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28C22AAF">
        <w:trPr>
          <w:trHeight w:val="309"/>
        </w:trPr>
        <w:tc>
          <w:tcPr>
            <w:tcW w:w="1421" w:type="pct"/>
            <w:shd w:val="clear" w:color="auto" w:fill="D9D9D9" w:themeFill="background1" w:themeFillShade="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shd w:val="clear" w:color="auto" w:fill="auto"/>
          </w:tcPr>
          <w:p w14:paraId="5083C2F0" w14:textId="1FCC20DF"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A53201">
                  <w:rPr>
                    <w:rStyle w:val="Strong"/>
                  </w:rPr>
                  <w:t>Elsa</w:t>
                </w:r>
              </w:sdtContent>
            </w:sdt>
          </w:p>
        </w:tc>
      </w:tr>
      <w:tr w:rsidR="00CE3C7C" w:rsidRPr="00B52BD8" w14:paraId="05F0461F" w14:textId="77777777" w:rsidTr="28C22AAF">
        <w:trPr>
          <w:trHeight w:val="345"/>
        </w:trPr>
        <w:tc>
          <w:tcPr>
            <w:tcW w:w="1421" w:type="pct"/>
            <w:shd w:val="clear" w:color="auto" w:fill="D9D9D9" w:themeFill="background1" w:themeFillShade="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shd w:val="clear" w:color="auto" w:fill="auto"/>
          </w:tcPr>
          <w:p w14:paraId="2C745511" w14:textId="0E18B716" w:rsidR="00CE3C7C" w:rsidRPr="00616081"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3-07T00:00:00Z">
                  <w:dateFormat w:val="MMMM d, yyyy"/>
                  <w:lid w:val="en-US"/>
                  <w:storeMappedDataAs w:val="dateTime"/>
                  <w:calendar w:val="gregorian"/>
                </w:date>
              </w:sdtPr>
              <w:sdtContent>
                <w:r w:rsidR="00616081" w:rsidRPr="00616081">
                  <w:rPr>
                    <w:rStyle w:val="Strong"/>
                    <w:b w:val="0"/>
                  </w:rPr>
                  <w:t>March</w:t>
                </w:r>
                <w:r w:rsidR="00EA1671" w:rsidRPr="00616081">
                  <w:rPr>
                    <w:rStyle w:val="Strong"/>
                    <w:b w:val="0"/>
                  </w:rPr>
                  <w:t xml:space="preserve"> </w:t>
                </w:r>
                <w:r w:rsidR="00F0472C">
                  <w:rPr>
                    <w:rStyle w:val="Strong"/>
                    <w:b w:val="0"/>
                  </w:rPr>
                  <w:t>7</w:t>
                </w:r>
                <w:r w:rsidR="00EA1671" w:rsidRPr="00616081">
                  <w:rPr>
                    <w:rStyle w:val="Strong"/>
                    <w:b w:val="0"/>
                  </w:rPr>
                  <w:t>, 2025</w:t>
                </w:r>
              </w:sdtContent>
            </w:sdt>
          </w:p>
        </w:tc>
      </w:tr>
      <w:tr w:rsidR="00CE3C7C" w:rsidRPr="00B52BD8" w14:paraId="5083C2F4" w14:textId="77777777" w:rsidTr="28C22AAF">
        <w:trPr>
          <w:trHeight w:val="345"/>
        </w:trPr>
        <w:tc>
          <w:tcPr>
            <w:tcW w:w="1421" w:type="pct"/>
            <w:shd w:val="clear" w:color="auto" w:fill="D9D9D9" w:themeFill="background1" w:themeFillShade="D9"/>
          </w:tcPr>
          <w:p w14:paraId="5083C2F2" w14:textId="2CDFAC83" w:rsidR="00CE3C7C" w:rsidRPr="00E648A7" w:rsidRDefault="00CE3C7C" w:rsidP="00C95CE9">
            <w:pPr>
              <w:rPr>
                <w:rStyle w:val="Strong"/>
                <w:b w:val="0"/>
              </w:rPr>
            </w:pPr>
            <w:r w:rsidRPr="00E648A7">
              <w:t>Completed by</w:t>
            </w:r>
          </w:p>
        </w:tc>
        <w:tc>
          <w:tcPr>
            <w:tcW w:w="3579" w:type="pct"/>
            <w:shd w:val="clear" w:color="auto" w:fill="auto"/>
          </w:tcPr>
          <w:p w14:paraId="5083C2F3" w14:textId="5AF89CC0" w:rsidR="00CE3C7C" w:rsidRPr="00E63238" w:rsidRDefault="00000000" w:rsidP="00C95CE9">
            <w:pPr>
              <w:rPr>
                <w:rStyle w:val="Strong"/>
                <w:b w:val="0"/>
              </w:rPr>
            </w:pPr>
            <w:sdt>
              <w:sdtPr>
                <w:rPr>
                  <w:b/>
                  <w:bCs/>
                </w:rPr>
                <w:alias w:val="Author(s)"/>
                <w:tag w:val="Author(s)"/>
                <w:id w:val="1312300235"/>
                <w:placeholder>
                  <w:docPart w:val="674627F2D1224CC3A8372EBB89E302C4"/>
                </w:placeholder>
                <w:text/>
              </w:sdtPr>
              <w:sdtEndPr>
                <w:rPr>
                  <w:b w:val="0"/>
                </w:rPr>
              </w:sdtEndPr>
              <w:sdtContent>
                <w:r w:rsidR="00EA1671" w:rsidRPr="00C17276">
                  <w:t>Nicola Richardson</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28C22AAF">
        <w:trPr>
          <w:trHeight w:val="354"/>
        </w:trPr>
        <w:tc>
          <w:tcPr>
            <w:tcW w:w="1421" w:type="pct"/>
            <w:shd w:val="clear" w:color="auto" w:fill="D9D9D9" w:themeFill="background1" w:themeFillShade="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shd w:val="clear" w:color="auto" w:fill="auto"/>
          </w:tcPr>
          <w:p w14:paraId="5083C2F6" w14:textId="420DF132"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A53201">
                  <w:t>Elsa</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28C22AAF">
        <w:trPr>
          <w:trHeight w:val="15"/>
        </w:trPr>
        <w:tc>
          <w:tcPr>
            <w:tcW w:w="1421" w:type="pct"/>
            <w:shd w:val="clear" w:color="auto" w:fill="D9D9D9" w:themeFill="background1" w:themeFillShade="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shd w:val="clear" w:color="auto" w:fill="auto"/>
          </w:tcPr>
          <w:p w14:paraId="5083C2F9" w14:textId="6F6B517F"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28C22AAF">
        <w:trPr>
          <w:trHeight w:val="817"/>
        </w:trPr>
        <w:tc>
          <w:tcPr>
            <w:tcW w:w="1421" w:type="pct"/>
            <w:shd w:val="clear" w:color="auto" w:fill="D9D9D9" w:themeFill="background1" w:themeFillShade="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shd w:val="clear" w:color="auto" w:fill="auto"/>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C4FE748" w14:textId="3C6753DF" w:rsidR="00E61349" w:rsidRPr="00E61349" w:rsidRDefault="009076E5" w:rsidP="00066DF0">
            <w:pPr>
              <w:pStyle w:val="ListParagraph"/>
              <w:numPr>
                <w:ilvl w:val="0"/>
                <w:numId w:val="7"/>
              </w:numPr>
              <w:rPr>
                <w:rStyle w:val="Strong"/>
                <w:b w:val="0"/>
              </w:rPr>
            </w:pPr>
            <w:r w:rsidRPr="00F02315">
              <w:rPr>
                <w:rStyle w:val="Strong"/>
                <w:b w:val="0"/>
              </w:rPr>
              <w:t xml:space="preserve">Mozilla Firefox </w:t>
            </w:r>
            <w:r w:rsidR="00D62FEC" w:rsidRPr="00D62FEC">
              <w:rPr>
                <w:rStyle w:val="Strong"/>
                <w:b w:val="0"/>
              </w:rPr>
              <w:t xml:space="preserve">128.4.0 </w:t>
            </w:r>
            <w:r w:rsidR="00E61349">
              <w:rPr>
                <w:rStyle w:val="Strong"/>
                <w:b w:val="0"/>
                <w:bCs w:val="0"/>
              </w:rPr>
              <w:t>on MacOS Sequoia 15.3.1</w:t>
            </w:r>
          </w:p>
          <w:p w14:paraId="5717ADA3" w14:textId="27E3CF6F" w:rsidR="00F02315" w:rsidRDefault="002B3A51" w:rsidP="00066DF0">
            <w:pPr>
              <w:pStyle w:val="ListParagraph"/>
              <w:numPr>
                <w:ilvl w:val="0"/>
                <w:numId w:val="7"/>
              </w:numPr>
              <w:rPr>
                <w:rStyle w:val="Strong"/>
                <w:b w:val="0"/>
              </w:rPr>
            </w:pPr>
            <w:r w:rsidRPr="00D72E16">
              <w:rPr>
                <w:rStyle w:val="Strong"/>
                <w:b w:val="0"/>
                <w:bCs w:val="0"/>
              </w:rPr>
              <w:t>Chrome</w:t>
            </w:r>
            <w:r w:rsidRPr="00F02315">
              <w:rPr>
                <w:rStyle w:val="Strong"/>
                <w:b w:val="0"/>
              </w:rPr>
              <w:t xml:space="preserve"> </w:t>
            </w:r>
            <w:r w:rsidR="005F5D8F">
              <w:rPr>
                <w:rStyle w:val="Strong"/>
                <w:b w:val="0"/>
              </w:rPr>
              <w:t>129</w:t>
            </w:r>
            <w:r w:rsidR="00D72E16">
              <w:rPr>
                <w:rStyle w:val="Strong"/>
              </w:rPr>
              <w:t xml:space="preserve"> </w:t>
            </w:r>
            <w:r w:rsidR="009076E5" w:rsidRPr="00F02315">
              <w:rPr>
                <w:rStyle w:val="Strong"/>
                <w:b w:val="0"/>
              </w:rPr>
              <w:t xml:space="preserve">on Windows </w:t>
            </w:r>
            <w:r w:rsidR="004A2FA6">
              <w:rPr>
                <w:rStyle w:val="Strong"/>
                <w:b w:val="0"/>
              </w:rPr>
              <w:t>1</w:t>
            </w:r>
            <w:r w:rsidR="002E778A">
              <w:rPr>
                <w:rStyle w:val="Strong"/>
                <w:b w:val="0"/>
              </w:rPr>
              <w:t>0</w:t>
            </w:r>
          </w:p>
          <w:p w14:paraId="4A3EC85F" w14:textId="7C5B0D5E" w:rsidR="002B3A51"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A71EF9">
              <w:rPr>
                <w:rStyle w:val="Strong"/>
                <w:b w:val="0"/>
              </w:rPr>
              <w:t>4.</w:t>
            </w:r>
            <w:r w:rsidR="00F6237E">
              <w:rPr>
                <w:rStyle w:val="Strong"/>
                <w:b w:val="0"/>
              </w:rPr>
              <w:t>3.1</w:t>
            </w:r>
          </w:p>
          <w:p w14:paraId="6053C328" w14:textId="320D083B" w:rsidR="009076E5" w:rsidRDefault="00E61349" w:rsidP="00066DF0">
            <w:pPr>
              <w:pStyle w:val="ListParagraph"/>
              <w:numPr>
                <w:ilvl w:val="0"/>
                <w:numId w:val="7"/>
              </w:numPr>
              <w:rPr>
                <w:rStyle w:val="Strong"/>
                <w:b w:val="0"/>
              </w:rPr>
            </w:pPr>
            <w:r>
              <w:rPr>
                <w:rStyle w:val="Strong"/>
                <w:b w:val="0"/>
              </w:rPr>
              <w:t>a</w:t>
            </w:r>
            <w:r w:rsidR="00C14F47">
              <w:rPr>
                <w:rStyle w:val="Strong"/>
                <w:b w:val="0"/>
              </w:rPr>
              <w:t>xe DevTools</w:t>
            </w:r>
            <w:r w:rsidR="00C32455">
              <w:rPr>
                <w:rStyle w:val="Strong"/>
                <w:b w:val="0"/>
              </w:rPr>
              <w:t xml:space="preserve"> </w:t>
            </w:r>
            <w:r w:rsidR="00C32455" w:rsidRPr="00C32455">
              <w:rPr>
                <w:rStyle w:val="Strong"/>
                <w:b w:val="0"/>
              </w:rPr>
              <w:t>extension</w:t>
            </w:r>
            <w:r w:rsidR="00C14F47">
              <w:rPr>
                <w:rStyle w:val="Strong"/>
                <w:b w:val="0"/>
              </w:rPr>
              <w:t xml:space="preserve"> </w:t>
            </w:r>
            <w:r w:rsidR="00FE577C" w:rsidRPr="00FE577C">
              <w:rPr>
                <w:rStyle w:val="Emphasis"/>
                <w:i w:val="0"/>
                <w:iCs w:val="0"/>
              </w:rPr>
              <w:t>4.10.0</w:t>
            </w:r>
          </w:p>
          <w:p w14:paraId="688250CF" w14:textId="5BD91525" w:rsidR="00C14F47" w:rsidRPr="00284752" w:rsidRDefault="00C14F47" w:rsidP="00066DF0">
            <w:pPr>
              <w:pStyle w:val="ListParagraph"/>
              <w:numPr>
                <w:ilvl w:val="0"/>
                <w:numId w:val="7"/>
              </w:numPr>
              <w:rPr>
                <w:bCs/>
              </w:rPr>
            </w:pPr>
            <w:r>
              <w:rPr>
                <w:rStyle w:val="Strong"/>
                <w:b w:val="0"/>
              </w:rPr>
              <w:t xml:space="preserve">ARC Toolkit </w:t>
            </w:r>
            <w:r w:rsidR="00C32455">
              <w:rPr>
                <w:rStyle w:val="Strong"/>
                <w:b w:val="0"/>
              </w:rPr>
              <w:t xml:space="preserve">extension </w:t>
            </w:r>
            <w:r w:rsidR="00050CF4">
              <w:t>5.7.5</w:t>
            </w:r>
          </w:p>
          <w:p w14:paraId="0A906491" w14:textId="6A2E16AC" w:rsidR="00284752" w:rsidRPr="00F02315" w:rsidRDefault="00284752" w:rsidP="00066DF0">
            <w:pPr>
              <w:pStyle w:val="ListParagraph"/>
              <w:numPr>
                <w:ilvl w:val="0"/>
                <w:numId w:val="7"/>
              </w:numPr>
              <w:rPr>
                <w:rStyle w:val="Strong"/>
                <w:b w:val="0"/>
              </w:rPr>
            </w:pPr>
            <w:r>
              <w:t>HeadingsMap extension 4.8.7</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58C08199"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54A6C4CC"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28C22AAF">
        <w:trPr>
          <w:trHeight w:val="576"/>
        </w:trPr>
        <w:tc>
          <w:tcPr>
            <w:tcW w:w="1421" w:type="pct"/>
            <w:shd w:val="clear" w:color="auto" w:fill="D9D9D9" w:themeFill="background1" w:themeFillShade="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shd w:val="clear" w:color="auto" w:fill="auto"/>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28C22AAF">
        <w:trPr>
          <w:trHeight w:val="367"/>
        </w:trPr>
        <w:tc>
          <w:tcPr>
            <w:tcW w:w="1421" w:type="pct"/>
            <w:shd w:val="clear" w:color="auto" w:fill="D9D9D9" w:themeFill="background1" w:themeFillShade="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shd w:val="clear" w:color="auto" w:fill="auto"/>
          </w:tcPr>
          <w:p w14:paraId="38E8B724" w14:textId="77777777" w:rsidR="0062435D" w:rsidRDefault="0062435D" w:rsidP="008B613B">
            <w:pPr>
              <w:pStyle w:val="ListParagraph"/>
              <w:numPr>
                <w:ilvl w:val="0"/>
                <w:numId w:val="32"/>
              </w:numPr>
            </w:pPr>
            <w:r>
              <w:t xml:space="preserve">Login, </w:t>
            </w:r>
            <w:r w:rsidR="00FC122E">
              <w:t>Header, Footer, Project List, Chapter Progress, Table of Contents</w:t>
            </w:r>
          </w:p>
          <w:p w14:paraId="5083C30D" w14:textId="40BEC0FB" w:rsidR="00FC122E" w:rsidRPr="00C65752" w:rsidRDefault="00FC122E" w:rsidP="008B613B">
            <w:pPr>
              <w:pStyle w:val="ListParagraph"/>
              <w:numPr>
                <w:ilvl w:val="0"/>
                <w:numId w:val="32"/>
              </w:numPr>
            </w:pPr>
            <w:r>
              <w:rPr>
                <w:b/>
                <w:bCs/>
              </w:rPr>
              <w:t xml:space="preserve">The </w:t>
            </w:r>
            <w:r w:rsidRPr="00FC122E">
              <w:rPr>
                <w:b/>
                <w:bCs/>
              </w:rPr>
              <w:t>Write Space</w:t>
            </w:r>
            <w:r>
              <w:t>: Write, Activity &amp; Versions, Figures, LaTeX Files, Publishing Assistant</w:t>
            </w:r>
          </w:p>
        </w:tc>
      </w:tr>
      <w:tr w:rsidR="004D6D31" w:rsidRPr="00B52BD8" w14:paraId="5083C311" w14:textId="77777777" w:rsidTr="28C22AAF">
        <w:trPr>
          <w:trHeight w:val="367"/>
        </w:trPr>
        <w:tc>
          <w:tcPr>
            <w:tcW w:w="1421" w:type="pct"/>
            <w:tcBorders>
              <w:bottom w:val="single" w:sz="4" w:space="0" w:color="auto"/>
            </w:tcBorders>
            <w:shd w:val="clear" w:color="auto" w:fill="D9D9D9" w:themeFill="background1" w:themeFillShade="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shd w:val="clear" w:color="auto" w:fill="auto"/>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28C22AAF">
        <w:trPr>
          <w:trHeight w:val="367"/>
        </w:trPr>
        <w:tc>
          <w:tcPr>
            <w:tcW w:w="1421" w:type="pct"/>
            <w:tcBorders>
              <w:bottom w:val="single" w:sz="4" w:space="0" w:color="auto"/>
            </w:tcBorders>
            <w:shd w:val="clear" w:color="auto" w:fill="D9D9D9" w:themeFill="background1" w:themeFillShade="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shd w:val="clear" w:color="auto" w:fill="auto"/>
          </w:tcPr>
          <w:p w14:paraId="0174487B" w14:textId="77777777" w:rsidR="00203A7B" w:rsidRDefault="004D6D31" w:rsidP="00066DF0">
            <w:pPr>
              <w:pStyle w:val="NormalWeb"/>
              <w:numPr>
                <w:ilvl w:val="0"/>
                <w:numId w:val="8"/>
              </w:numPr>
              <w:rPr>
                <w:rStyle w:val="Strong"/>
                <w:b w:val="0"/>
              </w:rPr>
            </w:pPr>
            <w:r>
              <w:rPr>
                <w:rStyle w:val="Strong"/>
                <w:b w:val="0"/>
              </w:rPr>
              <w:t>“AT” stands for Assistive Technology such as screen readers, voice input, etc.</w:t>
            </w:r>
          </w:p>
          <w:p w14:paraId="5083C313" w14:textId="7AA029A3" w:rsidR="00DC1150" w:rsidRPr="00BA31F0" w:rsidRDefault="00DC1150" w:rsidP="00066DF0">
            <w:pPr>
              <w:pStyle w:val="NormalWeb"/>
              <w:numPr>
                <w:ilvl w:val="0"/>
                <w:numId w:val="8"/>
              </w:numPr>
              <w:rPr>
                <w:rStyle w:val="Strong"/>
                <w:b w:val="0"/>
              </w:rPr>
            </w:pPr>
            <w:r>
              <w:rPr>
                <w:rStyle w:val="Strong"/>
                <w:b w:val="0"/>
              </w:rPr>
              <w:t>At the time of assessment, the product does not support use in Safari</w:t>
            </w:r>
            <w:r w:rsidR="007F427A">
              <w:rPr>
                <w:rStyle w:val="Strong"/>
                <w:b w:val="0"/>
              </w:rPr>
              <w:t>.</w:t>
            </w:r>
          </w:p>
        </w:tc>
      </w:tr>
    </w:tbl>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28C22AAF">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58F3DCE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70646412"/>
                <w:placeholder>
                  <w:docPart w:val="EB8BECE4A6597343BD2F69E8DB52CF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1BFDA8F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02969895"/>
                <w:placeholder>
                  <w:docPart w:val="8CE18824C42BA74AB85737706CAF5DB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22C10DF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54604438"/>
                <w:placeholder>
                  <w:docPart w:val="1469245DD0C04348BC2A1B46B46100E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60ECB39D"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34604794"/>
                <w:placeholder>
                  <w:docPart w:val="C6E4AC0DB09268428EF428BFAFE494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19B0995B"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76523020"/>
                <w:placeholder>
                  <w:docPart w:val="B85B37DA67CF5E46B7BF794B17001F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13F64A3F"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79908896"/>
                <w:placeholder>
                  <w:docPart w:val="E6E8CC7D3A666B419F9C1E5C2AF5D62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474C153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1511415"/>
                <w:placeholder>
                  <w:docPart w:val="D4316208897DB245AE5C8898326A6D5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9" w14:textId="5BBC29C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48690981"/>
                <w:placeholder>
                  <w:docPart w:val="BDDA0E20FD698A4382233F1A406F1DF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Partially 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683DB17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1252367"/>
                <w:placeholder>
                  <w:docPart w:val="2AC4DBE0997F7A44B3F27B2CC27980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7463406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78425941"/>
                <w:placeholder>
                  <w:docPart w:val="8DA6542524EEF14AAF278592C70F78F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70EA35A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90689351"/>
                <w:placeholder>
                  <w:docPart w:val="982D77C281AF4F42B89C9A1D21927A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Pr>
                    <w:rFonts w:eastAsia="Times New Roman" w:cs="Calibri"/>
                  </w:rPr>
                  <w:t>Supports (N/A)</w:t>
                </w:r>
              </w:sdtContent>
            </w:sdt>
            <w:r w:rsidRPr="003D39DA">
              <w:rPr>
                <w:rFonts w:eastAsia="Times New Roman" w:cs="Calibri"/>
              </w:rPr>
              <w:fldChar w:fldCharType="end"/>
            </w:r>
          </w:p>
        </w:tc>
      </w:tr>
      <w:tr w:rsidR="00A67FBF" w:rsidRPr="00556AB9" w14:paraId="5083C342"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1F3632E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87231502"/>
                <w:placeholder>
                  <w:docPart w:val="499098FE19ACB44FB922A716F43587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0D71069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86470385"/>
                <w:placeholder>
                  <w:docPart w:val="3C5CE475454F994BB6EA23550CD8209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56A9E01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22738367"/>
                <w:placeholder>
                  <w:docPart w:val="6109148CB4C238419A67EEB2A28C72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D" w14:textId="63A6F36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49533367"/>
                <w:placeholder>
                  <w:docPart w:val="F7E3AA5A568C684CADCF2036F1FB68C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Partially 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0232F76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12596963"/>
                <w:placeholder>
                  <w:docPart w:val="3B023FF32E4029458D942C79F11A5B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09B28855" w14:textId="3F4F6A2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70545968"/>
                <w:placeholder>
                  <w:docPart w:val="E301E808FC8EAD4D936870A3F8BE382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Pr>
                    <w:rFonts w:eastAsia="Times New Roman" w:cs="Calibri"/>
                  </w:rPr>
                  <w:t>Does not support</w:t>
                </w:r>
              </w:sdtContent>
            </w:sdt>
            <w:r w:rsidRPr="003D39DA">
              <w:rPr>
                <w:rFonts w:eastAsia="Times New Roman" w:cs="Calibri"/>
              </w:rPr>
              <w:fldChar w:fldCharType="end"/>
            </w:r>
          </w:p>
        </w:tc>
      </w:tr>
      <w:tr w:rsidR="00A67FBF" w:rsidRPr="00556AB9" w14:paraId="4F1ABE6D"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35A13DB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64017008"/>
                <w:placeholder>
                  <w:docPart w:val="AA6BF3AC1B008A4BA2F7EFD86BDFFF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1FC7A2A9" w14:textId="03C28C1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86704166"/>
                <w:placeholder>
                  <w:docPart w:val="947F9EF877E2F64889CA1F364F5E021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Partially supports</w:t>
                </w:r>
              </w:sdtContent>
            </w:sdt>
            <w:r w:rsidRPr="003D39DA">
              <w:rPr>
                <w:rFonts w:eastAsia="Times New Roman" w:cs="Calibri"/>
              </w:rPr>
              <w:fldChar w:fldCharType="end"/>
            </w:r>
          </w:p>
        </w:tc>
      </w:tr>
      <w:tr w:rsidR="00A67FBF" w:rsidRPr="00556AB9" w14:paraId="3E2ABD91"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79B209B1" w14:textId="633E7C3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9147312"/>
                <w:placeholder>
                  <w:docPart w:val="B7B3CBC021C07A4A915AF3D5B71DD2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Does not support</w:t>
                </w:r>
              </w:sdtContent>
            </w:sdt>
            <w:r w:rsidRPr="003D39DA">
              <w:rPr>
                <w:rFonts w:eastAsia="Times New Roman" w:cs="Calibri"/>
              </w:rPr>
              <w:fldChar w:fldCharType="end"/>
            </w:r>
          </w:p>
        </w:tc>
      </w:tr>
      <w:tr w:rsidR="00A67FBF" w:rsidRPr="00556AB9" w14:paraId="5083C356"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55" w14:textId="08F4C46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82220033"/>
                <w:placeholder>
                  <w:docPart w:val="6440F7B26817A34F84D011769E202D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Does not support</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2EC5DDD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89841101"/>
                <w:placeholder>
                  <w:docPart w:val="2DE80FC27BD76E4A8A57150088175CB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4FE429A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69751453"/>
                <w:placeholder>
                  <w:docPart w:val="2089D01B73F19E4B8CAA1718E705F50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4B64BCA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63948813"/>
                <w:placeholder>
                  <w:docPart w:val="E8D7AF82E0E3B3458CA1952FAE601B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5083C362" w14:textId="77777777" w:rsidTr="00F0472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1" w14:textId="77BEA2B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30220820"/>
                <w:placeholder>
                  <w:docPart w:val="EB203964DF105C488C4BA9DB5FCFEE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Does not support</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0577C1B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64382041"/>
                <w:placeholder>
                  <w:docPart w:val="C2261313BB406846879281E1F8CF671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5083C36A"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9" w14:textId="32D189D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06577038"/>
                <w:placeholder>
                  <w:docPart w:val="D03BF0C24FB3B54B899201EE5A3C73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Does not support</w:t>
                </w:r>
              </w:sdtContent>
            </w:sdt>
            <w:r w:rsidRPr="003D39DA">
              <w:rPr>
                <w:rFonts w:eastAsia="Times New Roman" w:cs="Calibri"/>
              </w:rPr>
              <w:fldChar w:fldCharType="end"/>
            </w:r>
          </w:p>
        </w:tc>
      </w:tr>
      <w:tr w:rsidR="00A67FBF" w:rsidRPr="00556AB9" w14:paraId="5083C36E"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D" w14:textId="28B0764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55519860"/>
                <w:placeholder>
                  <w:docPart w:val="EF2BC2291283D64EBCEFF250208527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Does not support</w:t>
                </w:r>
              </w:sdtContent>
            </w:sdt>
            <w:r w:rsidRPr="003D39DA">
              <w:rPr>
                <w:rFonts w:eastAsia="Times New Roman" w:cs="Calibri"/>
              </w:rPr>
              <w:fldChar w:fldCharType="end"/>
            </w:r>
          </w:p>
        </w:tc>
      </w:tr>
      <w:tr w:rsidR="00A67FBF" w:rsidRPr="00556AB9" w14:paraId="5083C372"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2232624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40406896"/>
                <w:placeholder>
                  <w:docPart w:val="C70289F3D0407E4E8C491F81791F43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5" w14:textId="4F44AF1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80510873"/>
                <w:placeholder>
                  <w:docPart w:val="8128D765B97988449C511D01CCB180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Partially 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1175C1D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77493660"/>
                <w:placeholder>
                  <w:docPart w:val="DACA1E4C6645BD4993FACD1C4D764A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7A73937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87689814"/>
                <w:placeholder>
                  <w:docPart w:val="1F9557514448A64BBEBE902690C4F5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81" w14:textId="17FCFA8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58650059"/>
                <w:placeholder>
                  <w:docPart w:val="6A1F2055394050488D298308B4BB596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Does not support</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081A930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27854576"/>
                <w:placeholder>
                  <w:docPart w:val="7D8FC15F14BEC545B6C18261E6D437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02D2FFD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59423640"/>
                <w:placeholder>
                  <w:docPart w:val="4758047B049367409FFD62EE6AEA2F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636E71FC" w14:textId="142C626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11466958"/>
                <w:placeholder>
                  <w:docPart w:val="15162BFDC4128F4BB1CD142121A3E2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Partially 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2E70CE7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88891436"/>
                <w:placeholder>
                  <w:docPart w:val="9F337C10C3A11F42BAE99BFD895C2F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395DA01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65571625"/>
                <w:placeholder>
                  <w:docPart w:val="FA437D8F7CD9654C9FAFAD5AE238A3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0F3BE82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24945325"/>
                <w:placeholder>
                  <w:docPart w:val="5B00658551461C4E8E7EE24779BF4B8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1FF8C58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10799852"/>
                <w:placeholder>
                  <w:docPart w:val="C171166C20A24649AA12B94976D5B1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3D33A8F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2808462"/>
                <w:placeholder>
                  <w:docPart w:val="D2C8709110CC004C9A61184094F7A3E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6032944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28177213"/>
                <w:placeholder>
                  <w:docPart w:val="0DA5FAE5E8D0F242959D78064BB838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187EA18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30922494"/>
                <w:placeholder>
                  <w:docPart w:val="D434A64A6EFE2D4094995B41E096972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9D" w14:textId="59336B6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10503224"/>
                <w:placeholder>
                  <w:docPart w:val="90F9E64EA86F424899F45338BB2274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Does not support</w:t>
                </w:r>
              </w:sdtContent>
            </w:sdt>
            <w:r w:rsidRPr="003D39DA">
              <w:rPr>
                <w:rFonts w:eastAsia="Times New Roman" w:cs="Calibri"/>
              </w:rPr>
              <w:fldChar w:fldCharType="end"/>
            </w:r>
          </w:p>
        </w:tc>
      </w:tr>
      <w:tr w:rsidR="00A67FBF" w:rsidRPr="00556AB9" w14:paraId="5083C3A2"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2078249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63047583"/>
                <w:placeholder>
                  <w:docPart w:val="24387BC6B9019E4894F05E3159A6FA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AE789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A5" w14:textId="1AEDDA8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64084967"/>
                <w:placeholder>
                  <w:docPart w:val="6B56281058BF9942B1C639E9A6A99E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Does not support</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02F569C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62933798"/>
                <w:placeholder>
                  <w:docPart w:val="10585FA709760E46A4A255BE7CD9E5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5F2CC08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93411547"/>
                <w:placeholder>
                  <w:docPart w:val="FA91901C1ACC6A4B9A3EE08DE41ED9E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AE789B">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530EF70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83756877"/>
                <w:placeholder>
                  <w:docPart w:val="568C4A95A1850F4CB4173277C4AFE3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AE789B">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3FC4F610" w14:textId="576A80E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59278294"/>
                <w:placeholder>
                  <w:docPart w:val="F95407BB71AC4848AF6BD0F06807B9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782C" w:rsidRPr="0036782C">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FC6984">
        <w:tc>
          <w:tcPr>
            <w:tcW w:w="1070" w:type="pct"/>
            <w:shd w:val="clear" w:color="auto" w:fill="auto"/>
          </w:tcPr>
          <w:p w14:paraId="5083C3BD" w14:textId="749AB9CA"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1F74A081" w:rsidR="00C84A7F" w:rsidRPr="00445499" w:rsidRDefault="00054C91" w:rsidP="00C84A7F">
                <w:pPr>
                  <w:rPr>
                    <w:rFonts w:cs="Calibri"/>
                  </w:rPr>
                </w:pPr>
                <w:r>
                  <w:rPr>
                    <w:rFonts w:eastAsia="Times New Roman" w:cs="Calibri"/>
                  </w:rPr>
                  <w:t>Partially supports</w:t>
                </w:r>
              </w:p>
            </w:sdtContent>
          </w:sdt>
          <w:bookmarkEnd w:id="1" w:displacedByCustomXml="prev"/>
        </w:tc>
        <w:tc>
          <w:tcPr>
            <w:tcW w:w="3084" w:type="pct"/>
            <w:shd w:val="clear" w:color="auto" w:fill="auto"/>
          </w:tcPr>
          <w:p w14:paraId="45A19747" w14:textId="3DB641ED" w:rsidR="00C84A7F" w:rsidRPr="008E00BA" w:rsidRDefault="00C84A7F" w:rsidP="00C84A7F">
            <w:pPr>
              <w:autoSpaceDE w:val="0"/>
              <w:autoSpaceDN w:val="0"/>
              <w:adjustRightInd w:val="0"/>
              <w:rPr>
                <w:rFonts w:cs="Calibri"/>
                <w:color w:val="000000"/>
              </w:rPr>
            </w:pPr>
            <w:r>
              <w:rPr>
                <w:rFonts w:cs="Calibri"/>
                <w:color w:val="000000"/>
              </w:rPr>
              <w:t>Many</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69EA260B" w14:textId="19167D4C" w:rsidR="00C84A7F" w:rsidRDefault="008F40F1" w:rsidP="005B6DA8">
            <w:pPr>
              <w:pStyle w:val="ListParagraph"/>
              <w:numPr>
                <w:ilvl w:val="0"/>
                <w:numId w:val="9"/>
              </w:numPr>
              <w:autoSpaceDE w:val="0"/>
              <w:autoSpaceDN w:val="0"/>
              <w:adjustRightInd w:val="0"/>
              <w:rPr>
                <w:color w:val="000000"/>
              </w:rPr>
            </w:pPr>
            <w:r>
              <w:rPr>
                <w:color w:val="000000"/>
              </w:rPr>
              <w:t>Logi</w:t>
            </w:r>
            <w:r w:rsidR="00D30A06">
              <w:rPr>
                <w:color w:val="000000"/>
              </w:rPr>
              <w:t>n</w:t>
            </w:r>
            <w:r>
              <w:rPr>
                <w:color w:val="000000"/>
              </w:rPr>
              <w:t xml:space="preserve">: </w:t>
            </w:r>
            <w:r w:rsidR="00DF3338">
              <w:rPr>
                <w:color w:val="000000"/>
              </w:rPr>
              <w:t>A</w:t>
            </w:r>
            <w:r w:rsidR="00290ABF">
              <w:rPr>
                <w:color w:val="000000"/>
              </w:rPr>
              <w:t>lternative text for the hero image</w:t>
            </w:r>
            <w:r w:rsidR="00FD343C">
              <w:rPr>
                <w:color w:val="000000"/>
              </w:rPr>
              <w:t xml:space="preserve"> does not communicate the purpose of the image</w:t>
            </w:r>
            <w:r w:rsidR="005B6DA8">
              <w:rPr>
                <w:color w:val="000000"/>
              </w:rPr>
              <w:t>. S</w:t>
            </w:r>
            <w:r w:rsidR="00FD343C" w:rsidRPr="005B6DA8">
              <w:rPr>
                <w:color w:val="000000"/>
              </w:rPr>
              <w:t>ome decorative images are exposed to AT</w:t>
            </w:r>
          </w:p>
          <w:p w14:paraId="692C6782" w14:textId="77777777" w:rsidR="005B6DA8" w:rsidRPr="005B6DA8" w:rsidRDefault="005B6DA8" w:rsidP="005B6DA8">
            <w:pPr>
              <w:autoSpaceDE w:val="0"/>
              <w:autoSpaceDN w:val="0"/>
              <w:adjustRightInd w:val="0"/>
              <w:rPr>
                <w:color w:val="000000"/>
              </w:rPr>
            </w:pPr>
          </w:p>
          <w:p w14:paraId="50E6F430" w14:textId="167EF9EB" w:rsidR="005B6DA8" w:rsidRPr="005B6DA8" w:rsidRDefault="00D30A06" w:rsidP="005B6DA8">
            <w:pPr>
              <w:pStyle w:val="ListParagraph"/>
              <w:numPr>
                <w:ilvl w:val="0"/>
                <w:numId w:val="9"/>
              </w:numPr>
              <w:autoSpaceDE w:val="0"/>
              <w:autoSpaceDN w:val="0"/>
              <w:adjustRightInd w:val="0"/>
              <w:rPr>
                <w:color w:val="000000"/>
              </w:rPr>
            </w:pPr>
            <w:r>
              <w:rPr>
                <w:color w:val="000000"/>
              </w:rPr>
              <w:t>Header</w:t>
            </w:r>
            <w:r w:rsidR="002F77EE">
              <w:rPr>
                <w:color w:val="000000"/>
              </w:rPr>
              <w:t xml:space="preserve">: </w:t>
            </w:r>
            <w:r w:rsidR="00DF3338">
              <w:rPr>
                <w:color w:val="000000"/>
              </w:rPr>
              <w:t>S</w:t>
            </w:r>
            <w:r w:rsidR="00D65493">
              <w:rPr>
                <w:color w:val="000000"/>
              </w:rPr>
              <w:t>ome decorative icons have redundant alternative text</w:t>
            </w:r>
          </w:p>
          <w:p w14:paraId="4D4AFD5F" w14:textId="77777777" w:rsidR="005B6DA8" w:rsidRPr="005B6DA8" w:rsidRDefault="005B6DA8" w:rsidP="005B6DA8">
            <w:pPr>
              <w:autoSpaceDE w:val="0"/>
              <w:autoSpaceDN w:val="0"/>
              <w:adjustRightInd w:val="0"/>
              <w:rPr>
                <w:color w:val="000000"/>
              </w:rPr>
            </w:pPr>
          </w:p>
          <w:p w14:paraId="3D0A53B0" w14:textId="50FDAA9C" w:rsidR="00A40AAB" w:rsidRDefault="009B20DB" w:rsidP="005B6DA8">
            <w:pPr>
              <w:pStyle w:val="ListParagraph"/>
              <w:numPr>
                <w:ilvl w:val="0"/>
                <w:numId w:val="9"/>
              </w:numPr>
              <w:autoSpaceDE w:val="0"/>
              <w:autoSpaceDN w:val="0"/>
              <w:adjustRightInd w:val="0"/>
              <w:rPr>
                <w:color w:val="000000"/>
              </w:rPr>
            </w:pPr>
            <w:r>
              <w:rPr>
                <w:color w:val="000000"/>
              </w:rPr>
              <w:t xml:space="preserve">Write: </w:t>
            </w:r>
            <w:r w:rsidR="00DF3338">
              <w:rPr>
                <w:color w:val="000000"/>
              </w:rPr>
              <w:t>W</w:t>
            </w:r>
            <w:r w:rsidR="00A40AAB">
              <w:rPr>
                <w:color w:val="000000"/>
              </w:rPr>
              <w:t>arning icons used in</w:t>
            </w:r>
            <w:r w:rsidR="000D16AD">
              <w:rPr>
                <w:color w:val="000000"/>
              </w:rPr>
              <w:t xml:space="preserve"> the</w:t>
            </w:r>
            <w:r w:rsidR="00A40AAB">
              <w:rPr>
                <w:color w:val="000000"/>
              </w:rPr>
              <w:t xml:space="preserve"> View / Edit Mode tag do not have appropriate alternative text</w:t>
            </w:r>
            <w:r w:rsidR="005B6DA8">
              <w:rPr>
                <w:color w:val="000000"/>
              </w:rPr>
              <w:t xml:space="preserve">. Where </w:t>
            </w:r>
            <w:r w:rsidR="00A40AAB" w:rsidRPr="005B6DA8">
              <w:rPr>
                <w:color w:val="000000"/>
              </w:rPr>
              <w:t>icons are used to represent the status of a given step in a process the alternative text does not communicate the status</w:t>
            </w:r>
            <w:r w:rsidR="005B6DA8">
              <w:rPr>
                <w:color w:val="000000"/>
              </w:rPr>
              <w:t>. I</w:t>
            </w:r>
            <w:r w:rsidR="000C32BF" w:rsidRPr="005B6DA8">
              <w:rPr>
                <w:color w:val="000000"/>
              </w:rPr>
              <w:t xml:space="preserve">mages added </w:t>
            </w:r>
            <w:r w:rsidR="00054C91" w:rsidRPr="005B6DA8">
              <w:rPr>
                <w:color w:val="000000"/>
              </w:rPr>
              <w:t xml:space="preserve">or edited </w:t>
            </w:r>
            <w:r w:rsidR="000C32BF" w:rsidRPr="005B6DA8">
              <w:rPr>
                <w:color w:val="000000"/>
              </w:rPr>
              <w:t>via the Figure functionality do not have alternative text</w:t>
            </w:r>
            <w:r w:rsidR="005B6DA8">
              <w:rPr>
                <w:color w:val="000000"/>
              </w:rPr>
              <w:t>. D</w:t>
            </w:r>
            <w:r w:rsidR="000C32BF" w:rsidRPr="005B6DA8">
              <w:rPr>
                <w:color w:val="000000"/>
              </w:rPr>
              <w:t>ecorative icons on section expandable buttons have redundant alternative text</w:t>
            </w:r>
            <w:r w:rsidR="00A7778E">
              <w:rPr>
                <w:color w:val="000000"/>
              </w:rPr>
              <w:t xml:space="preserve">. The </w:t>
            </w:r>
            <w:r w:rsidR="00A445D5">
              <w:rPr>
                <w:color w:val="000000"/>
              </w:rPr>
              <w:t>accessible name</w:t>
            </w:r>
            <w:r w:rsidR="0051262F">
              <w:rPr>
                <w:color w:val="000000"/>
              </w:rPr>
              <w:t>s</w:t>
            </w:r>
            <w:r w:rsidR="00A445D5">
              <w:rPr>
                <w:color w:val="000000"/>
              </w:rPr>
              <w:t xml:space="preserve"> of buttons which reveal options for accepting or discarding changes do</w:t>
            </w:r>
            <w:r w:rsidR="0051262F">
              <w:rPr>
                <w:color w:val="000000"/>
              </w:rPr>
              <w:t xml:space="preserve"> not reflect their purpose. The accessible name of the close button in side panel content does not reflect its purpose</w:t>
            </w:r>
          </w:p>
          <w:p w14:paraId="0238BFAB" w14:textId="77777777" w:rsidR="0051262F" w:rsidRPr="0051262F" w:rsidRDefault="0051262F" w:rsidP="0051262F">
            <w:pPr>
              <w:pStyle w:val="ListParagraph"/>
              <w:rPr>
                <w:color w:val="000000"/>
              </w:rPr>
            </w:pPr>
          </w:p>
          <w:p w14:paraId="0F60736C" w14:textId="250062AE" w:rsidR="0051262F" w:rsidRPr="005B6DA8" w:rsidRDefault="001266E0" w:rsidP="005B6DA8">
            <w:pPr>
              <w:pStyle w:val="ListParagraph"/>
              <w:numPr>
                <w:ilvl w:val="0"/>
                <w:numId w:val="9"/>
              </w:numPr>
              <w:autoSpaceDE w:val="0"/>
              <w:autoSpaceDN w:val="0"/>
              <w:adjustRightInd w:val="0"/>
              <w:rPr>
                <w:color w:val="000000"/>
              </w:rPr>
            </w:pPr>
            <w:r>
              <w:rPr>
                <w:color w:val="000000"/>
              </w:rPr>
              <w:t>Figures: The label provided for the Text button does not convey its purpose</w:t>
            </w:r>
          </w:p>
          <w:p w14:paraId="5083C3CB" w14:textId="0EB44E3B" w:rsidR="00F202FE" w:rsidRPr="00A40AAB" w:rsidRDefault="00F202FE" w:rsidP="00F202FE">
            <w:pPr>
              <w:pStyle w:val="ListParagraph"/>
              <w:autoSpaceDE w:val="0"/>
              <w:autoSpaceDN w:val="0"/>
              <w:adjustRightInd w:val="0"/>
              <w:rPr>
                <w:color w:val="000000"/>
              </w:rPr>
            </w:pPr>
          </w:p>
        </w:tc>
      </w:tr>
      <w:tr w:rsidR="00C84A7F" w:rsidRPr="00E106CB" w14:paraId="5083C3D2" w14:textId="77777777" w:rsidTr="00FC6984">
        <w:tc>
          <w:tcPr>
            <w:tcW w:w="1070" w:type="pct"/>
            <w:shd w:val="clear" w:color="auto" w:fill="auto"/>
          </w:tcPr>
          <w:p w14:paraId="5083C3CD" w14:textId="310AADA1"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1EBA0BA9" w:rsidR="00C84A7F" w:rsidRPr="00445499" w:rsidRDefault="00E459C4" w:rsidP="00C84A7F">
                <w:pPr>
                  <w:rPr>
                    <w:rFonts w:cs="Calibri"/>
                  </w:rPr>
                </w:pPr>
                <w:r>
                  <w:rPr>
                    <w:rFonts w:eastAsia="Times New Roman" w:cs="Calibri"/>
                  </w:rPr>
                  <w:t>Supports</w:t>
                </w:r>
              </w:p>
            </w:sdtContent>
          </w:sdt>
          <w:bookmarkEnd w:id="2" w:displacedByCustomXml="prev"/>
        </w:tc>
        <w:tc>
          <w:tcPr>
            <w:tcW w:w="3084" w:type="pct"/>
            <w:shd w:val="clear" w:color="auto" w:fill="auto"/>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FC6984">
        <w:tc>
          <w:tcPr>
            <w:tcW w:w="1070" w:type="pct"/>
            <w:shd w:val="clear" w:color="auto" w:fill="auto"/>
          </w:tcPr>
          <w:p w14:paraId="5083C3D3" w14:textId="6760B5FC"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3CB70A21" w:rsidR="00C84A7F" w:rsidRPr="004B603A" w:rsidRDefault="00157026" w:rsidP="00C84A7F">
                <w:pPr>
                  <w:rPr>
                    <w:rFonts w:cs="Calibri"/>
                    <w:color w:val="F2DBDB"/>
                  </w:rPr>
                </w:pPr>
                <w:r>
                  <w:rPr>
                    <w:rFonts w:eastAsia="Times New Roman" w:cs="Calibri"/>
                  </w:rPr>
                  <w:t>Partially supports</w:t>
                </w:r>
              </w:p>
            </w:sdtContent>
          </w:sdt>
          <w:bookmarkEnd w:id="3" w:displacedByCustomXml="prev"/>
        </w:tc>
        <w:tc>
          <w:tcPr>
            <w:tcW w:w="3084" w:type="pct"/>
            <w:shd w:val="clear" w:color="auto" w:fill="auto"/>
          </w:tcPr>
          <w:p w14:paraId="4DF905B4" w14:textId="20620D55"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41BEA0EF" w14:textId="47E945A9" w:rsidR="00157026" w:rsidRDefault="0061629B" w:rsidP="005B6DA8">
            <w:pPr>
              <w:pStyle w:val="ListParagraph"/>
              <w:numPr>
                <w:ilvl w:val="0"/>
                <w:numId w:val="20"/>
              </w:numPr>
            </w:pPr>
            <w:r>
              <w:t xml:space="preserve">Write: </w:t>
            </w:r>
            <w:r w:rsidR="00DF3338">
              <w:t>C</w:t>
            </w:r>
            <w:r>
              <w:t xml:space="preserve">olor alone is used to indicate an invalid file format in the Insert </w:t>
            </w:r>
            <w:r w:rsidR="00157026">
              <w:t>Figure dialog</w:t>
            </w:r>
            <w:r w:rsidR="005B6DA8">
              <w:t>. C</w:t>
            </w:r>
            <w:r w:rsidR="00157026">
              <w:t>olor alone is used to identify tracked changes and commented text</w:t>
            </w:r>
          </w:p>
          <w:p w14:paraId="5083C3DC" w14:textId="25BBADA3" w:rsidR="00F202FE" w:rsidRPr="00DF693C" w:rsidRDefault="00F202FE" w:rsidP="00F202FE">
            <w:pPr>
              <w:pStyle w:val="ListParagraph"/>
            </w:pPr>
          </w:p>
        </w:tc>
      </w:tr>
      <w:tr w:rsidR="00C84A7F" w:rsidRPr="00E106CB" w14:paraId="5083C3E7" w14:textId="77777777" w:rsidTr="00FC6984">
        <w:tc>
          <w:tcPr>
            <w:tcW w:w="1070" w:type="pct"/>
            <w:shd w:val="clear" w:color="auto" w:fill="auto"/>
          </w:tcPr>
          <w:p w14:paraId="5083C3DE" w14:textId="1C98166B"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 xml:space="preserve">Text has enough contrast with the background (4.5:1 for </w:t>
            </w:r>
            <w:r w:rsidRPr="00E106CB">
              <w:rPr>
                <w:rFonts w:cs="Calibri"/>
              </w:rPr>
              <w:lastRenderedPageBreak/>
              <w:t>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369A7B94" w:rsidR="00C84A7F" w:rsidRPr="00445499" w:rsidRDefault="004A59D4" w:rsidP="00C84A7F">
                <w:pPr>
                  <w:rPr>
                    <w:rFonts w:cs="Calibri"/>
                  </w:rPr>
                </w:pPr>
                <w:r>
                  <w:rPr>
                    <w:rFonts w:eastAsia="Times New Roman" w:cs="Calibri"/>
                  </w:rPr>
                  <w:t>Partially supports</w:t>
                </w:r>
              </w:p>
            </w:sdtContent>
          </w:sdt>
          <w:bookmarkEnd w:id="4" w:displacedByCustomXml="prev"/>
        </w:tc>
        <w:tc>
          <w:tcPr>
            <w:tcW w:w="3084" w:type="pct"/>
            <w:shd w:val="clear" w:color="auto" w:fill="auto"/>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2D7B4FB8" w14:textId="496D0FFB" w:rsidR="00C84A7F" w:rsidRDefault="000B6E53" w:rsidP="00C84A7F">
            <w:pPr>
              <w:pStyle w:val="ListParagraph"/>
              <w:numPr>
                <w:ilvl w:val="0"/>
                <w:numId w:val="10"/>
              </w:numPr>
              <w:rPr>
                <w:bCs/>
              </w:rPr>
            </w:pPr>
            <w:r>
              <w:rPr>
                <w:bCs/>
              </w:rPr>
              <w:t xml:space="preserve">Header: </w:t>
            </w:r>
            <w:r w:rsidR="00DF3338">
              <w:rPr>
                <w:bCs/>
              </w:rPr>
              <w:t>A</w:t>
            </w:r>
            <w:r>
              <w:rPr>
                <w:bCs/>
              </w:rPr>
              <w:t>ctive state styling for text-based navigational items does not meet contrast requirements</w:t>
            </w:r>
            <w:r w:rsidR="0002703C">
              <w:rPr>
                <w:bCs/>
              </w:rPr>
              <w:t xml:space="preserve"> (2.8:1)</w:t>
            </w:r>
          </w:p>
          <w:p w14:paraId="77811D1B" w14:textId="77777777" w:rsidR="00A55B9F" w:rsidRDefault="00A55B9F" w:rsidP="00A55B9F">
            <w:pPr>
              <w:pStyle w:val="ListParagraph"/>
              <w:rPr>
                <w:bCs/>
              </w:rPr>
            </w:pPr>
          </w:p>
          <w:p w14:paraId="1939E4F8" w14:textId="44F5E7ED" w:rsidR="00A55B9F" w:rsidRPr="00DF3338" w:rsidRDefault="0002703C" w:rsidP="00DF3338">
            <w:pPr>
              <w:pStyle w:val="ListParagraph"/>
              <w:numPr>
                <w:ilvl w:val="0"/>
                <w:numId w:val="10"/>
              </w:numPr>
              <w:rPr>
                <w:bCs/>
              </w:rPr>
            </w:pPr>
            <w:r>
              <w:rPr>
                <w:bCs/>
              </w:rPr>
              <w:t xml:space="preserve">Footer: </w:t>
            </w:r>
            <w:r w:rsidR="00DF3338">
              <w:rPr>
                <w:bCs/>
              </w:rPr>
              <w:t>C</w:t>
            </w:r>
            <w:r>
              <w:rPr>
                <w:bCs/>
              </w:rPr>
              <w:t>ookies consent link does not meet contrast requirements (3.8:1)</w:t>
            </w:r>
          </w:p>
          <w:p w14:paraId="423F80B8" w14:textId="77777777" w:rsidR="00A55B9F" w:rsidRDefault="00A55B9F" w:rsidP="00A55B9F">
            <w:pPr>
              <w:pStyle w:val="ListParagraph"/>
              <w:rPr>
                <w:bCs/>
              </w:rPr>
            </w:pPr>
          </w:p>
          <w:p w14:paraId="4BDC45D2" w14:textId="058ECD0E" w:rsidR="0002703C" w:rsidRDefault="00A01F22" w:rsidP="00C84A7F">
            <w:pPr>
              <w:pStyle w:val="ListParagraph"/>
              <w:numPr>
                <w:ilvl w:val="0"/>
                <w:numId w:val="10"/>
              </w:numPr>
              <w:rPr>
                <w:bCs/>
              </w:rPr>
            </w:pPr>
            <w:r>
              <w:rPr>
                <w:bCs/>
              </w:rPr>
              <w:t xml:space="preserve">Table of Contents, Activity &amp; Versions, Figures: </w:t>
            </w:r>
            <w:r w:rsidR="00DF3338">
              <w:rPr>
                <w:bCs/>
              </w:rPr>
              <w:t>T</w:t>
            </w:r>
            <w:r>
              <w:rPr>
                <w:bCs/>
              </w:rPr>
              <w:t>he inner text of the user avatar in the header does not meet contrast requirements (</w:t>
            </w:r>
            <w:r w:rsidR="00CE1937">
              <w:rPr>
                <w:bCs/>
              </w:rPr>
              <w:t>4.4:1)</w:t>
            </w:r>
          </w:p>
          <w:p w14:paraId="1C448929" w14:textId="77777777" w:rsidR="00A55B9F" w:rsidRDefault="00A55B9F" w:rsidP="00A55B9F">
            <w:pPr>
              <w:pStyle w:val="ListParagraph"/>
              <w:rPr>
                <w:bCs/>
              </w:rPr>
            </w:pPr>
          </w:p>
          <w:p w14:paraId="0E7EB5B9" w14:textId="2571269B" w:rsidR="00CE1937" w:rsidRDefault="00CE1937" w:rsidP="00C84A7F">
            <w:pPr>
              <w:pStyle w:val="ListParagraph"/>
              <w:numPr>
                <w:ilvl w:val="0"/>
                <w:numId w:val="10"/>
              </w:numPr>
              <w:rPr>
                <w:bCs/>
              </w:rPr>
            </w:pPr>
            <w:r>
              <w:rPr>
                <w:bCs/>
              </w:rPr>
              <w:t xml:space="preserve">Project List: </w:t>
            </w:r>
            <w:r w:rsidR="00A55B9F">
              <w:rPr>
                <w:bCs/>
              </w:rPr>
              <w:t>Te</w:t>
            </w:r>
            <w:r>
              <w:rPr>
                <w:bCs/>
              </w:rPr>
              <w:t>xt labelling and identifying readonly filters does not meet contrast requirements (2.5:1 / 4.3:1)</w:t>
            </w:r>
          </w:p>
          <w:p w14:paraId="41289DF7" w14:textId="77777777" w:rsidR="00A55B9F" w:rsidRPr="00A55B9F" w:rsidRDefault="00A55B9F" w:rsidP="00A55B9F">
            <w:pPr>
              <w:rPr>
                <w:bCs/>
              </w:rPr>
            </w:pPr>
          </w:p>
          <w:p w14:paraId="3A60421E" w14:textId="6534FC84" w:rsidR="00CE1937" w:rsidRDefault="00CE1937" w:rsidP="00C84A7F">
            <w:pPr>
              <w:pStyle w:val="ListParagraph"/>
              <w:numPr>
                <w:ilvl w:val="0"/>
                <w:numId w:val="10"/>
              </w:numPr>
              <w:rPr>
                <w:bCs/>
              </w:rPr>
            </w:pPr>
            <w:r>
              <w:rPr>
                <w:bCs/>
              </w:rPr>
              <w:t xml:space="preserve">Table of Contents: </w:t>
            </w:r>
            <w:r w:rsidR="00A55B9F">
              <w:rPr>
                <w:bCs/>
              </w:rPr>
              <w:t>M</w:t>
            </w:r>
            <w:r w:rsidR="008E1D37">
              <w:rPr>
                <w:bCs/>
              </w:rPr>
              <w:t xml:space="preserve">ost table text does not meet contrast requirements (1.3:1 / </w:t>
            </w:r>
            <w:r w:rsidR="00F815A2">
              <w:rPr>
                <w:bCs/>
              </w:rPr>
              <w:t>1.9</w:t>
            </w:r>
            <w:r w:rsidR="008E1D37">
              <w:rPr>
                <w:bCs/>
              </w:rPr>
              <w:t>:1)</w:t>
            </w:r>
          </w:p>
          <w:p w14:paraId="0DBE57B4" w14:textId="77777777" w:rsidR="00A55B9F" w:rsidRPr="00A55B9F" w:rsidRDefault="00A55B9F" w:rsidP="00A55B9F">
            <w:pPr>
              <w:rPr>
                <w:bCs/>
              </w:rPr>
            </w:pPr>
          </w:p>
          <w:p w14:paraId="036FA553" w14:textId="5DE3C6C3" w:rsidR="00F815A2" w:rsidRDefault="00F815A2" w:rsidP="00A55B9F">
            <w:pPr>
              <w:pStyle w:val="ListParagraph"/>
              <w:numPr>
                <w:ilvl w:val="0"/>
                <w:numId w:val="10"/>
              </w:numPr>
              <w:rPr>
                <w:bCs/>
              </w:rPr>
            </w:pPr>
            <w:r>
              <w:rPr>
                <w:bCs/>
              </w:rPr>
              <w:t xml:space="preserve">Write: </w:t>
            </w:r>
            <w:r w:rsidR="00DF3338">
              <w:rPr>
                <w:bCs/>
              </w:rPr>
              <w:t>T</w:t>
            </w:r>
            <w:r>
              <w:rPr>
                <w:bCs/>
              </w:rPr>
              <w:t>he ‘Outline’ heading does not meet contrast requirements (3.4:1)</w:t>
            </w:r>
            <w:r w:rsidR="00A55B9F">
              <w:rPr>
                <w:bCs/>
              </w:rPr>
              <w:t>. P</w:t>
            </w:r>
            <w:r w:rsidR="00A867D5" w:rsidRPr="00A55B9F">
              <w:rPr>
                <w:bCs/>
              </w:rPr>
              <w:t>laceholder text does not meet contrast requirements</w:t>
            </w:r>
          </w:p>
          <w:p w14:paraId="21EC2BB6" w14:textId="77777777" w:rsidR="00A55B9F" w:rsidRPr="00A55B9F" w:rsidRDefault="00A55B9F" w:rsidP="00A55B9F">
            <w:pPr>
              <w:rPr>
                <w:bCs/>
              </w:rPr>
            </w:pPr>
          </w:p>
          <w:p w14:paraId="4D7C5356" w14:textId="53A9DEAD" w:rsidR="00E22214" w:rsidRDefault="00454EA6" w:rsidP="00F815A2">
            <w:pPr>
              <w:pStyle w:val="ListParagraph"/>
              <w:numPr>
                <w:ilvl w:val="0"/>
                <w:numId w:val="10"/>
              </w:numPr>
              <w:rPr>
                <w:bCs/>
              </w:rPr>
            </w:pPr>
            <w:r>
              <w:rPr>
                <w:bCs/>
              </w:rPr>
              <w:t xml:space="preserve">Activity &amp; Versions, </w:t>
            </w:r>
            <w:r w:rsidR="00FD45B6">
              <w:rPr>
                <w:bCs/>
              </w:rPr>
              <w:t xml:space="preserve">Figures: </w:t>
            </w:r>
            <w:r w:rsidR="00DF3338">
              <w:rPr>
                <w:bCs/>
              </w:rPr>
              <w:t>T</w:t>
            </w:r>
            <w:r w:rsidR="00FD45B6">
              <w:rPr>
                <w:bCs/>
              </w:rPr>
              <w:t>he document status indicator for Private / Public does not meet contrast requirements (3.1:1 / 2.6:1)</w:t>
            </w:r>
          </w:p>
          <w:p w14:paraId="58301F9A" w14:textId="77777777" w:rsidR="00A55B9F" w:rsidRPr="00A55B9F" w:rsidRDefault="00A55B9F" w:rsidP="00A55B9F">
            <w:pPr>
              <w:rPr>
                <w:bCs/>
              </w:rPr>
            </w:pPr>
          </w:p>
          <w:p w14:paraId="3F3CC1F4" w14:textId="6CA16106" w:rsidR="0047324F" w:rsidRPr="00A55B9F" w:rsidRDefault="00FD45B6" w:rsidP="00A55B9F">
            <w:pPr>
              <w:pStyle w:val="ListParagraph"/>
              <w:numPr>
                <w:ilvl w:val="0"/>
                <w:numId w:val="10"/>
              </w:numPr>
              <w:rPr>
                <w:bCs/>
              </w:rPr>
            </w:pPr>
            <w:r>
              <w:rPr>
                <w:bCs/>
              </w:rPr>
              <w:t xml:space="preserve">Figures: </w:t>
            </w:r>
            <w:r w:rsidR="00DF3338">
              <w:rPr>
                <w:bCs/>
              </w:rPr>
              <w:t>T</w:t>
            </w:r>
            <w:r>
              <w:rPr>
                <w:bCs/>
              </w:rPr>
              <w:t xml:space="preserve">he ‘uninserted’ text </w:t>
            </w:r>
            <w:r w:rsidR="00FE04FD">
              <w:rPr>
                <w:bCs/>
              </w:rPr>
              <w:t>does not meet contrast requirements (4.1:1)</w:t>
            </w:r>
            <w:r w:rsidR="00A55B9F">
              <w:rPr>
                <w:bCs/>
              </w:rPr>
              <w:t>. W</w:t>
            </w:r>
            <w:r w:rsidR="00FE04FD" w:rsidRPr="00A55B9F">
              <w:rPr>
                <w:bCs/>
              </w:rPr>
              <w:t>hen editing an image, the ‘done’ button text does not meet contrast requirements when in a focused state (1.6:1)</w:t>
            </w:r>
            <w:r w:rsidR="00A55B9F">
              <w:rPr>
                <w:bCs/>
              </w:rPr>
              <w:t>. T</w:t>
            </w:r>
            <w:r w:rsidR="0047324F" w:rsidRPr="00A55B9F">
              <w:rPr>
                <w:bCs/>
              </w:rPr>
              <w:t>he light grey color used for image counters when editing an image does not meet contrast requirements (</w:t>
            </w:r>
            <w:r w:rsidR="0023075B">
              <w:rPr>
                <w:bCs/>
              </w:rPr>
              <w:t>4</w:t>
            </w:r>
            <w:r w:rsidR="0047324F" w:rsidRPr="00A55B9F">
              <w:rPr>
                <w:bCs/>
              </w:rPr>
              <w:t>.47:1)</w:t>
            </w:r>
          </w:p>
          <w:p w14:paraId="5083C3E6" w14:textId="084533A6" w:rsidR="006F3699" w:rsidRPr="00A0555F" w:rsidRDefault="006F3699" w:rsidP="006F3699">
            <w:pPr>
              <w:pStyle w:val="ListParagraph"/>
              <w:rPr>
                <w:bCs/>
              </w:rPr>
            </w:pPr>
          </w:p>
        </w:tc>
      </w:tr>
      <w:tr w:rsidR="00C84A7F" w:rsidRPr="00E106CB" w14:paraId="5083C3EC" w14:textId="77777777" w:rsidTr="00FC6984">
        <w:tc>
          <w:tcPr>
            <w:tcW w:w="1070" w:type="pct"/>
            <w:shd w:val="clear" w:color="auto" w:fill="auto"/>
          </w:tcPr>
          <w:p w14:paraId="5083C3E8" w14:textId="5DBADE45"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FFFFCC" w:themeFill="accent4"/>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21AD80C1" w:rsidR="00C84A7F" w:rsidRPr="00445499" w:rsidRDefault="00D1431B" w:rsidP="00C84A7F">
                <w:pPr>
                  <w:rPr>
                    <w:rFonts w:cs="Calibri"/>
                  </w:rPr>
                </w:pPr>
                <w:r>
                  <w:rPr>
                    <w:rFonts w:eastAsia="Times New Roman" w:cs="Calibri"/>
                  </w:rPr>
                  <w:t>Partially supports</w:t>
                </w:r>
              </w:p>
            </w:sdtContent>
          </w:sdt>
          <w:bookmarkEnd w:id="5" w:displacedByCustomXml="prev"/>
        </w:tc>
        <w:tc>
          <w:tcPr>
            <w:tcW w:w="3084" w:type="pct"/>
            <w:shd w:val="clear" w:color="auto" w:fill="auto"/>
          </w:tcPr>
          <w:p w14:paraId="029B89E0" w14:textId="13809FB3" w:rsidR="00C84A7F" w:rsidRDefault="00C84A7F" w:rsidP="00C84A7F">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 in most instances.</w:t>
            </w:r>
          </w:p>
          <w:p w14:paraId="61C4CA7A" w14:textId="77777777" w:rsidR="00C84A7F" w:rsidRDefault="00C84A7F" w:rsidP="00C84A7F">
            <w:pPr>
              <w:rPr>
                <w:rFonts w:cs="Calibri"/>
              </w:rPr>
            </w:pPr>
          </w:p>
          <w:p w14:paraId="5653B656" w14:textId="77777777" w:rsidR="00C84A7F" w:rsidRDefault="00C84A7F" w:rsidP="00C84A7F">
            <w:pPr>
              <w:rPr>
                <w:rFonts w:cs="Calibri"/>
                <w:b/>
              </w:rPr>
            </w:pPr>
            <w:r>
              <w:rPr>
                <w:rFonts w:cs="Calibri"/>
                <w:b/>
              </w:rPr>
              <w:t>Exceptions:</w:t>
            </w:r>
          </w:p>
          <w:p w14:paraId="0EFA9ACC" w14:textId="7B663A08" w:rsidR="0013121A" w:rsidRPr="00A55B9F" w:rsidRDefault="00D1431B" w:rsidP="00A55B9F">
            <w:pPr>
              <w:pStyle w:val="ListParagraph"/>
              <w:numPr>
                <w:ilvl w:val="0"/>
                <w:numId w:val="21"/>
              </w:numPr>
              <w:rPr>
                <w:b/>
              </w:rPr>
            </w:pPr>
            <w:r>
              <w:rPr>
                <w:bCs/>
              </w:rPr>
              <w:t xml:space="preserve">Write: </w:t>
            </w:r>
            <w:r w:rsidR="00A55B9F">
              <w:rPr>
                <w:bCs/>
              </w:rPr>
              <w:t>The</w:t>
            </w:r>
            <w:r w:rsidR="0013121A">
              <w:rPr>
                <w:bCs/>
              </w:rPr>
              <w:t xml:space="preserve"> LaTeX Files navigational item is obscured when text is enlarged to 200% its original size, and other navigational items are partially obscured</w:t>
            </w:r>
            <w:r w:rsidR="00A55B9F">
              <w:rPr>
                <w:bCs/>
              </w:rPr>
              <w:t xml:space="preserve">. </w:t>
            </w:r>
            <w:r w:rsidR="00455A19" w:rsidRPr="00A55B9F">
              <w:rPr>
                <w:bCs/>
              </w:rPr>
              <w:t>Some content overlaps, is obscured or truncated when text is resized to 200% its original size</w:t>
            </w:r>
          </w:p>
          <w:p w14:paraId="7F17782C" w14:textId="77777777" w:rsidR="00A55B9F" w:rsidRPr="00A55B9F" w:rsidRDefault="00A55B9F" w:rsidP="00A55B9F">
            <w:pPr>
              <w:pStyle w:val="ListParagraph"/>
              <w:rPr>
                <w:b/>
              </w:rPr>
            </w:pPr>
          </w:p>
          <w:p w14:paraId="52E54102" w14:textId="7695E9AC" w:rsidR="00455A19" w:rsidRPr="006F3699" w:rsidRDefault="00455A19" w:rsidP="00C84A7F">
            <w:pPr>
              <w:pStyle w:val="ListParagraph"/>
              <w:numPr>
                <w:ilvl w:val="0"/>
                <w:numId w:val="21"/>
              </w:numPr>
              <w:rPr>
                <w:b/>
              </w:rPr>
            </w:pPr>
            <w:r>
              <w:rPr>
                <w:bCs/>
              </w:rPr>
              <w:t xml:space="preserve">LaTeX Files: </w:t>
            </w:r>
            <w:r w:rsidR="00DF3338">
              <w:rPr>
                <w:bCs/>
              </w:rPr>
              <w:t>S</w:t>
            </w:r>
            <w:r>
              <w:rPr>
                <w:bCs/>
              </w:rPr>
              <w:t>ome table content is truncated when text is resized to 200% its original size</w:t>
            </w:r>
          </w:p>
          <w:p w14:paraId="5083C3EB" w14:textId="1EFF6F82" w:rsidR="006F3699" w:rsidRPr="00BF04C7" w:rsidRDefault="006F3699" w:rsidP="006F3699">
            <w:pPr>
              <w:pStyle w:val="ListParagraph"/>
              <w:rPr>
                <w:b/>
              </w:rPr>
            </w:pPr>
          </w:p>
        </w:tc>
      </w:tr>
      <w:tr w:rsidR="00C84A7F" w:rsidRPr="00E106CB" w14:paraId="5083C3F4" w14:textId="77777777" w:rsidTr="00612631">
        <w:tc>
          <w:tcPr>
            <w:tcW w:w="1070" w:type="pct"/>
            <w:shd w:val="clear" w:color="auto" w:fill="auto"/>
          </w:tcPr>
          <w:p w14:paraId="5083C3ED" w14:textId="166B10A6"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04B90B91" w:rsidR="00C84A7F" w:rsidRPr="00445499" w:rsidRDefault="0024009E" w:rsidP="00C84A7F">
                <w:pPr>
                  <w:rPr>
                    <w:rFonts w:cs="Calibri"/>
                  </w:rPr>
                </w:pPr>
                <w:r>
                  <w:rPr>
                    <w:rFonts w:eastAsia="Times New Roman" w:cs="Calibri"/>
                  </w:rPr>
                  <w:t>Supports</w:t>
                </w:r>
              </w:p>
            </w:sdtContent>
          </w:sdt>
          <w:bookmarkEnd w:id="6" w:displacedByCustomXml="prev"/>
        </w:tc>
        <w:tc>
          <w:tcPr>
            <w:tcW w:w="3084" w:type="pct"/>
            <w:shd w:val="clear" w:color="auto" w:fill="auto"/>
          </w:tcPr>
          <w:p w14:paraId="299789D2" w14:textId="20CF80B4" w:rsidR="00C84A7F" w:rsidRDefault="00C84A7F" w:rsidP="00C84A7F">
            <w:pPr>
              <w:rPr>
                <w:rFonts w:cs="Calibri"/>
              </w:rPr>
            </w:pPr>
            <w:r>
              <w:rPr>
                <w:rFonts w:cs="Calibri"/>
              </w:rPr>
              <w:t>No images of text are used other than for logos or essential presentatio</w:t>
            </w:r>
            <w:r w:rsidR="0024009E">
              <w:rPr>
                <w:rFonts w:cs="Calibri"/>
              </w:rPr>
              <w:t>n</w:t>
            </w:r>
            <w:r w:rsidR="00604B5B">
              <w:rPr>
                <w:rFonts w:cs="Calibri"/>
              </w:rPr>
              <w:t xml:space="preserve"> in most areas</w:t>
            </w:r>
            <w:r>
              <w:rPr>
                <w:rFonts w:cs="Calibri"/>
              </w:rPr>
              <w:t>.</w:t>
            </w:r>
          </w:p>
          <w:p w14:paraId="5083C3F3" w14:textId="5203E74C" w:rsidR="00C84A7F" w:rsidRPr="00102796" w:rsidRDefault="00C84A7F" w:rsidP="0024009E"/>
        </w:tc>
      </w:tr>
      <w:tr w:rsidR="00C84A7F" w:rsidRPr="00E106CB" w14:paraId="21A9A861" w14:textId="77777777" w:rsidTr="00612631">
        <w:tc>
          <w:tcPr>
            <w:tcW w:w="1070" w:type="pct"/>
            <w:shd w:val="clear" w:color="auto" w:fill="auto"/>
          </w:tcPr>
          <w:p w14:paraId="4AA3B5EC" w14:textId="2451357D"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 xml:space="preserve">Content can be presented without loss </w:t>
            </w:r>
            <w:r w:rsidRPr="00206B68">
              <w:rPr>
                <w:rFonts w:cs="Calibri"/>
              </w:rPr>
              <w:lastRenderedPageBreak/>
              <w:t>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2DCDB" w:themeFill="accent2"/>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5B51CA0A" w:rsidR="00C84A7F" w:rsidRDefault="004C298F" w:rsidP="00C84A7F">
                <w:pPr>
                  <w:rPr>
                    <w:rFonts w:cs="Calibri"/>
                  </w:rPr>
                </w:pPr>
                <w:r>
                  <w:rPr>
                    <w:rFonts w:eastAsia="Times New Roman" w:cs="Calibri"/>
                  </w:rPr>
                  <w:t>Does not support</w:t>
                </w:r>
              </w:p>
            </w:sdtContent>
          </w:sdt>
          <w:bookmarkEnd w:id="7" w:displacedByCustomXml="prev"/>
        </w:tc>
        <w:tc>
          <w:tcPr>
            <w:tcW w:w="3084" w:type="pct"/>
            <w:shd w:val="clear" w:color="auto" w:fill="FFFFFF" w:themeFill="background1"/>
          </w:tcPr>
          <w:p w14:paraId="2852C112" w14:textId="774826DA" w:rsidR="00C84A7F" w:rsidRDefault="00C84A7F" w:rsidP="00C84A7F">
            <w:pPr>
              <w:rPr>
                <w:rFonts w:cs="Calibri"/>
              </w:rPr>
            </w:pPr>
            <w:r w:rsidRPr="0036103B">
              <w:rPr>
                <w:rFonts w:cs="Calibri"/>
              </w:rPr>
              <w:t xml:space="preserve">Most pages </w:t>
            </w:r>
            <w:r w:rsidR="0038132D">
              <w:rPr>
                <w:rFonts w:cs="Calibri"/>
              </w:rPr>
              <w:t>are not responsive</w:t>
            </w:r>
            <w:r w:rsidRPr="0036103B">
              <w:rPr>
                <w:rFonts w:cs="Calibri"/>
              </w:rPr>
              <w:t xml:space="preserve">. </w:t>
            </w:r>
            <w:r w:rsidR="00DE48CF">
              <w:rPr>
                <w:rFonts w:cs="Calibri"/>
              </w:rPr>
              <w:t>Some aspects of pages</w:t>
            </w:r>
            <w:r w:rsidRPr="0036103B">
              <w:rPr>
                <w:rFonts w:cs="Calibri"/>
              </w:rPr>
              <w:t xml:space="preserve"> may be zoomed to 400% without </w:t>
            </w:r>
            <w:r>
              <w:rPr>
                <w:rFonts w:cs="Calibri"/>
              </w:rPr>
              <w:t>necessitating</w:t>
            </w:r>
            <w:r w:rsidRPr="0036103B">
              <w:rPr>
                <w:rFonts w:cs="Calibri"/>
              </w:rPr>
              <w:t xml:space="preserve"> horizontal scrolling</w:t>
            </w:r>
            <w:r w:rsidR="003A0D54">
              <w:rPr>
                <w:rFonts w:cs="Calibri"/>
              </w:rPr>
              <w:t xml:space="preserve"> and without </w:t>
            </w:r>
            <w:r w:rsidRPr="0036103B">
              <w:rPr>
                <w:rFonts w:cs="Calibri"/>
              </w:rPr>
              <w:t>loss of functionality/content.</w:t>
            </w:r>
            <w:r>
              <w:rPr>
                <w:rFonts w:cs="Calibri"/>
              </w:rPr>
              <w:t xml:space="preserve"> </w:t>
            </w:r>
          </w:p>
          <w:p w14:paraId="0D918544" w14:textId="77777777" w:rsidR="00C84A7F" w:rsidRDefault="00C84A7F" w:rsidP="00C84A7F">
            <w:pPr>
              <w:rPr>
                <w:rFonts w:cs="Calibri"/>
              </w:rPr>
            </w:pPr>
          </w:p>
          <w:p w14:paraId="655A7919" w14:textId="124F2851" w:rsidR="00C84A7F" w:rsidRPr="0036103B" w:rsidRDefault="005F26B0" w:rsidP="00C84A7F">
            <w:pPr>
              <w:rPr>
                <w:rFonts w:cs="Calibri"/>
                <w:b/>
                <w:bCs/>
              </w:rPr>
            </w:pPr>
            <w:r>
              <w:rPr>
                <w:rFonts w:cs="Calibri"/>
                <w:b/>
                <w:bCs/>
              </w:rPr>
              <w:lastRenderedPageBreak/>
              <w:t>Remarks</w:t>
            </w:r>
            <w:r w:rsidR="00C84A7F" w:rsidRPr="0036103B">
              <w:rPr>
                <w:rFonts w:cs="Calibri"/>
                <w:b/>
                <w:bCs/>
              </w:rPr>
              <w:t>:</w:t>
            </w:r>
          </w:p>
          <w:p w14:paraId="6332E259" w14:textId="77777777" w:rsidR="00C84A7F" w:rsidRDefault="00DA5B51" w:rsidP="00C84A7F">
            <w:pPr>
              <w:pStyle w:val="ListParagraph"/>
              <w:numPr>
                <w:ilvl w:val="0"/>
                <w:numId w:val="30"/>
              </w:numPr>
            </w:pPr>
            <w:r>
              <w:t xml:space="preserve">Header: User menu interactive items extend outside the viewport and are cut off at 400% </w:t>
            </w:r>
            <w:r w:rsidR="006009B2">
              <w:t>browser zoom</w:t>
            </w:r>
          </w:p>
          <w:p w14:paraId="01D8404E" w14:textId="77777777" w:rsidR="00337646" w:rsidRDefault="00337646" w:rsidP="00337646">
            <w:pPr>
              <w:pStyle w:val="ListParagraph"/>
            </w:pPr>
          </w:p>
          <w:p w14:paraId="4A03ADA7" w14:textId="2603FB9B" w:rsidR="006009B2" w:rsidRDefault="006009B2" w:rsidP="00C84A7F">
            <w:pPr>
              <w:pStyle w:val="ListParagraph"/>
              <w:numPr>
                <w:ilvl w:val="0"/>
                <w:numId w:val="30"/>
              </w:numPr>
            </w:pPr>
            <w:r>
              <w:t>Project List: Table content in the ‘Due Dates’ tab overlaps and is not readable at 400% browser zoom</w:t>
            </w:r>
          </w:p>
          <w:p w14:paraId="6B1A9BDD" w14:textId="77777777" w:rsidR="00337646" w:rsidRDefault="00337646" w:rsidP="00337646">
            <w:pPr>
              <w:pStyle w:val="ListParagraph"/>
            </w:pPr>
          </w:p>
          <w:p w14:paraId="53102805" w14:textId="159A6D3F" w:rsidR="006009B2" w:rsidRDefault="006009B2" w:rsidP="00C84A7F">
            <w:pPr>
              <w:pStyle w:val="ListParagraph"/>
              <w:numPr>
                <w:ilvl w:val="0"/>
                <w:numId w:val="30"/>
              </w:numPr>
            </w:pPr>
            <w:r>
              <w:t xml:space="preserve">Chapter Progress: </w:t>
            </w:r>
            <w:r w:rsidR="001762F8">
              <w:t>Most</w:t>
            </w:r>
            <w:r>
              <w:t xml:space="preserve"> table columns are not visible when viewed at 400% browser zoom</w:t>
            </w:r>
          </w:p>
          <w:p w14:paraId="3439EB13" w14:textId="77777777" w:rsidR="00337646" w:rsidRDefault="00337646" w:rsidP="00337646">
            <w:pPr>
              <w:pStyle w:val="ListParagraph"/>
            </w:pPr>
          </w:p>
          <w:p w14:paraId="49670E5B" w14:textId="76DA6AA3" w:rsidR="006009B2" w:rsidRDefault="00FD2B44" w:rsidP="00C84A7F">
            <w:pPr>
              <w:pStyle w:val="ListParagraph"/>
              <w:numPr>
                <w:ilvl w:val="0"/>
                <w:numId w:val="30"/>
              </w:numPr>
            </w:pPr>
            <w:r>
              <w:t>Table of Contents: Contributor tooltip information requires horizontal scrolling to access when viewed at 400% browser zoom</w:t>
            </w:r>
          </w:p>
          <w:p w14:paraId="58F76919" w14:textId="77777777" w:rsidR="00337646" w:rsidRDefault="00337646" w:rsidP="00337646">
            <w:pPr>
              <w:pStyle w:val="ListParagraph"/>
            </w:pPr>
          </w:p>
          <w:p w14:paraId="4214361F" w14:textId="2CFBF51F" w:rsidR="00FD2B44" w:rsidRDefault="00FD2B44" w:rsidP="00C84A7F">
            <w:pPr>
              <w:pStyle w:val="ListParagraph"/>
              <w:numPr>
                <w:ilvl w:val="0"/>
                <w:numId w:val="30"/>
              </w:numPr>
            </w:pPr>
            <w:r>
              <w:t>Write: The toolbar does not reflow and requires horizontal scrolling to access</w:t>
            </w:r>
          </w:p>
          <w:p w14:paraId="40B056DB" w14:textId="77777777" w:rsidR="00337646" w:rsidRDefault="00337646" w:rsidP="00337646">
            <w:pPr>
              <w:pStyle w:val="ListParagraph"/>
            </w:pPr>
          </w:p>
          <w:p w14:paraId="7B0391F7" w14:textId="2687BED2" w:rsidR="00FD2B44" w:rsidRDefault="00FD2B44" w:rsidP="00C84A7F">
            <w:pPr>
              <w:pStyle w:val="ListParagraph"/>
              <w:numPr>
                <w:ilvl w:val="0"/>
                <w:numId w:val="30"/>
              </w:numPr>
            </w:pPr>
            <w:r>
              <w:t>Activity &amp; Versions: Content does not reflow into a single column</w:t>
            </w:r>
          </w:p>
          <w:p w14:paraId="644C13A4" w14:textId="77777777" w:rsidR="00337646" w:rsidRDefault="00337646" w:rsidP="00337646">
            <w:pPr>
              <w:pStyle w:val="ListParagraph"/>
            </w:pPr>
          </w:p>
          <w:p w14:paraId="6656EDC6" w14:textId="4800DDDC" w:rsidR="00A832BD" w:rsidRDefault="00A832BD" w:rsidP="00C84A7F">
            <w:pPr>
              <w:pStyle w:val="ListParagraph"/>
              <w:numPr>
                <w:ilvl w:val="0"/>
                <w:numId w:val="30"/>
              </w:numPr>
            </w:pPr>
            <w:r>
              <w:t xml:space="preserve">Figures: Tooltips containing filenames require horizontal scrolling to access when viewed at 400% browser zoom. </w:t>
            </w:r>
            <w:r w:rsidR="00337646">
              <w:t>Images in the Edit view do not resize to fit the viewport width</w:t>
            </w:r>
          </w:p>
          <w:p w14:paraId="1FB33B5E" w14:textId="77777777" w:rsidR="00337646" w:rsidRDefault="00337646" w:rsidP="00337646">
            <w:pPr>
              <w:pStyle w:val="ListParagraph"/>
            </w:pPr>
          </w:p>
          <w:p w14:paraId="491C0539" w14:textId="77777777" w:rsidR="00337646" w:rsidRDefault="00337646" w:rsidP="00C84A7F">
            <w:pPr>
              <w:pStyle w:val="ListParagraph"/>
              <w:numPr>
                <w:ilvl w:val="0"/>
                <w:numId w:val="30"/>
              </w:numPr>
            </w:pPr>
            <w:r>
              <w:t>LaTeX Files: Content overlaps, requires horizontal scrolling or is truncated to an extent that renders it unreadable</w:t>
            </w:r>
          </w:p>
          <w:p w14:paraId="0B4643F4" w14:textId="559A68CC" w:rsidR="00E3320C" w:rsidRPr="0036103B" w:rsidRDefault="00E3320C" w:rsidP="00E3320C"/>
        </w:tc>
      </w:tr>
      <w:tr w:rsidR="00C84A7F" w:rsidRPr="00E106CB" w14:paraId="7235173B" w14:textId="77777777" w:rsidTr="00FC6984">
        <w:tc>
          <w:tcPr>
            <w:tcW w:w="1070" w:type="pct"/>
            <w:shd w:val="clear" w:color="auto" w:fill="auto"/>
          </w:tcPr>
          <w:p w14:paraId="6ED97053" w14:textId="261BA33F" w:rsidR="00C84A7F" w:rsidRDefault="00C84A7F" w:rsidP="00C84A7F">
            <w:hyperlink r:id="rId23" w:anchor="non-text-contrast" w:history="1">
              <w:r>
                <w:rPr>
                  <w:rStyle w:val="Hyperlink"/>
                </w:rPr>
                <w:t>1.4.11: Non-Text Contrast</w:t>
              </w:r>
            </w:hyperlink>
            <w:r>
              <w:t xml:space="preserve"> (AA)</w:t>
            </w:r>
          </w:p>
          <w:p w14:paraId="652D9286" w14:textId="11E73B45" w:rsidR="00C84A7F" w:rsidRDefault="00C84A7F" w:rsidP="00C84A7F">
            <w:r>
              <w:t xml:space="preserve">User interact components and graphical objects </w:t>
            </w:r>
            <w:r w:rsidRPr="005D683E">
              <w:t>have a contrast ratio of at 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49A841E1" w:rsidR="00C84A7F" w:rsidRDefault="000F32A3"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60CB4C25" w14:textId="2DCA2257" w:rsidR="00C84A7F" w:rsidRPr="009F614B" w:rsidRDefault="0094225E" w:rsidP="00C84A7F">
            <w:pPr>
              <w:pStyle w:val="ListParagraph"/>
              <w:numPr>
                <w:ilvl w:val="0"/>
                <w:numId w:val="11"/>
              </w:numPr>
            </w:pPr>
            <w:r>
              <w:t>Figures: The ‘close’ icon in the Upload Image dialog does not meet contrast requirements (1.6:1)</w:t>
            </w:r>
          </w:p>
        </w:tc>
      </w:tr>
      <w:tr w:rsidR="00C84A7F" w:rsidRPr="00E106CB" w14:paraId="4C32E0ED" w14:textId="77777777" w:rsidTr="00612631">
        <w:tc>
          <w:tcPr>
            <w:tcW w:w="1070" w:type="pct"/>
            <w:shd w:val="clear" w:color="auto" w:fill="auto"/>
          </w:tcPr>
          <w:p w14:paraId="6AF95A35" w14:textId="2E7BCE72"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lastRenderedPageBreak/>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FFFFCC" w:themeFill="accent4"/>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3294688F" w:rsidR="00C84A7F" w:rsidRDefault="00AE2C0D" w:rsidP="00C84A7F">
                <w:pPr>
                  <w:rPr>
                    <w:rFonts w:cs="Calibri"/>
                  </w:rPr>
                </w:pPr>
                <w:r>
                  <w:rPr>
                    <w:rFonts w:eastAsia="Times New Roman" w:cs="Calibri"/>
                  </w:rPr>
                  <w:t>Partially supports</w:t>
                </w:r>
              </w:p>
            </w:sdtContent>
          </w:sdt>
          <w:bookmarkEnd w:id="9" w:displacedByCustomXml="prev"/>
        </w:tc>
        <w:tc>
          <w:tcPr>
            <w:tcW w:w="3084" w:type="pct"/>
            <w:shd w:val="clear" w:color="auto" w:fill="FFFFFF" w:themeFill="background1"/>
          </w:tcPr>
          <w:p w14:paraId="55569181" w14:textId="4A0D3A5E" w:rsidR="00C84A7F" w:rsidRDefault="00C84A7F" w:rsidP="00C84A7F">
            <w:pPr>
              <w:rPr>
                <w:rFonts w:cs="Calibri"/>
              </w:rPr>
            </w:pPr>
            <w:r>
              <w:rPr>
                <w:rFonts w:cs="Calibri"/>
              </w:rPr>
              <w:t xml:space="preserve">Users may adjust the text spacing of content on </w:t>
            </w:r>
            <w:r w:rsidR="00F363D1">
              <w:rPr>
                <w:rFonts w:cs="Calibri"/>
              </w:rPr>
              <w:t xml:space="preserve">most </w:t>
            </w:r>
            <w:r>
              <w:rPr>
                <w:rFonts w:cs="Calibri"/>
              </w:rPr>
              <w:t>pages to the minimum baseline properties without causing loss of content or functionality.</w:t>
            </w:r>
          </w:p>
          <w:p w14:paraId="1FEA2730" w14:textId="77777777" w:rsidR="007D0FF5" w:rsidRDefault="007D0FF5" w:rsidP="00C84A7F">
            <w:pPr>
              <w:rPr>
                <w:rFonts w:cs="Calibri"/>
              </w:rPr>
            </w:pPr>
          </w:p>
          <w:p w14:paraId="74EE189A" w14:textId="77777777" w:rsidR="007D0FF5" w:rsidRDefault="007D0FF5" w:rsidP="007D0FF5">
            <w:pPr>
              <w:rPr>
                <w:rFonts w:cs="Calibri"/>
              </w:rPr>
            </w:pPr>
            <w:r>
              <w:rPr>
                <w:rFonts w:cs="Calibri"/>
                <w:b/>
                <w:bCs/>
              </w:rPr>
              <w:t>Exceptions:</w:t>
            </w:r>
          </w:p>
          <w:p w14:paraId="3B4B20B7" w14:textId="3788CD0E" w:rsidR="007D0FF5" w:rsidRPr="007D0FF5" w:rsidRDefault="007D0FF5" w:rsidP="007D0FF5">
            <w:pPr>
              <w:pStyle w:val="ListParagraph"/>
              <w:numPr>
                <w:ilvl w:val="0"/>
                <w:numId w:val="35"/>
              </w:numPr>
            </w:pPr>
            <w:r>
              <w:t xml:space="preserve">Chapter Progress: </w:t>
            </w:r>
            <w:r w:rsidR="00AE2C0D">
              <w:t>When text spacing overrides are applied to the filters popover some text content overlaps making it unreadable</w:t>
            </w:r>
          </w:p>
        </w:tc>
      </w:tr>
      <w:tr w:rsidR="00C84A7F" w:rsidRPr="00E106CB" w14:paraId="6C8A9084" w14:textId="77777777" w:rsidTr="00612631">
        <w:tc>
          <w:tcPr>
            <w:tcW w:w="1070" w:type="pct"/>
            <w:shd w:val="clear" w:color="auto" w:fill="auto"/>
          </w:tcPr>
          <w:p w14:paraId="22813907" w14:textId="7D3711BE"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2DCDB" w:themeFill="accent2"/>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68AE765B" w:rsidR="00C84A7F" w:rsidRDefault="005646E3" w:rsidP="00C84A7F">
                <w:pPr>
                  <w:rPr>
                    <w:rFonts w:cs="Calibri"/>
                  </w:rPr>
                </w:pPr>
                <w:r>
                  <w:rPr>
                    <w:rFonts w:eastAsia="Times New Roman" w:cs="Calibri"/>
                  </w:rPr>
                  <w:t>Does not support</w:t>
                </w:r>
              </w:p>
            </w:sdtContent>
          </w:sdt>
          <w:bookmarkEnd w:id="10" w:displacedByCustomXml="prev"/>
        </w:tc>
        <w:tc>
          <w:tcPr>
            <w:tcW w:w="3084" w:type="pct"/>
            <w:shd w:val="clear" w:color="auto" w:fill="FFFFFF" w:themeFill="background1"/>
          </w:tcPr>
          <w:p w14:paraId="1AAFFD06" w14:textId="1D670DC1" w:rsidR="006C4A25" w:rsidRPr="009432B5" w:rsidRDefault="006C4A25" w:rsidP="009432B5">
            <w:pPr>
              <w:rPr>
                <w:rFonts w:cs="Calibri"/>
              </w:rPr>
            </w:pPr>
            <w:r>
              <w:rPr>
                <w:rFonts w:cs="Calibri"/>
              </w:rPr>
              <w:t xml:space="preserve">Most tooltips </w:t>
            </w:r>
            <w:r w:rsidR="00EA5F67">
              <w:rPr>
                <w:rFonts w:cs="Calibri"/>
              </w:rPr>
              <w:t xml:space="preserve">that obscure other content </w:t>
            </w:r>
            <w:r>
              <w:rPr>
                <w:rFonts w:cs="Calibri"/>
              </w:rPr>
              <w:t xml:space="preserve">are not </w:t>
            </w:r>
            <w:r w:rsidR="00EA5F67">
              <w:rPr>
                <w:rFonts w:cs="Calibri"/>
              </w:rPr>
              <w:t>dismissible</w:t>
            </w:r>
            <w:r>
              <w:rPr>
                <w:rFonts w:cs="Calibri"/>
              </w:rPr>
              <w:t xml:space="preserve"> without moving </w:t>
            </w:r>
            <w:r w:rsidR="0084435A">
              <w:rPr>
                <w:rFonts w:cs="Calibri"/>
              </w:rPr>
              <w:t>pointer hover</w:t>
            </w:r>
            <w:r>
              <w:rPr>
                <w:rFonts w:cs="Calibri"/>
              </w:rPr>
              <w:t xml:space="preserve"> or keyboard focus.</w:t>
            </w:r>
          </w:p>
        </w:tc>
      </w:tr>
      <w:tr w:rsidR="00C84A7F" w:rsidRPr="00E106CB" w14:paraId="5083C3F8" w14:textId="77777777" w:rsidTr="00FC6984">
        <w:tc>
          <w:tcPr>
            <w:tcW w:w="1070" w:type="pct"/>
            <w:shd w:val="clear" w:color="auto" w:fill="FFFFFF" w:themeFill="background1"/>
          </w:tcPr>
          <w:p w14:paraId="5083C3F5" w14:textId="44F7927F"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25F925A8" w:rsidR="00C84A7F" w:rsidRPr="00445499" w:rsidRDefault="00F31FD8" w:rsidP="00C84A7F">
                <w:pPr>
                  <w:rPr>
                    <w:rFonts w:cs="Calibri"/>
                  </w:rPr>
                </w:pPr>
                <w:r>
                  <w:rPr>
                    <w:rFonts w:eastAsia="Times New Roman" w:cs="Calibri"/>
                  </w:rPr>
                  <w:t>Supports</w:t>
                </w:r>
              </w:p>
            </w:sdtContent>
          </w:sdt>
          <w:bookmarkEnd w:id="11" w:displacedByCustomXml="prev"/>
        </w:tc>
        <w:tc>
          <w:tcPr>
            <w:tcW w:w="3084" w:type="pct"/>
            <w:shd w:val="clear" w:color="auto" w:fill="FFFFFF" w:themeFill="background1"/>
          </w:tcPr>
          <w:p w14:paraId="0FD43D63" w14:textId="77777777" w:rsidR="00C84A7F" w:rsidRDefault="002E79D7" w:rsidP="00C84A7F">
            <w:pPr>
              <w:rPr>
                <w:rFonts w:cs="Calibri"/>
              </w:rPr>
            </w:pPr>
            <w:r>
              <w:rPr>
                <w:rFonts w:cs="Calibri"/>
              </w:rPr>
              <w:t>Flashing content is below the defined thresholds.</w:t>
            </w:r>
          </w:p>
          <w:p w14:paraId="2E940E88" w14:textId="77777777" w:rsidR="002E79D7" w:rsidRDefault="002E79D7" w:rsidP="00C84A7F">
            <w:pPr>
              <w:rPr>
                <w:rFonts w:cs="Calibri"/>
              </w:rPr>
            </w:pPr>
          </w:p>
          <w:p w14:paraId="3EBF0903" w14:textId="77777777" w:rsidR="002E79D7" w:rsidRPr="002E79D7" w:rsidRDefault="002E79D7" w:rsidP="00C84A7F">
            <w:pPr>
              <w:rPr>
                <w:rFonts w:cs="Calibri"/>
                <w:b/>
                <w:bCs/>
              </w:rPr>
            </w:pPr>
            <w:r w:rsidRPr="002E79D7">
              <w:rPr>
                <w:rFonts w:cs="Calibri"/>
                <w:b/>
                <w:bCs/>
              </w:rPr>
              <w:t>Remarks:</w:t>
            </w:r>
          </w:p>
          <w:p w14:paraId="5083C3F7" w14:textId="42C8A3B9" w:rsidR="002E79D7" w:rsidRPr="002E79D7" w:rsidRDefault="002E79D7" w:rsidP="002E79D7">
            <w:pPr>
              <w:pStyle w:val="ListParagraph"/>
              <w:numPr>
                <w:ilvl w:val="0"/>
                <w:numId w:val="35"/>
              </w:numPr>
            </w:pPr>
            <w:r>
              <w:t>Header: When notifications are present the Help icon has a pulsating animation</w:t>
            </w:r>
            <w:r w:rsidR="00511D66">
              <w:t xml:space="preserve"> which is below the required threshold</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FC6984">
        <w:tc>
          <w:tcPr>
            <w:tcW w:w="1070" w:type="pct"/>
            <w:shd w:val="clear" w:color="auto" w:fill="auto"/>
          </w:tcPr>
          <w:p w14:paraId="5083C400" w14:textId="0C7E05D0"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6B28BE0C" w:rsidR="00C84A7F" w:rsidRPr="00445499" w:rsidRDefault="00A041C1" w:rsidP="00C84A7F">
                <w:pPr>
                  <w:rPr>
                    <w:rFonts w:cs="Calibri"/>
                  </w:rPr>
                </w:pPr>
                <w:r>
                  <w:rPr>
                    <w:rFonts w:eastAsia="Times New Roman" w:cs="Calibri"/>
                  </w:rPr>
                  <w:t>Partially supports</w:t>
                </w:r>
              </w:p>
            </w:sdtContent>
          </w:sdt>
          <w:bookmarkEnd w:id="13" w:displacedByCustomXml="prev"/>
        </w:tc>
        <w:tc>
          <w:tcPr>
            <w:tcW w:w="3084" w:type="pct"/>
            <w:shd w:val="clear" w:color="auto" w:fill="auto"/>
          </w:tcPr>
          <w:p w14:paraId="127C58F7" w14:textId="0BDD9331"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p w14:paraId="4CDC7051" w14:textId="77777777" w:rsidR="00C84A7F" w:rsidRDefault="00C84A7F" w:rsidP="00C84A7F">
            <w:pPr>
              <w:rPr>
                <w:rFonts w:cs="Calibri"/>
              </w:rPr>
            </w:pPr>
          </w:p>
          <w:p w14:paraId="1E8B66EC" w14:textId="5B194D0D" w:rsidR="00C84A7F" w:rsidRPr="00FD19D8" w:rsidRDefault="00C84A7F" w:rsidP="00C84A7F">
            <w:pPr>
              <w:rPr>
                <w:rFonts w:cs="Calibri"/>
                <w:b/>
                <w:bCs/>
              </w:rPr>
            </w:pPr>
            <w:r w:rsidRPr="00FD19D8">
              <w:rPr>
                <w:rFonts w:cs="Calibri"/>
                <w:b/>
                <w:bCs/>
              </w:rPr>
              <w:t>Exceptions:</w:t>
            </w:r>
          </w:p>
          <w:p w14:paraId="7B74508B" w14:textId="77777777" w:rsidR="00C84A7F" w:rsidRDefault="00E35C16" w:rsidP="00C84A7F">
            <w:pPr>
              <w:pStyle w:val="ListParagraph"/>
              <w:numPr>
                <w:ilvl w:val="0"/>
                <w:numId w:val="31"/>
              </w:numPr>
            </w:pPr>
            <w:r>
              <w:t>Publishing Assistant: Content visibly hidden in expandable sections is always available to screen readers</w:t>
            </w:r>
          </w:p>
          <w:p w14:paraId="5083C403" w14:textId="6EF64F4B" w:rsidR="0064626B" w:rsidRPr="00FD19D8" w:rsidRDefault="0064626B" w:rsidP="0064626B">
            <w:pPr>
              <w:pStyle w:val="ListParagraph"/>
            </w:pPr>
          </w:p>
        </w:tc>
      </w:tr>
      <w:tr w:rsidR="00C84A7F" w:rsidRPr="00E106CB" w14:paraId="5083C411" w14:textId="77777777" w:rsidTr="00612631">
        <w:tc>
          <w:tcPr>
            <w:tcW w:w="1070" w:type="pct"/>
            <w:shd w:val="clear" w:color="auto" w:fill="auto"/>
          </w:tcPr>
          <w:p w14:paraId="5083C405" w14:textId="14223A1F"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2DCDB" w:themeFill="accent2"/>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0B545D72" w:rsidR="00C84A7F" w:rsidRPr="00445499" w:rsidRDefault="005F05E8" w:rsidP="00C84A7F">
                <w:pPr>
                  <w:rPr>
                    <w:rFonts w:cs="Calibri"/>
                  </w:rPr>
                </w:pPr>
                <w:r>
                  <w:rPr>
                    <w:rFonts w:eastAsia="Times New Roman" w:cs="Calibri"/>
                  </w:rPr>
                  <w:t>Does not support</w:t>
                </w:r>
              </w:p>
            </w:sdtContent>
          </w:sdt>
          <w:bookmarkEnd w:id="14" w:displacedByCustomXml="prev"/>
        </w:tc>
        <w:tc>
          <w:tcPr>
            <w:tcW w:w="3084" w:type="pct"/>
            <w:shd w:val="clear" w:color="auto" w:fill="auto"/>
          </w:tcPr>
          <w:p w14:paraId="6D983A2D" w14:textId="5B685687" w:rsidR="00C84A7F" w:rsidRDefault="003F0605" w:rsidP="00C84A7F">
            <w:pPr>
              <w:rPr>
                <w:rFonts w:cs="Calibri"/>
              </w:rPr>
            </w:pPr>
            <w:r>
              <w:rPr>
                <w:rFonts w:cs="Calibri"/>
              </w:rPr>
              <w:t xml:space="preserve">While most pages have some degree of keyboard operability, </w:t>
            </w:r>
            <w:r w:rsidR="00DC3EED">
              <w:rPr>
                <w:rFonts w:cs="Calibri"/>
              </w:rPr>
              <w:t>critical</w:t>
            </w:r>
            <w:r>
              <w:rPr>
                <w:rFonts w:cs="Calibri"/>
              </w:rPr>
              <w:t xml:space="preserve"> </w:t>
            </w:r>
            <w:r w:rsidR="00DC3EED">
              <w:rPr>
                <w:rFonts w:cs="Calibri"/>
              </w:rPr>
              <w:t>functionality</w:t>
            </w:r>
            <w:r>
              <w:rPr>
                <w:rFonts w:cs="Calibri"/>
              </w:rPr>
              <w:t xml:space="preserve"> such as </w:t>
            </w:r>
            <w:r w:rsidR="00DC3EED">
              <w:rPr>
                <w:rFonts w:cs="Calibri"/>
              </w:rPr>
              <w:t>adding text</w:t>
            </w:r>
            <w:r w:rsidR="00137E11">
              <w:rPr>
                <w:rFonts w:cs="Calibri"/>
              </w:rPr>
              <w:t xml:space="preserve"> or certain content types</w:t>
            </w:r>
            <w:r w:rsidR="00DC3EED">
              <w:rPr>
                <w:rFonts w:cs="Calibri"/>
              </w:rPr>
              <w:t xml:space="preserve"> into the</w:t>
            </w:r>
            <w:r>
              <w:rPr>
                <w:rFonts w:cs="Calibri"/>
              </w:rPr>
              <w:t xml:space="preserve"> content editor </w:t>
            </w:r>
            <w:r w:rsidR="00DC3EED">
              <w:rPr>
                <w:rFonts w:cs="Calibri"/>
              </w:rPr>
              <w:t xml:space="preserve">and </w:t>
            </w:r>
            <w:r w:rsidR="00137E11">
              <w:rPr>
                <w:rFonts w:cs="Calibri"/>
              </w:rPr>
              <w:t>some</w:t>
            </w:r>
            <w:r w:rsidR="00DC3EED">
              <w:rPr>
                <w:rFonts w:cs="Calibri"/>
              </w:rPr>
              <w:t xml:space="preserve"> formatting options are not </w:t>
            </w:r>
            <w:r w:rsidR="00561C9C">
              <w:rPr>
                <w:rFonts w:cs="Calibri"/>
              </w:rPr>
              <w:t>achievable</w:t>
            </w:r>
            <w:r w:rsidR="00DC3EED">
              <w:rPr>
                <w:rFonts w:cs="Calibri"/>
              </w:rPr>
              <w:t xml:space="preserve"> without </w:t>
            </w:r>
            <w:r w:rsidR="00C322C7">
              <w:rPr>
                <w:rFonts w:cs="Calibri"/>
              </w:rPr>
              <w:t xml:space="preserve">the </w:t>
            </w:r>
            <w:r w:rsidR="00DC3EED">
              <w:rPr>
                <w:rFonts w:cs="Calibri"/>
              </w:rPr>
              <w:t>use of a mouse</w:t>
            </w:r>
            <w:r w:rsidR="006F4402">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2C70818A" w14:textId="77777777" w:rsidR="00C84A7F" w:rsidRDefault="00BC124A" w:rsidP="00C84A7F">
            <w:pPr>
              <w:pStyle w:val="ListParagraph"/>
              <w:numPr>
                <w:ilvl w:val="0"/>
                <w:numId w:val="17"/>
              </w:numPr>
            </w:pPr>
            <w:r>
              <w:t>Project List, Chapter Progress: Table column sort functionality is not keyboard operable</w:t>
            </w:r>
          </w:p>
          <w:p w14:paraId="780CA435" w14:textId="77777777" w:rsidR="00785F17" w:rsidRDefault="00785F17" w:rsidP="00785F17">
            <w:pPr>
              <w:pStyle w:val="ListParagraph"/>
            </w:pPr>
          </w:p>
          <w:p w14:paraId="34F5D0F7" w14:textId="77777777" w:rsidR="00BC124A" w:rsidRDefault="00BC124A" w:rsidP="00C84A7F">
            <w:pPr>
              <w:pStyle w:val="ListParagraph"/>
              <w:numPr>
                <w:ilvl w:val="0"/>
                <w:numId w:val="17"/>
              </w:numPr>
            </w:pPr>
            <w:r>
              <w:lastRenderedPageBreak/>
              <w:t>Chapter Progress, Write: Most tooltips are not reachable by keyboard</w:t>
            </w:r>
          </w:p>
          <w:p w14:paraId="7FF6B174" w14:textId="77777777" w:rsidR="00785F17" w:rsidRDefault="00785F17" w:rsidP="00785F17"/>
          <w:p w14:paraId="52783E19" w14:textId="77777777" w:rsidR="00BC124A" w:rsidRDefault="00BC124A" w:rsidP="00C84A7F">
            <w:pPr>
              <w:pStyle w:val="ListParagraph"/>
              <w:numPr>
                <w:ilvl w:val="0"/>
                <w:numId w:val="17"/>
              </w:numPr>
            </w:pPr>
            <w:r>
              <w:t xml:space="preserve">Header: </w:t>
            </w:r>
            <w:r w:rsidR="00C00CC8">
              <w:t>The Help button is not keyboard operable</w:t>
            </w:r>
          </w:p>
          <w:p w14:paraId="58D73817" w14:textId="77777777" w:rsidR="00785F17" w:rsidRDefault="00785F17" w:rsidP="00785F17"/>
          <w:p w14:paraId="1F691CD5" w14:textId="77777777" w:rsidR="00C00CC8" w:rsidRDefault="00672C77" w:rsidP="00C84A7F">
            <w:pPr>
              <w:pStyle w:val="ListParagraph"/>
              <w:numPr>
                <w:ilvl w:val="0"/>
                <w:numId w:val="17"/>
              </w:numPr>
            </w:pPr>
            <w:r>
              <w:t xml:space="preserve">Chapter Progress: </w:t>
            </w:r>
            <w:r w:rsidR="006E439D">
              <w:t>Buttons to access quick actions in the Milestones table are not keyboard operable</w:t>
            </w:r>
          </w:p>
          <w:p w14:paraId="71054B3D" w14:textId="77777777" w:rsidR="00785F17" w:rsidRDefault="00785F17" w:rsidP="00785F17"/>
          <w:p w14:paraId="73D0A37C" w14:textId="3ACB746B" w:rsidR="00732E2F" w:rsidRDefault="006E439D" w:rsidP="00732E2F">
            <w:pPr>
              <w:pStyle w:val="ListParagraph"/>
              <w:numPr>
                <w:ilvl w:val="0"/>
                <w:numId w:val="17"/>
              </w:numPr>
            </w:pPr>
            <w:r>
              <w:t xml:space="preserve">Write: Where toolbar buttons expand content not all revealed content is reachable by keyboard. </w:t>
            </w:r>
            <w:r w:rsidR="00BC14E7">
              <w:t xml:space="preserve">Interactive controls in track changes </w:t>
            </w:r>
            <w:r w:rsidR="00237371">
              <w:t>and comment containers</w:t>
            </w:r>
            <w:r w:rsidR="00BC14E7">
              <w:t xml:space="preserve"> are not reachable by keyboard. Where configuration options for fields or </w:t>
            </w:r>
            <w:r w:rsidR="00131C9D">
              <w:t xml:space="preserve">tables </w:t>
            </w:r>
            <w:r w:rsidR="00BC14E7">
              <w:t xml:space="preserve">are available in tooltips </w:t>
            </w:r>
            <w:r w:rsidR="00131C9D">
              <w:t>these are not reachable by keyboard. When adding a questionnaire, radio buttons to select the correct answer are not keyboard operable</w:t>
            </w:r>
            <w:r w:rsidR="00732E2F">
              <w:t>. Equations are interactive but not reachable by keyboard</w:t>
            </w:r>
            <w:r w:rsidR="005F05E8">
              <w:t xml:space="preserve">. </w:t>
            </w:r>
            <w:r w:rsidR="005325A8" w:rsidRPr="005325A8">
              <w:t>Text-based content cannot be added into a blank content editor via keyboard alone as it requires a mouse click to place the text cursor</w:t>
            </w:r>
          </w:p>
          <w:p w14:paraId="2B9FFAA3" w14:textId="77777777" w:rsidR="00785F17" w:rsidRDefault="00785F17" w:rsidP="00785F17">
            <w:pPr>
              <w:pStyle w:val="ListParagraph"/>
            </w:pPr>
          </w:p>
          <w:p w14:paraId="62BD229D" w14:textId="2798CA92" w:rsidR="00732E2F" w:rsidRDefault="00732E2F" w:rsidP="00732E2F">
            <w:pPr>
              <w:pStyle w:val="ListParagraph"/>
              <w:numPr>
                <w:ilvl w:val="0"/>
                <w:numId w:val="17"/>
              </w:numPr>
            </w:pPr>
            <w:r>
              <w:t>Figures: Filters are not keyboard operable</w:t>
            </w:r>
            <w:r w:rsidR="000231AB">
              <w:t>. Tooltips containing image filenames are only available on cursor hover. When editing</w:t>
            </w:r>
            <w:r w:rsidR="00785F17">
              <w:t xml:space="preserve"> the last image in the collection, the ‘next’ button is active but not reachable by keyboard. Edit image controls are not keyboard operable</w:t>
            </w:r>
          </w:p>
          <w:p w14:paraId="61094E80" w14:textId="77777777" w:rsidR="00785F17" w:rsidRDefault="00785F17" w:rsidP="00785F17">
            <w:pPr>
              <w:pStyle w:val="ListParagraph"/>
            </w:pPr>
          </w:p>
          <w:p w14:paraId="5555E577" w14:textId="77777777" w:rsidR="00785F17" w:rsidRDefault="00785F17" w:rsidP="00732E2F">
            <w:pPr>
              <w:pStyle w:val="ListParagraph"/>
              <w:numPr>
                <w:ilvl w:val="0"/>
                <w:numId w:val="17"/>
              </w:numPr>
            </w:pPr>
            <w:r>
              <w:t>LaTeX Files: Delete action buttons are not keyboard operable in the table or the upload dialog</w:t>
            </w:r>
          </w:p>
          <w:p w14:paraId="5083C410" w14:textId="335F1083" w:rsidR="001762F8" w:rsidRPr="00206EA5" w:rsidRDefault="001762F8" w:rsidP="001762F8"/>
        </w:tc>
      </w:tr>
      <w:tr w:rsidR="00C84A7F" w:rsidRPr="00E106CB" w14:paraId="5083C416" w14:textId="77777777" w:rsidTr="00FC6984">
        <w:tc>
          <w:tcPr>
            <w:tcW w:w="1070" w:type="pct"/>
            <w:shd w:val="clear" w:color="auto" w:fill="auto"/>
          </w:tcPr>
          <w:p w14:paraId="5083C412" w14:textId="5FBE693B"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62E1E395" w:rsidR="00C84A7F" w:rsidRPr="00445499" w:rsidRDefault="00B061E4" w:rsidP="00C84A7F">
                <w:pPr>
                  <w:rPr>
                    <w:rFonts w:cs="Calibri"/>
                  </w:rPr>
                </w:pPr>
                <w:r>
                  <w:rPr>
                    <w:rFonts w:eastAsia="Times New Roman" w:cs="Calibri"/>
                  </w:rPr>
                  <w:t>Supports</w:t>
                </w:r>
              </w:p>
            </w:sdtContent>
          </w:sdt>
          <w:bookmarkEnd w:id="15" w:displacedByCustomXml="prev"/>
        </w:tc>
        <w:tc>
          <w:tcPr>
            <w:tcW w:w="3084" w:type="pct"/>
            <w:shd w:val="clear" w:color="auto" w:fill="auto"/>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shd w:val="clear" w:color="auto" w:fill="auto"/>
          </w:tcPr>
          <w:p w14:paraId="27778C72" w14:textId="45F8854D"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3AE4903E" w:rsidR="00C84A7F" w:rsidRDefault="00B8020E" w:rsidP="00C84A7F">
                <w:pPr>
                  <w:rPr>
                    <w:rFonts w:cs="Calibri"/>
                  </w:rPr>
                </w:pPr>
                <w:r>
                  <w:rPr>
                    <w:rFonts w:eastAsia="Times New Roman" w:cs="Calibri"/>
                  </w:rPr>
                  <w:t>Supports</w:t>
                </w:r>
              </w:p>
            </w:sdtContent>
          </w:sdt>
          <w:bookmarkEnd w:id="16" w:displacedByCustomXml="prev"/>
        </w:tc>
        <w:tc>
          <w:tcPr>
            <w:tcW w:w="3084" w:type="pct"/>
            <w:shd w:val="clear" w:color="auto" w:fill="auto"/>
          </w:tcPr>
          <w:p w14:paraId="62A99D13" w14:textId="77777777" w:rsidR="00C84A7F" w:rsidRDefault="00C84A7F" w:rsidP="00C84A7F">
            <w:pPr>
              <w:rPr>
                <w:rFonts w:cs="Calibri"/>
              </w:rPr>
            </w:pPr>
            <w:r>
              <w:rPr>
                <w:rFonts w:cs="Calibri"/>
              </w:rPr>
              <w:t>The site does not use any character key shortcuts.</w:t>
            </w:r>
          </w:p>
          <w:p w14:paraId="17CE54A8" w14:textId="77777777" w:rsidR="001D4110" w:rsidRDefault="001D4110" w:rsidP="00C84A7F">
            <w:pPr>
              <w:rPr>
                <w:rFonts w:cs="Calibri"/>
              </w:rPr>
            </w:pPr>
          </w:p>
          <w:p w14:paraId="795E0E1D" w14:textId="648B3C00" w:rsidR="000D5BA7" w:rsidRPr="000D5BA7" w:rsidRDefault="000D5BA7" w:rsidP="00C84A7F">
            <w:pPr>
              <w:rPr>
                <w:rFonts w:cs="Calibri"/>
                <w:b/>
                <w:bCs/>
              </w:rPr>
            </w:pPr>
            <w:r w:rsidRPr="000D5BA7">
              <w:rPr>
                <w:rFonts w:cs="Calibri"/>
                <w:b/>
                <w:bCs/>
              </w:rPr>
              <w:t>Remarks:</w:t>
            </w:r>
          </w:p>
          <w:p w14:paraId="174ADDF8" w14:textId="4E973116" w:rsidR="001D4110" w:rsidRPr="000D5BA7" w:rsidRDefault="001D4110" w:rsidP="000D5BA7">
            <w:pPr>
              <w:pStyle w:val="ListParagraph"/>
              <w:numPr>
                <w:ilvl w:val="0"/>
                <w:numId w:val="35"/>
              </w:numPr>
            </w:pPr>
            <w:r w:rsidRPr="000D5BA7">
              <w:t>The text editor in The Write Space contains multi key shortcuts for formatting such as CTRL + B for bolding text.</w:t>
            </w:r>
          </w:p>
        </w:tc>
      </w:tr>
      <w:tr w:rsidR="00C84A7F" w:rsidRPr="00E106CB" w14:paraId="5083C420" w14:textId="77777777" w:rsidTr="00FC6984">
        <w:tc>
          <w:tcPr>
            <w:tcW w:w="1070" w:type="pct"/>
            <w:shd w:val="clear" w:color="auto" w:fill="auto"/>
          </w:tcPr>
          <w:p w14:paraId="5083C417" w14:textId="3633CAEF"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66D58757" w:rsidR="00C84A7F" w:rsidRPr="00445499" w:rsidRDefault="0060150D" w:rsidP="00C84A7F">
                <w:pPr>
                  <w:rPr>
                    <w:rFonts w:cs="Calibri"/>
                  </w:rPr>
                </w:pPr>
                <w:r>
                  <w:rPr>
                    <w:rFonts w:eastAsia="Times New Roman" w:cs="Calibri"/>
                  </w:rPr>
                  <w:t>Partially supports</w:t>
                </w:r>
              </w:p>
            </w:sdtContent>
          </w:sdt>
          <w:bookmarkEnd w:id="17" w:displacedByCustomXml="prev"/>
        </w:tc>
        <w:tc>
          <w:tcPr>
            <w:tcW w:w="3084" w:type="pct"/>
            <w:shd w:val="clear" w:color="auto" w:fill="auto"/>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0EFDEFE0" w14:textId="2FBF97B3" w:rsidR="00C84A7F" w:rsidRDefault="0060150D" w:rsidP="00C84A7F">
            <w:pPr>
              <w:pStyle w:val="ListParagraph"/>
              <w:numPr>
                <w:ilvl w:val="0"/>
                <w:numId w:val="24"/>
              </w:numPr>
            </w:pPr>
            <w:r>
              <w:t xml:space="preserve">Chapter Progress, </w:t>
            </w:r>
            <w:r w:rsidR="00C95449">
              <w:t xml:space="preserve">Write, </w:t>
            </w:r>
            <w:r>
              <w:t>Figures, LaTeX Files: Focus is not managed in some dialogs</w:t>
            </w:r>
            <w:r w:rsidR="00984D3B">
              <w:t>, focus is not moved into the dialog or contained within it</w:t>
            </w:r>
          </w:p>
          <w:p w14:paraId="44B72F0C" w14:textId="77777777" w:rsidR="005F059C" w:rsidRDefault="005F059C" w:rsidP="005F059C">
            <w:pPr>
              <w:pStyle w:val="ListParagraph"/>
            </w:pPr>
          </w:p>
          <w:p w14:paraId="57DCC5B4" w14:textId="2EE8359F" w:rsidR="007D55F7" w:rsidRDefault="00984D3B" w:rsidP="007D55F7">
            <w:pPr>
              <w:pStyle w:val="ListParagraph"/>
              <w:numPr>
                <w:ilvl w:val="0"/>
                <w:numId w:val="24"/>
              </w:numPr>
            </w:pPr>
            <w:r>
              <w:t>Write: On activating the Find &amp; Replace button the revealed content cannot be accessed via a logical focus order sequence</w:t>
            </w:r>
            <w:r w:rsidR="009D346A">
              <w:t xml:space="preserve">. </w:t>
            </w:r>
            <w:r w:rsidR="00E026D4">
              <w:t>Some element</w:t>
            </w:r>
            <w:r w:rsidR="005B0E77">
              <w:t>s</w:t>
            </w:r>
            <w:r w:rsidR="00E026D4">
              <w:t xml:space="preserve"> prevent keyboard focus from progressing past them</w:t>
            </w:r>
            <w:r w:rsidR="00C75CC8">
              <w:t>. When toolbar buttons become disabled after activation, focus is reset to the top of the document</w:t>
            </w:r>
          </w:p>
          <w:p w14:paraId="5DBA14E6" w14:textId="77777777" w:rsidR="005F059C" w:rsidRDefault="005F059C" w:rsidP="005F059C">
            <w:pPr>
              <w:pStyle w:val="ListParagraph"/>
            </w:pPr>
          </w:p>
          <w:p w14:paraId="67EF4BBD" w14:textId="4294B394" w:rsidR="00E66ED7" w:rsidRDefault="00E66ED7" w:rsidP="00C84A7F">
            <w:pPr>
              <w:pStyle w:val="ListParagraph"/>
              <w:numPr>
                <w:ilvl w:val="0"/>
                <w:numId w:val="24"/>
              </w:numPr>
            </w:pPr>
            <w:r>
              <w:t xml:space="preserve">Publishing Assistant: </w:t>
            </w:r>
            <w:r w:rsidR="00FB4F07">
              <w:t xml:space="preserve">The assistant can be accessed in the focus order when it is hidden. </w:t>
            </w:r>
            <w:r w:rsidR="005F059C">
              <w:t>When the assistant is revealed, focus is not moved into the new content or progress into it sequentially after the trigger</w:t>
            </w:r>
          </w:p>
          <w:p w14:paraId="06738361" w14:textId="77777777" w:rsidR="007D55F7" w:rsidRDefault="007D55F7" w:rsidP="007D55F7">
            <w:pPr>
              <w:pStyle w:val="ListParagraph"/>
            </w:pPr>
          </w:p>
          <w:p w14:paraId="2A2C7439" w14:textId="57274B49" w:rsidR="007D55F7" w:rsidRPr="007D55F7" w:rsidRDefault="007D55F7" w:rsidP="007D55F7">
            <w:pPr>
              <w:rPr>
                <w:b/>
                <w:bCs/>
              </w:rPr>
            </w:pPr>
            <w:r w:rsidRPr="007D55F7">
              <w:rPr>
                <w:b/>
                <w:bCs/>
              </w:rPr>
              <w:t>Remarks:</w:t>
            </w:r>
          </w:p>
          <w:p w14:paraId="62160785" w14:textId="5FDFA7BE" w:rsidR="007D55F7" w:rsidRDefault="007D55F7" w:rsidP="007D55F7">
            <w:pPr>
              <w:pStyle w:val="ListParagraph"/>
              <w:numPr>
                <w:ilvl w:val="0"/>
                <w:numId w:val="35"/>
              </w:numPr>
            </w:pPr>
            <w:r>
              <w:t>Write: where element</w:t>
            </w:r>
            <w:r w:rsidR="003B4DF5">
              <w:t>s</w:t>
            </w:r>
            <w:r>
              <w:t xml:space="preserve"> prevent focus from progressing past them this can be circumvented by collapsing the relevant section </w:t>
            </w:r>
            <w:r w:rsidR="003B4DF5">
              <w:t>to navigate past it, or by n</w:t>
            </w:r>
            <w:r>
              <w:t>avigating backwards into it to reach the required content</w:t>
            </w:r>
          </w:p>
          <w:p w14:paraId="5083C41F" w14:textId="30C6ADBA" w:rsidR="00984D3B" w:rsidRPr="006E347E" w:rsidRDefault="00984D3B" w:rsidP="00984D3B">
            <w:pPr>
              <w:pStyle w:val="ListParagraph"/>
            </w:pPr>
          </w:p>
        </w:tc>
      </w:tr>
      <w:tr w:rsidR="00C84A7F" w:rsidRPr="00E106CB" w14:paraId="5083C431" w14:textId="77777777" w:rsidTr="00612631">
        <w:tc>
          <w:tcPr>
            <w:tcW w:w="1070" w:type="pct"/>
            <w:shd w:val="clear" w:color="auto" w:fill="auto"/>
          </w:tcPr>
          <w:p w14:paraId="5083C421" w14:textId="361DC475"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2DCDB" w:themeFill="accent2"/>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6AC59694" w:rsidR="00C84A7F" w:rsidRPr="00445499" w:rsidRDefault="008605F9" w:rsidP="00C84A7F">
                <w:pPr>
                  <w:rPr>
                    <w:rFonts w:cs="Calibri"/>
                  </w:rPr>
                </w:pPr>
                <w:r>
                  <w:rPr>
                    <w:rFonts w:eastAsia="Times New Roman" w:cs="Calibri"/>
                  </w:rPr>
                  <w:t>Does not support</w:t>
                </w:r>
              </w:p>
            </w:sdtContent>
          </w:sdt>
          <w:bookmarkEnd w:id="18" w:displacedByCustomXml="prev"/>
        </w:tc>
        <w:tc>
          <w:tcPr>
            <w:tcW w:w="3084" w:type="pct"/>
            <w:shd w:val="clear" w:color="auto" w:fill="auto"/>
          </w:tcPr>
          <w:p w14:paraId="0108DCD1" w14:textId="457822EF" w:rsidR="00C84A7F" w:rsidRDefault="008605F9" w:rsidP="00C84A7F">
            <w:pPr>
              <w:rPr>
                <w:rFonts w:cs="Calibri"/>
              </w:rPr>
            </w:pPr>
            <w:r>
              <w:rPr>
                <w:rFonts w:cs="Calibri"/>
              </w:rPr>
              <w:t>Most</w:t>
            </w:r>
            <w:r w:rsidR="00C84A7F">
              <w:rPr>
                <w:rFonts w:cs="Calibri"/>
              </w:rPr>
              <w:t xml:space="preserve"> elements across the site</w:t>
            </w:r>
            <w:r>
              <w:rPr>
                <w:rFonts w:cs="Calibri"/>
              </w:rPr>
              <w:t xml:space="preserve"> do not</w:t>
            </w:r>
            <w:r w:rsidR="00C84A7F">
              <w:rPr>
                <w:rFonts w:cs="Calibri"/>
              </w:rPr>
              <w:t xml:space="preserve"> have a visible indication of focus.</w:t>
            </w:r>
          </w:p>
          <w:p w14:paraId="4C0BDE5F" w14:textId="77777777" w:rsidR="00C84A7F" w:rsidRDefault="00C84A7F" w:rsidP="00C84A7F">
            <w:pPr>
              <w:rPr>
                <w:rFonts w:cs="Calibri"/>
              </w:rPr>
            </w:pPr>
          </w:p>
          <w:p w14:paraId="3AE4599D" w14:textId="32626222" w:rsidR="00C84A7F" w:rsidRPr="008E1220" w:rsidRDefault="008605F9" w:rsidP="00C84A7F">
            <w:pPr>
              <w:rPr>
                <w:rFonts w:cs="Calibri"/>
              </w:rPr>
            </w:pPr>
            <w:r>
              <w:rPr>
                <w:rFonts w:cs="Calibri"/>
                <w:b/>
              </w:rPr>
              <w:t>Remarks</w:t>
            </w:r>
            <w:r w:rsidR="00C84A7F">
              <w:rPr>
                <w:rFonts w:cs="Calibri"/>
                <w:b/>
              </w:rPr>
              <w:t>:</w:t>
            </w:r>
          </w:p>
          <w:p w14:paraId="5DB1E6FF" w14:textId="276CFC2C" w:rsidR="00C84A7F" w:rsidRDefault="00902A02" w:rsidP="00C84A7F">
            <w:pPr>
              <w:pStyle w:val="ListParagraph"/>
              <w:numPr>
                <w:ilvl w:val="0"/>
                <w:numId w:val="12"/>
              </w:numPr>
            </w:pPr>
            <w:r>
              <w:t xml:space="preserve">Login, </w:t>
            </w:r>
            <w:r w:rsidR="00C96398">
              <w:t>Project List, Chapter Progress, Write, LaTeX Files</w:t>
            </w:r>
            <w:r w:rsidR="00207E20">
              <w:t>, Publishing Assistant</w:t>
            </w:r>
            <w:r w:rsidR="00CB533B">
              <w:t>: Most interactive elements do not have visible focus indicators</w:t>
            </w:r>
          </w:p>
          <w:p w14:paraId="18669433" w14:textId="77777777" w:rsidR="00522EA5" w:rsidRDefault="00522EA5" w:rsidP="00522EA5">
            <w:pPr>
              <w:pStyle w:val="ListParagraph"/>
            </w:pPr>
          </w:p>
          <w:p w14:paraId="4A79940E" w14:textId="77777777" w:rsidR="004C3915" w:rsidRDefault="004C3915" w:rsidP="00C84A7F">
            <w:pPr>
              <w:pStyle w:val="ListParagraph"/>
              <w:numPr>
                <w:ilvl w:val="0"/>
                <w:numId w:val="12"/>
              </w:numPr>
            </w:pPr>
            <w:r>
              <w:t>Header: Focus styling is present in the site navigation only on select pages</w:t>
            </w:r>
          </w:p>
          <w:p w14:paraId="5083C430" w14:textId="265EA82D" w:rsidR="00522EA5" w:rsidRPr="00807492" w:rsidRDefault="00522EA5" w:rsidP="00522EA5"/>
        </w:tc>
      </w:tr>
      <w:tr w:rsidR="00C84A7F" w:rsidRPr="00E106CB" w14:paraId="5083C436" w14:textId="77777777" w:rsidTr="00FC6984">
        <w:tc>
          <w:tcPr>
            <w:tcW w:w="1070" w:type="pct"/>
            <w:shd w:val="clear" w:color="auto" w:fill="auto"/>
          </w:tcPr>
          <w:p w14:paraId="5083C432" w14:textId="27FF5F75"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740155DF" w:rsidR="00C84A7F" w:rsidRPr="00445499" w:rsidRDefault="00522EA5" w:rsidP="00C84A7F">
                <w:pPr>
                  <w:rPr>
                    <w:rFonts w:cs="Calibri"/>
                  </w:rPr>
                </w:pPr>
                <w:r>
                  <w:rPr>
                    <w:rFonts w:eastAsia="Times New Roman" w:cs="Calibri"/>
                  </w:rPr>
                  <w:t>Supports</w:t>
                </w:r>
              </w:p>
            </w:sdtContent>
          </w:sdt>
          <w:bookmarkEnd w:id="19" w:displacedByCustomXml="prev"/>
        </w:tc>
        <w:tc>
          <w:tcPr>
            <w:tcW w:w="3084" w:type="pct"/>
            <w:shd w:val="clear" w:color="auto" w:fill="auto"/>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shd w:val="clear" w:color="auto" w:fill="auto"/>
          </w:tcPr>
          <w:p w14:paraId="5083C43E" w14:textId="45F5D970"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0883ABD4" w:rsidR="00C84A7F" w:rsidRPr="00445499" w:rsidRDefault="00B773C3" w:rsidP="00C84A7F">
                <w:pPr>
                  <w:rPr>
                    <w:rFonts w:cs="Calibri"/>
                  </w:rPr>
                </w:pPr>
                <w:r>
                  <w:rPr>
                    <w:rFonts w:eastAsia="Times New Roman" w:cs="Calibri"/>
                  </w:rPr>
                  <w:t>Partially supports</w:t>
                </w:r>
              </w:p>
            </w:sdtContent>
          </w:sdt>
          <w:bookmarkEnd w:id="21" w:displacedByCustomXml="prev"/>
        </w:tc>
        <w:tc>
          <w:tcPr>
            <w:tcW w:w="3084" w:type="pct"/>
            <w:shd w:val="clear" w:color="auto" w:fill="auto"/>
          </w:tcPr>
          <w:p w14:paraId="024F78D6" w14:textId="4FE97C1D"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D80C16">
              <w:rPr>
                <w:rFonts w:cs="Calibri"/>
              </w:rPr>
              <w:t>Semantic headings</w:t>
            </w:r>
            <w:r w:rsidR="005D6D0F">
              <w:rPr>
                <w:rFonts w:cs="Calibri"/>
              </w:rPr>
              <w:t xml:space="preserve"> are used on most pages to reflect </w:t>
            </w:r>
            <w:r w:rsidR="00D80C16">
              <w:rPr>
                <w:rFonts w:cs="Calibri"/>
              </w:rPr>
              <w:t xml:space="preserve">the content topic. </w:t>
            </w:r>
            <w:r w:rsidR="00B773C3">
              <w:rPr>
                <w:rFonts w:cs="Calibri"/>
              </w:rPr>
              <w:t>Many</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landmark roles </w:t>
            </w:r>
            <w:r w:rsidR="00A83A90">
              <w:rPr>
                <w:rFonts w:cs="Calibri"/>
              </w:rPr>
              <w:t>are used throughout with a degree of accuracy</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737F4A4D" w14:textId="77777777" w:rsidR="00C84A7F" w:rsidRDefault="00B773C3" w:rsidP="00844203">
            <w:pPr>
              <w:pStyle w:val="ListParagraph"/>
              <w:numPr>
                <w:ilvl w:val="0"/>
                <w:numId w:val="13"/>
              </w:numPr>
            </w:pPr>
            <w:r>
              <w:lastRenderedPageBreak/>
              <w:t>Project List, Chapter Progress: Data presented in a tabular format does not use table semantics</w:t>
            </w:r>
          </w:p>
          <w:p w14:paraId="68F7C288" w14:textId="77777777" w:rsidR="0001224C" w:rsidRDefault="0001224C" w:rsidP="0001224C">
            <w:pPr>
              <w:pStyle w:val="ListParagraph"/>
              <w:ind w:left="768"/>
            </w:pPr>
          </w:p>
          <w:p w14:paraId="1EE2C4B7" w14:textId="75842120" w:rsidR="00B773C3" w:rsidRDefault="00B773C3" w:rsidP="00844203">
            <w:pPr>
              <w:pStyle w:val="ListParagraph"/>
              <w:numPr>
                <w:ilvl w:val="0"/>
                <w:numId w:val="13"/>
              </w:numPr>
            </w:pPr>
            <w:r>
              <w:t>Table of Contents, Activity &amp; Ver</w:t>
            </w:r>
            <w:r w:rsidR="003C45F0">
              <w:t>sions, Figures: The ‘main’ landmark is not used accurately and excludes key inner navigational items</w:t>
            </w:r>
          </w:p>
          <w:p w14:paraId="21D4A329" w14:textId="77777777" w:rsidR="0001224C" w:rsidRDefault="0001224C" w:rsidP="0001224C">
            <w:pPr>
              <w:pStyle w:val="ListParagraph"/>
              <w:ind w:left="768"/>
            </w:pPr>
          </w:p>
          <w:p w14:paraId="6E1E5E05" w14:textId="2FDF3A84" w:rsidR="00303E38" w:rsidRDefault="00675881" w:rsidP="00844203">
            <w:pPr>
              <w:pStyle w:val="ListParagraph"/>
              <w:numPr>
                <w:ilvl w:val="0"/>
                <w:numId w:val="13"/>
              </w:numPr>
            </w:pPr>
            <w:r>
              <w:t>Chapter Progress, Write: An inner navigational landmark is unnamed</w:t>
            </w:r>
          </w:p>
          <w:p w14:paraId="712B9425" w14:textId="77777777" w:rsidR="0001224C" w:rsidRDefault="0001224C" w:rsidP="0001224C">
            <w:pPr>
              <w:pStyle w:val="ListParagraph"/>
              <w:ind w:left="768"/>
            </w:pPr>
          </w:p>
          <w:p w14:paraId="5294FFEB" w14:textId="1679A6C4" w:rsidR="00F20D50" w:rsidRDefault="00F20D50" w:rsidP="00844203">
            <w:pPr>
              <w:pStyle w:val="ListParagraph"/>
              <w:numPr>
                <w:ilvl w:val="0"/>
                <w:numId w:val="13"/>
              </w:numPr>
            </w:pPr>
            <w:r>
              <w:t>Header: The relationship between the Help item and the overlapping counter is not programmatically determinable</w:t>
            </w:r>
            <w:r w:rsidR="009E4D1A">
              <w:t>. The active state of navigation items is not programmatically determinable</w:t>
            </w:r>
          </w:p>
          <w:p w14:paraId="569B65F2" w14:textId="77777777" w:rsidR="00971C78" w:rsidRDefault="00971C78" w:rsidP="00971C78">
            <w:pPr>
              <w:pStyle w:val="ListParagraph"/>
            </w:pPr>
          </w:p>
          <w:p w14:paraId="6D50FA33" w14:textId="7B1193DD" w:rsidR="00971C78" w:rsidRDefault="00971C78" w:rsidP="00844203">
            <w:pPr>
              <w:pStyle w:val="ListParagraph"/>
              <w:numPr>
                <w:ilvl w:val="0"/>
                <w:numId w:val="13"/>
              </w:numPr>
            </w:pPr>
            <w:r>
              <w:t>Project List: The ‘readonly’ state of filters is not programmatically communicated</w:t>
            </w:r>
          </w:p>
          <w:p w14:paraId="348FCA6E" w14:textId="77777777" w:rsidR="0001224C" w:rsidRDefault="0001224C" w:rsidP="0001224C">
            <w:pPr>
              <w:pStyle w:val="ListParagraph"/>
              <w:ind w:left="768"/>
            </w:pPr>
          </w:p>
          <w:p w14:paraId="15A22323" w14:textId="09FFD5F5" w:rsidR="00F20D50" w:rsidRDefault="00392BB0" w:rsidP="00844203">
            <w:pPr>
              <w:pStyle w:val="ListParagraph"/>
              <w:numPr>
                <w:ilvl w:val="0"/>
                <w:numId w:val="13"/>
              </w:numPr>
            </w:pPr>
            <w:r>
              <w:t>Chapter Progress: Text with visual prominence is not marked up as heading elements</w:t>
            </w:r>
          </w:p>
          <w:p w14:paraId="3CD58D21" w14:textId="77777777" w:rsidR="0001224C" w:rsidRDefault="0001224C" w:rsidP="0001224C">
            <w:pPr>
              <w:pStyle w:val="ListParagraph"/>
              <w:ind w:left="768"/>
            </w:pPr>
          </w:p>
          <w:p w14:paraId="71DA45BF" w14:textId="6913EF70" w:rsidR="000D5EAA" w:rsidRDefault="000D5EAA" w:rsidP="00844203">
            <w:pPr>
              <w:pStyle w:val="ListParagraph"/>
              <w:numPr>
                <w:ilvl w:val="0"/>
                <w:numId w:val="13"/>
              </w:numPr>
            </w:pPr>
            <w:r>
              <w:t>Table of Contents: Table semantics are applied to non-tabular data. Empty column headers are present. Heading elements are used within the table</w:t>
            </w:r>
            <w:r w:rsidR="004F3C43">
              <w:t xml:space="preserve"> and do not reflect the visual structure</w:t>
            </w:r>
          </w:p>
          <w:p w14:paraId="1E5CCC3D" w14:textId="77777777" w:rsidR="0001224C" w:rsidRDefault="0001224C" w:rsidP="0001224C">
            <w:pPr>
              <w:pStyle w:val="ListParagraph"/>
              <w:ind w:left="768"/>
            </w:pPr>
          </w:p>
          <w:p w14:paraId="6CA82F6C" w14:textId="41380D23" w:rsidR="00B62480" w:rsidRDefault="004F3C43" w:rsidP="00B62480">
            <w:pPr>
              <w:pStyle w:val="ListParagraph"/>
              <w:numPr>
                <w:ilvl w:val="0"/>
                <w:numId w:val="13"/>
              </w:numPr>
            </w:pPr>
            <w:r>
              <w:t>Write: The Home and Insert buttons provide a visual active status which is not programmatically communicated.</w:t>
            </w:r>
            <w:r w:rsidR="004F3D97">
              <w:t xml:space="preserve"> Stepped process visuals are not communicated to AT with appropriate semantics and attributes. Visual groupings of editable content are not programmatically determinable. </w:t>
            </w:r>
            <w:r w:rsidR="00B62480">
              <w:t>Equations are not correctly read by screen readers</w:t>
            </w:r>
          </w:p>
          <w:p w14:paraId="44A67735" w14:textId="77777777" w:rsidR="0001224C" w:rsidRDefault="0001224C" w:rsidP="0001224C">
            <w:pPr>
              <w:pStyle w:val="ListParagraph"/>
              <w:ind w:left="768"/>
            </w:pPr>
          </w:p>
          <w:p w14:paraId="2631E050" w14:textId="7593DD87" w:rsidR="00B62480" w:rsidRDefault="00B62480" w:rsidP="00B62480">
            <w:pPr>
              <w:pStyle w:val="ListParagraph"/>
              <w:numPr>
                <w:ilvl w:val="0"/>
                <w:numId w:val="13"/>
              </w:numPr>
            </w:pPr>
            <w:r>
              <w:t>Activity &amp; Versions: Page has text visually styled as headings but not marked up as such.</w:t>
            </w:r>
            <w:r w:rsidR="00D22709">
              <w:t xml:space="preserve"> The relationship between data in the Activity and Details section is not programmatically determinable. The Details table has an empty table header. Version History table has empty table headers</w:t>
            </w:r>
          </w:p>
          <w:p w14:paraId="655128B7" w14:textId="77777777" w:rsidR="0001224C" w:rsidRDefault="0001224C" w:rsidP="0001224C">
            <w:pPr>
              <w:pStyle w:val="ListParagraph"/>
              <w:ind w:left="768"/>
            </w:pPr>
          </w:p>
          <w:p w14:paraId="2C35B3DA" w14:textId="2E28910B" w:rsidR="008D3167" w:rsidRDefault="008D3167" w:rsidP="00B62480">
            <w:pPr>
              <w:pStyle w:val="ListParagraph"/>
              <w:numPr>
                <w:ilvl w:val="0"/>
                <w:numId w:val="13"/>
              </w:numPr>
            </w:pPr>
            <w:r>
              <w:t>Figures: Visual groupings of image information is not programmatically determinable. Dialog to upload a new image, and the dialog close button, is hidden from screen readers.</w:t>
            </w:r>
          </w:p>
          <w:p w14:paraId="023B0B2E" w14:textId="77777777" w:rsidR="0001224C" w:rsidRDefault="0001224C" w:rsidP="0001224C">
            <w:pPr>
              <w:pStyle w:val="ListParagraph"/>
              <w:ind w:left="768"/>
            </w:pPr>
          </w:p>
          <w:p w14:paraId="69C016AD" w14:textId="70A4ED93" w:rsidR="0001224C" w:rsidRDefault="0001224C" w:rsidP="00B62480">
            <w:pPr>
              <w:pStyle w:val="ListParagraph"/>
              <w:numPr>
                <w:ilvl w:val="0"/>
                <w:numId w:val="13"/>
              </w:numPr>
            </w:pPr>
            <w:r>
              <w:t>LaTeX Files: The visual association between the number of files and the Browse button is not programmatically determinable</w:t>
            </w:r>
          </w:p>
          <w:p w14:paraId="03B277A7" w14:textId="77777777" w:rsidR="0001224C" w:rsidRDefault="0001224C" w:rsidP="0001224C">
            <w:pPr>
              <w:pStyle w:val="ListParagraph"/>
              <w:ind w:left="768"/>
            </w:pPr>
          </w:p>
          <w:p w14:paraId="0D5ED731" w14:textId="08FA4194" w:rsidR="0001224C" w:rsidRDefault="0001224C" w:rsidP="00B62480">
            <w:pPr>
              <w:pStyle w:val="ListParagraph"/>
              <w:numPr>
                <w:ilvl w:val="0"/>
                <w:numId w:val="13"/>
              </w:numPr>
            </w:pPr>
            <w:r>
              <w:t>Publishing Assistant: Text visually styled as a heading is not marked up as such. The visual association between section heading and alerts it not programmatically available. Radio buttons in the AI Disclosure section are not programmatically associated with their group label</w:t>
            </w:r>
          </w:p>
          <w:p w14:paraId="5083C45F" w14:textId="1E7E86DA" w:rsidR="0001224C" w:rsidRPr="006843F9" w:rsidRDefault="0001224C" w:rsidP="0001224C">
            <w:pPr>
              <w:pStyle w:val="ListParagraph"/>
              <w:ind w:left="768"/>
            </w:pPr>
          </w:p>
        </w:tc>
      </w:tr>
      <w:tr w:rsidR="00C84A7F" w:rsidRPr="00E106CB" w14:paraId="5083C46C" w14:textId="77777777" w:rsidTr="00612631">
        <w:tc>
          <w:tcPr>
            <w:tcW w:w="1070" w:type="pct"/>
            <w:shd w:val="clear" w:color="auto" w:fill="auto"/>
          </w:tcPr>
          <w:p w14:paraId="5083C461" w14:textId="3269797D"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2DCDB" w:themeFill="accent2"/>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3A372A7F" w:rsidR="00C84A7F" w:rsidRPr="00280200" w:rsidRDefault="00711558" w:rsidP="00C84A7F">
                <w:pPr>
                  <w:rPr>
                    <w:rFonts w:cs="Calibri"/>
                  </w:rPr>
                </w:pPr>
                <w:r>
                  <w:rPr>
                    <w:rFonts w:eastAsia="Times New Roman" w:cs="Calibri"/>
                  </w:rPr>
                  <w:t>Does not support</w:t>
                </w:r>
              </w:p>
            </w:sdtContent>
          </w:sdt>
          <w:bookmarkEnd w:id="22" w:displacedByCustomXml="prev"/>
        </w:tc>
        <w:tc>
          <w:tcPr>
            <w:tcW w:w="3084" w:type="pct"/>
            <w:shd w:val="clear" w:color="auto" w:fill="auto"/>
          </w:tcPr>
          <w:p w14:paraId="0A6F2764" w14:textId="5DEE3C7A" w:rsidR="00461116" w:rsidRDefault="00461116" w:rsidP="00C84A7F">
            <w:pPr>
              <w:rPr>
                <w:rFonts w:cs="Calibri"/>
              </w:rPr>
            </w:pPr>
            <w:r>
              <w:rPr>
                <w:rFonts w:cs="Calibri"/>
              </w:rPr>
              <w:t>No pages feature</w:t>
            </w:r>
            <w:r w:rsidR="00472BFE">
              <w:rPr>
                <w:rFonts w:cs="Calibri"/>
              </w:rPr>
              <w:t xml:space="preserve"> a</w:t>
            </w:r>
            <w:r w:rsidR="00472BFE" w:rsidRPr="00472BFE">
              <w:rPr>
                <w:rFonts w:cs="Calibri"/>
              </w:rPr>
              <w:t xml:space="preserve"> “Skip to Main Content” skip</w:t>
            </w:r>
            <w:r w:rsidR="00472BFE">
              <w:rPr>
                <w:rFonts w:cs="Calibri"/>
              </w:rPr>
              <w:t xml:space="preserve"> </w:t>
            </w:r>
            <w:r w:rsidR="002E61FD">
              <w:rPr>
                <w:rFonts w:cs="Calibri"/>
              </w:rPr>
              <w:t xml:space="preserve">navigation </w:t>
            </w:r>
            <w:r w:rsidR="00472BFE" w:rsidRPr="00472BFE">
              <w:rPr>
                <w:rFonts w:cs="Calibri"/>
              </w:rPr>
              <w:t>link</w:t>
            </w:r>
            <w:r w:rsidR="00472BFE">
              <w:rPr>
                <w:rFonts w:cs="Calibri"/>
              </w:rPr>
              <w:t xml:space="preserve">. </w:t>
            </w:r>
            <w:r>
              <w:rPr>
                <w:rFonts w:cs="Calibri"/>
              </w:rPr>
              <w:t xml:space="preserve">Most pages do not </w:t>
            </w:r>
            <w:r w:rsidR="00467A2E">
              <w:rPr>
                <w:rFonts w:cs="Calibri"/>
              </w:rPr>
              <w:t>use</w:t>
            </w:r>
            <w:r>
              <w:rPr>
                <w:rFonts w:cs="Calibri"/>
              </w:rPr>
              <w:t xml:space="preserve"> heading elements </w:t>
            </w:r>
            <w:r w:rsidR="00467A2E">
              <w:rPr>
                <w:rFonts w:cs="Calibri"/>
              </w:rPr>
              <w:t>or</w:t>
            </w:r>
            <w:r>
              <w:rPr>
                <w:rFonts w:cs="Calibri"/>
              </w:rPr>
              <w:t xml:space="preserve"> landmarks </w:t>
            </w:r>
            <w:r w:rsidR="002740E8">
              <w:rPr>
                <w:rFonts w:cs="Calibri"/>
              </w:rPr>
              <w:t>sufficiently</w:t>
            </w:r>
            <w:r w:rsidR="009A706A">
              <w:rPr>
                <w:rFonts w:cs="Calibri"/>
              </w:rPr>
              <w:t xml:space="preserve"> </w:t>
            </w:r>
            <w:r w:rsidR="00A83A90">
              <w:rPr>
                <w:rFonts w:cs="Calibri"/>
              </w:rPr>
              <w:t>to allow</w:t>
            </w:r>
            <w:r w:rsidR="009A706A">
              <w:rPr>
                <w:rFonts w:cs="Calibri"/>
              </w:rPr>
              <w:t xml:space="preserve"> AT users </w:t>
            </w:r>
            <w:r w:rsidR="00A83A90">
              <w:rPr>
                <w:rFonts w:cs="Calibri"/>
              </w:rPr>
              <w:t>to easily move</w:t>
            </w:r>
            <w:r w:rsidR="009A706A">
              <w:rPr>
                <w:rFonts w:cs="Calibri"/>
              </w:rPr>
              <w:t xml:space="preserve"> between different areas of content.</w:t>
            </w:r>
          </w:p>
          <w:p w14:paraId="5083C46B" w14:textId="2E6E8670" w:rsidR="00C84A7F" w:rsidRPr="002B340C" w:rsidRDefault="00C84A7F" w:rsidP="009A706A"/>
        </w:tc>
      </w:tr>
      <w:tr w:rsidR="00C84A7F" w:rsidRPr="00E106CB" w14:paraId="5083C471" w14:textId="77777777" w:rsidTr="00612631">
        <w:tc>
          <w:tcPr>
            <w:tcW w:w="1070" w:type="pct"/>
            <w:shd w:val="clear" w:color="auto" w:fill="auto"/>
          </w:tcPr>
          <w:p w14:paraId="5083C46D" w14:textId="60CF7F8A"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738D5CC6" w:rsidR="00C84A7F" w:rsidRPr="00445499" w:rsidRDefault="003F77F8" w:rsidP="00C84A7F">
                <w:pPr>
                  <w:rPr>
                    <w:rFonts w:cs="Calibri"/>
                  </w:rPr>
                </w:pPr>
                <w:r>
                  <w:rPr>
                    <w:rFonts w:eastAsia="Times New Roman" w:cs="Calibri"/>
                  </w:rPr>
                  <w:t>Supports</w:t>
                </w:r>
              </w:p>
            </w:sdtContent>
          </w:sdt>
          <w:bookmarkEnd w:id="23" w:displacedByCustomXml="prev"/>
        </w:tc>
        <w:tc>
          <w:tcPr>
            <w:tcW w:w="3084" w:type="pct"/>
            <w:shd w:val="clear" w:color="auto" w:fill="auto"/>
          </w:tcPr>
          <w:p w14:paraId="5083C470" w14:textId="2CD02272" w:rsidR="00C84A7F" w:rsidRPr="0052521A" w:rsidRDefault="00DB5D91" w:rsidP="0052521A">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headings</w:t>
            </w:r>
            <w:r w:rsidR="00E62F41">
              <w:rPr>
                <w:rFonts w:cs="Calibri"/>
              </w:rPr>
              <w:t xml:space="preserve"> to help distinguish content</w:t>
            </w:r>
            <w:r>
              <w:rPr>
                <w:rFonts w:cs="Calibri"/>
              </w:rPr>
              <w:t>.</w:t>
            </w:r>
          </w:p>
        </w:tc>
      </w:tr>
      <w:tr w:rsidR="00C84A7F" w:rsidRPr="00E106CB" w14:paraId="5083C476" w14:textId="77777777" w:rsidTr="00962E5F">
        <w:tc>
          <w:tcPr>
            <w:tcW w:w="1070" w:type="pct"/>
            <w:shd w:val="clear" w:color="auto" w:fill="auto"/>
          </w:tcPr>
          <w:p w14:paraId="5083C472" w14:textId="682B80B1"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2C9A7456" w:rsidR="00C84A7F" w:rsidRPr="00445499" w:rsidRDefault="002F131F" w:rsidP="00C84A7F">
                <w:pPr>
                  <w:rPr>
                    <w:rFonts w:cs="Calibri"/>
                  </w:rPr>
                </w:pPr>
                <w:r>
                  <w:rPr>
                    <w:rFonts w:eastAsia="Times New Roman" w:cs="Calibri"/>
                  </w:rPr>
                  <w:t>Supports</w:t>
                </w:r>
              </w:p>
            </w:sdtContent>
          </w:sdt>
          <w:bookmarkEnd w:id="24" w:displacedByCustomXml="prev"/>
        </w:tc>
        <w:tc>
          <w:tcPr>
            <w:tcW w:w="3084" w:type="pct"/>
            <w:shd w:val="clear" w:color="auto" w:fill="auto"/>
          </w:tcPr>
          <w:p w14:paraId="00182825" w14:textId="10E8D431"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typically and appropriately defined </w:t>
            </w:r>
            <w:r w:rsidR="008F5F55">
              <w:rPr>
                <w:rFonts w:cs="Calibri"/>
              </w:rPr>
              <w:t>on all pages.</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62E5F">
        <w:tc>
          <w:tcPr>
            <w:tcW w:w="1070" w:type="pct"/>
            <w:shd w:val="clear" w:color="auto" w:fill="auto"/>
          </w:tcPr>
          <w:p w14:paraId="5083C477" w14:textId="3B77F206"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7F810B6C" w:rsidR="00C84A7F" w:rsidRPr="00445499" w:rsidRDefault="002F131F" w:rsidP="00C84A7F">
                <w:pPr>
                  <w:rPr>
                    <w:rFonts w:cs="Calibri"/>
                  </w:rPr>
                </w:pPr>
                <w:r>
                  <w:rPr>
                    <w:rFonts w:eastAsia="Times New Roman" w:cs="Calibri"/>
                  </w:rPr>
                  <w:t>Supports (N/A)</w:t>
                </w:r>
              </w:p>
            </w:sdtContent>
          </w:sdt>
          <w:bookmarkEnd w:id="25" w:displacedByCustomXml="prev"/>
        </w:tc>
        <w:tc>
          <w:tcPr>
            <w:tcW w:w="3084" w:type="pct"/>
            <w:shd w:val="clear" w:color="auto" w:fill="auto"/>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962E5F">
        <w:tc>
          <w:tcPr>
            <w:tcW w:w="1070" w:type="pct"/>
            <w:shd w:val="clear" w:color="auto" w:fill="auto"/>
          </w:tcPr>
          <w:p w14:paraId="5083C47C" w14:textId="4366B5E4"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79865B78" w:rsidR="00C84A7F" w:rsidRPr="00445499" w:rsidRDefault="006A726D" w:rsidP="00C84A7F">
                <w:pPr>
                  <w:rPr>
                    <w:rFonts w:cs="Calibri"/>
                  </w:rPr>
                </w:pPr>
                <w:r>
                  <w:rPr>
                    <w:rFonts w:eastAsia="Times New Roman" w:cs="Calibri"/>
                  </w:rPr>
                  <w:t>Supports</w:t>
                </w:r>
              </w:p>
            </w:sdtContent>
          </w:sdt>
          <w:bookmarkEnd w:id="26" w:displacedByCustomXml="prev"/>
        </w:tc>
        <w:tc>
          <w:tcPr>
            <w:tcW w:w="3084" w:type="pct"/>
            <w:shd w:val="clear" w:color="auto" w:fill="auto"/>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177410D0" w14:textId="0771C7FF" w:rsidR="000E5767" w:rsidRDefault="00C84A7F" w:rsidP="00FD5435">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23C45F2" w14:textId="77777777" w:rsidR="00C84A7F"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p w14:paraId="508FBF6C" w14:textId="77777777" w:rsidR="007666BD" w:rsidRDefault="007666BD"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B7EC1C5" w14:textId="77777777" w:rsidR="007666BD" w:rsidRPr="0069757B" w:rsidRDefault="007666BD"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9757B">
              <w:rPr>
                <w:b/>
                <w:bCs/>
              </w:rPr>
              <w:t>Remarks:</w:t>
            </w:r>
          </w:p>
          <w:p w14:paraId="4A7FBBDF" w14:textId="77777777" w:rsidR="007666BD" w:rsidRDefault="0069757B" w:rsidP="007666BD">
            <w:pPr>
              <w:pStyle w:val="ListParagraph"/>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Project List, </w:t>
            </w:r>
            <w:r w:rsidR="00A3332B">
              <w:t xml:space="preserve">Chapter Progress, </w:t>
            </w:r>
            <w:r w:rsidR="007666BD">
              <w:t>Write, Activity &amp; Versions, Figures: Duplicate IDs are present for multiple elements</w:t>
            </w:r>
          </w:p>
          <w:p w14:paraId="5083C485" w14:textId="31D08844" w:rsidR="00AC3BCC" w:rsidRPr="00C264F1" w:rsidRDefault="00AC3BCC" w:rsidP="00AC3BC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612631">
        <w:tc>
          <w:tcPr>
            <w:tcW w:w="1070" w:type="pct"/>
            <w:shd w:val="clear" w:color="auto" w:fill="auto"/>
          </w:tcPr>
          <w:p w14:paraId="4514B61A" w14:textId="3D941FC3"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 xml:space="preserve">The input field serves a purpose identified in the Input Purposes for </w:t>
            </w:r>
            <w:r>
              <w:lastRenderedPageBreak/>
              <w:t>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76153AB1" w:rsidR="00C84A7F" w:rsidRDefault="00F25E22" w:rsidP="00C84A7F">
                <w:pPr>
                  <w:rPr>
                    <w:rFonts w:cs="Calibri"/>
                  </w:rPr>
                </w:pPr>
                <w:r>
                  <w:rPr>
                    <w:rFonts w:eastAsia="Times New Roman" w:cs="Calibri"/>
                  </w:rPr>
                  <w:t>Supports (N/A)</w:t>
                </w:r>
              </w:p>
            </w:sdtContent>
          </w:sdt>
          <w:bookmarkEnd w:id="28" w:displacedByCustomXml="prev"/>
        </w:tc>
        <w:tc>
          <w:tcPr>
            <w:tcW w:w="3084" w:type="pct"/>
            <w:shd w:val="clear" w:color="auto" w:fill="auto"/>
          </w:tcPr>
          <w:p w14:paraId="15175A02" w14:textId="658285E5" w:rsidR="004328E8" w:rsidRPr="00F25E22" w:rsidRDefault="00F25E22" w:rsidP="00F25E22">
            <w:pPr>
              <w:rPr>
                <w:b/>
                <w:bCs/>
              </w:rPr>
            </w:pPr>
            <w:r>
              <w:t>There are no pages on Elsa that collect personal information from the user.</w:t>
            </w:r>
          </w:p>
        </w:tc>
      </w:tr>
      <w:tr w:rsidR="00C84A7F" w:rsidRPr="00E106CB" w14:paraId="5083C498" w14:textId="77777777" w:rsidTr="00962E5F">
        <w:tc>
          <w:tcPr>
            <w:tcW w:w="1070" w:type="pct"/>
            <w:shd w:val="clear" w:color="auto" w:fill="auto"/>
          </w:tcPr>
          <w:p w14:paraId="5083C48E" w14:textId="0D958286"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2DCDB" w:themeFill="accent2"/>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3A355F53" w:rsidR="00C84A7F" w:rsidRPr="00445499" w:rsidRDefault="0032766B" w:rsidP="00C84A7F">
                <w:pPr>
                  <w:rPr>
                    <w:rFonts w:cs="Calibri"/>
                  </w:rPr>
                </w:pPr>
                <w:r>
                  <w:rPr>
                    <w:rFonts w:eastAsia="Times New Roman" w:cs="Calibri"/>
                  </w:rPr>
                  <w:t>Does not support</w:t>
                </w:r>
              </w:p>
            </w:sdtContent>
          </w:sdt>
          <w:bookmarkEnd w:id="29" w:displacedByCustomXml="prev"/>
        </w:tc>
        <w:tc>
          <w:tcPr>
            <w:tcW w:w="3084" w:type="pct"/>
            <w:shd w:val="clear" w:color="auto" w:fill="auto"/>
          </w:tcPr>
          <w:p w14:paraId="5083C497" w14:textId="2C96C25A" w:rsidR="00C84A7F" w:rsidRPr="006A4CE6" w:rsidRDefault="0032766B" w:rsidP="00C84A7F">
            <w:r>
              <w:rPr>
                <w:rFonts w:cs="Calibri"/>
              </w:rPr>
              <w:t>All pages use "Elsa" as the page title.</w:t>
            </w:r>
          </w:p>
        </w:tc>
      </w:tr>
      <w:tr w:rsidR="00C84A7F" w:rsidRPr="00E106CB" w14:paraId="5083C4A1" w14:textId="77777777" w:rsidTr="00962E5F">
        <w:trPr>
          <w:trHeight w:val="737"/>
        </w:trPr>
        <w:tc>
          <w:tcPr>
            <w:tcW w:w="1070" w:type="pct"/>
            <w:shd w:val="clear" w:color="auto" w:fill="auto"/>
          </w:tcPr>
          <w:p w14:paraId="5083C499" w14:textId="5E27FD45"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6A0649D4" w:rsidR="00C84A7F" w:rsidRPr="00445499" w:rsidRDefault="0032766B" w:rsidP="00C84A7F">
                <w:pPr>
                  <w:rPr>
                    <w:rFonts w:cs="Calibri"/>
                  </w:rPr>
                </w:pPr>
                <w:r>
                  <w:rPr>
                    <w:rFonts w:eastAsia="Times New Roman" w:cs="Calibri"/>
                  </w:rPr>
                  <w:t>Partially supports</w:t>
                </w:r>
              </w:p>
            </w:sdtContent>
          </w:sdt>
          <w:bookmarkEnd w:id="30" w:displacedByCustomXml="prev"/>
        </w:tc>
        <w:tc>
          <w:tcPr>
            <w:tcW w:w="3084" w:type="pct"/>
            <w:shd w:val="clear" w:color="auto" w:fill="auto"/>
          </w:tcPr>
          <w:p w14:paraId="382C5901" w14:textId="42E51AF9" w:rsidR="00C84A7F" w:rsidRDefault="00C84A7F" w:rsidP="00C84A7F">
            <w:pPr>
              <w:rPr>
                <w:rFonts w:cs="Calibri"/>
              </w:rPr>
            </w:pPr>
            <w:r>
              <w:rPr>
                <w:rFonts w:cs="Calibri"/>
              </w:rPr>
              <w:t>An</w:t>
            </w:r>
            <w:r w:rsidRPr="009C6B66">
              <w:rPr>
                <w:rFonts w:cs="Calibri"/>
              </w:rPr>
              <w:t xml:space="preserve"> identifiable purpose </w:t>
            </w:r>
            <w:r>
              <w:rPr>
                <w:rFonts w:cs="Calibri"/>
              </w:rPr>
              <w:t>may be deduced for almost all links from</w:t>
            </w:r>
            <w:r w:rsidRPr="009C6B66">
              <w:rPr>
                <w:rFonts w:cs="Calibri"/>
              </w:rPr>
              <w:t xml:space="preserve"> the link text or surrounding</w:t>
            </w:r>
            <w:r w:rsidRPr="00E106CB">
              <w:rPr>
                <w:rFonts w:cs="Calibri"/>
              </w:rPr>
              <w:t xml:space="preserve"> context</w:t>
            </w:r>
            <w:r>
              <w:rPr>
                <w:rFonts w:cs="Calibri"/>
              </w:rPr>
              <w:t>.</w:t>
            </w:r>
          </w:p>
          <w:p w14:paraId="7D8E969C" w14:textId="77777777" w:rsidR="00C84A7F" w:rsidRDefault="00C84A7F" w:rsidP="00C84A7F">
            <w:pPr>
              <w:rPr>
                <w:rFonts w:cs="Calibri"/>
              </w:rPr>
            </w:pPr>
          </w:p>
          <w:p w14:paraId="0EF5F0C2" w14:textId="77777777" w:rsidR="00C84A7F" w:rsidRPr="006A4CE6" w:rsidRDefault="00C84A7F" w:rsidP="00C84A7F">
            <w:pPr>
              <w:rPr>
                <w:rFonts w:cs="Calibri"/>
                <w:b/>
                <w:bCs/>
              </w:rPr>
            </w:pPr>
            <w:r w:rsidRPr="006A4CE6">
              <w:rPr>
                <w:rFonts w:cs="Calibri"/>
                <w:b/>
                <w:bCs/>
              </w:rPr>
              <w:t>Exceptions:</w:t>
            </w:r>
          </w:p>
          <w:p w14:paraId="3F246453" w14:textId="77777777" w:rsidR="00C84A7F" w:rsidRDefault="00E064A3" w:rsidP="00C84A7F">
            <w:pPr>
              <w:pStyle w:val="ListParagraph"/>
              <w:numPr>
                <w:ilvl w:val="0"/>
                <w:numId w:val="26"/>
              </w:numPr>
            </w:pPr>
            <w:r>
              <w:t>Chapter Progress, Write: The purpose of the back link in the header is not programmatically determinable</w:t>
            </w:r>
          </w:p>
          <w:p w14:paraId="151F5471" w14:textId="77777777" w:rsidR="00C16D3D" w:rsidRDefault="00C16D3D" w:rsidP="00C16D3D">
            <w:pPr>
              <w:pStyle w:val="ListParagraph"/>
            </w:pPr>
          </w:p>
          <w:p w14:paraId="0A5D47A8" w14:textId="580D666D" w:rsidR="00E064A3" w:rsidRDefault="00E064A3" w:rsidP="00C84A7F">
            <w:pPr>
              <w:pStyle w:val="ListParagraph"/>
              <w:numPr>
                <w:ilvl w:val="0"/>
                <w:numId w:val="26"/>
              </w:numPr>
            </w:pPr>
            <w:r>
              <w:t>Header: The logo link destination is not determinable</w:t>
            </w:r>
          </w:p>
          <w:p w14:paraId="62DD7799" w14:textId="77777777" w:rsidR="00C16D3D" w:rsidRDefault="00C16D3D" w:rsidP="00C16D3D">
            <w:pPr>
              <w:pStyle w:val="ListParagraph"/>
            </w:pPr>
          </w:p>
          <w:p w14:paraId="35DE7BCC" w14:textId="341CBC91" w:rsidR="00C16D3D" w:rsidRDefault="00C16D3D" w:rsidP="00C84A7F">
            <w:pPr>
              <w:pStyle w:val="ListParagraph"/>
              <w:numPr>
                <w:ilvl w:val="0"/>
                <w:numId w:val="26"/>
              </w:numPr>
            </w:pPr>
            <w:r>
              <w:t>Figures: Links to edit images are not labelled</w:t>
            </w:r>
          </w:p>
          <w:p w14:paraId="5083C4A0" w14:textId="612851F8" w:rsidR="00C16D3D" w:rsidRPr="00476234" w:rsidRDefault="00C16D3D" w:rsidP="00C16D3D"/>
        </w:tc>
      </w:tr>
      <w:tr w:rsidR="00C84A7F" w:rsidRPr="00E106CB" w14:paraId="4DBDFF9E" w14:textId="77777777" w:rsidTr="00962E5F">
        <w:trPr>
          <w:trHeight w:val="260"/>
        </w:trPr>
        <w:tc>
          <w:tcPr>
            <w:tcW w:w="1070" w:type="pct"/>
            <w:shd w:val="clear" w:color="auto" w:fill="auto"/>
          </w:tcPr>
          <w:p w14:paraId="6AC01ED8" w14:textId="1B54DAA9"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FFFFCC" w:themeFill="accent4"/>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067FB4BF" w:rsidR="00C84A7F" w:rsidRDefault="00625786" w:rsidP="00C84A7F">
                <w:pPr>
                  <w:rPr>
                    <w:rFonts w:cs="Calibri"/>
                  </w:rPr>
                </w:pPr>
                <w:r>
                  <w:rPr>
                    <w:rFonts w:eastAsia="Times New Roman" w:cs="Calibri"/>
                  </w:rPr>
                  <w:t>Partially supports</w:t>
                </w:r>
              </w:p>
            </w:sdtContent>
          </w:sdt>
          <w:bookmarkEnd w:id="31" w:displacedByCustomXml="prev"/>
        </w:tc>
        <w:tc>
          <w:tcPr>
            <w:tcW w:w="3084" w:type="pct"/>
            <w:shd w:val="clear" w:color="auto" w:fill="auto"/>
          </w:tcPr>
          <w:p w14:paraId="4227CE03" w14:textId="0578BDEB" w:rsidR="00C84A7F" w:rsidRDefault="00C84A7F" w:rsidP="00C84A7F">
            <w:pPr>
              <w:rPr>
                <w:rFonts w:cs="Calibri"/>
              </w:rPr>
            </w:pPr>
            <w:r>
              <w:rPr>
                <w:rFonts w:cs="Calibri"/>
              </w:rPr>
              <w:t xml:space="preserve">Most </w:t>
            </w:r>
            <w:r w:rsidRPr="002D4886">
              <w:rPr>
                <w:rFonts w:cs="Calibri"/>
              </w:rPr>
              <w:t>user interface components that have visible text contain that text consistently within the accessible name.</w:t>
            </w:r>
          </w:p>
          <w:p w14:paraId="6C2B7295" w14:textId="77777777" w:rsidR="00C84A7F" w:rsidRDefault="00C84A7F" w:rsidP="00C84A7F">
            <w:pPr>
              <w:rPr>
                <w:rFonts w:cs="Calibri"/>
                <w:b/>
                <w:bCs/>
              </w:rPr>
            </w:pPr>
          </w:p>
          <w:p w14:paraId="3F1B0F54" w14:textId="0C171273" w:rsidR="00C84A7F" w:rsidRPr="006A4CE6" w:rsidRDefault="00C84A7F" w:rsidP="00C84A7F">
            <w:pPr>
              <w:rPr>
                <w:rFonts w:cs="Calibri"/>
                <w:b/>
                <w:bCs/>
              </w:rPr>
            </w:pPr>
            <w:r w:rsidRPr="006A4CE6">
              <w:rPr>
                <w:rFonts w:cs="Calibri"/>
                <w:b/>
                <w:bCs/>
              </w:rPr>
              <w:t>Exceptions:</w:t>
            </w:r>
          </w:p>
          <w:p w14:paraId="20F9FDB1" w14:textId="77777777" w:rsidR="00C84A7F" w:rsidRDefault="00072A2E" w:rsidP="00C84A7F">
            <w:pPr>
              <w:pStyle w:val="ListParagraph"/>
              <w:numPr>
                <w:ilvl w:val="0"/>
                <w:numId w:val="26"/>
              </w:numPr>
            </w:pPr>
            <w:r>
              <w:t>Chapter Progress: Tab accessible names do not begin with the visible text label</w:t>
            </w:r>
          </w:p>
          <w:p w14:paraId="49B3BAB3" w14:textId="77777777" w:rsidR="00072A2E" w:rsidRDefault="00072A2E" w:rsidP="00072A2E">
            <w:pPr>
              <w:pStyle w:val="ListParagraph"/>
            </w:pPr>
          </w:p>
          <w:p w14:paraId="3169127E" w14:textId="77777777" w:rsidR="00072A2E" w:rsidRDefault="00072A2E" w:rsidP="00C84A7F">
            <w:pPr>
              <w:pStyle w:val="ListParagraph"/>
              <w:numPr>
                <w:ilvl w:val="0"/>
                <w:numId w:val="26"/>
              </w:numPr>
            </w:pPr>
            <w:r>
              <w:t>Write: Some buttons in Figure configuration menus have accessible names which do not begin with the visible text label</w:t>
            </w:r>
          </w:p>
          <w:p w14:paraId="17B31F21" w14:textId="71544A4F" w:rsidR="00072A2E" w:rsidRPr="00304986" w:rsidRDefault="00072A2E" w:rsidP="00072A2E"/>
        </w:tc>
      </w:tr>
      <w:tr w:rsidR="00C84A7F" w:rsidRPr="00E106CB" w14:paraId="5083C4A6" w14:textId="77777777" w:rsidTr="00962E5F">
        <w:tc>
          <w:tcPr>
            <w:tcW w:w="1070" w:type="pct"/>
            <w:shd w:val="clear" w:color="auto" w:fill="auto"/>
          </w:tcPr>
          <w:p w14:paraId="5083C4A2" w14:textId="600E76AE"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2D2165A8" w:rsidR="00C84A7F" w:rsidRPr="00445499" w:rsidRDefault="00072A2E" w:rsidP="00C84A7F">
                <w:pPr>
                  <w:rPr>
                    <w:rFonts w:cs="Calibri"/>
                  </w:rPr>
                </w:pPr>
                <w:r>
                  <w:rPr>
                    <w:rFonts w:eastAsia="Times New Roman" w:cs="Calibri"/>
                  </w:rPr>
                  <w:t>Supports</w:t>
                </w:r>
              </w:p>
            </w:sdtContent>
          </w:sdt>
          <w:bookmarkEnd w:id="32" w:displacedByCustomXml="prev"/>
        </w:tc>
        <w:tc>
          <w:tcPr>
            <w:tcW w:w="3084" w:type="pct"/>
            <w:shd w:val="clear" w:color="auto" w:fill="auto"/>
          </w:tcPr>
          <w:p w14:paraId="5083C4A5" w14:textId="06AE18DD"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xml:space="preserve">, and identified consistently where they perform the same function across pages. </w:t>
            </w:r>
          </w:p>
        </w:tc>
      </w:tr>
      <w:tr w:rsidR="00C84A7F" w:rsidRPr="00E106CB" w14:paraId="5083C4AB" w14:textId="77777777" w:rsidTr="00612631">
        <w:tc>
          <w:tcPr>
            <w:tcW w:w="1070" w:type="pct"/>
            <w:shd w:val="clear" w:color="auto" w:fill="auto"/>
          </w:tcPr>
          <w:p w14:paraId="5083C4A7" w14:textId="623B3EFF"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F2DCDB" w:themeFill="accent2"/>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435676CB" w:rsidR="00C84A7F" w:rsidRPr="00445499" w:rsidRDefault="005905D9" w:rsidP="00C84A7F">
                <w:pPr>
                  <w:rPr>
                    <w:rFonts w:cs="Calibri"/>
                  </w:rPr>
                </w:pPr>
                <w:r>
                  <w:rPr>
                    <w:rFonts w:eastAsia="Times New Roman" w:cs="Calibri"/>
                  </w:rPr>
                  <w:t>Does not support</w:t>
                </w:r>
              </w:p>
            </w:sdtContent>
          </w:sdt>
          <w:bookmarkEnd w:id="33" w:displacedByCustomXml="prev"/>
        </w:tc>
        <w:tc>
          <w:tcPr>
            <w:tcW w:w="3084" w:type="pct"/>
            <w:shd w:val="clear" w:color="auto" w:fill="auto"/>
          </w:tcPr>
          <w:p w14:paraId="2A58A572" w14:textId="0355042C" w:rsidR="00DD6314" w:rsidRDefault="00C20C57" w:rsidP="00DD6314">
            <w:pPr>
              <w:rPr>
                <w:rFonts w:cs="Calibri"/>
              </w:rPr>
            </w:pPr>
            <w:r>
              <w:rPr>
                <w:rFonts w:cs="Calibri"/>
              </w:rPr>
              <w:t>There are not many opportunities for i</w:t>
            </w:r>
            <w:r w:rsidR="005905D9">
              <w:rPr>
                <w:rFonts w:cs="Calibri"/>
              </w:rPr>
              <w:t>nput errors</w:t>
            </w:r>
            <w:r>
              <w:rPr>
                <w:rFonts w:cs="Calibri"/>
              </w:rPr>
              <w:t xml:space="preserve"> but where they are </w:t>
            </w:r>
            <w:r w:rsidR="006E1613">
              <w:rPr>
                <w:rFonts w:cs="Calibri"/>
              </w:rPr>
              <w:t>encountered, they</w:t>
            </w:r>
            <w:r w:rsidR="005905D9">
              <w:rPr>
                <w:rFonts w:cs="Calibri"/>
              </w:rPr>
              <w:t xml:space="preserve"> are not identified or described to the user in text.</w:t>
            </w:r>
          </w:p>
          <w:p w14:paraId="0641101E" w14:textId="77777777" w:rsidR="00DD6314" w:rsidRDefault="00DD6314" w:rsidP="00DD6314">
            <w:pPr>
              <w:rPr>
                <w:rFonts w:cs="Calibri"/>
              </w:rPr>
            </w:pPr>
          </w:p>
          <w:p w14:paraId="5ED17860" w14:textId="23D4D7C4" w:rsidR="00DD6314" w:rsidRPr="00DD6314" w:rsidRDefault="005905D9" w:rsidP="00DD6314">
            <w:pPr>
              <w:rPr>
                <w:rFonts w:cs="Calibri"/>
                <w:b/>
                <w:bCs/>
              </w:rPr>
            </w:pPr>
            <w:r>
              <w:rPr>
                <w:rFonts w:cs="Calibri"/>
                <w:b/>
                <w:bCs/>
              </w:rPr>
              <w:t>Remarks</w:t>
            </w:r>
            <w:r w:rsidR="00DD6314" w:rsidRPr="00DD6314">
              <w:rPr>
                <w:rFonts w:cs="Calibri"/>
                <w:b/>
                <w:bCs/>
              </w:rPr>
              <w:t>:</w:t>
            </w:r>
          </w:p>
          <w:p w14:paraId="72442D38" w14:textId="34223E2B" w:rsidR="005905D9" w:rsidRDefault="005905D9" w:rsidP="005905D9">
            <w:pPr>
              <w:pStyle w:val="ListParagraph"/>
              <w:numPr>
                <w:ilvl w:val="0"/>
                <w:numId w:val="26"/>
              </w:numPr>
            </w:pPr>
            <w:r>
              <w:t>Figure: When an error state is triggered in the upload dialog it is not communicated in text</w:t>
            </w:r>
          </w:p>
          <w:p w14:paraId="5083C4AA" w14:textId="2E0C9C58" w:rsidR="00C84A7F" w:rsidRPr="00DD6314" w:rsidRDefault="00C84A7F" w:rsidP="005905D9">
            <w:pPr>
              <w:pStyle w:val="ListParagraph"/>
            </w:pPr>
          </w:p>
        </w:tc>
      </w:tr>
      <w:tr w:rsidR="00C84A7F" w:rsidRPr="00E106CB" w14:paraId="5083C4BF" w14:textId="77777777" w:rsidTr="00962E5F">
        <w:tc>
          <w:tcPr>
            <w:tcW w:w="1070" w:type="pct"/>
            <w:shd w:val="clear" w:color="auto" w:fill="auto"/>
          </w:tcPr>
          <w:p w14:paraId="5083C4AC" w14:textId="324401C0"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lastRenderedPageBreak/>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1A8A731F" w:rsidR="00C84A7F" w:rsidRPr="00445499" w:rsidRDefault="00F43AAC" w:rsidP="00C84A7F">
                <w:pPr>
                  <w:rPr>
                    <w:rFonts w:cs="Calibri"/>
                  </w:rPr>
                </w:pPr>
                <w:r>
                  <w:rPr>
                    <w:rFonts w:eastAsia="Times New Roman" w:cs="Calibri"/>
                  </w:rPr>
                  <w:t>Partially supports</w:t>
                </w:r>
              </w:p>
            </w:sdtContent>
          </w:sdt>
          <w:bookmarkEnd w:id="34" w:displacedByCustomXml="prev"/>
        </w:tc>
        <w:tc>
          <w:tcPr>
            <w:tcW w:w="3084" w:type="pct"/>
            <w:shd w:val="clear" w:color="auto" w:fill="auto"/>
          </w:tcPr>
          <w:p w14:paraId="43C8D1DD" w14:textId="41854854" w:rsidR="00C84A7F" w:rsidRDefault="00C84A7F" w:rsidP="00C84A7F">
            <w:pPr>
              <w:rPr>
                <w:rFonts w:cs="Calibri"/>
              </w:rPr>
            </w:pPr>
            <w:r>
              <w:rPr>
                <w:rFonts w:cs="Calibri"/>
              </w:rPr>
              <w:t xml:space="preserve">Labels or instructions are provided for most form elements, most of which are programmatically associated with their inputs. </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lastRenderedPageBreak/>
              <w:t>Exceptions:</w:t>
            </w:r>
            <w:r>
              <w:rPr>
                <w:rFonts w:cs="Calibri"/>
              </w:rPr>
              <w:t xml:space="preserve"> </w:t>
            </w:r>
          </w:p>
          <w:p w14:paraId="5EDF1ECC" w14:textId="608229F6" w:rsidR="00F43AAC" w:rsidRDefault="00F43AAC" w:rsidP="00587B8A">
            <w:pPr>
              <w:pStyle w:val="ListParagraph"/>
              <w:numPr>
                <w:ilvl w:val="0"/>
                <w:numId w:val="16"/>
              </w:numPr>
            </w:pPr>
            <w:r>
              <w:t>Write: A collection of radio buttons in the Link References and Citations dialog does not have a group label</w:t>
            </w:r>
            <w:r w:rsidR="00587B8A">
              <w:t>. A field to add tags does not have a persistent visible label</w:t>
            </w:r>
          </w:p>
          <w:p w14:paraId="5083C4BE" w14:textId="4022F3C8" w:rsidR="00F43AAC" w:rsidRPr="00AD2FD2" w:rsidRDefault="00F43AAC" w:rsidP="00F43AAC">
            <w:pPr>
              <w:pStyle w:val="ListParagraph"/>
            </w:pPr>
          </w:p>
        </w:tc>
      </w:tr>
      <w:tr w:rsidR="00C84A7F" w:rsidRPr="00E106CB" w14:paraId="5083C4C4" w14:textId="77777777" w:rsidTr="00612631">
        <w:tc>
          <w:tcPr>
            <w:tcW w:w="1070" w:type="pct"/>
            <w:shd w:val="clear" w:color="auto" w:fill="auto"/>
          </w:tcPr>
          <w:p w14:paraId="5083C4C0" w14:textId="0F2F5EDD"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F2DCDB" w:themeFill="accent2"/>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3E2C84DD" w:rsidR="00C84A7F" w:rsidRPr="00445499" w:rsidRDefault="00DB37F1" w:rsidP="00C84A7F">
                <w:pPr>
                  <w:rPr>
                    <w:rFonts w:cs="Calibri"/>
                  </w:rPr>
                </w:pPr>
                <w:r>
                  <w:rPr>
                    <w:rFonts w:eastAsia="Times New Roman" w:cs="Calibri"/>
                  </w:rPr>
                  <w:t>Does not support</w:t>
                </w:r>
              </w:p>
            </w:sdtContent>
          </w:sdt>
          <w:bookmarkEnd w:id="35" w:displacedByCustomXml="prev"/>
        </w:tc>
        <w:tc>
          <w:tcPr>
            <w:tcW w:w="3084" w:type="pct"/>
            <w:shd w:val="clear" w:color="auto" w:fill="auto"/>
          </w:tcPr>
          <w:p w14:paraId="735A33DD" w14:textId="77777777" w:rsidR="00C84A7F" w:rsidRDefault="00DB37F1" w:rsidP="00C84A7F">
            <w:pPr>
              <w:rPr>
                <w:rFonts w:cs="Calibri"/>
              </w:rPr>
            </w:pPr>
            <w:r>
              <w:rPr>
                <w:rFonts w:cs="Calibri"/>
              </w:rPr>
              <w:t>There are not many opportunities for error suggestions, but where opportunities exist such suggestions are not provided.</w:t>
            </w:r>
          </w:p>
          <w:p w14:paraId="06F63ECE" w14:textId="77777777" w:rsidR="00DB37F1" w:rsidRDefault="00DB37F1" w:rsidP="00C84A7F">
            <w:pPr>
              <w:rPr>
                <w:rFonts w:cs="Calibri"/>
              </w:rPr>
            </w:pPr>
          </w:p>
          <w:p w14:paraId="76889825" w14:textId="77777777" w:rsidR="00DB37F1" w:rsidRPr="00DB37F1" w:rsidRDefault="00DB37F1" w:rsidP="00C84A7F">
            <w:pPr>
              <w:rPr>
                <w:rFonts w:cs="Calibri"/>
                <w:b/>
                <w:bCs/>
              </w:rPr>
            </w:pPr>
            <w:r w:rsidRPr="00DB37F1">
              <w:rPr>
                <w:rFonts w:cs="Calibri"/>
                <w:b/>
                <w:bCs/>
              </w:rPr>
              <w:t>Remarks:</w:t>
            </w:r>
          </w:p>
          <w:p w14:paraId="59475273" w14:textId="4F824FFE" w:rsidR="00DB37F1" w:rsidRDefault="00DB37F1" w:rsidP="00DB37F1">
            <w:pPr>
              <w:pStyle w:val="ListParagraph"/>
              <w:numPr>
                <w:ilvl w:val="0"/>
                <w:numId w:val="35"/>
              </w:numPr>
            </w:pPr>
            <w:r>
              <w:t>Figure: When an error state is triggered in the upload dialog no error suggestions are given</w:t>
            </w:r>
          </w:p>
          <w:p w14:paraId="5083C4C3" w14:textId="55C11609" w:rsidR="00DB37F1" w:rsidRPr="00DB37F1" w:rsidRDefault="00DB37F1" w:rsidP="00DB37F1">
            <w:pPr>
              <w:pStyle w:val="ListParagraph"/>
            </w:pPr>
          </w:p>
        </w:tc>
      </w:tr>
      <w:tr w:rsidR="00C84A7F" w:rsidRPr="00E106CB" w14:paraId="5083C4E7" w14:textId="77777777" w:rsidTr="00962E5F">
        <w:tc>
          <w:tcPr>
            <w:tcW w:w="1070" w:type="pct"/>
            <w:tcBorders>
              <w:bottom w:val="single" w:sz="4" w:space="0" w:color="auto"/>
            </w:tcBorders>
            <w:shd w:val="clear" w:color="auto" w:fill="auto"/>
          </w:tcPr>
          <w:p w14:paraId="5083C4C5" w14:textId="4D85CFDB"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0DB4A5F7" w:rsidR="00C84A7F" w:rsidRPr="00445499" w:rsidRDefault="00EE668C"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shd w:val="clear" w:color="auto" w:fill="auto"/>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5F4A1C18" w14:textId="77777777" w:rsidR="00C84A7F" w:rsidRDefault="006F30CA" w:rsidP="00C84A7F">
            <w:pPr>
              <w:pStyle w:val="ListParagraph"/>
              <w:numPr>
                <w:ilvl w:val="0"/>
                <w:numId w:val="14"/>
              </w:numPr>
              <w:textAlignment w:val="center"/>
            </w:pPr>
            <w:r>
              <w:t>Project List, Chapter Progress: Tabs define their role as both ‘button’ and ‘tab’</w:t>
            </w:r>
          </w:p>
          <w:p w14:paraId="60C2677E" w14:textId="77777777" w:rsidR="00FD5D34" w:rsidRDefault="00FD5D34" w:rsidP="00FD5D34">
            <w:pPr>
              <w:pStyle w:val="ListParagraph"/>
              <w:textAlignment w:val="center"/>
            </w:pPr>
          </w:p>
          <w:p w14:paraId="410F7E53" w14:textId="1940A9E5" w:rsidR="006F30CA" w:rsidRDefault="006F30CA" w:rsidP="00C84A7F">
            <w:pPr>
              <w:pStyle w:val="ListParagraph"/>
              <w:numPr>
                <w:ilvl w:val="0"/>
                <w:numId w:val="14"/>
              </w:numPr>
              <w:textAlignment w:val="center"/>
            </w:pPr>
            <w:r>
              <w:t>Chapter Progress, Figures, LaTeX Files: The ‘dialog’ role is used inappropriately and is set on an entire page, rather than a specific component</w:t>
            </w:r>
          </w:p>
          <w:p w14:paraId="11B9A020" w14:textId="77777777" w:rsidR="00FD5D34" w:rsidRDefault="00FD5D34" w:rsidP="00FD5D34">
            <w:pPr>
              <w:pStyle w:val="ListParagraph"/>
              <w:textAlignment w:val="center"/>
            </w:pPr>
          </w:p>
          <w:p w14:paraId="640969BE" w14:textId="18410716" w:rsidR="006F30CA" w:rsidRDefault="00915BB3" w:rsidP="00C84A7F">
            <w:pPr>
              <w:pStyle w:val="ListParagraph"/>
              <w:numPr>
                <w:ilvl w:val="0"/>
                <w:numId w:val="14"/>
              </w:numPr>
              <w:textAlignment w:val="center"/>
            </w:pPr>
            <w:r>
              <w:t>Header: Menu items which reveal additional content do not communicate their expanded state programmatically</w:t>
            </w:r>
          </w:p>
          <w:p w14:paraId="66B065DF" w14:textId="77777777" w:rsidR="00FD5D34" w:rsidRDefault="00FD5D34" w:rsidP="00FD5D34">
            <w:pPr>
              <w:pStyle w:val="ListParagraph"/>
              <w:textAlignment w:val="center"/>
            </w:pPr>
          </w:p>
          <w:p w14:paraId="73D7B655" w14:textId="4AE8F94A" w:rsidR="00971C78" w:rsidRDefault="003A235B" w:rsidP="00C84A7F">
            <w:pPr>
              <w:pStyle w:val="ListParagraph"/>
              <w:numPr>
                <w:ilvl w:val="0"/>
                <w:numId w:val="14"/>
              </w:numPr>
              <w:textAlignment w:val="center"/>
            </w:pPr>
            <w:r>
              <w:t>Chapter Progress: The ‘select all’ checkbox does not have an accessible name. Buttons to change the stage of a chapter in the Milestones table do not have accessible names. Milestone date text is incorrectly communicated as being button elements. Buttons to deselect all rows does not have an accessible name</w:t>
            </w:r>
          </w:p>
          <w:p w14:paraId="0112D7AF" w14:textId="77777777" w:rsidR="00FD5D34" w:rsidRDefault="00FD5D34" w:rsidP="00FD5D34">
            <w:pPr>
              <w:pStyle w:val="ListParagraph"/>
              <w:textAlignment w:val="center"/>
            </w:pPr>
          </w:p>
          <w:p w14:paraId="20AE8B91" w14:textId="086AB79E" w:rsidR="003A235B" w:rsidRDefault="003A235B" w:rsidP="00C84A7F">
            <w:pPr>
              <w:pStyle w:val="ListParagraph"/>
              <w:numPr>
                <w:ilvl w:val="0"/>
                <w:numId w:val="14"/>
              </w:numPr>
              <w:textAlignment w:val="center"/>
            </w:pPr>
            <w:r>
              <w:t>Table of Contents:</w:t>
            </w:r>
            <w:r w:rsidR="00052174">
              <w:t xml:space="preserve"> Controls to expand or collapse table content do not expose an interactive role or expanded state</w:t>
            </w:r>
          </w:p>
          <w:p w14:paraId="74D41D08" w14:textId="77777777" w:rsidR="00FD5D34" w:rsidRDefault="00FD5D34" w:rsidP="00FD5D34">
            <w:pPr>
              <w:pStyle w:val="ListParagraph"/>
              <w:textAlignment w:val="center"/>
            </w:pPr>
          </w:p>
          <w:p w14:paraId="66380332" w14:textId="70AE9697" w:rsidR="00052174" w:rsidRDefault="00052174" w:rsidP="00C84A7F">
            <w:pPr>
              <w:pStyle w:val="ListParagraph"/>
              <w:numPr>
                <w:ilvl w:val="0"/>
                <w:numId w:val="14"/>
              </w:numPr>
              <w:textAlignment w:val="center"/>
            </w:pPr>
            <w:r>
              <w:t xml:space="preserve">Write: </w:t>
            </w:r>
            <w:r w:rsidR="0053429B">
              <w:t>Icon-only buttons do not have accessible names. The toolbar does not expose an appropriate role to AT. The ‘show tagging’ checkbox does not have an accessible name.</w:t>
            </w:r>
            <w:r w:rsidR="00F16064">
              <w:t xml:space="preserve"> Some buttons use ARIA attributes inappropriately, communicating show/hide functionality when none exists. </w:t>
            </w:r>
            <w:r w:rsidR="00BE066A">
              <w:t xml:space="preserve">Expandable buttons do not communicate appropriate states to AT. </w:t>
            </w:r>
            <w:r w:rsidR="00D64B10">
              <w:t>Section headings included in the Outline panel should be in-page links rather than buttons. Where non-standard elements have been used for user input, they do not always expose an appropriate role</w:t>
            </w:r>
          </w:p>
          <w:p w14:paraId="4FCC6E41" w14:textId="77777777" w:rsidR="00FD5D34" w:rsidRDefault="00FD5D34" w:rsidP="00FD5D34">
            <w:pPr>
              <w:pStyle w:val="ListParagraph"/>
              <w:textAlignment w:val="center"/>
            </w:pPr>
          </w:p>
          <w:p w14:paraId="296ECB19" w14:textId="687AF315" w:rsidR="00D11128" w:rsidRDefault="00D11128" w:rsidP="00C84A7F">
            <w:pPr>
              <w:pStyle w:val="ListParagraph"/>
              <w:numPr>
                <w:ilvl w:val="0"/>
                <w:numId w:val="14"/>
              </w:numPr>
              <w:textAlignment w:val="center"/>
            </w:pPr>
            <w:r>
              <w:t>Activity &amp; Versions: Checkboxes in the Version History section do not have accessible names</w:t>
            </w:r>
          </w:p>
          <w:p w14:paraId="588103C8" w14:textId="77777777" w:rsidR="00FD5D34" w:rsidRDefault="00FD5D34" w:rsidP="00FD5D34">
            <w:pPr>
              <w:pStyle w:val="ListParagraph"/>
              <w:textAlignment w:val="center"/>
            </w:pPr>
          </w:p>
          <w:p w14:paraId="026B69C4" w14:textId="26063DE3" w:rsidR="0061737F" w:rsidRDefault="0061737F" w:rsidP="00025C85">
            <w:pPr>
              <w:pStyle w:val="ListParagraph"/>
              <w:numPr>
                <w:ilvl w:val="0"/>
                <w:numId w:val="14"/>
              </w:numPr>
              <w:textAlignment w:val="center"/>
            </w:pPr>
            <w:r>
              <w:t>Figures: Checkboxes do not have accessible names</w:t>
            </w:r>
            <w:r w:rsidR="00025C85">
              <w:t>. The button to draw lines on an image does not have an accessible name</w:t>
            </w:r>
          </w:p>
          <w:p w14:paraId="22BF755D" w14:textId="77777777" w:rsidR="00FD5D34" w:rsidRDefault="00FD5D34" w:rsidP="00FD5D34">
            <w:pPr>
              <w:pStyle w:val="ListParagraph"/>
              <w:textAlignment w:val="center"/>
            </w:pPr>
          </w:p>
          <w:p w14:paraId="0617C44F" w14:textId="77777777" w:rsidR="00FD5D34" w:rsidRDefault="00FD5D34" w:rsidP="00025C85">
            <w:pPr>
              <w:pStyle w:val="ListParagraph"/>
              <w:numPr>
                <w:ilvl w:val="0"/>
                <w:numId w:val="14"/>
              </w:numPr>
              <w:textAlignment w:val="center"/>
            </w:pPr>
            <w:r>
              <w:t>Publishing Assistant: The trigger button does not programmatically indicate that it expands content on activation</w:t>
            </w:r>
          </w:p>
          <w:p w14:paraId="5083C4E6" w14:textId="4FF91C4C" w:rsidR="00FD5D34" w:rsidRPr="001E45EE" w:rsidRDefault="00FD5D34" w:rsidP="00FD5D34">
            <w:pPr>
              <w:textAlignment w:val="center"/>
            </w:pPr>
          </w:p>
        </w:tc>
      </w:tr>
      <w:tr w:rsidR="00C84A7F" w:rsidRPr="00E106CB" w14:paraId="2AAF69D3" w14:textId="77777777" w:rsidTr="00612631">
        <w:tc>
          <w:tcPr>
            <w:tcW w:w="1070" w:type="pct"/>
            <w:tcBorders>
              <w:bottom w:val="single" w:sz="4" w:space="0" w:color="auto"/>
            </w:tcBorders>
            <w:shd w:val="clear" w:color="auto" w:fill="auto"/>
          </w:tcPr>
          <w:p w14:paraId="6B59A791" w14:textId="5E505A30"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hemeFill="accent4"/>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483AFEE7" w:rsidR="00C84A7F" w:rsidRDefault="00536D4E"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shd w:val="clear" w:color="auto" w:fill="auto"/>
          </w:tcPr>
          <w:p w14:paraId="3538DA6B" w14:textId="608D05AD" w:rsidR="009049F1" w:rsidRDefault="00536D4E" w:rsidP="00E54C0C">
            <w:pPr>
              <w:textAlignment w:val="center"/>
              <w:rPr>
                <w:rFonts w:asciiTheme="minorHAnsi" w:hAnsiTheme="minorHAnsi" w:cs="Calibri"/>
              </w:rPr>
            </w:pPr>
            <w:r>
              <w:rPr>
                <w:rFonts w:asciiTheme="minorHAnsi" w:hAnsiTheme="minorHAnsi" w:cs="Calibri"/>
              </w:rPr>
              <w:t>Some status messages</w:t>
            </w:r>
            <w:r w:rsidR="00F36854">
              <w:rPr>
                <w:rFonts w:asciiTheme="minorHAnsi" w:hAnsiTheme="minorHAnsi" w:cs="Calibri"/>
              </w:rPr>
              <w:t>, such as the loading status of pages,</w:t>
            </w:r>
            <w:r>
              <w:rPr>
                <w:rFonts w:asciiTheme="minorHAnsi" w:hAnsiTheme="minorHAnsi" w:cs="Calibri"/>
              </w:rPr>
              <w:t xml:space="preserve"> are </w:t>
            </w:r>
            <w:r w:rsidR="0010247C">
              <w:rPr>
                <w:rFonts w:asciiTheme="minorHAnsi" w:hAnsiTheme="minorHAnsi" w:cs="Calibri"/>
              </w:rPr>
              <w:t xml:space="preserve">automatically </w:t>
            </w:r>
            <w:r>
              <w:rPr>
                <w:rFonts w:asciiTheme="minorHAnsi" w:hAnsiTheme="minorHAnsi" w:cs="Calibri"/>
              </w:rPr>
              <w:t xml:space="preserve">communicated to AT. </w:t>
            </w:r>
          </w:p>
          <w:p w14:paraId="23C21E94" w14:textId="77777777" w:rsidR="009049F1" w:rsidRDefault="009049F1" w:rsidP="00E54C0C">
            <w:pPr>
              <w:textAlignment w:val="center"/>
              <w:rPr>
                <w:rFonts w:asciiTheme="minorHAnsi" w:hAnsiTheme="minorHAnsi" w:cs="Calibri"/>
              </w:rPr>
            </w:pPr>
          </w:p>
          <w:p w14:paraId="3F164150" w14:textId="7C3B25FD" w:rsidR="009049F1" w:rsidRPr="009049F1" w:rsidRDefault="0010247C" w:rsidP="00E54C0C">
            <w:pPr>
              <w:textAlignment w:val="center"/>
              <w:rPr>
                <w:rFonts w:asciiTheme="minorHAnsi" w:hAnsiTheme="minorHAnsi" w:cs="Calibri"/>
                <w:b/>
                <w:bCs/>
              </w:rPr>
            </w:pPr>
            <w:r>
              <w:rPr>
                <w:rFonts w:asciiTheme="minorHAnsi" w:hAnsiTheme="minorHAnsi" w:cs="Calibri"/>
                <w:b/>
                <w:bCs/>
              </w:rPr>
              <w:t>Exceptions</w:t>
            </w:r>
            <w:r w:rsidR="009049F1" w:rsidRPr="009049F1">
              <w:rPr>
                <w:rFonts w:asciiTheme="minorHAnsi" w:hAnsiTheme="minorHAnsi" w:cs="Calibri"/>
                <w:b/>
                <w:bCs/>
              </w:rPr>
              <w:t>:</w:t>
            </w:r>
          </w:p>
          <w:p w14:paraId="26C14D92" w14:textId="77777777" w:rsidR="00C84A7F" w:rsidRDefault="003C4B33" w:rsidP="009049F1">
            <w:pPr>
              <w:pStyle w:val="ListParagraph"/>
              <w:numPr>
                <w:ilvl w:val="0"/>
                <w:numId w:val="35"/>
              </w:numPr>
              <w:textAlignment w:val="center"/>
            </w:pPr>
            <w:r>
              <w:t>Project List: The status of search results is not automatically communicated to AT</w:t>
            </w:r>
          </w:p>
          <w:p w14:paraId="097A0F73" w14:textId="395E33D0" w:rsidR="003C4B33" w:rsidRPr="009049F1" w:rsidRDefault="003C4B33" w:rsidP="003C4B33">
            <w:pPr>
              <w:pStyle w:val="ListParagraph"/>
              <w:numPr>
                <w:ilvl w:val="0"/>
                <w:numId w:val="35"/>
              </w:numPr>
              <w:textAlignment w:val="center"/>
            </w:pPr>
            <w:r>
              <w:t>Write: When searching for unlinked references and citations, the status of the search is not automatically communicated to AT. The automatic ‘saved’ status of the document is not communicated to AT</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7067A004"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439D3473" w:rsidR="00C84A7F" w:rsidRPr="00E106CB" w:rsidRDefault="004E3FDE"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612631">
        <w:tc>
          <w:tcPr>
            <w:tcW w:w="1070" w:type="pct"/>
            <w:shd w:val="clear" w:color="auto" w:fill="FFFFFF" w:themeFill="background1"/>
          </w:tcPr>
          <w:p w14:paraId="5083C4F4" w14:textId="1221A3A2"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7923A88B" w:rsidR="00C84A7F" w:rsidRPr="00E106CB" w:rsidRDefault="004E3FDE"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608D7CFF" w:rsidR="00C84A7F" w:rsidRPr="00E106CB" w:rsidRDefault="007B6ACE" w:rsidP="00C84A7F">
            <w:pPr>
              <w:rPr>
                <w:rFonts w:cs="Calibri"/>
              </w:rPr>
            </w:pPr>
            <w:r>
              <w:rPr>
                <w:rFonts w:cs="Calibri"/>
              </w:rPr>
              <w:t>There is no pre-recorded audio or synchronized media in the applications.</w:t>
            </w:r>
          </w:p>
        </w:tc>
      </w:tr>
      <w:tr w:rsidR="00C84A7F" w:rsidRPr="00E106CB" w14:paraId="5083C4FD" w14:textId="77777777" w:rsidTr="00612631">
        <w:tc>
          <w:tcPr>
            <w:tcW w:w="1070" w:type="pct"/>
            <w:shd w:val="clear" w:color="auto" w:fill="FFFFFF" w:themeFill="background1"/>
          </w:tcPr>
          <w:p w14:paraId="5083C4F9" w14:textId="22E89AC0"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7F34538E" w:rsidR="00C84A7F" w:rsidRPr="00E106CB" w:rsidRDefault="004E3FDE"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0B7B0C52" w:rsidR="00C84A7F" w:rsidRPr="00E106CB" w:rsidRDefault="00E05465" w:rsidP="00C84A7F">
            <w:pPr>
              <w:rPr>
                <w:rFonts w:cs="Calibri"/>
              </w:rPr>
            </w:pPr>
            <w:r>
              <w:rPr>
                <w:rFonts w:cs="Calibri"/>
              </w:rPr>
              <w:t>There is no synchronized media in the application.</w:t>
            </w:r>
          </w:p>
        </w:tc>
      </w:tr>
      <w:tr w:rsidR="00C84A7F" w:rsidRPr="00E106CB" w14:paraId="5083C502" w14:textId="77777777" w:rsidTr="00962E5F">
        <w:tc>
          <w:tcPr>
            <w:tcW w:w="1070" w:type="pct"/>
            <w:shd w:val="clear" w:color="auto" w:fill="FFFFFF" w:themeFill="background1"/>
          </w:tcPr>
          <w:p w14:paraId="5083C4FE" w14:textId="2CED5986"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0370DD55" w:rsidR="00C84A7F" w:rsidRPr="00E106CB" w:rsidRDefault="004E3FDE"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612631">
        <w:tc>
          <w:tcPr>
            <w:tcW w:w="1070" w:type="pct"/>
            <w:shd w:val="clear" w:color="auto" w:fill="FFFFFF" w:themeFill="background1"/>
          </w:tcPr>
          <w:p w14:paraId="5083C503" w14:textId="3F1112CB"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lastRenderedPageBreak/>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2209BD64" w:rsidR="00C84A7F" w:rsidRPr="00E106CB" w:rsidRDefault="004E3FDE"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13B0BA7D" w:rsidR="00C84A7F" w:rsidRPr="00E106CB" w:rsidRDefault="00521739" w:rsidP="00C84A7F">
            <w:pPr>
              <w:rPr>
                <w:rFonts w:cs="Calibri"/>
              </w:rPr>
            </w:pPr>
            <w:r>
              <w:rPr>
                <w:rFonts w:cs="Calibri"/>
              </w:rPr>
              <w:t>There is no pre-recorded video in the application.</w:t>
            </w:r>
          </w:p>
        </w:tc>
      </w:tr>
      <w:tr w:rsidR="00C84A7F" w:rsidRPr="00E106CB" w14:paraId="5083C50C" w14:textId="77777777" w:rsidTr="00962E5F">
        <w:tc>
          <w:tcPr>
            <w:tcW w:w="1070" w:type="pct"/>
            <w:shd w:val="clear" w:color="auto" w:fill="FFFFFF" w:themeFill="background1"/>
          </w:tcPr>
          <w:p w14:paraId="5083C508" w14:textId="7346199A"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6339B514" w:rsidR="00C84A7F" w:rsidRPr="00E106CB" w:rsidRDefault="00DE1174"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612631">
        <w:tc>
          <w:tcPr>
            <w:tcW w:w="1070" w:type="pct"/>
            <w:shd w:val="clear" w:color="auto" w:fill="FFFFFF" w:themeFill="background1"/>
          </w:tcPr>
          <w:p w14:paraId="5083C50D" w14:textId="3803F240"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F2DCDB" w:themeFill="accent2"/>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11F2A099" w:rsidR="00C84A7F" w:rsidRPr="007E0151" w:rsidRDefault="00671CBE" w:rsidP="00C84A7F">
                <w:pPr>
                  <w:tabs>
                    <w:tab w:val="center" w:pos="787"/>
                  </w:tabs>
                  <w:rPr>
                    <w:rFonts w:cs="Calibri"/>
                    <w:color w:val="FF0000"/>
                  </w:rPr>
                </w:pPr>
                <w:r>
                  <w:rPr>
                    <w:rFonts w:eastAsia="Times New Roman" w:cs="Calibri"/>
                  </w:rPr>
                  <w:t>Does not support</w:t>
                </w:r>
              </w:p>
            </w:sdtContent>
          </w:sdt>
          <w:bookmarkEnd w:id="45" w:displacedByCustomXml="prev"/>
        </w:tc>
        <w:tc>
          <w:tcPr>
            <w:tcW w:w="3084" w:type="pct"/>
            <w:shd w:val="clear" w:color="auto" w:fill="FFFFFF" w:themeFill="background1"/>
          </w:tcPr>
          <w:p w14:paraId="2481FA82" w14:textId="63AB2E3F" w:rsidR="00EC06C6" w:rsidRDefault="00795E92" w:rsidP="00C84A7F">
            <w:pPr>
              <w:rPr>
                <w:rFonts w:cs="Calibri"/>
              </w:rPr>
            </w:pPr>
            <w:r>
              <w:rPr>
                <w:rFonts w:cs="Calibri"/>
              </w:rPr>
              <w:t xml:space="preserve">A mechanism is not provided to pause, stop or hide </w:t>
            </w:r>
            <w:r w:rsidR="00266A10">
              <w:rPr>
                <w:rFonts w:cs="Calibri"/>
              </w:rPr>
              <w:t>moving</w:t>
            </w:r>
            <w:r>
              <w:rPr>
                <w:rFonts w:cs="Calibri"/>
              </w:rPr>
              <w:t xml:space="preserve"> content.</w:t>
            </w:r>
          </w:p>
          <w:p w14:paraId="62FE030B" w14:textId="77777777" w:rsidR="00EC06C6" w:rsidRDefault="00EC06C6" w:rsidP="00C84A7F">
            <w:pPr>
              <w:rPr>
                <w:rFonts w:cs="Calibri"/>
              </w:rPr>
            </w:pPr>
          </w:p>
          <w:p w14:paraId="024B7F96" w14:textId="77777777" w:rsidR="00EC06C6" w:rsidRPr="00EC06C6" w:rsidRDefault="00EC06C6" w:rsidP="00C84A7F">
            <w:pPr>
              <w:rPr>
                <w:rFonts w:cs="Calibri"/>
                <w:b/>
                <w:bCs/>
              </w:rPr>
            </w:pPr>
            <w:r w:rsidRPr="00EC06C6">
              <w:rPr>
                <w:rFonts w:cs="Calibri"/>
                <w:b/>
                <w:bCs/>
              </w:rPr>
              <w:t>Remarks:</w:t>
            </w:r>
          </w:p>
          <w:p w14:paraId="6A6C9864" w14:textId="77777777" w:rsidR="00266A10" w:rsidRDefault="00EC06C6" w:rsidP="00EC06C6">
            <w:pPr>
              <w:pStyle w:val="ListParagraph"/>
              <w:numPr>
                <w:ilvl w:val="0"/>
                <w:numId w:val="35"/>
              </w:numPr>
            </w:pPr>
            <w:r>
              <w:t xml:space="preserve">Header: The unread count indicator has a persistent pulsing animation </w:t>
            </w:r>
            <w:r w:rsidR="00E91556">
              <w:t>with no mechanism to pause or stop it</w:t>
            </w:r>
            <w:r w:rsidR="00C84A7F" w:rsidRPr="00EC06C6">
              <w:br/>
            </w:r>
          </w:p>
          <w:p w14:paraId="5083C510" w14:textId="395AC60C" w:rsidR="00C84A7F" w:rsidRPr="00EC06C6" w:rsidRDefault="00C84A7F" w:rsidP="00266A10">
            <w:r w:rsidRPr="00EC06C6">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962E5F">
        <w:tc>
          <w:tcPr>
            <w:tcW w:w="1070" w:type="pct"/>
            <w:shd w:val="clear" w:color="auto" w:fill="FFFFFF" w:themeFill="background1"/>
          </w:tcPr>
          <w:p w14:paraId="5083C519" w14:textId="37F187D9"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3E98A053" w:rsidR="00C84A7F" w:rsidRPr="001507CF" w:rsidRDefault="009F67E5"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3FC5A559" w:rsidR="00C84A7F" w:rsidRPr="00555BA5" w:rsidRDefault="0050796A" w:rsidP="001310EC">
            <w:pPr>
              <w:rPr>
                <w:rFonts w:cs="Calibri"/>
              </w:rPr>
            </w:pPr>
            <w:r>
              <w:rPr>
                <w:rFonts w:cs="Calibri"/>
              </w:rPr>
              <w:t>The app has a session timeout which exceeds 20 hours.</w:t>
            </w:r>
          </w:p>
        </w:tc>
      </w:tr>
      <w:tr w:rsidR="00C84A7F" w:rsidRPr="00E106CB" w14:paraId="5083C523" w14:textId="77777777" w:rsidTr="00962E5F">
        <w:tc>
          <w:tcPr>
            <w:tcW w:w="1070" w:type="pct"/>
            <w:shd w:val="clear" w:color="auto" w:fill="auto"/>
          </w:tcPr>
          <w:p w14:paraId="5083C51E" w14:textId="2E848A68"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578D1EDD" w:rsidR="00C84A7F" w:rsidRPr="00445499" w:rsidRDefault="002E3311" w:rsidP="00C84A7F">
                <w:pPr>
                  <w:rPr>
                    <w:rFonts w:cs="Calibri"/>
                  </w:rPr>
                </w:pPr>
                <w:r>
                  <w:rPr>
                    <w:rFonts w:eastAsia="Times New Roman" w:cs="Calibri"/>
                  </w:rPr>
                  <w:t>Supports</w:t>
                </w:r>
              </w:p>
            </w:sdtContent>
          </w:sdt>
          <w:bookmarkEnd w:id="48" w:displacedByCustomXml="prev"/>
        </w:tc>
        <w:tc>
          <w:tcPr>
            <w:tcW w:w="3084" w:type="pct"/>
            <w:shd w:val="clear" w:color="auto" w:fill="auto"/>
          </w:tcPr>
          <w:p w14:paraId="5083C522" w14:textId="095826F4" w:rsidR="00C84A7F" w:rsidRPr="00E106CB" w:rsidRDefault="00715148" w:rsidP="00B5132B">
            <w:pPr>
              <w:rPr>
                <w:rFonts w:cs="Calibri"/>
              </w:rPr>
            </w:pPr>
            <w:r>
              <w:rPr>
                <w:rFonts w:cs="Calibri"/>
              </w:rPr>
              <w:t>All</w:t>
            </w:r>
            <w:r w:rsidR="00C84A7F">
              <w:rPr>
                <w:rFonts w:cs="Calibri"/>
              </w:rPr>
              <w:t xml:space="preserve"> pages (except steps/results of a process) may typically be located and accessed in multiple ways.</w:t>
            </w:r>
            <w:r w:rsidR="00B5132B">
              <w:rPr>
                <w:rFonts w:cs="Calibri"/>
              </w:rPr>
              <w:t xml:space="preserve"> </w:t>
            </w:r>
          </w:p>
        </w:tc>
      </w:tr>
      <w:tr w:rsidR="00C84A7F" w:rsidRPr="00E106CB" w14:paraId="5083C52C" w14:textId="77777777" w:rsidTr="00962E5F">
        <w:tc>
          <w:tcPr>
            <w:tcW w:w="1070" w:type="pct"/>
            <w:shd w:val="clear" w:color="auto" w:fill="auto"/>
          </w:tcPr>
          <w:p w14:paraId="5083C524" w14:textId="7F84195B"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5AC3E5C7" w:rsidR="00C84A7F" w:rsidRPr="0020550E" w:rsidRDefault="00071799" w:rsidP="00C44858">
                <w:pPr>
                  <w:rPr>
                    <w:rFonts w:cs="Calibri"/>
                  </w:rPr>
                </w:pPr>
                <w:r>
                  <w:rPr>
                    <w:rFonts w:eastAsia="Times New Roman" w:cs="Calibri"/>
                  </w:rPr>
                  <w:t>Supports</w:t>
                </w:r>
              </w:p>
            </w:sdtContent>
          </w:sdt>
          <w:bookmarkEnd w:id="49" w:displacedByCustomXml="prev"/>
        </w:tc>
        <w:tc>
          <w:tcPr>
            <w:tcW w:w="3084" w:type="pct"/>
            <w:shd w:val="clear" w:color="auto" w:fill="auto"/>
          </w:tcPr>
          <w:p w14:paraId="5083C52B" w14:textId="6F5C401B"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00962E5F">
        <w:tc>
          <w:tcPr>
            <w:tcW w:w="1070" w:type="pct"/>
            <w:shd w:val="clear" w:color="auto" w:fill="auto"/>
          </w:tcPr>
          <w:p w14:paraId="5083C52D" w14:textId="35FCFEAD"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16F2A395" w:rsidR="00C84A7F" w:rsidRPr="00445499" w:rsidRDefault="0036494A" w:rsidP="00C84A7F">
                <w:pPr>
                  <w:rPr>
                    <w:rFonts w:cs="Calibri"/>
                  </w:rPr>
                </w:pPr>
                <w:r>
                  <w:rPr>
                    <w:rFonts w:eastAsia="Times New Roman" w:cs="Calibri"/>
                  </w:rPr>
                  <w:t>Supports</w:t>
                </w:r>
              </w:p>
            </w:sdtContent>
          </w:sdt>
          <w:bookmarkEnd w:id="50" w:displacedByCustomXml="prev"/>
        </w:tc>
        <w:tc>
          <w:tcPr>
            <w:tcW w:w="3084" w:type="pct"/>
            <w:shd w:val="clear" w:color="auto" w:fill="auto"/>
          </w:tcPr>
          <w:p w14:paraId="5083C530" w14:textId="7F15908E"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occurring in the same order</w:t>
            </w:r>
            <w:r w:rsidR="00D5119F">
              <w:rPr>
                <w:rFonts w:cs="Calibri"/>
              </w:rPr>
              <w:t xml:space="preserve"> and</w:t>
            </w:r>
            <w:r>
              <w:rPr>
                <w:rFonts w:cs="Calibri"/>
              </w:rPr>
              <w:t xml:space="preserve"> secondary navigation </w:t>
            </w:r>
            <w:r w:rsidR="00114838">
              <w:rPr>
                <w:rFonts w:cs="Calibri"/>
              </w:rPr>
              <w:t>is</w:t>
            </w:r>
            <w:r>
              <w:rPr>
                <w:rFonts w:cs="Calibri"/>
              </w:rPr>
              <w:t xml:space="preserve"> consistently positioned across appropriate sets of pages. </w:t>
            </w:r>
          </w:p>
        </w:tc>
      </w:tr>
      <w:tr w:rsidR="00C84A7F" w:rsidRPr="00E106CB" w14:paraId="5083C536" w14:textId="77777777" w:rsidTr="00962E5F">
        <w:tc>
          <w:tcPr>
            <w:tcW w:w="1070" w:type="pct"/>
            <w:shd w:val="clear" w:color="auto" w:fill="FFFFFF" w:themeFill="background1"/>
          </w:tcPr>
          <w:p w14:paraId="5083C532" w14:textId="628EDE5D"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 xml:space="preserve">For web pages with legal or financial commitments, input </w:t>
            </w:r>
            <w:r w:rsidRPr="00E106CB">
              <w:rPr>
                <w:rFonts w:cs="Calibri"/>
              </w:rPr>
              <w:lastRenderedPageBreak/>
              <w:t>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7289DBFB" w:rsidR="00C84A7F" w:rsidRPr="00E106CB" w:rsidRDefault="0036494A" w:rsidP="00C84A7F">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shd w:val="clear" w:color="auto" w:fill="auto"/>
          </w:tcPr>
          <w:p w14:paraId="10F3E62B" w14:textId="6E93DE98"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080FDD79" w:rsidR="00C84A7F" w:rsidRPr="001507CF" w:rsidRDefault="006D2C4C"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shd w:val="clear" w:color="auto" w:fill="auto"/>
          </w:tcPr>
          <w:p w14:paraId="2A5C6632" w14:textId="61476C36"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2BAA996E" w:rsidR="00C84A7F" w:rsidRPr="00445499" w:rsidRDefault="00D82FC4" w:rsidP="00C84A7F">
                <w:pPr>
                  <w:rPr>
                    <w:rFonts w:cs="Calibri"/>
                  </w:rPr>
                </w:pPr>
                <w:r>
                  <w:rPr>
                    <w:rFonts w:eastAsia="Times New Roman" w:cs="Calibri"/>
                  </w:rPr>
                  <w:t>Supports</w:t>
                </w:r>
              </w:p>
            </w:sdtContent>
          </w:sdt>
          <w:bookmarkEnd w:id="54" w:displacedByCustomXml="prev"/>
        </w:tc>
        <w:tc>
          <w:tcPr>
            <w:tcW w:w="3084" w:type="pct"/>
            <w:shd w:val="clear" w:color="auto" w:fill="auto"/>
          </w:tcPr>
          <w:p w14:paraId="778F0E5B" w14:textId="77777777" w:rsidR="00C84A7F" w:rsidRDefault="00C84A7F" w:rsidP="00C84A7F">
            <w:pPr>
              <w:rPr>
                <w:rFonts w:cs="Calibri"/>
              </w:rPr>
            </w:pPr>
            <w:r>
              <w:rPr>
                <w:rFonts w:cs="Calibri"/>
              </w:rPr>
              <w:t>Pages do not utilize or require multipoint or path-based gestures for any functionality.</w:t>
            </w:r>
          </w:p>
          <w:p w14:paraId="52B5BE17" w14:textId="77777777" w:rsidR="006D2C4C" w:rsidRDefault="006D2C4C" w:rsidP="00C84A7F">
            <w:pPr>
              <w:rPr>
                <w:rFonts w:cs="Calibri"/>
              </w:rPr>
            </w:pPr>
          </w:p>
          <w:p w14:paraId="03DA1181" w14:textId="77777777" w:rsidR="006D2C4C" w:rsidRPr="006D2C4C" w:rsidRDefault="006D2C4C" w:rsidP="00C84A7F">
            <w:pPr>
              <w:rPr>
                <w:rFonts w:cs="Calibri"/>
                <w:b/>
                <w:bCs/>
              </w:rPr>
            </w:pPr>
            <w:r w:rsidRPr="006D2C4C">
              <w:rPr>
                <w:rFonts w:cs="Calibri"/>
                <w:b/>
                <w:bCs/>
              </w:rPr>
              <w:t>Remarks:</w:t>
            </w:r>
          </w:p>
          <w:p w14:paraId="009C7BED" w14:textId="3FB15DBE" w:rsidR="006D2C4C" w:rsidRPr="006D2C4C" w:rsidRDefault="005F2F5E" w:rsidP="006D2C4C">
            <w:pPr>
              <w:pStyle w:val="ListParagraph"/>
              <w:numPr>
                <w:ilvl w:val="0"/>
                <w:numId w:val="35"/>
              </w:numPr>
            </w:pPr>
            <w:r>
              <w:t xml:space="preserve">The equation builder </w:t>
            </w:r>
            <w:r w:rsidR="00490ECD">
              <w:t>provides both path-based and keyboard-only methods for</w:t>
            </w:r>
            <w:r w:rsidR="0036494A">
              <w:t xml:space="preserve"> detailing formulae</w:t>
            </w:r>
          </w:p>
        </w:tc>
      </w:tr>
      <w:tr w:rsidR="00C84A7F" w:rsidRPr="00EB45B3" w14:paraId="0AE16058" w14:textId="77777777" w:rsidTr="00CE76C8">
        <w:tc>
          <w:tcPr>
            <w:tcW w:w="1070" w:type="pct"/>
            <w:shd w:val="clear" w:color="auto" w:fill="auto"/>
          </w:tcPr>
          <w:p w14:paraId="78EC841A" w14:textId="41C4DFD5"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33FFB38E" w:rsidR="00C84A7F" w:rsidRPr="00445499" w:rsidRDefault="00D82FC4" w:rsidP="00C84A7F">
                <w:pPr>
                  <w:rPr>
                    <w:rFonts w:cs="Calibri"/>
                  </w:rPr>
                </w:pPr>
                <w:r>
                  <w:rPr>
                    <w:rFonts w:eastAsia="Times New Roman" w:cs="Calibri"/>
                  </w:rPr>
                  <w:t>Supports</w:t>
                </w:r>
              </w:p>
            </w:sdtContent>
          </w:sdt>
          <w:bookmarkEnd w:id="55" w:displacedByCustomXml="prev"/>
        </w:tc>
        <w:tc>
          <w:tcPr>
            <w:tcW w:w="3084" w:type="pct"/>
            <w:shd w:val="clear" w:color="auto" w:fill="auto"/>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shd w:val="clear" w:color="auto" w:fill="auto"/>
          </w:tcPr>
          <w:p w14:paraId="527BDD2F" w14:textId="7EC3E761"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 xml:space="preserve">Functionality that can be operated by device motion or user motion can also be operated by user interface components and responding to the motion can be disabled to prevent accidental </w:t>
            </w:r>
            <w:r w:rsidRPr="00B36239">
              <w:rPr>
                <w:rFonts w:cs="Calibri"/>
              </w:rPr>
              <w:lastRenderedPageBreak/>
              <w:t>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2F3A3244" w:rsidR="00C84A7F" w:rsidRPr="00445499" w:rsidRDefault="00D82FC4" w:rsidP="00C84A7F">
                <w:pPr>
                  <w:rPr>
                    <w:rFonts w:cs="Calibri"/>
                  </w:rPr>
                </w:pPr>
                <w:r>
                  <w:rPr>
                    <w:rFonts w:eastAsia="Times New Roman" w:cs="Calibri"/>
                  </w:rPr>
                  <w:t>Supports (N/A)</w:t>
                </w:r>
              </w:p>
            </w:sdtContent>
          </w:sdt>
          <w:bookmarkEnd w:id="56" w:displacedByCustomXml="prev"/>
        </w:tc>
        <w:tc>
          <w:tcPr>
            <w:tcW w:w="3084" w:type="pct"/>
            <w:shd w:val="clear" w:color="auto" w:fill="auto"/>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1E627820" w:rsidR="00126053" w:rsidRDefault="00126053" w:rsidP="00100B96">
      <w:pPr>
        <w:pStyle w:val="Heading2"/>
      </w:pPr>
    </w:p>
    <w:sectPr w:rsidR="00126053"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5CCE5" w14:textId="77777777" w:rsidR="004648F0" w:rsidRDefault="004648F0" w:rsidP="00CB1F45">
      <w:r>
        <w:separator/>
      </w:r>
    </w:p>
  </w:endnote>
  <w:endnote w:type="continuationSeparator" w:id="0">
    <w:p w14:paraId="0B6E8845" w14:textId="77777777" w:rsidR="004648F0" w:rsidRDefault="004648F0" w:rsidP="00CB1F45">
      <w:r>
        <w:continuationSeparator/>
      </w:r>
    </w:p>
  </w:endnote>
  <w:endnote w:type="continuationNotice" w:id="1">
    <w:p w14:paraId="69723892" w14:textId="77777777" w:rsidR="004648F0" w:rsidRDefault="00464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509F9A83"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A53201">
          <w:t>Elsa</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6CDB" w14:textId="77777777" w:rsidR="004648F0" w:rsidRDefault="004648F0" w:rsidP="00CB1F45">
      <w:r>
        <w:separator/>
      </w:r>
    </w:p>
  </w:footnote>
  <w:footnote w:type="continuationSeparator" w:id="0">
    <w:p w14:paraId="1D71BE49" w14:textId="77777777" w:rsidR="004648F0" w:rsidRDefault="004648F0" w:rsidP="00CB1F45">
      <w:r>
        <w:continuationSeparator/>
      </w:r>
    </w:p>
  </w:footnote>
  <w:footnote w:type="continuationNotice" w:id="1">
    <w:p w14:paraId="4FD9FE6F" w14:textId="77777777" w:rsidR="004648F0" w:rsidRDefault="004648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80E1B"/>
    <w:multiLevelType w:val="hybridMultilevel"/>
    <w:tmpl w:val="46FA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4"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1"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6"/>
  </w:num>
  <w:num w:numId="2" w16cid:durableId="1664352565">
    <w:abstractNumId w:val="27"/>
  </w:num>
  <w:num w:numId="3" w16cid:durableId="155538861">
    <w:abstractNumId w:val="23"/>
  </w:num>
  <w:num w:numId="4" w16cid:durableId="16321547">
    <w:abstractNumId w:val="26"/>
  </w:num>
  <w:num w:numId="5" w16cid:durableId="1030569948">
    <w:abstractNumId w:val="14"/>
  </w:num>
  <w:num w:numId="6" w16cid:durableId="1634559390">
    <w:abstractNumId w:val="18"/>
  </w:num>
  <w:num w:numId="7" w16cid:durableId="181751386">
    <w:abstractNumId w:val="2"/>
  </w:num>
  <w:num w:numId="8" w16cid:durableId="1747418760">
    <w:abstractNumId w:val="1"/>
  </w:num>
  <w:num w:numId="9" w16cid:durableId="1535312358">
    <w:abstractNumId w:val="31"/>
  </w:num>
  <w:num w:numId="10" w16cid:durableId="668287944">
    <w:abstractNumId w:val="5"/>
  </w:num>
  <w:num w:numId="11" w16cid:durableId="399135803">
    <w:abstractNumId w:val="11"/>
  </w:num>
  <w:num w:numId="12" w16cid:durableId="1825776235">
    <w:abstractNumId w:val="9"/>
  </w:num>
  <w:num w:numId="13" w16cid:durableId="1223449112">
    <w:abstractNumId w:val="10"/>
  </w:num>
  <w:num w:numId="14" w16cid:durableId="1856729358">
    <w:abstractNumId w:val="32"/>
  </w:num>
  <w:num w:numId="15" w16cid:durableId="1864857688">
    <w:abstractNumId w:val="3"/>
  </w:num>
  <w:num w:numId="16" w16cid:durableId="1856267920">
    <w:abstractNumId w:val="29"/>
  </w:num>
  <w:num w:numId="17" w16cid:durableId="1637446308">
    <w:abstractNumId w:val="25"/>
  </w:num>
  <w:num w:numId="18" w16cid:durableId="1110664947">
    <w:abstractNumId w:val="22"/>
  </w:num>
  <w:num w:numId="19" w16cid:durableId="2017879863">
    <w:abstractNumId w:val="33"/>
  </w:num>
  <w:num w:numId="20" w16cid:durableId="1401248241">
    <w:abstractNumId w:val="19"/>
  </w:num>
  <w:num w:numId="21" w16cid:durableId="306129825">
    <w:abstractNumId w:val="34"/>
  </w:num>
  <w:num w:numId="22" w16cid:durableId="1224409654">
    <w:abstractNumId w:val="0"/>
  </w:num>
  <w:num w:numId="23" w16cid:durableId="801918724">
    <w:abstractNumId w:val="8"/>
  </w:num>
  <w:num w:numId="24" w16cid:durableId="169758242">
    <w:abstractNumId w:val="17"/>
  </w:num>
  <w:num w:numId="25" w16cid:durableId="488637602">
    <w:abstractNumId w:val="12"/>
  </w:num>
  <w:num w:numId="26" w16cid:durableId="1627195515">
    <w:abstractNumId w:val="6"/>
  </w:num>
  <w:num w:numId="27" w16cid:durableId="1072657123">
    <w:abstractNumId w:val="21"/>
  </w:num>
  <w:num w:numId="28" w16cid:durableId="1419593253">
    <w:abstractNumId w:val="15"/>
  </w:num>
  <w:num w:numId="29" w16cid:durableId="1232349523">
    <w:abstractNumId w:val="7"/>
  </w:num>
  <w:num w:numId="30" w16cid:durableId="1070496144">
    <w:abstractNumId w:val="28"/>
  </w:num>
  <w:num w:numId="31" w16cid:durableId="764114026">
    <w:abstractNumId w:val="24"/>
  </w:num>
  <w:num w:numId="32" w16cid:durableId="1754014417">
    <w:abstractNumId w:val="30"/>
  </w:num>
  <w:num w:numId="33" w16cid:durableId="1974365738">
    <w:abstractNumId w:val="13"/>
  </w:num>
  <w:num w:numId="34" w16cid:durableId="1653409489">
    <w:abstractNumId w:val="20"/>
  </w:num>
  <w:num w:numId="35" w16cid:durableId="102452522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10141"/>
    <w:rsid w:val="000115FB"/>
    <w:rsid w:val="00011FAB"/>
    <w:rsid w:val="0001210F"/>
    <w:rsid w:val="0001224C"/>
    <w:rsid w:val="00012CA8"/>
    <w:rsid w:val="00013A28"/>
    <w:rsid w:val="00014AB2"/>
    <w:rsid w:val="00015866"/>
    <w:rsid w:val="00015BD8"/>
    <w:rsid w:val="00016266"/>
    <w:rsid w:val="000166EC"/>
    <w:rsid w:val="00016DFD"/>
    <w:rsid w:val="00017809"/>
    <w:rsid w:val="00020A23"/>
    <w:rsid w:val="00021BD1"/>
    <w:rsid w:val="0002232A"/>
    <w:rsid w:val="00022B61"/>
    <w:rsid w:val="00022F9E"/>
    <w:rsid w:val="000231AB"/>
    <w:rsid w:val="00024F5B"/>
    <w:rsid w:val="000254F5"/>
    <w:rsid w:val="00025C85"/>
    <w:rsid w:val="00026C89"/>
    <w:rsid w:val="00026F56"/>
    <w:rsid w:val="0002703C"/>
    <w:rsid w:val="000304A4"/>
    <w:rsid w:val="00031D46"/>
    <w:rsid w:val="000326D7"/>
    <w:rsid w:val="000339CD"/>
    <w:rsid w:val="00033E48"/>
    <w:rsid w:val="00034A78"/>
    <w:rsid w:val="00036461"/>
    <w:rsid w:val="0004045E"/>
    <w:rsid w:val="000409E2"/>
    <w:rsid w:val="00040A62"/>
    <w:rsid w:val="00041107"/>
    <w:rsid w:val="0004178E"/>
    <w:rsid w:val="0004194F"/>
    <w:rsid w:val="000426CE"/>
    <w:rsid w:val="00042738"/>
    <w:rsid w:val="0004298D"/>
    <w:rsid w:val="00042BAA"/>
    <w:rsid w:val="0004341B"/>
    <w:rsid w:val="00043A13"/>
    <w:rsid w:val="00044610"/>
    <w:rsid w:val="0004480E"/>
    <w:rsid w:val="000466BC"/>
    <w:rsid w:val="000466FE"/>
    <w:rsid w:val="000473A6"/>
    <w:rsid w:val="00050A63"/>
    <w:rsid w:val="00050CF4"/>
    <w:rsid w:val="0005202A"/>
    <w:rsid w:val="00052174"/>
    <w:rsid w:val="00052953"/>
    <w:rsid w:val="000532F2"/>
    <w:rsid w:val="00053A57"/>
    <w:rsid w:val="00053E18"/>
    <w:rsid w:val="00054C91"/>
    <w:rsid w:val="00056FCC"/>
    <w:rsid w:val="00060410"/>
    <w:rsid w:val="00062F2D"/>
    <w:rsid w:val="0006354B"/>
    <w:rsid w:val="0006471D"/>
    <w:rsid w:val="000649B0"/>
    <w:rsid w:val="0006624C"/>
    <w:rsid w:val="000666B2"/>
    <w:rsid w:val="0006685B"/>
    <w:rsid w:val="00066DF0"/>
    <w:rsid w:val="000677D1"/>
    <w:rsid w:val="000678BD"/>
    <w:rsid w:val="00070E8C"/>
    <w:rsid w:val="00071502"/>
    <w:rsid w:val="00071622"/>
    <w:rsid w:val="00071799"/>
    <w:rsid w:val="00072A2E"/>
    <w:rsid w:val="0007339D"/>
    <w:rsid w:val="00073664"/>
    <w:rsid w:val="000743A1"/>
    <w:rsid w:val="00074695"/>
    <w:rsid w:val="000746DF"/>
    <w:rsid w:val="00074D1B"/>
    <w:rsid w:val="00075C23"/>
    <w:rsid w:val="00077232"/>
    <w:rsid w:val="00077367"/>
    <w:rsid w:val="00080A49"/>
    <w:rsid w:val="00080D9B"/>
    <w:rsid w:val="000815EE"/>
    <w:rsid w:val="00082457"/>
    <w:rsid w:val="00085A6B"/>
    <w:rsid w:val="00085B56"/>
    <w:rsid w:val="00085F51"/>
    <w:rsid w:val="0008621B"/>
    <w:rsid w:val="00086D95"/>
    <w:rsid w:val="00091898"/>
    <w:rsid w:val="00092863"/>
    <w:rsid w:val="00092F89"/>
    <w:rsid w:val="000951B0"/>
    <w:rsid w:val="00095971"/>
    <w:rsid w:val="000959A0"/>
    <w:rsid w:val="000959CD"/>
    <w:rsid w:val="000961CA"/>
    <w:rsid w:val="000963CD"/>
    <w:rsid w:val="00096695"/>
    <w:rsid w:val="00096891"/>
    <w:rsid w:val="00096B14"/>
    <w:rsid w:val="000975A4"/>
    <w:rsid w:val="000976BA"/>
    <w:rsid w:val="00097C54"/>
    <w:rsid w:val="00097DE1"/>
    <w:rsid w:val="00097FD2"/>
    <w:rsid w:val="000A107D"/>
    <w:rsid w:val="000A1447"/>
    <w:rsid w:val="000A1C34"/>
    <w:rsid w:val="000A2511"/>
    <w:rsid w:val="000A2821"/>
    <w:rsid w:val="000A2DA8"/>
    <w:rsid w:val="000A3549"/>
    <w:rsid w:val="000A35D1"/>
    <w:rsid w:val="000A372E"/>
    <w:rsid w:val="000A3EE5"/>
    <w:rsid w:val="000A4D39"/>
    <w:rsid w:val="000A506A"/>
    <w:rsid w:val="000A59C2"/>
    <w:rsid w:val="000B067D"/>
    <w:rsid w:val="000B1506"/>
    <w:rsid w:val="000B1612"/>
    <w:rsid w:val="000B214D"/>
    <w:rsid w:val="000B21B5"/>
    <w:rsid w:val="000B226E"/>
    <w:rsid w:val="000B27D4"/>
    <w:rsid w:val="000B2AAC"/>
    <w:rsid w:val="000B2D15"/>
    <w:rsid w:val="000B50E4"/>
    <w:rsid w:val="000B520A"/>
    <w:rsid w:val="000B5CFE"/>
    <w:rsid w:val="000B64C6"/>
    <w:rsid w:val="000B6E53"/>
    <w:rsid w:val="000B734D"/>
    <w:rsid w:val="000B7415"/>
    <w:rsid w:val="000B778E"/>
    <w:rsid w:val="000C13F2"/>
    <w:rsid w:val="000C1F63"/>
    <w:rsid w:val="000C32BF"/>
    <w:rsid w:val="000C3AD8"/>
    <w:rsid w:val="000C3C1C"/>
    <w:rsid w:val="000C44B3"/>
    <w:rsid w:val="000C44EE"/>
    <w:rsid w:val="000C4DEE"/>
    <w:rsid w:val="000C5679"/>
    <w:rsid w:val="000C64D4"/>
    <w:rsid w:val="000C6DBD"/>
    <w:rsid w:val="000C7AF7"/>
    <w:rsid w:val="000C7C17"/>
    <w:rsid w:val="000D0922"/>
    <w:rsid w:val="000D123F"/>
    <w:rsid w:val="000D13C9"/>
    <w:rsid w:val="000D1698"/>
    <w:rsid w:val="000D16AD"/>
    <w:rsid w:val="000D1C9A"/>
    <w:rsid w:val="000D242C"/>
    <w:rsid w:val="000D28F6"/>
    <w:rsid w:val="000D300C"/>
    <w:rsid w:val="000D3FE9"/>
    <w:rsid w:val="000D431C"/>
    <w:rsid w:val="000D4FF3"/>
    <w:rsid w:val="000D5A9D"/>
    <w:rsid w:val="000D5BA7"/>
    <w:rsid w:val="000D5D14"/>
    <w:rsid w:val="000D5EAA"/>
    <w:rsid w:val="000D7E6E"/>
    <w:rsid w:val="000E06CB"/>
    <w:rsid w:val="000E133E"/>
    <w:rsid w:val="000E1B60"/>
    <w:rsid w:val="000E1C69"/>
    <w:rsid w:val="000E2094"/>
    <w:rsid w:val="000E2500"/>
    <w:rsid w:val="000E2D19"/>
    <w:rsid w:val="000E4401"/>
    <w:rsid w:val="000E4538"/>
    <w:rsid w:val="000E4FD3"/>
    <w:rsid w:val="000E5034"/>
    <w:rsid w:val="000E5767"/>
    <w:rsid w:val="000E6C32"/>
    <w:rsid w:val="000E7BC9"/>
    <w:rsid w:val="000F031D"/>
    <w:rsid w:val="000F04C2"/>
    <w:rsid w:val="000F0AE3"/>
    <w:rsid w:val="000F137D"/>
    <w:rsid w:val="000F17E2"/>
    <w:rsid w:val="000F2A8E"/>
    <w:rsid w:val="000F2D17"/>
    <w:rsid w:val="000F2E26"/>
    <w:rsid w:val="000F2EA4"/>
    <w:rsid w:val="000F32A3"/>
    <w:rsid w:val="000F37BD"/>
    <w:rsid w:val="000F47FF"/>
    <w:rsid w:val="000F5730"/>
    <w:rsid w:val="000F6F1E"/>
    <w:rsid w:val="000F731A"/>
    <w:rsid w:val="00100040"/>
    <w:rsid w:val="00100B96"/>
    <w:rsid w:val="001017C4"/>
    <w:rsid w:val="00101806"/>
    <w:rsid w:val="0010188A"/>
    <w:rsid w:val="001018A3"/>
    <w:rsid w:val="0010247C"/>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17882"/>
    <w:rsid w:val="001202CE"/>
    <w:rsid w:val="00120713"/>
    <w:rsid w:val="00120C77"/>
    <w:rsid w:val="001216A6"/>
    <w:rsid w:val="00121906"/>
    <w:rsid w:val="001219AD"/>
    <w:rsid w:val="00121C3A"/>
    <w:rsid w:val="00122332"/>
    <w:rsid w:val="00123025"/>
    <w:rsid w:val="00123906"/>
    <w:rsid w:val="0012397D"/>
    <w:rsid w:val="001240F4"/>
    <w:rsid w:val="00124BDA"/>
    <w:rsid w:val="001252C3"/>
    <w:rsid w:val="00125376"/>
    <w:rsid w:val="001258CD"/>
    <w:rsid w:val="00126053"/>
    <w:rsid w:val="001266E0"/>
    <w:rsid w:val="00127C90"/>
    <w:rsid w:val="00127F76"/>
    <w:rsid w:val="0013037C"/>
    <w:rsid w:val="001306BF"/>
    <w:rsid w:val="0013097A"/>
    <w:rsid w:val="001310EC"/>
    <w:rsid w:val="0013121A"/>
    <w:rsid w:val="00131C9D"/>
    <w:rsid w:val="00132436"/>
    <w:rsid w:val="00132F9D"/>
    <w:rsid w:val="0013481A"/>
    <w:rsid w:val="00135D81"/>
    <w:rsid w:val="00135EA2"/>
    <w:rsid w:val="0013706E"/>
    <w:rsid w:val="00137AB6"/>
    <w:rsid w:val="00137E11"/>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026"/>
    <w:rsid w:val="0015749D"/>
    <w:rsid w:val="00160464"/>
    <w:rsid w:val="001604AA"/>
    <w:rsid w:val="00160EBC"/>
    <w:rsid w:val="0016199E"/>
    <w:rsid w:val="00161C04"/>
    <w:rsid w:val="00161C40"/>
    <w:rsid w:val="00161E7B"/>
    <w:rsid w:val="0016230A"/>
    <w:rsid w:val="00163F4A"/>
    <w:rsid w:val="00164278"/>
    <w:rsid w:val="00164B3B"/>
    <w:rsid w:val="001651A4"/>
    <w:rsid w:val="00165E04"/>
    <w:rsid w:val="001662C4"/>
    <w:rsid w:val="001665BF"/>
    <w:rsid w:val="00166A01"/>
    <w:rsid w:val="00167D6F"/>
    <w:rsid w:val="00170B2C"/>
    <w:rsid w:val="0017125F"/>
    <w:rsid w:val="00172079"/>
    <w:rsid w:val="00172F35"/>
    <w:rsid w:val="00173263"/>
    <w:rsid w:val="001736C6"/>
    <w:rsid w:val="0017441F"/>
    <w:rsid w:val="00175528"/>
    <w:rsid w:val="001759BC"/>
    <w:rsid w:val="00175DD8"/>
    <w:rsid w:val="00175E90"/>
    <w:rsid w:val="001762F8"/>
    <w:rsid w:val="00176A09"/>
    <w:rsid w:val="00176A96"/>
    <w:rsid w:val="00177C01"/>
    <w:rsid w:val="00177D56"/>
    <w:rsid w:val="0018010F"/>
    <w:rsid w:val="00181B5B"/>
    <w:rsid w:val="00181D0C"/>
    <w:rsid w:val="00181F4D"/>
    <w:rsid w:val="00182319"/>
    <w:rsid w:val="00182781"/>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3B8"/>
    <w:rsid w:val="001914F5"/>
    <w:rsid w:val="001916BF"/>
    <w:rsid w:val="00191CFB"/>
    <w:rsid w:val="00192670"/>
    <w:rsid w:val="0019282B"/>
    <w:rsid w:val="00193D8A"/>
    <w:rsid w:val="0019471C"/>
    <w:rsid w:val="00194938"/>
    <w:rsid w:val="001961E8"/>
    <w:rsid w:val="00197B06"/>
    <w:rsid w:val="00197BA6"/>
    <w:rsid w:val="001A03D2"/>
    <w:rsid w:val="001A059F"/>
    <w:rsid w:val="001A0B98"/>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54F"/>
    <w:rsid w:val="001C5B97"/>
    <w:rsid w:val="001C61E2"/>
    <w:rsid w:val="001C6B3F"/>
    <w:rsid w:val="001C7F00"/>
    <w:rsid w:val="001D2283"/>
    <w:rsid w:val="001D37BB"/>
    <w:rsid w:val="001D3EBD"/>
    <w:rsid w:val="001D4110"/>
    <w:rsid w:val="001D4AC3"/>
    <w:rsid w:val="001D6386"/>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17A9"/>
    <w:rsid w:val="001F23DD"/>
    <w:rsid w:val="001F28B8"/>
    <w:rsid w:val="001F34A2"/>
    <w:rsid w:val="001F3CA5"/>
    <w:rsid w:val="001F527D"/>
    <w:rsid w:val="001F56C0"/>
    <w:rsid w:val="001F5822"/>
    <w:rsid w:val="001F67C2"/>
    <w:rsid w:val="001F686F"/>
    <w:rsid w:val="001F72B7"/>
    <w:rsid w:val="001F7781"/>
    <w:rsid w:val="001F7B9E"/>
    <w:rsid w:val="001F7D1B"/>
    <w:rsid w:val="001F7D59"/>
    <w:rsid w:val="00201E3C"/>
    <w:rsid w:val="00203476"/>
    <w:rsid w:val="00203A7B"/>
    <w:rsid w:val="0020550E"/>
    <w:rsid w:val="00205DAD"/>
    <w:rsid w:val="002060D1"/>
    <w:rsid w:val="00206459"/>
    <w:rsid w:val="0020684A"/>
    <w:rsid w:val="00206B68"/>
    <w:rsid w:val="00206EA5"/>
    <w:rsid w:val="0020749C"/>
    <w:rsid w:val="00207E20"/>
    <w:rsid w:val="00207F9F"/>
    <w:rsid w:val="00210C41"/>
    <w:rsid w:val="00210FDF"/>
    <w:rsid w:val="00212F8B"/>
    <w:rsid w:val="0021321E"/>
    <w:rsid w:val="002132AF"/>
    <w:rsid w:val="00213DA8"/>
    <w:rsid w:val="00214C26"/>
    <w:rsid w:val="0021567E"/>
    <w:rsid w:val="00215EE7"/>
    <w:rsid w:val="002165C2"/>
    <w:rsid w:val="00216B99"/>
    <w:rsid w:val="00216D72"/>
    <w:rsid w:val="002174DA"/>
    <w:rsid w:val="00221803"/>
    <w:rsid w:val="0022255D"/>
    <w:rsid w:val="00222602"/>
    <w:rsid w:val="00222B50"/>
    <w:rsid w:val="00223628"/>
    <w:rsid w:val="00223F56"/>
    <w:rsid w:val="0022510A"/>
    <w:rsid w:val="002253D4"/>
    <w:rsid w:val="00225AB8"/>
    <w:rsid w:val="002270DB"/>
    <w:rsid w:val="00227CC9"/>
    <w:rsid w:val="0023075B"/>
    <w:rsid w:val="00230A3E"/>
    <w:rsid w:val="002313FB"/>
    <w:rsid w:val="0023156A"/>
    <w:rsid w:val="00232292"/>
    <w:rsid w:val="002323D7"/>
    <w:rsid w:val="00232D36"/>
    <w:rsid w:val="00233008"/>
    <w:rsid w:val="002345D1"/>
    <w:rsid w:val="00234BA8"/>
    <w:rsid w:val="002359A7"/>
    <w:rsid w:val="002372D2"/>
    <w:rsid w:val="00237371"/>
    <w:rsid w:val="00237E78"/>
    <w:rsid w:val="0024009E"/>
    <w:rsid w:val="00240D82"/>
    <w:rsid w:val="00241126"/>
    <w:rsid w:val="00242F56"/>
    <w:rsid w:val="00244A1F"/>
    <w:rsid w:val="00244AB9"/>
    <w:rsid w:val="00244DFA"/>
    <w:rsid w:val="00244E49"/>
    <w:rsid w:val="002450CF"/>
    <w:rsid w:val="002451E2"/>
    <w:rsid w:val="00245539"/>
    <w:rsid w:val="00250E5E"/>
    <w:rsid w:val="00251718"/>
    <w:rsid w:val="00251D04"/>
    <w:rsid w:val="00251E8E"/>
    <w:rsid w:val="00252F66"/>
    <w:rsid w:val="00252F96"/>
    <w:rsid w:val="00254355"/>
    <w:rsid w:val="00255C1F"/>
    <w:rsid w:val="00255C37"/>
    <w:rsid w:val="00255C91"/>
    <w:rsid w:val="00255CE6"/>
    <w:rsid w:val="00256082"/>
    <w:rsid w:val="002569AE"/>
    <w:rsid w:val="002603E7"/>
    <w:rsid w:val="00262EFF"/>
    <w:rsid w:val="00262F1D"/>
    <w:rsid w:val="00264500"/>
    <w:rsid w:val="00264B6C"/>
    <w:rsid w:val="002650D4"/>
    <w:rsid w:val="0026524B"/>
    <w:rsid w:val="00265BC7"/>
    <w:rsid w:val="00265C36"/>
    <w:rsid w:val="002660E1"/>
    <w:rsid w:val="002667B0"/>
    <w:rsid w:val="00266A1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40E8"/>
    <w:rsid w:val="002759AB"/>
    <w:rsid w:val="00275C3D"/>
    <w:rsid w:val="00276DA1"/>
    <w:rsid w:val="00280200"/>
    <w:rsid w:val="0028098B"/>
    <w:rsid w:val="00280B38"/>
    <w:rsid w:val="00281302"/>
    <w:rsid w:val="002816A0"/>
    <w:rsid w:val="00281D17"/>
    <w:rsid w:val="0028289E"/>
    <w:rsid w:val="002831B9"/>
    <w:rsid w:val="00283B65"/>
    <w:rsid w:val="00283F88"/>
    <w:rsid w:val="00284752"/>
    <w:rsid w:val="00285014"/>
    <w:rsid w:val="002869AC"/>
    <w:rsid w:val="00286A13"/>
    <w:rsid w:val="00286FE0"/>
    <w:rsid w:val="00287848"/>
    <w:rsid w:val="00287AED"/>
    <w:rsid w:val="0029004B"/>
    <w:rsid w:val="002905A9"/>
    <w:rsid w:val="00290ABF"/>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074"/>
    <w:rsid w:val="002B64E8"/>
    <w:rsid w:val="002B6B28"/>
    <w:rsid w:val="002B7211"/>
    <w:rsid w:val="002C1997"/>
    <w:rsid w:val="002C1D30"/>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6232"/>
    <w:rsid w:val="002D6441"/>
    <w:rsid w:val="002D6538"/>
    <w:rsid w:val="002D680D"/>
    <w:rsid w:val="002D6C28"/>
    <w:rsid w:val="002E075A"/>
    <w:rsid w:val="002E0F18"/>
    <w:rsid w:val="002E14CA"/>
    <w:rsid w:val="002E14F3"/>
    <w:rsid w:val="002E2334"/>
    <w:rsid w:val="002E3311"/>
    <w:rsid w:val="002E3832"/>
    <w:rsid w:val="002E4694"/>
    <w:rsid w:val="002E48F2"/>
    <w:rsid w:val="002E5512"/>
    <w:rsid w:val="002E5F79"/>
    <w:rsid w:val="002E616B"/>
    <w:rsid w:val="002E61FD"/>
    <w:rsid w:val="002E6C7E"/>
    <w:rsid w:val="002E7603"/>
    <w:rsid w:val="002E778A"/>
    <w:rsid w:val="002E79D7"/>
    <w:rsid w:val="002F03D5"/>
    <w:rsid w:val="002F0B89"/>
    <w:rsid w:val="002F131F"/>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EE"/>
    <w:rsid w:val="002F77FF"/>
    <w:rsid w:val="002F7B43"/>
    <w:rsid w:val="00300087"/>
    <w:rsid w:val="00300390"/>
    <w:rsid w:val="00300822"/>
    <w:rsid w:val="003029AF"/>
    <w:rsid w:val="00303258"/>
    <w:rsid w:val="0030396D"/>
    <w:rsid w:val="00303E38"/>
    <w:rsid w:val="00304986"/>
    <w:rsid w:val="00305A6E"/>
    <w:rsid w:val="00305FB4"/>
    <w:rsid w:val="00306684"/>
    <w:rsid w:val="00306C2C"/>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6EE7"/>
    <w:rsid w:val="00317EF4"/>
    <w:rsid w:val="0032177B"/>
    <w:rsid w:val="00321F9B"/>
    <w:rsid w:val="0032251D"/>
    <w:rsid w:val="00322AEA"/>
    <w:rsid w:val="00322E3B"/>
    <w:rsid w:val="00323046"/>
    <w:rsid w:val="0032319D"/>
    <w:rsid w:val="0032403D"/>
    <w:rsid w:val="003240CD"/>
    <w:rsid w:val="0032766B"/>
    <w:rsid w:val="00330891"/>
    <w:rsid w:val="00330FA7"/>
    <w:rsid w:val="0033131C"/>
    <w:rsid w:val="003314A6"/>
    <w:rsid w:val="00331E68"/>
    <w:rsid w:val="00331E96"/>
    <w:rsid w:val="00333234"/>
    <w:rsid w:val="003336FB"/>
    <w:rsid w:val="00333813"/>
    <w:rsid w:val="00333AC5"/>
    <w:rsid w:val="00333CB5"/>
    <w:rsid w:val="003344F2"/>
    <w:rsid w:val="00337646"/>
    <w:rsid w:val="00337E5E"/>
    <w:rsid w:val="00341326"/>
    <w:rsid w:val="00342916"/>
    <w:rsid w:val="003432C9"/>
    <w:rsid w:val="00344909"/>
    <w:rsid w:val="00344A6F"/>
    <w:rsid w:val="00344D1D"/>
    <w:rsid w:val="00344FAD"/>
    <w:rsid w:val="0034505C"/>
    <w:rsid w:val="00345161"/>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494A"/>
    <w:rsid w:val="00365AB6"/>
    <w:rsid w:val="00366079"/>
    <w:rsid w:val="00367303"/>
    <w:rsid w:val="00367563"/>
    <w:rsid w:val="0036782C"/>
    <w:rsid w:val="00367D7D"/>
    <w:rsid w:val="00370BB8"/>
    <w:rsid w:val="00371D57"/>
    <w:rsid w:val="00372168"/>
    <w:rsid w:val="00372F6C"/>
    <w:rsid w:val="00373B7D"/>
    <w:rsid w:val="0037469C"/>
    <w:rsid w:val="00374D0F"/>
    <w:rsid w:val="00375A32"/>
    <w:rsid w:val="00375B49"/>
    <w:rsid w:val="00375C66"/>
    <w:rsid w:val="00376441"/>
    <w:rsid w:val="00377A52"/>
    <w:rsid w:val="00377F22"/>
    <w:rsid w:val="00380295"/>
    <w:rsid w:val="003802D6"/>
    <w:rsid w:val="00380ABD"/>
    <w:rsid w:val="0038132D"/>
    <w:rsid w:val="00381D92"/>
    <w:rsid w:val="00383686"/>
    <w:rsid w:val="00385B9E"/>
    <w:rsid w:val="003863A8"/>
    <w:rsid w:val="0038664E"/>
    <w:rsid w:val="00386FA7"/>
    <w:rsid w:val="00387740"/>
    <w:rsid w:val="00390B5C"/>
    <w:rsid w:val="00391B9E"/>
    <w:rsid w:val="00392996"/>
    <w:rsid w:val="00392BB0"/>
    <w:rsid w:val="00394C35"/>
    <w:rsid w:val="00397E1B"/>
    <w:rsid w:val="003A0A26"/>
    <w:rsid w:val="003A0A5F"/>
    <w:rsid w:val="003A0D54"/>
    <w:rsid w:val="003A1508"/>
    <w:rsid w:val="003A17ED"/>
    <w:rsid w:val="003A235B"/>
    <w:rsid w:val="003A2A86"/>
    <w:rsid w:val="003A4187"/>
    <w:rsid w:val="003A52DD"/>
    <w:rsid w:val="003A66AB"/>
    <w:rsid w:val="003A6E5C"/>
    <w:rsid w:val="003A73B0"/>
    <w:rsid w:val="003A7901"/>
    <w:rsid w:val="003A7C28"/>
    <w:rsid w:val="003B09A8"/>
    <w:rsid w:val="003B0F8D"/>
    <w:rsid w:val="003B10A8"/>
    <w:rsid w:val="003B33CB"/>
    <w:rsid w:val="003B3D51"/>
    <w:rsid w:val="003B416E"/>
    <w:rsid w:val="003B42B1"/>
    <w:rsid w:val="003B4752"/>
    <w:rsid w:val="003B4D8F"/>
    <w:rsid w:val="003B4DF5"/>
    <w:rsid w:val="003B5749"/>
    <w:rsid w:val="003B5992"/>
    <w:rsid w:val="003B5ABD"/>
    <w:rsid w:val="003B5DA6"/>
    <w:rsid w:val="003B5F52"/>
    <w:rsid w:val="003B6416"/>
    <w:rsid w:val="003B65EF"/>
    <w:rsid w:val="003B677C"/>
    <w:rsid w:val="003C022F"/>
    <w:rsid w:val="003C1B2E"/>
    <w:rsid w:val="003C1E2B"/>
    <w:rsid w:val="003C45F0"/>
    <w:rsid w:val="003C4B33"/>
    <w:rsid w:val="003C569D"/>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9F1"/>
    <w:rsid w:val="003D7B6A"/>
    <w:rsid w:val="003E00D8"/>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605"/>
    <w:rsid w:val="003F0792"/>
    <w:rsid w:val="003F0891"/>
    <w:rsid w:val="003F1A84"/>
    <w:rsid w:val="003F28C8"/>
    <w:rsid w:val="003F2F96"/>
    <w:rsid w:val="003F3FC4"/>
    <w:rsid w:val="003F4BA4"/>
    <w:rsid w:val="003F4FD2"/>
    <w:rsid w:val="003F5DC8"/>
    <w:rsid w:val="003F60DA"/>
    <w:rsid w:val="003F755F"/>
    <w:rsid w:val="003F77F8"/>
    <w:rsid w:val="00401539"/>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6A69"/>
    <w:rsid w:val="0041741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BC"/>
    <w:rsid w:val="00431AF6"/>
    <w:rsid w:val="004328E8"/>
    <w:rsid w:val="00432ABC"/>
    <w:rsid w:val="00433636"/>
    <w:rsid w:val="00433FB7"/>
    <w:rsid w:val="004354B2"/>
    <w:rsid w:val="00435EEB"/>
    <w:rsid w:val="00436CFB"/>
    <w:rsid w:val="004379EF"/>
    <w:rsid w:val="00441187"/>
    <w:rsid w:val="0044126A"/>
    <w:rsid w:val="004414EF"/>
    <w:rsid w:val="00441961"/>
    <w:rsid w:val="0044268F"/>
    <w:rsid w:val="00442DD2"/>
    <w:rsid w:val="00442E83"/>
    <w:rsid w:val="00442ECF"/>
    <w:rsid w:val="0044386B"/>
    <w:rsid w:val="00443AD3"/>
    <w:rsid w:val="00443C67"/>
    <w:rsid w:val="00445178"/>
    <w:rsid w:val="00445499"/>
    <w:rsid w:val="00445A48"/>
    <w:rsid w:val="0044606E"/>
    <w:rsid w:val="004464CC"/>
    <w:rsid w:val="00446755"/>
    <w:rsid w:val="00446F51"/>
    <w:rsid w:val="0044722D"/>
    <w:rsid w:val="0044748E"/>
    <w:rsid w:val="00447E2A"/>
    <w:rsid w:val="00450804"/>
    <w:rsid w:val="00450BCC"/>
    <w:rsid w:val="00450DBC"/>
    <w:rsid w:val="00450EDA"/>
    <w:rsid w:val="004527A5"/>
    <w:rsid w:val="004527C3"/>
    <w:rsid w:val="00452DD3"/>
    <w:rsid w:val="004531A0"/>
    <w:rsid w:val="004534BE"/>
    <w:rsid w:val="004536F7"/>
    <w:rsid w:val="00453E11"/>
    <w:rsid w:val="00454CFC"/>
    <w:rsid w:val="00454EA6"/>
    <w:rsid w:val="00455516"/>
    <w:rsid w:val="00455742"/>
    <w:rsid w:val="00455A19"/>
    <w:rsid w:val="00456D6C"/>
    <w:rsid w:val="00457CB4"/>
    <w:rsid w:val="00461116"/>
    <w:rsid w:val="00461F24"/>
    <w:rsid w:val="00462000"/>
    <w:rsid w:val="00462090"/>
    <w:rsid w:val="004624E6"/>
    <w:rsid w:val="00462983"/>
    <w:rsid w:val="00463768"/>
    <w:rsid w:val="004648F0"/>
    <w:rsid w:val="00464916"/>
    <w:rsid w:val="0046525B"/>
    <w:rsid w:val="00465451"/>
    <w:rsid w:val="00466299"/>
    <w:rsid w:val="004665DD"/>
    <w:rsid w:val="00466EE6"/>
    <w:rsid w:val="00467114"/>
    <w:rsid w:val="004677DD"/>
    <w:rsid w:val="00467924"/>
    <w:rsid w:val="00467A2E"/>
    <w:rsid w:val="0047004A"/>
    <w:rsid w:val="00470991"/>
    <w:rsid w:val="00470ACB"/>
    <w:rsid w:val="00470D20"/>
    <w:rsid w:val="00471701"/>
    <w:rsid w:val="004719EB"/>
    <w:rsid w:val="00472029"/>
    <w:rsid w:val="00472974"/>
    <w:rsid w:val="00472BFE"/>
    <w:rsid w:val="0047324F"/>
    <w:rsid w:val="00473429"/>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0ECD"/>
    <w:rsid w:val="00492236"/>
    <w:rsid w:val="00492C05"/>
    <w:rsid w:val="004931B7"/>
    <w:rsid w:val="004945FD"/>
    <w:rsid w:val="00494606"/>
    <w:rsid w:val="00494B10"/>
    <w:rsid w:val="00496A60"/>
    <w:rsid w:val="00496CA3"/>
    <w:rsid w:val="00496F26"/>
    <w:rsid w:val="0049789E"/>
    <w:rsid w:val="004978F8"/>
    <w:rsid w:val="00497D8E"/>
    <w:rsid w:val="004A0689"/>
    <w:rsid w:val="004A0F20"/>
    <w:rsid w:val="004A1F32"/>
    <w:rsid w:val="004A2FA6"/>
    <w:rsid w:val="004A325B"/>
    <w:rsid w:val="004A50A9"/>
    <w:rsid w:val="004A59D4"/>
    <w:rsid w:val="004A7611"/>
    <w:rsid w:val="004B01A2"/>
    <w:rsid w:val="004B05FF"/>
    <w:rsid w:val="004B171D"/>
    <w:rsid w:val="004B181E"/>
    <w:rsid w:val="004B302D"/>
    <w:rsid w:val="004B340B"/>
    <w:rsid w:val="004B4FFD"/>
    <w:rsid w:val="004B603A"/>
    <w:rsid w:val="004C0C2C"/>
    <w:rsid w:val="004C1E44"/>
    <w:rsid w:val="004C2553"/>
    <w:rsid w:val="004C298F"/>
    <w:rsid w:val="004C2F12"/>
    <w:rsid w:val="004C3915"/>
    <w:rsid w:val="004C3D77"/>
    <w:rsid w:val="004C3EF1"/>
    <w:rsid w:val="004C4095"/>
    <w:rsid w:val="004C4A44"/>
    <w:rsid w:val="004C6D10"/>
    <w:rsid w:val="004C7C60"/>
    <w:rsid w:val="004D0CC6"/>
    <w:rsid w:val="004D132A"/>
    <w:rsid w:val="004D202D"/>
    <w:rsid w:val="004D245F"/>
    <w:rsid w:val="004D46DE"/>
    <w:rsid w:val="004D4D2C"/>
    <w:rsid w:val="004D55EB"/>
    <w:rsid w:val="004D5F16"/>
    <w:rsid w:val="004D64AA"/>
    <w:rsid w:val="004D6D31"/>
    <w:rsid w:val="004D6DDB"/>
    <w:rsid w:val="004D6FB4"/>
    <w:rsid w:val="004E01F1"/>
    <w:rsid w:val="004E1C73"/>
    <w:rsid w:val="004E232A"/>
    <w:rsid w:val="004E264B"/>
    <w:rsid w:val="004E290C"/>
    <w:rsid w:val="004E34BA"/>
    <w:rsid w:val="004E3757"/>
    <w:rsid w:val="004E3FDE"/>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C43"/>
    <w:rsid w:val="004F3D97"/>
    <w:rsid w:val="004F3E97"/>
    <w:rsid w:val="004F5394"/>
    <w:rsid w:val="004F5777"/>
    <w:rsid w:val="004F5E7A"/>
    <w:rsid w:val="00501643"/>
    <w:rsid w:val="00501E0D"/>
    <w:rsid w:val="005024B2"/>
    <w:rsid w:val="00502CCD"/>
    <w:rsid w:val="00503860"/>
    <w:rsid w:val="00503FAF"/>
    <w:rsid w:val="00504A6F"/>
    <w:rsid w:val="005060D9"/>
    <w:rsid w:val="00506F55"/>
    <w:rsid w:val="0050796A"/>
    <w:rsid w:val="00507F41"/>
    <w:rsid w:val="005104A9"/>
    <w:rsid w:val="00511788"/>
    <w:rsid w:val="00511AEF"/>
    <w:rsid w:val="00511D66"/>
    <w:rsid w:val="005124BA"/>
    <w:rsid w:val="0051262F"/>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1739"/>
    <w:rsid w:val="00522C00"/>
    <w:rsid w:val="00522EA5"/>
    <w:rsid w:val="005231B0"/>
    <w:rsid w:val="00523CB9"/>
    <w:rsid w:val="005249DB"/>
    <w:rsid w:val="00524E14"/>
    <w:rsid w:val="0052513E"/>
    <w:rsid w:val="0052521A"/>
    <w:rsid w:val="005256D0"/>
    <w:rsid w:val="00526445"/>
    <w:rsid w:val="00526446"/>
    <w:rsid w:val="00526EDC"/>
    <w:rsid w:val="00527A28"/>
    <w:rsid w:val="0053016D"/>
    <w:rsid w:val="0053044C"/>
    <w:rsid w:val="005314E6"/>
    <w:rsid w:val="005325A8"/>
    <w:rsid w:val="00532699"/>
    <w:rsid w:val="00532798"/>
    <w:rsid w:val="005333FD"/>
    <w:rsid w:val="005335A7"/>
    <w:rsid w:val="00533FCC"/>
    <w:rsid w:val="00534220"/>
    <w:rsid w:val="0053429B"/>
    <w:rsid w:val="005345C0"/>
    <w:rsid w:val="00534BA2"/>
    <w:rsid w:val="005366E8"/>
    <w:rsid w:val="00536A1E"/>
    <w:rsid w:val="00536B79"/>
    <w:rsid w:val="00536D4E"/>
    <w:rsid w:val="005401D8"/>
    <w:rsid w:val="00540381"/>
    <w:rsid w:val="0054045F"/>
    <w:rsid w:val="0054072C"/>
    <w:rsid w:val="00541CE4"/>
    <w:rsid w:val="0054221F"/>
    <w:rsid w:val="00542361"/>
    <w:rsid w:val="00542424"/>
    <w:rsid w:val="0054374A"/>
    <w:rsid w:val="00543DF3"/>
    <w:rsid w:val="0054546B"/>
    <w:rsid w:val="00545887"/>
    <w:rsid w:val="00545D25"/>
    <w:rsid w:val="005469F8"/>
    <w:rsid w:val="00546AB1"/>
    <w:rsid w:val="00546BB9"/>
    <w:rsid w:val="00550035"/>
    <w:rsid w:val="00550E74"/>
    <w:rsid w:val="0055118E"/>
    <w:rsid w:val="005512BA"/>
    <w:rsid w:val="00551A91"/>
    <w:rsid w:val="00551E3E"/>
    <w:rsid w:val="005525E7"/>
    <w:rsid w:val="00552D8F"/>
    <w:rsid w:val="00553562"/>
    <w:rsid w:val="0055393E"/>
    <w:rsid w:val="00553B09"/>
    <w:rsid w:val="00553C9A"/>
    <w:rsid w:val="00554405"/>
    <w:rsid w:val="0055458D"/>
    <w:rsid w:val="00554FF6"/>
    <w:rsid w:val="00555BA5"/>
    <w:rsid w:val="005568FC"/>
    <w:rsid w:val="00556AB9"/>
    <w:rsid w:val="0055734E"/>
    <w:rsid w:val="005578DC"/>
    <w:rsid w:val="00560A74"/>
    <w:rsid w:val="0056130E"/>
    <w:rsid w:val="00561C9C"/>
    <w:rsid w:val="00562069"/>
    <w:rsid w:val="00562A42"/>
    <w:rsid w:val="00563819"/>
    <w:rsid w:val="00563D59"/>
    <w:rsid w:val="005646E3"/>
    <w:rsid w:val="00564AB5"/>
    <w:rsid w:val="00567438"/>
    <w:rsid w:val="00567B02"/>
    <w:rsid w:val="00571963"/>
    <w:rsid w:val="00572429"/>
    <w:rsid w:val="00573431"/>
    <w:rsid w:val="005736AA"/>
    <w:rsid w:val="005744D7"/>
    <w:rsid w:val="005748CE"/>
    <w:rsid w:val="00574E49"/>
    <w:rsid w:val="00574EDD"/>
    <w:rsid w:val="0057556D"/>
    <w:rsid w:val="00576E9B"/>
    <w:rsid w:val="0058064B"/>
    <w:rsid w:val="005812ED"/>
    <w:rsid w:val="005819D8"/>
    <w:rsid w:val="00583264"/>
    <w:rsid w:val="005834F5"/>
    <w:rsid w:val="00585E54"/>
    <w:rsid w:val="00586BF9"/>
    <w:rsid w:val="00587900"/>
    <w:rsid w:val="00587B8A"/>
    <w:rsid w:val="00590311"/>
    <w:rsid w:val="0059047D"/>
    <w:rsid w:val="00590553"/>
    <w:rsid w:val="005905D9"/>
    <w:rsid w:val="00590923"/>
    <w:rsid w:val="0059092D"/>
    <w:rsid w:val="00591A8D"/>
    <w:rsid w:val="00591A96"/>
    <w:rsid w:val="00592CF3"/>
    <w:rsid w:val="005932A7"/>
    <w:rsid w:val="00594619"/>
    <w:rsid w:val="00594938"/>
    <w:rsid w:val="00594E88"/>
    <w:rsid w:val="005963DD"/>
    <w:rsid w:val="0059716F"/>
    <w:rsid w:val="0059784C"/>
    <w:rsid w:val="005A20F0"/>
    <w:rsid w:val="005A28EF"/>
    <w:rsid w:val="005A2A1C"/>
    <w:rsid w:val="005A33DF"/>
    <w:rsid w:val="005A45B9"/>
    <w:rsid w:val="005A4B83"/>
    <w:rsid w:val="005A56A8"/>
    <w:rsid w:val="005A56D9"/>
    <w:rsid w:val="005A59D3"/>
    <w:rsid w:val="005A6B0B"/>
    <w:rsid w:val="005A705E"/>
    <w:rsid w:val="005B0901"/>
    <w:rsid w:val="005B09F6"/>
    <w:rsid w:val="005B0E77"/>
    <w:rsid w:val="005B1010"/>
    <w:rsid w:val="005B1286"/>
    <w:rsid w:val="005B1729"/>
    <w:rsid w:val="005B2A58"/>
    <w:rsid w:val="005B34F1"/>
    <w:rsid w:val="005B3808"/>
    <w:rsid w:val="005B3EB4"/>
    <w:rsid w:val="005B4C5C"/>
    <w:rsid w:val="005B56D7"/>
    <w:rsid w:val="005B5FD4"/>
    <w:rsid w:val="005B6175"/>
    <w:rsid w:val="005B6DA8"/>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C714F"/>
    <w:rsid w:val="005D0068"/>
    <w:rsid w:val="005D027E"/>
    <w:rsid w:val="005D1105"/>
    <w:rsid w:val="005D2CA3"/>
    <w:rsid w:val="005D4504"/>
    <w:rsid w:val="005D46A5"/>
    <w:rsid w:val="005D4C32"/>
    <w:rsid w:val="005D57A7"/>
    <w:rsid w:val="005D683E"/>
    <w:rsid w:val="005D6852"/>
    <w:rsid w:val="005D6D0F"/>
    <w:rsid w:val="005D7121"/>
    <w:rsid w:val="005D727F"/>
    <w:rsid w:val="005D74DD"/>
    <w:rsid w:val="005D7B73"/>
    <w:rsid w:val="005E1402"/>
    <w:rsid w:val="005E1423"/>
    <w:rsid w:val="005E1938"/>
    <w:rsid w:val="005E2A8E"/>
    <w:rsid w:val="005E32F2"/>
    <w:rsid w:val="005E3482"/>
    <w:rsid w:val="005E3AD6"/>
    <w:rsid w:val="005E452D"/>
    <w:rsid w:val="005E5F9E"/>
    <w:rsid w:val="005E609F"/>
    <w:rsid w:val="005E6930"/>
    <w:rsid w:val="005E6E24"/>
    <w:rsid w:val="005E70C1"/>
    <w:rsid w:val="005F059C"/>
    <w:rsid w:val="005F05E8"/>
    <w:rsid w:val="005F0DE1"/>
    <w:rsid w:val="005F0E2B"/>
    <w:rsid w:val="005F0E9E"/>
    <w:rsid w:val="005F0FB0"/>
    <w:rsid w:val="005F121D"/>
    <w:rsid w:val="005F243F"/>
    <w:rsid w:val="005F26B0"/>
    <w:rsid w:val="005F28BD"/>
    <w:rsid w:val="005F2F5E"/>
    <w:rsid w:val="005F33A2"/>
    <w:rsid w:val="005F3B5F"/>
    <w:rsid w:val="005F43DF"/>
    <w:rsid w:val="005F4412"/>
    <w:rsid w:val="005F441F"/>
    <w:rsid w:val="005F4EB0"/>
    <w:rsid w:val="005F57B9"/>
    <w:rsid w:val="005F5D8F"/>
    <w:rsid w:val="005F6B8E"/>
    <w:rsid w:val="005F6E98"/>
    <w:rsid w:val="00600306"/>
    <w:rsid w:val="006008FC"/>
    <w:rsid w:val="006009B2"/>
    <w:rsid w:val="00601237"/>
    <w:rsid w:val="0060150D"/>
    <w:rsid w:val="00601B87"/>
    <w:rsid w:val="00604B5B"/>
    <w:rsid w:val="00605C62"/>
    <w:rsid w:val="0060606F"/>
    <w:rsid w:val="00606AE7"/>
    <w:rsid w:val="006073A3"/>
    <w:rsid w:val="006078ED"/>
    <w:rsid w:val="00611046"/>
    <w:rsid w:val="00611A72"/>
    <w:rsid w:val="00611FBC"/>
    <w:rsid w:val="00612631"/>
    <w:rsid w:val="00613CC9"/>
    <w:rsid w:val="006140B1"/>
    <w:rsid w:val="006141BE"/>
    <w:rsid w:val="0061501C"/>
    <w:rsid w:val="0061565E"/>
    <w:rsid w:val="00615937"/>
    <w:rsid w:val="00616081"/>
    <w:rsid w:val="0061629B"/>
    <w:rsid w:val="006168CA"/>
    <w:rsid w:val="0061737F"/>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786"/>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4626B"/>
    <w:rsid w:val="00646374"/>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A5"/>
    <w:rsid w:val="00666BE8"/>
    <w:rsid w:val="0066780B"/>
    <w:rsid w:val="006709D4"/>
    <w:rsid w:val="00670FBE"/>
    <w:rsid w:val="00671356"/>
    <w:rsid w:val="006717FF"/>
    <w:rsid w:val="00671CBE"/>
    <w:rsid w:val="00671D06"/>
    <w:rsid w:val="00671E19"/>
    <w:rsid w:val="00672C77"/>
    <w:rsid w:val="00672F0D"/>
    <w:rsid w:val="00673732"/>
    <w:rsid w:val="00673B80"/>
    <w:rsid w:val="00673CE0"/>
    <w:rsid w:val="00673DF9"/>
    <w:rsid w:val="006741C2"/>
    <w:rsid w:val="00674488"/>
    <w:rsid w:val="00674514"/>
    <w:rsid w:val="0067459B"/>
    <w:rsid w:val="0067487C"/>
    <w:rsid w:val="006755DB"/>
    <w:rsid w:val="00675819"/>
    <w:rsid w:val="00675881"/>
    <w:rsid w:val="00675DB2"/>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903BC"/>
    <w:rsid w:val="00693601"/>
    <w:rsid w:val="00693C07"/>
    <w:rsid w:val="00693D4E"/>
    <w:rsid w:val="0069424E"/>
    <w:rsid w:val="00694D26"/>
    <w:rsid w:val="00695068"/>
    <w:rsid w:val="006953F2"/>
    <w:rsid w:val="006954B6"/>
    <w:rsid w:val="0069757B"/>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A726D"/>
    <w:rsid w:val="006B0C4E"/>
    <w:rsid w:val="006B2C1A"/>
    <w:rsid w:val="006B32B5"/>
    <w:rsid w:val="006B37E1"/>
    <w:rsid w:val="006B3943"/>
    <w:rsid w:val="006B3FC0"/>
    <w:rsid w:val="006B4589"/>
    <w:rsid w:val="006B4798"/>
    <w:rsid w:val="006B4A24"/>
    <w:rsid w:val="006B5044"/>
    <w:rsid w:val="006B52AF"/>
    <w:rsid w:val="006B656E"/>
    <w:rsid w:val="006B65F4"/>
    <w:rsid w:val="006B75A7"/>
    <w:rsid w:val="006B7816"/>
    <w:rsid w:val="006B7C24"/>
    <w:rsid w:val="006C03DA"/>
    <w:rsid w:val="006C12D7"/>
    <w:rsid w:val="006C1436"/>
    <w:rsid w:val="006C1D1C"/>
    <w:rsid w:val="006C2841"/>
    <w:rsid w:val="006C2996"/>
    <w:rsid w:val="006C313D"/>
    <w:rsid w:val="006C3A23"/>
    <w:rsid w:val="006C4736"/>
    <w:rsid w:val="006C4A25"/>
    <w:rsid w:val="006C691C"/>
    <w:rsid w:val="006C6CA8"/>
    <w:rsid w:val="006C7085"/>
    <w:rsid w:val="006C71E0"/>
    <w:rsid w:val="006D121E"/>
    <w:rsid w:val="006D15DE"/>
    <w:rsid w:val="006D18E1"/>
    <w:rsid w:val="006D2C4C"/>
    <w:rsid w:val="006D2F83"/>
    <w:rsid w:val="006D3423"/>
    <w:rsid w:val="006D4CB3"/>
    <w:rsid w:val="006D571E"/>
    <w:rsid w:val="006D5754"/>
    <w:rsid w:val="006D58A6"/>
    <w:rsid w:val="006D7D2E"/>
    <w:rsid w:val="006E0AE5"/>
    <w:rsid w:val="006E156E"/>
    <w:rsid w:val="006E1613"/>
    <w:rsid w:val="006E197F"/>
    <w:rsid w:val="006E2612"/>
    <w:rsid w:val="006E347E"/>
    <w:rsid w:val="006E3DDD"/>
    <w:rsid w:val="006E439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30CA"/>
    <w:rsid w:val="006F3668"/>
    <w:rsid w:val="006F3699"/>
    <w:rsid w:val="006F4180"/>
    <w:rsid w:val="006F4402"/>
    <w:rsid w:val="006F5719"/>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558"/>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683C"/>
    <w:rsid w:val="00726CA6"/>
    <w:rsid w:val="00727E89"/>
    <w:rsid w:val="007308D0"/>
    <w:rsid w:val="00730B09"/>
    <w:rsid w:val="00731188"/>
    <w:rsid w:val="0073241A"/>
    <w:rsid w:val="00732890"/>
    <w:rsid w:val="00732E2F"/>
    <w:rsid w:val="0073435F"/>
    <w:rsid w:val="007378C1"/>
    <w:rsid w:val="00740A37"/>
    <w:rsid w:val="0074133C"/>
    <w:rsid w:val="00741476"/>
    <w:rsid w:val="00741ADA"/>
    <w:rsid w:val="007436B8"/>
    <w:rsid w:val="007444DF"/>
    <w:rsid w:val="00744FD3"/>
    <w:rsid w:val="00745957"/>
    <w:rsid w:val="00745C32"/>
    <w:rsid w:val="0075107D"/>
    <w:rsid w:val="0075243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6BD"/>
    <w:rsid w:val="00766A58"/>
    <w:rsid w:val="00766AEF"/>
    <w:rsid w:val="0076733C"/>
    <w:rsid w:val="00767487"/>
    <w:rsid w:val="00767F6C"/>
    <w:rsid w:val="007714B9"/>
    <w:rsid w:val="00771B7A"/>
    <w:rsid w:val="0077216E"/>
    <w:rsid w:val="007721AA"/>
    <w:rsid w:val="007729F5"/>
    <w:rsid w:val="00772C70"/>
    <w:rsid w:val="0077350D"/>
    <w:rsid w:val="0077383A"/>
    <w:rsid w:val="00774FC2"/>
    <w:rsid w:val="0077537A"/>
    <w:rsid w:val="007753F4"/>
    <w:rsid w:val="00775573"/>
    <w:rsid w:val="00775653"/>
    <w:rsid w:val="00776B80"/>
    <w:rsid w:val="00780401"/>
    <w:rsid w:val="00780DA1"/>
    <w:rsid w:val="0078258F"/>
    <w:rsid w:val="00782898"/>
    <w:rsid w:val="007839AC"/>
    <w:rsid w:val="00783CD1"/>
    <w:rsid w:val="00784257"/>
    <w:rsid w:val="00784483"/>
    <w:rsid w:val="00784617"/>
    <w:rsid w:val="0078539F"/>
    <w:rsid w:val="007855A3"/>
    <w:rsid w:val="007856AD"/>
    <w:rsid w:val="00785F17"/>
    <w:rsid w:val="00786202"/>
    <w:rsid w:val="00786B11"/>
    <w:rsid w:val="00790CEE"/>
    <w:rsid w:val="00791D62"/>
    <w:rsid w:val="00792488"/>
    <w:rsid w:val="00792DD3"/>
    <w:rsid w:val="00793147"/>
    <w:rsid w:val="007936F9"/>
    <w:rsid w:val="00793DA5"/>
    <w:rsid w:val="00794931"/>
    <w:rsid w:val="00794E92"/>
    <w:rsid w:val="00795399"/>
    <w:rsid w:val="00795991"/>
    <w:rsid w:val="00795E92"/>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3806"/>
    <w:rsid w:val="007B4DAA"/>
    <w:rsid w:val="007B4DDB"/>
    <w:rsid w:val="007B4EAA"/>
    <w:rsid w:val="007B4FFC"/>
    <w:rsid w:val="007B6ACE"/>
    <w:rsid w:val="007C0499"/>
    <w:rsid w:val="007C2FD4"/>
    <w:rsid w:val="007C4271"/>
    <w:rsid w:val="007C4420"/>
    <w:rsid w:val="007C5505"/>
    <w:rsid w:val="007C5BD5"/>
    <w:rsid w:val="007C6276"/>
    <w:rsid w:val="007C633E"/>
    <w:rsid w:val="007C6F2E"/>
    <w:rsid w:val="007C6F42"/>
    <w:rsid w:val="007C77A3"/>
    <w:rsid w:val="007C77F7"/>
    <w:rsid w:val="007C7EF2"/>
    <w:rsid w:val="007D0FF5"/>
    <w:rsid w:val="007D1312"/>
    <w:rsid w:val="007D254F"/>
    <w:rsid w:val="007D4839"/>
    <w:rsid w:val="007D55F7"/>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27A"/>
    <w:rsid w:val="007F4338"/>
    <w:rsid w:val="007F55DF"/>
    <w:rsid w:val="007F6826"/>
    <w:rsid w:val="007F69C4"/>
    <w:rsid w:val="007F6C71"/>
    <w:rsid w:val="007F6C84"/>
    <w:rsid w:val="00800A77"/>
    <w:rsid w:val="008023E0"/>
    <w:rsid w:val="00802516"/>
    <w:rsid w:val="0080380C"/>
    <w:rsid w:val="008042AE"/>
    <w:rsid w:val="008047A3"/>
    <w:rsid w:val="008059DC"/>
    <w:rsid w:val="00805E2F"/>
    <w:rsid w:val="00806251"/>
    <w:rsid w:val="00807492"/>
    <w:rsid w:val="008102C9"/>
    <w:rsid w:val="008122D5"/>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227A"/>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3FE4"/>
    <w:rsid w:val="00844203"/>
    <w:rsid w:val="00844223"/>
    <w:rsid w:val="0084432C"/>
    <w:rsid w:val="0084435A"/>
    <w:rsid w:val="00844455"/>
    <w:rsid w:val="00845416"/>
    <w:rsid w:val="008455D3"/>
    <w:rsid w:val="00845B73"/>
    <w:rsid w:val="00845EA0"/>
    <w:rsid w:val="00846753"/>
    <w:rsid w:val="008467D4"/>
    <w:rsid w:val="008476FD"/>
    <w:rsid w:val="00850487"/>
    <w:rsid w:val="008509AA"/>
    <w:rsid w:val="00851454"/>
    <w:rsid w:val="008521DF"/>
    <w:rsid w:val="00852BFF"/>
    <w:rsid w:val="00852CF1"/>
    <w:rsid w:val="008535B3"/>
    <w:rsid w:val="00853920"/>
    <w:rsid w:val="0085394D"/>
    <w:rsid w:val="00853A29"/>
    <w:rsid w:val="00856BF6"/>
    <w:rsid w:val="00856D4D"/>
    <w:rsid w:val="00857024"/>
    <w:rsid w:val="008576E9"/>
    <w:rsid w:val="00860045"/>
    <w:rsid w:val="0086056A"/>
    <w:rsid w:val="008605F9"/>
    <w:rsid w:val="00860804"/>
    <w:rsid w:val="00860D28"/>
    <w:rsid w:val="0086126F"/>
    <w:rsid w:val="00861469"/>
    <w:rsid w:val="00861581"/>
    <w:rsid w:val="0086250C"/>
    <w:rsid w:val="00862A22"/>
    <w:rsid w:val="00863168"/>
    <w:rsid w:val="008637F2"/>
    <w:rsid w:val="00863FEF"/>
    <w:rsid w:val="008648D8"/>
    <w:rsid w:val="008705FC"/>
    <w:rsid w:val="00871906"/>
    <w:rsid w:val="00871E29"/>
    <w:rsid w:val="00871E8E"/>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A013C"/>
    <w:rsid w:val="008A0D4C"/>
    <w:rsid w:val="008A0E6D"/>
    <w:rsid w:val="008A10A2"/>
    <w:rsid w:val="008A10EF"/>
    <w:rsid w:val="008A1404"/>
    <w:rsid w:val="008A14BF"/>
    <w:rsid w:val="008A20D9"/>
    <w:rsid w:val="008A337E"/>
    <w:rsid w:val="008A3E4C"/>
    <w:rsid w:val="008A3F5F"/>
    <w:rsid w:val="008A4D0B"/>
    <w:rsid w:val="008A5CC3"/>
    <w:rsid w:val="008A5F87"/>
    <w:rsid w:val="008A6330"/>
    <w:rsid w:val="008A65F9"/>
    <w:rsid w:val="008B0251"/>
    <w:rsid w:val="008B074D"/>
    <w:rsid w:val="008B1AF6"/>
    <w:rsid w:val="008B3473"/>
    <w:rsid w:val="008B3DE4"/>
    <w:rsid w:val="008B3EAE"/>
    <w:rsid w:val="008B56F8"/>
    <w:rsid w:val="008B6098"/>
    <w:rsid w:val="008B613B"/>
    <w:rsid w:val="008B6C83"/>
    <w:rsid w:val="008B7956"/>
    <w:rsid w:val="008B7A85"/>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3167"/>
    <w:rsid w:val="008D5BD1"/>
    <w:rsid w:val="008D5C57"/>
    <w:rsid w:val="008D5C9B"/>
    <w:rsid w:val="008D6B45"/>
    <w:rsid w:val="008D6CCE"/>
    <w:rsid w:val="008D76D9"/>
    <w:rsid w:val="008E00BA"/>
    <w:rsid w:val="008E1220"/>
    <w:rsid w:val="008E14C6"/>
    <w:rsid w:val="008E1A75"/>
    <w:rsid w:val="008E1D37"/>
    <w:rsid w:val="008E22DD"/>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948"/>
    <w:rsid w:val="008F1F54"/>
    <w:rsid w:val="008F20DB"/>
    <w:rsid w:val="008F260D"/>
    <w:rsid w:val="008F2A12"/>
    <w:rsid w:val="008F2D0A"/>
    <w:rsid w:val="008F2D7B"/>
    <w:rsid w:val="008F3899"/>
    <w:rsid w:val="008F3E23"/>
    <w:rsid w:val="008F3E98"/>
    <w:rsid w:val="008F40F1"/>
    <w:rsid w:val="008F5158"/>
    <w:rsid w:val="008F58AA"/>
    <w:rsid w:val="008F5F55"/>
    <w:rsid w:val="008F633A"/>
    <w:rsid w:val="008F6EF1"/>
    <w:rsid w:val="008F6FB2"/>
    <w:rsid w:val="008F749D"/>
    <w:rsid w:val="008F7FA7"/>
    <w:rsid w:val="009001F7"/>
    <w:rsid w:val="00900322"/>
    <w:rsid w:val="0090073C"/>
    <w:rsid w:val="00900C25"/>
    <w:rsid w:val="00900FB1"/>
    <w:rsid w:val="00901DF3"/>
    <w:rsid w:val="00901EAB"/>
    <w:rsid w:val="009023E2"/>
    <w:rsid w:val="00902A02"/>
    <w:rsid w:val="009033AE"/>
    <w:rsid w:val="00903623"/>
    <w:rsid w:val="00903710"/>
    <w:rsid w:val="009043E5"/>
    <w:rsid w:val="009049F1"/>
    <w:rsid w:val="00904C07"/>
    <w:rsid w:val="00905BFF"/>
    <w:rsid w:val="00905C76"/>
    <w:rsid w:val="00905F9B"/>
    <w:rsid w:val="0090650B"/>
    <w:rsid w:val="00906E02"/>
    <w:rsid w:val="009076E5"/>
    <w:rsid w:val="00911713"/>
    <w:rsid w:val="00913060"/>
    <w:rsid w:val="00914274"/>
    <w:rsid w:val="0091477E"/>
    <w:rsid w:val="009153D8"/>
    <w:rsid w:val="009154D9"/>
    <w:rsid w:val="00915BB3"/>
    <w:rsid w:val="00915DA4"/>
    <w:rsid w:val="00917EB4"/>
    <w:rsid w:val="00921812"/>
    <w:rsid w:val="00922639"/>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69E"/>
    <w:rsid w:val="00933864"/>
    <w:rsid w:val="0093573C"/>
    <w:rsid w:val="00936797"/>
    <w:rsid w:val="009377CC"/>
    <w:rsid w:val="009379BC"/>
    <w:rsid w:val="00941565"/>
    <w:rsid w:val="00941D88"/>
    <w:rsid w:val="00941FBC"/>
    <w:rsid w:val="0094225E"/>
    <w:rsid w:val="0094261A"/>
    <w:rsid w:val="00942766"/>
    <w:rsid w:val="00942DC3"/>
    <w:rsid w:val="009432B5"/>
    <w:rsid w:val="00943BCF"/>
    <w:rsid w:val="00944381"/>
    <w:rsid w:val="00944667"/>
    <w:rsid w:val="00944F24"/>
    <w:rsid w:val="0094608E"/>
    <w:rsid w:val="00946EE5"/>
    <w:rsid w:val="00947A1F"/>
    <w:rsid w:val="00947D51"/>
    <w:rsid w:val="009513D1"/>
    <w:rsid w:val="009515CE"/>
    <w:rsid w:val="00951DE3"/>
    <w:rsid w:val="00952722"/>
    <w:rsid w:val="009532F5"/>
    <w:rsid w:val="009542AD"/>
    <w:rsid w:val="00954D46"/>
    <w:rsid w:val="00955188"/>
    <w:rsid w:val="00955392"/>
    <w:rsid w:val="00956031"/>
    <w:rsid w:val="009563B1"/>
    <w:rsid w:val="0095668F"/>
    <w:rsid w:val="009566A6"/>
    <w:rsid w:val="00956E89"/>
    <w:rsid w:val="00956FA3"/>
    <w:rsid w:val="00957DDE"/>
    <w:rsid w:val="009601BB"/>
    <w:rsid w:val="00960EC5"/>
    <w:rsid w:val="009627C9"/>
    <w:rsid w:val="00962E5F"/>
    <w:rsid w:val="00963305"/>
    <w:rsid w:val="00964001"/>
    <w:rsid w:val="00965201"/>
    <w:rsid w:val="009662B3"/>
    <w:rsid w:val="00966CF5"/>
    <w:rsid w:val="00967080"/>
    <w:rsid w:val="00967B9D"/>
    <w:rsid w:val="00971084"/>
    <w:rsid w:val="00971AB8"/>
    <w:rsid w:val="00971C78"/>
    <w:rsid w:val="0097379D"/>
    <w:rsid w:val="00975CB6"/>
    <w:rsid w:val="0098086C"/>
    <w:rsid w:val="00981F95"/>
    <w:rsid w:val="0098297E"/>
    <w:rsid w:val="00982D8B"/>
    <w:rsid w:val="00982F6A"/>
    <w:rsid w:val="00984D3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6AE"/>
    <w:rsid w:val="009A706A"/>
    <w:rsid w:val="009A7698"/>
    <w:rsid w:val="009B009F"/>
    <w:rsid w:val="009B17B2"/>
    <w:rsid w:val="009B202E"/>
    <w:rsid w:val="009B20DB"/>
    <w:rsid w:val="009B24A7"/>
    <w:rsid w:val="009B26B7"/>
    <w:rsid w:val="009B2FAE"/>
    <w:rsid w:val="009B320C"/>
    <w:rsid w:val="009B51EC"/>
    <w:rsid w:val="009B5DB7"/>
    <w:rsid w:val="009B61CC"/>
    <w:rsid w:val="009B657C"/>
    <w:rsid w:val="009B7200"/>
    <w:rsid w:val="009B7479"/>
    <w:rsid w:val="009B7863"/>
    <w:rsid w:val="009C0365"/>
    <w:rsid w:val="009C03DB"/>
    <w:rsid w:val="009C06A2"/>
    <w:rsid w:val="009C143B"/>
    <w:rsid w:val="009C1CAA"/>
    <w:rsid w:val="009C1EB9"/>
    <w:rsid w:val="009C22BD"/>
    <w:rsid w:val="009C30CE"/>
    <w:rsid w:val="009C3BC2"/>
    <w:rsid w:val="009C3DC7"/>
    <w:rsid w:val="009C45D8"/>
    <w:rsid w:val="009C50E3"/>
    <w:rsid w:val="009C57EA"/>
    <w:rsid w:val="009C61E7"/>
    <w:rsid w:val="009C6B66"/>
    <w:rsid w:val="009C7F08"/>
    <w:rsid w:val="009D13E3"/>
    <w:rsid w:val="009D204F"/>
    <w:rsid w:val="009D20AF"/>
    <w:rsid w:val="009D346A"/>
    <w:rsid w:val="009D38F3"/>
    <w:rsid w:val="009D4DE3"/>
    <w:rsid w:val="009D6191"/>
    <w:rsid w:val="009D676C"/>
    <w:rsid w:val="009D6EF7"/>
    <w:rsid w:val="009D7886"/>
    <w:rsid w:val="009E03BA"/>
    <w:rsid w:val="009E0616"/>
    <w:rsid w:val="009E1E6E"/>
    <w:rsid w:val="009E2836"/>
    <w:rsid w:val="009E3B96"/>
    <w:rsid w:val="009E3F8D"/>
    <w:rsid w:val="009E4515"/>
    <w:rsid w:val="009E4D1A"/>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7E5"/>
    <w:rsid w:val="009F6E69"/>
    <w:rsid w:val="00A01C44"/>
    <w:rsid w:val="00A01C92"/>
    <w:rsid w:val="00A01F22"/>
    <w:rsid w:val="00A021CF"/>
    <w:rsid w:val="00A027AC"/>
    <w:rsid w:val="00A02829"/>
    <w:rsid w:val="00A02C7F"/>
    <w:rsid w:val="00A03DB9"/>
    <w:rsid w:val="00A041C1"/>
    <w:rsid w:val="00A04839"/>
    <w:rsid w:val="00A0532A"/>
    <w:rsid w:val="00A0555F"/>
    <w:rsid w:val="00A057F9"/>
    <w:rsid w:val="00A06272"/>
    <w:rsid w:val="00A06551"/>
    <w:rsid w:val="00A10E00"/>
    <w:rsid w:val="00A10F12"/>
    <w:rsid w:val="00A11478"/>
    <w:rsid w:val="00A12876"/>
    <w:rsid w:val="00A129C0"/>
    <w:rsid w:val="00A12E03"/>
    <w:rsid w:val="00A15D6E"/>
    <w:rsid w:val="00A165A9"/>
    <w:rsid w:val="00A1727F"/>
    <w:rsid w:val="00A17E6D"/>
    <w:rsid w:val="00A20188"/>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332B"/>
    <w:rsid w:val="00A357C0"/>
    <w:rsid w:val="00A36750"/>
    <w:rsid w:val="00A36AFE"/>
    <w:rsid w:val="00A37008"/>
    <w:rsid w:val="00A377F6"/>
    <w:rsid w:val="00A379A6"/>
    <w:rsid w:val="00A37E01"/>
    <w:rsid w:val="00A406F6"/>
    <w:rsid w:val="00A409C5"/>
    <w:rsid w:val="00A40AAB"/>
    <w:rsid w:val="00A41AAD"/>
    <w:rsid w:val="00A41BD7"/>
    <w:rsid w:val="00A42FC7"/>
    <w:rsid w:val="00A442B7"/>
    <w:rsid w:val="00A443B6"/>
    <w:rsid w:val="00A445D5"/>
    <w:rsid w:val="00A44BBC"/>
    <w:rsid w:val="00A45333"/>
    <w:rsid w:val="00A454F4"/>
    <w:rsid w:val="00A46E87"/>
    <w:rsid w:val="00A47534"/>
    <w:rsid w:val="00A4759F"/>
    <w:rsid w:val="00A479C5"/>
    <w:rsid w:val="00A47A48"/>
    <w:rsid w:val="00A47DA7"/>
    <w:rsid w:val="00A502C6"/>
    <w:rsid w:val="00A507AF"/>
    <w:rsid w:val="00A51E85"/>
    <w:rsid w:val="00A524BC"/>
    <w:rsid w:val="00A53201"/>
    <w:rsid w:val="00A547A8"/>
    <w:rsid w:val="00A54AFE"/>
    <w:rsid w:val="00A54EF7"/>
    <w:rsid w:val="00A5523B"/>
    <w:rsid w:val="00A55340"/>
    <w:rsid w:val="00A5549C"/>
    <w:rsid w:val="00A55B9F"/>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1EF9"/>
    <w:rsid w:val="00A7200D"/>
    <w:rsid w:val="00A72380"/>
    <w:rsid w:val="00A723CC"/>
    <w:rsid w:val="00A72EDF"/>
    <w:rsid w:val="00A73060"/>
    <w:rsid w:val="00A73081"/>
    <w:rsid w:val="00A736BB"/>
    <w:rsid w:val="00A736C8"/>
    <w:rsid w:val="00A7508D"/>
    <w:rsid w:val="00A7529C"/>
    <w:rsid w:val="00A75776"/>
    <w:rsid w:val="00A76C07"/>
    <w:rsid w:val="00A7778E"/>
    <w:rsid w:val="00A802ED"/>
    <w:rsid w:val="00A81F5A"/>
    <w:rsid w:val="00A832BD"/>
    <w:rsid w:val="00A83A90"/>
    <w:rsid w:val="00A84088"/>
    <w:rsid w:val="00A84FC2"/>
    <w:rsid w:val="00A8502F"/>
    <w:rsid w:val="00A86077"/>
    <w:rsid w:val="00A8613D"/>
    <w:rsid w:val="00A86429"/>
    <w:rsid w:val="00A86469"/>
    <w:rsid w:val="00A867D5"/>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F86"/>
    <w:rsid w:val="00AA62EF"/>
    <w:rsid w:val="00AA652E"/>
    <w:rsid w:val="00AA68B2"/>
    <w:rsid w:val="00AA7B20"/>
    <w:rsid w:val="00AA7CD5"/>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967"/>
    <w:rsid w:val="00AC2B0E"/>
    <w:rsid w:val="00AC3BCC"/>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20FA"/>
    <w:rsid w:val="00AE2B10"/>
    <w:rsid w:val="00AE2C0D"/>
    <w:rsid w:val="00AE3BB3"/>
    <w:rsid w:val="00AE4C5B"/>
    <w:rsid w:val="00AE5368"/>
    <w:rsid w:val="00AE5F35"/>
    <w:rsid w:val="00AE62F6"/>
    <w:rsid w:val="00AE789B"/>
    <w:rsid w:val="00AF042F"/>
    <w:rsid w:val="00AF1E95"/>
    <w:rsid w:val="00AF26E1"/>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6E0"/>
    <w:rsid w:val="00B04A61"/>
    <w:rsid w:val="00B04F55"/>
    <w:rsid w:val="00B05648"/>
    <w:rsid w:val="00B061E4"/>
    <w:rsid w:val="00B06360"/>
    <w:rsid w:val="00B06C58"/>
    <w:rsid w:val="00B10559"/>
    <w:rsid w:val="00B1077F"/>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304AE"/>
    <w:rsid w:val="00B31378"/>
    <w:rsid w:val="00B321AB"/>
    <w:rsid w:val="00B324C5"/>
    <w:rsid w:val="00B34141"/>
    <w:rsid w:val="00B352F9"/>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1B3"/>
    <w:rsid w:val="00B5569C"/>
    <w:rsid w:val="00B5645E"/>
    <w:rsid w:val="00B572AF"/>
    <w:rsid w:val="00B57425"/>
    <w:rsid w:val="00B579A8"/>
    <w:rsid w:val="00B621FC"/>
    <w:rsid w:val="00B62480"/>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773C3"/>
    <w:rsid w:val="00B8020E"/>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2F2B"/>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4236"/>
    <w:rsid w:val="00BA573F"/>
    <w:rsid w:val="00BA59A5"/>
    <w:rsid w:val="00BA6715"/>
    <w:rsid w:val="00BA6C60"/>
    <w:rsid w:val="00BA7277"/>
    <w:rsid w:val="00BA7421"/>
    <w:rsid w:val="00BA79DB"/>
    <w:rsid w:val="00BA7B7F"/>
    <w:rsid w:val="00BB051C"/>
    <w:rsid w:val="00BB07EA"/>
    <w:rsid w:val="00BB0F50"/>
    <w:rsid w:val="00BB1291"/>
    <w:rsid w:val="00BB1D04"/>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24A"/>
    <w:rsid w:val="00BC144C"/>
    <w:rsid w:val="00BC1494"/>
    <w:rsid w:val="00BC14E7"/>
    <w:rsid w:val="00BC18FD"/>
    <w:rsid w:val="00BC20E6"/>
    <w:rsid w:val="00BC31CA"/>
    <w:rsid w:val="00BC3EB8"/>
    <w:rsid w:val="00BC474B"/>
    <w:rsid w:val="00BC4F5F"/>
    <w:rsid w:val="00BC51F6"/>
    <w:rsid w:val="00BC58BE"/>
    <w:rsid w:val="00BC5AAF"/>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D7E10"/>
    <w:rsid w:val="00BE066A"/>
    <w:rsid w:val="00BE3081"/>
    <w:rsid w:val="00BE36AA"/>
    <w:rsid w:val="00BE38D0"/>
    <w:rsid w:val="00BE4B87"/>
    <w:rsid w:val="00BE68CE"/>
    <w:rsid w:val="00BF00D3"/>
    <w:rsid w:val="00BF04C7"/>
    <w:rsid w:val="00BF1503"/>
    <w:rsid w:val="00BF1576"/>
    <w:rsid w:val="00BF1F2E"/>
    <w:rsid w:val="00BF2E28"/>
    <w:rsid w:val="00BF3576"/>
    <w:rsid w:val="00BF35F6"/>
    <w:rsid w:val="00BF3F71"/>
    <w:rsid w:val="00BF420F"/>
    <w:rsid w:val="00BF4309"/>
    <w:rsid w:val="00BF5C0F"/>
    <w:rsid w:val="00BF5E4D"/>
    <w:rsid w:val="00BF6314"/>
    <w:rsid w:val="00C00BCA"/>
    <w:rsid w:val="00C00CC8"/>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07D14"/>
    <w:rsid w:val="00C10191"/>
    <w:rsid w:val="00C11299"/>
    <w:rsid w:val="00C11736"/>
    <w:rsid w:val="00C12681"/>
    <w:rsid w:val="00C13148"/>
    <w:rsid w:val="00C133C5"/>
    <w:rsid w:val="00C13459"/>
    <w:rsid w:val="00C14329"/>
    <w:rsid w:val="00C14D8D"/>
    <w:rsid w:val="00C14D9F"/>
    <w:rsid w:val="00C14F47"/>
    <w:rsid w:val="00C16A01"/>
    <w:rsid w:val="00C16BA6"/>
    <w:rsid w:val="00C16D3D"/>
    <w:rsid w:val="00C16F65"/>
    <w:rsid w:val="00C17276"/>
    <w:rsid w:val="00C17D0C"/>
    <w:rsid w:val="00C20153"/>
    <w:rsid w:val="00C2054A"/>
    <w:rsid w:val="00C20C57"/>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2C7"/>
    <w:rsid w:val="00C32455"/>
    <w:rsid w:val="00C32DAE"/>
    <w:rsid w:val="00C3359E"/>
    <w:rsid w:val="00C33CD8"/>
    <w:rsid w:val="00C34454"/>
    <w:rsid w:val="00C35EB3"/>
    <w:rsid w:val="00C37256"/>
    <w:rsid w:val="00C3774A"/>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5B6A"/>
    <w:rsid w:val="00C46534"/>
    <w:rsid w:val="00C47F05"/>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4A3"/>
    <w:rsid w:val="00C7256B"/>
    <w:rsid w:val="00C725A8"/>
    <w:rsid w:val="00C72DD3"/>
    <w:rsid w:val="00C7318B"/>
    <w:rsid w:val="00C739C6"/>
    <w:rsid w:val="00C7407D"/>
    <w:rsid w:val="00C74E1E"/>
    <w:rsid w:val="00C7563C"/>
    <w:rsid w:val="00C75CC8"/>
    <w:rsid w:val="00C810C1"/>
    <w:rsid w:val="00C8327E"/>
    <w:rsid w:val="00C8359B"/>
    <w:rsid w:val="00C83BCD"/>
    <w:rsid w:val="00C84A7F"/>
    <w:rsid w:val="00C857A0"/>
    <w:rsid w:val="00C862A4"/>
    <w:rsid w:val="00C8711D"/>
    <w:rsid w:val="00C87252"/>
    <w:rsid w:val="00C92A50"/>
    <w:rsid w:val="00C92A8B"/>
    <w:rsid w:val="00C9339F"/>
    <w:rsid w:val="00C93DC7"/>
    <w:rsid w:val="00C9456D"/>
    <w:rsid w:val="00C945B7"/>
    <w:rsid w:val="00C94C84"/>
    <w:rsid w:val="00C95449"/>
    <w:rsid w:val="00C95CE9"/>
    <w:rsid w:val="00C96398"/>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10"/>
    <w:rsid w:val="00CB0236"/>
    <w:rsid w:val="00CB136F"/>
    <w:rsid w:val="00CB1F1F"/>
    <w:rsid w:val="00CB1F45"/>
    <w:rsid w:val="00CB241C"/>
    <w:rsid w:val="00CB330D"/>
    <w:rsid w:val="00CB3FCE"/>
    <w:rsid w:val="00CB40E3"/>
    <w:rsid w:val="00CB533B"/>
    <w:rsid w:val="00CB6EA2"/>
    <w:rsid w:val="00CB73CA"/>
    <w:rsid w:val="00CB797E"/>
    <w:rsid w:val="00CB7A78"/>
    <w:rsid w:val="00CC178C"/>
    <w:rsid w:val="00CC19F0"/>
    <w:rsid w:val="00CC2064"/>
    <w:rsid w:val="00CC21CE"/>
    <w:rsid w:val="00CC2C57"/>
    <w:rsid w:val="00CC2E62"/>
    <w:rsid w:val="00CC355C"/>
    <w:rsid w:val="00CC40E3"/>
    <w:rsid w:val="00CC43FC"/>
    <w:rsid w:val="00CC4517"/>
    <w:rsid w:val="00CC4DE6"/>
    <w:rsid w:val="00CC540F"/>
    <w:rsid w:val="00CC5710"/>
    <w:rsid w:val="00CC6819"/>
    <w:rsid w:val="00CC6DA5"/>
    <w:rsid w:val="00CC7633"/>
    <w:rsid w:val="00CC77AE"/>
    <w:rsid w:val="00CC78A9"/>
    <w:rsid w:val="00CC7D1E"/>
    <w:rsid w:val="00CD0CF6"/>
    <w:rsid w:val="00CD1CCE"/>
    <w:rsid w:val="00CD1D87"/>
    <w:rsid w:val="00CD25DB"/>
    <w:rsid w:val="00CD2FF0"/>
    <w:rsid w:val="00CD4C21"/>
    <w:rsid w:val="00CD4DC5"/>
    <w:rsid w:val="00CD54BC"/>
    <w:rsid w:val="00CD6738"/>
    <w:rsid w:val="00CD6794"/>
    <w:rsid w:val="00CD684C"/>
    <w:rsid w:val="00CD69E5"/>
    <w:rsid w:val="00CD6C9A"/>
    <w:rsid w:val="00CD6EE2"/>
    <w:rsid w:val="00CE03A9"/>
    <w:rsid w:val="00CE0733"/>
    <w:rsid w:val="00CE1937"/>
    <w:rsid w:val="00CE26C0"/>
    <w:rsid w:val="00CE3066"/>
    <w:rsid w:val="00CE3C7C"/>
    <w:rsid w:val="00CE424F"/>
    <w:rsid w:val="00CE76C8"/>
    <w:rsid w:val="00CF14AF"/>
    <w:rsid w:val="00CF14DD"/>
    <w:rsid w:val="00CF2DE7"/>
    <w:rsid w:val="00CF4FB7"/>
    <w:rsid w:val="00CF5879"/>
    <w:rsid w:val="00CF5CD9"/>
    <w:rsid w:val="00CF6E8F"/>
    <w:rsid w:val="00CF7CB1"/>
    <w:rsid w:val="00D00F04"/>
    <w:rsid w:val="00D014BF"/>
    <w:rsid w:val="00D01C14"/>
    <w:rsid w:val="00D0261A"/>
    <w:rsid w:val="00D042F5"/>
    <w:rsid w:val="00D047D7"/>
    <w:rsid w:val="00D0506A"/>
    <w:rsid w:val="00D05BA9"/>
    <w:rsid w:val="00D1040D"/>
    <w:rsid w:val="00D11128"/>
    <w:rsid w:val="00D119B8"/>
    <w:rsid w:val="00D1217E"/>
    <w:rsid w:val="00D128F4"/>
    <w:rsid w:val="00D13177"/>
    <w:rsid w:val="00D13FD6"/>
    <w:rsid w:val="00D1431B"/>
    <w:rsid w:val="00D14361"/>
    <w:rsid w:val="00D14C0B"/>
    <w:rsid w:val="00D15295"/>
    <w:rsid w:val="00D169DF"/>
    <w:rsid w:val="00D16CB8"/>
    <w:rsid w:val="00D17416"/>
    <w:rsid w:val="00D177D3"/>
    <w:rsid w:val="00D17824"/>
    <w:rsid w:val="00D17A6A"/>
    <w:rsid w:val="00D201B2"/>
    <w:rsid w:val="00D205D4"/>
    <w:rsid w:val="00D2139E"/>
    <w:rsid w:val="00D22709"/>
    <w:rsid w:val="00D22BD1"/>
    <w:rsid w:val="00D2356F"/>
    <w:rsid w:val="00D23AE9"/>
    <w:rsid w:val="00D25F17"/>
    <w:rsid w:val="00D26520"/>
    <w:rsid w:val="00D26530"/>
    <w:rsid w:val="00D27608"/>
    <w:rsid w:val="00D30A06"/>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3A6"/>
    <w:rsid w:val="00D45652"/>
    <w:rsid w:val="00D465A2"/>
    <w:rsid w:val="00D46637"/>
    <w:rsid w:val="00D46753"/>
    <w:rsid w:val="00D47E00"/>
    <w:rsid w:val="00D50C6C"/>
    <w:rsid w:val="00D5119F"/>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2FEC"/>
    <w:rsid w:val="00D64B10"/>
    <w:rsid w:val="00D65493"/>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0C16"/>
    <w:rsid w:val="00D815EA"/>
    <w:rsid w:val="00D81777"/>
    <w:rsid w:val="00D81AD6"/>
    <w:rsid w:val="00D826BC"/>
    <w:rsid w:val="00D82915"/>
    <w:rsid w:val="00D82FC4"/>
    <w:rsid w:val="00D82FD8"/>
    <w:rsid w:val="00D84FB7"/>
    <w:rsid w:val="00D861F5"/>
    <w:rsid w:val="00D862A5"/>
    <w:rsid w:val="00D86AEB"/>
    <w:rsid w:val="00D87170"/>
    <w:rsid w:val="00D9083B"/>
    <w:rsid w:val="00D91EEC"/>
    <w:rsid w:val="00D92003"/>
    <w:rsid w:val="00D93223"/>
    <w:rsid w:val="00D9409F"/>
    <w:rsid w:val="00D9566C"/>
    <w:rsid w:val="00D95C17"/>
    <w:rsid w:val="00DA0E6E"/>
    <w:rsid w:val="00DA110D"/>
    <w:rsid w:val="00DA26CD"/>
    <w:rsid w:val="00DA4493"/>
    <w:rsid w:val="00DA4D27"/>
    <w:rsid w:val="00DA4DBD"/>
    <w:rsid w:val="00DA5B1C"/>
    <w:rsid w:val="00DA5B51"/>
    <w:rsid w:val="00DA5C9D"/>
    <w:rsid w:val="00DA65EB"/>
    <w:rsid w:val="00DA6E42"/>
    <w:rsid w:val="00DA75F3"/>
    <w:rsid w:val="00DA75F8"/>
    <w:rsid w:val="00DA7907"/>
    <w:rsid w:val="00DB003C"/>
    <w:rsid w:val="00DB18F7"/>
    <w:rsid w:val="00DB190F"/>
    <w:rsid w:val="00DB20D4"/>
    <w:rsid w:val="00DB2526"/>
    <w:rsid w:val="00DB37F1"/>
    <w:rsid w:val="00DB3A1E"/>
    <w:rsid w:val="00DB3A71"/>
    <w:rsid w:val="00DB3E01"/>
    <w:rsid w:val="00DB5D91"/>
    <w:rsid w:val="00DB6402"/>
    <w:rsid w:val="00DB6865"/>
    <w:rsid w:val="00DB7B98"/>
    <w:rsid w:val="00DC1150"/>
    <w:rsid w:val="00DC1CA8"/>
    <w:rsid w:val="00DC2143"/>
    <w:rsid w:val="00DC2760"/>
    <w:rsid w:val="00DC2BF4"/>
    <w:rsid w:val="00DC2E29"/>
    <w:rsid w:val="00DC352B"/>
    <w:rsid w:val="00DC3EED"/>
    <w:rsid w:val="00DC4B36"/>
    <w:rsid w:val="00DC4C21"/>
    <w:rsid w:val="00DC56EF"/>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174"/>
    <w:rsid w:val="00DE1307"/>
    <w:rsid w:val="00DE159E"/>
    <w:rsid w:val="00DE2A9C"/>
    <w:rsid w:val="00DE322F"/>
    <w:rsid w:val="00DE48CF"/>
    <w:rsid w:val="00DE4B67"/>
    <w:rsid w:val="00DE52EE"/>
    <w:rsid w:val="00DE5604"/>
    <w:rsid w:val="00DE67D9"/>
    <w:rsid w:val="00DE6A7A"/>
    <w:rsid w:val="00DE7791"/>
    <w:rsid w:val="00DF0131"/>
    <w:rsid w:val="00DF018B"/>
    <w:rsid w:val="00DF01DD"/>
    <w:rsid w:val="00DF040E"/>
    <w:rsid w:val="00DF0B81"/>
    <w:rsid w:val="00DF1122"/>
    <w:rsid w:val="00DF2491"/>
    <w:rsid w:val="00DF2532"/>
    <w:rsid w:val="00DF2569"/>
    <w:rsid w:val="00DF306A"/>
    <w:rsid w:val="00DF3233"/>
    <w:rsid w:val="00DF3338"/>
    <w:rsid w:val="00DF34F5"/>
    <w:rsid w:val="00DF36F8"/>
    <w:rsid w:val="00DF3716"/>
    <w:rsid w:val="00DF3751"/>
    <w:rsid w:val="00DF43C2"/>
    <w:rsid w:val="00DF5BE2"/>
    <w:rsid w:val="00DF693C"/>
    <w:rsid w:val="00DF7C4A"/>
    <w:rsid w:val="00DF7D55"/>
    <w:rsid w:val="00DF7E85"/>
    <w:rsid w:val="00E021D3"/>
    <w:rsid w:val="00E026D4"/>
    <w:rsid w:val="00E04446"/>
    <w:rsid w:val="00E048B0"/>
    <w:rsid w:val="00E048C5"/>
    <w:rsid w:val="00E04968"/>
    <w:rsid w:val="00E04AEC"/>
    <w:rsid w:val="00E04EEB"/>
    <w:rsid w:val="00E05465"/>
    <w:rsid w:val="00E059B3"/>
    <w:rsid w:val="00E061DB"/>
    <w:rsid w:val="00E062F9"/>
    <w:rsid w:val="00E064A3"/>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95E"/>
    <w:rsid w:val="00E21D92"/>
    <w:rsid w:val="00E21E2B"/>
    <w:rsid w:val="00E22214"/>
    <w:rsid w:val="00E227AA"/>
    <w:rsid w:val="00E240F1"/>
    <w:rsid w:val="00E24665"/>
    <w:rsid w:val="00E24E06"/>
    <w:rsid w:val="00E2526E"/>
    <w:rsid w:val="00E26CCA"/>
    <w:rsid w:val="00E26F00"/>
    <w:rsid w:val="00E27238"/>
    <w:rsid w:val="00E30089"/>
    <w:rsid w:val="00E31327"/>
    <w:rsid w:val="00E31EBE"/>
    <w:rsid w:val="00E324C0"/>
    <w:rsid w:val="00E3280C"/>
    <w:rsid w:val="00E32912"/>
    <w:rsid w:val="00E32F6B"/>
    <w:rsid w:val="00E3320C"/>
    <w:rsid w:val="00E35384"/>
    <w:rsid w:val="00E35480"/>
    <w:rsid w:val="00E35C16"/>
    <w:rsid w:val="00E36C65"/>
    <w:rsid w:val="00E375FB"/>
    <w:rsid w:val="00E378DF"/>
    <w:rsid w:val="00E40AAC"/>
    <w:rsid w:val="00E419C8"/>
    <w:rsid w:val="00E41ADD"/>
    <w:rsid w:val="00E447F6"/>
    <w:rsid w:val="00E457A4"/>
    <w:rsid w:val="00E459C4"/>
    <w:rsid w:val="00E46B5B"/>
    <w:rsid w:val="00E47514"/>
    <w:rsid w:val="00E478F5"/>
    <w:rsid w:val="00E47CD2"/>
    <w:rsid w:val="00E47D9B"/>
    <w:rsid w:val="00E47F49"/>
    <w:rsid w:val="00E50B85"/>
    <w:rsid w:val="00E51F7C"/>
    <w:rsid w:val="00E533F4"/>
    <w:rsid w:val="00E54B66"/>
    <w:rsid w:val="00E54C0C"/>
    <w:rsid w:val="00E55481"/>
    <w:rsid w:val="00E5625B"/>
    <w:rsid w:val="00E57107"/>
    <w:rsid w:val="00E607A8"/>
    <w:rsid w:val="00E609B3"/>
    <w:rsid w:val="00E61349"/>
    <w:rsid w:val="00E61DB4"/>
    <w:rsid w:val="00E6201F"/>
    <w:rsid w:val="00E62105"/>
    <w:rsid w:val="00E624AD"/>
    <w:rsid w:val="00E62DA8"/>
    <w:rsid w:val="00E62F41"/>
    <w:rsid w:val="00E6309D"/>
    <w:rsid w:val="00E645C8"/>
    <w:rsid w:val="00E64809"/>
    <w:rsid w:val="00E64D52"/>
    <w:rsid w:val="00E66A16"/>
    <w:rsid w:val="00E66E63"/>
    <w:rsid w:val="00E66ED7"/>
    <w:rsid w:val="00E678DD"/>
    <w:rsid w:val="00E70053"/>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1556"/>
    <w:rsid w:val="00E928A0"/>
    <w:rsid w:val="00E92CD1"/>
    <w:rsid w:val="00E93200"/>
    <w:rsid w:val="00E937FB"/>
    <w:rsid w:val="00E9421B"/>
    <w:rsid w:val="00E9449F"/>
    <w:rsid w:val="00E956D4"/>
    <w:rsid w:val="00E96038"/>
    <w:rsid w:val="00E97F32"/>
    <w:rsid w:val="00EA00FF"/>
    <w:rsid w:val="00EA1068"/>
    <w:rsid w:val="00EA1671"/>
    <w:rsid w:val="00EA1B33"/>
    <w:rsid w:val="00EA23A9"/>
    <w:rsid w:val="00EA2F8C"/>
    <w:rsid w:val="00EA3596"/>
    <w:rsid w:val="00EA3725"/>
    <w:rsid w:val="00EA4533"/>
    <w:rsid w:val="00EA49D5"/>
    <w:rsid w:val="00EA5413"/>
    <w:rsid w:val="00EA5F67"/>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06C6"/>
    <w:rsid w:val="00EC194E"/>
    <w:rsid w:val="00EC1A96"/>
    <w:rsid w:val="00EC2109"/>
    <w:rsid w:val="00EC2D37"/>
    <w:rsid w:val="00EC2D68"/>
    <w:rsid w:val="00EC2EEE"/>
    <w:rsid w:val="00EC4472"/>
    <w:rsid w:val="00EC529C"/>
    <w:rsid w:val="00EC6409"/>
    <w:rsid w:val="00EC6A73"/>
    <w:rsid w:val="00EC6D97"/>
    <w:rsid w:val="00EC70D3"/>
    <w:rsid w:val="00EC79DD"/>
    <w:rsid w:val="00ED01D2"/>
    <w:rsid w:val="00ED036B"/>
    <w:rsid w:val="00ED0AA7"/>
    <w:rsid w:val="00ED30ED"/>
    <w:rsid w:val="00ED5290"/>
    <w:rsid w:val="00ED6834"/>
    <w:rsid w:val="00ED69E7"/>
    <w:rsid w:val="00ED75C2"/>
    <w:rsid w:val="00EE0423"/>
    <w:rsid w:val="00EE221E"/>
    <w:rsid w:val="00EE2D80"/>
    <w:rsid w:val="00EE385A"/>
    <w:rsid w:val="00EE5097"/>
    <w:rsid w:val="00EE5F13"/>
    <w:rsid w:val="00EE6624"/>
    <w:rsid w:val="00EE668C"/>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1C24"/>
    <w:rsid w:val="00F02315"/>
    <w:rsid w:val="00F028F3"/>
    <w:rsid w:val="00F033F8"/>
    <w:rsid w:val="00F0472C"/>
    <w:rsid w:val="00F05C38"/>
    <w:rsid w:val="00F07665"/>
    <w:rsid w:val="00F103C6"/>
    <w:rsid w:val="00F11339"/>
    <w:rsid w:val="00F119D5"/>
    <w:rsid w:val="00F123D6"/>
    <w:rsid w:val="00F1309B"/>
    <w:rsid w:val="00F13CF4"/>
    <w:rsid w:val="00F14375"/>
    <w:rsid w:val="00F146AA"/>
    <w:rsid w:val="00F153C9"/>
    <w:rsid w:val="00F16064"/>
    <w:rsid w:val="00F1606A"/>
    <w:rsid w:val="00F16597"/>
    <w:rsid w:val="00F202FE"/>
    <w:rsid w:val="00F20D50"/>
    <w:rsid w:val="00F2116D"/>
    <w:rsid w:val="00F21A06"/>
    <w:rsid w:val="00F21C9A"/>
    <w:rsid w:val="00F21DAE"/>
    <w:rsid w:val="00F22BBC"/>
    <w:rsid w:val="00F236C1"/>
    <w:rsid w:val="00F246CD"/>
    <w:rsid w:val="00F24E91"/>
    <w:rsid w:val="00F2508E"/>
    <w:rsid w:val="00F25876"/>
    <w:rsid w:val="00F25E22"/>
    <w:rsid w:val="00F266DB"/>
    <w:rsid w:val="00F271F5"/>
    <w:rsid w:val="00F273BE"/>
    <w:rsid w:val="00F27F54"/>
    <w:rsid w:val="00F306EB"/>
    <w:rsid w:val="00F3099D"/>
    <w:rsid w:val="00F30D71"/>
    <w:rsid w:val="00F315CE"/>
    <w:rsid w:val="00F31893"/>
    <w:rsid w:val="00F31F44"/>
    <w:rsid w:val="00F31FD8"/>
    <w:rsid w:val="00F32AB5"/>
    <w:rsid w:val="00F32AFE"/>
    <w:rsid w:val="00F3386E"/>
    <w:rsid w:val="00F340F8"/>
    <w:rsid w:val="00F34FE4"/>
    <w:rsid w:val="00F35EB0"/>
    <w:rsid w:val="00F35EDB"/>
    <w:rsid w:val="00F36071"/>
    <w:rsid w:val="00F363D1"/>
    <w:rsid w:val="00F36854"/>
    <w:rsid w:val="00F36A10"/>
    <w:rsid w:val="00F379D2"/>
    <w:rsid w:val="00F4017B"/>
    <w:rsid w:val="00F4181D"/>
    <w:rsid w:val="00F419D5"/>
    <w:rsid w:val="00F41CA0"/>
    <w:rsid w:val="00F42961"/>
    <w:rsid w:val="00F43AAC"/>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37E"/>
    <w:rsid w:val="00F62765"/>
    <w:rsid w:val="00F62834"/>
    <w:rsid w:val="00F646A7"/>
    <w:rsid w:val="00F64A2E"/>
    <w:rsid w:val="00F668D9"/>
    <w:rsid w:val="00F70567"/>
    <w:rsid w:val="00F709CB"/>
    <w:rsid w:val="00F71B05"/>
    <w:rsid w:val="00F72019"/>
    <w:rsid w:val="00F724A5"/>
    <w:rsid w:val="00F72B79"/>
    <w:rsid w:val="00F740CC"/>
    <w:rsid w:val="00F74D67"/>
    <w:rsid w:val="00F74DAF"/>
    <w:rsid w:val="00F75307"/>
    <w:rsid w:val="00F75C07"/>
    <w:rsid w:val="00F76503"/>
    <w:rsid w:val="00F76536"/>
    <w:rsid w:val="00F815A2"/>
    <w:rsid w:val="00F81A40"/>
    <w:rsid w:val="00F82F3D"/>
    <w:rsid w:val="00F83012"/>
    <w:rsid w:val="00F83A68"/>
    <w:rsid w:val="00F845AB"/>
    <w:rsid w:val="00F85765"/>
    <w:rsid w:val="00F858C0"/>
    <w:rsid w:val="00F85D5C"/>
    <w:rsid w:val="00F86CE6"/>
    <w:rsid w:val="00F8731E"/>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4F0"/>
    <w:rsid w:val="00FA6089"/>
    <w:rsid w:val="00FA62D8"/>
    <w:rsid w:val="00FA7592"/>
    <w:rsid w:val="00FA79B7"/>
    <w:rsid w:val="00FB1A34"/>
    <w:rsid w:val="00FB1C14"/>
    <w:rsid w:val="00FB20ED"/>
    <w:rsid w:val="00FB2200"/>
    <w:rsid w:val="00FB24BC"/>
    <w:rsid w:val="00FB3213"/>
    <w:rsid w:val="00FB327E"/>
    <w:rsid w:val="00FB3CF4"/>
    <w:rsid w:val="00FB4061"/>
    <w:rsid w:val="00FB4EFE"/>
    <w:rsid w:val="00FB4F07"/>
    <w:rsid w:val="00FB6459"/>
    <w:rsid w:val="00FB6FE7"/>
    <w:rsid w:val="00FC089B"/>
    <w:rsid w:val="00FC122E"/>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2B44"/>
    <w:rsid w:val="00FD343C"/>
    <w:rsid w:val="00FD398C"/>
    <w:rsid w:val="00FD3A85"/>
    <w:rsid w:val="00FD3B1A"/>
    <w:rsid w:val="00FD45B6"/>
    <w:rsid w:val="00FD4759"/>
    <w:rsid w:val="00FD53BD"/>
    <w:rsid w:val="00FD540B"/>
    <w:rsid w:val="00FD5435"/>
    <w:rsid w:val="00FD59C1"/>
    <w:rsid w:val="00FD5D34"/>
    <w:rsid w:val="00FD6035"/>
    <w:rsid w:val="00FD6798"/>
    <w:rsid w:val="00FD68B2"/>
    <w:rsid w:val="00FD6BE7"/>
    <w:rsid w:val="00FD7CBF"/>
    <w:rsid w:val="00FE04FD"/>
    <w:rsid w:val="00FE0529"/>
    <w:rsid w:val="00FE1B14"/>
    <w:rsid w:val="00FE2E58"/>
    <w:rsid w:val="00FE39DE"/>
    <w:rsid w:val="00FE3A8B"/>
    <w:rsid w:val="00FE433D"/>
    <w:rsid w:val="00FE4F98"/>
    <w:rsid w:val="00FE577C"/>
    <w:rsid w:val="00FE5DCF"/>
    <w:rsid w:val="00FE67B6"/>
    <w:rsid w:val="00FE6ED6"/>
    <w:rsid w:val="00FE7766"/>
    <w:rsid w:val="00FF14AF"/>
    <w:rsid w:val="00FF1790"/>
    <w:rsid w:val="00FF195C"/>
    <w:rsid w:val="00FF203F"/>
    <w:rsid w:val="00FF25C6"/>
    <w:rsid w:val="00FF25E8"/>
    <w:rsid w:val="00FF2821"/>
    <w:rsid w:val="00FF2DD1"/>
    <w:rsid w:val="00FF2DF5"/>
    <w:rsid w:val="00FF3E73"/>
    <w:rsid w:val="00FF4B14"/>
    <w:rsid w:val="00FF4B53"/>
    <w:rsid w:val="00FF643A"/>
    <w:rsid w:val="00FF6878"/>
    <w:rsid w:val="00FF6FA3"/>
    <w:rsid w:val="28C22AAF"/>
    <w:rsid w:val="388A1249"/>
    <w:rsid w:val="49976524"/>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7F5685B-89E9-4356-821A-001B7EA8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 w:type="character" w:styleId="Emphasis">
    <w:name w:val="Emphasis"/>
    <w:basedOn w:val="DefaultParagraphFont"/>
    <w:uiPriority w:val="20"/>
    <w:qFormat/>
    <w:rsid w:val="00FE57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EB8BECE4A6597343BD2F69E8DB52CF85"/>
        <w:category>
          <w:name w:val="General"/>
          <w:gallery w:val="placeholder"/>
        </w:category>
        <w:types>
          <w:type w:val="bbPlcHdr"/>
        </w:types>
        <w:behaviors>
          <w:behavior w:val="content"/>
        </w:behaviors>
        <w:guid w:val="{0E2AB2E6-90B5-C449-B571-5EC9D74BEA58}"/>
      </w:docPartPr>
      <w:docPartBody>
        <w:p w:rsidR="0040708F" w:rsidRDefault="00655E8A" w:rsidP="00655E8A">
          <w:pPr>
            <w:pStyle w:val="EB8BECE4A6597343BD2F69E8DB52CF85"/>
          </w:pPr>
          <w:r w:rsidRPr="00B53E8B">
            <w:rPr>
              <w:rStyle w:val="PlaceholderText"/>
            </w:rPr>
            <w:t>Choose an item.</w:t>
          </w:r>
        </w:p>
      </w:docPartBody>
    </w:docPart>
    <w:docPart>
      <w:docPartPr>
        <w:name w:val="8CE18824C42BA74AB85737706CAF5DB2"/>
        <w:category>
          <w:name w:val="General"/>
          <w:gallery w:val="placeholder"/>
        </w:category>
        <w:types>
          <w:type w:val="bbPlcHdr"/>
        </w:types>
        <w:behaviors>
          <w:behavior w:val="content"/>
        </w:behaviors>
        <w:guid w:val="{4DD5852B-E270-BC44-82E9-0361C5684EC6}"/>
      </w:docPartPr>
      <w:docPartBody>
        <w:p w:rsidR="0040708F" w:rsidRDefault="00655E8A" w:rsidP="00655E8A">
          <w:pPr>
            <w:pStyle w:val="8CE18824C42BA74AB85737706CAF5DB2"/>
          </w:pPr>
          <w:r w:rsidRPr="00BD07B0">
            <w:rPr>
              <w:rStyle w:val="PlaceholderText"/>
            </w:rPr>
            <w:t>Choose an item.</w:t>
          </w:r>
        </w:p>
      </w:docPartBody>
    </w:docPart>
    <w:docPart>
      <w:docPartPr>
        <w:name w:val="1469245DD0C04348BC2A1B46B46100E1"/>
        <w:category>
          <w:name w:val="General"/>
          <w:gallery w:val="placeholder"/>
        </w:category>
        <w:types>
          <w:type w:val="bbPlcHdr"/>
        </w:types>
        <w:behaviors>
          <w:behavior w:val="content"/>
        </w:behaviors>
        <w:guid w:val="{D39AF143-A691-1849-9ABD-8E407B252CB5}"/>
      </w:docPartPr>
      <w:docPartBody>
        <w:p w:rsidR="0040708F" w:rsidRDefault="00655E8A" w:rsidP="00655E8A">
          <w:pPr>
            <w:pStyle w:val="1469245DD0C04348BC2A1B46B46100E1"/>
          </w:pPr>
          <w:r w:rsidRPr="00BD07B0">
            <w:rPr>
              <w:rStyle w:val="PlaceholderText"/>
            </w:rPr>
            <w:t>Choose an item.</w:t>
          </w:r>
        </w:p>
      </w:docPartBody>
    </w:docPart>
    <w:docPart>
      <w:docPartPr>
        <w:name w:val="C6E4AC0DB09268428EF428BFAFE49490"/>
        <w:category>
          <w:name w:val="General"/>
          <w:gallery w:val="placeholder"/>
        </w:category>
        <w:types>
          <w:type w:val="bbPlcHdr"/>
        </w:types>
        <w:behaviors>
          <w:behavior w:val="content"/>
        </w:behaviors>
        <w:guid w:val="{464AEE47-AC4E-9144-AD0C-FBA4EA4FFAE1}"/>
      </w:docPartPr>
      <w:docPartBody>
        <w:p w:rsidR="0040708F" w:rsidRDefault="00655E8A" w:rsidP="00655E8A">
          <w:pPr>
            <w:pStyle w:val="C6E4AC0DB09268428EF428BFAFE49490"/>
          </w:pPr>
          <w:r w:rsidRPr="00BD07B0">
            <w:rPr>
              <w:rStyle w:val="PlaceholderText"/>
            </w:rPr>
            <w:t>Choose an item.</w:t>
          </w:r>
        </w:p>
      </w:docPartBody>
    </w:docPart>
    <w:docPart>
      <w:docPartPr>
        <w:name w:val="B85B37DA67CF5E46B7BF794B17001FAA"/>
        <w:category>
          <w:name w:val="General"/>
          <w:gallery w:val="placeholder"/>
        </w:category>
        <w:types>
          <w:type w:val="bbPlcHdr"/>
        </w:types>
        <w:behaviors>
          <w:behavior w:val="content"/>
        </w:behaviors>
        <w:guid w:val="{3A16FD80-621C-E548-9B95-4F57083E5147}"/>
      </w:docPartPr>
      <w:docPartBody>
        <w:p w:rsidR="0040708F" w:rsidRDefault="00655E8A" w:rsidP="00655E8A">
          <w:pPr>
            <w:pStyle w:val="B85B37DA67CF5E46B7BF794B17001FAA"/>
          </w:pPr>
          <w:r w:rsidRPr="00BD07B0">
            <w:rPr>
              <w:rStyle w:val="PlaceholderText"/>
            </w:rPr>
            <w:t>Choose an item.</w:t>
          </w:r>
        </w:p>
      </w:docPartBody>
    </w:docPart>
    <w:docPart>
      <w:docPartPr>
        <w:name w:val="E6E8CC7D3A666B419F9C1E5C2AF5D62E"/>
        <w:category>
          <w:name w:val="General"/>
          <w:gallery w:val="placeholder"/>
        </w:category>
        <w:types>
          <w:type w:val="bbPlcHdr"/>
        </w:types>
        <w:behaviors>
          <w:behavior w:val="content"/>
        </w:behaviors>
        <w:guid w:val="{466CF97F-4847-8F4A-8550-38829DCAA1C1}"/>
      </w:docPartPr>
      <w:docPartBody>
        <w:p w:rsidR="0040708F" w:rsidRDefault="00655E8A" w:rsidP="00655E8A">
          <w:pPr>
            <w:pStyle w:val="E6E8CC7D3A666B419F9C1E5C2AF5D62E"/>
          </w:pPr>
          <w:r w:rsidRPr="00BD07B0">
            <w:rPr>
              <w:rStyle w:val="PlaceholderText"/>
            </w:rPr>
            <w:t>Choose an item.</w:t>
          </w:r>
        </w:p>
      </w:docPartBody>
    </w:docPart>
    <w:docPart>
      <w:docPartPr>
        <w:name w:val="D4316208897DB245AE5C8898326A6D50"/>
        <w:category>
          <w:name w:val="General"/>
          <w:gallery w:val="placeholder"/>
        </w:category>
        <w:types>
          <w:type w:val="bbPlcHdr"/>
        </w:types>
        <w:behaviors>
          <w:behavior w:val="content"/>
        </w:behaviors>
        <w:guid w:val="{304D190B-1AC8-414C-BA51-68D4A2FDA8E6}"/>
      </w:docPartPr>
      <w:docPartBody>
        <w:p w:rsidR="0040708F" w:rsidRDefault="00655E8A" w:rsidP="00655E8A">
          <w:pPr>
            <w:pStyle w:val="D4316208897DB245AE5C8898326A6D50"/>
          </w:pPr>
          <w:r w:rsidRPr="00002107">
            <w:rPr>
              <w:rStyle w:val="PlaceholderText"/>
            </w:rPr>
            <w:t>Choose an item.</w:t>
          </w:r>
        </w:p>
      </w:docPartBody>
    </w:docPart>
    <w:docPart>
      <w:docPartPr>
        <w:name w:val="BDDA0E20FD698A4382233F1A406F1DF4"/>
        <w:category>
          <w:name w:val="General"/>
          <w:gallery w:val="placeholder"/>
        </w:category>
        <w:types>
          <w:type w:val="bbPlcHdr"/>
        </w:types>
        <w:behaviors>
          <w:behavior w:val="content"/>
        </w:behaviors>
        <w:guid w:val="{1B5DB938-2D1B-6246-AF51-33B5F3E717ED}"/>
      </w:docPartPr>
      <w:docPartBody>
        <w:p w:rsidR="0040708F" w:rsidRDefault="00655E8A" w:rsidP="00655E8A">
          <w:pPr>
            <w:pStyle w:val="BDDA0E20FD698A4382233F1A406F1DF4"/>
          </w:pPr>
          <w:r w:rsidRPr="008606F1">
            <w:rPr>
              <w:rStyle w:val="PlaceholderText"/>
            </w:rPr>
            <w:t>Choose an item.</w:t>
          </w:r>
        </w:p>
      </w:docPartBody>
    </w:docPart>
    <w:docPart>
      <w:docPartPr>
        <w:name w:val="2AC4DBE0997F7A44B3F27B2CC2798052"/>
        <w:category>
          <w:name w:val="General"/>
          <w:gallery w:val="placeholder"/>
        </w:category>
        <w:types>
          <w:type w:val="bbPlcHdr"/>
        </w:types>
        <w:behaviors>
          <w:behavior w:val="content"/>
        </w:behaviors>
        <w:guid w:val="{BF751521-261C-694C-9B0C-18AE1C354590}"/>
      </w:docPartPr>
      <w:docPartBody>
        <w:p w:rsidR="0040708F" w:rsidRDefault="00655E8A" w:rsidP="00655E8A">
          <w:pPr>
            <w:pStyle w:val="2AC4DBE0997F7A44B3F27B2CC2798052"/>
          </w:pPr>
          <w:r w:rsidRPr="00B53E8B">
            <w:rPr>
              <w:rStyle w:val="PlaceholderText"/>
            </w:rPr>
            <w:t>Choose an item.</w:t>
          </w:r>
        </w:p>
      </w:docPartBody>
    </w:docPart>
    <w:docPart>
      <w:docPartPr>
        <w:name w:val="8DA6542524EEF14AAF278592C70F78F5"/>
        <w:category>
          <w:name w:val="General"/>
          <w:gallery w:val="placeholder"/>
        </w:category>
        <w:types>
          <w:type w:val="bbPlcHdr"/>
        </w:types>
        <w:behaviors>
          <w:behavior w:val="content"/>
        </w:behaviors>
        <w:guid w:val="{3561AE61-6E91-1543-A325-FF9A0DA7ACC9}"/>
      </w:docPartPr>
      <w:docPartBody>
        <w:p w:rsidR="0040708F" w:rsidRDefault="00655E8A" w:rsidP="00655E8A">
          <w:pPr>
            <w:pStyle w:val="8DA6542524EEF14AAF278592C70F78F5"/>
          </w:pPr>
          <w:r w:rsidRPr="00C36DBD">
            <w:rPr>
              <w:rStyle w:val="PlaceholderText"/>
            </w:rPr>
            <w:t>Choose an item.</w:t>
          </w:r>
        </w:p>
      </w:docPartBody>
    </w:docPart>
    <w:docPart>
      <w:docPartPr>
        <w:name w:val="982D77C281AF4F42B89C9A1D21927AFF"/>
        <w:category>
          <w:name w:val="General"/>
          <w:gallery w:val="placeholder"/>
        </w:category>
        <w:types>
          <w:type w:val="bbPlcHdr"/>
        </w:types>
        <w:behaviors>
          <w:behavior w:val="content"/>
        </w:behaviors>
        <w:guid w:val="{2552D3C4-F6D2-8647-8CB5-71D046607EF0}"/>
      </w:docPartPr>
      <w:docPartBody>
        <w:p w:rsidR="0040708F" w:rsidRDefault="00655E8A" w:rsidP="00655E8A">
          <w:pPr>
            <w:pStyle w:val="982D77C281AF4F42B89C9A1D21927AFF"/>
          </w:pPr>
          <w:r w:rsidRPr="00F51DAF">
            <w:rPr>
              <w:rStyle w:val="PlaceholderText"/>
            </w:rPr>
            <w:t>Choose an item.</w:t>
          </w:r>
        </w:p>
      </w:docPartBody>
    </w:docPart>
    <w:docPart>
      <w:docPartPr>
        <w:name w:val="499098FE19ACB44FB922A716F43587ED"/>
        <w:category>
          <w:name w:val="General"/>
          <w:gallery w:val="placeholder"/>
        </w:category>
        <w:types>
          <w:type w:val="bbPlcHdr"/>
        </w:types>
        <w:behaviors>
          <w:behavior w:val="content"/>
        </w:behaviors>
        <w:guid w:val="{3AD65410-4D29-C34F-B02C-EF2CC45AFE81}"/>
      </w:docPartPr>
      <w:docPartBody>
        <w:p w:rsidR="0040708F" w:rsidRDefault="00655E8A" w:rsidP="00655E8A">
          <w:pPr>
            <w:pStyle w:val="499098FE19ACB44FB922A716F43587ED"/>
          </w:pPr>
          <w:r w:rsidRPr="00B53E8B">
            <w:rPr>
              <w:rStyle w:val="PlaceholderText"/>
            </w:rPr>
            <w:t>Choose an item.</w:t>
          </w:r>
        </w:p>
      </w:docPartBody>
    </w:docPart>
    <w:docPart>
      <w:docPartPr>
        <w:name w:val="3C5CE475454F994BB6EA23550CD82094"/>
        <w:category>
          <w:name w:val="General"/>
          <w:gallery w:val="placeholder"/>
        </w:category>
        <w:types>
          <w:type w:val="bbPlcHdr"/>
        </w:types>
        <w:behaviors>
          <w:behavior w:val="content"/>
        </w:behaviors>
        <w:guid w:val="{A7A86BE3-CE74-B94D-BEFF-5496C81BB9E7}"/>
      </w:docPartPr>
      <w:docPartBody>
        <w:p w:rsidR="0040708F" w:rsidRDefault="00655E8A" w:rsidP="00655E8A">
          <w:pPr>
            <w:pStyle w:val="3C5CE475454F994BB6EA23550CD82094"/>
          </w:pPr>
          <w:r w:rsidRPr="00BD07B0">
            <w:rPr>
              <w:rStyle w:val="PlaceholderText"/>
            </w:rPr>
            <w:t>Choose an item.</w:t>
          </w:r>
        </w:p>
      </w:docPartBody>
    </w:docPart>
    <w:docPart>
      <w:docPartPr>
        <w:name w:val="6109148CB4C238419A67EEB2A28C7245"/>
        <w:category>
          <w:name w:val="General"/>
          <w:gallery w:val="placeholder"/>
        </w:category>
        <w:types>
          <w:type w:val="bbPlcHdr"/>
        </w:types>
        <w:behaviors>
          <w:behavior w:val="content"/>
        </w:behaviors>
        <w:guid w:val="{57A1B6D6-62FF-7B45-AD3B-D8678493BD9E}"/>
      </w:docPartPr>
      <w:docPartBody>
        <w:p w:rsidR="0040708F" w:rsidRDefault="00655E8A" w:rsidP="00655E8A">
          <w:pPr>
            <w:pStyle w:val="6109148CB4C238419A67EEB2A28C7245"/>
          </w:pPr>
          <w:r w:rsidRPr="00B53E8B">
            <w:rPr>
              <w:rStyle w:val="PlaceholderText"/>
            </w:rPr>
            <w:t>Choose an item.</w:t>
          </w:r>
        </w:p>
      </w:docPartBody>
    </w:docPart>
    <w:docPart>
      <w:docPartPr>
        <w:name w:val="F7E3AA5A568C684CADCF2036F1FB68C0"/>
        <w:category>
          <w:name w:val="General"/>
          <w:gallery w:val="placeholder"/>
        </w:category>
        <w:types>
          <w:type w:val="bbPlcHdr"/>
        </w:types>
        <w:behaviors>
          <w:behavior w:val="content"/>
        </w:behaviors>
        <w:guid w:val="{3762FFAA-894D-6645-AFE9-6634FB34416C}"/>
      </w:docPartPr>
      <w:docPartBody>
        <w:p w:rsidR="0040708F" w:rsidRDefault="00655E8A" w:rsidP="00655E8A">
          <w:pPr>
            <w:pStyle w:val="F7E3AA5A568C684CADCF2036F1FB68C0"/>
          </w:pPr>
          <w:r w:rsidRPr="00B53E8B">
            <w:rPr>
              <w:rStyle w:val="PlaceholderText"/>
            </w:rPr>
            <w:t>Choose an item.</w:t>
          </w:r>
        </w:p>
      </w:docPartBody>
    </w:docPart>
    <w:docPart>
      <w:docPartPr>
        <w:name w:val="3B023FF32E4029458D942C79F11A5BB0"/>
        <w:category>
          <w:name w:val="General"/>
          <w:gallery w:val="placeholder"/>
        </w:category>
        <w:types>
          <w:type w:val="bbPlcHdr"/>
        </w:types>
        <w:behaviors>
          <w:behavior w:val="content"/>
        </w:behaviors>
        <w:guid w:val="{E472CC78-9F20-E941-9F14-F412925312DF}"/>
      </w:docPartPr>
      <w:docPartBody>
        <w:p w:rsidR="0040708F" w:rsidRDefault="00655E8A" w:rsidP="00655E8A">
          <w:pPr>
            <w:pStyle w:val="3B023FF32E4029458D942C79F11A5BB0"/>
          </w:pPr>
          <w:r w:rsidRPr="00B53E8B">
            <w:rPr>
              <w:rStyle w:val="PlaceholderText"/>
            </w:rPr>
            <w:t>Choose an item.</w:t>
          </w:r>
        </w:p>
      </w:docPartBody>
    </w:docPart>
    <w:docPart>
      <w:docPartPr>
        <w:name w:val="E301E808FC8EAD4D936870A3F8BE3828"/>
        <w:category>
          <w:name w:val="General"/>
          <w:gallery w:val="placeholder"/>
        </w:category>
        <w:types>
          <w:type w:val="bbPlcHdr"/>
        </w:types>
        <w:behaviors>
          <w:behavior w:val="content"/>
        </w:behaviors>
        <w:guid w:val="{EA9021B5-0FD3-0F45-ABFA-FF89A35526BF}"/>
      </w:docPartPr>
      <w:docPartBody>
        <w:p w:rsidR="0040708F" w:rsidRDefault="00655E8A" w:rsidP="00655E8A">
          <w:pPr>
            <w:pStyle w:val="E301E808FC8EAD4D936870A3F8BE3828"/>
          </w:pPr>
          <w:r w:rsidRPr="00B53E8B">
            <w:rPr>
              <w:rStyle w:val="PlaceholderText"/>
            </w:rPr>
            <w:t>Choose an item.</w:t>
          </w:r>
        </w:p>
      </w:docPartBody>
    </w:docPart>
    <w:docPart>
      <w:docPartPr>
        <w:name w:val="AA6BF3AC1B008A4BA2F7EFD86BDFFF47"/>
        <w:category>
          <w:name w:val="General"/>
          <w:gallery w:val="placeholder"/>
        </w:category>
        <w:types>
          <w:type w:val="bbPlcHdr"/>
        </w:types>
        <w:behaviors>
          <w:behavior w:val="content"/>
        </w:behaviors>
        <w:guid w:val="{D8116657-E340-0A47-A4A8-46EAAAFB9A17}"/>
      </w:docPartPr>
      <w:docPartBody>
        <w:p w:rsidR="0040708F" w:rsidRDefault="00655E8A" w:rsidP="00655E8A">
          <w:pPr>
            <w:pStyle w:val="AA6BF3AC1B008A4BA2F7EFD86BDFFF47"/>
          </w:pPr>
          <w:r w:rsidRPr="00B53E8B">
            <w:rPr>
              <w:rStyle w:val="PlaceholderText"/>
            </w:rPr>
            <w:t>Choose an item.</w:t>
          </w:r>
        </w:p>
      </w:docPartBody>
    </w:docPart>
    <w:docPart>
      <w:docPartPr>
        <w:name w:val="947F9EF877E2F64889CA1F364F5E021A"/>
        <w:category>
          <w:name w:val="General"/>
          <w:gallery w:val="placeholder"/>
        </w:category>
        <w:types>
          <w:type w:val="bbPlcHdr"/>
        </w:types>
        <w:behaviors>
          <w:behavior w:val="content"/>
        </w:behaviors>
        <w:guid w:val="{7E4DC3A7-17CC-BC4C-BB80-61ACBE874011}"/>
      </w:docPartPr>
      <w:docPartBody>
        <w:p w:rsidR="0040708F" w:rsidRDefault="00655E8A" w:rsidP="00655E8A">
          <w:pPr>
            <w:pStyle w:val="947F9EF877E2F64889CA1F364F5E021A"/>
          </w:pPr>
          <w:r w:rsidRPr="00B53E8B">
            <w:rPr>
              <w:rStyle w:val="PlaceholderText"/>
            </w:rPr>
            <w:t>Choose an item.</w:t>
          </w:r>
        </w:p>
      </w:docPartBody>
    </w:docPart>
    <w:docPart>
      <w:docPartPr>
        <w:name w:val="B7B3CBC021C07A4A915AF3D5B71DD27D"/>
        <w:category>
          <w:name w:val="General"/>
          <w:gallery w:val="placeholder"/>
        </w:category>
        <w:types>
          <w:type w:val="bbPlcHdr"/>
        </w:types>
        <w:behaviors>
          <w:behavior w:val="content"/>
        </w:behaviors>
        <w:guid w:val="{52181EF5-CCEC-F74B-9097-E0AFEBBF6E47}"/>
      </w:docPartPr>
      <w:docPartBody>
        <w:p w:rsidR="0040708F" w:rsidRDefault="00655E8A" w:rsidP="00655E8A">
          <w:pPr>
            <w:pStyle w:val="B7B3CBC021C07A4A915AF3D5B71DD27D"/>
          </w:pPr>
          <w:r w:rsidRPr="00B53E8B">
            <w:rPr>
              <w:rStyle w:val="PlaceholderText"/>
            </w:rPr>
            <w:t>Choose an item.</w:t>
          </w:r>
        </w:p>
      </w:docPartBody>
    </w:docPart>
    <w:docPart>
      <w:docPartPr>
        <w:name w:val="6440F7B26817A34F84D011769E202D11"/>
        <w:category>
          <w:name w:val="General"/>
          <w:gallery w:val="placeholder"/>
        </w:category>
        <w:types>
          <w:type w:val="bbPlcHdr"/>
        </w:types>
        <w:behaviors>
          <w:behavior w:val="content"/>
        </w:behaviors>
        <w:guid w:val="{848C6F1E-433A-C447-906C-7AA722C22A55}"/>
      </w:docPartPr>
      <w:docPartBody>
        <w:p w:rsidR="0040708F" w:rsidRDefault="00655E8A" w:rsidP="00655E8A">
          <w:pPr>
            <w:pStyle w:val="6440F7B26817A34F84D011769E202D11"/>
          </w:pPr>
          <w:r w:rsidRPr="008606F1">
            <w:rPr>
              <w:rStyle w:val="PlaceholderText"/>
            </w:rPr>
            <w:t>Choose an item.</w:t>
          </w:r>
        </w:p>
      </w:docPartBody>
    </w:docPart>
    <w:docPart>
      <w:docPartPr>
        <w:name w:val="2DE80FC27BD76E4A8A57150088175CB8"/>
        <w:category>
          <w:name w:val="General"/>
          <w:gallery w:val="placeholder"/>
        </w:category>
        <w:types>
          <w:type w:val="bbPlcHdr"/>
        </w:types>
        <w:behaviors>
          <w:behavior w:val="content"/>
        </w:behaviors>
        <w:guid w:val="{1689F036-BADE-744F-B2C5-ADBF126EA6A9}"/>
      </w:docPartPr>
      <w:docPartBody>
        <w:p w:rsidR="0040708F" w:rsidRDefault="00655E8A" w:rsidP="00655E8A">
          <w:pPr>
            <w:pStyle w:val="2DE80FC27BD76E4A8A57150088175CB8"/>
          </w:pPr>
          <w:r w:rsidRPr="008606F1">
            <w:rPr>
              <w:rStyle w:val="PlaceholderText"/>
            </w:rPr>
            <w:t>Choose an item.</w:t>
          </w:r>
        </w:p>
      </w:docPartBody>
    </w:docPart>
    <w:docPart>
      <w:docPartPr>
        <w:name w:val="2089D01B73F19E4B8CAA1718E705F503"/>
        <w:category>
          <w:name w:val="General"/>
          <w:gallery w:val="placeholder"/>
        </w:category>
        <w:types>
          <w:type w:val="bbPlcHdr"/>
        </w:types>
        <w:behaviors>
          <w:behavior w:val="content"/>
        </w:behaviors>
        <w:guid w:val="{8112869D-97CA-CF4E-9F57-ED33627B53BE}"/>
      </w:docPartPr>
      <w:docPartBody>
        <w:p w:rsidR="0040708F" w:rsidRDefault="00655E8A" w:rsidP="00655E8A">
          <w:pPr>
            <w:pStyle w:val="2089D01B73F19E4B8CAA1718E705F503"/>
          </w:pPr>
          <w:r w:rsidRPr="008606F1">
            <w:rPr>
              <w:rStyle w:val="PlaceholderText"/>
            </w:rPr>
            <w:t>Choose an item.</w:t>
          </w:r>
        </w:p>
      </w:docPartBody>
    </w:docPart>
    <w:docPart>
      <w:docPartPr>
        <w:name w:val="E8D7AF82E0E3B3458CA1952FAE601BAD"/>
        <w:category>
          <w:name w:val="General"/>
          <w:gallery w:val="placeholder"/>
        </w:category>
        <w:types>
          <w:type w:val="bbPlcHdr"/>
        </w:types>
        <w:behaviors>
          <w:behavior w:val="content"/>
        </w:behaviors>
        <w:guid w:val="{45A857FD-8F79-EC45-84EC-B2A3E1CBED31}"/>
      </w:docPartPr>
      <w:docPartBody>
        <w:p w:rsidR="0040708F" w:rsidRDefault="00655E8A" w:rsidP="00655E8A">
          <w:pPr>
            <w:pStyle w:val="E8D7AF82E0E3B3458CA1952FAE601BAD"/>
          </w:pPr>
          <w:r w:rsidRPr="002C4DC2">
            <w:rPr>
              <w:rStyle w:val="PlaceholderText"/>
            </w:rPr>
            <w:t>Choose an item.</w:t>
          </w:r>
        </w:p>
      </w:docPartBody>
    </w:docPart>
    <w:docPart>
      <w:docPartPr>
        <w:name w:val="EB203964DF105C488C4BA9DB5FCFEED6"/>
        <w:category>
          <w:name w:val="General"/>
          <w:gallery w:val="placeholder"/>
        </w:category>
        <w:types>
          <w:type w:val="bbPlcHdr"/>
        </w:types>
        <w:behaviors>
          <w:behavior w:val="content"/>
        </w:behaviors>
        <w:guid w:val="{4A19185F-6087-5047-854D-E1B21C86454D}"/>
      </w:docPartPr>
      <w:docPartBody>
        <w:p w:rsidR="0040708F" w:rsidRDefault="00655E8A" w:rsidP="00655E8A">
          <w:pPr>
            <w:pStyle w:val="EB203964DF105C488C4BA9DB5FCFEED6"/>
          </w:pPr>
          <w:r w:rsidRPr="00BD07B0">
            <w:rPr>
              <w:rStyle w:val="PlaceholderText"/>
            </w:rPr>
            <w:t>Choose an item.</w:t>
          </w:r>
        </w:p>
      </w:docPartBody>
    </w:docPart>
    <w:docPart>
      <w:docPartPr>
        <w:name w:val="C2261313BB406846879281E1F8CF671C"/>
        <w:category>
          <w:name w:val="General"/>
          <w:gallery w:val="placeholder"/>
        </w:category>
        <w:types>
          <w:type w:val="bbPlcHdr"/>
        </w:types>
        <w:behaviors>
          <w:behavior w:val="content"/>
        </w:behaviors>
        <w:guid w:val="{1907FDD8-C8F8-D240-9BF3-C462F9D8FA7C}"/>
      </w:docPartPr>
      <w:docPartBody>
        <w:p w:rsidR="0040708F" w:rsidRDefault="00655E8A" w:rsidP="00655E8A">
          <w:pPr>
            <w:pStyle w:val="C2261313BB406846879281E1F8CF671C"/>
          </w:pPr>
          <w:r w:rsidRPr="00B53E8B">
            <w:rPr>
              <w:rStyle w:val="PlaceholderText"/>
            </w:rPr>
            <w:t>Choose an item.</w:t>
          </w:r>
        </w:p>
      </w:docPartBody>
    </w:docPart>
    <w:docPart>
      <w:docPartPr>
        <w:name w:val="D03BF0C24FB3B54B899201EE5A3C73B3"/>
        <w:category>
          <w:name w:val="General"/>
          <w:gallery w:val="placeholder"/>
        </w:category>
        <w:types>
          <w:type w:val="bbPlcHdr"/>
        </w:types>
        <w:behaviors>
          <w:behavior w:val="content"/>
        </w:behaviors>
        <w:guid w:val="{0E69D886-3BE2-DE42-8B25-8D469C44046D}"/>
      </w:docPartPr>
      <w:docPartBody>
        <w:p w:rsidR="0040708F" w:rsidRDefault="00655E8A" w:rsidP="00655E8A">
          <w:pPr>
            <w:pStyle w:val="D03BF0C24FB3B54B899201EE5A3C73B3"/>
          </w:pPr>
          <w:r w:rsidRPr="00002107">
            <w:rPr>
              <w:rStyle w:val="PlaceholderText"/>
            </w:rPr>
            <w:t>Choose an item.</w:t>
          </w:r>
        </w:p>
      </w:docPartBody>
    </w:docPart>
    <w:docPart>
      <w:docPartPr>
        <w:name w:val="EF2BC2291283D64EBCEFF250208527C9"/>
        <w:category>
          <w:name w:val="General"/>
          <w:gallery w:val="placeholder"/>
        </w:category>
        <w:types>
          <w:type w:val="bbPlcHdr"/>
        </w:types>
        <w:behaviors>
          <w:behavior w:val="content"/>
        </w:behaviors>
        <w:guid w:val="{B698A85E-4804-C14D-80FB-54A236F024D0}"/>
      </w:docPartPr>
      <w:docPartBody>
        <w:p w:rsidR="0040708F" w:rsidRDefault="00655E8A" w:rsidP="00655E8A">
          <w:pPr>
            <w:pStyle w:val="EF2BC2291283D64EBCEFF250208527C9"/>
          </w:pPr>
          <w:r w:rsidRPr="00F51DAF">
            <w:rPr>
              <w:rStyle w:val="PlaceholderText"/>
            </w:rPr>
            <w:t>Choose an item.</w:t>
          </w:r>
        </w:p>
      </w:docPartBody>
    </w:docPart>
    <w:docPart>
      <w:docPartPr>
        <w:name w:val="C70289F3D0407E4E8C491F81791F43E3"/>
        <w:category>
          <w:name w:val="General"/>
          <w:gallery w:val="placeholder"/>
        </w:category>
        <w:types>
          <w:type w:val="bbPlcHdr"/>
        </w:types>
        <w:behaviors>
          <w:behavior w:val="content"/>
        </w:behaviors>
        <w:guid w:val="{1124C119-2726-CE4B-BC84-F88DA9610EFF}"/>
      </w:docPartPr>
      <w:docPartBody>
        <w:p w:rsidR="0040708F" w:rsidRDefault="00655E8A" w:rsidP="00655E8A">
          <w:pPr>
            <w:pStyle w:val="C70289F3D0407E4E8C491F81791F43E3"/>
          </w:pPr>
          <w:r w:rsidRPr="008606F1">
            <w:rPr>
              <w:rStyle w:val="PlaceholderText"/>
            </w:rPr>
            <w:t>Choose an item.</w:t>
          </w:r>
        </w:p>
      </w:docPartBody>
    </w:docPart>
    <w:docPart>
      <w:docPartPr>
        <w:name w:val="8128D765B97988449C511D01CCB18000"/>
        <w:category>
          <w:name w:val="General"/>
          <w:gallery w:val="placeholder"/>
        </w:category>
        <w:types>
          <w:type w:val="bbPlcHdr"/>
        </w:types>
        <w:behaviors>
          <w:behavior w:val="content"/>
        </w:behaviors>
        <w:guid w:val="{0F614684-27FD-5C47-B5B5-B8CC13D5519D}"/>
      </w:docPartPr>
      <w:docPartBody>
        <w:p w:rsidR="0040708F" w:rsidRDefault="00655E8A" w:rsidP="00655E8A">
          <w:pPr>
            <w:pStyle w:val="8128D765B97988449C511D01CCB18000"/>
          </w:pPr>
          <w:r w:rsidRPr="00454B0D">
            <w:rPr>
              <w:rStyle w:val="PlaceholderText"/>
            </w:rPr>
            <w:t>Choose an item.</w:t>
          </w:r>
        </w:p>
      </w:docPartBody>
    </w:docPart>
    <w:docPart>
      <w:docPartPr>
        <w:name w:val="DACA1E4C6645BD4993FACD1C4D764A62"/>
        <w:category>
          <w:name w:val="General"/>
          <w:gallery w:val="placeholder"/>
        </w:category>
        <w:types>
          <w:type w:val="bbPlcHdr"/>
        </w:types>
        <w:behaviors>
          <w:behavior w:val="content"/>
        </w:behaviors>
        <w:guid w:val="{CBD1CCA9-3D82-F74F-8072-CB6BB2930011}"/>
      </w:docPartPr>
      <w:docPartBody>
        <w:p w:rsidR="0040708F" w:rsidRDefault="00655E8A" w:rsidP="00655E8A">
          <w:pPr>
            <w:pStyle w:val="DACA1E4C6645BD4993FACD1C4D764A62"/>
          </w:pPr>
          <w:r w:rsidRPr="002C4DC2">
            <w:rPr>
              <w:rStyle w:val="PlaceholderText"/>
            </w:rPr>
            <w:t>Choose an item.</w:t>
          </w:r>
        </w:p>
      </w:docPartBody>
    </w:docPart>
    <w:docPart>
      <w:docPartPr>
        <w:name w:val="1F9557514448A64BBEBE902690C4F5CD"/>
        <w:category>
          <w:name w:val="General"/>
          <w:gallery w:val="placeholder"/>
        </w:category>
        <w:types>
          <w:type w:val="bbPlcHdr"/>
        </w:types>
        <w:behaviors>
          <w:behavior w:val="content"/>
        </w:behaviors>
        <w:guid w:val="{EDFEC1F0-10CA-E24D-A0FB-EC2E98800E1F}"/>
      </w:docPartPr>
      <w:docPartBody>
        <w:p w:rsidR="0040708F" w:rsidRDefault="00655E8A" w:rsidP="00655E8A">
          <w:pPr>
            <w:pStyle w:val="1F9557514448A64BBEBE902690C4F5CD"/>
          </w:pPr>
          <w:r w:rsidRPr="00002107">
            <w:rPr>
              <w:rStyle w:val="PlaceholderText"/>
            </w:rPr>
            <w:t>Choose an item.</w:t>
          </w:r>
        </w:p>
      </w:docPartBody>
    </w:docPart>
    <w:docPart>
      <w:docPartPr>
        <w:name w:val="6A1F2055394050488D298308B4BB5965"/>
        <w:category>
          <w:name w:val="General"/>
          <w:gallery w:val="placeholder"/>
        </w:category>
        <w:types>
          <w:type w:val="bbPlcHdr"/>
        </w:types>
        <w:behaviors>
          <w:behavior w:val="content"/>
        </w:behaviors>
        <w:guid w:val="{0018C8DA-DD2A-DC4B-91F8-DB78EA332C13}"/>
      </w:docPartPr>
      <w:docPartBody>
        <w:p w:rsidR="0040708F" w:rsidRDefault="00655E8A" w:rsidP="00655E8A">
          <w:pPr>
            <w:pStyle w:val="6A1F2055394050488D298308B4BB5965"/>
          </w:pPr>
          <w:r w:rsidRPr="008606F1">
            <w:rPr>
              <w:rStyle w:val="PlaceholderText"/>
            </w:rPr>
            <w:t>Choose an item.</w:t>
          </w:r>
        </w:p>
      </w:docPartBody>
    </w:docPart>
    <w:docPart>
      <w:docPartPr>
        <w:name w:val="7D8FC15F14BEC545B6C18261E6D43746"/>
        <w:category>
          <w:name w:val="General"/>
          <w:gallery w:val="placeholder"/>
        </w:category>
        <w:types>
          <w:type w:val="bbPlcHdr"/>
        </w:types>
        <w:behaviors>
          <w:behavior w:val="content"/>
        </w:behaviors>
        <w:guid w:val="{DE3F5187-FE49-D841-8124-F43AD8221CD2}"/>
      </w:docPartPr>
      <w:docPartBody>
        <w:p w:rsidR="0040708F" w:rsidRDefault="00655E8A" w:rsidP="00655E8A">
          <w:pPr>
            <w:pStyle w:val="7D8FC15F14BEC545B6C18261E6D43746"/>
          </w:pPr>
          <w:r w:rsidRPr="00C36DBD">
            <w:rPr>
              <w:rStyle w:val="PlaceholderText"/>
            </w:rPr>
            <w:t>Choose an item.</w:t>
          </w:r>
        </w:p>
      </w:docPartBody>
    </w:docPart>
    <w:docPart>
      <w:docPartPr>
        <w:name w:val="4758047B049367409FFD62EE6AEA2F70"/>
        <w:category>
          <w:name w:val="General"/>
          <w:gallery w:val="placeholder"/>
        </w:category>
        <w:types>
          <w:type w:val="bbPlcHdr"/>
        </w:types>
        <w:behaviors>
          <w:behavior w:val="content"/>
        </w:behaviors>
        <w:guid w:val="{B87FB3F7-46FC-F043-854E-54AA29E12F9D}"/>
      </w:docPartPr>
      <w:docPartBody>
        <w:p w:rsidR="0040708F" w:rsidRDefault="00655E8A" w:rsidP="00655E8A">
          <w:pPr>
            <w:pStyle w:val="4758047B049367409FFD62EE6AEA2F70"/>
          </w:pPr>
          <w:r w:rsidRPr="00C36DBD">
            <w:rPr>
              <w:rStyle w:val="PlaceholderText"/>
            </w:rPr>
            <w:t>Choose an item.</w:t>
          </w:r>
        </w:p>
      </w:docPartBody>
    </w:docPart>
    <w:docPart>
      <w:docPartPr>
        <w:name w:val="15162BFDC4128F4BB1CD142121A3E24D"/>
        <w:category>
          <w:name w:val="General"/>
          <w:gallery w:val="placeholder"/>
        </w:category>
        <w:types>
          <w:type w:val="bbPlcHdr"/>
        </w:types>
        <w:behaviors>
          <w:behavior w:val="content"/>
        </w:behaviors>
        <w:guid w:val="{2C711AF0-717F-204B-9C2F-B00B3FC0A4C0}"/>
      </w:docPartPr>
      <w:docPartBody>
        <w:p w:rsidR="0040708F" w:rsidRDefault="00655E8A" w:rsidP="00655E8A">
          <w:pPr>
            <w:pStyle w:val="15162BFDC4128F4BB1CD142121A3E24D"/>
          </w:pPr>
          <w:r w:rsidRPr="00454B0D">
            <w:rPr>
              <w:rStyle w:val="PlaceholderText"/>
            </w:rPr>
            <w:t>Choose an item.</w:t>
          </w:r>
        </w:p>
      </w:docPartBody>
    </w:docPart>
    <w:docPart>
      <w:docPartPr>
        <w:name w:val="9F337C10C3A11F42BAE99BFD895C2F26"/>
        <w:category>
          <w:name w:val="General"/>
          <w:gallery w:val="placeholder"/>
        </w:category>
        <w:types>
          <w:type w:val="bbPlcHdr"/>
        </w:types>
        <w:behaviors>
          <w:behavior w:val="content"/>
        </w:behaviors>
        <w:guid w:val="{EF19D57E-A05D-9E4E-90DB-8FF7A692F70F}"/>
      </w:docPartPr>
      <w:docPartBody>
        <w:p w:rsidR="0040708F" w:rsidRDefault="00655E8A" w:rsidP="00655E8A">
          <w:pPr>
            <w:pStyle w:val="9F337C10C3A11F42BAE99BFD895C2F26"/>
          </w:pPr>
          <w:r w:rsidRPr="00C36DBD">
            <w:rPr>
              <w:rStyle w:val="PlaceholderText"/>
            </w:rPr>
            <w:t>Choose an item.</w:t>
          </w:r>
        </w:p>
      </w:docPartBody>
    </w:docPart>
    <w:docPart>
      <w:docPartPr>
        <w:name w:val="FA437D8F7CD9654C9FAFAD5AE238A3FF"/>
        <w:category>
          <w:name w:val="General"/>
          <w:gallery w:val="placeholder"/>
        </w:category>
        <w:types>
          <w:type w:val="bbPlcHdr"/>
        </w:types>
        <w:behaviors>
          <w:behavior w:val="content"/>
        </w:behaviors>
        <w:guid w:val="{F7248767-E238-B044-B062-34724167C269}"/>
      </w:docPartPr>
      <w:docPartBody>
        <w:p w:rsidR="0040708F" w:rsidRDefault="00655E8A" w:rsidP="00655E8A">
          <w:pPr>
            <w:pStyle w:val="FA437D8F7CD9654C9FAFAD5AE238A3FF"/>
          </w:pPr>
          <w:r w:rsidRPr="00002107">
            <w:rPr>
              <w:rStyle w:val="PlaceholderText"/>
            </w:rPr>
            <w:t>Choose an item.</w:t>
          </w:r>
        </w:p>
      </w:docPartBody>
    </w:docPart>
    <w:docPart>
      <w:docPartPr>
        <w:name w:val="5B00658551461C4E8E7EE24779BF4B87"/>
        <w:category>
          <w:name w:val="General"/>
          <w:gallery w:val="placeholder"/>
        </w:category>
        <w:types>
          <w:type w:val="bbPlcHdr"/>
        </w:types>
        <w:behaviors>
          <w:behavior w:val="content"/>
        </w:behaviors>
        <w:guid w:val="{652F5AD6-09FB-434D-8C8A-7A40C06A4B51}"/>
      </w:docPartPr>
      <w:docPartBody>
        <w:p w:rsidR="0040708F" w:rsidRDefault="00655E8A" w:rsidP="00655E8A">
          <w:pPr>
            <w:pStyle w:val="5B00658551461C4E8E7EE24779BF4B87"/>
          </w:pPr>
          <w:r w:rsidRPr="00002107">
            <w:rPr>
              <w:rStyle w:val="PlaceholderText"/>
            </w:rPr>
            <w:t>Choose an item.</w:t>
          </w:r>
        </w:p>
      </w:docPartBody>
    </w:docPart>
    <w:docPart>
      <w:docPartPr>
        <w:name w:val="C171166C20A24649AA12B94976D5B138"/>
        <w:category>
          <w:name w:val="General"/>
          <w:gallery w:val="placeholder"/>
        </w:category>
        <w:types>
          <w:type w:val="bbPlcHdr"/>
        </w:types>
        <w:behaviors>
          <w:behavior w:val="content"/>
        </w:behaviors>
        <w:guid w:val="{E1D2D53C-9DB9-E841-80EB-45D6B92C102A}"/>
      </w:docPartPr>
      <w:docPartBody>
        <w:p w:rsidR="0040708F" w:rsidRDefault="00655E8A" w:rsidP="00655E8A">
          <w:pPr>
            <w:pStyle w:val="C171166C20A24649AA12B94976D5B138"/>
          </w:pPr>
          <w:r w:rsidRPr="008606F1">
            <w:rPr>
              <w:rStyle w:val="PlaceholderText"/>
            </w:rPr>
            <w:t>Choose an item.</w:t>
          </w:r>
        </w:p>
      </w:docPartBody>
    </w:docPart>
    <w:docPart>
      <w:docPartPr>
        <w:name w:val="D2C8709110CC004C9A61184094F7A3E7"/>
        <w:category>
          <w:name w:val="General"/>
          <w:gallery w:val="placeholder"/>
        </w:category>
        <w:types>
          <w:type w:val="bbPlcHdr"/>
        </w:types>
        <w:behaviors>
          <w:behavior w:val="content"/>
        </w:behaviors>
        <w:guid w:val="{F07AFEA1-6CFD-2B4E-B8FB-F5FD48B3D85A}"/>
      </w:docPartPr>
      <w:docPartBody>
        <w:p w:rsidR="0040708F" w:rsidRDefault="00655E8A" w:rsidP="00655E8A">
          <w:pPr>
            <w:pStyle w:val="D2C8709110CC004C9A61184094F7A3E7"/>
          </w:pPr>
          <w:r w:rsidRPr="002C4DC2">
            <w:rPr>
              <w:rStyle w:val="PlaceholderText"/>
            </w:rPr>
            <w:t>Choose an item.</w:t>
          </w:r>
        </w:p>
      </w:docPartBody>
    </w:docPart>
    <w:docPart>
      <w:docPartPr>
        <w:name w:val="0DA5FAE5E8D0F242959D78064BB8385C"/>
        <w:category>
          <w:name w:val="General"/>
          <w:gallery w:val="placeholder"/>
        </w:category>
        <w:types>
          <w:type w:val="bbPlcHdr"/>
        </w:types>
        <w:behaviors>
          <w:behavior w:val="content"/>
        </w:behaviors>
        <w:guid w:val="{C8AFC190-2CF3-DE4B-9172-4CB694218243}"/>
      </w:docPartPr>
      <w:docPartBody>
        <w:p w:rsidR="0040708F" w:rsidRDefault="00655E8A" w:rsidP="00655E8A">
          <w:pPr>
            <w:pStyle w:val="0DA5FAE5E8D0F242959D78064BB8385C"/>
          </w:pPr>
          <w:r w:rsidRPr="002C4DC2">
            <w:rPr>
              <w:rStyle w:val="PlaceholderText"/>
            </w:rPr>
            <w:t>Choose an item.</w:t>
          </w:r>
        </w:p>
      </w:docPartBody>
    </w:docPart>
    <w:docPart>
      <w:docPartPr>
        <w:name w:val="D434A64A6EFE2D4094995B41E0969725"/>
        <w:category>
          <w:name w:val="General"/>
          <w:gallery w:val="placeholder"/>
        </w:category>
        <w:types>
          <w:type w:val="bbPlcHdr"/>
        </w:types>
        <w:behaviors>
          <w:behavior w:val="content"/>
        </w:behaviors>
        <w:guid w:val="{AB5530C7-A912-9444-90E8-930EE7599F21}"/>
      </w:docPartPr>
      <w:docPartBody>
        <w:p w:rsidR="0040708F" w:rsidRDefault="00655E8A" w:rsidP="00655E8A">
          <w:pPr>
            <w:pStyle w:val="D434A64A6EFE2D4094995B41E0969725"/>
          </w:pPr>
          <w:r w:rsidRPr="00454B0D">
            <w:rPr>
              <w:rStyle w:val="PlaceholderText"/>
            </w:rPr>
            <w:t>Choose an item.</w:t>
          </w:r>
        </w:p>
      </w:docPartBody>
    </w:docPart>
    <w:docPart>
      <w:docPartPr>
        <w:name w:val="90F9E64EA86F424899F45338BB2274A9"/>
        <w:category>
          <w:name w:val="General"/>
          <w:gallery w:val="placeholder"/>
        </w:category>
        <w:types>
          <w:type w:val="bbPlcHdr"/>
        </w:types>
        <w:behaviors>
          <w:behavior w:val="content"/>
        </w:behaviors>
        <w:guid w:val="{55D174CA-5124-4344-AA1D-C39A31AD57D2}"/>
      </w:docPartPr>
      <w:docPartBody>
        <w:p w:rsidR="0040708F" w:rsidRDefault="00655E8A" w:rsidP="00655E8A">
          <w:pPr>
            <w:pStyle w:val="90F9E64EA86F424899F45338BB2274A9"/>
          </w:pPr>
          <w:r w:rsidRPr="00454B0D">
            <w:rPr>
              <w:rStyle w:val="PlaceholderText"/>
            </w:rPr>
            <w:t>Choose an item.</w:t>
          </w:r>
        </w:p>
      </w:docPartBody>
    </w:docPart>
    <w:docPart>
      <w:docPartPr>
        <w:name w:val="24387BC6B9019E4894F05E3159A6FABC"/>
        <w:category>
          <w:name w:val="General"/>
          <w:gallery w:val="placeholder"/>
        </w:category>
        <w:types>
          <w:type w:val="bbPlcHdr"/>
        </w:types>
        <w:behaviors>
          <w:behavior w:val="content"/>
        </w:behaviors>
        <w:guid w:val="{23FD1E94-C51A-DF44-87A4-EE73B0565162}"/>
      </w:docPartPr>
      <w:docPartBody>
        <w:p w:rsidR="0040708F" w:rsidRDefault="00655E8A" w:rsidP="00655E8A">
          <w:pPr>
            <w:pStyle w:val="24387BC6B9019E4894F05E3159A6FABC"/>
          </w:pPr>
          <w:r w:rsidRPr="00454B0D">
            <w:rPr>
              <w:rStyle w:val="PlaceholderText"/>
            </w:rPr>
            <w:t>Choose an item.</w:t>
          </w:r>
        </w:p>
      </w:docPartBody>
    </w:docPart>
    <w:docPart>
      <w:docPartPr>
        <w:name w:val="6B56281058BF9942B1C639E9A6A99EDF"/>
        <w:category>
          <w:name w:val="General"/>
          <w:gallery w:val="placeholder"/>
        </w:category>
        <w:types>
          <w:type w:val="bbPlcHdr"/>
        </w:types>
        <w:behaviors>
          <w:behavior w:val="content"/>
        </w:behaviors>
        <w:guid w:val="{455A1797-F803-2A4D-ABAD-C2F95149F8ED}"/>
      </w:docPartPr>
      <w:docPartBody>
        <w:p w:rsidR="0040708F" w:rsidRDefault="00655E8A" w:rsidP="00655E8A">
          <w:pPr>
            <w:pStyle w:val="6B56281058BF9942B1C639E9A6A99EDF"/>
          </w:pPr>
          <w:r w:rsidRPr="00454B0D">
            <w:rPr>
              <w:rStyle w:val="PlaceholderText"/>
            </w:rPr>
            <w:t>Choose an item.</w:t>
          </w:r>
        </w:p>
      </w:docPartBody>
    </w:docPart>
    <w:docPart>
      <w:docPartPr>
        <w:name w:val="10585FA709760E46A4A255BE7CD9E519"/>
        <w:category>
          <w:name w:val="General"/>
          <w:gallery w:val="placeholder"/>
        </w:category>
        <w:types>
          <w:type w:val="bbPlcHdr"/>
        </w:types>
        <w:behaviors>
          <w:behavior w:val="content"/>
        </w:behaviors>
        <w:guid w:val="{C5240B17-8C1E-814B-A894-6F29A18DD06F}"/>
      </w:docPartPr>
      <w:docPartBody>
        <w:p w:rsidR="0040708F" w:rsidRDefault="00655E8A" w:rsidP="00655E8A">
          <w:pPr>
            <w:pStyle w:val="10585FA709760E46A4A255BE7CD9E519"/>
          </w:pPr>
          <w:r w:rsidRPr="002C4DC2">
            <w:rPr>
              <w:rStyle w:val="PlaceholderText"/>
            </w:rPr>
            <w:t>Choose an item.</w:t>
          </w:r>
        </w:p>
      </w:docPartBody>
    </w:docPart>
    <w:docPart>
      <w:docPartPr>
        <w:name w:val="FA91901C1ACC6A4B9A3EE08DE41ED9E2"/>
        <w:category>
          <w:name w:val="General"/>
          <w:gallery w:val="placeholder"/>
        </w:category>
        <w:types>
          <w:type w:val="bbPlcHdr"/>
        </w:types>
        <w:behaviors>
          <w:behavior w:val="content"/>
        </w:behaviors>
        <w:guid w:val="{C7F8239B-BA7B-B74E-8A95-20DCBD58FD7A}"/>
      </w:docPartPr>
      <w:docPartBody>
        <w:p w:rsidR="0040708F" w:rsidRDefault="00655E8A" w:rsidP="00655E8A">
          <w:pPr>
            <w:pStyle w:val="FA91901C1ACC6A4B9A3EE08DE41ED9E2"/>
          </w:pPr>
          <w:r w:rsidRPr="00002107">
            <w:rPr>
              <w:rStyle w:val="PlaceholderText"/>
            </w:rPr>
            <w:t>Choose an item.</w:t>
          </w:r>
        </w:p>
      </w:docPartBody>
    </w:docPart>
    <w:docPart>
      <w:docPartPr>
        <w:name w:val="568C4A95A1850F4CB4173277C4AFE3B3"/>
        <w:category>
          <w:name w:val="General"/>
          <w:gallery w:val="placeholder"/>
        </w:category>
        <w:types>
          <w:type w:val="bbPlcHdr"/>
        </w:types>
        <w:behaviors>
          <w:behavior w:val="content"/>
        </w:behaviors>
        <w:guid w:val="{24DB6AA9-27F6-C34C-81B6-800F6E37846B}"/>
      </w:docPartPr>
      <w:docPartBody>
        <w:p w:rsidR="0040708F" w:rsidRDefault="00655E8A" w:rsidP="00655E8A">
          <w:pPr>
            <w:pStyle w:val="568C4A95A1850F4CB4173277C4AFE3B3"/>
          </w:pPr>
          <w:r w:rsidRPr="00454B0D">
            <w:rPr>
              <w:rStyle w:val="PlaceholderText"/>
            </w:rPr>
            <w:t>Choose an item.</w:t>
          </w:r>
        </w:p>
      </w:docPartBody>
    </w:docPart>
    <w:docPart>
      <w:docPartPr>
        <w:name w:val="F95407BB71AC4848AF6BD0F06807B90F"/>
        <w:category>
          <w:name w:val="General"/>
          <w:gallery w:val="placeholder"/>
        </w:category>
        <w:types>
          <w:type w:val="bbPlcHdr"/>
        </w:types>
        <w:behaviors>
          <w:behavior w:val="content"/>
        </w:behaviors>
        <w:guid w:val="{97A63DC0-EEC5-F844-B714-A5FAB8BF05D4}"/>
      </w:docPartPr>
      <w:docPartBody>
        <w:p w:rsidR="0040708F" w:rsidRDefault="00655E8A" w:rsidP="00655E8A">
          <w:pPr>
            <w:pStyle w:val="F95407BB71AC4848AF6BD0F06807B90F"/>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2249E"/>
    <w:rsid w:val="000465DA"/>
    <w:rsid w:val="002A400B"/>
    <w:rsid w:val="002F6B7F"/>
    <w:rsid w:val="003A7C28"/>
    <w:rsid w:val="0040708F"/>
    <w:rsid w:val="00595BBF"/>
    <w:rsid w:val="005C0187"/>
    <w:rsid w:val="005E4DE1"/>
    <w:rsid w:val="00655E8A"/>
    <w:rsid w:val="006843D6"/>
    <w:rsid w:val="007B2B37"/>
    <w:rsid w:val="007C633E"/>
    <w:rsid w:val="007F5AE3"/>
    <w:rsid w:val="008122D5"/>
    <w:rsid w:val="00845B73"/>
    <w:rsid w:val="00A45F57"/>
    <w:rsid w:val="00A957FC"/>
    <w:rsid w:val="00AB19D8"/>
    <w:rsid w:val="00AC7BE0"/>
    <w:rsid w:val="00DF5D28"/>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E8A"/>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EB8BECE4A6597343BD2F69E8DB52CF85">
    <w:name w:val="EB8BECE4A6597343BD2F69E8DB52CF85"/>
    <w:rsid w:val="00655E8A"/>
    <w:rPr>
      <w:lang w:val="en-GB" w:eastAsia="en-GB"/>
    </w:rPr>
  </w:style>
  <w:style w:type="paragraph" w:customStyle="1" w:styleId="8CE18824C42BA74AB85737706CAF5DB2">
    <w:name w:val="8CE18824C42BA74AB85737706CAF5DB2"/>
    <w:rsid w:val="00655E8A"/>
    <w:rPr>
      <w:lang w:val="en-GB" w:eastAsia="en-GB"/>
    </w:rPr>
  </w:style>
  <w:style w:type="paragraph" w:customStyle="1" w:styleId="1469245DD0C04348BC2A1B46B46100E1">
    <w:name w:val="1469245DD0C04348BC2A1B46B46100E1"/>
    <w:rsid w:val="00655E8A"/>
    <w:rPr>
      <w:lang w:val="en-GB" w:eastAsia="en-GB"/>
    </w:rPr>
  </w:style>
  <w:style w:type="paragraph" w:customStyle="1" w:styleId="C6E4AC0DB09268428EF428BFAFE49490">
    <w:name w:val="C6E4AC0DB09268428EF428BFAFE49490"/>
    <w:rsid w:val="00655E8A"/>
    <w:rPr>
      <w:lang w:val="en-GB" w:eastAsia="en-GB"/>
    </w:rPr>
  </w:style>
  <w:style w:type="paragraph" w:customStyle="1" w:styleId="B85B37DA67CF5E46B7BF794B17001FAA">
    <w:name w:val="B85B37DA67CF5E46B7BF794B17001FAA"/>
    <w:rsid w:val="00655E8A"/>
    <w:rPr>
      <w:lang w:val="en-GB" w:eastAsia="en-GB"/>
    </w:rPr>
  </w:style>
  <w:style w:type="paragraph" w:customStyle="1" w:styleId="E6E8CC7D3A666B419F9C1E5C2AF5D62E">
    <w:name w:val="E6E8CC7D3A666B419F9C1E5C2AF5D62E"/>
    <w:rsid w:val="00655E8A"/>
    <w:rPr>
      <w:lang w:val="en-GB" w:eastAsia="en-GB"/>
    </w:rPr>
  </w:style>
  <w:style w:type="paragraph" w:customStyle="1" w:styleId="D4316208897DB245AE5C8898326A6D50">
    <w:name w:val="D4316208897DB245AE5C8898326A6D50"/>
    <w:rsid w:val="00655E8A"/>
    <w:rPr>
      <w:lang w:val="en-GB" w:eastAsia="en-GB"/>
    </w:rPr>
  </w:style>
  <w:style w:type="paragraph" w:customStyle="1" w:styleId="BDDA0E20FD698A4382233F1A406F1DF4">
    <w:name w:val="BDDA0E20FD698A4382233F1A406F1DF4"/>
    <w:rsid w:val="00655E8A"/>
    <w:rPr>
      <w:lang w:val="en-GB" w:eastAsia="en-GB"/>
    </w:rPr>
  </w:style>
  <w:style w:type="paragraph" w:customStyle="1" w:styleId="2AC4DBE0997F7A44B3F27B2CC2798052">
    <w:name w:val="2AC4DBE0997F7A44B3F27B2CC2798052"/>
    <w:rsid w:val="00655E8A"/>
    <w:rPr>
      <w:lang w:val="en-GB" w:eastAsia="en-GB"/>
    </w:rPr>
  </w:style>
  <w:style w:type="paragraph" w:customStyle="1" w:styleId="8DA6542524EEF14AAF278592C70F78F5">
    <w:name w:val="8DA6542524EEF14AAF278592C70F78F5"/>
    <w:rsid w:val="00655E8A"/>
    <w:rPr>
      <w:lang w:val="en-GB" w:eastAsia="en-GB"/>
    </w:rPr>
  </w:style>
  <w:style w:type="paragraph" w:customStyle="1" w:styleId="982D77C281AF4F42B89C9A1D21927AFF">
    <w:name w:val="982D77C281AF4F42B89C9A1D21927AFF"/>
    <w:rsid w:val="00655E8A"/>
    <w:rPr>
      <w:lang w:val="en-GB" w:eastAsia="en-GB"/>
    </w:rPr>
  </w:style>
  <w:style w:type="paragraph" w:customStyle="1" w:styleId="499098FE19ACB44FB922A716F43587ED">
    <w:name w:val="499098FE19ACB44FB922A716F43587ED"/>
    <w:rsid w:val="00655E8A"/>
    <w:rPr>
      <w:lang w:val="en-GB" w:eastAsia="en-GB"/>
    </w:rPr>
  </w:style>
  <w:style w:type="paragraph" w:customStyle="1" w:styleId="3C5CE475454F994BB6EA23550CD82094">
    <w:name w:val="3C5CE475454F994BB6EA23550CD82094"/>
    <w:rsid w:val="00655E8A"/>
    <w:rPr>
      <w:lang w:val="en-GB" w:eastAsia="en-GB"/>
    </w:rPr>
  </w:style>
  <w:style w:type="paragraph" w:customStyle="1" w:styleId="6109148CB4C238419A67EEB2A28C7245">
    <w:name w:val="6109148CB4C238419A67EEB2A28C7245"/>
    <w:rsid w:val="00655E8A"/>
    <w:rPr>
      <w:lang w:val="en-GB" w:eastAsia="en-GB"/>
    </w:rPr>
  </w:style>
  <w:style w:type="paragraph" w:customStyle="1" w:styleId="F7E3AA5A568C684CADCF2036F1FB68C0">
    <w:name w:val="F7E3AA5A568C684CADCF2036F1FB68C0"/>
    <w:rsid w:val="00655E8A"/>
    <w:rPr>
      <w:lang w:val="en-GB" w:eastAsia="en-GB"/>
    </w:rPr>
  </w:style>
  <w:style w:type="paragraph" w:customStyle="1" w:styleId="3B023FF32E4029458D942C79F11A5BB0">
    <w:name w:val="3B023FF32E4029458D942C79F11A5BB0"/>
    <w:rsid w:val="00655E8A"/>
    <w:rPr>
      <w:lang w:val="en-GB" w:eastAsia="en-GB"/>
    </w:rPr>
  </w:style>
  <w:style w:type="paragraph" w:customStyle="1" w:styleId="E301E808FC8EAD4D936870A3F8BE3828">
    <w:name w:val="E301E808FC8EAD4D936870A3F8BE3828"/>
    <w:rsid w:val="00655E8A"/>
    <w:rPr>
      <w:lang w:val="en-GB" w:eastAsia="en-GB"/>
    </w:rPr>
  </w:style>
  <w:style w:type="paragraph" w:customStyle="1" w:styleId="AA6BF3AC1B008A4BA2F7EFD86BDFFF47">
    <w:name w:val="AA6BF3AC1B008A4BA2F7EFD86BDFFF47"/>
    <w:rsid w:val="00655E8A"/>
    <w:rPr>
      <w:lang w:val="en-GB" w:eastAsia="en-GB"/>
    </w:rPr>
  </w:style>
  <w:style w:type="paragraph" w:customStyle="1" w:styleId="947F9EF877E2F64889CA1F364F5E021A">
    <w:name w:val="947F9EF877E2F64889CA1F364F5E021A"/>
    <w:rsid w:val="00655E8A"/>
    <w:rPr>
      <w:lang w:val="en-GB" w:eastAsia="en-GB"/>
    </w:rPr>
  </w:style>
  <w:style w:type="paragraph" w:customStyle="1" w:styleId="B7B3CBC021C07A4A915AF3D5B71DD27D">
    <w:name w:val="B7B3CBC021C07A4A915AF3D5B71DD27D"/>
    <w:rsid w:val="00655E8A"/>
    <w:rPr>
      <w:lang w:val="en-GB" w:eastAsia="en-GB"/>
    </w:rPr>
  </w:style>
  <w:style w:type="paragraph" w:customStyle="1" w:styleId="6440F7B26817A34F84D011769E202D11">
    <w:name w:val="6440F7B26817A34F84D011769E202D11"/>
    <w:rsid w:val="00655E8A"/>
    <w:rPr>
      <w:lang w:val="en-GB" w:eastAsia="en-GB"/>
    </w:rPr>
  </w:style>
  <w:style w:type="paragraph" w:customStyle="1" w:styleId="2DE80FC27BD76E4A8A57150088175CB8">
    <w:name w:val="2DE80FC27BD76E4A8A57150088175CB8"/>
    <w:rsid w:val="00655E8A"/>
    <w:rPr>
      <w:lang w:val="en-GB" w:eastAsia="en-GB"/>
    </w:rPr>
  </w:style>
  <w:style w:type="paragraph" w:customStyle="1" w:styleId="2089D01B73F19E4B8CAA1718E705F503">
    <w:name w:val="2089D01B73F19E4B8CAA1718E705F503"/>
    <w:rsid w:val="00655E8A"/>
    <w:rPr>
      <w:lang w:val="en-GB" w:eastAsia="en-GB"/>
    </w:rPr>
  </w:style>
  <w:style w:type="paragraph" w:customStyle="1" w:styleId="E8D7AF82E0E3B3458CA1952FAE601BAD">
    <w:name w:val="E8D7AF82E0E3B3458CA1952FAE601BAD"/>
    <w:rsid w:val="00655E8A"/>
    <w:rPr>
      <w:lang w:val="en-GB" w:eastAsia="en-GB"/>
    </w:rPr>
  </w:style>
  <w:style w:type="paragraph" w:customStyle="1" w:styleId="EB203964DF105C488C4BA9DB5FCFEED6">
    <w:name w:val="EB203964DF105C488C4BA9DB5FCFEED6"/>
    <w:rsid w:val="00655E8A"/>
    <w:rPr>
      <w:lang w:val="en-GB" w:eastAsia="en-GB"/>
    </w:rPr>
  </w:style>
  <w:style w:type="paragraph" w:customStyle="1" w:styleId="C2261313BB406846879281E1F8CF671C">
    <w:name w:val="C2261313BB406846879281E1F8CF671C"/>
    <w:rsid w:val="00655E8A"/>
    <w:rPr>
      <w:lang w:val="en-GB" w:eastAsia="en-GB"/>
    </w:rPr>
  </w:style>
  <w:style w:type="paragraph" w:customStyle="1" w:styleId="D03BF0C24FB3B54B899201EE5A3C73B3">
    <w:name w:val="D03BF0C24FB3B54B899201EE5A3C73B3"/>
    <w:rsid w:val="00655E8A"/>
    <w:rPr>
      <w:lang w:val="en-GB" w:eastAsia="en-GB"/>
    </w:rPr>
  </w:style>
  <w:style w:type="paragraph" w:customStyle="1" w:styleId="EF2BC2291283D64EBCEFF250208527C9">
    <w:name w:val="EF2BC2291283D64EBCEFF250208527C9"/>
    <w:rsid w:val="00655E8A"/>
    <w:rPr>
      <w:lang w:val="en-GB" w:eastAsia="en-GB"/>
    </w:rPr>
  </w:style>
  <w:style w:type="paragraph" w:customStyle="1" w:styleId="C70289F3D0407E4E8C491F81791F43E3">
    <w:name w:val="C70289F3D0407E4E8C491F81791F43E3"/>
    <w:rsid w:val="00655E8A"/>
    <w:rPr>
      <w:lang w:val="en-GB" w:eastAsia="en-GB"/>
    </w:rPr>
  </w:style>
  <w:style w:type="paragraph" w:customStyle="1" w:styleId="8128D765B97988449C511D01CCB18000">
    <w:name w:val="8128D765B97988449C511D01CCB18000"/>
    <w:rsid w:val="00655E8A"/>
    <w:rPr>
      <w:lang w:val="en-GB" w:eastAsia="en-GB"/>
    </w:rPr>
  </w:style>
  <w:style w:type="paragraph" w:customStyle="1" w:styleId="DACA1E4C6645BD4993FACD1C4D764A62">
    <w:name w:val="DACA1E4C6645BD4993FACD1C4D764A62"/>
    <w:rsid w:val="00655E8A"/>
    <w:rPr>
      <w:lang w:val="en-GB" w:eastAsia="en-GB"/>
    </w:rPr>
  </w:style>
  <w:style w:type="paragraph" w:customStyle="1" w:styleId="1F9557514448A64BBEBE902690C4F5CD">
    <w:name w:val="1F9557514448A64BBEBE902690C4F5CD"/>
    <w:rsid w:val="00655E8A"/>
    <w:rPr>
      <w:lang w:val="en-GB" w:eastAsia="en-GB"/>
    </w:rPr>
  </w:style>
  <w:style w:type="paragraph" w:customStyle="1" w:styleId="6A1F2055394050488D298308B4BB5965">
    <w:name w:val="6A1F2055394050488D298308B4BB5965"/>
    <w:rsid w:val="00655E8A"/>
    <w:rPr>
      <w:lang w:val="en-GB" w:eastAsia="en-GB"/>
    </w:rPr>
  </w:style>
  <w:style w:type="paragraph" w:customStyle="1" w:styleId="7D8FC15F14BEC545B6C18261E6D43746">
    <w:name w:val="7D8FC15F14BEC545B6C18261E6D43746"/>
    <w:rsid w:val="00655E8A"/>
    <w:rPr>
      <w:lang w:val="en-GB" w:eastAsia="en-GB"/>
    </w:rPr>
  </w:style>
  <w:style w:type="paragraph" w:customStyle="1" w:styleId="4758047B049367409FFD62EE6AEA2F70">
    <w:name w:val="4758047B049367409FFD62EE6AEA2F70"/>
    <w:rsid w:val="00655E8A"/>
    <w:rPr>
      <w:lang w:val="en-GB" w:eastAsia="en-GB"/>
    </w:rPr>
  </w:style>
  <w:style w:type="paragraph" w:customStyle="1" w:styleId="15162BFDC4128F4BB1CD142121A3E24D">
    <w:name w:val="15162BFDC4128F4BB1CD142121A3E24D"/>
    <w:rsid w:val="00655E8A"/>
    <w:rPr>
      <w:lang w:val="en-GB" w:eastAsia="en-GB"/>
    </w:rPr>
  </w:style>
  <w:style w:type="paragraph" w:customStyle="1" w:styleId="9F337C10C3A11F42BAE99BFD895C2F26">
    <w:name w:val="9F337C10C3A11F42BAE99BFD895C2F26"/>
    <w:rsid w:val="00655E8A"/>
    <w:rPr>
      <w:lang w:val="en-GB" w:eastAsia="en-GB"/>
    </w:rPr>
  </w:style>
  <w:style w:type="paragraph" w:customStyle="1" w:styleId="FA437D8F7CD9654C9FAFAD5AE238A3FF">
    <w:name w:val="FA437D8F7CD9654C9FAFAD5AE238A3FF"/>
    <w:rsid w:val="00655E8A"/>
    <w:rPr>
      <w:lang w:val="en-GB" w:eastAsia="en-GB"/>
    </w:rPr>
  </w:style>
  <w:style w:type="paragraph" w:customStyle="1" w:styleId="5B00658551461C4E8E7EE24779BF4B87">
    <w:name w:val="5B00658551461C4E8E7EE24779BF4B87"/>
    <w:rsid w:val="00655E8A"/>
    <w:rPr>
      <w:lang w:val="en-GB" w:eastAsia="en-GB"/>
    </w:rPr>
  </w:style>
  <w:style w:type="paragraph" w:customStyle="1" w:styleId="C171166C20A24649AA12B94976D5B138">
    <w:name w:val="C171166C20A24649AA12B94976D5B138"/>
    <w:rsid w:val="00655E8A"/>
    <w:rPr>
      <w:lang w:val="en-GB" w:eastAsia="en-GB"/>
    </w:rPr>
  </w:style>
  <w:style w:type="paragraph" w:customStyle="1" w:styleId="D2C8709110CC004C9A61184094F7A3E7">
    <w:name w:val="D2C8709110CC004C9A61184094F7A3E7"/>
    <w:rsid w:val="00655E8A"/>
    <w:rPr>
      <w:lang w:val="en-GB" w:eastAsia="en-GB"/>
    </w:rPr>
  </w:style>
  <w:style w:type="paragraph" w:customStyle="1" w:styleId="0DA5FAE5E8D0F242959D78064BB8385C">
    <w:name w:val="0DA5FAE5E8D0F242959D78064BB8385C"/>
    <w:rsid w:val="00655E8A"/>
    <w:rPr>
      <w:lang w:val="en-GB" w:eastAsia="en-GB"/>
    </w:rPr>
  </w:style>
  <w:style w:type="paragraph" w:customStyle="1" w:styleId="D434A64A6EFE2D4094995B41E0969725">
    <w:name w:val="D434A64A6EFE2D4094995B41E0969725"/>
    <w:rsid w:val="00655E8A"/>
    <w:rPr>
      <w:lang w:val="en-GB" w:eastAsia="en-GB"/>
    </w:rPr>
  </w:style>
  <w:style w:type="paragraph" w:customStyle="1" w:styleId="90F9E64EA86F424899F45338BB2274A9">
    <w:name w:val="90F9E64EA86F424899F45338BB2274A9"/>
    <w:rsid w:val="00655E8A"/>
    <w:rPr>
      <w:lang w:val="en-GB" w:eastAsia="en-GB"/>
    </w:rPr>
  </w:style>
  <w:style w:type="paragraph" w:customStyle="1" w:styleId="24387BC6B9019E4894F05E3159A6FABC">
    <w:name w:val="24387BC6B9019E4894F05E3159A6FABC"/>
    <w:rsid w:val="00655E8A"/>
    <w:rPr>
      <w:lang w:val="en-GB" w:eastAsia="en-GB"/>
    </w:rPr>
  </w:style>
  <w:style w:type="paragraph" w:customStyle="1" w:styleId="6B56281058BF9942B1C639E9A6A99EDF">
    <w:name w:val="6B56281058BF9942B1C639E9A6A99EDF"/>
    <w:rsid w:val="00655E8A"/>
    <w:rPr>
      <w:lang w:val="en-GB" w:eastAsia="en-GB"/>
    </w:rPr>
  </w:style>
  <w:style w:type="paragraph" w:customStyle="1" w:styleId="10585FA709760E46A4A255BE7CD9E519">
    <w:name w:val="10585FA709760E46A4A255BE7CD9E519"/>
    <w:rsid w:val="00655E8A"/>
    <w:rPr>
      <w:lang w:val="en-GB" w:eastAsia="en-GB"/>
    </w:rPr>
  </w:style>
  <w:style w:type="paragraph" w:customStyle="1" w:styleId="FA91901C1ACC6A4B9A3EE08DE41ED9E2">
    <w:name w:val="FA91901C1ACC6A4B9A3EE08DE41ED9E2"/>
    <w:rsid w:val="00655E8A"/>
    <w:rPr>
      <w:lang w:val="en-GB" w:eastAsia="en-GB"/>
    </w:rPr>
  </w:style>
  <w:style w:type="paragraph" w:customStyle="1" w:styleId="568C4A95A1850F4CB4173277C4AFE3B3">
    <w:name w:val="568C4A95A1850F4CB4173277C4AFE3B3"/>
    <w:rsid w:val="00655E8A"/>
    <w:rPr>
      <w:lang w:val="en-GB" w:eastAsia="en-GB"/>
    </w:rPr>
  </w:style>
  <w:style w:type="paragraph" w:customStyle="1" w:styleId="F95407BB71AC4848AF6BD0F06807B90F">
    <w:name w:val="F95407BB71AC4848AF6BD0F06807B90F"/>
    <w:rsid w:val="00655E8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2025-03-07T00:00:00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09F142E1-690E-4915-A22A-B6C64D23A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5243</Words>
  <Characters>29890</Characters>
  <Application>Microsoft Office Word</Application>
  <DocSecurity>2</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35063</CharactersWithSpaces>
  <SharedDoc>false</SharedDoc>
  <HLinks>
    <vt:vector size="324" baseType="variant">
      <vt:variant>
        <vt:i4>393284</vt:i4>
      </vt:variant>
      <vt:variant>
        <vt:i4>309</vt:i4>
      </vt:variant>
      <vt:variant>
        <vt:i4>0</vt:i4>
      </vt:variant>
      <vt:variant>
        <vt:i4>5</vt:i4>
      </vt:variant>
      <vt:variant>
        <vt:lpwstr>https://www.w3.org/TR/WCAG21/</vt:lpwstr>
      </vt:variant>
      <vt:variant>
        <vt:lpwstr>motion-actuation</vt:lpwstr>
      </vt:variant>
      <vt:variant>
        <vt:i4>6029330</vt:i4>
      </vt:variant>
      <vt:variant>
        <vt:i4>306</vt:i4>
      </vt:variant>
      <vt:variant>
        <vt:i4>0</vt:i4>
      </vt:variant>
      <vt:variant>
        <vt:i4>5</vt:i4>
      </vt:variant>
      <vt:variant>
        <vt:lpwstr>https://www.w3.org/TR/WCAG21/</vt:lpwstr>
      </vt:variant>
      <vt:variant>
        <vt:lpwstr>pointer-cancellation</vt:lpwstr>
      </vt:variant>
      <vt:variant>
        <vt:i4>4456457</vt:i4>
      </vt:variant>
      <vt:variant>
        <vt:i4>303</vt:i4>
      </vt:variant>
      <vt:variant>
        <vt:i4>0</vt:i4>
      </vt:variant>
      <vt:variant>
        <vt:i4>5</vt:i4>
      </vt:variant>
      <vt:variant>
        <vt:lpwstr>https://www.w3.org/TR/WCAG21/</vt:lpwstr>
      </vt:variant>
      <vt:variant>
        <vt:lpwstr>pointer-gestures</vt:lpwstr>
      </vt:variant>
      <vt:variant>
        <vt:i4>6619250</vt:i4>
      </vt:variant>
      <vt:variant>
        <vt:i4>300</vt:i4>
      </vt:variant>
      <vt:variant>
        <vt:i4>0</vt:i4>
      </vt:variant>
      <vt:variant>
        <vt:i4>5</vt:i4>
      </vt:variant>
      <vt:variant>
        <vt:lpwstr>https://www.w3.org/TR/WCAG21/</vt:lpwstr>
      </vt:variant>
      <vt:variant>
        <vt:lpwstr>orientation</vt:lpwstr>
      </vt:variant>
      <vt:variant>
        <vt:i4>5505118</vt:i4>
      </vt:variant>
      <vt:variant>
        <vt:i4>297</vt:i4>
      </vt:variant>
      <vt:variant>
        <vt:i4>0</vt:i4>
      </vt:variant>
      <vt:variant>
        <vt:i4>5</vt:i4>
      </vt:variant>
      <vt:variant>
        <vt:lpwstr>https://www.w3.org/TR/WCAG21/</vt:lpwstr>
      </vt:variant>
      <vt:variant>
        <vt:lpwstr>error-prevention-legal-financial-data</vt:lpwstr>
      </vt:variant>
      <vt:variant>
        <vt:i4>458817</vt:i4>
      </vt:variant>
      <vt:variant>
        <vt:i4>294</vt:i4>
      </vt:variant>
      <vt:variant>
        <vt:i4>0</vt:i4>
      </vt:variant>
      <vt:variant>
        <vt:i4>5</vt:i4>
      </vt:variant>
      <vt:variant>
        <vt:lpwstr>https://www.w3.org/TR/WCAG21/</vt:lpwstr>
      </vt:variant>
      <vt:variant>
        <vt:lpwstr>consistent-navigation</vt:lpwstr>
      </vt:variant>
      <vt:variant>
        <vt:i4>1966155</vt:i4>
      </vt:variant>
      <vt:variant>
        <vt:i4>291</vt:i4>
      </vt:variant>
      <vt:variant>
        <vt:i4>0</vt:i4>
      </vt:variant>
      <vt:variant>
        <vt:i4>5</vt:i4>
      </vt:variant>
      <vt:variant>
        <vt:lpwstr>https://www.w3.org/TR/WCAG21/</vt:lpwstr>
      </vt:variant>
      <vt:variant>
        <vt:lpwstr>on-input</vt:lpwstr>
      </vt:variant>
      <vt:variant>
        <vt:i4>458842</vt:i4>
      </vt:variant>
      <vt:variant>
        <vt:i4>288</vt:i4>
      </vt:variant>
      <vt:variant>
        <vt:i4>0</vt:i4>
      </vt:variant>
      <vt:variant>
        <vt:i4>5</vt:i4>
      </vt:variant>
      <vt:variant>
        <vt:lpwstr>https://www.w3.org/TR/WCAG21/</vt:lpwstr>
      </vt:variant>
      <vt:variant>
        <vt:lpwstr>multiple-ways</vt:lpwstr>
      </vt:variant>
      <vt:variant>
        <vt:i4>2752554</vt:i4>
      </vt:variant>
      <vt:variant>
        <vt:i4>285</vt:i4>
      </vt:variant>
      <vt:variant>
        <vt:i4>0</vt:i4>
      </vt:variant>
      <vt:variant>
        <vt:i4>5</vt:i4>
      </vt:variant>
      <vt:variant>
        <vt:lpwstr>https://www.w3.org/TR/WCAG21/</vt:lpwstr>
      </vt:variant>
      <vt:variant>
        <vt:lpwstr>pause-stop-hide</vt:lpwstr>
      </vt:variant>
      <vt:variant>
        <vt:i4>2752554</vt:i4>
      </vt:variant>
      <vt:variant>
        <vt:i4>282</vt:i4>
      </vt:variant>
      <vt:variant>
        <vt:i4>0</vt:i4>
      </vt:variant>
      <vt:variant>
        <vt:i4>5</vt:i4>
      </vt:variant>
      <vt:variant>
        <vt:lpwstr>https://www.w3.org/TR/WCAG21/</vt:lpwstr>
      </vt:variant>
      <vt:variant>
        <vt:lpwstr>pause-stop-hide</vt:lpwstr>
      </vt:variant>
      <vt:variant>
        <vt:i4>5767175</vt:i4>
      </vt:variant>
      <vt:variant>
        <vt:i4>279</vt:i4>
      </vt:variant>
      <vt:variant>
        <vt:i4>0</vt:i4>
      </vt:variant>
      <vt:variant>
        <vt:i4>5</vt:i4>
      </vt:variant>
      <vt:variant>
        <vt:lpwstr>https://www.w3.org/TR/WCAG21/</vt:lpwstr>
      </vt:variant>
      <vt:variant>
        <vt:lpwstr>audio-control</vt:lpwstr>
      </vt:variant>
      <vt:variant>
        <vt:i4>65553</vt:i4>
      </vt:variant>
      <vt:variant>
        <vt:i4>276</vt:i4>
      </vt:variant>
      <vt:variant>
        <vt:i4>0</vt:i4>
      </vt:variant>
      <vt:variant>
        <vt:i4>5</vt:i4>
      </vt:variant>
      <vt:variant>
        <vt:lpwstr>https://www.w3.org/TR/WCAG21/</vt:lpwstr>
      </vt:variant>
      <vt:variant>
        <vt:lpwstr>audio-description-prerecorded</vt:lpwstr>
      </vt:variant>
      <vt:variant>
        <vt:i4>917570</vt:i4>
      </vt:variant>
      <vt:variant>
        <vt:i4>273</vt:i4>
      </vt:variant>
      <vt:variant>
        <vt:i4>0</vt:i4>
      </vt:variant>
      <vt:variant>
        <vt:i4>5</vt:i4>
      </vt:variant>
      <vt:variant>
        <vt:lpwstr>https://www.w3.org/TR/WCAG21/</vt:lpwstr>
      </vt:variant>
      <vt:variant>
        <vt:lpwstr>captions-live</vt:lpwstr>
      </vt:variant>
      <vt:variant>
        <vt:i4>7995445</vt:i4>
      </vt:variant>
      <vt:variant>
        <vt:i4>270</vt:i4>
      </vt:variant>
      <vt:variant>
        <vt:i4>0</vt:i4>
      </vt:variant>
      <vt:variant>
        <vt:i4>5</vt:i4>
      </vt:variant>
      <vt:variant>
        <vt:lpwstr>https://www.w3.org/TR/WCAG21/</vt:lpwstr>
      </vt:variant>
      <vt:variant>
        <vt:lpwstr>audio-description-or-media-alternative-prerecorded</vt:lpwstr>
      </vt:variant>
      <vt:variant>
        <vt:i4>720991</vt:i4>
      </vt:variant>
      <vt:variant>
        <vt:i4>267</vt:i4>
      </vt:variant>
      <vt:variant>
        <vt:i4>0</vt:i4>
      </vt:variant>
      <vt:variant>
        <vt:i4>5</vt:i4>
      </vt:variant>
      <vt:variant>
        <vt:lpwstr>https://www.w3.org/TR/WCAG21/</vt:lpwstr>
      </vt:variant>
      <vt:variant>
        <vt:lpwstr>captions-prerecorded</vt:lpwstr>
      </vt:variant>
      <vt:variant>
        <vt:i4>1638488</vt:i4>
      </vt:variant>
      <vt:variant>
        <vt:i4>264</vt:i4>
      </vt:variant>
      <vt:variant>
        <vt:i4>0</vt:i4>
      </vt:variant>
      <vt:variant>
        <vt:i4>5</vt:i4>
      </vt:variant>
      <vt:variant>
        <vt:lpwstr>https://www.w3.org/TR/WCAG21/</vt:lpwstr>
      </vt:variant>
      <vt:variant>
        <vt:lpwstr>audio-only-and-video-only-prerecorded</vt:lpwstr>
      </vt:variant>
      <vt:variant>
        <vt:i4>7602217</vt:i4>
      </vt:variant>
      <vt:variant>
        <vt:i4>261</vt:i4>
      </vt:variant>
      <vt:variant>
        <vt:i4>0</vt:i4>
      </vt:variant>
      <vt:variant>
        <vt:i4>5</vt:i4>
      </vt:variant>
      <vt:variant>
        <vt:lpwstr>https://www.w3.org/TR/WCAG21/</vt:lpwstr>
      </vt:variant>
      <vt:variant>
        <vt:lpwstr>status-messages</vt:lpwstr>
      </vt:variant>
      <vt:variant>
        <vt:i4>4063276</vt:i4>
      </vt:variant>
      <vt:variant>
        <vt:i4>258</vt:i4>
      </vt:variant>
      <vt:variant>
        <vt:i4>0</vt:i4>
      </vt:variant>
      <vt:variant>
        <vt:i4>5</vt:i4>
      </vt:variant>
      <vt:variant>
        <vt:lpwstr>https://www.w3.org/TR/WCAG21/</vt:lpwstr>
      </vt:variant>
      <vt:variant>
        <vt:lpwstr>name-role-value</vt:lpwstr>
      </vt:variant>
      <vt:variant>
        <vt:i4>4915229</vt:i4>
      </vt:variant>
      <vt:variant>
        <vt:i4>255</vt:i4>
      </vt:variant>
      <vt:variant>
        <vt:i4>0</vt:i4>
      </vt:variant>
      <vt:variant>
        <vt:i4>5</vt:i4>
      </vt:variant>
      <vt:variant>
        <vt:lpwstr>https://www.w3.org/TR/WCAG21/</vt:lpwstr>
      </vt:variant>
      <vt:variant>
        <vt:lpwstr>error-suggestion</vt:lpwstr>
      </vt:variant>
      <vt:variant>
        <vt:i4>3080227</vt:i4>
      </vt:variant>
      <vt:variant>
        <vt:i4>252</vt:i4>
      </vt:variant>
      <vt:variant>
        <vt:i4>0</vt:i4>
      </vt:variant>
      <vt:variant>
        <vt:i4>5</vt:i4>
      </vt:variant>
      <vt:variant>
        <vt:lpwstr>https://www.w3.org/TR/WCAG21/</vt:lpwstr>
      </vt:variant>
      <vt:variant>
        <vt:lpwstr>labels-or-instructions</vt:lpwstr>
      </vt:variant>
      <vt:variant>
        <vt:i4>4259857</vt:i4>
      </vt:variant>
      <vt:variant>
        <vt:i4>249</vt:i4>
      </vt:variant>
      <vt:variant>
        <vt:i4>0</vt:i4>
      </vt:variant>
      <vt:variant>
        <vt:i4>5</vt:i4>
      </vt:variant>
      <vt:variant>
        <vt:lpwstr>https://www.w3.org/TR/WCAG21/</vt:lpwstr>
      </vt:variant>
      <vt:variant>
        <vt:lpwstr>error-identification</vt:lpwstr>
      </vt:variant>
      <vt:variant>
        <vt:i4>327747</vt:i4>
      </vt:variant>
      <vt:variant>
        <vt:i4>246</vt:i4>
      </vt:variant>
      <vt:variant>
        <vt:i4>0</vt:i4>
      </vt:variant>
      <vt:variant>
        <vt:i4>5</vt:i4>
      </vt:variant>
      <vt:variant>
        <vt:lpwstr>https://www.w3.org/TR/WCAG21/</vt:lpwstr>
      </vt:variant>
      <vt:variant>
        <vt:lpwstr>consistent-identification</vt:lpwstr>
      </vt:variant>
      <vt:variant>
        <vt:i4>5832789</vt:i4>
      </vt:variant>
      <vt:variant>
        <vt:i4>243</vt:i4>
      </vt:variant>
      <vt:variant>
        <vt:i4>0</vt:i4>
      </vt:variant>
      <vt:variant>
        <vt:i4>5</vt:i4>
      </vt:variant>
      <vt:variant>
        <vt:lpwstr>https://www.w3.org/TR/WCAG21/</vt:lpwstr>
      </vt:variant>
      <vt:variant>
        <vt:lpwstr>label-in-name</vt:lpwstr>
      </vt:variant>
      <vt:variant>
        <vt:i4>3145824</vt:i4>
      </vt:variant>
      <vt:variant>
        <vt:i4>240</vt:i4>
      </vt:variant>
      <vt:variant>
        <vt:i4>0</vt:i4>
      </vt:variant>
      <vt:variant>
        <vt:i4>5</vt:i4>
      </vt:variant>
      <vt:variant>
        <vt:lpwstr>https://www.w3.org/TR/WCAG21/</vt:lpwstr>
      </vt:variant>
      <vt:variant>
        <vt:lpwstr>link-purpose-in-context</vt:lpwstr>
      </vt:variant>
      <vt:variant>
        <vt:i4>8126509</vt:i4>
      </vt:variant>
      <vt:variant>
        <vt:i4>237</vt:i4>
      </vt:variant>
      <vt:variant>
        <vt:i4>0</vt:i4>
      </vt:variant>
      <vt:variant>
        <vt:i4>5</vt:i4>
      </vt:variant>
      <vt:variant>
        <vt:lpwstr>https://www.w3.org/TR/WCAG21/</vt:lpwstr>
      </vt:variant>
      <vt:variant>
        <vt:lpwstr>page-titled</vt:lpwstr>
      </vt:variant>
      <vt:variant>
        <vt:i4>6422625</vt:i4>
      </vt:variant>
      <vt:variant>
        <vt:i4>234</vt:i4>
      </vt:variant>
      <vt:variant>
        <vt:i4>0</vt:i4>
      </vt:variant>
      <vt:variant>
        <vt:i4>5</vt:i4>
      </vt:variant>
      <vt:variant>
        <vt:lpwstr>https://www.w3.org/TR/WCAG21/</vt:lpwstr>
      </vt:variant>
      <vt:variant>
        <vt:lpwstr>identify-input-purpose</vt:lpwstr>
      </vt:variant>
      <vt:variant>
        <vt:i4>6357113</vt:i4>
      </vt:variant>
      <vt:variant>
        <vt:i4>231</vt:i4>
      </vt:variant>
      <vt:variant>
        <vt:i4>0</vt:i4>
      </vt:variant>
      <vt:variant>
        <vt:i4>5</vt:i4>
      </vt:variant>
      <vt:variant>
        <vt:lpwstr>https://www.w3.org/TR/WCAG21/</vt:lpwstr>
      </vt:variant>
      <vt:variant>
        <vt:lpwstr>parsing</vt:lpwstr>
      </vt:variant>
      <vt:variant>
        <vt:i4>4718667</vt:i4>
      </vt:variant>
      <vt:variant>
        <vt:i4>228</vt:i4>
      </vt:variant>
      <vt:variant>
        <vt:i4>0</vt:i4>
      </vt:variant>
      <vt:variant>
        <vt:i4>5</vt:i4>
      </vt:variant>
      <vt:variant>
        <vt:lpwstr>https://www.w3.org/TR/WCAG21/</vt:lpwstr>
      </vt:variant>
      <vt:variant>
        <vt:lpwstr>language-of-parts</vt:lpwstr>
      </vt:variant>
      <vt:variant>
        <vt:i4>5832798</vt:i4>
      </vt:variant>
      <vt:variant>
        <vt:i4>225</vt:i4>
      </vt:variant>
      <vt:variant>
        <vt:i4>0</vt:i4>
      </vt:variant>
      <vt:variant>
        <vt:i4>5</vt:i4>
      </vt:variant>
      <vt:variant>
        <vt:lpwstr>https://www.w3.org/TR/WCAG21/</vt:lpwstr>
      </vt:variant>
      <vt:variant>
        <vt:lpwstr>language-of-page</vt:lpwstr>
      </vt:variant>
      <vt:variant>
        <vt:i4>6684799</vt:i4>
      </vt:variant>
      <vt:variant>
        <vt:i4>222</vt:i4>
      </vt:variant>
      <vt:variant>
        <vt:i4>0</vt:i4>
      </vt:variant>
      <vt:variant>
        <vt:i4>5</vt:i4>
      </vt:variant>
      <vt:variant>
        <vt:lpwstr>https://www.w3.org/TR/WCAG21/</vt:lpwstr>
      </vt:variant>
      <vt:variant>
        <vt:lpwstr>headings-and-labels</vt:lpwstr>
      </vt:variant>
      <vt:variant>
        <vt:i4>1048657</vt:i4>
      </vt:variant>
      <vt:variant>
        <vt:i4>219</vt:i4>
      </vt:variant>
      <vt:variant>
        <vt:i4>0</vt:i4>
      </vt:variant>
      <vt:variant>
        <vt:i4>5</vt:i4>
      </vt:variant>
      <vt:variant>
        <vt:lpwstr>https://www.w3.org/TR/WCAG21/</vt:lpwstr>
      </vt:variant>
      <vt:variant>
        <vt:lpwstr>bypass-blocks</vt:lpwstr>
      </vt:variant>
      <vt:variant>
        <vt:i4>7667816</vt:i4>
      </vt:variant>
      <vt:variant>
        <vt:i4>216</vt:i4>
      </vt:variant>
      <vt:variant>
        <vt:i4>0</vt:i4>
      </vt:variant>
      <vt:variant>
        <vt:i4>5</vt:i4>
      </vt:variant>
      <vt:variant>
        <vt:lpwstr>https://www.w3.org/TR/WCAG21/</vt:lpwstr>
      </vt:variant>
      <vt:variant>
        <vt:lpwstr>info-and-relationships</vt:lpwstr>
      </vt:variant>
      <vt:variant>
        <vt:i4>327754</vt:i4>
      </vt:variant>
      <vt:variant>
        <vt:i4>213</vt:i4>
      </vt:variant>
      <vt:variant>
        <vt:i4>0</vt:i4>
      </vt:variant>
      <vt:variant>
        <vt:i4>5</vt:i4>
      </vt:variant>
      <vt:variant>
        <vt:lpwstr>https://www.w3.org/TR/WCAG21/</vt:lpwstr>
      </vt:variant>
      <vt:variant>
        <vt:lpwstr>on-focus</vt:lpwstr>
      </vt:variant>
      <vt:variant>
        <vt:i4>4587523</vt:i4>
      </vt:variant>
      <vt:variant>
        <vt:i4>210</vt:i4>
      </vt:variant>
      <vt:variant>
        <vt:i4>0</vt:i4>
      </vt:variant>
      <vt:variant>
        <vt:i4>5</vt:i4>
      </vt:variant>
      <vt:variant>
        <vt:lpwstr>https://www.w3.org/TR/WCAG21/</vt:lpwstr>
      </vt:variant>
      <vt:variant>
        <vt:lpwstr>focus-visible</vt:lpwstr>
      </vt:variant>
      <vt:variant>
        <vt:i4>3997807</vt:i4>
      </vt:variant>
      <vt:variant>
        <vt:i4>207</vt:i4>
      </vt:variant>
      <vt:variant>
        <vt:i4>0</vt:i4>
      </vt:variant>
      <vt:variant>
        <vt:i4>5</vt:i4>
      </vt:variant>
      <vt:variant>
        <vt:lpwstr>https://www.w3.org/TR/WCAG21/</vt:lpwstr>
      </vt:variant>
      <vt:variant>
        <vt:lpwstr>focus-order</vt:lpwstr>
      </vt:variant>
      <vt:variant>
        <vt:i4>6881400</vt:i4>
      </vt:variant>
      <vt:variant>
        <vt:i4>204</vt:i4>
      </vt:variant>
      <vt:variant>
        <vt:i4>0</vt:i4>
      </vt:variant>
      <vt:variant>
        <vt:i4>5</vt:i4>
      </vt:variant>
      <vt:variant>
        <vt:lpwstr>https://www.w3.org/TR/WCAG21/</vt:lpwstr>
      </vt:variant>
      <vt:variant>
        <vt:lpwstr>character-key-shortcuts</vt:lpwstr>
      </vt:variant>
      <vt:variant>
        <vt:i4>5374022</vt:i4>
      </vt:variant>
      <vt:variant>
        <vt:i4>201</vt:i4>
      </vt:variant>
      <vt:variant>
        <vt:i4>0</vt:i4>
      </vt:variant>
      <vt:variant>
        <vt:i4>5</vt:i4>
      </vt:variant>
      <vt:variant>
        <vt:lpwstr>https://www.w3.org/TR/WCAG21/</vt:lpwstr>
      </vt:variant>
      <vt:variant>
        <vt:lpwstr>no-keyboard-trap</vt:lpwstr>
      </vt:variant>
      <vt:variant>
        <vt:i4>2031645</vt:i4>
      </vt:variant>
      <vt:variant>
        <vt:i4>198</vt:i4>
      </vt:variant>
      <vt:variant>
        <vt:i4>0</vt:i4>
      </vt:variant>
      <vt:variant>
        <vt:i4>5</vt:i4>
      </vt:variant>
      <vt:variant>
        <vt:lpwstr>https://www.w3.org/TR/WCAG21/</vt:lpwstr>
      </vt:variant>
      <vt:variant>
        <vt:lpwstr>keyboard</vt:lpwstr>
      </vt:variant>
      <vt:variant>
        <vt:i4>7340129</vt:i4>
      </vt:variant>
      <vt:variant>
        <vt:i4>195</vt:i4>
      </vt:variant>
      <vt:variant>
        <vt:i4>0</vt:i4>
      </vt:variant>
      <vt:variant>
        <vt:i4>5</vt:i4>
      </vt:variant>
      <vt:variant>
        <vt:lpwstr>https://www.w3.org/TR/WCAG21/</vt:lpwstr>
      </vt:variant>
      <vt:variant>
        <vt:lpwstr>meaningfuusequence</vt:lpwstr>
      </vt:variant>
      <vt:variant>
        <vt:i4>2031617</vt:i4>
      </vt:variant>
      <vt:variant>
        <vt:i4>192</vt:i4>
      </vt:variant>
      <vt:variant>
        <vt:i4>0</vt:i4>
      </vt:variant>
      <vt:variant>
        <vt:i4>5</vt:i4>
      </vt:variant>
      <vt:variant>
        <vt:lpwstr>https://www.w3.org/TR/WCAG21/</vt:lpwstr>
      </vt:variant>
      <vt:variant>
        <vt:lpwstr>three-flashes-or-below-threshold</vt:lpwstr>
      </vt:variant>
      <vt:variant>
        <vt:i4>2031644</vt:i4>
      </vt:variant>
      <vt:variant>
        <vt:i4>189</vt:i4>
      </vt:variant>
      <vt:variant>
        <vt:i4>0</vt:i4>
      </vt:variant>
      <vt:variant>
        <vt:i4>5</vt:i4>
      </vt:variant>
      <vt:variant>
        <vt:lpwstr>https://www.w3.org/TR/WCAG21/</vt:lpwstr>
      </vt:variant>
      <vt:variant>
        <vt:lpwstr>content-on-hover-or-focus</vt:lpwstr>
      </vt:variant>
      <vt:variant>
        <vt:i4>1048654</vt:i4>
      </vt:variant>
      <vt:variant>
        <vt:i4>186</vt:i4>
      </vt:variant>
      <vt:variant>
        <vt:i4>0</vt:i4>
      </vt:variant>
      <vt:variant>
        <vt:i4>5</vt:i4>
      </vt:variant>
      <vt:variant>
        <vt:lpwstr>https://www.w3.org/TR/WCAG21/</vt:lpwstr>
      </vt:variant>
      <vt:variant>
        <vt:lpwstr>text-spacing</vt:lpwstr>
      </vt:variant>
      <vt:variant>
        <vt:i4>4325449</vt:i4>
      </vt:variant>
      <vt:variant>
        <vt:i4>183</vt:i4>
      </vt:variant>
      <vt:variant>
        <vt:i4>0</vt:i4>
      </vt:variant>
      <vt:variant>
        <vt:i4>5</vt:i4>
      </vt:variant>
      <vt:variant>
        <vt:lpwstr>https://www.w3.org/TR/WCAG21/</vt:lpwstr>
      </vt:variant>
      <vt:variant>
        <vt:lpwstr>non-text-contrast</vt:lpwstr>
      </vt:variant>
      <vt:variant>
        <vt:i4>6488169</vt:i4>
      </vt:variant>
      <vt:variant>
        <vt:i4>180</vt:i4>
      </vt:variant>
      <vt:variant>
        <vt:i4>0</vt:i4>
      </vt:variant>
      <vt:variant>
        <vt:i4>5</vt:i4>
      </vt:variant>
      <vt:variant>
        <vt:lpwstr>https://www.w3.org/TR/WCAG21/</vt:lpwstr>
      </vt:variant>
      <vt:variant>
        <vt:lpwstr>reflow</vt:lpwstr>
      </vt:variant>
      <vt:variant>
        <vt:i4>3604536</vt:i4>
      </vt:variant>
      <vt:variant>
        <vt:i4>177</vt:i4>
      </vt:variant>
      <vt:variant>
        <vt:i4>0</vt:i4>
      </vt:variant>
      <vt:variant>
        <vt:i4>5</vt:i4>
      </vt:variant>
      <vt:variant>
        <vt:lpwstr>https://www.w3.org/TR/WCAG21/</vt:lpwstr>
      </vt:variant>
      <vt:variant>
        <vt:lpwstr>images-of-text</vt:lpwstr>
      </vt:variant>
      <vt:variant>
        <vt:i4>7864353</vt:i4>
      </vt:variant>
      <vt:variant>
        <vt:i4>174</vt:i4>
      </vt:variant>
      <vt:variant>
        <vt:i4>0</vt:i4>
      </vt:variant>
      <vt:variant>
        <vt:i4>5</vt:i4>
      </vt:variant>
      <vt:variant>
        <vt:lpwstr>https://www.w3.org/TR/WCAG21/</vt:lpwstr>
      </vt:variant>
      <vt:variant>
        <vt:lpwstr>resize-text</vt:lpwstr>
      </vt:variant>
      <vt:variant>
        <vt:i4>1048646</vt:i4>
      </vt:variant>
      <vt:variant>
        <vt:i4>171</vt:i4>
      </vt:variant>
      <vt:variant>
        <vt:i4>0</vt:i4>
      </vt:variant>
      <vt:variant>
        <vt:i4>5</vt:i4>
      </vt:variant>
      <vt:variant>
        <vt:lpwstr>https://www.w3.org/TR/WCAG21/</vt:lpwstr>
      </vt:variant>
      <vt:variant>
        <vt:lpwstr>contrast-minimum</vt:lpwstr>
      </vt:variant>
      <vt:variant>
        <vt:i4>5767232</vt:i4>
      </vt:variant>
      <vt:variant>
        <vt:i4>168</vt:i4>
      </vt:variant>
      <vt:variant>
        <vt:i4>0</vt:i4>
      </vt:variant>
      <vt:variant>
        <vt:i4>5</vt:i4>
      </vt:variant>
      <vt:variant>
        <vt:lpwstr>https://www.w3.org/TR/WCAG21/</vt:lpwstr>
      </vt:variant>
      <vt:variant>
        <vt:lpwstr>use-of-color</vt:lpwstr>
      </vt:variant>
      <vt:variant>
        <vt:i4>3539046</vt:i4>
      </vt:variant>
      <vt:variant>
        <vt:i4>165</vt:i4>
      </vt:variant>
      <vt:variant>
        <vt:i4>0</vt:i4>
      </vt:variant>
      <vt:variant>
        <vt:i4>5</vt:i4>
      </vt:variant>
      <vt:variant>
        <vt:lpwstr>https://www.w3.org/TR/WCAG21/</vt:lpwstr>
      </vt:variant>
      <vt:variant>
        <vt:lpwstr>sensory-characteristics</vt:lpwstr>
      </vt:variant>
      <vt:variant>
        <vt:i4>5374022</vt:i4>
      </vt:variant>
      <vt:variant>
        <vt:i4>162</vt:i4>
      </vt:variant>
      <vt:variant>
        <vt:i4>0</vt:i4>
      </vt:variant>
      <vt:variant>
        <vt:i4>5</vt:i4>
      </vt:variant>
      <vt:variant>
        <vt:lpwstr>https://www.w3.org/TR/WCAG21/</vt:lpwstr>
      </vt:variant>
      <vt:variant>
        <vt:lpwstr>non-text-content</vt:lpwstr>
      </vt:variant>
      <vt:variant>
        <vt:i4>5963808</vt:i4>
      </vt:variant>
      <vt:variant>
        <vt:i4>9</vt:i4>
      </vt:variant>
      <vt:variant>
        <vt:i4>0</vt:i4>
      </vt:variant>
      <vt:variant>
        <vt:i4>5</vt:i4>
      </vt:variant>
      <vt:variant>
        <vt:lpwstr>http://romeo.elsevier.com/accessibility_checklist/</vt:lpwstr>
      </vt:variant>
      <vt:variant>
        <vt:lpwstr/>
      </vt:variant>
      <vt:variant>
        <vt:i4>7143461</vt:i4>
      </vt:variant>
      <vt:variant>
        <vt:i4>6</vt:i4>
      </vt:variant>
      <vt:variant>
        <vt:i4>0</vt:i4>
      </vt:variant>
      <vt:variant>
        <vt:i4>5</vt:i4>
      </vt:variant>
      <vt:variant>
        <vt:lpwstr>https://www.w3.org/WAI/</vt:lpwstr>
      </vt:variant>
      <vt:variant>
        <vt:lpwstr/>
      </vt:variant>
      <vt:variant>
        <vt:i4>7077916</vt:i4>
      </vt:variant>
      <vt:variant>
        <vt:i4>3</vt:i4>
      </vt:variant>
      <vt:variant>
        <vt:i4>0</vt:i4>
      </vt:variant>
      <vt:variant>
        <vt:i4>5</vt:i4>
      </vt:variant>
      <vt:variant>
        <vt:lpwstr>mailto:accessibility@elsevier.com?subject=Accessibility%20and%20Shadow%20Health</vt:lpwstr>
      </vt:variant>
      <vt:variant>
        <vt:lpwstr/>
      </vt:variant>
      <vt:variant>
        <vt:i4>1900562</vt:i4>
      </vt:variant>
      <vt:variant>
        <vt:i4>0</vt:i4>
      </vt:variant>
      <vt:variant>
        <vt:i4>0</vt:i4>
      </vt:variant>
      <vt:variant>
        <vt:i4>5</vt:i4>
      </vt:variant>
      <vt:variant>
        <vt:lpwstr>https://www.w3.org/TR/WCAG21/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Elsa</dc:subject>
  <dc:creator>Elsevier Digital Accessibility Team</dc:creator>
  <cp:keywords/>
  <dc:description/>
  <cp:lastModifiedBy>Richardson, Nicola (ELS-HBE)</cp:lastModifiedBy>
  <cp:revision>22</cp:revision>
  <dcterms:created xsi:type="dcterms:W3CDTF">2025-03-07T09:48:00Z</dcterms:created>
  <dcterms:modified xsi:type="dcterms:W3CDTF">2025-04-10T15:29:00Z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