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E486" w14:textId="77777777" w:rsidR="00E62BF5" w:rsidRPr="00B77493" w:rsidRDefault="00E62BF5" w:rsidP="00B77493">
      <w:pPr>
        <w:rPr>
          <w:rFonts w:asciiTheme="majorHAnsi" w:hAnsiTheme="majorHAnsi" w:cstheme="majorHAnsi"/>
          <w:b/>
          <w:bCs/>
          <w:caps/>
          <w:sz w:val="19"/>
          <w:szCs w:val="19"/>
          <w:u w:val="single"/>
        </w:rPr>
      </w:pPr>
      <w:r w:rsidRPr="00B77493">
        <w:rPr>
          <w:rFonts w:asciiTheme="majorHAnsi" w:hAnsiTheme="majorHAnsi" w:cstheme="majorHAnsi"/>
          <w:b/>
          <w:sz w:val="19"/>
          <w:szCs w:val="19"/>
        </w:rPr>
        <w:t>CONDICIONES GENERALES DE CONTRATACIÓN</w:t>
      </w:r>
    </w:p>
    <w:p w14:paraId="71047504" w14:textId="77777777" w:rsidR="00E62BF5" w:rsidRPr="00B77493" w:rsidRDefault="00E62BF5" w:rsidP="00E62BF5">
      <w:pPr>
        <w:rPr>
          <w:rFonts w:asciiTheme="majorHAnsi" w:hAnsiTheme="majorHAnsi" w:cstheme="majorHAnsi"/>
          <w:color w:val="auto"/>
          <w:sz w:val="19"/>
          <w:szCs w:val="19"/>
        </w:rPr>
      </w:pPr>
    </w:p>
    <w:p w14:paraId="530A0526" w14:textId="77777777" w:rsidR="00E62BF5" w:rsidRPr="00B77493" w:rsidRDefault="00E62BF5" w:rsidP="00790672">
      <w:pPr>
        <w:pStyle w:val="Ttulo1"/>
        <w:numPr>
          <w:ilvl w:val="0"/>
          <w:numId w:val="2"/>
        </w:numPr>
        <w:tabs>
          <w:tab w:val="clear" w:pos="0"/>
        </w:tabs>
        <w:spacing w:before="0" w:after="0"/>
        <w:ind w:left="432" w:hanging="432"/>
        <w:rPr>
          <w:rFonts w:cstheme="majorHAnsi"/>
          <w:sz w:val="19"/>
          <w:szCs w:val="19"/>
        </w:rPr>
      </w:pPr>
      <w:r w:rsidRPr="00B77493">
        <w:rPr>
          <w:rFonts w:cstheme="majorHAnsi"/>
          <w:sz w:val="19"/>
          <w:szCs w:val="19"/>
        </w:rPr>
        <w:t>IDENTIFICACIÓN DEL RESPONSABLE DEL SITIO WEB.</w:t>
      </w:r>
    </w:p>
    <w:p w14:paraId="427475D2" w14:textId="77777777" w:rsidR="00E62BF5" w:rsidRPr="00B77493" w:rsidRDefault="00E62BF5" w:rsidP="00E62BF5">
      <w:pPr>
        <w:rPr>
          <w:rFonts w:asciiTheme="majorHAnsi" w:hAnsiTheme="majorHAnsi" w:cstheme="majorHAnsi"/>
          <w:sz w:val="19"/>
          <w:szCs w:val="19"/>
        </w:rPr>
      </w:pPr>
    </w:p>
    <w:p w14:paraId="08D8CC2A" w14:textId="52137345" w:rsidR="00E62BF5" w:rsidRPr="00B77493" w:rsidRDefault="00E62BF5" w:rsidP="00790672">
      <w:pPr>
        <w:numPr>
          <w:ilvl w:val="0"/>
          <w:numId w:val="3"/>
        </w:numPr>
        <w:tabs>
          <w:tab w:val="clear" w:pos="720"/>
        </w:tabs>
        <w:ind w:left="426"/>
        <w:rPr>
          <w:rFonts w:asciiTheme="majorHAnsi" w:hAnsiTheme="majorHAnsi" w:cstheme="majorHAnsi"/>
          <w:sz w:val="19"/>
          <w:szCs w:val="19"/>
        </w:rPr>
      </w:pPr>
      <w:r w:rsidRPr="00B77493">
        <w:rPr>
          <w:rFonts w:asciiTheme="majorHAnsi" w:hAnsiTheme="majorHAnsi" w:cstheme="majorHAnsi"/>
          <w:b/>
          <w:sz w:val="19"/>
          <w:szCs w:val="19"/>
        </w:rPr>
        <w:t>Titular:</w:t>
      </w:r>
      <w:r w:rsidRPr="00B77493">
        <w:rPr>
          <w:rFonts w:asciiTheme="majorHAnsi" w:hAnsiTheme="majorHAnsi" w:cstheme="majorHAnsi"/>
          <w:sz w:val="19"/>
          <w:szCs w:val="19"/>
        </w:rPr>
        <w:t xml:space="preserve"> </w:t>
      </w:r>
      <w:r w:rsidRPr="00B77493">
        <w:rPr>
          <w:rFonts w:asciiTheme="majorHAnsi" w:hAnsiTheme="majorHAnsi" w:cstheme="majorHAnsi"/>
          <w:caps/>
          <w:sz w:val="19"/>
          <w:szCs w:val="19"/>
        </w:rPr>
        <w:t xml:space="preserve">Media </w:t>
      </w:r>
      <w:r w:rsidR="009C558C" w:rsidRPr="00B77493">
        <w:rPr>
          <w:rFonts w:asciiTheme="majorHAnsi" w:hAnsiTheme="majorHAnsi" w:cstheme="majorHAnsi"/>
          <w:caps/>
          <w:sz w:val="19"/>
          <w:szCs w:val="19"/>
        </w:rPr>
        <w:t xml:space="preserve">MARKT </w:t>
      </w:r>
      <w:r w:rsidR="006E0451">
        <w:rPr>
          <w:rFonts w:asciiTheme="majorHAnsi" w:hAnsiTheme="majorHAnsi" w:cstheme="majorHAnsi"/>
          <w:caps/>
          <w:sz w:val="19"/>
          <w:szCs w:val="19"/>
        </w:rPr>
        <w:t>SATURN</w:t>
      </w:r>
      <w:r w:rsidR="009C558C" w:rsidRPr="00B77493">
        <w:rPr>
          <w:rFonts w:asciiTheme="majorHAnsi" w:hAnsiTheme="majorHAnsi" w:cstheme="majorHAnsi"/>
          <w:caps/>
          <w:sz w:val="19"/>
          <w:szCs w:val="19"/>
        </w:rPr>
        <w:t>,</w:t>
      </w:r>
      <w:r w:rsidRPr="00B77493">
        <w:rPr>
          <w:rFonts w:asciiTheme="majorHAnsi" w:hAnsiTheme="majorHAnsi" w:cstheme="majorHAnsi"/>
          <w:caps/>
          <w:sz w:val="19"/>
          <w:szCs w:val="19"/>
        </w:rPr>
        <w:t xml:space="preserve"> S.A.U </w:t>
      </w:r>
      <w:r w:rsidRPr="00B77493">
        <w:rPr>
          <w:rFonts w:asciiTheme="majorHAnsi" w:hAnsiTheme="majorHAnsi" w:cstheme="majorHAnsi"/>
          <w:sz w:val="19"/>
          <w:szCs w:val="19"/>
        </w:rPr>
        <w:t>(en adelante, Media Markt o el prestador)</w:t>
      </w:r>
      <w:r w:rsidRPr="00B77493">
        <w:rPr>
          <w:rFonts w:asciiTheme="majorHAnsi" w:hAnsiTheme="majorHAnsi" w:cstheme="majorHAnsi"/>
          <w:caps/>
          <w:sz w:val="19"/>
          <w:szCs w:val="19"/>
        </w:rPr>
        <w:t xml:space="preserve"> </w:t>
      </w:r>
    </w:p>
    <w:p w14:paraId="001D16B1" w14:textId="7F3E618F" w:rsidR="00E62BF5" w:rsidRPr="00B77493" w:rsidRDefault="00E62BF5" w:rsidP="00790672">
      <w:pPr>
        <w:numPr>
          <w:ilvl w:val="0"/>
          <w:numId w:val="3"/>
        </w:numPr>
        <w:tabs>
          <w:tab w:val="clear" w:pos="720"/>
        </w:tabs>
        <w:ind w:left="426"/>
        <w:rPr>
          <w:rFonts w:asciiTheme="majorHAnsi" w:hAnsiTheme="majorHAnsi" w:cstheme="majorHAnsi"/>
          <w:sz w:val="19"/>
          <w:szCs w:val="19"/>
        </w:rPr>
      </w:pPr>
      <w:r w:rsidRPr="00B77493">
        <w:rPr>
          <w:rFonts w:asciiTheme="majorHAnsi" w:hAnsiTheme="majorHAnsi" w:cstheme="majorHAnsi"/>
          <w:b/>
          <w:sz w:val="19"/>
          <w:szCs w:val="19"/>
        </w:rPr>
        <w:t>Domicilio social:</w:t>
      </w:r>
      <w:r w:rsidRPr="00B77493">
        <w:rPr>
          <w:rFonts w:asciiTheme="majorHAnsi" w:hAnsiTheme="majorHAnsi" w:cstheme="majorHAnsi"/>
          <w:sz w:val="19"/>
          <w:szCs w:val="19"/>
        </w:rPr>
        <w:t xml:space="preserve"> C/ </w:t>
      </w:r>
      <w:r w:rsidR="009C558C" w:rsidRPr="00B77493">
        <w:rPr>
          <w:rFonts w:asciiTheme="majorHAnsi" w:hAnsiTheme="majorHAnsi" w:cstheme="majorHAnsi"/>
          <w:caps/>
          <w:sz w:val="19"/>
          <w:szCs w:val="19"/>
        </w:rPr>
        <w:t>S</w:t>
      </w:r>
      <w:r w:rsidR="006E0451" w:rsidRPr="00B77493">
        <w:rPr>
          <w:rFonts w:asciiTheme="majorHAnsi" w:hAnsiTheme="majorHAnsi" w:cstheme="majorHAnsi"/>
          <w:sz w:val="19"/>
          <w:szCs w:val="19"/>
        </w:rPr>
        <w:t>olsonès</w:t>
      </w:r>
      <w:r w:rsidR="009C558C" w:rsidRPr="00B77493">
        <w:rPr>
          <w:rFonts w:asciiTheme="majorHAnsi" w:hAnsiTheme="majorHAnsi" w:cstheme="majorHAnsi"/>
          <w:sz w:val="19"/>
          <w:szCs w:val="19"/>
        </w:rPr>
        <w:t xml:space="preserve">, 2, Puerta C (Edif. Prima </w:t>
      </w:r>
      <w:proofErr w:type="spellStart"/>
      <w:r w:rsidR="009C558C" w:rsidRPr="00B77493">
        <w:rPr>
          <w:rFonts w:asciiTheme="majorHAnsi" w:hAnsiTheme="majorHAnsi" w:cstheme="majorHAnsi"/>
          <w:sz w:val="19"/>
          <w:szCs w:val="19"/>
        </w:rPr>
        <w:t>Muntadas</w:t>
      </w:r>
      <w:proofErr w:type="spellEnd"/>
      <w:r w:rsidR="009C558C" w:rsidRPr="00B77493">
        <w:rPr>
          <w:rFonts w:asciiTheme="majorHAnsi" w:hAnsiTheme="majorHAnsi" w:cstheme="majorHAnsi"/>
          <w:sz w:val="19"/>
          <w:szCs w:val="19"/>
        </w:rPr>
        <w:t>)</w:t>
      </w:r>
      <w:r w:rsidRPr="00B77493">
        <w:rPr>
          <w:rFonts w:asciiTheme="majorHAnsi" w:hAnsiTheme="majorHAnsi" w:cstheme="majorHAnsi"/>
          <w:sz w:val="19"/>
          <w:szCs w:val="19"/>
        </w:rPr>
        <w:t>, 08820, El Prat de Llobregat</w:t>
      </w:r>
    </w:p>
    <w:p w14:paraId="76FC36F3" w14:textId="245990BA" w:rsidR="00E62BF5" w:rsidRPr="00B77493" w:rsidRDefault="00E62BF5" w:rsidP="00790672">
      <w:pPr>
        <w:numPr>
          <w:ilvl w:val="0"/>
          <w:numId w:val="3"/>
        </w:numPr>
        <w:tabs>
          <w:tab w:val="clear" w:pos="720"/>
        </w:tabs>
        <w:ind w:left="426"/>
        <w:rPr>
          <w:rFonts w:asciiTheme="majorHAnsi" w:hAnsiTheme="majorHAnsi" w:cstheme="majorHAnsi"/>
          <w:sz w:val="19"/>
          <w:szCs w:val="19"/>
        </w:rPr>
      </w:pPr>
      <w:r w:rsidRPr="00B77493">
        <w:rPr>
          <w:rFonts w:asciiTheme="majorHAnsi" w:hAnsiTheme="majorHAnsi" w:cstheme="majorHAnsi"/>
          <w:b/>
          <w:sz w:val="19"/>
          <w:szCs w:val="19"/>
        </w:rPr>
        <w:t>CIF:</w:t>
      </w:r>
      <w:r w:rsidRPr="00B77493">
        <w:rPr>
          <w:rFonts w:asciiTheme="majorHAnsi" w:hAnsiTheme="majorHAnsi" w:cstheme="majorHAnsi"/>
          <w:sz w:val="19"/>
          <w:szCs w:val="19"/>
        </w:rPr>
        <w:t xml:space="preserve"> </w:t>
      </w:r>
      <w:r w:rsidR="006E0451" w:rsidRPr="006E0451">
        <w:rPr>
          <w:rFonts w:asciiTheme="majorHAnsi" w:hAnsiTheme="majorHAnsi" w:cstheme="majorHAnsi"/>
          <w:caps/>
          <w:sz w:val="19"/>
          <w:szCs w:val="19"/>
        </w:rPr>
        <w:t>A82037292</w:t>
      </w:r>
    </w:p>
    <w:p w14:paraId="44D50064" w14:textId="52ACAEAD" w:rsidR="00E62BF5" w:rsidRPr="00B77493" w:rsidRDefault="00E62BF5" w:rsidP="00790672">
      <w:pPr>
        <w:numPr>
          <w:ilvl w:val="0"/>
          <w:numId w:val="3"/>
        </w:numPr>
        <w:tabs>
          <w:tab w:val="clear" w:pos="720"/>
        </w:tabs>
        <w:ind w:left="426"/>
        <w:rPr>
          <w:rFonts w:asciiTheme="majorHAnsi" w:hAnsiTheme="majorHAnsi" w:cstheme="majorHAnsi"/>
          <w:sz w:val="19"/>
          <w:szCs w:val="19"/>
        </w:rPr>
      </w:pPr>
      <w:r w:rsidRPr="00B77493">
        <w:rPr>
          <w:rFonts w:asciiTheme="majorHAnsi" w:hAnsiTheme="majorHAnsi" w:cstheme="majorHAnsi"/>
          <w:b/>
          <w:sz w:val="19"/>
          <w:szCs w:val="19"/>
        </w:rPr>
        <w:t>Registro Público:</w:t>
      </w:r>
      <w:r w:rsidRPr="00B77493">
        <w:rPr>
          <w:rFonts w:asciiTheme="majorHAnsi" w:hAnsiTheme="majorHAnsi" w:cstheme="majorHAnsi"/>
          <w:sz w:val="19"/>
          <w:szCs w:val="19"/>
        </w:rPr>
        <w:t xml:space="preserve"> Registro </w:t>
      </w:r>
      <w:r w:rsidRPr="00B77493">
        <w:rPr>
          <w:rFonts w:asciiTheme="majorHAnsi" w:hAnsiTheme="majorHAnsi" w:cstheme="majorHAnsi"/>
          <w:caps/>
          <w:sz w:val="19"/>
          <w:szCs w:val="19"/>
        </w:rPr>
        <w:t>M</w:t>
      </w:r>
      <w:r w:rsidR="006E0451" w:rsidRPr="00B77493">
        <w:rPr>
          <w:rFonts w:asciiTheme="majorHAnsi" w:hAnsiTheme="majorHAnsi" w:cstheme="majorHAnsi"/>
          <w:sz w:val="19"/>
          <w:szCs w:val="19"/>
        </w:rPr>
        <w:t xml:space="preserve">ercantil </w:t>
      </w:r>
      <w:r w:rsidRPr="00B77493">
        <w:rPr>
          <w:rFonts w:asciiTheme="majorHAnsi" w:hAnsiTheme="majorHAnsi" w:cstheme="majorHAnsi"/>
          <w:sz w:val="19"/>
          <w:szCs w:val="19"/>
        </w:rPr>
        <w:t xml:space="preserve">de Barcelona en el Tomo </w:t>
      </w:r>
      <w:r w:rsidR="006E0451">
        <w:rPr>
          <w:rFonts w:asciiTheme="majorHAnsi" w:hAnsiTheme="majorHAnsi" w:cstheme="majorHAnsi"/>
          <w:sz w:val="19"/>
          <w:szCs w:val="19"/>
        </w:rPr>
        <w:t>46021</w:t>
      </w:r>
      <w:r w:rsidRPr="00B77493">
        <w:rPr>
          <w:rFonts w:asciiTheme="majorHAnsi" w:hAnsiTheme="majorHAnsi" w:cstheme="majorHAnsi"/>
          <w:sz w:val="19"/>
          <w:szCs w:val="19"/>
        </w:rPr>
        <w:t xml:space="preserve">, folio </w:t>
      </w:r>
      <w:r w:rsidR="006E0451">
        <w:rPr>
          <w:rFonts w:asciiTheme="majorHAnsi" w:hAnsiTheme="majorHAnsi" w:cstheme="majorHAnsi"/>
          <w:sz w:val="19"/>
          <w:szCs w:val="19"/>
        </w:rPr>
        <w:t>15</w:t>
      </w:r>
      <w:r w:rsidR="00756AA5">
        <w:rPr>
          <w:rFonts w:asciiTheme="majorHAnsi" w:hAnsiTheme="majorHAnsi" w:cstheme="majorHAnsi"/>
          <w:sz w:val="19"/>
          <w:szCs w:val="19"/>
        </w:rPr>
        <w:t>7</w:t>
      </w:r>
      <w:r w:rsidRPr="00B77493">
        <w:rPr>
          <w:rFonts w:asciiTheme="majorHAnsi" w:hAnsiTheme="majorHAnsi" w:cstheme="majorHAnsi"/>
          <w:sz w:val="19"/>
          <w:szCs w:val="19"/>
        </w:rPr>
        <w:t xml:space="preserve">, Hoja </w:t>
      </w:r>
      <w:r w:rsidR="00B06747" w:rsidRPr="00B77493">
        <w:rPr>
          <w:rFonts w:asciiTheme="majorHAnsi" w:hAnsiTheme="majorHAnsi" w:cstheme="majorHAnsi"/>
          <w:sz w:val="19"/>
          <w:szCs w:val="19"/>
        </w:rPr>
        <w:t>B</w:t>
      </w:r>
      <w:r w:rsidR="00756AA5">
        <w:rPr>
          <w:rFonts w:asciiTheme="majorHAnsi" w:hAnsiTheme="majorHAnsi" w:cstheme="majorHAnsi"/>
          <w:sz w:val="19"/>
          <w:szCs w:val="19"/>
        </w:rPr>
        <w:t>262344</w:t>
      </w:r>
      <w:r w:rsidR="005804E9" w:rsidRPr="00B77493">
        <w:rPr>
          <w:rFonts w:asciiTheme="majorHAnsi" w:hAnsiTheme="majorHAnsi" w:cstheme="majorHAnsi"/>
          <w:sz w:val="19"/>
          <w:szCs w:val="19"/>
        </w:rPr>
        <w:t>,</w:t>
      </w:r>
      <w:r w:rsidR="00B06747" w:rsidRPr="00B77493">
        <w:rPr>
          <w:rFonts w:asciiTheme="majorHAnsi" w:hAnsiTheme="majorHAnsi" w:cstheme="majorHAnsi"/>
          <w:sz w:val="19"/>
          <w:szCs w:val="19"/>
        </w:rPr>
        <w:t xml:space="preserve"> inscripción 1ª</w:t>
      </w:r>
    </w:p>
    <w:p w14:paraId="3A7CC4C9" w14:textId="3D9788B5" w:rsidR="00E62BF5" w:rsidRPr="00B77493" w:rsidRDefault="00E62BF5" w:rsidP="00790672">
      <w:pPr>
        <w:numPr>
          <w:ilvl w:val="0"/>
          <w:numId w:val="3"/>
        </w:numPr>
        <w:tabs>
          <w:tab w:val="clear" w:pos="720"/>
        </w:tabs>
        <w:ind w:left="426"/>
        <w:rPr>
          <w:rFonts w:asciiTheme="majorHAnsi" w:hAnsiTheme="majorHAnsi" w:cstheme="majorHAnsi"/>
          <w:b/>
          <w:sz w:val="19"/>
          <w:szCs w:val="19"/>
        </w:rPr>
      </w:pPr>
      <w:r w:rsidRPr="00B77493">
        <w:rPr>
          <w:rFonts w:asciiTheme="majorHAnsi" w:hAnsiTheme="majorHAnsi" w:cstheme="majorHAnsi"/>
          <w:b/>
          <w:sz w:val="19"/>
          <w:szCs w:val="19"/>
        </w:rPr>
        <w:t xml:space="preserve">Teléfono: </w:t>
      </w:r>
      <w:r w:rsidRPr="00B77493">
        <w:rPr>
          <w:rFonts w:asciiTheme="majorHAnsi" w:hAnsiTheme="majorHAnsi" w:cstheme="majorHAnsi"/>
          <w:sz w:val="19"/>
          <w:szCs w:val="19"/>
        </w:rPr>
        <w:t>90</w:t>
      </w:r>
      <w:r w:rsidR="00BC2273" w:rsidRPr="00B77493">
        <w:rPr>
          <w:rFonts w:asciiTheme="majorHAnsi" w:hAnsiTheme="majorHAnsi" w:cstheme="majorHAnsi"/>
          <w:sz w:val="19"/>
          <w:szCs w:val="19"/>
        </w:rPr>
        <w:t xml:space="preserve">0 </w:t>
      </w:r>
      <w:r w:rsidR="00BC2273" w:rsidRPr="00B77493">
        <w:rPr>
          <w:rFonts w:asciiTheme="majorHAnsi" w:hAnsiTheme="majorHAnsi" w:cstheme="majorHAnsi"/>
          <w:caps/>
          <w:sz w:val="19"/>
          <w:szCs w:val="19"/>
        </w:rPr>
        <w:t>205</w:t>
      </w:r>
      <w:r w:rsidR="00BC2273" w:rsidRPr="00B77493">
        <w:rPr>
          <w:rFonts w:asciiTheme="majorHAnsi" w:hAnsiTheme="majorHAnsi" w:cstheme="majorHAnsi"/>
          <w:sz w:val="19"/>
          <w:szCs w:val="19"/>
        </w:rPr>
        <w:t xml:space="preserve"> 000</w:t>
      </w:r>
    </w:p>
    <w:p w14:paraId="5F961F4C" w14:textId="77777777" w:rsidR="00E62BF5" w:rsidRPr="00B77493" w:rsidRDefault="00E62BF5" w:rsidP="00790672">
      <w:pPr>
        <w:numPr>
          <w:ilvl w:val="0"/>
          <w:numId w:val="3"/>
        </w:numPr>
        <w:tabs>
          <w:tab w:val="clear" w:pos="720"/>
        </w:tabs>
        <w:ind w:left="426"/>
        <w:rPr>
          <w:rFonts w:asciiTheme="majorHAnsi" w:hAnsiTheme="majorHAnsi" w:cstheme="majorHAnsi"/>
          <w:color w:val="0000FF"/>
          <w:sz w:val="19"/>
          <w:szCs w:val="19"/>
        </w:rPr>
      </w:pPr>
      <w:r w:rsidRPr="00B77493">
        <w:rPr>
          <w:rFonts w:asciiTheme="majorHAnsi" w:hAnsiTheme="majorHAnsi" w:cstheme="majorHAnsi"/>
          <w:b/>
          <w:sz w:val="19"/>
          <w:szCs w:val="19"/>
        </w:rPr>
        <w:t>E-mail:</w:t>
      </w:r>
      <w:r w:rsidR="00B06747" w:rsidRPr="00B77493">
        <w:rPr>
          <w:rFonts w:asciiTheme="majorHAnsi" w:hAnsiTheme="majorHAnsi" w:cstheme="majorHAnsi"/>
          <w:sz w:val="19"/>
          <w:szCs w:val="19"/>
        </w:rPr>
        <w:t xml:space="preserve"> </w:t>
      </w:r>
      <w:hyperlink r:id="rId8" w:history="1">
        <w:r w:rsidR="00B06747" w:rsidRPr="00B77493">
          <w:rPr>
            <w:rStyle w:val="Hipervnculo"/>
            <w:rFonts w:asciiTheme="majorHAnsi" w:hAnsiTheme="majorHAnsi" w:cstheme="majorHAnsi"/>
            <w:sz w:val="19"/>
            <w:szCs w:val="19"/>
          </w:rPr>
          <w:t>atencionalcliente@mediamarkt.es</w:t>
        </w:r>
      </w:hyperlink>
      <w:r w:rsidRPr="00B77493">
        <w:rPr>
          <w:rFonts w:asciiTheme="majorHAnsi" w:hAnsiTheme="majorHAnsi" w:cstheme="majorHAnsi"/>
          <w:color w:val="0000FF"/>
          <w:sz w:val="19"/>
          <w:szCs w:val="19"/>
        </w:rPr>
        <w:t xml:space="preserve"> </w:t>
      </w:r>
    </w:p>
    <w:p w14:paraId="1D3B7D01" w14:textId="77777777" w:rsidR="00E62BF5" w:rsidRPr="00B77493" w:rsidRDefault="00E62BF5" w:rsidP="00E62BF5">
      <w:pPr>
        <w:rPr>
          <w:rFonts w:asciiTheme="majorHAnsi" w:hAnsiTheme="majorHAnsi" w:cstheme="majorHAnsi"/>
          <w:sz w:val="19"/>
          <w:szCs w:val="19"/>
        </w:rPr>
      </w:pPr>
    </w:p>
    <w:p w14:paraId="0E375367" w14:textId="77777777" w:rsidR="00E62BF5" w:rsidRPr="00B77493" w:rsidRDefault="00E62BF5" w:rsidP="00790672">
      <w:pPr>
        <w:pStyle w:val="Ttulo1"/>
        <w:numPr>
          <w:ilvl w:val="0"/>
          <w:numId w:val="2"/>
        </w:numPr>
        <w:tabs>
          <w:tab w:val="clear" w:pos="0"/>
        </w:tabs>
        <w:spacing w:before="0" w:after="0"/>
        <w:ind w:left="432" w:hanging="432"/>
        <w:rPr>
          <w:rFonts w:cstheme="majorHAnsi"/>
          <w:sz w:val="19"/>
          <w:szCs w:val="19"/>
        </w:rPr>
      </w:pPr>
      <w:r w:rsidRPr="00B77493">
        <w:rPr>
          <w:rFonts w:cstheme="majorHAnsi"/>
          <w:sz w:val="19"/>
          <w:szCs w:val="19"/>
        </w:rPr>
        <w:t>OBJETO.</w:t>
      </w:r>
    </w:p>
    <w:p w14:paraId="7B874731" w14:textId="77777777" w:rsidR="00E62BF5" w:rsidRPr="00B77493" w:rsidRDefault="00E62BF5" w:rsidP="00E62BF5">
      <w:pPr>
        <w:rPr>
          <w:rFonts w:asciiTheme="majorHAnsi" w:hAnsiTheme="majorHAnsi" w:cstheme="majorHAnsi"/>
          <w:sz w:val="19"/>
          <w:szCs w:val="19"/>
        </w:rPr>
      </w:pPr>
    </w:p>
    <w:p w14:paraId="0FC32C86"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Las presentes condiciones generales (en adelante, las "Condiciones Generales"), junto, en su caso, con las condiciones particulares que puedan establecerse (en adelante, las "Condiciones Particulares"), tienen por objeto regular expresamente las condiciones aplicables a los procesos de contratación llevados a cabo por parte de  los usuarios (el “Cliente”), de productos y/o servicios ofrecidos por parte de Media Markt a través de su sitio web </w:t>
      </w:r>
      <w:hyperlink r:id="rId9" w:history="1">
        <w:r w:rsidRPr="00B77493">
          <w:rPr>
            <w:rStyle w:val="Hipervnculo"/>
            <w:rFonts w:asciiTheme="majorHAnsi" w:hAnsiTheme="majorHAnsi" w:cstheme="majorHAnsi"/>
            <w:sz w:val="19"/>
            <w:szCs w:val="19"/>
          </w:rPr>
          <w:t>www.mediamarkt.es</w:t>
        </w:r>
      </w:hyperlink>
      <w:r w:rsidRPr="00B77493">
        <w:rPr>
          <w:rFonts w:asciiTheme="majorHAnsi" w:hAnsiTheme="majorHAnsi" w:cstheme="majorHAnsi"/>
          <w:sz w:val="19"/>
          <w:szCs w:val="19"/>
        </w:rPr>
        <w:t>.</w:t>
      </w:r>
    </w:p>
    <w:p w14:paraId="4D8FBEC3" w14:textId="77777777" w:rsidR="00E62BF5" w:rsidRPr="00B77493" w:rsidRDefault="00E62BF5" w:rsidP="00E62BF5">
      <w:pPr>
        <w:rPr>
          <w:rFonts w:asciiTheme="majorHAnsi" w:hAnsiTheme="majorHAnsi" w:cstheme="majorHAnsi"/>
          <w:sz w:val="19"/>
          <w:szCs w:val="19"/>
        </w:rPr>
      </w:pPr>
    </w:p>
    <w:p w14:paraId="1E960D84"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Estas Condiciones Generales permanecerán en vigor y serán válidas durante todo el tiempo que estén accesibles a través del Sitio Web, sin perjuicio de que Media Markt se reserva el derecho a modificar, sin previo aviso, tanto las Condiciones Generales</w:t>
      </w:r>
      <w:r w:rsidR="00EC49B0" w:rsidRPr="00B77493">
        <w:rPr>
          <w:rFonts w:asciiTheme="majorHAnsi" w:hAnsiTheme="majorHAnsi" w:cstheme="majorHAnsi"/>
          <w:sz w:val="19"/>
          <w:szCs w:val="19"/>
        </w:rPr>
        <w:t xml:space="preserve"> como</w:t>
      </w:r>
      <w:r w:rsidRPr="00B77493">
        <w:rPr>
          <w:rFonts w:asciiTheme="majorHAnsi" w:hAnsiTheme="majorHAnsi" w:cstheme="majorHAnsi"/>
          <w:sz w:val="19"/>
          <w:szCs w:val="19"/>
        </w:rPr>
        <w:t>, en su caso</w:t>
      </w:r>
      <w:r w:rsidR="00EC49B0" w:rsidRPr="00B77493">
        <w:rPr>
          <w:rFonts w:asciiTheme="majorHAnsi" w:hAnsiTheme="majorHAnsi" w:cstheme="majorHAnsi"/>
          <w:sz w:val="19"/>
          <w:szCs w:val="19"/>
        </w:rPr>
        <w:t>,</w:t>
      </w:r>
      <w:r w:rsidRPr="00B77493">
        <w:rPr>
          <w:rFonts w:asciiTheme="majorHAnsi" w:hAnsiTheme="majorHAnsi" w:cstheme="majorHAnsi"/>
          <w:sz w:val="19"/>
          <w:szCs w:val="19"/>
        </w:rPr>
        <w:t xml:space="preserve"> las Particulares, así como cualquiera de los textos legales que se encuentren expuestos en el Sitio Web. En todo caso, el acceso al Sitio Web tras su modificación, inclusión y/o sustitución, implica la aceptación de los mismos por parte del usuario.</w:t>
      </w:r>
    </w:p>
    <w:p w14:paraId="7D915026" w14:textId="77777777" w:rsidR="00E62BF5" w:rsidRPr="00B77493" w:rsidRDefault="00E62BF5" w:rsidP="00E62BF5">
      <w:pPr>
        <w:rPr>
          <w:rFonts w:asciiTheme="majorHAnsi" w:hAnsiTheme="majorHAnsi" w:cstheme="majorHAnsi"/>
          <w:sz w:val="19"/>
          <w:szCs w:val="19"/>
        </w:rPr>
      </w:pPr>
    </w:p>
    <w:p w14:paraId="4ABCC1C8"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El Cliente se encuentra sujeto a las Condiciones Generales vigentes en cada uno de los momentos de realizar la contratación correspondiente, no siendo posible la contratación de ningún producto y/o servicio, sin la previa aceptación de las presentes Condiciones Generales y en su caso las condiciones particulares que regulen la prestación de determinados servicios. La vigencia temporal de las Condiciones, coincide con el tiempo de su exposición, hasta el momento en que sean modificadas total o parcialmente. Las nuevas Condiciones serán de aplicación desde el momento en que estén a disposición del Cliente, y sean de esta forma plenamente accesibles.</w:t>
      </w:r>
    </w:p>
    <w:p w14:paraId="4662F8C9" w14:textId="77777777" w:rsidR="00E62BF5" w:rsidRPr="00B77493" w:rsidRDefault="00E62BF5" w:rsidP="00E62BF5">
      <w:pPr>
        <w:rPr>
          <w:rFonts w:asciiTheme="majorHAnsi" w:hAnsiTheme="majorHAnsi" w:cstheme="majorHAnsi"/>
          <w:sz w:val="19"/>
          <w:szCs w:val="19"/>
        </w:rPr>
      </w:pPr>
    </w:p>
    <w:p w14:paraId="5DEF1CC5"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Todas las adquisiciones de Productos comprados a través del Sitio Web, previa identificación y autenticación, a través del nombre de usuario y contraseña que fuese suministrado, se considerarán válidamente realizadas por el Cliente, y serán vinculantes. En consecuencia, el Cliente será el responsable en exclusiva de cualesquiera compras de Productos a través del Sitio Web por parte de cualquier tercero que haga uso de su usuario y contraseña. La realización de pedidos desde el Sitio Web por parte de un menor de edad que falsee la información de registro, se entenderá realizada bajo la supervisión y autorización de sus padres, tutores o representantes legales.</w:t>
      </w:r>
    </w:p>
    <w:p w14:paraId="392FA508" w14:textId="77777777" w:rsidR="00E62BF5" w:rsidRPr="00B77493" w:rsidRDefault="00E62BF5" w:rsidP="00E62BF5">
      <w:pPr>
        <w:rPr>
          <w:rFonts w:asciiTheme="majorHAnsi" w:hAnsiTheme="majorHAnsi" w:cstheme="majorHAnsi"/>
          <w:sz w:val="19"/>
          <w:szCs w:val="19"/>
        </w:rPr>
      </w:pPr>
    </w:p>
    <w:p w14:paraId="73DAFA39"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En caso de contradicción entre los términos y condiciones manifestadas en las presentes Condiciones Generales y las Condiciones Particulares, prevalecerán siempre las condiciones </w:t>
      </w:r>
      <w:r w:rsidRPr="00B77493">
        <w:rPr>
          <w:rFonts w:asciiTheme="majorHAnsi" w:hAnsiTheme="majorHAnsi" w:cstheme="majorHAnsi"/>
          <w:sz w:val="19"/>
          <w:szCs w:val="19"/>
        </w:rPr>
        <w:t>acordadas en este último instrumento respecto de aquellos términos incompatibles, y tan solo respecto de aquellos Productos sometidos a dichas condiciones específicas.</w:t>
      </w:r>
    </w:p>
    <w:p w14:paraId="32BE4023" w14:textId="77777777" w:rsidR="00E62BF5" w:rsidRPr="00B77493" w:rsidRDefault="00E62BF5" w:rsidP="00E62BF5">
      <w:pPr>
        <w:rPr>
          <w:rFonts w:asciiTheme="majorHAnsi" w:hAnsiTheme="majorHAnsi" w:cstheme="majorHAnsi"/>
          <w:sz w:val="19"/>
          <w:szCs w:val="19"/>
        </w:rPr>
      </w:pPr>
    </w:p>
    <w:p w14:paraId="47AF5A0D" w14:textId="77777777" w:rsidR="00E62BF5" w:rsidRPr="00B77493" w:rsidRDefault="00E62BF5" w:rsidP="00790672">
      <w:pPr>
        <w:pStyle w:val="Ttulo1"/>
        <w:numPr>
          <w:ilvl w:val="0"/>
          <w:numId w:val="2"/>
        </w:numPr>
        <w:tabs>
          <w:tab w:val="clear" w:pos="0"/>
        </w:tabs>
        <w:spacing w:before="0" w:after="0"/>
        <w:ind w:left="432" w:hanging="432"/>
        <w:rPr>
          <w:rFonts w:cstheme="majorHAnsi"/>
          <w:sz w:val="19"/>
          <w:szCs w:val="19"/>
        </w:rPr>
      </w:pPr>
      <w:r w:rsidRPr="00B77493">
        <w:rPr>
          <w:rFonts w:cstheme="majorHAnsi"/>
          <w:sz w:val="19"/>
          <w:szCs w:val="19"/>
        </w:rPr>
        <w:t>INTERVINIENTES.</w:t>
      </w:r>
    </w:p>
    <w:p w14:paraId="2D1E8EAC" w14:textId="77777777" w:rsidR="00E62BF5" w:rsidRPr="00B77493" w:rsidRDefault="00E62BF5" w:rsidP="00E62BF5">
      <w:pPr>
        <w:rPr>
          <w:rFonts w:asciiTheme="majorHAnsi" w:hAnsiTheme="majorHAnsi" w:cstheme="majorHAnsi"/>
          <w:sz w:val="19"/>
          <w:szCs w:val="19"/>
        </w:rPr>
      </w:pPr>
    </w:p>
    <w:p w14:paraId="606D9001" w14:textId="011E3C7A" w:rsidR="00E62BF5" w:rsidRPr="00B77493" w:rsidRDefault="00E62BF5" w:rsidP="00B84685">
      <w:pPr>
        <w:rPr>
          <w:rFonts w:asciiTheme="majorHAnsi" w:hAnsiTheme="majorHAnsi" w:cstheme="majorHAnsi"/>
          <w:sz w:val="19"/>
          <w:szCs w:val="19"/>
        </w:rPr>
      </w:pPr>
      <w:r w:rsidRPr="00B77493">
        <w:rPr>
          <w:rFonts w:asciiTheme="majorHAnsi" w:hAnsiTheme="majorHAnsi" w:cstheme="majorHAnsi"/>
          <w:sz w:val="19"/>
          <w:szCs w:val="19"/>
        </w:rPr>
        <w:t xml:space="preserve">El proceso de contratación electrónica a través del Sitio Web </w:t>
      </w:r>
      <w:hyperlink r:id="rId10" w:history="1">
        <w:r w:rsidRPr="00B77493">
          <w:rPr>
            <w:rStyle w:val="Hipervnculo"/>
            <w:rFonts w:asciiTheme="majorHAnsi" w:hAnsiTheme="majorHAnsi" w:cstheme="majorHAnsi"/>
            <w:sz w:val="19"/>
            <w:szCs w:val="19"/>
          </w:rPr>
          <w:t>www.mediamarkt.es</w:t>
        </w:r>
      </w:hyperlink>
      <w:r w:rsidRPr="00B77493">
        <w:rPr>
          <w:rFonts w:asciiTheme="majorHAnsi" w:hAnsiTheme="majorHAnsi" w:cstheme="majorHAnsi"/>
          <w:sz w:val="19"/>
          <w:szCs w:val="19"/>
        </w:rPr>
        <w:t>, será realizado entre el “Cliente” y “Media Markt”</w:t>
      </w:r>
      <w:r w:rsidR="00B84685">
        <w:rPr>
          <w:rFonts w:asciiTheme="majorHAnsi" w:hAnsiTheme="majorHAnsi" w:cstheme="majorHAnsi"/>
          <w:sz w:val="19"/>
          <w:szCs w:val="19"/>
        </w:rPr>
        <w:t>.</w:t>
      </w:r>
    </w:p>
    <w:p w14:paraId="663A7298" w14:textId="77777777" w:rsidR="00E62BF5" w:rsidRPr="00B77493" w:rsidRDefault="00E62BF5" w:rsidP="00E62BF5">
      <w:pPr>
        <w:rPr>
          <w:rFonts w:asciiTheme="majorHAnsi" w:hAnsiTheme="majorHAnsi" w:cstheme="majorHAnsi"/>
          <w:sz w:val="19"/>
          <w:szCs w:val="19"/>
        </w:rPr>
      </w:pPr>
    </w:p>
    <w:p w14:paraId="6B4B1133"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Tendrán la consideración de "Cliente" del Sitio web </w:t>
      </w:r>
      <w:hyperlink r:id="rId11" w:history="1">
        <w:r w:rsidRPr="00B77493">
          <w:rPr>
            <w:rStyle w:val="Hipervnculo"/>
            <w:rFonts w:asciiTheme="majorHAnsi" w:hAnsiTheme="majorHAnsi" w:cstheme="majorHAnsi"/>
            <w:sz w:val="19"/>
            <w:szCs w:val="19"/>
          </w:rPr>
          <w:t>www.mediamarkt.es</w:t>
        </w:r>
      </w:hyperlink>
      <w:r w:rsidRPr="00B77493">
        <w:rPr>
          <w:rFonts w:asciiTheme="majorHAnsi" w:hAnsiTheme="majorHAnsi" w:cstheme="majorHAnsi"/>
          <w:sz w:val="19"/>
          <w:szCs w:val="19"/>
        </w:rPr>
        <w:t xml:space="preserve">, aquellos consumidores, que sean personas físicas, residentes en el territorio </w:t>
      </w:r>
      <w:r w:rsidR="00750E27" w:rsidRPr="00B77493">
        <w:rPr>
          <w:rFonts w:asciiTheme="majorHAnsi" w:hAnsiTheme="majorHAnsi" w:cstheme="majorHAnsi"/>
          <w:sz w:val="19"/>
          <w:szCs w:val="19"/>
        </w:rPr>
        <w:t>de la UE</w:t>
      </w:r>
      <w:r w:rsidRPr="00B77493">
        <w:rPr>
          <w:rFonts w:asciiTheme="majorHAnsi" w:hAnsiTheme="majorHAnsi" w:cstheme="majorHAnsi"/>
          <w:sz w:val="19"/>
          <w:szCs w:val="19"/>
        </w:rPr>
        <w:t xml:space="preserve">, que sean mayores de edad (mayores de 18 años) y dispongan de </w:t>
      </w:r>
      <w:r w:rsidR="00750E27" w:rsidRPr="00B77493">
        <w:rPr>
          <w:rFonts w:asciiTheme="majorHAnsi" w:hAnsiTheme="majorHAnsi" w:cstheme="majorHAnsi"/>
          <w:sz w:val="19"/>
          <w:szCs w:val="19"/>
        </w:rPr>
        <w:t>domicilio fiscal en la UE</w:t>
      </w:r>
      <w:r w:rsidRPr="00B77493">
        <w:rPr>
          <w:rFonts w:asciiTheme="majorHAnsi" w:hAnsiTheme="majorHAnsi" w:cstheme="majorHAnsi"/>
          <w:sz w:val="19"/>
          <w:szCs w:val="19"/>
        </w:rPr>
        <w:t xml:space="preserve"> o, en su caso, personas jurídicas que acrediten adecuadamente su condición y acepten las presentes Condiciones Generales y las Condiciones Particulares que, en su caso, sean de aplicación. Queda expresamente prohibida la compra de Productos a través del Sitio Web, por parte de menores de edad, usuarios que no residan legalmente en </w:t>
      </w:r>
      <w:r w:rsidR="00750E27" w:rsidRPr="00B77493">
        <w:rPr>
          <w:rFonts w:asciiTheme="majorHAnsi" w:hAnsiTheme="majorHAnsi" w:cstheme="majorHAnsi"/>
          <w:sz w:val="19"/>
          <w:szCs w:val="19"/>
        </w:rPr>
        <w:t>la UE</w:t>
      </w:r>
      <w:r w:rsidRPr="00B77493">
        <w:rPr>
          <w:rFonts w:asciiTheme="majorHAnsi" w:hAnsiTheme="majorHAnsi" w:cstheme="majorHAnsi"/>
          <w:sz w:val="19"/>
          <w:szCs w:val="19"/>
        </w:rPr>
        <w:t xml:space="preserve"> o por usuarios que no cumplan los requisitos previstos en las presentes Condiciones Generales, o en su caso, en las Particulares.</w:t>
      </w:r>
    </w:p>
    <w:p w14:paraId="39DFC584" w14:textId="77777777" w:rsidR="00E62BF5" w:rsidRPr="00B77493" w:rsidRDefault="00E62BF5" w:rsidP="00E62BF5">
      <w:pPr>
        <w:rPr>
          <w:rFonts w:asciiTheme="majorHAnsi" w:hAnsiTheme="majorHAnsi" w:cstheme="majorHAnsi"/>
          <w:sz w:val="19"/>
          <w:szCs w:val="19"/>
        </w:rPr>
      </w:pPr>
    </w:p>
    <w:p w14:paraId="58A939AF"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El "Punto de Venta" será la entidad titular del establecimiento que el Cliente haya elegido al formalizar su pedido, y será con quien se entenderá celebrada la compraventa de los Productos solicitados. Los datos societarios de cada uno de los Puntos de Venta responsables de la venta se identificarán debidamente durante el proceso de contratación.</w:t>
      </w:r>
    </w:p>
    <w:p w14:paraId="6F16DB84" w14:textId="77777777" w:rsidR="00E62BF5" w:rsidRPr="00B77493" w:rsidRDefault="00E62BF5" w:rsidP="00E62BF5">
      <w:pPr>
        <w:rPr>
          <w:rFonts w:asciiTheme="majorHAnsi" w:hAnsiTheme="majorHAnsi" w:cstheme="majorHAnsi"/>
          <w:sz w:val="19"/>
          <w:szCs w:val="19"/>
        </w:rPr>
      </w:pPr>
    </w:p>
    <w:p w14:paraId="5AF05B33" w14:textId="77777777" w:rsidR="00E62BF5" w:rsidRPr="00B77493" w:rsidRDefault="00E62BF5" w:rsidP="00790672">
      <w:pPr>
        <w:pStyle w:val="Ttulo1"/>
        <w:numPr>
          <w:ilvl w:val="0"/>
          <w:numId w:val="2"/>
        </w:numPr>
        <w:tabs>
          <w:tab w:val="clear" w:pos="0"/>
        </w:tabs>
        <w:spacing w:before="0" w:after="0"/>
        <w:ind w:left="432" w:hanging="432"/>
        <w:rPr>
          <w:rFonts w:cstheme="majorHAnsi"/>
          <w:sz w:val="19"/>
          <w:szCs w:val="19"/>
        </w:rPr>
      </w:pPr>
      <w:r w:rsidRPr="00B77493">
        <w:rPr>
          <w:rFonts w:cstheme="majorHAnsi"/>
          <w:sz w:val="19"/>
          <w:szCs w:val="19"/>
        </w:rPr>
        <w:t xml:space="preserve"> ACCESO Y REGISTRO EN EL SITIO WEB.</w:t>
      </w:r>
    </w:p>
    <w:p w14:paraId="51E7A44B" w14:textId="77777777" w:rsidR="00E62BF5" w:rsidRPr="00B77493" w:rsidRDefault="00E62BF5" w:rsidP="00E62BF5">
      <w:pPr>
        <w:rPr>
          <w:rFonts w:asciiTheme="majorHAnsi" w:hAnsiTheme="majorHAnsi" w:cstheme="majorHAnsi"/>
          <w:sz w:val="19"/>
          <w:szCs w:val="19"/>
        </w:rPr>
      </w:pPr>
    </w:p>
    <w:p w14:paraId="3E96B93F"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El acceso y consulta del catálogo de los productos y/o servicios publicados en el Sitio Web </w:t>
      </w:r>
      <w:hyperlink r:id="rId12" w:history="1">
        <w:r w:rsidRPr="00B77493">
          <w:rPr>
            <w:rStyle w:val="Hipervnculo"/>
            <w:rFonts w:asciiTheme="majorHAnsi" w:hAnsiTheme="majorHAnsi" w:cstheme="majorHAnsi"/>
            <w:sz w:val="19"/>
            <w:szCs w:val="19"/>
          </w:rPr>
          <w:t>www.mediamarkt.es</w:t>
        </w:r>
      </w:hyperlink>
      <w:r w:rsidRPr="00B77493">
        <w:rPr>
          <w:rFonts w:asciiTheme="majorHAnsi" w:hAnsiTheme="majorHAnsi" w:cstheme="majorHAnsi"/>
          <w:sz w:val="19"/>
          <w:szCs w:val="19"/>
        </w:rPr>
        <w:t xml:space="preserve"> tiene carácter libre y gratuito, no siendo necesario el registro de los usuarios.</w:t>
      </w:r>
    </w:p>
    <w:p w14:paraId="374D8439" w14:textId="77777777" w:rsidR="00E62BF5" w:rsidRPr="00B77493" w:rsidRDefault="00E62BF5" w:rsidP="00E62BF5">
      <w:pPr>
        <w:rPr>
          <w:rFonts w:asciiTheme="majorHAnsi" w:hAnsiTheme="majorHAnsi" w:cstheme="majorHAnsi"/>
          <w:sz w:val="19"/>
          <w:szCs w:val="19"/>
        </w:rPr>
      </w:pPr>
    </w:p>
    <w:p w14:paraId="33D64C7C" w14:textId="0ADDCA6A" w:rsidR="00E62BF5" w:rsidRPr="00B77493" w:rsidRDefault="002B3D25" w:rsidP="00E62BF5">
      <w:pPr>
        <w:rPr>
          <w:rFonts w:asciiTheme="majorHAnsi" w:hAnsiTheme="majorHAnsi" w:cstheme="majorHAnsi"/>
          <w:sz w:val="19"/>
          <w:szCs w:val="19"/>
        </w:rPr>
      </w:pPr>
      <w:r>
        <w:rPr>
          <w:rFonts w:asciiTheme="majorHAnsi" w:hAnsiTheme="majorHAnsi" w:cstheme="majorHAnsi"/>
          <w:sz w:val="19"/>
          <w:szCs w:val="19"/>
        </w:rPr>
        <w:t>En cualquier caso</w:t>
      </w:r>
      <w:r w:rsidR="009E35FB">
        <w:rPr>
          <w:rFonts w:asciiTheme="majorHAnsi" w:hAnsiTheme="majorHAnsi" w:cstheme="majorHAnsi"/>
          <w:sz w:val="19"/>
          <w:szCs w:val="19"/>
        </w:rPr>
        <w:t>,</w:t>
      </w:r>
      <w:r w:rsidR="00E62BF5" w:rsidRPr="00B77493">
        <w:rPr>
          <w:rFonts w:asciiTheme="majorHAnsi" w:hAnsiTheme="majorHAnsi" w:cstheme="majorHAnsi"/>
          <w:sz w:val="19"/>
          <w:szCs w:val="19"/>
        </w:rPr>
        <w:t xml:space="preserve"> los usuarios </w:t>
      </w:r>
      <w:r w:rsidR="009E35FB">
        <w:rPr>
          <w:rFonts w:asciiTheme="majorHAnsi" w:hAnsiTheme="majorHAnsi" w:cstheme="majorHAnsi"/>
          <w:sz w:val="19"/>
          <w:szCs w:val="19"/>
        </w:rPr>
        <w:t>pueden registrarse</w:t>
      </w:r>
      <w:r w:rsidR="00E62BF5" w:rsidRPr="00B77493">
        <w:rPr>
          <w:rFonts w:asciiTheme="majorHAnsi" w:hAnsiTheme="majorHAnsi" w:cstheme="majorHAnsi"/>
          <w:sz w:val="19"/>
          <w:szCs w:val="19"/>
        </w:rPr>
        <w:t xml:space="preserve"> como usuario, </w:t>
      </w:r>
      <w:r w:rsidR="009E35FB">
        <w:rPr>
          <w:rFonts w:asciiTheme="majorHAnsi" w:hAnsiTheme="majorHAnsi" w:cstheme="majorHAnsi"/>
          <w:sz w:val="19"/>
          <w:szCs w:val="19"/>
        </w:rPr>
        <w:t xml:space="preserve">para facilitar la realización de futuros pedidos y tener fácilmente accesible toda la información de las compras realizadas, </w:t>
      </w:r>
      <w:r w:rsidR="00E62BF5" w:rsidRPr="00B77493">
        <w:rPr>
          <w:rFonts w:asciiTheme="majorHAnsi" w:hAnsiTheme="majorHAnsi" w:cstheme="majorHAnsi"/>
          <w:sz w:val="19"/>
          <w:szCs w:val="19"/>
        </w:rPr>
        <w:t>siguiendo las indicaciones dispuestas a continuación.</w:t>
      </w:r>
    </w:p>
    <w:p w14:paraId="3F40F95A" w14:textId="77777777" w:rsidR="00E62BF5" w:rsidRPr="00B77493" w:rsidRDefault="00E62BF5" w:rsidP="00E62BF5">
      <w:pPr>
        <w:rPr>
          <w:rFonts w:asciiTheme="majorHAnsi" w:hAnsiTheme="majorHAnsi" w:cstheme="majorHAnsi"/>
          <w:sz w:val="19"/>
          <w:szCs w:val="19"/>
        </w:rPr>
      </w:pPr>
    </w:p>
    <w:p w14:paraId="3AAAD666" w14:textId="77777777" w:rsidR="00E62BF5" w:rsidRPr="00B77493" w:rsidRDefault="00E62BF5" w:rsidP="00790672">
      <w:pPr>
        <w:pStyle w:val="Ttulo2"/>
        <w:numPr>
          <w:ilvl w:val="1"/>
          <w:numId w:val="2"/>
        </w:numPr>
        <w:tabs>
          <w:tab w:val="clear" w:pos="0"/>
        </w:tabs>
        <w:spacing w:before="0" w:after="0"/>
        <w:ind w:left="576" w:hanging="576"/>
        <w:rPr>
          <w:rFonts w:asciiTheme="majorHAnsi" w:hAnsiTheme="majorHAnsi" w:cstheme="majorHAnsi"/>
          <w:b/>
          <w:sz w:val="19"/>
          <w:szCs w:val="19"/>
        </w:rPr>
      </w:pPr>
      <w:r w:rsidRPr="00B77493">
        <w:rPr>
          <w:rFonts w:asciiTheme="majorHAnsi" w:hAnsiTheme="majorHAnsi" w:cstheme="majorHAnsi"/>
          <w:b/>
          <w:sz w:val="19"/>
          <w:szCs w:val="19"/>
        </w:rPr>
        <w:t>Requisitos para registrarse como usuario.</w:t>
      </w:r>
    </w:p>
    <w:p w14:paraId="46EFE5B0" w14:textId="77777777" w:rsidR="00E62BF5" w:rsidRPr="00B77493" w:rsidRDefault="00E62BF5" w:rsidP="00E62BF5">
      <w:pPr>
        <w:rPr>
          <w:rFonts w:asciiTheme="majorHAnsi" w:hAnsiTheme="majorHAnsi" w:cstheme="majorHAnsi"/>
          <w:sz w:val="19"/>
          <w:szCs w:val="19"/>
        </w:rPr>
      </w:pPr>
    </w:p>
    <w:p w14:paraId="7C4B7A95" w14:textId="77777777" w:rsidR="00E62BF5" w:rsidRPr="00B77493" w:rsidRDefault="00E62BF5" w:rsidP="00E62BF5">
      <w:pPr>
        <w:rPr>
          <w:rFonts w:asciiTheme="majorHAnsi" w:hAnsiTheme="majorHAnsi" w:cstheme="majorHAnsi"/>
          <w:color w:val="auto"/>
          <w:sz w:val="19"/>
          <w:szCs w:val="19"/>
        </w:rPr>
      </w:pPr>
      <w:r w:rsidRPr="00B77493">
        <w:rPr>
          <w:rFonts w:asciiTheme="majorHAnsi" w:hAnsiTheme="majorHAnsi" w:cstheme="majorHAnsi"/>
          <w:sz w:val="19"/>
          <w:szCs w:val="19"/>
        </w:rPr>
        <w:t xml:space="preserve">Es requisito imprescindible para poder registrarse como usuario ser mayor de dieciocho (18) años y proporcionar a través del formulario dispuesto por Media Markt a través del Sitio Web, todos los datos requeridos e identificados como obligatorios. </w:t>
      </w:r>
      <w:r w:rsidRPr="00B77493">
        <w:rPr>
          <w:rFonts w:asciiTheme="majorHAnsi" w:hAnsiTheme="majorHAnsi" w:cstheme="majorHAnsi"/>
          <w:color w:val="auto"/>
          <w:sz w:val="19"/>
          <w:szCs w:val="19"/>
        </w:rPr>
        <w:t>El usuario registrado asume que su cuenta de usuario es personal e intransferible, pudiendo registrarse en el Sitio Web tanto personas físicas como personas jurídicas.</w:t>
      </w:r>
    </w:p>
    <w:p w14:paraId="76AAAAAD" w14:textId="77777777" w:rsidR="00E62BF5" w:rsidRPr="00B77493" w:rsidRDefault="00E62BF5" w:rsidP="00E62BF5">
      <w:pPr>
        <w:rPr>
          <w:rFonts w:asciiTheme="majorHAnsi" w:hAnsiTheme="majorHAnsi" w:cstheme="majorHAnsi"/>
          <w:color w:val="auto"/>
          <w:sz w:val="19"/>
          <w:szCs w:val="19"/>
        </w:rPr>
      </w:pPr>
    </w:p>
    <w:p w14:paraId="0C629521" w14:textId="2A4DE244" w:rsidR="00E62BF5" w:rsidRPr="00B77493" w:rsidRDefault="00E62BF5" w:rsidP="00E62BF5">
      <w:pPr>
        <w:rPr>
          <w:rFonts w:asciiTheme="majorHAnsi" w:hAnsiTheme="majorHAnsi" w:cstheme="majorHAnsi"/>
          <w:color w:val="auto"/>
          <w:sz w:val="19"/>
          <w:szCs w:val="19"/>
        </w:rPr>
      </w:pPr>
      <w:r w:rsidRPr="00B77493">
        <w:rPr>
          <w:rFonts w:asciiTheme="majorHAnsi" w:hAnsiTheme="majorHAnsi" w:cstheme="majorHAnsi"/>
          <w:color w:val="auto"/>
          <w:sz w:val="19"/>
          <w:szCs w:val="19"/>
        </w:rPr>
        <w:t>Todo usuario registrado dispondrá de una contraseña de acceso, que será en todo caso, personal, intransferible, tendrá una vigencia temporal limitada y deberá cumplir unos requisitos mínimos de longitud y seguridad. El usuario podrá modificar o recuperar dicha contraseña en cualquier momento, siguiendo para ello el procedimiento dispuesto en el Sitio Web. En ningún caso Media Markt conocerá dicha contraseña, que permanecerá en los sistemas de Media Markt cifrada.</w:t>
      </w:r>
    </w:p>
    <w:p w14:paraId="3CFFC437" w14:textId="77777777" w:rsidR="00E62BF5" w:rsidRPr="00B77493" w:rsidRDefault="00E62BF5" w:rsidP="00E62BF5">
      <w:pPr>
        <w:rPr>
          <w:rFonts w:asciiTheme="majorHAnsi" w:hAnsiTheme="majorHAnsi" w:cstheme="majorHAnsi"/>
          <w:color w:val="auto"/>
          <w:sz w:val="19"/>
          <w:szCs w:val="19"/>
        </w:rPr>
      </w:pPr>
    </w:p>
    <w:p w14:paraId="3B1758C8" w14:textId="77777777" w:rsidR="00E62BF5" w:rsidRPr="00B77493" w:rsidRDefault="00E62BF5" w:rsidP="00E62BF5">
      <w:pPr>
        <w:rPr>
          <w:rFonts w:asciiTheme="majorHAnsi" w:hAnsiTheme="majorHAnsi" w:cstheme="majorHAnsi"/>
          <w:color w:val="auto"/>
          <w:sz w:val="19"/>
          <w:szCs w:val="19"/>
        </w:rPr>
      </w:pPr>
      <w:r w:rsidRPr="00B77493">
        <w:rPr>
          <w:rFonts w:asciiTheme="majorHAnsi" w:hAnsiTheme="majorHAnsi" w:cstheme="majorHAnsi"/>
          <w:color w:val="auto"/>
          <w:sz w:val="19"/>
          <w:szCs w:val="19"/>
        </w:rPr>
        <w:t xml:space="preserve">En virtud de lo anterior, es obligación del usuario notificar de forma inmediata a Media Markt cualquier hecho que permita el </w:t>
      </w:r>
      <w:r w:rsidRPr="00B77493">
        <w:rPr>
          <w:rFonts w:asciiTheme="majorHAnsi" w:hAnsiTheme="majorHAnsi" w:cstheme="majorHAnsi"/>
          <w:color w:val="auto"/>
          <w:sz w:val="19"/>
          <w:szCs w:val="19"/>
        </w:rPr>
        <w:lastRenderedPageBreak/>
        <w:t>uso indebido de los identificadores y/o contraseñas, tales como el robo, extravío, o el acceso no autorizado a los mismos, con el fin de proceder a su inmediata cancelación. Mientras no se comuniquen tales hechos, el prestador quedará eximido de cualquier responsabilidad que pudiera derivarse del uso indebido de los identificadores o contraseñas por terceros no autorizados.</w:t>
      </w:r>
    </w:p>
    <w:p w14:paraId="09B5D297" w14:textId="77777777" w:rsidR="00E62BF5" w:rsidRPr="00B77493" w:rsidRDefault="00E62BF5" w:rsidP="00E62BF5">
      <w:pPr>
        <w:rPr>
          <w:rFonts w:asciiTheme="majorHAnsi" w:hAnsiTheme="majorHAnsi" w:cstheme="majorHAnsi"/>
          <w:color w:val="auto"/>
          <w:sz w:val="19"/>
          <w:szCs w:val="19"/>
        </w:rPr>
      </w:pPr>
    </w:p>
    <w:p w14:paraId="1F5CADD8" w14:textId="77777777" w:rsidR="00E62BF5" w:rsidRPr="00B77493" w:rsidRDefault="00E62BF5" w:rsidP="00790672">
      <w:pPr>
        <w:pStyle w:val="Ttulo2"/>
        <w:numPr>
          <w:ilvl w:val="1"/>
          <w:numId w:val="2"/>
        </w:numPr>
        <w:tabs>
          <w:tab w:val="clear" w:pos="0"/>
        </w:tabs>
        <w:spacing w:before="0" w:after="0"/>
        <w:ind w:left="576" w:hanging="576"/>
        <w:rPr>
          <w:rFonts w:asciiTheme="majorHAnsi" w:hAnsiTheme="majorHAnsi" w:cstheme="majorHAnsi"/>
          <w:b/>
          <w:sz w:val="19"/>
          <w:szCs w:val="19"/>
        </w:rPr>
      </w:pPr>
      <w:r w:rsidRPr="00B77493">
        <w:rPr>
          <w:rFonts w:asciiTheme="majorHAnsi" w:hAnsiTheme="majorHAnsi" w:cstheme="majorHAnsi"/>
          <w:b/>
          <w:sz w:val="19"/>
          <w:szCs w:val="19"/>
        </w:rPr>
        <w:t>Baja como usuario registrado.</w:t>
      </w:r>
    </w:p>
    <w:p w14:paraId="4185F9C8" w14:textId="77777777" w:rsidR="00E62BF5" w:rsidRPr="00B77493" w:rsidRDefault="00E62BF5" w:rsidP="00E62BF5">
      <w:pPr>
        <w:rPr>
          <w:rFonts w:asciiTheme="majorHAnsi" w:hAnsiTheme="majorHAnsi" w:cstheme="majorHAnsi"/>
          <w:sz w:val="19"/>
          <w:szCs w:val="19"/>
        </w:rPr>
      </w:pPr>
    </w:p>
    <w:p w14:paraId="4BCC3DFB"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La relación jurídica derivada del registro como Cliente del Sitio Web tiene una duración indefinida. Cualquiera de las partes podrá dar por terminada o suspender la presente relación contractual unilateralmente en cualquier momento y sin más causa que su voluntad en tal sentido, sin perjuicio de las obligaciones derivadas de la formalización de pedidos con anterioridad a la terminación de la relación. El Cliente podrá ejercitar unilateralmente el derecho de terminación mediante el proceso de cancelación de cuentas.</w:t>
      </w:r>
    </w:p>
    <w:p w14:paraId="7572953B" w14:textId="77777777" w:rsidR="00E62BF5" w:rsidRPr="00B77493" w:rsidRDefault="00E62BF5" w:rsidP="00E62BF5">
      <w:pPr>
        <w:rPr>
          <w:rFonts w:asciiTheme="majorHAnsi" w:hAnsiTheme="majorHAnsi" w:cstheme="majorHAnsi"/>
          <w:color w:val="auto"/>
          <w:sz w:val="19"/>
          <w:szCs w:val="19"/>
        </w:rPr>
      </w:pPr>
    </w:p>
    <w:p w14:paraId="47D3EA79" w14:textId="77777777" w:rsidR="00E62BF5" w:rsidRPr="00B77493" w:rsidRDefault="00E62BF5" w:rsidP="00E62BF5">
      <w:pPr>
        <w:rPr>
          <w:rFonts w:asciiTheme="majorHAnsi" w:hAnsiTheme="majorHAnsi" w:cstheme="majorHAnsi"/>
          <w:color w:val="auto"/>
          <w:sz w:val="19"/>
          <w:szCs w:val="19"/>
        </w:rPr>
      </w:pPr>
      <w:r w:rsidRPr="00B77493">
        <w:rPr>
          <w:rFonts w:asciiTheme="majorHAnsi" w:hAnsiTheme="majorHAnsi" w:cstheme="majorHAnsi"/>
          <w:color w:val="auto"/>
          <w:sz w:val="19"/>
          <w:szCs w:val="19"/>
        </w:rPr>
        <w:t>En cualquier caso, una vez efectuada la baja, el usuario podrá solicitar un nuevo registro, quedando a salvo la facultad del prestador de no admitir dicho registro en los casos concretos especificados en la cláusula denominada “Reglas de Uso del Sitio Web” o en caso de conflicto o controversia suscitado entre las partes, que se encuentre por resolver o que haya finalizado con reconocimiento de culpa o negligencia del usuario y/o perjuicio al prestador, a sus colaboradores y asociados o a sus usuarios, clientes o potenciales clientes.</w:t>
      </w:r>
    </w:p>
    <w:p w14:paraId="27D70F7B" w14:textId="77777777" w:rsidR="00E62BF5" w:rsidRPr="00B77493" w:rsidRDefault="00E62BF5" w:rsidP="00E62BF5">
      <w:pPr>
        <w:rPr>
          <w:rFonts w:asciiTheme="majorHAnsi" w:hAnsiTheme="majorHAnsi" w:cstheme="majorHAnsi"/>
          <w:color w:val="auto"/>
          <w:sz w:val="19"/>
          <w:szCs w:val="19"/>
        </w:rPr>
      </w:pPr>
    </w:p>
    <w:p w14:paraId="0079AE44"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Del mismo modo, Media Markt y los Puntos de Venta se reservan el derecho de cancelar el nombre de usuario, y la contraseña, y por tanto el acceso al Sitio Web, de aquellos usuarios que mantengan saldos deudores o impagados con cualquier Punto de Venta.</w:t>
      </w:r>
    </w:p>
    <w:p w14:paraId="571F0C3E" w14:textId="77777777" w:rsidR="00E62BF5" w:rsidRPr="00B77493" w:rsidRDefault="00E62BF5" w:rsidP="00E62BF5">
      <w:pPr>
        <w:rPr>
          <w:rFonts w:asciiTheme="majorHAnsi" w:hAnsiTheme="majorHAnsi" w:cstheme="majorHAnsi"/>
          <w:sz w:val="19"/>
          <w:szCs w:val="19"/>
        </w:rPr>
      </w:pPr>
    </w:p>
    <w:p w14:paraId="5D258070" w14:textId="77777777" w:rsidR="00E62BF5" w:rsidRPr="00B77493" w:rsidRDefault="00E62BF5" w:rsidP="00790672">
      <w:pPr>
        <w:pStyle w:val="Ttulo1"/>
        <w:numPr>
          <w:ilvl w:val="0"/>
          <w:numId w:val="2"/>
        </w:numPr>
        <w:tabs>
          <w:tab w:val="clear" w:pos="0"/>
        </w:tabs>
        <w:spacing w:before="0" w:after="0"/>
        <w:ind w:left="432" w:hanging="432"/>
        <w:rPr>
          <w:rFonts w:cstheme="majorHAnsi"/>
          <w:sz w:val="19"/>
          <w:szCs w:val="19"/>
        </w:rPr>
      </w:pPr>
      <w:r w:rsidRPr="00B77493">
        <w:rPr>
          <w:rFonts w:cstheme="majorHAnsi"/>
          <w:sz w:val="19"/>
          <w:szCs w:val="19"/>
        </w:rPr>
        <w:t>PROCESO DE CONTRATACIÓN ELECTRÓNICA DE PRODUCTOS.</w:t>
      </w:r>
    </w:p>
    <w:p w14:paraId="02BD2CCC" w14:textId="77777777" w:rsidR="00E62BF5" w:rsidRPr="00B77493" w:rsidRDefault="00E62BF5" w:rsidP="00E62BF5">
      <w:pPr>
        <w:rPr>
          <w:rFonts w:asciiTheme="majorHAnsi" w:hAnsiTheme="majorHAnsi" w:cstheme="majorHAnsi"/>
          <w:sz w:val="19"/>
          <w:szCs w:val="19"/>
        </w:rPr>
      </w:pPr>
    </w:p>
    <w:p w14:paraId="2E6C3500" w14:textId="77777777" w:rsidR="00E62BF5" w:rsidRPr="00B77493" w:rsidRDefault="00E62BF5" w:rsidP="00790672">
      <w:pPr>
        <w:pStyle w:val="Ttulo2"/>
        <w:numPr>
          <w:ilvl w:val="1"/>
          <w:numId w:val="2"/>
        </w:numPr>
        <w:tabs>
          <w:tab w:val="clear" w:pos="0"/>
        </w:tabs>
        <w:spacing w:before="0" w:after="0"/>
        <w:ind w:left="576" w:hanging="576"/>
        <w:rPr>
          <w:rFonts w:asciiTheme="majorHAnsi" w:hAnsiTheme="majorHAnsi" w:cstheme="majorHAnsi"/>
          <w:b/>
          <w:sz w:val="19"/>
          <w:szCs w:val="19"/>
        </w:rPr>
      </w:pPr>
      <w:r w:rsidRPr="00B77493">
        <w:rPr>
          <w:rFonts w:asciiTheme="majorHAnsi" w:hAnsiTheme="majorHAnsi" w:cstheme="majorHAnsi"/>
          <w:b/>
          <w:sz w:val="19"/>
          <w:szCs w:val="19"/>
        </w:rPr>
        <w:t>Información y disponibilidad de los productos ofertados.</w:t>
      </w:r>
    </w:p>
    <w:p w14:paraId="0839FEE6" w14:textId="77777777" w:rsidR="00E62BF5" w:rsidRPr="00B77493" w:rsidRDefault="00E62BF5" w:rsidP="00E62BF5">
      <w:pPr>
        <w:rPr>
          <w:rFonts w:asciiTheme="majorHAnsi" w:hAnsiTheme="majorHAnsi" w:cstheme="majorHAnsi"/>
          <w:sz w:val="19"/>
          <w:szCs w:val="19"/>
        </w:rPr>
      </w:pPr>
    </w:p>
    <w:p w14:paraId="33F46305"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Toda la información relativa a los productos y/o servicios ofertados por Media Markt para su Canal Online, serán publicados a través del Sitio Web </w:t>
      </w:r>
      <w:hyperlink r:id="rId13" w:history="1">
        <w:r w:rsidRPr="00B77493">
          <w:rPr>
            <w:rStyle w:val="Hipervnculo"/>
            <w:rFonts w:asciiTheme="majorHAnsi" w:hAnsiTheme="majorHAnsi" w:cstheme="majorHAnsi"/>
            <w:sz w:val="19"/>
            <w:szCs w:val="19"/>
          </w:rPr>
          <w:t>www.mediamarkt.es</w:t>
        </w:r>
      </w:hyperlink>
      <w:r w:rsidRPr="00B77493">
        <w:rPr>
          <w:rFonts w:asciiTheme="majorHAnsi" w:hAnsiTheme="majorHAnsi" w:cstheme="majorHAnsi"/>
          <w:sz w:val="19"/>
          <w:szCs w:val="19"/>
        </w:rPr>
        <w:t>, indicándose la siguiente información respecto a cada uno de ellos:</w:t>
      </w:r>
    </w:p>
    <w:p w14:paraId="418789C3" w14:textId="77777777" w:rsidR="00E62BF5" w:rsidRPr="00B77493" w:rsidRDefault="00E62BF5" w:rsidP="00E62BF5">
      <w:pPr>
        <w:rPr>
          <w:rFonts w:asciiTheme="majorHAnsi" w:hAnsiTheme="majorHAnsi" w:cstheme="majorHAnsi"/>
          <w:sz w:val="19"/>
          <w:szCs w:val="19"/>
        </w:rPr>
      </w:pPr>
    </w:p>
    <w:p w14:paraId="07BCDA9B" w14:textId="77777777" w:rsidR="00E62BF5" w:rsidRPr="00B77493" w:rsidRDefault="00E62BF5" w:rsidP="00790672">
      <w:pPr>
        <w:numPr>
          <w:ilvl w:val="0"/>
          <w:numId w:val="8"/>
        </w:numPr>
        <w:ind w:left="426"/>
        <w:rPr>
          <w:rFonts w:asciiTheme="majorHAnsi" w:hAnsiTheme="majorHAnsi" w:cstheme="majorHAnsi"/>
          <w:sz w:val="19"/>
          <w:szCs w:val="19"/>
        </w:rPr>
      </w:pPr>
      <w:r w:rsidRPr="00B77493">
        <w:rPr>
          <w:rFonts w:asciiTheme="majorHAnsi" w:hAnsiTheme="majorHAnsi" w:cstheme="majorHAnsi"/>
          <w:sz w:val="19"/>
          <w:szCs w:val="19"/>
        </w:rPr>
        <w:t>Marca del producto</w:t>
      </w:r>
    </w:p>
    <w:p w14:paraId="731B1AD6" w14:textId="77777777" w:rsidR="00E62BF5" w:rsidRPr="00B77493" w:rsidRDefault="00E62BF5" w:rsidP="00790672">
      <w:pPr>
        <w:numPr>
          <w:ilvl w:val="0"/>
          <w:numId w:val="8"/>
        </w:numPr>
        <w:ind w:left="426"/>
        <w:rPr>
          <w:rFonts w:asciiTheme="majorHAnsi" w:hAnsiTheme="majorHAnsi" w:cstheme="majorHAnsi"/>
          <w:sz w:val="19"/>
          <w:szCs w:val="19"/>
        </w:rPr>
      </w:pPr>
      <w:r w:rsidRPr="00B77493">
        <w:rPr>
          <w:rFonts w:asciiTheme="majorHAnsi" w:hAnsiTheme="majorHAnsi" w:cstheme="majorHAnsi"/>
          <w:sz w:val="19"/>
          <w:szCs w:val="19"/>
        </w:rPr>
        <w:t>Modelo del producto</w:t>
      </w:r>
    </w:p>
    <w:p w14:paraId="71E17C39" w14:textId="77777777" w:rsidR="00E62BF5" w:rsidRPr="00B77493" w:rsidRDefault="00E62BF5" w:rsidP="00790672">
      <w:pPr>
        <w:numPr>
          <w:ilvl w:val="0"/>
          <w:numId w:val="8"/>
        </w:numPr>
        <w:ind w:left="426"/>
        <w:rPr>
          <w:rFonts w:asciiTheme="majorHAnsi" w:hAnsiTheme="majorHAnsi" w:cstheme="majorHAnsi"/>
          <w:sz w:val="19"/>
          <w:szCs w:val="19"/>
        </w:rPr>
      </w:pPr>
      <w:r w:rsidRPr="00B77493">
        <w:rPr>
          <w:rFonts w:asciiTheme="majorHAnsi" w:hAnsiTheme="majorHAnsi" w:cstheme="majorHAnsi"/>
          <w:sz w:val="19"/>
          <w:szCs w:val="19"/>
        </w:rPr>
        <w:t>Imágenes del producto</w:t>
      </w:r>
    </w:p>
    <w:p w14:paraId="726799E7" w14:textId="77777777" w:rsidR="00E62BF5" w:rsidRPr="00B77493" w:rsidRDefault="00E62BF5" w:rsidP="00790672">
      <w:pPr>
        <w:numPr>
          <w:ilvl w:val="0"/>
          <w:numId w:val="8"/>
        </w:numPr>
        <w:ind w:left="426"/>
        <w:rPr>
          <w:rFonts w:asciiTheme="majorHAnsi" w:hAnsiTheme="majorHAnsi" w:cstheme="majorHAnsi"/>
          <w:sz w:val="19"/>
          <w:szCs w:val="19"/>
        </w:rPr>
      </w:pPr>
      <w:r w:rsidRPr="00B77493">
        <w:rPr>
          <w:rFonts w:asciiTheme="majorHAnsi" w:hAnsiTheme="majorHAnsi" w:cstheme="majorHAnsi"/>
          <w:sz w:val="19"/>
          <w:szCs w:val="19"/>
        </w:rPr>
        <w:t>Descripción del producto</w:t>
      </w:r>
    </w:p>
    <w:p w14:paraId="0B883539" w14:textId="77777777" w:rsidR="00E62BF5" w:rsidRPr="00B77493" w:rsidRDefault="00E62BF5" w:rsidP="00790672">
      <w:pPr>
        <w:numPr>
          <w:ilvl w:val="0"/>
          <w:numId w:val="8"/>
        </w:numPr>
        <w:ind w:left="426"/>
        <w:rPr>
          <w:rFonts w:asciiTheme="majorHAnsi" w:hAnsiTheme="majorHAnsi" w:cstheme="majorHAnsi"/>
          <w:sz w:val="19"/>
          <w:szCs w:val="19"/>
        </w:rPr>
      </w:pPr>
      <w:r w:rsidRPr="00B77493">
        <w:rPr>
          <w:rFonts w:asciiTheme="majorHAnsi" w:hAnsiTheme="majorHAnsi" w:cstheme="majorHAnsi"/>
          <w:sz w:val="19"/>
          <w:szCs w:val="19"/>
        </w:rPr>
        <w:t>Precio del producto</w:t>
      </w:r>
    </w:p>
    <w:p w14:paraId="036E7A64" w14:textId="77777777" w:rsidR="00E62BF5" w:rsidRPr="00B77493" w:rsidRDefault="00E62BF5" w:rsidP="00790672">
      <w:pPr>
        <w:numPr>
          <w:ilvl w:val="0"/>
          <w:numId w:val="8"/>
        </w:numPr>
        <w:ind w:left="426"/>
        <w:rPr>
          <w:rFonts w:asciiTheme="majorHAnsi" w:hAnsiTheme="majorHAnsi" w:cstheme="majorHAnsi"/>
          <w:sz w:val="19"/>
          <w:szCs w:val="19"/>
        </w:rPr>
      </w:pPr>
      <w:r w:rsidRPr="00B77493">
        <w:rPr>
          <w:rFonts w:asciiTheme="majorHAnsi" w:hAnsiTheme="majorHAnsi" w:cstheme="majorHAnsi"/>
          <w:sz w:val="19"/>
          <w:szCs w:val="19"/>
        </w:rPr>
        <w:t>Descuentos del producto (si procede)</w:t>
      </w:r>
    </w:p>
    <w:p w14:paraId="405A0806" w14:textId="77777777" w:rsidR="00E62BF5" w:rsidRPr="00B77493" w:rsidRDefault="00E62BF5" w:rsidP="00790672">
      <w:pPr>
        <w:numPr>
          <w:ilvl w:val="0"/>
          <w:numId w:val="8"/>
        </w:numPr>
        <w:ind w:left="426"/>
        <w:rPr>
          <w:rFonts w:asciiTheme="majorHAnsi" w:hAnsiTheme="majorHAnsi" w:cstheme="majorHAnsi"/>
          <w:sz w:val="19"/>
          <w:szCs w:val="19"/>
        </w:rPr>
      </w:pPr>
      <w:r w:rsidRPr="00B77493">
        <w:rPr>
          <w:rFonts w:asciiTheme="majorHAnsi" w:hAnsiTheme="majorHAnsi" w:cstheme="majorHAnsi"/>
          <w:sz w:val="19"/>
          <w:szCs w:val="19"/>
        </w:rPr>
        <w:t>Especificaciones técnicas del producto</w:t>
      </w:r>
    </w:p>
    <w:p w14:paraId="58F2A2C6" w14:textId="77777777" w:rsidR="00E62BF5" w:rsidRPr="00B77493" w:rsidRDefault="00E62BF5" w:rsidP="00790672">
      <w:pPr>
        <w:numPr>
          <w:ilvl w:val="0"/>
          <w:numId w:val="8"/>
        </w:numPr>
        <w:ind w:left="426"/>
        <w:rPr>
          <w:rFonts w:asciiTheme="majorHAnsi" w:hAnsiTheme="majorHAnsi" w:cstheme="majorHAnsi"/>
          <w:sz w:val="19"/>
          <w:szCs w:val="19"/>
        </w:rPr>
      </w:pPr>
      <w:r w:rsidRPr="00B77493">
        <w:rPr>
          <w:rFonts w:asciiTheme="majorHAnsi" w:hAnsiTheme="majorHAnsi" w:cstheme="majorHAnsi"/>
          <w:sz w:val="19"/>
          <w:szCs w:val="19"/>
        </w:rPr>
        <w:t>Opciones de financiación</w:t>
      </w:r>
    </w:p>
    <w:p w14:paraId="6F5B628A" w14:textId="77777777" w:rsidR="00E62BF5" w:rsidRPr="00B77493" w:rsidRDefault="00E62BF5" w:rsidP="00790672">
      <w:pPr>
        <w:numPr>
          <w:ilvl w:val="0"/>
          <w:numId w:val="8"/>
        </w:numPr>
        <w:ind w:left="426"/>
        <w:rPr>
          <w:rFonts w:asciiTheme="majorHAnsi" w:hAnsiTheme="majorHAnsi" w:cstheme="majorHAnsi"/>
          <w:sz w:val="19"/>
          <w:szCs w:val="19"/>
        </w:rPr>
      </w:pPr>
      <w:r w:rsidRPr="00B77493">
        <w:rPr>
          <w:rFonts w:asciiTheme="majorHAnsi" w:hAnsiTheme="majorHAnsi" w:cstheme="majorHAnsi"/>
          <w:sz w:val="19"/>
          <w:szCs w:val="19"/>
        </w:rPr>
        <w:t>Disponibilidad del producto (stock)</w:t>
      </w:r>
    </w:p>
    <w:p w14:paraId="1FE03575" w14:textId="77777777" w:rsidR="00E62BF5" w:rsidRPr="00B77493" w:rsidRDefault="00E62BF5" w:rsidP="00790672">
      <w:pPr>
        <w:numPr>
          <w:ilvl w:val="0"/>
          <w:numId w:val="8"/>
        </w:numPr>
        <w:ind w:left="426"/>
        <w:rPr>
          <w:rFonts w:asciiTheme="majorHAnsi" w:hAnsiTheme="majorHAnsi" w:cstheme="majorHAnsi"/>
          <w:sz w:val="19"/>
          <w:szCs w:val="19"/>
        </w:rPr>
      </w:pPr>
      <w:r w:rsidRPr="00B77493">
        <w:rPr>
          <w:rFonts w:asciiTheme="majorHAnsi" w:hAnsiTheme="majorHAnsi" w:cstheme="majorHAnsi"/>
          <w:sz w:val="19"/>
          <w:szCs w:val="19"/>
        </w:rPr>
        <w:t>Disponibilidad de envío a domicilio</w:t>
      </w:r>
    </w:p>
    <w:p w14:paraId="776F7D93" w14:textId="77777777" w:rsidR="00E62BF5" w:rsidRPr="00B77493" w:rsidRDefault="00E62BF5" w:rsidP="00790672">
      <w:pPr>
        <w:numPr>
          <w:ilvl w:val="0"/>
          <w:numId w:val="8"/>
        </w:numPr>
        <w:ind w:left="426"/>
        <w:rPr>
          <w:rFonts w:asciiTheme="majorHAnsi" w:hAnsiTheme="majorHAnsi" w:cstheme="majorHAnsi"/>
          <w:sz w:val="19"/>
          <w:szCs w:val="19"/>
        </w:rPr>
      </w:pPr>
      <w:r w:rsidRPr="00B77493">
        <w:rPr>
          <w:rFonts w:asciiTheme="majorHAnsi" w:hAnsiTheme="majorHAnsi" w:cstheme="majorHAnsi"/>
          <w:sz w:val="19"/>
          <w:szCs w:val="19"/>
        </w:rPr>
        <w:t>Disponibilidad de recogida en tienda</w:t>
      </w:r>
    </w:p>
    <w:p w14:paraId="0B3179D3" w14:textId="77777777" w:rsidR="00E62BF5" w:rsidRPr="00B77493" w:rsidRDefault="00E62BF5" w:rsidP="00790672">
      <w:pPr>
        <w:numPr>
          <w:ilvl w:val="0"/>
          <w:numId w:val="8"/>
        </w:numPr>
        <w:ind w:left="426"/>
        <w:rPr>
          <w:rFonts w:asciiTheme="majorHAnsi" w:hAnsiTheme="majorHAnsi" w:cstheme="majorHAnsi"/>
          <w:sz w:val="19"/>
          <w:szCs w:val="19"/>
        </w:rPr>
      </w:pPr>
      <w:r w:rsidRPr="00B77493">
        <w:rPr>
          <w:rFonts w:asciiTheme="majorHAnsi" w:hAnsiTheme="majorHAnsi" w:cstheme="majorHAnsi"/>
          <w:sz w:val="19"/>
          <w:szCs w:val="19"/>
        </w:rPr>
        <w:t>Opiniones y valoraciones de los usuarios</w:t>
      </w:r>
    </w:p>
    <w:p w14:paraId="041B4C3A" w14:textId="77777777" w:rsidR="00E62BF5" w:rsidRPr="00B77493" w:rsidRDefault="00E62BF5" w:rsidP="00790672">
      <w:pPr>
        <w:numPr>
          <w:ilvl w:val="0"/>
          <w:numId w:val="8"/>
        </w:numPr>
        <w:ind w:left="426"/>
        <w:rPr>
          <w:rFonts w:asciiTheme="majorHAnsi" w:hAnsiTheme="majorHAnsi" w:cstheme="majorHAnsi"/>
          <w:sz w:val="19"/>
          <w:szCs w:val="19"/>
        </w:rPr>
      </w:pPr>
      <w:r w:rsidRPr="00B77493">
        <w:rPr>
          <w:rFonts w:asciiTheme="majorHAnsi" w:hAnsiTheme="majorHAnsi" w:cstheme="majorHAnsi"/>
          <w:sz w:val="19"/>
          <w:szCs w:val="19"/>
        </w:rPr>
        <w:t>Otros productos relacionados y recomendados</w:t>
      </w:r>
    </w:p>
    <w:p w14:paraId="264805DE" w14:textId="77777777" w:rsidR="00E62BF5" w:rsidRPr="00B77493" w:rsidRDefault="00E62BF5" w:rsidP="00E62BF5">
      <w:pPr>
        <w:rPr>
          <w:rFonts w:asciiTheme="majorHAnsi" w:hAnsiTheme="majorHAnsi" w:cstheme="majorHAnsi"/>
          <w:sz w:val="19"/>
          <w:szCs w:val="19"/>
        </w:rPr>
      </w:pPr>
    </w:p>
    <w:p w14:paraId="3415E35A"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Cada Punto de Venta podrá, en cualquier momento, añadir nuevos Productos a los incluidos en el Sitio Web, entendiéndose, salvo que se disponga otra cosa, que tales nuevos Productos se </w:t>
      </w:r>
      <w:r w:rsidRPr="00B77493">
        <w:rPr>
          <w:rFonts w:asciiTheme="majorHAnsi" w:hAnsiTheme="majorHAnsi" w:cstheme="majorHAnsi"/>
          <w:sz w:val="19"/>
          <w:szCs w:val="19"/>
        </w:rPr>
        <w:t>regirán por lo dispuesto en las Condiciones Generales en vigor en ese momento. Asimismo el Punto de Venta se reserva el derecho a retirar o dejar de ofrecer, en cualquier momento, y sin previo aviso, cualesquiera Productos ofrecidos en el Sitio Web.</w:t>
      </w:r>
    </w:p>
    <w:p w14:paraId="46BFB508" w14:textId="77777777" w:rsidR="00E62BF5" w:rsidRPr="00B77493" w:rsidRDefault="00E62BF5" w:rsidP="00E62BF5">
      <w:pPr>
        <w:rPr>
          <w:rFonts w:asciiTheme="majorHAnsi" w:hAnsiTheme="majorHAnsi" w:cstheme="majorHAnsi"/>
          <w:sz w:val="19"/>
          <w:szCs w:val="19"/>
        </w:rPr>
      </w:pPr>
    </w:p>
    <w:p w14:paraId="4390DCBB"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En el caso de que el Canal on-line o el Punto de Venta no disponga de stock de alguno de los productos solicitado/s, Media Markt, a través de su Canal on-line o del Punto de Venta, informará al Cliente de dicha situación, </w:t>
      </w:r>
      <w:r w:rsidR="00196BDD" w:rsidRPr="00B77493">
        <w:rPr>
          <w:rFonts w:asciiTheme="majorHAnsi" w:hAnsiTheme="majorHAnsi" w:cstheme="majorHAnsi"/>
          <w:sz w:val="19"/>
          <w:szCs w:val="19"/>
        </w:rPr>
        <w:t>procediendo a reintegrar, sin demora indebida, las sumas que haya abonado por dicho/s producto/s</w:t>
      </w:r>
      <w:r w:rsidRPr="00B77493">
        <w:rPr>
          <w:rFonts w:asciiTheme="majorHAnsi" w:hAnsiTheme="majorHAnsi" w:cstheme="majorHAnsi"/>
          <w:sz w:val="19"/>
          <w:szCs w:val="19"/>
        </w:rPr>
        <w:t>.</w:t>
      </w:r>
    </w:p>
    <w:p w14:paraId="2770D032" w14:textId="77777777" w:rsidR="00E62BF5" w:rsidRPr="00B77493" w:rsidRDefault="00E62BF5" w:rsidP="00E62BF5">
      <w:pPr>
        <w:rPr>
          <w:rFonts w:asciiTheme="majorHAnsi" w:hAnsiTheme="majorHAnsi" w:cstheme="majorHAnsi"/>
          <w:sz w:val="19"/>
          <w:szCs w:val="19"/>
        </w:rPr>
      </w:pPr>
    </w:p>
    <w:p w14:paraId="2DEFD4F9" w14:textId="77777777" w:rsidR="00E62BF5" w:rsidRPr="00B77493" w:rsidRDefault="00E62BF5" w:rsidP="00790672">
      <w:pPr>
        <w:pStyle w:val="Ttulo2"/>
        <w:numPr>
          <w:ilvl w:val="1"/>
          <w:numId w:val="2"/>
        </w:numPr>
        <w:tabs>
          <w:tab w:val="clear" w:pos="0"/>
        </w:tabs>
        <w:spacing w:before="0" w:after="0"/>
        <w:ind w:left="576" w:hanging="576"/>
        <w:rPr>
          <w:rFonts w:asciiTheme="majorHAnsi" w:hAnsiTheme="majorHAnsi" w:cstheme="majorHAnsi"/>
          <w:b/>
          <w:sz w:val="19"/>
          <w:szCs w:val="19"/>
        </w:rPr>
      </w:pPr>
      <w:r w:rsidRPr="00B77493">
        <w:rPr>
          <w:rFonts w:asciiTheme="majorHAnsi" w:hAnsiTheme="majorHAnsi" w:cstheme="majorHAnsi"/>
          <w:b/>
          <w:sz w:val="19"/>
          <w:szCs w:val="19"/>
        </w:rPr>
        <w:t>Fases del procedimiento de contratación electrónica.</w:t>
      </w:r>
    </w:p>
    <w:p w14:paraId="64CA20E2" w14:textId="77777777" w:rsidR="00E62BF5" w:rsidRPr="00B77493" w:rsidRDefault="00E62BF5" w:rsidP="00E62BF5">
      <w:pPr>
        <w:rPr>
          <w:rFonts w:asciiTheme="majorHAnsi" w:hAnsiTheme="majorHAnsi" w:cstheme="majorHAnsi"/>
          <w:sz w:val="19"/>
          <w:szCs w:val="19"/>
        </w:rPr>
      </w:pPr>
    </w:p>
    <w:p w14:paraId="395C626E"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Una vez seleccionado por parte del usuario los productos y/o servicios ofertados por parte de Media Markt, el usuario deberá seguir las fases del proceso de contratación indicadas a continuación:</w:t>
      </w:r>
    </w:p>
    <w:p w14:paraId="2838F81E" w14:textId="77777777" w:rsidR="00E62BF5" w:rsidRPr="00B77493" w:rsidRDefault="00E62BF5" w:rsidP="00E62BF5">
      <w:pPr>
        <w:rPr>
          <w:rFonts w:asciiTheme="majorHAnsi" w:hAnsiTheme="majorHAnsi" w:cstheme="majorHAnsi"/>
          <w:sz w:val="19"/>
          <w:szCs w:val="19"/>
        </w:rPr>
      </w:pPr>
    </w:p>
    <w:p w14:paraId="2C936ECA" w14:textId="3BBE66C8"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b/>
          <w:sz w:val="19"/>
          <w:szCs w:val="19"/>
        </w:rPr>
        <w:t>Fase 1. – Validación de Cesta de la Compra:</w:t>
      </w:r>
      <w:r w:rsidRPr="00B77493">
        <w:rPr>
          <w:rFonts w:asciiTheme="majorHAnsi" w:hAnsiTheme="majorHAnsi" w:cstheme="majorHAnsi"/>
          <w:sz w:val="19"/>
          <w:szCs w:val="19"/>
        </w:rPr>
        <w:t xml:space="preserve"> el Usuario, una vez finalice la selección de los productos y/o servicios que desea contratar, deberá validar su cesta de la compra, en la que se le mostrarán los productos y/o servicios seleccionados, el número de unidades, el precio de los mismos, </w:t>
      </w:r>
      <w:r w:rsidR="005044AD" w:rsidRPr="00B77493">
        <w:rPr>
          <w:rFonts w:asciiTheme="majorHAnsi" w:hAnsiTheme="majorHAnsi" w:cstheme="majorHAnsi"/>
          <w:sz w:val="19"/>
          <w:szCs w:val="19"/>
        </w:rPr>
        <w:t>la previsión de entrega</w:t>
      </w:r>
      <w:r w:rsidRPr="00B77493">
        <w:rPr>
          <w:rFonts w:asciiTheme="majorHAnsi" w:hAnsiTheme="majorHAnsi" w:cstheme="majorHAnsi"/>
          <w:sz w:val="19"/>
          <w:szCs w:val="19"/>
        </w:rPr>
        <w:t xml:space="preserve"> y los gastos de envío. Del mismo modo, deberá seleccionar la modalidad de entrega: envío a domicilio o entrega en tienda.</w:t>
      </w:r>
    </w:p>
    <w:p w14:paraId="2F0E17B2" w14:textId="77777777" w:rsidR="00E62BF5" w:rsidRPr="00B77493" w:rsidRDefault="00E62BF5" w:rsidP="00E62BF5">
      <w:pPr>
        <w:rPr>
          <w:rFonts w:asciiTheme="majorHAnsi" w:hAnsiTheme="majorHAnsi" w:cstheme="majorHAnsi"/>
          <w:sz w:val="19"/>
          <w:szCs w:val="19"/>
        </w:rPr>
      </w:pPr>
    </w:p>
    <w:p w14:paraId="4AAFD91C"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En caso de seleccionar la modalidad de entrega en tienda, el usuario deberá seleccionar la tienda concreta en la que desea recoger el producto. En tal caso, todos los pedidos y compras realizadas a través del Sitio Web están sujetos a la efectiva disponibilidad de stock de los Productos una vez que se acuda a recogerlos en el Punto de Venta que se haya indicado al formalizar el pedido o bien en el momento en el que se prepare la expedición del mismo para su envío.</w:t>
      </w:r>
    </w:p>
    <w:p w14:paraId="5728F205" w14:textId="77777777" w:rsidR="00E62BF5" w:rsidRPr="00B77493" w:rsidRDefault="00E62BF5" w:rsidP="00E62BF5">
      <w:pPr>
        <w:rPr>
          <w:rFonts w:asciiTheme="majorHAnsi" w:hAnsiTheme="majorHAnsi" w:cstheme="majorHAnsi"/>
          <w:sz w:val="19"/>
          <w:szCs w:val="19"/>
        </w:rPr>
      </w:pPr>
    </w:p>
    <w:p w14:paraId="58D98467" w14:textId="2ED2BC6C"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Del mismo modo, únicamente podrá realizarse por cada operación de compra y por cada cliente, un pedido de un máximo de cinco (5) unidades de </w:t>
      </w:r>
      <w:r w:rsidR="00117D3E" w:rsidRPr="00B77493">
        <w:rPr>
          <w:rFonts w:asciiTheme="majorHAnsi" w:hAnsiTheme="majorHAnsi" w:cstheme="majorHAnsi"/>
          <w:sz w:val="19"/>
          <w:szCs w:val="19"/>
        </w:rPr>
        <w:t>una misma referencia de</w:t>
      </w:r>
      <w:r w:rsidRPr="00B77493">
        <w:rPr>
          <w:rFonts w:asciiTheme="majorHAnsi" w:hAnsiTheme="majorHAnsi" w:cstheme="majorHAnsi"/>
          <w:sz w:val="19"/>
          <w:szCs w:val="19"/>
        </w:rPr>
        <w:t xml:space="preserve"> producto. </w:t>
      </w:r>
    </w:p>
    <w:p w14:paraId="2BB95469" w14:textId="77777777" w:rsidR="00E62BF5" w:rsidRPr="00B77493" w:rsidRDefault="00E62BF5" w:rsidP="00E62BF5">
      <w:pPr>
        <w:rPr>
          <w:rFonts w:asciiTheme="majorHAnsi" w:hAnsiTheme="majorHAnsi" w:cstheme="majorHAnsi"/>
          <w:sz w:val="19"/>
          <w:szCs w:val="19"/>
        </w:rPr>
      </w:pPr>
    </w:p>
    <w:p w14:paraId="7FE816AF"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b/>
          <w:sz w:val="19"/>
          <w:szCs w:val="19"/>
        </w:rPr>
        <w:t>Fase 2. – Facilitar Datos de Facturación y Envío:</w:t>
      </w:r>
      <w:r w:rsidRPr="00B77493">
        <w:rPr>
          <w:rFonts w:asciiTheme="majorHAnsi" w:hAnsiTheme="majorHAnsi" w:cstheme="majorHAnsi"/>
          <w:sz w:val="19"/>
          <w:szCs w:val="19"/>
        </w:rPr>
        <w:t xml:space="preserve"> el Usuario, una vez valide su cesta de la compra, deberá facilitar a Media Markt los datos de facturación y de envío de los productos y/o servicios, debiendo aceptar expresamente, mediante la marcación de la correspondiente casilla, de las presentes Condiciones de Contratación. En caso de no marcar la casilla de aceptación, el Sitio Web no le permitirá seguir adelante con el proceso de contratación.</w:t>
      </w:r>
    </w:p>
    <w:p w14:paraId="05BB2FEA" w14:textId="77777777" w:rsidR="00E62BF5" w:rsidRPr="00B77493" w:rsidRDefault="00E62BF5" w:rsidP="00E62BF5">
      <w:pPr>
        <w:rPr>
          <w:rFonts w:asciiTheme="majorHAnsi" w:hAnsiTheme="majorHAnsi" w:cstheme="majorHAnsi"/>
          <w:sz w:val="19"/>
          <w:szCs w:val="19"/>
        </w:rPr>
      </w:pPr>
    </w:p>
    <w:p w14:paraId="7929CCB1" w14:textId="6842BE72"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b/>
          <w:sz w:val="19"/>
          <w:szCs w:val="19"/>
        </w:rPr>
        <w:t>Fase 3.- Seleccionar el Método de Pago:</w:t>
      </w:r>
      <w:r w:rsidRPr="00B77493">
        <w:rPr>
          <w:rFonts w:asciiTheme="majorHAnsi" w:hAnsiTheme="majorHAnsi" w:cstheme="majorHAnsi"/>
          <w:sz w:val="19"/>
          <w:szCs w:val="19"/>
        </w:rPr>
        <w:t xml:space="preserve"> el Usuario, una vez facilite los datos de facturación y en su caso, de envío, deberá seleccionar el método de pago que desee utilizar. Actualmente, Media Markt valida los siguientes métodos de pago: Tarjeta, PayPal, </w:t>
      </w:r>
      <w:proofErr w:type="spellStart"/>
      <w:r w:rsidR="00117D3E" w:rsidRPr="00B77493">
        <w:rPr>
          <w:rFonts w:asciiTheme="majorHAnsi" w:hAnsiTheme="majorHAnsi" w:cstheme="majorHAnsi"/>
          <w:sz w:val="19"/>
          <w:szCs w:val="19"/>
        </w:rPr>
        <w:t>Bizum</w:t>
      </w:r>
      <w:proofErr w:type="spellEnd"/>
      <w:r w:rsidR="00117D3E" w:rsidRPr="00B77493">
        <w:rPr>
          <w:rFonts w:asciiTheme="majorHAnsi" w:hAnsiTheme="majorHAnsi" w:cstheme="majorHAnsi"/>
          <w:sz w:val="19"/>
          <w:szCs w:val="19"/>
        </w:rPr>
        <w:t xml:space="preserve">, Tarjeta Regalo, Pago en Tienda, </w:t>
      </w:r>
      <w:r w:rsidRPr="00B77493">
        <w:rPr>
          <w:rFonts w:asciiTheme="majorHAnsi" w:hAnsiTheme="majorHAnsi" w:cstheme="majorHAnsi"/>
          <w:sz w:val="19"/>
          <w:szCs w:val="19"/>
        </w:rPr>
        <w:t>Financiación Media Markt (si ya se ha financiado previamente otras compras y Financiación Media Markt (si no se ha financiado previamente otras compras).</w:t>
      </w:r>
    </w:p>
    <w:p w14:paraId="539E9457" w14:textId="77777777" w:rsidR="00E62BF5" w:rsidRPr="00B77493" w:rsidRDefault="00E62BF5" w:rsidP="00E62BF5">
      <w:pPr>
        <w:rPr>
          <w:rFonts w:asciiTheme="majorHAnsi" w:hAnsiTheme="majorHAnsi" w:cstheme="majorHAnsi"/>
          <w:sz w:val="19"/>
          <w:szCs w:val="19"/>
        </w:rPr>
      </w:pPr>
    </w:p>
    <w:p w14:paraId="05ADB922" w14:textId="778DEB19"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b/>
          <w:sz w:val="19"/>
          <w:szCs w:val="19"/>
        </w:rPr>
        <w:t>Fase 4.- Pago de la cantidad económica total:</w:t>
      </w:r>
      <w:r w:rsidRPr="00B77493">
        <w:rPr>
          <w:rFonts w:asciiTheme="majorHAnsi" w:hAnsiTheme="majorHAnsi" w:cstheme="majorHAnsi"/>
          <w:sz w:val="19"/>
          <w:szCs w:val="19"/>
        </w:rPr>
        <w:t xml:space="preserve"> el Usuario, en caso de que haya optado por cualquiera de los dos medios de pago al contado (PayPal</w:t>
      </w:r>
      <w:r w:rsidR="00117D3E" w:rsidRPr="00B77493">
        <w:rPr>
          <w:rFonts w:asciiTheme="majorHAnsi" w:hAnsiTheme="majorHAnsi" w:cstheme="majorHAnsi"/>
          <w:sz w:val="19"/>
          <w:szCs w:val="19"/>
        </w:rPr>
        <w:t xml:space="preserve">, </w:t>
      </w:r>
      <w:proofErr w:type="spellStart"/>
      <w:r w:rsidR="00117D3E" w:rsidRPr="00B77493">
        <w:rPr>
          <w:rFonts w:asciiTheme="majorHAnsi" w:hAnsiTheme="majorHAnsi" w:cstheme="majorHAnsi"/>
          <w:sz w:val="19"/>
          <w:szCs w:val="19"/>
        </w:rPr>
        <w:t>Bizum</w:t>
      </w:r>
      <w:proofErr w:type="spellEnd"/>
      <w:r w:rsidRPr="00B77493">
        <w:rPr>
          <w:rFonts w:asciiTheme="majorHAnsi" w:hAnsiTheme="majorHAnsi" w:cstheme="majorHAnsi"/>
          <w:sz w:val="19"/>
          <w:szCs w:val="19"/>
        </w:rPr>
        <w:t xml:space="preserve"> o Tarjeta) será redireccionado, automáticamente por el sistema a la plataformas de pago online (TPV) de las entidades bancarias correspondientes.</w:t>
      </w:r>
    </w:p>
    <w:p w14:paraId="74A3F390" w14:textId="77777777" w:rsidR="00E62BF5" w:rsidRPr="00B77493" w:rsidRDefault="00E62BF5" w:rsidP="00E62BF5">
      <w:pPr>
        <w:rPr>
          <w:rFonts w:asciiTheme="majorHAnsi" w:hAnsiTheme="majorHAnsi" w:cstheme="majorHAnsi"/>
          <w:sz w:val="19"/>
          <w:szCs w:val="19"/>
        </w:rPr>
      </w:pPr>
    </w:p>
    <w:p w14:paraId="15024BBA" w14:textId="580B024F"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b/>
          <w:sz w:val="19"/>
          <w:szCs w:val="19"/>
        </w:rPr>
        <w:t>Fase 5.- Confirmación de la Compra:</w:t>
      </w:r>
      <w:r w:rsidRPr="00B77493">
        <w:rPr>
          <w:rFonts w:asciiTheme="majorHAnsi" w:hAnsiTheme="majorHAnsi" w:cstheme="majorHAnsi"/>
          <w:sz w:val="19"/>
          <w:szCs w:val="19"/>
        </w:rPr>
        <w:t xml:space="preserve"> Media Markt, remitirá al Cliente en el plazo máximo de 24 horas desde el momento de la realización efectiva del pago de la compra por parte del Cliente, un correo electrónico en el que se facilitará un resumen, con todas las características de la compra venta realizada.</w:t>
      </w:r>
      <w:r w:rsidR="00966D2E">
        <w:rPr>
          <w:rFonts w:asciiTheme="majorHAnsi" w:hAnsiTheme="majorHAnsi" w:cstheme="majorHAnsi"/>
          <w:sz w:val="19"/>
          <w:szCs w:val="19"/>
        </w:rPr>
        <w:t xml:space="preserve"> </w:t>
      </w:r>
      <w:r w:rsidRPr="00B77493">
        <w:rPr>
          <w:rFonts w:asciiTheme="majorHAnsi" w:hAnsiTheme="majorHAnsi" w:cstheme="majorHAnsi"/>
          <w:sz w:val="19"/>
          <w:szCs w:val="19"/>
        </w:rPr>
        <w:t xml:space="preserve">Este correo electrónico será considerado "Justificante de Compra". </w:t>
      </w:r>
    </w:p>
    <w:p w14:paraId="141FC95C" w14:textId="77777777" w:rsidR="00E62BF5" w:rsidRPr="00B77493" w:rsidRDefault="00E62BF5" w:rsidP="00E62BF5">
      <w:pPr>
        <w:rPr>
          <w:rFonts w:asciiTheme="majorHAnsi" w:hAnsiTheme="majorHAnsi" w:cstheme="majorHAnsi"/>
          <w:sz w:val="19"/>
          <w:szCs w:val="19"/>
        </w:rPr>
      </w:pPr>
    </w:p>
    <w:p w14:paraId="227C8E0A" w14:textId="21583B9A" w:rsidR="0075284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Asimismo, </w:t>
      </w:r>
      <w:r w:rsidR="00752845" w:rsidRPr="00B77493">
        <w:rPr>
          <w:rFonts w:asciiTheme="majorHAnsi" w:hAnsiTheme="majorHAnsi" w:cstheme="majorHAnsi"/>
          <w:sz w:val="19"/>
          <w:szCs w:val="19"/>
        </w:rPr>
        <w:t xml:space="preserve">mediante la aceptación de las presentes condiciones generales de contratación, </w:t>
      </w:r>
      <w:r w:rsidRPr="00B77493">
        <w:rPr>
          <w:rFonts w:asciiTheme="majorHAnsi" w:hAnsiTheme="majorHAnsi" w:cstheme="majorHAnsi"/>
          <w:sz w:val="19"/>
          <w:szCs w:val="19"/>
        </w:rPr>
        <w:t xml:space="preserve">el cliente </w:t>
      </w:r>
      <w:r w:rsidR="00752845" w:rsidRPr="00B77493">
        <w:rPr>
          <w:rFonts w:asciiTheme="majorHAnsi" w:hAnsiTheme="majorHAnsi" w:cstheme="majorHAnsi"/>
          <w:sz w:val="19"/>
          <w:szCs w:val="19"/>
        </w:rPr>
        <w:t xml:space="preserve">acepta recibir las facturas derivadas de la contratación de bienes y/o servicios de Media Markt en formato electrónico. En cualquier caso, el cliente </w:t>
      </w:r>
      <w:r w:rsidRPr="00B77493">
        <w:rPr>
          <w:rFonts w:asciiTheme="majorHAnsi" w:hAnsiTheme="majorHAnsi" w:cstheme="majorHAnsi"/>
          <w:sz w:val="19"/>
          <w:szCs w:val="19"/>
        </w:rPr>
        <w:t>podrá consultar y/o descargar la factura en la zona Mis Pedidos</w:t>
      </w:r>
      <w:r w:rsidR="00117D3E" w:rsidRPr="00B77493">
        <w:rPr>
          <w:rFonts w:asciiTheme="majorHAnsi" w:hAnsiTheme="majorHAnsi" w:cstheme="majorHAnsi"/>
          <w:sz w:val="19"/>
          <w:szCs w:val="19"/>
        </w:rPr>
        <w:t xml:space="preserve">, o en el área “Solicita tu factura” de </w:t>
      </w:r>
      <w:hyperlink r:id="rId14" w:history="1">
        <w:r w:rsidR="00117D3E" w:rsidRPr="00B77493">
          <w:rPr>
            <w:rStyle w:val="Hipervnculo"/>
            <w:rFonts w:asciiTheme="majorHAnsi" w:hAnsiTheme="majorHAnsi" w:cstheme="majorHAnsi"/>
            <w:sz w:val="19"/>
            <w:szCs w:val="19"/>
          </w:rPr>
          <w:t>www.mediamarkt.es</w:t>
        </w:r>
      </w:hyperlink>
      <w:r w:rsidRPr="00B77493">
        <w:rPr>
          <w:rFonts w:asciiTheme="majorHAnsi" w:hAnsiTheme="majorHAnsi" w:cstheme="majorHAnsi"/>
          <w:sz w:val="19"/>
          <w:szCs w:val="19"/>
        </w:rPr>
        <w:t xml:space="preserve">. </w:t>
      </w:r>
    </w:p>
    <w:p w14:paraId="1F61D147" w14:textId="77777777" w:rsidR="00750E27" w:rsidRPr="00B77493" w:rsidRDefault="00750E27" w:rsidP="00E62BF5">
      <w:pPr>
        <w:rPr>
          <w:rFonts w:asciiTheme="majorHAnsi" w:hAnsiTheme="majorHAnsi" w:cstheme="majorHAnsi"/>
          <w:sz w:val="19"/>
          <w:szCs w:val="19"/>
        </w:rPr>
      </w:pPr>
    </w:p>
    <w:p w14:paraId="06A65AC0" w14:textId="77777777" w:rsidR="00752845" w:rsidRPr="00B77493" w:rsidRDefault="00752845" w:rsidP="00E62BF5">
      <w:pPr>
        <w:rPr>
          <w:rFonts w:asciiTheme="majorHAnsi" w:hAnsiTheme="majorHAnsi" w:cstheme="majorHAnsi"/>
          <w:color w:val="auto"/>
          <w:sz w:val="19"/>
          <w:szCs w:val="19"/>
        </w:rPr>
      </w:pPr>
      <w:r w:rsidRPr="00B77493">
        <w:rPr>
          <w:rFonts w:asciiTheme="majorHAnsi" w:hAnsiTheme="majorHAnsi" w:cstheme="majorHAnsi"/>
          <w:sz w:val="19"/>
          <w:szCs w:val="19"/>
        </w:rPr>
        <w:t xml:space="preserve">No obstante lo anterior, en caso que el cliente desee la factura en formato físico (en papel), deberá remitir un correo electrónico a la siguiente dirección </w:t>
      </w:r>
      <w:hyperlink r:id="rId15" w:history="1">
        <w:r w:rsidRPr="00B77493">
          <w:rPr>
            <w:rFonts w:asciiTheme="majorHAnsi" w:hAnsiTheme="majorHAnsi" w:cstheme="majorHAnsi"/>
            <w:color w:val="0000FF"/>
            <w:sz w:val="19"/>
            <w:szCs w:val="19"/>
          </w:rPr>
          <w:t>atencionalcliente@mediamarkt.es</w:t>
        </w:r>
      </w:hyperlink>
      <w:r w:rsidRPr="00B77493">
        <w:rPr>
          <w:rFonts w:asciiTheme="majorHAnsi" w:hAnsiTheme="majorHAnsi" w:cstheme="majorHAnsi"/>
          <w:color w:val="auto"/>
          <w:sz w:val="19"/>
          <w:szCs w:val="19"/>
        </w:rPr>
        <w:t xml:space="preserve"> solicitando la factura en formato físico, identificándose debidamente e indicando el número de pedido del que se solicita la factura en formato físico.</w:t>
      </w:r>
    </w:p>
    <w:p w14:paraId="36F435F1" w14:textId="77777777" w:rsidR="00E62BF5" w:rsidRPr="00B77493" w:rsidRDefault="00E62BF5" w:rsidP="00E62BF5">
      <w:pPr>
        <w:rPr>
          <w:rFonts w:asciiTheme="majorHAnsi" w:hAnsiTheme="majorHAnsi" w:cstheme="majorHAnsi"/>
          <w:sz w:val="19"/>
          <w:szCs w:val="19"/>
        </w:rPr>
      </w:pPr>
    </w:p>
    <w:p w14:paraId="51C62F3F"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A todos los efectos, la compra se entenderá efectuada en el domicilio del Punto de Venta en el que efectivamente se realizó la compra venta por parte del Cliente.</w:t>
      </w:r>
    </w:p>
    <w:p w14:paraId="3B0F75C7" w14:textId="77777777" w:rsidR="00E62BF5" w:rsidRPr="00B77493" w:rsidRDefault="00E62BF5" w:rsidP="00E62BF5">
      <w:pPr>
        <w:rPr>
          <w:rFonts w:asciiTheme="majorHAnsi" w:hAnsiTheme="majorHAnsi" w:cstheme="majorHAnsi"/>
          <w:sz w:val="19"/>
          <w:szCs w:val="19"/>
        </w:rPr>
      </w:pPr>
    </w:p>
    <w:p w14:paraId="5B2630BA" w14:textId="77777777" w:rsidR="00E62BF5" w:rsidRPr="00B77493" w:rsidRDefault="00E62BF5" w:rsidP="00790672">
      <w:pPr>
        <w:pStyle w:val="Ttulo1"/>
        <w:numPr>
          <w:ilvl w:val="0"/>
          <w:numId w:val="2"/>
        </w:numPr>
        <w:tabs>
          <w:tab w:val="clear" w:pos="0"/>
        </w:tabs>
        <w:spacing w:before="0" w:after="0"/>
        <w:ind w:left="432" w:hanging="432"/>
        <w:rPr>
          <w:rFonts w:cstheme="majorHAnsi"/>
          <w:sz w:val="19"/>
          <w:szCs w:val="19"/>
        </w:rPr>
      </w:pPr>
      <w:r w:rsidRPr="00B77493">
        <w:rPr>
          <w:rFonts w:cstheme="majorHAnsi"/>
          <w:sz w:val="19"/>
          <w:szCs w:val="19"/>
        </w:rPr>
        <w:t>CONDICIONES ECONÓMICAS Y FORMAS DE PAGO.</w:t>
      </w:r>
    </w:p>
    <w:p w14:paraId="63283CD0" w14:textId="77777777" w:rsidR="00E62BF5" w:rsidRPr="00B77493" w:rsidRDefault="00E62BF5" w:rsidP="00E62BF5">
      <w:pPr>
        <w:rPr>
          <w:rFonts w:asciiTheme="majorHAnsi" w:hAnsiTheme="majorHAnsi" w:cstheme="majorHAnsi"/>
          <w:sz w:val="19"/>
          <w:szCs w:val="19"/>
        </w:rPr>
      </w:pPr>
    </w:p>
    <w:p w14:paraId="19B1F153" w14:textId="77777777" w:rsidR="00E62BF5" w:rsidRPr="00B77493" w:rsidRDefault="00E62BF5" w:rsidP="00790672">
      <w:pPr>
        <w:pStyle w:val="Ttulo2"/>
        <w:numPr>
          <w:ilvl w:val="1"/>
          <w:numId w:val="2"/>
        </w:numPr>
        <w:tabs>
          <w:tab w:val="clear" w:pos="0"/>
        </w:tabs>
        <w:spacing w:before="0" w:after="0"/>
        <w:ind w:left="576" w:hanging="576"/>
        <w:rPr>
          <w:rFonts w:asciiTheme="majorHAnsi" w:hAnsiTheme="majorHAnsi" w:cstheme="majorHAnsi"/>
          <w:b/>
          <w:sz w:val="19"/>
          <w:szCs w:val="19"/>
        </w:rPr>
      </w:pPr>
      <w:r w:rsidRPr="00B77493">
        <w:rPr>
          <w:rFonts w:asciiTheme="majorHAnsi" w:hAnsiTheme="majorHAnsi" w:cstheme="majorHAnsi"/>
          <w:b/>
          <w:sz w:val="19"/>
          <w:szCs w:val="19"/>
        </w:rPr>
        <w:t>Condiciones económicas.</w:t>
      </w:r>
    </w:p>
    <w:p w14:paraId="5A83B6FF" w14:textId="77777777" w:rsidR="00E62BF5" w:rsidRPr="00B77493" w:rsidRDefault="00E62BF5" w:rsidP="00E62BF5">
      <w:pPr>
        <w:rPr>
          <w:rFonts w:asciiTheme="majorHAnsi" w:hAnsiTheme="majorHAnsi" w:cstheme="majorHAnsi"/>
          <w:sz w:val="19"/>
          <w:szCs w:val="19"/>
        </w:rPr>
      </w:pPr>
    </w:p>
    <w:p w14:paraId="0A10372C"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Todos los productos y/o servicios ofertados en el Sitio Web llevan asociado el precio final del producto, así como, en su caso, los posibles descuentos que fueran de aplicación a dicha compra.</w:t>
      </w:r>
    </w:p>
    <w:p w14:paraId="2B2140FE" w14:textId="77777777" w:rsidR="00E62BF5" w:rsidRPr="00B77493" w:rsidRDefault="00E62BF5" w:rsidP="00E62BF5">
      <w:pPr>
        <w:rPr>
          <w:rFonts w:asciiTheme="majorHAnsi" w:hAnsiTheme="majorHAnsi" w:cstheme="majorHAnsi"/>
          <w:sz w:val="19"/>
          <w:szCs w:val="19"/>
        </w:rPr>
      </w:pPr>
    </w:p>
    <w:p w14:paraId="35C717FB"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Los precios mostrados en el Sitio Web son de aplicación exclusivamente a los Productos ofrecidos a través de dicho Canal y durante el tiempo que permanezcan publicados, pudiendo tener los mismos productos precios diferentes en los establecimientos de la red de Puntos de Venta de Media Markt.</w:t>
      </w:r>
    </w:p>
    <w:p w14:paraId="31EFCB81" w14:textId="77777777" w:rsidR="00E62BF5" w:rsidRPr="00B77493" w:rsidRDefault="00E62BF5" w:rsidP="00E62BF5">
      <w:pPr>
        <w:rPr>
          <w:rFonts w:asciiTheme="majorHAnsi" w:hAnsiTheme="majorHAnsi" w:cstheme="majorHAnsi"/>
          <w:sz w:val="19"/>
          <w:szCs w:val="19"/>
        </w:rPr>
      </w:pPr>
    </w:p>
    <w:p w14:paraId="575EED1A"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Los precios de los Productos se muestran siempre en euros e incluyen el IVA, así como cualquier otro impuesto que fuera de aplicación, siendo los vigentes y legalmente aplicables en ese momento. Del mismo modo, todos los precios mostrados, no incluyen los posibles gastos de envío aplicables, en caso de que el Cliente seleccione la modalidad de envío a domicilio, siendo éstos identificados de forma independiente antes de confirmarse la compraventa.</w:t>
      </w:r>
    </w:p>
    <w:p w14:paraId="6FBAE518" w14:textId="77777777" w:rsidR="00E62BF5" w:rsidRPr="00B77493" w:rsidRDefault="00E62BF5" w:rsidP="00E62BF5">
      <w:pPr>
        <w:rPr>
          <w:rFonts w:asciiTheme="majorHAnsi" w:hAnsiTheme="majorHAnsi" w:cstheme="majorHAnsi"/>
          <w:sz w:val="19"/>
          <w:szCs w:val="19"/>
        </w:rPr>
      </w:pPr>
    </w:p>
    <w:p w14:paraId="6FF3C413"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En caso de que Media Markt o el Punto de Venta identifiquen un error manifiesto en el precio de alguno de los Productos publicados, lo pondrán en conocimiento inmediato del Cliente, así como llevar a cabo la correspondiente publicación de la rectificación del mismo a través del Sitio Web y en los medios de comunicación habituales, teniendo la opción el Cliente de reconfirmar, a través del apartado “Mi Cuenta”, su pedido al precio correcto o, en su defecto, cancelarlo. </w:t>
      </w:r>
    </w:p>
    <w:p w14:paraId="75B5FE91" w14:textId="77777777" w:rsidR="00E62BF5" w:rsidRPr="00B77493" w:rsidRDefault="00E62BF5" w:rsidP="00E62BF5">
      <w:pPr>
        <w:rPr>
          <w:rFonts w:asciiTheme="majorHAnsi" w:hAnsiTheme="majorHAnsi" w:cstheme="majorHAnsi"/>
          <w:sz w:val="19"/>
          <w:szCs w:val="19"/>
        </w:rPr>
      </w:pPr>
    </w:p>
    <w:p w14:paraId="61F3EFA5" w14:textId="40E2B4F0"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Media Markt y los Puntos de Venta se reservan expresamente el derecho de modificar los precios en cualquier momento, sin necesidad de previo aviso. No obstante, en cualquier caso, se </w:t>
      </w:r>
      <w:r w:rsidRPr="00B77493">
        <w:rPr>
          <w:rFonts w:asciiTheme="majorHAnsi" w:hAnsiTheme="majorHAnsi" w:cstheme="majorHAnsi"/>
          <w:sz w:val="19"/>
          <w:szCs w:val="19"/>
        </w:rPr>
        <w:t xml:space="preserve">aplicarán las tarifas en vigor indicadas en el Sitio Web en el momento de la realización </w:t>
      </w:r>
      <w:r w:rsidR="00DD66CD" w:rsidRPr="00B77493">
        <w:rPr>
          <w:rFonts w:asciiTheme="majorHAnsi" w:hAnsiTheme="majorHAnsi" w:cstheme="majorHAnsi"/>
          <w:sz w:val="19"/>
          <w:szCs w:val="19"/>
        </w:rPr>
        <w:t>d</w:t>
      </w:r>
      <w:r w:rsidRPr="00B77493">
        <w:rPr>
          <w:rFonts w:asciiTheme="majorHAnsi" w:hAnsiTheme="majorHAnsi" w:cstheme="majorHAnsi"/>
          <w:sz w:val="19"/>
          <w:szCs w:val="19"/>
        </w:rPr>
        <w:t>el pedido correspondiente.</w:t>
      </w:r>
    </w:p>
    <w:p w14:paraId="663D673A" w14:textId="77777777" w:rsidR="00E62BF5" w:rsidRPr="00B77493" w:rsidRDefault="00E62BF5" w:rsidP="00E62BF5">
      <w:pPr>
        <w:rPr>
          <w:rFonts w:asciiTheme="majorHAnsi" w:hAnsiTheme="majorHAnsi" w:cstheme="majorHAnsi"/>
          <w:sz w:val="19"/>
          <w:szCs w:val="19"/>
        </w:rPr>
      </w:pPr>
    </w:p>
    <w:p w14:paraId="5CAE178D" w14:textId="77777777" w:rsidR="00E62BF5" w:rsidRPr="00B77493" w:rsidRDefault="00E62BF5" w:rsidP="00790672">
      <w:pPr>
        <w:pStyle w:val="Ttulo2"/>
        <w:numPr>
          <w:ilvl w:val="1"/>
          <w:numId w:val="2"/>
        </w:numPr>
        <w:tabs>
          <w:tab w:val="clear" w:pos="0"/>
        </w:tabs>
        <w:spacing w:before="0" w:after="0"/>
        <w:ind w:left="576" w:hanging="576"/>
        <w:rPr>
          <w:rFonts w:asciiTheme="majorHAnsi" w:hAnsiTheme="majorHAnsi" w:cstheme="majorHAnsi"/>
          <w:b/>
          <w:sz w:val="19"/>
          <w:szCs w:val="19"/>
        </w:rPr>
      </w:pPr>
      <w:r w:rsidRPr="00B77493">
        <w:rPr>
          <w:rFonts w:asciiTheme="majorHAnsi" w:hAnsiTheme="majorHAnsi" w:cstheme="majorHAnsi"/>
          <w:b/>
          <w:sz w:val="19"/>
          <w:szCs w:val="19"/>
        </w:rPr>
        <w:t>Formas de pago.</w:t>
      </w:r>
    </w:p>
    <w:p w14:paraId="1DCA6340" w14:textId="77777777" w:rsidR="00E62BF5" w:rsidRPr="00B77493" w:rsidRDefault="00E62BF5" w:rsidP="00E62BF5">
      <w:pPr>
        <w:rPr>
          <w:rFonts w:asciiTheme="majorHAnsi" w:hAnsiTheme="majorHAnsi" w:cstheme="majorHAnsi"/>
          <w:sz w:val="19"/>
          <w:szCs w:val="19"/>
        </w:rPr>
      </w:pPr>
    </w:p>
    <w:p w14:paraId="784E5EB8"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Para proceder al pago, el Cliente deberá seguir todas y cada una de las instrucciones que se muestren en la fase 3 del proceso de contratación electrónica, anteriormente descrito. </w:t>
      </w:r>
    </w:p>
    <w:p w14:paraId="7194BC31" w14:textId="77777777" w:rsidR="00E62BF5" w:rsidRPr="00B77493" w:rsidRDefault="00E62BF5" w:rsidP="00E62BF5">
      <w:pPr>
        <w:rPr>
          <w:rFonts w:asciiTheme="majorHAnsi" w:hAnsiTheme="majorHAnsi" w:cstheme="majorHAnsi"/>
          <w:sz w:val="19"/>
          <w:szCs w:val="19"/>
        </w:rPr>
      </w:pPr>
    </w:p>
    <w:p w14:paraId="72048DAC" w14:textId="2F1E20EF"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Todos los medios de pago dispuestos por parte de Med</w:t>
      </w:r>
      <w:r w:rsidR="00DD66CD" w:rsidRPr="00B77493">
        <w:rPr>
          <w:rFonts w:asciiTheme="majorHAnsi" w:hAnsiTheme="majorHAnsi" w:cstheme="majorHAnsi"/>
          <w:sz w:val="19"/>
          <w:szCs w:val="19"/>
        </w:rPr>
        <w:t>i</w:t>
      </w:r>
      <w:r w:rsidRPr="00B77493">
        <w:rPr>
          <w:rFonts w:asciiTheme="majorHAnsi" w:hAnsiTheme="majorHAnsi" w:cstheme="majorHAnsi"/>
          <w:sz w:val="19"/>
          <w:szCs w:val="19"/>
        </w:rPr>
        <w:t xml:space="preserve">a Markt, se encuentran sujetos a comprobaciones y autorizaciones por parte de las entidades emisoras del medio de pago (emisores de tarjeta y/o emisores de cuentas de pago), pero si dicha entidad no autorizase el pago, no se podrá continuar con el procedimiento de compra iniciado, quedando automáticamente cancelado el pedido, y entendiéndose </w:t>
      </w:r>
      <w:r w:rsidR="00DD66CD" w:rsidRPr="00B77493">
        <w:rPr>
          <w:rFonts w:asciiTheme="majorHAnsi" w:hAnsiTheme="majorHAnsi" w:cstheme="majorHAnsi"/>
          <w:sz w:val="19"/>
          <w:szCs w:val="19"/>
        </w:rPr>
        <w:t xml:space="preserve">como </w:t>
      </w:r>
      <w:r w:rsidRPr="00B77493">
        <w:rPr>
          <w:rFonts w:asciiTheme="majorHAnsi" w:hAnsiTheme="majorHAnsi" w:cstheme="majorHAnsi"/>
          <w:sz w:val="19"/>
          <w:szCs w:val="19"/>
        </w:rPr>
        <w:t xml:space="preserve">no realizada la compraventa del Producto o Productos solicitados. </w:t>
      </w:r>
    </w:p>
    <w:p w14:paraId="33BBF2A6" w14:textId="77777777" w:rsidR="00E62BF5" w:rsidRPr="00B77493" w:rsidRDefault="00E62BF5" w:rsidP="00E62BF5">
      <w:pPr>
        <w:rPr>
          <w:rFonts w:asciiTheme="majorHAnsi" w:hAnsiTheme="majorHAnsi" w:cstheme="majorHAnsi"/>
          <w:sz w:val="19"/>
          <w:szCs w:val="19"/>
        </w:rPr>
      </w:pPr>
    </w:p>
    <w:p w14:paraId="4C58AB30" w14:textId="02D94DE8"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El cargo del precio de los Productos, de los costes del servicio de envío –en su caso-, así como de </w:t>
      </w:r>
      <w:r w:rsidR="00187BAC" w:rsidRPr="00B77493">
        <w:rPr>
          <w:rFonts w:asciiTheme="majorHAnsi" w:hAnsiTheme="majorHAnsi" w:cstheme="majorHAnsi"/>
          <w:sz w:val="19"/>
          <w:szCs w:val="19"/>
        </w:rPr>
        <w:t>cualesquiera impuestos</w:t>
      </w:r>
      <w:r w:rsidRPr="00B77493">
        <w:rPr>
          <w:rFonts w:asciiTheme="majorHAnsi" w:hAnsiTheme="majorHAnsi" w:cstheme="majorHAnsi"/>
          <w:sz w:val="19"/>
          <w:szCs w:val="19"/>
        </w:rPr>
        <w:t xml:space="preserve"> que resulten de aplicación, únicamente serán realizados en el momento de formalizar el pedido.</w:t>
      </w:r>
    </w:p>
    <w:p w14:paraId="00AC24F6" w14:textId="77777777" w:rsidR="00E62BF5" w:rsidRPr="00B77493" w:rsidRDefault="00E62BF5" w:rsidP="00E62BF5">
      <w:pPr>
        <w:rPr>
          <w:rFonts w:asciiTheme="majorHAnsi" w:hAnsiTheme="majorHAnsi" w:cstheme="majorHAnsi"/>
          <w:sz w:val="19"/>
          <w:szCs w:val="19"/>
        </w:rPr>
      </w:pPr>
    </w:p>
    <w:p w14:paraId="6712A0A5" w14:textId="658E764D"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Para llevar a cabo el pago electrónico, Media Markt y los Puntos de Venta tienen instalada una pasarela de pago de comercio electrónico provista por parte de entidades bancarias habilitadas para ello. Todos los datos proporcionados a Media Markt y a los Puntos de Venta a estos efectos, son debidamente cifrados para garantizar la máxima seguridad y confidencialidad de los mismos, alojándose en un servidor seguro certificado según el protocolo "</w:t>
      </w:r>
      <w:proofErr w:type="spellStart"/>
      <w:r w:rsidRPr="00B77493">
        <w:rPr>
          <w:rFonts w:asciiTheme="majorHAnsi" w:hAnsiTheme="majorHAnsi" w:cstheme="majorHAnsi"/>
          <w:sz w:val="19"/>
          <w:szCs w:val="19"/>
        </w:rPr>
        <w:t>Secure</w:t>
      </w:r>
      <w:proofErr w:type="spellEnd"/>
      <w:r w:rsidRPr="00B77493">
        <w:rPr>
          <w:rFonts w:asciiTheme="majorHAnsi" w:hAnsiTheme="majorHAnsi" w:cstheme="majorHAnsi"/>
          <w:sz w:val="19"/>
          <w:szCs w:val="19"/>
        </w:rPr>
        <w:t xml:space="preserve"> Socket </w:t>
      </w:r>
      <w:proofErr w:type="spellStart"/>
      <w:r w:rsidRPr="00B77493">
        <w:rPr>
          <w:rFonts w:asciiTheme="majorHAnsi" w:hAnsiTheme="majorHAnsi" w:cstheme="majorHAnsi"/>
          <w:sz w:val="19"/>
          <w:szCs w:val="19"/>
        </w:rPr>
        <w:t>Layer</w:t>
      </w:r>
      <w:proofErr w:type="spellEnd"/>
      <w:r w:rsidRPr="00B77493">
        <w:rPr>
          <w:rFonts w:asciiTheme="majorHAnsi" w:hAnsiTheme="majorHAnsi" w:cstheme="majorHAnsi"/>
          <w:sz w:val="19"/>
          <w:szCs w:val="19"/>
        </w:rPr>
        <w:t xml:space="preserve">" (SSL). </w:t>
      </w:r>
    </w:p>
    <w:p w14:paraId="50A9CB62" w14:textId="77777777" w:rsidR="00E62BF5" w:rsidRPr="00B77493" w:rsidRDefault="00E62BF5" w:rsidP="00E62BF5">
      <w:pPr>
        <w:rPr>
          <w:rFonts w:asciiTheme="majorHAnsi" w:hAnsiTheme="majorHAnsi" w:cstheme="majorHAnsi"/>
          <w:sz w:val="19"/>
          <w:szCs w:val="19"/>
        </w:rPr>
      </w:pPr>
    </w:p>
    <w:p w14:paraId="1CEC540F"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En ningún caso se almacenarán por parte de Media Markt los datos de tarjetas proporcionados por los Clientes a través de la pasarela de pago, y únicamente se conservarán mientras se efectúa la compra, se realiza el pago y hasta transcurrido el período de desistimiento, con el fin de poder devolverle las cantidades económicas correspondientes.</w:t>
      </w:r>
    </w:p>
    <w:p w14:paraId="316174AE" w14:textId="77777777" w:rsidR="00E62BF5" w:rsidRPr="00B77493" w:rsidRDefault="00E62BF5" w:rsidP="00E62BF5">
      <w:pPr>
        <w:rPr>
          <w:rFonts w:asciiTheme="majorHAnsi" w:hAnsiTheme="majorHAnsi" w:cstheme="majorHAnsi"/>
          <w:sz w:val="19"/>
          <w:szCs w:val="19"/>
        </w:rPr>
      </w:pPr>
    </w:p>
    <w:p w14:paraId="02C5F7A7" w14:textId="60E8735A"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Del mismo modo, el usuario puede pagar de manera rápida y segura con su cuenta PayPal</w:t>
      </w:r>
      <w:r w:rsidR="00187BAC" w:rsidRPr="00B77493">
        <w:rPr>
          <w:rFonts w:asciiTheme="majorHAnsi" w:hAnsiTheme="majorHAnsi" w:cstheme="majorHAnsi"/>
          <w:sz w:val="19"/>
          <w:szCs w:val="19"/>
        </w:rPr>
        <w:t xml:space="preserve"> y </w:t>
      </w:r>
      <w:proofErr w:type="spellStart"/>
      <w:r w:rsidR="00187BAC" w:rsidRPr="00B77493">
        <w:rPr>
          <w:rFonts w:asciiTheme="majorHAnsi" w:hAnsiTheme="majorHAnsi" w:cstheme="majorHAnsi"/>
          <w:sz w:val="19"/>
          <w:szCs w:val="19"/>
        </w:rPr>
        <w:t>Bizum</w:t>
      </w:r>
      <w:proofErr w:type="spellEnd"/>
      <w:r w:rsidRPr="00B77493">
        <w:rPr>
          <w:rFonts w:asciiTheme="majorHAnsi" w:hAnsiTheme="majorHAnsi" w:cstheme="majorHAnsi"/>
          <w:sz w:val="19"/>
          <w:szCs w:val="19"/>
        </w:rPr>
        <w:t>, sin compartir información financiera con Media Markt. En caso de seleccionar esta modalidad de pago, el Cliente será redirigido a la página segura de PayPal</w:t>
      </w:r>
      <w:r w:rsidR="00187BAC" w:rsidRPr="00B77493">
        <w:rPr>
          <w:rFonts w:asciiTheme="majorHAnsi" w:hAnsiTheme="majorHAnsi" w:cstheme="majorHAnsi"/>
          <w:sz w:val="19"/>
          <w:szCs w:val="19"/>
        </w:rPr>
        <w:t xml:space="preserve"> o </w:t>
      </w:r>
      <w:proofErr w:type="spellStart"/>
      <w:r w:rsidR="00187BAC" w:rsidRPr="00B77493">
        <w:rPr>
          <w:rFonts w:asciiTheme="majorHAnsi" w:hAnsiTheme="majorHAnsi" w:cstheme="majorHAnsi"/>
          <w:sz w:val="19"/>
          <w:szCs w:val="19"/>
        </w:rPr>
        <w:t>Bizum</w:t>
      </w:r>
      <w:proofErr w:type="spellEnd"/>
      <w:r w:rsidRPr="00B77493">
        <w:rPr>
          <w:rFonts w:asciiTheme="majorHAnsi" w:hAnsiTheme="majorHAnsi" w:cstheme="majorHAnsi"/>
          <w:sz w:val="19"/>
          <w:szCs w:val="19"/>
        </w:rPr>
        <w:t>, donde deberá introducir sus credenciales y aceptar el cobro. Una vez confirmado el pago, el Cliente será devuelto a la página de confirmación de Media Markt, donde podrá confirmar el estado de la compra venta realizada.</w:t>
      </w:r>
    </w:p>
    <w:p w14:paraId="7FBA7D3B" w14:textId="77777777" w:rsidR="00E62BF5" w:rsidRPr="00B77493" w:rsidRDefault="00E62BF5" w:rsidP="00E62BF5">
      <w:pPr>
        <w:rPr>
          <w:rFonts w:asciiTheme="majorHAnsi" w:hAnsiTheme="majorHAnsi" w:cstheme="majorHAnsi"/>
          <w:sz w:val="19"/>
          <w:szCs w:val="19"/>
        </w:rPr>
      </w:pPr>
    </w:p>
    <w:p w14:paraId="3AAD9B72" w14:textId="7ABCFC62" w:rsidR="002E714A" w:rsidRPr="00B77493" w:rsidRDefault="002E714A" w:rsidP="002E714A">
      <w:pPr>
        <w:rPr>
          <w:rFonts w:asciiTheme="majorHAnsi" w:hAnsiTheme="majorHAnsi" w:cstheme="majorHAnsi"/>
          <w:sz w:val="19"/>
          <w:szCs w:val="19"/>
        </w:rPr>
      </w:pPr>
      <w:r w:rsidRPr="00B77493">
        <w:rPr>
          <w:rFonts w:asciiTheme="majorHAnsi" w:hAnsiTheme="majorHAnsi" w:cstheme="majorHAnsi"/>
          <w:sz w:val="19"/>
          <w:szCs w:val="19"/>
        </w:rPr>
        <w:t xml:space="preserve">Asimismo, en virtud del acuerdo comercial existente entre Media Markt y la entidad de pago híbrida CAIXABANK PAYMENTS &amp; CONSUMER, E.F.C., E.P., S.A.U., (en adelante “CaixaBank </w:t>
      </w:r>
      <w:proofErr w:type="spellStart"/>
      <w:r w:rsidRPr="00B77493">
        <w:rPr>
          <w:rFonts w:asciiTheme="majorHAnsi" w:hAnsiTheme="majorHAnsi" w:cstheme="majorHAnsi"/>
          <w:sz w:val="19"/>
          <w:szCs w:val="19"/>
        </w:rPr>
        <w:t>Payments</w:t>
      </w:r>
      <w:proofErr w:type="spellEnd"/>
      <w:r w:rsidRPr="00B77493">
        <w:rPr>
          <w:rFonts w:asciiTheme="majorHAnsi" w:hAnsiTheme="majorHAnsi" w:cstheme="majorHAnsi"/>
          <w:sz w:val="19"/>
          <w:szCs w:val="19"/>
        </w:rPr>
        <w:t xml:space="preserve"> &amp; </w:t>
      </w:r>
      <w:proofErr w:type="spellStart"/>
      <w:r w:rsidRPr="00B77493">
        <w:rPr>
          <w:rFonts w:asciiTheme="majorHAnsi" w:hAnsiTheme="majorHAnsi" w:cstheme="majorHAnsi"/>
          <w:sz w:val="19"/>
          <w:szCs w:val="19"/>
        </w:rPr>
        <w:t>Consumer</w:t>
      </w:r>
      <w:proofErr w:type="spellEnd"/>
      <w:r w:rsidRPr="00B77493">
        <w:rPr>
          <w:rFonts w:asciiTheme="majorHAnsi" w:hAnsiTheme="majorHAnsi" w:cstheme="majorHAnsi"/>
          <w:sz w:val="19"/>
          <w:szCs w:val="19"/>
        </w:rPr>
        <w:t xml:space="preserve">”), los clientes que ya disponen de tarjeta de financiación de Media Markt a través de CaixaBank </w:t>
      </w:r>
      <w:proofErr w:type="spellStart"/>
      <w:r w:rsidRPr="00B77493">
        <w:rPr>
          <w:rFonts w:asciiTheme="majorHAnsi" w:hAnsiTheme="majorHAnsi" w:cstheme="majorHAnsi"/>
          <w:sz w:val="19"/>
          <w:szCs w:val="19"/>
        </w:rPr>
        <w:t>Payments</w:t>
      </w:r>
      <w:proofErr w:type="spellEnd"/>
      <w:r w:rsidRPr="00B77493">
        <w:rPr>
          <w:rFonts w:asciiTheme="majorHAnsi" w:hAnsiTheme="majorHAnsi" w:cstheme="majorHAnsi"/>
          <w:sz w:val="19"/>
          <w:szCs w:val="19"/>
        </w:rPr>
        <w:t xml:space="preserve"> &amp; </w:t>
      </w:r>
      <w:proofErr w:type="spellStart"/>
      <w:r w:rsidRPr="00B77493">
        <w:rPr>
          <w:rFonts w:asciiTheme="majorHAnsi" w:hAnsiTheme="majorHAnsi" w:cstheme="majorHAnsi"/>
          <w:sz w:val="19"/>
          <w:szCs w:val="19"/>
        </w:rPr>
        <w:t>Consumer</w:t>
      </w:r>
      <w:proofErr w:type="spellEnd"/>
      <w:r w:rsidRPr="00B77493">
        <w:rPr>
          <w:rFonts w:asciiTheme="majorHAnsi" w:hAnsiTheme="majorHAnsi" w:cstheme="majorHAnsi"/>
          <w:sz w:val="19"/>
          <w:szCs w:val="19"/>
        </w:rPr>
        <w:t>, también tienen la posibilidad de abonar con ella sus compras Online. No obstante, el cliente deberá ser el titular de la tarjeta de financiación utilizada para el pago de la compra realizada a través del Sitio Web.</w:t>
      </w:r>
    </w:p>
    <w:p w14:paraId="31312AC6" w14:textId="77777777" w:rsidR="002E714A" w:rsidRPr="00B77493" w:rsidRDefault="002E714A" w:rsidP="002E714A">
      <w:pPr>
        <w:rPr>
          <w:rFonts w:asciiTheme="majorHAnsi" w:hAnsiTheme="majorHAnsi" w:cstheme="majorHAnsi"/>
          <w:sz w:val="19"/>
          <w:szCs w:val="19"/>
        </w:rPr>
      </w:pPr>
      <w:r w:rsidRPr="00B77493">
        <w:rPr>
          <w:rFonts w:asciiTheme="majorHAnsi" w:hAnsiTheme="majorHAnsi" w:cstheme="majorHAnsi"/>
          <w:sz w:val="19"/>
          <w:szCs w:val="19"/>
        </w:rPr>
        <w:t> </w:t>
      </w:r>
    </w:p>
    <w:p w14:paraId="4642B6E9" w14:textId="3F2B45D8" w:rsidR="002E714A" w:rsidRPr="00B77493" w:rsidRDefault="002E714A" w:rsidP="002E714A">
      <w:pPr>
        <w:rPr>
          <w:rFonts w:asciiTheme="majorHAnsi" w:hAnsiTheme="majorHAnsi" w:cstheme="majorHAnsi"/>
          <w:strike/>
          <w:color w:val="FF0000"/>
          <w:sz w:val="19"/>
          <w:szCs w:val="19"/>
        </w:rPr>
      </w:pPr>
      <w:r w:rsidRPr="00B77493">
        <w:rPr>
          <w:rFonts w:asciiTheme="majorHAnsi" w:hAnsiTheme="majorHAnsi" w:cstheme="majorHAnsi"/>
          <w:sz w:val="19"/>
          <w:szCs w:val="19"/>
        </w:rPr>
        <w:t xml:space="preserve">Las condiciones de la financiación son de acuerdo a las acordadas con CaixaBank </w:t>
      </w:r>
      <w:proofErr w:type="spellStart"/>
      <w:r w:rsidRPr="00B77493">
        <w:rPr>
          <w:rFonts w:asciiTheme="majorHAnsi" w:hAnsiTheme="majorHAnsi" w:cstheme="majorHAnsi"/>
          <w:sz w:val="19"/>
          <w:szCs w:val="19"/>
        </w:rPr>
        <w:t>Payments</w:t>
      </w:r>
      <w:proofErr w:type="spellEnd"/>
      <w:r w:rsidRPr="00B77493">
        <w:rPr>
          <w:rFonts w:asciiTheme="majorHAnsi" w:hAnsiTheme="majorHAnsi" w:cstheme="majorHAnsi"/>
          <w:sz w:val="19"/>
          <w:szCs w:val="19"/>
        </w:rPr>
        <w:t xml:space="preserve"> &amp; </w:t>
      </w:r>
      <w:proofErr w:type="spellStart"/>
      <w:r w:rsidRPr="00B77493">
        <w:rPr>
          <w:rFonts w:asciiTheme="majorHAnsi" w:hAnsiTheme="majorHAnsi" w:cstheme="majorHAnsi"/>
          <w:sz w:val="19"/>
          <w:szCs w:val="19"/>
        </w:rPr>
        <w:t>Consumer</w:t>
      </w:r>
      <w:proofErr w:type="spellEnd"/>
      <w:r w:rsidRPr="00B77493">
        <w:rPr>
          <w:rFonts w:asciiTheme="majorHAnsi" w:hAnsiTheme="majorHAnsi" w:cstheme="majorHAnsi"/>
          <w:sz w:val="19"/>
          <w:szCs w:val="19"/>
        </w:rPr>
        <w:t xml:space="preserve"> en el momento de la firma del contrato de financiación.</w:t>
      </w:r>
    </w:p>
    <w:p w14:paraId="086FDF57" w14:textId="77777777" w:rsidR="002E714A" w:rsidRPr="00B77493" w:rsidRDefault="002E714A" w:rsidP="002E714A">
      <w:pPr>
        <w:rPr>
          <w:rFonts w:asciiTheme="majorHAnsi" w:hAnsiTheme="majorHAnsi" w:cstheme="majorHAnsi"/>
          <w:color w:val="auto"/>
          <w:sz w:val="19"/>
          <w:szCs w:val="19"/>
          <w:lang w:eastAsia="en-US"/>
        </w:rPr>
      </w:pPr>
    </w:p>
    <w:p w14:paraId="35B64970" w14:textId="77777777" w:rsidR="002E714A" w:rsidRPr="00B77493" w:rsidRDefault="002E714A" w:rsidP="002E714A">
      <w:pPr>
        <w:rPr>
          <w:rFonts w:asciiTheme="majorHAnsi" w:hAnsiTheme="majorHAnsi" w:cstheme="majorHAnsi"/>
          <w:color w:val="auto"/>
          <w:sz w:val="19"/>
          <w:szCs w:val="19"/>
          <w:lang w:eastAsia="en-US"/>
        </w:rPr>
      </w:pPr>
      <w:r w:rsidRPr="00B77493">
        <w:rPr>
          <w:rFonts w:asciiTheme="majorHAnsi" w:hAnsiTheme="majorHAnsi" w:cstheme="majorHAnsi"/>
          <w:sz w:val="19"/>
          <w:szCs w:val="19"/>
        </w:rPr>
        <w:lastRenderedPageBreak/>
        <w:t xml:space="preserve">Para cualquier consulta en relación con la financiación en Media Markt o para conocer el estado de tu caso, puedes ponerte en contacto con CaixaBank </w:t>
      </w:r>
      <w:proofErr w:type="spellStart"/>
      <w:r w:rsidRPr="00B77493">
        <w:rPr>
          <w:rFonts w:asciiTheme="majorHAnsi" w:hAnsiTheme="majorHAnsi" w:cstheme="majorHAnsi"/>
          <w:sz w:val="19"/>
          <w:szCs w:val="19"/>
        </w:rPr>
        <w:t>Payments</w:t>
      </w:r>
      <w:proofErr w:type="spellEnd"/>
      <w:r w:rsidRPr="00B77493">
        <w:rPr>
          <w:rFonts w:asciiTheme="majorHAnsi" w:hAnsiTheme="majorHAnsi" w:cstheme="majorHAnsi"/>
          <w:sz w:val="19"/>
          <w:szCs w:val="19"/>
        </w:rPr>
        <w:t xml:space="preserve"> &amp; </w:t>
      </w:r>
      <w:proofErr w:type="spellStart"/>
      <w:r w:rsidRPr="00B77493">
        <w:rPr>
          <w:rFonts w:asciiTheme="majorHAnsi" w:hAnsiTheme="majorHAnsi" w:cstheme="majorHAnsi"/>
          <w:sz w:val="19"/>
          <w:szCs w:val="19"/>
        </w:rPr>
        <w:t>Consumer</w:t>
      </w:r>
      <w:proofErr w:type="spellEnd"/>
      <w:r w:rsidRPr="00B77493">
        <w:rPr>
          <w:rFonts w:asciiTheme="majorHAnsi" w:hAnsiTheme="majorHAnsi" w:cstheme="majorHAnsi"/>
          <w:sz w:val="19"/>
          <w:szCs w:val="19"/>
        </w:rPr>
        <w:t xml:space="preserve"> en la dirección </w:t>
      </w:r>
      <w:hyperlink r:id="rId16" w:history="1">
        <w:r w:rsidRPr="00B77493">
          <w:rPr>
            <w:rStyle w:val="Hipervnculo"/>
            <w:rFonts w:asciiTheme="majorHAnsi" w:hAnsiTheme="majorHAnsi" w:cstheme="majorHAnsi"/>
            <w:sz w:val="19"/>
            <w:szCs w:val="19"/>
            <w:lang w:eastAsia="en-US"/>
          </w:rPr>
          <w:t>financiaciononline@caixabankpc.com</w:t>
        </w:r>
      </w:hyperlink>
      <w:r w:rsidRPr="00B77493">
        <w:rPr>
          <w:rFonts w:asciiTheme="majorHAnsi" w:hAnsiTheme="majorHAnsi" w:cstheme="majorHAnsi"/>
          <w:sz w:val="19"/>
          <w:szCs w:val="19"/>
        </w:rPr>
        <w:t xml:space="preserve">, o por teléfono en el 900 100 324. La página web de CaixaBank </w:t>
      </w:r>
      <w:proofErr w:type="spellStart"/>
      <w:r w:rsidRPr="00B77493">
        <w:rPr>
          <w:rFonts w:asciiTheme="majorHAnsi" w:hAnsiTheme="majorHAnsi" w:cstheme="majorHAnsi"/>
          <w:sz w:val="19"/>
          <w:szCs w:val="19"/>
        </w:rPr>
        <w:t>Payments</w:t>
      </w:r>
      <w:proofErr w:type="spellEnd"/>
      <w:r w:rsidRPr="00B77493">
        <w:rPr>
          <w:rFonts w:asciiTheme="majorHAnsi" w:hAnsiTheme="majorHAnsi" w:cstheme="majorHAnsi"/>
          <w:sz w:val="19"/>
          <w:szCs w:val="19"/>
        </w:rPr>
        <w:t xml:space="preserve"> &amp; </w:t>
      </w:r>
      <w:proofErr w:type="spellStart"/>
      <w:r w:rsidRPr="00B77493">
        <w:rPr>
          <w:rFonts w:asciiTheme="majorHAnsi" w:hAnsiTheme="majorHAnsi" w:cstheme="majorHAnsi"/>
          <w:sz w:val="19"/>
          <w:szCs w:val="19"/>
        </w:rPr>
        <w:t>Consumer</w:t>
      </w:r>
      <w:proofErr w:type="spellEnd"/>
      <w:r w:rsidRPr="00B77493">
        <w:rPr>
          <w:rFonts w:asciiTheme="majorHAnsi" w:hAnsiTheme="majorHAnsi" w:cstheme="majorHAnsi"/>
          <w:sz w:val="19"/>
          <w:szCs w:val="19"/>
        </w:rPr>
        <w:t xml:space="preserve"> es </w:t>
      </w:r>
      <w:hyperlink r:id="rId17" w:history="1">
        <w:r w:rsidRPr="00B77493">
          <w:rPr>
            <w:rStyle w:val="Hipervnculo"/>
            <w:rFonts w:asciiTheme="majorHAnsi" w:hAnsiTheme="majorHAnsi" w:cstheme="majorHAnsi"/>
            <w:sz w:val="19"/>
            <w:szCs w:val="19"/>
          </w:rPr>
          <w:t>www.CaixaBankpc.com</w:t>
        </w:r>
      </w:hyperlink>
    </w:p>
    <w:p w14:paraId="62B3B730" w14:textId="77777777" w:rsidR="00E62BF5" w:rsidRPr="00B77493" w:rsidRDefault="00E62BF5" w:rsidP="00E62BF5">
      <w:pPr>
        <w:rPr>
          <w:rFonts w:asciiTheme="majorHAnsi" w:hAnsiTheme="majorHAnsi" w:cstheme="majorHAnsi"/>
          <w:sz w:val="19"/>
          <w:szCs w:val="19"/>
        </w:rPr>
      </w:pPr>
    </w:p>
    <w:p w14:paraId="2387A752" w14:textId="77777777" w:rsidR="00E62BF5" w:rsidRPr="00B77493" w:rsidRDefault="00E62BF5" w:rsidP="00790672">
      <w:pPr>
        <w:pStyle w:val="Ttulo1"/>
        <w:numPr>
          <w:ilvl w:val="0"/>
          <w:numId w:val="2"/>
        </w:numPr>
        <w:tabs>
          <w:tab w:val="clear" w:pos="0"/>
        </w:tabs>
        <w:spacing w:before="0" w:after="0"/>
        <w:ind w:left="432" w:hanging="432"/>
        <w:rPr>
          <w:rFonts w:cstheme="majorHAnsi"/>
          <w:sz w:val="19"/>
          <w:szCs w:val="19"/>
        </w:rPr>
      </w:pPr>
      <w:r w:rsidRPr="00B77493">
        <w:rPr>
          <w:rFonts w:cstheme="majorHAnsi"/>
          <w:sz w:val="19"/>
          <w:szCs w:val="19"/>
        </w:rPr>
        <w:t>CONDICIONES DE RECOGIDA Y ENVÍO LOS PRODUCTOS.</w:t>
      </w:r>
    </w:p>
    <w:p w14:paraId="262ACA6F" w14:textId="77777777" w:rsidR="00E62BF5" w:rsidRPr="00B77493" w:rsidRDefault="00E62BF5" w:rsidP="00E62BF5">
      <w:pPr>
        <w:rPr>
          <w:rFonts w:asciiTheme="majorHAnsi" w:hAnsiTheme="majorHAnsi" w:cstheme="majorHAnsi"/>
          <w:sz w:val="19"/>
          <w:szCs w:val="19"/>
        </w:rPr>
      </w:pPr>
    </w:p>
    <w:p w14:paraId="52A4CF67"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Los Productos cuya compra haya sido realizada a través del Sitio Web de Media Markt podrán ser recogidos en el establecimiento del Punto de Venta que el Cliente escoja al formalizar su pedido, o podrán también ser enviados a la dirección postal que se indique en el formulario de pedido, no pudiendo la misma corresponder a un apartado de correos o lugares públicos, tales como la vía pública, plazas, estaciones, aeropuertos u otros similares.</w:t>
      </w:r>
    </w:p>
    <w:p w14:paraId="17B57C69" w14:textId="77777777" w:rsidR="00E62BF5" w:rsidRPr="00B77493" w:rsidRDefault="00E62BF5" w:rsidP="00E62BF5">
      <w:pPr>
        <w:rPr>
          <w:rFonts w:asciiTheme="majorHAnsi" w:hAnsiTheme="majorHAnsi" w:cstheme="majorHAnsi"/>
          <w:sz w:val="19"/>
          <w:szCs w:val="19"/>
        </w:rPr>
      </w:pPr>
    </w:p>
    <w:p w14:paraId="28728164" w14:textId="77777777" w:rsidR="00E62BF5" w:rsidRPr="00B77493" w:rsidRDefault="00E62BF5" w:rsidP="00790672">
      <w:pPr>
        <w:pStyle w:val="Ttulo2"/>
        <w:numPr>
          <w:ilvl w:val="1"/>
          <w:numId w:val="2"/>
        </w:numPr>
        <w:tabs>
          <w:tab w:val="clear" w:pos="0"/>
        </w:tabs>
        <w:spacing w:before="0" w:after="0"/>
        <w:ind w:left="576" w:hanging="576"/>
        <w:rPr>
          <w:rFonts w:asciiTheme="majorHAnsi" w:hAnsiTheme="majorHAnsi" w:cstheme="majorHAnsi"/>
          <w:b/>
          <w:sz w:val="19"/>
          <w:szCs w:val="19"/>
        </w:rPr>
      </w:pPr>
      <w:r w:rsidRPr="00B77493">
        <w:rPr>
          <w:rFonts w:asciiTheme="majorHAnsi" w:hAnsiTheme="majorHAnsi" w:cstheme="majorHAnsi"/>
          <w:b/>
          <w:sz w:val="19"/>
          <w:szCs w:val="19"/>
        </w:rPr>
        <w:t>Recogida en el punto de venta.</w:t>
      </w:r>
    </w:p>
    <w:p w14:paraId="4BDAAA7A" w14:textId="77777777" w:rsidR="00E62BF5" w:rsidRPr="00B77493" w:rsidRDefault="00E62BF5" w:rsidP="00E62BF5">
      <w:pPr>
        <w:rPr>
          <w:rFonts w:asciiTheme="majorHAnsi" w:hAnsiTheme="majorHAnsi" w:cstheme="majorHAnsi"/>
          <w:sz w:val="19"/>
          <w:szCs w:val="19"/>
        </w:rPr>
      </w:pPr>
    </w:p>
    <w:p w14:paraId="1ECAD94C" w14:textId="5EBA57C2"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Una vez realizado un pedido para su recogida en el Punto de Venta escogido por el Cliente, el Cliente podrá pasar a retirarlo a partir de </w:t>
      </w:r>
      <w:r w:rsidR="00966D2E">
        <w:rPr>
          <w:rFonts w:asciiTheme="majorHAnsi" w:hAnsiTheme="majorHAnsi" w:cstheme="majorHAnsi"/>
          <w:sz w:val="19"/>
          <w:szCs w:val="19"/>
        </w:rPr>
        <w:t>los 30 minutos</w:t>
      </w:r>
      <w:r w:rsidRPr="00B77493">
        <w:rPr>
          <w:rFonts w:asciiTheme="majorHAnsi" w:hAnsiTheme="majorHAnsi" w:cstheme="majorHAnsi"/>
          <w:sz w:val="19"/>
          <w:szCs w:val="19"/>
        </w:rPr>
        <w:t xml:space="preserve"> siguientes de la confirmación del mismo. Es posible </w:t>
      </w:r>
      <w:r w:rsidR="00174B4B" w:rsidRPr="00B77493">
        <w:rPr>
          <w:rFonts w:asciiTheme="majorHAnsi" w:hAnsiTheme="majorHAnsi" w:cstheme="majorHAnsi"/>
          <w:sz w:val="19"/>
          <w:szCs w:val="19"/>
        </w:rPr>
        <w:t>que,</w:t>
      </w:r>
      <w:r w:rsidRPr="00B77493">
        <w:rPr>
          <w:rFonts w:asciiTheme="majorHAnsi" w:hAnsiTheme="majorHAnsi" w:cstheme="majorHAnsi"/>
          <w:sz w:val="19"/>
          <w:szCs w:val="19"/>
        </w:rPr>
        <w:t xml:space="preserve"> para algunos Productos, por cuestiones logísticas y de horario comercial, este periodo de retirada se prolongue hasta las </w:t>
      </w:r>
      <w:r w:rsidR="00966D2E">
        <w:rPr>
          <w:rFonts w:asciiTheme="majorHAnsi" w:hAnsiTheme="majorHAnsi" w:cstheme="majorHAnsi"/>
          <w:sz w:val="19"/>
          <w:szCs w:val="19"/>
        </w:rPr>
        <w:t>7</w:t>
      </w:r>
      <w:r w:rsidRPr="00B77493">
        <w:rPr>
          <w:rFonts w:asciiTheme="majorHAnsi" w:hAnsiTheme="majorHAnsi" w:cstheme="majorHAnsi"/>
          <w:sz w:val="19"/>
          <w:szCs w:val="19"/>
        </w:rPr>
        <w:t>2 horas. En el eventual caso de que surgiera alguna incidencia técnica, una vez comunicada dicha circunstancia al usuario, el plazo máximo de entrega será de 30 días en todo caso.</w:t>
      </w:r>
    </w:p>
    <w:p w14:paraId="66FEFD51" w14:textId="77777777" w:rsidR="00E62BF5" w:rsidRPr="00B77493" w:rsidRDefault="00E62BF5" w:rsidP="00E62BF5">
      <w:pPr>
        <w:rPr>
          <w:rFonts w:asciiTheme="majorHAnsi" w:hAnsiTheme="majorHAnsi" w:cstheme="majorHAnsi"/>
          <w:sz w:val="19"/>
          <w:szCs w:val="19"/>
        </w:rPr>
      </w:pPr>
    </w:p>
    <w:p w14:paraId="5F48FBEB"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De haber indicado en el pedido que los Productos adquiridos serán recogidos en el Punto de Venta, éstos deberán ser retirados en un plazo máximo de siete (7) días laborables a contar desde la fecha de recepción de la confirmación de la compra efectuada.</w:t>
      </w:r>
    </w:p>
    <w:p w14:paraId="0DF54B01" w14:textId="77777777" w:rsidR="00E62BF5" w:rsidRPr="00B77493" w:rsidRDefault="00E62BF5" w:rsidP="00E62BF5">
      <w:pPr>
        <w:rPr>
          <w:rFonts w:asciiTheme="majorHAnsi" w:hAnsiTheme="majorHAnsi" w:cstheme="majorHAnsi"/>
          <w:sz w:val="19"/>
          <w:szCs w:val="19"/>
        </w:rPr>
      </w:pPr>
    </w:p>
    <w:p w14:paraId="164B16AB"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Para proceder a recoger los Productos, se deberá seguir los siguientes pasos:</w:t>
      </w:r>
    </w:p>
    <w:p w14:paraId="59B16587" w14:textId="77777777" w:rsidR="00E62BF5" w:rsidRPr="00B77493" w:rsidRDefault="00E62BF5" w:rsidP="00E62BF5">
      <w:pPr>
        <w:rPr>
          <w:rFonts w:asciiTheme="majorHAnsi" w:hAnsiTheme="majorHAnsi" w:cstheme="majorHAnsi"/>
          <w:sz w:val="19"/>
          <w:szCs w:val="19"/>
        </w:rPr>
      </w:pPr>
    </w:p>
    <w:p w14:paraId="6DC56E43" w14:textId="04B64B73" w:rsidR="002713F4" w:rsidRPr="00B77493" w:rsidRDefault="00E62BF5" w:rsidP="00790672">
      <w:pPr>
        <w:numPr>
          <w:ilvl w:val="0"/>
          <w:numId w:val="4"/>
        </w:numPr>
        <w:ind w:left="426"/>
        <w:rPr>
          <w:rFonts w:asciiTheme="majorHAnsi" w:hAnsiTheme="majorHAnsi" w:cstheme="majorHAnsi"/>
          <w:sz w:val="19"/>
          <w:szCs w:val="19"/>
        </w:rPr>
      </w:pPr>
      <w:r w:rsidRPr="00B77493">
        <w:rPr>
          <w:rFonts w:asciiTheme="majorHAnsi" w:hAnsiTheme="majorHAnsi" w:cstheme="majorHAnsi"/>
          <w:b/>
          <w:sz w:val="19"/>
          <w:szCs w:val="19"/>
        </w:rPr>
        <w:t>Si se desea recoger los Productos personalmente</w:t>
      </w:r>
      <w:r w:rsidRPr="00B77493">
        <w:rPr>
          <w:rFonts w:asciiTheme="majorHAnsi" w:hAnsiTheme="majorHAnsi" w:cstheme="majorHAnsi"/>
          <w:sz w:val="19"/>
          <w:szCs w:val="19"/>
        </w:rPr>
        <w:t xml:space="preserve">, el Cliente deberá acudir al Punto de Venta escogido al formalizar el pedido e identificarse con el DNI o Pasaporte original en vigor </w:t>
      </w:r>
      <w:r w:rsidR="00966D2E">
        <w:rPr>
          <w:rFonts w:asciiTheme="majorHAnsi" w:hAnsiTheme="majorHAnsi" w:cstheme="majorHAnsi"/>
          <w:sz w:val="19"/>
          <w:szCs w:val="19"/>
        </w:rPr>
        <w:t>e identificar el número de pedido</w:t>
      </w:r>
      <w:r w:rsidRPr="00B77493">
        <w:rPr>
          <w:rFonts w:asciiTheme="majorHAnsi" w:hAnsiTheme="majorHAnsi" w:cstheme="majorHAnsi"/>
          <w:sz w:val="19"/>
          <w:szCs w:val="19"/>
        </w:rPr>
        <w:t>, y recoger el/los Producto/s.</w:t>
      </w:r>
    </w:p>
    <w:p w14:paraId="5F2209AD" w14:textId="77777777" w:rsidR="002713F4" w:rsidRPr="00B77493" w:rsidRDefault="002713F4" w:rsidP="002713F4">
      <w:pPr>
        <w:ind w:left="720"/>
        <w:rPr>
          <w:rFonts w:asciiTheme="majorHAnsi" w:hAnsiTheme="majorHAnsi" w:cstheme="majorHAnsi"/>
          <w:sz w:val="19"/>
          <w:szCs w:val="19"/>
        </w:rPr>
      </w:pPr>
    </w:p>
    <w:p w14:paraId="78C9B185" w14:textId="238CDB4A" w:rsidR="00E62BF5" w:rsidRPr="00B77493" w:rsidRDefault="00E62BF5" w:rsidP="00790672">
      <w:pPr>
        <w:numPr>
          <w:ilvl w:val="0"/>
          <w:numId w:val="4"/>
        </w:numPr>
        <w:ind w:left="426"/>
        <w:rPr>
          <w:rFonts w:asciiTheme="majorHAnsi" w:hAnsiTheme="majorHAnsi" w:cstheme="majorHAnsi"/>
          <w:sz w:val="19"/>
          <w:szCs w:val="19"/>
        </w:rPr>
      </w:pPr>
      <w:r w:rsidRPr="00B77493">
        <w:rPr>
          <w:rFonts w:asciiTheme="majorHAnsi" w:hAnsiTheme="majorHAnsi" w:cstheme="majorHAnsi"/>
          <w:b/>
          <w:sz w:val="19"/>
          <w:szCs w:val="19"/>
        </w:rPr>
        <w:t>Si se desea que los Productos sean retirados por un tercero distinto del Cliente</w:t>
      </w:r>
      <w:r w:rsidRPr="00B77493">
        <w:rPr>
          <w:rFonts w:asciiTheme="majorHAnsi" w:hAnsiTheme="majorHAnsi" w:cstheme="majorHAnsi"/>
          <w:sz w:val="19"/>
          <w:szCs w:val="19"/>
        </w:rPr>
        <w:t xml:space="preserve"> ("Persona Autorizada a la Retirada") la persona autorizada deberá mostrar el justificante remitido por correo electrónico junto con una autorización para recoger ("Autorización para Recoger") firmada y rellenada por el Cliente que contenga los datos completos del Cliente y persona autorizada a la retirada (nombre, apellidos, número del DNI o Pasaporte en vigor y dirección) el lugar, fecha y objeto de la autorización</w:t>
      </w:r>
      <w:r w:rsidR="002713F4" w:rsidRPr="00B77493">
        <w:rPr>
          <w:rFonts w:asciiTheme="majorHAnsi" w:hAnsiTheme="majorHAnsi" w:cstheme="majorHAnsi"/>
          <w:sz w:val="19"/>
          <w:szCs w:val="19"/>
        </w:rPr>
        <w:t>.</w:t>
      </w:r>
    </w:p>
    <w:p w14:paraId="6CAC43C2" w14:textId="77777777" w:rsidR="00E62BF5" w:rsidRPr="00B77493" w:rsidRDefault="00E62BF5" w:rsidP="00E62BF5">
      <w:pPr>
        <w:ind w:left="720"/>
        <w:rPr>
          <w:rFonts w:asciiTheme="majorHAnsi" w:hAnsiTheme="majorHAnsi" w:cstheme="majorHAnsi"/>
          <w:sz w:val="19"/>
          <w:szCs w:val="19"/>
          <w:u w:val="single"/>
        </w:rPr>
      </w:pPr>
    </w:p>
    <w:p w14:paraId="27B060D7" w14:textId="624F108A" w:rsidR="00E62BF5" w:rsidRPr="00B77493" w:rsidRDefault="00E62BF5" w:rsidP="00B77493">
      <w:pPr>
        <w:ind w:left="426"/>
        <w:rPr>
          <w:rFonts w:asciiTheme="majorHAnsi" w:hAnsiTheme="majorHAnsi" w:cstheme="majorHAnsi"/>
          <w:sz w:val="19"/>
          <w:szCs w:val="19"/>
        </w:rPr>
      </w:pPr>
      <w:r w:rsidRPr="00B77493">
        <w:rPr>
          <w:rFonts w:asciiTheme="majorHAnsi" w:hAnsiTheme="majorHAnsi" w:cstheme="majorHAnsi"/>
          <w:sz w:val="19"/>
          <w:szCs w:val="19"/>
        </w:rPr>
        <w:t>Es imprescindible que la Persona Autorizada se identifique mediante su DNI o pasaporte originales y vigentes</w:t>
      </w:r>
      <w:r w:rsidR="002713F4" w:rsidRPr="00B77493">
        <w:rPr>
          <w:rFonts w:asciiTheme="majorHAnsi" w:hAnsiTheme="majorHAnsi" w:cstheme="majorHAnsi"/>
          <w:sz w:val="19"/>
          <w:szCs w:val="19"/>
        </w:rPr>
        <w:t>.</w:t>
      </w:r>
    </w:p>
    <w:p w14:paraId="347FD938" w14:textId="77777777" w:rsidR="00E62BF5" w:rsidRPr="00B77493" w:rsidRDefault="00E62BF5" w:rsidP="00E62BF5">
      <w:pPr>
        <w:rPr>
          <w:rFonts w:asciiTheme="majorHAnsi" w:hAnsiTheme="majorHAnsi" w:cstheme="majorHAnsi"/>
          <w:sz w:val="19"/>
          <w:szCs w:val="19"/>
        </w:rPr>
      </w:pPr>
    </w:p>
    <w:p w14:paraId="27BD0D44" w14:textId="77777777" w:rsidR="00E62BF5" w:rsidRPr="00B77493" w:rsidRDefault="00E62BF5" w:rsidP="00790672">
      <w:pPr>
        <w:pStyle w:val="Ttulo2"/>
        <w:numPr>
          <w:ilvl w:val="1"/>
          <w:numId w:val="2"/>
        </w:numPr>
        <w:tabs>
          <w:tab w:val="clear" w:pos="0"/>
        </w:tabs>
        <w:spacing w:before="0" w:after="0"/>
        <w:ind w:left="576" w:hanging="576"/>
        <w:rPr>
          <w:rFonts w:asciiTheme="majorHAnsi" w:hAnsiTheme="majorHAnsi" w:cstheme="majorHAnsi"/>
          <w:b/>
          <w:sz w:val="19"/>
          <w:szCs w:val="19"/>
        </w:rPr>
      </w:pPr>
      <w:r w:rsidRPr="00B77493">
        <w:rPr>
          <w:rFonts w:asciiTheme="majorHAnsi" w:hAnsiTheme="majorHAnsi" w:cstheme="majorHAnsi"/>
          <w:b/>
          <w:sz w:val="19"/>
          <w:szCs w:val="19"/>
        </w:rPr>
        <w:t>Entrega a domicilio.</w:t>
      </w:r>
    </w:p>
    <w:p w14:paraId="1AB2ADF7" w14:textId="77777777" w:rsidR="00E62BF5" w:rsidRPr="00B77493" w:rsidRDefault="00E62BF5" w:rsidP="00E62BF5">
      <w:pPr>
        <w:rPr>
          <w:rFonts w:asciiTheme="majorHAnsi" w:hAnsiTheme="majorHAnsi" w:cstheme="majorHAnsi"/>
          <w:sz w:val="19"/>
          <w:szCs w:val="19"/>
        </w:rPr>
      </w:pPr>
    </w:p>
    <w:p w14:paraId="53C8A26A" w14:textId="77777777" w:rsidR="00530A6F" w:rsidRPr="00B77493" w:rsidRDefault="00530A6F" w:rsidP="00E62BF5">
      <w:pPr>
        <w:rPr>
          <w:rFonts w:asciiTheme="majorHAnsi" w:hAnsiTheme="majorHAnsi" w:cstheme="majorHAnsi"/>
          <w:sz w:val="19"/>
          <w:szCs w:val="19"/>
        </w:rPr>
      </w:pPr>
      <w:r w:rsidRPr="00B77493">
        <w:rPr>
          <w:rFonts w:asciiTheme="majorHAnsi" w:hAnsiTheme="majorHAnsi" w:cstheme="majorHAnsi"/>
          <w:sz w:val="19"/>
          <w:szCs w:val="19"/>
        </w:rPr>
        <w:t>Las entregas a domicilio sólo se realizan a destinos de España Peninsular y Baleares.</w:t>
      </w:r>
    </w:p>
    <w:p w14:paraId="530B9380" w14:textId="77777777" w:rsidR="00530A6F" w:rsidRPr="00B77493" w:rsidRDefault="00530A6F" w:rsidP="00E62BF5">
      <w:pPr>
        <w:rPr>
          <w:rFonts w:asciiTheme="majorHAnsi" w:hAnsiTheme="majorHAnsi" w:cstheme="majorHAnsi"/>
          <w:sz w:val="19"/>
          <w:szCs w:val="19"/>
        </w:rPr>
      </w:pPr>
    </w:p>
    <w:p w14:paraId="7E266AEA"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En caso de solicitud de entrega del pedido a domicilio, la entrega se realizará, en general, en un plazo de entre uno y tres días </w:t>
      </w:r>
      <w:r w:rsidRPr="00B77493">
        <w:rPr>
          <w:rFonts w:asciiTheme="majorHAnsi" w:hAnsiTheme="majorHAnsi" w:cstheme="majorHAnsi"/>
          <w:sz w:val="19"/>
          <w:szCs w:val="19"/>
        </w:rPr>
        <w:t>laborables a partir de la confirmación del pedido, en la dirección postal que se haya incluido en los datos del pedido, salvo causa de fuerza mayor. El albarán de entrega será remitido junto con el Producto o Productos.</w:t>
      </w:r>
    </w:p>
    <w:p w14:paraId="22E095E9" w14:textId="77777777" w:rsidR="00E62BF5" w:rsidRPr="00B77493" w:rsidRDefault="00E62BF5" w:rsidP="00E62BF5">
      <w:pPr>
        <w:rPr>
          <w:rFonts w:asciiTheme="majorHAnsi" w:hAnsiTheme="majorHAnsi" w:cstheme="majorHAnsi"/>
          <w:sz w:val="19"/>
          <w:szCs w:val="19"/>
        </w:rPr>
      </w:pPr>
    </w:p>
    <w:p w14:paraId="3A15FCD9" w14:textId="6DBB6AAD"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La empresa de transporte se comunicará </w:t>
      </w:r>
      <w:r w:rsidR="00D23CA8" w:rsidRPr="00B77493">
        <w:rPr>
          <w:rFonts w:asciiTheme="majorHAnsi" w:hAnsiTheme="majorHAnsi" w:cstheme="majorHAnsi"/>
          <w:sz w:val="19"/>
          <w:szCs w:val="19"/>
        </w:rPr>
        <w:t xml:space="preserve">con el Cliente </w:t>
      </w:r>
      <w:r w:rsidRPr="00B77493">
        <w:rPr>
          <w:rFonts w:asciiTheme="majorHAnsi" w:hAnsiTheme="majorHAnsi" w:cstheme="majorHAnsi"/>
          <w:sz w:val="19"/>
          <w:szCs w:val="19"/>
        </w:rPr>
        <w:t xml:space="preserve">preferentemente vía </w:t>
      </w:r>
      <w:r w:rsidR="00D23CA8" w:rsidRPr="00B77493">
        <w:rPr>
          <w:rFonts w:asciiTheme="majorHAnsi" w:hAnsiTheme="majorHAnsi" w:cstheme="majorHAnsi"/>
          <w:sz w:val="19"/>
          <w:szCs w:val="19"/>
        </w:rPr>
        <w:t>telefónica o correo</w:t>
      </w:r>
      <w:r w:rsidRPr="00B77493">
        <w:rPr>
          <w:rFonts w:asciiTheme="majorHAnsi" w:hAnsiTheme="majorHAnsi" w:cstheme="majorHAnsi"/>
          <w:sz w:val="19"/>
          <w:szCs w:val="19"/>
        </w:rPr>
        <w:t xml:space="preserve"> </w:t>
      </w:r>
      <w:r w:rsidR="00D23CA8" w:rsidRPr="00B77493">
        <w:rPr>
          <w:rFonts w:asciiTheme="majorHAnsi" w:hAnsiTheme="majorHAnsi" w:cstheme="majorHAnsi"/>
          <w:sz w:val="19"/>
          <w:szCs w:val="19"/>
        </w:rPr>
        <w:t xml:space="preserve">electrónico </w:t>
      </w:r>
      <w:r w:rsidRPr="00B77493">
        <w:rPr>
          <w:rFonts w:asciiTheme="majorHAnsi" w:hAnsiTheme="majorHAnsi" w:cstheme="majorHAnsi"/>
          <w:sz w:val="19"/>
          <w:szCs w:val="19"/>
        </w:rPr>
        <w:t>para informar</w:t>
      </w:r>
      <w:r w:rsidR="00D23CA8" w:rsidRPr="00B77493">
        <w:rPr>
          <w:rFonts w:asciiTheme="majorHAnsi" w:hAnsiTheme="majorHAnsi" w:cstheme="majorHAnsi"/>
          <w:sz w:val="19"/>
          <w:szCs w:val="19"/>
        </w:rPr>
        <w:t>l</w:t>
      </w:r>
      <w:r w:rsidRPr="00B77493">
        <w:rPr>
          <w:rFonts w:asciiTheme="majorHAnsi" w:hAnsiTheme="majorHAnsi" w:cstheme="majorHAnsi"/>
          <w:sz w:val="19"/>
          <w:szCs w:val="19"/>
        </w:rPr>
        <w:t>e del día en el que se realizará la entrega. En caso de no encontra</w:t>
      </w:r>
      <w:r w:rsidR="00D23CA8" w:rsidRPr="00B77493">
        <w:rPr>
          <w:rFonts w:asciiTheme="majorHAnsi" w:hAnsiTheme="majorHAnsi" w:cstheme="majorHAnsi"/>
          <w:sz w:val="19"/>
          <w:szCs w:val="19"/>
        </w:rPr>
        <w:t>r al Cliente</w:t>
      </w:r>
      <w:r w:rsidRPr="00B77493">
        <w:rPr>
          <w:rFonts w:asciiTheme="majorHAnsi" w:hAnsiTheme="majorHAnsi" w:cstheme="majorHAnsi"/>
          <w:sz w:val="19"/>
          <w:szCs w:val="19"/>
        </w:rPr>
        <w:t xml:space="preserve"> en el lugar de entrega, se realizará un segundo intento del cual será notificado vía </w:t>
      </w:r>
      <w:r w:rsidR="00D23CA8" w:rsidRPr="00B77493">
        <w:rPr>
          <w:rFonts w:asciiTheme="majorHAnsi" w:hAnsiTheme="majorHAnsi" w:cstheme="majorHAnsi"/>
          <w:sz w:val="19"/>
          <w:szCs w:val="19"/>
        </w:rPr>
        <w:t>telefónica</w:t>
      </w:r>
      <w:r w:rsidRPr="00B77493">
        <w:rPr>
          <w:rFonts w:asciiTheme="majorHAnsi" w:hAnsiTheme="majorHAnsi" w:cstheme="majorHAnsi"/>
          <w:sz w:val="19"/>
          <w:szCs w:val="19"/>
        </w:rPr>
        <w:t xml:space="preserve">. En caso de no poder entregar el pedido en este segundo intento, la empresa de transporte lo enviará a la franquicia, donde tendrás hasta 10 días para retirarlo. En todo momento la empresa de transporte </w:t>
      </w:r>
      <w:r w:rsidR="00D23CA8" w:rsidRPr="00B77493">
        <w:rPr>
          <w:rFonts w:asciiTheme="majorHAnsi" w:hAnsiTheme="majorHAnsi" w:cstheme="majorHAnsi"/>
          <w:sz w:val="19"/>
          <w:szCs w:val="19"/>
        </w:rPr>
        <w:t>informará al Cliente</w:t>
      </w:r>
      <w:r w:rsidRPr="00B77493">
        <w:rPr>
          <w:rFonts w:asciiTheme="majorHAnsi" w:hAnsiTheme="majorHAnsi" w:cstheme="majorHAnsi"/>
          <w:sz w:val="19"/>
          <w:szCs w:val="19"/>
        </w:rPr>
        <w:t xml:space="preserve"> vía </w:t>
      </w:r>
      <w:r w:rsidR="00D23CA8" w:rsidRPr="00B77493">
        <w:rPr>
          <w:rFonts w:asciiTheme="majorHAnsi" w:hAnsiTheme="majorHAnsi" w:cstheme="majorHAnsi"/>
          <w:sz w:val="19"/>
          <w:szCs w:val="19"/>
        </w:rPr>
        <w:t>telefónica</w:t>
      </w:r>
      <w:r w:rsidRPr="00B77493">
        <w:rPr>
          <w:rFonts w:asciiTheme="majorHAnsi" w:hAnsiTheme="majorHAnsi" w:cstheme="majorHAnsi"/>
          <w:sz w:val="19"/>
          <w:szCs w:val="19"/>
        </w:rPr>
        <w:t xml:space="preserve"> de los dos intentos de </w:t>
      </w:r>
      <w:r w:rsidR="00D23CA8" w:rsidRPr="00B77493">
        <w:rPr>
          <w:rFonts w:asciiTheme="majorHAnsi" w:hAnsiTheme="majorHAnsi" w:cstheme="majorHAnsi"/>
          <w:sz w:val="19"/>
          <w:szCs w:val="19"/>
        </w:rPr>
        <w:t>entrega,</w:t>
      </w:r>
      <w:r w:rsidRPr="00B77493">
        <w:rPr>
          <w:rFonts w:asciiTheme="majorHAnsi" w:hAnsiTheme="majorHAnsi" w:cstheme="majorHAnsi"/>
          <w:sz w:val="19"/>
          <w:szCs w:val="19"/>
        </w:rPr>
        <w:t xml:space="preserve"> así como del periodo restante que tiene para recogerlo en franquicia.</w:t>
      </w:r>
    </w:p>
    <w:p w14:paraId="7891D144" w14:textId="77777777" w:rsidR="00E62BF5" w:rsidRPr="00B77493" w:rsidRDefault="00E62BF5" w:rsidP="00E62BF5">
      <w:pPr>
        <w:rPr>
          <w:rFonts w:asciiTheme="majorHAnsi" w:hAnsiTheme="majorHAnsi" w:cstheme="majorHAnsi"/>
          <w:sz w:val="19"/>
          <w:szCs w:val="19"/>
        </w:rPr>
      </w:pPr>
    </w:p>
    <w:p w14:paraId="0D162600" w14:textId="77777777" w:rsidR="00E62BF5" w:rsidRPr="00B77493" w:rsidRDefault="00E62BF5" w:rsidP="00790672">
      <w:pPr>
        <w:pStyle w:val="Ttulo1"/>
        <w:numPr>
          <w:ilvl w:val="0"/>
          <w:numId w:val="2"/>
        </w:numPr>
        <w:tabs>
          <w:tab w:val="clear" w:pos="0"/>
        </w:tabs>
        <w:spacing w:before="0" w:after="0"/>
        <w:ind w:left="432" w:hanging="432"/>
        <w:rPr>
          <w:rFonts w:cstheme="majorHAnsi"/>
          <w:sz w:val="19"/>
          <w:szCs w:val="19"/>
        </w:rPr>
      </w:pPr>
      <w:r w:rsidRPr="00B77493">
        <w:rPr>
          <w:rFonts w:cstheme="majorHAnsi"/>
          <w:sz w:val="19"/>
          <w:szCs w:val="19"/>
        </w:rPr>
        <w:t>DERECHO DE DESISTIMIENTO DE LOS PEDIDOS.</w:t>
      </w:r>
    </w:p>
    <w:p w14:paraId="25BC9110" w14:textId="77777777" w:rsidR="00E62BF5" w:rsidRPr="00B77493" w:rsidRDefault="00E62BF5" w:rsidP="00E62BF5">
      <w:pPr>
        <w:rPr>
          <w:rFonts w:asciiTheme="majorHAnsi" w:hAnsiTheme="majorHAnsi" w:cstheme="majorHAnsi"/>
          <w:sz w:val="19"/>
          <w:szCs w:val="19"/>
        </w:rPr>
      </w:pPr>
    </w:p>
    <w:p w14:paraId="4E15DC18" w14:textId="0DB20844" w:rsidR="00E62BF5"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El Usuario tiene reconocido el derecho de desistimiento de la compra efectuada a través del Sitio Web, </w:t>
      </w:r>
      <w:proofErr w:type="gramStart"/>
      <w:r w:rsidRPr="00B77493">
        <w:rPr>
          <w:rFonts w:asciiTheme="majorHAnsi" w:hAnsiTheme="majorHAnsi" w:cstheme="majorHAnsi"/>
          <w:sz w:val="19"/>
          <w:szCs w:val="19"/>
        </w:rPr>
        <w:t>y</w:t>
      </w:r>
      <w:proofErr w:type="gramEnd"/>
      <w:r w:rsidRPr="00B77493">
        <w:rPr>
          <w:rFonts w:asciiTheme="majorHAnsi" w:hAnsiTheme="majorHAnsi" w:cstheme="majorHAnsi"/>
          <w:sz w:val="19"/>
          <w:szCs w:val="19"/>
        </w:rPr>
        <w:t xml:space="preserve"> por tanto, si no queda </w:t>
      </w:r>
      <w:r w:rsidRPr="00B77493">
        <w:rPr>
          <w:rFonts w:asciiTheme="majorHAnsi" w:hAnsiTheme="majorHAnsi" w:cstheme="majorHAnsi"/>
          <w:sz w:val="19"/>
          <w:szCs w:val="19"/>
        </w:rPr>
        <w:t xml:space="preserve">satisfecho, podrá devolver el Producto en un plazo máximo de </w:t>
      </w:r>
      <w:r w:rsidR="00966D2E">
        <w:rPr>
          <w:rFonts w:asciiTheme="majorHAnsi" w:hAnsiTheme="majorHAnsi" w:cstheme="majorHAnsi"/>
          <w:sz w:val="19"/>
          <w:szCs w:val="19"/>
        </w:rPr>
        <w:t>sesenta</w:t>
      </w:r>
      <w:r w:rsidRPr="00B77493">
        <w:rPr>
          <w:rFonts w:asciiTheme="majorHAnsi" w:hAnsiTheme="majorHAnsi" w:cstheme="majorHAnsi"/>
          <w:sz w:val="19"/>
          <w:szCs w:val="19"/>
        </w:rPr>
        <w:t xml:space="preserve"> (</w:t>
      </w:r>
      <w:r w:rsidR="00966D2E">
        <w:rPr>
          <w:rFonts w:asciiTheme="majorHAnsi" w:hAnsiTheme="majorHAnsi" w:cstheme="majorHAnsi"/>
          <w:sz w:val="19"/>
          <w:szCs w:val="19"/>
        </w:rPr>
        <w:t>6</w:t>
      </w:r>
      <w:r w:rsidR="007B4E75" w:rsidRPr="00B77493">
        <w:rPr>
          <w:rFonts w:asciiTheme="majorHAnsi" w:hAnsiTheme="majorHAnsi" w:cstheme="majorHAnsi"/>
          <w:sz w:val="19"/>
          <w:szCs w:val="19"/>
        </w:rPr>
        <w:t>0</w:t>
      </w:r>
      <w:r w:rsidRPr="00B77493">
        <w:rPr>
          <w:rFonts w:asciiTheme="majorHAnsi" w:hAnsiTheme="majorHAnsi" w:cstheme="majorHAnsi"/>
          <w:sz w:val="19"/>
          <w:szCs w:val="19"/>
        </w:rPr>
        <w:t>) días naturales desde que haya adquirido la posesión del producto/s o desde la formalización del contrato en el caso de contratación de prestaciones de servicio.</w:t>
      </w:r>
    </w:p>
    <w:p w14:paraId="01F3D134" w14:textId="390AAC40" w:rsidR="00813F23" w:rsidRDefault="00813F23" w:rsidP="00E62BF5">
      <w:pPr>
        <w:rPr>
          <w:rFonts w:asciiTheme="majorHAnsi" w:hAnsiTheme="majorHAnsi" w:cstheme="majorHAnsi"/>
          <w:sz w:val="19"/>
          <w:szCs w:val="19"/>
        </w:rPr>
      </w:pPr>
    </w:p>
    <w:p w14:paraId="15C83D6C" w14:textId="1EC2D732" w:rsidR="00813F23" w:rsidRPr="00813F23" w:rsidRDefault="00813F23" w:rsidP="00813F23">
      <w:pPr>
        <w:rPr>
          <w:rFonts w:asciiTheme="majorHAnsi" w:hAnsiTheme="majorHAnsi" w:cstheme="majorHAnsi"/>
          <w:sz w:val="19"/>
          <w:szCs w:val="19"/>
        </w:rPr>
      </w:pPr>
      <w:bookmarkStart w:id="0" w:name="_Hlk155773898"/>
      <w:r w:rsidRPr="00813F23">
        <w:rPr>
          <w:rFonts w:asciiTheme="majorHAnsi" w:hAnsiTheme="majorHAnsi" w:cstheme="majorHAnsi"/>
          <w:sz w:val="19"/>
          <w:szCs w:val="19"/>
        </w:rPr>
        <w:t xml:space="preserve">El </w:t>
      </w:r>
      <w:r>
        <w:rPr>
          <w:rFonts w:asciiTheme="majorHAnsi" w:hAnsiTheme="majorHAnsi" w:cstheme="majorHAnsi"/>
          <w:sz w:val="19"/>
          <w:szCs w:val="19"/>
        </w:rPr>
        <w:t xml:space="preserve">Cliente </w:t>
      </w:r>
      <w:r w:rsidRPr="00813F23">
        <w:rPr>
          <w:rFonts w:asciiTheme="majorHAnsi" w:hAnsiTheme="majorHAnsi" w:cstheme="majorHAnsi"/>
          <w:sz w:val="19"/>
          <w:szCs w:val="19"/>
        </w:rPr>
        <w:t>será responsable de que el producto objeto de cambio o devolución no contenga datos personales por lo que, con carácter previo a su cambio o devolución, deberá eliminar cualquier información de carácter personal que haya introducido en el dispositivo y desactivar cualquier plataforma que haya utilizado para compartir o transferir información.</w:t>
      </w:r>
    </w:p>
    <w:bookmarkEnd w:id="0"/>
    <w:p w14:paraId="37A950EC" w14:textId="77777777" w:rsidR="00E62BF5" w:rsidRPr="00B77493" w:rsidRDefault="00E62BF5" w:rsidP="00E62BF5">
      <w:pPr>
        <w:rPr>
          <w:rFonts w:asciiTheme="majorHAnsi" w:hAnsiTheme="majorHAnsi" w:cstheme="majorHAnsi"/>
          <w:sz w:val="19"/>
          <w:szCs w:val="19"/>
        </w:rPr>
      </w:pPr>
    </w:p>
    <w:p w14:paraId="75923D28"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El derecho de desistimiento se podrá ejercer a través de los siguientes canales:</w:t>
      </w:r>
    </w:p>
    <w:p w14:paraId="0641160E" w14:textId="77777777" w:rsidR="00E62BF5" w:rsidRPr="00B77493" w:rsidRDefault="00E62BF5" w:rsidP="00E62BF5">
      <w:pPr>
        <w:rPr>
          <w:rFonts w:asciiTheme="majorHAnsi" w:hAnsiTheme="majorHAnsi" w:cstheme="majorHAnsi"/>
          <w:sz w:val="19"/>
          <w:szCs w:val="19"/>
        </w:rPr>
      </w:pPr>
    </w:p>
    <w:p w14:paraId="09F7C791" w14:textId="77777777" w:rsidR="00E62BF5" w:rsidRPr="00B77493" w:rsidRDefault="00E62BF5" w:rsidP="00790672">
      <w:pPr>
        <w:numPr>
          <w:ilvl w:val="0"/>
          <w:numId w:val="5"/>
        </w:numPr>
        <w:ind w:left="426"/>
        <w:rPr>
          <w:rFonts w:asciiTheme="majorHAnsi" w:hAnsiTheme="majorHAnsi" w:cstheme="majorHAnsi"/>
          <w:sz w:val="19"/>
          <w:szCs w:val="19"/>
        </w:rPr>
      </w:pPr>
      <w:r w:rsidRPr="00B77493">
        <w:rPr>
          <w:rFonts w:asciiTheme="majorHAnsi" w:hAnsiTheme="majorHAnsi" w:cstheme="majorHAnsi"/>
          <w:sz w:val="19"/>
          <w:szCs w:val="19"/>
        </w:rPr>
        <w:t>A través del Servicio Posventa del establecimiento de la Red de Distribución de Media Markt más cercano, siempre aportando el Comprobante de Compra.</w:t>
      </w:r>
    </w:p>
    <w:p w14:paraId="01AFCD29" w14:textId="77777777" w:rsidR="00E62BF5" w:rsidRPr="00B77493" w:rsidRDefault="00E62BF5" w:rsidP="00790672">
      <w:pPr>
        <w:numPr>
          <w:ilvl w:val="0"/>
          <w:numId w:val="5"/>
        </w:numPr>
        <w:ind w:left="426"/>
        <w:rPr>
          <w:rFonts w:asciiTheme="majorHAnsi" w:hAnsiTheme="majorHAnsi" w:cstheme="majorHAnsi"/>
          <w:sz w:val="19"/>
          <w:szCs w:val="19"/>
        </w:rPr>
      </w:pPr>
      <w:r w:rsidRPr="00B77493">
        <w:rPr>
          <w:rFonts w:asciiTheme="majorHAnsi" w:hAnsiTheme="majorHAnsi" w:cstheme="majorHAnsi"/>
          <w:sz w:val="19"/>
          <w:szCs w:val="19"/>
        </w:rPr>
        <w:t xml:space="preserve">A través del Sitio Web, rellenando el </w:t>
      </w:r>
      <w:r w:rsidRPr="00B77493">
        <w:rPr>
          <w:rFonts w:asciiTheme="majorHAnsi" w:hAnsiTheme="majorHAnsi" w:cstheme="majorHAnsi"/>
          <w:sz w:val="19"/>
          <w:szCs w:val="19"/>
        </w:rPr>
        <w:t>formulario web adjunto a la solicitud de devolución.</w:t>
      </w:r>
    </w:p>
    <w:p w14:paraId="505E5C4F" w14:textId="77777777" w:rsidR="00E62BF5" w:rsidRPr="00B77493" w:rsidRDefault="00E62BF5" w:rsidP="00790672">
      <w:pPr>
        <w:numPr>
          <w:ilvl w:val="0"/>
          <w:numId w:val="5"/>
        </w:numPr>
        <w:ind w:left="426"/>
        <w:rPr>
          <w:rFonts w:asciiTheme="majorHAnsi" w:hAnsiTheme="majorHAnsi" w:cstheme="majorHAnsi"/>
          <w:sz w:val="19"/>
          <w:szCs w:val="19"/>
        </w:rPr>
      </w:pPr>
      <w:r w:rsidRPr="00B77493">
        <w:rPr>
          <w:rFonts w:asciiTheme="majorHAnsi" w:hAnsiTheme="majorHAnsi" w:cstheme="majorHAnsi"/>
          <w:sz w:val="19"/>
          <w:szCs w:val="19"/>
        </w:rPr>
        <w:t>Contactando con el Servicio de Atención al Cliente, donde se indicarán los pasos a seguir.</w:t>
      </w:r>
    </w:p>
    <w:p w14:paraId="4F08284E" w14:textId="77777777" w:rsidR="00E62BF5" w:rsidRPr="00B77493" w:rsidRDefault="00E62BF5" w:rsidP="00E62BF5">
      <w:pPr>
        <w:rPr>
          <w:rFonts w:asciiTheme="majorHAnsi" w:hAnsiTheme="majorHAnsi" w:cstheme="majorHAnsi"/>
          <w:sz w:val="19"/>
          <w:szCs w:val="19"/>
        </w:rPr>
      </w:pPr>
    </w:p>
    <w:p w14:paraId="06FF0E82" w14:textId="3D2A5374"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La devolución incluirá el importe de la compra y</w:t>
      </w:r>
      <w:r w:rsidR="00966D2E">
        <w:rPr>
          <w:rFonts w:asciiTheme="majorHAnsi" w:hAnsiTheme="majorHAnsi" w:cstheme="majorHAnsi"/>
          <w:sz w:val="19"/>
          <w:szCs w:val="19"/>
        </w:rPr>
        <w:t>,</w:t>
      </w:r>
      <w:r w:rsidRPr="00B77493">
        <w:rPr>
          <w:rFonts w:asciiTheme="majorHAnsi" w:hAnsiTheme="majorHAnsi" w:cstheme="majorHAnsi"/>
          <w:sz w:val="19"/>
          <w:szCs w:val="19"/>
        </w:rPr>
        <w:t xml:space="preserve"> si hubieran existido, los costes de entrega. La devolución se realizará en el mismo medio de pago con el que el Producto fue adquirido, </w:t>
      </w:r>
      <w:r w:rsidR="00966D2E">
        <w:rPr>
          <w:rFonts w:asciiTheme="majorHAnsi" w:hAnsiTheme="majorHAnsi" w:cstheme="majorHAnsi"/>
          <w:sz w:val="19"/>
          <w:szCs w:val="19"/>
        </w:rPr>
        <w:t xml:space="preserve">reservándose Media Markt el derecho a </w:t>
      </w:r>
      <w:r w:rsidRPr="00B77493">
        <w:rPr>
          <w:rFonts w:asciiTheme="majorHAnsi" w:hAnsiTheme="majorHAnsi" w:cstheme="majorHAnsi"/>
          <w:sz w:val="19"/>
          <w:szCs w:val="19"/>
        </w:rPr>
        <w:t>descont</w:t>
      </w:r>
      <w:r w:rsidR="00966D2E">
        <w:rPr>
          <w:rFonts w:asciiTheme="majorHAnsi" w:hAnsiTheme="majorHAnsi" w:cstheme="majorHAnsi"/>
          <w:sz w:val="19"/>
          <w:szCs w:val="19"/>
        </w:rPr>
        <w:t>ar</w:t>
      </w:r>
      <w:r w:rsidRPr="00B77493">
        <w:rPr>
          <w:rFonts w:asciiTheme="majorHAnsi" w:hAnsiTheme="majorHAnsi" w:cstheme="majorHAnsi"/>
          <w:sz w:val="19"/>
          <w:szCs w:val="19"/>
        </w:rPr>
        <w:t xml:space="preserve"> los costes de devolución</w:t>
      </w:r>
      <w:r w:rsidR="00966D2E">
        <w:rPr>
          <w:rFonts w:asciiTheme="majorHAnsi" w:hAnsiTheme="majorHAnsi" w:cstheme="majorHAnsi"/>
          <w:sz w:val="19"/>
          <w:szCs w:val="19"/>
        </w:rPr>
        <w:t>,</w:t>
      </w:r>
      <w:r w:rsidRPr="00B77493">
        <w:rPr>
          <w:rFonts w:asciiTheme="majorHAnsi" w:hAnsiTheme="majorHAnsi" w:cstheme="majorHAnsi"/>
          <w:sz w:val="19"/>
          <w:szCs w:val="19"/>
        </w:rPr>
        <w:t xml:space="preserve"> que correr</w:t>
      </w:r>
      <w:r w:rsidR="00966D2E">
        <w:rPr>
          <w:rFonts w:asciiTheme="majorHAnsi" w:hAnsiTheme="majorHAnsi" w:cstheme="majorHAnsi"/>
          <w:sz w:val="19"/>
          <w:szCs w:val="19"/>
        </w:rPr>
        <w:t>ía</w:t>
      </w:r>
      <w:r w:rsidRPr="00B77493">
        <w:rPr>
          <w:rFonts w:asciiTheme="majorHAnsi" w:hAnsiTheme="majorHAnsi" w:cstheme="majorHAnsi"/>
          <w:sz w:val="19"/>
          <w:szCs w:val="19"/>
        </w:rPr>
        <w:t>n a cargo del cliente.</w:t>
      </w:r>
    </w:p>
    <w:p w14:paraId="01DC405C" w14:textId="77777777" w:rsidR="00E62BF5" w:rsidRPr="00B77493" w:rsidRDefault="00E62BF5" w:rsidP="00E62BF5">
      <w:pPr>
        <w:rPr>
          <w:rFonts w:asciiTheme="majorHAnsi" w:hAnsiTheme="majorHAnsi" w:cstheme="majorHAnsi"/>
          <w:sz w:val="19"/>
          <w:szCs w:val="19"/>
        </w:rPr>
      </w:pPr>
    </w:p>
    <w:p w14:paraId="799DC68F" w14:textId="21BA6828"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El Cliente deberá devolver los productos objeto de desistimiento sin ninguna demora indebida y</w:t>
      </w:r>
      <w:r w:rsidR="00966D2E">
        <w:rPr>
          <w:rFonts w:asciiTheme="majorHAnsi" w:hAnsiTheme="majorHAnsi" w:cstheme="majorHAnsi"/>
          <w:sz w:val="19"/>
          <w:szCs w:val="19"/>
        </w:rPr>
        <w:t>,</w:t>
      </w:r>
      <w:r w:rsidRPr="00B77493">
        <w:rPr>
          <w:rFonts w:asciiTheme="majorHAnsi" w:hAnsiTheme="majorHAnsi" w:cstheme="majorHAnsi"/>
          <w:sz w:val="19"/>
          <w:szCs w:val="19"/>
        </w:rPr>
        <w:t xml:space="preserve"> en cualquier caso</w:t>
      </w:r>
      <w:r w:rsidR="00966D2E">
        <w:rPr>
          <w:rFonts w:asciiTheme="majorHAnsi" w:hAnsiTheme="majorHAnsi" w:cstheme="majorHAnsi"/>
          <w:sz w:val="19"/>
          <w:szCs w:val="19"/>
        </w:rPr>
        <w:t>,</w:t>
      </w:r>
      <w:r w:rsidRPr="00B77493">
        <w:rPr>
          <w:rFonts w:asciiTheme="majorHAnsi" w:hAnsiTheme="majorHAnsi" w:cstheme="majorHAnsi"/>
          <w:sz w:val="19"/>
          <w:szCs w:val="19"/>
        </w:rPr>
        <w:t xml:space="preserve"> a más tardar en el plazo de 14 días naturales a partir de la fecha en que se comunique su decisión de desistimiento.</w:t>
      </w:r>
    </w:p>
    <w:p w14:paraId="34D7648C" w14:textId="77777777" w:rsidR="00E62BF5" w:rsidRPr="00B77493" w:rsidRDefault="00E62BF5" w:rsidP="00E62BF5">
      <w:pPr>
        <w:rPr>
          <w:rFonts w:asciiTheme="majorHAnsi" w:hAnsiTheme="majorHAnsi" w:cstheme="majorHAnsi"/>
          <w:sz w:val="19"/>
          <w:szCs w:val="19"/>
        </w:rPr>
      </w:pPr>
    </w:p>
    <w:p w14:paraId="46391E5C"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La devolución del importe correspondiente al desistimiento se realizará en un plazo de 14 días naturales desde la fecha en que haya sido comunicada efectiva e inequívocamente la decisión de desistimiento del contrato y siempre que se hayan recibido previamente los bienes o productos objeto de desistimiento, en caso contrario, podrá retenerse el desembolso hasta la recepción </w:t>
      </w:r>
      <w:r w:rsidRPr="00B77493">
        <w:rPr>
          <w:rFonts w:asciiTheme="majorHAnsi" w:hAnsiTheme="majorHAnsi" w:cstheme="majorHAnsi"/>
          <w:sz w:val="19"/>
          <w:szCs w:val="19"/>
        </w:rPr>
        <w:lastRenderedPageBreak/>
        <w:t>de dichos bienes o hasta que el Cliente acredite la devolución de los bienes.</w:t>
      </w:r>
    </w:p>
    <w:p w14:paraId="184E7E8D" w14:textId="77777777" w:rsidR="00E62BF5" w:rsidRPr="00B77493" w:rsidRDefault="00E62BF5" w:rsidP="00E62BF5">
      <w:pPr>
        <w:rPr>
          <w:rFonts w:asciiTheme="majorHAnsi" w:hAnsiTheme="majorHAnsi" w:cstheme="majorHAnsi"/>
          <w:sz w:val="19"/>
          <w:szCs w:val="19"/>
        </w:rPr>
      </w:pPr>
    </w:p>
    <w:p w14:paraId="16599382"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Quedan excluidos del derecho de desistimiento:</w:t>
      </w:r>
    </w:p>
    <w:p w14:paraId="057CA31E" w14:textId="77777777" w:rsidR="00E62BF5" w:rsidRPr="00B77493" w:rsidRDefault="00E62BF5" w:rsidP="00E62BF5">
      <w:pPr>
        <w:rPr>
          <w:rFonts w:asciiTheme="majorHAnsi" w:hAnsiTheme="majorHAnsi" w:cstheme="majorHAnsi"/>
          <w:sz w:val="19"/>
          <w:szCs w:val="19"/>
        </w:rPr>
      </w:pPr>
    </w:p>
    <w:p w14:paraId="198A74EA" w14:textId="77777777" w:rsidR="00E62BF5" w:rsidRPr="00B77493" w:rsidRDefault="00E62BF5" w:rsidP="00790672">
      <w:pPr>
        <w:numPr>
          <w:ilvl w:val="0"/>
          <w:numId w:val="6"/>
        </w:numPr>
        <w:ind w:left="426"/>
        <w:rPr>
          <w:rFonts w:asciiTheme="majorHAnsi" w:hAnsiTheme="majorHAnsi" w:cstheme="majorHAnsi"/>
          <w:sz w:val="19"/>
          <w:szCs w:val="19"/>
        </w:rPr>
      </w:pPr>
      <w:r w:rsidRPr="00B77493">
        <w:rPr>
          <w:rFonts w:asciiTheme="majorHAnsi" w:hAnsiTheme="majorHAnsi" w:cstheme="majorHAnsi"/>
          <w:sz w:val="19"/>
          <w:szCs w:val="19"/>
        </w:rPr>
        <w:t>La prestación de servicios, una vez que el servicio haya sido completamente ejecutado.</w:t>
      </w:r>
    </w:p>
    <w:p w14:paraId="6FB405A1" w14:textId="77777777" w:rsidR="00E62BF5" w:rsidRPr="00B77493" w:rsidRDefault="00E62BF5" w:rsidP="00790672">
      <w:pPr>
        <w:numPr>
          <w:ilvl w:val="0"/>
          <w:numId w:val="6"/>
        </w:numPr>
        <w:ind w:left="426"/>
        <w:rPr>
          <w:rFonts w:asciiTheme="majorHAnsi" w:hAnsiTheme="majorHAnsi" w:cstheme="majorHAnsi"/>
          <w:sz w:val="19"/>
          <w:szCs w:val="19"/>
        </w:rPr>
      </w:pPr>
      <w:r w:rsidRPr="00B77493">
        <w:rPr>
          <w:rFonts w:asciiTheme="majorHAnsi" w:hAnsiTheme="majorHAnsi" w:cstheme="majorHAnsi"/>
          <w:sz w:val="19"/>
          <w:szCs w:val="19"/>
        </w:rPr>
        <w:t>El suministro de bienes o prestaciones de servicios confeccionados conforme a las especificaciones del Cliente o claramente personalizados.</w:t>
      </w:r>
    </w:p>
    <w:p w14:paraId="6848DC69" w14:textId="77777777" w:rsidR="00E62BF5" w:rsidRPr="00B77493" w:rsidRDefault="00E62BF5" w:rsidP="00790672">
      <w:pPr>
        <w:numPr>
          <w:ilvl w:val="0"/>
          <w:numId w:val="6"/>
        </w:numPr>
        <w:ind w:left="426"/>
        <w:rPr>
          <w:rFonts w:asciiTheme="majorHAnsi" w:hAnsiTheme="majorHAnsi" w:cstheme="majorHAnsi"/>
          <w:sz w:val="19"/>
          <w:szCs w:val="19"/>
        </w:rPr>
      </w:pPr>
      <w:r w:rsidRPr="00B77493">
        <w:rPr>
          <w:rFonts w:asciiTheme="majorHAnsi" w:hAnsiTheme="majorHAnsi" w:cstheme="majorHAnsi"/>
          <w:sz w:val="19"/>
          <w:szCs w:val="19"/>
        </w:rPr>
        <w:t>El suministro de bienes precintados que no sean aptos para ser devueltos por razones de protección de la salud o de higiene y que hayan sido desprecintados tras la entrega.</w:t>
      </w:r>
    </w:p>
    <w:p w14:paraId="4E3C89C7" w14:textId="77777777" w:rsidR="00E62BF5" w:rsidRPr="00B77493" w:rsidRDefault="00E62BF5" w:rsidP="00790672">
      <w:pPr>
        <w:numPr>
          <w:ilvl w:val="0"/>
          <w:numId w:val="6"/>
        </w:numPr>
        <w:ind w:left="426"/>
        <w:rPr>
          <w:rFonts w:asciiTheme="majorHAnsi" w:hAnsiTheme="majorHAnsi" w:cstheme="majorHAnsi"/>
          <w:sz w:val="19"/>
          <w:szCs w:val="19"/>
        </w:rPr>
      </w:pPr>
      <w:r w:rsidRPr="00B77493">
        <w:rPr>
          <w:rFonts w:asciiTheme="majorHAnsi" w:hAnsiTheme="majorHAnsi" w:cstheme="majorHAnsi"/>
          <w:sz w:val="19"/>
          <w:szCs w:val="19"/>
        </w:rPr>
        <w:t>El suministro de grabaciones sonoras o de vídeo precintadas o de programas informáticos precintados que hayan sido desprecintados por el Cliente después de la entrega.</w:t>
      </w:r>
    </w:p>
    <w:p w14:paraId="037E64C6" w14:textId="77777777" w:rsidR="00E62BF5" w:rsidRPr="00B77493" w:rsidRDefault="00E62BF5" w:rsidP="00790672">
      <w:pPr>
        <w:numPr>
          <w:ilvl w:val="0"/>
          <w:numId w:val="6"/>
        </w:numPr>
        <w:ind w:left="426"/>
        <w:rPr>
          <w:rFonts w:asciiTheme="majorHAnsi" w:hAnsiTheme="majorHAnsi" w:cstheme="majorHAnsi"/>
          <w:sz w:val="19"/>
          <w:szCs w:val="19"/>
        </w:rPr>
      </w:pPr>
      <w:r w:rsidRPr="00B77493">
        <w:rPr>
          <w:rFonts w:asciiTheme="majorHAnsi" w:hAnsiTheme="majorHAnsi" w:cstheme="majorHAnsi"/>
          <w:sz w:val="19"/>
          <w:szCs w:val="19"/>
        </w:rPr>
        <w:t>El suministro de contenido digital (que no se preste en un soporte material) cuando la ejecución ya haya comenzado. El Cliente conoce expresamente que una vez comenzada la descarga digital perderá el derecho de desistimiento.</w:t>
      </w:r>
    </w:p>
    <w:p w14:paraId="22ECAC5D" w14:textId="77777777" w:rsidR="00E62BF5" w:rsidRPr="00B77493" w:rsidRDefault="00E62BF5" w:rsidP="00790672">
      <w:pPr>
        <w:numPr>
          <w:ilvl w:val="0"/>
          <w:numId w:val="6"/>
        </w:numPr>
        <w:ind w:left="426"/>
        <w:rPr>
          <w:rFonts w:asciiTheme="majorHAnsi" w:hAnsiTheme="majorHAnsi" w:cstheme="majorHAnsi"/>
          <w:sz w:val="19"/>
          <w:szCs w:val="19"/>
        </w:rPr>
      </w:pPr>
      <w:r w:rsidRPr="00B77493">
        <w:rPr>
          <w:rFonts w:asciiTheme="majorHAnsi" w:hAnsiTheme="majorHAnsi" w:cstheme="majorHAnsi"/>
          <w:sz w:val="19"/>
          <w:szCs w:val="19"/>
        </w:rPr>
        <w:t>Cualquier otro bien o servicio amparado en el art. 103 del RDL 1/2007, de 16 de noviembre.</w:t>
      </w:r>
    </w:p>
    <w:p w14:paraId="6C9D3A9B" w14:textId="77777777" w:rsidR="00E62BF5" w:rsidRPr="00B77493" w:rsidRDefault="00E62BF5" w:rsidP="00E62BF5">
      <w:pPr>
        <w:rPr>
          <w:rFonts w:asciiTheme="majorHAnsi" w:hAnsiTheme="majorHAnsi" w:cstheme="majorHAnsi"/>
          <w:sz w:val="19"/>
          <w:szCs w:val="19"/>
        </w:rPr>
      </w:pPr>
    </w:p>
    <w:p w14:paraId="66DE4FCE" w14:textId="00D4B3EE"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El Cliente será responsable de la disminución de valor de los bienes resultante de una manipulación de los mismos distinta a la necesaria para establecer su naturaleza, sus características o su funcionamiento. En todo caso, a los efectos de hacer uso del derecho de desistimiento, es necesario que los Productos sean devueltos en sus embalajes originales junto con la factura, en el caso de que se devuelvan sin dichos embalajes originales o con desperfectos</w:t>
      </w:r>
      <w:r w:rsidR="00966D2E">
        <w:rPr>
          <w:rFonts w:asciiTheme="majorHAnsi" w:hAnsiTheme="majorHAnsi" w:cstheme="majorHAnsi"/>
          <w:sz w:val="19"/>
          <w:szCs w:val="19"/>
        </w:rPr>
        <w:t>,</w:t>
      </w:r>
      <w:r w:rsidRPr="00B77493">
        <w:rPr>
          <w:rFonts w:asciiTheme="majorHAnsi" w:hAnsiTheme="majorHAnsi" w:cstheme="majorHAnsi"/>
          <w:sz w:val="19"/>
          <w:szCs w:val="19"/>
        </w:rPr>
        <w:t xml:space="preserve"> el importe que se abonará al Cliente por la devolución del producto </w:t>
      </w:r>
      <w:r w:rsidR="00966D2E">
        <w:rPr>
          <w:rFonts w:asciiTheme="majorHAnsi" w:hAnsiTheme="majorHAnsi" w:cstheme="majorHAnsi"/>
          <w:sz w:val="19"/>
          <w:szCs w:val="19"/>
        </w:rPr>
        <w:t>podr</w:t>
      </w:r>
      <w:r w:rsidRPr="00B77493">
        <w:rPr>
          <w:rFonts w:asciiTheme="majorHAnsi" w:hAnsiTheme="majorHAnsi" w:cstheme="majorHAnsi"/>
          <w:sz w:val="19"/>
          <w:szCs w:val="19"/>
        </w:rPr>
        <w:t xml:space="preserve">á </w:t>
      </w:r>
      <w:r w:rsidR="00966D2E">
        <w:rPr>
          <w:rFonts w:asciiTheme="majorHAnsi" w:hAnsiTheme="majorHAnsi" w:cstheme="majorHAnsi"/>
          <w:sz w:val="19"/>
          <w:szCs w:val="19"/>
        </w:rPr>
        <w:t xml:space="preserve">ser </w:t>
      </w:r>
      <w:r w:rsidRPr="00B77493">
        <w:rPr>
          <w:rFonts w:asciiTheme="majorHAnsi" w:hAnsiTheme="majorHAnsi" w:cstheme="majorHAnsi"/>
          <w:sz w:val="19"/>
          <w:szCs w:val="19"/>
        </w:rPr>
        <w:t>disminuido en la cantidad que corresponda. Antes de devolver el Producto, el Cliente debe asegurarse de que el mismo el mismo se encuentra debidamente protegido y precintado para que no sufra ningún daño durante el transporte.</w:t>
      </w:r>
    </w:p>
    <w:p w14:paraId="79A889A5" w14:textId="77777777" w:rsidR="00E62BF5" w:rsidRPr="00B77493" w:rsidRDefault="00E62BF5" w:rsidP="00E62BF5">
      <w:pPr>
        <w:rPr>
          <w:rFonts w:asciiTheme="majorHAnsi" w:hAnsiTheme="majorHAnsi" w:cstheme="majorHAnsi"/>
          <w:sz w:val="19"/>
          <w:szCs w:val="19"/>
        </w:rPr>
      </w:pPr>
    </w:p>
    <w:p w14:paraId="51B569CA" w14:textId="77777777" w:rsidR="00E62BF5" w:rsidRPr="00B77493" w:rsidRDefault="00E62BF5" w:rsidP="00790672">
      <w:pPr>
        <w:pStyle w:val="Ttulo1"/>
        <w:numPr>
          <w:ilvl w:val="0"/>
          <w:numId w:val="2"/>
        </w:numPr>
        <w:tabs>
          <w:tab w:val="clear" w:pos="0"/>
        </w:tabs>
        <w:spacing w:before="0" w:after="0"/>
        <w:ind w:left="432" w:hanging="432"/>
        <w:rPr>
          <w:rFonts w:cstheme="majorHAnsi"/>
          <w:sz w:val="19"/>
          <w:szCs w:val="19"/>
        </w:rPr>
      </w:pPr>
      <w:r w:rsidRPr="00B77493">
        <w:rPr>
          <w:rFonts w:cstheme="majorHAnsi"/>
          <w:sz w:val="19"/>
          <w:szCs w:val="19"/>
        </w:rPr>
        <w:t>GARANTÍAS.</w:t>
      </w:r>
    </w:p>
    <w:p w14:paraId="37A8451F" w14:textId="77777777" w:rsidR="00E62BF5" w:rsidRPr="00B77493" w:rsidRDefault="00E62BF5" w:rsidP="00E62BF5">
      <w:pPr>
        <w:rPr>
          <w:rFonts w:asciiTheme="majorHAnsi" w:hAnsiTheme="majorHAnsi" w:cstheme="majorHAnsi"/>
          <w:sz w:val="19"/>
          <w:szCs w:val="19"/>
        </w:rPr>
      </w:pPr>
    </w:p>
    <w:p w14:paraId="4D708ED4" w14:textId="76B07DCE"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Cuando el Producto o Productos adquiridos presentaren una falta de conformidad por no corresponderse con las características ofrecidas, presenten defectos que impidan su normal utilización con arreglo a su naturaleza, o no ofrecer las prestaciones descritas para el mismo, el Cliente tendrá derecho al saneamiento del bien adquirido en un plazo de </w:t>
      </w:r>
      <w:r w:rsidR="00A86F19" w:rsidRPr="00B77493">
        <w:rPr>
          <w:rFonts w:asciiTheme="majorHAnsi" w:hAnsiTheme="majorHAnsi" w:cstheme="majorHAnsi"/>
          <w:sz w:val="19"/>
          <w:szCs w:val="19"/>
        </w:rPr>
        <w:t>tres</w:t>
      </w:r>
      <w:r w:rsidRPr="00B77493">
        <w:rPr>
          <w:rFonts w:asciiTheme="majorHAnsi" w:hAnsiTheme="majorHAnsi" w:cstheme="majorHAnsi"/>
          <w:sz w:val="19"/>
          <w:szCs w:val="19"/>
        </w:rPr>
        <w:t xml:space="preserve"> años a partir de la compra y en las condiciones y con los medios de prueba regulados en el Texto Refundido de la Ley General para la Defensa de los Consumidores y Usuarios, sin perjuicio de las facultades del Punto de Venta de comprobar la veracidad de los defectos, su origen y el momento de su aparición.</w:t>
      </w:r>
    </w:p>
    <w:p w14:paraId="72242950" w14:textId="77777777" w:rsidR="00E62BF5" w:rsidRPr="00B77493" w:rsidRDefault="00E62BF5" w:rsidP="00E62BF5">
      <w:pPr>
        <w:rPr>
          <w:rFonts w:asciiTheme="majorHAnsi" w:hAnsiTheme="majorHAnsi" w:cstheme="majorHAnsi"/>
          <w:sz w:val="19"/>
          <w:szCs w:val="19"/>
        </w:rPr>
      </w:pPr>
    </w:p>
    <w:p w14:paraId="7051DB25"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En todo caso, el Cliente deberá dirigirse o solicitar la recogida del producto al Punto de Venta en el plazo máximo de dos meses desde la constatación del defecto, debiendo informar de la naturaleza del problema, el momento y las condiciones de su aparición.</w:t>
      </w:r>
    </w:p>
    <w:p w14:paraId="0F5108AA" w14:textId="77777777" w:rsidR="00E62BF5" w:rsidRPr="00B77493" w:rsidRDefault="00E62BF5" w:rsidP="00E62BF5">
      <w:pPr>
        <w:rPr>
          <w:rFonts w:asciiTheme="majorHAnsi" w:hAnsiTheme="majorHAnsi" w:cstheme="majorHAnsi"/>
          <w:sz w:val="19"/>
          <w:szCs w:val="19"/>
        </w:rPr>
      </w:pPr>
    </w:p>
    <w:p w14:paraId="32C61CBA" w14:textId="47D87740"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Así mismo, el Cliente tiene derecho al saneamiento del bien siguiendo las reglas del artículo 118 y siguientes del Texto Refundido de la Ley General para la Defensa de los Consumidores y Usuarios. En todo caso se aplicará la normativa que</w:t>
      </w:r>
      <w:r w:rsidR="00A86F19" w:rsidRPr="00B77493">
        <w:rPr>
          <w:rFonts w:asciiTheme="majorHAnsi" w:hAnsiTheme="majorHAnsi" w:cstheme="majorHAnsi"/>
          <w:sz w:val="19"/>
          <w:szCs w:val="19"/>
        </w:rPr>
        <w:t>,</w:t>
      </w:r>
      <w:r w:rsidRPr="00B77493">
        <w:rPr>
          <w:rFonts w:asciiTheme="majorHAnsi" w:hAnsiTheme="majorHAnsi" w:cstheme="majorHAnsi"/>
          <w:sz w:val="19"/>
          <w:szCs w:val="19"/>
        </w:rPr>
        <w:t xml:space="preserve"> sobre garantía de venta de bienes de consumo</w:t>
      </w:r>
      <w:r w:rsidR="00A86F19" w:rsidRPr="00B77493">
        <w:rPr>
          <w:rFonts w:asciiTheme="majorHAnsi" w:hAnsiTheme="majorHAnsi" w:cstheme="majorHAnsi"/>
          <w:sz w:val="19"/>
          <w:szCs w:val="19"/>
        </w:rPr>
        <w:t>,</w:t>
      </w:r>
      <w:r w:rsidRPr="00B77493">
        <w:rPr>
          <w:rFonts w:asciiTheme="majorHAnsi" w:hAnsiTheme="majorHAnsi" w:cstheme="majorHAnsi"/>
          <w:sz w:val="19"/>
          <w:szCs w:val="19"/>
        </w:rPr>
        <w:t xml:space="preserve"> establezca la legislación </w:t>
      </w:r>
      <w:r w:rsidRPr="00B77493">
        <w:rPr>
          <w:rFonts w:asciiTheme="majorHAnsi" w:hAnsiTheme="majorHAnsi" w:cstheme="majorHAnsi"/>
          <w:sz w:val="19"/>
          <w:szCs w:val="19"/>
        </w:rPr>
        <w:t xml:space="preserve">aplicable. Si el producto fuera defectuoso, Media Markt se responsabilizará siempre que sea posible realizar la sustitución del producto, sin ningún gasto para el Cliente. En caso de que por motivos de disponibilidad no se pudiera realizar la sustitución del producto, se realizará la devolución íntegra de </w:t>
      </w:r>
      <w:r w:rsidR="00A86F19" w:rsidRPr="00B77493">
        <w:rPr>
          <w:rFonts w:asciiTheme="majorHAnsi" w:hAnsiTheme="majorHAnsi" w:cstheme="majorHAnsi"/>
          <w:sz w:val="19"/>
          <w:szCs w:val="19"/>
        </w:rPr>
        <w:t>los artículos o servicios afectados.</w:t>
      </w:r>
    </w:p>
    <w:p w14:paraId="7548E388" w14:textId="77777777" w:rsidR="00E62BF5" w:rsidRPr="00B77493" w:rsidRDefault="00E62BF5" w:rsidP="00E62BF5">
      <w:pPr>
        <w:rPr>
          <w:rFonts w:asciiTheme="majorHAnsi" w:hAnsiTheme="majorHAnsi" w:cstheme="majorHAnsi"/>
          <w:sz w:val="19"/>
          <w:szCs w:val="19"/>
        </w:rPr>
      </w:pPr>
    </w:p>
    <w:p w14:paraId="084DE20E" w14:textId="77777777" w:rsidR="00E62BF5" w:rsidRPr="00B77493" w:rsidRDefault="00E62BF5" w:rsidP="00790672">
      <w:pPr>
        <w:pStyle w:val="Ttulo1"/>
        <w:numPr>
          <w:ilvl w:val="0"/>
          <w:numId w:val="2"/>
        </w:numPr>
        <w:tabs>
          <w:tab w:val="clear" w:pos="0"/>
        </w:tabs>
        <w:spacing w:before="0" w:after="0"/>
        <w:ind w:left="432" w:hanging="432"/>
        <w:rPr>
          <w:rFonts w:cstheme="majorHAnsi"/>
          <w:sz w:val="19"/>
          <w:szCs w:val="19"/>
        </w:rPr>
      </w:pPr>
      <w:r w:rsidRPr="00B77493">
        <w:rPr>
          <w:rFonts w:cstheme="majorHAnsi"/>
          <w:sz w:val="19"/>
          <w:szCs w:val="19"/>
        </w:rPr>
        <w:t>SERVICIO DE ATENCIÓN AL CLIENTE Y POST VENTA.</w:t>
      </w:r>
    </w:p>
    <w:p w14:paraId="2EE5DA20" w14:textId="77777777" w:rsidR="00E62BF5" w:rsidRPr="00B77493" w:rsidRDefault="00E62BF5" w:rsidP="00E62BF5">
      <w:pPr>
        <w:rPr>
          <w:rFonts w:asciiTheme="majorHAnsi" w:hAnsiTheme="majorHAnsi" w:cstheme="majorHAnsi"/>
          <w:sz w:val="19"/>
          <w:szCs w:val="19"/>
        </w:rPr>
      </w:pPr>
    </w:p>
    <w:p w14:paraId="42EDC974"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Los Puntos de Venta disponen de Hojas de Reclamaciones a disposición del consumidor en el establecimiento.</w:t>
      </w:r>
    </w:p>
    <w:p w14:paraId="37563A16" w14:textId="77777777" w:rsidR="00E62BF5" w:rsidRPr="00B77493" w:rsidRDefault="00E62BF5" w:rsidP="00E62BF5">
      <w:pPr>
        <w:rPr>
          <w:rFonts w:asciiTheme="majorHAnsi" w:hAnsiTheme="majorHAnsi" w:cstheme="majorHAnsi"/>
          <w:sz w:val="19"/>
          <w:szCs w:val="19"/>
        </w:rPr>
      </w:pPr>
    </w:p>
    <w:p w14:paraId="01FF3AC2"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Cualquier consulta, sugerencia, queja o reclamación relativa a la venta online de los Productos, puede hacerse a través de nuestro Servicio de Atención al Cliente:</w:t>
      </w:r>
    </w:p>
    <w:p w14:paraId="377DD302" w14:textId="77777777" w:rsidR="00E62BF5" w:rsidRPr="00B77493" w:rsidRDefault="00E62BF5" w:rsidP="00E62BF5">
      <w:pPr>
        <w:rPr>
          <w:rFonts w:asciiTheme="majorHAnsi" w:hAnsiTheme="majorHAnsi" w:cstheme="majorHAnsi"/>
          <w:sz w:val="19"/>
          <w:szCs w:val="19"/>
        </w:rPr>
      </w:pPr>
    </w:p>
    <w:p w14:paraId="7114C5D9" w14:textId="244A4003" w:rsidR="00E62BF5" w:rsidRPr="00B77493" w:rsidRDefault="00E62BF5" w:rsidP="00790672">
      <w:pPr>
        <w:numPr>
          <w:ilvl w:val="0"/>
          <w:numId w:val="7"/>
        </w:numPr>
        <w:ind w:left="426"/>
        <w:rPr>
          <w:rFonts w:asciiTheme="majorHAnsi" w:hAnsiTheme="majorHAnsi" w:cstheme="majorHAnsi"/>
          <w:color w:val="0000FF"/>
          <w:sz w:val="19"/>
          <w:szCs w:val="19"/>
        </w:rPr>
      </w:pPr>
      <w:r w:rsidRPr="00B77493">
        <w:rPr>
          <w:rFonts w:asciiTheme="majorHAnsi" w:hAnsiTheme="majorHAnsi" w:cstheme="majorHAnsi"/>
          <w:sz w:val="19"/>
          <w:szCs w:val="19"/>
        </w:rPr>
        <w:t xml:space="preserve">E-mail: </w:t>
      </w:r>
      <w:hyperlink r:id="rId18" w:history="1">
        <w:r w:rsidRPr="00B77493">
          <w:rPr>
            <w:rFonts w:asciiTheme="majorHAnsi" w:hAnsiTheme="majorHAnsi" w:cstheme="majorHAnsi"/>
            <w:color w:val="0000FF"/>
            <w:sz w:val="19"/>
            <w:szCs w:val="19"/>
          </w:rPr>
          <w:t>atencionalcliente@mediamarkt.es</w:t>
        </w:r>
      </w:hyperlink>
    </w:p>
    <w:p w14:paraId="44F709AC" w14:textId="56639B74" w:rsidR="00E62BF5" w:rsidRPr="00B77493" w:rsidRDefault="00E62BF5" w:rsidP="00790672">
      <w:pPr>
        <w:numPr>
          <w:ilvl w:val="0"/>
          <w:numId w:val="7"/>
        </w:numPr>
        <w:ind w:left="426"/>
        <w:rPr>
          <w:rFonts w:asciiTheme="majorHAnsi" w:hAnsiTheme="majorHAnsi" w:cstheme="majorHAnsi"/>
          <w:sz w:val="19"/>
          <w:szCs w:val="19"/>
        </w:rPr>
      </w:pPr>
      <w:r w:rsidRPr="00B77493">
        <w:rPr>
          <w:rFonts w:asciiTheme="majorHAnsi" w:hAnsiTheme="majorHAnsi" w:cstheme="majorHAnsi"/>
          <w:sz w:val="19"/>
          <w:szCs w:val="19"/>
        </w:rPr>
        <w:t xml:space="preserve">Telf.: </w:t>
      </w:r>
      <w:r w:rsidR="009C558C" w:rsidRPr="00B77493">
        <w:rPr>
          <w:rFonts w:asciiTheme="majorHAnsi" w:hAnsiTheme="majorHAnsi" w:cstheme="majorHAnsi"/>
          <w:sz w:val="19"/>
          <w:szCs w:val="19"/>
        </w:rPr>
        <w:t>900 205 000</w:t>
      </w:r>
    </w:p>
    <w:p w14:paraId="464F9CBD" w14:textId="0BF71243" w:rsidR="00A86F19" w:rsidRPr="00B77493" w:rsidRDefault="00A86F19" w:rsidP="00790672">
      <w:pPr>
        <w:numPr>
          <w:ilvl w:val="0"/>
          <w:numId w:val="7"/>
        </w:numPr>
        <w:ind w:left="426"/>
        <w:rPr>
          <w:rFonts w:asciiTheme="majorHAnsi" w:hAnsiTheme="majorHAnsi" w:cstheme="majorHAnsi"/>
          <w:sz w:val="19"/>
          <w:szCs w:val="19"/>
        </w:rPr>
      </w:pPr>
      <w:r w:rsidRPr="00B77493">
        <w:rPr>
          <w:rFonts w:asciiTheme="majorHAnsi" w:hAnsiTheme="majorHAnsi" w:cstheme="majorHAnsi"/>
          <w:sz w:val="19"/>
          <w:szCs w:val="19"/>
        </w:rPr>
        <w:t xml:space="preserve">Formulario Web: </w:t>
      </w:r>
      <w:hyperlink r:id="rId19" w:history="1">
        <w:r w:rsidRPr="00B77493">
          <w:rPr>
            <w:rStyle w:val="Hipervnculo"/>
            <w:rFonts w:asciiTheme="majorHAnsi" w:hAnsiTheme="majorHAnsi" w:cstheme="majorHAnsi"/>
            <w:b w:val="0"/>
            <w:bCs/>
            <w:sz w:val="19"/>
            <w:szCs w:val="19"/>
          </w:rPr>
          <w:t>https://specials.mediamarkt.es/contacto</w:t>
        </w:r>
      </w:hyperlink>
      <w:r w:rsidRPr="00B77493">
        <w:rPr>
          <w:rFonts w:asciiTheme="majorHAnsi" w:hAnsiTheme="majorHAnsi" w:cstheme="majorHAnsi"/>
          <w:sz w:val="19"/>
          <w:szCs w:val="19"/>
        </w:rPr>
        <w:t xml:space="preserve"> </w:t>
      </w:r>
    </w:p>
    <w:p w14:paraId="543ADE6E" w14:textId="77777777" w:rsidR="00E62BF5" w:rsidRPr="00B77493" w:rsidRDefault="00E62BF5" w:rsidP="00790672">
      <w:pPr>
        <w:numPr>
          <w:ilvl w:val="0"/>
          <w:numId w:val="7"/>
        </w:numPr>
        <w:ind w:left="426"/>
        <w:rPr>
          <w:rFonts w:asciiTheme="majorHAnsi" w:hAnsiTheme="majorHAnsi" w:cstheme="majorHAnsi"/>
          <w:sz w:val="19"/>
          <w:szCs w:val="19"/>
        </w:rPr>
      </w:pPr>
      <w:r w:rsidRPr="00B77493">
        <w:rPr>
          <w:rFonts w:asciiTheme="majorHAnsi" w:hAnsiTheme="majorHAnsi" w:cstheme="majorHAnsi"/>
          <w:sz w:val="19"/>
          <w:szCs w:val="19"/>
        </w:rPr>
        <w:t xml:space="preserve">C/ </w:t>
      </w:r>
      <w:r w:rsidR="009C558C" w:rsidRPr="00B77493">
        <w:rPr>
          <w:rFonts w:asciiTheme="majorHAnsi" w:hAnsiTheme="majorHAnsi" w:cstheme="majorHAnsi"/>
          <w:sz w:val="19"/>
          <w:szCs w:val="19"/>
        </w:rPr>
        <w:t xml:space="preserve">Solsonès, 2, Puerta C (Edif. Prima </w:t>
      </w:r>
      <w:proofErr w:type="spellStart"/>
      <w:r w:rsidR="009C558C" w:rsidRPr="00B77493">
        <w:rPr>
          <w:rFonts w:asciiTheme="majorHAnsi" w:hAnsiTheme="majorHAnsi" w:cstheme="majorHAnsi"/>
          <w:sz w:val="19"/>
          <w:szCs w:val="19"/>
        </w:rPr>
        <w:t>Muntadas</w:t>
      </w:r>
      <w:proofErr w:type="spellEnd"/>
      <w:r w:rsidR="009C558C" w:rsidRPr="00B77493">
        <w:rPr>
          <w:rFonts w:asciiTheme="majorHAnsi" w:hAnsiTheme="majorHAnsi" w:cstheme="majorHAnsi"/>
          <w:sz w:val="19"/>
          <w:szCs w:val="19"/>
        </w:rPr>
        <w:t>), 08820 – El Prat de Llobregat (Barcelona)</w:t>
      </w:r>
    </w:p>
    <w:p w14:paraId="7173FEB8" w14:textId="73C5F14D"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br/>
        <w:t>Horario de atención telefónica: Lunes a Viernes laborables de 9:00 a 2</w:t>
      </w:r>
      <w:r w:rsidR="009E35FB">
        <w:rPr>
          <w:rFonts w:asciiTheme="majorHAnsi" w:hAnsiTheme="majorHAnsi" w:cstheme="majorHAnsi"/>
          <w:sz w:val="19"/>
          <w:szCs w:val="19"/>
        </w:rPr>
        <w:t>0</w:t>
      </w:r>
      <w:r w:rsidRPr="00B77493">
        <w:rPr>
          <w:rFonts w:asciiTheme="majorHAnsi" w:hAnsiTheme="majorHAnsi" w:cstheme="majorHAnsi"/>
          <w:sz w:val="19"/>
          <w:szCs w:val="19"/>
        </w:rPr>
        <w:t>:00</w:t>
      </w:r>
      <w:r w:rsidR="009E35FB">
        <w:rPr>
          <w:rFonts w:asciiTheme="majorHAnsi" w:hAnsiTheme="majorHAnsi" w:cstheme="majorHAnsi"/>
          <w:sz w:val="19"/>
          <w:szCs w:val="19"/>
        </w:rPr>
        <w:t xml:space="preserve"> y sábados de 10:00 a 20:00.</w:t>
      </w:r>
    </w:p>
    <w:p w14:paraId="09FFD41B" w14:textId="77777777" w:rsidR="00E62BF5" w:rsidRPr="00B77493" w:rsidRDefault="00E62BF5" w:rsidP="00E62BF5">
      <w:pPr>
        <w:rPr>
          <w:rFonts w:asciiTheme="majorHAnsi" w:hAnsiTheme="majorHAnsi" w:cstheme="majorHAnsi"/>
          <w:sz w:val="19"/>
          <w:szCs w:val="19"/>
        </w:rPr>
      </w:pPr>
    </w:p>
    <w:p w14:paraId="3678BBA4" w14:textId="77777777" w:rsidR="00E62BF5" w:rsidRPr="00B77493" w:rsidRDefault="00E62BF5" w:rsidP="00790672">
      <w:pPr>
        <w:pStyle w:val="Ttulo1"/>
        <w:numPr>
          <w:ilvl w:val="0"/>
          <w:numId w:val="2"/>
        </w:numPr>
        <w:tabs>
          <w:tab w:val="clear" w:pos="0"/>
        </w:tabs>
        <w:spacing w:before="0" w:after="0"/>
        <w:ind w:left="432" w:hanging="432"/>
        <w:rPr>
          <w:rFonts w:cstheme="majorHAnsi"/>
          <w:sz w:val="19"/>
          <w:szCs w:val="19"/>
        </w:rPr>
      </w:pPr>
      <w:r w:rsidRPr="00B77493">
        <w:rPr>
          <w:rFonts w:cstheme="majorHAnsi"/>
          <w:sz w:val="19"/>
          <w:szCs w:val="19"/>
        </w:rPr>
        <w:t>EXONERACIÓN DE RESPONSABILIDADES.</w:t>
      </w:r>
    </w:p>
    <w:p w14:paraId="50C36662" w14:textId="77777777" w:rsidR="00E62BF5" w:rsidRPr="00B77493" w:rsidRDefault="00E62BF5" w:rsidP="00E62BF5">
      <w:pPr>
        <w:rPr>
          <w:rFonts w:asciiTheme="majorHAnsi" w:hAnsiTheme="majorHAnsi" w:cstheme="majorHAnsi"/>
          <w:sz w:val="19"/>
          <w:szCs w:val="19"/>
        </w:rPr>
      </w:pPr>
    </w:p>
    <w:p w14:paraId="733B9557" w14:textId="37DA22D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El Punto de Venta y Media Markt no pueden garantizar la continuidad técnica del Sitio Web, la ausencia de fallos o interrupciones del servicio ni que el Sitio Web estará disponible o accesible el cien por cien del tiempo. Tampoco puede garantizar la ausencia de virus u otros componentes dañinos en el Sitio Web o en el servidor desde el que se suministra.</w:t>
      </w:r>
    </w:p>
    <w:p w14:paraId="4FDD1F58" w14:textId="77777777" w:rsidR="00E62BF5" w:rsidRPr="00B77493" w:rsidRDefault="00E62BF5" w:rsidP="00E62BF5">
      <w:pPr>
        <w:rPr>
          <w:rFonts w:asciiTheme="majorHAnsi" w:hAnsiTheme="majorHAnsi" w:cstheme="majorHAnsi"/>
          <w:sz w:val="19"/>
          <w:szCs w:val="19"/>
        </w:rPr>
      </w:pPr>
    </w:p>
    <w:p w14:paraId="71084CCE" w14:textId="77777777" w:rsidR="00E62BF5" w:rsidRPr="00B77493" w:rsidRDefault="00E62BF5" w:rsidP="00790672">
      <w:pPr>
        <w:pStyle w:val="Ttulo1"/>
        <w:numPr>
          <w:ilvl w:val="0"/>
          <w:numId w:val="2"/>
        </w:numPr>
        <w:tabs>
          <w:tab w:val="clear" w:pos="0"/>
        </w:tabs>
        <w:spacing w:before="0" w:after="0"/>
        <w:ind w:left="432" w:hanging="432"/>
        <w:rPr>
          <w:rFonts w:cstheme="majorHAnsi"/>
          <w:sz w:val="19"/>
          <w:szCs w:val="19"/>
        </w:rPr>
      </w:pPr>
      <w:r w:rsidRPr="00B77493">
        <w:rPr>
          <w:rFonts w:cstheme="majorHAnsi"/>
          <w:sz w:val="19"/>
          <w:szCs w:val="19"/>
        </w:rPr>
        <w:t>TRATAMIENTO DE DATOS PERSONALES.</w:t>
      </w:r>
    </w:p>
    <w:p w14:paraId="667772DE" w14:textId="77777777" w:rsidR="00E62BF5" w:rsidRPr="00B77493" w:rsidRDefault="00E62BF5" w:rsidP="00E62BF5">
      <w:pPr>
        <w:rPr>
          <w:rFonts w:asciiTheme="majorHAnsi" w:hAnsiTheme="majorHAnsi" w:cstheme="majorHAnsi"/>
          <w:sz w:val="19"/>
          <w:szCs w:val="19"/>
        </w:rPr>
      </w:pPr>
    </w:p>
    <w:p w14:paraId="0F7EAE8E" w14:textId="0F1D016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Toda la información proporcionada durante el proceso de contratación será almacenada por Media </w:t>
      </w:r>
      <w:r w:rsidR="002713F4" w:rsidRPr="00B77493">
        <w:rPr>
          <w:rFonts w:asciiTheme="majorHAnsi" w:hAnsiTheme="majorHAnsi" w:cstheme="majorHAnsi"/>
          <w:sz w:val="19"/>
          <w:szCs w:val="19"/>
        </w:rPr>
        <w:t xml:space="preserve">Markt </w:t>
      </w:r>
      <w:r w:rsidR="00B84685">
        <w:rPr>
          <w:rFonts w:asciiTheme="majorHAnsi" w:hAnsiTheme="majorHAnsi" w:cstheme="majorHAnsi"/>
          <w:sz w:val="19"/>
          <w:szCs w:val="19"/>
        </w:rPr>
        <w:t>Saturn</w:t>
      </w:r>
      <w:r w:rsidR="002713F4" w:rsidRPr="00B77493">
        <w:rPr>
          <w:rFonts w:asciiTheme="majorHAnsi" w:hAnsiTheme="majorHAnsi" w:cstheme="majorHAnsi"/>
          <w:sz w:val="19"/>
          <w:szCs w:val="19"/>
        </w:rPr>
        <w:t>,</w:t>
      </w:r>
      <w:r w:rsidRPr="00B77493">
        <w:rPr>
          <w:rFonts w:asciiTheme="majorHAnsi" w:hAnsiTheme="majorHAnsi" w:cstheme="majorHAnsi"/>
          <w:sz w:val="19"/>
          <w:szCs w:val="19"/>
        </w:rPr>
        <w:t xml:space="preserve"> S.A.U., en su calidad de responsable y gestor del Sitio Web, así como encargado de tratamiento de los datos del pedido por cuenta del Punto de Venta, que a todos los efectos será el </w:t>
      </w:r>
      <w:proofErr w:type="gramStart"/>
      <w:r w:rsidRPr="00B77493">
        <w:rPr>
          <w:rFonts w:asciiTheme="majorHAnsi" w:hAnsiTheme="majorHAnsi" w:cstheme="majorHAnsi"/>
          <w:sz w:val="19"/>
          <w:szCs w:val="19"/>
        </w:rPr>
        <w:t>Responsable</w:t>
      </w:r>
      <w:proofErr w:type="gramEnd"/>
      <w:r w:rsidRPr="00B77493">
        <w:rPr>
          <w:rFonts w:asciiTheme="majorHAnsi" w:hAnsiTheme="majorHAnsi" w:cstheme="majorHAnsi"/>
          <w:sz w:val="19"/>
          <w:szCs w:val="19"/>
        </w:rPr>
        <w:t xml:space="preserve"> del Fichero con los datos personales de los Clientes que efectivamente hayan realizado la compra venta.</w:t>
      </w:r>
    </w:p>
    <w:p w14:paraId="09FB3363" w14:textId="77777777" w:rsidR="00E62BF5" w:rsidRPr="00B77493" w:rsidRDefault="00E62BF5" w:rsidP="00E62BF5">
      <w:pPr>
        <w:rPr>
          <w:rFonts w:asciiTheme="majorHAnsi" w:hAnsiTheme="majorHAnsi" w:cstheme="majorHAnsi"/>
          <w:sz w:val="19"/>
          <w:szCs w:val="19"/>
        </w:rPr>
      </w:pPr>
    </w:p>
    <w:p w14:paraId="04EF207B" w14:textId="5FFF524F"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Los datos recabados serán puestos a disposición del Punto de Venta de la Red de Distribución de Media Markt escogido por el Cliente, de la empresa de transporte y logística encargada de hacer la entrega del artículo adquirido a través de la página web </w:t>
      </w:r>
      <w:hyperlink r:id="rId20" w:history="1">
        <w:r w:rsidRPr="00B77493">
          <w:rPr>
            <w:rStyle w:val="Hipervnculo"/>
            <w:rFonts w:asciiTheme="majorHAnsi" w:hAnsiTheme="majorHAnsi" w:cstheme="majorHAnsi"/>
            <w:sz w:val="19"/>
            <w:szCs w:val="19"/>
          </w:rPr>
          <w:t>www.mediamarkt.es</w:t>
        </w:r>
      </w:hyperlink>
      <w:r w:rsidRPr="00B77493">
        <w:rPr>
          <w:rFonts w:asciiTheme="majorHAnsi" w:hAnsiTheme="majorHAnsi" w:cstheme="majorHAnsi"/>
          <w:sz w:val="19"/>
          <w:szCs w:val="19"/>
        </w:rPr>
        <w:t xml:space="preserve">, de la entidad encargada de la financiación indicada en las presentes condiciones, así como de cualquier otro operador que intervenga en el proceso de compra, financiación y/o entrega, a los efectos del cumplimiento del contrato o contratos con el </w:t>
      </w:r>
      <w:r w:rsidR="00626D9B" w:rsidRPr="00B77493">
        <w:rPr>
          <w:rFonts w:asciiTheme="majorHAnsi" w:hAnsiTheme="majorHAnsi" w:cstheme="majorHAnsi"/>
          <w:sz w:val="19"/>
          <w:szCs w:val="19"/>
        </w:rPr>
        <w:t>C</w:t>
      </w:r>
      <w:r w:rsidRPr="00B77493">
        <w:rPr>
          <w:rFonts w:asciiTheme="majorHAnsi" w:hAnsiTheme="majorHAnsi" w:cstheme="majorHAnsi"/>
          <w:sz w:val="19"/>
          <w:szCs w:val="19"/>
        </w:rPr>
        <w:t>liente y las relaciones derivadas de los mismos. En todo caso, antes de comunicarse a ningún tercero los datos personales del Cliente, éste deberá aceptarlo de forma expresa previamente.</w:t>
      </w:r>
    </w:p>
    <w:p w14:paraId="64BDB50C" w14:textId="77777777" w:rsidR="00E62BF5" w:rsidRPr="00B77493" w:rsidRDefault="00E62BF5" w:rsidP="00E62BF5">
      <w:pPr>
        <w:rPr>
          <w:rFonts w:asciiTheme="majorHAnsi" w:hAnsiTheme="majorHAnsi" w:cstheme="majorHAnsi"/>
          <w:sz w:val="19"/>
          <w:szCs w:val="19"/>
        </w:rPr>
      </w:pPr>
    </w:p>
    <w:p w14:paraId="5CD76732" w14:textId="77777777" w:rsidR="00B376B9" w:rsidRPr="00B77493" w:rsidRDefault="00B376B9" w:rsidP="00B376B9">
      <w:pPr>
        <w:rPr>
          <w:rFonts w:asciiTheme="majorHAnsi" w:hAnsiTheme="majorHAnsi" w:cstheme="majorHAnsi"/>
          <w:sz w:val="19"/>
          <w:szCs w:val="19"/>
        </w:rPr>
      </w:pPr>
      <w:r w:rsidRPr="00B77493">
        <w:rPr>
          <w:rFonts w:asciiTheme="majorHAnsi" w:hAnsiTheme="majorHAnsi" w:cstheme="majorHAnsi"/>
          <w:sz w:val="19"/>
          <w:szCs w:val="19"/>
        </w:rPr>
        <w:t xml:space="preserve">El comprador queda informado de que los datos de carácter personal facilitados serán incorporados a un fichero titularidad de Media Markt, siendo necesario el tratamiento de sus datos para la gestión de la relación contractual y la prestación de los servicios. A los efectos anteriores, el comprador garantiza que los </w:t>
      </w:r>
      <w:r w:rsidRPr="00B77493">
        <w:rPr>
          <w:rFonts w:asciiTheme="majorHAnsi" w:hAnsiTheme="majorHAnsi" w:cstheme="majorHAnsi"/>
          <w:sz w:val="19"/>
          <w:szCs w:val="19"/>
        </w:rPr>
        <w:lastRenderedPageBreak/>
        <w:t xml:space="preserve">datos facilitados son ciertos, haciéndose expresamente responsable de las posibles consecuencias que tuvieran causa en la falsedad de dicha información. Le informamos de que los datos personales facilitados podrán ser comunicados a las sociedades del grupo Media Saturn (sector de distribución y comercio de bienes y servicios), a los servicios técnicos del fabricante a fin de prestarle el servicio de </w:t>
      </w:r>
      <w:proofErr w:type="spellStart"/>
      <w:r w:rsidRPr="00B77493">
        <w:rPr>
          <w:rFonts w:asciiTheme="majorHAnsi" w:hAnsiTheme="majorHAnsi" w:cstheme="majorHAnsi"/>
          <w:sz w:val="19"/>
          <w:szCs w:val="19"/>
        </w:rPr>
        <w:t>post-venta</w:t>
      </w:r>
      <w:proofErr w:type="spellEnd"/>
      <w:r w:rsidRPr="00B77493">
        <w:rPr>
          <w:rFonts w:asciiTheme="majorHAnsi" w:hAnsiTheme="majorHAnsi" w:cstheme="majorHAnsi"/>
          <w:sz w:val="19"/>
          <w:szCs w:val="19"/>
        </w:rPr>
        <w:t>, o al fabricante a fin de gestionar la devolución de productos.</w:t>
      </w:r>
    </w:p>
    <w:p w14:paraId="4E9EE133" w14:textId="77777777" w:rsidR="00B376B9" w:rsidRPr="00B77493" w:rsidRDefault="00B376B9" w:rsidP="00B376B9">
      <w:pPr>
        <w:rPr>
          <w:rFonts w:asciiTheme="majorHAnsi" w:hAnsiTheme="majorHAnsi" w:cstheme="majorHAnsi"/>
          <w:sz w:val="19"/>
          <w:szCs w:val="19"/>
        </w:rPr>
      </w:pPr>
    </w:p>
    <w:p w14:paraId="40323AEB" w14:textId="77777777" w:rsidR="00B376B9" w:rsidRPr="00B77493" w:rsidRDefault="00B376B9" w:rsidP="00B376B9">
      <w:pPr>
        <w:rPr>
          <w:rFonts w:asciiTheme="majorHAnsi" w:hAnsiTheme="majorHAnsi" w:cstheme="majorHAnsi"/>
          <w:sz w:val="19"/>
          <w:szCs w:val="19"/>
        </w:rPr>
      </w:pPr>
      <w:r w:rsidRPr="00B77493">
        <w:rPr>
          <w:rFonts w:asciiTheme="majorHAnsi" w:hAnsiTheme="majorHAnsi" w:cstheme="majorHAnsi"/>
          <w:sz w:val="19"/>
          <w:szCs w:val="19"/>
        </w:rPr>
        <w:t xml:space="preserve">Los datos de contacto del comprador podrán ser empleados en base al interés legítimo para remitirle, a través de cualquier medio, incluyendo correo, correo electrónico, SMS, etc., información de interés, novedades y ofertas sobre los productos y servicios de Media Markt, así como para informarle sobre ventajas que tienes como cliente de Media Markt en la contratación de productos y servicios de otras empresas con las que lleguemos a acuerdos preferenciales (en ningún caso cederemos sus datos personales a dichas empresas), o información análoga que nos solicites. Para darse de baja del servicio de envíos de comunicaciones publicitarias puede hacerlo a través de </w:t>
      </w:r>
      <w:hyperlink r:id="rId21" w:history="1">
        <w:r w:rsidRPr="00B77493">
          <w:rPr>
            <w:rFonts w:asciiTheme="majorHAnsi" w:hAnsiTheme="majorHAnsi" w:cstheme="majorHAnsi"/>
            <w:color w:val="0000FF"/>
            <w:sz w:val="19"/>
            <w:szCs w:val="19"/>
          </w:rPr>
          <w:t>www.mediamarkt.es</w:t>
        </w:r>
      </w:hyperlink>
      <w:r w:rsidRPr="00B77493">
        <w:rPr>
          <w:rFonts w:asciiTheme="majorHAnsi" w:hAnsiTheme="majorHAnsi" w:cstheme="majorHAnsi"/>
          <w:sz w:val="19"/>
          <w:szCs w:val="19"/>
        </w:rPr>
        <w:t xml:space="preserve"> o solicitarlo según lo dispuesto en la Política de Privacidad de Media Markt adjuntando fotocopia de su DNI en ambos casos. El tratamiento de los datos personales por parte de los Media Markt, los Puntos de Venta, así como cualquier otra información solicitada para el acceso y uso del Sitio Web, se regirá por lo dispuesto en la Política de Privacidad del sitio Web </w:t>
      </w:r>
      <w:hyperlink r:id="rId22" w:history="1">
        <w:r w:rsidRPr="00B77493">
          <w:rPr>
            <w:rFonts w:asciiTheme="majorHAnsi" w:hAnsiTheme="majorHAnsi" w:cstheme="majorHAnsi"/>
            <w:color w:val="0000FF"/>
            <w:sz w:val="19"/>
            <w:szCs w:val="19"/>
          </w:rPr>
          <w:t>www.mediamarkt.es</w:t>
        </w:r>
      </w:hyperlink>
      <w:r w:rsidRPr="00B77493">
        <w:rPr>
          <w:rFonts w:asciiTheme="majorHAnsi" w:hAnsiTheme="majorHAnsi" w:cstheme="majorHAnsi"/>
          <w:sz w:val="19"/>
          <w:szCs w:val="19"/>
        </w:rPr>
        <w:t xml:space="preserve"> </w:t>
      </w:r>
    </w:p>
    <w:p w14:paraId="620B1798" w14:textId="77777777" w:rsidR="00B376B9" w:rsidRPr="00B77493" w:rsidRDefault="00B376B9" w:rsidP="00B376B9">
      <w:pPr>
        <w:rPr>
          <w:rFonts w:asciiTheme="majorHAnsi" w:hAnsiTheme="majorHAnsi" w:cstheme="majorHAnsi"/>
          <w:sz w:val="19"/>
          <w:szCs w:val="19"/>
        </w:rPr>
      </w:pPr>
    </w:p>
    <w:p w14:paraId="5E951455" w14:textId="77777777" w:rsidR="00B376B9" w:rsidRPr="00B77493" w:rsidRDefault="00B376B9" w:rsidP="00B376B9">
      <w:pPr>
        <w:rPr>
          <w:rFonts w:asciiTheme="majorHAnsi" w:hAnsiTheme="majorHAnsi" w:cstheme="majorHAnsi"/>
          <w:sz w:val="19"/>
          <w:szCs w:val="19"/>
        </w:rPr>
      </w:pPr>
      <w:r w:rsidRPr="00B77493">
        <w:rPr>
          <w:rFonts w:asciiTheme="majorHAnsi" w:hAnsiTheme="majorHAnsi" w:cstheme="majorHAnsi"/>
          <w:sz w:val="19"/>
          <w:szCs w:val="19"/>
        </w:rPr>
        <w:t>Media Markt ha adoptado las medidas técnicas y organizativas necesarias para garantizar la confidencialidad, seguridad e integridad de los datos personales facilitados, así como para evitar su alteración, pérdida, tratamiento o acceso no autorizados.</w:t>
      </w:r>
    </w:p>
    <w:p w14:paraId="1839F339" w14:textId="77777777" w:rsidR="00B376B9" w:rsidRPr="00B77493" w:rsidRDefault="00B376B9" w:rsidP="00B376B9">
      <w:pPr>
        <w:rPr>
          <w:rFonts w:asciiTheme="majorHAnsi" w:hAnsiTheme="majorHAnsi" w:cstheme="majorHAnsi"/>
          <w:sz w:val="19"/>
          <w:szCs w:val="19"/>
        </w:rPr>
      </w:pPr>
    </w:p>
    <w:p w14:paraId="02348C3B" w14:textId="77777777" w:rsidR="00B376B9" w:rsidRPr="00B77493" w:rsidRDefault="00B376B9" w:rsidP="00B376B9">
      <w:pPr>
        <w:rPr>
          <w:rFonts w:asciiTheme="majorHAnsi" w:hAnsiTheme="majorHAnsi" w:cstheme="majorHAnsi"/>
          <w:sz w:val="19"/>
          <w:szCs w:val="19"/>
        </w:rPr>
      </w:pPr>
      <w:r w:rsidRPr="00B77493">
        <w:rPr>
          <w:rFonts w:asciiTheme="majorHAnsi" w:hAnsiTheme="majorHAnsi" w:cstheme="majorHAnsi"/>
          <w:sz w:val="19"/>
          <w:szCs w:val="19"/>
        </w:rPr>
        <w:t>Con el fin de mantener sus datos personales actualizados, el comprador deberá informar de cualquier cambio que se produzca respecto a ellos, pues en caso contrario Media Markt no podrá responder de su veracidad. El comprador queda informado de que podrá ejercer, gratuitamente y cuando lo estime oportuno, los derechos de acceso, rectificación, supresión, limitación en el tratamiento, oposición o portabilidad respecto de los datos personales facilitados así como retirar, en cualquier momento, los consentimientos otorgados previamente, comunicándolo por escrito y junto a una copia de documento fehaciente de acreditación de la identidad, a la dirección postal</w:t>
      </w:r>
      <w:r w:rsidR="00CF1354" w:rsidRPr="00B77493">
        <w:rPr>
          <w:rFonts w:asciiTheme="majorHAnsi" w:hAnsiTheme="majorHAnsi" w:cstheme="majorHAnsi"/>
          <w:iCs/>
          <w:sz w:val="19"/>
          <w:szCs w:val="19"/>
        </w:rPr>
        <w:tab/>
        <w:t xml:space="preserve">C/ Solsonès, 2, Puerta C (Edif. Prima </w:t>
      </w:r>
      <w:proofErr w:type="spellStart"/>
      <w:r w:rsidR="00CF1354" w:rsidRPr="00B77493">
        <w:rPr>
          <w:rFonts w:asciiTheme="majorHAnsi" w:hAnsiTheme="majorHAnsi" w:cstheme="majorHAnsi"/>
          <w:iCs/>
          <w:sz w:val="19"/>
          <w:szCs w:val="19"/>
        </w:rPr>
        <w:t>Muntadas</w:t>
      </w:r>
      <w:proofErr w:type="spellEnd"/>
      <w:r w:rsidR="00CF1354" w:rsidRPr="00B77493">
        <w:rPr>
          <w:rFonts w:asciiTheme="majorHAnsi" w:hAnsiTheme="majorHAnsi" w:cstheme="majorHAnsi"/>
          <w:iCs/>
          <w:sz w:val="19"/>
          <w:szCs w:val="19"/>
        </w:rPr>
        <w:t>), 08820 – El Prat de Llobregat (Barcelona)</w:t>
      </w:r>
      <w:r w:rsidRPr="00B77493">
        <w:rPr>
          <w:rFonts w:asciiTheme="majorHAnsi" w:hAnsiTheme="majorHAnsi" w:cstheme="majorHAnsi"/>
          <w:iCs/>
          <w:sz w:val="19"/>
          <w:szCs w:val="19"/>
        </w:rPr>
        <w:t xml:space="preserve"> </w:t>
      </w:r>
      <w:r w:rsidRPr="00B77493">
        <w:rPr>
          <w:rFonts w:asciiTheme="majorHAnsi" w:hAnsiTheme="majorHAnsi" w:cstheme="majorHAnsi"/>
          <w:sz w:val="19"/>
          <w:szCs w:val="19"/>
        </w:rPr>
        <w:t xml:space="preserve">o a través  del correo electrónico </w:t>
      </w:r>
      <w:hyperlink r:id="rId23" w:history="1">
        <w:r w:rsidRPr="00B77493">
          <w:rPr>
            <w:rStyle w:val="Hipervnculo"/>
            <w:rFonts w:asciiTheme="majorHAnsi" w:hAnsiTheme="majorHAnsi" w:cstheme="majorHAnsi"/>
            <w:b w:val="0"/>
            <w:bCs/>
            <w:sz w:val="19"/>
            <w:szCs w:val="19"/>
          </w:rPr>
          <w:t>dpo@mediamarkt.es</w:t>
        </w:r>
      </w:hyperlink>
      <w:r w:rsidRPr="00B77493">
        <w:rPr>
          <w:rFonts w:asciiTheme="majorHAnsi" w:hAnsiTheme="majorHAnsi" w:cstheme="majorHAnsi"/>
          <w:sz w:val="19"/>
          <w:szCs w:val="19"/>
        </w:rPr>
        <w:t xml:space="preserve"> </w:t>
      </w:r>
    </w:p>
    <w:p w14:paraId="34F46197" w14:textId="77777777" w:rsidR="00B376B9" w:rsidRPr="00B77493" w:rsidRDefault="00B376B9" w:rsidP="00B376B9">
      <w:pPr>
        <w:rPr>
          <w:rFonts w:asciiTheme="majorHAnsi" w:hAnsiTheme="majorHAnsi" w:cstheme="majorHAnsi"/>
          <w:sz w:val="19"/>
          <w:szCs w:val="19"/>
        </w:rPr>
      </w:pPr>
    </w:p>
    <w:p w14:paraId="1E50B381" w14:textId="77777777" w:rsidR="00B376B9" w:rsidRPr="00B77493" w:rsidRDefault="00B376B9" w:rsidP="00B376B9">
      <w:pPr>
        <w:rPr>
          <w:rFonts w:asciiTheme="majorHAnsi" w:hAnsiTheme="majorHAnsi" w:cstheme="majorHAnsi"/>
          <w:sz w:val="19"/>
          <w:szCs w:val="19"/>
        </w:rPr>
      </w:pPr>
      <w:r w:rsidRPr="00B77493">
        <w:rPr>
          <w:rFonts w:asciiTheme="majorHAnsi" w:hAnsiTheme="majorHAnsi" w:cstheme="majorHAnsi"/>
          <w:sz w:val="19"/>
          <w:szCs w:val="19"/>
        </w:rPr>
        <w:t>Igualmente, podrá ponerse en contacto con el delegado de protección de datos de Media Markt, por cualquiera de los medios indicados, en el caso de que entienda vulnerado alguno de sus derechos relacionados con la protección de datos.</w:t>
      </w:r>
    </w:p>
    <w:p w14:paraId="19031795" w14:textId="77777777" w:rsidR="00B376B9" w:rsidRPr="00B77493" w:rsidRDefault="00B376B9" w:rsidP="00B376B9">
      <w:pPr>
        <w:rPr>
          <w:rFonts w:asciiTheme="majorHAnsi" w:hAnsiTheme="majorHAnsi" w:cstheme="majorHAnsi"/>
          <w:sz w:val="19"/>
          <w:szCs w:val="19"/>
        </w:rPr>
      </w:pPr>
    </w:p>
    <w:p w14:paraId="26AC800E" w14:textId="77777777" w:rsidR="00E62BF5" w:rsidRPr="00B77493" w:rsidRDefault="00E62BF5" w:rsidP="00790672">
      <w:pPr>
        <w:pStyle w:val="Ttulo1"/>
        <w:numPr>
          <w:ilvl w:val="0"/>
          <w:numId w:val="2"/>
        </w:numPr>
        <w:tabs>
          <w:tab w:val="clear" w:pos="0"/>
        </w:tabs>
        <w:spacing w:before="0" w:after="0"/>
        <w:ind w:left="432" w:hanging="432"/>
        <w:rPr>
          <w:rFonts w:cstheme="majorHAnsi"/>
          <w:sz w:val="19"/>
          <w:szCs w:val="19"/>
        </w:rPr>
      </w:pPr>
      <w:r w:rsidRPr="00B77493">
        <w:rPr>
          <w:rFonts w:cstheme="majorHAnsi"/>
          <w:sz w:val="19"/>
          <w:szCs w:val="19"/>
        </w:rPr>
        <w:t>GENERALIDADES.</w:t>
      </w:r>
    </w:p>
    <w:p w14:paraId="42B95328" w14:textId="77777777" w:rsidR="00E62BF5" w:rsidRPr="00B77493" w:rsidRDefault="00E62BF5" w:rsidP="00E62BF5">
      <w:pPr>
        <w:rPr>
          <w:rFonts w:asciiTheme="majorHAnsi" w:hAnsiTheme="majorHAnsi" w:cstheme="majorHAnsi"/>
          <w:sz w:val="19"/>
          <w:szCs w:val="19"/>
        </w:rPr>
      </w:pPr>
    </w:p>
    <w:p w14:paraId="5AB7F69A"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Las presentes condiciones han sido expuestas con la debida antelación, de conformidad con la legislación vigente. Asimismo, </w:t>
      </w:r>
      <w:r w:rsidRPr="00B77493">
        <w:rPr>
          <w:rFonts w:asciiTheme="majorHAnsi" w:hAnsiTheme="majorHAnsi" w:cstheme="majorHAnsi"/>
          <w:sz w:val="19"/>
          <w:szCs w:val="19"/>
        </w:rPr>
        <w:t>Media Markt pone a su disposición las presentes Condiciones de Compra, de forma que pueden ser almacenadas y reproducidas, cumpliendo así con el deber legal de información previa.</w:t>
      </w:r>
    </w:p>
    <w:p w14:paraId="5E7C6050" w14:textId="77777777" w:rsidR="00E62BF5" w:rsidRPr="00B77493" w:rsidRDefault="00E62BF5" w:rsidP="00E62BF5">
      <w:pPr>
        <w:rPr>
          <w:rFonts w:asciiTheme="majorHAnsi" w:hAnsiTheme="majorHAnsi" w:cstheme="majorHAnsi"/>
          <w:sz w:val="19"/>
          <w:szCs w:val="19"/>
        </w:rPr>
      </w:pPr>
    </w:p>
    <w:p w14:paraId="6487CC41" w14:textId="31F82A3B"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 xml:space="preserve">Media Markt se reserva la facultad de modificar, en cualquier momento, y sin aviso previo, la presentación y configuración del Sitio Web, las funcionalidades de la misma y/o de los contenidos que en ella se incorporan. </w:t>
      </w:r>
      <w:r w:rsidR="00FF2D8B" w:rsidRPr="00B77493">
        <w:rPr>
          <w:rFonts w:asciiTheme="majorHAnsi" w:hAnsiTheme="majorHAnsi" w:cstheme="majorHAnsi"/>
          <w:sz w:val="19"/>
          <w:szCs w:val="19"/>
        </w:rPr>
        <w:t>El Cliente r</w:t>
      </w:r>
      <w:r w:rsidRPr="00B77493">
        <w:rPr>
          <w:rFonts w:asciiTheme="majorHAnsi" w:hAnsiTheme="majorHAnsi" w:cstheme="majorHAnsi"/>
          <w:sz w:val="19"/>
          <w:szCs w:val="19"/>
        </w:rPr>
        <w:t>econoce y acepta expresamente que en cualquier momento Media Markt pueda interrumpir, desactivar y/o cancelar el acceso y/o uso del Sitio Web, sin que Media Markt sea responsable por ello.</w:t>
      </w:r>
    </w:p>
    <w:p w14:paraId="48B3C8BB" w14:textId="77777777" w:rsidR="00E62BF5" w:rsidRPr="00B77493" w:rsidRDefault="00E62BF5" w:rsidP="00E62BF5">
      <w:pPr>
        <w:rPr>
          <w:rFonts w:asciiTheme="majorHAnsi" w:hAnsiTheme="majorHAnsi" w:cstheme="majorHAnsi"/>
          <w:sz w:val="19"/>
          <w:szCs w:val="19"/>
        </w:rPr>
      </w:pPr>
    </w:p>
    <w:p w14:paraId="34289616" w14:textId="77777777" w:rsidR="00E62BF5" w:rsidRPr="00B77493" w:rsidRDefault="00E62BF5" w:rsidP="00E62BF5">
      <w:pPr>
        <w:rPr>
          <w:rFonts w:asciiTheme="majorHAnsi" w:hAnsiTheme="majorHAnsi" w:cstheme="majorHAnsi"/>
          <w:sz w:val="19"/>
          <w:szCs w:val="19"/>
        </w:rPr>
      </w:pPr>
      <w:r w:rsidRPr="00B77493">
        <w:rPr>
          <w:rFonts w:asciiTheme="majorHAnsi" w:hAnsiTheme="majorHAnsi" w:cstheme="majorHAnsi"/>
          <w:sz w:val="19"/>
          <w:szCs w:val="19"/>
        </w:rPr>
        <w:t>En el caso de que cualquier disposición o disposiciones de estas Condiciones de Compra fueran consideradas nulas o inaplicables, en su totalidad o en parte, por cualquier Juzgado, Tribunal u órgano administrativo competente, dicha nulidad o inaplicación no afectará a las restantes disposiciones. En dicho caso, la cláusula o cláusulas afectadas serán sustituidas por otra u otras que tengan los efectos más semejantes a los de las sustituidas.</w:t>
      </w:r>
    </w:p>
    <w:p w14:paraId="14128FE7" w14:textId="77777777" w:rsidR="00E62BF5" w:rsidRPr="00B77493" w:rsidRDefault="00E62BF5" w:rsidP="00E62BF5">
      <w:pPr>
        <w:rPr>
          <w:rFonts w:asciiTheme="majorHAnsi" w:hAnsiTheme="majorHAnsi" w:cstheme="majorHAnsi"/>
          <w:sz w:val="19"/>
          <w:szCs w:val="19"/>
        </w:rPr>
      </w:pPr>
    </w:p>
    <w:p w14:paraId="27275674" w14:textId="77777777" w:rsidR="00E62BF5" w:rsidRPr="00B77493" w:rsidRDefault="00E62BF5" w:rsidP="00790672">
      <w:pPr>
        <w:pStyle w:val="Ttulo1"/>
        <w:numPr>
          <w:ilvl w:val="0"/>
          <w:numId w:val="2"/>
        </w:numPr>
        <w:tabs>
          <w:tab w:val="clear" w:pos="0"/>
        </w:tabs>
        <w:spacing w:before="0" w:after="0"/>
        <w:ind w:left="432" w:hanging="432"/>
        <w:rPr>
          <w:rFonts w:cstheme="majorHAnsi"/>
          <w:sz w:val="19"/>
          <w:szCs w:val="19"/>
        </w:rPr>
      </w:pPr>
      <w:r w:rsidRPr="00B77493">
        <w:rPr>
          <w:rFonts w:cstheme="majorHAnsi"/>
          <w:sz w:val="19"/>
          <w:szCs w:val="19"/>
        </w:rPr>
        <w:t>LEGISLACIÓN APLICABLE, RESOLUCIÓN DE CONTROVERSIAS Y JURISDICCIÓN COMPETENTE.</w:t>
      </w:r>
    </w:p>
    <w:p w14:paraId="2B2C6933" w14:textId="77777777" w:rsidR="00E62BF5" w:rsidRPr="00B77493" w:rsidRDefault="00E62BF5" w:rsidP="00E62BF5">
      <w:pPr>
        <w:rPr>
          <w:rFonts w:asciiTheme="majorHAnsi" w:hAnsiTheme="majorHAnsi" w:cstheme="majorHAnsi"/>
          <w:color w:val="auto"/>
          <w:sz w:val="19"/>
          <w:szCs w:val="19"/>
        </w:rPr>
      </w:pPr>
    </w:p>
    <w:p w14:paraId="61CC80D3" w14:textId="77777777" w:rsidR="00E62BF5" w:rsidRPr="00B77493" w:rsidRDefault="00E62BF5" w:rsidP="00E62BF5">
      <w:pPr>
        <w:rPr>
          <w:rFonts w:asciiTheme="majorHAnsi" w:hAnsiTheme="majorHAnsi" w:cstheme="majorHAnsi"/>
          <w:color w:val="auto"/>
          <w:sz w:val="19"/>
          <w:szCs w:val="19"/>
        </w:rPr>
      </w:pPr>
      <w:r w:rsidRPr="00B77493">
        <w:rPr>
          <w:rFonts w:asciiTheme="majorHAnsi" w:hAnsiTheme="majorHAnsi" w:cstheme="majorHAnsi"/>
          <w:color w:val="auto"/>
          <w:sz w:val="19"/>
          <w:szCs w:val="19"/>
        </w:rPr>
        <w:t>Las partes acuerdan expresamente que el presente contrato se regirá y será interpretado, en todos sus términos y condiciones, conforme a la vigente legislación española.</w:t>
      </w:r>
    </w:p>
    <w:p w14:paraId="7D76FA70" w14:textId="77777777" w:rsidR="00E62BF5" w:rsidRPr="00B77493" w:rsidRDefault="00E62BF5" w:rsidP="00E62BF5">
      <w:pPr>
        <w:rPr>
          <w:rFonts w:asciiTheme="majorHAnsi" w:hAnsiTheme="majorHAnsi" w:cstheme="majorHAnsi"/>
          <w:color w:val="auto"/>
          <w:sz w:val="19"/>
          <w:szCs w:val="19"/>
        </w:rPr>
      </w:pPr>
    </w:p>
    <w:p w14:paraId="58728815" w14:textId="77777777" w:rsidR="00E62BF5" w:rsidRPr="00B77493" w:rsidRDefault="00E62BF5" w:rsidP="00E62BF5">
      <w:pPr>
        <w:rPr>
          <w:rFonts w:asciiTheme="majorHAnsi" w:hAnsiTheme="majorHAnsi" w:cstheme="majorHAnsi"/>
          <w:color w:val="auto"/>
          <w:sz w:val="19"/>
          <w:szCs w:val="19"/>
        </w:rPr>
      </w:pPr>
      <w:r w:rsidRPr="00B77493">
        <w:rPr>
          <w:rFonts w:asciiTheme="majorHAnsi" w:hAnsiTheme="majorHAnsi" w:cstheme="majorHAnsi"/>
          <w:color w:val="auto"/>
          <w:sz w:val="19"/>
          <w:szCs w:val="19"/>
        </w:rPr>
        <w:t>Las partes se someten expresamente, para cualesquiera cuestiones o divergencias que pudieren suscitarse por razón de la interpretación, cumplimiento y ejecución de este contrato, a la jurisdicción y competencia de los Juzgados y Tribunales correspondientes al domicilio del comprador o a los del lugar de cumplimiento de la obligación contractual</w:t>
      </w:r>
    </w:p>
    <w:p w14:paraId="3CDB6EF6" w14:textId="77777777" w:rsidR="00E62BF5" w:rsidRPr="00B77493" w:rsidRDefault="00E62BF5" w:rsidP="00E62BF5">
      <w:pPr>
        <w:rPr>
          <w:rFonts w:asciiTheme="majorHAnsi" w:hAnsiTheme="majorHAnsi" w:cstheme="majorHAnsi"/>
          <w:color w:val="auto"/>
          <w:sz w:val="19"/>
          <w:szCs w:val="19"/>
        </w:rPr>
      </w:pPr>
    </w:p>
    <w:p w14:paraId="493CAB55" w14:textId="219F6762" w:rsidR="00E62BF5" w:rsidRPr="00B77493" w:rsidRDefault="00E62BF5" w:rsidP="00E62BF5">
      <w:pPr>
        <w:rPr>
          <w:rFonts w:asciiTheme="majorHAnsi" w:hAnsiTheme="majorHAnsi" w:cstheme="majorHAnsi"/>
          <w:color w:val="auto"/>
          <w:sz w:val="19"/>
          <w:szCs w:val="19"/>
        </w:rPr>
      </w:pPr>
      <w:r w:rsidRPr="00B77493">
        <w:rPr>
          <w:rFonts w:asciiTheme="majorHAnsi" w:hAnsiTheme="majorHAnsi" w:cstheme="majorHAnsi"/>
          <w:color w:val="auto"/>
          <w:sz w:val="19"/>
          <w:szCs w:val="19"/>
        </w:rPr>
        <w:t xml:space="preserve">Así mismo, como entidad adherida a CONFIANZA ONLINE y en los términos de su Código ético, en caso de controversias relativas a la contratación y publicidad online, protección </w:t>
      </w:r>
      <w:r w:rsidR="002E13FE" w:rsidRPr="00B77493">
        <w:rPr>
          <w:rFonts w:asciiTheme="majorHAnsi" w:hAnsiTheme="majorHAnsi" w:cstheme="majorHAnsi"/>
          <w:color w:val="auto"/>
          <w:sz w:val="19"/>
          <w:szCs w:val="19"/>
        </w:rPr>
        <w:t>d</w:t>
      </w:r>
      <w:r w:rsidRPr="00B77493">
        <w:rPr>
          <w:rFonts w:asciiTheme="majorHAnsi" w:hAnsiTheme="majorHAnsi" w:cstheme="majorHAnsi"/>
          <w:color w:val="auto"/>
          <w:sz w:val="19"/>
          <w:szCs w:val="19"/>
        </w:rPr>
        <w:t>e datos, protección de menores, el usuario podrá acudir al sistema de resolución extrajudicial de controversias de CONFIANZA ONLINE (</w:t>
      </w:r>
      <w:hyperlink r:id="rId24" w:history="1">
        <w:r w:rsidRPr="00B77493">
          <w:rPr>
            <w:rStyle w:val="Hipervnculo"/>
            <w:rFonts w:asciiTheme="majorHAnsi" w:hAnsiTheme="majorHAnsi" w:cstheme="majorHAnsi"/>
            <w:b w:val="0"/>
            <w:bCs/>
            <w:sz w:val="19"/>
            <w:szCs w:val="19"/>
          </w:rPr>
          <w:t>www.confianzaonline.es</w:t>
        </w:r>
      </w:hyperlink>
      <w:r w:rsidRPr="00B77493">
        <w:rPr>
          <w:rFonts w:asciiTheme="majorHAnsi" w:hAnsiTheme="majorHAnsi" w:cstheme="majorHAnsi"/>
          <w:color w:val="auto"/>
          <w:sz w:val="19"/>
          <w:szCs w:val="19"/>
        </w:rPr>
        <w:t>).</w:t>
      </w:r>
    </w:p>
    <w:p w14:paraId="3785BF29" w14:textId="77777777" w:rsidR="00E62BF5" w:rsidRPr="00B77493" w:rsidRDefault="00E62BF5" w:rsidP="00E62BF5">
      <w:pPr>
        <w:rPr>
          <w:rFonts w:asciiTheme="majorHAnsi" w:hAnsiTheme="majorHAnsi" w:cstheme="majorHAnsi"/>
          <w:color w:val="auto"/>
          <w:sz w:val="19"/>
          <w:szCs w:val="19"/>
        </w:rPr>
      </w:pPr>
    </w:p>
    <w:p w14:paraId="21035539" w14:textId="191CDC1A" w:rsidR="00E62BF5" w:rsidRPr="00B77493" w:rsidRDefault="00E62BF5" w:rsidP="00E62BF5">
      <w:pPr>
        <w:rPr>
          <w:rFonts w:asciiTheme="majorHAnsi" w:hAnsiTheme="majorHAnsi" w:cstheme="majorHAnsi"/>
          <w:color w:val="auto"/>
          <w:sz w:val="19"/>
          <w:szCs w:val="19"/>
        </w:rPr>
      </w:pPr>
      <w:r w:rsidRPr="00B77493">
        <w:rPr>
          <w:rFonts w:asciiTheme="majorHAnsi" w:hAnsiTheme="majorHAnsi" w:cstheme="majorHAnsi"/>
          <w:color w:val="auto"/>
          <w:sz w:val="19"/>
          <w:szCs w:val="19"/>
        </w:rPr>
        <w:t xml:space="preserve">Del mismo modo, en virtud de lo dispuesto en el Reglamento (UE) 524/2013 de aplicación en toda la Unión Europea, </w:t>
      </w:r>
      <w:r w:rsidR="00B06747" w:rsidRPr="00B77493">
        <w:rPr>
          <w:rFonts w:asciiTheme="majorHAnsi" w:hAnsiTheme="majorHAnsi" w:cstheme="majorHAnsi"/>
          <w:color w:val="auto"/>
          <w:sz w:val="19"/>
          <w:szCs w:val="19"/>
        </w:rPr>
        <w:t xml:space="preserve">Media </w:t>
      </w:r>
      <w:r w:rsidR="009A5A7A" w:rsidRPr="00B77493">
        <w:rPr>
          <w:rFonts w:asciiTheme="majorHAnsi" w:hAnsiTheme="majorHAnsi" w:cstheme="majorHAnsi"/>
          <w:color w:val="auto"/>
          <w:sz w:val="19"/>
          <w:szCs w:val="19"/>
        </w:rPr>
        <w:t xml:space="preserve">Markt </w:t>
      </w:r>
      <w:r w:rsidR="00956CD1">
        <w:rPr>
          <w:rFonts w:asciiTheme="majorHAnsi" w:hAnsiTheme="majorHAnsi" w:cstheme="majorHAnsi"/>
          <w:color w:val="auto"/>
          <w:sz w:val="19"/>
          <w:szCs w:val="19"/>
        </w:rPr>
        <w:t>Saturn</w:t>
      </w:r>
      <w:r w:rsidR="00B06747" w:rsidRPr="00B77493">
        <w:rPr>
          <w:rFonts w:asciiTheme="majorHAnsi" w:hAnsiTheme="majorHAnsi" w:cstheme="majorHAnsi"/>
          <w:color w:val="auto"/>
          <w:sz w:val="19"/>
          <w:szCs w:val="19"/>
        </w:rPr>
        <w:t>, S.A.U.</w:t>
      </w:r>
      <w:r w:rsidRPr="00B77493">
        <w:rPr>
          <w:rFonts w:asciiTheme="majorHAnsi" w:hAnsiTheme="majorHAnsi" w:cstheme="majorHAnsi"/>
          <w:color w:val="auto"/>
          <w:sz w:val="19"/>
          <w:szCs w:val="19"/>
        </w:rPr>
        <w:t xml:space="preserve"> pone a disposición de los usuarios del </w:t>
      </w:r>
      <w:r w:rsidR="00750E27" w:rsidRPr="00B77493">
        <w:rPr>
          <w:rFonts w:asciiTheme="majorHAnsi" w:hAnsiTheme="majorHAnsi" w:cstheme="majorHAnsi"/>
          <w:color w:val="auto"/>
          <w:sz w:val="19"/>
          <w:szCs w:val="19"/>
        </w:rPr>
        <w:t xml:space="preserve">Sitio Web el siguiente enlace: </w:t>
      </w:r>
      <w:hyperlink r:id="rId25" w:history="1">
        <w:r w:rsidR="00750E27" w:rsidRPr="00B77493">
          <w:rPr>
            <w:rStyle w:val="Hipervnculo"/>
            <w:rFonts w:asciiTheme="majorHAnsi" w:hAnsiTheme="majorHAnsi" w:cstheme="majorHAnsi"/>
            <w:b w:val="0"/>
            <w:bCs/>
            <w:sz w:val="19"/>
            <w:szCs w:val="19"/>
          </w:rPr>
          <w:t>http://ec.europa.eu/consumers/odr/</w:t>
        </w:r>
      </w:hyperlink>
      <w:r w:rsidR="00750E27" w:rsidRPr="00B77493">
        <w:rPr>
          <w:rFonts w:asciiTheme="majorHAnsi" w:hAnsiTheme="majorHAnsi" w:cstheme="majorHAnsi"/>
          <w:color w:val="auto"/>
          <w:sz w:val="19"/>
          <w:szCs w:val="19"/>
        </w:rPr>
        <w:t xml:space="preserve"> </w:t>
      </w:r>
    </w:p>
    <w:p w14:paraId="17E93092" w14:textId="77777777" w:rsidR="00E62BF5" w:rsidRPr="00B77493" w:rsidRDefault="00E62BF5" w:rsidP="00E62BF5">
      <w:pPr>
        <w:rPr>
          <w:rFonts w:asciiTheme="majorHAnsi" w:hAnsiTheme="majorHAnsi" w:cstheme="majorHAnsi"/>
          <w:color w:val="auto"/>
          <w:sz w:val="19"/>
          <w:szCs w:val="19"/>
        </w:rPr>
      </w:pPr>
      <w:r w:rsidRPr="00B77493">
        <w:rPr>
          <w:rFonts w:asciiTheme="majorHAnsi" w:hAnsiTheme="majorHAnsi" w:cstheme="majorHAnsi"/>
          <w:color w:val="auto"/>
          <w:sz w:val="19"/>
          <w:szCs w:val="19"/>
        </w:rPr>
        <w:t xml:space="preserve"> </w:t>
      </w:r>
    </w:p>
    <w:p w14:paraId="67F901BE" w14:textId="7B4DEB12" w:rsidR="00E62BF5" w:rsidRPr="00B77493" w:rsidRDefault="00E62BF5" w:rsidP="00E62BF5">
      <w:pPr>
        <w:rPr>
          <w:rFonts w:asciiTheme="majorHAnsi" w:hAnsiTheme="majorHAnsi" w:cstheme="majorHAnsi"/>
          <w:color w:val="auto"/>
          <w:sz w:val="19"/>
          <w:szCs w:val="19"/>
        </w:rPr>
      </w:pPr>
      <w:r w:rsidRPr="00B77493">
        <w:rPr>
          <w:rFonts w:asciiTheme="majorHAnsi" w:hAnsiTheme="majorHAnsi" w:cstheme="majorHAnsi"/>
          <w:color w:val="auto"/>
          <w:sz w:val="19"/>
          <w:szCs w:val="19"/>
        </w:rPr>
        <w:t>Mediante dicho enlace, los usuarios del Sitio Web que podrán acceder a la Plataforma europea de Resolución de Conflictos en línea (ODR). En caso de que el usuario haya tenido un problema con una compra o la prestación de un servicio online, podrá hacer uso de este medio para presentar cualquier reclamación en relación con dicha compraventa o prestación de servicios, así como optar por la solución extrajudicial del conflicto suscitado.</w:t>
      </w:r>
    </w:p>
    <w:p w14:paraId="56C4B269" w14:textId="77777777" w:rsidR="00E62BF5" w:rsidRPr="00B77493" w:rsidRDefault="00E62BF5" w:rsidP="00E62BF5">
      <w:pPr>
        <w:rPr>
          <w:rFonts w:asciiTheme="majorHAnsi" w:hAnsiTheme="majorHAnsi" w:cstheme="majorHAnsi"/>
          <w:color w:val="auto"/>
          <w:sz w:val="19"/>
          <w:szCs w:val="19"/>
        </w:rPr>
      </w:pPr>
    </w:p>
    <w:p w14:paraId="52FD3E8F" w14:textId="77777777" w:rsidR="00E62BF5" w:rsidRPr="00B77493" w:rsidRDefault="00E62BF5" w:rsidP="00E62BF5">
      <w:pPr>
        <w:rPr>
          <w:rFonts w:asciiTheme="majorHAnsi" w:hAnsiTheme="majorHAnsi" w:cstheme="majorHAnsi"/>
          <w:color w:val="auto"/>
          <w:sz w:val="19"/>
          <w:szCs w:val="19"/>
        </w:rPr>
      </w:pPr>
      <w:r w:rsidRPr="00B77493">
        <w:rPr>
          <w:rFonts w:asciiTheme="majorHAnsi" w:hAnsiTheme="majorHAnsi" w:cstheme="majorHAnsi"/>
          <w:color w:val="auto"/>
          <w:sz w:val="19"/>
          <w:szCs w:val="19"/>
        </w:rPr>
        <w:t>Para presentar reclamaciones en el uso de nuestros servicios, puede dirigirse por correo a la dirección electrónica o física indicada en el apartado “Identificación”, comprometiéndonos a buscar en todo momento una solución amistosa del conflicto.</w:t>
      </w:r>
    </w:p>
    <w:p w14:paraId="35A87C86" w14:textId="77777777" w:rsidR="005345D4" w:rsidRPr="00B77493" w:rsidRDefault="005345D4" w:rsidP="00E62BF5">
      <w:pPr>
        <w:rPr>
          <w:rFonts w:asciiTheme="majorHAnsi" w:hAnsiTheme="majorHAnsi" w:cstheme="majorHAnsi"/>
          <w:color w:val="auto"/>
          <w:sz w:val="19"/>
          <w:szCs w:val="19"/>
        </w:rPr>
        <w:sectPr w:rsidR="005345D4" w:rsidRPr="00B77493" w:rsidSect="00C521CF">
          <w:headerReference w:type="even" r:id="rId26"/>
          <w:headerReference w:type="default" r:id="rId27"/>
          <w:footerReference w:type="even" r:id="rId28"/>
          <w:footerReference w:type="default" r:id="rId29"/>
          <w:headerReference w:type="first" r:id="rId30"/>
          <w:footerReference w:type="first" r:id="rId31"/>
          <w:type w:val="continuous"/>
          <w:pgSz w:w="11900" w:h="16840"/>
          <w:pgMar w:top="1276" w:right="843" w:bottom="709" w:left="709" w:header="142" w:footer="155" w:gutter="0"/>
          <w:cols w:num="2" w:space="284"/>
          <w:titlePg/>
          <w:docGrid w:linePitch="360"/>
        </w:sectPr>
      </w:pPr>
    </w:p>
    <w:p w14:paraId="5855DAAD" w14:textId="7BEC5C93" w:rsidR="00E62BF5" w:rsidRPr="00B77493" w:rsidRDefault="00E62BF5" w:rsidP="00E62BF5">
      <w:pPr>
        <w:rPr>
          <w:rFonts w:asciiTheme="majorHAnsi" w:hAnsiTheme="majorHAnsi" w:cstheme="majorHAnsi"/>
          <w:color w:val="auto"/>
          <w:sz w:val="19"/>
          <w:szCs w:val="19"/>
        </w:rPr>
      </w:pPr>
    </w:p>
    <w:p w14:paraId="70B2F9CF" w14:textId="77777777" w:rsidR="00E62BF5" w:rsidRPr="00B77493" w:rsidRDefault="00E62BF5" w:rsidP="00E62BF5">
      <w:pPr>
        <w:rPr>
          <w:rFonts w:asciiTheme="majorHAnsi" w:hAnsiTheme="majorHAnsi" w:cstheme="majorHAnsi"/>
          <w:color w:val="auto"/>
          <w:sz w:val="19"/>
          <w:szCs w:val="19"/>
        </w:rPr>
      </w:pPr>
    </w:p>
    <w:p w14:paraId="31FA7BAC" w14:textId="77777777" w:rsidR="00083418" w:rsidRDefault="00083418" w:rsidP="00E62BF5">
      <w:pPr>
        <w:rPr>
          <w:rFonts w:asciiTheme="majorHAnsi" w:hAnsiTheme="majorHAnsi" w:cstheme="majorHAnsi"/>
          <w:color w:val="auto"/>
          <w:sz w:val="19"/>
          <w:szCs w:val="19"/>
        </w:rPr>
      </w:pPr>
    </w:p>
    <w:p w14:paraId="20FC701D" w14:textId="77777777" w:rsidR="00083418" w:rsidRDefault="00083418" w:rsidP="00E62BF5">
      <w:pPr>
        <w:rPr>
          <w:rFonts w:asciiTheme="majorHAnsi" w:hAnsiTheme="majorHAnsi" w:cstheme="majorHAnsi"/>
          <w:color w:val="auto"/>
          <w:sz w:val="19"/>
          <w:szCs w:val="19"/>
        </w:rPr>
      </w:pPr>
    </w:p>
    <w:p w14:paraId="1D2667AC" w14:textId="177950A6" w:rsidR="00E62BF5" w:rsidRPr="00B77493" w:rsidRDefault="00E62BF5" w:rsidP="00E62BF5">
      <w:pPr>
        <w:rPr>
          <w:rFonts w:asciiTheme="majorHAnsi" w:hAnsiTheme="majorHAnsi" w:cstheme="majorHAnsi"/>
          <w:color w:val="auto"/>
          <w:sz w:val="19"/>
          <w:szCs w:val="19"/>
        </w:rPr>
      </w:pPr>
      <w:r w:rsidRPr="00B77493">
        <w:rPr>
          <w:rFonts w:asciiTheme="majorHAnsi" w:hAnsiTheme="majorHAnsi" w:cstheme="majorHAnsi"/>
          <w:color w:val="auto"/>
          <w:sz w:val="19"/>
          <w:szCs w:val="19"/>
        </w:rPr>
        <w:t xml:space="preserve">Última actualización: </w:t>
      </w:r>
      <w:r w:rsidR="00083418">
        <w:rPr>
          <w:rFonts w:asciiTheme="majorHAnsi" w:hAnsiTheme="majorHAnsi" w:cstheme="majorHAnsi"/>
          <w:color w:val="auto"/>
          <w:sz w:val="19"/>
          <w:szCs w:val="19"/>
        </w:rPr>
        <w:t>10</w:t>
      </w:r>
      <w:r w:rsidR="004954AB">
        <w:rPr>
          <w:rFonts w:asciiTheme="majorHAnsi" w:hAnsiTheme="majorHAnsi" w:cstheme="majorHAnsi"/>
          <w:color w:val="auto"/>
          <w:sz w:val="19"/>
          <w:szCs w:val="19"/>
        </w:rPr>
        <w:t xml:space="preserve"> de </w:t>
      </w:r>
      <w:r w:rsidR="00083418">
        <w:rPr>
          <w:rFonts w:asciiTheme="majorHAnsi" w:hAnsiTheme="majorHAnsi" w:cstheme="majorHAnsi"/>
          <w:color w:val="auto"/>
          <w:sz w:val="19"/>
          <w:szCs w:val="19"/>
        </w:rPr>
        <w:t>enero</w:t>
      </w:r>
      <w:r w:rsidR="002E13FE" w:rsidRPr="00B77493">
        <w:rPr>
          <w:rFonts w:asciiTheme="majorHAnsi" w:hAnsiTheme="majorHAnsi" w:cstheme="majorHAnsi"/>
          <w:color w:val="auto"/>
          <w:sz w:val="19"/>
          <w:szCs w:val="19"/>
        </w:rPr>
        <w:t xml:space="preserve"> de 202</w:t>
      </w:r>
      <w:r w:rsidR="00083418">
        <w:rPr>
          <w:rFonts w:asciiTheme="majorHAnsi" w:hAnsiTheme="majorHAnsi" w:cstheme="majorHAnsi"/>
          <w:color w:val="auto"/>
          <w:sz w:val="19"/>
          <w:szCs w:val="19"/>
        </w:rPr>
        <w:t>4</w:t>
      </w:r>
    </w:p>
    <w:p w14:paraId="6563F37F" w14:textId="77777777" w:rsidR="00EC49B0" w:rsidRPr="00B77493" w:rsidRDefault="00E62BF5" w:rsidP="00E62BF5">
      <w:pPr>
        <w:pStyle w:val="NormalWeb"/>
        <w:spacing w:before="0" w:beforeAutospacing="0" w:after="0" w:afterAutospacing="0" w:line="240" w:lineRule="auto"/>
        <w:jc w:val="both"/>
        <w:rPr>
          <w:rFonts w:asciiTheme="majorHAnsi" w:hAnsiTheme="majorHAnsi" w:cstheme="majorHAnsi"/>
          <w:sz w:val="19"/>
          <w:szCs w:val="19"/>
        </w:rPr>
      </w:pPr>
      <w:r w:rsidRPr="00B77493">
        <w:rPr>
          <w:rFonts w:asciiTheme="majorHAnsi" w:hAnsiTheme="majorHAnsi" w:cstheme="majorHAnsi"/>
          <w:sz w:val="19"/>
          <w:szCs w:val="19"/>
        </w:rPr>
        <w:lastRenderedPageBreak/>
        <w:t>Todos los derechos reservados. Cualquier copia, distribución y/o reproducción, total o parcial, de los contenidos y/o del sitio web de Media</w:t>
      </w:r>
      <w:r w:rsidR="00B06747" w:rsidRPr="00B77493">
        <w:rPr>
          <w:rFonts w:asciiTheme="majorHAnsi" w:hAnsiTheme="majorHAnsi" w:cstheme="majorHAnsi"/>
          <w:sz w:val="19"/>
          <w:szCs w:val="19"/>
        </w:rPr>
        <w:t xml:space="preserve"> </w:t>
      </w:r>
      <w:r w:rsidRPr="00B77493">
        <w:rPr>
          <w:rFonts w:asciiTheme="majorHAnsi" w:hAnsiTheme="majorHAnsi" w:cstheme="majorHAnsi"/>
          <w:sz w:val="19"/>
          <w:szCs w:val="19"/>
        </w:rPr>
        <w:t>Markt exigirán la autorización previa y por escrito de Media Markt.</w:t>
      </w:r>
    </w:p>
    <w:p w14:paraId="468129F3" w14:textId="54EF51DF" w:rsidR="00EC49B0" w:rsidRPr="00B77493" w:rsidRDefault="00EC49B0">
      <w:pPr>
        <w:jc w:val="left"/>
        <w:rPr>
          <w:rFonts w:asciiTheme="majorHAnsi" w:hAnsiTheme="majorHAnsi" w:cstheme="majorHAnsi"/>
          <w:color w:val="auto"/>
          <w:sz w:val="19"/>
          <w:szCs w:val="19"/>
        </w:rPr>
      </w:pPr>
    </w:p>
    <w:p w14:paraId="3517AFA0" w14:textId="77777777" w:rsidR="00B77493" w:rsidRPr="00B77493" w:rsidRDefault="00B77493" w:rsidP="00EC49B0">
      <w:pPr>
        <w:pStyle w:val="NormalWeb"/>
        <w:spacing w:before="0" w:beforeAutospacing="0" w:after="0" w:afterAutospacing="0" w:line="240" w:lineRule="auto"/>
        <w:jc w:val="center"/>
        <w:rPr>
          <w:rFonts w:asciiTheme="majorHAnsi" w:hAnsiTheme="majorHAnsi" w:cstheme="majorHAnsi"/>
          <w:b/>
          <w:sz w:val="19"/>
          <w:szCs w:val="19"/>
        </w:rPr>
        <w:sectPr w:rsidR="00B77493" w:rsidRPr="00B77493" w:rsidSect="00C521CF">
          <w:type w:val="continuous"/>
          <w:pgSz w:w="11900" w:h="16840"/>
          <w:pgMar w:top="1276" w:right="985" w:bottom="851" w:left="709" w:header="142" w:footer="0" w:gutter="0"/>
          <w:cols w:space="708"/>
          <w:titlePg/>
          <w:docGrid w:linePitch="360"/>
        </w:sectPr>
      </w:pPr>
    </w:p>
    <w:p w14:paraId="1278AE5F" w14:textId="77777777" w:rsidR="008E19A0" w:rsidRDefault="008E19A0">
      <w:pPr>
        <w:jc w:val="left"/>
        <w:rPr>
          <w:rFonts w:asciiTheme="majorHAnsi" w:hAnsiTheme="majorHAnsi" w:cstheme="majorHAnsi"/>
          <w:b/>
          <w:color w:val="auto"/>
          <w:sz w:val="19"/>
          <w:szCs w:val="19"/>
        </w:rPr>
      </w:pPr>
      <w:r>
        <w:rPr>
          <w:rFonts w:asciiTheme="majorHAnsi" w:hAnsiTheme="majorHAnsi" w:cstheme="majorHAnsi"/>
          <w:b/>
          <w:sz w:val="19"/>
          <w:szCs w:val="19"/>
        </w:rPr>
        <w:br w:type="page"/>
      </w:r>
    </w:p>
    <w:p w14:paraId="64332ECF" w14:textId="13648616" w:rsidR="00E62BF5" w:rsidRPr="00B77493" w:rsidRDefault="00EC49B0" w:rsidP="00EC49B0">
      <w:pPr>
        <w:pStyle w:val="NormalWeb"/>
        <w:spacing w:before="0" w:beforeAutospacing="0" w:after="0" w:afterAutospacing="0" w:line="240" w:lineRule="auto"/>
        <w:jc w:val="center"/>
        <w:rPr>
          <w:rFonts w:asciiTheme="majorHAnsi" w:hAnsiTheme="majorHAnsi" w:cstheme="majorHAnsi"/>
          <w:b/>
          <w:sz w:val="19"/>
          <w:szCs w:val="19"/>
        </w:rPr>
      </w:pPr>
      <w:r w:rsidRPr="00B77493">
        <w:rPr>
          <w:rFonts w:asciiTheme="majorHAnsi" w:hAnsiTheme="majorHAnsi" w:cstheme="majorHAnsi"/>
          <w:b/>
          <w:sz w:val="19"/>
          <w:szCs w:val="19"/>
        </w:rPr>
        <w:lastRenderedPageBreak/>
        <w:t>CONDICIONES PARTICULARES AL SERVICIO DE REPARACIÓN</w:t>
      </w:r>
    </w:p>
    <w:p w14:paraId="47A46B1E" w14:textId="77777777" w:rsidR="00EC49B0" w:rsidRPr="00B77493" w:rsidRDefault="00EC49B0" w:rsidP="00E62BF5">
      <w:pPr>
        <w:pStyle w:val="NormalWeb"/>
        <w:spacing w:before="0" w:beforeAutospacing="0" w:after="0" w:afterAutospacing="0" w:line="240" w:lineRule="auto"/>
        <w:jc w:val="both"/>
        <w:rPr>
          <w:rFonts w:asciiTheme="majorHAnsi" w:hAnsiTheme="majorHAnsi" w:cstheme="majorHAnsi"/>
          <w:b/>
          <w:sz w:val="19"/>
          <w:szCs w:val="19"/>
        </w:rPr>
      </w:pPr>
    </w:p>
    <w:p w14:paraId="09AE489A" w14:textId="7A845BC1" w:rsidR="00EC49B0" w:rsidRPr="00B77493" w:rsidRDefault="00EC49B0" w:rsidP="00790672">
      <w:pPr>
        <w:pStyle w:val="Ttulo1"/>
        <w:numPr>
          <w:ilvl w:val="0"/>
          <w:numId w:val="9"/>
        </w:numPr>
        <w:spacing w:before="0" w:after="0"/>
        <w:rPr>
          <w:rFonts w:cstheme="majorHAnsi"/>
          <w:sz w:val="19"/>
          <w:szCs w:val="19"/>
        </w:rPr>
      </w:pPr>
      <w:r w:rsidRPr="00B77493">
        <w:rPr>
          <w:rFonts w:cstheme="majorHAnsi"/>
          <w:sz w:val="19"/>
          <w:szCs w:val="19"/>
        </w:rPr>
        <w:t>OBJETO</w:t>
      </w:r>
    </w:p>
    <w:p w14:paraId="7E23E23B" w14:textId="77777777" w:rsidR="00EC49B0" w:rsidRPr="00B77493" w:rsidRDefault="00EC49B0" w:rsidP="00EC49B0">
      <w:pPr>
        <w:rPr>
          <w:rFonts w:asciiTheme="majorHAnsi" w:hAnsiTheme="majorHAnsi" w:cstheme="majorHAnsi"/>
          <w:sz w:val="19"/>
          <w:szCs w:val="19"/>
        </w:rPr>
      </w:pPr>
    </w:p>
    <w:p w14:paraId="41AAEAAB" w14:textId="77777777" w:rsidR="00EC49B0" w:rsidRPr="00B77493" w:rsidRDefault="00EC49B0" w:rsidP="00EC49B0">
      <w:pPr>
        <w:rPr>
          <w:rFonts w:asciiTheme="majorHAnsi" w:hAnsiTheme="majorHAnsi" w:cstheme="majorHAnsi"/>
          <w:sz w:val="19"/>
          <w:szCs w:val="19"/>
        </w:rPr>
      </w:pPr>
      <w:r w:rsidRPr="00B77493">
        <w:rPr>
          <w:rFonts w:asciiTheme="majorHAnsi" w:hAnsiTheme="majorHAnsi" w:cstheme="majorHAnsi"/>
          <w:sz w:val="19"/>
          <w:szCs w:val="19"/>
        </w:rPr>
        <w:t xml:space="preserve">Las presentes condiciones particulares (en adelante, las "Condiciones Particulares"), junto con las Condiciones Generales, tienen por objeto regular expresamente las condiciones aplicables a los servicios relativos a Servicio de Asistencia Técnica (SAT), así como a las reparaciones que el SAT, ya sea propio de Media Markt como de terceros, realice a productos de Clientes de Media Markt que tengan la consideración de “consumidores” según lo previsto en el artículo art. 3 del Real Decreto Legislativo 1/2007, de 16 de noviembre, por el que se aprueba el texto refundido de la Ley General para la Defensa de los Consumidores y Usuarios y otras leyes complementarias a través de su sitio web </w:t>
      </w:r>
      <w:hyperlink r:id="rId32" w:history="1">
        <w:r w:rsidRPr="00B77493">
          <w:rPr>
            <w:rStyle w:val="Hipervnculo"/>
            <w:rFonts w:asciiTheme="majorHAnsi" w:hAnsiTheme="majorHAnsi" w:cstheme="majorHAnsi"/>
            <w:b w:val="0"/>
            <w:bCs/>
            <w:sz w:val="19"/>
            <w:szCs w:val="19"/>
          </w:rPr>
          <w:t>www.mediamarkt.es</w:t>
        </w:r>
      </w:hyperlink>
      <w:r w:rsidRPr="00B77493">
        <w:rPr>
          <w:rFonts w:asciiTheme="majorHAnsi" w:hAnsiTheme="majorHAnsi" w:cstheme="majorHAnsi"/>
          <w:sz w:val="19"/>
          <w:szCs w:val="19"/>
        </w:rPr>
        <w:t>.</w:t>
      </w:r>
    </w:p>
    <w:p w14:paraId="54F97810" w14:textId="77777777" w:rsidR="00EC49B0" w:rsidRPr="00B77493" w:rsidRDefault="00EC49B0" w:rsidP="00EC49B0">
      <w:pPr>
        <w:rPr>
          <w:rFonts w:asciiTheme="majorHAnsi" w:hAnsiTheme="majorHAnsi" w:cstheme="majorHAnsi"/>
          <w:sz w:val="19"/>
          <w:szCs w:val="19"/>
        </w:rPr>
      </w:pPr>
    </w:p>
    <w:p w14:paraId="017FE4C5" w14:textId="77777777" w:rsidR="00EC49B0" w:rsidRPr="00B77493" w:rsidRDefault="00EC49B0" w:rsidP="00EC49B0">
      <w:pPr>
        <w:rPr>
          <w:rFonts w:asciiTheme="majorHAnsi" w:hAnsiTheme="majorHAnsi" w:cstheme="majorHAnsi"/>
          <w:sz w:val="19"/>
          <w:szCs w:val="19"/>
        </w:rPr>
      </w:pPr>
      <w:r w:rsidRPr="00B77493">
        <w:rPr>
          <w:rFonts w:asciiTheme="majorHAnsi" w:hAnsiTheme="majorHAnsi" w:cstheme="majorHAnsi"/>
          <w:sz w:val="19"/>
          <w:szCs w:val="19"/>
        </w:rPr>
        <w:t xml:space="preserve">El Cliente se encuentra sujeto a las Condiciones Particulares vigentes en cada uno de los momentos de realizar la contratación correspondiente, no siendo posible la contratación del servicio de reparación, sin la previa aceptación de las presentes Condiciones Particulares. La vigencia temporal de las Condiciones, coincide con el tiempo de su exposición, hasta el momento en que sean modificadas total o parcialmente. Las nuevas Condiciones serán de aplicación desde el momento en que </w:t>
      </w:r>
      <w:r w:rsidR="00B616AA" w:rsidRPr="00B77493">
        <w:rPr>
          <w:rFonts w:asciiTheme="majorHAnsi" w:hAnsiTheme="majorHAnsi" w:cstheme="majorHAnsi"/>
          <w:sz w:val="19"/>
          <w:szCs w:val="19"/>
        </w:rPr>
        <w:t>estén a disposición del Cliente</w:t>
      </w:r>
      <w:r w:rsidRPr="00B77493">
        <w:rPr>
          <w:rFonts w:asciiTheme="majorHAnsi" w:hAnsiTheme="majorHAnsi" w:cstheme="majorHAnsi"/>
          <w:sz w:val="19"/>
          <w:szCs w:val="19"/>
        </w:rPr>
        <w:t xml:space="preserve"> y sean</w:t>
      </w:r>
      <w:r w:rsidR="00B616AA" w:rsidRPr="00B77493">
        <w:rPr>
          <w:rFonts w:asciiTheme="majorHAnsi" w:hAnsiTheme="majorHAnsi" w:cstheme="majorHAnsi"/>
          <w:sz w:val="19"/>
          <w:szCs w:val="19"/>
        </w:rPr>
        <w:t>,</w:t>
      </w:r>
      <w:r w:rsidRPr="00B77493">
        <w:rPr>
          <w:rFonts w:asciiTheme="majorHAnsi" w:hAnsiTheme="majorHAnsi" w:cstheme="majorHAnsi"/>
          <w:sz w:val="19"/>
          <w:szCs w:val="19"/>
        </w:rPr>
        <w:t xml:space="preserve"> de esta forma</w:t>
      </w:r>
      <w:r w:rsidR="00B616AA" w:rsidRPr="00B77493">
        <w:rPr>
          <w:rFonts w:asciiTheme="majorHAnsi" w:hAnsiTheme="majorHAnsi" w:cstheme="majorHAnsi"/>
          <w:sz w:val="19"/>
          <w:szCs w:val="19"/>
        </w:rPr>
        <w:t>,</w:t>
      </w:r>
      <w:r w:rsidRPr="00B77493">
        <w:rPr>
          <w:rFonts w:asciiTheme="majorHAnsi" w:hAnsiTheme="majorHAnsi" w:cstheme="majorHAnsi"/>
          <w:sz w:val="19"/>
          <w:szCs w:val="19"/>
        </w:rPr>
        <w:t xml:space="preserve"> plenamente accesibles.</w:t>
      </w:r>
    </w:p>
    <w:p w14:paraId="2277FCB6" w14:textId="77777777" w:rsidR="00E07CAD" w:rsidRPr="00B77493" w:rsidRDefault="00E07CAD" w:rsidP="00EC49B0">
      <w:pPr>
        <w:rPr>
          <w:rFonts w:asciiTheme="majorHAnsi" w:hAnsiTheme="majorHAnsi" w:cstheme="majorHAnsi"/>
          <w:sz w:val="19"/>
          <w:szCs w:val="19"/>
        </w:rPr>
      </w:pPr>
    </w:p>
    <w:p w14:paraId="70268CDC" w14:textId="77777777" w:rsidR="00B616AA" w:rsidRPr="00B77493" w:rsidRDefault="00B616AA" w:rsidP="00790672">
      <w:pPr>
        <w:pStyle w:val="Ttulo1"/>
        <w:numPr>
          <w:ilvl w:val="0"/>
          <w:numId w:val="9"/>
        </w:numPr>
        <w:spacing w:before="0" w:after="0"/>
        <w:rPr>
          <w:rFonts w:cstheme="majorHAnsi"/>
          <w:sz w:val="19"/>
          <w:szCs w:val="19"/>
        </w:rPr>
      </w:pPr>
      <w:r w:rsidRPr="00B77493">
        <w:rPr>
          <w:rFonts w:cstheme="majorHAnsi"/>
          <w:sz w:val="19"/>
          <w:szCs w:val="19"/>
        </w:rPr>
        <w:t>TITULARIDAD DEL PRODUCTO</w:t>
      </w:r>
    </w:p>
    <w:p w14:paraId="11F6C8DA" w14:textId="77777777" w:rsidR="00B616AA" w:rsidRPr="00B77493" w:rsidRDefault="00B616AA" w:rsidP="00B616AA">
      <w:pPr>
        <w:rPr>
          <w:rFonts w:asciiTheme="majorHAnsi" w:hAnsiTheme="majorHAnsi" w:cstheme="majorHAnsi"/>
          <w:sz w:val="19"/>
          <w:szCs w:val="19"/>
        </w:rPr>
      </w:pPr>
    </w:p>
    <w:p w14:paraId="438404DF" w14:textId="77777777" w:rsidR="00B616AA" w:rsidRPr="00B77493" w:rsidRDefault="00B616AA" w:rsidP="00B616AA">
      <w:pPr>
        <w:rPr>
          <w:rFonts w:asciiTheme="majorHAnsi" w:hAnsiTheme="majorHAnsi" w:cstheme="majorHAnsi"/>
          <w:sz w:val="19"/>
          <w:szCs w:val="19"/>
        </w:rPr>
      </w:pPr>
      <w:r w:rsidRPr="00B77493">
        <w:rPr>
          <w:rFonts w:asciiTheme="majorHAnsi" w:hAnsiTheme="majorHAnsi" w:cstheme="majorHAnsi"/>
          <w:sz w:val="19"/>
          <w:szCs w:val="19"/>
        </w:rPr>
        <w:t>El Cliente declara, bajo su responsabilidad, que es el legítimo propietario del Producto enviado para reparar y que éste se encuentra libre de cargas y gravámenes, así como que no existe impedimento alguno para la manipulación interna del Producto objeto de reparación.</w:t>
      </w:r>
    </w:p>
    <w:p w14:paraId="5124D88B" w14:textId="77777777" w:rsidR="00B616AA" w:rsidRPr="00B77493" w:rsidRDefault="00B616AA" w:rsidP="00B616AA">
      <w:pPr>
        <w:rPr>
          <w:rFonts w:asciiTheme="majorHAnsi" w:hAnsiTheme="majorHAnsi" w:cstheme="majorHAnsi"/>
          <w:sz w:val="19"/>
          <w:szCs w:val="19"/>
        </w:rPr>
      </w:pPr>
    </w:p>
    <w:p w14:paraId="0D943819" w14:textId="77777777" w:rsidR="00882468" w:rsidRPr="00B77493" w:rsidRDefault="00882468" w:rsidP="00790672">
      <w:pPr>
        <w:pStyle w:val="Ttulo1"/>
        <w:numPr>
          <w:ilvl w:val="0"/>
          <w:numId w:val="9"/>
        </w:numPr>
        <w:spacing w:before="0" w:after="0"/>
        <w:rPr>
          <w:rFonts w:cstheme="majorHAnsi"/>
          <w:sz w:val="19"/>
          <w:szCs w:val="19"/>
        </w:rPr>
      </w:pPr>
      <w:r w:rsidRPr="00B77493">
        <w:rPr>
          <w:rFonts w:cstheme="majorHAnsi"/>
          <w:sz w:val="19"/>
          <w:szCs w:val="19"/>
        </w:rPr>
        <w:t xml:space="preserve">PROCESO DE TRAMITACIÓN </w:t>
      </w:r>
    </w:p>
    <w:p w14:paraId="0A38C444" w14:textId="77777777" w:rsidR="00882468" w:rsidRPr="00B77493" w:rsidRDefault="00882468" w:rsidP="00882468">
      <w:pPr>
        <w:rPr>
          <w:rFonts w:asciiTheme="majorHAnsi" w:hAnsiTheme="majorHAnsi" w:cstheme="majorHAnsi"/>
          <w:sz w:val="19"/>
          <w:szCs w:val="19"/>
        </w:rPr>
      </w:pPr>
    </w:p>
    <w:p w14:paraId="3ECE2C7C" w14:textId="77777777" w:rsidR="00D472C1" w:rsidRPr="00B77493" w:rsidRDefault="00D472C1" w:rsidP="00D472C1">
      <w:pPr>
        <w:rPr>
          <w:rFonts w:asciiTheme="majorHAnsi" w:hAnsiTheme="majorHAnsi" w:cstheme="majorHAnsi"/>
          <w:sz w:val="19"/>
          <w:szCs w:val="19"/>
        </w:rPr>
      </w:pPr>
      <w:r w:rsidRPr="00B77493">
        <w:rPr>
          <w:rFonts w:asciiTheme="majorHAnsi" w:hAnsiTheme="majorHAnsi" w:cstheme="majorHAnsi"/>
          <w:sz w:val="19"/>
          <w:szCs w:val="19"/>
        </w:rPr>
        <w:t>Media Markt se reserva el derecho de no aceptar Productos para reparar cuando dichos Productos no hayan sido adquiridos en alguno de los establecimientos Media Markt en España.</w:t>
      </w:r>
    </w:p>
    <w:p w14:paraId="068D6B57" w14:textId="77777777" w:rsidR="00EA2311" w:rsidRPr="00B77493" w:rsidRDefault="00EA2311" w:rsidP="00D472C1">
      <w:pPr>
        <w:rPr>
          <w:rFonts w:asciiTheme="majorHAnsi" w:hAnsiTheme="majorHAnsi" w:cstheme="majorHAnsi"/>
          <w:sz w:val="19"/>
          <w:szCs w:val="19"/>
        </w:rPr>
      </w:pPr>
    </w:p>
    <w:p w14:paraId="7A5B975C" w14:textId="047824B0" w:rsidR="00EA2311" w:rsidRPr="00B77493" w:rsidRDefault="00EA2311" w:rsidP="00D472C1">
      <w:pPr>
        <w:rPr>
          <w:rFonts w:asciiTheme="majorHAnsi" w:hAnsiTheme="majorHAnsi" w:cstheme="majorHAnsi"/>
          <w:sz w:val="19"/>
          <w:szCs w:val="19"/>
        </w:rPr>
      </w:pPr>
      <w:r w:rsidRPr="00B77493">
        <w:rPr>
          <w:rFonts w:asciiTheme="majorHAnsi" w:hAnsiTheme="majorHAnsi" w:cstheme="majorHAnsi"/>
          <w:sz w:val="19"/>
          <w:szCs w:val="19"/>
        </w:rPr>
        <w:t xml:space="preserve">Todas las reparaciones </w:t>
      </w:r>
      <w:r w:rsidR="00505036" w:rsidRPr="00B77493">
        <w:rPr>
          <w:rFonts w:asciiTheme="majorHAnsi" w:hAnsiTheme="majorHAnsi" w:cstheme="majorHAnsi"/>
          <w:sz w:val="19"/>
          <w:szCs w:val="19"/>
        </w:rPr>
        <w:t xml:space="preserve">dentro del periodo de garantía contractual </w:t>
      </w:r>
      <w:r w:rsidRPr="00B77493">
        <w:rPr>
          <w:rFonts w:asciiTheme="majorHAnsi" w:hAnsiTheme="majorHAnsi" w:cstheme="majorHAnsi"/>
          <w:sz w:val="19"/>
          <w:szCs w:val="19"/>
        </w:rPr>
        <w:t>se llevarán a cabo</w:t>
      </w:r>
      <w:r w:rsidR="00505036" w:rsidRPr="00B77493">
        <w:rPr>
          <w:rFonts w:asciiTheme="majorHAnsi" w:hAnsiTheme="majorHAnsi" w:cstheme="majorHAnsi"/>
          <w:sz w:val="19"/>
          <w:szCs w:val="19"/>
        </w:rPr>
        <w:t xml:space="preserve"> por</w:t>
      </w:r>
      <w:r w:rsidRPr="00B77493">
        <w:rPr>
          <w:rFonts w:asciiTheme="majorHAnsi" w:hAnsiTheme="majorHAnsi" w:cstheme="majorHAnsi"/>
          <w:sz w:val="19"/>
          <w:szCs w:val="19"/>
        </w:rPr>
        <w:t xml:space="preserve"> el SAT oficial de la marca</w:t>
      </w:r>
      <w:r w:rsidR="00505036" w:rsidRPr="00B77493">
        <w:rPr>
          <w:rFonts w:asciiTheme="majorHAnsi" w:hAnsiTheme="majorHAnsi" w:cstheme="majorHAnsi"/>
          <w:sz w:val="19"/>
          <w:szCs w:val="19"/>
        </w:rPr>
        <w:t xml:space="preserve"> correspondiente a los</w:t>
      </w:r>
      <w:r w:rsidRPr="00B77493">
        <w:rPr>
          <w:rFonts w:asciiTheme="majorHAnsi" w:hAnsiTheme="majorHAnsi" w:cstheme="majorHAnsi"/>
          <w:sz w:val="19"/>
          <w:szCs w:val="19"/>
        </w:rPr>
        <w:t xml:space="preserve"> productos entregados para reparar.</w:t>
      </w:r>
      <w:r w:rsidR="00505036" w:rsidRPr="00B77493">
        <w:rPr>
          <w:rFonts w:asciiTheme="majorHAnsi" w:hAnsiTheme="majorHAnsi" w:cstheme="majorHAnsi"/>
          <w:sz w:val="19"/>
          <w:szCs w:val="19"/>
        </w:rPr>
        <w:t xml:space="preserve"> En cuanto las reparaciones fuera de dicho periodo, se gestionará según lo acordado con el Cliente en el presupuesto previo.</w:t>
      </w:r>
    </w:p>
    <w:p w14:paraId="26CA8B73" w14:textId="77777777" w:rsidR="00D472C1" w:rsidRPr="00B77493" w:rsidRDefault="00D472C1" w:rsidP="00D472C1">
      <w:pPr>
        <w:rPr>
          <w:rFonts w:asciiTheme="majorHAnsi" w:hAnsiTheme="majorHAnsi" w:cstheme="majorHAnsi"/>
          <w:sz w:val="19"/>
          <w:szCs w:val="19"/>
        </w:rPr>
      </w:pPr>
    </w:p>
    <w:p w14:paraId="43548B53" w14:textId="77777777" w:rsidR="00D472C1" w:rsidRPr="00B77493" w:rsidRDefault="00D472C1" w:rsidP="00D472C1">
      <w:pPr>
        <w:rPr>
          <w:rFonts w:asciiTheme="majorHAnsi" w:hAnsiTheme="majorHAnsi" w:cstheme="majorHAnsi"/>
          <w:sz w:val="19"/>
          <w:szCs w:val="19"/>
        </w:rPr>
      </w:pPr>
      <w:r w:rsidRPr="00B77493">
        <w:rPr>
          <w:rFonts w:asciiTheme="majorHAnsi" w:hAnsiTheme="majorHAnsi" w:cstheme="majorHAnsi"/>
          <w:sz w:val="19"/>
          <w:szCs w:val="19"/>
        </w:rPr>
        <w:t>En cualquier caso, p</w:t>
      </w:r>
      <w:r w:rsidR="009E6F34" w:rsidRPr="00B77493">
        <w:rPr>
          <w:rFonts w:asciiTheme="majorHAnsi" w:hAnsiTheme="majorHAnsi" w:cstheme="majorHAnsi"/>
          <w:sz w:val="19"/>
          <w:szCs w:val="19"/>
        </w:rPr>
        <w:t xml:space="preserve">ara la tramitación de una reparación, el Cliente deberá </w:t>
      </w:r>
      <w:r w:rsidRPr="00B77493">
        <w:rPr>
          <w:rFonts w:asciiTheme="majorHAnsi" w:hAnsiTheme="majorHAnsi" w:cstheme="majorHAnsi"/>
          <w:sz w:val="19"/>
          <w:szCs w:val="19"/>
        </w:rPr>
        <w:t>seguir los siguientes pasos:</w:t>
      </w:r>
    </w:p>
    <w:p w14:paraId="1D71D31C" w14:textId="77777777" w:rsidR="00D472C1" w:rsidRPr="00B77493" w:rsidRDefault="00D472C1" w:rsidP="00D472C1">
      <w:pPr>
        <w:rPr>
          <w:rFonts w:asciiTheme="majorHAnsi" w:hAnsiTheme="majorHAnsi" w:cstheme="majorHAnsi"/>
          <w:sz w:val="19"/>
          <w:szCs w:val="19"/>
        </w:rPr>
      </w:pPr>
    </w:p>
    <w:p w14:paraId="32BC987D" w14:textId="77777777" w:rsidR="00882468" w:rsidRPr="00B77493" w:rsidRDefault="00D472C1" w:rsidP="00790672">
      <w:pPr>
        <w:pStyle w:val="Prrafodelista"/>
        <w:numPr>
          <w:ilvl w:val="0"/>
          <w:numId w:val="10"/>
        </w:numPr>
        <w:ind w:left="426"/>
        <w:rPr>
          <w:rFonts w:asciiTheme="majorHAnsi" w:hAnsiTheme="majorHAnsi" w:cstheme="majorHAnsi"/>
          <w:sz w:val="19"/>
          <w:szCs w:val="19"/>
        </w:rPr>
      </w:pPr>
      <w:r w:rsidRPr="00B77493">
        <w:rPr>
          <w:rFonts w:asciiTheme="majorHAnsi" w:hAnsiTheme="majorHAnsi" w:cstheme="majorHAnsi"/>
          <w:sz w:val="19"/>
          <w:szCs w:val="19"/>
        </w:rPr>
        <w:t>R</w:t>
      </w:r>
      <w:r w:rsidR="009E6F34" w:rsidRPr="00B77493">
        <w:rPr>
          <w:rFonts w:asciiTheme="majorHAnsi" w:hAnsiTheme="majorHAnsi" w:cstheme="majorHAnsi"/>
          <w:sz w:val="19"/>
          <w:szCs w:val="19"/>
        </w:rPr>
        <w:t xml:space="preserve">ellenar el formulario facilitado al efecto, facilitando la información y los datos que se le soliciten acerca del </w:t>
      </w:r>
      <w:r w:rsidRPr="00B77493">
        <w:rPr>
          <w:rFonts w:asciiTheme="majorHAnsi" w:hAnsiTheme="majorHAnsi" w:cstheme="majorHAnsi"/>
          <w:sz w:val="19"/>
          <w:szCs w:val="19"/>
        </w:rPr>
        <w:t xml:space="preserve">Producto, su </w:t>
      </w:r>
      <w:r w:rsidR="009E6F34" w:rsidRPr="00B77493">
        <w:rPr>
          <w:rFonts w:asciiTheme="majorHAnsi" w:hAnsiTheme="majorHAnsi" w:cstheme="majorHAnsi"/>
          <w:sz w:val="19"/>
          <w:szCs w:val="19"/>
        </w:rPr>
        <w:t>estado y funcionamiento</w:t>
      </w:r>
      <w:r w:rsidRPr="00B77493">
        <w:rPr>
          <w:rFonts w:asciiTheme="majorHAnsi" w:hAnsiTheme="majorHAnsi" w:cstheme="majorHAnsi"/>
          <w:sz w:val="19"/>
          <w:szCs w:val="19"/>
        </w:rPr>
        <w:t>, la fecha de compa del mismo</w:t>
      </w:r>
      <w:r w:rsidR="009E6F34" w:rsidRPr="00B77493">
        <w:rPr>
          <w:rFonts w:asciiTheme="majorHAnsi" w:hAnsiTheme="majorHAnsi" w:cstheme="majorHAnsi"/>
          <w:sz w:val="19"/>
          <w:szCs w:val="19"/>
        </w:rPr>
        <w:t xml:space="preserve">, </w:t>
      </w:r>
      <w:r w:rsidRPr="00B77493">
        <w:rPr>
          <w:rFonts w:asciiTheme="majorHAnsi" w:hAnsiTheme="majorHAnsi" w:cstheme="majorHAnsi"/>
          <w:sz w:val="19"/>
          <w:szCs w:val="19"/>
        </w:rPr>
        <w:t>una descripción d</w:t>
      </w:r>
      <w:r w:rsidR="009E6F34" w:rsidRPr="00B77493">
        <w:rPr>
          <w:rFonts w:asciiTheme="majorHAnsi" w:hAnsiTheme="majorHAnsi" w:cstheme="majorHAnsi"/>
          <w:sz w:val="19"/>
          <w:szCs w:val="19"/>
        </w:rPr>
        <w:t>el/</w:t>
      </w:r>
      <w:r w:rsidRPr="00B77493">
        <w:rPr>
          <w:rFonts w:asciiTheme="majorHAnsi" w:hAnsiTheme="majorHAnsi" w:cstheme="majorHAnsi"/>
          <w:sz w:val="19"/>
          <w:szCs w:val="19"/>
        </w:rPr>
        <w:t xml:space="preserve">de </w:t>
      </w:r>
      <w:r w:rsidR="009E6F34" w:rsidRPr="00B77493">
        <w:rPr>
          <w:rFonts w:asciiTheme="majorHAnsi" w:hAnsiTheme="majorHAnsi" w:cstheme="majorHAnsi"/>
          <w:sz w:val="19"/>
          <w:szCs w:val="19"/>
        </w:rPr>
        <w:t>los problema/s que presenta el mismo</w:t>
      </w:r>
      <w:r w:rsidR="00EA2311" w:rsidRPr="00B77493">
        <w:rPr>
          <w:rFonts w:asciiTheme="majorHAnsi" w:hAnsiTheme="majorHAnsi" w:cstheme="majorHAnsi"/>
          <w:sz w:val="19"/>
          <w:szCs w:val="19"/>
        </w:rPr>
        <w:t xml:space="preserve"> y aspectos que puedan tener relevancia para la reparación así como adjuntar fotografías del Producto</w:t>
      </w:r>
      <w:r w:rsidR="009E6F34" w:rsidRPr="00B77493">
        <w:rPr>
          <w:rFonts w:asciiTheme="majorHAnsi" w:hAnsiTheme="majorHAnsi" w:cstheme="majorHAnsi"/>
          <w:sz w:val="19"/>
          <w:szCs w:val="19"/>
        </w:rPr>
        <w:t>.</w:t>
      </w:r>
    </w:p>
    <w:p w14:paraId="0832B98C" w14:textId="77777777" w:rsidR="009E6F34" w:rsidRPr="00B77493" w:rsidRDefault="009E6F34" w:rsidP="00882468">
      <w:pPr>
        <w:rPr>
          <w:rFonts w:asciiTheme="majorHAnsi" w:hAnsiTheme="majorHAnsi" w:cstheme="majorHAnsi"/>
          <w:sz w:val="19"/>
          <w:szCs w:val="19"/>
        </w:rPr>
      </w:pPr>
    </w:p>
    <w:p w14:paraId="1D04E3F0" w14:textId="77777777" w:rsidR="0025039D" w:rsidRPr="00B77493" w:rsidRDefault="00D472C1" w:rsidP="00B77493">
      <w:pPr>
        <w:ind w:left="426"/>
        <w:rPr>
          <w:rFonts w:asciiTheme="majorHAnsi" w:hAnsiTheme="majorHAnsi" w:cstheme="majorHAnsi"/>
          <w:sz w:val="19"/>
          <w:szCs w:val="19"/>
        </w:rPr>
      </w:pPr>
      <w:r w:rsidRPr="00B77493">
        <w:rPr>
          <w:rFonts w:asciiTheme="majorHAnsi" w:hAnsiTheme="majorHAnsi" w:cstheme="majorHAnsi"/>
          <w:sz w:val="19"/>
          <w:szCs w:val="19"/>
        </w:rPr>
        <w:t xml:space="preserve">El Cliente se compromete a declarar todos los fallos del Producto de los que tenga conocimiento, facilitando así la labor de reparación y agilizando el proceso de reparación </w:t>
      </w:r>
      <w:r w:rsidRPr="00B77493">
        <w:rPr>
          <w:rFonts w:asciiTheme="majorHAnsi" w:hAnsiTheme="majorHAnsi" w:cstheme="majorHAnsi"/>
          <w:sz w:val="19"/>
          <w:szCs w:val="19"/>
        </w:rPr>
        <w:t>del mismo</w:t>
      </w:r>
      <w:r w:rsidR="00551B57" w:rsidRPr="00B77493">
        <w:rPr>
          <w:rFonts w:asciiTheme="majorHAnsi" w:hAnsiTheme="majorHAnsi" w:cstheme="majorHAnsi"/>
          <w:sz w:val="19"/>
          <w:szCs w:val="19"/>
        </w:rPr>
        <w:t xml:space="preserve"> y asumiendo la responsabilidad en caso de falsedad u omisión de información relevante para la reparación.</w:t>
      </w:r>
      <w:r w:rsidRPr="00B77493">
        <w:rPr>
          <w:rFonts w:asciiTheme="majorHAnsi" w:hAnsiTheme="majorHAnsi" w:cstheme="majorHAnsi"/>
          <w:sz w:val="19"/>
          <w:szCs w:val="19"/>
        </w:rPr>
        <w:t xml:space="preserve"> </w:t>
      </w:r>
    </w:p>
    <w:p w14:paraId="5FA92AE1" w14:textId="77777777" w:rsidR="0025039D" w:rsidRPr="00B77493" w:rsidRDefault="0025039D" w:rsidP="00EA2311">
      <w:pPr>
        <w:ind w:left="708"/>
        <w:rPr>
          <w:rFonts w:asciiTheme="majorHAnsi" w:hAnsiTheme="majorHAnsi" w:cstheme="majorHAnsi"/>
          <w:sz w:val="19"/>
          <w:szCs w:val="19"/>
        </w:rPr>
      </w:pPr>
    </w:p>
    <w:p w14:paraId="77DED885" w14:textId="77777777" w:rsidR="00EB42FE" w:rsidRPr="00B77493" w:rsidRDefault="00EA2311" w:rsidP="00B77493">
      <w:pPr>
        <w:ind w:left="426"/>
        <w:rPr>
          <w:rFonts w:asciiTheme="majorHAnsi" w:hAnsiTheme="majorHAnsi" w:cstheme="majorHAnsi"/>
          <w:sz w:val="19"/>
          <w:szCs w:val="19"/>
        </w:rPr>
      </w:pPr>
      <w:r w:rsidRPr="00B77493">
        <w:rPr>
          <w:rFonts w:asciiTheme="majorHAnsi" w:hAnsiTheme="majorHAnsi" w:cstheme="majorHAnsi"/>
          <w:sz w:val="19"/>
          <w:szCs w:val="19"/>
        </w:rPr>
        <w:t xml:space="preserve">No obstante, </w:t>
      </w:r>
      <w:r w:rsidR="00291E5A" w:rsidRPr="00B77493">
        <w:rPr>
          <w:rFonts w:asciiTheme="majorHAnsi" w:hAnsiTheme="majorHAnsi" w:cstheme="majorHAnsi"/>
          <w:sz w:val="19"/>
          <w:szCs w:val="19"/>
        </w:rPr>
        <w:t xml:space="preserve">debe tenerse en cuenta que </w:t>
      </w:r>
      <w:r w:rsidRPr="00B77493">
        <w:rPr>
          <w:rFonts w:asciiTheme="majorHAnsi" w:hAnsiTheme="majorHAnsi" w:cstheme="majorHAnsi"/>
          <w:sz w:val="19"/>
          <w:szCs w:val="19"/>
        </w:rPr>
        <w:t>algunos problemas en el producto pueden no ser visibles a simple vista y sólo podrán detectarse y valorarse una vez inspeccionado el producto en profundidad por parte del SAT.</w:t>
      </w:r>
      <w:r w:rsidR="0025039D" w:rsidRPr="00B77493">
        <w:rPr>
          <w:rFonts w:asciiTheme="majorHAnsi" w:hAnsiTheme="majorHAnsi" w:cstheme="majorHAnsi"/>
          <w:sz w:val="19"/>
          <w:szCs w:val="19"/>
        </w:rPr>
        <w:t xml:space="preserve"> </w:t>
      </w:r>
    </w:p>
    <w:p w14:paraId="3B255DE7" w14:textId="77777777" w:rsidR="00EB42FE" w:rsidRPr="00B77493" w:rsidRDefault="00EB42FE" w:rsidP="00EA2311">
      <w:pPr>
        <w:ind w:left="708"/>
        <w:rPr>
          <w:rFonts w:asciiTheme="majorHAnsi" w:hAnsiTheme="majorHAnsi" w:cstheme="majorHAnsi"/>
          <w:sz w:val="19"/>
          <w:szCs w:val="19"/>
        </w:rPr>
      </w:pPr>
    </w:p>
    <w:p w14:paraId="23903CDD" w14:textId="77777777" w:rsidR="00D472C1" w:rsidRPr="00B77493" w:rsidRDefault="00D472C1" w:rsidP="00790672">
      <w:pPr>
        <w:pStyle w:val="Prrafodelista"/>
        <w:numPr>
          <w:ilvl w:val="0"/>
          <w:numId w:val="10"/>
        </w:numPr>
        <w:ind w:left="426"/>
        <w:rPr>
          <w:rFonts w:asciiTheme="majorHAnsi" w:hAnsiTheme="majorHAnsi" w:cstheme="majorHAnsi"/>
          <w:sz w:val="19"/>
          <w:szCs w:val="19"/>
        </w:rPr>
      </w:pPr>
      <w:r w:rsidRPr="00B77493">
        <w:rPr>
          <w:rFonts w:asciiTheme="majorHAnsi" w:hAnsiTheme="majorHAnsi" w:cstheme="majorHAnsi"/>
          <w:sz w:val="19"/>
          <w:szCs w:val="19"/>
        </w:rPr>
        <w:t xml:space="preserve">Una vez rellenado el formulario, Media Markt se pondrá en contacto con el Cliente para proceder a la recogida del Producto </w:t>
      </w:r>
      <w:r w:rsidR="00AE7778" w:rsidRPr="00B77493">
        <w:rPr>
          <w:rFonts w:asciiTheme="majorHAnsi" w:hAnsiTheme="majorHAnsi" w:cstheme="majorHAnsi"/>
          <w:sz w:val="19"/>
          <w:szCs w:val="19"/>
        </w:rPr>
        <w:t>en el lugar que é</w:t>
      </w:r>
      <w:r w:rsidRPr="00B77493">
        <w:rPr>
          <w:rFonts w:asciiTheme="majorHAnsi" w:hAnsiTheme="majorHAnsi" w:cstheme="majorHAnsi"/>
          <w:sz w:val="19"/>
          <w:szCs w:val="19"/>
        </w:rPr>
        <w:t>ste indique o, cuando Media Markt lo considere oportuno, podrá ofrecer al Cliente la opción de depositar el Producto en alguno de los establecimientos Media Markt en España.</w:t>
      </w:r>
      <w:r w:rsidR="00EA2311" w:rsidRPr="00B77493">
        <w:rPr>
          <w:rFonts w:asciiTheme="majorHAnsi" w:hAnsiTheme="majorHAnsi" w:cstheme="majorHAnsi"/>
          <w:sz w:val="19"/>
          <w:szCs w:val="19"/>
        </w:rPr>
        <w:t xml:space="preserve"> El Cliente será responsable de embalar el Producto de forma adecuada para que el mismo no pueda sufrir ningún daño durante el transporte. </w:t>
      </w:r>
    </w:p>
    <w:p w14:paraId="6F7BAADF" w14:textId="77777777" w:rsidR="00EA2311" w:rsidRPr="00B77493" w:rsidRDefault="00EA2311" w:rsidP="00EA2311">
      <w:pPr>
        <w:pStyle w:val="Prrafodelista"/>
        <w:rPr>
          <w:rFonts w:asciiTheme="majorHAnsi" w:hAnsiTheme="majorHAnsi" w:cstheme="majorHAnsi"/>
          <w:sz w:val="19"/>
          <w:szCs w:val="19"/>
        </w:rPr>
      </w:pPr>
    </w:p>
    <w:p w14:paraId="76571CE0" w14:textId="5DF789AF" w:rsidR="00EA2311" w:rsidRPr="00B77493" w:rsidRDefault="00EA2311" w:rsidP="00790672">
      <w:pPr>
        <w:pStyle w:val="Prrafodelista"/>
        <w:numPr>
          <w:ilvl w:val="0"/>
          <w:numId w:val="10"/>
        </w:numPr>
        <w:ind w:left="426"/>
        <w:rPr>
          <w:rFonts w:asciiTheme="majorHAnsi" w:hAnsiTheme="majorHAnsi" w:cstheme="majorHAnsi"/>
          <w:sz w:val="19"/>
          <w:szCs w:val="19"/>
        </w:rPr>
      </w:pPr>
      <w:r w:rsidRPr="00B77493">
        <w:rPr>
          <w:rFonts w:asciiTheme="majorHAnsi" w:hAnsiTheme="majorHAnsi" w:cstheme="majorHAnsi"/>
          <w:sz w:val="19"/>
          <w:szCs w:val="19"/>
        </w:rPr>
        <w:t>Una vez recibido el Producto por parte de Media Markt, se procederá a llevar a cabo una inspección del producto en profundidad por parte del SAT</w:t>
      </w:r>
      <w:r w:rsidR="0025039D" w:rsidRPr="00B77493">
        <w:rPr>
          <w:rFonts w:asciiTheme="majorHAnsi" w:hAnsiTheme="majorHAnsi" w:cstheme="majorHAnsi"/>
          <w:sz w:val="19"/>
          <w:szCs w:val="19"/>
        </w:rPr>
        <w:t xml:space="preserve"> y</w:t>
      </w:r>
      <w:r w:rsidRPr="00B77493">
        <w:rPr>
          <w:rFonts w:asciiTheme="majorHAnsi" w:hAnsiTheme="majorHAnsi" w:cstheme="majorHAnsi"/>
          <w:sz w:val="19"/>
          <w:szCs w:val="19"/>
        </w:rPr>
        <w:t xml:space="preserve">, si la reparación no está cubierta por la garantía, Media Markt remitirá al Cliente, mediante correo electrónico o </w:t>
      </w:r>
      <w:r w:rsidR="00505036" w:rsidRPr="00B77493">
        <w:rPr>
          <w:rFonts w:asciiTheme="majorHAnsi" w:hAnsiTheme="majorHAnsi" w:cstheme="majorHAnsi"/>
          <w:sz w:val="19"/>
          <w:szCs w:val="19"/>
        </w:rPr>
        <w:t>SMS</w:t>
      </w:r>
      <w:r w:rsidRPr="00B77493">
        <w:rPr>
          <w:rFonts w:asciiTheme="majorHAnsi" w:hAnsiTheme="majorHAnsi" w:cstheme="majorHAnsi"/>
          <w:sz w:val="19"/>
          <w:szCs w:val="19"/>
        </w:rPr>
        <w:t xml:space="preserve">, un presupuesto de reparación que el Cliente deberá aceptar para que se proceda a su reparación. En caso de rechazar el presupuesto, se </w:t>
      </w:r>
      <w:r w:rsidR="00EB42FE" w:rsidRPr="00B77493">
        <w:rPr>
          <w:rFonts w:asciiTheme="majorHAnsi" w:hAnsiTheme="majorHAnsi" w:cstheme="majorHAnsi"/>
          <w:sz w:val="19"/>
          <w:szCs w:val="19"/>
        </w:rPr>
        <w:t>contactará con el Cliente para proceder a la devolución</w:t>
      </w:r>
      <w:r w:rsidRPr="00B77493">
        <w:rPr>
          <w:rFonts w:asciiTheme="majorHAnsi" w:hAnsiTheme="majorHAnsi" w:cstheme="majorHAnsi"/>
          <w:sz w:val="19"/>
          <w:szCs w:val="19"/>
        </w:rPr>
        <w:t xml:space="preserve"> </w:t>
      </w:r>
      <w:r w:rsidR="00EB42FE" w:rsidRPr="00B77493">
        <w:rPr>
          <w:rFonts w:asciiTheme="majorHAnsi" w:hAnsiTheme="majorHAnsi" w:cstheme="majorHAnsi"/>
          <w:sz w:val="19"/>
          <w:szCs w:val="19"/>
        </w:rPr>
        <w:t>d</w:t>
      </w:r>
      <w:r w:rsidRPr="00B77493">
        <w:rPr>
          <w:rFonts w:asciiTheme="majorHAnsi" w:hAnsiTheme="majorHAnsi" w:cstheme="majorHAnsi"/>
          <w:sz w:val="19"/>
          <w:szCs w:val="19"/>
        </w:rPr>
        <w:t xml:space="preserve">el </w:t>
      </w:r>
      <w:r w:rsidR="00EB42FE" w:rsidRPr="00B77493">
        <w:rPr>
          <w:rFonts w:asciiTheme="majorHAnsi" w:hAnsiTheme="majorHAnsi" w:cstheme="majorHAnsi"/>
          <w:sz w:val="19"/>
          <w:szCs w:val="19"/>
        </w:rPr>
        <w:t>P</w:t>
      </w:r>
      <w:r w:rsidRPr="00B77493">
        <w:rPr>
          <w:rFonts w:asciiTheme="majorHAnsi" w:hAnsiTheme="majorHAnsi" w:cstheme="majorHAnsi"/>
          <w:sz w:val="19"/>
          <w:szCs w:val="19"/>
        </w:rPr>
        <w:t>roducto sin reparar, reservándose Media Markt el derecho a reclamar los costes</w:t>
      </w:r>
      <w:r w:rsidR="00F30299" w:rsidRPr="00B77493">
        <w:rPr>
          <w:rFonts w:asciiTheme="majorHAnsi" w:hAnsiTheme="majorHAnsi" w:cstheme="majorHAnsi"/>
          <w:sz w:val="19"/>
          <w:szCs w:val="19"/>
        </w:rPr>
        <w:t xml:space="preserve"> de elaboración del presupuesto </w:t>
      </w:r>
      <w:r w:rsidRPr="00B77493">
        <w:rPr>
          <w:rFonts w:asciiTheme="majorHAnsi" w:hAnsiTheme="majorHAnsi" w:cstheme="majorHAnsi"/>
          <w:sz w:val="19"/>
          <w:szCs w:val="19"/>
        </w:rPr>
        <w:t>si el mismo ha sido solicitado por el cliente, con un mínimo de diecinueve (19 €) euros por presupuesto</w:t>
      </w:r>
      <w:r w:rsidR="00F30299" w:rsidRPr="00B77493">
        <w:rPr>
          <w:rFonts w:asciiTheme="majorHAnsi" w:hAnsiTheme="majorHAnsi" w:cstheme="majorHAnsi"/>
          <w:sz w:val="19"/>
          <w:szCs w:val="19"/>
        </w:rPr>
        <w:t>, así como los costes de envío y recogida del Producto, según las tarifas existentes en la página web de Media Markt</w:t>
      </w:r>
      <w:r w:rsidRPr="00B77493">
        <w:rPr>
          <w:rFonts w:asciiTheme="majorHAnsi" w:hAnsiTheme="majorHAnsi" w:cstheme="majorHAnsi"/>
          <w:sz w:val="19"/>
          <w:szCs w:val="19"/>
        </w:rPr>
        <w:t>.</w:t>
      </w:r>
    </w:p>
    <w:p w14:paraId="06FBC4ED" w14:textId="77777777" w:rsidR="00291E5A" w:rsidRPr="00B77493" w:rsidRDefault="00291E5A" w:rsidP="00291E5A">
      <w:pPr>
        <w:pStyle w:val="Prrafodelista"/>
        <w:rPr>
          <w:rFonts w:asciiTheme="majorHAnsi" w:hAnsiTheme="majorHAnsi" w:cstheme="majorHAnsi"/>
          <w:sz w:val="19"/>
          <w:szCs w:val="19"/>
        </w:rPr>
      </w:pPr>
    </w:p>
    <w:p w14:paraId="03BE5BD8" w14:textId="77777777" w:rsidR="00291E5A" w:rsidRPr="00B77493" w:rsidRDefault="00291E5A" w:rsidP="00790672">
      <w:pPr>
        <w:pStyle w:val="Prrafodelista"/>
        <w:numPr>
          <w:ilvl w:val="0"/>
          <w:numId w:val="10"/>
        </w:numPr>
        <w:ind w:left="426"/>
        <w:rPr>
          <w:rFonts w:asciiTheme="majorHAnsi" w:hAnsiTheme="majorHAnsi" w:cstheme="majorHAnsi"/>
          <w:sz w:val="19"/>
          <w:szCs w:val="19"/>
        </w:rPr>
      </w:pPr>
      <w:r w:rsidRPr="00B77493">
        <w:rPr>
          <w:rFonts w:asciiTheme="majorHAnsi" w:hAnsiTheme="majorHAnsi" w:cstheme="majorHAnsi"/>
          <w:sz w:val="19"/>
          <w:szCs w:val="19"/>
        </w:rPr>
        <w:t xml:space="preserve">Cuando la reparación esté cubierta por la garantía, las reparaciones se llevarán a cabo en un plazo de entre 48/72 horas desde la recepción del Producto por parte del SAT salvo ciertas reparaciones que, por su complejidad y/o factores ajenos a Media Markt, pueden demorarse hasta los 20 días. </w:t>
      </w:r>
    </w:p>
    <w:p w14:paraId="38D6133C" w14:textId="77777777" w:rsidR="00291E5A" w:rsidRPr="00B77493" w:rsidRDefault="00291E5A" w:rsidP="00291E5A">
      <w:pPr>
        <w:pStyle w:val="Prrafodelista"/>
        <w:rPr>
          <w:rFonts w:asciiTheme="majorHAnsi" w:hAnsiTheme="majorHAnsi" w:cstheme="majorHAnsi"/>
          <w:sz w:val="19"/>
          <w:szCs w:val="19"/>
        </w:rPr>
      </w:pPr>
    </w:p>
    <w:p w14:paraId="07ACAD42" w14:textId="1196ACAD" w:rsidR="00291E5A" w:rsidRPr="00B77493" w:rsidRDefault="00291E5A" w:rsidP="00790672">
      <w:pPr>
        <w:pStyle w:val="Prrafodelista"/>
        <w:numPr>
          <w:ilvl w:val="0"/>
          <w:numId w:val="10"/>
        </w:numPr>
        <w:ind w:left="426"/>
        <w:rPr>
          <w:rFonts w:asciiTheme="majorHAnsi" w:hAnsiTheme="majorHAnsi" w:cstheme="majorHAnsi"/>
          <w:sz w:val="19"/>
          <w:szCs w:val="19"/>
        </w:rPr>
      </w:pPr>
      <w:r w:rsidRPr="00B77493">
        <w:rPr>
          <w:rFonts w:asciiTheme="majorHAnsi" w:hAnsiTheme="majorHAnsi" w:cstheme="majorHAnsi"/>
          <w:sz w:val="19"/>
          <w:szCs w:val="19"/>
        </w:rPr>
        <w:t>Cuando la reparación no esté cubierta por la garantía, si el Cliente ha aceptado el presupuesto de reparación, las reparaciones se llevarán a cabo en el plazo indicado en el mismo presupuesto de reparación. No obstante lo anterior, una vez iniciada la reparación aceptada por el cliente, pueden aparecer otros problemas</w:t>
      </w:r>
      <w:r w:rsidR="00505036" w:rsidRPr="00B77493">
        <w:rPr>
          <w:rFonts w:asciiTheme="majorHAnsi" w:hAnsiTheme="majorHAnsi" w:cstheme="majorHAnsi"/>
          <w:sz w:val="19"/>
          <w:szCs w:val="19"/>
        </w:rPr>
        <w:t xml:space="preserve"> ocultos</w:t>
      </w:r>
      <w:r w:rsidRPr="00B77493">
        <w:rPr>
          <w:rFonts w:asciiTheme="majorHAnsi" w:hAnsiTheme="majorHAnsi" w:cstheme="majorHAnsi"/>
          <w:sz w:val="19"/>
          <w:szCs w:val="19"/>
        </w:rPr>
        <w:t xml:space="preserve"> o problemas derivados del problema inicial, en cuyo caso se comunicará al Cliente un nuevo presupuesto para su aceptación o rechazo.</w:t>
      </w:r>
    </w:p>
    <w:p w14:paraId="067F62E5" w14:textId="77777777" w:rsidR="00291E5A" w:rsidRPr="00B77493" w:rsidRDefault="00291E5A" w:rsidP="00291E5A">
      <w:pPr>
        <w:rPr>
          <w:rFonts w:asciiTheme="majorHAnsi" w:hAnsiTheme="majorHAnsi" w:cstheme="majorHAnsi"/>
          <w:sz w:val="19"/>
          <w:szCs w:val="19"/>
        </w:rPr>
      </w:pPr>
    </w:p>
    <w:p w14:paraId="60019B38" w14:textId="77777777" w:rsidR="00291E5A" w:rsidRPr="00B77493" w:rsidRDefault="00291E5A" w:rsidP="00B77493">
      <w:pPr>
        <w:pStyle w:val="Prrafodelista"/>
        <w:ind w:left="426"/>
        <w:rPr>
          <w:rFonts w:asciiTheme="majorHAnsi" w:hAnsiTheme="majorHAnsi" w:cstheme="majorHAnsi"/>
          <w:sz w:val="19"/>
          <w:szCs w:val="19"/>
        </w:rPr>
      </w:pPr>
      <w:r w:rsidRPr="00B77493">
        <w:rPr>
          <w:rFonts w:asciiTheme="majorHAnsi" w:hAnsiTheme="majorHAnsi" w:cstheme="majorHAnsi"/>
          <w:sz w:val="19"/>
          <w:szCs w:val="19"/>
        </w:rPr>
        <w:t xml:space="preserve">En ocasiones, aunque aparentemente el Producto funcione correctamente después de un golpe o caída significativos o tras estar en contacto con líquidos, puede ocurrir que tras el desmontaje aparezcan fallos ocultos (en ocasiones graves) que pueden provocar un mal funcionamiento del producto tras la revisión debido a lo esmerado y complejo de los componentes </w:t>
      </w:r>
      <w:proofErr w:type="spellStart"/>
      <w:r w:rsidRPr="00B77493">
        <w:rPr>
          <w:rFonts w:asciiTheme="majorHAnsi" w:hAnsiTheme="majorHAnsi" w:cstheme="majorHAnsi"/>
          <w:sz w:val="19"/>
          <w:szCs w:val="19"/>
        </w:rPr>
        <w:t>micro-electrónicos</w:t>
      </w:r>
      <w:proofErr w:type="spellEnd"/>
      <w:r w:rsidRPr="00B77493">
        <w:rPr>
          <w:rFonts w:asciiTheme="majorHAnsi" w:hAnsiTheme="majorHAnsi" w:cstheme="majorHAnsi"/>
          <w:sz w:val="19"/>
          <w:szCs w:val="19"/>
        </w:rPr>
        <w:t xml:space="preserve"> (p.ej. </w:t>
      </w:r>
      <w:proofErr w:type="spellStart"/>
      <w:r w:rsidRPr="00B77493">
        <w:rPr>
          <w:rFonts w:asciiTheme="majorHAnsi" w:hAnsiTheme="majorHAnsi" w:cstheme="majorHAnsi"/>
          <w:sz w:val="19"/>
          <w:szCs w:val="19"/>
        </w:rPr>
        <w:t>micro-soldaduras</w:t>
      </w:r>
      <w:proofErr w:type="spellEnd"/>
      <w:r w:rsidRPr="00B77493">
        <w:rPr>
          <w:rFonts w:asciiTheme="majorHAnsi" w:hAnsiTheme="majorHAnsi" w:cstheme="majorHAnsi"/>
          <w:sz w:val="19"/>
          <w:szCs w:val="19"/>
        </w:rPr>
        <w:t>, LCDS, controladores, chips, etc.).</w:t>
      </w:r>
    </w:p>
    <w:p w14:paraId="38AC9DBE" w14:textId="77777777" w:rsidR="00291E5A" w:rsidRPr="00B77493" w:rsidRDefault="00291E5A" w:rsidP="00291E5A">
      <w:pPr>
        <w:pStyle w:val="Prrafodelista"/>
        <w:rPr>
          <w:rFonts w:asciiTheme="majorHAnsi" w:hAnsiTheme="majorHAnsi" w:cstheme="majorHAnsi"/>
          <w:sz w:val="19"/>
          <w:szCs w:val="19"/>
        </w:rPr>
      </w:pPr>
    </w:p>
    <w:p w14:paraId="512C592A" w14:textId="77777777" w:rsidR="00291E5A" w:rsidRPr="00B77493" w:rsidRDefault="00291E5A" w:rsidP="00790672">
      <w:pPr>
        <w:pStyle w:val="Prrafodelista"/>
        <w:numPr>
          <w:ilvl w:val="0"/>
          <w:numId w:val="10"/>
        </w:numPr>
        <w:ind w:left="426"/>
        <w:rPr>
          <w:rFonts w:asciiTheme="majorHAnsi" w:hAnsiTheme="majorHAnsi" w:cstheme="majorHAnsi"/>
          <w:sz w:val="19"/>
          <w:szCs w:val="19"/>
        </w:rPr>
      </w:pPr>
      <w:r w:rsidRPr="00B77493">
        <w:rPr>
          <w:rFonts w:asciiTheme="majorHAnsi" w:hAnsiTheme="majorHAnsi" w:cstheme="majorHAnsi"/>
          <w:sz w:val="19"/>
          <w:szCs w:val="19"/>
        </w:rPr>
        <w:lastRenderedPageBreak/>
        <w:t>Media Markt se reserva el derecho a no llevar a cabo reparaciones de Productos, aún y estando en garantía, cuando, para llevar a cabo dicha reparación, deba desmontarse algún componente del Producto que luego no pueda garantizarse que dicho componente pueda volver a montarse con garantías (p.ej. pantallas rotas).</w:t>
      </w:r>
    </w:p>
    <w:p w14:paraId="2D65839D" w14:textId="77777777" w:rsidR="00291E5A" w:rsidRPr="00B77493" w:rsidRDefault="00291E5A" w:rsidP="00291E5A">
      <w:pPr>
        <w:pStyle w:val="Prrafodelista"/>
        <w:rPr>
          <w:rFonts w:asciiTheme="majorHAnsi" w:hAnsiTheme="majorHAnsi" w:cstheme="majorHAnsi"/>
          <w:sz w:val="19"/>
          <w:szCs w:val="19"/>
        </w:rPr>
      </w:pPr>
    </w:p>
    <w:p w14:paraId="2A76F255" w14:textId="77777777" w:rsidR="00EB42FE" w:rsidRPr="00B77493" w:rsidRDefault="00291E5A" w:rsidP="00790672">
      <w:pPr>
        <w:pStyle w:val="Prrafodelista"/>
        <w:numPr>
          <w:ilvl w:val="0"/>
          <w:numId w:val="10"/>
        </w:numPr>
        <w:ind w:left="426"/>
        <w:rPr>
          <w:rFonts w:asciiTheme="majorHAnsi" w:hAnsiTheme="majorHAnsi" w:cstheme="majorHAnsi"/>
          <w:sz w:val="19"/>
          <w:szCs w:val="19"/>
        </w:rPr>
      </w:pPr>
      <w:r w:rsidRPr="00B77493">
        <w:rPr>
          <w:rFonts w:asciiTheme="majorHAnsi" w:hAnsiTheme="majorHAnsi" w:cstheme="majorHAnsi"/>
          <w:sz w:val="19"/>
          <w:szCs w:val="19"/>
        </w:rPr>
        <w:t>Una vez finalizada la reparación, se informará al Cliente de ello y se concertará con el mismo una fecha para entregarle el Producto reparado en su domicilio</w:t>
      </w:r>
      <w:r w:rsidR="00EB42FE" w:rsidRPr="00B77493">
        <w:rPr>
          <w:rFonts w:asciiTheme="majorHAnsi" w:hAnsiTheme="majorHAnsi" w:cstheme="majorHAnsi"/>
          <w:sz w:val="19"/>
          <w:szCs w:val="19"/>
        </w:rPr>
        <w:t xml:space="preserve">. </w:t>
      </w:r>
    </w:p>
    <w:p w14:paraId="303B679E" w14:textId="77777777" w:rsidR="00EB42FE" w:rsidRPr="00B77493" w:rsidRDefault="00EB42FE" w:rsidP="00EB42FE">
      <w:pPr>
        <w:pStyle w:val="Prrafodelista"/>
        <w:rPr>
          <w:rFonts w:asciiTheme="majorHAnsi" w:hAnsiTheme="majorHAnsi" w:cstheme="majorHAnsi"/>
          <w:sz w:val="19"/>
          <w:szCs w:val="19"/>
        </w:rPr>
      </w:pPr>
    </w:p>
    <w:p w14:paraId="7202EFD6" w14:textId="77777777" w:rsidR="00291E5A" w:rsidRPr="00B77493" w:rsidRDefault="00291E5A" w:rsidP="00790672">
      <w:pPr>
        <w:pStyle w:val="Prrafodelista"/>
        <w:numPr>
          <w:ilvl w:val="0"/>
          <w:numId w:val="10"/>
        </w:numPr>
        <w:ind w:left="426"/>
        <w:rPr>
          <w:rFonts w:asciiTheme="majorHAnsi" w:hAnsiTheme="majorHAnsi" w:cstheme="majorHAnsi"/>
          <w:sz w:val="19"/>
          <w:szCs w:val="19"/>
        </w:rPr>
      </w:pPr>
      <w:r w:rsidRPr="00B77493">
        <w:rPr>
          <w:rFonts w:asciiTheme="majorHAnsi" w:hAnsiTheme="majorHAnsi" w:cstheme="majorHAnsi"/>
          <w:sz w:val="19"/>
          <w:szCs w:val="19"/>
        </w:rPr>
        <w:t xml:space="preserve">Si el cliente no </w:t>
      </w:r>
      <w:r w:rsidR="00EB42FE" w:rsidRPr="00B77493">
        <w:rPr>
          <w:rFonts w:asciiTheme="majorHAnsi" w:hAnsiTheme="majorHAnsi" w:cstheme="majorHAnsi"/>
          <w:sz w:val="19"/>
          <w:szCs w:val="19"/>
        </w:rPr>
        <w:t>facilita una fecha y/o lugar para la entrega del P</w:t>
      </w:r>
      <w:r w:rsidRPr="00B77493">
        <w:rPr>
          <w:rFonts w:asciiTheme="majorHAnsi" w:hAnsiTheme="majorHAnsi" w:cstheme="majorHAnsi"/>
          <w:sz w:val="19"/>
          <w:szCs w:val="19"/>
        </w:rPr>
        <w:t>roducto reparado</w:t>
      </w:r>
      <w:r w:rsidR="00EB42FE" w:rsidRPr="00B77493">
        <w:rPr>
          <w:rFonts w:asciiTheme="majorHAnsi" w:hAnsiTheme="majorHAnsi" w:cstheme="majorHAnsi"/>
          <w:sz w:val="19"/>
          <w:szCs w:val="19"/>
        </w:rPr>
        <w:t xml:space="preserve"> o sin reparar en el plazo de quince (15) días desde que fuera comunicado el presupuesto o la finalización de la reparación</w:t>
      </w:r>
      <w:r w:rsidRPr="00B77493">
        <w:rPr>
          <w:rFonts w:asciiTheme="majorHAnsi" w:hAnsiTheme="majorHAnsi" w:cstheme="majorHAnsi"/>
          <w:sz w:val="19"/>
          <w:szCs w:val="19"/>
        </w:rPr>
        <w:t xml:space="preserve">, Media Markt se reserva el derecho a cobrar al </w:t>
      </w:r>
      <w:r w:rsidR="00EB42FE" w:rsidRPr="00B77493">
        <w:rPr>
          <w:rFonts w:asciiTheme="majorHAnsi" w:hAnsiTheme="majorHAnsi" w:cstheme="majorHAnsi"/>
          <w:sz w:val="19"/>
          <w:szCs w:val="19"/>
        </w:rPr>
        <w:t>C</w:t>
      </w:r>
      <w:r w:rsidRPr="00B77493">
        <w:rPr>
          <w:rFonts w:asciiTheme="majorHAnsi" w:hAnsiTheme="majorHAnsi" w:cstheme="majorHAnsi"/>
          <w:sz w:val="19"/>
          <w:szCs w:val="19"/>
        </w:rPr>
        <w:t xml:space="preserve">liente, en concepto de costes de almacenamiento, un importe de </w:t>
      </w:r>
      <w:r w:rsidR="00F30299" w:rsidRPr="00B77493">
        <w:rPr>
          <w:rFonts w:asciiTheme="majorHAnsi" w:hAnsiTheme="majorHAnsi" w:cstheme="majorHAnsi"/>
          <w:sz w:val="19"/>
          <w:szCs w:val="19"/>
        </w:rPr>
        <w:t>dos (2) euros</w:t>
      </w:r>
      <w:r w:rsidRPr="00B77493">
        <w:rPr>
          <w:rFonts w:asciiTheme="majorHAnsi" w:hAnsiTheme="majorHAnsi" w:cstheme="majorHAnsi"/>
          <w:sz w:val="19"/>
          <w:szCs w:val="19"/>
        </w:rPr>
        <w:t xml:space="preserve"> por cada día adicional (siempre que se trate de un coste razonable).</w:t>
      </w:r>
    </w:p>
    <w:p w14:paraId="75B7E3F8" w14:textId="77777777" w:rsidR="00624593" w:rsidRPr="00B77493" w:rsidRDefault="00624593" w:rsidP="00624593">
      <w:pPr>
        <w:pStyle w:val="Prrafodelista"/>
        <w:rPr>
          <w:rFonts w:asciiTheme="majorHAnsi" w:hAnsiTheme="majorHAnsi" w:cstheme="majorHAnsi"/>
          <w:sz w:val="19"/>
          <w:szCs w:val="19"/>
        </w:rPr>
      </w:pPr>
    </w:p>
    <w:p w14:paraId="2AB18B6B" w14:textId="77777777" w:rsidR="00624593" w:rsidRPr="00B77493" w:rsidRDefault="00624593" w:rsidP="00790672">
      <w:pPr>
        <w:pStyle w:val="Prrafodelista"/>
        <w:numPr>
          <w:ilvl w:val="0"/>
          <w:numId w:val="10"/>
        </w:numPr>
        <w:ind w:left="426"/>
        <w:rPr>
          <w:rFonts w:asciiTheme="majorHAnsi" w:hAnsiTheme="majorHAnsi" w:cstheme="majorHAnsi"/>
          <w:sz w:val="19"/>
          <w:szCs w:val="19"/>
        </w:rPr>
      </w:pPr>
      <w:r w:rsidRPr="00B77493">
        <w:rPr>
          <w:rFonts w:asciiTheme="majorHAnsi" w:hAnsiTheme="majorHAnsi" w:cstheme="majorHAnsi"/>
          <w:sz w:val="19"/>
          <w:szCs w:val="19"/>
        </w:rPr>
        <w:t>Transcurrido un plazo de tres (3) meses desde que el Producto se entregó a Media Markt para reparar sin que el cliente haya procedido a retirarlo de las instalaciones de Media Markt, el Producto se considerará propiedad de Media Markt, pudiendo disponer del mismo como considere.</w:t>
      </w:r>
    </w:p>
    <w:p w14:paraId="783E581E" w14:textId="77777777" w:rsidR="00882468" w:rsidRPr="00B77493" w:rsidRDefault="00882468" w:rsidP="00882468">
      <w:pPr>
        <w:rPr>
          <w:rFonts w:asciiTheme="majorHAnsi" w:hAnsiTheme="majorHAnsi" w:cstheme="majorHAnsi"/>
          <w:sz w:val="19"/>
          <w:szCs w:val="19"/>
        </w:rPr>
      </w:pPr>
    </w:p>
    <w:p w14:paraId="0AC76559" w14:textId="77777777" w:rsidR="00E07CAD" w:rsidRPr="00B77493" w:rsidRDefault="00E07CAD" w:rsidP="00790672">
      <w:pPr>
        <w:pStyle w:val="Ttulo1"/>
        <w:numPr>
          <w:ilvl w:val="0"/>
          <w:numId w:val="9"/>
        </w:numPr>
        <w:spacing w:before="0" w:after="0"/>
        <w:rPr>
          <w:rFonts w:cstheme="majorHAnsi"/>
          <w:sz w:val="19"/>
          <w:szCs w:val="19"/>
        </w:rPr>
      </w:pPr>
      <w:r w:rsidRPr="00B77493">
        <w:rPr>
          <w:rFonts w:cstheme="majorHAnsi"/>
          <w:sz w:val="19"/>
          <w:szCs w:val="19"/>
        </w:rPr>
        <w:t>GARANTÍA DE LAS REPARACIONES</w:t>
      </w:r>
    </w:p>
    <w:p w14:paraId="1E87B0EB" w14:textId="77777777" w:rsidR="004C4A4B" w:rsidRPr="00B77493" w:rsidRDefault="004C4A4B" w:rsidP="00486579">
      <w:pPr>
        <w:pStyle w:val="ECIJACuerpoTexto"/>
        <w:rPr>
          <w:rFonts w:asciiTheme="majorHAnsi" w:hAnsiTheme="majorHAnsi" w:cstheme="majorHAnsi"/>
          <w:sz w:val="19"/>
          <w:szCs w:val="19"/>
        </w:rPr>
      </w:pPr>
    </w:p>
    <w:p w14:paraId="569AF9F1" w14:textId="77777777" w:rsidR="00E32B15" w:rsidRPr="00B77493" w:rsidRDefault="00E07CAD" w:rsidP="00E07CAD">
      <w:pPr>
        <w:rPr>
          <w:rFonts w:asciiTheme="majorHAnsi" w:hAnsiTheme="majorHAnsi" w:cstheme="majorHAnsi"/>
          <w:sz w:val="19"/>
          <w:szCs w:val="19"/>
        </w:rPr>
      </w:pPr>
      <w:r w:rsidRPr="00B77493">
        <w:rPr>
          <w:rFonts w:asciiTheme="majorHAnsi" w:hAnsiTheme="majorHAnsi" w:cstheme="majorHAnsi"/>
          <w:sz w:val="19"/>
          <w:szCs w:val="19"/>
        </w:rPr>
        <w:t xml:space="preserve">Las reparaciones realizadas por el SAT (ya sea de Media Markt o de terceros) tendrán una garantía mínima de 3 meses en aquellos componentes suministrados o reparados por el SAT, así como en la mano de obra. Este periodo de garantía sobre la reparación empezará a contar desde la fecha de entrega al cliente del producto reparado y será aplicable, únicamente, sobre la parte reparada y siempre que dicha parte reparada no haya sido manipulada por terceros con posterioridad a la entrega del producto reparado. </w:t>
      </w:r>
    </w:p>
    <w:p w14:paraId="127372D6" w14:textId="77777777" w:rsidR="00E32B15" w:rsidRPr="00B77493" w:rsidRDefault="00E32B15" w:rsidP="00E07CAD">
      <w:pPr>
        <w:rPr>
          <w:rFonts w:asciiTheme="majorHAnsi" w:hAnsiTheme="majorHAnsi" w:cstheme="majorHAnsi"/>
          <w:sz w:val="19"/>
          <w:szCs w:val="19"/>
        </w:rPr>
      </w:pPr>
    </w:p>
    <w:p w14:paraId="72093EE0" w14:textId="77777777" w:rsidR="00E07CAD" w:rsidRPr="00B77493" w:rsidRDefault="00E07CAD" w:rsidP="00E07CAD">
      <w:pPr>
        <w:rPr>
          <w:rFonts w:asciiTheme="majorHAnsi" w:hAnsiTheme="majorHAnsi" w:cstheme="majorHAnsi"/>
          <w:sz w:val="19"/>
          <w:szCs w:val="19"/>
        </w:rPr>
      </w:pPr>
      <w:r w:rsidRPr="00B77493">
        <w:rPr>
          <w:rFonts w:asciiTheme="majorHAnsi" w:hAnsiTheme="majorHAnsi" w:cstheme="majorHAnsi"/>
          <w:sz w:val="19"/>
          <w:szCs w:val="19"/>
        </w:rPr>
        <w:t>No obstante lo anterior, en caso de reparaciones de productos en garantía</w:t>
      </w:r>
      <w:r w:rsidR="00E32B15" w:rsidRPr="00B77493">
        <w:rPr>
          <w:rFonts w:asciiTheme="majorHAnsi" w:hAnsiTheme="majorHAnsi" w:cstheme="majorHAnsi"/>
          <w:sz w:val="19"/>
          <w:szCs w:val="19"/>
        </w:rPr>
        <w:t xml:space="preserve"> al amparo de lo previsto en el Real Decreto Legislativo 1/2007, de 16 de noviembre, por el que se aprueba el texto refundido de la Ley General para la Defensa de los Consumidores y Usuarios y otras leyes complementarias</w:t>
      </w:r>
      <w:r w:rsidRPr="00B77493">
        <w:rPr>
          <w:rFonts w:asciiTheme="majorHAnsi" w:hAnsiTheme="majorHAnsi" w:cstheme="majorHAnsi"/>
          <w:sz w:val="19"/>
          <w:szCs w:val="19"/>
        </w:rPr>
        <w:t>, la reparación tendrá una garantía mínima de 6 meses.</w:t>
      </w:r>
    </w:p>
    <w:p w14:paraId="67BE0DFC" w14:textId="77777777" w:rsidR="00E07CAD" w:rsidRPr="00B77493" w:rsidRDefault="00E07CAD" w:rsidP="00E07CAD">
      <w:pPr>
        <w:rPr>
          <w:rFonts w:asciiTheme="majorHAnsi" w:hAnsiTheme="majorHAnsi" w:cstheme="majorHAnsi"/>
          <w:sz w:val="19"/>
          <w:szCs w:val="19"/>
        </w:rPr>
      </w:pPr>
    </w:p>
    <w:p w14:paraId="012B6B12" w14:textId="77777777" w:rsidR="00E07CAD" w:rsidRPr="00B77493" w:rsidRDefault="00E07CAD" w:rsidP="00E07CAD">
      <w:pPr>
        <w:rPr>
          <w:rFonts w:asciiTheme="majorHAnsi" w:hAnsiTheme="majorHAnsi" w:cstheme="majorHAnsi"/>
          <w:sz w:val="19"/>
          <w:szCs w:val="19"/>
        </w:rPr>
      </w:pPr>
      <w:r w:rsidRPr="00B77493">
        <w:rPr>
          <w:rFonts w:asciiTheme="majorHAnsi" w:hAnsiTheme="majorHAnsi" w:cstheme="majorHAnsi"/>
          <w:sz w:val="19"/>
          <w:szCs w:val="19"/>
        </w:rPr>
        <w:t>No quedan amparadas por la garantía de la reparación ni están incluidas en los servicios objeto de las presentes condiciones las instalaciones y reinstalaciones de sistemas operativos y problemas de software o virus ni cualquier problema que no tenga relación directa con la reparación realizada.</w:t>
      </w:r>
    </w:p>
    <w:p w14:paraId="79B741F1" w14:textId="77777777" w:rsidR="00E07CAD" w:rsidRPr="00B77493" w:rsidRDefault="00E07CAD" w:rsidP="00E07CAD">
      <w:pPr>
        <w:rPr>
          <w:rFonts w:asciiTheme="majorHAnsi" w:hAnsiTheme="majorHAnsi" w:cstheme="majorHAnsi"/>
          <w:sz w:val="19"/>
          <w:szCs w:val="19"/>
        </w:rPr>
      </w:pPr>
    </w:p>
    <w:p w14:paraId="0669A16F" w14:textId="77777777" w:rsidR="00E07CAD" w:rsidRPr="00B77493" w:rsidRDefault="00E07CAD" w:rsidP="00E07CAD">
      <w:pPr>
        <w:rPr>
          <w:rFonts w:asciiTheme="majorHAnsi" w:hAnsiTheme="majorHAnsi" w:cstheme="majorHAnsi"/>
          <w:sz w:val="19"/>
          <w:szCs w:val="19"/>
        </w:rPr>
      </w:pPr>
      <w:r w:rsidRPr="00B77493">
        <w:rPr>
          <w:rFonts w:asciiTheme="majorHAnsi" w:hAnsiTheme="majorHAnsi" w:cstheme="majorHAnsi"/>
          <w:sz w:val="19"/>
          <w:szCs w:val="19"/>
        </w:rPr>
        <w:t>Tampoco quedan amparadas por la garantía los: (i) problemas provocados por accidentes fortuitos o daños derivados del contacto con líquidos; (</w:t>
      </w:r>
      <w:proofErr w:type="spellStart"/>
      <w:r w:rsidRPr="00B77493">
        <w:rPr>
          <w:rFonts w:asciiTheme="majorHAnsi" w:hAnsiTheme="majorHAnsi" w:cstheme="majorHAnsi"/>
          <w:sz w:val="19"/>
          <w:szCs w:val="19"/>
        </w:rPr>
        <w:t>ii</w:t>
      </w:r>
      <w:proofErr w:type="spellEnd"/>
      <w:r w:rsidRPr="00B77493">
        <w:rPr>
          <w:rFonts w:asciiTheme="majorHAnsi" w:hAnsiTheme="majorHAnsi" w:cstheme="majorHAnsi"/>
          <w:sz w:val="19"/>
          <w:szCs w:val="19"/>
        </w:rPr>
        <w:t>) problemas derivados del desgaste normal del producto o de un uso inadecuado del producto, incluyendo cualquier utilización distinta de la considerada habitual; (</w:t>
      </w:r>
      <w:proofErr w:type="spellStart"/>
      <w:r w:rsidRPr="00B77493">
        <w:rPr>
          <w:rFonts w:asciiTheme="majorHAnsi" w:hAnsiTheme="majorHAnsi" w:cstheme="majorHAnsi"/>
          <w:sz w:val="19"/>
          <w:szCs w:val="19"/>
        </w:rPr>
        <w:t>iii</w:t>
      </w:r>
      <w:proofErr w:type="spellEnd"/>
      <w:r w:rsidRPr="00B77493">
        <w:rPr>
          <w:rFonts w:asciiTheme="majorHAnsi" w:hAnsiTheme="majorHAnsi" w:cstheme="majorHAnsi"/>
          <w:sz w:val="19"/>
          <w:szCs w:val="19"/>
        </w:rPr>
        <w:t>) problemas derivados de la manipulación del producto por parte del cliente o terceros.</w:t>
      </w:r>
    </w:p>
    <w:p w14:paraId="1D62C71D" w14:textId="77777777" w:rsidR="00E32B15" w:rsidRPr="00B77493" w:rsidRDefault="00E32B15" w:rsidP="00E07CAD">
      <w:pPr>
        <w:rPr>
          <w:rFonts w:asciiTheme="majorHAnsi" w:hAnsiTheme="majorHAnsi" w:cstheme="majorHAnsi"/>
          <w:sz w:val="19"/>
          <w:szCs w:val="19"/>
        </w:rPr>
      </w:pPr>
    </w:p>
    <w:p w14:paraId="717D6851" w14:textId="77777777" w:rsidR="00E32B15" w:rsidRPr="00B77493" w:rsidRDefault="00E32B15" w:rsidP="00E07CAD">
      <w:pPr>
        <w:rPr>
          <w:rFonts w:asciiTheme="majorHAnsi" w:hAnsiTheme="majorHAnsi" w:cstheme="majorHAnsi"/>
          <w:sz w:val="19"/>
          <w:szCs w:val="19"/>
        </w:rPr>
      </w:pPr>
      <w:r w:rsidRPr="00B77493">
        <w:rPr>
          <w:rFonts w:asciiTheme="majorHAnsi" w:hAnsiTheme="majorHAnsi" w:cstheme="majorHAnsi"/>
          <w:sz w:val="19"/>
          <w:szCs w:val="19"/>
        </w:rPr>
        <w:t>Cualquier manipulación del pro</w:t>
      </w:r>
      <w:r w:rsidR="00882468" w:rsidRPr="00B77493">
        <w:rPr>
          <w:rFonts w:asciiTheme="majorHAnsi" w:hAnsiTheme="majorHAnsi" w:cstheme="majorHAnsi"/>
          <w:sz w:val="19"/>
          <w:szCs w:val="19"/>
        </w:rPr>
        <w:t>ducto o de su software</w:t>
      </w:r>
      <w:r w:rsidRPr="00B77493">
        <w:rPr>
          <w:rFonts w:asciiTheme="majorHAnsi" w:hAnsiTheme="majorHAnsi" w:cstheme="majorHAnsi"/>
          <w:sz w:val="19"/>
          <w:szCs w:val="19"/>
        </w:rPr>
        <w:t xml:space="preserve"> posterior a la entrega del producto reparado, llevada a cabo por el cliente </w:t>
      </w:r>
      <w:r w:rsidRPr="00B77493">
        <w:rPr>
          <w:rFonts w:asciiTheme="majorHAnsi" w:hAnsiTheme="majorHAnsi" w:cstheme="majorHAnsi"/>
          <w:sz w:val="19"/>
          <w:szCs w:val="19"/>
        </w:rPr>
        <w:t>o un tercero (aunque sea un SAT)</w:t>
      </w:r>
      <w:r w:rsidR="00882468" w:rsidRPr="00B77493">
        <w:rPr>
          <w:rFonts w:asciiTheme="majorHAnsi" w:hAnsiTheme="majorHAnsi" w:cstheme="majorHAnsi"/>
          <w:sz w:val="19"/>
          <w:szCs w:val="19"/>
        </w:rPr>
        <w:t>,</w:t>
      </w:r>
      <w:r w:rsidRPr="00B77493">
        <w:rPr>
          <w:rFonts w:asciiTheme="majorHAnsi" w:hAnsiTheme="majorHAnsi" w:cstheme="majorHAnsi"/>
          <w:sz w:val="19"/>
          <w:szCs w:val="19"/>
        </w:rPr>
        <w:t xml:space="preserve"> invalidará la garantía de la reparación.</w:t>
      </w:r>
    </w:p>
    <w:p w14:paraId="7317E1E2" w14:textId="77777777" w:rsidR="00882468" w:rsidRPr="00B77493" w:rsidRDefault="00882468" w:rsidP="00E07CAD">
      <w:pPr>
        <w:rPr>
          <w:rFonts w:asciiTheme="majorHAnsi" w:hAnsiTheme="majorHAnsi" w:cstheme="majorHAnsi"/>
          <w:sz w:val="19"/>
          <w:szCs w:val="19"/>
        </w:rPr>
      </w:pPr>
    </w:p>
    <w:p w14:paraId="7641A20B" w14:textId="77777777" w:rsidR="00882468" w:rsidRPr="00B77493" w:rsidRDefault="00882468" w:rsidP="00E07CAD">
      <w:pPr>
        <w:rPr>
          <w:rFonts w:asciiTheme="majorHAnsi" w:hAnsiTheme="majorHAnsi" w:cstheme="majorHAnsi"/>
          <w:sz w:val="19"/>
          <w:szCs w:val="19"/>
        </w:rPr>
      </w:pPr>
      <w:r w:rsidRPr="00B77493">
        <w:rPr>
          <w:rFonts w:asciiTheme="majorHAnsi" w:hAnsiTheme="majorHAnsi" w:cstheme="majorHAnsi"/>
          <w:sz w:val="19"/>
          <w:szCs w:val="19"/>
        </w:rPr>
        <w:t>Asimismo, cualquier manipulación de los precintos de garantía (cortados, rotos, arrancados etc.) dejará sin efecto la garantía legal del Producto, al no poder garantizarse que el Producto no ha sido manipulado por terceros.</w:t>
      </w:r>
    </w:p>
    <w:p w14:paraId="4EF28571" w14:textId="77777777" w:rsidR="00B616AA" w:rsidRPr="00B77493" w:rsidRDefault="00B616AA" w:rsidP="00E07CAD">
      <w:pPr>
        <w:rPr>
          <w:rFonts w:asciiTheme="majorHAnsi" w:hAnsiTheme="majorHAnsi" w:cstheme="majorHAnsi"/>
          <w:sz w:val="19"/>
          <w:szCs w:val="19"/>
        </w:rPr>
      </w:pPr>
    </w:p>
    <w:p w14:paraId="48F62D39" w14:textId="77777777" w:rsidR="00B616AA" w:rsidRPr="00B77493" w:rsidRDefault="00B616AA" w:rsidP="00E07CAD">
      <w:pPr>
        <w:rPr>
          <w:rFonts w:asciiTheme="majorHAnsi" w:hAnsiTheme="majorHAnsi" w:cstheme="majorHAnsi"/>
          <w:sz w:val="19"/>
          <w:szCs w:val="19"/>
        </w:rPr>
      </w:pPr>
      <w:r w:rsidRPr="00B77493">
        <w:rPr>
          <w:rFonts w:asciiTheme="majorHAnsi" w:hAnsiTheme="majorHAnsi" w:cstheme="majorHAnsi"/>
          <w:sz w:val="19"/>
          <w:szCs w:val="19"/>
        </w:rPr>
        <w:t>Para hacer uso de la garantía de la reparación, será necesario presentar el correspondiente documento acreditativo de la reparación efectuada, debidamente emitido por Media Markt.</w:t>
      </w:r>
    </w:p>
    <w:p w14:paraId="383EECAE" w14:textId="77777777" w:rsidR="00B616AA" w:rsidRPr="00B77493" w:rsidRDefault="00B616AA" w:rsidP="00E07CAD">
      <w:pPr>
        <w:rPr>
          <w:rFonts w:asciiTheme="majorHAnsi" w:hAnsiTheme="majorHAnsi" w:cstheme="majorHAnsi"/>
          <w:sz w:val="19"/>
          <w:szCs w:val="19"/>
        </w:rPr>
      </w:pPr>
    </w:p>
    <w:p w14:paraId="610AB15E" w14:textId="77777777" w:rsidR="00E07CAD" w:rsidRPr="00B77493" w:rsidRDefault="00F926D6" w:rsidP="00790672">
      <w:pPr>
        <w:pStyle w:val="Ttulo1"/>
        <w:numPr>
          <w:ilvl w:val="0"/>
          <w:numId w:val="9"/>
        </w:numPr>
        <w:spacing w:before="0" w:after="0"/>
        <w:rPr>
          <w:rFonts w:cstheme="majorHAnsi"/>
          <w:sz w:val="19"/>
          <w:szCs w:val="19"/>
        </w:rPr>
      </w:pPr>
      <w:r w:rsidRPr="00B77493">
        <w:rPr>
          <w:rFonts w:cstheme="majorHAnsi"/>
          <w:sz w:val="19"/>
          <w:szCs w:val="19"/>
        </w:rPr>
        <w:t>DATOS ALMACENADOS</w:t>
      </w:r>
    </w:p>
    <w:p w14:paraId="72433B09" w14:textId="77777777" w:rsidR="00E07CAD" w:rsidRPr="00B77493" w:rsidRDefault="00E07CAD" w:rsidP="00E07CAD">
      <w:pPr>
        <w:pStyle w:val="ECIJACuerpoTexto"/>
        <w:rPr>
          <w:rFonts w:asciiTheme="majorHAnsi" w:hAnsiTheme="majorHAnsi" w:cstheme="majorHAnsi"/>
          <w:sz w:val="19"/>
          <w:szCs w:val="19"/>
        </w:rPr>
      </w:pPr>
    </w:p>
    <w:p w14:paraId="183CCAF2" w14:textId="77777777" w:rsidR="00E07CAD" w:rsidRPr="00B77493" w:rsidRDefault="00E07CAD" w:rsidP="00F926D6">
      <w:pPr>
        <w:rPr>
          <w:rFonts w:asciiTheme="majorHAnsi" w:hAnsiTheme="majorHAnsi" w:cstheme="majorHAnsi"/>
          <w:sz w:val="19"/>
          <w:szCs w:val="19"/>
        </w:rPr>
      </w:pPr>
      <w:r w:rsidRPr="00B77493">
        <w:rPr>
          <w:rFonts w:asciiTheme="majorHAnsi" w:hAnsiTheme="majorHAnsi" w:cstheme="majorHAnsi"/>
          <w:sz w:val="19"/>
          <w:szCs w:val="19"/>
        </w:rPr>
        <w:t xml:space="preserve">Media Markt no se hace responsable de los posibles datos almacenados en los </w:t>
      </w:r>
      <w:r w:rsidR="00F926D6" w:rsidRPr="00B77493">
        <w:rPr>
          <w:rFonts w:asciiTheme="majorHAnsi" w:hAnsiTheme="majorHAnsi" w:cstheme="majorHAnsi"/>
          <w:sz w:val="19"/>
          <w:szCs w:val="19"/>
        </w:rPr>
        <w:t>P</w:t>
      </w:r>
      <w:r w:rsidRPr="00B77493">
        <w:rPr>
          <w:rFonts w:asciiTheme="majorHAnsi" w:hAnsiTheme="majorHAnsi" w:cstheme="majorHAnsi"/>
          <w:sz w:val="19"/>
          <w:szCs w:val="19"/>
        </w:rPr>
        <w:t>roductos entregados para repar</w:t>
      </w:r>
      <w:r w:rsidR="00F926D6" w:rsidRPr="00B77493">
        <w:rPr>
          <w:rFonts w:asciiTheme="majorHAnsi" w:hAnsiTheme="majorHAnsi" w:cstheme="majorHAnsi"/>
          <w:sz w:val="19"/>
          <w:szCs w:val="19"/>
        </w:rPr>
        <w:t>ar, siendo responsabilidad del C</w:t>
      </w:r>
      <w:r w:rsidRPr="00B77493">
        <w:rPr>
          <w:rFonts w:asciiTheme="majorHAnsi" w:hAnsiTheme="majorHAnsi" w:cstheme="majorHAnsi"/>
          <w:sz w:val="19"/>
          <w:szCs w:val="19"/>
        </w:rPr>
        <w:t xml:space="preserve">liente realizar copia de seguridad de dichos datos almacenados en los </w:t>
      </w:r>
      <w:r w:rsidR="00F926D6" w:rsidRPr="00B77493">
        <w:rPr>
          <w:rFonts w:asciiTheme="majorHAnsi" w:hAnsiTheme="majorHAnsi" w:cstheme="majorHAnsi"/>
          <w:sz w:val="19"/>
          <w:szCs w:val="19"/>
        </w:rPr>
        <w:t>P</w:t>
      </w:r>
      <w:r w:rsidRPr="00B77493">
        <w:rPr>
          <w:rFonts w:asciiTheme="majorHAnsi" w:hAnsiTheme="majorHAnsi" w:cstheme="majorHAnsi"/>
          <w:sz w:val="19"/>
          <w:szCs w:val="19"/>
        </w:rPr>
        <w:t xml:space="preserve">roductos entregados para reparar, así como a entregar el </w:t>
      </w:r>
      <w:r w:rsidR="00F926D6" w:rsidRPr="00B77493">
        <w:rPr>
          <w:rFonts w:asciiTheme="majorHAnsi" w:hAnsiTheme="majorHAnsi" w:cstheme="majorHAnsi"/>
          <w:sz w:val="19"/>
          <w:szCs w:val="19"/>
        </w:rPr>
        <w:t>P</w:t>
      </w:r>
      <w:r w:rsidRPr="00B77493">
        <w:rPr>
          <w:rFonts w:asciiTheme="majorHAnsi" w:hAnsiTheme="majorHAnsi" w:cstheme="majorHAnsi"/>
          <w:sz w:val="19"/>
          <w:szCs w:val="19"/>
        </w:rPr>
        <w:t>roducto sin datos almacenados en el mismo</w:t>
      </w:r>
      <w:r w:rsidR="00F926D6" w:rsidRPr="00B77493">
        <w:rPr>
          <w:rFonts w:asciiTheme="majorHAnsi" w:hAnsiTheme="majorHAnsi" w:cstheme="majorHAnsi"/>
          <w:sz w:val="19"/>
          <w:szCs w:val="19"/>
        </w:rPr>
        <w:t>.</w:t>
      </w:r>
    </w:p>
    <w:p w14:paraId="6F42775C" w14:textId="77777777" w:rsidR="00F926D6" w:rsidRPr="00B77493" w:rsidRDefault="00F926D6" w:rsidP="00F926D6">
      <w:pPr>
        <w:rPr>
          <w:rFonts w:asciiTheme="majorHAnsi" w:hAnsiTheme="majorHAnsi" w:cstheme="majorHAnsi"/>
          <w:sz w:val="19"/>
          <w:szCs w:val="19"/>
        </w:rPr>
      </w:pPr>
    </w:p>
    <w:p w14:paraId="63E9EF45" w14:textId="77777777" w:rsidR="00F926D6" w:rsidRPr="00B77493" w:rsidRDefault="00F926D6" w:rsidP="00F926D6">
      <w:pPr>
        <w:rPr>
          <w:rFonts w:asciiTheme="majorHAnsi" w:hAnsiTheme="majorHAnsi" w:cstheme="majorHAnsi"/>
          <w:sz w:val="19"/>
          <w:szCs w:val="19"/>
        </w:rPr>
      </w:pPr>
      <w:r w:rsidRPr="00B77493">
        <w:rPr>
          <w:rFonts w:asciiTheme="majorHAnsi" w:hAnsiTheme="majorHAnsi" w:cstheme="majorHAnsi"/>
          <w:sz w:val="19"/>
          <w:szCs w:val="19"/>
        </w:rPr>
        <w:t xml:space="preserve">Si el cliente posee datos importantes almacenados en el Producto, es primordial informar de ello previamente a Media Markt, </w:t>
      </w:r>
      <w:r w:rsidR="00AE7778" w:rsidRPr="00B77493">
        <w:rPr>
          <w:rFonts w:asciiTheme="majorHAnsi" w:hAnsiTheme="majorHAnsi" w:cstheme="majorHAnsi"/>
          <w:sz w:val="19"/>
          <w:szCs w:val="19"/>
        </w:rPr>
        <w:t>reservándose</w:t>
      </w:r>
      <w:r w:rsidRPr="00B77493">
        <w:rPr>
          <w:rFonts w:asciiTheme="majorHAnsi" w:hAnsiTheme="majorHAnsi" w:cstheme="majorHAnsi"/>
          <w:sz w:val="19"/>
          <w:szCs w:val="19"/>
        </w:rPr>
        <w:t xml:space="preserve"> Media Markt </w:t>
      </w:r>
      <w:r w:rsidR="00AE7778" w:rsidRPr="00B77493">
        <w:rPr>
          <w:rFonts w:asciiTheme="majorHAnsi" w:hAnsiTheme="majorHAnsi" w:cstheme="majorHAnsi"/>
          <w:sz w:val="19"/>
          <w:szCs w:val="19"/>
        </w:rPr>
        <w:t xml:space="preserve">el derecho a </w:t>
      </w:r>
      <w:r w:rsidRPr="00B77493">
        <w:rPr>
          <w:rFonts w:asciiTheme="majorHAnsi" w:hAnsiTheme="majorHAnsi" w:cstheme="majorHAnsi"/>
          <w:sz w:val="19"/>
          <w:szCs w:val="19"/>
        </w:rPr>
        <w:t xml:space="preserve">presupuestar la recuperación </w:t>
      </w:r>
      <w:r w:rsidR="00AE7778" w:rsidRPr="00B77493">
        <w:rPr>
          <w:rFonts w:asciiTheme="majorHAnsi" w:hAnsiTheme="majorHAnsi" w:cstheme="majorHAnsi"/>
          <w:sz w:val="19"/>
          <w:szCs w:val="19"/>
        </w:rPr>
        <w:t xml:space="preserve">y/o conservación </w:t>
      </w:r>
      <w:r w:rsidRPr="00B77493">
        <w:rPr>
          <w:rFonts w:asciiTheme="majorHAnsi" w:hAnsiTheme="majorHAnsi" w:cstheme="majorHAnsi"/>
          <w:sz w:val="19"/>
          <w:szCs w:val="19"/>
        </w:rPr>
        <w:t>de los datos almacenados.</w:t>
      </w:r>
    </w:p>
    <w:p w14:paraId="208D04CF" w14:textId="77777777" w:rsidR="00F30299" w:rsidRPr="00B77493" w:rsidRDefault="00F30299" w:rsidP="00F926D6">
      <w:pPr>
        <w:rPr>
          <w:rFonts w:asciiTheme="majorHAnsi" w:hAnsiTheme="majorHAnsi" w:cstheme="majorHAnsi"/>
          <w:sz w:val="19"/>
          <w:szCs w:val="19"/>
        </w:rPr>
      </w:pPr>
    </w:p>
    <w:p w14:paraId="5CFE2B66" w14:textId="77777777" w:rsidR="00F30299" w:rsidRPr="00B77493" w:rsidRDefault="00F30299" w:rsidP="00790672">
      <w:pPr>
        <w:pStyle w:val="Ttulo1"/>
        <w:numPr>
          <w:ilvl w:val="0"/>
          <w:numId w:val="9"/>
        </w:numPr>
        <w:spacing w:before="0" w:after="0"/>
        <w:rPr>
          <w:rFonts w:cstheme="majorHAnsi"/>
          <w:sz w:val="19"/>
          <w:szCs w:val="19"/>
        </w:rPr>
      </w:pPr>
      <w:r w:rsidRPr="00B77493">
        <w:rPr>
          <w:rFonts w:cstheme="majorHAnsi"/>
          <w:sz w:val="19"/>
          <w:szCs w:val="19"/>
        </w:rPr>
        <w:t>GENERALIDADES</w:t>
      </w:r>
    </w:p>
    <w:p w14:paraId="1DD3DCB8" w14:textId="77777777" w:rsidR="00F926D6" w:rsidRPr="00B77493" w:rsidRDefault="00F926D6" w:rsidP="00E07CAD">
      <w:pPr>
        <w:pStyle w:val="ECIJACuerpoTexto"/>
        <w:rPr>
          <w:rFonts w:asciiTheme="majorHAnsi" w:hAnsiTheme="majorHAnsi" w:cstheme="majorHAnsi"/>
          <w:sz w:val="19"/>
          <w:szCs w:val="19"/>
        </w:rPr>
      </w:pPr>
    </w:p>
    <w:p w14:paraId="63C75190" w14:textId="77777777" w:rsidR="00F926D6" w:rsidRPr="00B77493" w:rsidRDefault="00F30299" w:rsidP="00790672">
      <w:pPr>
        <w:pStyle w:val="Prrafodelista"/>
        <w:numPr>
          <w:ilvl w:val="0"/>
          <w:numId w:val="11"/>
        </w:numPr>
        <w:ind w:left="426"/>
        <w:rPr>
          <w:rFonts w:asciiTheme="majorHAnsi" w:hAnsiTheme="majorHAnsi" w:cstheme="majorHAnsi"/>
          <w:sz w:val="19"/>
          <w:szCs w:val="19"/>
        </w:rPr>
      </w:pPr>
      <w:r w:rsidRPr="00B77493">
        <w:rPr>
          <w:rFonts w:asciiTheme="majorHAnsi" w:hAnsiTheme="majorHAnsi" w:cstheme="majorHAnsi"/>
          <w:sz w:val="19"/>
          <w:szCs w:val="19"/>
        </w:rPr>
        <w:t>El cliente queda informado de que cualquier Producto en garantía, al ser manipulado por otro servicio técnico que no sea un servicio técnico oficial del fabricante del Producto produce, automáticamente, la pérdida de la garantía oficial del fabricante.</w:t>
      </w:r>
    </w:p>
    <w:p w14:paraId="7090EF88" w14:textId="77777777" w:rsidR="00F30299" w:rsidRPr="00B77493" w:rsidRDefault="00F30299" w:rsidP="00F30299">
      <w:pPr>
        <w:pStyle w:val="Prrafodelista"/>
        <w:rPr>
          <w:rFonts w:asciiTheme="majorHAnsi" w:hAnsiTheme="majorHAnsi" w:cstheme="majorHAnsi"/>
          <w:sz w:val="19"/>
          <w:szCs w:val="19"/>
        </w:rPr>
      </w:pPr>
    </w:p>
    <w:p w14:paraId="034215AB" w14:textId="77777777" w:rsidR="00F30299" w:rsidRPr="00B77493" w:rsidRDefault="00F30299" w:rsidP="00790672">
      <w:pPr>
        <w:pStyle w:val="Prrafodelista"/>
        <w:numPr>
          <w:ilvl w:val="0"/>
          <w:numId w:val="11"/>
        </w:numPr>
        <w:ind w:left="426"/>
        <w:rPr>
          <w:rFonts w:asciiTheme="majorHAnsi" w:hAnsiTheme="majorHAnsi" w:cstheme="majorHAnsi"/>
          <w:sz w:val="19"/>
          <w:szCs w:val="19"/>
        </w:rPr>
      </w:pPr>
      <w:r w:rsidRPr="00B77493">
        <w:rPr>
          <w:rFonts w:asciiTheme="majorHAnsi" w:hAnsiTheme="majorHAnsi" w:cstheme="majorHAnsi"/>
          <w:sz w:val="19"/>
          <w:szCs w:val="19"/>
        </w:rPr>
        <w:t>Las piezas defectuosas o rotas sustituidas durante el proceso de reparación del Producto no se entregarán al Cliente salvo que el Cliente lo solicite expresamente.</w:t>
      </w:r>
    </w:p>
    <w:p w14:paraId="1945EBE8" w14:textId="77777777" w:rsidR="00E07CAD" w:rsidRPr="00B77493" w:rsidRDefault="00E07CAD" w:rsidP="00E07CAD">
      <w:pPr>
        <w:pStyle w:val="ECIJACuerpoTexto"/>
        <w:rPr>
          <w:rFonts w:asciiTheme="majorHAnsi" w:hAnsiTheme="majorHAnsi" w:cstheme="majorHAnsi"/>
          <w:sz w:val="19"/>
          <w:szCs w:val="19"/>
        </w:rPr>
      </w:pPr>
    </w:p>
    <w:p w14:paraId="2A77F242" w14:textId="77777777" w:rsidR="00E07CAD" w:rsidRPr="00B77493" w:rsidRDefault="00E07CAD" w:rsidP="00790672">
      <w:pPr>
        <w:pStyle w:val="Prrafodelista"/>
        <w:numPr>
          <w:ilvl w:val="0"/>
          <w:numId w:val="11"/>
        </w:numPr>
        <w:ind w:left="426"/>
        <w:rPr>
          <w:rFonts w:asciiTheme="majorHAnsi" w:hAnsiTheme="majorHAnsi" w:cstheme="majorHAnsi"/>
          <w:sz w:val="19"/>
          <w:szCs w:val="19"/>
        </w:rPr>
      </w:pPr>
      <w:r w:rsidRPr="00B77493">
        <w:rPr>
          <w:rFonts w:asciiTheme="majorHAnsi" w:hAnsiTheme="majorHAnsi" w:cstheme="majorHAnsi"/>
          <w:sz w:val="19"/>
          <w:szCs w:val="19"/>
        </w:rPr>
        <w:t xml:space="preserve">La entrega de un </w:t>
      </w:r>
      <w:r w:rsidR="00F30299" w:rsidRPr="00B77493">
        <w:rPr>
          <w:rFonts w:asciiTheme="majorHAnsi" w:hAnsiTheme="majorHAnsi" w:cstheme="majorHAnsi"/>
          <w:sz w:val="19"/>
          <w:szCs w:val="19"/>
        </w:rPr>
        <w:t>P</w:t>
      </w:r>
      <w:r w:rsidRPr="00B77493">
        <w:rPr>
          <w:rFonts w:asciiTheme="majorHAnsi" w:hAnsiTheme="majorHAnsi" w:cstheme="majorHAnsi"/>
          <w:sz w:val="19"/>
          <w:szCs w:val="19"/>
        </w:rPr>
        <w:t>roducto para reparar a Media Markt implica el conocimiento y aceptación sin reservas de las presentes condiciones.</w:t>
      </w:r>
    </w:p>
    <w:p w14:paraId="5695A9B0" w14:textId="77777777" w:rsidR="00F30299" w:rsidRPr="00B77493" w:rsidRDefault="00F30299" w:rsidP="00F30299">
      <w:pPr>
        <w:rPr>
          <w:rFonts w:asciiTheme="majorHAnsi" w:hAnsiTheme="majorHAnsi" w:cstheme="majorHAnsi"/>
          <w:sz w:val="19"/>
          <w:szCs w:val="19"/>
        </w:rPr>
      </w:pPr>
    </w:p>
    <w:p w14:paraId="469BAB5D" w14:textId="7517741D" w:rsidR="0077685F" w:rsidRDefault="00E07CAD" w:rsidP="00790672">
      <w:pPr>
        <w:pStyle w:val="Prrafodelista"/>
        <w:numPr>
          <w:ilvl w:val="0"/>
          <w:numId w:val="11"/>
        </w:numPr>
        <w:ind w:left="426"/>
        <w:rPr>
          <w:rFonts w:asciiTheme="majorHAnsi" w:hAnsiTheme="majorHAnsi" w:cstheme="majorHAnsi"/>
          <w:sz w:val="19"/>
          <w:szCs w:val="19"/>
        </w:rPr>
      </w:pPr>
      <w:r w:rsidRPr="00B77493">
        <w:rPr>
          <w:rFonts w:asciiTheme="majorHAnsi" w:hAnsiTheme="majorHAnsi" w:cstheme="majorHAnsi"/>
          <w:sz w:val="19"/>
          <w:szCs w:val="19"/>
        </w:rPr>
        <w:t xml:space="preserve">En todo lo no previsto por las presentes </w:t>
      </w:r>
      <w:r w:rsidR="00F30299" w:rsidRPr="00B77493">
        <w:rPr>
          <w:rFonts w:asciiTheme="majorHAnsi" w:hAnsiTheme="majorHAnsi" w:cstheme="majorHAnsi"/>
          <w:sz w:val="19"/>
          <w:szCs w:val="19"/>
        </w:rPr>
        <w:t>Condiciones Particulares</w:t>
      </w:r>
      <w:r w:rsidRPr="00B77493">
        <w:rPr>
          <w:rFonts w:asciiTheme="majorHAnsi" w:hAnsiTheme="majorHAnsi" w:cstheme="majorHAnsi"/>
          <w:sz w:val="19"/>
          <w:szCs w:val="19"/>
        </w:rPr>
        <w:t>, resultará de aplicación el Real Decreto 58/1988, de 29 de enero, sobre protección de los derechos del consumidor en el servicio de reparación de aparatos de uso doméstico y demás normativa que resulte de aplicación.</w:t>
      </w:r>
    </w:p>
    <w:p w14:paraId="1FCE7ED6" w14:textId="77777777" w:rsidR="0077685F" w:rsidRDefault="0077685F">
      <w:pPr>
        <w:jc w:val="left"/>
        <w:rPr>
          <w:rFonts w:asciiTheme="majorHAnsi" w:hAnsiTheme="majorHAnsi" w:cstheme="majorHAnsi"/>
          <w:color w:val="auto"/>
          <w:sz w:val="19"/>
          <w:szCs w:val="19"/>
        </w:rPr>
      </w:pPr>
      <w:r>
        <w:rPr>
          <w:rFonts w:asciiTheme="majorHAnsi" w:hAnsiTheme="majorHAnsi" w:cstheme="majorHAnsi"/>
          <w:sz w:val="19"/>
          <w:szCs w:val="19"/>
        </w:rPr>
        <w:br w:type="page"/>
      </w:r>
    </w:p>
    <w:p w14:paraId="37D7BDF4" w14:textId="77777777" w:rsidR="0077685F" w:rsidRPr="0077685F" w:rsidRDefault="0077685F" w:rsidP="0077685F">
      <w:pPr>
        <w:rPr>
          <w:rFonts w:asciiTheme="majorHAnsi" w:hAnsiTheme="majorHAnsi" w:cstheme="majorHAnsi"/>
          <w:b/>
          <w:bCs/>
          <w:color w:val="auto"/>
          <w:sz w:val="19"/>
          <w:szCs w:val="19"/>
        </w:rPr>
      </w:pPr>
      <w:r w:rsidRPr="0077685F">
        <w:rPr>
          <w:rFonts w:asciiTheme="majorHAnsi" w:hAnsiTheme="majorHAnsi" w:cstheme="majorHAnsi"/>
          <w:b/>
          <w:bCs/>
          <w:sz w:val="19"/>
          <w:szCs w:val="19"/>
        </w:rPr>
        <w:lastRenderedPageBreak/>
        <w:t>INFORMACIÓN RELATIVA A LA COMPRA DE PRODUCTOS CON GASES FLUORADOS Y MANIPULACIÓN DE LOS MISMOS.</w:t>
      </w:r>
    </w:p>
    <w:p w14:paraId="6A9F0039" w14:textId="77777777" w:rsidR="0077685F" w:rsidRPr="0077685F" w:rsidRDefault="0077685F" w:rsidP="0077685F">
      <w:pPr>
        <w:rPr>
          <w:rFonts w:asciiTheme="majorHAnsi" w:hAnsiTheme="majorHAnsi" w:cstheme="majorHAnsi"/>
          <w:b/>
          <w:bCs/>
          <w:sz w:val="19"/>
          <w:szCs w:val="19"/>
        </w:rPr>
      </w:pPr>
    </w:p>
    <w:p w14:paraId="70D86897" w14:textId="77777777" w:rsidR="0077685F" w:rsidRPr="0077685F" w:rsidRDefault="0077685F" w:rsidP="0077685F">
      <w:pPr>
        <w:rPr>
          <w:rFonts w:asciiTheme="majorHAnsi" w:hAnsiTheme="majorHAnsi" w:cstheme="majorHAnsi"/>
          <w:sz w:val="19"/>
          <w:szCs w:val="19"/>
        </w:rPr>
      </w:pPr>
      <w:r w:rsidRPr="0077685F">
        <w:rPr>
          <w:rFonts w:asciiTheme="majorHAnsi" w:hAnsiTheme="majorHAnsi" w:cstheme="majorHAnsi"/>
          <w:sz w:val="19"/>
          <w:szCs w:val="19"/>
        </w:rPr>
        <w:t xml:space="preserve">De conformidad con lo previsto en el Real Decreto 115/2017, de 17 de febrero, por el que se regula la comercialización y manipulación de gases fluorados y equipos basados en los mismos, así como la certificación de los profesionales que los utilizan y por el que se establecen los requisitos técnicos para las instalaciones que desarrollen actividades que emitan gases fluorados (en adelante RD115/2017), informamos nuestros clientes que la instalación de equipos que contengan gases fluorados, tales como aparatos de aire acondicionado, va a ser realizada con profesionales que cuentan con la habilitación y certificación correspondiente. </w:t>
      </w:r>
    </w:p>
    <w:p w14:paraId="3931598C" w14:textId="77777777" w:rsidR="0077685F" w:rsidRPr="0077685F" w:rsidRDefault="0077685F" w:rsidP="0077685F">
      <w:pPr>
        <w:rPr>
          <w:rFonts w:asciiTheme="majorHAnsi" w:hAnsiTheme="majorHAnsi" w:cstheme="majorHAnsi"/>
          <w:sz w:val="19"/>
          <w:szCs w:val="19"/>
        </w:rPr>
      </w:pPr>
    </w:p>
    <w:p w14:paraId="354530E4" w14:textId="77777777" w:rsidR="0077685F" w:rsidRPr="0077685F" w:rsidRDefault="0077685F" w:rsidP="0077685F">
      <w:pPr>
        <w:rPr>
          <w:rFonts w:asciiTheme="majorHAnsi" w:hAnsiTheme="majorHAnsi" w:cstheme="majorHAnsi"/>
          <w:sz w:val="19"/>
          <w:szCs w:val="19"/>
        </w:rPr>
      </w:pPr>
      <w:r w:rsidRPr="0077685F">
        <w:rPr>
          <w:rFonts w:asciiTheme="majorHAnsi" w:hAnsiTheme="majorHAnsi" w:cstheme="majorHAnsi"/>
          <w:sz w:val="19"/>
          <w:szCs w:val="19"/>
        </w:rPr>
        <w:t>No obstante, en el caso de que se adquiera algún aparato que contenga gases fluorados o se base en ellos (en adelante el “Equipo”) y no se contrate la instalación del mismo, en cumplimiento de lo previsto en el RD 115/2017, le informamos de los siguientes puntos que deben tenerse en cuenta:</w:t>
      </w:r>
    </w:p>
    <w:p w14:paraId="3A717D49" w14:textId="77777777" w:rsidR="0077685F" w:rsidRPr="0077685F" w:rsidRDefault="0077685F" w:rsidP="0077685F">
      <w:pPr>
        <w:rPr>
          <w:rFonts w:asciiTheme="majorHAnsi" w:hAnsiTheme="majorHAnsi" w:cstheme="majorHAnsi"/>
          <w:sz w:val="19"/>
          <w:szCs w:val="19"/>
        </w:rPr>
      </w:pPr>
    </w:p>
    <w:p w14:paraId="2EE026EC" w14:textId="77777777" w:rsidR="0077685F" w:rsidRPr="0077685F" w:rsidRDefault="0077685F" w:rsidP="00790672">
      <w:pPr>
        <w:pStyle w:val="Prrafodelista"/>
        <w:numPr>
          <w:ilvl w:val="0"/>
          <w:numId w:val="15"/>
        </w:numPr>
        <w:rPr>
          <w:rFonts w:asciiTheme="majorHAnsi" w:hAnsiTheme="majorHAnsi" w:cstheme="majorHAnsi"/>
          <w:sz w:val="19"/>
          <w:szCs w:val="19"/>
        </w:rPr>
      </w:pPr>
      <w:r w:rsidRPr="0077685F">
        <w:rPr>
          <w:rFonts w:asciiTheme="majorHAnsi" w:hAnsiTheme="majorHAnsi" w:cstheme="majorHAnsi"/>
          <w:sz w:val="19"/>
          <w:szCs w:val="19"/>
        </w:rPr>
        <w:t>La instalación del Equipo (y, en su caso, la retirada del Equipo antiguo que pudiera estar instalado en el domicilio del cliente), debe ser realizada por un técnico autorizado que disponga de la habilitación correspondiente, según lo estipulado en el RD 115/2017.</w:t>
      </w:r>
    </w:p>
    <w:p w14:paraId="6841F78F" w14:textId="77777777" w:rsidR="0077685F" w:rsidRPr="0077685F" w:rsidRDefault="0077685F" w:rsidP="0077685F">
      <w:pPr>
        <w:pStyle w:val="Prrafodelista"/>
        <w:rPr>
          <w:rFonts w:asciiTheme="majorHAnsi" w:hAnsiTheme="majorHAnsi" w:cstheme="majorHAnsi"/>
          <w:sz w:val="19"/>
          <w:szCs w:val="19"/>
        </w:rPr>
      </w:pPr>
    </w:p>
    <w:p w14:paraId="45C32242" w14:textId="77777777" w:rsidR="0077685F" w:rsidRPr="0077685F" w:rsidRDefault="0077685F" w:rsidP="00790672">
      <w:pPr>
        <w:pStyle w:val="Prrafodelista"/>
        <w:numPr>
          <w:ilvl w:val="0"/>
          <w:numId w:val="15"/>
        </w:numPr>
        <w:rPr>
          <w:rFonts w:asciiTheme="majorHAnsi" w:hAnsiTheme="majorHAnsi" w:cstheme="majorHAnsi"/>
          <w:sz w:val="19"/>
          <w:szCs w:val="19"/>
        </w:rPr>
      </w:pPr>
      <w:r w:rsidRPr="0077685F">
        <w:rPr>
          <w:rFonts w:asciiTheme="majorHAnsi" w:hAnsiTheme="majorHAnsi" w:cstheme="majorHAnsi"/>
          <w:sz w:val="19"/>
          <w:szCs w:val="19"/>
        </w:rPr>
        <w:t>Se le remitirá por correo electrónico un documento informativo en el que se le recordará la obligación indicada en el párrafo anterior. En caso de que la compra del Equipo se realice en un establecimiento físico, se le facilitará dicho documento físicamente y el Cliente deberá firmar dicho documento en prueba de su entrega.</w:t>
      </w:r>
    </w:p>
    <w:p w14:paraId="6A061ABC" w14:textId="77777777" w:rsidR="0077685F" w:rsidRPr="0077685F" w:rsidRDefault="0077685F" w:rsidP="0077685F">
      <w:pPr>
        <w:pStyle w:val="Prrafodelista"/>
        <w:rPr>
          <w:rFonts w:asciiTheme="majorHAnsi" w:hAnsiTheme="majorHAnsi" w:cstheme="majorHAnsi"/>
          <w:sz w:val="19"/>
          <w:szCs w:val="19"/>
        </w:rPr>
      </w:pPr>
    </w:p>
    <w:p w14:paraId="073C998F" w14:textId="77777777" w:rsidR="0077685F" w:rsidRPr="0077685F" w:rsidRDefault="0077685F" w:rsidP="00790672">
      <w:pPr>
        <w:pStyle w:val="Prrafodelista"/>
        <w:numPr>
          <w:ilvl w:val="0"/>
          <w:numId w:val="15"/>
        </w:numPr>
        <w:rPr>
          <w:rFonts w:asciiTheme="majorHAnsi" w:hAnsiTheme="majorHAnsi" w:cstheme="majorHAnsi"/>
          <w:sz w:val="19"/>
          <w:szCs w:val="19"/>
        </w:rPr>
      </w:pPr>
      <w:r w:rsidRPr="0077685F">
        <w:rPr>
          <w:rFonts w:asciiTheme="majorHAnsi" w:hAnsiTheme="majorHAnsi" w:cstheme="majorHAnsi"/>
          <w:sz w:val="19"/>
          <w:szCs w:val="19"/>
        </w:rPr>
        <w:t xml:space="preserve">Una vez realizada la instalación del Equipo por un técnico con la habilitación correspondiente, deberá remitirnos a la siguiente dirección de correo electrónico: </w:t>
      </w:r>
      <w:hyperlink r:id="rId33" w:history="1">
        <w:r w:rsidRPr="0077685F">
          <w:rPr>
            <w:rStyle w:val="Hipervnculo"/>
            <w:rFonts w:asciiTheme="majorHAnsi" w:hAnsiTheme="majorHAnsi" w:cstheme="majorHAnsi"/>
            <w:sz w:val="19"/>
            <w:szCs w:val="19"/>
          </w:rPr>
          <w:t>documentosaireacondicionado@mediamarkt.es</w:t>
        </w:r>
      </w:hyperlink>
      <w:r w:rsidRPr="0077685F">
        <w:rPr>
          <w:rFonts w:asciiTheme="majorHAnsi" w:hAnsiTheme="majorHAnsi" w:cstheme="majorHAnsi"/>
          <w:sz w:val="19"/>
          <w:szCs w:val="19"/>
        </w:rPr>
        <w:t xml:space="preserve"> el documento </w:t>
      </w:r>
      <w:bookmarkStart w:id="1" w:name="_Hlk102056832"/>
      <w:r w:rsidRPr="0077685F">
        <w:rPr>
          <w:rFonts w:asciiTheme="majorHAnsi" w:hAnsiTheme="majorHAnsi" w:cstheme="majorHAnsi"/>
          <w:sz w:val="19"/>
          <w:szCs w:val="19"/>
        </w:rPr>
        <w:t>“Declaración del comprador de equipos no herméticamente sellados y cargados con gases fluorados de efecto invernadero que requieren ser instalados por empresas habilitadas con personal certificado para su instalación”</w:t>
      </w:r>
      <w:bookmarkEnd w:id="1"/>
      <w:r w:rsidRPr="0077685F">
        <w:rPr>
          <w:rFonts w:asciiTheme="majorHAnsi" w:hAnsiTheme="majorHAnsi" w:cstheme="majorHAnsi"/>
          <w:sz w:val="19"/>
          <w:szCs w:val="19"/>
        </w:rPr>
        <w:t xml:space="preserve"> que se le facilitó al adquirir el Equipo, debidamente cumplimentado por el técnico que haya llevado a cabo la instalación. En caso de no disponer de dicho documento, puede descargarse el mismo en el siguiente enlace: </w:t>
      </w:r>
      <w:proofErr w:type="spellStart"/>
      <w:r w:rsidRPr="0077685F">
        <w:rPr>
          <w:rFonts w:asciiTheme="majorHAnsi" w:hAnsiTheme="majorHAnsi" w:cstheme="majorHAnsi"/>
          <w:sz w:val="19"/>
          <w:szCs w:val="19"/>
        </w:rPr>
        <w:t>xxxxxxxxxxx</w:t>
      </w:r>
      <w:proofErr w:type="spellEnd"/>
      <w:r w:rsidRPr="0077685F">
        <w:rPr>
          <w:rFonts w:asciiTheme="majorHAnsi" w:hAnsiTheme="majorHAnsi" w:cstheme="majorHAnsi"/>
          <w:sz w:val="19"/>
          <w:szCs w:val="19"/>
        </w:rPr>
        <w:t xml:space="preserve">. En el caso de que la compra del Equipo se realice en un establecimiento físico, se le facilitará una copia de dicho documento físicamente y el Cliente deberá remitirlo al establecimiento físico, ya sea personalmente, mediante correo certificado o bien </w:t>
      </w:r>
      <w:r w:rsidRPr="0077685F">
        <w:rPr>
          <w:rFonts w:asciiTheme="majorHAnsi" w:hAnsiTheme="majorHAnsi" w:cstheme="majorHAnsi"/>
          <w:sz w:val="19"/>
          <w:szCs w:val="19"/>
        </w:rPr>
        <w:t>mediante el correo electrónico que se le facilite al efecto.</w:t>
      </w:r>
    </w:p>
    <w:p w14:paraId="3ADBAEB5" w14:textId="77777777" w:rsidR="0077685F" w:rsidRPr="0077685F" w:rsidRDefault="0077685F" w:rsidP="0077685F">
      <w:pPr>
        <w:pStyle w:val="Prrafodelista"/>
        <w:rPr>
          <w:rFonts w:asciiTheme="majorHAnsi" w:hAnsiTheme="majorHAnsi" w:cstheme="majorHAnsi"/>
          <w:sz w:val="19"/>
          <w:szCs w:val="19"/>
        </w:rPr>
      </w:pPr>
    </w:p>
    <w:p w14:paraId="18CA3298" w14:textId="77777777" w:rsidR="0077685F" w:rsidRPr="0077685F" w:rsidRDefault="0077685F" w:rsidP="00790672">
      <w:pPr>
        <w:pStyle w:val="Prrafodelista"/>
        <w:numPr>
          <w:ilvl w:val="0"/>
          <w:numId w:val="15"/>
        </w:numPr>
        <w:rPr>
          <w:rFonts w:asciiTheme="majorHAnsi" w:hAnsiTheme="majorHAnsi" w:cstheme="majorHAnsi"/>
          <w:sz w:val="19"/>
          <w:szCs w:val="19"/>
        </w:rPr>
      </w:pPr>
      <w:r w:rsidRPr="0077685F">
        <w:rPr>
          <w:rFonts w:asciiTheme="majorHAnsi" w:hAnsiTheme="majorHAnsi" w:cstheme="majorHAnsi"/>
          <w:sz w:val="19"/>
          <w:szCs w:val="19"/>
        </w:rPr>
        <w:t xml:space="preserve">El Cliente dispondrá de un plazo de un (1) año desde la compra del Equipo para remitir el documento “Declaración del comprador de equipos no herméticamente sellados y cargados con gases fluorados de efecto invernadero que requieren ser instalados por empresas habilitadas con personal certificado para su instalación” a la/s dirección/es indicada/s en el punto anterior. </w:t>
      </w:r>
    </w:p>
    <w:p w14:paraId="2003A6B8" w14:textId="77777777" w:rsidR="0077685F" w:rsidRPr="0077685F" w:rsidRDefault="0077685F" w:rsidP="0077685F">
      <w:pPr>
        <w:pStyle w:val="Prrafodelista"/>
        <w:rPr>
          <w:rFonts w:asciiTheme="majorHAnsi" w:hAnsiTheme="majorHAnsi" w:cstheme="majorHAnsi"/>
          <w:sz w:val="19"/>
          <w:szCs w:val="19"/>
        </w:rPr>
      </w:pPr>
    </w:p>
    <w:p w14:paraId="471FAED8" w14:textId="77777777" w:rsidR="0077685F" w:rsidRPr="0077685F" w:rsidRDefault="0077685F" w:rsidP="00790672">
      <w:pPr>
        <w:pStyle w:val="Prrafodelista"/>
        <w:numPr>
          <w:ilvl w:val="0"/>
          <w:numId w:val="15"/>
        </w:numPr>
        <w:rPr>
          <w:rFonts w:asciiTheme="majorHAnsi" w:hAnsiTheme="majorHAnsi" w:cstheme="majorHAnsi"/>
          <w:sz w:val="19"/>
          <w:szCs w:val="19"/>
        </w:rPr>
      </w:pPr>
      <w:r w:rsidRPr="0077685F">
        <w:rPr>
          <w:rFonts w:asciiTheme="majorHAnsi" w:hAnsiTheme="majorHAnsi" w:cstheme="majorHAnsi"/>
          <w:sz w:val="19"/>
          <w:szCs w:val="19"/>
        </w:rPr>
        <w:t>En caso de no facilitarse en el plazo indicado el documento “Declaración del comprador de equipos no herméticamente sellados y cargados con gases fluorados de efecto invernadero que requieren ser instalados por empresas habilitadas con personal certificado para su instalación”, nos veremos obligados, según lo previsto en el RD 115/2017 a informar a las autoridades correspondientes.</w:t>
      </w:r>
    </w:p>
    <w:p w14:paraId="258371AE" w14:textId="77777777" w:rsidR="0077685F" w:rsidRPr="0077685F" w:rsidRDefault="0077685F" w:rsidP="0077685F">
      <w:pPr>
        <w:pStyle w:val="Prrafodelista"/>
        <w:rPr>
          <w:rFonts w:asciiTheme="majorHAnsi" w:hAnsiTheme="majorHAnsi" w:cstheme="majorHAnsi"/>
          <w:sz w:val="19"/>
          <w:szCs w:val="19"/>
        </w:rPr>
      </w:pPr>
    </w:p>
    <w:p w14:paraId="3EACF88D" w14:textId="77777777" w:rsidR="0077685F" w:rsidRPr="0077685F" w:rsidRDefault="0077685F" w:rsidP="00790672">
      <w:pPr>
        <w:pStyle w:val="Prrafodelista"/>
        <w:numPr>
          <w:ilvl w:val="0"/>
          <w:numId w:val="15"/>
        </w:numPr>
        <w:rPr>
          <w:rFonts w:asciiTheme="majorHAnsi" w:hAnsiTheme="majorHAnsi" w:cstheme="majorHAnsi"/>
          <w:sz w:val="19"/>
          <w:szCs w:val="19"/>
        </w:rPr>
      </w:pPr>
      <w:r w:rsidRPr="0077685F">
        <w:rPr>
          <w:rFonts w:asciiTheme="majorHAnsi" w:hAnsiTheme="majorHAnsi" w:cstheme="majorHAnsi"/>
          <w:sz w:val="19"/>
          <w:szCs w:val="19"/>
        </w:rPr>
        <w:t xml:space="preserve">En todo caso, tenga en cuenta que si la instalación del Equipo no ha sido llevada a cabo por un técnico con la habilitación correspondiente y no se nos ha facilitado, en tiempo y forma, el documento “Declaración del comprador de equipos no herméticamente sellados y cargados con gases fluorados de efecto invernadero que requieren ser instalados por empresas habilitadas con personal certificado para su instalación”, podría perder los derechos que la normativa le concede en materia de garantía. </w:t>
      </w:r>
    </w:p>
    <w:p w14:paraId="0CC818FC" w14:textId="77777777" w:rsidR="0077685F" w:rsidRPr="0077685F" w:rsidRDefault="0077685F" w:rsidP="0077685F">
      <w:pPr>
        <w:ind w:left="360"/>
        <w:rPr>
          <w:rFonts w:asciiTheme="majorHAnsi" w:hAnsiTheme="majorHAnsi" w:cstheme="majorHAnsi"/>
          <w:sz w:val="19"/>
          <w:szCs w:val="19"/>
        </w:rPr>
      </w:pPr>
    </w:p>
    <w:p w14:paraId="73733444" w14:textId="77777777" w:rsidR="0077685F" w:rsidRPr="0077685F" w:rsidRDefault="0077685F" w:rsidP="0077685F">
      <w:pPr>
        <w:rPr>
          <w:rFonts w:asciiTheme="majorHAnsi" w:hAnsiTheme="majorHAnsi" w:cstheme="majorHAnsi"/>
          <w:sz w:val="19"/>
          <w:szCs w:val="19"/>
        </w:rPr>
      </w:pPr>
    </w:p>
    <w:p w14:paraId="25A901CD" w14:textId="77777777" w:rsidR="0077685F" w:rsidRPr="0077685F" w:rsidRDefault="0077685F" w:rsidP="0077685F">
      <w:pPr>
        <w:rPr>
          <w:rFonts w:asciiTheme="majorHAnsi" w:hAnsiTheme="majorHAnsi" w:cstheme="majorHAnsi"/>
          <w:sz w:val="19"/>
          <w:szCs w:val="19"/>
        </w:rPr>
      </w:pPr>
    </w:p>
    <w:p w14:paraId="5EFE0952" w14:textId="77777777" w:rsidR="00CF48B1" w:rsidRPr="0077685F" w:rsidRDefault="00CF48B1" w:rsidP="00CF48B1">
      <w:pPr>
        <w:pStyle w:val="Prrafodelista"/>
        <w:rPr>
          <w:rFonts w:asciiTheme="majorHAnsi" w:hAnsiTheme="majorHAnsi" w:cstheme="majorHAnsi"/>
          <w:sz w:val="19"/>
          <w:szCs w:val="19"/>
        </w:rPr>
      </w:pPr>
    </w:p>
    <w:p w14:paraId="1F24B9F1" w14:textId="6B9FAFF8" w:rsidR="00CF48B1" w:rsidRPr="0077685F" w:rsidRDefault="00CF48B1" w:rsidP="00CF48B1">
      <w:pPr>
        <w:rPr>
          <w:rFonts w:asciiTheme="majorHAnsi" w:hAnsiTheme="majorHAnsi" w:cstheme="majorHAnsi"/>
          <w:sz w:val="19"/>
          <w:szCs w:val="19"/>
        </w:rPr>
      </w:pPr>
    </w:p>
    <w:p w14:paraId="682EBF78" w14:textId="64743A87" w:rsidR="00CF48B1" w:rsidRPr="0077685F" w:rsidRDefault="00CF48B1" w:rsidP="00CF48B1">
      <w:pPr>
        <w:rPr>
          <w:rFonts w:asciiTheme="majorHAnsi" w:hAnsiTheme="majorHAnsi" w:cstheme="majorHAnsi"/>
          <w:sz w:val="19"/>
          <w:szCs w:val="19"/>
        </w:rPr>
      </w:pPr>
    </w:p>
    <w:p w14:paraId="59F64860" w14:textId="584363F7" w:rsidR="00CF48B1" w:rsidRPr="0077685F" w:rsidRDefault="00CF48B1" w:rsidP="00CF48B1">
      <w:pPr>
        <w:rPr>
          <w:rFonts w:asciiTheme="majorHAnsi" w:hAnsiTheme="majorHAnsi" w:cstheme="majorHAnsi"/>
          <w:sz w:val="19"/>
          <w:szCs w:val="19"/>
        </w:rPr>
      </w:pPr>
    </w:p>
    <w:p w14:paraId="2C5ED372" w14:textId="4CE298A6" w:rsidR="00CF48B1" w:rsidRPr="0077685F" w:rsidRDefault="00CF48B1" w:rsidP="00CF48B1">
      <w:pPr>
        <w:rPr>
          <w:rFonts w:asciiTheme="majorHAnsi" w:hAnsiTheme="majorHAnsi" w:cstheme="majorHAnsi"/>
          <w:sz w:val="19"/>
          <w:szCs w:val="19"/>
        </w:rPr>
      </w:pPr>
    </w:p>
    <w:p w14:paraId="2C070926" w14:textId="24F6BF6A" w:rsidR="00CF48B1" w:rsidRPr="0077685F" w:rsidRDefault="00CF48B1" w:rsidP="00CF48B1">
      <w:pPr>
        <w:rPr>
          <w:rFonts w:asciiTheme="majorHAnsi" w:hAnsiTheme="majorHAnsi" w:cstheme="majorHAnsi"/>
          <w:sz w:val="19"/>
          <w:szCs w:val="19"/>
        </w:rPr>
      </w:pPr>
    </w:p>
    <w:p w14:paraId="2919F95C" w14:textId="64800C92" w:rsidR="00CF48B1" w:rsidRPr="0077685F" w:rsidRDefault="00CF48B1" w:rsidP="00CF48B1">
      <w:pPr>
        <w:rPr>
          <w:rFonts w:asciiTheme="majorHAnsi" w:hAnsiTheme="majorHAnsi" w:cstheme="majorHAnsi"/>
          <w:sz w:val="19"/>
          <w:szCs w:val="19"/>
        </w:rPr>
      </w:pPr>
    </w:p>
    <w:p w14:paraId="1F6F2830" w14:textId="0665898A" w:rsidR="00CF48B1" w:rsidRPr="0077685F" w:rsidRDefault="00CF48B1" w:rsidP="00CF48B1">
      <w:pPr>
        <w:rPr>
          <w:rFonts w:asciiTheme="majorHAnsi" w:hAnsiTheme="majorHAnsi" w:cstheme="majorHAnsi"/>
          <w:sz w:val="19"/>
          <w:szCs w:val="19"/>
        </w:rPr>
      </w:pPr>
    </w:p>
    <w:p w14:paraId="005A2D48" w14:textId="1E87D4D6" w:rsidR="00CF48B1" w:rsidRPr="0077685F" w:rsidRDefault="00CF48B1" w:rsidP="00CF48B1">
      <w:pPr>
        <w:rPr>
          <w:rFonts w:asciiTheme="majorHAnsi" w:hAnsiTheme="majorHAnsi" w:cstheme="majorHAnsi"/>
          <w:sz w:val="19"/>
          <w:szCs w:val="19"/>
        </w:rPr>
      </w:pPr>
    </w:p>
    <w:p w14:paraId="5BFCD9A1" w14:textId="0E35CD15" w:rsidR="00CF48B1" w:rsidRPr="0077685F" w:rsidRDefault="00CF48B1" w:rsidP="00CF48B1">
      <w:pPr>
        <w:rPr>
          <w:rFonts w:asciiTheme="majorHAnsi" w:hAnsiTheme="majorHAnsi" w:cstheme="majorHAnsi"/>
          <w:sz w:val="19"/>
          <w:szCs w:val="19"/>
        </w:rPr>
      </w:pPr>
    </w:p>
    <w:p w14:paraId="41095F11" w14:textId="1F90F11C" w:rsidR="00CF48B1" w:rsidRPr="0077685F" w:rsidRDefault="00CF48B1" w:rsidP="00CF48B1">
      <w:pPr>
        <w:rPr>
          <w:rFonts w:asciiTheme="majorHAnsi" w:hAnsiTheme="majorHAnsi" w:cstheme="majorHAnsi"/>
          <w:sz w:val="19"/>
          <w:szCs w:val="19"/>
        </w:rPr>
      </w:pPr>
    </w:p>
    <w:p w14:paraId="167E8229" w14:textId="0E542136" w:rsidR="00CF48B1" w:rsidRPr="0077685F" w:rsidRDefault="00CF48B1" w:rsidP="00CF48B1">
      <w:pPr>
        <w:rPr>
          <w:rFonts w:asciiTheme="majorHAnsi" w:hAnsiTheme="majorHAnsi" w:cstheme="majorHAnsi"/>
          <w:sz w:val="19"/>
          <w:szCs w:val="19"/>
        </w:rPr>
      </w:pPr>
    </w:p>
    <w:p w14:paraId="4C8ABE94" w14:textId="01BE02D2" w:rsidR="00CF48B1" w:rsidRPr="0077685F" w:rsidRDefault="00CF48B1" w:rsidP="00CF48B1">
      <w:pPr>
        <w:rPr>
          <w:rFonts w:asciiTheme="majorHAnsi" w:hAnsiTheme="majorHAnsi" w:cstheme="majorHAnsi"/>
          <w:sz w:val="19"/>
          <w:szCs w:val="19"/>
        </w:rPr>
      </w:pPr>
    </w:p>
    <w:p w14:paraId="717ED79A" w14:textId="2A221A52" w:rsidR="00CF48B1" w:rsidRPr="0077685F" w:rsidRDefault="00CF48B1" w:rsidP="00CF48B1">
      <w:pPr>
        <w:rPr>
          <w:rFonts w:asciiTheme="majorHAnsi" w:hAnsiTheme="majorHAnsi" w:cstheme="majorHAnsi"/>
          <w:sz w:val="19"/>
          <w:szCs w:val="19"/>
        </w:rPr>
      </w:pPr>
    </w:p>
    <w:p w14:paraId="7958916E" w14:textId="55D01A67" w:rsidR="00CF48B1" w:rsidRPr="0077685F" w:rsidRDefault="00CF48B1" w:rsidP="00CF48B1">
      <w:pPr>
        <w:rPr>
          <w:rFonts w:asciiTheme="majorHAnsi" w:hAnsiTheme="majorHAnsi" w:cstheme="majorHAnsi"/>
          <w:sz w:val="19"/>
          <w:szCs w:val="19"/>
        </w:rPr>
      </w:pPr>
    </w:p>
    <w:p w14:paraId="2B91BB8F" w14:textId="10D52422" w:rsidR="00CF48B1" w:rsidRPr="0077685F" w:rsidRDefault="00CF48B1" w:rsidP="00CF48B1">
      <w:pPr>
        <w:rPr>
          <w:rFonts w:asciiTheme="majorHAnsi" w:hAnsiTheme="majorHAnsi" w:cstheme="majorHAnsi"/>
          <w:sz w:val="19"/>
          <w:szCs w:val="19"/>
        </w:rPr>
      </w:pPr>
    </w:p>
    <w:p w14:paraId="5BD7F541" w14:textId="06E8B4B4" w:rsidR="00CF48B1" w:rsidRPr="0077685F" w:rsidRDefault="00CF48B1" w:rsidP="00CF48B1">
      <w:pPr>
        <w:rPr>
          <w:rFonts w:asciiTheme="majorHAnsi" w:hAnsiTheme="majorHAnsi" w:cstheme="majorHAnsi"/>
          <w:sz w:val="19"/>
          <w:szCs w:val="19"/>
        </w:rPr>
      </w:pPr>
    </w:p>
    <w:p w14:paraId="28691B0F" w14:textId="633FD4BB" w:rsidR="00CF48B1" w:rsidRPr="0077685F" w:rsidRDefault="00CF48B1" w:rsidP="00CF48B1">
      <w:pPr>
        <w:rPr>
          <w:rFonts w:asciiTheme="majorHAnsi" w:hAnsiTheme="majorHAnsi" w:cstheme="majorHAnsi"/>
          <w:sz w:val="19"/>
          <w:szCs w:val="19"/>
        </w:rPr>
      </w:pPr>
    </w:p>
    <w:p w14:paraId="22D0F250" w14:textId="44EC9B83" w:rsidR="00CF48B1" w:rsidRPr="0077685F" w:rsidRDefault="00CF48B1" w:rsidP="00CF48B1">
      <w:pPr>
        <w:rPr>
          <w:rFonts w:asciiTheme="majorHAnsi" w:hAnsiTheme="majorHAnsi" w:cstheme="majorHAnsi"/>
          <w:sz w:val="19"/>
          <w:szCs w:val="19"/>
        </w:rPr>
      </w:pPr>
    </w:p>
    <w:p w14:paraId="4416D020" w14:textId="3A3B25CE" w:rsidR="00CF48B1" w:rsidRPr="0077685F" w:rsidRDefault="00CF48B1" w:rsidP="00CF48B1">
      <w:pPr>
        <w:rPr>
          <w:rFonts w:asciiTheme="majorHAnsi" w:hAnsiTheme="majorHAnsi" w:cstheme="majorHAnsi"/>
          <w:sz w:val="19"/>
          <w:szCs w:val="19"/>
        </w:rPr>
      </w:pPr>
    </w:p>
    <w:p w14:paraId="0A2622EF" w14:textId="7416EF28" w:rsidR="00CF48B1" w:rsidRPr="0077685F" w:rsidRDefault="00CF48B1" w:rsidP="00CF48B1">
      <w:pPr>
        <w:rPr>
          <w:rFonts w:asciiTheme="majorHAnsi" w:hAnsiTheme="majorHAnsi" w:cstheme="majorHAnsi"/>
          <w:sz w:val="19"/>
          <w:szCs w:val="19"/>
        </w:rPr>
      </w:pPr>
    </w:p>
    <w:p w14:paraId="309F016D" w14:textId="77777777" w:rsidR="00CF48B1" w:rsidRPr="0077685F" w:rsidRDefault="00CF48B1" w:rsidP="00CF48B1">
      <w:pPr>
        <w:pStyle w:val="Default"/>
        <w:rPr>
          <w:rFonts w:asciiTheme="majorHAnsi" w:hAnsiTheme="majorHAnsi" w:cstheme="majorHAnsi"/>
          <w:b/>
          <w:bCs/>
          <w:sz w:val="19"/>
          <w:szCs w:val="19"/>
        </w:rPr>
        <w:sectPr w:rsidR="00CF48B1" w:rsidRPr="0077685F" w:rsidSect="00B77493">
          <w:type w:val="continuous"/>
          <w:pgSz w:w="11900" w:h="16840"/>
          <w:pgMar w:top="1276" w:right="985" w:bottom="851" w:left="709" w:header="142" w:footer="155" w:gutter="0"/>
          <w:cols w:num="2" w:space="284"/>
          <w:titlePg/>
          <w:docGrid w:linePitch="360"/>
        </w:sectPr>
      </w:pPr>
    </w:p>
    <w:p w14:paraId="02AA65EA" w14:textId="77777777" w:rsidR="0077685F" w:rsidRPr="0077685F" w:rsidRDefault="0077685F">
      <w:pPr>
        <w:jc w:val="left"/>
        <w:rPr>
          <w:rFonts w:asciiTheme="majorHAnsi" w:eastAsia="MS Mincho" w:hAnsiTheme="majorHAnsi" w:cstheme="majorHAnsi"/>
          <w:b/>
          <w:bCs/>
          <w:sz w:val="19"/>
          <w:szCs w:val="19"/>
        </w:rPr>
      </w:pPr>
      <w:r w:rsidRPr="0077685F">
        <w:rPr>
          <w:rFonts w:asciiTheme="majorHAnsi" w:hAnsiTheme="majorHAnsi" w:cstheme="majorHAnsi"/>
          <w:b/>
          <w:bCs/>
          <w:sz w:val="19"/>
          <w:szCs w:val="19"/>
        </w:rPr>
        <w:br w:type="page"/>
      </w:r>
    </w:p>
    <w:p w14:paraId="05AFEC74" w14:textId="6FE35D53" w:rsidR="0077685F" w:rsidRPr="0077685F" w:rsidRDefault="0077685F" w:rsidP="008E19A0">
      <w:pPr>
        <w:tabs>
          <w:tab w:val="left" w:pos="765"/>
        </w:tabs>
        <w:jc w:val="center"/>
        <w:rPr>
          <w:rFonts w:asciiTheme="majorHAnsi" w:hAnsiTheme="majorHAnsi" w:cstheme="majorHAnsi"/>
          <w:b/>
          <w:bCs/>
          <w:color w:val="auto"/>
          <w:sz w:val="19"/>
          <w:szCs w:val="19"/>
        </w:rPr>
      </w:pPr>
      <w:r w:rsidRPr="0077685F">
        <w:rPr>
          <w:rFonts w:asciiTheme="majorHAnsi" w:hAnsiTheme="majorHAnsi" w:cstheme="majorHAnsi"/>
          <w:b/>
          <w:bCs/>
          <w:sz w:val="19"/>
          <w:szCs w:val="19"/>
        </w:rPr>
        <w:lastRenderedPageBreak/>
        <w:t>AUTORIZACIÓN PARA LA RECOGIDA DE TU PEDIDO</w:t>
      </w:r>
    </w:p>
    <w:p w14:paraId="490EC182" w14:textId="77777777" w:rsidR="0077685F" w:rsidRPr="0077685F" w:rsidRDefault="0077685F" w:rsidP="0077685F">
      <w:pPr>
        <w:rPr>
          <w:rFonts w:asciiTheme="majorHAnsi" w:hAnsiTheme="majorHAnsi" w:cstheme="majorHAnsi"/>
          <w:sz w:val="19"/>
          <w:szCs w:val="19"/>
        </w:rPr>
      </w:pPr>
    </w:p>
    <w:p w14:paraId="562267E0" w14:textId="28B055B3" w:rsidR="0077685F" w:rsidRDefault="0077685F" w:rsidP="0077685F">
      <w:pPr>
        <w:rPr>
          <w:rFonts w:asciiTheme="majorHAnsi" w:hAnsiTheme="majorHAnsi" w:cstheme="majorHAnsi"/>
          <w:sz w:val="19"/>
          <w:szCs w:val="19"/>
        </w:rPr>
      </w:pPr>
      <w:r w:rsidRPr="0077685F">
        <w:rPr>
          <w:rFonts w:asciiTheme="majorHAnsi" w:hAnsiTheme="majorHAnsi" w:cstheme="majorHAnsi"/>
          <w:sz w:val="19"/>
          <w:szCs w:val="19"/>
        </w:rPr>
        <w:t xml:space="preserve">Si como titular de tu pedido no puedes ir a recogerlo y quieres que otra persona vaya a recogerlo por ti, es necesario que esa persona entregue en el momento de la recogida esta autorización cumplimentada. </w:t>
      </w:r>
    </w:p>
    <w:p w14:paraId="0FD47ECF" w14:textId="77777777" w:rsidR="0077685F" w:rsidRPr="0077685F" w:rsidRDefault="0077685F" w:rsidP="0077685F">
      <w:pPr>
        <w:rPr>
          <w:rFonts w:asciiTheme="majorHAnsi" w:hAnsiTheme="majorHAnsi" w:cstheme="majorHAnsi"/>
          <w:sz w:val="19"/>
          <w:szCs w:val="19"/>
        </w:rPr>
      </w:pPr>
    </w:p>
    <w:p w14:paraId="00F7D971" w14:textId="77777777" w:rsidR="0077685F" w:rsidRPr="0077685F" w:rsidRDefault="0077685F" w:rsidP="0077685F">
      <w:pPr>
        <w:rPr>
          <w:rFonts w:asciiTheme="majorHAnsi" w:hAnsiTheme="majorHAnsi" w:cstheme="majorHAnsi"/>
          <w:sz w:val="19"/>
          <w:szCs w:val="19"/>
        </w:rPr>
      </w:pPr>
      <w:r w:rsidRPr="0077685F">
        <w:rPr>
          <w:rFonts w:asciiTheme="majorHAnsi" w:hAnsiTheme="majorHAnsi" w:cstheme="majorHAnsi"/>
          <w:sz w:val="19"/>
          <w:szCs w:val="19"/>
        </w:rPr>
        <w:t xml:space="preserve">Por la presente, yo D/Dª. ___________________________________________________________________ con NIF/NIE/CIF ___________________ autorizo a D/Dª. _________________________________________ ________________________________________________ con NIF/NIE ________________ a recoger mi pedido número ______________. </w:t>
      </w:r>
    </w:p>
    <w:p w14:paraId="3F5D6817" w14:textId="77777777" w:rsidR="0077685F" w:rsidRPr="0077685F" w:rsidRDefault="0077685F" w:rsidP="0077685F">
      <w:pPr>
        <w:rPr>
          <w:rFonts w:asciiTheme="majorHAnsi" w:hAnsiTheme="majorHAnsi" w:cstheme="majorHAnsi"/>
          <w:sz w:val="19"/>
          <w:szCs w:val="19"/>
        </w:rPr>
      </w:pPr>
    </w:p>
    <w:p w14:paraId="7D6F225B" w14:textId="77777777" w:rsidR="0077685F" w:rsidRPr="0077685F" w:rsidRDefault="0077685F" w:rsidP="0077685F">
      <w:pPr>
        <w:rPr>
          <w:rFonts w:asciiTheme="majorHAnsi" w:hAnsiTheme="majorHAnsi" w:cstheme="majorHAnsi"/>
          <w:sz w:val="19"/>
          <w:szCs w:val="19"/>
        </w:rPr>
      </w:pPr>
      <w:r w:rsidRPr="0077685F">
        <w:rPr>
          <w:rFonts w:asciiTheme="majorHAnsi" w:hAnsiTheme="majorHAnsi" w:cstheme="majorHAnsi"/>
          <w:sz w:val="19"/>
          <w:szCs w:val="19"/>
        </w:rPr>
        <w:t xml:space="preserve">Y, para que así conste, se firma el presente documento en (localidad) _______________________________ a (fecha) ____ de __________________ </w:t>
      </w:r>
      <w:proofErr w:type="spellStart"/>
      <w:r w:rsidRPr="0077685F">
        <w:rPr>
          <w:rFonts w:asciiTheme="majorHAnsi" w:hAnsiTheme="majorHAnsi" w:cstheme="majorHAnsi"/>
          <w:sz w:val="19"/>
          <w:szCs w:val="19"/>
        </w:rPr>
        <w:t>de</w:t>
      </w:r>
      <w:proofErr w:type="spellEnd"/>
      <w:r w:rsidRPr="0077685F">
        <w:rPr>
          <w:rFonts w:asciiTheme="majorHAnsi" w:hAnsiTheme="majorHAnsi" w:cstheme="majorHAnsi"/>
          <w:sz w:val="19"/>
          <w:szCs w:val="19"/>
        </w:rPr>
        <w:t xml:space="preserve"> _______________. </w:t>
      </w:r>
    </w:p>
    <w:p w14:paraId="2B85E6DC" w14:textId="77777777" w:rsidR="0077685F" w:rsidRPr="0077685F" w:rsidRDefault="0077685F" w:rsidP="0077685F">
      <w:pPr>
        <w:rPr>
          <w:rFonts w:asciiTheme="majorHAnsi" w:hAnsiTheme="majorHAnsi" w:cstheme="majorHAnsi"/>
          <w:sz w:val="19"/>
          <w:szCs w:val="19"/>
        </w:rPr>
      </w:pPr>
    </w:p>
    <w:p w14:paraId="4AF64BAE" w14:textId="77777777" w:rsidR="0077685F" w:rsidRPr="0077685F" w:rsidRDefault="0077685F" w:rsidP="0077685F">
      <w:pPr>
        <w:rPr>
          <w:rFonts w:asciiTheme="majorHAnsi" w:hAnsiTheme="majorHAnsi" w:cstheme="majorHAnsi"/>
          <w:sz w:val="19"/>
          <w:szCs w:val="19"/>
        </w:rPr>
      </w:pPr>
      <w:r w:rsidRPr="0077685F">
        <w:rPr>
          <w:rFonts w:asciiTheme="majorHAnsi" w:hAnsiTheme="majorHAnsi" w:cstheme="majorHAnsi"/>
          <w:sz w:val="19"/>
          <w:szCs w:val="19"/>
        </w:rPr>
        <w:t xml:space="preserve">Firma del titular del pedido __________________________________________________ </w:t>
      </w:r>
    </w:p>
    <w:p w14:paraId="65C2302B" w14:textId="77777777" w:rsidR="0077685F" w:rsidRPr="0077685F" w:rsidRDefault="0077685F" w:rsidP="0077685F">
      <w:pPr>
        <w:rPr>
          <w:rFonts w:asciiTheme="majorHAnsi" w:hAnsiTheme="majorHAnsi" w:cstheme="majorHAnsi"/>
          <w:sz w:val="19"/>
          <w:szCs w:val="19"/>
        </w:rPr>
      </w:pPr>
    </w:p>
    <w:p w14:paraId="40D0F504" w14:textId="77777777" w:rsidR="0077685F" w:rsidRDefault="0077685F" w:rsidP="0077685F">
      <w:pPr>
        <w:rPr>
          <w:rFonts w:asciiTheme="majorHAnsi" w:hAnsiTheme="majorHAnsi" w:cstheme="majorHAnsi"/>
          <w:sz w:val="19"/>
          <w:szCs w:val="19"/>
        </w:rPr>
      </w:pPr>
    </w:p>
    <w:p w14:paraId="65BED948" w14:textId="45B61676" w:rsidR="0077685F" w:rsidRPr="0077685F" w:rsidRDefault="0077685F" w:rsidP="00543BA4">
      <w:pPr>
        <w:rPr>
          <w:rFonts w:asciiTheme="majorHAnsi" w:hAnsiTheme="majorHAnsi" w:cstheme="majorHAnsi"/>
          <w:sz w:val="19"/>
          <w:szCs w:val="19"/>
        </w:rPr>
      </w:pPr>
      <w:r w:rsidRPr="0077685F">
        <w:rPr>
          <w:rFonts w:asciiTheme="majorHAnsi" w:hAnsiTheme="majorHAnsi" w:cstheme="majorHAnsi"/>
          <w:sz w:val="19"/>
          <w:szCs w:val="19"/>
        </w:rPr>
        <w:t xml:space="preserve">Sus datos personales podrán ser incluidos en varios ficheros automatizados con la finalidad de gestionar la recogida del pedido y cuyo responsable es la sociedad Media Markt Saturn, S.A.U. </w:t>
      </w:r>
      <w:r w:rsidR="00543BA4">
        <w:rPr>
          <w:rFonts w:asciiTheme="majorHAnsi" w:hAnsiTheme="majorHAnsi" w:cstheme="majorHAnsi"/>
          <w:sz w:val="19"/>
          <w:szCs w:val="19"/>
        </w:rPr>
        <w:t>L</w:t>
      </w:r>
      <w:r w:rsidR="00543BA4" w:rsidRPr="00543BA4">
        <w:rPr>
          <w:rFonts w:asciiTheme="majorHAnsi" w:hAnsiTheme="majorHAnsi" w:cstheme="majorHAnsi"/>
          <w:sz w:val="19"/>
          <w:szCs w:val="19"/>
        </w:rPr>
        <w:t xml:space="preserve">os datos personales facilitados podrán ser comunicados a las sociedades del grupo Media Saturn </w:t>
      </w:r>
      <w:r w:rsidR="00543BA4">
        <w:rPr>
          <w:rFonts w:asciiTheme="majorHAnsi" w:hAnsiTheme="majorHAnsi" w:cstheme="majorHAnsi"/>
          <w:sz w:val="19"/>
          <w:szCs w:val="19"/>
        </w:rPr>
        <w:t xml:space="preserve">y a </w:t>
      </w:r>
      <w:r w:rsidR="00543BA4" w:rsidRPr="00543BA4">
        <w:rPr>
          <w:rFonts w:asciiTheme="majorHAnsi" w:hAnsiTheme="majorHAnsi" w:cstheme="majorHAnsi"/>
          <w:sz w:val="19"/>
          <w:szCs w:val="19"/>
        </w:rPr>
        <w:t>las Administraciones Públicas y a los Juzgados y Tribunales, en aquellos casos previstos por la Ley</w:t>
      </w:r>
      <w:r w:rsidR="00543BA4">
        <w:rPr>
          <w:rFonts w:asciiTheme="majorHAnsi" w:hAnsiTheme="majorHAnsi" w:cstheme="majorHAnsi"/>
          <w:sz w:val="19"/>
          <w:szCs w:val="19"/>
        </w:rPr>
        <w:t>.</w:t>
      </w:r>
      <w:r w:rsidR="00543BA4" w:rsidRPr="00543BA4">
        <w:t xml:space="preserve"> </w:t>
      </w:r>
      <w:r w:rsidR="00543BA4">
        <w:rPr>
          <w:rFonts w:asciiTheme="majorHAnsi" w:hAnsiTheme="majorHAnsi" w:cstheme="majorHAnsi"/>
          <w:sz w:val="19"/>
          <w:szCs w:val="19"/>
        </w:rPr>
        <w:t xml:space="preserve">El interesado </w:t>
      </w:r>
      <w:r w:rsidR="00543BA4" w:rsidRPr="00543BA4">
        <w:rPr>
          <w:rFonts w:asciiTheme="majorHAnsi" w:hAnsiTheme="majorHAnsi" w:cstheme="majorHAnsi"/>
          <w:sz w:val="19"/>
          <w:szCs w:val="19"/>
        </w:rPr>
        <w:t xml:space="preserve">queda informado de que podrá ejercer, gratuitamente y cuando lo estime oportuno, los derechos de acceso, rectificación, supresión, limitación en el tratamiento, oposición o portabilidad respecto de los datos personales facilitados así como retirar, en cualquier momento, los consentimientos otorgados previamente, comunicándolo por escrito, a la dirección postal C/ Solsonès, 2, Puerta C (Edificio Prima </w:t>
      </w:r>
      <w:proofErr w:type="spellStart"/>
      <w:r w:rsidR="00543BA4" w:rsidRPr="00543BA4">
        <w:rPr>
          <w:rFonts w:asciiTheme="majorHAnsi" w:hAnsiTheme="majorHAnsi" w:cstheme="majorHAnsi"/>
          <w:sz w:val="19"/>
          <w:szCs w:val="19"/>
        </w:rPr>
        <w:t>Muntadas</w:t>
      </w:r>
      <w:proofErr w:type="spellEnd"/>
      <w:r w:rsidR="00543BA4" w:rsidRPr="00543BA4">
        <w:rPr>
          <w:rFonts w:asciiTheme="majorHAnsi" w:hAnsiTheme="majorHAnsi" w:cstheme="majorHAnsi"/>
          <w:sz w:val="19"/>
          <w:szCs w:val="19"/>
        </w:rPr>
        <w:t xml:space="preserve">) 08820 - El Prat de Llobregat (Barcelona) o a través  del correo electrónico </w:t>
      </w:r>
      <w:hyperlink r:id="rId34" w:history="1">
        <w:r w:rsidR="00543BA4" w:rsidRPr="0068494B">
          <w:rPr>
            <w:rStyle w:val="Hipervnculo"/>
            <w:rFonts w:asciiTheme="majorHAnsi" w:hAnsiTheme="majorHAnsi" w:cstheme="majorHAnsi"/>
            <w:sz w:val="19"/>
            <w:szCs w:val="19"/>
          </w:rPr>
          <w:t>dpo@mediamarkt.es</w:t>
        </w:r>
      </w:hyperlink>
      <w:r w:rsidR="00543BA4" w:rsidRPr="00543BA4">
        <w:rPr>
          <w:rFonts w:asciiTheme="majorHAnsi" w:hAnsiTheme="majorHAnsi" w:cstheme="majorHAnsi"/>
          <w:sz w:val="19"/>
          <w:szCs w:val="19"/>
        </w:rPr>
        <w:t>.</w:t>
      </w:r>
      <w:r w:rsidR="00543BA4">
        <w:rPr>
          <w:rFonts w:asciiTheme="majorHAnsi" w:hAnsiTheme="majorHAnsi" w:cstheme="majorHAnsi"/>
          <w:sz w:val="19"/>
          <w:szCs w:val="19"/>
        </w:rPr>
        <w:t xml:space="preserve"> </w:t>
      </w:r>
      <w:r w:rsidR="00543BA4" w:rsidRPr="00543BA4">
        <w:rPr>
          <w:rFonts w:asciiTheme="majorHAnsi" w:hAnsiTheme="majorHAnsi" w:cstheme="majorHAnsi"/>
          <w:sz w:val="19"/>
          <w:szCs w:val="19"/>
        </w:rPr>
        <w:t>Igualmente, podrá ponerse en contacto con el delegado de protección de datos de Media Markt, por cualquiera de los medios indicados, en el caso de que entienda vulnerado alguno de sus derechos relacionados con la protección de datos. Asimismo, puede interponer una reclamación ante la AEPD cuando considere que sus derechos se han visto vulnerados.</w:t>
      </w:r>
      <w:r w:rsidR="00543BA4">
        <w:rPr>
          <w:rFonts w:asciiTheme="majorHAnsi" w:hAnsiTheme="majorHAnsi" w:cstheme="majorHAnsi"/>
          <w:sz w:val="19"/>
          <w:szCs w:val="19"/>
        </w:rPr>
        <w:t xml:space="preserve"> </w:t>
      </w:r>
      <w:r w:rsidR="00543BA4" w:rsidRPr="00543BA4">
        <w:rPr>
          <w:rFonts w:asciiTheme="majorHAnsi" w:hAnsiTheme="majorHAnsi" w:cstheme="majorHAnsi"/>
          <w:sz w:val="19"/>
          <w:szCs w:val="19"/>
        </w:rPr>
        <w:t>Los datos personales serán conservados durante la vigencia de la relación contractual y durante el plazo de prescripción de las acciones legales correspondientes</w:t>
      </w:r>
      <w:r w:rsidR="00543BA4">
        <w:rPr>
          <w:rFonts w:asciiTheme="majorHAnsi" w:hAnsiTheme="majorHAnsi" w:cstheme="majorHAnsi"/>
          <w:sz w:val="19"/>
          <w:szCs w:val="19"/>
        </w:rPr>
        <w:t>.</w:t>
      </w:r>
    </w:p>
    <w:p w14:paraId="01E729EE" w14:textId="65A27C11" w:rsidR="0077685F" w:rsidRDefault="0077685F">
      <w:pPr>
        <w:jc w:val="left"/>
        <w:rPr>
          <w:rFonts w:asciiTheme="majorHAnsi" w:eastAsia="MS Mincho" w:hAnsiTheme="majorHAnsi" w:cstheme="majorHAnsi"/>
          <w:b/>
          <w:bCs/>
          <w:sz w:val="19"/>
          <w:szCs w:val="19"/>
        </w:rPr>
      </w:pPr>
    </w:p>
    <w:p w14:paraId="71836BE5" w14:textId="77777777" w:rsidR="0077685F" w:rsidRDefault="0077685F">
      <w:pPr>
        <w:jc w:val="left"/>
        <w:rPr>
          <w:rFonts w:asciiTheme="majorHAnsi" w:eastAsia="MS Mincho" w:hAnsiTheme="majorHAnsi" w:cstheme="majorHAnsi"/>
          <w:b/>
          <w:bCs/>
          <w:sz w:val="19"/>
          <w:szCs w:val="19"/>
        </w:rPr>
      </w:pPr>
      <w:r>
        <w:rPr>
          <w:rFonts w:asciiTheme="majorHAnsi" w:hAnsiTheme="majorHAnsi" w:cstheme="majorHAnsi"/>
          <w:b/>
          <w:bCs/>
          <w:sz w:val="19"/>
          <w:szCs w:val="19"/>
        </w:rPr>
        <w:br w:type="page"/>
      </w:r>
    </w:p>
    <w:p w14:paraId="741FB8BB" w14:textId="2ABB60F5" w:rsidR="00CF48B1" w:rsidRPr="0077685F" w:rsidRDefault="00CF48B1" w:rsidP="00CF48B1">
      <w:pPr>
        <w:pStyle w:val="Default"/>
        <w:jc w:val="center"/>
        <w:rPr>
          <w:rFonts w:asciiTheme="majorHAnsi" w:hAnsiTheme="majorHAnsi" w:cstheme="majorHAnsi"/>
          <w:sz w:val="19"/>
          <w:szCs w:val="19"/>
        </w:rPr>
      </w:pPr>
      <w:r w:rsidRPr="0077685F">
        <w:rPr>
          <w:rFonts w:asciiTheme="majorHAnsi" w:hAnsiTheme="majorHAnsi" w:cstheme="majorHAnsi"/>
          <w:b/>
          <w:bCs/>
          <w:sz w:val="19"/>
          <w:szCs w:val="19"/>
        </w:rPr>
        <w:lastRenderedPageBreak/>
        <w:t>FORMULARIO DE DESISTIMIENTO</w:t>
      </w:r>
    </w:p>
    <w:p w14:paraId="7FFED18B" w14:textId="421E2011" w:rsidR="00CF48B1" w:rsidRPr="00CF48B1" w:rsidRDefault="00CF48B1" w:rsidP="00CF48B1">
      <w:pPr>
        <w:pStyle w:val="Default"/>
        <w:rPr>
          <w:rFonts w:asciiTheme="majorHAnsi" w:hAnsiTheme="majorHAnsi" w:cstheme="majorHAnsi"/>
          <w:sz w:val="19"/>
          <w:szCs w:val="19"/>
        </w:rPr>
      </w:pPr>
      <w:r w:rsidRPr="00CF48B1">
        <w:rPr>
          <w:rFonts w:asciiTheme="majorHAnsi" w:hAnsiTheme="majorHAnsi" w:cstheme="majorHAnsi"/>
          <w:sz w:val="19"/>
          <w:szCs w:val="19"/>
        </w:rPr>
        <w:t xml:space="preserve">Si deseas ejercer tu derecho de desistimiento para un producto o productos de este pedido, recuerda que puedes tramitarlo en un </w:t>
      </w:r>
      <w:r w:rsidRPr="00CF48B1">
        <w:rPr>
          <w:rFonts w:asciiTheme="majorHAnsi" w:hAnsiTheme="majorHAnsi" w:cstheme="majorHAnsi"/>
          <w:b/>
          <w:bCs/>
          <w:sz w:val="19"/>
          <w:szCs w:val="19"/>
        </w:rPr>
        <w:t xml:space="preserve">plazo de </w:t>
      </w:r>
      <w:r w:rsidR="00827BD3">
        <w:rPr>
          <w:rFonts w:asciiTheme="majorHAnsi" w:hAnsiTheme="majorHAnsi" w:cstheme="majorHAnsi"/>
          <w:b/>
          <w:bCs/>
          <w:sz w:val="19"/>
          <w:szCs w:val="19"/>
        </w:rPr>
        <w:t>14 días</w:t>
      </w:r>
      <w:r w:rsidR="00F40107">
        <w:rPr>
          <w:rFonts w:asciiTheme="majorHAnsi" w:hAnsiTheme="majorHAnsi" w:cstheme="majorHAnsi"/>
          <w:b/>
          <w:bCs/>
          <w:sz w:val="19"/>
          <w:szCs w:val="19"/>
        </w:rPr>
        <w:t xml:space="preserve"> </w:t>
      </w:r>
      <w:r w:rsidRPr="00CF48B1">
        <w:rPr>
          <w:rFonts w:asciiTheme="majorHAnsi" w:hAnsiTheme="majorHAnsi" w:cstheme="majorHAnsi"/>
          <w:b/>
          <w:bCs/>
          <w:sz w:val="19"/>
          <w:szCs w:val="19"/>
        </w:rPr>
        <w:t xml:space="preserve">desde el momento de entrega </w:t>
      </w:r>
      <w:r w:rsidRPr="00CF48B1">
        <w:rPr>
          <w:rFonts w:asciiTheme="majorHAnsi" w:hAnsiTheme="majorHAnsi" w:cstheme="majorHAnsi"/>
          <w:sz w:val="19"/>
          <w:szCs w:val="19"/>
        </w:rPr>
        <w:t xml:space="preserve">en: </w:t>
      </w:r>
    </w:p>
    <w:p w14:paraId="32D75D94" w14:textId="77777777" w:rsidR="00CF48B1" w:rsidRDefault="00CF48B1" w:rsidP="00CF48B1">
      <w:pPr>
        <w:pStyle w:val="Default"/>
        <w:spacing w:after="42"/>
        <w:rPr>
          <w:rFonts w:asciiTheme="majorHAnsi" w:hAnsiTheme="majorHAnsi" w:cstheme="majorHAnsi"/>
          <w:sz w:val="19"/>
          <w:szCs w:val="19"/>
        </w:rPr>
      </w:pPr>
    </w:p>
    <w:p w14:paraId="6DB9CC30" w14:textId="109B59F9" w:rsidR="00CF48B1" w:rsidRPr="00CF48B1" w:rsidRDefault="00CF48B1" w:rsidP="00790672">
      <w:pPr>
        <w:pStyle w:val="Default"/>
        <w:numPr>
          <w:ilvl w:val="0"/>
          <w:numId w:val="12"/>
        </w:numPr>
        <w:spacing w:after="42"/>
        <w:rPr>
          <w:rFonts w:asciiTheme="majorHAnsi" w:hAnsiTheme="majorHAnsi" w:cstheme="majorHAnsi"/>
          <w:sz w:val="19"/>
          <w:szCs w:val="19"/>
        </w:rPr>
      </w:pPr>
      <w:r w:rsidRPr="00CF48B1">
        <w:rPr>
          <w:rFonts w:asciiTheme="majorHAnsi" w:hAnsiTheme="majorHAnsi" w:cstheme="majorHAnsi"/>
          <w:sz w:val="19"/>
          <w:szCs w:val="19"/>
        </w:rPr>
        <w:t xml:space="preserve">La sección </w:t>
      </w:r>
      <w:r w:rsidRPr="00165090">
        <w:rPr>
          <w:rFonts w:asciiTheme="majorHAnsi" w:hAnsiTheme="majorHAnsi" w:cstheme="majorHAnsi"/>
          <w:b/>
          <w:bCs/>
          <w:color w:val="FF0000"/>
          <w:sz w:val="19"/>
          <w:szCs w:val="19"/>
        </w:rPr>
        <w:t>Mis Pedidos</w:t>
      </w:r>
      <w:r w:rsidRPr="00CF48B1">
        <w:rPr>
          <w:rFonts w:asciiTheme="majorHAnsi" w:hAnsiTheme="majorHAnsi" w:cstheme="majorHAnsi"/>
          <w:b/>
          <w:bCs/>
          <w:sz w:val="19"/>
          <w:szCs w:val="19"/>
        </w:rPr>
        <w:t xml:space="preserve"> </w:t>
      </w:r>
      <w:r w:rsidRPr="00CF48B1">
        <w:rPr>
          <w:rFonts w:asciiTheme="majorHAnsi" w:hAnsiTheme="majorHAnsi" w:cstheme="majorHAnsi"/>
          <w:sz w:val="19"/>
          <w:szCs w:val="19"/>
        </w:rPr>
        <w:t xml:space="preserve">de la web, </w:t>
      </w:r>
    </w:p>
    <w:p w14:paraId="0BDB2FAC" w14:textId="0BB4097F" w:rsidR="00CF48B1" w:rsidRPr="00CF48B1" w:rsidRDefault="00CF48B1" w:rsidP="00790672">
      <w:pPr>
        <w:pStyle w:val="Default"/>
        <w:numPr>
          <w:ilvl w:val="0"/>
          <w:numId w:val="12"/>
        </w:numPr>
        <w:spacing w:after="42"/>
        <w:rPr>
          <w:rFonts w:asciiTheme="majorHAnsi" w:hAnsiTheme="majorHAnsi" w:cstheme="majorHAnsi"/>
          <w:sz w:val="19"/>
          <w:szCs w:val="19"/>
        </w:rPr>
      </w:pPr>
      <w:r w:rsidRPr="00CF48B1">
        <w:rPr>
          <w:rFonts w:asciiTheme="majorHAnsi" w:hAnsiTheme="majorHAnsi" w:cstheme="majorHAnsi"/>
          <w:sz w:val="19"/>
          <w:szCs w:val="19"/>
        </w:rPr>
        <w:t xml:space="preserve">En cualquiera de nuestras </w:t>
      </w:r>
      <w:r w:rsidRPr="00165090">
        <w:rPr>
          <w:rFonts w:asciiTheme="majorHAnsi" w:hAnsiTheme="majorHAnsi" w:cstheme="majorHAnsi"/>
          <w:b/>
          <w:bCs/>
          <w:color w:val="FF0000"/>
          <w:sz w:val="19"/>
          <w:szCs w:val="19"/>
        </w:rPr>
        <w:t>tiendas físicas</w:t>
      </w:r>
      <w:r w:rsidRPr="00CF48B1">
        <w:rPr>
          <w:rFonts w:asciiTheme="majorHAnsi" w:hAnsiTheme="majorHAnsi" w:cstheme="majorHAnsi"/>
          <w:sz w:val="19"/>
          <w:szCs w:val="19"/>
        </w:rPr>
        <w:t xml:space="preserve">, o </w:t>
      </w:r>
    </w:p>
    <w:p w14:paraId="72C0920D" w14:textId="721B22A7" w:rsidR="00CF48B1" w:rsidRPr="00CF48B1" w:rsidRDefault="00CF48B1" w:rsidP="00790672">
      <w:pPr>
        <w:pStyle w:val="Default"/>
        <w:numPr>
          <w:ilvl w:val="0"/>
          <w:numId w:val="12"/>
        </w:numPr>
        <w:rPr>
          <w:rFonts w:asciiTheme="majorHAnsi" w:hAnsiTheme="majorHAnsi" w:cstheme="majorHAnsi"/>
          <w:sz w:val="19"/>
          <w:szCs w:val="19"/>
        </w:rPr>
      </w:pPr>
      <w:r w:rsidRPr="00CF48B1">
        <w:rPr>
          <w:rFonts w:asciiTheme="majorHAnsi" w:hAnsiTheme="majorHAnsi" w:cstheme="majorHAnsi"/>
          <w:b/>
          <w:bCs/>
          <w:sz w:val="19"/>
          <w:szCs w:val="19"/>
        </w:rPr>
        <w:t xml:space="preserve">Completar este formulario </w:t>
      </w:r>
      <w:r w:rsidRPr="00CF48B1">
        <w:rPr>
          <w:rFonts w:asciiTheme="majorHAnsi" w:hAnsiTheme="majorHAnsi" w:cstheme="majorHAnsi"/>
          <w:sz w:val="19"/>
          <w:szCs w:val="19"/>
        </w:rPr>
        <w:t xml:space="preserve">y enviárnoslo a </w:t>
      </w:r>
      <w:r w:rsidRPr="00165090">
        <w:rPr>
          <w:rFonts w:asciiTheme="majorHAnsi" w:hAnsiTheme="majorHAnsi" w:cstheme="majorHAnsi"/>
          <w:b/>
          <w:bCs/>
          <w:color w:val="FF0000"/>
          <w:sz w:val="19"/>
          <w:szCs w:val="19"/>
        </w:rPr>
        <w:t>atencionalcliente@mediamarkt.es</w:t>
      </w:r>
      <w:r w:rsidRPr="00CF48B1">
        <w:rPr>
          <w:rFonts w:asciiTheme="majorHAnsi" w:hAnsiTheme="majorHAnsi" w:cstheme="majorHAnsi"/>
          <w:b/>
          <w:bCs/>
          <w:sz w:val="19"/>
          <w:szCs w:val="19"/>
        </w:rPr>
        <w:t xml:space="preserve"> </w:t>
      </w:r>
    </w:p>
    <w:p w14:paraId="60B0023E" w14:textId="77777777" w:rsidR="00CF48B1" w:rsidRPr="00CF48B1" w:rsidRDefault="00CF48B1" w:rsidP="00CF48B1">
      <w:pPr>
        <w:pStyle w:val="Default"/>
        <w:rPr>
          <w:rFonts w:asciiTheme="majorHAnsi" w:hAnsiTheme="majorHAnsi" w:cstheme="majorHAnsi"/>
          <w:sz w:val="19"/>
          <w:szCs w:val="19"/>
        </w:rPr>
      </w:pPr>
    </w:p>
    <w:p w14:paraId="5B52F8BC" w14:textId="77777777" w:rsidR="00CF48B1" w:rsidRPr="00CF48B1" w:rsidRDefault="00CF48B1" w:rsidP="00CF48B1">
      <w:pPr>
        <w:pStyle w:val="Default"/>
        <w:rPr>
          <w:rFonts w:asciiTheme="majorHAnsi" w:hAnsiTheme="majorHAnsi" w:cstheme="majorHAnsi"/>
          <w:sz w:val="19"/>
          <w:szCs w:val="19"/>
          <w:u w:val="thick"/>
        </w:rPr>
      </w:pPr>
      <w:r w:rsidRPr="008B5CD4">
        <w:rPr>
          <w:rFonts w:asciiTheme="majorHAnsi" w:hAnsiTheme="majorHAnsi" w:cstheme="majorHAnsi"/>
          <w:b/>
          <w:bCs/>
          <w:sz w:val="19"/>
          <w:szCs w:val="19"/>
          <w:u w:val="single"/>
        </w:rPr>
        <w:t xml:space="preserve">1. Datos personales y datos de tu compra </w:t>
      </w:r>
      <w:r w:rsidRPr="008B5CD4">
        <w:rPr>
          <w:rFonts w:asciiTheme="majorHAnsi" w:hAnsiTheme="majorHAnsi" w:cstheme="majorHAnsi"/>
          <w:sz w:val="14"/>
          <w:szCs w:val="14"/>
          <w:u w:val="single"/>
        </w:rPr>
        <w:t>(Es importante que sean los mismos datos que aparecen en tu factura</w:t>
      </w:r>
      <w:r w:rsidRPr="00AB4619">
        <w:rPr>
          <w:rFonts w:asciiTheme="majorHAnsi" w:hAnsiTheme="majorHAnsi" w:cstheme="majorHAnsi"/>
          <w:sz w:val="14"/>
          <w:szCs w:val="14"/>
          <w:u w:val="thick"/>
        </w:rPr>
        <w:t>)</w:t>
      </w:r>
      <w:r w:rsidRPr="00CF48B1">
        <w:rPr>
          <w:rFonts w:asciiTheme="majorHAnsi" w:hAnsiTheme="majorHAnsi" w:cstheme="majorHAnsi"/>
          <w:sz w:val="19"/>
          <w:szCs w:val="19"/>
          <w:u w:val="thick"/>
        </w:rPr>
        <w:t xml:space="preserve"> </w:t>
      </w:r>
    </w:p>
    <w:p w14:paraId="77612558" w14:textId="77777777" w:rsidR="00CF48B1" w:rsidRDefault="00CF48B1" w:rsidP="00CF48B1">
      <w:pPr>
        <w:pStyle w:val="Default"/>
        <w:rPr>
          <w:rFonts w:asciiTheme="majorHAnsi" w:hAnsiTheme="majorHAnsi" w:cstheme="majorHAnsi"/>
          <w:sz w:val="19"/>
          <w:szCs w:val="19"/>
        </w:rPr>
      </w:pPr>
    </w:p>
    <w:p w14:paraId="191D39F0" w14:textId="0D40509C" w:rsidR="00CF48B1" w:rsidRPr="00CF48B1" w:rsidRDefault="00CF48B1" w:rsidP="00CF48B1">
      <w:pPr>
        <w:pStyle w:val="Default"/>
        <w:rPr>
          <w:rFonts w:asciiTheme="majorHAnsi" w:hAnsiTheme="majorHAnsi" w:cstheme="majorHAnsi"/>
          <w:sz w:val="19"/>
          <w:szCs w:val="19"/>
        </w:rPr>
      </w:pPr>
      <w:r w:rsidRPr="00CF48B1">
        <w:rPr>
          <w:rFonts w:asciiTheme="majorHAnsi" w:hAnsiTheme="majorHAnsi" w:cstheme="majorHAnsi"/>
          <w:sz w:val="19"/>
          <w:szCs w:val="19"/>
        </w:rPr>
        <w:t>Nombre:__________________________Apellidos_______________________</w:t>
      </w:r>
      <w:r>
        <w:rPr>
          <w:rFonts w:asciiTheme="majorHAnsi" w:hAnsiTheme="majorHAnsi" w:cstheme="majorHAnsi"/>
          <w:sz w:val="19"/>
          <w:szCs w:val="19"/>
        </w:rPr>
        <w:t>_</w:t>
      </w:r>
      <w:r w:rsidRPr="00CF48B1">
        <w:rPr>
          <w:rFonts w:asciiTheme="majorHAnsi" w:hAnsiTheme="majorHAnsi" w:cstheme="majorHAnsi"/>
          <w:sz w:val="19"/>
          <w:szCs w:val="19"/>
        </w:rPr>
        <w:t xml:space="preserve">____________________NIF/CIF: ________________ </w:t>
      </w:r>
    </w:p>
    <w:p w14:paraId="638A9B1C" w14:textId="77777777" w:rsidR="00CF48B1" w:rsidRDefault="00CF48B1" w:rsidP="00CF48B1">
      <w:pPr>
        <w:pStyle w:val="Default"/>
        <w:rPr>
          <w:rFonts w:asciiTheme="majorHAnsi" w:hAnsiTheme="majorHAnsi" w:cstheme="majorHAnsi"/>
          <w:sz w:val="19"/>
          <w:szCs w:val="19"/>
        </w:rPr>
      </w:pPr>
    </w:p>
    <w:p w14:paraId="11446669" w14:textId="64E29568" w:rsidR="00CF48B1" w:rsidRPr="00CF48B1" w:rsidRDefault="00CF48B1" w:rsidP="00CF48B1">
      <w:pPr>
        <w:pStyle w:val="Default"/>
        <w:rPr>
          <w:rFonts w:asciiTheme="majorHAnsi" w:hAnsiTheme="majorHAnsi" w:cstheme="majorHAnsi"/>
          <w:sz w:val="19"/>
          <w:szCs w:val="19"/>
        </w:rPr>
      </w:pPr>
      <w:r w:rsidRPr="00CF48B1">
        <w:rPr>
          <w:rFonts w:asciiTheme="majorHAnsi" w:hAnsiTheme="majorHAnsi" w:cstheme="majorHAnsi"/>
          <w:sz w:val="19"/>
          <w:szCs w:val="19"/>
        </w:rPr>
        <w:t xml:space="preserve">Domicilio: ________________________________________________ Población___________________________ CP: __ __ __ __ __ </w:t>
      </w:r>
    </w:p>
    <w:p w14:paraId="1A886569" w14:textId="77777777" w:rsidR="00CF48B1" w:rsidRDefault="00CF48B1" w:rsidP="00CF48B1">
      <w:pPr>
        <w:pStyle w:val="Default"/>
        <w:rPr>
          <w:rFonts w:asciiTheme="majorHAnsi" w:hAnsiTheme="majorHAnsi" w:cstheme="majorHAnsi"/>
          <w:sz w:val="19"/>
          <w:szCs w:val="19"/>
        </w:rPr>
      </w:pPr>
    </w:p>
    <w:p w14:paraId="081982CB" w14:textId="576D6354" w:rsidR="00CF48B1" w:rsidRPr="00CF48B1" w:rsidRDefault="00CF48B1" w:rsidP="00CF48B1">
      <w:pPr>
        <w:pStyle w:val="Default"/>
        <w:rPr>
          <w:rFonts w:asciiTheme="majorHAnsi" w:hAnsiTheme="majorHAnsi" w:cstheme="majorHAnsi"/>
          <w:sz w:val="19"/>
          <w:szCs w:val="19"/>
        </w:rPr>
      </w:pPr>
      <w:r w:rsidRPr="00CF48B1">
        <w:rPr>
          <w:rFonts w:asciiTheme="majorHAnsi" w:hAnsiTheme="majorHAnsi" w:cstheme="majorHAnsi"/>
          <w:sz w:val="19"/>
          <w:szCs w:val="19"/>
        </w:rPr>
        <w:t xml:space="preserve">A la atención de la tienda Media Markt _________________________________ (Indica el nombre de tu tienda Media Markt, por ejemplo: Media Markt Asturias – Siero) situada en la dirección ________________________________________ </w:t>
      </w:r>
    </w:p>
    <w:p w14:paraId="0FFA212B" w14:textId="77777777" w:rsidR="00CF48B1" w:rsidRDefault="00CF48B1" w:rsidP="00CF48B1">
      <w:pPr>
        <w:pStyle w:val="Default"/>
        <w:rPr>
          <w:rFonts w:asciiTheme="majorHAnsi" w:hAnsiTheme="majorHAnsi" w:cstheme="majorHAnsi"/>
          <w:sz w:val="19"/>
          <w:szCs w:val="19"/>
        </w:rPr>
      </w:pPr>
    </w:p>
    <w:p w14:paraId="55BB6582" w14:textId="7DA72317" w:rsidR="00CF48B1" w:rsidRPr="00CF48B1" w:rsidRDefault="00CF48B1" w:rsidP="00CF48B1">
      <w:pPr>
        <w:pStyle w:val="Default"/>
        <w:rPr>
          <w:rFonts w:asciiTheme="majorHAnsi" w:hAnsiTheme="majorHAnsi" w:cstheme="majorHAnsi"/>
          <w:sz w:val="19"/>
          <w:szCs w:val="19"/>
        </w:rPr>
      </w:pPr>
      <w:r w:rsidRPr="00CF48B1">
        <w:rPr>
          <w:rFonts w:asciiTheme="majorHAnsi" w:hAnsiTheme="majorHAnsi" w:cstheme="majorHAnsi"/>
          <w:sz w:val="19"/>
          <w:szCs w:val="19"/>
        </w:rPr>
        <w:t xml:space="preserve">En relación a mi pedido ____________________ realizado el _ _ /_ _ / _ _ _ _ y recibido el _ _ / _ _ / _ _ _ _ con número de factura____________________________. </w:t>
      </w:r>
    </w:p>
    <w:p w14:paraId="0281E245" w14:textId="77777777" w:rsidR="00CF48B1" w:rsidRDefault="00CF48B1" w:rsidP="00CF48B1">
      <w:pPr>
        <w:pStyle w:val="Default"/>
        <w:rPr>
          <w:rFonts w:asciiTheme="majorHAnsi" w:hAnsiTheme="majorHAnsi" w:cstheme="majorHAnsi"/>
          <w:b/>
          <w:bCs/>
          <w:sz w:val="19"/>
          <w:szCs w:val="19"/>
        </w:rPr>
      </w:pPr>
    </w:p>
    <w:p w14:paraId="11321C2C" w14:textId="79FD3908" w:rsidR="00CF48B1" w:rsidRPr="008B5CD4" w:rsidRDefault="00CF48B1" w:rsidP="00CF48B1">
      <w:pPr>
        <w:pStyle w:val="Default"/>
        <w:rPr>
          <w:rFonts w:asciiTheme="majorHAnsi" w:hAnsiTheme="majorHAnsi" w:cstheme="majorHAnsi"/>
          <w:sz w:val="19"/>
          <w:szCs w:val="19"/>
          <w:u w:val="single"/>
        </w:rPr>
      </w:pPr>
      <w:r w:rsidRPr="008B5CD4">
        <w:rPr>
          <w:rFonts w:asciiTheme="majorHAnsi" w:hAnsiTheme="majorHAnsi" w:cstheme="majorHAnsi"/>
          <w:b/>
          <w:bCs/>
          <w:sz w:val="19"/>
          <w:szCs w:val="19"/>
          <w:u w:val="single"/>
        </w:rPr>
        <w:t xml:space="preserve">2. Productos a devolver: </w:t>
      </w:r>
      <w:r w:rsidRPr="008B5CD4">
        <w:rPr>
          <w:rFonts w:asciiTheme="majorHAnsi" w:hAnsiTheme="majorHAnsi" w:cstheme="majorHAnsi"/>
          <w:sz w:val="19"/>
          <w:szCs w:val="19"/>
          <w:u w:val="single"/>
        </w:rPr>
        <w:t xml:space="preserve">(Puedes encontrar la información en tu factura o en la primera hoja de este </w:t>
      </w:r>
      <w:proofErr w:type="spellStart"/>
      <w:r w:rsidRPr="008B5CD4">
        <w:rPr>
          <w:rFonts w:asciiTheme="majorHAnsi" w:hAnsiTheme="majorHAnsi" w:cstheme="majorHAnsi"/>
          <w:sz w:val="19"/>
          <w:szCs w:val="19"/>
          <w:u w:val="single"/>
        </w:rPr>
        <w:t>pdf</w:t>
      </w:r>
      <w:proofErr w:type="spellEnd"/>
      <w:r w:rsidRPr="008B5CD4">
        <w:rPr>
          <w:rFonts w:asciiTheme="majorHAnsi" w:hAnsiTheme="majorHAnsi" w:cstheme="majorHAnsi"/>
          <w:sz w:val="19"/>
          <w:szCs w:val="19"/>
          <w:u w:val="single"/>
        </w:rPr>
        <w:t xml:space="preserve">) </w:t>
      </w:r>
    </w:p>
    <w:p w14:paraId="2EE1C48C" w14:textId="7391B2FF" w:rsidR="00CF48B1" w:rsidRDefault="00CF48B1" w:rsidP="00CF48B1">
      <w:pPr>
        <w:rPr>
          <w:rFonts w:asciiTheme="majorHAnsi" w:hAnsiTheme="majorHAnsi" w:cstheme="majorHAnsi"/>
          <w:sz w:val="19"/>
          <w:szCs w:val="19"/>
        </w:rPr>
      </w:pPr>
    </w:p>
    <w:p w14:paraId="378CD7EC" w14:textId="3A07682F" w:rsidR="00CF48B1" w:rsidRDefault="00CF48B1" w:rsidP="00CF48B1">
      <w:pPr>
        <w:rPr>
          <w:rFonts w:asciiTheme="majorHAnsi" w:hAnsiTheme="majorHAnsi" w:cstheme="majorHAnsi"/>
          <w:sz w:val="19"/>
          <w:szCs w:val="19"/>
        </w:rPr>
      </w:pPr>
      <w:r>
        <w:rPr>
          <w:noProof/>
        </w:rPr>
        <w:drawing>
          <wp:inline distT="0" distB="0" distL="0" distR="0" wp14:anchorId="1BF40818" wp14:editId="367823EF">
            <wp:extent cx="6480810" cy="231902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480810" cy="2319020"/>
                    </a:xfrm>
                    <a:prstGeom prst="rect">
                      <a:avLst/>
                    </a:prstGeom>
                  </pic:spPr>
                </pic:pic>
              </a:graphicData>
            </a:graphic>
          </wp:inline>
        </w:drawing>
      </w:r>
    </w:p>
    <w:p w14:paraId="49349D2E" w14:textId="28370B41" w:rsidR="00CF48B1" w:rsidRDefault="00CF48B1" w:rsidP="00CF48B1">
      <w:pPr>
        <w:rPr>
          <w:rFonts w:asciiTheme="majorHAnsi" w:hAnsiTheme="majorHAnsi" w:cstheme="majorHAnsi"/>
          <w:sz w:val="19"/>
          <w:szCs w:val="19"/>
        </w:rPr>
      </w:pPr>
    </w:p>
    <w:p w14:paraId="1B33049B" w14:textId="46BE380C" w:rsidR="00CF48B1" w:rsidRPr="008B5CD4" w:rsidRDefault="00CF48B1" w:rsidP="00CF48B1">
      <w:pPr>
        <w:pStyle w:val="Default"/>
        <w:rPr>
          <w:rFonts w:asciiTheme="majorHAnsi" w:hAnsiTheme="majorHAnsi" w:cstheme="majorHAnsi"/>
          <w:sz w:val="19"/>
          <w:szCs w:val="19"/>
          <w:u w:val="single"/>
        </w:rPr>
      </w:pPr>
      <w:r w:rsidRPr="008B5CD4">
        <w:rPr>
          <w:rFonts w:asciiTheme="majorHAnsi" w:hAnsiTheme="majorHAnsi" w:cstheme="majorHAnsi"/>
          <w:b/>
          <w:bCs/>
          <w:sz w:val="19"/>
          <w:szCs w:val="19"/>
          <w:u w:val="single"/>
        </w:rPr>
        <w:t xml:space="preserve">3. Lugar de desistimiento:                   </w:t>
      </w:r>
    </w:p>
    <w:p w14:paraId="6168DD6B" w14:textId="77777777" w:rsidR="00CF48B1" w:rsidRPr="00CF48B1" w:rsidRDefault="00CF48B1" w:rsidP="00CF48B1">
      <w:pPr>
        <w:pStyle w:val="Default"/>
        <w:rPr>
          <w:rFonts w:asciiTheme="majorHAnsi" w:hAnsiTheme="majorHAnsi" w:cstheme="majorHAnsi"/>
          <w:sz w:val="19"/>
          <w:szCs w:val="19"/>
        </w:rPr>
      </w:pPr>
    </w:p>
    <w:p w14:paraId="0F446EAD" w14:textId="21F6EFFD" w:rsidR="00CF48B1" w:rsidRDefault="00CF48B1" w:rsidP="00CF48B1">
      <w:pPr>
        <w:pStyle w:val="Default"/>
        <w:rPr>
          <w:rFonts w:asciiTheme="majorHAnsi" w:hAnsiTheme="majorHAnsi" w:cstheme="majorHAnsi"/>
          <w:sz w:val="19"/>
          <w:szCs w:val="19"/>
        </w:rPr>
      </w:pPr>
      <w:r w:rsidRPr="00CF48B1">
        <w:rPr>
          <w:rFonts w:asciiTheme="majorHAnsi" w:hAnsiTheme="majorHAnsi" w:cstheme="majorHAnsi"/>
          <w:sz w:val="19"/>
          <w:szCs w:val="19"/>
        </w:rPr>
        <w:t xml:space="preserve">Con el fin de ejercer mi derecho de desistimiento, llevaré a cabo la devolución de mi producto/mis productos: </w:t>
      </w:r>
    </w:p>
    <w:p w14:paraId="1961885E" w14:textId="77777777" w:rsidR="00CF48B1" w:rsidRPr="00CF48B1" w:rsidRDefault="00CF48B1" w:rsidP="00CF48B1">
      <w:pPr>
        <w:pStyle w:val="Default"/>
        <w:rPr>
          <w:rFonts w:asciiTheme="majorHAnsi" w:hAnsiTheme="majorHAnsi" w:cstheme="majorHAnsi"/>
          <w:sz w:val="19"/>
          <w:szCs w:val="19"/>
        </w:rPr>
      </w:pPr>
    </w:p>
    <w:p w14:paraId="4F569772" w14:textId="4DB92E40" w:rsidR="00CF48B1" w:rsidRDefault="00CF48B1" w:rsidP="00CF48B1">
      <w:pPr>
        <w:pStyle w:val="Default"/>
        <w:ind w:left="1416"/>
        <w:rPr>
          <w:rFonts w:asciiTheme="majorHAnsi" w:eastAsia="MS Gothic" w:hAnsiTheme="majorHAnsi" w:cstheme="majorHAnsi"/>
          <w:sz w:val="19"/>
          <w:szCs w:val="19"/>
        </w:rPr>
      </w:pPr>
      <w:r w:rsidRPr="00CF48B1">
        <w:rPr>
          <w:rFonts w:ascii="Segoe UI Symbol" w:eastAsia="MS Gothic" w:hAnsi="Segoe UI Symbol" w:cs="Segoe UI Symbol"/>
          <w:sz w:val="19"/>
          <w:szCs w:val="19"/>
        </w:rPr>
        <w:t>☐</w:t>
      </w:r>
      <w:r w:rsidRPr="00CF48B1">
        <w:rPr>
          <w:rFonts w:asciiTheme="majorHAnsi" w:eastAsia="MS Gothic" w:hAnsiTheme="majorHAnsi" w:cstheme="majorHAnsi"/>
          <w:sz w:val="19"/>
          <w:szCs w:val="19"/>
        </w:rPr>
        <w:t xml:space="preserve"> Mediante entrega en el establecimiento </w:t>
      </w:r>
    </w:p>
    <w:p w14:paraId="54303E9E" w14:textId="77777777" w:rsidR="00CF48B1" w:rsidRPr="00CF48B1" w:rsidRDefault="00CF48B1" w:rsidP="00CF48B1">
      <w:pPr>
        <w:pStyle w:val="Default"/>
        <w:ind w:left="1416"/>
        <w:rPr>
          <w:rFonts w:asciiTheme="majorHAnsi" w:eastAsia="MS Gothic" w:hAnsiTheme="majorHAnsi" w:cstheme="majorHAnsi"/>
          <w:sz w:val="19"/>
          <w:szCs w:val="19"/>
        </w:rPr>
      </w:pPr>
    </w:p>
    <w:p w14:paraId="47FCDDE2" w14:textId="6D4F1B84" w:rsidR="00CF48B1" w:rsidRPr="00CF48B1" w:rsidRDefault="00CF48B1" w:rsidP="00CF48B1">
      <w:pPr>
        <w:pStyle w:val="Default"/>
        <w:ind w:left="1416"/>
        <w:rPr>
          <w:rFonts w:asciiTheme="majorHAnsi" w:eastAsia="MS Gothic" w:hAnsiTheme="majorHAnsi" w:cstheme="majorHAnsi"/>
          <w:sz w:val="19"/>
          <w:szCs w:val="19"/>
        </w:rPr>
      </w:pPr>
      <w:r w:rsidRPr="00CF48B1">
        <w:rPr>
          <w:rFonts w:ascii="Segoe UI Symbol" w:eastAsia="MS Gothic" w:hAnsi="Segoe UI Symbol" w:cs="Segoe UI Symbol"/>
          <w:sz w:val="19"/>
          <w:szCs w:val="19"/>
        </w:rPr>
        <w:t>☐</w:t>
      </w:r>
      <w:r w:rsidRPr="00CF48B1">
        <w:rPr>
          <w:rFonts w:asciiTheme="majorHAnsi" w:eastAsia="MS Gothic" w:hAnsiTheme="majorHAnsi" w:cstheme="majorHAnsi"/>
          <w:sz w:val="19"/>
          <w:szCs w:val="19"/>
        </w:rPr>
        <w:t xml:space="preserve"> Mediante la recogida en mi domicilio </w:t>
      </w:r>
    </w:p>
    <w:p w14:paraId="0A1D9ADC" w14:textId="77777777" w:rsidR="00CF48B1" w:rsidRDefault="00CF48B1" w:rsidP="00CF48B1">
      <w:pPr>
        <w:pStyle w:val="Default"/>
        <w:rPr>
          <w:rFonts w:asciiTheme="majorHAnsi" w:eastAsia="MS Gothic" w:hAnsiTheme="majorHAnsi" w:cstheme="majorHAnsi"/>
          <w:sz w:val="19"/>
          <w:szCs w:val="19"/>
        </w:rPr>
      </w:pPr>
    </w:p>
    <w:p w14:paraId="4C00AC9B" w14:textId="77777777" w:rsidR="008E19A0" w:rsidRDefault="008E19A0" w:rsidP="00CF48B1">
      <w:pPr>
        <w:pStyle w:val="Default"/>
        <w:rPr>
          <w:rFonts w:asciiTheme="majorHAnsi" w:eastAsia="MS Gothic" w:hAnsiTheme="majorHAnsi" w:cstheme="majorHAnsi"/>
          <w:sz w:val="19"/>
          <w:szCs w:val="19"/>
        </w:rPr>
      </w:pPr>
    </w:p>
    <w:p w14:paraId="6CE382C8" w14:textId="77777777" w:rsidR="00CF48B1" w:rsidRDefault="00CF48B1" w:rsidP="00CF48B1">
      <w:pPr>
        <w:pStyle w:val="Default"/>
        <w:rPr>
          <w:rFonts w:asciiTheme="majorHAnsi" w:eastAsia="MS Gothic" w:hAnsiTheme="majorHAnsi" w:cstheme="majorHAnsi"/>
          <w:sz w:val="19"/>
          <w:szCs w:val="19"/>
        </w:rPr>
      </w:pPr>
    </w:p>
    <w:p w14:paraId="42BD49A1" w14:textId="77777777" w:rsidR="00CF48B1" w:rsidRDefault="00CF48B1" w:rsidP="00CF48B1">
      <w:pPr>
        <w:pStyle w:val="Default"/>
        <w:rPr>
          <w:rFonts w:asciiTheme="majorHAnsi" w:eastAsia="MS Gothic" w:hAnsiTheme="majorHAnsi" w:cstheme="majorHAnsi"/>
          <w:sz w:val="19"/>
          <w:szCs w:val="19"/>
        </w:rPr>
      </w:pPr>
    </w:p>
    <w:p w14:paraId="12D6B7CB" w14:textId="77777777" w:rsidR="00CF48B1" w:rsidRDefault="00CF48B1" w:rsidP="00CF48B1">
      <w:pPr>
        <w:pStyle w:val="Default"/>
        <w:rPr>
          <w:rFonts w:asciiTheme="majorHAnsi" w:eastAsia="MS Gothic" w:hAnsiTheme="majorHAnsi" w:cstheme="majorHAnsi"/>
          <w:sz w:val="19"/>
          <w:szCs w:val="19"/>
        </w:rPr>
      </w:pPr>
    </w:p>
    <w:p w14:paraId="483CB9BC" w14:textId="6D549BA4" w:rsidR="00CF48B1" w:rsidRDefault="00CF48B1" w:rsidP="00CF48B1">
      <w:pPr>
        <w:pStyle w:val="Default"/>
        <w:rPr>
          <w:rFonts w:asciiTheme="majorHAnsi" w:eastAsia="MS Gothic" w:hAnsiTheme="majorHAnsi" w:cstheme="majorHAnsi"/>
          <w:sz w:val="19"/>
          <w:szCs w:val="19"/>
        </w:rPr>
      </w:pPr>
    </w:p>
    <w:p w14:paraId="61E3C4BC" w14:textId="79FF3856" w:rsidR="00787AFE" w:rsidRDefault="00787AFE" w:rsidP="00CF48B1">
      <w:pPr>
        <w:pStyle w:val="Default"/>
        <w:rPr>
          <w:rFonts w:asciiTheme="majorHAnsi" w:eastAsia="MS Gothic" w:hAnsiTheme="majorHAnsi" w:cstheme="majorHAnsi"/>
          <w:sz w:val="19"/>
          <w:szCs w:val="19"/>
        </w:rPr>
      </w:pPr>
    </w:p>
    <w:p w14:paraId="4F21257D" w14:textId="77777777" w:rsidR="00787AFE" w:rsidRDefault="00787AFE" w:rsidP="00CF48B1">
      <w:pPr>
        <w:pStyle w:val="Default"/>
        <w:rPr>
          <w:rFonts w:asciiTheme="majorHAnsi" w:eastAsia="MS Gothic" w:hAnsiTheme="majorHAnsi" w:cstheme="majorHAnsi"/>
          <w:sz w:val="19"/>
          <w:szCs w:val="19"/>
        </w:rPr>
      </w:pPr>
    </w:p>
    <w:p w14:paraId="4AD90F67" w14:textId="49D33FA0" w:rsidR="00CF48B1" w:rsidRPr="00CF48B1" w:rsidRDefault="00CF48B1" w:rsidP="00CF48B1">
      <w:pPr>
        <w:pStyle w:val="Default"/>
        <w:rPr>
          <w:rFonts w:asciiTheme="majorHAnsi" w:eastAsia="MS Gothic" w:hAnsiTheme="majorHAnsi" w:cstheme="majorHAnsi"/>
          <w:sz w:val="19"/>
          <w:szCs w:val="19"/>
        </w:rPr>
      </w:pPr>
      <w:r w:rsidRPr="00CF48B1">
        <w:rPr>
          <w:rFonts w:asciiTheme="majorHAnsi" w:eastAsia="MS Gothic" w:hAnsiTheme="majorHAnsi" w:cstheme="majorHAnsi"/>
          <w:sz w:val="19"/>
          <w:szCs w:val="19"/>
        </w:rPr>
        <w:t xml:space="preserve">Fecha: __ / __ / __ __ __ __ Firma del solicitante __________________________________ </w:t>
      </w:r>
    </w:p>
    <w:p w14:paraId="35327F91" w14:textId="50EA90AC" w:rsidR="00787AFE" w:rsidRDefault="00787AFE" w:rsidP="00CF48B1">
      <w:pPr>
        <w:rPr>
          <w:rFonts w:asciiTheme="majorHAnsi" w:eastAsia="MS Gothic" w:hAnsiTheme="majorHAnsi" w:cstheme="majorHAnsi"/>
          <w:sz w:val="18"/>
          <w:szCs w:val="18"/>
        </w:rPr>
      </w:pPr>
    </w:p>
    <w:p w14:paraId="51BCF292" w14:textId="77777777" w:rsidR="008E19A0" w:rsidRPr="008E19A0" w:rsidRDefault="008E19A0" w:rsidP="00CF48B1">
      <w:pPr>
        <w:rPr>
          <w:rFonts w:asciiTheme="majorHAnsi" w:eastAsia="MS Gothic" w:hAnsiTheme="majorHAnsi" w:cstheme="majorHAnsi"/>
          <w:sz w:val="18"/>
          <w:szCs w:val="18"/>
        </w:rPr>
      </w:pPr>
    </w:p>
    <w:p w14:paraId="62B77794" w14:textId="0D18E836" w:rsidR="009711F0" w:rsidRPr="008E19A0" w:rsidRDefault="00CF48B1" w:rsidP="00CF48B1">
      <w:pPr>
        <w:rPr>
          <w:rFonts w:eastAsia="MS Gothic"/>
          <w:sz w:val="19"/>
          <w:szCs w:val="19"/>
        </w:rPr>
      </w:pPr>
      <w:r w:rsidRPr="008E19A0">
        <w:rPr>
          <w:rFonts w:asciiTheme="majorHAnsi" w:eastAsia="MS Gothic" w:hAnsiTheme="majorHAnsi" w:cstheme="majorHAnsi"/>
          <w:sz w:val="19"/>
          <w:szCs w:val="19"/>
        </w:rPr>
        <w:t xml:space="preserve">Media Markt le recuerda que, de conformidad con el artículo 108 del Real Decreto Legislativo 1/2007, de 16 de Noviembre, por el que se aprueba el texto refundido de la Ley General para la Defensa de los Consumidores y Usuarios y otras leyes complementarias, el consumidor dispone de un plazo de </w:t>
      </w:r>
      <w:r w:rsidR="00827BD3" w:rsidRPr="008E19A0">
        <w:rPr>
          <w:rFonts w:asciiTheme="majorHAnsi" w:eastAsia="MS Gothic" w:hAnsiTheme="majorHAnsi" w:cstheme="majorHAnsi"/>
          <w:sz w:val="19"/>
          <w:szCs w:val="19"/>
        </w:rPr>
        <w:t>14 días</w:t>
      </w:r>
      <w:r w:rsidR="0037195F" w:rsidRPr="008E19A0">
        <w:rPr>
          <w:rFonts w:asciiTheme="majorHAnsi" w:eastAsia="MS Gothic" w:hAnsiTheme="majorHAnsi" w:cstheme="majorHAnsi"/>
          <w:sz w:val="19"/>
          <w:szCs w:val="19"/>
        </w:rPr>
        <w:t xml:space="preserve"> </w:t>
      </w:r>
      <w:r w:rsidRPr="008E19A0">
        <w:rPr>
          <w:rFonts w:asciiTheme="majorHAnsi" w:eastAsia="MS Gothic" w:hAnsiTheme="majorHAnsi" w:cstheme="majorHAnsi"/>
          <w:sz w:val="19"/>
          <w:szCs w:val="19"/>
        </w:rPr>
        <w:t>(desde la fecha de comunicación del ejercicio del derecho de desistimiento) para entregar los productos objeto de desistimiento</w:t>
      </w:r>
      <w:r w:rsidR="008E19A0" w:rsidRPr="008E19A0">
        <w:rPr>
          <w:rFonts w:asciiTheme="majorHAnsi" w:eastAsia="MS Gothic" w:hAnsiTheme="majorHAnsi" w:cstheme="majorHAnsi"/>
          <w:sz w:val="19"/>
          <w:szCs w:val="19"/>
        </w:rPr>
        <w:t>.</w:t>
      </w:r>
    </w:p>
    <w:p w14:paraId="591DB224" w14:textId="77777777" w:rsidR="009711F0" w:rsidRDefault="009711F0" w:rsidP="009711F0">
      <w:pPr>
        <w:jc w:val="center"/>
        <w:rPr>
          <w:rFonts w:asciiTheme="majorHAnsi" w:hAnsiTheme="majorHAnsi" w:cstheme="majorHAnsi"/>
          <w:b/>
          <w:sz w:val="19"/>
          <w:szCs w:val="19"/>
        </w:rPr>
        <w:sectPr w:rsidR="009711F0" w:rsidSect="00CF48B1">
          <w:type w:val="continuous"/>
          <w:pgSz w:w="11900" w:h="16840"/>
          <w:pgMar w:top="1276" w:right="985" w:bottom="851" w:left="709" w:header="142" w:footer="155" w:gutter="0"/>
          <w:cols w:space="284"/>
          <w:titlePg/>
          <w:docGrid w:linePitch="360"/>
        </w:sectPr>
      </w:pPr>
    </w:p>
    <w:p w14:paraId="01232394" w14:textId="77777777" w:rsidR="00B46ADF" w:rsidRDefault="00B46ADF" w:rsidP="00B46ADF">
      <w:pPr>
        <w:rPr>
          <w:b/>
          <w:bCs/>
        </w:rPr>
        <w:sectPr w:rsidR="00B46ADF" w:rsidSect="00CF48B1">
          <w:type w:val="continuous"/>
          <w:pgSz w:w="11900" w:h="16840"/>
          <w:pgMar w:top="1276" w:right="985" w:bottom="851" w:left="709" w:header="142" w:footer="155" w:gutter="0"/>
          <w:cols w:space="284"/>
          <w:titlePg/>
          <w:docGrid w:linePitch="360"/>
        </w:sectPr>
      </w:pPr>
      <w:bookmarkStart w:id="2" w:name="_Hlk132124278"/>
    </w:p>
    <w:p w14:paraId="01BB6044" w14:textId="425DA3A7" w:rsidR="00B46ADF" w:rsidRPr="00B46ADF" w:rsidRDefault="00B46ADF" w:rsidP="00B46ADF">
      <w:pPr>
        <w:rPr>
          <w:rFonts w:asciiTheme="majorHAnsi" w:hAnsiTheme="majorHAnsi" w:cstheme="majorHAnsi"/>
          <w:b/>
          <w:bCs/>
          <w:sz w:val="19"/>
          <w:szCs w:val="19"/>
        </w:rPr>
      </w:pPr>
      <w:r w:rsidRPr="00B46ADF">
        <w:rPr>
          <w:rFonts w:asciiTheme="majorHAnsi" w:hAnsiTheme="majorHAnsi" w:cstheme="majorHAnsi"/>
          <w:b/>
          <w:bCs/>
          <w:sz w:val="19"/>
          <w:szCs w:val="19"/>
        </w:rPr>
        <w:lastRenderedPageBreak/>
        <w:t>TÉRMINOS Y CONDICIONES PARTICULARES DE</w:t>
      </w:r>
      <w:r w:rsidR="00D635CE">
        <w:rPr>
          <w:rFonts w:asciiTheme="majorHAnsi" w:hAnsiTheme="majorHAnsi" w:cstheme="majorHAnsi"/>
          <w:b/>
          <w:bCs/>
          <w:sz w:val="19"/>
          <w:szCs w:val="19"/>
        </w:rPr>
        <w:t xml:space="preserve"> </w:t>
      </w:r>
      <w:r w:rsidRPr="00B46ADF">
        <w:rPr>
          <w:rFonts w:asciiTheme="majorHAnsi" w:hAnsiTheme="majorHAnsi" w:cstheme="majorHAnsi"/>
          <w:b/>
          <w:bCs/>
          <w:sz w:val="19"/>
          <w:szCs w:val="19"/>
        </w:rPr>
        <w:t>L</w:t>
      </w:r>
      <w:r w:rsidR="00D635CE">
        <w:rPr>
          <w:rFonts w:asciiTheme="majorHAnsi" w:hAnsiTheme="majorHAnsi" w:cstheme="majorHAnsi"/>
          <w:b/>
          <w:bCs/>
          <w:sz w:val="19"/>
          <w:szCs w:val="19"/>
        </w:rPr>
        <w:t>OS</w:t>
      </w:r>
      <w:r w:rsidRPr="00B46ADF">
        <w:rPr>
          <w:rFonts w:asciiTheme="majorHAnsi" w:hAnsiTheme="majorHAnsi" w:cstheme="majorHAnsi"/>
          <w:b/>
          <w:bCs/>
          <w:sz w:val="19"/>
          <w:szCs w:val="19"/>
        </w:rPr>
        <w:t xml:space="preserve"> SERVICIO</w:t>
      </w:r>
      <w:r w:rsidR="00D635CE">
        <w:rPr>
          <w:rFonts w:asciiTheme="majorHAnsi" w:hAnsiTheme="majorHAnsi" w:cstheme="majorHAnsi"/>
          <w:b/>
          <w:bCs/>
          <w:sz w:val="19"/>
          <w:szCs w:val="19"/>
        </w:rPr>
        <w:t>S</w:t>
      </w:r>
      <w:r w:rsidRPr="00B46ADF">
        <w:rPr>
          <w:rFonts w:asciiTheme="majorHAnsi" w:hAnsiTheme="majorHAnsi" w:cstheme="majorHAnsi"/>
          <w:b/>
          <w:bCs/>
          <w:sz w:val="19"/>
          <w:szCs w:val="19"/>
        </w:rPr>
        <w:t xml:space="preserve"> DE </w:t>
      </w:r>
      <w:bookmarkEnd w:id="2"/>
      <w:r w:rsidRPr="00B46ADF">
        <w:rPr>
          <w:rFonts w:asciiTheme="majorHAnsi" w:hAnsiTheme="majorHAnsi" w:cstheme="majorHAnsi"/>
          <w:b/>
          <w:bCs/>
          <w:sz w:val="19"/>
          <w:szCs w:val="19"/>
        </w:rPr>
        <w:t xml:space="preserve">ENTREGA </w:t>
      </w:r>
      <w:r w:rsidR="00D635CE">
        <w:rPr>
          <w:rFonts w:asciiTheme="majorHAnsi" w:hAnsiTheme="majorHAnsi" w:cstheme="majorHAnsi"/>
          <w:b/>
          <w:bCs/>
          <w:sz w:val="19"/>
          <w:szCs w:val="19"/>
        </w:rPr>
        <w:t>Y/O</w:t>
      </w:r>
      <w:r w:rsidRPr="00B46ADF">
        <w:rPr>
          <w:rFonts w:asciiTheme="majorHAnsi" w:hAnsiTheme="majorHAnsi" w:cstheme="majorHAnsi"/>
          <w:b/>
          <w:bCs/>
          <w:sz w:val="19"/>
          <w:szCs w:val="19"/>
        </w:rPr>
        <w:t xml:space="preserve"> INSTALACIÓN</w:t>
      </w:r>
    </w:p>
    <w:p w14:paraId="0C68CBE6" w14:textId="77777777" w:rsidR="00B46ADF" w:rsidRPr="00B46ADF" w:rsidRDefault="00B46ADF" w:rsidP="00B46ADF">
      <w:pPr>
        <w:rPr>
          <w:rFonts w:asciiTheme="majorHAnsi" w:hAnsiTheme="majorHAnsi" w:cstheme="majorHAnsi"/>
          <w:b/>
          <w:bCs/>
          <w:sz w:val="19"/>
          <w:szCs w:val="19"/>
        </w:rPr>
      </w:pPr>
    </w:p>
    <w:p w14:paraId="2B62FD11" w14:textId="77777777" w:rsidR="00B46ADF" w:rsidRPr="00B46ADF" w:rsidRDefault="00B46ADF" w:rsidP="00B46ADF">
      <w:pPr>
        <w:pStyle w:val="Prrafodelista"/>
        <w:ind w:left="0"/>
        <w:rPr>
          <w:rFonts w:asciiTheme="majorHAnsi" w:hAnsiTheme="majorHAnsi" w:cstheme="majorHAnsi"/>
          <w:sz w:val="19"/>
          <w:szCs w:val="19"/>
        </w:rPr>
      </w:pPr>
      <w:r w:rsidRPr="00B46ADF">
        <w:rPr>
          <w:rFonts w:asciiTheme="majorHAnsi" w:hAnsiTheme="majorHAnsi" w:cstheme="majorHAnsi"/>
          <w:sz w:val="19"/>
          <w:szCs w:val="19"/>
        </w:rPr>
        <w:t>Las presentes condiciones particulares establecen las condiciones aplicables al servicio de entrega e instalación de los electrodomésticos adquiridos por el Cliente.</w:t>
      </w:r>
    </w:p>
    <w:p w14:paraId="0F933CBA" w14:textId="77777777" w:rsidR="00B46ADF" w:rsidRPr="00B46ADF" w:rsidRDefault="00B46ADF" w:rsidP="00B46ADF">
      <w:pPr>
        <w:pStyle w:val="Prrafodelista"/>
        <w:ind w:left="0"/>
        <w:rPr>
          <w:rFonts w:asciiTheme="majorHAnsi" w:hAnsiTheme="majorHAnsi" w:cstheme="majorHAnsi"/>
          <w:sz w:val="19"/>
          <w:szCs w:val="19"/>
        </w:rPr>
      </w:pPr>
    </w:p>
    <w:p w14:paraId="1E8D61B5" w14:textId="27D0BA1F" w:rsidR="00B46ADF" w:rsidRPr="00B46ADF" w:rsidRDefault="00B46ADF" w:rsidP="00B46ADF">
      <w:pPr>
        <w:pStyle w:val="Prrafodelista"/>
        <w:ind w:left="0"/>
        <w:rPr>
          <w:rFonts w:asciiTheme="majorHAnsi" w:hAnsiTheme="majorHAnsi" w:cstheme="majorHAnsi"/>
          <w:sz w:val="19"/>
          <w:szCs w:val="19"/>
        </w:rPr>
      </w:pPr>
      <w:r w:rsidRPr="00B46ADF">
        <w:rPr>
          <w:rFonts w:asciiTheme="majorHAnsi" w:hAnsiTheme="majorHAnsi" w:cstheme="majorHAnsi"/>
          <w:sz w:val="19"/>
          <w:szCs w:val="19"/>
        </w:rPr>
        <w:t>Los precios y las condiciones de las presentes condiciones particulares están sujetos a posibles cambios y modificaciones, que serán debidamente publicad</w:t>
      </w:r>
      <w:r>
        <w:rPr>
          <w:rFonts w:asciiTheme="majorHAnsi" w:hAnsiTheme="majorHAnsi" w:cstheme="majorHAnsi"/>
          <w:sz w:val="19"/>
          <w:szCs w:val="19"/>
        </w:rPr>
        <w:t>o</w:t>
      </w:r>
      <w:r w:rsidRPr="00B46ADF">
        <w:rPr>
          <w:rFonts w:asciiTheme="majorHAnsi" w:hAnsiTheme="majorHAnsi" w:cstheme="majorHAnsi"/>
          <w:sz w:val="19"/>
          <w:szCs w:val="19"/>
        </w:rPr>
        <w:t>s en la web de Media Markt, en el apartado de Servicios (</w:t>
      </w:r>
      <w:hyperlink r:id="rId36" w:history="1">
        <w:r w:rsidRPr="00B46ADF">
          <w:rPr>
            <w:rStyle w:val="Hipervnculo"/>
            <w:rFonts w:asciiTheme="majorHAnsi" w:hAnsiTheme="majorHAnsi" w:cstheme="majorHAnsi"/>
            <w:sz w:val="19"/>
            <w:szCs w:val="19"/>
          </w:rPr>
          <w:t>https://www.mediamarkt.es/es/service</w:t>
        </w:r>
      </w:hyperlink>
      <w:r w:rsidRPr="00B46ADF">
        <w:rPr>
          <w:rFonts w:asciiTheme="majorHAnsi" w:hAnsiTheme="majorHAnsi" w:cstheme="majorHAnsi"/>
          <w:sz w:val="19"/>
          <w:szCs w:val="19"/>
        </w:rPr>
        <w:t xml:space="preserve">). </w:t>
      </w:r>
    </w:p>
    <w:p w14:paraId="30EA2C71" w14:textId="77777777" w:rsidR="00B46ADF" w:rsidRPr="00B46ADF" w:rsidRDefault="00B46ADF" w:rsidP="00B46ADF">
      <w:pPr>
        <w:pStyle w:val="Prrafodelista"/>
        <w:ind w:left="0"/>
        <w:rPr>
          <w:rFonts w:asciiTheme="majorHAnsi" w:hAnsiTheme="majorHAnsi" w:cstheme="majorHAnsi"/>
          <w:sz w:val="19"/>
          <w:szCs w:val="19"/>
        </w:rPr>
      </w:pPr>
    </w:p>
    <w:p w14:paraId="22B7B86B" w14:textId="42695FCD" w:rsidR="00B46ADF" w:rsidRPr="00B46ADF" w:rsidRDefault="00B46ADF" w:rsidP="00790672">
      <w:pPr>
        <w:pStyle w:val="Prrafodelista"/>
        <w:numPr>
          <w:ilvl w:val="0"/>
          <w:numId w:val="21"/>
        </w:numPr>
        <w:rPr>
          <w:rFonts w:asciiTheme="majorHAnsi" w:hAnsiTheme="majorHAnsi" w:cstheme="majorHAnsi"/>
          <w:b/>
          <w:bCs/>
          <w:sz w:val="19"/>
          <w:szCs w:val="19"/>
        </w:rPr>
      </w:pPr>
      <w:r w:rsidRPr="00B46ADF">
        <w:rPr>
          <w:rFonts w:asciiTheme="majorHAnsi" w:hAnsiTheme="majorHAnsi" w:cstheme="majorHAnsi"/>
          <w:b/>
          <w:bCs/>
          <w:sz w:val="19"/>
          <w:szCs w:val="19"/>
        </w:rPr>
        <w:t>TÉRMINOS Y CONDICIONES PARTICULARES DE</w:t>
      </w:r>
      <w:r w:rsidR="00D635CE">
        <w:rPr>
          <w:rFonts w:asciiTheme="majorHAnsi" w:hAnsiTheme="majorHAnsi" w:cstheme="majorHAnsi"/>
          <w:b/>
          <w:bCs/>
          <w:sz w:val="19"/>
          <w:szCs w:val="19"/>
        </w:rPr>
        <w:t>L SERVICIO DE</w:t>
      </w:r>
      <w:r w:rsidRPr="00B46ADF">
        <w:rPr>
          <w:rFonts w:asciiTheme="majorHAnsi" w:hAnsiTheme="majorHAnsi" w:cstheme="majorHAnsi"/>
          <w:b/>
          <w:bCs/>
          <w:sz w:val="19"/>
          <w:szCs w:val="19"/>
        </w:rPr>
        <w:t xml:space="preserve"> ENTREGA.</w:t>
      </w:r>
    </w:p>
    <w:p w14:paraId="7D2A9608" w14:textId="77777777" w:rsidR="00B46ADF" w:rsidRPr="00B46ADF" w:rsidRDefault="00B46ADF" w:rsidP="00B46ADF">
      <w:pPr>
        <w:pStyle w:val="Prrafodelista"/>
        <w:ind w:left="360"/>
        <w:rPr>
          <w:rFonts w:asciiTheme="majorHAnsi" w:hAnsiTheme="majorHAnsi" w:cstheme="majorHAnsi"/>
          <w:b/>
          <w:bCs/>
          <w:sz w:val="19"/>
          <w:szCs w:val="19"/>
        </w:rPr>
      </w:pPr>
    </w:p>
    <w:p w14:paraId="65CA9918" w14:textId="77777777" w:rsidR="00B46ADF" w:rsidRPr="00B46ADF" w:rsidRDefault="00B46ADF" w:rsidP="00790672">
      <w:pPr>
        <w:pStyle w:val="Prrafodelista"/>
        <w:numPr>
          <w:ilvl w:val="1"/>
          <w:numId w:val="21"/>
        </w:numPr>
        <w:rPr>
          <w:rFonts w:asciiTheme="majorHAnsi" w:hAnsiTheme="majorHAnsi" w:cstheme="majorHAnsi"/>
          <w:b/>
          <w:bCs/>
          <w:sz w:val="19"/>
          <w:szCs w:val="19"/>
        </w:rPr>
      </w:pPr>
      <w:r w:rsidRPr="00B46ADF">
        <w:rPr>
          <w:rFonts w:asciiTheme="majorHAnsi" w:hAnsiTheme="majorHAnsi" w:cstheme="majorHAnsi"/>
          <w:b/>
          <w:bCs/>
          <w:sz w:val="19"/>
          <w:szCs w:val="19"/>
        </w:rPr>
        <w:t>Opciones de entrega.</w:t>
      </w:r>
    </w:p>
    <w:p w14:paraId="28600A68" w14:textId="77777777" w:rsidR="00B46ADF" w:rsidRPr="00B46ADF" w:rsidRDefault="00B46ADF" w:rsidP="00790672">
      <w:pPr>
        <w:pStyle w:val="Prrafodelista"/>
        <w:numPr>
          <w:ilvl w:val="0"/>
          <w:numId w:val="34"/>
        </w:numPr>
        <w:rPr>
          <w:rFonts w:asciiTheme="majorHAnsi" w:hAnsiTheme="majorHAnsi" w:cstheme="majorHAnsi"/>
          <w:b/>
          <w:bCs/>
          <w:sz w:val="19"/>
          <w:szCs w:val="19"/>
        </w:rPr>
      </w:pPr>
      <w:r w:rsidRPr="00B46ADF">
        <w:rPr>
          <w:rFonts w:asciiTheme="majorHAnsi" w:hAnsiTheme="majorHAnsi" w:cstheme="majorHAnsi"/>
          <w:b/>
          <w:bCs/>
          <w:sz w:val="19"/>
          <w:szCs w:val="19"/>
        </w:rPr>
        <w:t>Entrega de paquetería.</w:t>
      </w:r>
    </w:p>
    <w:p w14:paraId="077C05B6" w14:textId="77777777" w:rsidR="00B46ADF" w:rsidRPr="00B46ADF" w:rsidRDefault="00B46ADF" w:rsidP="00B46ADF">
      <w:pPr>
        <w:pStyle w:val="Prrafodelista"/>
        <w:rPr>
          <w:rFonts w:asciiTheme="majorHAnsi" w:hAnsiTheme="majorHAnsi" w:cstheme="majorHAnsi"/>
          <w:b/>
          <w:bCs/>
          <w:sz w:val="19"/>
          <w:szCs w:val="19"/>
        </w:rPr>
      </w:pPr>
    </w:p>
    <w:p w14:paraId="3BF3C6FF" w14:textId="77777777" w:rsidR="00B46ADF" w:rsidRPr="00B46ADF" w:rsidRDefault="00B46ADF" w:rsidP="00B46ADF">
      <w:pPr>
        <w:rPr>
          <w:rFonts w:asciiTheme="majorHAnsi" w:hAnsiTheme="majorHAnsi" w:cstheme="majorHAnsi"/>
          <w:sz w:val="19"/>
          <w:szCs w:val="19"/>
        </w:rPr>
      </w:pPr>
      <w:r w:rsidRPr="00B46ADF">
        <w:rPr>
          <w:rFonts w:asciiTheme="majorHAnsi" w:hAnsiTheme="majorHAnsi" w:cstheme="majorHAnsi"/>
          <w:sz w:val="19"/>
          <w:szCs w:val="19"/>
        </w:rPr>
        <w:t xml:space="preserve">Para los productos con un peso inferior a 31 kg, el servicio de paquetería de Media Markt llevará el pedido al domicilio indicado en el proceso de compra por el Cliente. </w:t>
      </w:r>
    </w:p>
    <w:p w14:paraId="1226011A" w14:textId="77777777" w:rsidR="00B46ADF" w:rsidRPr="00B46ADF" w:rsidRDefault="00B46ADF" w:rsidP="00B46ADF">
      <w:pPr>
        <w:rPr>
          <w:rFonts w:asciiTheme="majorHAnsi" w:hAnsiTheme="majorHAnsi" w:cstheme="majorHAnsi"/>
          <w:sz w:val="19"/>
          <w:szCs w:val="19"/>
        </w:rPr>
      </w:pPr>
      <w:r w:rsidRPr="00B46ADF">
        <w:rPr>
          <w:rFonts w:asciiTheme="majorHAnsi" w:hAnsiTheme="majorHAnsi" w:cstheme="majorHAnsi"/>
          <w:sz w:val="19"/>
          <w:szCs w:val="19"/>
        </w:rPr>
        <w:t>Durante el proceso de compra y en la ficha del producto el Cliente puede ver el plazo de entrega disponible en ese momento para el producto adquirido según la dirección indicada. El Cliente también puede comprobar el precio del transporte en el paso 2 del proceso de compra.</w:t>
      </w:r>
    </w:p>
    <w:p w14:paraId="5704FB77" w14:textId="77777777" w:rsidR="00B46ADF" w:rsidRPr="00B46ADF" w:rsidRDefault="00B46ADF" w:rsidP="00B46ADF">
      <w:pPr>
        <w:rPr>
          <w:rFonts w:asciiTheme="majorHAnsi" w:hAnsiTheme="majorHAnsi" w:cstheme="majorHAnsi"/>
          <w:sz w:val="19"/>
          <w:szCs w:val="19"/>
        </w:rPr>
      </w:pPr>
      <w:r w:rsidRPr="00B46ADF">
        <w:rPr>
          <w:rFonts w:asciiTheme="majorHAnsi" w:hAnsiTheme="majorHAnsi" w:cstheme="majorHAnsi"/>
          <w:sz w:val="19"/>
          <w:szCs w:val="19"/>
        </w:rPr>
        <w:t>Si el pedido contiene más de un producto, es posible que la compra del cliente llegue en varias expediciones con distintas empresas de transporte para garantizar que lleguen en la mayor brevedad posible.</w:t>
      </w:r>
    </w:p>
    <w:p w14:paraId="752FE6D5" w14:textId="77777777" w:rsidR="00B46ADF" w:rsidRPr="00B46ADF" w:rsidRDefault="00B46ADF" w:rsidP="00B46ADF">
      <w:pPr>
        <w:rPr>
          <w:rFonts w:asciiTheme="majorHAnsi" w:hAnsiTheme="majorHAnsi" w:cstheme="majorHAnsi"/>
          <w:sz w:val="19"/>
          <w:szCs w:val="19"/>
        </w:rPr>
      </w:pPr>
      <w:r w:rsidRPr="00B46ADF">
        <w:rPr>
          <w:rFonts w:asciiTheme="majorHAnsi" w:hAnsiTheme="majorHAnsi" w:cstheme="majorHAnsi"/>
          <w:sz w:val="19"/>
          <w:szCs w:val="19"/>
        </w:rPr>
        <w:t>La empresa de transporte se comunicará con el Cliente a través del correo electrónico indicado por el Cliente para informarle del día en el que se realizará la entrega. En caso de no encontrarse el Cliente en el lugar indicado por el mismo para la entrega, se realizará un segundo intento del cual también será informado a través de su correo electrónico.</w:t>
      </w:r>
    </w:p>
    <w:p w14:paraId="49B77B14" w14:textId="77777777" w:rsidR="00B46ADF" w:rsidRPr="00B46ADF" w:rsidRDefault="00B46ADF" w:rsidP="00B46ADF">
      <w:pPr>
        <w:rPr>
          <w:rFonts w:asciiTheme="majorHAnsi" w:hAnsiTheme="majorHAnsi" w:cstheme="majorHAnsi"/>
          <w:sz w:val="19"/>
          <w:szCs w:val="19"/>
        </w:rPr>
      </w:pPr>
      <w:r w:rsidRPr="00B46ADF">
        <w:rPr>
          <w:rFonts w:asciiTheme="majorHAnsi" w:hAnsiTheme="majorHAnsi" w:cstheme="majorHAnsi"/>
          <w:sz w:val="19"/>
          <w:szCs w:val="19"/>
        </w:rPr>
        <w:t>En caso de no poder entregar el pedido en este segundo intento, la empresa de transporte lo enviará a la franquicia, donde el cliente dispondrá de hasta 10 días para retirar el producto. En todo momento la empresa de transporte informará al Cliente a través de correo electrónico de los dos intentos de entrega, así como del periodo restante del que dispone el cliente para poder recogerlo en la franquicia de la empresa transportista.</w:t>
      </w:r>
    </w:p>
    <w:p w14:paraId="1EF9984B" w14:textId="77777777" w:rsidR="00B46ADF" w:rsidRPr="00B46ADF" w:rsidRDefault="00B46ADF" w:rsidP="00B46ADF">
      <w:pPr>
        <w:rPr>
          <w:rFonts w:asciiTheme="majorHAnsi" w:hAnsiTheme="majorHAnsi" w:cstheme="majorHAnsi"/>
          <w:sz w:val="19"/>
          <w:szCs w:val="19"/>
        </w:rPr>
      </w:pPr>
      <w:r w:rsidRPr="00B46ADF">
        <w:rPr>
          <w:rFonts w:asciiTheme="majorHAnsi" w:hAnsiTheme="majorHAnsi" w:cstheme="majorHAnsi"/>
          <w:sz w:val="19"/>
          <w:szCs w:val="19"/>
        </w:rPr>
        <w:t xml:space="preserve">Todos los productos serán entregados en la puerta del domicilio indicado por el Cliente. La entrega de productos de un peso inferior a 31kg no incluye la puesta en marcha del producto adquirido. </w:t>
      </w:r>
    </w:p>
    <w:p w14:paraId="6854298B" w14:textId="77777777" w:rsidR="00B46ADF" w:rsidRPr="00B46ADF" w:rsidRDefault="00B46ADF" w:rsidP="00B46ADF">
      <w:pPr>
        <w:rPr>
          <w:rFonts w:asciiTheme="majorHAnsi" w:hAnsiTheme="majorHAnsi" w:cstheme="majorHAnsi"/>
          <w:sz w:val="19"/>
          <w:szCs w:val="19"/>
        </w:rPr>
      </w:pPr>
      <w:r w:rsidRPr="00B46ADF">
        <w:rPr>
          <w:rFonts w:asciiTheme="majorHAnsi" w:hAnsiTheme="majorHAnsi" w:cstheme="majorHAnsi"/>
          <w:sz w:val="19"/>
          <w:szCs w:val="19"/>
        </w:rPr>
        <w:t>La retirada del antiguo queda sujeta a especificaciones del artículo. Por seguridad, no se pueden realizar entregas en un domicilio diferente al indicado en el pedido, ni se entregarán pedidos parciales.</w:t>
      </w:r>
    </w:p>
    <w:p w14:paraId="027F3D37" w14:textId="73AF8BDC" w:rsidR="00B46ADF" w:rsidRDefault="00B46ADF" w:rsidP="00B46ADF">
      <w:pPr>
        <w:rPr>
          <w:rFonts w:asciiTheme="majorHAnsi" w:hAnsiTheme="majorHAnsi" w:cstheme="majorHAnsi"/>
          <w:sz w:val="19"/>
          <w:szCs w:val="19"/>
        </w:rPr>
      </w:pPr>
      <w:r w:rsidRPr="00B46ADF">
        <w:rPr>
          <w:rFonts w:asciiTheme="majorHAnsi" w:hAnsiTheme="majorHAnsi" w:cstheme="majorHAnsi"/>
          <w:sz w:val="19"/>
          <w:szCs w:val="19"/>
        </w:rPr>
        <w:t>La entrega será gratuita para productos de un peso inferior a 31kg que tengan un precio de más de 49€, incluidos cupones de descuento e IVA.</w:t>
      </w:r>
    </w:p>
    <w:p w14:paraId="30957387" w14:textId="77777777" w:rsidR="00B46ADF" w:rsidRPr="00B46ADF" w:rsidRDefault="00B46ADF" w:rsidP="00B46ADF">
      <w:pPr>
        <w:rPr>
          <w:rFonts w:asciiTheme="majorHAnsi" w:hAnsiTheme="majorHAnsi" w:cstheme="majorHAnsi"/>
          <w:sz w:val="19"/>
          <w:szCs w:val="19"/>
        </w:rPr>
      </w:pPr>
    </w:p>
    <w:p w14:paraId="1E06A7ED" w14:textId="77777777" w:rsidR="00B46ADF" w:rsidRPr="00B46ADF" w:rsidRDefault="00B46ADF" w:rsidP="00790672">
      <w:pPr>
        <w:pStyle w:val="Prrafodelista"/>
        <w:numPr>
          <w:ilvl w:val="0"/>
          <w:numId w:val="34"/>
        </w:numPr>
        <w:rPr>
          <w:rFonts w:asciiTheme="majorHAnsi" w:hAnsiTheme="majorHAnsi" w:cstheme="majorHAnsi"/>
          <w:b/>
          <w:bCs/>
          <w:sz w:val="19"/>
          <w:szCs w:val="19"/>
        </w:rPr>
      </w:pPr>
      <w:r w:rsidRPr="00B46ADF">
        <w:rPr>
          <w:rFonts w:asciiTheme="majorHAnsi" w:hAnsiTheme="majorHAnsi" w:cstheme="majorHAnsi"/>
          <w:b/>
          <w:bCs/>
          <w:sz w:val="19"/>
          <w:szCs w:val="19"/>
        </w:rPr>
        <w:t>Entrega a domicilio de grandes cargas.</w:t>
      </w:r>
    </w:p>
    <w:p w14:paraId="00650173" w14:textId="77777777" w:rsidR="00B46ADF" w:rsidRPr="00B46ADF" w:rsidRDefault="00B46ADF" w:rsidP="00B46ADF">
      <w:pPr>
        <w:pStyle w:val="Prrafodelista"/>
        <w:rPr>
          <w:rFonts w:asciiTheme="majorHAnsi" w:hAnsiTheme="majorHAnsi" w:cstheme="majorHAnsi"/>
          <w:b/>
          <w:bCs/>
          <w:sz w:val="19"/>
          <w:szCs w:val="19"/>
        </w:rPr>
      </w:pPr>
    </w:p>
    <w:p w14:paraId="3DF53DCB" w14:textId="77777777" w:rsidR="00B46ADF" w:rsidRPr="00B46ADF" w:rsidRDefault="00B46ADF" w:rsidP="00B46ADF">
      <w:pPr>
        <w:pStyle w:val="Prrafodelista"/>
        <w:ind w:left="0"/>
        <w:rPr>
          <w:rFonts w:asciiTheme="majorHAnsi" w:hAnsiTheme="majorHAnsi" w:cstheme="majorHAnsi"/>
          <w:sz w:val="19"/>
          <w:szCs w:val="19"/>
        </w:rPr>
      </w:pPr>
      <w:r w:rsidRPr="00B46ADF">
        <w:rPr>
          <w:rFonts w:asciiTheme="majorHAnsi" w:hAnsiTheme="majorHAnsi" w:cstheme="majorHAnsi"/>
          <w:sz w:val="19"/>
          <w:szCs w:val="19"/>
        </w:rPr>
        <w:t xml:space="preserve">Los productos de peso superior a 31 kg y los productos voluminosos o con dimensiones especiales deben ser entregados mediante un transporte especializado. </w:t>
      </w:r>
    </w:p>
    <w:p w14:paraId="04506440" w14:textId="77777777" w:rsidR="00B46ADF" w:rsidRPr="00B46ADF" w:rsidRDefault="00B46ADF" w:rsidP="00B46ADF">
      <w:pPr>
        <w:pStyle w:val="Prrafodelista"/>
        <w:ind w:left="0"/>
        <w:rPr>
          <w:rFonts w:asciiTheme="majorHAnsi" w:hAnsiTheme="majorHAnsi" w:cstheme="majorHAnsi"/>
          <w:sz w:val="19"/>
          <w:szCs w:val="19"/>
        </w:rPr>
      </w:pPr>
    </w:p>
    <w:p w14:paraId="1B22A266" w14:textId="77777777" w:rsidR="00B46ADF" w:rsidRPr="00B46ADF" w:rsidRDefault="00B46ADF" w:rsidP="00B46ADF">
      <w:pPr>
        <w:pStyle w:val="Prrafodelista"/>
        <w:ind w:left="0"/>
        <w:rPr>
          <w:rFonts w:asciiTheme="majorHAnsi" w:hAnsiTheme="majorHAnsi" w:cstheme="majorHAnsi"/>
          <w:sz w:val="19"/>
          <w:szCs w:val="19"/>
        </w:rPr>
      </w:pPr>
      <w:r w:rsidRPr="00B46ADF">
        <w:rPr>
          <w:rFonts w:asciiTheme="majorHAnsi" w:hAnsiTheme="majorHAnsi" w:cstheme="majorHAnsi"/>
          <w:sz w:val="19"/>
          <w:szCs w:val="19"/>
        </w:rPr>
        <w:t>Se consideran productos voluminosos: Aires acondicionados, cocinas, congeladores, frigoríficos, hornos, packs de cocción, vinotecas, lavavajillas, lavadoras, secadoras, campanas de isla y televisores de más de 55 pulgadas.</w:t>
      </w:r>
    </w:p>
    <w:p w14:paraId="1ABCF0E8" w14:textId="77777777" w:rsidR="00B46ADF" w:rsidRPr="00B46ADF" w:rsidRDefault="00B46ADF" w:rsidP="00B46ADF">
      <w:pPr>
        <w:pStyle w:val="Prrafodelista"/>
        <w:ind w:left="0"/>
        <w:rPr>
          <w:rFonts w:asciiTheme="majorHAnsi" w:hAnsiTheme="majorHAnsi" w:cstheme="majorHAnsi"/>
          <w:sz w:val="19"/>
          <w:szCs w:val="19"/>
        </w:rPr>
      </w:pPr>
    </w:p>
    <w:p w14:paraId="5D72C38E" w14:textId="77777777" w:rsidR="00B46ADF" w:rsidRPr="00B46ADF" w:rsidRDefault="00B46ADF" w:rsidP="00B46ADF">
      <w:pPr>
        <w:pStyle w:val="Prrafodelista"/>
        <w:ind w:left="0"/>
        <w:rPr>
          <w:rFonts w:asciiTheme="majorHAnsi" w:hAnsiTheme="majorHAnsi" w:cstheme="majorHAnsi"/>
          <w:sz w:val="19"/>
          <w:szCs w:val="19"/>
        </w:rPr>
      </w:pPr>
      <w:r w:rsidRPr="00B46ADF">
        <w:rPr>
          <w:rFonts w:asciiTheme="majorHAnsi" w:hAnsiTheme="majorHAnsi" w:cstheme="majorHAnsi"/>
          <w:sz w:val="19"/>
          <w:szCs w:val="19"/>
        </w:rPr>
        <w:t xml:space="preserve">Este método de entrega tiene un coste de 29€ e incluye el desembalaje, la puesta en marcha (a excepción de los televisores). </w:t>
      </w:r>
    </w:p>
    <w:p w14:paraId="16C4FF2C" w14:textId="77777777" w:rsidR="00B46ADF" w:rsidRPr="00B46ADF" w:rsidRDefault="00B46ADF" w:rsidP="00B46ADF">
      <w:pPr>
        <w:pStyle w:val="Prrafodelista"/>
        <w:ind w:left="0"/>
        <w:rPr>
          <w:rFonts w:asciiTheme="majorHAnsi" w:hAnsiTheme="majorHAnsi" w:cstheme="majorHAnsi"/>
          <w:sz w:val="19"/>
          <w:szCs w:val="19"/>
        </w:rPr>
      </w:pPr>
    </w:p>
    <w:p w14:paraId="1E7DF3A2" w14:textId="77777777" w:rsidR="00B46ADF" w:rsidRPr="00B46ADF" w:rsidRDefault="00B46ADF" w:rsidP="00B46ADF">
      <w:pPr>
        <w:pStyle w:val="Prrafodelista"/>
        <w:ind w:left="0"/>
        <w:rPr>
          <w:rFonts w:asciiTheme="majorHAnsi" w:hAnsiTheme="majorHAnsi" w:cstheme="majorHAnsi"/>
          <w:sz w:val="19"/>
          <w:szCs w:val="19"/>
        </w:rPr>
      </w:pPr>
      <w:r w:rsidRPr="00B46ADF">
        <w:rPr>
          <w:rFonts w:asciiTheme="majorHAnsi" w:hAnsiTheme="majorHAnsi" w:cstheme="majorHAnsi"/>
          <w:sz w:val="19"/>
          <w:szCs w:val="19"/>
        </w:rPr>
        <w:t>Las entregas se efectuarán de lunes a viernes hasta las 20 horas. El Cliente puede escoger el día y franja la horaria en el que desea recibir su pedido, que puede ser de 9:00h a 15:00h de la mañana o de 15:00 a 21:00h de la tarde.</w:t>
      </w:r>
    </w:p>
    <w:p w14:paraId="60F84D9D" w14:textId="77777777" w:rsidR="00B46ADF" w:rsidRPr="00B46ADF" w:rsidRDefault="00B46ADF" w:rsidP="00B46ADF">
      <w:pPr>
        <w:pStyle w:val="Prrafodelista"/>
        <w:ind w:left="0"/>
        <w:rPr>
          <w:rFonts w:asciiTheme="majorHAnsi" w:hAnsiTheme="majorHAnsi" w:cstheme="majorHAnsi"/>
          <w:sz w:val="19"/>
          <w:szCs w:val="19"/>
        </w:rPr>
      </w:pPr>
    </w:p>
    <w:p w14:paraId="30C66FFB" w14:textId="77777777" w:rsidR="00B46ADF" w:rsidRPr="00B46ADF" w:rsidRDefault="00B46ADF" w:rsidP="00B46ADF">
      <w:pPr>
        <w:pStyle w:val="Prrafodelista"/>
        <w:ind w:left="0"/>
        <w:rPr>
          <w:rFonts w:asciiTheme="majorHAnsi" w:hAnsiTheme="majorHAnsi" w:cstheme="majorHAnsi"/>
          <w:sz w:val="19"/>
          <w:szCs w:val="19"/>
        </w:rPr>
      </w:pPr>
      <w:r w:rsidRPr="00B46ADF">
        <w:rPr>
          <w:rFonts w:asciiTheme="majorHAnsi" w:hAnsiTheme="majorHAnsi" w:cstheme="majorHAnsi"/>
          <w:sz w:val="19"/>
          <w:szCs w:val="19"/>
        </w:rPr>
        <w:t>El Cliente puede ver durante el proceso de compra y en la ficha del producto el plazo de entrega. EL Cliente también puede comprobar el precio del transporte en el paso 2 del proceso de compra.</w:t>
      </w:r>
    </w:p>
    <w:p w14:paraId="47C2B1E5" w14:textId="77777777" w:rsidR="00B46ADF" w:rsidRPr="00B46ADF" w:rsidRDefault="00B46ADF" w:rsidP="00B46ADF">
      <w:pPr>
        <w:pStyle w:val="Prrafodelista"/>
        <w:ind w:left="0"/>
        <w:rPr>
          <w:rFonts w:asciiTheme="majorHAnsi" w:hAnsiTheme="majorHAnsi" w:cstheme="majorHAnsi"/>
          <w:sz w:val="19"/>
          <w:szCs w:val="19"/>
        </w:rPr>
      </w:pPr>
    </w:p>
    <w:p w14:paraId="132F837F" w14:textId="77777777" w:rsidR="00B46ADF" w:rsidRPr="00B46ADF" w:rsidRDefault="00B46ADF" w:rsidP="00B46ADF">
      <w:pPr>
        <w:pStyle w:val="Prrafodelista"/>
        <w:ind w:left="0"/>
        <w:rPr>
          <w:rFonts w:asciiTheme="majorHAnsi" w:hAnsiTheme="majorHAnsi" w:cstheme="majorHAnsi"/>
          <w:sz w:val="19"/>
          <w:szCs w:val="19"/>
        </w:rPr>
      </w:pPr>
      <w:r w:rsidRPr="00B46ADF">
        <w:rPr>
          <w:rFonts w:asciiTheme="majorHAnsi" w:hAnsiTheme="majorHAnsi" w:cstheme="majorHAnsi"/>
          <w:sz w:val="19"/>
          <w:szCs w:val="19"/>
        </w:rPr>
        <w:t>* Nótese que, debido a la naturaleza y el tamaño de algunos productos, es posible que no puedan ser entregados en determinadas poblaciones o zonas. En la entrega de frigoríficos de grandes dimensiones que requiera el desmontaje de puertas ésta deberá ser llevada a cabo por un técnico especializado y el coste de este servicio lo abonará el cliente en el momento de la realización del servicio.</w:t>
      </w:r>
    </w:p>
    <w:p w14:paraId="20D468CB" w14:textId="77777777" w:rsidR="00B46ADF" w:rsidRPr="00B46ADF" w:rsidRDefault="00B46ADF" w:rsidP="00B46ADF">
      <w:pPr>
        <w:pStyle w:val="Prrafodelista"/>
        <w:ind w:left="0"/>
        <w:rPr>
          <w:rFonts w:asciiTheme="majorHAnsi" w:hAnsiTheme="majorHAnsi" w:cstheme="majorHAnsi"/>
          <w:sz w:val="19"/>
          <w:szCs w:val="19"/>
        </w:rPr>
      </w:pPr>
    </w:p>
    <w:p w14:paraId="0FC4FC6E" w14:textId="77777777" w:rsidR="00B46ADF" w:rsidRPr="00B46ADF" w:rsidRDefault="00B46ADF" w:rsidP="00790672">
      <w:pPr>
        <w:pStyle w:val="Prrafodelista"/>
        <w:numPr>
          <w:ilvl w:val="0"/>
          <w:numId w:val="34"/>
        </w:numPr>
        <w:spacing w:after="160" w:line="259" w:lineRule="auto"/>
        <w:rPr>
          <w:rFonts w:asciiTheme="majorHAnsi" w:hAnsiTheme="majorHAnsi" w:cstheme="majorHAnsi"/>
          <w:b/>
          <w:bCs/>
          <w:sz w:val="19"/>
          <w:szCs w:val="19"/>
        </w:rPr>
      </w:pPr>
      <w:r w:rsidRPr="00B46ADF">
        <w:rPr>
          <w:rFonts w:asciiTheme="majorHAnsi" w:hAnsiTheme="majorHAnsi" w:cstheme="majorHAnsi"/>
          <w:b/>
          <w:bCs/>
          <w:sz w:val="19"/>
          <w:szCs w:val="19"/>
        </w:rPr>
        <w:t>Entrega en tienda sin coste.</w:t>
      </w:r>
    </w:p>
    <w:p w14:paraId="1314C2C8" w14:textId="77777777" w:rsidR="00B46ADF" w:rsidRPr="00B46ADF" w:rsidRDefault="00B46ADF" w:rsidP="00B46ADF">
      <w:pPr>
        <w:pStyle w:val="Prrafodelista"/>
        <w:rPr>
          <w:rFonts w:asciiTheme="majorHAnsi" w:hAnsiTheme="majorHAnsi" w:cstheme="majorHAnsi"/>
          <w:b/>
          <w:bCs/>
          <w:sz w:val="19"/>
          <w:szCs w:val="19"/>
        </w:rPr>
      </w:pPr>
    </w:p>
    <w:p w14:paraId="1E813CB0" w14:textId="77777777" w:rsidR="00B46ADF" w:rsidRPr="00B46ADF" w:rsidRDefault="00B46ADF" w:rsidP="00B46ADF">
      <w:pPr>
        <w:pStyle w:val="Prrafodelista"/>
        <w:rPr>
          <w:rFonts w:asciiTheme="majorHAnsi" w:hAnsiTheme="majorHAnsi" w:cstheme="majorHAnsi"/>
          <w:sz w:val="19"/>
          <w:szCs w:val="19"/>
        </w:rPr>
      </w:pPr>
      <w:r w:rsidRPr="00B46ADF">
        <w:rPr>
          <w:rFonts w:asciiTheme="majorHAnsi" w:hAnsiTheme="majorHAnsi" w:cstheme="majorHAnsi"/>
          <w:sz w:val="19"/>
          <w:szCs w:val="19"/>
        </w:rPr>
        <w:t>Según la disponibilidad del producto en tienda, existen dos tiempos de recogida:</w:t>
      </w:r>
    </w:p>
    <w:p w14:paraId="5F01F118" w14:textId="77777777" w:rsidR="00B46ADF" w:rsidRPr="00B46ADF" w:rsidRDefault="00B46ADF" w:rsidP="00B46ADF">
      <w:pPr>
        <w:pStyle w:val="Prrafodelista"/>
        <w:rPr>
          <w:rFonts w:asciiTheme="majorHAnsi" w:hAnsiTheme="majorHAnsi" w:cstheme="majorHAnsi"/>
          <w:sz w:val="19"/>
          <w:szCs w:val="19"/>
        </w:rPr>
      </w:pPr>
    </w:p>
    <w:p w14:paraId="688B18A8" w14:textId="77777777" w:rsidR="00B46ADF" w:rsidRPr="00B46ADF" w:rsidRDefault="00B46ADF" w:rsidP="00790672">
      <w:pPr>
        <w:pStyle w:val="Prrafodelista"/>
        <w:numPr>
          <w:ilvl w:val="0"/>
          <w:numId w:val="35"/>
        </w:numPr>
        <w:spacing w:after="160" w:line="259" w:lineRule="auto"/>
        <w:rPr>
          <w:rFonts w:asciiTheme="majorHAnsi" w:hAnsiTheme="majorHAnsi" w:cstheme="majorHAnsi"/>
          <w:sz w:val="19"/>
          <w:szCs w:val="19"/>
        </w:rPr>
      </w:pPr>
      <w:r w:rsidRPr="00B46ADF">
        <w:rPr>
          <w:rFonts w:asciiTheme="majorHAnsi" w:hAnsiTheme="majorHAnsi" w:cstheme="majorHAnsi"/>
          <w:sz w:val="19"/>
          <w:szCs w:val="19"/>
        </w:rPr>
        <w:t xml:space="preserve">Si el producto se encuentra disponible en la tienda de Media Markt seleccionada por el Cliente, en el proceso de compra se le mostrará disponible la opción de </w:t>
      </w:r>
      <w:r w:rsidRPr="00B46ADF">
        <w:rPr>
          <w:rFonts w:asciiTheme="majorHAnsi" w:hAnsiTheme="majorHAnsi" w:cstheme="majorHAnsi"/>
          <w:i/>
          <w:iCs/>
          <w:sz w:val="19"/>
          <w:szCs w:val="19"/>
        </w:rPr>
        <w:t xml:space="preserve">Recogida en tienda en 30 minutos. </w:t>
      </w:r>
      <w:r w:rsidRPr="00B46ADF">
        <w:rPr>
          <w:rFonts w:asciiTheme="majorHAnsi" w:hAnsiTheme="majorHAnsi" w:cstheme="majorHAnsi"/>
          <w:sz w:val="19"/>
          <w:szCs w:val="19"/>
        </w:rPr>
        <w:t>El Cliente podrá recoger su pedido en la tienda de Media Markt seleccionada a partir de la media hora siguiente a la realización del pedido, previa recepción de un correo electrónico de confirmación en el cual se le informa que su pedido está disponible para ser recogido.</w:t>
      </w:r>
    </w:p>
    <w:p w14:paraId="3B3DD74C" w14:textId="77777777" w:rsidR="00B46ADF" w:rsidRPr="00B46ADF" w:rsidRDefault="00B46ADF" w:rsidP="00B46ADF">
      <w:pPr>
        <w:pStyle w:val="Prrafodelista"/>
        <w:ind w:left="1440"/>
        <w:rPr>
          <w:rFonts w:asciiTheme="majorHAnsi" w:hAnsiTheme="majorHAnsi" w:cstheme="majorHAnsi"/>
          <w:sz w:val="19"/>
          <w:szCs w:val="19"/>
        </w:rPr>
      </w:pPr>
    </w:p>
    <w:p w14:paraId="4E795886" w14:textId="77777777" w:rsidR="00B46ADF" w:rsidRPr="00B46ADF" w:rsidRDefault="00B46ADF" w:rsidP="00B46ADF">
      <w:pPr>
        <w:pStyle w:val="Prrafodelista"/>
        <w:ind w:left="1440"/>
        <w:rPr>
          <w:rFonts w:asciiTheme="majorHAnsi" w:hAnsiTheme="majorHAnsi" w:cstheme="majorHAnsi"/>
          <w:sz w:val="19"/>
          <w:szCs w:val="19"/>
        </w:rPr>
      </w:pPr>
      <w:r w:rsidRPr="00B46ADF">
        <w:rPr>
          <w:rFonts w:asciiTheme="majorHAnsi" w:hAnsiTheme="majorHAnsi" w:cstheme="majorHAnsi"/>
          <w:sz w:val="19"/>
          <w:szCs w:val="19"/>
        </w:rPr>
        <w:t xml:space="preserve">Si el pedido ha sido realizado más tarde de las 20:30h, podrá ser recogido por el Cliente a partir del día siguiente a las 10:30h.  </w:t>
      </w:r>
    </w:p>
    <w:p w14:paraId="2045E552" w14:textId="77777777" w:rsidR="00B46ADF" w:rsidRPr="00B46ADF" w:rsidRDefault="00B46ADF" w:rsidP="00B46ADF">
      <w:pPr>
        <w:pStyle w:val="Prrafodelista"/>
        <w:ind w:left="1440"/>
        <w:rPr>
          <w:rFonts w:asciiTheme="majorHAnsi" w:hAnsiTheme="majorHAnsi" w:cstheme="majorHAnsi"/>
          <w:sz w:val="19"/>
          <w:szCs w:val="19"/>
        </w:rPr>
      </w:pPr>
    </w:p>
    <w:p w14:paraId="347B500F" w14:textId="77777777" w:rsidR="00B46ADF" w:rsidRPr="00B46ADF" w:rsidRDefault="00B46ADF" w:rsidP="00790672">
      <w:pPr>
        <w:pStyle w:val="Prrafodelista"/>
        <w:numPr>
          <w:ilvl w:val="0"/>
          <w:numId w:val="35"/>
        </w:numPr>
        <w:spacing w:after="160" w:line="259" w:lineRule="auto"/>
        <w:rPr>
          <w:rFonts w:asciiTheme="majorHAnsi" w:hAnsiTheme="majorHAnsi" w:cstheme="majorHAnsi"/>
          <w:i/>
          <w:iCs/>
          <w:sz w:val="19"/>
          <w:szCs w:val="19"/>
        </w:rPr>
      </w:pPr>
      <w:r w:rsidRPr="00B46ADF">
        <w:rPr>
          <w:rFonts w:asciiTheme="majorHAnsi" w:hAnsiTheme="majorHAnsi" w:cstheme="majorHAnsi"/>
          <w:sz w:val="19"/>
          <w:szCs w:val="19"/>
        </w:rPr>
        <w:t xml:space="preserve">Si el producto no se encuentra disponible en la tienda de Media Markt seleccionada por el Cliente, no obstante, sí se encuentra disponible en el Almacén Central de Media Markt, se enviará directamente el producto a la tienda seleccionada que podrá ser recogido por el Cliente, mediante la opción de </w:t>
      </w:r>
      <w:r w:rsidRPr="00B46ADF">
        <w:rPr>
          <w:rFonts w:asciiTheme="majorHAnsi" w:hAnsiTheme="majorHAnsi" w:cstheme="majorHAnsi"/>
          <w:i/>
          <w:iCs/>
          <w:sz w:val="19"/>
          <w:szCs w:val="19"/>
        </w:rPr>
        <w:t xml:space="preserve">Recogida en tienda en 1-2 días laborables </w:t>
      </w:r>
      <w:r w:rsidRPr="00B46ADF">
        <w:rPr>
          <w:rFonts w:asciiTheme="majorHAnsi" w:hAnsiTheme="majorHAnsi" w:cstheme="majorHAnsi"/>
          <w:sz w:val="19"/>
          <w:szCs w:val="19"/>
        </w:rPr>
        <w:t xml:space="preserve">para las tiendas de Media Markt situadas en la península y, para las tiendas de las Islas Baleares la </w:t>
      </w:r>
      <w:r w:rsidRPr="00B46ADF">
        <w:rPr>
          <w:rFonts w:asciiTheme="majorHAnsi" w:hAnsiTheme="majorHAnsi" w:cstheme="majorHAnsi"/>
          <w:i/>
          <w:iCs/>
          <w:sz w:val="19"/>
          <w:szCs w:val="19"/>
        </w:rPr>
        <w:t>Recogida en tienda en 2-3 días laborales.</w:t>
      </w:r>
      <w:r w:rsidRPr="00B46ADF">
        <w:rPr>
          <w:rFonts w:asciiTheme="majorHAnsi" w:hAnsiTheme="majorHAnsi" w:cstheme="majorHAnsi"/>
          <w:sz w:val="19"/>
          <w:szCs w:val="19"/>
        </w:rPr>
        <w:t xml:space="preserve"> Una vez recibido el producto en la </w:t>
      </w:r>
      <w:r w:rsidRPr="00B46ADF">
        <w:rPr>
          <w:rFonts w:asciiTheme="majorHAnsi" w:hAnsiTheme="majorHAnsi" w:cstheme="majorHAnsi"/>
          <w:sz w:val="19"/>
          <w:szCs w:val="19"/>
        </w:rPr>
        <w:lastRenderedPageBreak/>
        <w:t>tienda seleccionada, el Cliente será notificado mediante correo electrónico de que su pedido ya se encuentra disponible para ser recogido.</w:t>
      </w:r>
    </w:p>
    <w:p w14:paraId="79BB1E0C" w14:textId="77777777" w:rsidR="00B46ADF" w:rsidRPr="00B46ADF" w:rsidRDefault="00B46ADF" w:rsidP="00B46ADF">
      <w:pPr>
        <w:pStyle w:val="Prrafodelista"/>
        <w:ind w:left="1440"/>
        <w:rPr>
          <w:rFonts w:asciiTheme="majorHAnsi" w:hAnsiTheme="majorHAnsi" w:cstheme="majorHAnsi"/>
          <w:i/>
          <w:iCs/>
          <w:sz w:val="19"/>
          <w:szCs w:val="19"/>
        </w:rPr>
      </w:pPr>
    </w:p>
    <w:p w14:paraId="1A7CA0F5" w14:textId="77777777" w:rsidR="00B46ADF" w:rsidRPr="00B46ADF" w:rsidRDefault="00B46ADF" w:rsidP="00790672">
      <w:pPr>
        <w:pStyle w:val="Prrafodelista"/>
        <w:numPr>
          <w:ilvl w:val="0"/>
          <w:numId w:val="34"/>
        </w:numPr>
        <w:rPr>
          <w:rFonts w:asciiTheme="majorHAnsi" w:hAnsiTheme="majorHAnsi" w:cstheme="majorHAnsi"/>
          <w:b/>
          <w:bCs/>
          <w:sz w:val="19"/>
          <w:szCs w:val="19"/>
        </w:rPr>
      </w:pPr>
      <w:r w:rsidRPr="00B46ADF">
        <w:rPr>
          <w:rFonts w:asciiTheme="majorHAnsi" w:hAnsiTheme="majorHAnsi" w:cstheme="majorHAnsi"/>
          <w:b/>
          <w:bCs/>
          <w:sz w:val="19"/>
          <w:szCs w:val="19"/>
        </w:rPr>
        <w:t>Recogida en taquillas sin coste.</w:t>
      </w:r>
    </w:p>
    <w:p w14:paraId="3A378E60" w14:textId="77777777" w:rsidR="00B46ADF" w:rsidRPr="00B46ADF" w:rsidRDefault="00B46ADF" w:rsidP="00B46ADF">
      <w:pPr>
        <w:pStyle w:val="Prrafodelista"/>
        <w:ind w:left="0"/>
        <w:rPr>
          <w:rFonts w:asciiTheme="majorHAnsi" w:hAnsiTheme="majorHAnsi" w:cstheme="majorHAnsi"/>
          <w:sz w:val="19"/>
          <w:szCs w:val="19"/>
        </w:rPr>
      </w:pPr>
    </w:p>
    <w:p w14:paraId="005DDBA2" w14:textId="77777777" w:rsidR="00B46ADF" w:rsidRPr="00B46ADF" w:rsidRDefault="00B46ADF" w:rsidP="00B46ADF">
      <w:pPr>
        <w:pStyle w:val="Prrafodelista"/>
        <w:ind w:left="0"/>
        <w:rPr>
          <w:rFonts w:asciiTheme="majorHAnsi" w:hAnsiTheme="majorHAnsi" w:cstheme="majorHAnsi"/>
          <w:sz w:val="19"/>
          <w:szCs w:val="19"/>
        </w:rPr>
      </w:pPr>
      <w:r w:rsidRPr="00B46ADF">
        <w:rPr>
          <w:rFonts w:asciiTheme="majorHAnsi" w:hAnsiTheme="majorHAnsi" w:cstheme="majorHAnsi"/>
          <w:sz w:val="19"/>
          <w:szCs w:val="19"/>
        </w:rPr>
        <w:t xml:space="preserve">El Cliente puede utilizar esta opción para recoger su pedido de forma rápida y sin esperas. </w:t>
      </w:r>
    </w:p>
    <w:p w14:paraId="2BBF98C4" w14:textId="77777777" w:rsidR="00B46ADF" w:rsidRPr="00B46ADF" w:rsidRDefault="00B46ADF" w:rsidP="00B46ADF">
      <w:pPr>
        <w:pStyle w:val="Prrafodelista"/>
        <w:ind w:left="0"/>
        <w:rPr>
          <w:rFonts w:asciiTheme="majorHAnsi" w:hAnsiTheme="majorHAnsi" w:cstheme="majorHAnsi"/>
          <w:sz w:val="19"/>
          <w:szCs w:val="19"/>
        </w:rPr>
      </w:pPr>
    </w:p>
    <w:p w14:paraId="7054528C" w14:textId="77777777" w:rsidR="00B46ADF" w:rsidRPr="00B46ADF" w:rsidRDefault="00B46ADF" w:rsidP="00B46ADF">
      <w:pPr>
        <w:pStyle w:val="Prrafodelista"/>
        <w:ind w:left="0"/>
        <w:rPr>
          <w:rFonts w:asciiTheme="majorHAnsi" w:hAnsiTheme="majorHAnsi" w:cstheme="majorHAnsi"/>
          <w:sz w:val="19"/>
          <w:szCs w:val="19"/>
        </w:rPr>
      </w:pPr>
      <w:r w:rsidRPr="00B46ADF">
        <w:rPr>
          <w:rFonts w:asciiTheme="majorHAnsi" w:hAnsiTheme="majorHAnsi" w:cstheme="majorHAnsi"/>
          <w:sz w:val="19"/>
          <w:szCs w:val="19"/>
        </w:rPr>
        <w:t xml:space="preserve">Siempre que las medidas del producto adquirido por el Cliente lo permitan, se preparará el pedido del cliente para que lo pueda recoger autónomamente en las taquillas </w:t>
      </w:r>
      <w:proofErr w:type="spellStart"/>
      <w:r w:rsidRPr="00B46ADF">
        <w:rPr>
          <w:rFonts w:asciiTheme="majorHAnsi" w:hAnsiTheme="majorHAnsi" w:cstheme="majorHAnsi"/>
          <w:i/>
          <w:iCs/>
          <w:sz w:val="19"/>
          <w:szCs w:val="19"/>
        </w:rPr>
        <w:t>click&amp;go</w:t>
      </w:r>
      <w:proofErr w:type="spellEnd"/>
      <w:r w:rsidRPr="00B46ADF">
        <w:rPr>
          <w:rFonts w:asciiTheme="majorHAnsi" w:hAnsiTheme="majorHAnsi" w:cstheme="majorHAnsi"/>
          <w:i/>
          <w:iCs/>
          <w:sz w:val="19"/>
          <w:szCs w:val="19"/>
        </w:rPr>
        <w:t xml:space="preserve"> </w:t>
      </w:r>
      <w:r w:rsidRPr="00B46ADF">
        <w:rPr>
          <w:rFonts w:asciiTheme="majorHAnsi" w:hAnsiTheme="majorHAnsi" w:cstheme="majorHAnsi"/>
          <w:sz w:val="19"/>
          <w:szCs w:val="19"/>
        </w:rPr>
        <w:t>ubicadas en las tiendas de Media Markt.</w:t>
      </w:r>
    </w:p>
    <w:p w14:paraId="6DEFA7B0" w14:textId="77777777" w:rsidR="00B46ADF" w:rsidRPr="00B46ADF" w:rsidRDefault="00B46ADF" w:rsidP="00B46ADF">
      <w:pPr>
        <w:pStyle w:val="Prrafodelista"/>
        <w:ind w:left="0"/>
        <w:rPr>
          <w:rFonts w:asciiTheme="majorHAnsi" w:hAnsiTheme="majorHAnsi" w:cstheme="majorHAnsi"/>
          <w:sz w:val="19"/>
          <w:szCs w:val="19"/>
        </w:rPr>
      </w:pPr>
    </w:p>
    <w:p w14:paraId="1E00FB42" w14:textId="77777777" w:rsidR="00B46ADF" w:rsidRPr="00B46ADF" w:rsidRDefault="00B46ADF" w:rsidP="00B46ADF">
      <w:pPr>
        <w:pStyle w:val="Prrafodelista"/>
        <w:ind w:left="0"/>
        <w:rPr>
          <w:rFonts w:asciiTheme="majorHAnsi" w:hAnsiTheme="majorHAnsi" w:cstheme="majorHAnsi"/>
          <w:sz w:val="19"/>
          <w:szCs w:val="19"/>
        </w:rPr>
      </w:pPr>
      <w:r w:rsidRPr="00B46ADF">
        <w:rPr>
          <w:rFonts w:asciiTheme="majorHAnsi" w:hAnsiTheme="majorHAnsi" w:cstheme="majorHAnsi"/>
          <w:sz w:val="19"/>
          <w:szCs w:val="19"/>
        </w:rPr>
        <w:t>Los plazos para la recogida son los mismos que para la recogida en tienda, expuestos en el apartado anterior.</w:t>
      </w:r>
    </w:p>
    <w:p w14:paraId="26B3D13E" w14:textId="77777777" w:rsidR="00B46ADF" w:rsidRPr="00B46ADF" w:rsidRDefault="00B46ADF" w:rsidP="00B46ADF">
      <w:pPr>
        <w:pStyle w:val="Prrafodelista"/>
        <w:ind w:left="0"/>
        <w:rPr>
          <w:rFonts w:asciiTheme="majorHAnsi" w:hAnsiTheme="majorHAnsi" w:cstheme="majorHAnsi"/>
          <w:sz w:val="19"/>
          <w:szCs w:val="19"/>
        </w:rPr>
      </w:pPr>
    </w:p>
    <w:p w14:paraId="5B6F0F30" w14:textId="77777777" w:rsidR="00B46ADF" w:rsidRPr="00B46ADF" w:rsidRDefault="00B46ADF" w:rsidP="00B46ADF">
      <w:pPr>
        <w:pStyle w:val="Prrafodelista"/>
        <w:ind w:left="0"/>
        <w:rPr>
          <w:rFonts w:asciiTheme="majorHAnsi" w:hAnsiTheme="majorHAnsi" w:cstheme="majorHAnsi"/>
          <w:sz w:val="19"/>
          <w:szCs w:val="19"/>
        </w:rPr>
      </w:pPr>
      <w:r w:rsidRPr="00B46ADF">
        <w:rPr>
          <w:rFonts w:asciiTheme="majorHAnsi" w:hAnsiTheme="majorHAnsi" w:cstheme="majorHAnsi"/>
          <w:sz w:val="19"/>
          <w:szCs w:val="19"/>
        </w:rPr>
        <w:t xml:space="preserve">Una vez esté preparado el pedido, se le enviará un mensaje de texto al teléfono móvil que el Cliente haya indicado durante el proceso de compra, con un código que deberá introducir en la taquilla para poder recoger su pedido en las taquillas. </w:t>
      </w:r>
    </w:p>
    <w:p w14:paraId="4EA69235" w14:textId="77777777" w:rsidR="00B46ADF" w:rsidRPr="00B46ADF" w:rsidRDefault="00B46ADF" w:rsidP="00B46ADF">
      <w:pPr>
        <w:pStyle w:val="Prrafodelista"/>
        <w:ind w:left="792"/>
        <w:rPr>
          <w:rFonts w:asciiTheme="majorHAnsi" w:hAnsiTheme="majorHAnsi" w:cstheme="majorHAnsi"/>
          <w:b/>
          <w:bCs/>
          <w:sz w:val="19"/>
          <w:szCs w:val="19"/>
        </w:rPr>
      </w:pPr>
    </w:p>
    <w:p w14:paraId="6743D910" w14:textId="77777777" w:rsidR="00B46ADF" w:rsidRPr="00B46ADF" w:rsidRDefault="00B46ADF" w:rsidP="00790672">
      <w:pPr>
        <w:pStyle w:val="Prrafodelista"/>
        <w:numPr>
          <w:ilvl w:val="1"/>
          <w:numId w:val="21"/>
        </w:numPr>
        <w:spacing w:after="160" w:line="259" w:lineRule="auto"/>
        <w:jc w:val="left"/>
        <w:rPr>
          <w:rFonts w:asciiTheme="majorHAnsi" w:hAnsiTheme="majorHAnsi" w:cstheme="majorHAnsi"/>
          <w:b/>
          <w:bCs/>
          <w:sz w:val="19"/>
          <w:szCs w:val="19"/>
        </w:rPr>
      </w:pPr>
      <w:r w:rsidRPr="00B46ADF">
        <w:rPr>
          <w:rFonts w:asciiTheme="majorHAnsi" w:hAnsiTheme="majorHAnsi" w:cstheme="majorHAnsi"/>
          <w:b/>
          <w:bCs/>
          <w:sz w:val="19"/>
          <w:szCs w:val="19"/>
        </w:rPr>
        <w:t xml:space="preserve">Opciones de devolución </w:t>
      </w:r>
    </w:p>
    <w:p w14:paraId="30EB248A" w14:textId="1D781C30" w:rsidR="00B46ADF" w:rsidRDefault="00B46ADF" w:rsidP="00B46ADF">
      <w:pPr>
        <w:rPr>
          <w:rFonts w:asciiTheme="majorHAnsi" w:hAnsiTheme="majorHAnsi" w:cstheme="majorHAnsi"/>
          <w:sz w:val="19"/>
          <w:szCs w:val="19"/>
        </w:rPr>
      </w:pPr>
      <w:r w:rsidRPr="00B46ADF">
        <w:rPr>
          <w:rFonts w:asciiTheme="majorHAnsi" w:hAnsiTheme="majorHAnsi" w:cstheme="majorHAnsi"/>
          <w:sz w:val="19"/>
          <w:szCs w:val="19"/>
        </w:rPr>
        <w:t xml:space="preserve">En caso de que el cliente desee realizar la devolución de su pedido a través de la web, un transportista recogerá el producto en el domicilio indicado por Cliente para llevarlo a las instalaciones de Media Markt. </w:t>
      </w:r>
    </w:p>
    <w:p w14:paraId="23DE145D" w14:textId="77777777" w:rsidR="009B0AA9" w:rsidRPr="00B46ADF" w:rsidRDefault="009B0AA9" w:rsidP="00B46ADF">
      <w:pPr>
        <w:rPr>
          <w:rFonts w:asciiTheme="majorHAnsi" w:hAnsiTheme="majorHAnsi" w:cstheme="majorHAnsi"/>
          <w:sz w:val="19"/>
          <w:szCs w:val="19"/>
        </w:rPr>
      </w:pPr>
    </w:p>
    <w:p w14:paraId="47E580EC" w14:textId="19BFECBC" w:rsidR="00B46ADF" w:rsidRDefault="00B46ADF" w:rsidP="00B46ADF">
      <w:pPr>
        <w:rPr>
          <w:rFonts w:asciiTheme="majorHAnsi" w:hAnsiTheme="majorHAnsi" w:cstheme="majorHAnsi"/>
          <w:sz w:val="19"/>
          <w:szCs w:val="19"/>
        </w:rPr>
      </w:pPr>
      <w:r w:rsidRPr="00B46ADF">
        <w:rPr>
          <w:rFonts w:asciiTheme="majorHAnsi" w:hAnsiTheme="majorHAnsi" w:cstheme="majorHAnsi"/>
          <w:sz w:val="19"/>
          <w:szCs w:val="19"/>
        </w:rPr>
        <w:t>Antes de la llegada del transportista para la recogida del producto, el Cliente debe asegurarse de que el producto se encuentra debidamente protegido y precintado para que no sufra ningún daño durante el transporte. El transportista podrá denegar la recogida del producto en caso de que el embalaje del producto para su transporte sea insuficiente para asegurar su correcto envío.</w:t>
      </w:r>
    </w:p>
    <w:p w14:paraId="72E99D91" w14:textId="77777777" w:rsidR="009B0AA9" w:rsidRPr="00B46ADF" w:rsidRDefault="009B0AA9" w:rsidP="00B46ADF">
      <w:pPr>
        <w:rPr>
          <w:rFonts w:asciiTheme="majorHAnsi" w:hAnsiTheme="majorHAnsi" w:cstheme="majorHAnsi"/>
          <w:sz w:val="19"/>
          <w:szCs w:val="19"/>
        </w:rPr>
      </w:pPr>
    </w:p>
    <w:p w14:paraId="4A8FBFD1" w14:textId="074EC980" w:rsidR="00B46ADF" w:rsidRDefault="00B46ADF" w:rsidP="00B46ADF">
      <w:pPr>
        <w:rPr>
          <w:rFonts w:asciiTheme="majorHAnsi" w:hAnsiTheme="majorHAnsi" w:cstheme="majorHAnsi"/>
          <w:sz w:val="19"/>
          <w:szCs w:val="19"/>
        </w:rPr>
      </w:pPr>
      <w:r w:rsidRPr="00B46ADF">
        <w:rPr>
          <w:rFonts w:asciiTheme="majorHAnsi" w:hAnsiTheme="majorHAnsi" w:cstheme="majorHAnsi"/>
          <w:sz w:val="19"/>
          <w:szCs w:val="19"/>
        </w:rPr>
        <w:t>Una vez se haya verificado que el producto a devolver se encuentra en perfecto estado se realizará el reembolso de su importe al Cliente, a través del mismo método de pago mediante el cual haya efectuado la compra. Del importe total, se deducirá el gastos de devolución.</w:t>
      </w:r>
    </w:p>
    <w:p w14:paraId="7494F6DC" w14:textId="77777777" w:rsidR="009B0AA9" w:rsidRPr="00B46ADF" w:rsidRDefault="009B0AA9" w:rsidP="00B46ADF">
      <w:pPr>
        <w:rPr>
          <w:rFonts w:asciiTheme="majorHAnsi" w:hAnsiTheme="majorHAnsi" w:cstheme="majorHAnsi"/>
          <w:sz w:val="19"/>
          <w:szCs w:val="19"/>
        </w:rPr>
      </w:pPr>
    </w:p>
    <w:p w14:paraId="07BE85DA" w14:textId="11CF3B14" w:rsidR="00B46ADF" w:rsidRDefault="00B46ADF" w:rsidP="00B46ADF">
      <w:pPr>
        <w:rPr>
          <w:rFonts w:asciiTheme="majorHAnsi" w:hAnsiTheme="majorHAnsi" w:cstheme="majorHAnsi"/>
          <w:i/>
          <w:iCs/>
          <w:sz w:val="19"/>
          <w:szCs w:val="19"/>
        </w:rPr>
      </w:pPr>
      <w:r w:rsidRPr="00B46ADF">
        <w:rPr>
          <w:rFonts w:asciiTheme="majorHAnsi" w:hAnsiTheme="majorHAnsi" w:cstheme="majorHAnsi"/>
          <w:sz w:val="19"/>
          <w:szCs w:val="19"/>
        </w:rPr>
        <w:t xml:space="preserve">En caso de que el cliente haya realizado el pago mediante </w:t>
      </w:r>
      <w:proofErr w:type="spellStart"/>
      <w:r w:rsidRPr="00B46ADF">
        <w:rPr>
          <w:rFonts w:asciiTheme="majorHAnsi" w:hAnsiTheme="majorHAnsi" w:cstheme="majorHAnsi"/>
          <w:i/>
          <w:iCs/>
          <w:sz w:val="19"/>
          <w:szCs w:val="19"/>
        </w:rPr>
        <w:t>Bizum</w:t>
      </w:r>
      <w:proofErr w:type="spellEnd"/>
      <w:r w:rsidRPr="00B46ADF">
        <w:rPr>
          <w:rFonts w:asciiTheme="majorHAnsi" w:hAnsiTheme="majorHAnsi" w:cstheme="majorHAnsi"/>
          <w:sz w:val="19"/>
          <w:szCs w:val="19"/>
        </w:rPr>
        <w:t xml:space="preserve"> deberá confirmar con su entidad bancaria que tiene activado el servicio de devoluciones a través de </w:t>
      </w:r>
      <w:proofErr w:type="spellStart"/>
      <w:r w:rsidRPr="00B46ADF">
        <w:rPr>
          <w:rFonts w:asciiTheme="majorHAnsi" w:hAnsiTheme="majorHAnsi" w:cstheme="majorHAnsi"/>
          <w:i/>
          <w:iCs/>
          <w:sz w:val="19"/>
          <w:szCs w:val="19"/>
        </w:rPr>
        <w:t>Bizum</w:t>
      </w:r>
      <w:proofErr w:type="spellEnd"/>
      <w:r w:rsidRPr="00B46ADF">
        <w:rPr>
          <w:rFonts w:asciiTheme="majorHAnsi" w:hAnsiTheme="majorHAnsi" w:cstheme="majorHAnsi"/>
          <w:i/>
          <w:iCs/>
          <w:sz w:val="19"/>
          <w:szCs w:val="19"/>
        </w:rPr>
        <w:t>.</w:t>
      </w:r>
    </w:p>
    <w:p w14:paraId="561A2A22" w14:textId="77777777" w:rsidR="009B0AA9" w:rsidRPr="00B46ADF" w:rsidRDefault="009B0AA9" w:rsidP="00B46ADF">
      <w:pPr>
        <w:rPr>
          <w:rFonts w:asciiTheme="majorHAnsi" w:hAnsiTheme="majorHAnsi" w:cstheme="majorHAnsi"/>
          <w:sz w:val="19"/>
          <w:szCs w:val="19"/>
        </w:rPr>
      </w:pPr>
    </w:p>
    <w:p w14:paraId="3321B644" w14:textId="5CD2A4CE" w:rsidR="00B46ADF" w:rsidRDefault="00B46ADF" w:rsidP="00B46ADF">
      <w:pPr>
        <w:rPr>
          <w:rFonts w:asciiTheme="majorHAnsi" w:hAnsiTheme="majorHAnsi" w:cstheme="majorHAnsi"/>
          <w:sz w:val="19"/>
          <w:szCs w:val="19"/>
        </w:rPr>
      </w:pPr>
      <w:r w:rsidRPr="00B46ADF">
        <w:rPr>
          <w:rFonts w:asciiTheme="majorHAnsi" w:hAnsiTheme="majorHAnsi" w:cstheme="majorHAnsi"/>
          <w:sz w:val="19"/>
          <w:szCs w:val="19"/>
        </w:rPr>
        <w:t>Si el Cliente desea realizar una devolución parcial de su pedido, el coste del envío a devolver será el equivalente a la modalidad menos costosa de la Entrega estándar</w:t>
      </w:r>
      <w:r w:rsidR="009B0AA9">
        <w:rPr>
          <w:rFonts w:asciiTheme="majorHAnsi" w:hAnsiTheme="majorHAnsi" w:cstheme="majorHAnsi"/>
          <w:sz w:val="19"/>
          <w:szCs w:val="19"/>
        </w:rPr>
        <w:t>.</w:t>
      </w:r>
    </w:p>
    <w:p w14:paraId="18096B06" w14:textId="77777777" w:rsidR="009B0AA9" w:rsidRPr="00B46ADF" w:rsidRDefault="009B0AA9" w:rsidP="00B46ADF">
      <w:pPr>
        <w:rPr>
          <w:rFonts w:asciiTheme="majorHAnsi" w:hAnsiTheme="majorHAnsi" w:cstheme="majorHAnsi"/>
          <w:b/>
          <w:bCs/>
          <w:sz w:val="19"/>
          <w:szCs w:val="19"/>
        </w:rPr>
      </w:pPr>
    </w:p>
    <w:p w14:paraId="2F5A1FC7" w14:textId="5F8D1469" w:rsidR="00B46ADF" w:rsidRDefault="00B46ADF" w:rsidP="00B46ADF">
      <w:pPr>
        <w:rPr>
          <w:rFonts w:asciiTheme="majorHAnsi" w:hAnsiTheme="majorHAnsi" w:cstheme="majorHAnsi"/>
          <w:sz w:val="19"/>
          <w:szCs w:val="19"/>
        </w:rPr>
      </w:pPr>
      <w:r w:rsidRPr="00B46ADF">
        <w:rPr>
          <w:rFonts w:asciiTheme="majorHAnsi" w:hAnsiTheme="majorHAnsi" w:cstheme="majorHAnsi"/>
          <w:sz w:val="19"/>
          <w:szCs w:val="19"/>
        </w:rPr>
        <w:t>En caso de que el Cliente desee realizar la devolución en cualquiera de las tiendas de Media Markt, se le abonará el importe a devolver en el mismo método de pago en que realizó la compra.</w:t>
      </w:r>
    </w:p>
    <w:p w14:paraId="4254F149" w14:textId="77777777" w:rsidR="00D635CE" w:rsidRPr="00B46ADF" w:rsidRDefault="00D635CE" w:rsidP="00B46ADF">
      <w:pPr>
        <w:rPr>
          <w:rFonts w:asciiTheme="majorHAnsi" w:hAnsiTheme="majorHAnsi" w:cstheme="majorHAnsi"/>
          <w:sz w:val="19"/>
          <w:szCs w:val="19"/>
        </w:rPr>
      </w:pPr>
    </w:p>
    <w:p w14:paraId="2F81DD4D" w14:textId="5E7E29A3" w:rsidR="00B46ADF" w:rsidRPr="00B46ADF" w:rsidRDefault="00B46ADF" w:rsidP="00790672">
      <w:pPr>
        <w:pStyle w:val="Prrafodelista"/>
        <w:numPr>
          <w:ilvl w:val="0"/>
          <w:numId w:val="21"/>
        </w:numPr>
        <w:rPr>
          <w:rFonts w:asciiTheme="majorHAnsi" w:hAnsiTheme="majorHAnsi" w:cstheme="majorHAnsi"/>
          <w:b/>
          <w:bCs/>
          <w:sz w:val="19"/>
          <w:szCs w:val="19"/>
        </w:rPr>
      </w:pPr>
      <w:r w:rsidRPr="00B46ADF">
        <w:rPr>
          <w:rFonts w:asciiTheme="majorHAnsi" w:hAnsiTheme="majorHAnsi" w:cstheme="majorHAnsi"/>
          <w:b/>
          <w:bCs/>
          <w:sz w:val="19"/>
          <w:szCs w:val="19"/>
        </w:rPr>
        <w:t>TÉRMINOS Y CONDICIONES PARTICULARES DE</w:t>
      </w:r>
      <w:r w:rsidR="00D635CE">
        <w:rPr>
          <w:rFonts w:asciiTheme="majorHAnsi" w:hAnsiTheme="majorHAnsi" w:cstheme="majorHAnsi"/>
          <w:b/>
          <w:bCs/>
          <w:sz w:val="19"/>
          <w:szCs w:val="19"/>
        </w:rPr>
        <w:t>L SERVICIO DE</w:t>
      </w:r>
      <w:r w:rsidRPr="00B46ADF">
        <w:rPr>
          <w:rFonts w:asciiTheme="majorHAnsi" w:hAnsiTheme="majorHAnsi" w:cstheme="majorHAnsi"/>
          <w:b/>
          <w:bCs/>
          <w:sz w:val="19"/>
          <w:szCs w:val="19"/>
        </w:rPr>
        <w:t xml:space="preserve"> INSTALACIÓN</w:t>
      </w:r>
      <w:r w:rsidR="00D635CE">
        <w:rPr>
          <w:rFonts w:asciiTheme="majorHAnsi" w:hAnsiTheme="majorHAnsi" w:cstheme="majorHAnsi"/>
          <w:b/>
          <w:bCs/>
          <w:sz w:val="19"/>
          <w:szCs w:val="19"/>
        </w:rPr>
        <w:t>.</w:t>
      </w:r>
    </w:p>
    <w:p w14:paraId="24139BCE" w14:textId="77777777" w:rsidR="00B46ADF" w:rsidRPr="00B46ADF" w:rsidRDefault="00B46ADF" w:rsidP="00B46ADF">
      <w:pPr>
        <w:pStyle w:val="Prrafodelista"/>
        <w:ind w:left="360"/>
        <w:rPr>
          <w:rFonts w:asciiTheme="majorHAnsi" w:hAnsiTheme="majorHAnsi" w:cstheme="majorHAnsi"/>
          <w:b/>
          <w:bCs/>
          <w:sz w:val="19"/>
          <w:szCs w:val="19"/>
        </w:rPr>
      </w:pPr>
    </w:p>
    <w:p w14:paraId="1F4CF698" w14:textId="77777777" w:rsidR="00B46ADF" w:rsidRPr="00B46ADF" w:rsidRDefault="00B46ADF" w:rsidP="00790672">
      <w:pPr>
        <w:pStyle w:val="Prrafodelista"/>
        <w:numPr>
          <w:ilvl w:val="1"/>
          <w:numId w:val="21"/>
        </w:numPr>
        <w:rPr>
          <w:rFonts w:asciiTheme="majorHAnsi" w:hAnsiTheme="majorHAnsi" w:cstheme="majorHAnsi"/>
          <w:b/>
          <w:bCs/>
          <w:sz w:val="19"/>
          <w:szCs w:val="19"/>
        </w:rPr>
      </w:pPr>
      <w:r w:rsidRPr="00B46ADF">
        <w:rPr>
          <w:rFonts w:asciiTheme="majorHAnsi" w:hAnsiTheme="majorHAnsi" w:cstheme="majorHAnsi"/>
          <w:b/>
          <w:bCs/>
          <w:sz w:val="19"/>
          <w:szCs w:val="19"/>
        </w:rPr>
        <w:t>Momento de realización de la instalación.</w:t>
      </w:r>
    </w:p>
    <w:p w14:paraId="669CE701" w14:textId="77777777" w:rsidR="00B46ADF" w:rsidRPr="00B46ADF" w:rsidRDefault="00B46ADF" w:rsidP="00B46ADF">
      <w:pPr>
        <w:ind w:left="360"/>
        <w:rPr>
          <w:rFonts w:asciiTheme="majorHAnsi" w:hAnsiTheme="majorHAnsi" w:cstheme="majorHAnsi"/>
          <w:sz w:val="19"/>
          <w:szCs w:val="19"/>
        </w:rPr>
      </w:pPr>
    </w:p>
    <w:p w14:paraId="2C56FDA3" w14:textId="77777777" w:rsidR="00B46ADF" w:rsidRPr="00B46ADF" w:rsidRDefault="00B46ADF" w:rsidP="00B46ADF">
      <w:pPr>
        <w:ind w:left="360"/>
        <w:rPr>
          <w:rFonts w:asciiTheme="majorHAnsi" w:hAnsiTheme="majorHAnsi" w:cstheme="majorHAnsi"/>
          <w:b/>
          <w:bCs/>
          <w:sz w:val="19"/>
          <w:szCs w:val="19"/>
        </w:rPr>
      </w:pPr>
      <w:r w:rsidRPr="00B46ADF">
        <w:rPr>
          <w:rFonts w:asciiTheme="majorHAnsi" w:hAnsiTheme="majorHAnsi" w:cstheme="majorHAnsi"/>
          <w:sz w:val="19"/>
          <w:szCs w:val="19"/>
        </w:rPr>
        <w:t>La instalación se realizará en una visita distinta a la de entrega del producto. El Instalador contactará con el Cliente para obtener la confirmación de la recepción del producto y acordar conjuntamente la fecha de instalación.</w:t>
      </w:r>
    </w:p>
    <w:p w14:paraId="204D1BC0" w14:textId="77777777" w:rsidR="00B46ADF" w:rsidRPr="00B46ADF" w:rsidRDefault="00B46ADF" w:rsidP="00B46ADF">
      <w:pPr>
        <w:pStyle w:val="Prrafodelista"/>
        <w:ind w:left="792"/>
        <w:rPr>
          <w:rFonts w:asciiTheme="majorHAnsi" w:hAnsiTheme="majorHAnsi" w:cstheme="majorHAnsi"/>
          <w:b/>
          <w:bCs/>
          <w:sz w:val="19"/>
          <w:szCs w:val="19"/>
        </w:rPr>
      </w:pPr>
    </w:p>
    <w:p w14:paraId="492E5DCE" w14:textId="77777777" w:rsidR="00B46ADF" w:rsidRPr="00B46ADF" w:rsidRDefault="00B46ADF" w:rsidP="00790672">
      <w:pPr>
        <w:pStyle w:val="Prrafodelista"/>
        <w:numPr>
          <w:ilvl w:val="1"/>
          <w:numId w:val="21"/>
        </w:numPr>
        <w:rPr>
          <w:rFonts w:asciiTheme="majorHAnsi" w:hAnsiTheme="majorHAnsi" w:cstheme="majorHAnsi"/>
          <w:b/>
          <w:bCs/>
          <w:sz w:val="19"/>
          <w:szCs w:val="19"/>
        </w:rPr>
      </w:pPr>
      <w:r w:rsidRPr="00B46ADF">
        <w:rPr>
          <w:rFonts w:asciiTheme="majorHAnsi" w:hAnsiTheme="majorHAnsi" w:cstheme="majorHAnsi"/>
          <w:b/>
          <w:bCs/>
          <w:sz w:val="19"/>
          <w:szCs w:val="19"/>
        </w:rPr>
        <w:t>Servicios que incluye la instalación.</w:t>
      </w:r>
    </w:p>
    <w:p w14:paraId="12D18580" w14:textId="77777777" w:rsidR="00B46ADF" w:rsidRPr="00B46ADF" w:rsidRDefault="00B46ADF" w:rsidP="00B46ADF">
      <w:pPr>
        <w:pStyle w:val="Prrafodelista"/>
        <w:ind w:left="792"/>
        <w:rPr>
          <w:rFonts w:asciiTheme="majorHAnsi" w:hAnsiTheme="majorHAnsi" w:cstheme="majorHAnsi"/>
          <w:b/>
          <w:bCs/>
          <w:sz w:val="19"/>
          <w:szCs w:val="19"/>
        </w:rPr>
      </w:pPr>
    </w:p>
    <w:p w14:paraId="0AFB34ED" w14:textId="77777777" w:rsidR="00B46ADF" w:rsidRPr="00B46ADF" w:rsidRDefault="00B46ADF" w:rsidP="00B46ADF">
      <w:pPr>
        <w:pStyle w:val="Prrafodelista"/>
        <w:ind w:left="360"/>
        <w:rPr>
          <w:rFonts w:asciiTheme="majorHAnsi" w:hAnsiTheme="majorHAnsi" w:cstheme="majorHAnsi"/>
          <w:b/>
          <w:bCs/>
          <w:sz w:val="19"/>
          <w:szCs w:val="19"/>
        </w:rPr>
      </w:pPr>
      <w:r w:rsidRPr="00B46ADF">
        <w:rPr>
          <w:rFonts w:asciiTheme="majorHAnsi" w:hAnsiTheme="majorHAnsi" w:cstheme="majorHAnsi"/>
          <w:sz w:val="19"/>
          <w:szCs w:val="19"/>
        </w:rPr>
        <w:t>Generalmente, no están incluidos los extras, accesorios, trabajos de carpintería, electricidad, albañilería, fontanería o de cualquier índole similar que sean adicionales a lo que incluye la instalación básica detallada en la información del propio producto que el cliente haya comprado.</w:t>
      </w:r>
    </w:p>
    <w:p w14:paraId="622A2F21" w14:textId="77777777" w:rsidR="00B46ADF" w:rsidRPr="00B46ADF" w:rsidRDefault="00B46ADF" w:rsidP="00B46ADF">
      <w:pPr>
        <w:pStyle w:val="Prrafodelista"/>
        <w:ind w:left="792"/>
        <w:rPr>
          <w:rFonts w:asciiTheme="majorHAnsi" w:hAnsiTheme="majorHAnsi" w:cstheme="majorHAnsi"/>
          <w:sz w:val="19"/>
          <w:szCs w:val="19"/>
        </w:rPr>
      </w:pPr>
    </w:p>
    <w:p w14:paraId="075EE653" w14:textId="77777777" w:rsidR="00B46ADF" w:rsidRPr="00B46ADF" w:rsidRDefault="00B46ADF" w:rsidP="00B46ADF">
      <w:pPr>
        <w:pStyle w:val="Prrafodelista"/>
        <w:ind w:left="360"/>
        <w:rPr>
          <w:rFonts w:asciiTheme="majorHAnsi" w:hAnsiTheme="majorHAnsi" w:cstheme="majorHAnsi"/>
          <w:sz w:val="19"/>
          <w:szCs w:val="19"/>
        </w:rPr>
      </w:pPr>
      <w:r w:rsidRPr="00B46ADF">
        <w:rPr>
          <w:rFonts w:asciiTheme="majorHAnsi" w:hAnsiTheme="majorHAnsi" w:cstheme="majorHAnsi"/>
          <w:sz w:val="19"/>
          <w:szCs w:val="19"/>
        </w:rPr>
        <w:t>El instalador forma parte del personal de la Empresa Instaladora que es independiente a Media Markt. Es por ello que Media Markt no interviene ni se responsabiliza de los trabajos extras solicitados directamente al instalador a título particular por el Cliente.</w:t>
      </w:r>
    </w:p>
    <w:p w14:paraId="5EB6AFC1" w14:textId="77777777" w:rsidR="00B46ADF" w:rsidRPr="00B46ADF" w:rsidRDefault="00B46ADF" w:rsidP="00B46ADF">
      <w:pPr>
        <w:pStyle w:val="Prrafodelista"/>
        <w:ind w:left="792"/>
        <w:rPr>
          <w:rFonts w:asciiTheme="majorHAnsi" w:hAnsiTheme="majorHAnsi" w:cstheme="majorHAnsi"/>
          <w:sz w:val="19"/>
          <w:szCs w:val="19"/>
        </w:rPr>
      </w:pPr>
    </w:p>
    <w:p w14:paraId="21816265" w14:textId="77777777" w:rsidR="00B46ADF" w:rsidRPr="00B46ADF" w:rsidRDefault="00B46ADF" w:rsidP="00B46ADF">
      <w:pPr>
        <w:pStyle w:val="Prrafodelista"/>
        <w:ind w:left="360"/>
        <w:rPr>
          <w:rFonts w:asciiTheme="majorHAnsi" w:hAnsiTheme="majorHAnsi" w:cstheme="majorHAnsi"/>
          <w:sz w:val="19"/>
          <w:szCs w:val="19"/>
        </w:rPr>
      </w:pPr>
      <w:r w:rsidRPr="00B46ADF">
        <w:rPr>
          <w:rFonts w:asciiTheme="majorHAnsi" w:hAnsiTheme="majorHAnsi" w:cstheme="majorHAnsi"/>
          <w:sz w:val="19"/>
          <w:szCs w:val="19"/>
        </w:rPr>
        <w:t>Para el caso que fuera necesario, el instalador puede poner a disposición del Cliente los servicios adicionales o extras a la instalación básica, siempre que el Cliente lo solicite bajo un presupuesto adicional a la instalación contratada con Media Markt.</w:t>
      </w:r>
    </w:p>
    <w:p w14:paraId="7BA88A04" w14:textId="77777777" w:rsidR="00B46ADF" w:rsidRPr="00B46ADF" w:rsidRDefault="00B46ADF" w:rsidP="00B46ADF">
      <w:pPr>
        <w:pStyle w:val="Prrafodelista"/>
        <w:ind w:left="360"/>
        <w:rPr>
          <w:rFonts w:asciiTheme="majorHAnsi" w:hAnsiTheme="majorHAnsi" w:cstheme="majorHAnsi"/>
          <w:sz w:val="19"/>
          <w:szCs w:val="19"/>
        </w:rPr>
      </w:pPr>
    </w:p>
    <w:p w14:paraId="0BC3A6AE" w14:textId="77777777" w:rsidR="00B46ADF" w:rsidRPr="00B46ADF" w:rsidRDefault="00B46ADF" w:rsidP="00B46ADF">
      <w:pPr>
        <w:pStyle w:val="Prrafodelista"/>
        <w:ind w:left="360"/>
        <w:rPr>
          <w:rFonts w:asciiTheme="majorHAnsi" w:hAnsiTheme="majorHAnsi" w:cstheme="majorHAnsi"/>
          <w:sz w:val="19"/>
          <w:szCs w:val="19"/>
        </w:rPr>
      </w:pPr>
      <w:r w:rsidRPr="00B46ADF">
        <w:rPr>
          <w:rFonts w:asciiTheme="majorHAnsi" w:hAnsiTheme="majorHAnsi" w:cstheme="majorHAnsi"/>
          <w:sz w:val="19"/>
          <w:szCs w:val="19"/>
        </w:rPr>
        <w:t xml:space="preserve">Para más información, el Cliente puede también acceder al siguiente enlace </w:t>
      </w:r>
      <w:hyperlink r:id="rId37" w:history="1">
        <w:r w:rsidRPr="00B46ADF">
          <w:rPr>
            <w:rStyle w:val="Hipervnculo"/>
            <w:rFonts w:asciiTheme="majorHAnsi" w:hAnsiTheme="majorHAnsi" w:cstheme="majorHAnsi"/>
            <w:sz w:val="19"/>
            <w:szCs w:val="19"/>
          </w:rPr>
          <w:t>Instala tus electrodomésticos con Mediamarkt</w:t>
        </w:r>
      </w:hyperlink>
      <w:r w:rsidRPr="00B46ADF">
        <w:rPr>
          <w:rFonts w:asciiTheme="majorHAnsi" w:hAnsiTheme="majorHAnsi" w:cstheme="majorHAnsi"/>
          <w:sz w:val="19"/>
          <w:szCs w:val="19"/>
        </w:rPr>
        <w:t xml:space="preserve"> para consultar y conocer lo que incluye o excluye el servicio de instalación según la clase de producto que haya comprado, que será igualmente detallado en los próximos apartados.</w:t>
      </w:r>
    </w:p>
    <w:p w14:paraId="6BDE11FD" w14:textId="77777777" w:rsidR="00B46ADF" w:rsidRPr="00B46ADF" w:rsidRDefault="00B46ADF" w:rsidP="00B46ADF">
      <w:pPr>
        <w:pStyle w:val="Prrafodelista"/>
        <w:ind w:left="792"/>
        <w:rPr>
          <w:rFonts w:asciiTheme="majorHAnsi" w:hAnsiTheme="majorHAnsi" w:cstheme="majorHAnsi"/>
          <w:sz w:val="19"/>
          <w:szCs w:val="19"/>
        </w:rPr>
      </w:pPr>
    </w:p>
    <w:p w14:paraId="4164FA44" w14:textId="77777777" w:rsidR="00B46ADF" w:rsidRPr="00B46ADF" w:rsidRDefault="00B46ADF" w:rsidP="00790672">
      <w:pPr>
        <w:pStyle w:val="Prrafodelista"/>
        <w:numPr>
          <w:ilvl w:val="1"/>
          <w:numId w:val="21"/>
        </w:numPr>
        <w:rPr>
          <w:rFonts w:asciiTheme="majorHAnsi" w:hAnsiTheme="majorHAnsi" w:cstheme="majorHAnsi"/>
          <w:sz w:val="19"/>
          <w:szCs w:val="19"/>
        </w:rPr>
      </w:pPr>
      <w:r w:rsidRPr="00B46ADF">
        <w:rPr>
          <w:rFonts w:asciiTheme="majorHAnsi" w:hAnsiTheme="majorHAnsi" w:cstheme="majorHAnsi"/>
          <w:b/>
          <w:bCs/>
          <w:sz w:val="19"/>
          <w:szCs w:val="19"/>
        </w:rPr>
        <w:t>Desinstalación y retirada del antiguo producto.</w:t>
      </w:r>
    </w:p>
    <w:p w14:paraId="59E1D725" w14:textId="77777777" w:rsidR="00B46ADF" w:rsidRPr="00B46ADF" w:rsidRDefault="00B46ADF" w:rsidP="00B46ADF">
      <w:pPr>
        <w:pStyle w:val="Prrafodelista"/>
        <w:ind w:left="792"/>
        <w:rPr>
          <w:rFonts w:asciiTheme="majorHAnsi" w:hAnsiTheme="majorHAnsi" w:cstheme="majorHAnsi"/>
          <w:b/>
          <w:bCs/>
          <w:sz w:val="19"/>
          <w:szCs w:val="19"/>
        </w:rPr>
      </w:pPr>
    </w:p>
    <w:p w14:paraId="48079B7B"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En la instalación básica no está incluida la desinstalación del aparato antiguo. En caso de que el Cliente precise de la desinstalación, la debe contratar aparte.  Asimismo, el Cliente debe comprobar las condiciones de su servicio para poder garantizar que dispone de todas las condiciones necesaria para su realización por parte del instalador.</w:t>
      </w:r>
    </w:p>
    <w:p w14:paraId="66E48CE1" w14:textId="77777777" w:rsidR="00B46ADF" w:rsidRPr="00B46ADF" w:rsidRDefault="00B46ADF" w:rsidP="00B46ADF">
      <w:pPr>
        <w:pStyle w:val="Prrafodelista"/>
        <w:ind w:left="792"/>
        <w:rPr>
          <w:rFonts w:asciiTheme="majorHAnsi" w:hAnsiTheme="majorHAnsi" w:cstheme="majorHAnsi"/>
          <w:sz w:val="19"/>
          <w:szCs w:val="19"/>
        </w:rPr>
      </w:pPr>
    </w:p>
    <w:p w14:paraId="68FD93B7"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Dentro del servicio de desinstalación queda incluida la recogida del antiguo aparato de forma rápida y sencilla.</w:t>
      </w:r>
    </w:p>
    <w:p w14:paraId="6318B69C" w14:textId="77777777" w:rsidR="00B46ADF" w:rsidRPr="00B46ADF" w:rsidRDefault="00B46ADF" w:rsidP="00B46ADF">
      <w:pPr>
        <w:pStyle w:val="Prrafodelista"/>
        <w:ind w:left="708"/>
        <w:rPr>
          <w:rFonts w:asciiTheme="majorHAnsi" w:hAnsiTheme="majorHAnsi" w:cstheme="majorHAnsi"/>
          <w:sz w:val="19"/>
          <w:szCs w:val="19"/>
        </w:rPr>
      </w:pPr>
    </w:p>
    <w:p w14:paraId="4622646D" w14:textId="77777777" w:rsidR="00B46ADF" w:rsidRPr="00B46ADF" w:rsidRDefault="00B46ADF" w:rsidP="00790672">
      <w:pPr>
        <w:pStyle w:val="Prrafodelista"/>
        <w:numPr>
          <w:ilvl w:val="0"/>
          <w:numId w:val="36"/>
        </w:numPr>
        <w:rPr>
          <w:rFonts w:asciiTheme="majorHAnsi" w:hAnsiTheme="majorHAnsi" w:cstheme="majorHAnsi"/>
          <w:b/>
          <w:bCs/>
          <w:vanish/>
          <w:sz w:val="19"/>
          <w:szCs w:val="19"/>
        </w:rPr>
      </w:pPr>
    </w:p>
    <w:p w14:paraId="307376B3" w14:textId="77777777" w:rsidR="00B46ADF" w:rsidRPr="00B46ADF" w:rsidRDefault="00B46ADF" w:rsidP="00790672">
      <w:pPr>
        <w:pStyle w:val="Prrafodelista"/>
        <w:numPr>
          <w:ilvl w:val="0"/>
          <w:numId w:val="36"/>
        </w:numPr>
        <w:rPr>
          <w:rFonts w:asciiTheme="majorHAnsi" w:hAnsiTheme="majorHAnsi" w:cstheme="majorHAnsi"/>
          <w:b/>
          <w:bCs/>
          <w:vanish/>
          <w:sz w:val="19"/>
          <w:szCs w:val="19"/>
        </w:rPr>
      </w:pPr>
    </w:p>
    <w:p w14:paraId="589D8758" w14:textId="77777777" w:rsidR="00B46ADF" w:rsidRPr="00B46ADF" w:rsidRDefault="00B46ADF" w:rsidP="00790672">
      <w:pPr>
        <w:pStyle w:val="Prrafodelista"/>
        <w:numPr>
          <w:ilvl w:val="1"/>
          <w:numId w:val="36"/>
        </w:numPr>
        <w:rPr>
          <w:rFonts w:asciiTheme="majorHAnsi" w:hAnsiTheme="majorHAnsi" w:cstheme="majorHAnsi"/>
          <w:b/>
          <w:bCs/>
          <w:vanish/>
          <w:sz w:val="19"/>
          <w:szCs w:val="19"/>
        </w:rPr>
      </w:pPr>
    </w:p>
    <w:p w14:paraId="2E5E1E66" w14:textId="77777777" w:rsidR="00B46ADF" w:rsidRPr="00B46ADF" w:rsidRDefault="00B46ADF" w:rsidP="00790672">
      <w:pPr>
        <w:pStyle w:val="Prrafodelista"/>
        <w:numPr>
          <w:ilvl w:val="1"/>
          <w:numId w:val="36"/>
        </w:numPr>
        <w:rPr>
          <w:rFonts w:asciiTheme="majorHAnsi" w:hAnsiTheme="majorHAnsi" w:cstheme="majorHAnsi"/>
          <w:b/>
          <w:bCs/>
          <w:vanish/>
          <w:sz w:val="19"/>
          <w:szCs w:val="19"/>
        </w:rPr>
      </w:pPr>
    </w:p>
    <w:p w14:paraId="6BC10A51" w14:textId="77777777" w:rsidR="00B46ADF" w:rsidRPr="00B46ADF" w:rsidRDefault="00B46ADF" w:rsidP="00790672">
      <w:pPr>
        <w:pStyle w:val="Prrafodelista"/>
        <w:numPr>
          <w:ilvl w:val="1"/>
          <w:numId w:val="36"/>
        </w:numPr>
        <w:rPr>
          <w:rFonts w:asciiTheme="majorHAnsi" w:hAnsiTheme="majorHAnsi" w:cstheme="majorHAnsi"/>
          <w:b/>
          <w:bCs/>
          <w:vanish/>
          <w:sz w:val="19"/>
          <w:szCs w:val="19"/>
        </w:rPr>
      </w:pPr>
    </w:p>
    <w:p w14:paraId="67B5A867" w14:textId="77777777" w:rsidR="00B46ADF" w:rsidRPr="00B46ADF" w:rsidRDefault="00B46ADF" w:rsidP="00790672">
      <w:pPr>
        <w:pStyle w:val="Prrafodelista"/>
        <w:numPr>
          <w:ilvl w:val="1"/>
          <w:numId w:val="36"/>
        </w:numPr>
        <w:rPr>
          <w:rFonts w:asciiTheme="majorHAnsi" w:hAnsiTheme="majorHAnsi" w:cstheme="majorHAnsi"/>
          <w:sz w:val="19"/>
          <w:szCs w:val="19"/>
        </w:rPr>
      </w:pPr>
      <w:r w:rsidRPr="00B46ADF">
        <w:rPr>
          <w:rFonts w:asciiTheme="majorHAnsi" w:hAnsiTheme="majorHAnsi" w:cstheme="majorHAnsi"/>
          <w:b/>
          <w:bCs/>
          <w:sz w:val="19"/>
          <w:szCs w:val="19"/>
        </w:rPr>
        <w:t>Condiciones particulares para cada tipo de instalación.</w:t>
      </w:r>
    </w:p>
    <w:p w14:paraId="3F0A75AC" w14:textId="77777777" w:rsidR="00B46ADF" w:rsidRPr="00B46ADF" w:rsidRDefault="00B46ADF" w:rsidP="00B46ADF">
      <w:pPr>
        <w:pStyle w:val="Prrafodelista"/>
        <w:ind w:left="792"/>
        <w:rPr>
          <w:rFonts w:asciiTheme="majorHAnsi" w:hAnsiTheme="majorHAnsi" w:cstheme="majorHAnsi"/>
          <w:sz w:val="19"/>
          <w:szCs w:val="19"/>
        </w:rPr>
      </w:pPr>
    </w:p>
    <w:p w14:paraId="0F5123CD" w14:textId="77777777" w:rsidR="00B46ADF" w:rsidRPr="00B46ADF" w:rsidRDefault="00B46ADF" w:rsidP="00790672">
      <w:pPr>
        <w:pStyle w:val="Prrafodelista"/>
        <w:numPr>
          <w:ilvl w:val="2"/>
          <w:numId w:val="36"/>
        </w:numPr>
        <w:rPr>
          <w:rFonts w:asciiTheme="majorHAnsi" w:hAnsiTheme="majorHAnsi" w:cstheme="majorHAnsi"/>
          <w:sz w:val="19"/>
          <w:szCs w:val="19"/>
        </w:rPr>
      </w:pPr>
      <w:r w:rsidRPr="00B46ADF">
        <w:rPr>
          <w:rFonts w:asciiTheme="majorHAnsi" w:hAnsiTheme="majorHAnsi" w:cstheme="majorHAnsi"/>
          <w:b/>
          <w:bCs/>
          <w:sz w:val="19"/>
          <w:szCs w:val="19"/>
        </w:rPr>
        <w:t>Instalaciones de frío/calor.</w:t>
      </w:r>
    </w:p>
    <w:p w14:paraId="36D71A8F" w14:textId="77777777" w:rsidR="00B46ADF" w:rsidRPr="00B46ADF" w:rsidRDefault="00B46ADF" w:rsidP="00B46ADF">
      <w:pPr>
        <w:pStyle w:val="Prrafodelista"/>
        <w:ind w:left="1224"/>
        <w:rPr>
          <w:rFonts w:asciiTheme="majorHAnsi" w:hAnsiTheme="majorHAnsi" w:cstheme="majorHAnsi"/>
          <w:b/>
          <w:bCs/>
          <w:sz w:val="19"/>
          <w:szCs w:val="19"/>
        </w:rPr>
      </w:pPr>
    </w:p>
    <w:p w14:paraId="7522A46E" w14:textId="77777777" w:rsidR="00B46ADF" w:rsidRPr="00B46ADF" w:rsidRDefault="00B46ADF" w:rsidP="00790672">
      <w:pPr>
        <w:pStyle w:val="Prrafodelista"/>
        <w:numPr>
          <w:ilvl w:val="0"/>
          <w:numId w:val="16"/>
        </w:numPr>
        <w:rPr>
          <w:rFonts w:asciiTheme="majorHAnsi" w:hAnsiTheme="majorHAnsi" w:cstheme="majorHAnsi"/>
          <w:b/>
          <w:bCs/>
          <w:sz w:val="19"/>
          <w:szCs w:val="19"/>
        </w:rPr>
      </w:pPr>
      <w:r w:rsidRPr="00B46ADF">
        <w:rPr>
          <w:rFonts w:asciiTheme="majorHAnsi" w:hAnsiTheme="majorHAnsi" w:cstheme="majorHAnsi"/>
          <w:b/>
          <w:bCs/>
          <w:sz w:val="19"/>
          <w:szCs w:val="19"/>
        </w:rPr>
        <w:t>Aire Acondicionado</w:t>
      </w:r>
    </w:p>
    <w:p w14:paraId="4D0B10E9" w14:textId="77777777" w:rsidR="00B46ADF" w:rsidRPr="00B46ADF" w:rsidRDefault="00B46ADF" w:rsidP="00B46ADF">
      <w:pPr>
        <w:pStyle w:val="Prrafodelista"/>
        <w:ind w:left="1788"/>
        <w:rPr>
          <w:rFonts w:asciiTheme="majorHAnsi" w:hAnsiTheme="majorHAnsi" w:cstheme="majorHAnsi"/>
          <w:b/>
          <w:bCs/>
          <w:sz w:val="19"/>
          <w:szCs w:val="19"/>
        </w:rPr>
      </w:pPr>
    </w:p>
    <w:p w14:paraId="3C94ABB6" w14:textId="77777777" w:rsidR="00B46ADF" w:rsidRPr="00B46ADF" w:rsidRDefault="00B46ADF" w:rsidP="00790672">
      <w:pPr>
        <w:pStyle w:val="Prrafodelista"/>
        <w:numPr>
          <w:ilvl w:val="0"/>
          <w:numId w:val="17"/>
        </w:numPr>
        <w:rPr>
          <w:rFonts w:asciiTheme="majorHAnsi" w:hAnsiTheme="majorHAnsi" w:cstheme="majorHAnsi"/>
          <w:sz w:val="19"/>
          <w:szCs w:val="19"/>
        </w:rPr>
      </w:pPr>
      <w:r w:rsidRPr="00B46ADF">
        <w:rPr>
          <w:rFonts w:asciiTheme="majorHAnsi" w:hAnsiTheme="majorHAnsi" w:cstheme="majorHAnsi"/>
          <w:b/>
          <w:bCs/>
          <w:sz w:val="19"/>
          <w:szCs w:val="19"/>
        </w:rPr>
        <w:t>Aire acondicionado sin Instalación.</w:t>
      </w:r>
      <w:r w:rsidRPr="00B46ADF">
        <w:rPr>
          <w:rFonts w:asciiTheme="majorHAnsi" w:hAnsiTheme="majorHAnsi" w:cstheme="majorHAnsi"/>
          <w:sz w:val="19"/>
          <w:szCs w:val="19"/>
        </w:rPr>
        <w:t xml:space="preserve"> </w:t>
      </w:r>
    </w:p>
    <w:p w14:paraId="2E8C42A1" w14:textId="77777777" w:rsidR="00B46ADF" w:rsidRPr="00B46ADF" w:rsidRDefault="00B46ADF" w:rsidP="00B46ADF">
      <w:pPr>
        <w:pStyle w:val="Prrafodelista"/>
        <w:ind w:left="1788"/>
        <w:rPr>
          <w:rFonts w:asciiTheme="majorHAnsi" w:hAnsiTheme="majorHAnsi" w:cstheme="majorHAnsi"/>
          <w:sz w:val="19"/>
          <w:szCs w:val="19"/>
        </w:rPr>
      </w:pPr>
    </w:p>
    <w:p w14:paraId="55E4E856" w14:textId="77777777" w:rsidR="00B46ADF" w:rsidRPr="00B46ADF" w:rsidRDefault="00B46ADF" w:rsidP="00B46ADF">
      <w:pPr>
        <w:pStyle w:val="Prrafodelista"/>
        <w:ind w:left="1788"/>
        <w:rPr>
          <w:rFonts w:asciiTheme="majorHAnsi" w:hAnsiTheme="majorHAnsi" w:cstheme="majorHAnsi"/>
          <w:sz w:val="19"/>
          <w:szCs w:val="19"/>
        </w:rPr>
      </w:pPr>
      <w:r w:rsidRPr="00B46ADF">
        <w:rPr>
          <w:rFonts w:asciiTheme="majorHAnsi" w:hAnsiTheme="majorHAnsi" w:cstheme="majorHAnsi"/>
          <w:sz w:val="19"/>
          <w:szCs w:val="19"/>
        </w:rPr>
        <w:t xml:space="preserve">El Cliente, al escoger la opción de compra del aire acondicionado sin instalación, renuncia explícitamente a la garantía ofrecida por el fabricante y el distribuidor puesto que dicha garantía solo cubre aquellos equipos que hayan sido instalados de conformidad con lo previsto en el Real Decreto 115/2017, de </w:t>
      </w:r>
      <w:r w:rsidRPr="00B46ADF">
        <w:rPr>
          <w:rFonts w:asciiTheme="majorHAnsi" w:hAnsiTheme="majorHAnsi" w:cstheme="majorHAnsi"/>
          <w:sz w:val="19"/>
          <w:szCs w:val="19"/>
        </w:rPr>
        <w:lastRenderedPageBreak/>
        <w:t>febrero y el Reglamento (UE)517/ 2014, sobre gases fluorados de efecto invernadero y que establecen que todas las instalaciones de equipos de aire acondicionado deben ser realizadas por un técnico autorizado. Por lo tanto, al seleccionar la opción sin instalación, el Cliente renuncia explícitamente a la instalación por parte de Media Markt.</w:t>
      </w:r>
    </w:p>
    <w:p w14:paraId="49B220E1" w14:textId="77777777" w:rsidR="00B46ADF" w:rsidRPr="00B46ADF" w:rsidRDefault="00B46ADF" w:rsidP="00B46ADF">
      <w:pPr>
        <w:pStyle w:val="Prrafodelista"/>
        <w:ind w:left="1788"/>
        <w:rPr>
          <w:rFonts w:asciiTheme="majorHAnsi" w:hAnsiTheme="majorHAnsi" w:cstheme="majorHAnsi"/>
          <w:sz w:val="19"/>
          <w:szCs w:val="19"/>
        </w:rPr>
      </w:pPr>
    </w:p>
    <w:p w14:paraId="51A43852" w14:textId="77777777" w:rsidR="00B46ADF" w:rsidRPr="00B46ADF" w:rsidRDefault="00B46ADF" w:rsidP="00B46ADF">
      <w:pPr>
        <w:pStyle w:val="Prrafodelista"/>
        <w:ind w:left="1788"/>
        <w:rPr>
          <w:rFonts w:asciiTheme="majorHAnsi" w:hAnsiTheme="majorHAnsi" w:cstheme="majorHAnsi"/>
          <w:sz w:val="19"/>
          <w:szCs w:val="19"/>
        </w:rPr>
      </w:pPr>
      <w:r w:rsidRPr="00B46ADF">
        <w:rPr>
          <w:rFonts w:asciiTheme="majorHAnsi" w:hAnsiTheme="majorHAnsi" w:cstheme="majorHAnsi"/>
          <w:sz w:val="19"/>
          <w:szCs w:val="19"/>
        </w:rPr>
        <w:t xml:space="preserve">A la recepción del equipo de aire acondicionado, el Cliente queda obligado, en virtud de la normativa anteriormente citada, a remitir a Media Markt, través de la siguiente dirección de correo electrónico </w:t>
      </w:r>
      <w:hyperlink r:id="rId38" w:history="1">
        <w:r w:rsidRPr="00B46ADF">
          <w:rPr>
            <w:rStyle w:val="Hipervnculo"/>
            <w:rFonts w:asciiTheme="majorHAnsi" w:hAnsiTheme="majorHAnsi" w:cstheme="majorHAnsi"/>
            <w:sz w:val="19"/>
            <w:szCs w:val="19"/>
          </w:rPr>
          <w:t>documentosaireacondicionado@mediamarkt.es</w:t>
        </w:r>
      </w:hyperlink>
      <w:r w:rsidRPr="00B46ADF">
        <w:rPr>
          <w:rFonts w:asciiTheme="majorHAnsi" w:hAnsiTheme="majorHAnsi" w:cstheme="majorHAnsi"/>
          <w:sz w:val="19"/>
          <w:szCs w:val="19"/>
        </w:rPr>
        <w:t>, el documento de Declaración al comercializador acreditando que ha sido informado de las responsabilidades legales de gases fluorados. El Cliente puede descargar</w:t>
      </w:r>
      <w:r w:rsidRPr="00B46ADF">
        <w:rPr>
          <w:rFonts w:asciiTheme="majorHAnsi" w:hAnsiTheme="majorHAnsi" w:cstheme="majorHAnsi"/>
          <w:sz w:val="19"/>
          <w:szCs w:val="19"/>
          <w:u w:val="single"/>
        </w:rPr>
        <w:t xml:space="preserve"> </w:t>
      </w:r>
      <w:hyperlink r:id="rId39" w:history="1">
        <w:r w:rsidRPr="00B46ADF">
          <w:rPr>
            <w:rStyle w:val="Hipervnculo"/>
            <w:rFonts w:asciiTheme="majorHAnsi" w:hAnsiTheme="majorHAnsi" w:cstheme="majorHAnsi"/>
            <w:sz w:val="19"/>
            <w:szCs w:val="19"/>
          </w:rPr>
          <w:t>aquí</w:t>
        </w:r>
      </w:hyperlink>
      <w:r w:rsidRPr="00B46ADF">
        <w:rPr>
          <w:rFonts w:asciiTheme="majorHAnsi" w:hAnsiTheme="majorHAnsi" w:cstheme="majorHAnsi"/>
          <w:sz w:val="19"/>
          <w:szCs w:val="19"/>
        </w:rPr>
        <w:t xml:space="preserve"> el documento de Declaración acreditativa del comercializador.</w:t>
      </w:r>
    </w:p>
    <w:p w14:paraId="241180CD" w14:textId="77777777" w:rsidR="00B46ADF" w:rsidRPr="00B46ADF" w:rsidRDefault="00B46ADF" w:rsidP="00B46ADF">
      <w:pPr>
        <w:pStyle w:val="Prrafodelista"/>
        <w:ind w:left="1788"/>
        <w:rPr>
          <w:rFonts w:asciiTheme="majorHAnsi" w:hAnsiTheme="majorHAnsi" w:cstheme="majorHAnsi"/>
          <w:sz w:val="19"/>
          <w:szCs w:val="19"/>
          <w:u w:val="single"/>
        </w:rPr>
      </w:pPr>
    </w:p>
    <w:p w14:paraId="4E86F83C" w14:textId="77777777" w:rsidR="00B46ADF" w:rsidRPr="00B46ADF" w:rsidRDefault="00B46ADF" w:rsidP="00B46ADF">
      <w:pPr>
        <w:pStyle w:val="Prrafodelista"/>
        <w:ind w:left="1788"/>
        <w:rPr>
          <w:rFonts w:asciiTheme="majorHAnsi" w:hAnsiTheme="majorHAnsi" w:cstheme="majorHAnsi"/>
          <w:sz w:val="19"/>
          <w:szCs w:val="19"/>
        </w:rPr>
      </w:pPr>
      <w:r w:rsidRPr="00B46ADF">
        <w:rPr>
          <w:rFonts w:asciiTheme="majorHAnsi" w:hAnsiTheme="majorHAnsi" w:cstheme="majorHAnsi"/>
          <w:sz w:val="19"/>
          <w:szCs w:val="19"/>
        </w:rPr>
        <w:t xml:space="preserve">Asimismo, en caso de renunciar a la instalación el Cliente también tiene la obligación de remitir a Media Markt en la misma dirección del correo electrónico mencionada, la declaración acreditativa del Boletín Oficial del Estado, con los datos del instalador autorizado que ha realizado la instalación del equipo adquirido y debidamente cumplimentado y sellado. El Cliente puede descargar </w:t>
      </w:r>
      <w:hyperlink r:id="rId40" w:history="1">
        <w:r w:rsidRPr="00B46ADF">
          <w:rPr>
            <w:rStyle w:val="Hipervnculo"/>
            <w:rFonts w:asciiTheme="majorHAnsi" w:hAnsiTheme="majorHAnsi" w:cstheme="majorHAnsi"/>
            <w:sz w:val="19"/>
            <w:szCs w:val="19"/>
          </w:rPr>
          <w:t>aquí</w:t>
        </w:r>
      </w:hyperlink>
      <w:r w:rsidRPr="00B46ADF">
        <w:rPr>
          <w:rFonts w:asciiTheme="majorHAnsi" w:hAnsiTheme="majorHAnsi" w:cstheme="majorHAnsi"/>
          <w:sz w:val="19"/>
          <w:szCs w:val="19"/>
        </w:rPr>
        <w:t xml:space="preserve"> el documento de Declaración acreditativa del comprador validado por el instalador autorizado.</w:t>
      </w:r>
    </w:p>
    <w:p w14:paraId="2AEE05BE" w14:textId="77777777" w:rsidR="00B46ADF" w:rsidRPr="00B46ADF" w:rsidRDefault="00B46ADF" w:rsidP="00B46ADF">
      <w:pPr>
        <w:pStyle w:val="Prrafodelista"/>
        <w:ind w:left="1788"/>
        <w:rPr>
          <w:rFonts w:asciiTheme="majorHAnsi" w:hAnsiTheme="majorHAnsi" w:cstheme="majorHAnsi"/>
          <w:sz w:val="19"/>
          <w:szCs w:val="19"/>
        </w:rPr>
      </w:pPr>
    </w:p>
    <w:p w14:paraId="085F0BBD" w14:textId="77777777" w:rsidR="00B46ADF" w:rsidRPr="00B46ADF" w:rsidRDefault="00B46ADF" w:rsidP="00790672">
      <w:pPr>
        <w:pStyle w:val="Prrafodelista"/>
        <w:numPr>
          <w:ilvl w:val="0"/>
          <w:numId w:val="17"/>
        </w:numPr>
        <w:rPr>
          <w:rFonts w:asciiTheme="majorHAnsi" w:hAnsiTheme="majorHAnsi" w:cstheme="majorHAnsi"/>
          <w:b/>
          <w:bCs/>
          <w:sz w:val="19"/>
          <w:szCs w:val="19"/>
        </w:rPr>
      </w:pPr>
      <w:r w:rsidRPr="00B46ADF">
        <w:rPr>
          <w:rFonts w:asciiTheme="majorHAnsi" w:hAnsiTheme="majorHAnsi" w:cstheme="majorHAnsi"/>
          <w:b/>
          <w:bCs/>
          <w:sz w:val="19"/>
          <w:szCs w:val="19"/>
        </w:rPr>
        <w:t>Servicios incluidos en la instalación de aire acondicionado.</w:t>
      </w:r>
    </w:p>
    <w:p w14:paraId="4152109A" w14:textId="77777777" w:rsidR="00B46ADF" w:rsidRPr="00B46ADF" w:rsidRDefault="00B46ADF" w:rsidP="00B46ADF">
      <w:pPr>
        <w:pStyle w:val="Prrafodelista"/>
        <w:ind w:left="2203"/>
        <w:rPr>
          <w:rFonts w:asciiTheme="majorHAnsi" w:hAnsiTheme="majorHAnsi" w:cstheme="majorHAnsi"/>
          <w:b/>
          <w:bCs/>
          <w:sz w:val="19"/>
          <w:szCs w:val="19"/>
        </w:rPr>
      </w:pPr>
    </w:p>
    <w:p w14:paraId="0453AD9B" w14:textId="77777777" w:rsidR="00B46ADF" w:rsidRPr="00B46ADF" w:rsidRDefault="00B46ADF" w:rsidP="00B46ADF">
      <w:pPr>
        <w:ind w:left="1843"/>
        <w:rPr>
          <w:rFonts w:asciiTheme="majorHAnsi" w:hAnsiTheme="majorHAnsi" w:cstheme="majorHAnsi"/>
          <w:sz w:val="19"/>
          <w:szCs w:val="19"/>
        </w:rPr>
      </w:pPr>
      <w:r w:rsidRPr="00B46ADF">
        <w:rPr>
          <w:rFonts w:asciiTheme="majorHAnsi" w:hAnsiTheme="majorHAnsi" w:cstheme="majorHAnsi"/>
          <w:sz w:val="19"/>
          <w:szCs w:val="19"/>
        </w:rPr>
        <w:t>Este servicio incluye el anclaje de la unidad exterior e interior del aire acondicionado en la ubicación que esté habilitada para su correcta instalación.</w:t>
      </w:r>
    </w:p>
    <w:p w14:paraId="1937B5A1" w14:textId="77777777" w:rsidR="00B46ADF" w:rsidRPr="00B46ADF" w:rsidRDefault="00B46ADF" w:rsidP="00B46ADF">
      <w:pPr>
        <w:ind w:left="1843"/>
        <w:rPr>
          <w:rFonts w:asciiTheme="majorHAnsi" w:hAnsiTheme="majorHAnsi" w:cstheme="majorHAnsi"/>
          <w:b/>
          <w:bCs/>
          <w:sz w:val="19"/>
          <w:szCs w:val="19"/>
        </w:rPr>
      </w:pPr>
    </w:p>
    <w:p w14:paraId="093F9C50" w14:textId="77777777" w:rsidR="00B46ADF" w:rsidRPr="00B46ADF" w:rsidRDefault="00B46ADF" w:rsidP="00B46ADF">
      <w:pPr>
        <w:ind w:left="1843"/>
        <w:rPr>
          <w:rFonts w:asciiTheme="majorHAnsi" w:hAnsiTheme="majorHAnsi" w:cstheme="majorHAnsi"/>
          <w:sz w:val="19"/>
          <w:szCs w:val="19"/>
        </w:rPr>
      </w:pPr>
      <w:r w:rsidRPr="00B46ADF">
        <w:rPr>
          <w:rFonts w:asciiTheme="majorHAnsi" w:hAnsiTheme="majorHAnsi" w:cstheme="majorHAnsi"/>
          <w:sz w:val="19"/>
          <w:szCs w:val="19"/>
        </w:rPr>
        <w:t>Asimismo, incluye la conexión a la toma eléctrica, a la línea de interconexión, a la línea frigorífica, al tubo de desagüe, a los soportes, pasamuros, sellado con silicona, puesta en funcionamiento y certificado de instalación.</w:t>
      </w:r>
    </w:p>
    <w:p w14:paraId="685C4CBA" w14:textId="77777777" w:rsidR="00B46ADF" w:rsidRPr="00B46ADF" w:rsidRDefault="00B46ADF" w:rsidP="00B46ADF">
      <w:pPr>
        <w:ind w:left="1843"/>
        <w:rPr>
          <w:rFonts w:asciiTheme="majorHAnsi" w:hAnsiTheme="majorHAnsi" w:cstheme="majorHAnsi"/>
          <w:b/>
          <w:bCs/>
          <w:sz w:val="19"/>
          <w:szCs w:val="19"/>
        </w:rPr>
      </w:pPr>
    </w:p>
    <w:p w14:paraId="37F86718" w14:textId="77777777" w:rsidR="00B46ADF" w:rsidRPr="00B46ADF" w:rsidRDefault="00B46ADF" w:rsidP="00B46ADF">
      <w:pPr>
        <w:ind w:left="1843"/>
        <w:rPr>
          <w:rFonts w:asciiTheme="majorHAnsi" w:hAnsiTheme="majorHAnsi" w:cstheme="majorHAnsi"/>
          <w:sz w:val="19"/>
          <w:szCs w:val="19"/>
        </w:rPr>
      </w:pPr>
      <w:r w:rsidRPr="00B46ADF">
        <w:rPr>
          <w:rFonts w:asciiTheme="majorHAnsi" w:hAnsiTheme="majorHAnsi" w:cstheme="majorHAnsi"/>
          <w:sz w:val="19"/>
          <w:szCs w:val="19"/>
        </w:rPr>
        <w:t>Los metros y características de los elementos incluidos variarán según el tipo de instalación contratada por el Cliente.</w:t>
      </w:r>
    </w:p>
    <w:p w14:paraId="4F97D04B" w14:textId="77777777" w:rsidR="00B46ADF" w:rsidRPr="00B46ADF" w:rsidRDefault="00B46ADF" w:rsidP="00B46ADF">
      <w:pPr>
        <w:ind w:left="1843"/>
        <w:rPr>
          <w:rFonts w:asciiTheme="majorHAnsi" w:hAnsiTheme="majorHAnsi" w:cstheme="majorHAnsi"/>
          <w:b/>
          <w:bCs/>
          <w:sz w:val="19"/>
          <w:szCs w:val="19"/>
        </w:rPr>
      </w:pPr>
    </w:p>
    <w:p w14:paraId="0E1EBF84" w14:textId="77777777" w:rsidR="00B46ADF" w:rsidRPr="00B46ADF" w:rsidRDefault="00B46ADF" w:rsidP="00B46ADF">
      <w:pPr>
        <w:ind w:left="1843"/>
        <w:rPr>
          <w:rFonts w:asciiTheme="majorHAnsi" w:hAnsiTheme="majorHAnsi" w:cstheme="majorHAnsi"/>
          <w:sz w:val="19"/>
          <w:szCs w:val="19"/>
        </w:rPr>
      </w:pPr>
      <w:r w:rsidRPr="00B46ADF">
        <w:rPr>
          <w:rFonts w:asciiTheme="majorHAnsi" w:hAnsiTheme="majorHAnsi" w:cstheme="majorHAnsi"/>
          <w:sz w:val="19"/>
          <w:szCs w:val="19"/>
        </w:rPr>
        <w:t>La Instalación de la unidad exterior e interior en la ubicación que permita el fácil acceso del servicio técnico.</w:t>
      </w:r>
    </w:p>
    <w:p w14:paraId="4CA5DE81" w14:textId="77777777" w:rsidR="00B46ADF" w:rsidRPr="00B46ADF" w:rsidRDefault="00B46ADF" w:rsidP="00B46ADF">
      <w:pPr>
        <w:ind w:left="1843"/>
        <w:rPr>
          <w:rFonts w:asciiTheme="majorHAnsi" w:hAnsiTheme="majorHAnsi" w:cstheme="majorHAnsi"/>
          <w:sz w:val="19"/>
          <w:szCs w:val="19"/>
        </w:rPr>
      </w:pPr>
    </w:p>
    <w:p w14:paraId="1255D382" w14:textId="77777777" w:rsidR="00B46ADF" w:rsidRPr="00B46ADF" w:rsidRDefault="00B46ADF" w:rsidP="00B46ADF">
      <w:pPr>
        <w:ind w:left="1843"/>
        <w:rPr>
          <w:rFonts w:asciiTheme="majorHAnsi" w:hAnsiTheme="majorHAnsi" w:cstheme="majorHAnsi"/>
          <w:sz w:val="19"/>
          <w:szCs w:val="19"/>
        </w:rPr>
      </w:pPr>
      <w:r w:rsidRPr="00B46ADF">
        <w:rPr>
          <w:rFonts w:asciiTheme="majorHAnsi" w:hAnsiTheme="majorHAnsi" w:cstheme="majorHAnsi"/>
          <w:sz w:val="19"/>
          <w:szCs w:val="19"/>
        </w:rPr>
        <w:t>También se incluye lo siguiente:</w:t>
      </w:r>
    </w:p>
    <w:p w14:paraId="019FD123" w14:textId="77777777" w:rsidR="00B46ADF" w:rsidRPr="00B46ADF" w:rsidRDefault="00B46ADF" w:rsidP="00B46ADF">
      <w:pPr>
        <w:ind w:left="1843"/>
        <w:rPr>
          <w:rFonts w:asciiTheme="majorHAnsi" w:hAnsiTheme="majorHAnsi" w:cstheme="majorHAnsi"/>
          <w:b/>
          <w:bCs/>
          <w:sz w:val="19"/>
          <w:szCs w:val="19"/>
        </w:rPr>
      </w:pPr>
    </w:p>
    <w:p w14:paraId="6B26D3F3" w14:textId="77777777" w:rsidR="00B46ADF" w:rsidRPr="00B46ADF" w:rsidRDefault="00B46ADF" w:rsidP="00790672">
      <w:pPr>
        <w:pStyle w:val="Prrafodelista"/>
        <w:numPr>
          <w:ilvl w:val="0"/>
          <w:numId w:val="19"/>
        </w:numPr>
        <w:jc w:val="left"/>
        <w:rPr>
          <w:rFonts w:asciiTheme="majorHAnsi" w:hAnsiTheme="majorHAnsi" w:cstheme="majorHAnsi"/>
          <w:sz w:val="19"/>
          <w:szCs w:val="19"/>
        </w:rPr>
      </w:pPr>
      <w:r w:rsidRPr="00B46ADF">
        <w:rPr>
          <w:rFonts w:asciiTheme="majorHAnsi" w:hAnsiTheme="majorHAnsi" w:cstheme="majorHAnsi"/>
          <w:sz w:val="19"/>
          <w:szCs w:val="19"/>
        </w:rPr>
        <w:t>3m de línea frigorífica y su aislamiento</w:t>
      </w:r>
    </w:p>
    <w:p w14:paraId="4B9DFFDF" w14:textId="77777777" w:rsidR="00B46ADF" w:rsidRPr="00B46ADF" w:rsidRDefault="00B46ADF" w:rsidP="00790672">
      <w:pPr>
        <w:pStyle w:val="Prrafodelista"/>
        <w:numPr>
          <w:ilvl w:val="0"/>
          <w:numId w:val="19"/>
        </w:numPr>
        <w:jc w:val="left"/>
        <w:rPr>
          <w:rFonts w:asciiTheme="majorHAnsi" w:hAnsiTheme="majorHAnsi" w:cstheme="majorHAnsi"/>
          <w:sz w:val="19"/>
          <w:szCs w:val="19"/>
        </w:rPr>
      </w:pPr>
      <w:r w:rsidRPr="00B46ADF">
        <w:rPr>
          <w:rFonts w:asciiTheme="majorHAnsi" w:hAnsiTheme="majorHAnsi" w:cstheme="majorHAnsi"/>
          <w:sz w:val="19"/>
          <w:szCs w:val="19"/>
        </w:rPr>
        <w:t>3m de línea eléctrica y clavija</w:t>
      </w:r>
    </w:p>
    <w:p w14:paraId="076DF74A" w14:textId="77777777" w:rsidR="00B46ADF" w:rsidRPr="00B46ADF" w:rsidRDefault="00B46ADF" w:rsidP="00790672">
      <w:pPr>
        <w:pStyle w:val="Prrafodelista"/>
        <w:numPr>
          <w:ilvl w:val="0"/>
          <w:numId w:val="19"/>
        </w:numPr>
        <w:jc w:val="left"/>
        <w:rPr>
          <w:rFonts w:asciiTheme="majorHAnsi" w:hAnsiTheme="majorHAnsi" w:cstheme="majorHAnsi"/>
          <w:sz w:val="19"/>
          <w:szCs w:val="19"/>
        </w:rPr>
      </w:pPr>
      <w:r w:rsidRPr="00B46ADF">
        <w:rPr>
          <w:rFonts w:asciiTheme="majorHAnsi" w:hAnsiTheme="majorHAnsi" w:cstheme="majorHAnsi"/>
          <w:sz w:val="19"/>
          <w:szCs w:val="19"/>
        </w:rPr>
        <w:t>3m línea eléctrica interconexión</w:t>
      </w:r>
    </w:p>
    <w:p w14:paraId="20B48D3A" w14:textId="77777777" w:rsidR="00B46ADF" w:rsidRPr="00B46ADF" w:rsidRDefault="00B46ADF" w:rsidP="00790672">
      <w:pPr>
        <w:pStyle w:val="Prrafodelista"/>
        <w:numPr>
          <w:ilvl w:val="0"/>
          <w:numId w:val="19"/>
        </w:numPr>
        <w:jc w:val="left"/>
        <w:rPr>
          <w:rFonts w:asciiTheme="majorHAnsi" w:hAnsiTheme="majorHAnsi" w:cstheme="majorHAnsi"/>
          <w:sz w:val="19"/>
          <w:szCs w:val="19"/>
        </w:rPr>
      </w:pPr>
      <w:r w:rsidRPr="00B46ADF">
        <w:rPr>
          <w:rFonts w:asciiTheme="majorHAnsi" w:hAnsiTheme="majorHAnsi" w:cstheme="majorHAnsi"/>
          <w:sz w:val="19"/>
          <w:szCs w:val="19"/>
        </w:rPr>
        <w:t>2m tubo desagüe</w:t>
      </w:r>
    </w:p>
    <w:p w14:paraId="499ABE84" w14:textId="77777777" w:rsidR="00B46ADF" w:rsidRPr="00B46ADF" w:rsidRDefault="00B46ADF" w:rsidP="00790672">
      <w:pPr>
        <w:pStyle w:val="Prrafodelista"/>
        <w:numPr>
          <w:ilvl w:val="0"/>
          <w:numId w:val="19"/>
        </w:numPr>
        <w:jc w:val="left"/>
        <w:rPr>
          <w:rFonts w:asciiTheme="majorHAnsi" w:hAnsiTheme="majorHAnsi" w:cstheme="majorHAnsi"/>
          <w:sz w:val="19"/>
          <w:szCs w:val="19"/>
        </w:rPr>
      </w:pPr>
      <w:r w:rsidRPr="00B46ADF">
        <w:rPr>
          <w:rFonts w:asciiTheme="majorHAnsi" w:hAnsiTheme="majorHAnsi" w:cstheme="majorHAnsi"/>
          <w:sz w:val="19"/>
          <w:szCs w:val="19"/>
        </w:rPr>
        <w:t>1m canaleta interior</w:t>
      </w:r>
    </w:p>
    <w:p w14:paraId="508B9CA1" w14:textId="77777777" w:rsidR="00B46ADF" w:rsidRPr="00B46ADF" w:rsidRDefault="00B46ADF" w:rsidP="00790672">
      <w:pPr>
        <w:pStyle w:val="Prrafodelista"/>
        <w:numPr>
          <w:ilvl w:val="0"/>
          <w:numId w:val="19"/>
        </w:numPr>
        <w:jc w:val="left"/>
        <w:rPr>
          <w:rFonts w:asciiTheme="majorHAnsi" w:hAnsiTheme="majorHAnsi" w:cstheme="majorHAnsi"/>
          <w:sz w:val="19"/>
          <w:szCs w:val="19"/>
        </w:rPr>
      </w:pPr>
      <w:r w:rsidRPr="00B46ADF">
        <w:rPr>
          <w:rFonts w:asciiTheme="majorHAnsi" w:hAnsiTheme="majorHAnsi" w:cstheme="majorHAnsi"/>
          <w:sz w:val="19"/>
          <w:szCs w:val="19"/>
        </w:rPr>
        <w:t>Soporte pared/suelo norma</w:t>
      </w:r>
    </w:p>
    <w:p w14:paraId="17049BB1" w14:textId="77777777" w:rsidR="00B46ADF" w:rsidRPr="00B46ADF" w:rsidRDefault="00B46ADF" w:rsidP="00790672">
      <w:pPr>
        <w:pStyle w:val="Prrafodelista"/>
        <w:numPr>
          <w:ilvl w:val="0"/>
          <w:numId w:val="19"/>
        </w:numPr>
        <w:jc w:val="left"/>
        <w:rPr>
          <w:rFonts w:asciiTheme="majorHAnsi" w:hAnsiTheme="majorHAnsi" w:cstheme="majorHAnsi"/>
          <w:sz w:val="19"/>
          <w:szCs w:val="19"/>
        </w:rPr>
      </w:pPr>
      <w:proofErr w:type="spellStart"/>
      <w:r w:rsidRPr="00B46ADF">
        <w:rPr>
          <w:rFonts w:asciiTheme="majorHAnsi" w:hAnsiTheme="majorHAnsi" w:cstheme="majorHAnsi"/>
          <w:sz w:val="19"/>
          <w:szCs w:val="19"/>
        </w:rPr>
        <w:t>Silentblock</w:t>
      </w:r>
      <w:proofErr w:type="spellEnd"/>
    </w:p>
    <w:p w14:paraId="26D5888E" w14:textId="77777777" w:rsidR="00B46ADF" w:rsidRPr="00B46ADF" w:rsidRDefault="00B46ADF" w:rsidP="00790672">
      <w:pPr>
        <w:pStyle w:val="Prrafodelista"/>
        <w:numPr>
          <w:ilvl w:val="0"/>
          <w:numId w:val="19"/>
        </w:numPr>
        <w:jc w:val="left"/>
        <w:rPr>
          <w:rFonts w:asciiTheme="majorHAnsi" w:hAnsiTheme="majorHAnsi" w:cstheme="majorHAnsi"/>
          <w:sz w:val="19"/>
          <w:szCs w:val="19"/>
        </w:rPr>
      </w:pPr>
      <w:r w:rsidRPr="00B46ADF">
        <w:rPr>
          <w:rFonts w:asciiTheme="majorHAnsi" w:hAnsiTheme="majorHAnsi" w:cstheme="majorHAnsi"/>
          <w:sz w:val="19"/>
          <w:szCs w:val="19"/>
        </w:rPr>
        <w:t>1 pasamuros (exceptuando en hormigón)</w:t>
      </w:r>
    </w:p>
    <w:p w14:paraId="68E46C5A" w14:textId="77777777" w:rsidR="00B46ADF" w:rsidRPr="00B46ADF" w:rsidRDefault="00B46ADF" w:rsidP="00790672">
      <w:pPr>
        <w:pStyle w:val="Prrafodelista"/>
        <w:numPr>
          <w:ilvl w:val="0"/>
          <w:numId w:val="19"/>
        </w:numPr>
        <w:jc w:val="left"/>
        <w:rPr>
          <w:rFonts w:asciiTheme="majorHAnsi" w:hAnsiTheme="majorHAnsi" w:cstheme="majorHAnsi"/>
          <w:sz w:val="19"/>
          <w:szCs w:val="19"/>
        </w:rPr>
      </w:pPr>
      <w:r w:rsidRPr="00B46ADF">
        <w:rPr>
          <w:rFonts w:asciiTheme="majorHAnsi" w:hAnsiTheme="majorHAnsi" w:cstheme="majorHAnsi"/>
          <w:sz w:val="19"/>
          <w:szCs w:val="19"/>
        </w:rPr>
        <w:t>Sellado con silicona</w:t>
      </w:r>
    </w:p>
    <w:p w14:paraId="1E1D9E73" w14:textId="77777777" w:rsidR="00B46ADF" w:rsidRPr="00B46ADF" w:rsidRDefault="00B46ADF" w:rsidP="00790672">
      <w:pPr>
        <w:pStyle w:val="Prrafodelista"/>
        <w:numPr>
          <w:ilvl w:val="0"/>
          <w:numId w:val="19"/>
        </w:numPr>
        <w:jc w:val="left"/>
        <w:rPr>
          <w:rFonts w:asciiTheme="majorHAnsi" w:hAnsiTheme="majorHAnsi" w:cstheme="majorHAnsi"/>
          <w:sz w:val="19"/>
          <w:szCs w:val="19"/>
        </w:rPr>
      </w:pPr>
      <w:r w:rsidRPr="00B46ADF">
        <w:rPr>
          <w:rFonts w:asciiTheme="majorHAnsi" w:hAnsiTheme="majorHAnsi" w:cstheme="majorHAnsi"/>
          <w:sz w:val="19"/>
          <w:szCs w:val="19"/>
        </w:rPr>
        <w:t>Puesta en funcionamiento</w:t>
      </w:r>
    </w:p>
    <w:p w14:paraId="71546EE0" w14:textId="77777777" w:rsidR="00B46ADF" w:rsidRPr="00B46ADF" w:rsidRDefault="00B46ADF" w:rsidP="00790672">
      <w:pPr>
        <w:pStyle w:val="Prrafodelista"/>
        <w:numPr>
          <w:ilvl w:val="0"/>
          <w:numId w:val="19"/>
        </w:numPr>
        <w:jc w:val="left"/>
        <w:rPr>
          <w:rFonts w:asciiTheme="majorHAnsi" w:hAnsiTheme="majorHAnsi" w:cstheme="majorHAnsi"/>
          <w:sz w:val="19"/>
          <w:szCs w:val="19"/>
        </w:rPr>
      </w:pPr>
      <w:r w:rsidRPr="00B46ADF">
        <w:rPr>
          <w:rFonts w:asciiTheme="majorHAnsi" w:hAnsiTheme="majorHAnsi" w:cstheme="majorHAnsi"/>
          <w:sz w:val="19"/>
          <w:szCs w:val="19"/>
        </w:rPr>
        <w:t>Certificado de instalación</w:t>
      </w:r>
    </w:p>
    <w:p w14:paraId="4F2E840E" w14:textId="77777777" w:rsidR="00B46ADF" w:rsidRPr="00B46ADF" w:rsidRDefault="00B46ADF" w:rsidP="00B46ADF">
      <w:pPr>
        <w:pStyle w:val="Prrafodelista"/>
        <w:ind w:left="2868"/>
        <w:rPr>
          <w:rFonts w:asciiTheme="majorHAnsi" w:hAnsiTheme="majorHAnsi" w:cstheme="majorHAnsi"/>
          <w:sz w:val="19"/>
          <w:szCs w:val="19"/>
        </w:rPr>
      </w:pPr>
    </w:p>
    <w:p w14:paraId="468CF084" w14:textId="77777777" w:rsidR="00B46ADF" w:rsidRPr="00B46ADF" w:rsidRDefault="00B46ADF" w:rsidP="00790672">
      <w:pPr>
        <w:pStyle w:val="Prrafodelista"/>
        <w:numPr>
          <w:ilvl w:val="0"/>
          <w:numId w:val="17"/>
        </w:numPr>
        <w:jc w:val="left"/>
        <w:rPr>
          <w:rFonts w:asciiTheme="majorHAnsi" w:hAnsiTheme="majorHAnsi" w:cstheme="majorHAnsi"/>
          <w:b/>
          <w:bCs/>
          <w:sz w:val="19"/>
          <w:szCs w:val="19"/>
        </w:rPr>
      </w:pPr>
      <w:r w:rsidRPr="00B46ADF">
        <w:rPr>
          <w:rFonts w:asciiTheme="majorHAnsi" w:hAnsiTheme="majorHAnsi" w:cstheme="majorHAnsi"/>
          <w:b/>
          <w:bCs/>
          <w:sz w:val="19"/>
          <w:szCs w:val="19"/>
        </w:rPr>
        <w:t>Servicios no incluidos en la instalación.</w:t>
      </w:r>
    </w:p>
    <w:p w14:paraId="27F3D338" w14:textId="77777777" w:rsidR="00B46ADF" w:rsidRPr="00B46ADF" w:rsidRDefault="00B46ADF" w:rsidP="00B46ADF">
      <w:pPr>
        <w:pStyle w:val="Prrafodelista"/>
        <w:ind w:left="2203"/>
        <w:rPr>
          <w:rFonts w:asciiTheme="majorHAnsi" w:hAnsiTheme="majorHAnsi" w:cstheme="majorHAnsi"/>
          <w:b/>
          <w:bCs/>
          <w:sz w:val="19"/>
          <w:szCs w:val="19"/>
        </w:rPr>
      </w:pPr>
    </w:p>
    <w:p w14:paraId="4FFAC7F6" w14:textId="77777777" w:rsidR="00B46ADF" w:rsidRPr="00B46ADF" w:rsidRDefault="00B46ADF" w:rsidP="00B46ADF">
      <w:pPr>
        <w:ind w:left="1416"/>
        <w:rPr>
          <w:rFonts w:asciiTheme="majorHAnsi" w:hAnsiTheme="majorHAnsi" w:cstheme="majorHAnsi"/>
          <w:sz w:val="19"/>
          <w:szCs w:val="19"/>
        </w:rPr>
      </w:pPr>
      <w:r w:rsidRPr="00B46ADF">
        <w:rPr>
          <w:rFonts w:asciiTheme="majorHAnsi" w:hAnsiTheme="majorHAnsi" w:cstheme="majorHAnsi"/>
          <w:sz w:val="19"/>
          <w:szCs w:val="19"/>
        </w:rPr>
        <w:t>En este servicio no se incluyen accesorios tales como el soporte especial, los accesorios para la canaleta, el temporizador para cortar A/A, carga adicional de gas, según las indicaciones del fabricante.</w:t>
      </w:r>
    </w:p>
    <w:p w14:paraId="62D6002E" w14:textId="77777777" w:rsidR="00B46ADF" w:rsidRPr="00B46ADF" w:rsidRDefault="00B46ADF" w:rsidP="00B46ADF">
      <w:pPr>
        <w:ind w:left="1416"/>
        <w:rPr>
          <w:rFonts w:asciiTheme="majorHAnsi" w:hAnsiTheme="majorHAnsi" w:cstheme="majorHAnsi"/>
          <w:sz w:val="19"/>
          <w:szCs w:val="19"/>
        </w:rPr>
      </w:pPr>
    </w:p>
    <w:p w14:paraId="46D1E06B" w14:textId="77777777" w:rsidR="00B46ADF" w:rsidRPr="00B46ADF" w:rsidRDefault="00B46ADF" w:rsidP="00B46ADF">
      <w:pPr>
        <w:ind w:left="1416"/>
        <w:rPr>
          <w:rFonts w:asciiTheme="majorHAnsi" w:hAnsiTheme="majorHAnsi" w:cstheme="majorHAnsi"/>
          <w:sz w:val="19"/>
          <w:szCs w:val="19"/>
        </w:rPr>
      </w:pPr>
      <w:r w:rsidRPr="00B46ADF">
        <w:rPr>
          <w:rFonts w:asciiTheme="majorHAnsi" w:hAnsiTheme="majorHAnsi" w:cstheme="majorHAnsi"/>
          <w:sz w:val="19"/>
          <w:szCs w:val="19"/>
        </w:rPr>
        <w:t>Tampoco quedan incluidos dentro de la instalación trabajos extras tales como prueba de estanqueidad de la línea frigorífica, la modificación y/o realización de tomas eléctricas, la colocación de soporte de recogida de condensados (productos no incluidos), la instalación de bomba de condensados (productos no incluidos), la limpieza de la línea frigorífica con nitrógeno, seguridad en cubierta, trabajos verticales, trabajos en altura (andamiaje, grúa, etc.), el uso de escalera extra, el segundo pasamuros y consecutivos en ladrillo, el pasamuros de hormigón, la apertura y cierre de rozas, los remates de yeso, el alisado o pintura, las licencias y permisos de obra, comunidad, etc.</w:t>
      </w:r>
    </w:p>
    <w:p w14:paraId="7C9B3E70" w14:textId="77777777" w:rsidR="00B46ADF" w:rsidRPr="00B46ADF" w:rsidRDefault="00B46ADF" w:rsidP="00B46ADF">
      <w:pPr>
        <w:ind w:left="1416"/>
        <w:rPr>
          <w:rFonts w:asciiTheme="majorHAnsi" w:hAnsiTheme="majorHAnsi" w:cstheme="majorHAnsi"/>
          <w:sz w:val="19"/>
          <w:szCs w:val="19"/>
        </w:rPr>
      </w:pPr>
    </w:p>
    <w:p w14:paraId="6AB73929" w14:textId="77777777" w:rsidR="00B46ADF" w:rsidRPr="00B46ADF" w:rsidRDefault="00B46ADF" w:rsidP="00B46ADF">
      <w:pPr>
        <w:ind w:left="1416"/>
        <w:rPr>
          <w:rFonts w:asciiTheme="majorHAnsi" w:hAnsiTheme="majorHAnsi" w:cstheme="majorHAnsi"/>
          <w:sz w:val="19"/>
          <w:szCs w:val="19"/>
        </w:rPr>
      </w:pPr>
      <w:r w:rsidRPr="00B46ADF">
        <w:rPr>
          <w:rFonts w:asciiTheme="majorHAnsi" w:hAnsiTheme="majorHAnsi" w:cstheme="majorHAnsi"/>
          <w:sz w:val="19"/>
          <w:szCs w:val="19"/>
        </w:rPr>
        <w:t>Asimismo, tampoco quedan incluidos en el servicio básico de instalación de aire acondicionado el anclaje del aparato de aire sobre paredes de pladur, chapas de acero, hormigón o mármol.</w:t>
      </w:r>
    </w:p>
    <w:p w14:paraId="1218B815" w14:textId="77777777" w:rsidR="00B46ADF" w:rsidRPr="00B46ADF" w:rsidRDefault="00B46ADF" w:rsidP="00B46ADF">
      <w:pPr>
        <w:ind w:left="1416"/>
        <w:rPr>
          <w:rFonts w:asciiTheme="majorHAnsi" w:hAnsiTheme="majorHAnsi" w:cstheme="majorHAnsi"/>
          <w:sz w:val="19"/>
          <w:szCs w:val="19"/>
        </w:rPr>
      </w:pPr>
    </w:p>
    <w:p w14:paraId="595ABD77" w14:textId="77777777" w:rsidR="00B46ADF" w:rsidRPr="00B46ADF" w:rsidRDefault="00B46ADF" w:rsidP="00B46ADF">
      <w:pPr>
        <w:ind w:left="1416"/>
        <w:rPr>
          <w:rFonts w:asciiTheme="majorHAnsi" w:hAnsiTheme="majorHAnsi" w:cstheme="majorHAnsi"/>
          <w:sz w:val="19"/>
          <w:szCs w:val="19"/>
        </w:rPr>
      </w:pPr>
      <w:r w:rsidRPr="00B46ADF">
        <w:rPr>
          <w:rFonts w:asciiTheme="majorHAnsi" w:hAnsiTheme="majorHAnsi" w:cstheme="majorHAnsi"/>
          <w:sz w:val="19"/>
          <w:szCs w:val="19"/>
        </w:rPr>
        <w:t>Tampoco queda incluida la prolongación de cable de alimentación, la manipulación del enchufe de pared y modificación de la línea de alimentación eléctrica ni la realización de conexiones en instalaciones que carezcan de los elementos necesarios como son el enchufe, la clavija eléctrica o el desagüe.</w:t>
      </w:r>
    </w:p>
    <w:p w14:paraId="09237525" w14:textId="77777777" w:rsidR="00B46ADF" w:rsidRPr="00B46ADF" w:rsidRDefault="00B46ADF" w:rsidP="00B46ADF">
      <w:pPr>
        <w:ind w:left="1416"/>
        <w:rPr>
          <w:rFonts w:asciiTheme="majorHAnsi" w:hAnsiTheme="majorHAnsi" w:cstheme="majorHAnsi"/>
          <w:sz w:val="19"/>
          <w:szCs w:val="19"/>
        </w:rPr>
      </w:pPr>
    </w:p>
    <w:p w14:paraId="3051CA09" w14:textId="77777777" w:rsidR="00B46ADF" w:rsidRPr="00B46ADF" w:rsidRDefault="00B46ADF" w:rsidP="00B46ADF">
      <w:pPr>
        <w:ind w:left="1416"/>
        <w:rPr>
          <w:rFonts w:asciiTheme="majorHAnsi" w:hAnsiTheme="majorHAnsi" w:cstheme="majorHAnsi"/>
          <w:sz w:val="19"/>
          <w:szCs w:val="19"/>
        </w:rPr>
      </w:pPr>
      <w:r w:rsidRPr="00B46ADF">
        <w:rPr>
          <w:rFonts w:asciiTheme="majorHAnsi" w:hAnsiTheme="majorHAnsi" w:cstheme="majorHAnsi"/>
          <w:sz w:val="19"/>
          <w:szCs w:val="19"/>
        </w:rPr>
        <w:lastRenderedPageBreak/>
        <w:t>Finalmente, no queda incluida la modificación o adaptación de las ubicaciones destinadas para la instalación del aire, tales como movimiento, montaje o desmontaje de muebles o enseres ni el desmontaje o la retirada del aparato antiguo si no está previamente contratado.</w:t>
      </w:r>
    </w:p>
    <w:p w14:paraId="4CC07A95" w14:textId="77777777" w:rsidR="00B46ADF" w:rsidRPr="00B46ADF" w:rsidRDefault="00B46ADF" w:rsidP="00B46ADF">
      <w:pPr>
        <w:pStyle w:val="Prrafodelista"/>
        <w:ind w:left="1788"/>
        <w:rPr>
          <w:rFonts w:asciiTheme="majorHAnsi" w:hAnsiTheme="majorHAnsi" w:cstheme="majorHAnsi"/>
          <w:sz w:val="19"/>
          <w:szCs w:val="19"/>
        </w:rPr>
      </w:pPr>
    </w:p>
    <w:p w14:paraId="0F2B92A1" w14:textId="77777777" w:rsidR="00B46ADF" w:rsidRPr="00B46ADF" w:rsidRDefault="00B46ADF" w:rsidP="00790672">
      <w:pPr>
        <w:pStyle w:val="Prrafodelista"/>
        <w:numPr>
          <w:ilvl w:val="0"/>
          <w:numId w:val="17"/>
        </w:numPr>
        <w:rPr>
          <w:rFonts w:asciiTheme="majorHAnsi" w:hAnsiTheme="majorHAnsi" w:cstheme="majorHAnsi"/>
          <w:b/>
          <w:bCs/>
          <w:sz w:val="19"/>
          <w:szCs w:val="19"/>
        </w:rPr>
      </w:pPr>
      <w:r w:rsidRPr="00B46ADF">
        <w:rPr>
          <w:rFonts w:asciiTheme="majorHAnsi" w:hAnsiTheme="majorHAnsi" w:cstheme="majorHAnsi"/>
          <w:b/>
          <w:bCs/>
          <w:sz w:val="19"/>
          <w:szCs w:val="19"/>
        </w:rPr>
        <w:t>Tarifa de desinstalación del antiguo aparato de aire acondicionado.</w:t>
      </w:r>
    </w:p>
    <w:p w14:paraId="15A4DE91" w14:textId="77777777" w:rsidR="00B46ADF" w:rsidRPr="00B46ADF" w:rsidRDefault="00B46ADF" w:rsidP="00B46ADF">
      <w:pPr>
        <w:pStyle w:val="Prrafodelista"/>
        <w:ind w:left="2203"/>
        <w:rPr>
          <w:rFonts w:asciiTheme="majorHAnsi" w:hAnsiTheme="majorHAnsi" w:cstheme="majorHAnsi"/>
          <w:b/>
          <w:bCs/>
          <w:sz w:val="19"/>
          <w:szCs w:val="19"/>
        </w:rPr>
      </w:pPr>
    </w:p>
    <w:p w14:paraId="70FB1D5D" w14:textId="77777777" w:rsidR="00B46ADF" w:rsidRPr="00B46ADF" w:rsidRDefault="00B46ADF" w:rsidP="00790672">
      <w:pPr>
        <w:pStyle w:val="Prrafodelista"/>
        <w:numPr>
          <w:ilvl w:val="0"/>
          <w:numId w:val="18"/>
        </w:numPr>
        <w:rPr>
          <w:rFonts w:asciiTheme="majorHAnsi" w:hAnsiTheme="majorHAnsi" w:cstheme="majorHAnsi"/>
          <w:sz w:val="19"/>
          <w:szCs w:val="19"/>
        </w:rPr>
      </w:pPr>
      <w:r w:rsidRPr="00B46ADF">
        <w:rPr>
          <w:rFonts w:asciiTheme="majorHAnsi" w:hAnsiTheme="majorHAnsi" w:cstheme="majorHAnsi"/>
          <w:sz w:val="19"/>
          <w:szCs w:val="19"/>
        </w:rPr>
        <w:t>Con la instalación del nuevo aparato de aire acondicionado 1x1 del Cliente se realiza la desinstalación del antiguo aparato desde 70€ extra.</w:t>
      </w:r>
    </w:p>
    <w:p w14:paraId="6CA27DEE" w14:textId="77777777" w:rsidR="00B46ADF" w:rsidRPr="00B46ADF" w:rsidRDefault="00B46ADF" w:rsidP="00B46ADF">
      <w:pPr>
        <w:pStyle w:val="Prrafodelista"/>
        <w:ind w:left="1776"/>
        <w:rPr>
          <w:rFonts w:asciiTheme="majorHAnsi" w:hAnsiTheme="majorHAnsi" w:cstheme="majorHAnsi"/>
          <w:sz w:val="19"/>
          <w:szCs w:val="19"/>
        </w:rPr>
      </w:pPr>
    </w:p>
    <w:p w14:paraId="30C60B1F" w14:textId="77777777" w:rsidR="00B46ADF" w:rsidRPr="00B46ADF" w:rsidRDefault="00B46ADF" w:rsidP="00790672">
      <w:pPr>
        <w:pStyle w:val="Prrafodelista"/>
        <w:numPr>
          <w:ilvl w:val="0"/>
          <w:numId w:val="18"/>
        </w:numPr>
        <w:rPr>
          <w:rFonts w:asciiTheme="majorHAnsi" w:hAnsiTheme="majorHAnsi" w:cstheme="majorHAnsi"/>
          <w:sz w:val="19"/>
          <w:szCs w:val="19"/>
        </w:rPr>
      </w:pPr>
      <w:r w:rsidRPr="00B46ADF">
        <w:rPr>
          <w:rFonts w:asciiTheme="majorHAnsi" w:hAnsiTheme="majorHAnsi" w:cstheme="majorHAnsi"/>
          <w:sz w:val="19"/>
          <w:szCs w:val="19"/>
        </w:rPr>
        <w:t>Con la instalación del nuevo aparato de aire acondicionado 2x1 del Cliente se realiza la desinstalación del antiguo aparato por 70€ extra.</w:t>
      </w:r>
    </w:p>
    <w:p w14:paraId="38A58140" w14:textId="77777777" w:rsidR="00B46ADF" w:rsidRPr="00B46ADF" w:rsidRDefault="00B46ADF" w:rsidP="00B46ADF">
      <w:pPr>
        <w:rPr>
          <w:rFonts w:asciiTheme="majorHAnsi" w:hAnsiTheme="majorHAnsi" w:cstheme="majorHAnsi"/>
          <w:sz w:val="19"/>
          <w:szCs w:val="19"/>
        </w:rPr>
      </w:pPr>
    </w:p>
    <w:p w14:paraId="405C37B0" w14:textId="77777777" w:rsidR="00B46ADF" w:rsidRPr="00B46ADF" w:rsidRDefault="00B46ADF" w:rsidP="00790672">
      <w:pPr>
        <w:pStyle w:val="Prrafodelista"/>
        <w:numPr>
          <w:ilvl w:val="0"/>
          <w:numId w:val="18"/>
        </w:numPr>
        <w:rPr>
          <w:rFonts w:asciiTheme="majorHAnsi" w:hAnsiTheme="majorHAnsi" w:cstheme="majorHAnsi"/>
          <w:sz w:val="19"/>
          <w:szCs w:val="19"/>
        </w:rPr>
      </w:pPr>
      <w:r w:rsidRPr="00B46ADF">
        <w:rPr>
          <w:rFonts w:asciiTheme="majorHAnsi" w:hAnsiTheme="majorHAnsi" w:cstheme="majorHAnsi"/>
          <w:sz w:val="19"/>
          <w:szCs w:val="19"/>
        </w:rPr>
        <w:t>Con la instalación del nuevo aparato de aire acondicionado 3x1 del Cliente se realiza la desinstalación del antiguo aparato por 50€ extra.</w:t>
      </w:r>
    </w:p>
    <w:p w14:paraId="2CD120B2" w14:textId="77777777" w:rsidR="00B46ADF" w:rsidRPr="00B46ADF" w:rsidRDefault="00B46ADF" w:rsidP="00B46ADF">
      <w:pPr>
        <w:rPr>
          <w:rFonts w:asciiTheme="majorHAnsi" w:hAnsiTheme="majorHAnsi" w:cstheme="majorHAnsi"/>
          <w:sz w:val="19"/>
          <w:szCs w:val="19"/>
        </w:rPr>
      </w:pPr>
    </w:p>
    <w:p w14:paraId="6DE02A9F" w14:textId="77777777" w:rsidR="00B46ADF" w:rsidRPr="00B46ADF" w:rsidRDefault="00B46ADF" w:rsidP="00790672">
      <w:pPr>
        <w:pStyle w:val="Prrafodelista"/>
        <w:numPr>
          <w:ilvl w:val="0"/>
          <w:numId w:val="18"/>
        </w:numPr>
        <w:rPr>
          <w:rFonts w:asciiTheme="majorHAnsi" w:hAnsiTheme="majorHAnsi" w:cstheme="majorHAnsi"/>
          <w:sz w:val="19"/>
          <w:szCs w:val="19"/>
        </w:rPr>
      </w:pPr>
      <w:r w:rsidRPr="00B46ADF">
        <w:rPr>
          <w:rFonts w:asciiTheme="majorHAnsi" w:hAnsiTheme="majorHAnsi" w:cstheme="majorHAnsi"/>
          <w:sz w:val="19"/>
          <w:szCs w:val="19"/>
        </w:rPr>
        <w:t>Con la instalación del nuevo aparato de aire acondicionado 4x1 del Cliente, se realiza la desinstalación del antiguo aparato por 101€ extra.</w:t>
      </w:r>
    </w:p>
    <w:p w14:paraId="4BD00D6C" w14:textId="77777777" w:rsidR="00B46ADF" w:rsidRPr="00B46ADF" w:rsidRDefault="00B46ADF" w:rsidP="00B46ADF">
      <w:pPr>
        <w:pStyle w:val="Prrafodelista"/>
        <w:ind w:left="1776"/>
        <w:rPr>
          <w:rFonts w:asciiTheme="majorHAnsi" w:hAnsiTheme="majorHAnsi" w:cstheme="majorHAnsi"/>
          <w:sz w:val="19"/>
          <w:szCs w:val="19"/>
        </w:rPr>
      </w:pPr>
    </w:p>
    <w:p w14:paraId="079FC539" w14:textId="77777777" w:rsidR="00B46ADF" w:rsidRPr="00B46ADF" w:rsidRDefault="00B46ADF" w:rsidP="00790672">
      <w:pPr>
        <w:pStyle w:val="Prrafodelista"/>
        <w:numPr>
          <w:ilvl w:val="0"/>
          <w:numId w:val="17"/>
        </w:numPr>
        <w:rPr>
          <w:rFonts w:asciiTheme="majorHAnsi" w:hAnsiTheme="majorHAnsi" w:cstheme="majorHAnsi"/>
          <w:b/>
          <w:bCs/>
          <w:sz w:val="19"/>
          <w:szCs w:val="19"/>
        </w:rPr>
      </w:pPr>
      <w:r w:rsidRPr="00B46ADF">
        <w:rPr>
          <w:rFonts w:asciiTheme="majorHAnsi" w:hAnsiTheme="majorHAnsi" w:cstheme="majorHAnsi"/>
          <w:b/>
          <w:bCs/>
          <w:sz w:val="19"/>
          <w:szCs w:val="19"/>
        </w:rPr>
        <w:t>Retirada del aparato antiguo.</w:t>
      </w:r>
    </w:p>
    <w:p w14:paraId="175DDF25" w14:textId="77777777" w:rsidR="00B46ADF" w:rsidRPr="00B46ADF" w:rsidRDefault="00B46ADF" w:rsidP="00B46ADF">
      <w:pPr>
        <w:pStyle w:val="Prrafodelista"/>
        <w:ind w:left="2203"/>
        <w:rPr>
          <w:rFonts w:asciiTheme="majorHAnsi" w:hAnsiTheme="majorHAnsi" w:cstheme="majorHAnsi"/>
          <w:b/>
          <w:bCs/>
          <w:sz w:val="19"/>
          <w:szCs w:val="19"/>
        </w:rPr>
      </w:pPr>
    </w:p>
    <w:p w14:paraId="07465434" w14:textId="77777777" w:rsidR="00B46ADF" w:rsidRPr="00B46ADF" w:rsidRDefault="00B46ADF" w:rsidP="00B46ADF">
      <w:pPr>
        <w:pStyle w:val="Prrafodelista"/>
        <w:ind w:left="1416"/>
        <w:rPr>
          <w:rFonts w:asciiTheme="majorHAnsi" w:hAnsiTheme="majorHAnsi" w:cstheme="majorHAnsi"/>
          <w:sz w:val="19"/>
          <w:szCs w:val="19"/>
        </w:rPr>
      </w:pPr>
      <w:r w:rsidRPr="00B46ADF">
        <w:rPr>
          <w:rFonts w:asciiTheme="majorHAnsi" w:hAnsiTheme="majorHAnsi" w:cstheme="majorHAnsi"/>
          <w:sz w:val="19"/>
          <w:szCs w:val="19"/>
        </w:rPr>
        <w:t>Siempre que el Cliente haya contratado la desinstalación del aparato antiguo, se incluye la retirada de ese mismo aparato desinstalado de su domicilio.</w:t>
      </w:r>
    </w:p>
    <w:p w14:paraId="3019067D" w14:textId="77777777" w:rsidR="00B46ADF" w:rsidRPr="00B46ADF" w:rsidRDefault="00B46ADF" w:rsidP="00B46ADF">
      <w:pPr>
        <w:pStyle w:val="Prrafodelista"/>
        <w:ind w:left="2868"/>
        <w:rPr>
          <w:rFonts w:asciiTheme="majorHAnsi" w:hAnsiTheme="majorHAnsi" w:cstheme="majorHAnsi"/>
          <w:sz w:val="19"/>
          <w:szCs w:val="19"/>
        </w:rPr>
      </w:pPr>
    </w:p>
    <w:p w14:paraId="4B1ABAB5" w14:textId="77777777" w:rsidR="00B46ADF" w:rsidRPr="00B46ADF" w:rsidRDefault="00B46ADF" w:rsidP="00790672">
      <w:pPr>
        <w:pStyle w:val="Prrafodelista"/>
        <w:numPr>
          <w:ilvl w:val="0"/>
          <w:numId w:val="17"/>
        </w:numPr>
        <w:rPr>
          <w:rFonts w:asciiTheme="majorHAnsi" w:hAnsiTheme="majorHAnsi" w:cstheme="majorHAnsi"/>
          <w:b/>
          <w:bCs/>
          <w:sz w:val="19"/>
          <w:szCs w:val="19"/>
        </w:rPr>
      </w:pPr>
      <w:r w:rsidRPr="00B46ADF">
        <w:rPr>
          <w:rFonts w:asciiTheme="majorHAnsi" w:hAnsiTheme="majorHAnsi" w:cstheme="majorHAnsi"/>
          <w:b/>
          <w:bCs/>
          <w:sz w:val="19"/>
          <w:szCs w:val="19"/>
        </w:rPr>
        <w:t>Mantenimiento del aire acondicionado Premium.</w:t>
      </w:r>
    </w:p>
    <w:p w14:paraId="5B798EAA" w14:textId="77777777" w:rsidR="00B46ADF" w:rsidRPr="00B46ADF" w:rsidRDefault="00B46ADF" w:rsidP="00B46ADF">
      <w:pPr>
        <w:pStyle w:val="Prrafodelista"/>
        <w:ind w:left="2203"/>
        <w:rPr>
          <w:rFonts w:asciiTheme="majorHAnsi" w:hAnsiTheme="majorHAnsi" w:cstheme="majorHAnsi"/>
          <w:b/>
          <w:bCs/>
          <w:sz w:val="19"/>
          <w:szCs w:val="19"/>
        </w:rPr>
      </w:pPr>
    </w:p>
    <w:p w14:paraId="6162F296" w14:textId="77777777" w:rsidR="00B46ADF" w:rsidRPr="00B46ADF" w:rsidRDefault="00B46ADF" w:rsidP="00B46ADF">
      <w:pPr>
        <w:pStyle w:val="Prrafodelista"/>
        <w:ind w:left="1416"/>
        <w:rPr>
          <w:rFonts w:asciiTheme="majorHAnsi" w:hAnsiTheme="majorHAnsi" w:cstheme="majorHAnsi"/>
          <w:sz w:val="19"/>
          <w:szCs w:val="19"/>
        </w:rPr>
      </w:pPr>
      <w:r w:rsidRPr="00B46ADF">
        <w:rPr>
          <w:rFonts w:asciiTheme="majorHAnsi" w:hAnsiTheme="majorHAnsi" w:cstheme="majorHAnsi"/>
          <w:sz w:val="19"/>
          <w:szCs w:val="19"/>
        </w:rPr>
        <w:t>El mantenimiento incluye, en primer lugar, la comprobación del funcionamiento del termostato ambiente, la carga refrigerante y el salto térmico.  En segundo lugar, también incluye la evaluación de ausencia de humedades en el circuito frigorífico, los niveles de aceite y estanqueidad. En tercer lugar, también incluye la limpieza de las unidades condensadoras y los filtros interiores.</w:t>
      </w:r>
    </w:p>
    <w:p w14:paraId="2C0154BC" w14:textId="77777777" w:rsidR="00B46ADF" w:rsidRPr="00B46ADF" w:rsidRDefault="00B46ADF" w:rsidP="00B46ADF">
      <w:pPr>
        <w:pStyle w:val="Prrafodelista"/>
        <w:ind w:left="1416"/>
        <w:rPr>
          <w:rFonts w:asciiTheme="majorHAnsi" w:hAnsiTheme="majorHAnsi" w:cstheme="majorHAnsi"/>
          <w:sz w:val="19"/>
          <w:szCs w:val="19"/>
        </w:rPr>
      </w:pPr>
    </w:p>
    <w:p w14:paraId="4A1C8DE2" w14:textId="77777777" w:rsidR="00B46ADF" w:rsidRPr="00B46ADF" w:rsidRDefault="00B46ADF" w:rsidP="00B46ADF">
      <w:pPr>
        <w:pStyle w:val="Prrafodelista"/>
        <w:ind w:left="1416"/>
        <w:rPr>
          <w:rFonts w:asciiTheme="majorHAnsi" w:hAnsiTheme="majorHAnsi" w:cstheme="majorHAnsi"/>
          <w:sz w:val="19"/>
          <w:szCs w:val="19"/>
        </w:rPr>
      </w:pPr>
      <w:r w:rsidRPr="00B46ADF">
        <w:rPr>
          <w:rFonts w:asciiTheme="majorHAnsi" w:hAnsiTheme="majorHAnsi" w:cstheme="majorHAnsi"/>
          <w:sz w:val="19"/>
          <w:szCs w:val="19"/>
        </w:rPr>
        <w:t>La tarifa de mantenimiento es la siguiente:</w:t>
      </w:r>
    </w:p>
    <w:p w14:paraId="447BEBEC" w14:textId="77777777" w:rsidR="00B46ADF" w:rsidRPr="00B46ADF" w:rsidRDefault="00B46ADF" w:rsidP="00B46ADF">
      <w:pPr>
        <w:pStyle w:val="Prrafodelista"/>
        <w:ind w:left="1416"/>
        <w:rPr>
          <w:rFonts w:asciiTheme="majorHAnsi" w:hAnsiTheme="majorHAnsi" w:cstheme="majorHAnsi"/>
          <w:sz w:val="19"/>
          <w:szCs w:val="19"/>
        </w:rPr>
      </w:pPr>
    </w:p>
    <w:p w14:paraId="611687E3" w14:textId="77777777" w:rsidR="00B46ADF" w:rsidRPr="00B46ADF" w:rsidRDefault="00B46ADF" w:rsidP="00B46ADF">
      <w:pPr>
        <w:ind w:left="1416" w:firstLine="708"/>
        <w:rPr>
          <w:rFonts w:asciiTheme="majorHAnsi" w:hAnsiTheme="majorHAnsi" w:cstheme="majorHAnsi"/>
          <w:sz w:val="19"/>
          <w:szCs w:val="19"/>
          <w:lang w:val="en-US"/>
        </w:rPr>
      </w:pPr>
      <w:r w:rsidRPr="00B46ADF">
        <w:rPr>
          <w:rFonts w:asciiTheme="majorHAnsi" w:hAnsiTheme="majorHAnsi" w:cstheme="majorHAnsi"/>
          <w:sz w:val="19"/>
          <w:szCs w:val="19"/>
          <w:lang w:val="en-US"/>
        </w:rPr>
        <w:t>- Split 1x1 - 159€</w:t>
      </w:r>
    </w:p>
    <w:p w14:paraId="3867F06C" w14:textId="77777777" w:rsidR="00B46ADF" w:rsidRPr="00B46ADF" w:rsidRDefault="00B46ADF" w:rsidP="00B46ADF">
      <w:pPr>
        <w:ind w:left="1416" w:firstLine="708"/>
        <w:rPr>
          <w:rFonts w:asciiTheme="majorHAnsi" w:hAnsiTheme="majorHAnsi" w:cstheme="majorHAnsi"/>
          <w:sz w:val="19"/>
          <w:szCs w:val="19"/>
          <w:lang w:val="en-US"/>
        </w:rPr>
      </w:pPr>
      <w:r w:rsidRPr="00B46ADF">
        <w:rPr>
          <w:rFonts w:asciiTheme="majorHAnsi" w:hAnsiTheme="majorHAnsi" w:cstheme="majorHAnsi"/>
          <w:sz w:val="19"/>
          <w:szCs w:val="19"/>
          <w:lang w:val="en-US"/>
        </w:rPr>
        <w:t>- Split 2x1 - 169€</w:t>
      </w:r>
    </w:p>
    <w:p w14:paraId="067F3ABA" w14:textId="77777777" w:rsidR="00B46ADF" w:rsidRPr="00B46ADF" w:rsidRDefault="00B46ADF" w:rsidP="00B46ADF">
      <w:pPr>
        <w:ind w:left="1416" w:firstLine="708"/>
        <w:rPr>
          <w:rFonts w:asciiTheme="majorHAnsi" w:hAnsiTheme="majorHAnsi" w:cstheme="majorHAnsi"/>
          <w:sz w:val="19"/>
          <w:szCs w:val="19"/>
          <w:lang w:val="en-US"/>
        </w:rPr>
      </w:pPr>
      <w:r w:rsidRPr="00B46ADF">
        <w:rPr>
          <w:rFonts w:asciiTheme="majorHAnsi" w:hAnsiTheme="majorHAnsi" w:cstheme="majorHAnsi"/>
          <w:sz w:val="19"/>
          <w:szCs w:val="19"/>
          <w:lang w:val="en-US"/>
        </w:rPr>
        <w:t>- Split 3x1 - 179€</w:t>
      </w:r>
    </w:p>
    <w:p w14:paraId="59FC9CBA" w14:textId="77777777" w:rsidR="00B46ADF" w:rsidRPr="00B46ADF" w:rsidRDefault="00B46ADF" w:rsidP="00B46ADF">
      <w:pPr>
        <w:pStyle w:val="Prrafodelista"/>
        <w:ind w:left="2508"/>
        <w:rPr>
          <w:rFonts w:asciiTheme="majorHAnsi" w:hAnsiTheme="majorHAnsi" w:cstheme="majorHAnsi"/>
          <w:sz w:val="19"/>
          <w:szCs w:val="19"/>
          <w:lang w:val="en-US"/>
        </w:rPr>
      </w:pPr>
    </w:p>
    <w:p w14:paraId="4B157D63" w14:textId="77777777" w:rsidR="00B46ADF" w:rsidRPr="00B46ADF" w:rsidRDefault="00B46ADF" w:rsidP="00790672">
      <w:pPr>
        <w:pStyle w:val="Prrafodelista"/>
        <w:numPr>
          <w:ilvl w:val="0"/>
          <w:numId w:val="17"/>
        </w:numPr>
        <w:rPr>
          <w:rFonts w:asciiTheme="majorHAnsi" w:hAnsiTheme="majorHAnsi" w:cstheme="majorHAnsi"/>
          <w:b/>
          <w:bCs/>
          <w:sz w:val="19"/>
          <w:szCs w:val="19"/>
        </w:rPr>
      </w:pPr>
      <w:r w:rsidRPr="00B46ADF">
        <w:rPr>
          <w:rFonts w:asciiTheme="majorHAnsi" w:hAnsiTheme="majorHAnsi" w:cstheme="majorHAnsi"/>
          <w:b/>
          <w:bCs/>
          <w:sz w:val="19"/>
          <w:szCs w:val="19"/>
        </w:rPr>
        <w:t>Desinfección del aire acondicionado</w:t>
      </w:r>
    </w:p>
    <w:p w14:paraId="1278156F" w14:textId="77777777" w:rsidR="00B46ADF" w:rsidRPr="00B46ADF" w:rsidRDefault="00B46ADF" w:rsidP="00B46ADF">
      <w:pPr>
        <w:pStyle w:val="Prrafodelista"/>
        <w:ind w:left="2203"/>
        <w:rPr>
          <w:rFonts w:asciiTheme="majorHAnsi" w:hAnsiTheme="majorHAnsi" w:cstheme="majorHAnsi"/>
          <w:b/>
          <w:bCs/>
          <w:sz w:val="19"/>
          <w:szCs w:val="19"/>
        </w:rPr>
      </w:pPr>
    </w:p>
    <w:p w14:paraId="23DB0E54" w14:textId="77777777" w:rsidR="00B46ADF" w:rsidRPr="00B46ADF" w:rsidRDefault="00B46ADF" w:rsidP="00B46ADF">
      <w:pPr>
        <w:pStyle w:val="Prrafodelista"/>
        <w:ind w:left="1416"/>
        <w:rPr>
          <w:rFonts w:asciiTheme="majorHAnsi" w:hAnsiTheme="majorHAnsi" w:cstheme="majorHAnsi"/>
          <w:sz w:val="19"/>
          <w:szCs w:val="19"/>
        </w:rPr>
      </w:pPr>
      <w:r w:rsidRPr="00B46ADF">
        <w:rPr>
          <w:rFonts w:asciiTheme="majorHAnsi" w:hAnsiTheme="majorHAnsi" w:cstheme="majorHAnsi"/>
          <w:sz w:val="19"/>
          <w:szCs w:val="19"/>
        </w:rPr>
        <w:t>La desinfección del aire acondicionado incluye el desmontaje y montaje de los filtros de la unidad interior, la limpieza del interior del Split y el diagnóstico del aparato para comprobar su correcto funcionamiento. El precio del servicio de desinfección del aire acondicionado es de 89€.</w:t>
      </w:r>
    </w:p>
    <w:p w14:paraId="25C17F8A" w14:textId="77777777" w:rsidR="00B46ADF" w:rsidRPr="00B46ADF" w:rsidRDefault="00B46ADF" w:rsidP="00B46ADF">
      <w:pPr>
        <w:pStyle w:val="Prrafodelista"/>
        <w:ind w:left="1416"/>
        <w:rPr>
          <w:rFonts w:asciiTheme="majorHAnsi" w:hAnsiTheme="majorHAnsi" w:cstheme="majorHAnsi"/>
          <w:sz w:val="19"/>
          <w:szCs w:val="19"/>
        </w:rPr>
      </w:pPr>
    </w:p>
    <w:p w14:paraId="0B468E81" w14:textId="77777777" w:rsidR="00B46ADF" w:rsidRPr="00B46ADF" w:rsidRDefault="00B46ADF" w:rsidP="00790672">
      <w:pPr>
        <w:pStyle w:val="Prrafodelista"/>
        <w:numPr>
          <w:ilvl w:val="0"/>
          <w:numId w:val="17"/>
        </w:numPr>
        <w:rPr>
          <w:rFonts w:asciiTheme="majorHAnsi" w:hAnsiTheme="majorHAnsi" w:cstheme="majorHAnsi"/>
          <w:b/>
          <w:bCs/>
          <w:sz w:val="19"/>
          <w:szCs w:val="19"/>
        </w:rPr>
      </w:pPr>
      <w:r w:rsidRPr="00B46ADF">
        <w:rPr>
          <w:rFonts w:asciiTheme="majorHAnsi" w:hAnsiTheme="majorHAnsi" w:cstheme="majorHAnsi"/>
          <w:b/>
          <w:bCs/>
          <w:sz w:val="19"/>
          <w:szCs w:val="19"/>
        </w:rPr>
        <w:t>Recarga de gas refrigerante R410</w:t>
      </w:r>
    </w:p>
    <w:p w14:paraId="2CD59546" w14:textId="77777777" w:rsidR="00B46ADF" w:rsidRPr="00B46ADF" w:rsidRDefault="00B46ADF" w:rsidP="00B46ADF">
      <w:pPr>
        <w:rPr>
          <w:rFonts w:asciiTheme="majorHAnsi" w:hAnsiTheme="majorHAnsi" w:cstheme="majorHAnsi"/>
          <w:b/>
          <w:bCs/>
          <w:sz w:val="19"/>
          <w:szCs w:val="19"/>
        </w:rPr>
      </w:pPr>
    </w:p>
    <w:p w14:paraId="18CC70EE" w14:textId="77777777" w:rsidR="00B46ADF" w:rsidRPr="00B46ADF" w:rsidRDefault="00B46ADF" w:rsidP="00B46ADF">
      <w:pPr>
        <w:pStyle w:val="Prrafodelista"/>
        <w:ind w:left="1416"/>
        <w:rPr>
          <w:rFonts w:asciiTheme="majorHAnsi" w:hAnsiTheme="majorHAnsi" w:cstheme="majorHAnsi"/>
          <w:sz w:val="19"/>
          <w:szCs w:val="19"/>
        </w:rPr>
      </w:pPr>
      <w:r w:rsidRPr="00B46ADF">
        <w:rPr>
          <w:rFonts w:asciiTheme="majorHAnsi" w:hAnsiTheme="majorHAnsi" w:cstheme="majorHAnsi"/>
          <w:sz w:val="19"/>
          <w:szCs w:val="19"/>
        </w:rPr>
        <w:t xml:space="preserve">Este servicio incluye la recarga de hasta 1000g de gas de tipo R410. También incluye, previamente al vaciado, la determinación de la cantidad de gas que se necesita en la reposición.  La recarga de gas se contabiliza por aparato o Split.  </w:t>
      </w:r>
    </w:p>
    <w:p w14:paraId="76150D69" w14:textId="77777777" w:rsidR="00B46ADF" w:rsidRPr="00B46ADF" w:rsidRDefault="00B46ADF" w:rsidP="00B46ADF">
      <w:pPr>
        <w:pStyle w:val="Prrafodelista"/>
        <w:ind w:left="1416"/>
        <w:rPr>
          <w:rFonts w:asciiTheme="majorHAnsi" w:hAnsiTheme="majorHAnsi" w:cstheme="majorHAnsi"/>
          <w:sz w:val="19"/>
          <w:szCs w:val="19"/>
        </w:rPr>
      </w:pPr>
    </w:p>
    <w:p w14:paraId="20B062C4" w14:textId="77777777" w:rsidR="00B46ADF" w:rsidRPr="00B46ADF" w:rsidRDefault="00B46ADF" w:rsidP="00B46ADF">
      <w:pPr>
        <w:pStyle w:val="Prrafodelista"/>
        <w:ind w:left="1416"/>
        <w:rPr>
          <w:rFonts w:asciiTheme="majorHAnsi" w:hAnsiTheme="majorHAnsi" w:cstheme="majorHAnsi"/>
          <w:sz w:val="19"/>
          <w:szCs w:val="19"/>
        </w:rPr>
      </w:pPr>
      <w:r w:rsidRPr="00B46ADF">
        <w:rPr>
          <w:rFonts w:asciiTheme="majorHAnsi" w:hAnsiTheme="majorHAnsi" w:cstheme="majorHAnsi"/>
          <w:sz w:val="19"/>
          <w:szCs w:val="19"/>
        </w:rPr>
        <w:t>La tarifa de recarga de gas refrigerante R410 es la siguiente:</w:t>
      </w:r>
    </w:p>
    <w:p w14:paraId="29C9C927" w14:textId="77777777" w:rsidR="00B46ADF" w:rsidRPr="00B46ADF" w:rsidRDefault="00B46ADF" w:rsidP="00B46ADF">
      <w:pPr>
        <w:pStyle w:val="Prrafodelista"/>
        <w:ind w:left="1416"/>
        <w:rPr>
          <w:rFonts w:asciiTheme="majorHAnsi" w:hAnsiTheme="majorHAnsi" w:cstheme="majorHAnsi"/>
          <w:sz w:val="19"/>
          <w:szCs w:val="19"/>
        </w:rPr>
      </w:pPr>
    </w:p>
    <w:p w14:paraId="3D36AFBD" w14:textId="77777777" w:rsidR="00B46ADF" w:rsidRPr="00B46ADF" w:rsidRDefault="00B46ADF" w:rsidP="00790672">
      <w:pPr>
        <w:pStyle w:val="Prrafodelista"/>
        <w:numPr>
          <w:ilvl w:val="0"/>
          <w:numId w:val="32"/>
        </w:numPr>
        <w:jc w:val="left"/>
        <w:rPr>
          <w:rFonts w:asciiTheme="majorHAnsi" w:hAnsiTheme="majorHAnsi" w:cstheme="majorHAnsi"/>
          <w:sz w:val="19"/>
          <w:szCs w:val="19"/>
        </w:rPr>
      </w:pPr>
      <w:r w:rsidRPr="00B46ADF">
        <w:rPr>
          <w:rFonts w:asciiTheme="majorHAnsi" w:hAnsiTheme="majorHAnsi" w:cstheme="majorHAnsi"/>
          <w:sz w:val="19"/>
          <w:szCs w:val="19"/>
        </w:rPr>
        <w:t>250gr de gas - 59€</w:t>
      </w:r>
    </w:p>
    <w:p w14:paraId="7600C5F1" w14:textId="77777777" w:rsidR="00B46ADF" w:rsidRPr="00B46ADF" w:rsidRDefault="00B46ADF" w:rsidP="00790672">
      <w:pPr>
        <w:pStyle w:val="Prrafodelista"/>
        <w:numPr>
          <w:ilvl w:val="0"/>
          <w:numId w:val="32"/>
        </w:numPr>
        <w:jc w:val="left"/>
        <w:rPr>
          <w:rFonts w:asciiTheme="majorHAnsi" w:hAnsiTheme="majorHAnsi" w:cstheme="majorHAnsi"/>
          <w:sz w:val="19"/>
          <w:szCs w:val="19"/>
        </w:rPr>
      </w:pPr>
      <w:r w:rsidRPr="00B46ADF">
        <w:rPr>
          <w:rFonts w:asciiTheme="majorHAnsi" w:hAnsiTheme="majorHAnsi" w:cstheme="majorHAnsi"/>
          <w:sz w:val="19"/>
          <w:szCs w:val="19"/>
        </w:rPr>
        <w:t>500gr de gas - 89€</w:t>
      </w:r>
    </w:p>
    <w:p w14:paraId="16B6980D" w14:textId="77777777" w:rsidR="00B46ADF" w:rsidRPr="00B46ADF" w:rsidRDefault="00B46ADF" w:rsidP="00790672">
      <w:pPr>
        <w:pStyle w:val="Prrafodelista"/>
        <w:numPr>
          <w:ilvl w:val="0"/>
          <w:numId w:val="32"/>
        </w:numPr>
        <w:jc w:val="left"/>
        <w:rPr>
          <w:rFonts w:asciiTheme="majorHAnsi" w:hAnsiTheme="majorHAnsi" w:cstheme="majorHAnsi"/>
          <w:sz w:val="19"/>
          <w:szCs w:val="19"/>
        </w:rPr>
      </w:pPr>
      <w:r w:rsidRPr="00B46ADF">
        <w:rPr>
          <w:rFonts w:asciiTheme="majorHAnsi" w:hAnsiTheme="majorHAnsi" w:cstheme="majorHAnsi"/>
          <w:sz w:val="19"/>
          <w:szCs w:val="19"/>
        </w:rPr>
        <w:t>1000gr de gas - 169€</w:t>
      </w:r>
    </w:p>
    <w:p w14:paraId="75F3FAF8" w14:textId="77777777" w:rsidR="00B46ADF" w:rsidRPr="00B46ADF" w:rsidRDefault="00B46ADF" w:rsidP="00B46ADF">
      <w:pPr>
        <w:pStyle w:val="Prrafodelista"/>
        <w:ind w:left="2508"/>
        <w:rPr>
          <w:rFonts w:asciiTheme="majorHAnsi" w:hAnsiTheme="majorHAnsi" w:cstheme="majorHAnsi"/>
          <w:sz w:val="19"/>
          <w:szCs w:val="19"/>
        </w:rPr>
      </w:pPr>
    </w:p>
    <w:p w14:paraId="2BEFEA8A" w14:textId="77777777" w:rsidR="00B46ADF" w:rsidRPr="00B46ADF" w:rsidRDefault="00B46ADF" w:rsidP="00790672">
      <w:pPr>
        <w:pStyle w:val="Prrafodelista"/>
        <w:numPr>
          <w:ilvl w:val="0"/>
          <w:numId w:val="17"/>
        </w:numPr>
        <w:jc w:val="left"/>
        <w:rPr>
          <w:rFonts w:asciiTheme="majorHAnsi" w:hAnsiTheme="majorHAnsi" w:cstheme="majorHAnsi"/>
          <w:sz w:val="19"/>
          <w:szCs w:val="19"/>
        </w:rPr>
      </w:pPr>
      <w:r w:rsidRPr="00B46ADF">
        <w:rPr>
          <w:rFonts w:asciiTheme="majorHAnsi" w:hAnsiTheme="majorHAnsi" w:cstheme="majorHAnsi"/>
          <w:b/>
          <w:bCs/>
          <w:sz w:val="19"/>
          <w:szCs w:val="19"/>
        </w:rPr>
        <w:t>Recarga de gas refrigerante R32</w:t>
      </w:r>
    </w:p>
    <w:p w14:paraId="2E058015" w14:textId="77777777" w:rsidR="00B46ADF" w:rsidRPr="00B46ADF" w:rsidRDefault="00B46ADF" w:rsidP="00B46ADF">
      <w:pPr>
        <w:pStyle w:val="Prrafodelista"/>
        <w:ind w:left="2203"/>
        <w:rPr>
          <w:rFonts w:asciiTheme="majorHAnsi" w:hAnsiTheme="majorHAnsi" w:cstheme="majorHAnsi"/>
          <w:sz w:val="19"/>
          <w:szCs w:val="19"/>
        </w:rPr>
      </w:pPr>
    </w:p>
    <w:p w14:paraId="240F7834" w14:textId="77777777" w:rsidR="00B46ADF" w:rsidRPr="00B46ADF" w:rsidRDefault="00B46ADF" w:rsidP="00B46ADF">
      <w:pPr>
        <w:pStyle w:val="Prrafodelista"/>
        <w:ind w:left="1416"/>
        <w:rPr>
          <w:rFonts w:asciiTheme="majorHAnsi" w:hAnsiTheme="majorHAnsi" w:cstheme="majorHAnsi"/>
          <w:sz w:val="19"/>
          <w:szCs w:val="19"/>
        </w:rPr>
      </w:pPr>
      <w:r w:rsidRPr="00B46ADF">
        <w:rPr>
          <w:rFonts w:asciiTheme="majorHAnsi" w:hAnsiTheme="majorHAnsi" w:cstheme="majorHAnsi"/>
          <w:sz w:val="19"/>
          <w:szCs w:val="19"/>
        </w:rPr>
        <w:t>Este servicio incluye la recarga de hasta 1000g de gas tipo R32 También incluye, previamente al vaciado, la determinando de la cantidad de gas que se necesita en la reposición.</w:t>
      </w:r>
    </w:p>
    <w:p w14:paraId="00831CD0" w14:textId="77777777" w:rsidR="00B46ADF" w:rsidRPr="00B46ADF" w:rsidRDefault="00B46ADF" w:rsidP="00B46ADF">
      <w:pPr>
        <w:pStyle w:val="Prrafodelista"/>
        <w:ind w:left="1416"/>
        <w:rPr>
          <w:rFonts w:asciiTheme="majorHAnsi" w:hAnsiTheme="majorHAnsi" w:cstheme="majorHAnsi"/>
          <w:sz w:val="19"/>
          <w:szCs w:val="19"/>
        </w:rPr>
      </w:pPr>
    </w:p>
    <w:p w14:paraId="40F51AB3" w14:textId="77777777" w:rsidR="00B46ADF" w:rsidRPr="00B46ADF" w:rsidRDefault="00B46ADF" w:rsidP="00B46ADF">
      <w:pPr>
        <w:pStyle w:val="Prrafodelista"/>
        <w:ind w:left="1416"/>
        <w:rPr>
          <w:rFonts w:asciiTheme="majorHAnsi" w:hAnsiTheme="majorHAnsi" w:cstheme="majorHAnsi"/>
          <w:sz w:val="19"/>
          <w:szCs w:val="19"/>
        </w:rPr>
      </w:pPr>
      <w:r w:rsidRPr="00B46ADF">
        <w:rPr>
          <w:rFonts w:asciiTheme="majorHAnsi" w:hAnsiTheme="majorHAnsi" w:cstheme="majorHAnsi"/>
          <w:sz w:val="19"/>
          <w:szCs w:val="19"/>
        </w:rPr>
        <w:t>La recarga se contabiliza por aparato o Split.</w:t>
      </w:r>
    </w:p>
    <w:p w14:paraId="160E1548" w14:textId="77777777" w:rsidR="00B46ADF" w:rsidRPr="00B46ADF" w:rsidRDefault="00B46ADF" w:rsidP="00B46ADF">
      <w:pPr>
        <w:pStyle w:val="Prrafodelista"/>
        <w:ind w:left="1416"/>
        <w:rPr>
          <w:rFonts w:asciiTheme="majorHAnsi" w:hAnsiTheme="majorHAnsi" w:cstheme="majorHAnsi"/>
          <w:sz w:val="19"/>
          <w:szCs w:val="19"/>
        </w:rPr>
      </w:pPr>
    </w:p>
    <w:p w14:paraId="35531857" w14:textId="77777777" w:rsidR="00B46ADF" w:rsidRPr="00B46ADF" w:rsidRDefault="00B46ADF" w:rsidP="00B46ADF">
      <w:pPr>
        <w:pStyle w:val="Prrafodelista"/>
        <w:ind w:left="1416"/>
        <w:rPr>
          <w:rFonts w:asciiTheme="majorHAnsi" w:hAnsiTheme="majorHAnsi" w:cstheme="majorHAnsi"/>
          <w:sz w:val="19"/>
          <w:szCs w:val="19"/>
        </w:rPr>
      </w:pPr>
      <w:r w:rsidRPr="00B46ADF">
        <w:rPr>
          <w:rFonts w:asciiTheme="majorHAnsi" w:hAnsiTheme="majorHAnsi" w:cstheme="majorHAnsi"/>
          <w:sz w:val="19"/>
          <w:szCs w:val="19"/>
        </w:rPr>
        <w:t>La tarifa de recarga de gas refrigerante es la siguiente:</w:t>
      </w:r>
    </w:p>
    <w:p w14:paraId="4FD98963" w14:textId="77777777" w:rsidR="00B46ADF" w:rsidRPr="00B46ADF" w:rsidRDefault="00B46ADF" w:rsidP="00B46ADF">
      <w:pPr>
        <w:pStyle w:val="Prrafodelista"/>
        <w:ind w:left="2124"/>
        <w:rPr>
          <w:rFonts w:asciiTheme="majorHAnsi" w:hAnsiTheme="majorHAnsi" w:cstheme="majorHAnsi"/>
          <w:sz w:val="19"/>
          <w:szCs w:val="19"/>
        </w:rPr>
      </w:pPr>
    </w:p>
    <w:p w14:paraId="67787540" w14:textId="77777777" w:rsidR="00B46ADF" w:rsidRPr="00B46ADF" w:rsidRDefault="00B46ADF" w:rsidP="00790672">
      <w:pPr>
        <w:pStyle w:val="Prrafodelista"/>
        <w:numPr>
          <w:ilvl w:val="0"/>
          <w:numId w:val="32"/>
        </w:numPr>
        <w:jc w:val="left"/>
        <w:rPr>
          <w:rFonts w:asciiTheme="majorHAnsi" w:hAnsiTheme="majorHAnsi" w:cstheme="majorHAnsi"/>
          <w:sz w:val="19"/>
          <w:szCs w:val="19"/>
        </w:rPr>
      </w:pPr>
      <w:r w:rsidRPr="00B46ADF">
        <w:rPr>
          <w:rFonts w:asciiTheme="majorHAnsi" w:hAnsiTheme="majorHAnsi" w:cstheme="majorHAnsi"/>
          <w:sz w:val="19"/>
          <w:szCs w:val="19"/>
        </w:rPr>
        <w:t>250gr de gas - 49€</w:t>
      </w:r>
    </w:p>
    <w:p w14:paraId="133713BC" w14:textId="77777777" w:rsidR="00B46ADF" w:rsidRPr="00B46ADF" w:rsidRDefault="00B46ADF" w:rsidP="00790672">
      <w:pPr>
        <w:pStyle w:val="Prrafodelista"/>
        <w:numPr>
          <w:ilvl w:val="0"/>
          <w:numId w:val="32"/>
        </w:numPr>
        <w:jc w:val="left"/>
        <w:rPr>
          <w:rFonts w:asciiTheme="majorHAnsi" w:hAnsiTheme="majorHAnsi" w:cstheme="majorHAnsi"/>
          <w:sz w:val="19"/>
          <w:szCs w:val="19"/>
        </w:rPr>
      </w:pPr>
      <w:r w:rsidRPr="00B46ADF">
        <w:rPr>
          <w:rFonts w:asciiTheme="majorHAnsi" w:hAnsiTheme="majorHAnsi" w:cstheme="majorHAnsi"/>
          <w:sz w:val="19"/>
          <w:szCs w:val="19"/>
        </w:rPr>
        <w:t>500gr de gas - 69€</w:t>
      </w:r>
    </w:p>
    <w:p w14:paraId="42FCD3F6" w14:textId="77777777" w:rsidR="00B46ADF" w:rsidRPr="00B46ADF" w:rsidRDefault="00B46ADF" w:rsidP="00790672">
      <w:pPr>
        <w:pStyle w:val="Prrafodelista"/>
        <w:numPr>
          <w:ilvl w:val="0"/>
          <w:numId w:val="32"/>
        </w:numPr>
        <w:jc w:val="left"/>
        <w:rPr>
          <w:rFonts w:asciiTheme="majorHAnsi" w:hAnsiTheme="majorHAnsi" w:cstheme="majorHAnsi"/>
          <w:sz w:val="19"/>
          <w:szCs w:val="19"/>
        </w:rPr>
      </w:pPr>
      <w:r w:rsidRPr="00B46ADF">
        <w:rPr>
          <w:rFonts w:asciiTheme="majorHAnsi" w:hAnsiTheme="majorHAnsi" w:cstheme="majorHAnsi"/>
          <w:sz w:val="19"/>
          <w:szCs w:val="19"/>
        </w:rPr>
        <w:t>1000gr de gas - 149€</w:t>
      </w:r>
    </w:p>
    <w:p w14:paraId="785C54D6" w14:textId="77777777" w:rsidR="00B46ADF" w:rsidRPr="00B46ADF" w:rsidRDefault="00B46ADF" w:rsidP="00B46ADF">
      <w:pPr>
        <w:pStyle w:val="Prrafodelista"/>
        <w:ind w:left="2508"/>
        <w:rPr>
          <w:rFonts w:asciiTheme="majorHAnsi" w:hAnsiTheme="majorHAnsi" w:cstheme="majorHAnsi"/>
          <w:sz w:val="19"/>
          <w:szCs w:val="19"/>
        </w:rPr>
      </w:pPr>
    </w:p>
    <w:p w14:paraId="092F9918" w14:textId="77777777" w:rsidR="00B46ADF" w:rsidRPr="00B46ADF" w:rsidRDefault="00B46ADF" w:rsidP="00790672">
      <w:pPr>
        <w:pStyle w:val="Prrafodelista"/>
        <w:numPr>
          <w:ilvl w:val="0"/>
          <w:numId w:val="17"/>
        </w:numPr>
        <w:jc w:val="left"/>
        <w:rPr>
          <w:rFonts w:asciiTheme="majorHAnsi" w:hAnsiTheme="majorHAnsi" w:cstheme="majorHAnsi"/>
          <w:b/>
          <w:bCs/>
          <w:sz w:val="19"/>
          <w:szCs w:val="19"/>
        </w:rPr>
      </w:pPr>
      <w:r w:rsidRPr="00B46ADF">
        <w:rPr>
          <w:rFonts w:asciiTheme="majorHAnsi" w:hAnsiTheme="majorHAnsi" w:cstheme="majorHAnsi"/>
          <w:b/>
          <w:bCs/>
          <w:sz w:val="19"/>
          <w:szCs w:val="19"/>
        </w:rPr>
        <w:t>Prueba de estanqueidad</w:t>
      </w:r>
    </w:p>
    <w:p w14:paraId="0210F13C" w14:textId="77777777" w:rsidR="00B46ADF" w:rsidRPr="00B46ADF" w:rsidRDefault="00B46ADF" w:rsidP="00B46ADF">
      <w:pPr>
        <w:pStyle w:val="Prrafodelista"/>
        <w:ind w:left="2203"/>
        <w:rPr>
          <w:rFonts w:asciiTheme="majorHAnsi" w:hAnsiTheme="majorHAnsi" w:cstheme="majorHAnsi"/>
          <w:b/>
          <w:bCs/>
          <w:sz w:val="19"/>
          <w:szCs w:val="19"/>
        </w:rPr>
      </w:pPr>
    </w:p>
    <w:p w14:paraId="5F033129" w14:textId="77777777" w:rsidR="00B46ADF" w:rsidRPr="00B46ADF" w:rsidRDefault="00B46ADF" w:rsidP="00B46ADF">
      <w:pPr>
        <w:pStyle w:val="Prrafodelista"/>
        <w:ind w:left="1416"/>
        <w:rPr>
          <w:rFonts w:asciiTheme="majorHAnsi" w:hAnsiTheme="majorHAnsi" w:cstheme="majorHAnsi"/>
          <w:sz w:val="19"/>
          <w:szCs w:val="19"/>
        </w:rPr>
      </w:pPr>
      <w:r w:rsidRPr="00B46ADF">
        <w:rPr>
          <w:rFonts w:asciiTheme="majorHAnsi" w:hAnsiTheme="majorHAnsi" w:cstheme="majorHAnsi"/>
          <w:sz w:val="19"/>
          <w:szCs w:val="19"/>
        </w:rPr>
        <w:t>La prueba de estanqueidad se realiza con nitrógeno, mediante el barrido y la limpieza por unidad de Split por un coste de 229€.</w:t>
      </w:r>
    </w:p>
    <w:p w14:paraId="1881CBBD" w14:textId="77777777" w:rsidR="00B46ADF" w:rsidRPr="00B46ADF" w:rsidRDefault="00B46ADF" w:rsidP="00B46ADF">
      <w:pPr>
        <w:pStyle w:val="Prrafodelista"/>
        <w:ind w:left="2508"/>
        <w:rPr>
          <w:rFonts w:asciiTheme="majorHAnsi" w:hAnsiTheme="majorHAnsi" w:cstheme="majorHAnsi"/>
          <w:sz w:val="19"/>
          <w:szCs w:val="19"/>
        </w:rPr>
      </w:pPr>
    </w:p>
    <w:p w14:paraId="4671D3F9" w14:textId="77777777" w:rsidR="00B46ADF" w:rsidRPr="00B46ADF" w:rsidRDefault="00B46ADF" w:rsidP="00790672">
      <w:pPr>
        <w:pStyle w:val="Prrafodelista"/>
        <w:numPr>
          <w:ilvl w:val="0"/>
          <w:numId w:val="17"/>
        </w:numPr>
        <w:rPr>
          <w:rFonts w:asciiTheme="majorHAnsi" w:hAnsiTheme="majorHAnsi" w:cstheme="majorHAnsi"/>
          <w:b/>
          <w:bCs/>
          <w:sz w:val="19"/>
          <w:szCs w:val="19"/>
        </w:rPr>
      </w:pPr>
      <w:r w:rsidRPr="00B46ADF">
        <w:rPr>
          <w:rFonts w:asciiTheme="majorHAnsi" w:hAnsiTheme="majorHAnsi" w:cstheme="majorHAnsi"/>
          <w:b/>
          <w:bCs/>
          <w:sz w:val="19"/>
          <w:szCs w:val="19"/>
        </w:rPr>
        <w:t xml:space="preserve">Tarifas de servicios extras. </w:t>
      </w:r>
    </w:p>
    <w:p w14:paraId="17DDC7C8" w14:textId="77777777" w:rsidR="00B46ADF" w:rsidRPr="00B46ADF" w:rsidRDefault="00B46ADF" w:rsidP="00B46ADF">
      <w:pPr>
        <w:pStyle w:val="Prrafodelista"/>
        <w:ind w:left="2203"/>
        <w:rPr>
          <w:rFonts w:asciiTheme="majorHAnsi" w:hAnsiTheme="majorHAnsi" w:cstheme="majorHAnsi"/>
          <w:b/>
          <w:bCs/>
          <w:sz w:val="19"/>
          <w:szCs w:val="19"/>
        </w:rPr>
      </w:pPr>
    </w:p>
    <w:p w14:paraId="324612B5" w14:textId="77777777" w:rsidR="00B46ADF" w:rsidRPr="00B46ADF" w:rsidRDefault="00B46ADF" w:rsidP="00790672">
      <w:pPr>
        <w:pStyle w:val="Prrafodelista"/>
        <w:numPr>
          <w:ilvl w:val="0"/>
          <w:numId w:val="18"/>
        </w:numPr>
        <w:rPr>
          <w:rFonts w:asciiTheme="majorHAnsi" w:hAnsiTheme="majorHAnsi" w:cstheme="majorHAnsi"/>
          <w:b/>
          <w:bCs/>
          <w:sz w:val="19"/>
          <w:szCs w:val="19"/>
        </w:rPr>
      </w:pPr>
      <w:r w:rsidRPr="00B46ADF">
        <w:rPr>
          <w:rFonts w:asciiTheme="majorHAnsi" w:hAnsiTheme="majorHAnsi" w:cstheme="majorHAnsi"/>
          <w:sz w:val="19"/>
          <w:szCs w:val="19"/>
        </w:rPr>
        <w:t>El desplazamiento del técnico a domicilio para realizar un presupuesto de la instalación a realizar – 49.</w:t>
      </w:r>
    </w:p>
    <w:p w14:paraId="4548756E" w14:textId="77777777" w:rsidR="00B46ADF" w:rsidRPr="00B46ADF" w:rsidRDefault="00B46ADF" w:rsidP="00B46ADF">
      <w:pPr>
        <w:pStyle w:val="Prrafodelista"/>
        <w:ind w:left="1776"/>
        <w:rPr>
          <w:rFonts w:asciiTheme="majorHAnsi" w:hAnsiTheme="majorHAnsi" w:cstheme="majorHAnsi"/>
          <w:b/>
          <w:bCs/>
          <w:sz w:val="19"/>
          <w:szCs w:val="19"/>
        </w:rPr>
      </w:pPr>
    </w:p>
    <w:p w14:paraId="07CDE856" w14:textId="77777777" w:rsidR="00B46ADF" w:rsidRPr="00B46ADF" w:rsidRDefault="00B46ADF" w:rsidP="00790672">
      <w:pPr>
        <w:pStyle w:val="Prrafodelista"/>
        <w:numPr>
          <w:ilvl w:val="0"/>
          <w:numId w:val="18"/>
        </w:numPr>
        <w:rPr>
          <w:rFonts w:asciiTheme="majorHAnsi" w:hAnsiTheme="majorHAnsi" w:cstheme="majorHAnsi"/>
          <w:b/>
          <w:bCs/>
          <w:sz w:val="19"/>
          <w:szCs w:val="19"/>
        </w:rPr>
      </w:pPr>
      <w:r w:rsidRPr="00B46ADF">
        <w:rPr>
          <w:rFonts w:asciiTheme="majorHAnsi" w:hAnsiTheme="majorHAnsi" w:cstheme="majorHAnsi"/>
          <w:sz w:val="19"/>
          <w:szCs w:val="19"/>
        </w:rPr>
        <w:t xml:space="preserve">La instalación del metro de línea frigorífica de hasta 3.500 </w:t>
      </w:r>
      <w:proofErr w:type="spellStart"/>
      <w:r w:rsidRPr="00B46ADF">
        <w:rPr>
          <w:rFonts w:asciiTheme="majorHAnsi" w:hAnsiTheme="majorHAnsi" w:cstheme="majorHAnsi"/>
          <w:sz w:val="19"/>
          <w:szCs w:val="19"/>
        </w:rPr>
        <w:t>fg</w:t>
      </w:r>
      <w:proofErr w:type="spellEnd"/>
      <w:r w:rsidRPr="00B46ADF">
        <w:rPr>
          <w:rFonts w:asciiTheme="majorHAnsi" w:hAnsiTheme="majorHAnsi" w:cstheme="majorHAnsi"/>
          <w:sz w:val="19"/>
          <w:szCs w:val="19"/>
        </w:rPr>
        <w:t>/h - 29€/metro.</w:t>
      </w:r>
    </w:p>
    <w:p w14:paraId="0156E9E3" w14:textId="77777777" w:rsidR="00B46ADF" w:rsidRPr="00B46ADF" w:rsidRDefault="00B46ADF" w:rsidP="00B46ADF">
      <w:pPr>
        <w:rPr>
          <w:rFonts w:asciiTheme="majorHAnsi" w:hAnsiTheme="majorHAnsi" w:cstheme="majorHAnsi"/>
          <w:b/>
          <w:bCs/>
          <w:sz w:val="19"/>
          <w:szCs w:val="19"/>
        </w:rPr>
      </w:pPr>
    </w:p>
    <w:p w14:paraId="7E57573E" w14:textId="77777777" w:rsidR="00B46ADF" w:rsidRPr="00B46ADF" w:rsidRDefault="00B46ADF" w:rsidP="00790672">
      <w:pPr>
        <w:pStyle w:val="Prrafodelista"/>
        <w:numPr>
          <w:ilvl w:val="0"/>
          <w:numId w:val="18"/>
        </w:numPr>
        <w:rPr>
          <w:rFonts w:asciiTheme="majorHAnsi" w:hAnsiTheme="majorHAnsi" w:cstheme="majorHAnsi"/>
          <w:b/>
          <w:bCs/>
          <w:sz w:val="19"/>
          <w:szCs w:val="19"/>
        </w:rPr>
      </w:pPr>
      <w:r w:rsidRPr="00B46ADF">
        <w:rPr>
          <w:rFonts w:asciiTheme="majorHAnsi" w:hAnsiTheme="majorHAnsi" w:cstheme="majorHAnsi"/>
          <w:sz w:val="19"/>
          <w:szCs w:val="19"/>
        </w:rPr>
        <w:t xml:space="preserve">La instalación metro de línea frigorífica de hasta 6.000 </w:t>
      </w:r>
      <w:proofErr w:type="spellStart"/>
      <w:r w:rsidRPr="00B46ADF">
        <w:rPr>
          <w:rFonts w:asciiTheme="majorHAnsi" w:hAnsiTheme="majorHAnsi" w:cstheme="majorHAnsi"/>
          <w:sz w:val="19"/>
          <w:szCs w:val="19"/>
        </w:rPr>
        <w:t>fg</w:t>
      </w:r>
      <w:proofErr w:type="spellEnd"/>
      <w:r w:rsidRPr="00B46ADF">
        <w:rPr>
          <w:rFonts w:asciiTheme="majorHAnsi" w:hAnsiTheme="majorHAnsi" w:cstheme="majorHAnsi"/>
          <w:sz w:val="19"/>
          <w:szCs w:val="19"/>
        </w:rPr>
        <w:t>/h - 39€/metro.</w:t>
      </w:r>
    </w:p>
    <w:p w14:paraId="77BAE50D" w14:textId="77777777" w:rsidR="00B46ADF" w:rsidRPr="00B46ADF" w:rsidRDefault="00B46ADF" w:rsidP="00B46ADF">
      <w:pPr>
        <w:rPr>
          <w:rFonts w:asciiTheme="majorHAnsi" w:hAnsiTheme="majorHAnsi" w:cstheme="majorHAnsi"/>
          <w:b/>
          <w:bCs/>
          <w:sz w:val="19"/>
          <w:szCs w:val="19"/>
        </w:rPr>
      </w:pPr>
    </w:p>
    <w:p w14:paraId="57F20EF2" w14:textId="77777777" w:rsidR="00B46ADF" w:rsidRPr="00B46ADF" w:rsidRDefault="00B46ADF" w:rsidP="00790672">
      <w:pPr>
        <w:pStyle w:val="Prrafodelista"/>
        <w:numPr>
          <w:ilvl w:val="0"/>
          <w:numId w:val="18"/>
        </w:numPr>
        <w:rPr>
          <w:rFonts w:asciiTheme="majorHAnsi" w:hAnsiTheme="majorHAnsi" w:cstheme="majorHAnsi"/>
          <w:b/>
          <w:bCs/>
          <w:sz w:val="19"/>
          <w:szCs w:val="19"/>
        </w:rPr>
      </w:pPr>
      <w:r w:rsidRPr="00B46ADF">
        <w:rPr>
          <w:rFonts w:asciiTheme="majorHAnsi" w:hAnsiTheme="majorHAnsi" w:cstheme="majorHAnsi"/>
          <w:sz w:val="19"/>
          <w:szCs w:val="19"/>
        </w:rPr>
        <w:lastRenderedPageBreak/>
        <w:t>La instalación metro de canaleta para pasar por falso techo en cocina, baño o pladur:</w:t>
      </w:r>
    </w:p>
    <w:p w14:paraId="7C34310D" w14:textId="77777777" w:rsidR="00B46ADF" w:rsidRPr="00B46ADF" w:rsidRDefault="00B46ADF" w:rsidP="00B46ADF">
      <w:pPr>
        <w:rPr>
          <w:rFonts w:asciiTheme="majorHAnsi" w:hAnsiTheme="majorHAnsi" w:cstheme="majorHAnsi"/>
          <w:b/>
          <w:bCs/>
          <w:sz w:val="19"/>
          <w:szCs w:val="19"/>
        </w:rPr>
      </w:pPr>
    </w:p>
    <w:p w14:paraId="794AC970" w14:textId="77777777" w:rsidR="00B46ADF" w:rsidRPr="00B46ADF" w:rsidRDefault="00B46ADF" w:rsidP="00790672">
      <w:pPr>
        <w:pStyle w:val="Prrafodelista"/>
        <w:numPr>
          <w:ilvl w:val="1"/>
          <w:numId w:val="32"/>
        </w:numPr>
        <w:jc w:val="left"/>
        <w:rPr>
          <w:rFonts w:asciiTheme="majorHAnsi" w:hAnsiTheme="majorHAnsi" w:cstheme="majorHAnsi"/>
          <w:sz w:val="19"/>
          <w:szCs w:val="19"/>
        </w:rPr>
      </w:pPr>
      <w:r w:rsidRPr="00B46ADF">
        <w:rPr>
          <w:rFonts w:asciiTheme="majorHAnsi" w:hAnsiTheme="majorHAnsi" w:cstheme="majorHAnsi"/>
          <w:sz w:val="19"/>
          <w:szCs w:val="19"/>
        </w:rPr>
        <w:t>60x60 - 28€</w:t>
      </w:r>
    </w:p>
    <w:p w14:paraId="451EC87F" w14:textId="77777777" w:rsidR="00B46ADF" w:rsidRPr="00B46ADF" w:rsidRDefault="00B46ADF" w:rsidP="00790672">
      <w:pPr>
        <w:pStyle w:val="Prrafodelista"/>
        <w:numPr>
          <w:ilvl w:val="1"/>
          <w:numId w:val="32"/>
        </w:numPr>
        <w:jc w:val="left"/>
        <w:rPr>
          <w:rFonts w:asciiTheme="majorHAnsi" w:hAnsiTheme="majorHAnsi" w:cstheme="majorHAnsi"/>
          <w:sz w:val="19"/>
          <w:szCs w:val="19"/>
        </w:rPr>
      </w:pPr>
      <w:r w:rsidRPr="00B46ADF">
        <w:rPr>
          <w:rFonts w:asciiTheme="majorHAnsi" w:hAnsiTheme="majorHAnsi" w:cstheme="majorHAnsi"/>
          <w:sz w:val="19"/>
          <w:szCs w:val="19"/>
        </w:rPr>
        <w:t>60x90 - 38€</w:t>
      </w:r>
    </w:p>
    <w:p w14:paraId="48FE7EE3" w14:textId="77777777" w:rsidR="00B46ADF" w:rsidRPr="00B46ADF" w:rsidRDefault="00B46ADF" w:rsidP="00B46ADF">
      <w:pPr>
        <w:pStyle w:val="Prrafodelista"/>
        <w:ind w:left="2496"/>
        <w:rPr>
          <w:rFonts w:asciiTheme="majorHAnsi" w:hAnsiTheme="majorHAnsi" w:cstheme="majorHAnsi"/>
          <w:sz w:val="19"/>
          <w:szCs w:val="19"/>
        </w:rPr>
      </w:pPr>
    </w:p>
    <w:p w14:paraId="6656A0A1" w14:textId="77777777" w:rsidR="00B46ADF" w:rsidRPr="00B46ADF" w:rsidRDefault="00B46ADF" w:rsidP="00790672">
      <w:pPr>
        <w:pStyle w:val="Prrafodelista"/>
        <w:numPr>
          <w:ilvl w:val="0"/>
          <w:numId w:val="18"/>
        </w:numPr>
        <w:rPr>
          <w:rFonts w:asciiTheme="majorHAnsi" w:hAnsiTheme="majorHAnsi" w:cstheme="majorHAnsi"/>
          <w:b/>
          <w:bCs/>
          <w:sz w:val="19"/>
          <w:szCs w:val="19"/>
        </w:rPr>
      </w:pPr>
      <w:r w:rsidRPr="00B46ADF">
        <w:rPr>
          <w:rFonts w:asciiTheme="majorHAnsi" w:hAnsiTheme="majorHAnsi" w:cstheme="majorHAnsi"/>
          <w:sz w:val="19"/>
          <w:szCs w:val="19"/>
        </w:rPr>
        <w:t>El embellecedor de la canaleta (Codo embellecedor para canaleta de 60x60cm) - 15€.</w:t>
      </w:r>
    </w:p>
    <w:p w14:paraId="245D3C59" w14:textId="77777777" w:rsidR="00B46ADF" w:rsidRPr="00B46ADF" w:rsidRDefault="00B46ADF" w:rsidP="00B46ADF">
      <w:pPr>
        <w:pStyle w:val="Prrafodelista"/>
        <w:ind w:left="1776"/>
        <w:rPr>
          <w:rFonts w:asciiTheme="majorHAnsi" w:hAnsiTheme="majorHAnsi" w:cstheme="majorHAnsi"/>
          <w:b/>
          <w:bCs/>
          <w:sz w:val="19"/>
          <w:szCs w:val="19"/>
        </w:rPr>
      </w:pPr>
    </w:p>
    <w:p w14:paraId="27E0DF7A" w14:textId="77777777" w:rsidR="00B46ADF" w:rsidRPr="00B46ADF" w:rsidRDefault="00B46ADF" w:rsidP="00790672">
      <w:pPr>
        <w:pStyle w:val="Prrafodelista"/>
        <w:numPr>
          <w:ilvl w:val="0"/>
          <w:numId w:val="18"/>
        </w:numPr>
        <w:rPr>
          <w:rFonts w:asciiTheme="majorHAnsi" w:hAnsiTheme="majorHAnsi" w:cstheme="majorHAnsi"/>
          <w:b/>
          <w:bCs/>
          <w:sz w:val="19"/>
          <w:szCs w:val="19"/>
        </w:rPr>
      </w:pPr>
      <w:r w:rsidRPr="00B46ADF">
        <w:rPr>
          <w:rFonts w:asciiTheme="majorHAnsi" w:hAnsiTheme="majorHAnsi" w:cstheme="majorHAnsi"/>
          <w:sz w:val="19"/>
          <w:szCs w:val="19"/>
        </w:rPr>
        <w:t>La instalación metro de desagüe o cable eléctrico - 12€.</w:t>
      </w:r>
    </w:p>
    <w:p w14:paraId="78EA072F" w14:textId="77777777" w:rsidR="00B46ADF" w:rsidRPr="00B46ADF" w:rsidRDefault="00B46ADF" w:rsidP="00B46ADF">
      <w:pPr>
        <w:rPr>
          <w:rFonts w:asciiTheme="majorHAnsi" w:hAnsiTheme="majorHAnsi" w:cstheme="majorHAnsi"/>
          <w:b/>
          <w:bCs/>
          <w:sz w:val="19"/>
          <w:szCs w:val="19"/>
        </w:rPr>
      </w:pPr>
    </w:p>
    <w:p w14:paraId="45229B4C" w14:textId="77777777" w:rsidR="00B46ADF" w:rsidRPr="00B46ADF" w:rsidRDefault="00B46ADF" w:rsidP="00790672">
      <w:pPr>
        <w:pStyle w:val="Prrafodelista"/>
        <w:numPr>
          <w:ilvl w:val="0"/>
          <w:numId w:val="18"/>
        </w:numPr>
        <w:rPr>
          <w:rFonts w:asciiTheme="majorHAnsi" w:hAnsiTheme="majorHAnsi" w:cstheme="majorHAnsi"/>
          <w:b/>
          <w:bCs/>
          <w:sz w:val="19"/>
          <w:szCs w:val="19"/>
        </w:rPr>
      </w:pPr>
      <w:r w:rsidRPr="00B46ADF">
        <w:rPr>
          <w:rFonts w:asciiTheme="majorHAnsi" w:hAnsiTheme="majorHAnsi" w:cstheme="majorHAnsi"/>
          <w:sz w:val="19"/>
          <w:szCs w:val="19"/>
        </w:rPr>
        <w:t>La instalación metro de canaleta para desagüe o cable eléctrico - 15€.</w:t>
      </w:r>
    </w:p>
    <w:p w14:paraId="5BAC8AF3" w14:textId="77777777" w:rsidR="00B46ADF" w:rsidRPr="00B46ADF" w:rsidRDefault="00B46ADF" w:rsidP="00B46ADF">
      <w:pPr>
        <w:rPr>
          <w:rFonts w:asciiTheme="majorHAnsi" w:hAnsiTheme="majorHAnsi" w:cstheme="majorHAnsi"/>
          <w:b/>
          <w:bCs/>
          <w:sz w:val="19"/>
          <w:szCs w:val="19"/>
        </w:rPr>
      </w:pPr>
    </w:p>
    <w:p w14:paraId="055B6C0A" w14:textId="77777777" w:rsidR="00B46ADF" w:rsidRPr="00B46ADF" w:rsidRDefault="00B46ADF" w:rsidP="00790672">
      <w:pPr>
        <w:pStyle w:val="Prrafodelista"/>
        <w:numPr>
          <w:ilvl w:val="0"/>
          <w:numId w:val="18"/>
        </w:numPr>
        <w:rPr>
          <w:rFonts w:asciiTheme="majorHAnsi" w:hAnsiTheme="majorHAnsi" w:cstheme="majorHAnsi"/>
          <w:b/>
          <w:bCs/>
          <w:sz w:val="19"/>
          <w:szCs w:val="19"/>
        </w:rPr>
      </w:pPr>
      <w:r w:rsidRPr="00B46ADF">
        <w:rPr>
          <w:rFonts w:asciiTheme="majorHAnsi" w:hAnsiTheme="majorHAnsi" w:cstheme="majorHAnsi"/>
          <w:sz w:val="19"/>
          <w:szCs w:val="19"/>
        </w:rPr>
        <w:t>La instalación de la bomba de desagüe - 250€.</w:t>
      </w:r>
    </w:p>
    <w:p w14:paraId="1F4C745B" w14:textId="77777777" w:rsidR="00B46ADF" w:rsidRPr="00B46ADF" w:rsidRDefault="00B46ADF" w:rsidP="00B46ADF">
      <w:pPr>
        <w:rPr>
          <w:rFonts w:asciiTheme="majorHAnsi" w:hAnsiTheme="majorHAnsi" w:cstheme="majorHAnsi"/>
          <w:b/>
          <w:bCs/>
          <w:sz w:val="19"/>
          <w:szCs w:val="19"/>
        </w:rPr>
      </w:pPr>
    </w:p>
    <w:p w14:paraId="53188DCA" w14:textId="77777777" w:rsidR="00B46ADF" w:rsidRPr="00B46ADF" w:rsidRDefault="00B46ADF" w:rsidP="00790672">
      <w:pPr>
        <w:pStyle w:val="Prrafodelista"/>
        <w:numPr>
          <w:ilvl w:val="0"/>
          <w:numId w:val="18"/>
        </w:numPr>
        <w:rPr>
          <w:rFonts w:asciiTheme="majorHAnsi" w:hAnsiTheme="majorHAnsi" w:cstheme="majorHAnsi"/>
          <w:b/>
          <w:bCs/>
          <w:sz w:val="19"/>
          <w:szCs w:val="19"/>
        </w:rPr>
      </w:pPr>
      <w:r w:rsidRPr="00B46ADF">
        <w:rPr>
          <w:rFonts w:asciiTheme="majorHAnsi" w:hAnsiTheme="majorHAnsi" w:cstheme="majorHAnsi"/>
          <w:sz w:val="19"/>
          <w:szCs w:val="19"/>
        </w:rPr>
        <w:t>La instalación del soporte especial (para techo, varillas o barandilla) - 79€.</w:t>
      </w:r>
    </w:p>
    <w:p w14:paraId="70046A34" w14:textId="77777777" w:rsidR="00B46ADF" w:rsidRPr="00B46ADF" w:rsidRDefault="00B46ADF" w:rsidP="00B46ADF">
      <w:pPr>
        <w:rPr>
          <w:rFonts w:asciiTheme="majorHAnsi" w:hAnsiTheme="majorHAnsi" w:cstheme="majorHAnsi"/>
          <w:b/>
          <w:bCs/>
          <w:sz w:val="19"/>
          <w:szCs w:val="19"/>
        </w:rPr>
      </w:pPr>
    </w:p>
    <w:p w14:paraId="746B3556" w14:textId="77777777" w:rsidR="00B46ADF" w:rsidRPr="00B46ADF" w:rsidRDefault="00B46ADF" w:rsidP="00790672">
      <w:pPr>
        <w:pStyle w:val="Prrafodelista"/>
        <w:numPr>
          <w:ilvl w:val="0"/>
          <w:numId w:val="18"/>
        </w:numPr>
        <w:rPr>
          <w:rFonts w:asciiTheme="majorHAnsi" w:hAnsiTheme="majorHAnsi" w:cstheme="majorHAnsi"/>
          <w:b/>
          <w:bCs/>
          <w:sz w:val="19"/>
          <w:szCs w:val="19"/>
        </w:rPr>
      </w:pPr>
      <w:r w:rsidRPr="00B46ADF">
        <w:rPr>
          <w:rFonts w:asciiTheme="majorHAnsi" w:hAnsiTheme="majorHAnsi" w:cstheme="majorHAnsi"/>
          <w:sz w:val="19"/>
          <w:szCs w:val="19"/>
        </w:rPr>
        <w:t>El paso del muro (paso de muro adicional para línea frigorífica o eléctrica) - 59€.</w:t>
      </w:r>
    </w:p>
    <w:p w14:paraId="4FEA2C89" w14:textId="77777777" w:rsidR="00B46ADF" w:rsidRPr="00B46ADF" w:rsidRDefault="00B46ADF" w:rsidP="00B46ADF">
      <w:pPr>
        <w:pStyle w:val="Prrafodelista"/>
        <w:ind w:left="2508"/>
        <w:rPr>
          <w:rFonts w:asciiTheme="majorHAnsi" w:hAnsiTheme="majorHAnsi" w:cstheme="majorHAnsi"/>
          <w:b/>
          <w:bCs/>
          <w:sz w:val="19"/>
          <w:szCs w:val="19"/>
        </w:rPr>
      </w:pPr>
    </w:p>
    <w:p w14:paraId="65BB6D31" w14:textId="77777777" w:rsidR="00B46ADF" w:rsidRPr="00B46ADF" w:rsidRDefault="00B46ADF" w:rsidP="00790672">
      <w:pPr>
        <w:pStyle w:val="Prrafodelista"/>
        <w:numPr>
          <w:ilvl w:val="0"/>
          <w:numId w:val="17"/>
        </w:numPr>
        <w:rPr>
          <w:rFonts w:asciiTheme="majorHAnsi" w:hAnsiTheme="majorHAnsi" w:cstheme="majorHAnsi"/>
          <w:b/>
          <w:bCs/>
          <w:sz w:val="19"/>
          <w:szCs w:val="19"/>
        </w:rPr>
      </w:pPr>
      <w:r w:rsidRPr="00B46ADF">
        <w:rPr>
          <w:rFonts w:asciiTheme="majorHAnsi" w:hAnsiTheme="majorHAnsi" w:cstheme="majorHAnsi"/>
          <w:b/>
          <w:bCs/>
          <w:sz w:val="19"/>
          <w:szCs w:val="19"/>
        </w:rPr>
        <w:t>Retirada del aparato antiguo.</w:t>
      </w:r>
    </w:p>
    <w:p w14:paraId="6258E071" w14:textId="77777777" w:rsidR="00B46ADF" w:rsidRPr="00B46ADF" w:rsidRDefault="00B46ADF" w:rsidP="00B46ADF">
      <w:pPr>
        <w:pStyle w:val="Prrafodelista"/>
        <w:ind w:left="2203"/>
        <w:rPr>
          <w:rFonts w:asciiTheme="majorHAnsi" w:hAnsiTheme="majorHAnsi" w:cstheme="majorHAnsi"/>
          <w:b/>
          <w:bCs/>
          <w:sz w:val="19"/>
          <w:szCs w:val="19"/>
        </w:rPr>
      </w:pPr>
    </w:p>
    <w:p w14:paraId="06A7419F" w14:textId="77777777" w:rsidR="00B46ADF" w:rsidRPr="00B46ADF" w:rsidRDefault="00B46ADF" w:rsidP="00B46ADF">
      <w:pPr>
        <w:ind w:left="1416"/>
        <w:rPr>
          <w:rFonts w:asciiTheme="majorHAnsi" w:hAnsiTheme="majorHAnsi" w:cstheme="majorHAnsi"/>
          <w:sz w:val="19"/>
          <w:szCs w:val="19"/>
        </w:rPr>
      </w:pPr>
      <w:r w:rsidRPr="00B46ADF">
        <w:rPr>
          <w:rFonts w:asciiTheme="majorHAnsi" w:hAnsiTheme="majorHAnsi" w:cstheme="majorHAnsi"/>
          <w:sz w:val="19"/>
          <w:szCs w:val="19"/>
        </w:rPr>
        <w:t>Se retira el antiguo aparato del Cliente de forma rápida y sencilla, siempre y cuando haya contratado la desinstalación con la empresa instaladora.</w:t>
      </w:r>
    </w:p>
    <w:p w14:paraId="598D19D2" w14:textId="77777777" w:rsidR="00B46ADF" w:rsidRPr="00B46ADF" w:rsidRDefault="00B46ADF" w:rsidP="00B46ADF">
      <w:pPr>
        <w:pStyle w:val="Prrafodelista"/>
        <w:ind w:left="1788"/>
        <w:rPr>
          <w:rFonts w:asciiTheme="majorHAnsi" w:hAnsiTheme="majorHAnsi" w:cstheme="majorHAnsi"/>
          <w:b/>
          <w:bCs/>
          <w:sz w:val="19"/>
          <w:szCs w:val="19"/>
        </w:rPr>
      </w:pPr>
    </w:p>
    <w:p w14:paraId="15247BD0" w14:textId="77777777" w:rsidR="00B46ADF" w:rsidRPr="00B46ADF" w:rsidRDefault="00B46ADF" w:rsidP="00790672">
      <w:pPr>
        <w:pStyle w:val="Prrafodelista"/>
        <w:numPr>
          <w:ilvl w:val="0"/>
          <w:numId w:val="16"/>
        </w:numPr>
        <w:rPr>
          <w:rFonts w:asciiTheme="majorHAnsi" w:hAnsiTheme="majorHAnsi" w:cstheme="majorHAnsi"/>
          <w:b/>
          <w:bCs/>
          <w:sz w:val="19"/>
          <w:szCs w:val="19"/>
        </w:rPr>
      </w:pPr>
      <w:r w:rsidRPr="00B46ADF">
        <w:rPr>
          <w:rFonts w:asciiTheme="majorHAnsi" w:hAnsiTheme="majorHAnsi" w:cstheme="majorHAnsi"/>
          <w:b/>
          <w:bCs/>
          <w:sz w:val="19"/>
          <w:szCs w:val="19"/>
        </w:rPr>
        <w:t>Termo eléctrico.</w:t>
      </w:r>
    </w:p>
    <w:p w14:paraId="33AE8AF8" w14:textId="77777777" w:rsidR="00B46ADF" w:rsidRPr="00B46ADF" w:rsidRDefault="00B46ADF" w:rsidP="00B46ADF">
      <w:pPr>
        <w:pStyle w:val="Prrafodelista"/>
        <w:ind w:left="1068"/>
        <w:rPr>
          <w:rFonts w:asciiTheme="majorHAnsi" w:hAnsiTheme="majorHAnsi" w:cstheme="majorHAnsi"/>
          <w:b/>
          <w:bCs/>
          <w:sz w:val="19"/>
          <w:szCs w:val="19"/>
        </w:rPr>
      </w:pPr>
    </w:p>
    <w:p w14:paraId="4A160C9B" w14:textId="77777777" w:rsidR="00B46ADF" w:rsidRPr="00B46ADF" w:rsidRDefault="00B46ADF" w:rsidP="00790672">
      <w:pPr>
        <w:pStyle w:val="Prrafodelista"/>
        <w:numPr>
          <w:ilvl w:val="1"/>
          <w:numId w:val="16"/>
        </w:numPr>
        <w:rPr>
          <w:rFonts w:asciiTheme="majorHAnsi" w:hAnsiTheme="majorHAnsi" w:cstheme="majorHAnsi"/>
          <w:b/>
          <w:bCs/>
          <w:sz w:val="19"/>
          <w:szCs w:val="19"/>
        </w:rPr>
      </w:pPr>
      <w:r w:rsidRPr="00B46ADF">
        <w:rPr>
          <w:rFonts w:asciiTheme="majorHAnsi" w:hAnsiTheme="majorHAnsi" w:cstheme="majorHAnsi"/>
          <w:b/>
          <w:bCs/>
          <w:sz w:val="19"/>
          <w:szCs w:val="19"/>
        </w:rPr>
        <w:t>Servicios incluidos en la instalación del termo eléctrico.</w:t>
      </w:r>
    </w:p>
    <w:p w14:paraId="4AEE7F35" w14:textId="77777777" w:rsidR="00B46ADF" w:rsidRPr="00B46ADF" w:rsidRDefault="00B46ADF" w:rsidP="00B46ADF">
      <w:pPr>
        <w:pStyle w:val="Prrafodelista"/>
        <w:ind w:left="1788"/>
        <w:rPr>
          <w:rFonts w:asciiTheme="majorHAnsi" w:hAnsiTheme="majorHAnsi" w:cstheme="majorHAnsi"/>
          <w:b/>
          <w:bCs/>
          <w:sz w:val="19"/>
          <w:szCs w:val="19"/>
        </w:rPr>
      </w:pPr>
    </w:p>
    <w:p w14:paraId="3A92F97C" w14:textId="77777777" w:rsidR="00B46ADF" w:rsidRPr="00B46ADF" w:rsidRDefault="00B46ADF" w:rsidP="00B46ADF">
      <w:pPr>
        <w:pStyle w:val="Prrafodelista"/>
        <w:ind w:left="1428"/>
        <w:rPr>
          <w:rFonts w:asciiTheme="majorHAnsi" w:hAnsiTheme="majorHAnsi" w:cstheme="majorHAnsi"/>
          <w:sz w:val="19"/>
          <w:szCs w:val="19"/>
        </w:rPr>
      </w:pPr>
      <w:r w:rsidRPr="00B46ADF">
        <w:rPr>
          <w:rFonts w:asciiTheme="majorHAnsi" w:hAnsiTheme="majorHAnsi" w:cstheme="majorHAnsi"/>
          <w:sz w:val="19"/>
          <w:szCs w:val="19"/>
        </w:rPr>
        <w:t>Los servicios de instalación para termos y calentadores incluyen el anclaje del equipo en la ubicación que está habilitada. También incluye una conexión a la toma de red eléctrica, de gas, de agua, de desagüe y evacuación de humos necesaria para la puesta en funcionamiento.</w:t>
      </w:r>
    </w:p>
    <w:p w14:paraId="3379CCBC" w14:textId="77777777" w:rsidR="00B46ADF" w:rsidRPr="00B46ADF" w:rsidRDefault="00B46ADF" w:rsidP="00B46ADF">
      <w:pPr>
        <w:pStyle w:val="Prrafodelista"/>
        <w:ind w:left="1428"/>
        <w:rPr>
          <w:rFonts w:asciiTheme="majorHAnsi" w:hAnsiTheme="majorHAnsi" w:cstheme="majorHAnsi"/>
          <w:sz w:val="19"/>
          <w:szCs w:val="19"/>
        </w:rPr>
      </w:pPr>
    </w:p>
    <w:p w14:paraId="62B01519" w14:textId="77777777" w:rsidR="00B46ADF" w:rsidRPr="00B46ADF" w:rsidRDefault="00B46ADF" w:rsidP="00790672">
      <w:pPr>
        <w:pStyle w:val="Prrafodelista"/>
        <w:numPr>
          <w:ilvl w:val="1"/>
          <w:numId w:val="16"/>
        </w:numPr>
        <w:rPr>
          <w:rFonts w:asciiTheme="majorHAnsi" w:hAnsiTheme="majorHAnsi" w:cstheme="majorHAnsi"/>
          <w:b/>
          <w:bCs/>
          <w:sz w:val="19"/>
          <w:szCs w:val="19"/>
        </w:rPr>
      </w:pPr>
      <w:r w:rsidRPr="00B46ADF">
        <w:rPr>
          <w:rFonts w:asciiTheme="majorHAnsi" w:hAnsiTheme="majorHAnsi" w:cstheme="majorHAnsi"/>
          <w:b/>
          <w:bCs/>
          <w:sz w:val="19"/>
          <w:szCs w:val="19"/>
        </w:rPr>
        <w:t>Servicios no incluidos en la instalación.</w:t>
      </w:r>
    </w:p>
    <w:p w14:paraId="182640E4" w14:textId="77777777" w:rsidR="00B46ADF" w:rsidRPr="00B46ADF" w:rsidRDefault="00B46ADF" w:rsidP="00B46ADF">
      <w:pPr>
        <w:pStyle w:val="Prrafodelista"/>
        <w:ind w:left="1788"/>
        <w:rPr>
          <w:rFonts w:asciiTheme="majorHAnsi" w:hAnsiTheme="majorHAnsi" w:cstheme="majorHAnsi"/>
          <w:b/>
          <w:bCs/>
          <w:sz w:val="19"/>
          <w:szCs w:val="19"/>
        </w:rPr>
      </w:pPr>
    </w:p>
    <w:p w14:paraId="0E943862" w14:textId="77777777" w:rsidR="00B46ADF" w:rsidRPr="00B46ADF" w:rsidRDefault="00B46ADF" w:rsidP="00B46ADF">
      <w:pPr>
        <w:pStyle w:val="Prrafodelista"/>
        <w:ind w:left="1428"/>
        <w:rPr>
          <w:rFonts w:asciiTheme="majorHAnsi" w:hAnsiTheme="majorHAnsi" w:cstheme="majorHAnsi"/>
          <w:sz w:val="19"/>
          <w:szCs w:val="19"/>
        </w:rPr>
      </w:pPr>
      <w:r w:rsidRPr="00B46ADF">
        <w:rPr>
          <w:rFonts w:asciiTheme="majorHAnsi" w:hAnsiTheme="majorHAnsi" w:cstheme="majorHAnsi"/>
          <w:sz w:val="19"/>
          <w:szCs w:val="19"/>
        </w:rPr>
        <w:t>El servicio de instalación no incluye los latiguillos, los grifos, la válvula de seguridad, las canaletas, el tubo de desagüe o el de extracción de humos.</w:t>
      </w:r>
    </w:p>
    <w:p w14:paraId="6743BB00" w14:textId="77777777" w:rsidR="00B46ADF" w:rsidRPr="00B46ADF" w:rsidRDefault="00B46ADF" w:rsidP="00B46ADF">
      <w:pPr>
        <w:pStyle w:val="Prrafodelista"/>
        <w:ind w:left="1428"/>
        <w:rPr>
          <w:rFonts w:asciiTheme="majorHAnsi" w:hAnsiTheme="majorHAnsi" w:cstheme="majorHAnsi"/>
          <w:sz w:val="19"/>
          <w:szCs w:val="19"/>
        </w:rPr>
      </w:pPr>
    </w:p>
    <w:p w14:paraId="2C69E011" w14:textId="77777777" w:rsidR="00B46ADF" w:rsidRPr="00B46ADF" w:rsidRDefault="00B46ADF" w:rsidP="00B46ADF">
      <w:pPr>
        <w:pStyle w:val="Prrafodelista"/>
        <w:ind w:left="1428"/>
        <w:rPr>
          <w:rFonts w:asciiTheme="majorHAnsi" w:hAnsiTheme="majorHAnsi" w:cstheme="majorHAnsi"/>
          <w:sz w:val="19"/>
          <w:szCs w:val="19"/>
        </w:rPr>
      </w:pPr>
      <w:r w:rsidRPr="00B46ADF">
        <w:rPr>
          <w:rFonts w:asciiTheme="majorHAnsi" w:hAnsiTheme="majorHAnsi" w:cstheme="majorHAnsi"/>
          <w:sz w:val="19"/>
          <w:szCs w:val="19"/>
        </w:rPr>
        <w:t>No se incluye en el servicio el anclaje del termo o calentador sobre paredes de pladur, chapas de acero, hormigón o mármol.</w:t>
      </w:r>
    </w:p>
    <w:p w14:paraId="74C5C9AF" w14:textId="77777777" w:rsidR="00B46ADF" w:rsidRPr="00B46ADF" w:rsidRDefault="00B46ADF" w:rsidP="00B46ADF">
      <w:pPr>
        <w:pStyle w:val="Prrafodelista"/>
        <w:ind w:left="1428"/>
        <w:rPr>
          <w:rFonts w:asciiTheme="majorHAnsi" w:hAnsiTheme="majorHAnsi" w:cstheme="majorHAnsi"/>
          <w:sz w:val="19"/>
          <w:szCs w:val="19"/>
        </w:rPr>
      </w:pPr>
    </w:p>
    <w:p w14:paraId="62D732C9" w14:textId="77777777" w:rsidR="00B46ADF" w:rsidRPr="00B46ADF" w:rsidRDefault="00B46ADF" w:rsidP="00B46ADF">
      <w:pPr>
        <w:pStyle w:val="Prrafodelista"/>
        <w:ind w:left="1428"/>
        <w:rPr>
          <w:rFonts w:asciiTheme="majorHAnsi" w:hAnsiTheme="majorHAnsi" w:cstheme="majorHAnsi"/>
          <w:sz w:val="19"/>
          <w:szCs w:val="19"/>
        </w:rPr>
      </w:pPr>
      <w:r w:rsidRPr="00B46ADF">
        <w:rPr>
          <w:rFonts w:asciiTheme="majorHAnsi" w:hAnsiTheme="majorHAnsi" w:cstheme="majorHAnsi"/>
          <w:sz w:val="19"/>
          <w:szCs w:val="19"/>
        </w:rPr>
        <w:t>Tampoco se incluye el desmontaje, vaciado o retirada del producto antiguo, si no está previamente contratado el desmontaje del vaciado o retirada del producto antiguo, si no está previamente contratado.</w:t>
      </w:r>
    </w:p>
    <w:p w14:paraId="74C43EBB" w14:textId="77777777" w:rsidR="00B46ADF" w:rsidRPr="00B46ADF" w:rsidRDefault="00B46ADF" w:rsidP="00B46ADF">
      <w:pPr>
        <w:pStyle w:val="Prrafodelista"/>
        <w:ind w:left="1428"/>
        <w:rPr>
          <w:rFonts w:asciiTheme="majorHAnsi" w:hAnsiTheme="majorHAnsi" w:cstheme="majorHAnsi"/>
          <w:sz w:val="19"/>
          <w:szCs w:val="19"/>
        </w:rPr>
      </w:pPr>
    </w:p>
    <w:p w14:paraId="27A7737C" w14:textId="77777777" w:rsidR="00B46ADF" w:rsidRPr="00B46ADF" w:rsidRDefault="00B46ADF" w:rsidP="00B46ADF">
      <w:pPr>
        <w:pStyle w:val="Prrafodelista"/>
        <w:ind w:left="1428"/>
        <w:rPr>
          <w:rFonts w:asciiTheme="majorHAnsi" w:hAnsiTheme="majorHAnsi" w:cstheme="majorHAnsi"/>
          <w:sz w:val="19"/>
          <w:szCs w:val="19"/>
        </w:rPr>
      </w:pPr>
      <w:r w:rsidRPr="00B46ADF">
        <w:rPr>
          <w:rFonts w:asciiTheme="majorHAnsi" w:hAnsiTheme="majorHAnsi" w:cstheme="majorHAnsi"/>
          <w:sz w:val="19"/>
          <w:szCs w:val="19"/>
        </w:rPr>
        <w:t>Asimismo, tampoco queda incluida la prolongación del cable de alimentación, la manipulación del enchufe de pared y la modificación de la línea de alimentación eléctrica.</w:t>
      </w:r>
    </w:p>
    <w:p w14:paraId="5E063715" w14:textId="77777777" w:rsidR="00B46ADF" w:rsidRPr="00B46ADF" w:rsidRDefault="00B46ADF" w:rsidP="00B46ADF">
      <w:pPr>
        <w:pStyle w:val="Prrafodelista"/>
        <w:ind w:left="1428"/>
        <w:rPr>
          <w:rFonts w:asciiTheme="majorHAnsi" w:hAnsiTheme="majorHAnsi" w:cstheme="majorHAnsi"/>
          <w:sz w:val="19"/>
          <w:szCs w:val="19"/>
        </w:rPr>
      </w:pPr>
    </w:p>
    <w:p w14:paraId="2F7C1512" w14:textId="77777777" w:rsidR="00B46ADF" w:rsidRPr="00B46ADF" w:rsidRDefault="00B46ADF" w:rsidP="00B46ADF">
      <w:pPr>
        <w:pStyle w:val="Prrafodelista"/>
        <w:ind w:left="1428"/>
        <w:rPr>
          <w:rFonts w:asciiTheme="majorHAnsi" w:hAnsiTheme="majorHAnsi" w:cstheme="majorHAnsi"/>
          <w:sz w:val="19"/>
          <w:szCs w:val="19"/>
        </w:rPr>
      </w:pPr>
      <w:r w:rsidRPr="00B46ADF">
        <w:rPr>
          <w:rFonts w:asciiTheme="majorHAnsi" w:hAnsiTheme="majorHAnsi" w:cstheme="majorHAnsi"/>
          <w:sz w:val="19"/>
          <w:szCs w:val="19"/>
        </w:rPr>
        <w:t>No quedan incluidas las conexiones en instalaciones que carezcan de los elementos necesarios como el enchufe, la clavija eléctrica, el desagüe o la salida de humos.</w:t>
      </w:r>
    </w:p>
    <w:p w14:paraId="4641115B" w14:textId="77777777" w:rsidR="00B46ADF" w:rsidRPr="00B46ADF" w:rsidRDefault="00B46ADF" w:rsidP="00B46ADF">
      <w:pPr>
        <w:pStyle w:val="Prrafodelista"/>
        <w:ind w:left="1428"/>
        <w:rPr>
          <w:rFonts w:asciiTheme="majorHAnsi" w:hAnsiTheme="majorHAnsi" w:cstheme="majorHAnsi"/>
          <w:sz w:val="19"/>
          <w:szCs w:val="19"/>
        </w:rPr>
      </w:pPr>
    </w:p>
    <w:p w14:paraId="4943A447" w14:textId="77777777" w:rsidR="00B46ADF" w:rsidRPr="00B46ADF" w:rsidRDefault="00B46ADF" w:rsidP="00B46ADF">
      <w:pPr>
        <w:pStyle w:val="Prrafodelista"/>
        <w:ind w:left="1428"/>
        <w:rPr>
          <w:rFonts w:asciiTheme="majorHAnsi" w:hAnsiTheme="majorHAnsi" w:cstheme="majorHAnsi"/>
          <w:sz w:val="19"/>
          <w:szCs w:val="19"/>
        </w:rPr>
      </w:pPr>
      <w:r w:rsidRPr="00B46ADF">
        <w:rPr>
          <w:rFonts w:asciiTheme="majorHAnsi" w:hAnsiTheme="majorHAnsi" w:cstheme="majorHAnsi"/>
          <w:sz w:val="19"/>
          <w:szCs w:val="19"/>
        </w:rPr>
        <w:t>En este servicio, no se incluye la modificación o adaptación de las ubicaciones destinadas para la instalación, tales como el movimiento, el montaje o el desmontaje de muebles o enseres.</w:t>
      </w:r>
    </w:p>
    <w:p w14:paraId="430217ED" w14:textId="77777777" w:rsidR="00B46ADF" w:rsidRPr="00B46ADF" w:rsidRDefault="00B46ADF" w:rsidP="00B46ADF">
      <w:pPr>
        <w:pStyle w:val="Prrafodelista"/>
        <w:ind w:left="1428"/>
        <w:rPr>
          <w:rFonts w:asciiTheme="majorHAnsi" w:hAnsiTheme="majorHAnsi" w:cstheme="majorHAnsi"/>
          <w:sz w:val="19"/>
          <w:szCs w:val="19"/>
        </w:rPr>
      </w:pPr>
    </w:p>
    <w:p w14:paraId="425CBAA9" w14:textId="77777777" w:rsidR="00B46ADF" w:rsidRPr="00B46ADF" w:rsidRDefault="00B46ADF" w:rsidP="00790672">
      <w:pPr>
        <w:pStyle w:val="Prrafodelista"/>
        <w:numPr>
          <w:ilvl w:val="0"/>
          <w:numId w:val="16"/>
        </w:numPr>
        <w:rPr>
          <w:rFonts w:asciiTheme="majorHAnsi" w:hAnsiTheme="majorHAnsi" w:cstheme="majorHAnsi"/>
          <w:b/>
          <w:bCs/>
          <w:sz w:val="19"/>
          <w:szCs w:val="19"/>
        </w:rPr>
      </w:pPr>
      <w:r w:rsidRPr="00B46ADF">
        <w:rPr>
          <w:rFonts w:asciiTheme="majorHAnsi" w:hAnsiTheme="majorHAnsi" w:cstheme="majorHAnsi"/>
          <w:b/>
          <w:bCs/>
          <w:sz w:val="19"/>
          <w:szCs w:val="19"/>
        </w:rPr>
        <w:t>Calentador de gas</w:t>
      </w:r>
    </w:p>
    <w:p w14:paraId="7A71BDE2" w14:textId="77777777" w:rsidR="00B46ADF" w:rsidRPr="00B46ADF" w:rsidRDefault="00B46ADF" w:rsidP="00B46ADF">
      <w:pPr>
        <w:pStyle w:val="Prrafodelista"/>
        <w:ind w:left="1068"/>
        <w:rPr>
          <w:rFonts w:asciiTheme="majorHAnsi" w:hAnsiTheme="majorHAnsi" w:cstheme="majorHAnsi"/>
          <w:b/>
          <w:bCs/>
          <w:sz w:val="19"/>
          <w:szCs w:val="19"/>
        </w:rPr>
      </w:pPr>
    </w:p>
    <w:p w14:paraId="788E74CB" w14:textId="77777777" w:rsidR="00B46ADF" w:rsidRPr="00B46ADF" w:rsidRDefault="00B46ADF" w:rsidP="00790672">
      <w:pPr>
        <w:pStyle w:val="Prrafodelista"/>
        <w:numPr>
          <w:ilvl w:val="1"/>
          <w:numId w:val="16"/>
        </w:numPr>
        <w:rPr>
          <w:rFonts w:asciiTheme="majorHAnsi" w:hAnsiTheme="majorHAnsi" w:cstheme="majorHAnsi"/>
          <w:b/>
          <w:bCs/>
          <w:sz w:val="19"/>
          <w:szCs w:val="19"/>
        </w:rPr>
      </w:pPr>
      <w:r w:rsidRPr="00B46ADF">
        <w:rPr>
          <w:rFonts w:asciiTheme="majorHAnsi" w:hAnsiTheme="majorHAnsi" w:cstheme="majorHAnsi"/>
          <w:b/>
          <w:bCs/>
          <w:sz w:val="19"/>
          <w:szCs w:val="19"/>
        </w:rPr>
        <w:t>Servicios incluidos en la instalación del calentador de gas.</w:t>
      </w:r>
    </w:p>
    <w:p w14:paraId="0C238CF4" w14:textId="77777777" w:rsidR="00B46ADF" w:rsidRPr="00B46ADF" w:rsidRDefault="00B46ADF" w:rsidP="00B46ADF">
      <w:pPr>
        <w:pStyle w:val="Prrafodelista"/>
        <w:ind w:left="1788"/>
        <w:rPr>
          <w:rFonts w:asciiTheme="majorHAnsi" w:hAnsiTheme="majorHAnsi" w:cstheme="majorHAnsi"/>
          <w:b/>
          <w:bCs/>
          <w:sz w:val="19"/>
          <w:szCs w:val="19"/>
        </w:rPr>
      </w:pPr>
    </w:p>
    <w:p w14:paraId="4AE33432"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Los servicios de instalación para termos y anclaje del equipo en la ubicación que este habilitad. También queda incluido la conexión a toma de red eléctrica, de gas, de agua, de desagüe y evacuación de humos necesaria para la puesta en funcionamiento.</w:t>
      </w:r>
    </w:p>
    <w:p w14:paraId="09564DEA" w14:textId="77777777" w:rsidR="00B46ADF" w:rsidRPr="00B46ADF" w:rsidRDefault="00B46ADF" w:rsidP="00B46ADF">
      <w:pPr>
        <w:pStyle w:val="Prrafodelista"/>
        <w:ind w:left="708"/>
        <w:rPr>
          <w:rFonts w:asciiTheme="majorHAnsi" w:hAnsiTheme="majorHAnsi" w:cstheme="majorHAnsi"/>
          <w:sz w:val="19"/>
          <w:szCs w:val="19"/>
        </w:rPr>
      </w:pPr>
    </w:p>
    <w:p w14:paraId="4EF7C520"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Boletín de gas en su caso</w:t>
      </w:r>
    </w:p>
    <w:p w14:paraId="12524288" w14:textId="77777777" w:rsidR="00B46ADF" w:rsidRPr="00B46ADF" w:rsidRDefault="00B46ADF" w:rsidP="00B46ADF">
      <w:pPr>
        <w:pStyle w:val="Prrafodelista"/>
        <w:ind w:left="708"/>
        <w:rPr>
          <w:rFonts w:asciiTheme="majorHAnsi" w:hAnsiTheme="majorHAnsi" w:cstheme="majorHAnsi"/>
          <w:sz w:val="19"/>
          <w:szCs w:val="19"/>
        </w:rPr>
      </w:pPr>
    </w:p>
    <w:p w14:paraId="78CF1014" w14:textId="77777777" w:rsidR="00B46ADF" w:rsidRPr="00B46ADF" w:rsidRDefault="00B46ADF" w:rsidP="00790672">
      <w:pPr>
        <w:pStyle w:val="Prrafodelista"/>
        <w:numPr>
          <w:ilvl w:val="1"/>
          <w:numId w:val="16"/>
        </w:numPr>
        <w:rPr>
          <w:rFonts w:asciiTheme="majorHAnsi" w:hAnsiTheme="majorHAnsi" w:cstheme="majorHAnsi"/>
          <w:b/>
          <w:bCs/>
          <w:sz w:val="19"/>
          <w:szCs w:val="19"/>
        </w:rPr>
      </w:pPr>
      <w:r w:rsidRPr="00B46ADF">
        <w:rPr>
          <w:rFonts w:asciiTheme="majorHAnsi" w:hAnsiTheme="majorHAnsi" w:cstheme="majorHAnsi"/>
          <w:b/>
          <w:bCs/>
          <w:sz w:val="19"/>
          <w:szCs w:val="19"/>
        </w:rPr>
        <w:t>Servicios no incluidos en el servicio de instalación.</w:t>
      </w:r>
    </w:p>
    <w:p w14:paraId="3AA8C3B4" w14:textId="77777777" w:rsidR="00B46ADF" w:rsidRPr="00B46ADF" w:rsidRDefault="00B46ADF" w:rsidP="00B46ADF">
      <w:pPr>
        <w:pStyle w:val="Prrafodelista"/>
        <w:ind w:left="1788"/>
        <w:rPr>
          <w:rFonts w:asciiTheme="majorHAnsi" w:hAnsiTheme="majorHAnsi" w:cstheme="majorHAnsi"/>
          <w:b/>
          <w:bCs/>
          <w:sz w:val="19"/>
          <w:szCs w:val="19"/>
        </w:rPr>
      </w:pPr>
    </w:p>
    <w:p w14:paraId="7768B4B7"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En el presente servicio no quedan incluidos los latiguillos, los grifos, la válvula de seguridad, las canaletas, el tubo de desagüe o de extracción de humo.</w:t>
      </w:r>
    </w:p>
    <w:p w14:paraId="06E9D901" w14:textId="77777777" w:rsidR="00B46ADF" w:rsidRPr="00B46ADF" w:rsidRDefault="00B46ADF" w:rsidP="00B46ADF">
      <w:pPr>
        <w:pStyle w:val="Prrafodelista"/>
        <w:ind w:left="708"/>
        <w:rPr>
          <w:rFonts w:asciiTheme="majorHAnsi" w:hAnsiTheme="majorHAnsi" w:cstheme="majorHAnsi"/>
          <w:b/>
          <w:bCs/>
          <w:sz w:val="19"/>
          <w:szCs w:val="19"/>
        </w:rPr>
      </w:pPr>
    </w:p>
    <w:p w14:paraId="5436AD0A" w14:textId="77777777" w:rsidR="00B46ADF" w:rsidRPr="00B46ADF" w:rsidRDefault="00B46ADF" w:rsidP="00B46ADF">
      <w:pPr>
        <w:ind w:left="708"/>
        <w:rPr>
          <w:rFonts w:asciiTheme="majorHAnsi" w:hAnsiTheme="majorHAnsi" w:cstheme="majorHAnsi"/>
          <w:sz w:val="19"/>
          <w:szCs w:val="19"/>
        </w:rPr>
      </w:pPr>
      <w:r w:rsidRPr="00B46ADF">
        <w:rPr>
          <w:rFonts w:asciiTheme="majorHAnsi" w:hAnsiTheme="majorHAnsi" w:cstheme="majorHAnsi"/>
          <w:sz w:val="19"/>
          <w:szCs w:val="19"/>
        </w:rPr>
        <w:t>Tampoco queda incluido el anclaje del termo o calentador sobre paredes de pladur, chapas de acero, hormigón o mármol.</w:t>
      </w:r>
    </w:p>
    <w:p w14:paraId="509942E1" w14:textId="77777777" w:rsidR="00B46ADF" w:rsidRPr="00B46ADF" w:rsidRDefault="00B46ADF" w:rsidP="00B46ADF">
      <w:pPr>
        <w:ind w:left="708"/>
        <w:rPr>
          <w:rFonts w:asciiTheme="majorHAnsi" w:hAnsiTheme="majorHAnsi" w:cstheme="majorHAnsi"/>
          <w:sz w:val="19"/>
          <w:szCs w:val="19"/>
        </w:rPr>
      </w:pPr>
    </w:p>
    <w:p w14:paraId="22A7A14F" w14:textId="77777777" w:rsidR="00B46ADF" w:rsidRPr="00B46ADF" w:rsidRDefault="00B46ADF" w:rsidP="00B46ADF">
      <w:pPr>
        <w:ind w:left="708"/>
        <w:rPr>
          <w:rFonts w:asciiTheme="majorHAnsi" w:hAnsiTheme="majorHAnsi" w:cstheme="majorHAnsi"/>
          <w:sz w:val="19"/>
          <w:szCs w:val="19"/>
        </w:rPr>
      </w:pPr>
      <w:r w:rsidRPr="00B46ADF">
        <w:rPr>
          <w:rFonts w:asciiTheme="majorHAnsi" w:hAnsiTheme="majorHAnsi" w:cstheme="majorHAnsi"/>
          <w:sz w:val="19"/>
          <w:szCs w:val="19"/>
        </w:rPr>
        <w:t>No se incluye el desmontaje, vaciado o retirada del producto antiguo, si no está previamente contratado ni la prolongación de cable de alimentación, manipulación del enchufe de pared y modificación línea de alimentación eléctrica.</w:t>
      </w:r>
    </w:p>
    <w:p w14:paraId="13E418F0" w14:textId="77777777" w:rsidR="00B46ADF" w:rsidRPr="00B46ADF" w:rsidRDefault="00B46ADF" w:rsidP="00B46ADF">
      <w:pPr>
        <w:ind w:left="708"/>
        <w:rPr>
          <w:rFonts w:asciiTheme="majorHAnsi" w:hAnsiTheme="majorHAnsi" w:cstheme="majorHAnsi"/>
          <w:sz w:val="19"/>
          <w:szCs w:val="19"/>
        </w:rPr>
      </w:pPr>
    </w:p>
    <w:p w14:paraId="309D5C5F" w14:textId="77777777" w:rsidR="00B46ADF" w:rsidRPr="00B46ADF" w:rsidRDefault="00B46ADF" w:rsidP="00B46ADF">
      <w:pPr>
        <w:ind w:left="708"/>
        <w:rPr>
          <w:rFonts w:asciiTheme="majorHAnsi" w:hAnsiTheme="majorHAnsi" w:cstheme="majorHAnsi"/>
          <w:sz w:val="19"/>
          <w:szCs w:val="19"/>
        </w:rPr>
      </w:pPr>
      <w:r w:rsidRPr="00B46ADF">
        <w:rPr>
          <w:rFonts w:asciiTheme="majorHAnsi" w:hAnsiTheme="majorHAnsi" w:cstheme="majorHAnsi"/>
          <w:sz w:val="19"/>
          <w:szCs w:val="19"/>
        </w:rPr>
        <w:t>La realizar de conexiones en instalaciones que carezcan de los elementos necesarios como enchufe/clavija eléctrica, desagüe o salida de humos no queda incluida en el servicio de instalación.</w:t>
      </w:r>
    </w:p>
    <w:p w14:paraId="1FED704C" w14:textId="77777777" w:rsidR="00B46ADF" w:rsidRPr="00B46ADF" w:rsidRDefault="00B46ADF" w:rsidP="00B46ADF">
      <w:pPr>
        <w:ind w:left="708"/>
        <w:rPr>
          <w:rFonts w:asciiTheme="majorHAnsi" w:hAnsiTheme="majorHAnsi" w:cstheme="majorHAnsi"/>
          <w:sz w:val="19"/>
          <w:szCs w:val="19"/>
        </w:rPr>
      </w:pPr>
    </w:p>
    <w:p w14:paraId="72F9C788" w14:textId="77777777" w:rsidR="00B46ADF" w:rsidRPr="00B46ADF" w:rsidRDefault="00B46ADF" w:rsidP="00B46ADF">
      <w:pPr>
        <w:ind w:left="708"/>
        <w:rPr>
          <w:rFonts w:asciiTheme="majorHAnsi" w:hAnsiTheme="majorHAnsi" w:cstheme="majorHAnsi"/>
          <w:sz w:val="19"/>
          <w:szCs w:val="19"/>
        </w:rPr>
      </w:pPr>
      <w:r w:rsidRPr="00B46ADF">
        <w:rPr>
          <w:rFonts w:asciiTheme="majorHAnsi" w:hAnsiTheme="majorHAnsi" w:cstheme="majorHAnsi"/>
          <w:sz w:val="19"/>
          <w:szCs w:val="19"/>
        </w:rPr>
        <w:t>Tampoco queda la modificación o adaptación de las ubicaciones destinadas para la instalación, tales como movimiento, montaje o desmontaje de muebles o enseres.</w:t>
      </w:r>
    </w:p>
    <w:p w14:paraId="7368A7E3" w14:textId="77777777" w:rsidR="00B46ADF" w:rsidRPr="00B46ADF" w:rsidRDefault="00B46ADF" w:rsidP="00B46ADF">
      <w:pPr>
        <w:ind w:left="708"/>
        <w:rPr>
          <w:rFonts w:asciiTheme="majorHAnsi" w:hAnsiTheme="majorHAnsi" w:cstheme="majorHAnsi"/>
          <w:sz w:val="19"/>
          <w:szCs w:val="19"/>
        </w:rPr>
      </w:pPr>
    </w:p>
    <w:p w14:paraId="10FD967F" w14:textId="77777777" w:rsidR="00B46ADF" w:rsidRPr="00B46ADF" w:rsidRDefault="00B46ADF" w:rsidP="00790672">
      <w:pPr>
        <w:pStyle w:val="Prrafodelista"/>
        <w:numPr>
          <w:ilvl w:val="1"/>
          <w:numId w:val="16"/>
        </w:numPr>
        <w:rPr>
          <w:rFonts w:asciiTheme="majorHAnsi" w:hAnsiTheme="majorHAnsi" w:cstheme="majorHAnsi"/>
          <w:b/>
          <w:bCs/>
          <w:sz w:val="19"/>
          <w:szCs w:val="19"/>
        </w:rPr>
      </w:pPr>
      <w:r w:rsidRPr="00B46ADF">
        <w:rPr>
          <w:rFonts w:asciiTheme="majorHAnsi" w:hAnsiTheme="majorHAnsi" w:cstheme="majorHAnsi"/>
          <w:b/>
          <w:bCs/>
          <w:sz w:val="19"/>
          <w:szCs w:val="19"/>
        </w:rPr>
        <w:t>Retirada del aparato antiguo.</w:t>
      </w:r>
    </w:p>
    <w:p w14:paraId="6B833052" w14:textId="77777777" w:rsidR="00B46ADF" w:rsidRPr="00B46ADF" w:rsidRDefault="00B46ADF" w:rsidP="00B46ADF">
      <w:pPr>
        <w:pStyle w:val="Prrafodelista"/>
        <w:ind w:left="1788"/>
        <w:rPr>
          <w:rFonts w:asciiTheme="majorHAnsi" w:hAnsiTheme="majorHAnsi" w:cstheme="majorHAnsi"/>
          <w:b/>
          <w:bCs/>
          <w:sz w:val="19"/>
          <w:szCs w:val="19"/>
        </w:rPr>
      </w:pPr>
    </w:p>
    <w:p w14:paraId="22E19DBF"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lastRenderedPageBreak/>
        <w:t>Se retira el antiguo aparato del Cliente de forma rápida y sencilla, siempre y cuando haya contratado la desinstalación con la empresa instaladora.</w:t>
      </w:r>
    </w:p>
    <w:p w14:paraId="446D67DA" w14:textId="77777777" w:rsidR="00B46ADF" w:rsidRPr="00B46ADF" w:rsidRDefault="00B46ADF" w:rsidP="00B46ADF">
      <w:pPr>
        <w:pStyle w:val="Prrafodelista"/>
        <w:ind w:left="708"/>
        <w:rPr>
          <w:rFonts w:asciiTheme="majorHAnsi" w:hAnsiTheme="majorHAnsi" w:cstheme="majorHAnsi"/>
          <w:sz w:val="19"/>
          <w:szCs w:val="19"/>
        </w:rPr>
      </w:pPr>
    </w:p>
    <w:p w14:paraId="3435EA44" w14:textId="77777777" w:rsidR="00B46ADF" w:rsidRPr="00B46ADF" w:rsidRDefault="00B46ADF" w:rsidP="00790672">
      <w:pPr>
        <w:pStyle w:val="Prrafodelista"/>
        <w:numPr>
          <w:ilvl w:val="2"/>
          <w:numId w:val="36"/>
        </w:numPr>
        <w:rPr>
          <w:rFonts w:asciiTheme="majorHAnsi" w:hAnsiTheme="majorHAnsi" w:cstheme="majorHAnsi"/>
          <w:sz w:val="19"/>
          <w:szCs w:val="19"/>
        </w:rPr>
      </w:pPr>
      <w:r w:rsidRPr="00B46ADF">
        <w:rPr>
          <w:rFonts w:asciiTheme="majorHAnsi" w:hAnsiTheme="majorHAnsi" w:cstheme="majorHAnsi"/>
          <w:b/>
          <w:bCs/>
          <w:sz w:val="19"/>
          <w:szCs w:val="19"/>
        </w:rPr>
        <w:t>Instalación de pantallas.</w:t>
      </w:r>
      <w:bookmarkStart w:id="3" w:name="_Toc108091360"/>
    </w:p>
    <w:p w14:paraId="136904E7" w14:textId="77777777" w:rsidR="00B46ADF" w:rsidRPr="00B46ADF" w:rsidRDefault="00B46ADF" w:rsidP="00B46ADF">
      <w:pPr>
        <w:pStyle w:val="Prrafodelista"/>
        <w:ind w:left="792"/>
        <w:rPr>
          <w:rFonts w:asciiTheme="majorHAnsi" w:hAnsiTheme="majorHAnsi" w:cstheme="majorHAnsi"/>
          <w:sz w:val="19"/>
          <w:szCs w:val="19"/>
        </w:rPr>
      </w:pPr>
    </w:p>
    <w:p w14:paraId="3EEDCF5C" w14:textId="77777777" w:rsidR="00B46ADF" w:rsidRPr="00B46ADF" w:rsidRDefault="00B46ADF" w:rsidP="00790672">
      <w:pPr>
        <w:pStyle w:val="Prrafodelista"/>
        <w:numPr>
          <w:ilvl w:val="0"/>
          <w:numId w:val="20"/>
        </w:numPr>
        <w:rPr>
          <w:rFonts w:asciiTheme="majorHAnsi" w:hAnsiTheme="majorHAnsi" w:cstheme="majorHAnsi"/>
          <w:b/>
          <w:bCs/>
          <w:sz w:val="19"/>
          <w:szCs w:val="19"/>
        </w:rPr>
      </w:pPr>
      <w:r w:rsidRPr="00B46ADF">
        <w:rPr>
          <w:rFonts w:asciiTheme="majorHAnsi" w:hAnsiTheme="majorHAnsi" w:cstheme="majorHAnsi"/>
          <w:b/>
          <w:bCs/>
          <w:sz w:val="19"/>
          <w:szCs w:val="19"/>
        </w:rPr>
        <w:t>Televisión</w:t>
      </w:r>
      <w:bookmarkEnd w:id="3"/>
    </w:p>
    <w:p w14:paraId="4438D42A" w14:textId="77777777" w:rsidR="00B46ADF" w:rsidRPr="00B46ADF" w:rsidRDefault="00B46ADF" w:rsidP="00B46ADF">
      <w:pPr>
        <w:pStyle w:val="Prrafodelista"/>
        <w:ind w:left="1068"/>
        <w:rPr>
          <w:rFonts w:asciiTheme="majorHAnsi" w:hAnsiTheme="majorHAnsi" w:cstheme="majorHAnsi"/>
          <w:b/>
          <w:bCs/>
          <w:sz w:val="19"/>
          <w:szCs w:val="19"/>
        </w:rPr>
      </w:pPr>
    </w:p>
    <w:p w14:paraId="53301DA2" w14:textId="77777777" w:rsidR="00B46ADF" w:rsidRPr="00B46ADF" w:rsidRDefault="00B46ADF" w:rsidP="00790672">
      <w:pPr>
        <w:pStyle w:val="Prrafodelista"/>
        <w:numPr>
          <w:ilvl w:val="0"/>
          <w:numId w:val="33"/>
        </w:numPr>
        <w:rPr>
          <w:rFonts w:asciiTheme="majorHAnsi" w:hAnsiTheme="majorHAnsi" w:cstheme="majorHAnsi"/>
          <w:b/>
          <w:bCs/>
          <w:sz w:val="19"/>
          <w:szCs w:val="19"/>
        </w:rPr>
      </w:pPr>
      <w:r w:rsidRPr="00B46ADF">
        <w:rPr>
          <w:rFonts w:asciiTheme="majorHAnsi" w:hAnsiTheme="majorHAnsi" w:cstheme="majorHAnsi"/>
          <w:b/>
          <w:bCs/>
          <w:sz w:val="19"/>
          <w:szCs w:val="19"/>
        </w:rPr>
        <w:t>Servicios incluidos en la instalación de televisión.</w:t>
      </w:r>
    </w:p>
    <w:p w14:paraId="77EDA98A" w14:textId="77777777" w:rsidR="00B46ADF" w:rsidRPr="00B46ADF" w:rsidRDefault="00B46ADF" w:rsidP="00B46ADF">
      <w:pPr>
        <w:pStyle w:val="Prrafodelista"/>
        <w:ind w:left="1788"/>
        <w:rPr>
          <w:rFonts w:asciiTheme="majorHAnsi" w:hAnsiTheme="majorHAnsi" w:cstheme="majorHAnsi"/>
          <w:b/>
          <w:bCs/>
          <w:sz w:val="19"/>
          <w:szCs w:val="19"/>
        </w:rPr>
      </w:pPr>
    </w:p>
    <w:p w14:paraId="738DFD3A"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En este servicio se incluye la Instalación de televisión en peana o pared, la conexión a red y antena, la conexión a red y antena, y la sintonización de canales.</w:t>
      </w:r>
    </w:p>
    <w:p w14:paraId="2938A211" w14:textId="77777777" w:rsidR="00B46ADF" w:rsidRPr="00B46ADF" w:rsidRDefault="00B46ADF" w:rsidP="00B46ADF">
      <w:pPr>
        <w:pStyle w:val="Prrafodelista"/>
        <w:ind w:left="1788"/>
        <w:rPr>
          <w:rFonts w:asciiTheme="majorHAnsi" w:hAnsiTheme="majorHAnsi" w:cstheme="majorHAnsi"/>
          <w:sz w:val="19"/>
          <w:szCs w:val="19"/>
        </w:rPr>
      </w:pPr>
    </w:p>
    <w:p w14:paraId="7CAE33B9" w14:textId="77777777" w:rsidR="00B46ADF" w:rsidRPr="00B46ADF" w:rsidRDefault="00B46ADF" w:rsidP="00790672">
      <w:pPr>
        <w:pStyle w:val="Prrafodelista"/>
        <w:numPr>
          <w:ilvl w:val="0"/>
          <w:numId w:val="33"/>
        </w:numPr>
        <w:rPr>
          <w:rFonts w:asciiTheme="majorHAnsi" w:hAnsiTheme="majorHAnsi" w:cstheme="majorHAnsi"/>
          <w:sz w:val="19"/>
          <w:szCs w:val="19"/>
        </w:rPr>
      </w:pPr>
      <w:r w:rsidRPr="00B46ADF">
        <w:rPr>
          <w:rFonts w:asciiTheme="majorHAnsi" w:hAnsiTheme="majorHAnsi" w:cstheme="majorHAnsi"/>
          <w:b/>
          <w:bCs/>
          <w:sz w:val="19"/>
          <w:szCs w:val="19"/>
        </w:rPr>
        <w:t>Servicios no incluidos en la instalación.</w:t>
      </w:r>
    </w:p>
    <w:p w14:paraId="42034056" w14:textId="77777777" w:rsidR="00B46ADF" w:rsidRPr="00B46ADF" w:rsidRDefault="00B46ADF" w:rsidP="00B46ADF">
      <w:pPr>
        <w:pStyle w:val="Prrafodelista"/>
        <w:ind w:left="1788"/>
        <w:rPr>
          <w:rFonts w:asciiTheme="majorHAnsi" w:hAnsiTheme="majorHAnsi" w:cstheme="majorHAnsi"/>
          <w:sz w:val="19"/>
          <w:szCs w:val="19"/>
        </w:rPr>
      </w:pPr>
    </w:p>
    <w:p w14:paraId="11C7EE19"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Dentro de este servicio no queda contemplada en su instalación, todo aquello relativo al soporte de pared, a los cables de antena o accesorios que no incluya el producto, la ordenación de canales, configuración de wifi y de otros dispositivo y el anclaje de la TV sobre paredes de pladur, chapas de acero, hormigón o mármol y el desmontaje o retirada del producto antiguo, si no está previamente contratado. Asimismo, tampoco quedan contempladas en este servicio la prolongación del cable de alimentación, la manipulación del enchufe de pared y línea de alimentación eléctrica y/ o la realización de conexiones en instalaciones que carezcan de los elementos necesarios como enchufe/clavija eléctrica o toma de antena, ni la modificación o adaptación de las ubicaciones destinadas para la instalación de la TV, tales como muebles o paredes.</w:t>
      </w:r>
    </w:p>
    <w:p w14:paraId="3E05FA2B" w14:textId="77777777" w:rsidR="00B46ADF" w:rsidRPr="00B46ADF" w:rsidRDefault="00B46ADF" w:rsidP="00B46ADF">
      <w:pPr>
        <w:pStyle w:val="Prrafodelista"/>
        <w:ind w:left="1788"/>
        <w:rPr>
          <w:rFonts w:asciiTheme="majorHAnsi" w:hAnsiTheme="majorHAnsi" w:cstheme="majorHAnsi"/>
          <w:sz w:val="19"/>
          <w:szCs w:val="19"/>
        </w:rPr>
      </w:pPr>
    </w:p>
    <w:p w14:paraId="065B093C" w14:textId="77777777" w:rsidR="00B46ADF" w:rsidRPr="00B46ADF" w:rsidRDefault="00B46ADF" w:rsidP="00790672">
      <w:pPr>
        <w:pStyle w:val="Prrafodelista"/>
        <w:numPr>
          <w:ilvl w:val="0"/>
          <w:numId w:val="33"/>
        </w:numPr>
        <w:rPr>
          <w:rFonts w:asciiTheme="majorHAnsi" w:hAnsiTheme="majorHAnsi" w:cstheme="majorHAnsi"/>
          <w:sz w:val="19"/>
          <w:szCs w:val="19"/>
        </w:rPr>
      </w:pPr>
      <w:r w:rsidRPr="00B46ADF">
        <w:rPr>
          <w:rFonts w:asciiTheme="majorHAnsi" w:hAnsiTheme="majorHAnsi" w:cstheme="majorHAnsi"/>
          <w:b/>
          <w:bCs/>
          <w:sz w:val="19"/>
          <w:szCs w:val="19"/>
        </w:rPr>
        <w:t>Retirada del antiguo aparato.</w:t>
      </w:r>
      <w:r w:rsidRPr="00B46ADF">
        <w:rPr>
          <w:rFonts w:asciiTheme="majorHAnsi" w:hAnsiTheme="majorHAnsi" w:cstheme="majorHAnsi"/>
          <w:sz w:val="19"/>
          <w:szCs w:val="19"/>
        </w:rPr>
        <w:t xml:space="preserve"> </w:t>
      </w:r>
    </w:p>
    <w:p w14:paraId="6D7DEC74" w14:textId="77777777" w:rsidR="00B46ADF" w:rsidRPr="00B46ADF" w:rsidRDefault="00B46ADF" w:rsidP="00B46ADF">
      <w:pPr>
        <w:pStyle w:val="Prrafodelista"/>
        <w:ind w:left="1788"/>
        <w:rPr>
          <w:rFonts w:asciiTheme="majorHAnsi" w:hAnsiTheme="majorHAnsi" w:cstheme="majorHAnsi"/>
          <w:sz w:val="19"/>
          <w:szCs w:val="19"/>
        </w:rPr>
      </w:pPr>
    </w:p>
    <w:p w14:paraId="12E51E0C"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Se recoge el antiguo aparato del Cliente de forma rápida y sencilla, siempre y cuando se haya contratado la desinstalación.</w:t>
      </w:r>
    </w:p>
    <w:p w14:paraId="7ABE683B" w14:textId="77777777" w:rsidR="00B46ADF" w:rsidRPr="00B46ADF" w:rsidRDefault="00B46ADF" w:rsidP="00B46ADF">
      <w:pPr>
        <w:pStyle w:val="Prrafodelista"/>
        <w:ind w:left="1788"/>
        <w:rPr>
          <w:rFonts w:asciiTheme="majorHAnsi" w:hAnsiTheme="majorHAnsi" w:cstheme="majorHAnsi"/>
          <w:b/>
          <w:bCs/>
          <w:sz w:val="19"/>
          <w:szCs w:val="19"/>
        </w:rPr>
      </w:pPr>
    </w:p>
    <w:p w14:paraId="75B19046" w14:textId="77777777" w:rsidR="00B46ADF" w:rsidRPr="00B46ADF" w:rsidRDefault="00B46ADF" w:rsidP="00790672">
      <w:pPr>
        <w:pStyle w:val="Prrafodelista"/>
        <w:numPr>
          <w:ilvl w:val="0"/>
          <w:numId w:val="20"/>
        </w:numPr>
        <w:rPr>
          <w:rFonts w:asciiTheme="majorHAnsi" w:hAnsiTheme="majorHAnsi" w:cstheme="majorHAnsi"/>
          <w:b/>
          <w:bCs/>
          <w:sz w:val="19"/>
          <w:szCs w:val="19"/>
        </w:rPr>
      </w:pPr>
      <w:r w:rsidRPr="00B46ADF">
        <w:rPr>
          <w:rFonts w:asciiTheme="majorHAnsi" w:hAnsiTheme="majorHAnsi" w:cstheme="majorHAnsi"/>
          <w:b/>
          <w:bCs/>
          <w:sz w:val="19"/>
          <w:szCs w:val="19"/>
        </w:rPr>
        <w:t>Home cinema</w:t>
      </w:r>
    </w:p>
    <w:p w14:paraId="37F8BC8D" w14:textId="77777777" w:rsidR="00B46ADF" w:rsidRPr="00B46ADF" w:rsidRDefault="00B46ADF" w:rsidP="00B46ADF">
      <w:pPr>
        <w:pStyle w:val="Prrafodelista"/>
        <w:ind w:left="1068"/>
        <w:rPr>
          <w:rFonts w:asciiTheme="majorHAnsi" w:hAnsiTheme="majorHAnsi" w:cstheme="majorHAnsi"/>
          <w:b/>
          <w:bCs/>
          <w:sz w:val="19"/>
          <w:szCs w:val="19"/>
        </w:rPr>
      </w:pPr>
    </w:p>
    <w:p w14:paraId="5C662F15" w14:textId="77777777" w:rsidR="00B46ADF" w:rsidRPr="00B46ADF" w:rsidRDefault="00B46ADF" w:rsidP="00790672">
      <w:pPr>
        <w:pStyle w:val="Prrafodelista"/>
        <w:numPr>
          <w:ilvl w:val="1"/>
          <w:numId w:val="20"/>
        </w:numPr>
        <w:rPr>
          <w:rFonts w:asciiTheme="majorHAnsi" w:hAnsiTheme="majorHAnsi" w:cstheme="majorHAnsi"/>
          <w:b/>
          <w:bCs/>
          <w:sz w:val="19"/>
          <w:szCs w:val="19"/>
        </w:rPr>
      </w:pPr>
      <w:r w:rsidRPr="00B46ADF">
        <w:rPr>
          <w:rFonts w:asciiTheme="majorHAnsi" w:hAnsiTheme="majorHAnsi" w:cstheme="majorHAnsi"/>
          <w:b/>
          <w:bCs/>
          <w:sz w:val="19"/>
          <w:szCs w:val="19"/>
        </w:rPr>
        <w:t>Servicios incluidos en la instalación de home cinema.</w:t>
      </w:r>
    </w:p>
    <w:p w14:paraId="57292BDE" w14:textId="77777777" w:rsidR="00B46ADF" w:rsidRPr="00B46ADF" w:rsidRDefault="00B46ADF" w:rsidP="00B46ADF">
      <w:pPr>
        <w:pStyle w:val="Prrafodelista"/>
        <w:ind w:left="1788"/>
        <w:rPr>
          <w:rFonts w:asciiTheme="majorHAnsi" w:hAnsiTheme="majorHAnsi" w:cstheme="majorHAnsi"/>
          <w:b/>
          <w:bCs/>
          <w:sz w:val="19"/>
          <w:szCs w:val="19"/>
        </w:rPr>
      </w:pPr>
    </w:p>
    <w:p w14:paraId="6184CB6C"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Dentro de este servicio queda incluida la instalación de la pantalla home, la conexión a red y el desmontaje de home cinema, en caso de contratar la desinstalación.</w:t>
      </w:r>
    </w:p>
    <w:p w14:paraId="3E7CDE07" w14:textId="77777777" w:rsidR="00B46ADF" w:rsidRPr="00B46ADF" w:rsidRDefault="00B46ADF" w:rsidP="00B46ADF">
      <w:pPr>
        <w:pStyle w:val="Prrafodelista"/>
        <w:ind w:left="708"/>
        <w:rPr>
          <w:rFonts w:asciiTheme="majorHAnsi" w:hAnsiTheme="majorHAnsi" w:cstheme="majorHAnsi"/>
          <w:sz w:val="19"/>
          <w:szCs w:val="19"/>
        </w:rPr>
      </w:pPr>
    </w:p>
    <w:p w14:paraId="575E8CAE" w14:textId="77777777" w:rsidR="00B46ADF" w:rsidRPr="00B46ADF" w:rsidRDefault="00B46ADF" w:rsidP="00790672">
      <w:pPr>
        <w:pStyle w:val="Prrafodelista"/>
        <w:numPr>
          <w:ilvl w:val="0"/>
          <w:numId w:val="22"/>
        </w:numPr>
        <w:rPr>
          <w:rFonts w:asciiTheme="majorHAnsi" w:hAnsiTheme="majorHAnsi" w:cstheme="majorHAnsi"/>
          <w:sz w:val="19"/>
          <w:szCs w:val="19"/>
        </w:rPr>
      </w:pPr>
      <w:r w:rsidRPr="00B46ADF">
        <w:rPr>
          <w:rFonts w:asciiTheme="majorHAnsi" w:hAnsiTheme="majorHAnsi" w:cstheme="majorHAnsi"/>
          <w:b/>
          <w:bCs/>
          <w:sz w:val="19"/>
          <w:szCs w:val="19"/>
        </w:rPr>
        <w:t>Servicios no incluidos en la instalación.</w:t>
      </w:r>
    </w:p>
    <w:p w14:paraId="6147DCC1" w14:textId="77777777" w:rsidR="00B46ADF" w:rsidRPr="00B46ADF" w:rsidRDefault="00B46ADF" w:rsidP="00B46ADF">
      <w:pPr>
        <w:rPr>
          <w:rFonts w:asciiTheme="majorHAnsi" w:hAnsiTheme="majorHAnsi" w:cstheme="majorHAnsi"/>
          <w:sz w:val="19"/>
          <w:szCs w:val="19"/>
        </w:rPr>
      </w:pPr>
    </w:p>
    <w:p w14:paraId="1CECC762"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 xml:space="preserve">La instalación de home cinema no incluye el desmontaje de enchufe pared y conexión con clema, la prolongación del cable de alimentación ni el movimiento de muebles o enseres vacíos por estancia, desmontaje o montaje de muebles, puertas, manillas, topes, etc.   </w:t>
      </w:r>
    </w:p>
    <w:p w14:paraId="42A9CA53" w14:textId="77777777" w:rsidR="00B46ADF" w:rsidRPr="00B46ADF" w:rsidRDefault="00B46ADF" w:rsidP="00B46ADF">
      <w:pPr>
        <w:pStyle w:val="Prrafodelista"/>
        <w:ind w:left="708"/>
        <w:rPr>
          <w:rFonts w:asciiTheme="majorHAnsi" w:hAnsiTheme="majorHAnsi" w:cstheme="majorHAnsi"/>
          <w:sz w:val="19"/>
          <w:szCs w:val="19"/>
        </w:rPr>
      </w:pPr>
    </w:p>
    <w:p w14:paraId="06C3B62F"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 xml:space="preserve">Este servicio tampoco se incluye la instalación en paredes de pladur ya que no se garantiza un agarre </w:t>
      </w:r>
      <w:r w:rsidRPr="00B46ADF">
        <w:rPr>
          <w:rFonts w:asciiTheme="majorHAnsi" w:hAnsiTheme="majorHAnsi" w:cstheme="majorHAnsi"/>
          <w:sz w:val="19"/>
          <w:szCs w:val="19"/>
        </w:rPr>
        <w:t>extremadamente resistente a movimientos y peso debido al tipo de plancha de pladur.</w:t>
      </w:r>
    </w:p>
    <w:p w14:paraId="1D30EF5C" w14:textId="77777777" w:rsidR="00B46ADF" w:rsidRPr="00B46ADF" w:rsidRDefault="00B46ADF" w:rsidP="00B46ADF">
      <w:pPr>
        <w:pStyle w:val="Prrafodelista"/>
        <w:ind w:left="708"/>
        <w:rPr>
          <w:rFonts w:asciiTheme="majorHAnsi" w:hAnsiTheme="majorHAnsi" w:cstheme="majorHAnsi"/>
          <w:sz w:val="19"/>
          <w:szCs w:val="19"/>
        </w:rPr>
      </w:pPr>
    </w:p>
    <w:p w14:paraId="795B5E6E"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No se contempla la configuración a otros dispositivos.</w:t>
      </w:r>
    </w:p>
    <w:p w14:paraId="4142A323" w14:textId="77777777" w:rsidR="00B46ADF" w:rsidRPr="00B46ADF" w:rsidRDefault="00B46ADF" w:rsidP="00B46ADF">
      <w:pPr>
        <w:pStyle w:val="Prrafodelista"/>
        <w:ind w:left="708"/>
        <w:rPr>
          <w:rFonts w:asciiTheme="majorHAnsi" w:hAnsiTheme="majorHAnsi" w:cstheme="majorHAnsi"/>
          <w:sz w:val="19"/>
          <w:szCs w:val="19"/>
        </w:rPr>
      </w:pPr>
    </w:p>
    <w:p w14:paraId="34795540" w14:textId="77777777" w:rsidR="00B46ADF" w:rsidRPr="00B46ADF" w:rsidRDefault="00B46ADF" w:rsidP="00790672">
      <w:pPr>
        <w:pStyle w:val="Prrafodelista"/>
        <w:numPr>
          <w:ilvl w:val="0"/>
          <w:numId w:val="22"/>
        </w:numPr>
        <w:rPr>
          <w:rFonts w:asciiTheme="majorHAnsi" w:hAnsiTheme="majorHAnsi" w:cstheme="majorHAnsi"/>
          <w:sz w:val="19"/>
          <w:szCs w:val="19"/>
        </w:rPr>
      </w:pPr>
      <w:r w:rsidRPr="00B46ADF">
        <w:rPr>
          <w:rFonts w:asciiTheme="majorHAnsi" w:hAnsiTheme="majorHAnsi" w:cstheme="majorHAnsi"/>
          <w:b/>
          <w:bCs/>
          <w:sz w:val="19"/>
          <w:szCs w:val="19"/>
        </w:rPr>
        <w:t>Retirada del antiguo aparato.</w:t>
      </w:r>
      <w:r w:rsidRPr="00B46ADF">
        <w:rPr>
          <w:rFonts w:asciiTheme="majorHAnsi" w:hAnsiTheme="majorHAnsi" w:cstheme="majorHAnsi"/>
          <w:sz w:val="19"/>
          <w:szCs w:val="19"/>
        </w:rPr>
        <w:t xml:space="preserve"> </w:t>
      </w:r>
    </w:p>
    <w:p w14:paraId="2DC8426E" w14:textId="77777777" w:rsidR="00B46ADF" w:rsidRPr="00B46ADF" w:rsidRDefault="00B46ADF" w:rsidP="00B46ADF">
      <w:pPr>
        <w:pStyle w:val="Prrafodelista"/>
        <w:ind w:left="1788"/>
        <w:rPr>
          <w:rFonts w:asciiTheme="majorHAnsi" w:hAnsiTheme="majorHAnsi" w:cstheme="majorHAnsi"/>
          <w:sz w:val="19"/>
          <w:szCs w:val="19"/>
        </w:rPr>
      </w:pPr>
    </w:p>
    <w:p w14:paraId="76A9490E"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Se recoge el antiguo aparato del Cliente de forma rápida y sencilla, siempre y cuando se haya contratado el servicio de desinstalación.</w:t>
      </w:r>
    </w:p>
    <w:p w14:paraId="576488C8" w14:textId="77777777" w:rsidR="00B46ADF" w:rsidRPr="00B46ADF" w:rsidRDefault="00B46ADF" w:rsidP="00B46ADF">
      <w:pPr>
        <w:pStyle w:val="Prrafodelista"/>
        <w:ind w:left="708"/>
        <w:rPr>
          <w:rFonts w:asciiTheme="majorHAnsi" w:hAnsiTheme="majorHAnsi" w:cstheme="majorHAnsi"/>
          <w:sz w:val="19"/>
          <w:szCs w:val="19"/>
        </w:rPr>
      </w:pPr>
    </w:p>
    <w:p w14:paraId="46E053AC" w14:textId="77777777" w:rsidR="00B46ADF" w:rsidRPr="00B46ADF" w:rsidRDefault="00B46ADF" w:rsidP="00790672">
      <w:pPr>
        <w:pStyle w:val="Prrafodelista"/>
        <w:numPr>
          <w:ilvl w:val="0"/>
          <w:numId w:val="20"/>
        </w:numPr>
        <w:rPr>
          <w:rFonts w:asciiTheme="majorHAnsi" w:hAnsiTheme="majorHAnsi" w:cstheme="majorHAnsi"/>
          <w:b/>
          <w:bCs/>
          <w:sz w:val="19"/>
          <w:szCs w:val="19"/>
        </w:rPr>
      </w:pPr>
      <w:r w:rsidRPr="00B46ADF">
        <w:rPr>
          <w:rFonts w:asciiTheme="majorHAnsi" w:hAnsiTheme="majorHAnsi" w:cstheme="majorHAnsi"/>
          <w:b/>
          <w:bCs/>
          <w:sz w:val="19"/>
          <w:szCs w:val="19"/>
        </w:rPr>
        <w:t>Proyector</w:t>
      </w:r>
    </w:p>
    <w:p w14:paraId="26F6C05B" w14:textId="77777777" w:rsidR="00B46ADF" w:rsidRPr="00B46ADF" w:rsidRDefault="00B46ADF" w:rsidP="00B46ADF">
      <w:pPr>
        <w:pStyle w:val="Prrafodelista"/>
        <w:ind w:left="1068"/>
        <w:rPr>
          <w:rFonts w:asciiTheme="majorHAnsi" w:hAnsiTheme="majorHAnsi" w:cstheme="majorHAnsi"/>
          <w:b/>
          <w:bCs/>
          <w:sz w:val="19"/>
          <w:szCs w:val="19"/>
        </w:rPr>
      </w:pPr>
    </w:p>
    <w:p w14:paraId="633E38DA" w14:textId="77777777" w:rsidR="00B46ADF" w:rsidRPr="00B46ADF" w:rsidRDefault="00B46ADF" w:rsidP="00790672">
      <w:pPr>
        <w:pStyle w:val="Prrafodelista"/>
        <w:numPr>
          <w:ilvl w:val="1"/>
          <w:numId w:val="20"/>
        </w:numPr>
        <w:rPr>
          <w:rFonts w:asciiTheme="majorHAnsi" w:hAnsiTheme="majorHAnsi" w:cstheme="majorHAnsi"/>
          <w:b/>
          <w:bCs/>
          <w:sz w:val="19"/>
          <w:szCs w:val="19"/>
        </w:rPr>
      </w:pPr>
      <w:r w:rsidRPr="00B46ADF">
        <w:rPr>
          <w:rFonts w:asciiTheme="majorHAnsi" w:hAnsiTheme="majorHAnsi" w:cstheme="majorHAnsi"/>
          <w:b/>
          <w:bCs/>
          <w:sz w:val="19"/>
          <w:szCs w:val="19"/>
        </w:rPr>
        <w:t>Servicios incluidos en la instalación de proyector.</w:t>
      </w:r>
    </w:p>
    <w:p w14:paraId="6517DC35" w14:textId="77777777" w:rsidR="00B46ADF" w:rsidRPr="00B46ADF" w:rsidRDefault="00B46ADF" w:rsidP="00B46ADF">
      <w:pPr>
        <w:pStyle w:val="Prrafodelista"/>
        <w:ind w:left="1788"/>
        <w:rPr>
          <w:rFonts w:asciiTheme="majorHAnsi" w:hAnsiTheme="majorHAnsi" w:cstheme="majorHAnsi"/>
          <w:b/>
          <w:bCs/>
          <w:sz w:val="19"/>
          <w:szCs w:val="19"/>
        </w:rPr>
      </w:pPr>
    </w:p>
    <w:p w14:paraId="5F67D55D" w14:textId="77777777" w:rsidR="00B46ADF" w:rsidRPr="00B46ADF" w:rsidRDefault="00B46ADF" w:rsidP="00B46ADF">
      <w:pPr>
        <w:ind w:left="708"/>
        <w:rPr>
          <w:rFonts w:asciiTheme="majorHAnsi" w:hAnsiTheme="majorHAnsi" w:cstheme="majorHAnsi"/>
          <w:sz w:val="19"/>
          <w:szCs w:val="19"/>
        </w:rPr>
      </w:pPr>
      <w:r w:rsidRPr="00B46ADF">
        <w:rPr>
          <w:rFonts w:asciiTheme="majorHAnsi" w:hAnsiTheme="majorHAnsi" w:cstheme="majorHAnsi"/>
          <w:sz w:val="19"/>
          <w:szCs w:val="19"/>
        </w:rPr>
        <w:t>Queda incluido dentro de este servicio la instalación de la pantalla del proyector a techo o pared y la conexión a la red.</w:t>
      </w:r>
    </w:p>
    <w:p w14:paraId="2D713125" w14:textId="77777777" w:rsidR="00B46ADF" w:rsidRPr="00B46ADF" w:rsidRDefault="00B46ADF" w:rsidP="00B46ADF">
      <w:pPr>
        <w:ind w:left="708"/>
        <w:rPr>
          <w:rFonts w:asciiTheme="majorHAnsi" w:hAnsiTheme="majorHAnsi" w:cstheme="majorHAnsi"/>
          <w:sz w:val="19"/>
          <w:szCs w:val="19"/>
        </w:rPr>
      </w:pPr>
    </w:p>
    <w:p w14:paraId="6A77228B" w14:textId="77777777" w:rsidR="00B46ADF" w:rsidRPr="00B46ADF" w:rsidRDefault="00B46ADF" w:rsidP="00790672">
      <w:pPr>
        <w:pStyle w:val="Prrafodelista"/>
        <w:numPr>
          <w:ilvl w:val="0"/>
          <w:numId w:val="23"/>
        </w:numPr>
        <w:rPr>
          <w:rFonts w:asciiTheme="majorHAnsi" w:hAnsiTheme="majorHAnsi" w:cstheme="majorHAnsi"/>
          <w:sz w:val="19"/>
          <w:szCs w:val="19"/>
        </w:rPr>
      </w:pPr>
      <w:r w:rsidRPr="00B46ADF">
        <w:rPr>
          <w:rFonts w:asciiTheme="majorHAnsi" w:hAnsiTheme="majorHAnsi" w:cstheme="majorHAnsi"/>
          <w:b/>
          <w:bCs/>
          <w:sz w:val="19"/>
          <w:szCs w:val="19"/>
        </w:rPr>
        <w:t>Servicios no incluidos en la instalación.</w:t>
      </w:r>
    </w:p>
    <w:p w14:paraId="777520FC" w14:textId="77777777" w:rsidR="00B46ADF" w:rsidRPr="00B46ADF" w:rsidRDefault="00B46ADF" w:rsidP="00B46ADF">
      <w:pPr>
        <w:pStyle w:val="Prrafodelista"/>
        <w:ind w:left="1788"/>
        <w:rPr>
          <w:rFonts w:asciiTheme="majorHAnsi" w:hAnsiTheme="majorHAnsi" w:cstheme="majorHAnsi"/>
          <w:sz w:val="19"/>
          <w:szCs w:val="19"/>
        </w:rPr>
      </w:pPr>
    </w:p>
    <w:p w14:paraId="637F525D"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 xml:space="preserve">No se incluye dentro de este servicio el desmontaje de enchufe de pared y conexión con clema, la prolongación del cable de alimentación, ni el movimiento de muebles o enseres vacíos por estancia, desmontaje o montaje de muebles, puertas, manillas, topes, etc.   </w:t>
      </w:r>
    </w:p>
    <w:p w14:paraId="2687AC81" w14:textId="77777777" w:rsidR="00B46ADF" w:rsidRPr="00B46ADF" w:rsidRDefault="00B46ADF" w:rsidP="00B46ADF">
      <w:pPr>
        <w:pStyle w:val="Prrafodelista"/>
        <w:ind w:left="708"/>
        <w:rPr>
          <w:rFonts w:asciiTheme="majorHAnsi" w:hAnsiTheme="majorHAnsi" w:cstheme="majorHAnsi"/>
          <w:sz w:val="19"/>
          <w:szCs w:val="19"/>
        </w:rPr>
      </w:pPr>
    </w:p>
    <w:p w14:paraId="3DF187DC"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Este servicio tampoco se incluye la instalación en paredes de pladur ya que no se garantiza un agarre extremadamente resistente a movimientos y peso debido al tipo de plancha de pladur.</w:t>
      </w:r>
    </w:p>
    <w:p w14:paraId="75F5E932" w14:textId="77777777" w:rsidR="00B46ADF" w:rsidRPr="00B46ADF" w:rsidRDefault="00B46ADF" w:rsidP="00B46ADF">
      <w:pPr>
        <w:pStyle w:val="Prrafodelista"/>
        <w:ind w:left="708"/>
        <w:rPr>
          <w:rFonts w:asciiTheme="majorHAnsi" w:hAnsiTheme="majorHAnsi" w:cstheme="majorHAnsi"/>
          <w:sz w:val="19"/>
          <w:szCs w:val="19"/>
        </w:rPr>
      </w:pPr>
    </w:p>
    <w:p w14:paraId="7600210A"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No se contempla la configuración a otros dispositivos.</w:t>
      </w:r>
    </w:p>
    <w:p w14:paraId="7E0082D3" w14:textId="77777777" w:rsidR="00B46ADF" w:rsidRPr="00B46ADF" w:rsidRDefault="00B46ADF" w:rsidP="00B46ADF">
      <w:pPr>
        <w:pStyle w:val="Prrafodelista"/>
        <w:ind w:left="708"/>
        <w:rPr>
          <w:rFonts w:asciiTheme="majorHAnsi" w:hAnsiTheme="majorHAnsi" w:cstheme="majorHAnsi"/>
          <w:sz w:val="19"/>
          <w:szCs w:val="19"/>
        </w:rPr>
      </w:pPr>
    </w:p>
    <w:p w14:paraId="74A7E524" w14:textId="77777777" w:rsidR="00B46ADF" w:rsidRPr="00B46ADF" w:rsidRDefault="00B46ADF" w:rsidP="00790672">
      <w:pPr>
        <w:pStyle w:val="Prrafodelista"/>
        <w:numPr>
          <w:ilvl w:val="0"/>
          <w:numId w:val="23"/>
        </w:numPr>
        <w:rPr>
          <w:rFonts w:asciiTheme="majorHAnsi" w:hAnsiTheme="majorHAnsi" w:cstheme="majorHAnsi"/>
          <w:sz w:val="19"/>
          <w:szCs w:val="19"/>
        </w:rPr>
      </w:pPr>
      <w:r w:rsidRPr="00B46ADF">
        <w:rPr>
          <w:rFonts w:asciiTheme="majorHAnsi" w:hAnsiTheme="majorHAnsi" w:cstheme="majorHAnsi"/>
          <w:b/>
          <w:bCs/>
          <w:sz w:val="19"/>
          <w:szCs w:val="19"/>
        </w:rPr>
        <w:t>Retirada del antiguo aparato.</w:t>
      </w:r>
      <w:r w:rsidRPr="00B46ADF">
        <w:rPr>
          <w:rFonts w:asciiTheme="majorHAnsi" w:hAnsiTheme="majorHAnsi" w:cstheme="majorHAnsi"/>
          <w:sz w:val="19"/>
          <w:szCs w:val="19"/>
        </w:rPr>
        <w:t xml:space="preserve"> </w:t>
      </w:r>
    </w:p>
    <w:p w14:paraId="680E8618" w14:textId="77777777" w:rsidR="00B46ADF" w:rsidRPr="00B46ADF" w:rsidRDefault="00B46ADF" w:rsidP="00B46ADF">
      <w:pPr>
        <w:pStyle w:val="Prrafodelista"/>
        <w:ind w:left="1788"/>
        <w:rPr>
          <w:rFonts w:asciiTheme="majorHAnsi" w:hAnsiTheme="majorHAnsi" w:cstheme="majorHAnsi"/>
          <w:sz w:val="19"/>
          <w:szCs w:val="19"/>
        </w:rPr>
      </w:pPr>
    </w:p>
    <w:p w14:paraId="103B35D7"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Se recoge el antiguo aparato del Cliente de forma rápida y sencilla, siempre y cuando se haya contratado el servicio de desinstalación.</w:t>
      </w:r>
    </w:p>
    <w:p w14:paraId="4A8D3AE4" w14:textId="77777777" w:rsidR="00B46ADF" w:rsidRPr="00B46ADF" w:rsidRDefault="00B46ADF" w:rsidP="00B46ADF">
      <w:pPr>
        <w:pStyle w:val="Prrafodelista"/>
        <w:ind w:left="708"/>
        <w:rPr>
          <w:rFonts w:asciiTheme="majorHAnsi" w:hAnsiTheme="majorHAnsi" w:cstheme="majorHAnsi"/>
          <w:sz w:val="19"/>
          <w:szCs w:val="19"/>
        </w:rPr>
      </w:pPr>
    </w:p>
    <w:p w14:paraId="2719291A" w14:textId="77777777" w:rsidR="00B46ADF" w:rsidRPr="00B46ADF" w:rsidRDefault="00B46ADF" w:rsidP="00790672">
      <w:pPr>
        <w:pStyle w:val="Prrafodelista"/>
        <w:numPr>
          <w:ilvl w:val="2"/>
          <w:numId w:val="36"/>
        </w:numPr>
        <w:rPr>
          <w:rFonts w:asciiTheme="majorHAnsi" w:hAnsiTheme="majorHAnsi" w:cstheme="majorHAnsi"/>
          <w:b/>
          <w:bCs/>
          <w:sz w:val="19"/>
          <w:szCs w:val="19"/>
        </w:rPr>
      </w:pPr>
      <w:r w:rsidRPr="00B46ADF">
        <w:rPr>
          <w:rFonts w:asciiTheme="majorHAnsi" w:hAnsiTheme="majorHAnsi" w:cstheme="majorHAnsi"/>
          <w:b/>
          <w:bCs/>
          <w:sz w:val="19"/>
          <w:szCs w:val="19"/>
        </w:rPr>
        <w:t>Instalaciones para cocina.</w:t>
      </w:r>
    </w:p>
    <w:p w14:paraId="0B4A8FFB" w14:textId="77777777" w:rsidR="00B46ADF" w:rsidRPr="00B46ADF" w:rsidRDefault="00B46ADF" w:rsidP="00B46ADF">
      <w:pPr>
        <w:pStyle w:val="Prrafodelista"/>
        <w:ind w:left="792"/>
        <w:rPr>
          <w:rFonts w:asciiTheme="majorHAnsi" w:hAnsiTheme="majorHAnsi" w:cstheme="majorHAnsi"/>
          <w:b/>
          <w:bCs/>
          <w:sz w:val="19"/>
          <w:szCs w:val="19"/>
        </w:rPr>
      </w:pPr>
    </w:p>
    <w:p w14:paraId="4682593D" w14:textId="77777777" w:rsidR="00B46ADF" w:rsidRPr="00B46ADF" w:rsidRDefault="00B46ADF" w:rsidP="00790672">
      <w:pPr>
        <w:pStyle w:val="Prrafodelista"/>
        <w:numPr>
          <w:ilvl w:val="0"/>
          <w:numId w:val="24"/>
        </w:numPr>
        <w:rPr>
          <w:rFonts w:asciiTheme="majorHAnsi" w:hAnsiTheme="majorHAnsi" w:cstheme="majorHAnsi"/>
          <w:b/>
          <w:bCs/>
          <w:sz w:val="19"/>
          <w:szCs w:val="19"/>
        </w:rPr>
      </w:pPr>
      <w:r w:rsidRPr="00B46ADF">
        <w:rPr>
          <w:rFonts w:asciiTheme="majorHAnsi" w:hAnsiTheme="majorHAnsi" w:cstheme="majorHAnsi"/>
          <w:b/>
          <w:bCs/>
          <w:sz w:val="19"/>
          <w:szCs w:val="19"/>
        </w:rPr>
        <w:t>Horno eléctrico.</w:t>
      </w:r>
    </w:p>
    <w:p w14:paraId="11A656D3" w14:textId="77777777" w:rsidR="00B46ADF" w:rsidRPr="00B46ADF" w:rsidRDefault="00B46ADF" w:rsidP="00B46ADF">
      <w:pPr>
        <w:pStyle w:val="Prrafodelista"/>
        <w:ind w:left="1080"/>
        <w:rPr>
          <w:rFonts w:asciiTheme="majorHAnsi" w:hAnsiTheme="majorHAnsi" w:cstheme="majorHAnsi"/>
          <w:b/>
          <w:bCs/>
          <w:sz w:val="19"/>
          <w:szCs w:val="19"/>
        </w:rPr>
      </w:pPr>
    </w:p>
    <w:p w14:paraId="355D9214" w14:textId="77777777" w:rsidR="00B46ADF" w:rsidRPr="00B46ADF" w:rsidRDefault="00B46ADF" w:rsidP="00790672">
      <w:pPr>
        <w:pStyle w:val="Prrafodelista"/>
        <w:numPr>
          <w:ilvl w:val="1"/>
          <w:numId w:val="24"/>
        </w:numPr>
        <w:rPr>
          <w:rFonts w:asciiTheme="majorHAnsi" w:hAnsiTheme="majorHAnsi" w:cstheme="majorHAnsi"/>
          <w:b/>
          <w:bCs/>
          <w:sz w:val="19"/>
          <w:szCs w:val="19"/>
        </w:rPr>
      </w:pPr>
      <w:r w:rsidRPr="00B46ADF">
        <w:rPr>
          <w:rFonts w:asciiTheme="majorHAnsi" w:hAnsiTheme="majorHAnsi" w:cstheme="majorHAnsi"/>
          <w:b/>
          <w:bCs/>
          <w:sz w:val="19"/>
          <w:szCs w:val="19"/>
        </w:rPr>
        <w:t>Servicios incluidos en la instalación del horno eléctrico.</w:t>
      </w:r>
    </w:p>
    <w:p w14:paraId="61B9D04C" w14:textId="77777777" w:rsidR="00B46ADF" w:rsidRPr="00B46ADF" w:rsidRDefault="00B46ADF" w:rsidP="00B46ADF">
      <w:pPr>
        <w:pStyle w:val="Prrafodelista"/>
        <w:ind w:left="1800"/>
        <w:rPr>
          <w:rFonts w:asciiTheme="majorHAnsi" w:hAnsiTheme="majorHAnsi" w:cstheme="majorHAnsi"/>
          <w:b/>
          <w:bCs/>
          <w:sz w:val="19"/>
          <w:szCs w:val="19"/>
        </w:rPr>
      </w:pPr>
    </w:p>
    <w:p w14:paraId="3078D4F1"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En este servicio se incluye la instalación del horno eléctrico y la conexión a red.</w:t>
      </w:r>
    </w:p>
    <w:p w14:paraId="268DF985" w14:textId="77777777" w:rsidR="00B46ADF" w:rsidRPr="00B46ADF" w:rsidRDefault="00B46ADF" w:rsidP="00B46ADF">
      <w:pPr>
        <w:pStyle w:val="Prrafodelista"/>
        <w:ind w:left="708"/>
        <w:rPr>
          <w:rFonts w:asciiTheme="majorHAnsi" w:hAnsiTheme="majorHAnsi" w:cstheme="majorHAnsi"/>
          <w:sz w:val="19"/>
          <w:szCs w:val="19"/>
        </w:rPr>
      </w:pPr>
    </w:p>
    <w:p w14:paraId="2FAA203C" w14:textId="77777777" w:rsidR="00B46ADF" w:rsidRPr="00B46ADF" w:rsidRDefault="00B46ADF" w:rsidP="00790672">
      <w:pPr>
        <w:pStyle w:val="Prrafodelista"/>
        <w:numPr>
          <w:ilvl w:val="1"/>
          <w:numId w:val="24"/>
        </w:numPr>
        <w:rPr>
          <w:rFonts w:asciiTheme="majorHAnsi" w:hAnsiTheme="majorHAnsi" w:cstheme="majorHAnsi"/>
          <w:b/>
          <w:bCs/>
          <w:sz w:val="19"/>
          <w:szCs w:val="19"/>
        </w:rPr>
      </w:pPr>
      <w:r w:rsidRPr="00B46ADF">
        <w:rPr>
          <w:rFonts w:asciiTheme="majorHAnsi" w:hAnsiTheme="majorHAnsi" w:cstheme="majorHAnsi"/>
          <w:b/>
          <w:bCs/>
          <w:sz w:val="19"/>
          <w:szCs w:val="19"/>
        </w:rPr>
        <w:t>Servicios no incluidos en la instalación.</w:t>
      </w:r>
    </w:p>
    <w:p w14:paraId="2CA36B20" w14:textId="77777777" w:rsidR="00B46ADF" w:rsidRPr="00B46ADF" w:rsidRDefault="00B46ADF" w:rsidP="00B46ADF">
      <w:pPr>
        <w:pStyle w:val="Prrafodelista"/>
        <w:ind w:left="1800"/>
        <w:rPr>
          <w:rFonts w:asciiTheme="majorHAnsi" w:hAnsiTheme="majorHAnsi" w:cstheme="majorHAnsi"/>
          <w:b/>
          <w:bCs/>
          <w:sz w:val="19"/>
          <w:szCs w:val="19"/>
        </w:rPr>
      </w:pPr>
    </w:p>
    <w:p w14:paraId="14516F7D"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No queda incluido dentro de este servicio, el desmontaje de enchufe pared y conexión de horno con clema, la prolongación del cable de alimentación, la fijación de paneles de integración, el movimiento de muebles o enseres vacíos por estancia, el desmontaje o montaje de muebles, puertas, manillas, topes, etc.</w:t>
      </w:r>
    </w:p>
    <w:p w14:paraId="132EBF1E" w14:textId="77777777" w:rsidR="00B46ADF" w:rsidRPr="00B46ADF" w:rsidRDefault="00B46ADF" w:rsidP="00B46ADF">
      <w:pPr>
        <w:pStyle w:val="Prrafodelista"/>
        <w:ind w:left="0"/>
        <w:rPr>
          <w:rFonts w:asciiTheme="majorHAnsi" w:hAnsiTheme="majorHAnsi" w:cstheme="majorHAnsi"/>
          <w:b/>
          <w:bCs/>
          <w:sz w:val="19"/>
          <w:szCs w:val="19"/>
        </w:rPr>
      </w:pPr>
    </w:p>
    <w:p w14:paraId="036697ED"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lastRenderedPageBreak/>
        <w:t xml:space="preserve">Este servicio no incluye la adaptación del mueble a la ventilación del horno eléctrico ni la rejilla. En caso de desinstalar el horno de gas, no queda incluida la condenación de la tubería de gas. </w:t>
      </w:r>
    </w:p>
    <w:p w14:paraId="11DF1127" w14:textId="77777777" w:rsidR="00B46ADF" w:rsidRPr="00B46ADF" w:rsidRDefault="00B46ADF" w:rsidP="00B46ADF">
      <w:pPr>
        <w:pStyle w:val="Prrafodelista"/>
        <w:ind w:left="708"/>
        <w:rPr>
          <w:rFonts w:asciiTheme="majorHAnsi" w:hAnsiTheme="majorHAnsi" w:cstheme="majorHAnsi"/>
          <w:sz w:val="19"/>
          <w:szCs w:val="19"/>
        </w:rPr>
      </w:pPr>
    </w:p>
    <w:p w14:paraId="35A1C588" w14:textId="77777777" w:rsidR="00B46ADF" w:rsidRPr="00B46ADF" w:rsidRDefault="00B46ADF" w:rsidP="00790672">
      <w:pPr>
        <w:pStyle w:val="Prrafodelista"/>
        <w:numPr>
          <w:ilvl w:val="1"/>
          <w:numId w:val="24"/>
        </w:numPr>
        <w:rPr>
          <w:rFonts w:asciiTheme="majorHAnsi" w:hAnsiTheme="majorHAnsi" w:cstheme="majorHAnsi"/>
          <w:b/>
          <w:bCs/>
          <w:sz w:val="19"/>
          <w:szCs w:val="19"/>
        </w:rPr>
      </w:pPr>
      <w:r w:rsidRPr="00B46ADF">
        <w:rPr>
          <w:rFonts w:asciiTheme="majorHAnsi" w:hAnsiTheme="majorHAnsi" w:cstheme="majorHAnsi"/>
          <w:b/>
          <w:bCs/>
          <w:sz w:val="19"/>
          <w:szCs w:val="19"/>
        </w:rPr>
        <w:t>Retirada del antiguo aparato.</w:t>
      </w:r>
    </w:p>
    <w:p w14:paraId="1A23CD5F" w14:textId="77777777" w:rsidR="00B46ADF" w:rsidRPr="00B46ADF" w:rsidRDefault="00B46ADF" w:rsidP="00B46ADF">
      <w:pPr>
        <w:pStyle w:val="Prrafodelista"/>
        <w:ind w:left="1800"/>
        <w:rPr>
          <w:rFonts w:asciiTheme="majorHAnsi" w:hAnsiTheme="majorHAnsi" w:cstheme="majorHAnsi"/>
          <w:b/>
          <w:bCs/>
          <w:sz w:val="19"/>
          <w:szCs w:val="19"/>
        </w:rPr>
      </w:pPr>
    </w:p>
    <w:p w14:paraId="6A8A7C9E"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Se recoge el antiguo aparato del Cliente de forma rápida y sencilla, siempre y cuando se haya contratado el servicio de desinstalación.</w:t>
      </w:r>
    </w:p>
    <w:p w14:paraId="5DDBA1B2" w14:textId="77777777" w:rsidR="00B46ADF" w:rsidRPr="00B46ADF" w:rsidRDefault="00B46ADF" w:rsidP="00B46ADF">
      <w:pPr>
        <w:pStyle w:val="Prrafodelista"/>
        <w:ind w:left="708"/>
        <w:rPr>
          <w:rFonts w:asciiTheme="majorHAnsi" w:hAnsiTheme="majorHAnsi" w:cstheme="majorHAnsi"/>
          <w:sz w:val="19"/>
          <w:szCs w:val="19"/>
        </w:rPr>
      </w:pPr>
    </w:p>
    <w:p w14:paraId="4DD723DF" w14:textId="77777777" w:rsidR="00B46ADF" w:rsidRPr="00B46ADF" w:rsidRDefault="00B46ADF" w:rsidP="00790672">
      <w:pPr>
        <w:pStyle w:val="Prrafodelista"/>
        <w:numPr>
          <w:ilvl w:val="0"/>
          <w:numId w:val="33"/>
        </w:numPr>
        <w:rPr>
          <w:rFonts w:asciiTheme="majorHAnsi" w:hAnsiTheme="majorHAnsi" w:cstheme="majorHAnsi"/>
          <w:b/>
          <w:bCs/>
          <w:sz w:val="19"/>
          <w:szCs w:val="19"/>
        </w:rPr>
      </w:pPr>
      <w:r w:rsidRPr="00B46ADF">
        <w:rPr>
          <w:rFonts w:asciiTheme="majorHAnsi" w:hAnsiTheme="majorHAnsi" w:cstheme="majorHAnsi"/>
          <w:b/>
          <w:bCs/>
          <w:sz w:val="19"/>
          <w:szCs w:val="19"/>
        </w:rPr>
        <w:t>Tarifa detallada de instalación.</w:t>
      </w:r>
    </w:p>
    <w:p w14:paraId="518805AA" w14:textId="77777777" w:rsidR="00B46ADF" w:rsidRPr="00B46ADF" w:rsidRDefault="00B46ADF" w:rsidP="00B46ADF">
      <w:pPr>
        <w:pStyle w:val="Prrafodelista"/>
        <w:ind w:left="1788"/>
        <w:rPr>
          <w:rFonts w:asciiTheme="majorHAnsi" w:hAnsiTheme="majorHAnsi" w:cstheme="majorHAnsi"/>
          <w:b/>
          <w:bCs/>
          <w:sz w:val="19"/>
          <w:szCs w:val="19"/>
        </w:rPr>
      </w:pPr>
    </w:p>
    <w:p w14:paraId="6A4E3AEC" w14:textId="77777777" w:rsidR="00B46ADF" w:rsidRPr="00B46ADF" w:rsidRDefault="00B46ADF" w:rsidP="00790672">
      <w:pPr>
        <w:pStyle w:val="Prrafodelista"/>
        <w:numPr>
          <w:ilvl w:val="0"/>
          <w:numId w:val="18"/>
        </w:numPr>
        <w:rPr>
          <w:rFonts w:asciiTheme="majorHAnsi" w:hAnsiTheme="majorHAnsi" w:cstheme="majorHAnsi"/>
          <w:sz w:val="19"/>
          <w:szCs w:val="19"/>
        </w:rPr>
      </w:pPr>
      <w:r w:rsidRPr="00B46ADF">
        <w:rPr>
          <w:rFonts w:asciiTheme="majorHAnsi" w:hAnsiTheme="majorHAnsi" w:cstheme="majorHAnsi"/>
          <w:sz w:val="19"/>
          <w:szCs w:val="19"/>
        </w:rPr>
        <w:t>La Instalación de la encimera eléctrica, de la vitrocerámica o inducción y horno eléctrico en encastre tiene un coste de 99€ (con desinstalación del equipo antiguo el coste es de 119€).</w:t>
      </w:r>
    </w:p>
    <w:p w14:paraId="56376CB7" w14:textId="77777777" w:rsidR="00B46ADF" w:rsidRPr="00B46ADF" w:rsidRDefault="00B46ADF" w:rsidP="00B46ADF">
      <w:pPr>
        <w:pStyle w:val="Prrafodelista"/>
        <w:ind w:left="1776"/>
        <w:rPr>
          <w:rFonts w:asciiTheme="majorHAnsi" w:hAnsiTheme="majorHAnsi" w:cstheme="majorHAnsi"/>
          <w:sz w:val="19"/>
          <w:szCs w:val="19"/>
        </w:rPr>
      </w:pPr>
    </w:p>
    <w:p w14:paraId="2752816C" w14:textId="77777777" w:rsidR="00B46ADF" w:rsidRPr="00B46ADF" w:rsidRDefault="00B46ADF" w:rsidP="00790672">
      <w:pPr>
        <w:pStyle w:val="Prrafodelista"/>
        <w:numPr>
          <w:ilvl w:val="0"/>
          <w:numId w:val="18"/>
        </w:numPr>
        <w:rPr>
          <w:rFonts w:asciiTheme="majorHAnsi" w:hAnsiTheme="majorHAnsi" w:cstheme="majorHAnsi"/>
          <w:sz w:val="19"/>
          <w:szCs w:val="19"/>
        </w:rPr>
      </w:pPr>
      <w:r w:rsidRPr="00B46ADF">
        <w:rPr>
          <w:rFonts w:asciiTheme="majorHAnsi" w:hAnsiTheme="majorHAnsi" w:cstheme="majorHAnsi"/>
          <w:sz w:val="19"/>
          <w:szCs w:val="19"/>
        </w:rPr>
        <w:t>La Instalación de la encimera eléctrica, de la vitrocerámica o inducción y horno eléctrico en encastre y la desinstalación de gas butano o natural con expedición tiene un coste de 189€.</w:t>
      </w:r>
    </w:p>
    <w:p w14:paraId="233BD704" w14:textId="77777777" w:rsidR="00B46ADF" w:rsidRPr="00B46ADF" w:rsidRDefault="00B46ADF" w:rsidP="00B46ADF">
      <w:pPr>
        <w:rPr>
          <w:rFonts w:asciiTheme="majorHAnsi" w:hAnsiTheme="majorHAnsi" w:cstheme="majorHAnsi"/>
          <w:sz w:val="19"/>
          <w:szCs w:val="19"/>
        </w:rPr>
      </w:pPr>
    </w:p>
    <w:p w14:paraId="49B47292" w14:textId="77777777" w:rsidR="00B46ADF" w:rsidRPr="00B46ADF" w:rsidRDefault="00B46ADF" w:rsidP="00790672">
      <w:pPr>
        <w:pStyle w:val="Prrafodelista"/>
        <w:numPr>
          <w:ilvl w:val="0"/>
          <w:numId w:val="18"/>
        </w:numPr>
        <w:rPr>
          <w:rFonts w:asciiTheme="majorHAnsi" w:hAnsiTheme="majorHAnsi" w:cstheme="majorHAnsi"/>
          <w:sz w:val="19"/>
          <w:szCs w:val="19"/>
        </w:rPr>
      </w:pPr>
      <w:r w:rsidRPr="00B46ADF">
        <w:rPr>
          <w:rFonts w:asciiTheme="majorHAnsi" w:hAnsiTheme="majorHAnsi" w:cstheme="majorHAnsi"/>
          <w:sz w:val="19"/>
          <w:szCs w:val="19"/>
        </w:rPr>
        <w:t>La instalación de la encimera eléctrica, de la vitrocerámica o inducción y horno eléctrico en encastre y campana igual o inferior a 70cm de ancho tiene un coste de 149€ (con la desinstalación del equipo antiguo el coste es de 169€).</w:t>
      </w:r>
    </w:p>
    <w:p w14:paraId="2A9C14C5" w14:textId="77777777" w:rsidR="00B46ADF" w:rsidRPr="00B46ADF" w:rsidRDefault="00B46ADF" w:rsidP="00B46ADF">
      <w:pPr>
        <w:rPr>
          <w:rFonts w:asciiTheme="majorHAnsi" w:hAnsiTheme="majorHAnsi" w:cstheme="majorHAnsi"/>
          <w:sz w:val="19"/>
          <w:szCs w:val="19"/>
        </w:rPr>
      </w:pPr>
    </w:p>
    <w:p w14:paraId="40D59937" w14:textId="77777777" w:rsidR="00B46ADF" w:rsidRPr="00B46ADF" w:rsidRDefault="00B46ADF" w:rsidP="00790672">
      <w:pPr>
        <w:pStyle w:val="Prrafodelista"/>
        <w:numPr>
          <w:ilvl w:val="0"/>
          <w:numId w:val="18"/>
        </w:numPr>
        <w:rPr>
          <w:rFonts w:asciiTheme="majorHAnsi" w:hAnsiTheme="majorHAnsi" w:cstheme="majorHAnsi"/>
          <w:sz w:val="19"/>
          <w:szCs w:val="19"/>
        </w:rPr>
      </w:pPr>
      <w:r w:rsidRPr="00B46ADF">
        <w:rPr>
          <w:rFonts w:asciiTheme="majorHAnsi" w:hAnsiTheme="majorHAnsi" w:cstheme="majorHAnsi"/>
          <w:sz w:val="19"/>
          <w:szCs w:val="19"/>
        </w:rPr>
        <w:t>La instalación de la encimera eléctrica, de la vitrocerámica o inducción y horno eléctrico en encastre y campana superior a 70cm de ancho tiene un coste de 169€ (Con desinstalación del equipo antiguo).</w:t>
      </w:r>
    </w:p>
    <w:p w14:paraId="5D63B00A" w14:textId="77777777" w:rsidR="00B46ADF" w:rsidRPr="00B46ADF" w:rsidRDefault="00B46ADF" w:rsidP="00B46ADF">
      <w:pPr>
        <w:pStyle w:val="Prrafodelista"/>
        <w:ind w:left="1776"/>
        <w:rPr>
          <w:rFonts w:asciiTheme="majorHAnsi" w:hAnsiTheme="majorHAnsi" w:cstheme="majorHAnsi"/>
          <w:sz w:val="19"/>
          <w:szCs w:val="19"/>
        </w:rPr>
      </w:pPr>
    </w:p>
    <w:p w14:paraId="54656066" w14:textId="77777777" w:rsidR="00B46ADF" w:rsidRPr="00B46ADF" w:rsidRDefault="00B46ADF" w:rsidP="00790672">
      <w:pPr>
        <w:pStyle w:val="Prrafodelista"/>
        <w:numPr>
          <w:ilvl w:val="0"/>
          <w:numId w:val="24"/>
        </w:numPr>
        <w:rPr>
          <w:rFonts w:asciiTheme="majorHAnsi" w:hAnsiTheme="majorHAnsi" w:cstheme="majorHAnsi"/>
          <w:b/>
          <w:bCs/>
          <w:sz w:val="19"/>
          <w:szCs w:val="19"/>
        </w:rPr>
      </w:pPr>
      <w:r w:rsidRPr="00B46ADF">
        <w:rPr>
          <w:rFonts w:asciiTheme="majorHAnsi" w:hAnsiTheme="majorHAnsi" w:cstheme="majorHAnsi"/>
          <w:b/>
          <w:bCs/>
          <w:sz w:val="19"/>
          <w:szCs w:val="19"/>
        </w:rPr>
        <w:t>Campana extractora.</w:t>
      </w:r>
    </w:p>
    <w:p w14:paraId="5030110E" w14:textId="77777777" w:rsidR="00B46ADF" w:rsidRPr="00B46ADF" w:rsidRDefault="00B46ADF" w:rsidP="00B46ADF">
      <w:pPr>
        <w:pStyle w:val="Prrafodelista"/>
        <w:ind w:left="1080"/>
        <w:rPr>
          <w:rFonts w:asciiTheme="majorHAnsi" w:hAnsiTheme="majorHAnsi" w:cstheme="majorHAnsi"/>
          <w:b/>
          <w:bCs/>
          <w:sz w:val="19"/>
          <w:szCs w:val="19"/>
        </w:rPr>
      </w:pPr>
    </w:p>
    <w:p w14:paraId="5F0B246B" w14:textId="77777777" w:rsidR="00B46ADF" w:rsidRPr="00B46ADF" w:rsidRDefault="00B46ADF" w:rsidP="00790672">
      <w:pPr>
        <w:pStyle w:val="Prrafodelista"/>
        <w:numPr>
          <w:ilvl w:val="1"/>
          <w:numId w:val="24"/>
        </w:numPr>
        <w:rPr>
          <w:rFonts w:asciiTheme="majorHAnsi" w:hAnsiTheme="majorHAnsi" w:cstheme="majorHAnsi"/>
          <w:b/>
          <w:bCs/>
          <w:sz w:val="19"/>
          <w:szCs w:val="19"/>
        </w:rPr>
      </w:pPr>
      <w:r w:rsidRPr="00B46ADF">
        <w:rPr>
          <w:rFonts w:asciiTheme="majorHAnsi" w:hAnsiTheme="majorHAnsi" w:cstheme="majorHAnsi"/>
          <w:b/>
          <w:bCs/>
          <w:sz w:val="19"/>
          <w:szCs w:val="19"/>
        </w:rPr>
        <w:t>Servicios incluidos en la instalación la campana extractora.</w:t>
      </w:r>
    </w:p>
    <w:p w14:paraId="49811102" w14:textId="77777777" w:rsidR="00B46ADF" w:rsidRPr="00B46ADF" w:rsidRDefault="00B46ADF" w:rsidP="00B46ADF">
      <w:pPr>
        <w:pStyle w:val="Prrafodelista"/>
        <w:ind w:left="1800"/>
        <w:rPr>
          <w:rFonts w:asciiTheme="majorHAnsi" w:hAnsiTheme="majorHAnsi" w:cstheme="majorHAnsi"/>
          <w:b/>
          <w:bCs/>
          <w:sz w:val="19"/>
          <w:szCs w:val="19"/>
        </w:rPr>
      </w:pPr>
    </w:p>
    <w:p w14:paraId="77766865"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Este servicio incluye la instalación de campana a soporte firme, la conexión a la red y a tubo de evacuación.</w:t>
      </w:r>
    </w:p>
    <w:p w14:paraId="148FCF66" w14:textId="77777777" w:rsidR="00B46ADF" w:rsidRPr="00B46ADF" w:rsidRDefault="00B46ADF" w:rsidP="00B46ADF">
      <w:pPr>
        <w:rPr>
          <w:rFonts w:asciiTheme="majorHAnsi" w:hAnsiTheme="majorHAnsi" w:cstheme="majorHAnsi"/>
          <w:sz w:val="19"/>
          <w:szCs w:val="19"/>
        </w:rPr>
      </w:pPr>
    </w:p>
    <w:p w14:paraId="6C143453" w14:textId="77777777" w:rsidR="00B46ADF" w:rsidRPr="00B46ADF" w:rsidRDefault="00B46ADF" w:rsidP="00790672">
      <w:pPr>
        <w:pStyle w:val="Prrafodelista"/>
        <w:numPr>
          <w:ilvl w:val="0"/>
          <w:numId w:val="25"/>
        </w:numPr>
        <w:rPr>
          <w:rFonts w:asciiTheme="majorHAnsi" w:hAnsiTheme="majorHAnsi" w:cstheme="majorHAnsi"/>
          <w:b/>
          <w:bCs/>
          <w:sz w:val="19"/>
          <w:szCs w:val="19"/>
        </w:rPr>
      </w:pPr>
      <w:r w:rsidRPr="00B46ADF">
        <w:rPr>
          <w:rFonts w:asciiTheme="majorHAnsi" w:hAnsiTheme="majorHAnsi" w:cstheme="majorHAnsi"/>
          <w:b/>
          <w:bCs/>
          <w:sz w:val="19"/>
          <w:szCs w:val="19"/>
        </w:rPr>
        <w:t>Servicios no incluidos en la instalación.</w:t>
      </w:r>
    </w:p>
    <w:p w14:paraId="5E283DCD" w14:textId="77777777" w:rsidR="00B46ADF" w:rsidRPr="00B46ADF" w:rsidRDefault="00B46ADF" w:rsidP="00B46ADF">
      <w:pPr>
        <w:pStyle w:val="Prrafodelista"/>
        <w:ind w:left="1788"/>
        <w:rPr>
          <w:rFonts w:asciiTheme="majorHAnsi" w:hAnsiTheme="majorHAnsi" w:cstheme="majorHAnsi"/>
          <w:b/>
          <w:bCs/>
          <w:sz w:val="19"/>
          <w:szCs w:val="19"/>
        </w:rPr>
      </w:pPr>
    </w:p>
    <w:p w14:paraId="48D7BFCF"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 xml:space="preserve">No se incluye dentro de este servicio el desmontaje de la campana antigua en caso de no haber contratado la desinstalación. Tampoco se incluyen los trabajos de fijación de campanas a falso techo, el aislamiento del tubo de evacuación ni el tubo de evacuación. </w:t>
      </w:r>
    </w:p>
    <w:p w14:paraId="17E635FA" w14:textId="77777777" w:rsidR="00B46ADF" w:rsidRPr="00B46ADF" w:rsidRDefault="00B46ADF" w:rsidP="00B46ADF">
      <w:pPr>
        <w:pStyle w:val="Prrafodelista"/>
        <w:ind w:left="708"/>
        <w:rPr>
          <w:rFonts w:asciiTheme="majorHAnsi" w:hAnsiTheme="majorHAnsi" w:cstheme="majorHAnsi"/>
          <w:sz w:val="19"/>
          <w:szCs w:val="19"/>
        </w:rPr>
      </w:pPr>
    </w:p>
    <w:p w14:paraId="75B18020"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Asimismo, quedan fuera de este servicio de instalación el movimiento de muebles o enseres vacíos por estancia, el desmontaje o montaje de muebles, puertas, manillas topes, etc.</w:t>
      </w:r>
    </w:p>
    <w:p w14:paraId="358D3054" w14:textId="77777777" w:rsidR="00B46ADF" w:rsidRPr="00B46ADF" w:rsidRDefault="00B46ADF" w:rsidP="00B46ADF">
      <w:pPr>
        <w:pStyle w:val="Prrafodelista"/>
        <w:ind w:left="708"/>
        <w:rPr>
          <w:rFonts w:asciiTheme="majorHAnsi" w:hAnsiTheme="majorHAnsi" w:cstheme="majorHAnsi"/>
          <w:sz w:val="19"/>
          <w:szCs w:val="19"/>
        </w:rPr>
      </w:pPr>
    </w:p>
    <w:p w14:paraId="0483E527"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 xml:space="preserve">Tampoco se contempla la sujeción de campana a materiales que no sean azulejos y/ o ladrillo y la </w:t>
      </w:r>
      <w:r w:rsidRPr="00B46ADF">
        <w:rPr>
          <w:rFonts w:asciiTheme="majorHAnsi" w:hAnsiTheme="majorHAnsi" w:cstheme="majorHAnsi"/>
          <w:sz w:val="19"/>
          <w:szCs w:val="19"/>
        </w:rPr>
        <w:t>adaptación de techo para embellecedor de tubo de evacuación.</w:t>
      </w:r>
    </w:p>
    <w:p w14:paraId="52FACC74" w14:textId="77777777" w:rsidR="00B46ADF" w:rsidRPr="00B46ADF" w:rsidRDefault="00B46ADF" w:rsidP="00B46ADF">
      <w:pPr>
        <w:pStyle w:val="Prrafodelista"/>
        <w:ind w:left="708"/>
        <w:rPr>
          <w:rFonts w:asciiTheme="majorHAnsi" w:hAnsiTheme="majorHAnsi" w:cstheme="majorHAnsi"/>
          <w:sz w:val="19"/>
          <w:szCs w:val="19"/>
        </w:rPr>
      </w:pPr>
    </w:p>
    <w:p w14:paraId="7A825C52" w14:textId="77777777" w:rsidR="00B46ADF" w:rsidRPr="00B46ADF" w:rsidRDefault="00B46ADF" w:rsidP="00790672">
      <w:pPr>
        <w:pStyle w:val="Prrafodelista"/>
        <w:numPr>
          <w:ilvl w:val="0"/>
          <w:numId w:val="25"/>
        </w:numPr>
        <w:rPr>
          <w:rFonts w:asciiTheme="majorHAnsi" w:hAnsiTheme="majorHAnsi" w:cstheme="majorHAnsi"/>
          <w:b/>
          <w:bCs/>
          <w:sz w:val="19"/>
          <w:szCs w:val="19"/>
        </w:rPr>
      </w:pPr>
      <w:r w:rsidRPr="00B46ADF">
        <w:rPr>
          <w:rFonts w:asciiTheme="majorHAnsi" w:hAnsiTheme="majorHAnsi" w:cstheme="majorHAnsi"/>
          <w:b/>
          <w:bCs/>
          <w:sz w:val="19"/>
          <w:szCs w:val="19"/>
        </w:rPr>
        <w:t>Retirada del aparato antiguo.</w:t>
      </w:r>
    </w:p>
    <w:p w14:paraId="761CC25A" w14:textId="77777777" w:rsidR="00B46ADF" w:rsidRPr="00B46ADF" w:rsidRDefault="00B46ADF" w:rsidP="00B46ADF">
      <w:pPr>
        <w:pStyle w:val="Prrafodelista"/>
        <w:ind w:left="1788"/>
        <w:rPr>
          <w:rFonts w:asciiTheme="majorHAnsi" w:hAnsiTheme="majorHAnsi" w:cstheme="majorHAnsi"/>
          <w:b/>
          <w:bCs/>
          <w:sz w:val="19"/>
          <w:szCs w:val="19"/>
        </w:rPr>
      </w:pPr>
    </w:p>
    <w:p w14:paraId="4858ED9B" w14:textId="77777777" w:rsidR="00B46ADF" w:rsidRPr="00B46ADF" w:rsidRDefault="00B46ADF" w:rsidP="00B46ADF">
      <w:pPr>
        <w:pStyle w:val="Prrafodelista"/>
        <w:rPr>
          <w:rFonts w:asciiTheme="majorHAnsi" w:hAnsiTheme="majorHAnsi" w:cstheme="majorHAnsi"/>
          <w:b/>
          <w:bCs/>
          <w:sz w:val="19"/>
          <w:szCs w:val="19"/>
        </w:rPr>
      </w:pPr>
      <w:r w:rsidRPr="00B46ADF">
        <w:rPr>
          <w:rFonts w:asciiTheme="majorHAnsi" w:hAnsiTheme="majorHAnsi" w:cstheme="majorHAnsi"/>
          <w:sz w:val="19"/>
          <w:szCs w:val="19"/>
        </w:rPr>
        <w:t>Se retira el antiguo aparato del Cliente de forma rápida y sencilla, siempre y cuando se haya contratado el servicio de desinstalación.</w:t>
      </w:r>
    </w:p>
    <w:p w14:paraId="16A03757" w14:textId="77777777" w:rsidR="00B46ADF" w:rsidRPr="00B46ADF" w:rsidRDefault="00B46ADF" w:rsidP="00B46ADF">
      <w:pPr>
        <w:pStyle w:val="Prrafodelista"/>
        <w:ind w:left="708"/>
        <w:rPr>
          <w:rFonts w:asciiTheme="majorHAnsi" w:hAnsiTheme="majorHAnsi" w:cstheme="majorHAnsi"/>
          <w:sz w:val="19"/>
          <w:szCs w:val="19"/>
        </w:rPr>
      </w:pPr>
    </w:p>
    <w:p w14:paraId="1B77CAE4" w14:textId="77777777" w:rsidR="00B46ADF" w:rsidRPr="00B46ADF" w:rsidRDefault="00B46ADF" w:rsidP="00790672">
      <w:pPr>
        <w:pStyle w:val="Prrafodelista"/>
        <w:numPr>
          <w:ilvl w:val="0"/>
          <w:numId w:val="24"/>
        </w:numPr>
        <w:rPr>
          <w:rFonts w:asciiTheme="majorHAnsi" w:hAnsiTheme="majorHAnsi" w:cstheme="majorHAnsi"/>
          <w:b/>
          <w:bCs/>
          <w:sz w:val="19"/>
          <w:szCs w:val="19"/>
        </w:rPr>
      </w:pPr>
      <w:r w:rsidRPr="00B46ADF">
        <w:rPr>
          <w:rFonts w:asciiTheme="majorHAnsi" w:hAnsiTheme="majorHAnsi" w:cstheme="majorHAnsi"/>
          <w:b/>
          <w:bCs/>
          <w:sz w:val="19"/>
          <w:szCs w:val="19"/>
        </w:rPr>
        <w:t>Lavavajillas.</w:t>
      </w:r>
    </w:p>
    <w:p w14:paraId="5DAF4ED7" w14:textId="77777777" w:rsidR="00B46ADF" w:rsidRPr="00B46ADF" w:rsidRDefault="00B46ADF" w:rsidP="00B46ADF">
      <w:pPr>
        <w:pStyle w:val="Prrafodelista"/>
        <w:ind w:left="1080"/>
        <w:rPr>
          <w:rFonts w:asciiTheme="majorHAnsi" w:hAnsiTheme="majorHAnsi" w:cstheme="majorHAnsi"/>
          <w:b/>
          <w:bCs/>
          <w:sz w:val="19"/>
          <w:szCs w:val="19"/>
        </w:rPr>
      </w:pPr>
    </w:p>
    <w:p w14:paraId="297068EC" w14:textId="77777777" w:rsidR="00B46ADF" w:rsidRPr="00B46ADF" w:rsidRDefault="00B46ADF" w:rsidP="00790672">
      <w:pPr>
        <w:pStyle w:val="Prrafodelista"/>
        <w:numPr>
          <w:ilvl w:val="1"/>
          <w:numId w:val="24"/>
        </w:numPr>
        <w:rPr>
          <w:rFonts w:asciiTheme="majorHAnsi" w:hAnsiTheme="majorHAnsi" w:cstheme="majorHAnsi"/>
          <w:b/>
          <w:bCs/>
          <w:sz w:val="19"/>
          <w:szCs w:val="19"/>
        </w:rPr>
      </w:pPr>
      <w:r w:rsidRPr="00B46ADF">
        <w:rPr>
          <w:rFonts w:asciiTheme="majorHAnsi" w:hAnsiTheme="majorHAnsi" w:cstheme="majorHAnsi"/>
          <w:b/>
          <w:bCs/>
          <w:sz w:val="19"/>
          <w:szCs w:val="19"/>
        </w:rPr>
        <w:t>Servicios incluidos en la instalación del lavavajillas.</w:t>
      </w:r>
    </w:p>
    <w:p w14:paraId="5875DEE7" w14:textId="77777777" w:rsidR="00B46ADF" w:rsidRPr="00B46ADF" w:rsidRDefault="00B46ADF" w:rsidP="00B46ADF">
      <w:pPr>
        <w:pStyle w:val="Prrafodelista"/>
        <w:ind w:left="1800"/>
        <w:rPr>
          <w:rFonts w:asciiTheme="majorHAnsi" w:hAnsiTheme="majorHAnsi" w:cstheme="majorHAnsi"/>
          <w:b/>
          <w:bCs/>
          <w:sz w:val="19"/>
          <w:szCs w:val="19"/>
        </w:rPr>
      </w:pPr>
    </w:p>
    <w:p w14:paraId="3CF53476"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Queda incluido dentro de este servicio de instalación de lavavajillas y su conexión a la red, al desagüe existente, a la conexión de toma de agua existente y a la fijación de paneles de integración.</w:t>
      </w:r>
    </w:p>
    <w:p w14:paraId="25EA65F7" w14:textId="77777777" w:rsidR="00B46ADF" w:rsidRPr="00B46ADF" w:rsidRDefault="00B46ADF" w:rsidP="00B46ADF">
      <w:pPr>
        <w:pStyle w:val="Prrafodelista"/>
        <w:ind w:left="708"/>
        <w:rPr>
          <w:rFonts w:asciiTheme="majorHAnsi" w:hAnsiTheme="majorHAnsi" w:cstheme="majorHAnsi"/>
          <w:sz w:val="19"/>
          <w:szCs w:val="19"/>
        </w:rPr>
      </w:pPr>
    </w:p>
    <w:p w14:paraId="2C567911" w14:textId="77777777" w:rsidR="00B46ADF" w:rsidRPr="00B46ADF" w:rsidRDefault="00B46ADF" w:rsidP="00790672">
      <w:pPr>
        <w:pStyle w:val="Prrafodelista"/>
        <w:numPr>
          <w:ilvl w:val="0"/>
          <w:numId w:val="26"/>
        </w:numPr>
        <w:rPr>
          <w:rFonts w:asciiTheme="majorHAnsi" w:hAnsiTheme="majorHAnsi" w:cstheme="majorHAnsi"/>
          <w:b/>
          <w:bCs/>
          <w:sz w:val="19"/>
          <w:szCs w:val="19"/>
        </w:rPr>
      </w:pPr>
      <w:r w:rsidRPr="00B46ADF">
        <w:rPr>
          <w:rFonts w:asciiTheme="majorHAnsi" w:hAnsiTheme="majorHAnsi" w:cstheme="majorHAnsi"/>
          <w:b/>
          <w:bCs/>
          <w:sz w:val="19"/>
          <w:szCs w:val="19"/>
        </w:rPr>
        <w:t>Servicios no incluidos en la instalación.</w:t>
      </w:r>
    </w:p>
    <w:p w14:paraId="0C6F4DD5" w14:textId="77777777" w:rsidR="00B46ADF" w:rsidRPr="00B46ADF" w:rsidRDefault="00B46ADF" w:rsidP="00B46ADF">
      <w:pPr>
        <w:rPr>
          <w:rFonts w:asciiTheme="majorHAnsi" w:hAnsiTheme="majorHAnsi" w:cstheme="majorHAnsi"/>
          <w:b/>
          <w:bCs/>
          <w:sz w:val="19"/>
          <w:szCs w:val="19"/>
        </w:rPr>
      </w:pPr>
    </w:p>
    <w:p w14:paraId="250990E3" w14:textId="77777777" w:rsidR="00B46ADF" w:rsidRPr="00B46ADF" w:rsidRDefault="00B46ADF" w:rsidP="00B46ADF">
      <w:pPr>
        <w:pStyle w:val="Prrafodelista"/>
        <w:ind w:left="708"/>
        <w:rPr>
          <w:rFonts w:asciiTheme="majorHAnsi" w:hAnsiTheme="majorHAnsi" w:cstheme="majorHAnsi"/>
          <w:b/>
          <w:bCs/>
          <w:sz w:val="19"/>
          <w:szCs w:val="19"/>
        </w:rPr>
      </w:pPr>
      <w:r w:rsidRPr="00B46ADF">
        <w:rPr>
          <w:rFonts w:asciiTheme="majorHAnsi" w:hAnsiTheme="majorHAnsi" w:cstheme="majorHAnsi"/>
          <w:sz w:val="19"/>
          <w:szCs w:val="19"/>
        </w:rPr>
        <w:t xml:space="preserve">No queda incluido en este servicio el desmontaje del lavavajillas, en caso de no ser contratada su desinstalación. </w:t>
      </w:r>
    </w:p>
    <w:p w14:paraId="7B082A41" w14:textId="77777777" w:rsidR="00B46ADF" w:rsidRPr="00B46ADF" w:rsidRDefault="00B46ADF" w:rsidP="00B46ADF">
      <w:pPr>
        <w:pStyle w:val="Prrafodelista"/>
        <w:ind w:left="708"/>
        <w:rPr>
          <w:rFonts w:asciiTheme="majorHAnsi" w:hAnsiTheme="majorHAnsi" w:cstheme="majorHAnsi"/>
          <w:sz w:val="19"/>
          <w:szCs w:val="19"/>
        </w:rPr>
      </w:pPr>
    </w:p>
    <w:p w14:paraId="0349FEFF"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Tampoco queda incluido en este servicio el desmontaje de enchufe de la pared y la conexión con clema, la prolongación del cable de alimentación, el movimiento de muebles o enseres vacíos por estancia, desmontaje, el montaje o desmontaje de muebles, puertas, manillas, topes, etc.  La modificación de tomas de desagüe y/o toma de agua y la sustitución de llave de escuadra (2 unidades).</w:t>
      </w:r>
    </w:p>
    <w:p w14:paraId="48C82805" w14:textId="77777777" w:rsidR="00B46ADF" w:rsidRPr="00B46ADF" w:rsidRDefault="00B46ADF" w:rsidP="00B46ADF">
      <w:pPr>
        <w:pStyle w:val="Prrafodelista"/>
        <w:ind w:left="708"/>
        <w:rPr>
          <w:rFonts w:asciiTheme="majorHAnsi" w:hAnsiTheme="majorHAnsi" w:cstheme="majorHAnsi"/>
          <w:sz w:val="19"/>
          <w:szCs w:val="19"/>
        </w:rPr>
      </w:pPr>
    </w:p>
    <w:p w14:paraId="41B4282D" w14:textId="77777777" w:rsidR="00B46ADF" w:rsidRPr="00B46ADF" w:rsidRDefault="00B46ADF" w:rsidP="00790672">
      <w:pPr>
        <w:pStyle w:val="Prrafodelista"/>
        <w:numPr>
          <w:ilvl w:val="0"/>
          <w:numId w:val="27"/>
        </w:numPr>
        <w:rPr>
          <w:rFonts w:asciiTheme="majorHAnsi" w:hAnsiTheme="majorHAnsi" w:cstheme="majorHAnsi"/>
          <w:b/>
          <w:bCs/>
          <w:sz w:val="19"/>
          <w:szCs w:val="19"/>
        </w:rPr>
      </w:pPr>
      <w:r w:rsidRPr="00B46ADF">
        <w:rPr>
          <w:rFonts w:asciiTheme="majorHAnsi" w:hAnsiTheme="majorHAnsi" w:cstheme="majorHAnsi"/>
          <w:b/>
          <w:bCs/>
          <w:sz w:val="19"/>
          <w:szCs w:val="19"/>
        </w:rPr>
        <w:t>Retirada del aparato antiguo.</w:t>
      </w:r>
    </w:p>
    <w:p w14:paraId="37762775" w14:textId="77777777" w:rsidR="00B46ADF" w:rsidRPr="00B46ADF" w:rsidRDefault="00B46ADF" w:rsidP="00B46ADF">
      <w:pPr>
        <w:pStyle w:val="Prrafodelista"/>
        <w:ind w:left="1788"/>
        <w:rPr>
          <w:rFonts w:asciiTheme="majorHAnsi" w:hAnsiTheme="majorHAnsi" w:cstheme="majorHAnsi"/>
          <w:b/>
          <w:bCs/>
          <w:sz w:val="19"/>
          <w:szCs w:val="19"/>
        </w:rPr>
      </w:pPr>
    </w:p>
    <w:p w14:paraId="4AD47690" w14:textId="77777777" w:rsidR="00B46ADF" w:rsidRPr="00B46ADF" w:rsidRDefault="00B46ADF" w:rsidP="00B46ADF">
      <w:pPr>
        <w:pStyle w:val="Prrafodelista"/>
        <w:rPr>
          <w:rFonts w:asciiTheme="majorHAnsi" w:hAnsiTheme="majorHAnsi" w:cstheme="majorHAnsi"/>
          <w:sz w:val="19"/>
          <w:szCs w:val="19"/>
        </w:rPr>
      </w:pPr>
      <w:r w:rsidRPr="00B46ADF">
        <w:rPr>
          <w:rFonts w:asciiTheme="majorHAnsi" w:hAnsiTheme="majorHAnsi" w:cstheme="majorHAnsi"/>
          <w:sz w:val="19"/>
          <w:szCs w:val="19"/>
        </w:rPr>
        <w:t>Se retira el antiguo aparato del Cliente de forma rápida y sencilla, siempre y cuando se haya contratado el servicio de desinstalación.</w:t>
      </w:r>
    </w:p>
    <w:p w14:paraId="53D561F4" w14:textId="77777777" w:rsidR="00B46ADF" w:rsidRPr="00B46ADF" w:rsidRDefault="00B46ADF" w:rsidP="00B46ADF">
      <w:pPr>
        <w:pStyle w:val="Prrafodelista"/>
        <w:rPr>
          <w:rFonts w:asciiTheme="majorHAnsi" w:hAnsiTheme="majorHAnsi" w:cstheme="majorHAnsi"/>
          <w:sz w:val="19"/>
          <w:szCs w:val="19"/>
        </w:rPr>
      </w:pPr>
    </w:p>
    <w:p w14:paraId="3C1BC035" w14:textId="77777777" w:rsidR="00B46ADF" w:rsidRPr="00B46ADF" w:rsidRDefault="00B46ADF" w:rsidP="00790672">
      <w:pPr>
        <w:pStyle w:val="Prrafodelista"/>
        <w:numPr>
          <w:ilvl w:val="0"/>
          <w:numId w:val="24"/>
        </w:numPr>
        <w:rPr>
          <w:rFonts w:asciiTheme="majorHAnsi" w:hAnsiTheme="majorHAnsi" w:cstheme="majorHAnsi"/>
          <w:b/>
          <w:bCs/>
          <w:sz w:val="19"/>
          <w:szCs w:val="19"/>
        </w:rPr>
      </w:pPr>
      <w:r w:rsidRPr="00B46ADF">
        <w:rPr>
          <w:rFonts w:asciiTheme="majorHAnsi" w:hAnsiTheme="majorHAnsi" w:cstheme="majorHAnsi"/>
          <w:b/>
          <w:bCs/>
          <w:sz w:val="19"/>
          <w:szCs w:val="19"/>
        </w:rPr>
        <w:t>Lavadora</w:t>
      </w:r>
    </w:p>
    <w:p w14:paraId="0FA980AE" w14:textId="77777777" w:rsidR="00B46ADF" w:rsidRPr="00B46ADF" w:rsidRDefault="00B46ADF" w:rsidP="00B46ADF">
      <w:pPr>
        <w:pStyle w:val="Prrafodelista"/>
        <w:ind w:left="1080"/>
        <w:rPr>
          <w:rFonts w:asciiTheme="majorHAnsi" w:hAnsiTheme="majorHAnsi" w:cstheme="majorHAnsi"/>
          <w:b/>
          <w:bCs/>
          <w:sz w:val="19"/>
          <w:szCs w:val="19"/>
        </w:rPr>
      </w:pPr>
    </w:p>
    <w:p w14:paraId="74BA5B5D" w14:textId="77777777" w:rsidR="00B46ADF" w:rsidRPr="00B46ADF" w:rsidRDefault="00B46ADF" w:rsidP="00790672">
      <w:pPr>
        <w:pStyle w:val="Prrafodelista"/>
        <w:numPr>
          <w:ilvl w:val="1"/>
          <w:numId w:val="24"/>
        </w:numPr>
        <w:rPr>
          <w:rFonts w:asciiTheme="majorHAnsi" w:hAnsiTheme="majorHAnsi" w:cstheme="majorHAnsi"/>
          <w:b/>
          <w:bCs/>
          <w:sz w:val="19"/>
          <w:szCs w:val="19"/>
        </w:rPr>
      </w:pPr>
      <w:r w:rsidRPr="00B46ADF">
        <w:rPr>
          <w:rFonts w:asciiTheme="majorHAnsi" w:hAnsiTheme="majorHAnsi" w:cstheme="majorHAnsi"/>
          <w:b/>
          <w:bCs/>
          <w:sz w:val="19"/>
          <w:szCs w:val="19"/>
        </w:rPr>
        <w:t>Servicios incluidos en la instalación de la lavadora.</w:t>
      </w:r>
    </w:p>
    <w:p w14:paraId="2C4FFBEB" w14:textId="77777777" w:rsidR="00B46ADF" w:rsidRPr="00B46ADF" w:rsidRDefault="00B46ADF" w:rsidP="00B46ADF">
      <w:pPr>
        <w:pStyle w:val="Prrafodelista"/>
        <w:ind w:left="1800"/>
        <w:rPr>
          <w:rFonts w:asciiTheme="majorHAnsi" w:hAnsiTheme="majorHAnsi" w:cstheme="majorHAnsi"/>
          <w:b/>
          <w:bCs/>
          <w:sz w:val="19"/>
          <w:szCs w:val="19"/>
        </w:rPr>
      </w:pPr>
    </w:p>
    <w:p w14:paraId="1380270A"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Este servicio incluye la instalación de la lavadora, su conexión a la red y al desagüe y toma de agua existentes. También incluye la fijación de paneles de integración.</w:t>
      </w:r>
    </w:p>
    <w:p w14:paraId="366654BE" w14:textId="77777777" w:rsidR="00B46ADF" w:rsidRPr="00B46ADF" w:rsidRDefault="00B46ADF" w:rsidP="00B46ADF">
      <w:pPr>
        <w:rPr>
          <w:rFonts w:asciiTheme="majorHAnsi" w:hAnsiTheme="majorHAnsi" w:cstheme="majorHAnsi"/>
          <w:b/>
          <w:bCs/>
          <w:sz w:val="19"/>
          <w:szCs w:val="19"/>
        </w:rPr>
      </w:pPr>
    </w:p>
    <w:p w14:paraId="0ECDDA03" w14:textId="77777777" w:rsidR="00B46ADF" w:rsidRPr="00B46ADF" w:rsidRDefault="00B46ADF" w:rsidP="00790672">
      <w:pPr>
        <w:pStyle w:val="Prrafodelista"/>
        <w:numPr>
          <w:ilvl w:val="1"/>
          <w:numId w:val="24"/>
        </w:numPr>
        <w:rPr>
          <w:rFonts w:asciiTheme="majorHAnsi" w:hAnsiTheme="majorHAnsi" w:cstheme="majorHAnsi"/>
          <w:b/>
          <w:bCs/>
          <w:sz w:val="19"/>
          <w:szCs w:val="19"/>
        </w:rPr>
      </w:pPr>
      <w:r w:rsidRPr="00B46ADF">
        <w:rPr>
          <w:rFonts w:asciiTheme="majorHAnsi" w:hAnsiTheme="majorHAnsi" w:cstheme="majorHAnsi"/>
          <w:b/>
          <w:bCs/>
          <w:sz w:val="19"/>
          <w:szCs w:val="19"/>
        </w:rPr>
        <w:t>Servicios no incluidos en la instalación.</w:t>
      </w:r>
    </w:p>
    <w:p w14:paraId="0A316887" w14:textId="77777777" w:rsidR="00B46ADF" w:rsidRPr="00B46ADF" w:rsidRDefault="00B46ADF" w:rsidP="00B46ADF">
      <w:pPr>
        <w:pStyle w:val="Prrafodelista"/>
        <w:ind w:left="1800"/>
        <w:rPr>
          <w:rFonts w:asciiTheme="majorHAnsi" w:hAnsiTheme="majorHAnsi" w:cstheme="majorHAnsi"/>
          <w:b/>
          <w:bCs/>
          <w:sz w:val="19"/>
          <w:szCs w:val="19"/>
        </w:rPr>
      </w:pPr>
    </w:p>
    <w:p w14:paraId="2483C8CE"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 xml:space="preserve">No queda incluido en este servicio el desmontaje de la lavadora en caso de no haber contrato la desinstalación. </w:t>
      </w:r>
    </w:p>
    <w:p w14:paraId="6EBB3E6E" w14:textId="77777777" w:rsidR="00B46ADF" w:rsidRPr="00B46ADF" w:rsidRDefault="00B46ADF" w:rsidP="00B46ADF">
      <w:pPr>
        <w:pStyle w:val="Prrafodelista"/>
        <w:ind w:left="708"/>
        <w:rPr>
          <w:rFonts w:asciiTheme="majorHAnsi" w:hAnsiTheme="majorHAnsi" w:cstheme="majorHAnsi"/>
          <w:sz w:val="19"/>
          <w:szCs w:val="19"/>
        </w:rPr>
      </w:pPr>
    </w:p>
    <w:p w14:paraId="2056F9A0"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 xml:space="preserve">No se incluye el desmontaje de enchufe pared y conexión con clema, la prolongación del cable de alimentación, el movimiento de muebles o enseres vacíos por estancia, desmontaje, el montaje o desmontaje de muebles, puertas, manillas, topes, etc.  </w:t>
      </w:r>
      <w:r w:rsidRPr="00B46ADF">
        <w:rPr>
          <w:rFonts w:asciiTheme="majorHAnsi" w:hAnsiTheme="majorHAnsi" w:cstheme="majorHAnsi"/>
          <w:sz w:val="19"/>
          <w:szCs w:val="19"/>
        </w:rPr>
        <w:lastRenderedPageBreak/>
        <w:t>La modificación de tomas de desagüe y/o toma de agua y la sustitución de llave de escuadra (2 unidades).</w:t>
      </w:r>
    </w:p>
    <w:p w14:paraId="43B325BF" w14:textId="77777777" w:rsidR="00B46ADF" w:rsidRPr="00B46ADF" w:rsidRDefault="00B46ADF" w:rsidP="00B46ADF">
      <w:pPr>
        <w:rPr>
          <w:rFonts w:asciiTheme="majorHAnsi" w:hAnsiTheme="majorHAnsi" w:cstheme="majorHAnsi"/>
          <w:sz w:val="19"/>
          <w:szCs w:val="19"/>
        </w:rPr>
      </w:pPr>
    </w:p>
    <w:p w14:paraId="4ABBFA2F" w14:textId="77777777" w:rsidR="00B46ADF" w:rsidRPr="00B46ADF" w:rsidRDefault="00B46ADF" w:rsidP="00790672">
      <w:pPr>
        <w:pStyle w:val="Prrafodelista"/>
        <w:numPr>
          <w:ilvl w:val="0"/>
          <w:numId w:val="27"/>
        </w:numPr>
        <w:rPr>
          <w:rFonts w:asciiTheme="majorHAnsi" w:hAnsiTheme="majorHAnsi" w:cstheme="majorHAnsi"/>
          <w:b/>
          <w:bCs/>
          <w:sz w:val="19"/>
          <w:szCs w:val="19"/>
        </w:rPr>
      </w:pPr>
      <w:r w:rsidRPr="00B46ADF">
        <w:rPr>
          <w:rFonts w:asciiTheme="majorHAnsi" w:hAnsiTheme="majorHAnsi" w:cstheme="majorHAnsi"/>
          <w:b/>
          <w:bCs/>
          <w:sz w:val="19"/>
          <w:szCs w:val="19"/>
        </w:rPr>
        <w:t>Retirada del aparato antiguo.</w:t>
      </w:r>
    </w:p>
    <w:p w14:paraId="2879C933" w14:textId="77777777" w:rsidR="00B46ADF" w:rsidRPr="00B46ADF" w:rsidRDefault="00B46ADF" w:rsidP="00B46ADF">
      <w:pPr>
        <w:pStyle w:val="Prrafodelista"/>
        <w:ind w:left="1788"/>
        <w:rPr>
          <w:rFonts w:asciiTheme="majorHAnsi" w:hAnsiTheme="majorHAnsi" w:cstheme="majorHAnsi"/>
          <w:b/>
          <w:bCs/>
          <w:sz w:val="19"/>
          <w:szCs w:val="19"/>
        </w:rPr>
      </w:pPr>
    </w:p>
    <w:p w14:paraId="6328611F" w14:textId="77777777" w:rsidR="00B46ADF" w:rsidRPr="00B46ADF" w:rsidRDefault="00B46ADF" w:rsidP="00B46ADF">
      <w:pPr>
        <w:pStyle w:val="Prrafodelista"/>
        <w:rPr>
          <w:rFonts w:asciiTheme="majorHAnsi" w:hAnsiTheme="majorHAnsi" w:cstheme="majorHAnsi"/>
          <w:sz w:val="19"/>
          <w:szCs w:val="19"/>
        </w:rPr>
      </w:pPr>
      <w:r w:rsidRPr="00B46ADF">
        <w:rPr>
          <w:rFonts w:asciiTheme="majorHAnsi" w:hAnsiTheme="majorHAnsi" w:cstheme="majorHAnsi"/>
          <w:sz w:val="19"/>
          <w:szCs w:val="19"/>
        </w:rPr>
        <w:t>Se retira el antiguo aparato del Cliente de forma rápida y sencilla, siempre y cuando se haya contratado el servicio de desinstalación.</w:t>
      </w:r>
    </w:p>
    <w:p w14:paraId="1F22D9ED" w14:textId="77777777" w:rsidR="00B46ADF" w:rsidRPr="00B46ADF" w:rsidRDefault="00B46ADF" w:rsidP="00B46ADF">
      <w:pPr>
        <w:pStyle w:val="Prrafodelista"/>
        <w:ind w:left="708"/>
        <w:rPr>
          <w:rFonts w:asciiTheme="majorHAnsi" w:hAnsiTheme="majorHAnsi" w:cstheme="majorHAnsi"/>
          <w:sz w:val="19"/>
          <w:szCs w:val="19"/>
        </w:rPr>
      </w:pPr>
    </w:p>
    <w:p w14:paraId="170F0FA6" w14:textId="77777777" w:rsidR="00B46ADF" w:rsidRPr="00B46ADF" w:rsidRDefault="00B46ADF" w:rsidP="00790672">
      <w:pPr>
        <w:pStyle w:val="Prrafodelista"/>
        <w:numPr>
          <w:ilvl w:val="0"/>
          <w:numId w:val="24"/>
        </w:numPr>
        <w:rPr>
          <w:rFonts w:asciiTheme="majorHAnsi" w:hAnsiTheme="majorHAnsi" w:cstheme="majorHAnsi"/>
          <w:b/>
          <w:bCs/>
          <w:sz w:val="19"/>
          <w:szCs w:val="19"/>
        </w:rPr>
      </w:pPr>
      <w:r w:rsidRPr="00B46ADF">
        <w:rPr>
          <w:rFonts w:asciiTheme="majorHAnsi" w:hAnsiTheme="majorHAnsi" w:cstheme="majorHAnsi"/>
          <w:b/>
          <w:bCs/>
          <w:sz w:val="19"/>
          <w:szCs w:val="19"/>
        </w:rPr>
        <w:t xml:space="preserve">frigorífico </w:t>
      </w:r>
    </w:p>
    <w:p w14:paraId="37D80FC6" w14:textId="77777777" w:rsidR="00B46ADF" w:rsidRPr="00B46ADF" w:rsidRDefault="00B46ADF" w:rsidP="00B46ADF">
      <w:pPr>
        <w:pStyle w:val="Prrafodelista"/>
        <w:ind w:left="1080"/>
        <w:rPr>
          <w:rFonts w:asciiTheme="majorHAnsi" w:hAnsiTheme="majorHAnsi" w:cstheme="majorHAnsi"/>
          <w:b/>
          <w:bCs/>
          <w:sz w:val="19"/>
          <w:szCs w:val="19"/>
        </w:rPr>
      </w:pPr>
    </w:p>
    <w:p w14:paraId="76E1E8CE" w14:textId="77777777" w:rsidR="00B46ADF" w:rsidRPr="00B46ADF" w:rsidRDefault="00B46ADF" w:rsidP="00790672">
      <w:pPr>
        <w:pStyle w:val="Prrafodelista"/>
        <w:numPr>
          <w:ilvl w:val="1"/>
          <w:numId w:val="24"/>
        </w:numPr>
        <w:rPr>
          <w:rFonts w:asciiTheme="majorHAnsi" w:hAnsiTheme="majorHAnsi" w:cstheme="majorHAnsi"/>
          <w:b/>
          <w:bCs/>
          <w:sz w:val="19"/>
          <w:szCs w:val="19"/>
        </w:rPr>
      </w:pPr>
      <w:r w:rsidRPr="00B46ADF">
        <w:rPr>
          <w:rFonts w:asciiTheme="majorHAnsi" w:hAnsiTheme="majorHAnsi" w:cstheme="majorHAnsi"/>
          <w:b/>
          <w:bCs/>
          <w:sz w:val="19"/>
          <w:szCs w:val="19"/>
        </w:rPr>
        <w:t>Servicios incluidos en la instalación del frigorífico o vinoteca integrada.</w:t>
      </w:r>
    </w:p>
    <w:p w14:paraId="53AD2AC9" w14:textId="77777777" w:rsidR="00B46ADF" w:rsidRPr="00B46ADF" w:rsidRDefault="00B46ADF" w:rsidP="00B46ADF">
      <w:pPr>
        <w:pStyle w:val="Prrafodelista"/>
        <w:ind w:left="1800"/>
        <w:rPr>
          <w:rFonts w:asciiTheme="majorHAnsi" w:hAnsiTheme="majorHAnsi" w:cstheme="majorHAnsi"/>
          <w:b/>
          <w:bCs/>
          <w:sz w:val="19"/>
          <w:szCs w:val="19"/>
        </w:rPr>
      </w:pPr>
    </w:p>
    <w:p w14:paraId="354F35EA"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Este servicio incluye la Instalación del frigorífico o vinoteca integrada, su conexión a la red, al desagüe existente, a la conexión a toma de agua existente y la fijación de paneles de integración.</w:t>
      </w:r>
    </w:p>
    <w:p w14:paraId="3AD42421" w14:textId="77777777" w:rsidR="00B46ADF" w:rsidRPr="00B46ADF" w:rsidRDefault="00B46ADF" w:rsidP="00B46ADF">
      <w:pPr>
        <w:rPr>
          <w:rFonts w:asciiTheme="majorHAnsi" w:hAnsiTheme="majorHAnsi" w:cstheme="majorHAnsi"/>
          <w:sz w:val="19"/>
          <w:szCs w:val="19"/>
        </w:rPr>
      </w:pPr>
    </w:p>
    <w:p w14:paraId="777AE2D2" w14:textId="77777777" w:rsidR="00B46ADF" w:rsidRPr="00B46ADF" w:rsidRDefault="00B46ADF" w:rsidP="00790672">
      <w:pPr>
        <w:pStyle w:val="Prrafodelista"/>
        <w:numPr>
          <w:ilvl w:val="1"/>
          <w:numId w:val="24"/>
        </w:numPr>
        <w:rPr>
          <w:rFonts w:asciiTheme="majorHAnsi" w:hAnsiTheme="majorHAnsi" w:cstheme="majorHAnsi"/>
          <w:sz w:val="19"/>
          <w:szCs w:val="19"/>
        </w:rPr>
      </w:pPr>
      <w:r w:rsidRPr="00B46ADF">
        <w:rPr>
          <w:rFonts w:asciiTheme="majorHAnsi" w:hAnsiTheme="majorHAnsi" w:cstheme="majorHAnsi"/>
          <w:b/>
          <w:bCs/>
          <w:sz w:val="19"/>
          <w:szCs w:val="19"/>
        </w:rPr>
        <w:t>Servicios no incluidos en la instalación.</w:t>
      </w:r>
    </w:p>
    <w:p w14:paraId="405C9484" w14:textId="77777777" w:rsidR="00B46ADF" w:rsidRPr="00B46ADF" w:rsidRDefault="00B46ADF" w:rsidP="00B46ADF">
      <w:pPr>
        <w:pStyle w:val="Prrafodelista"/>
        <w:ind w:left="1800"/>
        <w:rPr>
          <w:rFonts w:asciiTheme="majorHAnsi" w:hAnsiTheme="majorHAnsi" w:cstheme="majorHAnsi"/>
          <w:sz w:val="19"/>
          <w:szCs w:val="19"/>
        </w:rPr>
      </w:pPr>
    </w:p>
    <w:p w14:paraId="3ABA5A1B"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En este servicio no queda incluido el desmontaje de frigorífico o vinoteca integrada, en caso de no contratar la desinstalación. Tampoco se incluye el desmontaje de enchufe de pared y conexión con clema, la prolongación del cable de alimentación, el movimiento de muebles o enseres vacíos por estancia, desmontaje, el montaje o desmontaje de muebles, puertas, manillas, topes, etc.  La modificación de tomas de desagüe y/o toma de agua y la sustitución de llave de escuadra (2 unidades).</w:t>
      </w:r>
    </w:p>
    <w:p w14:paraId="1A1F8298" w14:textId="77777777" w:rsidR="00B46ADF" w:rsidRPr="00B46ADF" w:rsidRDefault="00B46ADF" w:rsidP="00B46ADF">
      <w:pPr>
        <w:rPr>
          <w:rFonts w:asciiTheme="majorHAnsi" w:hAnsiTheme="majorHAnsi" w:cstheme="majorHAnsi"/>
          <w:sz w:val="19"/>
          <w:szCs w:val="19"/>
        </w:rPr>
      </w:pPr>
    </w:p>
    <w:p w14:paraId="45E1D151" w14:textId="77777777" w:rsidR="00B46ADF" w:rsidRPr="00B46ADF" w:rsidRDefault="00B46ADF" w:rsidP="00790672">
      <w:pPr>
        <w:pStyle w:val="Prrafodelista"/>
        <w:numPr>
          <w:ilvl w:val="0"/>
          <w:numId w:val="28"/>
        </w:numPr>
        <w:rPr>
          <w:rFonts w:asciiTheme="majorHAnsi" w:hAnsiTheme="majorHAnsi" w:cstheme="majorHAnsi"/>
          <w:sz w:val="19"/>
          <w:szCs w:val="19"/>
        </w:rPr>
      </w:pPr>
      <w:r w:rsidRPr="00B46ADF">
        <w:rPr>
          <w:rFonts w:asciiTheme="majorHAnsi" w:hAnsiTheme="majorHAnsi" w:cstheme="majorHAnsi"/>
          <w:b/>
          <w:bCs/>
          <w:sz w:val="19"/>
          <w:szCs w:val="19"/>
        </w:rPr>
        <w:t>Retirada del aparato antiguo.</w:t>
      </w:r>
    </w:p>
    <w:p w14:paraId="0327F0F0" w14:textId="77777777" w:rsidR="00B46ADF" w:rsidRPr="00B46ADF" w:rsidRDefault="00B46ADF" w:rsidP="00B46ADF">
      <w:pPr>
        <w:pStyle w:val="Prrafodelista"/>
        <w:ind w:left="1788"/>
        <w:rPr>
          <w:rFonts w:asciiTheme="majorHAnsi" w:hAnsiTheme="majorHAnsi" w:cstheme="majorHAnsi"/>
          <w:sz w:val="19"/>
          <w:szCs w:val="19"/>
        </w:rPr>
      </w:pPr>
    </w:p>
    <w:p w14:paraId="2E52D8DE" w14:textId="77777777" w:rsidR="00B46ADF" w:rsidRPr="00B46ADF" w:rsidRDefault="00B46ADF" w:rsidP="00B46ADF">
      <w:pPr>
        <w:pStyle w:val="Prrafodelista"/>
        <w:rPr>
          <w:rFonts w:asciiTheme="majorHAnsi" w:hAnsiTheme="majorHAnsi" w:cstheme="majorHAnsi"/>
          <w:sz w:val="19"/>
          <w:szCs w:val="19"/>
        </w:rPr>
      </w:pPr>
      <w:r w:rsidRPr="00B46ADF">
        <w:rPr>
          <w:rFonts w:asciiTheme="majorHAnsi" w:hAnsiTheme="majorHAnsi" w:cstheme="majorHAnsi"/>
          <w:sz w:val="19"/>
          <w:szCs w:val="19"/>
        </w:rPr>
        <w:t>Se retira el antiguo aparato del Cliente de forma rápida y sencilla, siempre y cuando se haya contratado el servicio de desinstalación.</w:t>
      </w:r>
    </w:p>
    <w:p w14:paraId="3B568089" w14:textId="77777777" w:rsidR="00B46ADF" w:rsidRPr="00B46ADF" w:rsidRDefault="00B46ADF" w:rsidP="00B46ADF">
      <w:pPr>
        <w:rPr>
          <w:rFonts w:asciiTheme="majorHAnsi" w:hAnsiTheme="majorHAnsi" w:cstheme="majorHAnsi"/>
          <w:sz w:val="19"/>
          <w:szCs w:val="19"/>
        </w:rPr>
      </w:pPr>
    </w:p>
    <w:p w14:paraId="008DE7FB" w14:textId="77777777" w:rsidR="00B46ADF" w:rsidRPr="00B46ADF" w:rsidRDefault="00B46ADF" w:rsidP="00790672">
      <w:pPr>
        <w:pStyle w:val="Prrafodelista"/>
        <w:numPr>
          <w:ilvl w:val="0"/>
          <w:numId w:val="28"/>
        </w:numPr>
        <w:rPr>
          <w:rFonts w:asciiTheme="majorHAnsi" w:hAnsiTheme="majorHAnsi" w:cstheme="majorHAnsi"/>
          <w:b/>
          <w:bCs/>
          <w:sz w:val="19"/>
          <w:szCs w:val="19"/>
        </w:rPr>
      </w:pPr>
      <w:r w:rsidRPr="00B46ADF">
        <w:rPr>
          <w:rFonts w:asciiTheme="majorHAnsi" w:hAnsiTheme="majorHAnsi" w:cstheme="majorHAnsi"/>
          <w:b/>
          <w:bCs/>
          <w:sz w:val="19"/>
          <w:szCs w:val="19"/>
        </w:rPr>
        <w:t>Servicio de cambio de sentido de la puerta del frigorífico.</w:t>
      </w:r>
    </w:p>
    <w:p w14:paraId="5F094459" w14:textId="77777777" w:rsidR="00B46ADF" w:rsidRPr="00B46ADF" w:rsidRDefault="00B46ADF" w:rsidP="00B46ADF">
      <w:pPr>
        <w:pStyle w:val="Prrafodelista"/>
        <w:ind w:left="1788"/>
        <w:rPr>
          <w:rFonts w:asciiTheme="majorHAnsi" w:hAnsiTheme="majorHAnsi" w:cstheme="majorHAnsi"/>
          <w:b/>
          <w:bCs/>
          <w:sz w:val="19"/>
          <w:szCs w:val="19"/>
        </w:rPr>
      </w:pPr>
    </w:p>
    <w:p w14:paraId="01900512"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 xml:space="preserve">El servicio de cambio de la puerta del frigorífico debe ser contratado por el Cliente </w:t>
      </w:r>
      <w:proofErr w:type="spellStart"/>
      <w:r w:rsidRPr="00B46ADF">
        <w:rPr>
          <w:rFonts w:asciiTheme="majorHAnsi" w:hAnsiTheme="majorHAnsi" w:cstheme="majorHAnsi"/>
          <w:sz w:val="19"/>
          <w:szCs w:val="19"/>
        </w:rPr>
        <w:t>y</w:t>
      </w:r>
      <w:proofErr w:type="spellEnd"/>
      <w:r w:rsidRPr="00B46ADF">
        <w:rPr>
          <w:rFonts w:asciiTheme="majorHAnsi" w:hAnsiTheme="majorHAnsi" w:cstheme="majorHAnsi"/>
          <w:sz w:val="19"/>
          <w:szCs w:val="19"/>
        </w:rPr>
        <w:t xml:space="preserve"> incluye el desmontaje e instalación de puertas incluyendo el cambio de bisagras.</w:t>
      </w:r>
    </w:p>
    <w:p w14:paraId="0D1F305A" w14:textId="77777777" w:rsidR="00B46ADF" w:rsidRPr="00B46ADF" w:rsidRDefault="00B46ADF" w:rsidP="00B46ADF">
      <w:pPr>
        <w:rPr>
          <w:rFonts w:asciiTheme="majorHAnsi" w:hAnsiTheme="majorHAnsi" w:cstheme="majorHAnsi"/>
          <w:sz w:val="19"/>
          <w:szCs w:val="19"/>
        </w:rPr>
      </w:pPr>
    </w:p>
    <w:p w14:paraId="008E91A4" w14:textId="77777777" w:rsidR="00B46ADF" w:rsidRPr="00B46ADF" w:rsidRDefault="00B46ADF" w:rsidP="00790672">
      <w:pPr>
        <w:pStyle w:val="Prrafodelista"/>
        <w:numPr>
          <w:ilvl w:val="0"/>
          <w:numId w:val="28"/>
        </w:numPr>
        <w:rPr>
          <w:rFonts w:asciiTheme="majorHAnsi" w:hAnsiTheme="majorHAnsi" w:cstheme="majorHAnsi"/>
          <w:b/>
          <w:bCs/>
          <w:sz w:val="19"/>
          <w:szCs w:val="19"/>
        </w:rPr>
      </w:pPr>
      <w:r w:rsidRPr="00B46ADF">
        <w:rPr>
          <w:rFonts w:asciiTheme="majorHAnsi" w:hAnsiTheme="majorHAnsi" w:cstheme="majorHAnsi"/>
          <w:b/>
          <w:bCs/>
          <w:sz w:val="19"/>
          <w:szCs w:val="19"/>
        </w:rPr>
        <w:t>Servicios no incluidos.</w:t>
      </w:r>
    </w:p>
    <w:p w14:paraId="7875EE3E" w14:textId="77777777" w:rsidR="00B46ADF" w:rsidRPr="00B46ADF" w:rsidRDefault="00B46ADF" w:rsidP="00B46ADF">
      <w:pPr>
        <w:pStyle w:val="Prrafodelista"/>
        <w:ind w:left="1788"/>
        <w:rPr>
          <w:rFonts w:asciiTheme="majorHAnsi" w:hAnsiTheme="majorHAnsi" w:cstheme="majorHAnsi"/>
          <w:b/>
          <w:bCs/>
          <w:sz w:val="19"/>
          <w:szCs w:val="19"/>
        </w:rPr>
      </w:pPr>
    </w:p>
    <w:p w14:paraId="5F41C8C8"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Este servicio no incluye el vaciado de los alimentos contenidos en el frigorífico, ni las bisagras.</w:t>
      </w:r>
    </w:p>
    <w:p w14:paraId="79C07ED7" w14:textId="77777777" w:rsidR="00B46ADF" w:rsidRPr="00B46ADF" w:rsidRDefault="00B46ADF" w:rsidP="00B46ADF">
      <w:pPr>
        <w:pStyle w:val="Prrafodelista"/>
        <w:ind w:left="708"/>
        <w:rPr>
          <w:rFonts w:asciiTheme="majorHAnsi" w:hAnsiTheme="majorHAnsi" w:cstheme="majorHAnsi"/>
          <w:sz w:val="19"/>
          <w:szCs w:val="19"/>
        </w:rPr>
      </w:pPr>
    </w:p>
    <w:p w14:paraId="68CEE44E"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Tampoco incluye el desmontaje de enchufe pared y conexión con clema, la prolongación del cable de alimentación, el movimiento de muebles o enseres vacíos por estancia, el montaje o desmontaje de muebles, puertas, manillas, topes, etc.</w:t>
      </w:r>
    </w:p>
    <w:p w14:paraId="64197B3F" w14:textId="77777777" w:rsidR="00B46ADF" w:rsidRPr="00B46ADF" w:rsidRDefault="00B46ADF" w:rsidP="00B46ADF">
      <w:pPr>
        <w:pStyle w:val="Prrafodelista"/>
        <w:ind w:left="708"/>
        <w:rPr>
          <w:rFonts w:asciiTheme="majorHAnsi" w:hAnsiTheme="majorHAnsi" w:cstheme="majorHAnsi"/>
          <w:sz w:val="19"/>
          <w:szCs w:val="19"/>
        </w:rPr>
      </w:pPr>
    </w:p>
    <w:p w14:paraId="409A03D7" w14:textId="77777777" w:rsidR="00B46ADF" w:rsidRPr="00B46ADF" w:rsidRDefault="00B46ADF" w:rsidP="00790672">
      <w:pPr>
        <w:pStyle w:val="Prrafodelista"/>
        <w:numPr>
          <w:ilvl w:val="0"/>
          <w:numId w:val="24"/>
        </w:numPr>
        <w:rPr>
          <w:rFonts w:asciiTheme="majorHAnsi" w:hAnsiTheme="majorHAnsi" w:cstheme="majorHAnsi"/>
          <w:b/>
          <w:bCs/>
          <w:sz w:val="19"/>
          <w:szCs w:val="19"/>
        </w:rPr>
      </w:pPr>
      <w:r w:rsidRPr="00B46ADF">
        <w:rPr>
          <w:rFonts w:asciiTheme="majorHAnsi" w:hAnsiTheme="majorHAnsi" w:cstheme="majorHAnsi"/>
          <w:b/>
          <w:bCs/>
          <w:sz w:val="19"/>
          <w:szCs w:val="19"/>
        </w:rPr>
        <w:t>Placa de inducción y/o vitrocerámica.</w:t>
      </w:r>
    </w:p>
    <w:p w14:paraId="6F9234C8" w14:textId="77777777" w:rsidR="00B46ADF" w:rsidRPr="00B46ADF" w:rsidRDefault="00B46ADF" w:rsidP="00B46ADF">
      <w:pPr>
        <w:pStyle w:val="Prrafodelista"/>
        <w:ind w:left="1080"/>
        <w:rPr>
          <w:rFonts w:asciiTheme="majorHAnsi" w:hAnsiTheme="majorHAnsi" w:cstheme="majorHAnsi"/>
          <w:b/>
          <w:bCs/>
          <w:sz w:val="19"/>
          <w:szCs w:val="19"/>
        </w:rPr>
      </w:pPr>
    </w:p>
    <w:p w14:paraId="56FFC927" w14:textId="77777777" w:rsidR="00B46ADF" w:rsidRPr="00B46ADF" w:rsidRDefault="00B46ADF" w:rsidP="00790672">
      <w:pPr>
        <w:pStyle w:val="Prrafodelista"/>
        <w:numPr>
          <w:ilvl w:val="0"/>
          <w:numId w:val="29"/>
        </w:numPr>
        <w:rPr>
          <w:rFonts w:asciiTheme="majorHAnsi" w:hAnsiTheme="majorHAnsi" w:cstheme="majorHAnsi"/>
          <w:sz w:val="19"/>
          <w:szCs w:val="19"/>
        </w:rPr>
      </w:pPr>
      <w:r w:rsidRPr="00B46ADF">
        <w:rPr>
          <w:rFonts w:asciiTheme="majorHAnsi" w:hAnsiTheme="majorHAnsi" w:cstheme="majorHAnsi"/>
          <w:b/>
          <w:bCs/>
          <w:sz w:val="19"/>
          <w:szCs w:val="19"/>
        </w:rPr>
        <w:t>Servicios incluidos en la instalación de la placa de inducción.</w:t>
      </w:r>
    </w:p>
    <w:p w14:paraId="2DD4B79C" w14:textId="77777777" w:rsidR="00B46ADF" w:rsidRPr="00B46ADF" w:rsidRDefault="00B46ADF" w:rsidP="00B46ADF">
      <w:pPr>
        <w:pStyle w:val="Prrafodelista"/>
        <w:ind w:left="1788"/>
        <w:rPr>
          <w:rFonts w:asciiTheme="majorHAnsi" w:hAnsiTheme="majorHAnsi" w:cstheme="majorHAnsi"/>
          <w:sz w:val="19"/>
          <w:szCs w:val="19"/>
        </w:rPr>
      </w:pPr>
    </w:p>
    <w:p w14:paraId="5494985D"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Este servicio incluye la encimera eléctrica y su conexión a la red.</w:t>
      </w:r>
    </w:p>
    <w:p w14:paraId="63A60691" w14:textId="77777777" w:rsidR="00B46ADF" w:rsidRPr="00B46ADF" w:rsidRDefault="00B46ADF" w:rsidP="00B46ADF">
      <w:pPr>
        <w:rPr>
          <w:rFonts w:asciiTheme="majorHAnsi" w:hAnsiTheme="majorHAnsi" w:cstheme="majorHAnsi"/>
          <w:sz w:val="19"/>
          <w:szCs w:val="19"/>
        </w:rPr>
      </w:pPr>
    </w:p>
    <w:p w14:paraId="7356E042" w14:textId="77777777" w:rsidR="00B46ADF" w:rsidRPr="00B46ADF" w:rsidRDefault="00B46ADF" w:rsidP="00790672">
      <w:pPr>
        <w:pStyle w:val="Prrafodelista"/>
        <w:numPr>
          <w:ilvl w:val="0"/>
          <w:numId w:val="29"/>
        </w:numPr>
        <w:rPr>
          <w:rFonts w:asciiTheme="majorHAnsi" w:hAnsiTheme="majorHAnsi" w:cstheme="majorHAnsi"/>
          <w:b/>
          <w:bCs/>
          <w:sz w:val="19"/>
          <w:szCs w:val="19"/>
        </w:rPr>
      </w:pPr>
      <w:r w:rsidRPr="00B46ADF">
        <w:rPr>
          <w:rFonts w:asciiTheme="majorHAnsi" w:hAnsiTheme="majorHAnsi" w:cstheme="majorHAnsi"/>
          <w:b/>
          <w:bCs/>
          <w:sz w:val="19"/>
          <w:szCs w:val="19"/>
        </w:rPr>
        <w:t>Servicios no incluidos en la instalación.</w:t>
      </w:r>
    </w:p>
    <w:p w14:paraId="66E64048" w14:textId="77777777" w:rsidR="00B46ADF" w:rsidRPr="00B46ADF" w:rsidRDefault="00B46ADF" w:rsidP="00B46ADF">
      <w:pPr>
        <w:pStyle w:val="Prrafodelista"/>
        <w:ind w:left="1788"/>
        <w:rPr>
          <w:rFonts w:asciiTheme="majorHAnsi" w:hAnsiTheme="majorHAnsi" w:cstheme="majorHAnsi"/>
          <w:b/>
          <w:bCs/>
          <w:sz w:val="19"/>
          <w:szCs w:val="19"/>
        </w:rPr>
      </w:pPr>
    </w:p>
    <w:p w14:paraId="2A3CF12F" w14:textId="77777777" w:rsidR="00B46ADF" w:rsidRPr="00B46ADF" w:rsidRDefault="00B46ADF" w:rsidP="00B46ADF">
      <w:pPr>
        <w:ind w:left="708"/>
        <w:rPr>
          <w:rFonts w:asciiTheme="majorHAnsi" w:hAnsiTheme="majorHAnsi" w:cstheme="majorHAnsi"/>
          <w:sz w:val="19"/>
          <w:szCs w:val="19"/>
        </w:rPr>
      </w:pPr>
      <w:r w:rsidRPr="00B46ADF">
        <w:rPr>
          <w:rFonts w:asciiTheme="majorHAnsi" w:hAnsiTheme="majorHAnsi" w:cstheme="majorHAnsi"/>
          <w:sz w:val="19"/>
          <w:szCs w:val="19"/>
        </w:rPr>
        <w:t>En este servicio de instalación no queda incluido el desmontaje de la encimera, en caso de no contratar la desinstalación.</w:t>
      </w:r>
    </w:p>
    <w:p w14:paraId="7EFD688B" w14:textId="77777777" w:rsidR="00B46ADF" w:rsidRPr="00B46ADF" w:rsidRDefault="00B46ADF" w:rsidP="00B46ADF">
      <w:pPr>
        <w:ind w:left="708"/>
        <w:rPr>
          <w:rFonts w:asciiTheme="majorHAnsi" w:hAnsiTheme="majorHAnsi" w:cstheme="majorHAnsi"/>
          <w:sz w:val="19"/>
          <w:szCs w:val="19"/>
        </w:rPr>
      </w:pPr>
    </w:p>
    <w:p w14:paraId="5AA09FD8"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 xml:space="preserve">Tampoco incluye el desmontaje de enchufe pared y conexión con clema, la prolongación del cable de alimentación, la modificación de hueco de la encimera de madera o piedra. </w:t>
      </w:r>
    </w:p>
    <w:p w14:paraId="5F210B57" w14:textId="77777777" w:rsidR="00B46ADF" w:rsidRPr="00B46ADF" w:rsidRDefault="00B46ADF" w:rsidP="00B46ADF">
      <w:pPr>
        <w:pStyle w:val="Prrafodelista"/>
        <w:ind w:left="708"/>
        <w:rPr>
          <w:rFonts w:asciiTheme="majorHAnsi" w:hAnsiTheme="majorHAnsi" w:cstheme="majorHAnsi"/>
          <w:sz w:val="19"/>
          <w:szCs w:val="19"/>
        </w:rPr>
      </w:pPr>
    </w:p>
    <w:p w14:paraId="11BCFBB3"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No incluye la modificación o anulación de la toma de gas con certificado ni la adaptación de mueble a ventilación a la encimera de gas, como tampoco el montaje o desmontaje de muebles, puertas, manillas, topes, etc.</w:t>
      </w:r>
    </w:p>
    <w:p w14:paraId="1A10B581" w14:textId="77777777" w:rsidR="00B46ADF" w:rsidRPr="00B46ADF" w:rsidRDefault="00B46ADF" w:rsidP="00B46ADF">
      <w:pPr>
        <w:pStyle w:val="Prrafodelista"/>
        <w:ind w:left="708"/>
        <w:rPr>
          <w:rFonts w:asciiTheme="majorHAnsi" w:hAnsiTheme="majorHAnsi" w:cstheme="majorHAnsi"/>
          <w:sz w:val="19"/>
          <w:szCs w:val="19"/>
        </w:rPr>
      </w:pPr>
    </w:p>
    <w:p w14:paraId="0E0FE78A" w14:textId="77777777" w:rsidR="00B46ADF" w:rsidRPr="00B46ADF" w:rsidRDefault="00B46ADF" w:rsidP="00790672">
      <w:pPr>
        <w:pStyle w:val="Prrafodelista"/>
        <w:numPr>
          <w:ilvl w:val="0"/>
          <w:numId w:val="30"/>
        </w:numPr>
        <w:rPr>
          <w:rFonts w:asciiTheme="majorHAnsi" w:hAnsiTheme="majorHAnsi" w:cstheme="majorHAnsi"/>
          <w:b/>
          <w:bCs/>
          <w:sz w:val="19"/>
          <w:szCs w:val="19"/>
        </w:rPr>
      </w:pPr>
      <w:r w:rsidRPr="00B46ADF">
        <w:rPr>
          <w:rFonts w:asciiTheme="majorHAnsi" w:hAnsiTheme="majorHAnsi" w:cstheme="majorHAnsi"/>
          <w:b/>
          <w:bCs/>
          <w:sz w:val="19"/>
          <w:szCs w:val="19"/>
        </w:rPr>
        <w:t>Retirada del aparato antiguo.</w:t>
      </w:r>
    </w:p>
    <w:p w14:paraId="13324C29" w14:textId="77777777" w:rsidR="00B46ADF" w:rsidRPr="00B46ADF" w:rsidRDefault="00B46ADF" w:rsidP="00B46ADF">
      <w:pPr>
        <w:pStyle w:val="Prrafodelista"/>
        <w:ind w:left="1788"/>
        <w:rPr>
          <w:rFonts w:asciiTheme="majorHAnsi" w:hAnsiTheme="majorHAnsi" w:cstheme="majorHAnsi"/>
          <w:b/>
          <w:bCs/>
          <w:sz w:val="19"/>
          <w:szCs w:val="19"/>
        </w:rPr>
      </w:pPr>
    </w:p>
    <w:p w14:paraId="0BA08F20" w14:textId="77777777" w:rsidR="00B46ADF" w:rsidRPr="00B46ADF" w:rsidRDefault="00B46ADF" w:rsidP="00B46ADF">
      <w:pPr>
        <w:pStyle w:val="Prrafodelista"/>
        <w:rPr>
          <w:rFonts w:asciiTheme="majorHAnsi" w:hAnsiTheme="majorHAnsi" w:cstheme="majorHAnsi"/>
          <w:sz w:val="19"/>
          <w:szCs w:val="19"/>
        </w:rPr>
      </w:pPr>
      <w:r w:rsidRPr="00B46ADF">
        <w:rPr>
          <w:rFonts w:asciiTheme="majorHAnsi" w:hAnsiTheme="majorHAnsi" w:cstheme="majorHAnsi"/>
          <w:sz w:val="19"/>
          <w:szCs w:val="19"/>
        </w:rPr>
        <w:t>Se retira el antiguo aparato del Cliente de forma rápida y sencilla, siempre y cuando se haya contratado el servicio de desinstalación.</w:t>
      </w:r>
    </w:p>
    <w:p w14:paraId="299F6404" w14:textId="77777777" w:rsidR="00B46ADF" w:rsidRPr="00B46ADF" w:rsidRDefault="00B46ADF" w:rsidP="00B46ADF">
      <w:pPr>
        <w:pStyle w:val="Prrafodelista"/>
        <w:rPr>
          <w:rFonts w:asciiTheme="majorHAnsi" w:hAnsiTheme="majorHAnsi" w:cstheme="majorHAnsi"/>
          <w:sz w:val="19"/>
          <w:szCs w:val="19"/>
        </w:rPr>
      </w:pPr>
    </w:p>
    <w:p w14:paraId="62CCB96E" w14:textId="77777777" w:rsidR="00B46ADF" w:rsidRPr="00B46ADF" w:rsidRDefault="00B46ADF" w:rsidP="00790672">
      <w:pPr>
        <w:pStyle w:val="Prrafodelista"/>
        <w:numPr>
          <w:ilvl w:val="0"/>
          <w:numId w:val="33"/>
        </w:numPr>
        <w:rPr>
          <w:rFonts w:asciiTheme="majorHAnsi" w:hAnsiTheme="majorHAnsi" w:cstheme="majorHAnsi"/>
          <w:b/>
          <w:bCs/>
          <w:sz w:val="19"/>
          <w:szCs w:val="19"/>
        </w:rPr>
      </w:pPr>
      <w:r w:rsidRPr="00B46ADF">
        <w:rPr>
          <w:rFonts w:asciiTheme="majorHAnsi" w:hAnsiTheme="majorHAnsi" w:cstheme="majorHAnsi"/>
          <w:b/>
          <w:bCs/>
          <w:sz w:val="19"/>
          <w:szCs w:val="19"/>
        </w:rPr>
        <w:t>Tarifa detallada de instalación.</w:t>
      </w:r>
    </w:p>
    <w:p w14:paraId="62F291D7" w14:textId="77777777" w:rsidR="00B46ADF" w:rsidRPr="00B46ADF" w:rsidRDefault="00B46ADF" w:rsidP="00790672">
      <w:pPr>
        <w:pStyle w:val="Prrafodelista"/>
        <w:numPr>
          <w:ilvl w:val="0"/>
          <w:numId w:val="18"/>
        </w:numPr>
        <w:rPr>
          <w:rFonts w:asciiTheme="majorHAnsi" w:hAnsiTheme="majorHAnsi" w:cstheme="majorHAnsi"/>
          <w:sz w:val="19"/>
          <w:szCs w:val="19"/>
        </w:rPr>
      </w:pPr>
      <w:r w:rsidRPr="00B46ADF">
        <w:rPr>
          <w:rFonts w:asciiTheme="majorHAnsi" w:hAnsiTheme="majorHAnsi" w:cstheme="majorHAnsi"/>
          <w:sz w:val="19"/>
          <w:szCs w:val="19"/>
        </w:rPr>
        <w:t>La instalación de la encimera eléctrica, de la vitrocerámica o inducción y la desinstalación de encimera de gas butano o natural con expedición de boletín oficial tiene un coste de 169€. (La instalación no incluye la adaptación del hueco).</w:t>
      </w:r>
    </w:p>
    <w:p w14:paraId="0ED1DFFE" w14:textId="77777777" w:rsidR="00B46ADF" w:rsidRPr="00B46ADF" w:rsidRDefault="00B46ADF" w:rsidP="00B46ADF">
      <w:pPr>
        <w:pStyle w:val="Prrafodelista"/>
        <w:ind w:left="1776"/>
        <w:rPr>
          <w:rFonts w:asciiTheme="majorHAnsi" w:hAnsiTheme="majorHAnsi" w:cstheme="majorHAnsi"/>
          <w:sz w:val="19"/>
          <w:szCs w:val="19"/>
        </w:rPr>
      </w:pPr>
    </w:p>
    <w:p w14:paraId="248AC28E" w14:textId="77777777" w:rsidR="00B46ADF" w:rsidRPr="00B46ADF" w:rsidRDefault="00B46ADF" w:rsidP="00790672">
      <w:pPr>
        <w:pStyle w:val="Prrafodelista"/>
        <w:numPr>
          <w:ilvl w:val="0"/>
          <w:numId w:val="18"/>
        </w:numPr>
        <w:rPr>
          <w:rFonts w:asciiTheme="majorHAnsi" w:hAnsiTheme="majorHAnsi" w:cstheme="majorHAnsi"/>
          <w:sz w:val="19"/>
          <w:szCs w:val="19"/>
        </w:rPr>
      </w:pPr>
      <w:r w:rsidRPr="00B46ADF">
        <w:rPr>
          <w:rFonts w:asciiTheme="majorHAnsi" w:hAnsiTheme="majorHAnsi" w:cstheme="majorHAnsi"/>
          <w:sz w:val="19"/>
          <w:szCs w:val="19"/>
        </w:rPr>
        <w:t>La Instalación de la encimera eléctrica, de la vitrocerámica o inducción y horno eléctrico en encastre tiene un coste de 99€ (con desinstalación del equipo antiguo el coste es de 119€).</w:t>
      </w:r>
    </w:p>
    <w:p w14:paraId="7A568CA9" w14:textId="77777777" w:rsidR="00B46ADF" w:rsidRPr="00B46ADF" w:rsidRDefault="00B46ADF" w:rsidP="00B46ADF">
      <w:pPr>
        <w:rPr>
          <w:rFonts w:asciiTheme="majorHAnsi" w:hAnsiTheme="majorHAnsi" w:cstheme="majorHAnsi"/>
          <w:sz w:val="19"/>
          <w:szCs w:val="19"/>
        </w:rPr>
      </w:pPr>
    </w:p>
    <w:p w14:paraId="655F2FBF" w14:textId="77777777" w:rsidR="00B46ADF" w:rsidRPr="00B46ADF" w:rsidRDefault="00B46ADF" w:rsidP="00790672">
      <w:pPr>
        <w:pStyle w:val="Prrafodelista"/>
        <w:numPr>
          <w:ilvl w:val="0"/>
          <w:numId w:val="18"/>
        </w:numPr>
        <w:rPr>
          <w:rFonts w:asciiTheme="majorHAnsi" w:hAnsiTheme="majorHAnsi" w:cstheme="majorHAnsi"/>
          <w:sz w:val="19"/>
          <w:szCs w:val="19"/>
        </w:rPr>
      </w:pPr>
      <w:r w:rsidRPr="00B46ADF">
        <w:rPr>
          <w:rFonts w:asciiTheme="majorHAnsi" w:hAnsiTheme="majorHAnsi" w:cstheme="majorHAnsi"/>
          <w:sz w:val="19"/>
          <w:szCs w:val="19"/>
        </w:rPr>
        <w:t>La Instalación de la encimera eléctrica, de la vitrocerámica o inducción y horno eléctrico en encastre y la desinstalación de gas butano o natural con expedición tiene un coste de 189€.</w:t>
      </w:r>
    </w:p>
    <w:p w14:paraId="0FB79213" w14:textId="77777777" w:rsidR="00B46ADF" w:rsidRPr="00B46ADF" w:rsidRDefault="00B46ADF" w:rsidP="00B46ADF">
      <w:pPr>
        <w:rPr>
          <w:rFonts w:asciiTheme="majorHAnsi" w:hAnsiTheme="majorHAnsi" w:cstheme="majorHAnsi"/>
          <w:sz w:val="19"/>
          <w:szCs w:val="19"/>
        </w:rPr>
      </w:pPr>
    </w:p>
    <w:p w14:paraId="106B94A8" w14:textId="77777777" w:rsidR="00B46ADF" w:rsidRPr="00B46ADF" w:rsidRDefault="00B46ADF" w:rsidP="00790672">
      <w:pPr>
        <w:pStyle w:val="Prrafodelista"/>
        <w:numPr>
          <w:ilvl w:val="0"/>
          <w:numId w:val="18"/>
        </w:numPr>
        <w:rPr>
          <w:rFonts w:asciiTheme="majorHAnsi" w:hAnsiTheme="majorHAnsi" w:cstheme="majorHAnsi"/>
          <w:sz w:val="19"/>
          <w:szCs w:val="19"/>
        </w:rPr>
      </w:pPr>
      <w:r w:rsidRPr="00B46ADF">
        <w:rPr>
          <w:rFonts w:asciiTheme="majorHAnsi" w:hAnsiTheme="majorHAnsi" w:cstheme="majorHAnsi"/>
          <w:sz w:val="19"/>
          <w:szCs w:val="19"/>
        </w:rPr>
        <w:t>La instalación de la encimera eléctrica, de la vitrocerámica o inducción y horno eléctrico en encastre y campana igual o inferior a 70cm de ancho tiene un coste de 149€ (con la desinstalación del equipo antiguo el coste es de 169€).</w:t>
      </w:r>
    </w:p>
    <w:p w14:paraId="0A32BBE3" w14:textId="77777777" w:rsidR="00B46ADF" w:rsidRPr="00B46ADF" w:rsidRDefault="00B46ADF" w:rsidP="00B46ADF">
      <w:pPr>
        <w:rPr>
          <w:rFonts w:asciiTheme="majorHAnsi" w:hAnsiTheme="majorHAnsi" w:cstheme="majorHAnsi"/>
          <w:sz w:val="19"/>
          <w:szCs w:val="19"/>
        </w:rPr>
      </w:pPr>
    </w:p>
    <w:p w14:paraId="575EB88C" w14:textId="77777777" w:rsidR="00B46ADF" w:rsidRPr="00B46ADF" w:rsidRDefault="00B46ADF" w:rsidP="00790672">
      <w:pPr>
        <w:pStyle w:val="Prrafodelista"/>
        <w:numPr>
          <w:ilvl w:val="0"/>
          <w:numId w:val="18"/>
        </w:numPr>
        <w:rPr>
          <w:rFonts w:asciiTheme="majorHAnsi" w:hAnsiTheme="majorHAnsi" w:cstheme="majorHAnsi"/>
          <w:sz w:val="19"/>
          <w:szCs w:val="19"/>
        </w:rPr>
      </w:pPr>
      <w:r w:rsidRPr="00B46ADF">
        <w:rPr>
          <w:rFonts w:asciiTheme="majorHAnsi" w:hAnsiTheme="majorHAnsi" w:cstheme="majorHAnsi"/>
          <w:sz w:val="19"/>
          <w:szCs w:val="19"/>
        </w:rPr>
        <w:t>La instalación de la encimera eléctrica, de la vitrocerámica o inducción y horno eléctrico en encastre y campana superior a 70cm de ancho tiene un coste de 169€ (con desinstalación del equipo antiguo).</w:t>
      </w:r>
    </w:p>
    <w:p w14:paraId="67DABED4" w14:textId="77777777" w:rsidR="00B46ADF" w:rsidRPr="00B46ADF" w:rsidRDefault="00B46ADF" w:rsidP="00B46ADF">
      <w:pPr>
        <w:pStyle w:val="Prrafodelista"/>
        <w:ind w:left="1776"/>
        <w:rPr>
          <w:rFonts w:asciiTheme="majorHAnsi" w:hAnsiTheme="majorHAnsi" w:cstheme="majorHAnsi"/>
          <w:sz w:val="19"/>
          <w:szCs w:val="19"/>
        </w:rPr>
      </w:pPr>
    </w:p>
    <w:p w14:paraId="4DD7C167" w14:textId="77777777" w:rsidR="00B46ADF" w:rsidRPr="00B46ADF" w:rsidRDefault="00B46ADF" w:rsidP="00790672">
      <w:pPr>
        <w:pStyle w:val="Prrafodelista"/>
        <w:numPr>
          <w:ilvl w:val="0"/>
          <w:numId w:val="24"/>
        </w:numPr>
        <w:rPr>
          <w:rFonts w:asciiTheme="majorHAnsi" w:hAnsiTheme="majorHAnsi" w:cstheme="majorHAnsi"/>
          <w:b/>
          <w:bCs/>
          <w:sz w:val="19"/>
          <w:szCs w:val="19"/>
          <w:lang w:val="pt-PT"/>
        </w:rPr>
      </w:pPr>
      <w:r w:rsidRPr="00B46ADF">
        <w:rPr>
          <w:rFonts w:asciiTheme="majorHAnsi" w:hAnsiTheme="majorHAnsi" w:cstheme="majorHAnsi"/>
          <w:b/>
          <w:bCs/>
          <w:sz w:val="19"/>
          <w:szCs w:val="19"/>
          <w:lang w:val="pt-PT"/>
        </w:rPr>
        <w:t>Placa o cocina de gas.</w:t>
      </w:r>
    </w:p>
    <w:p w14:paraId="692365F5" w14:textId="77777777" w:rsidR="00B46ADF" w:rsidRPr="00B46ADF" w:rsidRDefault="00B46ADF" w:rsidP="00B46ADF">
      <w:pPr>
        <w:pStyle w:val="Prrafodelista"/>
        <w:ind w:left="1080"/>
        <w:rPr>
          <w:rFonts w:asciiTheme="majorHAnsi" w:hAnsiTheme="majorHAnsi" w:cstheme="majorHAnsi"/>
          <w:b/>
          <w:bCs/>
          <w:sz w:val="19"/>
          <w:szCs w:val="19"/>
          <w:lang w:val="pt-PT"/>
        </w:rPr>
      </w:pPr>
    </w:p>
    <w:p w14:paraId="0E0B442B" w14:textId="77777777" w:rsidR="00B46ADF" w:rsidRPr="00B46ADF" w:rsidRDefault="00B46ADF" w:rsidP="00790672">
      <w:pPr>
        <w:pStyle w:val="Prrafodelista"/>
        <w:numPr>
          <w:ilvl w:val="1"/>
          <w:numId w:val="24"/>
        </w:numPr>
        <w:rPr>
          <w:rFonts w:asciiTheme="majorHAnsi" w:hAnsiTheme="majorHAnsi" w:cstheme="majorHAnsi"/>
          <w:b/>
          <w:bCs/>
          <w:sz w:val="19"/>
          <w:szCs w:val="19"/>
        </w:rPr>
      </w:pPr>
      <w:r w:rsidRPr="00B46ADF">
        <w:rPr>
          <w:rFonts w:asciiTheme="majorHAnsi" w:hAnsiTheme="majorHAnsi" w:cstheme="majorHAnsi"/>
          <w:b/>
          <w:bCs/>
          <w:sz w:val="19"/>
          <w:szCs w:val="19"/>
        </w:rPr>
        <w:lastRenderedPageBreak/>
        <w:t>Servicios incluidos en la instalación de la placa o cocina de gas.</w:t>
      </w:r>
    </w:p>
    <w:p w14:paraId="6142E921" w14:textId="77777777" w:rsidR="00B46ADF" w:rsidRPr="00B46ADF" w:rsidRDefault="00B46ADF" w:rsidP="00B46ADF">
      <w:pPr>
        <w:pStyle w:val="Prrafodelista"/>
        <w:ind w:left="1800"/>
        <w:rPr>
          <w:rFonts w:asciiTheme="majorHAnsi" w:hAnsiTheme="majorHAnsi" w:cstheme="majorHAnsi"/>
          <w:b/>
          <w:bCs/>
          <w:sz w:val="19"/>
          <w:szCs w:val="19"/>
        </w:rPr>
      </w:pPr>
    </w:p>
    <w:p w14:paraId="5EF68A14" w14:textId="77777777" w:rsidR="00B46ADF" w:rsidRPr="00B46ADF" w:rsidRDefault="00B46ADF" w:rsidP="00B46ADF">
      <w:pPr>
        <w:ind w:left="708"/>
        <w:rPr>
          <w:rFonts w:asciiTheme="majorHAnsi" w:hAnsiTheme="majorHAnsi" w:cstheme="majorHAnsi"/>
          <w:sz w:val="19"/>
          <w:szCs w:val="19"/>
        </w:rPr>
      </w:pPr>
      <w:r w:rsidRPr="00B46ADF">
        <w:rPr>
          <w:rFonts w:asciiTheme="majorHAnsi" w:hAnsiTheme="majorHAnsi" w:cstheme="majorHAnsi"/>
          <w:sz w:val="19"/>
          <w:szCs w:val="19"/>
        </w:rPr>
        <w:t xml:space="preserve">Queda incluido en este servicio la instalación de la placa o cocina de gas, la conexión a red y el certificado de gas. </w:t>
      </w:r>
    </w:p>
    <w:p w14:paraId="331BFB1B" w14:textId="77777777" w:rsidR="00B46ADF" w:rsidRPr="00B46ADF" w:rsidRDefault="00B46ADF" w:rsidP="00B46ADF">
      <w:pPr>
        <w:rPr>
          <w:rFonts w:asciiTheme="majorHAnsi" w:hAnsiTheme="majorHAnsi" w:cstheme="majorHAnsi"/>
          <w:b/>
          <w:bCs/>
          <w:sz w:val="19"/>
          <w:szCs w:val="19"/>
        </w:rPr>
      </w:pPr>
    </w:p>
    <w:p w14:paraId="537D0C7B" w14:textId="77777777" w:rsidR="00B46ADF" w:rsidRPr="00B46ADF" w:rsidRDefault="00B46ADF" w:rsidP="00790672">
      <w:pPr>
        <w:pStyle w:val="Prrafodelista"/>
        <w:numPr>
          <w:ilvl w:val="1"/>
          <w:numId w:val="24"/>
        </w:numPr>
        <w:rPr>
          <w:rFonts w:asciiTheme="majorHAnsi" w:hAnsiTheme="majorHAnsi" w:cstheme="majorHAnsi"/>
          <w:b/>
          <w:bCs/>
          <w:sz w:val="19"/>
          <w:szCs w:val="19"/>
        </w:rPr>
      </w:pPr>
      <w:r w:rsidRPr="00B46ADF">
        <w:rPr>
          <w:rFonts w:asciiTheme="majorHAnsi" w:hAnsiTheme="majorHAnsi" w:cstheme="majorHAnsi"/>
          <w:b/>
          <w:bCs/>
          <w:sz w:val="19"/>
          <w:szCs w:val="19"/>
        </w:rPr>
        <w:t>Servicios no incluidos en la instalación.</w:t>
      </w:r>
    </w:p>
    <w:p w14:paraId="7F54A412" w14:textId="77777777" w:rsidR="00B46ADF" w:rsidRPr="00B46ADF" w:rsidRDefault="00B46ADF" w:rsidP="00B46ADF">
      <w:pPr>
        <w:rPr>
          <w:rFonts w:asciiTheme="majorHAnsi" w:hAnsiTheme="majorHAnsi" w:cstheme="majorHAnsi"/>
          <w:b/>
          <w:bCs/>
          <w:sz w:val="19"/>
          <w:szCs w:val="19"/>
        </w:rPr>
      </w:pPr>
    </w:p>
    <w:p w14:paraId="6D273B20"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No queda incluido el desmontaje de encimera, en caso de no haber contratado la desinstalación de esta.</w:t>
      </w:r>
    </w:p>
    <w:p w14:paraId="15142CBE" w14:textId="77777777" w:rsidR="00B46ADF" w:rsidRPr="00B46ADF" w:rsidRDefault="00B46ADF" w:rsidP="00B46ADF">
      <w:pPr>
        <w:pStyle w:val="Prrafodelista"/>
        <w:ind w:left="708"/>
        <w:rPr>
          <w:rFonts w:asciiTheme="majorHAnsi" w:hAnsiTheme="majorHAnsi" w:cstheme="majorHAnsi"/>
          <w:sz w:val="19"/>
          <w:szCs w:val="19"/>
        </w:rPr>
      </w:pPr>
    </w:p>
    <w:p w14:paraId="42054113" w14:textId="77777777" w:rsidR="00B46ADF" w:rsidRPr="00B46ADF" w:rsidRDefault="00B46ADF" w:rsidP="00B46ADF">
      <w:pPr>
        <w:pStyle w:val="Prrafodelista"/>
        <w:ind w:left="708"/>
        <w:rPr>
          <w:rFonts w:asciiTheme="majorHAnsi" w:hAnsiTheme="majorHAnsi" w:cstheme="majorHAnsi"/>
          <w:sz w:val="19"/>
          <w:szCs w:val="19"/>
        </w:rPr>
      </w:pPr>
      <w:r w:rsidRPr="00B46ADF">
        <w:rPr>
          <w:rFonts w:asciiTheme="majorHAnsi" w:hAnsiTheme="majorHAnsi" w:cstheme="majorHAnsi"/>
          <w:sz w:val="19"/>
          <w:szCs w:val="19"/>
        </w:rPr>
        <w:t>El desmontaje del enchufe de la pared y conexión de la encimera con clema, la modificación de hueco de la encimera de madera o piedra, la prolongación del cable de alimentación, la adaptación de mueble a ventilación de encimera eléctrica, el desmontaje de muebles, puertas, manillas, topes, etc., son servicios que no quedan incluidos en la instalación.</w:t>
      </w:r>
    </w:p>
    <w:p w14:paraId="5E9E5DC0" w14:textId="77777777" w:rsidR="00B46ADF" w:rsidRPr="00B46ADF" w:rsidRDefault="00B46ADF" w:rsidP="00B46ADF">
      <w:pPr>
        <w:pStyle w:val="Prrafodelista"/>
        <w:ind w:left="708"/>
        <w:rPr>
          <w:rFonts w:asciiTheme="majorHAnsi" w:hAnsiTheme="majorHAnsi" w:cstheme="majorHAnsi"/>
          <w:sz w:val="19"/>
          <w:szCs w:val="19"/>
        </w:rPr>
      </w:pPr>
    </w:p>
    <w:p w14:paraId="7C7F8582" w14:textId="77777777" w:rsidR="00B46ADF" w:rsidRPr="00B46ADF" w:rsidRDefault="00B46ADF" w:rsidP="00790672">
      <w:pPr>
        <w:pStyle w:val="Prrafodelista"/>
        <w:numPr>
          <w:ilvl w:val="0"/>
          <w:numId w:val="30"/>
        </w:numPr>
        <w:rPr>
          <w:rFonts w:asciiTheme="majorHAnsi" w:hAnsiTheme="majorHAnsi" w:cstheme="majorHAnsi"/>
          <w:b/>
          <w:bCs/>
          <w:sz w:val="19"/>
          <w:szCs w:val="19"/>
        </w:rPr>
      </w:pPr>
      <w:r w:rsidRPr="00B46ADF">
        <w:rPr>
          <w:rFonts w:asciiTheme="majorHAnsi" w:hAnsiTheme="majorHAnsi" w:cstheme="majorHAnsi"/>
          <w:b/>
          <w:bCs/>
          <w:sz w:val="19"/>
          <w:szCs w:val="19"/>
        </w:rPr>
        <w:t>Retirada del aparato antiguo.</w:t>
      </w:r>
    </w:p>
    <w:p w14:paraId="4331C89C" w14:textId="77777777" w:rsidR="00B46ADF" w:rsidRPr="00B46ADF" w:rsidRDefault="00B46ADF" w:rsidP="00B46ADF">
      <w:pPr>
        <w:ind w:left="1428"/>
        <w:rPr>
          <w:rFonts w:asciiTheme="majorHAnsi" w:hAnsiTheme="majorHAnsi" w:cstheme="majorHAnsi"/>
          <w:b/>
          <w:bCs/>
          <w:sz w:val="19"/>
          <w:szCs w:val="19"/>
        </w:rPr>
      </w:pPr>
    </w:p>
    <w:p w14:paraId="67E9D03A" w14:textId="77777777" w:rsidR="00B46ADF" w:rsidRPr="00B46ADF" w:rsidRDefault="00B46ADF" w:rsidP="00B46ADF">
      <w:pPr>
        <w:pStyle w:val="Prrafodelista"/>
        <w:rPr>
          <w:rFonts w:asciiTheme="majorHAnsi" w:hAnsiTheme="majorHAnsi" w:cstheme="majorHAnsi"/>
          <w:sz w:val="19"/>
          <w:szCs w:val="19"/>
        </w:rPr>
      </w:pPr>
      <w:r w:rsidRPr="00B46ADF">
        <w:rPr>
          <w:rFonts w:asciiTheme="majorHAnsi" w:hAnsiTheme="majorHAnsi" w:cstheme="majorHAnsi"/>
          <w:sz w:val="19"/>
          <w:szCs w:val="19"/>
        </w:rPr>
        <w:t>Se retira el antiguo aparato del Cliente de forma rápida y sencilla, siempre y cuando se haya contratado el servicio de desinstalación.</w:t>
      </w:r>
    </w:p>
    <w:p w14:paraId="0FE62CD2" w14:textId="77777777" w:rsidR="00B46ADF" w:rsidRPr="00B46ADF" w:rsidRDefault="00B46ADF" w:rsidP="00B46ADF">
      <w:pPr>
        <w:pStyle w:val="Prrafodelista"/>
        <w:ind w:left="708"/>
        <w:rPr>
          <w:rFonts w:asciiTheme="majorHAnsi" w:hAnsiTheme="majorHAnsi" w:cstheme="majorHAnsi"/>
          <w:b/>
          <w:bCs/>
          <w:sz w:val="19"/>
          <w:szCs w:val="19"/>
        </w:rPr>
      </w:pPr>
    </w:p>
    <w:p w14:paraId="0C522F69" w14:textId="77777777" w:rsidR="00B46ADF" w:rsidRPr="00B46ADF" w:rsidRDefault="00B46ADF" w:rsidP="00790672">
      <w:pPr>
        <w:pStyle w:val="Prrafodelista"/>
        <w:numPr>
          <w:ilvl w:val="0"/>
          <w:numId w:val="24"/>
        </w:numPr>
        <w:rPr>
          <w:rFonts w:asciiTheme="majorHAnsi" w:hAnsiTheme="majorHAnsi" w:cstheme="majorHAnsi"/>
          <w:b/>
          <w:bCs/>
          <w:sz w:val="19"/>
          <w:szCs w:val="19"/>
        </w:rPr>
      </w:pPr>
      <w:r w:rsidRPr="00B46ADF">
        <w:rPr>
          <w:rFonts w:asciiTheme="majorHAnsi" w:hAnsiTheme="majorHAnsi" w:cstheme="majorHAnsi"/>
          <w:b/>
          <w:bCs/>
          <w:sz w:val="19"/>
          <w:szCs w:val="19"/>
        </w:rPr>
        <w:t>Microondas</w:t>
      </w:r>
    </w:p>
    <w:p w14:paraId="47F18EAF" w14:textId="77777777" w:rsidR="00B46ADF" w:rsidRPr="00B46ADF" w:rsidRDefault="00B46ADF" w:rsidP="00B46ADF">
      <w:pPr>
        <w:pStyle w:val="Prrafodelista"/>
        <w:ind w:left="1080"/>
        <w:rPr>
          <w:rFonts w:asciiTheme="majorHAnsi" w:hAnsiTheme="majorHAnsi" w:cstheme="majorHAnsi"/>
          <w:b/>
          <w:bCs/>
          <w:sz w:val="19"/>
          <w:szCs w:val="19"/>
        </w:rPr>
      </w:pPr>
    </w:p>
    <w:p w14:paraId="18FBAA9D" w14:textId="77777777" w:rsidR="00B46ADF" w:rsidRPr="00B46ADF" w:rsidRDefault="00B46ADF" w:rsidP="00790672">
      <w:pPr>
        <w:pStyle w:val="Prrafodelista"/>
        <w:numPr>
          <w:ilvl w:val="1"/>
          <w:numId w:val="24"/>
        </w:numPr>
        <w:rPr>
          <w:rFonts w:asciiTheme="majorHAnsi" w:hAnsiTheme="majorHAnsi" w:cstheme="majorHAnsi"/>
          <w:b/>
          <w:bCs/>
          <w:sz w:val="19"/>
          <w:szCs w:val="19"/>
        </w:rPr>
      </w:pPr>
      <w:r w:rsidRPr="00B46ADF">
        <w:rPr>
          <w:rFonts w:asciiTheme="majorHAnsi" w:hAnsiTheme="majorHAnsi" w:cstheme="majorHAnsi"/>
          <w:b/>
          <w:bCs/>
          <w:sz w:val="19"/>
          <w:szCs w:val="19"/>
        </w:rPr>
        <w:t>Servicios incluidos en la instalación del microondas.</w:t>
      </w:r>
    </w:p>
    <w:p w14:paraId="09CD171D" w14:textId="77777777" w:rsidR="00B46ADF" w:rsidRPr="00B46ADF" w:rsidRDefault="00B46ADF" w:rsidP="00B46ADF">
      <w:pPr>
        <w:pStyle w:val="Prrafodelista"/>
        <w:ind w:left="1800"/>
        <w:rPr>
          <w:rFonts w:asciiTheme="majorHAnsi" w:hAnsiTheme="majorHAnsi" w:cstheme="majorHAnsi"/>
          <w:b/>
          <w:bCs/>
          <w:sz w:val="19"/>
          <w:szCs w:val="19"/>
        </w:rPr>
      </w:pPr>
    </w:p>
    <w:p w14:paraId="1BFC715B" w14:textId="77777777" w:rsidR="00B46ADF" w:rsidRPr="00B46ADF" w:rsidRDefault="00B46ADF" w:rsidP="00B46ADF">
      <w:pPr>
        <w:ind w:left="708"/>
        <w:rPr>
          <w:rFonts w:asciiTheme="majorHAnsi" w:hAnsiTheme="majorHAnsi" w:cstheme="majorHAnsi"/>
          <w:sz w:val="19"/>
          <w:szCs w:val="19"/>
        </w:rPr>
      </w:pPr>
      <w:r w:rsidRPr="00B46ADF">
        <w:rPr>
          <w:rFonts w:asciiTheme="majorHAnsi" w:hAnsiTheme="majorHAnsi" w:cstheme="majorHAnsi"/>
          <w:sz w:val="19"/>
          <w:szCs w:val="19"/>
        </w:rPr>
        <w:t>Este servicio incluye la instalación del microondas, su conexión a la red y la fijación de la rejilla.</w:t>
      </w:r>
    </w:p>
    <w:p w14:paraId="3E955DEA" w14:textId="77777777" w:rsidR="00B46ADF" w:rsidRPr="00B46ADF" w:rsidRDefault="00B46ADF" w:rsidP="00B46ADF">
      <w:pPr>
        <w:rPr>
          <w:rFonts w:asciiTheme="majorHAnsi" w:hAnsiTheme="majorHAnsi" w:cstheme="majorHAnsi"/>
          <w:sz w:val="19"/>
          <w:szCs w:val="19"/>
        </w:rPr>
      </w:pPr>
    </w:p>
    <w:p w14:paraId="0340BA25" w14:textId="77777777" w:rsidR="00B46ADF" w:rsidRPr="00B46ADF" w:rsidRDefault="00B46ADF" w:rsidP="00790672">
      <w:pPr>
        <w:pStyle w:val="Prrafodelista"/>
        <w:numPr>
          <w:ilvl w:val="1"/>
          <w:numId w:val="24"/>
        </w:numPr>
        <w:rPr>
          <w:rFonts w:asciiTheme="majorHAnsi" w:hAnsiTheme="majorHAnsi" w:cstheme="majorHAnsi"/>
          <w:b/>
          <w:bCs/>
          <w:sz w:val="19"/>
          <w:szCs w:val="19"/>
        </w:rPr>
      </w:pPr>
      <w:r w:rsidRPr="00B46ADF">
        <w:rPr>
          <w:rFonts w:asciiTheme="majorHAnsi" w:hAnsiTheme="majorHAnsi" w:cstheme="majorHAnsi"/>
          <w:b/>
          <w:bCs/>
          <w:sz w:val="19"/>
          <w:szCs w:val="19"/>
        </w:rPr>
        <w:t>Servicios no incluidos en la instalación.</w:t>
      </w:r>
    </w:p>
    <w:p w14:paraId="6531D2A3" w14:textId="77777777" w:rsidR="00B46ADF" w:rsidRPr="00B46ADF" w:rsidRDefault="00B46ADF" w:rsidP="00B46ADF">
      <w:pPr>
        <w:ind w:left="1440"/>
        <w:rPr>
          <w:rFonts w:asciiTheme="majorHAnsi" w:hAnsiTheme="majorHAnsi" w:cstheme="majorHAnsi"/>
          <w:b/>
          <w:bCs/>
          <w:sz w:val="19"/>
          <w:szCs w:val="19"/>
        </w:rPr>
      </w:pPr>
    </w:p>
    <w:p w14:paraId="436AB612" w14:textId="77777777" w:rsidR="00B46ADF" w:rsidRPr="00B46ADF" w:rsidRDefault="00B46ADF" w:rsidP="00B46ADF">
      <w:pPr>
        <w:ind w:left="708"/>
        <w:rPr>
          <w:rFonts w:asciiTheme="majorHAnsi" w:hAnsiTheme="majorHAnsi" w:cstheme="majorHAnsi"/>
          <w:sz w:val="19"/>
          <w:szCs w:val="19"/>
        </w:rPr>
      </w:pPr>
      <w:r w:rsidRPr="00B46ADF">
        <w:rPr>
          <w:rFonts w:asciiTheme="majorHAnsi" w:hAnsiTheme="majorHAnsi" w:cstheme="majorHAnsi"/>
          <w:sz w:val="19"/>
          <w:szCs w:val="19"/>
        </w:rPr>
        <w:t>Este servicio no incluye el desmontaje del enchufe de la pared y su conexión con el clema, la prolongación del cable de alimentación, el movimiento de muebles o enseres vacíos por estancia, ni el desmontaje de muebles, puertas, manillas, topes, etc.</w:t>
      </w:r>
    </w:p>
    <w:p w14:paraId="6FD7AEDF" w14:textId="77777777" w:rsidR="00B46ADF" w:rsidRPr="00B46ADF" w:rsidRDefault="00B46ADF" w:rsidP="00B46ADF">
      <w:pPr>
        <w:ind w:left="708"/>
        <w:rPr>
          <w:rFonts w:asciiTheme="majorHAnsi" w:hAnsiTheme="majorHAnsi" w:cstheme="majorHAnsi"/>
          <w:sz w:val="19"/>
          <w:szCs w:val="19"/>
        </w:rPr>
      </w:pPr>
    </w:p>
    <w:p w14:paraId="405C9527" w14:textId="77777777" w:rsidR="00B46ADF" w:rsidRPr="00B46ADF" w:rsidRDefault="00B46ADF" w:rsidP="00790672">
      <w:pPr>
        <w:pStyle w:val="Prrafodelista"/>
        <w:numPr>
          <w:ilvl w:val="0"/>
          <w:numId w:val="31"/>
        </w:numPr>
        <w:rPr>
          <w:rFonts w:asciiTheme="majorHAnsi" w:hAnsiTheme="majorHAnsi" w:cstheme="majorHAnsi"/>
          <w:b/>
          <w:bCs/>
          <w:sz w:val="19"/>
          <w:szCs w:val="19"/>
        </w:rPr>
      </w:pPr>
      <w:r w:rsidRPr="00B46ADF">
        <w:rPr>
          <w:rFonts w:asciiTheme="majorHAnsi" w:hAnsiTheme="majorHAnsi" w:cstheme="majorHAnsi"/>
          <w:b/>
          <w:bCs/>
          <w:sz w:val="19"/>
          <w:szCs w:val="19"/>
        </w:rPr>
        <w:t>Retirada del aparato antiguo.</w:t>
      </w:r>
    </w:p>
    <w:p w14:paraId="3AD2C1A0" w14:textId="77777777" w:rsidR="00B46ADF" w:rsidRPr="00B46ADF" w:rsidRDefault="00B46ADF" w:rsidP="00B46ADF">
      <w:pPr>
        <w:rPr>
          <w:rFonts w:asciiTheme="majorHAnsi" w:hAnsiTheme="majorHAnsi" w:cstheme="majorHAnsi"/>
          <w:b/>
          <w:bCs/>
          <w:sz w:val="19"/>
          <w:szCs w:val="19"/>
        </w:rPr>
      </w:pPr>
    </w:p>
    <w:p w14:paraId="425AE367" w14:textId="77777777" w:rsidR="00B46ADF" w:rsidRPr="00B46ADF" w:rsidRDefault="00B46ADF" w:rsidP="00B46ADF">
      <w:pPr>
        <w:pStyle w:val="Prrafodelista"/>
        <w:rPr>
          <w:rFonts w:asciiTheme="majorHAnsi" w:hAnsiTheme="majorHAnsi" w:cstheme="majorHAnsi"/>
          <w:sz w:val="19"/>
          <w:szCs w:val="19"/>
        </w:rPr>
      </w:pPr>
      <w:r w:rsidRPr="00B46ADF">
        <w:rPr>
          <w:rFonts w:asciiTheme="majorHAnsi" w:hAnsiTheme="majorHAnsi" w:cstheme="majorHAnsi"/>
          <w:sz w:val="19"/>
          <w:szCs w:val="19"/>
        </w:rPr>
        <w:t>Se retira el antiguo aparato del Cliente de forma rápida y sencilla, siempre y cuando se haya contratado el servicio de desinstalación.</w:t>
      </w:r>
    </w:p>
    <w:p w14:paraId="3C18855C" w14:textId="77777777" w:rsidR="00B46ADF" w:rsidRDefault="00B46ADF" w:rsidP="00B46ADF">
      <w:pPr>
        <w:sectPr w:rsidR="00B46ADF" w:rsidSect="00B46ADF">
          <w:type w:val="continuous"/>
          <w:pgSz w:w="11900" w:h="16840"/>
          <w:pgMar w:top="1276" w:right="985" w:bottom="851" w:left="709" w:header="142" w:footer="155" w:gutter="0"/>
          <w:cols w:num="2" w:space="284"/>
          <w:titlePg/>
          <w:docGrid w:linePitch="360"/>
        </w:sectPr>
      </w:pPr>
    </w:p>
    <w:p w14:paraId="33D2BCD0" w14:textId="77777777" w:rsidR="00B46ADF" w:rsidRDefault="00B46ADF" w:rsidP="00B46ADF"/>
    <w:p w14:paraId="36A23B99" w14:textId="77777777" w:rsidR="00B46ADF" w:rsidRDefault="00B46ADF" w:rsidP="00B46ADF">
      <w:r>
        <w:br w:type="page"/>
      </w:r>
    </w:p>
    <w:p w14:paraId="26B41D26" w14:textId="77777777" w:rsidR="00D31CA8" w:rsidRDefault="00D31CA8" w:rsidP="00B46ADF">
      <w:pPr>
        <w:rPr>
          <w:rFonts w:asciiTheme="majorHAnsi" w:hAnsiTheme="majorHAnsi" w:cstheme="majorHAnsi"/>
          <w:b/>
          <w:bCs/>
          <w:sz w:val="19"/>
          <w:szCs w:val="19"/>
        </w:rPr>
        <w:sectPr w:rsidR="00D31CA8" w:rsidSect="009711F0">
          <w:type w:val="continuous"/>
          <w:pgSz w:w="11900" w:h="16840"/>
          <w:pgMar w:top="1276" w:right="985" w:bottom="851" w:left="709" w:header="142" w:footer="155" w:gutter="0"/>
          <w:cols w:num="2" w:space="284"/>
          <w:titlePg/>
          <w:docGrid w:linePitch="360"/>
        </w:sectPr>
      </w:pPr>
    </w:p>
    <w:p w14:paraId="08D533BA" w14:textId="29DBCACA" w:rsidR="00B46ADF" w:rsidRPr="00B46ADF" w:rsidRDefault="00B46ADF" w:rsidP="00B46ADF">
      <w:pPr>
        <w:rPr>
          <w:rFonts w:asciiTheme="majorHAnsi" w:hAnsiTheme="majorHAnsi" w:cstheme="majorHAnsi"/>
          <w:b/>
          <w:bCs/>
          <w:sz w:val="19"/>
          <w:szCs w:val="19"/>
        </w:rPr>
      </w:pPr>
      <w:r w:rsidRPr="00B46ADF">
        <w:rPr>
          <w:rFonts w:asciiTheme="majorHAnsi" w:hAnsiTheme="majorHAnsi" w:cstheme="majorHAnsi"/>
          <w:b/>
          <w:bCs/>
          <w:sz w:val="19"/>
          <w:szCs w:val="19"/>
        </w:rPr>
        <w:lastRenderedPageBreak/>
        <w:t>TÉRMINOS Y CONDICIONES PARTICULARES DE LA GESTIÓN DE RECLAMACIONES Y RESEÑAS</w:t>
      </w:r>
    </w:p>
    <w:p w14:paraId="762E238F" w14:textId="77777777" w:rsidR="00B46ADF" w:rsidRPr="00B46ADF" w:rsidRDefault="00B46ADF" w:rsidP="00B46ADF">
      <w:pPr>
        <w:rPr>
          <w:rFonts w:asciiTheme="majorHAnsi" w:hAnsiTheme="majorHAnsi" w:cstheme="majorHAnsi"/>
          <w:sz w:val="19"/>
          <w:szCs w:val="19"/>
        </w:rPr>
      </w:pPr>
    </w:p>
    <w:p w14:paraId="63171F9B" w14:textId="77777777" w:rsidR="00B46ADF" w:rsidRPr="00B46ADF" w:rsidRDefault="00B46ADF" w:rsidP="00790672">
      <w:pPr>
        <w:pStyle w:val="Prrafodelista"/>
        <w:numPr>
          <w:ilvl w:val="0"/>
          <w:numId w:val="39"/>
        </w:numPr>
        <w:rPr>
          <w:rFonts w:asciiTheme="majorHAnsi" w:hAnsiTheme="majorHAnsi" w:cstheme="majorHAnsi"/>
          <w:b/>
          <w:bCs/>
          <w:sz w:val="19"/>
          <w:szCs w:val="19"/>
        </w:rPr>
      </w:pPr>
      <w:r w:rsidRPr="00B46ADF">
        <w:rPr>
          <w:rFonts w:asciiTheme="majorHAnsi" w:hAnsiTheme="majorHAnsi" w:cstheme="majorHAnsi"/>
          <w:b/>
          <w:bCs/>
          <w:sz w:val="19"/>
          <w:szCs w:val="19"/>
        </w:rPr>
        <w:t>GESTION DE RECLAMACIONES Y RESEÑAS</w:t>
      </w:r>
    </w:p>
    <w:p w14:paraId="0924647D" w14:textId="77777777" w:rsidR="00B46ADF" w:rsidRPr="00B46ADF" w:rsidRDefault="00B46ADF" w:rsidP="00B46ADF">
      <w:pPr>
        <w:pStyle w:val="Prrafodelista"/>
        <w:ind w:left="360"/>
        <w:rPr>
          <w:rFonts w:asciiTheme="majorHAnsi" w:hAnsiTheme="majorHAnsi" w:cstheme="majorHAnsi"/>
          <w:b/>
          <w:bCs/>
          <w:sz w:val="19"/>
          <w:szCs w:val="19"/>
        </w:rPr>
      </w:pPr>
    </w:p>
    <w:p w14:paraId="542FC775" w14:textId="77777777" w:rsidR="00B46ADF" w:rsidRPr="00B46ADF" w:rsidRDefault="00B46ADF" w:rsidP="00790672">
      <w:pPr>
        <w:pStyle w:val="Prrafodelista"/>
        <w:numPr>
          <w:ilvl w:val="1"/>
          <w:numId w:val="39"/>
        </w:numPr>
        <w:rPr>
          <w:rFonts w:asciiTheme="majorHAnsi" w:hAnsiTheme="majorHAnsi" w:cstheme="majorHAnsi"/>
          <w:b/>
          <w:bCs/>
          <w:sz w:val="19"/>
          <w:szCs w:val="19"/>
        </w:rPr>
      </w:pPr>
      <w:r w:rsidRPr="00B46ADF">
        <w:rPr>
          <w:rFonts w:asciiTheme="majorHAnsi" w:hAnsiTheme="majorHAnsi" w:cstheme="majorHAnsi"/>
          <w:b/>
          <w:bCs/>
          <w:sz w:val="19"/>
          <w:szCs w:val="19"/>
        </w:rPr>
        <w:t>Reclamaciones</w:t>
      </w:r>
    </w:p>
    <w:p w14:paraId="4803A83F" w14:textId="77777777" w:rsidR="00B46ADF" w:rsidRPr="00B46ADF" w:rsidRDefault="00B46ADF" w:rsidP="00B46ADF">
      <w:pPr>
        <w:rPr>
          <w:rFonts w:asciiTheme="majorHAnsi" w:hAnsiTheme="majorHAnsi" w:cstheme="majorHAnsi"/>
          <w:b/>
          <w:bCs/>
          <w:sz w:val="19"/>
          <w:szCs w:val="19"/>
        </w:rPr>
      </w:pPr>
    </w:p>
    <w:p w14:paraId="4F5A636F" w14:textId="5C24B65B" w:rsidR="00B46ADF" w:rsidRDefault="00B46ADF" w:rsidP="00B46ADF">
      <w:pPr>
        <w:rPr>
          <w:rFonts w:asciiTheme="majorHAnsi" w:hAnsiTheme="majorHAnsi" w:cstheme="majorHAnsi"/>
          <w:sz w:val="19"/>
          <w:szCs w:val="19"/>
        </w:rPr>
      </w:pPr>
      <w:r w:rsidRPr="00B46ADF">
        <w:rPr>
          <w:rFonts w:asciiTheme="majorHAnsi" w:hAnsiTheme="majorHAnsi" w:cstheme="majorHAnsi"/>
          <w:sz w:val="19"/>
          <w:szCs w:val="19"/>
        </w:rPr>
        <w:t>Si el Cliente desea poner una reclamación podrá hacerlo contactando con nuestros canales de atención al cliente. Se le dará una respuesta a su reclamación en un máximo de 10 días.</w:t>
      </w:r>
    </w:p>
    <w:p w14:paraId="0774A7CA" w14:textId="77777777" w:rsidR="00B46ADF" w:rsidRPr="00B46ADF" w:rsidRDefault="00B46ADF" w:rsidP="00B46ADF">
      <w:pPr>
        <w:rPr>
          <w:rFonts w:asciiTheme="majorHAnsi" w:hAnsiTheme="majorHAnsi" w:cstheme="majorHAnsi"/>
          <w:sz w:val="19"/>
          <w:szCs w:val="19"/>
        </w:rPr>
      </w:pPr>
    </w:p>
    <w:p w14:paraId="59A57E67" w14:textId="2155A4FC" w:rsidR="00B46ADF" w:rsidRDefault="00B46ADF" w:rsidP="00B46ADF">
      <w:pPr>
        <w:rPr>
          <w:rStyle w:val="Hipervnculo"/>
          <w:rFonts w:asciiTheme="majorHAnsi" w:hAnsiTheme="majorHAnsi" w:cstheme="majorHAnsi"/>
          <w:sz w:val="19"/>
          <w:szCs w:val="19"/>
        </w:rPr>
      </w:pPr>
      <w:r w:rsidRPr="00B46ADF">
        <w:rPr>
          <w:rFonts w:asciiTheme="majorHAnsi" w:hAnsiTheme="majorHAnsi" w:cstheme="majorHAnsi"/>
          <w:sz w:val="19"/>
          <w:szCs w:val="19"/>
        </w:rPr>
        <w:t xml:space="preserve">Adicionalmente, Media Markt está adherido a la asociación Confianza Online por lo que el Cliente puede cursar una reclamación oficial mediante su plataforma de forma gratuita. Puede acceder a la misma a través del siguiente enlace: </w:t>
      </w:r>
      <w:hyperlink r:id="rId41" w:history="1">
        <w:r w:rsidRPr="00B46ADF">
          <w:rPr>
            <w:rStyle w:val="Hipervnculo"/>
            <w:rFonts w:asciiTheme="majorHAnsi" w:hAnsiTheme="majorHAnsi" w:cstheme="majorHAnsi"/>
            <w:sz w:val="19"/>
            <w:szCs w:val="19"/>
          </w:rPr>
          <w:t>https://www.confianzaonline.es/como-reclamar/</w:t>
        </w:r>
      </w:hyperlink>
    </w:p>
    <w:p w14:paraId="6DA71EA7" w14:textId="77777777" w:rsidR="00B46ADF" w:rsidRPr="00B46ADF" w:rsidRDefault="00B46ADF" w:rsidP="00B46ADF">
      <w:pPr>
        <w:rPr>
          <w:rFonts w:asciiTheme="majorHAnsi" w:hAnsiTheme="majorHAnsi" w:cstheme="majorHAnsi"/>
          <w:sz w:val="19"/>
          <w:szCs w:val="19"/>
        </w:rPr>
      </w:pPr>
    </w:p>
    <w:p w14:paraId="3CEF1088" w14:textId="77777777" w:rsidR="00B46ADF" w:rsidRPr="00B46ADF" w:rsidRDefault="00B46ADF" w:rsidP="00790672">
      <w:pPr>
        <w:pStyle w:val="Prrafodelista"/>
        <w:numPr>
          <w:ilvl w:val="1"/>
          <w:numId w:val="39"/>
        </w:numPr>
        <w:rPr>
          <w:rFonts w:asciiTheme="majorHAnsi" w:hAnsiTheme="majorHAnsi" w:cstheme="majorHAnsi"/>
          <w:b/>
          <w:bCs/>
          <w:sz w:val="19"/>
          <w:szCs w:val="19"/>
        </w:rPr>
      </w:pPr>
      <w:r w:rsidRPr="00B46ADF">
        <w:rPr>
          <w:rFonts w:asciiTheme="majorHAnsi" w:hAnsiTheme="majorHAnsi" w:cstheme="majorHAnsi"/>
          <w:b/>
          <w:bCs/>
          <w:sz w:val="19"/>
          <w:szCs w:val="19"/>
        </w:rPr>
        <w:t>Reseñas</w:t>
      </w:r>
    </w:p>
    <w:p w14:paraId="3A5A0673" w14:textId="77777777" w:rsidR="00B46ADF" w:rsidRPr="00B46ADF" w:rsidRDefault="00B46ADF" w:rsidP="00B46ADF">
      <w:pPr>
        <w:ind w:left="360"/>
        <w:rPr>
          <w:rFonts w:asciiTheme="majorHAnsi" w:hAnsiTheme="majorHAnsi" w:cstheme="majorHAnsi"/>
          <w:b/>
          <w:bCs/>
          <w:sz w:val="19"/>
          <w:szCs w:val="19"/>
        </w:rPr>
      </w:pPr>
    </w:p>
    <w:p w14:paraId="2AB649D6" w14:textId="77777777" w:rsidR="00B46ADF" w:rsidRPr="00B46ADF" w:rsidRDefault="00B46ADF" w:rsidP="00B46ADF">
      <w:pPr>
        <w:rPr>
          <w:rFonts w:asciiTheme="majorHAnsi" w:hAnsiTheme="majorHAnsi" w:cstheme="majorHAnsi"/>
          <w:sz w:val="19"/>
          <w:szCs w:val="19"/>
        </w:rPr>
      </w:pPr>
      <w:r w:rsidRPr="00B46ADF">
        <w:rPr>
          <w:rFonts w:asciiTheme="majorHAnsi" w:hAnsiTheme="majorHAnsi" w:cstheme="majorHAnsi"/>
          <w:sz w:val="19"/>
          <w:szCs w:val="19"/>
        </w:rPr>
        <w:t xml:space="preserve">El Cliente puede también dejar reseñas de los productos que haya adquirido y utilizado. Todas las reseñas que se muestran en la página web de Media Markt son realizadas solamente por Clientes de Media Markt o reseñas que provienen de los Clientes realizadas en la página oficial del fabricante. </w:t>
      </w:r>
    </w:p>
    <w:p w14:paraId="2E3B6B56" w14:textId="77777777" w:rsidR="00B46ADF" w:rsidRPr="00B46ADF" w:rsidRDefault="00B46ADF" w:rsidP="00B46ADF">
      <w:pPr>
        <w:rPr>
          <w:rFonts w:asciiTheme="majorHAnsi" w:hAnsiTheme="majorHAnsi" w:cstheme="majorHAnsi"/>
          <w:sz w:val="19"/>
          <w:szCs w:val="19"/>
        </w:rPr>
      </w:pPr>
    </w:p>
    <w:p w14:paraId="38919EDB" w14:textId="77777777" w:rsidR="00B46ADF" w:rsidRPr="00B46ADF" w:rsidRDefault="00B46ADF" w:rsidP="00B46ADF">
      <w:pPr>
        <w:rPr>
          <w:rFonts w:asciiTheme="majorHAnsi" w:hAnsiTheme="majorHAnsi" w:cstheme="majorHAnsi"/>
          <w:sz w:val="19"/>
          <w:szCs w:val="19"/>
        </w:rPr>
      </w:pPr>
      <w:r w:rsidRPr="00B46ADF">
        <w:rPr>
          <w:rFonts w:asciiTheme="majorHAnsi" w:hAnsiTheme="majorHAnsi" w:cstheme="majorHAnsi"/>
          <w:sz w:val="19"/>
          <w:szCs w:val="19"/>
        </w:rPr>
        <w:t xml:space="preserve">Las reseñas que son verificadas quedan señaladas como </w:t>
      </w:r>
      <w:r w:rsidRPr="00B46ADF">
        <w:rPr>
          <w:rFonts w:asciiTheme="majorHAnsi" w:hAnsiTheme="majorHAnsi" w:cstheme="majorHAnsi"/>
          <w:i/>
          <w:iCs/>
          <w:sz w:val="19"/>
          <w:szCs w:val="19"/>
        </w:rPr>
        <w:t xml:space="preserve">“verificado”. </w:t>
      </w:r>
      <w:r w:rsidRPr="00B46ADF">
        <w:rPr>
          <w:rFonts w:asciiTheme="majorHAnsi" w:hAnsiTheme="majorHAnsi" w:cstheme="majorHAnsi"/>
          <w:sz w:val="19"/>
          <w:szCs w:val="19"/>
        </w:rPr>
        <w:t>En la puntuación general de un producto, se muestra el número total de reseñas y la valoración total media.</w:t>
      </w:r>
    </w:p>
    <w:p w14:paraId="4587FE84" w14:textId="77777777" w:rsidR="00B46ADF" w:rsidRPr="00B46ADF" w:rsidRDefault="00B46ADF" w:rsidP="00B46ADF">
      <w:pPr>
        <w:rPr>
          <w:rFonts w:asciiTheme="majorHAnsi" w:hAnsiTheme="majorHAnsi" w:cstheme="majorHAnsi"/>
          <w:sz w:val="19"/>
          <w:szCs w:val="19"/>
        </w:rPr>
      </w:pPr>
    </w:p>
    <w:p w14:paraId="0D3BE852" w14:textId="77777777" w:rsidR="00B46ADF" w:rsidRPr="00B46ADF" w:rsidRDefault="00B46ADF" w:rsidP="00B46ADF">
      <w:pPr>
        <w:rPr>
          <w:rFonts w:asciiTheme="majorHAnsi" w:hAnsiTheme="majorHAnsi" w:cstheme="majorHAnsi"/>
          <w:sz w:val="19"/>
          <w:szCs w:val="19"/>
        </w:rPr>
      </w:pPr>
      <w:r w:rsidRPr="00B46ADF">
        <w:rPr>
          <w:rFonts w:asciiTheme="majorHAnsi" w:hAnsiTheme="majorHAnsi" w:cstheme="majorHAnsi"/>
          <w:sz w:val="19"/>
          <w:szCs w:val="19"/>
        </w:rPr>
        <w:t xml:space="preserve">No se mostrarán las reseñas que no aporten información sobre las características o la usabilidad del producto al que se refieren y la experiencia que haya tenido el Cliente con dicho producto. </w:t>
      </w:r>
    </w:p>
    <w:p w14:paraId="4E4C4783" w14:textId="77777777" w:rsidR="00B46ADF" w:rsidRPr="00B46ADF" w:rsidRDefault="00B46ADF" w:rsidP="00B46ADF">
      <w:pPr>
        <w:rPr>
          <w:rFonts w:asciiTheme="majorHAnsi" w:hAnsiTheme="majorHAnsi" w:cstheme="majorHAnsi"/>
          <w:sz w:val="19"/>
          <w:szCs w:val="19"/>
        </w:rPr>
      </w:pPr>
    </w:p>
    <w:p w14:paraId="5F604F7E" w14:textId="77777777" w:rsidR="00B46ADF" w:rsidRPr="00B46ADF" w:rsidRDefault="00B46ADF" w:rsidP="00B46ADF">
      <w:pPr>
        <w:rPr>
          <w:rFonts w:asciiTheme="majorHAnsi" w:hAnsiTheme="majorHAnsi" w:cstheme="majorHAnsi"/>
          <w:sz w:val="19"/>
          <w:szCs w:val="19"/>
        </w:rPr>
      </w:pPr>
      <w:r w:rsidRPr="00B46ADF">
        <w:rPr>
          <w:rFonts w:asciiTheme="majorHAnsi" w:hAnsiTheme="majorHAnsi" w:cstheme="majorHAnsi"/>
          <w:sz w:val="19"/>
          <w:szCs w:val="19"/>
        </w:rPr>
        <w:t>En ningún caso se mostrarán las reseñas que puedan ser irrespetuosas, inciten al odio o contengan contenido ofensivo.</w:t>
      </w:r>
    </w:p>
    <w:p w14:paraId="0CD68BFD" w14:textId="77777777" w:rsidR="00B46ADF" w:rsidRDefault="00B46ADF" w:rsidP="00B46ADF"/>
    <w:p w14:paraId="1DC51C03" w14:textId="77777777" w:rsidR="00B46ADF" w:rsidRDefault="00B46ADF" w:rsidP="00B46ADF"/>
    <w:p w14:paraId="2DD07449" w14:textId="77777777" w:rsidR="00B46ADF" w:rsidRDefault="00B46ADF" w:rsidP="00B46ADF">
      <w:pPr>
        <w:rPr>
          <w:b/>
          <w:bCs/>
        </w:rPr>
      </w:pPr>
      <w:r>
        <w:rPr>
          <w:b/>
          <w:bCs/>
        </w:rPr>
        <w:br w:type="page"/>
      </w:r>
    </w:p>
    <w:p w14:paraId="3109DC27" w14:textId="5EEA8BBC" w:rsidR="00B46ADF" w:rsidRPr="00B46ADF" w:rsidRDefault="00B46ADF" w:rsidP="00B46ADF">
      <w:pPr>
        <w:rPr>
          <w:rFonts w:asciiTheme="majorHAnsi" w:hAnsiTheme="majorHAnsi" w:cstheme="majorHAnsi"/>
          <w:b/>
          <w:bCs/>
          <w:sz w:val="19"/>
          <w:szCs w:val="19"/>
        </w:rPr>
      </w:pPr>
      <w:r w:rsidRPr="00B46ADF">
        <w:rPr>
          <w:rFonts w:asciiTheme="majorHAnsi" w:hAnsiTheme="majorHAnsi" w:cstheme="majorHAnsi"/>
          <w:b/>
          <w:bCs/>
          <w:sz w:val="19"/>
          <w:szCs w:val="19"/>
        </w:rPr>
        <w:lastRenderedPageBreak/>
        <w:t>TÉRMINOS Y CONDICIONES PARTICULARES PARA PRODUCTOS REACONDICIONADOS</w:t>
      </w:r>
    </w:p>
    <w:p w14:paraId="624F9085" w14:textId="77777777" w:rsidR="00B46ADF" w:rsidRPr="00B46ADF" w:rsidRDefault="00B46ADF" w:rsidP="00B46ADF">
      <w:pPr>
        <w:rPr>
          <w:rFonts w:asciiTheme="majorHAnsi" w:hAnsiTheme="majorHAnsi" w:cstheme="majorHAnsi"/>
          <w:sz w:val="19"/>
          <w:szCs w:val="19"/>
        </w:rPr>
      </w:pPr>
    </w:p>
    <w:p w14:paraId="21681BAE" w14:textId="77777777" w:rsidR="00B46ADF" w:rsidRPr="00B46ADF" w:rsidRDefault="00B46ADF" w:rsidP="00790672">
      <w:pPr>
        <w:pStyle w:val="Prrafodelista"/>
        <w:numPr>
          <w:ilvl w:val="0"/>
          <w:numId w:val="37"/>
        </w:numPr>
        <w:rPr>
          <w:rFonts w:asciiTheme="majorHAnsi" w:hAnsiTheme="majorHAnsi" w:cstheme="majorHAnsi"/>
          <w:b/>
          <w:bCs/>
          <w:sz w:val="19"/>
          <w:szCs w:val="19"/>
        </w:rPr>
      </w:pPr>
      <w:r w:rsidRPr="00B46ADF">
        <w:rPr>
          <w:rFonts w:asciiTheme="majorHAnsi" w:hAnsiTheme="majorHAnsi" w:cstheme="majorHAnsi"/>
          <w:b/>
          <w:bCs/>
          <w:sz w:val="19"/>
          <w:szCs w:val="19"/>
        </w:rPr>
        <w:t>PRODUCTOS REACONDICIONADOS, SU GARANTÍA Y CATEGORÍA</w:t>
      </w:r>
    </w:p>
    <w:p w14:paraId="31FAA220" w14:textId="77777777" w:rsidR="00B46ADF" w:rsidRPr="00B46ADF" w:rsidRDefault="00B46ADF" w:rsidP="00B46ADF">
      <w:pPr>
        <w:pStyle w:val="Prrafodelista"/>
        <w:ind w:left="360"/>
        <w:rPr>
          <w:rFonts w:asciiTheme="majorHAnsi" w:hAnsiTheme="majorHAnsi" w:cstheme="majorHAnsi"/>
          <w:b/>
          <w:bCs/>
          <w:sz w:val="19"/>
          <w:szCs w:val="19"/>
        </w:rPr>
      </w:pPr>
    </w:p>
    <w:p w14:paraId="772A7D23" w14:textId="77777777" w:rsidR="00B46ADF" w:rsidRPr="00B46ADF" w:rsidRDefault="00B46ADF" w:rsidP="00B46ADF">
      <w:pPr>
        <w:pStyle w:val="Prrafodelista"/>
        <w:ind w:left="0"/>
        <w:rPr>
          <w:rFonts w:asciiTheme="majorHAnsi" w:hAnsiTheme="majorHAnsi" w:cstheme="majorHAnsi"/>
          <w:sz w:val="19"/>
          <w:szCs w:val="19"/>
        </w:rPr>
      </w:pPr>
      <w:r w:rsidRPr="00B46ADF">
        <w:rPr>
          <w:rFonts w:asciiTheme="majorHAnsi" w:hAnsiTheme="majorHAnsi" w:cstheme="majorHAnsi"/>
          <w:sz w:val="19"/>
          <w:szCs w:val="19"/>
        </w:rPr>
        <w:t>Los productos reacondicionados son aquellos que provienen del ejercicio de desistimiento de los Clientes, cuyo embalaje original ha podido dañarse o contiene pequeños defectos que no impedirán su buen funcionamiento y que cuentan con la misma garantía que cualquier otro producto de Media Markt.</w:t>
      </w:r>
    </w:p>
    <w:p w14:paraId="340FADEA" w14:textId="77777777" w:rsidR="00B46ADF" w:rsidRPr="00B46ADF" w:rsidRDefault="00B46ADF" w:rsidP="00B46ADF">
      <w:pPr>
        <w:pStyle w:val="Prrafodelista"/>
        <w:ind w:left="0"/>
        <w:rPr>
          <w:rFonts w:asciiTheme="majorHAnsi" w:hAnsiTheme="majorHAnsi" w:cstheme="majorHAnsi"/>
          <w:sz w:val="19"/>
          <w:szCs w:val="19"/>
        </w:rPr>
      </w:pPr>
    </w:p>
    <w:p w14:paraId="588FA9C5" w14:textId="77777777" w:rsidR="00B46ADF" w:rsidRPr="00B46ADF" w:rsidRDefault="00B46ADF" w:rsidP="00B46ADF">
      <w:pPr>
        <w:pStyle w:val="Prrafodelista"/>
        <w:ind w:left="0"/>
        <w:rPr>
          <w:rFonts w:asciiTheme="majorHAnsi" w:hAnsiTheme="majorHAnsi" w:cstheme="majorHAnsi"/>
          <w:sz w:val="19"/>
          <w:szCs w:val="19"/>
        </w:rPr>
      </w:pPr>
      <w:r w:rsidRPr="00B46ADF">
        <w:rPr>
          <w:rFonts w:asciiTheme="majorHAnsi" w:hAnsiTheme="majorHAnsi" w:cstheme="majorHAnsi"/>
          <w:sz w:val="19"/>
          <w:szCs w:val="19"/>
        </w:rPr>
        <w:t xml:space="preserve">Los productos ofertados como reacondicionados han sido inspeccionados a fondo y testados por profesionales técnicos para comprobar su funcionamiento perfecto. </w:t>
      </w:r>
    </w:p>
    <w:p w14:paraId="1A70DA83" w14:textId="77777777" w:rsidR="00B46ADF" w:rsidRPr="00B46ADF" w:rsidRDefault="00B46ADF" w:rsidP="00B46ADF">
      <w:pPr>
        <w:pStyle w:val="Prrafodelista"/>
        <w:ind w:left="0"/>
        <w:rPr>
          <w:rFonts w:asciiTheme="majorHAnsi" w:hAnsiTheme="majorHAnsi" w:cstheme="majorHAnsi"/>
          <w:sz w:val="19"/>
          <w:szCs w:val="19"/>
        </w:rPr>
      </w:pPr>
    </w:p>
    <w:p w14:paraId="767B954D" w14:textId="77777777" w:rsidR="00B46ADF" w:rsidRPr="00B46ADF" w:rsidRDefault="00B46ADF" w:rsidP="00B46ADF">
      <w:pPr>
        <w:pStyle w:val="Prrafodelista"/>
        <w:ind w:left="0"/>
        <w:rPr>
          <w:rFonts w:asciiTheme="majorHAnsi" w:hAnsiTheme="majorHAnsi" w:cstheme="majorHAnsi"/>
          <w:sz w:val="19"/>
          <w:szCs w:val="19"/>
        </w:rPr>
      </w:pPr>
      <w:r w:rsidRPr="00B46ADF">
        <w:rPr>
          <w:rFonts w:asciiTheme="majorHAnsi" w:hAnsiTheme="majorHAnsi" w:cstheme="majorHAnsi"/>
          <w:sz w:val="19"/>
          <w:szCs w:val="19"/>
        </w:rPr>
        <w:t>La garantía que cubre un producto reacondicionado es de una duración de 3 años, la misma que para los productos no reacondicionados.</w:t>
      </w:r>
    </w:p>
    <w:p w14:paraId="7E1B9046" w14:textId="77777777" w:rsidR="00B46ADF" w:rsidRPr="00B46ADF" w:rsidRDefault="00B46ADF" w:rsidP="00B46ADF">
      <w:pPr>
        <w:pStyle w:val="Prrafodelista"/>
        <w:ind w:left="0"/>
        <w:rPr>
          <w:rFonts w:asciiTheme="majorHAnsi" w:hAnsiTheme="majorHAnsi" w:cstheme="majorHAnsi"/>
          <w:sz w:val="19"/>
          <w:szCs w:val="19"/>
        </w:rPr>
      </w:pPr>
    </w:p>
    <w:p w14:paraId="027ABD74" w14:textId="77777777" w:rsidR="00B46ADF" w:rsidRPr="00B46ADF" w:rsidRDefault="00B46ADF" w:rsidP="00B46ADF">
      <w:pPr>
        <w:pStyle w:val="Prrafodelista"/>
        <w:ind w:left="0"/>
        <w:rPr>
          <w:rFonts w:asciiTheme="majorHAnsi" w:hAnsiTheme="majorHAnsi" w:cstheme="majorHAnsi"/>
          <w:b/>
          <w:bCs/>
          <w:sz w:val="19"/>
          <w:szCs w:val="19"/>
        </w:rPr>
      </w:pPr>
      <w:r w:rsidRPr="00B46ADF">
        <w:rPr>
          <w:rFonts w:asciiTheme="majorHAnsi" w:hAnsiTheme="majorHAnsi" w:cstheme="majorHAnsi"/>
          <w:b/>
          <w:bCs/>
          <w:sz w:val="19"/>
          <w:szCs w:val="19"/>
        </w:rPr>
        <w:t>Categorías de los productos reacondicionados:</w:t>
      </w:r>
    </w:p>
    <w:p w14:paraId="39C2AD89" w14:textId="77777777" w:rsidR="00B46ADF" w:rsidRPr="00B46ADF" w:rsidRDefault="00B46ADF" w:rsidP="00B46ADF">
      <w:pPr>
        <w:pStyle w:val="Prrafodelista"/>
        <w:ind w:left="0"/>
        <w:rPr>
          <w:rFonts w:asciiTheme="majorHAnsi" w:hAnsiTheme="majorHAnsi" w:cstheme="majorHAnsi"/>
          <w:b/>
          <w:bCs/>
          <w:sz w:val="19"/>
          <w:szCs w:val="19"/>
        </w:rPr>
      </w:pPr>
    </w:p>
    <w:p w14:paraId="7C88228E" w14:textId="77777777" w:rsidR="00B46ADF" w:rsidRPr="00B46ADF" w:rsidRDefault="00B46ADF" w:rsidP="00790672">
      <w:pPr>
        <w:pStyle w:val="Prrafodelista"/>
        <w:numPr>
          <w:ilvl w:val="0"/>
          <w:numId w:val="38"/>
        </w:numPr>
        <w:rPr>
          <w:rFonts w:asciiTheme="majorHAnsi" w:hAnsiTheme="majorHAnsi" w:cstheme="majorHAnsi"/>
          <w:sz w:val="19"/>
          <w:szCs w:val="19"/>
        </w:rPr>
      </w:pPr>
      <w:r w:rsidRPr="00B46ADF">
        <w:rPr>
          <w:rFonts w:asciiTheme="majorHAnsi" w:hAnsiTheme="majorHAnsi" w:cstheme="majorHAnsi"/>
          <w:sz w:val="19"/>
          <w:szCs w:val="19"/>
        </w:rPr>
        <w:t>Producto tipo A: El producto se encuentra en perfecto estado, sin uso o con muy poco uso. El embalaje original de producto puede contener posibles daños o defectos.</w:t>
      </w:r>
    </w:p>
    <w:p w14:paraId="0DA2A4DD" w14:textId="77777777" w:rsidR="00B46ADF" w:rsidRPr="00B46ADF" w:rsidRDefault="00B46ADF" w:rsidP="00790672">
      <w:pPr>
        <w:pStyle w:val="Prrafodelista"/>
        <w:numPr>
          <w:ilvl w:val="0"/>
          <w:numId w:val="38"/>
        </w:numPr>
        <w:rPr>
          <w:rFonts w:asciiTheme="majorHAnsi" w:hAnsiTheme="majorHAnsi" w:cstheme="majorHAnsi"/>
          <w:sz w:val="19"/>
          <w:szCs w:val="19"/>
        </w:rPr>
      </w:pPr>
      <w:r w:rsidRPr="00B46ADF">
        <w:rPr>
          <w:rFonts w:asciiTheme="majorHAnsi" w:hAnsiTheme="majorHAnsi" w:cstheme="majorHAnsi"/>
          <w:sz w:val="19"/>
          <w:szCs w:val="19"/>
        </w:rPr>
        <w:t>Producto tipo B: El producto se encuentra ligeramente usado. Puede ser vendido en su embalaje original o en uno neutro dependiendo del estado en que se encuentre el embalaje.</w:t>
      </w:r>
    </w:p>
    <w:p w14:paraId="339B6EC1" w14:textId="77777777" w:rsidR="00B46ADF" w:rsidRPr="00B46ADF" w:rsidRDefault="00B46ADF" w:rsidP="00790672">
      <w:pPr>
        <w:pStyle w:val="Prrafodelista"/>
        <w:numPr>
          <w:ilvl w:val="0"/>
          <w:numId w:val="38"/>
        </w:numPr>
        <w:rPr>
          <w:rFonts w:asciiTheme="majorHAnsi" w:hAnsiTheme="majorHAnsi" w:cstheme="majorHAnsi"/>
          <w:sz w:val="19"/>
          <w:szCs w:val="19"/>
        </w:rPr>
      </w:pPr>
      <w:r w:rsidRPr="00B46ADF">
        <w:rPr>
          <w:rFonts w:asciiTheme="majorHAnsi" w:hAnsiTheme="majorHAnsi" w:cstheme="majorHAnsi"/>
          <w:sz w:val="19"/>
          <w:szCs w:val="19"/>
        </w:rPr>
        <w:t xml:space="preserve">Producto tipo C: El producto puede contener marcas de uso o desperfectos visibles que no afectan a su correcto funcionamiento. </w:t>
      </w:r>
    </w:p>
    <w:p w14:paraId="6CF4ABFD" w14:textId="77777777" w:rsidR="00B46ADF" w:rsidRPr="00B46ADF" w:rsidRDefault="00B46ADF" w:rsidP="00790672">
      <w:pPr>
        <w:pStyle w:val="Prrafodelista"/>
        <w:numPr>
          <w:ilvl w:val="0"/>
          <w:numId w:val="38"/>
        </w:numPr>
        <w:rPr>
          <w:rFonts w:asciiTheme="majorHAnsi" w:hAnsiTheme="majorHAnsi" w:cstheme="majorHAnsi"/>
          <w:sz w:val="19"/>
          <w:szCs w:val="19"/>
        </w:rPr>
      </w:pPr>
      <w:r w:rsidRPr="00B46ADF">
        <w:rPr>
          <w:rFonts w:asciiTheme="majorHAnsi" w:hAnsiTheme="majorHAnsi" w:cstheme="majorHAnsi"/>
          <w:sz w:val="19"/>
          <w:szCs w:val="19"/>
        </w:rPr>
        <w:t>Producto tipo E: Se incluyen accesorios universales necesarios para su correcto funcionamiento. Es posible que no se incluyan todos los accesorios originales que vienen de fábrica con el producto.</w:t>
      </w:r>
    </w:p>
    <w:p w14:paraId="01770CDD" w14:textId="77777777" w:rsidR="00B46ADF" w:rsidRDefault="00B46ADF" w:rsidP="00B46ADF">
      <w:pPr>
        <w:pStyle w:val="Prrafodelista"/>
        <w:ind w:left="0"/>
      </w:pPr>
    </w:p>
    <w:p w14:paraId="1AB31C51" w14:textId="36063811" w:rsidR="00CF48B1" w:rsidRPr="00CF48B1" w:rsidRDefault="00CF48B1" w:rsidP="00D7670A">
      <w:pPr>
        <w:jc w:val="left"/>
        <w:rPr>
          <w:rFonts w:asciiTheme="majorHAnsi" w:hAnsiTheme="majorHAnsi" w:cstheme="majorHAnsi"/>
          <w:sz w:val="19"/>
          <w:szCs w:val="19"/>
        </w:rPr>
      </w:pPr>
    </w:p>
    <w:sectPr w:rsidR="00CF48B1" w:rsidRPr="00CF48B1" w:rsidSect="00CF48B1">
      <w:type w:val="continuous"/>
      <w:pgSz w:w="11900" w:h="16840"/>
      <w:pgMar w:top="1276" w:right="985" w:bottom="851" w:left="709" w:header="142" w:footer="155"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59162" w14:textId="77777777" w:rsidR="00E75462" w:rsidRDefault="00E75462" w:rsidP="00DD25C6">
      <w:r>
        <w:separator/>
      </w:r>
    </w:p>
  </w:endnote>
  <w:endnote w:type="continuationSeparator" w:id="0">
    <w:p w14:paraId="71F4C008" w14:textId="77777777" w:rsidR="00E75462" w:rsidRDefault="00E75462" w:rsidP="00DD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ADFD" w14:textId="77777777" w:rsidR="00083418" w:rsidRDefault="000834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2036308370"/>
      <w:docPartObj>
        <w:docPartGallery w:val="Page Numbers (Bottom of Page)"/>
        <w:docPartUnique/>
      </w:docPartObj>
    </w:sdtPr>
    <w:sdtEndPr/>
    <w:sdtContent>
      <w:sdt>
        <w:sdtPr>
          <w:rPr>
            <w:rFonts w:asciiTheme="majorHAnsi" w:hAnsiTheme="majorHAnsi" w:cstheme="majorHAnsi"/>
          </w:rPr>
          <w:id w:val="860082579"/>
          <w:docPartObj>
            <w:docPartGallery w:val="Page Numbers (Top of Page)"/>
            <w:docPartUnique/>
          </w:docPartObj>
        </w:sdtPr>
        <w:sdtEndPr/>
        <w:sdtContent>
          <w:p w14:paraId="3BB29D9B" w14:textId="77777777" w:rsidR="00985BA5" w:rsidRPr="005345D4" w:rsidRDefault="00985BA5">
            <w:pPr>
              <w:pStyle w:val="Piedepgina"/>
              <w:jc w:val="right"/>
              <w:rPr>
                <w:rFonts w:asciiTheme="majorHAnsi" w:hAnsiTheme="majorHAnsi" w:cstheme="majorHAnsi"/>
              </w:rPr>
            </w:pPr>
            <w:r w:rsidRPr="005345D4">
              <w:rPr>
                <w:rFonts w:asciiTheme="majorHAnsi" w:hAnsiTheme="majorHAnsi" w:cstheme="majorHAnsi"/>
                <w:sz w:val="16"/>
                <w:szCs w:val="16"/>
              </w:rPr>
              <w:t xml:space="preserve">Página </w:t>
            </w:r>
            <w:r w:rsidRPr="005345D4">
              <w:rPr>
                <w:rFonts w:asciiTheme="majorHAnsi" w:hAnsiTheme="majorHAnsi" w:cstheme="majorHAnsi"/>
                <w:b/>
                <w:bCs/>
                <w:sz w:val="16"/>
                <w:szCs w:val="16"/>
              </w:rPr>
              <w:fldChar w:fldCharType="begin"/>
            </w:r>
            <w:r w:rsidRPr="005345D4">
              <w:rPr>
                <w:rFonts w:asciiTheme="majorHAnsi" w:hAnsiTheme="majorHAnsi" w:cstheme="majorHAnsi"/>
                <w:b/>
                <w:bCs/>
                <w:sz w:val="16"/>
                <w:szCs w:val="16"/>
              </w:rPr>
              <w:instrText>PAGE</w:instrText>
            </w:r>
            <w:r w:rsidRPr="005345D4">
              <w:rPr>
                <w:rFonts w:asciiTheme="majorHAnsi" w:hAnsiTheme="majorHAnsi" w:cstheme="majorHAnsi"/>
                <w:b/>
                <w:bCs/>
                <w:sz w:val="16"/>
                <w:szCs w:val="16"/>
              </w:rPr>
              <w:fldChar w:fldCharType="separate"/>
            </w:r>
            <w:r w:rsidR="00DB5E77" w:rsidRPr="005345D4">
              <w:rPr>
                <w:rFonts w:asciiTheme="majorHAnsi" w:hAnsiTheme="majorHAnsi" w:cstheme="majorHAnsi"/>
                <w:b/>
                <w:bCs/>
                <w:noProof/>
                <w:sz w:val="16"/>
                <w:szCs w:val="16"/>
              </w:rPr>
              <w:t>14</w:t>
            </w:r>
            <w:r w:rsidRPr="005345D4">
              <w:rPr>
                <w:rFonts w:asciiTheme="majorHAnsi" w:hAnsiTheme="majorHAnsi" w:cstheme="majorHAnsi"/>
                <w:b/>
                <w:bCs/>
                <w:sz w:val="16"/>
                <w:szCs w:val="16"/>
              </w:rPr>
              <w:fldChar w:fldCharType="end"/>
            </w:r>
            <w:r w:rsidRPr="005345D4">
              <w:rPr>
                <w:rFonts w:asciiTheme="majorHAnsi" w:hAnsiTheme="majorHAnsi" w:cstheme="majorHAnsi"/>
                <w:sz w:val="16"/>
                <w:szCs w:val="16"/>
              </w:rPr>
              <w:t xml:space="preserve"> de </w:t>
            </w:r>
            <w:r w:rsidRPr="005345D4">
              <w:rPr>
                <w:rFonts w:asciiTheme="majorHAnsi" w:hAnsiTheme="majorHAnsi" w:cstheme="majorHAnsi"/>
                <w:b/>
                <w:bCs/>
                <w:sz w:val="16"/>
                <w:szCs w:val="16"/>
              </w:rPr>
              <w:fldChar w:fldCharType="begin"/>
            </w:r>
            <w:r w:rsidRPr="005345D4">
              <w:rPr>
                <w:rFonts w:asciiTheme="majorHAnsi" w:hAnsiTheme="majorHAnsi" w:cstheme="majorHAnsi"/>
                <w:b/>
                <w:bCs/>
                <w:sz w:val="16"/>
                <w:szCs w:val="16"/>
              </w:rPr>
              <w:instrText>NUMPAGES</w:instrText>
            </w:r>
            <w:r w:rsidRPr="005345D4">
              <w:rPr>
                <w:rFonts w:asciiTheme="majorHAnsi" w:hAnsiTheme="majorHAnsi" w:cstheme="majorHAnsi"/>
                <w:b/>
                <w:bCs/>
                <w:sz w:val="16"/>
                <w:szCs w:val="16"/>
              </w:rPr>
              <w:fldChar w:fldCharType="separate"/>
            </w:r>
            <w:r w:rsidR="00DB5E77" w:rsidRPr="005345D4">
              <w:rPr>
                <w:rFonts w:asciiTheme="majorHAnsi" w:hAnsiTheme="majorHAnsi" w:cstheme="majorHAnsi"/>
                <w:b/>
                <w:bCs/>
                <w:noProof/>
                <w:sz w:val="16"/>
                <w:szCs w:val="16"/>
              </w:rPr>
              <w:t>15</w:t>
            </w:r>
            <w:r w:rsidRPr="005345D4">
              <w:rPr>
                <w:rFonts w:asciiTheme="majorHAnsi" w:hAnsiTheme="majorHAnsi" w:cstheme="majorHAnsi"/>
                <w:b/>
                <w:bCs/>
                <w:sz w:val="16"/>
                <w:szCs w:val="16"/>
              </w:rPr>
              <w:fldChar w:fldCharType="end"/>
            </w:r>
          </w:p>
        </w:sdtContent>
      </w:sdt>
    </w:sdtContent>
  </w:sdt>
  <w:p w14:paraId="4E5508C4" w14:textId="77777777" w:rsidR="00985BA5" w:rsidRDefault="00985BA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6"/>
        <w:szCs w:val="16"/>
      </w:rPr>
      <w:id w:val="-1598933382"/>
      <w:docPartObj>
        <w:docPartGallery w:val="Page Numbers (Bottom of Page)"/>
        <w:docPartUnique/>
      </w:docPartObj>
    </w:sdtPr>
    <w:sdtEndPr/>
    <w:sdtContent>
      <w:sdt>
        <w:sdtPr>
          <w:rPr>
            <w:rFonts w:asciiTheme="majorHAnsi" w:hAnsiTheme="majorHAnsi" w:cstheme="majorHAnsi"/>
            <w:sz w:val="16"/>
            <w:szCs w:val="16"/>
          </w:rPr>
          <w:id w:val="-1769616900"/>
          <w:docPartObj>
            <w:docPartGallery w:val="Page Numbers (Top of Page)"/>
            <w:docPartUnique/>
          </w:docPartObj>
        </w:sdtPr>
        <w:sdtEndPr/>
        <w:sdtContent>
          <w:p w14:paraId="2490D1CB" w14:textId="747F3D25" w:rsidR="005345D4" w:rsidRPr="005345D4" w:rsidRDefault="005345D4">
            <w:pPr>
              <w:pStyle w:val="Piedepgina"/>
              <w:jc w:val="right"/>
              <w:rPr>
                <w:rFonts w:asciiTheme="majorHAnsi" w:hAnsiTheme="majorHAnsi" w:cstheme="majorHAnsi"/>
                <w:sz w:val="16"/>
                <w:szCs w:val="16"/>
              </w:rPr>
            </w:pPr>
            <w:r w:rsidRPr="005345D4">
              <w:rPr>
                <w:rFonts w:asciiTheme="majorHAnsi" w:hAnsiTheme="majorHAnsi" w:cstheme="majorHAnsi"/>
                <w:sz w:val="16"/>
                <w:szCs w:val="16"/>
              </w:rPr>
              <w:t xml:space="preserve">Página </w:t>
            </w:r>
            <w:r w:rsidRPr="005345D4">
              <w:rPr>
                <w:rFonts w:asciiTheme="majorHAnsi" w:hAnsiTheme="majorHAnsi" w:cstheme="majorHAnsi"/>
                <w:b/>
                <w:bCs/>
                <w:sz w:val="16"/>
                <w:szCs w:val="16"/>
              </w:rPr>
              <w:fldChar w:fldCharType="begin"/>
            </w:r>
            <w:r w:rsidRPr="005345D4">
              <w:rPr>
                <w:rFonts w:asciiTheme="majorHAnsi" w:hAnsiTheme="majorHAnsi" w:cstheme="majorHAnsi"/>
                <w:b/>
                <w:bCs/>
                <w:sz w:val="16"/>
                <w:szCs w:val="16"/>
              </w:rPr>
              <w:instrText>PAGE</w:instrText>
            </w:r>
            <w:r w:rsidRPr="005345D4">
              <w:rPr>
                <w:rFonts w:asciiTheme="majorHAnsi" w:hAnsiTheme="majorHAnsi" w:cstheme="majorHAnsi"/>
                <w:b/>
                <w:bCs/>
                <w:sz w:val="16"/>
                <w:szCs w:val="16"/>
              </w:rPr>
              <w:fldChar w:fldCharType="separate"/>
            </w:r>
            <w:r w:rsidRPr="005345D4">
              <w:rPr>
                <w:rFonts w:asciiTheme="majorHAnsi" w:hAnsiTheme="majorHAnsi" w:cstheme="majorHAnsi"/>
                <w:b/>
                <w:bCs/>
                <w:sz w:val="16"/>
                <w:szCs w:val="16"/>
              </w:rPr>
              <w:t>2</w:t>
            </w:r>
            <w:r w:rsidRPr="005345D4">
              <w:rPr>
                <w:rFonts w:asciiTheme="majorHAnsi" w:hAnsiTheme="majorHAnsi" w:cstheme="majorHAnsi"/>
                <w:b/>
                <w:bCs/>
                <w:sz w:val="16"/>
                <w:szCs w:val="16"/>
              </w:rPr>
              <w:fldChar w:fldCharType="end"/>
            </w:r>
            <w:r w:rsidRPr="005345D4">
              <w:rPr>
                <w:rFonts w:asciiTheme="majorHAnsi" w:hAnsiTheme="majorHAnsi" w:cstheme="majorHAnsi"/>
                <w:sz w:val="16"/>
                <w:szCs w:val="16"/>
              </w:rPr>
              <w:t xml:space="preserve"> de </w:t>
            </w:r>
            <w:r w:rsidRPr="005345D4">
              <w:rPr>
                <w:rFonts w:asciiTheme="majorHAnsi" w:hAnsiTheme="majorHAnsi" w:cstheme="majorHAnsi"/>
                <w:b/>
                <w:bCs/>
                <w:sz w:val="16"/>
                <w:szCs w:val="16"/>
              </w:rPr>
              <w:fldChar w:fldCharType="begin"/>
            </w:r>
            <w:r w:rsidRPr="005345D4">
              <w:rPr>
                <w:rFonts w:asciiTheme="majorHAnsi" w:hAnsiTheme="majorHAnsi" w:cstheme="majorHAnsi"/>
                <w:b/>
                <w:bCs/>
                <w:sz w:val="16"/>
                <w:szCs w:val="16"/>
              </w:rPr>
              <w:instrText>NUMPAGES</w:instrText>
            </w:r>
            <w:r w:rsidRPr="005345D4">
              <w:rPr>
                <w:rFonts w:asciiTheme="majorHAnsi" w:hAnsiTheme="majorHAnsi" w:cstheme="majorHAnsi"/>
                <w:b/>
                <w:bCs/>
                <w:sz w:val="16"/>
                <w:szCs w:val="16"/>
              </w:rPr>
              <w:fldChar w:fldCharType="separate"/>
            </w:r>
            <w:r w:rsidRPr="005345D4">
              <w:rPr>
                <w:rFonts w:asciiTheme="majorHAnsi" w:hAnsiTheme="majorHAnsi" w:cstheme="majorHAnsi"/>
                <w:b/>
                <w:bCs/>
                <w:sz w:val="16"/>
                <w:szCs w:val="16"/>
              </w:rPr>
              <w:t>2</w:t>
            </w:r>
            <w:r w:rsidRPr="005345D4">
              <w:rPr>
                <w:rFonts w:asciiTheme="majorHAnsi" w:hAnsiTheme="majorHAnsi" w:cstheme="majorHAnsi"/>
                <w:b/>
                <w:bCs/>
                <w:sz w:val="16"/>
                <w:szCs w:val="16"/>
              </w:rPr>
              <w:fldChar w:fldCharType="end"/>
            </w:r>
          </w:p>
        </w:sdtContent>
      </w:sdt>
    </w:sdtContent>
  </w:sdt>
  <w:p w14:paraId="1FD0B3DC" w14:textId="77777777" w:rsidR="005345D4" w:rsidRDefault="005345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CDFC" w14:textId="77777777" w:rsidR="00E75462" w:rsidRDefault="00E75462" w:rsidP="00DD25C6">
      <w:r>
        <w:separator/>
      </w:r>
    </w:p>
  </w:footnote>
  <w:footnote w:type="continuationSeparator" w:id="0">
    <w:p w14:paraId="77D7AFEC" w14:textId="77777777" w:rsidR="00E75462" w:rsidRDefault="00E75462" w:rsidP="00DD2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325A" w14:textId="77777777" w:rsidR="00083418" w:rsidRDefault="000834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E8DB" w14:textId="76AD6091" w:rsidR="008E19A0" w:rsidRDefault="008E19A0" w:rsidP="008E19A0">
    <w:pPr>
      <w:pStyle w:val="Encabezado"/>
      <w:jc w:val="center"/>
    </w:pPr>
    <w:r w:rsidRPr="00CF18B8">
      <w:rPr>
        <w:rFonts w:ascii="Arial" w:hAnsi="Arial" w:cs="Arial"/>
        <w:noProof/>
        <w:sz w:val="22"/>
        <w:szCs w:val="22"/>
      </w:rPr>
      <w:drawing>
        <wp:inline distT="0" distB="0" distL="0" distR="0" wp14:anchorId="7AD00640" wp14:editId="198CB45F">
          <wp:extent cx="1390650" cy="781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81050"/>
                  </a:xfrm>
                  <a:prstGeom prst="rect">
                    <a:avLst/>
                  </a:prstGeom>
                  <a:noFill/>
                  <a:ln>
                    <a:noFill/>
                  </a:ln>
                </pic:spPr>
              </pic:pic>
            </a:graphicData>
          </a:graphic>
        </wp:inline>
      </w:drawing>
    </w:r>
  </w:p>
  <w:p w14:paraId="745E8B84" w14:textId="64960A67" w:rsidR="008E19A0" w:rsidRPr="008E19A0" w:rsidRDefault="008E19A0" w:rsidP="008E19A0">
    <w:pPr>
      <w:pStyle w:val="Encabezado"/>
      <w:jc w:val="right"/>
      <w:rPr>
        <w:rFonts w:asciiTheme="majorHAnsi" w:hAnsiTheme="majorHAnsi" w:cstheme="majorHAnsi"/>
        <w:sz w:val="16"/>
        <w:szCs w:val="16"/>
      </w:rPr>
    </w:pPr>
    <w:r w:rsidRPr="008E19A0">
      <w:rPr>
        <w:rFonts w:asciiTheme="majorHAnsi" w:hAnsiTheme="majorHAnsi" w:cstheme="majorHAnsi"/>
        <w:sz w:val="16"/>
        <w:szCs w:val="16"/>
      </w:rPr>
      <w:t xml:space="preserve">PCB v </w:t>
    </w:r>
    <w:r w:rsidR="00083418">
      <w:rPr>
        <w:rFonts w:asciiTheme="majorHAnsi" w:hAnsiTheme="majorHAnsi" w:cstheme="majorHAnsi"/>
        <w:sz w:val="16"/>
        <w:szCs w:val="16"/>
      </w:rPr>
      <w:t>1</w:t>
    </w:r>
    <w:r w:rsidRPr="008E19A0">
      <w:rPr>
        <w:rFonts w:asciiTheme="majorHAnsi" w:hAnsiTheme="majorHAnsi" w:cstheme="majorHAnsi"/>
        <w:sz w:val="16"/>
        <w:szCs w:val="16"/>
      </w:rPr>
      <w:t>-2</w:t>
    </w:r>
    <w:r w:rsidR="00083418">
      <w:rPr>
        <w:rFonts w:asciiTheme="majorHAnsi" w:hAnsiTheme="majorHAnsi" w:cstheme="majorHAnsi"/>
        <w:sz w:val="16"/>
        <w:szCs w:val="1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77" w14:textId="6A1B3612" w:rsidR="00C521CF" w:rsidRDefault="00C521CF" w:rsidP="00C521CF">
    <w:pPr>
      <w:pStyle w:val="Encabezado"/>
      <w:jc w:val="center"/>
    </w:pPr>
    <w:r w:rsidRPr="00CF18B8">
      <w:rPr>
        <w:rFonts w:ascii="Arial" w:hAnsi="Arial" w:cs="Arial"/>
        <w:noProof/>
        <w:sz w:val="22"/>
        <w:szCs w:val="22"/>
      </w:rPr>
      <w:drawing>
        <wp:inline distT="0" distB="0" distL="0" distR="0" wp14:anchorId="6968C734" wp14:editId="2D691929">
          <wp:extent cx="1390650" cy="781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81050"/>
                  </a:xfrm>
                  <a:prstGeom prst="rect">
                    <a:avLst/>
                  </a:prstGeom>
                  <a:noFill/>
                  <a:ln>
                    <a:noFill/>
                  </a:ln>
                </pic:spPr>
              </pic:pic>
            </a:graphicData>
          </a:graphic>
        </wp:inline>
      </w:drawing>
    </w:r>
  </w:p>
  <w:p w14:paraId="30F638C4" w14:textId="617E2FF5" w:rsidR="008E19A0" w:rsidRPr="008E19A0" w:rsidRDefault="008E19A0" w:rsidP="008E19A0">
    <w:pPr>
      <w:pStyle w:val="Encabezado"/>
      <w:jc w:val="right"/>
      <w:rPr>
        <w:rFonts w:asciiTheme="majorHAnsi" w:hAnsiTheme="majorHAnsi" w:cstheme="majorHAnsi"/>
        <w:sz w:val="16"/>
        <w:szCs w:val="16"/>
      </w:rPr>
    </w:pPr>
    <w:r w:rsidRPr="008E19A0">
      <w:rPr>
        <w:rFonts w:asciiTheme="majorHAnsi" w:hAnsiTheme="majorHAnsi" w:cstheme="majorHAnsi"/>
        <w:sz w:val="16"/>
        <w:szCs w:val="16"/>
      </w:rPr>
      <w:t xml:space="preserve">PCB v </w:t>
    </w:r>
    <w:r w:rsidR="009B7509">
      <w:rPr>
        <w:rFonts w:asciiTheme="majorHAnsi" w:hAnsiTheme="majorHAnsi" w:cstheme="majorHAnsi"/>
        <w:sz w:val="16"/>
        <w:szCs w:val="16"/>
      </w:rPr>
      <w:t>6</w:t>
    </w:r>
    <w:r w:rsidRPr="008E19A0">
      <w:rPr>
        <w:rFonts w:asciiTheme="majorHAnsi" w:hAnsiTheme="majorHAnsi" w:cstheme="majorHAnsi"/>
        <w:sz w:val="16"/>
        <w:szCs w:val="16"/>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6BC"/>
    <w:multiLevelType w:val="hybridMultilevel"/>
    <w:tmpl w:val="A8126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D0ACC"/>
    <w:multiLevelType w:val="hybridMultilevel"/>
    <w:tmpl w:val="7F80E928"/>
    <w:lvl w:ilvl="0" w:tplc="0C0A0019">
      <w:start w:val="1"/>
      <w:numFmt w:val="lowerLetter"/>
      <w:lvlText w:val="%1."/>
      <w:lvlJc w:val="left"/>
      <w:pPr>
        <w:ind w:left="2203" w:hanging="360"/>
      </w:pPr>
      <w:rPr>
        <w:b/>
        <w:bCs/>
      </w:r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2" w15:restartNumberingAfterBreak="0">
    <w:nsid w:val="091C2490"/>
    <w:multiLevelType w:val="hybridMultilevel"/>
    <w:tmpl w:val="3B12A9DC"/>
    <w:lvl w:ilvl="0" w:tplc="0C0A0015">
      <w:start w:val="1"/>
      <w:numFmt w:val="upperLetter"/>
      <w:lvlText w:val="%1."/>
      <w:lvlJc w:val="left"/>
      <w:pPr>
        <w:ind w:left="1080" w:hanging="360"/>
      </w:pPr>
    </w:lvl>
    <w:lvl w:ilvl="1" w:tplc="2FD464C2">
      <w:start w:val="1"/>
      <w:numFmt w:val="lowerLetter"/>
      <w:lvlText w:val="%2."/>
      <w:lvlJc w:val="left"/>
      <w:pPr>
        <w:ind w:left="1800" w:hanging="360"/>
      </w:pPr>
      <w:rPr>
        <w:b/>
        <w:bCs/>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9287471"/>
    <w:multiLevelType w:val="hybridMultilevel"/>
    <w:tmpl w:val="5EFEC158"/>
    <w:lvl w:ilvl="0" w:tplc="3F283E3C">
      <w:start w:val="1"/>
      <w:numFmt w:val="lowerLetter"/>
      <w:lvlText w:val="%1."/>
      <w:lvlJc w:val="left"/>
      <w:pPr>
        <w:ind w:left="1788" w:hanging="360"/>
      </w:pPr>
      <w:rPr>
        <w:b/>
        <w:bCs/>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4" w15:restartNumberingAfterBreak="0">
    <w:nsid w:val="0B2D77EF"/>
    <w:multiLevelType w:val="hybridMultilevel"/>
    <w:tmpl w:val="C4B84B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3176BF"/>
    <w:multiLevelType w:val="hybridMultilevel"/>
    <w:tmpl w:val="256ABE16"/>
    <w:lvl w:ilvl="0" w:tplc="4C748E3E">
      <w:start w:val="1"/>
      <w:numFmt w:val="upperLetter"/>
      <w:lvlText w:val="%1."/>
      <w:lvlJc w:val="left"/>
      <w:pPr>
        <w:ind w:left="1068" w:hanging="360"/>
      </w:pPr>
      <w:rPr>
        <w:rFonts w:hint="default"/>
      </w:rPr>
    </w:lvl>
    <w:lvl w:ilvl="1" w:tplc="A3240B10">
      <w:start w:val="1"/>
      <w:numFmt w:val="lowerLetter"/>
      <w:lvlText w:val="%2."/>
      <w:lvlJc w:val="left"/>
      <w:pPr>
        <w:ind w:left="1788" w:hanging="360"/>
      </w:pPr>
      <w:rPr>
        <w:rFonts w:hint="default"/>
      </w:r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125F0946"/>
    <w:multiLevelType w:val="hybridMultilevel"/>
    <w:tmpl w:val="DBA04814"/>
    <w:lvl w:ilvl="0" w:tplc="FFFFFFFF">
      <w:start w:val="2"/>
      <w:numFmt w:val="lowerLetter"/>
      <w:lvlText w:val="%1."/>
      <w:lvlJc w:val="left"/>
      <w:pPr>
        <w:ind w:left="1788"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6A257E"/>
    <w:multiLevelType w:val="hybridMultilevel"/>
    <w:tmpl w:val="63B0ACDE"/>
    <w:lvl w:ilvl="0" w:tplc="D8EA062C">
      <w:start w:val="2"/>
      <w:numFmt w:val="lowerLetter"/>
      <w:lvlText w:val="%1."/>
      <w:lvlJc w:val="left"/>
      <w:pPr>
        <w:ind w:left="1788"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922EF8"/>
    <w:multiLevelType w:val="hybridMultilevel"/>
    <w:tmpl w:val="330CBB2E"/>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9C1086"/>
    <w:multiLevelType w:val="hybridMultilevel"/>
    <w:tmpl w:val="2D4283CE"/>
    <w:lvl w:ilvl="0" w:tplc="F4225C88">
      <w:start w:val="1"/>
      <w:numFmt w:val="lowerLetter"/>
      <w:lvlText w:val="%1."/>
      <w:lvlJc w:val="left"/>
      <w:pPr>
        <w:ind w:left="1440" w:hanging="360"/>
      </w:pPr>
      <w:rPr>
        <w:b/>
        <w:bCs/>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18262930"/>
    <w:multiLevelType w:val="hybridMultilevel"/>
    <w:tmpl w:val="BB2C31CC"/>
    <w:lvl w:ilvl="0" w:tplc="3F283E3C">
      <w:start w:val="1"/>
      <w:numFmt w:val="lowerLetter"/>
      <w:lvlText w:val="%1."/>
      <w:lvlJc w:val="left"/>
      <w:pPr>
        <w:ind w:left="1788"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8760F38"/>
    <w:multiLevelType w:val="hybridMultilevel"/>
    <w:tmpl w:val="8FD44602"/>
    <w:lvl w:ilvl="0" w:tplc="93602C78">
      <w:start w:val="3"/>
      <w:numFmt w:val="lowerLetter"/>
      <w:lvlText w:val="%1."/>
      <w:lvlJc w:val="left"/>
      <w:pPr>
        <w:ind w:left="1788"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D43B16"/>
    <w:multiLevelType w:val="hybridMultilevel"/>
    <w:tmpl w:val="5284F886"/>
    <w:lvl w:ilvl="0" w:tplc="39A4AA28">
      <w:start w:val="3"/>
      <w:numFmt w:val="bullet"/>
      <w:lvlText w:val="-"/>
      <w:lvlJc w:val="left"/>
      <w:pPr>
        <w:ind w:left="2868" w:hanging="360"/>
      </w:pPr>
      <w:rPr>
        <w:rFonts w:ascii="Calibri" w:eastAsiaTheme="minorHAnsi" w:hAnsi="Calibri" w:cs="Calibri" w:hint="default"/>
      </w:rPr>
    </w:lvl>
    <w:lvl w:ilvl="1" w:tplc="0C0A0003" w:tentative="1">
      <w:start w:val="1"/>
      <w:numFmt w:val="bullet"/>
      <w:lvlText w:val="o"/>
      <w:lvlJc w:val="left"/>
      <w:pPr>
        <w:ind w:left="3588" w:hanging="360"/>
      </w:pPr>
      <w:rPr>
        <w:rFonts w:ascii="Courier New" w:hAnsi="Courier New" w:cs="Courier New" w:hint="default"/>
      </w:rPr>
    </w:lvl>
    <w:lvl w:ilvl="2" w:tplc="0C0A0005" w:tentative="1">
      <w:start w:val="1"/>
      <w:numFmt w:val="bullet"/>
      <w:lvlText w:val=""/>
      <w:lvlJc w:val="left"/>
      <w:pPr>
        <w:ind w:left="4308" w:hanging="360"/>
      </w:pPr>
      <w:rPr>
        <w:rFonts w:ascii="Wingdings" w:hAnsi="Wingdings" w:hint="default"/>
      </w:rPr>
    </w:lvl>
    <w:lvl w:ilvl="3" w:tplc="0C0A0001" w:tentative="1">
      <w:start w:val="1"/>
      <w:numFmt w:val="bullet"/>
      <w:lvlText w:val=""/>
      <w:lvlJc w:val="left"/>
      <w:pPr>
        <w:ind w:left="5028" w:hanging="360"/>
      </w:pPr>
      <w:rPr>
        <w:rFonts w:ascii="Symbol" w:hAnsi="Symbol" w:hint="default"/>
      </w:rPr>
    </w:lvl>
    <w:lvl w:ilvl="4" w:tplc="0C0A0003" w:tentative="1">
      <w:start w:val="1"/>
      <w:numFmt w:val="bullet"/>
      <w:lvlText w:val="o"/>
      <w:lvlJc w:val="left"/>
      <w:pPr>
        <w:ind w:left="5748" w:hanging="360"/>
      </w:pPr>
      <w:rPr>
        <w:rFonts w:ascii="Courier New" w:hAnsi="Courier New" w:cs="Courier New" w:hint="default"/>
      </w:rPr>
    </w:lvl>
    <w:lvl w:ilvl="5" w:tplc="0C0A0005" w:tentative="1">
      <w:start w:val="1"/>
      <w:numFmt w:val="bullet"/>
      <w:lvlText w:val=""/>
      <w:lvlJc w:val="left"/>
      <w:pPr>
        <w:ind w:left="6468" w:hanging="360"/>
      </w:pPr>
      <w:rPr>
        <w:rFonts w:ascii="Wingdings" w:hAnsi="Wingdings" w:hint="default"/>
      </w:rPr>
    </w:lvl>
    <w:lvl w:ilvl="6" w:tplc="0C0A0001" w:tentative="1">
      <w:start w:val="1"/>
      <w:numFmt w:val="bullet"/>
      <w:lvlText w:val=""/>
      <w:lvlJc w:val="left"/>
      <w:pPr>
        <w:ind w:left="7188" w:hanging="360"/>
      </w:pPr>
      <w:rPr>
        <w:rFonts w:ascii="Symbol" w:hAnsi="Symbol" w:hint="default"/>
      </w:rPr>
    </w:lvl>
    <w:lvl w:ilvl="7" w:tplc="0C0A0003" w:tentative="1">
      <w:start w:val="1"/>
      <w:numFmt w:val="bullet"/>
      <w:lvlText w:val="o"/>
      <w:lvlJc w:val="left"/>
      <w:pPr>
        <w:ind w:left="7908" w:hanging="360"/>
      </w:pPr>
      <w:rPr>
        <w:rFonts w:ascii="Courier New" w:hAnsi="Courier New" w:cs="Courier New" w:hint="default"/>
      </w:rPr>
    </w:lvl>
    <w:lvl w:ilvl="8" w:tplc="0C0A0005" w:tentative="1">
      <w:start w:val="1"/>
      <w:numFmt w:val="bullet"/>
      <w:lvlText w:val=""/>
      <w:lvlJc w:val="left"/>
      <w:pPr>
        <w:ind w:left="8628" w:hanging="360"/>
      </w:pPr>
      <w:rPr>
        <w:rFonts w:ascii="Wingdings" w:hAnsi="Wingdings" w:hint="default"/>
      </w:rPr>
    </w:lvl>
  </w:abstractNum>
  <w:abstractNum w:abstractNumId="13" w15:restartNumberingAfterBreak="0">
    <w:nsid w:val="18EA6E63"/>
    <w:multiLevelType w:val="hybridMultilevel"/>
    <w:tmpl w:val="1BDE9308"/>
    <w:lvl w:ilvl="0" w:tplc="0D8621EC">
      <w:start w:val="1"/>
      <w:numFmt w:val="lowerLetter"/>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D662B"/>
    <w:multiLevelType w:val="multilevel"/>
    <w:tmpl w:val="07A466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62A570D"/>
    <w:multiLevelType w:val="hybridMultilevel"/>
    <w:tmpl w:val="BD10BD1C"/>
    <w:lvl w:ilvl="0" w:tplc="DB68BA80">
      <w:start w:val="2"/>
      <w:numFmt w:val="lowerLetter"/>
      <w:lvlText w:val="%1."/>
      <w:lvlJc w:val="left"/>
      <w:pPr>
        <w:ind w:left="1788" w:hanging="360"/>
      </w:pPr>
      <w:rPr>
        <w:rFonts w:hint="default"/>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B10D3F"/>
    <w:multiLevelType w:val="hybridMultilevel"/>
    <w:tmpl w:val="52A858A0"/>
    <w:lvl w:ilvl="0" w:tplc="5DEEC94E">
      <w:start w:val="1"/>
      <w:numFmt w:val="bullet"/>
      <w:lvlText w:val=""/>
      <w:lvlJc w:val="left"/>
      <w:pPr>
        <w:tabs>
          <w:tab w:val="num" w:pos="720"/>
        </w:tabs>
        <w:ind w:left="720" w:hanging="360"/>
      </w:pPr>
      <w:rPr>
        <w:rFonts w:ascii="Symbol" w:hAnsi="Symbol" w:hint="default"/>
        <w:color w:val="00000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38447A"/>
    <w:multiLevelType w:val="multilevel"/>
    <w:tmpl w:val="845E7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EC310E"/>
    <w:multiLevelType w:val="hybridMultilevel"/>
    <w:tmpl w:val="0FF43F9A"/>
    <w:lvl w:ilvl="0" w:tplc="52526992">
      <w:start w:val="16"/>
      <w:numFmt w:val="bullet"/>
      <w:lvlText w:val="-"/>
      <w:lvlJc w:val="left"/>
      <w:pPr>
        <w:ind w:left="1776" w:hanging="360"/>
      </w:pPr>
      <w:rPr>
        <w:rFonts w:ascii="Century Gothic" w:eastAsia="Times New Roman" w:hAnsi="Century Gothic" w:cstheme="minorBid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40891540"/>
    <w:multiLevelType w:val="multilevel"/>
    <w:tmpl w:val="F7B21F7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905A8B"/>
    <w:multiLevelType w:val="hybridMultilevel"/>
    <w:tmpl w:val="DBA04814"/>
    <w:lvl w:ilvl="0" w:tplc="C7E08E52">
      <w:start w:val="2"/>
      <w:numFmt w:val="lowerLetter"/>
      <w:lvlText w:val="%1."/>
      <w:lvlJc w:val="left"/>
      <w:pPr>
        <w:ind w:left="1788"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CF08B1"/>
    <w:multiLevelType w:val="multilevel"/>
    <w:tmpl w:val="ABE852B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2" w15:restartNumberingAfterBreak="0">
    <w:nsid w:val="48885816"/>
    <w:multiLevelType w:val="hybridMultilevel"/>
    <w:tmpl w:val="0902E3E8"/>
    <w:lvl w:ilvl="0" w:tplc="FFFFFFFF">
      <w:start w:val="2"/>
      <w:numFmt w:val="lowerLetter"/>
      <w:lvlText w:val="%1."/>
      <w:lvlJc w:val="left"/>
      <w:pPr>
        <w:ind w:left="1788"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810C0E"/>
    <w:multiLevelType w:val="multilevel"/>
    <w:tmpl w:val="A5E6F962"/>
    <w:styleLink w:val="ECIJAjerarqua"/>
    <w:lvl w:ilvl="0">
      <w:start w:val="1"/>
      <w:numFmt w:val="bullet"/>
      <w:lvlText w:val=""/>
      <w:lvlJc w:val="left"/>
      <w:pPr>
        <w:ind w:left="720" w:hanging="360"/>
      </w:pPr>
      <w:rPr>
        <w:rFonts w:ascii="Century Gothic" w:hAnsi="Century Gothic"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9E64B30"/>
    <w:multiLevelType w:val="hybridMultilevel"/>
    <w:tmpl w:val="15A8489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DF15471"/>
    <w:multiLevelType w:val="hybridMultilevel"/>
    <w:tmpl w:val="E06AC2AE"/>
    <w:lvl w:ilvl="0" w:tplc="2552120C">
      <w:start w:val="2"/>
      <w:numFmt w:val="lowerLetter"/>
      <w:lvlText w:val="%1."/>
      <w:lvlJc w:val="left"/>
      <w:pPr>
        <w:ind w:left="1788"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2F5F72"/>
    <w:multiLevelType w:val="multilevel"/>
    <w:tmpl w:val="ABE852B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7" w15:restartNumberingAfterBreak="0">
    <w:nsid w:val="53F401D9"/>
    <w:multiLevelType w:val="multilevel"/>
    <w:tmpl w:val="FEC0C62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F15E86"/>
    <w:multiLevelType w:val="hybridMultilevel"/>
    <w:tmpl w:val="DB26E426"/>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9460F76"/>
    <w:multiLevelType w:val="hybridMultilevel"/>
    <w:tmpl w:val="A50426D4"/>
    <w:lvl w:ilvl="0" w:tplc="94E81A56">
      <w:start w:val="3"/>
      <w:numFmt w:val="lowerLetter"/>
      <w:lvlText w:val="%1."/>
      <w:lvlJc w:val="left"/>
      <w:pPr>
        <w:ind w:left="1788"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A385FCA"/>
    <w:multiLevelType w:val="hybridMultilevel"/>
    <w:tmpl w:val="476A0FB4"/>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6268090D"/>
    <w:multiLevelType w:val="hybridMultilevel"/>
    <w:tmpl w:val="CAEC71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2F101BE"/>
    <w:multiLevelType w:val="hybridMultilevel"/>
    <w:tmpl w:val="2BE2F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541C2"/>
    <w:multiLevelType w:val="hybridMultilevel"/>
    <w:tmpl w:val="176852D2"/>
    <w:lvl w:ilvl="0" w:tplc="0C0A0015">
      <w:start w:val="1"/>
      <w:numFmt w:val="upperLetter"/>
      <w:lvlText w:val="%1."/>
      <w:lvlJc w:val="left"/>
      <w:pPr>
        <w:ind w:left="1068" w:hanging="360"/>
      </w:pPr>
    </w:lvl>
    <w:lvl w:ilvl="1" w:tplc="3F283E3C">
      <w:start w:val="1"/>
      <w:numFmt w:val="lowerLetter"/>
      <w:lvlText w:val="%2."/>
      <w:lvlJc w:val="left"/>
      <w:pPr>
        <w:ind w:left="1788" w:hanging="360"/>
      </w:pPr>
      <w:rPr>
        <w:b/>
        <w:bCs/>
      </w:r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15:restartNumberingAfterBreak="0">
    <w:nsid w:val="70763223"/>
    <w:multiLevelType w:val="hybridMultilevel"/>
    <w:tmpl w:val="69DA49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C87F5A"/>
    <w:multiLevelType w:val="hybridMultilevel"/>
    <w:tmpl w:val="E5A8DC74"/>
    <w:lvl w:ilvl="0" w:tplc="405EBF64">
      <w:start w:val="3"/>
      <w:numFmt w:val="bullet"/>
      <w:lvlText w:val="-"/>
      <w:lvlJc w:val="left"/>
      <w:pPr>
        <w:ind w:left="1776" w:hanging="360"/>
      </w:pPr>
      <w:rPr>
        <w:rFonts w:ascii="Calibri" w:eastAsiaTheme="minorHAnsi" w:hAnsi="Calibri" w:cs="Calibr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6" w15:restartNumberingAfterBreak="0">
    <w:nsid w:val="71C720D2"/>
    <w:multiLevelType w:val="hybridMultilevel"/>
    <w:tmpl w:val="A71679C4"/>
    <w:lvl w:ilvl="0" w:tplc="BCAA4D52">
      <w:start w:val="1"/>
      <w:numFmt w:val="decimal"/>
      <w:lvlText w:val="%1."/>
      <w:lvlJc w:val="left"/>
      <w:pPr>
        <w:ind w:left="720" w:hanging="360"/>
      </w:pPr>
      <w:rPr>
        <w:rFonts w:asciiTheme="majorHAnsi" w:hAnsiTheme="majorHAnsi" w:cstheme="majorHAnsi" w:hint="default"/>
        <w:b w:val="0"/>
        <w:bCs w:val="0"/>
        <w:i w:val="0"/>
        <w:iCs w:val="0"/>
        <w:strike w:val="0"/>
        <w:dstrike w:val="0"/>
        <w:color w:val="000000" w:themeColor="text1"/>
        <w:spacing w:val="1"/>
        <w:w w:val="103"/>
        <w:sz w:val="19"/>
        <w:szCs w:val="19"/>
        <w:u w:val="none"/>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7C1C1039"/>
    <w:multiLevelType w:val="multilevel"/>
    <w:tmpl w:val="FEC0C62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31483933">
    <w:abstractNumId w:val="23"/>
  </w:num>
  <w:num w:numId="2" w16cid:durableId="1344549571">
    <w:abstractNumId w:val="26"/>
  </w:num>
  <w:num w:numId="3" w16cid:durableId="1404645574">
    <w:abstractNumId w:val="16"/>
  </w:num>
  <w:num w:numId="4" w16cid:durableId="1354725941">
    <w:abstractNumId w:val="0"/>
  </w:num>
  <w:num w:numId="5" w16cid:durableId="1875581877">
    <w:abstractNumId w:val="34"/>
  </w:num>
  <w:num w:numId="6" w16cid:durableId="831676717">
    <w:abstractNumId w:val="32"/>
  </w:num>
  <w:num w:numId="7" w16cid:durableId="501435434">
    <w:abstractNumId w:val="13"/>
  </w:num>
  <w:num w:numId="8" w16cid:durableId="1347948047">
    <w:abstractNumId w:val="31"/>
  </w:num>
  <w:num w:numId="9" w16cid:durableId="1419791556">
    <w:abstractNumId w:val="21"/>
  </w:num>
  <w:num w:numId="10" w16cid:durableId="1538810757">
    <w:abstractNumId w:val="8"/>
  </w:num>
  <w:num w:numId="11" w16cid:durableId="434986663">
    <w:abstractNumId w:val="28"/>
  </w:num>
  <w:num w:numId="12" w16cid:durableId="387725530">
    <w:abstractNumId w:val="4"/>
  </w:num>
  <w:num w:numId="13" w16cid:durableId="6559629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52604">
    <w:abstractNumId w:val="16"/>
  </w:num>
  <w:num w:numId="15" w16cid:durableId="14602982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5949692">
    <w:abstractNumId w:val="33"/>
  </w:num>
  <w:num w:numId="17" w16cid:durableId="2075351959">
    <w:abstractNumId w:val="1"/>
  </w:num>
  <w:num w:numId="18" w16cid:durableId="2137947645">
    <w:abstractNumId w:val="35"/>
  </w:num>
  <w:num w:numId="19" w16cid:durableId="547763641">
    <w:abstractNumId w:val="12"/>
  </w:num>
  <w:num w:numId="20" w16cid:durableId="943269594">
    <w:abstractNumId w:val="5"/>
  </w:num>
  <w:num w:numId="21" w16cid:durableId="664625423">
    <w:abstractNumId w:val="27"/>
  </w:num>
  <w:num w:numId="22" w16cid:durableId="1105031400">
    <w:abstractNumId w:val="15"/>
  </w:num>
  <w:num w:numId="23" w16cid:durableId="1301768285">
    <w:abstractNumId w:val="7"/>
  </w:num>
  <w:num w:numId="24" w16cid:durableId="608973647">
    <w:abstractNumId w:val="2"/>
  </w:num>
  <w:num w:numId="25" w16cid:durableId="381903101">
    <w:abstractNumId w:val="20"/>
  </w:num>
  <w:num w:numId="26" w16cid:durableId="663893557">
    <w:abstractNumId w:val="6"/>
  </w:num>
  <w:num w:numId="27" w16cid:durableId="1118723714">
    <w:abstractNumId w:val="25"/>
  </w:num>
  <w:num w:numId="28" w16cid:durableId="1710448684">
    <w:abstractNumId w:val="11"/>
  </w:num>
  <w:num w:numId="29" w16cid:durableId="1405102079">
    <w:abstractNumId w:val="3"/>
  </w:num>
  <w:num w:numId="30" w16cid:durableId="732698465">
    <w:abstractNumId w:val="22"/>
  </w:num>
  <w:num w:numId="31" w16cid:durableId="431122529">
    <w:abstractNumId w:val="29"/>
  </w:num>
  <w:num w:numId="32" w16cid:durableId="624771729">
    <w:abstractNumId w:val="18"/>
  </w:num>
  <w:num w:numId="33" w16cid:durableId="75789604">
    <w:abstractNumId w:val="10"/>
  </w:num>
  <w:num w:numId="34" w16cid:durableId="1860656125">
    <w:abstractNumId w:val="24"/>
  </w:num>
  <w:num w:numId="35" w16cid:durableId="513691693">
    <w:abstractNumId w:val="9"/>
  </w:num>
  <w:num w:numId="36" w16cid:durableId="1260018789">
    <w:abstractNumId w:val="19"/>
  </w:num>
  <w:num w:numId="37" w16cid:durableId="1309360114">
    <w:abstractNumId w:val="17"/>
  </w:num>
  <w:num w:numId="38" w16cid:durableId="1572153345">
    <w:abstractNumId w:val="30"/>
  </w:num>
  <w:num w:numId="39" w16cid:durableId="1450776290">
    <w:abstractNumId w:val="37"/>
  </w:num>
  <w:num w:numId="40" w16cid:durableId="745150112">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79"/>
    <w:rsid w:val="00014657"/>
    <w:rsid w:val="000737B3"/>
    <w:rsid w:val="00083418"/>
    <w:rsid w:val="000843EB"/>
    <w:rsid w:val="000B32E8"/>
    <w:rsid w:val="000C0053"/>
    <w:rsid w:val="00117D3E"/>
    <w:rsid w:val="00127D01"/>
    <w:rsid w:val="00165090"/>
    <w:rsid w:val="00165D17"/>
    <w:rsid w:val="001663E7"/>
    <w:rsid w:val="00174B4B"/>
    <w:rsid w:val="00187BAC"/>
    <w:rsid w:val="00196BDD"/>
    <w:rsid w:val="001B64FA"/>
    <w:rsid w:val="001D4342"/>
    <w:rsid w:val="001D5288"/>
    <w:rsid w:val="002152B0"/>
    <w:rsid w:val="0025039D"/>
    <w:rsid w:val="002713F4"/>
    <w:rsid w:val="002810B3"/>
    <w:rsid w:val="00291226"/>
    <w:rsid w:val="00291E5A"/>
    <w:rsid w:val="002A1D10"/>
    <w:rsid w:val="002A7812"/>
    <w:rsid w:val="002B3D25"/>
    <w:rsid w:val="002B62C9"/>
    <w:rsid w:val="002C18D5"/>
    <w:rsid w:val="002C45AB"/>
    <w:rsid w:val="002D34E0"/>
    <w:rsid w:val="002E13FE"/>
    <w:rsid w:val="002E714A"/>
    <w:rsid w:val="002F1FBA"/>
    <w:rsid w:val="003037C7"/>
    <w:rsid w:val="003212FE"/>
    <w:rsid w:val="00346755"/>
    <w:rsid w:val="003507E5"/>
    <w:rsid w:val="003515ED"/>
    <w:rsid w:val="0037195F"/>
    <w:rsid w:val="003967AB"/>
    <w:rsid w:val="003A0AAC"/>
    <w:rsid w:val="003D3B15"/>
    <w:rsid w:val="003D5861"/>
    <w:rsid w:val="00441B62"/>
    <w:rsid w:val="00486579"/>
    <w:rsid w:val="004954AB"/>
    <w:rsid w:val="004C4A4B"/>
    <w:rsid w:val="004F5713"/>
    <w:rsid w:val="005044AD"/>
    <w:rsid w:val="00505036"/>
    <w:rsid w:val="00530A6F"/>
    <w:rsid w:val="005345D4"/>
    <w:rsid w:val="00543BA4"/>
    <w:rsid w:val="00551B57"/>
    <w:rsid w:val="00572771"/>
    <w:rsid w:val="005804E9"/>
    <w:rsid w:val="00591BFD"/>
    <w:rsid w:val="005D00C0"/>
    <w:rsid w:val="005F2DCD"/>
    <w:rsid w:val="005F71BD"/>
    <w:rsid w:val="005F7CBC"/>
    <w:rsid w:val="00624593"/>
    <w:rsid w:val="00626D9B"/>
    <w:rsid w:val="006A2750"/>
    <w:rsid w:val="006A4D21"/>
    <w:rsid w:val="006E0451"/>
    <w:rsid w:val="006E2552"/>
    <w:rsid w:val="0071612A"/>
    <w:rsid w:val="00750154"/>
    <w:rsid w:val="00750E27"/>
    <w:rsid w:val="00752845"/>
    <w:rsid w:val="00756AA5"/>
    <w:rsid w:val="0077685F"/>
    <w:rsid w:val="00787AFE"/>
    <w:rsid w:val="00790672"/>
    <w:rsid w:val="007A5F66"/>
    <w:rsid w:val="007B4E75"/>
    <w:rsid w:val="007B56B6"/>
    <w:rsid w:val="007C25DD"/>
    <w:rsid w:val="008040F2"/>
    <w:rsid w:val="00813F23"/>
    <w:rsid w:val="00827BD3"/>
    <w:rsid w:val="00847CD7"/>
    <w:rsid w:val="008750AB"/>
    <w:rsid w:val="00882468"/>
    <w:rsid w:val="008B5CD4"/>
    <w:rsid w:val="008E19A0"/>
    <w:rsid w:val="0091310A"/>
    <w:rsid w:val="00913DD7"/>
    <w:rsid w:val="00921C3B"/>
    <w:rsid w:val="00954399"/>
    <w:rsid w:val="00956CD1"/>
    <w:rsid w:val="00966D2E"/>
    <w:rsid w:val="009711F0"/>
    <w:rsid w:val="00985BA5"/>
    <w:rsid w:val="00986574"/>
    <w:rsid w:val="009A5A7A"/>
    <w:rsid w:val="009B0AA9"/>
    <w:rsid w:val="009B7509"/>
    <w:rsid w:val="009C558C"/>
    <w:rsid w:val="009D1A28"/>
    <w:rsid w:val="009D51CD"/>
    <w:rsid w:val="009E35FB"/>
    <w:rsid w:val="009E6F34"/>
    <w:rsid w:val="00A55EFC"/>
    <w:rsid w:val="00A80AB2"/>
    <w:rsid w:val="00A867DA"/>
    <w:rsid w:val="00A86F19"/>
    <w:rsid w:val="00AB0D0C"/>
    <w:rsid w:val="00AB4619"/>
    <w:rsid w:val="00AE7778"/>
    <w:rsid w:val="00B00452"/>
    <w:rsid w:val="00B06747"/>
    <w:rsid w:val="00B16495"/>
    <w:rsid w:val="00B313A6"/>
    <w:rsid w:val="00B376B9"/>
    <w:rsid w:val="00B46ADF"/>
    <w:rsid w:val="00B51C3A"/>
    <w:rsid w:val="00B5608E"/>
    <w:rsid w:val="00B616AA"/>
    <w:rsid w:val="00B77446"/>
    <w:rsid w:val="00B77493"/>
    <w:rsid w:val="00B8195F"/>
    <w:rsid w:val="00B84685"/>
    <w:rsid w:val="00BC2273"/>
    <w:rsid w:val="00BE1CF7"/>
    <w:rsid w:val="00C0149D"/>
    <w:rsid w:val="00C01C6F"/>
    <w:rsid w:val="00C02A40"/>
    <w:rsid w:val="00C25443"/>
    <w:rsid w:val="00C27A84"/>
    <w:rsid w:val="00C521CF"/>
    <w:rsid w:val="00C54878"/>
    <w:rsid w:val="00C8046A"/>
    <w:rsid w:val="00CF1354"/>
    <w:rsid w:val="00CF48B1"/>
    <w:rsid w:val="00D23CA8"/>
    <w:rsid w:val="00D31CA8"/>
    <w:rsid w:val="00D472C1"/>
    <w:rsid w:val="00D635CE"/>
    <w:rsid w:val="00D7670A"/>
    <w:rsid w:val="00DB5E77"/>
    <w:rsid w:val="00DC1DB4"/>
    <w:rsid w:val="00DD25C6"/>
    <w:rsid w:val="00DD35C7"/>
    <w:rsid w:val="00DD66CD"/>
    <w:rsid w:val="00DF635A"/>
    <w:rsid w:val="00E07CAD"/>
    <w:rsid w:val="00E32B15"/>
    <w:rsid w:val="00E62BF5"/>
    <w:rsid w:val="00E7115F"/>
    <w:rsid w:val="00E75462"/>
    <w:rsid w:val="00EA2311"/>
    <w:rsid w:val="00EB42FE"/>
    <w:rsid w:val="00EC49B0"/>
    <w:rsid w:val="00F12AC9"/>
    <w:rsid w:val="00F164E5"/>
    <w:rsid w:val="00F27938"/>
    <w:rsid w:val="00F30299"/>
    <w:rsid w:val="00F40107"/>
    <w:rsid w:val="00F926D6"/>
    <w:rsid w:val="00FB5717"/>
    <w:rsid w:val="00FD63C1"/>
    <w:rsid w:val="00FD7C54"/>
    <w:rsid w:val="00FE445C"/>
    <w:rsid w:val="00FF2D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F66905C"/>
  <w14:defaultImageDpi w14:val="300"/>
  <w15:docId w15:val="{01F443F6-6236-4E90-BA4C-85D1C57E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579"/>
    <w:pPr>
      <w:jc w:val="both"/>
    </w:pPr>
    <w:rPr>
      <w:rFonts w:ascii="Verdana" w:eastAsia="Times New Roman" w:hAnsi="Verdana"/>
      <w:color w:val="000000"/>
      <w:szCs w:val="24"/>
      <w:lang w:val="es-ES"/>
    </w:rPr>
  </w:style>
  <w:style w:type="paragraph" w:styleId="Ttulo1">
    <w:name w:val="heading 1"/>
    <w:basedOn w:val="Normal"/>
    <w:next w:val="Normal"/>
    <w:link w:val="Ttulo1Car"/>
    <w:qFormat/>
    <w:rsid w:val="000C0053"/>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qFormat/>
    <w:rsid w:val="00486579"/>
    <w:pPr>
      <w:keepNext/>
      <w:tabs>
        <w:tab w:val="num" w:pos="360"/>
      </w:tabs>
      <w:spacing w:before="240" w:after="60"/>
      <w:outlineLvl w:val="1"/>
    </w:pPr>
    <w:rPr>
      <w:rFonts w:cs="Arial"/>
      <w:bCs/>
      <w:iCs/>
      <w:color w:val="auto"/>
      <w:sz w:val="28"/>
      <w:szCs w:val="28"/>
    </w:rPr>
  </w:style>
  <w:style w:type="paragraph" w:styleId="Ttulo3">
    <w:name w:val="heading 3"/>
    <w:basedOn w:val="Normal"/>
    <w:next w:val="Normal"/>
    <w:link w:val="Ttulo3Car"/>
    <w:uiPriority w:val="9"/>
    <w:qFormat/>
    <w:rsid w:val="00486579"/>
    <w:pPr>
      <w:keepNext/>
      <w:tabs>
        <w:tab w:val="num" w:pos="360"/>
      </w:tabs>
      <w:spacing w:before="240" w:after="60"/>
      <w:outlineLvl w:val="2"/>
    </w:pPr>
    <w:rPr>
      <w:rFonts w:cs="Arial"/>
      <w:b/>
      <w:bCs/>
      <w:color w:val="auto"/>
      <w:sz w:val="24"/>
      <w:szCs w:val="20"/>
    </w:rPr>
  </w:style>
  <w:style w:type="paragraph" w:styleId="Ttulo4">
    <w:name w:val="heading 4"/>
    <w:basedOn w:val="Normal"/>
    <w:next w:val="Normal"/>
    <w:link w:val="Ttulo4Car"/>
    <w:qFormat/>
    <w:rsid w:val="00486579"/>
    <w:pPr>
      <w:keepNext/>
      <w:tabs>
        <w:tab w:val="num" w:pos="360"/>
      </w:tabs>
      <w:spacing w:before="240" w:after="60"/>
      <w:outlineLvl w:val="3"/>
    </w:pPr>
    <w:rPr>
      <w:b/>
      <w:bCs/>
      <w:sz w:val="24"/>
      <w:szCs w:val="28"/>
    </w:rPr>
  </w:style>
  <w:style w:type="paragraph" w:styleId="Ttulo5">
    <w:name w:val="heading 5"/>
    <w:basedOn w:val="Normal"/>
    <w:next w:val="Normal"/>
    <w:link w:val="Ttulo5Car"/>
    <w:qFormat/>
    <w:rsid w:val="00486579"/>
    <w:pPr>
      <w:tabs>
        <w:tab w:val="num" w:pos="360"/>
      </w:tabs>
      <w:spacing w:before="240" w:after="60"/>
      <w:outlineLvl w:val="4"/>
    </w:pPr>
    <w:rPr>
      <w:b/>
      <w:bCs/>
      <w:iCs/>
      <w:sz w:val="24"/>
      <w:szCs w:val="26"/>
    </w:rPr>
  </w:style>
  <w:style w:type="paragraph" w:styleId="Ttulo6">
    <w:name w:val="heading 6"/>
    <w:basedOn w:val="Normal"/>
    <w:next w:val="Normal"/>
    <w:link w:val="Ttulo6Car"/>
    <w:qFormat/>
    <w:rsid w:val="00486579"/>
    <w:pPr>
      <w:tabs>
        <w:tab w:val="num" w:pos="360"/>
      </w:tabs>
      <w:spacing w:before="240" w:after="60"/>
      <w:outlineLvl w:val="5"/>
    </w:pPr>
    <w:rPr>
      <w:b/>
      <w:bCs/>
      <w:szCs w:val="22"/>
    </w:rPr>
  </w:style>
  <w:style w:type="paragraph" w:styleId="Ttulo7">
    <w:name w:val="heading 7"/>
    <w:basedOn w:val="Normal"/>
    <w:next w:val="Normal"/>
    <w:link w:val="Ttulo7Car"/>
    <w:qFormat/>
    <w:rsid w:val="00486579"/>
    <w:pPr>
      <w:tabs>
        <w:tab w:val="num" w:pos="360"/>
      </w:tabs>
      <w:spacing w:before="240" w:after="60"/>
      <w:outlineLvl w:val="6"/>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5C6"/>
    <w:pPr>
      <w:tabs>
        <w:tab w:val="center" w:pos="4252"/>
        <w:tab w:val="right" w:pos="8504"/>
      </w:tabs>
    </w:pPr>
  </w:style>
  <w:style w:type="character" w:customStyle="1" w:styleId="EncabezadoCar">
    <w:name w:val="Encabezado Car"/>
    <w:basedOn w:val="Fuentedeprrafopredeter"/>
    <w:link w:val="Encabezado"/>
    <w:uiPriority w:val="99"/>
    <w:rsid w:val="00DD25C6"/>
  </w:style>
  <w:style w:type="paragraph" w:styleId="Piedepgina">
    <w:name w:val="footer"/>
    <w:basedOn w:val="Normal"/>
    <w:link w:val="PiedepginaCar"/>
    <w:uiPriority w:val="99"/>
    <w:unhideWhenUsed/>
    <w:rsid w:val="00DD25C6"/>
    <w:pPr>
      <w:tabs>
        <w:tab w:val="center" w:pos="4252"/>
        <w:tab w:val="right" w:pos="8504"/>
      </w:tabs>
    </w:pPr>
  </w:style>
  <w:style w:type="character" w:customStyle="1" w:styleId="PiedepginaCar">
    <w:name w:val="Pie de página Car"/>
    <w:basedOn w:val="Fuentedeprrafopredeter"/>
    <w:link w:val="Piedepgina"/>
    <w:uiPriority w:val="99"/>
    <w:rsid w:val="00DD25C6"/>
  </w:style>
  <w:style w:type="paragraph" w:styleId="Textodeglobo">
    <w:name w:val="Balloon Text"/>
    <w:basedOn w:val="Normal"/>
    <w:link w:val="TextodegloboCar"/>
    <w:uiPriority w:val="99"/>
    <w:semiHidden/>
    <w:unhideWhenUsed/>
    <w:rsid w:val="00DD25C6"/>
    <w:rPr>
      <w:rFonts w:ascii="Lucida Grande" w:hAnsi="Lucida Grande" w:cs="Lucida Grande"/>
      <w:sz w:val="18"/>
      <w:szCs w:val="18"/>
    </w:rPr>
  </w:style>
  <w:style w:type="character" w:customStyle="1" w:styleId="TextodegloboCar">
    <w:name w:val="Texto de globo Car"/>
    <w:link w:val="Textodeglobo"/>
    <w:uiPriority w:val="99"/>
    <w:semiHidden/>
    <w:rsid w:val="00DD25C6"/>
    <w:rPr>
      <w:rFonts w:ascii="Lucida Grande" w:hAnsi="Lucida Grande" w:cs="Lucida Grande"/>
      <w:sz w:val="18"/>
      <w:szCs w:val="18"/>
    </w:rPr>
  </w:style>
  <w:style w:type="paragraph" w:customStyle="1" w:styleId="ECIJACuerpoTexto">
    <w:name w:val="ECIJA Cuerpo Texto"/>
    <w:basedOn w:val="Normal"/>
    <w:qFormat/>
    <w:rsid w:val="007A5F66"/>
    <w:rPr>
      <w:rFonts w:ascii="Century Gothic" w:hAnsi="Century Gothic"/>
      <w:color w:val="405364"/>
    </w:rPr>
  </w:style>
  <w:style w:type="paragraph" w:customStyle="1" w:styleId="ECIJATtulo">
    <w:name w:val="ECIJA Título"/>
    <w:basedOn w:val="ECIJACuerpoTexto"/>
    <w:qFormat/>
    <w:rsid w:val="007A5F66"/>
    <w:rPr>
      <w:b/>
      <w:color w:val="FF0000"/>
      <w:sz w:val="32"/>
    </w:rPr>
  </w:style>
  <w:style w:type="character" w:customStyle="1" w:styleId="Ttulo1Car">
    <w:name w:val="Título 1 Car"/>
    <w:basedOn w:val="Fuentedeprrafopredeter"/>
    <w:link w:val="Ttulo1"/>
    <w:rsid w:val="000C0053"/>
    <w:rPr>
      <w:rFonts w:asciiTheme="majorHAnsi" w:eastAsiaTheme="majorEastAsia" w:hAnsiTheme="majorHAnsi" w:cstheme="majorBidi"/>
      <w:b/>
      <w:bCs/>
      <w:kern w:val="32"/>
      <w:sz w:val="32"/>
      <w:szCs w:val="32"/>
    </w:rPr>
  </w:style>
  <w:style w:type="paragraph" w:customStyle="1" w:styleId="ECIJASubtitulo">
    <w:name w:val="ECIJA Subtitulo"/>
    <w:basedOn w:val="ECIJATtulo"/>
    <w:qFormat/>
    <w:rsid w:val="000C0053"/>
    <w:rPr>
      <w:color w:val="405364"/>
      <w:sz w:val="24"/>
    </w:rPr>
  </w:style>
  <w:style w:type="table" w:customStyle="1" w:styleId="ECIJAtabla">
    <w:name w:val="ECIJA tabla"/>
    <w:basedOn w:val="Tablanormal"/>
    <w:uiPriority w:val="99"/>
    <w:rsid w:val="000C0053"/>
    <w:rPr>
      <w:rFonts w:ascii="Century Gothic" w:hAnsi="Century Gothic"/>
    </w:rPr>
    <w:tblPr/>
  </w:style>
  <w:style w:type="numbering" w:customStyle="1" w:styleId="ECIJAjerarqua">
    <w:name w:val="ECIJA jerarquía"/>
    <w:basedOn w:val="Sinlista"/>
    <w:uiPriority w:val="99"/>
    <w:rsid w:val="000C0053"/>
    <w:pPr>
      <w:numPr>
        <w:numId w:val="1"/>
      </w:numPr>
    </w:pPr>
  </w:style>
  <w:style w:type="character" w:styleId="Nmerodepgina">
    <w:name w:val="page number"/>
    <w:basedOn w:val="Fuentedeprrafopredeter"/>
    <w:uiPriority w:val="99"/>
    <w:semiHidden/>
    <w:unhideWhenUsed/>
    <w:rsid w:val="00FD7C54"/>
  </w:style>
  <w:style w:type="character" w:customStyle="1" w:styleId="Ttulo2Car">
    <w:name w:val="Título 2 Car"/>
    <w:basedOn w:val="Fuentedeprrafopredeter"/>
    <w:link w:val="Ttulo2"/>
    <w:rsid w:val="00486579"/>
    <w:rPr>
      <w:rFonts w:ascii="Verdana" w:eastAsia="Times New Roman" w:hAnsi="Verdana" w:cs="Arial"/>
      <w:bCs/>
      <w:iCs/>
      <w:sz w:val="28"/>
      <w:szCs w:val="28"/>
      <w:lang w:val="es-ES"/>
    </w:rPr>
  </w:style>
  <w:style w:type="character" w:customStyle="1" w:styleId="Ttulo3Car">
    <w:name w:val="Título 3 Car"/>
    <w:basedOn w:val="Fuentedeprrafopredeter"/>
    <w:link w:val="Ttulo3"/>
    <w:uiPriority w:val="9"/>
    <w:rsid w:val="00486579"/>
    <w:rPr>
      <w:rFonts w:ascii="Verdana" w:eastAsia="Times New Roman" w:hAnsi="Verdana" w:cs="Arial"/>
      <w:b/>
      <w:bCs/>
      <w:sz w:val="24"/>
      <w:lang w:val="es-ES"/>
    </w:rPr>
  </w:style>
  <w:style w:type="character" w:customStyle="1" w:styleId="Ttulo4Car">
    <w:name w:val="Título 4 Car"/>
    <w:basedOn w:val="Fuentedeprrafopredeter"/>
    <w:link w:val="Ttulo4"/>
    <w:rsid w:val="00486579"/>
    <w:rPr>
      <w:rFonts w:ascii="Verdana" w:eastAsia="Times New Roman" w:hAnsi="Verdana"/>
      <w:b/>
      <w:bCs/>
      <w:color w:val="000000"/>
      <w:sz w:val="24"/>
      <w:szCs w:val="28"/>
      <w:lang w:val="es-ES"/>
    </w:rPr>
  </w:style>
  <w:style w:type="character" w:customStyle="1" w:styleId="Ttulo5Car">
    <w:name w:val="Título 5 Car"/>
    <w:basedOn w:val="Fuentedeprrafopredeter"/>
    <w:link w:val="Ttulo5"/>
    <w:rsid w:val="00486579"/>
    <w:rPr>
      <w:rFonts w:ascii="Verdana" w:eastAsia="Times New Roman" w:hAnsi="Verdana"/>
      <w:b/>
      <w:bCs/>
      <w:iCs/>
      <w:color w:val="000000"/>
      <w:sz w:val="24"/>
      <w:szCs w:val="26"/>
      <w:lang w:val="es-ES"/>
    </w:rPr>
  </w:style>
  <w:style w:type="character" w:customStyle="1" w:styleId="Ttulo6Car">
    <w:name w:val="Título 6 Car"/>
    <w:basedOn w:val="Fuentedeprrafopredeter"/>
    <w:link w:val="Ttulo6"/>
    <w:rsid w:val="00486579"/>
    <w:rPr>
      <w:rFonts w:ascii="Verdana" w:eastAsia="Times New Roman" w:hAnsi="Verdana"/>
      <w:b/>
      <w:bCs/>
      <w:color w:val="000000"/>
      <w:szCs w:val="22"/>
      <w:lang w:val="es-ES"/>
    </w:rPr>
  </w:style>
  <w:style w:type="character" w:customStyle="1" w:styleId="Ttulo7Car">
    <w:name w:val="Título 7 Car"/>
    <w:basedOn w:val="Fuentedeprrafopredeter"/>
    <w:link w:val="Ttulo7"/>
    <w:rsid w:val="00486579"/>
    <w:rPr>
      <w:rFonts w:ascii="Verdana" w:eastAsia="Times New Roman" w:hAnsi="Verdana"/>
      <w:b/>
      <w:color w:val="000000"/>
      <w:szCs w:val="24"/>
      <w:lang w:val="es-ES"/>
    </w:rPr>
  </w:style>
  <w:style w:type="character" w:styleId="Hipervnculo">
    <w:name w:val="Hyperlink"/>
    <w:uiPriority w:val="99"/>
    <w:rsid w:val="00486579"/>
    <w:rPr>
      <w:rFonts w:ascii="Trebuchet MS" w:hAnsi="Trebuchet MS"/>
      <w:b/>
      <w:color w:val="0000FF"/>
      <w:sz w:val="20"/>
      <w:u w:val="none"/>
    </w:rPr>
  </w:style>
  <w:style w:type="paragraph" w:styleId="NormalWeb">
    <w:name w:val="Normal (Web)"/>
    <w:basedOn w:val="Normal"/>
    <w:uiPriority w:val="99"/>
    <w:unhideWhenUsed/>
    <w:rsid w:val="00486579"/>
    <w:pPr>
      <w:spacing w:before="100" w:beforeAutospacing="1" w:after="100" w:afterAutospacing="1" w:line="288" w:lineRule="auto"/>
      <w:jc w:val="left"/>
    </w:pPr>
    <w:rPr>
      <w:rFonts w:ascii="Times New Roman" w:hAnsi="Times New Roman"/>
      <w:color w:val="auto"/>
      <w:sz w:val="24"/>
    </w:rPr>
  </w:style>
  <w:style w:type="paragraph" w:styleId="Prrafodelista">
    <w:name w:val="List Paragraph"/>
    <w:basedOn w:val="Normal"/>
    <w:uiPriority w:val="34"/>
    <w:qFormat/>
    <w:rsid w:val="00486579"/>
    <w:pPr>
      <w:ind w:left="720"/>
      <w:contextualSpacing/>
    </w:pPr>
    <w:rPr>
      <w:rFonts w:ascii="Arial" w:hAnsi="Arial"/>
      <w:color w:val="auto"/>
      <w:sz w:val="22"/>
    </w:rPr>
  </w:style>
  <w:style w:type="character" w:styleId="Mencinsinresolver">
    <w:name w:val="Unresolved Mention"/>
    <w:basedOn w:val="Fuentedeprrafopredeter"/>
    <w:uiPriority w:val="99"/>
    <w:semiHidden/>
    <w:unhideWhenUsed/>
    <w:rsid w:val="00117D3E"/>
    <w:rPr>
      <w:color w:val="605E5C"/>
      <w:shd w:val="clear" w:color="auto" w:fill="E1DFDD"/>
    </w:rPr>
  </w:style>
  <w:style w:type="paragraph" w:customStyle="1" w:styleId="Default">
    <w:name w:val="Default"/>
    <w:rsid w:val="00CF48B1"/>
    <w:pPr>
      <w:autoSpaceDE w:val="0"/>
      <w:autoSpaceDN w:val="0"/>
      <w:adjustRightInd w:val="0"/>
    </w:pPr>
    <w:rPr>
      <w:rFonts w:ascii="Calibri" w:hAnsi="Calibri" w:cs="Calibri"/>
      <w:color w:val="000000"/>
      <w:sz w:val="24"/>
      <w:szCs w:val="24"/>
      <w:lang w:val="es-ES"/>
    </w:rPr>
  </w:style>
  <w:style w:type="paragraph" w:styleId="Textocomentario">
    <w:name w:val="annotation text"/>
    <w:basedOn w:val="Normal"/>
    <w:link w:val="TextocomentarioCar"/>
    <w:uiPriority w:val="99"/>
    <w:semiHidden/>
    <w:unhideWhenUsed/>
    <w:rsid w:val="009711F0"/>
    <w:rPr>
      <w:szCs w:val="20"/>
    </w:rPr>
  </w:style>
  <w:style w:type="character" w:customStyle="1" w:styleId="TextocomentarioCar">
    <w:name w:val="Texto comentario Car"/>
    <w:basedOn w:val="Fuentedeprrafopredeter"/>
    <w:link w:val="Textocomentario"/>
    <w:uiPriority w:val="99"/>
    <w:semiHidden/>
    <w:rsid w:val="009711F0"/>
    <w:rPr>
      <w:rFonts w:ascii="Verdana" w:eastAsia="Times New Roman" w:hAnsi="Verdana"/>
      <w:color w:val="000000"/>
      <w:lang w:val="es-ES"/>
    </w:rPr>
  </w:style>
  <w:style w:type="character" w:styleId="Hipervnculovisitado">
    <w:name w:val="FollowedHyperlink"/>
    <w:basedOn w:val="Fuentedeprrafopredeter"/>
    <w:uiPriority w:val="99"/>
    <w:semiHidden/>
    <w:unhideWhenUsed/>
    <w:rsid w:val="00B46ADF"/>
    <w:rPr>
      <w:color w:val="800080" w:themeColor="followedHyperlink"/>
      <w:u w:val="single"/>
    </w:rPr>
  </w:style>
  <w:style w:type="character" w:styleId="Refdecomentario">
    <w:name w:val="annotation reference"/>
    <w:basedOn w:val="Fuentedeprrafopredeter"/>
    <w:uiPriority w:val="99"/>
    <w:semiHidden/>
    <w:unhideWhenUsed/>
    <w:rsid w:val="00B46ADF"/>
    <w:rPr>
      <w:sz w:val="16"/>
      <w:szCs w:val="16"/>
    </w:rPr>
  </w:style>
  <w:style w:type="paragraph" w:styleId="Asuntodelcomentario">
    <w:name w:val="annotation subject"/>
    <w:basedOn w:val="Textocomentario"/>
    <w:next w:val="Textocomentario"/>
    <w:link w:val="AsuntodelcomentarioCar"/>
    <w:uiPriority w:val="99"/>
    <w:semiHidden/>
    <w:unhideWhenUsed/>
    <w:rsid w:val="00B46ADF"/>
    <w:pPr>
      <w:spacing w:after="160"/>
      <w:jc w:val="left"/>
    </w:pPr>
    <w:rPr>
      <w:rFonts w:asciiTheme="minorHAnsi" w:eastAsiaTheme="minorHAnsi" w:hAnsiTheme="minorHAnsi" w:cstheme="minorBidi"/>
      <w:b/>
      <w:bCs/>
      <w:color w:val="auto"/>
      <w:lang w:eastAsia="en-US"/>
    </w:rPr>
  </w:style>
  <w:style w:type="character" w:customStyle="1" w:styleId="AsuntodelcomentarioCar">
    <w:name w:val="Asunto del comentario Car"/>
    <w:basedOn w:val="TextocomentarioCar"/>
    <w:link w:val="Asuntodelcomentario"/>
    <w:uiPriority w:val="99"/>
    <w:semiHidden/>
    <w:rsid w:val="00B46ADF"/>
    <w:rPr>
      <w:rFonts w:asciiTheme="minorHAnsi" w:eastAsiaTheme="minorHAnsi" w:hAnsiTheme="minorHAnsi" w:cstheme="minorBidi"/>
      <w:b/>
      <w:bCs/>
      <w:color w:val="000000"/>
      <w:lang w:val="es-ES" w:eastAsia="en-US"/>
    </w:rPr>
  </w:style>
  <w:style w:type="paragraph" w:styleId="Revisin">
    <w:name w:val="Revision"/>
    <w:hidden/>
    <w:uiPriority w:val="99"/>
    <w:semiHidden/>
    <w:rsid w:val="00813F23"/>
    <w:rPr>
      <w:rFonts w:ascii="Verdana" w:eastAsia="Times New Roman" w:hAnsi="Verdana"/>
      <w:color w:val="000000"/>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174">
      <w:bodyDiv w:val="1"/>
      <w:marLeft w:val="0"/>
      <w:marRight w:val="0"/>
      <w:marTop w:val="0"/>
      <w:marBottom w:val="0"/>
      <w:divBdr>
        <w:top w:val="none" w:sz="0" w:space="0" w:color="auto"/>
        <w:left w:val="none" w:sz="0" w:space="0" w:color="auto"/>
        <w:bottom w:val="none" w:sz="0" w:space="0" w:color="auto"/>
        <w:right w:val="none" w:sz="0" w:space="0" w:color="auto"/>
      </w:divBdr>
    </w:div>
    <w:div w:id="205341245">
      <w:bodyDiv w:val="1"/>
      <w:marLeft w:val="0"/>
      <w:marRight w:val="0"/>
      <w:marTop w:val="0"/>
      <w:marBottom w:val="0"/>
      <w:divBdr>
        <w:top w:val="none" w:sz="0" w:space="0" w:color="auto"/>
        <w:left w:val="none" w:sz="0" w:space="0" w:color="auto"/>
        <w:bottom w:val="none" w:sz="0" w:space="0" w:color="auto"/>
        <w:right w:val="none" w:sz="0" w:space="0" w:color="auto"/>
      </w:divBdr>
    </w:div>
    <w:div w:id="645863543">
      <w:bodyDiv w:val="1"/>
      <w:marLeft w:val="0"/>
      <w:marRight w:val="0"/>
      <w:marTop w:val="0"/>
      <w:marBottom w:val="0"/>
      <w:divBdr>
        <w:top w:val="none" w:sz="0" w:space="0" w:color="auto"/>
        <w:left w:val="none" w:sz="0" w:space="0" w:color="auto"/>
        <w:bottom w:val="none" w:sz="0" w:space="0" w:color="auto"/>
        <w:right w:val="none" w:sz="0" w:space="0" w:color="auto"/>
      </w:divBdr>
    </w:div>
    <w:div w:id="760492491">
      <w:bodyDiv w:val="1"/>
      <w:marLeft w:val="0"/>
      <w:marRight w:val="0"/>
      <w:marTop w:val="0"/>
      <w:marBottom w:val="0"/>
      <w:divBdr>
        <w:top w:val="none" w:sz="0" w:space="0" w:color="auto"/>
        <w:left w:val="none" w:sz="0" w:space="0" w:color="auto"/>
        <w:bottom w:val="none" w:sz="0" w:space="0" w:color="auto"/>
        <w:right w:val="none" w:sz="0" w:space="0" w:color="auto"/>
      </w:divBdr>
    </w:div>
    <w:div w:id="1323780465">
      <w:bodyDiv w:val="1"/>
      <w:marLeft w:val="0"/>
      <w:marRight w:val="0"/>
      <w:marTop w:val="0"/>
      <w:marBottom w:val="0"/>
      <w:divBdr>
        <w:top w:val="none" w:sz="0" w:space="0" w:color="auto"/>
        <w:left w:val="none" w:sz="0" w:space="0" w:color="auto"/>
        <w:bottom w:val="none" w:sz="0" w:space="0" w:color="auto"/>
        <w:right w:val="none" w:sz="0" w:space="0" w:color="auto"/>
      </w:divBdr>
    </w:div>
    <w:div w:id="1533961567">
      <w:bodyDiv w:val="1"/>
      <w:marLeft w:val="0"/>
      <w:marRight w:val="0"/>
      <w:marTop w:val="0"/>
      <w:marBottom w:val="0"/>
      <w:divBdr>
        <w:top w:val="none" w:sz="0" w:space="0" w:color="auto"/>
        <w:left w:val="none" w:sz="0" w:space="0" w:color="auto"/>
        <w:bottom w:val="none" w:sz="0" w:space="0" w:color="auto"/>
        <w:right w:val="none" w:sz="0" w:space="0" w:color="auto"/>
      </w:divBdr>
    </w:div>
    <w:div w:id="1723209720">
      <w:bodyDiv w:val="1"/>
      <w:marLeft w:val="0"/>
      <w:marRight w:val="0"/>
      <w:marTop w:val="0"/>
      <w:marBottom w:val="0"/>
      <w:divBdr>
        <w:top w:val="none" w:sz="0" w:space="0" w:color="auto"/>
        <w:left w:val="none" w:sz="0" w:space="0" w:color="auto"/>
        <w:bottom w:val="none" w:sz="0" w:space="0" w:color="auto"/>
        <w:right w:val="none" w:sz="0" w:space="0" w:color="auto"/>
      </w:divBdr>
    </w:div>
    <w:div w:id="192834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iamarkt.es" TargetMode="External"/><Relationship Id="rId18" Type="http://schemas.openxmlformats.org/officeDocument/2006/relationships/hyperlink" Target="mailto:atencionalcliente@mediamarkt.es" TargetMode="External"/><Relationship Id="rId26" Type="http://schemas.openxmlformats.org/officeDocument/2006/relationships/header" Target="header1.xml"/><Relationship Id="rId39" Type="http://schemas.openxmlformats.org/officeDocument/2006/relationships/hyperlink" Target="https://assets.ctfassets.net/osyynfyvlyjc/4AGzS7fe1kr0MZdi4xgF4B/558f3cf78a266181d78be98742dad92f/Declaraci__n_al_Comercializador.pdf" TargetMode="External"/><Relationship Id="rId21" Type="http://schemas.openxmlformats.org/officeDocument/2006/relationships/hyperlink" Target="http://www.mediamarkt.es/" TargetMode="External"/><Relationship Id="rId34" Type="http://schemas.openxmlformats.org/officeDocument/2006/relationships/hyperlink" Target="mailto:dpo@mediamarkt.e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inanciaciononline@caixabankpc.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amarkt.es" TargetMode="External"/><Relationship Id="rId24" Type="http://schemas.openxmlformats.org/officeDocument/2006/relationships/hyperlink" Target="http://www.confianzaonline.es" TargetMode="External"/><Relationship Id="rId32" Type="http://schemas.openxmlformats.org/officeDocument/2006/relationships/hyperlink" Target="http://www.mediamarkt.es" TargetMode="External"/><Relationship Id="rId37" Type="http://schemas.openxmlformats.org/officeDocument/2006/relationships/hyperlink" Target="https://www.mediamarkt.es/es/service/instalaciones?utm_source=google&amp;utm_medium=cpc&amp;utm_campaign=rt_search_brand_nsp_na_MM-ES-S-G-SERVICIOS-TEXT-BRAND-SERVICIOS-ALL-ALL&amp;&amp;&amp;&amp;&amp;ds_rl=1275860&amp;ds_rl=1275860&amp;gclid=EAIaIQobChMI0Yjc88LO_QIV2eF3Ch2mrwpyEAAYASAAEgIs-fD_BwE&amp;gclsrc=aw.ds" TargetMode="External"/><Relationship Id="rId40" Type="http://schemas.openxmlformats.org/officeDocument/2006/relationships/hyperlink" Target="https://assets.ctfassets.net/osyynfyvlyjc/yQit7d1SZvyhNe3qjV4Te/d434c70876b41d3b899f4e88dc55bc9f/Declaraci__n_Comprador_Instalaci__n_BOE.pdf" TargetMode="Externa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atencionalcliente@mediamarkt.es" TargetMode="External"/><Relationship Id="rId23" Type="http://schemas.openxmlformats.org/officeDocument/2006/relationships/hyperlink" Target="mailto:dpo@mediamarkt.es" TargetMode="External"/><Relationship Id="rId28" Type="http://schemas.openxmlformats.org/officeDocument/2006/relationships/footer" Target="footer1.xml"/><Relationship Id="rId36" Type="http://schemas.openxmlformats.org/officeDocument/2006/relationships/hyperlink" Target="https://www.mediamarkt.es/es/service" TargetMode="External"/><Relationship Id="rId10" Type="http://schemas.openxmlformats.org/officeDocument/2006/relationships/hyperlink" Target="http://www.mediamarkt.es" TargetMode="External"/><Relationship Id="rId19" Type="http://schemas.openxmlformats.org/officeDocument/2006/relationships/hyperlink" Target="https://specials.mediamarkt.es/contacto" TargetMode="External"/><Relationship Id="rId31" Type="http://schemas.openxmlformats.org/officeDocument/2006/relationships/footer" Target="footer3.xm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mediamarkt.es" TargetMode="External"/><Relationship Id="rId14" Type="http://schemas.openxmlformats.org/officeDocument/2006/relationships/hyperlink" Target="http://www.mediamarkt.es" TargetMode="External"/><Relationship Id="rId22" Type="http://schemas.openxmlformats.org/officeDocument/2006/relationships/hyperlink" Target="http://www.mediamarkt.es/"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image" Target="media/image2.png"/><Relationship Id="rId43" Type="http://schemas.openxmlformats.org/officeDocument/2006/relationships/theme" Target="theme/theme1.xml"/><Relationship Id="rId8" Type="http://schemas.openxmlformats.org/officeDocument/2006/relationships/hyperlink" Target="mailto:atencionalcliente@mediamarkt.es" TargetMode="External"/><Relationship Id="rId3" Type="http://schemas.openxmlformats.org/officeDocument/2006/relationships/styles" Target="styles.xml"/><Relationship Id="rId12" Type="http://schemas.openxmlformats.org/officeDocument/2006/relationships/hyperlink" Target="http://www.mediamarkt.es" TargetMode="External"/><Relationship Id="rId17" Type="http://schemas.openxmlformats.org/officeDocument/2006/relationships/hyperlink" Target="http://secure-web.cisco.com/1BTQw7dkXFUVfhQeIOrb5TYbRszUnfeeD3STgChB0XOLyEe2hZAbt7bhqh22bJYhrs2EjzMxMhNDsWbhXaRgftaoipnpXj-BFGSrf_SwlG2LCimjY2iwH0lAFNpfuNcsj5FcP8kpvsR4PAFTR34wq4CYMz8F6fQmuVI3O4XPlvXC9ZwrPQFwD6V2hY3bYV9BaI41DNm8kZ4YagKTjh3Q7z46LKgeYsG1YsDeErqK1wH7MbBU7TqM_5h_uvRB56EbsKXj6d0MEPVryjuK6W4RXUq1uHIxamkcwoVlrF-w2L2pFEVlcmLsvN2ATLSeJOLbsdXfya9EPVsSktPNQdxicfZ_dNpdRNC5OR6C1kR4YLYmDGbIxs3SkUCHIydyX4J5layaIejvuE2oPjNeETmlEqRge_a_9IDf44txrj2nynM69ST3rDkpcfR0RcXG-3zox/http%3A%2F%2Fwww.CaixaBankpc.com" TargetMode="External"/><Relationship Id="rId25" Type="http://schemas.openxmlformats.org/officeDocument/2006/relationships/hyperlink" Target="http://ec.europa.eu/consumers/odr/" TargetMode="External"/><Relationship Id="rId33" Type="http://schemas.openxmlformats.org/officeDocument/2006/relationships/hyperlink" Target="mailto:documentosaireacondicionado@mediamarkt.es" TargetMode="External"/><Relationship Id="rId38" Type="http://schemas.openxmlformats.org/officeDocument/2006/relationships/hyperlink" Target="mailto:documentosaireacondicionado@mediamarkt.es" TargetMode="External"/><Relationship Id="rId20" Type="http://schemas.openxmlformats.org/officeDocument/2006/relationships/hyperlink" Target="http://www.mediamarkt.es" TargetMode="External"/><Relationship Id="rId41" Type="http://schemas.openxmlformats.org/officeDocument/2006/relationships/hyperlink" Target="https://www.confianzaonline.es/como-reclam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Nueva%20imagen%20corporativa%20-%201%20FEBRERO\Plantillas\Plantilla%20nota%20informativa%20para%20cliente\Plantilla%20nota%20informativa%20para%20cliente_.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C50967AB1ABF64D800852B311E047E2" ma:contentTypeVersion="15" ma:contentTypeDescription="Crear nuevo documento." ma:contentTypeScope="" ma:versionID="0ba81a6e49649fc43f93e66514bff9c7">
  <xsd:schema xmlns:xsd="http://www.w3.org/2001/XMLSchema" xmlns:xs="http://www.w3.org/2001/XMLSchema" xmlns:p="http://schemas.microsoft.com/office/2006/metadata/properties" xmlns:ns2="4bf292aa-4e33-4d26-8947-d864320b43d8" xmlns:ns3="ef0ffca0-6886-4ea1-8157-83eefc3c86c6" targetNamespace="http://schemas.microsoft.com/office/2006/metadata/properties" ma:root="true" ma:fieldsID="82b4eebefafbf11ace00612c9a723403" ns2:_="" ns3:_="">
    <xsd:import namespace="4bf292aa-4e33-4d26-8947-d864320b43d8"/>
    <xsd:import namespace="ef0ffca0-6886-4ea1-8157-83eefc3c86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292aa-4e33-4d26-8947-d864320b4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cd1a2248-d13c-4ae3-bb6e-a4c4a7ee4ca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0ffca0-6886-4ea1-8157-83eefc3c86c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bd07fbc-10ce-42c2-b2b0-c92a327a10ce}" ma:internalName="TaxCatchAll" ma:showField="CatchAllData" ma:web="ef0ffca0-6886-4ea1-8157-83eefc3c86c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A4CE5-4AD6-474F-801C-F260955B8441}">
  <ds:schemaRefs>
    <ds:schemaRef ds:uri="http://schemas.openxmlformats.org/officeDocument/2006/bibliography"/>
  </ds:schemaRefs>
</ds:datastoreItem>
</file>

<file path=customXml/itemProps2.xml><?xml version="1.0" encoding="utf-8"?>
<ds:datastoreItem xmlns:ds="http://schemas.openxmlformats.org/officeDocument/2006/customXml" ds:itemID="{545477FD-0298-40C0-B2D6-7A390D5E9EA2}"/>
</file>

<file path=customXml/itemProps3.xml><?xml version="1.0" encoding="utf-8"?>
<ds:datastoreItem xmlns:ds="http://schemas.openxmlformats.org/officeDocument/2006/customXml" ds:itemID="{A77DE456-9E93-48AB-83AD-D3CA9C10E780}"/>
</file>

<file path=docProps/app.xml><?xml version="1.0" encoding="utf-8"?>
<Properties xmlns="http://schemas.openxmlformats.org/officeDocument/2006/extended-properties" xmlns:vt="http://schemas.openxmlformats.org/officeDocument/2006/docPropsVTypes">
  <Template>Plantilla nota informativa para cliente_.dotx</Template>
  <TotalTime>0</TotalTime>
  <Pages>23</Pages>
  <Words>14168</Words>
  <Characters>77927</Characters>
  <Application>Microsoft Office Word</Application>
  <DocSecurity>0</DocSecurity>
  <Lines>649</Lines>
  <Paragraphs>183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 O N T O N</Company>
  <LinksUpToDate>false</LinksUpToDate>
  <CharactersWithSpaces>91912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 Cruz</dc:creator>
  <cp:lastModifiedBy>Pueo Meler, Elia</cp:lastModifiedBy>
  <cp:revision>2</cp:revision>
  <cp:lastPrinted>2023-05-02T13:50:00Z</cp:lastPrinted>
  <dcterms:created xsi:type="dcterms:W3CDTF">2024-01-10T11:44:00Z</dcterms:created>
  <dcterms:modified xsi:type="dcterms:W3CDTF">2024-01-10T11:44:00Z</dcterms:modified>
</cp:coreProperties>
</file>