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5820FE" w:rsidP="00201AC2">
      <w:pPr>
        <w:spacing w:after="180"/>
        <w:rPr>
          <w:b/>
          <w:sz w:val="44"/>
          <w:szCs w:val="44"/>
        </w:rPr>
      </w:pPr>
      <w:r>
        <w:rPr>
          <w:b/>
          <w:sz w:val="44"/>
          <w:szCs w:val="44"/>
        </w:rPr>
        <w:t>Rainbow</w:t>
      </w:r>
    </w:p>
    <w:p w:rsidR="00201AC2" w:rsidRDefault="00195095" w:rsidP="00201AC2">
      <w:pPr>
        <w:spacing w:after="180"/>
      </w:pPr>
      <w:r>
        <w:rPr>
          <w:noProof/>
          <w:szCs w:val="18"/>
          <w:lang w:eastAsia="en-GB"/>
        </w:rPr>
        <w:drawing>
          <wp:anchor distT="0" distB="0" distL="114300" distR="114300" simplePos="0" relativeHeight="251658240" behindDoc="0" locked="0" layoutInCell="1" allowOverlap="1">
            <wp:simplePos x="0" y="0"/>
            <wp:positionH relativeFrom="column">
              <wp:posOffset>4230114</wp:posOffset>
            </wp:positionH>
            <wp:positionV relativeFrom="paragraph">
              <wp:posOffset>8283</wp:posOffset>
            </wp:positionV>
            <wp:extent cx="1195070" cy="768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95070" cy="768350"/>
                    </a:xfrm>
                    <a:prstGeom prst="rect">
                      <a:avLst/>
                    </a:prstGeom>
                    <a:noFill/>
                  </pic:spPr>
                </pic:pic>
              </a:graphicData>
            </a:graphic>
          </wp:anchor>
        </w:drawing>
      </w:r>
    </w:p>
    <w:p w:rsidR="00195095" w:rsidRPr="00195095" w:rsidRDefault="00195095" w:rsidP="00195095">
      <w:pPr>
        <w:spacing w:after="180"/>
      </w:pPr>
      <w:r w:rsidRPr="00195095">
        <w:rPr>
          <w:lang w:val="en-US"/>
        </w:rPr>
        <w:t>Shining light through a prism can make a rainbow.</w:t>
      </w:r>
    </w:p>
    <w:p w:rsidR="00195095" w:rsidRDefault="00195095" w:rsidP="00195095">
      <w:pPr>
        <w:spacing w:after="180"/>
        <w:rPr>
          <w:lang w:val="en-US"/>
        </w:rPr>
      </w:pPr>
      <w:r w:rsidRPr="00195095">
        <w:rPr>
          <w:lang w:val="en-US"/>
        </w:rPr>
        <w:t xml:space="preserve">The colours of a rainbow make a </w:t>
      </w:r>
      <w:r w:rsidRPr="00195095">
        <w:rPr>
          <w:i/>
          <w:iCs/>
          <w:lang w:val="en-US"/>
        </w:rPr>
        <w:t>‘spectrum of light’</w:t>
      </w:r>
      <w:r w:rsidRPr="00195095">
        <w:rPr>
          <w:lang w:val="en-US"/>
        </w:rPr>
        <w:t>.</w:t>
      </w:r>
    </w:p>
    <w:p w:rsidR="00195095" w:rsidRPr="00195095" w:rsidRDefault="00195095" w:rsidP="00195095">
      <w:pPr>
        <w:spacing w:after="180"/>
      </w:pPr>
    </w:p>
    <w:p w:rsidR="007C26E1" w:rsidRDefault="00195095" w:rsidP="00201AC2">
      <w:pPr>
        <w:spacing w:after="180"/>
      </w:pPr>
      <w:r>
        <w:rPr>
          <w:noProof/>
          <w:lang w:eastAsia="en-GB"/>
        </w:rPr>
        <w:drawing>
          <wp:inline distT="0" distB="0" distL="0" distR="0" wp14:anchorId="782410CA">
            <wp:extent cx="5724875" cy="2054431"/>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9634" cy="2063316"/>
                    </a:xfrm>
                    <a:prstGeom prst="rect">
                      <a:avLst/>
                    </a:prstGeom>
                    <a:noFill/>
                  </pic:spPr>
                </pic:pic>
              </a:graphicData>
            </a:graphic>
          </wp:inline>
        </w:drawing>
      </w:r>
    </w:p>
    <w:p w:rsidR="00195095" w:rsidRDefault="00195095" w:rsidP="00201AC2">
      <w:pPr>
        <w:spacing w:after="180"/>
      </w:pPr>
    </w:p>
    <w:p w:rsidR="00195095" w:rsidRDefault="00195095" w:rsidP="00201AC2">
      <w:pPr>
        <w:spacing w:after="180"/>
      </w:pPr>
    </w:p>
    <w:p w:rsidR="00195095" w:rsidRPr="00C16053" w:rsidRDefault="00195095" w:rsidP="00195095">
      <w:pPr>
        <w:spacing w:after="240"/>
        <w:rPr>
          <w:szCs w:val="18"/>
        </w:rPr>
      </w:pPr>
      <w:r>
        <w:rPr>
          <w:szCs w:val="18"/>
          <w:lang w:val="en-US"/>
        </w:rPr>
        <w:t>Where do the colours of the rainbow come from</w:t>
      </w:r>
      <w:r w:rsidRPr="00E5703D">
        <w:rPr>
          <w:szCs w:val="18"/>
          <w:lang w:val="en-US"/>
        </w:rPr>
        <w:t>?</w:t>
      </w:r>
      <w:r>
        <w:rPr>
          <w:szCs w:val="18"/>
          <w:lang w:val="en-US"/>
        </w:rPr>
        <w:tab/>
      </w:r>
      <w:r>
        <w:rPr>
          <w:szCs w:val="18"/>
          <w:lang w:val="en-US"/>
        </w:rPr>
        <w:tab/>
      </w:r>
    </w:p>
    <w:p w:rsidR="00195095" w:rsidRDefault="00195095" w:rsidP="00195095">
      <w:pPr>
        <w:spacing w:after="60"/>
      </w:pPr>
      <w:r>
        <w:t>Put a tick (</w:t>
      </w:r>
      <w:r>
        <w:sym w:font="Wingdings" w:char="F0FC"/>
      </w:r>
      <w:r>
        <w:t>) in the box next to the best answer.</w:t>
      </w:r>
      <w:r>
        <w:tab/>
      </w:r>
    </w:p>
    <w:p w:rsidR="00195095" w:rsidRDefault="00195095" w:rsidP="00195095">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195095" w:rsidRPr="00AE07E9" w:rsidTr="00195095">
        <w:trPr>
          <w:cantSplit/>
          <w:trHeight w:hRule="exact" w:val="567"/>
        </w:trPr>
        <w:tc>
          <w:tcPr>
            <w:tcW w:w="567" w:type="dxa"/>
            <w:vAlign w:val="center"/>
          </w:tcPr>
          <w:p w:rsidR="00195095" w:rsidRPr="00AE07E9" w:rsidRDefault="00195095" w:rsidP="00DA7762">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195095" w:rsidRPr="009F3146" w:rsidRDefault="00195095" w:rsidP="00DA7762">
            <w:pPr>
              <w:tabs>
                <w:tab w:val="right" w:leader="dot" w:pos="8680"/>
              </w:tabs>
            </w:pPr>
            <w:r w:rsidRPr="00195095">
              <w:t>The prism makes the light sparkle because it is shiny</w:t>
            </w:r>
            <w:r w:rsidRPr="00AF64B5">
              <w:t xml:space="preserve"> </w:t>
            </w:r>
          </w:p>
        </w:tc>
        <w:tc>
          <w:tcPr>
            <w:tcW w:w="567" w:type="dxa"/>
            <w:tcBorders>
              <w:top w:val="single" w:sz="4" w:space="0" w:color="auto"/>
              <w:left w:val="single" w:sz="4" w:space="0" w:color="auto"/>
              <w:bottom w:val="single" w:sz="4" w:space="0" w:color="auto"/>
              <w:right w:val="single" w:sz="4" w:space="0" w:color="auto"/>
            </w:tcBorders>
          </w:tcPr>
          <w:p w:rsidR="00195095" w:rsidRPr="00AE07E9" w:rsidRDefault="00195095" w:rsidP="00DA7762">
            <w:pPr>
              <w:tabs>
                <w:tab w:val="right" w:leader="dot" w:pos="8680"/>
              </w:tabs>
              <w:rPr>
                <w:rFonts w:eastAsia="Times New Roman" w:cs="Times New Roman"/>
                <w:lang w:eastAsia="en-GB"/>
              </w:rPr>
            </w:pPr>
          </w:p>
        </w:tc>
      </w:tr>
      <w:tr w:rsidR="00195095" w:rsidRPr="00AE07E9" w:rsidTr="00195095">
        <w:trPr>
          <w:cantSplit/>
          <w:trHeight w:hRule="exact" w:val="170"/>
        </w:trPr>
        <w:tc>
          <w:tcPr>
            <w:tcW w:w="567" w:type="dxa"/>
            <w:vAlign w:val="center"/>
          </w:tcPr>
          <w:p w:rsidR="00195095" w:rsidRPr="00AE07E9" w:rsidRDefault="00195095" w:rsidP="00DA7762">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195095" w:rsidRPr="00AE07E9" w:rsidRDefault="00195095" w:rsidP="00DA7762">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195095" w:rsidRPr="00AE07E9" w:rsidRDefault="00195095" w:rsidP="00DA7762">
            <w:pPr>
              <w:tabs>
                <w:tab w:val="right" w:leader="dot" w:pos="8680"/>
              </w:tabs>
              <w:rPr>
                <w:rFonts w:eastAsia="Times New Roman" w:cs="Times New Roman"/>
                <w:lang w:eastAsia="en-GB"/>
              </w:rPr>
            </w:pPr>
          </w:p>
        </w:tc>
      </w:tr>
      <w:tr w:rsidR="00195095" w:rsidRPr="00AE07E9" w:rsidTr="00195095">
        <w:trPr>
          <w:cantSplit/>
          <w:trHeight w:hRule="exact" w:val="567"/>
        </w:trPr>
        <w:tc>
          <w:tcPr>
            <w:tcW w:w="567" w:type="dxa"/>
            <w:vAlign w:val="center"/>
          </w:tcPr>
          <w:p w:rsidR="00195095" w:rsidRPr="00AE07E9" w:rsidRDefault="00195095" w:rsidP="00DA7762">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195095" w:rsidRPr="009F3146" w:rsidRDefault="00195095" w:rsidP="00DA7762">
            <w:pPr>
              <w:tabs>
                <w:tab w:val="right" w:leader="dot" w:pos="8680"/>
              </w:tabs>
            </w:pPr>
            <w:r w:rsidRPr="00195095">
              <w:t>The prism adds colours to the light</w:t>
            </w:r>
          </w:p>
        </w:tc>
        <w:tc>
          <w:tcPr>
            <w:tcW w:w="567" w:type="dxa"/>
            <w:tcBorders>
              <w:top w:val="single" w:sz="4" w:space="0" w:color="auto"/>
              <w:left w:val="single" w:sz="4" w:space="0" w:color="auto"/>
              <w:bottom w:val="single" w:sz="4" w:space="0" w:color="auto"/>
              <w:right w:val="single" w:sz="4" w:space="0" w:color="auto"/>
            </w:tcBorders>
          </w:tcPr>
          <w:p w:rsidR="00195095" w:rsidRPr="00AE07E9" w:rsidRDefault="00195095" w:rsidP="00DA7762">
            <w:pPr>
              <w:tabs>
                <w:tab w:val="right" w:leader="dot" w:pos="8680"/>
              </w:tabs>
              <w:rPr>
                <w:rFonts w:eastAsia="Times New Roman" w:cs="Times New Roman"/>
                <w:lang w:eastAsia="en-GB"/>
              </w:rPr>
            </w:pPr>
          </w:p>
        </w:tc>
      </w:tr>
      <w:tr w:rsidR="00195095" w:rsidRPr="00AE07E9" w:rsidTr="00195095">
        <w:trPr>
          <w:cantSplit/>
          <w:trHeight w:hRule="exact" w:val="170"/>
        </w:trPr>
        <w:tc>
          <w:tcPr>
            <w:tcW w:w="567" w:type="dxa"/>
            <w:vAlign w:val="center"/>
          </w:tcPr>
          <w:p w:rsidR="00195095" w:rsidRPr="00AE07E9" w:rsidRDefault="00195095" w:rsidP="00DA7762">
            <w:pPr>
              <w:tabs>
                <w:tab w:val="right" w:leader="dot" w:pos="8680"/>
              </w:tabs>
              <w:jc w:val="center"/>
              <w:rPr>
                <w:rFonts w:eastAsia="Times New Roman" w:cs="Times New Roman"/>
                <w:b/>
                <w:lang w:eastAsia="en-GB"/>
              </w:rPr>
            </w:pPr>
          </w:p>
        </w:tc>
        <w:tc>
          <w:tcPr>
            <w:tcW w:w="7655" w:type="dxa"/>
          </w:tcPr>
          <w:p w:rsidR="00195095" w:rsidRPr="00AE07E9" w:rsidRDefault="00195095" w:rsidP="00DA7762">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195095" w:rsidRPr="00AE07E9" w:rsidRDefault="00195095" w:rsidP="00DA7762">
            <w:pPr>
              <w:tabs>
                <w:tab w:val="right" w:leader="dot" w:pos="8680"/>
              </w:tabs>
              <w:rPr>
                <w:rFonts w:eastAsia="Times New Roman" w:cs="Times New Roman"/>
                <w:lang w:eastAsia="en-GB"/>
              </w:rPr>
            </w:pPr>
          </w:p>
        </w:tc>
      </w:tr>
      <w:tr w:rsidR="00195095" w:rsidRPr="00AE07E9" w:rsidTr="00195095">
        <w:trPr>
          <w:cantSplit/>
          <w:trHeight w:hRule="exact" w:val="567"/>
        </w:trPr>
        <w:tc>
          <w:tcPr>
            <w:tcW w:w="567" w:type="dxa"/>
            <w:vAlign w:val="center"/>
          </w:tcPr>
          <w:p w:rsidR="00195095" w:rsidRPr="00AE07E9" w:rsidRDefault="00195095" w:rsidP="00DA7762">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195095" w:rsidRPr="009F3146" w:rsidRDefault="00195095" w:rsidP="00DA7762">
            <w:pPr>
              <w:tabs>
                <w:tab w:val="right" w:leader="dot" w:pos="8680"/>
              </w:tabs>
            </w:pPr>
            <w:r w:rsidRPr="00195095">
              <w:t xml:space="preserve">The prism reacts with the light and changes its colour </w:t>
            </w:r>
          </w:p>
        </w:tc>
        <w:tc>
          <w:tcPr>
            <w:tcW w:w="567" w:type="dxa"/>
            <w:tcBorders>
              <w:top w:val="single" w:sz="4" w:space="0" w:color="auto"/>
              <w:left w:val="single" w:sz="4" w:space="0" w:color="auto"/>
              <w:bottom w:val="single" w:sz="4" w:space="0" w:color="auto"/>
              <w:right w:val="single" w:sz="4" w:space="0" w:color="auto"/>
            </w:tcBorders>
          </w:tcPr>
          <w:p w:rsidR="00195095" w:rsidRPr="00AE07E9" w:rsidRDefault="00195095" w:rsidP="00DA7762">
            <w:pPr>
              <w:tabs>
                <w:tab w:val="right" w:leader="dot" w:pos="8680"/>
              </w:tabs>
              <w:rPr>
                <w:rFonts w:eastAsia="Times New Roman" w:cs="Times New Roman"/>
                <w:lang w:eastAsia="en-GB"/>
              </w:rPr>
            </w:pPr>
          </w:p>
        </w:tc>
      </w:tr>
      <w:tr w:rsidR="00195095" w:rsidRPr="00AE07E9" w:rsidTr="00195095">
        <w:trPr>
          <w:cantSplit/>
          <w:trHeight w:hRule="exact" w:val="170"/>
        </w:trPr>
        <w:tc>
          <w:tcPr>
            <w:tcW w:w="567" w:type="dxa"/>
            <w:vAlign w:val="center"/>
          </w:tcPr>
          <w:p w:rsidR="00195095" w:rsidRPr="00AE07E9" w:rsidRDefault="00195095" w:rsidP="00DA7762">
            <w:pPr>
              <w:tabs>
                <w:tab w:val="right" w:leader="dot" w:pos="8680"/>
              </w:tabs>
              <w:jc w:val="center"/>
              <w:rPr>
                <w:rFonts w:eastAsia="Times New Roman" w:cs="Times New Roman"/>
                <w:b/>
                <w:lang w:eastAsia="en-GB"/>
              </w:rPr>
            </w:pPr>
          </w:p>
        </w:tc>
        <w:tc>
          <w:tcPr>
            <w:tcW w:w="7655" w:type="dxa"/>
          </w:tcPr>
          <w:p w:rsidR="00195095" w:rsidRPr="00AE07E9" w:rsidRDefault="00195095" w:rsidP="00DA7762">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195095" w:rsidRPr="00AE07E9" w:rsidRDefault="00195095" w:rsidP="00DA7762">
            <w:pPr>
              <w:tabs>
                <w:tab w:val="right" w:leader="dot" w:pos="8680"/>
              </w:tabs>
              <w:rPr>
                <w:rFonts w:eastAsia="Times New Roman" w:cs="Times New Roman"/>
                <w:lang w:eastAsia="en-GB"/>
              </w:rPr>
            </w:pPr>
          </w:p>
        </w:tc>
      </w:tr>
      <w:tr w:rsidR="00195095" w:rsidRPr="00AE07E9" w:rsidTr="00195095">
        <w:trPr>
          <w:cantSplit/>
          <w:trHeight w:hRule="exact" w:val="567"/>
        </w:trPr>
        <w:tc>
          <w:tcPr>
            <w:tcW w:w="567" w:type="dxa"/>
            <w:vAlign w:val="center"/>
          </w:tcPr>
          <w:p w:rsidR="00195095" w:rsidRPr="00AE07E9" w:rsidRDefault="00195095" w:rsidP="00DA7762">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195095" w:rsidRPr="009F3146" w:rsidRDefault="00195095" w:rsidP="00DA7762">
            <w:pPr>
              <w:tabs>
                <w:tab w:val="right" w:leader="dot" w:pos="8680"/>
              </w:tabs>
            </w:pPr>
            <w:r w:rsidRPr="00195095">
              <w:t>The prism splits up the colours that the light is made of</w:t>
            </w:r>
          </w:p>
        </w:tc>
        <w:tc>
          <w:tcPr>
            <w:tcW w:w="567" w:type="dxa"/>
            <w:tcBorders>
              <w:top w:val="single" w:sz="4" w:space="0" w:color="auto"/>
              <w:left w:val="single" w:sz="4" w:space="0" w:color="auto"/>
              <w:bottom w:val="single" w:sz="4" w:space="0" w:color="auto"/>
              <w:right w:val="single" w:sz="4" w:space="0" w:color="auto"/>
            </w:tcBorders>
          </w:tcPr>
          <w:p w:rsidR="00195095" w:rsidRPr="00AE07E9" w:rsidRDefault="00195095" w:rsidP="00DA7762">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5820FE" w:rsidRPr="006F3279" w:rsidRDefault="005820FE" w:rsidP="005820FE">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PSL2: How we see</w:t>
      </w:r>
      <w:r w:rsidRPr="00CA4B46">
        <w:rPr>
          <w:i/>
          <w:sz w:val="18"/>
          <w:szCs w:val="18"/>
        </w:rPr>
        <w:t xml:space="preserve"> &gt; </w:t>
      </w:r>
      <w:r>
        <w:rPr>
          <w:i/>
          <w:sz w:val="18"/>
          <w:szCs w:val="18"/>
        </w:rPr>
        <w:t>Key concept</w:t>
      </w:r>
      <w:r w:rsidRPr="00CA4B46">
        <w:rPr>
          <w:i/>
          <w:sz w:val="18"/>
          <w:szCs w:val="18"/>
        </w:rPr>
        <w:t xml:space="preserve"> </w:t>
      </w:r>
      <w:r>
        <w:rPr>
          <w:i/>
          <w:sz w:val="18"/>
          <w:szCs w:val="18"/>
        </w:rPr>
        <w:t>PSL2.2</w:t>
      </w:r>
      <w:r w:rsidRPr="00CA4B46">
        <w:rPr>
          <w:i/>
          <w:sz w:val="18"/>
          <w:szCs w:val="18"/>
        </w:rPr>
        <w:t xml:space="preserve">: </w:t>
      </w:r>
      <w:r>
        <w:rPr>
          <w:i/>
          <w:sz w:val="18"/>
          <w:szCs w:val="18"/>
        </w:rPr>
        <w:t>Seeing in colour</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5820FE" w:rsidP="006F3279">
            <w:pPr>
              <w:spacing w:after="60"/>
              <w:ind w:left="1304"/>
              <w:rPr>
                <w:b/>
                <w:sz w:val="40"/>
                <w:szCs w:val="40"/>
              </w:rPr>
            </w:pPr>
            <w:r>
              <w:rPr>
                <w:b/>
                <w:sz w:val="40"/>
                <w:szCs w:val="40"/>
              </w:rPr>
              <w:t>Rainbow</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820FE" w:rsidTr="005820FE">
        <w:trPr>
          <w:trHeight w:val="340"/>
        </w:trPr>
        <w:tc>
          <w:tcPr>
            <w:tcW w:w="2196" w:type="dxa"/>
          </w:tcPr>
          <w:p w:rsidR="005820FE" w:rsidRDefault="005820FE" w:rsidP="005820FE">
            <w:pPr>
              <w:spacing w:before="60" w:after="60"/>
            </w:pPr>
            <w:r>
              <w:t>Learning focus:</w:t>
            </w:r>
          </w:p>
        </w:tc>
        <w:tc>
          <w:tcPr>
            <w:tcW w:w="6820" w:type="dxa"/>
          </w:tcPr>
          <w:p w:rsidR="005820FE" w:rsidRDefault="005820FE" w:rsidP="005820FE">
            <w:pPr>
              <w:spacing w:before="60" w:after="60"/>
            </w:pPr>
            <w:r w:rsidRPr="00873CBB">
              <w:t>Daylight and sunlight are made from all the colours of the spectrum, which together we see as ‘white light’</w:t>
            </w:r>
            <w:r w:rsidR="00842647">
              <w:t>.</w:t>
            </w:r>
          </w:p>
        </w:tc>
      </w:tr>
      <w:tr w:rsidR="005820FE" w:rsidTr="005820FE">
        <w:trPr>
          <w:trHeight w:val="340"/>
        </w:trPr>
        <w:tc>
          <w:tcPr>
            <w:tcW w:w="2196" w:type="dxa"/>
          </w:tcPr>
          <w:p w:rsidR="005820FE" w:rsidRDefault="005820FE" w:rsidP="005820FE">
            <w:pPr>
              <w:spacing w:before="60" w:after="60"/>
            </w:pPr>
            <w:r>
              <w:t>Observable learning outcome:</w:t>
            </w:r>
          </w:p>
        </w:tc>
        <w:tc>
          <w:tcPr>
            <w:tcW w:w="6820" w:type="dxa"/>
          </w:tcPr>
          <w:p w:rsidR="005820FE" w:rsidRPr="00842647" w:rsidRDefault="005820FE" w:rsidP="00842647">
            <w:pPr>
              <w:spacing w:before="60" w:after="60"/>
              <w:rPr>
                <w:b/>
              </w:rPr>
            </w:pPr>
            <w:r w:rsidRPr="00842647">
              <w:rPr>
                <w:rFonts w:cstheme="minorHAnsi"/>
              </w:rPr>
              <w:t>Explain how daylight / sunlight can be split into colours of the spectrum, whereas yellow light cannot</w:t>
            </w:r>
            <w:r w:rsidR="00842647">
              <w:rPr>
                <w:rFonts w:cstheme="minorHAnsi"/>
              </w:rPr>
              <w:t>.</w:t>
            </w:r>
          </w:p>
        </w:tc>
      </w:tr>
      <w:tr w:rsidR="005820FE" w:rsidTr="005820FE">
        <w:trPr>
          <w:trHeight w:val="340"/>
        </w:trPr>
        <w:tc>
          <w:tcPr>
            <w:tcW w:w="2196" w:type="dxa"/>
          </w:tcPr>
          <w:p w:rsidR="005820FE" w:rsidRDefault="005820FE" w:rsidP="005820FE">
            <w:pPr>
              <w:spacing w:before="60" w:after="60"/>
            </w:pPr>
            <w:r>
              <w:t>Question type:</w:t>
            </w:r>
          </w:p>
        </w:tc>
        <w:tc>
          <w:tcPr>
            <w:tcW w:w="6820" w:type="dxa"/>
          </w:tcPr>
          <w:p w:rsidR="005820FE" w:rsidRDefault="00842647" w:rsidP="005820FE">
            <w:pPr>
              <w:spacing w:before="60" w:after="60"/>
            </w:pPr>
            <w:bookmarkStart w:id="0" w:name="_GoBack"/>
            <w:r>
              <w:t>S</w:t>
            </w:r>
            <w:r w:rsidR="005820FE" w:rsidRPr="007F0B2A">
              <w:t>imple multiple choice</w:t>
            </w:r>
            <w:bookmarkEnd w:id="0"/>
          </w:p>
        </w:tc>
      </w:tr>
      <w:tr w:rsidR="005820FE" w:rsidTr="005820FE">
        <w:trPr>
          <w:trHeight w:val="340"/>
        </w:trPr>
        <w:tc>
          <w:tcPr>
            <w:tcW w:w="2196" w:type="dxa"/>
          </w:tcPr>
          <w:p w:rsidR="005820FE" w:rsidRDefault="005820FE" w:rsidP="005820FE">
            <w:pPr>
              <w:spacing w:before="60" w:after="60"/>
            </w:pPr>
            <w:r>
              <w:t>Key words:</w:t>
            </w:r>
          </w:p>
        </w:tc>
        <w:tc>
          <w:tcPr>
            <w:tcW w:w="6820" w:type="dxa"/>
          </w:tcPr>
          <w:p w:rsidR="005820FE" w:rsidRDefault="005820FE" w:rsidP="005820FE">
            <w:pPr>
              <w:spacing w:before="60" w:after="60"/>
            </w:pPr>
            <w:r>
              <w:t>Prism, spectrum</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EE3DDA" w:rsidRDefault="00EE3DDA" w:rsidP="00EE3DDA">
      <w:pPr>
        <w:spacing w:after="180"/>
      </w:pPr>
      <w:r>
        <w:t xml:space="preserve">For a physicist, sunlight and daylight are both examples of white light. Each consists of all the colours of the spectrum which combine to be seen as white. Students often regard white light as ‘pure light’ that is free of any tinge. More than half of a sample of 13- to 16-year-olds (n=166) considered colour to be different to light and something that is added to light </w:t>
      </w:r>
      <w:r>
        <w:fldChar w:fldCharType="begin"/>
      </w:r>
      <w:r>
        <w:instrText xml:space="preserve"> ADDIN EN.CITE &lt;EndNote&gt;&lt;Cite&gt;&lt;Author&gt;Galili&lt;/Author&gt;&lt;Year&gt;2000&lt;/Year&gt;&lt;IDText&gt;Learners&amp;apos; knowledge in optics: interpretation, structure and analysis&lt;/IDText&gt;&lt;DisplayText&gt;(Galili and Hazan, 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Pr>
          <w:noProof/>
        </w:rPr>
        <w:t>(Galili and Hazan, 2000)</w:t>
      </w:r>
      <w:r>
        <w:fldChar w:fldCharType="end"/>
      </w:r>
      <w:r>
        <w:t>.</w:t>
      </w:r>
    </w:p>
    <w:p w:rsidR="00EE3DDA" w:rsidRDefault="00964C68" w:rsidP="00EE3DDA">
      <w:pPr>
        <w:spacing w:after="180"/>
      </w:pPr>
      <w:r>
        <w:rPr>
          <w:noProof/>
        </w:rPr>
        <w:t>When asked why red light is seen to come from a red filter, Zylbersztajn and Watts</w:t>
      </w:r>
      <w:r>
        <w:t xml:space="preserve"> found that about half </w:t>
      </w:r>
      <w:r>
        <w:rPr>
          <w:noProof/>
        </w:rPr>
        <w:t>of a sample of 150 13-year</w:t>
      </w:r>
      <w:r w:rsidR="004511DE">
        <w:rPr>
          <w:noProof/>
        </w:rPr>
        <w:t>-</w:t>
      </w:r>
      <w:r>
        <w:rPr>
          <w:noProof/>
        </w:rPr>
        <w:t xml:space="preserve">olds </w:t>
      </w:r>
      <w:r>
        <w:t xml:space="preserve">thought that white light was changed in some way by </w:t>
      </w:r>
      <w:r w:rsidR="00C94EEC">
        <w:t>the</w:t>
      </w:r>
      <w:r>
        <w:t xml:space="preserve"> filter and a </w:t>
      </w:r>
      <w:r w:rsidR="00C94EEC">
        <w:t xml:space="preserve">sixth of the sample </w:t>
      </w:r>
      <w:r>
        <w:t>suggested the light had been dyed in some way</w:t>
      </w:r>
      <w:r w:rsidR="004511DE">
        <w:t>.</w:t>
      </w:r>
      <w:r w:rsidR="00C94EEC">
        <w:t xml:space="preserve"> </w:t>
      </w:r>
      <w:r w:rsidR="004511DE">
        <w:t xml:space="preserve">These students were questioned shortly after being taught about colour. </w:t>
      </w:r>
      <w:r w:rsidR="00C94EEC">
        <w:fldChar w:fldCharType="begin"/>
      </w:r>
      <w:r w:rsidR="000E19A6">
        <w:instrText xml:space="preserve"> ADDIN EN.CITE &lt;EndNote&gt;&lt;Cite&gt;&lt;Author&gt;Driver&lt;/Author&gt;&lt;Year&gt;1994&lt;/Year&gt;&lt;IDText&gt;Making Sense of Secondary Science: Research into Children&amp;apos;s Ideas&lt;/IDText&gt;&lt;DisplayText&gt;(Driver et al., 1994; Zylbersztajn and Watts, 1982)&lt;/DisplayText&gt;&lt;record&gt;&lt;isbn&gt;970415097659&lt;/isbn&gt;&lt;titles&gt;&lt;title&gt;Making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format="utc"&gt;1530108907&lt;/last-updated-date&gt;&lt;/record&gt;&lt;/Cite&gt;&lt;Cite&gt;&lt;Author&gt;Zylbersztajn&lt;/Author&gt;&lt;Year&gt;1982&lt;/Year&gt;&lt;IDText&gt;Throwing some light on colour&lt;/IDText&gt;&lt;record&gt;&lt;titles&gt;&lt;title&gt;Throwing some light on colour&lt;/title&gt;&lt;/titles&gt;&lt;contributors&gt;&lt;authors&gt;&lt;author&gt;Zylbersztajn, A&lt;/author&gt;&lt;author&gt;Watts, D.M&lt;/author&gt;&lt;/authors&gt;&lt;/contributors&gt;&lt;added-date format="utc"&gt;1539935312&lt;/added-date&gt;&lt;pub-location&gt;Guildford&lt;/pub-location&gt;&lt;ref-type name="Generic"&gt;13&lt;/ref-type&gt;&lt;dates&gt;&lt;year&gt;1982&lt;/year&gt;&lt;/dates&gt;&lt;rec-number&gt;65&lt;/rec-number&gt;&lt;publisher&gt;Mimeograph, University of Surrey&lt;/publisher&gt;&lt;last-updated-date format="utc"&gt;1539935439&lt;/last-updated-date&gt;&lt;/record&gt;&lt;/Cite&gt;&lt;/EndNote&gt;</w:instrText>
      </w:r>
      <w:r w:rsidR="00C94EEC">
        <w:fldChar w:fldCharType="separate"/>
      </w:r>
      <w:r w:rsidR="000E19A6">
        <w:rPr>
          <w:noProof/>
        </w:rPr>
        <w:t>(Driver et al., 1994; Zylbersztajn and Watts, 1982)</w:t>
      </w:r>
      <w:r w:rsidR="00C94EEC">
        <w:fldChar w:fldCharType="end"/>
      </w:r>
    </w:p>
    <w:p w:rsidR="00C94EEC" w:rsidRDefault="00E34EF6" w:rsidP="00EE3DDA">
      <w:pPr>
        <w:spacing w:after="180"/>
      </w:pPr>
      <w:r>
        <w:t>This question reminds students that a spectrum of colours can be made from white light. It then investigates where they think the colours come from</w:t>
      </w:r>
      <w:r w:rsidR="00D72C82">
        <w:t>,</w:t>
      </w:r>
      <w:r>
        <w:t xml:space="preserve"> </w:t>
      </w:r>
      <w:r w:rsidR="009D5E92">
        <w:t xml:space="preserve">in order </w:t>
      </w:r>
      <w:r>
        <w:t xml:space="preserve">to check their understanding </w:t>
      </w:r>
      <w:r w:rsidR="009D5E92">
        <w:t>of how</w:t>
      </w:r>
      <w:r>
        <w:t xml:space="preserve"> some colours of light, including daylight, are made </w:t>
      </w:r>
      <w:r w:rsidR="00D72C82">
        <w:t>from a combination of different colours.</w:t>
      </w:r>
    </w:p>
    <w:p w:rsidR="00D72C82" w:rsidRDefault="003F2496" w:rsidP="00EE3DDA">
      <w:pPr>
        <w:spacing w:after="180"/>
      </w:pPr>
      <w:r>
        <w:t xml:space="preserve">NB </w:t>
      </w:r>
      <w:r w:rsidR="00D72C82">
        <w:t>In th</w:t>
      </w:r>
      <w:r>
        <w:t>e text of this question</w:t>
      </w:r>
      <w:r w:rsidR="00D72C82">
        <w:t xml:space="preserve"> the term ‘white light’ is not used. Instead the light is described as from a plain bulb, and can be further described as light similar to daylight. It is helpful to avoid the term ‘white light’ at this stage and to focus</w:t>
      </w:r>
      <w:r w:rsidR="000E19A6">
        <w:t xml:space="preserve"> instead</w:t>
      </w:r>
      <w:r w:rsidR="00D72C82">
        <w:t xml:space="preserve"> on developing a scientifically sound concept of the nature white light which is related to everyday experiences. The term ‘white light’ is introduced later to </w:t>
      </w:r>
      <w:r w:rsidR="000E19A6">
        <w:t>label</w:t>
      </w:r>
      <w:r w:rsidR="00D72C82">
        <w:t xml:space="preserve"> </w:t>
      </w:r>
      <w:r w:rsidR="00767059">
        <w:t xml:space="preserve">this kind of light. </w:t>
      </w:r>
      <w:r w:rsidR="000E19A6">
        <w:fldChar w:fldCharType="begin"/>
      </w:r>
      <w:r w:rsidR="000E19A6">
        <w:instrText xml:space="preserve"> ADDIN EN.CITE &lt;EndNote&gt;&lt;Cite&gt;&lt;Author&gt;Haagen-Schutzenhofer&lt;/Author&gt;&lt;Year&gt;2017&lt;/Year&gt;&lt;IDText&gt;Students&amp;apos; conceptions on white light and implications for teaching and learning about colour&lt;/IDText&gt;&lt;DisplayText&gt;(Haagen-Schutzenhofer, 2017)&lt;/DisplayText&gt;&lt;record&gt;&lt;titles&gt;&lt;title&gt;Students&amp;apos; conceptions on white light and implications for teaching and learning about colour&lt;/title&gt;&lt;secondary-title&gt;Physics Education&lt;/secondary-title&gt;&lt;/titles&gt;&lt;contributors&gt;&lt;authors&gt;&lt;author&gt;Haagen-Schutzenhofer, Claudia&lt;/author&gt;&lt;/authors&gt;&lt;/contributors&gt;&lt;added-date format="utc"&gt;1538990415&lt;/added-date&gt;&lt;ref-type name="Journal Article"&gt;17&lt;/ref-type&gt;&lt;dates&gt;&lt;year&gt;2017&lt;/year&gt;&lt;/dates&gt;&lt;rec-number&gt;58&lt;/rec-number&gt;&lt;last-updated-date format="utc"&gt;1538991835&lt;/last-updated-date&gt;&lt;volume&gt;52&lt;/volume&gt;&lt;/record&gt;&lt;/Cite&gt;&lt;/EndNote&gt;</w:instrText>
      </w:r>
      <w:r w:rsidR="000E19A6">
        <w:fldChar w:fldCharType="separate"/>
      </w:r>
      <w:r w:rsidR="000E19A6">
        <w:rPr>
          <w:noProof/>
        </w:rPr>
        <w:t>(Haagen-Schutzenhofer, 2017)</w:t>
      </w:r>
      <w:r w:rsidR="000E19A6">
        <w:fldChar w:fldCharType="end"/>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4463EE" w:rsidRPr="00AE7928" w:rsidRDefault="004463EE" w:rsidP="004463EE">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4463EE" w:rsidRDefault="004463EE" w:rsidP="004463EE">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4463EE" w:rsidRPr="00816065" w:rsidRDefault="004463EE" w:rsidP="004463E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4463EE" w:rsidRDefault="004463EE" w:rsidP="004463EE">
      <w:pPr>
        <w:spacing w:after="180"/>
        <w:rPr>
          <w:rFonts w:cstheme="minorHAnsi"/>
          <w:i/>
        </w:rPr>
      </w:pPr>
      <w:r w:rsidRPr="00AE7928">
        <w:rPr>
          <w:rFonts w:cstheme="minorHAnsi"/>
          <w:i/>
        </w:rPr>
        <w:lastRenderedPageBreak/>
        <w:t>Differentiation</w:t>
      </w:r>
    </w:p>
    <w:p w:rsidR="004463EE" w:rsidRPr="00AE7928" w:rsidRDefault="004463EE" w:rsidP="004463EE">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BB44B4" w:rsidRPr="002C79AE" w:rsidRDefault="00D04A0D" w:rsidP="00BB44B4">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t>the class</w:t>
      </w:r>
      <w:r w:rsidR="00CF7953">
        <w:t xml:space="preserve"> (optional)</w:t>
      </w:r>
      <w:r w:rsidRPr="005B1739">
        <w:t>:</w:t>
      </w:r>
    </w:p>
    <w:p w:rsidR="00D04A0D" w:rsidRDefault="00CF7953" w:rsidP="00D04A0D">
      <w:pPr>
        <w:pStyle w:val="ListParagraph"/>
        <w:numPr>
          <w:ilvl w:val="0"/>
          <w:numId w:val="1"/>
        </w:numPr>
        <w:spacing w:after="180"/>
      </w:pPr>
      <w:r>
        <w:t>A large prism and bright light source to show a spectrum of light</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4463EE" w:rsidP="00BF6C8A">
      <w:pPr>
        <w:spacing w:after="180"/>
      </w:pPr>
      <w:r>
        <w:t>D, the prism splits up the colours that the light is made of.</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4534F5" w:rsidRPr="004534F5" w:rsidRDefault="004534F5" w:rsidP="00A01222">
      <w:pPr>
        <w:spacing w:after="180"/>
      </w:pPr>
      <w:r>
        <w:t>Answers B and C are likely to be fairly common responses that are wrong.</w:t>
      </w:r>
    </w:p>
    <w:p w:rsidR="00A01222" w:rsidRPr="004534F5" w:rsidRDefault="00A01222" w:rsidP="00A01222">
      <w:pPr>
        <w:spacing w:after="180"/>
      </w:pPr>
      <w:r w:rsidRPr="004F039C">
        <w:t xml:space="preserve">If students have </w:t>
      </w:r>
      <w:r w:rsidR="004B1C32">
        <w:t>misunderstanding</w:t>
      </w:r>
      <w:r w:rsidRPr="004F039C">
        <w:t xml:space="preserve">s about </w:t>
      </w:r>
      <w:r w:rsidR="004534F5">
        <w:t>whether the prism has reacted with the light or added something to it</w:t>
      </w:r>
      <w:r w:rsidR="00133358">
        <w:t xml:space="preserve"> to give it colour</w:t>
      </w:r>
      <w:r w:rsidR="004534F5">
        <w:t xml:space="preserve">, then it can help to challenge the students to explain </w:t>
      </w:r>
      <w:r w:rsidR="00B257E9">
        <w:t xml:space="preserve">what happens when one particular colour found in the spectrum is shone through the prism. If the prism reacts or adds something then another rainbow </w:t>
      </w:r>
      <w:r w:rsidR="00133358">
        <w:t xml:space="preserve">should be formed (and it is not). </w:t>
      </w:r>
      <w:r w:rsidRPr="004534F5">
        <w:t>T</w:t>
      </w:r>
      <w:r w:rsidR="00133358">
        <w:t>o investigate this further, t</w:t>
      </w:r>
      <w:r w:rsidRPr="004534F5">
        <w:t xml:space="preserve">he following BEST ‘response </w:t>
      </w:r>
      <w:r w:rsidR="00F2483A" w:rsidRPr="004534F5">
        <w:t>activit</w:t>
      </w:r>
      <w:r w:rsidR="004534F5">
        <w:t>y</w:t>
      </w:r>
      <w:r w:rsidRPr="004534F5">
        <w:t>’ could be used in follow-up to this diagnostic question:</w:t>
      </w:r>
    </w:p>
    <w:p w:rsidR="00A01222" w:rsidRPr="004534F5" w:rsidRDefault="00A01222" w:rsidP="00A01222">
      <w:pPr>
        <w:pStyle w:val="ListParagraph"/>
        <w:numPr>
          <w:ilvl w:val="0"/>
          <w:numId w:val="1"/>
        </w:numPr>
        <w:spacing w:after="180"/>
      </w:pPr>
      <w:r w:rsidRPr="004534F5">
        <w:t xml:space="preserve">Response </w:t>
      </w:r>
      <w:r w:rsidR="00F2483A" w:rsidRPr="004534F5">
        <w:t>activity</w:t>
      </w:r>
      <w:r w:rsidRPr="004534F5">
        <w:t xml:space="preserve">: </w:t>
      </w:r>
      <w:r w:rsidR="004534F5" w:rsidRPr="004534F5">
        <w:t>yellow light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133358">
        <w:t>.</w:t>
      </w:r>
    </w:p>
    <w:p w:rsidR="00CC78A5" w:rsidRDefault="00D278E8" w:rsidP="00E172C6">
      <w:pPr>
        <w:spacing w:after="180"/>
      </w:pPr>
      <w:r w:rsidRPr="0045323E">
        <w:t xml:space="preserve">Images: </w:t>
      </w:r>
      <w:r w:rsidR="007D536F">
        <w:t>Peter Fairhurst (UYSEG)</w:t>
      </w:r>
      <w:r w:rsidR="00133358">
        <w:t>.</w:t>
      </w:r>
    </w:p>
    <w:p w:rsidR="00EE3DDA" w:rsidRDefault="003117F6" w:rsidP="00E24309">
      <w:pPr>
        <w:spacing w:after="180"/>
        <w:rPr>
          <w:b/>
          <w:color w:val="5F497A" w:themeColor="accent4" w:themeShade="BF"/>
          <w:sz w:val="24"/>
        </w:rPr>
      </w:pPr>
      <w:r w:rsidRPr="002C79AE">
        <w:rPr>
          <w:b/>
          <w:color w:val="5F497A" w:themeColor="accent4" w:themeShade="BF"/>
          <w:sz w:val="24"/>
        </w:rPr>
        <w:t>References</w:t>
      </w:r>
    </w:p>
    <w:p w:rsidR="000E19A6" w:rsidRPr="000E19A6" w:rsidRDefault="00EE3DDA" w:rsidP="00133358">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0E19A6" w:rsidRPr="000E19A6">
        <w:t xml:space="preserve">Driver, R., et al. (1994). </w:t>
      </w:r>
      <w:r w:rsidR="000E19A6" w:rsidRPr="000E19A6">
        <w:rPr>
          <w:i/>
        </w:rPr>
        <w:t xml:space="preserve">Making Sense of Secondary Science: Research into Children's Ideas, </w:t>
      </w:r>
      <w:r w:rsidR="000E19A6" w:rsidRPr="000E19A6">
        <w:t>London, UK: Routledge.</w:t>
      </w:r>
    </w:p>
    <w:p w:rsidR="000E19A6" w:rsidRPr="000E19A6" w:rsidRDefault="000E19A6" w:rsidP="00133358">
      <w:pPr>
        <w:pStyle w:val="EndNoteBibliography"/>
        <w:spacing w:after="120"/>
      </w:pPr>
      <w:r w:rsidRPr="000E19A6">
        <w:t xml:space="preserve">Galili, I. and Hazan, A. (2000). Learners' knowledge in optics: interpretation, structure and analysis. </w:t>
      </w:r>
      <w:r w:rsidRPr="000E19A6">
        <w:rPr>
          <w:i/>
        </w:rPr>
        <w:t>International Journal of Science Education,</w:t>
      </w:r>
      <w:r w:rsidRPr="000E19A6">
        <w:t xml:space="preserve"> 22(1)</w:t>
      </w:r>
      <w:r w:rsidRPr="000E19A6">
        <w:rPr>
          <w:b/>
        </w:rPr>
        <w:t>,</w:t>
      </w:r>
      <w:r w:rsidRPr="000E19A6">
        <w:t xml:space="preserve"> 57-88.</w:t>
      </w:r>
    </w:p>
    <w:p w:rsidR="000E19A6" w:rsidRPr="000E19A6" w:rsidRDefault="000E19A6" w:rsidP="00133358">
      <w:pPr>
        <w:pStyle w:val="EndNoteBibliography"/>
        <w:spacing w:after="120"/>
      </w:pPr>
      <w:r w:rsidRPr="000E19A6">
        <w:t xml:space="preserve">Haagen-Schutzenhofer, C. (2017). Students' conceptions on white light and implications for teaching and learning about colour. </w:t>
      </w:r>
      <w:r w:rsidRPr="000E19A6">
        <w:rPr>
          <w:i/>
        </w:rPr>
        <w:t>Physics Education,</w:t>
      </w:r>
      <w:r w:rsidRPr="000E19A6">
        <w:t xml:space="preserve"> 52.</w:t>
      </w:r>
    </w:p>
    <w:p w:rsidR="000E19A6" w:rsidRPr="000E19A6" w:rsidRDefault="000E19A6" w:rsidP="00133358">
      <w:pPr>
        <w:pStyle w:val="EndNoteBibliography"/>
        <w:spacing w:after="120"/>
      </w:pPr>
      <w:r w:rsidRPr="000E19A6">
        <w:t>Zylbersztajn, A. and Watts, D. M. (1982). Throwing some light on colour. Guildford: Mimeograph, University of Surrey.</w:t>
      </w:r>
    </w:p>
    <w:p w:rsidR="00B46FF9" w:rsidRDefault="00EE3DDA" w:rsidP="00133358">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0FE" w:rsidRDefault="005820FE" w:rsidP="000B473B">
      <w:r>
        <w:separator/>
      </w:r>
    </w:p>
  </w:endnote>
  <w:endnote w:type="continuationSeparator" w:id="0">
    <w:p w:rsidR="005820FE" w:rsidRDefault="005820F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F38EB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42647">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0FE" w:rsidRDefault="005820FE" w:rsidP="000B473B">
      <w:r>
        <w:separator/>
      </w:r>
    </w:p>
  </w:footnote>
  <w:footnote w:type="continuationSeparator" w:id="0">
    <w:p w:rsidR="005820FE" w:rsidRDefault="005820F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6535D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6B1AC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548DC"/>
    <w:multiLevelType w:val="hybridMultilevel"/>
    <w:tmpl w:val="E048C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820FE"/>
    <w:rsid w:val="00015578"/>
    <w:rsid w:val="00024731"/>
    <w:rsid w:val="00026DEC"/>
    <w:rsid w:val="000505CA"/>
    <w:rsid w:val="0007651D"/>
    <w:rsid w:val="0009089A"/>
    <w:rsid w:val="000947E2"/>
    <w:rsid w:val="00095E04"/>
    <w:rsid w:val="000A0D12"/>
    <w:rsid w:val="000B473B"/>
    <w:rsid w:val="000D0E89"/>
    <w:rsid w:val="000E19A6"/>
    <w:rsid w:val="000E2689"/>
    <w:rsid w:val="00133358"/>
    <w:rsid w:val="00142613"/>
    <w:rsid w:val="00144DA7"/>
    <w:rsid w:val="0015356E"/>
    <w:rsid w:val="00161D3F"/>
    <w:rsid w:val="001915D4"/>
    <w:rsid w:val="00195095"/>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533B8"/>
    <w:rsid w:val="003752BE"/>
    <w:rsid w:val="003A346A"/>
    <w:rsid w:val="003B2917"/>
    <w:rsid w:val="003B541B"/>
    <w:rsid w:val="003E2B2F"/>
    <w:rsid w:val="003E6046"/>
    <w:rsid w:val="003F16F9"/>
    <w:rsid w:val="003F2496"/>
    <w:rsid w:val="00430C1F"/>
    <w:rsid w:val="00442595"/>
    <w:rsid w:val="004463EE"/>
    <w:rsid w:val="004511DE"/>
    <w:rsid w:val="0045323E"/>
    <w:rsid w:val="004534F5"/>
    <w:rsid w:val="004B0EE1"/>
    <w:rsid w:val="004B1C32"/>
    <w:rsid w:val="004C5D20"/>
    <w:rsid w:val="004D0D83"/>
    <w:rsid w:val="004E1DF1"/>
    <w:rsid w:val="004E5592"/>
    <w:rsid w:val="0050055B"/>
    <w:rsid w:val="00524710"/>
    <w:rsid w:val="00555342"/>
    <w:rsid w:val="005560E2"/>
    <w:rsid w:val="005820FE"/>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67059"/>
    <w:rsid w:val="0077646D"/>
    <w:rsid w:val="00781BC6"/>
    <w:rsid w:val="007A3C86"/>
    <w:rsid w:val="007A683E"/>
    <w:rsid w:val="007A748B"/>
    <w:rsid w:val="007C26E1"/>
    <w:rsid w:val="007D1D65"/>
    <w:rsid w:val="007D536F"/>
    <w:rsid w:val="007E0A9E"/>
    <w:rsid w:val="007E5309"/>
    <w:rsid w:val="00800DE1"/>
    <w:rsid w:val="00813F47"/>
    <w:rsid w:val="00842647"/>
    <w:rsid w:val="008450D6"/>
    <w:rsid w:val="00856FCA"/>
    <w:rsid w:val="00873B8C"/>
    <w:rsid w:val="00880E3B"/>
    <w:rsid w:val="008A405F"/>
    <w:rsid w:val="008C7F34"/>
    <w:rsid w:val="008E580C"/>
    <w:rsid w:val="0090047A"/>
    <w:rsid w:val="00925026"/>
    <w:rsid w:val="00931264"/>
    <w:rsid w:val="00942A4B"/>
    <w:rsid w:val="00961D59"/>
    <w:rsid w:val="00964C68"/>
    <w:rsid w:val="009B2D55"/>
    <w:rsid w:val="009C0343"/>
    <w:rsid w:val="009D5E92"/>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257E9"/>
    <w:rsid w:val="00B305F5"/>
    <w:rsid w:val="00B46FF9"/>
    <w:rsid w:val="00B47E1D"/>
    <w:rsid w:val="00B75483"/>
    <w:rsid w:val="00BA7952"/>
    <w:rsid w:val="00BB44B4"/>
    <w:rsid w:val="00BF0BBF"/>
    <w:rsid w:val="00BF6C8A"/>
    <w:rsid w:val="00C05571"/>
    <w:rsid w:val="00C246CE"/>
    <w:rsid w:val="00C54711"/>
    <w:rsid w:val="00C57FA2"/>
    <w:rsid w:val="00C94EEC"/>
    <w:rsid w:val="00CC2E4D"/>
    <w:rsid w:val="00CC78A5"/>
    <w:rsid w:val="00CC7B16"/>
    <w:rsid w:val="00CE15FE"/>
    <w:rsid w:val="00CF7953"/>
    <w:rsid w:val="00D02E15"/>
    <w:rsid w:val="00D04A0D"/>
    <w:rsid w:val="00D14F44"/>
    <w:rsid w:val="00D2217A"/>
    <w:rsid w:val="00D278E8"/>
    <w:rsid w:val="00D421E8"/>
    <w:rsid w:val="00D44604"/>
    <w:rsid w:val="00D479B3"/>
    <w:rsid w:val="00D52283"/>
    <w:rsid w:val="00D524E5"/>
    <w:rsid w:val="00D72C82"/>
    <w:rsid w:val="00D72FEF"/>
    <w:rsid w:val="00D755FA"/>
    <w:rsid w:val="00DC4A4E"/>
    <w:rsid w:val="00DD1874"/>
    <w:rsid w:val="00DD63BD"/>
    <w:rsid w:val="00DF05DB"/>
    <w:rsid w:val="00DF7E20"/>
    <w:rsid w:val="00E172C6"/>
    <w:rsid w:val="00E24309"/>
    <w:rsid w:val="00E34EF6"/>
    <w:rsid w:val="00E53D82"/>
    <w:rsid w:val="00E9330A"/>
    <w:rsid w:val="00EE3DD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56D600"/>
  <w15:docId w15:val="{7088705B-0A54-413C-8200-E023B6AAF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EE3DD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E3DDA"/>
    <w:rPr>
      <w:rFonts w:ascii="Calibri" w:hAnsi="Calibri" w:cs="Calibri"/>
      <w:noProof/>
      <w:lang w:val="en-US"/>
    </w:rPr>
  </w:style>
  <w:style w:type="paragraph" w:customStyle="1" w:styleId="EndNoteBibliography">
    <w:name w:val="EndNote Bibliography"/>
    <w:basedOn w:val="Normal"/>
    <w:link w:val="EndNoteBibliographyChar"/>
    <w:rsid w:val="00EE3DDA"/>
    <w:rPr>
      <w:rFonts w:ascii="Calibri" w:hAnsi="Calibri" w:cs="Calibri"/>
      <w:noProof/>
      <w:lang w:val="en-US"/>
    </w:rPr>
  </w:style>
  <w:style w:type="character" w:customStyle="1" w:styleId="EndNoteBibliographyChar">
    <w:name w:val="EndNote Bibliography Char"/>
    <w:basedOn w:val="DefaultParagraphFont"/>
    <w:link w:val="EndNoteBibliography"/>
    <w:rsid w:val="00EE3DD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536166947">
      <w:bodyDiv w:val="1"/>
      <w:marLeft w:val="0"/>
      <w:marRight w:val="0"/>
      <w:marTop w:val="0"/>
      <w:marBottom w:val="0"/>
      <w:divBdr>
        <w:top w:val="none" w:sz="0" w:space="0" w:color="auto"/>
        <w:left w:val="none" w:sz="0" w:space="0" w:color="auto"/>
        <w:bottom w:val="none" w:sz="0" w:space="0" w:color="auto"/>
        <w:right w:val="none" w:sz="0" w:space="0" w:color="auto"/>
      </w:divBdr>
    </w:div>
    <w:div w:id="698504340">
      <w:bodyDiv w:val="1"/>
      <w:marLeft w:val="0"/>
      <w:marRight w:val="0"/>
      <w:marTop w:val="0"/>
      <w:marBottom w:val="0"/>
      <w:divBdr>
        <w:top w:val="none" w:sz="0" w:space="0" w:color="auto"/>
        <w:left w:val="none" w:sz="0" w:space="0" w:color="auto"/>
        <w:bottom w:val="none" w:sz="0" w:space="0" w:color="auto"/>
        <w:right w:val="none" w:sz="0" w:space="0" w:color="auto"/>
      </w:divBdr>
    </w:div>
    <w:div w:id="707342914">
      <w:bodyDiv w:val="1"/>
      <w:marLeft w:val="0"/>
      <w:marRight w:val="0"/>
      <w:marTop w:val="0"/>
      <w:marBottom w:val="0"/>
      <w:divBdr>
        <w:top w:val="none" w:sz="0" w:space="0" w:color="auto"/>
        <w:left w:val="none" w:sz="0" w:space="0" w:color="auto"/>
        <w:bottom w:val="none" w:sz="0" w:space="0" w:color="auto"/>
        <w:right w:val="none" w:sz="0" w:space="0" w:color="auto"/>
      </w:divBdr>
    </w:div>
    <w:div w:id="1385759124">
      <w:bodyDiv w:val="1"/>
      <w:marLeft w:val="0"/>
      <w:marRight w:val="0"/>
      <w:marTop w:val="0"/>
      <w:marBottom w:val="0"/>
      <w:divBdr>
        <w:top w:val="none" w:sz="0" w:space="0" w:color="auto"/>
        <w:left w:val="none" w:sz="0" w:space="0" w:color="auto"/>
        <w:bottom w:val="none" w:sz="0" w:space="0" w:color="auto"/>
        <w:right w:val="none" w:sz="0" w:space="0" w:color="auto"/>
      </w:divBdr>
    </w:div>
    <w:div w:id="211328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72</TotalTime>
  <Pages>3</Pages>
  <Words>1193</Words>
  <Characters>6801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2018-10-19T07:31:00Z</dcterms:created>
  <dcterms:modified xsi:type="dcterms:W3CDTF">2019-04-10T10:06:00Z</dcterms:modified>
</cp:coreProperties>
</file>