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CF7D6" w14:textId="4EDE3411" w:rsidR="00DB529B" w:rsidRDefault="00A06FCC" w:rsidP="00D52DC0">
      <w:pPr>
        <w:jc w:val="center"/>
        <w:rPr>
          <w:rFonts w:ascii="Arial" w:hAnsi="Arial" w:cs="Arial"/>
          <w:sz w:val="36"/>
          <w:szCs w:val="36"/>
        </w:rPr>
      </w:pPr>
      <w:bookmarkStart w:id="0" w:name="_GoBack"/>
      <w:bookmarkEnd w:id="0"/>
      <w:r>
        <w:rPr>
          <w:rFonts w:ascii="Arial" w:hAnsi="Arial" w:cs="Arial"/>
          <w:sz w:val="36"/>
          <w:szCs w:val="36"/>
        </w:rPr>
        <w:t>KS</w:t>
      </w:r>
      <w:r w:rsidR="00B8287A">
        <w:rPr>
          <w:rFonts w:ascii="Arial" w:hAnsi="Arial" w:cs="Arial"/>
          <w:sz w:val="36"/>
          <w:szCs w:val="36"/>
        </w:rPr>
        <w:t>5 Standing waves</w:t>
      </w:r>
    </w:p>
    <w:p w14:paraId="3D804452" w14:textId="512DEAAF" w:rsidR="005A2E71" w:rsidRDefault="005A2E71" w:rsidP="005A2E71">
      <w:pPr>
        <w:rPr>
          <w:rFonts w:ascii="Arial" w:hAnsi="Arial" w:cs="Arial"/>
          <w:sz w:val="36"/>
          <w:szCs w:val="36"/>
        </w:rPr>
      </w:pPr>
      <w:r>
        <w:rPr>
          <w:rFonts w:ascii="Arial" w:hAnsi="Arial" w:cs="Arial"/>
          <w:sz w:val="36"/>
          <w:szCs w:val="36"/>
        </w:rPr>
        <w:t>Q1)</w:t>
      </w:r>
    </w:p>
    <w:p w14:paraId="06D1EAC7" w14:textId="6BB0098C" w:rsidR="00B8287A" w:rsidRDefault="005A2E71" w:rsidP="00B8287A">
      <w:pPr>
        <w:rPr>
          <w:rFonts w:ascii="Arial" w:hAnsi="Arial" w:cs="Arial"/>
          <w:sz w:val="36"/>
          <w:szCs w:val="36"/>
        </w:rPr>
      </w:pPr>
      <w:r>
        <w:rPr>
          <w:noProof/>
          <w:lang w:eastAsia="en-GB"/>
        </w:rPr>
        <w:drawing>
          <wp:inline distT="0" distB="0" distL="0" distR="0" wp14:anchorId="5B6B3918" wp14:editId="75A17A50">
            <wp:extent cx="6553200" cy="3919209"/>
            <wp:effectExtent l="0" t="0" r="0" b="5715"/>
            <wp:docPr id="5" name="Picture 4" descr="A screenshot of a social media post&#10;&#10;Description automatically generated">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3049147-7C1D-4080-A917-5B8FC65256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screenshot of a social media post&#10;&#10;Description automatically generated">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3049147-7C1D-4080-A917-5B8FC652567A}"/>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568471" cy="3928342"/>
                    </a:xfrm>
                    <a:prstGeom prst="rect">
                      <a:avLst/>
                    </a:prstGeom>
                  </pic:spPr>
                </pic:pic>
              </a:graphicData>
            </a:graphic>
          </wp:inline>
        </w:drawing>
      </w:r>
    </w:p>
    <w:p w14:paraId="3187FA69" w14:textId="13AD35BF" w:rsidR="005A2E71" w:rsidRPr="005A2E71" w:rsidRDefault="005A2E71" w:rsidP="005A2E71">
      <w:pPr>
        <w:rPr>
          <w:rFonts w:ascii="Arial" w:hAnsi="Arial" w:cs="Arial"/>
          <w:sz w:val="36"/>
          <w:szCs w:val="36"/>
        </w:rPr>
      </w:pPr>
      <w:r w:rsidRPr="005A2E71">
        <w:rPr>
          <w:rFonts w:ascii="Arial" w:hAnsi="Arial" w:cs="Arial"/>
          <w:sz w:val="36"/>
          <w:szCs w:val="36"/>
        </w:rPr>
        <w:t>Q2)</w:t>
      </w:r>
    </w:p>
    <w:p w14:paraId="489E69A2" w14:textId="77777777" w:rsidR="005A2E71" w:rsidRDefault="005A2E71" w:rsidP="005A2E71">
      <w:pPr>
        <w:widowControl w:val="0"/>
        <w:autoSpaceDE w:val="0"/>
        <w:autoSpaceDN w:val="0"/>
        <w:adjustRightInd w:val="0"/>
        <w:spacing w:after="0" w:line="240" w:lineRule="auto"/>
        <w:ind w:left="567" w:right="567"/>
        <w:rPr>
          <w:rFonts w:ascii="Arial" w:hAnsi="Arial" w:cs="Arial"/>
        </w:rPr>
      </w:pPr>
      <w:r>
        <w:rPr>
          <w:rFonts w:ascii="Arial" w:hAnsi="Arial" w:cs="Arial"/>
          <w:b/>
          <w:bCs/>
        </w:rPr>
        <w:t>Figure 1</w:t>
      </w:r>
      <w:r>
        <w:rPr>
          <w:rFonts w:ascii="Arial" w:hAnsi="Arial" w:cs="Arial"/>
        </w:rPr>
        <w:t xml:space="preserve"> is a diagram of a microwave oven.</w:t>
      </w:r>
    </w:p>
    <w:p w14:paraId="00473D61" w14:textId="77777777" w:rsidR="005A2E71" w:rsidRDefault="005A2E71" w:rsidP="005A2E71">
      <w:pPr>
        <w:widowControl w:val="0"/>
        <w:autoSpaceDE w:val="0"/>
        <w:autoSpaceDN w:val="0"/>
        <w:adjustRightInd w:val="0"/>
        <w:spacing w:before="240" w:after="0" w:line="240" w:lineRule="auto"/>
        <w:jc w:val="center"/>
        <w:rPr>
          <w:rFonts w:ascii="Arial" w:hAnsi="Arial" w:cs="Arial"/>
          <w:b/>
          <w:bCs/>
        </w:rPr>
      </w:pPr>
      <w:r>
        <w:rPr>
          <w:rFonts w:ascii="Arial" w:hAnsi="Arial" w:cs="Arial"/>
          <w:b/>
          <w:bCs/>
        </w:rPr>
        <w:t>Figure 1</w:t>
      </w:r>
    </w:p>
    <w:p w14:paraId="480A5754" w14:textId="570B4EDA" w:rsidR="005A2E71" w:rsidRDefault="005A2E71" w:rsidP="005A2E71">
      <w:pPr>
        <w:widowControl w:val="0"/>
        <w:autoSpaceDE w:val="0"/>
        <w:autoSpaceDN w:val="0"/>
        <w:adjustRightInd w:val="0"/>
        <w:spacing w:before="240" w:after="0" w:line="240" w:lineRule="auto"/>
        <w:jc w:val="center"/>
        <w:rPr>
          <w:rFonts w:ascii="Arial" w:hAnsi="Arial" w:cs="Arial"/>
        </w:rPr>
      </w:pPr>
      <w:r>
        <w:rPr>
          <w:rFonts w:ascii="Arial" w:hAnsi="Arial" w:cs="Arial"/>
          <w:b/>
          <w:bCs/>
          <w:noProof/>
          <w:lang w:eastAsia="en-GB"/>
        </w:rPr>
        <w:drawing>
          <wp:inline distT="0" distB="0" distL="0" distR="0" wp14:anchorId="43BC8004" wp14:editId="23D254C8">
            <wp:extent cx="4946650" cy="13716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6650" cy="1371600"/>
                    </a:xfrm>
                    <a:prstGeom prst="rect">
                      <a:avLst/>
                    </a:prstGeom>
                    <a:noFill/>
                    <a:ln>
                      <a:noFill/>
                    </a:ln>
                  </pic:spPr>
                </pic:pic>
              </a:graphicData>
            </a:graphic>
          </wp:inline>
        </w:drawing>
      </w:r>
      <w:r>
        <w:rPr>
          <w:rFonts w:ascii="Arial" w:hAnsi="Arial" w:cs="Arial"/>
        </w:rPr>
        <w:t> </w:t>
      </w:r>
    </w:p>
    <w:p w14:paraId="4FC507FC" w14:textId="77777777" w:rsidR="005A2E71" w:rsidRDefault="005A2E71" w:rsidP="005A2E71">
      <w:pPr>
        <w:widowControl w:val="0"/>
        <w:autoSpaceDE w:val="0"/>
        <w:autoSpaceDN w:val="0"/>
        <w:adjustRightInd w:val="0"/>
        <w:spacing w:before="240" w:after="0" w:line="240" w:lineRule="auto"/>
        <w:ind w:left="567" w:right="567"/>
        <w:rPr>
          <w:rFonts w:ascii="Arial" w:hAnsi="Arial" w:cs="Arial"/>
        </w:rPr>
      </w:pPr>
      <w:r>
        <w:rPr>
          <w:rFonts w:ascii="Arial" w:hAnsi="Arial" w:cs="Arial"/>
        </w:rPr>
        <w:t>A student wants to use the stationary waves formed in the microwave oven to measure the frequency of the microwaves emitted by the transmitter.</w:t>
      </w:r>
    </w:p>
    <w:p w14:paraId="54D027EF" w14:textId="77777777" w:rsidR="005A2E71" w:rsidRDefault="005A2E71" w:rsidP="005A2E71">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(a)     Suggest how stationary waves are formed in the microwave oven.</w:t>
      </w:r>
    </w:p>
    <w:p w14:paraId="4DD809FE" w14:textId="77777777" w:rsidR="005A2E71" w:rsidRDefault="005A2E71" w:rsidP="005A2E71">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3565F14C" w14:textId="22E6C73B" w:rsidR="00B8287A" w:rsidRDefault="00B8287A" w:rsidP="00D52DC0">
      <w:pPr>
        <w:jc w:val="center"/>
        <w:rPr>
          <w:rFonts w:ascii="Arial" w:hAnsi="Arial" w:cs="Arial"/>
          <w:sz w:val="36"/>
          <w:szCs w:val="36"/>
        </w:rPr>
      </w:pPr>
    </w:p>
    <w:p w14:paraId="02D3CFC4" w14:textId="77777777" w:rsidR="005A2E71" w:rsidRDefault="005A2E71" w:rsidP="005A2E71">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lastRenderedPageBreak/>
        <w:t xml:space="preserve">(b)     The student removes the turntable and places a bar of chocolate on the floor of the oven. He then switches the oven on for about one minute. When the chocolate is removed the student observes that there are three small patches of melted chocolate with </w:t>
      </w:r>
      <w:proofErr w:type="spellStart"/>
      <w:r>
        <w:rPr>
          <w:rFonts w:ascii="Arial" w:hAnsi="Arial" w:cs="Arial"/>
        </w:rPr>
        <w:t>unmelted</w:t>
      </w:r>
      <w:proofErr w:type="spellEnd"/>
      <w:r>
        <w:rPr>
          <w:rFonts w:ascii="Arial" w:hAnsi="Arial" w:cs="Arial"/>
        </w:rPr>
        <w:t xml:space="preserve"> chocolate between them. </w:t>
      </w:r>
      <w:r>
        <w:rPr>
          <w:rFonts w:ascii="Arial" w:hAnsi="Arial" w:cs="Arial"/>
          <w:b/>
          <w:bCs/>
        </w:rPr>
        <w:t>Figure 2</w:t>
      </w:r>
      <w:r>
        <w:rPr>
          <w:rFonts w:ascii="Arial" w:hAnsi="Arial" w:cs="Arial"/>
        </w:rPr>
        <w:t xml:space="preserve"> is a full-sized diagram of the chocolate bar.</w:t>
      </w:r>
    </w:p>
    <w:p w14:paraId="12D641C9" w14:textId="77777777" w:rsidR="005A2E71" w:rsidRDefault="005A2E71" w:rsidP="005A2E71">
      <w:pPr>
        <w:widowControl w:val="0"/>
        <w:autoSpaceDE w:val="0"/>
        <w:autoSpaceDN w:val="0"/>
        <w:adjustRightInd w:val="0"/>
        <w:spacing w:before="240" w:after="0" w:line="240" w:lineRule="auto"/>
        <w:jc w:val="center"/>
        <w:rPr>
          <w:rFonts w:ascii="Arial" w:hAnsi="Arial" w:cs="Arial"/>
          <w:b/>
          <w:bCs/>
        </w:rPr>
      </w:pPr>
      <w:r>
        <w:rPr>
          <w:rFonts w:ascii="Arial" w:hAnsi="Arial" w:cs="Arial"/>
          <w:b/>
          <w:bCs/>
        </w:rPr>
        <w:t>Figure 2</w:t>
      </w:r>
    </w:p>
    <w:p w14:paraId="40A67C9C" w14:textId="674AE15A" w:rsidR="005A2E71" w:rsidRDefault="005A2E71" w:rsidP="005A2E71">
      <w:pPr>
        <w:widowControl w:val="0"/>
        <w:autoSpaceDE w:val="0"/>
        <w:autoSpaceDN w:val="0"/>
        <w:adjustRightInd w:val="0"/>
        <w:spacing w:before="240" w:after="0" w:line="240" w:lineRule="auto"/>
        <w:jc w:val="center"/>
        <w:rPr>
          <w:rFonts w:ascii="Arial" w:hAnsi="Arial" w:cs="Arial"/>
        </w:rPr>
      </w:pPr>
      <w:r>
        <w:rPr>
          <w:rFonts w:ascii="Arial" w:hAnsi="Arial" w:cs="Arial"/>
          <w:b/>
          <w:bCs/>
          <w:noProof/>
          <w:lang w:eastAsia="en-GB"/>
        </w:rPr>
        <w:drawing>
          <wp:inline distT="0" distB="0" distL="0" distR="0" wp14:anchorId="1078BC13" wp14:editId="3005BDB0">
            <wp:extent cx="5041900" cy="8890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1900" cy="889000"/>
                    </a:xfrm>
                    <a:prstGeom prst="rect">
                      <a:avLst/>
                    </a:prstGeom>
                    <a:noFill/>
                    <a:ln>
                      <a:noFill/>
                    </a:ln>
                  </pic:spPr>
                </pic:pic>
              </a:graphicData>
            </a:graphic>
          </wp:inline>
        </w:drawing>
      </w:r>
      <w:r>
        <w:rPr>
          <w:rFonts w:ascii="Arial" w:hAnsi="Arial" w:cs="Arial"/>
        </w:rPr>
        <w:t> </w:t>
      </w:r>
    </w:p>
    <w:p w14:paraId="4E074D2E" w14:textId="77777777" w:rsidR="005A2E71" w:rsidRDefault="005A2E71" w:rsidP="005A2E71">
      <w:pPr>
        <w:widowControl w:val="0"/>
        <w:autoSpaceDE w:val="0"/>
        <w:autoSpaceDN w:val="0"/>
        <w:adjustRightInd w:val="0"/>
        <w:spacing w:before="240" w:after="0" w:line="240" w:lineRule="auto"/>
        <w:ind w:left="1134" w:right="567"/>
        <w:rPr>
          <w:rFonts w:ascii="Arial" w:hAnsi="Arial" w:cs="Arial"/>
        </w:rPr>
      </w:pPr>
      <w:r>
        <w:rPr>
          <w:rFonts w:ascii="Arial" w:hAnsi="Arial" w:cs="Arial"/>
        </w:rPr>
        <w:t>Suggest why the chocolate only melts in the positions shown.</w:t>
      </w:r>
    </w:p>
    <w:p w14:paraId="0928B5C1" w14:textId="77777777" w:rsidR="005A2E71" w:rsidRDefault="005A2E71" w:rsidP="005A2E71">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79D170FF" w14:textId="77777777" w:rsidR="005A2E71" w:rsidRDefault="005A2E71" w:rsidP="005A2E71">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72E8D634" w14:textId="77777777" w:rsidR="005A2E71" w:rsidRDefault="005A2E71" w:rsidP="005A2E71">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696E748F" w14:textId="77777777" w:rsidR="005A2E71" w:rsidRDefault="005A2E71" w:rsidP="005A2E71">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4D7A92E6" w14:textId="77777777" w:rsidR="005A2E71" w:rsidRDefault="005A2E71" w:rsidP="005A2E71">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7262728B" w14:textId="77777777" w:rsidR="005A2E71" w:rsidRDefault="005A2E71" w:rsidP="005A2E71">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 xml:space="preserve">(c)     Calculate, by making suitable measurements on </w:t>
      </w:r>
      <w:r>
        <w:rPr>
          <w:rFonts w:ascii="Arial" w:hAnsi="Arial" w:cs="Arial"/>
          <w:b/>
          <w:bCs/>
        </w:rPr>
        <w:t>Figure 2</w:t>
      </w:r>
      <w:r>
        <w:rPr>
          <w:rFonts w:ascii="Arial" w:hAnsi="Arial" w:cs="Arial"/>
        </w:rPr>
        <w:t>, the frequency of the microwaves used by the oven.</w:t>
      </w:r>
    </w:p>
    <w:p w14:paraId="45D13B67" w14:textId="77777777" w:rsidR="005A2E71" w:rsidRDefault="005A2E71" w:rsidP="005A2E71">
      <w:pPr>
        <w:widowControl w:val="0"/>
        <w:autoSpaceDE w:val="0"/>
        <w:autoSpaceDN w:val="0"/>
        <w:adjustRightInd w:val="0"/>
        <w:spacing w:before="1440" w:after="0" w:line="240" w:lineRule="auto"/>
        <w:ind w:right="567"/>
        <w:jc w:val="right"/>
        <w:rPr>
          <w:rFonts w:ascii="Arial" w:hAnsi="Arial" w:cs="Arial"/>
        </w:rPr>
      </w:pPr>
      <w:proofErr w:type="gramStart"/>
      <w:r>
        <w:rPr>
          <w:rFonts w:ascii="Arial" w:hAnsi="Arial" w:cs="Arial"/>
        </w:rPr>
        <w:t>frequency</w:t>
      </w:r>
      <w:proofErr w:type="gramEnd"/>
      <w:r>
        <w:rPr>
          <w:rFonts w:ascii="Arial" w:hAnsi="Arial" w:cs="Arial"/>
        </w:rPr>
        <w:t xml:space="preserve"> = ____________________ Hz</w:t>
      </w:r>
    </w:p>
    <w:p w14:paraId="06E0B078" w14:textId="77777777" w:rsidR="005A2E71" w:rsidRDefault="005A2E71" w:rsidP="005A2E71">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(5)</w:t>
      </w:r>
    </w:p>
    <w:p w14:paraId="74DE9B18" w14:textId="77777777" w:rsidR="005A2E71" w:rsidRDefault="005A2E71" w:rsidP="005A2E71">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(d)     Explain why most microwave ovens contain a rotating turntable on which the food is placed during cooking.</w:t>
      </w:r>
    </w:p>
    <w:p w14:paraId="1AF0EE11" w14:textId="77777777" w:rsidR="005A2E71" w:rsidRDefault="005A2E71" w:rsidP="005A2E71">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27E9CFE1" w14:textId="77777777" w:rsidR="005A2E71" w:rsidRDefault="005A2E71" w:rsidP="005A2E71">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4FD8AC13" w14:textId="77777777" w:rsidR="005A2E71" w:rsidRDefault="005A2E71" w:rsidP="005A2E71">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464E3DBA" w14:textId="77777777" w:rsidR="005A2E71" w:rsidRDefault="005A2E71" w:rsidP="005A2E71">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42A2E6D5" w14:textId="77777777" w:rsidR="005A2E71" w:rsidRDefault="005A2E71" w:rsidP="005A2E71">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10 marks)</w:t>
      </w:r>
    </w:p>
    <w:p w14:paraId="0A75D504" w14:textId="6991206D" w:rsidR="00B8287A" w:rsidRPr="005A2E71" w:rsidRDefault="00B8287A" w:rsidP="00D52DC0">
      <w:pPr>
        <w:jc w:val="center"/>
        <w:rPr>
          <w:rFonts w:ascii="Arial" w:hAnsi="Arial" w:cs="Arial"/>
        </w:rPr>
      </w:pPr>
    </w:p>
    <w:p w14:paraId="15AB8A85" w14:textId="4C953D5A" w:rsidR="005A2E71" w:rsidRPr="005A2E71" w:rsidRDefault="005A2E71" w:rsidP="005A2E71">
      <w:pPr>
        <w:rPr>
          <w:rFonts w:ascii="Arial" w:hAnsi="Arial" w:cs="Arial"/>
          <w:sz w:val="28"/>
          <w:szCs w:val="28"/>
        </w:rPr>
      </w:pPr>
      <w:r w:rsidRPr="005A2E71">
        <w:rPr>
          <w:rFonts w:ascii="Arial" w:hAnsi="Arial" w:cs="Arial"/>
          <w:sz w:val="28"/>
          <w:szCs w:val="28"/>
        </w:rPr>
        <w:t>I hope you go and explore standing waves in physics. Acoustic levitation is a real thing</w:t>
      </w:r>
      <w:r>
        <w:rPr>
          <w:rFonts w:ascii="Arial" w:hAnsi="Arial" w:cs="Arial"/>
          <w:sz w:val="28"/>
          <w:szCs w:val="28"/>
        </w:rPr>
        <w:t xml:space="preserve">. </w:t>
      </w:r>
      <w:r w:rsidR="00FF25D6">
        <w:rPr>
          <w:rFonts w:ascii="Arial" w:hAnsi="Arial" w:cs="Arial"/>
          <w:sz w:val="28"/>
          <w:szCs w:val="28"/>
        </w:rPr>
        <w:t>There are lots of examples in the internet. For example.</w:t>
      </w:r>
    </w:p>
    <w:p w14:paraId="65DC3B8A" w14:textId="7B411CA1" w:rsidR="005A2E71" w:rsidRPr="00D52DC0" w:rsidRDefault="00E1771D" w:rsidP="005A2E71">
      <w:pPr>
        <w:rPr>
          <w:rFonts w:ascii="Arial" w:hAnsi="Arial" w:cs="Arial"/>
          <w:sz w:val="36"/>
          <w:szCs w:val="36"/>
        </w:rPr>
      </w:pPr>
      <w:hyperlink r:id="rId9" w:history="1">
        <w:r w:rsidR="005A2E71" w:rsidRPr="005A2E71">
          <w:rPr>
            <w:rStyle w:val="Hyperlink"/>
            <w:sz w:val="28"/>
            <w:szCs w:val="28"/>
          </w:rPr>
          <w:t>https://phys.org/news/2016-08-acoustic-levitation-large-sphere.html</w:t>
        </w:r>
      </w:hyperlink>
      <w:r w:rsidR="005A2E71">
        <w:br/>
      </w:r>
    </w:p>
    <w:sectPr w:rsidR="005A2E71" w:rsidRPr="00D52DC0" w:rsidSect="00D52DC0">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469A4" w14:textId="77777777" w:rsidR="000F1B7D" w:rsidRDefault="000F1B7D" w:rsidP="00DB529B">
      <w:pPr>
        <w:spacing w:after="0" w:line="240" w:lineRule="auto"/>
      </w:pPr>
      <w:r>
        <w:separator/>
      </w:r>
    </w:p>
  </w:endnote>
  <w:endnote w:type="continuationSeparator" w:id="0">
    <w:p w14:paraId="1C4C8B75" w14:textId="77777777" w:rsidR="000F1B7D" w:rsidRDefault="000F1B7D" w:rsidP="00DB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4621"/>
      <w:gridCol w:w="4621"/>
    </w:tblGrid>
    <w:tr w:rsidR="00DB529B" w14:paraId="5FEC85E2" w14:textId="77777777" w:rsidTr="00DB529B">
      <w:tc>
        <w:tcPr>
          <w:tcW w:w="4621" w:type="dxa"/>
          <w:tcBorders>
            <w:top w:val="nil"/>
            <w:left w:val="nil"/>
            <w:bottom w:val="nil"/>
            <w:right w:val="nil"/>
          </w:tcBorders>
        </w:tcPr>
        <w:p w14:paraId="64CE48C2" w14:textId="77777777" w:rsidR="00DB529B" w:rsidRDefault="00DB529B" w:rsidP="00DB529B">
          <w:pPr>
            <w:pStyle w:val="Footer"/>
          </w:pPr>
          <w:r>
            <w:rPr>
              <w:noProof/>
              <w:lang w:eastAsia="en-GB"/>
            </w:rPr>
            <w:drawing>
              <wp:inline distT="0" distB="0" distL="0" distR="0" wp14:anchorId="5599BEF1" wp14:editId="063F1179">
                <wp:extent cx="1807845" cy="866775"/>
                <wp:effectExtent l="0" t="0" r="1905" b="9525"/>
                <wp:docPr id="8" name="Picture 8" descr="C:\Users\J.Brady\AppData\Local\Microsoft\Windows\INetCache\Content.Word\STEM_Learning_RGB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Brady\AppData\Local\Microsoft\Windows\INetCache\Content.Word\STEM_Learning_RGB_hi-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866775"/>
                        </a:xfrm>
                        <a:prstGeom prst="rect">
                          <a:avLst/>
                        </a:prstGeom>
                        <a:noFill/>
                        <a:ln>
                          <a:noFill/>
                        </a:ln>
                      </pic:spPr>
                    </pic:pic>
                  </a:graphicData>
                </a:graphic>
              </wp:inline>
            </w:drawing>
          </w:r>
        </w:p>
      </w:tc>
      <w:tc>
        <w:tcPr>
          <w:tcW w:w="4621" w:type="dxa"/>
          <w:tcBorders>
            <w:top w:val="nil"/>
            <w:left w:val="nil"/>
            <w:bottom w:val="nil"/>
            <w:right w:val="nil"/>
          </w:tcBorders>
          <w:vAlign w:val="center"/>
        </w:tcPr>
        <w:p w14:paraId="58CA31FC" w14:textId="29B8DC75" w:rsidR="00DB529B" w:rsidRPr="00DB529B" w:rsidRDefault="00DB529B" w:rsidP="00DB529B">
          <w:pPr>
            <w:pStyle w:val="Footer"/>
            <w:rPr>
              <w:rFonts w:ascii="Arial" w:hAnsi="Arial" w:cs="Arial"/>
              <w:sz w:val="50"/>
              <w:szCs w:val="50"/>
            </w:rPr>
          </w:pPr>
        </w:p>
      </w:tc>
    </w:tr>
  </w:tbl>
  <w:p w14:paraId="0FD91A2D" w14:textId="77777777" w:rsidR="00DB529B" w:rsidRPr="00DB529B" w:rsidRDefault="00DB529B" w:rsidP="00DB5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DDC12" w14:textId="77777777" w:rsidR="000F1B7D" w:rsidRDefault="000F1B7D" w:rsidP="00DB529B">
      <w:pPr>
        <w:spacing w:after="0" w:line="240" w:lineRule="auto"/>
      </w:pPr>
      <w:r>
        <w:separator/>
      </w:r>
    </w:p>
  </w:footnote>
  <w:footnote w:type="continuationSeparator" w:id="0">
    <w:p w14:paraId="43A0555E" w14:textId="77777777" w:rsidR="000F1B7D" w:rsidRDefault="000F1B7D" w:rsidP="00DB52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29B"/>
    <w:rsid w:val="00083A57"/>
    <w:rsid w:val="000F1B7D"/>
    <w:rsid w:val="0026064E"/>
    <w:rsid w:val="0029307C"/>
    <w:rsid w:val="002B2FF7"/>
    <w:rsid w:val="004B41D9"/>
    <w:rsid w:val="005A2E71"/>
    <w:rsid w:val="006C21BD"/>
    <w:rsid w:val="007653EC"/>
    <w:rsid w:val="00855F40"/>
    <w:rsid w:val="00895381"/>
    <w:rsid w:val="00A06FCC"/>
    <w:rsid w:val="00A12503"/>
    <w:rsid w:val="00A23F4D"/>
    <w:rsid w:val="00B8287A"/>
    <w:rsid w:val="00C17E1B"/>
    <w:rsid w:val="00C30F13"/>
    <w:rsid w:val="00CE0A16"/>
    <w:rsid w:val="00D27DA2"/>
    <w:rsid w:val="00D52DC0"/>
    <w:rsid w:val="00DB529B"/>
    <w:rsid w:val="00E1771D"/>
    <w:rsid w:val="00E55B5C"/>
    <w:rsid w:val="00F73926"/>
    <w:rsid w:val="00FF2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2F17"/>
  <w15:chartTrackingRefBased/>
  <w15:docId w15:val="{2C6ED8F5-8113-46B3-964E-D201A31C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29B"/>
  </w:style>
  <w:style w:type="paragraph" w:styleId="Footer">
    <w:name w:val="footer"/>
    <w:basedOn w:val="Normal"/>
    <w:link w:val="FooterChar"/>
    <w:uiPriority w:val="99"/>
    <w:unhideWhenUsed/>
    <w:rsid w:val="00DB5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29B"/>
  </w:style>
  <w:style w:type="table" w:styleId="TableGrid">
    <w:name w:val="Table Grid"/>
    <w:basedOn w:val="TableNormal"/>
    <w:uiPriority w:val="59"/>
    <w:rsid w:val="00DB5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83A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phys.org/news/2016-08-acoustic-levitation-large-sphere.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Brady</dc:creator>
  <cp:keywords/>
  <dc:description/>
  <cp:lastModifiedBy>Alex Tomlin</cp:lastModifiedBy>
  <cp:revision>2</cp:revision>
  <dcterms:created xsi:type="dcterms:W3CDTF">2020-07-14T13:06:00Z</dcterms:created>
  <dcterms:modified xsi:type="dcterms:W3CDTF">2020-07-14T13:06:00Z</dcterms:modified>
</cp:coreProperties>
</file>