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552"/>
        <w:gridCol w:w="283"/>
        <w:gridCol w:w="6379"/>
      </w:tblGrid>
      <w:tr w:rsidR="00492240" w:rsidRPr="008269B7" w14:paraId="3CA2482A" w14:textId="77777777" w:rsidTr="007059BB">
        <w:trPr>
          <w:cantSplit/>
          <w:trHeight w:hRule="exact" w:val="2976"/>
        </w:trPr>
        <w:tc>
          <w:tcPr>
            <w:tcW w:w="2552" w:type="dxa"/>
            <w:vAlign w:val="center"/>
          </w:tcPr>
          <w:p w14:paraId="3CA2481B" w14:textId="0464E79A" w:rsidR="00492240" w:rsidRPr="008269B7" w:rsidRDefault="00492240">
            <w:pPr>
              <w:rPr>
                <w:rFonts w:ascii="Arial" w:hAnsi="Arial" w:cs="Arial"/>
                <w:b/>
                <w:sz w:val="20"/>
              </w:rPr>
            </w:pPr>
          </w:p>
          <w:p w14:paraId="3CA2481C" w14:textId="1A8E715A" w:rsidR="00492240" w:rsidRPr="008269B7" w:rsidRDefault="00492240">
            <w:pPr>
              <w:pStyle w:val="DraftText"/>
              <w:rPr>
                <w:rFonts w:cs="Arial"/>
              </w:rPr>
            </w:pPr>
          </w:p>
        </w:tc>
        <w:tc>
          <w:tcPr>
            <w:tcW w:w="283" w:type="dxa"/>
          </w:tcPr>
          <w:p w14:paraId="3CA2481D" w14:textId="77777777" w:rsidR="007059BB" w:rsidRPr="008269B7" w:rsidRDefault="007059BB">
            <w:pPr>
              <w:rPr>
                <w:rFonts w:ascii="Arial" w:hAnsi="Arial" w:cs="Arial"/>
              </w:rPr>
            </w:pPr>
          </w:p>
          <w:p w14:paraId="3CA2481E" w14:textId="77777777" w:rsidR="007059BB" w:rsidRPr="008269B7" w:rsidRDefault="007059BB" w:rsidP="007059BB">
            <w:pPr>
              <w:rPr>
                <w:rFonts w:ascii="Arial" w:hAnsi="Arial" w:cs="Arial"/>
              </w:rPr>
            </w:pPr>
          </w:p>
          <w:p w14:paraId="3CA2481F" w14:textId="77777777" w:rsidR="007059BB" w:rsidRPr="008269B7" w:rsidRDefault="007059BB" w:rsidP="007059BB">
            <w:pPr>
              <w:rPr>
                <w:rFonts w:ascii="Arial" w:hAnsi="Arial" w:cs="Arial"/>
              </w:rPr>
            </w:pPr>
          </w:p>
          <w:p w14:paraId="3CA24820" w14:textId="77777777" w:rsidR="00492240" w:rsidRPr="008269B7" w:rsidRDefault="00492240" w:rsidP="007059BB">
            <w:pPr>
              <w:rPr>
                <w:rFonts w:ascii="Arial" w:hAnsi="Arial" w:cs="Arial"/>
              </w:rPr>
            </w:pPr>
          </w:p>
        </w:tc>
        <w:tc>
          <w:tcPr>
            <w:tcW w:w="6379" w:type="dxa"/>
            <w:vAlign w:val="center"/>
          </w:tcPr>
          <w:p w14:paraId="3CA24821" w14:textId="77777777" w:rsidR="007059BB" w:rsidRPr="008269B7" w:rsidRDefault="007059BB">
            <w:pPr>
              <w:rPr>
                <w:rFonts w:ascii="Arial" w:hAnsi="Arial" w:cs="Arial"/>
              </w:rPr>
            </w:pPr>
          </w:p>
          <w:p w14:paraId="3CA24822" w14:textId="77777777" w:rsidR="007059BB" w:rsidRPr="008269B7" w:rsidRDefault="007059BB" w:rsidP="007059BB">
            <w:pPr>
              <w:rPr>
                <w:rFonts w:ascii="Arial" w:hAnsi="Arial" w:cs="Arial"/>
              </w:rPr>
            </w:pPr>
          </w:p>
          <w:p w14:paraId="3CA24823" w14:textId="77777777" w:rsidR="007059BB" w:rsidRPr="008269B7" w:rsidRDefault="007059BB" w:rsidP="007059BB">
            <w:pPr>
              <w:rPr>
                <w:rFonts w:ascii="Arial" w:hAnsi="Arial" w:cs="Arial"/>
              </w:rPr>
            </w:pPr>
          </w:p>
          <w:p w14:paraId="3CA24824" w14:textId="77777777" w:rsidR="00492240" w:rsidRPr="008269B7" w:rsidRDefault="00492240" w:rsidP="007059BB">
            <w:pPr>
              <w:rPr>
                <w:rFonts w:ascii="Arial" w:hAnsi="Arial" w:cs="Arial"/>
              </w:rPr>
            </w:pPr>
          </w:p>
          <w:p w14:paraId="3CA24825" w14:textId="77777777" w:rsidR="007059BB" w:rsidRPr="008269B7" w:rsidRDefault="007059BB" w:rsidP="007059BB">
            <w:pPr>
              <w:rPr>
                <w:rFonts w:ascii="Arial" w:hAnsi="Arial" w:cs="Arial"/>
              </w:rPr>
            </w:pPr>
          </w:p>
          <w:p w14:paraId="3CA24826" w14:textId="77777777" w:rsidR="007059BB" w:rsidRPr="008269B7" w:rsidRDefault="007059BB" w:rsidP="007059BB">
            <w:pPr>
              <w:rPr>
                <w:rFonts w:ascii="Arial" w:hAnsi="Arial" w:cs="Arial"/>
              </w:rPr>
            </w:pPr>
          </w:p>
          <w:p w14:paraId="3CA24827" w14:textId="77777777" w:rsidR="007059BB" w:rsidRPr="008269B7" w:rsidRDefault="007059BB" w:rsidP="007059BB">
            <w:pPr>
              <w:rPr>
                <w:rFonts w:ascii="Arial" w:hAnsi="Arial" w:cs="Arial"/>
              </w:rPr>
            </w:pPr>
          </w:p>
          <w:p w14:paraId="3CA24828" w14:textId="77777777" w:rsidR="007059BB" w:rsidRPr="008269B7" w:rsidRDefault="007059BB" w:rsidP="007059BB">
            <w:pPr>
              <w:rPr>
                <w:rFonts w:ascii="Arial" w:hAnsi="Arial" w:cs="Arial"/>
              </w:rPr>
            </w:pPr>
          </w:p>
          <w:p w14:paraId="3CA24829" w14:textId="77777777" w:rsidR="007059BB" w:rsidRPr="008269B7" w:rsidRDefault="007059BB" w:rsidP="007059BB">
            <w:pPr>
              <w:rPr>
                <w:rFonts w:ascii="Arial" w:hAnsi="Arial" w:cs="Arial"/>
              </w:rPr>
            </w:pPr>
          </w:p>
        </w:tc>
      </w:tr>
      <w:tr w:rsidR="00492240" w:rsidRPr="008269B7" w14:paraId="3CA24830" w14:textId="77777777">
        <w:trPr>
          <w:cantSplit/>
        </w:trPr>
        <w:tc>
          <w:tcPr>
            <w:tcW w:w="2552" w:type="dxa"/>
            <w:tcBorders>
              <w:right w:val="single" w:sz="18" w:space="0" w:color="auto"/>
            </w:tcBorders>
          </w:tcPr>
          <w:p w14:paraId="3CA2482B" w14:textId="6745C33C" w:rsidR="00492240" w:rsidRPr="008269B7" w:rsidRDefault="00492240">
            <w:pPr>
              <w:rPr>
                <w:rFonts w:ascii="Arial" w:hAnsi="Arial" w:cs="Arial"/>
              </w:rPr>
            </w:pPr>
          </w:p>
          <w:p w14:paraId="3CA2482C" w14:textId="1C32A1B6" w:rsidR="007059BB" w:rsidRPr="008269B7" w:rsidRDefault="007059BB">
            <w:pPr>
              <w:rPr>
                <w:rFonts w:ascii="Arial" w:hAnsi="Arial" w:cs="Arial"/>
              </w:rPr>
            </w:pPr>
          </w:p>
        </w:tc>
        <w:tc>
          <w:tcPr>
            <w:tcW w:w="283" w:type="dxa"/>
            <w:tcBorders>
              <w:left w:val="nil"/>
            </w:tcBorders>
          </w:tcPr>
          <w:p w14:paraId="3CA2482D" w14:textId="49F8E917" w:rsidR="00492240" w:rsidRPr="008269B7" w:rsidRDefault="00492240">
            <w:pPr>
              <w:rPr>
                <w:rFonts w:ascii="Arial" w:hAnsi="Arial" w:cs="Arial"/>
              </w:rPr>
            </w:pPr>
          </w:p>
        </w:tc>
        <w:tc>
          <w:tcPr>
            <w:tcW w:w="6379" w:type="dxa"/>
          </w:tcPr>
          <w:p w14:paraId="3CA2482E" w14:textId="2174FA3E" w:rsidR="00492240" w:rsidRPr="008269B7" w:rsidRDefault="00656000">
            <w:pPr>
              <w:pStyle w:val="CoverPageTitle"/>
              <w:rPr>
                <w:rFonts w:cs="Arial"/>
              </w:rPr>
            </w:pPr>
            <w:r w:rsidRPr="008269B7">
              <w:rPr>
                <w:rFonts w:cs="Arial"/>
              </w:rPr>
              <w:t>Distribution Agreement</w:t>
            </w:r>
          </w:p>
          <w:p w14:paraId="3CA2482F" w14:textId="1995218D" w:rsidR="00492240" w:rsidRPr="008269B7" w:rsidRDefault="00CE3A6C" w:rsidP="00CE3A6C">
            <w:pPr>
              <w:pStyle w:val="CoverPageDetails"/>
              <w:rPr>
                <w:rFonts w:cs="Arial"/>
              </w:rPr>
            </w:pPr>
            <w:bookmarkStart w:id="0" w:name="bkProject"/>
            <w:r w:rsidRPr="008269B7">
              <w:rPr>
                <w:rFonts w:cs="Arial"/>
              </w:rPr>
              <w:t xml:space="preserve">relating to </w:t>
            </w:r>
            <w:r w:rsidRPr="008269B7">
              <w:rPr>
                <w:rFonts w:cs="Arial"/>
                <w:b/>
                <w:highlight w:val="yellow"/>
              </w:rPr>
              <w:t>[</w:t>
            </w:r>
            <w:r w:rsidR="004F648B" w:rsidRPr="004F648B">
              <w:rPr>
                <w:rFonts w:cs="Arial"/>
                <w:b/>
                <w:i/>
                <w:highlight w:val="yellow"/>
              </w:rPr>
              <w:t>Insert name of country/region if relevant</w:t>
            </w:r>
            <w:r w:rsidR="00314482" w:rsidRPr="00314482">
              <w:rPr>
                <w:rFonts w:cs="Arial"/>
                <w:b/>
                <w:highlight w:val="yellow"/>
              </w:rPr>
              <w:t>]</w:t>
            </w:r>
            <w:bookmarkEnd w:id="0"/>
          </w:p>
        </w:tc>
      </w:tr>
      <w:tr w:rsidR="00492240" w:rsidRPr="008269B7" w14:paraId="3CA24834" w14:textId="77777777">
        <w:trPr>
          <w:cantSplit/>
          <w:trHeight w:hRule="exact" w:val="240"/>
        </w:trPr>
        <w:tc>
          <w:tcPr>
            <w:tcW w:w="2552" w:type="dxa"/>
            <w:tcBorders>
              <w:right w:val="single" w:sz="18" w:space="0" w:color="auto"/>
            </w:tcBorders>
          </w:tcPr>
          <w:p w14:paraId="3CA24831" w14:textId="77777777" w:rsidR="00492240" w:rsidRPr="008269B7" w:rsidRDefault="00492240">
            <w:pPr>
              <w:rPr>
                <w:rFonts w:ascii="Arial" w:hAnsi="Arial" w:cs="Arial"/>
              </w:rPr>
            </w:pPr>
          </w:p>
        </w:tc>
        <w:tc>
          <w:tcPr>
            <w:tcW w:w="283" w:type="dxa"/>
            <w:tcBorders>
              <w:left w:val="nil"/>
            </w:tcBorders>
          </w:tcPr>
          <w:p w14:paraId="3CA24832" w14:textId="77777777" w:rsidR="00492240" w:rsidRPr="008269B7" w:rsidRDefault="00492240">
            <w:pPr>
              <w:rPr>
                <w:rFonts w:ascii="Arial" w:hAnsi="Arial" w:cs="Arial"/>
              </w:rPr>
            </w:pPr>
          </w:p>
        </w:tc>
        <w:tc>
          <w:tcPr>
            <w:tcW w:w="6379" w:type="dxa"/>
            <w:tcBorders>
              <w:top w:val="single" w:sz="4" w:space="0" w:color="auto"/>
            </w:tcBorders>
          </w:tcPr>
          <w:p w14:paraId="3CA24833" w14:textId="3083620E" w:rsidR="00492240" w:rsidRPr="008269B7" w:rsidRDefault="00492240">
            <w:pPr>
              <w:rPr>
                <w:rFonts w:ascii="Arial" w:hAnsi="Arial" w:cs="Arial"/>
              </w:rPr>
            </w:pPr>
          </w:p>
        </w:tc>
      </w:tr>
      <w:tr w:rsidR="00492240" w:rsidRPr="008269B7" w14:paraId="3CA24838" w14:textId="77777777">
        <w:trPr>
          <w:cantSplit/>
        </w:trPr>
        <w:tc>
          <w:tcPr>
            <w:tcW w:w="2552" w:type="dxa"/>
            <w:tcBorders>
              <w:right w:val="single" w:sz="18" w:space="0" w:color="auto"/>
            </w:tcBorders>
          </w:tcPr>
          <w:p w14:paraId="3CA24835" w14:textId="77777777" w:rsidR="00492240" w:rsidRPr="008269B7" w:rsidRDefault="00492240">
            <w:pPr>
              <w:rPr>
                <w:rFonts w:ascii="Arial" w:hAnsi="Arial" w:cs="Arial"/>
              </w:rPr>
            </w:pPr>
          </w:p>
        </w:tc>
        <w:tc>
          <w:tcPr>
            <w:tcW w:w="283" w:type="dxa"/>
            <w:tcBorders>
              <w:left w:val="nil"/>
            </w:tcBorders>
          </w:tcPr>
          <w:p w14:paraId="3CA24836" w14:textId="77777777" w:rsidR="00492240" w:rsidRPr="008269B7" w:rsidRDefault="00492240">
            <w:pPr>
              <w:rPr>
                <w:rFonts w:ascii="Arial" w:hAnsi="Arial" w:cs="Arial"/>
              </w:rPr>
            </w:pPr>
          </w:p>
        </w:tc>
        <w:tc>
          <w:tcPr>
            <w:tcW w:w="6379" w:type="dxa"/>
          </w:tcPr>
          <w:p w14:paraId="3CA24837" w14:textId="7A4B482F" w:rsidR="00492240" w:rsidRPr="008269B7" w:rsidRDefault="005D0FD8">
            <w:pPr>
              <w:pStyle w:val="CoverPageNames"/>
              <w:rPr>
                <w:rFonts w:cs="Arial"/>
              </w:rPr>
            </w:pPr>
            <w:r>
              <w:rPr>
                <w:rFonts w:cs="Arial"/>
                <w:noProof/>
                <w:lang w:val="en-NZ" w:eastAsia="zh-CN"/>
              </w:rPr>
              <mc:AlternateContent>
                <mc:Choice Requires="wps">
                  <w:drawing>
                    <wp:anchor distT="0" distB="0" distL="114300" distR="114300" simplePos="0" relativeHeight="251662336" behindDoc="0" locked="0" layoutInCell="1" allowOverlap="1" wp14:anchorId="5E33C58F" wp14:editId="667ECF34">
                      <wp:simplePos x="0" y="0"/>
                      <wp:positionH relativeFrom="column">
                        <wp:posOffset>-2349525</wp:posOffset>
                      </wp:positionH>
                      <wp:positionV relativeFrom="paragraph">
                        <wp:posOffset>567385</wp:posOffset>
                      </wp:positionV>
                      <wp:extent cx="6949440" cy="1740637"/>
                      <wp:effectExtent l="0" t="0" r="22860"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740637"/>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F7B2DC" w14:textId="3918D54C" w:rsidR="00096022" w:rsidRDefault="00096022" w:rsidP="005D0FD8">
                                  <w:pPr>
                                    <w:spacing w:after="0"/>
                                    <w:rPr>
                                      <w:rFonts w:ascii="Arial" w:hAnsi="Arial" w:cs="Arial"/>
                                      <w:b/>
                                      <w:i/>
                                      <w:sz w:val="20"/>
                                    </w:rPr>
                                  </w:pPr>
                                  <w:r w:rsidRPr="005D0FD8">
                                    <w:rPr>
                                      <w:rFonts w:ascii="Arial" w:hAnsi="Arial" w:cs="Arial"/>
                                      <w:b/>
                                      <w:i/>
                                      <w:szCs w:val="22"/>
                                    </w:rPr>
                                    <w:t xml:space="preserve"> </w:t>
                                  </w:r>
                                  <w:r w:rsidRPr="00314482">
                                    <w:rPr>
                                      <w:rFonts w:ascii="Arial" w:hAnsi="Arial" w:cs="Arial"/>
                                      <w:b/>
                                      <w:i/>
                                      <w:szCs w:val="22"/>
                                    </w:rPr>
                                    <w:t>DELETE BEFORE SENDING TO DISTRIBUTOR</w:t>
                                  </w:r>
                                  <w:r>
                                    <w:rPr>
                                      <w:rFonts w:ascii="Arial" w:hAnsi="Arial" w:cs="Arial"/>
                                      <w:b/>
                                      <w:i/>
                                      <w:szCs w:val="22"/>
                                    </w:rPr>
                                    <w:t xml:space="preserve">: </w:t>
                                  </w:r>
                                  <w:r w:rsidRPr="00C44008">
                                    <w:rPr>
                                      <w:rFonts w:ascii="Arial" w:hAnsi="Arial" w:cs="Arial"/>
                                      <w:b/>
                                      <w:i/>
                                      <w:sz w:val="20"/>
                                    </w:rPr>
                                    <w:t>This template was prepared by MinterEllisonRuddWatts.</w:t>
                                  </w:r>
                                  <w:r>
                                    <w:rPr>
                                      <w:rFonts w:ascii="Arial" w:hAnsi="Arial" w:cs="Arial"/>
                                      <w:b/>
                                      <w:i/>
                                      <w:sz w:val="20"/>
                                    </w:rPr>
                                    <w:t xml:space="preserve"> This template does not constitute legal advice from MinterEllisonRuddWatts to you, and you use this template at your own risk.</w:t>
                                  </w:r>
                                  <w:r w:rsidRPr="00C44008">
                                    <w:rPr>
                                      <w:rFonts w:ascii="Arial" w:hAnsi="Arial" w:cs="Arial"/>
                                      <w:b/>
                                      <w:i/>
                                      <w:sz w:val="20"/>
                                    </w:rPr>
                                    <w:t xml:space="preserve"> If you would like to receive further assistance from the authoring firm, MinterEllisonRuddWatts’ contact details are</w:t>
                                  </w:r>
                                  <w:r>
                                    <w:rPr>
                                      <w:rFonts w:ascii="Arial" w:hAnsi="Arial" w:cs="Arial"/>
                                      <w:b/>
                                      <w:i/>
                                      <w:sz w:val="20"/>
                                    </w:rPr>
                                    <w:t>:</w:t>
                                  </w:r>
                                  <w:r w:rsidRPr="00C44008">
                                    <w:rPr>
                                      <w:rFonts w:ascii="Arial" w:hAnsi="Arial" w:cs="Arial"/>
                                      <w:b/>
                                      <w:i/>
                                      <w:sz w:val="20"/>
                                    </w:rPr>
                                    <w:t xml:space="preserve">  </w:t>
                                  </w:r>
                                </w:p>
                                <w:p w14:paraId="76A332E0" w14:textId="77777777" w:rsidR="00096022" w:rsidRPr="005D0FD8" w:rsidRDefault="00096022" w:rsidP="005D0FD8">
                                  <w:pPr>
                                    <w:pStyle w:val="ListParagraph"/>
                                    <w:numPr>
                                      <w:ilvl w:val="0"/>
                                      <w:numId w:val="42"/>
                                    </w:numPr>
                                    <w:spacing w:after="0"/>
                                    <w:rPr>
                                      <w:rFonts w:ascii="Arial" w:hAnsi="Arial" w:cs="Arial"/>
                                      <w:b/>
                                      <w:i/>
                                      <w:sz w:val="20"/>
                                    </w:rPr>
                                  </w:pPr>
                                  <w:r w:rsidRPr="005D0FD8">
                                    <w:rPr>
                                      <w:rFonts w:ascii="Arial" w:hAnsi="Arial" w:cs="Arial"/>
                                      <w:b/>
                                      <w:i/>
                                      <w:sz w:val="20"/>
                                    </w:rPr>
                                    <w:t>0800 862 774</w:t>
                                  </w:r>
                                </w:p>
                                <w:p w14:paraId="162C0662" w14:textId="3BCBC300" w:rsidR="00096022" w:rsidRPr="00C44008" w:rsidRDefault="00096022">
                                  <w:pPr>
                                    <w:pStyle w:val="ListParagraph"/>
                                    <w:numPr>
                                      <w:ilvl w:val="0"/>
                                      <w:numId w:val="42"/>
                                    </w:numPr>
                                    <w:spacing w:after="0"/>
                                    <w:rPr>
                                      <w:rFonts w:ascii="Arial" w:hAnsi="Arial" w:cs="Arial"/>
                                      <w:b/>
                                      <w:i/>
                                      <w:sz w:val="20"/>
                                    </w:rPr>
                                  </w:pPr>
                                  <w:r w:rsidRPr="005D0FD8">
                                    <w:rPr>
                                      <w:rFonts w:ascii="Arial" w:hAnsi="Arial" w:cs="Arial"/>
                                      <w:b/>
                                      <w:i/>
                                      <w:sz w:val="20"/>
                                    </w:rPr>
                                    <w:t xml:space="preserve">Auckland: </w:t>
                                  </w:r>
                                  <w:r w:rsidRPr="00C44008">
                                    <w:rPr>
                                      <w:rFonts w:ascii="Arial" w:hAnsi="Arial" w:cs="Arial"/>
                                      <w:b/>
                                      <w:i/>
                                      <w:sz w:val="20"/>
                                    </w:rPr>
                                    <w:t>PwC Tower</w:t>
                                  </w:r>
                                  <w:r>
                                    <w:rPr>
                                      <w:rFonts w:ascii="Arial" w:hAnsi="Arial" w:cs="Arial"/>
                                      <w:b/>
                                      <w:i/>
                                      <w:sz w:val="20"/>
                                    </w:rPr>
                                    <w:t xml:space="preserve">, </w:t>
                                  </w:r>
                                  <w:r w:rsidRPr="00C44008">
                                    <w:rPr>
                                      <w:rFonts w:ascii="Arial" w:hAnsi="Arial" w:cs="Arial"/>
                                      <w:b/>
                                      <w:i/>
                                      <w:sz w:val="20"/>
                                    </w:rPr>
                                    <w:t>15 Customs Street West</w:t>
                                  </w:r>
                                  <w:r>
                                    <w:rPr>
                                      <w:rFonts w:ascii="Arial" w:hAnsi="Arial" w:cs="Arial"/>
                                      <w:b/>
                                      <w:i/>
                                      <w:sz w:val="20"/>
                                    </w:rPr>
                                    <w:t xml:space="preserve">, </w:t>
                                  </w:r>
                                  <w:r w:rsidRPr="00C44008">
                                    <w:rPr>
                                      <w:rFonts w:ascii="Arial" w:hAnsi="Arial" w:cs="Arial"/>
                                      <w:b/>
                                      <w:i/>
                                      <w:sz w:val="20"/>
                                    </w:rPr>
                                    <w:t>PO Box 105 249</w:t>
                                  </w:r>
                                  <w:r>
                                    <w:rPr>
                                      <w:rFonts w:ascii="Arial" w:hAnsi="Arial" w:cs="Arial"/>
                                      <w:b/>
                                      <w:i/>
                                      <w:sz w:val="20"/>
                                    </w:rPr>
                                    <w:t xml:space="preserve">, </w:t>
                                  </w:r>
                                  <w:r w:rsidRPr="00C44008">
                                    <w:rPr>
                                      <w:rFonts w:ascii="Arial" w:hAnsi="Arial" w:cs="Arial"/>
                                      <w:b/>
                                      <w:i/>
                                      <w:sz w:val="20"/>
                                    </w:rPr>
                                    <w:t>Auckland 1143</w:t>
                                  </w:r>
                                  <w:r>
                                    <w:rPr>
                                      <w:rFonts w:ascii="Arial" w:hAnsi="Arial" w:cs="Arial"/>
                                      <w:b/>
                                      <w:i/>
                                      <w:sz w:val="20"/>
                                    </w:rPr>
                                    <w:t xml:space="preserve">, </w:t>
                                  </w:r>
                                  <w:r w:rsidRPr="00C44008">
                                    <w:rPr>
                                      <w:rFonts w:ascii="Arial" w:hAnsi="Arial" w:cs="Arial"/>
                                      <w:b/>
                                      <w:i/>
                                      <w:sz w:val="20"/>
                                    </w:rPr>
                                    <w:t>DX CP24061</w:t>
                                  </w:r>
                                  <w:r>
                                    <w:rPr>
                                      <w:rFonts w:ascii="Arial" w:hAnsi="Arial" w:cs="Arial"/>
                                      <w:b/>
                                      <w:i/>
                                      <w:sz w:val="20"/>
                                    </w:rPr>
                                    <w:t xml:space="preserve">, </w:t>
                                  </w:r>
                                  <w:r w:rsidRPr="00C44008">
                                    <w:rPr>
                                      <w:rFonts w:ascii="Arial" w:hAnsi="Arial" w:cs="Arial"/>
                                      <w:b/>
                                      <w:i/>
                                      <w:sz w:val="20"/>
                                    </w:rPr>
                                    <w:t>New Zealand</w:t>
                                  </w:r>
                                  <w:r>
                                    <w:rPr>
                                      <w:rFonts w:ascii="Arial" w:hAnsi="Arial" w:cs="Arial"/>
                                      <w:b/>
                                      <w:i/>
                                      <w:sz w:val="20"/>
                                    </w:rPr>
                                    <w:t xml:space="preserve">, </w:t>
                                  </w:r>
                                </w:p>
                                <w:p w14:paraId="0D85F1A8" w14:textId="714BA450" w:rsidR="00096022" w:rsidRPr="00C44008" w:rsidRDefault="00096022">
                                  <w:pPr>
                                    <w:pStyle w:val="ListParagraph"/>
                                    <w:numPr>
                                      <w:ilvl w:val="0"/>
                                      <w:numId w:val="42"/>
                                    </w:numPr>
                                    <w:spacing w:after="0"/>
                                    <w:rPr>
                                      <w:rFonts w:ascii="Arial" w:hAnsi="Arial" w:cs="Arial"/>
                                      <w:b/>
                                      <w:i/>
                                      <w:sz w:val="20"/>
                                    </w:rPr>
                                  </w:pPr>
                                  <w:r>
                                    <w:rPr>
                                      <w:rFonts w:ascii="Arial" w:hAnsi="Arial" w:cs="Arial"/>
                                      <w:b/>
                                      <w:i/>
                                      <w:sz w:val="20"/>
                                    </w:rPr>
                                    <w:t xml:space="preserve">Wellington: </w:t>
                                  </w:r>
                                  <w:r w:rsidRPr="005D0FD8">
                                    <w:rPr>
                                      <w:rFonts w:ascii="Arial" w:hAnsi="Arial" w:cs="Arial"/>
                                      <w:b/>
                                      <w:i/>
                                      <w:sz w:val="20"/>
                                    </w:rPr>
                                    <w:t>Level 18</w:t>
                                  </w:r>
                                  <w:r>
                                    <w:rPr>
                                      <w:rFonts w:ascii="Arial" w:hAnsi="Arial" w:cs="Arial"/>
                                      <w:b/>
                                      <w:i/>
                                      <w:sz w:val="20"/>
                                    </w:rPr>
                                    <w:t xml:space="preserve">, </w:t>
                                  </w:r>
                                  <w:r w:rsidRPr="00C44008">
                                    <w:rPr>
                                      <w:rFonts w:ascii="Arial" w:hAnsi="Arial" w:cs="Arial"/>
                                      <w:b/>
                                      <w:i/>
                                      <w:sz w:val="20"/>
                                    </w:rPr>
                                    <w:t>125 The Terrace</w:t>
                                  </w:r>
                                  <w:r>
                                    <w:rPr>
                                      <w:rFonts w:ascii="Arial" w:hAnsi="Arial" w:cs="Arial"/>
                                      <w:b/>
                                      <w:i/>
                                      <w:sz w:val="20"/>
                                    </w:rPr>
                                    <w:t xml:space="preserve">, </w:t>
                                  </w:r>
                                  <w:r w:rsidRPr="00C44008">
                                    <w:rPr>
                                      <w:rFonts w:ascii="Arial" w:hAnsi="Arial" w:cs="Arial"/>
                                      <w:b/>
                                      <w:i/>
                                      <w:sz w:val="20"/>
                                    </w:rPr>
                                    <w:t>PO Box 2793</w:t>
                                  </w:r>
                                  <w:r>
                                    <w:rPr>
                                      <w:rFonts w:ascii="Arial" w:hAnsi="Arial" w:cs="Arial"/>
                                      <w:b/>
                                      <w:i/>
                                      <w:sz w:val="20"/>
                                    </w:rPr>
                                    <w:t xml:space="preserve">, </w:t>
                                  </w:r>
                                  <w:r w:rsidRPr="00C44008">
                                    <w:rPr>
                                      <w:rFonts w:ascii="Arial" w:hAnsi="Arial" w:cs="Arial"/>
                                      <w:b/>
                                      <w:i/>
                                      <w:sz w:val="20"/>
                                    </w:rPr>
                                    <w:t>Wellington 6140</w:t>
                                  </w:r>
                                  <w:r>
                                    <w:rPr>
                                      <w:rFonts w:ascii="Arial" w:hAnsi="Arial" w:cs="Arial"/>
                                      <w:b/>
                                      <w:i/>
                                      <w:sz w:val="20"/>
                                    </w:rPr>
                                    <w:t xml:space="preserve">, </w:t>
                                  </w:r>
                                  <w:r w:rsidRPr="00C44008">
                                    <w:rPr>
                                      <w:rFonts w:ascii="Arial" w:hAnsi="Arial" w:cs="Arial"/>
                                      <w:b/>
                                      <w:i/>
                                      <w:sz w:val="20"/>
                                    </w:rPr>
                                    <w:t>DX SP20009</w:t>
                                  </w:r>
                                  <w:r>
                                    <w:rPr>
                                      <w:rFonts w:ascii="Arial" w:hAnsi="Arial" w:cs="Arial"/>
                                      <w:b/>
                                      <w:i/>
                                      <w:sz w:val="20"/>
                                    </w:rPr>
                                    <w:t xml:space="preserve">, </w:t>
                                  </w:r>
                                  <w:r w:rsidRPr="00C44008">
                                    <w:rPr>
                                      <w:rFonts w:ascii="Arial" w:hAnsi="Arial" w:cs="Arial"/>
                                      <w:b/>
                                      <w:i/>
                                      <w:sz w:val="20"/>
                                    </w:rPr>
                                    <w:t>New Zealand</w:t>
                                  </w:r>
                                </w:p>
                                <w:p w14:paraId="6AC18F74" w14:textId="4DF1F4E6" w:rsidR="00096022" w:rsidRPr="00516374" w:rsidRDefault="00096022" w:rsidP="005D0FD8">
                                  <w:pPr>
                                    <w:spacing w:after="0"/>
                                    <w:rPr>
                                      <w:rFonts w:ascii="Arial" w:hAnsi="Arial"/>
                                      <w:b/>
                                      <w:i/>
                                      <w:szCs w:val="22"/>
                                    </w:rPr>
                                  </w:pPr>
                                  <w:r w:rsidRPr="00C44008">
                                    <w:rPr>
                                      <w:rFonts w:ascii="Arial" w:hAnsi="Arial" w:cs="Arial"/>
                                      <w:b/>
                                      <w:i/>
                                      <w:sz w:val="20"/>
                                    </w:rPr>
                                    <w:t>Alternatively, other commercial law firms are also likely to be able to assist you in this regard.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33C58F" id="_x0000_t202" coordsize="21600,21600" o:spt="202" path="m,l,21600r21600,l21600,xe">
                      <v:stroke joinstyle="miter"/>
                      <v:path gradientshapeok="t" o:connecttype="rect"/>
                    </v:shapetype>
                    <v:shape id="Text Box 3" o:spid="_x0000_s1026" type="#_x0000_t202" style="position:absolute;margin-left:-185pt;margin-top:44.7pt;width:547.2pt;height:1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" fillcolor="white [3201]" strokecolor="#f79646 [3209]" strokeweight="1pt">
                      <v:stroke dashstyle="dash"/>
                      <v:shadow color="#868686"/>
                      <v:textbox>
                        <w:txbxContent>
                          <w:p w14:paraId="72F7B2DC" w14:textId="3918D54C" w:rsidR="00096022" w:rsidRDefault="00096022" w:rsidP="005D0FD8">
                            <w:pPr>
                              <w:spacing w:after="0"/>
                              <w:rPr>
                                <w:rFonts w:ascii="Arial" w:hAnsi="Arial" w:cs="Arial"/>
                                <w:b/>
                                <w:i/>
                                <w:sz w:val="20"/>
                              </w:rPr>
                            </w:pPr>
                            <w:r w:rsidRPr="005D0FD8">
                              <w:rPr>
                                <w:rFonts w:ascii="Arial" w:hAnsi="Arial" w:cs="Arial"/>
                                <w:b/>
                                <w:i/>
                                <w:szCs w:val="22"/>
                              </w:rPr>
                              <w:t xml:space="preserve"> </w:t>
                            </w:r>
                            <w:r w:rsidRPr="00314482">
                              <w:rPr>
                                <w:rFonts w:ascii="Arial" w:hAnsi="Arial" w:cs="Arial"/>
                                <w:b/>
                                <w:i/>
                                <w:szCs w:val="22"/>
                              </w:rPr>
                              <w:t>DELETE BEFORE SENDING TO DISTRIBUTOR</w:t>
                            </w:r>
                            <w:r>
                              <w:rPr>
                                <w:rFonts w:ascii="Arial" w:hAnsi="Arial" w:cs="Arial"/>
                                <w:b/>
                                <w:i/>
                                <w:szCs w:val="22"/>
                              </w:rPr>
                              <w:t xml:space="preserve">: </w:t>
                            </w:r>
                            <w:r w:rsidRPr="00C44008">
                              <w:rPr>
                                <w:rFonts w:ascii="Arial" w:hAnsi="Arial" w:cs="Arial"/>
                                <w:b/>
                                <w:i/>
                                <w:sz w:val="20"/>
                              </w:rPr>
                              <w:t>This template was prepared by MinterEllisonRuddWatts.</w:t>
                            </w:r>
                            <w:r>
                              <w:rPr>
                                <w:rFonts w:ascii="Arial" w:hAnsi="Arial" w:cs="Arial"/>
                                <w:b/>
                                <w:i/>
                                <w:sz w:val="20"/>
                              </w:rPr>
                              <w:t xml:space="preserve"> This template does not constitute legal advice from MinterEllisonRuddWatts to you, and you use this template at your own risk.</w:t>
                            </w:r>
                            <w:r w:rsidRPr="00C44008">
                              <w:rPr>
                                <w:rFonts w:ascii="Arial" w:hAnsi="Arial" w:cs="Arial"/>
                                <w:b/>
                                <w:i/>
                                <w:sz w:val="20"/>
                              </w:rPr>
                              <w:t xml:space="preserve"> If you would like to receive further assistance from the authoring firm, MinterEllisonRuddWatts’ contact details are</w:t>
                            </w:r>
                            <w:r>
                              <w:rPr>
                                <w:rFonts w:ascii="Arial" w:hAnsi="Arial" w:cs="Arial"/>
                                <w:b/>
                                <w:i/>
                                <w:sz w:val="20"/>
                              </w:rPr>
                              <w:t>:</w:t>
                            </w:r>
                            <w:r w:rsidRPr="00C44008">
                              <w:rPr>
                                <w:rFonts w:ascii="Arial" w:hAnsi="Arial" w:cs="Arial"/>
                                <w:b/>
                                <w:i/>
                                <w:sz w:val="20"/>
                              </w:rPr>
                              <w:t xml:space="preserve">  </w:t>
                            </w:r>
                          </w:p>
                          <w:p w14:paraId="76A332E0" w14:textId="77777777" w:rsidR="00096022" w:rsidRPr="005D0FD8" w:rsidRDefault="00096022" w:rsidP="005D0FD8">
                            <w:pPr>
                              <w:pStyle w:val="ListParagraph"/>
                              <w:numPr>
                                <w:ilvl w:val="0"/>
                                <w:numId w:val="42"/>
                              </w:numPr>
                              <w:spacing w:after="0"/>
                              <w:rPr>
                                <w:rFonts w:ascii="Arial" w:hAnsi="Arial" w:cs="Arial"/>
                                <w:b/>
                                <w:i/>
                                <w:sz w:val="20"/>
                              </w:rPr>
                            </w:pPr>
                            <w:r w:rsidRPr="005D0FD8">
                              <w:rPr>
                                <w:rFonts w:ascii="Arial" w:hAnsi="Arial" w:cs="Arial"/>
                                <w:b/>
                                <w:i/>
                                <w:sz w:val="20"/>
                              </w:rPr>
                              <w:t>0800 862 774</w:t>
                            </w:r>
                          </w:p>
                          <w:p w14:paraId="162C0662" w14:textId="3BCBC300" w:rsidR="00096022" w:rsidRPr="00C44008" w:rsidRDefault="00096022">
                            <w:pPr>
                              <w:pStyle w:val="ListParagraph"/>
                              <w:numPr>
                                <w:ilvl w:val="0"/>
                                <w:numId w:val="42"/>
                              </w:numPr>
                              <w:spacing w:after="0"/>
                              <w:rPr>
                                <w:rFonts w:ascii="Arial" w:hAnsi="Arial" w:cs="Arial"/>
                                <w:b/>
                                <w:i/>
                                <w:sz w:val="20"/>
                              </w:rPr>
                            </w:pPr>
                            <w:r w:rsidRPr="005D0FD8">
                              <w:rPr>
                                <w:rFonts w:ascii="Arial" w:hAnsi="Arial" w:cs="Arial"/>
                                <w:b/>
                                <w:i/>
                                <w:sz w:val="20"/>
                              </w:rPr>
                              <w:t xml:space="preserve">Auckland: </w:t>
                            </w:r>
                            <w:r w:rsidRPr="00C44008">
                              <w:rPr>
                                <w:rFonts w:ascii="Arial" w:hAnsi="Arial" w:cs="Arial"/>
                                <w:b/>
                                <w:i/>
                                <w:sz w:val="20"/>
                              </w:rPr>
                              <w:t>PwC Tower</w:t>
                            </w:r>
                            <w:r>
                              <w:rPr>
                                <w:rFonts w:ascii="Arial" w:hAnsi="Arial" w:cs="Arial"/>
                                <w:b/>
                                <w:i/>
                                <w:sz w:val="20"/>
                              </w:rPr>
                              <w:t xml:space="preserve">, </w:t>
                            </w:r>
                            <w:r w:rsidRPr="00C44008">
                              <w:rPr>
                                <w:rFonts w:ascii="Arial" w:hAnsi="Arial" w:cs="Arial"/>
                                <w:b/>
                                <w:i/>
                                <w:sz w:val="20"/>
                              </w:rPr>
                              <w:t>15 Customs Street West</w:t>
                            </w:r>
                            <w:r>
                              <w:rPr>
                                <w:rFonts w:ascii="Arial" w:hAnsi="Arial" w:cs="Arial"/>
                                <w:b/>
                                <w:i/>
                                <w:sz w:val="20"/>
                              </w:rPr>
                              <w:t xml:space="preserve">, </w:t>
                            </w:r>
                            <w:r w:rsidRPr="00C44008">
                              <w:rPr>
                                <w:rFonts w:ascii="Arial" w:hAnsi="Arial" w:cs="Arial"/>
                                <w:b/>
                                <w:i/>
                                <w:sz w:val="20"/>
                              </w:rPr>
                              <w:t>PO Box 105 249</w:t>
                            </w:r>
                            <w:r>
                              <w:rPr>
                                <w:rFonts w:ascii="Arial" w:hAnsi="Arial" w:cs="Arial"/>
                                <w:b/>
                                <w:i/>
                                <w:sz w:val="20"/>
                              </w:rPr>
                              <w:t xml:space="preserve">, </w:t>
                            </w:r>
                            <w:r w:rsidRPr="00C44008">
                              <w:rPr>
                                <w:rFonts w:ascii="Arial" w:hAnsi="Arial" w:cs="Arial"/>
                                <w:b/>
                                <w:i/>
                                <w:sz w:val="20"/>
                              </w:rPr>
                              <w:t>Auckland 1143</w:t>
                            </w:r>
                            <w:r>
                              <w:rPr>
                                <w:rFonts w:ascii="Arial" w:hAnsi="Arial" w:cs="Arial"/>
                                <w:b/>
                                <w:i/>
                                <w:sz w:val="20"/>
                              </w:rPr>
                              <w:t xml:space="preserve">, </w:t>
                            </w:r>
                            <w:r w:rsidRPr="00C44008">
                              <w:rPr>
                                <w:rFonts w:ascii="Arial" w:hAnsi="Arial" w:cs="Arial"/>
                                <w:b/>
                                <w:i/>
                                <w:sz w:val="20"/>
                              </w:rPr>
                              <w:t>DX CP24061</w:t>
                            </w:r>
                            <w:r>
                              <w:rPr>
                                <w:rFonts w:ascii="Arial" w:hAnsi="Arial" w:cs="Arial"/>
                                <w:b/>
                                <w:i/>
                                <w:sz w:val="20"/>
                              </w:rPr>
                              <w:t xml:space="preserve">, </w:t>
                            </w:r>
                            <w:r w:rsidRPr="00C44008">
                              <w:rPr>
                                <w:rFonts w:ascii="Arial" w:hAnsi="Arial" w:cs="Arial"/>
                                <w:b/>
                                <w:i/>
                                <w:sz w:val="20"/>
                              </w:rPr>
                              <w:t>New Zealand</w:t>
                            </w:r>
                            <w:r>
                              <w:rPr>
                                <w:rFonts w:ascii="Arial" w:hAnsi="Arial" w:cs="Arial"/>
                                <w:b/>
                                <w:i/>
                                <w:sz w:val="20"/>
                              </w:rPr>
                              <w:t xml:space="preserve">, </w:t>
                            </w:r>
                          </w:p>
                          <w:p w14:paraId="0D85F1A8" w14:textId="714BA450" w:rsidR="00096022" w:rsidRPr="00C44008" w:rsidRDefault="00096022">
                            <w:pPr>
                              <w:pStyle w:val="ListParagraph"/>
                              <w:numPr>
                                <w:ilvl w:val="0"/>
                                <w:numId w:val="42"/>
                              </w:numPr>
                              <w:spacing w:after="0"/>
                              <w:rPr>
                                <w:rFonts w:ascii="Arial" w:hAnsi="Arial" w:cs="Arial"/>
                                <w:b/>
                                <w:i/>
                                <w:sz w:val="20"/>
                              </w:rPr>
                            </w:pPr>
                            <w:r>
                              <w:rPr>
                                <w:rFonts w:ascii="Arial" w:hAnsi="Arial" w:cs="Arial"/>
                                <w:b/>
                                <w:i/>
                                <w:sz w:val="20"/>
                              </w:rPr>
                              <w:t xml:space="preserve">Wellington: </w:t>
                            </w:r>
                            <w:r w:rsidRPr="005D0FD8">
                              <w:rPr>
                                <w:rFonts w:ascii="Arial" w:hAnsi="Arial" w:cs="Arial"/>
                                <w:b/>
                                <w:i/>
                                <w:sz w:val="20"/>
                              </w:rPr>
                              <w:t>Level 18</w:t>
                            </w:r>
                            <w:r>
                              <w:rPr>
                                <w:rFonts w:ascii="Arial" w:hAnsi="Arial" w:cs="Arial"/>
                                <w:b/>
                                <w:i/>
                                <w:sz w:val="20"/>
                              </w:rPr>
                              <w:t xml:space="preserve">, </w:t>
                            </w:r>
                            <w:r w:rsidRPr="00C44008">
                              <w:rPr>
                                <w:rFonts w:ascii="Arial" w:hAnsi="Arial" w:cs="Arial"/>
                                <w:b/>
                                <w:i/>
                                <w:sz w:val="20"/>
                              </w:rPr>
                              <w:t>125 The Terrace</w:t>
                            </w:r>
                            <w:r>
                              <w:rPr>
                                <w:rFonts w:ascii="Arial" w:hAnsi="Arial" w:cs="Arial"/>
                                <w:b/>
                                <w:i/>
                                <w:sz w:val="20"/>
                              </w:rPr>
                              <w:t xml:space="preserve">, </w:t>
                            </w:r>
                            <w:r w:rsidRPr="00C44008">
                              <w:rPr>
                                <w:rFonts w:ascii="Arial" w:hAnsi="Arial" w:cs="Arial"/>
                                <w:b/>
                                <w:i/>
                                <w:sz w:val="20"/>
                              </w:rPr>
                              <w:t>PO Box 2793</w:t>
                            </w:r>
                            <w:r>
                              <w:rPr>
                                <w:rFonts w:ascii="Arial" w:hAnsi="Arial" w:cs="Arial"/>
                                <w:b/>
                                <w:i/>
                                <w:sz w:val="20"/>
                              </w:rPr>
                              <w:t xml:space="preserve">, </w:t>
                            </w:r>
                            <w:r w:rsidRPr="00C44008">
                              <w:rPr>
                                <w:rFonts w:ascii="Arial" w:hAnsi="Arial" w:cs="Arial"/>
                                <w:b/>
                                <w:i/>
                                <w:sz w:val="20"/>
                              </w:rPr>
                              <w:t>Wellington 6140</w:t>
                            </w:r>
                            <w:r>
                              <w:rPr>
                                <w:rFonts w:ascii="Arial" w:hAnsi="Arial" w:cs="Arial"/>
                                <w:b/>
                                <w:i/>
                                <w:sz w:val="20"/>
                              </w:rPr>
                              <w:t xml:space="preserve">, </w:t>
                            </w:r>
                            <w:r w:rsidRPr="00C44008">
                              <w:rPr>
                                <w:rFonts w:ascii="Arial" w:hAnsi="Arial" w:cs="Arial"/>
                                <w:b/>
                                <w:i/>
                                <w:sz w:val="20"/>
                              </w:rPr>
                              <w:t>DX SP20009</w:t>
                            </w:r>
                            <w:r>
                              <w:rPr>
                                <w:rFonts w:ascii="Arial" w:hAnsi="Arial" w:cs="Arial"/>
                                <w:b/>
                                <w:i/>
                                <w:sz w:val="20"/>
                              </w:rPr>
                              <w:t xml:space="preserve">, </w:t>
                            </w:r>
                            <w:r w:rsidRPr="00C44008">
                              <w:rPr>
                                <w:rFonts w:ascii="Arial" w:hAnsi="Arial" w:cs="Arial"/>
                                <w:b/>
                                <w:i/>
                                <w:sz w:val="20"/>
                              </w:rPr>
                              <w:t>New Zealand</w:t>
                            </w:r>
                          </w:p>
                          <w:p w14:paraId="6AC18F74" w14:textId="4DF1F4E6" w:rsidR="00096022" w:rsidRPr="00516374" w:rsidRDefault="00096022" w:rsidP="005D0FD8">
                            <w:pPr>
                              <w:spacing w:after="0"/>
                              <w:rPr>
                                <w:rFonts w:ascii="Arial" w:hAnsi="Arial"/>
                                <w:b/>
                                <w:i/>
                                <w:szCs w:val="22"/>
                              </w:rPr>
                            </w:pPr>
                            <w:r w:rsidRPr="00C44008">
                              <w:rPr>
                                <w:rFonts w:ascii="Arial" w:hAnsi="Arial" w:cs="Arial"/>
                                <w:b/>
                                <w:i/>
                                <w:sz w:val="20"/>
                              </w:rPr>
                              <w:t>Alternatively, other commercial law firms are also likely to be able to assist you in this regard.</w:t>
                            </w:r>
                          </w:p>
                        </w:txbxContent>
                      </v:textbox>
                    </v:shape>
                  </w:pict>
                </mc:Fallback>
              </mc:AlternateContent>
            </w:r>
            <w:r w:rsidR="00656000" w:rsidRPr="008269B7">
              <w:rPr>
                <w:rFonts w:cs="Arial"/>
                <w:b/>
                <w:highlight w:val="yellow"/>
              </w:rPr>
              <w:t>[</w:t>
            </w:r>
            <w:r w:rsidR="00656000" w:rsidRPr="008269B7">
              <w:rPr>
                <w:rFonts w:cs="Arial"/>
                <w:b/>
                <w:i/>
                <w:highlight w:val="yellow"/>
              </w:rPr>
              <w:t>Insert name of Supplier</w:t>
            </w:r>
            <w:r w:rsidR="00656000" w:rsidRPr="008269B7">
              <w:rPr>
                <w:rFonts w:cs="Arial"/>
                <w:b/>
                <w:highlight w:val="yellow"/>
              </w:rPr>
              <w:t>]</w:t>
            </w:r>
            <w:r w:rsidR="00656000" w:rsidRPr="008269B7">
              <w:rPr>
                <w:rFonts w:cs="Arial"/>
              </w:rPr>
              <w:t xml:space="preserve"> </w:t>
            </w:r>
            <w:r w:rsidR="00656000" w:rsidRPr="008269B7">
              <w:rPr>
                <w:rFonts w:cs="Arial"/>
                <w:b/>
              </w:rPr>
              <w:t>(Supplier)</w:t>
            </w:r>
          </w:p>
        </w:tc>
      </w:tr>
      <w:tr w:rsidR="00492240" w:rsidRPr="008269B7" w14:paraId="3CA2483C" w14:textId="77777777">
        <w:trPr>
          <w:cantSplit/>
        </w:trPr>
        <w:tc>
          <w:tcPr>
            <w:tcW w:w="2552" w:type="dxa"/>
            <w:tcBorders>
              <w:right w:val="single" w:sz="18" w:space="0" w:color="auto"/>
            </w:tcBorders>
          </w:tcPr>
          <w:p w14:paraId="3CA24839" w14:textId="77777777" w:rsidR="00492240" w:rsidRPr="008269B7" w:rsidRDefault="00492240">
            <w:pPr>
              <w:rPr>
                <w:rFonts w:ascii="Arial" w:hAnsi="Arial" w:cs="Arial"/>
              </w:rPr>
            </w:pPr>
          </w:p>
        </w:tc>
        <w:tc>
          <w:tcPr>
            <w:tcW w:w="283" w:type="dxa"/>
            <w:tcBorders>
              <w:left w:val="nil"/>
            </w:tcBorders>
          </w:tcPr>
          <w:p w14:paraId="3CA2483A" w14:textId="77777777" w:rsidR="00492240" w:rsidRPr="008269B7" w:rsidRDefault="00492240">
            <w:pPr>
              <w:rPr>
                <w:rFonts w:ascii="Arial" w:hAnsi="Arial" w:cs="Arial"/>
              </w:rPr>
            </w:pPr>
          </w:p>
        </w:tc>
        <w:tc>
          <w:tcPr>
            <w:tcW w:w="6379" w:type="dxa"/>
          </w:tcPr>
          <w:p w14:paraId="3CA2483B" w14:textId="11021AC1" w:rsidR="00492240" w:rsidRPr="008269B7" w:rsidRDefault="00656000">
            <w:pPr>
              <w:pStyle w:val="CoverPageNames"/>
              <w:rPr>
                <w:rFonts w:cs="Arial"/>
              </w:rPr>
            </w:pPr>
            <w:r w:rsidRPr="008269B7">
              <w:rPr>
                <w:rFonts w:cs="Arial"/>
                <w:b/>
                <w:highlight w:val="yellow"/>
              </w:rPr>
              <w:t>[</w:t>
            </w:r>
            <w:r w:rsidRPr="008269B7">
              <w:rPr>
                <w:rFonts w:cs="Arial"/>
                <w:b/>
                <w:i/>
                <w:highlight w:val="yellow"/>
              </w:rPr>
              <w:t>Insert name of Distributor</w:t>
            </w:r>
            <w:r w:rsidRPr="008269B7">
              <w:rPr>
                <w:rFonts w:cs="Arial"/>
                <w:b/>
                <w:highlight w:val="yellow"/>
              </w:rPr>
              <w:t>]</w:t>
            </w:r>
            <w:r w:rsidRPr="008269B7">
              <w:rPr>
                <w:rFonts w:cs="Arial"/>
              </w:rPr>
              <w:t xml:space="preserve"> </w:t>
            </w:r>
            <w:r w:rsidRPr="008269B7">
              <w:rPr>
                <w:rFonts w:cs="Arial"/>
                <w:b/>
              </w:rPr>
              <w:t>(Di</w:t>
            </w:r>
            <w:r w:rsidR="00CE3A6C" w:rsidRPr="008269B7">
              <w:rPr>
                <w:rFonts w:cs="Arial"/>
                <w:b/>
              </w:rPr>
              <w:t>s</w:t>
            </w:r>
            <w:r w:rsidRPr="008269B7">
              <w:rPr>
                <w:rFonts w:cs="Arial"/>
                <w:b/>
              </w:rPr>
              <w:t>tributor)</w:t>
            </w:r>
          </w:p>
        </w:tc>
      </w:tr>
    </w:tbl>
    <w:p w14:paraId="3CA2483D" w14:textId="46EFD856" w:rsidR="00046AA4" w:rsidRDefault="005D0FD8">
      <w:pPr>
        <w:spacing w:after="200" w:line="276" w:lineRule="auto"/>
        <w:rPr>
          <w:rFonts w:cs="Arial"/>
          <w:b/>
          <w:sz w:val="24"/>
          <w:szCs w:val="24"/>
        </w:rPr>
      </w:pPr>
      <w:r>
        <w:rPr>
          <w:rFonts w:ascii="Arial" w:hAnsi="Arial" w:cs="Arial"/>
          <w:noProof/>
          <w:lang w:val="en-NZ" w:eastAsia="zh-CN"/>
        </w:rPr>
        <mc:AlternateContent>
          <mc:Choice Requires="wps">
            <w:drawing>
              <wp:anchor distT="0" distB="0" distL="114300" distR="114300" simplePos="0" relativeHeight="251658240" behindDoc="0" locked="0" layoutInCell="1" allowOverlap="1" wp14:anchorId="3CA24B6C" wp14:editId="684711A9">
                <wp:simplePos x="0" y="0"/>
                <wp:positionH relativeFrom="column">
                  <wp:posOffset>-549300</wp:posOffset>
                </wp:positionH>
                <wp:positionV relativeFrom="paragraph">
                  <wp:posOffset>-5240274</wp:posOffset>
                </wp:positionV>
                <wp:extent cx="6949440" cy="2026310"/>
                <wp:effectExtent l="0" t="0" r="2286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026310"/>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AC6DC1" w14:textId="0952D66E" w:rsidR="00096022" w:rsidRPr="00C44008" w:rsidRDefault="00096022" w:rsidP="007059BB">
                            <w:pPr>
                              <w:rPr>
                                <w:rFonts w:ascii="Arial" w:hAnsi="Arial"/>
                                <w:b/>
                                <w:i/>
                                <w:sz w:val="18"/>
                                <w:szCs w:val="18"/>
                              </w:rPr>
                            </w:pPr>
                            <w:r w:rsidRPr="00314482">
                              <w:rPr>
                                <w:rFonts w:ascii="Arial" w:hAnsi="Arial"/>
                                <w:b/>
                                <w:i/>
                                <w:szCs w:val="22"/>
                              </w:rPr>
                              <w:t xml:space="preserve">DELETE BEFORE SENDING TO DISTRIBUTOR: </w:t>
                            </w:r>
                            <w:r w:rsidRPr="00C44008">
                              <w:rPr>
                                <w:rFonts w:ascii="Arial" w:hAnsi="Arial"/>
                                <w:b/>
                                <w:i/>
                                <w:sz w:val="18"/>
                                <w:szCs w:val="18"/>
                              </w:rPr>
                              <w:t xml:space="preserve">This template Distribution Agreement is only a guide for you (as a NZ Business/Supplier) to consider when dealing with an in-market Distributor. It has been drafted to provide balance in the rights and obligations of the parties, but is weighted slightly </w:t>
                            </w:r>
                            <w:r w:rsidRPr="00C44008">
                              <w:rPr>
                                <w:rFonts w:ascii="Arial" w:hAnsi="Arial"/>
                                <w:b/>
                                <w:i/>
                                <w:sz w:val="18"/>
                                <w:szCs w:val="18"/>
                                <w:u w:val="single"/>
                              </w:rPr>
                              <w:t>in favour of you (as the Supplier)</w:t>
                            </w:r>
                            <w:r w:rsidRPr="00C44008">
                              <w:rPr>
                                <w:rFonts w:ascii="Arial" w:hAnsi="Arial"/>
                                <w:b/>
                                <w:i/>
                                <w:sz w:val="18"/>
                                <w:szCs w:val="18"/>
                              </w:rPr>
                              <w:t>, not the Distributor. Depending on the bargaining leverage of the Distributor, they may insist on their contract form to be used. If this Agreement isn’t used, it can form a basis for common commercial terms that you should expect to see in the Distributor’s agreement form.</w:t>
                            </w:r>
                          </w:p>
                          <w:p w14:paraId="3CA24B77" w14:textId="2D87AAB1" w:rsidR="00096022" w:rsidRPr="00C44008" w:rsidRDefault="00096022">
                            <w:pPr>
                              <w:spacing w:after="0"/>
                              <w:rPr>
                                <w:rFonts w:ascii="Arial" w:hAnsi="Arial"/>
                                <w:b/>
                                <w:i/>
                                <w:sz w:val="18"/>
                                <w:szCs w:val="18"/>
                              </w:rPr>
                            </w:pPr>
                            <w:r w:rsidRPr="00C44008">
                              <w:rPr>
                                <w:rFonts w:ascii="Arial" w:hAnsi="Arial"/>
                                <w:b/>
                                <w:i/>
                                <w:sz w:val="18"/>
                                <w:szCs w:val="18"/>
                                <w:highlight w:val="yellow"/>
                              </w:rPr>
                              <w:t xml:space="preserve">This document is not intended to be or contain legal advice. We strongly recommend you obtain independent legal advice before you commit to or sign any deal, or finalise any Distribution Agreement. </w:t>
                            </w:r>
                          </w:p>
                          <w:p w14:paraId="28054B46" w14:textId="6E258CC0" w:rsidR="00096022" w:rsidRPr="00C44008" w:rsidRDefault="00096022">
                            <w:pPr>
                              <w:spacing w:after="0"/>
                              <w:rPr>
                                <w:rFonts w:ascii="Arial" w:hAnsi="Arial"/>
                                <w:b/>
                                <w:i/>
                                <w:sz w:val="18"/>
                                <w:szCs w:val="18"/>
                              </w:rPr>
                            </w:pPr>
                          </w:p>
                          <w:p w14:paraId="3195972A" w14:textId="16E897DB" w:rsidR="00096022" w:rsidRPr="00C44008" w:rsidRDefault="00096022">
                            <w:pPr>
                              <w:spacing w:after="0"/>
                              <w:rPr>
                                <w:rFonts w:ascii="Arial" w:hAnsi="Arial"/>
                                <w:b/>
                                <w:i/>
                                <w:sz w:val="18"/>
                                <w:szCs w:val="18"/>
                              </w:rPr>
                            </w:pPr>
                            <w:r w:rsidRPr="00C44008">
                              <w:rPr>
                                <w:rFonts w:ascii="Arial" w:hAnsi="Arial"/>
                                <w:b/>
                                <w:i/>
                                <w:sz w:val="18"/>
                                <w:szCs w:val="18"/>
                              </w:rPr>
                              <w:t xml:space="preserve">Updated 18 May 2021. </w:t>
                            </w:r>
                          </w:p>
                          <w:p w14:paraId="0C2EAC28" w14:textId="16A29B92" w:rsidR="00096022" w:rsidRPr="00516374" w:rsidRDefault="00096022" w:rsidP="005D0FD8">
                            <w:pPr>
                              <w:spacing w:after="0"/>
                              <w:rPr>
                                <w:rFonts w:ascii="Arial" w:hAnsi="Arial" w:cs="Arial"/>
                                <w:b/>
                                <w:bCs/>
                                <w:i/>
                                <w:iCs/>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24B6C" id="_x0000_s1027" type="#_x0000_t202" style="position:absolute;margin-left:-43.25pt;margin-top:-412.6pt;width:547.2pt;height:1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" fillcolor="white [3201]" strokecolor="#f79646 [3209]" strokeweight="1pt">
                <v:stroke dashstyle="dash"/>
                <v:shadow color="#868686"/>
                <v:textbox>
                  <w:txbxContent>
                    <w:p w14:paraId="12AC6DC1" w14:textId="0952D66E" w:rsidR="00096022" w:rsidRPr="00C44008" w:rsidRDefault="00096022" w:rsidP="007059BB">
                      <w:pPr>
                        <w:rPr>
                          <w:rFonts w:ascii="Arial" w:hAnsi="Arial"/>
                          <w:b/>
                          <w:i/>
                          <w:sz w:val="18"/>
                          <w:szCs w:val="18"/>
                        </w:rPr>
                      </w:pPr>
                      <w:r w:rsidRPr="00314482">
                        <w:rPr>
                          <w:rFonts w:ascii="Arial" w:hAnsi="Arial"/>
                          <w:b/>
                          <w:i/>
                          <w:szCs w:val="22"/>
                        </w:rPr>
                        <w:t xml:space="preserve">DELETE BEFORE SENDING TO DISTRIBUTOR: </w:t>
                      </w:r>
                      <w:r w:rsidRPr="00C44008">
                        <w:rPr>
                          <w:rFonts w:ascii="Arial" w:hAnsi="Arial"/>
                          <w:b/>
                          <w:i/>
                          <w:sz w:val="18"/>
                          <w:szCs w:val="18"/>
                        </w:rPr>
                        <w:t xml:space="preserve">This template Distribution Agreement is only a guide for you (as a NZ Business/Supplier) to consider when dealing with an in-market Distributor. It has been drafted to provide balance in the rights and obligations of the parties, but is weighted slightly </w:t>
                      </w:r>
                      <w:r w:rsidRPr="00C44008">
                        <w:rPr>
                          <w:rFonts w:ascii="Arial" w:hAnsi="Arial"/>
                          <w:b/>
                          <w:i/>
                          <w:sz w:val="18"/>
                          <w:szCs w:val="18"/>
                          <w:u w:val="single"/>
                        </w:rPr>
                        <w:t>in favour of you (as the Supplier)</w:t>
                      </w:r>
                      <w:r w:rsidRPr="00C44008">
                        <w:rPr>
                          <w:rFonts w:ascii="Arial" w:hAnsi="Arial"/>
                          <w:b/>
                          <w:i/>
                          <w:sz w:val="18"/>
                          <w:szCs w:val="18"/>
                        </w:rPr>
                        <w:t>, not the Distributor. Depending on the bargaining leverage of the Distributor, they may insist on their contract form to be used. If this Agreement isn’t used, it can form a basis for common commercial terms that you should expect to see in the Distributor’s agreement form.</w:t>
                      </w:r>
                    </w:p>
                    <w:p w14:paraId="3CA24B77" w14:textId="2D87AAB1" w:rsidR="00096022" w:rsidRPr="00C44008" w:rsidRDefault="00096022">
                      <w:pPr>
                        <w:spacing w:after="0"/>
                        <w:rPr>
                          <w:rFonts w:ascii="Arial" w:hAnsi="Arial"/>
                          <w:b/>
                          <w:i/>
                          <w:sz w:val="18"/>
                          <w:szCs w:val="18"/>
                        </w:rPr>
                      </w:pPr>
                      <w:r w:rsidRPr="00C44008">
                        <w:rPr>
                          <w:rFonts w:ascii="Arial" w:hAnsi="Arial"/>
                          <w:b/>
                          <w:i/>
                          <w:sz w:val="18"/>
                          <w:szCs w:val="18"/>
                          <w:highlight w:val="yellow"/>
                        </w:rPr>
                        <w:t xml:space="preserve">This document is not intended to be or contain legal advice. We strongly recommend you obtain independent legal advice before you commit to or sign any deal, or finalise any Distribution Agreement. </w:t>
                      </w:r>
                    </w:p>
                    <w:p w14:paraId="28054B46" w14:textId="6E258CC0" w:rsidR="00096022" w:rsidRPr="00C44008" w:rsidRDefault="00096022">
                      <w:pPr>
                        <w:spacing w:after="0"/>
                        <w:rPr>
                          <w:rFonts w:ascii="Arial" w:hAnsi="Arial"/>
                          <w:b/>
                          <w:i/>
                          <w:sz w:val="18"/>
                          <w:szCs w:val="18"/>
                        </w:rPr>
                      </w:pPr>
                    </w:p>
                    <w:p w14:paraId="3195972A" w14:textId="16E897DB" w:rsidR="00096022" w:rsidRPr="00C44008" w:rsidRDefault="00096022">
                      <w:pPr>
                        <w:spacing w:after="0"/>
                        <w:rPr>
                          <w:rFonts w:ascii="Arial" w:hAnsi="Arial"/>
                          <w:b/>
                          <w:i/>
                          <w:sz w:val="18"/>
                          <w:szCs w:val="18"/>
                        </w:rPr>
                      </w:pPr>
                      <w:r w:rsidRPr="00C44008">
                        <w:rPr>
                          <w:rFonts w:ascii="Arial" w:hAnsi="Arial"/>
                          <w:b/>
                          <w:i/>
                          <w:sz w:val="18"/>
                          <w:szCs w:val="18"/>
                        </w:rPr>
                        <w:t xml:space="preserve">Updated 18 May 2021. </w:t>
                      </w:r>
                    </w:p>
                    <w:p w14:paraId="0C2EAC28" w14:textId="16A29B92" w:rsidR="00096022" w:rsidRPr="00516374" w:rsidRDefault="00096022" w:rsidP="005D0FD8">
                      <w:pPr>
                        <w:spacing w:after="0"/>
                        <w:rPr>
                          <w:rFonts w:ascii="Arial" w:hAnsi="Arial" w:cs="Arial"/>
                          <w:b/>
                          <w:bCs/>
                          <w:i/>
                          <w:iCs/>
                          <w:szCs w:val="22"/>
                        </w:rPr>
                      </w:pPr>
                    </w:p>
                  </w:txbxContent>
                </v:textbox>
              </v:shape>
            </w:pict>
          </mc:Fallback>
        </mc:AlternateContent>
      </w:r>
    </w:p>
    <w:p w14:paraId="3CA2483E" w14:textId="38A61A1A" w:rsidR="00046AA4" w:rsidRDefault="00046AA4">
      <w:pPr>
        <w:spacing w:after="200" w:line="276" w:lineRule="auto"/>
        <w:rPr>
          <w:rFonts w:cs="Arial"/>
          <w:b/>
          <w:sz w:val="24"/>
          <w:szCs w:val="24"/>
        </w:rPr>
      </w:pPr>
    </w:p>
    <w:p w14:paraId="3CA2483F" w14:textId="041C01AF" w:rsidR="00046AA4" w:rsidRDefault="00046AA4">
      <w:pPr>
        <w:spacing w:after="200" w:line="276" w:lineRule="auto"/>
        <w:rPr>
          <w:rFonts w:cs="Arial"/>
          <w:b/>
          <w:sz w:val="24"/>
          <w:szCs w:val="24"/>
        </w:rPr>
      </w:pPr>
    </w:p>
    <w:p w14:paraId="3CA24840" w14:textId="4CCC11B9" w:rsidR="00046AA4" w:rsidRDefault="00046AA4">
      <w:pPr>
        <w:spacing w:after="200" w:line="276" w:lineRule="auto"/>
        <w:rPr>
          <w:rFonts w:cs="Arial"/>
          <w:b/>
          <w:sz w:val="24"/>
          <w:szCs w:val="24"/>
        </w:rPr>
      </w:pPr>
    </w:p>
    <w:p w14:paraId="3CA24841" w14:textId="64484E9B" w:rsidR="00046AA4" w:rsidRDefault="00046AA4">
      <w:pPr>
        <w:spacing w:after="200" w:line="276" w:lineRule="auto"/>
        <w:rPr>
          <w:rFonts w:cs="Arial"/>
          <w:b/>
          <w:sz w:val="24"/>
          <w:szCs w:val="24"/>
        </w:rPr>
      </w:pPr>
    </w:p>
    <w:p w14:paraId="3CA24842" w14:textId="4BD0C8BD" w:rsidR="00046AA4" w:rsidRDefault="005D0FD8">
      <w:pPr>
        <w:spacing w:after="200" w:line="276" w:lineRule="auto"/>
        <w:rPr>
          <w:rFonts w:cs="Arial"/>
          <w:b/>
          <w:sz w:val="24"/>
          <w:szCs w:val="24"/>
        </w:rPr>
      </w:pPr>
      <w:r>
        <w:rPr>
          <w:rFonts w:ascii="Arial" w:hAnsi="Arial" w:cs="Arial"/>
          <w:b/>
          <w:i/>
          <w:noProof/>
          <w:sz w:val="24"/>
          <w:lang w:val="en-NZ" w:eastAsia="zh-CN"/>
        </w:rPr>
        <mc:AlternateContent>
          <mc:Choice Requires="wps">
            <w:drawing>
              <wp:anchor distT="0" distB="0" distL="114300" distR="114300" simplePos="0" relativeHeight="251660288" behindDoc="0" locked="0" layoutInCell="1" allowOverlap="1" wp14:anchorId="3CA24B6E" wp14:editId="5625D4E5">
                <wp:simplePos x="0" y="0"/>
                <wp:positionH relativeFrom="column">
                  <wp:posOffset>-549300</wp:posOffset>
                </wp:positionH>
                <wp:positionV relativeFrom="paragraph">
                  <wp:posOffset>190779</wp:posOffset>
                </wp:positionV>
                <wp:extent cx="6948805" cy="3466796"/>
                <wp:effectExtent l="0" t="0" r="23495" b="196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805" cy="3466796"/>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A24B78" w14:textId="77777777" w:rsidR="00096022" w:rsidRPr="007E7C82" w:rsidRDefault="00096022" w:rsidP="00046AA4">
                            <w:pPr>
                              <w:jc w:val="both"/>
                              <w:rPr>
                                <w:rFonts w:ascii="Arial" w:hAnsi="Arial" w:cs="Arial"/>
                                <w:b/>
                                <w:i/>
                                <w:szCs w:val="22"/>
                              </w:rPr>
                            </w:pPr>
                            <w:r w:rsidRPr="007E7C82">
                              <w:rPr>
                                <w:rFonts w:ascii="Arial" w:hAnsi="Arial" w:cs="Arial"/>
                                <w:b/>
                                <w:i/>
                                <w:szCs w:val="22"/>
                              </w:rPr>
                              <w:t>DELETE BEFORE SENDING TO DISTRIBUTOR – SUMMARY:</w:t>
                            </w:r>
                          </w:p>
                          <w:p w14:paraId="3CA24B79" w14:textId="77777777" w:rsidR="00096022" w:rsidRPr="00C44008" w:rsidRDefault="00096022" w:rsidP="00046AA4">
                            <w:pPr>
                              <w:rPr>
                                <w:rFonts w:ascii="Arial" w:hAnsi="Arial" w:cs="Arial"/>
                                <w:b/>
                                <w:i/>
                                <w:sz w:val="18"/>
                                <w:szCs w:val="18"/>
                              </w:rPr>
                            </w:pPr>
                            <w:r w:rsidRPr="00C44008">
                              <w:rPr>
                                <w:rFonts w:ascii="Arial" w:hAnsi="Arial" w:cs="Arial"/>
                                <w:b/>
                                <w:i/>
                                <w:sz w:val="18"/>
                                <w:szCs w:val="18"/>
                              </w:rPr>
                              <w:t xml:space="preserve">The basis of this template is that the Distributor buys, marks up and on sells the Products.  Before finalising, ensure you obtain independent in-market advice so it adequately covers your commercial deal with the Distributor, and complies with the laws of the market.  </w:t>
                            </w:r>
                          </w:p>
                          <w:p w14:paraId="3CA24B7A" w14:textId="77777777" w:rsidR="00096022" w:rsidRPr="00C44008" w:rsidRDefault="00096022" w:rsidP="00046AA4">
                            <w:pPr>
                              <w:rPr>
                                <w:rFonts w:ascii="Arial" w:hAnsi="Arial" w:cs="Arial"/>
                                <w:b/>
                                <w:sz w:val="18"/>
                                <w:szCs w:val="18"/>
                              </w:rPr>
                            </w:pPr>
                            <w:r w:rsidRPr="00C44008">
                              <w:rPr>
                                <w:rFonts w:ascii="Arial" w:hAnsi="Arial" w:cs="Arial"/>
                                <w:b/>
                                <w:sz w:val="18"/>
                                <w:szCs w:val="18"/>
                              </w:rPr>
                              <w:t>Components of the template:</w:t>
                            </w:r>
                          </w:p>
                          <w:p w14:paraId="3CA24B7B" w14:textId="0ACC9D1D" w:rsidR="00096022" w:rsidRPr="00C44008" w:rsidRDefault="00096022" w:rsidP="00046AA4">
                            <w:pPr>
                              <w:rPr>
                                <w:rFonts w:ascii="Arial" w:hAnsi="Arial" w:cs="Arial"/>
                                <w:b/>
                                <w:i/>
                                <w:sz w:val="18"/>
                                <w:szCs w:val="18"/>
                              </w:rPr>
                            </w:pPr>
                            <w:r w:rsidRPr="00C44008">
                              <w:rPr>
                                <w:rFonts w:ascii="Arial" w:hAnsi="Arial" w:cs="Arial"/>
                                <w:b/>
                                <w:i/>
                                <w:sz w:val="18"/>
                                <w:szCs w:val="18"/>
                              </w:rPr>
                              <w:t xml:space="preserve">The </w:t>
                            </w:r>
                            <w:r w:rsidRPr="00C44008">
                              <w:rPr>
                                <w:rFonts w:ascii="Arial" w:hAnsi="Arial" w:cs="Arial"/>
                                <w:b/>
                                <w:i/>
                                <w:sz w:val="18"/>
                                <w:szCs w:val="18"/>
                                <w:u w:val="single"/>
                              </w:rPr>
                              <w:t>legal terms</w:t>
                            </w:r>
                            <w:r w:rsidRPr="00C44008">
                              <w:rPr>
                                <w:rFonts w:ascii="Arial" w:hAnsi="Arial" w:cs="Arial"/>
                                <w:b/>
                                <w:i/>
                                <w:sz w:val="18"/>
                                <w:szCs w:val="18"/>
                              </w:rPr>
                              <w:t xml:space="preserve"> are from </w:t>
                            </w:r>
                            <w:r w:rsidRPr="00C44008">
                              <w:rPr>
                                <w:rFonts w:ascii="Arial" w:hAnsi="Arial" w:cs="Arial"/>
                                <w:b/>
                                <w:i/>
                                <w:sz w:val="18"/>
                                <w:szCs w:val="18"/>
                                <w:u w:val="single"/>
                              </w:rPr>
                              <w:t>pages 6 to 37 inclusive</w:t>
                            </w:r>
                            <w:r w:rsidRPr="00C44008">
                              <w:rPr>
                                <w:rFonts w:ascii="Arial" w:hAnsi="Arial" w:cs="Arial"/>
                                <w:b/>
                                <w:i/>
                                <w:sz w:val="18"/>
                                <w:szCs w:val="18"/>
                              </w:rPr>
                              <w:t xml:space="preserve"> and set out the high level structure of the Agreement.</w:t>
                            </w:r>
                          </w:p>
                          <w:p w14:paraId="3CA24B7C" w14:textId="24A290C2" w:rsidR="00096022" w:rsidRPr="00C44008" w:rsidRDefault="00096022" w:rsidP="00046AA4">
                            <w:pPr>
                              <w:rPr>
                                <w:rFonts w:ascii="Arial" w:hAnsi="Arial" w:cs="Arial"/>
                                <w:b/>
                                <w:i/>
                                <w:sz w:val="18"/>
                                <w:szCs w:val="18"/>
                              </w:rPr>
                            </w:pPr>
                            <w:r w:rsidRPr="00C44008">
                              <w:rPr>
                                <w:rFonts w:ascii="Arial" w:hAnsi="Arial" w:cs="Arial"/>
                                <w:b/>
                                <w:i/>
                                <w:sz w:val="18"/>
                                <w:szCs w:val="18"/>
                              </w:rPr>
                              <w:t xml:space="preserve">The </w:t>
                            </w:r>
                            <w:r w:rsidRPr="00C44008">
                              <w:rPr>
                                <w:rFonts w:ascii="Arial" w:hAnsi="Arial" w:cs="Arial"/>
                                <w:b/>
                                <w:i/>
                                <w:sz w:val="18"/>
                                <w:szCs w:val="18"/>
                                <w:u w:val="single"/>
                              </w:rPr>
                              <w:t>day-to-day commercial and operational details</w:t>
                            </w:r>
                            <w:r w:rsidRPr="00C44008">
                              <w:rPr>
                                <w:rFonts w:ascii="Arial" w:hAnsi="Arial" w:cs="Arial"/>
                                <w:b/>
                                <w:i/>
                                <w:sz w:val="18"/>
                                <w:szCs w:val="18"/>
                              </w:rPr>
                              <w:t xml:space="preserve"> are included in the schedules from </w:t>
                            </w:r>
                            <w:r w:rsidRPr="00C44008">
                              <w:rPr>
                                <w:rFonts w:ascii="Arial" w:hAnsi="Arial" w:cs="Arial"/>
                                <w:b/>
                                <w:i/>
                                <w:sz w:val="18"/>
                                <w:szCs w:val="18"/>
                                <w:u w:val="single"/>
                              </w:rPr>
                              <w:t>pages 38 to 43 inclusive</w:t>
                            </w:r>
                            <w:r w:rsidRPr="00C44008">
                              <w:rPr>
                                <w:rFonts w:ascii="Arial" w:hAnsi="Arial" w:cs="Arial"/>
                                <w:b/>
                                <w:i/>
                                <w:sz w:val="18"/>
                                <w:szCs w:val="18"/>
                              </w:rPr>
                              <w:t xml:space="preserve"> and set out things like customers, products, and prices.     </w:t>
                            </w:r>
                          </w:p>
                          <w:p w14:paraId="3CA24B7D" w14:textId="77777777" w:rsidR="00096022" w:rsidRPr="00C44008" w:rsidRDefault="00096022" w:rsidP="00046AA4">
                            <w:pPr>
                              <w:rPr>
                                <w:rFonts w:ascii="Arial" w:hAnsi="Arial" w:cs="Arial"/>
                                <w:b/>
                                <w:i/>
                                <w:sz w:val="18"/>
                                <w:szCs w:val="18"/>
                              </w:rPr>
                            </w:pPr>
                            <w:r w:rsidRPr="00C44008">
                              <w:rPr>
                                <w:rFonts w:ascii="Arial" w:hAnsi="Arial" w:cs="Arial"/>
                                <w:b/>
                                <w:sz w:val="18"/>
                                <w:szCs w:val="18"/>
                              </w:rPr>
                              <w:t>How to complete this template:</w:t>
                            </w:r>
                          </w:p>
                          <w:p w14:paraId="3CA24B7E" w14:textId="77777777" w:rsidR="00096022" w:rsidRPr="00C44008" w:rsidRDefault="00096022" w:rsidP="00046AA4">
                            <w:pPr>
                              <w:pStyle w:val="ListParagraph"/>
                              <w:numPr>
                                <w:ilvl w:val="0"/>
                                <w:numId w:val="32"/>
                              </w:numPr>
                              <w:ind w:left="567" w:hanging="567"/>
                              <w:rPr>
                                <w:rFonts w:ascii="Arial" w:hAnsi="Arial" w:cs="Arial"/>
                                <w:b/>
                                <w:i/>
                                <w:sz w:val="18"/>
                                <w:szCs w:val="18"/>
                              </w:rPr>
                            </w:pPr>
                            <w:r w:rsidRPr="00C44008">
                              <w:rPr>
                                <w:rFonts w:ascii="Arial" w:hAnsi="Arial" w:cs="Arial"/>
                                <w:b/>
                                <w:i/>
                                <w:sz w:val="18"/>
                                <w:szCs w:val="18"/>
                              </w:rPr>
                              <w:t xml:space="preserve">This comprehensive template will need to be tailored to your deal </w:t>
                            </w:r>
                          </w:p>
                          <w:p w14:paraId="3CA24B7F" w14:textId="77777777" w:rsidR="00096022" w:rsidRPr="00C44008" w:rsidRDefault="00096022" w:rsidP="00046AA4">
                            <w:pPr>
                              <w:pStyle w:val="ListParagraph"/>
                              <w:numPr>
                                <w:ilvl w:val="0"/>
                                <w:numId w:val="32"/>
                              </w:numPr>
                              <w:ind w:left="567" w:hanging="567"/>
                              <w:rPr>
                                <w:rFonts w:ascii="Arial" w:hAnsi="Arial" w:cs="Arial"/>
                                <w:b/>
                                <w:i/>
                                <w:sz w:val="18"/>
                                <w:szCs w:val="18"/>
                              </w:rPr>
                            </w:pPr>
                            <w:r w:rsidRPr="00C44008">
                              <w:rPr>
                                <w:rFonts w:ascii="Arial" w:hAnsi="Arial" w:cs="Arial"/>
                                <w:b/>
                                <w:i/>
                                <w:sz w:val="18"/>
                                <w:szCs w:val="18"/>
                                <w:highlight w:val="green"/>
                                <w:u w:val="single"/>
                              </w:rPr>
                              <w:t>Optional clauses</w:t>
                            </w:r>
                            <w:r w:rsidRPr="00C44008">
                              <w:rPr>
                                <w:rFonts w:ascii="Arial" w:hAnsi="Arial" w:cs="Arial"/>
                                <w:b/>
                                <w:i/>
                                <w:sz w:val="18"/>
                                <w:szCs w:val="18"/>
                                <w:highlight w:val="green"/>
                              </w:rPr>
                              <w:t xml:space="preserve"> are </w:t>
                            </w:r>
                            <w:r w:rsidRPr="00C44008">
                              <w:rPr>
                                <w:rFonts w:ascii="Arial" w:hAnsi="Arial" w:cs="Arial"/>
                                <w:b/>
                                <w:i/>
                                <w:sz w:val="18"/>
                                <w:szCs w:val="18"/>
                                <w:highlight w:val="green"/>
                                <w:u w:val="single"/>
                              </w:rPr>
                              <w:t>highlighted in green</w:t>
                            </w:r>
                            <w:r w:rsidRPr="00C44008">
                              <w:rPr>
                                <w:rFonts w:ascii="Arial" w:hAnsi="Arial" w:cs="Arial"/>
                                <w:b/>
                                <w:i/>
                                <w:sz w:val="18"/>
                                <w:szCs w:val="18"/>
                                <w:highlight w:val="green"/>
                              </w:rPr>
                              <w:t>.</w:t>
                            </w:r>
                          </w:p>
                          <w:p w14:paraId="3CA24B80" w14:textId="77777777" w:rsidR="00096022" w:rsidRPr="00C44008" w:rsidRDefault="00096022" w:rsidP="00046AA4">
                            <w:pPr>
                              <w:pStyle w:val="ListParagraph"/>
                              <w:numPr>
                                <w:ilvl w:val="0"/>
                                <w:numId w:val="32"/>
                              </w:numPr>
                              <w:ind w:left="567" w:hanging="567"/>
                              <w:rPr>
                                <w:rFonts w:ascii="Arial" w:hAnsi="Arial" w:cs="Arial"/>
                                <w:b/>
                                <w:i/>
                                <w:sz w:val="18"/>
                                <w:szCs w:val="18"/>
                              </w:rPr>
                            </w:pPr>
                            <w:r w:rsidRPr="00C44008">
                              <w:rPr>
                                <w:rFonts w:ascii="Arial" w:hAnsi="Arial" w:cs="Arial"/>
                                <w:b/>
                                <w:i/>
                                <w:sz w:val="18"/>
                                <w:szCs w:val="18"/>
                                <w:highlight w:val="yellow"/>
                                <w:u w:val="single"/>
                              </w:rPr>
                              <w:t xml:space="preserve">Clauses highlighted in yellow require you to make a choice and complete relevant details </w:t>
                            </w:r>
                            <w:r w:rsidRPr="00C44008">
                              <w:rPr>
                                <w:rFonts w:ascii="Arial" w:hAnsi="Arial" w:cs="Arial"/>
                                <w:b/>
                                <w:i/>
                                <w:sz w:val="18"/>
                                <w:szCs w:val="18"/>
                                <w:highlight w:val="yellow"/>
                              </w:rPr>
                              <w:t>(see drafting notes for guidance).</w:t>
                            </w:r>
                          </w:p>
                          <w:p w14:paraId="3CA24B81" w14:textId="77777777" w:rsidR="00096022" w:rsidRPr="00C44008" w:rsidRDefault="00096022" w:rsidP="00046AA4">
                            <w:pPr>
                              <w:pStyle w:val="ListParagraph"/>
                              <w:numPr>
                                <w:ilvl w:val="0"/>
                                <w:numId w:val="32"/>
                              </w:numPr>
                              <w:ind w:left="567" w:hanging="567"/>
                              <w:rPr>
                                <w:rFonts w:ascii="Arial" w:hAnsi="Arial"/>
                                <w:b/>
                                <w:i/>
                                <w:sz w:val="18"/>
                                <w:szCs w:val="18"/>
                              </w:rPr>
                            </w:pPr>
                            <w:r w:rsidRPr="00C44008">
                              <w:rPr>
                                <w:rFonts w:ascii="Arial" w:hAnsi="Arial" w:cs="Arial"/>
                                <w:b/>
                                <w:i/>
                                <w:sz w:val="18"/>
                                <w:szCs w:val="18"/>
                              </w:rPr>
                              <w:t xml:space="preserve">Once you’ve completed the template, delete </w:t>
                            </w:r>
                            <w:r w:rsidRPr="00C44008">
                              <w:rPr>
                                <w:rFonts w:ascii="Arial" w:hAnsi="Arial" w:cs="Arial"/>
                                <w:b/>
                                <w:i/>
                                <w:sz w:val="18"/>
                                <w:szCs w:val="18"/>
                                <w:lang w:val="en-NZ"/>
                              </w:rPr>
                              <w:t xml:space="preserve">all drafting notes and </w:t>
                            </w:r>
                            <w:r w:rsidRPr="00C44008">
                              <w:rPr>
                                <w:rFonts w:ascii="Arial" w:hAnsi="Arial" w:cs="Arial"/>
                                <w:b/>
                                <w:i/>
                                <w:sz w:val="18"/>
                                <w:szCs w:val="18"/>
                              </w:rPr>
                              <w:t>the inform</w:t>
                            </w:r>
                            <w:r w:rsidRPr="00C44008">
                              <w:rPr>
                                <w:rFonts w:ascii="Arial" w:hAnsi="Arial"/>
                                <w:b/>
                                <w:i/>
                                <w:sz w:val="18"/>
                                <w:szCs w:val="18"/>
                              </w:rPr>
                              <w:t xml:space="preserve">ation in square brackets </w:t>
                            </w:r>
                          </w:p>
                          <w:p w14:paraId="3CA24B84" w14:textId="653E5B6C" w:rsidR="00096022" w:rsidRPr="00C44008" w:rsidRDefault="00096022" w:rsidP="005D0FD8">
                            <w:pPr>
                              <w:pStyle w:val="ListParagraph"/>
                              <w:numPr>
                                <w:ilvl w:val="0"/>
                                <w:numId w:val="32"/>
                              </w:numPr>
                              <w:ind w:left="567" w:hanging="567"/>
                              <w:rPr>
                                <w:sz w:val="18"/>
                                <w:szCs w:val="16"/>
                              </w:rPr>
                            </w:pPr>
                            <w:r w:rsidRPr="00C44008">
                              <w:rPr>
                                <w:rFonts w:ascii="Arial" w:hAnsi="Arial" w:cs="Arial"/>
                                <w:b/>
                                <w:i/>
                                <w:sz w:val="18"/>
                                <w:szCs w:val="18"/>
                              </w:rPr>
                              <w:t>Stylise/reformat the layout of the template to suit your brand/business requirements (e.g. to reduce # pages - change the font size/split text into columns)</w:t>
                            </w:r>
                          </w:p>
                          <w:p w14:paraId="3CA24B85" w14:textId="77777777" w:rsidR="00096022" w:rsidRPr="00C44008" w:rsidRDefault="00096022" w:rsidP="00046AA4">
                            <w:pPr>
                              <w:jc w:val="both"/>
                              <w:rPr>
                                <w:sz w:val="18"/>
                                <w:szCs w:val="16"/>
                              </w:rPr>
                            </w:pPr>
                          </w:p>
                          <w:p w14:paraId="3CA24B86" w14:textId="77777777" w:rsidR="00096022" w:rsidRPr="00C44008" w:rsidRDefault="00096022" w:rsidP="00046AA4">
                            <w:pPr>
                              <w:jc w:val="both"/>
                              <w:rPr>
                                <w:sz w:val="18"/>
                                <w:szCs w:val="16"/>
                              </w:rPr>
                            </w:pPr>
                          </w:p>
                          <w:p w14:paraId="3CA24B87" w14:textId="77777777" w:rsidR="00096022" w:rsidRPr="00C44008" w:rsidRDefault="00096022" w:rsidP="00046AA4">
                            <w:pPr>
                              <w:jc w:val="both"/>
                              <w:rPr>
                                <w:sz w:val="18"/>
                                <w:szCs w:val="16"/>
                              </w:rPr>
                            </w:pPr>
                          </w:p>
                          <w:p w14:paraId="3CA24B88" w14:textId="77777777" w:rsidR="00096022" w:rsidRPr="00C44008" w:rsidRDefault="00096022" w:rsidP="00046AA4">
                            <w:pPr>
                              <w:jc w:val="both"/>
                              <w:rPr>
                                <w:sz w:val="18"/>
                                <w:szCs w:val="16"/>
                              </w:rPr>
                            </w:pPr>
                          </w:p>
                          <w:p w14:paraId="3CA24B89" w14:textId="77777777" w:rsidR="00096022" w:rsidRPr="00C44008" w:rsidRDefault="00096022" w:rsidP="00046AA4">
                            <w:pPr>
                              <w:jc w:val="both"/>
                              <w:rPr>
                                <w:sz w:val="18"/>
                                <w:szCs w:val="16"/>
                              </w:rPr>
                            </w:pPr>
                          </w:p>
                          <w:p w14:paraId="3CA24B8A" w14:textId="77777777" w:rsidR="00096022" w:rsidRPr="00C44008" w:rsidRDefault="00096022" w:rsidP="00046AA4">
                            <w:pPr>
                              <w:jc w:val="both"/>
                              <w:rPr>
                                <w:sz w:val="18"/>
                                <w:szCs w:val="16"/>
                              </w:rPr>
                            </w:pPr>
                          </w:p>
                          <w:p w14:paraId="3CA24B8B" w14:textId="77777777" w:rsidR="00096022" w:rsidRPr="00C44008" w:rsidRDefault="00096022" w:rsidP="00046AA4">
                            <w:pPr>
                              <w:jc w:val="both"/>
                              <w:rPr>
                                <w:sz w:val="18"/>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24B6E" id="Text Box 6" o:spid="_x0000_s1028" type="#_x0000_t202" style="position:absolute;margin-left:-43.25pt;margin-top:15pt;width:547.1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" fillcolor="white [3201]" strokecolor="#f79646 [3209]" strokeweight="1pt">
                <v:stroke dashstyle="dash"/>
                <v:shadow color="#868686"/>
                <v:textbox>
                  <w:txbxContent>
                    <w:p w14:paraId="3CA24B78" w14:textId="77777777" w:rsidR="00096022" w:rsidRPr="007E7C82" w:rsidRDefault="00096022" w:rsidP="00046AA4">
                      <w:pPr>
                        <w:jc w:val="both"/>
                        <w:rPr>
                          <w:rFonts w:ascii="Arial" w:hAnsi="Arial" w:cs="Arial"/>
                          <w:b/>
                          <w:i/>
                          <w:szCs w:val="22"/>
                        </w:rPr>
                      </w:pPr>
                      <w:r w:rsidRPr="007E7C82">
                        <w:rPr>
                          <w:rFonts w:ascii="Arial" w:hAnsi="Arial" w:cs="Arial"/>
                          <w:b/>
                          <w:i/>
                          <w:szCs w:val="22"/>
                        </w:rPr>
                        <w:t>DELETE BEFORE SENDING TO DISTRIBUTOR – SUMMARY:</w:t>
                      </w:r>
                    </w:p>
                    <w:p w14:paraId="3CA24B79" w14:textId="77777777" w:rsidR="00096022" w:rsidRPr="00C44008" w:rsidRDefault="00096022" w:rsidP="00046AA4">
                      <w:pPr>
                        <w:rPr>
                          <w:rFonts w:ascii="Arial" w:hAnsi="Arial" w:cs="Arial"/>
                          <w:b/>
                          <w:i/>
                          <w:sz w:val="18"/>
                          <w:szCs w:val="18"/>
                        </w:rPr>
                      </w:pPr>
                      <w:r w:rsidRPr="00C44008">
                        <w:rPr>
                          <w:rFonts w:ascii="Arial" w:hAnsi="Arial" w:cs="Arial"/>
                          <w:b/>
                          <w:i/>
                          <w:sz w:val="18"/>
                          <w:szCs w:val="18"/>
                        </w:rPr>
                        <w:t xml:space="preserve">The basis of this template is that the Distributor buys, marks up and on sells the Products.  Before finalising, ensure you obtain independent in-market advice so it adequately covers your commercial deal with the Distributor, and complies with the laws of the market.  </w:t>
                      </w:r>
                    </w:p>
                    <w:p w14:paraId="3CA24B7A" w14:textId="77777777" w:rsidR="00096022" w:rsidRPr="00C44008" w:rsidRDefault="00096022" w:rsidP="00046AA4">
                      <w:pPr>
                        <w:rPr>
                          <w:rFonts w:ascii="Arial" w:hAnsi="Arial" w:cs="Arial"/>
                          <w:b/>
                          <w:sz w:val="18"/>
                          <w:szCs w:val="18"/>
                        </w:rPr>
                      </w:pPr>
                      <w:r w:rsidRPr="00C44008">
                        <w:rPr>
                          <w:rFonts w:ascii="Arial" w:hAnsi="Arial" w:cs="Arial"/>
                          <w:b/>
                          <w:sz w:val="18"/>
                          <w:szCs w:val="18"/>
                        </w:rPr>
                        <w:t>Components of the template:</w:t>
                      </w:r>
                    </w:p>
                    <w:p w14:paraId="3CA24B7B" w14:textId="0ACC9D1D" w:rsidR="00096022" w:rsidRPr="00C44008" w:rsidRDefault="00096022" w:rsidP="00046AA4">
                      <w:pPr>
                        <w:rPr>
                          <w:rFonts w:ascii="Arial" w:hAnsi="Arial" w:cs="Arial"/>
                          <w:b/>
                          <w:i/>
                          <w:sz w:val="18"/>
                          <w:szCs w:val="18"/>
                        </w:rPr>
                      </w:pPr>
                      <w:r w:rsidRPr="00C44008">
                        <w:rPr>
                          <w:rFonts w:ascii="Arial" w:hAnsi="Arial" w:cs="Arial"/>
                          <w:b/>
                          <w:i/>
                          <w:sz w:val="18"/>
                          <w:szCs w:val="18"/>
                        </w:rPr>
                        <w:t xml:space="preserve">The </w:t>
                      </w:r>
                      <w:r w:rsidRPr="00C44008">
                        <w:rPr>
                          <w:rFonts w:ascii="Arial" w:hAnsi="Arial" w:cs="Arial"/>
                          <w:b/>
                          <w:i/>
                          <w:sz w:val="18"/>
                          <w:szCs w:val="18"/>
                          <w:u w:val="single"/>
                        </w:rPr>
                        <w:t>legal terms</w:t>
                      </w:r>
                      <w:r w:rsidRPr="00C44008">
                        <w:rPr>
                          <w:rFonts w:ascii="Arial" w:hAnsi="Arial" w:cs="Arial"/>
                          <w:b/>
                          <w:i/>
                          <w:sz w:val="18"/>
                          <w:szCs w:val="18"/>
                        </w:rPr>
                        <w:t xml:space="preserve"> are from </w:t>
                      </w:r>
                      <w:r w:rsidRPr="00C44008">
                        <w:rPr>
                          <w:rFonts w:ascii="Arial" w:hAnsi="Arial" w:cs="Arial"/>
                          <w:b/>
                          <w:i/>
                          <w:sz w:val="18"/>
                          <w:szCs w:val="18"/>
                          <w:u w:val="single"/>
                        </w:rPr>
                        <w:t>pages 6 to 37 inclusive</w:t>
                      </w:r>
                      <w:r w:rsidRPr="00C44008">
                        <w:rPr>
                          <w:rFonts w:ascii="Arial" w:hAnsi="Arial" w:cs="Arial"/>
                          <w:b/>
                          <w:i/>
                          <w:sz w:val="18"/>
                          <w:szCs w:val="18"/>
                        </w:rPr>
                        <w:t xml:space="preserve"> and set out the high level structure of the Agreement.</w:t>
                      </w:r>
                    </w:p>
                    <w:p w14:paraId="3CA24B7C" w14:textId="24A290C2" w:rsidR="00096022" w:rsidRPr="00C44008" w:rsidRDefault="00096022" w:rsidP="00046AA4">
                      <w:pPr>
                        <w:rPr>
                          <w:rFonts w:ascii="Arial" w:hAnsi="Arial" w:cs="Arial"/>
                          <w:b/>
                          <w:i/>
                          <w:sz w:val="18"/>
                          <w:szCs w:val="18"/>
                        </w:rPr>
                      </w:pPr>
                      <w:r w:rsidRPr="00C44008">
                        <w:rPr>
                          <w:rFonts w:ascii="Arial" w:hAnsi="Arial" w:cs="Arial"/>
                          <w:b/>
                          <w:i/>
                          <w:sz w:val="18"/>
                          <w:szCs w:val="18"/>
                        </w:rPr>
                        <w:t xml:space="preserve">The </w:t>
                      </w:r>
                      <w:r w:rsidRPr="00C44008">
                        <w:rPr>
                          <w:rFonts w:ascii="Arial" w:hAnsi="Arial" w:cs="Arial"/>
                          <w:b/>
                          <w:i/>
                          <w:sz w:val="18"/>
                          <w:szCs w:val="18"/>
                          <w:u w:val="single"/>
                        </w:rPr>
                        <w:t>day-to-day commercial and operational details</w:t>
                      </w:r>
                      <w:r w:rsidRPr="00C44008">
                        <w:rPr>
                          <w:rFonts w:ascii="Arial" w:hAnsi="Arial" w:cs="Arial"/>
                          <w:b/>
                          <w:i/>
                          <w:sz w:val="18"/>
                          <w:szCs w:val="18"/>
                        </w:rPr>
                        <w:t xml:space="preserve"> are included in the schedules from </w:t>
                      </w:r>
                      <w:r w:rsidRPr="00C44008">
                        <w:rPr>
                          <w:rFonts w:ascii="Arial" w:hAnsi="Arial" w:cs="Arial"/>
                          <w:b/>
                          <w:i/>
                          <w:sz w:val="18"/>
                          <w:szCs w:val="18"/>
                          <w:u w:val="single"/>
                        </w:rPr>
                        <w:t>pages 38 to 43 inclusive</w:t>
                      </w:r>
                      <w:r w:rsidRPr="00C44008">
                        <w:rPr>
                          <w:rFonts w:ascii="Arial" w:hAnsi="Arial" w:cs="Arial"/>
                          <w:b/>
                          <w:i/>
                          <w:sz w:val="18"/>
                          <w:szCs w:val="18"/>
                        </w:rPr>
                        <w:t xml:space="preserve"> and set out things like customers, products, and prices.     </w:t>
                      </w:r>
                    </w:p>
                    <w:p w14:paraId="3CA24B7D" w14:textId="77777777" w:rsidR="00096022" w:rsidRPr="00C44008" w:rsidRDefault="00096022" w:rsidP="00046AA4">
                      <w:pPr>
                        <w:rPr>
                          <w:rFonts w:ascii="Arial" w:hAnsi="Arial" w:cs="Arial"/>
                          <w:b/>
                          <w:i/>
                          <w:sz w:val="18"/>
                          <w:szCs w:val="18"/>
                        </w:rPr>
                      </w:pPr>
                      <w:r w:rsidRPr="00C44008">
                        <w:rPr>
                          <w:rFonts w:ascii="Arial" w:hAnsi="Arial" w:cs="Arial"/>
                          <w:b/>
                          <w:sz w:val="18"/>
                          <w:szCs w:val="18"/>
                        </w:rPr>
                        <w:t>How to complete this template:</w:t>
                      </w:r>
                    </w:p>
                    <w:p w14:paraId="3CA24B7E" w14:textId="77777777" w:rsidR="00096022" w:rsidRPr="00C44008" w:rsidRDefault="00096022" w:rsidP="00046AA4">
                      <w:pPr>
                        <w:pStyle w:val="ListParagraph"/>
                        <w:numPr>
                          <w:ilvl w:val="0"/>
                          <w:numId w:val="32"/>
                        </w:numPr>
                        <w:ind w:left="567" w:hanging="567"/>
                        <w:rPr>
                          <w:rFonts w:ascii="Arial" w:hAnsi="Arial" w:cs="Arial"/>
                          <w:b/>
                          <w:i/>
                          <w:sz w:val="18"/>
                          <w:szCs w:val="18"/>
                        </w:rPr>
                      </w:pPr>
                      <w:r w:rsidRPr="00C44008">
                        <w:rPr>
                          <w:rFonts w:ascii="Arial" w:hAnsi="Arial" w:cs="Arial"/>
                          <w:b/>
                          <w:i/>
                          <w:sz w:val="18"/>
                          <w:szCs w:val="18"/>
                        </w:rPr>
                        <w:t xml:space="preserve">This comprehensive template will need to be tailored to your deal </w:t>
                      </w:r>
                    </w:p>
                    <w:p w14:paraId="3CA24B7F" w14:textId="77777777" w:rsidR="00096022" w:rsidRPr="00C44008" w:rsidRDefault="00096022" w:rsidP="00046AA4">
                      <w:pPr>
                        <w:pStyle w:val="ListParagraph"/>
                        <w:numPr>
                          <w:ilvl w:val="0"/>
                          <w:numId w:val="32"/>
                        </w:numPr>
                        <w:ind w:left="567" w:hanging="567"/>
                        <w:rPr>
                          <w:rFonts w:ascii="Arial" w:hAnsi="Arial" w:cs="Arial"/>
                          <w:b/>
                          <w:i/>
                          <w:sz w:val="18"/>
                          <w:szCs w:val="18"/>
                        </w:rPr>
                      </w:pPr>
                      <w:r w:rsidRPr="00C44008">
                        <w:rPr>
                          <w:rFonts w:ascii="Arial" w:hAnsi="Arial" w:cs="Arial"/>
                          <w:b/>
                          <w:i/>
                          <w:sz w:val="18"/>
                          <w:szCs w:val="18"/>
                          <w:highlight w:val="green"/>
                          <w:u w:val="single"/>
                        </w:rPr>
                        <w:t>Optional clauses</w:t>
                      </w:r>
                      <w:r w:rsidRPr="00C44008">
                        <w:rPr>
                          <w:rFonts w:ascii="Arial" w:hAnsi="Arial" w:cs="Arial"/>
                          <w:b/>
                          <w:i/>
                          <w:sz w:val="18"/>
                          <w:szCs w:val="18"/>
                          <w:highlight w:val="green"/>
                        </w:rPr>
                        <w:t xml:space="preserve"> are </w:t>
                      </w:r>
                      <w:r w:rsidRPr="00C44008">
                        <w:rPr>
                          <w:rFonts w:ascii="Arial" w:hAnsi="Arial" w:cs="Arial"/>
                          <w:b/>
                          <w:i/>
                          <w:sz w:val="18"/>
                          <w:szCs w:val="18"/>
                          <w:highlight w:val="green"/>
                          <w:u w:val="single"/>
                        </w:rPr>
                        <w:t>highlighted in green</w:t>
                      </w:r>
                      <w:r w:rsidRPr="00C44008">
                        <w:rPr>
                          <w:rFonts w:ascii="Arial" w:hAnsi="Arial" w:cs="Arial"/>
                          <w:b/>
                          <w:i/>
                          <w:sz w:val="18"/>
                          <w:szCs w:val="18"/>
                          <w:highlight w:val="green"/>
                        </w:rPr>
                        <w:t>.</w:t>
                      </w:r>
                    </w:p>
                    <w:p w14:paraId="3CA24B80" w14:textId="77777777" w:rsidR="00096022" w:rsidRPr="00C44008" w:rsidRDefault="00096022" w:rsidP="00046AA4">
                      <w:pPr>
                        <w:pStyle w:val="ListParagraph"/>
                        <w:numPr>
                          <w:ilvl w:val="0"/>
                          <w:numId w:val="32"/>
                        </w:numPr>
                        <w:ind w:left="567" w:hanging="567"/>
                        <w:rPr>
                          <w:rFonts w:ascii="Arial" w:hAnsi="Arial" w:cs="Arial"/>
                          <w:b/>
                          <w:i/>
                          <w:sz w:val="18"/>
                          <w:szCs w:val="18"/>
                        </w:rPr>
                      </w:pPr>
                      <w:r w:rsidRPr="00C44008">
                        <w:rPr>
                          <w:rFonts w:ascii="Arial" w:hAnsi="Arial" w:cs="Arial"/>
                          <w:b/>
                          <w:i/>
                          <w:sz w:val="18"/>
                          <w:szCs w:val="18"/>
                          <w:highlight w:val="yellow"/>
                          <w:u w:val="single"/>
                        </w:rPr>
                        <w:t xml:space="preserve">Clauses highlighted in yellow require you to make a choice and complete relevant details </w:t>
                      </w:r>
                      <w:r w:rsidRPr="00C44008">
                        <w:rPr>
                          <w:rFonts w:ascii="Arial" w:hAnsi="Arial" w:cs="Arial"/>
                          <w:b/>
                          <w:i/>
                          <w:sz w:val="18"/>
                          <w:szCs w:val="18"/>
                          <w:highlight w:val="yellow"/>
                        </w:rPr>
                        <w:t>(see drafting notes for guidance).</w:t>
                      </w:r>
                    </w:p>
                    <w:p w14:paraId="3CA24B81" w14:textId="77777777" w:rsidR="00096022" w:rsidRPr="00C44008" w:rsidRDefault="00096022" w:rsidP="00046AA4">
                      <w:pPr>
                        <w:pStyle w:val="ListParagraph"/>
                        <w:numPr>
                          <w:ilvl w:val="0"/>
                          <w:numId w:val="32"/>
                        </w:numPr>
                        <w:ind w:left="567" w:hanging="567"/>
                        <w:rPr>
                          <w:rFonts w:ascii="Arial" w:hAnsi="Arial"/>
                          <w:b/>
                          <w:i/>
                          <w:sz w:val="18"/>
                          <w:szCs w:val="18"/>
                        </w:rPr>
                      </w:pPr>
                      <w:r w:rsidRPr="00C44008">
                        <w:rPr>
                          <w:rFonts w:ascii="Arial" w:hAnsi="Arial" w:cs="Arial"/>
                          <w:b/>
                          <w:i/>
                          <w:sz w:val="18"/>
                          <w:szCs w:val="18"/>
                        </w:rPr>
                        <w:t xml:space="preserve">Once you’ve completed the template, delete </w:t>
                      </w:r>
                      <w:r w:rsidRPr="00C44008">
                        <w:rPr>
                          <w:rFonts w:ascii="Arial" w:hAnsi="Arial" w:cs="Arial"/>
                          <w:b/>
                          <w:i/>
                          <w:sz w:val="18"/>
                          <w:szCs w:val="18"/>
                          <w:lang w:val="en-NZ"/>
                        </w:rPr>
                        <w:t xml:space="preserve">all drafting notes and </w:t>
                      </w:r>
                      <w:r w:rsidRPr="00C44008">
                        <w:rPr>
                          <w:rFonts w:ascii="Arial" w:hAnsi="Arial" w:cs="Arial"/>
                          <w:b/>
                          <w:i/>
                          <w:sz w:val="18"/>
                          <w:szCs w:val="18"/>
                        </w:rPr>
                        <w:t>the inform</w:t>
                      </w:r>
                      <w:r w:rsidRPr="00C44008">
                        <w:rPr>
                          <w:rFonts w:ascii="Arial" w:hAnsi="Arial"/>
                          <w:b/>
                          <w:i/>
                          <w:sz w:val="18"/>
                          <w:szCs w:val="18"/>
                        </w:rPr>
                        <w:t xml:space="preserve">ation in square brackets </w:t>
                      </w:r>
                    </w:p>
                    <w:p w14:paraId="3CA24B84" w14:textId="653E5B6C" w:rsidR="00096022" w:rsidRPr="00C44008" w:rsidRDefault="00096022" w:rsidP="005D0FD8">
                      <w:pPr>
                        <w:pStyle w:val="ListParagraph"/>
                        <w:numPr>
                          <w:ilvl w:val="0"/>
                          <w:numId w:val="32"/>
                        </w:numPr>
                        <w:ind w:left="567" w:hanging="567"/>
                        <w:rPr>
                          <w:sz w:val="18"/>
                          <w:szCs w:val="16"/>
                        </w:rPr>
                      </w:pPr>
                      <w:r w:rsidRPr="00C44008">
                        <w:rPr>
                          <w:rFonts w:ascii="Arial" w:hAnsi="Arial" w:cs="Arial"/>
                          <w:b/>
                          <w:i/>
                          <w:sz w:val="18"/>
                          <w:szCs w:val="18"/>
                        </w:rPr>
                        <w:t>Stylise/reformat the layout of the template to suit your brand/business requirements (e.g. to reduce # pages - change the font size/split text into columns)</w:t>
                      </w:r>
                    </w:p>
                    <w:p w14:paraId="3CA24B85" w14:textId="77777777" w:rsidR="00096022" w:rsidRPr="00C44008" w:rsidRDefault="00096022" w:rsidP="00046AA4">
                      <w:pPr>
                        <w:jc w:val="both"/>
                        <w:rPr>
                          <w:sz w:val="18"/>
                          <w:szCs w:val="16"/>
                        </w:rPr>
                      </w:pPr>
                    </w:p>
                    <w:p w14:paraId="3CA24B86" w14:textId="77777777" w:rsidR="00096022" w:rsidRPr="00C44008" w:rsidRDefault="00096022" w:rsidP="00046AA4">
                      <w:pPr>
                        <w:jc w:val="both"/>
                        <w:rPr>
                          <w:sz w:val="18"/>
                          <w:szCs w:val="16"/>
                        </w:rPr>
                      </w:pPr>
                    </w:p>
                    <w:p w14:paraId="3CA24B87" w14:textId="77777777" w:rsidR="00096022" w:rsidRPr="00C44008" w:rsidRDefault="00096022" w:rsidP="00046AA4">
                      <w:pPr>
                        <w:jc w:val="both"/>
                        <w:rPr>
                          <w:sz w:val="18"/>
                          <w:szCs w:val="16"/>
                        </w:rPr>
                      </w:pPr>
                    </w:p>
                    <w:p w14:paraId="3CA24B88" w14:textId="77777777" w:rsidR="00096022" w:rsidRPr="00C44008" w:rsidRDefault="00096022" w:rsidP="00046AA4">
                      <w:pPr>
                        <w:jc w:val="both"/>
                        <w:rPr>
                          <w:sz w:val="18"/>
                          <w:szCs w:val="16"/>
                        </w:rPr>
                      </w:pPr>
                    </w:p>
                    <w:p w14:paraId="3CA24B89" w14:textId="77777777" w:rsidR="00096022" w:rsidRPr="00C44008" w:rsidRDefault="00096022" w:rsidP="00046AA4">
                      <w:pPr>
                        <w:jc w:val="both"/>
                        <w:rPr>
                          <w:sz w:val="18"/>
                          <w:szCs w:val="16"/>
                        </w:rPr>
                      </w:pPr>
                    </w:p>
                    <w:p w14:paraId="3CA24B8A" w14:textId="77777777" w:rsidR="00096022" w:rsidRPr="00C44008" w:rsidRDefault="00096022" w:rsidP="00046AA4">
                      <w:pPr>
                        <w:jc w:val="both"/>
                        <w:rPr>
                          <w:sz w:val="18"/>
                          <w:szCs w:val="16"/>
                        </w:rPr>
                      </w:pPr>
                    </w:p>
                    <w:p w14:paraId="3CA24B8B" w14:textId="77777777" w:rsidR="00096022" w:rsidRPr="00C44008" w:rsidRDefault="00096022" w:rsidP="00046AA4">
                      <w:pPr>
                        <w:jc w:val="both"/>
                        <w:rPr>
                          <w:sz w:val="18"/>
                          <w:szCs w:val="16"/>
                        </w:rPr>
                      </w:pPr>
                    </w:p>
                  </w:txbxContent>
                </v:textbox>
              </v:shape>
            </w:pict>
          </mc:Fallback>
        </mc:AlternateContent>
      </w:r>
    </w:p>
    <w:p w14:paraId="3CA24843" w14:textId="77777777" w:rsidR="00046AA4" w:rsidRDefault="00046AA4">
      <w:pPr>
        <w:spacing w:after="200" w:line="276" w:lineRule="auto"/>
        <w:rPr>
          <w:rFonts w:cs="Arial"/>
          <w:b/>
          <w:sz w:val="24"/>
          <w:szCs w:val="24"/>
        </w:rPr>
      </w:pPr>
    </w:p>
    <w:p w14:paraId="3CA24844" w14:textId="77777777" w:rsidR="00046AA4" w:rsidRDefault="00046AA4">
      <w:pPr>
        <w:spacing w:after="200" w:line="276" w:lineRule="auto"/>
        <w:rPr>
          <w:rFonts w:cs="Arial"/>
          <w:b/>
          <w:sz w:val="24"/>
          <w:szCs w:val="24"/>
        </w:rPr>
      </w:pPr>
    </w:p>
    <w:p w14:paraId="3CA24845" w14:textId="77777777" w:rsidR="00046AA4" w:rsidRDefault="00046AA4">
      <w:pPr>
        <w:spacing w:after="200" w:line="276" w:lineRule="auto"/>
        <w:rPr>
          <w:rFonts w:cs="Arial"/>
          <w:b/>
          <w:sz w:val="24"/>
          <w:szCs w:val="24"/>
        </w:rPr>
      </w:pPr>
    </w:p>
    <w:p w14:paraId="3CA24846" w14:textId="77777777" w:rsidR="00046AA4" w:rsidRDefault="00046AA4">
      <w:pPr>
        <w:spacing w:after="200" w:line="276" w:lineRule="auto"/>
        <w:rPr>
          <w:rFonts w:cs="Arial"/>
          <w:b/>
          <w:sz w:val="24"/>
          <w:szCs w:val="24"/>
        </w:rPr>
      </w:pPr>
    </w:p>
    <w:p w14:paraId="3CA24847" w14:textId="77777777" w:rsidR="00046AA4" w:rsidRDefault="00046AA4">
      <w:pPr>
        <w:spacing w:after="200" w:line="276" w:lineRule="auto"/>
        <w:rPr>
          <w:rFonts w:cs="Arial"/>
          <w:b/>
          <w:sz w:val="24"/>
          <w:szCs w:val="24"/>
        </w:rPr>
      </w:pPr>
    </w:p>
    <w:p w14:paraId="3CA24848" w14:textId="77777777" w:rsidR="00046AA4" w:rsidRDefault="00046AA4">
      <w:pPr>
        <w:spacing w:after="200" w:line="276" w:lineRule="auto"/>
        <w:rPr>
          <w:rFonts w:ascii="Arial" w:hAnsi="Arial" w:cs="Arial"/>
          <w:b/>
          <w:spacing w:val="-10"/>
          <w:w w:val="95"/>
          <w:sz w:val="24"/>
          <w:szCs w:val="24"/>
        </w:rPr>
      </w:pPr>
      <w:r>
        <w:rPr>
          <w:rFonts w:cs="Arial"/>
          <w:b/>
          <w:sz w:val="24"/>
          <w:szCs w:val="24"/>
        </w:rPr>
        <w:br w:type="page"/>
      </w:r>
    </w:p>
    <w:p w14:paraId="3CA24849" w14:textId="77777777" w:rsidR="00492240" w:rsidRPr="00F5707A" w:rsidRDefault="00314482" w:rsidP="00CE3A6C">
      <w:pPr>
        <w:pStyle w:val="ContentsTitle"/>
        <w:pBdr>
          <w:bottom w:val="single" w:sz="4" w:space="1" w:color="auto"/>
        </w:pBdr>
        <w:rPr>
          <w:rFonts w:cs="Arial"/>
          <w:b/>
          <w:sz w:val="24"/>
          <w:szCs w:val="24"/>
        </w:rPr>
      </w:pPr>
      <w:bookmarkStart w:id="1" w:name="bkDocumentTitleMed"/>
      <w:r w:rsidRPr="00314482">
        <w:rPr>
          <w:rFonts w:cs="Arial"/>
          <w:b/>
          <w:sz w:val="24"/>
          <w:szCs w:val="24"/>
        </w:rPr>
        <w:t xml:space="preserve">Distribution Agreement </w:t>
      </w:r>
      <w:bookmarkEnd w:id="1"/>
    </w:p>
    <w:tbl>
      <w:tblPr>
        <w:tblW w:w="9356" w:type="dxa"/>
        <w:tblLayout w:type="fixed"/>
        <w:tblCellMar>
          <w:left w:w="0" w:type="dxa"/>
          <w:right w:w="0" w:type="dxa"/>
        </w:tblCellMar>
        <w:tblLook w:val="0000" w:firstRow="0" w:lastRow="0" w:firstColumn="0" w:lastColumn="0" w:noHBand="0" w:noVBand="0"/>
      </w:tblPr>
      <w:tblGrid>
        <w:gridCol w:w="9356"/>
      </w:tblGrid>
      <w:tr w:rsidR="00492240" w:rsidRPr="008269B7" w14:paraId="3CA2484B" w14:textId="77777777" w:rsidTr="00CE3A6C">
        <w:trPr>
          <w:cantSplit/>
          <w:trHeight w:hRule="exact" w:val="20"/>
        </w:trPr>
        <w:tc>
          <w:tcPr>
            <w:tcW w:w="9356" w:type="dxa"/>
          </w:tcPr>
          <w:p w14:paraId="3CA2484A" w14:textId="77777777" w:rsidR="00492240" w:rsidRPr="008269B7" w:rsidRDefault="00492240">
            <w:pPr>
              <w:rPr>
                <w:rFonts w:ascii="Arial" w:hAnsi="Arial" w:cs="Arial"/>
              </w:rPr>
            </w:pPr>
          </w:p>
        </w:tc>
      </w:tr>
    </w:tbl>
    <w:bookmarkStart w:id="2" w:name="_bkTOC"/>
    <w:bookmarkStart w:id="3" w:name="bkTableOfContents"/>
    <w:bookmarkEnd w:id="2"/>
    <w:bookmarkEnd w:id="3"/>
    <w:p w14:paraId="5995CBC2" w14:textId="5E40DBBB" w:rsidR="000D5C78" w:rsidRDefault="00314482">
      <w:pPr>
        <w:pStyle w:val="TOC1"/>
        <w:rPr>
          <w:rFonts w:asciiTheme="minorHAnsi" w:eastAsiaTheme="minorEastAsia" w:hAnsiTheme="minorHAnsi" w:cstheme="minorBidi"/>
          <w:b w:val="0"/>
          <w:noProof/>
          <w:w w:val="100"/>
          <w:sz w:val="22"/>
          <w:szCs w:val="22"/>
          <w:lang w:val="en-NZ" w:eastAsia="en-NZ"/>
        </w:rPr>
      </w:pPr>
      <w:r w:rsidRPr="00314482">
        <w:rPr>
          <w:rFonts w:cs="Arial"/>
          <w:sz w:val="22"/>
          <w:szCs w:val="22"/>
        </w:rPr>
        <w:fldChar w:fldCharType="begin"/>
      </w:r>
      <w:r w:rsidRPr="00314482">
        <w:rPr>
          <w:rFonts w:cs="Arial"/>
          <w:sz w:val="22"/>
          <w:szCs w:val="22"/>
        </w:rPr>
        <w:instrText xml:space="preserve"> TOC \t "ME Legal 1,2,ME Legal 2,3,Schedule L1,1,ME Chapter heading,1" </w:instrText>
      </w:r>
      <w:r w:rsidRPr="00314482">
        <w:rPr>
          <w:rFonts w:cs="Arial"/>
          <w:sz w:val="22"/>
          <w:szCs w:val="22"/>
        </w:rPr>
        <w:fldChar w:fldCharType="separate"/>
      </w:r>
      <w:r w:rsidR="000D5C78" w:rsidRPr="00E2709C">
        <w:rPr>
          <w:rFonts w:cs="Arial"/>
          <w:noProof/>
        </w:rPr>
        <w:t>Agreed terms</w:t>
      </w:r>
      <w:r w:rsidR="000D5C78">
        <w:rPr>
          <w:noProof/>
        </w:rPr>
        <w:tab/>
      </w:r>
      <w:r w:rsidR="000D5C78">
        <w:rPr>
          <w:noProof/>
        </w:rPr>
        <w:fldChar w:fldCharType="begin"/>
      </w:r>
      <w:r w:rsidR="000D5C78">
        <w:rPr>
          <w:noProof/>
        </w:rPr>
        <w:instrText xml:space="preserve"> PAGEREF _Toc72746761 \h </w:instrText>
      </w:r>
      <w:r w:rsidR="000D5C78">
        <w:rPr>
          <w:noProof/>
        </w:rPr>
      </w:r>
      <w:r w:rsidR="000D5C78">
        <w:rPr>
          <w:noProof/>
        </w:rPr>
        <w:fldChar w:fldCharType="separate"/>
      </w:r>
      <w:r w:rsidR="00096022">
        <w:rPr>
          <w:noProof/>
        </w:rPr>
        <w:t>5</w:t>
      </w:r>
      <w:r w:rsidR="000D5C78">
        <w:rPr>
          <w:noProof/>
        </w:rPr>
        <w:fldChar w:fldCharType="end"/>
      </w:r>
    </w:p>
    <w:p w14:paraId="62B6AC23" w14:textId="52288E8F" w:rsidR="000D5C78" w:rsidRDefault="000D5C78">
      <w:pPr>
        <w:pStyle w:val="TOC2"/>
        <w:rPr>
          <w:rFonts w:asciiTheme="minorHAnsi" w:eastAsiaTheme="minorEastAsia" w:hAnsiTheme="minorHAnsi" w:cstheme="minorBidi"/>
          <w:b w:val="0"/>
          <w:w w:val="100"/>
          <w:lang w:val="en-NZ" w:eastAsia="en-NZ"/>
        </w:rPr>
      </w:pPr>
      <w:r w:rsidRPr="00E2709C">
        <w:t>1.</w:t>
      </w:r>
      <w:r>
        <w:rPr>
          <w:rFonts w:asciiTheme="minorHAnsi" w:eastAsiaTheme="minorEastAsia" w:hAnsiTheme="minorHAnsi" w:cstheme="minorBidi"/>
          <w:b w:val="0"/>
          <w:w w:val="100"/>
          <w:lang w:val="en-NZ" w:eastAsia="en-NZ"/>
        </w:rPr>
        <w:tab/>
      </w:r>
      <w:r w:rsidRPr="00E2709C">
        <w:t>Defined terms and interpretation</w:t>
      </w:r>
      <w:r>
        <w:tab/>
      </w:r>
      <w:r>
        <w:fldChar w:fldCharType="begin"/>
      </w:r>
      <w:r>
        <w:instrText xml:space="preserve"> PAGEREF _Toc72746762 \h </w:instrText>
      </w:r>
      <w:r>
        <w:fldChar w:fldCharType="separate"/>
      </w:r>
      <w:r w:rsidR="00096022">
        <w:t>5</w:t>
      </w:r>
      <w:r>
        <w:fldChar w:fldCharType="end"/>
      </w:r>
    </w:p>
    <w:p w14:paraId="14F6B2AE" w14:textId="70B12D3E" w:rsidR="000D5C78" w:rsidRDefault="000D5C78">
      <w:pPr>
        <w:pStyle w:val="TOC3"/>
        <w:rPr>
          <w:rFonts w:asciiTheme="minorHAnsi" w:eastAsiaTheme="minorEastAsia" w:hAnsiTheme="minorHAnsi" w:cstheme="minorBidi"/>
          <w:noProof/>
          <w:w w:val="100"/>
          <w:szCs w:val="22"/>
          <w:lang w:val="en-NZ" w:eastAsia="en-NZ"/>
        </w:rPr>
      </w:pPr>
      <w:r>
        <w:rPr>
          <w:noProof/>
        </w:rPr>
        <w:t>1.1</w:t>
      </w:r>
      <w:r>
        <w:rPr>
          <w:rFonts w:asciiTheme="minorHAnsi" w:eastAsiaTheme="minorEastAsia" w:hAnsiTheme="minorHAnsi" w:cstheme="minorBidi"/>
          <w:noProof/>
          <w:w w:val="100"/>
          <w:szCs w:val="22"/>
          <w:lang w:val="en-NZ" w:eastAsia="en-NZ"/>
        </w:rPr>
        <w:tab/>
      </w:r>
      <w:r w:rsidRPr="00E2709C">
        <w:rPr>
          <w:rFonts w:cs="Arial"/>
          <w:noProof/>
        </w:rPr>
        <w:t>Defined terms</w:t>
      </w:r>
      <w:r>
        <w:rPr>
          <w:noProof/>
        </w:rPr>
        <w:tab/>
      </w:r>
      <w:r>
        <w:rPr>
          <w:noProof/>
        </w:rPr>
        <w:fldChar w:fldCharType="begin"/>
      </w:r>
      <w:r>
        <w:rPr>
          <w:noProof/>
        </w:rPr>
        <w:instrText xml:space="preserve"> PAGEREF _Toc72746763 \h </w:instrText>
      </w:r>
      <w:r>
        <w:rPr>
          <w:noProof/>
        </w:rPr>
      </w:r>
      <w:r>
        <w:rPr>
          <w:noProof/>
        </w:rPr>
        <w:fldChar w:fldCharType="separate"/>
      </w:r>
      <w:r w:rsidR="00096022">
        <w:rPr>
          <w:noProof/>
        </w:rPr>
        <w:t>5</w:t>
      </w:r>
      <w:r>
        <w:rPr>
          <w:noProof/>
        </w:rPr>
        <w:fldChar w:fldCharType="end"/>
      </w:r>
    </w:p>
    <w:p w14:paraId="57316945" w14:textId="1D426BF1" w:rsidR="000D5C78" w:rsidRDefault="000D5C78">
      <w:pPr>
        <w:pStyle w:val="TOC3"/>
        <w:rPr>
          <w:rFonts w:asciiTheme="minorHAnsi" w:eastAsiaTheme="minorEastAsia" w:hAnsiTheme="minorHAnsi" w:cstheme="minorBidi"/>
          <w:noProof/>
          <w:w w:val="100"/>
          <w:szCs w:val="22"/>
          <w:lang w:val="en-NZ" w:eastAsia="en-NZ"/>
        </w:rPr>
      </w:pPr>
      <w:r>
        <w:rPr>
          <w:noProof/>
        </w:rPr>
        <w:t>1.2</w:t>
      </w:r>
      <w:r>
        <w:rPr>
          <w:rFonts w:asciiTheme="minorHAnsi" w:eastAsiaTheme="minorEastAsia" w:hAnsiTheme="minorHAnsi" w:cstheme="minorBidi"/>
          <w:noProof/>
          <w:w w:val="100"/>
          <w:szCs w:val="22"/>
          <w:lang w:val="en-NZ" w:eastAsia="en-NZ"/>
        </w:rPr>
        <w:tab/>
      </w:r>
      <w:r w:rsidRPr="00E2709C">
        <w:rPr>
          <w:rFonts w:cs="Arial"/>
          <w:noProof/>
        </w:rPr>
        <w:t>Interpretation</w:t>
      </w:r>
      <w:r>
        <w:rPr>
          <w:noProof/>
        </w:rPr>
        <w:tab/>
      </w:r>
      <w:r>
        <w:rPr>
          <w:noProof/>
        </w:rPr>
        <w:fldChar w:fldCharType="begin"/>
      </w:r>
      <w:r>
        <w:rPr>
          <w:noProof/>
        </w:rPr>
        <w:instrText xml:space="preserve"> PAGEREF _Toc72746764 \h </w:instrText>
      </w:r>
      <w:r>
        <w:rPr>
          <w:noProof/>
        </w:rPr>
      </w:r>
      <w:r>
        <w:rPr>
          <w:noProof/>
        </w:rPr>
        <w:fldChar w:fldCharType="separate"/>
      </w:r>
      <w:r w:rsidR="00096022">
        <w:rPr>
          <w:noProof/>
        </w:rPr>
        <w:t>8</w:t>
      </w:r>
      <w:r>
        <w:rPr>
          <w:noProof/>
        </w:rPr>
        <w:fldChar w:fldCharType="end"/>
      </w:r>
    </w:p>
    <w:p w14:paraId="1DA04E6A" w14:textId="12FA6273" w:rsidR="000D5C78" w:rsidRDefault="000D5C78">
      <w:pPr>
        <w:pStyle w:val="TOC2"/>
        <w:rPr>
          <w:rFonts w:asciiTheme="minorHAnsi" w:eastAsiaTheme="minorEastAsia" w:hAnsiTheme="minorHAnsi" w:cstheme="minorBidi"/>
          <w:b w:val="0"/>
          <w:w w:val="100"/>
          <w:lang w:val="en-NZ" w:eastAsia="en-NZ"/>
        </w:rPr>
      </w:pPr>
      <w:r w:rsidRPr="00E2709C">
        <w:t>2.</w:t>
      </w:r>
      <w:r>
        <w:rPr>
          <w:rFonts w:asciiTheme="minorHAnsi" w:eastAsiaTheme="minorEastAsia" w:hAnsiTheme="minorHAnsi" w:cstheme="minorBidi"/>
          <w:b w:val="0"/>
          <w:w w:val="100"/>
          <w:lang w:val="en-NZ" w:eastAsia="en-NZ"/>
        </w:rPr>
        <w:tab/>
      </w:r>
      <w:r w:rsidRPr="00E2709C">
        <w:t>Appointment</w:t>
      </w:r>
      <w:r>
        <w:tab/>
      </w:r>
      <w:r>
        <w:fldChar w:fldCharType="begin"/>
      </w:r>
      <w:r>
        <w:instrText xml:space="preserve"> PAGEREF _Toc72746765 \h </w:instrText>
      </w:r>
      <w:r>
        <w:fldChar w:fldCharType="separate"/>
      </w:r>
      <w:r w:rsidR="00096022">
        <w:t>9</w:t>
      </w:r>
      <w:r>
        <w:fldChar w:fldCharType="end"/>
      </w:r>
    </w:p>
    <w:p w14:paraId="29ED03E3" w14:textId="469AA630" w:rsidR="000D5C78" w:rsidRDefault="000D5C78">
      <w:pPr>
        <w:pStyle w:val="TOC3"/>
        <w:rPr>
          <w:rFonts w:asciiTheme="minorHAnsi" w:eastAsiaTheme="minorEastAsia" w:hAnsiTheme="minorHAnsi" w:cstheme="minorBidi"/>
          <w:noProof/>
          <w:w w:val="100"/>
          <w:szCs w:val="22"/>
          <w:lang w:val="en-NZ" w:eastAsia="en-NZ"/>
        </w:rPr>
      </w:pPr>
      <w:r>
        <w:rPr>
          <w:noProof/>
        </w:rPr>
        <w:t>2.1</w:t>
      </w:r>
      <w:r>
        <w:rPr>
          <w:rFonts w:asciiTheme="minorHAnsi" w:eastAsiaTheme="minorEastAsia" w:hAnsiTheme="minorHAnsi" w:cstheme="minorBidi"/>
          <w:noProof/>
          <w:w w:val="100"/>
          <w:szCs w:val="22"/>
          <w:lang w:val="en-NZ" w:eastAsia="en-NZ"/>
        </w:rPr>
        <w:tab/>
      </w:r>
      <w:r w:rsidRPr="00E2709C">
        <w:rPr>
          <w:rFonts w:cs="Arial"/>
          <w:noProof/>
        </w:rPr>
        <w:t>Appointment</w:t>
      </w:r>
      <w:r>
        <w:rPr>
          <w:noProof/>
        </w:rPr>
        <w:tab/>
      </w:r>
      <w:r>
        <w:rPr>
          <w:noProof/>
        </w:rPr>
        <w:fldChar w:fldCharType="begin"/>
      </w:r>
      <w:r>
        <w:rPr>
          <w:noProof/>
        </w:rPr>
        <w:instrText xml:space="preserve"> PAGEREF _Toc72746766 \h </w:instrText>
      </w:r>
      <w:r>
        <w:rPr>
          <w:noProof/>
        </w:rPr>
      </w:r>
      <w:r>
        <w:rPr>
          <w:noProof/>
        </w:rPr>
        <w:fldChar w:fldCharType="separate"/>
      </w:r>
      <w:r w:rsidR="00096022">
        <w:rPr>
          <w:noProof/>
        </w:rPr>
        <w:t>9</w:t>
      </w:r>
      <w:r>
        <w:rPr>
          <w:noProof/>
        </w:rPr>
        <w:fldChar w:fldCharType="end"/>
      </w:r>
    </w:p>
    <w:p w14:paraId="04BAEAF8" w14:textId="6296D7F8" w:rsidR="000D5C78" w:rsidRDefault="000D5C78">
      <w:pPr>
        <w:pStyle w:val="TOC3"/>
        <w:rPr>
          <w:rFonts w:asciiTheme="minorHAnsi" w:eastAsiaTheme="minorEastAsia" w:hAnsiTheme="minorHAnsi" w:cstheme="minorBidi"/>
          <w:noProof/>
          <w:w w:val="100"/>
          <w:szCs w:val="22"/>
          <w:lang w:val="en-NZ" w:eastAsia="en-NZ"/>
        </w:rPr>
      </w:pPr>
      <w:r w:rsidRPr="00E2709C">
        <w:rPr>
          <w:noProof/>
          <w:highlight w:val="green"/>
        </w:rPr>
        <w:t>2.2</w:t>
      </w:r>
      <w:r>
        <w:rPr>
          <w:rFonts w:asciiTheme="minorHAnsi" w:eastAsiaTheme="minorEastAsia" w:hAnsiTheme="minorHAnsi" w:cstheme="minorBidi"/>
          <w:noProof/>
          <w:w w:val="100"/>
          <w:szCs w:val="22"/>
          <w:lang w:val="en-NZ" w:eastAsia="en-NZ"/>
        </w:rPr>
        <w:tab/>
      </w:r>
      <w:r w:rsidRPr="00E2709C">
        <w:rPr>
          <w:rFonts w:cs="Arial"/>
          <w:noProof/>
          <w:highlight w:val="green"/>
        </w:rPr>
        <w:t>Acknowledgment of non-exclusivity [</w:t>
      </w:r>
      <w:r w:rsidRPr="00E2709C">
        <w:rPr>
          <w:rFonts w:cs="Arial"/>
          <w:i/>
          <w:noProof/>
          <w:highlight w:val="green"/>
        </w:rPr>
        <w:t>Optional</w:t>
      </w:r>
      <w:r w:rsidRPr="00E2709C">
        <w:rPr>
          <w:rFonts w:cs="Arial"/>
          <w:noProof/>
          <w:highlight w:val="green"/>
        </w:rPr>
        <w:t>]</w:t>
      </w:r>
      <w:r>
        <w:rPr>
          <w:noProof/>
        </w:rPr>
        <w:tab/>
      </w:r>
      <w:r>
        <w:rPr>
          <w:noProof/>
        </w:rPr>
        <w:fldChar w:fldCharType="begin"/>
      </w:r>
      <w:r>
        <w:rPr>
          <w:noProof/>
        </w:rPr>
        <w:instrText xml:space="preserve"> PAGEREF _Toc72746767 \h </w:instrText>
      </w:r>
      <w:r>
        <w:rPr>
          <w:noProof/>
        </w:rPr>
      </w:r>
      <w:r>
        <w:rPr>
          <w:noProof/>
        </w:rPr>
        <w:fldChar w:fldCharType="separate"/>
      </w:r>
      <w:r w:rsidR="00096022">
        <w:rPr>
          <w:noProof/>
        </w:rPr>
        <w:t>9</w:t>
      </w:r>
      <w:r>
        <w:rPr>
          <w:noProof/>
        </w:rPr>
        <w:fldChar w:fldCharType="end"/>
      </w:r>
    </w:p>
    <w:p w14:paraId="11D4D4DC" w14:textId="1A923EFC" w:rsidR="000D5C78" w:rsidRDefault="000D5C78">
      <w:pPr>
        <w:pStyle w:val="TOC3"/>
        <w:rPr>
          <w:rFonts w:asciiTheme="minorHAnsi" w:eastAsiaTheme="minorEastAsia" w:hAnsiTheme="minorHAnsi" w:cstheme="minorBidi"/>
          <w:noProof/>
          <w:w w:val="100"/>
          <w:szCs w:val="22"/>
          <w:lang w:val="en-NZ" w:eastAsia="en-NZ"/>
        </w:rPr>
      </w:pPr>
      <w:r>
        <w:rPr>
          <w:noProof/>
        </w:rPr>
        <w:t>2.3</w:t>
      </w:r>
      <w:r>
        <w:rPr>
          <w:rFonts w:asciiTheme="minorHAnsi" w:eastAsiaTheme="minorEastAsia" w:hAnsiTheme="minorHAnsi" w:cstheme="minorBidi"/>
          <w:noProof/>
          <w:w w:val="100"/>
          <w:szCs w:val="22"/>
          <w:lang w:val="en-NZ" w:eastAsia="en-NZ"/>
        </w:rPr>
        <w:tab/>
      </w:r>
      <w:r w:rsidRPr="00E2709C">
        <w:rPr>
          <w:rFonts w:cs="Arial"/>
          <w:noProof/>
        </w:rPr>
        <w:t>Sales to Customers</w:t>
      </w:r>
      <w:r>
        <w:rPr>
          <w:noProof/>
        </w:rPr>
        <w:tab/>
      </w:r>
      <w:r>
        <w:rPr>
          <w:noProof/>
        </w:rPr>
        <w:fldChar w:fldCharType="begin"/>
      </w:r>
      <w:r>
        <w:rPr>
          <w:noProof/>
        </w:rPr>
        <w:instrText xml:space="preserve"> PAGEREF _Toc72746768 \h </w:instrText>
      </w:r>
      <w:r>
        <w:rPr>
          <w:noProof/>
        </w:rPr>
      </w:r>
      <w:r>
        <w:rPr>
          <w:noProof/>
        </w:rPr>
        <w:fldChar w:fldCharType="separate"/>
      </w:r>
      <w:r w:rsidR="00096022">
        <w:rPr>
          <w:noProof/>
        </w:rPr>
        <w:t>9</w:t>
      </w:r>
      <w:r>
        <w:rPr>
          <w:noProof/>
        </w:rPr>
        <w:fldChar w:fldCharType="end"/>
      </w:r>
    </w:p>
    <w:p w14:paraId="2CF6A835" w14:textId="138E1F5C" w:rsidR="000D5C78" w:rsidRDefault="000D5C78">
      <w:pPr>
        <w:pStyle w:val="TOC3"/>
        <w:rPr>
          <w:rFonts w:asciiTheme="minorHAnsi" w:eastAsiaTheme="minorEastAsia" w:hAnsiTheme="minorHAnsi" w:cstheme="minorBidi"/>
          <w:noProof/>
          <w:w w:val="100"/>
          <w:szCs w:val="22"/>
          <w:lang w:val="en-NZ" w:eastAsia="en-NZ"/>
        </w:rPr>
      </w:pPr>
      <w:r>
        <w:rPr>
          <w:noProof/>
        </w:rPr>
        <w:t>2.4</w:t>
      </w:r>
      <w:r>
        <w:rPr>
          <w:rFonts w:asciiTheme="minorHAnsi" w:eastAsiaTheme="minorEastAsia" w:hAnsiTheme="minorHAnsi" w:cstheme="minorBidi"/>
          <w:noProof/>
          <w:w w:val="100"/>
          <w:szCs w:val="22"/>
          <w:lang w:val="en-NZ" w:eastAsia="en-NZ"/>
        </w:rPr>
        <w:tab/>
      </w:r>
      <w:r w:rsidRPr="00E2709C">
        <w:rPr>
          <w:rFonts w:cs="Arial"/>
          <w:noProof/>
        </w:rPr>
        <w:t>Non-competition</w:t>
      </w:r>
      <w:r>
        <w:rPr>
          <w:noProof/>
        </w:rPr>
        <w:tab/>
      </w:r>
      <w:r>
        <w:rPr>
          <w:noProof/>
        </w:rPr>
        <w:fldChar w:fldCharType="begin"/>
      </w:r>
      <w:r>
        <w:rPr>
          <w:noProof/>
        </w:rPr>
        <w:instrText xml:space="preserve"> PAGEREF _Toc72746769 \h </w:instrText>
      </w:r>
      <w:r>
        <w:rPr>
          <w:noProof/>
        </w:rPr>
      </w:r>
      <w:r>
        <w:rPr>
          <w:noProof/>
        </w:rPr>
        <w:fldChar w:fldCharType="separate"/>
      </w:r>
      <w:r w:rsidR="00096022">
        <w:rPr>
          <w:noProof/>
        </w:rPr>
        <w:t>10</w:t>
      </w:r>
      <w:r>
        <w:rPr>
          <w:noProof/>
        </w:rPr>
        <w:fldChar w:fldCharType="end"/>
      </w:r>
    </w:p>
    <w:p w14:paraId="0D9FBA25" w14:textId="4BA6E11B" w:rsidR="000D5C78" w:rsidRDefault="000D5C78">
      <w:pPr>
        <w:pStyle w:val="TOC2"/>
        <w:rPr>
          <w:rFonts w:asciiTheme="minorHAnsi" w:eastAsiaTheme="minorEastAsia" w:hAnsiTheme="minorHAnsi" w:cstheme="minorBidi"/>
          <w:b w:val="0"/>
          <w:w w:val="100"/>
          <w:lang w:val="en-NZ" w:eastAsia="en-NZ"/>
        </w:rPr>
      </w:pPr>
      <w:r w:rsidRPr="00E2709C">
        <w:t>3.</w:t>
      </w:r>
      <w:r>
        <w:rPr>
          <w:rFonts w:asciiTheme="minorHAnsi" w:eastAsiaTheme="minorEastAsia" w:hAnsiTheme="minorHAnsi" w:cstheme="minorBidi"/>
          <w:b w:val="0"/>
          <w:w w:val="100"/>
          <w:lang w:val="en-NZ" w:eastAsia="en-NZ"/>
        </w:rPr>
        <w:tab/>
      </w:r>
      <w:r w:rsidRPr="00E2709C">
        <w:t>Term and renewal</w:t>
      </w:r>
      <w:r>
        <w:tab/>
      </w:r>
      <w:r>
        <w:fldChar w:fldCharType="begin"/>
      </w:r>
      <w:r>
        <w:instrText xml:space="preserve"> PAGEREF _Toc72746770 \h </w:instrText>
      </w:r>
      <w:r>
        <w:fldChar w:fldCharType="separate"/>
      </w:r>
      <w:r w:rsidR="00096022">
        <w:t>10</w:t>
      </w:r>
      <w:r>
        <w:fldChar w:fldCharType="end"/>
      </w:r>
    </w:p>
    <w:p w14:paraId="43B4DC75" w14:textId="69FA9C87" w:rsidR="000D5C78" w:rsidRDefault="000D5C78">
      <w:pPr>
        <w:pStyle w:val="TOC3"/>
        <w:rPr>
          <w:rFonts w:asciiTheme="minorHAnsi" w:eastAsiaTheme="minorEastAsia" w:hAnsiTheme="minorHAnsi" w:cstheme="minorBidi"/>
          <w:noProof/>
          <w:w w:val="100"/>
          <w:szCs w:val="22"/>
          <w:lang w:val="en-NZ" w:eastAsia="en-NZ"/>
        </w:rPr>
      </w:pPr>
      <w:r>
        <w:rPr>
          <w:noProof/>
        </w:rPr>
        <w:t>3.1</w:t>
      </w:r>
      <w:r>
        <w:rPr>
          <w:rFonts w:asciiTheme="minorHAnsi" w:eastAsiaTheme="minorEastAsia" w:hAnsiTheme="minorHAnsi" w:cstheme="minorBidi"/>
          <w:noProof/>
          <w:w w:val="100"/>
          <w:szCs w:val="22"/>
          <w:lang w:val="en-NZ" w:eastAsia="en-NZ"/>
        </w:rPr>
        <w:tab/>
      </w:r>
      <w:r w:rsidRPr="00E2709C">
        <w:rPr>
          <w:rFonts w:cs="Arial"/>
          <w:noProof/>
        </w:rPr>
        <w:t>Term</w:t>
      </w:r>
      <w:r>
        <w:rPr>
          <w:noProof/>
        </w:rPr>
        <w:tab/>
      </w:r>
      <w:r>
        <w:rPr>
          <w:noProof/>
        </w:rPr>
        <w:fldChar w:fldCharType="begin"/>
      </w:r>
      <w:r>
        <w:rPr>
          <w:noProof/>
        </w:rPr>
        <w:instrText xml:space="preserve"> PAGEREF _Toc72746771 \h </w:instrText>
      </w:r>
      <w:r>
        <w:rPr>
          <w:noProof/>
        </w:rPr>
      </w:r>
      <w:r>
        <w:rPr>
          <w:noProof/>
        </w:rPr>
        <w:fldChar w:fldCharType="separate"/>
      </w:r>
      <w:r w:rsidR="00096022">
        <w:rPr>
          <w:noProof/>
        </w:rPr>
        <w:t>10</w:t>
      </w:r>
      <w:r>
        <w:rPr>
          <w:noProof/>
        </w:rPr>
        <w:fldChar w:fldCharType="end"/>
      </w:r>
    </w:p>
    <w:p w14:paraId="0C7A4521" w14:textId="0259FEE4" w:rsidR="000D5C78" w:rsidRDefault="000D5C78">
      <w:pPr>
        <w:pStyle w:val="TOC3"/>
        <w:rPr>
          <w:rFonts w:asciiTheme="minorHAnsi" w:eastAsiaTheme="minorEastAsia" w:hAnsiTheme="minorHAnsi" w:cstheme="minorBidi"/>
          <w:noProof/>
          <w:w w:val="100"/>
          <w:szCs w:val="22"/>
          <w:lang w:val="en-NZ" w:eastAsia="en-NZ"/>
        </w:rPr>
      </w:pPr>
      <w:r w:rsidRPr="00E2709C">
        <w:rPr>
          <w:noProof/>
          <w:highlight w:val="green"/>
        </w:rPr>
        <w:t>3.2</w:t>
      </w:r>
      <w:r>
        <w:rPr>
          <w:rFonts w:asciiTheme="minorHAnsi" w:eastAsiaTheme="minorEastAsia" w:hAnsiTheme="minorHAnsi" w:cstheme="minorBidi"/>
          <w:noProof/>
          <w:w w:val="100"/>
          <w:szCs w:val="22"/>
          <w:lang w:val="en-NZ" w:eastAsia="en-NZ"/>
        </w:rPr>
        <w:tab/>
      </w:r>
      <w:r w:rsidRPr="00E2709C">
        <w:rPr>
          <w:rFonts w:cs="Arial"/>
          <w:noProof/>
          <w:highlight w:val="green"/>
        </w:rPr>
        <w:t>Probation period [</w:t>
      </w:r>
      <w:r w:rsidRPr="00E2709C">
        <w:rPr>
          <w:rFonts w:cs="Arial"/>
          <w:i/>
          <w:noProof/>
          <w:highlight w:val="green"/>
        </w:rPr>
        <w:t>Optional</w:t>
      </w:r>
      <w:r w:rsidRPr="00E2709C">
        <w:rPr>
          <w:rFonts w:cs="Arial"/>
          <w:noProof/>
          <w:highlight w:val="green"/>
        </w:rPr>
        <w:t>]</w:t>
      </w:r>
      <w:r>
        <w:rPr>
          <w:noProof/>
        </w:rPr>
        <w:tab/>
      </w:r>
      <w:r>
        <w:rPr>
          <w:noProof/>
        </w:rPr>
        <w:fldChar w:fldCharType="begin"/>
      </w:r>
      <w:r>
        <w:rPr>
          <w:noProof/>
        </w:rPr>
        <w:instrText xml:space="preserve"> PAGEREF _Toc72746772 \h </w:instrText>
      </w:r>
      <w:r>
        <w:rPr>
          <w:noProof/>
        </w:rPr>
      </w:r>
      <w:r>
        <w:rPr>
          <w:noProof/>
        </w:rPr>
        <w:fldChar w:fldCharType="separate"/>
      </w:r>
      <w:r w:rsidR="00096022">
        <w:rPr>
          <w:noProof/>
        </w:rPr>
        <w:t>10</w:t>
      </w:r>
      <w:r>
        <w:rPr>
          <w:noProof/>
        </w:rPr>
        <w:fldChar w:fldCharType="end"/>
      </w:r>
    </w:p>
    <w:p w14:paraId="49BAC78C" w14:textId="3D74FCAA" w:rsidR="000D5C78" w:rsidRDefault="000D5C78">
      <w:pPr>
        <w:pStyle w:val="TOC3"/>
        <w:rPr>
          <w:rFonts w:asciiTheme="minorHAnsi" w:eastAsiaTheme="minorEastAsia" w:hAnsiTheme="minorHAnsi" w:cstheme="minorBidi"/>
          <w:noProof/>
          <w:w w:val="100"/>
          <w:szCs w:val="22"/>
          <w:lang w:val="en-NZ" w:eastAsia="en-NZ"/>
        </w:rPr>
      </w:pPr>
      <w:r>
        <w:rPr>
          <w:noProof/>
        </w:rPr>
        <w:t>3.3</w:t>
      </w:r>
      <w:r>
        <w:rPr>
          <w:rFonts w:asciiTheme="minorHAnsi" w:eastAsiaTheme="minorEastAsia" w:hAnsiTheme="minorHAnsi" w:cstheme="minorBidi"/>
          <w:noProof/>
          <w:w w:val="100"/>
          <w:szCs w:val="22"/>
          <w:lang w:val="en-NZ" w:eastAsia="en-NZ"/>
        </w:rPr>
        <w:tab/>
      </w:r>
      <w:r w:rsidRPr="00E2709C">
        <w:rPr>
          <w:rFonts w:cs="Arial"/>
          <w:noProof/>
        </w:rPr>
        <w:t>Renewal</w:t>
      </w:r>
      <w:r>
        <w:rPr>
          <w:noProof/>
        </w:rPr>
        <w:tab/>
      </w:r>
      <w:r>
        <w:rPr>
          <w:noProof/>
        </w:rPr>
        <w:fldChar w:fldCharType="begin"/>
      </w:r>
      <w:r>
        <w:rPr>
          <w:noProof/>
        </w:rPr>
        <w:instrText xml:space="preserve"> PAGEREF _Toc72746773 \h </w:instrText>
      </w:r>
      <w:r>
        <w:rPr>
          <w:noProof/>
        </w:rPr>
      </w:r>
      <w:r>
        <w:rPr>
          <w:noProof/>
        </w:rPr>
        <w:fldChar w:fldCharType="separate"/>
      </w:r>
      <w:r w:rsidR="00096022">
        <w:rPr>
          <w:noProof/>
        </w:rPr>
        <w:t>10</w:t>
      </w:r>
      <w:r>
        <w:rPr>
          <w:noProof/>
        </w:rPr>
        <w:fldChar w:fldCharType="end"/>
      </w:r>
    </w:p>
    <w:p w14:paraId="1D86276B" w14:textId="4898C12A" w:rsidR="000D5C78" w:rsidRDefault="000D5C78">
      <w:pPr>
        <w:pStyle w:val="TOC2"/>
        <w:rPr>
          <w:rFonts w:asciiTheme="minorHAnsi" w:eastAsiaTheme="minorEastAsia" w:hAnsiTheme="minorHAnsi" w:cstheme="minorBidi"/>
          <w:b w:val="0"/>
          <w:w w:val="100"/>
          <w:lang w:val="en-NZ" w:eastAsia="en-NZ"/>
        </w:rPr>
      </w:pPr>
      <w:r w:rsidRPr="00E2709C">
        <w:t>4.</w:t>
      </w:r>
      <w:r>
        <w:rPr>
          <w:rFonts w:asciiTheme="minorHAnsi" w:eastAsiaTheme="minorEastAsia" w:hAnsiTheme="minorHAnsi" w:cstheme="minorBidi"/>
          <w:b w:val="0"/>
          <w:w w:val="100"/>
          <w:lang w:val="en-NZ" w:eastAsia="en-NZ"/>
        </w:rPr>
        <w:tab/>
      </w:r>
      <w:r w:rsidRPr="00E2709C">
        <w:t>Distributor’s obligations</w:t>
      </w:r>
      <w:r>
        <w:tab/>
      </w:r>
      <w:r>
        <w:fldChar w:fldCharType="begin"/>
      </w:r>
      <w:r>
        <w:instrText xml:space="preserve"> PAGEREF _Toc72746774 \h </w:instrText>
      </w:r>
      <w:r>
        <w:fldChar w:fldCharType="separate"/>
      </w:r>
      <w:r w:rsidR="00096022">
        <w:t>11</w:t>
      </w:r>
      <w:r>
        <w:fldChar w:fldCharType="end"/>
      </w:r>
    </w:p>
    <w:p w14:paraId="3EA2FA61" w14:textId="0BFE4121" w:rsidR="000D5C78" w:rsidRDefault="000D5C78">
      <w:pPr>
        <w:pStyle w:val="TOC3"/>
        <w:rPr>
          <w:rFonts w:asciiTheme="minorHAnsi" w:eastAsiaTheme="minorEastAsia" w:hAnsiTheme="minorHAnsi" w:cstheme="minorBidi"/>
          <w:noProof/>
          <w:w w:val="100"/>
          <w:szCs w:val="22"/>
          <w:lang w:val="en-NZ" w:eastAsia="en-NZ"/>
        </w:rPr>
      </w:pPr>
      <w:r>
        <w:rPr>
          <w:noProof/>
        </w:rPr>
        <w:t>4.1</w:t>
      </w:r>
      <w:r>
        <w:rPr>
          <w:rFonts w:asciiTheme="minorHAnsi" w:eastAsiaTheme="minorEastAsia" w:hAnsiTheme="minorHAnsi" w:cstheme="minorBidi"/>
          <w:noProof/>
          <w:w w:val="100"/>
          <w:szCs w:val="22"/>
          <w:lang w:val="en-NZ" w:eastAsia="en-NZ"/>
        </w:rPr>
        <w:tab/>
      </w:r>
      <w:r w:rsidRPr="00E2709C">
        <w:rPr>
          <w:rFonts w:cs="Arial"/>
          <w:noProof/>
        </w:rPr>
        <w:t>Sale of the Products</w:t>
      </w:r>
      <w:r>
        <w:rPr>
          <w:noProof/>
        </w:rPr>
        <w:tab/>
      </w:r>
      <w:r>
        <w:rPr>
          <w:noProof/>
        </w:rPr>
        <w:fldChar w:fldCharType="begin"/>
      </w:r>
      <w:r>
        <w:rPr>
          <w:noProof/>
        </w:rPr>
        <w:instrText xml:space="preserve"> PAGEREF _Toc72746775 \h </w:instrText>
      </w:r>
      <w:r>
        <w:rPr>
          <w:noProof/>
        </w:rPr>
      </w:r>
      <w:r>
        <w:rPr>
          <w:noProof/>
        </w:rPr>
        <w:fldChar w:fldCharType="separate"/>
      </w:r>
      <w:r w:rsidR="00096022">
        <w:rPr>
          <w:noProof/>
        </w:rPr>
        <w:t>11</w:t>
      </w:r>
      <w:r>
        <w:rPr>
          <w:noProof/>
        </w:rPr>
        <w:fldChar w:fldCharType="end"/>
      </w:r>
    </w:p>
    <w:p w14:paraId="0D6C3229" w14:textId="31EDDB03" w:rsidR="000D5C78" w:rsidRDefault="000D5C78">
      <w:pPr>
        <w:pStyle w:val="TOC3"/>
        <w:rPr>
          <w:rFonts w:asciiTheme="minorHAnsi" w:eastAsiaTheme="minorEastAsia" w:hAnsiTheme="minorHAnsi" w:cstheme="minorBidi"/>
          <w:noProof/>
          <w:w w:val="100"/>
          <w:szCs w:val="22"/>
          <w:lang w:val="en-NZ" w:eastAsia="en-NZ"/>
        </w:rPr>
      </w:pPr>
      <w:r>
        <w:rPr>
          <w:noProof/>
        </w:rPr>
        <w:t>4.2</w:t>
      </w:r>
      <w:r>
        <w:rPr>
          <w:rFonts w:asciiTheme="minorHAnsi" w:eastAsiaTheme="minorEastAsia" w:hAnsiTheme="minorHAnsi" w:cstheme="minorBidi"/>
          <w:noProof/>
          <w:w w:val="100"/>
          <w:szCs w:val="22"/>
          <w:lang w:val="en-NZ" w:eastAsia="en-NZ"/>
        </w:rPr>
        <w:tab/>
      </w:r>
      <w:r w:rsidRPr="00E2709C">
        <w:rPr>
          <w:rFonts w:cs="Arial"/>
          <w:noProof/>
        </w:rPr>
        <w:t>General</w:t>
      </w:r>
      <w:r>
        <w:rPr>
          <w:noProof/>
        </w:rPr>
        <w:tab/>
      </w:r>
      <w:r>
        <w:rPr>
          <w:noProof/>
        </w:rPr>
        <w:fldChar w:fldCharType="begin"/>
      </w:r>
      <w:r>
        <w:rPr>
          <w:noProof/>
        </w:rPr>
        <w:instrText xml:space="preserve"> PAGEREF _Toc72746776 \h </w:instrText>
      </w:r>
      <w:r>
        <w:rPr>
          <w:noProof/>
        </w:rPr>
      </w:r>
      <w:r>
        <w:rPr>
          <w:noProof/>
        </w:rPr>
        <w:fldChar w:fldCharType="separate"/>
      </w:r>
      <w:r w:rsidR="00096022">
        <w:rPr>
          <w:noProof/>
        </w:rPr>
        <w:t>12</w:t>
      </w:r>
      <w:r>
        <w:rPr>
          <w:noProof/>
        </w:rPr>
        <w:fldChar w:fldCharType="end"/>
      </w:r>
    </w:p>
    <w:p w14:paraId="0ACCF6FC" w14:textId="18F14B56" w:rsidR="000D5C78" w:rsidRDefault="000D5C78">
      <w:pPr>
        <w:pStyle w:val="TOC2"/>
        <w:rPr>
          <w:rFonts w:asciiTheme="minorHAnsi" w:eastAsiaTheme="minorEastAsia" w:hAnsiTheme="minorHAnsi" w:cstheme="minorBidi"/>
          <w:b w:val="0"/>
          <w:w w:val="100"/>
          <w:lang w:val="en-NZ" w:eastAsia="en-NZ"/>
        </w:rPr>
      </w:pPr>
      <w:r w:rsidRPr="00E2709C">
        <w:rPr>
          <w:highlight w:val="green"/>
        </w:rPr>
        <w:t>5.</w:t>
      </w:r>
      <w:r>
        <w:rPr>
          <w:rFonts w:asciiTheme="minorHAnsi" w:eastAsiaTheme="minorEastAsia" w:hAnsiTheme="minorHAnsi" w:cstheme="minorBidi"/>
          <w:b w:val="0"/>
          <w:w w:val="100"/>
          <w:lang w:val="en-NZ" w:eastAsia="en-NZ"/>
        </w:rPr>
        <w:tab/>
      </w:r>
      <w:r w:rsidRPr="00E2709C">
        <w:rPr>
          <w:highlight w:val="green"/>
        </w:rPr>
        <w:t xml:space="preserve">Supplier’s obligations </w:t>
      </w:r>
      <w:r w:rsidRPr="00E2709C">
        <w:rPr>
          <w:i/>
          <w:highlight w:val="green"/>
        </w:rPr>
        <w:t>[Optional]</w:t>
      </w:r>
      <w:r>
        <w:tab/>
      </w:r>
      <w:r>
        <w:fldChar w:fldCharType="begin"/>
      </w:r>
      <w:r>
        <w:instrText xml:space="preserve"> PAGEREF _Toc72746777 \h </w:instrText>
      </w:r>
      <w:r>
        <w:fldChar w:fldCharType="separate"/>
      </w:r>
      <w:r w:rsidR="00096022">
        <w:t>14</w:t>
      </w:r>
      <w:r>
        <w:fldChar w:fldCharType="end"/>
      </w:r>
    </w:p>
    <w:p w14:paraId="742BDBD7" w14:textId="72C674C2" w:rsidR="000D5C78" w:rsidRDefault="000D5C78">
      <w:pPr>
        <w:pStyle w:val="TOC3"/>
        <w:rPr>
          <w:rFonts w:asciiTheme="minorHAnsi" w:eastAsiaTheme="minorEastAsia" w:hAnsiTheme="minorHAnsi" w:cstheme="minorBidi"/>
          <w:noProof/>
          <w:w w:val="100"/>
          <w:szCs w:val="22"/>
          <w:lang w:val="en-NZ" w:eastAsia="en-NZ"/>
        </w:rPr>
      </w:pPr>
      <w:r w:rsidRPr="00E2709C">
        <w:rPr>
          <w:noProof/>
          <w:highlight w:val="green"/>
        </w:rPr>
        <w:t>5.1</w:t>
      </w:r>
      <w:r>
        <w:rPr>
          <w:rFonts w:asciiTheme="minorHAnsi" w:eastAsiaTheme="minorEastAsia" w:hAnsiTheme="minorHAnsi" w:cstheme="minorBidi"/>
          <w:noProof/>
          <w:w w:val="100"/>
          <w:szCs w:val="22"/>
          <w:lang w:val="en-NZ" w:eastAsia="en-NZ"/>
        </w:rPr>
        <w:tab/>
      </w:r>
      <w:r w:rsidRPr="00E2709C">
        <w:rPr>
          <w:rFonts w:cs="Arial"/>
          <w:noProof/>
          <w:highlight w:val="green"/>
        </w:rPr>
        <w:t>Obligations [</w:t>
      </w:r>
      <w:r w:rsidRPr="00E2709C">
        <w:rPr>
          <w:rFonts w:cs="Arial"/>
          <w:i/>
          <w:noProof/>
          <w:highlight w:val="green"/>
        </w:rPr>
        <w:t>Optional</w:t>
      </w:r>
      <w:r w:rsidRPr="00E2709C">
        <w:rPr>
          <w:rFonts w:cs="Arial"/>
          <w:noProof/>
          <w:highlight w:val="green"/>
        </w:rPr>
        <w:t>]</w:t>
      </w:r>
      <w:r>
        <w:rPr>
          <w:noProof/>
        </w:rPr>
        <w:tab/>
      </w:r>
      <w:r>
        <w:rPr>
          <w:noProof/>
        </w:rPr>
        <w:fldChar w:fldCharType="begin"/>
      </w:r>
      <w:r>
        <w:rPr>
          <w:noProof/>
        </w:rPr>
        <w:instrText xml:space="preserve"> PAGEREF _Toc72746778 \h </w:instrText>
      </w:r>
      <w:r>
        <w:rPr>
          <w:noProof/>
        </w:rPr>
      </w:r>
      <w:r>
        <w:rPr>
          <w:noProof/>
        </w:rPr>
        <w:fldChar w:fldCharType="separate"/>
      </w:r>
      <w:r w:rsidR="00096022">
        <w:rPr>
          <w:noProof/>
        </w:rPr>
        <w:t>14</w:t>
      </w:r>
      <w:r>
        <w:rPr>
          <w:noProof/>
        </w:rPr>
        <w:fldChar w:fldCharType="end"/>
      </w:r>
    </w:p>
    <w:p w14:paraId="519DAD15" w14:textId="62A52495" w:rsidR="000D5C78" w:rsidRDefault="000D5C78">
      <w:pPr>
        <w:pStyle w:val="TOC2"/>
        <w:rPr>
          <w:rFonts w:asciiTheme="minorHAnsi" w:eastAsiaTheme="minorEastAsia" w:hAnsiTheme="minorHAnsi" w:cstheme="minorBidi"/>
          <w:b w:val="0"/>
          <w:w w:val="100"/>
          <w:lang w:val="en-NZ" w:eastAsia="en-NZ"/>
        </w:rPr>
      </w:pPr>
      <w:r w:rsidRPr="00E2709C">
        <w:t>6.</w:t>
      </w:r>
      <w:r>
        <w:rPr>
          <w:rFonts w:asciiTheme="minorHAnsi" w:eastAsiaTheme="minorEastAsia" w:hAnsiTheme="minorHAnsi" w:cstheme="minorBidi"/>
          <w:b w:val="0"/>
          <w:w w:val="100"/>
          <w:lang w:val="en-NZ" w:eastAsia="en-NZ"/>
        </w:rPr>
        <w:tab/>
      </w:r>
      <w:r w:rsidRPr="00E2709C">
        <w:t>Revenue targets</w:t>
      </w:r>
      <w:r>
        <w:tab/>
      </w:r>
      <w:r>
        <w:fldChar w:fldCharType="begin"/>
      </w:r>
      <w:r>
        <w:instrText xml:space="preserve"> PAGEREF _Toc72746779 \h </w:instrText>
      </w:r>
      <w:r>
        <w:fldChar w:fldCharType="separate"/>
      </w:r>
      <w:r w:rsidR="00096022">
        <w:t>14</w:t>
      </w:r>
      <w:r>
        <w:fldChar w:fldCharType="end"/>
      </w:r>
    </w:p>
    <w:p w14:paraId="2905E0B6" w14:textId="6B77322B" w:rsidR="000D5C78" w:rsidRDefault="000D5C78">
      <w:pPr>
        <w:pStyle w:val="TOC3"/>
        <w:rPr>
          <w:rFonts w:asciiTheme="minorHAnsi" w:eastAsiaTheme="minorEastAsia" w:hAnsiTheme="minorHAnsi" w:cstheme="minorBidi"/>
          <w:noProof/>
          <w:w w:val="100"/>
          <w:szCs w:val="22"/>
          <w:lang w:val="en-NZ" w:eastAsia="en-NZ"/>
        </w:rPr>
      </w:pPr>
      <w:r>
        <w:rPr>
          <w:noProof/>
        </w:rPr>
        <w:t>6.1</w:t>
      </w:r>
      <w:r>
        <w:rPr>
          <w:rFonts w:asciiTheme="minorHAnsi" w:eastAsiaTheme="minorEastAsia" w:hAnsiTheme="minorHAnsi" w:cstheme="minorBidi"/>
          <w:noProof/>
          <w:w w:val="100"/>
          <w:szCs w:val="22"/>
          <w:lang w:val="en-NZ" w:eastAsia="en-NZ"/>
        </w:rPr>
        <w:tab/>
      </w:r>
      <w:r w:rsidRPr="00E2709C">
        <w:rPr>
          <w:rFonts w:cs="Arial"/>
          <w:noProof/>
        </w:rPr>
        <w:t>Acknowledgment of reliance</w:t>
      </w:r>
      <w:r>
        <w:rPr>
          <w:noProof/>
        </w:rPr>
        <w:tab/>
      </w:r>
      <w:r>
        <w:rPr>
          <w:noProof/>
        </w:rPr>
        <w:fldChar w:fldCharType="begin"/>
      </w:r>
      <w:r>
        <w:rPr>
          <w:noProof/>
        </w:rPr>
        <w:instrText xml:space="preserve"> PAGEREF _Toc72746780 \h </w:instrText>
      </w:r>
      <w:r>
        <w:rPr>
          <w:noProof/>
        </w:rPr>
      </w:r>
      <w:r>
        <w:rPr>
          <w:noProof/>
        </w:rPr>
        <w:fldChar w:fldCharType="separate"/>
      </w:r>
      <w:r w:rsidR="00096022">
        <w:rPr>
          <w:noProof/>
        </w:rPr>
        <w:t>14</w:t>
      </w:r>
      <w:r>
        <w:rPr>
          <w:noProof/>
        </w:rPr>
        <w:fldChar w:fldCharType="end"/>
      </w:r>
    </w:p>
    <w:p w14:paraId="618A770A" w14:textId="7FB41FBA" w:rsidR="000D5C78" w:rsidRDefault="000D5C78">
      <w:pPr>
        <w:pStyle w:val="TOC3"/>
        <w:rPr>
          <w:rFonts w:asciiTheme="minorHAnsi" w:eastAsiaTheme="minorEastAsia" w:hAnsiTheme="minorHAnsi" w:cstheme="minorBidi"/>
          <w:noProof/>
          <w:w w:val="100"/>
          <w:szCs w:val="22"/>
          <w:lang w:val="en-NZ" w:eastAsia="en-NZ"/>
        </w:rPr>
      </w:pPr>
      <w:r>
        <w:rPr>
          <w:noProof/>
        </w:rPr>
        <w:t>6.2</w:t>
      </w:r>
      <w:r>
        <w:rPr>
          <w:rFonts w:asciiTheme="minorHAnsi" w:eastAsiaTheme="minorEastAsia" w:hAnsiTheme="minorHAnsi" w:cstheme="minorBidi"/>
          <w:noProof/>
          <w:w w:val="100"/>
          <w:szCs w:val="22"/>
          <w:lang w:val="en-NZ" w:eastAsia="en-NZ"/>
        </w:rPr>
        <w:tab/>
      </w:r>
      <w:r w:rsidRPr="00E2709C">
        <w:rPr>
          <w:rFonts w:cs="Arial"/>
          <w:noProof/>
        </w:rPr>
        <w:t>Review of Revenue Targets</w:t>
      </w:r>
      <w:r>
        <w:rPr>
          <w:noProof/>
        </w:rPr>
        <w:tab/>
      </w:r>
      <w:r>
        <w:rPr>
          <w:noProof/>
        </w:rPr>
        <w:fldChar w:fldCharType="begin"/>
      </w:r>
      <w:r>
        <w:rPr>
          <w:noProof/>
        </w:rPr>
        <w:instrText xml:space="preserve"> PAGEREF _Toc72746781 \h </w:instrText>
      </w:r>
      <w:r>
        <w:rPr>
          <w:noProof/>
        </w:rPr>
      </w:r>
      <w:r>
        <w:rPr>
          <w:noProof/>
        </w:rPr>
        <w:fldChar w:fldCharType="separate"/>
      </w:r>
      <w:r w:rsidR="00096022">
        <w:rPr>
          <w:noProof/>
        </w:rPr>
        <w:t>15</w:t>
      </w:r>
      <w:r>
        <w:rPr>
          <w:noProof/>
        </w:rPr>
        <w:fldChar w:fldCharType="end"/>
      </w:r>
    </w:p>
    <w:p w14:paraId="18059B11" w14:textId="6A9235EB" w:rsidR="000D5C78" w:rsidRDefault="000D5C78">
      <w:pPr>
        <w:pStyle w:val="TOC3"/>
        <w:rPr>
          <w:rFonts w:asciiTheme="minorHAnsi" w:eastAsiaTheme="minorEastAsia" w:hAnsiTheme="minorHAnsi" w:cstheme="minorBidi"/>
          <w:noProof/>
          <w:w w:val="100"/>
          <w:szCs w:val="22"/>
          <w:lang w:val="en-NZ" w:eastAsia="en-NZ"/>
        </w:rPr>
      </w:pPr>
      <w:r>
        <w:rPr>
          <w:noProof/>
        </w:rPr>
        <w:t>6.3</w:t>
      </w:r>
      <w:r>
        <w:rPr>
          <w:rFonts w:asciiTheme="minorHAnsi" w:eastAsiaTheme="minorEastAsia" w:hAnsiTheme="minorHAnsi" w:cstheme="minorBidi"/>
          <w:noProof/>
          <w:w w:val="100"/>
          <w:szCs w:val="22"/>
          <w:lang w:val="en-NZ" w:eastAsia="en-NZ"/>
        </w:rPr>
        <w:tab/>
      </w:r>
      <w:r w:rsidRPr="00E2709C">
        <w:rPr>
          <w:rFonts w:cs="Arial"/>
          <w:noProof/>
        </w:rPr>
        <w:t>Failure to meet Revenue Targets</w:t>
      </w:r>
      <w:r>
        <w:rPr>
          <w:noProof/>
        </w:rPr>
        <w:tab/>
      </w:r>
      <w:r>
        <w:rPr>
          <w:noProof/>
        </w:rPr>
        <w:fldChar w:fldCharType="begin"/>
      </w:r>
      <w:r>
        <w:rPr>
          <w:noProof/>
        </w:rPr>
        <w:instrText xml:space="preserve"> PAGEREF _Toc72746782 \h </w:instrText>
      </w:r>
      <w:r>
        <w:rPr>
          <w:noProof/>
        </w:rPr>
      </w:r>
      <w:r>
        <w:rPr>
          <w:noProof/>
        </w:rPr>
        <w:fldChar w:fldCharType="separate"/>
      </w:r>
      <w:r w:rsidR="00096022">
        <w:rPr>
          <w:noProof/>
        </w:rPr>
        <w:t>15</w:t>
      </w:r>
      <w:r>
        <w:rPr>
          <w:noProof/>
        </w:rPr>
        <w:fldChar w:fldCharType="end"/>
      </w:r>
    </w:p>
    <w:p w14:paraId="2A1AAC40" w14:textId="4A64AC1A" w:rsidR="000D5C78" w:rsidRDefault="000D5C78">
      <w:pPr>
        <w:pStyle w:val="TOC3"/>
        <w:rPr>
          <w:rFonts w:asciiTheme="minorHAnsi" w:eastAsiaTheme="minorEastAsia" w:hAnsiTheme="minorHAnsi" w:cstheme="minorBidi"/>
          <w:noProof/>
          <w:w w:val="100"/>
          <w:szCs w:val="22"/>
          <w:lang w:val="en-NZ" w:eastAsia="en-NZ"/>
        </w:rPr>
      </w:pPr>
      <w:r w:rsidRPr="00E2709C">
        <w:rPr>
          <w:noProof/>
          <w:highlight w:val="yellow"/>
        </w:rPr>
        <w:t>6.4</w:t>
      </w:r>
      <w:r>
        <w:rPr>
          <w:rFonts w:asciiTheme="minorHAnsi" w:eastAsiaTheme="minorEastAsia" w:hAnsiTheme="minorHAnsi" w:cstheme="minorBidi"/>
          <w:noProof/>
          <w:w w:val="100"/>
          <w:szCs w:val="22"/>
          <w:lang w:val="en-NZ" w:eastAsia="en-NZ"/>
        </w:rPr>
        <w:tab/>
      </w:r>
      <w:r w:rsidRPr="00E2709C">
        <w:rPr>
          <w:rFonts w:cs="Arial"/>
          <w:noProof/>
          <w:highlight w:val="yellow"/>
        </w:rPr>
        <w:t>Failure of remedy plan</w:t>
      </w:r>
      <w:r>
        <w:rPr>
          <w:noProof/>
        </w:rPr>
        <w:tab/>
      </w:r>
      <w:r>
        <w:rPr>
          <w:noProof/>
        </w:rPr>
        <w:fldChar w:fldCharType="begin"/>
      </w:r>
      <w:r>
        <w:rPr>
          <w:noProof/>
        </w:rPr>
        <w:instrText xml:space="preserve"> PAGEREF _Toc72746783 \h </w:instrText>
      </w:r>
      <w:r>
        <w:rPr>
          <w:noProof/>
        </w:rPr>
      </w:r>
      <w:r>
        <w:rPr>
          <w:noProof/>
        </w:rPr>
        <w:fldChar w:fldCharType="separate"/>
      </w:r>
      <w:r w:rsidR="00096022">
        <w:rPr>
          <w:noProof/>
        </w:rPr>
        <w:t>15</w:t>
      </w:r>
      <w:r>
        <w:rPr>
          <w:noProof/>
        </w:rPr>
        <w:fldChar w:fldCharType="end"/>
      </w:r>
    </w:p>
    <w:p w14:paraId="5C4EDB41" w14:textId="7F14F417" w:rsidR="000D5C78" w:rsidRDefault="000D5C78">
      <w:pPr>
        <w:pStyle w:val="TOC2"/>
        <w:rPr>
          <w:rFonts w:asciiTheme="minorHAnsi" w:eastAsiaTheme="minorEastAsia" w:hAnsiTheme="minorHAnsi" w:cstheme="minorBidi"/>
          <w:b w:val="0"/>
          <w:w w:val="100"/>
          <w:lang w:val="en-NZ" w:eastAsia="en-NZ"/>
        </w:rPr>
      </w:pPr>
      <w:r w:rsidRPr="00E2709C">
        <w:t>7.</w:t>
      </w:r>
      <w:r>
        <w:rPr>
          <w:rFonts w:asciiTheme="minorHAnsi" w:eastAsiaTheme="minorEastAsia" w:hAnsiTheme="minorHAnsi" w:cstheme="minorBidi"/>
          <w:b w:val="0"/>
          <w:w w:val="100"/>
          <w:lang w:val="en-NZ" w:eastAsia="en-NZ"/>
        </w:rPr>
        <w:tab/>
      </w:r>
      <w:r w:rsidRPr="00E2709C">
        <w:t>Forecasts and ordering</w:t>
      </w:r>
      <w:r>
        <w:tab/>
      </w:r>
      <w:r>
        <w:fldChar w:fldCharType="begin"/>
      </w:r>
      <w:r>
        <w:instrText xml:space="preserve"> PAGEREF _Toc72746784 \h </w:instrText>
      </w:r>
      <w:r>
        <w:fldChar w:fldCharType="separate"/>
      </w:r>
      <w:r w:rsidR="00096022">
        <w:t>15</w:t>
      </w:r>
      <w:r>
        <w:fldChar w:fldCharType="end"/>
      </w:r>
    </w:p>
    <w:p w14:paraId="583E3BCE" w14:textId="2B93E9CD" w:rsidR="000D5C78" w:rsidRDefault="000D5C78">
      <w:pPr>
        <w:pStyle w:val="TOC3"/>
        <w:rPr>
          <w:rFonts w:asciiTheme="minorHAnsi" w:eastAsiaTheme="minorEastAsia" w:hAnsiTheme="minorHAnsi" w:cstheme="minorBidi"/>
          <w:noProof/>
          <w:w w:val="100"/>
          <w:szCs w:val="22"/>
          <w:lang w:val="en-NZ" w:eastAsia="en-NZ"/>
        </w:rPr>
      </w:pPr>
      <w:r>
        <w:rPr>
          <w:noProof/>
        </w:rPr>
        <w:t>7.1</w:t>
      </w:r>
      <w:r>
        <w:rPr>
          <w:rFonts w:asciiTheme="minorHAnsi" w:eastAsiaTheme="minorEastAsia" w:hAnsiTheme="minorHAnsi" w:cstheme="minorBidi"/>
          <w:noProof/>
          <w:w w:val="100"/>
          <w:szCs w:val="22"/>
          <w:lang w:val="en-NZ" w:eastAsia="en-NZ"/>
        </w:rPr>
        <w:tab/>
      </w:r>
      <w:r w:rsidRPr="00E2709C">
        <w:rPr>
          <w:rFonts w:cs="Arial"/>
          <w:noProof/>
        </w:rPr>
        <w:t>Forecasts</w:t>
      </w:r>
      <w:r>
        <w:rPr>
          <w:noProof/>
        </w:rPr>
        <w:tab/>
      </w:r>
      <w:r>
        <w:rPr>
          <w:noProof/>
        </w:rPr>
        <w:fldChar w:fldCharType="begin"/>
      </w:r>
      <w:r>
        <w:rPr>
          <w:noProof/>
        </w:rPr>
        <w:instrText xml:space="preserve"> PAGEREF _Toc72746785 \h </w:instrText>
      </w:r>
      <w:r>
        <w:rPr>
          <w:noProof/>
        </w:rPr>
      </w:r>
      <w:r>
        <w:rPr>
          <w:noProof/>
        </w:rPr>
        <w:fldChar w:fldCharType="separate"/>
      </w:r>
      <w:r w:rsidR="00096022">
        <w:rPr>
          <w:noProof/>
        </w:rPr>
        <w:t>15</w:t>
      </w:r>
      <w:r>
        <w:rPr>
          <w:noProof/>
        </w:rPr>
        <w:fldChar w:fldCharType="end"/>
      </w:r>
    </w:p>
    <w:p w14:paraId="66893CF4" w14:textId="2EF71552" w:rsidR="000D5C78" w:rsidRDefault="000D5C78">
      <w:pPr>
        <w:pStyle w:val="TOC3"/>
        <w:rPr>
          <w:rFonts w:asciiTheme="minorHAnsi" w:eastAsiaTheme="minorEastAsia" w:hAnsiTheme="minorHAnsi" w:cstheme="minorBidi"/>
          <w:noProof/>
          <w:w w:val="100"/>
          <w:szCs w:val="22"/>
          <w:lang w:val="en-NZ" w:eastAsia="en-NZ"/>
        </w:rPr>
      </w:pPr>
      <w:r>
        <w:rPr>
          <w:noProof/>
        </w:rPr>
        <w:t>7.2</w:t>
      </w:r>
      <w:r>
        <w:rPr>
          <w:rFonts w:asciiTheme="minorHAnsi" w:eastAsiaTheme="minorEastAsia" w:hAnsiTheme="minorHAnsi" w:cstheme="minorBidi"/>
          <w:noProof/>
          <w:w w:val="100"/>
          <w:szCs w:val="22"/>
          <w:lang w:val="en-NZ" w:eastAsia="en-NZ"/>
        </w:rPr>
        <w:tab/>
      </w:r>
      <w:r w:rsidRPr="00E2709C">
        <w:rPr>
          <w:rFonts w:cs="Arial"/>
          <w:noProof/>
        </w:rPr>
        <w:t>Orders</w:t>
      </w:r>
      <w:r>
        <w:rPr>
          <w:noProof/>
        </w:rPr>
        <w:tab/>
      </w:r>
      <w:r>
        <w:rPr>
          <w:noProof/>
        </w:rPr>
        <w:fldChar w:fldCharType="begin"/>
      </w:r>
      <w:r>
        <w:rPr>
          <w:noProof/>
        </w:rPr>
        <w:instrText xml:space="preserve"> PAGEREF _Toc72746786 \h </w:instrText>
      </w:r>
      <w:r>
        <w:rPr>
          <w:noProof/>
        </w:rPr>
      </w:r>
      <w:r>
        <w:rPr>
          <w:noProof/>
        </w:rPr>
        <w:fldChar w:fldCharType="separate"/>
      </w:r>
      <w:r w:rsidR="00096022">
        <w:rPr>
          <w:noProof/>
        </w:rPr>
        <w:t>16</w:t>
      </w:r>
      <w:r>
        <w:rPr>
          <w:noProof/>
        </w:rPr>
        <w:fldChar w:fldCharType="end"/>
      </w:r>
    </w:p>
    <w:p w14:paraId="39F444CB" w14:textId="1F503BD5" w:rsidR="000D5C78" w:rsidRDefault="000D5C78">
      <w:pPr>
        <w:pStyle w:val="TOC2"/>
        <w:rPr>
          <w:rFonts w:asciiTheme="minorHAnsi" w:eastAsiaTheme="minorEastAsia" w:hAnsiTheme="minorHAnsi" w:cstheme="minorBidi"/>
          <w:b w:val="0"/>
          <w:w w:val="100"/>
          <w:lang w:val="en-NZ" w:eastAsia="en-NZ"/>
        </w:rPr>
      </w:pPr>
      <w:r w:rsidRPr="00E2709C">
        <w:t>8.</w:t>
      </w:r>
      <w:r>
        <w:rPr>
          <w:rFonts w:asciiTheme="minorHAnsi" w:eastAsiaTheme="minorEastAsia" w:hAnsiTheme="minorHAnsi" w:cstheme="minorBidi"/>
          <w:b w:val="0"/>
          <w:w w:val="100"/>
          <w:lang w:val="en-NZ" w:eastAsia="en-NZ"/>
        </w:rPr>
        <w:tab/>
      </w:r>
      <w:r w:rsidRPr="00E2709C">
        <w:t>Delivery and Importation</w:t>
      </w:r>
      <w:r>
        <w:tab/>
      </w:r>
      <w:r>
        <w:fldChar w:fldCharType="begin"/>
      </w:r>
      <w:r>
        <w:instrText xml:space="preserve"> PAGEREF _Toc72746787 \h </w:instrText>
      </w:r>
      <w:r>
        <w:fldChar w:fldCharType="separate"/>
      </w:r>
      <w:r w:rsidR="00096022">
        <w:t>17</w:t>
      </w:r>
      <w:r>
        <w:fldChar w:fldCharType="end"/>
      </w:r>
    </w:p>
    <w:p w14:paraId="6AFFE5A7" w14:textId="73A8D698" w:rsidR="000D5C78" w:rsidRDefault="000D5C78">
      <w:pPr>
        <w:pStyle w:val="TOC3"/>
        <w:rPr>
          <w:rFonts w:asciiTheme="minorHAnsi" w:eastAsiaTheme="minorEastAsia" w:hAnsiTheme="minorHAnsi" w:cstheme="minorBidi"/>
          <w:noProof/>
          <w:w w:val="100"/>
          <w:szCs w:val="22"/>
          <w:lang w:val="en-NZ" w:eastAsia="en-NZ"/>
        </w:rPr>
      </w:pPr>
      <w:r>
        <w:rPr>
          <w:noProof/>
        </w:rPr>
        <w:t>8.1</w:t>
      </w:r>
      <w:r>
        <w:rPr>
          <w:rFonts w:asciiTheme="minorHAnsi" w:eastAsiaTheme="minorEastAsia" w:hAnsiTheme="minorHAnsi" w:cstheme="minorBidi"/>
          <w:noProof/>
          <w:w w:val="100"/>
          <w:szCs w:val="22"/>
          <w:lang w:val="en-NZ" w:eastAsia="en-NZ"/>
        </w:rPr>
        <w:tab/>
      </w:r>
      <w:r w:rsidRPr="00E2709C">
        <w:rPr>
          <w:rFonts w:cs="Arial"/>
          <w:noProof/>
        </w:rPr>
        <w:t>Delivery of confirmed purchase orders</w:t>
      </w:r>
      <w:r>
        <w:rPr>
          <w:noProof/>
        </w:rPr>
        <w:tab/>
      </w:r>
      <w:r>
        <w:rPr>
          <w:noProof/>
        </w:rPr>
        <w:fldChar w:fldCharType="begin"/>
      </w:r>
      <w:r>
        <w:rPr>
          <w:noProof/>
        </w:rPr>
        <w:instrText xml:space="preserve"> PAGEREF _Toc72746788 \h </w:instrText>
      </w:r>
      <w:r>
        <w:rPr>
          <w:noProof/>
        </w:rPr>
      </w:r>
      <w:r>
        <w:rPr>
          <w:noProof/>
        </w:rPr>
        <w:fldChar w:fldCharType="separate"/>
      </w:r>
      <w:r w:rsidR="00096022">
        <w:rPr>
          <w:noProof/>
        </w:rPr>
        <w:t>17</w:t>
      </w:r>
      <w:r>
        <w:rPr>
          <w:noProof/>
        </w:rPr>
        <w:fldChar w:fldCharType="end"/>
      </w:r>
    </w:p>
    <w:p w14:paraId="761A2390" w14:textId="64A4C3E1" w:rsidR="000D5C78" w:rsidRDefault="000D5C78">
      <w:pPr>
        <w:pStyle w:val="TOC3"/>
        <w:rPr>
          <w:rFonts w:asciiTheme="minorHAnsi" w:eastAsiaTheme="minorEastAsia" w:hAnsiTheme="minorHAnsi" w:cstheme="minorBidi"/>
          <w:noProof/>
          <w:w w:val="100"/>
          <w:szCs w:val="22"/>
          <w:lang w:val="en-NZ" w:eastAsia="en-NZ"/>
        </w:rPr>
      </w:pPr>
      <w:r>
        <w:rPr>
          <w:noProof/>
        </w:rPr>
        <w:t>8.2</w:t>
      </w:r>
      <w:r>
        <w:rPr>
          <w:rFonts w:asciiTheme="minorHAnsi" w:eastAsiaTheme="minorEastAsia" w:hAnsiTheme="minorHAnsi" w:cstheme="minorBidi"/>
          <w:noProof/>
          <w:w w:val="100"/>
          <w:szCs w:val="22"/>
          <w:lang w:val="en-NZ" w:eastAsia="en-NZ"/>
        </w:rPr>
        <w:tab/>
      </w:r>
      <w:r w:rsidRPr="00E2709C">
        <w:rPr>
          <w:rFonts w:cs="Arial"/>
          <w:noProof/>
        </w:rPr>
        <w:t>Importation of the Products</w:t>
      </w:r>
      <w:r>
        <w:rPr>
          <w:noProof/>
        </w:rPr>
        <w:tab/>
      </w:r>
      <w:r>
        <w:rPr>
          <w:noProof/>
        </w:rPr>
        <w:fldChar w:fldCharType="begin"/>
      </w:r>
      <w:r>
        <w:rPr>
          <w:noProof/>
        </w:rPr>
        <w:instrText xml:space="preserve"> PAGEREF _Toc72746789 \h </w:instrText>
      </w:r>
      <w:r>
        <w:rPr>
          <w:noProof/>
        </w:rPr>
      </w:r>
      <w:r>
        <w:rPr>
          <w:noProof/>
        </w:rPr>
        <w:fldChar w:fldCharType="separate"/>
      </w:r>
      <w:r w:rsidR="00096022">
        <w:rPr>
          <w:noProof/>
        </w:rPr>
        <w:t>17</w:t>
      </w:r>
      <w:r>
        <w:rPr>
          <w:noProof/>
        </w:rPr>
        <w:fldChar w:fldCharType="end"/>
      </w:r>
    </w:p>
    <w:p w14:paraId="63D33ABB" w14:textId="1031AA87" w:rsidR="000D5C78" w:rsidRDefault="000D5C78">
      <w:pPr>
        <w:pStyle w:val="TOC2"/>
        <w:rPr>
          <w:rFonts w:asciiTheme="minorHAnsi" w:eastAsiaTheme="minorEastAsia" w:hAnsiTheme="minorHAnsi" w:cstheme="minorBidi"/>
          <w:b w:val="0"/>
          <w:w w:val="100"/>
          <w:lang w:val="en-NZ" w:eastAsia="en-NZ"/>
        </w:rPr>
      </w:pPr>
      <w:r w:rsidRPr="00E2709C">
        <w:t>9.</w:t>
      </w:r>
      <w:r>
        <w:rPr>
          <w:rFonts w:asciiTheme="minorHAnsi" w:eastAsiaTheme="minorEastAsia" w:hAnsiTheme="minorHAnsi" w:cstheme="minorBidi"/>
          <w:b w:val="0"/>
          <w:w w:val="100"/>
          <w:lang w:val="en-NZ" w:eastAsia="en-NZ"/>
        </w:rPr>
        <w:tab/>
      </w:r>
      <w:r w:rsidRPr="00E2709C">
        <w:t>Prices and payment</w:t>
      </w:r>
      <w:r>
        <w:tab/>
      </w:r>
      <w:r>
        <w:fldChar w:fldCharType="begin"/>
      </w:r>
      <w:r>
        <w:instrText xml:space="preserve"> PAGEREF _Toc72746790 \h </w:instrText>
      </w:r>
      <w:r>
        <w:fldChar w:fldCharType="separate"/>
      </w:r>
      <w:r w:rsidR="00096022">
        <w:t>17</w:t>
      </w:r>
      <w:r>
        <w:fldChar w:fldCharType="end"/>
      </w:r>
    </w:p>
    <w:p w14:paraId="3980F5AB" w14:textId="132D75FF" w:rsidR="000D5C78" w:rsidRDefault="000D5C78">
      <w:pPr>
        <w:pStyle w:val="TOC3"/>
        <w:rPr>
          <w:rFonts w:asciiTheme="minorHAnsi" w:eastAsiaTheme="minorEastAsia" w:hAnsiTheme="minorHAnsi" w:cstheme="minorBidi"/>
          <w:noProof/>
          <w:w w:val="100"/>
          <w:szCs w:val="22"/>
          <w:lang w:val="en-NZ" w:eastAsia="en-NZ"/>
        </w:rPr>
      </w:pPr>
      <w:r>
        <w:rPr>
          <w:noProof/>
        </w:rPr>
        <w:t>9.1</w:t>
      </w:r>
      <w:r>
        <w:rPr>
          <w:rFonts w:asciiTheme="minorHAnsi" w:eastAsiaTheme="minorEastAsia" w:hAnsiTheme="minorHAnsi" w:cstheme="minorBidi"/>
          <w:noProof/>
          <w:w w:val="100"/>
          <w:szCs w:val="22"/>
          <w:lang w:val="en-NZ" w:eastAsia="en-NZ"/>
        </w:rPr>
        <w:tab/>
      </w:r>
      <w:r w:rsidRPr="00E2709C">
        <w:rPr>
          <w:rFonts w:cs="Arial"/>
          <w:noProof/>
        </w:rPr>
        <w:t>Prices</w:t>
      </w:r>
      <w:r>
        <w:rPr>
          <w:noProof/>
        </w:rPr>
        <w:tab/>
      </w:r>
      <w:r>
        <w:rPr>
          <w:noProof/>
        </w:rPr>
        <w:fldChar w:fldCharType="begin"/>
      </w:r>
      <w:r>
        <w:rPr>
          <w:noProof/>
        </w:rPr>
        <w:instrText xml:space="preserve"> PAGEREF _Toc72746791 \h </w:instrText>
      </w:r>
      <w:r>
        <w:rPr>
          <w:noProof/>
        </w:rPr>
      </w:r>
      <w:r>
        <w:rPr>
          <w:noProof/>
        </w:rPr>
        <w:fldChar w:fldCharType="separate"/>
      </w:r>
      <w:r w:rsidR="00096022">
        <w:rPr>
          <w:noProof/>
        </w:rPr>
        <w:t>17</w:t>
      </w:r>
      <w:r>
        <w:rPr>
          <w:noProof/>
        </w:rPr>
        <w:fldChar w:fldCharType="end"/>
      </w:r>
    </w:p>
    <w:p w14:paraId="235D83E1" w14:textId="76A58EF3" w:rsidR="000D5C78" w:rsidRDefault="000D5C78">
      <w:pPr>
        <w:pStyle w:val="TOC3"/>
        <w:rPr>
          <w:rFonts w:asciiTheme="minorHAnsi" w:eastAsiaTheme="minorEastAsia" w:hAnsiTheme="minorHAnsi" w:cstheme="minorBidi"/>
          <w:noProof/>
          <w:w w:val="100"/>
          <w:szCs w:val="22"/>
          <w:lang w:val="en-NZ" w:eastAsia="en-NZ"/>
        </w:rPr>
      </w:pPr>
      <w:r>
        <w:rPr>
          <w:noProof/>
        </w:rPr>
        <w:t>9.2</w:t>
      </w:r>
      <w:r>
        <w:rPr>
          <w:rFonts w:asciiTheme="minorHAnsi" w:eastAsiaTheme="minorEastAsia" w:hAnsiTheme="minorHAnsi" w:cstheme="minorBidi"/>
          <w:noProof/>
          <w:w w:val="100"/>
          <w:szCs w:val="22"/>
          <w:lang w:val="en-NZ" w:eastAsia="en-NZ"/>
        </w:rPr>
        <w:tab/>
      </w:r>
      <w:r w:rsidRPr="00E2709C">
        <w:rPr>
          <w:rFonts w:cs="Arial"/>
          <w:noProof/>
        </w:rPr>
        <w:t>Taxes</w:t>
      </w:r>
      <w:r>
        <w:rPr>
          <w:noProof/>
        </w:rPr>
        <w:tab/>
      </w:r>
      <w:r>
        <w:rPr>
          <w:noProof/>
        </w:rPr>
        <w:fldChar w:fldCharType="begin"/>
      </w:r>
      <w:r>
        <w:rPr>
          <w:noProof/>
        </w:rPr>
        <w:instrText xml:space="preserve"> PAGEREF _Toc72746792 \h </w:instrText>
      </w:r>
      <w:r>
        <w:rPr>
          <w:noProof/>
        </w:rPr>
      </w:r>
      <w:r>
        <w:rPr>
          <w:noProof/>
        </w:rPr>
        <w:fldChar w:fldCharType="separate"/>
      </w:r>
      <w:r w:rsidR="00096022">
        <w:rPr>
          <w:noProof/>
        </w:rPr>
        <w:t>17</w:t>
      </w:r>
      <w:r>
        <w:rPr>
          <w:noProof/>
        </w:rPr>
        <w:fldChar w:fldCharType="end"/>
      </w:r>
    </w:p>
    <w:p w14:paraId="559911A6" w14:textId="26AC9454" w:rsidR="000D5C78" w:rsidRDefault="000D5C78">
      <w:pPr>
        <w:pStyle w:val="TOC3"/>
        <w:rPr>
          <w:rFonts w:asciiTheme="minorHAnsi" w:eastAsiaTheme="minorEastAsia" w:hAnsiTheme="minorHAnsi" w:cstheme="minorBidi"/>
          <w:noProof/>
          <w:w w:val="100"/>
          <w:szCs w:val="22"/>
          <w:lang w:val="en-NZ" w:eastAsia="en-NZ"/>
        </w:rPr>
      </w:pPr>
      <w:r>
        <w:rPr>
          <w:noProof/>
        </w:rPr>
        <w:t>9.3</w:t>
      </w:r>
      <w:r>
        <w:rPr>
          <w:rFonts w:asciiTheme="minorHAnsi" w:eastAsiaTheme="minorEastAsia" w:hAnsiTheme="minorHAnsi" w:cstheme="minorBidi"/>
          <w:noProof/>
          <w:w w:val="100"/>
          <w:szCs w:val="22"/>
          <w:lang w:val="en-NZ" w:eastAsia="en-NZ"/>
        </w:rPr>
        <w:tab/>
      </w:r>
      <w:r w:rsidRPr="00E2709C">
        <w:rPr>
          <w:rFonts w:cs="Arial"/>
          <w:noProof/>
        </w:rPr>
        <w:t>Invoicing and payment</w:t>
      </w:r>
      <w:r>
        <w:rPr>
          <w:noProof/>
        </w:rPr>
        <w:tab/>
      </w:r>
      <w:r>
        <w:rPr>
          <w:noProof/>
        </w:rPr>
        <w:fldChar w:fldCharType="begin"/>
      </w:r>
      <w:r>
        <w:rPr>
          <w:noProof/>
        </w:rPr>
        <w:instrText xml:space="preserve"> PAGEREF _Toc72746793 \h </w:instrText>
      </w:r>
      <w:r>
        <w:rPr>
          <w:noProof/>
        </w:rPr>
      </w:r>
      <w:r>
        <w:rPr>
          <w:noProof/>
        </w:rPr>
        <w:fldChar w:fldCharType="separate"/>
      </w:r>
      <w:r w:rsidR="00096022">
        <w:rPr>
          <w:noProof/>
        </w:rPr>
        <w:t>17</w:t>
      </w:r>
      <w:r>
        <w:rPr>
          <w:noProof/>
        </w:rPr>
        <w:fldChar w:fldCharType="end"/>
      </w:r>
    </w:p>
    <w:p w14:paraId="6C46EF02" w14:textId="6CB978DB" w:rsidR="000D5C78" w:rsidRDefault="000D5C78">
      <w:pPr>
        <w:pStyle w:val="TOC3"/>
        <w:rPr>
          <w:rFonts w:asciiTheme="minorHAnsi" w:eastAsiaTheme="minorEastAsia" w:hAnsiTheme="minorHAnsi" w:cstheme="minorBidi"/>
          <w:noProof/>
          <w:w w:val="100"/>
          <w:szCs w:val="22"/>
          <w:lang w:val="en-NZ" w:eastAsia="en-NZ"/>
        </w:rPr>
      </w:pPr>
      <w:r>
        <w:rPr>
          <w:noProof/>
        </w:rPr>
        <w:t>9.4</w:t>
      </w:r>
      <w:r>
        <w:rPr>
          <w:rFonts w:asciiTheme="minorHAnsi" w:eastAsiaTheme="minorEastAsia" w:hAnsiTheme="minorHAnsi" w:cstheme="minorBidi"/>
          <w:noProof/>
          <w:w w:val="100"/>
          <w:szCs w:val="22"/>
          <w:lang w:val="en-NZ" w:eastAsia="en-NZ"/>
        </w:rPr>
        <w:tab/>
      </w:r>
      <w:r w:rsidRPr="00E2709C">
        <w:rPr>
          <w:rFonts w:cs="Arial"/>
          <w:noProof/>
        </w:rPr>
        <w:t>Method of Payment and Currency</w:t>
      </w:r>
      <w:r>
        <w:rPr>
          <w:noProof/>
        </w:rPr>
        <w:tab/>
      </w:r>
      <w:r>
        <w:rPr>
          <w:noProof/>
        </w:rPr>
        <w:fldChar w:fldCharType="begin"/>
      </w:r>
      <w:r>
        <w:rPr>
          <w:noProof/>
        </w:rPr>
        <w:instrText xml:space="preserve"> PAGEREF _Toc72746794 \h </w:instrText>
      </w:r>
      <w:r>
        <w:rPr>
          <w:noProof/>
        </w:rPr>
      </w:r>
      <w:r>
        <w:rPr>
          <w:noProof/>
        </w:rPr>
        <w:fldChar w:fldCharType="separate"/>
      </w:r>
      <w:r w:rsidR="00096022">
        <w:rPr>
          <w:noProof/>
        </w:rPr>
        <w:t>18</w:t>
      </w:r>
      <w:r>
        <w:rPr>
          <w:noProof/>
        </w:rPr>
        <w:fldChar w:fldCharType="end"/>
      </w:r>
    </w:p>
    <w:p w14:paraId="784C1A88" w14:textId="1B99092D" w:rsidR="000D5C78" w:rsidRDefault="000D5C78">
      <w:pPr>
        <w:pStyle w:val="TOC3"/>
        <w:rPr>
          <w:rFonts w:asciiTheme="minorHAnsi" w:eastAsiaTheme="minorEastAsia" w:hAnsiTheme="minorHAnsi" w:cstheme="minorBidi"/>
          <w:noProof/>
          <w:w w:val="100"/>
          <w:szCs w:val="22"/>
          <w:lang w:val="en-NZ" w:eastAsia="en-NZ"/>
        </w:rPr>
      </w:pPr>
      <w:r>
        <w:rPr>
          <w:noProof/>
        </w:rPr>
        <w:t>9.5</w:t>
      </w:r>
      <w:r>
        <w:rPr>
          <w:rFonts w:asciiTheme="minorHAnsi" w:eastAsiaTheme="minorEastAsia" w:hAnsiTheme="minorHAnsi" w:cstheme="minorBidi"/>
          <w:noProof/>
          <w:w w:val="100"/>
          <w:szCs w:val="22"/>
          <w:lang w:val="en-NZ" w:eastAsia="en-NZ"/>
        </w:rPr>
        <w:tab/>
      </w:r>
      <w:r w:rsidRPr="00E2709C">
        <w:rPr>
          <w:rFonts w:cs="Arial"/>
          <w:noProof/>
        </w:rPr>
        <w:t>Interest</w:t>
      </w:r>
      <w:r>
        <w:rPr>
          <w:noProof/>
        </w:rPr>
        <w:tab/>
      </w:r>
      <w:r>
        <w:rPr>
          <w:noProof/>
        </w:rPr>
        <w:fldChar w:fldCharType="begin"/>
      </w:r>
      <w:r>
        <w:rPr>
          <w:noProof/>
        </w:rPr>
        <w:instrText xml:space="preserve"> PAGEREF _Toc72746795 \h </w:instrText>
      </w:r>
      <w:r>
        <w:rPr>
          <w:noProof/>
        </w:rPr>
      </w:r>
      <w:r>
        <w:rPr>
          <w:noProof/>
        </w:rPr>
        <w:fldChar w:fldCharType="separate"/>
      </w:r>
      <w:r w:rsidR="00096022">
        <w:rPr>
          <w:noProof/>
        </w:rPr>
        <w:t>18</w:t>
      </w:r>
      <w:r>
        <w:rPr>
          <w:noProof/>
        </w:rPr>
        <w:fldChar w:fldCharType="end"/>
      </w:r>
    </w:p>
    <w:p w14:paraId="1AA2C886" w14:textId="35F9FE58" w:rsidR="000D5C78" w:rsidRDefault="000D5C78">
      <w:pPr>
        <w:pStyle w:val="TOC3"/>
        <w:rPr>
          <w:rFonts w:asciiTheme="minorHAnsi" w:eastAsiaTheme="minorEastAsia" w:hAnsiTheme="minorHAnsi" w:cstheme="minorBidi"/>
          <w:noProof/>
          <w:w w:val="100"/>
          <w:szCs w:val="22"/>
          <w:lang w:val="en-NZ" w:eastAsia="en-NZ"/>
        </w:rPr>
      </w:pPr>
      <w:r w:rsidRPr="00E2709C">
        <w:rPr>
          <w:noProof/>
          <w:highlight w:val="green"/>
        </w:rPr>
        <w:t>9.6</w:t>
      </w:r>
      <w:r>
        <w:rPr>
          <w:rFonts w:asciiTheme="minorHAnsi" w:eastAsiaTheme="minorEastAsia" w:hAnsiTheme="minorHAnsi" w:cstheme="minorBidi"/>
          <w:noProof/>
          <w:w w:val="100"/>
          <w:szCs w:val="22"/>
          <w:lang w:val="en-NZ" w:eastAsia="en-NZ"/>
        </w:rPr>
        <w:tab/>
      </w:r>
      <w:r w:rsidRPr="00E2709C">
        <w:rPr>
          <w:rFonts w:cs="Arial"/>
          <w:noProof/>
          <w:highlight w:val="green"/>
        </w:rPr>
        <w:t>Bank guarantee [</w:t>
      </w:r>
      <w:r w:rsidRPr="00E2709C">
        <w:rPr>
          <w:rFonts w:cs="Arial"/>
          <w:i/>
          <w:noProof/>
          <w:highlight w:val="green"/>
        </w:rPr>
        <w:t>Optional</w:t>
      </w:r>
      <w:r w:rsidRPr="00E2709C">
        <w:rPr>
          <w:rFonts w:cs="Arial"/>
          <w:noProof/>
          <w:highlight w:val="green"/>
        </w:rPr>
        <w:t>]</w:t>
      </w:r>
      <w:r>
        <w:rPr>
          <w:noProof/>
        </w:rPr>
        <w:tab/>
      </w:r>
      <w:r>
        <w:rPr>
          <w:noProof/>
        </w:rPr>
        <w:fldChar w:fldCharType="begin"/>
      </w:r>
      <w:r>
        <w:rPr>
          <w:noProof/>
        </w:rPr>
        <w:instrText xml:space="preserve"> PAGEREF _Toc72746796 \h </w:instrText>
      </w:r>
      <w:r>
        <w:rPr>
          <w:noProof/>
        </w:rPr>
      </w:r>
      <w:r>
        <w:rPr>
          <w:noProof/>
        </w:rPr>
        <w:fldChar w:fldCharType="separate"/>
      </w:r>
      <w:r w:rsidR="00096022">
        <w:rPr>
          <w:noProof/>
        </w:rPr>
        <w:t>18</w:t>
      </w:r>
      <w:r>
        <w:rPr>
          <w:noProof/>
        </w:rPr>
        <w:fldChar w:fldCharType="end"/>
      </w:r>
    </w:p>
    <w:p w14:paraId="71F36C8E" w14:textId="458BE0F3" w:rsidR="000D5C78" w:rsidRDefault="000D5C78">
      <w:pPr>
        <w:pStyle w:val="TOC3"/>
        <w:rPr>
          <w:rFonts w:asciiTheme="minorHAnsi" w:eastAsiaTheme="minorEastAsia" w:hAnsiTheme="minorHAnsi" w:cstheme="minorBidi"/>
          <w:noProof/>
          <w:w w:val="100"/>
          <w:szCs w:val="22"/>
          <w:lang w:val="en-NZ" w:eastAsia="en-NZ"/>
        </w:rPr>
      </w:pPr>
      <w:r>
        <w:rPr>
          <w:noProof/>
        </w:rPr>
        <w:t>9.7</w:t>
      </w:r>
      <w:r>
        <w:rPr>
          <w:rFonts w:asciiTheme="minorHAnsi" w:eastAsiaTheme="minorEastAsia" w:hAnsiTheme="minorHAnsi" w:cstheme="minorBidi"/>
          <w:noProof/>
          <w:w w:val="100"/>
          <w:szCs w:val="22"/>
          <w:lang w:val="en-NZ" w:eastAsia="en-NZ"/>
        </w:rPr>
        <w:tab/>
      </w:r>
      <w:r w:rsidRPr="00E2709C">
        <w:rPr>
          <w:rFonts w:cs="Arial"/>
          <w:noProof/>
        </w:rPr>
        <w:t>No commission</w:t>
      </w:r>
      <w:r>
        <w:rPr>
          <w:noProof/>
        </w:rPr>
        <w:tab/>
      </w:r>
      <w:r>
        <w:rPr>
          <w:noProof/>
        </w:rPr>
        <w:fldChar w:fldCharType="begin"/>
      </w:r>
      <w:r>
        <w:rPr>
          <w:noProof/>
        </w:rPr>
        <w:instrText xml:space="preserve"> PAGEREF _Toc72746797 \h </w:instrText>
      </w:r>
      <w:r>
        <w:rPr>
          <w:noProof/>
        </w:rPr>
      </w:r>
      <w:r>
        <w:rPr>
          <w:noProof/>
        </w:rPr>
        <w:fldChar w:fldCharType="separate"/>
      </w:r>
      <w:r w:rsidR="00096022">
        <w:rPr>
          <w:noProof/>
        </w:rPr>
        <w:t>19</w:t>
      </w:r>
      <w:r>
        <w:rPr>
          <w:noProof/>
        </w:rPr>
        <w:fldChar w:fldCharType="end"/>
      </w:r>
    </w:p>
    <w:p w14:paraId="2298866A" w14:textId="48D220A2" w:rsidR="000D5C78" w:rsidRDefault="000D5C78">
      <w:pPr>
        <w:pStyle w:val="TOC2"/>
        <w:rPr>
          <w:rFonts w:asciiTheme="minorHAnsi" w:eastAsiaTheme="minorEastAsia" w:hAnsiTheme="minorHAnsi" w:cstheme="minorBidi"/>
          <w:b w:val="0"/>
          <w:w w:val="100"/>
          <w:lang w:val="en-NZ" w:eastAsia="en-NZ"/>
        </w:rPr>
      </w:pPr>
      <w:r w:rsidRPr="00E2709C">
        <w:t>10.</w:t>
      </w:r>
      <w:r>
        <w:rPr>
          <w:rFonts w:asciiTheme="minorHAnsi" w:eastAsiaTheme="minorEastAsia" w:hAnsiTheme="minorHAnsi" w:cstheme="minorBidi"/>
          <w:b w:val="0"/>
          <w:w w:val="100"/>
          <w:lang w:val="en-NZ" w:eastAsia="en-NZ"/>
        </w:rPr>
        <w:tab/>
      </w:r>
      <w:r w:rsidRPr="00E2709C">
        <w:t>Terms of business</w:t>
      </w:r>
      <w:r>
        <w:tab/>
      </w:r>
      <w:r>
        <w:fldChar w:fldCharType="begin"/>
      </w:r>
      <w:r>
        <w:instrText xml:space="preserve"> PAGEREF _Toc72746798 \h </w:instrText>
      </w:r>
      <w:r>
        <w:fldChar w:fldCharType="separate"/>
      </w:r>
      <w:r w:rsidR="00096022">
        <w:t>19</w:t>
      </w:r>
      <w:r>
        <w:fldChar w:fldCharType="end"/>
      </w:r>
    </w:p>
    <w:p w14:paraId="506949AD" w14:textId="2AB6E430" w:rsidR="000D5C78" w:rsidRDefault="000D5C78">
      <w:pPr>
        <w:pStyle w:val="TOC3"/>
        <w:rPr>
          <w:rFonts w:asciiTheme="minorHAnsi" w:eastAsiaTheme="minorEastAsia" w:hAnsiTheme="minorHAnsi" w:cstheme="minorBidi"/>
          <w:noProof/>
          <w:w w:val="100"/>
          <w:szCs w:val="22"/>
          <w:lang w:val="en-NZ" w:eastAsia="en-NZ"/>
        </w:rPr>
      </w:pPr>
      <w:r>
        <w:rPr>
          <w:noProof/>
        </w:rPr>
        <w:t>10.1</w:t>
      </w:r>
      <w:r>
        <w:rPr>
          <w:rFonts w:asciiTheme="minorHAnsi" w:eastAsiaTheme="minorEastAsia" w:hAnsiTheme="minorHAnsi" w:cstheme="minorBidi"/>
          <w:noProof/>
          <w:w w:val="100"/>
          <w:szCs w:val="22"/>
          <w:lang w:val="en-NZ" w:eastAsia="en-NZ"/>
        </w:rPr>
        <w:tab/>
      </w:r>
      <w:r w:rsidRPr="00E2709C">
        <w:rPr>
          <w:rFonts w:cs="Arial"/>
          <w:noProof/>
        </w:rPr>
        <w:t>Terms</w:t>
      </w:r>
      <w:r>
        <w:rPr>
          <w:noProof/>
        </w:rPr>
        <w:tab/>
      </w:r>
      <w:r>
        <w:rPr>
          <w:noProof/>
        </w:rPr>
        <w:fldChar w:fldCharType="begin"/>
      </w:r>
      <w:r>
        <w:rPr>
          <w:noProof/>
        </w:rPr>
        <w:instrText xml:space="preserve"> PAGEREF _Toc72746799 \h </w:instrText>
      </w:r>
      <w:r>
        <w:rPr>
          <w:noProof/>
        </w:rPr>
      </w:r>
      <w:r>
        <w:rPr>
          <w:noProof/>
        </w:rPr>
        <w:fldChar w:fldCharType="separate"/>
      </w:r>
      <w:r w:rsidR="00096022">
        <w:rPr>
          <w:noProof/>
        </w:rPr>
        <w:t>19</w:t>
      </w:r>
      <w:r>
        <w:rPr>
          <w:noProof/>
        </w:rPr>
        <w:fldChar w:fldCharType="end"/>
      </w:r>
    </w:p>
    <w:p w14:paraId="723C6263" w14:textId="145C3615" w:rsidR="000D5C78" w:rsidRDefault="000D5C78">
      <w:pPr>
        <w:pStyle w:val="TOC3"/>
        <w:rPr>
          <w:rFonts w:asciiTheme="minorHAnsi" w:eastAsiaTheme="minorEastAsia" w:hAnsiTheme="minorHAnsi" w:cstheme="minorBidi"/>
          <w:noProof/>
          <w:w w:val="100"/>
          <w:szCs w:val="22"/>
          <w:lang w:val="en-NZ" w:eastAsia="en-NZ"/>
        </w:rPr>
      </w:pPr>
      <w:r>
        <w:rPr>
          <w:noProof/>
        </w:rPr>
        <w:t>10.2</w:t>
      </w:r>
      <w:r>
        <w:rPr>
          <w:rFonts w:asciiTheme="minorHAnsi" w:eastAsiaTheme="minorEastAsia" w:hAnsiTheme="minorHAnsi" w:cstheme="minorBidi"/>
          <w:noProof/>
          <w:w w:val="100"/>
          <w:szCs w:val="22"/>
          <w:lang w:val="en-NZ" w:eastAsia="en-NZ"/>
        </w:rPr>
        <w:tab/>
      </w:r>
      <w:r w:rsidRPr="00E2709C">
        <w:rPr>
          <w:rFonts w:cs="Arial"/>
          <w:noProof/>
        </w:rPr>
        <w:t>Risk</w:t>
      </w:r>
      <w:r>
        <w:rPr>
          <w:noProof/>
        </w:rPr>
        <w:tab/>
      </w:r>
      <w:r>
        <w:rPr>
          <w:noProof/>
        </w:rPr>
        <w:fldChar w:fldCharType="begin"/>
      </w:r>
      <w:r>
        <w:rPr>
          <w:noProof/>
        </w:rPr>
        <w:instrText xml:space="preserve"> PAGEREF _Toc72746800 \h </w:instrText>
      </w:r>
      <w:r>
        <w:rPr>
          <w:noProof/>
        </w:rPr>
      </w:r>
      <w:r>
        <w:rPr>
          <w:noProof/>
        </w:rPr>
        <w:fldChar w:fldCharType="separate"/>
      </w:r>
      <w:r w:rsidR="00096022">
        <w:rPr>
          <w:noProof/>
        </w:rPr>
        <w:t>19</w:t>
      </w:r>
      <w:r>
        <w:rPr>
          <w:noProof/>
        </w:rPr>
        <w:fldChar w:fldCharType="end"/>
      </w:r>
    </w:p>
    <w:p w14:paraId="1197696D" w14:textId="27AE518E" w:rsidR="000D5C78" w:rsidRDefault="000D5C78">
      <w:pPr>
        <w:pStyle w:val="TOC3"/>
        <w:rPr>
          <w:rFonts w:asciiTheme="minorHAnsi" w:eastAsiaTheme="minorEastAsia" w:hAnsiTheme="minorHAnsi" w:cstheme="minorBidi"/>
          <w:noProof/>
          <w:w w:val="100"/>
          <w:szCs w:val="22"/>
          <w:lang w:val="en-NZ" w:eastAsia="en-NZ"/>
        </w:rPr>
      </w:pPr>
      <w:r>
        <w:rPr>
          <w:noProof/>
        </w:rPr>
        <w:t>10.3</w:t>
      </w:r>
      <w:r>
        <w:rPr>
          <w:rFonts w:asciiTheme="minorHAnsi" w:eastAsiaTheme="minorEastAsia" w:hAnsiTheme="minorHAnsi" w:cstheme="minorBidi"/>
          <w:noProof/>
          <w:w w:val="100"/>
          <w:szCs w:val="22"/>
          <w:lang w:val="en-NZ" w:eastAsia="en-NZ"/>
        </w:rPr>
        <w:tab/>
      </w:r>
      <w:r w:rsidRPr="00E2709C">
        <w:rPr>
          <w:rFonts w:cs="Arial"/>
          <w:noProof/>
        </w:rPr>
        <w:t>Title</w:t>
      </w:r>
      <w:r>
        <w:rPr>
          <w:noProof/>
        </w:rPr>
        <w:tab/>
      </w:r>
      <w:r>
        <w:rPr>
          <w:noProof/>
        </w:rPr>
        <w:fldChar w:fldCharType="begin"/>
      </w:r>
      <w:r>
        <w:rPr>
          <w:noProof/>
        </w:rPr>
        <w:instrText xml:space="preserve"> PAGEREF _Toc72746801 \h </w:instrText>
      </w:r>
      <w:r>
        <w:rPr>
          <w:noProof/>
        </w:rPr>
      </w:r>
      <w:r>
        <w:rPr>
          <w:noProof/>
        </w:rPr>
        <w:fldChar w:fldCharType="separate"/>
      </w:r>
      <w:r w:rsidR="00096022">
        <w:rPr>
          <w:noProof/>
        </w:rPr>
        <w:t>19</w:t>
      </w:r>
      <w:r>
        <w:rPr>
          <w:noProof/>
        </w:rPr>
        <w:fldChar w:fldCharType="end"/>
      </w:r>
    </w:p>
    <w:p w14:paraId="78B43F01" w14:textId="4E16F429" w:rsidR="000D5C78" w:rsidRDefault="000D5C78">
      <w:pPr>
        <w:pStyle w:val="TOC3"/>
        <w:rPr>
          <w:rFonts w:asciiTheme="minorHAnsi" w:eastAsiaTheme="minorEastAsia" w:hAnsiTheme="minorHAnsi" w:cstheme="minorBidi"/>
          <w:noProof/>
          <w:w w:val="100"/>
          <w:szCs w:val="22"/>
          <w:lang w:val="en-NZ" w:eastAsia="en-NZ"/>
        </w:rPr>
      </w:pPr>
      <w:r>
        <w:rPr>
          <w:noProof/>
        </w:rPr>
        <w:t>10.4</w:t>
      </w:r>
      <w:r>
        <w:rPr>
          <w:rFonts w:asciiTheme="minorHAnsi" w:eastAsiaTheme="minorEastAsia" w:hAnsiTheme="minorHAnsi" w:cstheme="minorBidi"/>
          <w:noProof/>
          <w:w w:val="100"/>
          <w:szCs w:val="22"/>
          <w:lang w:val="en-NZ" w:eastAsia="en-NZ"/>
        </w:rPr>
        <w:tab/>
      </w:r>
      <w:r w:rsidRPr="00E2709C">
        <w:rPr>
          <w:rFonts w:cs="Arial"/>
          <w:noProof/>
        </w:rPr>
        <w:t>Sale as agent</w:t>
      </w:r>
      <w:r>
        <w:rPr>
          <w:noProof/>
        </w:rPr>
        <w:tab/>
      </w:r>
      <w:r>
        <w:rPr>
          <w:noProof/>
        </w:rPr>
        <w:fldChar w:fldCharType="begin"/>
      </w:r>
      <w:r>
        <w:rPr>
          <w:noProof/>
        </w:rPr>
        <w:instrText xml:space="preserve"> PAGEREF _Toc72746802 \h </w:instrText>
      </w:r>
      <w:r>
        <w:rPr>
          <w:noProof/>
        </w:rPr>
      </w:r>
      <w:r>
        <w:rPr>
          <w:noProof/>
        </w:rPr>
        <w:fldChar w:fldCharType="separate"/>
      </w:r>
      <w:r w:rsidR="00096022">
        <w:rPr>
          <w:noProof/>
        </w:rPr>
        <w:t>20</w:t>
      </w:r>
      <w:r>
        <w:rPr>
          <w:noProof/>
        </w:rPr>
        <w:fldChar w:fldCharType="end"/>
      </w:r>
    </w:p>
    <w:p w14:paraId="35E20359" w14:textId="10EFB7D8" w:rsidR="000D5C78" w:rsidRDefault="000D5C78">
      <w:pPr>
        <w:pStyle w:val="TOC3"/>
        <w:rPr>
          <w:rFonts w:asciiTheme="minorHAnsi" w:eastAsiaTheme="minorEastAsia" w:hAnsiTheme="minorHAnsi" w:cstheme="minorBidi"/>
          <w:noProof/>
          <w:w w:val="100"/>
          <w:szCs w:val="22"/>
          <w:lang w:val="en-NZ" w:eastAsia="en-NZ"/>
        </w:rPr>
      </w:pPr>
      <w:r>
        <w:rPr>
          <w:noProof/>
        </w:rPr>
        <w:t>10.5</w:t>
      </w:r>
      <w:r>
        <w:rPr>
          <w:rFonts w:asciiTheme="minorHAnsi" w:eastAsiaTheme="minorEastAsia" w:hAnsiTheme="minorHAnsi" w:cstheme="minorBidi"/>
          <w:noProof/>
          <w:w w:val="100"/>
          <w:szCs w:val="22"/>
          <w:lang w:val="en-NZ" w:eastAsia="en-NZ"/>
        </w:rPr>
        <w:tab/>
      </w:r>
      <w:r w:rsidRPr="00E2709C">
        <w:rPr>
          <w:rFonts w:cs="Arial"/>
          <w:noProof/>
        </w:rPr>
        <w:t>Cessation of right to sell</w:t>
      </w:r>
      <w:r>
        <w:rPr>
          <w:noProof/>
        </w:rPr>
        <w:tab/>
      </w:r>
      <w:r>
        <w:rPr>
          <w:noProof/>
        </w:rPr>
        <w:fldChar w:fldCharType="begin"/>
      </w:r>
      <w:r>
        <w:rPr>
          <w:noProof/>
        </w:rPr>
        <w:instrText xml:space="preserve"> PAGEREF _Toc72746803 \h </w:instrText>
      </w:r>
      <w:r>
        <w:rPr>
          <w:noProof/>
        </w:rPr>
      </w:r>
      <w:r>
        <w:rPr>
          <w:noProof/>
        </w:rPr>
        <w:fldChar w:fldCharType="separate"/>
      </w:r>
      <w:r w:rsidR="00096022">
        <w:rPr>
          <w:noProof/>
        </w:rPr>
        <w:t>20</w:t>
      </w:r>
      <w:r>
        <w:rPr>
          <w:noProof/>
        </w:rPr>
        <w:fldChar w:fldCharType="end"/>
      </w:r>
    </w:p>
    <w:p w14:paraId="3AA73C15" w14:textId="79B89979" w:rsidR="000D5C78" w:rsidRDefault="000D5C78">
      <w:pPr>
        <w:pStyle w:val="TOC3"/>
        <w:rPr>
          <w:rFonts w:asciiTheme="minorHAnsi" w:eastAsiaTheme="minorEastAsia" w:hAnsiTheme="minorHAnsi" w:cstheme="minorBidi"/>
          <w:noProof/>
          <w:w w:val="100"/>
          <w:szCs w:val="22"/>
          <w:lang w:val="en-NZ" w:eastAsia="en-NZ"/>
        </w:rPr>
      </w:pPr>
      <w:r>
        <w:rPr>
          <w:noProof/>
        </w:rPr>
        <w:t>10.6</w:t>
      </w:r>
      <w:r>
        <w:rPr>
          <w:rFonts w:asciiTheme="minorHAnsi" w:eastAsiaTheme="minorEastAsia" w:hAnsiTheme="minorHAnsi" w:cstheme="minorBidi"/>
          <w:noProof/>
          <w:w w:val="100"/>
          <w:szCs w:val="22"/>
          <w:lang w:val="en-NZ" w:eastAsia="en-NZ"/>
        </w:rPr>
        <w:tab/>
      </w:r>
      <w:r w:rsidRPr="00E2709C">
        <w:rPr>
          <w:rFonts w:cs="Arial"/>
          <w:noProof/>
        </w:rPr>
        <w:t>Information</w:t>
      </w:r>
      <w:r>
        <w:rPr>
          <w:noProof/>
        </w:rPr>
        <w:tab/>
      </w:r>
      <w:r>
        <w:rPr>
          <w:noProof/>
        </w:rPr>
        <w:fldChar w:fldCharType="begin"/>
      </w:r>
      <w:r>
        <w:rPr>
          <w:noProof/>
        </w:rPr>
        <w:instrText xml:space="preserve"> PAGEREF _Toc72746804 \h </w:instrText>
      </w:r>
      <w:r>
        <w:rPr>
          <w:noProof/>
        </w:rPr>
      </w:r>
      <w:r>
        <w:rPr>
          <w:noProof/>
        </w:rPr>
        <w:fldChar w:fldCharType="separate"/>
      </w:r>
      <w:r w:rsidR="00096022">
        <w:rPr>
          <w:noProof/>
        </w:rPr>
        <w:t>20</w:t>
      </w:r>
      <w:r>
        <w:rPr>
          <w:noProof/>
        </w:rPr>
        <w:fldChar w:fldCharType="end"/>
      </w:r>
    </w:p>
    <w:p w14:paraId="3CB8C7CC" w14:textId="13AFEFF6" w:rsidR="000D5C78" w:rsidRDefault="000D5C78">
      <w:pPr>
        <w:pStyle w:val="TOC3"/>
        <w:rPr>
          <w:rFonts w:asciiTheme="minorHAnsi" w:eastAsiaTheme="minorEastAsia" w:hAnsiTheme="minorHAnsi" w:cstheme="minorBidi"/>
          <w:noProof/>
          <w:w w:val="100"/>
          <w:szCs w:val="22"/>
          <w:lang w:val="en-NZ" w:eastAsia="en-NZ"/>
        </w:rPr>
      </w:pPr>
      <w:r>
        <w:rPr>
          <w:noProof/>
        </w:rPr>
        <w:t>10.7</w:t>
      </w:r>
      <w:r>
        <w:rPr>
          <w:rFonts w:asciiTheme="minorHAnsi" w:eastAsiaTheme="minorEastAsia" w:hAnsiTheme="minorHAnsi" w:cstheme="minorBidi"/>
          <w:noProof/>
          <w:w w:val="100"/>
          <w:szCs w:val="22"/>
          <w:lang w:val="en-NZ" w:eastAsia="en-NZ"/>
        </w:rPr>
        <w:tab/>
      </w:r>
      <w:r w:rsidRPr="00E2709C">
        <w:rPr>
          <w:rFonts w:cs="Arial"/>
          <w:noProof/>
        </w:rPr>
        <w:t>Rights of the Supplier</w:t>
      </w:r>
      <w:r>
        <w:rPr>
          <w:noProof/>
        </w:rPr>
        <w:tab/>
      </w:r>
      <w:r>
        <w:rPr>
          <w:noProof/>
        </w:rPr>
        <w:fldChar w:fldCharType="begin"/>
      </w:r>
      <w:r>
        <w:rPr>
          <w:noProof/>
        </w:rPr>
        <w:instrText xml:space="preserve"> PAGEREF _Toc72746805 \h </w:instrText>
      </w:r>
      <w:r>
        <w:rPr>
          <w:noProof/>
        </w:rPr>
      </w:r>
      <w:r>
        <w:rPr>
          <w:noProof/>
        </w:rPr>
        <w:fldChar w:fldCharType="separate"/>
      </w:r>
      <w:r w:rsidR="00096022">
        <w:rPr>
          <w:noProof/>
        </w:rPr>
        <w:t>20</w:t>
      </w:r>
      <w:r>
        <w:rPr>
          <w:noProof/>
        </w:rPr>
        <w:fldChar w:fldCharType="end"/>
      </w:r>
    </w:p>
    <w:p w14:paraId="17D5B29B" w14:textId="027A37C1" w:rsidR="000D5C78" w:rsidRDefault="000D5C78">
      <w:pPr>
        <w:pStyle w:val="TOC2"/>
        <w:rPr>
          <w:rFonts w:asciiTheme="minorHAnsi" w:eastAsiaTheme="minorEastAsia" w:hAnsiTheme="minorHAnsi" w:cstheme="minorBidi"/>
          <w:b w:val="0"/>
          <w:w w:val="100"/>
          <w:lang w:val="en-NZ" w:eastAsia="en-NZ"/>
        </w:rPr>
      </w:pPr>
      <w:r w:rsidRPr="00E2709C">
        <w:t>11.</w:t>
      </w:r>
      <w:r>
        <w:rPr>
          <w:rFonts w:asciiTheme="minorHAnsi" w:eastAsiaTheme="minorEastAsia" w:hAnsiTheme="minorHAnsi" w:cstheme="minorBidi"/>
          <w:b w:val="0"/>
          <w:w w:val="100"/>
          <w:lang w:val="en-NZ" w:eastAsia="en-NZ"/>
        </w:rPr>
        <w:tab/>
      </w:r>
      <w:r w:rsidRPr="00E2709C">
        <w:t>Quality and returns</w:t>
      </w:r>
      <w:r>
        <w:tab/>
      </w:r>
      <w:r>
        <w:fldChar w:fldCharType="begin"/>
      </w:r>
      <w:r>
        <w:instrText xml:space="preserve"> PAGEREF _Toc72746806 \h </w:instrText>
      </w:r>
      <w:r>
        <w:fldChar w:fldCharType="separate"/>
      </w:r>
      <w:r w:rsidR="00096022">
        <w:t>20</w:t>
      </w:r>
      <w:r>
        <w:fldChar w:fldCharType="end"/>
      </w:r>
    </w:p>
    <w:p w14:paraId="7C31A172" w14:textId="5D9A36F3" w:rsidR="000D5C78" w:rsidRDefault="000D5C78">
      <w:pPr>
        <w:pStyle w:val="TOC3"/>
        <w:rPr>
          <w:rFonts w:asciiTheme="minorHAnsi" w:eastAsiaTheme="minorEastAsia" w:hAnsiTheme="minorHAnsi" w:cstheme="minorBidi"/>
          <w:noProof/>
          <w:w w:val="100"/>
          <w:szCs w:val="22"/>
          <w:lang w:val="en-NZ" w:eastAsia="en-NZ"/>
        </w:rPr>
      </w:pPr>
      <w:r>
        <w:rPr>
          <w:noProof/>
        </w:rPr>
        <w:t>11.1</w:t>
      </w:r>
      <w:r>
        <w:rPr>
          <w:rFonts w:asciiTheme="minorHAnsi" w:eastAsiaTheme="minorEastAsia" w:hAnsiTheme="minorHAnsi" w:cstheme="minorBidi"/>
          <w:noProof/>
          <w:w w:val="100"/>
          <w:szCs w:val="22"/>
          <w:lang w:val="en-NZ" w:eastAsia="en-NZ"/>
        </w:rPr>
        <w:tab/>
      </w:r>
      <w:r w:rsidRPr="00E2709C">
        <w:rPr>
          <w:rFonts w:cs="Arial"/>
          <w:noProof/>
        </w:rPr>
        <w:t>Quality</w:t>
      </w:r>
      <w:r>
        <w:rPr>
          <w:noProof/>
        </w:rPr>
        <w:tab/>
      </w:r>
      <w:r>
        <w:rPr>
          <w:noProof/>
        </w:rPr>
        <w:fldChar w:fldCharType="begin"/>
      </w:r>
      <w:r>
        <w:rPr>
          <w:noProof/>
        </w:rPr>
        <w:instrText xml:space="preserve"> PAGEREF _Toc72746807 \h </w:instrText>
      </w:r>
      <w:r>
        <w:rPr>
          <w:noProof/>
        </w:rPr>
      </w:r>
      <w:r>
        <w:rPr>
          <w:noProof/>
        </w:rPr>
        <w:fldChar w:fldCharType="separate"/>
      </w:r>
      <w:r w:rsidR="00096022">
        <w:rPr>
          <w:noProof/>
        </w:rPr>
        <w:t>20</w:t>
      </w:r>
      <w:r>
        <w:rPr>
          <w:noProof/>
        </w:rPr>
        <w:fldChar w:fldCharType="end"/>
      </w:r>
    </w:p>
    <w:p w14:paraId="170B9B03" w14:textId="6FC79622" w:rsidR="000D5C78" w:rsidRDefault="000D5C78">
      <w:pPr>
        <w:pStyle w:val="TOC3"/>
        <w:rPr>
          <w:rFonts w:asciiTheme="minorHAnsi" w:eastAsiaTheme="minorEastAsia" w:hAnsiTheme="minorHAnsi" w:cstheme="minorBidi"/>
          <w:noProof/>
          <w:w w:val="100"/>
          <w:szCs w:val="22"/>
          <w:lang w:val="en-NZ" w:eastAsia="en-NZ"/>
        </w:rPr>
      </w:pPr>
      <w:r>
        <w:rPr>
          <w:noProof/>
        </w:rPr>
        <w:t>11.2</w:t>
      </w:r>
      <w:r>
        <w:rPr>
          <w:rFonts w:asciiTheme="minorHAnsi" w:eastAsiaTheme="minorEastAsia" w:hAnsiTheme="minorHAnsi" w:cstheme="minorBidi"/>
          <w:noProof/>
          <w:w w:val="100"/>
          <w:szCs w:val="22"/>
          <w:lang w:val="en-NZ" w:eastAsia="en-NZ"/>
        </w:rPr>
        <w:tab/>
      </w:r>
      <w:r w:rsidRPr="00E2709C">
        <w:rPr>
          <w:rFonts w:cs="Arial"/>
          <w:noProof/>
        </w:rPr>
        <w:t>Checking and return of the Products</w:t>
      </w:r>
      <w:r>
        <w:rPr>
          <w:noProof/>
        </w:rPr>
        <w:tab/>
      </w:r>
      <w:r>
        <w:rPr>
          <w:noProof/>
        </w:rPr>
        <w:fldChar w:fldCharType="begin"/>
      </w:r>
      <w:r>
        <w:rPr>
          <w:noProof/>
        </w:rPr>
        <w:instrText xml:space="preserve"> PAGEREF _Toc72746808 \h </w:instrText>
      </w:r>
      <w:r>
        <w:rPr>
          <w:noProof/>
        </w:rPr>
      </w:r>
      <w:r>
        <w:rPr>
          <w:noProof/>
        </w:rPr>
        <w:fldChar w:fldCharType="separate"/>
      </w:r>
      <w:r w:rsidR="00096022">
        <w:rPr>
          <w:noProof/>
        </w:rPr>
        <w:t>20</w:t>
      </w:r>
      <w:r>
        <w:rPr>
          <w:noProof/>
        </w:rPr>
        <w:fldChar w:fldCharType="end"/>
      </w:r>
    </w:p>
    <w:p w14:paraId="33467AA9" w14:textId="5FF39097" w:rsidR="000D5C78" w:rsidRDefault="000D5C78">
      <w:pPr>
        <w:pStyle w:val="TOC2"/>
        <w:rPr>
          <w:rFonts w:asciiTheme="minorHAnsi" w:eastAsiaTheme="minorEastAsia" w:hAnsiTheme="minorHAnsi" w:cstheme="minorBidi"/>
          <w:b w:val="0"/>
          <w:w w:val="100"/>
          <w:lang w:val="en-NZ" w:eastAsia="en-NZ"/>
        </w:rPr>
      </w:pPr>
      <w:r w:rsidRPr="00E2709C">
        <w:t>12.</w:t>
      </w:r>
      <w:r>
        <w:rPr>
          <w:rFonts w:asciiTheme="minorHAnsi" w:eastAsiaTheme="minorEastAsia" w:hAnsiTheme="minorHAnsi" w:cstheme="minorBidi"/>
          <w:b w:val="0"/>
          <w:w w:val="100"/>
          <w:lang w:val="en-NZ" w:eastAsia="en-NZ"/>
        </w:rPr>
        <w:tab/>
      </w:r>
      <w:r w:rsidRPr="00E2709C">
        <w:t>Compliance with applicable Laws</w:t>
      </w:r>
      <w:r>
        <w:tab/>
      </w:r>
      <w:r>
        <w:fldChar w:fldCharType="begin"/>
      </w:r>
      <w:r>
        <w:instrText xml:space="preserve"> PAGEREF _Toc72746809 \h </w:instrText>
      </w:r>
      <w:r>
        <w:fldChar w:fldCharType="separate"/>
      </w:r>
      <w:r w:rsidR="00096022">
        <w:t>22</w:t>
      </w:r>
      <w:r>
        <w:fldChar w:fldCharType="end"/>
      </w:r>
    </w:p>
    <w:p w14:paraId="31DC848E" w14:textId="5603816F" w:rsidR="000D5C78" w:rsidRDefault="000D5C78">
      <w:pPr>
        <w:pStyle w:val="TOC3"/>
        <w:rPr>
          <w:rFonts w:asciiTheme="minorHAnsi" w:eastAsiaTheme="minorEastAsia" w:hAnsiTheme="minorHAnsi" w:cstheme="minorBidi"/>
          <w:noProof/>
          <w:w w:val="100"/>
          <w:szCs w:val="22"/>
          <w:lang w:val="en-NZ" w:eastAsia="en-NZ"/>
        </w:rPr>
      </w:pPr>
      <w:r>
        <w:rPr>
          <w:noProof/>
        </w:rPr>
        <w:t>12.1</w:t>
      </w:r>
      <w:r>
        <w:rPr>
          <w:rFonts w:asciiTheme="minorHAnsi" w:eastAsiaTheme="minorEastAsia" w:hAnsiTheme="minorHAnsi" w:cstheme="minorBidi"/>
          <w:noProof/>
          <w:w w:val="100"/>
          <w:szCs w:val="22"/>
          <w:lang w:val="en-NZ" w:eastAsia="en-NZ"/>
        </w:rPr>
        <w:tab/>
      </w:r>
      <w:r w:rsidRPr="00E2709C">
        <w:rPr>
          <w:rFonts w:cs="Arial"/>
          <w:noProof/>
        </w:rPr>
        <w:t>Performance of obligations subject to applicable laws</w:t>
      </w:r>
      <w:r>
        <w:rPr>
          <w:noProof/>
        </w:rPr>
        <w:tab/>
      </w:r>
      <w:r>
        <w:rPr>
          <w:noProof/>
        </w:rPr>
        <w:fldChar w:fldCharType="begin"/>
      </w:r>
      <w:r>
        <w:rPr>
          <w:noProof/>
        </w:rPr>
        <w:instrText xml:space="preserve"> PAGEREF _Toc72746810 \h </w:instrText>
      </w:r>
      <w:r>
        <w:rPr>
          <w:noProof/>
        </w:rPr>
      </w:r>
      <w:r>
        <w:rPr>
          <w:noProof/>
        </w:rPr>
        <w:fldChar w:fldCharType="separate"/>
      </w:r>
      <w:r w:rsidR="00096022">
        <w:rPr>
          <w:noProof/>
        </w:rPr>
        <w:t>22</w:t>
      </w:r>
      <w:r>
        <w:rPr>
          <w:noProof/>
        </w:rPr>
        <w:fldChar w:fldCharType="end"/>
      </w:r>
    </w:p>
    <w:p w14:paraId="73D60949" w14:textId="728472E4" w:rsidR="000D5C78" w:rsidRDefault="000D5C78">
      <w:pPr>
        <w:pStyle w:val="TOC3"/>
        <w:rPr>
          <w:rFonts w:asciiTheme="minorHAnsi" w:eastAsiaTheme="minorEastAsia" w:hAnsiTheme="minorHAnsi" w:cstheme="minorBidi"/>
          <w:noProof/>
          <w:w w:val="100"/>
          <w:szCs w:val="22"/>
          <w:lang w:val="en-NZ" w:eastAsia="en-NZ"/>
        </w:rPr>
      </w:pPr>
      <w:r>
        <w:rPr>
          <w:noProof/>
        </w:rPr>
        <w:t>12.2</w:t>
      </w:r>
      <w:r>
        <w:rPr>
          <w:rFonts w:asciiTheme="minorHAnsi" w:eastAsiaTheme="minorEastAsia" w:hAnsiTheme="minorHAnsi" w:cstheme="minorBidi"/>
          <w:noProof/>
          <w:w w:val="100"/>
          <w:szCs w:val="22"/>
          <w:lang w:val="en-NZ" w:eastAsia="en-NZ"/>
        </w:rPr>
        <w:tab/>
      </w:r>
      <w:r w:rsidRPr="00E2709C">
        <w:rPr>
          <w:rFonts w:cs="Arial"/>
          <w:noProof/>
        </w:rPr>
        <w:t>The Distributor’s compliance obligations</w:t>
      </w:r>
      <w:r>
        <w:rPr>
          <w:noProof/>
        </w:rPr>
        <w:tab/>
      </w:r>
      <w:r>
        <w:rPr>
          <w:noProof/>
        </w:rPr>
        <w:fldChar w:fldCharType="begin"/>
      </w:r>
      <w:r>
        <w:rPr>
          <w:noProof/>
        </w:rPr>
        <w:instrText xml:space="preserve"> PAGEREF _Toc72746811 \h </w:instrText>
      </w:r>
      <w:r>
        <w:rPr>
          <w:noProof/>
        </w:rPr>
      </w:r>
      <w:r>
        <w:rPr>
          <w:noProof/>
        </w:rPr>
        <w:fldChar w:fldCharType="separate"/>
      </w:r>
      <w:r w:rsidR="00096022">
        <w:rPr>
          <w:noProof/>
        </w:rPr>
        <w:t>22</w:t>
      </w:r>
      <w:r>
        <w:rPr>
          <w:noProof/>
        </w:rPr>
        <w:fldChar w:fldCharType="end"/>
      </w:r>
    </w:p>
    <w:p w14:paraId="752F1D38" w14:textId="3A7B13EF" w:rsidR="000D5C78" w:rsidRDefault="000D5C78">
      <w:pPr>
        <w:pStyle w:val="TOC3"/>
        <w:rPr>
          <w:rFonts w:asciiTheme="minorHAnsi" w:eastAsiaTheme="minorEastAsia" w:hAnsiTheme="minorHAnsi" w:cstheme="minorBidi"/>
          <w:noProof/>
          <w:w w:val="100"/>
          <w:szCs w:val="22"/>
          <w:lang w:val="en-NZ" w:eastAsia="en-NZ"/>
        </w:rPr>
      </w:pPr>
      <w:r>
        <w:rPr>
          <w:noProof/>
        </w:rPr>
        <w:t>12.3</w:t>
      </w:r>
      <w:r>
        <w:rPr>
          <w:rFonts w:asciiTheme="minorHAnsi" w:eastAsiaTheme="minorEastAsia" w:hAnsiTheme="minorHAnsi" w:cstheme="minorBidi"/>
          <w:noProof/>
          <w:w w:val="100"/>
          <w:szCs w:val="22"/>
          <w:lang w:val="en-NZ" w:eastAsia="en-NZ"/>
        </w:rPr>
        <w:tab/>
      </w:r>
      <w:r w:rsidRPr="00E2709C">
        <w:rPr>
          <w:rFonts w:cs="Arial"/>
          <w:noProof/>
        </w:rPr>
        <w:t>The Distributor to obtain permits</w:t>
      </w:r>
      <w:r>
        <w:rPr>
          <w:noProof/>
        </w:rPr>
        <w:tab/>
      </w:r>
      <w:r>
        <w:rPr>
          <w:noProof/>
        </w:rPr>
        <w:fldChar w:fldCharType="begin"/>
      </w:r>
      <w:r>
        <w:rPr>
          <w:noProof/>
        </w:rPr>
        <w:instrText xml:space="preserve"> PAGEREF _Toc72746812 \h </w:instrText>
      </w:r>
      <w:r>
        <w:rPr>
          <w:noProof/>
        </w:rPr>
      </w:r>
      <w:r>
        <w:rPr>
          <w:noProof/>
        </w:rPr>
        <w:fldChar w:fldCharType="separate"/>
      </w:r>
      <w:r w:rsidR="00096022">
        <w:rPr>
          <w:noProof/>
        </w:rPr>
        <w:t>22</w:t>
      </w:r>
      <w:r>
        <w:rPr>
          <w:noProof/>
        </w:rPr>
        <w:fldChar w:fldCharType="end"/>
      </w:r>
    </w:p>
    <w:p w14:paraId="2B80D62C" w14:textId="29379E40" w:rsidR="000D5C78" w:rsidRDefault="000D5C78">
      <w:pPr>
        <w:pStyle w:val="TOC2"/>
        <w:rPr>
          <w:rFonts w:asciiTheme="minorHAnsi" w:eastAsiaTheme="minorEastAsia" w:hAnsiTheme="minorHAnsi" w:cstheme="minorBidi"/>
          <w:b w:val="0"/>
          <w:w w:val="100"/>
          <w:lang w:val="en-NZ" w:eastAsia="en-NZ"/>
        </w:rPr>
      </w:pPr>
      <w:r w:rsidRPr="00E2709C">
        <w:rPr>
          <w:bCs/>
          <w:highlight w:val="green"/>
        </w:rPr>
        <w:t>13.</w:t>
      </w:r>
      <w:r>
        <w:rPr>
          <w:rFonts w:asciiTheme="minorHAnsi" w:eastAsiaTheme="minorEastAsia" w:hAnsiTheme="minorHAnsi" w:cstheme="minorBidi"/>
          <w:b w:val="0"/>
          <w:w w:val="100"/>
          <w:lang w:val="en-NZ" w:eastAsia="en-NZ"/>
        </w:rPr>
        <w:tab/>
      </w:r>
      <w:r w:rsidRPr="00E2709C">
        <w:rPr>
          <w:bCs/>
          <w:highlight w:val="green"/>
        </w:rPr>
        <w:t>Marketing and sales strategy [</w:t>
      </w:r>
      <w:r w:rsidRPr="00E2709C">
        <w:rPr>
          <w:bCs/>
          <w:i/>
          <w:highlight w:val="green"/>
        </w:rPr>
        <w:t>Optional</w:t>
      </w:r>
      <w:r w:rsidRPr="00E2709C">
        <w:rPr>
          <w:bCs/>
          <w:highlight w:val="green"/>
        </w:rPr>
        <w:t>]</w:t>
      </w:r>
      <w:r>
        <w:tab/>
      </w:r>
      <w:r>
        <w:fldChar w:fldCharType="begin"/>
      </w:r>
      <w:r>
        <w:instrText xml:space="preserve"> PAGEREF _Toc72746813 \h </w:instrText>
      </w:r>
      <w:r>
        <w:fldChar w:fldCharType="separate"/>
      </w:r>
      <w:r w:rsidR="00096022">
        <w:t>22</w:t>
      </w:r>
      <w:r>
        <w:fldChar w:fldCharType="end"/>
      </w:r>
    </w:p>
    <w:p w14:paraId="08A50DF6" w14:textId="1448CACD" w:rsidR="000D5C78" w:rsidRDefault="000D5C78">
      <w:pPr>
        <w:pStyle w:val="TOC3"/>
        <w:rPr>
          <w:rFonts w:asciiTheme="minorHAnsi" w:eastAsiaTheme="minorEastAsia" w:hAnsiTheme="minorHAnsi" w:cstheme="minorBidi"/>
          <w:noProof/>
          <w:w w:val="100"/>
          <w:szCs w:val="22"/>
          <w:lang w:val="en-NZ" w:eastAsia="en-NZ"/>
        </w:rPr>
      </w:pPr>
      <w:r w:rsidRPr="00E2709C">
        <w:rPr>
          <w:noProof/>
          <w:highlight w:val="green"/>
        </w:rPr>
        <w:t>13.1</w:t>
      </w:r>
      <w:r>
        <w:rPr>
          <w:rFonts w:asciiTheme="minorHAnsi" w:eastAsiaTheme="minorEastAsia" w:hAnsiTheme="minorHAnsi" w:cstheme="minorBidi"/>
          <w:noProof/>
          <w:w w:val="100"/>
          <w:szCs w:val="22"/>
          <w:lang w:val="en-NZ" w:eastAsia="en-NZ"/>
        </w:rPr>
        <w:tab/>
      </w:r>
      <w:r w:rsidRPr="00E2709C">
        <w:rPr>
          <w:rFonts w:cs="Arial"/>
          <w:noProof/>
          <w:highlight w:val="green"/>
        </w:rPr>
        <w:t>The Distributor's promotion, marketing and sales of the Products [</w:t>
      </w:r>
      <w:r w:rsidRPr="00E2709C">
        <w:rPr>
          <w:rFonts w:cs="Arial"/>
          <w:i/>
          <w:noProof/>
          <w:highlight w:val="green"/>
        </w:rPr>
        <w:t>Optional</w:t>
      </w:r>
      <w:r w:rsidRPr="00E2709C">
        <w:rPr>
          <w:rFonts w:cs="Arial"/>
          <w:noProof/>
          <w:highlight w:val="green"/>
        </w:rPr>
        <w:t>]</w:t>
      </w:r>
      <w:r>
        <w:rPr>
          <w:noProof/>
        </w:rPr>
        <w:tab/>
      </w:r>
      <w:r>
        <w:rPr>
          <w:noProof/>
        </w:rPr>
        <w:fldChar w:fldCharType="begin"/>
      </w:r>
      <w:r>
        <w:rPr>
          <w:noProof/>
        </w:rPr>
        <w:instrText xml:space="preserve"> PAGEREF _Toc72746814 \h </w:instrText>
      </w:r>
      <w:r>
        <w:rPr>
          <w:noProof/>
        </w:rPr>
      </w:r>
      <w:r>
        <w:rPr>
          <w:noProof/>
        </w:rPr>
        <w:fldChar w:fldCharType="separate"/>
      </w:r>
      <w:r w:rsidR="00096022">
        <w:rPr>
          <w:noProof/>
        </w:rPr>
        <w:t>22</w:t>
      </w:r>
      <w:r>
        <w:rPr>
          <w:noProof/>
        </w:rPr>
        <w:fldChar w:fldCharType="end"/>
      </w:r>
    </w:p>
    <w:p w14:paraId="3F153DC8" w14:textId="4AC5E499" w:rsidR="000D5C78" w:rsidRDefault="000D5C78">
      <w:pPr>
        <w:pStyle w:val="TOC3"/>
        <w:rPr>
          <w:rFonts w:asciiTheme="minorHAnsi" w:eastAsiaTheme="minorEastAsia" w:hAnsiTheme="minorHAnsi" w:cstheme="minorBidi"/>
          <w:noProof/>
          <w:w w:val="100"/>
          <w:szCs w:val="22"/>
          <w:lang w:val="en-NZ" w:eastAsia="en-NZ"/>
        </w:rPr>
      </w:pPr>
      <w:r w:rsidRPr="00E2709C">
        <w:rPr>
          <w:noProof/>
          <w:highlight w:val="green"/>
        </w:rPr>
        <w:t>13.2</w:t>
      </w:r>
      <w:r>
        <w:rPr>
          <w:rFonts w:asciiTheme="minorHAnsi" w:eastAsiaTheme="minorEastAsia" w:hAnsiTheme="minorHAnsi" w:cstheme="minorBidi"/>
          <w:noProof/>
          <w:w w:val="100"/>
          <w:szCs w:val="22"/>
          <w:lang w:val="en-NZ" w:eastAsia="en-NZ"/>
        </w:rPr>
        <w:tab/>
      </w:r>
      <w:r w:rsidRPr="00E2709C">
        <w:rPr>
          <w:rFonts w:cs="Arial"/>
          <w:noProof/>
          <w:highlight w:val="green"/>
        </w:rPr>
        <w:t>The Supplier to provide education and training [</w:t>
      </w:r>
      <w:r w:rsidRPr="00E2709C">
        <w:rPr>
          <w:rFonts w:cs="Arial"/>
          <w:i/>
          <w:noProof/>
          <w:highlight w:val="green"/>
        </w:rPr>
        <w:t>Optional</w:t>
      </w:r>
      <w:r w:rsidRPr="00E2709C">
        <w:rPr>
          <w:rFonts w:cs="Arial"/>
          <w:noProof/>
          <w:highlight w:val="green"/>
        </w:rPr>
        <w:t>]</w:t>
      </w:r>
      <w:r>
        <w:rPr>
          <w:noProof/>
        </w:rPr>
        <w:tab/>
      </w:r>
      <w:r>
        <w:rPr>
          <w:noProof/>
        </w:rPr>
        <w:fldChar w:fldCharType="begin"/>
      </w:r>
      <w:r>
        <w:rPr>
          <w:noProof/>
        </w:rPr>
        <w:instrText xml:space="preserve"> PAGEREF _Toc72746815 \h </w:instrText>
      </w:r>
      <w:r>
        <w:rPr>
          <w:noProof/>
        </w:rPr>
      </w:r>
      <w:r>
        <w:rPr>
          <w:noProof/>
        </w:rPr>
        <w:fldChar w:fldCharType="separate"/>
      </w:r>
      <w:r w:rsidR="00096022">
        <w:rPr>
          <w:noProof/>
        </w:rPr>
        <w:t>22</w:t>
      </w:r>
      <w:r>
        <w:rPr>
          <w:noProof/>
        </w:rPr>
        <w:fldChar w:fldCharType="end"/>
      </w:r>
    </w:p>
    <w:p w14:paraId="2CEFE9F7" w14:textId="5F895318" w:rsidR="000D5C78" w:rsidRDefault="000D5C78">
      <w:pPr>
        <w:pStyle w:val="TOC3"/>
        <w:rPr>
          <w:rFonts w:asciiTheme="minorHAnsi" w:eastAsiaTheme="minorEastAsia" w:hAnsiTheme="minorHAnsi" w:cstheme="minorBidi"/>
          <w:noProof/>
          <w:w w:val="100"/>
          <w:szCs w:val="22"/>
          <w:lang w:val="en-NZ" w:eastAsia="en-NZ"/>
        </w:rPr>
      </w:pPr>
      <w:r w:rsidRPr="00E2709C">
        <w:rPr>
          <w:noProof/>
          <w:highlight w:val="green"/>
        </w:rPr>
        <w:t>13.3</w:t>
      </w:r>
      <w:r>
        <w:rPr>
          <w:rFonts w:asciiTheme="minorHAnsi" w:eastAsiaTheme="minorEastAsia" w:hAnsiTheme="minorHAnsi" w:cstheme="minorBidi"/>
          <w:noProof/>
          <w:w w:val="100"/>
          <w:szCs w:val="22"/>
          <w:lang w:val="en-NZ" w:eastAsia="en-NZ"/>
        </w:rPr>
        <w:tab/>
      </w:r>
      <w:r w:rsidRPr="00E2709C">
        <w:rPr>
          <w:rFonts w:cs="Arial"/>
          <w:noProof/>
          <w:highlight w:val="green"/>
        </w:rPr>
        <w:t>Sales and marketing strategies [</w:t>
      </w:r>
      <w:r w:rsidRPr="00E2709C">
        <w:rPr>
          <w:rFonts w:cs="Arial"/>
          <w:i/>
          <w:noProof/>
          <w:highlight w:val="green"/>
        </w:rPr>
        <w:t>Optional</w:t>
      </w:r>
      <w:r w:rsidRPr="00E2709C">
        <w:rPr>
          <w:rFonts w:cs="Arial"/>
          <w:noProof/>
          <w:highlight w:val="green"/>
        </w:rPr>
        <w:t>]</w:t>
      </w:r>
      <w:r>
        <w:rPr>
          <w:noProof/>
        </w:rPr>
        <w:tab/>
      </w:r>
      <w:r>
        <w:rPr>
          <w:noProof/>
        </w:rPr>
        <w:fldChar w:fldCharType="begin"/>
      </w:r>
      <w:r>
        <w:rPr>
          <w:noProof/>
        </w:rPr>
        <w:instrText xml:space="preserve"> PAGEREF _Toc72746816 \h </w:instrText>
      </w:r>
      <w:r>
        <w:rPr>
          <w:noProof/>
        </w:rPr>
      </w:r>
      <w:r>
        <w:rPr>
          <w:noProof/>
        </w:rPr>
        <w:fldChar w:fldCharType="separate"/>
      </w:r>
      <w:r w:rsidR="00096022">
        <w:rPr>
          <w:noProof/>
        </w:rPr>
        <w:t>23</w:t>
      </w:r>
      <w:r>
        <w:rPr>
          <w:noProof/>
        </w:rPr>
        <w:fldChar w:fldCharType="end"/>
      </w:r>
    </w:p>
    <w:p w14:paraId="0AEF6713" w14:textId="6CCB6B6F" w:rsidR="000D5C78" w:rsidRDefault="000D5C78">
      <w:pPr>
        <w:pStyle w:val="TOC3"/>
        <w:rPr>
          <w:rFonts w:asciiTheme="minorHAnsi" w:eastAsiaTheme="minorEastAsia" w:hAnsiTheme="minorHAnsi" w:cstheme="minorBidi"/>
          <w:noProof/>
          <w:w w:val="100"/>
          <w:szCs w:val="22"/>
          <w:lang w:val="en-NZ" w:eastAsia="en-NZ"/>
        </w:rPr>
      </w:pPr>
      <w:r w:rsidRPr="00E2709C">
        <w:rPr>
          <w:noProof/>
          <w:highlight w:val="green"/>
        </w:rPr>
        <w:t>13.4</w:t>
      </w:r>
      <w:r>
        <w:rPr>
          <w:rFonts w:asciiTheme="minorHAnsi" w:eastAsiaTheme="minorEastAsia" w:hAnsiTheme="minorHAnsi" w:cstheme="minorBidi"/>
          <w:noProof/>
          <w:w w:val="100"/>
          <w:szCs w:val="22"/>
          <w:lang w:val="en-NZ" w:eastAsia="en-NZ"/>
        </w:rPr>
        <w:tab/>
      </w:r>
      <w:r w:rsidRPr="00E2709C">
        <w:rPr>
          <w:rFonts w:cs="Arial"/>
          <w:noProof/>
          <w:highlight w:val="green"/>
        </w:rPr>
        <w:t>Marketing materials [</w:t>
      </w:r>
      <w:r w:rsidRPr="00E2709C">
        <w:rPr>
          <w:rFonts w:cs="Arial"/>
          <w:i/>
          <w:noProof/>
          <w:highlight w:val="green"/>
        </w:rPr>
        <w:t>Optional</w:t>
      </w:r>
      <w:r w:rsidRPr="00E2709C">
        <w:rPr>
          <w:rFonts w:cs="Arial"/>
          <w:noProof/>
          <w:highlight w:val="green"/>
        </w:rPr>
        <w:t>]</w:t>
      </w:r>
      <w:r>
        <w:rPr>
          <w:noProof/>
        </w:rPr>
        <w:tab/>
      </w:r>
      <w:r>
        <w:rPr>
          <w:noProof/>
        </w:rPr>
        <w:fldChar w:fldCharType="begin"/>
      </w:r>
      <w:r>
        <w:rPr>
          <w:noProof/>
        </w:rPr>
        <w:instrText xml:space="preserve"> PAGEREF _Toc72746817 \h </w:instrText>
      </w:r>
      <w:r>
        <w:rPr>
          <w:noProof/>
        </w:rPr>
      </w:r>
      <w:r>
        <w:rPr>
          <w:noProof/>
        </w:rPr>
        <w:fldChar w:fldCharType="separate"/>
      </w:r>
      <w:r w:rsidR="00096022">
        <w:rPr>
          <w:noProof/>
        </w:rPr>
        <w:t>23</w:t>
      </w:r>
      <w:r>
        <w:rPr>
          <w:noProof/>
        </w:rPr>
        <w:fldChar w:fldCharType="end"/>
      </w:r>
    </w:p>
    <w:p w14:paraId="1D51FC2D" w14:textId="4784C25D" w:rsidR="000D5C78" w:rsidRDefault="000D5C78">
      <w:pPr>
        <w:pStyle w:val="TOC3"/>
        <w:rPr>
          <w:rFonts w:asciiTheme="minorHAnsi" w:eastAsiaTheme="minorEastAsia" w:hAnsiTheme="minorHAnsi" w:cstheme="minorBidi"/>
          <w:noProof/>
          <w:w w:val="100"/>
          <w:szCs w:val="22"/>
          <w:lang w:val="en-NZ" w:eastAsia="en-NZ"/>
        </w:rPr>
      </w:pPr>
      <w:r w:rsidRPr="00E2709C">
        <w:rPr>
          <w:noProof/>
          <w:highlight w:val="green"/>
        </w:rPr>
        <w:t>13.5</w:t>
      </w:r>
      <w:r>
        <w:rPr>
          <w:rFonts w:asciiTheme="minorHAnsi" w:eastAsiaTheme="minorEastAsia" w:hAnsiTheme="minorHAnsi" w:cstheme="minorBidi"/>
          <w:noProof/>
          <w:w w:val="100"/>
          <w:szCs w:val="22"/>
          <w:lang w:val="en-NZ" w:eastAsia="en-NZ"/>
        </w:rPr>
        <w:tab/>
      </w:r>
      <w:r w:rsidRPr="00E2709C">
        <w:rPr>
          <w:rFonts w:cs="Arial"/>
          <w:noProof/>
          <w:highlight w:val="green"/>
        </w:rPr>
        <w:t>Marketing expenses [</w:t>
      </w:r>
      <w:r w:rsidRPr="00E2709C">
        <w:rPr>
          <w:rFonts w:cs="Arial"/>
          <w:i/>
          <w:noProof/>
          <w:highlight w:val="green"/>
        </w:rPr>
        <w:t>Optional</w:t>
      </w:r>
      <w:r w:rsidRPr="00E2709C">
        <w:rPr>
          <w:rFonts w:cs="Arial"/>
          <w:noProof/>
          <w:highlight w:val="green"/>
        </w:rPr>
        <w:t>]</w:t>
      </w:r>
      <w:r>
        <w:rPr>
          <w:noProof/>
        </w:rPr>
        <w:tab/>
      </w:r>
      <w:r>
        <w:rPr>
          <w:noProof/>
        </w:rPr>
        <w:fldChar w:fldCharType="begin"/>
      </w:r>
      <w:r>
        <w:rPr>
          <w:noProof/>
        </w:rPr>
        <w:instrText xml:space="preserve"> PAGEREF _Toc72746818 \h </w:instrText>
      </w:r>
      <w:r>
        <w:rPr>
          <w:noProof/>
        </w:rPr>
      </w:r>
      <w:r>
        <w:rPr>
          <w:noProof/>
        </w:rPr>
        <w:fldChar w:fldCharType="separate"/>
      </w:r>
      <w:r w:rsidR="00096022">
        <w:rPr>
          <w:noProof/>
        </w:rPr>
        <w:t>23</w:t>
      </w:r>
      <w:r>
        <w:rPr>
          <w:noProof/>
        </w:rPr>
        <w:fldChar w:fldCharType="end"/>
      </w:r>
    </w:p>
    <w:p w14:paraId="6D440DA1" w14:textId="32459C68" w:rsidR="000D5C78" w:rsidRDefault="000D5C78">
      <w:pPr>
        <w:pStyle w:val="TOC2"/>
        <w:rPr>
          <w:rFonts w:asciiTheme="minorHAnsi" w:eastAsiaTheme="minorEastAsia" w:hAnsiTheme="minorHAnsi" w:cstheme="minorBidi"/>
          <w:b w:val="0"/>
          <w:w w:val="100"/>
          <w:lang w:val="en-NZ" w:eastAsia="en-NZ"/>
        </w:rPr>
      </w:pPr>
      <w:r w:rsidRPr="00E2709C">
        <w:t>14.</w:t>
      </w:r>
      <w:r>
        <w:rPr>
          <w:rFonts w:asciiTheme="minorHAnsi" w:eastAsiaTheme="minorEastAsia" w:hAnsiTheme="minorHAnsi" w:cstheme="minorBidi"/>
          <w:b w:val="0"/>
          <w:w w:val="100"/>
          <w:lang w:val="en-NZ" w:eastAsia="en-NZ"/>
        </w:rPr>
        <w:tab/>
      </w:r>
      <w:r w:rsidRPr="00E2709C">
        <w:t xml:space="preserve">Reports, </w:t>
      </w:r>
      <w:r w:rsidRPr="00E2709C">
        <w:rPr>
          <w:highlight w:val="green"/>
        </w:rPr>
        <w:t>[KPIs]</w:t>
      </w:r>
      <w:r w:rsidRPr="00E2709C">
        <w:t xml:space="preserve"> and meetings</w:t>
      </w:r>
      <w:r>
        <w:tab/>
      </w:r>
      <w:r>
        <w:fldChar w:fldCharType="begin"/>
      </w:r>
      <w:r>
        <w:instrText xml:space="preserve"> PAGEREF _Toc72746819 \h </w:instrText>
      </w:r>
      <w:r>
        <w:fldChar w:fldCharType="separate"/>
      </w:r>
      <w:r w:rsidR="00096022">
        <w:t>24</w:t>
      </w:r>
      <w:r>
        <w:fldChar w:fldCharType="end"/>
      </w:r>
    </w:p>
    <w:p w14:paraId="66CBDE09" w14:textId="338E0FB5" w:rsidR="000D5C78" w:rsidRDefault="000D5C78">
      <w:pPr>
        <w:pStyle w:val="TOC3"/>
        <w:rPr>
          <w:rFonts w:asciiTheme="minorHAnsi" w:eastAsiaTheme="minorEastAsia" w:hAnsiTheme="minorHAnsi" w:cstheme="minorBidi"/>
          <w:noProof/>
          <w:w w:val="100"/>
          <w:szCs w:val="22"/>
          <w:lang w:val="en-NZ" w:eastAsia="en-NZ"/>
        </w:rPr>
      </w:pPr>
      <w:r>
        <w:rPr>
          <w:noProof/>
        </w:rPr>
        <w:t>14.1</w:t>
      </w:r>
      <w:r>
        <w:rPr>
          <w:rFonts w:asciiTheme="minorHAnsi" w:eastAsiaTheme="minorEastAsia" w:hAnsiTheme="minorHAnsi" w:cstheme="minorBidi"/>
          <w:noProof/>
          <w:w w:val="100"/>
          <w:szCs w:val="22"/>
          <w:lang w:val="en-NZ" w:eastAsia="en-NZ"/>
        </w:rPr>
        <w:tab/>
      </w:r>
      <w:r w:rsidRPr="00E2709C">
        <w:rPr>
          <w:rFonts w:cs="Arial"/>
          <w:noProof/>
        </w:rPr>
        <w:t>Monthly sales report</w:t>
      </w:r>
      <w:r>
        <w:rPr>
          <w:noProof/>
        </w:rPr>
        <w:tab/>
      </w:r>
      <w:r>
        <w:rPr>
          <w:noProof/>
        </w:rPr>
        <w:fldChar w:fldCharType="begin"/>
      </w:r>
      <w:r>
        <w:rPr>
          <w:noProof/>
        </w:rPr>
        <w:instrText xml:space="preserve"> PAGEREF _Toc72746820 \h </w:instrText>
      </w:r>
      <w:r>
        <w:rPr>
          <w:noProof/>
        </w:rPr>
      </w:r>
      <w:r>
        <w:rPr>
          <w:noProof/>
        </w:rPr>
        <w:fldChar w:fldCharType="separate"/>
      </w:r>
      <w:r w:rsidR="00096022">
        <w:rPr>
          <w:noProof/>
        </w:rPr>
        <w:t>24</w:t>
      </w:r>
      <w:r>
        <w:rPr>
          <w:noProof/>
        </w:rPr>
        <w:fldChar w:fldCharType="end"/>
      </w:r>
    </w:p>
    <w:p w14:paraId="3611E58C" w14:textId="42713221" w:rsidR="000D5C78" w:rsidRDefault="000D5C78">
      <w:pPr>
        <w:pStyle w:val="TOC3"/>
        <w:rPr>
          <w:rFonts w:asciiTheme="minorHAnsi" w:eastAsiaTheme="minorEastAsia" w:hAnsiTheme="minorHAnsi" w:cstheme="minorBidi"/>
          <w:noProof/>
          <w:w w:val="100"/>
          <w:szCs w:val="22"/>
          <w:lang w:val="en-NZ" w:eastAsia="en-NZ"/>
        </w:rPr>
      </w:pPr>
      <w:r w:rsidRPr="00E2709C">
        <w:rPr>
          <w:noProof/>
          <w:highlight w:val="green"/>
        </w:rPr>
        <w:t>14.2</w:t>
      </w:r>
      <w:r>
        <w:rPr>
          <w:rFonts w:asciiTheme="minorHAnsi" w:eastAsiaTheme="minorEastAsia" w:hAnsiTheme="minorHAnsi" w:cstheme="minorBidi"/>
          <w:noProof/>
          <w:w w:val="100"/>
          <w:szCs w:val="22"/>
          <w:lang w:val="en-NZ" w:eastAsia="en-NZ"/>
        </w:rPr>
        <w:tab/>
      </w:r>
      <w:r w:rsidRPr="00E2709C">
        <w:rPr>
          <w:rFonts w:cs="Arial"/>
          <w:noProof/>
          <w:highlight w:val="green"/>
        </w:rPr>
        <w:t>Quarterly marketing report [</w:t>
      </w:r>
      <w:r w:rsidRPr="00E2709C">
        <w:rPr>
          <w:rFonts w:cs="Arial"/>
          <w:i/>
          <w:noProof/>
          <w:highlight w:val="green"/>
        </w:rPr>
        <w:t>Optional</w:t>
      </w:r>
      <w:r w:rsidRPr="00E2709C">
        <w:rPr>
          <w:rFonts w:cs="Arial"/>
          <w:noProof/>
          <w:highlight w:val="green"/>
        </w:rPr>
        <w:t>]</w:t>
      </w:r>
      <w:r>
        <w:rPr>
          <w:noProof/>
        </w:rPr>
        <w:tab/>
      </w:r>
      <w:r>
        <w:rPr>
          <w:noProof/>
        </w:rPr>
        <w:fldChar w:fldCharType="begin"/>
      </w:r>
      <w:r>
        <w:rPr>
          <w:noProof/>
        </w:rPr>
        <w:instrText xml:space="preserve"> PAGEREF _Toc72746821 \h </w:instrText>
      </w:r>
      <w:r>
        <w:rPr>
          <w:noProof/>
        </w:rPr>
      </w:r>
      <w:r>
        <w:rPr>
          <w:noProof/>
        </w:rPr>
        <w:fldChar w:fldCharType="separate"/>
      </w:r>
      <w:r w:rsidR="00096022">
        <w:rPr>
          <w:noProof/>
        </w:rPr>
        <w:t>24</w:t>
      </w:r>
      <w:r>
        <w:rPr>
          <w:noProof/>
        </w:rPr>
        <w:fldChar w:fldCharType="end"/>
      </w:r>
    </w:p>
    <w:p w14:paraId="67A00360" w14:textId="21AEDF3F" w:rsidR="000D5C78" w:rsidRDefault="000D5C78">
      <w:pPr>
        <w:pStyle w:val="TOC3"/>
        <w:rPr>
          <w:rFonts w:asciiTheme="minorHAnsi" w:eastAsiaTheme="minorEastAsia" w:hAnsiTheme="minorHAnsi" w:cstheme="minorBidi"/>
          <w:noProof/>
          <w:w w:val="100"/>
          <w:szCs w:val="22"/>
          <w:lang w:val="en-NZ" w:eastAsia="en-NZ"/>
        </w:rPr>
      </w:pPr>
      <w:r>
        <w:rPr>
          <w:noProof/>
        </w:rPr>
        <w:t>14.3</w:t>
      </w:r>
      <w:r>
        <w:rPr>
          <w:rFonts w:asciiTheme="minorHAnsi" w:eastAsiaTheme="minorEastAsia" w:hAnsiTheme="minorHAnsi" w:cstheme="minorBidi"/>
          <w:noProof/>
          <w:w w:val="100"/>
          <w:szCs w:val="22"/>
          <w:lang w:val="en-NZ" w:eastAsia="en-NZ"/>
        </w:rPr>
        <w:tab/>
      </w:r>
      <w:r w:rsidRPr="00E2709C">
        <w:rPr>
          <w:rFonts w:cs="Arial"/>
          <w:noProof/>
        </w:rPr>
        <w:t>Six monthly report</w:t>
      </w:r>
      <w:r>
        <w:rPr>
          <w:noProof/>
        </w:rPr>
        <w:tab/>
      </w:r>
      <w:r>
        <w:rPr>
          <w:noProof/>
        </w:rPr>
        <w:fldChar w:fldCharType="begin"/>
      </w:r>
      <w:r>
        <w:rPr>
          <w:noProof/>
        </w:rPr>
        <w:instrText xml:space="preserve"> PAGEREF _Toc72746822 \h </w:instrText>
      </w:r>
      <w:r>
        <w:rPr>
          <w:noProof/>
        </w:rPr>
      </w:r>
      <w:r>
        <w:rPr>
          <w:noProof/>
        </w:rPr>
        <w:fldChar w:fldCharType="separate"/>
      </w:r>
      <w:r w:rsidR="00096022">
        <w:rPr>
          <w:noProof/>
        </w:rPr>
        <w:t>24</w:t>
      </w:r>
      <w:r>
        <w:rPr>
          <w:noProof/>
        </w:rPr>
        <w:fldChar w:fldCharType="end"/>
      </w:r>
    </w:p>
    <w:p w14:paraId="00AE59B6" w14:textId="2D5EDF11" w:rsidR="000D5C78" w:rsidRDefault="000D5C78">
      <w:pPr>
        <w:pStyle w:val="TOC3"/>
        <w:rPr>
          <w:rFonts w:asciiTheme="minorHAnsi" w:eastAsiaTheme="minorEastAsia" w:hAnsiTheme="minorHAnsi" w:cstheme="minorBidi"/>
          <w:noProof/>
          <w:w w:val="100"/>
          <w:szCs w:val="22"/>
          <w:lang w:val="en-NZ" w:eastAsia="en-NZ"/>
        </w:rPr>
      </w:pPr>
      <w:r w:rsidRPr="00E2709C">
        <w:rPr>
          <w:noProof/>
          <w:highlight w:val="green"/>
        </w:rPr>
        <w:t>14.4</w:t>
      </w:r>
      <w:r>
        <w:rPr>
          <w:rFonts w:asciiTheme="minorHAnsi" w:eastAsiaTheme="minorEastAsia" w:hAnsiTheme="minorHAnsi" w:cstheme="minorBidi"/>
          <w:noProof/>
          <w:w w:val="100"/>
          <w:szCs w:val="22"/>
          <w:lang w:val="en-NZ" w:eastAsia="en-NZ"/>
        </w:rPr>
        <w:tab/>
      </w:r>
      <w:r w:rsidRPr="00E2709C">
        <w:rPr>
          <w:rFonts w:cs="Arial"/>
          <w:noProof/>
          <w:highlight w:val="green"/>
        </w:rPr>
        <w:t>Key Performance Indicators [</w:t>
      </w:r>
      <w:r w:rsidRPr="00E2709C">
        <w:rPr>
          <w:rFonts w:cs="Arial"/>
          <w:i/>
          <w:noProof/>
          <w:highlight w:val="green"/>
        </w:rPr>
        <w:t>Optional</w:t>
      </w:r>
      <w:r w:rsidRPr="00E2709C">
        <w:rPr>
          <w:rFonts w:cs="Arial"/>
          <w:noProof/>
          <w:highlight w:val="green"/>
        </w:rPr>
        <w:t>]</w:t>
      </w:r>
      <w:r>
        <w:rPr>
          <w:noProof/>
        </w:rPr>
        <w:tab/>
      </w:r>
      <w:r>
        <w:rPr>
          <w:noProof/>
        </w:rPr>
        <w:fldChar w:fldCharType="begin"/>
      </w:r>
      <w:r>
        <w:rPr>
          <w:noProof/>
        </w:rPr>
        <w:instrText xml:space="preserve"> PAGEREF _Toc72746823 \h </w:instrText>
      </w:r>
      <w:r>
        <w:rPr>
          <w:noProof/>
        </w:rPr>
      </w:r>
      <w:r>
        <w:rPr>
          <w:noProof/>
        </w:rPr>
        <w:fldChar w:fldCharType="separate"/>
      </w:r>
      <w:r w:rsidR="00096022">
        <w:rPr>
          <w:noProof/>
        </w:rPr>
        <w:t>24</w:t>
      </w:r>
      <w:r>
        <w:rPr>
          <w:noProof/>
        </w:rPr>
        <w:fldChar w:fldCharType="end"/>
      </w:r>
    </w:p>
    <w:p w14:paraId="3BB45ACF" w14:textId="3FCA9F97" w:rsidR="000D5C78" w:rsidRDefault="000D5C78">
      <w:pPr>
        <w:pStyle w:val="TOC3"/>
        <w:rPr>
          <w:rFonts w:asciiTheme="minorHAnsi" w:eastAsiaTheme="minorEastAsia" w:hAnsiTheme="minorHAnsi" w:cstheme="minorBidi"/>
          <w:noProof/>
          <w:w w:val="100"/>
          <w:szCs w:val="22"/>
          <w:lang w:val="en-NZ" w:eastAsia="en-NZ"/>
        </w:rPr>
      </w:pPr>
      <w:r>
        <w:rPr>
          <w:noProof/>
        </w:rPr>
        <w:t>14.5</w:t>
      </w:r>
      <w:r>
        <w:rPr>
          <w:rFonts w:asciiTheme="minorHAnsi" w:eastAsiaTheme="minorEastAsia" w:hAnsiTheme="minorHAnsi" w:cstheme="minorBidi"/>
          <w:noProof/>
          <w:w w:val="100"/>
          <w:szCs w:val="22"/>
          <w:lang w:val="en-NZ" w:eastAsia="en-NZ"/>
        </w:rPr>
        <w:tab/>
      </w:r>
      <w:r w:rsidRPr="00E2709C">
        <w:rPr>
          <w:rFonts w:cs="Arial"/>
          <w:noProof/>
        </w:rPr>
        <w:t>Meetings</w:t>
      </w:r>
      <w:r>
        <w:rPr>
          <w:noProof/>
        </w:rPr>
        <w:tab/>
      </w:r>
      <w:r>
        <w:rPr>
          <w:noProof/>
        </w:rPr>
        <w:fldChar w:fldCharType="begin"/>
      </w:r>
      <w:r>
        <w:rPr>
          <w:noProof/>
        </w:rPr>
        <w:instrText xml:space="preserve"> PAGEREF _Toc72746824 \h </w:instrText>
      </w:r>
      <w:r>
        <w:rPr>
          <w:noProof/>
        </w:rPr>
      </w:r>
      <w:r>
        <w:rPr>
          <w:noProof/>
        </w:rPr>
        <w:fldChar w:fldCharType="separate"/>
      </w:r>
      <w:r w:rsidR="00096022">
        <w:rPr>
          <w:noProof/>
        </w:rPr>
        <w:t>25</w:t>
      </w:r>
      <w:r>
        <w:rPr>
          <w:noProof/>
        </w:rPr>
        <w:fldChar w:fldCharType="end"/>
      </w:r>
    </w:p>
    <w:p w14:paraId="110C79D1" w14:textId="063F6E44" w:rsidR="000D5C78" w:rsidRDefault="000D5C78">
      <w:pPr>
        <w:pStyle w:val="TOC3"/>
        <w:rPr>
          <w:rFonts w:asciiTheme="minorHAnsi" w:eastAsiaTheme="minorEastAsia" w:hAnsiTheme="minorHAnsi" w:cstheme="minorBidi"/>
          <w:noProof/>
          <w:w w:val="100"/>
          <w:szCs w:val="22"/>
          <w:lang w:val="en-NZ" w:eastAsia="en-NZ"/>
        </w:rPr>
      </w:pPr>
      <w:r>
        <w:rPr>
          <w:noProof/>
        </w:rPr>
        <w:t>14.6</w:t>
      </w:r>
      <w:r>
        <w:rPr>
          <w:rFonts w:asciiTheme="minorHAnsi" w:eastAsiaTheme="minorEastAsia" w:hAnsiTheme="minorHAnsi" w:cstheme="minorBidi"/>
          <w:noProof/>
          <w:w w:val="100"/>
          <w:szCs w:val="22"/>
          <w:lang w:val="en-NZ" w:eastAsia="en-NZ"/>
        </w:rPr>
        <w:tab/>
      </w:r>
      <w:r w:rsidRPr="00E2709C">
        <w:rPr>
          <w:rFonts w:cs="Arial"/>
          <w:noProof/>
        </w:rPr>
        <w:t>Contact person</w:t>
      </w:r>
      <w:r>
        <w:rPr>
          <w:noProof/>
        </w:rPr>
        <w:tab/>
      </w:r>
      <w:r>
        <w:rPr>
          <w:noProof/>
        </w:rPr>
        <w:fldChar w:fldCharType="begin"/>
      </w:r>
      <w:r>
        <w:rPr>
          <w:noProof/>
        </w:rPr>
        <w:instrText xml:space="preserve"> PAGEREF _Toc72746825 \h </w:instrText>
      </w:r>
      <w:r>
        <w:rPr>
          <w:noProof/>
        </w:rPr>
      </w:r>
      <w:r>
        <w:rPr>
          <w:noProof/>
        </w:rPr>
        <w:fldChar w:fldCharType="separate"/>
      </w:r>
      <w:r w:rsidR="00096022">
        <w:rPr>
          <w:noProof/>
        </w:rPr>
        <w:t>25</w:t>
      </w:r>
      <w:r>
        <w:rPr>
          <w:noProof/>
        </w:rPr>
        <w:fldChar w:fldCharType="end"/>
      </w:r>
    </w:p>
    <w:p w14:paraId="26A9F1DD" w14:textId="281A330C" w:rsidR="000D5C78" w:rsidRDefault="000D5C78">
      <w:pPr>
        <w:pStyle w:val="TOC2"/>
        <w:rPr>
          <w:rFonts w:asciiTheme="minorHAnsi" w:eastAsiaTheme="minorEastAsia" w:hAnsiTheme="minorHAnsi" w:cstheme="minorBidi"/>
          <w:b w:val="0"/>
          <w:w w:val="100"/>
          <w:lang w:val="en-NZ" w:eastAsia="en-NZ"/>
        </w:rPr>
      </w:pPr>
      <w:r w:rsidRPr="00E2709C">
        <w:t>15.</w:t>
      </w:r>
      <w:r>
        <w:rPr>
          <w:rFonts w:asciiTheme="minorHAnsi" w:eastAsiaTheme="minorEastAsia" w:hAnsiTheme="minorHAnsi" w:cstheme="minorBidi"/>
          <w:b w:val="0"/>
          <w:w w:val="100"/>
          <w:lang w:val="en-NZ" w:eastAsia="en-NZ"/>
        </w:rPr>
        <w:tab/>
      </w:r>
      <w:r w:rsidRPr="00E2709C">
        <w:t>Warranties</w:t>
      </w:r>
      <w:r>
        <w:tab/>
      </w:r>
      <w:r>
        <w:fldChar w:fldCharType="begin"/>
      </w:r>
      <w:r>
        <w:instrText xml:space="preserve"> PAGEREF _Toc72746826 \h </w:instrText>
      </w:r>
      <w:r>
        <w:fldChar w:fldCharType="separate"/>
      </w:r>
      <w:r w:rsidR="00096022">
        <w:t>25</w:t>
      </w:r>
      <w:r>
        <w:fldChar w:fldCharType="end"/>
      </w:r>
    </w:p>
    <w:p w14:paraId="60B061D5" w14:textId="79081FF4" w:rsidR="000D5C78" w:rsidRDefault="000D5C78">
      <w:pPr>
        <w:pStyle w:val="TOC3"/>
        <w:rPr>
          <w:rFonts w:asciiTheme="minorHAnsi" w:eastAsiaTheme="minorEastAsia" w:hAnsiTheme="minorHAnsi" w:cstheme="minorBidi"/>
          <w:noProof/>
          <w:w w:val="100"/>
          <w:szCs w:val="22"/>
          <w:lang w:val="en-NZ" w:eastAsia="en-NZ"/>
        </w:rPr>
      </w:pPr>
      <w:r>
        <w:rPr>
          <w:noProof/>
        </w:rPr>
        <w:t>15.1</w:t>
      </w:r>
      <w:r>
        <w:rPr>
          <w:rFonts w:asciiTheme="minorHAnsi" w:eastAsiaTheme="minorEastAsia" w:hAnsiTheme="minorHAnsi" w:cstheme="minorBidi"/>
          <w:noProof/>
          <w:w w:val="100"/>
          <w:szCs w:val="22"/>
          <w:lang w:val="en-NZ" w:eastAsia="en-NZ"/>
        </w:rPr>
        <w:tab/>
      </w:r>
      <w:r w:rsidRPr="00E2709C">
        <w:rPr>
          <w:rFonts w:cs="Arial"/>
          <w:noProof/>
        </w:rPr>
        <w:t>No warranties regarding the Products</w:t>
      </w:r>
      <w:r>
        <w:rPr>
          <w:noProof/>
        </w:rPr>
        <w:tab/>
      </w:r>
      <w:r>
        <w:rPr>
          <w:noProof/>
        </w:rPr>
        <w:fldChar w:fldCharType="begin"/>
      </w:r>
      <w:r>
        <w:rPr>
          <w:noProof/>
        </w:rPr>
        <w:instrText xml:space="preserve"> PAGEREF _Toc72746827 \h </w:instrText>
      </w:r>
      <w:r>
        <w:rPr>
          <w:noProof/>
        </w:rPr>
      </w:r>
      <w:r>
        <w:rPr>
          <w:noProof/>
        </w:rPr>
        <w:fldChar w:fldCharType="separate"/>
      </w:r>
      <w:r w:rsidR="00096022">
        <w:rPr>
          <w:noProof/>
        </w:rPr>
        <w:t>25</w:t>
      </w:r>
      <w:r>
        <w:rPr>
          <w:noProof/>
        </w:rPr>
        <w:fldChar w:fldCharType="end"/>
      </w:r>
    </w:p>
    <w:p w14:paraId="69A60B35" w14:textId="6BFD68FE" w:rsidR="000D5C78" w:rsidRDefault="000D5C78">
      <w:pPr>
        <w:pStyle w:val="TOC3"/>
        <w:rPr>
          <w:rFonts w:asciiTheme="minorHAnsi" w:eastAsiaTheme="minorEastAsia" w:hAnsiTheme="minorHAnsi" w:cstheme="minorBidi"/>
          <w:noProof/>
          <w:w w:val="100"/>
          <w:szCs w:val="22"/>
          <w:lang w:val="en-NZ" w:eastAsia="en-NZ"/>
        </w:rPr>
      </w:pPr>
      <w:r>
        <w:rPr>
          <w:noProof/>
        </w:rPr>
        <w:t>15.2</w:t>
      </w:r>
      <w:r>
        <w:rPr>
          <w:rFonts w:asciiTheme="minorHAnsi" w:eastAsiaTheme="minorEastAsia" w:hAnsiTheme="minorHAnsi" w:cstheme="minorBidi"/>
          <w:noProof/>
          <w:w w:val="100"/>
          <w:szCs w:val="22"/>
          <w:lang w:val="en-NZ" w:eastAsia="en-NZ"/>
        </w:rPr>
        <w:tab/>
      </w:r>
      <w:r w:rsidRPr="00E2709C">
        <w:rPr>
          <w:rFonts w:cs="Arial"/>
          <w:noProof/>
        </w:rPr>
        <w:t>Mutual warranties</w:t>
      </w:r>
      <w:r>
        <w:rPr>
          <w:noProof/>
        </w:rPr>
        <w:tab/>
      </w:r>
      <w:r>
        <w:rPr>
          <w:noProof/>
        </w:rPr>
        <w:fldChar w:fldCharType="begin"/>
      </w:r>
      <w:r>
        <w:rPr>
          <w:noProof/>
        </w:rPr>
        <w:instrText xml:space="preserve"> PAGEREF _Toc72746828 \h </w:instrText>
      </w:r>
      <w:r>
        <w:rPr>
          <w:noProof/>
        </w:rPr>
      </w:r>
      <w:r>
        <w:rPr>
          <w:noProof/>
        </w:rPr>
        <w:fldChar w:fldCharType="separate"/>
      </w:r>
      <w:r w:rsidR="00096022">
        <w:rPr>
          <w:noProof/>
        </w:rPr>
        <w:t>26</w:t>
      </w:r>
      <w:r>
        <w:rPr>
          <w:noProof/>
        </w:rPr>
        <w:fldChar w:fldCharType="end"/>
      </w:r>
    </w:p>
    <w:p w14:paraId="2208E080" w14:textId="08E0903A" w:rsidR="000D5C78" w:rsidRDefault="000D5C78">
      <w:pPr>
        <w:pStyle w:val="TOC2"/>
        <w:rPr>
          <w:rFonts w:asciiTheme="minorHAnsi" w:eastAsiaTheme="minorEastAsia" w:hAnsiTheme="minorHAnsi" w:cstheme="minorBidi"/>
          <w:b w:val="0"/>
          <w:w w:val="100"/>
          <w:lang w:val="en-NZ" w:eastAsia="en-NZ"/>
        </w:rPr>
      </w:pPr>
      <w:r w:rsidRPr="00E2709C">
        <w:t>16.</w:t>
      </w:r>
      <w:r>
        <w:rPr>
          <w:rFonts w:asciiTheme="minorHAnsi" w:eastAsiaTheme="minorEastAsia" w:hAnsiTheme="minorHAnsi" w:cstheme="minorBidi"/>
          <w:b w:val="0"/>
          <w:w w:val="100"/>
          <w:lang w:val="en-NZ" w:eastAsia="en-NZ"/>
        </w:rPr>
        <w:tab/>
      </w:r>
      <w:r w:rsidRPr="00E2709C">
        <w:t>Intellectual Property Rights</w:t>
      </w:r>
      <w:r>
        <w:tab/>
      </w:r>
      <w:r>
        <w:fldChar w:fldCharType="begin"/>
      </w:r>
      <w:r>
        <w:instrText xml:space="preserve"> PAGEREF _Toc72746829 \h </w:instrText>
      </w:r>
      <w:r>
        <w:fldChar w:fldCharType="separate"/>
      </w:r>
      <w:r w:rsidR="00096022">
        <w:t>26</w:t>
      </w:r>
      <w:r>
        <w:fldChar w:fldCharType="end"/>
      </w:r>
    </w:p>
    <w:p w14:paraId="499945B9" w14:textId="5223A7BC" w:rsidR="000D5C78" w:rsidRDefault="000D5C78">
      <w:pPr>
        <w:pStyle w:val="TOC3"/>
        <w:rPr>
          <w:rFonts w:asciiTheme="minorHAnsi" w:eastAsiaTheme="minorEastAsia" w:hAnsiTheme="minorHAnsi" w:cstheme="minorBidi"/>
          <w:noProof/>
          <w:w w:val="100"/>
          <w:szCs w:val="22"/>
          <w:lang w:val="en-NZ" w:eastAsia="en-NZ"/>
        </w:rPr>
      </w:pPr>
      <w:r>
        <w:rPr>
          <w:noProof/>
        </w:rPr>
        <w:t>16.1</w:t>
      </w:r>
      <w:r>
        <w:rPr>
          <w:rFonts w:asciiTheme="minorHAnsi" w:eastAsiaTheme="minorEastAsia" w:hAnsiTheme="minorHAnsi" w:cstheme="minorBidi"/>
          <w:noProof/>
          <w:w w:val="100"/>
          <w:szCs w:val="22"/>
          <w:lang w:val="en-NZ" w:eastAsia="en-NZ"/>
        </w:rPr>
        <w:tab/>
      </w:r>
      <w:r w:rsidRPr="00E2709C">
        <w:rPr>
          <w:rFonts w:cs="Arial"/>
          <w:noProof/>
        </w:rPr>
        <w:t>Ownership</w:t>
      </w:r>
      <w:r>
        <w:rPr>
          <w:noProof/>
        </w:rPr>
        <w:tab/>
      </w:r>
      <w:r>
        <w:rPr>
          <w:noProof/>
        </w:rPr>
        <w:fldChar w:fldCharType="begin"/>
      </w:r>
      <w:r>
        <w:rPr>
          <w:noProof/>
        </w:rPr>
        <w:instrText xml:space="preserve"> PAGEREF _Toc72746830 \h </w:instrText>
      </w:r>
      <w:r>
        <w:rPr>
          <w:noProof/>
        </w:rPr>
      </w:r>
      <w:r>
        <w:rPr>
          <w:noProof/>
        </w:rPr>
        <w:fldChar w:fldCharType="separate"/>
      </w:r>
      <w:r w:rsidR="00096022">
        <w:rPr>
          <w:noProof/>
        </w:rPr>
        <w:t>26</w:t>
      </w:r>
      <w:r>
        <w:rPr>
          <w:noProof/>
        </w:rPr>
        <w:fldChar w:fldCharType="end"/>
      </w:r>
    </w:p>
    <w:p w14:paraId="18149F07" w14:textId="7D14701F" w:rsidR="000D5C78" w:rsidRDefault="000D5C78">
      <w:pPr>
        <w:pStyle w:val="TOC3"/>
        <w:rPr>
          <w:rFonts w:asciiTheme="minorHAnsi" w:eastAsiaTheme="minorEastAsia" w:hAnsiTheme="minorHAnsi" w:cstheme="minorBidi"/>
          <w:noProof/>
          <w:w w:val="100"/>
          <w:szCs w:val="22"/>
          <w:lang w:val="en-NZ" w:eastAsia="en-NZ"/>
        </w:rPr>
      </w:pPr>
      <w:r>
        <w:rPr>
          <w:noProof/>
        </w:rPr>
        <w:t>16.2</w:t>
      </w:r>
      <w:r>
        <w:rPr>
          <w:rFonts w:asciiTheme="minorHAnsi" w:eastAsiaTheme="minorEastAsia" w:hAnsiTheme="minorHAnsi" w:cstheme="minorBidi"/>
          <w:noProof/>
          <w:w w:val="100"/>
          <w:szCs w:val="22"/>
          <w:lang w:val="en-NZ" w:eastAsia="en-NZ"/>
        </w:rPr>
        <w:tab/>
      </w:r>
      <w:r w:rsidRPr="00E2709C">
        <w:rPr>
          <w:rFonts w:cs="Arial"/>
          <w:noProof/>
        </w:rPr>
        <w:t>Use of Trade Marks</w:t>
      </w:r>
      <w:r>
        <w:rPr>
          <w:noProof/>
        </w:rPr>
        <w:tab/>
      </w:r>
      <w:r>
        <w:rPr>
          <w:noProof/>
        </w:rPr>
        <w:fldChar w:fldCharType="begin"/>
      </w:r>
      <w:r>
        <w:rPr>
          <w:noProof/>
        </w:rPr>
        <w:instrText xml:space="preserve"> PAGEREF _Toc72746831 \h </w:instrText>
      </w:r>
      <w:r>
        <w:rPr>
          <w:noProof/>
        </w:rPr>
      </w:r>
      <w:r>
        <w:rPr>
          <w:noProof/>
        </w:rPr>
        <w:fldChar w:fldCharType="separate"/>
      </w:r>
      <w:r w:rsidR="00096022">
        <w:rPr>
          <w:noProof/>
        </w:rPr>
        <w:t>26</w:t>
      </w:r>
      <w:r>
        <w:rPr>
          <w:noProof/>
        </w:rPr>
        <w:fldChar w:fldCharType="end"/>
      </w:r>
    </w:p>
    <w:p w14:paraId="6A259AB2" w14:textId="6740B053" w:rsidR="000D5C78" w:rsidRDefault="000D5C78">
      <w:pPr>
        <w:pStyle w:val="TOC3"/>
        <w:rPr>
          <w:rFonts w:asciiTheme="minorHAnsi" w:eastAsiaTheme="minorEastAsia" w:hAnsiTheme="minorHAnsi" w:cstheme="minorBidi"/>
          <w:noProof/>
          <w:w w:val="100"/>
          <w:szCs w:val="22"/>
          <w:lang w:val="en-NZ" w:eastAsia="en-NZ"/>
        </w:rPr>
      </w:pPr>
      <w:r>
        <w:rPr>
          <w:noProof/>
        </w:rPr>
        <w:t>16.3</w:t>
      </w:r>
      <w:r>
        <w:rPr>
          <w:rFonts w:asciiTheme="minorHAnsi" w:eastAsiaTheme="minorEastAsia" w:hAnsiTheme="minorHAnsi" w:cstheme="minorBidi"/>
          <w:noProof/>
          <w:w w:val="100"/>
          <w:szCs w:val="22"/>
          <w:lang w:val="en-NZ" w:eastAsia="en-NZ"/>
        </w:rPr>
        <w:tab/>
      </w:r>
      <w:r w:rsidRPr="00E2709C">
        <w:rPr>
          <w:rFonts w:cs="Arial"/>
          <w:noProof/>
        </w:rPr>
        <w:t>The Distributor’s conduct</w:t>
      </w:r>
      <w:r>
        <w:rPr>
          <w:noProof/>
        </w:rPr>
        <w:tab/>
      </w:r>
      <w:r>
        <w:rPr>
          <w:noProof/>
        </w:rPr>
        <w:fldChar w:fldCharType="begin"/>
      </w:r>
      <w:r>
        <w:rPr>
          <w:noProof/>
        </w:rPr>
        <w:instrText xml:space="preserve"> PAGEREF _Toc72746832 \h </w:instrText>
      </w:r>
      <w:r>
        <w:rPr>
          <w:noProof/>
        </w:rPr>
      </w:r>
      <w:r>
        <w:rPr>
          <w:noProof/>
        </w:rPr>
        <w:fldChar w:fldCharType="separate"/>
      </w:r>
      <w:r w:rsidR="00096022">
        <w:rPr>
          <w:noProof/>
        </w:rPr>
        <w:t>26</w:t>
      </w:r>
      <w:r>
        <w:rPr>
          <w:noProof/>
        </w:rPr>
        <w:fldChar w:fldCharType="end"/>
      </w:r>
    </w:p>
    <w:p w14:paraId="3FAC7F9F" w14:textId="5BE3898D" w:rsidR="000D5C78" w:rsidRDefault="000D5C78">
      <w:pPr>
        <w:pStyle w:val="TOC3"/>
        <w:rPr>
          <w:rFonts w:asciiTheme="minorHAnsi" w:eastAsiaTheme="minorEastAsia" w:hAnsiTheme="minorHAnsi" w:cstheme="minorBidi"/>
          <w:noProof/>
          <w:w w:val="100"/>
          <w:szCs w:val="22"/>
          <w:lang w:val="en-NZ" w:eastAsia="en-NZ"/>
        </w:rPr>
      </w:pPr>
      <w:r>
        <w:rPr>
          <w:noProof/>
        </w:rPr>
        <w:t>16.4</w:t>
      </w:r>
      <w:r>
        <w:rPr>
          <w:rFonts w:asciiTheme="minorHAnsi" w:eastAsiaTheme="minorEastAsia" w:hAnsiTheme="minorHAnsi" w:cstheme="minorBidi"/>
          <w:noProof/>
          <w:w w:val="100"/>
          <w:szCs w:val="22"/>
          <w:lang w:val="en-NZ" w:eastAsia="en-NZ"/>
        </w:rPr>
        <w:tab/>
      </w:r>
      <w:r w:rsidRPr="00E2709C">
        <w:rPr>
          <w:rFonts w:cs="Arial"/>
          <w:noProof/>
        </w:rPr>
        <w:t>Infringement</w:t>
      </w:r>
      <w:r>
        <w:rPr>
          <w:noProof/>
        </w:rPr>
        <w:tab/>
      </w:r>
      <w:r>
        <w:rPr>
          <w:noProof/>
        </w:rPr>
        <w:fldChar w:fldCharType="begin"/>
      </w:r>
      <w:r>
        <w:rPr>
          <w:noProof/>
        </w:rPr>
        <w:instrText xml:space="preserve"> PAGEREF _Toc72746833 \h </w:instrText>
      </w:r>
      <w:r>
        <w:rPr>
          <w:noProof/>
        </w:rPr>
      </w:r>
      <w:r>
        <w:rPr>
          <w:noProof/>
        </w:rPr>
        <w:fldChar w:fldCharType="separate"/>
      </w:r>
      <w:r w:rsidR="00096022">
        <w:rPr>
          <w:noProof/>
        </w:rPr>
        <w:t>27</w:t>
      </w:r>
      <w:r>
        <w:rPr>
          <w:noProof/>
        </w:rPr>
        <w:fldChar w:fldCharType="end"/>
      </w:r>
    </w:p>
    <w:p w14:paraId="57A8D23F" w14:textId="5C15C4BB" w:rsidR="000D5C78" w:rsidRDefault="000D5C78">
      <w:pPr>
        <w:pStyle w:val="TOC3"/>
        <w:rPr>
          <w:rFonts w:asciiTheme="minorHAnsi" w:eastAsiaTheme="minorEastAsia" w:hAnsiTheme="minorHAnsi" w:cstheme="minorBidi"/>
          <w:noProof/>
          <w:w w:val="100"/>
          <w:szCs w:val="22"/>
          <w:lang w:val="en-NZ" w:eastAsia="en-NZ"/>
        </w:rPr>
      </w:pPr>
      <w:r>
        <w:rPr>
          <w:noProof/>
        </w:rPr>
        <w:t>16.5</w:t>
      </w:r>
      <w:r>
        <w:rPr>
          <w:rFonts w:asciiTheme="minorHAnsi" w:eastAsiaTheme="minorEastAsia" w:hAnsiTheme="minorHAnsi" w:cstheme="minorBidi"/>
          <w:noProof/>
          <w:w w:val="100"/>
          <w:szCs w:val="22"/>
          <w:lang w:val="en-NZ" w:eastAsia="en-NZ"/>
        </w:rPr>
        <w:tab/>
      </w:r>
      <w:r w:rsidRPr="00E2709C">
        <w:rPr>
          <w:rFonts w:cs="Arial"/>
          <w:noProof/>
        </w:rPr>
        <w:t>Compliance</w:t>
      </w:r>
      <w:r>
        <w:rPr>
          <w:noProof/>
        </w:rPr>
        <w:tab/>
      </w:r>
      <w:r>
        <w:rPr>
          <w:noProof/>
        </w:rPr>
        <w:fldChar w:fldCharType="begin"/>
      </w:r>
      <w:r>
        <w:rPr>
          <w:noProof/>
        </w:rPr>
        <w:instrText xml:space="preserve"> PAGEREF _Toc72746834 \h </w:instrText>
      </w:r>
      <w:r>
        <w:rPr>
          <w:noProof/>
        </w:rPr>
      </w:r>
      <w:r>
        <w:rPr>
          <w:noProof/>
        </w:rPr>
        <w:fldChar w:fldCharType="separate"/>
      </w:r>
      <w:r w:rsidR="00096022">
        <w:rPr>
          <w:noProof/>
        </w:rPr>
        <w:t>28</w:t>
      </w:r>
      <w:r>
        <w:rPr>
          <w:noProof/>
        </w:rPr>
        <w:fldChar w:fldCharType="end"/>
      </w:r>
    </w:p>
    <w:p w14:paraId="0296B2C7" w14:textId="2746E951" w:rsidR="000D5C78" w:rsidRDefault="000D5C78">
      <w:pPr>
        <w:pStyle w:val="TOC2"/>
        <w:rPr>
          <w:rFonts w:asciiTheme="minorHAnsi" w:eastAsiaTheme="minorEastAsia" w:hAnsiTheme="minorHAnsi" w:cstheme="minorBidi"/>
          <w:b w:val="0"/>
          <w:w w:val="100"/>
          <w:lang w:val="en-NZ" w:eastAsia="en-NZ"/>
        </w:rPr>
      </w:pPr>
      <w:r w:rsidRPr="00E2709C">
        <w:t>17.</w:t>
      </w:r>
      <w:r>
        <w:rPr>
          <w:rFonts w:asciiTheme="minorHAnsi" w:eastAsiaTheme="minorEastAsia" w:hAnsiTheme="minorHAnsi" w:cstheme="minorBidi"/>
          <w:b w:val="0"/>
          <w:w w:val="100"/>
          <w:lang w:val="en-NZ" w:eastAsia="en-NZ"/>
        </w:rPr>
        <w:tab/>
      </w:r>
      <w:r w:rsidRPr="00E2709C">
        <w:t>Confidentiality</w:t>
      </w:r>
      <w:r>
        <w:tab/>
      </w:r>
      <w:r>
        <w:fldChar w:fldCharType="begin"/>
      </w:r>
      <w:r>
        <w:instrText xml:space="preserve"> PAGEREF _Toc72746835 \h </w:instrText>
      </w:r>
      <w:r>
        <w:fldChar w:fldCharType="separate"/>
      </w:r>
      <w:r w:rsidR="00096022">
        <w:t>28</w:t>
      </w:r>
      <w:r>
        <w:fldChar w:fldCharType="end"/>
      </w:r>
    </w:p>
    <w:p w14:paraId="6A552161" w14:textId="2C856941" w:rsidR="000D5C78" w:rsidRDefault="000D5C78">
      <w:pPr>
        <w:pStyle w:val="TOC3"/>
        <w:rPr>
          <w:rFonts w:asciiTheme="minorHAnsi" w:eastAsiaTheme="minorEastAsia" w:hAnsiTheme="minorHAnsi" w:cstheme="minorBidi"/>
          <w:noProof/>
          <w:w w:val="100"/>
          <w:szCs w:val="22"/>
          <w:lang w:val="en-NZ" w:eastAsia="en-NZ"/>
        </w:rPr>
      </w:pPr>
      <w:r>
        <w:rPr>
          <w:noProof/>
        </w:rPr>
        <w:t>17.1</w:t>
      </w:r>
      <w:r>
        <w:rPr>
          <w:rFonts w:asciiTheme="minorHAnsi" w:eastAsiaTheme="minorEastAsia" w:hAnsiTheme="minorHAnsi" w:cstheme="minorBidi"/>
          <w:noProof/>
          <w:w w:val="100"/>
          <w:szCs w:val="22"/>
          <w:lang w:val="en-NZ" w:eastAsia="en-NZ"/>
        </w:rPr>
        <w:tab/>
      </w:r>
      <w:r w:rsidRPr="00E2709C">
        <w:rPr>
          <w:rFonts w:cs="Arial"/>
          <w:noProof/>
        </w:rPr>
        <w:t>Confidentiality</w:t>
      </w:r>
      <w:r>
        <w:rPr>
          <w:noProof/>
        </w:rPr>
        <w:tab/>
      </w:r>
      <w:r>
        <w:rPr>
          <w:noProof/>
        </w:rPr>
        <w:fldChar w:fldCharType="begin"/>
      </w:r>
      <w:r>
        <w:rPr>
          <w:noProof/>
        </w:rPr>
        <w:instrText xml:space="preserve"> PAGEREF _Toc72746836 \h </w:instrText>
      </w:r>
      <w:r>
        <w:rPr>
          <w:noProof/>
        </w:rPr>
      </w:r>
      <w:r>
        <w:rPr>
          <w:noProof/>
        </w:rPr>
        <w:fldChar w:fldCharType="separate"/>
      </w:r>
      <w:r w:rsidR="00096022">
        <w:rPr>
          <w:noProof/>
        </w:rPr>
        <w:t>28</w:t>
      </w:r>
      <w:r>
        <w:rPr>
          <w:noProof/>
        </w:rPr>
        <w:fldChar w:fldCharType="end"/>
      </w:r>
    </w:p>
    <w:p w14:paraId="5EEE8312" w14:textId="12C5D092" w:rsidR="000D5C78" w:rsidRDefault="000D5C78">
      <w:pPr>
        <w:pStyle w:val="TOC3"/>
        <w:rPr>
          <w:rFonts w:asciiTheme="minorHAnsi" w:eastAsiaTheme="minorEastAsia" w:hAnsiTheme="minorHAnsi" w:cstheme="minorBidi"/>
          <w:noProof/>
          <w:w w:val="100"/>
          <w:szCs w:val="22"/>
          <w:lang w:val="en-NZ" w:eastAsia="en-NZ"/>
        </w:rPr>
      </w:pPr>
      <w:r>
        <w:rPr>
          <w:noProof/>
        </w:rPr>
        <w:t>17.2</w:t>
      </w:r>
      <w:r>
        <w:rPr>
          <w:rFonts w:asciiTheme="minorHAnsi" w:eastAsiaTheme="minorEastAsia" w:hAnsiTheme="minorHAnsi" w:cstheme="minorBidi"/>
          <w:noProof/>
          <w:w w:val="100"/>
          <w:szCs w:val="22"/>
          <w:lang w:val="en-NZ" w:eastAsia="en-NZ"/>
        </w:rPr>
        <w:tab/>
      </w:r>
      <w:r w:rsidRPr="00E2709C">
        <w:rPr>
          <w:rFonts w:cs="Arial"/>
          <w:noProof/>
        </w:rPr>
        <w:t>Exclusions</w:t>
      </w:r>
      <w:r>
        <w:rPr>
          <w:noProof/>
        </w:rPr>
        <w:tab/>
      </w:r>
      <w:r>
        <w:rPr>
          <w:noProof/>
        </w:rPr>
        <w:fldChar w:fldCharType="begin"/>
      </w:r>
      <w:r>
        <w:rPr>
          <w:noProof/>
        </w:rPr>
        <w:instrText xml:space="preserve"> PAGEREF _Toc72746837 \h </w:instrText>
      </w:r>
      <w:r>
        <w:rPr>
          <w:noProof/>
        </w:rPr>
      </w:r>
      <w:r>
        <w:rPr>
          <w:noProof/>
        </w:rPr>
        <w:fldChar w:fldCharType="separate"/>
      </w:r>
      <w:r w:rsidR="00096022">
        <w:rPr>
          <w:noProof/>
        </w:rPr>
        <w:t>28</w:t>
      </w:r>
      <w:r>
        <w:rPr>
          <w:noProof/>
        </w:rPr>
        <w:fldChar w:fldCharType="end"/>
      </w:r>
    </w:p>
    <w:p w14:paraId="7F272B8B" w14:textId="13546D6D" w:rsidR="000D5C78" w:rsidRDefault="000D5C78">
      <w:pPr>
        <w:pStyle w:val="TOC3"/>
        <w:rPr>
          <w:rFonts w:asciiTheme="minorHAnsi" w:eastAsiaTheme="minorEastAsia" w:hAnsiTheme="minorHAnsi" w:cstheme="minorBidi"/>
          <w:noProof/>
          <w:w w:val="100"/>
          <w:szCs w:val="22"/>
          <w:lang w:val="en-NZ" w:eastAsia="en-NZ"/>
        </w:rPr>
      </w:pPr>
      <w:r>
        <w:rPr>
          <w:noProof/>
        </w:rPr>
        <w:t>17.3</w:t>
      </w:r>
      <w:r>
        <w:rPr>
          <w:rFonts w:asciiTheme="minorHAnsi" w:eastAsiaTheme="minorEastAsia" w:hAnsiTheme="minorHAnsi" w:cstheme="minorBidi"/>
          <w:noProof/>
          <w:w w:val="100"/>
          <w:szCs w:val="22"/>
          <w:lang w:val="en-NZ" w:eastAsia="en-NZ"/>
        </w:rPr>
        <w:tab/>
      </w:r>
      <w:r w:rsidRPr="00E2709C">
        <w:rPr>
          <w:rFonts w:cs="Arial"/>
          <w:noProof/>
        </w:rPr>
        <w:t>Further acknowledgment</w:t>
      </w:r>
      <w:r>
        <w:rPr>
          <w:noProof/>
        </w:rPr>
        <w:tab/>
      </w:r>
      <w:r>
        <w:rPr>
          <w:noProof/>
        </w:rPr>
        <w:fldChar w:fldCharType="begin"/>
      </w:r>
      <w:r>
        <w:rPr>
          <w:noProof/>
        </w:rPr>
        <w:instrText xml:space="preserve"> PAGEREF _Toc72746838 \h </w:instrText>
      </w:r>
      <w:r>
        <w:rPr>
          <w:noProof/>
        </w:rPr>
      </w:r>
      <w:r>
        <w:rPr>
          <w:noProof/>
        </w:rPr>
        <w:fldChar w:fldCharType="separate"/>
      </w:r>
      <w:r w:rsidR="00096022">
        <w:rPr>
          <w:noProof/>
        </w:rPr>
        <w:t>29</w:t>
      </w:r>
      <w:r>
        <w:rPr>
          <w:noProof/>
        </w:rPr>
        <w:fldChar w:fldCharType="end"/>
      </w:r>
    </w:p>
    <w:p w14:paraId="1CBE63D1" w14:textId="1A1614AB" w:rsidR="000D5C78" w:rsidRDefault="000D5C78">
      <w:pPr>
        <w:pStyle w:val="TOC3"/>
        <w:rPr>
          <w:rFonts w:asciiTheme="minorHAnsi" w:eastAsiaTheme="minorEastAsia" w:hAnsiTheme="minorHAnsi" w:cstheme="minorBidi"/>
          <w:noProof/>
          <w:w w:val="100"/>
          <w:szCs w:val="22"/>
          <w:lang w:val="en-NZ" w:eastAsia="en-NZ"/>
        </w:rPr>
      </w:pPr>
      <w:r>
        <w:rPr>
          <w:noProof/>
        </w:rPr>
        <w:t>17.4</w:t>
      </w:r>
      <w:r>
        <w:rPr>
          <w:rFonts w:asciiTheme="minorHAnsi" w:eastAsiaTheme="minorEastAsia" w:hAnsiTheme="minorHAnsi" w:cstheme="minorBidi"/>
          <w:noProof/>
          <w:w w:val="100"/>
          <w:szCs w:val="22"/>
          <w:lang w:val="en-NZ" w:eastAsia="en-NZ"/>
        </w:rPr>
        <w:tab/>
      </w:r>
      <w:r w:rsidRPr="00E2709C">
        <w:rPr>
          <w:rFonts w:cs="Arial"/>
          <w:noProof/>
        </w:rPr>
        <w:t>Personnel</w:t>
      </w:r>
      <w:r>
        <w:rPr>
          <w:noProof/>
        </w:rPr>
        <w:tab/>
      </w:r>
      <w:r>
        <w:rPr>
          <w:noProof/>
        </w:rPr>
        <w:fldChar w:fldCharType="begin"/>
      </w:r>
      <w:r>
        <w:rPr>
          <w:noProof/>
        </w:rPr>
        <w:instrText xml:space="preserve"> PAGEREF _Toc72746839 \h </w:instrText>
      </w:r>
      <w:r>
        <w:rPr>
          <w:noProof/>
        </w:rPr>
      </w:r>
      <w:r>
        <w:rPr>
          <w:noProof/>
        </w:rPr>
        <w:fldChar w:fldCharType="separate"/>
      </w:r>
      <w:r w:rsidR="00096022">
        <w:rPr>
          <w:noProof/>
        </w:rPr>
        <w:t>29</w:t>
      </w:r>
      <w:r>
        <w:rPr>
          <w:noProof/>
        </w:rPr>
        <w:fldChar w:fldCharType="end"/>
      </w:r>
    </w:p>
    <w:p w14:paraId="4F080731" w14:textId="60F0C6E9" w:rsidR="000D5C78" w:rsidRDefault="000D5C78">
      <w:pPr>
        <w:pStyle w:val="TOC3"/>
        <w:rPr>
          <w:rFonts w:asciiTheme="minorHAnsi" w:eastAsiaTheme="minorEastAsia" w:hAnsiTheme="minorHAnsi" w:cstheme="minorBidi"/>
          <w:noProof/>
          <w:w w:val="100"/>
          <w:szCs w:val="22"/>
          <w:lang w:val="en-NZ" w:eastAsia="en-NZ"/>
        </w:rPr>
      </w:pPr>
      <w:r>
        <w:rPr>
          <w:noProof/>
        </w:rPr>
        <w:t>17.5</w:t>
      </w:r>
      <w:r>
        <w:rPr>
          <w:rFonts w:asciiTheme="minorHAnsi" w:eastAsiaTheme="minorEastAsia" w:hAnsiTheme="minorHAnsi" w:cstheme="minorBidi"/>
          <w:noProof/>
          <w:w w:val="100"/>
          <w:szCs w:val="22"/>
          <w:lang w:val="en-NZ" w:eastAsia="en-NZ"/>
        </w:rPr>
        <w:tab/>
      </w:r>
      <w:r w:rsidRPr="00E2709C">
        <w:rPr>
          <w:rFonts w:cs="Arial"/>
          <w:noProof/>
        </w:rPr>
        <w:t>Return of information</w:t>
      </w:r>
      <w:r>
        <w:rPr>
          <w:noProof/>
        </w:rPr>
        <w:tab/>
      </w:r>
      <w:r>
        <w:rPr>
          <w:noProof/>
        </w:rPr>
        <w:fldChar w:fldCharType="begin"/>
      </w:r>
      <w:r>
        <w:rPr>
          <w:noProof/>
        </w:rPr>
        <w:instrText xml:space="preserve"> PAGEREF _Toc72746840 \h </w:instrText>
      </w:r>
      <w:r>
        <w:rPr>
          <w:noProof/>
        </w:rPr>
      </w:r>
      <w:r>
        <w:rPr>
          <w:noProof/>
        </w:rPr>
        <w:fldChar w:fldCharType="separate"/>
      </w:r>
      <w:r w:rsidR="00096022">
        <w:rPr>
          <w:noProof/>
        </w:rPr>
        <w:t>29</w:t>
      </w:r>
      <w:r>
        <w:rPr>
          <w:noProof/>
        </w:rPr>
        <w:fldChar w:fldCharType="end"/>
      </w:r>
    </w:p>
    <w:p w14:paraId="0208BA79" w14:textId="2DC21A17" w:rsidR="000D5C78" w:rsidRDefault="000D5C78">
      <w:pPr>
        <w:pStyle w:val="TOC2"/>
        <w:rPr>
          <w:rFonts w:asciiTheme="minorHAnsi" w:eastAsiaTheme="minorEastAsia" w:hAnsiTheme="minorHAnsi" w:cstheme="minorBidi"/>
          <w:b w:val="0"/>
          <w:w w:val="100"/>
          <w:lang w:val="en-NZ" w:eastAsia="en-NZ"/>
        </w:rPr>
      </w:pPr>
      <w:r w:rsidRPr="00E2709C">
        <w:t>18.</w:t>
      </w:r>
      <w:r>
        <w:rPr>
          <w:rFonts w:asciiTheme="minorHAnsi" w:eastAsiaTheme="minorEastAsia" w:hAnsiTheme="minorHAnsi" w:cstheme="minorBidi"/>
          <w:b w:val="0"/>
          <w:w w:val="100"/>
          <w:lang w:val="en-NZ" w:eastAsia="en-NZ"/>
        </w:rPr>
        <w:tab/>
      </w:r>
      <w:r w:rsidRPr="00E2709C">
        <w:t>Liability</w:t>
      </w:r>
      <w:r>
        <w:tab/>
      </w:r>
      <w:r>
        <w:fldChar w:fldCharType="begin"/>
      </w:r>
      <w:r>
        <w:instrText xml:space="preserve"> PAGEREF _Toc72746841 \h </w:instrText>
      </w:r>
      <w:r>
        <w:fldChar w:fldCharType="separate"/>
      </w:r>
      <w:r w:rsidR="00096022">
        <w:t>29</w:t>
      </w:r>
      <w:r>
        <w:fldChar w:fldCharType="end"/>
      </w:r>
    </w:p>
    <w:p w14:paraId="23E65501" w14:textId="77376B81" w:rsidR="000D5C78" w:rsidRDefault="000D5C78">
      <w:pPr>
        <w:pStyle w:val="TOC3"/>
        <w:rPr>
          <w:rFonts w:asciiTheme="minorHAnsi" w:eastAsiaTheme="minorEastAsia" w:hAnsiTheme="minorHAnsi" w:cstheme="minorBidi"/>
          <w:noProof/>
          <w:w w:val="100"/>
          <w:szCs w:val="22"/>
          <w:lang w:val="en-NZ" w:eastAsia="en-NZ"/>
        </w:rPr>
      </w:pPr>
      <w:r>
        <w:rPr>
          <w:noProof/>
        </w:rPr>
        <w:t>18.1</w:t>
      </w:r>
      <w:r>
        <w:rPr>
          <w:rFonts w:asciiTheme="minorHAnsi" w:eastAsiaTheme="minorEastAsia" w:hAnsiTheme="minorHAnsi" w:cstheme="minorBidi"/>
          <w:noProof/>
          <w:w w:val="100"/>
          <w:szCs w:val="22"/>
          <w:lang w:val="en-NZ" w:eastAsia="en-NZ"/>
        </w:rPr>
        <w:tab/>
      </w:r>
      <w:r w:rsidRPr="00E2709C">
        <w:rPr>
          <w:rFonts w:cs="Arial"/>
          <w:noProof/>
        </w:rPr>
        <w:t>The Supplier’s exclusion of liability</w:t>
      </w:r>
      <w:r>
        <w:rPr>
          <w:noProof/>
        </w:rPr>
        <w:tab/>
      </w:r>
      <w:r>
        <w:rPr>
          <w:noProof/>
        </w:rPr>
        <w:fldChar w:fldCharType="begin"/>
      </w:r>
      <w:r>
        <w:rPr>
          <w:noProof/>
        </w:rPr>
        <w:instrText xml:space="preserve"> PAGEREF _Toc72746842 \h </w:instrText>
      </w:r>
      <w:r>
        <w:rPr>
          <w:noProof/>
        </w:rPr>
      </w:r>
      <w:r>
        <w:rPr>
          <w:noProof/>
        </w:rPr>
        <w:fldChar w:fldCharType="separate"/>
      </w:r>
      <w:r w:rsidR="00096022">
        <w:rPr>
          <w:noProof/>
        </w:rPr>
        <w:t>29</w:t>
      </w:r>
      <w:r>
        <w:rPr>
          <w:noProof/>
        </w:rPr>
        <w:fldChar w:fldCharType="end"/>
      </w:r>
    </w:p>
    <w:p w14:paraId="5657BED0" w14:textId="73B1DB18" w:rsidR="000D5C78" w:rsidRDefault="000D5C78">
      <w:pPr>
        <w:pStyle w:val="TOC3"/>
        <w:rPr>
          <w:rFonts w:asciiTheme="minorHAnsi" w:eastAsiaTheme="minorEastAsia" w:hAnsiTheme="minorHAnsi" w:cstheme="minorBidi"/>
          <w:noProof/>
          <w:w w:val="100"/>
          <w:szCs w:val="22"/>
          <w:lang w:val="en-NZ" w:eastAsia="en-NZ"/>
        </w:rPr>
      </w:pPr>
      <w:r>
        <w:rPr>
          <w:noProof/>
        </w:rPr>
        <w:t>18.2</w:t>
      </w:r>
      <w:r>
        <w:rPr>
          <w:rFonts w:asciiTheme="minorHAnsi" w:eastAsiaTheme="minorEastAsia" w:hAnsiTheme="minorHAnsi" w:cstheme="minorBidi"/>
          <w:noProof/>
          <w:w w:val="100"/>
          <w:szCs w:val="22"/>
          <w:lang w:val="en-NZ" w:eastAsia="en-NZ"/>
        </w:rPr>
        <w:tab/>
      </w:r>
      <w:r w:rsidRPr="00E2709C">
        <w:rPr>
          <w:rFonts w:cs="Arial"/>
          <w:noProof/>
        </w:rPr>
        <w:t>The Supplier’s limitation of liability</w:t>
      </w:r>
      <w:r>
        <w:rPr>
          <w:noProof/>
        </w:rPr>
        <w:tab/>
      </w:r>
      <w:r>
        <w:rPr>
          <w:noProof/>
        </w:rPr>
        <w:fldChar w:fldCharType="begin"/>
      </w:r>
      <w:r>
        <w:rPr>
          <w:noProof/>
        </w:rPr>
        <w:instrText xml:space="preserve"> PAGEREF _Toc72746843 \h </w:instrText>
      </w:r>
      <w:r>
        <w:rPr>
          <w:noProof/>
        </w:rPr>
      </w:r>
      <w:r>
        <w:rPr>
          <w:noProof/>
        </w:rPr>
        <w:fldChar w:fldCharType="separate"/>
      </w:r>
      <w:r w:rsidR="00096022">
        <w:rPr>
          <w:noProof/>
        </w:rPr>
        <w:t>30</w:t>
      </w:r>
      <w:r>
        <w:rPr>
          <w:noProof/>
        </w:rPr>
        <w:fldChar w:fldCharType="end"/>
      </w:r>
    </w:p>
    <w:p w14:paraId="7F400BEC" w14:textId="6B9D5120" w:rsidR="000D5C78" w:rsidRDefault="000D5C78">
      <w:pPr>
        <w:pStyle w:val="TOC3"/>
        <w:rPr>
          <w:rFonts w:asciiTheme="minorHAnsi" w:eastAsiaTheme="minorEastAsia" w:hAnsiTheme="minorHAnsi" w:cstheme="minorBidi"/>
          <w:noProof/>
          <w:w w:val="100"/>
          <w:szCs w:val="22"/>
          <w:lang w:val="en-NZ" w:eastAsia="en-NZ"/>
        </w:rPr>
      </w:pPr>
      <w:r>
        <w:rPr>
          <w:noProof/>
        </w:rPr>
        <w:t>18.3</w:t>
      </w:r>
      <w:r>
        <w:rPr>
          <w:rFonts w:asciiTheme="minorHAnsi" w:eastAsiaTheme="minorEastAsia" w:hAnsiTheme="minorHAnsi" w:cstheme="minorBidi"/>
          <w:noProof/>
          <w:w w:val="100"/>
          <w:szCs w:val="22"/>
          <w:lang w:val="en-NZ" w:eastAsia="en-NZ"/>
        </w:rPr>
        <w:tab/>
      </w:r>
      <w:r w:rsidRPr="00E2709C">
        <w:rPr>
          <w:rFonts w:cs="Arial"/>
          <w:noProof/>
        </w:rPr>
        <w:t>The Distributor’s indemnity</w:t>
      </w:r>
      <w:r>
        <w:rPr>
          <w:noProof/>
        </w:rPr>
        <w:tab/>
      </w:r>
      <w:r>
        <w:rPr>
          <w:noProof/>
        </w:rPr>
        <w:fldChar w:fldCharType="begin"/>
      </w:r>
      <w:r>
        <w:rPr>
          <w:noProof/>
        </w:rPr>
        <w:instrText xml:space="preserve"> PAGEREF _Toc72746844 \h </w:instrText>
      </w:r>
      <w:r>
        <w:rPr>
          <w:noProof/>
        </w:rPr>
      </w:r>
      <w:r>
        <w:rPr>
          <w:noProof/>
        </w:rPr>
        <w:fldChar w:fldCharType="separate"/>
      </w:r>
      <w:r w:rsidR="00096022">
        <w:rPr>
          <w:noProof/>
        </w:rPr>
        <w:t>30</w:t>
      </w:r>
      <w:r>
        <w:rPr>
          <w:noProof/>
        </w:rPr>
        <w:fldChar w:fldCharType="end"/>
      </w:r>
    </w:p>
    <w:p w14:paraId="57165F2F" w14:textId="23345B83" w:rsidR="000D5C78" w:rsidRDefault="000D5C78">
      <w:pPr>
        <w:pStyle w:val="TOC3"/>
        <w:rPr>
          <w:rFonts w:asciiTheme="minorHAnsi" w:eastAsiaTheme="minorEastAsia" w:hAnsiTheme="minorHAnsi" w:cstheme="minorBidi"/>
          <w:noProof/>
          <w:w w:val="100"/>
          <w:szCs w:val="22"/>
          <w:lang w:val="en-NZ" w:eastAsia="en-NZ"/>
        </w:rPr>
      </w:pPr>
      <w:r>
        <w:rPr>
          <w:noProof/>
        </w:rPr>
        <w:t>18.4</w:t>
      </w:r>
      <w:r>
        <w:rPr>
          <w:rFonts w:asciiTheme="minorHAnsi" w:eastAsiaTheme="minorEastAsia" w:hAnsiTheme="minorHAnsi" w:cstheme="minorBidi"/>
          <w:noProof/>
          <w:w w:val="100"/>
          <w:szCs w:val="22"/>
          <w:lang w:val="en-NZ" w:eastAsia="en-NZ"/>
        </w:rPr>
        <w:tab/>
      </w:r>
      <w:r w:rsidRPr="00E2709C">
        <w:rPr>
          <w:rFonts w:cs="Arial"/>
          <w:noProof/>
        </w:rPr>
        <w:t>Exception</w:t>
      </w:r>
      <w:r>
        <w:rPr>
          <w:noProof/>
        </w:rPr>
        <w:tab/>
      </w:r>
      <w:r>
        <w:rPr>
          <w:noProof/>
        </w:rPr>
        <w:fldChar w:fldCharType="begin"/>
      </w:r>
      <w:r>
        <w:rPr>
          <w:noProof/>
        </w:rPr>
        <w:instrText xml:space="preserve"> PAGEREF _Toc72746845 \h </w:instrText>
      </w:r>
      <w:r>
        <w:rPr>
          <w:noProof/>
        </w:rPr>
      </w:r>
      <w:r>
        <w:rPr>
          <w:noProof/>
        </w:rPr>
        <w:fldChar w:fldCharType="separate"/>
      </w:r>
      <w:r w:rsidR="00096022">
        <w:rPr>
          <w:noProof/>
        </w:rPr>
        <w:t>30</w:t>
      </w:r>
      <w:r>
        <w:rPr>
          <w:noProof/>
        </w:rPr>
        <w:fldChar w:fldCharType="end"/>
      </w:r>
    </w:p>
    <w:p w14:paraId="104E710F" w14:textId="74A7FB79" w:rsidR="000D5C78" w:rsidRDefault="000D5C78">
      <w:pPr>
        <w:pStyle w:val="TOC3"/>
        <w:rPr>
          <w:rFonts w:asciiTheme="minorHAnsi" w:eastAsiaTheme="minorEastAsia" w:hAnsiTheme="minorHAnsi" w:cstheme="minorBidi"/>
          <w:noProof/>
          <w:w w:val="100"/>
          <w:szCs w:val="22"/>
          <w:lang w:val="en-NZ" w:eastAsia="en-NZ"/>
        </w:rPr>
      </w:pPr>
      <w:r>
        <w:rPr>
          <w:noProof/>
        </w:rPr>
        <w:t>18.5</w:t>
      </w:r>
      <w:r>
        <w:rPr>
          <w:rFonts w:asciiTheme="minorHAnsi" w:eastAsiaTheme="minorEastAsia" w:hAnsiTheme="minorHAnsi" w:cstheme="minorBidi"/>
          <w:noProof/>
          <w:w w:val="100"/>
          <w:szCs w:val="22"/>
          <w:lang w:val="en-NZ" w:eastAsia="en-NZ"/>
        </w:rPr>
        <w:tab/>
      </w:r>
      <w:r w:rsidRPr="00E2709C">
        <w:rPr>
          <w:rFonts w:cs="Arial"/>
          <w:noProof/>
        </w:rPr>
        <w:t>Indemnity Claim</w:t>
      </w:r>
      <w:r>
        <w:rPr>
          <w:noProof/>
        </w:rPr>
        <w:tab/>
      </w:r>
      <w:r>
        <w:rPr>
          <w:noProof/>
        </w:rPr>
        <w:fldChar w:fldCharType="begin"/>
      </w:r>
      <w:r>
        <w:rPr>
          <w:noProof/>
        </w:rPr>
        <w:instrText xml:space="preserve"> PAGEREF _Toc72746846 \h </w:instrText>
      </w:r>
      <w:r>
        <w:rPr>
          <w:noProof/>
        </w:rPr>
      </w:r>
      <w:r>
        <w:rPr>
          <w:noProof/>
        </w:rPr>
        <w:fldChar w:fldCharType="separate"/>
      </w:r>
      <w:r w:rsidR="00096022">
        <w:rPr>
          <w:noProof/>
        </w:rPr>
        <w:t>30</w:t>
      </w:r>
      <w:r>
        <w:rPr>
          <w:noProof/>
        </w:rPr>
        <w:fldChar w:fldCharType="end"/>
      </w:r>
    </w:p>
    <w:p w14:paraId="2C53FDE7" w14:textId="092F2D9F" w:rsidR="000D5C78" w:rsidRDefault="000D5C78">
      <w:pPr>
        <w:pStyle w:val="TOC3"/>
        <w:rPr>
          <w:rFonts w:asciiTheme="minorHAnsi" w:eastAsiaTheme="minorEastAsia" w:hAnsiTheme="minorHAnsi" w:cstheme="minorBidi"/>
          <w:noProof/>
          <w:w w:val="100"/>
          <w:szCs w:val="22"/>
          <w:lang w:val="en-NZ" w:eastAsia="en-NZ"/>
        </w:rPr>
      </w:pPr>
      <w:r>
        <w:rPr>
          <w:noProof/>
        </w:rPr>
        <w:t>18.6</w:t>
      </w:r>
      <w:r>
        <w:rPr>
          <w:rFonts w:asciiTheme="minorHAnsi" w:eastAsiaTheme="minorEastAsia" w:hAnsiTheme="minorHAnsi" w:cstheme="minorBidi"/>
          <w:noProof/>
          <w:w w:val="100"/>
          <w:szCs w:val="22"/>
          <w:lang w:val="en-NZ" w:eastAsia="en-NZ"/>
        </w:rPr>
        <w:tab/>
      </w:r>
      <w:r w:rsidRPr="00E2709C">
        <w:rPr>
          <w:rFonts w:cs="Arial"/>
          <w:noProof/>
        </w:rPr>
        <w:t>Conduct of Indemnity Claim</w:t>
      </w:r>
      <w:r>
        <w:rPr>
          <w:noProof/>
        </w:rPr>
        <w:tab/>
      </w:r>
      <w:r>
        <w:rPr>
          <w:noProof/>
        </w:rPr>
        <w:fldChar w:fldCharType="begin"/>
      </w:r>
      <w:r>
        <w:rPr>
          <w:noProof/>
        </w:rPr>
        <w:instrText xml:space="preserve"> PAGEREF _Toc72746847 \h </w:instrText>
      </w:r>
      <w:r>
        <w:rPr>
          <w:noProof/>
        </w:rPr>
      </w:r>
      <w:r>
        <w:rPr>
          <w:noProof/>
        </w:rPr>
        <w:fldChar w:fldCharType="separate"/>
      </w:r>
      <w:r w:rsidR="00096022">
        <w:rPr>
          <w:noProof/>
        </w:rPr>
        <w:t>31</w:t>
      </w:r>
      <w:r>
        <w:rPr>
          <w:noProof/>
        </w:rPr>
        <w:fldChar w:fldCharType="end"/>
      </w:r>
    </w:p>
    <w:p w14:paraId="2D405C43" w14:textId="6997223A" w:rsidR="000D5C78" w:rsidRDefault="000D5C78">
      <w:pPr>
        <w:pStyle w:val="TOC3"/>
        <w:rPr>
          <w:rFonts w:asciiTheme="minorHAnsi" w:eastAsiaTheme="minorEastAsia" w:hAnsiTheme="minorHAnsi" w:cstheme="minorBidi"/>
          <w:noProof/>
          <w:w w:val="100"/>
          <w:szCs w:val="22"/>
          <w:lang w:val="en-NZ" w:eastAsia="en-NZ"/>
        </w:rPr>
      </w:pPr>
      <w:r>
        <w:rPr>
          <w:noProof/>
        </w:rPr>
        <w:t>18.7</w:t>
      </w:r>
      <w:r>
        <w:rPr>
          <w:rFonts w:asciiTheme="minorHAnsi" w:eastAsiaTheme="minorEastAsia" w:hAnsiTheme="minorHAnsi" w:cstheme="minorBidi"/>
          <w:noProof/>
          <w:w w:val="100"/>
          <w:szCs w:val="22"/>
          <w:lang w:val="en-NZ" w:eastAsia="en-NZ"/>
        </w:rPr>
        <w:tab/>
      </w:r>
      <w:r w:rsidRPr="00E2709C">
        <w:rPr>
          <w:rFonts w:cs="Arial"/>
          <w:noProof/>
        </w:rPr>
        <w:t>The Supplier's reputation</w:t>
      </w:r>
      <w:r>
        <w:rPr>
          <w:noProof/>
        </w:rPr>
        <w:tab/>
      </w:r>
      <w:r>
        <w:rPr>
          <w:noProof/>
        </w:rPr>
        <w:fldChar w:fldCharType="begin"/>
      </w:r>
      <w:r>
        <w:rPr>
          <w:noProof/>
        </w:rPr>
        <w:instrText xml:space="preserve"> PAGEREF _Toc72746848 \h </w:instrText>
      </w:r>
      <w:r>
        <w:rPr>
          <w:noProof/>
        </w:rPr>
      </w:r>
      <w:r>
        <w:rPr>
          <w:noProof/>
        </w:rPr>
        <w:fldChar w:fldCharType="separate"/>
      </w:r>
      <w:r w:rsidR="00096022">
        <w:rPr>
          <w:noProof/>
        </w:rPr>
        <w:t>31</w:t>
      </w:r>
      <w:r>
        <w:rPr>
          <w:noProof/>
        </w:rPr>
        <w:fldChar w:fldCharType="end"/>
      </w:r>
    </w:p>
    <w:p w14:paraId="19204BE9" w14:textId="023662CC" w:rsidR="000D5C78" w:rsidRDefault="000D5C78">
      <w:pPr>
        <w:pStyle w:val="TOC3"/>
        <w:rPr>
          <w:rFonts w:asciiTheme="minorHAnsi" w:eastAsiaTheme="minorEastAsia" w:hAnsiTheme="minorHAnsi" w:cstheme="minorBidi"/>
          <w:noProof/>
          <w:w w:val="100"/>
          <w:szCs w:val="22"/>
          <w:lang w:val="en-NZ" w:eastAsia="en-NZ"/>
        </w:rPr>
      </w:pPr>
      <w:r w:rsidRPr="00E2709C">
        <w:rPr>
          <w:bCs/>
          <w:noProof/>
        </w:rPr>
        <w:t>18.8</w:t>
      </w:r>
      <w:r>
        <w:rPr>
          <w:rFonts w:asciiTheme="minorHAnsi" w:eastAsiaTheme="minorEastAsia" w:hAnsiTheme="minorHAnsi" w:cstheme="minorBidi"/>
          <w:noProof/>
          <w:w w:val="100"/>
          <w:szCs w:val="22"/>
          <w:lang w:val="en-NZ" w:eastAsia="en-NZ"/>
        </w:rPr>
        <w:tab/>
      </w:r>
      <w:r w:rsidRPr="00E2709C">
        <w:rPr>
          <w:rFonts w:cs="Arial"/>
          <w:bCs/>
          <w:noProof/>
        </w:rPr>
        <w:t>Mitigation</w:t>
      </w:r>
      <w:r>
        <w:rPr>
          <w:noProof/>
        </w:rPr>
        <w:tab/>
      </w:r>
      <w:r>
        <w:rPr>
          <w:noProof/>
        </w:rPr>
        <w:fldChar w:fldCharType="begin"/>
      </w:r>
      <w:r>
        <w:rPr>
          <w:noProof/>
        </w:rPr>
        <w:instrText xml:space="preserve"> PAGEREF _Toc72746849 \h </w:instrText>
      </w:r>
      <w:r>
        <w:rPr>
          <w:noProof/>
        </w:rPr>
      </w:r>
      <w:r>
        <w:rPr>
          <w:noProof/>
        </w:rPr>
        <w:fldChar w:fldCharType="separate"/>
      </w:r>
      <w:r w:rsidR="00096022">
        <w:rPr>
          <w:noProof/>
        </w:rPr>
        <w:t>31</w:t>
      </w:r>
      <w:r>
        <w:rPr>
          <w:noProof/>
        </w:rPr>
        <w:fldChar w:fldCharType="end"/>
      </w:r>
    </w:p>
    <w:p w14:paraId="070CEDC2" w14:textId="68290386" w:rsidR="000D5C78" w:rsidRDefault="000D5C78">
      <w:pPr>
        <w:pStyle w:val="TOC2"/>
        <w:rPr>
          <w:rFonts w:asciiTheme="minorHAnsi" w:eastAsiaTheme="minorEastAsia" w:hAnsiTheme="minorHAnsi" w:cstheme="minorBidi"/>
          <w:b w:val="0"/>
          <w:w w:val="100"/>
          <w:lang w:val="en-NZ" w:eastAsia="en-NZ"/>
        </w:rPr>
      </w:pPr>
      <w:r w:rsidRPr="00E2709C">
        <w:t>19.</w:t>
      </w:r>
      <w:r>
        <w:rPr>
          <w:rFonts w:asciiTheme="minorHAnsi" w:eastAsiaTheme="minorEastAsia" w:hAnsiTheme="minorHAnsi" w:cstheme="minorBidi"/>
          <w:b w:val="0"/>
          <w:w w:val="100"/>
          <w:lang w:val="en-NZ" w:eastAsia="en-NZ"/>
        </w:rPr>
        <w:tab/>
      </w:r>
      <w:r w:rsidRPr="00E2709C">
        <w:t>Force majeure</w:t>
      </w:r>
      <w:r>
        <w:tab/>
      </w:r>
      <w:r>
        <w:fldChar w:fldCharType="begin"/>
      </w:r>
      <w:r>
        <w:instrText xml:space="preserve"> PAGEREF _Toc72746850 \h </w:instrText>
      </w:r>
      <w:r>
        <w:fldChar w:fldCharType="separate"/>
      </w:r>
      <w:r w:rsidR="00096022">
        <w:t>31</w:t>
      </w:r>
      <w:r>
        <w:fldChar w:fldCharType="end"/>
      </w:r>
    </w:p>
    <w:p w14:paraId="1609E33A" w14:textId="2B2253F3" w:rsidR="000D5C78" w:rsidRDefault="000D5C78">
      <w:pPr>
        <w:pStyle w:val="TOC3"/>
        <w:rPr>
          <w:rFonts w:asciiTheme="minorHAnsi" w:eastAsiaTheme="minorEastAsia" w:hAnsiTheme="minorHAnsi" w:cstheme="minorBidi"/>
          <w:noProof/>
          <w:w w:val="100"/>
          <w:szCs w:val="22"/>
          <w:lang w:val="en-NZ" w:eastAsia="en-NZ"/>
        </w:rPr>
      </w:pPr>
      <w:r>
        <w:rPr>
          <w:noProof/>
        </w:rPr>
        <w:t>19.1</w:t>
      </w:r>
      <w:r>
        <w:rPr>
          <w:rFonts w:asciiTheme="minorHAnsi" w:eastAsiaTheme="minorEastAsia" w:hAnsiTheme="minorHAnsi" w:cstheme="minorBidi"/>
          <w:noProof/>
          <w:w w:val="100"/>
          <w:szCs w:val="22"/>
          <w:lang w:val="en-NZ" w:eastAsia="en-NZ"/>
        </w:rPr>
        <w:tab/>
      </w:r>
      <w:r w:rsidRPr="00E2709C">
        <w:rPr>
          <w:rFonts w:cs="Arial"/>
          <w:noProof/>
        </w:rPr>
        <w:t>Event</w:t>
      </w:r>
      <w:r>
        <w:rPr>
          <w:noProof/>
        </w:rPr>
        <w:tab/>
      </w:r>
      <w:r>
        <w:rPr>
          <w:noProof/>
        </w:rPr>
        <w:fldChar w:fldCharType="begin"/>
      </w:r>
      <w:r>
        <w:rPr>
          <w:noProof/>
        </w:rPr>
        <w:instrText xml:space="preserve"> PAGEREF _Toc72746851 \h </w:instrText>
      </w:r>
      <w:r>
        <w:rPr>
          <w:noProof/>
        </w:rPr>
      </w:r>
      <w:r>
        <w:rPr>
          <w:noProof/>
        </w:rPr>
        <w:fldChar w:fldCharType="separate"/>
      </w:r>
      <w:r w:rsidR="00096022">
        <w:rPr>
          <w:noProof/>
        </w:rPr>
        <w:t>31</w:t>
      </w:r>
      <w:r>
        <w:rPr>
          <w:noProof/>
        </w:rPr>
        <w:fldChar w:fldCharType="end"/>
      </w:r>
    </w:p>
    <w:p w14:paraId="145EE0F2" w14:textId="6A2D1EE7" w:rsidR="000D5C78" w:rsidRDefault="000D5C78">
      <w:pPr>
        <w:pStyle w:val="TOC3"/>
        <w:rPr>
          <w:rFonts w:asciiTheme="minorHAnsi" w:eastAsiaTheme="minorEastAsia" w:hAnsiTheme="minorHAnsi" w:cstheme="minorBidi"/>
          <w:noProof/>
          <w:w w:val="100"/>
          <w:szCs w:val="22"/>
          <w:lang w:val="en-NZ" w:eastAsia="en-NZ"/>
        </w:rPr>
      </w:pPr>
      <w:r>
        <w:rPr>
          <w:noProof/>
        </w:rPr>
        <w:t>19.2</w:t>
      </w:r>
      <w:r>
        <w:rPr>
          <w:rFonts w:asciiTheme="minorHAnsi" w:eastAsiaTheme="minorEastAsia" w:hAnsiTheme="minorHAnsi" w:cstheme="minorBidi"/>
          <w:noProof/>
          <w:w w:val="100"/>
          <w:szCs w:val="22"/>
          <w:lang w:val="en-NZ" w:eastAsia="en-NZ"/>
        </w:rPr>
        <w:tab/>
      </w:r>
      <w:r w:rsidRPr="00E2709C">
        <w:rPr>
          <w:rFonts w:cs="Arial"/>
          <w:noProof/>
        </w:rPr>
        <w:t>Termination</w:t>
      </w:r>
      <w:r>
        <w:rPr>
          <w:noProof/>
        </w:rPr>
        <w:tab/>
      </w:r>
      <w:r>
        <w:rPr>
          <w:noProof/>
        </w:rPr>
        <w:fldChar w:fldCharType="begin"/>
      </w:r>
      <w:r>
        <w:rPr>
          <w:noProof/>
        </w:rPr>
        <w:instrText xml:space="preserve"> PAGEREF _Toc72746852 \h </w:instrText>
      </w:r>
      <w:r>
        <w:rPr>
          <w:noProof/>
        </w:rPr>
      </w:r>
      <w:r>
        <w:rPr>
          <w:noProof/>
        </w:rPr>
        <w:fldChar w:fldCharType="separate"/>
      </w:r>
      <w:r w:rsidR="00096022">
        <w:rPr>
          <w:noProof/>
        </w:rPr>
        <w:t>31</w:t>
      </w:r>
      <w:r>
        <w:rPr>
          <w:noProof/>
        </w:rPr>
        <w:fldChar w:fldCharType="end"/>
      </w:r>
    </w:p>
    <w:p w14:paraId="16E85239" w14:textId="71F5D0A6" w:rsidR="000D5C78" w:rsidRDefault="000D5C78">
      <w:pPr>
        <w:pStyle w:val="TOC2"/>
        <w:rPr>
          <w:rFonts w:asciiTheme="minorHAnsi" w:eastAsiaTheme="minorEastAsia" w:hAnsiTheme="minorHAnsi" w:cstheme="minorBidi"/>
          <w:b w:val="0"/>
          <w:w w:val="100"/>
          <w:lang w:val="en-NZ" w:eastAsia="en-NZ"/>
        </w:rPr>
      </w:pPr>
      <w:r w:rsidRPr="00E2709C">
        <w:rPr>
          <w:highlight w:val="green"/>
        </w:rPr>
        <w:t>20.</w:t>
      </w:r>
      <w:r>
        <w:rPr>
          <w:rFonts w:asciiTheme="minorHAnsi" w:eastAsiaTheme="minorEastAsia" w:hAnsiTheme="minorHAnsi" w:cstheme="minorBidi"/>
          <w:b w:val="0"/>
          <w:w w:val="100"/>
          <w:lang w:val="en-NZ" w:eastAsia="en-NZ"/>
        </w:rPr>
        <w:tab/>
      </w:r>
      <w:r w:rsidRPr="00E2709C">
        <w:rPr>
          <w:highlight w:val="green"/>
        </w:rPr>
        <w:t>Hardship [</w:t>
      </w:r>
      <w:r w:rsidRPr="00E2709C">
        <w:rPr>
          <w:i/>
          <w:highlight w:val="green"/>
        </w:rPr>
        <w:t>Optional</w:t>
      </w:r>
      <w:r w:rsidRPr="00E2709C">
        <w:rPr>
          <w:highlight w:val="green"/>
        </w:rPr>
        <w:t>]</w:t>
      </w:r>
      <w:r>
        <w:tab/>
      </w:r>
      <w:r>
        <w:fldChar w:fldCharType="begin"/>
      </w:r>
      <w:r>
        <w:instrText xml:space="preserve"> PAGEREF _Toc72746853 \h </w:instrText>
      </w:r>
      <w:r>
        <w:fldChar w:fldCharType="separate"/>
      </w:r>
      <w:r w:rsidR="00096022">
        <w:t>32</w:t>
      </w:r>
      <w:r>
        <w:fldChar w:fldCharType="end"/>
      </w:r>
    </w:p>
    <w:p w14:paraId="69A711EC" w14:textId="7E5270BA" w:rsidR="000D5C78" w:rsidRDefault="000D5C78">
      <w:pPr>
        <w:pStyle w:val="TOC3"/>
        <w:rPr>
          <w:rFonts w:asciiTheme="minorHAnsi" w:eastAsiaTheme="minorEastAsia" w:hAnsiTheme="minorHAnsi" w:cstheme="minorBidi"/>
          <w:noProof/>
          <w:w w:val="100"/>
          <w:szCs w:val="22"/>
          <w:lang w:val="en-NZ" w:eastAsia="en-NZ"/>
        </w:rPr>
      </w:pPr>
      <w:r w:rsidRPr="00E2709C">
        <w:rPr>
          <w:noProof/>
          <w:highlight w:val="green"/>
        </w:rPr>
        <w:t>20.1</w:t>
      </w:r>
      <w:r>
        <w:rPr>
          <w:rFonts w:asciiTheme="minorHAnsi" w:eastAsiaTheme="minorEastAsia" w:hAnsiTheme="minorHAnsi" w:cstheme="minorBidi"/>
          <w:noProof/>
          <w:w w:val="100"/>
          <w:szCs w:val="22"/>
          <w:lang w:val="en-NZ" w:eastAsia="en-NZ"/>
        </w:rPr>
        <w:tab/>
      </w:r>
      <w:r w:rsidRPr="00E2709C">
        <w:rPr>
          <w:rFonts w:cs="Arial"/>
          <w:noProof/>
          <w:highlight w:val="green"/>
        </w:rPr>
        <w:t>Fundamental alteration [</w:t>
      </w:r>
      <w:r w:rsidRPr="00E2709C">
        <w:rPr>
          <w:rFonts w:cs="Arial"/>
          <w:i/>
          <w:noProof/>
          <w:highlight w:val="green"/>
        </w:rPr>
        <w:t>Optional</w:t>
      </w:r>
      <w:r w:rsidRPr="00E2709C">
        <w:rPr>
          <w:rFonts w:cs="Arial"/>
          <w:noProof/>
          <w:highlight w:val="green"/>
        </w:rPr>
        <w:t>]</w:t>
      </w:r>
      <w:r>
        <w:rPr>
          <w:noProof/>
        </w:rPr>
        <w:tab/>
      </w:r>
      <w:r>
        <w:rPr>
          <w:noProof/>
        </w:rPr>
        <w:fldChar w:fldCharType="begin"/>
      </w:r>
      <w:r>
        <w:rPr>
          <w:noProof/>
        </w:rPr>
        <w:instrText xml:space="preserve"> PAGEREF _Toc72746854 \h </w:instrText>
      </w:r>
      <w:r>
        <w:rPr>
          <w:noProof/>
        </w:rPr>
      </w:r>
      <w:r>
        <w:rPr>
          <w:noProof/>
        </w:rPr>
        <w:fldChar w:fldCharType="separate"/>
      </w:r>
      <w:r w:rsidR="00096022">
        <w:rPr>
          <w:noProof/>
        </w:rPr>
        <w:t>32</w:t>
      </w:r>
      <w:r>
        <w:rPr>
          <w:noProof/>
        </w:rPr>
        <w:fldChar w:fldCharType="end"/>
      </w:r>
    </w:p>
    <w:p w14:paraId="496773EF" w14:textId="58F88005" w:rsidR="000D5C78" w:rsidRDefault="000D5C78">
      <w:pPr>
        <w:pStyle w:val="TOC3"/>
        <w:rPr>
          <w:rFonts w:asciiTheme="minorHAnsi" w:eastAsiaTheme="minorEastAsia" w:hAnsiTheme="minorHAnsi" w:cstheme="minorBidi"/>
          <w:noProof/>
          <w:w w:val="100"/>
          <w:szCs w:val="22"/>
          <w:lang w:val="en-NZ" w:eastAsia="en-NZ"/>
        </w:rPr>
      </w:pPr>
      <w:r w:rsidRPr="00E2709C">
        <w:rPr>
          <w:noProof/>
          <w:highlight w:val="green"/>
        </w:rPr>
        <w:t>20.2</w:t>
      </w:r>
      <w:r>
        <w:rPr>
          <w:rFonts w:asciiTheme="minorHAnsi" w:eastAsiaTheme="minorEastAsia" w:hAnsiTheme="minorHAnsi" w:cstheme="minorBidi"/>
          <w:noProof/>
          <w:w w:val="100"/>
          <w:szCs w:val="22"/>
          <w:lang w:val="en-NZ" w:eastAsia="en-NZ"/>
        </w:rPr>
        <w:tab/>
      </w:r>
      <w:r w:rsidRPr="00E2709C">
        <w:rPr>
          <w:rFonts w:cs="Arial"/>
          <w:noProof/>
          <w:highlight w:val="green"/>
        </w:rPr>
        <w:t>No agreement [</w:t>
      </w:r>
      <w:r w:rsidRPr="00E2709C">
        <w:rPr>
          <w:rFonts w:cs="Arial"/>
          <w:i/>
          <w:noProof/>
          <w:highlight w:val="green"/>
        </w:rPr>
        <w:t>Optional</w:t>
      </w:r>
      <w:r w:rsidRPr="00E2709C">
        <w:rPr>
          <w:rFonts w:cs="Arial"/>
          <w:noProof/>
          <w:highlight w:val="green"/>
        </w:rPr>
        <w:t>]</w:t>
      </w:r>
      <w:r>
        <w:rPr>
          <w:noProof/>
        </w:rPr>
        <w:tab/>
      </w:r>
      <w:r>
        <w:rPr>
          <w:noProof/>
        </w:rPr>
        <w:fldChar w:fldCharType="begin"/>
      </w:r>
      <w:r>
        <w:rPr>
          <w:noProof/>
        </w:rPr>
        <w:instrText xml:space="preserve"> PAGEREF _Toc72746855 \h </w:instrText>
      </w:r>
      <w:r>
        <w:rPr>
          <w:noProof/>
        </w:rPr>
      </w:r>
      <w:r>
        <w:rPr>
          <w:noProof/>
        </w:rPr>
        <w:fldChar w:fldCharType="separate"/>
      </w:r>
      <w:r w:rsidR="00096022">
        <w:rPr>
          <w:noProof/>
        </w:rPr>
        <w:t>32</w:t>
      </w:r>
      <w:r>
        <w:rPr>
          <w:noProof/>
        </w:rPr>
        <w:fldChar w:fldCharType="end"/>
      </w:r>
    </w:p>
    <w:p w14:paraId="20D77291" w14:textId="4734FF03" w:rsidR="000D5C78" w:rsidRDefault="000D5C78">
      <w:pPr>
        <w:pStyle w:val="TOC2"/>
        <w:rPr>
          <w:rFonts w:asciiTheme="minorHAnsi" w:eastAsiaTheme="minorEastAsia" w:hAnsiTheme="minorHAnsi" w:cstheme="minorBidi"/>
          <w:b w:val="0"/>
          <w:w w:val="100"/>
          <w:lang w:val="en-NZ" w:eastAsia="en-NZ"/>
        </w:rPr>
      </w:pPr>
      <w:r w:rsidRPr="00E2709C">
        <w:t>21.</w:t>
      </w:r>
      <w:r>
        <w:rPr>
          <w:rFonts w:asciiTheme="minorHAnsi" w:eastAsiaTheme="minorEastAsia" w:hAnsiTheme="minorHAnsi" w:cstheme="minorBidi"/>
          <w:b w:val="0"/>
          <w:w w:val="100"/>
          <w:lang w:val="en-NZ" w:eastAsia="en-NZ"/>
        </w:rPr>
        <w:tab/>
      </w:r>
      <w:r w:rsidRPr="00E2709C">
        <w:t>Termination</w:t>
      </w:r>
      <w:r>
        <w:tab/>
      </w:r>
      <w:r>
        <w:fldChar w:fldCharType="begin"/>
      </w:r>
      <w:r>
        <w:instrText xml:space="preserve"> PAGEREF _Toc72746856 \h </w:instrText>
      </w:r>
      <w:r>
        <w:fldChar w:fldCharType="separate"/>
      </w:r>
      <w:r w:rsidR="00096022">
        <w:t>32</w:t>
      </w:r>
      <w:r>
        <w:fldChar w:fldCharType="end"/>
      </w:r>
    </w:p>
    <w:p w14:paraId="0452D6E2" w14:textId="31071C53" w:rsidR="000D5C78" w:rsidRDefault="000D5C78">
      <w:pPr>
        <w:pStyle w:val="TOC3"/>
        <w:rPr>
          <w:rFonts w:asciiTheme="minorHAnsi" w:eastAsiaTheme="minorEastAsia" w:hAnsiTheme="minorHAnsi" w:cstheme="minorBidi"/>
          <w:noProof/>
          <w:w w:val="100"/>
          <w:szCs w:val="22"/>
          <w:lang w:val="en-NZ" w:eastAsia="en-NZ"/>
        </w:rPr>
      </w:pPr>
      <w:r>
        <w:rPr>
          <w:noProof/>
        </w:rPr>
        <w:t>21.1</w:t>
      </w:r>
      <w:r>
        <w:rPr>
          <w:rFonts w:asciiTheme="minorHAnsi" w:eastAsiaTheme="minorEastAsia" w:hAnsiTheme="minorHAnsi" w:cstheme="minorBidi"/>
          <w:noProof/>
          <w:w w:val="100"/>
          <w:szCs w:val="22"/>
          <w:lang w:val="en-NZ" w:eastAsia="en-NZ"/>
        </w:rPr>
        <w:tab/>
      </w:r>
      <w:r w:rsidRPr="00E2709C">
        <w:rPr>
          <w:rFonts w:cs="Arial"/>
          <w:noProof/>
        </w:rPr>
        <w:t>Termination</w:t>
      </w:r>
      <w:r>
        <w:rPr>
          <w:noProof/>
        </w:rPr>
        <w:tab/>
      </w:r>
      <w:r>
        <w:rPr>
          <w:noProof/>
        </w:rPr>
        <w:fldChar w:fldCharType="begin"/>
      </w:r>
      <w:r>
        <w:rPr>
          <w:noProof/>
        </w:rPr>
        <w:instrText xml:space="preserve"> PAGEREF _Toc72746857 \h </w:instrText>
      </w:r>
      <w:r>
        <w:rPr>
          <w:noProof/>
        </w:rPr>
      </w:r>
      <w:r>
        <w:rPr>
          <w:noProof/>
        </w:rPr>
        <w:fldChar w:fldCharType="separate"/>
      </w:r>
      <w:r w:rsidR="00096022">
        <w:rPr>
          <w:noProof/>
        </w:rPr>
        <w:t>32</w:t>
      </w:r>
      <w:r>
        <w:rPr>
          <w:noProof/>
        </w:rPr>
        <w:fldChar w:fldCharType="end"/>
      </w:r>
    </w:p>
    <w:p w14:paraId="790A4409" w14:textId="3BBB9CA9" w:rsidR="000D5C78" w:rsidRDefault="000D5C78">
      <w:pPr>
        <w:pStyle w:val="TOC3"/>
        <w:rPr>
          <w:rFonts w:asciiTheme="minorHAnsi" w:eastAsiaTheme="minorEastAsia" w:hAnsiTheme="minorHAnsi" w:cstheme="minorBidi"/>
          <w:noProof/>
          <w:w w:val="100"/>
          <w:szCs w:val="22"/>
          <w:lang w:val="en-NZ" w:eastAsia="en-NZ"/>
        </w:rPr>
      </w:pPr>
      <w:r>
        <w:rPr>
          <w:noProof/>
        </w:rPr>
        <w:t>21.2</w:t>
      </w:r>
      <w:r>
        <w:rPr>
          <w:rFonts w:asciiTheme="minorHAnsi" w:eastAsiaTheme="minorEastAsia" w:hAnsiTheme="minorHAnsi" w:cstheme="minorBidi"/>
          <w:noProof/>
          <w:w w:val="100"/>
          <w:szCs w:val="22"/>
          <w:lang w:val="en-NZ" w:eastAsia="en-NZ"/>
        </w:rPr>
        <w:tab/>
      </w:r>
      <w:r w:rsidRPr="00E2709C">
        <w:rPr>
          <w:rFonts w:cs="Arial"/>
          <w:noProof/>
        </w:rPr>
        <w:t>Conduct upon termination</w:t>
      </w:r>
      <w:r>
        <w:rPr>
          <w:noProof/>
        </w:rPr>
        <w:tab/>
      </w:r>
      <w:r>
        <w:rPr>
          <w:noProof/>
        </w:rPr>
        <w:fldChar w:fldCharType="begin"/>
      </w:r>
      <w:r>
        <w:rPr>
          <w:noProof/>
        </w:rPr>
        <w:instrText xml:space="preserve"> PAGEREF _Toc72746858 \h </w:instrText>
      </w:r>
      <w:r>
        <w:rPr>
          <w:noProof/>
        </w:rPr>
      </w:r>
      <w:r>
        <w:rPr>
          <w:noProof/>
        </w:rPr>
        <w:fldChar w:fldCharType="separate"/>
      </w:r>
      <w:r w:rsidR="00096022">
        <w:rPr>
          <w:noProof/>
        </w:rPr>
        <w:t>33</w:t>
      </w:r>
      <w:r>
        <w:rPr>
          <w:noProof/>
        </w:rPr>
        <w:fldChar w:fldCharType="end"/>
      </w:r>
    </w:p>
    <w:p w14:paraId="19E1065B" w14:textId="7A222283" w:rsidR="000D5C78" w:rsidRDefault="000D5C78">
      <w:pPr>
        <w:pStyle w:val="TOC3"/>
        <w:rPr>
          <w:rFonts w:asciiTheme="minorHAnsi" w:eastAsiaTheme="minorEastAsia" w:hAnsiTheme="minorHAnsi" w:cstheme="minorBidi"/>
          <w:noProof/>
          <w:w w:val="100"/>
          <w:szCs w:val="22"/>
          <w:lang w:val="en-NZ" w:eastAsia="en-NZ"/>
        </w:rPr>
      </w:pPr>
      <w:r>
        <w:rPr>
          <w:noProof/>
        </w:rPr>
        <w:t>21.3</w:t>
      </w:r>
      <w:r>
        <w:rPr>
          <w:rFonts w:asciiTheme="minorHAnsi" w:eastAsiaTheme="minorEastAsia" w:hAnsiTheme="minorHAnsi" w:cstheme="minorBidi"/>
          <w:noProof/>
          <w:w w:val="100"/>
          <w:szCs w:val="22"/>
          <w:lang w:val="en-NZ" w:eastAsia="en-NZ"/>
        </w:rPr>
        <w:tab/>
      </w:r>
      <w:r w:rsidRPr="00E2709C">
        <w:rPr>
          <w:rFonts w:cs="Arial"/>
          <w:noProof/>
        </w:rPr>
        <w:t>Outstanding orders</w:t>
      </w:r>
      <w:r>
        <w:rPr>
          <w:noProof/>
        </w:rPr>
        <w:tab/>
      </w:r>
      <w:r>
        <w:rPr>
          <w:noProof/>
        </w:rPr>
        <w:fldChar w:fldCharType="begin"/>
      </w:r>
      <w:r>
        <w:rPr>
          <w:noProof/>
        </w:rPr>
        <w:instrText xml:space="preserve"> PAGEREF _Toc72746859 \h </w:instrText>
      </w:r>
      <w:r>
        <w:rPr>
          <w:noProof/>
        </w:rPr>
      </w:r>
      <w:r>
        <w:rPr>
          <w:noProof/>
        </w:rPr>
        <w:fldChar w:fldCharType="separate"/>
      </w:r>
      <w:r w:rsidR="00096022">
        <w:rPr>
          <w:noProof/>
        </w:rPr>
        <w:t>33</w:t>
      </w:r>
      <w:r>
        <w:rPr>
          <w:noProof/>
        </w:rPr>
        <w:fldChar w:fldCharType="end"/>
      </w:r>
    </w:p>
    <w:p w14:paraId="68BD98EA" w14:textId="42991AAA" w:rsidR="000D5C78" w:rsidRDefault="000D5C78">
      <w:pPr>
        <w:pStyle w:val="TOC3"/>
        <w:rPr>
          <w:rFonts w:asciiTheme="minorHAnsi" w:eastAsiaTheme="minorEastAsia" w:hAnsiTheme="minorHAnsi" w:cstheme="minorBidi"/>
          <w:noProof/>
          <w:w w:val="100"/>
          <w:szCs w:val="22"/>
          <w:lang w:val="en-NZ" w:eastAsia="en-NZ"/>
        </w:rPr>
      </w:pPr>
      <w:r>
        <w:rPr>
          <w:noProof/>
        </w:rPr>
        <w:t>21.4</w:t>
      </w:r>
      <w:r>
        <w:rPr>
          <w:rFonts w:asciiTheme="minorHAnsi" w:eastAsiaTheme="minorEastAsia" w:hAnsiTheme="minorHAnsi" w:cstheme="minorBidi"/>
          <w:noProof/>
          <w:w w:val="100"/>
          <w:szCs w:val="22"/>
          <w:lang w:val="en-NZ" w:eastAsia="en-NZ"/>
        </w:rPr>
        <w:tab/>
      </w:r>
      <w:r w:rsidRPr="00E2709C">
        <w:rPr>
          <w:rFonts w:cs="Arial"/>
          <w:noProof/>
        </w:rPr>
        <w:t>Remittance of funds</w:t>
      </w:r>
      <w:r>
        <w:rPr>
          <w:noProof/>
        </w:rPr>
        <w:tab/>
      </w:r>
      <w:r>
        <w:rPr>
          <w:noProof/>
        </w:rPr>
        <w:fldChar w:fldCharType="begin"/>
      </w:r>
      <w:r>
        <w:rPr>
          <w:noProof/>
        </w:rPr>
        <w:instrText xml:space="preserve"> PAGEREF _Toc72746860 \h </w:instrText>
      </w:r>
      <w:r>
        <w:rPr>
          <w:noProof/>
        </w:rPr>
      </w:r>
      <w:r>
        <w:rPr>
          <w:noProof/>
        </w:rPr>
        <w:fldChar w:fldCharType="separate"/>
      </w:r>
      <w:r w:rsidR="00096022">
        <w:rPr>
          <w:noProof/>
        </w:rPr>
        <w:t>33</w:t>
      </w:r>
      <w:r>
        <w:rPr>
          <w:noProof/>
        </w:rPr>
        <w:fldChar w:fldCharType="end"/>
      </w:r>
    </w:p>
    <w:p w14:paraId="4CA02A44" w14:textId="61226C3E" w:rsidR="000D5C78" w:rsidRDefault="000D5C78">
      <w:pPr>
        <w:pStyle w:val="TOC3"/>
        <w:rPr>
          <w:rFonts w:asciiTheme="minorHAnsi" w:eastAsiaTheme="minorEastAsia" w:hAnsiTheme="minorHAnsi" w:cstheme="minorBidi"/>
          <w:noProof/>
          <w:w w:val="100"/>
          <w:szCs w:val="22"/>
          <w:lang w:val="en-NZ" w:eastAsia="en-NZ"/>
        </w:rPr>
      </w:pPr>
      <w:r>
        <w:rPr>
          <w:noProof/>
        </w:rPr>
        <w:t>21.5</w:t>
      </w:r>
      <w:r>
        <w:rPr>
          <w:rFonts w:asciiTheme="minorHAnsi" w:eastAsiaTheme="minorEastAsia" w:hAnsiTheme="minorHAnsi" w:cstheme="minorBidi"/>
          <w:noProof/>
          <w:w w:val="100"/>
          <w:szCs w:val="22"/>
          <w:lang w:val="en-NZ" w:eastAsia="en-NZ"/>
        </w:rPr>
        <w:tab/>
      </w:r>
      <w:r w:rsidRPr="00E2709C">
        <w:rPr>
          <w:rFonts w:cs="Arial"/>
          <w:noProof/>
        </w:rPr>
        <w:t>Survival</w:t>
      </w:r>
      <w:r>
        <w:rPr>
          <w:noProof/>
        </w:rPr>
        <w:tab/>
      </w:r>
      <w:r>
        <w:rPr>
          <w:noProof/>
        </w:rPr>
        <w:fldChar w:fldCharType="begin"/>
      </w:r>
      <w:r>
        <w:rPr>
          <w:noProof/>
        </w:rPr>
        <w:instrText xml:space="preserve"> PAGEREF _Toc72746861 \h </w:instrText>
      </w:r>
      <w:r>
        <w:rPr>
          <w:noProof/>
        </w:rPr>
      </w:r>
      <w:r>
        <w:rPr>
          <w:noProof/>
        </w:rPr>
        <w:fldChar w:fldCharType="separate"/>
      </w:r>
      <w:r w:rsidR="00096022">
        <w:rPr>
          <w:noProof/>
        </w:rPr>
        <w:t>33</w:t>
      </w:r>
      <w:r>
        <w:rPr>
          <w:noProof/>
        </w:rPr>
        <w:fldChar w:fldCharType="end"/>
      </w:r>
    </w:p>
    <w:p w14:paraId="378243B4" w14:textId="2775DA6F" w:rsidR="000D5C78" w:rsidRDefault="000D5C78">
      <w:pPr>
        <w:pStyle w:val="TOC3"/>
        <w:rPr>
          <w:rFonts w:asciiTheme="minorHAnsi" w:eastAsiaTheme="minorEastAsia" w:hAnsiTheme="minorHAnsi" w:cstheme="minorBidi"/>
          <w:noProof/>
          <w:w w:val="100"/>
          <w:szCs w:val="22"/>
          <w:lang w:val="en-NZ" w:eastAsia="en-NZ"/>
        </w:rPr>
      </w:pPr>
      <w:r w:rsidRPr="00E2709C">
        <w:rPr>
          <w:noProof/>
          <w:highlight w:val="green"/>
        </w:rPr>
        <w:t>21.6</w:t>
      </w:r>
      <w:r>
        <w:rPr>
          <w:rFonts w:asciiTheme="minorHAnsi" w:eastAsiaTheme="minorEastAsia" w:hAnsiTheme="minorHAnsi" w:cstheme="minorBidi"/>
          <w:noProof/>
          <w:w w:val="100"/>
          <w:szCs w:val="22"/>
          <w:lang w:val="en-NZ" w:eastAsia="en-NZ"/>
        </w:rPr>
        <w:tab/>
      </w:r>
      <w:r w:rsidRPr="00E2709C">
        <w:rPr>
          <w:rFonts w:cs="Arial"/>
          <w:noProof/>
          <w:highlight w:val="green"/>
        </w:rPr>
        <w:t>New Distributor [</w:t>
      </w:r>
      <w:r w:rsidRPr="00E2709C">
        <w:rPr>
          <w:rFonts w:cs="Arial"/>
          <w:i/>
          <w:noProof/>
          <w:highlight w:val="green"/>
        </w:rPr>
        <w:t>Optional</w:t>
      </w:r>
      <w:r w:rsidRPr="00E2709C">
        <w:rPr>
          <w:rFonts w:cs="Arial"/>
          <w:noProof/>
          <w:highlight w:val="green"/>
        </w:rPr>
        <w:t>]</w:t>
      </w:r>
      <w:r>
        <w:rPr>
          <w:noProof/>
        </w:rPr>
        <w:tab/>
      </w:r>
      <w:r>
        <w:rPr>
          <w:noProof/>
        </w:rPr>
        <w:fldChar w:fldCharType="begin"/>
      </w:r>
      <w:r>
        <w:rPr>
          <w:noProof/>
        </w:rPr>
        <w:instrText xml:space="preserve"> PAGEREF _Toc72746862 \h </w:instrText>
      </w:r>
      <w:r>
        <w:rPr>
          <w:noProof/>
        </w:rPr>
      </w:r>
      <w:r>
        <w:rPr>
          <w:noProof/>
        </w:rPr>
        <w:fldChar w:fldCharType="separate"/>
      </w:r>
      <w:r w:rsidR="00096022">
        <w:rPr>
          <w:noProof/>
        </w:rPr>
        <w:t>34</w:t>
      </w:r>
      <w:r>
        <w:rPr>
          <w:noProof/>
        </w:rPr>
        <w:fldChar w:fldCharType="end"/>
      </w:r>
    </w:p>
    <w:p w14:paraId="1B6C116E" w14:textId="5E30440C" w:rsidR="000D5C78" w:rsidRDefault="000D5C78">
      <w:pPr>
        <w:pStyle w:val="TOC2"/>
        <w:rPr>
          <w:rFonts w:asciiTheme="minorHAnsi" w:eastAsiaTheme="minorEastAsia" w:hAnsiTheme="minorHAnsi" w:cstheme="minorBidi"/>
          <w:b w:val="0"/>
          <w:w w:val="100"/>
          <w:lang w:val="en-NZ" w:eastAsia="en-NZ"/>
        </w:rPr>
      </w:pPr>
      <w:r w:rsidRPr="00E2709C">
        <w:t>22.</w:t>
      </w:r>
      <w:r>
        <w:rPr>
          <w:rFonts w:asciiTheme="minorHAnsi" w:eastAsiaTheme="minorEastAsia" w:hAnsiTheme="minorHAnsi" w:cstheme="minorBidi"/>
          <w:b w:val="0"/>
          <w:w w:val="100"/>
          <w:lang w:val="en-NZ" w:eastAsia="en-NZ"/>
        </w:rPr>
        <w:tab/>
      </w:r>
      <w:r w:rsidRPr="00E2709C">
        <w:t>Notices</w:t>
      </w:r>
      <w:r>
        <w:tab/>
      </w:r>
      <w:r>
        <w:fldChar w:fldCharType="begin"/>
      </w:r>
      <w:r>
        <w:instrText xml:space="preserve"> PAGEREF _Toc72746863 \h </w:instrText>
      </w:r>
      <w:r>
        <w:fldChar w:fldCharType="separate"/>
      </w:r>
      <w:r w:rsidR="00096022">
        <w:t>34</w:t>
      </w:r>
      <w:r>
        <w:fldChar w:fldCharType="end"/>
      </w:r>
    </w:p>
    <w:p w14:paraId="1BE575EA" w14:textId="6FCC0E28" w:rsidR="000D5C78" w:rsidRDefault="000D5C78">
      <w:pPr>
        <w:pStyle w:val="TOC3"/>
        <w:rPr>
          <w:rFonts w:asciiTheme="minorHAnsi" w:eastAsiaTheme="minorEastAsia" w:hAnsiTheme="minorHAnsi" w:cstheme="minorBidi"/>
          <w:noProof/>
          <w:w w:val="100"/>
          <w:szCs w:val="22"/>
          <w:lang w:val="en-NZ" w:eastAsia="en-NZ"/>
        </w:rPr>
      </w:pPr>
      <w:r>
        <w:rPr>
          <w:noProof/>
        </w:rPr>
        <w:t>22.1</w:t>
      </w:r>
      <w:r>
        <w:rPr>
          <w:rFonts w:asciiTheme="minorHAnsi" w:eastAsiaTheme="minorEastAsia" w:hAnsiTheme="minorHAnsi" w:cstheme="minorBidi"/>
          <w:noProof/>
          <w:w w:val="100"/>
          <w:szCs w:val="22"/>
          <w:lang w:val="en-NZ" w:eastAsia="en-NZ"/>
        </w:rPr>
        <w:tab/>
      </w:r>
      <w:r w:rsidRPr="00E2709C">
        <w:rPr>
          <w:rFonts w:cs="Arial"/>
          <w:noProof/>
        </w:rPr>
        <w:t>Form of Notice</w:t>
      </w:r>
      <w:r>
        <w:rPr>
          <w:noProof/>
        </w:rPr>
        <w:tab/>
      </w:r>
      <w:r>
        <w:rPr>
          <w:noProof/>
        </w:rPr>
        <w:fldChar w:fldCharType="begin"/>
      </w:r>
      <w:r>
        <w:rPr>
          <w:noProof/>
        </w:rPr>
        <w:instrText xml:space="preserve"> PAGEREF _Toc72746864 \h </w:instrText>
      </w:r>
      <w:r>
        <w:rPr>
          <w:noProof/>
        </w:rPr>
      </w:r>
      <w:r>
        <w:rPr>
          <w:noProof/>
        </w:rPr>
        <w:fldChar w:fldCharType="separate"/>
      </w:r>
      <w:r w:rsidR="00096022">
        <w:rPr>
          <w:noProof/>
        </w:rPr>
        <w:t>34</w:t>
      </w:r>
      <w:r>
        <w:rPr>
          <w:noProof/>
        </w:rPr>
        <w:fldChar w:fldCharType="end"/>
      </w:r>
    </w:p>
    <w:p w14:paraId="4CE95A63" w14:textId="1F4824F7" w:rsidR="000D5C78" w:rsidRDefault="000D5C78">
      <w:pPr>
        <w:pStyle w:val="TOC3"/>
        <w:rPr>
          <w:rFonts w:asciiTheme="minorHAnsi" w:eastAsiaTheme="minorEastAsia" w:hAnsiTheme="minorHAnsi" w:cstheme="minorBidi"/>
          <w:noProof/>
          <w:w w:val="100"/>
          <w:szCs w:val="22"/>
          <w:lang w:val="en-NZ" w:eastAsia="en-NZ"/>
        </w:rPr>
      </w:pPr>
      <w:r>
        <w:rPr>
          <w:noProof/>
        </w:rPr>
        <w:t>22.2</w:t>
      </w:r>
      <w:r>
        <w:rPr>
          <w:rFonts w:asciiTheme="minorHAnsi" w:eastAsiaTheme="minorEastAsia" w:hAnsiTheme="minorHAnsi" w:cstheme="minorBidi"/>
          <w:noProof/>
          <w:w w:val="100"/>
          <w:szCs w:val="22"/>
          <w:lang w:val="en-NZ" w:eastAsia="en-NZ"/>
        </w:rPr>
        <w:tab/>
      </w:r>
      <w:r w:rsidRPr="00E2709C">
        <w:rPr>
          <w:rFonts w:cs="Arial"/>
          <w:noProof/>
        </w:rPr>
        <w:t>Deemed receipt</w:t>
      </w:r>
      <w:r>
        <w:rPr>
          <w:noProof/>
        </w:rPr>
        <w:tab/>
      </w:r>
      <w:r>
        <w:rPr>
          <w:noProof/>
        </w:rPr>
        <w:fldChar w:fldCharType="begin"/>
      </w:r>
      <w:r>
        <w:rPr>
          <w:noProof/>
        </w:rPr>
        <w:instrText xml:space="preserve"> PAGEREF _Toc72746865 \h </w:instrText>
      </w:r>
      <w:r>
        <w:rPr>
          <w:noProof/>
        </w:rPr>
      </w:r>
      <w:r>
        <w:rPr>
          <w:noProof/>
        </w:rPr>
        <w:fldChar w:fldCharType="separate"/>
      </w:r>
      <w:r w:rsidR="00096022">
        <w:rPr>
          <w:noProof/>
        </w:rPr>
        <w:t>34</w:t>
      </w:r>
      <w:r>
        <w:rPr>
          <w:noProof/>
        </w:rPr>
        <w:fldChar w:fldCharType="end"/>
      </w:r>
    </w:p>
    <w:p w14:paraId="2F3D73A3" w14:textId="0C866D6C" w:rsidR="000D5C78" w:rsidRDefault="000D5C78">
      <w:pPr>
        <w:pStyle w:val="TOC2"/>
        <w:rPr>
          <w:rFonts w:asciiTheme="minorHAnsi" w:eastAsiaTheme="minorEastAsia" w:hAnsiTheme="minorHAnsi" w:cstheme="minorBidi"/>
          <w:b w:val="0"/>
          <w:w w:val="100"/>
          <w:lang w:val="en-NZ" w:eastAsia="en-NZ"/>
        </w:rPr>
      </w:pPr>
      <w:r w:rsidRPr="00E2709C">
        <w:t>23.</w:t>
      </w:r>
      <w:r>
        <w:rPr>
          <w:rFonts w:asciiTheme="minorHAnsi" w:eastAsiaTheme="minorEastAsia" w:hAnsiTheme="minorHAnsi" w:cstheme="minorBidi"/>
          <w:b w:val="0"/>
          <w:w w:val="100"/>
          <w:lang w:val="en-NZ" w:eastAsia="en-NZ"/>
        </w:rPr>
        <w:tab/>
      </w:r>
      <w:r w:rsidRPr="00E2709C">
        <w:t>Dispute resolution</w:t>
      </w:r>
      <w:r>
        <w:tab/>
      </w:r>
      <w:r>
        <w:fldChar w:fldCharType="begin"/>
      </w:r>
      <w:r>
        <w:instrText xml:space="preserve"> PAGEREF _Toc72746866 \h </w:instrText>
      </w:r>
      <w:r>
        <w:fldChar w:fldCharType="separate"/>
      </w:r>
      <w:r w:rsidR="00096022">
        <w:t>34</w:t>
      </w:r>
      <w:r>
        <w:fldChar w:fldCharType="end"/>
      </w:r>
    </w:p>
    <w:p w14:paraId="638A0EBA" w14:textId="26507A1E" w:rsidR="000D5C78" w:rsidRDefault="000D5C78">
      <w:pPr>
        <w:pStyle w:val="TOC3"/>
        <w:rPr>
          <w:rFonts w:asciiTheme="minorHAnsi" w:eastAsiaTheme="minorEastAsia" w:hAnsiTheme="minorHAnsi" w:cstheme="minorBidi"/>
          <w:noProof/>
          <w:w w:val="100"/>
          <w:szCs w:val="22"/>
          <w:lang w:val="en-NZ" w:eastAsia="en-NZ"/>
        </w:rPr>
      </w:pPr>
      <w:r>
        <w:rPr>
          <w:noProof/>
        </w:rPr>
        <w:t>23.1</w:t>
      </w:r>
      <w:r>
        <w:rPr>
          <w:rFonts w:asciiTheme="minorHAnsi" w:eastAsiaTheme="minorEastAsia" w:hAnsiTheme="minorHAnsi" w:cstheme="minorBidi"/>
          <w:noProof/>
          <w:w w:val="100"/>
          <w:szCs w:val="22"/>
          <w:lang w:val="en-NZ" w:eastAsia="en-NZ"/>
        </w:rPr>
        <w:tab/>
      </w:r>
      <w:r w:rsidRPr="00E2709C">
        <w:rPr>
          <w:rFonts w:cs="Arial"/>
          <w:noProof/>
        </w:rPr>
        <w:t>No proceedings</w:t>
      </w:r>
      <w:r>
        <w:rPr>
          <w:noProof/>
        </w:rPr>
        <w:tab/>
      </w:r>
      <w:r>
        <w:rPr>
          <w:noProof/>
        </w:rPr>
        <w:fldChar w:fldCharType="begin"/>
      </w:r>
      <w:r>
        <w:rPr>
          <w:noProof/>
        </w:rPr>
        <w:instrText xml:space="preserve"> PAGEREF _Toc72746867 \h </w:instrText>
      </w:r>
      <w:r>
        <w:rPr>
          <w:noProof/>
        </w:rPr>
      </w:r>
      <w:r>
        <w:rPr>
          <w:noProof/>
        </w:rPr>
        <w:fldChar w:fldCharType="separate"/>
      </w:r>
      <w:r w:rsidR="00096022">
        <w:rPr>
          <w:noProof/>
        </w:rPr>
        <w:t>34</w:t>
      </w:r>
      <w:r>
        <w:rPr>
          <w:noProof/>
        </w:rPr>
        <w:fldChar w:fldCharType="end"/>
      </w:r>
    </w:p>
    <w:p w14:paraId="4263DF98" w14:textId="6F49A266" w:rsidR="000D5C78" w:rsidRDefault="000D5C78">
      <w:pPr>
        <w:pStyle w:val="TOC3"/>
        <w:rPr>
          <w:rFonts w:asciiTheme="minorHAnsi" w:eastAsiaTheme="minorEastAsia" w:hAnsiTheme="minorHAnsi" w:cstheme="minorBidi"/>
          <w:noProof/>
          <w:w w:val="100"/>
          <w:szCs w:val="22"/>
          <w:lang w:val="en-NZ" w:eastAsia="en-NZ"/>
        </w:rPr>
      </w:pPr>
      <w:r>
        <w:rPr>
          <w:noProof/>
        </w:rPr>
        <w:t>23.2</w:t>
      </w:r>
      <w:r>
        <w:rPr>
          <w:rFonts w:asciiTheme="minorHAnsi" w:eastAsiaTheme="minorEastAsia" w:hAnsiTheme="minorHAnsi" w:cstheme="minorBidi"/>
          <w:noProof/>
          <w:w w:val="100"/>
          <w:szCs w:val="22"/>
          <w:lang w:val="en-NZ" w:eastAsia="en-NZ"/>
        </w:rPr>
        <w:tab/>
      </w:r>
      <w:r w:rsidRPr="00E2709C">
        <w:rPr>
          <w:rFonts w:cs="Arial"/>
          <w:noProof/>
        </w:rPr>
        <w:t>Dispute Notice</w:t>
      </w:r>
      <w:r>
        <w:rPr>
          <w:noProof/>
        </w:rPr>
        <w:tab/>
      </w:r>
      <w:r>
        <w:rPr>
          <w:noProof/>
        </w:rPr>
        <w:fldChar w:fldCharType="begin"/>
      </w:r>
      <w:r>
        <w:rPr>
          <w:noProof/>
        </w:rPr>
        <w:instrText xml:space="preserve"> PAGEREF _Toc72746868 \h </w:instrText>
      </w:r>
      <w:r>
        <w:rPr>
          <w:noProof/>
        </w:rPr>
      </w:r>
      <w:r>
        <w:rPr>
          <w:noProof/>
        </w:rPr>
        <w:fldChar w:fldCharType="separate"/>
      </w:r>
      <w:r w:rsidR="00096022">
        <w:rPr>
          <w:noProof/>
        </w:rPr>
        <w:t>35</w:t>
      </w:r>
      <w:r>
        <w:rPr>
          <w:noProof/>
        </w:rPr>
        <w:fldChar w:fldCharType="end"/>
      </w:r>
    </w:p>
    <w:p w14:paraId="0C85A4E3" w14:textId="76E8073B" w:rsidR="000D5C78" w:rsidRDefault="000D5C78">
      <w:pPr>
        <w:pStyle w:val="TOC3"/>
        <w:rPr>
          <w:rFonts w:asciiTheme="minorHAnsi" w:eastAsiaTheme="minorEastAsia" w:hAnsiTheme="minorHAnsi" w:cstheme="minorBidi"/>
          <w:noProof/>
          <w:w w:val="100"/>
          <w:szCs w:val="22"/>
          <w:lang w:val="en-NZ" w:eastAsia="en-NZ"/>
        </w:rPr>
      </w:pPr>
      <w:r>
        <w:rPr>
          <w:noProof/>
        </w:rPr>
        <w:t>23.3</w:t>
      </w:r>
      <w:r>
        <w:rPr>
          <w:rFonts w:asciiTheme="minorHAnsi" w:eastAsiaTheme="minorEastAsia" w:hAnsiTheme="minorHAnsi" w:cstheme="minorBidi"/>
          <w:noProof/>
          <w:w w:val="100"/>
          <w:szCs w:val="22"/>
          <w:lang w:val="en-NZ" w:eastAsia="en-NZ"/>
        </w:rPr>
        <w:tab/>
      </w:r>
      <w:r w:rsidRPr="00E2709C">
        <w:rPr>
          <w:rFonts w:cs="Arial"/>
          <w:noProof/>
        </w:rPr>
        <w:t>Referral to chairpersons</w:t>
      </w:r>
      <w:r>
        <w:rPr>
          <w:noProof/>
        </w:rPr>
        <w:tab/>
      </w:r>
      <w:r>
        <w:rPr>
          <w:noProof/>
        </w:rPr>
        <w:fldChar w:fldCharType="begin"/>
      </w:r>
      <w:r>
        <w:rPr>
          <w:noProof/>
        </w:rPr>
        <w:instrText xml:space="preserve"> PAGEREF _Toc72746869 \h </w:instrText>
      </w:r>
      <w:r>
        <w:rPr>
          <w:noProof/>
        </w:rPr>
      </w:r>
      <w:r>
        <w:rPr>
          <w:noProof/>
        </w:rPr>
        <w:fldChar w:fldCharType="separate"/>
      </w:r>
      <w:r w:rsidR="00096022">
        <w:rPr>
          <w:noProof/>
        </w:rPr>
        <w:t>35</w:t>
      </w:r>
      <w:r>
        <w:rPr>
          <w:noProof/>
        </w:rPr>
        <w:fldChar w:fldCharType="end"/>
      </w:r>
    </w:p>
    <w:p w14:paraId="7E1343B2" w14:textId="3E6A5D17" w:rsidR="000D5C78" w:rsidRDefault="000D5C78">
      <w:pPr>
        <w:pStyle w:val="TOC3"/>
        <w:rPr>
          <w:rFonts w:asciiTheme="minorHAnsi" w:eastAsiaTheme="minorEastAsia" w:hAnsiTheme="minorHAnsi" w:cstheme="minorBidi"/>
          <w:noProof/>
          <w:w w:val="100"/>
          <w:szCs w:val="22"/>
          <w:lang w:val="en-NZ" w:eastAsia="en-NZ"/>
        </w:rPr>
      </w:pPr>
      <w:r>
        <w:rPr>
          <w:noProof/>
        </w:rPr>
        <w:t>23.4</w:t>
      </w:r>
      <w:r>
        <w:rPr>
          <w:rFonts w:asciiTheme="minorHAnsi" w:eastAsiaTheme="minorEastAsia" w:hAnsiTheme="minorHAnsi" w:cstheme="minorBidi"/>
          <w:noProof/>
          <w:w w:val="100"/>
          <w:szCs w:val="22"/>
          <w:lang w:val="en-NZ" w:eastAsia="en-NZ"/>
        </w:rPr>
        <w:tab/>
      </w:r>
      <w:r w:rsidRPr="00E2709C">
        <w:rPr>
          <w:rFonts w:cs="Arial"/>
          <w:noProof/>
        </w:rPr>
        <w:t>Mediation</w:t>
      </w:r>
      <w:r>
        <w:rPr>
          <w:noProof/>
        </w:rPr>
        <w:tab/>
      </w:r>
      <w:r>
        <w:rPr>
          <w:noProof/>
        </w:rPr>
        <w:fldChar w:fldCharType="begin"/>
      </w:r>
      <w:r>
        <w:rPr>
          <w:noProof/>
        </w:rPr>
        <w:instrText xml:space="preserve"> PAGEREF _Toc72746870 \h </w:instrText>
      </w:r>
      <w:r>
        <w:rPr>
          <w:noProof/>
        </w:rPr>
      </w:r>
      <w:r>
        <w:rPr>
          <w:noProof/>
        </w:rPr>
        <w:fldChar w:fldCharType="separate"/>
      </w:r>
      <w:r w:rsidR="00096022">
        <w:rPr>
          <w:noProof/>
        </w:rPr>
        <w:t>35</w:t>
      </w:r>
      <w:r>
        <w:rPr>
          <w:noProof/>
        </w:rPr>
        <w:fldChar w:fldCharType="end"/>
      </w:r>
    </w:p>
    <w:p w14:paraId="4418FC73" w14:textId="178F5FF1" w:rsidR="000D5C78" w:rsidRDefault="000D5C78">
      <w:pPr>
        <w:pStyle w:val="TOC2"/>
        <w:rPr>
          <w:rFonts w:asciiTheme="minorHAnsi" w:eastAsiaTheme="minorEastAsia" w:hAnsiTheme="minorHAnsi" w:cstheme="minorBidi"/>
          <w:b w:val="0"/>
          <w:w w:val="100"/>
          <w:lang w:val="en-NZ" w:eastAsia="en-NZ"/>
        </w:rPr>
      </w:pPr>
      <w:r w:rsidRPr="00E2709C">
        <w:t>24.</w:t>
      </w:r>
      <w:r>
        <w:rPr>
          <w:rFonts w:asciiTheme="minorHAnsi" w:eastAsiaTheme="minorEastAsia" w:hAnsiTheme="minorHAnsi" w:cstheme="minorBidi"/>
          <w:b w:val="0"/>
          <w:w w:val="100"/>
          <w:lang w:val="en-NZ" w:eastAsia="en-NZ"/>
        </w:rPr>
        <w:tab/>
      </w:r>
      <w:r w:rsidRPr="00E2709C">
        <w:t>General</w:t>
      </w:r>
      <w:r>
        <w:tab/>
      </w:r>
      <w:r>
        <w:fldChar w:fldCharType="begin"/>
      </w:r>
      <w:r>
        <w:instrText xml:space="preserve"> PAGEREF _Toc72746871 \h </w:instrText>
      </w:r>
      <w:r>
        <w:fldChar w:fldCharType="separate"/>
      </w:r>
      <w:r w:rsidR="00096022">
        <w:t>35</w:t>
      </w:r>
      <w:r>
        <w:fldChar w:fldCharType="end"/>
      </w:r>
    </w:p>
    <w:p w14:paraId="0D999A20" w14:textId="73F1C8CF" w:rsidR="000D5C78" w:rsidRDefault="000D5C78">
      <w:pPr>
        <w:pStyle w:val="TOC3"/>
        <w:rPr>
          <w:rFonts w:asciiTheme="minorHAnsi" w:eastAsiaTheme="minorEastAsia" w:hAnsiTheme="minorHAnsi" w:cstheme="minorBidi"/>
          <w:noProof/>
          <w:w w:val="100"/>
          <w:szCs w:val="22"/>
          <w:lang w:val="en-NZ" w:eastAsia="en-NZ"/>
        </w:rPr>
      </w:pPr>
      <w:r>
        <w:rPr>
          <w:noProof/>
        </w:rPr>
        <w:t>24.1</w:t>
      </w:r>
      <w:r>
        <w:rPr>
          <w:rFonts w:asciiTheme="minorHAnsi" w:eastAsiaTheme="minorEastAsia" w:hAnsiTheme="minorHAnsi" w:cstheme="minorBidi"/>
          <w:noProof/>
          <w:w w:val="100"/>
          <w:szCs w:val="22"/>
          <w:lang w:val="en-NZ" w:eastAsia="en-NZ"/>
        </w:rPr>
        <w:tab/>
      </w:r>
      <w:r w:rsidRPr="00E2709C">
        <w:rPr>
          <w:rFonts w:cs="Arial"/>
          <w:noProof/>
        </w:rPr>
        <w:t>Governing Law</w:t>
      </w:r>
      <w:r>
        <w:rPr>
          <w:noProof/>
        </w:rPr>
        <w:tab/>
      </w:r>
      <w:r>
        <w:rPr>
          <w:noProof/>
        </w:rPr>
        <w:fldChar w:fldCharType="begin"/>
      </w:r>
      <w:r>
        <w:rPr>
          <w:noProof/>
        </w:rPr>
        <w:instrText xml:space="preserve"> PAGEREF _Toc72746872 \h </w:instrText>
      </w:r>
      <w:r>
        <w:rPr>
          <w:noProof/>
        </w:rPr>
      </w:r>
      <w:r>
        <w:rPr>
          <w:noProof/>
        </w:rPr>
        <w:fldChar w:fldCharType="separate"/>
      </w:r>
      <w:r w:rsidR="00096022">
        <w:rPr>
          <w:noProof/>
        </w:rPr>
        <w:t>35</w:t>
      </w:r>
      <w:r>
        <w:rPr>
          <w:noProof/>
        </w:rPr>
        <w:fldChar w:fldCharType="end"/>
      </w:r>
    </w:p>
    <w:p w14:paraId="58BA8900" w14:textId="11822289" w:rsidR="000D5C78" w:rsidRDefault="000D5C78">
      <w:pPr>
        <w:pStyle w:val="TOC3"/>
        <w:rPr>
          <w:rFonts w:asciiTheme="minorHAnsi" w:eastAsiaTheme="minorEastAsia" w:hAnsiTheme="minorHAnsi" w:cstheme="minorBidi"/>
          <w:noProof/>
          <w:w w:val="100"/>
          <w:szCs w:val="22"/>
          <w:lang w:val="en-NZ" w:eastAsia="en-NZ"/>
        </w:rPr>
      </w:pPr>
      <w:r>
        <w:rPr>
          <w:noProof/>
        </w:rPr>
        <w:t>24.2</w:t>
      </w:r>
      <w:r>
        <w:rPr>
          <w:rFonts w:asciiTheme="minorHAnsi" w:eastAsiaTheme="minorEastAsia" w:hAnsiTheme="minorHAnsi" w:cstheme="minorBidi"/>
          <w:noProof/>
          <w:w w:val="100"/>
          <w:szCs w:val="22"/>
          <w:lang w:val="en-NZ" w:eastAsia="en-NZ"/>
        </w:rPr>
        <w:tab/>
      </w:r>
      <w:r w:rsidRPr="00E2709C">
        <w:rPr>
          <w:rFonts w:cs="Arial"/>
          <w:noProof/>
        </w:rPr>
        <w:t>Assignment and subcontracting</w:t>
      </w:r>
      <w:r>
        <w:rPr>
          <w:noProof/>
        </w:rPr>
        <w:tab/>
      </w:r>
      <w:r>
        <w:rPr>
          <w:noProof/>
        </w:rPr>
        <w:fldChar w:fldCharType="begin"/>
      </w:r>
      <w:r>
        <w:rPr>
          <w:noProof/>
        </w:rPr>
        <w:instrText xml:space="preserve"> PAGEREF _Toc72746873 \h </w:instrText>
      </w:r>
      <w:r>
        <w:rPr>
          <w:noProof/>
        </w:rPr>
      </w:r>
      <w:r>
        <w:rPr>
          <w:noProof/>
        </w:rPr>
        <w:fldChar w:fldCharType="separate"/>
      </w:r>
      <w:r w:rsidR="00096022">
        <w:rPr>
          <w:noProof/>
        </w:rPr>
        <w:t>36</w:t>
      </w:r>
      <w:r>
        <w:rPr>
          <w:noProof/>
        </w:rPr>
        <w:fldChar w:fldCharType="end"/>
      </w:r>
    </w:p>
    <w:p w14:paraId="0726BADE" w14:textId="0B661B5C" w:rsidR="000D5C78" w:rsidRDefault="000D5C78">
      <w:pPr>
        <w:pStyle w:val="TOC3"/>
        <w:rPr>
          <w:rFonts w:asciiTheme="minorHAnsi" w:eastAsiaTheme="minorEastAsia" w:hAnsiTheme="minorHAnsi" w:cstheme="minorBidi"/>
          <w:noProof/>
          <w:w w:val="100"/>
          <w:szCs w:val="22"/>
          <w:lang w:val="en-NZ" w:eastAsia="en-NZ"/>
        </w:rPr>
      </w:pPr>
      <w:r>
        <w:rPr>
          <w:noProof/>
        </w:rPr>
        <w:t>24.3</w:t>
      </w:r>
      <w:r>
        <w:rPr>
          <w:rFonts w:asciiTheme="minorHAnsi" w:eastAsiaTheme="minorEastAsia" w:hAnsiTheme="minorHAnsi" w:cstheme="minorBidi"/>
          <w:noProof/>
          <w:w w:val="100"/>
          <w:szCs w:val="22"/>
          <w:lang w:val="en-NZ" w:eastAsia="en-NZ"/>
        </w:rPr>
        <w:tab/>
      </w:r>
      <w:r w:rsidRPr="00E2709C">
        <w:rPr>
          <w:rFonts w:cs="Arial"/>
          <w:noProof/>
        </w:rPr>
        <w:t>Waiver</w:t>
      </w:r>
      <w:r>
        <w:rPr>
          <w:noProof/>
        </w:rPr>
        <w:tab/>
      </w:r>
      <w:r>
        <w:rPr>
          <w:noProof/>
        </w:rPr>
        <w:fldChar w:fldCharType="begin"/>
      </w:r>
      <w:r>
        <w:rPr>
          <w:noProof/>
        </w:rPr>
        <w:instrText xml:space="preserve"> PAGEREF _Toc72746874 \h </w:instrText>
      </w:r>
      <w:r>
        <w:rPr>
          <w:noProof/>
        </w:rPr>
      </w:r>
      <w:r>
        <w:rPr>
          <w:noProof/>
        </w:rPr>
        <w:fldChar w:fldCharType="separate"/>
      </w:r>
      <w:r w:rsidR="00096022">
        <w:rPr>
          <w:noProof/>
        </w:rPr>
        <w:t>36</w:t>
      </w:r>
      <w:r>
        <w:rPr>
          <w:noProof/>
        </w:rPr>
        <w:fldChar w:fldCharType="end"/>
      </w:r>
    </w:p>
    <w:p w14:paraId="73DB7F68" w14:textId="5BEECC9F" w:rsidR="000D5C78" w:rsidRDefault="000D5C78">
      <w:pPr>
        <w:pStyle w:val="TOC3"/>
        <w:rPr>
          <w:rFonts w:asciiTheme="minorHAnsi" w:eastAsiaTheme="minorEastAsia" w:hAnsiTheme="minorHAnsi" w:cstheme="minorBidi"/>
          <w:noProof/>
          <w:w w:val="100"/>
          <w:szCs w:val="22"/>
          <w:lang w:val="en-NZ" w:eastAsia="en-NZ"/>
        </w:rPr>
      </w:pPr>
      <w:r>
        <w:rPr>
          <w:noProof/>
        </w:rPr>
        <w:t>24.4</w:t>
      </w:r>
      <w:r>
        <w:rPr>
          <w:rFonts w:asciiTheme="minorHAnsi" w:eastAsiaTheme="minorEastAsia" w:hAnsiTheme="minorHAnsi" w:cstheme="minorBidi"/>
          <w:noProof/>
          <w:w w:val="100"/>
          <w:szCs w:val="22"/>
          <w:lang w:val="en-NZ" w:eastAsia="en-NZ"/>
        </w:rPr>
        <w:tab/>
      </w:r>
      <w:r w:rsidRPr="00E2709C">
        <w:rPr>
          <w:rFonts w:cs="Arial"/>
          <w:noProof/>
        </w:rPr>
        <w:t>Further Assurances</w:t>
      </w:r>
      <w:r>
        <w:rPr>
          <w:noProof/>
        </w:rPr>
        <w:tab/>
      </w:r>
      <w:r>
        <w:rPr>
          <w:noProof/>
        </w:rPr>
        <w:fldChar w:fldCharType="begin"/>
      </w:r>
      <w:r>
        <w:rPr>
          <w:noProof/>
        </w:rPr>
        <w:instrText xml:space="preserve"> PAGEREF _Toc72746875 \h </w:instrText>
      </w:r>
      <w:r>
        <w:rPr>
          <w:noProof/>
        </w:rPr>
      </w:r>
      <w:r>
        <w:rPr>
          <w:noProof/>
        </w:rPr>
        <w:fldChar w:fldCharType="separate"/>
      </w:r>
      <w:r w:rsidR="00096022">
        <w:rPr>
          <w:noProof/>
        </w:rPr>
        <w:t>36</w:t>
      </w:r>
      <w:r>
        <w:rPr>
          <w:noProof/>
        </w:rPr>
        <w:fldChar w:fldCharType="end"/>
      </w:r>
    </w:p>
    <w:p w14:paraId="46B3B1CA" w14:textId="1BEDC033" w:rsidR="000D5C78" w:rsidRDefault="000D5C78">
      <w:pPr>
        <w:pStyle w:val="TOC3"/>
        <w:rPr>
          <w:rFonts w:asciiTheme="minorHAnsi" w:eastAsiaTheme="minorEastAsia" w:hAnsiTheme="minorHAnsi" w:cstheme="minorBidi"/>
          <w:noProof/>
          <w:w w:val="100"/>
          <w:szCs w:val="22"/>
          <w:lang w:val="en-NZ" w:eastAsia="en-NZ"/>
        </w:rPr>
      </w:pPr>
      <w:r>
        <w:rPr>
          <w:noProof/>
        </w:rPr>
        <w:t>24.5</w:t>
      </w:r>
      <w:r>
        <w:rPr>
          <w:rFonts w:asciiTheme="minorHAnsi" w:eastAsiaTheme="minorEastAsia" w:hAnsiTheme="minorHAnsi" w:cstheme="minorBidi"/>
          <w:noProof/>
          <w:w w:val="100"/>
          <w:szCs w:val="22"/>
          <w:lang w:val="en-NZ" w:eastAsia="en-NZ"/>
        </w:rPr>
        <w:tab/>
      </w:r>
      <w:r w:rsidRPr="00E2709C">
        <w:rPr>
          <w:rFonts w:cs="Arial"/>
          <w:noProof/>
        </w:rPr>
        <w:t>Independent contractor</w:t>
      </w:r>
      <w:r>
        <w:rPr>
          <w:noProof/>
        </w:rPr>
        <w:tab/>
      </w:r>
      <w:r>
        <w:rPr>
          <w:noProof/>
        </w:rPr>
        <w:fldChar w:fldCharType="begin"/>
      </w:r>
      <w:r>
        <w:rPr>
          <w:noProof/>
        </w:rPr>
        <w:instrText xml:space="preserve"> PAGEREF _Toc72746876 \h </w:instrText>
      </w:r>
      <w:r>
        <w:rPr>
          <w:noProof/>
        </w:rPr>
      </w:r>
      <w:r>
        <w:rPr>
          <w:noProof/>
        </w:rPr>
        <w:fldChar w:fldCharType="separate"/>
      </w:r>
      <w:r w:rsidR="00096022">
        <w:rPr>
          <w:noProof/>
        </w:rPr>
        <w:t>36</w:t>
      </w:r>
      <w:r>
        <w:rPr>
          <w:noProof/>
        </w:rPr>
        <w:fldChar w:fldCharType="end"/>
      </w:r>
    </w:p>
    <w:p w14:paraId="76B879B5" w14:textId="2F47FDDC" w:rsidR="000D5C78" w:rsidRDefault="000D5C78">
      <w:pPr>
        <w:pStyle w:val="TOC3"/>
        <w:rPr>
          <w:rFonts w:asciiTheme="minorHAnsi" w:eastAsiaTheme="minorEastAsia" w:hAnsiTheme="minorHAnsi" w:cstheme="minorBidi"/>
          <w:noProof/>
          <w:w w:val="100"/>
          <w:szCs w:val="22"/>
          <w:lang w:val="en-NZ" w:eastAsia="en-NZ"/>
        </w:rPr>
      </w:pPr>
      <w:r>
        <w:rPr>
          <w:noProof/>
        </w:rPr>
        <w:t>24.6</w:t>
      </w:r>
      <w:r>
        <w:rPr>
          <w:rFonts w:asciiTheme="minorHAnsi" w:eastAsiaTheme="minorEastAsia" w:hAnsiTheme="minorHAnsi" w:cstheme="minorBidi"/>
          <w:noProof/>
          <w:w w:val="100"/>
          <w:szCs w:val="22"/>
          <w:lang w:val="en-NZ" w:eastAsia="en-NZ"/>
        </w:rPr>
        <w:tab/>
      </w:r>
      <w:r w:rsidRPr="00E2709C">
        <w:rPr>
          <w:rFonts w:cs="Arial"/>
          <w:noProof/>
        </w:rPr>
        <w:t>Entire agreement</w:t>
      </w:r>
      <w:r>
        <w:rPr>
          <w:noProof/>
        </w:rPr>
        <w:tab/>
      </w:r>
      <w:r>
        <w:rPr>
          <w:noProof/>
        </w:rPr>
        <w:fldChar w:fldCharType="begin"/>
      </w:r>
      <w:r>
        <w:rPr>
          <w:noProof/>
        </w:rPr>
        <w:instrText xml:space="preserve"> PAGEREF _Toc72746877 \h </w:instrText>
      </w:r>
      <w:r>
        <w:rPr>
          <w:noProof/>
        </w:rPr>
      </w:r>
      <w:r>
        <w:rPr>
          <w:noProof/>
        </w:rPr>
        <w:fldChar w:fldCharType="separate"/>
      </w:r>
      <w:r w:rsidR="00096022">
        <w:rPr>
          <w:noProof/>
        </w:rPr>
        <w:t>36</w:t>
      </w:r>
      <w:r>
        <w:rPr>
          <w:noProof/>
        </w:rPr>
        <w:fldChar w:fldCharType="end"/>
      </w:r>
    </w:p>
    <w:p w14:paraId="1E22011A" w14:textId="4C2A0A4B" w:rsidR="000D5C78" w:rsidRDefault="000D5C78">
      <w:pPr>
        <w:pStyle w:val="TOC3"/>
        <w:rPr>
          <w:rFonts w:asciiTheme="minorHAnsi" w:eastAsiaTheme="minorEastAsia" w:hAnsiTheme="minorHAnsi" w:cstheme="minorBidi"/>
          <w:noProof/>
          <w:w w:val="100"/>
          <w:szCs w:val="22"/>
          <w:lang w:val="en-NZ" w:eastAsia="en-NZ"/>
        </w:rPr>
      </w:pPr>
      <w:r>
        <w:rPr>
          <w:noProof/>
        </w:rPr>
        <w:t>24.7</w:t>
      </w:r>
      <w:r>
        <w:rPr>
          <w:rFonts w:asciiTheme="minorHAnsi" w:eastAsiaTheme="minorEastAsia" w:hAnsiTheme="minorHAnsi" w:cstheme="minorBidi"/>
          <w:noProof/>
          <w:w w:val="100"/>
          <w:szCs w:val="22"/>
          <w:lang w:val="en-NZ" w:eastAsia="en-NZ"/>
        </w:rPr>
        <w:tab/>
      </w:r>
      <w:r w:rsidRPr="00E2709C">
        <w:rPr>
          <w:rFonts w:cs="Arial"/>
          <w:noProof/>
        </w:rPr>
        <w:t>Severable provision</w:t>
      </w:r>
      <w:r>
        <w:rPr>
          <w:noProof/>
        </w:rPr>
        <w:tab/>
      </w:r>
      <w:r>
        <w:rPr>
          <w:noProof/>
        </w:rPr>
        <w:fldChar w:fldCharType="begin"/>
      </w:r>
      <w:r>
        <w:rPr>
          <w:noProof/>
        </w:rPr>
        <w:instrText xml:space="preserve"> PAGEREF _Toc72746878 \h </w:instrText>
      </w:r>
      <w:r>
        <w:rPr>
          <w:noProof/>
        </w:rPr>
      </w:r>
      <w:r>
        <w:rPr>
          <w:noProof/>
        </w:rPr>
        <w:fldChar w:fldCharType="separate"/>
      </w:r>
      <w:r w:rsidR="00096022">
        <w:rPr>
          <w:noProof/>
        </w:rPr>
        <w:t>36</w:t>
      </w:r>
      <w:r>
        <w:rPr>
          <w:noProof/>
        </w:rPr>
        <w:fldChar w:fldCharType="end"/>
      </w:r>
    </w:p>
    <w:p w14:paraId="19910F1A" w14:textId="487399D1" w:rsidR="000D5C78" w:rsidRDefault="000D5C78">
      <w:pPr>
        <w:pStyle w:val="TOC3"/>
        <w:rPr>
          <w:rFonts w:asciiTheme="minorHAnsi" w:eastAsiaTheme="minorEastAsia" w:hAnsiTheme="minorHAnsi" w:cstheme="minorBidi"/>
          <w:noProof/>
          <w:w w:val="100"/>
          <w:szCs w:val="22"/>
          <w:lang w:val="en-NZ" w:eastAsia="en-NZ"/>
        </w:rPr>
      </w:pPr>
      <w:r>
        <w:rPr>
          <w:noProof/>
        </w:rPr>
        <w:t>24.8</w:t>
      </w:r>
      <w:r>
        <w:rPr>
          <w:rFonts w:asciiTheme="minorHAnsi" w:eastAsiaTheme="minorEastAsia" w:hAnsiTheme="minorHAnsi" w:cstheme="minorBidi"/>
          <w:noProof/>
          <w:w w:val="100"/>
          <w:szCs w:val="22"/>
          <w:lang w:val="en-NZ" w:eastAsia="en-NZ"/>
        </w:rPr>
        <w:tab/>
      </w:r>
      <w:r w:rsidRPr="00E2709C">
        <w:rPr>
          <w:rFonts w:cs="Arial"/>
          <w:noProof/>
        </w:rPr>
        <w:t>Counterparts</w:t>
      </w:r>
      <w:r>
        <w:rPr>
          <w:noProof/>
        </w:rPr>
        <w:tab/>
      </w:r>
      <w:r>
        <w:rPr>
          <w:noProof/>
        </w:rPr>
        <w:fldChar w:fldCharType="begin"/>
      </w:r>
      <w:r>
        <w:rPr>
          <w:noProof/>
        </w:rPr>
        <w:instrText xml:space="preserve"> PAGEREF _Toc72746879 \h </w:instrText>
      </w:r>
      <w:r>
        <w:rPr>
          <w:noProof/>
        </w:rPr>
      </w:r>
      <w:r>
        <w:rPr>
          <w:noProof/>
        </w:rPr>
        <w:fldChar w:fldCharType="separate"/>
      </w:r>
      <w:r w:rsidR="00096022">
        <w:rPr>
          <w:noProof/>
        </w:rPr>
        <w:t>37</w:t>
      </w:r>
      <w:r>
        <w:rPr>
          <w:noProof/>
        </w:rPr>
        <w:fldChar w:fldCharType="end"/>
      </w:r>
    </w:p>
    <w:p w14:paraId="6CFD04F3" w14:textId="15E0BBAC" w:rsidR="000D5C78" w:rsidRDefault="000D5C78">
      <w:pPr>
        <w:pStyle w:val="TOC1"/>
        <w:rPr>
          <w:rFonts w:asciiTheme="minorHAnsi" w:eastAsiaTheme="minorEastAsia" w:hAnsiTheme="minorHAnsi" w:cstheme="minorBidi"/>
          <w:b w:val="0"/>
          <w:noProof/>
          <w:w w:val="100"/>
          <w:sz w:val="22"/>
          <w:szCs w:val="22"/>
          <w:lang w:val="en-NZ" w:eastAsia="en-NZ"/>
        </w:rPr>
      </w:pPr>
      <w:r w:rsidRPr="00E2709C">
        <w:rPr>
          <w:noProof/>
        </w:rPr>
        <w:t>Schedule 1</w:t>
      </w:r>
      <w:r w:rsidRPr="00E2709C">
        <w:rPr>
          <w:rFonts w:cs="Arial"/>
          <w:noProof/>
        </w:rPr>
        <w:t xml:space="preserve"> - Reference Terms</w:t>
      </w:r>
      <w:r>
        <w:rPr>
          <w:noProof/>
        </w:rPr>
        <w:tab/>
      </w:r>
      <w:r>
        <w:rPr>
          <w:noProof/>
        </w:rPr>
        <w:fldChar w:fldCharType="begin"/>
      </w:r>
      <w:r>
        <w:rPr>
          <w:noProof/>
        </w:rPr>
        <w:instrText xml:space="preserve"> PAGEREF _Toc72746880 \h </w:instrText>
      </w:r>
      <w:r>
        <w:rPr>
          <w:noProof/>
        </w:rPr>
      </w:r>
      <w:r>
        <w:rPr>
          <w:noProof/>
        </w:rPr>
        <w:fldChar w:fldCharType="separate"/>
      </w:r>
      <w:r w:rsidR="00096022">
        <w:rPr>
          <w:noProof/>
        </w:rPr>
        <w:t>38</w:t>
      </w:r>
      <w:r>
        <w:rPr>
          <w:noProof/>
        </w:rPr>
        <w:fldChar w:fldCharType="end"/>
      </w:r>
    </w:p>
    <w:p w14:paraId="41B3DA6F" w14:textId="698C79AB" w:rsidR="000D5C78" w:rsidRDefault="000D5C78">
      <w:pPr>
        <w:pStyle w:val="TOC1"/>
        <w:rPr>
          <w:rFonts w:asciiTheme="minorHAnsi" w:eastAsiaTheme="minorEastAsia" w:hAnsiTheme="minorHAnsi" w:cstheme="minorBidi"/>
          <w:b w:val="0"/>
          <w:noProof/>
          <w:w w:val="100"/>
          <w:sz w:val="22"/>
          <w:szCs w:val="22"/>
          <w:lang w:val="en-NZ" w:eastAsia="en-NZ"/>
        </w:rPr>
      </w:pPr>
      <w:r w:rsidRPr="00E2709C">
        <w:rPr>
          <w:noProof/>
        </w:rPr>
        <w:t>Schedule 2</w:t>
      </w:r>
      <w:r w:rsidRPr="00E2709C">
        <w:rPr>
          <w:rFonts w:cs="Arial"/>
          <w:noProof/>
        </w:rPr>
        <w:t xml:space="preserve"> - Trade Marks</w:t>
      </w:r>
      <w:r>
        <w:rPr>
          <w:noProof/>
        </w:rPr>
        <w:tab/>
      </w:r>
      <w:r>
        <w:rPr>
          <w:noProof/>
        </w:rPr>
        <w:fldChar w:fldCharType="begin"/>
      </w:r>
      <w:r>
        <w:rPr>
          <w:noProof/>
        </w:rPr>
        <w:instrText xml:space="preserve"> PAGEREF _Toc72746881 \h </w:instrText>
      </w:r>
      <w:r>
        <w:rPr>
          <w:noProof/>
        </w:rPr>
      </w:r>
      <w:r>
        <w:rPr>
          <w:noProof/>
        </w:rPr>
        <w:fldChar w:fldCharType="separate"/>
      </w:r>
      <w:r w:rsidR="00096022">
        <w:rPr>
          <w:noProof/>
        </w:rPr>
        <w:t>39</w:t>
      </w:r>
      <w:r>
        <w:rPr>
          <w:noProof/>
        </w:rPr>
        <w:fldChar w:fldCharType="end"/>
      </w:r>
    </w:p>
    <w:p w14:paraId="2BCFAD6A" w14:textId="4D247A33" w:rsidR="000D5C78" w:rsidRDefault="000D5C78">
      <w:pPr>
        <w:pStyle w:val="TOC1"/>
        <w:rPr>
          <w:rFonts w:asciiTheme="minorHAnsi" w:eastAsiaTheme="minorEastAsia" w:hAnsiTheme="minorHAnsi" w:cstheme="minorBidi"/>
          <w:b w:val="0"/>
          <w:noProof/>
          <w:w w:val="100"/>
          <w:sz w:val="22"/>
          <w:szCs w:val="22"/>
          <w:lang w:val="en-NZ" w:eastAsia="en-NZ"/>
        </w:rPr>
      </w:pPr>
      <w:r w:rsidRPr="00E2709C">
        <w:rPr>
          <w:noProof/>
        </w:rPr>
        <w:t>Schedule 3</w:t>
      </w:r>
      <w:r w:rsidRPr="00E2709C">
        <w:rPr>
          <w:rFonts w:cs="Arial"/>
          <w:noProof/>
        </w:rPr>
        <w:t xml:space="preserve"> - Customers</w:t>
      </w:r>
      <w:r>
        <w:rPr>
          <w:noProof/>
        </w:rPr>
        <w:tab/>
      </w:r>
      <w:r>
        <w:rPr>
          <w:noProof/>
        </w:rPr>
        <w:fldChar w:fldCharType="begin"/>
      </w:r>
      <w:r>
        <w:rPr>
          <w:noProof/>
        </w:rPr>
        <w:instrText xml:space="preserve"> PAGEREF _Toc72746882 \h </w:instrText>
      </w:r>
      <w:r>
        <w:rPr>
          <w:noProof/>
        </w:rPr>
      </w:r>
      <w:r>
        <w:rPr>
          <w:noProof/>
        </w:rPr>
        <w:fldChar w:fldCharType="separate"/>
      </w:r>
      <w:r w:rsidR="00096022">
        <w:rPr>
          <w:noProof/>
        </w:rPr>
        <w:t>40</w:t>
      </w:r>
      <w:r>
        <w:rPr>
          <w:noProof/>
        </w:rPr>
        <w:fldChar w:fldCharType="end"/>
      </w:r>
    </w:p>
    <w:p w14:paraId="593C9439" w14:textId="0B70D1A5" w:rsidR="000D5C78" w:rsidRDefault="000D5C78">
      <w:pPr>
        <w:pStyle w:val="TOC1"/>
        <w:rPr>
          <w:rFonts w:asciiTheme="minorHAnsi" w:eastAsiaTheme="minorEastAsia" w:hAnsiTheme="minorHAnsi" w:cstheme="minorBidi"/>
          <w:b w:val="0"/>
          <w:noProof/>
          <w:w w:val="100"/>
          <w:sz w:val="22"/>
          <w:szCs w:val="22"/>
          <w:lang w:val="en-NZ" w:eastAsia="en-NZ"/>
        </w:rPr>
      </w:pPr>
      <w:r w:rsidRPr="00E2709C">
        <w:rPr>
          <w:noProof/>
        </w:rPr>
        <w:t>Schedule 4</w:t>
      </w:r>
      <w:r w:rsidRPr="00E2709C">
        <w:rPr>
          <w:rFonts w:cs="Arial"/>
          <w:noProof/>
        </w:rPr>
        <w:t xml:space="preserve"> - The Products</w:t>
      </w:r>
      <w:r>
        <w:rPr>
          <w:noProof/>
        </w:rPr>
        <w:tab/>
      </w:r>
      <w:r>
        <w:rPr>
          <w:noProof/>
        </w:rPr>
        <w:fldChar w:fldCharType="begin"/>
      </w:r>
      <w:r>
        <w:rPr>
          <w:noProof/>
        </w:rPr>
        <w:instrText xml:space="preserve"> PAGEREF _Toc72746883 \h </w:instrText>
      </w:r>
      <w:r>
        <w:rPr>
          <w:noProof/>
        </w:rPr>
      </w:r>
      <w:r>
        <w:rPr>
          <w:noProof/>
        </w:rPr>
        <w:fldChar w:fldCharType="separate"/>
      </w:r>
      <w:r w:rsidR="00096022">
        <w:rPr>
          <w:noProof/>
        </w:rPr>
        <w:t>41</w:t>
      </w:r>
      <w:r>
        <w:rPr>
          <w:noProof/>
        </w:rPr>
        <w:fldChar w:fldCharType="end"/>
      </w:r>
    </w:p>
    <w:p w14:paraId="040F2AF3" w14:textId="022755A0" w:rsidR="000D5C78" w:rsidRDefault="000D5C78">
      <w:pPr>
        <w:pStyle w:val="TOC1"/>
        <w:rPr>
          <w:rFonts w:asciiTheme="minorHAnsi" w:eastAsiaTheme="minorEastAsia" w:hAnsiTheme="minorHAnsi" w:cstheme="minorBidi"/>
          <w:b w:val="0"/>
          <w:noProof/>
          <w:w w:val="100"/>
          <w:sz w:val="22"/>
          <w:szCs w:val="22"/>
          <w:lang w:val="en-NZ" w:eastAsia="en-NZ"/>
        </w:rPr>
      </w:pPr>
      <w:r w:rsidRPr="00E2709C">
        <w:rPr>
          <w:noProof/>
        </w:rPr>
        <w:t>Schedule 5</w:t>
      </w:r>
      <w:r w:rsidRPr="00E2709C">
        <w:rPr>
          <w:rFonts w:cs="Arial"/>
          <w:noProof/>
        </w:rPr>
        <w:t xml:space="preserve"> - Prices</w:t>
      </w:r>
      <w:r>
        <w:rPr>
          <w:noProof/>
        </w:rPr>
        <w:tab/>
      </w:r>
      <w:r>
        <w:rPr>
          <w:noProof/>
        </w:rPr>
        <w:fldChar w:fldCharType="begin"/>
      </w:r>
      <w:r>
        <w:rPr>
          <w:noProof/>
        </w:rPr>
        <w:instrText xml:space="preserve"> PAGEREF _Toc72746884 \h </w:instrText>
      </w:r>
      <w:r>
        <w:rPr>
          <w:noProof/>
        </w:rPr>
      </w:r>
      <w:r>
        <w:rPr>
          <w:noProof/>
        </w:rPr>
        <w:fldChar w:fldCharType="separate"/>
      </w:r>
      <w:r w:rsidR="00096022">
        <w:rPr>
          <w:noProof/>
        </w:rPr>
        <w:t>42</w:t>
      </w:r>
      <w:r>
        <w:rPr>
          <w:noProof/>
        </w:rPr>
        <w:fldChar w:fldCharType="end"/>
      </w:r>
    </w:p>
    <w:p w14:paraId="54EF5064" w14:textId="3A0C94D2" w:rsidR="000D5C78" w:rsidRDefault="000D5C78">
      <w:pPr>
        <w:pStyle w:val="TOC1"/>
        <w:rPr>
          <w:rFonts w:asciiTheme="minorHAnsi" w:eastAsiaTheme="minorEastAsia" w:hAnsiTheme="minorHAnsi" w:cstheme="minorBidi"/>
          <w:b w:val="0"/>
          <w:noProof/>
          <w:w w:val="100"/>
          <w:sz w:val="22"/>
          <w:szCs w:val="22"/>
          <w:lang w:val="en-NZ" w:eastAsia="en-NZ"/>
        </w:rPr>
      </w:pPr>
      <w:r w:rsidRPr="00E2709C">
        <w:rPr>
          <w:noProof/>
        </w:rPr>
        <w:t>Schedule 6</w:t>
      </w:r>
      <w:r w:rsidRPr="00E2709C">
        <w:rPr>
          <w:rFonts w:cs="Arial"/>
          <w:noProof/>
          <w:highlight w:val="green"/>
        </w:rPr>
        <w:t xml:space="preserve"> - KPIs [</w:t>
      </w:r>
      <w:r w:rsidRPr="00E2709C">
        <w:rPr>
          <w:rFonts w:cs="Arial"/>
          <w:i/>
          <w:iCs/>
          <w:noProof/>
          <w:highlight w:val="green"/>
        </w:rPr>
        <w:t>Optional</w:t>
      </w:r>
      <w:r w:rsidRPr="00E2709C">
        <w:rPr>
          <w:rFonts w:cs="Arial"/>
          <w:noProof/>
          <w:highlight w:val="green"/>
        </w:rPr>
        <w:t>]</w:t>
      </w:r>
      <w:r>
        <w:rPr>
          <w:noProof/>
        </w:rPr>
        <w:tab/>
      </w:r>
      <w:r>
        <w:rPr>
          <w:noProof/>
        </w:rPr>
        <w:fldChar w:fldCharType="begin"/>
      </w:r>
      <w:r>
        <w:rPr>
          <w:noProof/>
        </w:rPr>
        <w:instrText xml:space="preserve"> PAGEREF _Toc72746885 \h </w:instrText>
      </w:r>
      <w:r>
        <w:rPr>
          <w:noProof/>
        </w:rPr>
      </w:r>
      <w:r>
        <w:rPr>
          <w:noProof/>
        </w:rPr>
        <w:fldChar w:fldCharType="separate"/>
      </w:r>
      <w:r w:rsidR="00096022">
        <w:rPr>
          <w:noProof/>
        </w:rPr>
        <w:t>43</w:t>
      </w:r>
      <w:r>
        <w:rPr>
          <w:noProof/>
        </w:rPr>
        <w:fldChar w:fldCharType="end"/>
      </w:r>
    </w:p>
    <w:p w14:paraId="7BEBFB4B" w14:textId="0FB610E4" w:rsidR="000D5C78" w:rsidRDefault="000D5C78">
      <w:pPr>
        <w:pStyle w:val="TOC1"/>
        <w:rPr>
          <w:rFonts w:asciiTheme="minorHAnsi" w:eastAsiaTheme="minorEastAsia" w:hAnsiTheme="minorHAnsi" w:cstheme="minorBidi"/>
          <w:b w:val="0"/>
          <w:noProof/>
          <w:w w:val="100"/>
          <w:sz w:val="22"/>
          <w:szCs w:val="22"/>
          <w:lang w:val="en-NZ" w:eastAsia="en-NZ"/>
        </w:rPr>
      </w:pPr>
      <w:r w:rsidRPr="00E2709C">
        <w:rPr>
          <w:rFonts w:cs="Arial"/>
          <w:noProof/>
        </w:rPr>
        <w:t>Signing page</w:t>
      </w:r>
      <w:r>
        <w:rPr>
          <w:noProof/>
        </w:rPr>
        <w:tab/>
      </w:r>
      <w:r>
        <w:rPr>
          <w:noProof/>
        </w:rPr>
        <w:fldChar w:fldCharType="begin"/>
      </w:r>
      <w:r>
        <w:rPr>
          <w:noProof/>
        </w:rPr>
        <w:instrText xml:space="preserve"> PAGEREF _Toc72746886 \h </w:instrText>
      </w:r>
      <w:r>
        <w:rPr>
          <w:noProof/>
        </w:rPr>
      </w:r>
      <w:r>
        <w:rPr>
          <w:noProof/>
        </w:rPr>
        <w:fldChar w:fldCharType="separate"/>
      </w:r>
      <w:r w:rsidR="00096022">
        <w:rPr>
          <w:noProof/>
        </w:rPr>
        <w:t>44</w:t>
      </w:r>
      <w:r>
        <w:rPr>
          <w:noProof/>
        </w:rPr>
        <w:fldChar w:fldCharType="end"/>
      </w:r>
    </w:p>
    <w:p w14:paraId="3CA248C7" w14:textId="27DFB789" w:rsidR="00492240" w:rsidRPr="00830D30" w:rsidRDefault="00314482" w:rsidP="00C50DD6">
      <w:pPr>
        <w:pStyle w:val="MESubheading"/>
        <w:spacing w:before="0" w:after="0"/>
        <w:rPr>
          <w:rFonts w:cs="Arial"/>
          <w:b/>
          <w:sz w:val="24"/>
          <w:szCs w:val="24"/>
        </w:rPr>
      </w:pPr>
      <w:r w:rsidRPr="00314482">
        <w:rPr>
          <w:rFonts w:cs="Arial"/>
          <w:sz w:val="22"/>
          <w:szCs w:val="22"/>
        </w:rPr>
        <w:fldChar w:fldCharType="end"/>
      </w:r>
      <w:bookmarkStart w:id="4" w:name="_Toc100388472"/>
      <w:bookmarkStart w:id="5" w:name="_Toc100388477"/>
      <w:r w:rsidR="00656000" w:rsidRPr="008269B7">
        <w:rPr>
          <w:rFonts w:cs="Arial"/>
        </w:rPr>
        <w:br w:type="page"/>
      </w:r>
      <w:bookmarkStart w:id="6" w:name="_Toc125530379"/>
      <w:r w:rsidRPr="00314482">
        <w:rPr>
          <w:rFonts w:cs="Arial"/>
          <w:b/>
          <w:sz w:val="24"/>
          <w:szCs w:val="24"/>
        </w:rPr>
        <w:t>Details</w:t>
      </w:r>
      <w:bookmarkEnd w:id="4"/>
      <w:bookmarkEnd w:id="5"/>
      <w:bookmarkEnd w:id="6"/>
    </w:p>
    <w:tbl>
      <w:tblPr>
        <w:tblW w:w="0" w:type="auto"/>
        <w:tblLayout w:type="fixed"/>
        <w:tblCellMar>
          <w:left w:w="0" w:type="dxa"/>
          <w:right w:w="0" w:type="dxa"/>
        </w:tblCellMar>
        <w:tblLook w:val="0000" w:firstRow="0" w:lastRow="0" w:firstColumn="0" w:lastColumn="0" w:noHBand="0" w:noVBand="0"/>
      </w:tblPr>
      <w:tblGrid>
        <w:gridCol w:w="2268"/>
        <w:gridCol w:w="7088"/>
      </w:tblGrid>
      <w:tr w:rsidR="00492240" w:rsidRPr="00830D30" w14:paraId="3CA248CA" w14:textId="77777777">
        <w:tc>
          <w:tcPr>
            <w:tcW w:w="2268" w:type="dxa"/>
          </w:tcPr>
          <w:p w14:paraId="3CA248C8" w14:textId="77777777" w:rsidR="00492240" w:rsidRPr="00830D30" w:rsidRDefault="00314482" w:rsidP="00C50DD6">
            <w:pPr>
              <w:pStyle w:val="MESubheading"/>
              <w:keepNext/>
              <w:spacing w:before="0" w:after="0"/>
              <w:outlineLvl w:val="0"/>
              <w:rPr>
                <w:rFonts w:cs="Arial"/>
                <w:b/>
                <w:sz w:val="24"/>
                <w:szCs w:val="24"/>
              </w:rPr>
            </w:pPr>
            <w:r w:rsidRPr="00314482">
              <w:rPr>
                <w:rFonts w:cs="Arial"/>
                <w:b/>
                <w:sz w:val="24"/>
                <w:szCs w:val="24"/>
              </w:rPr>
              <w:t>Date</w:t>
            </w:r>
          </w:p>
        </w:tc>
        <w:tc>
          <w:tcPr>
            <w:tcW w:w="7088" w:type="dxa"/>
          </w:tcPr>
          <w:p w14:paraId="3CA248C9" w14:textId="77777777" w:rsidR="00492240" w:rsidRPr="00830D30" w:rsidRDefault="00492240">
            <w:pPr>
              <w:spacing w:before="280" w:after="0"/>
              <w:rPr>
                <w:rFonts w:ascii="Arial" w:hAnsi="Arial" w:cs="Arial"/>
                <w:b/>
                <w:sz w:val="24"/>
                <w:szCs w:val="24"/>
              </w:rPr>
            </w:pPr>
          </w:p>
        </w:tc>
      </w:tr>
    </w:tbl>
    <w:p w14:paraId="3CA248CB" w14:textId="77777777" w:rsidR="00492240" w:rsidRPr="00830D30" w:rsidRDefault="00314482" w:rsidP="00C50DD6">
      <w:pPr>
        <w:pStyle w:val="MESubheading"/>
        <w:spacing w:before="0" w:after="0"/>
        <w:rPr>
          <w:rFonts w:cs="Arial"/>
          <w:b/>
          <w:sz w:val="24"/>
          <w:szCs w:val="24"/>
        </w:rPr>
      </w:pPr>
      <w:r w:rsidRPr="00314482">
        <w:rPr>
          <w:rFonts w:cs="Arial"/>
          <w:b/>
          <w:sz w:val="24"/>
          <w:szCs w:val="24"/>
        </w:rPr>
        <w:t>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5E0" w:firstRow="1" w:lastRow="1" w:firstColumn="1" w:lastColumn="1" w:noHBand="0" w:noVBand="1"/>
      </w:tblPr>
      <w:tblGrid>
        <w:gridCol w:w="2267"/>
        <w:gridCol w:w="7052"/>
      </w:tblGrid>
      <w:tr w:rsidR="00492240" w:rsidRPr="008269B7" w14:paraId="3CA248CE" w14:textId="77777777">
        <w:tc>
          <w:tcPr>
            <w:tcW w:w="2267" w:type="dxa"/>
          </w:tcPr>
          <w:p w14:paraId="3CA248CC" w14:textId="77777777" w:rsidR="00492240" w:rsidRPr="008269B7" w:rsidRDefault="00314482">
            <w:pPr>
              <w:spacing w:after="0"/>
              <w:rPr>
                <w:rFonts w:ascii="Arial" w:hAnsi="Arial" w:cs="Arial"/>
                <w:szCs w:val="22"/>
              </w:rPr>
            </w:pPr>
            <w:bookmarkStart w:id="7" w:name="bkName1"/>
            <w:bookmarkEnd w:id="7"/>
            <w:r w:rsidRPr="00314482">
              <w:rPr>
                <w:rFonts w:ascii="Arial" w:hAnsi="Arial" w:cs="Arial"/>
                <w:szCs w:val="22"/>
              </w:rPr>
              <w:t>Name</w:t>
            </w:r>
          </w:p>
        </w:tc>
        <w:tc>
          <w:tcPr>
            <w:tcW w:w="7052" w:type="dxa"/>
          </w:tcPr>
          <w:p w14:paraId="3CA248CD" w14:textId="77777777" w:rsidR="00492240" w:rsidRPr="008269B7" w:rsidRDefault="00314482">
            <w:pPr>
              <w:spacing w:after="0"/>
              <w:rPr>
                <w:rFonts w:ascii="Arial" w:hAnsi="Arial" w:cs="Arial"/>
                <w:b/>
                <w:szCs w:val="22"/>
              </w:rPr>
            </w:pPr>
            <w:r w:rsidRPr="00314482">
              <w:rPr>
                <w:rFonts w:ascii="Arial" w:hAnsi="Arial" w:cs="Arial"/>
                <w:szCs w:val="22"/>
                <w:highlight w:val="yellow"/>
              </w:rPr>
              <w:t>[</w:t>
            </w:r>
            <w:r w:rsidRPr="00314482">
              <w:rPr>
                <w:rFonts w:ascii="Arial" w:hAnsi="Arial" w:cs="Arial"/>
                <w:i/>
                <w:szCs w:val="22"/>
                <w:highlight w:val="yellow"/>
              </w:rPr>
              <w:t>insert name of Supplier</w:t>
            </w:r>
            <w:r w:rsidRPr="00314482">
              <w:rPr>
                <w:rFonts w:ascii="Arial" w:hAnsi="Arial" w:cs="Arial"/>
                <w:szCs w:val="22"/>
                <w:highlight w:val="yellow"/>
              </w:rPr>
              <w:t>]</w:t>
            </w:r>
          </w:p>
        </w:tc>
      </w:tr>
      <w:tr w:rsidR="00492240" w:rsidRPr="008269B7" w14:paraId="3CA248D1" w14:textId="77777777">
        <w:tc>
          <w:tcPr>
            <w:tcW w:w="2267" w:type="dxa"/>
          </w:tcPr>
          <w:p w14:paraId="3CA248CF" w14:textId="77777777" w:rsidR="00492240" w:rsidRPr="008269B7" w:rsidRDefault="00314482">
            <w:pPr>
              <w:spacing w:after="0"/>
              <w:rPr>
                <w:rFonts w:ascii="Arial" w:hAnsi="Arial" w:cs="Arial"/>
                <w:szCs w:val="22"/>
              </w:rPr>
            </w:pPr>
            <w:r w:rsidRPr="00314482">
              <w:rPr>
                <w:rFonts w:ascii="Arial" w:hAnsi="Arial" w:cs="Arial"/>
                <w:szCs w:val="22"/>
              </w:rPr>
              <w:t>Short name</w:t>
            </w:r>
          </w:p>
        </w:tc>
        <w:tc>
          <w:tcPr>
            <w:tcW w:w="7052" w:type="dxa"/>
          </w:tcPr>
          <w:p w14:paraId="3CA248D0" w14:textId="77777777" w:rsidR="00492240" w:rsidRPr="008269B7" w:rsidRDefault="00314482">
            <w:pPr>
              <w:spacing w:after="0"/>
              <w:rPr>
                <w:rFonts w:ascii="Arial" w:hAnsi="Arial" w:cs="Arial"/>
                <w:b/>
                <w:szCs w:val="22"/>
              </w:rPr>
            </w:pPr>
            <w:r w:rsidRPr="00314482">
              <w:rPr>
                <w:rFonts w:ascii="Arial" w:hAnsi="Arial" w:cs="Arial"/>
                <w:b/>
                <w:szCs w:val="22"/>
              </w:rPr>
              <w:t>Supplier</w:t>
            </w:r>
          </w:p>
        </w:tc>
      </w:tr>
      <w:tr w:rsidR="00492240" w:rsidRPr="008269B7" w14:paraId="3CA248D4" w14:textId="77777777">
        <w:tc>
          <w:tcPr>
            <w:tcW w:w="2267" w:type="dxa"/>
          </w:tcPr>
          <w:p w14:paraId="3CA248D2" w14:textId="77777777" w:rsidR="00492240" w:rsidRPr="008269B7" w:rsidRDefault="00314482">
            <w:pPr>
              <w:spacing w:after="0"/>
              <w:rPr>
                <w:rFonts w:ascii="Arial" w:hAnsi="Arial" w:cs="Arial"/>
                <w:szCs w:val="22"/>
              </w:rPr>
            </w:pPr>
            <w:r w:rsidRPr="00314482">
              <w:rPr>
                <w:rFonts w:ascii="Arial" w:hAnsi="Arial" w:cs="Arial"/>
                <w:szCs w:val="22"/>
              </w:rPr>
              <w:t>Notice details</w:t>
            </w:r>
          </w:p>
        </w:tc>
        <w:tc>
          <w:tcPr>
            <w:tcW w:w="7052" w:type="dxa"/>
          </w:tcPr>
          <w:p w14:paraId="3CA248D3" w14:textId="77777777" w:rsidR="00492240" w:rsidRPr="008269B7" w:rsidRDefault="00314482">
            <w:pPr>
              <w:spacing w:after="0"/>
              <w:rPr>
                <w:rFonts w:ascii="Arial" w:hAnsi="Arial" w:cs="Arial"/>
                <w:szCs w:val="22"/>
              </w:rPr>
            </w:pPr>
            <w:r w:rsidRPr="00314482">
              <w:rPr>
                <w:rFonts w:ascii="Arial" w:hAnsi="Arial" w:cs="Arial"/>
                <w:szCs w:val="22"/>
                <w:highlight w:val="yellow"/>
              </w:rPr>
              <w:t>[    ]</w:t>
            </w:r>
          </w:p>
        </w:tc>
      </w:tr>
      <w:tr w:rsidR="00492240" w:rsidRPr="008269B7" w14:paraId="3CA248D7" w14:textId="77777777">
        <w:tc>
          <w:tcPr>
            <w:tcW w:w="2267" w:type="dxa"/>
          </w:tcPr>
          <w:p w14:paraId="3CA248D5" w14:textId="77777777" w:rsidR="00492240" w:rsidRPr="008269B7" w:rsidRDefault="00314482">
            <w:pPr>
              <w:spacing w:after="0"/>
              <w:rPr>
                <w:rFonts w:ascii="Arial" w:hAnsi="Arial" w:cs="Arial"/>
                <w:szCs w:val="22"/>
              </w:rPr>
            </w:pPr>
            <w:r w:rsidRPr="00314482">
              <w:rPr>
                <w:rFonts w:ascii="Arial" w:hAnsi="Arial" w:cs="Arial"/>
                <w:szCs w:val="22"/>
              </w:rPr>
              <w:t>Facsimile</w:t>
            </w:r>
          </w:p>
        </w:tc>
        <w:tc>
          <w:tcPr>
            <w:tcW w:w="7052" w:type="dxa"/>
          </w:tcPr>
          <w:p w14:paraId="3CA248D6" w14:textId="77777777" w:rsidR="00492240" w:rsidRPr="008269B7" w:rsidRDefault="00314482">
            <w:pPr>
              <w:spacing w:after="0"/>
              <w:rPr>
                <w:rFonts w:ascii="Arial" w:hAnsi="Arial" w:cs="Arial"/>
                <w:szCs w:val="22"/>
              </w:rPr>
            </w:pPr>
            <w:r w:rsidRPr="00314482">
              <w:rPr>
                <w:rFonts w:ascii="Arial" w:hAnsi="Arial" w:cs="Arial"/>
                <w:szCs w:val="22"/>
                <w:highlight w:val="yellow"/>
              </w:rPr>
              <w:t>[    ]</w:t>
            </w:r>
          </w:p>
        </w:tc>
      </w:tr>
    </w:tbl>
    <w:tbl>
      <w:tblPr>
        <w:tblW w:w="0" w:type="auto"/>
        <w:tblCellMar>
          <w:left w:w="0" w:type="dxa"/>
          <w:right w:w="0" w:type="dxa"/>
        </w:tblCellMar>
        <w:tblLook w:val="05E0" w:firstRow="1" w:lastRow="1" w:firstColumn="1" w:lastColumn="1" w:noHBand="0" w:noVBand="1"/>
      </w:tblPr>
      <w:tblGrid>
        <w:gridCol w:w="2267"/>
        <w:gridCol w:w="7052"/>
      </w:tblGrid>
      <w:tr w:rsidR="00492240" w:rsidRPr="008269B7" w14:paraId="3CA248DA" w14:textId="77777777">
        <w:tc>
          <w:tcPr>
            <w:tcW w:w="2267" w:type="dxa"/>
          </w:tcPr>
          <w:p w14:paraId="3CA248D8" w14:textId="77777777" w:rsidR="00492240" w:rsidRPr="008269B7" w:rsidRDefault="00314482">
            <w:pPr>
              <w:spacing w:after="0"/>
              <w:rPr>
                <w:rFonts w:ascii="Arial" w:hAnsi="Arial" w:cs="Arial"/>
                <w:szCs w:val="22"/>
              </w:rPr>
            </w:pPr>
            <w:r w:rsidRPr="00314482">
              <w:rPr>
                <w:rFonts w:ascii="Arial" w:hAnsi="Arial" w:cs="Arial"/>
                <w:szCs w:val="22"/>
              </w:rPr>
              <w:t>Attention</w:t>
            </w:r>
          </w:p>
        </w:tc>
        <w:tc>
          <w:tcPr>
            <w:tcW w:w="7052" w:type="dxa"/>
          </w:tcPr>
          <w:p w14:paraId="3CA248D9" w14:textId="77777777" w:rsidR="00492240" w:rsidRPr="008269B7" w:rsidRDefault="00314482">
            <w:pPr>
              <w:spacing w:after="0"/>
              <w:rPr>
                <w:rFonts w:ascii="Arial" w:hAnsi="Arial" w:cs="Arial"/>
                <w:szCs w:val="22"/>
              </w:rPr>
            </w:pPr>
            <w:r w:rsidRPr="00314482">
              <w:rPr>
                <w:rFonts w:ascii="Arial" w:hAnsi="Arial" w:cs="Arial"/>
                <w:szCs w:val="22"/>
                <w:highlight w:val="yellow"/>
              </w:rPr>
              <w:t>[    ]</w:t>
            </w:r>
          </w:p>
        </w:tc>
      </w:tr>
    </w:tbl>
    <w:p w14:paraId="3CA248DB" w14:textId="77777777" w:rsidR="00492240" w:rsidRPr="008269B7" w:rsidRDefault="004922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5E0" w:firstRow="1" w:lastRow="1" w:firstColumn="1" w:lastColumn="1" w:noHBand="0" w:noVBand="1"/>
      </w:tblPr>
      <w:tblGrid>
        <w:gridCol w:w="2267"/>
        <w:gridCol w:w="7052"/>
      </w:tblGrid>
      <w:tr w:rsidR="00492240" w:rsidRPr="008269B7" w14:paraId="3CA248DE" w14:textId="77777777">
        <w:tc>
          <w:tcPr>
            <w:tcW w:w="2267" w:type="dxa"/>
          </w:tcPr>
          <w:p w14:paraId="3CA248DC" w14:textId="77777777" w:rsidR="00492240" w:rsidRPr="008269B7" w:rsidRDefault="00314482">
            <w:pPr>
              <w:spacing w:after="0"/>
              <w:rPr>
                <w:rFonts w:ascii="Arial" w:hAnsi="Arial" w:cs="Arial"/>
                <w:szCs w:val="22"/>
              </w:rPr>
            </w:pPr>
            <w:r w:rsidRPr="00314482">
              <w:rPr>
                <w:rFonts w:ascii="Arial" w:hAnsi="Arial" w:cs="Arial"/>
                <w:szCs w:val="22"/>
              </w:rPr>
              <w:t>Name</w:t>
            </w:r>
          </w:p>
        </w:tc>
        <w:tc>
          <w:tcPr>
            <w:tcW w:w="7052" w:type="dxa"/>
          </w:tcPr>
          <w:p w14:paraId="3CA248DD" w14:textId="77777777" w:rsidR="00492240" w:rsidRPr="008269B7" w:rsidRDefault="00314482">
            <w:pPr>
              <w:spacing w:after="0"/>
              <w:rPr>
                <w:rFonts w:ascii="Arial" w:hAnsi="Arial" w:cs="Arial"/>
                <w:b/>
                <w:szCs w:val="22"/>
              </w:rPr>
            </w:pPr>
            <w:r w:rsidRPr="00314482">
              <w:rPr>
                <w:rFonts w:ascii="Arial" w:hAnsi="Arial" w:cs="Arial"/>
                <w:szCs w:val="22"/>
                <w:highlight w:val="yellow"/>
              </w:rPr>
              <w:t>[</w:t>
            </w:r>
            <w:r w:rsidRPr="00314482">
              <w:rPr>
                <w:rFonts w:ascii="Arial" w:hAnsi="Arial" w:cs="Arial"/>
                <w:i/>
                <w:szCs w:val="22"/>
                <w:highlight w:val="yellow"/>
              </w:rPr>
              <w:t>insert name of Distributor</w:t>
            </w:r>
            <w:r w:rsidRPr="00314482">
              <w:rPr>
                <w:rFonts w:ascii="Arial" w:hAnsi="Arial" w:cs="Arial"/>
                <w:szCs w:val="22"/>
                <w:highlight w:val="yellow"/>
              </w:rPr>
              <w:t>]</w:t>
            </w:r>
          </w:p>
        </w:tc>
      </w:tr>
      <w:tr w:rsidR="00492240" w:rsidRPr="008269B7" w14:paraId="3CA248E1" w14:textId="77777777">
        <w:tc>
          <w:tcPr>
            <w:tcW w:w="2267" w:type="dxa"/>
          </w:tcPr>
          <w:p w14:paraId="3CA248DF" w14:textId="77777777" w:rsidR="00492240" w:rsidRPr="008269B7" w:rsidRDefault="00314482">
            <w:pPr>
              <w:spacing w:after="0"/>
              <w:rPr>
                <w:rFonts w:ascii="Arial" w:hAnsi="Arial" w:cs="Arial"/>
                <w:szCs w:val="22"/>
              </w:rPr>
            </w:pPr>
            <w:r w:rsidRPr="00314482">
              <w:rPr>
                <w:rFonts w:ascii="Arial" w:hAnsi="Arial" w:cs="Arial"/>
                <w:szCs w:val="22"/>
              </w:rPr>
              <w:t>Short name</w:t>
            </w:r>
          </w:p>
        </w:tc>
        <w:tc>
          <w:tcPr>
            <w:tcW w:w="7052" w:type="dxa"/>
          </w:tcPr>
          <w:p w14:paraId="3CA248E0" w14:textId="77777777" w:rsidR="00492240" w:rsidRPr="008269B7" w:rsidRDefault="00314482" w:rsidP="00B237A1">
            <w:pPr>
              <w:spacing w:after="0"/>
              <w:rPr>
                <w:rFonts w:ascii="Arial" w:hAnsi="Arial" w:cs="Arial"/>
                <w:b/>
                <w:szCs w:val="22"/>
              </w:rPr>
            </w:pPr>
            <w:r w:rsidRPr="00314482">
              <w:rPr>
                <w:rFonts w:ascii="Arial" w:hAnsi="Arial" w:cs="Arial"/>
                <w:b/>
                <w:szCs w:val="22"/>
              </w:rPr>
              <w:t>Distributor</w:t>
            </w:r>
          </w:p>
        </w:tc>
      </w:tr>
      <w:tr w:rsidR="00492240" w:rsidRPr="008269B7" w14:paraId="3CA248E4" w14:textId="77777777">
        <w:tc>
          <w:tcPr>
            <w:tcW w:w="2267" w:type="dxa"/>
          </w:tcPr>
          <w:p w14:paraId="3CA248E2" w14:textId="77777777" w:rsidR="00492240" w:rsidRPr="008269B7" w:rsidRDefault="00314482">
            <w:pPr>
              <w:spacing w:after="0"/>
              <w:rPr>
                <w:rFonts w:ascii="Arial" w:hAnsi="Arial" w:cs="Arial"/>
                <w:szCs w:val="22"/>
              </w:rPr>
            </w:pPr>
            <w:r w:rsidRPr="00314482">
              <w:rPr>
                <w:rFonts w:ascii="Arial" w:hAnsi="Arial" w:cs="Arial"/>
                <w:szCs w:val="22"/>
              </w:rPr>
              <w:t>Notice details</w:t>
            </w:r>
          </w:p>
        </w:tc>
        <w:tc>
          <w:tcPr>
            <w:tcW w:w="7052" w:type="dxa"/>
          </w:tcPr>
          <w:p w14:paraId="3CA248E3" w14:textId="77777777" w:rsidR="00492240" w:rsidRPr="008269B7" w:rsidRDefault="00314482">
            <w:pPr>
              <w:spacing w:after="0"/>
              <w:rPr>
                <w:rFonts w:ascii="Arial" w:hAnsi="Arial" w:cs="Arial"/>
                <w:szCs w:val="22"/>
              </w:rPr>
            </w:pPr>
            <w:r w:rsidRPr="00314482">
              <w:rPr>
                <w:rFonts w:ascii="Arial" w:hAnsi="Arial" w:cs="Arial"/>
                <w:szCs w:val="22"/>
                <w:highlight w:val="yellow"/>
              </w:rPr>
              <w:t>[    ]</w:t>
            </w:r>
          </w:p>
        </w:tc>
      </w:tr>
      <w:tr w:rsidR="00492240" w:rsidRPr="008269B7" w14:paraId="3CA248E7" w14:textId="77777777">
        <w:tc>
          <w:tcPr>
            <w:tcW w:w="2267" w:type="dxa"/>
          </w:tcPr>
          <w:p w14:paraId="3CA248E5" w14:textId="77777777" w:rsidR="00492240" w:rsidRPr="008269B7" w:rsidRDefault="00314482">
            <w:pPr>
              <w:spacing w:after="0"/>
              <w:rPr>
                <w:rFonts w:ascii="Arial" w:hAnsi="Arial" w:cs="Arial"/>
                <w:szCs w:val="22"/>
              </w:rPr>
            </w:pPr>
            <w:r w:rsidRPr="00314482">
              <w:rPr>
                <w:rFonts w:ascii="Arial" w:hAnsi="Arial" w:cs="Arial"/>
                <w:szCs w:val="22"/>
              </w:rPr>
              <w:t>Facsimile</w:t>
            </w:r>
          </w:p>
        </w:tc>
        <w:tc>
          <w:tcPr>
            <w:tcW w:w="7052" w:type="dxa"/>
          </w:tcPr>
          <w:p w14:paraId="3CA248E6" w14:textId="77777777" w:rsidR="00492240" w:rsidRPr="008269B7" w:rsidRDefault="00314482">
            <w:pPr>
              <w:spacing w:after="0"/>
              <w:rPr>
                <w:rFonts w:ascii="Arial" w:hAnsi="Arial" w:cs="Arial"/>
                <w:szCs w:val="22"/>
              </w:rPr>
            </w:pPr>
            <w:r w:rsidRPr="00314482">
              <w:rPr>
                <w:rFonts w:ascii="Arial" w:hAnsi="Arial" w:cs="Arial"/>
                <w:szCs w:val="22"/>
                <w:highlight w:val="yellow"/>
              </w:rPr>
              <w:t>[    ]</w:t>
            </w:r>
          </w:p>
        </w:tc>
      </w:tr>
    </w:tbl>
    <w:tbl>
      <w:tblPr>
        <w:tblW w:w="0" w:type="auto"/>
        <w:tblCellMar>
          <w:left w:w="0" w:type="dxa"/>
          <w:right w:w="0" w:type="dxa"/>
        </w:tblCellMar>
        <w:tblLook w:val="05E0" w:firstRow="1" w:lastRow="1" w:firstColumn="1" w:lastColumn="1" w:noHBand="0" w:noVBand="1"/>
      </w:tblPr>
      <w:tblGrid>
        <w:gridCol w:w="2267"/>
        <w:gridCol w:w="7052"/>
      </w:tblGrid>
      <w:tr w:rsidR="00492240" w:rsidRPr="008269B7" w14:paraId="3CA248EA" w14:textId="77777777">
        <w:tc>
          <w:tcPr>
            <w:tcW w:w="2267" w:type="dxa"/>
          </w:tcPr>
          <w:p w14:paraId="3CA248E8" w14:textId="77777777" w:rsidR="00492240" w:rsidRPr="008269B7" w:rsidRDefault="00314482">
            <w:pPr>
              <w:spacing w:after="0"/>
              <w:rPr>
                <w:rFonts w:ascii="Arial" w:hAnsi="Arial" w:cs="Arial"/>
                <w:szCs w:val="22"/>
              </w:rPr>
            </w:pPr>
            <w:r w:rsidRPr="00314482">
              <w:rPr>
                <w:rFonts w:ascii="Arial" w:hAnsi="Arial" w:cs="Arial"/>
                <w:szCs w:val="22"/>
              </w:rPr>
              <w:t>Attention</w:t>
            </w:r>
          </w:p>
        </w:tc>
        <w:tc>
          <w:tcPr>
            <w:tcW w:w="7052" w:type="dxa"/>
          </w:tcPr>
          <w:p w14:paraId="3CA248E9" w14:textId="77777777" w:rsidR="00492240" w:rsidRPr="008269B7" w:rsidRDefault="00314482">
            <w:pPr>
              <w:spacing w:after="0"/>
              <w:rPr>
                <w:rFonts w:ascii="Arial" w:hAnsi="Arial" w:cs="Arial"/>
                <w:szCs w:val="22"/>
              </w:rPr>
            </w:pPr>
            <w:r w:rsidRPr="00314482">
              <w:rPr>
                <w:rFonts w:ascii="Arial" w:hAnsi="Arial" w:cs="Arial"/>
                <w:szCs w:val="22"/>
                <w:highlight w:val="yellow"/>
              </w:rPr>
              <w:t>[    ]</w:t>
            </w:r>
          </w:p>
        </w:tc>
      </w:tr>
    </w:tbl>
    <w:p w14:paraId="3CA248EB" w14:textId="77777777" w:rsidR="00492240" w:rsidRPr="00830D30" w:rsidRDefault="00314482">
      <w:pPr>
        <w:pStyle w:val="MESubheading"/>
        <w:rPr>
          <w:rFonts w:cs="Arial"/>
          <w:b/>
          <w:sz w:val="24"/>
          <w:szCs w:val="24"/>
        </w:rPr>
      </w:pPr>
      <w:r w:rsidRPr="00314482">
        <w:rPr>
          <w:rFonts w:cs="Arial"/>
          <w:b/>
          <w:sz w:val="24"/>
          <w:szCs w:val="24"/>
        </w:rPr>
        <w:t>Background</w:t>
      </w:r>
    </w:p>
    <w:p w14:paraId="3CA248EC" w14:textId="77777777" w:rsidR="00492240" w:rsidRPr="008269B7" w:rsidRDefault="00314482">
      <w:pPr>
        <w:pStyle w:val="Level1"/>
        <w:rPr>
          <w:rFonts w:ascii="Arial" w:hAnsi="Arial" w:cs="Arial"/>
        </w:rPr>
      </w:pPr>
      <w:r w:rsidRPr="00314482">
        <w:rPr>
          <w:rFonts w:ascii="Arial" w:hAnsi="Arial" w:cs="Arial"/>
        </w:rPr>
        <w:t xml:space="preserve">The Supplier wishes to appoint the Distributor as </w:t>
      </w:r>
      <w:r w:rsidRPr="00314482">
        <w:rPr>
          <w:rFonts w:ascii="Arial" w:hAnsi="Arial" w:cs="Arial"/>
          <w:highlight w:val="yellow"/>
        </w:rPr>
        <w:t>[the exclusive/a non-exclusive]</w:t>
      </w:r>
      <w:r w:rsidRPr="00314482">
        <w:rPr>
          <w:rFonts w:ascii="Arial" w:hAnsi="Arial" w:cs="Arial"/>
        </w:rPr>
        <w:t xml:space="preserve"> distributor of the Products in the Territory.  </w:t>
      </w:r>
    </w:p>
    <w:p w14:paraId="3CA248ED" w14:textId="77777777" w:rsidR="0040300E" w:rsidRPr="008269B7" w:rsidRDefault="00314482">
      <w:pPr>
        <w:pStyle w:val="Level1"/>
        <w:rPr>
          <w:rFonts w:ascii="Arial" w:hAnsi="Arial" w:cs="Arial"/>
        </w:rPr>
      </w:pPr>
      <w:r w:rsidRPr="00314482">
        <w:rPr>
          <w:rFonts w:ascii="Arial" w:hAnsi="Arial" w:cs="Arial"/>
        </w:rPr>
        <w:t>The parties have agreed to enter into this Agreement to set out the terms and conditions on which the Distributor will act as a distributor of the Products in the Territory.</w:t>
      </w:r>
    </w:p>
    <w:p w14:paraId="3CA248EE" w14:textId="7CA32C7F" w:rsidR="0022291E" w:rsidRPr="008269B7" w:rsidRDefault="00314482" w:rsidP="00560318">
      <w:pPr>
        <w:pStyle w:val="Level1"/>
        <w:numPr>
          <w:ilvl w:val="0"/>
          <w:numId w:val="0"/>
        </w:numPr>
        <w:rPr>
          <w:rFonts w:ascii="Arial" w:hAnsi="Arial" w:cs="Arial"/>
          <w:b/>
        </w:rPr>
      </w:pPr>
      <w:r w:rsidRPr="00314482">
        <w:rPr>
          <w:rFonts w:ascii="Arial" w:hAnsi="Arial" w:cs="Arial"/>
          <w:highlight w:val="yellow"/>
        </w:rPr>
        <w:t>[</w:t>
      </w:r>
      <w:r w:rsidRPr="00314482">
        <w:rPr>
          <w:rFonts w:ascii="Arial" w:hAnsi="Arial" w:cs="Arial"/>
          <w:b/>
          <w:i/>
          <w:highlight w:val="yellow"/>
        </w:rPr>
        <w:t xml:space="preserve">Drafting note: </w:t>
      </w:r>
      <w:r w:rsidRPr="00314482">
        <w:rPr>
          <w:rFonts w:ascii="Arial" w:hAnsi="Arial" w:cs="Arial"/>
          <w:i/>
          <w:highlight w:val="yellow"/>
        </w:rPr>
        <w:t xml:space="preserve">edit the above </w:t>
      </w:r>
      <w:r w:rsidR="007C2FE6">
        <w:rPr>
          <w:rFonts w:ascii="Arial" w:hAnsi="Arial" w:cs="Arial"/>
          <w:i/>
          <w:highlight w:val="yellow"/>
        </w:rPr>
        <w:t>description</w:t>
      </w:r>
      <w:r w:rsidR="007C2FE6" w:rsidRPr="00314482">
        <w:rPr>
          <w:rFonts w:ascii="Arial" w:hAnsi="Arial" w:cs="Arial"/>
          <w:i/>
          <w:highlight w:val="yellow"/>
        </w:rPr>
        <w:t xml:space="preserve"> </w:t>
      </w:r>
      <w:r w:rsidRPr="00314482">
        <w:rPr>
          <w:rFonts w:ascii="Arial" w:hAnsi="Arial" w:cs="Arial"/>
          <w:i/>
          <w:highlight w:val="yellow"/>
        </w:rPr>
        <w:t>depending on what the Distributor is required to do</w:t>
      </w:r>
      <w:r w:rsidRPr="00314482">
        <w:rPr>
          <w:rFonts w:ascii="Arial" w:hAnsi="Arial" w:cs="Arial"/>
          <w:b/>
          <w:i/>
          <w:highlight w:val="yellow"/>
        </w:rPr>
        <w:t>.</w:t>
      </w:r>
      <w:r w:rsidRPr="00314482">
        <w:rPr>
          <w:rFonts w:ascii="Arial" w:hAnsi="Arial" w:cs="Arial"/>
          <w:highlight w:val="yellow"/>
        </w:rPr>
        <w:t>]</w:t>
      </w:r>
    </w:p>
    <w:p w14:paraId="3CA248EF" w14:textId="77777777" w:rsidR="00492240" w:rsidRPr="00830D30" w:rsidRDefault="00314482">
      <w:pPr>
        <w:pStyle w:val="MEChapterheading"/>
        <w:rPr>
          <w:rFonts w:cs="Arial"/>
          <w:b/>
          <w:sz w:val="24"/>
          <w:szCs w:val="24"/>
        </w:rPr>
      </w:pPr>
      <w:bookmarkStart w:id="8" w:name="_Toc100388473"/>
      <w:bookmarkStart w:id="9" w:name="_Toc100388478"/>
      <w:bookmarkStart w:id="10" w:name="_Toc125530380"/>
      <w:bookmarkStart w:id="11" w:name="_Toc72746761"/>
      <w:bookmarkStart w:id="12" w:name="bkAgreedTerms"/>
      <w:r w:rsidRPr="00314482">
        <w:rPr>
          <w:rFonts w:cs="Arial"/>
          <w:b/>
          <w:sz w:val="24"/>
          <w:szCs w:val="24"/>
        </w:rPr>
        <w:t>Agreed terms</w:t>
      </w:r>
      <w:bookmarkEnd w:id="8"/>
      <w:bookmarkEnd w:id="9"/>
      <w:bookmarkEnd w:id="10"/>
      <w:bookmarkEnd w:id="11"/>
    </w:p>
    <w:p w14:paraId="3CA248F0" w14:textId="77777777" w:rsidR="00492240" w:rsidRPr="00830D30" w:rsidRDefault="00314482">
      <w:pPr>
        <w:pStyle w:val="MELegal1"/>
        <w:rPr>
          <w:rFonts w:cs="Arial"/>
          <w:b/>
          <w:sz w:val="22"/>
          <w:szCs w:val="22"/>
        </w:rPr>
      </w:pPr>
      <w:bookmarkStart w:id="13" w:name="_Toc100388474"/>
      <w:bookmarkStart w:id="14" w:name="_Toc100388479"/>
      <w:bookmarkStart w:id="15" w:name="_Toc125530381"/>
      <w:bookmarkStart w:id="16" w:name="_Toc72746762"/>
      <w:r w:rsidRPr="00314482">
        <w:rPr>
          <w:rFonts w:cs="Arial"/>
          <w:b/>
          <w:sz w:val="22"/>
          <w:szCs w:val="22"/>
        </w:rPr>
        <w:t>Defined terms and interpretation</w:t>
      </w:r>
      <w:bookmarkEnd w:id="13"/>
      <w:bookmarkEnd w:id="14"/>
      <w:bookmarkEnd w:id="15"/>
      <w:bookmarkEnd w:id="16"/>
    </w:p>
    <w:p w14:paraId="3CA248F1" w14:textId="77777777" w:rsidR="00492240" w:rsidRPr="00830D30" w:rsidRDefault="00314482">
      <w:pPr>
        <w:pStyle w:val="MELegal2"/>
        <w:rPr>
          <w:rFonts w:cs="Arial"/>
          <w:sz w:val="22"/>
          <w:szCs w:val="22"/>
        </w:rPr>
      </w:pPr>
      <w:bookmarkStart w:id="17" w:name="_Hlt7238741"/>
      <w:bookmarkStart w:id="18" w:name="_Ref7238569"/>
      <w:bookmarkStart w:id="19" w:name="_Toc100388475"/>
      <w:bookmarkStart w:id="20" w:name="_Toc100388480"/>
      <w:bookmarkStart w:id="21" w:name="_Toc125530382"/>
      <w:bookmarkStart w:id="22" w:name="_Toc72746763"/>
      <w:bookmarkEnd w:id="17"/>
      <w:r w:rsidRPr="00314482">
        <w:rPr>
          <w:rFonts w:cs="Arial"/>
          <w:sz w:val="22"/>
          <w:szCs w:val="22"/>
        </w:rPr>
        <w:t>Defined terms</w:t>
      </w:r>
      <w:bookmarkEnd w:id="18"/>
      <w:bookmarkEnd w:id="19"/>
      <w:bookmarkEnd w:id="20"/>
      <w:bookmarkEnd w:id="21"/>
      <w:bookmarkEnd w:id="22"/>
    </w:p>
    <w:p w14:paraId="3CA248F2" w14:textId="77777777" w:rsidR="00F939FB" w:rsidRPr="00830D30" w:rsidRDefault="00314482" w:rsidP="00F939FB">
      <w:pPr>
        <w:ind w:firstLine="680"/>
        <w:rPr>
          <w:rFonts w:ascii="Arial" w:hAnsi="Arial" w:cs="Arial"/>
          <w:szCs w:val="22"/>
        </w:rPr>
      </w:pPr>
      <w:r w:rsidRPr="00314482">
        <w:rPr>
          <w:rFonts w:ascii="Arial" w:hAnsi="Arial" w:cs="Arial"/>
          <w:szCs w:val="22"/>
        </w:rPr>
        <w:t>In this Agreement, unless the context otherwise requires:</w:t>
      </w:r>
    </w:p>
    <w:p w14:paraId="4EA92422" w14:textId="40FB6B50" w:rsidR="00592791" w:rsidRPr="00C44008" w:rsidRDefault="00592791" w:rsidP="00F939FB">
      <w:pPr>
        <w:ind w:firstLine="680"/>
        <w:rPr>
          <w:rFonts w:ascii="Arial" w:hAnsi="Arial" w:cs="Arial"/>
          <w:bCs/>
          <w:szCs w:val="22"/>
        </w:rPr>
      </w:pPr>
      <w:r w:rsidRPr="00D9749D">
        <w:rPr>
          <w:rFonts w:ascii="Arial" w:hAnsi="Arial" w:cs="Arial"/>
          <w:bCs/>
          <w:szCs w:val="22"/>
        </w:rPr>
        <w:t>[</w:t>
      </w:r>
      <w:r w:rsidRPr="00D9749D">
        <w:rPr>
          <w:rFonts w:ascii="Arial" w:hAnsi="Arial" w:cs="Arial"/>
          <w:b/>
          <w:szCs w:val="22"/>
          <w:highlight w:val="green"/>
        </w:rPr>
        <w:t xml:space="preserve">Aged Stock </w:t>
      </w:r>
      <w:r w:rsidRPr="00D9749D">
        <w:rPr>
          <w:rFonts w:ascii="Arial" w:hAnsi="Arial" w:cs="Arial"/>
          <w:bCs/>
          <w:szCs w:val="22"/>
          <w:highlight w:val="green"/>
        </w:rPr>
        <w:t>means Product past the ‘best before’ date of the Product.</w:t>
      </w:r>
      <w:r w:rsidRPr="00D9749D">
        <w:rPr>
          <w:rFonts w:ascii="Arial" w:hAnsi="Arial" w:cs="Arial"/>
          <w:bCs/>
          <w:szCs w:val="22"/>
        </w:rPr>
        <w:t>]</w:t>
      </w:r>
      <w:r>
        <w:rPr>
          <w:rFonts w:ascii="Arial" w:hAnsi="Arial" w:cs="Arial"/>
          <w:bCs/>
          <w:szCs w:val="22"/>
        </w:rPr>
        <w:t xml:space="preserve"> [</w:t>
      </w:r>
      <w:r w:rsidRPr="00C44008">
        <w:rPr>
          <w:rFonts w:ascii="Arial" w:hAnsi="Arial" w:cs="Arial"/>
          <w:b/>
          <w:i/>
          <w:iCs/>
          <w:szCs w:val="22"/>
          <w:highlight w:val="green"/>
        </w:rPr>
        <w:t>Optional</w:t>
      </w:r>
      <w:r>
        <w:rPr>
          <w:rFonts w:ascii="Arial" w:hAnsi="Arial" w:cs="Arial"/>
          <w:bCs/>
          <w:szCs w:val="22"/>
        </w:rPr>
        <w:t>]</w:t>
      </w:r>
    </w:p>
    <w:p w14:paraId="3CA248F3" w14:textId="7A314175" w:rsidR="00F939FB" w:rsidRPr="00830D30" w:rsidRDefault="00314482" w:rsidP="00F939FB">
      <w:pPr>
        <w:ind w:firstLine="680"/>
        <w:rPr>
          <w:rFonts w:ascii="Arial" w:hAnsi="Arial" w:cs="Arial"/>
          <w:szCs w:val="22"/>
        </w:rPr>
      </w:pPr>
      <w:r w:rsidRPr="00314482">
        <w:rPr>
          <w:rFonts w:ascii="Arial" w:hAnsi="Arial" w:cs="Arial"/>
          <w:b/>
          <w:szCs w:val="22"/>
        </w:rPr>
        <w:t>Agreement</w:t>
      </w:r>
      <w:r w:rsidRPr="00314482">
        <w:rPr>
          <w:rFonts w:ascii="Arial" w:hAnsi="Arial" w:cs="Arial"/>
          <w:szCs w:val="22"/>
        </w:rPr>
        <w:t xml:space="preserve"> means this agreement including all of its schedules.</w:t>
      </w:r>
    </w:p>
    <w:p w14:paraId="3CA248F4" w14:textId="77777777" w:rsidR="00D13770" w:rsidRPr="00830D30" w:rsidRDefault="00314482" w:rsidP="00F939FB">
      <w:pPr>
        <w:ind w:left="680"/>
        <w:rPr>
          <w:rFonts w:ascii="Arial" w:hAnsi="Arial" w:cs="Arial"/>
          <w:szCs w:val="22"/>
        </w:rPr>
      </w:pPr>
      <w:r w:rsidRPr="00314482">
        <w:rPr>
          <w:rFonts w:ascii="Arial" w:hAnsi="Arial" w:cs="Arial"/>
          <w:b/>
          <w:szCs w:val="22"/>
        </w:rPr>
        <w:t>Business Day</w:t>
      </w:r>
      <w:r w:rsidRPr="00314482">
        <w:rPr>
          <w:rFonts w:ascii="Arial" w:hAnsi="Arial" w:cs="Arial"/>
          <w:szCs w:val="22"/>
        </w:rPr>
        <w:t xml:space="preserve"> means any day of the week, other than a Saturday or a Sunday, on which registered banks are open for business in </w:t>
      </w:r>
      <w:r w:rsidRPr="00314482">
        <w:rPr>
          <w:rFonts w:ascii="Arial" w:hAnsi="Arial" w:cs="Arial"/>
          <w:szCs w:val="22"/>
          <w:highlight w:val="yellow"/>
        </w:rPr>
        <w:t>[Auckland/Wellington or Auckland and Wellington, New Zealand]</w:t>
      </w:r>
      <w:r w:rsidRPr="00314482">
        <w:rPr>
          <w:rFonts w:ascii="Arial" w:hAnsi="Arial" w:cs="Arial"/>
          <w:szCs w:val="22"/>
        </w:rPr>
        <w:t xml:space="preserve">. </w:t>
      </w:r>
    </w:p>
    <w:p w14:paraId="268E930F" w14:textId="674AAA18" w:rsidR="008E15E7" w:rsidRPr="00C44008" w:rsidRDefault="008E15E7" w:rsidP="00A16084">
      <w:pPr>
        <w:ind w:left="680"/>
        <w:rPr>
          <w:rFonts w:ascii="Arial" w:hAnsi="Arial" w:cs="Arial"/>
          <w:bCs/>
          <w:szCs w:val="22"/>
        </w:rPr>
      </w:pPr>
      <w:r>
        <w:rPr>
          <w:rFonts w:ascii="Arial" w:hAnsi="Arial" w:cs="Arial"/>
          <w:b/>
          <w:szCs w:val="22"/>
        </w:rPr>
        <w:t xml:space="preserve">Confidential Information </w:t>
      </w:r>
      <w:r>
        <w:rPr>
          <w:rFonts w:ascii="Arial" w:hAnsi="Arial" w:cs="Arial"/>
          <w:bCs/>
          <w:szCs w:val="22"/>
        </w:rPr>
        <w:t xml:space="preserve">means the Supplier Confidential Information and/or the Distributor Confidential Information. </w:t>
      </w:r>
    </w:p>
    <w:p w14:paraId="3CA248F5" w14:textId="632BE8CB" w:rsidR="00F939FB" w:rsidRPr="00830D30" w:rsidRDefault="00314482" w:rsidP="00F939FB">
      <w:pPr>
        <w:ind w:left="680"/>
        <w:rPr>
          <w:rFonts w:ascii="Arial" w:hAnsi="Arial" w:cs="Arial"/>
          <w:szCs w:val="22"/>
        </w:rPr>
      </w:pPr>
      <w:r w:rsidRPr="00314482">
        <w:rPr>
          <w:rFonts w:ascii="Arial" w:hAnsi="Arial" w:cs="Arial"/>
          <w:szCs w:val="22"/>
          <w:highlight w:val="yellow"/>
        </w:rPr>
        <w:t>[</w:t>
      </w:r>
      <w:r w:rsidRPr="00314482">
        <w:rPr>
          <w:rFonts w:ascii="Arial" w:hAnsi="Arial" w:cs="Arial"/>
          <w:b/>
          <w:i/>
          <w:szCs w:val="22"/>
          <w:highlight w:val="yellow"/>
        </w:rPr>
        <w:t>Drafting note</w:t>
      </w:r>
      <w:r w:rsidRPr="00314482">
        <w:rPr>
          <w:rFonts w:ascii="Arial" w:hAnsi="Arial" w:cs="Arial"/>
          <w:szCs w:val="22"/>
          <w:highlight w:val="yellow"/>
        </w:rPr>
        <w:t xml:space="preserve">: </w:t>
      </w:r>
      <w:r w:rsidRPr="00314482">
        <w:rPr>
          <w:rFonts w:ascii="Arial" w:hAnsi="Arial" w:cs="Arial"/>
          <w:i/>
          <w:szCs w:val="22"/>
          <w:highlight w:val="yellow"/>
        </w:rPr>
        <w:t>as a starting position it is easier for the Supplier if Business Day is defined in the same location as the Supplier.</w:t>
      </w:r>
      <w:r w:rsidRPr="00314482">
        <w:rPr>
          <w:rFonts w:ascii="Arial" w:hAnsi="Arial" w:cs="Arial"/>
          <w:szCs w:val="22"/>
          <w:highlight w:val="yellow"/>
        </w:rPr>
        <w:t>]</w:t>
      </w:r>
      <w:r w:rsidRPr="00314482">
        <w:rPr>
          <w:rFonts w:ascii="Arial" w:hAnsi="Arial" w:cs="Arial"/>
          <w:szCs w:val="22"/>
        </w:rPr>
        <w:t xml:space="preserve"> </w:t>
      </w:r>
    </w:p>
    <w:p w14:paraId="3CA248F6" w14:textId="4C0A0083" w:rsidR="008059A5" w:rsidRDefault="00314482">
      <w:pPr>
        <w:ind w:left="680"/>
        <w:rPr>
          <w:rFonts w:ascii="Arial" w:hAnsi="Arial" w:cs="Arial"/>
          <w:szCs w:val="22"/>
        </w:rPr>
      </w:pPr>
      <w:r w:rsidRPr="00314482">
        <w:rPr>
          <w:rFonts w:ascii="Arial" w:hAnsi="Arial" w:cs="Arial"/>
          <w:b/>
          <w:szCs w:val="22"/>
        </w:rPr>
        <w:t>Commencement Date</w:t>
      </w:r>
      <w:r w:rsidRPr="00314482">
        <w:rPr>
          <w:rFonts w:ascii="Arial" w:hAnsi="Arial" w:cs="Arial"/>
          <w:szCs w:val="22"/>
        </w:rPr>
        <w:t xml:space="preserve"> means the date specified in </w:t>
      </w:r>
      <w:r w:rsidR="00524817">
        <w:rPr>
          <w:rFonts w:ascii="Arial" w:hAnsi="Arial" w:cs="Arial"/>
          <w:szCs w:val="22"/>
        </w:rPr>
        <w:fldChar w:fldCharType="begin"/>
      </w:r>
      <w:r w:rsidR="00524817">
        <w:rPr>
          <w:rFonts w:ascii="Arial" w:hAnsi="Arial" w:cs="Arial"/>
          <w:szCs w:val="22"/>
        </w:rPr>
        <w:instrText xml:space="preserve"> REF _Ref340217650 \w \h </w:instrText>
      </w:r>
      <w:r w:rsidR="00524817">
        <w:rPr>
          <w:rFonts w:ascii="Arial" w:hAnsi="Arial" w:cs="Arial"/>
          <w:szCs w:val="22"/>
        </w:rPr>
      </w:r>
      <w:r w:rsidR="00524817">
        <w:rPr>
          <w:rFonts w:ascii="Arial" w:hAnsi="Arial" w:cs="Arial"/>
          <w:szCs w:val="22"/>
        </w:rPr>
        <w:fldChar w:fldCharType="separate"/>
      </w:r>
      <w:r w:rsidR="00096022">
        <w:rPr>
          <w:rFonts w:ascii="Arial" w:hAnsi="Arial" w:cs="Arial"/>
          <w:szCs w:val="22"/>
        </w:rPr>
        <w:t>Schedule 1</w:t>
      </w:r>
      <w:r w:rsidR="00524817">
        <w:rPr>
          <w:rFonts w:ascii="Arial" w:hAnsi="Arial" w:cs="Arial"/>
          <w:szCs w:val="22"/>
        </w:rPr>
        <w:fldChar w:fldCharType="end"/>
      </w:r>
      <w:r w:rsidR="00524817">
        <w:rPr>
          <w:rFonts w:ascii="Arial" w:hAnsi="Arial" w:cs="Arial"/>
          <w:szCs w:val="22"/>
        </w:rPr>
        <w:t xml:space="preserve"> </w:t>
      </w:r>
      <w:r w:rsidRPr="00314482">
        <w:rPr>
          <w:rFonts w:ascii="Arial" w:hAnsi="Arial" w:cs="Arial"/>
          <w:szCs w:val="22"/>
        </w:rPr>
        <w:t>as the Commencement Date.</w:t>
      </w:r>
    </w:p>
    <w:p w14:paraId="3CA248F7" w14:textId="5D3FA58E" w:rsidR="00F939FB" w:rsidRPr="00830D30" w:rsidRDefault="00314482" w:rsidP="00F939FB">
      <w:pPr>
        <w:ind w:left="680"/>
        <w:rPr>
          <w:rFonts w:ascii="Arial" w:hAnsi="Arial" w:cs="Arial"/>
          <w:szCs w:val="22"/>
        </w:rPr>
      </w:pPr>
      <w:r w:rsidRPr="00314482">
        <w:rPr>
          <w:rFonts w:ascii="Arial" w:hAnsi="Arial" w:cs="Arial"/>
          <w:b/>
          <w:szCs w:val="22"/>
        </w:rPr>
        <w:t>Contract Period</w:t>
      </w:r>
      <w:r w:rsidRPr="00314482">
        <w:rPr>
          <w:rFonts w:ascii="Arial" w:hAnsi="Arial" w:cs="Arial"/>
          <w:szCs w:val="22"/>
        </w:rPr>
        <w:t xml:space="preserve"> means the term of this Agreement specified in </w:t>
      </w:r>
      <w:r w:rsidR="00524817">
        <w:rPr>
          <w:rFonts w:ascii="Arial" w:hAnsi="Arial" w:cs="Arial"/>
          <w:szCs w:val="22"/>
        </w:rPr>
        <w:fldChar w:fldCharType="begin"/>
      </w:r>
      <w:r w:rsidR="00524817">
        <w:rPr>
          <w:rFonts w:ascii="Arial" w:hAnsi="Arial" w:cs="Arial"/>
          <w:szCs w:val="22"/>
        </w:rPr>
        <w:instrText xml:space="preserve"> REF _Ref340217650 \w \h </w:instrText>
      </w:r>
      <w:r w:rsidR="00524817">
        <w:rPr>
          <w:rFonts w:ascii="Arial" w:hAnsi="Arial" w:cs="Arial"/>
          <w:szCs w:val="22"/>
        </w:rPr>
      </w:r>
      <w:r w:rsidR="00524817">
        <w:rPr>
          <w:rFonts w:ascii="Arial" w:hAnsi="Arial" w:cs="Arial"/>
          <w:szCs w:val="22"/>
        </w:rPr>
        <w:fldChar w:fldCharType="separate"/>
      </w:r>
      <w:r w:rsidR="00096022">
        <w:rPr>
          <w:rFonts w:ascii="Arial" w:hAnsi="Arial" w:cs="Arial"/>
          <w:szCs w:val="22"/>
        </w:rPr>
        <w:t>Schedule 1</w:t>
      </w:r>
      <w:r w:rsidR="00524817">
        <w:rPr>
          <w:rFonts w:ascii="Arial" w:hAnsi="Arial" w:cs="Arial"/>
          <w:szCs w:val="22"/>
        </w:rPr>
        <w:fldChar w:fldCharType="end"/>
      </w:r>
      <w:r w:rsidR="00524817">
        <w:rPr>
          <w:rFonts w:ascii="Arial" w:hAnsi="Arial" w:cs="Arial"/>
          <w:szCs w:val="22"/>
        </w:rPr>
        <w:t xml:space="preserve"> </w:t>
      </w:r>
      <w:r w:rsidRPr="00314482">
        <w:rPr>
          <w:rFonts w:ascii="Arial" w:hAnsi="Arial" w:cs="Arial"/>
          <w:szCs w:val="22"/>
        </w:rPr>
        <w:t>as the Contract Period.</w:t>
      </w:r>
    </w:p>
    <w:p w14:paraId="3CA248F8" w14:textId="41CD53EA" w:rsidR="00F939FB" w:rsidRPr="00830D30" w:rsidRDefault="00314482" w:rsidP="00F939FB">
      <w:pPr>
        <w:ind w:left="680"/>
        <w:rPr>
          <w:rFonts w:ascii="Arial" w:hAnsi="Arial" w:cs="Arial"/>
          <w:szCs w:val="22"/>
        </w:rPr>
      </w:pPr>
      <w:r w:rsidRPr="00314482">
        <w:rPr>
          <w:rFonts w:ascii="Arial" w:hAnsi="Arial" w:cs="Arial"/>
          <w:b/>
          <w:szCs w:val="22"/>
        </w:rPr>
        <w:t>Customers</w:t>
      </w:r>
      <w:r w:rsidRPr="00314482">
        <w:rPr>
          <w:rFonts w:ascii="Arial" w:hAnsi="Arial" w:cs="Arial"/>
          <w:szCs w:val="22"/>
        </w:rPr>
        <w:t xml:space="preserve"> means the customers specified in </w:t>
      </w:r>
      <w:r w:rsidR="00524817">
        <w:rPr>
          <w:rFonts w:ascii="Arial" w:hAnsi="Arial" w:cs="Arial"/>
          <w:szCs w:val="22"/>
        </w:rPr>
        <w:fldChar w:fldCharType="begin"/>
      </w:r>
      <w:r w:rsidR="00524817">
        <w:rPr>
          <w:rFonts w:ascii="Arial" w:hAnsi="Arial" w:cs="Arial"/>
          <w:szCs w:val="22"/>
        </w:rPr>
        <w:instrText xml:space="preserve"> REF _Ref340223077 \w \h </w:instrText>
      </w:r>
      <w:r w:rsidR="00524817">
        <w:rPr>
          <w:rFonts w:ascii="Arial" w:hAnsi="Arial" w:cs="Arial"/>
          <w:szCs w:val="22"/>
        </w:rPr>
      </w:r>
      <w:r w:rsidR="00524817">
        <w:rPr>
          <w:rFonts w:ascii="Arial" w:hAnsi="Arial" w:cs="Arial"/>
          <w:szCs w:val="22"/>
        </w:rPr>
        <w:fldChar w:fldCharType="separate"/>
      </w:r>
      <w:r w:rsidR="00096022">
        <w:rPr>
          <w:rFonts w:ascii="Arial" w:hAnsi="Arial" w:cs="Arial"/>
          <w:szCs w:val="22"/>
        </w:rPr>
        <w:t>Schedule 3</w:t>
      </w:r>
      <w:r w:rsidR="00524817">
        <w:rPr>
          <w:rFonts w:ascii="Arial" w:hAnsi="Arial" w:cs="Arial"/>
          <w:szCs w:val="22"/>
        </w:rPr>
        <w:fldChar w:fldCharType="end"/>
      </w:r>
      <w:r w:rsidR="00524817">
        <w:rPr>
          <w:rFonts w:ascii="Arial" w:hAnsi="Arial" w:cs="Arial"/>
          <w:szCs w:val="22"/>
        </w:rPr>
        <w:t xml:space="preserve"> </w:t>
      </w:r>
      <w:r w:rsidRPr="00314482">
        <w:rPr>
          <w:rFonts w:ascii="Arial" w:hAnsi="Arial" w:cs="Arial"/>
          <w:szCs w:val="22"/>
          <w:highlight w:val="green"/>
        </w:rPr>
        <w:t xml:space="preserve">[as amended from time to time under clause </w:t>
      </w:r>
      <w:r w:rsidR="00577079">
        <w:fldChar w:fldCharType="begin"/>
      </w:r>
      <w:r w:rsidR="00577079">
        <w:instrText xml:space="preserve"> REF _Ref340217582 \w \h  \* MERGEFORMAT </w:instrText>
      </w:r>
      <w:r w:rsidR="00577079">
        <w:fldChar w:fldCharType="separate"/>
      </w:r>
      <w:r w:rsidR="00096022" w:rsidRPr="00824794">
        <w:rPr>
          <w:rFonts w:ascii="Arial" w:hAnsi="Arial" w:cs="Arial"/>
          <w:szCs w:val="22"/>
          <w:highlight w:val="green"/>
        </w:rPr>
        <w:t>2.3(c)</w:t>
      </w:r>
      <w:r w:rsidR="00577079">
        <w:fldChar w:fldCharType="end"/>
      </w:r>
      <w:r w:rsidRPr="00314482">
        <w:rPr>
          <w:rFonts w:ascii="Arial" w:hAnsi="Arial" w:cs="Arial"/>
          <w:szCs w:val="22"/>
          <w:highlight w:val="green"/>
        </w:rPr>
        <w:t>]. [</w:t>
      </w:r>
      <w:r w:rsidRPr="00314482">
        <w:rPr>
          <w:rFonts w:ascii="Arial" w:hAnsi="Arial" w:cs="Arial"/>
          <w:b/>
          <w:i/>
          <w:szCs w:val="22"/>
          <w:highlight w:val="green"/>
        </w:rPr>
        <w:t>Optional</w:t>
      </w:r>
      <w:r w:rsidRPr="00314482">
        <w:rPr>
          <w:rFonts w:ascii="Arial" w:hAnsi="Arial" w:cs="Arial"/>
          <w:szCs w:val="22"/>
          <w:highlight w:val="green"/>
        </w:rPr>
        <w:t>]</w:t>
      </w:r>
    </w:p>
    <w:p w14:paraId="39CB6419" w14:textId="7284CC64" w:rsidR="008E15E7" w:rsidRPr="00C44008" w:rsidRDefault="008E15E7" w:rsidP="00A16084">
      <w:pPr>
        <w:ind w:left="680"/>
        <w:rPr>
          <w:rFonts w:ascii="Arial" w:hAnsi="Arial" w:cs="Arial"/>
          <w:bCs/>
          <w:szCs w:val="22"/>
        </w:rPr>
      </w:pPr>
      <w:r>
        <w:rPr>
          <w:rFonts w:ascii="Arial" w:hAnsi="Arial" w:cs="Arial"/>
          <w:b/>
          <w:szCs w:val="22"/>
        </w:rPr>
        <w:t xml:space="preserve">Distributor Confidential Information </w:t>
      </w:r>
      <w:r>
        <w:rPr>
          <w:rFonts w:ascii="Arial" w:hAnsi="Arial" w:cs="Arial"/>
          <w:bCs/>
          <w:szCs w:val="22"/>
        </w:rPr>
        <w:t xml:space="preserve">means information that is not Supplier Confidential Information and that the Distributor notifies to the Supplier as being confidential. </w:t>
      </w:r>
    </w:p>
    <w:p w14:paraId="58EBC27D" w14:textId="0E0149AC" w:rsidR="001610C9" w:rsidRPr="004F519E" w:rsidRDefault="001610C9" w:rsidP="00F939FB">
      <w:pPr>
        <w:ind w:left="680"/>
        <w:rPr>
          <w:rFonts w:ascii="Arial" w:hAnsi="Arial" w:cs="Arial"/>
          <w:b/>
          <w:bCs/>
          <w:iCs/>
          <w:szCs w:val="22"/>
        </w:rPr>
      </w:pPr>
      <w:r w:rsidRPr="00314482">
        <w:rPr>
          <w:rFonts w:ascii="Arial" w:hAnsi="Arial" w:cs="Arial"/>
          <w:szCs w:val="22"/>
          <w:highlight w:val="yellow"/>
        </w:rPr>
        <w:t>[</w:t>
      </w:r>
      <w:r w:rsidRPr="00314482">
        <w:rPr>
          <w:rFonts w:ascii="Arial" w:hAnsi="Arial" w:cs="Arial"/>
          <w:b/>
          <w:i/>
          <w:szCs w:val="22"/>
          <w:highlight w:val="yellow"/>
        </w:rPr>
        <w:t>Drafting note:</w:t>
      </w:r>
      <w:r w:rsidRPr="00314482">
        <w:rPr>
          <w:rFonts w:ascii="Arial" w:hAnsi="Arial" w:cs="Arial"/>
          <w:i/>
          <w:szCs w:val="22"/>
          <w:highlight w:val="yellow"/>
        </w:rPr>
        <w:t xml:space="preserve"> </w:t>
      </w:r>
      <w:r>
        <w:rPr>
          <w:rFonts w:ascii="Arial" w:hAnsi="Arial" w:cs="Arial"/>
          <w:i/>
          <w:szCs w:val="22"/>
          <w:highlight w:val="yellow"/>
        </w:rPr>
        <w:t>consider ca</w:t>
      </w:r>
      <w:r w:rsidR="004F519E">
        <w:rPr>
          <w:rFonts w:ascii="Arial" w:hAnsi="Arial" w:cs="Arial"/>
          <w:i/>
          <w:szCs w:val="22"/>
          <w:highlight w:val="yellow"/>
        </w:rPr>
        <w:t>rving out from Distributor Confidential Information things</w:t>
      </w:r>
      <w:r w:rsidR="003828B5">
        <w:rPr>
          <w:rFonts w:ascii="Arial" w:hAnsi="Arial" w:cs="Arial"/>
          <w:i/>
          <w:szCs w:val="22"/>
          <w:highlight w:val="yellow"/>
        </w:rPr>
        <w:t xml:space="preserve"> such as</w:t>
      </w:r>
      <w:r>
        <w:rPr>
          <w:rFonts w:ascii="Arial" w:hAnsi="Arial" w:cs="Arial"/>
          <w:i/>
          <w:szCs w:val="22"/>
          <w:highlight w:val="yellow"/>
        </w:rPr>
        <w:t xml:space="preserve"> customer details to ensure this </w:t>
      </w:r>
      <w:r w:rsidR="004F519E">
        <w:rPr>
          <w:rFonts w:ascii="Arial" w:hAnsi="Arial" w:cs="Arial"/>
          <w:i/>
          <w:szCs w:val="22"/>
          <w:highlight w:val="yellow"/>
        </w:rPr>
        <w:t xml:space="preserve">becomes </w:t>
      </w:r>
      <w:r>
        <w:rPr>
          <w:rFonts w:ascii="Arial" w:hAnsi="Arial" w:cs="Arial"/>
          <w:i/>
          <w:szCs w:val="22"/>
          <w:highlight w:val="yellow"/>
        </w:rPr>
        <w:t>Supplier</w:t>
      </w:r>
      <w:r w:rsidR="004F519E">
        <w:rPr>
          <w:rFonts w:ascii="Arial" w:hAnsi="Arial" w:cs="Arial"/>
          <w:i/>
          <w:szCs w:val="22"/>
          <w:highlight w:val="yellow"/>
        </w:rPr>
        <w:t xml:space="preserve"> property /</w:t>
      </w:r>
      <w:r>
        <w:rPr>
          <w:rFonts w:ascii="Arial" w:hAnsi="Arial" w:cs="Arial"/>
          <w:i/>
          <w:szCs w:val="22"/>
          <w:highlight w:val="yellow"/>
        </w:rPr>
        <w:t>confidential information.</w:t>
      </w:r>
      <w:r w:rsidRPr="00516374">
        <w:rPr>
          <w:rFonts w:ascii="Arial" w:hAnsi="Arial" w:cs="Arial"/>
          <w:iCs/>
          <w:szCs w:val="22"/>
        </w:rPr>
        <w:t>]</w:t>
      </w:r>
    </w:p>
    <w:p w14:paraId="3CA248F9" w14:textId="643B7B08" w:rsidR="00F939FB" w:rsidRPr="00830D30" w:rsidRDefault="00314482" w:rsidP="00F939FB">
      <w:pPr>
        <w:ind w:left="680"/>
        <w:rPr>
          <w:rFonts w:ascii="Arial" w:hAnsi="Arial" w:cs="Arial"/>
          <w:szCs w:val="22"/>
        </w:rPr>
      </w:pPr>
      <w:r w:rsidRPr="00314482">
        <w:rPr>
          <w:rFonts w:ascii="Arial" w:hAnsi="Arial" w:cs="Arial"/>
          <w:b/>
          <w:szCs w:val="22"/>
        </w:rPr>
        <w:t>Force Majeure Event</w:t>
      </w:r>
      <w:r w:rsidRPr="00314482">
        <w:rPr>
          <w:rFonts w:ascii="Arial" w:hAnsi="Arial" w:cs="Arial"/>
          <w:szCs w:val="22"/>
        </w:rPr>
        <w:t xml:space="preserve"> affecting a party means anything outside that party’s reasonable control which adversely affects that party’s ability to perform its obligations under this Agreement, including:</w:t>
      </w:r>
    </w:p>
    <w:p w14:paraId="3CA248FA" w14:textId="77777777" w:rsidR="00F939FB" w:rsidRPr="00830D30" w:rsidRDefault="00314482" w:rsidP="00F939FB">
      <w:pPr>
        <w:pStyle w:val="ScheduleL4"/>
        <w:rPr>
          <w:rFonts w:ascii="Arial" w:hAnsi="Arial" w:cs="Arial"/>
          <w:szCs w:val="22"/>
        </w:rPr>
      </w:pPr>
      <w:r w:rsidRPr="00314482">
        <w:rPr>
          <w:rFonts w:ascii="Arial" w:hAnsi="Arial" w:cs="Arial"/>
          <w:szCs w:val="22"/>
        </w:rPr>
        <w:t xml:space="preserve">an act of God or public </w:t>
      </w:r>
      <w:proofErr w:type="gramStart"/>
      <w:r w:rsidRPr="00314482">
        <w:rPr>
          <w:rFonts w:ascii="Arial" w:hAnsi="Arial" w:cs="Arial"/>
          <w:szCs w:val="22"/>
        </w:rPr>
        <w:t>enemy;</w:t>
      </w:r>
      <w:proofErr w:type="gramEnd"/>
    </w:p>
    <w:p w14:paraId="3CA248FB" w14:textId="77777777" w:rsidR="00F939FB" w:rsidRPr="00830D30" w:rsidRDefault="00314482" w:rsidP="00F939FB">
      <w:pPr>
        <w:pStyle w:val="ScheduleL4"/>
        <w:rPr>
          <w:rFonts w:ascii="Arial" w:hAnsi="Arial" w:cs="Arial"/>
          <w:szCs w:val="22"/>
        </w:rPr>
      </w:pPr>
      <w:r w:rsidRPr="00314482">
        <w:rPr>
          <w:rFonts w:ascii="Arial" w:hAnsi="Arial" w:cs="Arial"/>
          <w:szCs w:val="22"/>
        </w:rPr>
        <w:t xml:space="preserve">natural disasters, including earthquakes, volcanic eruptions, floods, storms and lightning </w:t>
      </w:r>
      <w:proofErr w:type="gramStart"/>
      <w:r w:rsidRPr="00314482">
        <w:rPr>
          <w:rFonts w:ascii="Arial" w:hAnsi="Arial" w:cs="Arial"/>
          <w:szCs w:val="22"/>
        </w:rPr>
        <w:t>strikes;</w:t>
      </w:r>
      <w:proofErr w:type="gramEnd"/>
    </w:p>
    <w:p w14:paraId="3CA248FC" w14:textId="77777777" w:rsidR="00F939FB" w:rsidRPr="00830D30" w:rsidRDefault="00314482" w:rsidP="00F939FB">
      <w:pPr>
        <w:pStyle w:val="ScheduleL4"/>
        <w:rPr>
          <w:rFonts w:ascii="Arial" w:hAnsi="Arial" w:cs="Arial"/>
          <w:szCs w:val="22"/>
        </w:rPr>
      </w:pPr>
      <w:r w:rsidRPr="00314482">
        <w:rPr>
          <w:rFonts w:ascii="Arial" w:hAnsi="Arial" w:cs="Arial"/>
          <w:szCs w:val="22"/>
        </w:rPr>
        <w:t xml:space="preserve">explosions, fires, destruction of machines, destruction of factories, and of any kind of similar </w:t>
      </w:r>
      <w:proofErr w:type="gramStart"/>
      <w:r w:rsidRPr="00314482">
        <w:rPr>
          <w:rFonts w:ascii="Arial" w:hAnsi="Arial" w:cs="Arial"/>
          <w:szCs w:val="22"/>
        </w:rPr>
        <w:t>installations;</w:t>
      </w:r>
      <w:proofErr w:type="gramEnd"/>
    </w:p>
    <w:p w14:paraId="3CA248FD" w14:textId="77777777" w:rsidR="00F939FB" w:rsidRPr="00830D30" w:rsidRDefault="00314482" w:rsidP="00F939FB">
      <w:pPr>
        <w:pStyle w:val="ScheduleL4"/>
        <w:rPr>
          <w:rFonts w:ascii="Arial" w:hAnsi="Arial" w:cs="Arial"/>
          <w:szCs w:val="22"/>
        </w:rPr>
      </w:pPr>
      <w:r w:rsidRPr="00314482">
        <w:rPr>
          <w:rFonts w:ascii="Arial" w:hAnsi="Arial" w:cs="Arial"/>
          <w:szCs w:val="22"/>
        </w:rPr>
        <w:t xml:space="preserve">adverse weather conditions for which provisions could not reasonably have been </w:t>
      </w:r>
      <w:proofErr w:type="gramStart"/>
      <w:r w:rsidRPr="00314482">
        <w:rPr>
          <w:rFonts w:ascii="Arial" w:hAnsi="Arial" w:cs="Arial"/>
          <w:szCs w:val="22"/>
        </w:rPr>
        <w:t>made;</w:t>
      </w:r>
      <w:proofErr w:type="gramEnd"/>
    </w:p>
    <w:p w14:paraId="3CA248FE" w14:textId="77777777" w:rsidR="00F939FB" w:rsidRPr="00830D30" w:rsidRDefault="00314482" w:rsidP="00F939FB">
      <w:pPr>
        <w:pStyle w:val="ScheduleL4"/>
        <w:rPr>
          <w:rFonts w:ascii="Arial" w:hAnsi="Arial" w:cs="Arial"/>
          <w:szCs w:val="22"/>
          <w:highlight w:val="green"/>
        </w:rPr>
      </w:pPr>
      <w:r w:rsidRPr="00314482">
        <w:rPr>
          <w:rFonts w:ascii="Arial" w:hAnsi="Arial" w:cs="Arial"/>
          <w:szCs w:val="22"/>
          <w:highlight w:val="green"/>
        </w:rPr>
        <w:t xml:space="preserve">[unpredictable and reasonably unpreventable delays in delivery of materials, </w:t>
      </w:r>
      <w:proofErr w:type="gramStart"/>
      <w:r w:rsidRPr="00314482">
        <w:rPr>
          <w:rFonts w:ascii="Arial" w:hAnsi="Arial" w:cs="Arial"/>
          <w:szCs w:val="22"/>
          <w:highlight w:val="green"/>
        </w:rPr>
        <w:t>equipment</w:t>
      </w:r>
      <w:proofErr w:type="gramEnd"/>
      <w:r w:rsidRPr="00314482">
        <w:rPr>
          <w:rFonts w:ascii="Arial" w:hAnsi="Arial" w:cs="Arial"/>
          <w:szCs w:val="22"/>
          <w:highlight w:val="green"/>
        </w:rPr>
        <w:t xml:space="preserve"> or services necessary for the performance by the party of an obligation under this Agreement; [</w:t>
      </w:r>
      <w:r w:rsidRPr="00314482">
        <w:rPr>
          <w:rFonts w:ascii="Arial" w:hAnsi="Arial" w:cs="Arial"/>
          <w:b/>
          <w:i/>
          <w:szCs w:val="22"/>
          <w:highlight w:val="green"/>
        </w:rPr>
        <w:t>Optional</w:t>
      </w:r>
      <w:r w:rsidRPr="00314482">
        <w:rPr>
          <w:rFonts w:ascii="Arial" w:hAnsi="Arial" w:cs="Arial"/>
          <w:szCs w:val="22"/>
          <w:highlight w:val="green"/>
        </w:rPr>
        <w:t>]]</w:t>
      </w:r>
    </w:p>
    <w:p w14:paraId="3CA248FF" w14:textId="5719A153" w:rsidR="00F939FB" w:rsidRPr="00830D30" w:rsidRDefault="00314482" w:rsidP="00F939FB">
      <w:pPr>
        <w:pStyle w:val="ScheduleL4"/>
        <w:rPr>
          <w:rFonts w:ascii="Arial" w:hAnsi="Arial" w:cs="Arial"/>
          <w:szCs w:val="22"/>
        </w:rPr>
      </w:pPr>
      <w:r w:rsidRPr="00314482">
        <w:rPr>
          <w:rFonts w:ascii="Arial" w:hAnsi="Arial" w:cs="Arial"/>
          <w:szCs w:val="22"/>
        </w:rPr>
        <w:t xml:space="preserve">sabotage, riot, civil disturbance, insurrection, epidemic, national emergency (whether in fact or </w:t>
      </w:r>
      <w:r w:rsidR="008E15E7">
        <w:rPr>
          <w:rFonts w:ascii="Arial" w:hAnsi="Arial" w:cs="Arial"/>
          <w:szCs w:val="22"/>
        </w:rPr>
        <w:t>L</w:t>
      </w:r>
      <w:r w:rsidRPr="00314482">
        <w:rPr>
          <w:rFonts w:ascii="Arial" w:hAnsi="Arial" w:cs="Arial"/>
          <w:szCs w:val="22"/>
        </w:rPr>
        <w:t>aw) or act of war (whether declared or not</w:t>
      </w:r>
      <w:proofErr w:type="gramStart"/>
      <w:r w:rsidRPr="00314482">
        <w:rPr>
          <w:rFonts w:ascii="Arial" w:hAnsi="Arial" w:cs="Arial"/>
          <w:szCs w:val="22"/>
        </w:rPr>
        <w:t>);</w:t>
      </w:r>
      <w:proofErr w:type="gramEnd"/>
    </w:p>
    <w:p w14:paraId="3CA24900" w14:textId="77777777" w:rsidR="00F939FB" w:rsidRPr="00830D30" w:rsidRDefault="00314482" w:rsidP="00F939FB">
      <w:pPr>
        <w:pStyle w:val="ScheduleL4"/>
        <w:rPr>
          <w:rFonts w:ascii="Arial" w:hAnsi="Arial" w:cs="Arial"/>
          <w:szCs w:val="22"/>
        </w:rPr>
      </w:pPr>
      <w:r w:rsidRPr="00314482">
        <w:rPr>
          <w:rFonts w:ascii="Arial" w:hAnsi="Arial" w:cs="Arial"/>
          <w:szCs w:val="22"/>
        </w:rPr>
        <w:t xml:space="preserve">an act or omission of any officer or agent of any Government Authority not directly or indirectly arising from any act or omission by the party, its agents, representatives or </w:t>
      </w:r>
      <w:proofErr w:type="gramStart"/>
      <w:r w:rsidRPr="00314482">
        <w:rPr>
          <w:rFonts w:ascii="Arial" w:hAnsi="Arial" w:cs="Arial"/>
          <w:szCs w:val="22"/>
        </w:rPr>
        <w:t>advisors;</w:t>
      </w:r>
      <w:proofErr w:type="gramEnd"/>
    </w:p>
    <w:p w14:paraId="3CA24901" w14:textId="77777777" w:rsidR="00F939FB" w:rsidRPr="00830D30" w:rsidRDefault="00314482" w:rsidP="00F939FB">
      <w:pPr>
        <w:pStyle w:val="ScheduleL4"/>
        <w:rPr>
          <w:rFonts w:ascii="Arial" w:hAnsi="Arial" w:cs="Arial"/>
          <w:szCs w:val="22"/>
        </w:rPr>
      </w:pPr>
      <w:r w:rsidRPr="00314482">
        <w:rPr>
          <w:rFonts w:ascii="Arial" w:hAnsi="Arial" w:cs="Arial"/>
          <w:szCs w:val="22"/>
        </w:rPr>
        <w:t xml:space="preserve">governmental restraint, expropriation, prohibition, intervention, </w:t>
      </w:r>
      <w:proofErr w:type="gramStart"/>
      <w:r w:rsidRPr="00314482">
        <w:rPr>
          <w:rFonts w:ascii="Arial" w:hAnsi="Arial" w:cs="Arial"/>
          <w:szCs w:val="22"/>
        </w:rPr>
        <w:t>direction</w:t>
      </w:r>
      <w:proofErr w:type="gramEnd"/>
      <w:r w:rsidRPr="00314482">
        <w:rPr>
          <w:rFonts w:ascii="Arial" w:hAnsi="Arial" w:cs="Arial"/>
          <w:szCs w:val="22"/>
        </w:rPr>
        <w:t xml:space="preserve"> or embargo; and</w:t>
      </w:r>
    </w:p>
    <w:p w14:paraId="3CA24902" w14:textId="77777777" w:rsidR="00F939FB" w:rsidRPr="00830D30" w:rsidRDefault="00314482" w:rsidP="00F939FB">
      <w:pPr>
        <w:pStyle w:val="ScheduleL4"/>
        <w:rPr>
          <w:rFonts w:ascii="Arial" w:hAnsi="Arial" w:cs="Arial"/>
          <w:szCs w:val="22"/>
          <w:highlight w:val="green"/>
        </w:rPr>
      </w:pPr>
      <w:r w:rsidRPr="00314482">
        <w:rPr>
          <w:rFonts w:ascii="Arial" w:hAnsi="Arial" w:cs="Arial"/>
          <w:szCs w:val="22"/>
          <w:highlight w:val="green"/>
        </w:rPr>
        <w:t>[boycotts, strikes, lock-out, work stoppage or other labour hindrance that is not within the control of the party. [</w:t>
      </w:r>
      <w:r w:rsidRPr="00314482">
        <w:rPr>
          <w:rFonts w:ascii="Arial" w:hAnsi="Arial" w:cs="Arial"/>
          <w:b/>
          <w:i/>
          <w:szCs w:val="22"/>
          <w:highlight w:val="green"/>
        </w:rPr>
        <w:t>Optional</w:t>
      </w:r>
      <w:r w:rsidRPr="00314482">
        <w:rPr>
          <w:rFonts w:ascii="Arial" w:hAnsi="Arial" w:cs="Arial"/>
          <w:szCs w:val="22"/>
          <w:highlight w:val="green"/>
        </w:rPr>
        <w:t>]]</w:t>
      </w:r>
    </w:p>
    <w:p w14:paraId="3CA24903" w14:textId="77777777" w:rsidR="00F939FB" w:rsidRPr="00830D30" w:rsidRDefault="00314482" w:rsidP="007E1C81">
      <w:pPr>
        <w:ind w:left="680"/>
        <w:rPr>
          <w:rFonts w:ascii="Arial" w:hAnsi="Arial" w:cs="Arial"/>
          <w:szCs w:val="22"/>
        </w:rPr>
      </w:pPr>
      <w:r w:rsidRPr="00314482">
        <w:rPr>
          <w:rFonts w:ascii="Arial" w:hAnsi="Arial" w:cs="Arial"/>
          <w:b/>
          <w:szCs w:val="22"/>
        </w:rPr>
        <w:t>Government Authority</w:t>
      </w:r>
      <w:r w:rsidRPr="00314482">
        <w:rPr>
          <w:rFonts w:ascii="Arial" w:hAnsi="Arial" w:cs="Arial"/>
          <w:szCs w:val="22"/>
        </w:rPr>
        <w:t xml:space="preserve"> means any national, </w:t>
      </w:r>
      <w:proofErr w:type="gramStart"/>
      <w:r w:rsidRPr="00314482">
        <w:rPr>
          <w:rFonts w:ascii="Arial" w:hAnsi="Arial" w:cs="Arial"/>
          <w:szCs w:val="22"/>
        </w:rPr>
        <w:t>local</w:t>
      </w:r>
      <w:proofErr w:type="gramEnd"/>
      <w:r w:rsidRPr="00314482">
        <w:rPr>
          <w:rFonts w:ascii="Arial" w:hAnsi="Arial" w:cs="Arial"/>
          <w:szCs w:val="22"/>
        </w:rPr>
        <w:t xml:space="preserve"> or regional body, government or other regulatory authority or officer having jurisdiction or authority over or in respect of the Territory and/or the Products.</w:t>
      </w:r>
    </w:p>
    <w:p w14:paraId="3CA24904" w14:textId="790DF3EF" w:rsidR="00046AA4" w:rsidRDefault="00314482" w:rsidP="0098429C">
      <w:pPr>
        <w:ind w:left="680"/>
        <w:rPr>
          <w:rFonts w:ascii="Arial" w:hAnsi="Arial" w:cs="Arial"/>
          <w:szCs w:val="22"/>
        </w:rPr>
      </w:pPr>
      <w:r w:rsidRPr="00314482">
        <w:rPr>
          <w:rFonts w:ascii="Arial" w:hAnsi="Arial" w:cs="Arial"/>
          <w:b/>
          <w:szCs w:val="22"/>
        </w:rPr>
        <w:t>Incoterms 20</w:t>
      </w:r>
      <w:r w:rsidR="008E15E7">
        <w:rPr>
          <w:rFonts w:ascii="Arial" w:hAnsi="Arial" w:cs="Arial"/>
          <w:b/>
          <w:szCs w:val="22"/>
        </w:rPr>
        <w:t>2</w:t>
      </w:r>
      <w:r w:rsidRPr="00314482">
        <w:rPr>
          <w:rFonts w:ascii="Arial" w:hAnsi="Arial" w:cs="Arial"/>
          <w:b/>
          <w:szCs w:val="22"/>
        </w:rPr>
        <w:t>0</w:t>
      </w:r>
      <w:r w:rsidRPr="00314482">
        <w:rPr>
          <w:rFonts w:ascii="Arial" w:hAnsi="Arial" w:cs="Arial"/>
          <w:szCs w:val="22"/>
        </w:rPr>
        <w:t xml:space="preserve"> means the International Chamber of Commerce </w:t>
      </w:r>
      <w:hyperlink r:id="rId13" w:history="1">
        <w:r w:rsidR="008E15E7" w:rsidRPr="008E15E7">
          <w:rPr>
            <w:rStyle w:val="Hyperlink"/>
            <w:rFonts w:ascii="Arial" w:hAnsi="Arial" w:cs="Arial"/>
            <w:szCs w:val="22"/>
          </w:rPr>
          <w:t>official rules</w:t>
        </w:r>
      </w:hyperlink>
      <w:r w:rsidR="008E15E7">
        <w:rPr>
          <w:rFonts w:ascii="Arial" w:hAnsi="Arial" w:cs="Arial"/>
          <w:szCs w:val="22"/>
        </w:rPr>
        <w:t xml:space="preserve"> </w:t>
      </w:r>
      <w:r w:rsidRPr="00314482">
        <w:rPr>
          <w:rFonts w:ascii="Arial" w:hAnsi="Arial" w:cs="Arial"/>
          <w:szCs w:val="22"/>
        </w:rPr>
        <w:t xml:space="preserve">for the interpretation of trade terms, as amended from time to time. </w:t>
      </w:r>
    </w:p>
    <w:p w14:paraId="3CA24905" w14:textId="0A1A2EE5" w:rsidR="00F939FB" w:rsidRPr="00830D30" w:rsidRDefault="00314482" w:rsidP="0098429C">
      <w:pPr>
        <w:ind w:left="680"/>
        <w:rPr>
          <w:rFonts w:ascii="Arial" w:hAnsi="Arial" w:cs="Arial"/>
          <w:bCs/>
          <w:szCs w:val="22"/>
        </w:rPr>
      </w:pPr>
      <w:r w:rsidRPr="00314482">
        <w:rPr>
          <w:rFonts w:ascii="Arial" w:hAnsi="Arial" w:cs="Arial"/>
          <w:szCs w:val="22"/>
          <w:highlight w:val="yellow"/>
        </w:rPr>
        <w:t>[</w:t>
      </w:r>
      <w:r w:rsidRPr="00314482">
        <w:rPr>
          <w:rFonts w:ascii="Arial" w:hAnsi="Arial" w:cs="Arial"/>
          <w:b/>
          <w:i/>
          <w:szCs w:val="22"/>
          <w:highlight w:val="yellow"/>
        </w:rPr>
        <w:t>Drafting note:</w:t>
      </w:r>
      <w:r w:rsidRPr="00314482">
        <w:rPr>
          <w:rFonts w:ascii="Arial" w:hAnsi="Arial" w:cs="Arial"/>
          <w:i/>
          <w:szCs w:val="22"/>
          <w:highlight w:val="yellow"/>
        </w:rPr>
        <w:t xml:space="preserve"> these rules are a series of pre-defined commercial Trade Terms related to common contractual sales practices. The Incoterms rules are intended primarily to clearly communicate the tasks, costs, and risks associated with the transportation and delivery of goods</w:t>
      </w:r>
      <w:r w:rsidR="007C2FE6">
        <w:rPr>
          <w:rFonts w:ascii="Arial" w:hAnsi="Arial" w:cs="Arial"/>
          <w:i/>
          <w:szCs w:val="22"/>
          <w:highlight w:val="yellow"/>
        </w:rPr>
        <w:t>,</w:t>
      </w:r>
      <w:r w:rsidRPr="00314482">
        <w:rPr>
          <w:rFonts w:ascii="Arial" w:hAnsi="Arial" w:cs="Arial"/>
          <w:i/>
          <w:szCs w:val="22"/>
          <w:highlight w:val="yellow"/>
        </w:rPr>
        <w:t xml:space="preserve"> for example </w:t>
      </w:r>
      <w:r w:rsidRPr="00314482">
        <w:rPr>
          <w:rFonts w:ascii="Arial" w:hAnsi="Arial" w:cs="Arial"/>
          <w:bCs/>
          <w:i/>
          <w:szCs w:val="22"/>
          <w:highlight w:val="yellow"/>
        </w:rPr>
        <w:t>DAP (Delivered at Place) which means the</w:t>
      </w:r>
      <w:r w:rsidRPr="00314482">
        <w:rPr>
          <w:rFonts w:ascii="Arial" w:hAnsi="Arial" w:cs="Arial"/>
          <w:b/>
          <w:bCs/>
          <w:i/>
          <w:szCs w:val="22"/>
          <w:highlight w:val="yellow"/>
        </w:rPr>
        <w:t xml:space="preserve"> </w:t>
      </w:r>
      <w:r w:rsidRPr="00314482">
        <w:rPr>
          <w:rFonts w:ascii="Arial" w:hAnsi="Arial" w:cs="Arial"/>
          <w:i/>
          <w:szCs w:val="22"/>
          <w:highlight w:val="yellow"/>
        </w:rPr>
        <w:t>seller pays for carriage to the named place, except for costs related to import clearance, and assumes all risks prior to the point that the goods are ready for unloading by the buyer.</w:t>
      </w:r>
      <w:r w:rsidRPr="00314482">
        <w:rPr>
          <w:rFonts w:ascii="Arial" w:hAnsi="Arial" w:cs="Arial"/>
          <w:bCs/>
          <w:szCs w:val="22"/>
          <w:highlight w:val="yellow"/>
        </w:rPr>
        <w:t>]</w:t>
      </w:r>
    </w:p>
    <w:p w14:paraId="3CA24906" w14:textId="77777777" w:rsidR="00F939FB" w:rsidRPr="00830D30" w:rsidRDefault="00314482" w:rsidP="00F939FB">
      <w:pPr>
        <w:ind w:firstLine="680"/>
        <w:rPr>
          <w:rFonts w:ascii="Arial" w:hAnsi="Arial" w:cs="Arial"/>
          <w:szCs w:val="22"/>
        </w:rPr>
      </w:pPr>
      <w:r w:rsidRPr="00314482">
        <w:rPr>
          <w:rFonts w:ascii="Arial" w:hAnsi="Arial" w:cs="Arial"/>
          <w:b/>
          <w:szCs w:val="22"/>
        </w:rPr>
        <w:t>Insolvency Event</w:t>
      </w:r>
      <w:r w:rsidRPr="00314482">
        <w:rPr>
          <w:rFonts w:ascii="Arial" w:hAnsi="Arial" w:cs="Arial"/>
          <w:szCs w:val="22"/>
        </w:rPr>
        <w:t xml:space="preserve"> means, in relation to a party:</w:t>
      </w:r>
    </w:p>
    <w:p w14:paraId="3CA24907" w14:textId="23CD1496" w:rsidR="00F939FB" w:rsidRPr="00830D30" w:rsidRDefault="00314482" w:rsidP="009E5236">
      <w:pPr>
        <w:pStyle w:val="MELegal3"/>
        <w:rPr>
          <w:rFonts w:ascii="Arial" w:hAnsi="Arial" w:cs="Arial"/>
          <w:szCs w:val="22"/>
        </w:rPr>
      </w:pPr>
      <w:bookmarkStart w:id="23" w:name="_Ref72179342"/>
      <w:r w:rsidRPr="00314482">
        <w:rPr>
          <w:rFonts w:ascii="Arial" w:hAnsi="Arial" w:cs="Arial"/>
          <w:szCs w:val="22"/>
        </w:rPr>
        <w:t xml:space="preserve">a liquidator is appointed in respect of the </w:t>
      </w:r>
      <w:proofErr w:type="gramStart"/>
      <w:r w:rsidRPr="00314482">
        <w:rPr>
          <w:rFonts w:ascii="Arial" w:hAnsi="Arial" w:cs="Arial"/>
          <w:szCs w:val="22"/>
        </w:rPr>
        <w:t>party;</w:t>
      </w:r>
      <w:bookmarkEnd w:id="23"/>
      <w:proofErr w:type="gramEnd"/>
      <w:r w:rsidRPr="00314482">
        <w:rPr>
          <w:rFonts w:ascii="Arial" w:hAnsi="Arial" w:cs="Arial"/>
          <w:szCs w:val="22"/>
        </w:rPr>
        <w:t xml:space="preserve"> </w:t>
      </w:r>
    </w:p>
    <w:p w14:paraId="3CA24908" w14:textId="381A06B3" w:rsidR="00F939FB" w:rsidRDefault="00314482" w:rsidP="009E5236">
      <w:pPr>
        <w:pStyle w:val="MELegal3"/>
        <w:rPr>
          <w:rFonts w:ascii="Arial" w:hAnsi="Arial" w:cs="Arial"/>
          <w:szCs w:val="22"/>
        </w:rPr>
      </w:pPr>
      <w:r w:rsidRPr="00314482">
        <w:rPr>
          <w:rFonts w:ascii="Arial" w:hAnsi="Arial" w:cs="Arial"/>
          <w:szCs w:val="22"/>
        </w:rPr>
        <w:t>a receiver</w:t>
      </w:r>
      <w:r w:rsidR="008E15E7">
        <w:rPr>
          <w:rFonts w:ascii="Arial" w:hAnsi="Arial" w:cs="Arial"/>
          <w:szCs w:val="22"/>
        </w:rPr>
        <w:t>,</w:t>
      </w:r>
      <w:r w:rsidRPr="00314482">
        <w:rPr>
          <w:rFonts w:ascii="Arial" w:hAnsi="Arial" w:cs="Arial"/>
          <w:szCs w:val="22"/>
        </w:rPr>
        <w:t xml:space="preserve"> administrator</w:t>
      </w:r>
      <w:r w:rsidR="008E15E7">
        <w:rPr>
          <w:rFonts w:ascii="Arial" w:hAnsi="Arial" w:cs="Arial"/>
          <w:szCs w:val="22"/>
        </w:rPr>
        <w:t xml:space="preserve">, trustee and manager (or </w:t>
      </w:r>
      <w:r w:rsidR="00442303">
        <w:rPr>
          <w:rFonts w:ascii="Arial" w:hAnsi="Arial" w:cs="Arial"/>
          <w:szCs w:val="22"/>
        </w:rPr>
        <w:t>any</w:t>
      </w:r>
      <w:r w:rsidR="008E15E7">
        <w:rPr>
          <w:rFonts w:ascii="Arial" w:hAnsi="Arial" w:cs="Arial"/>
          <w:szCs w:val="22"/>
        </w:rPr>
        <w:t xml:space="preserve"> of them) (including a statutory manager)</w:t>
      </w:r>
      <w:r w:rsidRPr="00314482">
        <w:rPr>
          <w:rFonts w:ascii="Arial" w:hAnsi="Arial" w:cs="Arial"/>
          <w:szCs w:val="22"/>
        </w:rPr>
        <w:t xml:space="preserve"> is appointed in respect of </w:t>
      </w:r>
      <w:r w:rsidR="008E15E7">
        <w:rPr>
          <w:rFonts w:ascii="Arial" w:hAnsi="Arial" w:cs="Arial"/>
          <w:szCs w:val="22"/>
        </w:rPr>
        <w:t>all or any of its property</w:t>
      </w:r>
      <w:r w:rsidRPr="00314482">
        <w:rPr>
          <w:rFonts w:ascii="Arial" w:hAnsi="Arial" w:cs="Arial"/>
          <w:szCs w:val="22"/>
        </w:rPr>
        <w:t xml:space="preserve"> and such receiver or administrator fails, within 30 days of his or her appointment, to advise the other party that the receiver or administrator will adopt and comply with the terms of this Agreement</w:t>
      </w:r>
      <w:r w:rsidR="008E15E7">
        <w:rPr>
          <w:rFonts w:ascii="Arial" w:hAnsi="Arial" w:cs="Arial"/>
          <w:szCs w:val="22"/>
        </w:rPr>
        <w:t xml:space="preserve">; </w:t>
      </w:r>
    </w:p>
    <w:p w14:paraId="5B00B7D0" w14:textId="77777777" w:rsidR="008E15E7" w:rsidRPr="00A939A2" w:rsidRDefault="008E15E7" w:rsidP="008E15E7">
      <w:pPr>
        <w:pStyle w:val="MELegal3"/>
        <w:rPr>
          <w:rFonts w:ascii="Arial" w:hAnsi="Arial" w:cs="Arial"/>
          <w:szCs w:val="22"/>
        </w:rPr>
      </w:pPr>
      <w:r w:rsidRPr="00A939A2">
        <w:rPr>
          <w:rFonts w:ascii="Arial" w:hAnsi="Arial" w:cs="Arial"/>
          <w:szCs w:val="22"/>
        </w:rPr>
        <w:t xml:space="preserve">that party is, becomes, or is deemed to be, </w:t>
      </w:r>
      <w:proofErr w:type="gramStart"/>
      <w:r w:rsidRPr="00A939A2">
        <w:rPr>
          <w:rFonts w:ascii="Arial" w:hAnsi="Arial" w:cs="Arial"/>
          <w:szCs w:val="22"/>
        </w:rPr>
        <w:t>bankrupt;</w:t>
      </w:r>
      <w:proofErr w:type="gramEnd"/>
    </w:p>
    <w:p w14:paraId="4598893E" w14:textId="77777777" w:rsidR="008E15E7" w:rsidRPr="00A939A2" w:rsidRDefault="008E15E7" w:rsidP="008E15E7">
      <w:pPr>
        <w:pStyle w:val="MELegal3"/>
        <w:rPr>
          <w:rFonts w:ascii="Arial" w:hAnsi="Arial" w:cs="Arial"/>
          <w:szCs w:val="22"/>
        </w:rPr>
      </w:pPr>
      <w:r w:rsidRPr="00A939A2">
        <w:rPr>
          <w:rFonts w:ascii="Arial" w:hAnsi="Arial" w:cs="Arial"/>
          <w:szCs w:val="22"/>
        </w:rPr>
        <w:t xml:space="preserve">that party makes an assignment for the benefit of, or enters into or makes any arrangement or composition with, its </w:t>
      </w:r>
      <w:proofErr w:type="gramStart"/>
      <w:r w:rsidRPr="00A939A2">
        <w:rPr>
          <w:rFonts w:ascii="Arial" w:hAnsi="Arial" w:cs="Arial"/>
          <w:szCs w:val="22"/>
        </w:rPr>
        <w:t>creditors;</w:t>
      </w:r>
      <w:proofErr w:type="gramEnd"/>
    </w:p>
    <w:p w14:paraId="07D5F1D5" w14:textId="77777777" w:rsidR="008E15E7" w:rsidRPr="00A939A2" w:rsidRDefault="008E15E7" w:rsidP="008E15E7">
      <w:pPr>
        <w:pStyle w:val="MELegal3"/>
        <w:rPr>
          <w:rFonts w:ascii="Arial" w:hAnsi="Arial" w:cs="Arial"/>
          <w:szCs w:val="22"/>
        </w:rPr>
      </w:pPr>
      <w:bookmarkStart w:id="24" w:name="_Ref72179349"/>
      <w:r w:rsidRPr="00A939A2">
        <w:rPr>
          <w:rFonts w:ascii="Arial" w:hAnsi="Arial" w:cs="Arial"/>
          <w:szCs w:val="22"/>
        </w:rPr>
        <w:t>a resolution is passed, or any proceeding is commenced, for the winding up or liquidation of that party (other than for the purposes of a solvent reconstruction); or</w:t>
      </w:r>
      <w:bookmarkEnd w:id="24"/>
      <w:r w:rsidRPr="00A939A2">
        <w:rPr>
          <w:rFonts w:ascii="Arial" w:hAnsi="Arial" w:cs="Arial"/>
          <w:szCs w:val="22"/>
        </w:rPr>
        <w:t xml:space="preserve"> </w:t>
      </w:r>
    </w:p>
    <w:p w14:paraId="3C0D0835" w14:textId="0922E02D" w:rsidR="008E15E7" w:rsidRPr="008E15E7" w:rsidRDefault="008E15E7">
      <w:pPr>
        <w:pStyle w:val="MELegal3"/>
        <w:rPr>
          <w:rFonts w:ascii="Arial" w:hAnsi="Arial" w:cs="Arial"/>
          <w:szCs w:val="22"/>
        </w:rPr>
      </w:pPr>
      <w:r w:rsidRPr="00A939A2">
        <w:rPr>
          <w:rFonts w:ascii="Arial" w:hAnsi="Arial" w:cs="Arial"/>
          <w:szCs w:val="22"/>
        </w:rPr>
        <w:t xml:space="preserve">any event analogous to the events described in </w:t>
      </w:r>
      <w:r>
        <w:rPr>
          <w:rFonts w:ascii="Arial" w:hAnsi="Arial" w:cs="Arial"/>
          <w:szCs w:val="22"/>
        </w:rPr>
        <w:fldChar w:fldCharType="begin"/>
      </w:r>
      <w:r>
        <w:rPr>
          <w:rFonts w:ascii="Arial" w:hAnsi="Arial" w:cs="Arial"/>
          <w:szCs w:val="22"/>
        </w:rPr>
        <w:instrText xml:space="preserve"> REF _Ref72179342 \r \h </w:instrText>
      </w:r>
      <w:r>
        <w:rPr>
          <w:rFonts w:ascii="Arial" w:hAnsi="Arial" w:cs="Arial"/>
          <w:szCs w:val="22"/>
        </w:rPr>
      </w:r>
      <w:r>
        <w:rPr>
          <w:rFonts w:ascii="Arial" w:hAnsi="Arial" w:cs="Arial"/>
          <w:szCs w:val="22"/>
        </w:rPr>
        <w:fldChar w:fldCharType="separate"/>
      </w:r>
      <w:r w:rsidR="00096022">
        <w:rPr>
          <w:rFonts w:ascii="Arial" w:hAnsi="Arial" w:cs="Arial"/>
          <w:szCs w:val="22"/>
        </w:rPr>
        <w:t>(a)</w:t>
      </w:r>
      <w:r>
        <w:rPr>
          <w:rFonts w:ascii="Arial" w:hAnsi="Arial" w:cs="Arial"/>
          <w:szCs w:val="22"/>
        </w:rPr>
        <w:fldChar w:fldCharType="end"/>
      </w:r>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REF _Ref72179349 \r \h </w:instrText>
      </w:r>
      <w:r>
        <w:rPr>
          <w:rFonts w:ascii="Arial" w:hAnsi="Arial" w:cs="Arial"/>
          <w:szCs w:val="22"/>
        </w:rPr>
      </w:r>
      <w:r>
        <w:rPr>
          <w:rFonts w:ascii="Arial" w:hAnsi="Arial" w:cs="Arial"/>
          <w:szCs w:val="22"/>
        </w:rPr>
        <w:fldChar w:fldCharType="separate"/>
      </w:r>
      <w:r w:rsidR="00096022">
        <w:rPr>
          <w:rFonts w:ascii="Arial" w:hAnsi="Arial" w:cs="Arial"/>
          <w:szCs w:val="22"/>
        </w:rPr>
        <w:t>(e)</w:t>
      </w:r>
      <w:r>
        <w:rPr>
          <w:rFonts w:ascii="Arial" w:hAnsi="Arial" w:cs="Arial"/>
          <w:szCs w:val="22"/>
        </w:rPr>
        <w:fldChar w:fldCharType="end"/>
      </w:r>
      <w:r>
        <w:rPr>
          <w:rFonts w:ascii="Arial" w:hAnsi="Arial" w:cs="Arial"/>
          <w:szCs w:val="22"/>
        </w:rPr>
        <w:t xml:space="preserve"> </w:t>
      </w:r>
      <w:r w:rsidRPr="00A939A2">
        <w:rPr>
          <w:rFonts w:ascii="Arial" w:hAnsi="Arial" w:cs="Arial"/>
          <w:szCs w:val="22"/>
        </w:rPr>
        <w:t xml:space="preserve">occurs in relation to that party under the laws of </w:t>
      </w:r>
      <w:r>
        <w:rPr>
          <w:rFonts w:ascii="Arial" w:hAnsi="Arial" w:cs="Arial"/>
          <w:szCs w:val="22"/>
        </w:rPr>
        <w:t>the Territory</w:t>
      </w:r>
      <w:r w:rsidRPr="00A939A2">
        <w:rPr>
          <w:rFonts w:ascii="Arial" w:hAnsi="Arial" w:cs="Arial"/>
          <w:szCs w:val="22"/>
        </w:rPr>
        <w:t xml:space="preserve">. </w:t>
      </w:r>
    </w:p>
    <w:p w14:paraId="3CA24909" w14:textId="2A634B21" w:rsidR="00F939FB" w:rsidRPr="00830D30" w:rsidRDefault="00314482" w:rsidP="00011C24">
      <w:pPr>
        <w:ind w:left="680"/>
        <w:rPr>
          <w:rFonts w:ascii="Arial" w:hAnsi="Arial" w:cs="Arial"/>
          <w:szCs w:val="22"/>
        </w:rPr>
      </w:pPr>
      <w:r w:rsidRPr="00314482">
        <w:rPr>
          <w:rFonts w:ascii="Arial" w:hAnsi="Arial" w:cs="Arial"/>
          <w:b/>
          <w:szCs w:val="22"/>
        </w:rPr>
        <w:t>Intellectual Property Rights</w:t>
      </w:r>
      <w:r w:rsidRPr="00314482">
        <w:rPr>
          <w:rFonts w:ascii="Arial" w:hAnsi="Arial" w:cs="Arial"/>
          <w:szCs w:val="22"/>
        </w:rPr>
        <w:t xml:space="preserve"> means all rights and interests in and to the </w:t>
      </w:r>
      <w:r w:rsidR="00652072">
        <w:rPr>
          <w:rFonts w:ascii="Arial" w:hAnsi="Arial" w:cs="Arial"/>
          <w:szCs w:val="22"/>
        </w:rPr>
        <w:t>t</w:t>
      </w:r>
      <w:r w:rsidRPr="00314482">
        <w:rPr>
          <w:rFonts w:ascii="Arial" w:hAnsi="Arial" w:cs="Arial"/>
          <w:szCs w:val="22"/>
        </w:rPr>
        <w:t xml:space="preserve">rade </w:t>
      </w:r>
      <w:r w:rsidR="00652072">
        <w:rPr>
          <w:rFonts w:ascii="Arial" w:hAnsi="Arial" w:cs="Arial"/>
          <w:szCs w:val="22"/>
        </w:rPr>
        <w:t>m</w:t>
      </w:r>
      <w:r w:rsidRPr="00314482">
        <w:rPr>
          <w:rFonts w:ascii="Arial" w:hAnsi="Arial" w:cs="Arial"/>
          <w:szCs w:val="22"/>
        </w:rPr>
        <w:t xml:space="preserve">arks, inventions, patents, designs, copyrights, moral rights, plant variety rights, database rights, know-how and confidential information, business names, trade names, service marks, trade dress and livery, domain names, layout designs, software (including, without limitation, in source and object codes) and any similar rights in any part of the world, including any registration of such rights and applications for such registrations. </w:t>
      </w:r>
    </w:p>
    <w:p w14:paraId="0139E0B3" w14:textId="5F03C5FD" w:rsidR="008E15E7" w:rsidRPr="00524817" w:rsidRDefault="00524817" w:rsidP="008E15E7">
      <w:pPr>
        <w:ind w:left="680"/>
        <w:rPr>
          <w:rFonts w:ascii="Arial" w:hAnsi="Arial" w:cs="Arial"/>
          <w:bCs/>
          <w:szCs w:val="22"/>
        </w:rPr>
      </w:pPr>
      <w:r>
        <w:rPr>
          <w:rFonts w:ascii="Arial" w:hAnsi="Arial" w:cs="Arial"/>
          <w:b/>
          <w:szCs w:val="22"/>
        </w:rPr>
        <w:t>[</w:t>
      </w:r>
      <w:r w:rsidR="008E15E7" w:rsidRPr="00C44008">
        <w:rPr>
          <w:rFonts w:ascii="Arial" w:hAnsi="Arial" w:cs="Arial"/>
          <w:b/>
          <w:szCs w:val="22"/>
          <w:highlight w:val="green"/>
        </w:rPr>
        <w:t xml:space="preserve">KPI </w:t>
      </w:r>
      <w:r w:rsidR="008E15E7" w:rsidRPr="00C44008">
        <w:rPr>
          <w:rFonts w:ascii="Arial" w:hAnsi="Arial" w:cs="Arial"/>
          <w:bCs/>
          <w:szCs w:val="22"/>
          <w:highlight w:val="green"/>
        </w:rPr>
        <w:t xml:space="preserve">and </w:t>
      </w:r>
      <w:r w:rsidR="008E15E7" w:rsidRPr="00C44008">
        <w:rPr>
          <w:rFonts w:ascii="Arial" w:hAnsi="Arial" w:cs="Arial"/>
          <w:b/>
          <w:szCs w:val="22"/>
          <w:highlight w:val="green"/>
        </w:rPr>
        <w:t xml:space="preserve">KPIs </w:t>
      </w:r>
      <w:r w:rsidR="008E15E7" w:rsidRPr="00C44008">
        <w:rPr>
          <w:rFonts w:ascii="Arial" w:hAnsi="Arial" w:cs="Arial"/>
          <w:bCs/>
          <w:szCs w:val="22"/>
          <w:highlight w:val="green"/>
        </w:rPr>
        <w:t xml:space="preserve">means the key performance indicators recorded in </w:t>
      </w:r>
      <w:r w:rsidRPr="00C44008">
        <w:rPr>
          <w:rFonts w:ascii="Arial" w:hAnsi="Arial" w:cs="Arial"/>
          <w:bCs/>
          <w:szCs w:val="22"/>
          <w:highlight w:val="green"/>
        </w:rPr>
        <w:fldChar w:fldCharType="begin"/>
      </w:r>
      <w:r w:rsidRPr="00C44008">
        <w:rPr>
          <w:rFonts w:ascii="Arial" w:hAnsi="Arial" w:cs="Arial"/>
          <w:bCs/>
          <w:szCs w:val="22"/>
          <w:highlight w:val="green"/>
        </w:rPr>
        <w:instrText xml:space="preserve"> REF _Ref72183398 \w \h </w:instrText>
      </w:r>
      <w:r>
        <w:rPr>
          <w:rFonts w:ascii="Arial" w:hAnsi="Arial" w:cs="Arial"/>
          <w:bCs/>
          <w:szCs w:val="22"/>
          <w:highlight w:val="green"/>
        </w:rPr>
        <w:instrText xml:space="preserve"> \* MERGEFORMAT </w:instrText>
      </w:r>
      <w:r w:rsidRPr="00C44008">
        <w:rPr>
          <w:rFonts w:ascii="Arial" w:hAnsi="Arial" w:cs="Arial"/>
          <w:bCs/>
          <w:szCs w:val="22"/>
          <w:highlight w:val="green"/>
        </w:rPr>
      </w:r>
      <w:r w:rsidRPr="00C44008">
        <w:rPr>
          <w:rFonts w:ascii="Arial" w:hAnsi="Arial" w:cs="Arial"/>
          <w:bCs/>
          <w:szCs w:val="22"/>
          <w:highlight w:val="green"/>
        </w:rPr>
        <w:fldChar w:fldCharType="separate"/>
      </w:r>
      <w:r w:rsidR="00096022">
        <w:rPr>
          <w:rFonts w:ascii="Arial" w:hAnsi="Arial" w:cs="Arial"/>
          <w:bCs/>
          <w:szCs w:val="22"/>
          <w:highlight w:val="green"/>
        </w:rPr>
        <w:t>Schedule 6</w:t>
      </w:r>
      <w:r w:rsidRPr="00C44008">
        <w:rPr>
          <w:rFonts w:ascii="Arial" w:hAnsi="Arial" w:cs="Arial"/>
          <w:bCs/>
          <w:szCs w:val="22"/>
          <w:highlight w:val="green"/>
        </w:rPr>
        <w:fldChar w:fldCharType="end"/>
      </w:r>
      <w:r w:rsidRPr="00C44008">
        <w:rPr>
          <w:rFonts w:ascii="Arial" w:hAnsi="Arial" w:cs="Arial"/>
          <w:bCs/>
          <w:szCs w:val="22"/>
          <w:highlight w:val="green"/>
        </w:rPr>
        <w:t xml:space="preserve"> </w:t>
      </w:r>
      <w:r w:rsidR="008E15E7" w:rsidRPr="00C44008">
        <w:rPr>
          <w:rFonts w:ascii="Arial" w:hAnsi="Arial" w:cs="Arial"/>
          <w:bCs/>
          <w:szCs w:val="22"/>
          <w:highlight w:val="green"/>
        </w:rPr>
        <w:t>which are intended to operate as a measure of the performance of the Distributor under this Agreement.</w:t>
      </w:r>
      <w:r w:rsidRPr="00C44008">
        <w:rPr>
          <w:rFonts w:ascii="Arial" w:hAnsi="Arial" w:cs="Arial"/>
          <w:bCs/>
          <w:szCs w:val="22"/>
          <w:highlight w:val="green"/>
        </w:rPr>
        <w:t>] [</w:t>
      </w:r>
      <w:r w:rsidRPr="00C44008">
        <w:rPr>
          <w:rFonts w:ascii="Arial" w:hAnsi="Arial" w:cs="Arial"/>
          <w:b/>
          <w:i/>
          <w:iCs/>
          <w:szCs w:val="22"/>
          <w:highlight w:val="green"/>
        </w:rPr>
        <w:t>Optional</w:t>
      </w:r>
      <w:r>
        <w:rPr>
          <w:rFonts w:ascii="Arial" w:hAnsi="Arial" w:cs="Arial"/>
          <w:bCs/>
          <w:szCs w:val="22"/>
        </w:rPr>
        <w:t>]</w:t>
      </w:r>
    </w:p>
    <w:p w14:paraId="662DAC5A" w14:textId="38568C6F" w:rsidR="008E15E7" w:rsidRPr="00C44008" w:rsidRDefault="008E15E7">
      <w:pPr>
        <w:ind w:left="680"/>
        <w:rPr>
          <w:rFonts w:ascii="Arial" w:hAnsi="Arial" w:cs="Arial"/>
          <w:bCs/>
          <w:szCs w:val="22"/>
        </w:rPr>
      </w:pPr>
      <w:r>
        <w:rPr>
          <w:rFonts w:ascii="Arial" w:hAnsi="Arial" w:cs="Arial"/>
          <w:b/>
          <w:szCs w:val="22"/>
        </w:rPr>
        <w:t xml:space="preserve">Law </w:t>
      </w:r>
      <w:r>
        <w:rPr>
          <w:rFonts w:ascii="Arial" w:hAnsi="Arial" w:cs="Arial"/>
          <w:bCs/>
          <w:szCs w:val="22"/>
        </w:rPr>
        <w:t xml:space="preserve">means </w:t>
      </w:r>
      <w:r w:rsidRPr="00C14800">
        <w:rPr>
          <w:rFonts w:ascii="Arial" w:hAnsi="Arial" w:cs="Arial"/>
          <w:bCs/>
          <w:szCs w:val="22"/>
        </w:rPr>
        <w:t>any statute, regulation, bylaw, ordinance or subordinate legislation in force from time to time, the common law and the law of equity</w:t>
      </w:r>
      <w:r>
        <w:rPr>
          <w:rFonts w:ascii="Arial" w:hAnsi="Arial" w:cs="Arial"/>
          <w:bCs/>
          <w:szCs w:val="22"/>
        </w:rPr>
        <w:t xml:space="preserve"> (if applicable)</w:t>
      </w:r>
      <w:r w:rsidRPr="00C14800">
        <w:rPr>
          <w:rFonts w:ascii="Arial" w:hAnsi="Arial" w:cs="Arial"/>
          <w:bCs/>
          <w:szCs w:val="22"/>
        </w:rPr>
        <w:t xml:space="preserve">, and any applicable direction, policy, permission, consent, licence, rule, undertaking or order </w:t>
      </w:r>
      <w:r w:rsidRPr="00314482">
        <w:rPr>
          <w:rFonts w:ascii="Arial" w:hAnsi="Arial" w:cs="Arial"/>
          <w:szCs w:val="22"/>
        </w:rPr>
        <w:t>over or in respect of the Territory and/or the Products</w:t>
      </w:r>
      <w:r w:rsidRPr="00C14800">
        <w:rPr>
          <w:rFonts w:ascii="Arial" w:hAnsi="Arial" w:cs="Arial"/>
          <w:bCs/>
          <w:szCs w:val="22"/>
        </w:rPr>
        <w:t xml:space="preserve"> that is binding on a </w:t>
      </w:r>
      <w:r>
        <w:rPr>
          <w:rFonts w:ascii="Arial" w:hAnsi="Arial" w:cs="Arial"/>
          <w:bCs/>
          <w:szCs w:val="22"/>
        </w:rPr>
        <w:t>p</w:t>
      </w:r>
      <w:r w:rsidRPr="00C14800">
        <w:rPr>
          <w:rFonts w:ascii="Arial" w:hAnsi="Arial" w:cs="Arial"/>
          <w:bCs/>
          <w:szCs w:val="22"/>
        </w:rPr>
        <w:t>arty and that is made or given by any Government Authority.</w:t>
      </w:r>
    </w:p>
    <w:p w14:paraId="3CA2490A" w14:textId="697BBC44" w:rsidR="00F939FB" w:rsidRPr="00830D30" w:rsidRDefault="00314482" w:rsidP="00011C24">
      <w:pPr>
        <w:ind w:left="680"/>
        <w:rPr>
          <w:rFonts w:ascii="Arial" w:hAnsi="Arial" w:cs="Arial"/>
          <w:szCs w:val="22"/>
        </w:rPr>
      </w:pPr>
      <w:r w:rsidRPr="00314482">
        <w:rPr>
          <w:rFonts w:ascii="Arial" w:hAnsi="Arial" w:cs="Arial"/>
          <w:b/>
          <w:szCs w:val="22"/>
        </w:rPr>
        <w:t>Products</w:t>
      </w:r>
      <w:r w:rsidRPr="00314482">
        <w:rPr>
          <w:rFonts w:ascii="Arial" w:hAnsi="Arial" w:cs="Arial"/>
          <w:szCs w:val="22"/>
        </w:rPr>
        <w:t xml:space="preserve"> means the </w:t>
      </w:r>
      <w:r w:rsidR="00516374">
        <w:rPr>
          <w:rFonts w:ascii="Arial" w:hAnsi="Arial" w:cs="Arial"/>
          <w:szCs w:val="22"/>
        </w:rPr>
        <w:t>p</w:t>
      </w:r>
      <w:r w:rsidRPr="00314482">
        <w:rPr>
          <w:rFonts w:ascii="Arial" w:hAnsi="Arial" w:cs="Arial"/>
          <w:szCs w:val="22"/>
        </w:rPr>
        <w:t xml:space="preserve">roducts which are to be distributed by the Distributor pursuant to the terms of this Agreement, particulars of which are set out in </w:t>
      </w:r>
      <w:r w:rsidR="00524817">
        <w:rPr>
          <w:rFonts w:ascii="Arial" w:hAnsi="Arial" w:cs="Arial"/>
          <w:szCs w:val="22"/>
        </w:rPr>
        <w:fldChar w:fldCharType="begin"/>
      </w:r>
      <w:r w:rsidR="00524817">
        <w:rPr>
          <w:rFonts w:ascii="Arial" w:hAnsi="Arial" w:cs="Arial"/>
          <w:szCs w:val="22"/>
        </w:rPr>
        <w:instrText xml:space="preserve"> REF _Ref72183420 \w \h </w:instrText>
      </w:r>
      <w:r w:rsidR="00524817">
        <w:rPr>
          <w:rFonts w:ascii="Arial" w:hAnsi="Arial" w:cs="Arial"/>
          <w:szCs w:val="22"/>
        </w:rPr>
      </w:r>
      <w:r w:rsidR="00524817">
        <w:rPr>
          <w:rFonts w:ascii="Arial" w:hAnsi="Arial" w:cs="Arial"/>
          <w:szCs w:val="22"/>
        </w:rPr>
        <w:fldChar w:fldCharType="separate"/>
      </w:r>
      <w:r w:rsidR="00096022">
        <w:rPr>
          <w:rFonts w:ascii="Arial" w:hAnsi="Arial" w:cs="Arial"/>
          <w:szCs w:val="22"/>
        </w:rPr>
        <w:t>Schedule 4</w:t>
      </w:r>
      <w:r w:rsidR="00524817">
        <w:rPr>
          <w:rFonts w:ascii="Arial" w:hAnsi="Arial" w:cs="Arial"/>
          <w:szCs w:val="22"/>
        </w:rPr>
        <w:fldChar w:fldCharType="end"/>
      </w:r>
      <w:r w:rsidRPr="00314482">
        <w:rPr>
          <w:rFonts w:ascii="Arial" w:hAnsi="Arial" w:cs="Arial"/>
          <w:szCs w:val="22"/>
        </w:rPr>
        <w:t xml:space="preserve">, together with </w:t>
      </w:r>
      <w:r w:rsidR="00516374">
        <w:rPr>
          <w:rFonts w:ascii="Arial" w:hAnsi="Arial" w:cs="Arial"/>
          <w:szCs w:val="22"/>
        </w:rPr>
        <w:t>any other</w:t>
      </w:r>
      <w:r w:rsidRPr="00314482">
        <w:rPr>
          <w:rFonts w:ascii="Arial" w:hAnsi="Arial" w:cs="Arial"/>
          <w:szCs w:val="22"/>
        </w:rPr>
        <w:t xml:space="preserve"> </w:t>
      </w:r>
      <w:r w:rsidR="00516374">
        <w:rPr>
          <w:rFonts w:ascii="Arial" w:hAnsi="Arial" w:cs="Arial"/>
          <w:szCs w:val="22"/>
        </w:rPr>
        <w:t>p</w:t>
      </w:r>
      <w:r w:rsidRPr="00314482">
        <w:rPr>
          <w:rFonts w:ascii="Arial" w:hAnsi="Arial" w:cs="Arial"/>
          <w:szCs w:val="22"/>
        </w:rPr>
        <w:t>roducts as may be agreed in writing by the parties from time to time.</w:t>
      </w:r>
    </w:p>
    <w:p w14:paraId="3CA2490B" w14:textId="4E01A69D" w:rsidR="00F939FB" w:rsidRPr="00830D30" w:rsidRDefault="00314482" w:rsidP="00011C24">
      <w:pPr>
        <w:ind w:left="680"/>
        <w:rPr>
          <w:rFonts w:ascii="Arial" w:hAnsi="Arial" w:cs="Arial"/>
          <w:szCs w:val="22"/>
        </w:rPr>
      </w:pPr>
      <w:r w:rsidRPr="00314482">
        <w:rPr>
          <w:rFonts w:ascii="Arial" w:hAnsi="Arial" w:cs="Arial"/>
          <w:b/>
          <w:szCs w:val="22"/>
        </w:rPr>
        <w:t>Product Specifications</w:t>
      </w:r>
      <w:r w:rsidRPr="00314482">
        <w:rPr>
          <w:rFonts w:ascii="Arial" w:hAnsi="Arial" w:cs="Arial"/>
          <w:szCs w:val="22"/>
        </w:rPr>
        <w:t xml:space="preserve"> means the specifications for each Product, as </w:t>
      </w:r>
      <w:r w:rsidRPr="00314482">
        <w:rPr>
          <w:rFonts w:ascii="Arial" w:hAnsi="Arial" w:cs="Arial"/>
          <w:szCs w:val="22"/>
          <w:highlight w:val="yellow"/>
        </w:rPr>
        <w:t xml:space="preserve">[notified by the Supplier to the Distributor in writing from time to time] or [set out in </w:t>
      </w:r>
      <w:r w:rsidR="00524817">
        <w:rPr>
          <w:rFonts w:ascii="Arial" w:hAnsi="Arial" w:cs="Arial"/>
          <w:szCs w:val="22"/>
          <w:highlight w:val="yellow"/>
        </w:rPr>
        <w:fldChar w:fldCharType="begin"/>
      </w:r>
      <w:r w:rsidR="00524817">
        <w:rPr>
          <w:rFonts w:ascii="Arial" w:hAnsi="Arial" w:cs="Arial"/>
          <w:szCs w:val="22"/>
          <w:highlight w:val="yellow"/>
        </w:rPr>
        <w:instrText xml:space="preserve"> REF _Ref72183427 \w \h </w:instrText>
      </w:r>
      <w:r w:rsidR="00524817">
        <w:rPr>
          <w:rFonts w:ascii="Arial" w:hAnsi="Arial" w:cs="Arial"/>
          <w:szCs w:val="22"/>
          <w:highlight w:val="yellow"/>
        </w:rPr>
      </w:r>
      <w:r w:rsidR="00524817">
        <w:rPr>
          <w:rFonts w:ascii="Arial" w:hAnsi="Arial" w:cs="Arial"/>
          <w:szCs w:val="22"/>
          <w:highlight w:val="yellow"/>
        </w:rPr>
        <w:fldChar w:fldCharType="separate"/>
      </w:r>
      <w:r w:rsidR="00096022">
        <w:rPr>
          <w:rFonts w:ascii="Arial" w:hAnsi="Arial" w:cs="Arial"/>
          <w:szCs w:val="22"/>
          <w:highlight w:val="yellow"/>
        </w:rPr>
        <w:t>Schedule 4</w:t>
      </w:r>
      <w:r w:rsidR="00524817">
        <w:rPr>
          <w:rFonts w:ascii="Arial" w:hAnsi="Arial" w:cs="Arial"/>
          <w:szCs w:val="22"/>
          <w:highlight w:val="yellow"/>
        </w:rPr>
        <w:fldChar w:fldCharType="end"/>
      </w:r>
      <w:r w:rsidRPr="00314482">
        <w:rPr>
          <w:rFonts w:ascii="Arial" w:hAnsi="Arial" w:cs="Arial"/>
          <w:szCs w:val="22"/>
          <w:highlight w:val="yellow"/>
        </w:rPr>
        <w:t>]</w:t>
      </w:r>
      <w:r w:rsidRPr="00314482">
        <w:rPr>
          <w:rFonts w:ascii="Arial" w:hAnsi="Arial" w:cs="Arial"/>
          <w:szCs w:val="22"/>
        </w:rPr>
        <w:t>.</w:t>
      </w:r>
    </w:p>
    <w:p w14:paraId="3CA2490C" w14:textId="77777777" w:rsidR="00F939FB" w:rsidRPr="00830D30" w:rsidRDefault="00314482" w:rsidP="00011C24">
      <w:pPr>
        <w:ind w:left="680"/>
        <w:rPr>
          <w:rFonts w:ascii="Arial" w:hAnsi="Arial" w:cs="Arial"/>
          <w:szCs w:val="22"/>
        </w:rPr>
      </w:pPr>
      <w:r w:rsidRPr="00314482">
        <w:rPr>
          <w:rFonts w:ascii="Arial" w:hAnsi="Arial" w:cs="Arial"/>
          <w:b/>
          <w:szCs w:val="22"/>
        </w:rPr>
        <w:t>Related Person</w:t>
      </w:r>
      <w:r w:rsidRPr="00314482">
        <w:rPr>
          <w:rFonts w:ascii="Arial" w:hAnsi="Arial" w:cs="Arial"/>
          <w:szCs w:val="22"/>
        </w:rPr>
        <w:t xml:space="preserve"> means any person that, directly or indirectly, through one or more intermediaries, controls, is controlled by, or is under common control with, the Supplier or the Distributor (as the context requires).  A person controls another person if the person, directly or indirectly, has the power to:</w:t>
      </w:r>
    </w:p>
    <w:p w14:paraId="3CA2490D" w14:textId="77777777" w:rsidR="00F939FB" w:rsidRPr="00830D30" w:rsidRDefault="00314482" w:rsidP="00011C24">
      <w:pPr>
        <w:pStyle w:val="MELegal3"/>
        <w:numPr>
          <w:ilvl w:val="2"/>
          <w:numId w:val="24"/>
        </w:numPr>
        <w:rPr>
          <w:rFonts w:ascii="Arial" w:hAnsi="Arial" w:cs="Arial"/>
          <w:szCs w:val="22"/>
        </w:rPr>
      </w:pPr>
      <w:r w:rsidRPr="00314482">
        <w:rPr>
          <w:rFonts w:ascii="Arial" w:hAnsi="Arial" w:cs="Arial"/>
          <w:szCs w:val="22"/>
        </w:rPr>
        <w:t xml:space="preserve">appoint a majority of the directors or trustees of the other person; or </w:t>
      </w:r>
    </w:p>
    <w:p w14:paraId="3CA2490E" w14:textId="77777777" w:rsidR="00F939FB" w:rsidRPr="00830D30" w:rsidRDefault="00314482" w:rsidP="00011C24">
      <w:pPr>
        <w:pStyle w:val="MELegal3"/>
        <w:rPr>
          <w:rFonts w:ascii="Arial" w:hAnsi="Arial" w:cs="Arial"/>
          <w:szCs w:val="22"/>
        </w:rPr>
      </w:pPr>
      <w:proofErr w:type="gramStart"/>
      <w:r w:rsidRPr="00314482">
        <w:rPr>
          <w:rFonts w:ascii="Arial" w:hAnsi="Arial" w:cs="Arial"/>
          <w:szCs w:val="22"/>
        </w:rPr>
        <w:t>otherwise</w:t>
      </w:r>
      <w:proofErr w:type="gramEnd"/>
      <w:r w:rsidRPr="00314482">
        <w:rPr>
          <w:rFonts w:ascii="Arial" w:hAnsi="Arial" w:cs="Arial"/>
          <w:szCs w:val="22"/>
        </w:rPr>
        <w:t xml:space="preserve"> direct or cause the direction of the management, policies or powers of the other person,</w:t>
      </w:r>
    </w:p>
    <w:p w14:paraId="3CA2490F" w14:textId="77777777" w:rsidR="00F939FB" w:rsidRPr="00830D30" w:rsidRDefault="00314482" w:rsidP="00011C24">
      <w:pPr>
        <w:ind w:left="680"/>
        <w:rPr>
          <w:rFonts w:ascii="Arial" w:hAnsi="Arial" w:cs="Arial"/>
          <w:szCs w:val="22"/>
        </w:rPr>
      </w:pPr>
      <w:r w:rsidRPr="00314482">
        <w:rPr>
          <w:rFonts w:ascii="Arial" w:hAnsi="Arial" w:cs="Arial"/>
          <w:szCs w:val="22"/>
        </w:rPr>
        <w:t xml:space="preserve">whether through the ownership of voting securities, by deed of trust, by appointment of directors or trustees, by contract or otherwise. </w:t>
      </w:r>
    </w:p>
    <w:p w14:paraId="3CA24910" w14:textId="7C0F468B" w:rsidR="00F939FB" w:rsidRPr="00830D30" w:rsidRDefault="00314482" w:rsidP="00011C24">
      <w:pPr>
        <w:ind w:left="680"/>
        <w:rPr>
          <w:rFonts w:ascii="Arial" w:hAnsi="Arial" w:cs="Arial"/>
          <w:szCs w:val="22"/>
        </w:rPr>
      </w:pPr>
      <w:r w:rsidRPr="00314482">
        <w:rPr>
          <w:rFonts w:ascii="Arial" w:hAnsi="Arial" w:cs="Arial"/>
          <w:b/>
          <w:szCs w:val="22"/>
        </w:rPr>
        <w:t>Revenue Targets</w:t>
      </w:r>
      <w:r w:rsidRPr="00314482">
        <w:rPr>
          <w:rFonts w:ascii="Arial" w:hAnsi="Arial" w:cs="Arial"/>
          <w:szCs w:val="22"/>
        </w:rPr>
        <w:t xml:space="preserve"> means the targets for sales of the Products in the Territory by the Distributor set out in accordance with clause </w:t>
      </w:r>
      <w:r w:rsidR="00577079">
        <w:fldChar w:fldCharType="begin"/>
      </w:r>
      <w:r w:rsidR="00577079">
        <w:instrText xml:space="preserve"> REF _Ref340217597 \w \h  \* MERGEFORMAT </w:instrText>
      </w:r>
      <w:r w:rsidR="00577079">
        <w:fldChar w:fldCharType="separate"/>
      </w:r>
      <w:r w:rsidR="00096022" w:rsidRPr="00824794">
        <w:rPr>
          <w:rFonts w:ascii="Arial" w:hAnsi="Arial" w:cs="Arial"/>
          <w:szCs w:val="22"/>
        </w:rPr>
        <w:t>6.1(b)</w:t>
      </w:r>
      <w:r w:rsidR="00577079">
        <w:fldChar w:fldCharType="end"/>
      </w:r>
      <w:r w:rsidRPr="00314482">
        <w:rPr>
          <w:rFonts w:ascii="Arial" w:hAnsi="Arial" w:cs="Arial"/>
          <w:szCs w:val="22"/>
        </w:rPr>
        <w:t xml:space="preserve"> and specified in </w:t>
      </w:r>
      <w:r w:rsidR="00524817">
        <w:rPr>
          <w:rFonts w:ascii="Arial" w:hAnsi="Arial" w:cs="Arial"/>
          <w:szCs w:val="22"/>
        </w:rPr>
        <w:fldChar w:fldCharType="begin"/>
      </w:r>
      <w:r w:rsidR="00524817">
        <w:rPr>
          <w:rFonts w:ascii="Arial" w:hAnsi="Arial" w:cs="Arial"/>
          <w:szCs w:val="22"/>
        </w:rPr>
        <w:instrText xml:space="preserve"> REF _Ref340217650 \w \h </w:instrText>
      </w:r>
      <w:r w:rsidR="00524817">
        <w:rPr>
          <w:rFonts w:ascii="Arial" w:hAnsi="Arial" w:cs="Arial"/>
          <w:szCs w:val="22"/>
        </w:rPr>
      </w:r>
      <w:r w:rsidR="00524817">
        <w:rPr>
          <w:rFonts w:ascii="Arial" w:hAnsi="Arial" w:cs="Arial"/>
          <w:szCs w:val="22"/>
        </w:rPr>
        <w:fldChar w:fldCharType="separate"/>
      </w:r>
      <w:r w:rsidR="00096022">
        <w:rPr>
          <w:rFonts w:ascii="Arial" w:hAnsi="Arial" w:cs="Arial"/>
          <w:szCs w:val="22"/>
        </w:rPr>
        <w:t>Schedule 1</w:t>
      </w:r>
      <w:r w:rsidR="00524817">
        <w:rPr>
          <w:rFonts w:ascii="Arial" w:hAnsi="Arial" w:cs="Arial"/>
          <w:szCs w:val="22"/>
        </w:rPr>
        <w:fldChar w:fldCharType="end"/>
      </w:r>
      <w:r w:rsidRPr="00314482">
        <w:rPr>
          <w:rFonts w:ascii="Arial" w:hAnsi="Arial" w:cs="Arial"/>
          <w:szCs w:val="22"/>
        </w:rPr>
        <w:t xml:space="preserve">, or agreed under clause </w:t>
      </w:r>
      <w:r w:rsidR="00577079">
        <w:fldChar w:fldCharType="begin"/>
      </w:r>
      <w:r w:rsidR="00577079">
        <w:instrText xml:space="preserve"> REF _Ref340217610 \w \h  \* MERGEFORMAT </w:instrText>
      </w:r>
      <w:r w:rsidR="00577079">
        <w:fldChar w:fldCharType="separate"/>
      </w:r>
      <w:r w:rsidR="00096022" w:rsidRPr="00824794">
        <w:rPr>
          <w:rFonts w:ascii="Arial" w:hAnsi="Arial" w:cs="Arial"/>
          <w:szCs w:val="22"/>
        </w:rPr>
        <w:t>3.3</w:t>
      </w:r>
      <w:r w:rsidR="00577079">
        <w:fldChar w:fldCharType="end"/>
      </w:r>
      <w:r w:rsidRPr="00314482">
        <w:rPr>
          <w:rFonts w:ascii="Arial" w:hAnsi="Arial" w:cs="Arial"/>
          <w:szCs w:val="22"/>
        </w:rPr>
        <w:t xml:space="preserve"> or </w:t>
      </w:r>
      <w:r w:rsidR="00577079">
        <w:fldChar w:fldCharType="begin"/>
      </w:r>
      <w:r w:rsidR="00577079">
        <w:instrText xml:space="preserve"> REF _Ref340217618 \w \h  \* MERGEFORMAT </w:instrText>
      </w:r>
      <w:r w:rsidR="00577079">
        <w:fldChar w:fldCharType="separate"/>
      </w:r>
      <w:r w:rsidR="00096022" w:rsidRPr="00824794">
        <w:rPr>
          <w:rFonts w:ascii="Arial" w:hAnsi="Arial" w:cs="Arial"/>
          <w:szCs w:val="22"/>
        </w:rPr>
        <w:t>6.2</w:t>
      </w:r>
      <w:r w:rsidR="00577079">
        <w:fldChar w:fldCharType="end"/>
      </w:r>
      <w:r w:rsidRPr="00314482">
        <w:rPr>
          <w:rFonts w:ascii="Arial" w:hAnsi="Arial" w:cs="Arial"/>
          <w:szCs w:val="22"/>
        </w:rPr>
        <w:t>.</w:t>
      </w:r>
    </w:p>
    <w:p w14:paraId="7EC11FBC" w14:textId="77777777" w:rsidR="008E15E7" w:rsidRDefault="008E15E7" w:rsidP="008E15E7">
      <w:pPr>
        <w:ind w:firstLine="680"/>
        <w:rPr>
          <w:rFonts w:ascii="Arial" w:hAnsi="Arial" w:cs="Arial"/>
          <w:bCs/>
          <w:szCs w:val="22"/>
        </w:rPr>
      </w:pPr>
      <w:r>
        <w:rPr>
          <w:rFonts w:ascii="Arial" w:hAnsi="Arial" w:cs="Arial"/>
          <w:b/>
          <w:szCs w:val="22"/>
        </w:rPr>
        <w:t xml:space="preserve">Supplier Confidential Information </w:t>
      </w:r>
      <w:r>
        <w:rPr>
          <w:rFonts w:ascii="Arial" w:hAnsi="Arial" w:cs="Arial"/>
          <w:bCs/>
          <w:szCs w:val="22"/>
        </w:rPr>
        <w:t>means:</w:t>
      </w:r>
    </w:p>
    <w:p w14:paraId="51EB7D23" w14:textId="77777777" w:rsidR="008E15E7" w:rsidRDefault="008E15E7" w:rsidP="008E15E7">
      <w:pPr>
        <w:pStyle w:val="MELegal3"/>
        <w:numPr>
          <w:ilvl w:val="2"/>
          <w:numId w:val="33"/>
        </w:numPr>
        <w:rPr>
          <w:rFonts w:ascii="Arial" w:hAnsi="Arial" w:cs="Arial"/>
          <w:bCs/>
          <w:szCs w:val="22"/>
        </w:rPr>
      </w:pPr>
      <w:r>
        <w:rPr>
          <w:rFonts w:ascii="Arial" w:hAnsi="Arial" w:cs="Arial"/>
          <w:bCs/>
          <w:szCs w:val="22"/>
        </w:rPr>
        <w:t xml:space="preserve">all information, know-how and Intellectual Property Rights in relation to the </w:t>
      </w:r>
      <w:proofErr w:type="gramStart"/>
      <w:r>
        <w:rPr>
          <w:rFonts w:ascii="Arial" w:hAnsi="Arial" w:cs="Arial"/>
          <w:bCs/>
          <w:szCs w:val="22"/>
        </w:rPr>
        <w:t>Products;</w:t>
      </w:r>
      <w:proofErr w:type="gramEnd"/>
    </w:p>
    <w:p w14:paraId="522C7BB5" w14:textId="095FCEEB" w:rsidR="008E15E7" w:rsidRDefault="008E15E7" w:rsidP="008E15E7">
      <w:pPr>
        <w:pStyle w:val="MELegal3"/>
        <w:numPr>
          <w:ilvl w:val="2"/>
          <w:numId w:val="33"/>
        </w:numPr>
        <w:rPr>
          <w:rFonts w:ascii="Arial" w:hAnsi="Arial" w:cs="Arial"/>
          <w:bCs/>
          <w:szCs w:val="22"/>
        </w:rPr>
      </w:pPr>
      <w:r>
        <w:rPr>
          <w:rFonts w:ascii="Arial" w:hAnsi="Arial" w:cs="Arial"/>
          <w:bCs/>
          <w:szCs w:val="22"/>
        </w:rPr>
        <w:t xml:space="preserve">all information concerning the business and affairs of the Supplier which </w:t>
      </w:r>
      <w:r w:rsidR="007C2FE6">
        <w:rPr>
          <w:rFonts w:ascii="Arial" w:hAnsi="Arial" w:cs="Arial"/>
          <w:bCs/>
          <w:szCs w:val="22"/>
        </w:rPr>
        <w:t>is</w:t>
      </w:r>
      <w:r>
        <w:rPr>
          <w:rFonts w:ascii="Arial" w:hAnsi="Arial" w:cs="Arial"/>
          <w:bCs/>
          <w:szCs w:val="22"/>
        </w:rPr>
        <w:t xml:space="preserve"> obtained or received by the Distributor as a result of the discussions leading up to, the entering into or the performance of this Agreement, and the existence and terms of this </w:t>
      </w:r>
      <w:proofErr w:type="gramStart"/>
      <w:r>
        <w:rPr>
          <w:rFonts w:ascii="Arial" w:hAnsi="Arial" w:cs="Arial"/>
          <w:bCs/>
          <w:szCs w:val="22"/>
        </w:rPr>
        <w:t>Agreement;</w:t>
      </w:r>
      <w:proofErr w:type="gramEnd"/>
      <w:r>
        <w:rPr>
          <w:rFonts w:ascii="Arial" w:hAnsi="Arial" w:cs="Arial"/>
          <w:bCs/>
          <w:szCs w:val="22"/>
        </w:rPr>
        <w:t xml:space="preserve"> </w:t>
      </w:r>
    </w:p>
    <w:p w14:paraId="0F92C059" w14:textId="6A925A78" w:rsidR="008E15E7" w:rsidRDefault="008E15E7" w:rsidP="008E15E7">
      <w:pPr>
        <w:pStyle w:val="MELegal3"/>
        <w:numPr>
          <w:ilvl w:val="2"/>
          <w:numId w:val="33"/>
        </w:numPr>
        <w:rPr>
          <w:rFonts w:ascii="Arial" w:hAnsi="Arial" w:cs="Arial"/>
          <w:bCs/>
          <w:szCs w:val="22"/>
        </w:rPr>
      </w:pPr>
      <w:r>
        <w:rPr>
          <w:rFonts w:ascii="Arial" w:hAnsi="Arial" w:cs="Arial"/>
          <w:bCs/>
          <w:szCs w:val="22"/>
        </w:rPr>
        <w:t xml:space="preserve">all information provided by the Distributor to the Supplier under clause </w:t>
      </w:r>
      <w:r w:rsidR="00A16084">
        <w:rPr>
          <w:rFonts w:ascii="Arial" w:hAnsi="Arial" w:cs="Arial"/>
          <w:bCs/>
          <w:szCs w:val="22"/>
        </w:rPr>
        <w:fldChar w:fldCharType="begin"/>
      </w:r>
      <w:r w:rsidR="00A16084">
        <w:rPr>
          <w:rFonts w:ascii="Arial" w:hAnsi="Arial" w:cs="Arial"/>
          <w:bCs/>
          <w:szCs w:val="22"/>
        </w:rPr>
        <w:instrText xml:space="preserve"> REF _Ref72181667 \r \h </w:instrText>
      </w:r>
      <w:r w:rsidR="00A16084">
        <w:rPr>
          <w:rFonts w:ascii="Arial" w:hAnsi="Arial" w:cs="Arial"/>
          <w:bCs/>
          <w:szCs w:val="22"/>
        </w:rPr>
      </w:r>
      <w:r w:rsidR="00A16084">
        <w:rPr>
          <w:rFonts w:ascii="Arial" w:hAnsi="Arial" w:cs="Arial"/>
          <w:bCs/>
          <w:szCs w:val="22"/>
        </w:rPr>
        <w:fldChar w:fldCharType="separate"/>
      </w:r>
      <w:r w:rsidR="00096022">
        <w:rPr>
          <w:rFonts w:ascii="Arial" w:hAnsi="Arial" w:cs="Arial"/>
          <w:bCs/>
          <w:szCs w:val="22"/>
        </w:rPr>
        <w:t>14</w:t>
      </w:r>
      <w:r w:rsidR="00A16084">
        <w:rPr>
          <w:rFonts w:ascii="Arial" w:hAnsi="Arial" w:cs="Arial"/>
          <w:bCs/>
          <w:szCs w:val="22"/>
        </w:rPr>
        <w:fldChar w:fldCharType="end"/>
      </w:r>
      <w:r>
        <w:rPr>
          <w:rFonts w:ascii="Arial" w:hAnsi="Arial" w:cs="Arial"/>
          <w:bCs/>
          <w:szCs w:val="22"/>
        </w:rPr>
        <w:t xml:space="preserve">; and </w:t>
      </w:r>
    </w:p>
    <w:p w14:paraId="0BE9D7E6" w14:textId="77777777" w:rsidR="008E15E7" w:rsidRDefault="008E15E7" w:rsidP="008E15E7">
      <w:pPr>
        <w:pStyle w:val="MELegal3"/>
        <w:numPr>
          <w:ilvl w:val="2"/>
          <w:numId w:val="33"/>
        </w:numPr>
        <w:rPr>
          <w:rFonts w:ascii="Arial" w:hAnsi="Arial" w:cs="Arial"/>
          <w:bCs/>
          <w:szCs w:val="22"/>
        </w:rPr>
      </w:pPr>
      <w:r>
        <w:rPr>
          <w:rFonts w:ascii="Arial" w:hAnsi="Arial" w:cs="Arial"/>
          <w:bCs/>
          <w:szCs w:val="22"/>
        </w:rPr>
        <w:t>all other information treated by the Supplier as confidential, including all trade secrets, formulas, processes, ideas and inventions, specifications, designs, financial or business information, market research and pricing strategies,</w:t>
      </w:r>
    </w:p>
    <w:p w14:paraId="05B152C6" w14:textId="51E28310" w:rsidR="008E15E7" w:rsidRPr="00C44008" w:rsidRDefault="008E15E7" w:rsidP="00C44008">
      <w:pPr>
        <w:pStyle w:val="MELegal3"/>
        <w:numPr>
          <w:ilvl w:val="0"/>
          <w:numId w:val="0"/>
        </w:numPr>
        <w:ind w:left="680"/>
        <w:rPr>
          <w:rFonts w:ascii="Arial" w:hAnsi="Arial" w:cs="Arial"/>
          <w:bCs/>
          <w:szCs w:val="22"/>
        </w:rPr>
      </w:pPr>
      <w:r>
        <w:rPr>
          <w:rFonts w:ascii="Arial" w:hAnsi="Arial" w:cs="Arial"/>
          <w:bCs/>
          <w:szCs w:val="22"/>
        </w:rPr>
        <w:t xml:space="preserve">regardless of its form and whether the person receiving the information becomes aware of it before or after the date of this Agreement. </w:t>
      </w:r>
    </w:p>
    <w:p w14:paraId="3CA24911" w14:textId="71123B6D" w:rsidR="00F939FB" w:rsidRPr="00830D30" w:rsidRDefault="00314482" w:rsidP="00F939FB">
      <w:pPr>
        <w:ind w:firstLine="680"/>
        <w:rPr>
          <w:rFonts w:ascii="Arial" w:hAnsi="Arial" w:cs="Arial"/>
          <w:szCs w:val="22"/>
        </w:rPr>
      </w:pPr>
      <w:r w:rsidRPr="00314482">
        <w:rPr>
          <w:rFonts w:ascii="Arial" w:hAnsi="Arial" w:cs="Arial"/>
          <w:b/>
          <w:szCs w:val="22"/>
        </w:rPr>
        <w:t>Term</w:t>
      </w:r>
      <w:r w:rsidRPr="00314482">
        <w:rPr>
          <w:rFonts w:ascii="Arial" w:hAnsi="Arial" w:cs="Arial"/>
          <w:szCs w:val="22"/>
        </w:rPr>
        <w:t xml:space="preserve"> means the term of this Agreement as set out in clause </w:t>
      </w:r>
      <w:r w:rsidR="00577079">
        <w:fldChar w:fldCharType="begin"/>
      </w:r>
      <w:r w:rsidR="00577079">
        <w:instrText xml:space="preserve"> REF _Ref340217632 \w \h  \* MERGEFORMAT </w:instrText>
      </w:r>
      <w:r w:rsidR="00577079">
        <w:fldChar w:fldCharType="separate"/>
      </w:r>
      <w:r w:rsidR="00096022" w:rsidRPr="00824794">
        <w:rPr>
          <w:rFonts w:ascii="Arial" w:hAnsi="Arial" w:cs="Arial"/>
          <w:szCs w:val="22"/>
        </w:rPr>
        <w:t>3.1</w:t>
      </w:r>
      <w:r w:rsidR="00577079">
        <w:fldChar w:fldCharType="end"/>
      </w:r>
      <w:r w:rsidRPr="00314482">
        <w:rPr>
          <w:rFonts w:ascii="Arial" w:hAnsi="Arial" w:cs="Arial"/>
          <w:szCs w:val="22"/>
        </w:rPr>
        <w:t>.</w:t>
      </w:r>
    </w:p>
    <w:p w14:paraId="3CA24912" w14:textId="2ABF7EA7" w:rsidR="00F939FB" w:rsidRPr="00830D30" w:rsidRDefault="00314482" w:rsidP="00F939FB">
      <w:pPr>
        <w:ind w:firstLine="680"/>
        <w:rPr>
          <w:rFonts w:ascii="Arial" w:hAnsi="Arial" w:cs="Arial"/>
          <w:szCs w:val="22"/>
        </w:rPr>
      </w:pPr>
      <w:r w:rsidRPr="00314482">
        <w:rPr>
          <w:rFonts w:ascii="Arial" w:hAnsi="Arial" w:cs="Arial"/>
          <w:b/>
          <w:szCs w:val="22"/>
        </w:rPr>
        <w:t>Territory</w:t>
      </w:r>
      <w:r w:rsidRPr="00314482">
        <w:rPr>
          <w:rFonts w:ascii="Arial" w:hAnsi="Arial" w:cs="Arial"/>
          <w:szCs w:val="22"/>
        </w:rPr>
        <w:t xml:space="preserve"> means the </w:t>
      </w:r>
      <w:r w:rsidRPr="00314482">
        <w:rPr>
          <w:rFonts w:ascii="Arial" w:hAnsi="Arial" w:cs="Arial"/>
          <w:szCs w:val="22"/>
          <w:highlight w:val="yellow"/>
        </w:rPr>
        <w:t>[territory/territories]</w:t>
      </w:r>
      <w:r w:rsidRPr="00314482">
        <w:rPr>
          <w:rFonts w:ascii="Arial" w:hAnsi="Arial" w:cs="Arial"/>
          <w:szCs w:val="22"/>
        </w:rPr>
        <w:t xml:space="preserve"> specified in </w:t>
      </w:r>
      <w:r w:rsidR="00524817">
        <w:rPr>
          <w:rFonts w:ascii="Arial" w:hAnsi="Arial" w:cs="Arial"/>
          <w:szCs w:val="22"/>
        </w:rPr>
        <w:fldChar w:fldCharType="begin"/>
      </w:r>
      <w:r w:rsidR="00524817">
        <w:rPr>
          <w:rFonts w:ascii="Arial" w:hAnsi="Arial" w:cs="Arial"/>
          <w:szCs w:val="22"/>
        </w:rPr>
        <w:instrText xml:space="preserve"> REF _Ref340217650 \w \h </w:instrText>
      </w:r>
      <w:r w:rsidR="00524817">
        <w:rPr>
          <w:rFonts w:ascii="Arial" w:hAnsi="Arial" w:cs="Arial"/>
          <w:szCs w:val="22"/>
        </w:rPr>
      </w:r>
      <w:r w:rsidR="00524817">
        <w:rPr>
          <w:rFonts w:ascii="Arial" w:hAnsi="Arial" w:cs="Arial"/>
          <w:szCs w:val="22"/>
        </w:rPr>
        <w:fldChar w:fldCharType="separate"/>
      </w:r>
      <w:r w:rsidR="00096022">
        <w:rPr>
          <w:rFonts w:ascii="Arial" w:hAnsi="Arial" w:cs="Arial"/>
          <w:szCs w:val="22"/>
        </w:rPr>
        <w:t>Schedule 1</w:t>
      </w:r>
      <w:r w:rsidR="00524817">
        <w:rPr>
          <w:rFonts w:ascii="Arial" w:hAnsi="Arial" w:cs="Arial"/>
          <w:szCs w:val="22"/>
        </w:rPr>
        <w:fldChar w:fldCharType="end"/>
      </w:r>
      <w:r w:rsidRPr="00314482">
        <w:rPr>
          <w:rFonts w:ascii="Arial" w:hAnsi="Arial" w:cs="Arial"/>
          <w:szCs w:val="22"/>
        </w:rPr>
        <w:t>.</w:t>
      </w:r>
    </w:p>
    <w:p w14:paraId="3CA24913" w14:textId="0812AB75" w:rsidR="00F939FB" w:rsidRPr="00830D30" w:rsidRDefault="00314482" w:rsidP="00F939FB">
      <w:pPr>
        <w:ind w:firstLine="680"/>
        <w:rPr>
          <w:rFonts w:ascii="Arial" w:hAnsi="Arial" w:cs="Arial"/>
          <w:szCs w:val="22"/>
        </w:rPr>
      </w:pPr>
      <w:proofErr w:type="gramStart"/>
      <w:r w:rsidRPr="00314482">
        <w:rPr>
          <w:rFonts w:ascii="Arial" w:hAnsi="Arial" w:cs="Arial"/>
          <w:b/>
          <w:szCs w:val="22"/>
        </w:rPr>
        <w:t>Trade Marks</w:t>
      </w:r>
      <w:proofErr w:type="gramEnd"/>
      <w:r w:rsidRPr="00314482">
        <w:rPr>
          <w:rFonts w:ascii="Arial" w:hAnsi="Arial" w:cs="Arial"/>
          <w:szCs w:val="22"/>
        </w:rPr>
        <w:t xml:space="preserve"> means the </w:t>
      </w:r>
      <w:proofErr w:type="spellStart"/>
      <w:r w:rsidRPr="00314482">
        <w:rPr>
          <w:rFonts w:ascii="Arial" w:hAnsi="Arial" w:cs="Arial"/>
          <w:szCs w:val="22"/>
        </w:rPr>
        <w:t>trade marks</w:t>
      </w:r>
      <w:proofErr w:type="spellEnd"/>
      <w:r w:rsidRPr="00314482">
        <w:rPr>
          <w:rFonts w:ascii="Arial" w:hAnsi="Arial" w:cs="Arial"/>
          <w:szCs w:val="22"/>
        </w:rPr>
        <w:t xml:space="preserve"> specified in </w:t>
      </w:r>
      <w:r w:rsidR="00524817">
        <w:rPr>
          <w:rFonts w:ascii="Arial" w:hAnsi="Arial" w:cs="Arial"/>
          <w:szCs w:val="22"/>
        </w:rPr>
        <w:fldChar w:fldCharType="begin"/>
      </w:r>
      <w:r w:rsidR="00524817">
        <w:rPr>
          <w:rFonts w:ascii="Arial" w:hAnsi="Arial" w:cs="Arial"/>
          <w:szCs w:val="22"/>
        </w:rPr>
        <w:instrText xml:space="preserve"> REF _Ref340217661 \w \h </w:instrText>
      </w:r>
      <w:r w:rsidR="00524817">
        <w:rPr>
          <w:rFonts w:ascii="Arial" w:hAnsi="Arial" w:cs="Arial"/>
          <w:szCs w:val="22"/>
        </w:rPr>
      </w:r>
      <w:r w:rsidR="00524817">
        <w:rPr>
          <w:rFonts w:ascii="Arial" w:hAnsi="Arial" w:cs="Arial"/>
          <w:szCs w:val="22"/>
        </w:rPr>
        <w:fldChar w:fldCharType="separate"/>
      </w:r>
      <w:r w:rsidR="00096022">
        <w:rPr>
          <w:rFonts w:ascii="Arial" w:hAnsi="Arial" w:cs="Arial"/>
          <w:szCs w:val="22"/>
        </w:rPr>
        <w:t>Schedule 2</w:t>
      </w:r>
      <w:r w:rsidR="00524817">
        <w:rPr>
          <w:rFonts w:ascii="Arial" w:hAnsi="Arial" w:cs="Arial"/>
          <w:szCs w:val="22"/>
        </w:rPr>
        <w:fldChar w:fldCharType="end"/>
      </w:r>
      <w:r w:rsidRPr="00314482">
        <w:rPr>
          <w:rFonts w:ascii="Arial" w:hAnsi="Arial" w:cs="Arial"/>
          <w:szCs w:val="22"/>
        </w:rPr>
        <w:t>.</w:t>
      </w:r>
    </w:p>
    <w:p w14:paraId="3CA24914" w14:textId="2455F230" w:rsidR="00F939FB" w:rsidRPr="00830D30" w:rsidRDefault="00314482" w:rsidP="00F939FB">
      <w:pPr>
        <w:ind w:firstLine="680"/>
        <w:rPr>
          <w:rFonts w:ascii="Arial" w:hAnsi="Arial" w:cs="Arial"/>
          <w:szCs w:val="22"/>
        </w:rPr>
      </w:pPr>
      <w:r w:rsidRPr="00314482">
        <w:rPr>
          <w:rFonts w:ascii="Arial" w:hAnsi="Arial" w:cs="Arial"/>
          <w:b/>
          <w:szCs w:val="22"/>
        </w:rPr>
        <w:t>Trade Term</w:t>
      </w:r>
      <w:r w:rsidRPr="00314482">
        <w:rPr>
          <w:rFonts w:ascii="Arial" w:hAnsi="Arial" w:cs="Arial"/>
          <w:szCs w:val="22"/>
        </w:rPr>
        <w:t xml:space="preserve"> means a trade term specified in Incoterms 20</w:t>
      </w:r>
      <w:r w:rsidR="008E15E7">
        <w:rPr>
          <w:rFonts w:ascii="Arial" w:hAnsi="Arial" w:cs="Arial"/>
          <w:szCs w:val="22"/>
        </w:rPr>
        <w:t>2</w:t>
      </w:r>
      <w:r w:rsidRPr="00314482">
        <w:rPr>
          <w:rFonts w:ascii="Arial" w:hAnsi="Arial" w:cs="Arial"/>
          <w:szCs w:val="22"/>
        </w:rPr>
        <w:t xml:space="preserve">0 and set out in </w:t>
      </w:r>
      <w:r w:rsidR="00524817">
        <w:rPr>
          <w:rFonts w:ascii="Arial" w:hAnsi="Arial" w:cs="Arial"/>
          <w:szCs w:val="22"/>
        </w:rPr>
        <w:fldChar w:fldCharType="begin"/>
      </w:r>
      <w:r w:rsidR="00524817">
        <w:rPr>
          <w:rFonts w:ascii="Arial" w:hAnsi="Arial" w:cs="Arial"/>
          <w:szCs w:val="22"/>
        </w:rPr>
        <w:instrText xml:space="preserve"> REF _Ref340217650 \w \h </w:instrText>
      </w:r>
      <w:r w:rsidR="00524817">
        <w:rPr>
          <w:rFonts w:ascii="Arial" w:hAnsi="Arial" w:cs="Arial"/>
          <w:szCs w:val="22"/>
        </w:rPr>
      </w:r>
      <w:r w:rsidR="00524817">
        <w:rPr>
          <w:rFonts w:ascii="Arial" w:hAnsi="Arial" w:cs="Arial"/>
          <w:szCs w:val="22"/>
        </w:rPr>
        <w:fldChar w:fldCharType="separate"/>
      </w:r>
      <w:r w:rsidR="00096022">
        <w:rPr>
          <w:rFonts w:ascii="Arial" w:hAnsi="Arial" w:cs="Arial"/>
          <w:szCs w:val="22"/>
        </w:rPr>
        <w:t>Schedule 1</w:t>
      </w:r>
      <w:r w:rsidR="00524817">
        <w:rPr>
          <w:rFonts w:ascii="Arial" w:hAnsi="Arial" w:cs="Arial"/>
          <w:szCs w:val="22"/>
        </w:rPr>
        <w:fldChar w:fldCharType="end"/>
      </w:r>
      <w:r w:rsidRPr="00314482">
        <w:rPr>
          <w:rFonts w:ascii="Arial" w:hAnsi="Arial" w:cs="Arial"/>
          <w:szCs w:val="22"/>
        </w:rPr>
        <w:t xml:space="preserve">.  </w:t>
      </w:r>
    </w:p>
    <w:p w14:paraId="3CA24915" w14:textId="77777777" w:rsidR="00F939FB" w:rsidRPr="00830D30" w:rsidRDefault="00314482" w:rsidP="00226025">
      <w:pPr>
        <w:pStyle w:val="MELegal2"/>
        <w:rPr>
          <w:rFonts w:cs="Arial"/>
          <w:sz w:val="22"/>
          <w:szCs w:val="22"/>
        </w:rPr>
      </w:pPr>
      <w:bookmarkStart w:id="25" w:name="_Toc72746764"/>
      <w:r w:rsidRPr="00314482">
        <w:rPr>
          <w:rFonts w:cs="Arial"/>
          <w:sz w:val="22"/>
          <w:szCs w:val="22"/>
        </w:rPr>
        <w:t>Interpretation</w:t>
      </w:r>
      <w:bookmarkEnd w:id="25"/>
    </w:p>
    <w:p w14:paraId="3CA24916" w14:textId="77777777" w:rsidR="00F939FB" w:rsidRPr="00830D30" w:rsidRDefault="00314482" w:rsidP="00F939FB">
      <w:pPr>
        <w:ind w:firstLine="680"/>
        <w:rPr>
          <w:rFonts w:ascii="Arial" w:hAnsi="Arial" w:cs="Arial"/>
          <w:szCs w:val="22"/>
        </w:rPr>
      </w:pPr>
      <w:r w:rsidRPr="00314482">
        <w:rPr>
          <w:rFonts w:ascii="Arial" w:hAnsi="Arial" w:cs="Arial"/>
          <w:szCs w:val="22"/>
        </w:rPr>
        <w:t>In this Agreement, unless the context requires otherwise:</w:t>
      </w:r>
    </w:p>
    <w:p w14:paraId="3CA24917" w14:textId="77777777" w:rsidR="00F939FB" w:rsidRPr="00830D30" w:rsidRDefault="00314482" w:rsidP="00226025">
      <w:pPr>
        <w:pStyle w:val="MELegal3"/>
        <w:rPr>
          <w:rFonts w:ascii="Arial" w:hAnsi="Arial" w:cs="Arial"/>
          <w:szCs w:val="22"/>
        </w:rPr>
      </w:pPr>
      <w:r w:rsidRPr="00314482">
        <w:rPr>
          <w:rFonts w:ascii="Arial" w:hAnsi="Arial" w:cs="Arial"/>
          <w:szCs w:val="22"/>
        </w:rPr>
        <w:t xml:space="preserve">words importing one gender include any other </w:t>
      </w:r>
      <w:proofErr w:type="gramStart"/>
      <w:r w:rsidRPr="00314482">
        <w:rPr>
          <w:rFonts w:ascii="Arial" w:hAnsi="Arial" w:cs="Arial"/>
          <w:szCs w:val="22"/>
        </w:rPr>
        <w:t>gender;</w:t>
      </w:r>
      <w:proofErr w:type="gramEnd"/>
    </w:p>
    <w:p w14:paraId="3CA24918" w14:textId="77777777" w:rsidR="00F939FB" w:rsidRPr="00830D30" w:rsidRDefault="00314482" w:rsidP="00226025">
      <w:pPr>
        <w:pStyle w:val="MELegal3"/>
        <w:rPr>
          <w:rFonts w:ascii="Arial" w:hAnsi="Arial" w:cs="Arial"/>
          <w:szCs w:val="22"/>
        </w:rPr>
      </w:pPr>
      <w:r w:rsidRPr="00314482">
        <w:rPr>
          <w:rFonts w:ascii="Arial" w:hAnsi="Arial" w:cs="Arial"/>
          <w:szCs w:val="22"/>
        </w:rPr>
        <w:t xml:space="preserve">words importing the singular include the plural and </w:t>
      </w:r>
      <w:proofErr w:type="gramStart"/>
      <w:r w:rsidRPr="00314482">
        <w:rPr>
          <w:rFonts w:ascii="Arial" w:hAnsi="Arial" w:cs="Arial"/>
          <w:szCs w:val="22"/>
        </w:rPr>
        <w:t>vice versa;</w:t>
      </w:r>
      <w:proofErr w:type="gramEnd"/>
    </w:p>
    <w:p w14:paraId="3CA24919" w14:textId="77777777" w:rsidR="00F939FB" w:rsidRPr="00830D30" w:rsidRDefault="00314482" w:rsidP="00226025">
      <w:pPr>
        <w:pStyle w:val="MELegal3"/>
        <w:rPr>
          <w:rFonts w:ascii="Arial" w:hAnsi="Arial" w:cs="Arial"/>
          <w:szCs w:val="22"/>
        </w:rPr>
      </w:pPr>
      <w:r w:rsidRPr="00314482">
        <w:rPr>
          <w:rFonts w:ascii="Arial" w:hAnsi="Arial" w:cs="Arial"/>
          <w:szCs w:val="22"/>
        </w:rPr>
        <w:t xml:space="preserve">the terms “including”, “includes” and “include” include the words “without limitation” after those </w:t>
      </w:r>
      <w:proofErr w:type="gramStart"/>
      <w:r w:rsidRPr="00314482">
        <w:rPr>
          <w:rFonts w:ascii="Arial" w:hAnsi="Arial" w:cs="Arial"/>
          <w:szCs w:val="22"/>
        </w:rPr>
        <w:t>terms;</w:t>
      </w:r>
      <w:proofErr w:type="gramEnd"/>
    </w:p>
    <w:p w14:paraId="3CA2491A" w14:textId="77777777" w:rsidR="00F939FB" w:rsidRPr="00830D30" w:rsidRDefault="00314482" w:rsidP="00226025">
      <w:pPr>
        <w:pStyle w:val="MELegal3"/>
        <w:rPr>
          <w:rFonts w:ascii="Arial" w:hAnsi="Arial" w:cs="Arial"/>
          <w:szCs w:val="22"/>
        </w:rPr>
      </w:pPr>
      <w:r w:rsidRPr="00314482">
        <w:rPr>
          <w:rFonts w:ascii="Arial" w:hAnsi="Arial" w:cs="Arial"/>
          <w:szCs w:val="22"/>
        </w:rPr>
        <w:t xml:space="preserve">a reference to a document or instrument includes the document or instrument as novated, amended or replaced from time to </w:t>
      </w:r>
      <w:proofErr w:type="gramStart"/>
      <w:r w:rsidRPr="00314482">
        <w:rPr>
          <w:rFonts w:ascii="Arial" w:hAnsi="Arial" w:cs="Arial"/>
          <w:szCs w:val="22"/>
        </w:rPr>
        <w:t>time;</w:t>
      </w:r>
      <w:proofErr w:type="gramEnd"/>
    </w:p>
    <w:p w14:paraId="3CA2491B" w14:textId="06A1EE65" w:rsidR="00F939FB" w:rsidRPr="00830D30" w:rsidRDefault="00314482" w:rsidP="00226025">
      <w:pPr>
        <w:pStyle w:val="MELegal3"/>
        <w:rPr>
          <w:rFonts w:ascii="Arial" w:hAnsi="Arial" w:cs="Arial"/>
          <w:szCs w:val="22"/>
        </w:rPr>
      </w:pPr>
      <w:r w:rsidRPr="00314482">
        <w:rPr>
          <w:rFonts w:ascii="Arial" w:hAnsi="Arial" w:cs="Arial"/>
          <w:szCs w:val="22"/>
        </w:rPr>
        <w:t xml:space="preserve">a reference to a person includes the Supplier, </w:t>
      </w:r>
      <w:r w:rsidR="00642A8E">
        <w:rPr>
          <w:rFonts w:ascii="Arial" w:hAnsi="Arial" w:cs="Arial"/>
          <w:szCs w:val="22"/>
        </w:rPr>
        <w:t xml:space="preserve">the Distributor, </w:t>
      </w:r>
      <w:r w:rsidRPr="00314482">
        <w:rPr>
          <w:rFonts w:ascii="Arial" w:hAnsi="Arial" w:cs="Arial"/>
          <w:szCs w:val="22"/>
        </w:rPr>
        <w:t xml:space="preserve">other corporations, body of persons (whether incorporated or unincorporated), partnership, governmental or local authority or </w:t>
      </w:r>
      <w:proofErr w:type="gramStart"/>
      <w:r w:rsidRPr="00314482">
        <w:rPr>
          <w:rFonts w:ascii="Arial" w:hAnsi="Arial" w:cs="Arial"/>
          <w:szCs w:val="22"/>
        </w:rPr>
        <w:t>agency;</w:t>
      </w:r>
      <w:proofErr w:type="gramEnd"/>
    </w:p>
    <w:p w14:paraId="3CA2491C" w14:textId="77777777" w:rsidR="00F939FB" w:rsidRPr="00830D30" w:rsidRDefault="00314482" w:rsidP="00226025">
      <w:pPr>
        <w:pStyle w:val="MELegal3"/>
        <w:rPr>
          <w:rFonts w:ascii="Arial" w:hAnsi="Arial" w:cs="Arial"/>
          <w:szCs w:val="22"/>
        </w:rPr>
      </w:pPr>
      <w:r w:rsidRPr="00314482">
        <w:rPr>
          <w:rFonts w:ascii="Arial" w:hAnsi="Arial" w:cs="Arial"/>
          <w:szCs w:val="22"/>
        </w:rPr>
        <w:t xml:space="preserve">references to clauses, paragraphs and Schedules are references to clauses and paragraphs of, and Schedules to, this </w:t>
      </w:r>
      <w:proofErr w:type="gramStart"/>
      <w:r w:rsidRPr="00314482">
        <w:rPr>
          <w:rFonts w:ascii="Arial" w:hAnsi="Arial" w:cs="Arial"/>
          <w:szCs w:val="22"/>
        </w:rPr>
        <w:t>Agreement;</w:t>
      </w:r>
      <w:proofErr w:type="gramEnd"/>
    </w:p>
    <w:p w14:paraId="3CA2491D" w14:textId="77777777" w:rsidR="00F939FB" w:rsidRPr="00830D30" w:rsidRDefault="00314482" w:rsidP="00226025">
      <w:pPr>
        <w:pStyle w:val="MELegal3"/>
        <w:rPr>
          <w:rFonts w:ascii="Arial" w:hAnsi="Arial" w:cs="Arial"/>
          <w:szCs w:val="22"/>
        </w:rPr>
      </w:pPr>
      <w:r w:rsidRPr="00314482">
        <w:rPr>
          <w:rFonts w:ascii="Arial" w:hAnsi="Arial" w:cs="Arial"/>
          <w:szCs w:val="22"/>
        </w:rPr>
        <w:t xml:space="preserve">any Schedules, and the provisions in such Schedules, have the same effect as if set out in the body of this </w:t>
      </w:r>
      <w:proofErr w:type="gramStart"/>
      <w:r w:rsidRPr="00314482">
        <w:rPr>
          <w:rFonts w:ascii="Arial" w:hAnsi="Arial" w:cs="Arial"/>
          <w:szCs w:val="22"/>
        </w:rPr>
        <w:t>Agreement;</w:t>
      </w:r>
      <w:proofErr w:type="gramEnd"/>
    </w:p>
    <w:p w14:paraId="3CA2491E" w14:textId="77777777" w:rsidR="00F939FB" w:rsidRPr="00830D30" w:rsidRDefault="00314482" w:rsidP="00226025">
      <w:pPr>
        <w:pStyle w:val="MELegal3"/>
        <w:rPr>
          <w:rFonts w:ascii="Arial" w:hAnsi="Arial" w:cs="Arial"/>
          <w:szCs w:val="22"/>
        </w:rPr>
      </w:pPr>
      <w:r w:rsidRPr="00314482">
        <w:rPr>
          <w:rFonts w:ascii="Arial" w:hAnsi="Arial" w:cs="Arial"/>
          <w:szCs w:val="22"/>
        </w:rPr>
        <w:t xml:space="preserve">where words or expressions are defined, other parts of speech and grammatical forms of that word or expression have corresponding </w:t>
      </w:r>
      <w:proofErr w:type="gramStart"/>
      <w:r w:rsidRPr="00314482">
        <w:rPr>
          <w:rFonts w:ascii="Arial" w:hAnsi="Arial" w:cs="Arial"/>
          <w:szCs w:val="22"/>
        </w:rPr>
        <w:t>meanings;</w:t>
      </w:r>
      <w:proofErr w:type="gramEnd"/>
    </w:p>
    <w:p w14:paraId="3CA2491F" w14:textId="77777777" w:rsidR="00F939FB" w:rsidRPr="00830D30" w:rsidRDefault="00314482" w:rsidP="00226025">
      <w:pPr>
        <w:pStyle w:val="MELegal3"/>
        <w:rPr>
          <w:rFonts w:ascii="Arial" w:hAnsi="Arial" w:cs="Arial"/>
          <w:szCs w:val="22"/>
          <w:highlight w:val="green"/>
        </w:rPr>
      </w:pPr>
      <w:r w:rsidRPr="00314482">
        <w:rPr>
          <w:rFonts w:ascii="Arial" w:hAnsi="Arial" w:cs="Arial"/>
          <w:szCs w:val="22"/>
          <w:highlight w:val="green"/>
        </w:rPr>
        <w:t>[a rule of construction does not apply to the disadvantage of a party because the party was responsible for the preparation of this Agreement or any part of it; [</w:t>
      </w:r>
      <w:r w:rsidRPr="00314482">
        <w:rPr>
          <w:rFonts w:ascii="Arial" w:hAnsi="Arial" w:cs="Arial"/>
          <w:b/>
          <w:i/>
          <w:szCs w:val="22"/>
          <w:highlight w:val="green"/>
        </w:rPr>
        <w:t>Optional</w:t>
      </w:r>
      <w:r w:rsidRPr="00314482">
        <w:rPr>
          <w:rFonts w:ascii="Arial" w:hAnsi="Arial" w:cs="Arial"/>
          <w:szCs w:val="22"/>
          <w:highlight w:val="green"/>
        </w:rPr>
        <w:t>]]</w:t>
      </w:r>
    </w:p>
    <w:p w14:paraId="3CA24920" w14:textId="77777777" w:rsidR="00F939FB" w:rsidRPr="00830D30" w:rsidRDefault="00314482" w:rsidP="00226025">
      <w:pPr>
        <w:pStyle w:val="MELegal3"/>
        <w:rPr>
          <w:rFonts w:ascii="Arial" w:hAnsi="Arial" w:cs="Arial"/>
          <w:szCs w:val="22"/>
        </w:rPr>
      </w:pPr>
      <w:r w:rsidRPr="00314482">
        <w:rPr>
          <w:rFonts w:ascii="Arial" w:hAnsi="Arial" w:cs="Arial"/>
          <w:szCs w:val="22"/>
        </w:rPr>
        <w:t xml:space="preserve">a reference to dollars, NZ$ or $ is a reference to New Zealand </w:t>
      </w:r>
      <w:proofErr w:type="gramStart"/>
      <w:r w:rsidRPr="00314482">
        <w:rPr>
          <w:rFonts w:ascii="Arial" w:hAnsi="Arial" w:cs="Arial"/>
          <w:szCs w:val="22"/>
        </w:rPr>
        <w:t>currency;</w:t>
      </w:r>
      <w:proofErr w:type="gramEnd"/>
      <w:r w:rsidRPr="00314482">
        <w:rPr>
          <w:rFonts w:ascii="Arial" w:hAnsi="Arial" w:cs="Arial"/>
          <w:szCs w:val="22"/>
        </w:rPr>
        <w:t xml:space="preserve"> </w:t>
      </w:r>
    </w:p>
    <w:p w14:paraId="3CA24921" w14:textId="43E5655B" w:rsidR="00F939FB" w:rsidRPr="00830D30" w:rsidRDefault="00314482" w:rsidP="00226025">
      <w:pPr>
        <w:pStyle w:val="MELegal3"/>
        <w:rPr>
          <w:rFonts w:ascii="Arial" w:hAnsi="Arial" w:cs="Arial"/>
          <w:szCs w:val="22"/>
        </w:rPr>
      </w:pPr>
      <w:r w:rsidRPr="00314482">
        <w:rPr>
          <w:rFonts w:ascii="Arial" w:hAnsi="Arial" w:cs="Arial"/>
          <w:szCs w:val="22"/>
        </w:rPr>
        <w:t xml:space="preserve">if a day on or by which an obligation must be performed or an event must occur is not a Business Day, the obligation must be </w:t>
      </w:r>
      <w:proofErr w:type="gramStart"/>
      <w:r w:rsidRPr="00314482">
        <w:rPr>
          <w:rFonts w:ascii="Arial" w:hAnsi="Arial" w:cs="Arial"/>
          <w:szCs w:val="22"/>
        </w:rPr>
        <w:t>performed</w:t>
      </w:r>
      <w:proofErr w:type="gramEnd"/>
      <w:r w:rsidRPr="00314482">
        <w:rPr>
          <w:rFonts w:ascii="Arial" w:hAnsi="Arial" w:cs="Arial"/>
          <w:szCs w:val="22"/>
        </w:rPr>
        <w:t xml:space="preserve"> or the event must occur on or by the next Business Day;</w:t>
      </w:r>
    </w:p>
    <w:p w14:paraId="3CA24922" w14:textId="526E3C6F" w:rsidR="00F939FB" w:rsidRDefault="00314482" w:rsidP="00226025">
      <w:pPr>
        <w:pStyle w:val="MELegal3"/>
        <w:rPr>
          <w:rFonts w:ascii="Arial" w:hAnsi="Arial" w:cs="Arial"/>
          <w:szCs w:val="22"/>
        </w:rPr>
      </w:pPr>
      <w:r w:rsidRPr="00314482">
        <w:rPr>
          <w:rFonts w:ascii="Arial" w:hAnsi="Arial" w:cs="Arial"/>
          <w:szCs w:val="22"/>
        </w:rPr>
        <w:t xml:space="preserve">any reference to any statute or regulations is a reference to that statute or those regulations as amended or </w:t>
      </w:r>
      <w:proofErr w:type="gramStart"/>
      <w:r w:rsidRPr="00314482">
        <w:rPr>
          <w:rFonts w:ascii="Arial" w:hAnsi="Arial" w:cs="Arial"/>
          <w:szCs w:val="22"/>
        </w:rPr>
        <w:t>replaced</w:t>
      </w:r>
      <w:r w:rsidR="00652072">
        <w:rPr>
          <w:rFonts w:ascii="Arial" w:hAnsi="Arial" w:cs="Arial"/>
          <w:szCs w:val="22"/>
        </w:rPr>
        <w:t>;</w:t>
      </w:r>
      <w:proofErr w:type="gramEnd"/>
    </w:p>
    <w:p w14:paraId="23A3F1B0" w14:textId="21B8FE39" w:rsidR="00652072" w:rsidRDefault="00652072" w:rsidP="00226025">
      <w:pPr>
        <w:pStyle w:val="MELegal3"/>
        <w:rPr>
          <w:rFonts w:ascii="Arial" w:hAnsi="Arial" w:cs="Arial"/>
          <w:szCs w:val="22"/>
        </w:rPr>
      </w:pPr>
      <w:r>
        <w:rPr>
          <w:rFonts w:ascii="Arial" w:hAnsi="Arial" w:cs="Arial"/>
          <w:szCs w:val="22"/>
        </w:rPr>
        <w:t>a reference to “</w:t>
      </w:r>
      <w:proofErr w:type="gramStart"/>
      <w:r>
        <w:rPr>
          <w:rFonts w:ascii="Arial" w:hAnsi="Arial" w:cs="Arial"/>
          <w:szCs w:val="22"/>
        </w:rPr>
        <w:t>Trade Marks</w:t>
      </w:r>
      <w:proofErr w:type="gramEnd"/>
      <w:r>
        <w:rPr>
          <w:rFonts w:ascii="Arial" w:hAnsi="Arial" w:cs="Arial"/>
          <w:szCs w:val="22"/>
        </w:rPr>
        <w:t>” is to all of them or any of them as the context requires; and</w:t>
      </w:r>
    </w:p>
    <w:p w14:paraId="4B84DF4A" w14:textId="63E16D0F" w:rsidR="00652072" w:rsidRPr="00830D30" w:rsidRDefault="00652072" w:rsidP="00226025">
      <w:pPr>
        <w:pStyle w:val="MELegal3"/>
        <w:rPr>
          <w:rFonts w:ascii="Arial" w:hAnsi="Arial" w:cs="Arial"/>
          <w:szCs w:val="22"/>
        </w:rPr>
      </w:pPr>
      <w:r>
        <w:rPr>
          <w:rFonts w:ascii="Arial" w:hAnsi="Arial" w:cs="Arial"/>
          <w:szCs w:val="22"/>
        </w:rPr>
        <w:t xml:space="preserve">an obligation not to do something includes an obligation not to permit or assist any other person to do so, </w:t>
      </w:r>
      <w:r w:rsidR="004F519E">
        <w:rPr>
          <w:rFonts w:ascii="Arial" w:hAnsi="Arial" w:cs="Arial"/>
          <w:szCs w:val="22"/>
        </w:rPr>
        <w:t>whether</w:t>
      </w:r>
      <w:r>
        <w:rPr>
          <w:rFonts w:ascii="Arial" w:hAnsi="Arial" w:cs="Arial"/>
          <w:szCs w:val="22"/>
        </w:rPr>
        <w:t xml:space="preserve"> directly or indirectly.</w:t>
      </w:r>
    </w:p>
    <w:p w14:paraId="3CA24923" w14:textId="77777777" w:rsidR="00F939FB" w:rsidRPr="00830D30" w:rsidRDefault="00314482" w:rsidP="00226025">
      <w:pPr>
        <w:pStyle w:val="MELegal1"/>
        <w:rPr>
          <w:rFonts w:cs="Arial"/>
          <w:b/>
          <w:sz w:val="22"/>
          <w:szCs w:val="22"/>
        </w:rPr>
      </w:pPr>
      <w:bookmarkStart w:id="26" w:name="_Toc72746765"/>
      <w:r w:rsidRPr="00314482">
        <w:rPr>
          <w:rFonts w:cs="Arial"/>
          <w:b/>
          <w:sz w:val="22"/>
          <w:szCs w:val="22"/>
        </w:rPr>
        <w:t>Appointment</w:t>
      </w:r>
      <w:bookmarkEnd w:id="26"/>
    </w:p>
    <w:p w14:paraId="3CA24924" w14:textId="77777777" w:rsidR="00F939FB" w:rsidRPr="00830D30" w:rsidRDefault="00314482" w:rsidP="00226025">
      <w:pPr>
        <w:pStyle w:val="MELegal2"/>
        <w:rPr>
          <w:rFonts w:cs="Arial"/>
          <w:sz w:val="22"/>
          <w:szCs w:val="22"/>
        </w:rPr>
      </w:pPr>
      <w:bookmarkStart w:id="27" w:name="_Ref340217905"/>
      <w:bookmarkStart w:id="28" w:name="_Toc72746766"/>
      <w:r w:rsidRPr="00314482">
        <w:rPr>
          <w:rFonts w:cs="Arial"/>
          <w:sz w:val="22"/>
          <w:szCs w:val="22"/>
        </w:rPr>
        <w:t>Appointment</w:t>
      </w:r>
      <w:bookmarkEnd w:id="27"/>
      <w:bookmarkEnd w:id="28"/>
      <w:r w:rsidRPr="00314482">
        <w:rPr>
          <w:rFonts w:cs="Arial"/>
          <w:sz w:val="22"/>
          <w:szCs w:val="22"/>
        </w:rPr>
        <w:t xml:space="preserve"> </w:t>
      </w:r>
    </w:p>
    <w:p w14:paraId="3CA24925" w14:textId="5F9759B9" w:rsidR="00F939FB" w:rsidRPr="00830D30" w:rsidRDefault="00314482" w:rsidP="00226025">
      <w:pPr>
        <w:ind w:left="680"/>
        <w:rPr>
          <w:rFonts w:ascii="Arial" w:hAnsi="Arial" w:cs="Arial"/>
          <w:szCs w:val="22"/>
        </w:rPr>
      </w:pPr>
      <w:r w:rsidRPr="00314482">
        <w:rPr>
          <w:rFonts w:ascii="Arial" w:hAnsi="Arial" w:cs="Arial"/>
          <w:szCs w:val="22"/>
        </w:rPr>
        <w:t xml:space="preserve">The Supplier hereby appoints the Distributor, and the Distributor accepts the appointment, as </w:t>
      </w:r>
      <w:r w:rsidRPr="00314482">
        <w:rPr>
          <w:rFonts w:ascii="Arial" w:hAnsi="Arial" w:cs="Arial"/>
          <w:szCs w:val="22"/>
          <w:highlight w:val="yellow"/>
        </w:rPr>
        <w:t>[the exclusive/a non-exclusive</w:t>
      </w:r>
      <w:r w:rsidR="003A6CAA">
        <w:rPr>
          <w:rFonts w:ascii="Arial" w:hAnsi="Arial" w:cs="Arial"/>
          <w:szCs w:val="22"/>
          <w:highlight w:val="yellow"/>
        </w:rPr>
        <w:t>/the sole</w:t>
      </w:r>
      <w:r w:rsidRPr="00314482">
        <w:rPr>
          <w:rFonts w:ascii="Arial" w:hAnsi="Arial" w:cs="Arial"/>
          <w:szCs w:val="22"/>
          <w:highlight w:val="yellow"/>
        </w:rPr>
        <w:t>]</w:t>
      </w:r>
      <w:r w:rsidRPr="00314482">
        <w:rPr>
          <w:rFonts w:ascii="Arial" w:hAnsi="Arial" w:cs="Arial"/>
          <w:szCs w:val="22"/>
        </w:rPr>
        <w:t xml:space="preserve"> distributor of the Products in the Territory, subject to the terms and conditions of this Agreement.  </w:t>
      </w:r>
    </w:p>
    <w:p w14:paraId="3CA24926" w14:textId="77777777" w:rsidR="00F939FB" w:rsidRPr="00830D30" w:rsidRDefault="00314482" w:rsidP="00226025">
      <w:pPr>
        <w:pStyle w:val="MELegal2"/>
        <w:rPr>
          <w:rFonts w:cs="Arial"/>
          <w:sz w:val="22"/>
          <w:szCs w:val="22"/>
          <w:highlight w:val="green"/>
        </w:rPr>
      </w:pPr>
      <w:bookmarkStart w:id="29" w:name="_Toc72746767"/>
      <w:r w:rsidRPr="00314482">
        <w:rPr>
          <w:rFonts w:cs="Arial"/>
          <w:sz w:val="22"/>
          <w:szCs w:val="22"/>
          <w:highlight w:val="green"/>
        </w:rPr>
        <w:t>Acknowledgment of non-exclusivity [</w:t>
      </w:r>
      <w:r w:rsidRPr="00314482">
        <w:rPr>
          <w:rFonts w:cs="Arial"/>
          <w:i/>
          <w:sz w:val="22"/>
          <w:szCs w:val="22"/>
          <w:highlight w:val="green"/>
        </w:rPr>
        <w:t>Optional</w:t>
      </w:r>
      <w:r w:rsidRPr="00314482">
        <w:rPr>
          <w:rFonts w:cs="Arial"/>
          <w:sz w:val="22"/>
          <w:szCs w:val="22"/>
          <w:highlight w:val="green"/>
        </w:rPr>
        <w:t>]</w:t>
      </w:r>
      <w:bookmarkEnd w:id="29"/>
    </w:p>
    <w:p w14:paraId="3CA24927" w14:textId="553E3662" w:rsidR="00F939FB" w:rsidRPr="00830D30" w:rsidRDefault="00314482" w:rsidP="00226025">
      <w:pPr>
        <w:ind w:left="680"/>
        <w:rPr>
          <w:rFonts w:ascii="Arial" w:hAnsi="Arial" w:cs="Arial"/>
          <w:szCs w:val="22"/>
          <w:highlight w:val="green"/>
        </w:rPr>
      </w:pPr>
      <w:r w:rsidRPr="00314482">
        <w:rPr>
          <w:rFonts w:ascii="Arial" w:hAnsi="Arial" w:cs="Arial"/>
          <w:szCs w:val="22"/>
          <w:highlight w:val="green"/>
        </w:rPr>
        <w:t xml:space="preserve">[The Distributor acknowledges that, for so long as the Distributor’s appointment in respect of the Products is </w:t>
      </w:r>
      <w:r w:rsidR="003A6CAA">
        <w:rPr>
          <w:rFonts w:ascii="Arial" w:hAnsi="Arial" w:cs="Arial"/>
          <w:szCs w:val="22"/>
          <w:highlight w:val="green"/>
        </w:rPr>
        <w:t>[</w:t>
      </w:r>
      <w:r w:rsidRPr="00314482">
        <w:rPr>
          <w:rFonts w:ascii="Arial" w:hAnsi="Arial" w:cs="Arial"/>
          <w:szCs w:val="22"/>
          <w:highlight w:val="green"/>
        </w:rPr>
        <w:t>non-exclusive</w:t>
      </w:r>
      <w:r w:rsidR="003A6CAA">
        <w:rPr>
          <w:rFonts w:ascii="Arial" w:hAnsi="Arial" w:cs="Arial"/>
          <w:szCs w:val="22"/>
          <w:highlight w:val="green"/>
        </w:rPr>
        <w:t>][sole]</w:t>
      </w:r>
      <w:r w:rsidRPr="00314482">
        <w:rPr>
          <w:rFonts w:ascii="Arial" w:hAnsi="Arial" w:cs="Arial"/>
          <w:szCs w:val="22"/>
          <w:highlight w:val="green"/>
        </w:rPr>
        <w:t xml:space="preserve">, the Supplier </w:t>
      </w:r>
      <w:r w:rsidR="003A6CAA">
        <w:rPr>
          <w:rFonts w:ascii="Arial" w:hAnsi="Arial" w:cs="Arial"/>
          <w:szCs w:val="22"/>
          <w:highlight w:val="green"/>
        </w:rPr>
        <w:t>[</w:t>
      </w:r>
      <w:r w:rsidRPr="00314482">
        <w:rPr>
          <w:rFonts w:ascii="Arial" w:hAnsi="Arial" w:cs="Arial"/>
          <w:szCs w:val="22"/>
          <w:highlight w:val="green"/>
        </w:rPr>
        <w:t>and/or its Related Persons and/or the distributors already appointed [or subsequently appointed] by the Supplier</w:t>
      </w:r>
      <w:r w:rsidR="003A6CAA">
        <w:rPr>
          <w:rFonts w:ascii="Arial" w:hAnsi="Arial" w:cs="Arial"/>
          <w:szCs w:val="22"/>
          <w:highlight w:val="green"/>
        </w:rPr>
        <w:t>]</w:t>
      </w:r>
      <w:r w:rsidRPr="00314482">
        <w:rPr>
          <w:rFonts w:ascii="Arial" w:hAnsi="Arial" w:cs="Arial"/>
          <w:szCs w:val="22"/>
          <w:highlight w:val="green"/>
        </w:rPr>
        <w:t xml:space="preserve"> may promote, distribute and sell the Products in the Territory.] </w:t>
      </w:r>
    </w:p>
    <w:p w14:paraId="3CA24928" w14:textId="00B8B21C" w:rsidR="00AB782C" w:rsidRPr="00830D30" w:rsidRDefault="00314482" w:rsidP="00226025">
      <w:pPr>
        <w:ind w:left="680"/>
        <w:rPr>
          <w:rFonts w:ascii="Arial" w:hAnsi="Arial" w:cs="Arial"/>
          <w:b/>
          <w:szCs w:val="22"/>
        </w:rPr>
      </w:pPr>
      <w:r w:rsidRPr="00314482">
        <w:rPr>
          <w:rFonts w:ascii="Arial" w:hAnsi="Arial" w:cs="Arial"/>
          <w:szCs w:val="22"/>
          <w:highlight w:val="yellow"/>
        </w:rPr>
        <w:t>[</w:t>
      </w:r>
      <w:r w:rsidRPr="00314482">
        <w:rPr>
          <w:rFonts w:ascii="Arial" w:hAnsi="Arial" w:cs="Arial"/>
          <w:b/>
          <w:i/>
          <w:szCs w:val="22"/>
          <w:highlight w:val="yellow"/>
        </w:rPr>
        <w:t xml:space="preserve">Drafting note: </w:t>
      </w:r>
      <w:r w:rsidRPr="00314482">
        <w:rPr>
          <w:rFonts w:ascii="Arial" w:hAnsi="Arial" w:cs="Arial"/>
          <w:i/>
          <w:szCs w:val="22"/>
          <w:highlight w:val="yellow"/>
        </w:rPr>
        <w:t>this makes it explicit that the Distributor understands that a non-exclusive Distribution Agreement means others can sell the products in the Territory, so should be included in non-exclusive agreements.</w:t>
      </w:r>
      <w:r w:rsidR="003A6CAA">
        <w:rPr>
          <w:rFonts w:ascii="Arial" w:hAnsi="Arial" w:cs="Arial"/>
          <w:i/>
          <w:szCs w:val="22"/>
          <w:highlight w:val="yellow"/>
        </w:rPr>
        <w:t xml:space="preserve"> Use the bracketed language about related persons and/or other distributors if the appointment is non-exclusive, not “sole”.</w:t>
      </w:r>
      <w:r w:rsidR="00C02541">
        <w:rPr>
          <w:rFonts w:ascii="Arial" w:hAnsi="Arial" w:cs="Arial"/>
          <w:i/>
          <w:szCs w:val="22"/>
          <w:highlight w:val="yellow"/>
        </w:rPr>
        <w:t xml:space="preserve">  </w:t>
      </w:r>
      <w:r w:rsidR="003A6CAA">
        <w:rPr>
          <w:rFonts w:ascii="Arial" w:hAnsi="Arial" w:cs="Arial"/>
          <w:i/>
          <w:szCs w:val="22"/>
          <w:highlight w:val="yellow"/>
        </w:rPr>
        <w:t xml:space="preserve">Choose the option of a “sole” distributor if the intention is that </w:t>
      </w:r>
      <w:r w:rsidR="003A6097">
        <w:rPr>
          <w:rFonts w:ascii="Arial" w:hAnsi="Arial" w:cs="Arial"/>
          <w:i/>
          <w:szCs w:val="22"/>
          <w:highlight w:val="yellow"/>
        </w:rPr>
        <w:t>the Supplier</w:t>
      </w:r>
      <w:r w:rsidR="003A6CAA">
        <w:rPr>
          <w:rFonts w:ascii="Arial" w:hAnsi="Arial" w:cs="Arial"/>
          <w:i/>
          <w:szCs w:val="22"/>
          <w:highlight w:val="yellow"/>
        </w:rPr>
        <w:t xml:space="preserve"> can sell products in the Territory as well as the Distributor, but that </w:t>
      </w:r>
      <w:r w:rsidR="003A6097">
        <w:rPr>
          <w:rFonts w:ascii="Arial" w:hAnsi="Arial" w:cs="Arial"/>
          <w:i/>
          <w:szCs w:val="22"/>
          <w:highlight w:val="yellow"/>
        </w:rPr>
        <w:t>the Supplier</w:t>
      </w:r>
      <w:r w:rsidR="003A6CAA">
        <w:rPr>
          <w:rFonts w:ascii="Arial" w:hAnsi="Arial" w:cs="Arial"/>
          <w:i/>
          <w:szCs w:val="22"/>
          <w:highlight w:val="yellow"/>
        </w:rPr>
        <w:t xml:space="preserve"> will not appoint others to do so</w:t>
      </w:r>
      <w:r w:rsidR="00C02541">
        <w:rPr>
          <w:rFonts w:ascii="Arial" w:hAnsi="Arial" w:cs="Arial"/>
          <w:i/>
          <w:szCs w:val="22"/>
          <w:highlight w:val="yellow"/>
        </w:rPr>
        <w:t>.</w:t>
      </w:r>
      <w:r w:rsidRPr="00314482">
        <w:rPr>
          <w:rFonts w:ascii="Arial" w:hAnsi="Arial" w:cs="Arial"/>
          <w:szCs w:val="22"/>
          <w:highlight w:val="yellow"/>
        </w:rPr>
        <w:t>]</w:t>
      </w:r>
    </w:p>
    <w:p w14:paraId="3CA24929" w14:textId="77777777" w:rsidR="00F939FB" w:rsidRPr="00830D30" w:rsidRDefault="00314482" w:rsidP="00226025">
      <w:pPr>
        <w:pStyle w:val="MELegal2"/>
        <w:rPr>
          <w:rFonts w:cs="Arial"/>
          <w:sz w:val="22"/>
          <w:szCs w:val="22"/>
        </w:rPr>
      </w:pPr>
      <w:bookmarkStart w:id="30" w:name="_Toc72746768"/>
      <w:r w:rsidRPr="00314482">
        <w:rPr>
          <w:rFonts w:cs="Arial"/>
          <w:sz w:val="22"/>
          <w:szCs w:val="22"/>
        </w:rPr>
        <w:t>Sales to Customers</w:t>
      </w:r>
      <w:bookmarkEnd w:id="30"/>
    </w:p>
    <w:p w14:paraId="3CA2492A" w14:textId="637ECB64" w:rsidR="00F939FB" w:rsidRPr="00830D30" w:rsidRDefault="00314482" w:rsidP="00F939FB">
      <w:pPr>
        <w:ind w:firstLine="680"/>
        <w:rPr>
          <w:rFonts w:ascii="Arial" w:hAnsi="Arial" w:cs="Arial"/>
          <w:szCs w:val="22"/>
        </w:rPr>
      </w:pPr>
      <w:r w:rsidRPr="00314482">
        <w:rPr>
          <w:rFonts w:ascii="Arial" w:hAnsi="Arial" w:cs="Arial"/>
          <w:szCs w:val="22"/>
        </w:rPr>
        <w:t xml:space="preserve">Notwithstanding the provisions of clause </w:t>
      </w:r>
      <w:r w:rsidR="00577079">
        <w:fldChar w:fldCharType="begin"/>
      </w:r>
      <w:r w:rsidR="00577079">
        <w:instrText xml:space="preserve"> REF _Ref340217905 \w \h  \* MERGEFORMAT </w:instrText>
      </w:r>
      <w:r w:rsidR="00577079">
        <w:fldChar w:fldCharType="separate"/>
      </w:r>
      <w:r w:rsidR="00096022" w:rsidRPr="00824794">
        <w:rPr>
          <w:rFonts w:ascii="Arial" w:hAnsi="Arial" w:cs="Arial"/>
          <w:szCs w:val="22"/>
        </w:rPr>
        <w:t>2.1</w:t>
      </w:r>
      <w:r w:rsidR="00577079">
        <w:fldChar w:fldCharType="end"/>
      </w:r>
      <w:r w:rsidRPr="00314482">
        <w:rPr>
          <w:rFonts w:ascii="Arial" w:hAnsi="Arial" w:cs="Arial"/>
          <w:szCs w:val="22"/>
        </w:rPr>
        <w:t>:</w:t>
      </w:r>
    </w:p>
    <w:p w14:paraId="3CA2492B" w14:textId="63B0D72B" w:rsidR="00F939FB" w:rsidRPr="00830D30" w:rsidRDefault="00314482" w:rsidP="00226025">
      <w:pPr>
        <w:pStyle w:val="MELegal3"/>
        <w:rPr>
          <w:rFonts w:ascii="Arial" w:hAnsi="Arial" w:cs="Arial"/>
          <w:szCs w:val="22"/>
        </w:rPr>
      </w:pPr>
      <w:r w:rsidRPr="00314482">
        <w:rPr>
          <w:rFonts w:ascii="Arial" w:hAnsi="Arial" w:cs="Arial"/>
          <w:szCs w:val="22"/>
        </w:rPr>
        <w:t xml:space="preserve">the Supplier reserves the exclusive right to market and sell the Products in the Territory directly to the Customers.  </w:t>
      </w:r>
      <w:r w:rsidRPr="00314482">
        <w:rPr>
          <w:rFonts w:ascii="Arial" w:hAnsi="Arial" w:cs="Arial"/>
          <w:szCs w:val="22"/>
          <w:highlight w:val="yellow"/>
        </w:rPr>
        <w:t xml:space="preserve">[Except where clause </w:t>
      </w:r>
      <w:r w:rsidR="00A16084">
        <w:rPr>
          <w:rFonts w:ascii="Arial" w:hAnsi="Arial" w:cs="Arial"/>
          <w:szCs w:val="22"/>
          <w:highlight w:val="yellow"/>
        </w:rPr>
        <w:fldChar w:fldCharType="begin"/>
      </w:r>
      <w:r w:rsidR="00A16084">
        <w:rPr>
          <w:rFonts w:ascii="Arial" w:hAnsi="Arial" w:cs="Arial"/>
          <w:szCs w:val="22"/>
          <w:highlight w:val="yellow"/>
        </w:rPr>
        <w:instrText xml:space="preserve"> REF _Ref72181730 \w \h </w:instrText>
      </w:r>
      <w:r w:rsidR="00A16084">
        <w:rPr>
          <w:rFonts w:ascii="Arial" w:hAnsi="Arial" w:cs="Arial"/>
          <w:szCs w:val="22"/>
          <w:highlight w:val="yellow"/>
        </w:rPr>
      </w:r>
      <w:r w:rsidR="00A16084">
        <w:rPr>
          <w:rFonts w:ascii="Arial" w:hAnsi="Arial" w:cs="Arial"/>
          <w:szCs w:val="22"/>
          <w:highlight w:val="yellow"/>
        </w:rPr>
        <w:fldChar w:fldCharType="separate"/>
      </w:r>
      <w:r w:rsidR="00096022">
        <w:rPr>
          <w:rFonts w:ascii="Arial" w:hAnsi="Arial" w:cs="Arial"/>
          <w:szCs w:val="22"/>
          <w:highlight w:val="yellow"/>
        </w:rPr>
        <w:t>2.3(b)</w:t>
      </w:r>
      <w:r w:rsidR="00A16084">
        <w:rPr>
          <w:rFonts w:ascii="Arial" w:hAnsi="Arial" w:cs="Arial"/>
          <w:szCs w:val="22"/>
          <w:highlight w:val="yellow"/>
        </w:rPr>
        <w:fldChar w:fldCharType="end"/>
      </w:r>
      <w:r w:rsidR="00A16084">
        <w:rPr>
          <w:rFonts w:ascii="Arial" w:hAnsi="Arial" w:cs="Arial"/>
          <w:szCs w:val="22"/>
          <w:highlight w:val="yellow"/>
        </w:rPr>
        <w:t xml:space="preserve"> </w:t>
      </w:r>
      <w:r w:rsidRPr="00314482">
        <w:rPr>
          <w:rFonts w:ascii="Arial" w:hAnsi="Arial" w:cs="Arial"/>
          <w:szCs w:val="22"/>
          <w:highlight w:val="yellow"/>
        </w:rPr>
        <w:t>applies]</w:t>
      </w:r>
      <w:r w:rsidRPr="00314482">
        <w:rPr>
          <w:rFonts w:ascii="Arial" w:hAnsi="Arial" w:cs="Arial"/>
          <w:szCs w:val="22"/>
        </w:rPr>
        <w:t xml:space="preserve"> the Distributor will not sell or attempt to sell any of the Products to the </w:t>
      </w:r>
      <w:proofErr w:type="gramStart"/>
      <w:r w:rsidRPr="00314482">
        <w:rPr>
          <w:rFonts w:ascii="Arial" w:hAnsi="Arial" w:cs="Arial"/>
          <w:szCs w:val="22"/>
        </w:rPr>
        <w:t>Customers, unless</w:t>
      </w:r>
      <w:proofErr w:type="gramEnd"/>
      <w:r w:rsidRPr="00314482">
        <w:rPr>
          <w:rFonts w:ascii="Arial" w:hAnsi="Arial" w:cs="Arial"/>
          <w:szCs w:val="22"/>
        </w:rPr>
        <w:t xml:space="preserve"> the Distributor has first obtained the Supplier’s prior written consent to do so. </w:t>
      </w:r>
    </w:p>
    <w:p w14:paraId="3CA2492C" w14:textId="3F4195A6" w:rsidR="006E6105" w:rsidRPr="00830D30" w:rsidRDefault="00314482" w:rsidP="00226025">
      <w:pPr>
        <w:pStyle w:val="MELegal3"/>
        <w:rPr>
          <w:rFonts w:ascii="Arial" w:hAnsi="Arial" w:cs="Arial"/>
          <w:szCs w:val="22"/>
          <w:highlight w:val="green"/>
        </w:rPr>
      </w:pPr>
      <w:bookmarkStart w:id="31" w:name="_Ref72181730"/>
      <w:bookmarkStart w:id="32" w:name="_Ref340218025"/>
      <w:r w:rsidRPr="00314482">
        <w:rPr>
          <w:rFonts w:ascii="Arial" w:hAnsi="Arial" w:cs="Arial"/>
          <w:szCs w:val="22"/>
          <w:highlight w:val="green"/>
        </w:rPr>
        <w:t xml:space="preserve">[the Supplier may, if it is unable to do so itself, request the Distributor to sell the Products to a Customer and the Distributor shall comply with that request unless, and then only to the extent, it does not have a sufficient quantity of the Products available for supply to the relevant Customer.  The price charged to the Customer for such of the Products will be as [specified by the Supplier, provided the price specified is no less than the price which the Supplier charges the Distributor for the Products, plus </w:t>
      </w:r>
      <w:r w:rsidRPr="00314482">
        <w:rPr>
          <w:rFonts w:ascii="Arial" w:hAnsi="Arial" w:cs="Arial"/>
          <w:szCs w:val="22"/>
          <w:highlight w:val="yellow"/>
        </w:rPr>
        <w:t>[a reasonable margin/a margin of [•]%] for the Distributor’s costs of selling the Products to the Customer]</w:t>
      </w:r>
      <w:r w:rsidRPr="00314482">
        <w:rPr>
          <w:rFonts w:ascii="Arial" w:hAnsi="Arial" w:cs="Arial"/>
          <w:szCs w:val="22"/>
          <w:highlight w:val="green"/>
        </w:rPr>
        <w:t xml:space="preserve"> or </w:t>
      </w:r>
      <w:r w:rsidRPr="00314482">
        <w:rPr>
          <w:rFonts w:ascii="Arial" w:hAnsi="Arial" w:cs="Arial"/>
          <w:szCs w:val="22"/>
          <w:highlight w:val="yellow"/>
        </w:rPr>
        <w:t>[</w:t>
      </w:r>
      <w:r w:rsidR="007C2FE6">
        <w:rPr>
          <w:rFonts w:ascii="Arial" w:hAnsi="Arial" w:cs="Arial"/>
          <w:szCs w:val="22"/>
          <w:highlight w:val="yellow"/>
        </w:rPr>
        <w:t xml:space="preserve">a margin </w:t>
      </w:r>
      <w:r w:rsidRPr="00314482">
        <w:rPr>
          <w:rFonts w:ascii="Arial" w:hAnsi="Arial" w:cs="Arial"/>
          <w:szCs w:val="22"/>
          <w:highlight w:val="yellow"/>
        </w:rPr>
        <w:t>agreed by the Supplier and the Distributor on a case by case basis</w:t>
      </w:r>
      <w:r w:rsidRPr="00314482">
        <w:rPr>
          <w:rFonts w:ascii="Arial" w:hAnsi="Arial" w:cs="Arial"/>
          <w:i/>
          <w:szCs w:val="22"/>
          <w:highlight w:val="yellow"/>
        </w:rPr>
        <w:t>.</w:t>
      </w:r>
      <w:r w:rsidRPr="00314482">
        <w:rPr>
          <w:rFonts w:ascii="Arial" w:hAnsi="Arial" w:cs="Arial"/>
          <w:szCs w:val="22"/>
          <w:highlight w:val="green"/>
        </w:rPr>
        <w:t xml:space="preserve"> [</w:t>
      </w:r>
      <w:r w:rsidRPr="00314482">
        <w:rPr>
          <w:rFonts w:ascii="Arial" w:hAnsi="Arial" w:cs="Arial"/>
          <w:b/>
          <w:i/>
          <w:szCs w:val="22"/>
          <w:highlight w:val="green"/>
        </w:rPr>
        <w:t>Optional</w:t>
      </w:r>
      <w:r w:rsidRPr="00314482">
        <w:rPr>
          <w:rFonts w:ascii="Arial" w:hAnsi="Arial" w:cs="Arial"/>
          <w:szCs w:val="22"/>
          <w:highlight w:val="green"/>
        </w:rPr>
        <w:t>]]</w:t>
      </w:r>
      <w:bookmarkEnd w:id="31"/>
    </w:p>
    <w:p w14:paraId="3CA2492D" w14:textId="0662870F" w:rsidR="00F939FB" w:rsidRPr="00830D30" w:rsidRDefault="00314482" w:rsidP="00046AA4">
      <w:pPr>
        <w:pStyle w:val="MELegal3"/>
        <w:numPr>
          <w:ilvl w:val="0"/>
          <w:numId w:val="0"/>
        </w:numPr>
        <w:ind w:left="680"/>
        <w:rPr>
          <w:rFonts w:ascii="Arial" w:hAnsi="Arial" w:cs="Arial"/>
          <w:szCs w:val="22"/>
          <w:highlight w:val="yellow"/>
        </w:rPr>
      </w:pPr>
      <w:r w:rsidRPr="00314482">
        <w:rPr>
          <w:rFonts w:ascii="Arial" w:hAnsi="Arial" w:cs="Arial"/>
          <w:szCs w:val="22"/>
          <w:highlight w:val="yellow"/>
        </w:rPr>
        <w:t>[</w:t>
      </w:r>
      <w:r w:rsidRPr="00314482">
        <w:rPr>
          <w:rFonts w:ascii="Arial" w:hAnsi="Arial" w:cs="Arial"/>
          <w:b/>
          <w:i/>
          <w:szCs w:val="22"/>
          <w:highlight w:val="yellow"/>
        </w:rPr>
        <w:t>Drafting</w:t>
      </w:r>
      <w:r w:rsidRPr="00314482">
        <w:rPr>
          <w:rFonts w:ascii="Arial" w:hAnsi="Arial" w:cs="Arial"/>
          <w:b/>
          <w:szCs w:val="22"/>
          <w:highlight w:val="yellow"/>
        </w:rPr>
        <w:t xml:space="preserve"> </w:t>
      </w:r>
      <w:r w:rsidRPr="00314482">
        <w:rPr>
          <w:rFonts w:ascii="Arial" w:hAnsi="Arial" w:cs="Arial"/>
          <w:b/>
          <w:i/>
          <w:szCs w:val="22"/>
          <w:highlight w:val="yellow"/>
        </w:rPr>
        <w:t>note</w:t>
      </w:r>
      <w:r w:rsidRPr="00314482">
        <w:rPr>
          <w:rFonts w:ascii="Arial" w:hAnsi="Arial" w:cs="Arial"/>
          <w:i/>
          <w:szCs w:val="22"/>
          <w:highlight w:val="yellow"/>
        </w:rPr>
        <w:t xml:space="preserve">: the pricing method chosen will need to </w:t>
      </w:r>
      <w:r w:rsidR="007C2FE6">
        <w:rPr>
          <w:rFonts w:ascii="Arial" w:hAnsi="Arial" w:cs="Arial"/>
          <w:i/>
          <w:szCs w:val="22"/>
          <w:highlight w:val="yellow"/>
        </w:rPr>
        <w:t>comply</w:t>
      </w:r>
      <w:r w:rsidR="007C2FE6" w:rsidRPr="00314482">
        <w:rPr>
          <w:rFonts w:ascii="Arial" w:hAnsi="Arial" w:cs="Arial"/>
          <w:i/>
          <w:szCs w:val="22"/>
          <w:highlight w:val="yellow"/>
        </w:rPr>
        <w:t xml:space="preserve"> </w:t>
      </w:r>
      <w:r w:rsidRPr="00314482">
        <w:rPr>
          <w:rFonts w:ascii="Arial" w:hAnsi="Arial" w:cs="Arial"/>
          <w:i/>
          <w:szCs w:val="22"/>
          <w:highlight w:val="yellow"/>
        </w:rPr>
        <w:t>with any competition laws in the Territory.</w:t>
      </w:r>
      <w:r w:rsidR="00642A8E">
        <w:rPr>
          <w:rFonts w:ascii="Arial" w:hAnsi="Arial" w:cs="Arial"/>
          <w:szCs w:val="22"/>
          <w:highlight w:val="yellow"/>
        </w:rPr>
        <w:t xml:space="preserve"> </w:t>
      </w:r>
      <w:r w:rsidR="007C2FE6">
        <w:rPr>
          <w:rFonts w:ascii="Arial" w:hAnsi="Arial" w:cs="Arial"/>
          <w:i/>
          <w:iCs/>
          <w:szCs w:val="22"/>
          <w:highlight w:val="yellow"/>
        </w:rPr>
        <w:t>P</w:t>
      </w:r>
      <w:r w:rsidR="00642A8E">
        <w:rPr>
          <w:rFonts w:ascii="Arial" w:hAnsi="Arial" w:cs="Arial"/>
          <w:i/>
          <w:iCs/>
          <w:szCs w:val="22"/>
          <w:highlight w:val="yellow"/>
        </w:rPr>
        <w:t>ricing method</w:t>
      </w:r>
      <w:r w:rsidR="007C2FE6">
        <w:rPr>
          <w:rFonts w:ascii="Arial" w:hAnsi="Arial" w:cs="Arial"/>
          <w:i/>
          <w:iCs/>
          <w:szCs w:val="22"/>
          <w:highlight w:val="yellow"/>
        </w:rPr>
        <w:t>s</w:t>
      </w:r>
      <w:r w:rsidR="00642A8E">
        <w:rPr>
          <w:rFonts w:ascii="Arial" w:hAnsi="Arial" w:cs="Arial"/>
          <w:i/>
          <w:iCs/>
          <w:szCs w:val="22"/>
          <w:highlight w:val="yellow"/>
        </w:rPr>
        <w:t xml:space="preserve"> that allow the Supplier to set the price</w:t>
      </w:r>
      <w:r w:rsidR="002117CA">
        <w:rPr>
          <w:rFonts w:ascii="Arial" w:hAnsi="Arial" w:cs="Arial"/>
          <w:i/>
          <w:iCs/>
          <w:szCs w:val="22"/>
          <w:highlight w:val="yellow"/>
        </w:rPr>
        <w:t xml:space="preserve"> at which</w:t>
      </w:r>
      <w:r w:rsidR="00642A8E">
        <w:rPr>
          <w:rFonts w:ascii="Arial" w:hAnsi="Arial" w:cs="Arial"/>
          <w:i/>
          <w:iCs/>
          <w:szCs w:val="22"/>
          <w:highlight w:val="yellow"/>
        </w:rPr>
        <w:t xml:space="preserve"> the Distributor will sell the Product may breach competition laws. We recommend that you seek independent legal advice </w:t>
      </w:r>
      <w:r w:rsidR="002117CA">
        <w:rPr>
          <w:rFonts w:ascii="Arial" w:hAnsi="Arial" w:cs="Arial"/>
          <w:i/>
          <w:iCs/>
          <w:szCs w:val="22"/>
          <w:highlight w:val="yellow"/>
        </w:rPr>
        <w:t>on your</w:t>
      </w:r>
      <w:r w:rsidR="00642A8E">
        <w:rPr>
          <w:rFonts w:ascii="Arial" w:hAnsi="Arial" w:cs="Arial"/>
          <w:i/>
          <w:iCs/>
          <w:szCs w:val="22"/>
          <w:highlight w:val="yellow"/>
        </w:rPr>
        <w:t xml:space="preserve"> pricing methods.</w:t>
      </w:r>
      <w:r w:rsidR="00642A8E">
        <w:rPr>
          <w:rFonts w:ascii="Arial" w:hAnsi="Arial" w:cs="Arial"/>
          <w:szCs w:val="22"/>
          <w:highlight w:val="yellow"/>
        </w:rPr>
        <w:t>]</w:t>
      </w:r>
      <w:bookmarkEnd w:id="32"/>
    </w:p>
    <w:p w14:paraId="3CA2492E" w14:textId="3143D92B" w:rsidR="00F939FB" w:rsidRPr="00830D30" w:rsidRDefault="00314482" w:rsidP="00226025">
      <w:pPr>
        <w:pStyle w:val="MELegal3"/>
        <w:rPr>
          <w:rFonts w:ascii="Arial" w:hAnsi="Arial" w:cs="Arial"/>
          <w:szCs w:val="22"/>
          <w:highlight w:val="green"/>
        </w:rPr>
      </w:pPr>
      <w:bookmarkStart w:id="33" w:name="_Ref340217582"/>
      <w:r w:rsidRPr="00314482">
        <w:rPr>
          <w:rFonts w:ascii="Arial" w:hAnsi="Arial" w:cs="Arial"/>
          <w:szCs w:val="22"/>
          <w:highlight w:val="green"/>
        </w:rPr>
        <w:t xml:space="preserve">[the Supplier has the right, by giving notice to the Distributor, to add Customers to or remove Customers from the list of Customers in </w:t>
      </w:r>
      <w:r w:rsidR="00524817">
        <w:rPr>
          <w:rFonts w:ascii="Arial" w:hAnsi="Arial" w:cs="Arial"/>
          <w:szCs w:val="22"/>
          <w:highlight w:val="green"/>
        </w:rPr>
        <w:fldChar w:fldCharType="begin"/>
      </w:r>
      <w:r w:rsidR="00524817">
        <w:rPr>
          <w:rFonts w:ascii="Arial" w:hAnsi="Arial" w:cs="Arial"/>
          <w:szCs w:val="22"/>
          <w:highlight w:val="green"/>
        </w:rPr>
        <w:instrText xml:space="preserve"> REF _Ref340223077 \w \h </w:instrText>
      </w:r>
      <w:r w:rsidR="00524817">
        <w:rPr>
          <w:rFonts w:ascii="Arial" w:hAnsi="Arial" w:cs="Arial"/>
          <w:szCs w:val="22"/>
          <w:highlight w:val="green"/>
        </w:rPr>
      </w:r>
      <w:r w:rsidR="00524817">
        <w:rPr>
          <w:rFonts w:ascii="Arial" w:hAnsi="Arial" w:cs="Arial"/>
          <w:szCs w:val="22"/>
          <w:highlight w:val="green"/>
        </w:rPr>
        <w:fldChar w:fldCharType="separate"/>
      </w:r>
      <w:r w:rsidR="00096022">
        <w:rPr>
          <w:rFonts w:ascii="Arial" w:hAnsi="Arial" w:cs="Arial"/>
          <w:szCs w:val="22"/>
          <w:highlight w:val="green"/>
        </w:rPr>
        <w:t>Schedule 3</w:t>
      </w:r>
      <w:r w:rsidR="00524817">
        <w:rPr>
          <w:rFonts w:ascii="Arial" w:hAnsi="Arial" w:cs="Arial"/>
          <w:szCs w:val="22"/>
          <w:highlight w:val="green"/>
        </w:rPr>
        <w:fldChar w:fldCharType="end"/>
      </w:r>
      <w:r w:rsidRPr="00314482">
        <w:rPr>
          <w:rFonts w:ascii="Arial" w:hAnsi="Arial" w:cs="Arial"/>
          <w:szCs w:val="22"/>
          <w:highlight w:val="green"/>
        </w:rPr>
        <w:t>.  [</w:t>
      </w:r>
      <w:r w:rsidRPr="00314482">
        <w:rPr>
          <w:rFonts w:ascii="Arial" w:hAnsi="Arial" w:cs="Arial"/>
          <w:b/>
          <w:i/>
          <w:szCs w:val="22"/>
          <w:highlight w:val="green"/>
        </w:rPr>
        <w:t>Optional</w:t>
      </w:r>
      <w:r w:rsidRPr="00314482">
        <w:rPr>
          <w:rFonts w:ascii="Arial" w:hAnsi="Arial" w:cs="Arial"/>
          <w:szCs w:val="22"/>
          <w:highlight w:val="green"/>
        </w:rPr>
        <w:t>]</w:t>
      </w:r>
      <w:bookmarkEnd w:id="33"/>
      <w:r w:rsidRPr="00314482">
        <w:rPr>
          <w:rFonts w:ascii="Arial" w:hAnsi="Arial" w:cs="Arial"/>
          <w:szCs w:val="22"/>
          <w:highlight w:val="green"/>
        </w:rPr>
        <w:t>]</w:t>
      </w:r>
    </w:p>
    <w:p w14:paraId="3CA2492F" w14:textId="365F5A9F" w:rsidR="005B7159" w:rsidRPr="00830D30" w:rsidRDefault="00314482" w:rsidP="00046AA4">
      <w:pPr>
        <w:pStyle w:val="MELegal3"/>
        <w:numPr>
          <w:ilvl w:val="0"/>
          <w:numId w:val="0"/>
        </w:numPr>
        <w:ind w:left="680"/>
        <w:rPr>
          <w:rFonts w:ascii="Arial" w:hAnsi="Arial" w:cs="Arial"/>
          <w:i/>
          <w:szCs w:val="22"/>
        </w:rPr>
      </w:pPr>
      <w:r w:rsidRPr="00314482">
        <w:rPr>
          <w:rFonts w:ascii="Arial" w:hAnsi="Arial" w:cs="Arial"/>
          <w:szCs w:val="22"/>
          <w:highlight w:val="yellow"/>
        </w:rPr>
        <w:t>[</w:t>
      </w:r>
      <w:r w:rsidRPr="00314482">
        <w:rPr>
          <w:rFonts w:ascii="Arial" w:hAnsi="Arial" w:cs="Arial"/>
          <w:b/>
          <w:i/>
          <w:szCs w:val="22"/>
          <w:highlight w:val="yellow"/>
        </w:rPr>
        <w:t>Drafting note</w:t>
      </w:r>
      <w:r w:rsidRPr="00314482">
        <w:rPr>
          <w:rFonts w:ascii="Arial" w:hAnsi="Arial" w:cs="Arial"/>
          <w:i/>
          <w:szCs w:val="22"/>
          <w:highlight w:val="yellow"/>
        </w:rPr>
        <w:t>: this clause allows the Supplier to retain any existing customers that it has in the Territory. The Distributor’s role should be to find new customers, not to sell to existing ones.</w:t>
      </w:r>
      <w:r w:rsidR="00AF6904">
        <w:rPr>
          <w:rFonts w:ascii="Arial" w:hAnsi="Arial" w:cs="Arial"/>
          <w:i/>
          <w:szCs w:val="22"/>
          <w:highlight w:val="yellow"/>
        </w:rPr>
        <w:t xml:space="preserve">  </w:t>
      </w:r>
      <w:r w:rsidR="00AF6904">
        <w:rPr>
          <w:rFonts w:ascii="Arial" w:hAnsi="Arial" w:cs="Arial"/>
          <w:i/>
          <w:iCs/>
          <w:szCs w:val="22"/>
          <w:highlight w:val="yellow"/>
        </w:rPr>
        <w:t xml:space="preserve">Consider including obligation on distributor to notify new customer details to </w:t>
      </w:r>
      <w:r w:rsidR="003A6097">
        <w:rPr>
          <w:rFonts w:ascii="Arial" w:hAnsi="Arial" w:cs="Arial"/>
          <w:i/>
          <w:iCs/>
          <w:szCs w:val="22"/>
          <w:highlight w:val="yellow"/>
        </w:rPr>
        <w:t>the Supplier</w:t>
      </w:r>
      <w:r w:rsidR="00750512">
        <w:rPr>
          <w:rFonts w:ascii="Arial" w:hAnsi="Arial" w:cs="Arial"/>
          <w:i/>
          <w:iCs/>
          <w:szCs w:val="22"/>
          <w:highlight w:val="yellow"/>
        </w:rPr>
        <w:t>,</w:t>
      </w:r>
      <w:r w:rsidR="00AF6904">
        <w:rPr>
          <w:rFonts w:ascii="Arial" w:hAnsi="Arial" w:cs="Arial"/>
          <w:i/>
          <w:iCs/>
          <w:szCs w:val="22"/>
          <w:highlight w:val="yellow"/>
        </w:rPr>
        <w:t xml:space="preserve"> to assist</w:t>
      </w:r>
      <w:r w:rsidR="00750512">
        <w:rPr>
          <w:rFonts w:ascii="Arial" w:hAnsi="Arial" w:cs="Arial"/>
          <w:i/>
          <w:iCs/>
          <w:szCs w:val="22"/>
          <w:highlight w:val="yellow"/>
        </w:rPr>
        <w:t xml:space="preserve"> with</w:t>
      </w:r>
      <w:r w:rsidR="00AF6904">
        <w:rPr>
          <w:rFonts w:ascii="Arial" w:hAnsi="Arial" w:cs="Arial"/>
          <w:i/>
          <w:iCs/>
          <w:szCs w:val="22"/>
          <w:highlight w:val="yellow"/>
        </w:rPr>
        <w:t xml:space="preserve"> </w:t>
      </w:r>
      <w:r w:rsidR="004F519E">
        <w:rPr>
          <w:rFonts w:ascii="Arial" w:hAnsi="Arial" w:cs="Arial"/>
          <w:i/>
          <w:iCs/>
          <w:szCs w:val="22"/>
          <w:highlight w:val="yellow"/>
        </w:rPr>
        <w:t>availability of this information on</w:t>
      </w:r>
      <w:r w:rsidR="00AF6904">
        <w:rPr>
          <w:rFonts w:ascii="Arial" w:hAnsi="Arial" w:cs="Arial"/>
          <w:i/>
          <w:iCs/>
          <w:szCs w:val="22"/>
          <w:highlight w:val="yellow"/>
        </w:rPr>
        <w:t xml:space="preserve"> termination.</w:t>
      </w:r>
      <w:r w:rsidRPr="00314482">
        <w:rPr>
          <w:rFonts w:ascii="Arial" w:hAnsi="Arial" w:cs="Arial"/>
          <w:szCs w:val="22"/>
          <w:highlight w:val="yellow"/>
        </w:rPr>
        <w:t>]</w:t>
      </w:r>
    </w:p>
    <w:p w14:paraId="3CA24930" w14:textId="77777777" w:rsidR="00F939FB" w:rsidRPr="00830D30" w:rsidRDefault="00314482" w:rsidP="00226025">
      <w:pPr>
        <w:pStyle w:val="MELegal2"/>
        <w:rPr>
          <w:rFonts w:cs="Arial"/>
          <w:sz w:val="22"/>
          <w:szCs w:val="22"/>
        </w:rPr>
      </w:pPr>
      <w:bookmarkStart w:id="34" w:name="_Ref340217938"/>
      <w:bookmarkStart w:id="35" w:name="_Toc72746769"/>
      <w:r w:rsidRPr="00314482">
        <w:rPr>
          <w:rFonts w:cs="Arial"/>
          <w:sz w:val="22"/>
          <w:szCs w:val="22"/>
        </w:rPr>
        <w:t>Non-competition</w:t>
      </w:r>
      <w:bookmarkEnd w:id="34"/>
      <w:bookmarkEnd w:id="35"/>
    </w:p>
    <w:p w14:paraId="3CA24931" w14:textId="241801AC" w:rsidR="00F939FB" w:rsidRPr="00830D30" w:rsidRDefault="00314482" w:rsidP="00226025">
      <w:pPr>
        <w:pStyle w:val="MELegal3"/>
        <w:rPr>
          <w:rFonts w:ascii="Arial" w:hAnsi="Arial" w:cs="Arial"/>
          <w:szCs w:val="22"/>
        </w:rPr>
      </w:pPr>
      <w:bookmarkStart w:id="36" w:name="_Ref340217916"/>
      <w:r w:rsidRPr="00314482">
        <w:rPr>
          <w:rFonts w:ascii="Arial" w:hAnsi="Arial" w:cs="Arial"/>
          <w:szCs w:val="22"/>
        </w:rPr>
        <w:t xml:space="preserve">The Distributor shall not promote, distribute or sell its own or any third party products in the Territory which compete with the Products, or which are of the same or a </w:t>
      </w:r>
      <w:r w:rsidRPr="00314482">
        <w:rPr>
          <w:rFonts w:ascii="Arial" w:hAnsi="Arial" w:cs="Arial"/>
          <w:szCs w:val="22"/>
          <w:highlight w:val="green"/>
        </w:rPr>
        <w:t>[substantially]</w:t>
      </w:r>
      <w:r w:rsidRPr="00314482">
        <w:rPr>
          <w:rFonts w:ascii="Arial" w:hAnsi="Arial" w:cs="Arial"/>
          <w:szCs w:val="22"/>
        </w:rPr>
        <w:t xml:space="preserve"> similar type or description as the Products, unless the Distributor has requested and obtained the Supplier’s prior written consent to do so (which the Supplier may grant or withhold at its sole discretion).</w:t>
      </w:r>
      <w:bookmarkEnd w:id="36"/>
    </w:p>
    <w:p w14:paraId="3CA24932" w14:textId="124DB2D8" w:rsidR="00F939FB" w:rsidRPr="00830D30" w:rsidRDefault="00314482" w:rsidP="00226025">
      <w:pPr>
        <w:pStyle w:val="MELegal3"/>
        <w:rPr>
          <w:rFonts w:ascii="Arial" w:hAnsi="Arial" w:cs="Arial"/>
          <w:szCs w:val="22"/>
        </w:rPr>
      </w:pPr>
      <w:r w:rsidRPr="00314482">
        <w:rPr>
          <w:rFonts w:ascii="Arial" w:hAnsi="Arial" w:cs="Arial"/>
          <w:szCs w:val="22"/>
        </w:rPr>
        <w:t xml:space="preserve">Any consent granted by the Supplier under clause </w:t>
      </w:r>
      <w:r w:rsidR="00577079">
        <w:fldChar w:fldCharType="begin"/>
      </w:r>
      <w:r w:rsidR="00577079">
        <w:instrText xml:space="preserve"> REF _Ref340217916 \w \h  \* MERGEFORMAT </w:instrText>
      </w:r>
      <w:r w:rsidR="00577079">
        <w:fldChar w:fldCharType="separate"/>
      </w:r>
      <w:r w:rsidR="00096022" w:rsidRPr="00824794">
        <w:rPr>
          <w:rFonts w:ascii="Arial" w:hAnsi="Arial" w:cs="Arial"/>
          <w:szCs w:val="22"/>
        </w:rPr>
        <w:t>2.4(a)</w:t>
      </w:r>
      <w:r w:rsidR="00577079">
        <w:fldChar w:fldCharType="end"/>
      </w:r>
      <w:r w:rsidRPr="00314482">
        <w:rPr>
          <w:rFonts w:ascii="Arial" w:hAnsi="Arial" w:cs="Arial"/>
          <w:szCs w:val="22"/>
        </w:rPr>
        <w:t xml:space="preserve"> shall be limited to the specific product or products in respect of which the consent is granted and, in granting its consent, the Supplier shall be entitled to impose any condition it deems fit. </w:t>
      </w:r>
    </w:p>
    <w:p w14:paraId="3CA24933" w14:textId="49D2B114" w:rsidR="00F939FB" w:rsidRPr="00830D30" w:rsidRDefault="00314482" w:rsidP="00226025">
      <w:pPr>
        <w:pStyle w:val="MELegal3"/>
        <w:rPr>
          <w:rFonts w:ascii="Arial" w:hAnsi="Arial" w:cs="Arial"/>
          <w:szCs w:val="22"/>
        </w:rPr>
      </w:pPr>
      <w:r w:rsidRPr="00314482">
        <w:rPr>
          <w:rFonts w:ascii="Arial" w:hAnsi="Arial" w:cs="Arial"/>
          <w:szCs w:val="22"/>
        </w:rPr>
        <w:t xml:space="preserve">The Distributor acknowledges that when selling products of the same or a </w:t>
      </w:r>
      <w:r w:rsidRPr="00314482">
        <w:rPr>
          <w:rFonts w:ascii="Arial" w:hAnsi="Arial" w:cs="Arial"/>
          <w:szCs w:val="22"/>
          <w:highlight w:val="green"/>
        </w:rPr>
        <w:t>[substantially]</w:t>
      </w:r>
      <w:r w:rsidRPr="00314482">
        <w:rPr>
          <w:rFonts w:ascii="Arial" w:hAnsi="Arial" w:cs="Arial"/>
          <w:szCs w:val="22"/>
        </w:rPr>
        <w:t xml:space="preserve"> similar type or description as the Products (as permitted under this clause </w:t>
      </w:r>
      <w:r w:rsidR="00577079">
        <w:fldChar w:fldCharType="begin"/>
      </w:r>
      <w:r w:rsidR="00577079">
        <w:instrText xml:space="preserve"> REF _Ref340217938 \w \h  \* MERGEFORMAT </w:instrText>
      </w:r>
      <w:r w:rsidR="00577079">
        <w:fldChar w:fldCharType="separate"/>
      </w:r>
      <w:r w:rsidR="00096022" w:rsidRPr="00824794">
        <w:rPr>
          <w:rFonts w:ascii="Arial" w:hAnsi="Arial" w:cs="Arial"/>
          <w:szCs w:val="22"/>
        </w:rPr>
        <w:t>2.4</w:t>
      </w:r>
      <w:r w:rsidR="00577079">
        <w:fldChar w:fldCharType="end"/>
      </w:r>
      <w:r w:rsidRPr="00314482">
        <w:rPr>
          <w:rFonts w:ascii="Arial" w:hAnsi="Arial" w:cs="Arial"/>
          <w:szCs w:val="22"/>
        </w:rPr>
        <w:t>), the Distributor will give priority to the Products.</w:t>
      </w:r>
    </w:p>
    <w:p w14:paraId="3CA24934" w14:textId="77777777" w:rsidR="00F939FB" w:rsidRPr="00830D30" w:rsidRDefault="00314482" w:rsidP="00226025">
      <w:pPr>
        <w:ind w:left="680"/>
        <w:rPr>
          <w:rFonts w:ascii="Arial" w:hAnsi="Arial" w:cs="Arial"/>
          <w:szCs w:val="22"/>
        </w:rPr>
      </w:pPr>
      <w:r w:rsidRPr="00314482">
        <w:rPr>
          <w:rFonts w:ascii="Arial" w:hAnsi="Arial" w:cs="Arial"/>
          <w:szCs w:val="22"/>
          <w:highlight w:val="yellow"/>
        </w:rPr>
        <w:t>[</w:t>
      </w:r>
      <w:r w:rsidRPr="00314482">
        <w:rPr>
          <w:rFonts w:ascii="Arial" w:hAnsi="Arial" w:cs="Arial"/>
          <w:b/>
          <w:i/>
          <w:szCs w:val="22"/>
          <w:highlight w:val="yellow"/>
        </w:rPr>
        <w:t>Drafting</w:t>
      </w:r>
      <w:r w:rsidRPr="00314482">
        <w:rPr>
          <w:rFonts w:ascii="Arial" w:hAnsi="Arial" w:cs="Arial"/>
          <w:b/>
          <w:szCs w:val="22"/>
          <w:highlight w:val="yellow"/>
        </w:rPr>
        <w:t xml:space="preserve"> </w:t>
      </w:r>
      <w:r w:rsidRPr="00314482">
        <w:rPr>
          <w:rFonts w:ascii="Arial" w:hAnsi="Arial" w:cs="Arial"/>
          <w:b/>
          <w:i/>
          <w:szCs w:val="22"/>
          <w:highlight w:val="yellow"/>
        </w:rPr>
        <w:t>note</w:t>
      </w:r>
      <w:r w:rsidRPr="00314482">
        <w:rPr>
          <w:rFonts w:ascii="Arial" w:hAnsi="Arial" w:cs="Arial"/>
          <w:i/>
          <w:szCs w:val="22"/>
          <w:highlight w:val="yellow"/>
        </w:rPr>
        <w:t>: consider if there should be any exemptions, such as where a customer specifically requests other products. Generally it is better not to have exemptions if possible, as there can be disagreements as to the scope of the exceptions.</w:t>
      </w:r>
      <w:r w:rsidRPr="00314482">
        <w:rPr>
          <w:rFonts w:ascii="Arial" w:hAnsi="Arial" w:cs="Arial"/>
          <w:szCs w:val="22"/>
          <w:highlight w:val="yellow"/>
        </w:rPr>
        <w:t>]</w:t>
      </w:r>
      <w:r w:rsidRPr="00314482">
        <w:rPr>
          <w:rFonts w:ascii="Arial" w:hAnsi="Arial" w:cs="Arial"/>
          <w:szCs w:val="22"/>
        </w:rPr>
        <w:t xml:space="preserve">  </w:t>
      </w:r>
    </w:p>
    <w:p w14:paraId="3CA24935" w14:textId="77777777" w:rsidR="00F939FB" w:rsidRPr="00830D30" w:rsidRDefault="00314482" w:rsidP="00226025">
      <w:pPr>
        <w:pStyle w:val="MELegal1"/>
        <w:rPr>
          <w:rFonts w:cs="Arial"/>
          <w:b/>
          <w:sz w:val="22"/>
          <w:szCs w:val="22"/>
        </w:rPr>
      </w:pPr>
      <w:bookmarkStart w:id="37" w:name="_Toc72746770"/>
      <w:r w:rsidRPr="00314482">
        <w:rPr>
          <w:rFonts w:cs="Arial"/>
          <w:b/>
          <w:sz w:val="22"/>
          <w:szCs w:val="22"/>
        </w:rPr>
        <w:t>Term and renewal</w:t>
      </w:r>
      <w:bookmarkEnd w:id="37"/>
    </w:p>
    <w:p w14:paraId="3CA24936" w14:textId="77777777" w:rsidR="00F939FB" w:rsidRPr="00830D30" w:rsidRDefault="00314482" w:rsidP="00226025">
      <w:pPr>
        <w:pStyle w:val="MELegal2"/>
        <w:rPr>
          <w:rFonts w:cs="Arial"/>
          <w:sz w:val="22"/>
          <w:szCs w:val="22"/>
        </w:rPr>
      </w:pPr>
      <w:bookmarkStart w:id="38" w:name="_Ref340217632"/>
      <w:bookmarkStart w:id="39" w:name="_Toc72746771"/>
      <w:r w:rsidRPr="00314482">
        <w:rPr>
          <w:rFonts w:cs="Arial"/>
          <w:sz w:val="22"/>
          <w:szCs w:val="22"/>
        </w:rPr>
        <w:t>Term</w:t>
      </w:r>
      <w:bookmarkEnd w:id="38"/>
      <w:bookmarkEnd w:id="39"/>
    </w:p>
    <w:p w14:paraId="3CA24937" w14:textId="32E03757" w:rsidR="00F939FB" w:rsidRPr="00830D30" w:rsidRDefault="00314482" w:rsidP="00226025">
      <w:pPr>
        <w:ind w:left="680"/>
        <w:rPr>
          <w:rFonts w:ascii="Arial" w:hAnsi="Arial" w:cs="Arial"/>
          <w:szCs w:val="22"/>
        </w:rPr>
      </w:pPr>
      <w:r w:rsidRPr="00314482">
        <w:rPr>
          <w:rFonts w:ascii="Arial" w:hAnsi="Arial" w:cs="Arial"/>
          <w:szCs w:val="22"/>
        </w:rPr>
        <w:t xml:space="preserve">This Agreement commences on the Commencement Date and expires at the end of the Contract Period, unless renewed under clause </w:t>
      </w:r>
      <w:r w:rsidR="00577079">
        <w:fldChar w:fldCharType="begin"/>
      </w:r>
      <w:r w:rsidR="00577079">
        <w:instrText xml:space="preserve"> REF _Ref340217952 \w \h  \* MERGEFORMAT </w:instrText>
      </w:r>
      <w:r w:rsidR="00577079">
        <w:fldChar w:fldCharType="separate"/>
      </w:r>
      <w:r w:rsidR="00096022" w:rsidRPr="00824794">
        <w:rPr>
          <w:rFonts w:ascii="Arial" w:hAnsi="Arial" w:cs="Arial"/>
          <w:szCs w:val="22"/>
        </w:rPr>
        <w:t>3.3</w:t>
      </w:r>
      <w:r w:rsidR="00577079">
        <w:fldChar w:fldCharType="end"/>
      </w:r>
      <w:r w:rsidRPr="00314482">
        <w:rPr>
          <w:rFonts w:ascii="Arial" w:hAnsi="Arial" w:cs="Arial"/>
          <w:szCs w:val="22"/>
        </w:rPr>
        <w:t xml:space="preserve"> or terminated earlier in accordance with its terms.</w:t>
      </w:r>
    </w:p>
    <w:p w14:paraId="3CA24938" w14:textId="77777777" w:rsidR="00F939FB" w:rsidRPr="00830D30" w:rsidRDefault="00314482" w:rsidP="00226025">
      <w:pPr>
        <w:pStyle w:val="MELegal2"/>
        <w:rPr>
          <w:rFonts w:cs="Arial"/>
          <w:sz w:val="22"/>
          <w:szCs w:val="22"/>
          <w:highlight w:val="green"/>
        </w:rPr>
      </w:pPr>
      <w:bookmarkStart w:id="40" w:name="_Ref340218320"/>
      <w:bookmarkStart w:id="41" w:name="_Toc72746772"/>
      <w:r w:rsidRPr="00314482">
        <w:rPr>
          <w:rFonts w:cs="Arial"/>
          <w:sz w:val="22"/>
          <w:szCs w:val="22"/>
          <w:highlight w:val="green"/>
        </w:rPr>
        <w:t>Probation period [</w:t>
      </w:r>
      <w:r w:rsidRPr="00314482">
        <w:rPr>
          <w:rFonts w:cs="Arial"/>
          <w:i/>
          <w:sz w:val="22"/>
          <w:szCs w:val="22"/>
          <w:highlight w:val="green"/>
        </w:rPr>
        <w:t>Optional</w:t>
      </w:r>
      <w:r w:rsidRPr="00314482">
        <w:rPr>
          <w:rFonts w:cs="Arial"/>
          <w:sz w:val="22"/>
          <w:szCs w:val="22"/>
          <w:highlight w:val="green"/>
        </w:rPr>
        <w:t>]</w:t>
      </w:r>
      <w:bookmarkEnd w:id="40"/>
      <w:bookmarkEnd w:id="41"/>
      <w:r w:rsidRPr="00314482">
        <w:rPr>
          <w:rFonts w:cs="Arial"/>
          <w:sz w:val="22"/>
          <w:szCs w:val="22"/>
          <w:highlight w:val="green"/>
        </w:rPr>
        <w:t xml:space="preserve"> </w:t>
      </w:r>
    </w:p>
    <w:p w14:paraId="3CA24939" w14:textId="77777777" w:rsidR="00F939FB" w:rsidRPr="00830D30" w:rsidRDefault="00314482" w:rsidP="00C82713">
      <w:pPr>
        <w:pStyle w:val="MELegal3"/>
        <w:rPr>
          <w:rFonts w:ascii="Arial" w:hAnsi="Arial" w:cs="Arial"/>
          <w:szCs w:val="22"/>
          <w:highlight w:val="green"/>
        </w:rPr>
      </w:pPr>
      <w:r w:rsidRPr="00314482">
        <w:rPr>
          <w:rFonts w:ascii="Arial" w:hAnsi="Arial" w:cs="Arial"/>
          <w:szCs w:val="22"/>
          <w:highlight w:val="green"/>
        </w:rPr>
        <w:t xml:space="preserve">[The parties shall undertake a formal review of the operation of this Agreement and the Distributor’s performance under it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 xml:space="preserve">] </w:t>
      </w:r>
      <w:r w:rsidRPr="00314482">
        <w:rPr>
          <w:rFonts w:ascii="Arial" w:hAnsi="Arial" w:cs="Arial"/>
          <w:szCs w:val="22"/>
          <w:highlight w:val="green"/>
        </w:rPr>
        <w:t xml:space="preserve">months after the Commencement Date. </w:t>
      </w:r>
    </w:p>
    <w:p w14:paraId="3CA2493A" w14:textId="2B523BB7" w:rsidR="00F939FB" w:rsidRPr="00830D30" w:rsidRDefault="00314482" w:rsidP="00C82713">
      <w:pPr>
        <w:pStyle w:val="MELegal3"/>
        <w:rPr>
          <w:rFonts w:ascii="Arial" w:hAnsi="Arial" w:cs="Arial"/>
          <w:szCs w:val="22"/>
          <w:highlight w:val="green"/>
        </w:rPr>
      </w:pPr>
      <w:r w:rsidRPr="00314482">
        <w:rPr>
          <w:rFonts w:ascii="Arial" w:hAnsi="Arial" w:cs="Arial"/>
          <w:szCs w:val="22"/>
          <w:highlight w:val="green"/>
        </w:rPr>
        <w:t xml:space="preserve">The review shall take place at a time and location </w:t>
      </w:r>
      <w:r w:rsidRPr="00314482">
        <w:rPr>
          <w:rFonts w:ascii="Arial" w:hAnsi="Arial" w:cs="Arial"/>
          <w:szCs w:val="22"/>
          <w:highlight w:val="yellow"/>
        </w:rPr>
        <w:t>[agreed by the parties/specified by the Supplier, provided the location is either in a main commercial centre in New Zealand or the Territory</w:t>
      </w:r>
      <w:r w:rsidR="00F97037">
        <w:rPr>
          <w:rFonts w:ascii="Arial" w:hAnsi="Arial" w:cs="Arial"/>
          <w:szCs w:val="22"/>
          <w:highlight w:val="yellow"/>
        </w:rPr>
        <w:t>. If the parties agree, the review may take place by phone or video conference</w:t>
      </w:r>
      <w:r w:rsidRPr="00314482">
        <w:rPr>
          <w:rFonts w:ascii="Arial" w:hAnsi="Arial" w:cs="Arial"/>
          <w:szCs w:val="22"/>
          <w:highlight w:val="yellow"/>
        </w:rPr>
        <w:t>].</w:t>
      </w:r>
    </w:p>
    <w:p w14:paraId="3CA2493B" w14:textId="77777777" w:rsidR="00F939FB" w:rsidRPr="00830D30" w:rsidRDefault="00314482" w:rsidP="00C82713">
      <w:pPr>
        <w:pStyle w:val="MELegal3"/>
        <w:rPr>
          <w:rFonts w:ascii="Arial" w:hAnsi="Arial" w:cs="Arial"/>
          <w:szCs w:val="22"/>
          <w:highlight w:val="green"/>
        </w:rPr>
      </w:pPr>
      <w:r w:rsidRPr="00314482">
        <w:rPr>
          <w:rFonts w:ascii="Arial" w:hAnsi="Arial" w:cs="Arial"/>
          <w:szCs w:val="22"/>
          <w:highlight w:val="green"/>
        </w:rPr>
        <w:t xml:space="preserve">Each party will ensure representatives of that party with the knowledge and authority to discuss the operation of this Agreement and the Distributor’s performance under it will attend the review. </w:t>
      </w:r>
    </w:p>
    <w:p w14:paraId="3CA2493C" w14:textId="77777777" w:rsidR="00F939FB" w:rsidRPr="00830D30" w:rsidRDefault="00314482" w:rsidP="00C82713">
      <w:pPr>
        <w:pStyle w:val="MELegal3"/>
        <w:rPr>
          <w:rFonts w:ascii="Arial" w:hAnsi="Arial" w:cs="Arial"/>
          <w:szCs w:val="22"/>
          <w:highlight w:val="green"/>
        </w:rPr>
      </w:pPr>
      <w:r w:rsidRPr="00314482">
        <w:rPr>
          <w:rFonts w:ascii="Arial" w:hAnsi="Arial" w:cs="Arial"/>
          <w:szCs w:val="22"/>
          <w:highlight w:val="green"/>
        </w:rPr>
        <w:t xml:space="preserve">If any matters raised at the review are not resolved to the satisfaction of [the Supplier/the party raising them] then, after the review is completed, </w:t>
      </w:r>
      <w:r w:rsidRPr="00314482">
        <w:rPr>
          <w:rFonts w:ascii="Arial" w:hAnsi="Arial" w:cs="Arial"/>
          <w:szCs w:val="22"/>
          <w:highlight w:val="yellow"/>
        </w:rPr>
        <w:t>[the Supplier/that party]</w:t>
      </w:r>
      <w:r w:rsidRPr="00314482">
        <w:rPr>
          <w:rFonts w:ascii="Arial" w:hAnsi="Arial" w:cs="Arial"/>
          <w:szCs w:val="22"/>
          <w:highlight w:val="green"/>
        </w:rPr>
        <w:t xml:space="preserve"> may, by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highlight w:val="green"/>
        </w:rPr>
        <w:t xml:space="preserve"> Business Days’ notice to </w:t>
      </w:r>
      <w:r w:rsidRPr="00314482">
        <w:rPr>
          <w:rFonts w:ascii="Arial" w:hAnsi="Arial" w:cs="Arial"/>
          <w:szCs w:val="22"/>
          <w:highlight w:val="yellow"/>
        </w:rPr>
        <w:t>[the Distributor/other party]</w:t>
      </w:r>
      <w:r w:rsidRPr="00314482">
        <w:rPr>
          <w:rFonts w:ascii="Arial" w:hAnsi="Arial" w:cs="Arial"/>
          <w:szCs w:val="22"/>
          <w:highlight w:val="green"/>
        </w:rPr>
        <w:t>, terminate this Agreement.]</w:t>
      </w:r>
    </w:p>
    <w:p w14:paraId="3CA2493D" w14:textId="77777777" w:rsidR="00776180" w:rsidRPr="00830D30" w:rsidRDefault="00314482" w:rsidP="009518A2">
      <w:pPr>
        <w:ind w:left="680"/>
        <w:rPr>
          <w:rFonts w:ascii="Arial" w:hAnsi="Arial" w:cs="Arial"/>
          <w:i/>
          <w:szCs w:val="22"/>
        </w:rPr>
      </w:pPr>
      <w:bookmarkStart w:id="42" w:name="_Toc359575749"/>
      <w:r w:rsidRPr="00314482">
        <w:rPr>
          <w:rFonts w:ascii="Arial" w:hAnsi="Arial" w:cs="Arial"/>
          <w:szCs w:val="22"/>
          <w:highlight w:val="yellow"/>
        </w:rPr>
        <w:t>[</w:t>
      </w:r>
      <w:r w:rsidRPr="00314482">
        <w:rPr>
          <w:rFonts w:ascii="Arial" w:hAnsi="Arial" w:cs="Arial"/>
          <w:b/>
          <w:i/>
          <w:szCs w:val="22"/>
          <w:highlight w:val="yellow"/>
        </w:rPr>
        <w:t>Drafting note</w:t>
      </w:r>
      <w:r w:rsidRPr="00314482">
        <w:rPr>
          <w:rFonts w:ascii="Arial" w:hAnsi="Arial" w:cs="Arial"/>
          <w:i/>
          <w:szCs w:val="22"/>
          <w:highlight w:val="yellow"/>
        </w:rPr>
        <w:t>: This clause can be used if one of the parties wants an option to trial the relationship/arrangements before committing to a long contract period</w:t>
      </w:r>
      <w:bookmarkEnd w:id="42"/>
      <w:r w:rsidRPr="00314482">
        <w:rPr>
          <w:rFonts w:ascii="Arial" w:hAnsi="Arial" w:cs="Arial"/>
          <w:i/>
          <w:szCs w:val="22"/>
          <w:highlight w:val="yellow"/>
        </w:rPr>
        <w:t>.</w:t>
      </w:r>
      <w:r w:rsidRPr="00314482">
        <w:rPr>
          <w:rFonts w:ascii="Arial" w:hAnsi="Arial" w:cs="Arial"/>
          <w:szCs w:val="22"/>
          <w:highlight w:val="yellow"/>
        </w:rPr>
        <w:t>]</w:t>
      </w:r>
      <w:r w:rsidRPr="00314482">
        <w:rPr>
          <w:rFonts w:ascii="Arial" w:hAnsi="Arial" w:cs="Arial"/>
          <w:i/>
          <w:szCs w:val="22"/>
        </w:rPr>
        <w:t xml:space="preserve"> </w:t>
      </w:r>
    </w:p>
    <w:p w14:paraId="3CA2493E" w14:textId="77777777" w:rsidR="00F939FB" w:rsidRPr="00830D30" w:rsidRDefault="00314482" w:rsidP="00C82713">
      <w:pPr>
        <w:pStyle w:val="MELegal2"/>
        <w:rPr>
          <w:rFonts w:cs="Arial"/>
          <w:sz w:val="22"/>
          <w:szCs w:val="22"/>
        </w:rPr>
      </w:pPr>
      <w:bookmarkStart w:id="43" w:name="_Ref340217610"/>
      <w:bookmarkStart w:id="44" w:name="_Ref340217952"/>
      <w:bookmarkStart w:id="45" w:name="_Toc72746773"/>
      <w:r w:rsidRPr="00314482">
        <w:rPr>
          <w:rFonts w:cs="Arial"/>
          <w:sz w:val="22"/>
          <w:szCs w:val="22"/>
        </w:rPr>
        <w:t>Renewal</w:t>
      </w:r>
      <w:bookmarkEnd w:id="43"/>
      <w:bookmarkEnd w:id="44"/>
      <w:bookmarkEnd w:id="45"/>
    </w:p>
    <w:p w14:paraId="3CA2493F" w14:textId="77777777" w:rsidR="00F939FB" w:rsidRPr="00830D30" w:rsidRDefault="00314482" w:rsidP="00C82713">
      <w:pPr>
        <w:pStyle w:val="MELegal3"/>
        <w:rPr>
          <w:rFonts w:ascii="Arial" w:hAnsi="Arial" w:cs="Arial"/>
          <w:szCs w:val="22"/>
        </w:rPr>
      </w:pPr>
      <w:r w:rsidRPr="00314482">
        <w:rPr>
          <w:rFonts w:ascii="Arial" w:hAnsi="Arial" w:cs="Arial"/>
          <w:szCs w:val="22"/>
        </w:rPr>
        <w:t xml:space="preserve">This Agreement may be renewed </w:t>
      </w:r>
      <w:r w:rsidRPr="00314482">
        <w:rPr>
          <w:rFonts w:ascii="Arial" w:hAnsi="Arial" w:cs="Arial"/>
          <w:szCs w:val="22"/>
          <w:highlight w:val="yellow"/>
        </w:rPr>
        <w:t>[at the option of the Supplier] [with the [written] agreement of both parties] for [two] further successive renewal term[s] of [</w:t>
      </w:r>
      <w:r w:rsidRPr="00314482">
        <w:rPr>
          <w:rFonts w:ascii="Arial" w:hAnsi="Arial" w:cs="Arial"/>
          <w:i/>
          <w:szCs w:val="22"/>
          <w:highlight w:val="yellow"/>
        </w:rPr>
        <w:t>insert relevant number</w:t>
      </w:r>
      <w:r w:rsidRPr="00314482">
        <w:rPr>
          <w:rFonts w:ascii="Arial" w:hAnsi="Arial" w:cs="Arial"/>
          <w:szCs w:val="22"/>
          <w:highlight w:val="yellow"/>
        </w:rPr>
        <w:t>] years, provided that not less than [</w:t>
      </w:r>
      <w:r w:rsidRPr="00314482">
        <w:rPr>
          <w:rFonts w:ascii="Arial" w:hAnsi="Arial" w:cs="Arial"/>
          <w:i/>
          <w:szCs w:val="22"/>
          <w:highlight w:val="yellow"/>
        </w:rPr>
        <w:t>insert relevant number</w:t>
      </w:r>
      <w:r w:rsidRPr="00314482">
        <w:rPr>
          <w:rFonts w:ascii="Arial" w:hAnsi="Arial" w:cs="Arial"/>
          <w:szCs w:val="22"/>
          <w:highlight w:val="yellow"/>
        </w:rPr>
        <w:t>] months before the expiry of the Contract Period or the relevant renewal term the Supplier has provided the Distributor with a written notice of renewal/the Supplier and the Distributor have agreed in writing to renew the Agreement].</w:t>
      </w:r>
    </w:p>
    <w:p w14:paraId="3CA24940" w14:textId="21C552A6" w:rsidR="00F939FB" w:rsidRPr="00830D30" w:rsidRDefault="00314482" w:rsidP="00C82713">
      <w:pPr>
        <w:pStyle w:val="MELegal3"/>
        <w:rPr>
          <w:rFonts w:ascii="Arial" w:hAnsi="Arial" w:cs="Arial"/>
          <w:szCs w:val="22"/>
        </w:rPr>
      </w:pPr>
      <w:r w:rsidRPr="00314482">
        <w:rPr>
          <w:rFonts w:ascii="Arial" w:hAnsi="Arial" w:cs="Arial"/>
          <w:szCs w:val="22"/>
          <w:highlight w:val="yellow"/>
        </w:rPr>
        <w:t>[The Supplier/The Supplier or the Distributor]</w:t>
      </w:r>
      <w:r w:rsidRPr="00314482">
        <w:rPr>
          <w:rFonts w:ascii="Arial" w:hAnsi="Arial" w:cs="Arial"/>
          <w:szCs w:val="22"/>
        </w:rPr>
        <w:t xml:space="preserve"> may, in giving notice of renewal, request a change to any of the terms of this Agreement, which must include the setting of </w:t>
      </w:r>
      <w:r w:rsidR="00D7127C">
        <w:rPr>
          <w:rFonts w:ascii="Arial" w:hAnsi="Arial" w:cs="Arial"/>
          <w:szCs w:val="22"/>
        </w:rPr>
        <w:t>R</w:t>
      </w:r>
      <w:r w:rsidRPr="00314482">
        <w:rPr>
          <w:rFonts w:ascii="Arial" w:hAnsi="Arial" w:cs="Arial"/>
          <w:szCs w:val="22"/>
        </w:rPr>
        <w:t xml:space="preserve">evenue </w:t>
      </w:r>
      <w:r w:rsidR="00D7127C">
        <w:rPr>
          <w:rFonts w:ascii="Arial" w:hAnsi="Arial" w:cs="Arial"/>
          <w:szCs w:val="22"/>
        </w:rPr>
        <w:t>T</w:t>
      </w:r>
      <w:r w:rsidRPr="00314482">
        <w:rPr>
          <w:rFonts w:ascii="Arial" w:hAnsi="Arial" w:cs="Arial"/>
          <w:szCs w:val="22"/>
        </w:rPr>
        <w:t>argets.</w:t>
      </w:r>
    </w:p>
    <w:p w14:paraId="3CA24941" w14:textId="77777777" w:rsidR="00F939FB" w:rsidRPr="00830D30" w:rsidRDefault="00314482" w:rsidP="00C82713">
      <w:pPr>
        <w:pStyle w:val="MELegal3"/>
        <w:rPr>
          <w:rFonts w:ascii="Arial" w:hAnsi="Arial" w:cs="Arial"/>
          <w:szCs w:val="22"/>
        </w:rPr>
      </w:pPr>
      <w:r w:rsidRPr="00314482">
        <w:rPr>
          <w:rFonts w:ascii="Arial" w:hAnsi="Arial" w:cs="Arial"/>
          <w:szCs w:val="22"/>
        </w:rPr>
        <w:t xml:space="preserve">The parties will meet to consider any requested change and negotiate in good faith to seek to agree any amendments to this Agreement. </w:t>
      </w:r>
    </w:p>
    <w:p w14:paraId="3CA24942" w14:textId="2D78C5AE" w:rsidR="00F939FB" w:rsidRPr="00830D30" w:rsidRDefault="00314482" w:rsidP="00C82713">
      <w:pPr>
        <w:pStyle w:val="MELegal3"/>
        <w:rPr>
          <w:rFonts w:ascii="Arial" w:hAnsi="Arial" w:cs="Arial"/>
          <w:szCs w:val="22"/>
        </w:rPr>
      </w:pPr>
      <w:r w:rsidRPr="00314482">
        <w:rPr>
          <w:rFonts w:ascii="Arial" w:hAnsi="Arial" w:cs="Arial"/>
          <w:szCs w:val="22"/>
        </w:rPr>
        <w:t xml:space="preserve">If agreement on any amendments (including </w:t>
      </w:r>
      <w:r w:rsidR="00D7127C">
        <w:rPr>
          <w:rFonts w:ascii="Arial" w:hAnsi="Arial" w:cs="Arial"/>
          <w:szCs w:val="22"/>
        </w:rPr>
        <w:t>R</w:t>
      </w:r>
      <w:r w:rsidRPr="00314482">
        <w:rPr>
          <w:rFonts w:ascii="Arial" w:hAnsi="Arial" w:cs="Arial"/>
          <w:szCs w:val="22"/>
        </w:rPr>
        <w:t xml:space="preserve">evenue </w:t>
      </w:r>
      <w:r w:rsidR="00D7127C">
        <w:rPr>
          <w:rFonts w:ascii="Arial" w:hAnsi="Arial" w:cs="Arial"/>
          <w:szCs w:val="22"/>
        </w:rPr>
        <w:t>T</w:t>
      </w:r>
      <w:r w:rsidRPr="00314482">
        <w:rPr>
          <w:rFonts w:ascii="Arial" w:hAnsi="Arial" w:cs="Arial"/>
          <w:szCs w:val="22"/>
        </w:rPr>
        <w:t xml:space="preserve">argets) is not reached by the expiry of the Contract Period or any renewal term, this Agreement will terminate (unless the parties agree to it continuing for the new renewal term on the existing terms and conditions and with the </w:t>
      </w:r>
      <w:r w:rsidR="00D7127C">
        <w:rPr>
          <w:rFonts w:ascii="Arial" w:hAnsi="Arial" w:cs="Arial"/>
          <w:szCs w:val="22"/>
        </w:rPr>
        <w:t>R</w:t>
      </w:r>
      <w:r w:rsidRPr="00314482">
        <w:rPr>
          <w:rFonts w:ascii="Arial" w:hAnsi="Arial" w:cs="Arial"/>
          <w:szCs w:val="22"/>
        </w:rPr>
        <w:t xml:space="preserve">evenue </w:t>
      </w:r>
      <w:r w:rsidR="00D7127C">
        <w:rPr>
          <w:rFonts w:ascii="Arial" w:hAnsi="Arial" w:cs="Arial"/>
          <w:szCs w:val="22"/>
        </w:rPr>
        <w:t>T</w:t>
      </w:r>
      <w:r w:rsidRPr="00314482">
        <w:rPr>
          <w:rFonts w:ascii="Arial" w:hAnsi="Arial" w:cs="Arial"/>
          <w:szCs w:val="22"/>
        </w:rPr>
        <w:t>arget being the target that applied for the final period of the Contract Period or the relevant renewal term).</w:t>
      </w:r>
    </w:p>
    <w:p w14:paraId="3CA24943" w14:textId="77777777" w:rsidR="00F939FB" w:rsidRPr="00830D30" w:rsidRDefault="00314482" w:rsidP="00C82713">
      <w:pPr>
        <w:pStyle w:val="MELegal1"/>
        <w:rPr>
          <w:rFonts w:cs="Arial"/>
          <w:b/>
          <w:sz w:val="22"/>
          <w:szCs w:val="22"/>
        </w:rPr>
      </w:pPr>
      <w:bookmarkStart w:id="46" w:name="_Toc72746774"/>
      <w:r w:rsidRPr="00314482">
        <w:rPr>
          <w:rFonts w:cs="Arial"/>
          <w:b/>
          <w:sz w:val="22"/>
          <w:szCs w:val="22"/>
        </w:rPr>
        <w:t>Distributor’s obligations</w:t>
      </w:r>
      <w:bookmarkEnd w:id="46"/>
    </w:p>
    <w:p w14:paraId="3CA24944" w14:textId="77777777" w:rsidR="00F939FB" w:rsidRPr="00830D30" w:rsidRDefault="00314482" w:rsidP="00C82713">
      <w:pPr>
        <w:pStyle w:val="MELegal2"/>
        <w:rPr>
          <w:rFonts w:cs="Arial"/>
          <w:sz w:val="22"/>
          <w:szCs w:val="22"/>
        </w:rPr>
      </w:pPr>
      <w:bookmarkStart w:id="47" w:name="_Toc72746775"/>
      <w:r w:rsidRPr="00314482">
        <w:rPr>
          <w:rFonts w:cs="Arial"/>
          <w:sz w:val="22"/>
          <w:szCs w:val="22"/>
        </w:rPr>
        <w:t>Sale of the Products</w:t>
      </w:r>
      <w:bookmarkEnd w:id="47"/>
    </w:p>
    <w:p w14:paraId="3CA24945" w14:textId="77777777" w:rsidR="00F939FB" w:rsidRPr="00830D30" w:rsidRDefault="00314482" w:rsidP="00F939FB">
      <w:pPr>
        <w:ind w:firstLine="680"/>
        <w:rPr>
          <w:rFonts w:ascii="Arial" w:hAnsi="Arial" w:cs="Arial"/>
          <w:szCs w:val="22"/>
        </w:rPr>
      </w:pPr>
      <w:r w:rsidRPr="00314482">
        <w:rPr>
          <w:rFonts w:ascii="Arial" w:hAnsi="Arial" w:cs="Arial"/>
          <w:szCs w:val="22"/>
        </w:rPr>
        <w:t>The Distributor will:</w:t>
      </w:r>
    </w:p>
    <w:p w14:paraId="3CA24946" w14:textId="241498E7" w:rsidR="00165DB4" w:rsidRPr="00830D30" w:rsidRDefault="00314482" w:rsidP="00C82713">
      <w:pPr>
        <w:pStyle w:val="MELegal3"/>
        <w:rPr>
          <w:rFonts w:ascii="Arial" w:hAnsi="Arial" w:cs="Arial"/>
          <w:szCs w:val="22"/>
        </w:rPr>
      </w:pPr>
      <w:r w:rsidRPr="00314482">
        <w:rPr>
          <w:rFonts w:ascii="Arial" w:hAnsi="Arial" w:cs="Arial"/>
          <w:szCs w:val="22"/>
        </w:rPr>
        <w:t xml:space="preserve">at all times act in good faith and use its best endeavours to </w:t>
      </w:r>
      <w:r w:rsidRPr="00314482">
        <w:rPr>
          <w:rFonts w:ascii="Arial" w:hAnsi="Arial" w:cs="Arial"/>
          <w:szCs w:val="22"/>
          <w:highlight w:val="yellow"/>
        </w:rPr>
        <w:t>[increase and maximise/actively promote]</w:t>
      </w:r>
      <w:r w:rsidRPr="00314482">
        <w:rPr>
          <w:rFonts w:ascii="Arial" w:hAnsi="Arial" w:cs="Arial"/>
          <w:szCs w:val="22"/>
        </w:rPr>
        <w:t xml:space="preserve"> the sale of the Products within the Territory / </w:t>
      </w:r>
      <w:r w:rsidRPr="00314482">
        <w:rPr>
          <w:rFonts w:ascii="Arial" w:hAnsi="Arial" w:cs="Arial"/>
          <w:szCs w:val="22"/>
          <w:highlight w:val="green"/>
        </w:rPr>
        <w:t xml:space="preserve">[comply with its marketing requirements set out in clause </w:t>
      </w:r>
      <w:r w:rsidR="00C93B0B">
        <w:rPr>
          <w:rFonts w:ascii="Arial" w:hAnsi="Arial" w:cs="Arial"/>
          <w:szCs w:val="22"/>
          <w:highlight w:val="green"/>
        </w:rPr>
        <w:fldChar w:fldCharType="begin"/>
      </w:r>
      <w:r w:rsidR="00C93B0B">
        <w:rPr>
          <w:rFonts w:ascii="Arial" w:hAnsi="Arial" w:cs="Arial"/>
          <w:szCs w:val="22"/>
          <w:highlight w:val="green"/>
        </w:rPr>
        <w:instrText xml:space="preserve"> REF _Ref72181836 \w \h </w:instrText>
      </w:r>
      <w:r w:rsidR="00C93B0B">
        <w:rPr>
          <w:rFonts w:ascii="Arial" w:hAnsi="Arial" w:cs="Arial"/>
          <w:szCs w:val="22"/>
          <w:highlight w:val="green"/>
        </w:rPr>
      </w:r>
      <w:r w:rsidR="00C93B0B">
        <w:rPr>
          <w:rFonts w:ascii="Arial" w:hAnsi="Arial" w:cs="Arial"/>
          <w:szCs w:val="22"/>
          <w:highlight w:val="green"/>
        </w:rPr>
        <w:fldChar w:fldCharType="separate"/>
      </w:r>
      <w:r w:rsidR="00096022">
        <w:rPr>
          <w:rFonts w:ascii="Arial" w:hAnsi="Arial" w:cs="Arial"/>
          <w:szCs w:val="22"/>
          <w:highlight w:val="green"/>
        </w:rPr>
        <w:t>13</w:t>
      </w:r>
      <w:r w:rsidR="00C93B0B">
        <w:rPr>
          <w:rFonts w:ascii="Arial" w:hAnsi="Arial" w:cs="Arial"/>
          <w:szCs w:val="22"/>
          <w:highlight w:val="green"/>
        </w:rPr>
        <w:fldChar w:fldCharType="end"/>
      </w:r>
      <w:proofErr w:type="gramStart"/>
      <w:r w:rsidRPr="00314482">
        <w:rPr>
          <w:rFonts w:ascii="Arial" w:hAnsi="Arial" w:cs="Arial"/>
          <w:szCs w:val="22"/>
          <w:highlight w:val="green"/>
        </w:rPr>
        <w:t>];</w:t>
      </w:r>
      <w:proofErr w:type="gramEnd"/>
      <w:r w:rsidRPr="00314482">
        <w:rPr>
          <w:rFonts w:ascii="Arial" w:hAnsi="Arial" w:cs="Arial"/>
          <w:szCs w:val="22"/>
          <w:highlight w:val="yellow"/>
        </w:rPr>
        <w:t xml:space="preserve"> </w:t>
      </w:r>
    </w:p>
    <w:p w14:paraId="3CA24947" w14:textId="77777777" w:rsidR="00F939FB" w:rsidRPr="00830D30" w:rsidRDefault="00314482" w:rsidP="009408A6">
      <w:pPr>
        <w:pStyle w:val="MELegal3"/>
        <w:numPr>
          <w:ilvl w:val="0"/>
          <w:numId w:val="0"/>
        </w:numPr>
        <w:ind w:left="680"/>
        <w:rPr>
          <w:rFonts w:ascii="Arial" w:hAnsi="Arial" w:cs="Arial"/>
          <w:szCs w:val="22"/>
        </w:rPr>
      </w:pPr>
      <w:r w:rsidRPr="00314482">
        <w:rPr>
          <w:rFonts w:ascii="Arial" w:hAnsi="Arial" w:cs="Arial"/>
          <w:szCs w:val="22"/>
          <w:highlight w:val="yellow"/>
        </w:rPr>
        <w:t>[</w:t>
      </w:r>
      <w:r w:rsidRPr="00314482">
        <w:rPr>
          <w:rFonts w:ascii="Arial" w:hAnsi="Arial" w:cs="Arial"/>
          <w:b/>
          <w:i/>
          <w:szCs w:val="22"/>
          <w:highlight w:val="yellow"/>
        </w:rPr>
        <w:t xml:space="preserve">Drafting note: </w:t>
      </w:r>
      <w:r w:rsidRPr="00314482">
        <w:rPr>
          <w:rFonts w:ascii="Arial" w:hAnsi="Arial" w:cs="Arial"/>
          <w:i/>
          <w:szCs w:val="22"/>
          <w:highlight w:val="yellow"/>
        </w:rPr>
        <w:t>adjust the above clause depending on the marketing requirements of the Supplier.</w:t>
      </w:r>
      <w:r w:rsidRPr="00314482">
        <w:rPr>
          <w:rFonts w:ascii="Arial" w:hAnsi="Arial" w:cs="Arial"/>
          <w:szCs w:val="22"/>
          <w:highlight w:val="yellow"/>
        </w:rPr>
        <w:t>]</w:t>
      </w:r>
    </w:p>
    <w:p w14:paraId="3CA24948" w14:textId="39AE5707" w:rsidR="00F939FB" w:rsidRDefault="00314482" w:rsidP="00C82713">
      <w:pPr>
        <w:pStyle w:val="MELegal3"/>
        <w:rPr>
          <w:rFonts w:ascii="Arial" w:hAnsi="Arial" w:cs="Arial"/>
          <w:szCs w:val="22"/>
        </w:rPr>
      </w:pPr>
      <w:r w:rsidRPr="00314482">
        <w:rPr>
          <w:rFonts w:ascii="Arial" w:hAnsi="Arial" w:cs="Arial"/>
          <w:szCs w:val="22"/>
          <w:highlight w:val="yellow"/>
        </w:rPr>
        <w:t>[purchase the Products only from the Supplier</w:t>
      </w:r>
      <w:proofErr w:type="gramStart"/>
      <w:r w:rsidRPr="00314482">
        <w:rPr>
          <w:rFonts w:ascii="Arial" w:hAnsi="Arial" w:cs="Arial"/>
          <w:szCs w:val="22"/>
          <w:highlight w:val="yellow"/>
        </w:rPr>
        <w:t>]</w:t>
      </w:r>
      <w:r w:rsidRPr="00314482">
        <w:rPr>
          <w:rFonts w:ascii="Arial" w:hAnsi="Arial" w:cs="Arial"/>
          <w:szCs w:val="22"/>
        </w:rPr>
        <w:t>;</w:t>
      </w:r>
      <w:proofErr w:type="gramEnd"/>
    </w:p>
    <w:p w14:paraId="704D7B89" w14:textId="71A19A44" w:rsidR="00D7127C" w:rsidRDefault="00D7127C">
      <w:pPr>
        <w:pStyle w:val="MELegal3"/>
        <w:rPr>
          <w:rFonts w:ascii="Arial" w:hAnsi="Arial" w:cs="Arial"/>
        </w:rPr>
      </w:pPr>
      <w:r w:rsidRPr="00C44008">
        <w:rPr>
          <w:rFonts w:ascii="Arial" w:hAnsi="Arial" w:cs="Arial"/>
        </w:rPr>
        <w:t xml:space="preserve">attend regular meetings with the Supplier and </w:t>
      </w:r>
      <w:r w:rsidR="00F97037">
        <w:rPr>
          <w:rFonts w:ascii="Arial" w:hAnsi="Arial" w:cs="Arial"/>
        </w:rPr>
        <w:t>provide reports</w:t>
      </w:r>
      <w:r w:rsidRPr="00C44008">
        <w:rPr>
          <w:rFonts w:ascii="Arial" w:hAnsi="Arial" w:cs="Arial"/>
        </w:rPr>
        <w:t xml:space="preserve"> as set out in clause </w:t>
      </w:r>
      <w:r w:rsidR="00C93B0B">
        <w:rPr>
          <w:rFonts w:ascii="Arial" w:hAnsi="Arial" w:cs="Arial"/>
        </w:rPr>
        <w:fldChar w:fldCharType="begin"/>
      </w:r>
      <w:r w:rsidR="00C93B0B">
        <w:rPr>
          <w:rFonts w:ascii="Arial" w:hAnsi="Arial" w:cs="Arial"/>
        </w:rPr>
        <w:instrText xml:space="preserve"> REF _Ref72181868 \w \h </w:instrText>
      </w:r>
      <w:r w:rsidR="00C93B0B">
        <w:rPr>
          <w:rFonts w:ascii="Arial" w:hAnsi="Arial" w:cs="Arial"/>
        </w:rPr>
      </w:r>
      <w:r w:rsidR="00C93B0B">
        <w:rPr>
          <w:rFonts w:ascii="Arial" w:hAnsi="Arial" w:cs="Arial"/>
        </w:rPr>
        <w:fldChar w:fldCharType="separate"/>
      </w:r>
      <w:r w:rsidR="00096022">
        <w:rPr>
          <w:rFonts w:ascii="Arial" w:hAnsi="Arial" w:cs="Arial"/>
        </w:rPr>
        <w:t>14</w:t>
      </w:r>
      <w:r w:rsidR="00C93B0B">
        <w:rPr>
          <w:rFonts w:ascii="Arial" w:hAnsi="Arial" w:cs="Arial"/>
        </w:rPr>
        <w:fldChar w:fldCharType="end"/>
      </w:r>
      <w:r w:rsidRPr="00C44008">
        <w:rPr>
          <w:rFonts w:ascii="Arial" w:hAnsi="Arial" w:cs="Arial"/>
        </w:rPr>
        <w:t>;</w:t>
      </w:r>
    </w:p>
    <w:p w14:paraId="2B0C84F9" w14:textId="4ED1A14D" w:rsidR="00F97037" w:rsidRPr="005D0FD8" w:rsidRDefault="00F97037">
      <w:pPr>
        <w:pStyle w:val="MELegal3"/>
        <w:rPr>
          <w:rFonts w:ascii="Arial" w:hAnsi="Arial" w:cs="Arial"/>
        </w:rPr>
      </w:pPr>
      <w:r w:rsidRPr="00C44008">
        <w:rPr>
          <w:rFonts w:ascii="Arial" w:hAnsi="Arial" w:cs="Arial"/>
        </w:rPr>
        <w:t>[</w:t>
      </w:r>
      <w:r w:rsidRPr="00C44008">
        <w:rPr>
          <w:rFonts w:ascii="Arial" w:hAnsi="Arial" w:cs="Arial"/>
          <w:highlight w:val="green"/>
        </w:rPr>
        <w:t>meet its KPIs</w:t>
      </w:r>
      <w:r w:rsidRPr="00516374">
        <w:rPr>
          <w:rFonts w:ascii="Arial" w:hAnsi="Arial" w:cs="Arial"/>
          <w:highlight w:val="green"/>
        </w:rPr>
        <w:t xml:space="preserve">, and complete the </w:t>
      </w:r>
      <w:r>
        <w:rPr>
          <w:rFonts w:ascii="Arial" w:hAnsi="Arial" w:cs="Arial"/>
          <w:highlight w:val="green"/>
        </w:rPr>
        <w:t xml:space="preserve">KPI </w:t>
      </w:r>
      <w:proofErr w:type="gramStart"/>
      <w:r>
        <w:rPr>
          <w:rFonts w:ascii="Arial" w:hAnsi="Arial" w:cs="Arial"/>
          <w:highlight w:val="green"/>
        </w:rPr>
        <w:t>reporting</w:t>
      </w:r>
      <w:proofErr w:type="gramEnd"/>
      <w:r>
        <w:rPr>
          <w:rFonts w:ascii="Arial" w:hAnsi="Arial" w:cs="Arial"/>
          <w:highlight w:val="green"/>
        </w:rPr>
        <w:t xml:space="preserve"> and review obligations</w:t>
      </w:r>
      <w:r w:rsidRPr="00516374">
        <w:rPr>
          <w:rFonts w:ascii="Arial" w:hAnsi="Arial" w:cs="Arial"/>
          <w:highlight w:val="green"/>
        </w:rPr>
        <w:t xml:space="preserve"> as set out in clause </w:t>
      </w:r>
      <w:r w:rsidRPr="00516374">
        <w:rPr>
          <w:rFonts w:ascii="Arial" w:hAnsi="Arial" w:cs="Arial"/>
          <w:highlight w:val="green"/>
        </w:rPr>
        <w:fldChar w:fldCharType="begin"/>
      </w:r>
      <w:r w:rsidRPr="00516374">
        <w:rPr>
          <w:rFonts w:ascii="Arial" w:hAnsi="Arial" w:cs="Arial"/>
          <w:highlight w:val="green"/>
        </w:rPr>
        <w:instrText xml:space="preserve"> REF _Ref72181868 \w \h </w:instrText>
      </w:r>
      <w:r>
        <w:rPr>
          <w:rFonts w:ascii="Arial" w:hAnsi="Arial" w:cs="Arial"/>
          <w:highlight w:val="green"/>
        </w:rPr>
        <w:instrText xml:space="preserve"> \* MERGEFORMAT </w:instrText>
      </w:r>
      <w:r w:rsidRPr="00516374">
        <w:rPr>
          <w:rFonts w:ascii="Arial" w:hAnsi="Arial" w:cs="Arial"/>
          <w:highlight w:val="green"/>
        </w:rPr>
      </w:r>
      <w:r w:rsidRPr="00516374">
        <w:rPr>
          <w:rFonts w:ascii="Arial" w:hAnsi="Arial" w:cs="Arial"/>
          <w:highlight w:val="green"/>
        </w:rPr>
        <w:fldChar w:fldCharType="separate"/>
      </w:r>
      <w:r w:rsidR="00096022">
        <w:rPr>
          <w:rFonts w:ascii="Arial" w:hAnsi="Arial" w:cs="Arial"/>
          <w:highlight w:val="green"/>
        </w:rPr>
        <w:t>14</w:t>
      </w:r>
      <w:r w:rsidRPr="00516374">
        <w:rPr>
          <w:rFonts w:ascii="Arial" w:hAnsi="Arial" w:cs="Arial"/>
          <w:highlight w:val="green"/>
        </w:rPr>
        <w:fldChar w:fldCharType="end"/>
      </w:r>
      <w:r w:rsidRPr="00C44008">
        <w:rPr>
          <w:rFonts w:ascii="Arial" w:hAnsi="Arial" w:cs="Arial"/>
        </w:rPr>
        <w:t>]</w:t>
      </w:r>
    </w:p>
    <w:p w14:paraId="3CA24949" w14:textId="773C46D7" w:rsidR="00EA22FF" w:rsidRPr="00830D30" w:rsidRDefault="00314482" w:rsidP="00C82713">
      <w:pPr>
        <w:pStyle w:val="MELegal3"/>
        <w:rPr>
          <w:rFonts w:ascii="Arial" w:hAnsi="Arial" w:cs="Arial"/>
          <w:szCs w:val="22"/>
        </w:rPr>
      </w:pPr>
      <w:r w:rsidRPr="00314482">
        <w:rPr>
          <w:rFonts w:ascii="Arial" w:hAnsi="Arial" w:cs="Arial"/>
          <w:szCs w:val="22"/>
        </w:rPr>
        <w:t xml:space="preserve">comply with all applicable </w:t>
      </w:r>
      <w:r w:rsidR="00D7127C">
        <w:rPr>
          <w:rFonts w:ascii="Arial" w:hAnsi="Arial" w:cs="Arial"/>
          <w:szCs w:val="22"/>
        </w:rPr>
        <w:t>L</w:t>
      </w:r>
      <w:r w:rsidRPr="00314482">
        <w:rPr>
          <w:rFonts w:ascii="Arial" w:hAnsi="Arial" w:cs="Arial"/>
          <w:szCs w:val="22"/>
        </w:rPr>
        <w:t xml:space="preserve">aws, regulations, standards, awards, ordinances, by-laws or orders applicable to any aspect of its obligations under this </w:t>
      </w:r>
      <w:proofErr w:type="gramStart"/>
      <w:r w:rsidR="00D7127C">
        <w:rPr>
          <w:rFonts w:ascii="Arial" w:hAnsi="Arial" w:cs="Arial"/>
          <w:szCs w:val="22"/>
        </w:rPr>
        <w:t>A</w:t>
      </w:r>
      <w:r w:rsidRPr="00314482">
        <w:rPr>
          <w:rFonts w:ascii="Arial" w:hAnsi="Arial" w:cs="Arial"/>
          <w:szCs w:val="22"/>
        </w:rPr>
        <w:t>greement;</w:t>
      </w:r>
      <w:proofErr w:type="gramEnd"/>
    </w:p>
    <w:p w14:paraId="3CA2494A" w14:textId="77777777" w:rsidR="00165DB4" w:rsidRPr="00830D30" w:rsidRDefault="00314482" w:rsidP="00C82713">
      <w:pPr>
        <w:pStyle w:val="MELegal3"/>
        <w:rPr>
          <w:rFonts w:ascii="Arial" w:hAnsi="Arial" w:cs="Arial"/>
          <w:szCs w:val="22"/>
        </w:rPr>
      </w:pPr>
      <w:r w:rsidRPr="00314482">
        <w:rPr>
          <w:rFonts w:ascii="Arial" w:hAnsi="Arial" w:cs="Arial"/>
          <w:szCs w:val="22"/>
        </w:rPr>
        <w:t xml:space="preserve">maintain in the Territory a knowledgeable, experienced, skilled, competent and efficient team of people to handle the </w:t>
      </w:r>
      <w:r w:rsidRPr="00314482">
        <w:rPr>
          <w:rFonts w:ascii="Arial" w:hAnsi="Arial" w:cs="Arial"/>
          <w:szCs w:val="22"/>
          <w:highlight w:val="yellow"/>
        </w:rPr>
        <w:t>[marketing, sale, delivery and merchandising]</w:t>
      </w:r>
      <w:r w:rsidRPr="00314482">
        <w:rPr>
          <w:rFonts w:ascii="Arial" w:hAnsi="Arial" w:cs="Arial"/>
          <w:szCs w:val="22"/>
        </w:rPr>
        <w:t xml:space="preserve"> of the Products throughout the </w:t>
      </w:r>
      <w:proofErr w:type="gramStart"/>
      <w:r w:rsidRPr="00314482">
        <w:rPr>
          <w:rFonts w:ascii="Arial" w:hAnsi="Arial" w:cs="Arial"/>
          <w:szCs w:val="22"/>
        </w:rPr>
        <w:t>Territory;</w:t>
      </w:r>
      <w:proofErr w:type="gramEnd"/>
      <w:r w:rsidRPr="00314482">
        <w:rPr>
          <w:rFonts w:ascii="Arial" w:hAnsi="Arial" w:cs="Arial"/>
          <w:szCs w:val="22"/>
        </w:rPr>
        <w:t xml:space="preserve">  </w:t>
      </w:r>
    </w:p>
    <w:p w14:paraId="3CA2494B" w14:textId="77777777" w:rsidR="00F939FB" w:rsidRPr="00830D30" w:rsidRDefault="00314482" w:rsidP="009408A6">
      <w:pPr>
        <w:pStyle w:val="MELegal3"/>
        <w:numPr>
          <w:ilvl w:val="0"/>
          <w:numId w:val="0"/>
        </w:numPr>
        <w:ind w:left="680"/>
        <w:rPr>
          <w:rFonts w:ascii="Arial" w:hAnsi="Arial" w:cs="Arial"/>
          <w:szCs w:val="22"/>
        </w:rPr>
      </w:pPr>
      <w:r w:rsidRPr="00314482">
        <w:rPr>
          <w:rFonts w:ascii="Arial" w:hAnsi="Arial" w:cs="Arial"/>
          <w:szCs w:val="22"/>
          <w:highlight w:val="yellow"/>
        </w:rPr>
        <w:t>[</w:t>
      </w:r>
      <w:r w:rsidRPr="00314482">
        <w:rPr>
          <w:rFonts w:ascii="Arial" w:hAnsi="Arial" w:cs="Arial"/>
          <w:b/>
          <w:szCs w:val="22"/>
          <w:highlight w:val="yellow"/>
        </w:rPr>
        <w:t xml:space="preserve">Drafting </w:t>
      </w:r>
      <w:r w:rsidRPr="00314482">
        <w:rPr>
          <w:rFonts w:ascii="Arial" w:hAnsi="Arial" w:cs="Arial"/>
          <w:b/>
          <w:i/>
          <w:szCs w:val="22"/>
          <w:highlight w:val="yellow"/>
        </w:rPr>
        <w:t xml:space="preserve">note: </w:t>
      </w:r>
      <w:r w:rsidRPr="00314482">
        <w:rPr>
          <w:rFonts w:ascii="Arial" w:hAnsi="Arial" w:cs="Arial"/>
          <w:i/>
          <w:szCs w:val="22"/>
          <w:highlight w:val="yellow"/>
        </w:rPr>
        <w:t>adjust the above clause in square brackets to match the type of activities the Distributor will perform.</w:t>
      </w:r>
      <w:r w:rsidRPr="00314482">
        <w:rPr>
          <w:rFonts w:ascii="Arial" w:hAnsi="Arial" w:cs="Arial"/>
          <w:szCs w:val="22"/>
          <w:highlight w:val="yellow"/>
        </w:rPr>
        <w:t>]</w:t>
      </w:r>
      <w:r w:rsidRPr="00314482">
        <w:rPr>
          <w:rFonts w:ascii="Arial" w:hAnsi="Arial" w:cs="Arial"/>
          <w:b/>
          <w:szCs w:val="22"/>
        </w:rPr>
        <w:t xml:space="preserve"> </w:t>
      </w:r>
    </w:p>
    <w:p w14:paraId="3CA2494C" w14:textId="77777777" w:rsidR="00165DB4" w:rsidRPr="00830D30" w:rsidRDefault="00314482" w:rsidP="00C82713">
      <w:pPr>
        <w:pStyle w:val="MELegal3"/>
        <w:rPr>
          <w:rFonts w:ascii="Arial" w:hAnsi="Arial" w:cs="Arial"/>
          <w:szCs w:val="22"/>
          <w:highlight w:val="green"/>
        </w:rPr>
      </w:pPr>
      <w:r w:rsidRPr="00314482">
        <w:rPr>
          <w:rFonts w:ascii="Arial" w:hAnsi="Arial" w:cs="Arial"/>
          <w:szCs w:val="22"/>
          <w:highlight w:val="green"/>
        </w:rPr>
        <w:t>[use its best endeavours to keep the Supplier informed of competitor’s prices and products similar to the Products sold in the Territory, import tariffs, local taxes and any other information that may be useful to the Supplier in connection with the sale of the Products;] [</w:t>
      </w:r>
      <w:r w:rsidRPr="00314482">
        <w:rPr>
          <w:rFonts w:ascii="Arial" w:hAnsi="Arial" w:cs="Arial"/>
          <w:b/>
          <w:i/>
          <w:szCs w:val="22"/>
          <w:highlight w:val="green"/>
        </w:rPr>
        <w:t>Optional</w:t>
      </w:r>
      <w:r w:rsidRPr="00314482">
        <w:rPr>
          <w:rFonts w:ascii="Arial" w:hAnsi="Arial" w:cs="Arial"/>
          <w:szCs w:val="22"/>
          <w:highlight w:val="green"/>
        </w:rPr>
        <w:t>]</w:t>
      </w:r>
      <w:r w:rsidRPr="00314482">
        <w:rPr>
          <w:rFonts w:ascii="Arial" w:hAnsi="Arial" w:cs="Arial"/>
          <w:b/>
          <w:szCs w:val="22"/>
          <w:highlight w:val="green"/>
        </w:rPr>
        <w:t xml:space="preserve"> </w:t>
      </w:r>
    </w:p>
    <w:p w14:paraId="3CA2494D" w14:textId="77777777" w:rsidR="00EA22FF" w:rsidRPr="00830D30" w:rsidRDefault="00314482" w:rsidP="009408A6">
      <w:pPr>
        <w:pStyle w:val="MELegal3"/>
        <w:numPr>
          <w:ilvl w:val="0"/>
          <w:numId w:val="0"/>
        </w:numPr>
        <w:ind w:left="680"/>
        <w:rPr>
          <w:rFonts w:ascii="Arial" w:hAnsi="Arial" w:cs="Arial"/>
          <w:szCs w:val="22"/>
          <w:highlight w:val="yellow"/>
        </w:rPr>
      </w:pPr>
      <w:r w:rsidRPr="00314482">
        <w:rPr>
          <w:rFonts w:ascii="Arial" w:hAnsi="Arial" w:cs="Arial"/>
          <w:szCs w:val="22"/>
          <w:highlight w:val="yellow"/>
        </w:rPr>
        <w:t>[</w:t>
      </w:r>
      <w:r w:rsidRPr="00314482">
        <w:rPr>
          <w:rFonts w:ascii="Arial" w:hAnsi="Arial" w:cs="Arial"/>
          <w:b/>
          <w:i/>
          <w:szCs w:val="22"/>
          <w:highlight w:val="yellow"/>
        </w:rPr>
        <w:t xml:space="preserve">Drafting note: </w:t>
      </w:r>
      <w:r w:rsidRPr="00314482">
        <w:rPr>
          <w:rFonts w:ascii="Arial" w:hAnsi="Arial" w:cs="Arial"/>
          <w:i/>
          <w:szCs w:val="22"/>
          <w:highlight w:val="yellow"/>
        </w:rPr>
        <w:t>the above optional clause may not be necessary where Distributor is solely responsible for paying local taxes and all importation duties and would therefore be an unnecessary obligation on the Distributor</w:t>
      </w:r>
      <w:r w:rsidRPr="00314482">
        <w:rPr>
          <w:rFonts w:ascii="Arial" w:hAnsi="Arial" w:cs="Arial"/>
          <w:szCs w:val="22"/>
          <w:highlight w:val="yellow"/>
        </w:rPr>
        <w:t>]</w:t>
      </w:r>
    </w:p>
    <w:p w14:paraId="4923896A" w14:textId="77777777" w:rsidR="00D7127C" w:rsidRDefault="00D7127C" w:rsidP="00D7127C">
      <w:pPr>
        <w:pStyle w:val="MELegal3"/>
        <w:numPr>
          <w:ilvl w:val="2"/>
          <w:numId w:val="33"/>
        </w:numPr>
        <w:rPr>
          <w:rFonts w:ascii="Arial" w:hAnsi="Arial" w:cs="Arial"/>
          <w:szCs w:val="22"/>
        </w:rPr>
      </w:pPr>
      <w:r>
        <w:rPr>
          <w:rFonts w:ascii="Arial" w:hAnsi="Arial" w:cs="Arial"/>
          <w:szCs w:val="22"/>
        </w:rPr>
        <w:t>[</w:t>
      </w:r>
      <w:r w:rsidRPr="00D9749D">
        <w:rPr>
          <w:rFonts w:ascii="Arial" w:hAnsi="Arial" w:cs="Arial"/>
          <w:szCs w:val="22"/>
          <w:highlight w:val="green"/>
        </w:rPr>
        <w:t>at the Distributor’s cost, remove from sale, and destroy, any Aged Stock;]</w:t>
      </w:r>
      <w:r>
        <w:rPr>
          <w:rFonts w:ascii="Arial" w:hAnsi="Arial" w:cs="Arial"/>
          <w:szCs w:val="22"/>
        </w:rPr>
        <w:t xml:space="preserve"> </w:t>
      </w:r>
      <w:r w:rsidRPr="00D9749D">
        <w:rPr>
          <w:rFonts w:ascii="Arial" w:hAnsi="Arial" w:cs="Arial"/>
          <w:szCs w:val="22"/>
          <w:highlight w:val="green"/>
        </w:rPr>
        <w:t>[</w:t>
      </w:r>
      <w:r w:rsidRPr="00D9749D">
        <w:rPr>
          <w:rFonts w:ascii="Arial" w:hAnsi="Arial" w:cs="Arial"/>
          <w:b/>
          <w:bCs/>
          <w:i/>
          <w:iCs/>
          <w:szCs w:val="22"/>
          <w:highlight w:val="green"/>
        </w:rPr>
        <w:t>Optional</w:t>
      </w:r>
      <w:r w:rsidRPr="00D9749D">
        <w:rPr>
          <w:rFonts w:ascii="Arial" w:hAnsi="Arial" w:cs="Arial"/>
          <w:szCs w:val="22"/>
          <w:highlight w:val="green"/>
        </w:rPr>
        <w:t>]</w:t>
      </w:r>
    </w:p>
    <w:p w14:paraId="3C7755CE" w14:textId="4F02D0DD" w:rsidR="00D7127C" w:rsidRDefault="00D7127C" w:rsidP="00C44008">
      <w:pPr>
        <w:pStyle w:val="MELegal3"/>
        <w:numPr>
          <w:ilvl w:val="0"/>
          <w:numId w:val="0"/>
        </w:numPr>
        <w:ind w:left="680"/>
        <w:rPr>
          <w:rFonts w:ascii="Arial" w:hAnsi="Arial" w:cs="Arial"/>
          <w:szCs w:val="22"/>
        </w:rPr>
      </w:pPr>
      <w:r>
        <w:rPr>
          <w:rFonts w:ascii="Arial" w:hAnsi="Arial" w:cs="Arial"/>
          <w:szCs w:val="22"/>
        </w:rPr>
        <w:t>[</w:t>
      </w:r>
      <w:r w:rsidRPr="00D9749D">
        <w:rPr>
          <w:rFonts w:ascii="Arial" w:hAnsi="Arial" w:cs="Arial"/>
          <w:b/>
          <w:bCs/>
          <w:i/>
          <w:iCs/>
          <w:szCs w:val="22"/>
          <w:highlight w:val="yellow"/>
        </w:rPr>
        <w:t xml:space="preserve">Drafting note: </w:t>
      </w:r>
      <w:r w:rsidRPr="00D9749D">
        <w:rPr>
          <w:rFonts w:ascii="Arial" w:hAnsi="Arial" w:cs="Arial"/>
          <w:i/>
          <w:iCs/>
          <w:szCs w:val="22"/>
          <w:highlight w:val="yellow"/>
        </w:rPr>
        <w:t>you may wish to include this optional clause if your Products are perishable</w:t>
      </w:r>
      <w:r>
        <w:rPr>
          <w:rFonts w:ascii="Arial" w:hAnsi="Arial" w:cs="Arial"/>
          <w:szCs w:val="22"/>
        </w:rPr>
        <w:t>]</w:t>
      </w:r>
    </w:p>
    <w:p w14:paraId="3CA2494E" w14:textId="1B523992" w:rsidR="00F939FB" w:rsidRPr="00830D30" w:rsidRDefault="00314482" w:rsidP="00C82713">
      <w:pPr>
        <w:pStyle w:val="MELegal3"/>
        <w:rPr>
          <w:rFonts w:ascii="Arial" w:hAnsi="Arial" w:cs="Arial"/>
          <w:szCs w:val="22"/>
        </w:rPr>
      </w:pPr>
      <w:r w:rsidRPr="00314482">
        <w:rPr>
          <w:rFonts w:ascii="Arial" w:hAnsi="Arial" w:cs="Arial"/>
          <w:szCs w:val="22"/>
        </w:rPr>
        <w:t xml:space="preserve">maintain an efficient and regular service for the distribution, delivery and sale of the Products throughout the </w:t>
      </w:r>
      <w:proofErr w:type="gramStart"/>
      <w:r w:rsidRPr="00314482">
        <w:rPr>
          <w:rFonts w:ascii="Arial" w:hAnsi="Arial" w:cs="Arial"/>
          <w:szCs w:val="22"/>
        </w:rPr>
        <w:t>Territory;</w:t>
      </w:r>
      <w:proofErr w:type="gramEnd"/>
    </w:p>
    <w:p w14:paraId="3CA2494F" w14:textId="77777777" w:rsidR="009408A6" w:rsidRPr="00830D30" w:rsidRDefault="00314482" w:rsidP="009408A6">
      <w:pPr>
        <w:pStyle w:val="MELegal3"/>
        <w:rPr>
          <w:rFonts w:ascii="Arial" w:hAnsi="Arial" w:cs="Arial"/>
          <w:szCs w:val="22"/>
          <w:highlight w:val="green"/>
        </w:rPr>
      </w:pPr>
      <w:r w:rsidRPr="00314482">
        <w:rPr>
          <w:rFonts w:ascii="Arial" w:hAnsi="Arial" w:cs="Arial"/>
          <w:szCs w:val="22"/>
          <w:highlight w:val="green"/>
        </w:rPr>
        <w:t>[sell the Products in the Territory at prices determined by the Distributor after consultation with the Supplier [with the aim of optimising sales of the Products in the Territory (in a manner consistent with the Supplier’s marketing and brand position) and the Distributor’s revenue from its role under this Agreement]; [</w:t>
      </w:r>
      <w:r w:rsidRPr="00314482">
        <w:rPr>
          <w:rFonts w:ascii="Arial" w:hAnsi="Arial" w:cs="Arial"/>
          <w:b/>
          <w:i/>
          <w:szCs w:val="22"/>
          <w:highlight w:val="green"/>
        </w:rPr>
        <w:t>Optional</w:t>
      </w:r>
      <w:r w:rsidRPr="00314482">
        <w:rPr>
          <w:rFonts w:ascii="Arial" w:hAnsi="Arial" w:cs="Arial"/>
          <w:szCs w:val="22"/>
          <w:highlight w:val="green"/>
        </w:rPr>
        <w:t>]</w:t>
      </w:r>
    </w:p>
    <w:p w14:paraId="3CA24950" w14:textId="5E768E7B" w:rsidR="00F939FB" w:rsidRPr="00830D30" w:rsidRDefault="00314482" w:rsidP="00307257">
      <w:pPr>
        <w:pStyle w:val="MELegal3"/>
        <w:numPr>
          <w:ilvl w:val="0"/>
          <w:numId w:val="0"/>
        </w:numPr>
        <w:ind w:left="680"/>
        <w:rPr>
          <w:rFonts w:ascii="Arial" w:hAnsi="Arial" w:cs="Arial"/>
          <w:i/>
          <w:szCs w:val="22"/>
          <w:highlight w:val="yellow"/>
        </w:rPr>
      </w:pPr>
      <w:r w:rsidRPr="00314482">
        <w:rPr>
          <w:rFonts w:ascii="Arial" w:hAnsi="Arial" w:cs="Arial"/>
          <w:szCs w:val="22"/>
          <w:highlight w:val="yellow"/>
        </w:rPr>
        <w:t>[</w:t>
      </w:r>
      <w:r w:rsidRPr="00314482">
        <w:rPr>
          <w:rFonts w:ascii="Arial" w:hAnsi="Arial" w:cs="Arial"/>
          <w:b/>
          <w:i/>
          <w:szCs w:val="22"/>
          <w:highlight w:val="yellow"/>
        </w:rPr>
        <w:t>Drafting note</w:t>
      </w:r>
      <w:r w:rsidRPr="00314482">
        <w:rPr>
          <w:rFonts w:ascii="Arial" w:hAnsi="Arial" w:cs="Arial"/>
          <w:i/>
          <w:szCs w:val="22"/>
          <w:highlight w:val="yellow"/>
        </w:rPr>
        <w:t xml:space="preserve">: ensure the above clause, if included, </w:t>
      </w:r>
      <w:r w:rsidR="00F97037">
        <w:rPr>
          <w:rFonts w:ascii="Arial" w:hAnsi="Arial" w:cs="Arial"/>
          <w:i/>
          <w:szCs w:val="22"/>
          <w:highlight w:val="yellow"/>
        </w:rPr>
        <w:t>complies with</w:t>
      </w:r>
      <w:r w:rsidRPr="00314482">
        <w:rPr>
          <w:rFonts w:ascii="Arial" w:hAnsi="Arial" w:cs="Arial"/>
          <w:i/>
          <w:szCs w:val="22"/>
          <w:highlight w:val="yellow"/>
        </w:rPr>
        <w:t xml:space="preserve"> any competition laws of the Territory.</w:t>
      </w:r>
      <w:r w:rsidR="00D7127C">
        <w:rPr>
          <w:rFonts w:ascii="Arial" w:hAnsi="Arial" w:cs="Arial"/>
          <w:i/>
          <w:szCs w:val="22"/>
          <w:highlight w:val="yellow"/>
        </w:rPr>
        <w:t xml:space="preserve"> </w:t>
      </w:r>
      <w:r w:rsidR="00F97037">
        <w:rPr>
          <w:rFonts w:ascii="Arial" w:hAnsi="Arial" w:cs="Arial"/>
          <w:i/>
          <w:iCs/>
          <w:szCs w:val="22"/>
          <w:highlight w:val="yellow"/>
        </w:rPr>
        <w:t>Pricing methods that allow the Supplier to set the price at which the Distributor will sell the Product may breach competition laws. We recommend that you seek independent legal advice on your pricing methods</w:t>
      </w:r>
      <w:r w:rsidR="00D7127C">
        <w:rPr>
          <w:rFonts w:ascii="Arial" w:hAnsi="Arial" w:cs="Arial"/>
          <w:i/>
          <w:iCs/>
          <w:szCs w:val="22"/>
          <w:highlight w:val="yellow"/>
        </w:rPr>
        <w:t>.</w:t>
      </w:r>
      <w:r w:rsidRPr="00314482">
        <w:rPr>
          <w:rFonts w:ascii="Arial" w:hAnsi="Arial" w:cs="Arial"/>
          <w:i/>
          <w:szCs w:val="22"/>
          <w:highlight w:val="yellow"/>
        </w:rPr>
        <w:t xml:space="preserve"> If this Agreement is non-exclusive, also consider how other Distributors must price the Products.</w:t>
      </w:r>
      <w:r w:rsidRPr="00314482">
        <w:rPr>
          <w:rFonts w:ascii="Arial" w:hAnsi="Arial" w:cs="Arial"/>
          <w:szCs w:val="22"/>
          <w:highlight w:val="yellow"/>
        </w:rPr>
        <w:t>]</w:t>
      </w:r>
    </w:p>
    <w:p w14:paraId="3CA24951" w14:textId="77777777" w:rsidR="00F939FB" w:rsidRPr="00830D30" w:rsidRDefault="00314482" w:rsidP="00C82713">
      <w:pPr>
        <w:pStyle w:val="MELegal3"/>
        <w:rPr>
          <w:rFonts w:ascii="Arial" w:hAnsi="Arial" w:cs="Arial"/>
          <w:szCs w:val="22"/>
        </w:rPr>
      </w:pPr>
      <w:r w:rsidRPr="00314482">
        <w:rPr>
          <w:rFonts w:ascii="Arial" w:hAnsi="Arial" w:cs="Arial"/>
          <w:szCs w:val="22"/>
        </w:rPr>
        <w:t xml:space="preserve">implement trade and consumer promotional activities </w:t>
      </w:r>
      <w:r w:rsidRPr="00314482">
        <w:rPr>
          <w:rFonts w:ascii="Arial" w:hAnsi="Arial" w:cs="Arial"/>
          <w:szCs w:val="22"/>
          <w:highlight w:val="yellow"/>
        </w:rPr>
        <w:t>[as agreed in writing between the Supplier and the Distributor] [as specified by the Supplier</w:t>
      </w:r>
      <w:proofErr w:type="gramStart"/>
      <w:r w:rsidRPr="00314482">
        <w:rPr>
          <w:rFonts w:ascii="Arial" w:hAnsi="Arial" w:cs="Arial"/>
          <w:szCs w:val="22"/>
          <w:highlight w:val="yellow"/>
        </w:rPr>
        <w:t>]</w:t>
      </w:r>
      <w:r w:rsidRPr="00314482">
        <w:rPr>
          <w:rFonts w:ascii="Arial" w:hAnsi="Arial" w:cs="Arial"/>
          <w:szCs w:val="22"/>
        </w:rPr>
        <w:t>;</w:t>
      </w:r>
      <w:proofErr w:type="gramEnd"/>
    </w:p>
    <w:p w14:paraId="3CA24952" w14:textId="0544DF93" w:rsidR="00F939FB" w:rsidRPr="00830D30" w:rsidRDefault="00314482" w:rsidP="00C82713">
      <w:pPr>
        <w:pStyle w:val="MELegal3"/>
        <w:rPr>
          <w:rFonts w:ascii="Arial" w:hAnsi="Arial" w:cs="Arial"/>
          <w:szCs w:val="22"/>
        </w:rPr>
      </w:pPr>
      <w:r w:rsidRPr="00314482">
        <w:rPr>
          <w:rFonts w:ascii="Arial" w:hAnsi="Arial" w:cs="Arial"/>
          <w:szCs w:val="22"/>
        </w:rPr>
        <w:t xml:space="preserve">not sell the Products in any packaging other than that </w:t>
      </w:r>
      <w:r w:rsidR="00F97037">
        <w:rPr>
          <w:rFonts w:ascii="Arial" w:hAnsi="Arial" w:cs="Arial"/>
          <w:szCs w:val="22"/>
        </w:rPr>
        <w:t>[</w:t>
      </w:r>
      <w:r w:rsidRPr="00314482">
        <w:rPr>
          <w:rFonts w:ascii="Arial" w:hAnsi="Arial" w:cs="Arial"/>
          <w:szCs w:val="22"/>
        </w:rPr>
        <w:t xml:space="preserve">in which </w:t>
      </w:r>
      <w:r w:rsidRPr="00516374">
        <w:rPr>
          <w:rFonts w:ascii="Arial" w:hAnsi="Arial" w:cs="Arial"/>
          <w:szCs w:val="22"/>
          <w:highlight w:val="yellow"/>
        </w:rPr>
        <w:t xml:space="preserve">they are supplied by the Supplier to the </w:t>
      </w:r>
      <w:proofErr w:type="gramStart"/>
      <w:r w:rsidRPr="00516374">
        <w:rPr>
          <w:rFonts w:ascii="Arial" w:hAnsi="Arial" w:cs="Arial"/>
          <w:szCs w:val="22"/>
          <w:highlight w:val="yellow"/>
        </w:rPr>
        <w:t>Distributor</w:t>
      </w:r>
      <w:r w:rsidR="00F97037" w:rsidRPr="00516374">
        <w:rPr>
          <w:rFonts w:ascii="Arial" w:hAnsi="Arial" w:cs="Arial"/>
          <w:szCs w:val="22"/>
          <w:highlight w:val="yellow"/>
        </w:rPr>
        <w:t>][</w:t>
      </w:r>
      <w:proofErr w:type="gramEnd"/>
      <w:r w:rsidR="00F97037">
        <w:rPr>
          <w:rFonts w:ascii="Arial" w:hAnsi="Arial" w:cs="Arial"/>
          <w:szCs w:val="22"/>
          <w:highlight w:val="yellow"/>
        </w:rPr>
        <w:t xml:space="preserve">which </w:t>
      </w:r>
      <w:r w:rsidR="00F97037" w:rsidRPr="00516374">
        <w:rPr>
          <w:rFonts w:ascii="Arial" w:hAnsi="Arial" w:cs="Arial"/>
          <w:szCs w:val="22"/>
          <w:highlight w:val="yellow"/>
        </w:rPr>
        <w:t>is provided by the Distributor and approved by the Supplier</w:t>
      </w:r>
      <w:r w:rsidR="00F97037">
        <w:rPr>
          <w:rFonts w:ascii="Arial" w:hAnsi="Arial" w:cs="Arial"/>
          <w:szCs w:val="22"/>
        </w:rPr>
        <w:t>]</w:t>
      </w:r>
      <w:r w:rsidRPr="00314482">
        <w:rPr>
          <w:rFonts w:ascii="Arial" w:hAnsi="Arial" w:cs="Arial"/>
          <w:szCs w:val="22"/>
        </w:rPr>
        <w:t>;</w:t>
      </w:r>
    </w:p>
    <w:p w14:paraId="3CA24953" w14:textId="77777777" w:rsidR="00F939FB" w:rsidRPr="00830D30" w:rsidRDefault="00314482" w:rsidP="00C82713">
      <w:pPr>
        <w:pStyle w:val="MELegal3"/>
        <w:rPr>
          <w:rFonts w:ascii="Arial" w:hAnsi="Arial" w:cs="Arial"/>
          <w:szCs w:val="22"/>
        </w:rPr>
      </w:pPr>
      <w:r w:rsidRPr="00314482">
        <w:rPr>
          <w:rFonts w:ascii="Arial" w:hAnsi="Arial" w:cs="Arial"/>
          <w:szCs w:val="22"/>
        </w:rPr>
        <w:t xml:space="preserve">not advertise, market, promote, sell or otherwise supply the Products directly or indirectly to anyone outside the Territory, or supply the Products to any person who the Distributor knows or ought reasonably to suspect will supply the Products to anyone outside the </w:t>
      </w:r>
      <w:proofErr w:type="gramStart"/>
      <w:r w:rsidRPr="00314482">
        <w:rPr>
          <w:rFonts w:ascii="Arial" w:hAnsi="Arial" w:cs="Arial"/>
          <w:szCs w:val="22"/>
        </w:rPr>
        <w:t>Territory;</w:t>
      </w:r>
      <w:proofErr w:type="gramEnd"/>
      <w:r w:rsidRPr="00314482">
        <w:rPr>
          <w:rFonts w:ascii="Arial" w:hAnsi="Arial" w:cs="Arial"/>
          <w:szCs w:val="22"/>
        </w:rPr>
        <w:t xml:space="preserve">  </w:t>
      </w:r>
    </w:p>
    <w:p w14:paraId="3CA24954" w14:textId="77777777" w:rsidR="00F94A12" w:rsidRPr="00830D30" w:rsidRDefault="00314482" w:rsidP="00C82713">
      <w:pPr>
        <w:pStyle w:val="MELegal3"/>
        <w:rPr>
          <w:rFonts w:ascii="Arial" w:hAnsi="Arial" w:cs="Arial"/>
          <w:szCs w:val="22"/>
        </w:rPr>
      </w:pPr>
      <w:r w:rsidRPr="00314482">
        <w:rPr>
          <w:rFonts w:ascii="Arial" w:hAnsi="Arial" w:cs="Arial"/>
          <w:szCs w:val="22"/>
        </w:rPr>
        <w:t xml:space="preserve">not enter into any arrangement with any sub-distributor, or third party for the marketing of Products without the prior written consent of the Supplier, such consent not to be unreasonably </w:t>
      </w:r>
      <w:proofErr w:type="gramStart"/>
      <w:r w:rsidRPr="00314482">
        <w:rPr>
          <w:rFonts w:ascii="Arial" w:hAnsi="Arial" w:cs="Arial"/>
          <w:szCs w:val="22"/>
        </w:rPr>
        <w:t>withheld;</w:t>
      </w:r>
      <w:proofErr w:type="gramEnd"/>
    </w:p>
    <w:p w14:paraId="3CA24955" w14:textId="3E41CA8B" w:rsidR="00F939FB" w:rsidRPr="00830D30" w:rsidRDefault="00314482" w:rsidP="00C82713">
      <w:pPr>
        <w:pStyle w:val="MELegal3"/>
        <w:rPr>
          <w:rFonts w:ascii="Arial" w:hAnsi="Arial" w:cs="Arial"/>
          <w:szCs w:val="22"/>
        </w:rPr>
      </w:pPr>
      <w:r w:rsidRPr="00314482">
        <w:rPr>
          <w:rFonts w:ascii="Arial" w:hAnsi="Arial" w:cs="Arial"/>
          <w:szCs w:val="22"/>
        </w:rPr>
        <w:t xml:space="preserve">give no warranty to any third parties supplied by the Distributor regarding the Products other than those required by </w:t>
      </w:r>
      <w:r w:rsidR="00D7127C">
        <w:rPr>
          <w:rFonts w:ascii="Arial" w:hAnsi="Arial" w:cs="Arial"/>
          <w:szCs w:val="22"/>
        </w:rPr>
        <w:t>L</w:t>
      </w:r>
      <w:r w:rsidRPr="00314482">
        <w:rPr>
          <w:rFonts w:ascii="Arial" w:hAnsi="Arial" w:cs="Arial"/>
          <w:szCs w:val="22"/>
        </w:rPr>
        <w:t xml:space="preserve">aw to be given, those given by the Supplier to the Distributor or those approved by the </w:t>
      </w:r>
      <w:proofErr w:type="gramStart"/>
      <w:r w:rsidRPr="00314482">
        <w:rPr>
          <w:rFonts w:ascii="Arial" w:hAnsi="Arial" w:cs="Arial"/>
          <w:szCs w:val="22"/>
        </w:rPr>
        <w:t>Supplier;</w:t>
      </w:r>
      <w:proofErr w:type="gramEnd"/>
      <w:r w:rsidRPr="00314482">
        <w:rPr>
          <w:rFonts w:ascii="Arial" w:hAnsi="Arial" w:cs="Arial"/>
          <w:szCs w:val="22"/>
        </w:rPr>
        <w:t xml:space="preserve">  </w:t>
      </w:r>
    </w:p>
    <w:p w14:paraId="3CA24956" w14:textId="77777777" w:rsidR="00F939FB" w:rsidRPr="00830D30" w:rsidRDefault="00314482" w:rsidP="00C82713">
      <w:pPr>
        <w:pStyle w:val="MELegal3"/>
        <w:rPr>
          <w:rFonts w:ascii="Arial" w:hAnsi="Arial" w:cs="Arial"/>
          <w:szCs w:val="22"/>
        </w:rPr>
      </w:pPr>
      <w:r w:rsidRPr="00314482">
        <w:rPr>
          <w:rFonts w:ascii="Arial" w:hAnsi="Arial" w:cs="Arial"/>
          <w:szCs w:val="22"/>
        </w:rPr>
        <w:t>promptly provide the Supplier with details of any complaint received by the Distributor relating to the Products and inform the Supplier immediately of any reported or suspected problems arising from or in relation to the use of the Products, and assist the Supplier with any enquiries concerning a reported or suspected problem; and</w:t>
      </w:r>
    </w:p>
    <w:p w14:paraId="3CA24957" w14:textId="77777777" w:rsidR="00F939FB" w:rsidRPr="00830D30" w:rsidRDefault="00314482" w:rsidP="00C82713">
      <w:pPr>
        <w:pStyle w:val="MELegal3"/>
        <w:rPr>
          <w:rFonts w:ascii="Arial" w:hAnsi="Arial" w:cs="Arial"/>
          <w:szCs w:val="22"/>
        </w:rPr>
      </w:pPr>
      <w:r w:rsidRPr="00314482">
        <w:rPr>
          <w:rFonts w:ascii="Arial" w:hAnsi="Arial" w:cs="Arial"/>
          <w:szCs w:val="22"/>
        </w:rPr>
        <w:t>advise third parties supplied by the Distributor, and it shall be a specific term of the Distributor’s terms of sale of the Products to third parties, that acceptance of any order does not include or imply the acceptance by the Supplier or the Distributor of any term, condition or provision on or appearing on the third parties’ order form(s).</w:t>
      </w:r>
    </w:p>
    <w:p w14:paraId="3CA24958" w14:textId="07A27328" w:rsidR="00F94A12" w:rsidRPr="00830D30" w:rsidRDefault="00314482" w:rsidP="00F94A12">
      <w:pPr>
        <w:pStyle w:val="MELegal3"/>
        <w:numPr>
          <w:ilvl w:val="0"/>
          <w:numId w:val="0"/>
        </w:numPr>
        <w:ind w:left="680"/>
        <w:rPr>
          <w:rFonts w:ascii="Arial" w:hAnsi="Arial" w:cs="Arial"/>
          <w:b/>
          <w:szCs w:val="22"/>
        </w:rPr>
      </w:pPr>
      <w:r w:rsidRPr="00314482">
        <w:rPr>
          <w:rFonts w:ascii="Arial" w:hAnsi="Arial" w:cs="Arial"/>
          <w:szCs w:val="22"/>
          <w:highlight w:val="yellow"/>
        </w:rPr>
        <w:t>[</w:t>
      </w:r>
      <w:r w:rsidRPr="00314482">
        <w:rPr>
          <w:rFonts w:ascii="Arial" w:hAnsi="Arial" w:cs="Arial"/>
          <w:b/>
          <w:i/>
          <w:szCs w:val="22"/>
          <w:highlight w:val="yellow"/>
        </w:rPr>
        <w:t xml:space="preserve">Drafting note: </w:t>
      </w:r>
      <w:r w:rsidRPr="00314482">
        <w:rPr>
          <w:rFonts w:ascii="Arial" w:hAnsi="Arial" w:cs="Arial"/>
          <w:i/>
          <w:szCs w:val="22"/>
          <w:highlight w:val="yellow"/>
        </w:rPr>
        <w:t>edit obligations depending on the intended scope of the Distributor’s role. Consider if there should be any carve outs, such as where a customer is unable to fulfil a certain obligation.</w:t>
      </w:r>
      <w:r w:rsidR="00F97037">
        <w:rPr>
          <w:rFonts w:ascii="Arial" w:hAnsi="Arial" w:cs="Arial"/>
          <w:i/>
          <w:szCs w:val="22"/>
          <w:highlight w:val="yellow"/>
        </w:rPr>
        <w:t xml:space="preserve"> Consider whether there are any other relevant obligations, such as the preparation of business plans, or requirements for retail store fit out or similar.</w:t>
      </w:r>
      <w:r w:rsidRPr="00314482">
        <w:rPr>
          <w:rFonts w:ascii="Arial" w:hAnsi="Arial" w:cs="Arial"/>
          <w:szCs w:val="22"/>
          <w:highlight w:val="yellow"/>
        </w:rPr>
        <w:t>]</w:t>
      </w:r>
    </w:p>
    <w:p w14:paraId="3CA24959" w14:textId="77777777" w:rsidR="00F939FB" w:rsidRPr="00830D30" w:rsidRDefault="00314482" w:rsidP="00C82713">
      <w:pPr>
        <w:pStyle w:val="MELegal2"/>
        <w:rPr>
          <w:rFonts w:cs="Arial"/>
          <w:sz w:val="22"/>
          <w:szCs w:val="22"/>
        </w:rPr>
      </w:pPr>
      <w:bookmarkStart w:id="48" w:name="_Toc72746776"/>
      <w:r w:rsidRPr="00314482">
        <w:rPr>
          <w:rFonts w:cs="Arial"/>
          <w:sz w:val="22"/>
          <w:szCs w:val="22"/>
        </w:rPr>
        <w:t>General</w:t>
      </w:r>
      <w:bookmarkEnd w:id="48"/>
    </w:p>
    <w:p w14:paraId="3CA2495A" w14:textId="77777777" w:rsidR="00F939FB" w:rsidRPr="00830D30" w:rsidRDefault="00314482" w:rsidP="00F939FB">
      <w:pPr>
        <w:ind w:firstLine="680"/>
        <w:rPr>
          <w:rFonts w:ascii="Arial" w:hAnsi="Arial" w:cs="Arial"/>
          <w:szCs w:val="22"/>
        </w:rPr>
      </w:pPr>
      <w:r w:rsidRPr="00314482">
        <w:rPr>
          <w:rFonts w:ascii="Arial" w:hAnsi="Arial" w:cs="Arial"/>
          <w:szCs w:val="22"/>
        </w:rPr>
        <w:t>The Distributor will at all times:</w:t>
      </w:r>
    </w:p>
    <w:p w14:paraId="3CA2495B" w14:textId="77777777" w:rsidR="00F939FB" w:rsidRPr="00830D30" w:rsidRDefault="00314482" w:rsidP="00C82713">
      <w:pPr>
        <w:pStyle w:val="MELegal3"/>
        <w:rPr>
          <w:rFonts w:ascii="Arial" w:hAnsi="Arial" w:cs="Arial"/>
          <w:szCs w:val="22"/>
        </w:rPr>
      </w:pPr>
      <w:r w:rsidRPr="00314482">
        <w:rPr>
          <w:rFonts w:ascii="Arial" w:hAnsi="Arial" w:cs="Arial"/>
          <w:szCs w:val="22"/>
        </w:rPr>
        <w:t xml:space="preserve">maintain sufficient inventory of the Products to meet its customers’ orders of the Products, based on the Distributor’s estimate of its customers’ </w:t>
      </w:r>
      <w:proofErr w:type="gramStart"/>
      <w:r w:rsidRPr="00314482">
        <w:rPr>
          <w:rFonts w:ascii="Arial" w:hAnsi="Arial" w:cs="Arial"/>
          <w:szCs w:val="22"/>
        </w:rPr>
        <w:t>requirements;</w:t>
      </w:r>
      <w:proofErr w:type="gramEnd"/>
    </w:p>
    <w:p w14:paraId="3CA2495C" w14:textId="77777777" w:rsidR="00F939FB" w:rsidRPr="00830D30" w:rsidRDefault="00314482" w:rsidP="00C82713">
      <w:pPr>
        <w:pStyle w:val="MELegal3"/>
        <w:rPr>
          <w:rFonts w:ascii="Arial" w:hAnsi="Arial" w:cs="Arial"/>
          <w:szCs w:val="22"/>
        </w:rPr>
      </w:pPr>
      <w:r w:rsidRPr="00314482">
        <w:rPr>
          <w:rFonts w:ascii="Arial" w:hAnsi="Arial" w:cs="Arial"/>
          <w:szCs w:val="22"/>
        </w:rPr>
        <w:t xml:space="preserve">use, and use its best endeavours to ensure that all third parties supplied by the Distributor use, appropriate rotation, storage and merchandising procedures for the </w:t>
      </w:r>
      <w:proofErr w:type="gramStart"/>
      <w:r w:rsidRPr="00314482">
        <w:rPr>
          <w:rFonts w:ascii="Arial" w:hAnsi="Arial" w:cs="Arial"/>
          <w:szCs w:val="22"/>
        </w:rPr>
        <w:t>Products;</w:t>
      </w:r>
      <w:proofErr w:type="gramEnd"/>
    </w:p>
    <w:p w14:paraId="3CA2495D" w14:textId="79D3353F" w:rsidR="00F939FB" w:rsidRPr="00830D30" w:rsidRDefault="00314482" w:rsidP="00C82713">
      <w:pPr>
        <w:pStyle w:val="MELegal3"/>
        <w:rPr>
          <w:rFonts w:ascii="Arial" w:hAnsi="Arial" w:cs="Arial"/>
          <w:szCs w:val="22"/>
        </w:rPr>
      </w:pPr>
      <w:r w:rsidRPr="00314482">
        <w:rPr>
          <w:rFonts w:ascii="Arial" w:hAnsi="Arial" w:cs="Arial"/>
          <w:szCs w:val="22"/>
        </w:rPr>
        <w:t xml:space="preserve">store the Products only in </w:t>
      </w:r>
      <w:r w:rsidRPr="00314482">
        <w:rPr>
          <w:rFonts w:ascii="Arial" w:hAnsi="Arial" w:cs="Arial"/>
          <w:szCs w:val="22"/>
          <w:highlight w:val="yellow"/>
        </w:rPr>
        <w:t>[storage facilities that are enclosed, secure, weatherproof, that protect the Products from damage and that incorporate standards of safety and protection against theft and fire that are reasonable taking into account generally accepted industry standards [in the Territory]]</w:t>
      </w:r>
      <w:r w:rsidRPr="00314482">
        <w:rPr>
          <w:rFonts w:ascii="Arial" w:hAnsi="Arial" w:cs="Arial"/>
          <w:szCs w:val="22"/>
        </w:rPr>
        <w:t xml:space="preserve"> </w:t>
      </w:r>
      <w:r w:rsidRPr="00314482">
        <w:rPr>
          <w:rFonts w:ascii="Arial" w:hAnsi="Arial" w:cs="Arial"/>
          <w:b/>
          <w:szCs w:val="22"/>
          <w:u w:val="single"/>
        </w:rPr>
        <w:t>OR</w:t>
      </w:r>
      <w:r w:rsidRPr="00314482">
        <w:rPr>
          <w:rFonts w:ascii="Arial" w:hAnsi="Arial" w:cs="Arial"/>
          <w:szCs w:val="22"/>
        </w:rPr>
        <w:t xml:space="preserve"> </w:t>
      </w:r>
      <w:r w:rsidRPr="00314482">
        <w:rPr>
          <w:rFonts w:ascii="Arial" w:hAnsi="Arial" w:cs="Arial"/>
          <w:szCs w:val="22"/>
          <w:highlight w:val="yellow"/>
        </w:rPr>
        <w:t>[storage facilities that ensure the quality of the Products is preserved]</w:t>
      </w:r>
      <w:r w:rsidRPr="00314482">
        <w:rPr>
          <w:rFonts w:ascii="Arial" w:hAnsi="Arial" w:cs="Arial"/>
          <w:szCs w:val="22"/>
        </w:rPr>
        <w:t xml:space="preserve"> </w:t>
      </w:r>
      <w:r w:rsidRPr="00314482">
        <w:rPr>
          <w:rFonts w:ascii="Arial" w:hAnsi="Arial" w:cs="Arial"/>
          <w:b/>
          <w:szCs w:val="22"/>
          <w:u w:val="single"/>
        </w:rPr>
        <w:t>OR</w:t>
      </w:r>
      <w:r w:rsidRPr="00314482">
        <w:rPr>
          <w:rFonts w:ascii="Arial" w:hAnsi="Arial" w:cs="Arial"/>
          <w:szCs w:val="22"/>
        </w:rPr>
        <w:t xml:space="preserve"> </w:t>
      </w:r>
      <w:r w:rsidRPr="00314482">
        <w:rPr>
          <w:rFonts w:ascii="Arial" w:hAnsi="Arial" w:cs="Arial"/>
          <w:szCs w:val="22"/>
          <w:highlight w:val="yellow"/>
        </w:rPr>
        <w:t>[storage facilities that have been approved in writing by the Supplier</w:t>
      </w:r>
      <w:r w:rsidR="00D7127C">
        <w:rPr>
          <w:rFonts w:ascii="Arial" w:hAnsi="Arial" w:cs="Arial"/>
          <w:szCs w:val="22"/>
          <w:highlight w:val="yellow"/>
        </w:rPr>
        <w:t xml:space="preserve"> (such approval not to be unreasonably withheld)</w:t>
      </w:r>
      <w:r w:rsidRPr="00314482">
        <w:rPr>
          <w:rFonts w:ascii="Arial" w:hAnsi="Arial" w:cs="Arial"/>
          <w:szCs w:val="22"/>
          <w:highlight w:val="yellow"/>
        </w:rPr>
        <w:t>]</w:t>
      </w:r>
      <w:r w:rsidRPr="00314482">
        <w:rPr>
          <w:rFonts w:ascii="Arial" w:hAnsi="Arial" w:cs="Arial"/>
          <w:szCs w:val="22"/>
        </w:rPr>
        <w:t>;</w:t>
      </w:r>
    </w:p>
    <w:p w14:paraId="3CA2495E" w14:textId="77777777" w:rsidR="00F939FB" w:rsidRPr="00830D30" w:rsidRDefault="00314482" w:rsidP="00C82713">
      <w:pPr>
        <w:pStyle w:val="MELegal3"/>
        <w:rPr>
          <w:rFonts w:ascii="Arial" w:hAnsi="Arial" w:cs="Arial"/>
          <w:szCs w:val="22"/>
          <w:highlight w:val="green"/>
        </w:rPr>
      </w:pPr>
      <w:r w:rsidRPr="00314482">
        <w:rPr>
          <w:rFonts w:ascii="Arial" w:hAnsi="Arial" w:cs="Arial"/>
          <w:szCs w:val="22"/>
          <w:highlight w:val="green"/>
        </w:rPr>
        <w:t>[permit the Supplier or its duly authorised representatives, on reasonable notice and during normal business hours, to enter the Distributor’s premises or any other location at which the Products are stored and inspect the condition of the Products and otherwise inspect the facilities where such the Products are stored;] [</w:t>
      </w:r>
      <w:r w:rsidRPr="00314482">
        <w:rPr>
          <w:rFonts w:ascii="Arial" w:hAnsi="Arial" w:cs="Arial"/>
          <w:b/>
          <w:i/>
          <w:szCs w:val="22"/>
          <w:highlight w:val="green"/>
        </w:rPr>
        <w:t>Optional</w:t>
      </w:r>
      <w:r w:rsidRPr="00314482">
        <w:rPr>
          <w:rFonts w:ascii="Arial" w:hAnsi="Arial" w:cs="Arial"/>
          <w:szCs w:val="22"/>
          <w:highlight w:val="green"/>
        </w:rPr>
        <w:t>]</w:t>
      </w:r>
    </w:p>
    <w:p w14:paraId="3CA2495F" w14:textId="77777777" w:rsidR="00F939FB" w:rsidRPr="00830D30" w:rsidRDefault="00314482" w:rsidP="00C82713">
      <w:pPr>
        <w:pStyle w:val="MELegal3"/>
        <w:rPr>
          <w:rFonts w:ascii="Arial" w:hAnsi="Arial" w:cs="Arial"/>
          <w:szCs w:val="22"/>
        </w:rPr>
      </w:pPr>
      <w:r w:rsidRPr="00314482">
        <w:rPr>
          <w:rFonts w:ascii="Arial" w:hAnsi="Arial" w:cs="Arial"/>
          <w:szCs w:val="22"/>
        </w:rPr>
        <w:t xml:space="preserve">keep its staff fully trained and up to date with any relevant competitor product and industry </w:t>
      </w:r>
      <w:proofErr w:type="gramStart"/>
      <w:r w:rsidRPr="00314482">
        <w:rPr>
          <w:rFonts w:ascii="Arial" w:hAnsi="Arial" w:cs="Arial"/>
          <w:szCs w:val="22"/>
        </w:rPr>
        <w:t>developments;</w:t>
      </w:r>
      <w:proofErr w:type="gramEnd"/>
    </w:p>
    <w:p w14:paraId="3CA24960" w14:textId="77777777" w:rsidR="00F939FB" w:rsidRPr="00830D30" w:rsidRDefault="00314482" w:rsidP="00C82713">
      <w:pPr>
        <w:pStyle w:val="MELegal3"/>
        <w:rPr>
          <w:rFonts w:ascii="Arial" w:hAnsi="Arial" w:cs="Arial"/>
          <w:szCs w:val="22"/>
        </w:rPr>
      </w:pPr>
      <w:r w:rsidRPr="00314482">
        <w:rPr>
          <w:rFonts w:ascii="Arial" w:hAnsi="Arial" w:cs="Arial"/>
          <w:szCs w:val="22"/>
        </w:rPr>
        <w:t xml:space="preserve">keep abreast of any relevant development or trend in the Territory that may impact on the sale and distribution of the </w:t>
      </w:r>
      <w:proofErr w:type="gramStart"/>
      <w:r w:rsidRPr="00314482">
        <w:rPr>
          <w:rFonts w:ascii="Arial" w:hAnsi="Arial" w:cs="Arial"/>
          <w:szCs w:val="22"/>
        </w:rPr>
        <w:t>Products;</w:t>
      </w:r>
      <w:proofErr w:type="gramEnd"/>
      <w:r w:rsidRPr="00314482">
        <w:rPr>
          <w:rFonts w:ascii="Arial" w:hAnsi="Arial" w:cs="Arial"/>
          <w:szCs w:val="22"/>
        </w:rPr>
        <w:t xml:space="preserve"> </w:t>
      </w:r>
    </w:p>
    <w:p w14:paraId="3CA24961" w14:textId="77777777" w:rsidR="00F939FB" w:rsidRPr="00830D30" w:rsidRDefault="00314482" w:rsidP="00C82713">
      <w:pPr>
        <w:pStyle w:val="MELegal3"/>
        <w:rPr>
          <w:rFonts w:ascii="Arial" w:hAnsi="Arial" w:cs="Arial"/>
          <w:szCs w:val="22"/>
        </w:rPr>
      </w:pPr>
      <w:r w:rsidRPr="00314482">
        <w:rPr>
          <w:rFonts w:ascii="Arial" w:hAnsi="Arial" w:cs="Arial"/>
          <w:szCs w:val="22"/>
        </w:rPr>
        <w:t xml:space="preserve">regularly update the Supplier on any significant market development or trend in relation to the Products in the </w:t>
      </w:r>
      <w:proofErr w:type="gramStart"/>
      <w:r w:rsidRPr="00314482">
        <w:rPr>
          <w:rFonts w:ascii="Arial" w:hAnsi="Arial" w:cs="Arial"/>
          <w:szCs w:val="22"/>
        </w:rPr>
        <w:t>Territory;</w:t>
      </w:r>
      <w:proofErr w:type="gramEnd"/>
    </w:p>
    <w:p w14:paraId="3CA24962" w14:textId="77777777" w:rsidR="00F939FB" w:rsidRPr="00830D30" w:rsidRDefault="00314482" w:rsidP="00C82713">
      <w:pPr>
        <w:pStyle w:val="MELegal3"/>
        <w:rPr>
          <w:rFonts w:ascii="Arial" w:hAnsi="Arial" w:cs="Arial"/>
          <w:szCs w:val="22"/>
        </w:rPr>
      </w:pPr>
      <w:r w:rsidRPr="00314482">
        <w:rPr>
          <w:rFonts w:ascii="Arial" w:hAnsi="Arial" w:cs="Arial"/>
          <w:szCs w:val="22"/>
        </w:rPr>
        <w:t xml:space="preserve">consult with the Supplier on, and provide the Supplier with, all inventory and stock rotation policies and </w:t>
      </w:r>
      <w:proofErr w:type="gramStart"/>
      <w:r w:rsidRPr="00314482">
        <w:rPr>
          <w:rFonts w:ascii="Arial" w:hAnsi="Arial" w:cs="Arial"/>
          <w:szCs w:val="22"/>
        </w:rPr>
        <w:t>procedures;</w:t>
      </w:r>
      <w:proofErr w:type="gramEnd"/>
    </w:p>
    <w:p w14:paraId="3CA24963" w14:textId="1CFCA70F" w:rsidR="00F939FB" w:rsidRPr="00830D30" w:rsidRDefault="00314482" w:rsidP="00C82713">
      <w:pPr>
        <w:pStyle w:val="MELegal3"/>
        <w:rPr>
          <w:rFonts w:ascii="Arial" w:hAnsi="Arial" w:cs="Arial"/>
          <w:szCs w:val="22"/>
        </w:rPr>
      </w:pPr>
      <w:r w:rsidRPr="00314482">
        <w:rPr>
          <w:rFonts w:ascii="Arial" w:hAnsi="Arial" w:cs="Arial"/>
          <w:szCs w:val="22"/>
        </w:rPr>
        <w:t xml:space="preserve">conduct its business operations in accordance with [normal/the highest] business standards in the Territory and in a manner to reflect credit on the Supplier and the Distributor and in accordance with all applicable </w:t>
      </w:r>
      <w:r w:rsidR="00D7127C">
        <w:rPr>
          <w:rFonts w:ascii="Arial" w:hAnsi="Arial" w:cs="Arial"/>
          <w:szCs w:val="22"/>
        </w:rPr>
        <w:t>L</w:t>
      </w:r>
      <w:r w:rsidRPr="00314482">
        <w:rPr>
          <w:rFonts w:ascii="Arial" w:hAnsi="Arial" w:cs="Arial"/>
          <w:szCs w:val="22"/>
        </w:rPr>
        <w:t xml:space="preserve">aws and requirements of any </w:t>
      </w:r>
      <w:r w:rsidR="00D7127C">
        <w:rPr>
          <w:rFonts w:ascii="Arial" w:hAnsi="Arial" w:cs="Arial"/>
          <w:szCs w:val="22"/>
        </w:rPr>
        <w:t xml:space="preserve">Government </w:t>
      </w:r>
      <w:proofErr w:type="gramStart"/>
      <w:r w:rsidR="00D7127C">
        <w:rPr>
          <w:rFonts w:ascii="Arial" w:hAnsi="Arial" w:cs="Arial"/>
          <w:szCs w:val="22"/>
        </w:rPr>
        <w:t>Authority</w:t>
      </w:r>
      <w:r w:rsidRPr="00314482">
        <w:rPr>
          <w:rFonts w:ascii="Arial" w:hAnsi="Arial" w:cs="Arial"/>
          <w:szCs w:val="22"/>
        </w:rPr>
        <w:t>;</w:t>
      </w:r>
      <w:proofErr w:type="gramEnd"/>
    </w:p>
    <w:p w14:paraId="3CA24964" w14:textId="65F2B891" w:rsidR="00F939FB" w:rsidRDefault="00314482" w:rsidP="00C82713">
      <w:pPr>
        <w:pStyle w:val="MELegal3"/>
        <w:rPr>
          <w:rFonts w:ascii="Arial" w:hAnsi="Arial" w:cs="Arial"/>
          <w:szCs w:val="22"/>
        </w:rPr>
      </w:pPr>
      <w:r w:rsidRPr="00314482">
        <w:rPr>
          <w:rFonts w:ascii="Arial" w:hAnsi="Arial" w:cs="Arial"/>
          <w:szCs w:val="22"/>
        </w:rPr>
        <w:t xml:space="preserve">give the Supplier and its representatives full and open access to the Distributor’s management and sales agents for the purposes of discussing and implementing sales activities or promotions and obtaining market </w:t>
      </w:r>
      <w:proofErr w:type="gramStart"/>
      <w:r w:rsidRPr="00314482">
        <w:rPr>
          <w:rFonts w:ascii="Arial" w:hAnsi="Arial" w:cs="Arial"/>
          <w:szCs w:val="22"/>
        </w:rPr>
        <w:t>feedback;</w:t>
      </w:r>
      <w:proofErr w:type="gramEnd"/>
    </w:p>
    <w:p w14:paraId="2B9F70DD" w14:textId="3F0BBC52" w:rsidR="00D7127C" w:rsidRPr="005D0FD8" w:rsidRDefault="00D7127C">
      <w:pPr>
        <w:pStyle w:val="MELegal3"/>
        <w:rPr>
          <w:rFonts w:ascii="Arial" w:hAnsi="Arial" w:cs="Arial"/>
        </w:rPr>
      </w:pPr>
      <w:r w:rsidRPr="00C44008">
        <w:rPr>
          <w:rFonts w:ascii="Arial" w:hAnsi="Arial" w:cs="Arial"/>
        </w:rPr>
        <w:t xml:space="preserve">request guidance from the Supplier about any information or detail regarding the quality or composition of the Products which may be required from third parties in connection with the Distributor's resale of the </w:t>
      </w:r>
      <w:proofErr w:type="gramStart"/>
      <w:r w:rsidRPr="00C44008">
        <w:rPr>
          <w:rFonts w:ascii="Arial" w:hAnsi="Arial" w:cs="Arial"/>
        </w:rPr>
        <w:t>Products;</w:t>
      </w:r>
      <w:proofErr w:type="gramEnd"/>
    </w:p>
    <w:p w14:paraId="3CA24965" w14:textId="78EE011C" w:rsidR="00F939FB" w:rsidRDefault="00314482" w:rsidP="00C82713">
      <w:pPr>
        <w:pStyle w:val="MELegal3"/>
        <w:rPr>
          <w:rFonts w:ascii="Arial" w:hAnsi="Arial" w:cs="Arial"/>
          <w:szCs w:val="22"/>
        </w:rPr>
      </w:pPr>
      <w:r w:rsidRPr="00314482">
        <w:rPr>
          <w:rFonts w:ascii="Arial" w:hAnsi="Arial" w:cs="Arial"/>
          <w:szCs w:val="22"/>
        </w:rPr>
        <w:t xml:space="preserve">carry out all market servicing functions, including customer service and sales, in a professional </w:t>
      </w:r>
      <w:proofErr w:type="gramStart"/>
      <w:r w:rsidRPr="00314482">
        <w:rPr>
          <w:rFonts w:ascii="Arial" w:hAnsi="Arial" w:cs="Arial"/>
          <w:szCs w:val="22"/>
        </w:rPr>
        <w:t>manner;</w:t>
      </w:r>
      <w:proofErr w:type="gramEnd"/>
      <w:r w:rsidRPr="00314482">
        <w:rPr>
          <w:rFonts w:ascii="Arial" w:hAnsi="Arial" w:cs="Arial"/>
          <w:szCs w:val="22"/>
        </w:rPr>
        <w:t xml:space="preserve"> </w:t>
      </w:r>
    </w:p>
    <w:p w14:paraId="5DAD8F86" w14:textId="6437D202" w:rsidR="00D7127C" w:rsidRPr="00D7127C" w:rsidRDefault="00D7127C">
      <w:pPr>
        <w:pStyle w:val="MELegal3"/>
        <w:rPr>
          <w:rFonts w:ascii="Arial" w:hAnsi="Arial" w:cs="Arial"/>
          <w:szCs w:val="22"/>
        </w:rPr>
      </w:pPr>
      <w:r w:rsidRPr="00D7127C">
        <w:rPr>
          <w:rFonts w:ascii="Arial" w:hAnsi="Arial" w:cs="Arial"/>
          <w:szCs w:val="22"/>
        </w:rPr>
        <w:t xml:space="preserve">comply with its obligations under any health and safety Law in the Territory and will take all reasonable steps to ensure the health and safety of the Supplier’s personnel while the Supplier’s personnel are at the Distributor’s </w:t>
      </w:r>
      <w:proofErr w:type="gramStart"/>
      <w:r w:rsidRPr="00D7127C">
        <w:rPr>
          <w:rFonts w:ascii="Arial" w:hAnsi="Arial" w:cs="Arial"/>
          <w:szCs w:val="22"/>
        </w:rPr>
        <w:t>premises;</w:t>
      </w:r>
      <w:proofErr w:type="gramEnd"/>
    </w:p>
    <w:p w14:paraId="3CA24966" w14:textId="77777777" w:rsidR="00F939FB" w:rsidRPr="00830D30" w:rsidRDefault="00314482" w:rsidP="00C82713">
      <w:pPr>
        <w:pStyle w:val="MELegal3"/>
        <w:rPr>
          <w:rFonts w:ascii="Arial" w:hAnsi="Arial" w:cs="Arial"/>
          <w:szCs w:val="22"/>
        </w:rPr>
      </w:pPr>
      <w:r w:rsidRPr="00314482">
        <w:rPr>
          <w:rFonts w:ascii="Arial" w:hAnsi="Arial" w:cs="Arial"/>
          <w:szCs w:val="22"/>
        </w:rPr>
        <w:t xml:space="preserve">on expiry or termination of this Agreement, make an irrevocable offer to sell to the Supplier any unsold Products at landed cost, such offer to remain open for </w:t>
      </w:r>
      <w:r w:rsidRPr="00314482">
        <w:rPr>
          <w:rFonts w:ascii="Arial" w:hAnsi="Arial" w:cs="Arial"/>
          <w:szCs w:val="22"/>
          <w:highlight w:val="yellow"/>
        </w:rPr>
        <w:t>[10]</w:t>
      </w:r>
      <w:r w:rsidRPr="00314482">
        <w:rPr>
          <w:rFonts w:ascii="Arial" w:hAnsi="Arial" w:cs="Arial"/>
          <w:szCs w:val="22"/>
        </w:rPr>
        <w:t xml:space="preserve"> Business Days after the offer is received by the Supplier; and</w:t>
      </w:r>
    </w:p>
    <w:p w14:paraId="3CA24967" w14:textId="77777777" w:rsidR="0055377B" w:rsidRPr="00830D30" w:rsidRDefault="00314482" w:rsidP="00C82713">
      <w:pPr>
        <w:pStyle w:val="MELegal3"/>
        <w:rPr>
          <w:rFonts w:ascii="Arial" w:hAnsi="Arial" w:cs="Arial"/>
          <w:szCs w:val="22"/>
        </w:rPr>
      </w:pPr>
      <w:r w:rsidRPr="00314482">
        <w:rPr>
          <w:rFonts w:ascii="Arial" w:hAnsi="Arial" w:cs="Arial"/>
          <w:szCs w:val="22"/>
        </w:rPr>
        <w:t>not incur any costs or expenses on behalf of the Supplier, except with its express written approval.</w:t>
      </w:r>
    </w:p>
    <w:p w14:paraId="3CA24968" w14:textId="77777777" w:rsidR="0055377B" w:rsidRPr="00830D30" w:rsidRDefault="00314482" w:rsidP="0055377B">
      <w:pPr>
        <w:ind w:left="680"/>
        <w:rPr>
          <w:rFonts w:ascii="Arial" w:hAnsi="Arial" w:cs="Arial"/>
          <w:b/>
          <w:szCs w:val="22"/>
        </w:rPr>
      </w:pPr>
      <w:r w:rsidRPr="00314482">
        <w:rPr>
          <w:rFonts w:ascii="Arial" w:hAnsi="Arial" w:cs="Arial"/>
          <w:szCs w:val="22"/>
          <w:highlight w:val="yellow"/>
        </w:rPr>
        <w:t>[</w:t>
      </w:r>
      <w:r w:rsidRPr="00314482">
        <w:rPr>
          <w:rFonts w:ascii="Arial" w:hAnsi="Arial" w:cs="Arial"/>
          <w:b/>
          <w:i/>
          <w:szCs w:val="22"/>
          <w:highlight w:val="yellow"/>
        </w:rPr>
        <w:t>Drafting</w:t>
      </w:r>
      <w:r w:rsidRPr="00314482">
        <w:rPr>
          <w:rFonts w:ascii="Arial" w:hAnsi="Arial" w:cs="Arial"/>
          <w:b/>
          <w:szCs w:val="22"/>
          <w:highlight w:val="yellow"/>
        </w:rPr>
        <w:t xml:space="preserve"> </w:t>
      </w:r>
      <w:r w:rsidRPr="00314482">
        <w:rPr>
          <w:rFonts w:ascii="Arial" w:hAnsi="Arial" w:cs="Arial"/>
          <w:b/>
          <w:i/>
          <w:szCs w:val="22"/>
          <w:highlight w:val="yellow"/>
        </w:rPr>
        <w:t>note:</w:t>
      </w:r>
      <w:r w:rsidRPr="00314482">
        <w:rPr>
          <w:rFonts w:ascii="Arial" w:hAnsi="Arial" w:cs="Arial"/>
          <w:i/>
          <w:szCs w:val="22"/>
          <w:highlight w:val="yellow"/>
        </w:rPr>
        <w:t xml:space="preserve"> edit obligations depending on the intended scope of the Distributor’s role. Consider specifically whether there should be any carve outs, such as where a customer is unable to fulfil a certain obligation</w:t>
      </w:r>
      <w:r w:rsidRPr="00314482">
        <w:rPr>
          <w:rFonts w:ascii="Arial" w:hAnsi="Arial" w:cs="Arial"/>
          <w:szCs w:val="22"/>
          <w:highlight w:val="yellow"/>
        </w:rPr>
        <w:t>.]</w:t>
      </w:r>
    </w:p>
    <w:p w14:paraId="3CA24969" w14:textId="77777777" w:rsidR="0077334F" w:rsidRPr="00830D30" w:rsidRDefault="00314482" w:rsidP="0077334F">
      <w:pPr>
        <w:pStyle w:val="MELegal1"/>
        <w:rPr>
          <w:rFonts w:cs="Arial"/>
          <w:b/>
          <w:sz w:val="22"/>
          <w:szCs w:val="22"/>
          <w:highlight w:val="green"/>
        </w:rPr>
      </w:pPr>
      <w:bookmarkStart w:id="49" w:name="_Toc72746777"/>
      <w:r w:rsidRPr="00314482">
        <w:rPr>
          <w:rFonts w:cs="Arial"/>
          <w:b/>
          <w:sz w:val="22"/>
          <w:szCs w:val="22"/>
          <w:highlight w:val="green"/>
        </w:rPr>
        <w:t xml:space="preserve">Supplier’s obligations </w:t>
      </w:r>
      <w:r w:rsidRPr="00314482">
        <w:rPr>
          <w:rFonts w:cs="Arial"/>
          <w:b/>
          <w:i/>
          <w:sz w:val="22"/>
          <w:szCs w:val="22"/>
          <w:highlight w:val="green"/>
        </w:rPr>
        <w:t>[Optional]</w:t>
      </w:r>
      <w:bookmarkEnd w:id="49"/>
    </w:p>
    <w:p w14:paraId="3CA2496A" w14:textId="77777777" w:rsidR="0077334F" w:rsidRPr="00830D30" w:rsidRDefault="00314482" w:rsidP="0077334F">
      <w:pPr>
        <w:pStyle w:val="MELegal2"/>
        <w:rPr>
          <w:rFonts w:cs="Arial"/>
          <w:sz w:val="22"/>
          <w:szCs w:val="22"/>
          <w:highlight w:val="green"/>
        </w:rPr>
      </w:pPr>
      <w:bookmarkStart w:id="50" w:name="_Toc72746778"/>
      <w:r w:rsidRPr="00314482">
        <w:rPr>
          <w:rFonts w:cs="Arial"/>
          <w:sz w:val="22"/>
          <w:szCs w:val="22"/>
          <w:highlight w:val="green"/>
        </w:rPr>
        <w:t>Obligations [</w:t>
      </w:r>
      <w:r w:rsidRPr="00314482">
        <w:rPr>
          <w:rFonts w:cs="Arial"/>
          <w:i/>
          <w:sz w:val="22"/>
          <w:szCs w:val="22"/>
          <w:highlight w:val="green"/>
        </w:rPr>
        <w:t>Optional</w:t>
      </w:r>
      <w:r w:rsidRPr="00314482">
        <w:rPr>
          <w:rFonts w:cs="Arial"/>
          <w:sz w:val="22"/>
          <w:szCs w:val="22"/>
          <w:highlight w:val="green"/>
        </w:rPr>
        <w:t>]</w:t>
      </w:r>
      <w:bookmarkEnd w:id="50"/>
    </w:p>
    <w:p w14:paraId="3CA2496B" w14:textId="77777777" w:rsidR="0077334F" w:rsidRPr="00830D30" w:rsidRDefault="00314482" w:rsidP="0077334F">
      <w:pPr>
        <w:pStyle w:val="MENormalIndent"/>
        <w:rPr>
          <w:rFonts w:ascii="Arial" w:hAnsi="Arial" w:cs="Arial"/>
          <w:szCs w:val="22"/>
          <w:highlight w:val="green"/>
        </w:rPr>
      </w:pPr>
      <w:r w:rsidRPr="00314482">
        <w:rPr>
          <w:rFonts w:ascii="Arial" w:hAnsi="Arial" w:cs="Arial"/>
          <w:szCs w:val="22"/>
          <w:highlight w:val="green"/>
        </w:rPr>
        <w:t>[The Supplier will:</w:t>
      </w:r>
    </w:p>
    <w:p w14:paraId="3CA2496C" w14:textId="77777777" w:rsidR="0077334F" w:rsidRPr="00830D30" w:rsidRDefault="00314482" w:rsidP="0077334F">
      <w:pPr>
        <w:pStyle w:val="MELegal3"/>
        <w:rPr>
          <w:rFonts w:ascii="Arial" w:hAnsi="Arial" w:cs="Arial"/>
          <w:szCs w:val="22"/>
          <w:highlight w:val="green"/>
        </w:rPr>
      </w:pPr>
      <w:r w:rsidRPr="00314482">
        <w:rPr>
          <w:rFonts w:ascii="Arial" w:hAnsi="Arial" w:cs="Arial"/>
          <w:szCs w:val="22"/>
          <w:highlight w:val="green"/>
        </w:rPr>
        <w:t xml:space="preserve">provide the Distributor with all reasonable assistance and information necessary for the Distributor to satisfy its obligations under this Agreement including </w:t>
      </w:r>
      <w:r w:rsidRPr="00314482">
        <w:rPr>
          <w:rFonts w:ascii="Arial" w:hAnsi="Arial" w:cs="Arial"/>
          <w:i/>
          <w:szCs w:val="22"/>
          <w:highlight w:val="green"/>
        </w:rPr>
        <w:t>[providing a brand and style manual containing guidelines as to the use of the Brand</w:t>
      </w:r>
      <w:r w:rsidRPr="00314482">
        <w:rPr>
          <w:rFonts w:ascii="Arial" w:hAnsi="Arial" w:cs="Arial"/>
          <w:szCs w:val="22"/>
          <w:highlight w:val="green"/>
        </w:rPr>
        <w:t>]; [</w:t>
      </w:r>
      <w:r w:rsidRPr="00314482">
        <w:rPr>
          <w:rFonts w:ascii="Arial" w:hAnsi="Arial" w:cs="Arial"/>
          <w:b/>
          <w:i/>
          <w:szCs w:val="22"/>
          <w:highlight w:val="green"/>
        </w:rPr>
        <w:t>Optional</w:t>
      </w:r>
      <w:r w:rsidRPr="00314482">
        <w:rPr>
          <w:rFonts w:ascii="Arial" w:hAnsi="Arial" w:cs="Arial"/>
          <w:szCs w:val="22"/>
          <w:highlight w:val="green"/>
        </w:rPr>
        <w:t>]</w:t>
      </w:r>
    </w:p>
    <w:p w14:paraId="3CA2496D" w14:textId="77777777" w:rsidR="0077334F" w:rsidRPr="00830D30" w:rsidRDefault="00314482" w:rsidP="0077334F">
      <w:pPr>
        <w:pStyle w:val="MELegal3"/>
        <w:rPr>
          <w:rFonts w:ascii="Arial" w:hAnsi="Arial" w:cs="Arial"/>
          <w:szCs w:val="22"/>
          <w:highlight w:val="green"/>
        </w:rPr>
      </w:pPr>
      <w:r w:rsidRPr="00314482">
        <w:rPr>
          <w:rFonts w:ascii="Arial" w:hAnsi="Arial" w:cs="Arial"/>
          <w:szCs w:val="22"/>
          <w:highlight w:val="green"/>
        </w:rPr>
        <w:t xml:space="preserve">develop the branding and marketing concepts with regard to the Brand and the </w:t>
      </w:r>
      <w:proofErr w:type="gramStart"/>
      <w:r w:rsidRPr="00314482">
        <w:rPr>
          <w:rFonts w:ascii="Arial" w:hAnsi="Arial" w:cs="Arial"/>
          <w:szCs w:val="22"/>
          <w:highlight w:val="green"/>
        </w:rPr>
        <w:t>Products;</w:t>
      </w:r>
      <w:proofErr w:type="gramEnd"/>
      <w:r w:rsidRPr="00314482">
        <w:rPr>
          <w:rFonts w:ascii="Arial" w:hAnsi="Arial" w:cs="Arial"/>
          <w:szCs w:val="22"/>
          <w:highlight w:val="green"/>
        </w:rPr>
        <w:t xml:space="preserve"> </w:t>
      </w:r>
    </w:p>
    <w:p w14:paraId="3CA2496E" w14:textId="77777777" w:rsidR="0077334F" w:rsidRPr="00830D30" w:rsidRDefault="00314482" w:rsidP="0077334F">
      <w:pPr>
        <w:pStyle w:val="MELegal3"/>
        <w:rPr>
          <w:rFonts w:ascii="Arial" w:hAnsi="Arial" w:cs="Arial"/>
          <w:szCs w:val="22"/>
          <w:highlight w:val="green"/>
        </w:rPr>
      </w:pPr>
      <w:r w:rsidRPr="00314482">
        <w:rPr>
          <w:rFonts w:ascii="Arial" w:hAnsi="Arial" w:cs="Arial"/>
          <w:szCs w:val="22"/>
          <w:highlight w:val="green"/>
        </w:rPr>
        <w:t xml:space="preserve">be responsible for ensuring that the Brand complies with and does not infringe any laws in any country where it is proposed to use the Brand to market the </w:t>
      </w:r>
      <w:proofErr w:type="gramStart"/>
      <w:r w:rsidRPr="00314482">
        <w:rPr>
          <w:rFonts w:ascii="Arial" w:hAnsi="Arial" w:cs="Arial"/>
          <w:szCs w:val="22"/>
          <w:highlight w:val="green"/>
        </w:rPr>
        <w:t>Product;</w:t>
      </w:r>
      <w:proofErr w:type="gramEnd"/>
    </w:p>
    <w:p w14:paraId="3CA2496F" w14:textId="77777777" w:rsidR="0077334F" w:rsidRPr="00830D30" w:rsidRDefault="00314482" w:rsidP="0077334F">
      <w:pPr>
        <w:pStyle w:val="MELegal3"/>
        <w:rPr>
          <w:rFonts w:ascii="Arial" w:hAnsi="Arial" w:cs="Arial"/>
          <w:szCs w:val="22"/>
          <w:highlight w:val="green"/>
        </w:rPr>
      </w:pPr>
      <w:r w:rsidRPr="00314482">
        <w:rPr>
          <w:rFonts w:ascii="Arial" w:hAnsi="Arial" w:cs="Arial"/>
          <w:szCs w:val="22"/>
          <w:highlight w:val="green"/>
        </w:rPr>
        <w:t xml:space="preserve">ensure the Distributor has all reasonable access to the facilities, financial administrative and accounting systems </w:t>
      </w:r>
      <w:proofErr w:type="gramStart"/>
      <w:r w:rsidRPr="00314482">
        <w:rPr>
          <w:rFonts w:ascii="Arial" w:hAnsi="Arial" w:cs="Arial"/>
          <w:szCs w:val="22"/>
          <w:highlight w:val="green"/>
        </w:rPr>
        <w:t>and  support</w:t>
      </w:r>
      <w:proofErr w:type="gramEnd"/>
      <w:r w:rsidRPr="00314482">
        <w:rPr>
          <w:rFonts w:ascii="Arial" w:hAnsi="Arial" w:cs="Arial"/>
          <w:szCs w:val="22"/>
          <w:highlight w:val="green"/>
        </w:rPr>
        <w:t xml:space="preserve">, best practice, processes and procedures, promotional support as necessary or desirable to perform its obligations under this Agreement; </w:t>
      </w:r>
    </w:p>
    <w:p w14:paraId="3CA24970" w14:textId="77777777" w:rsidR="0077334F" w:rsidRPr="00830D30" w:rsidRDefault="00314482" w:rsidP="0077334F">
      <w:pPr>
        <w:pStyle w:val="MELegal3"/>
        <w:rPr>
          <w:rFonts w:ascii="Arial" w:hAnsi="Arial" w:cs="Arial"/>
          <w:szCs w:val="22"/>
          <w:highlight w:val="green"/>
        </w:rPr>
      </w:pPr>
      <w:r w:rsidRPr="00314482">
        <w:rPr>
          <w:rFonts w:ascii="Arial" w:hAnsi="Arial" w:cs="Arial"/>
          <w:szCs w:val="22"/>
          <w:highlight w:val="green"/>
        </w:rPr>
        <w:t xml:space="preserve">ensure the Distributor has the authority to act for and on behalf of, the Supplier on all day-to-day matters relating to this </w:t>
      </w:r>
      <w:proofErr w:type="gramStart"/>
      <w:r w:rsidRPr="00314482">
        <w:rPr>
          <w:rFonts w:ascii="Arial" w:hAnsi="Arial" w:cs="Arial"/>
          <w:szCs w:val="22"/>
          <w:highlight w:val="green"/>
        </w:rPr>
        <w:t>Agreement;</w:t>
      </w:r>
      <w:proofErr w:type="gramEnd"/>
      <w:r w:rsidRPr="00314482">
        <w:rPr>
          <w:rFonts w:ascii="Arial" w:hAnsi="Arial" w:cs="Arial"/>
          <w:szCs w:val="22"/>
          <w:highlight w:val="green"/>
        </w:rPr>
        <w:t xml:space="preserve"> </w:t>
      </w:r>
    </w:p>
    <w:p w14:paraId="3CA24971" w14:textId="77777777" w:rsidR="0077334F" w:rsidRPr="00830D30" w:rsidRDefault="00314482" w:rsidP="0077334F">
      <w:pPr>
        <w:pStyle w:val="MELegal3"/>
        <w:rPr>
          <w:rFonts w:ascii="Arial" w:hAnsi="Arial" w:cs="Arial"/>
          <w:szCs w:val="22"/>
          <w:highlight w:val="green"/>
        </w:rPr>
      </w:pPr>
      <w:r w:rsidRPr="00314482">
        <w:rPr>
          <w:rFonts w:ascii="Arial" w:hAnsi="Arial" w:cs="Arial"/>
          <w:szCs w:val="22"/>
          <w:highlight w:val="green"/>
        </w:rPr>
        <w:t xml:space="preserve">meet all of its obligations (including, to avoid doubt, payment obligations) under this Agreement and any arrangement or agreement entered by the Distributor on the Supplier’s </w:t>
      </w:r>
      <w:proofErr w:type="gramStart"/>
      <w:r w:rsidRPr="00314482">
        <w:rPr>
          <w:rFonts w:ascii="Arial" w:hAnsi="Arial" w:cs="Arial"/>
          <w:szCs w:val="22"/>
          <w:highlight w:val="green"/>
        </w:rPr>
        <w:t>behalf;</w:t>
      </w:r>
      <w:proofErr w:type="gramEnd"/>
      <w:r w:rsidRPr="00314482">
        <w:rPr>
          <w:rFonts w:ascii="Arial" w:hAnsi="Arial" w:cs="Arial"/>
          <w:szCs w:val="22"/>
          <w:highlight w:val="green"/>
        </w:rPr>
        <w:t xml:space="preserve"> </w:t>
      </w:r>
    </w:p>
    <w:p w14:paraId="3CA24972" w14:textId="77777777" w:rsidR="0077334F" w:rsidRPr="00830D30" w:rsidRDefault="00314482" w:rsidP="0077334F">
      <w:pPr>
        <w:pStyle w:val="MELegal3"/>
        <w:rPr>
          <w:rFonts w:ascii="Arial" w:hAnsi="Arial" w:cs="Arial"/>
          <w:szCs w:val="22"/>
          <w:highlight w:val="green"/>
        </w:rPr>
      </w:pPr>
      <w:r w:rsidRPr="00314482">
        <w:rPr>
          <w:rFonts w:ascii="Arial" w:hAnsi="Arial" w:cs="Arial"/>
          <w:szCs w:val="22"/>
          <w:highlight w:val="green"/>
        </w:rPr>
        <w:t>promptly provide notices and other information, and make and communicate decisions, to the Distributor that the Supplier requires the Distributor to provide and communicate,</w:t>
      </w:r>
    </w:p>
    <w:p w14:paraId="3CA24973" w14:textId="77777777" w:rsidR="0077334F" w:rsidRPr="00830D30" w:rsidRDefault="00314482" w:rsidP="0077334F">
      <w:pPr>
        <w:pStyle w:val="MENormalIndent"/>
        <w:rPr>
          <w:rFonts w:ascii="Arial" w:hAnsi="Arial" w:cs="Arial"/>
          <w:szCs w:val="22"/>
          <w:highlight w:val="green"/>
        </w:rPr>
      </w:pPr>
      <w:r w:rsidRPr="00314482">
        <w:rPr>
          <w:rFonts w:ascii="Arial" w:hAnsi="Arial" w:cs="Arial"/>
          <w:szCs w:val="22"/>
          <w:highlight w:val="green"/>
        </w:rPr>
        <w:t>and it is acknowledged and agreed by the Supplier that a failure by the Supplier to meet such obligations (in whole or in part) that results in the Distributor failing to satisfy its obligations under this Agreement does not constitute a breach of this Agreement by the Distributor and the Distributor will not be liable for any loss, damage or liability that arises due to a failure of the Supplier to fulfil such obligations (in whole or in part).]</w:t>
      </w:r>
    </w:p>
    <w:p w14:paraId="3CA24974" w14:textId="5ADA52F2" w:rsidR="0077334F" w:rsidRPr="00830D30" w:rsidRDefault="00314482" w:rsidP="0077334F">
      <w:pPr>
        <w:pStyle w:val="MENormalIndent"/>
        <w:rPr>
          <w:rFonts w:ascii="Arial" w:hAnsi="Arial" w:cs="Arial"/>
          <w:szCs w:val="22"/>
        </w:rPr>
      </w:pPr>
      <w:r w:rsidRPr="00314482">
        <w:rPr>
          <w:rFonts w:ascii="Arial" w:hAnsi="Arial" w:cs="Arial"/>
          <w:szCs w:val="22"/>
          <w:highlight w:val="yellow"/>
        </w:rPr>
        <w:t>[</w:t>
      </w:r>
      <w:r w:rsidRPr="00314482">
        <w:rPr>
          <w:rFonts w:ascii="Arial" w:hAnsi="Arial" w:cs="Arial"/>
          <w:b/>
          <w:i/>
          <w:szCs w:val="22"/>
          <w:highlight w:val="yellow"/>
        </w:rPr>
        <w:t>Drafting note:</w:t>
      </w:r>
      <w:r w:rsidRPr="00314482">
        <w:rPr>
          <w:rFonts w:ascii="Arial" w:hAnsi="Arial" w:cs="Arial"/>
          <w:i/>
          <w:szCs w:val="22"/>
          <w:highlight w:val="yellow"/>
        </w:rPr>
        <w:t xml:space="preserve"> this clause would be used if more balance was required between the Supplier and the Distributor’s obligations. It should be tailored to the Supplier’s particular obligations. </w:t>
      </w:r>
      <w:proofErr w:type="gramStart"/>
      <w:r w:rsidRPr="00314482">
        <w:rPr>
          <w:rFonts w:ascii="Arial" w:hAnsi="Arial" w:cs="Arial"/>
          <w:i/>
          <w:szCs w:val="22"/>
          <w:highlight w:val="yellow"/>
        </w:rPr>
        <w:t>In particular, you</w:t>
      </w:r>
      <w:proofErr w:type="gramEnd"/>
      <w:r w:rsidRPr="00314482">
        <w:rPr>
          <w:rFonts w:ascii="Arial" w:hAnsi="Arial" w:cs="Arial"/>
          <w:i/>
          <w:szCs w:val="22"/>
          <w:highlight w:val="yellow"/>
        </w:rPr>
        <w:t xml:space="preserve"> should consider how this works with the marketing obligations of each of the parties and clause </w:t>
      </w:r>
      <w:r w:rsidR="00C93B0B">
        <w:rPr>
          <w:rFonts w:ascii="Arial" w:hAnsi="Arial" w:cs="Arial"/>
          <w:i/>
          <w:szCs w:val="22"/>
          <w:highlight w:val="yellow"/>
        </w:rPr>
        <w:fldChar w:fldCharType="begin"/>
      </w:r>
      <w:r w:rsidR="00C93B0B">
        <w:rPr>
          <w:rFonts w:ascii="Arial" w:hAnsi="Arial" w:cs="Arial"/>
          <w:i/>
          <w:szCs w:val="22"/>
          <w:highlight w:val="yellow"/>
        </w:rPr>
        <w:instrText xml:space="preserve"> REF _Ref72182062 \w \h </w:instrText>
      </w:r>
      <w:r w:rsidR="00C93B0B">
        <w:rPr>
          <w:rFonts w:ascii="Arial" w:hAnsi="Arial" w:cs="Arial"/>
          <w:i/>
          <w:szCs w:val="22"/>
          <w:highlight w:val="yellow"/>
        </w:rPr>
      </w:r>
      <w:r w:rsidR="00C93B0B">
        <w:rPr>
          <w:rFonts w:ascii="Arial" w:hAnsi="Arial" w:cs="Arial"/>
          <w:i/>
          <w:szCs w:val="22"/>
          <w:highlight w:val="yellow"/>
        </w:rPr>
        <w:fldChar w:fldCharType="separate"/>
      </w:r>
      <w:r w:rsidR="00096022">
        <w:rPr>
          <w:rFonts w:ascii="Arial" w:hAnsi="Arial" w:cs="Arial"/>
          <w:i/>
          <w:szCs w:val="22"/>
          <w:highlight w:val="yellow"/>
        </w:rPr>
        <w:t>13</w:t>
      </w:r>
      <w:r w:rsidR="00C93B0B">
        <w:rPr>
          <w:rFonts w:ascii="Arial" w:hAnsi="Arial" w:cs="Arial"/>
          <w:i/>
          <w:szCs w:val="22"/>
          <w:highlight w:val="yellow"/>
        </w:rPr>
        <w:fldChar w:fldCharType="end"/>
      </w:r>
      <w:r w:rsidRPr="00314482">
        <w:rPr>
          <w:rFonts w:ascii="Arial" w:hAnsi="Arial" w:cs="Arial"/>
          <w:i/>
          <w:szCs w:val="22"/>
          <w:highlight w:val="yellow"/>
        </w:rPr>
        <w:t xml:space="preserve"> of this Agreement (if that clause is being used).]</w:t>
      </w:r>
    </w:p>
    <w:p w14:paraId="3CA24975" w14:textId="0C39C77F" w:rsidR="00F939FB" w:rsidRPr="00830D30" w:rsidRDefault="00D7127C" w:rsidP="00C82713">
      <w:pPr>
        <w:pStyle w:val="MELegal1"/>
        <w:rPr>
          <w:rFonts w:cs="Arial"/>
          <w:b/>
          <w:sz w:val="22"/>
          <w:szCs w:val="22"/>
        </w:rPr>
      </w:pPr>
      <w:bookmarkStart w:id="51" w:name="_Toc72746779"/>
      <w:r>
        <w:rPr>
          <w:rFonts w:cs="Arial"/>
          <w:b/>
          <w:sz w:val="22"/>
          <w:szCs w:val="22"/>
        </w:rPr>
        <w:t>Revenue</w:t>
      </w:r>
      <w:r w:rsidR="00314482" w:rsidRPr="00314482">
        <w:rPr>
          <w:rFonts w:cs="Arial"/>
          <w:b/>
          <w:sz w:val="22"/>
          <w:szCs w:val="22"/>
        </w:rPr>
        <w:t xml:space="preserve"> targets</w:t>
      </w:r>
      <w:bookmarkEnd w:id="51"/>
    </w:p>
    <w:p w14:paraId="3CA24976" w14:textId="77777777" w:rsidR="00F939FB" w:rsidRPr="00830D30" w:rsidRDefault="00314482" w:rsidP="00C82713">
      <w:pPr>
        <w:pStyle w:val="MELegal2"/>
        <w:rPr>
          <w:rFonts w:cs="Arial"/>
          <w:sz w:val="22"/>
          <w:szCs w:val="22"/>
        </w:rPr>
      </w:pPr>
      <w:bookmarkStart w:id="52" w:name="_Toc72746780"/>
      <w:r w:rsidRPr="00314482">
        <w:rPr>
          <w:rFonts w:cs="Arial"/>
          <w:sz w:val="22"/>
          <w:szCs w:val="22"/>
        </w:rPr>
        <w:t>Acknowledgment of reliance</w:t>
      </w:r>
      <w:bookmarkEnd w:id="52"/>
    </w:p>
    <w:p w14:paraId="3CA24977" w14:textId="77777777" w:rsidR="00F939FB" w:rsidRPr="00830D30" w:rsidRDefault="00314482" w:rsidP="00C82713">
      <w:pPr>
        <w:pStyle w:val="MELegal3"/>
        <w:rPr>
          <w:rFonts w:ascii="Arial" w:hAnsi="Arial" w:cs="Arial"/>
          <w:szCs w:val="22"/>
        </w:rPr>
      </w:pPr>
      <w:r w:rsidRPr="00314482">
        <w:rPr>
          <w:rFonts w:ascii="Arial" w:hAnsi="Arial" w:cs="Arial"/>
          <w:szCs w:val="22"/>
        </w:rPr>
        <w:t>The Distributor acknowledges that the Supplier has entered into this Agreement in reliance on the Distributor’s representations that it will be able to meet the Revenue Targets.</w:t>
      </w:r>
    </w:p>
    <w:p w14:paraId="3CA24978" w14:textId="2DFD3EDE" w:rsidR="00F939FB" w:rsidRPr="00830D30" w:rsidRDefault="00314482" w:rsidP="00C82713">
      <w:pPr>
        <w:pStyle w:val="MELegal3"/>
        <w:rPr>
          <w:rFonts w:ascii="Arial" w:hAnsi="Arial" w:cs="Arial"/>
          <w:szCs w:val="22"/>
        </w:rPr>
      </w:pPr>
      <w:bookmarkStart w:id="53" w:name="_Ref340217597"/>
      <w:r w:rsidRPr="00314482">
        <w:rPr>
          <w:rFonts w:ascii="Arial" w:hAnsi="Arial" w:cs="Arial"/>
          <w:szCs w:val="22"/>
        </w:rPr>
        <w:t xml:space="preserve">The Distributor will use its best endeavours to meet and exceed the Revenue Targets set out in </w:t>
      </w:r>
      <w:r w:rsidR="00524817">
        <w:rPr>
          <w:rFonts w:ascii="Arial" w:hAnsi="Arial" w:cs="Arial"/>
          <w:szCs w:val="22"/>
        </w:rPr>
        <w:fldChar w:fldCharType="begin"/>
      </w:r>
      <w:r w:rsidR="00524817">
        <w:rPr>
          <w:rFonts w:ascii="Arial" w:hAnsi="Arial" w:cs="Arial"/>
          <w:szCs w:val="22"/>
        </w:rPr>
        <w:instrText xml:space="preserve"> REF _Ref340217650 \w \h </w:instrText>
      </w:r>
      <w:r w:rsidR="00524817">
        <w:rPr>
          <w:rFonts w:ascii="Arial" w:hAnsi="Arial" w:cs="Arial"/>
          <w:szCs w:val="22"/>
        </w:rPr>
      </w:r>
      <w:r w:rsidR="00524817">
        <w:rPr>
          <w:rFonts w:ascii="Arial" w:hAnsi="Arial" w:cs="Arial"/>
          <w:szCs w:val="22"/>
        </w:rPr>
        <w:fldChar w:fldCharType="separate"/>
      </w:r>
      <w:r w:rsidR="00096022">
        <w:rPr>
          <w:rFonts w:ascii="Arial" w:hAnsi="Arial" w:cs="Arial"/>
          <w:szCs w:val="22"/>
        </w:rPr>
        <w:t>Schedule 1</w:t>
      </w:r>
      <w:r w:rsidR="00524817">
        <w:rPr>
          <w:rFonts w:ascii="Arial" w:hAnsi="Arial" w:cs="Arial"/>
          <w:szCs w:val="22"/>
        </w:rPr>
        <w:fldChar w:fldCharType="end"/>
      </w:r>
      <w:r w:rsidRPr="00314482">
        <w:rPr>
          <w:rFonts w:ascii="Arial" w:hAnsi="Arial" w:cs="Arial"/>
          <w:szCs w:val="22"/>
        </w:rPr>
        <w:t>.</w:t>
      </w:r>
      <w:bookmarkEnd w:id="53"/>
    </w:p>
    <w:p w14:paraId="3CA24979" w14:textId="77777777" w:rsidR="00F939FB" w:rsidRPr="00830D30" w:rsidRDefault="00314482" w:rsidP="00C82713">
      <w:pPr>
        <w:pStyle w:val="MELegal2"/>
        <w:rPr>
          <w:rFonts w:cs="Arial"/>
          <w:sz w:val="22"/>
          <w:szCs w:val="22"/>
        </w:rPr>
      </w:pPr>
      <w:bookmarkStart w:id="54" w:name="_Ref340217618"/>
      <w:bookmarkStart w:id="55" w:name="_Ref340218346"/>
      <w:bookmarkStart w:id="56" w:name="_Toc72746781"/>
      <w:r w:rsidRPr="00314482">
        <w:rPr>
          <w:rFonts w:cs="Arial"/>
          <w:sz w:val="22"/>
          <w:szCs w:val="22"/>
        </w:rPr>
        <w:t>Review of Revenue Targets</w:t>
      </w:r>
      <w:bookmarkEnd w:id="54"/>
      <w:bookmarkEnd w:id="55"/>
      <w:bookmarkEnd w:id="56"/>
    </w:p>
    <w:p w14:paraId="3CA2497A" w14:textId="77777777" w:rsidR="00F939FB" w:rsidRPr="00830D30" w:rsidRDefault="00314482" w:rsidP="00C82713">
      <w:pPr>
        <w:ind w:left="680"/>
        <w:rPr>
          <w:rFonts w:ascii="Arial" w:hAnsi="Arial" w:cs="Arial"/>
          <w:szCs w:val="22"/>
        </w:rPr>
      </w:pPr>
      <w:r w:rsidRPr="00314482">
        <w:rPr>
          <w:rFonts w:ascii="Arial" w:hAnsi="Arial" w:cs="Arial"/>
          <w:szCs w:val="22"/>
        </w:rPr>
        <w:t>If the Distributor fails to meet a Revenue Target, and the Distributor provides evidence acceptable to the Supplier which shows that the failure was directly attributable to delays or failures by the Supplier to deliver the Products, then the Supplier and the Distributor will meet and, acting reasonably and in good faith, seek to agree revised Revenue Targets for that year and future years taking into account the delayed and failed deliveries.</w:t>
      </w:r>
    </w:p>
    <w:p w14:paraId="3CA2497B" w14:textId="77777777" w:rsidR="00F939FB" w:rsidRPr="00830D30" w:rsidRDefault="00314482" w:rsidP="00C82713">
      <w:pPr>
        <w:pStyle w:val="MELegal2"/>
        <w:rPr>
          <w:rFonts w:cs="Arial"/>
          <w:sz w:val="22"/>
          <w:szCs w:val="22"/>
        </w:rPr>
      </w:pPr>
      <w:bookmarkStart w:id="57" w:name="_Ref72433228"/>
      <w:bookmarkStart w:id="58" w:name="_Toc72746782"/>
      <w:r w:rsidRPr="00314482">
        <w:rPr>
          <w:rFonts w:cs="Arial"/>
          <w:sz w:val="22"/>
          <w:szCs w:val="22"/>
        </w:rPr>
        <w:t>Failure to meet Revenue Targets</w:t>
      </w:r>
      <w:bookmarkEnd w:id="57"/>
      <w:bookmarkEnd w:id="58"/>
    </w:p>
    <w:p w14:paraId="41ED825E" w14:textId="63B5DDBA" w:rsidR="00D7127C" w:rsidRPr="00516374" w:rsidRDefault="00314482" w:rsidP="00D7127C">
      <w:pPr>
        <w:ind w:left="680"/>
        <w:rPr>
          <w:rFonts w:ascii="Arial" w:hAnsi="Arial" w:cs="Arial"/>
          <w:szCs w:val="22"/>
          <w:highlight w:val="yellow"/>
        </w:rPr>
      </w:pPr>
      <w:r w:rsidRPr="00314482">
        <w:rPr>
          <w:rFonts w:ascii="Arial" w:hAnsi="Arial" w:cs="Arial"/>
          <w:szCs w:val="22"/>
        </w:rPr>
        <w:t xml:space="preserve">If the Distributor fails to meet a Revenue Target </w:t>
      </w:r>
      <w:r w:rsidRPr="00314482">
        <w:rPr>
          <w:rFonts w:ascii="Arial" w:hAnsi="Arial" w:cs="Arial"/>
          <w:szCs w:val="22"/>
          <w:highlight w:val="yellow"/>
        </w:rPr>
        <w:t>[on any one or more occasions]</w:t>
      </w:r>
      <w:r w:rsidRPr="00314482">
        <w:rPr>
          <w:rFonts w:ascii="Arial" w:hAnsi="Arial" w:cs="Arial"/>
          <w:szCs w:val="22"/>
        </w:rPr>
        <w:t xml:space="preserve"> </w:t>
      </w:r>
      <w:r w:rsidRPr="00314482">
        <w:rPr>
          <w:rFonts w:ascii="Arial" w:hAnsi="Arial" w:cs="Arial"/>
          <w:szCs w:val="22"/>
          <w:highlight w:val="yellow"/>
        </w:rPr>
        <w:t>[for [•] consecutive months]</w:t>
      </w:r>
      <w:r w:rsidRPr="00314482">
        <w:rPr>
          <w:rFonts w:ascii="Arial" w:hAnsi="Arial" w:cs="Arial"/>
          <w:szCs w:val="22"/>
        </w:rPr>
        <w:t>, unless the failure was the result of a Force Majeure Event</w:t>
      </w:r>
      <w:r w:rsidR="00D7127C">
        <w:rPr>
          <w:rFonts w:ascii="Arial" w:hAnsi="Arial" w:cs="Arial"/>
          <w:szCs w:val="22"/>
        </w:rPr>
        <w:t xml:space="preserve"> </w:t>
      </w:r>
      <w:r w:rsidR="005D7F8B" w:rsidRPr="00516374">
        <w:rPr>
          <w:rFonts w:ascii="Arial" w:hAnsi="Arial" w:cs="Arial"/>
          <w:szCs w:val="22"/>
          <w:highlight w:val="yellow"/>
        </w:rPr>
        <w:t>[</w:t>
      </w:r>
      <w:r w:rsidR="00D7127C" w:rsidRPr="00516374">
        <w:rPr>
          <w:rFonts w:ascii="Arial" w:hAnsi="Arial" w:cs="Arial"/>
          <w:szCs w:val="22"/>
          <w:highlight w:val="yellow"/>
        </w:rPr>
        <w:t xml:space="preserve">(provided that the Distributor has used reasonable measures to prevent or mitigate the effects of the Force Majeure Event), or the Supplier reasonably anticipates that the Distributor will fail to meet a Revenue Target, </w:t>
      </w:r>
      <w:r w:rsidRPr="00516374">
        <w:rPr>
          <w:rFonts w:ascii="Arial" w:hAnsi="Arial" w:cs="Arial"/>
          <w:szCs w:val="22"/>
          <w:highlight w:val="yellow"/>
        </w:rPr>
        <w:t xml:space="preserve">the Supplier </w:t>
      </w:r>
      <w:r w:rsidR="00D7127C" w:rsidRPr="00516374">
        <w:rPr>
          <w:rFonts w:ascii="Arial" w:hAnsi="Arial" w:cs="Arial"/>
          <w:szCs w:val="22"/>
          <w:highlight w:val="yellow"/>
        </w:rPr>
        <w:t>may give notice in writing to the Distributor, setting out the nature of the Supplier’s concerns (</w:t>
      </w:r>
      <w:r w:rsidR="00D7127C" w:rsidRPr="00516374">
        <w:rPr>
          <w:rFonts w:ascii="Arial" w:hAnsi="Arial" w:cs="Arial"/>
          <w:b/>
          <w:bCs/>
          <w:szCs w:val="22"/>
          <w:highlight w:val="yellow"/>
        </w:rPr>
        <w:t>Revenue Target notice</w:t>
      </w:r>
      <w:r w:rsidR="00D7127C" w:rsidRPr="00516374">
        <w:rPr>
          <w:rFonts w:ascii="Arial" w:hAnsi="Arial" w:cs="Arial"/>
          <w:szCs w:val="22"/>
          <w:highlight w:val="yellow"/>
        </w:rPr>
        <w:t xml:space="preserve">). On receipt of the Revenue Target </w:t>
      </w:r>
      <w:r w:rsidR="005D7F8B" w:rsidRPr="00516374">
        <w:rPr>
          <w:rFonts w:ascii="Arial" w:hAnsi="Arial" w:cs="Arial"/>
          <w:szCs w:val="22"/>
          <w:highlight w:val="yellow"/>
        </w:rPr>
        <w:t>n</w:t>
      </w:r>
      <w:r w:rsidR="00D7127C" w:rsidRPr="00516374">
        <w:rPr>
          <w:rFonts w:ascii="Arial" w:hAnsi="Arial" w:cs="Arial"/>
          <w:szCs w:val="22"/>
          <w:highlight w:val="yellow"/>
        </w:rPr>
        <w:t xml:space="preserve">otice, the Distributor will: </w:t>
      </w:r>
    </w:p>
    <w:p w14:paraId="4FAF1BE6" w14:textId="77777777" w:rsidR="00D7127C" w:rsidRPr="00516374" w:rsidRDefault="00D7127C" w:rsidP="00C44008">
      <w:pPr>
        <w:pStyle w:val="MELegal3"/>
        <w:numPr>
          <w:ilvl w:val="2"/>
          <w:numId w:val="34"/>
        </w:numPr>
        <w:rPr>
          <w:rFonts w:ascii="Arial" w:hAnsi="Arial" w:cs="Arial"/>
          <w:szCs w:val="22"/>
          <w:highlight w:val="yellow"/>
        </w:rPr>
      </w:pPr>
      <w:r w:rsidRPr="00516374">
        <w:rPr>
          <w:rFonts w:ascii="Arial" w:hAnsi="Arial" w:cs="Arial"/>
          <w:szCs w:val="22"/>
          <w:highlight w:val="yellow"/>
        </w:rPr>
        <w:t xml:space="preserve">meet with the Supplier to review the reasons why the Distributor did not meet, or is unlikely to meet (as applicable), the Revenue </w:t>
      </w:r>
      <w:proofErr w:type="gramStart"/>
      <w:r w:rsidRPr="00516374">
        <w:rPr>
          <w:rFonts w:ascii="Arial" w:hAnsi="Arial" w:cs="Arial"/>
          <w:szCs w:val="22"/>
          <w:highlight w:val="yellow"/>
        </w:rPr>
        <w:t>Target;</w:t>
      </w:r>
      <w:proofErr w:type="gramEnd"/>
      <w:r w:rsidRPr="00516374">
        <w:rPr>
          <w:rFonts w:ascii="Arial" w:hAnsi="Arial" w:cs="Arial"/>
          <w:szCs w:val="22"/>
          <w:highlight w:val="yellow"/>
        </w:rPr>
        <w:t xml:space="preserve"> </w:t>
      </w:r>
    </w:p>
    <w:p w14:paraId="0BCE38E6" w14:textId="77777777" w:rsidR="00D7127C" w:rsidRPr="00516374" w:rsidRDefault="00D7127C" w:rsidP="00C44008">
      <w:pPr>
        <w:pStyle w:val="MELegal3"/>
        <w:numPr>
          <w:ilvl w:val="2"/>
          <w:numId w:val="34"/>
        </w:numPr>
        <w:rPr>
          <w:rFonts w:ascii="Arial" w:hAnsi="Arial" w:cs="Arial"/>
          <w:szCs w:val="22"/>
          <w:highlight w:val="yellow"/>
        </w:rPr>
      </w:pPr>
      <w:bookmarkStart w:id="59" w:name="_Ref72149071"/>
      <w:r w:rsidRPr="00516374">
        <w:rPr>
          <w:rFonts w:ascii="Arial" w:hAnsi="Arial" w:cs="Arial"/>
          <w:szCs w:val="22"/>
          <w:highlight w:val="yellow"/>
        </w:rPr>
        <w:t>if requested by the Supplier, prepare and submit to the Supplier for its approval (not to be unreasonably withheld) a remedy plan setting out how the Distributor considers the likely failure to meet the Revenue Target, and/or any future failure to meet a Revenue Target, can be avoided; and</w:t>
      </w:r>
      <w:bookmarkEnd w:id="59"/>
    </w:p>
    <w:p w14:paraId="1FC27EB3" w14:textId="28854C20" w:rsidR="00D7127C" w:rsidRPr="00516374" w:rsidRDefault="00D7127C" w:rsidP="00C44008">
      <w:pPr>
        <w:pStyle w:val="MELegal3"/>
        <w:numPr>
          <w:ilvl w:val="2"/>
          <w:numId w:val="34"/>
        </w:numPr>
        <w:rPr>
          <w:rFonts w:ascii="Arial" w:hAnsi="Arial" w:cs="Arial"/>
          <w:szCs w:val="22"/>
          <w:highlight w:val="yellow"/>
        </w:rPr>
      </w:pPr>
      <w:r w:rsidRPr="00516374">
        <w:rPr>
          <w:rFonts w:ascii="Arial" w:hAnsi="Arial" w:cs="Arial"/>
          <w:szCs w:val="22"/>
          <w:highlight w:val="yellow"/>
        </w:rPr>
        <w:t xml:space="preserve">if the Distributor approves the plan submitted under clause </w:t>
      </w:r>
      <w:r w:rsidR="00F97037" w:rsidRPr="00516374">
        <w:rPr>
          <w:rFonts w:ascii="Arial" w:hAnsi="Arial" w:cs="Arial"/>
          <w:szCs w:val="22"/>
          <w:highlight w:val="yellow"/>
        </w:rPr>
        <w:fldChar w:fldCharType="begin"/>
      </w:r>
      <w:r w:rsidR="00F97037" w:rsidRPr="00516374">
        <w:rPr>
          <w:rFonts w:ascii="Arial" w:hAnsi="Arial" w:cs="Arial"/>
          <w:szCs w:val="22"/>
          <w:highlight w:val="yellow"/>
        </w:rPr>
        <w:instrText xml:space="preserve"> REF _Ref72433228 \n \h </w:instrText>
      </w:r>
      <w:r w:rsidR="005D7F8B">
        <w:rPr>
          <w:rFonts w:ascii="Arial" w:hAnsi="Arial" w:cs="Arial"/>
          <w:szCs w:val="22"/>
          <w:highlight w:val="yellow"/>
        </w:rPr>
        <w:instrText xml:space="preserve"> \* MERGEFORMAT </w:instrText>
      </w:r>
      <w:r w:rsidR="00F97037" w:rsidRPr="00516374">
        <w:rPr>
          <w:rFonts w:ascii="Arial" w:hAnsi="Arial" w:cs="Arial"/>
          <w:szCs w:val="22"/>
          <w:highlight w:val="yellow"/>
        </w:rPr>
      </w:r>
      <w:r w:rsidR="00F97037" w:rsidRPr="00516374">
        <w:rPr>
          <w:rFonts w:ascii="Arial" w:hAnsi="Arial" w:cs="Arial"/>
          <w:szCs w:val="22"/>
          <w:highlight w:val="yellow"/>
        </w:rPr>
        <w:fldChar w:fldCharType="separate"/>
      </w:r>
      <w:r w:rsidR="00096022">
        <w:rPr>
          <w:rFonts w:ascii="Arial" w:hAnsi="Arial" w:cs="Arial"/>
          <w:szCs w:val="22"/>
          <w:highlight w:val="yellow"/>
        </w:rPr>
        <w:t>6.3</w:t>
      </w:r>
      <w:r w:rsidR="00F97037" w:rsidRPr="00516374">
        <w:rPr>
          <w:rFonts w:ascii="Arial" w:hAnsi="Arial" w:cs="Arial"/>
          <w:szCs w:val="22"/>
          <w:highlight w:val="yellow"/>
        </w:rPr>
        <w:fldChar w:fldCharType="end"/>
      </w:r>
      <w:r w:rsidR="00F97037" w:rsidRPr="00516374">
        <w:rPr>
          <w:rFonts w:ascii="Arial" w:hAnsi="Arial" w:cs="Arial"/>
          <w:szCs w:val="22"/>
          <w:highlight w:val="yellow"/>
        </w:rPr>
        <w:fldChar w:fldCharType="begin"/>
      </w:r>
      <w:r w:rsidR="00F97037" w:rsidRPr="00516374">
        <w:rPr>
          <w:rFonts w:ascii="Arial" w:hAnsi="Arial" w:cs="Arial"/>
          <w:szCs w:val="22"/>
          <w:highlight w:val="yellow"/>
        </w:rPr>
        <w:instrText xml:space="preserve"> REF _Ref72149071 \n \h </w:instrText>
      </w:r>
      <w:r w:rsidR="005D7F8B">
        <w:rPr>
          <w:rFonts w:ascii="Arial" w:hAnsi="Arial" w:cs="Arial"/>
          <w:szCs w:val="22"/>
          <w:highlight w:val="yellow"/>
        </w:rPr>
        <w:instrText xml:space="preserve"> \* MERGEFORMAT </w:instrText>
      </w:r>
      <w:r w:rsidR="00F97037" w:rsidRPr="00516374">
        <w:rPr>
          <w:rFonts w:ascii="Arial" w:hAnsi="Arial" w:cs="Arial"/>
          <w:szCs w:val="22"/>
          <w:highlight w:val="yellow"/>
        </w:rPr>
      </w:r>
      <w:r w:rsidR="00F97037" w:rsidRPr="00516374">
        <w:rPr>
          <w:rFonts w:ascii="Arial" w:hAnsi="Arial" w:cs="Arial"/>
          <w:szCs w:val="22"/>
          <w:highlight w:val="yellow"/>
        </w:rPr>
        <w:fldChar w:fldCharType="separate"/>
      </w:r>
      <w:r w:rsidR="00096022">
        <w:rPr>
          <w:rFonts w:ascii="Arial" w:hAnsi="Arial" w:cs="Arial"/>
          <w:szCs w:val="22"/>
          <w:highlight w:val="yellow"/>
        </w:rPr>
        <w:t>(b)</w:t>
      </w:r>
      <w:r w:rsidR="00F97037" w:rsidRPr="00516374">
        <w:rPr>
          <w:rFonts w:ascii="Arial" w:hAnsi="Arial" w:cs="Arial"/>
          <w:szCs w:val="22"/>
          <w:highlight w:val="yellow"/>
        </w:rPr>
        <w:fldChar w:fldCharType="end"/>
      </w:r>
      <w:r w:rsidR="00442303">
        <w:rPr>
          <w:rFonts w:ascii="Arial" w:hAnsi="Arial" w:cs="Arial"/>
          <w:szCs w:val="22"/>
          <w:highlight w:val="yellow"/>
        </w:rPr>
        <w:t xml:space="preserve">, </w:t>
      </w:r>
      <w:r w:rsidRPr="00516374">
        <w:rPr>
          <w:rFonts w:ascii="Arial" w:hAnsi="Arial" w:cs="Arial"/>
          <w:szCs w:val="22"/>
          <w:highlight w:val="yellow"/>
        </w:rPr>
        <w:t>comply with that plan, together with any other requirements notified by the Supplier (acting reasonably).</w:t>
      </w:r>
    </w:p>
    <w:p w14:paraId="7D75EE07" w14:textId="77777777" w:rsidR="00D7127C" w:rsidRPr="00516374" w:rsidRDefault="00D7127C" w:rsidP="00C44008">
      <w:pPr>
        <w:pStyle w:val="MELegal2"/>
        <w:rPr>
          <w:rFonts w:cs="Arial"/>
          <w:highlight w:val="yellow"/>
        </w:rPr>
      </w:pPr>
      <w:bookmarkStart w:id="60" w:name="_Ref72182785"/>
      <w:bookmarkStart w:id="61" w:name="_Toc72746783"/>
      <w:r w:rsidRPr="00516374">
        <w:rPr>
          <w:rFonts w:cs="Arial"/>
          <w:sz w:val="22"/>
          <w:highlight w:val="yellow"/>
        </w:rPr>
        <w:t>Failure of remedy plan</w:t>
      </w:r>
      <w:bookmarkEnd w:id="60"/>
      <w:bookmarkEnd w:id="61"/>
      <w:r w:rsidRPr="00516374">
        <w:rPr>
          <w:rFonts w:cs="Arial"/>
          <w:sz w:val="22"/>
          <w:highlight w:val="yellow"/>
        </w:rPr>
        <w:t xml:space="preserve"> </w:t>
      </w:r>
    </w:p>
    <w:p w14:paraId="3CA2497C" w14:textId="5C1F8249" w:rsidR="00F939FB" w:rsidRPr="00830D30" w:rsidRDefault="00D7127C" w:rsidP="00D7127C">
      <w:pPr>
        <w:ind w:left="680"/>
        <w:rPr>
          <w:rFonts w:ascii="Arial" w:hAnsi="Arial" w:cs="Arial"/>
          <w:szCs w:val="22"/>
        </w:rPr>
      </w:pPr>
      <w:r w:rsidRPr="00516374">
        <w:rPr>
          <w:rFonts w:ascii="Arial" w:hAnsi="Arial" w:cs="Arial"/>
          <w:szCs w:val="22"/>
          <w:highlight w:val="yellow"/>
        </w:rPr>
        <w:t>If following [</w:t>
      </w:r>
      <w:r w:rsidRPr="005D7F8B">
        <w:rPr>
          <w:rFonts w:ascii="Arial" w:hAnsi="Arial" w:cs="Arial"/>
          <w:i/>
          <w:iCs/>
          <w:szCs w:val="22"/>
          <w:highlight w:val="yellow"/>
        </w:rPr>
        <w:t>insert relevant number</w:t>
      </w:r>
      <w:r w:rsidRPr="00516374">
        <w:rPr>
          <w:rFonts w:ascii="Arial" w:hAnsi="Arial" w:cs="Arial"/>
          <w:szCs w:val="22"/>
          <w:highlight w:val="yellow"/>
        </w:rPr>
        <w:t xml:space="preserve">] months of the Distributor’s receipt of a Revenue Target </w:t>
      </w:r>
      <w:r w:rsidR="00F97037" w:rsidRPr="00516374">
        <w:rPr>
          <w:rFonts w:ascii="Arial" w:hAnsi="Arial" w:cs="Arial"/>
          <w:szCs w:val="22"/>
          <w:highlight w:val="yellow"/>
        </w:rPr>
        <w:t>n</w:t>
      </w:r>
      <w:r w:rsidRPr="00516374">
        <w:rPr>
          <w:rFonts w:ascii="Arial" w:hAnsi="Arial" w:cs="Arial"/>
          <w:szCs w:val="22"/>
          <w:highlight w:val="yellow"/>
        </w:rPr>
        <w:t>otice, the Supplier is not confident that the Distributor will meet the Revenue Target,</w:t>
      </w:r>
      <w:r w:rsidR="005D7F8B" w:rsidRPr="00516374">
        <w:rPr>
          <w:rFonts w:ascii="Arial" w:hAnsi="Arial" w:cs="Arial"/>
          <w:szCs w:val="22"/>
          <w:highlight w:val="yellow"/>
        </w:rPr>
        <w:t>]</w:t>
      </w:r>
      <w:r>
        <w:rPr>
          <w:rFonts w:ascii="Arial" w:hAnsi="Arial" w:cs="Arial"/>
          <w:szCs w:val="22"/>
        </w:rPr>
        <w:t xml:space="preserve"> the Supplier</w:t>
      </w:r>
      <w:r w:rsidRPr="00314482">
        <w:rPr>
          <w:rFonts w:ascii="Arial" w:hAnsi="Arial" w:cs="Arial"/>
          <w:szCs w:val="22"/>
        </w:rPr>
        <w:t xml:space="preserve"> </w:t>
      </w:r>
      <w:r w:rsidR="00314482" w:rsidRPr="00314482">
        <w:rPr>
          <w:rFonts w:ascii="Arial" w:hAnsi="Arial" w:cs="Arial"/>
          <w:szCs w:val="22"/>
        </w:rPr>
        <w:t>may do any or all of the following:</w:t>
      </w:r>
    </w:p>
    <w:p w14:paraId="3CA2497D" w14:textId="77777777" w:rsidR="00F939FB" w:rsidRPr="00830D30" w:rsidRDefault="00314482" w:rsidP="00C82713">
      <w:pPr>
        <w:pStyle w:val="MELegal3"/>
        <w:rPr>
          <w:rFonts w:ascii="Arial" w:hAnsi="Arial" w:cs="Arial"/>
          <w:szCs w:val="22"/>
        </w:rPr>
      </w:pPr>
      <w:r w:rsidRPr="00314482">
        <w:rPr>
          <w:rFonts w:ascii="Arial" w:hAnsi="Arial" w:cs="Arial"/>
          <w:szCs w:val="22"/>
        </w:rPr>
        <w:t xml:space="preserve">terminate this Agreement by giving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rPr>
        <w:t xml:space="preserve"> months’ written </w:t>
      </w:r>
      <w:proofErr w:type="gramStart"/>
      <w:r w:rsidRPr="00314482">
        <w:rPr>
          <w:rFonts w:ascii="Arial" w:hAnsi="Arial" w:cs="Arial"/>
          <w:szCs w:val="22"/>
        </w:rPr>
        <w:t>notice;</w:t>
      </w:r>
      <w:proofErr w:type="gramEnd"/>
    </w:p>
    <w:p w14:paraId="3CA2497E" w14:textId="77777777" w:rsidR="00F939FB" w:rsidRPr="00830D30" w:rsidRDefault="00314482" w:rsidP="00C82713">
      <w:pPr>
        <w:pStyle w:val="MELegal3"/>
        <w:rPr>
          <w:rFonts w:ascii="Arial" w:hAnsi="Arial" w:cs="Arial"/>
          <w:szCs w:val="22"/>
        </w:rPr>
      </w:pPr>
      <w:r w:rsidRPr="00314482">
        <w:rPr>
          <w:rFonts w:ascii="Arial" w:hAnsi="Arial" w:cs="Arial"/>
          <w:szCs w:val="22"/>
          <w:highlight w:val="yellow"/>
        </w:rPr>
        <w:t>[terminate the exclusive nature of this Agreement and appoint one or more other Distributors within the Territory in addition to the Distributor;]</w:t>
      </w:r>
      <w:r w:rsidRPr="00314482">
        <w:rPr>
          <w:rFonts w:ascii="Arial" w:hAnsi="Arial" w:cs="Arial"/>
          <w:szCs w:val="22"/>
        </w:rPr>
        <w:t xml:space="preserve"> or</w:t>
      </w:r>
    </w:p>
    <w:p w14:paraId="3CA2497F" w14:textId="77777777" w:rsidR="00F939FB" w:rsidRPr="00830D30" w:rsidRDefault="00314482" w:rsidP="00C82713">
      <w:pPr>
        <w:pStyle w:val="MELegal3"/>
        <w:rPr>
          <w:rFonts w:ascii="Arial" w:hAnsi="Arial" w:cs="Arial"/>
          <w:szCs w:val="22"/>
        </w:rPr>
      </w:pPr>
      <w:r w:rsidRPr="00314482">
        <w:rPr>
          <w:rFonts w:ascii="Arial" w:hAnsi="Arial" w:cs="Arial"/>
          <w:szCs w:val="22"/>
        </w:rPr>
        <w:t>withdraw all or any discounts in respect of the Products previously agreed between the parties for the next [12] month period.</w:t>
      </w:r>
    </w:p>
    <w:p w14:paraId="3CA24980" w14:textId="4366C02A" w:rsidR="00BE0369" w:rsidRPr="00830D30" w:rsidRDefault="00314482" w:rsidP="00BE0369">
      <w:pPr>
        <w:ind w:left="680"/>
        <w:rPr>
          <w:rFonts w:ascii="Arial" w:hAnsi="Arial" w:cs="Arial"/>
          <w:szCs w:val="22"/>
        </w:rPr>
      </w:pPr>
      <w:r w:rsidRPr="00314482">
        <w:rPr>
          <w:rFonts w:ascii="Arial" w:hAnsi="Arial" w:cs="Arial"/>
          <w:szCs w:val="22"/>
          <w:highlight w:val="yellow"/>
        </w:rPr>
        <w:t>[</w:t>
      </w:r>
      <w:r w:rsidRPr="00314482">
        <w:rPr>
          <w:rFonts w:ascii="Arial" w:hAnsi="Arial" w:cs="Arial"/>
          <w:b/>
          <w:i/>
          <w:szCs w:val="22"/>
          <w:highlight w:val="yellow"/>
        </w:rPr>
        <w:t>Drafting note:</w:t>
      </w:r>
      <w:r w:rsidRPr="00314482">
        <w:rPr>
          <w:rFonts w:ascii="Arial" w:hAnsi="Arial" w:cs="Arial"/>
          <w:i/>
          <w:szCs w:val="22"/>
          <w:highlight w:val="yellow"/>
        </w:rPr>
        <w:t xml:space="preserve"> consider whether the provision of revenue targets </w:t>
      </w:r>
      <w:proofErr w:type="gramStart"/>
      <w:r w:rsidRPr="00314482">
        <w:rPr>
          <w:rFonts w:ascii="Arial" w:hAnsi="Arial" w:cs="Arial"/>
          <w:i/>
          <w:szCs w:val="22"/>
          <w:highlight w:val="yellow"/>
        </w:rPr>
        <w:t>are</w:t>
      </w:r>
      <w:proofErr w:type="gramEnd"/>
      <w:r w:rsidRPr="00314482">
        <w:rPr>
          <w:rFonts w:ascii="Arial" w:hAnsi="Arial" w:cs="Arial"/>
          <w:i/>
          <w:szCs w:val="22"/>
          <w:highlight w:val="yellow"/>
        </w:rPr>
        <w:t xml:space="preserve"> necessary to the relevant business arrangement and how they should be specified for your product (i.e. are the goods seasonal, with a longer target period being appropriate?). You should also </w:t>
      </w:r>
      <w:proofErr w:type="gramStart"/>
      <w:r w:rsidRPr="00314482">
        <w:rPr>
          <w:rFonts w:ascii="Arial" w:hAnsi="Arial" w:cs="Arial"/>
          <w:i/>
          <w:szCs w:val="22"/>
          <w:highlight w:val="yellow"/>
        </w:rPr>
        <w:t>take into account</w:t>
      </w:r>
      <w:proofErr w:type="gramEnd"/>
      <w:r w:rsidRPr="00314482">
        <w:rPr>
          <w:rFonts w:ascii="Arial" w:hAnsi="Arial" w:cs="Arial"/>
          <w:i/>
          <w:szCs w:val="22"/>
          <w:highlight w:val="yellow"/>
        </w:rPr>
        <w:t xml:space="preserve"> how long it might take to get final figures at the end of each period.</w:t>
      </w:r>
      <w:r w:rsidRPr="00314482">
        <w:rPr>
          <w:rFonts w:ascii="Arial" w:hAnsi="Arial" w:cs="Arial"/>
          <w:szCs w:val="22"/>
          <w:highlight w:val="yellow"/>
        </w:rPr>
        <w:t>]</w:t>
      </w:r>
    </w:p>
    <w:p w14:paraId="3CA24981" w14:textId="77777777" w:rsidR="00F939FB" w:rsidRPr="00830D30" w:rsidRDefault="00314482" w:rsidP="00C82713">
      <w:pPr>
        <w:pStyle w:val="MELegal1"/>
        <w:rPr>
          <w:rFonts w:cs="Arial"/>
          <w:b/>
          <w:sz w:val="22"/>
          <w:szCs w:val="22"/>
        </w:rPr>
      </w:pPr>
      <w:bookmarkStart w:id="62" w:name="_Toc72746784"/>
      <w:r w:rsidRPr="00314482">
        <w:rPr>
          <w:rFonts w:cs="Arial"/>
          <w:b/>
          <w:sz w:val="22"/>
          <w:szCs w:val="22"/>
        </w:rPr>
        <w:t>Forecasts and ordering</w:t>
      </w:r>
      <w:bookmarkEnd w:id="62"/>
    </w:p>
    <w:p w14:paraId="3CA24982" w14:textId="77777777" w:rsidR="00F939FB" w:rsidRPr="00830D30" w:rsidRDefault="00314482" w:rsidP="00C82713">
      <w:pPr>
        <w:pStyle w:val="MELegal2"/>
        <w:rPr>
          <w:rFonts w:cs="Arial"/>
          <w:sz w:val="22"/>
          <w:szCs w:val="22"/>
        </w:rPr>
      </w:pPr>
      <w:bookmarkStart w:id="63" w:name="_Ref340217969"/>
      <w:bookmarkStart w:id="64" w:name="_Ref340218130"/>
      <w:bookmarkStart w:id="65" w:name="_Ref340218139"/>
      <w:bookmarkStart w:id="66" w:name="_Toc72746785"/>
      <w:r w:rsidRPr="00314482">
        <w:rPr>
          <w:rFonts w:cs="Arial"/>
          <w:sz w:val="22"/>
          <w:szCs w:val="22"/>
        </w:rPr>
        <w:t>Forecasts</w:t>
      </w:r>
      <w:bookmarkEnd w:id="63"/>
      <w:bookmarkEnd w:id="64"/>
      <w:bookmarkEnd w:id="65"/>
      <w:bookmarkEnd w:id="66"/>
    </w:p>
    <w:p w14:paraId="3CA24983" w14:textId="77777777" w:rsidR="00F939FB" w:rsidRPr="00830D30" w:rsidRDefault="00314482" w:rsidP="00C82713">
      <w:pPr>
        <w:pStyle w:val="MELegal3"/>
        <w:rPr>
          <w:rFonts w:ascii="Arial" w:hAnsi="Arial" w:cs="Arial"/>
          <w:szCs w:val="22"/>
        </w:rPr>
      </w:pPr>
      <w:r w:rsidRPr="00314482">
        <w:rPr>
          <w:rFonts w:ascii="Arial" w:hAnsi="Arial" w:cs="Arial"/>
          <w:szCs w:val="22"/>
        </w:rPr>
        <w:t xml:space="preserve">The Distributor shall, on the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rPr>
        <w:t xml:space="preserve"> Business Day of the first month immediately following the date this Agreement is signed, deliver to the Supplier an initial written forecast of its monthly requirements for the Products for the period of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rPr>
        <w:t xml:space="preserve"> months following that date.</w:t>
      </w:r>
    </w:p>
    <w:p w14:paraId="3CA24984" w14:textId="6D42FE4B" w:rsidR="00F939FB" w:rsidRPr="00830D30" w:rsidRDefault="00314482" w:rsidP="00C82713">
      <w:pPr>
        <w:pStyle w:val="MELegal3"/>
        <w:rPr>
          <w:rFonts w:ascii="Arial" w:hAnsi="Arial" w:cs="Arial"/>
          <w:szCs w:val="22"/>
        </w:rPr>
      </w:pPr>
      <w:r w:rsidRPr="00314482">
        <w:rPr>
          <w:rFonts w:ascii="Arial" w:hAnsi="Arial" w:cs="Arial"/>
          <w:szCs w:val="22"/>
        </w:rPr>
        <w:t xml:space="preserve">By the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rPr>
        <w:t xml:space="preserve"> Business Day of each subsequent month, the Distributor will deliver to the Supplier an updated written forecast of its monthly requirements for the Products for the following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rPr>
        <w:t xml:space="preserve"> month period (even though the forecast may relate to months outside of the Contract Period or a renewal term of this Agreement). </w:t>
      </w:r>
    </w:p>
    <w:p w14:paraId="3CA24985" w14:textId="5EB7CDBC" w:rsidR="00F939FB" w:rsidRPr="00830D30" w:rsidRDefault="00314482" w:rsidP="00C82713">
      <w:pPr>
        <w:pStyle w:val="MELegal3"/>
        <w:rPr>
          <w:rFonts w:ascii="Arial" w:hAnsi="Arial" w:cs="Arial"/>
          <w:szCs w:val="22"/>
          <w:highlight w:val="green"/>
        </w:rPr>
      </w:pPr>
      <w:r w:rsidRPr="00314482">
        <w:rPr>
          <w:rFonts w:ascii="Arial" w:hAnsi="Arial" w:cs="Arial"/>
          <w:szCs w:val="22"/>
          <w:highlight w:val="green"/>
        </w:rPr>
        <w:t xml:space="preserve">[The Distributor shall act in good faith and use its best endeavours to provide the Supplier with accurate forecasts. However, the parties acknowledge that forecasts provided under this clause </w:t>
      </w:r>
      <w:r w:rsidR="00577079">
        <w:fldChar w:fldCharType="begin"/>
      </w:r>
      <w:r w:rsidR="00577079">
        <w:instrText xml:space="preserve"> REF _Ref340217969 \w \h  \* MERGEFORMAT </w:instrText>
      </w:r>
      <w:r w:rsidR="00577079">
        <w:fldChar w:fldCharType="separate"/>
      </w:r>
      <w:r w:rsidR="00096022" w:rsidRPr="00824794">
        <w:rPr>
          <w:rFonts w:ascii="Arial" w:hAnsi="Arial" w:cs="Arial"/>
          <w:szCs w:val="22"/>
          <w:highlight w:val="green"/>
        </w:rPr>
        <w:t>7.1</w:t>
      </w:r>
      <w:r w:rsidR="00577079">
        <w:fldChar w:fldCharType="end"/>
      </w:r>
      <w:r w:rsidRPr="00314482">
        <w:rPr>
          <w:rFonts w:ascii="Arial" w:hAnsi="Arial" w:cs="Arial"/>
          <w:szCs w:val="22"/>
          <w:highlight w:val="green"/>
        </w:rPr>
        <w:t xml:space="preserve"> are estimates only and the Distributor shall not be obliged to purchase the quantity of the Products forecast.] [</w:t>
      </w:r>
      <w:r w:rsidRPr="00314482">
        <w:rPr>
          <w:rFonts w:ascii="Arial" w:hAnsi="Arial" w:cs="Arial"/>
          <w:b/>
          <w:i/>
          <w:szCs w:val="22"/>
          <w:highlight w:val="green"/>
        </w:rPr>
        <w:t>Optional</w:t>
      </w:r>
      <w:r w:rsidRPr="00314482">
        <w:rPr>
          <w:rFonts w:ascii="Arial" w:hAnsi="Arial" w:cs="Arial"/>
          <w:szCs w:val="22"/>
          <w:highlight w:val="green"/>
        </w:rPr>
        <w:t>]</w:t>
      </w:r>
    </w:p>
    <w:p w14:paraId="3CA24986" w14:textId="77777777" w:rsidR="00F939FB" w:rsidRPr="00830D30" w:rsidRDefault="00314482" w:rsidP="00F939FB">
      <w:pPr>
        <w:ind w:firstLine="680"/>
        <w:rPr>
          <w:rFonts w:ascii="Arial" w:hAnsi="Arial" w:cs="Arial"/>
          <w:szCs w:val="22"/>
        </w:rPr>
      </w:pPr>
      <w:r w:rsidRPr="00314482">
        <w:rPr>
          <w:rFonts w:ascii="Arial" w:hAnsi="Arial" w:cs="Arial"/>
          <w:b/>
          <w:szCs w:val="22"/>
        </w:rPr>
        <w:t>OR</w:t>
      </w:r>
    </w:p>
    <w:p w14:paraId="3CA24987" w14:textId="77777777" w:rsidR="00F939FB" w:rsidRPr="00830D30" w:rsidRDefault="00314482" w:rsidP="00C82713">
      <w:pPr>
        <w:ind w:left="680"/>
        <w:rPr>
          <w:rFonts w:ascii="Arial" w:hAnsi="Arial" w:cs="Arial"/>
          <w:szCs w:val="22"/>
        </w:rPr>
      </w:pPr>
      <w:r w:rsidRPr="00314482">
        <w:rPr>
          <w:rFonts w:ascii="Arial" w:hAnsi="Arial" w:cs="Arial"/>
          <w:szCs w:val="22"/>
          <w:highlight w:val="green"/>
        </w:rPr>
        <w:t>[Each forecast is a binding order for supply of the quantity of the Products specified in the forecast.  The Distributor will submit, and the Supplier will accept, purchase orders for no less than the quantity of the Products specified in each forecast.]  [</w:t>
      </w:r>
      <w:r w:rsidRPr="00314482">
        <w:rPr>
          <w:rFonts w:ascii="Arial" w:hAnsi="Arial" w:cs="Arial"/>
          <w:b/>
          <w:i/>
          <w:szCs w:val="22"/>
          <w:highlight w:val="green"/>
        </w:rPr>
        <w:t>Optional</w:t>
      </w:r>
      <w:r w:rsidRPr="00314482">
        <w:rPr>
          <w:rFonts w:ascii="Arial" w:hAnsi="Arial" w:cs="Arial"/>
          <w:szCs w:val="22"/>
          <w:highlight w:val="green"/>
        </w:rPr>
        <w:t>]</w:t>
      </w:r>
    </w:p>
    <w:p w14:paraId="3CA24988" w14:textId="77777777" w:rsidR="00BE0369" w:rsidRPr="00830D30" w:rsidRDefault="00314482" w:rsidP="00BE0369">
      <w:pPr>
        <w:ind w:left="680"/>
        <w:rPr>
          <w:rFonts w:ascii="Arial" w:hAnsi="Arial" w:cs="Arial"/>
          <w:szCs w:val="22"/>
        </w:rPr>
      </w:pPr>
      <w:r w:rsidRPr="00314482">
        <w:rPr>
          <w:rFonts w:ascii="Arial" w:hAnsi="Arial" w:cs="Arial"/>
          <w:szCs w:val="22"/>
          <w:highlight w:val="yellow"/>
        </w:rPr>
        <w:t>[</w:t>
      </w:r>
      <w:r w:rsidRPr="00314482">
        <w:rPr>
          <w:rFonts w:ascii="Arial" w:hAnsi="Arial" w:cs="Arial"/>
          <w:b/>
          <w:i/>
          <w:szCs w:val="22"/>
          <w:highlight w:val="yellow"/>
        </w:rPr>
        <w:t>Drafting note:</w:t>
      </w:r>
      <w:r w:rsidRPr="00314482">
        <w:rPr>
          <w:rFonts w:ascii="Arial" w:hAnsi="Arial" w:cs="Arial"/>
          <w:i/>
          <w:szCs w:val="22"/>
          <w:highlight w:val="yellow"/>
        </w:rPr>
        <w:t xml:space="preserve"> consider the nature of the product and the volume of the orders when choosing whether forecasts should be binding. As the Distributor has control over the forecasts it may be appropriate for the Distributor to bear more of the risk of ‘over-ordering’. Similarly, you may wish to specify that the Supplier will not be liable for an inability to meet the forecast, (within a given margin, for example 5%)</w:t>
      </w:r>
      <w:r w:rsidRPr="00314482">
        <w:rPr>
          <w:rFonts w:ascii="Arial" w:hAnsi="Arial" w:cs="Arial"/>
          <w:szCs w:val="22"/>
          <w:highlight w:val="yellow"/>
        </w:rPr>
        <w:t>.]</w:t>
      </w:r>
    </w:p>
    <w:p w14:paraId="3CA24989" w14:textId="77777777" w:rsidR="00F939FB" w:rsidRPr="00830D30" w:rsidRDefault="00314482" w:rsidP="00C82713">
      <w:pPr>
        <w:pStyle w:val="MELegal2"/>
        <w:rPr>
          <w:rFonts w:cs="Arial"/>
          <w:sz w:val="22"/>
          <w:szCs w:val="22"/>
        </w:rPr>
      </w:pPr>
      <w:bookmarkStart w:id="67" w:name="_Toc72746786"/>
      <w:r w:rsidRPr="00314482">
        <w:rPr>
          <w:rFonts w:cs="Arial"/>
          <w:sz w:val="22"/>
          <w:szCs w:val="22"/>
        </w:rPr>
        <w:t>Orders</w:t>
      </w:r>
      <w:bookmarkEnd w:id="67"/>
      <w:r w:rsidRPr="00314482">
        <w:rPr>
          <w:rFonts w:cs="Arial"/>
          <w:sz w:val="22"/>
          <w:szCs w:val="22"/>
        </w:rPr>
        <w:t xml:space="preserve"> </w:t>
      </w:r>
    </w:p>
    <w:p w14:paraId="3CA2498A" w14:textId="77777777" w:rsidR="00F939FB" w:rsidRPr="00830D30" w:rsidRDefault="00314482" w:rsidP="00C82713">
      <w:pPr>
        <w:pStyle w:val="MELegal3"/>
        <w:rPr>
          <w:rFonts w:ascii="Arial" w:hAnsi="Arial" w:cs="Arial"/>
          <w:szCs w:val="22"/>
        </w:rPr>
      </w:pPr>
      <w:r w:rsidRPr="00314482">
        <w:rPr>
          <w:rFonts w:ascii="Arial" w:hAnsi="Arial" w:cs="Arial"/>
          <w:szCs w:val="22"/>
        </w:rPr>
        <w:t>The Distributor shall order the Products by delivering purchase orders to the Supplier for the Supplier’s acceptance in accordance with the procedure agreed by the Supplier and the Distributor.</w:t>
      </w:r>
    </w:p>
    <w:p w14:paraId="1E09663B" w14:textId="77777777" w:rsidR="005D7F8B" w:rsidRDefault="00314482" w:rsidP="00C82713">
      <w:pPr>
        <w:pStyle w:val="MELegal3"/>
        <w:rPr>
          <w:rFonts w:ascii="Arial" w:hAnsi="Arial" w:cs="Arial"/>
          <w:szCs w:val="22"/>
        </w:rPr>
      </w:pPr>
      <w:r w:rsidRPr="00314482">
        <w:rPr>
          <w:rFonts w:ascii="Arial" w:hAnsi="Arial" w:cs="Arial"/>
          <w:szCs w:val="22"/>
        </w:rPr>
        <w:t>Purchase orders shall specify the type and quantity of the Products ordered, the delivery details for the purchase order, the date the Products are required to be delivered and other relevant information or instructions.</w:t>
      </w:r>
    </w:p>
    <w:p w14:paraId="3CA2498B" w14:textId="75F24092" w:rsidR="00307257" w:rsidRPr="00830D30" w:rsidRDefault="005D7F8B" w:rsidP="00C82713">
      <w:pPr>
        <w:pStyle w:val="MELegal3"/>
        <w:rPr>
          <w:rFonts w:ascii="Arial" w:hAnsi="Arial" w:cs="Arial"/>
          <w:szCs w:val="22"/>
        </w:rPr>
      </w:pPr>
      <w:r w:rsidRPr="005D7F8B">
        <w:rPr>
          <w:rFonts w:ascii="Arial" w:hAnsi="Arial" w:cs="Arial"/>
          <w:szCs w:val="22"/>
        </w:rPr>
        <w:t>The Distributor will endeavour to ensure that the lead time (i.e. the time between a requested delivery date and the Supplier’s receipt of a purchase order) is as long as practicable, but in any event no shorter than [</w:t>
      </w:r>
      <w:r w:rsidRPr="00516374">
        <w:rPr>
          <w:rFonts w:ascii="Arial" w:hAnsi="Arial" w:cs="Arial"/>
          <w:szCs w:val="22"/>
          <w:highlight w:val="yellow"/>
        </w:rPr>
        <w:t>6</w:t>
      </w:r>
      <w:r w:rsidRPr="005D7F8B">
        <w:rPr>
          <w:rFonts w:ascii="Arial" w:hAnsi="Arial" w:cs="Arial"/>
          <w:szCs w:val="22"/>
        </w:rPr>
        <w:t xml:space="preserve">] weeks. </w:t>
      </w:r>
    </w:p>
    <w:p w14:paraId="3CA2498C" w14:textId="341ECF89" w:rsidR="00F939FB" w:rsidRPr="00830D30" w:rsidRDefault="00314482" w:rsidP="00307257">
      <w:pPr>
        <w:pStyle w:val="MELegal3"/>
        <w:numPr>
          <w:ilvl w:val="0"/>
          <w:numId w:val="0"/>
        </w:numPr>
        <w:ind w:left="680"/>
        <w:rPr>
          <w:rFonts w:ascii="Arial" w:hAnsi="Arial" w:cs="Arial"/>
          <w:szCs w:val="22"/>
        </w:rPr>
      </w:pPr>
      <w:r w:rsidRPr="00314482">
        <w:rPr>
          <w:rFonts w:ascii="Arial" w:hAnsi="Arial" w:cs="Arial"/>
          <w:szCs w:val="22"/>
          <w:highlight w:val="yellow"/>
        </w:rPr>
        <w:t>[</w:t>
      </w:r>
      <w:r w:rsidRPr="00314482">
        <w:rPr>
          <w:rFonts w:ascii="Arial" w:hAnsi="Arial" w:cs="Arial"/>
          <w:b/>
          <w:i/>
          <w:szCs w:val="22"/>
          <w:highlight w:val="yellow"/>
        </w:rPr>
        <w:t>Drafting note:</w:t>
      </w:r>
      <w:r w:rsidRPr="00314482">
        <w:rPr>
          <w:rFonts w:ascii="Arial" w:hAnsi="Arial" w:cs="Arial"/>
          <w:i/>
          <w:szCs w:val="22"/>
          <w:highlight w:val="yellow"/>
        </w:rPr>
        <w:t xml:space="preserve"> if a </w:t>
      </w:r>
      <w:r w:rsidRPr="00314482">
        <w:rPr>
          <w:rFonts w:ascii="Arial" w:hAnsi="Arial" w:cs="Arial"/>
          <w:i/>
          <w:szCs w:val="22"/>
          <w:highlight w:val="yellow"/>
          <w:u w:val="single"/>
        </w:rPr>
        <w:t>Trade Term</w:t>
      </w:r>
      <w:r w:rsidRPr="00314482">
        <w:rPr>
          <w:rFonts w:ascii="Arial" w:hAnsi="Arial" w:cs="Arial"/>
          <w:i/>
          <w:szCs w:val="22"/>
          <w:highlight w:val="yellow"/>
        </w:rPr>
        <w:t xml:space="preserve"> is not used then the delivery details need to align with the position on transfer of risk under clause</w:t>
      </w:r>
      <w:r w:rsidR="00C93B0B">
        <w:rPr>
          <w:rFonts w:ascii="Arial" w:hAnsi="Arial" w:cs="Arial"/>
          <w:i/>
          <w:szCs w:val="22"/>
          <w:highlight w:val="yellow"/>
        </w:rPr>
        <w:t xml:space="preserve"> </w:t>
      </w:r>
      <w:r w:rsidR="005D7F8B">
        <w:rPr>
          <w:rFonts w:ascii="Arial" w:hAnsi="Arial" w:cs="Arial"/>
          <w:i/>
          <w:szCs w:val="22"/>
          <w:highlight w:val="yellow"/>
        </w:rPr>
        <w:fldChar w:fldCharType="begin"/>
      </w:r>
      <w:r w:rsidR="005D7F8B">
        <w:rPr>
          <w:rFonts w:ascii="Arial" w:hAnsi="Arial" w:cs="Arial"/>
          <w:i/>
          <w:szCs w:val="22"/>
          <w:highlight w:val="yellow"/>
        </w:rPr>
        <w:instrText xml:space="preserve"> REF _Ref72182221 \n \h </w:instrText>
      </w:r>
      <w:r w:rsidR="005D7F8B">
        <w:rPr>
          <w:rFonts w:ascii="Arial" w:hAnsi="Arial" w:cs="Arial"/>
          <w:i/>
          <w:szCs w:val="22"/>
          <w:highlight w:val="yellow"/>
        </w:rPr>
      </w:r>
      <w:r w:rsidR="005D7F8B">
        <w:rPr>
          <w:rFonts w:ascii="Arial" w:hAnsi="Arial" w:cs="Arial"/>
          <w:i/>
          <w:szCs w:val="22"/>
          <w:highlight w:val="yellow"/>
        </w:rPr>
        <w:fldChar w:fldCharType="separate"/>
      </w:r>
      <w:r w:rsidR="00096022">
        <w:rPr>
          <w:rFonts w:ascii="Arial" w:hAnsi="Arial" w:cs="Arial"/>
          <w:i/>
          <w:szCs w:val="22"/>
          <w:highlight w:val="yellow"/>
        </w:rPr>
        <w:t>10</w:t>
      </w:r>
      <w:r w:rsidR="005D7F8B">
        <w:rPr>
          <w:rFonts w:ascii="Arial" w:hAnsi="Arial" w:cs="Arial"/>
          <w:i/>
          <w:szCs w:val="22"/>
          <w:highlight w:val="yellow"/>
        </w:rPr>
        <w:fldChar w:fldCharType="end"/>
      </w:r>
      <w:r w:rsidRPr="00314482">
        <w:rPr>
          <w:rFonts w:ascii="Arial" w:hAnsi="Arial" w:cs="Arial"/>
          <w:i/>
          <w:szCs w:val="22"/>
          <w:highlight w:val="yellow"/>
        </w:rPr>
        <w:t xml:space="preserve">, </w:t>
      </w:r>
      <w:proofErr w:type="gramStart"/>
      <w:r w:rsidRPr="00314482">
        <w:rPr>
          <w:rFonts w:ascii="Arial" w:hAnsi="Arial" w:cs="Arial"/>
          <w:i/>
          <w:szCs w:val="22"/>
          <w:highlight w:val="yellow"/>
        </w:rPr>
        <w:t>i.e.</w:t>
      </w:r>
      <w:proofErr w:type="gramEnd"/>
      <w:r w:rsidRPr="00314482">
        <w:rPr>
          <w:rFonts w:ascii="Arial" w:hAnsi="Arial" w:cs="Arial"/>
          <w:i/>
          <w:szCs w:val="22"/>
          <w:highlight w:val="yellow"/>
        </w:rPr>
        <w:t xml:space="preserve"> so it becomes clear who is responsible for export/import clearance, shipping and insurance.</w:t>
      </w:r>
      <w:r w:rsidRPr="00314482">
        <w:rPr>
          <w:rFonts w:ascii="Arial" w:hAnsi="Arial" w:cs="Arial"/>
          <w:szCs w:val="22"/>
          <w:highlight w:val="yellow"/>
        </w:rPr>
        <w:t>]</w:t>
      </w:r>
    </w:p>
    <w:p w14:paraId="3CA2498D" w14:textId="77777777" w:rsidR="00F939FB" w:rsidRPr="00830D30" w:rsidRDefault="00314482" w:rsidP="00C82713">
      <w:pPr>
        <w:pStyle w:val="MELegal3"/>
        <w:rPr>
          <w:rFonts w:ascii="Arial" w:hAnsi="Arial" w:cs="Arial"/>
          <w:szCs w:val="22"/>
        </w:rPr>
      </w:pPr>
      <w:bookmarkStart w:id="68" w:name="_Ref340218006"/>
      <w:r w:rsidRPr="00314482">
        <w:rPr>
          <w:rFonts w:ascii="Arial" w:hAnsi="Arial" w:cs="Arial"/>
          <w:szCs w:val="22"/>
        </w:rPr>
        <w:t xml:space="preserve">The Supplier will, no later than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rPr>
        <w:t xml:space="preserve"> Business Days after the Supplier receives the purchase order, notify the Distributor whether the Supplier:</w:t>
      </w:r>
      <w:bookmarkEnd w:id="68"/>
    </w:p>
    <w:p w14:paraId="3CA2498E" w14:textId="77777777" w:rsidR="00F939FB" w:rsidRPr="00830D30" w:rsidRDefault="00314482" w:rsidP="00C82713">
      <w:pPr>
        <w:pStyle w:val="MELegal4"/>
        <w:rPr>
          <w:rFonts w:ascii="Arial" w:hAnsi="Arial" w:cs="Arial"/>
          <w:szCs w:val="22"/>
        </w:rPr>
      </w:pPr>
      <w:r w:rsidRPr="00314482">
        <w:rPr>
          <w:rFonts w:ascii="Arial" w:hAnsi="Arial" w:cs="Arial"/>
          <w:szCs w:val="22"/>
        </w:rPr>
        <w:t xml:space="preserve">accepts the purchase </w:t>
      </w:r>
      <w:proofErr w:type="gramStart"/>
      <w:r w:rsidRPr="00314482">
        <w:rPr>
          <w:rFonts w:ascii="Arial" w:hAnsi="Arial" w:cs="Arial"/>
          <w:szCs w:val="22"/>
        </w:rPr>
        <w:t>order;</w:t>
      </w:r>
      <w:proofErr w:type="gramEnd"/>
    </w:p>
    <w:p w14:paraId="3CA2498F" w14:textId="77777777" w:rsidR="00F939FB" w:rsidRPr="00830D30" w:rsidRDefault="00314482" w:rsidP="00C82713">
      <w:pPr>
        <w:pStyle w:val="MELegal4"/>
        <w:rPr>
          <w:rFonts w:ascii="Arial" w:hAnsi="Arial" w:cs="Arial"/>
          <w:szCs w:val="22"/>
        </w:rPr>
      </w:pPr>
      <w:r w:rsidRPr="00314482">
        <w:rPr>
          <w:rFonts w:ascii="Arial" w:hAnsi="Arial" w:cs="Arial"/>
          <w:szCs w:val="22"/>
        </w:rPr>
        <w:t>proposes changes to the purchase order, in which case the Supplier and the Distributor will endeavour to agree changes to the purchase order as soon as practicable; or</w:t>
      </w:r>
    </w:p>
    <w:p w14:paraId="3CA24990" w14:textId="77777777" w:rsidR="00F939FB" w:rsidRPr="00830D30" w:rsidRDefault="00314482" w:rsidP="00C82713">
      <w:pPr>
        <w:pStyle w:val="MELegal4"/>
        <w:rPr>
          <w:rFonts w:ascii="Arial" w:hAnsi="Arial" w:cs="Arial"/>
          <w:szCs w:val="22"/>
        </w:rPr>
      </w:pPr>
      <w:r w:rsidRPr="00314482">
        <w:rPr>
          <w:rFonts w:ascii="Arial" w:hAnsi="Arial" w:cs="Arial"/>
          <w:szCs w:val="22"/>
        </w:rPr>
        <w:t>declines the purchase order.</w:t>
      </w:r>
    </w:p>
    <w:p w14:paraId="3CA24991" w14:textId="4C5C89ED" w:rsidR="00F939FB" w:rsidRPr="00830D30" w:rsidRDefault="00314482" w:rsidP="00C82713">
      <w:pPr>
        <w:pStyle w:val="MELegal3"/>
        <w:rPr>
          <w:rFonts w:ascii="Arial" w:hAnsi="Arial" w:cs="Arial"/>
          <w:szCs w:val="22"/>
        </w:rPr>
      </w:pPr>
      <w:r w:rsidRPr="00314482">
        <w:rPr>
          <w:rFonts w:ascii="Arial" w:hAnsi="Arial" w:cs="Arial"/>
          <w:szCs w:val="22"/>
        </w:rPr>
        <w:t xml:space="preserve">Failure by the Supplier to give notice under clause </w:t>
      </w:r>
      <w:r w:rsidR="00577079">
        <w:fldChar w:fldCharType="begin"/>
      </w:r>
      <w:r w:rsidR="00577079">
        <w:instrText xml:space="preserve"> REF _Ref340218006 \w \h  \* MERGEFORMAT </w:instrText>
      </w:r>
      <w:r w:rsidR="00577079">
        <w:fldChar w:fldCharType="separate"/>
      </w:r>
      <w:r w:rsidR="00096022" w:rsidRPr="00824794">
        <w:rPr>
          <w:rFonts w:ascii="Arial" w:hAnsi="Arial" w:cs="Arial"/>
          <w:szCs w:val="22"/>
        </w:rPr>
        <w:t>7.2(d)</w:t>
      </w:r>
      <w:r w:rsidR="00577079">
        <w:fldChar w:fldCharType="end"/>
      </w:r>
      <w:r w:rsidRPr="00314482">
        <w:rPr>
          <w:rFonts w:ascii="Arial" w:hAnsi="Arial" w:cs="Arial"/>
          <w:szCs w:val="22"/>
        </w:rPr>
        <w:t xml:space="preserve"> does not represent or imply acceptance of a purchase order.</w:t>
      </w:r>
    </w:p>
    <w:p w14:paraId="3CA24992" w14:textId="77777777" w:rsidR="00F939FB" w:rsidRPr="00830D30" w:rsidRDefault="00314482" w:rsidP="006A3641">
      <w:pPr>
        <w:pStyle w:val="MELegal3"/>
        <w:rPr>
          <w:rFonts w:ascii="Arial" w:hAnsi="Arial" w:cs="Arial"/>
          <w:szCs w:val="22"/>
        </w:rPr>
      </w:pPr>
      <w:r w:rsidRPr="00314482">
        <w:rPr>
          <w:rFonts w:ascii="Arial" w:hAnsi="Arial" w:cs="Arial"/>
          <w:szCs w:val="22"/>
        </w:rPr>
        <w:t>A purchase order will not be binding unless and until its acceptance has been confirmed in writing to the Distributor by the Supplier.</w:t>
      </w:r>
    </w:p>
    <w:p w14:paraId="3CA24993" w14:textId="77777777" w:rsidR="00F939FB" w:rsidRPr="00830D30" w:rsidRDefault="00314482" w:rsidP="006A3641">
      <w:pPr>
        <w:pStyle w:val="MELegal1"/>
        <w:rPr>
          <w:rFonts w:cs="Arial"/>
          <w:b/>
          <w:sz w:val="22"/>
          <w:szCs w:val="22"/>
        </w:rPr>
      </w:pPr>
      <w:bookmarkStart w:id="69" w:name="_Toc72746787"/>
      <w:r w:rsidRPr="00314482">
        <w:rPr>
          <w:rFonts w:cs="Arial"/>
          <w:b/>
          <w:sz w:val="22"/>
          <w:szCs w:val="22"/>
        </w:rPr>
        <w:t>Delivery and Importation</w:t>
      </w:r>
      <w:bookmarkEnd w:id="69"/>
    </w:p>
    <w:p w14:paraId="3CA24994" w14:textId="77777777" w:rsidR="00F939FB" w:rsidRPr="00830D30" w:rsidRDefault="00314482" w:rsidP="006A3641">
      <w:pPr>
        <w:pStyle w:val="MELegal2"/>
        <w:rPr>
          <w:rFonts w:cs="Arial"/>
          <w:sz w:val="22"/>
          <w:szCs w:val="22"/>
        </w:rPr>
      </w:pPr>
      <w:bookmarkStart w:id="70" w:name="_Toc72746788"/>
      <w:r w:rsidRPr="00314482">
        <w:rPr>
          <w:rFonts w:cs="Arial"/>
          <w:sz w:val="22"/>
          <w:szCs w:val="22"/>
        </w:rPr>
        <w:t>Delivery of confirmed purchase orders</w:t>
      </w:r>
      <w:bookmarkEnd w:id="70"/>
      <w:r w:rsidRPr="00314482">
        <w:rPr>
          <w:rFonts w:cs="Arial"/>
          <w:sz w:val="22"/>
          <w:szCs w:val="22"/>
        </w:rPr>
        <w:t xml:space="preserve"> </w:t>
      </w:r>
    </w:p>
    <w:p w14:paraId="3CA24995" w14:textId="77777777" w:rsidR="00F939FB" w:rsidRPr="00830D30" w:rsidRDefault="00314482" w:rsidP="006A3641">
      <w:pPr>
        <w:ind w:left="680"/>
        <w:rPr>
          <w:rFonts w:ascii="Arial" w:hAnsi="Arial" w:cs="Arial"/>
          <w:szCs w:val="22"/>
        </w:rPr>
      </w:pPr>
      <w:r w:rsidRPr="00314482">
        <w:rPr>
          <w:rFonts w:ascii="Arial" w:hAnsi="Arial" w:cs="Arial"/>
          <w:szCs w:val="22"/>
        </w:rPr>
        <w:t>The Supplier will despatch the Products in confirmed purchase orders within a reasonable timeframe so as to enable the Products to leave or arrive at (as applicable) the place nominated in the purchase order by the nominated date and mode of transport set out in the purchase order.</w:t>
      </w:r>
    </w:p>
    <w:p w14:paraId="3CA24996" w14:textId="77777777" w:rsidR="00F939FB" w:rsidRPr="00830D30" w:rsidRDefault="00314482" w:rsidP="006A3641">
      <w:pPr>
        <w:ind w:left="680"/>
        <w:rPr>
          <w:rFonts w:ascii="Arial" w:hAnsi="Arial" w:cs="Arial"/>
          <w:szCs w:val="22"/>
        </w:rPr>
      </w:pPr>
      <w:r w:rsidRPr="00314482">
        <w:rPr>
          <w:rFonts w:ascii="Arial" w:hAnsi="Arial" w:cs="Arial"/>
          <w:szCs w:val="22"/>
          <w:highlight w:val="yellow"/>
        </w:rPr>
        <w:t>[</w:t>
      </w:r>
      <w:r w:rsidRPr="00314482">
        <w:rPr>
          <w:rFonts w:ascii="Arial" w:hAnsi="Arial" w:cs="Arial"/>
          <w:b/>
          <w:i/>
          <w:szCs w:val="22"/>
          <w:highlight w:val="yellow"/>
        </w:rPr>
        <w:t>Drafting</w:t>
      </w:r>
      <w:r w:rsidRPr="00314482">
        <w:rPr>
          <w:rFonts w:ascii="Arial" w:hAnsi="Arial" w:cs="Arial"/>
          <w:b/>
          <w:szCs w:val="22"/>
          <w:highlight w:val="yellow"/>
        </w:rPr>
        <w:t xml:space="preserve"> </w:t>
      </w:r>
      <w:r w:rsidRPr="00314482">
        <w:rPr>
          <w:rFonts w:ascii="Arial" w:hAnsi="Arial" w:cs="Arial"/>
          <w:b/>
          <w:i/>
          <w:szCs w:val="22"/>
          <w:highlight w:val="yellow"/>
        </w:rPr>
        <w:t>note:</w:t>
      </w:r>
      <w:r w:rsidRPr="00314482">
        <w:rPr>
          <w:rFonts w:ascii="Arial" w:hAnsi="Arial" w:cs="Arial"/>
          <w:i/>
          <w:szCs w:val="22"/>
          <w:highlight w:val="yellow"/>
        </w:rPr>
        <w:t xml:space="preserve"> consider whether despatch should not occur until the Distributor has been invoiced and paid for the Products.  This is particularly important if the creditworthiness of the Distributor is unknown or the Distributor has a poor payment history.</w:t>
      </w:r>
      <w:r w:rsidRPr="00314482">
        <w:rPr>
          <w:rFonts w:ascii="Arial" w:hAnsi="Arial" w:cs="Arial"/>
          <w:szCs w:val="22"/>
          <w:highlight w:val="yellow"/>
        </w:rPr>
        <w:t>]</w:t>
      </w:r>
    </w:p>
    <w:p w14:paraId="3CA24997" w14:textId="77777777" w:rsidR="00F939FB" w:rsidRPr="00830D30" w:rsidRDefault="00314482" w:rsidP="006A3641">
      <w:pPr>
        <w:pStyle w:val="MELegal2"/>
        <w:rPr>
          <w:rFonts w:cs="Arial"/>
          <w:sz w:val="22"/>
          <w:szCs w:val="22"/>
        </w:rPr>
      </w:pPr>
      <w:bookmarkStart w:id="71" w:name="_Toc72746789"/>
      <w:r w:rsidRPr="00314482">
        <w:rPr>
          <w:rFonts w:cs="Arial"/>
          <w:sz w:val="22"/>
          <w:szCs w:val="22"/>
        </w:rPr>
        <w:t>Importation of the Products</w:t>
      </w:r>
      <w:bookmarkEnd w:id="71"/>
      <w:r w:rsidRPr="00314482">
        <w:rPr>
          <w:rFonts w:cs="Arial"/>
          <w:sz w:val="22"/>
          <w:szCs w:val="22"/>
        </w:rPr>
        <w:t xml:space="preserve"> </w:t>
      </w:r>
    </w:p>
    <w:p w14:paraId="3CA24998" w14:textId="2E8E58DD" w:rsidR="00F939FB" w:rsidRPr="00830D30" w:rsidRDefault="00314482" w:rsidP="006A3641">
      <w:pPr>
        <w:pStyle w:val="MELegal3"/>
        <w:rPr>
          <w:rFonts w:ascii="Arial" w:hAnsi="Arial" w:cs="Arial"/>
          <w:szCs w:val="22"/>
        </w:rPr>
      </w:pPr>
      <w:r w:rsidRPr="00314482">
        <w:rPr>
          <w:rFonts w:ascii="Arial" w:hAnsi="Arial" w:cs="Arial"/>
          <w:szCs w:val="22"/>
        </w:rPr>
        <w:t xml:space="preserve">The Distributor shall be responsible for the </w:t>
      </w:r>
      <w:r w:rsidR="002C445C">
        <w:rPr>
          <w:rFonts w:ascii="Arial" w:hAnsi="Arial" w:cs="Arial"/>
          <w:szCs w:val="22"/>
        </w:rPr>
        <w:t xml:space="preserve">export of the Products from </w:t>
      </w:r>
      <w:r w:rsidR="005D7F8B" w:rsidRPr="00516374">
        <w:rPr>
          <w:rFonts w:ascii="Arial" w:hAnsi="Arial" w:cs="Arial"/>
          <w:i/>
          <w:iCs/>
          <w:szCs w:val="22"/>
          <w:highlight w:val="yellow"/>
        </w:rPr>
        <w:t>[Insert dispatch location]</w:t>
      </w:r>
      <w:r w:rsidR="002C445C">
        <w:rPr>
          <w:rFonts w:ascii="Arial" w:hAnsi="Arial" w:cs="Arial"/>
          <w:szCs w:val="22"/>
        </w:rPr>
        <w:t xml:space="preserve"> and for the </w:t>
      </w:r>
      <w:r w:rsidRPr="00314482">
        <w:rPr>
          <w:rFonts w:ascii="Arial" w:hAnsi="Arial" w:cs="Arial"/>
          <w:szCs w:val="22"/>
        </w:rPr>
        <w:t xml:space="preserve">import of the Products into the Territory. </w:t>
      </w:r>
    </w:p>
    <w:p w14:paraId="3CA24999" w14:textId="25F3ED6E" w:rsidR="00F939FB" w:rsidRPr="00830D30" w:rsidRDefault="00314482" w:rsidP="006A3641">
      <w:pPr>
        <w:pStyle w:val="MELegal3"/>
        <w:rPr>
          <w:rFonts w:ascii="Arial" w:hAnsi="Arial" w:cs="Arial"/>
          <w:szCs w:val="22"/>
        </w:rPr>
      </w:pPr>
      <w:r w:rsidRPr="00314482">
        <w:rPr>
          <w:rFonts w:ascii="Arial" w:hAnsi="Arial" w:cs="Arial"/>
          <w:szCs w:val="22"/>
        </w:rPr>
        <w:t>The Distributor shall be liable for any taxes, duties, levies, import charges and any other fees or costs relating to</w:t>
      </w:r>
      <w:r w:rsidR="002C445C">
        <w:rPr>
          <w:rFonts w:ascii="Arial" w:hAnsi="Arial" w:cs="Arial"/>
          <w:szCs w:val="22"/>
        </w:rPr>
        <w:t xml:space="preserve"> the</w:t>
      </w:r>
      <w:r w:rsidRPr="00314482">
        <w:rPr>
          <w:rFonts w:ascii="Arial" w:hAnsi="Arial" w:cs="Arial"/>
          <w:szCs w:val="22"/>
        </w:rPr>
        <w:t xml:space="preserve"> </w:t>
      </w:r>
      <w:r w:rsidR="002C445C">
        <w:rPr>
          <w:rFonts w:ascii="Arial" w:hAnsi="Arial" w:cs="Arial"/>
          <w:szCs w:val="22"/>
        </w:rPr>
        <w:t xml:space="preserve">export of the Products from </w:t>
      </w:r>
      <w:r w:rsidR="005D7F8B" w:rsidRPr="00516374">
        <w:rPr>
          <w:rFonts w:ascii="Arial" w:hAnsi="Arial" w:cs="Arial"/>
          <w:i/>
          <w:iCs/>
          <w:szCs w:val="22"/>
        </w:rPr>
        <w:t>[</w:t>
      </w:r>
      <w:r w:rsidR="005D7F8B" w:rsidRPr="00C92E0D">
        <w:rPr>
          <w:rFonts w:ascii="Arial" w:hAnsi="Arial" w:cs="Arial"/>
          <w:i/>
          <w:iCs/>
          <w:szCs w:val="22"/>
          <w:highlight w:val="yellow"/>
        </w:rPr>
        <w:t>Insert dispatch location]</w:t>
      </w:r>
      <w:r w:rsidR="005D7F8B">
        <w:rPr>
          <w:rFonts w:ascii="Arial" w:hAnsi="Arial" w:cs="Arial"/>
          <w:szCs w:val="22"/>
        </w:rPr>
        <w:t xml:space="preserve"> </w:t>
      </w:r>
      <w:r w:rsidR="002C445C">
        <w:rPr>
          <w:rFonts w:ascii="Arial" w:hAnsi="Arial" w:cs="Arial"/>
          <w:szCs w:val="22"/>
        </w:rPr>
        <w:t xml:space="preserve">or </w:t>
      </w:r>
      <w:r w:rsidRPr="00314482">
        <w:rPr>
          <w:rFonts w:ascii="Arial" w:hAnsi="Arial" w:cs="Arial"/>
          <w:szCs w:val="22"/>
        </w:rPr>
        <w:t xml:space="preserve">the import of the Products into the Territory. </w:t>
      </w:r>
    </w:p>
    <w:p w14:paraId="3CA2499A" w14:textId="4BE76580" w:rsidR="00BE0369" w:rsidRPr="00830D30" w:rsidRDefault="00314482" w:rsidP="00BE0369">
      <w:pPr>
        <w:pStyle w:val="MELegal3"/>
        <w:numPr>
          <w:ilvl w:val="0"/>
          <w:numId w:val="0"/>
        </w:numPr>
        <w:ind w:left="680"/>
        <w:rPr>
          <w:rFonts w:ascii="Arial" w:hAnsi="Arial" w:cs="Arial"/>
          <w:b/>
          <w:szCs w:val="22"/>
        </w:rPr>
      </w:pPr>
      <w:r w:rsidRPr="00314482">
        <w:rPr>
          <w:rFonts w:ascii="Arial" w:hAnsi="Arial" w:cs="Arial"/>
          <w:szCs w:val="22"/>
          <w:highlight w:val="yellow"/>
        </w:rPr>
        <w:t>[</w:t>
      </w:r>
      <w:r w:rsidRPr="00314482">
        <w:rPr>
          <w:rFonts w:ascii="Arial" w:hAnsi="Arial" w:cs="Arial"/>
          <w:b/>
          <w:i/>
          <w:szCs w:val="22"/>
          <w:highlight w:val="yellow"/>
        </w:rPr>
        <w:t xml:space="preserve">Drafting note: </w:t>
      </w:r>
      <w:r w:rsidRPr="00314482">
        <w:rPr>
          <w:rFonts w:ascii="Arial" w:hAnsi="Arial" w:cs="Arial"/>
          <w:i/>
          <w:szCs w:val="22"/>
          <w:highlight w:val="yellow"/>
        </w:rPr>
        <w:t xml:space="preserve">typically, the Distributor will be responsible for the </w:t>
      </w:r>
      <w:r w:rsidR="002C445C">
        <w:rPr>
          <w:rFonts w:ascii="Arial" w:hAnsi="Arial" w:cs="Arial"/>
          <w:i/>
          <w:szCs w:val="22"/>
          <w:highlight w:val="yellow"/>
        </w:rPr>
        <w:t xml:space="preserve">export and </w:t>
      </w:r>
      <w:r w:rsidRPr="00314482">
        <w:rPr>
          <w:rFonts w:ascii="Arial" w:hAnsi="Arial" w:cs="Arial"/>
          <w:i/>
          <w:szCs w:val="22"/>
          <w:highlight w:val="yellow"/>
        </w:rPr>
        <w:t>import of the Products as they are more familiar with the</w:t>
      </w:r>
      <w:r w:rsidR="002C445C">
        <w:rPr>
          <w:rFonts w:ascii="Arial" w:hAnsi="Arial" w:cs="Arial"/>
          <w:i/>
          <w:szCs w:val="22"/>
          <w:highlight w:val="yellow"/>
        </w:rPr>
        <w:t xml:space="preserve"> export and</w:t>
      </w:r>
      <w:r w:rsidRPr="00314482">
        <w:rPr>
          <w:rFonts w:ascii="Arial" w:hAnsi="Arial" w:cs="Arial"/>
          <w:i/>
          <w:szCs w:val="22"/>
          <w:highlight w:val="yellow"/>
        </w:rPr>
        <w:t xml:space="preserve"> import processes </w:t>
      </w:r>
      <w:r w:rsidR="002C445C">
        <w:rPr>
          <w:rFonts w:ascii="Arial" w:hAnsi="Arial" w:cs="Arial"/>
          <w:i/>
          <w:szCs w:val="22"/>
          <w:highlight w:val="yellow"/>
        </w:rPr>
        <w:t>a</w:t>
      </w:r>
      <w:r w:rsidRPr="00314482">
        <w:rPr>
          <w:rFonts w:ascii="Arial" w:hAnsi="Arial" w:cs="Arial"/>
          <w:i/>
          <w:szCs w:val="22"/>
          <w:highlight w:val="yellow"/>
        </w:rPr>
        <w:t xml:space="preserve">nd have </w:t>
      </w:r>
      <w:r w:rsidR="002C445C">
        <w:rPr>
          <w:rFonts w:ascii="Arial" w:hAnsi="Arial" w:cs="Arial"/>
          <w:i/>
          <w:szCs w:val="22"/>
          <w:highlight w:val="yellow"/>
        </w:rPr>
        <w:t xml:space="preserve">(or will have) </w:t>
      </w:r>
      <w:r w:rsidRPr="00314482">
        <w:rPr>
          <w:rFonts w:ascii="Arial" w:hAnsi="Arial" w:cs="Arial"/>
          <w:i/>
          <w:szCs w:val="22"/>
          <w:highlight w:val="yellow"/>
        </w:rPr>
        <w:t xml:space="preserve">a physical presence in the Territory. Consider whether it might be more practical to have the Supplier responsible for </w:t>
      </w:r>
      <w:r w:rsidR="002C445C">
        <w:rPr>
          <w:rFonts w:ascii="Arial" w:hAnsi="Arial" w:cs="Arial"/>
          <w:i/>
          <w:szCs w:val="22"/>
          <w:highlight w:val="yellow"/>
        </w:rPr>
        <w:t xml:space="preserve">exporting and/or </w:t>
      </w:r>
      <w:r w:rsidRPr="00314482">
        <w:rPr>
          <w:rFonts w:ascii="Arial" w:hAnsi="Arial" w:cs="Arial"/>
          <w:i/>
          <w:szCs w:val="22"/>
          <w:highlight w:val="yellow"/>
        </w:rPr>
        <w:t>import</w:t>
      </w:r>
      <w:r w:rsidR="002C445C">
        <w:rPr>
          <w:rFonts w:ascii="Arial" w:hAnsi="Arial" w:cs="Arial"/>
          <w:i/>
          <w:szCs w:val="22"/>
          <w:highlight w:val="yellow"/>
        </w:rPr>
        <w:t>ing the Products</w:t>
      </w:r>
      <w:r w:rsidR="005D7F8B">
        <w:rPr>
          <w:rFonts w:ascii="Arial" w:hAnsi="Arial" w:cs="Arial"/>
          <w:i/>
          <w:szCs w:val="22"/>
          <w:highlight w:val="yellow"/>
        </w:rPr>
        <w:t>, or any part of that process</w:t>
      </w:r>
      <w:r w:rsidRPr="00314482">
        <w:rPr>
          <w:rFonts w:ascii="Arial" w:hAnsi="Arial" w:cs="Arial"/>
          <w:szCs w:val="22"/>
          <w:highlight w:val="yellow"/>
        </w:rPr>
        <w:t>.]</w:t>
      </w:r>
    </w:p>
    <w:p w14:paraId="3CA2499B" w14:textId="77777777" w:rsidR="00F939FB" w:rsidRPr="00830D30" w:rsidRDefault="00314482" w:rsidP="006A3641">
      <w:pPr>
        <w:pStyle w:val="MELegal1"/>
        <w:rPr>
          <w:rFonts w:cs="Arial"/>
          <w:b/>
          <w:sz w:val="22"/>
          <w:szCs w:val="22"/>
        </w:rPr>
      </w:pPr>
      <w:bookmarkStart w:id="72" w:name="_Ref340217990"/>
      <w:bookmarkStart w:id="73" w:name="_Toc72746790"/>
      <w:r w:rsidRPr="00314482">
        <w:rPr>
          <w:rFonts w:cs="Arial"/>
          <w:b/>
          <w:sz w:val="22"/>
          <w:szCs w:val="22"/>
        </w:rPr>
        <w:t>Prices and payment</w:t>
      </w:r>
      <w:bookmarkEnd w:id="72"/>
      <w:bookmarkEnd w:id="73"/>
    </w:p>
    <w:p w14:paraId="3CA2499C" w14:textId="77777777" w:rsidR="00F939FB" w:rsidRPr="00830D30" w:rsidRDefault="00314482" w:rsidP="006A3641">
      <w:pPr>
        <w:pStyle w:val="MELegal2"/>
        <w:rPr>
          <w:rFonts w:cs="Arial"/>
          <w:sz w:val="22"/>
          <w:szCs w:val="22"/>
        </w:rPr>
      </w:pPr>
      <w:bookmarkStart w:id="74" w:name="_Toc72746791"/>
      <w:r w:rsidRPr="00314482">
        <w:rPr>
          <w:rFonts w:cs="Arial"/>
          <w:sz w:val="22"/>
          <w:szCs w:val="22"/>
        </w:rPr>
        <w:t>Prices</w:t>
      </w:r>
      <w:bookmarkEnd w:id="74"/>
    </w:p>
    <w:p w14:paraId="3CA2499D" w14:textId="6364E078" w:rsidR="00F939FB" w:rsidRPr="00830D30" w:rsidRDefault="00314482" w:rsidP="006A3641">
      <w:pPr>
        <w:pStyle w:val="MELegal3"/>
        <w:rPr>
          <w:rFonts w:ascii="Arial" w:hAnsi="Arial" w:cs="Arial"/>
          <w:szCs w:val="22"/>
        </w:rPr>
      </w:pPr>
      <w:r w:rsidRPr="00314482">
        <w:rPr>
          <w:rFonts w:ascii="Arial" w:hAnsi="Arial" w:cs="Arial"/>
          <w:szCs w:val="22"/>
        </w:rPr>
        <w:t xml:space="preserve">The prices for the Products are those specified in the Supplier’s price list at the time the Supplier confirms its acceptance of a purchase order, which as at the date of this Agreement are set out in </w:t>
      </w:r>
      <w:r w:rsidR="00524817">
        <w:rPr>
          <w:rFonts w:ascii="Arial" w:hAnsi="Arial" w:cs="Arial"/>
          <w:szCs w:val="22"/>
        </w:rPr>
        <w:fldChar w:fldCharType="begin"/>
      </w:r>
      <w:r w:rsidR="00524817">
        <w:rPr>
          <w:rFonts w:ascii="Arial" w:hAnsi="Arial" w:cs="Arial"/>
          <w:szCs w:val="22"/>
        </w:rPr>
        <w:instrText xml:space="preserve"> REF _Ref340223098 \w \h </w:instrText>
      </w:r>
      <w:r w:rsidR="00524817">
        <w:rPr>
          <w:rFonts w:ascii="Arial" w:hAnsi="Arial" w:cs="Arial"/>
          <w:szCs w:val="22"/>
        </w:rPr>
      </w:r>
      <w:r w:rsidR="00524817">
        <w:rPr>
          <w:rFonts w:ascii="Arial" w:hAnsi="Arial" w:cs="Arial"/>
          <w:szCs w:val="22"/>
        </w:rPr>
        <w:fldChar w:fldCharType="separate"/>
      </w:r>
      <w:r w:rsidR="00096022">
        <w:rPr>
          <w:rFonts w:ascii="Arial" w:hAnsi="Arial" w:cs="Arial"/>
          <w:szCs w:val="22"/>
        </w:rPr>
        <w:t>Schedule 5</w:t>
      </w:r>
      <w:r w:rsidR="00524817">
        <w:rPr>
          <w:rFonts w:ascii="Arial" w:hAnsi="Arial" w:cs="Arial"/>
          <w:szCs w:val="22"/>
        </w:rPr>
        <w:fldChar w:fldCharType="end"/>
      </w:r>
      <w:r w:rsidRPr="00314482">
        <w:rPr>
          <w:rFonts w:ascii="Arial" w:hAnsi="Arial" w:cs="Arial"/>
          <w:szCs w:val="22"/>
        </w:rPr>
        <w:t xml:space="preserve">.  </w:t>
      </w:r>
    </w:p>
    <w:p w14:paraId="3CA2499E" w14:textId="77777777" w:rsidR="00F939FB" w:rsidRPr="00830D30" w:rsidRDefault="00314482" w:rsidP="006A3641">
      <w:pPr>
        <w:pStyle w:val="MELegal3"/>
        <w:rPr>
          <w:rFonts w:ascii="Arial" w:hAnsi="Arial" w:cs="Arial"/>
          <w:szCs w:val="22"/>
        </w:rPr>
      </w:pPr>
      <w:r w:rsidRPr="00314482">
        <w:rPr>
          <w:rFonts w:ascii="Arial" w:hAnsi="Arial" w:cs="Arial"/>
          <w:szCs w:val="22"/>
        </w:rPr>
        <w:t xml:space="preserve">The Supplier will give the Distributor no less than 30 days’ prior written notice of any changes to the prices of the Products. </w:t>
      </w:r>
    </w:p>
    <w:p w14:paraId="3CA2499F" w14:textId="77777777" w:rsidR="00F939FB" w:rsidRPr="00830D30" w:rsidRDefault="00314482" w:rsidP="006A3641">
      <w:pPr>
        <w:pStyle w:val="MELegal2"/>
        <w:rPr>
          <w:rFonts w:cs="Arial"/>
          <w:sz w:val="22"/>
          <w:szCs w:val="22"/>
        </w:rPr>
      </w:pPr>
      <w:bookmarkStart w:id="75" w:name="_Toc72746792"/>
      <w:r w:rsidRPr="00314482">
        <w:rPr>
          <w:rFonts w:cs="Arial"/>
          <w:sz w:val="22"/>
          <w:szCs w:val="22"/>
        </w:rPr>
        <w:t>Taxes</w:t>
      </w:r>
      <w:bookmarkEnd w:id="75"/>
    </w:p>
    <w:p w14:paraId="3CA249A0" w14:textId="7F0F7D14" w:rsidR="00F939FB" w:rsidRPr="00830D30" w:rsidRDefault="00314482" w:rsidP="006A3641">
      <w:pPr>
        <w:ind w:left="680"/>
        <w:rPr>
          <w:rFonts w:ascii="Arial" w:hAnsi="Arial" w:cs="Arial"/>
          <w:szCs w:val="22"/>
        </w:rPr>
      </w:pPr>
      <w:r w:rsidRPr="00314482">
        <w:rPr>
          <w:rFonts w:ascii="Arial" w:hAnsi="Arial" w:cs="Arial"/>
          <w:szCs w:val="22"/>
        </w:rPr>
        <w:t>The prices are exclusive of all sales or any other taxes, duties or levies applicable to the Products and payable within the Territory. All such taxes, duties or levies are the Distributor’s responsibility</w:t>
      </w:r>
      <w:r w:rsidR="00421E75">
        <w:rPr>
          <w:rFonts w:ascii="Arial" w:hAnsi="Arial" w:cs="Arial"/>
          <w:szCs w:val="22"/>
        </w:rPr>
        <w:t>. T</w:t>
      </w:r>
      <w:r w:rsidR="000C5870">
        <w:rPr>
          <w:rFonts w:ascii="Arial" w:hAnsi="Arial" w:cs="Arial"/>
          <w:szCs w:val="22"/>
        </w:rPr>
        <w:t xml:space="preserve">he Distributor is not entitled to withhold or deduct from any amount payable to the Supplier </w:t>
      </w:r>
      <w:r w:rsidR="00421E75">
        <w:rPr>
          <w:rFonts w:ascii="Arial" w:hAnsi="Arial" w:cs="Arial"/>
          <w:szCs w:val="22"/>
        </w:rPr>
        <w:t xml:space="preserve">under this Agreement </w:t>
      </w:r>
      <w:r w:rsidR="000C5870">
        <w:rPr>
          <w:rFonts w:ascii="Arial" w:hAnsi="Arial" w:cs="Arial"/>
          <w:szCs w:val="22"/>
        </w:rPr>
        <w:t xml:space="preserve">on account of </w:t>
      </w:r>
      <w:r w:rsidR="00421E75">
        <w:rPr>
          <w:rFonts w:ascii="Arial" w:hAnsi="Arial" w:cs="Arial"/>
          <w:szCs w:val="22"/>
        </w:rPr>
        <w:t xml:space="preserve">any </w:t>
      </w:r>
      <w:r w:rsidR="000C5870">
        <w:rPr>
          <w:rFonts w:ascii="Arial" w:hAnsi="Arial" w:cs="Arial"/>
          <w:szCs w:val="22"/>
        </w:rPr>
        <w:t xml:space="preserve">taxes, </w:t>
      </w:r>
      <w:proofErr w:type="gramStart"/>
      <w:r w:rsidR="000C5870">
        <w:rPr>
          <w:rFonts w:ascii="Arial" w:hAnsi="Arial" w:cs="Arial"/>
          <w:szCs w:val="22"/>
        </w:rPr>
        <w:t>duties</w:t>
      </w:r>
      <w:proofErr w:type="gramEnd"/>
      <w:r w:rsidR="000C5870">
        <w:rPr>
          <w:rFonts w:ascii="Arial" w:hAnsi="Arial" w:cs="Arial"/>
          <w:szCs w:val="22"/>
        </w:rPr>
        <w:t xml:space="preserve"> or levies</w:t>
      </w:r>
      <w:r w:rsidRPr="00314482">
        <w:rPr>
          <w:rFonts w:ascii="Arial" w:hAnsi="Arial" w:cs="Arial"/>
          <w:szCs w:val="22"/>
        </w:rPr>
        <w:t>. The Supplier may charge the Distributor any taxes</w:t>
      </w:r>
      <w:r w:rsidR="000C5870">
        <w:rPr>
          <w:rFonts w:ascii="Arial" w:hAnsi="Arial" w:cs="Arial"/>
          <w:szCs w:val="22"/>
        </w:rPr>
        <w:t xml:space="preserve"> (including any goods and services or value-added taxes)</w:t>
      </w:r>
      <w:r w:rsidRPr="00314482">
        <w:rPr>
          <w:rFonts w:ascii="Arial" w:hAnsi="Arial" w:cs="Arial"/>
          <w:szCs w:val="22"/>
        </w:rPr>
        <w:t xml:space="preserve">, duties, levies, </w:t>
      </w:r>
      <w:r w:rsidR="000C5870">
        <w:rPr>
          <w:rFonts w:ascii="Arial" w:hAnsi="Arial" w:cs="Arial"/>
          <w:szCs w:val="22"/>
        </w:rPr>
        <w:t xml:space="preserve">tariffs, </w:t>
      </w:r>
      <w:r w:rsidRPr="00314482">
        <w:rPr>
          <w:rFonts w:ascii="Arial" w:hAnsi="Arial" w:cs="Arial"/>
          <w:szCs w:val="22"/>
        </w:rPr>
        <w:t>charges, fees or other costs which it incurs</w:t>
      </w:r>
      <w:r w:rsidR="008A073F">
        <w:rPr>
          <w:rFonts w:ascii="Arial" w:hAnsi="Arial" w:cs="Arial"/>
          <w:szCs w:val="22"/>
        </w:rPr>
        <w:t xml:space="preserve"> (whether incurred in the Territory, the tax jurisdiction of the Supplier, or elsewhere)</w:t>
      </w:r>
      <w:r w:rsidRPr="00314482">
        <w:rPr>
          <w:rFonts w:ascii="Arial" w:hAnsi="Arial" w:cs="Arial"/>
          <w:szCs w:val="22"/>
        </w:rPr>
        <w:t xml:space="preserve"> in connection with the sale of the Products to the Distributor</w:t>
      </w:r>
      <w:r w:rsidR="008A073F">
        <w:rPr>
          <w:rFonts w:ascii="Arial" w:hAnsi="Arial" w:cs="Arial"/>
          <w:szCs w:val="22"/>
        </w:rPr>
        <w:t xml:space="preserve"> (but not including any taxes imposed on the Supplier’s </w:t>
      </w:r>
      <w:r w:rsidR="000C5870">
        <w:rPr>
          <w:rFonts w:ascii="Arial" w:hAnsi="Arial" w:cs="Arial"/>
          <w:szCs w:val="22"/>
        </w:rPr>
        <w:t xml:space="preserve">overall </w:t>
      </w:r>
      <w:r w:rsidR="008A073F">
        <w:rPr>
          <w:rFonts w:ascii="Arial" w:hAnsi="Arial" w:cs="Arial"/>
          <w:szCs w:val="22"/>
        </w:rPr>
        <w:t>net income)</w:t>
      </w:r>
      <w:r w:rsidRPr="00314482">
        <w:rPr>
          <w:rFonts w:ascii="Arial" w:hAnsi="Arial" w:cs="Arial"/>
          <w:szCs w:val="22"/>
        </w:rPr>
        <w:t>.</w:t>
      </w:r>
    </w:p>
    <w:p w14:paraId="3CA249A1" w14:textId="77777777" w:rsidR="00F939FB" w:rsidRPr="00830D30" w:rsidRDefault="00314482" w:rsidP="006A3641">
      <w:pPr>
        <w:pStyle w:val="MELegal2"/>
        <w:rPr>
          <w:rFonts w:cs="Arial"/>
          <w:sz w:val="22"/>
          <w:szCs w:val="22"/>
        </w:rPr>
      </w:pPr>
      <w:bookmarkStart w:id="76" w:name="_Toc72746793"/>
      <w:r w:rsidRPr="00314482">
        <w:rPr>
          <w:rFonts w:cs="Arial"/>
          <w:sz w:val="22"/>
          <w:szCs w:val="22"/>
        </w:rPr>
        <w:t>Invoicing and payment</w:t>
      </w:r>
      <w:bookmarkEnd w:id="76"/>
    </w:p>
    <w:p w14:paraId="3CA249A2" w14:textId="77777777" w:rsidR="00F939FB" w:rsidRPr="00830D30" w:rsidRDefault="00314482" w:rsidP="006A3641">
      <w:pPr>
        <w:pStyle w:val="MELegal3"/>
        <w:rPr>
          <w:rFonts w:ascii="Arial" w:hAnsi="Arial" w:cs="Arial"/>
          <w:szCs w:val="22"/>
        </w:rPr>
      </w:pPr>
      <w:r w:rsidRPr="00314482">
        <w:rPr>
          <w:rFonts w:ascii="Arial" w:hAnsi="Arial" w:cs="Arial"/>
          <w:szCs w:val="22"/>
        </w:rPr>
        <w:t xml:space="preserve">The Supplier will provide the Distributor with a written invoice in NZ$ for all the Products supplied (and any other taxes, duties, levies, charges, fees or other costs or amounts that are payable by the Distributor to the Supplier) </w:t>
      </w:r>
      <w:r w:rsidRPr="00314482">
        <w:rPr>
          <w:rFonts w:ascii="Arial" w:hAnsi="Arial" w:cs="Arial"/>
          <w:szCs w:val="22"/>
          <w:highlight w:val="yellow"/>
        </w:rPr>
        <w:t>[no later than [</w:t>
      </w:r>
      <w:r w:rsidRPr="00314482">
        <w:rPr>
          <w:rFonts w:ascii="Arial" w:hAnsi="Arial" w:cs="Arial"/>
          <w:i/>
          <w:szCs w:val="22"/>
          <w:highlight w:val="yellow"/>
        </w:rPr>
        <w:t>insert relevant number of days</w:t>
      </w:r>
      <w:r w:rsidRPr="00314482">
        <w:rPr>
          <w:rFonts w:ascii="Arial" w:hAnsi="Arial" w:cs="Arial"/>
          <w:szCs w:val="22"/>
          <w:highlight w:val="yellow"/>
        </w:rPr>
        <w:t>] days after the end of a month for all the Products for which the Supplier accepted purchase orders in that month] [no later than</w:t>
      </w:r>
      <w:r w:rsidRPr="00314482">
        <w:rPr>
          <w:rFonts w:ascii="Arial" w:hAnsi="Arial" w:cs="Arial"/>
          <w:szCs w:val="22"/>
        </w:rPr>
        <w:t xml:space="preserve"> </w:t>
      </w:r>
      <w:r w:rsidRPr="00314482">
        <w:rPr>
          <w:rFonts w:ascii="Arial" w:hAnsi="Arial" w:cs="Arial"/>
          <w:szCs w:val="22"/>
          <w:highlight w:val="yellow"/>
        </w:rPr>
        <w:t>[</w:t>
      </w:r>
      <w:r w:rsidRPr="00314482">
        <w:rPr>
          <w:rFonts w:ascii="Arial" w:hAnsi="Arial" w:cs="Arial"/>
          <w:i/>
          <w:szCs w:val="22"/>
          <w:highlight w:val="yellow"/>
        </w:rPr>
        <w:t>insert relevant number of days</w:t>
      </w:r>
      <w:r w:rsidRPr="00314482">
        <w:rPr>
          <w:rFonts w:ascii="Arial" w:hAnsi="Arial" w:cs="Arial"/>
          <w:szCs w:val="22"/>
          <w:highlight w:val="yellow"/>
        </w:rPr>
        <w:t>]</w:t>
      </w:r>
      <w:r w:rsidRPr="00314482">
        <w:rPr>
          <w:rFonts w:ascii="Arial" w:hAnsi="Arial" w:cs="Arial"/>
          <w:szCs w:val="22"/>
        </w:rPr>
        <w:t xml:space="preserve"> </w:t>
      </w:r>
      <w:r w:rsidRPr="00314482">
        <w:rPr>
          <w:rFonts w:ascii="Arial" w:hAnsi="Arial" w:cs="Arial"/>
          <w:szCs w:val="22"/>
          <w:highlight w:val="yellow"/>
        </w:rPr>
        <w:t>days after the end of a month for all the Products shipped by the Supplier in that month]</w:t>
      </w:r>
      <w:r w:rsidRPr="00314482">
        <w:rPr>
          <w:rFonts w:ascii="Arial" w:hAnsi="Arial" w:cs="Arial"/>
          <w:szCs w:val="22"/>
        </w:rPr>
        <w:t xml:space="preserve">.  </w:t>
      </w:r>
    </w:p>
    <w:p w14:paraId="3CA249A3" w14:textId="77777777" w:rsidR="00F939FB" w:rsidRPr="00830D30" w:rsidRDefault="00314482" w:rsidP="00307257">
      <w:pPr>
        <w:pStyle w:val="MELegal3"/>
        <w:rPr>
          <w:rFonts w:ascii="Arial" w:hAnsi="Arial" w:cs="Arial"/>
          <w:szCs w:val="22"/>
        </w:rPr>
      </w:pPr>
      <w:r w:rsidRPr="00314482">
        <w:rPr>
          <w:rFonts w:ascii="Arial" w:hAnsi="Arial" w:cs="Arial"/>
          <w:szCs w:val="22"/>
          <w:highlight w:val="green"/>
        </w:rPr>
        <w:t>[The Distributor will pay invoices issued by the Supplier in full no later than</w:t>
      </w:r>
      <w:r w:rsidRPr="00314482">
        <w:rPr>
          <w:rFonts w:ascii="Arial" w:hAnsi="Arial" w:cs="Arial"/>
          <w:szCs w:val="22"/>
        </w:rPr>
        <w:t xml:space="preserve"> </w:t>
      </w:r>
      <w:r w:rsidRPr="00314482">
        <w:rPr>
          <w:rFonts w:ascii="Arial" w:hAnsi="Arial" w:cs="Arial"/>
          <w:szCs w:val="22"/>
          <w:highlight w:val="yellow"/>
        </w:rPr>
        <w:t>[</w:t>
      </w:r>
      <w:r w:rsidRPr="00314482">
        <w:rPr>
          <w:rFonts w:ascii="Arial" w:hAnsi="Arial" w:cs="Arial"/>
          <w:i/>
          <w:szCs w:val="22"/>
          <w:highlight w:val="yellow"/>
        </w:rPr>
        <w:t>insert relevant payment date</w:t>
      </w:r>
      <w:r w:rsidRPr="00314482">
        <w:rPr>
          <w:rFonts w:ascii="Arial" w:hAnsi="Arial" w:cs="Arial"/>
          <w:szCs w:val="22"/>
          <w:highlight w:val="yellow"/>
        </w:rPr>
        <w:t>]</w:t>
      </w:r>
      <w:r w:rsidRPr="00314482">
        <w:rPr>
          <w:rFonts w:ascii="Arial" w:hAnsi="Arial" w:cs="Arial"/>
          <w:szCs w:val="22"/>
          <w:highlight w:val="green"/>
        </w:rPr>
        <w:t>. [</w:t>
      </w:r>
      <w:r w:rsidRPr="00314482">
        <w:rPr>
          <w:rFonts w:ascii="Arial" w:hAnsi="Arial" w:cs="Arial"/>
          <w:b/>
          <w:i/>
          <w:szCs w:val="22"/>
          <w:highlight w:val="green"/>
        </w:rPr>
        <w:t>Optional</w:t>
      </w:r>
      <w:r w:rsidRPr="00314482">
        <w:rPr>
          <w:rFonts w:ascii="Arial" w:hAnsi="Arial" w:cs="Arial"/>
          <w:szCs w:val="22"/>
          <w:highlight w:val="green"/>
        </w:rPr>
        <w:t>]</w:t>
      </w:r>
    </w:p>
    <w:p w14:paraId="3CA249A4" w14:textId="77777777" w:rsidR="00F939FB" w:rsidRPr="00830D30" w:rsidRDefault="00314482" w:rsidP="00F939FB">
      <w:pPr>
        <w:ind w:firstLine="680"/>
        <w:rPr>
          <w:rFonts w:ascii="Arial" w:hAnsi="Arial" w:cs="Arial"/>
          <w:szCs w:val="22"/>
        </w:rPr>
      </w:pPr>
      <w:r w:rsidRPr="00314482">
        <w:rPr>
          <w:rFonts w:ascii="Arial" w:hAnsi="Arial" w:cs="Arial"/>
          <w:b/>
          <w:szCs w:val="22"/>
        </w:rPr>
        <w:t>OR</w:t>
      </w:r>
    </w:p>
    <w:p w14:paraId="3CA249A5" w14:textId="77777777" w:rsidR="00F939FB" w:rsidRPr="00830D30" w:rsidRDefault="00314482" w:rsidP="006A3641">
      <w:pPr>
        <w:ind w:left="680"/>
        <w:rPr>
          <w:rFonts w:ascii="Arial" w:hAnsi="Arial" w:cs="Arial"/>
          <w:szCs w:val="22"/>
          <w:highlight w:val="yellow"/>
        </w:rPr>
      </w:pPr>
      <w:r w:rsidRPr="00314482">
        <w:rPr>
          <w:rFonts w:ascii="Arial" w:hAnsi="Arial" w:cs="Arial"/>
          <w:szCs w:val="22"/>
          <w:highlight w:val="green"/>
        </w:rPr>
        <w:t xml:space="preserve">[The purchase price for any Products shipped by the Supplier shall be due and payable 30 days from the date of the </w:t>
      </w:r>
      <w:r w:rsidRPr="00314482">
        <w:rPr>
          <w:rFonts w:ascii="Arial" w:hAnsi="Arial" w:cs="Arial"/>
          <w:szCs w:val="22"/>
          <w:highlight w:val="yellow"/>
        </w:rPr>
        <w:t>[</w:t>
      </w:r>
      <w:r w:rsidRPr="00314482">
        <w:rPr>
          <w:rFonts w:ascii="Arial" w:hAnsi="Arial" w:cs="Arial"/>
          <w:i/>
          <w:szCs w:val="22"/>
          <w:highlight w:val="yellow"/>
        </w:rPr>
        <w:t>bill of lading</w:t>
      </w:r>
      <w:r w:rsidRPr="00314482">
        <w:rPr>
          <w:rFonts w:ascii="Arial" w:hAnsi="Arial" w:cs="Arial"/>
          <w:szCs w:val="22"/>
          <w:highlight w:val="yellow"/>
        </w:rPr>
        <w:t>]</w:t>
      </w:r>
      <w:r w:rsidRPr="00314482">
        <w:rPr>
          <w:rFonts w:ascii="Arial" w:hAnsi="Arial" w:cs="Arial"/>
          <w:szCs w:val="22"/>
          <w:highlight w:val="green"/>
        </w:rPr>
        <w:t xml:space="preserve"> or </w:t>
      </w:r>
      <w:r w:rsidRPr="00314482">
        <w:rPr>
          <w:rFonts w:ascii="Arial" w:hAnsi="Arial" w:cs="Arial"/>
          <w:szCs w:val="22"/>
          <w:highlight w:val="yellow"/>
        </w:rPr>
        <w:t>[</w:t>
      </w:r>
      <w:r w:rsidRPr="00314482">
        <w:rPr>
          <w:rFonts w:ascii="Arial" w:hAnsi="Arial" w:cs="Arial"/>
          <w:i/>
          <w:szCs w:val="22"/>
          <w:highlight w:val="yellow"/>
        </w:rPr>
        <w:t>air waybill</w:t>
      </w:r>
      <w:r w:rsidRPr="00314482">
        <w:rPr>
          <w:rFonts w:ascii="Arial" w:hAnsi="Arial" w:cs="Arial"/>
          <w:szCs w:val="22"/>
          <w:highlight w:val="yellow"/>
        </w:rPr>
        <w:t xml:space="preserve">] </w:t>
      </w:r>
      <w:r w:rsidRPr="00314482">
        <w:rPr>
          <w:rFonts w:ascii="Arial" w:hAnsi="Arial" w:cs="Arial"/>
          <w:szCs w:val="22"/>
          <w:highlight w:val="green"/>
        </w:rPr>
        <w:t>for those Products.] [</w:t>
      </w:r>
      <w:r w:rsidRPr="00314482">
        <w:rPr>
          <w:rFonts w:ascii="Arial" w:hAnsi="Arial" w:cs="Arial"/>
          <w:b/>
          <w:i/>
          <w:szCs w:val="22"/>
          <w:highlight w:val="green"/>
        </w:rPr>
        <w:t>Optional</w:t>
      </w:r>
      <w:r w:rsidRPr="00314482">
        <w:rPr>
          <w:rFonts w:ascii="Arial" w:hAnsi="Arial" w:cs="Arial"/>
          <w:szCs w:val="22"/>
          <w:highlight w:val="green"/>
        </w:rPr>
        <w:t>]</w:t>
      </w:r>
    </w:p>
    <w:p w14:paraId="3CA249A6" w14:textId="77777777" w:rsidR="00BE0369" w:rsidRPr="00830D30" w:rsidRDefault="00314482" w:rsidP="00BE0369">
      <w:pPr>
        <w:ind w:left="680"/>
        <w:rPr>
          <w:rFonts w:ascii="Arial" w:hAnsi="Arial" w:cs="Arial"/>
          <w:b/>
          <w:szCs w:val="22"/>
        </w:rPr>
      </w:pPr>
      <w:r w:rsidRPr="00314482">
        <w:rPr>
          <w:rFonts w:ascii="Arial" w:hAnsi="Arial" w:cs="Arial"/>
          <w:szCs w:val="22"/>
          <w:highlight w:val="yellow"/>
        </w:rPr>
        <w:t>[</w:t>
      </w:r>
      <w:r w:rsidRPr="00314482">
        <w:rPr>
          <w:rFonts w:ascii="Arial" w:hAnsi="Arial" w:cs="Arial"/>
          <w:b/>
          <w:i/>
          <w:szCs w:val="22"/>
          <w:highlight w:val="yellow"/>
        </w:rPr>
        <w:t xml:space="preserve">Drafting note: </w:t>
      </w:r>
      <w:r w:rsidRPr="00314482">
        <w:rPr>
          <w:rFonts w:ascii="Arial" w:hAnsi="Arial" w:cs="Arial"/>
          <w:i/>
          <w:szCs w:val="22"/>
          <w:highlight w:val="yellow"/>
        </w:rPr>
        <w:t>consider the nature of the product and the invoicing/billing processes of the Supplier when electing an invoicing and payment procedure.</w:t>
      </w:r>
      <w:r w:rsidRPr="00314482">
        <w:rPr>
          <w:rFonts w:ascii="Arial" w:hAnsi="Arial" w:cs="Arial"/>
          <w:szCs w:val="22"/>
          <w:highlight w:val="yellow"/>
        </w:rPr>
        <w:t>]</w:t>
      </w:r>
    </w:p>
    <w:p w14:paraId="3CA249A7" w14:textId="77777777" w:rsidR="00F939FB" w:rsidRPr="00830D30" w:rsidRDefault="00314482" w:rsidP="006A3641">
      <w:pPr>
        <w:pStyle w:val="MELegal2"/>
        <w:rPr>
          <w:rFonts w:cs="Arial"/>
          <w:sz w:val="22"/>
          <w:szCs w:val="22"/>
        </w:rPr>
      </w:pPr>
      <w:bookmarkStart w:id="77" w:name="_Toc72746794"/>
      <w:r w:rsidRPr="00314482">
        <w:rPr>
          <w:rFonts w:cs="Arial"/>
          <w:sz w:val="22"/>
          <w:szCs w:val="22"/>
        </w:rPr>
        <w:t>Method of Payment and Currency</w:t>
      </w:r>
      <w:bookmarkEnd w:id="77"/>
    </w:p>
    <w:p w14:paraId="3CA249A8" w14:textId="77777777" w:rsidR="00F939FB" w:rsidRPr="00830D30" w:rsidRDefault="00314482" w:rsidP="006A3641">
      <w:pPr>
        <w:pStyle w:val="MELegal3"/>
        <w:rPr>
          <w:rFonts w:ascii="Arial" w:hAnsi="Arial" w:cs="Arial"/>
          <w:szCs w:val="22"/>
        </w:rPr>
      </w:pPr>
      <w:bookmarkStart w:id="78" w:name="_Ref72182153"/>
      <w:r w:rsidRPr="00314482">
        <w:rPr>
          <w:rFonts w:ascii="Arial" w:hAnsi="Arial" w:cs="Arial"/>
          <w:szCs w:val="22"/>
        </w:rPr>
        <w:t xml:space="preserve">The Distributor will pay all invoices in </w:t>
      </w:r>
      <w:r w:rsidRPr="00314482">
        <w:rPr>
          <w:rFonts w:ascii="Arial" w:hAnsi="Arial" w:cs="Arial"/>
          <w:szCs w:val="22"/>
          <w:highlight w:val="yellow"/>
        </w:rPr>
        <w:t>[NZ$]</w:t>
      </w:r>
      <w:r w:rsidRPr="00314482">
        <w:rPr>
          <w:rFonts w:ascii="Arial" w:hAnsi="Arial" w:cs="Arial"/>
          <w:szCs w:val="22"/>
        </w:rPr>
        <w:t xml:space="preserve"> by irrevocable electronic funds transfer to an account nominated by the Supplier (or such other means as is agreed to by the parties).  The Distributor shall comply at all times with any currency and exchange regulations applying to the payment of invoices for the Products.</w:t>
      </w:r>
      <w:bookmarkEnd w:id="78"/>
      <w:r w:rsidRPr="00314482">
        <w:rPr>
          <w:rFonts w:ascii="Arial" w:hAnsi="Arial" w:cs="Arial"/>
          <w:szCs w:val="22"/>
        </w:rPr>
        <w:t xml:space="preserve">  </w:t>
      </w:r>
    </w:p>
    <w:p w14:paraId="3CA249A9" w14:textId="77777777" w:rsidR="00A012A2" w:rsidRPr="00830D30" w:rsidRDefault="00314482" w:rsidP="006A3641">
      <w:pPr>
        <w:pStyle w:val="MELegal3"/>
        <w:rPr>
          <w:rFonts w:ascii="Arial" w:hAnsi="Arial" w:cs="Arial"/>
          <w:szCs w:val="22"/>
          <w:highlight w:val="green"/>
        </w:rPr>
      </w:pPr>
      <w:r w:rsidRPr="00314482">
        <w:rPr>
          <w:rFonts w:ascii="Arial" w:hAnsi="Arial" w:cs="Arial"/>
          <w:szCs w:val="22"/>
          <w:highlight w:val="green"/>
        </w:rPr>
        <w:t xml:space="preserve">[If for any reason moneys are received towards payment or satisfaction of any amount due other than in NZ$ and, upon conversion of such moneys into NZ$, the Supplier realises less than the amount due in NZ$, the Distributor shall pay such further amounts as are necessary to ensure that the Supplier receives the full amount due in NZ$. ] </w:t>
      </w:r>
    </w:p>
    <w:p w14:paraId="3CA249AA" w14:textId="2CA82A52" w:rsidR="00F939FB" w:rsidRPr="00830D30" w:rsidRDefault="00314482" w:rsidP="00A012A2">
      <w:pPr>
        <w:pStyle w:val="MELegal3"/>
        <w:numPr>
          <w:ilvl w:val="0"/>
          <w:numId w:val="0"/>
        </w:numPr>
        <w:ind w:left="680"/>
        <w:rPr>
          <w:rFonts w:ascii="Arial" w:hAnsi="Arial" w:cs="Arial"/>
          <w:szCs w:val="22"/>
          <w:highlight w:val="yellow"/>
        </w:rPr>
      </w:pPr>
      <w:r w:rsidRPr="00314482">
        <w:rPr>
          <w:rFonts w:ascii="Arial" w:hAnsi="Arial" w:cs="Arial"/>
          <w:szCs w:val="22"/>
          <w:highlight w:val="yellow"/>
        </w:rPr>
        <w:t>[</w:t>
      </w:r>
      <w:r w:rsidRPr="00314482">
        <w:rPr>
          <w:rFonts w:ascii="Arial" w:hAnsi="Arial" w:cs="Arial"/>
          <w:b/>
          <w:i/>
          <w:szCs w:val="22"/>
          <w:highlight w:val="yellow"/>
        </w:rPr>
        <w:t>Drafting note:</w:t>
      </w:r>
      <w:r w:rsidRPr="00314482">
        <w:rPr>
          <w:rFonts w:ascii="Arial" w:hAnsi="Arial" w:cs="Arial"/>
          <w:i/>
          <w:szCs w:val="22"/>
          <w:highlight w:val="yellow"/>
        </w:rPr>
        <w:t xml:space="preserve"> delete the above clause if the elected currency</w:t>
      </w:r>
      <w:r w:rsidRPr="00314482">
        <w:rPr>
          <w:rFonts w:ascii="Arial" w:hAnsi="Arial" w:cs="Arial"/>
          <w:szCs w:val="22"/>
          <w:highlight w:val="yellow"/>
        </w:rPr>
        <w:t xml:space="preserve"> </w:t>
      </w:r>
      <w:r w:rsidRPr="00314482">
        <w:rPr>
          <w:rFonts w:ascii="Arial" w:hAnsi="Arial" w:cs="Arial"/>
          <w:i/>
          <w:szCs w:val="22"/>
          <w:highlight w:val="yellow"/>
        </w:rPr>
        <w:t xml:space="preserve">in clause </w:t>
      </w:r>
      <w:r w:rsidR="00C93B0B">
        <w:rPr>
          <w:rFonts w:ascii="Arial" w:hAnsi="Arial" w:cs="Arial"/>
          <w:i/>
          <w:szCs w:val="22"/>
          <w:highlight w:val="yellow"/>
        </w:rPr>
        <w:fldChar w:fldCharType="begin"/>
      </w:r>
      <w:r w:rsidR="00C93B0B">
        <w:rPr>
          <w:rFonts w:ascii="Arial" w:hAnsi="Arial" w:cs="Arial"/>
          <w:i/>
          <w:szCs w:val="22"/>
          <w:highlight w:val="yellow"/>
        </w:rPr>
        <w:instrText xml:space="preserve"> REF _Ref72182153 \w \h </w:instrText>
      </w:r>
      <w:r w:rsidR="00C93B0B">
        <w:rPr>
          <w:rFonts w:ascii="Arial" w:hAnsi="Arial" w:cs="Arial"/>
          <w:i/>
          <w:szCs w:val="22"/>
          <w:highlight w:val="yellow"/>
        </w:rPr>
      </w:r>
      <w:r w:rsidR="00C93B0B">
        <w:rPr>
          <w:rFonts w:ascii="Arial" w:hAnsi="Arial" w:cs="Arial"/>
          <w:i/>
          <w:szCs w:val="22"/>
          <w:highlight w:val="yellow"/>
        </w:rPr>
        <w:fldChar w:fldCharType="separate"/>
      </w:r>
      <w:r w:rsidR="00096022">
        <w:rPr>
          <w:rFonts w:ascii="Arial" w:hAnsi="Arial" w:cs="Arial"/>
          <w:i/>
          <w:szCs w:val="22"/>
          <w:highlight w:val="yellow"/>
        </w:rPr>
        <w:t>9.4(a)</w:t>
      </w:r>
      <w:r w:rsidR="00C93B0B">
        <w:rPr>
          <w:rFonts w:ascii="Arial" w:hAnsi="Arial" w:cs="Arial"/>
          <w:i/>
          <w:szCs w:val="22"/>
          <w:highlight w:val="yellow"/>
        </w:rPr>
        <w:fldChar w:fldCharType="end"/>
      </w:r>
      <w:r w:rsidRPr="00314482">
        <w:rPr>
          <w:rFonts w:ascii="Arial" w:hAnsi="Arial" w:cs="Arial"/>
          <w:i/>
          <w:szCs w:val="22"/>
          <w:highlight w:val="yellow"/>
        </w:rPr>
        <w:t>is not NZD</w:t>
      </w:r>
      <w:r w:rsidRPr="00314482">
        <w:rPr>
          <w:rFonts w:ascii="Arial" w:hAnsi="Arial" w:cs="Arial"/>
          <w:szCs w:val="22"/>
          <w:highlight w:val="yellow"/>
        </w:rPr>
        <w:t>.]</w:t>
      </w:r>
    </w:p>
    <w:p w14:paraId="3CA249AB" w14:textId="77777777" w:rsidR="00F939FB" w:rsidRPr="00830D30" w:rsidRDefault="00314482" w:rsidP="006A3641">
      <w:pPr>
        <w:pStyle w:val="MELegal2"/>
        <w:rPr>
          <w:rFonts w:cs="Arial"/>
          <w:sz w:val="22"/>
          <w:szCs w:val="22"/>
        </w:rPr>
      </w:pPr>
      <w:bookmarkStart w:id="79" w:name="_Toc72746795"/>
      <w:r w:rsidRPr="00314482">
        <w:rPr>
          <w:rFonts w:cs="Arial"/>
          <w:sz w:val="22"/>
          <w:szCs w:val="22"/>
        </w:rPr>
        <w:t>Interest</w:t>
      </w:r>
      <w:bookmarkEnd w:id="79"/>
    </w:p>
    <w:p w14:paraId="3CA249AC" w14:textId="03EF6298" w:rsidR="00651096" w:rsidRPr="00830D30" w:rsidRDefault="00314482" w:rsidP="006A3641">
      <w:pPr>
        <w:ind w:left="680"/>
        <w:rPr>
          <w:rFonts w:ascii="Arial" w:hAnsi="Arial" w:cs="Arial"/>
          <w:szCs w:val="22"/>
        </w:rPr>
      </w:pPr>
      <w:r w:rsidRPr="00314482">
        <w:rPr>
          <w:rFonts w:ascii="Arial" w:hAnsi="Arial" w:cs="Arial"/>
          <w:szCs w:val="22"/>
        </w:rPr>
        <w:t xml:space="preserve">If the Distributor fails to pay any amount due to the Supplier by the due date for payment, the Supplier is entitled (without prejudice to any other right or remedy it may have whether under the terms of this Agreement or at </w:t>
      </w:r>
      <w:r w:rsidR="002C445C">
        <w:rPr>
          <w:rFonts w:ascii="Arial" w:hAnsi="Arial" w:cs="Arial"/>
          <w:szCs w:val="22"/>
        </w:rPr>
        <w:t>L</w:t>
      </w:r>
      <w:r w:rsidRPr="00314482">
        <w:rPr>
          <w:rFonts w:ascii="Arial" w:hAnsi="Arial" w:cs="Arial"/>
          <w:szCs w:val="22"/>
        </w:rPr>
        <w:t xml:space="preserve">aw) to charge interest on the outstanding amount at the rate of </w:t>
      </w:r>
      <w:r w:rsidRPr="00314482">
        <w:rPr>
          <w:rFonts w:ascii="Arial" w:hAnsi="Arial" w:cs="Arial"/>
          <w:szCs w:val="22"/>
          <w:highlight w:val="yellow"/>
        </w:rPr>
        <w:t>[</w:t>
      </w:r>
      <w:r w:rsidRPr="00314482">
        <w:rPr>
          <w:rFonts w:ascii="Arial" w:hAnsi="Arial" w:cs="Arial"/>
          <w:i/>
          <w:szCs w:val="22"/>
          <w:highlight w:val="yellow"/>
        </w:rPr>
        <w:t>insert relevant rate</w:t>
      </w:r>
      <w:r w:rsidRPr="00314482">
        <w:rPr>
          <w:rFonts w:ascii="Arial" w:hAnsi="Arial" w:cs="Arial"/>
          <w:szCs w:val="22"/>
          <w:highlight w:val="yellow"/>
        </w:rPr>
        <w:t>]</w:t>
      </w:r>
      <w:r w:rsidRPr="00314482">
        <w:rPr>
          <w:rFonts w:ascii="Arial" w:hAnsi="Arial" w:cs="Arial"/>
          <w:szCs w:val="22"/>
        </w:rPr>
        <w:t xml:space="preserve"> per cent per annum </w:t>
      </w:r>
      <w:r w:rsidR="00452643">
        <w:rPr>
          <w:rFonts w:ascii="Arial" w:hAnsi="Arial" w:cs="Arial"/>
          <w:szCs w:val="22"/>
        </w:rPr>
        <w:t xml:space="preserve">(net of any withholding taxes that may apply on the interest) </w:t>
      </w:r>
      <w:r w:rsidRPr="00314482">
        <w:rPr>
          <w:rFonts w:ascii="Arial" w:hAnsi="Arial" w:cs="Arial"/>
          <w:szCs w:val="22"/>
        </w:rPr>
        <w:t xml:space="preserve">above the Supplier’s bank’s overdraft rate in force from time to time, calculated on a daily basis from the date the payment became due until the date actual payment is made in full.  </w:t>
      </w:r>
    </w:p>
    <w:p w14:paraId="3CA249AD" w14:textId="77777777" w:rsidR="00F939FB" w:rsidRPr="00830D30" w:rsidRDefault="00314482" w:rsidP="006A3641">
      <w:pPr>
        <w:ind w:left="680"/>
        <w:rPr>
          <w:rFonts w:ascii="Arial" w:hAnsi="Arial" w:cs="Arial"/>
          <w:szCs w:val="22"/>
        </w:rPr>
      </w:pPr>
      <w:r w:rsidRPr="00314482">
        <w:rPr>
          <w:rFonts w:ascii="Arial" w:hAnsi="Arial" w:cs="Arial"/>
          <w:szCs w:val="22"/>
          <w:highlight w:val="yellow"/>
        </w:rPr>
        <w:t>[</w:t>
      </w:r>
      <w:r w:rsidRPr="00314482">
        <w:rPr>
          <w:rFonts w:ascii="Arial" w:hAnsi="Arial" w:cs="Arial"/>
          <w:b/>
          <w:i/>
          <w:szCs w:val="22"/>
          <w:highlight w:val="yellow"/>
        </w:rPr>
        <w:t>Drafting</w:t>
      </w:r>
      <w:r w:rsidRPr="00314482">
        <w:rPr>
          <w:rFonts w:ascii="Arial" w:hAnsi="Arial" w:cs="Arial"/>
          <w:b/>
          <w:szCs w:val="22"/>
          <w:highlight w:val="yellow"/>
        </w:rPr>
        <w:t xml:space="preserve"> </w:t>
      </w:r>
      <w:r w:rsidRPr="00314482">
        <w:rPr>
          <w:rFonts w:ascii="Arial" w:hAnsi="Arial" w:cs="Arial"/>
          <w:b/>
          <w:i/>
          <w:szCs w:val="22"/>
          <w:highlight w:val="yellow"/>
        </w:rPr>
        <w:t xml:space="preserve">note: </w:t>
      </w:r>
      <w:r w:rsidRPr="00314482">
        <w:rPr>
          <w:rFonts w:ascii="Arial" w:hAnsi="Arial" w:cs="Arial"/>
          <w:i/>
          <w:szCs w:val="22"/>
          <w:highlight w:val="yellow"/>
        </w:rPr>
        <w:t>consider whether to add any other late payment rights eg cancel or suspend other deliveries, immediate payment of all other sums, etc.</w:t>
      </w:r>
      <w:r w:rsidRPr="00314482">
        <w:rPr>
          <w:rFonts w:ascii="Arial" w:hAnsi="Arial" w:cs="Arial"/>
          <w:szCs w:val="22"/>
          <w:highlight w:val="yellow"/>
        </w:rPr>
        <w:t>]</w:t>
      </w:r>
    </w:p>
    <w:p w14:paraId="3CA249AE" w14:textId="77777777" w:rsidR="00F939FB" w:rsidRPr="00830D30" w:rsidRDefault="00314482" w:rsidP="006A3641">
      <w:pPr>
        <w:pStyle w:val="MELegal2"/>
        <w:rPr>
          <w:rFonts w:cs="Arial"/>
          <w:sz w:val="22"/>
          <w:szCs w:val="22"/>
          <w:highlight w:val="green"/>
        </w:rPr>
      </w:pPr>
      <w:bookmarkStart w:id="80" w:name="_Toc72746796"/>
      <w:r w:rsidRPr="00314482">
        <w:rPr>
          <w:rFonts w:cs="Arial"/>
          <w:sz w:val="22"/>
          <w:szCs w:val="22"/>
          <w:highlight w:val="green"/>
        </w:rPr>
        <w:t>Bank guarantee [</w:t>
      </w:r>
      <w:r w:rsidRPr="00314482">
        <w:rPr>
          <w:rFonts w:cs="Arial"/>
          <w:i/>
          <w:sz w:val="22"/>
          <w:szCs w:val="22"/>
          <w:highlight w:val="green"/>
        </w:rPr>
        <w:t>Optional</w:t>
      </w:r>
      <w:r w:rsidRPr="00314482">
        <w:rPr>
          <w:rFonts w:cs="Arial"/>
          <w:sz w:val="22"/>
          <w:szCs w:val="22"/>
          <w:highlight w:val="green"/>
        </w:rPr>
        <w:t>]</w:t>
      </w:r>
      <w:bookmarkEnd w:id="80"/>
    </w:p>
    <w:p w14:paraId="3CA249AF" w14:textId="77777777" w:rsidR="00F939FB" w:rsidRPr="00830D30" w:rsidRDefault="00314482" w:rsidP="006A3641">
      <w:pPr>
        <w:pStyle w:val="MELegal3"/>
        <w:rPr>
          <w:rFonts w:ascii="Arial" w:hAnsi="Arial" w:cs="Arial"/>
          <w:szCs w:val="22"/>
          <w:highlight w:val="green"/>
        </w:rPr>
      </w:pPr>
      <w:r w:rsidRPr="00314482">
        <w:rPr>
          <w:rFonts w:ascii="Arial" w:hAnsi="Arial" w:cs="Arial"/>
          <w:szCs w:val="22"/>
          <w:highlight w:val="green"/>
        </w:rPr>
        <w:t xml:space="preserve">[The Supplier may require the Distributor to put in place, with a bank satisfactory to the Supplier, an unconditional bank guarantee in favour of the Supplier, and the Distributor shall put the bank guarantee in place as soon as requested by the Supplier. </w:t>
      </w:r>
    </w:p>
    <w:p w14:paraId="3CA249B0" w14:textId="77777777" w:rsidR="00F939FB" w:rsidRPr="00830D30" w:rsidRDefault="00314482" w:rsidP="006A3641">
      <w:pPr>
        <w:pStyle w:val="MELegal3"/>
        <w:rPr>
          <w:rFonts w:ascii="Arial" w:hAnsi="Arial" w:cs="Arial"/>
          <w:szCs w:val="22"/>
          <w:highlight w:val="green"/>
        </w:rPr>
      </w:pPr>
      <w:r w:rsidRPr="00314482">
        <w:rPr>
          <w:rFonts w:ascii="Arial" w:hAnsi="Arial" w:cs="Arial"/>
          <w:szCs w:val="22"/>
          <w:highlight w:val="green"/>
        </w:rPr>
        <w:t>The amount of the bank guarantee shall be determined by the Supplier but shall not exceed the Distributor’s credit limit set by the Supplier at the time of the request.</w:t>
      </w:r>
    </w:p>
    <w:p w14:paraId="3CA249B1" w14:textId="77777777" w:rsidR="00F939FB" w:rsidRPr="00830D30" w:rsidRDefault="00314482" w:rsidP="006A3641">
      <w:pPr>
        <w:pStyle w:val="MELegal3"/>
        <w:rPr>
          <w:rFonts w:ascii="Arial" w:hAnsi="Arial" w:cs="Arial"/>
          <w:szCs w:val="22"/>
          <w:highlight w:val="green"/>
        </w:rPr>
      </w:pPr>
      <w:r w:rsidRPr="00314482">
        <w:rPr>
          <w:rFonts w:ascii="Arial" w:hAnsi="Arial" w:cs="Arial"/>
          <w:szCs w:val="22"/>
          <w:highlight w:val="green"/>
        </w:rPr>
        <w:t xml:space="preserve">If a bank guarantee is in place, the Supplier may enforce the bank guarantee (in whole or in part) if the Distributor fails to pay any invoice when due.  In doing so, the Supplier may recover any amount that is due to it from the Distributor under this Agreement (including interest on unpaid amounts and any costs or expenses incurred by the Supplier in relation to the unpaid amounts).] </w:t>
      </w:r>
    </w:p>
    <w:p w14:paraId="3CA249B2" w14:textId="77777777" w:rsidR="00F939FB" w:rsidRPr="00830D30" w:rsidRDefault="00314482" w:rsidP="006A3641">
      <w:pPr>
        <w:ind w:left="680"/>
        <w:rPr>
          <w:rFonts w:ascii="Arial" w:hAnsi="Arial" w:cs="Arial"/>
          <w:b/>
          <w:szCs w:val="22"/>
        </w:rPr>
      </w:pPr>
      <w:r w:rsidRPr="00314482">
        <w:rPr>
          <w:rFonts w:ascii="Arial" w:hAnsi="Arial" w:cs="Arial"/>
          <w:szCs w:val="22"/>
          <w:highlight w:val="yellow"/>
        </w:rPr>
        <w:t>[</w:t>
      </w:r>
      <w:r w:rsidRPr="00314482">
        <w:rPr>
          <w:rFonts w:ascii="Arial" w:hAnsi="Arial" w:cs="Arial"/>
          <w:b/>
          <w:i/>
          <w:szCs w:val="22"/>
          <w:highlight w:val="yellow"/>
        </w:rPr>
        <w:t>Drafting note: consider whether the Distributor will be paying by letter of credit, in which case alternative payment clauses are needed.</w:t>
      </w:r>
      <w:r w:rsidRPr="00314482">
        <w:rPr>
          <w:rFonts w:ascii="Arial" w:hAnsi="Arial" w:cs="Arial"/>
          <w:szCs w:val="22"/>
          <w:highlight w:val="yellow"/>
        </w:rPr>
        <w:t>]</w:t>
      </w:r>
    </w:p>
    <w:p w14:paraId="3CA249B3" w14:textId="77777777" w:rsidR="00F939FB" w:rsidRPr="00830D30" w:rsidRDefault="00314482" w:rsidP="006A3641">
      <w:pPr>
        <w:pStyle w:val="MELegal2"/>
        <w:rPr>
          <w:rFonts w:cs="Arial"/>
          <w:sz w:val="22"/>
          <w:szCs w:val="22"/>
        </w:rPr>
      </w:pPr>
      <w:bookmarkStart w:id="81" w:name="_Toc72746797"/>
      <w:r w:rsidRPr="00314482">
        <w:rPr>
          <w:rFonts w:cs="Arial"/>
          <w:sz w:val="22"/>
          <w:szCs w:val="22"/>
        </w:rPr>
        <w:t>No commission</w:t>
      </w:r>
      <w:bookmarkEnd w:id="81"/>
    </w:p>
    <w:p w14:paraId="3CA249B4" w14:textId="77777777" w:rsidR="00F939FB" w:rsidRPr="00830D30" w:rsidRDefault="00314482" w:rsidP="006A3641">
      <w:pPr>
        <w:pStyle w:val="MELegal3"/>
        <w:rPr>
          <w:rFonts w:ascii="Arial" w:hAnsi="Arial" w:cs="Arial"/>
          <w:szCs w:val="22"/>
        </w:rPr>
      </w:pPr>
      <w:r w:rsidRPr="00314482">
        <w:rPr>
          <w:rFonts w:ascii="Arial" w:hAnsi="Arial" w:cs="Arial"/>
          <w:szCs w:val="22"/>
        </w:rPr>
        <w:t xml:space="preserve">The Distributor shall not make any claim against the Supplier or its Related Persons for any commission, fee or other payment relating to the sale of the Products.  </w:t>
      </w:r>
    </w:p>
    <w:p w14:paraId="3CA249B5" w14:textId="152420C4" w:rsidR="00F939FB" w:rsidRPr="00830D30" w:rsidRDefault="00314482" w:rsidP="006A3641">
      <w:pPr>
        <w:pStyle w:val="MELegal3"/>
        <w:rPr>
          <w:rFonts w:ascii="Arial" w:hAnsi="Arial" w:cs="Arial"/>
          <w:szCs w:val="22"/>
        </w:rPr>
      </w:pPr>
      <w:r w:rsidRPr="00314482">
        <w:rPr>
          <w:rFonts w:ascii="Arial" w:hAnsi="Arial" w:cs="Arial"/>
          <w:szCs w:val="22"/>
        </w:rPr>
        <w:t xml:space="preserve">The Distributor agrees and accepts that its sole compensation for the sale of the Products </w:t>
      </w:r>
      <w:r w:rsidRPr="00C44008">
        <w:rPr>
          <w:rFonts w:ascii="Arial" w:hAnsi="Arial" w:cs="Arial"/>
          <w:szCs w:val="22"/>
          <w:highlight w:val="green"/>
        </w:rPr>
        <w:t xml:space="preserve">[(other than sales to Customers in accordance with clause </w:t>
      </w:r>
      <w:r w:rsidR="00577079" w:rsidRPr="00C44008">
        <w:rPr>
          <w:highlight w:val="green"/>
        </w:rPr>
        <w:fldChar w:fldCharType="begin"/>
      </w:r>
      <w:r w:rsidR="00577079" w:rsidRPr="00C44008">
        <w:rPr>
          <w:highlight w:val="green"/>
        </w:rPr>
        <w:instrText xml:space="preserve"> REF _Ref340218025 \w \h  \* MERGEFORMAT </w:instrText>
      </w:r>
      <w:r w:rsidR="00577079" w:rsidRPr="00C44008">
        <w:rPr>
          <w:highlight w:val="green"/>
        </w:rPr>
      </w:r>
      <w:r w:rsidR="00577079" w:rsidRPr="00C44008">
        <w:rPr>
          <w:highlight w:val="green"/>
        </w:rPr>
        <w:fldChar w:fldCharType="separate"/>
      </w:r>
      <w:r w:rsidR="00096022" w:rsidRPr="00824794">
        <w:rPr>
          <w:rFonts w:ascii="Arial" w:hAnsi="Arial" w:cs="Arial"/>
          <w:szCs w:val="22"/>
          <w:highlight w:val="green"/>
        </w:rPr>
        <w:t>2.3(b)</w:t>
      </w:r>
      <w:r w:rsidR="00577079" w:rsidRPr="00C44008">
        <w:rPr>
          <w:highlight w:val="green"/>
        </w:rPr>
        <w:fldChar w:fldCharType="end"/>
      </w:r>
      <w:r w:rsidRPr="00C44008">
        <w:rPr>
          <w:rFonts w:ascii="Arial" w:hAnsi="Arial" w:cs="Arial"/>
          <w:szCs w:val="22"/>
          <w:highlight w:val="green"/>
        </w:rPr>
        <w:t>)]</w:t>
      </w:r>
      <w:r w:rsidRPr="00314482">
        <w:rPr>
          <w:rFonts w:ascii="Arial" w:hAnsi="Arial" w:cs="Arial"/>
          <w:szCs w:val="22"/>
        </w:rPr>
        <w:t xml:space="preserve"> will be the profits it makes from such sales in the Territory in accordance with this Agreement.  </w:t>
      </w:r>
    </w:p>
    <w:p w14:paraId="3CA249B6" w14:textId="77777777" w:rsidR="00F939FB" w:rsidRPr="00830D30" w:rsidRDefault="00314482" w:rsidP="006A3641">
      <w:pPr>
        <w:pStyle w:val="MELegal1"/>
        <w:rPr>
          <w:rFonts w:cs="Arial"/>
          <w:b/>
          <w:sz w:val="22"/>
          <w:szCs w:val="22"/>
        </w:rPr>
      </w:pPr>
      <w:bookmarkStart w:id="82" w:name="_Ref340218040"/>
      <w:bookmarkStart w:id="83" w:name="_Ref72182221"/>
      <w:bookmarkStart w:id="84" w:name="_Toc72746798"/>
      <w:r w:rsidRPr="00314482">
        <w:rPr>
          <w:rFonts w:cs="Arial"/>
          <w:b/>
          <w:sz w:val="22"/>
          <w:szCs w:val="22"/>
        </w:rPr>
        <w:t xml:space="preserve">Terms of </w:t>
      </w:r>
      <w:bookmarkEnd w:id="82"/>
      <w:r w:rsidRPr="00314482">
        <w:rPr>
          <w:rFonts w:cs="Arial"/>
          <w:b/>
          <w:sz w:val="22"/>
          <w:szCs w:val="22"/>
        </w:rPr>
        <w:t>business</w:t>
      </w:r>
      <w:bookmarkEnd w:id="83"/>
      <w:bookmarkEnd w:id="84"/>
    </w:p>
    <w:p w14:paraId="3CA249B7" w14:textId="77777777" w:rsidR="00F939FB" w:rsidRPr="00830D30" w:rsidRDefault="00314482" w:rsidP="006A3641">
      <w:pPr>
        <w:pStyle w:val="MELegal2"/>
        <w:rPr>
          <w:rFonts w:cs="Arial"/>
          <w:sz w:val="22"/>
          <w:szCs w:val="22"/>
        </w:rPr>
      </w:pPr>
      <w:bookmarkStart w:id="85" w:name="_Toc72746799"/>
      <w:r w:rsidRPr="00314482">
        <w:rPr>
          <w:rFonts w:cs="Arial"/>
          <w:sz w:val="22"/>
          <w:szCs w:val="22"/>
        </w:rPr>
        <w:t>Terms</w:t>
      </w:r>
      <w:bookmarkEnd w:id="85"/>
    </w:p>
    <w:p w14:paraId="3CA249B8" w14:textId="77777777" w:rsidR="00651096" w:rsidRPr="00830D30" w:rsidRDefault="00314482" w:rsidP="006A3641">
      <w:pPr>
        <w:ind w:left="680"/>
        <w:rPr>
          <w:rFonts w:ascii="Arial" w:hAnsi="Arial" w:cs="Arial"/>
          <w:szCs w:val="22"/>
          <w:highlight w:val="yellow"/>
        </w:rPr>
      </w:pPr>
      <w:r w:rsidRPr="00314482">
        <w:rPr>
          <w:rFonts w:ascii="Arial" w:hAnsi="Arial" w:cs="Arial"/>
          <w:szCs w:val="22"/>
        </w:rPr>
        <w:t xml:space="preserve">Except to the extent that it is inconsistent with this Agreement, the Trade Term shall apply to all purchase orders unless otherwise agreed in a purchase order. </w:t>
      </w:r>
    </w:p>
    <w:p w14:paraId="3CA249B9" w14:textId="1D52B55E" w:rsidR="00F939FB" w:rsidRPr="00830D30" w:rsidRDefault="00314482" w:rsidP="006A3641">
      <w:pPr>
        <w:ind w:left="680"/>
        <w:rPr>
          <w:rFonts w:ascii="Arial" w:hAnsi="Arial" w:cs="Arial"/>
          <w:szCs w:val="22"/>
        </w:rPr>
      </w:pPr>
      <w:r w:rsidRPr="00314482">
        <w:rPr>
          <w:rFonts w:ascii="Arial" w:hAnsi="Arial" w:cs="Arial"/>
          <w:szCs w:val="22"/>
          <w:highlight w:val="yellow"/>
        </w:rPr>
        <w:t>[</w:t>
      </w:r>
      <w:r w:rsidRPr="00314482">
        <w:rPr>
          <w:rFonts w:ascii="Arial" w:hAnsi="Arial" w:cs="Arial"/>
          <w:b/>
          <w:i/>
          <w:szCs w:val="22"/>
          <w:highlight w:val="yellow"/>
        </w:rPr>
        <w:t>Drafting</w:t>
      </w:r>
      <w:r w:rsidRPr="00314482">
        <w:rPr>
          <w:rFonts w:ascii="Arial" w:hAnsi="Arial" w:cs="Arial"/>
          <w:b/>
          <w:szCs w:val="22"/>
          <w:highlight w:val="yellow"/>
        </w:rPr>
        <w:t xml:space="preserve"> </w:t>
      </w:r>
      <w:r w:rsidRPr="00314482">
        <w:rPr>
          <w:rFonts w:ascii="Arial" w:hAnsi="Arial" w:cs="Arial"/>
          <w:b/>
          <w:i/>
          <w:szCs w:val="22"/>
          <w:highlight w:val="yellow"/>
        </w:rPr>
        <w:t xml:space="preserve">note: </w:t>
      </w:r>
      <w:r w:rsidRPr="00314482">
        <w:rPr>
          <w:rFonts w:ascii="Arial" w:hAnsi="Arial" w:cs="Arial"/>
          <w:i/>
          <w:szCs w:val="22"/>
          <w:highlight w:val="yellow"/>
        </w:rPr>
        <w:t xml:space="preserve">all provisions of this Agreement should be reviewed to ensure consistency with the Trade Term set out in </w:t>
      </w:r>
      <w:r w:rsidR="00524817">
        <w:rPr>
          <w:rFonts w:ascii="Arial" w:hAnsi="Arial" w:cs="Arial"/>
          <w:i/>
          <w:szCs w:val="22"/>
          <w:highlight w:val="yellow"/>
        </w:rPr>
        <w:fldChar w:fldCharType="begin"/>
      </w:r>
      <w:r w:rsidR="00524817">
        <w:rPr>
          <w:rFonts w:ascii="Arial" w:hAnsi="Arial" w:cs="Arial"/>
          <w:i/>
          <w:szCs w:val="22"/>
          <w:highlight w:val="yellow"/>
        </w:rPr>
        <w:instrText xml:space="preserve"> REF _Ref340217650 \w \h </w:instrText>
      </w:r>
      <w:r w:rsidR="00524817">
        <w:rPr>
          <w:rFonts w:ascii="Arial" w:hAnsi="Arial" w:cs="Arial"/>
          <w:i/>
          <w:szCs w:val="22"/>
          <w:highlight w:val="yellow"/>
        </w:rPr>
      </w:r>
      <w:r w:rsidR="00524817">
        <w:rPr>
          <w:rFonts w:ascii="Arial" w:hAnsi="Arial" w:cs="Arial"/>
          <w:i/>
          <w:szCs w:val="22"/>
          <w:highlight w:val="yellow"/>
        </w:rPr>
        <w:fldChar w:fldCharType="separate"/>
      </w:r>
      <w:r w:rsidR="00096022">
        <w:rPr>
          <w:rFonts w:ascii="Arial" w:hAnsi="Arial" w:cs="Arial"/>
          <w:i/>
          <w:szCs w:val="22"/>
          <w:highlight w:val="yellow"/>
        </w:rPr>
        <w:t>Schedule 1</w:t>
      </w:r>
      <w:r w:rsidR="00524817">
        <w:rPr>
          <w:rFonts w:ascii="Arial" w:hAnsi="Arial" w:cs="Arial"/>
          <w:i/>
          <w:szCs w:val="22"/>
          <w:highlight w:val="yellow"/>
        </w:rPr>
        <w:fldChar w:fldCharType="end"/>
      </w:r>
      <w:r w:rsidRPr="00314482">
        <w:rPr>
          <w:rFonts w:ascii="Arial" w:hAnsi="Arial" w:cs="Arial"/>
          <w:i/>
          <w:szCs w:val="22"/>
          <w:highlight w:val="yellow"/>
        </w:rPr>
        <w:t>.</w:t>
      </w:r>
      <w:r w:rsidRPr="00314482">
        <w:rPr>
          <w:rFonts w:ascii="Arial" w:hAnsi="Arial" w:cs="Arial"/>
          <w:szCs w:val="22"/>
          <w:highlight w:val="yellow"/>
        </w:rPr>
        <w:t>]</w:t>
      </w:r>
    </w:p>
    <w:p w14:paraId="3CA249BA" w14:textId="77777777" w:rsidR="00F939FB" w:rsidRPr="00830D30" w:rsidRDefault="00314482" w:rsidP="006A3641">
      <w:pPr>
        <w:pStyle w:val="MELegal2"/>
        <w:rPr>
          <w:rFonts w:cs="Arial"/>
          <w:sz w:val="22"/>
          <w:szCs w:val="22"/>
        </w:rPr>
      </w:pPr>
      <w:bookmarkStart w:id="86" w:name="_Toc72746800"/>
      <w:r w:rsidRPr="00314482">
        <w:rPr>
          <w:rFonts w:cs="Arial"/>
          <w:sz w:val="22"/>
          <w:szCs w:val="22"/>
        </w:rPr>
        <w:t>Risk</w:t>
      </w:r>
      <w:bookmarkEnd w:id="86"/>
    </w:p>
    <w:p w14:paraId="3CA249BB" w14:textId="77777777" w:rsidR="00F12918" w:rsidRPr="00830D30" w:rsidRDefault="00314482" w:rsidP="006A3641">
      <w:pPr>
        <w:ind w:left="680"/>
        <w:rPr>
          <w:rFonts w:ascii="Arial" w:hAnsi="Arial" w:cs="Arial"/>
          <w:szCs w:val="22"/>
          <w:highlight w:val="yellow"/>
        </w:rPr>
      </w:pPr>
      <w:r w:rsidRPr="00314482">
        <w:rPr>
          <w:rFonts w:ascii="Arial" w:hAnsi="Arial" w:cs="Arial"/>
          <w:szCs w:val="22"/>
        </w:rPr>
        <w:t xml:space="preserve">The risk in the Products will pass to the Distributor at the time the Products are </w:t>
      </w:r>
      <w:r w:rsidRPr="00314482">
        <w:rPr>
          <w:rFonts w:ascii="Arial" w:hAnsi="Arial" w:cs="Arial"/>
          <w:szCs w:val="22"/>
          <w:highlight w:val="yellow"/>
        </w:rPr>
        <w:t xml:space="preserve">[delivered by the Supplier to the Distributor </w:t>
      </w:r>
      <w:r w:rsidRPr="00314482">
        <w:rPr>
          <w:rFonts w:ascii="Arial" w:hAnsi="Arial" w:cs="Arial"/>
          <w:b/>
          <w:szCs w:val="22"/>
          <w:highlight w:val="yellow"/>
          <w:u w:val="single"/>
        </w:rPr>
        <w:t>OR</w:t>
      </w:r>
      <w:r w:rsidRPr="00314482">
        <w:rPr>
          <w:rFonts w:ascii="Arial" w:hAnsi="Arial" w:cs="Arial"/>
          <w:szCs w:val="22"/>
          <w:highlight w:val="yellow"/>
        </w:rPr>
        <w:t xml:space="preserve"> made available to be uplifted by the Distributor]</w:t>
      </w:r>
      <w:r w:rsidRPr="00314482">
        <w:rPr>
          <w:rFonts w:ascii="Arial" w:hAnsi="Arial" w:cs="Arial"/>
          <w:szCs w:val="22"/>
        </w:rPr>
        <w:t xml:space="preserve"> as determined by the </w:t>
      </w:r>
      <w:r w:rsidRPr="00314482">
        <w:rPr>
          <w:rFonts w:ascii="Arial" w:hAnsi="Arial" w:cs="Arial"/>
          <w:szCs w:val="22"/>
          <w:highlight w:val="yellow"/>
        </w:rPr>
        <w:t xml:space="preserve">[Trade Term/relevant purchase order]. </w:t>
      </w:r>
    </w:p>
    <w:p w14:paraId="699122F7" w14:textId="7502F8E7" w:rsidR="0059058C" w:rsidRDefault="00314482" w:rsidP="00F12918">
      <w:pPr>
        <w:ind w:left="680"/>
        <w:rPr>
          <w:rFonts w:ascii="Arial" w:hAnsi="Arial" w:cs="Arial"/>
          <w:i/>
          <w:szCs w:val="22"/>
          <w:highlight w:val="yellow"/>
        </w:rPr>
      </w:pPr>
      <w:r w:rsidRPr="00314482">
        <w:rPr>
          <w:rFonts w:ascii="Arial" w:hAnsi="Arial" w:cs="Arial"/>
          <w:szCs w:val="22"/>
          <w:highlight w:val="yellow"/>
        </w:rPr>
        <w:t>[</w:t>
      </w:r>
      <w:r w:rsidRPr="00314482">
        <w:rPr>
          <w:rFonts w:ascii="Arial" w:hAnsi="Arial" w:cs="Arial"/>
          <w:b/>
          <w:i/>
          <w:szCs w:val="22"/>
          <w:highlight w:val="yellow"/>
        </w:rPr>
        <w:t>Drafting</w:t>
      </w:r>
      <w:r w:rsidRPr="00314482">
        <w:rPr>
          <w:rFonts w:ascii="Arial" w:hAnsi="Arial" w:cs="Arial"/>
          <w:szCs w:val="22"/>
          <w:highlight w:val="yellow"/>
        </w:rPr>
        <w:t xml:space="preserve"> </w:t>
      </w:r>
      <w:r w:rsidRPr="00314482">
        <w:rPr>
          <w:rFonts w:ascii="Arial" w:hAnsi="Arial" w:cs="Arial"/>
          <w:b/>
          <w:i/>
          <w:szCs w:val="22"/>
          <w:highlight w:val="yellow"/>
        </w:rPr>
        <w:t xml:space="preserve">note: </w:t>
      </w:r>
      <w:r w:rsidRPr="00314482">
        <w:rPr>
          <w:rFonts w:ascii="Arial" w:hAnsi="Arial" w:cs="Arial"/>
          <w:i/>
          <w:szCs w:val="22"/>
          <w:highlight w:val="yellow"/>
        </w:rPr>
        <w:t xml:space="preserve">carefully consider how the risk in the Products </w:t>
      </w:r>
      <w:r w:rsidR="00C13F50">
        <w:rPr>
          <w:rFonts w:ascii="Arial" w:hAnsi="Arial" w:cs="Arial"/>
          <w:i/>
          <w:szCs w:val="22"/>
          <w:highlight w:val="yellow"/>
        </w:rPr>
        <w:t>will</w:t>
      </w:r>
      <w:r w:rsidRPr="00314482">
        <w:rPr>
          <w:rFonts w:ascii="Arial" w:hAnsi="Arial" w:cs="Arial"/>
          <w:i/>
          <w:szCs w:val="22"/>
          <w:highlight w:val="yellow"/>
        </w:rPr>
        <w:t xml:space="preserve"> be allocated</w:t>
      </w:r>
      <w:r w:rsidR="00C13F50">
        <w:rPr>
          <w:rFonts w:ascii="Arial" w:hAnsi="Arial" w:cs="Arial"/>
          <w:i/>
          <w:szCs w:val="22"/>
          <w:highlight w:val="yellow"/>
        </w:rPr>
        <w:t>.</w:t>
      </w:r>
      <w:r w:rsidRPr="00314482">
        <w:rPr>
          <w:rFonts w:ascii="Arial" w:hAnsi="Arial" w:cs="Arial"/>
          <w:i/>
          <w:szCs w:val="22"/>
          <w:highlight w:val="yellow"/>
        </w:rPr>
        <w:t xml:space="preserve"> </w:t>
      </w:r>
      <w:r w:rsidR="00C13F50">
        <w:rPr>
          <w:rFonts w:ascii="Arial" w:hAnsi="Arial" w:cs="Arial"/>
          <w:i/>
          <w:szCs w:val="22"/>
          <w:highlight w:val="yellow"/>
        </w:rPr>
        <w:t>F</w:t>
      </w:r>
      <w:r w:rsidRPr="00314482">
        <w:rPr>
          <w:rFonts w:ascii="Arial" w:hAnsi="Arial" w:cs="Arial"/>
          <w:i/>
          <w:szCs w:val="22"/>
          <w:highlight w:val="yellow"/>
        </w:rPr>
        <w:t>or example</w:t>
      </w:r>
      <w:r w:rsidR="00C13F50">
        <w:rPr>
          <w:rFonts w:ascii="Arial" w:hAnsi="Arial" w:cs="Arial"/>
          <w:i/>
          <w:szCs w:val="22"/>
          <w:highlight w:val="yellow"/>
        </w:rPr>
        <w:t>,</w:t>
      </w:r>
      <w:r w:rsidRPr="00314482">
        <w:rPr>
          <w:rFonts w:ascii="Arial" w:hAnsi="Arial" w:cs="Arial"/>
          <w:i/>
          <w:szCs w:val="22"/>
          <w:highlight w:val="yellow"/>
        </w:rPr>
        <w:t xml:space="preserve"> </w:t>
      </w:r>
      <w:r w:rsidR="00C13F50">
        <w:rPr>
          <w:rFonts w:ascii="Arial" w:hAnsi="Arial" w:cs="Arial"/>
          <w:i/>
          <w:szCs w:val="22"/>
          <w:highlight w:val="yellow"/>
        </w:rPr>
        <w:t xml:space="preserve">if </w:t>
      </w:r>
      <w:r w:rsidRPr="00314482">
        <w:rPr>
          <w:rFonts w:ascii="Arial" w:hAnsi="Arial" w:cs="Arial"/>
          <w:i/>
          <w:szCs w:val="22"/>
          <w:highlight w:val="yellow"/>
        </w:rPr>
        <w:t xml:space="preserve">you apply the Trade Term DAP (Delivered </w:t>
      </w:r>
      <w:proofErr w:type="gramStart"/>
      <w:r w:rsidRPr="00314482">
        <w:rPr>
          <w:rFonts w:ascii="Arial" w:hAnsi="Arial" w:cs="Arial"/>
          <w:i/>
          <w:szCs w:val="22"/>
          <w:highlight w:val="yellow"/>
        </w:rPr>
        <w:t>At</w:t>
      </w:r>
      <w:proofErr w:type="gramEnd"/>
      <w:r w:rsidRPr="00314482">
        <w:rPr>
          <w:rFonts w:ascii="Arial" w:hAnsi="Arial" w:cs="Arial"/>
          <w:i/>
          <w:szCs w:val="22"/>
          <w:highlight w:val="yellow"/>
        </w:rPr>
        <w:t xml:space="preserve"> Place)</w:t>
      </w:r>
      <w:r w:rsidR="00C13F50">
        <w:rPr>
          <w:rFonts w:ascii="Arial" w:hAnsi="Arial" w:cs="Arial"/>
          <w:i/>
          <w:szCs w:val="22"/>
          <w:highlight w:val="yellow"/>
        </w:rPr>
        <w:t>, this</w:t>
      </w:r>
      <w:r w:rsidRPr="00314482">
        <w:rPr>
          <w:rFonts w:ascii="Arial" w:hAnsi="Arial" w:cs="Arial"/>
          <w:i/>
          <w:szCs w:val="22"/>
          <w:highlight w:val="yellow"/>
        </w:rPr>
        <w:t xml:space="preserve"> means that the seller delivers</w:t>
      </w:r>
      <w:r w:rsidR="0059058C">
        <w:rPr>
          <w:rFonts w:ascii="Arial" w:hAnsi="Arial" w:cs="Arial"/>
          <w:i/>
          <w:szCs w:val="22"/>
          <w:highlight w:val="yellow"/>
        </w:rPr>
        <w:t xml:space="preserve"> the goods, and transfers risk to the buyer:</w:t>
      </w:r>
    </w:p>
    <w:p w14:paraId="75DC56E4" w14:textId="0E13AD36" w:rsidR="0059058C" w:rsidRDefault="00314482" w:rsidP="0059058C">
      <w:pPr>
        <w:pStyle w:val="ListParagraph"/>
        <w:numPr>
          <w:ilvl w:val="0"/>
          <w:numId w:val="48"/>
        </w:numPr>
        <w:rPr>
          <w:rFonts w:ascii="Arial" w:hAnsi="Arial" w:cs="Arial"/>
          <w:i/>
          <w:szCs w:val="22"/>
          <w:highlight w:val="yellow"/>
        </w:rPr>
      </w:pPr>
      <w:r w:rsidRPr="0059058C">
        <w:rPr>
          <w:rFonts w:ascii="Arial" w:hAnsi="Arial" w:cs="Arial"/>
          <w:i/>
          <w:szCs w:val="22"/>
          <w:highlight w:val="yellow"/>
        </w:rPr>
        <w:t xml:space="preserve">when the goods are placed at the disposal of the </w:t>
      </w:r>
      <w:proofErr w:type="gramStart"/>
      <w:r w:rsidRPr="0059058C">
        <w:rPr>
          <w:rFonts w:ascii="Arial" w:hAnsi="Arial" w:cs="Arial"/>
          <w:i/>
          <w:szCs w:val="22"/>
          <w:highlight w:val="yellow"/>
        </w:rPr>
        <w:t>buyer</w:t>
      </w:r>
      <w:r w:rsidR="0059058C">
        <w:rPr>
          <w:rFonts w:ascii="Arial" w:hAnsi="Arial" w:cs="Arial"/>
          <w:i/>
          <w:szCs w:val="22"/>
          <w:highlight w:val="yellow"/>
        </w:rPr>
        <w:t>;</w:t>
      </w:r>
      <w:proofErr w:type="gramEnd"/>
    </w:p>
    <w:p w14:paraId="5A669135" w14:textId="23E89B67" w:rsidR="0059058C" w:rsidRDefault="00314482" w:rsidP="0059058C">
      <w:pPr>
        <w:pStyle w:val="ListParagraph"/>
        <w:numPr>
          <w:ilvl w:val="0"/>
          <w:numId w:val="48"/>
        </w:numPr>
        <w:rPr>
          <w:rFonts w:ascii="Arial" w:hAnsi="Arial" w:cs="Arial"/>
          <w:i/>
          <w:szCs w:val="22"/>
          <w:highlight w:val="yellow"/>
        </w:rPr>
      </w:pPr>
      <w:r w:rsidRPr="0059058C">
        <w:rPr>
          <w:rFonts w:ascii="Arial" w:hAnsi="Arial" w:cs="Arial"/>
          <w:i/>
          <w:szCs w:val="22"/>
          <w:highlight w:val="yellow"/>
        </w:rPr>
        <w:t xml:space="preserve">on the arriving means of transport ready for </w:t>
      </w:r>
      <w:proofErr w:type="gramStart"/>
      <w:r w:rsidRPr="0059058C">
        <w:rPr>
          <w:rFonts w:ascii="Arial" w:hAnsi="Arial" w:cs="Arial"/>
          <w:i/>
          <w:szCs w:val="22"/>
          <w:highlight w:val="yellow"/>
        </w:rPr>
        <w:t>unloading</w:t>
      </w:r>
      <w:r w:rsidR="00B6658B">
        <w:rPr>
          <w:rFonts w:ascii="Arial" w:hAnsi="Arial" w:cs="Arial"/>
          <w:i/>
          <w:szCs w:val="22"/>
          <w:highlight w:val="yellow"/>
        </w:rPr>
        <w:t>;</w:t>
      </w:r>
      <w:proofErr w:type="gramEnd"/>
    </w:p>
    <w:p w14:paraId="350E5C20" w14:textId="2D9E8D65" w:rsidR="0059058C" w:rsidRDefault="00314482" w:rsidP="0059058C">
      <w:pPr>
        <w:pStyle w:val="ListParagraph"/>
        <w:numPr>
          <w:ilvl w:val="0"/>
          <w:numId w:val="48"/>
        </w:numPr>
        <w:rPr>
          <w:rFonts w:ascii="Arial" w:hAnsi="Arial" w:cs="Arial"/>
          <w:i/>
          <w:szCs w:val="22"/>
          <w:highlight w:val="yellow"/>
        </w:rPr>
      </w:pPr>
      <w:r w:rsidRPr="0059058C">
        <w:rPr>
          <w:rFonts w:ascii="Arial" w:hAnsi="Arial" w:cs="Arial"/>
          <w:i/>
          <w:szCs w:val="22"/>
          <w:highlight w:val="yellow"/>
        </w:rPr>
        <w:t>at the named place of destination</w:t>
      </w:r>
      <w:r w:rsidR="0059058C">
        <w:rPr>
          <w:rFonts w:ascii="Arial" w:hAnsi="Arial" w:cs="Arial"/>
          <w:i/>
          <w:szCs w:val="22"/>
          <w:highlight w:val="yellow"/>
        </w:rPr>
        <w:t xml:space="preserve">; or </w:t>
      </w:r>
    </w:p>
    <w:p w14:paraId="5AF54F41" w14:textId="36A32067" w:rsidR="0059058C" w:rsidRDefault="0059058C" w:rsidP="0059058C">
      <w:pPr>
        <w:pStyle w:val="ListParagraph"/>
        <w:numPr>
          <w:ilvl w:val="0"/>
          <w:numId w:val="48"/>
        </w:numPr>
        <w:rPr>
          <w:rFonts w:ascii="Arial" w:hAnsi="Arial" w:cs="Arial"/>
          <w:i/>
          <w:szCs w:val="22"/>
          <w:highlight w:val="yellow"/>
        </w:rPr>
      </w:pPr>
      <w:r>
        <w:rPr>
          <w:rFonts w:ascii="Arial" w:hAnsi="Arial" w:cs="Arial"/>
          <w:i/>
          <w:szCs w:val="22"/>
          <w:highlight w:val="yellow"/>
        </w:rPr>
        <w:t xml:space="preserve">at the agreed point within that place, if any such point is agreed </w:t>
      </w:r>
      <w:r w:rsidR="00314482" w:rsidRPr="00824794">
        <w:rPr>
          <w:rFonts w:ascii="Arial" w:hAnsi="Arial" w:cs="Arial"/>
          <w:i/>
          <w:szCs w:val="22"/>
          <w:highlight w:val="yellow"/>
        </w:rPr>
        <w:t xml:space="preserve"> </w:t>
      </w:r>
    </w:p>
    <w:p w14:paraId="3CA249BC" w14:textId="2B1ED88D" w:rsidR="00F939FB" w:rsidRPr="0059058C" w:rsidRDefault="00314482" w:rsidP="0059058C">
      <w:pPr>
        <w:ind w:left="680"/>
        <w:rPr>
          <w:rFonts w:ascii="Arial" w:hAnsi="Arial" w:cs="Arial"/>
          <w:i/>
          <w:szCs w:val="22"/>
          <w:highlight w:val="yellow"/>
        </w:rPr>
      </w:pPr>
      <w:r w:rsidRPr="0059058C">
        <w:rPr>
          <w:rFonts w:ascii="Arial" w:hAnsi="Arial" w:cs="Arial"/>
          <w:i/>
          <w:szCs w:val="22"/>
          <w:highlight w:val="yellow"/>
        </w:rPr>
        <w:t>The seller bears all risks involved in bringing the goods to the named place</w:t>
      </w:r>
      <w:r w:rsidR="0059058C">
        <w:rPr>
          <w:rFonts w:ascii="Arial" w:hAnsi="Arial" w:cs="Arial"/>
          <w:i/>
          <w:szCs w:val="22"/>
          <w:highlight w:val="yellow"/>
        </w:rPr>
        <w:t xml:space="preserve"> of destination or to the agreed point within that place. This means that delivery and arrival at the destination are the same</w:t>
      </w:r>
      <w:proofErr w:type="gramStart"/>
      <w:r w:rsidR="0059058C">
        <w:rPr>
          <w:rFonts w:ascii="Arial" w:hAnsi="Arial" w:cs="Arial"/>
          <w:i/>
          <w:szCs w:val="22"/>
          <w:highlight w:val="yellow"/>
        </w:rPr>
        <w:t>.</w:t>
      </w:r>
      <w:r w:rsidRPr="00824794">
        <w:rPr>
          <w:rFonts w:ascii="Arial" w:hAnsi="Arial" w:cs="Arial"/>
          <w:i/>
          <w:szCs w:val="22"/>
          <w:highlight w:val="yellow"/>
        </w:rPr>
        <w:t xml:space="preserve"> </w:t>
      </w:r>
      <w:r w:rsidRPr="0059058C">
        <w:rPr>
          <w:rFonts w:ascii="Arial" w:hAnsi="Arial" w:cs="Arial"/>
          <w:szCs w:val="22"/>
          <w:highlight w:val="yellow"/>
        </w:rPr>
        <w:t>]</w:t>
      </w:r>
      <w:proofErr w:type="gramEnd"/>
    </w:p>
    <w:p w14:paraId="3CA249BD" w14:textId="77777777" w:rsidR="00F939FB" w:rsidRPr="00830D30" w:rsidRDefault="00314482" w:rsidP="006A3641">
      <w:pPr>
        <w:pStyle w:val="MELegal2"/>
        <w:rPr>
          <w:rFonts w:cs="Arial"/>
          <w:sz w:val="22"/>
          <w:szCs w:val="22"/>
        </w:rPr>
      </w:pPr>
      <w:bookmarkStart w:id="87" w:name="_Toc72746801"/>
      <w:r w:rsidRPr="00314482">
        <w:rPr>
          <w:rFonts w:cs="Arial"/>
          <w:sz w:val="22"/>
          <w:szCs w:val="22"/>
        </w:rPr>
        <w:t>Title</w:t>
      </w:r>
      <w:bookmarkEnd w:id="87"/>
    </w:p>
    <w:p w14:paraId="3CA249BE" w14:textId="77777777" w:rsidR="00F939FB" w:rsidRPr="00830D30" w:rsidRDefault="00314482" w:rsidP="006A3641">
      <w:pPr>
        <w:pStyle w:val="MELegal3"/>
        <w:rPr>
          <w:rFonts w:ascii="Arial" w:hAnsi="Arial" w:cs="Arial"/>
          <w:szCs w:val="22"/>
        </w:rPr>
      </w:pPr>
      <w:r w:rsidRPr="00314482">
        <w:rPr>
          <w:rFonts w:ascii="Arial" w:hAnsi="Arial" w:cs="Arial"/>
          <w:szCs w:val="22"/>
        </w:rPr>
        <w:t xml:space="preserve">Title in the Products for which the Supplier has accepted a purchase order does not pass to the Distributor until the Supplier has received the purchase price in full in accordance with this Agreement. </w:t>
      </w:r>
    </w:p>
    <w:p w14:paraId="3CA249BF" w14:textId="77777777" w:rsidR="00482150" w:rsidRPr="00830D30" w:rsidRDefault="00314482" w:rsidP="006A3641">
      <w:pPr>
        <w:pStyle w:val="MELegal3"/>
        <w:rPr>
          <w:rFonts w:ascii="Arial" w:hAnsi="Arial" w:cs="Arial"/>
          <w:szCs w:val="22"/>
        </w:rPr>
      </w:pPr>
      <w:r w:rsidRPr="00314482">
        <w:rPr>
          <w:rFonts w:ascii="Arial" w:hAnsi="Arial" w:cs="Arial"/>
          <w:szCs w:val="22"/>
        </w:rPr>
        <w:t xml:space="preserve">Until title in the Products passes to the Distributor: </w:t>
      </w:r>
    </w:p>
    <w:p w14:paraId="3CA249C0" w14:textId="77777777" w:rsidR="00F939FB" w:rsidRPr="00830D30" w:rsidRDefault="00314482" w:rsidP="00482150">
      <w:pPr>
        <w:pStyle w:val="MELegal3"/>
        <w:numPr>
          <w:ilvl w:val="0"/>
          <w:numId w:val="0"/>
        </w:numPr>
        <w:ind w:left="680"/>
        <w:rPr>
          <w:rFonts w:ascii="Arial" w:hAnsi="Arial" w:cs="Arial"/>
          <w:szCs w:val="22"/>
          <w:highlight w:val="yellow"/>
        </w:rPr>
      </w:pPr>
      <w:r w:rsidRPr="00314482">
        <w:rPr>
          <w:rFonts w:ascii="Arial" w:hAnsi="Arial" w:cs="Arial"/>
          <w:szCs w:val="22"/>
          <w:highlight w:val="yellow"/>
        </w:rPr>
        <w:t>[</w:t>
      </w:r>
      <w:r w:rsidRPr="00314482">
        <w:rPr>
          <w:rFonts w:ascii="Arial" w:hAnsi="Arial" w:cs="Arial"/>
          <w:b/>
          <w:i/>
          <w:szCs w:val="22"/>
          <w:highlight w:val="yellow"/>
        </w:rPr>
        <w:t>Drafting</w:t>
      </w:r>
      <w:r w:rsidRPr="00314482">
        <w:rPr>
          <w:rFonts w:ascii="Arial" w:hAnsi="Arial" w:cs="Arial"/>
          <w:b/>
          <w:szCs w:val="22"/>
          <w:highlight w:val="yellow"/>
        </w:rPr>
        <w:t xml:space="preserve"> </w:t>
      </w:r>
      <w:r w:rsidRPr="00314482">
        <w:rPr>
          <w:rFonts w:ascii="Arial" w:hAnsi="Arial" w:cs="Arial"/>
          <w:b/>
          <w:i/>
          <w:szCs w:val="22"/>
          <w:highlight w:val="yellow"/>
        </w:rPr>
        <w:t xml:space="preserve">note: </w:t>
      </w:r>
      <w:r w:rsidRPr="00314482">
        <w:rPr>
          <w:rFonts w:ascii="Arial" w:hAnsi="Arial" w:cs="Arial"/>
          <w:i/>
          <w:szCs w:val="22"/>
          <w:highlight w:val="yellow"/>
        </w:rPr>
        <w:t>review these provisions against any applicable security agreement regime in the Territory to ensure the Supplier maintains title as contemplated.</w:t>
      </w:r>
      <w:r w:rsidRPr="00314482">
        <w:rPr>
          <w:rFonts w:ascii="Arial" w:hAnsi="Arial" w:cs="Arial"/>
          <w:szCs w:val="22"/>
          <w:highlight w:val="yellow"/>
        </w:rPr>
        <w:t>]</w:t>
      </w:r>
    </w:p>
    <w:p w14:paraId="3CA249C1" w14:textId="77777777" w:rsidR="00F939FB" w:rsidRPr="00830D30" w:rsidRDefault="00314482" w:rsidP="006A3641">
      <w:pPr>
        <w:pStyle w:val="MELegal4"/>
        <w:rPr>
          <w:rFonts w:ascii="Arial" w:hAnsi="Arial" w:cs="Arial"/>
          <w:szCs w:val="22"/>
        </w:rPr>
      </w:pPr>
      <w:r w:rsidRPr="00314482">
        <w:rPr>
          <w:rFonts w:ascii="Arial" w:hAnsi="Arial" w:cs="Arial"/>
          <w:szCs w:val="22"/>
        </w:rPr>
        <w:t xml:space="preserve">the Distributor is a bailee of the Products only, and acquires no legal or beneficial right in the </w:t>
      </w:r>
      <w:proofErr w:type="gramStart"/>
      <w:r w:rsidRPr="00314482">
        <w:rPr>
          <w:rFonts w:ascii="Arial" w:hAnsi="Arial" w:cs="Arial"/>
          <w:szCs w:val="22"/>
        </w:rPr>
        <w:t>Products;</w:t>
      </w:r>
      <w:proofErr w:type="gramEnd"/>
    </w:p>
    <w:p w14:paraId="3CA249C2" w14:textId="77777777" w:rsidR="00F939FB" w:rsidRPr="00830D30" w:rsidRDefault="00314482" w:rsidP="006A3641">
      <w:pPr>
        <w:pStyle w:val="MELegal4"/>
        <w:rPr>
          <w:rFonts w:ascii="Arial" w:hAnsi="Arial" w:cs="Arial"/>
          <w:szCs w:val="22"/>
        </w:rPr>
      </w:pPr>
      <w:r w:rsidRPr="00314482">
        <w:rPr>
          <w:rFonts w:ascii="Arial" w:hAnsi="Arial" w:cs="Arial"/>
          <w:szCs w:val="22"/>
        </w:rPr>
        <w:t xml:space="preserve">the Distributor will not supply or resell the Products to any person other than in the ordinary course of the Distributor’s </w:t>
      </w:r>
      <w:proofErr w:type="gramStart"/>
      <w:r w:rsidRPr="00314482">
        <w:rPr>
          <w:rFonts w:ascii="Arial" w:hAnsi="Arial" w:cs="Arial"/>
          <w:szCs w:val="22"/>
        </w:rPr>
        <w:t>business;</w:t>
      </w:r>
      <w:proofErr w:type="gramEnd"/>
    </w:p>
    <w:p w14:paraId="3CA249C3" w14:textId="77777777" w:rsidR="00F939FB" w:rsidRPr="00830D30" w:rsidRDefault="00314482" w:rsidP="006A3641">
      <w:pPr>
        <w:pStyle w:val="MELegal4"/>
        <w:rPr>
          <w:rFonts w:ascii="Arial" w:hAnsi="Arial" w:cs="Arial"/>
          <w:szCs w:val="22"/>
        </w:rPr>
      </w:pPr>
      <w:r w:rsidRPr="00314482">
        <w:rPr>
          <w:rFonts w:ascii="Arial" w:hAnsi="Arial" w:cs="Arial"/>
          <w:szCs w:val="22"/>
        </w:rPr>
        <w:t xml:space="preserve">if the Distributor supplies or resells the Products to any person, then the Distributor holds all proceeds of such supply or resale of the Products in a separate account on trust for, and as fiduciary for, the Supplier immediately after they are </w:t>
      </w:r>
      <w:proofErr w:type="gramStart"/>
      <w:r w:rsidRPr="00314482">
        <w:rPr>
          <w:rFonts w:ascii="Arial" w:hAnsi="Arial" w:cs="Arial"/>
          <w:szCs w:val="22"/>
        </w:rPr>
        <w:t>received;</w:t>
      </w:r>
      <w:proofErr w:type="gramEnd"/>
    </w:p>
    <w:p w14:paraId="3CA249C4" w14:textId="77777777" w:rsidR="00F939FB" w:rsidRPr="00830D30" w:rsidRDefault="00314482" w:rsidP="006A3641">
      <w:pPr>
        <w:pStyle w:val="MELegal4"/>
        <w:rPr>
          <w:rFonts w:ascii="Arial" w:hAnsi="Arial" w:cs="Arial"/>
          <w:szCs w:val="22"/>
        </w:rPr>
      </w:pPr>
      <w:r w:rsidRPr="00314482">
        <w:rPr>
          <w:rFonts w:ascii="Arial" w:hAnsi="Arial" w:cs="Arial"/>
          <w:szCs w:val="22"/>
        </w:rPr>
        <w:t xml:space="preserve">the Distributor will not store the Products in any location other than </w:t>
      </w:r>
      <w:r w:rsidRPr="00314482">
        <w:rPr>
          <w:rFonts w:ascii="Arial" w:hAnsi="Arial" w:cs="Arial"/>
          <w:szCs w:val="22"/>
          <w:highlight w:val="yellow"/>
        </w:rPr>
        <w:t>[</w:t>
      </w:r>
      <w:r w:rsidRPr="00314482">
        <w:rPr>
          <w:rFonts w:ascii="Arial" w:hAnsi="Arial" w:cs="Arial"/>
          <w:i/>
          <w:szCs w:val="22"/>
          <w:highlight w:val="yellow"/>
        </w:rPr>
        <w:t>insert location(s) of warehouses where the Products may be stored</w:t>
      </w:r>
      <w:r w:rsidRPr="00314482">
        <w:rPr>
          <w:rFonts w:ascii="Arial" w:hAnsi="Arial" w:cs="Arial"/>
          <w:szCs w:val="22"/>
          <w:highlight w:val="yellow"/>
        </w:rPr>
        <w:t>]</w:t>
      </w:r>
      <w:r w:rsidRPr="00314482">
        <w:rPr>
          <w:rFonts w:ascii="Arial" w:hAnsi="Arial" w:cs="Arial"/>
          <w:szCs w:val="22"/>
        </w:rPr>
        <w:t>, and must ensure that the Products are stored separately from any other Products and in a manner which makes them readily identifiable as the Supplier’s Products;</w:t>
      </w:r>
    </w:p>
    <w:p w14:paraId="3CA249C5" w14:textId="77777777" w:rsidR="00F939FB" w:rsidRPr="00830D30" w:rsidRDefault="00314482" w:rsidP="006A3641">
      <w:pPr>
        <w:pStyle w:val="MELegal4"/>
        <w:rPr>
          <w:rFonts w:ascii="Arial" w:hAnsi="Arial" w:cs="Arial"/>
          <w:szCs w:val="22"/>
        </w:rPr>
      </w:pPr>
      <w:r w:rsidRPr="00314482">
        <w:rPr>
          <w:rFonts w:ascii="Arial" w:hAnsi="Arial" w:cs="Arial"/>
          <w:szCs w:val="22"/>
        </w:rPr>
        <w:t xml:space="preserve">the Distributor will not give, permit or allow any person to have or acquire a security interest in the </w:t>
      </w:r>
      <w:proofErr w:type="gramStart"/>
      <w:r w:rsidRPr="00314482">
        <w:rPr>
          <w:rFonts w:ascii="Arial" w:hAnsi="Arial" w:cs="Arial"/>
          <w:szCs w:val="22"/>
        </w:rPr>
        <w:t>Products;</w:t>
      </w:r>
      <w:proofErr w:type="gramEnd"/>
    </w:p>
    <w:p w14:paraId="3CA249C6" w14:textId="77777777" w:rsidR="00F939FB" w:rsidRPr="00830D30" w:rsidRDefault="00314482" w:rsidP="006A3641">
      <w:pPr>
        <w:pStyle w:val="MELegal4"/>
        <w:rPr>
          <w:rFonts w:ascii="Arial" w:hAnsi="Arial" w:cs="Arial"/>
          <w:szCs w:val="22"/>
        </w:rPr>
      </w:pPr>
      <w:r w:rsidRPr="00314482">
        <w:rPr>
          <w:rFonts w:ascii="Arial" w:hAnsi="Arial" w:cs="Arial"/>
          <w:szCs w:val="22"/>
        </w:rPr>
        <w:t xml:space="preserve">the Distributor will </w:t>
      </w:r>
      <w:proofErr w:type="gramStart"/>
      <w:r w:rsidRPr="00314482">
        <w:rPr>
          <w:rFonts w:ascii="Arial" w:hAnsi="Arial" w:cs="Arial"/>
          <w:szCs w:val="22"/>
        </w:rPr>
        <w:t>insure</w:t>
      </w:r>
      <w:proofErr w:type="gramEnd"/>
      <w:r w:rsidRPr="00314482">
        <w:rPr>
          <w:rFonts w:ascii="Arial" w:hAnsi="Arial" w:cs="Arial"/>
          <w:szCs w:val="22"/>
        </w:rPr>
        <w:t xml:space="preserve"> the Products for their full replacement value with an insurer approved by the Supplier; and</w:t>
      </w:r>
    </w:p>
    <w:p w14:paraId="3CA249C7" w14:textId="77777777" w:rsidR="00F939FB" w:rsidRPr="00830D30" w:rsidRDefault="00314482" w:rsidP="006A3641">
      <w:pPr>
        <w:pStyle w:val="MELegal4"/>
        <w:rPr>
          <w:rFonts w:ascii="Arial" w:hAnsi="Arial" w:cs="Arial"/>
          <w:szCs w:val="22"/>
        </w:rPr>
      </w:pPr>
      <w:r w:rsidRPr="00314482">
        <w:rPr>
          <w:rFonts w:ascii="Arial" w:hAnsi="Arial" w:cs="Arial"/>
          <w:szCs w:val="22"/>
        </w:rPr>
        <w:t xml:space="preserve">the Distributor will not remove, </w:t>
      </w:r>
      <w:proofErr w:type="gramStart"/>
      <w:r w:rsidRPr="00314482">
        <w:rPr>
          <w:rFonts w:ascii="Arial" w:hAnsi="Arial" w:cs="Arial"/>
          <w:szCs w:val="22"/>
        </w:rPr>
        <w:t>cover</w:t>
      </w:r>
      <w:proofErr w:type="gramEnd"/>
      <w:r w:rsidRPr="00314482">
        <w:rPr>
          <w:rFonts w:ascii="Arial" w:hAnsi="Arial" w:cs="Arial"/>
          <w:szCs w:val="22"/>
        </w:rPr>
        <w:t xml:space="preserve"> or deface any identifying mark on the Products.</w:t>
      </w:r>
    </w:p>
    <w:p w14:paraId="3CA249C8" w14:textId="77777777" w:rsidR="00F939FB" w:rsidRPr="00830D30" w:rsidRDefault="00314482" w:rsidP="006A3641">
      <w:pPr>
        <w:pStyle w:val="MELegal2"/>
        <w:rPr>
          <w:rFonts w:cs="Arial"/>
          <w:sz w:val="22"/>
          <w:szCs w:val="22"/>
        </w:rPr>
      </w:pPr>
      <w:bookmarkStart w:id="88" w:name="_Toc72746802"/>
      <w:r w:rsidRPr="00314482">
        <w:rPr>
          <w:rFonts w:cs="Arial"/>
          <w:sz w:val="22"/>
          <w:szCs w:val="22"/>
        </w:rPr>
        <w:t>Sale as agent</w:t>
      </w:r>
      <w:bookmarkEnd w:id="88"/>
    </w:p>
    <w:p w14:paraId="3CA249C9" w14:textId="11016E60" w:rsidR="00F939FB" w:rsidRPr="00830D30" w:rsidRDefault="00314482" w:rsidP="006A3641">
      <w:pPr>
        <w:ind w:left="680"/>
        <w:rPr>
          <w:rFonts w:ascii="Arial" w:hAnsi="Arial" w:cs="Arial"/>
          <w:szCs w:val="22"/>
        </w:rPr>
      </w:pPr>
      <w:r w:rsidRPr="00314482">
        <w:rPr>
          <w:rFonts w:ascii="Arial" w:hAnsi="Arial" w:cs="Arial"/>
          <w:szCs w:val="22"/>
        </w:rPr>
        <w:t xml:space="preserve">Subject to this clause </w:t>
      </w:r>
      <w:r w:rsidR="00C93B0B">
        <w:rPr>
          <w:rFonts w:ascii="Arial" w:hAnsi="Arial" w:cs="Arial"/>
          <w:szCs w:val="22"/>
        </w:rPr>
        <w:fldChar w:fldCharType="begin"/>
      </w:r>
      <w:r w:rsidR="00C93B0B">
        <w:rPr>
          <w:rFonts w:ascii="Arial" w:hAnsi="Arial" w:cs="Arial"/>
          <w:szCs w:val="22"/>
        </w:rPr>
        <w:instrText xml:space="preserve"> REF _Ref72182221 \w \h </w:instrText>
      </w:r>
      <w:r w:rsidR="00C93B0B">
        <w:rPr>
          <w:rFonts w:ascii="Arial" w:hAnsi="Arial" w:cs="Arial"/>
          <w:szCs w:val="22"/>
        </w:rPr>
      </w:r>
      <w:r w:rsidR="00C93B0B">
        <w:rPr>
          <w:rFonts w:ascii="Arial" w:hAnsi="Arial" w:cs="Arial"/>
          <w:szCs w:val="22"/>
        </w:rPr>
        <w:fldChar w:fldCharType="separate"/>
      </w:r>
      <w:r w:rsidR="00096022">
        <w:rPr>
          <w:rFonts w:ascii="Arial" w:hAnsi="Arial" w:cs="Arial"/>
          <w:szCs w:val="22"/>
        </w:rPr>
        <w:t>10</w:t>
      </w:r>
      <w:r w:rsidR="00C93B0B">
        <w:rPr>
          <w:rFonts w:ascii="Arial" w:hAnsi="Arial" w:cs="Arial"/>
          <w:szCs w:val="22"/>
        </w:rPr>
        <w:fldChar w:fldCharType="end"/>
      </w:r>
      <w:r w:rsidRPr="00314482">
        <w:rPr>
          <w:rFonts w:ascii="Arial" w:hAnsi="Arial" w:cs="Arial"/>
          <w:szCs w:val="22"/>
        </w:rPr>
        <w:t>, the Distributor is permitted by the Supplier to agree to sell the Products in which title has not yet passed to the Distributor on the express condition that such an agreement to sell shall specify that the Distributor is selling the Products as agent of, and bailee for, the Supplier.</w:t>
      </w:r>
    </w:p>
    <w:p w14:paraId="3CA249CA" w14:textId="77777777" w:rsidR="00F939FB" w:rsidRPr="00830D30" w:rsidRDefault="00314482" w:rsidP="006A3641">
      <w:pPr>
        <w:pStyle w:val="MELegal2"/>
        <w:rPr>
          <w:rFonts w:cs="Arial"/>
          <w:sz w:val="22"/>
          <w:szCs w:val="22"/>
        </w:rPr>
      </w:pPr>
      <w:bookmarkStart w:id="89" w:name="_Ref340218050"/>
      <w:bookmarkStart w:id="90" w:name="_Toc72746803"/>
      <w:r w:rsidRPr="00314482">
        <w:rPr>
          <w:rFonts w:cs="Arial"/>
          <w:sz w:val="22"/>
          <w:szCs w:val="22"/>
        </w:rPr>
        <w:t>Cessation of right to sell</w:t>
      </w:r>
      <w:bookmarkEnd w:id="89"/>
      <w:bookmarkEnd w:id="90"/>
    </w:p>
    <w:p w14:paraId="3CA249CB" w14:textId="77777777" w:rsidR="00F939FB" w:rsidRPr="00830D30" w:rsidRDefault="00314482" w:rsidP="006A3641">
      <w:pPr>
        <w:ind w:left="680"/>
        <w:rPr>
          <w:rFonts w:ascii="Arial" w:hAnsi="Arial" w:cs="Arial"/>
          <w:szCs w:val="22"/>
        </w:rPr>
      </w:pPr>
      <w:r w:rsidRPr="00314482">
        <w:rPr>
          <w:rFonts w:ascii="Arial" w:hAnsi="Arial" w:cs="Arial"/>
          <w:szCs w:val="22"/>
        </w:rPr>
        <w:t>The Distributor’s right to possession of, and its authority to sell, the Products ceases immediately prior to:</w:t>
      </w:r>
    </w:p>
    <w:p w14:paraId="3CA249CC" w14:textId="5F3DD2C2" w:rsidR="00F939FB" w:rsidRPr="00830D30" w:rsidRDefault="00DC73BD" w:rsidP="006A3641">
      <w:pPr>
        <w:pStyle w:val="MELegal3"/>
        <w:rPr>
          <w:rFonts w:ascii="Arial" w:hAnsi="Arial" w:cs="Arial"/>
          <w:szCs w:val="22"/>
        </w:rPr>
      </w:pPr>
      <w:r>
        <w:rPr>
          <w:rFonts w:ascii="Arial" w:hAnsi="Arial" w:cs="Arial"/>
          <w:szCs w:val="22"/>
        </w:rPr>
        <w:t>an Insolvency Event</w:t>
      </w:r>
      <w:r w:rsidR="00314482" w:rsidRPr="00314482">
        <w:rPr>
          <w:rFonts w:ascii="Arial" w:hAnsi="Arial" w:cs="Arial"/>
          <w:szCs w:val="22"/>
        </w:rPr>
        <w:t xml:space="preserve">; or </w:t>
      </w:r>
    </w:p>
    <w:p w14:paraId="3CA249CD" w14:textId="61CB3B1C" w:rsidR="00F939FB" w:rsidRPr="00830D30" w:rsidRDefault="00314482" w:rsidP="006A3641">
      <w:pPr>
        <w:pStyle w:val="MELegal3"/>
        <w:rPr>
          <w:rFonts w:ascii="Arial" w:hAnsi="Arial" w:cs="Arial"/>
          <w:szCs w:val="22"/>
        </w:rPr>
      </w:pPr>
      <w:r w:rsidRPr="00314482">
        <w:rPr>
          <w:rFonts w:ascii="Arial" w:hAnsi="Arial" w:cs="Arial"/>
          <w:szCs w:val="22"/>
        </w:rPr>
        <w:t>a landlord entering into possession of any premises occupied by the Distributor</w:t>
      </w:r>
      <w:r w:rsidR="00FF4771">
        <w:rPr>
          <w:rFonts w:ascii="Arial" w:hAnsi="Arial" w:cs="Arial"/>
          <w:szCs w:val="22"/>
        </w:rPr>
        <w:t>.</w:t>
      </w:r>
    </w:p>
    <w:p w14:paraId="3CA249CF" w14:textId="77777777" w:rsidR="00F939FB" w:rsidRPr="00830D30" w:rsidRDefault="00314482" w:rsidP="006A3641">
      <w:pPr>
        <w:pStyle w:val="MELegal2"/>
        <w:rPr>
          <w:rFonts w:cs="Arial"/>
          <w:sz w:val="22"/>
          <w:szCs w:val="22"/>
        </w:rPr>
      </w:pPr>
      <w:bookmarkStart w:id="91" w:name="_Toc72181575"/>
      <w:bookmarkStart w:id="92" w:name="_Toc72746804"/>
      <w:bookmarkEnd w:id="91"/>
      <w:r w:rsidRPr="00314482">
        <w:rPr>
          <w:rFonts w:cs="Arial"/>
          <w:sz w:val="22"/>
          <w:szCs w:val="22"/>
        </w:rPr>
        <w:t>Information</w:t>
      </w:r>
      <w:bookmarkEnd w:id="92"/>
    </w:p>
    <w:p w14:paraId="3CA249D0" w14:textId="77777777" w:rsidR="00F939FB" w:rsidRPr="00830D30" w:rsidRDefault="00314482" w:rsidP="006A3641">
      <w:pPr>
        <w:ind w:left="680"/>
        <w:rPr>
          <w:rFonts w:ascii="Arial" w:hAnsi="Arial" w:cs="Arial"/>
          <w:szCs w:val="22"/>
        </w:rPr>
      </w:pPr>
      <w:r w:rsidRPr="00314482">
        <w:rPr>
          <w:rFonts w:ascii="Arial" w:hAnsi="Arial" w:cs="Arial"/>
          <w:szCs w:val="22"/>
        </w:rPr>
        <w:t>The Distributor will keep full details and inventory of the Products it holds and make this information available to the Supplier (or its representatives) on request.</w:t>
      </w:r>
    </w:p>
    <w:p w14:paraId="3CA249D1" w14:textId="77777777" w:rsidR="00F939FB" w:rsidRPr="00830D30" w:rsidRDefault="00314482" w:rsidP="006A3641">
      <w:pPr>
        <w:pStyle w:val="MELegal2"/>
        <w:rPr>
          <w:rFonts w:cs="Arial"/>
          <w:sz w:val="22"/>
          <w:szCs w:val="22"/>
        </w:rPr>
      </w:pPr>
      <w:bookmarkStart w:id="93" w:name="_Toc72746805"/>
      <w:r w:rsidRPr="00314482">
        <w:rPr>
          <w:rFonts w:cs="Arial"/>
          <w:sz w:val="22"/>
          <w:szCs w:val="22"/>
        </w:rPr>
        <w:t>Rights of the Supplier</w:t>
      </w:r>
      <w:bookmarkEnd w:id="93"/>
      <w:r w:rsidRPr="00314482">
        <w:rPr>
          <w:rFonts w:cs="Arial"/>
          <w:sz w:val="22"/>
          <w:szCs w:val="22"/>
        </w:rPr>
        <w:t xml:space="preserve"> </w:t>
      </w:r>
    </w:p>
    <w:p w14:paraId="3CA249D2" w14:textId="5966577D" w:rsidR="00F939FB" w:rsidRPr="00830D30" w:rsidRDefault="00314482" w:rsidP="006A3641">
      <w:pPr>
        <w:pStyle w:val="MELegal3"/>
        <w:rPr>
          <w:rFonts w:ascii="Arial" w:hAnsi="Arial" w:cs="Arial"/>
          <w:szCs w:val="22"/>
        </w:rPr>
      </w:pPr>
      <w:r w:rsidRPr="00314482">
        <w:rPr>
          <w:rFonts w:ascii="Arial" w:hAnsi="Arial" w:cs="Arial"/>
          <w:szCs w:val="22"/>
        </w:rPr>
        <w:t xml:space="preserve">If an event described in clause </w:t>
      </w:r>
      <w:r w:rsidR="00577079">
        <w:fldChar w:fldCharType="begin"/>
      </w:r>
      <w:r w:rsidR="00577079">
        <w:instrText xml:space="preserve"> REF _Ref340218050 \w \h  \* MERGEFORMAT </w:instrText>
      </w:r>
      <w:r w:rsidR="00577079">
        <w:fldChar w:fldCharType="separate"/>
      </w:r>
      <w:r w:rsidR="00096022" w:rsidRPr="00824794">
        <w:rPr>
          <w:rFonts w:ascii="Arial" w:hAnsi="Arial" w:cs="Arial"/>
          <w:szCs w:val="22"/>
        </w:rPr>
        <w:t>10.5</w:t>
      </w:r>
      <w:r w:rsidR="00577079">
        <w:fldChar w:fldCharType="end"/>
      </w:r>
      <w:r w:rsidRPr="00314482">
        <w:rPr>
          <w:rFonts w:ascii="Arial" w:hAnsi="Arial" w:cs="Arial"/>
          <w:szCs w:val="22"/>
        </w:rPr>
        <w:t xml:space="preserve"> occurs, the Supplier (or its representatives) may enter upon any premises occupied by the Distributor where the Products are stored or where they are reasonably thought to be stored for the purpose of recovery of the Products and may repossess the same without hindrance by the Distributor. </w:t>
      </w:r>
    </w:p>
    <w:p w14:paraId="3CA249D3" w14:textId="77777777" w:rsidR="00F939FB" w:rsidRPr="00830D30" w:rsidRDefault="00314482" w:rsidP="006A3641">
      <w:pPr>
        <w:pStyle w:val="MELegal3"/>
        <w:rPr>
          <w:rFonts w:ascii="Arial" w:hAnsi="Arial" w:cs="Arial"/>
          <w:szCs w:val="22"/>
        </w:rPr>
      </w:pPr>
      <w:r w:rsidRPr="00314482">
        <w:rPr>
          <w:rFonts w:ascii="Arial" w:hAnsi="Arial" w:cs="Arial"/>
          <w:szCs w:val="22"/>
        </w:rPr>
        <w:t>The Distributor hereby irrevocably grants to the Supplier a right of access to enter onto premises occupied by the Distributor for the purpose of recovery of such Products.</w:t>
      </w:r>
    </w:p>
    <w:p w14:paraId="3CA249D4" w14:textId="77777777" w:rsidR="00F939FB" w:rsidRPr="00830D30" w:rsidRDefault="00314482" w:rsidP="006A3641">
      <w:pPr>
        <w:pStyle w:val="MELegal1"/>
        <w:rPr>
          <w:rFonts w:cs="Arial"/>
          <w:b/>
          <w:sz w:val="22"/>
          <w:szCs w:val="22"/>
        </w:rPr>
      </w:pPr>
      <w:bookmarkStart w:id="94" w:name="_Toc72746806"/>
      <w:r w:rsidRPr="00314482">
        <w:rPr>
          <w:rFonts w:cs="Arial"/>
          <w:b/>
          <w:sz w:val="22"/>
          <w:szCs w:val="22"/>
        </w:rPr>
        <w:t>Quality and returns</w:t>
      </w:r>
      <w:bookmarkEnd w:id="94"/>
    </w:p>
    <w:p w14:paraId="3CA249D5" w14:textId="77777777" w:rsidR="00F939FB" w:rsidRPr="00830D30" w:rsidRDefault="00314482" w:rsidP="006A3641">
      <w:pPr>
        <w:pStyle w:val="MELegal2"/>
        <w:rPr>
          <w:rFonts w:cs="Arial"/>
          <w:sz w:val="22"/>
          <w:szCs w:val="22"/>
        </w:rPr>
      </w:pPr>
      <w:bookmarkStart w:id="95" w:name="_Toc72746807"/>
      <w:r w:rsidRPr="00314482">
        <w:rPr>
          <w:rFonts w:cs="Arial"/>
          <w:sz w:val="22"/>
          <w:szCs w:val="22"/>
        </w:rPr>
        <w:t>Quality</w:t>
      </w:r>
      <w:bookmarkEnd w:id="95"/>
    </w:p>
    <w:p w14:paraId="3CA249D6" w14:textId="77777777" w:rsidR="008059A5" w:rsidRDefault="00314482">
      <w:pPr>
        <w:ind w:left="680"/>
        <w:rPr>
          <w:rFonts w:ascii="Arial" w:hAnsi="Arial" w:cs="Arial"/>
          <w:szCs w:val="22"/>
        </w:rPr>
      </w:pPr>
      <w:r w:rsidRPr="00314482">
        <w:rPr>
          <w:rFonts w:ascii="Arial" w:hAnsi="Arial" w:cs="Arial"/>
          <w:szCs w:val="22"/>
        </w:rPr>
        <w:t>The Products delivered to the Distributor shall comply with the relevant Product Specifications.</w:t>
      </w:r>
    </w:p>
    <w:p w14:paraId="3CA249D7" w14:textId="77777777" w:rsidR="00F939FB" w:rsidRPr="00830D30" w:rsidRDefault="00314482" w:rsidP="006A3641">
      <w:pPr>
        <w:pStyle w:val="MELegal2"/>
        <w:rPr>
          <w:rFonts w:cs="Arial"/>
          <w:sz w:val="22"/>
          <w:szCs w:val="22"/>
        </w:rPr>
      </w:pPr>
      <w:bookmarkStart w:id="96" w:name="_Ref340218081"/>
      <w:bookmarkStart w:id="97" w:name="_Toc72746808"/>
      <w:r w:rsidRPr="00314482">
        <w:rPr>
          <w:rFonts w:cs="Arial"/>
          <w:sz w:val="22"/>
          <w:szCs w:val="22"/>
        </w:rPr>
        <w:t>Checking and return of the Products</w:t>
      </w:r>
      <w:bookmarkEnd w:id="96"/>
      <w:bookmarkEnd w:id="97"/>
    </w:p>
    <w:p w14:paraId="3CA249D8" w14:textId="77777777" w:rsidR="00F939FB" w:rsidRPr="00830D30" w:rsidRDefault="00314482" w:rsidP="006A3641">
      <w:pPr>
        <w:pStyle w:val="MELegal3"/>
        <w:rPr>
          <w:rFonts w:ascii="Arial" w:hAnsi="Arial" w:cs="Arial"/>
          <w:szCs w:val="22"/>
        </w:rPr>
      </w:pPr>
      <w:r w:rsidRPr="00314482">
        <w:rPr>
          <w:rFonts w:ascii="Arial" w:hAnsi="Arial" w:cs="Arial"/>
          <w:szCs w:val="22"/>
        </w:rPr>
        <w:t xml:space="preserve">No later than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rPr>
        <w:t xml:space="preserve"> Business Days after the Products are deemed to be delivered to the Distributor in accordance with the </w:t>
      </w:r>
      <w:r w:rsidRPr="00314482">
        <w:rPr>
          <w:rFonts w:ascii="Arial" w:hAnsi="Arial" w:cs="Arial"/>
          <w:szCs w:val="22"/>
          <w:highlight w:val="yellow"/>
        </w:rPr>
        <w:t>[Trade Term/relevant purchase order]</w:t>
      </w:r>
      <w:r w:rsidRPr="00314482">
        <w:rPr>
          <w:rFonts w:ascii="Arial" w:hAnsi="Arial" w:cs="Arial"/>
          <w:szCs w:val="22"/>
        </w:rPr>
        <w:t>, the Distributor may inspect all or a sample of the Products to determine whether the Products:</w:t>
      </w:r>
    </w:p>
    <w:p w14:paraId="3CA249D9" w14:textId="77777777" w:rsidR="00F939FB" w:rsidRPr="00830D30" w:rsidRDefault="00314482" w:rsidP="006A3641">
      <w:pPr>
        <w:pStyle w:val="MELegal4"/>
        <w:rPr>
          <w:rFonts w:ascii="Arial" w:hAnsi="Arial" w:cs="Arial"/>
          <w:szCs w:val="22"/>
        </w:rPr>
      </w:pPr>
      <w:r w:rsidRPr="00314482">
        <w:rPr>
          <w:rFonts w:ascii="Arial" w:hAnsi="Arial" w:cs="Arial"/>
          <w:szCs w:val="22"/>
        </w:rPr>
        <w:t>conform with the Product Specifications; and</w:t>
      </w:r>
    </w:p>
    <w:p w14:paraId="3CA249DA" w14:textId="77777777" w:rsidR="00F939FB" w:rsidRPr="00830D30" w:rsidRDefault="00314482" w:rsidP="006A3641">
      <w:pPr>
        <w:pStyle w:val="MELegal4"/>
        <w:rPr>
          <w:rFonts w:ascii="Arial" w:hAnsi="Arial" w:cs="Arial"/>
          <w:szCs w:val="22"/>
        </w:rPr>
      </w:pPr>
      <w:r w:rsidRPr="00314482">
        <w:rPr>
          <w:rFonts w:ascii="Arial" w:hAnsi="Arial" w:cs="Arial"/>
          <w:szCs w:val="22"/>
        </w:rPr>
        <w:t xml:space="preserve">are of the type and quantity specified in the relevant confirmed purchase order.  </w:t>
      </w:r>
    </w:p>
    <w:p w14:paraId="3CA249DB" w14:textId="77777777" w:rsidR="00F939FB" w:rsidRPr="00830D30" w:rsidRDefault="00314482" w:rsidP="006A3641">
      <w:pPr>
        <w:pStyle w:val="MELegal3"/>
        <w:rPr>
          <w:rFonts w:ascii="Arial" w:hAnsi="Arial" w:cs="Arial"/>
          <w:szCs w:val="22"/>
        </w:rPr>
      </w:pPr>
      <w:bookmarkStart w:id="98" w:name="_Ref340218065"/>
      <w:r w:rsidRPr="00314482">
        <w:rPr>
          <w:rFonts w:ascii="Arial" w:hAnsi="Arial" w:cs="Arial"/>
          <w:szCs w:val="22"/>
        </w:rPr>
        <w:t>If, following an inspection of the Products, the Distributor discovers that:</w:t>
      </w:r>
      <w:bookmarkEnd w:id="98"/>
    </w:p>
    <w:p w14:paraId="3CA249DC" w14:textId="77777777" w:rsidR="00F939FB" w:rsidRPr="00830D30" w:rsidRDefault="00314482" w:rsidP="006A3641">
      <w:pPr>
        <w:pStyle w:val="MELegal4"/>
        <w:rPr>
          <w:rFonts w:ascii="Arial" w:hAnsi="Arial" w:cs="Arial"/>
          <w:szCs w:val="22"/>
        </w:rPr>
      </w:pPr>
      <w:r w:rsidRPr="00314482">
        <w:rPr>
          <w:rFonts w:ascii="Arial" w:hAnsi="Arial" w:cs="Arial"/>
          <w:szCs w:val="22"/>
        </w:rPr>
        <w:t>the Products delivered do not conform with the Product Specifications; or</w:t>
      </w:r>
    </w:p>
    <w:p w14:paraId="3CA249DD" w14:textId="77777777" w:rsidR="00F939FB" w:rsidRPr="00830D30" w:rsidRDefault="00314482" w:rsidP="006A3641">
      <w:pPr>
        <w:pStyle w:val="MELegal4"/>
        <w:rPr>
          <w:rFonts w:ascii="Arial" w:hAnsi="Arial" w:cs="Arial"/>
          <w:szCs w:val="22"/>
        </w:rPr>
      </w:pPr>
      <w:r w:rsidRPr="00314482">
        <w:rPr>
          <w:rFonts w:ascii="Arial" w:hAnsi="Arial" w:cs="Arial"/>
          <w:szCs w:val="22"/>
        </w:rPr>
        <w:t>the type and quantity of the Products delivered do not conform with the type and quantity specified in the relevant confirmed purchase order,</w:t>
      </w:r>
    </w:p>
    <w:p w14:paraId="3CA249DE" w14:textId="4DEF7CAC" w:rsidR="00F939FB" w:rsidRPr="00830D30" w:rsidRDefault="00314482" w:rsidP="00B62A96">
      <w:pPr>
        <w:ind w:left="1360"/>
        <w:rPr>
          <w:rFonts w:ascii="Arial" w:hAnsi="Arial" w:cs="Arial"/>
          <w:szCs w:val="22"/>
        </w:rPr>
      </w:pPr>
      <w:r w:rsidRPr="00314482">
        <w:rPr>
          <w:rFonts w:ascii="Arial" w:hAnsi="Arial" w:cs="Arial"/>
          <w:szCs w:val="22"/>
        </w:rPr>
        <w:t>(</w:t>
      </w:r>
      <w:proofErr w:type="gramStart"/>
      <w:r w:rsidRPr="00314482">
        <w:rPr>
          <w:rFonts w:ascii="Arial" w:hAnsi="Arial" w:cs="Arial"/>
          <w:szCs w:val="22"/>
        </w:rPr>
        <w:t>in</w:t>
      </w:r>
      <w:proofErr w:type="gramEnd"/>
      <w:r w:rsidRPr="00314482">
        <w:rPr>
          <w:rFonts w:ascii="Arial" w:hAnsi="Arial" w:cs="Arial"/>
          <w:szCs w:val="22"/>
        </w:rPr>
        <w:t xml:space="preserve"> either case, a </w:t>
      </w:r>
      <w:r w:rsidRPr="00314482">
        <w:rPr>
          <w:rFonts w:ascii="Arial" w:hAnsi="Arial" w:cs="Arial"/>
          <w:b/>
          <w:szCs w:val="22"/>
        </w:rPr>
        <w:t>“Non-Conforming Delivery”</w:t>
      </w:r>
      <w:r w:rsidRPr="00314482">
        <w:rPr>
          <w:rFonts w:ascii="Arial" w:hAnsi="Arial" w:cs="Arial"/>
          <w:szCs w:val="22"/>
        </w:rPr>
        <w:t xml:space="preserve">) the Distributor must immediately notify the Supplier of the details of the non-conformance </w:t>
      </w:r>
      <w:r w:rsidR="00297D24">
        <w:rPr>
          <w:rFonts w:ascii="Arial" w:hAnsi="Arial" w:cs="Arial"/>
          <w:szCs w:val="22"/>
        </w:rPr>
        <w:t xml:space="preserve">(a </w:t>
      </w:r>
      <w:r w:rsidR="00297D24">
        <w:rPr>
          <w:rFonts w:ascii="Arial" w:hAnsi="Arial" w:cs="Arial"/>
          <w:b/>
          <w:bCs/>
          <w:szCs w:val="22"/>
        </w:rPr>
        <w:t>“Non-Conforming Delivery Notice</w:t>
      </w:r>
      <w:r w:rsidR="00297D24">
        <w:rPr>
          <w:rFonts w:ascii="Arial" w:hAnsi="Arial" w:cs="Arial"/>
          <w:szCs w:val="22"/>
        </w:rPr>
        <w:t xml:space="preserve">) </w:t>
      </w:r>
      <w:r w:rsidRPr="00314482">
        <w:rPr>
          <w:rFonts w:ascii="Arial" w:hAnsi="Arial" w:cs="Arial"/>
          <w:szCs w:val="22"/>
        </w:rPr>
        <w:t xml:space="preserve">and </w:t>
      </w:r>
      <w:r w:rsidR="00297D24">
        <w:rPr>
          <w:rFonts w:ascii="Arial" w:hAnsi="Arial" w:cs="Arial"/>
          <w:szCs w:val="22"/>
        </w:rPr>
        <w:t xml:space="preserve">provide </w:t>
      </w:r>
      <w:r w:rsidRPr="00314482">
        <w:rPr>
          <w:rFonts w:ascii="Arial" w:hAnsi="Arial" w:cs="Arial"/>
          <w:szCs w:val="22"/>
        </w:rPr>
        <w:t xml:space="preserve">such evidence as the Supplier reasonably requires of the non-conformance, but in any event no later than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rPr>
        <w:t xml:space="preserve"> Business Days after the Products are deemed to be delivered to the Distributor in accordance with the </w:t>
      </w:r>
      <w:r w:rsidRPr="00314482">
        <w:rPr>
          <w:rFonts w:ascii="Arial" w:hAnsi="Arial" w:cs="Arial"/>
          <w:szCs w:val="22"/>
          <w:highlight w:val="yellow"/>
        </w:rPr>
        <w:t>[Trade Term/relevant purchase order]</w:t>
      </w:r>
      <w:r w:rsidRPr="00314482">
        <w:rPr>
          <w:rFonts w:ascii="Arial" w:hAnsi="Arial" w:cs="Arial"/>
          <w:szCs w:val="22"/>
        </w:rPr>
        <w:t>.</w:t>
      </w:r>
    </w:p>
    <w:p w14:paraId="3CA249DF" w14:textId="380E16F9" w:rsidR="00F939FB" w:rsidRPr="00830D30" w:rsidRDefault="00314482" w:rsidP="00B62A96">
      <w:pPr>
        <w:pStyle w:val="MELegal3"/>
        <w:rPr>
          <w:rFonts w:ascii="Arial" w:hAnsi="Arial" w:cs="Arial"/>
          <w:szCs w:val="22"/>
        </w:rPr>
      </w:pPr>
      <w:r w:rsidRPr="00314482">
        <w:rPr>
          <w:rFonts w:ascii="Arial" w:hAnsi="Arial" w:cs="Arial"/>
          <w:szCs w:val="22"/>
        </w:rPr>
        <w:t xml:space="preserve">If the Supplier receives a </w:t>
      </w:r>
      <w:r w:rsidR="00B556A7">
        <w:rPr>
          <w:rFonts w:ascii="Arial" w:hAnsi="Arial" w:cs="Arial"/>
          <w:szCs w:val="22"/>
        </w:rPr>
        <w:t>Non-Conforming Delivery Notice</w:t>
      </w:r>
      <w:r w:rsidRPr="00314482">
        <w:rPr>
          <w:rFonts w:ascii="Arial" w:hAnsi="Arial" w:cs="Arial"/>
          <w:szCs w:val="22"/>
        </w:rPr>
        <w:t>, the Supplier will, at its option:</w:t>
      </w:r>
    </w:p>
    <w:p w14:paraId="3CA249E0" w14:textId="0F940D53" w:rsidR="00F939FB" w:rsidRPr="00830D30" w:rsidRDefault="00314482" w:rsidP="00B62A96">
      <w:pPr>
        <w:pStyle w:val="MELegal4"/>
        <w:rPr>
          <w:rFonts w:ascii="Arial" w:hAnsi="Arial" w:cs="Arial"/>
          <w:szCs w:val="22"/>
        </w:rPr>
      </w:pPr>
      <w:r w:rsidRPr="00314482">
        <w:rPr>
          <w:rFonts w:ascii="Arial" w:hAnsi="Arial" w:cs="Arial"/>
          <w:szCs w:val="22"/>
        </w:rPr>
        <w:t>in the case of the Products that do not meet the Product Specifications or that are not the Products specified in the relevant confirmed purchase order, arrange for the affected Products to be returned to the Supplier at the Supplier’s expense and:</w:t>
      </w:r>
    </w:p>
    <w:p w14:paraId="3CA249E1" w14:textId="77777777" w:rsidR="00F939FB" w:rsidRPr="00830D30" w:rsidRDefault="00314482" w:rsidP="00B62A96">
      <w:pPr>
        <w:pStyle w:val="MELegal5"/>
        <w:rPr>
          <w:rFonts w:ascii="Arial" w:hAnsi="Arial" w:cs="Arial"/>
          <w:szCs w:val="22"/>
        </w:rPr>
      </w:pPr>
      <w:r w:rsidRPr="00314482">
        <w:rPr>
          <w:rFonts w:ascii="Arial" w:hAnsi="Arial" w:cs="Arial"/>
          <w:szCs w:val="22"/>
        </w:rPr>
        <w:t>replace the Products that are returned with conforming or the correct Products (as the case may be); or</w:t>
      </w:r>
    </w:p>
    <w:p w14:paraId="3CA249E2" w14:textId="77777777" w:rsidR="00F939FB" w:rsidRPr="00830D30" w:rsidRDefault="00314482" w:rsidP="00B62A96">
      <w:pPr>
        <w:pStyle w:val="MELegal5"/>
        <w:rPr>
          <w:rFonts w:ascii="Arial" w:hAnsi="Arial" w:cs="Arial"/>
          <w:szCs w:val="22"/>
        </w:rPr>
      </w:pPr>
      <w:r w:rsidRPr="00314482">
        <w:rPr>
          <w:rFonts w:ascii="Arial" w:hAnsi="Arial" w:cs="Arial"/>
          <w:szCs w:val="22"/>
        </w:rPr>
        <w:t>reimburse the Distributor for the price of the Products that are returned (if the Distributor has paid the relevant invoice) or issue a credit note for the price of the Products returned (if the Distributor has not paid the relevant invoice); or</w:t>
      </w:r>
    </w:p>
    <w:p w14:paraId="3CA249E3" w14:textId="77777777" w:rsidR="00F939FB" w:rsidRPr="00830D30" w:rsidRDefault="00314482" w:rsidP="00B62A96">
      <w:pPr>
        <w:pStyle w:val="MELegal4"/>
        <w:rPr>
          <w:rFonts w:ascii="Arial" w:hAnsi="Arial" w:cs="Arial"/>
          <w:szCs w:val="22"/>
        </w:rPr>
      </w:pPr>
      <w:r w:rsidRPr="00314482">
        <w:rPr>
          <w:rFonts w:ascii="Arial" w:hAnsi="Arial" w:cs="Arial"/>
          <w:szCs w:val="22"/>
        </w:rPr>
        <w:t>offer the Distributor:</w:t>
      </w:r>
    </w:p>
    <w:p w14:paraId="3CA249E4" w14:textId="77777777" w:rsidR="00F939FB" w:rsidRPr="00830D30" w:rsidRDefault="00314482" w:rsidP="00B62A96">
      <w:pPr>
        <w:pStyle w:val="MELegal5"/>
        <w:rPr>
          <w:rFonts w:ascii="Arial" w:hAnsi="Arial" w:cs="Arial"/>
          <w:szCs w:val="22"/>
        </w:rPr>
      </w:pPr>
      <w:r w:rsidRPr="00314482">
        <w:rPr>
          <w:rFonts w:ascii="Arial" w:hAnsi="Arial" w:cs="Arial"/>
          <w:szCs w:val="22"/>
        </w:rPr>
        <w:t>a discount on the price of the non-conforming Products; or</w:t>
      </w:r>
    </w:p>
    <w:p w14:paraId="3CA249E5" w14:textId="77777777" w:rsidR="00F939FB" w:rsidRPr="00830D30" w:rsidRDefault="00314482" w:rsidP="00B62A96">
      <w:pPr>
        <w:pStyle w:val="MELegal5"/>
        <w:rPr>
          <w:rFonts w:ascii="Arial" w:hAnsi="Arial" w:cs="Arial"/>
          <w:szCs w:val="22"/>
        </w:rPr>
      </w:pPr>
      <w:r w:rsidRPr="00314482">
        <w:rPr>
          <w:rFonts w:ascii="Arial" w:hAnsi="Arial" w:cs="Arial"/>
          <w:szCs w:val="22"/>
        </w:rPr>
        <w:t>a refund of the Products that are missing from the delivery; or</w:t>
      </w:r>
    </w:p>
    <w:p w14:paraId="3CA249E6" w14:textId="77777777" w:rsidR="00F939FB" w:rsidRPr="00830D30" w:rsidRDefault="00314482" w:rsidP="00B62A96">
      <w:pPr>
        <w:pStyle w:val="MELegal5"/>
        <w:rPr>
          <w:rFonts w:ascii="Arial" w:hAnsi="Arial" w:cs="Arial"/>
          <w:szCs w:val="22"/>
        </w:rPr>
      </w:pPr>
      <w:r w:rsidRPr="00314482">
        <w:rPr>
          <w:rFonts w:ascii="Arial" w:hAnsi="Arial" w:cs="Arial"/>
          <w:szCs w:val="22"/>
        </w:rPr>
        <w:t>the option to pay the price for the incorrect Products that were delivered instead of the price for the Products that were supposed to be delivered,</w:t>
      </w:r>
    </w:p>
    <w:p w14:paraId="3CA249E7" w14:textId="77777777" w:rsidR="00F939FB" w:rsidRPr="00830D30" w:rsidRDefault="00314482" w:rsidP="00024F2B">
      <w:pPr>
        <w:ind w:left="2040"/>
        <w:rPr>
          <w:rFonts w:ascii="Arial" w:hAnsi="Arial" w:cs="Arial"/>
          <w:szCs w:val="22"/>
        </w:rPr>
      </w:pPr>
      <w:r w:rsidRPr="00314482">
        <w:rPr>
          <w:rFonts w:ascii="Arial" w:hAnsi="Arial" w:cs="Arial"/>
          <w:szCs w:val="22"/>
        </w:rPr>
        <w:t xml:space="preserve">in which case the option chosen by the Distributor shall represent the Distributor’s sole remedy for the non-conformance. </w:t>
      </w:r>
    </w:p>
    <w:p w14:paraId="3CA249E8" w14:textId="3DCFEBD7" w:rsidR="00F939FB" w:rsidRPr="00830D30" w:rsidRDefault="00314482" w:rsidP="00024F2B">
      <w:pPr>
        <w:pStyle w:val="MELegal3"/>
        <w:rPr>
          <w:rFonts w:ascii="Arial" w:hAnsi="Arial" w:cs="Arial"/>
          <w:szCs w:val="22"/>
        </w:rPr>
      </w:pPr>
      <w:r w:rsidRPr="00314482">
        <w:rPr>
          <w:rFonts w:ascii="Arial" w:hAnsi="Arial" w:cs="Arial"/>
          <w:szCs w:val="22"/>
        </w:rPr>
        <w:t xml:space="preserve">The Distributor’s sole remedy for any Non-Conforming Delivery is the remedy set out in this clause </w:t>
      </w:r>
      <w:r w:rsidR="00577079">
        <w:fldChar w:fldCharType="begin"/>
      </w:r>
      <w:r w:rsidR="00577079">
        <w:instrText xml:space="preserve"> REF _Ref340218081 \w \h  \* MERGEFORMAT </w:instrText>
      </w:r>
      <w:r w:rsidR="00577079">
        <w:fldChar w:fldCharType="separate"/>
      </w:r>
      <w:r w:rsidR="00096022" w:rsidRPr="00824794">
        <w:rPr>
          <w:rFonts w:ascii="Arial" w:hAnsi="Arial" w:cs="Arial"/>
          <w:szCs w:val="22"/>
        </w:rPr>
        <w:t>11.2</w:t>
      </w:r>
      <w:r w:rsidR="00577079">
        <w:fldChar w:fldCharType="end"/>
      </w:r>
      <w:r w:rsidRPr="00314482">
        <w:rPr>
          <w:rFonts w:ascii="Arial" w:hAnsi="Arial" w:cs="Arial"/>
          <w:szCs w:val="22"/>
        </w:rPr>
        <w:t>.</w:t>
      </w:r>
    </w:p>
    <w:p w14:paraId="3CA249E9" w14:textId="06E09C18" w:rsidR="00F939FB" w:rsidRPr="00830D30" w:rsidRDefault="00314482" w:rsidP="00024F2B">
      <w:pPr>
        <w:pStyle w:val="MELegal3"/>
        <w:rPr>
          <w:rFonts w:ascii="Arial" w:hAnsi="Arial" w:cs="Arial"/>
          <w:szCs w:val="22"/>
        </w:rPr>
      </w:pPr>
      <w:r w:rsidRPr="00314482">
        <w:rPr>
          <w:rFonts w:ascii="Arial" w:hAnsi="Arial" w:cs="Arial"/>
          <w:szCs w:val="22"/>
        </w:rPr>
        <w:t xml:space="preserve">The Products will be deemed to be accepted at the close of the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rPr>
        <w:t xml:space="preserve"> Business Day after the Products are deemed to be delivered to the Distributor in accordance with the </w:t>
      </w:r>
      <w:r w:rsidRPr="00314482">
        <w:rPr>
          <w:rFonts w:ascii="Arial" w:hAnsi="Arial" w:cs="Arial"/>
          <w:szCs w:val="22"/>
          <w:highlight w:val="yellow"/>
        </w:rPr>
        <w:t>[Trade Term/relevant purchase order]</w:t>
      </w:r>
      <w:r w:rsidRPr="00314482">
        <w:rPr>
          <w:rFonts w:ascii="Arial" w:hAnsi="Arial" w:cs="Arial"/>
          <w:szCs w:val="22"/>
        </w:rPr>
        <w:t>, unless a notice of Non</w:t>
      </w:r>
      <w:r w:rsidR="00B556A7">
        <w:rPr>
          <w:rFonts w:ascii="Arial" w:hAnsi="Arial" w:cs="Arial"/>
          <w:szCs w:val="22"/>
        </w:rPr>
        <w:t>-</w:t>
      </w:r>
      <w:r w:rsidRPr="00314482">
        <w:rPr>
          <w:rFonts w:ascii="Arial" w:hAnsi="Arial" w:cs="Arial"/>
          <w:szCs w:val="22"/>
        </w:rPr>
        <w:t>Conf</w:t>
      </w:r>
      <w:r w:rsidR="007F1A63">
        <w:rPr>
          <w:rFonts w:ascii="Arial" w:hAnsi="Arial" w:cs="Arial"/>
          <w:szCs w:val="22"/>
        </w:rPr>
        <w:t>o</w:t>
      </w:r>
      <w:r w:rsidRPr="00314482">
        <w:rPr>
          <w:rFonts w:ascii="Arial" w:hAnsi="Arial" w:cs="Arial"/>
          <w:szCs w:val="22"/>
        </w:rPr>
        <w:t xml:space="preserve">rming Delivery </w:t>
      </w:r>
      <w:r w:rsidR="00B556A7">
        <w:rPr>
          <w:rFonts w:ascii="Arial" w:hAnsi="Arial" w:cs="Arial"/>
          <w:szCs w:val="22"/>
        </w:rPr>
        <w:t xml:space="preserve">Notice </w:t>
      </w:r>
      <w:r w:rsidRPr="00314482">
        <w:rPr>
          <w:rFonts w:ascii="Arial" w:hAnsi="Arial" w:cs="Arial"/>
          <w:szCs w:val="22"/>
        </w:rPr>
        <w:t>has been given</w:t>
      </w:r>
      <w:r w:rsidR="00B556A7">
        <w:rPr>
          <w:rFonts w:ascii="Arial" w:hAnsi="Arial" w:cs="Arial"/>
          <w:szCs w:val="22"/>
        </w:rPr>
        <w:t xml:space="preserve"> pursuant to clause 11.2(b)</w:t>
      </w:r>
      <w:r w:rsidRPr="00314482">
        <w:rPr>
          <w:rFonts w:ascii="Arial" w:hAnsi="Arial" w:cs="Arial"/>
          <w:szCs w:val="22"/>
        </w:rPr>
        <w:t xml:space="preserve"> prior to that date.</w:t>
      </w:r>
    </w:p>
    <w:p w14:paraId="3CA249EA" w14:textId="5E123030" w:rsidR="00F939FB" w:rsidRPr="00830D30" w:rsidRDefault="00314482" w:rsidP="00024F2B">
      <w:pPr>
        <w:pStyle w:val="MELegal1"/>
        <w:rPr>
          <w:rFonts w:cs="Arial"/>
          <w:b/>
          <w:sz w:val="22"/>
          <w:szCs w:val="22"/>
        </w:rPr>
      </w:pPr>
      <w:bookmarkStart w:id="99" w:name="_Toc72746809"/>
      <w:r w:rsidRPr="00314482">
        <w:rPr>
          <w:rFonts w:cs="Arial"/>
          <w:b/>
          <w:sz w:val="22"/>
          <w:szCs w:val="22"/>
        </w:rPr>
        <w:t xml:space="preserve">Compliance with applicable </w:t>
      </w:r>
      <w:r w:rsidR="00F536F2">
        <w:rPr>
          <w:rFonts w:cs="Arial"/>
          <w:b/>
          <w:sz w:val="22"/>
          <w:szCs w:val="22"/>
        </w:rPr>
        <w:t>L</w:t>
      </w:r>
      <w:r w:rsidRPr="00314482">
        <w:rPr>
          <w:rFonts w:cs="Arial"/>
          <w:b/>
          <w:sz w:val="22"/>
          <w:szCs w:val="22"/>
        </w:rPr>
        <w:t>aws</w:t>
      </w:r>
      <w:bookmarkEnd w:id="99"/>
      <w:r w:rsidRPr="00314482">
        <w:rPr>
          <w:rFonts w:cs="Arial"/>
          <w:b/>
          <w:sz w:val="22"/>
          <w:szCs w:val="22"/>
        </w:rPr>
        <w:t xml:space="preserve"> </w:t>
      </w:r>
    </w:p>
    <w:p w14:paraId="3CA249EB" w14:textId="77777777" w:rsidR="00F939FB" w:rsidRPr="00830D30" w:rsidRDefault="00314482" w:rsidP="00024F2B">
      <w:pPr>
        <w:pStyle w:val="MELegal2"/>
        <w:rPr>
          <w:rFonts w:cs="Arial"/>
          <w:sz w:val="22"/>
          <w:szCs w:val="22"/>
        </w:rPr>
      </w:pPr>
      <w:bookmarkStart w:id="100" w:name="_Ref340218091"/>
      <w:bookmarkStart w:id="101" w:name="_Toc72746810"/>
      <w:r w:rsidRPr="00314482">
        <w:rPr>
          <w:rFonts w:cs="Arial"/>
          <w:sz w:val="22"/>
          <w:szCs w:val="22"/>
        </w:rPr>
        <w:t>Performance of obligations subject to applicable laws</w:t>
      </w:r>
      <w:bookmarkEnd w:id="100"/>
      <w:bookmarkEnd w:id="101"/>
    </w:p>
    <w:p w14:paraId="3CA249EC" w14:textId="099B8C36" w:rsidR="00F939FB" w:rsidRPr="00830D30" w:rsidRDefault="00314482" w:rsidP="00024F2B">
      <w:pPr>
        <w:ind w:left="680"/>
        <w:rPr>
          <w:rFonts w:ascii="Arial" w:hAnsi="Arial" w:cs="Arial"/>
          <w:szCs w:val="22"/>
        </w:rPr>
      </w:pPr>
      <w:r w:rsidRPr="00314482">
        <w:rPr>
          <w:rFonts w:ascii="Arial" w:hAnsi="Arial" w:cs="Arial"/>
          <w:szCs w:val="22"/>
        </w:rPr>
        <w:t xml:space="preserve">Any obligation to be performed in accordance with this Agreement shall apply only to the extent that such obligation is not inconsistent with applicable </w:t>
      </w:r>
      <w:r w:rsidR="00F536F2">
        <w:rPr>
          <w:rFonts w:ascii="Arial" w:hAnsi="Arial" w:cs="Arial"/>
          <w:szCs w:val="22"/>
        </w:rPr>
        <w:t>L</w:t>
      </w:r>
      <w:r w:rsidRPr="00314482">
        <w:rPr>
          <w:rFonts w:ascii="Arial" w:hAnsi="Arial" w:cs="Arial"/>
          <w:szCs w:val="22"/>
        </w:rPr>
        <w:t>aws in the Territory</w:t>
      </w:r>
      <w:r w:rsidR="00775071">
        <w:rPr>
          <w:rFonts w:ascii="Arial" w:hAnsi="Arial" w:cs="Arial"/>
          <w:szCs w:val="22"/>
        </w:rPr>
        <w:t>.</w:t>
      </w:r>
    </w:p>
    <w:p w14:paraId="3CA249ED" w14:textId="77777777" w:rsidR="00F939FB" w:rsidRPr="00830D30" w:rsidRDefault="00314482" w:rsidP="00024F2B">
      <w:pPr>
        <w:pStyle w:val="MELegal2"/>
        <w:rPr>
          <w:rFonts w:cs="Arial"/>
          <w:sz w:val="22"/>
          <w:szCs w:val="22"/>
        </w:rPr>
      </w:pPr>
      <w:bookmarkStart w:id="102" w:name="_Toc72746811"/>
      <w:r w:rsidRPr="00314482">
        <w:rPr>
          <w:rFonts w:cs="Arial"/>
          <w:sz w:val="22"/>
          <w:szCs w:val="22"/>
        </w:rPr>
        <w:t>The Distributor’s compliance obligations</w:t>
      </w:r>
      <w:bookmarkEnd w:id="102"/>
      <w:r w:rsidRPr="00314482">
        <w:rPr>
          <w:rFonts w:cs="Arial"/>
          <w:sz w:val="22"/>
          <w:szCs w:val="22"/>
        </w:rPr>
        <w:t xml:space="preserve"> </w:t>
      </w:r>
    </w:p>
    <w:p w14:paraId="3CA249EE" w14:textId="2F5EB122" w:rsidR="00C07817" w:rsidRPr="00830D30" w:rsidRDefault="00314482" w:rsidP="00024F2B">
      <w:pPr>
        <w:ind w:left="680"/>
        <w:rPr>
          <w:rFonts w:ascii="Arial" w:hAnsi="Arial" w:cs="Arial"/>
          <w:szCs w:val="22"/>
        </w:rPr>
      </w:pPr>
      <w:r w:rsidRPr="00314482">
        <w:rPr>
          <w:rFonts w:ascii="Arial" w:hAnsi="Arial" w:cs="Arial"/>
          <w:szCs w:val="22"/>
        </w:rPr>
        <w:t xml:space="preserve">The Distributor shall comply with all applicable </w:t>
      </w:r>
      <w:r w:rsidR="00775071">
        <w:rPr>
          <w:rFonts w:ascii="Arial" w:hAnsi="Arial" w:cs="Arial"/>
          <w:szCs w:val="22"/>
        </w:rPr>
        <w:t>L</w:t>
      </w:r>
      <w:r w:rsidRPr="00314482">
        <w:rPr>
          <w:rFonts w:ascii="Arial" w:hAnsi="Arial" w:cs="Arial"/>
          <w:szCs w:val="22"/>
        </w:rPr>
        <w:t xml:space="preserve">aws in the Territory which relate to the purchase, importation, </w:t>
      </w:r>
      <w:r w:rsidRPr="00314482">
        <w:rPr>
          <w:rFonts w:ascii="Arial" w:hAnsi="Arial" w:cs="Arial"/>
          <w:szCs w:val="22"/>
          <w:highlight w:val="yellow"/>
        </w:rPr>
        <w:t>[promotion, marketing,]</w:t>
      </w:r>
      <w:r w:rsidRPr="00314482">
        <w:rPr>
          <w:rFonts w:ascii="Arial" w:hAnsi="Arial" w:cs="Arial"/>
          <w:szCs w:val="22"/>
        </w:rPr>
        <w:t xml:space="preserve"> storage, packaging,</w:t>
      </w:r>
      <w:r w:rsidR="005D7F8B">
        <w:rPr>
          <w:rFonts w:ascii="Arial" w:hAnsi="Arial" w:cs="Arial"/>
          <w:szCs w:val="22"/>
        </w:rPr>
        <w:t xml:space="preserve"> labelling,</w:t>
      </w:r>
      <w:r w:rsidRPr="00314482">
        <w:rPr>
          <w:rFonts w:ascii="Arial" w:hAnsi="Arial" w:cs="Arial"/>
          <w:szCs w:val="22"/>
        </w:rPr>
        <w:t xml:space="preserve"> </w:t>
      </w:r>
      <w:proofErr w:type="gramStart"/>
      <w:r w:rsidRPr="00314482">
        <w:rPr>
          <w:rFonts w:ascii="Arial" w:hAnsi="Arial" w:cs="Arial"/>
          <w:szCs w:val="22"/>
        </w:rPr>
        <w:t>distribution</w:t>
      </w:r>
      <w:proofErr w:type="gramEnd"/>
      <w:r w:rsidRPr="00314482">
        <w:rPr>
          <w:rFonts w:ascii="Arial" w:hAnsi="Arial" w:cs="Arial"/>
          <w:szCs w:val="22"/>
        </w:rPr>
        <w:t xml:space="preserve"> and sale of the Products and to the performance of its obligations under this Agreement. </w:t>
      </w:r>
    </w:p>
    <w:p w14:paraId="3CA249EF" w14:textId="6F7A87F9" w:rsidR="00F939FB" w:rsidRPr="00830D30" w:rsidRDefault="00314482" w:rsidP="00024F2B">
      <w:pPr>
        <w:ind w:left="680"/>
        <w:rPr>
          <w:rFonts w:ascii="Arial" w:hAnsi="Arial" w:cs="Arial"/>
          <w:b/>
          <w:szCs w:val="22"/>
        </w:rPr>
      </w:pPr>
      <w:r w:rsidRPr="00314482">
        <w:rPr>
          <w:rFonts w:ascii="Arial" w:hAnsi="Arial" w:cs="Arial"/>
          <w:szCs w:val="22"/>
          <w:highlight w:val="yellow"/>
        </w:rPr>
        <w:t>[</w:t>
      </w:r>
      <w:r w:rsidRPr="00314482">
        <w:rPr>
          <w:rFonts w:ascii="Arial" w:hAnsi="Arial" w:cs="Arial"/>
          <w:b/>
          <w:i/>
          <w:szCs w:val="22"/>
          <w:highlight w:val="yellow"/>
        </w:rPr>
        <w:t>Drafting</w:t>
      </w:r>
      <w:r w:rsidRPr="00314482">
        <w:rPr>
          <w:rFonts w:ascii="Arial" w:hAnsi="Arial" w:cs="Arial"/>
          <w:szCs w:val="22"/>
          <w:highlight w:val="yellow"/>
        </w:rPr>
        <w:t xml:space="preserve"> </w:t>
      </w:r>
      <w:r w:rsidRPr="00314482">
        <w:rPr>
          <w:rFonts w:ascii="Arial" w:hAnsi="Arial" w:cs="Arial"/>
          <w:b/>
          <w:i/>
          <w:szCs w:val="22"/>
          <w:highlight w:val="yellow"/>
        </w:rPr>
        <w:t xml:space="preserve">note: </w:t>
      </w:r>
      <w:r w:rsidRPr="00314482">
        <w:rPr>
          <w:rFonts w:ascii="Arial" w:hAnsi="Arial" w:cs="Arial"/>
          <w:i/>
          <w:szCs w:val="22"/>
          <w:highlight w:val="yellow"/>
        </w:rPr>
        <w:t>delete the above highlighted text if Distributor is not responsible for promotional/ marketing activities.</w:t>
      </w:r>
      <w:r w:rsidR="005D7F8B">
        <w:rPr>
          <w:rFonts w:ascii="Arial" w:hAnsi="Arial" w:cs="Arial"/>
          <w:i/>
          <w:szCs w:val="22"/>
          <w:highlight w:val="yellow"/>
        </w:rPr>
        <w:t xml:space="preserve"> Note that many countries have specific requirements for packaging ang labelling of products. Generally, the Distributor will be best placed to understand those requirements. Consider whether there are any reasons that the Supplier should be responsible for labelling and packaging.</w:t>
      </w:r>
      <w:r w:rsidRPr="00314482">
        <w:rPr>
          <w:rFonts w:ascii="Arial" w:hAnsi="Arial" w:cs="Arial"/>
          <w:szCs w:val="22"/>
          <w:highlight w:val="yellow"/>
        </w:rPr>
        <w:t>]</w:t>
      </w:r>
    </w:p>
    <w:p w14:paraId="3CA249F0" w14:textId="77777777" w:rsidR="00F939FB" w:rsidRPr="00830D30" w:rsidRDefault="00314482" w:rsidP="00024F2B">
      <w:pPr>
        <w:pStyle w:val="MELegal2"/>
        <w:rPr>
          <w:rFonts w:cs="Arial"/>
          <w:sz w:val="22"/>
          <w:szCs w:val="22"/>
        </w:rPr>
      </w:pPr>
      <w:bookmarkStart w:id="103" w:name="_Toc72746812"/>
      <w:r w:rsidRPr="00314482">
        <w:rPr>
          <w:rFonts w:cs="Arial"/>
          <w:sz w:val="22"/>
          <w:szCs w:val="22"/>
        </w:rPr>
        <w:t>The Distributor to obtain permits</w:t>
      </w:r>
      <w:bookmarkEnd w:id="103"/>
    </w:p>
    <w:p w14:paraId="3CA249F1" w14:textId="71D0EBE7" w:rsidR="00F939FB" w:rsidRPr="00830D30" w:rsidRDefault="00314482" w:rsidP="00024F2B">
      <w:pPr>
        <w:pStyle w:val="MELegal3"/>
        <w:rPr>
          <w:rFonts w:ascii="Arial" w:hAnsi="Arial" w:cs="Arial"/>
          <w:szCs w:val="22"/>
        </w:rPr>
      </w:pPr>
      <w:bookmarkStart w:id="104" w:name="_Ref340218106"/>
      <w:r w:rsidRPr="00314482">
        <w:rPr>
          <w:rFonts w:ascii="Arial" w:hAnsi="Arial" w:cs="Arial"/>
          <w:szCs w:val="22"/>
        </w:rPr>
        <w:t xml:space="preserve">For the purposes of giving effect to clause </w:t>
      </w:r>
      <w:r w:rsidR="00577079">
        <w:fldChar w:fldCharType="begin"/>
      </w:r>
      <w:r w:rsidR="00577079">
        <w:instrText xml:space="preserve"> REF _Ref340218091 \w \h  \* MERGEFORMAT </w:instrText>
      </w:r>
      <w:r w:rsidR="00577079">
        <w:fldChar w:fldCharType="separate"/>
      </w:r>
      <w:r w:rsidR="00096022" w:rsidRPr="00824794">
        <w:rPr>
          <w:rFonts w:ascii="Arial" w:hAnsi="Arial" w:cs="Arial"/>
          <w:szCs w:val="22"/>
        </w:rPr>
        <w:t>12.1</w:t>
      </w:r>
      <w:r w:rsidR="00577079">
        <w:fldChar w:fldCharType="end"/>
      </w:r>
      <w:r w:rsidRPr="00314482">
        <w:rPr>
          <w:rFonts w:ascii="Arial" w:hAnsi="Arial" w:cs="Arial"/>
          <w:szCs w:val="22"/>
        </w:rPr>
        <w:t>, the Distributor shall:</w:t>
      </w:r>
      <w:bookmarkEnd w:id="104"/>
    </w:p>
    <w:p w14:paraId="3CA249F2" w14:textId="03850E18" w:rsidR="00F939FB" w:rsidRPr="00830D30" w:rsidRDefault="00314482" w:rsidP="00024F2B">
      <w:pPr>
        <w:pStyle w:val="MELegal4"/>
        <w:rPr>
          <w:rFonts w:ascii="Arial" w:hAnsi="Arial" w:cs="Arial"/>
          <w:szCs w:val="22"/>
        </w:rPr>
      </w:pPr>
      <w:r w:rsidRPr="00314482">
        <w:rPr>
          <w:rFonts w:ascii="Arial" w:hAnsi="Arial" w:cs="Arial"/>
          <w:szCs w:val="22"/>
        </w:rPr>
        <w:t xml:space="preserve">hold and maintain in good standing any necessary licences, permits, authorisations, consents, registrations and approvals required by or from any Government Authority in connection with the purchase, importation, </w:t>
      </w:r>
      <w:r w:rsidRPr="00314482">
        <w:rPr>
          <w:rFonts w:ascii="Arial" w:hAnsi="Arial" w:cs="Arial"/>
          <w:szCs w:val="22"/>
          <w:highlight w:val="yellow"/>
        </w:rPr>
        <w:t>[promotion, marketing,]</w:t>
      </w:r>
      <w:r w:rsidRPr="00314482">
        <w:rPr>
          <w:rFonts w:ascii="Arial" w:hAnsi="Arial" w:cs="Arial"/>
          <w:szCs w:val="22"/>
        </w:rPr>
        <w:t xml:space="preserve"> storage, packaging,</w:t>
      </w:r>
      <w:r w:rsidR="005D7F8B">
        <w:rPr>
          <w:rFonts w:ascii="Arial" w:hAnsi="Arial" w:cs="Arial"/>
          <w:szCs w:val="22"/>
        </w:rPr>
        <w:t xml:space="preserve"> labelling,</w:t>
      </w:r>
      <w:r w:rsidRPr="00314482">
        <w:rPr>
          <w:rFonts w:ascii="Arial" w:hAnsi="Arial" w:cs="Arial"/>
          <w:szCs w:val="22"/>
        </w:rPr>
        <w:t xml:space="preserve"> distribution and sale of the Products in the Territory and to the performance of the Distributor’s obligations under this Agreement; and </w:t>
      </w:r>
    </w:p>
    <w:p w14:paraId="3CA249F3" w14:textId="77777777" w:rsidR="00F939FB" w:rsidRPr="00830D30" w:rsidRDefault="00314482" w:rsidP="00024F2B">
      <w:pPr>
        <w:pStyle w:val="MELegal4"/>
        <w:rPr>
          <w:rFonts w:ascii="Arial" w:hAnsi="Arial" w:cs="Arial"/>
          <w:szCs w:val="22"/>
        </w:rPr>
      </w:pPr>
      <w:r w:rsidRPr="00314482">
        <w:rPr>
          <w:rFonts w:ascii="Arial" w:hAnsi="Arial" w:cs="Arial"/>
          <w:szCs w:val="22"/>
        </w:rPr>
        <w:t>apply in its own name or in the name of the Supplier (but only with the prior written authorisation of the Supplier) for any necessary health registrations, consents, authorisations, licences, permits or approvals, or renewals of them, required by health authorities or any other Government Authority in connection with the activities to be performed under this Agreement.</w:t>
      </w:r>
    </w:p>
    <w:p w14:paraId="3CA249F4" w14:textId="76F6FD0B" w:rsidR="00F939FB" w:rsidRPr="00830D30" w:rsidRDefault="00314482" w:rsidP="00024F2B">
      <w:pPr>
        <w:pStyle w:val="MELegal3"/>
        <w:rPr>
          <w:rFonts w:ascii="Arial" w:hAnsi="Arial" w:cs="Arial"/>
          <w:szCs w:val="22"/>
        </w:rPr>
      </w:pPr>
      <w:r w:rsidRPr="00314482">
        <w:rPr>
          <w:rFonts w:ascii="Arial" w:hAnsi="Arial" w:cs="Arial"/>
          <w:szCs w:val="22"/>
        </w:rPr>
        <w:t xml:space="preserve">Unless otherwise agreed in writing, the costs of obtaining and maintaining any such licences, permits, authorisations, approvals, </w:t>
      </w:r>
      <w:proofErr w:type="gramStart"/>
      <w:r w:rsidRPr="00314482">
        <w:rPr>
          <w:rFonts w:ascii="Arial" w:hAnsi="Arial" w:cs="Arial"/>
          <w:szCs w:val="22"/>
        </w:rPr>
        <w:t>registrations</w:t>
      </w:r>
      <w:proofErr w:type="gramEnd"/>
      <w:r w:rsidRPr="00314482">
        <w:rPr>
          <w:rFonts w:ascii="Arial" w:hAnsi="Arial" w:cs="Arial"/>
          <w:szCs w:val="22"/>
        </w:rPr>
        <w:t xml:space="preserve"> and consents referred to in clause </w:t>
      </w:r>
      <w:r w:rsidR="00577079">
        <w:fldChar w:fldCharType="begin"/>
      </w:r>
      <w:r w:rsidR="00577079">
        <w:instrText xml:space="preserve"> REF _Ref340218106 \w \h  \* MERGEFORMAT </w:instrText>
      </w:r>
      <w:r w:rsidR="00577079">
        <w:fldChar w:fldCharType="separate"/>
      </w:r>
      <w:r w:rsidR="00096022" w:rsidRPr="00824794">
        <w:rPr>
          <w:rFonts w:ascii="Arial" w:hAnsi="Arial" w:cs="Arial"/>
          <w:szCs w:val="22"/>
        </w:rPr>
        <w:t>12.3(a)</w:t>
      </w:r>
      <w:r w:rsidR="00577079">
        <w:fldChar w:fldCharType="end"/>
      </w:r>
      <w:r w:rsidRPr="00314482">
        <w:rPr>
          <w:rFonts w:ascii="Arial" w:hAnsi="Arial" w:cs="Arial"/>
          <w:szCs w:val="22"/>
        </w:rPr>
        <w:t xml:space="preserve"> shall be met by the Distributor.</w:t>
      </w:r>
    </w:p>
    <w:p w14:paraId="3CA249F5" w14:textId="036EDD1E" w:rsidR="005036EB" w:rsidRPr="00C44008" w:rsidRDefault="00314482" w:rsidP="005036EB">
      <w:pPr>
        <w:pStyle w:val="MELegal1"/>
        <w:rPr>
          <w:rFonts w:cs="Arial"/>
          <w:b/>
          <w:bCs/>
          <w:sz w:val="22"/>
          <w:szCs w:val="22"/>
          <w:highlight w:val="green"/>
        </w:rPr>
      </w:pPr>
      <w:bookmarkStart w:id="105" w:name="_Ref72181836"/>
      <w:bookmarkStart w:id="106" w:name="_Ref72182062"/>
      <w:bookmarkStart w:id="107" w:name="_Ref72182312"/>
      <w:bookmarkStart w:id="108" w:name="_Toc72746813"/>
      <w:r w:rsidRPr="00C44008">
        <w:rPr>
          <w:rFonts w:cs="Arial"/>
          <w:b/>
          <w:bCs/>
          <w:sz w:val="22"/>
          <w:szCs w:val="22"/>
          <w:highlight w:val="green"/>
        </w:rPr>
        <w:t>Marketing and sales strategy [</w:t>
      </w:r>
      <w:r w:rsidRPr="00C44008">
        <w:rPr>
          <w:rFonts w:cs="Arial"/>
          <w:b/>
          <w:bCs/>
          <w:i/>
          <w:sz w:val="22"/>
          <w:szCs w:val="22"/>
          <w:highlight w:val="green"/>
        </w:rPr>
        <w:t>Optional</w:t>
      </w:r>
      <w:r w:rsidRPr="00C44008">
        <w:rPr>
          <w:rFonts w:cs="Arial"/>
          <w:b/>
          <w:bCs/>
          <w:sz w:val="22"/>
          <w:szCs w:val="22"/>
          <w:highlight w:val="green"/>
        </w:rPr>
        <w:t>]</w:t>
      </w:r>
      <w:bookmarkStart w:id="109" w:name="_Ref340218116"/>
      <w:bookmarkEnd w:id="105"/>
      <w:bookmarkEnd w:id="106"/>
      <w:bookmarkEnd w:id="107"/>
      <w:bookmarkEnd w:id="108"/>
    </w:p>
    <w:p w14:paraId="3CA249F6" w14:textId="77777777" w:rsidR="00F939FB" w:rsidRPr="00830D30" w:rsidRDefault="00314482" w:rsidP="00024F2B">
      <w:pPr>
        <w:pStyle w:val="MELegal2"/>
        <w:rPr>
          <w:rFonts w:cs="Arial"/>
          <w:sz w:val="22"/>
          <w:szCs w:val="22"/>
          <w:highlight w:val="green"/>
        </w:rPr>
      </w:pPr>
      <w:bookmarkStart w:id="110" w:name="_Toc72746814"/>
      <w:r w:rsidRPr="00314482">
        <w:rPr>
          <w:rFonts w:cs="Arial"/>
          <w:sz w:val="22"/>
          <w:szCs w:val="22"/>
          <w:highlight w:val="green"/>
        </w:rPr>
        <w:t xml:space="preserve">The Distributor's promotion, </w:t>
      </w:r>
      <w:proofErr w:type="gramStart"/>
      <w:r w:rsidRPr="00314482">
        <w:rPr>
          <w:rFonts w:cs="Arial"/>
          <w:sz w:val="22"/>
          <w:szCs w:val="22"/>
          <w:highlight w:val="green"/>
        </w:rPr>
        <w:t>marketing</w:t>
      </w:r>
      <w:proofErr w:type="gramEnd"/>
      <w:r w:rsidRPr="00314482">
        <w:rPr>
          <w:rFonts w:cs="Arial"/>
          <w:sz w:val="22"/>
          <w:szCs w:val="22"/>
          <w:highlight w:val="green"/>
        </w:rPr>
        <w:t xml:space="preserve"> and sales of the Products</w:t>
      </w:r>
      <w:bookmarkEnd w:id="109"/>
      <w:r w:rsidRPr="00314482">
        <w:rPr>
          <w:rFonts w:cs="Arial"/>
          <w:sz w:val="22"/>
          <w:szCs w:val="22"/>
          <w:highlight w:val="green"/>
        </w:rPr>
        <w:t xml:space="preserve"> [</w:t>
      </w:r>
      <w:r w:rsidRPr="00314482">
        <w:rPr>
          <w:rFonts w:cs="Arial"/>
          <w:i/>
          <w:sz w:val="22"/>
          <w:szCs w:val="22"/>
          <w:highlight w:val="green"/>
        </w:rPr>
        <w:t>Optional</w:t>
      </w:r>
      <w:r w:rsidRPr="00314482">
        <w:rPr>
          <w:rFonts w:cs="Arial"/>
          <w:sz w:val="22"/>
          <w:szCs w:val="22"/>
          <w:highlight w:val="green"/>
        </w:rPr>
        <w:t>]</w:t>
      </w:r>
      <w:bookmarkEnd w:id="110"/>
    </w:p>
    <w:p w14:paraId="3CA249F7" w14:textId="15C9FEFE" w:rsidR="00F939FB" w:rsidRDefault="00314482" w:rsidP="00C44008">
      <w:pPr>
        <w:pStyle w:val="MELegal3"/>
        <w:numPr>
          <w:ilvl w:val="2"/>
          <w:numId w:val="37"/>
        </w:numPr>
        <w:rPr>
          <w:rFonts w:ascii="Arial" w:hAnsi="Arial" w:cs="Arial"/>
          <w:szCs w:val="22"/>
          <w:highlight w:val="green"/>
        </w:rPr>
      </w:pPr>
      <w:r w:rsidRPr="00314482">
        <w:rPr>
          <w:rFonts w:ascii="Arial" w:hAnsi="Arial" w:cs="Arial"/>
          <w:szCs w:val="22"/>
          <w:highlight w:val="green"/>
        </w:rPr>
        <w:t>[The Distributor will use its best endeavours to successfully promote, market and sell the Products in the Territory by establishing and maintaining, at its own cost, a professional promotion, marketing and sales team and strategy dedicated to the promotion, marketing and sale of the Products. ]</w:t>
      </w:r>
    </w:p>
    <w:p w14:paraId="01481CC9" w14:textId="2AF67461" w:rsidR="00775071" w:rsidRPr="00C44008" w:rsidRDefault="00775071" w:rsidP="00C44008">
      <w:pPr>
        <w:pStyle w:val="MELegal3"/>
        <w:numPr>
          <w:ilvl w:val="2"/>
          <w:numId w:val="37"/>
        </w:numPr>
        <w:rPr>
          <w:rFonts w:ascii="Arial" w:hAnsi="Arial" w:cs="Arial"/>
          <w:szCs w:val="22"/>
          <w:highlight w:val="green"/>
        </w:rPr>
      </w:pPr>
      <w:r>
        <w:rPr>
          <w:rFonts w:ascii="Arial" w:hAnsi="Arial" w:cs="Arial"/>
          <w:szCs w:val="22"/>
          <w:highlight w:val="green"/>
        </w:rPr>
        <w:t xml:space="preserve">[The Distributor will ensure that its promotion, </w:t>
      </w:r>
      <w:proofErr w:type="gramStart"/>
      <w:r>
        <w:rPr>
          <w:rFonts w:ascii="Arial" w:hAnsi="Arial" w:cs="Arial"/>
          <w:szCs w:val="22"/>
          <w:highlight w:val="green"/>
        </w:rPr>
        <w:t>marketing</w:t>
      </w:r>
      <w:proofErr w:type="gramEnd"/>
      <w:r>
        <w:rPr>
          <w:rFonts w:ascii="Arial" w:hAnsi="Arial" w:cs="Arial"/>
          <w:szCs w:val="22"/>
          <w:highlight w:val="green"/>
        </w:rPr>
        <w:t xml:space="preserve"> and sale of the Products in the Territory is consistent with the Supplier’s brand and values, as notified by the Supplier to the Distributor from time to time.</w:t>
      </w:r>
      <w:r w:rsidRPr="00314482">
        <w:rPr>
          <w:rFonts w:ascii="Arial" w:hAnsi="Arial" w:cs="Arial"/>
          <w:szCs w:val="22"/>
          <w:highlight w:val="green"/>
        </w:rPr>
        <w:t>]</w:t>
      </w:r>
    </w:p>
    <w:p w14:paraId="3CA249F8" w14:textId="77777777" w:rsidR="00F939FB" w:rsidRPr="00830D30" w:rsidRDefault="00314482" w:rsidP="00024F2B">
      <w:pPr>
        <w:pStyle w:val="MELegal2"/>
        <w:rPr>
          <w:rFonts w:cs="Arial"/>
          <w:sz w:val="22"/>
          <w:szCs w:val="22"/>
          <w:highlight w:val="green"/>
        </w:rPr>
      </w:pPr>
      <w:bookmarkStart w:id="111" w:name="_Toc72746815"/>
      <w:r w:rsidRPr="00314482">
        <w:rPr>
          <w:rFonts w:cs="Arial"/>
          <w:sz w:val="22"/>
          <w:szCs w:val="22"/>
          <w:highlight w:val="green"/>
        </w:rPr>
        <w:t>The Supplier to provide education and training [</w:t>
      </w:r>
      <w:r w:rsidRPr="00314482">
        <w:rPr>
          <w:rFonts w:cs="Arial"/>
          <w:i/>
          <w:sz w:val="22"/>
          <w:szCs w:val="22"/>
          <w:highlight w:val="green"/>
        </w:rPr>
        <w:t>Optional</w:t>
      </w:r>
      <w:r w:rsidRPr="00314482">
        <w:rPr>
          <w:rFonts w:cs="Arial"/>
          <w:sz w:val="22"/>
          <w:szCs w:val="22"/>
          <w:highlight w:val="green"/>
        </w:rPr>
        <w:t>]</w:t>
      </w:r>
      <w:bookmarkEnd w:id="111"/>
    </w:p>
    <w:p w14:paraId="3CA249F9" w14:textId="1F8ACAF1" w:rsidR="00F939FB" w:rsidRPr="00830D30" w:rsidRDefault="00314482" w:rsidP="00024F2B">
      <w:pPr>
        <w:ind w:left="680"/>
        <w:rPr>
          <w:rFonts w:ascii="Arial" w:hAnsi="Arial" w:cs="Arial"/>
          <w:szCs w:val="22"/>
          <w:highlight w:val="green"/>
        </w:rPr>
      </w:pPr>
      <w:r w:rsidRPr="00314482">
        <w:rPr>
          <w:rFonts w:ascii="Arial" w:hAnsi="Arial" w:cs="Arial"/>
          <w:szCs w:val="22"/>
          <w:highlight w:val="green"/>
        </w:rPr>
        <w:t xml:space="preserve">[The Supplier will provide appropriate education and training, at the Distributor’s cost, to the Distributor's sales and marketing staff regarding the Products to assist the Distributor in meeting its obligations under </w:t>
      </w:r>
      <w:r w:rsidR="00C93B0B">
        <w:rPr>
          <w:rFonts w:ascii="Arial" w:hAnsi="Arial" w:cs="Arial"/>
          <w:szCs w:val="22"/>
          <w:highlight w:val="green"/>
        </w:rPr>
        <w:t xml:space="preserve">this </w:t>
      </w:r>
      <w:r w:rsidRPr="00314482">
        <w:rPr>
          <w:rFonts w:ascii="Arial" w:hAnsi="Arial" w:cs="Arial"/>
          <w:szCs w:val="22"/>
          <w:highlight w:val="green"/>
        </w:rPr>
        <w:t xml:space="preserve">clause </w:t>
      </w:r>
      <w:r w:rsidR="00C93B0B">
        <w:rPr>
          <w:rFonts w:ascii="Arial" w:hAnsi="Arial" w:cs="Arial"/>
          <w:szCs w:val="22"/>
          <w:highlight w:val="green"/>
        </w:rPr>
        <w:fldChar w:fldCharType="begin"/>
      </w:r>
      <w:r w:rsidR="00C93B0B">
        <w:rPr>
          <w:rFonts w:ascii="Arial" w:hAnsi="Arial" w:cs="Arial"/>
          <w:szCs w:val="22"/>
          <w:highlight w:val="green"/>
        </w:rPr>
        <w:instrText xml:space="preserve"> REF _Ref72182312 \w \h </w:instrText>
      </w:r>
      <w:r w:rsidR="00C93B0B">
        <w:rPr>
          <w:rFonts w:ascii="Arial" w:hAnsi="Arial" w:cs="Arial"/>
          <w:szCs w:val="22"/>
          <w:highlight w:val="green"/>
        </w:rPr>
      </w:r>
      <w:r w:rsidR="00C93B0B">
        <w:rPr>
          <w:rFonts w:ascii="Arial" w:hAnsi="Arial" w:cs="Arial"/>
          <w:szCs w:val="22"/>
          <w:highlight w:val="green"/>
        </w:rPr>
        <w:fldChar w:fldCharType="separate"/>
      </w:r>
      <w:r w:rsidR="00096022">
        <w:rPr>
          <w:rFonts w:ascii="Arial" w:hAnsi="Arial" w:cs="Arial"/>
          <w:szCs w:val="22"/>
          <w:highlight w:val="green"/>
        </w:rPr>
        <w:t>13</w:t>
      </w:r>
      <w:r w:rsidR="00C93B0B">
        <w:rPr>
          <w:rFonts w:ascii="Arial" w:hAnsi="Arial" w:cs="Arial"/>
          <w:szCs w:val="22"/>
          <w:highlight w:val="green"/>
        </w:rPr>
        <w:fldChar w:fldCharType="end"/>
      </w:r>
      <w:r w:rsidRPr="00314482">
        <w:rPr>
          <w:rFonts w:ascii="Arial" w:hAnsi="Arial" w:cs="Arial"/>
          <w:szCs w:val="22"/>
          <w:highlight w:val="green"/>
        </w:rPr>
        <w:t>.]</w:t>
      </w:r>
    </w:p>
    <w:p w14:paraId="3CA249FA" w14:textId="77777777" w:rsidR="00F939FB" w:rsidRPr="00830D30" w:rsidRDefault="00314482" w:rsidP="00024F2B">
      <w:pPr>
        <w:pStyle w:val="MELegal2"/>
        <w:rPr>
          <w:rFonts w:cs="Arial"/>
          <w:sz w:val="22"/>
          <w:szCs w:val="22"/>
          <w:highlight w:val="green"/>
        </w:rPr>
      </w:pPr>
      <w:bookmarkStart w:id="112" w:name="_Toc72746816"/>
      <w:r w:rsidRPr="00314482">
        <w:rPr>
          <w:rFonts w:cs="Arial"/>
          <w:sz w:val="22"/>
          <w:szCs w:val="22"/>
          <w:highlight w:val="green"/>
        </w:rPr>
        <w:t>Sales and marketing strategies [</w:t>
      </w:r>
      <w:r w:rsidRPr="00314482">
        <w:rPr>
          <w:rFonts w:cs="Arial"/>
          <w:i/>
          <w:sz w:val="22"/>
          <w:szCs w:val="22"/>
          <w:highlight w:val="green"/>
        </w:rPr>
        <w:t>Optional</w:t>
      </w:r>
      <w:r w:rsidRPr="00314482">
        <w:rPr>
          <w:rFonts w:cs="Arial"/>
          <w:sz w:val="22"/>
          <w:szCs w:val="22"/>
          <w:highlight w:val="green"/>
        </w:rPr>
        <w:t>]</w:t>
      </w:r>
      <w:bookmarkEnd w:id="112"/>
    </w:p>
    <w:p w14:paraId="3CA249FB" w14:textId="77777777" w:rsidR="00F939FB" w:rsidRPr="00830D30" w:rsidRDefault="00314482" w:rsidP="00024F2B">
      <w:pPr>
        <w:pStyle w:val="MELegal3"/>
        <w:rPr>
          <w:rFonts w:ascii="Arial" w:hAnsi="Arial" w:cs="Arial"/>
          <w:szCs w:val="22"/>
          <w:highlight w:val="green"/>
        </w:rPr>
      </w:pPr>
      <w:r w:rsidRPr="00314482">
        <w:rPr>
          <w:rFonts w:ascii="Arial" w:hAnsi="Arial" w:cs="Arial"/>
          <w:szCs w:val="22"/>
          <w:highlight w:val="green"/>
        </w:rPr>
        <w:t xml:space="preserve">[The Supplier will provide the Distributor with a copy of the Supplier’s sales and marketing strategy for the Products on or around </w:t>
      </w:r>
      <w:r w:rsidRPr="00314482">
        <w:rPr>
          <w:rFonts w:ascii="Arial" w:hAnsi="Arial" w:cs="Arial"/>
          <w:szCs w:val="22"/>
          <w:highlight w:val="yellow"/>
        </w:rPr>
        <w:t>[</w:t>
      </w:r>
      <w:r w:rsidRPr="00314482">
        <w:rPr>
          <w:rFonts w:ascii="Arial" w:hAnsi="Arial" w:cs="Arial"/>
          <w:i/>
          <w:szCs w:val="22"/>
          <w:highlight w:val="yellow"/>
        </w:rPr>
        <w:t>insert relevant month</w:t>
      </w:r>
      <w:r w:rsidRPr="00314482">
        <w:rPr>
          <w:rFonts w:ascii="Arial" w:hAnsi="Arial" w:cs="Arial"/>
          <w:szCs w:val="22"/>
          <w:highlight w:val="yellow"/>
        </w:rPr>
        <w:t xml:space="preserve">] </w:t>
      </w:r>
      <w:r w:rsidRPr="00314482">
        <w:rPr>
          <w:rFonts w:ascii="Arial" w:hAnsi="Arial" w:cs="Arial"/>
          <w:szCs w:val="22"/>
          <w:highlight w:val="green"/>
        </w:rPr>
        <w:t xml:space="preserve">in each year.] </w:t>
      </w:r>
    </w:p>
    <w:p w14:paraId="3CA249FC" w14:textId="77777777" w:rsidR="00F939FB" w:rsidRPr="00830D30" w:rsidRDefault="00314482" w:rsidP="00024F2B">
      <w:pPr>
        <w:pStyle w:val="MELegal3"/>
        <w:rPr>
          <w:rFonts w:ascii="Arial" w:hAnsi="Arial" w:cs="Arial"/>
          <w:szCs w:val="22"/>
          <w:highlight w:val="green"/>
        </w:rPr>
      </w:pPr>
      <w:r w:rsidRPr="00314482">
        <w:rPr>
          <w:rFonts w:ascii="Arial" w:hAnsi="Arial" w:cs="Arial"/>
          <w:szCs w:val="22"/>
          <w:highlight w:val="green"/>
        </w:rPr>
        <w:t xml:space="preserve">No later than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 xml:space="preserve">] [Business Days/weeks/months] </w:t>
      </w:r>
      <w:r w:rsidRPr="00314482">
        <w:rPr>
          <w:rFonts w:ascii="Arial" w:hAnsi="Arial" w:cs="Arial"/>
          <w:szCs w:val="22"/>
          <w:highlight w:val="green"/>
        </w:rPr>
        <w:t xml:space="preserve">after receiving the Supplier’s sales and marketing strategy, the Distributor will prepare and send the Distributor’s sales and marketing strategy (including the marketing budget) for the Products in the Territory to the Supplier.  The Distributor’s sales and marketing strategy must be consistent with the principles of the Supplier’s sales and marketing strategy.] </w:t>
      </w:r>
    </w:p>
    <w:p w14:paraId="3CA249FD" w14:textId="77777777" w:rsidR="00F939FB" w:rsidRPr="00830D30" w:rsidRDefault="00314482" w:rsidP="00024F2B">
      <w:pPr>
        <w:pStyle w:val="MELegal3"/>
        <w:rPr>
          <w:rFonts w:ascii="Arial" w:hAnsi="Arial" w:cs="Arial"/>
          <w:szCs w:val="22"/>
          <w:highlight w:val="green"/>
        </w:rPr>
      </w:pPr>
      <w:r w:rsidRPr="00314482">
        <w:rPr>
          <w:rFonts w:ascii="Arial" w:hAnsi="Arial" w:cs="Arial"/>
          <w:szCs w:val="22"/>
          <w:highlight w:val="green"/>
        </w:rPr>
        <w:t xml:space="preserve">If in the Supplier’s reasonable opinion the Distributor’s sales and marketing strategy is inconsistent with the Supplier’s sales and marketing strategy, the Supplier will notify the Distributor of the inconsistencies and the changes the Supplier requires to be made to the Distributor’s sales and marketing strategy.  The Distributor will implement any changes reasonably requested by the Supplier to ensure that the Distributor’s sales and marketing strategy is consistent with the Supplier’s sales and marketing strategy for the Products. </w:t>
      </w:r>
    </w:p>
    <w:p w14:paraId="78A985FE" w14:textId="2D2F369A" w:rsidR="00775071" w:rsidRPr="00D9749D" w:rsidRDefault="00314482" w:rsidP="00C44008">
      <w:pPr>
        <w:pStyle w:val="MELegal3"/>
        <w:rPr>
          <w:rFonts w:ascii="Arial" w:hAnsi="Arial" w:cs="Arial"/>
          <w:szCs w:val="22"/>
          <w:highlight w:val="green"/>
        </w:rPr>
      </w:pPr>
      <w:bookmarkStart w:id="113" w:name="_Ref72182349"/>
      <w:r w:rsidRPr="00314482">
        <w:rPr>
          <w:rFonts w:ascii="Arial" w:hAnsi="Arial" w:cs="Arial"/>
          <w:szCs w:val="22"/>
          <w:highlight w:val="green"/>
        </w:rPr>
        <w:t>The parties must meet each year to discuss the Distributor's sales and marketing strategy (including the marketing budget) for the Products.</w:t>
      </w:r>
      <w:r w:rsidR="00775071" w:rsidRPr="00775071">
        <w:rPr>
          <w:rFonts w:ascii="Arial" w:hAnsi="Arial" w:cs="Arial"/>
          <w:szCs w:val="22"/>
          <w:highlight w:val="green"/>
        </w:rPr>
        <w:t xml:space="preserve"> </w:t>
      </w:r>
      <w:r w:rsidR="00775071">
        <w:rPr>
          <w:rFonts w:ascii="Arial" w:hAnsi="Arial" w:cs="Arial"/>
          <w:szCs w:val="22"/>
          <w:highlight w:val="green"/>
        </w:rPr>
        <w:t xml:space="preserve">At each meeting under this clause </w:t>
      </w:r>
      <w:r w:rsidR="003E7AC2">
        <w:rPr>
          <w:rFonts w:ascii="Arial" w:hAnsi="Arial" w:cs="Arial"/>
          <w:szCs w:val="22"/>
          <w:highlight w:val="green"/>
        </w:rPr>
        <w:fldChar w:fldCharType="begin"/>
      </w:r>
      <w:r w:rsidR="003E7AC2">
        <w:rPr>
          <w:rFonts w:ascii="Arial" w:hAnsi="Arial" w:cs="Arial"/>
          <w:szCs w:val="22"/>
          <w:highlight w:val="green"/>
        </w:rPr>
        <w:instrText xml:space="preserve"> REF _Ref72182349 \w \h </w:instrText>
      </w:r>
      <w:r w:rsidR="003E7AC2">
        <w:rPr>
          <w:rFonts w:ascii="Arial" w:hAnsi="Arial" w:cs="Arial"/>
          <w:szCs w:val="22"/>
          <w:highlight w:val="green"/>
        </w:rPr>
      </w:r>
      <w:r w:rsidR="003E7AC2">
        <w:rPr>
          <w:rFonts w:ascii="Arial" w:hAnsi="Arial" w:cs="Arial"/>
          <w:szCs w:val="22"/>
          <w:highlight w:val="green"/>
        </w:rPr>
        <w:fldChar w:fldCharType="separate"/>
      </w:r>
      <w:r w:rsidR="00096022">
        <w:rPr>
          <w:rFonts w:ascii="Arial" w:hAnsi="Arial" w:cs="Arial"/>
          <w:szCs w:val="22"/>
          <w:highlight w:val="green"/>
        </w:rPr>
        <w:t>13.3(d)</w:t>
      </w:r>
      <w:r w:rsidR="003E7AC2">
        <w:rPr>
          <w:rFonts w:ascii="Arial" w:hAnsi="Arial" w:cs="Arial"/>
          <w:szCs w:val="22"/>
          <w:highlight w:val="green"/>
        </w:rPr>
        <w:fldChar w:fldCharType="end"/>
      </w:r>
      <w:r w:rsidR="00775071">
        <w:rPr>
          <w:rFonts w:ascii="Arial" w:hAnsi="Arial" w:cs="Arial"/>
          <w:szCs w:val="22"/>
          <w:highlight w:val="green"/>
        </w:rPr>
        <w:t xml:space="preserve">, the Distributor will present </w:t>
      </w:r>
      <w:r w:rsidR="00775071" w:rsidRPr="00D9749D">
        <w:rPr>
          <w:rFonts w:ascii="Arial" w:hAnsi="Arial" w:cs="Arial"/>
          <w:bCs/>
          <w:highlight w:val="green"/>
        </w:rPr>
        <w:t xml:space="preserve">evidence and updated data to the Supplier to report on progress against the </w:t>
      </w:r>
      <w:r w:rsidR="00775071" w:rsidRPr="00D9749D">
        <w:rPr>
          <w:rFonts w:ascii="Arial" w:hAnsi="Arial" w:cs="Arial"/>
          <w:szCs w:val="22"/>
          <w:highlight w:val="green"/>
        </w:rPr>
        <w:t xml:space="preserve">sales and marketing strategy (including the marketing budget) for the </w:t>
      </w:r>
      <w:proofErr w:type="gramStart"/>
      <w:r w:rsidR="00775071" w:rsidRPr="00D9749D">
        <w:rPr>
          <w:rFonts w:ascii="Arial" w:hAnsi="Arial" w:cs="Arial"/>
          <w:szCs w:val="22"/>
          <w:highlight w:val="green"/>
        </w:rPr>
        <w:t>Products;</w:t>
      </w:r>
      <w:bookmarkEnd w:id="113"/>
      <w:proofErr w:type="gramEnd"/>
    </w:p>
    <w:p w14:paraId="3CA249FE" w14:textId="09061CBE" w:rsidR="00F939FB" w:rsidRPr="00C44008" w:rsidRDefault="00F939FB" w:rsidP="00516374">
      <w:pPr>
        <w:pStyle w:val="MELegal3"/>
        <w:numPr>
          <w:ilvl w:val="0"/>
          <w:numId w:val="0"/>
        </w:numPr>
        <w:ind w:left="1361" w:hanging="681"/>
        <w:rPr>
          <w:rFonts w:ascii="Arial" w:hAnsi="Arial" w:cs="Arial"/>
          <w:highlight w:val="green"/>
        </w:rPr>
      </w:pPr>
    </w:p>
    <w:p w14:paraId="3CA249FF" w14:textId="77777777" w:rsidR="00F939FB" w:rsidRPr="00830D30" w:rsidRDefault="00314482" w:rsidP="00024F2B">
      <w:pPr>
        <w:pStyle w:val="MELegal2"/>
        <w:rPr>
          <w:rFonts w:cs="Arial"/>
          <w:sz w:val="22"/>
          <w:szCs w:val="22"/>
          <w:highlight w:val="green"/>
        </w:rPr>
      </w:pPr>
      <w:bookmarkStart w:id="114" w:name="_Toc72746817"/>
      <w:r w:rsidRPr="00314482">
        <w:rPr>
          <w:rFonts w:cs="Arial"/>
          <w:sz w:val="22"/>
          <w:szCs w:val="22"/>
          <w:highlight w:val="green"/>
        </w:rPr>
        <w:t>Marketing materials [</w:t>
      </w:r>
      <w:r w:rsidRPr="00314482">
        <w:rPr>
          <w:rFonts w:cs="Arial"/>
          <w:i/>
          <w:sz w:val="22"/>
          <w:szCs w:val="22"/>
          <w:highlight w:val="green"/>
        </w:rPr>
        <w:t>Optional</w:t>
      </w:r>
      <w:r w:rsidRPr="00314482">
        <w:rPr>
          <w:rFonts w:cs="Arial"/>
          <w:sz w:val="22"/>
          <w:szCs w:val="22"/>
          <w:highlight w:val="green"/>
        </w:rPr>
        <w:t>]</w:t>
      </w:r>
      <w:bookmarkEnd w:id="114"/>
    </w:p>
    <w:p w14:paraId="3CA24A00" w14:textId="77777777" w:rsidR="00F939FB" w:rsidRPr="00830D30" w:rsidRDefault="00314482" w:rsidP="00024F2B">
      <w:pPr>
        <w:pStyle w:val="MELegal3"/>
        <w:rPr>
          <w:rFonts w:ascii="Arial" w:hAnsi="Arial" w:cs="Arial"/>
          <w:szCs w:val="22"/>
          <w:highlight w:val="green"/>
        </w:rPr>
      </w:pPr>
      <w:r w:rsidRPr="00314482">
        <w:rPr>
          <w:rFonts w:ascii="Arial" w:hAnsi="Arial" w:cs="Arial"/>
          <w:szCs w:val="22"/>
          <w:highlight w:val="green"/>
        </w:rPr>
        <w:t xml:space="preserve">[The Distributor will submit any marketing materials including, without limitation, trade publications, brochures, </w:t>
      </w:r>
      <w:proofErr w:type="gramStart"/>
      <w:r w:rsidRPr="00314482">
        <w:rPr>
          <w:rFonts w:ascii="Arial" w:hAnsi="Arial" w:cs="Arial"/>
          <w:szCs w:val="22"/>
          <w:highlight w:val="green"/>
        </w:rPr>
        <w:t>articles</w:t>
      </w:r>
      <w:proofErr w:type="gramEnd"/>
      <w:r w:rsidRPr="00314482">
        <w:rPr>
          <w:rFonts w:ascii="Arial" w:hAnsi="Arial" w:cs="Arial"/>
          <w:szCs w:val="22"/>
          <w:highlight w:val="green"/>
        </w:rPr>
        <w:t xml:space="preserve"> or flyers, developed by it in association with sales or marketing of the Products to the Supplier for written approval to use such marketing materials. </w:t>
      </w:r>
    </w:p>
    <w:p w14:paraId="3CA24A01" w14:textId="0C90C8BC" w:rsidR="00F939FB" w:rsidRPr="00830D30" w:rsidRDefault="00314482" w:rsidP="00024F2B">
      <w:pPr>
        <w:pStyle w:val="MELegal3"/>
        <w:rPr>
          <w:rFonts w:ascii="Arial" w:hAnsi="Arial" w:cs="Arial"/>
          <w:szCs w:val="22"/>
          <w:highlight w:val="green"/>
        </w:rPr>
      </w:pPr>
      <w:r w:rsidRPr="00314482">
        <w:rPr>
          <w:rFonts w:ascii="Arial" w:hAnsi="Arial" w:cs="Arial"/>
          <w:szCs w:val="22"/>
          <w:highlight w:val="green"/>
        </w:rPr>
        <w:t>The Distributor will not use any such marketing materials until it has received the Supplier’s written approval (such approval not to be unreasonably withheld or delayed).</w:t>
      </w:r>
      <w:r w:rsidR="005D7F8B">
        <w:rPr>
          <w:rFonts w:ascii="Arial" w:hAnsi="Arial" w:cs="Arial"/>
          <w:szCs w:val="22"/>
          <w:highlight w:val="green"/>
        </w:rPr>
        <w:t xml:space="preserve"> Such approval does not </w:t>
      </w:r>
      <w:r w:rsidR="009F753A">
        <w:rPr>
          <w:rFonts w:ascii="Arial" w:hAnsi="Arial" w:cs="Arial"/>
          <w:szCs w:val="22"/>
          <w:highlight w:val="green"/>
        </w:rPr>
        <w:t xml:space="preserve">release </w:t>
      </w:r>
      <w:r w:rsidR="005D7F8B">
        <w:rPr>
          <w:rFonts w:ascii="Arial" w:hAnsi="Arial" w:cs="Arial"/>
          <w:szCs w:val="22"/>
          <w:highlight w:val="green"/>
        </w:rPr>
        <w:t>the Distributor from its obligations to ensure that all marketing materials comply with Law.</w:t>
      </w:r>
      <w:r w:rsidRPr="00314482">
        <w:rPr>
          <w:rFonts w:ascii="Arial" w:hAnsi="Arial" w:cs="Arial"/>
          <w:szCs w:val="22"/>
          <w:highlight w:val="green"/>
        </w:rPr>
        <w:t xml:space="preserve">] </w:t>
      </w:r>
    </w:p>
    <w:p w14:paraId="3CA24A02" w14:textId="77777777" w:rsidR="00F939FB" w:rsidRPr="00830D30" w:rsidRDefault="00314482" w:rsidP="00024F2B">
      <w:pPr>
        <w:pStyle w:val="MELegal2"/>
        <w:rPr>
          <w:rFonts w:cs="Arial"/>
          <w:sz w:val="22"/>
          <w:szCs w:val="22"/>
          <w:highlight w:val="green"/>
        </w:rPr>
      </w:pPr>
      <w:bookmarkStart w:id="115" w:name="_Toc72746818"/>
      <w:r w:rsidRPr="00314482">
        <w:rPr>
          <w:rFonts w:cs="Arial"/>
          <w:sz w:val="22"/>
          <w:szCs w:val="22"/>
          <w:highlight w:val="green"/>
        </w:rPr>
        <w:t>Marketing expenses [</w:t>
      </w:r>
      <w:r w:rsidRPr="00314482">
        <w:rPr>
          <w:rFonts w:cs="Arial"/>
          <w:i/>
          <w:sz w:val="22"/>
          <w:szCs w:val="22"/>
          <w:highlight w:val="green"/>
        </w:rPr>
        <w:t>Optional</w:t>
      </w:r>
      <w:r w:rsidRPr="00314482">
        <w:rPr>
          <w:rFonts w:cs="Arial"/>
          <w:sz w:val="22"/>
          <w:szCs w:val="22"/>
          <w:highlight w:val="green"/>
        </w:rPr>
        <w:t>]</w:t>
      </w:r>
      <w:bookmarkEnd w:id="115"/>
    </w:p>
    <w:p w14:paraId="3CA24A03" w14:textId="77777777" w:rsidR="00F939FB" w:rsidRPr="00830D30" w:rsidRDefault="00314482" w:rsidP="00024F2B">
      <w:pPr>
        <w:pStyle w:val="MELegal3"/>
        <w:rPr>
          <w:rFonts w:ascii="Arial" w:hAnsi="Arial" w:cs="Arial"/>
          <w:szCs w:val="22"/>
          <w:highlight w:val="green"/>
        </w:rPr>
      </w:pPr>
      <w:r w:rsidRPr="00314482">
        <w:rPr>
          <w:rFonts w:ascii="Arial" w:hAnsi="Arial" w:cs="Arial"/>
          <w:szCs w:val="22"/>
          <w:highlight w:val="green"/>
        </w:rPr>
        <w:t xml:space="preserve">[The Distributor is solely responsible for all expenses incurred in connection with its sales, </w:t>
      </w:r>
      <w:proofErr w:type="gramStart"/>
      <w:r w:rsidRPr="00314482">
        <w:rPr>
          <w:rFonts w:ascii="Arial" w:hAnsi="Arial" w:cs="Arial"/>
          <w:szCs w:val="22"/>
          <w:highlight w:val="green"/>
        </w:rPr>
        <w:t>promotion</w:t>
      </w:r>
      <w:proofErr w:type="gramEnd"/>
      <w:r w:rsidRPr="00314482">
        <w:rPr>
          <w:rFonts w:ascii="Arial" w:hAnsi="Arial" w:cs="Arial"/>
          <w:szCs w:val="22"/>
          <w:highlight w:val="green"/>
        </w:rPr>
        <w:t xml:space="preserve"> and marketing of the Products. </w:t>
      </w:r>
    </w:p>
    <w:p w14:paraId="3CA24A04" w14:textId="77777777" w:rsidR="00F939FB" w:rsidRPr="00830D30" w:rsidRDefault="00314482" w:rsidP="00024F2B">
      <w:pPr>
        <w:pStyle w:val="MELegal3"/>
        <w:rPr>
          <w:rFonts w:ascii="Arial" w:hAnsi="Arial" w:cs="Arial"/>
          <w:szCs w:val="22"/>
          <w:highlight w:val="green"/>
        </w:rPr>
      </w:pPr>
      <w:r w:rsidRPr="00314482">
        <w:rPr>
          <w:rFonts w:ascii="Arial" w:hAnsi="Arial" w:cs="Arial"/>
          <w:szCs w:val="22"/>
          <w:highlight w:val="green"/>
        </w:rPr>
        <w:t xml:space="preserve">If the Distributor’s marketing expenses are less than the amount in the Distributor’s sales and marketing strategy, and the Supplier believes the failure to adhere to the budget is affecting sales or the reputation of the Products in the Territory, the Supplier may (without prejudice to its other remedies): </w:t>
      </w:r>
    </w:p>
    <w:p w14:paraId="3CA24A05" w14:textId="77777777" w:rsidR="00F939FB" w:rsidRPr="00830D30" w:rsidRDefault="00314482" w:rsidP="00024F2B">
      <w:pPr>
        <w:pStyle w:val="MELegal4"/>
        <w:rPr>
          <w:rFonts w:ascii="Arial" w:hAnsi="Arial" w:cs="Arial"/>
          <w:szCs w:val="22"/>
          <w:highlight w:val="green"/>
        </w:rPr>
      </w:pPr>
      <w:r w:rsidRPr="00314482">
        <w:rPr>
          <w:rFonts w:ascii="Arial" w:hAnsi="Arial" w:cs="Arial"/>
          <w:szCs w:val="22"/>
          <w:highlight w:val="green"/>
        </w:rPr>
        <w:t xml:space="preserve">terminate the exclusive nature of this Agreement and appoint one or more other distributors within the Territory in addition to the Distributor]; or </w:t>
      </w:r>
    </w:p>
    <w:p w14:paraId="3CA24A06" w14:textId="77777777" w:rsidR="00F939FB" w:rsidRPr="00830D30" w:rsidRDefault="00314482" w:rsidP="00024F2B">
      <w:pPr>
        <w:pStyle w:val="MELegal4"/>
        <w:rPr>
          <w:rFonts w:ascii="Arial" w:hAnsi="Arial" w:cs="Arial"/>
          <w:szCs w:val="22"/>
          <w:highlight w:val="green"/>
        </w:rPr>
      </w:pPr>
      <w:r w:rsidRPr="00314482">
        <w:rPr>
          <w:rFonts w:ascii="Arial" w:hAnsi="Arial" w:cs="Arial"/>
          <w:szCs w:val="22"/>
          <w:highlight w:val="green"/>
        </w:rPr>
        <w:t>withdraw all or any discounts in respect of the Products previously agreed between the parties for the next [12] month period</w:t>
      </w:r>
      <w:proofErr w:type="gramStart"/>
      <w:r w:rsidRPr="00314482">
        <w:rPr>
          <w:rFonts w:ascii="Arial" w:hAnsi="Arial" w:cs="Arial"/>
          <w:szCs w:val="22"/>
          <w:highlight w:val="green"/>
        </w:rPr>
        <w:t>. ]</w:t>
      </w:r>
      <w:proofErr w:type="gramEnd"/>
    </w:p>
    <w:p w14:paraId="3CA24A07" w14:textId="77777777" w:rsidR="00F939FB" w:rsidRPr="00830D30" w:rsidRDefault="00314482" w:rsidP="00024F2B">
      <w:pPr>
        <w:ind w:left="680"/>
        <w:rPr>
          <w:rFonts w:ascii="Arial" w:hAnsi="Arial" w:cs="Arial"/>
          <w:szCs w:val="22"/>
        </w:rPr>
      </w:pPr>
      <w:r w:rsidRPr="00314482">
        <w:rPr>
          <w:rFonts w:ascii="Arial" w:hAnsi="Arial" w:cs="Arial"/>
          <w:szCs w:val="22"/>
          <w:highlight w:val="green"/>
        </w:rPr>
        <w:t>[</w:t>
      </w:r>
      <w:r w:rsidRPr="00314482">
        <w:rPr>
          <w:rFonts w:ascii="Arial" w:hAnsi="Arial" w:cs="Arial"/>
          <w:b/>
          <w:i/>
          <w:szCs w:val="22"/>
          <w:highlight w:val="green"/>
        </w:rPr>
        <w:t>Drafting note:</w:t>
      </w:r>
      <w:r w:rsidRPr="00314482">
        <w:rPr>
          <w:rFonts w:ascii="Arial" w:hAnsi="Arial" w:cs="Arial"/>
          <w:i/>
          <w:szCs w:val="22"/>
          <w:highlight w:val="green"/>
        </w:rPr>
        <w:t xml:space="preserve"> Consider whether a minimum marketing spend of a percentage of sales revenue is appropriate. If this clause is not used, consider how marketing will be undertaken and what control the Supplier wants/needs over this.</w:t>
      </w:r>
      <w:r w:rsidRPr="00314482">
        <w:rPr>
          <w:rFonts w:ascii="Arial" w:hAnsi="Arial" w:cs="Arial"/>
          <w:szCs w:val="22"/>
          <w:highlight w:val="green"/>
        </w:rPr>
        <w:t>]</w:t>
      </w:r>
    </w:p>
    <w:p w14:paraId="3CA24A08" w14:textId="77777777" w:rsidR="00F939FB" w:rsidRPr="00830D30" w:rsidRDefault="00314482" w:rsidP="00024F2B">
      <w:pPr>
        <w:pStyle w:val="MELegal1"/>
        <w:rPr>
          <w:rFonts w:cs="Arial"/>
          <w:b/>
          <w:sz w:val="22"/>
          <w:szCs w:val="22"/>
        </w:rPr>
      </w:pPr>
      <w:bookmarkStart w:id="116" w:name="_Ref72181667"/>
      <w:bookmarkStart w:id="117" w:name="_Ref72181868"/>
      <w:bookmarkStart w:id="118" w:name="_Toc72746819"/>
      <w:r w:rsidRPr="00314482">
        <w:rPr>
          <w:rFonts w:cs="Arial"/>
          <w:b/>
          <w:sz w:val="22"/>
          <w:szCs w:val="22"/>
        </w:rPr>
        <w:t xml:space="preserve">Reports, </w:t>
      </w:r>
      <w:r w:rsidRPr="00314482">
        <w:rPr>
          <w:rFonts w:cs="Arial"/>
          <w:b/>
          <w:sz w:val="22"/>
          <w:szCs w:val="22"/>
          <w:highlight w:val="green"/>
        </w:rPr>
        <w:t>[KPIs]</w:t>
      </w:r>
      <w:r w:rsidRPr="00314482">
        <w:rPr>
          <w:rFonts w:cs="Arial"/>
          <w:b/>
          <w:sz w:val="22"/>
          <w:szCs w:val="22"/>
        </w:rPr>
        <w:t xml:space="preserve"> and meetings</w:t>
      </w:r>
      <w:bookmarkEnd w:id="116"/>
      <w:bookmarkEnd w:id="117"/>
      <w:bookmarkEnd w:id="118"/>
    </w:p>
    <w:p w14:paraId="3CA24A09" w14:textId="77777777" w:rsidR="00F939FB" w:rsidRPr="00830D30" w:rsidRDefault="00314482" w:rsidP="00024F2B">
      <w:pPr>
        <w:pStyle w:val="MELegal2"/>
        <w:rPr>
          <w:rFonts w:cs="Arial"/>
          <w:sz w:val="22"/>
          <w:szCs w:val="22"/>
        </w:rPr>
      </w:pPr>
      <w:bookmarkStart w:id="119" w:name="_Toc72746820"/>
      <w:r w:rsidRPr="00314482">
        <w:rPr>
          <w:rFonts w:cs="Arial"/>
          <w:sz w:val="22"/>
          <w:szCs w:val="22"/>
        </w:rPr>
        <w:t>Monthly sales report</w:t>
      </w:r>
      <w:bookmarkEnd w:id="119"/>
      <w:r w:rsidRPr="00314482">
        <w:rPr>
          <w:rFonts w:cs="Arial"/>
          <w:sz w:val="22"/>
          <w:szCs w:val="22"/>
        </w:rPr>
        <w:t xml:space="preserve"> </w:t>
      </w:r>
    </w:p>
    <w:p w14:paraId="3CA24A0A" w14:textId="297180CE" w:rsidR="00F939FB" w:rsidRPr="00830D30" w:rsidRDefault="00314482" w:rsidP="00024F2B">
      <w:pPr>
        <w:pStyle w:val="MELegal3"/>
        <w:rPr>
          <w:rFonts w:ascii="Arial" w:hAnsi="Arial" w:cs="Arial"/>
          <w:szCs w:val="22"/>
        </w:rPr>
      </w:pPr>
      <w:r w:rsidRPr="00314482">
        <w:rPr>
          <w:rFonts w:ascii="Arial" w:hAnsi="Arial" w:cs="Arial"/>
          <w:szCs w:val="22"/>
        </w:rPr>
        <w:t xml:space="preserve">The Distributor will, by the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rPr>
        <w:t xml:space="preserve"> Business Day of each month, when providing the forecast required under clause </w:t>
      </w:r>
      <w:r w:rsidR="00577079">
        <w:fldChar w:fldCharType="begin"/>
      </w:r>
      <w:r w:rsidR="00577079">
        <w:instrText xml:space="preserve"> REF _Ref340218130 \w \h  \* MERGEFORMAT </w:instrText>
      </w:r>
      <w:r w:rsidR="00577079">
        <w:fldChar w:fldCharType="separate"/>
      </w:r>
      <w:r w:rsidR="00096022" w:rsidRPr="00824794">
        <w:rPr>
          <w:rFonts w:ascii="Arial" w:hAnsi="Arial" w:cs="Arial"/>
          <w:szCs w:val="22"/>
        </w:rPr>
        <w:t>7.1</w:t>
      </w:r>
      <w:r w:rsidR="00577079">
        <w:fldChar w:fldCharType="end"/>
      </w:r>
      <w:r w:rsidRPr="00314482">
        <w:rPr>
          <w:rFonts w:ascii="Arial" w:hAnsi="Arial" w:cs="Arial"/>
          <w:szCs w:val="22"/>
        </w:rPr>
        <w:t xml:space="preserve">, submit to the Supplier a written sales report detailing sales of the Products by the Distributor for the previous calendar month and for the year to date, and such other information as the Supplier may reasonably request in respect of the Products.  </w:t>
      </w:r>
    </w:p>
    <w:p w14:paraId="3CA24A0B" w14:textId="77777777" w:rsidR="00F939FB" w:rsidRPr="00830D30" w:rsidRDefault="00314482" w:rsidP="00024F2B">
      <w:pPr>
        <w:pStyle w:val="MELegal3"/>
        <w:rPr>
          <w:rFonts w:ascii="Arial" w:hAnsi="Arial" w:cs="Arial"/>
          <w:szCs w:val="22"/>
        </w:rPr>
      </w:pPr>
      <w:r w:rsidRPr="00314482">
        <w:rPr>
          <w:rFonts w:ascii="Arial" w:hAnsi="Arial" w:cs="Arial"/>
          <w:szCs w:val="22"/>
        </w:rPr>
        <w:t xml:space="preserve">The form of the report shall be as agreed by both parties </w:t>
      </w:r>
      <w:proofErr w:type="gramStart"/>
      <w:r w:rsidRPr="00314482">
        <w:rPr>
          <w:rFonts w:ascii="Arial" w:hAnsi="Arial" w:cs="Arial"/>
          <w:szCs w:val="22"/>
        </w:rPr>
        <w:t>or</w:t>
      </w:r>
      <w:proofErr w:type="gramEnd"/>
      <w:r w:rsidRPr="00314482">
        <w:rPr>
          <w:rFonts w:ascii="Arial" w:hAnsi="Arial" w:cs="Arial"/>
          <w:szCs w:val="22"/>
        </w:rPr>
        <w:t>, if agreement cannot be reached, in the form specified by the Supplier.</w:t>
      </w:r>
    </w:p>
    <w:p w14:paraId="3CA24A0C" w14:textId="77777777" w:rsidR="00F939FB" w:rsidRPr="00830D30" w:rsidRDefault="00314482" w:rsidP="00024F2B">
      <w:pPr>
        <w:pStyle w:val="MELegal2"/>
        <w:rPr>
          <w:rFonts w:cs="Arial"/>
          <w:sz w:val="22"/>
          <w:szCs w:val="22"/>
          <w:highlight w:val="green"/>
        </w:rPr>
      </w:pPr>
      <w:bookmarkStart w:id="120" w:name="_Ref340218173"/>
      <w:bookmarkStart w:id="121" w:name="_Toc72746821"/>
      <w:r w:rsidRPr="00314482">
        <w:rPr>
          <w:rFonts w:cs="Arial"/>
          <w:sz w:val="22"/>
          <w:szCs w:val="22"/>
          <w:highlight w:val="green"/>
        </w:rPr>
        <w:t>Quarterly marketing report [</w:t>
      </w:r>
      <w:r w:rsidRPr="00314482">
        <w:rPr>
          <w:rFonts w:cs="Arial"/>
          <w:i/>
          <w:sz w:val="22"/>
          <w:szCs w:val="22"/>
          <w:highlight w:val="green"/>
        </w:rPr>
        <w:t>Optional</w:t>
      </w:r>
      <w:r w:rsidRPr="00314482">
        <w:rPr>
          <w:rFonts w:cs="Arial"/>
          <w:sz w:val="22"/>
          <w:szCs w:val="22"/>
          <w:highlight w:val="green"/>
        </w:rPr>
        <w:t>]</w:t>
      </w:r>
      <w:bookmarkEnd w:id="120"/>
      <w:bookmarkEnd w:id="121"/>
    </w:p>
    <w:p w14:paraId="3CA24A0D" w14:textId="77777777" w:rsidR="00F939FB" w:rsidRPr="00830D30" w:rsidRDefault="00314482" w:rsidP="00024F2B">
      <w:pPr>
        <w:ind w:left="680"/>
        <w:rPr>
          <w:rFonts w:ascii="Arial" w:hAnsi="Arial" w:cs="Arial"/>
          <w:szCs w:val="22"/>
        </w:rPr>
      </w:pPr>
      <w:r w:rsidRPr="00314482">
        <w:rPr>
          <w:rFonts w:ascii="Arial" w:hAnsi="Arial" w:cs="Arial"/>
          <w:szCs w:val="22"/>
          <w:highlight w:val="green"/>
        </w:rPr>
        <w:t>The Distributor will send the Supplier quarterly reports (to be issued on the [</w:t>
      </w:r>
      <w:r w:rsidRPr="00314482">
        <w:rPr>
          <w:rFonts w:ascii="Arial" w:hAnsi="Arial" w:cs="Arial"/>
          <w:i/>
          <w:szCs w:val="22"/>
          <w:highlight w:val="green"/>
        </w:rPr>
        <w:t>insert relevant number</w:t>
      </w:r>
      <w:r w:rsidRPr="00314482">
        <w:rPr>
          <w:rFonts w:ascii="Arial" w:hAnsi="Arial" w:cs="Arial"/>
          <w:szCs w:val="22"/>
          <w:highlight w:val="green"/>
        </w:rPr>
        <w:t>] Business Day of [</w:t>
      </w:r>
      <w:r w:rsidRPr="00314482">
        <w:rPr>
          <w:rFonts w:ascii="Arial" w:hAnsi="Arial" w:cs="Arial"/>
          <w:i/>
          <w:szCs w:val="22"/>
          <w:highlight w:val="green"/>
        </w:rPr>
        <w:t>insert relevant months</w:t>
      </w:r>
      <w:r w:rsidRPr="00314482">
        <w:rPr>
          <w:rFonts w:ascii="Arial" w:hAnsi="Arial" w:cs="Arial"/>
          <w:szCs w:val="22"/>
          <w:highlight w:val="green"/>
        </w:rPr>
        <w:t xml:space="preserve">]) setting out itemised accounts of the Distributor's marketing </w:t>
      </w:r>
      <w:proofErr w:type="gramStart"/>
      <w:r w:rsidRPr="00314482">
        <w:rPr>
          <w:rFonts w:ascii="Arial" w:hAnsi="Arial" w:cs="Arial"/>
          <w:szCs w:val="22"/>
          <w:highlight w:val="green"/>
        </w:rPr>
        <w:t>expenses, and</w:t>
      </w:r>
      <w:proofErr w:type="gramEnd"/>
      <w:r w:rsidRPr="00314482">
        <w:rPr>
          <w:rFonts w:ascii="Arial" w:hAnsi="Arial" w:cs="Arial"/>
          <w:szCs w:val="22"/>
          <w:highlight w:val="green"/>
        </w:rPr>
        <w:t xml:space="preserve"> including copies of all supporting documents and invoices.</w:t>
      </w:r>
      <w:r w:rsidRPr="00314482">
        <w:rPr>
          <w:rFonts w:ascii="Arial" w:hAnsi="Arial" w:cs="Arial"/>
          <w:szCs w:val="22"/>
        </w:rPr>
        <w:t xml:space="preserve">  </w:t>
      </w:r>
    </w:p>
    <w:p w14:paraId="3CA24A0E" w14:textId="77777777" w:rsidR="00F939FB" w:rsidRPr="00830D30" w:rsidRDefault="00314482" w:rsidP="00024F2B">
      <w:pPr>
        <w:pStyle w:val="MELegal2"/>
        <w:rPr>
          <w:rFonts w:cs="Arial"/>
          <w:sz w:val="22"/>
          <w:szCs w:val="22"/>
        </w:rPr>
      </w:pPr>
      <w:bookmarkStart w:id="122" w:name="_Toc72746822"/>
      <w:r w:rsidRPr="00314482">
        <w:rPr>
          <w:rFonts w:cs="Arial"/>
          <w:sz w:val="22"/>
          <w:szCs w:val="22"/>
        </w:rPr>
        <w:t>Six monthly report</w:t>
      </w:r>
      <w:bookmarkEnd w:id="122"/>
    </w:p>
    <w:p w14:paraId="3CA24A0F" w14:textId="77777777" w:rsidR="00F939FB" w:rsidRPr="00830D30" w:rsidRDefault="00314482" w:rsidP="00024F2B">
      <w:pPr>
        <w:ind w:left="680"/>
        <w:rPr>
          <w:rFonts w:ascii="Arial" w:hAnsi="Arial" w:cs="Arial"/>
          <w:szCs w:val="22"/>
        </w:rPr>
      </w:pPr>
      <w:r w:rsidRPr="00314482">
        <w:rPr>
          <w:rFonts w:ascii="Arial" w:hAnsi="Arial" w:cs="Arial"/>
          <w:szCs w:val="22"/>
        </w:rPr>
        <w:t xml:space="preserve">The Distributor will, by the first Business Day of </w:t>
      </w:r>
      <w:r w:rsidRPr="00314482">
        <w:rPr>
          <w:rFonts w:ascii="Arial" w:hAnsi="Arial" w:cs="Arial"/>
          <w:szCs w:val="22"/>
          <w:highlight w:val="yellow"/>
        </w:rPr>
        <w:t>[</w:t>
      </w:r>
      <w:r w:rsidRPr="00314482">
        <w:rPr>
          <w:rFonts w:ascii="Arial" w:hAnsi="Arial" w:cs="Arial"/>
          <w:i/>
          <w:szCs w:val="22"/>
          <w:highlight w:val="yellow"/>
        </w:rPr>
        <w:t>insert relevant months</w:t>
      </w:r>
      <w:r w:rsidRPr="00314482">
        <w:rPr>
          <w:rFonts w:ascii="Arial" w:hAnsi="Arial" w:cs="Arial"/>
          <w:szCs w:val="22"/>
          <w:highlight w:val="yellow"/>
        </w:rPr>
        <w:t>]</w:t>
      </w:r>
      <w:r w:rsidRPr="00314482">
        <w:rPr>
          <w:rFonts w:ascii="Arial" w:hAnsi="Arial" w:cs="Arial"/>
          <w:szCs w:val="22"/>
        </w:rPr>
        <w:t xml:space="preserve"> in each year, submit to the Supplier a written report containing the following information in respect of the previous six calendar months:</w:t>
      </w:r>
    </w:p>
    <w:p w14:paraId="3CA24A10" w14:textId="77777777" w:rsidR="00F939FB" w:rsidRPr="00830D30" w:rsidRDefault="00314482" w:rsidP="00024F2B">
      <w:pPr>
        <w:pStyle w:val="MELegal3"/>
        <w:rPr>
          <w:rFonts w:ascii="Arial" w:hAnsi="Arial" w:cs="Arial"/>
          <w:szCs w:val="22"/>
        </w:rPr>
      </w:pPr>
      <w:r w:rsidRPr="00314482">
        <w:rPr>
          <w:rFonts w:ascii="Arial" w:hAnsi="Arial" w:cs="Arial"/>
          <w:szCs w:val="22"/>
        </w:rPr>
        <w:t>analysis of sales for each Product by the Distributor compared with:</w:t>
      </w:r>
    </w:p>
    <w:p w14:paraId="3CA24A11" w14:textId="026734A2" w:rsidR="00F939FB" w:rsidRPr="00830D30" w:rsidRDefault="00314482" w:rsidP="00024F2B">
      <w:pPr>
        <w:pStyle w:val="MELegal4"/>
        <w:rPr>
          <w:rFonts w:ascii="Arial" w:hAnsi="Arial" w:cs="Arial"/>
          <w:szCs w:val="22"/>
        </w:rPr>
      </w:pPr>
      <w:r w:rsidRPr="00314482">
        <w:rPr>
          <w:rFonts w:ascii="Arial" w:hAnsi="Arial" w:cs="Arial"/>
          <w:szCs w:val="22"/>
        </w:rPr>
        <w:t xml:space="preserve">the initial forecast prepared in accordance with clause </w:t>
      </w:r>
      <w:r w:rsidR="00577079">
        <w:fldChar w:fldCharType="begin"/>
      </w:r>
      <w:r w:rsidR="00577079">
        <w:instrText xml:space="preserve"> REF _Ref340218139 \w \h  \* MERGEFORMAT </w:instrText>
      </w:r>
      <w:r w:rsidR="00577079">
        <w:fldChar w:fldCharType="separate"/>
      </w:r>
      <w:r w:rsidR="00096022" w:rsidRPr="00824794">
        <w:rPr>
          <w:rFonts w:ascii="Arial" w:hAnsi="Arial" w:cs="Arial"/>
          <w:szCs w:val="22"/>
        </w:rPr>
        <w:t>7.1</w:t>
      </w:r>
      <w:r w:rsidR="00577079">
        <w:fldChar w:fldCharType="end"/>
      </w:r>
      <w:r w:rsidRPr="00314482">
        <w:rPr>
          <w:rFonts w:ascii="Arial" w:hAnsi="Arial" w:cs="Arial"/>
          <w:szCs w:val="22"/>
        </w:rPr>
        <w:t xml:space="preserve"> which was submitted at the beginning of the relevant </w:t>
      </w:r>
      <w:proofErr w:type="gramStart"/>
      <w:r w:rsidRPr="00314482">
        <w:rPr>
          <w:rFonts w:ascii="Arial" w:hAnsi="Arial" w:cs="Arial"/>
          <w:szCs w:val="22"/>
        </w:rPr>
        <w:t>six month</w:t>
      </w:r>
      <w:proofErr w:type="gramEnd"/>
      <w:r w:rsidRPr="00314482">
        <w:rPr>
          <w:rFonts w:ascii="Arial" w:hAnsi="Arial" w:cs="Arial"/>
          <w:szCs w:val="22"/>
        </w:rPr>
        <w:t xml:space="preserve"> period; and </w:t>
      </w:r>
    </w:p>
    <w:p w14:paraId="3CA24A12" w14:textId="77777777" w:rsidR="00F939FB" w:rsidRPr="00830D30" w:rsidRDefault="00314482" w:rsidP="00024F2B">
      <w:pPr>
        <w:pStyle w:val="MELegal4"/>
        <w:rPr>
          <w:rFonts w:ascii="Arial" w:hAnsi="Arial" w:cs="Arial"/>
          <w:szCs w:val="22"/>
        </w:rPr>
      </w:pPr>
      <w:r w:rsidRPr="00314482">
        <w:rPr>
          <w:rFonts w:ascii="Arial" w:hAnsi="Arial" w:cs="Arial"/>
          <w:szCs w:val="22"/>
        </w:rPr>
        <w:t xml:space="preserve">sales results for the corresponding period in the previous </w:t>
      </w:r>
      <w:proofErr w:type="gramStart"/>
      <w:r w:rsidRPr="00314482">
        <w:rPr>
          <w:rFonts w:ascii="Arial" w:hAnsi="Arial" w:cs="Arial"/>
          <w:szCs w:val="22"/>
        </w:rPr>
        <w:t>year;</w:t>
      </w:r>
      <w:proofErr w:type="gramEnd"/>
    </w:p>
    <w:p w14:paraId="3CA24A13" w14:textId="77777777" w:rsidR="00F939FB" w:rsidRPr="00830D30" w:rsidRDefault="00314482" w:rsidP="00024F2B">
      <w:pPr>
        <w:pStyle w:val="MELegal3"/>
        <w:rPr>
          <w:rFonts w:ascii="Arial" w:hAnsi="Arial" w:cs="Arial"/>
          <w:szCs w:val="22"/>
        </w:rPr>
      </w:pPr>
      <w:r w:rsidRPr="00314482">
        <w:rPr>
          <w:rFonts w:ascii="Arial" w:hAnsi="Arial" w:cs="Arial"/>
          <w:szCs w:val="22"/>
        </w:rPr>
        <w:t xml:space="preserve">changes in the market for the Products in the Territory and the structure of that </w:t>
      </w:r>
      <w:proofErr w:type="gramStart"/>
      <w:r w:rsidRPr="00314482">
        <w:rPr>
          <w:rFonts w:ascii="Arial" w:hAnsi="Arial" w:cs="Arial"/>
          <w:szCs w:val="22"/>
        </w:rPr>
        <w:t>market;</w:t>
      </w:r>
      <w:proofErr w:type="gramEnd"/>
    </w:p>
    <w:p w14:paraId="3CA24A14" w14:textId="77777777" w:rsidR="00F939FB" w:rsidRPr="00830D30" w:rsidRDefault="00314482" w:rsidP="00024F2B">
      <w:pPr>
        <w:pStyle w:val="MELegal3"/>
        <w:rPr>
          <w:rFonts w:ascii="Arial" w:hAnsi="Arial" w:cs="Arial"/>
          <w:szCs w:val="22"/>
        </w:rPr>
      </w:pPr>
      <w:r w:rsidRPr="00314482">
        <w:rPr>
          <w:rFonts w:ascii="Arial" w:hAnsi="Arial" w:cs="Arial"/>
          <w:szCs w:val="22"/>
        </w:rPr>
        <w:t xml:space="preserve">customer feedback regarding the </w:t>
      </w:r>
      <w:proofErr w:type="gramStart"/>
      <w:r w:rsidRPr="00314482">
        <w:rPr>
          <w:rFonts w:ascii="Arial" w:hAnsi="Arial" w:cs="Arial"/>
          <w:szCs w:val="22"/>
        </w:rPr>
        <w:t>Products;</w:t>
      </w:r>
      <w:proofErr w:type="gramEnd"/>
    </w:p>
    <w:p w14:paraId="3CA24A15" w14:textId="77777777" w:rsidR="00F939FB" w:rsidRPr="00830D30" w:rsidRDefault="00314482" w:rsidP="00024F2B">
      <w:pPr>
        <w:pStyle w:val="MELegal3"/>
        <w:rPr>
          <w:rFonts w:ascii="Arial" w:hAnsi="Arial" w:cs="Arial"/>
          <w:szCs w:val="22"/>
        </w:rPr>
      </w:pPr>
      <w:r w:rsidRPr="00314482">
        <w:rPr>
          <w:rFonts w:ascii="Arial" w:hAnsi="Arial" w:cs="Arial"/>
          <w:szCs w:val="22"/>
        </w:rPr>
        <w:t xml:space="preserve">analysis of economic, market, political or legal information considered by the Distributor as relevant to marketing and sales of the Products in the </w:t>
      </w:r>
      <w:proofErr w:type="gramStart"/>
      <w:r w:rsidRPr="00314482">
        <w:rPr>
          <w:rFonts w:ascii="Arial" w:hAnsi="Arial" w:cs="Arial"/>
          <w:szCs w:val="22"/>
        </w:rPr>
        <w:t>Territory;</w:t>
      </w:r>
      <w:proofErr w:type="gramEnd"/>
      <w:r w:rsidRPr="00314482">
        <w:rPr>
          <w:rFonts w:ascii="Arial" w:hAnsi="Arial" w:cs="Arial"/>
          <w:szCs w:val="22"/>
        </w:rPr>
        <w:t xml:space="preserve"> </w:t>
      </w:r>
    </w:p>
    <w:p w14:paraId="3CA24A16" w14:textId="0AA9DE80" w:rsidR="00F939FB" w:rsidRPr="00830D30" w:rsidRDefault="00314482" w:rsidP="00024F2B">
      <w:pPr>
        <w:pStyle w:val="MELegal3"/>
        <w:rPr>
          <w:rFonts w:ascii="Arial" w:hAnsi="Arial" w:cs="Arial"/>
          <w:szCs w:val="22"/>
        </w:rPr>
      </w:pPr>
      <w:r w:rsidRPr="00314482">
        <w:rPr>
          <w:rFonts w:ascii="Arial" w:hAnsi="Arial" w:cs="Arial"/>
          <w:szCs w:val="22"/>
        </w:rPr>
        <w:t>the position of like products sold by competitors of the Supplier in the Territory and the competitors’ market shares</w:t>
      </w:r>
      <w:r w:rsidR="00775071">
        <w:rPr>
          <w:rFonts w:ascii="Arial" w:hAnsi="Arial" w:cs="Arial"/>
          <w:szCs w:val="22"/>
        </w:rPr>
        <w:t xml:space="preserve"> and </w:t>
      </w:r>
      <w:proofErr w:type="gramStart"/>
      <w:r w:rsidR="00775071">
        <w:rPr>
          <w:rFonts w:ascii="Arial" w:hAnsi="Arial" w:cs="Arial"/>
          <w:szCs w:val="22"/>
        </w:rPr>
        <w:t>pricing</w:t>
      </w:r>
      <w:r w:rsidRPr="00314482">
        <w:rPr>
          <w:rFonts w:ascii="Arial" w:hAnsi="Arial" w:cs="Arial"/>
          <w:szCs w:val="22"/>
        </w:rPr>
        <w:t>;</w:t>
      </w:r>
      <w:proofErr w:type="gramEnd"/>
    </w:p>
    <w:p w14:paraId="3CA24A17" w14:textId="7CA1DEE9" w:rsidR="00F939FB" w:rsidRPr="00830D30" w:rsidRDefault="00314482" w:rsidP="00024F2B">
      <w:pPr>
        <w:pStyle w:val="MELegal3"/>
        <w:rPr>
          <w:rFonts w:ascii="Arial" w:hAnsi="Arial" w:cs="Arial"/>
          <w:szCs w:val="22"/>
        </w:rPr>
      </w:pPr>
      <w:r w:rsidRPr="00314482">
        <w:rPr>
          <w:rFonts w:ascii="Arial" w:hAnsi="Arial" w:cs="Arial"/>
          <w:szCs w:val="22"/>
          <w:highlight w:val="green"/>
        </w:rPr>
        <w:t xml:space="preserve">[the Distributor’s performance against the </w:t>
      </w:r>
      <w:r w:rsidR="00775071">
        <w:rPr>
          <w:rFonts w:ascii="Arial" w:hAnsi="Arial" w:cs="Arial"/>
          <w:szCs w:val="22"/>
          <w:highlight w:val="green"/>
        </w:rPr>
        <w:t>KPIs</w:t>
      </w:r>
      <w:r w:rsidRPr="00314482">
        <w:rPr>
          <w:rFonts w:ascii="Arial" w:hAnsi="Arial" w:cs="Arial"/>
          <w:szCs w:val="22"/>
          <w:highlight w:val="green"/>
        </w:rPr>
        <w:t xml:space="preserve"> established under clause </w:t>
      </w:r>
      <w:r w:rsidR="003E7AC2">
        <w:rPr>
          <w:rFonts w:ascii="Arial" w:hAnsi="Arial" w:cs="Arial"/>
          <w:szCs w:val="22"/>
          <w:highlight w:val="green"/>
        </w:rPr>
        <w:fldChar w:fldCharType="begin"/>
      </w:r>
      <w:r w:rsidR="003E7AC2">
        <w:rPr>
          <w:rFonts w:ascii="Arial" w:hAnsi="Arial" w:cs="Arial"/>
          <w:szCs w:val="22"/>
          <w:highlight w:val="green"/>
        </w:rPr>
        <w:instrText xml:space="preserve"> REF _Ref340218160 \w \h </w:instrText>
      </w:r>
      <w:r w:rsidR="003E7AC2">
        <w:rPr>
          <w:rFonts w:ascii="Arial" w:hAnsi="Arial" w:cs="Arial"/>
          <w:szCs w:val="22"/>
          <w:highlight w:val="green"/>
        </w:rPr>
      </w:r>
      <w:r w:rsidR="003E7AC2">
        <w:rPr>
          <w:rFonts w:ascii="Arial" w:hAnsi="Arial" w:cs="Arial"/>
          <w:szCs w:val="22"/>
          <w:highlight w:val="green"/>
        </w:rPr>
        <w:fldChar w:fldCharType="separate"/>
      </w:r>
      <w:r w:rsidR="00096022">
        <w:rPr>
          <w:rFonts w:ascii="Arial" w:hAnsi="Arial" w:cs="Arial"/>
          <w:szCs w:val="22"/>
          <w:highlight w:val="green"/>
        </w:rPr>
        <w:t>14.4</w:t>
      </w:r>
      <w:r w:rsidR="003E7AC2">
        <w:rPr>
          <w:rFonts w:ascii="Arial" w:hAnsi="Arial" w:cs="Arial"/>
          <w:szCs w:val="22"/>
          <w:highlight w:val="green"/>
        </w:rPr>
        <w:fldChar w:fldCharType="end"/>
      </w:r>
      <w:r w:rsidRPr="00314482">
        <w:rPr>
          <w:rFonts w:ascii="Arial" w:hAnsi="Arial" w:cs="Arial"/>
          <w:szCs w:val="22"/>
          <w:highlight w:val="green"/>
        </w:rPr>
        <w:t>];</w:t>
      </w:r>
      <w:r w:rsidRPr="00314482">
        <w:rPr>
          <w:rFonts w:ascii="Arial" w:hAnsi="Arial" w:cs="Arial"/>
          <w:szCs w:val="22"/>
        </w:rPr>
        <w:t xml:space="preserve"> and</w:t>
      </w:r>
    </w:p>
    <w:p w14:paraId="3CA24A18" w14:textId="1496DA72" w:rsidR="001E62E0" w:rsidRPr="00830D30" w:rsidRDefault="00314482" w:rsidP="001E62E0">
      <w:pPr>
        <w:pStyle w:val="MELegal3"/>
        <w:numPr>
          <w:ilvl w:val="0"/>
          <w:numId w:val="0"/>
        </w:numPr>
        <w:ind w:left="680"/>
        <w:rPr>
          <w:rFonts w:ascii="Arial" w:hAnsi="Arial" w:cs="Arial"/>
          <w:szCs w:val="22"/>
          <w:highlight w:val="yellow"/>
        </w:rPr>
      </w:pPr>
      <w:r w:rsidRPr="00314482">
        <w:rPr>
          <w:rFonts w:ascii="Arial" w:hAnsi="Arial" w:cs="Arial"/>
          <w:szCs w:val="22"/>
          <w:highlight w:val="yellow"/>
        </w:rPr>
        <w:t>[</w:t>
      </w:r>
      <w:r w:rsidRPr="00314482">
        <w:rPr>
          <w:rFonts w:ascii="Arial" w:hAnsi="Arial" w:cs="Arial"/>
          <w:b/>
          <w:i/>
          <w:szCs w:val="22"/>
          <w:highlight w:val="yellow"/>
        </w:rPr>
        <w:t>Drafting note:</w:t>
      </w:r>
      <w:r w:rsidRPr="00314482">
        <w:rPr>
          <w:rFonts w:ascii="Arial" w:hAnsi="Arial" w:cs="Arial"/>
          <w:i/>
          <w:szCs w:val="22"/>
          <w:highlight w:val="yellow"/>
        </w:rPr>
        <w:t xml:space="preserve"> delete the above clause if the </w:t>
      </w:r>
      <w:r w:rsidR="005D7F8B">
        <w:rPr>
          <w:rFonts w:ascii="Arial" w:hAnsi="Arial" w:cs="Arial"/>
          <w:i/>
          <w:szCs w:val="22"/>
          <w:highlight w:val="yellow"/>
        </w:rPr>
        <w:t>referenced</w:t>
      </w:r>
      <w:r w:rsidR="005D7F8B" w:rsidRPr="00314482">
        <w:rPr>
          <w:rFonts w:ascii="Arial" w:hAnsi="Arial" w:cs="Arial"/>
          <w:i/>
          <w:szCs w:val="22"/>
          <w:highlight w:val="yellow"/>
        </w:rPr>
        <w:t xml:space="preserve"> </w:t>
      </w:r>
      <w:r w:rsidRPr="00314482">
        <w:rPr>
          <w:rFonts w:ascii="Arial" w:hAnsi="Arial" w:cs="Arial"/>
          <w:i/>
          <w:szCs w:val="22"/>
          <w:highlight w:val="yellow"/>
        </w:rPr>
        <w:t xml:space="preserve">clause </w:t>
      </w:r>
      <w:r w:rsidR="003E7AC2">
        <w:rPr>
          <w:rFonts w:ascii="Arial" w:hAnsi="Arial" w:cs="Arial"/>
          <w:i/>
          <w:szCs w:val="22"/>
          <w:highlight w:val="yellow"/>
        </w:rPr>
        <w:fldChar w:fldCharType="begin"/>
      </w:r>
      <w:r w:rsidR="003E7AC2">
        <w:rPr>
          <w:rFonts w:ascii="Arial" w:hAnsi="Arial" w:cs="Arial"/>
          <w:i/>
          <w:szCs w:val="22"/>
          <w:highlight w:val="yellow"/>
        </w:rPr>
        <w:instrText xml:space="preserve"> REF _Ref340218160 \w \h </w:instrText>
      </w:r>
      <w:r w:rsidR="003E7AC2">
        <w:rPr>
          <w:rFonts w:ascii="Arial" w:hAnsi="Arial" w:cs="Arial"/>
          <w:i/>
          <w:szCs w:val="22"/>
          <w:highlight w:val="yellow"/>
        </w:rPr>
      </w:r>
      <w:r w:rsidR="003E7AC2">
        <w:rPr>
          <w:rFonts w:ascii="Arial" w:hAnsi="Arial" w:cs="Arial"/>
          <w:i/>
          <w:szCs w:val="22"/>
          <w:highlight w:val="yellow"/>
        </w:rPr>
        <w:fldChar w:fldCharType="separate"/>
      </w:r>
      <w:r w:rsidR="00096022">
        <w:rPr>
          <w:rFonts w:ascii="Arial" w:hAnsi="Arial" w:cs="Arial"/>
          <w:i/>
          <w:szCs w:val="22"/>
          <w:highlight w:val="yellow"/>
        </w:rPr>
        <w:t>14.4</w:t>
      </w:r>
      <w:r w:rsidR="003E7AC2">
        <w:rPr>
          <w:rFonts w:ascii="Arial" w:hAnsi="Arial" w:cs="Arial"/>
          <w:i/>
          <w:szCs w:val="22"/>
          <w:highlight w:val="yellow"/>
        </w:rPr>
        <w:fldChar w:fldCharType="end"/>
      </w:r>
      <w:r w:rsidR="003E7AC2">
        <w:rPr>
          <w:rFonts w:ascii="Arial" w:hAnsi="Arial" w:cs="Arial"/>
          <w:i/>
          <w:szCs w:val="22"/>
          <w:highlight w:val="yellow"/>
        </w:rPr>
        <w:t xml:space="preserve"> </w:t>
      </w:r>
      <w:r w:rsidRPr="00314482">
        <w:rPr>
          <w:rFonts w:ascii="Arial" w:hAnsi="Arial" w:cs="Arial"/>
          <w:i/>
          <w:szCs w:val="22"/>
          <w:highlight w:val="yellow"/>
        </w:rPr>
        <w:t>(see below) is not used.</w:t>
      </w:r>
      <w:r w:rsidRPr="00314482">
        <w:rPr>
          <w:rFonts w:ascii="Arial" w:hAnsi="Arial" w:cs="Arial"/>
          <w:szCs w:val="22"/>
          <w:highlight w:val="yellow"/>
        </w:rPr>
        <w:t>]</w:t>
      </w:r>
      <w:r w:rsidRPr="00314482">
        <w:rPr>
          <w:rFonts w:ascii="Arial" w:hAnsi="Arial" w:cs="Arial"/>
          <w:i/>
          <w:szCs w:val="22"/>
          <w:highlight w:val="yellow"/>
        </w:rPr>
        <w:t xml:space="preserve"> </w:t>
      </w:r>
    </w:p>
    <w:p w14:paraId="3CA24A19" w14:textId="77777777" w:rsidR="00F939FB" w:rsidRPr="00830D30" w:rsidRDefault="00314482" w:rsidP="00024F2B">
      <w:pPr>
        <w:pStyle w:val="MELegal3"/>
        <w:rPr>
          <w:rFonts w:ascii="Arial" w:hAnsi="Arial" w:cs="Arial"/>
          <w:szCs w:val="22"/>
        </w:rPr>
      </w:pPr>
      <w:r w:rsidRPr="00314482">
        <w:rPr>
          <w:rFonts w:ascii="Arial" w:hAnsi="Arial" w:cs="Arial"/>
          <w:szCs w:val="22"/>
        </w:rPr>
        <w:t>such other matters as are reasonably requested by the Supplier from time to time.</w:t>
      </w:r>
    </w:p>
    <w:p w14:paraId="3CA24A1A" w14:textId="77777777" w:rsidR="00F939FB" w:rsidRPr="00830D30" w:rsidRDefault="00314482" w:rsidP="00024F2B">
      <w:pPr>
        <w:pStyle w:val="MELegal2"/>
        <w:rPr>
          <w:rFonts w:cs="Arial"/>
          <w:sz w:val="22"/>
          <w:szCs w:val="22"/>
          <w:highlight w:val="green"/>
        </w:rPr>
      </w:pPr>
      <w:bookmarkStart w:id="123" w:name="_Ref340218160"/>
      <w:bookmarkStart w:id="124" w:name="_Toc72746823"/>
      <w:r w:rsidRPr="00314482">
        <w:rPr>
          <w:rFonts w:cs="Arial"/>
          <w:sz w:val="22"/>
          <w:szCs w:val="22"/>
          <w:highlight w:val="green"/>
        </w:rPr>
        <w:t>Key Performance Indicators [</w:t>
      </w:r>
      <w:r w:rsidRPr="00314482">
        <w:rPr>
          <w:rFonts w:cs="Arial"/>
          <w:i/>
          <w:sz w:val="22"/>
          <w:szCs w:val="22"/>
          <w:highlight w:val="green"/>
        </w:rPr>
        <w:t>Optional</w:t>
      </w:r>
      <w:r w:rsidRPr="00314482">
        <w:rPr>
          <w:rFonts w:cs="Arial"/>
          <w:sz w:val="22"/>
          <w:szCs w:val="22"/>
          <w:highlight w:val="green"/>
        </w:rPr>
        <w:t>]</w:t>
      </w:r>
      <w:bookmarkEnd w:id="123"/>
      <w:bookmarkEnd w:id="124"/>
    </w:p>
    <w:p w14:paraId="3E2939D1" w14:textId="0EDA7C9A" w:rsidR="00775071" w:rsidRPr="00775071" w:rsidRDefault="00775071">
      <w:pPr>
        <w:pStyle w:val="MELegal3"/>
        <w:rPr>
          <w:rFonts w:ascii="Arial" w:hAnsi="Arial" w:cs="Arial"/>
          <w:szCs w:val="22"/>
          <w:highlight w:val="green"/>
        </w:rPr>
      </w:pPr>
      <w:r w:rsidRPr="00C44008">
        <w:rPr>
          <w:rFonts w:ascii="Arial" w:hAnsi="Arial" w:cs="Arial"/>
          <w:szCs w:val="22"/>
          <w:highlight w:val="green"/>
        </w:rPr>
        <w:t xml:space="preserve">The Distributor agrees that the KPIs in </w:t>
      </w:r>
      <w:r w:rsidR="00524817">
        <w:rPr>
          <w:rFonts w:ascii="Arial" w:hAnsi="Arial" w:cs="Arial"/>
          <w:szCs w:val="22"/>
          <w:highlight w:val="green"/>
        </w:rPr>
        <w:fldChar w:fldCharType="begin"/>
      </w:r>
      <w:r w:rsidR="00524817">
        <w:rPr>
          <w:rFonts w:ascii="Arial" w:hAnsi="Arial" w:cs="Arial"/>
          <w:szCs w:val="22"/>
          <w:highlight w:val="green"/>
        </w:rPr>
        <w:instrText xml:space="preserve"> REF _Ref72183508 \w \h </w:instrText>
      </w:r>
      <w:r w:rsidR="00524817">
        <w:rPr>
          <w:rFonts w:ascii="Arial" w:hAnsi="Arial" w:cs="Arial"/>
          <w:szCs w:val="22"/>
          <w:highlight w:val="green"/>
        </w:rPr>
      </w:r>
      <w:r w:rsidR="00524817">
        <w:rPr>
          <w:rFonts w:ascii="Arial" w:hAnsi="Arial" w:cs="Arial"/>
          <w:szCs w:val="22"/>
          <w:highlight w:val="green"/>
        </w:rPr>
        <w:fldChar w:fldCharType="separate"/>
      </w:r>
      <w:r w:rsidR="00096022">
        <w:rPr>
          <w:rFonts w:ascii="Arial" w:hAnsi="Arial" w:cs="Arial"/>
          <w:szCs w:val="22"/>
          <w:highlight w:val="green"/>
        </w:rPr>
        <w:t>Schedule 6</w:t>
      </w:r>
      <w:r w:rsidR="00524817">
        <w:rPr>
          <w:rFonts w:ascii="Arial" w:hAnsi="Arial" w:cs="Arial"/>
          <w:szCs w:val="22"/>
          <w:highlight w:val="green"/>
        </w:rPr>
        <w:fldChar w:fldCharType="end"/>
      </w:r>
      <w:r w:rsidR="00524817">
        <w:rPr>
          <w:rFonts w:ascii="Arial" w:hAnsi="Arial" w:cs="Arial"/>
          <w:szCs w:val="22"/>
          <w:highlight w:val="green"/>
        </w:rPr>
        <w:t xml:space="preserve"> </w:t>
      </w:r>
      <w:r w:rsidRPr="00C44008">
        <w:rPr>
          <w:rFonts w:ascii="Arial" w:hAnsi="Arial" w:cs="Arial"/>
          <w:szCs w:val="22"/>
          <w:highlight w:val="green"/>
        </w:rPr>
        <w:t xml:space="preserve">must be achieved </w:t>
      </w:r>
      <w:r w:rsidR="005D7F8B">
        <w:rPr>
          <w:rFonts w:ascii="Arial" w:hAnsi="Arial" w:cs="Arial"/>
          <w:szCs w:val="22"/>
          <w:highlight w:val="green"/>
        </w:rPr>
        <w:t xml:space="preserve">by the Distributor </w:t>
      </w:r>
      <w:r w:rsidRPr="00C44008">
        <w:rPr>
          <w:rFonts w:ascii="Arial" w:hAnsi="Arial" w:cs="Arial"/>
          <w:szCs w:val="22"/>
          <w:highlight w:val="green"/>
        </w:rPr>
        <w:t xml:space="preserve">during the </w:t>
      </w:r>
      <w:r w:rsidR="005D7F8B">
        <w:rPr>
          <w:rFonts w:ascii="Arial" w:hAnsi="Arial" w:cs="Arial"/>
          <w:szCs w:val="22"/>
          <w:highlight w:val="green"/>
        </w:rPr>
        <w:t>relevant period specified in Schedule 6</w:t>
      </w:r>
      <w:r w:rsidRPr="00C44008">
        <w:rPr>
          <w:rFonts w:ascii="Arial" w:hAnsi="Arial" w:cs="Arial"/>
          <w:szCs w:val="22"/>
          <w:highlight w:val="green"/>
        </w:rPr>
        <w:t xml:space="preserve"> to the satisfaction of the Supplier in its sole discretion (acting reasonably). </w:t>
      </w:r>
    </w:p>
    <w:p w14:paraId="6A0FE224" w14:textId="109E20D1" w:rsidR="0076161E" w:rsidRPr="00C44008" w:rsidRDefault="00314482" w:rsidP="00C44008">
      <w:pPr>
        <w:pStyle w:val="MELegal3"/>
        <w:rPr>
          <w:rFonts w:ascii="Arial" w:hAnsi="Arial" w:cs="Arial"/>
          <w:highlight w:val="green"/>
        </w:rPr>
      </w:pPr>
      <w:r w:rsidRPr="00C44008">
        <w:rPr>
          <w:rFonts w:ascii="Arial" w:hAnsi="Arial" w:cs="Arial"/>
          <w:highlight w:val="green"/>
        </w:rPr>
        <w:t xml:space="preserve">The Distributor </w:t>
      </w:r>
      <w:r w:rsidRPr="005D7F8B">
        <w:rPr>
          <w:rFonts w:ascii="Arial" w:hAnsi="Arial" w:cs="Arial"/>
          <w:highlight w:val="green"/>
        </w:rPr>
        <w:t>shall</w:t>
      </w:r>
      <w:r w:rsidR="005D7F8B" w:rsidRPr="00516374">
        <w:rPr>
          <w:rFonts w:ascii="Arial" w:hAnsi="Arial" w:cs="Arial"/>
          <w:szCs w:val="22"/>
          <w:highlight w:val="green"/>
        </w:rPr>
        <w:t xml:space="preserve"> by the first Business Day of [</w:t>
      </w:r>
      <w:r w:rsidR="005D7F8B" w:rsidRPr="00516374">
        <w:rPr>
          <w:rFonts w:ascii="Arial" w:hAnsi="Arial" w:cs="Arial"/>
          <w:i/>
          <w:szCs w:val="22"/>
          <w:highlight w:val="green"/>
        </w:rPr>
        <w:t>insert relevant months</w:t>
      </w:r>
      <w:r w:rsidR="005D7F8B" w:rsidRPr="00516374">
        <w:rPr>
          <w:rFonts w:ascii="Arial" w:hAnsi="Arial" w:cs="Arial"/>
          <w:szCs w:val="22"/>
          <w:highlight w:val="green"/>
        </w:rPr>
        <w:t>] in each year,</w:t>
      </w:r>
      <w:r w:rsidRPr="005D7F8B">
        <w:rPr>
          <w:rFonts w:ascii="Arial" w:hAnsi="Arial" w:cs="Arial"/>
          <w:highlight w:val="green"/>
        </w:rPr>
        <w:t xml:space="preserve"> </w:t>
      </w:r>
      <w:r w:rsidRPr="00C44008">
        <w:rPr>
          <w:rFonts w:ascii="Arial" w:hAnsi="Arial" w:cs="Arial"/>
          <w:highlight w:val="green"/>
        </w:rPr>
        <w:t>report on its performance against the KPIs</w:t>
      </w:r>
      <w:r w:rsidR="005D7F8B">
        <w:rPr>
          <w:rFonts w:ascii="Arial" w:hAnsi="Arial" w:cs="Arial"/>
          <w:highlight w:val="green"/>
        </w:rPr>
        <w:t xml:space="preserve"> for the preceding </w:t>
      </w:r>
      <w:r w:rsidR="005D7F8B" w:rsidRPr="00C92E0D">
        <w:rPr>
          <w:rFonts w:ascii="Arial" w:hAnsi="Arial" w:cs="Arial"/>
          <w:szCs w:val="22"/>
          <w:highlight w:val="green"/>
        </w:rPr>
        <w:t>[</w:t>
      </w:r>
      <w:r w:rsidR="005D7F8B" w:rsidRPr="00C92E0D">
        <w:rPr>
          <w:rFonts w:ascii="Arial" w:hAnsi="Arial" w:cs="Arial"/>
          <w:i/>
          <w:szCs w:val="22"/>
          <w:highlight w:val="green"/>
        </w:rPr>
        <w:t>insert relevant months</w:t>
      </w:r>
      <w:r w:rsidR="005D7F8B" w:rsidRPr="00C92E0D">
        <w:rPr>
          <w:rFonts w:ascii="Arial" w:hAnsi="Arial" w:cs="Arial"/>
          <w:szCs w:val="22"/>
          <w:highlight w:val="green"/>
        </w:rPr>
        <w:t>]</w:t>
      </w:r>
      <w:r w:rsidR="0076161E" w:rsidRPr="00C44008">
        <w:rPr>
          <w:rFonts w:ascii="Arial" w:hAnsi="Arial" w:cs="Arial"/>
          <w:highlight w:val="green"/>
        </w:rPr>
        <w:t>, such report to be prepared in the form and manner required by the Supplier (</w:t>
      </w:r>
      <w:r w:rsidR="0076161E" w:rsidRPr="00C44008">
        <w:rPr>
          <w:rFonts w:ascii="Arial" w:hAnsi="Arial" w:cs="Arial"/>
          <w:b/>
          <w:bCs/>
          <w:highlight w:val="green"/>
        </w:rPr>
        <w:t>KPI Report</w:t>
      </w:r>
      <w:r w:rsidR="0076161E" w:rsidRPr="00C44008">
        <w:rPr>
          <w:rFonts w:ascii="Arial" w:hAnsi="Arial" w:cs="Arial"/>
          <w:highlight w:val="green"/>
        </w:rPr>
        <w:t xml:space="preserve">). </w:t>
      </w:r>
    </w:p>
    <w:p w14:paraId="7E637037" w14:textId="77777777" w:rsidR="0076161E" w:rsidRPr="00D9749D" w:rsidRDefault="0076161E" w:rsidP="00C44008">
      <w:pPr>
        <w:pStyle w:val="MELegal3"/>
        <w:rPr>
          <w:rFonts w:ascii="Arial" w:hAnsi="Arial" w:cs="Arial"/>
          <w:highlight w:val="green"/>
        </w:rPr>
      </w:pPr>
      <w:r w:rsidRPr="00D9749D">
        <w:rPr>
          <w:rFonts w:ascii="Arial" w:hAnsi="Arial" w:cs="Arial"/>
          <w:highlight w:val="green"/>
        </w:rPr>
        <w:t xml:space="preserve">The Supplier will review the KPI Report and notify the Distributor in writing within </w:t>
      </w:r>
      <w:r w:rsidRPr="00D9749D">
        <w:rPr>
          <w:rFonts w:ascii="Arial" w:hAnsi="Arial" w:cs="Arial"/>
          <w:highlight w:val="yellow"/>
        </w:rPr>
        <w:t>[</w:t>
      </w:r>
      <w:r w:rsidRPr="00D9749D">
        <w:rPr>
          <w:rFonts w:ascii="Arial" w:hAnsi="Arial" w:cs="Arial"/>
          <w:i/>
          <w:iCs/>
          <w:highlight w:val="yellow"/>
        </w:rPr>
        <w:t xml:space="preserve">insert relevant </w:t>
      </w:r>
      <w:r w:rsidRPr="00D9749D">
        <w:rPr>
          <w:rFonts w:ascii="Arial" w:hAnsi="Arial" w:cs="Arial"/>
          <w:highlight w:val="yellow"/>
        </w:rPr>
        <w:t>number</w:t>
      </w:r>
      <w:r w:rsidRPr="00D9749D">
        <w:rPr>
          <w:rFonts w:ascii="Arial" w:hAnsi="Arial" w:cs="Arial"/>
          <w:highlight w:val="green"/>
        </w:rPr>
        <w:t xml:space="preserve">] Business Days of receiving the KPI Report if it believes Distributor has not met any KPI. </w:t>
      </w:r>
    </w:p>
    <w:p w14:paraId="47D4F8D3" w14:textId="4002FBD3" w:rsidR="0076161E" w:rsidRPr="00593CF4" w:rsidRDefault="0076161E" w:rsidP="00C44008">
      <w:pPr>
        <w:pStyle w:val="MELegal3"/>
        <w:rPr>
          <w:rFonts w:ascii="Arial" w:hAnsi="Arial" w:cs="Arial"/>
          <w:highlight w:val="green"/>
        </w:rPr>
      </w:pPr>
      <w:r w:rsidRPr="00D9749D">
        <w:rPr>
          <w:rFonts w:ascii="Arial" w:hAnsi="Arial" w:cs="Arial"/>
          <w:szCs w:val="22"/>
          <w:highlight w:val="green"/>
        </w:rPr>
        <w:t>Where the Distributor fails to meet any KPIs, then in the first instance the Supplier will discuss with the Distributor in good faith an agreed performance plan with the objective of improving the Distributor’s KPI performance. However, if the Distributor’s failure to meet any KPIs continues for [</w:t>
      </w:r>
      <w:r w:rsidRPr="00D9749D">
        <w:rPr>
          <w:rFonts w:ascii="Arial" w:hAnsi="Arial" w:cs="Arial"/>
          <w:i/>
          <w:iCs/>
          <w:szCs w:val="22"/>
          <w:highlight w:val="yellow"/>
        </w:rPr>
        <w:t xml:space="preserve">insert relevant </w:t>
      </w:r>
      <w:proofErr w:type="gramStart"/>
      <w:r w:rsidRPr="00D9749D">
        <w:rPr>
          <w:rFonts w:ascii="Arial" w:hAnsi="Arial" w:cs="Arial"/>
          <w:i/>
          <w:iCs/>
          <w:szCs w:val="22"/>
          <w:highlight w:val="yellow"/>
        </w:rPr>
        <w:t xml:space="preserve">period of </w:t>
      </w:r>
      <w:r w:rsidRPr="00D9749D">
        <w:rPr>
          <w:rFonts w:ascii="Arial" w:hAnsi="Arial" w:cs="Arial"/>
          <w:szCs w:val="22"/>
          <w:highlight w:val="yellow"/>
        </w:rPr>
        <w:t>time</w:t>
      </w:r>
      <w:proofErr w:type="gramEnd"/>
      <w:r w:rsidRPr="00D9749D">
        <w:rPr>
          <w:rFonts w:ascii="Arial" w:hAnsi="Arial" w:cs="Arial"/>
          <w:szCs w:val="22"/>
          <w:highlight w:val="green"/>
        </w:rPr>
        <w:t xml:space="preserve">] consecutive months during the Contract Period, such failure shall be deemed to be a breach of a material provision of this Agreement which is not capable of </w:t>
      </w:r>
      <w:r w:rsidRPr="00881001">
        <w:rPr>
          <w:rFonts w:ascii="Arial" w:hAnsi="Arial" w:cs="Arial"/>
          <w:szCs w:val="22"/>
          <w:highlight w:val="green"/>
        </w:rPr>
        <w:t xml:space="preserve">remedy for the purpose of termination under clause </w:t>
      </w:r>
      <w:r w:rsidR="003E7AC2">
        <w:rPr>
          <w:rFonts w:ascii="Arial" w:hAnsi="Arial" w:cs="Arial"/>
          <w:szCs w:val="22"/>
          <w:highlight w:val="green"/>
        </w:rPr>
        <w:fldChar w:fldCharType="begin"/>
      </w:r>
      <w:r w:rsidR="003E7AC2">
        <w:rPr>
          <w:rFonts w:ascii="Arial" w:hAnsi="Arial" w:cs="Arial"/>
          <w:szCs w:val="22"/>
          <w:highlight w:val="green"/>
        </w:rPr>
        <w:instrText xml:space="preserve"> REF _Ref72182425 \w \h </w:instrText>
      </w:r>
      <w:r w:rsidR="003E7AC2">
        <w:rPr>
          <w:rFonts w:ascii="Arial" w:hAnsi="Arial" w:cs="Arial"/>
          <w:szCs w:val="22"/>
          <w:highlight w:val="green"/>
        </w:rPr>
      </w:r>
      <w:r w:rsidR="003E7AC2">
        <w:rPr>
          <w:rFonts w:ascii="Arial" w:hAnsi="Arial" w:cs="Arial"/>
          <w:szCs w:val="22"/>
          <w:highlight w:val="green"/>
        </w:rPr>
        <w:fldChar w:fldCharType="separate"/>
      </w:r>
      <w:r w:rsidR="00096022">
        <w:rPr>
          <w:rFonts w:ascii="Arial" w:hAnsi="Arial" w:cs="Arial"/>
          <w:szCs w:val="22"/>
          <w:highlight w:val="green"/>
        </w:rPr>
        <w:t>21.1(d)</w:t>
      </w:r>
      <w:r w:rsidR="003E7AC2">
        <w:rPr>
          <w:rFonts w:ascii="Arial" w:hAnsi="Arial" w:cs="Arial"/>
          <w:szCs w:val="22"/>
          <w:highlight w:val="green"/>
        </w:rPr>
        <w:fldChar w:fldCharType="end"/>
      </w:r>
      <w:r w:rsidRPr="00881001">
        <w:rPr>
          <w:rFonts w:ascii="Arial" w:hAnsi="Arial" w:cs="Arial"/>
          <w:szCs w:val="22"/>
          <w:highlight w:val="green"/>
        </w:rPr>
        <w:t>.</w:t>
      </w:r>
    </w:p>
    <w:p w14:paraId="3CA24A1D" w14:textId="5341006B" w:rsidR="00F939FB" w:rsidRPr="005D0FD8" w:rsidRDefault="0076161E">
      <w:pPr>
        <w:pStyle w:val="MELegal3"/>
        <w:rPr>
          <w:rFonts w:ascii="Arial" w:hAnsi="Arial" w:cs="Arial"/>
          <w:highlight w:val="green"/>
        </w:rPr>
      </w:pPr>
      <w:r w:rsidRPr="00D9749D">
        <w:rPr>
          <w:rFonts w:ascii="Arial" w:hAnsi="Arial" w:cs="Arial"/>
          <w:highlight w:val="green"/>
        </w:rPr>
        <w:t>The KPIs will be reviewed on an [</w:t>
      </w:r>
      <w:r w:rsidRPr="00D9749D">
        <w:rPr>
          <w:rFonts w:ascii="Arial" w:hAnsi="Arial" w:cs="Arial"/>
          <w:highlight w:val="yellow"/>
        </w:rPr>
        <w:t>annual basis</w:t>
      </w:r>
      <w:r w:rsidRPr="00D9749D">
        <w:rPr>
          <w:rFonts w:ascii="Arial" w:hAnsi="Arial" w:cs="Arial"/>
          <w:highlight w:val="green"/>
        </w:rPr>
        <w:t>] on the anniversary of the Commencement Date (or another date agreed between the parties) for the remainder of the Contract Period. If the parties are unable to agree on any revised KPIs as part of this review process, the Supplier will determine the KPIs on a reasonable basis. If Distributor does not agree to any revised KPI, Distributor may terminate the Agreement by providing [</w:t>
      </w:r>
      <w:r w:rsidRPr="00D9749D">
        <w:rPr>
          <w:rFonts w:ascii="Arial" w:hAnsi="Arial" w:cs="Arial"/>
          <w:highlight w:val="yellow"/>
        </w:rPr>
        <w:t>6</w:t>
      </w:r>
      <w:r w:rsidRPr="00D9749D">
        <w:rPr>
          <w:rFonts w:ascii="Arial" w:hAnsi="Arial" w:cs="Arial"/>
          <w:highlight w:val="green"/>
        </w:rPr>
        <w:t>] months’ written notice to the Supplier.</w:t>
      </w:r>
    </w:p>
    <w:p w14:paraId="3CA24A1E" w14:textId="77777777" w:rsidR="00F939FB" w:rsidRPr="00830D30" w:rsidRDefault="00314482" w:rsidP="00024F2B">
      <w:pPr>
        <w:pStyle w:val="MELegal2"/>
        <w:rPr>
          <w:rFonts w:cs="Arial"/>
          <w:sz w:val="22"/>
          <w:szCs w:val="22"/>
        </w:rPr>
      </w:pPr>
      <w:bookmarkStart w:id="125" w:name="_Toc72746824"/>
      <w:r w:rsidRPr="00314482">
        <w:rPr>
          <w:rFonts w:cs="Arial"/>
          <w:sz w:val="22"/>
          <w:szCs w:val="22"/>
        </w:rPr>
        <w:t>Meetings</w:t>
      </w:r>
      <w:bookmarkEnd w:id="125"/>
      <w:r w:rsidRPr="00314482">
        <w:rPr>
          <w:rFonts w:cs="Arial"/>
          <w:sz w:val="22"/>
          <w:szCs w:val="22"/>
        </w:rPr>
        <w:t xml:space="preserve"> </w:t>
      </w:r>
    </w:p>
    <w:p w14:paraId="3CA24A1F" w14:textId="77777777" w:rsidR="00F939FB" w:rsidRPr="00830D30" w:rsidRDefault="00314482" w:rsidP="00024F2B">
      <w:pPr>
        <w:pStyle w:val="MELegal3"/>
        <w:rPr>
          <w:rFonts w:ascii="Arial" w:hAnsi="Arial" w:cs="Arial"/>
          <w:szCs w:val="22"/>
        </w:rPr>
      </w:pPr>
      <w:r w:rsidRPr="00314482">
        <w:rPr>
          <w:rFonts w:ascii="Arial" w:hAnsi="Arial" w:cs="Arial"/>
          <w:szCs w:val="22"/>
        </w:rPr>
        <w:t xml:space="preserve">Representatives of the parties will meet regularly to discuss matters raised by either party in relation to this Agreement and each party’s performance of its obligations under it.  </w:t>
      </w:r>
    </w:p>
    <w:p w14:paraId="3CA24A20" w14:textId="77777777" w:rsidR="00F939FB" w:rsidRPr="00830D30" w:rsidRDefault="00314482" w:rsidP="00024F2B">
      <w:pPr>
        <w:pStyle w:val="MELegal3"/>
        <w:rPr>
          <w:rFonts w:ascii="Arial" w:hAnsi="Arial" w:cs="Arial"/>
          <w:szCs w:val="22"/>
        </w:rPr>
      </w:pPr>
      <w:r w:rsidRPr="00314482">
        <w:rPr>
          <w:rFonts w:ascii="Arial" w:hAnsi="Arial" w:cs="Arial"/>
          <w:szCs w:val="22"/>
        </w:rPr>
        <w:t xml:space="preserve">The meetings shall take place at such dates, times and places as are agreed by the parties or, if a date, time and place cannot be agreed, then at such dates, times and places as are reasonably specified by the Supplier, but in any event not less than once every </w:t>
      </w:r>
      <w:r w:rsidRPr="00314482">
        <w:rPr>
          <w:rFonts w:ascii="Arial" w:hAnsi="Arial" w:cs="Arial"/>
          <w:szCs w:val="22"/>
          <w:highlight w:val="yellow"/>
        </w:rPr>
        <w:t>[</w:t>
      </w:r>
      <w:r w:rsidRPr="00314482">
        <w:rPr>
          <w:rFonts w:ascii="Arial" w:hAnsi="Arial" w:cs="Arial"/>
          <w:i/>
          <w:szCs w:val="22"/>
          <w:highlight w:val="yellow"/>
        </w:rPr>
        <w:t>insert relevant period of time</w:t>
      </w:r>
      <w:r w:rsidRPr="00314482">
        <w:rPr>
          <w:rFonts w:ascii="Arial" w:hAnsi="Arial" w:cs="Arial"/>
          <w:szCs w:val="22"/>
          <w:highlight w:val="yellow"/>
        </w:rPr>
        <w:t>]</w:t>
      </w:r>
      <w:r w:rsidRPr="00314482">
        <w:rPr>
          <w:rFonts w:ascii="Arial" w:hAnsi="Arial" w:cs="Arial"/>
          <w:szCs w:val="22"/>
        </w:rPr>
        <w:t xml:space="preserve">.  </w:t>
      </w:r>
    </w:p>
    <w:p w14:paraId="3CA24A21" w14:textId="77777777" w:rsidR="00F939FB" w:rsidRPr="00830D30" w:rsidRDefault="00314482" w:rsidP="00024F2B">
      <w:pPr>
        <w:pStyle w:val="MELegal3"/>
        <w:rPr>
          <w:rFonts w:ascii="Arial" w:hAnsi="Arial" w:cs="Arial"/>
          <w:szCs w:val="22"/>
        </w:rPr>
      </w:pPr>
      <w:r w:rsidRPr="00314482">
        <w:rPr>
          <w:rFonts w:ascii="Arial" w:hAnsi="Arial" w:cs="Arial"/>
          <w:szCs w:val="22"/>
        </w:rPr>
        <w:t xml:space="preserve">Each party will provide the other with a written notice of the matters that party wishes to discuss at such meetings no less than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rPr>
        <w:t xml:space="preserve"> Business Days before each meeting.</w:t>
      </w:r>
    </w:p>
    <w:p w14:paraId="3CA24A22" w14:textId="27C52DE3" w:rsidR="00F939FB" w:rsidRDefault="00314482" w:rsidP="00024F2B">
      <w:pPr>
        <w:pStyle w:val="MELegal3"/>
        <w:rPr>
          <w:rFonts w:ascii="Arial" w:hAnsi="Arial" w:cs="Arial"/>
          <w:szCs w:val="22"/>
        </w:rPr>
      </w:pPr>
      <w:r w:rsidRPr="00314482">
        <w:rPr>
          <w:rFonts w:ascii="Arial" w:hAnsi="Arial" w:cs="Arial"/>
          <w:szCs w:val="22"/>
        </w:rPr>
        <w:t xml:space="preserve">The parties will ensure that their representatives who attend such meetings have the relevant knowledge and authority in relation to matters to be discussed at such meetings and to agree any actions decided on at such meetings.   </w:t>
      </w:r>
    </w:p>
    <w:p w14:paraId="527E13DD" w14:textId="1198DB39" w:rsidR="0076161E" w:rsidRPr="0076161E" w:rsidRDefault="0076161E">
      <w:pPr>
        <w:pStyle w:val="MELegal3"/>
        <w:rPr>
          <w:rFonts w:ascii="Arial" w:hAnsi="Arial" w:cs="Arial"/>
          <w:szCs w:val="22"/>
        </w:rPr>
      </w:pPr>
      <w:r w:rsidRPr="0076161E">
        <w:rPr>
          <w:rFonts w:ascii="Arial" w:hAnsi="Arial" w:cs="Arial"/>
          <w:szCs w:val="22"/>
        </w:rPr>
        <w:t xml:space="preserve">If the parties agree to meet in person to discuss any matter relating to this Agreement, each party will bear its own costs in relation to travelling </w:t>
      </w:r>
      <w:proofErr w:type="gramStart"/>
      <w:r w:rsidRPr="0076161E">
        <w:rPr>
          <w:rFonts w:ascii="Arial" w:hAnsi="Arial" w:cs="Arial"/>
          <w:szCs w:val="22"/>
        </w:rPr>
        <w:t>to, and</w:t>
      </w:r>
      <w:proofErr w:type="gramEnd"/>
      <w:r w:rsidRPr="0076161E">
        <w:rPr>
          <w:rFonts w:ascii="Arial" w:hAnsi="Arial" w:cs="Arial"/>
          <w:szCs w:val="22"/>
        </w:rPr>
        <w:t xml:space="preserve"> attending such meetings. </w:t>
      </w:r>
    </w:p>
    <w:p w14:paraId="3CA24A23" w14:textId="77777777" w:rsidR="00F939FB" w:rsidRPr="00830D30" w:rsidRDefault="00314482" w:rsidP="00024F2B">
      <w:pPr>
        <w:pStyle w:val="MELegal2"/>
        <w:rPr>
          <w:rFonts w:cs="Arial"/>
          <w:sz w:val="22"/>
          <w:szCs w:val="22"/>
        </w:rPr>
      </w:pPr>
      <w:bookmarkStart w:id="126" w:name="_Toc72746825"/>
      <w:r w:rsidRPr="00314482">
        <w:rPr>
          <w:rFonts w:cs="Arial"/>
          <w:sz w:val="22"/>
          <w:szCs w:val="22"/>
        </w:rPr>
        <w:t>Contact person</w:t>
      </w:r>
      <w:bookmarkEnd w:id="126"/>
    </w:p>
    <w:p w14:paraId="3CA24A24" w14:textId="77777777" w:rsidR="00F939FB" w:rsidRPr="00830D30" w:rsidRDefault="00314482" w:rsidP="00024F2B">
      <w:pPr>
        <w:ind w:left="680"/>
        <w:rPr>
          <w:rFonts w:ascii="Arial" w:hAnsi="Arial" w:cs="Arial"/>
          <w:szCs w:val="22"/>
        </w:rPr>
      </w:pPr>
      <w:r w:rsidRPr="00314482">
        <w:rPr>
          <w:rFonts w:ascii="Arial" w:hAnsi="Arial" w:cs="Arial"/>
          <w:szCs w:val="22"/>
        </w:rPr>
        <w:t>Each party must nominate a person to be the principal point of contact between them in relation to matters arising under this Agreement.</w:t>
      </w:r>
    </w:p>
    <w:p w14:paraId="3CA24A25" w14:textId="77777777" w:rsidR="00F939FB" w:rsidRPr="00830D30" w:rsidRDefault="00314482" w:rsidP="00024F2B">
      <w:pPr>
        <w:pStyle w:val="MELegal1"/>
        <w:rPr>
          <w:rFonts w:cs="Arial"/>
          <w:b/>
          <w:sz w:val="22"/>
          <w:szCs w:val="22"/>
        </w:rPr>
      </w:pPr>
      <w:bookmarkStart w:id="127" w:name="_Toc72746826"/>
      <w:r w:rsidRPr="00314482">
        <w:rPr>
          <w:rFonts w:cs="Arial"/>
          <w:b/>
          <w:sz w:val="22"/>
          <w:szCs w:val="22"/>
        </w:rPr>
        <w:t>Warranties</w:t>
      </w:r>
      <w:bookmarkEnd w:id="127"/>
    </w:p>
    <w:p w14:paraId="3CA24A26" w14:textId="77777777" w:rsidR="00F939FB" w:rsidRPr="00830D30" w:rsidRDefault="00314482" w:rsidP="00024F2B">
      <w:pPr>
        <w:pStyle w:val="MELegal2"/>
        <w:rPr>
          <w:rFonts w:cs="Arial"/>
          <w:sz w:val="22"/>
          <w:szCs w:val="22"/>
        </w:rPr>
      </w:pPr>
      <w:bookmarkStart w:id="128" w:name="_Toc72746827"/>
      <w:r w:rsidRPr="00314482">
        <w:rPr>
          <w:rFonts w:cs="Arial"/>
          <w:sz w:val="22"/>
          <w:szCs w:val="22"/>
        </w:rPr>
        <w:t>No warranties regarding the Products</w:t>
      </w:r>
      <w:bookmarkEnd w:id="128"/>
    </w:p>
    <w:p w14:paraId="3CA24A27" w14:textId="77777777" w:rsidR="00F939FB" w:rsidRPr="00830D30" w:rsidRDefault="00314482" w:rsidP="00024F2B">
      <w:pPr>
        <w:ind w:left="680"/>
        <w:rPr>
          <w:rFonts w:ascii="Arial" w:hAnsi="Arial" w:cs="Arial"/>
          <w:szCs w:val="22"/>
        </w:rPr>
      </w:pPr>
      <w:r w:rsidRPr="00314482">
        <w:rPr>
          <w:rFonts w:ascii="Arial" w:hAnsi="Arial" w:cs="Arial"/>
          <w:szCs w:val="22"/>
        </w:rPr>
        <w:t>Except as expressly provided in this Agreement, and to the full extent permitted by law, the Supplier expressly excludes all express or implied warranties and representations regarding the Products and their use (including without limitation their merchantability or fitness for any particular purpose).</w:t>
      </w:r>
    </w:p>
    <w:p w14:paraId="3CA24A28" w14:textId="77777777" w:rsidR="00F939FB" w:rsidRPr="00830D30" w:rsidRDefault="00314482" w:rsidP="00024F2B">
      <w:pPr>
        <w:pStyle w:val="MELegal2"/>
        <w:rPr>
          <w:rFonts w:cs="Arial"/>
          <w:sz w:val="22"/>
          <w:szCs w:val="22"/>
        </w:rPr>
      </w:pPr>
      <w:bookmarkStart w:id="129" w:name="_Toc72746828"/>
      <w:r w:rsidRPr="00314482">
        <w:rPr>
          <w:rFonts w:cs="Arial"/>
          <w:sz w:val="22"/>
          <w:szCs w:val="22"/>
        </w:rPr>
        <w:t>Mutual warranties</w:t>
      </w:r>
      <w:bookmarkEnd w:id="129"/>
    </w:p>
    <w:p w14:paraId="3CA24A29" w14:textId="77777777" w:rsidR="00F939FB" w:rsidRPr="00830D30" w:rsidRDefault="00314482" w:rsidP="00F939FB">
      <w:pPr>
        <w:ind w:firstLine="680"/>
        <w:rPr>
          <w:rFonts w:ascii="Arial" w:hAnsi="Arial" w:cs="Arial"/>
          <w:szCs w:val="22"/>
        </w:rPr>
      </w:pPr>
      <w:r w:rsidRPr="00314482">
        <w:rPr>
          <w:rFonts w:ascii="Arial" w:hAnsi="Arial" w:cs="Arial"/>
          <w:szCs w:val="22"/>
        </w:rPr>
        <w:t>Each party warrants to the other that:</w:t>
      </w:r>
    </w:p>
    <w:p w14:paraId="3CA24A2A" w14:textId="77777777" w:rsidR="00F939FB" w:rsidRPr="00830D30" w:rsidRDefault="00314482" w:rsidP="00024F2B">
      <w:pPr>
        <w:pStyle w:val="MELegal3"/>
        <w:rPr>
          <w:rFonts w:ascii="Arial" w:hAnsi="Arial" w:cs="Arial"/>
          <w:szCs w:val="22"/>
        </w:rPr>
      </w:pPr>
      <w:r w:rsidRPr="00314482">
        <w:rPr>
          <w:rFonts w:ascii="Arial" w:hAnsi="Arial" w:cs="Arial"/>
          <w:szCs w:val="22"/>
        </w:rPr>
        <w:t>the execution and delivery of this Agreement has been properly authorised by all necessary corporate action; and</w:t>
      </w:r>
    </w:p>
    <w:p w14:paraId="3CA24A2B" w14:textId="77777777" w:rsidR="00F939FB" w:rsidRPr="00830D30" w:rsidRDefault="00314482" w:rsidP="00024F2B">
      <w:pPr>
        <w:pStyle w:val="MELegal3"/>
        <w:rPr>
          <w:rFonts w:ascii="Arial" w:hAnsi="Arial" w:cs="Arial"/>
          <w:szCs w:val="22"/>
        </w:rPr>
      </w:pPr>
      <w:r w:rsidRPr="00314482">
        <w:rPr>
          <w:rFonts w:ascii="Arial" w:hAnsi="Arial" w:cs="Arial"/>
          <w:szCs w:val="22"/>
        </w:rPr>
        <w:t>it has full corporate power and lawful authority and the legal power to execute and deliver this Agreement and to perform or cause to be performed its obligations under this Agreement.</w:t>
      </w:r>
    </w:p>
    <w:p w14:paraId="3CA24A2C" w14:textId="77777777" w:rsidR="00F939FB" w:rsidRPr="00830D30" w:rsidRDefault="00314482" w:rsidP="00024F2B">
      <w:pPr>
        <w:pStyle w:val="MELegal1"/>
        <w:rPr>
          <w:rFonts w:cs="Arial"/>
          <w:b/>
          <w:sz w:val="22"/>
          <w:szCs w:val="22"/>
        </w:rPr>
      </w:pPr>
      <w:bookmarkStart w:id="130" w:name="_Ref340222640"/>
      <w:bookmarkStart w:id="131" w:name="_Toc72746829"/>
      <w:r w:rsidRPr="00314482">
        <w:rPr>
          <w:rFonts w:cs="Arial"/>
          <w:b/>
          <w:sz w:val="22"/>
          <w:szCs w:val="22"/>
        </w:rPr>
        <w:t>Intellectual Property Rights</w:t>
      </w:r>
      <w:bookmarkEnd w:id="130"/>
      <w:bookmarkEnd w:id="131"/>
      <w:r w:rsidRPr="00314482">
        <w:rPr>
          <w:rFonts w:cs="Arial"/>
          <w:b/>
          <w:sz w:val="22"/>
          <w:szCs w:val="22"/>
        </w:rPr>
        <w:t xml:space="preserve"> </w:t>
      </w:r>
    </w:p>
    <w:p w14:paraId="3CA24A2D" w14:textId="77777777" w:rsidR="00F939FB" w:rsidRPr="00830D30" w:rsidRDefault="00314482" w:rsidP="00024F2B">
      <w:pPr>
        <w:pStyle w:val="MELegal2"/>
        <w:rPr>
          <w:rFonts w:cs="Arial"/>
          <w:sz w:val="22"/>
          <w:szCs w:val="22"/>
        </w:rPr>
      </w:pPr>
      <w:bookmarkStart w:id="132" w:name="_Ref72745469"/>
      <w:bookmarkStart w:id="133" w:name="_Toc72746830"/>
      <w:r w:rsidRPr="00314482">
        <w:rPr>
          <w:rFonts w:cs="Arial"/>
          <w:sz w:val="22"/>
          <w:szCs w:val="22"/>
        </w:rPr>
        <w:t>Ownership</w:t>
      </w:r>
      <w:bookmarkEnd w:id="132"/>
      <w:bookmarkEnd w:id="133"/>
      <w:r w:rsidRPr="00314482">
        <w:rPr>
          <w:rFonts w:cs="Arial"/>
          <w:sz w:val="22"/>
          <w:szCs w:val="22"/>
        </w:rPr>
        <w:t xml:space="preserve"> </w:t>
      </w:r>
    </w:p>
    <w:p w14:paraId="3CA24A2E" w14:textId="4C5ADD81" w:rsidR="00F939FB" w:rsidRPr="00830D30" w:rsidRDefault="00314482" w:rsidP="00024F2B">
      <w:pPr>
        <w:pStyle w:val="MELegal3"/>
        <w:rPr>
          <w:rFonts w:ascii="Arial" w:hAnsi="Arial" w:cs="Arial"/>
          <w:szCs w:val="22"/>
        </w:rPr>
      </w:pPr>
      <w:r w:rsidRPr="00314482">
        <w:rPr>
          <w:rFonts w:ascii="Arial" w:hAnsi="Arial" w:cs="Arial"/>
          <w:szCs w:val="22"/>
        </w:rPr>
        <w:t xml:space="preserve">The Distributor acknowledges and agrees that all existing and future Intellectual Property Rights that relate to or subsist or reside in the </w:t>
      </w:r>
      <w:proofErr w:type="gramStart"/>
      <w:r w:rsidR="00D5342E">
        <w:rPr>
          <w:rFonts w:ascii="Arial" w:hAnsi="Arial" w:cs="Arial"/>
          <w:szCs w:val="22"/>
        </w:rPr>
        <w:t>Trade Marks</w:t>
      </w:r>
      <w:proofErr w:type="gramEnd"/>
      <w:r w:rsidR="00D5342E">
        <w:rPr>
          <w:rFonts w:ascii="Arial" w:hAnsi="Arial" w:cs="Arial"/>
          <w:szCs w:val="22"/>
        </w:rPr>
        <w:t xml:space="preserve"> and the </w:t>
      </w:r>
      <w:r w:rsidRPr="00314482">
        <w:rPr>
          <w:rFonts w:ascii="Arial" w:hAnsi="Arial" w:cs="Arial"/>
          <w:szCs w:val="22"/>
        </w:rPr>
        <w:t>Products (including any improvements to the Products) are the sole property of the Supplier or a Related Person of the Supplier.</w:t>
      </w:r>
      <w:r w:rsidR="000E53FE">
        <w:rPr>
          <w:rFonts w:ascii="Arial" w:hAnsi="Arial" w:cs="Arial"/>
          <w:szCs w:val="22"/>
        </w:rPr>
        <w:t xml:space="preserve">  All goodwill arising from the use of the </w:t>
      </w:r>
      <w:proofErr w:type="gramStart"/>
      <w:r w:rsidR="000E53FE">
        <w:rPr>
          <w:rFonts w:ascii="Arial" w:hAnsi="Arial" w:cs="Arial"/>
          <w:szCs w:val="22"/>
        </w:rPr>
        <w:t>Trade Marks</w:t>
      </w:r>
      <w:proofErr w:type="gramEnd"/>
      <w:r w:rsidR="000E53FE">
        <w:rPr>
          <w:rFonts w:ascii="Arial" w:hAnsi="Arial" w:cs="Arial"/>
          <w:szCs w:val="22"/>
        </w:rPr>
        <w:t xml:space="preserve"> by the Distributor</w:t>
      </w:r>
      <w:r w:rsidR="00D5342E">
        <w:rPr>
          <w:rFonts w:ascii="Arial" w:hAnsi="Arial" w:cs="Arial"/>
          <w:szCs w:val="22"/>
        </w:rPr>
        <w:t xml:space="preserve"> </w:t>
      </w:r>
      <w:proofErr w:type="spellStart"/>
      <w:r w:rsidR="000F283B">
        <w:rPr>
          <w:rFonts w:ascii="Arial" w:hAnsi="Arial" w:cs="Arial"/>
          <w:szCs w:val="22"/>
        </w:rPr>
        <w:t>enures</w:t>
      </w:r>
      <w:proofErr w:type="spellEnd"/>
      <w:r w:rsidR="000F283B">
        <w:rPr>
          <w:rFonts w:ascii="Arial" w:hAnsi="Arial" w:cs="Arial"/>
          <w:szCs w:val="22"/>
        </w:rPr>
        <w:t xml:space="preserve"> for </w:t>
      </w:r>
      <w:r w:rsidR="00D5342E">
        <w:rPr>
          <w:rFonts w:ascii="Arial" w:hAnsi="Arial" w:cs="Arial"/>
          <w:szCs w:val="22"/>
        </w:rPr>
        <w:t>the exclusive benefit of the Supplier.</w:t>
      </w:r>
      <w:r w:rsidR="000E53FE">
        <w:rPr>
          <w:rFonts w:ascii="Arial" w:hAnsi="Arial" w:cs="Arial"/>
          <w:szCs w:val="22"/>
        </w:rPr>
        <w:t xml:space="preserve">  </w:t>
      </w:r>
      <w:r w:rsidR="000E53FE" w:rsidRPr="00314482">
        <w:rPr>
          <w:rFonts w:ascii="Arial" w:hAnsi="Arial" w:cs="Arial"/>
          <w:szCs w:val="22"/>
          <w:highlight w:val="yellow"/>
        </w:rPr>
        <w:t>[</w:t>
      </w:r>
      <w:r w:rsidR="000E53FE" w:rsidRPr="00314482">
        <w:rPr>
          <w:rFonts w:ascii="Arial" w:hAnsi="Arial" w:cs="Arial"/>
          <w:b/>
          <w:i/>
          <w:szCs w:val="22"/>
          <w:highlight w:val="yellow"/>
        </w:rPr>
        <w:t>Drafting note:</w:t>
      </w:r>
      <w:r w:rsidR="000E53FE" w:rsidRPr="00314482">
        <w:rPr>
          <w:rFonts w:ascii="Arial" w:hAnsi="Arial" w:cs="Arial"/>
          <w:i/>
          <w:szCs w:val="22"/>
          <w:highlight w:val="yellow"/>
        </w:rPr>
        <w:t xml:space="preserve"> </w:t>
      </w:r>
      <w:r w:rsidR="00D5342E">
        <w:rPr>
          <w:rFonts w:ascii="Arial" w:hAnsi="Arial" w:cs="Arial"/>
          <w:i/>
          <w:szCs w:val="22"/>
          <w:highlight w:val="yellow"/>
        </w:rPr>
        <w:t xml:space="preserve">consider in each case </w:t>
      </w:r>
      <w:proofErr w:type="gramStart"/>
      <w:r w:rsidR="00D5342E">
        <w:rPr>
          <w:rFonts w:ascii="Arial" w:hAnsi="Arial" w:cs="Arial"/>
          <w:i/>
          <w:szCs w:val="22"/>
          <w:highlight w:val="yellow"/>
        </w:rPr>
        <w:t>trade mark</w:t>
      </w:r>
      <w:proofErr w:type="gramEnd"/>
      <w:r w:rsidR="00D5342E">
        <w:rPr>
          <w:rFonts w:ascii="Arial" w:hAnsi="Arial" w:cs="Arial"/>
          <w:i/>
          <w:szCs w:val="22"/>
          <w:highlight w:val="yellow"/>
        </w:rPr>
        <w:t xml:space="preserve"> position in Territory vis a vis 3</w:t>
      </w:r>
      <w:r w:rsidR="00D5342E" w:rsidRPr="00516374">
        <w:rPr>
          <w:rFonts w:ascii="Arial" w:hAnsi="Arial" w:cs="Arial"/>
          <w:i/>
          <w:szCs w:val="22"/>
          <w:highlight w:val="yellow"/>
          <w:vertAlign w:val="superscript"/>
        </w:rPr>
        <w:t>rd</w:t>
      </w:r>
      <w:r w:rsidR="00D5342E">
        <w:rPr>
          <w:rFonts w:ascii="Arial" w:hAnsi="Arial" w:cs="Arial"/>
          <w:i/>
          <w:szCs w:val="22"/>
          <w:highlight w:val="yellow"/>
        </w:rPr>
        <w:t xml:space="preserve"> party rights and distributor rights</w:t>
      </w:r>
      <w:r w:rsidR="00D5342E" w:rsidRPr="00516374">
        <w:rPr>
          <w:rFonts w:ascii="Arial" w:hAnsi="Arial" w:cs="Arial"/>
          <w:i/>
          <w:szCs w:val="22"/>
          <w:highlight w:val="yellow"/>
        </w:rPr>
        <w:t>.</w:t>
      </w:r>
      <w:r w:rsidR="00D5342E" w:rsidRPr="00516374">
        <w:rPr>
          <w:rFonts w:ascii="Arial" w:hAnsi="Arial" w:cs="Arial"/>
          <w:iCs/>
          <w:szCs w:val="22"/>
          <w:highlight w:val="yellow"/>
        </w:rPr>
        <w:t>]</w:t>
      </w:r>
    </w:p>
    <w:p w14:paraId="3CA24A2F" w14:textId="4C0B7D7C" w:rsidR="00F939FB" w:rsidRPr="00830D30" w:rsidRDefault="00314482" w:rsidP="00024F2B">
      <w:pPr>
        <w:pStyle w:val="MELegal3"/>
        <w:rPr>
          <w:rFonts w:ascii="Arial" w:hAnsi="Arial" w:cs="Arial"/>
          <w:szCs w:val="22"/>
        </w:rPr>
      </w:pPr>
      <w:r w:rsidRPr="00314482">
        <w:rPr>
          <w:rFonts w:ascii="Arial" w:hAnsi="Arial" w:cs="Arial"/>
          <w:szCs w:val="22"/>
        </w:rPr>
        <w:t xml:space="preserve">Except as specified in clause </w:t>
      </w:r>
      <w:r w:rsidR="003E7AC2">
        <w:rPr>
          <w:rFonts w:ascii="Arial" w:hAnsi="Arial" w:cs="Arial"/>
          <w:szCs w:val="22"/>
        </w:rPr>
        <w:fldChar w:fldCharType="begin"/>
      </w:r>
      <w:r w:rsidR="003E7AC2">
        <w:rPr>
          <w:rFonts w:ascii="Arial" w:hAnsi="Arial" w:cs="Arial"/>
          <w:szCs w:val="22"/>
        </w:rPr>
        <w:instrText xml:space="preserve"> REF _Ref340218189 \w \h </w:instrText>
      </w:r>
      <w:r w:rsidR="003E7AC2">
        <w:rPr>
          <w:rFonts w:ascii="Arial" w:hAnsi="Arial" w:cs="Arial"/>
          <w:szCs w:val="22"/>
        </w:rPr>
      </w:r>
      <w:r w:rsidR="003E7AC2">
        <w:rPr>
          <w:rFonts w:ascii="Arial" w:hAnsi="Arial" w:cs="Arial"/>
          <w:szCs w:val="22"/>
        </w:rPr>
        <w:fldChar w:fldCharType="separate"/>
      </w:r>
      <w:r w:rsidR="00096022">
        <w:rPr>
          <w:rFonts w:ascii="Arial" w:hAnsi="Arial" w:cs="Arial"/>
          <w:szCs w:val="22"/>
        </w:rPr>
        <w:t>16.2</w:t>
      </w:r>
      <w:r w:rsidR="003E7AC2">
        <w:rPr>
          <w:rFonts w:ascii="Arial" w:hAnsi="Arial" w:cs="Arial"/>
          <w:szCs w:val="22"/>
        </w:rPr>
        <w:fldChar w:fldCharType="end"/>
      </w:r>
      <w:r w:rsidRPr="00314482">
        <w:rPr>
          <w:rFonts w:ascii="Arial" w:hAnsi="Arial" w:cs="Arial"/>
          <w:szCs w:val="22"/>
        </w:rPr>
        <w:t xml:space="preserve">, the Distributor acknowledges and agrees that it has no rights in respect of any Intellectual Property Rights that relate to or subsist or reside in the Products.  </w:t>
      </w:r>
    </w:p>
    <w:p w14:paraId="3CA24A30" w14:textId="77777777" w:rsidR="00F939FB" w:rsidRPr="00830D30" w:rsidRDefault="00314482" w:rsidP="00024F2B">
      <w:pPr>
        <w:pStyle w:val="MELegal2"/>
        <w:rPr>
          <w:rFonts w:cs="Arial"/>
          <w:sz w:val="22"/>
          <w:szCs w:val="22"/>
        </w:rPr>
      </w:pPr>
      <w:bookmarkStart w:id="134" w:name="_Ref340218189"/>
      <w:bookmarkStart w:id="135" w:name="_Toc72746831"/>
      <w:r w:rsidRPr="00314482">
        <w:rPr>
          <w:rFonts w:cs="Arial"/>
          <w:sz w:val="22"/>
          <w:szCs w:val="22"/>
        </w:rPr>
        <w:t xml:space="preserve">Use of </w:t>
      </w:r>
      <w:proofErr w:type="gramStart"/>
      <w:r w:rsidRPr="00314482">
        <w:rPr>
          <w:rFonts w:cs="Arial"/>
          <w:sz w:val="22"/>
          <w:szCs w:val="22"/>
        </w:rPr>
        <w:t>Trade Marks</w:t>
      </w:r>
      <w:bookmarkEnd w:id="134"/>
      <w:bookmarkEnd w:id="135"/>
      <w:proofErr w:type="gramEnd"/>
      <w:r w:rsidRPr="00314482">
        <w:rPr>
          <w:rFonts w:cs="Arial"/>
          <w:sz w:val="22"/>
          <w:szCs w:val="22"/>
        </w:rPr>
        <w:t xml:space="preserve"> </w:t>
      </w:r>
    </w:p>
    <w:p w14:paraId="3CA24A31" w14:textId="77777777" w:rsidR="00F939FB" w:rsidRPr="00830D30" w:rsidRDefault="00314482" w:rsidP="00024F2B">
      <w:pPr>
        <w:pStyle w:val="MELegal3"/>
        <w:rPr>
          <w:rFonts w:ascii="Arial" w:hAnsi="Arial" w:cs="Arial"/>
          <w:szCs w:val="22"/>
        </w:rPr>
      </w:pPr>
      <w:bookmarkStart w:id="136" w:name="_Ref340218202"/>
      <w:r w:rsidRPr="00314482">
        <w:rPr>
          <w:rFonts w:ascii="Arial" w:hAnsi="Arial" w:cs="Arial"/>
          <w:szCs w:val="22"/>
        </w:rPr>
        <w:t xml:space="preserve">The Supplier grants the Distributor a personal, non-transferable, revocable, royalty free licence to use the </w:t>
      </w:r>
      <w:proofErr w:type="gramStart"/>
      <w:r w:rsidRPr="00314482">
        <w:rPr>
          <w:rFonts w:ascii="Arial" w:hAnsi="Arial" w:cs="Arial"/>
          <w:szCs w:val="22"/>
        </w:rPr>
        <w:t>Trade Marks</w:t>
      </w:r>
      <w:proofErr w:type="gramEnd"/>
      <w:r w:rsidRPr="00314482">
        <w:rPr>
          <w:rFonts w:ascii="Arial" w:hAnsi="Arial" w:cs="Arial"/>
          <w:szCs w:val="22"/>
        </w:rPr>
        <w:t xml:space="preserve"> solely to the extent necessary for the Distributor to market, promote and sell the Products in the Territory during the Term.</w:t>
      </w:r>
      <w:bookmarkEnd w:id="136"/>
      <w:r w:rsidRPr="00314482">
        <w:rPr>
          <w:rFonts w:ascii="Arial" w:hAnsi="Arial" w:cs="Arial"/>
          <w:szCs w:val="22"/>
        </w:rPr>
        <w:t xml:space="preserve"> </w:t>
      </w:r>
    </w:p>
    <w:p w14:paraId="3CA24A32" w14:textId="11E8C066" w:rsidR="00F939FB" w:rsidRPr="00830D30" w:rsidRDefault="00314482" w:rsidP="00024F2B">
      <w:pPr>
        <w:pStyle w:val="MELegal3"/>
        <w:rPr>
          <w:rFonts w:ascii="Arial" w:hAnsi="Arial" w:cs="Arial"/>
          <w:szCs w:val="22"/>
        </w:rPr>
      </w:pPr>
      <w:bookmarkStart w:id="137" w:name="_Ref340218383"/>
      <w:r w:rsidRPr="00314482">
        <w:rPr>
          <w:rFonts w:ascii="Arial" w:hAnsi="Arial" w:cs="Arial"/>
          <w:szCs w:val="22"/>
        </w:rPr>
        <w:t xml:space="preserve">The Distributor will not transfer, assign or sub-licence any of its rights under clause </w:t>
      </w:r>
      <w:r w:rsidR="003E7AC2">
        <w:rPr>
          <w:rFonts w:ascii="Arial" w:hAnsi="Arial" w:cs="Arial"/>
          <w:szCs w:val="22"/>
        </w:rPr>
        <w:fldChar w:fldCharType="begin"/>
      </w:r>
      <w:r w:rsidR="003E7AC2">
        <w:rPr>
          <w:rFonts w:ascii="Arial" w:hAnsi="Arial" w:cs="Arial"/>
          <w:szCs w:val="22"/>
        </w:rPr>
        <w:instrText xml:space="preserve"> REF _Ref340218202 \w \h </w:instrText>
      </w:r>
      <w:r w:rsidR="003E7AC2">
        <w:rPr>
          <w:rFonts w:ascii="Arial" w:hAnsi="Arial" w:cs="Arial"/>
          <w:szCs w:val="22"/>
        </w:rPr>
      </w:r>
      <w:r w:rsidR="003E7AC2">
        <w:rPr>
          <w:rFonts w:ascii="Arial" w:hAnsi="Arial" w:cs="Arial"/>
          <w:szCs w:val="22"/>
        </w:rPr>
        <w:fldChar w:fldCharType="separate"/>
      </w:r>
      <w:r w:rsidR="00096022">
        <w:rPr>
          <w:rFonts w:ascii="Arial" w:hAnsi="Arial" w:cs="Arial"/>
          <w:szCs w:val="22"/>
        </w:rPr>
        <w:t>16.2(a)</w:t>
      </w:r>
      <w:r w:rsidR="003E7AC2">
        <w:rPr>
          <w:rFonts w:ascii="Arial" w:hAnsi="Arial" w:cs="Arial"/>
          <w:szCs w:val="22"/>
        </w:rPr>
        <w:fldChar w:fldCharType="end"/>
      </w:r>
      <w:r w:rsidRPr="00314482">
        <w:rPr>
          <w:rFonts w:ascii="Arial" w:hAnsi="Arial" w:cs="Arial"/>
          <w:szCs w:val="22"/>
        </w:rPr>
        <w:t>.</w:t>
      </w:r>
      <w:bookmarkEnd w:id="137"/>
    </w:p>
    <w:p w14:paraId="3CA24A33" w14:textId="77777777" w:rsidR="00F939FB" w:rsidRPr="00830D30" w:rsidRDefault="00314482" w:rsidP="00024F2B">
      <w:pPr>
        <w:pStyle w:val="MELegal2"/>
        <w:rPr>
          <w:rFonts w:cs="Arial"/>
          <w:sz w:val="22"/>
          <w:szCs w:val="22"/>
        </w:rPr>
      </w:pPr>
      <w:bookmarkStart w:id="138" w:name="_Ref340218397"/>
      <w:bookmarkStart w:id="139" w:name="_Toc72746832"/>
      <w:r w:rsidRPr="00314482">
        <w:rPr>
          <w:rFonts w:cs="Arial"/>
          <w:sz w:val="22"/>
          <w:szCs w:val="22"/>
        </w:rPr>
        <w:t>The Distributor’s conduct</w:t>
      </w:r>
      <w:bookmarkEnd w:id="138"/>
      <w:bookmarkEnd w:id="139"/>
      <w:r w:rsidRPr="00314482">
        <w:rPr>
          <w:rFonts w:cs="Arial"/>
          <w:sz w:val="22"/>
          <w:szCs w:val="22"/>
        </w:rPr>
        <w:t xml:space="preserve"> </w:t>
      </w:r>
    </w:p>
    <w:p w14:paraId="3CA24A34" w14:textId="4503D31B" w:rsidR="00F939FB" w:rsidRPr="00830D30" w:rsidRDefault="00314482" w:rsidP="00024F2B">
      <w:pPr>
        <w:ind w:left="680"/>
        <w:rPr>
          <w:rFonts w:ascii="Arial" w:hAnsi="Arial" w:cs="Arial"/>
          <w:szCs w:val="22"/>
        </w:rPr>
      </w:pPr>
      <w:r w:rsidRPr="00314482">
        <w:rPr>
          <w:rFonts w:ascii="Arial" w:hAnsi="Arial" w:cs="Arial"/>
          <w:szCs w:val="22"/>
        </w:rPr>
        <w:t xml:space="preserve">The Distributor will use the </w:t>
      </w:r>
      <w:proofErr w:type="gramStart"/>
      <w:r w:rsidRPr="00314482">
        <w:rPr>
          <w:rFonts w:ascii="Arial" w:hAnsi="Arial" w:cs="Arial"/>
          <w:szCs w:val="22"/>
        </w:rPr>
        <w:t>Trade Marks</w:t>
      </w:r>
      <w:proofErr w:type="gramEnd"/>
      <w:r w:rsidRPr="00314482">
        <w:rPr>
          <w:rFonts w:ascii="Arial" w:hAnsi="Arial" w:cs="Arial"/>
          <w:szCs w:val="22"/>
        </w:rPr>
        <w:t xml:space="preserve"> solely for the purposes set out in clause </w:t>
      </w:r>
      <w:r w:rsidR="003E7AC2">
        <w:rPr>
          <w:rFonts w:ascii="Arial" w:hAnsi="Arial" w:cs="Arial"/>
          <w:szCs w:val="22"/>
        </w:rPr>
        <w:fldChar w:fldCharType="begin"/>
      </w:r>
      <w:r w:rsidR="003E7AC2">
        <w:rPr>
          <w:rFonts w:ascii="Arial" w:hAnsi="Arial" w:cs="Arial"/>
          <w:szCs w:val="22"/>
        </w:rPr>
        <w:instrText xml:space="preserve"> REF _Ref340218202 \w \h </w:instrText>
      </w:r>
      <w:r w:rsidR="003E7AC2">
        <w:rPr>
          <w:rFonts w:ascii="Arial" w:hAnsi="Arial" w:cs="Arial"/>
          <w:szCs w:val="22"/>
        </w:rPr>
      </w:r>
      <w:r w:rsidR="003E7AC2">
        <w:rPr>
          <w:rFonts w:ascii="Arial" w:hAnsi="Arial" w:cs="Arial"/>
          <w:szCs w:val="22"/>
        </w:rPr>
        <w:fldChar w:fldCharType="separate"/>
      </w:r>
      <w:r w:rsidR="00096022">
        <w:rPr>
          <w:rFonts w:ascii="Arial" w:hAnsi="Arial" w:cs="Arial"/>
          <w:szCs w:val="22"/>
        </w:rPr>
        <w:t>16.2(a)</w:t>
      </w:r>
      <w:r w:rsidR="003E7AC2">
        <w:rPr>
          <w:rFonts w:ascii="Arial" w:hAnsi="Arial" w:cs="Arial"/>
          <w:szCs w:val="22"/>
        </w:rPr>
        <w:fldChar w:fldCharType="end"/>
      </w:r>
      <w:r w:rsidR="003E7AC2">
        <w:rPr>
          <w:rFonts w:ascii="Arial" w:hAnsi="Arial" w:cs="Arial"/>
          <w:szCs w:val="22"/>
        </w:rPr>
        <w:t xml:space="preserve"> </w:t>
      </w:r>
      <w:r w:rsidRPr="00314482">
        <w:rPr>
          <w:rFonts w:ascii="Arial" w:hAnsi="Arial" w:cs="Arial"/>
          <w:szCs w:val="22"/>
        </w:rPr>
        <w:t>and in relation to the Trade Marks will:</w:t>
      </w:r>
    </w:p>
    <w:p w14:paraId="3CA24A35" w14:textId="77777777" w:rsidR="00F939FB" w:rsidRPr="00830D30" w:rsidRDefault="00314482" w:rsidP="00024F2B">
      <w:pPr>
        <w:pStyle w:val="MELegal3"/>
        <w:rPr>
          <w:rFonts w:ascii="Arial" w:hAnsi="Arial" w:cs="Arial"/>
          <w:szCs w:val="22"/>
        </w:rPr>
      </w:pPr>
      <w:r w:rsidRPr="00314482">
        <w:rPr>
          <w:rFonts w:ascii="Arial" w:hAnsi="Arial" w:cs="Arial"/>
          <w:szCs w:val="22"/>
        </w:rPr>
        <w:t xml:space="preserve">faithfully reproduce the </w:t>
      </w:r>
      <w:proofErr w:type="gramStart"/>
      <w:r w:rsidRPr="00314482">
        <w:rPr>
          <w:rFonts w:ascii="Arial" w:hAnsi="Arial" w:cs="Arial"/>
          <w:szCs w:val="22"/>
        </w:rPr>
        <w:t>Trade Marks</w:t>
      </w:r>
      <w:proofErr w:type="gramEnd"/>
      <w:r w:rsidRPr="00314482">
        <w:rPr>
          <w:rFonts w:ascii="Arial" w:hAnsi="Arial" w:cs="Arial"/>
          <w:szCs w:val="22"/>
        </w:rPr>
        <w:t xml:space="preserve"> on all display advertising, property, vehicles and stationery in the manner stipulated by the Supplier and in accordance with the Supplier’s directions;</w:t>
      </w:r>
    </w:p>
    <w:p w14:paraId="3CA24A36" w14:textId="77777777" w:rsidR="00F939FB" w:rsidRPr="00830D30" w:rsidRDefault="00314482" w:rsidP="00024F2B">
      <w:pPr>
        <w:pStyle w:val="MELegal3"/>
        <w:rPr>
          <w:rFonts w:ascii="Arial" w:hAnsi="Arial" w:cs="Arial"/>
          <w:szCs w:val="22"/>
        </w:rPr>
      </w:pPr>
      <w:r w:rsidRPr="00314482">
        <w:rPr>
          <w:rFonts w:ascii="Arial" w:hAnsi="Arial" w:cs="Arial"/>
          <w:szCs w:val="22"/>
        </w:rPr>
        <w:t>submit to the Supplier in full colour all proposed use of the Trade Marks, get-up designs and all display advertising and the like as created by or for the Distributor and, before such Trade Marks, get-up designs and display advertising and the like are used, shall obtain the prior written approval of the Supplier for their use;</w:t>
      </w:r>
    </w:p>
    <w:p w14:paraId="3CA24A37" w14:textId="77777777" w:rsidR="00F939FB" w:rsidRPr="00830D30" w:rsidRDefault="00314482" w:rsidP="00024F2B">
      <w:pPr>
        <w:pStyle w:val="MELegal3"/>
        <w:rPr>
          <w:rFonts w:ascii="Arial" w:hAnsi="Arial" w:cs="Arial"/>
          <w:szCs w:val="22"/>
        </w:rPr>
      </w:pPr>
      <w:r w:rsidRPr="00314482">
        <w:rPr>
          <w:rFonts w:ascii="Arial" w:hAnsi="Arial" w:cs="Arial"/>
          <w:szCs w:val="22"/>
        </w:rPr>
        <w:t xml:space="preserve">at all times ensure and maintain the distinctiveness and reputation of the </w:t>
      </w:r>
      <w:proofErr w:type="gramStart"/>
      <w:r w:rsidRPr="00314482">
        <w:rPr>
          <w:rFonts w:ascii="Arial" w:hAnsi="Arial" w:cs="Arial"/>
          <w:szCs w:val="22"/>
        </w:rPr>
        <w:t>Trade Marks</w:t>
      </w:r>
      <w:proofErr w:type="gramEnd"/>
      <w:r w:rsidRPr="00314482">
        <w:rPr>
          <w:rFonts w:ascii="Arial" w:hAnsi="Arial" w:cs="Arial"/>
          <w:szCs w:val="22"/>
        </w:rPr>
        <w:t xml:space="preserve"> (as determined by the Supplier) and the Distributor shall cease or modify any use of the Trade Marks not consistent with such requirements as the Supplier may </w:t>
      </w:r>
      <w:r w:rsidRPr="00314482">
        <w:rPr>
          <w:rFonts w:ascii="Arial" w:hAnsi="Arial" w:cs="Arial"/>
          <w:szCs w:val="22"/>
          <w:highlight w:val="green"/>
        </w:rPr>
        <w:t>[reasonably]</w:t>
      </w:r>
      <w:r w:rsidRPr="00314482">
        <w:rPr>
          <w:rFonts w:ascii="Arial" w:hAnsi="Arial" w:cs="Arial"/>
          <w:szCs w:val="22"/>
        </w:rPr>
        <w:t xml:space="preserve"> require; </w:t>
      </w:r>
    </w:p>
    <w:p w14:paraId="3CA24A38" w14:textId="77777777" w:rsidR="009842CE" w:rsidRPr="00830D30" w:rsidRDefault="00314482" w:rsidP="00024F2B">
      <w:pPr>
        <w:pStyle w:val="MELegal3"/>
        <w:rPr>
          <w:rFonts w:ascii="Arial" w:hAnsi="Arial" w:cs="Arial"/>
          <w:szCs w:val="22"/>
        </w:rPr>
      </w:pPr>
      <w:r w:rsidRPr="00314482">
        <w:rPr>
          <w:rFonts w:ascii="Arial" w:hAnsi="Arial" w:cs="Arial"/>
          <w:szCs w:val="22"/>
        </w:rPr>
        <w:t xml:space="preserve">ensure that, if requested by the Supplier, use of the </w:t>
      </w:r>
      <w:proofErr w:type="gramStart"/>
      <w:r w:rsidRPr="00314482">
        <w:rPr>
          <w:rFonts w:ascii="Arial" w:hAnsi="Arial" w:cs="Arial"/>
          <w:szCs w:val="22"/>
        </w:rPr>
        <w:t>Trade Marks</w:t>
      </w:r>
      <w:proofErr w:type="gramEnd"/>
      <w:r w:rsidRPr="00314482">
        <w:rPr>
          <w:rFonts w:ascii="Arial" w:hAnsi="Arial" w:cs="Arial"/>
          <w:szCs w:val="22"/>
        </w:rPr>
        <w:t xml:space="preserve"> is accompanied by words indicating that the Trade Marks are the registered </w:t>
      </w:r>
      <w:proofErr w:type="spellStart"/>
      <w:r w:rsidRPr="00314482">
        <w:rPr>
          <w:rFonts w:ascii="Arial" w:hAnsi="Arial" w:cs="Arial"/>
          <w:szCs w:val="22"/>
        </w:rPr>
        <w:t>trade marks</w:t>
      </w:r>
      <w:proofErr w:type="spellEnd"/>
      <w:r w:rsidRPr="00314482">
        <w:rPr>
          <w:rFonts w:ascii="Arial" w:hAnsi="Arial" w:cs="Arial"/>
          <w:szCs w:val="22"/>
        </w:rPr>
        <w:t xml:space="preserve"> of the Supplier; </w:t>
      </w:r>
    </w:p>
    <w:p w14:paraId="3CA24A39" w14:textId="77497035" w:rsidR="00F939FB" w:rsidRPr="00830D30" w:rsidRDefault="00314482" w:rsidP="009842CE">
      <w:pPr>
        <w:pStyle w:val="MELegal3"/>
        <w:numPr>
          <w:ilvl w:val="0"/>
          <w:numId w:val="0"/>
        </w:numPr>
        <w:ind w:left="1361"/>
        <w:rPr>
          <w:rFonts w:ascii="Arial" w:hAnsi="Arial" w:cs="Arial"/>
          <w:szCs w:val="22"/>
        </w:rPr>
      </w:pPr>
      <w:r w:rsidRPr="00314482">
        <w:rPr>
          <w:rFonts w:ascii="Arial" w:hAnsi="Arial" w:cs="Arial"/>
          <w:szCs w:val="22"/>
          <w:highlight w:val="yellow"/>
        </w:rPr>
        <w:t>[</w:t>
      </w:r>
      <w:r w:rsidRPr="00314482">
        <w:rPr>
          <w:rFonts w:ascii="Arial" w:hAnsi="Arial" w:cs="Arial"/>
          <w:b/>
          <w:i/>
          <w:szCs w:val="22"/>
          <w:highlight w:val="yellow"/>
        </w:rPr>
        <w:t>Drafting note:</w:t>
      </w:r>
      <w:r w:rsidRPr="00314482">
        <w:rPr>
          <w:rFonts w:ascii="Arial" w:hAnsi="Arial" w:cs="Arial"/>
          <w:i/>
          <w:szCs w:val="22"/>
          <w:highlight w:val="yellow"/>
        </w:rPr>
        <w:t xml:space="preserve"> ensure trademarks are </w:t>
      </w:r>
      <w:r w:rsidR="00D5342E">
        <w:rPr>
          <w:rFonts w:ascii="Arial" w:hAnsi="Arial" w:cs="Arial"/>
          <w:i/>
          <w:szCs w:val="22"/>
          <w:highlight w:val="yellow"/>
        </w:rPr>
        <w:t xml:space="preserve">cleared for use and </w:t>
      </w:r>
      <w:r w:rsidRPr="00314482">
        <w:rPr>
          <w:rFonts w:ascii="Arial" w:hAnsi="Arial" w:cs="Arial"/>
          <w:i/>
          <w:szCs w:val="22"/>
          <w:highlight w:val="yellow"/>
        </w:rPr>
        <w:t>registered in the Territory.</w:t>
      </w:r>
      <w:r w:rsidRPr="00314482">
        <w:rPr>
          <w:rFonts w:ascii="Arial" w:hAnsi="Arial" w:cs="Arial"/>
          <w:szCs w:val="22"/>
          <w:highlight w:val="yellow"/>
        </w:rPr>
        <w:t>]</w:t>
      </w:r>
    </w:p>
    <w:p w14:paraId="3CA24A3A" w14:textId="5762905F" w:rsidR="00F939FB" w:rsidRDefault="00314482" w:rsidP="00024F2B">
      <w:pPr>
        <w:pStyle w:val="MELegal3"/>
        <w:rPr>
          <w:rFonts w:ascii="Arial" w:hAnsi="Arial" w:cs="Arial"/>
          <w:szCs w:val="22"/>
        </w:rPr>
      </w:pPr>
      <w:r w:rsidRPr="00314482">
        <w:rPr>
          <w:rFonts w:ascii="Arial" w:hAnsi="Arial" w:cs="Arial"/>
          <w:szCs w:val="22"/>
        </w:rPr>
        <w:t xml:space="preserve">not at any time do, or permit to be done, any act or thing which will in any way impair the rights and title of the Supplier and/or its Related Persons in and to the Trade </w:t>
      </w:r>
      <w:proofErr w:type="gramStart"/>
      <w:r w:rsidRPr="00314482">
        <w:rPr>
          <w:rFonts w:ascii="Arial" w:hAnsi="Arial" w:cs="Arial"/>
          <w:szCs w:val="22"/>
        </w:rPr>
        <w:t>Marks;</w:t>
      </w:r>
      <w:proofErr w:type="gramEnd"/>
    </w:p>
    <w:p w14:paraId="7B4974BC" w14:textId="3F659BF8" w:rsidR="00D5342E" w:rsidRPr="00830D30" w:rsidRDefault="00D5342E" w:rsidP="00024F2B">
      <w:pPr>
        <w:pStyle w:val="MELegal3"/>
        <w:rPr>
          <w:rFonts w:ascii="Arial" w:hAnsi="Arial" w:cs="Arial"/>
          <w:szCs w:val="22"/>
        </w:rPr>
      </w:pPr>
      <w:bookmarkStart w:id="140" w:name="_Ref72745521"/>
      <w:r>
        <w:rPr>
          <w:rFonts w:ascii="Arial" w:hAnsi="Arial" w:cs="Arial"/>
          <w:szCs w:val="22"/>
        </w:rPr>
        <w:t xml:space="preserve">not include the </w:t>
      </w:r>
      <w:proofErr w:type="gramStart"/>
      <w:r>
        <w:rPr>
          <w:rFonts w:ascii="Arial" w:hAnsi="Arial" w:cs="Arial"/>
          <w:szCs w:val="22"/>
        </w:rPr>
        <w:t>Trade marks</w:t>
      </w:r>
      <w:proofErr w:type="gramEnd"/>
      <w:r>
        <w:rPr>
          <w:rFonts w:ascii="Arial" w:hAnsi="Arial" w:cs="Arial"/>
          <w:szCs w:val="22"/>
        </w:rPr>
        <w:t xml:space="preserve"> in whole or part </w:t>
      </w:r>
      <w:r w:rsidR="004F519E">
        <w:rPr>
          <w:rFonts w:ascii="Arial" w:hAnsi="Arial" w:cs="Arial"/>
          <w:szCs w:val="22"/>
        </w:rPr>
        <w:t>in</w:t>
      </w:r>
      <w:r>
        <w:rPr>
          <w:rFonts w:ascii="Arial" w:hAnsi="Arial" w:cs="Arial"/>
          <w:szCs w:val="22"/>
        </w:rPr>
        <w:t xml:space="preserve"> any company name, business name, domain name or similar thing;</w:t>
      </w:r>
      <w:bookmarkEnd w:id="140"/>
    </w:p>
    <w:p w14:paraId="3CA24A3B" w14:textId="77777777" w:rsidR="00F939FB" w:rsidRPr="00830D30" w:rsidRDefault="00314482" w:rsidP="00024F2B">
      <w:pPr>
        <w:pStyle w:val="MELegal3"/>
        <w:rPr>
          <w:rFonts w:ascii="Arial" w:hAnsi="Arial" w:cs="Arial"/>
          <w:szCs w:val="22"/>
        </w:rPr>
      </w:pPr>
      <w:bookmarkStart w:id="141" w:name="_Ref72745530"/>
      <w:r w:rsidRPr="00314482">
        <w:rPr>
          <w:rFonts w:ascii="Arial" w:hAnsi="Arial" w:cs="Arial"/>
          <w:szCs w:val="22"/>
        </w:rPr>
        <w:t xml:space="preserve">not during or after the Term, directly or indirectly, challenge or contest, or call into question, or raise any question concerning the validity or ownership of the </w:t>
      </w:r>
      <w:proofErr w:type="gramStart"/>
      <w:r w:rsidRPr="00314482">
        <w:rPr>
          <w:rFonts w:ascii="Arial" w:hAnsi="Arial" w:cs="Arial"/>
          <w:szCs w:val="22"/>
        </w:rPr>
        <w:t>Trade Marks</w:t>
      </w:r>
      <w:proofErr w:type="gramEnd"/>
      <w:r w:rsidRPr="00314482">
        <w:rPr>
          <w:rFonts w:ascii="Arial" w:hAnsi="Arial" w:cs="Arial"/>
          <w:szCs w:val="22"/>
        </w:rPr>
        <w:t xml:space="preserve"> or any registration or registrations of the Trade Marks in the Territory or elsewhere;</w:t>
      </w:r>
      <w:bookmarkEnd w:id="141"/>
    </w:p>
    <w:p w14:paraId="3CA24A3C" w14:textId="77777777" w:rsidR="00F939FB" w:rsidRPr="00830D30" w:rsidRDefault="00314482" w:rsidP="00024F2B">
      <w:pPr>
        <w:pStyle w:val="MELegal3"/>
        <w:rPr>
          <w:rFonts w:ascii="Arial" w:hAnsi="Arial" w:cs="Arial"/>
          <w:szCs w:val="22"/>
        </w:rPr>
      </w:pPr>
      <w:bookmarkStart w:id="142" w:name="_Ref72745538"/>
      <w:r w:rsidRPr="00314482">
        <w:rPr>
          <w:rFonts w:ascii="Arial" w:hAnsi="Arial" w:cs="Arial"/>
          <w:szCs w:val="22"/>
        </w:rPr>
        <w:t xml:space="preserve">not during or after the Term, directly or indirectly, register or obtain for its own or another’s use such </w:t>
      </w:r>
      <w:proofErr w:type="spellStart"/>
      <w:proofErr w:type="gramStart"/>
      <w:r w:rsidRPr="00314482">
        <w:rPr>
          <w:rFonts w:ascii="Arial" w:hAnsi="Arial" w:cs="Arial"/>
          <w:szCs w:val="22"/>
        </w:rPr>
        <w:t>trade marks</w:t>
      </w:r>
      <w:proofErr w:type="spellEnd"/>
      <w:proofErr w:type="gramEnd"/>
      <w:r w:rsidRPr="00314482">
        <w:rPr>
          <w:rFonts w:ascii="Arial" w:hAnsi="Arial" w:cs="Arial"/>
          <w:szCs w:val="22"/>
        </w:rPr>
        <w:t xml:space="preserve"> or other designs or names similar to the Trade Marks in connection with its own business or otherwise, without the prior written consent of the Supplier; and</w:t>
      </w:r>
      <w:bookmarkEnd w:id="142"/>
    </w:p>
    <w:p w14:paraId="728E71E4" w14:textId="77777777" w:rsidR="00123425" w:rsidRDefault="00314482" w:rsidP="00024F2B">
      <w:pPr>
        <w:pStyle w:val="MELegal3"/>
        <w:rPr>
          <w:rFonts w:ascii="Arial" w:hAnsi="Arial" w:cs="Arial"/>
          <w:szCs w:val="22"/>
        </w:rPr>
      </w:pPr>
      <w:bookmarkStart w:id="143" w:name="_Ref72745545"/>
      <w:r w:rsidRPr="00314482">
        <w:rPr>
          <w:rFonts w:ascii="Arial" w:hAnsi="Arial" w:cs="Arial"/>
          <w:szCs w:val="22"/>
        </w:rPr>
        <w:t>make use of the Trade Marks only for the purposes authorised in this Agreement and</w:t>
      </w:r>
      <w:r w:rsidR="00123425">
        <w:rPr>
          <w:rFonts w:ascii="Arial" w:hAnsi="Arial" w:cs="Arial"/>
          <w:szCs w:val="22"/>
        </w:rPr>
        <w:t xml:space="preserve"> not in any other way</w:t>
      </w:r>
      <w:r w:rsidRPr="00314482">
        <w:rPr>
          <w:rFonts w:ascii="Arial" w:hAnsi="Arial" w:cs="Arial"/>
          <w:szCs w:val="22"/>
        </w:rPr>
        <w:t>, in particular, shall not use the Trade Marks in any way which would tend to allow them to become generic, lose their distinctiveness, become liable to mislead the public, or be materially detrimental to or inconsistent with the good name, goodwill, reputation and image of the Supplier and its Related Persons.</w:t>
      </w:r>
      <w:bookmarkEnd w:id="143"/>
      <w:r w:rsidRPr="00314482">
        <w:rPr>
          <w:rFonts w:ascii="Arial" w:hAnsi="Arial" w:cs="Arial"/>
          <w:szCs w:val="22"/>
        </w:rPr>
        <w:t xml:space="preserve">  </w:t>
      </w:r>
    </w:p>
    <w:p w14:paraId="3CA24A3D" w14:textId="2D62C9CD" w:rsidR="00F939FB" w:rsidRPr="00830D30" w:rsidRDefault="00123425" w:rsidP="00516374">
      <w:pPr>
        <w:pStyle w:val="MELegal3"/>
        <w:numPr>
          <w:ilvl w:val="0"/>
          <w:numId w:val="0"/>
        </w:numPr>
        <w:ind w:left="1361"/>
        <w:rPr>
          <w:rFonts w:ascii="Arial" w:hAnsi="Arial" w:cs="Arial"/>
          <w:szCs w:val="22"/>
        </w:rPr>
      </w:pPr>
      <w:r w:rsidRPr="00314482">
        <w:rPr>
          <w:rFonts w:ascii="Arial" w:hAnsi="Arial" w:cs="Arial"/>
          <w:szCs w:val="22"/>
          <w:highlight w:val="yellow"/>
        </w:rPr>
        <w:t>[</w:t>
      </w:r>
      <w:r w:rsidRPr="00314482">
        <w:rPr>
          <w:rFonts w:ascii="Arial" w:hAnsi="Arial" w:cs="Arial"/>
          <w:b/>
          <w:i/>
          <w:szCs w:val="22"/>
          <w:highlight w:val="yellow"/>
        </w:rPr>
        <w:t>Drafting note:</w:t>
      </w:r>
      <w:r w:rsidRPr="00314482">
        <w:rPr>
          <w:rFonts w:ascii="Arial" w:hAnsi="Arial" w:cs="Arial"/>
          <w:i/>
          <w:szCs w:val="22"/>
          <w:highlight w:val="yellow"/>
        </w:rPr>
        <w:t xml:space="preserve"> </w:t>
      </w:r>
      <w:r>
        <w:rPr>
          <w:rFonts w:ascii="Arial" w:hAnsi="Arial" w:cs="Arial"/>
          <w:i/>
          <w:szCs w:val="22"/>
          <w:highlight w:val="yellow"/>
        </w:rPr>
        <w:t>local l</w:t>
      </w:r>
      <w:r w:rsidR="00A76C75">
        <w:rPr>
          <w:rFonts w:ascii="Arial" w:hAnsi="Arial" w:cs="Arial"/>
          <w:i/>
          <w:szCs w:val="22"/>
          <w:highlight w:val="yellow"/>
        </w:rPr>
        <w:t>egal</w:t>
      </w:r>
      <w:r>
        <w:rPr>
          <w:rFonts w:ascii="Arial" w:hAnsi="Arial" w:cs="Arial"/>
          <w:i/>
          <w:szCs w:val="22"/>
          <w:highlight w:val="yellow"/>
        </w:rPr>
        <w:t xml:space="preserve"> assistance</w:t>
      </w:r>
      <w:r w:rsidR="00A76C75">
        <w:rPr>
          <w:rFonts w:ascii="Arial" w:hAnsi="Arial" w:cs="Arial"/>
          <w:i/>
          <w:szCs w:val="22"/>
          <w:highlight w:val="yellow"/>
        </w:rPr>
        <w:t xml:space="preserve"> is</w:t>
      </w:r>
      <w:r>
        <w:rPr>
          <w:rFonts w:ascii="Arial" w:hAnsi="Arial" w:cs="Arial"/>
          <w:i/>
          <w:szCs w:val="22"/>
          <w:highlight w:val="yellow"/>
        </w:rPr>
        <w:t xml:space="preserve"> recommended in relation to these restrain</w:t>
      </w:r>
      <w:r w:rsidR="00A76C75">
        <w:rPr>
          <w:rFonts w:ascii="Arial" w:hAnsi="Arial" w:cs="Arial"/>
          <w:i/>
          <w:szCs w:val="22"/>
          <w:highlight w:val="yellow"/>
        </w:rPr>
        <w:t>t</w:t>
      </w:r>
      <w:r>
        <w:rPr>
          <w:rFonts w:ascii="Arial" w:hAnsi="Arial" w:cs="Arial"/>
          <w:i/>
          <w:szCs w:val="22"/>
          <w:highlight w:val="yellow"/>
        </w:rPr>
        <w:t>s to ensure complianc</w:t>
      </w:r>
      <w:r w:rsidRPr="00314482">
        <w:rPr>
          <w:rFonts w:ascii="Arial" w:hAnsi="Arial" w:cs="Arial"/>
          <w:i/>
          <w:szCs w:val="22"/>
          <w:highlight w:val="yellow"/>
        </w:rPr>
        <w:t>e</w:t>
      </w:r>
      <w:r w:rsidRPr="00516374">
        <w:rPr>
          <w:rFonts w:ascii="Arial" w:hAnsi="Arial" w:cs="Arial"/>
          <w:i/>
          <w:szCs w:val="22"/>
          <w:highlight w:val="yellow"/>
        </w:rPr>
        <w:t>.</w:t>
      </w:r>
      <w:r w:rsidRPr="00516374">
        <w:rPr>
          <w:rFonts w:ascii="Arial" w:hAnsi="Arial" w:cs="Arial"/>
          <w:iCs/>
          <w:szCs w:val="22"/>
          <w:highlight w:val="yellow"/>
        </w:rPr>
        <w:t>]</w:t>
      </w:r>
    </w:p>
    <w:p w14:paraId="3CA24A3E" w14:textId="77777777" w:rsidR="00F939FB" w:rsidRPr="00830D30" w:rsidRDefault="00314482" w:rsidP="00F957CF">
      <w:pPr>
        <w:pStyle w:val="MELegal2"/>
        <w:rPr>
          <w:rFonts w:cs="Arial"/>
          <w:sz w:val="22"/>
          <w:szCs w:val="22"/>
        </w:rPr>
      </w:pPr>
      <w:bookmarkStart w:id="144" w:name="_Toc72746833"/>
      <w:r w:rsidRPr="00314482">
        <w:rPr>
          <w:rFonts w:cs="Arial"/>
          <w:sz w:val="22"/>
          <w:szCs w:val="22"/>
        </w:rPr>
        <w:t>Infringement</w:t>
      </w:r>
      <w:bookmarkEnd w:id="144"/>
    </w:p>
    <w:p w14:paraId="3CA24A3F" w14:textId="1AFF22B5" w:rsidR="00F939FB" w:rsidRDefault="00314482" w:rsidP="00F957CF">
      <w:pPr>
        <w:pStyle w:val="MELegal3"/>
        <w:rPr>
          <w:rFonts w:ascii="Arial" w:hAnsi="Arial" w:cs="Arial"/>
          <w:szCs w:val="22"/>
        </w:rPr>
      </w:pPr>
      <w:r w:rsidRPr="00314482">
        <w:rPr>
          <w:rFonts w:ascii="Arial" w:hAnsi="Arial" w:cs="Arial"/>
          <w:szCs w:val="22"/>
        </w:rPr>
        <w:t>The Distributor will promptly notify the Supplier in writing of any possible infringement or illegal use of the Trade Marks or any other Intellectual Property Rights that relate to or subsist or reside in the Products of which the Distributor becomes aware, and in doing so will provide the Supplier with all relevant information regarding the possible infringement or illegal use</w:t>
      </w:r>
      <w:r w:rsidR="00753DFD">
        <w:rPr>
          <w:rFonts w:ascii="Arial" w:hAnsi="Arial" w:cs="Arial"/>
          <w:szCs w:val="22"/>
        </w:rPr>
        <w:t xml:space="preserve"> at the reasonable cost of the Distributor</w:t>
      </w:r>
      <w:r w:rsidRPr="00314482">
        <w:rPr>
          <w:rFonts w:ascii="Arial" w:hAnsi="Arial" w:cs="Arial"/>
          <w:szCs w:val="22"/>
        </w:rPr>
        <w:t>.</w:t>
      </w:r>
    </w:p>
    <w:p w14:paraId="77F206A2" w14:textId="41E47751" w:rsidR="00123425" w:rsidRPr="00830D30" w:rsidRDefault="00123425" w:rsidP="00516374">
      <w:pPr>
        <w:pStyle w:val="MELegal3"/>
        <w:numPr>
          <w:ilvl w:val="0"/>
          <w:numId w:val="0"/>
        </w:numPr>
        <w:ind w:left="1361"/>
        <w:rPr>
          <w:rFonts w:ascii="Arial" w:hAnsi="Arial" w:cs="Arial"/>
          <w:szCs w:val="22"/>
        </w:rPr>
      </w:pPr>
      <w:r w:rsidRPr="00314482">
        <w:rPr>
          <w:rFonts w:ascii="Arial" w:hAnsi="Arial" w:cs="Arial"/>
          <w:szCs w:val="22"/>
          <w:highlight w:val="yellow"/>
        </w:rPr>
        <w:t>[</w:t>
      </w:r>
      <w:r w:rsidRPr="00314482">
        <w:rPr>
          <w:rFonts w:ascii="Arial" w:hAnsi="Arial" w:cs="Arial"/>
          <w:b/>
          <w:i/>
          <w:szCs w:val="22"/>
          <w:highlight w:val="yellow"/>
        </w:rPr>
        <w:t>Drafting note</w:t>
      </w:r>
      <w:r w:rsidRPr="002C149F">
        <w:rPr>
          <w:rFonts w:ascii="Arial" w:hAnsi="Arial" w:cs="Arial"/>
          <w:b/>
          <w:i/>
          <w:szCs w:val="22"/>
          <w:highlight w:val="yellow"/>
        </w:rPr>
        <w:t>:</w:t>
      </w:r>
      <w:r w:rsidRPr="002C149F">
        <w:rPr>
          <w:rFonts w:ascii="Arial" w:hAnsi="Arial" w:cs="Arial"/>
          <w:i/>
          <w:szCs w:val="22"/>
          <w:highlight w:val="yellow"/>
        </w:rPr>
        <w:t xml:space="preserve"> </w:t>
      </w:r>
      <w:r w:rsidR="002C149F" w:rsidRPr="00516374">
        <w:rPr>
          <w:rFonts w:ascii="Arial" w:hAnsi="Arial" w:cs="Arial"/>
          <w:i/>
          <w:szCs w:val="22"/>
          <w:highlight w:val="yellow"/>
        </w:rPr>
        <w:t>depending on the country</w:t>
      </w:r>
      <w:r w:rsidR="00A76C75">
        <w:rPr>
          <w:rFonts w:ascii="Arial" w:hAnsi="Arial" w:cs="Arial"/>
          <w:i/>
          <w:szCs w:val="22"/>
          <w:highlight w:val="yellow"/>
        </w:rPr>
        <w:t>,</w:t>
      </w:r>
      <w:r w:rsidR="002C149F" w:rsidRPr="00516374">
        <w:rPr>
          <w:rFonts w:ascii="Arial" w:hAnsi="Arial" w:cs="Arial"/>
          <w:i/>
          <w:szCs w:val="22"/>
          <w:highlight w:val="yellow"/>
        </w:rPr>
        <w:t xml:space="preserve"> certain statutory rights of the Distributor to </w:t>
      </w:r>
      <w:proofErr w:type="gramStart"/>
      <w:r w:rsidR="002C149F" w:rsidRPr="00516374">
        <w:rPr>
          <w:rFonts w:ascii="Arial" w:hAnsi="Arial" w:cs="Arial"/>
          <w:i/>
          <w:szCs w:val="22"/>
          <w:highlight w:val="yellow"/>
        </w:rPr>
        <w:t>take action</w:t>
      </w:r>
      <w:proofErr w:type="gramEnd"/>
      <w:r w:rsidR="002C149F" w:rsidRPr="00516374">
        <w:rPr>
          <w:rFonts w:ascii="Arial" w:hAnsi="Arial" w:cs="Arial"/>
          <w:i/>
          <w:szCs w:val="22"/>
          <w:highlight w:val="yellow"/>
        </w:rPr>
        <w:t xml:space="preserve"> may need to be overridden expressly.]</w:t>
      </w:r>
    </w:p>
    <w:p w14:paraId="3CA24A40" w14:textId="68A6166E" w:rsidR="00F939FB" w:rsidRPr="00830D30" w:rsidRDefault="00314482" w:rsidP="00F957CF">
      <w:pPr>
        <w:pStyle w:val="MELegal3"/>
        <w:rPr>
          <w:rFonts w:ascii="Arial" w:hAnsi="Arial" w:cs="Arial"/>
          <w:szCs w:val="22"/>
        </w:rPr>
      </w:pPr>
      <w:r w:rsidRPr="00314482">
        <w:rPr>
          <w:rFonts w:ascii="Arial" w:hAnsi="Arial" w:cs="Arial"/>
          <w:szCs w:val="22"/>
        </w:rPr>
        <w:t>The Supplier</w:t>
      </w:r>
      <w:r w:rsidR="00B673F1">
        <w:rPr>
          <w:rFonts w:ascii="Arial" w:hAnsi="Arial" w:cs="Arial"/>
          <w:szCs w:val="22"/>
        </w:rPr>
        <w:t xml:space="preserve"> has the right but no obligation</w:t>
      </w:r>
      <w:r w:rsidRPr="00314482">
        <w:rPr>
          <w:rFonts w:ascii="Arial" w:hAnsi="Arial" w:cs="Arial"/>
          <w:szCs w:val="22"/>
        </w:rPr>
        <w:t>, at its own expense,</w:t>
      </w:r>
      <w:r w:rsidR="00753DFD">
        <w:rPr>
          <w:rFonts w:ascii="Arial" w:hAnsi="Arial" w:cs="Arial"/>
          <w:szCs w:val="22"/>
        </w:rPr>
        <w:t xml:space="preserve"> to</w:t>
      </w:r>
      <w:r w:rsidRPr="00314482">
        <w:rPr>
          <w:rFonts w:ascii="Arial" w:hAnsi="Arial" w:cs="Arial"/>
          <w:szCs w:val="22"/>
        </w:rPr>
        <w:t xml:space="preserve"> commence proceedings or take other action in the Territory regarding the possible infringement or illegal use of a </w:t>
      </w:r>
      <w:proofErr w:type="gramStart"/>
      <w:r w:rsidRPr="00314482">
        <w:rPr>
          <w:rFonts w:ascii="Arial" w:hAnsi="Arial" w:cs="Arial"/>
          <w:szCs w:val="22"/>
        </w:rPr>
        <w:t>Trade Mark</w:t>
      </w:r>
      <w:proofErr w:type="gramEnd"/>
      <w:r w:rsidRPr="00314482">
        <w:rPr>
          <w:rFonts w:ascii="Arial" w:hAnsi="Arial" w:cs="Arial"/>
          <w:szCs w:val="22"/>
        </w:rPr>
        <w:t xml:space="preserve"> or any of its other Intellectual Property Rights.  Any money paid or damages or costs awarded as a result is for the Supplier’s benefit.  The Distributor will give the Supplier any assistance reasonably requested by the Supplier in relation to any proceedings commenced or other action taken in the Territory regarding the possible infringement or illegal use of a </w:t>
      </w:r>
      <w:proofErr w:type="gramStart"/>
      <w:r w:rsidRPr="00314482">
        <w:rPr>
          <w:rFonts w:ascii="Arial" w:hAnsi="Arial" w:cs="Arial"/>
          <w:szCs w:val="22"/>
        </w:rPr>
        <w:t>Trade Mark</w:t>
      </w:r>
      <w:proofErr w:type="gramEnd"/>
      <w:r w:rsidRPr="00314482">
        <w:rPr>
          <w:rFonts w:ascii="Arial" w:hAnsi="Arial" w:cs="Arial"/>
          <w:szCs w:val="22"/>
        </w:rPr>
        <w:t xml:space="preserve"> or any of the Supplier’s other Intellectual Property Rights.</w:t>
      </w:r>
    </w:p>
    <w:p w14:paraId="3CA24A41" w14:textId="77777777" w:rsidR="00F939FB" w:rsidRPr="00830D30" w:rsidRDefault="00314482" w:rsidP="00F957CF">
      <w:pPr>
        <w:pStyle w:val="MELegal3"/>
        <w:rPr>
          <w:rFonts w:ascii="Arial" w:hAnsi="Arial" w:cs="Arial"/>
          <w:szCs w:val="22"/>
        </w:rPr>
      </w:pPr>
      <w:r w:rsidRPr="00314482">
        <w:rPr>
          <w:rFonts w:ascii="Arial" w:hAnsi="Arial" w:cs="Arial"/>
          <w:szCs w:val="22"/>
        </w:rPr>
        <w:t xml:space="preserve">The Distributor will not commence proceedings or take any other action in the Territory against a third party for possible infringement or illegal use of a </w:t>
      </w:r>
      <w:proofErr w:type="gramStart"/>
      <w:r w:rsidRPr="00314482">
        <w:rPr>
          <w:rFonts w:ascii="Arial" w:hAnsi="Arial" w:cs="Arial"/>
          <w:szCs w:val="22"/>
        </w:rPr>
        <w:t>Trade Mark</w:t>
      </w:r>
      <w:proofErr w:type="gramEnd"/>
      <w:r w:rsidRPr="00314482">
        <w:rPr>
          <w:rFonts w:ascii="Arial" w:hAnsi="Arial" w:cs="Arial"/>
          <w:szCs w:val="22"/>
        </w:rPr>
        <w:t xml:space="preserve"> or any of the Supplier’s other Intellectual Property Rights in the Territory without the Supplier’s prior written approval.</w:t>
      </w:r>
    </w:p>
    <w:p w14:paraId="3CA24A42" w14:textId="77777777" w:rsidR="00F939FB" w:rsidRPr="00830D30" w:rsidRDefault="00314482" w:rsidP="00F957CF">
      <w:pPr>
        <w:pStyle w:val="MELegal3"/>
        <w:rPr>
          <w:rFonts w:ascii="Arial" w:hAnsi="Arial" w:cs="Arial"/>
          <w:szCs w:val="22"/>
        </w:rPr>
      </w:pPr>
      <w:r w:rsidRPr="00314482">
        <w:rPr>
          <w:rFonts w:ascii="Arial" w:hAnsi="Arial" w:cs="Arial"/>
          <w:szCs w:val="22"/>
        </w:rPr>
        <w:t>The Distributor will promptly notify the Supplier in writing if the Distributor becomes aware that use of any of the Trade Marks or Intellectual Property Rights that relate to or subsist or reside in the Products or the sale or offer for sale of the Products infringes or allegedly infringes the intellectual property rights of a third party.  The Distributor will not make any admissions or enter into any settlement or take any substantive step in connection with any such infringement or alleged infringement.  The Distributor will co-operate with the Supplier’s reasonable requests [at the expense of the Supplier] in taking all steps as the Supplier may consider advisable or necessary.</w:t>
      </w:r>
    </w:p>
    <w:p w14:paraId="3CA24A43" w14:textId="77777777" w:rsidR="00F939FB" w:rsidRPr="00830D30" w:rsidRDefault="00314482" w:rsidP="00F957CF">
      <w:pPr>
        <w:pStyle w:val="MELegal2"/>
        <w:rPr>
          <w:rFonts w:cs="Arial"/>
          <w:sz w:val="22"/>
          <w:szCs w:val="22"/>
        </w:rPr>
      </w:pPr>
      <w:bookmarkStart w:id="145" w:name="_Toc72746834"/>
      <w:r w:rsidRPr="00314482">
        <w:rPr>
          <w:rFonts w:cs="Arial"/>
          <w:sz w:val="22"/>
          <w:szCs w:val="22"/>
        </w:rPr>
        <w:t>Compliance</w:t>
      </w:r>
      <w:bookmarkEnd w:id="145"/>
      <w:r w:rsidRPr="00314482">
        <w:rPr>
          <w:rFonts w:cs="Arial"/>
          <w:sz w:val="22"/>
          <w:szCs w:val="22"/>
        </w:rPr>
        <w:t xml:space="preserve"> </w:t>
      </w:r>
    </w:p>
    <w:p w14:paraId="3CA24A44" w14:textId="77777777" w:rsidR="00F939FB" w:rsidRPr="00830D30" w:rsidRDefault="00314482" w:rsidP="00F957CF">
      <w:pPr>
        <w:ind w:left="680"/>
        <w:rPr>
          <w:rFonts w:ascii="Arial" w:hAnsi="Arial" w:cs="Arial"/>
          <w:szCs w:val="22"/>
        </w:rPr>
      </w:pPr>
      <w:r w:rsidRPr="00314482">
        <w:rPr>
          <w:rFonts w:ascii="Arial" w:hAnsi="Arial" w:cs="Arial"/>
          <w:szCs w:val="22"/>
        </w:rPr>
        <w:t xml:space="preserve">Notwithstanding any provision in this Agreement to the contrary, the Distributor shall be solely responsible for ensuring that use of the </w:t>
      </w:r>
      <w:proofErr w:type="gramStart"/>
      <w:r w:rsidRPr="00314482">
        <w:rPr>
          <w:rFonts w:ascii="Arial" w:hAnsi="Arial" w:cs="Arial"/>
          <w:szCs w:val="22"/>
        </w:rPr>
        <w:t>Trade Marks</w:t>
      </w:r>
      <w:proofErr w:type="gramEnd"/>
      <w:r w:rsidRPr="00314482">
        <w:rPr>
          <w:rFonts w:ascii="Arial" w:hAnsi="Arial" w:cs="Arial"/>
          <w:szCs w:val="22"/>
        </w:rPr>
        <w:t xml:space="preserve"> by the Distributor in the Territory complies with all legal, statutory, regulatory and other requirements.</w:t>
      </w:r>
    </w:p>
    <w:p w14:paraId="3CA24A45" w14:textId="77777777" w:rsidR="00F939FB" w:rsidRPr="00830D30" w:rsidRDefault="00314482" w:rsidP="00F957CF">
      <w:pPr>
        <w:pStyle w:val="MELegal1"/>
        <w:rPr>
          <w:rFonts w:cs="Arial"/>
          <w:b/>
          <w:sz w:val="22"/>
          <w:szCs w:val="22"/>
        </w:rPr>
      </w:pPr>
      <w:bookmarkStart w:id="146" w:name="_Ref340218242"/>
      <w:bookmarkStart w:id="147" w:name="_Ref340218257"/>
      <w:bookmarkStart w:id="148" w:name="_Ref340222650"/>
      <w:bookmarkStart w:id="149" w:name="_Toc72746835"/>
      <w:r w:rsidRPr="00314482">
        <w:rPr>
          <w:rFonts w:cs="Arial"/>
          <w:b/>
          <w:sz w:val="22"/>
          <w:szCs w:val="22"/>
        </w:rPr>
        <w:t>Confidentiality</w:t>
      </w:r>
      <w:bookmarkEnd w:id="146"/>
      <w:bookmarkEnd w:id="147"/>
      <w:bookmarkEnd w:id="148"/>
      <w:bookmarkEnd w:id="149"/>
      <w:r w:rsidRPr="00314482">
        <w:rPr>
          <w:rFonts w:cs="Arial"/>
          <w:b/>
          <w:sz w:val="22"/>
          <w:szCs w:val="22"/>
        </w:rPr>
        <w:t xml:space="preserve"> </w:t>
      </w:r>
    </w:p>
    <w:p w14:paraId="3CA24A46" w14:textId="77777777" w:rsidR="00F939FB" w:rsidRPr="00830D30" w:rsidRDefault="00314482" w:rsidP="00F957CF">
      <w:pPr>
        <w:pStyle w:val="MELegal2"/>
        <w:rPr>
          <w:rFonts w:cs="Arial"/>
          <w:sz w:val="22"/>
          <w:szCs w:val="22"/>
        </w:rPr>
      </w:pPr>
      <w:bookmarkStart w:id="150" w:name="_Ref340218224"/>
      <w:bookmarkStart w:id="151" w:name="_Ref340218233"/>
      <w:bookmarkStart w:id="152" w:name="_Toc72746836"/>
      <w:r w:rsidRPr="00314482">
        <w:rPr>
          <w:rFonts w:cs="Arial"/>
          <w:sz w:val="22"/>
          <w:szCs w:val="22"/>
        </w:rPr>
        <w:t>Confidentiality</w:t>
      </w:r>
      <w:bookmarkEnd w:id="150"/>
      <w:bookmarkEnd w:id="151"/>
      <w:bookmarkEnd w:id="152"/>
    </w:p>
    <w:p w14:paraId="3CA24A47" w14:textId="77777777" w:rsidR="00F939FB" w:rsidRPr="00830D30" w:rsidRDefault="00314482" w:rsidP="00F939FB">
      <w:pPr>
        <w:ind w:firstLine="680"/>
        <w:rPr>
          <w:rFonts w:ascii="Arial" w:hAnsi="Arial" w:cs="Arial"/>
          <w:szCs w:val="22"/>
        </w:rPr>
      </w:pPr>
      <w:r w:rsidRPr="00314482">
        <w:rPr>
          <w:rFonts w:ascii="Arial" w:hAnsi="Arial" w:cs="Arial"/>
          <w:szCs w:val="22"/>
        </w:rPr>
        <w:t xml:space="preserve">Each party:  </w:t>
      </w:r>
    </w:p>
    <w:p w14:paraId="3CA24A48" w14:textId="7B5E939D" w:rsidR="00F939FB" w:rsidRPr="00830D30" w:rsidRDefault="00314482" w:rsidP="00F957CF">
      <w:pPr>
        <w:pStyle w:val="MELegal3"/>
        <w:rPr>
          <w:rFonts w:ascii="Arial" w:hAnsi="Arial" w:cs="Arial"/>
          <w:szCs w:val="22"/>
        </w:rPr>
      </w:pPr>
      <w:r w:rsidRPr="00314482">
        <w:rPr>
          <w:rFonts w:ascii="Arial" w:hAnsi="Arial" w:cs="Arial"/>
          <w:szCs w:val="22"/>
        </w:rPr>
        <w:t xml:space="preserve">agrees that all </w:t>
      </w:r>
      <w:r w:rsidR="0076161E">
        <w:rPr>
          <w:rFonts w:ascii="Arial" w:hAnsi="Arial" w:cs="Arial"/>
          <w:szCs w:val="22"/>
        </w:rPr>
        <w:t>Confidential I</w:t>
      </w:r>
      <w:r w:rsidRPr="00314482">
        <w:rPr>
          <w:rFonts w:ascii="Arial" w:hAnsi="Arial" w:cs="Arial"/>
          <w:szCs w:val="22"/>
        </w:rPr>
        <w:t>nformation and trade secrets (including without limitation, the terms of this Agreement) communicated to one party (</w:t>
      </w:r>
      <w:r w:rsidRPr="00314482">
        <w:rPr>
          <w:rFonts w:ascii="Arial" w:hAnsi="Arial" w:cs="Arial"/>
          <w:b/>
          <w:szCs w:val="22"/>
        </w:rPr>
        <w:t>Recipient Party</w:t>
      </w:r>
      <w:r w:rsidRPr="00314482">
        <w:rPr>
          <w:rFonts w:ascii="Arial" w:hAnsi="Arial" w:cs="Arial"/>
          <w:szCs w:val="22"/>
        </w:rPr>
        <w:t>) by the other party (</w:t>
      </w:r>
      <w:r w:rsidRPr="00314482">
        <w:rPr>
          <w:rFonts w:ascii="Arial" w:hAnsi="Arial" w:cs="Arial"/>
          <w:b/>
          <w:szCs w:val="22"/>
        </w:rPr>
        <w:t>Disclosing Party</w:t>
      </w:r>
      <w:r w:rsidRPr="00314482">
        <w:rPr>
          <w:rFonts w:ascii="Arial" w:hAnsi="Arial" w:cs="Arial"/>
          <w:szCs w:val="22"/>
        </w:rPr>
        <w:t>) whether before or after the Commencement Date:</w:t>
      </w:r>
    </w:p>
    <w:p w14:paraId="3CA24A49" w14:textId="77777777" w:rsidR="00F939FB" w:rsidRPr="00830D30" w:rsidRDefault="00314482" w:rsidP="00F957CF">
      <w:pPr>
        <w:pStyle w:val="MELegal4"/>
        <w:rPr>
          <w:rFonts w:ascii="Arial" w:hAnsi="Arial" w:cs="Arial"/>
          <w:szCs w:val="22"/>
        </w:rPr>
      </w:pPr>
      <w:r w:rsidRPr="00314482">
        <w:rPr>
          <w:rFonts w:ascii="Arial" w:hAnsi="Arial" w:cs="Arial"/>
          <w:szCs w:val="22"/>
        </w:rPr>
        <w:t xml:space="preserve">is strictly </w:t>
      </w:r>
      <w:proofErr w:type="gramStart"/>
      <w:r w:rsidRPr="00314482">
        <w:rPr>
          <w:rFonts w:ascii="Arial" w:hAnsi="Arial" w:cs="Arial"/>
          <w:szCs w:val="22"/>
        </w:rPr>
        <w:t>confidential;</w:t>
      </w:r>
      <w:proofErr w:type="gramEnd"/>
    </w:p>
    <w:p w14:paraId="3CA24A4A" w14:textId="77777777" w:rsidR="00F939FB" w:rsidRPr="00830D30" w:rsidRDefault="00314482" w:rsidP="00F957CF">
      <w:pPr>
        <w:pStyle w:val="MELegal4"/>
        <w:rPr>
          <w:rFonts w:ascii="Arial" w:hAnsi="Arial" w:cs="Arial"/>
          <w:szCs w:val="22"/>
        </w:rPr>
      </w:pPr>
      <w:r w:rsidRPr="00314482">
        <w:rPr>
          <w:rFonts w:ascii="Arial" w:hAnsi="Arial" w:cs="Arial"/>
          <w:szCs w:val="22"/>
        </w:rPr>
        <w:t xml:space="preserve">will be used by the Recipient Party only for the purposes of this </w:t>
      </w:r>
      <w:proofErr w:type="gramStart"/>
      <w:r w:rsidRPr="00314482">
        <w:rPr>
          <w:rFonts w:ascii="Arial" w:hAnsi="Arial" w:cs="Arial"/>
          <w:szCs w:val="22"/>
        </w:rPr>
        <w:t>Agreement;</w:t>
      </w:r>
      <w:proofErr w:type="gramEnd"/>
    </w:p>
    <w:p w14:paraId="3CA24A4B" w14:textId="77777777" w:rsidR="00F939FB" w:rsidRPr="00830D30" w:rsidRDefault="00314482" w:rsidP="00F957CF">
      <w:pPr>
        <w:pStyle w:val="MELegal4"/>
        <w:rPr>
          <w:rFonts w:ascii="Arial" w:hAnsi="Arial" w:cs="Arial"/>
          <w:szCs w:val="22"/>
        </w:rPr>
      </w:pPr>
      <w:r w:rsidRPr="00314482">
        <w:rPr>
          <w:rFonts w:ascii="Arial" w:hAnsi="Arial" w:cs="Arial"/>
          <w:szCs w:val="22"/>
        </w:rPr>
        <w:t xml:space="preserve">will not be disclosed to any third party without the prior written consent of the Disclosing </w:t>
      </w:r>
      <w:proofErr w:type="gramStart"/>
      <w:r w:rsidRPr="00314482">
        <w:rPr>
          <w:rFonts w:ascii="Arial" w:hAnsi="Arial" w:cs="Arial"/>
          <w:szCs w:val="22"/>
        </w:rPr>
        <w:t>Party;</w:t>
      </w:r>
      <w:proofErr w:type="gramEnd"/>
    </w:p>
    <w:p w14:paraId="3CA24A4C" w14:textId="77777777" w:rsidR="00580FFF" w:rsidRPr="00830D30" w:rsidRDefault="00314482" w:rsidP="00F957CF">
      <w:pPr>
        <w:pStyle w:val="MELegal4"/>
        <w:rPr>
          <w:rFonts w:ascii="Arial" w:hAnsi="Arial" w:cs="Arial"/>
          <w:szCs w:val="22"/>
        </w:rPr>
      </w:pPr>
      <w:r w:rsidRPr="00314482">
        <w:rPr>
          <w:rFonts w:ascii="Arial" w:hAnsi="Arial" w:cs="Arial"/>
          <w:szCs w:val="22"/>
        </w:rPr>
        <w:t xml:space="preserve">remains the property of the Disclosing </w:t>
      </w:r>
      <w:proofErr w:type="gramStart"/>
      <w:r w:rsidRPr="00314482">
        <w:rPr>
          <w:rFonts w:ascii="Arial" w:hAnsi="Arial" w:cs="Arial"/>
          <w:szCs w:val="22"/>
        </w:rPr>
        <w:t>Party;</w:t>
      </w:r>
      <w:proofErr w:type="gramEnd"/>
    </w:p>
    <w:p w14:paraId="3CA24A4D" w14:textId="77777777" w:rsidR="00F939FB" w:rsidRPr="00830D30" w:rsidRDefault="00314482" w:rsidP="00F957CF">
      <w:pPr>
        <w:pStyle w:val="MELegal3"/>
        <w:rPr>
          <w:rFonts w:ascii="Arial" w:hAnsi="Arial" w:cs="Arial"/>
          <w:szCs w:val="22"/>
        </w:rPr>
      </w:pPr>
      <w:r w:rsidRPr="00314482">
        <w:rPr>
          <w:rFonts w:ascii="Arial" w:hAnsi="Arial" w:cs="Arial"/>
          <w:szCs w:val="22"/>
        </w:rPr>
        <w:t>will take the same measures (being not less than reasonable measures) to protect the Disclosing Party’s Confidential Information in its possession as it takes to protect the confidentiality of its own information; and</w:t>
      </w:r>
    </w:p>
    <w:p w14:paraId="3CA24A4E" w14:textId="77777777" w:rsidR="00F939FB" w:rsidRPr="00830D30" w:rsidRDefault="00314482" w:rsidP="00F957CF">
      <w:pPr>
        <w:pStyle w:val="MELegal3"/>
        <w:rPr>
          <w:rFonts w:ascii="Arial" w:hAnsi="Arial" w:cs="Arial"/>
          <w:szCs w:val="22"/>
        </w:rPr>
      </w:pPr>
      <w:r w:rsidRPr="00314482">
        <w:rPr>
          <w:rFonts w:ascii="Arial" w:hAnsi="Arial" w:cs="Arial"/>
          <w:szCs w:val="22"/>
        </w:rPr>
        <w:t>in particular, acknowledges and agrees that it is relying on these confidentiality provisions to protect its own, and the other party’s, strategic and other business information.</w:t>
      </w:r>
    </w:p>
    <w:p w14:paraId="3CA24A4F" w14:textId="77777777" w:rsidR="00F939FB" w:rsidRPr="00830D30" w:rsidRDefault="00314482" w:rsidP="00F957CF">
      <w:pPr>
        <w:pStyle w:val="MELegal2"/>
        <w:rPr>
          <w:rFonts w:cs="Arial"/>
          <w:sz w:val="22"/>
          <w:szCs w:val="22"/>
        </w:rPr>
      </w:pPr>
      <w:bookmarkStart w:id="153" w:name="_Toc72746837"/>
      <w:r w:rsidRPr="00314482">
        <w:rPr>
          <w:rFonts w:cs="Arial"/>
          <w:sz w:val="22"/>
          <w:szCs w:val="22"/>
        </w:rPr>
        <w:t>Exclusions</w:t>
      </w:r>
      <w:bookmarkEnd w:id="153"/>
    </w:p>
    <w:p w14:paraId="3CA24A50" w14:textId="64BAAF32" w:rsidR="00F939FB" w:rsidRPr="00830D30" w:rsidRDefault="00314482" w:rsidP="00C44008">
      <w:pPr>
        <w:ind w:left="680"/>
        <w:rPr>
          <w:rFonts w:ascii="Arial" w:hAnsi="Arial" w:cs="Arial"/>
          <w:szCs w:val="22"/>
        </w:rPr>
      </w:pPr>
      <w:r w:rsidRPr="00314482">
        <w:rPr>
          <w:rFonts w:ascii="Arial" w:hAnsi="Arial" w:cs="Arial"/>
          <w:szCs w:val="22"/>
        </w:rPr>
        <w:t xml:space="preserve">The confidentiality obligations in clause </w:t>
      </w:r>
      <w:r w:rsidR="003E7AC2">
        <w:rPr>
          <w:rFonts w:ascii="Arial" w:hAnsi="Arial" w:cs="Arial"/>
          <w:szCs w:val="22"/>
        </w:rPr>
        <w:fldChar w:fldCharType="begin"/>
      </w:r>
      <w:r w:rsidR="003E7AC2">
        <w:rPr>
          <w:rFonts w:ascii="Arial" w:hAnsi="Arial" w:cs="Arial"/>
          <w:szCs w:val="22"/>
        </w:rPr>
        <w:instrText xml:space="preserve"> REF _Ref340218224 \w \h </w:instrText>
      </w:r>
      <w:r w:rsidR="003E7AC2">
        <w:rPr>
          <w:rFonts w:ascii="Arial" w:hAnsi="Arial" w:cs="Arial"/>
          <w:szCs w:val="22"/>
        </w:rPr>
      </w:r>
      <w:r w:rsidR="003E7AC2">
        <w:rPr>
          <w:rFonts w:ascii="Arial" w:hAnsi="Arial" w:cs="Arial"/>
          <w:szCs w:val="22"/>
        </w:rPr>
        <w:fldChar w:fldCharType="separate"/>
      </w:r>
      <w:r w:rsidR="00096022">
        <w:rPr>
          <w:rFonts w:ascii="Arial" w:hAnsi="Arial" w:cs="Arial"/>
          <w:szCs w:val="22"/>
        </w:rPr>
        <w:t>17.1</w:t>
      </w:r>
      <w:r w:rsidR="003E7AC2">
        <w:rPr>
          <w:rFonts w:ascii="Arial" w:hAnsi="Arial" w:cs="Arial"/>
          <w:szCs w:val="22"/>
        </w:rPr>
        <w:fldChar w:fldCharType="end"/>
      </w:r>
      <w:r w:rsidR="003E7AC2">
        <w:rPr>
          <w:rFonts w:ascii="Arial" w:hAnsi="Arial" w:cs="Arial"/>
          <w:szCs w:val="22"/>
        </w:rPr>
        <w:t xml:space="preserve"> </w:t>
      </w:r>
      <w:r w:rsidRPr="00314482">
        <w:rPr>
          <w:rFonts w:ascii="Arial" w:hAnsi="Arial" w:cs="Arial"/>
          <w:szCs w:val="22"/>
        </w:rPr>
        <w:t>do not apply to any Confidential Information that:</w:t>
      </w:r>
    </w:p>
    <w:p w14:paraId="3CA24A51" w14:textId="77777777" w:rsidR="00F939FB" w:rsidRPr="00830D30" w:rsidRDefault="00314482" w:rsidP="00F957CF">
      <w:pPr>
        <w:pStyle w:val="MELegal3"/>
        <w:rPr>
          <w:rFonts w:ascii="Arial" w:hAnsi="Arial" w:cs="Arial"/>
          <w:szCs w:val="22"/>
        </w:rPr>
      </w:pPr>
      <w:r w:rsidRPr="00314482">
        <w:rPr>
          <w:rFonts w:ascii="Arial" w:hAnsi="Arial" w:cs="Arial"/>
          <w:szCs w:val="22"/>
        </w:rPr>
        <w:t xml:space="preserve">was, or after the Commencement Date becomes, generally available to the public through no fault of the Recipient </w:t>
      </w:r>
      <w:proofErr w:type="gramStart"/>
      <w:r w:rsidRPr="00314482">
        <w:rPr>
          <w:rFonts w:ascii="Arial" w:hAnsi="Arial" w:cs="Arial"/>
          <w:szCs w:val="22"/>
        </w:rPr>
        <w:t>Party;</w:t>
      </w:r>
      <w:proofErr w:type="gramEnd"/>
    </w:p>
    <w:p w14:paraId="3CA24A52" w14:textId="77777777" w:rsidR="00F939FB" w:rsidRPr="00830D30" w:rsidRDefault="00314482" w:rsidP="00F957CF">
      <w:pPr>
        <w:pStyle w:val="MELegal3"/>
        <w:rPr>
          <w:rFonts w:ascii="Arial" w:hAnsi="Arial" w:cs="Arial"/>
          <w:szCs w:val="22"/>
        </w:rPr>
      </w:pPr>
      <w:r w:rsidRPr="00314482">
        <w:rPr>
          <w:rFonts w:ascii="Arial" w:hAnsi="Arial" w:cs="Arial"/>
          <w:szCs w:val="22"/>
        </w:rPr>
        <w:t xml:space="preserve">was, prior to the time of disclosure, already in the possession of the Recipient Party without an obligation of </w:t>
      </w:r>
      <w:proofErr w:type="gramStart"/>
      <w:r w:rsidRPr="00314482">
        <w:rPr>
          <w:rFonts w:ascii="Arial" w:hAnsi="Arial" w:cs="Arial"/>
          <w:szCs w:val="22"/>
        </w:rPr>
        <w:t>confidence;</w:t>
      </w:r>
      <w:proofErr w:type="gramEnd"/>
    </w:p>
    <w:p w14:paraId="3CA24A53" w14:textId="77777777" w:rsidR="00F939FB" w:rsidRPr="00830D30" w:rsidRDefault="00314482" w:rsidP="00F957CF">
      <w:pPr>
        <w:pStyle w:val="MELegal3"/>
        <w:rPr>
          <w:rFonts w:ascii="Arial" w:hAnsi="Arial" w:cs="Arial"/>
          <w:szCs w:val="22"/>
        </w:rPr>
      </w:pPr>
      <w:r w:rsidRPr="00314482">
        <w:rPr>
          <w:rFonts w:ascii="Arial" w:hAnsi="Arial" w:cs="Arial"/>
          <w:szCs w:val="22"/>
        </w:rPr>
        <w:t xml:space="preserve">is, after the time of disclosure, lawfully received from a third party under no secrecy obligation to the Disclosing </w:t>
      </w:r>
      <w:proofErr w:type="gramStart"/>
      <w:r w:rsidRPr="00314482">
        <w:rPr>
          <w:rFonts w:ascii="Arial" w:hAnsi="Arial" w:cs="Arial"/>
          <w:szCs w:val="22"/>
        </w:rPr>
        <w:t>Party;</w:t>
      </w:r>
      <w:proofErr w:type="gramEnd"/>
    </w:p>
    <w:p w14:paraId="3CA24A55" w14:textId="4A7B70F6" w:rsidR="00F939FB" w:rsidRPr="005D7F8B" w:rsidRDefault="00314482" w:rsidP="001610C9">
      <w:pPr>
        <w:pStyle w:val="MELegal3"/>
        <w:rPr>
          <w:rFonts w:ascii="Arial" w:hAnsi="Arial" w:cs="Arial"/>
          <w:szCs w:val="22"/>
        </w:rPr>
      </w:pPr>
      <w:r w:rsidRPr="005D7F8B">
        <w:rPr>
          <w:rFonts w:ascii="Arial" w:hAnsi="Arial" w:cs="Arial"/>
          <w:szCs w:val="22"/>
        </w:rPr>
        <w:t xml:space="preserve">is required to be disclosed by court order or any </w:t>
      </w:r>
      <w:r w:rsidR="0076161E" w:rsidRPr="005D7F8B">
        <w:rPr>
          <w:rFonts w:ascii="Arial" w:hAnsi="Arial" w:cs="Arial"/>
          <w:szCs w:val="22"/>
        </w:rPr>
        <w:t>L</w:t>
      </w:r>
      <w:r w:rsidRPr="005D7F8B">
        <w:rPr>
          <w:rFonts w:ascii="Arial" w:hAnsi="Arial" w:cs="Arial"/>
          <w:szCs w:val="22"/>
        </w:rPr>
        <w:t>aw</w:t>
      </w:r>
      <w:r w:rsidR="005D7F8B">
        <w:rPr>
          <w:rFonts w:ascii="Arial" w:hAnsi="Arial" w:cs="Arial"/>
          <w:szCs w:val="22"/>
        </w:rPr>
        <w:t xml:space="preserve">, or </w:t>
      </w:r>
      <w:r w:rsidRPr="005D7F8B">
        <w:rPr>
          <w:rFonts w:ascii="Arial" w:hAnsi="Arial" w:cs="Arial"/>
          <w:szCs w:val="22"/>
        </w:rPr>
        <w:t>to the extent relevant, is disclosed to any stock exchange to the extent that such disclosure is required pursuant to the listing rules of that stock exchange</w:t>
      </w:r>
      <w:r w:rsidR="005D7F8B">
        <w:rPr>
          <w:rFonts w:ascii="Arial" w:hAnsi="Arial" w:cs="Arial"/>
          <w:szCs w:val="22"/>
        </w:rPr>
        <w:t>,</w:t>
      </w:r>
      <w:r w:rsidRPr="005D7F8B">
        <w:rPr>
          <w:rFonts w:ascii="Arial" w:hAnsi="Arial" w:cs="Arial"/>
          <w:szCs w:val="22"/>
        </w:rPr>
        <w:t xml:space="preserve"> provided that, to the extent consistent with enabling the Recipient Party to discharge obligations under any applicable </w:t>
      </w:r>
      <w:r w:rsidR="005D7F8B">
        <w:rPr>
          <w:rFonts w:ascii="Arial" w:hAnsi="Arial" w:cs="Arial"/>
          <w:szCs w:val="22"/>
        </w:rPr>
        <w:t xml:space="preserve">Law or </w:t>
      </w:r>
      <w:r w:rsidRPr="005D7F8B">
        <w:rPr>
          <w:rFonts w:ascii="Arial" w:hAnsi="Arial" w:cs="Arial"/>
          <w:szCs w:val="22"/>
        </w:rPr>
        <w:t>regulatory requirements in full and on time, the Disclosing Party first having the opportunity to review or comment on the formal content of the proposed disclosure; or</w:t>
      </w:r>
    </w:p>
    <w:p w14:paraId="3CA24A56" w14:textId="77777777" w:rsidR="00F939FB" w:rsidRPr="00830D30" w:rsidRDefault="00314482" w:rsidP="00F957CF">
      <w:pPr>
        <w:pStyle w:val="MELegal3"/>
        <w:rPr>
          <w:rFonts w:ascii="Arial" w:hAnsi="Arial" w:cs="Arial"/>
          <w:szCs w:val="22"/>
        </w:rPr>
      </w:pPr>
      <w:r w:rsidRPr="00314482">
        <w:rPr>
          <w:rFonts w:ascii="Arial" w:hAnsi="Arial" w:cs="Arial"/>
          <w:szCs w:val="22"/>
        </w:rPr>
        <w:t>is independently developed by the Recipient Party without using the Disclosing Party’s Confidential Information.</w:t>
      </w:r>
    </w:p>
    <w:p w14:paraId="3CA24A57" w14:textId="77777777" w:rsidR="00F939FB" w:rsidRPr="00830D30" w:rsidRDefault="00314482" w:rsidP="00F957CF">
      <w:pPr>
        <w:pStyle w:val="MELegal2"/>
        <w:rPr>
          <w:rFonts w:cs="Arial"/>
          <w:sz w:val="22"/>
          <w:szCs w:val="22"/>
        </w:rPr>
      </w:pPr>
      <w:bookmarkStart w:id="154" w:name="_Toc72746838"/>
      <w:r w:rsidRPr="00314482">
        <w:rPr>
          <w:rFonts w:cs="Arial"/>
          <w:sz w:val="22"/>
          <w:szCs w:val="22"/>
        </w:rPr>
        <w:t>Further acknowledgment</w:t>
      </w:r>
      <w:bookmarkEnd w:id="154"/>
    </w:p>
    <w:p w14:paraId="3CA24A58" w14:textId="73B43B19" w:rsidR="00F939FB" w:rsidRPr="00830D30" w:rsidRDefault="00314482" w:rsidP="00F957CF">
      <w:pPr>
        <w:ind w:left="680"/>
        <w:rPr>
          <w:rFonts w:ascii="Arial" w:hAnsi="Arial" w:cs="Arial"/>
          <w:szCs w:val="22"/>
        </w:rPr>
      </w:pPr>
      <w:r w:rsidRPr="00314482">
        <w:rPr>
          <w:rFonts w:ascii="Arial" w:hAnsi="Arial" w:cs="Arial"/>
          <w:szCs w:val="22"/>
        </w:rPr>
        <w:t xml:space="preserve">In particular, and without limiting clause </w:t>
      </w:r>
      <w:r w:rsidR="003E7AC2">
        <w:rPr>
          <w:rFonts w:ascii="Arial" w:hAnsi="Arial" w:cs="Arial"/>
          <w:szCs w:val="22"/>
        </w:rPr>
        <w:fldChar w:fldCharType="begin"/>
      </w:r>
      <w:r w:rsidR="003E7AC2">
        <w:rPr>
          <w:rFonts w:ascii="Arial" w:hAnsi="Arial" w:cs="Arial"/>
          <w:szCs w:val="22"/>
        </w:rPr>
        <w:instrText xml:space="preserve"> REF _Ref340218224 \w \h </w:instrText>
      </w:r>
      <w:r w:rsidR="003E7AC2">
        <w:rPr>
          <w:rFonts w:ascii="Arial" w:hAnsi="Arial" w:cs="Arial"/>
          <w:szCs w:val="22"/>
        </w:rPr>
      </w:r>
      <w:r w:rsidR="003E7AC2">
        <w:rPr>
          <w:rFonts w:ascii="Arial" w:hAnsi="Arial" w:cs="Arial"/>
          <w:szCs w:val="22"/>
        </w:rPr>
        <w:fldChar w:fldCharType="separate"/>
      </w:r>
      <w:r w:rsidR="00096022">
        <w:rPr>
          <w:rFonts w:ascii="Arial" w:hAnsi="Arial" w:cs="Arial"/>
          <w:szCs w:val="22"/>
        </w:rPr>
        <w:t>17.1</w:t>
      </w:r>
      <w:r w:rsidR="003E7AC2">
        <w:rPr>
          <w:rFonts w:ascii="Arial" w:hAnsi="Arial" w:cs="Arial"/>
          <w:szCs w:val="22"/>
        </w:rPr>
        <w:fldChar w:fldCharType="end"/>
      </w:r>
      <w:r w:rsidRPr="00314482">
        <w:rPr>
          <w:rFonts w:ascii="Arial" w:hAnsi="Arial" w:cs="Arial"/>
          <w:szCs w:val="22"/>
        </w:rPr>
        <w:t>, the parties acknowledge and agree that in the performance of this Agreement they and their personnel:</w:t>
      </w:r>
    </w:p>
    <w:p w14:paraId="3CA24A59" w14:textId="77777777" w:rsidR="00F939FB" w:rsidRPr="00830D30" w:rsidRDefault="00314482" w:rsidP="00F957CF">
      <w:pPr>
        <w:pStyle w:val="MELegal3"/>
        <w:rPr>
          <w:rFonts w:ascii="Arial" w:hAnsi="Arial" w:cs="Arial"/>
          <w:szCs w:val="22"/>
        </w:rPr>
      </w:pPr>
      <w:r w:rsidRPr="00314482">
        <w:rPr>
          <w:rFonts w:ascii="Arial" w:hAnsi="Arial" w:cs="Arial"/>
          <w:szCs w:val="22"/>
        </w:rPr>
        <w:t>may have access to third party confidential information and intellectual property provided to the other party as part of its business; and</w:t>
      </w:r>
    </w:p>
    <w:p w14:paraId="3CA24A5A" w14:textId="77777777" w:rsidR="00F939FB" w:rsidRPr="00830D30" w:rsidRDefault="00314482" w:rsidP="00F957CF">
      <w:pPr>
        <w:pStyle w:val="MELegal3"/>
        <w:rPr>
          <w:rFonts w:ascii="Arial" w:hAnsi="Arial" w:cs="Arial"/>
          <w:szCs w:val="22"/>
        </w:rPr>
      </w:pPr>
      <w:r w:rsidRPr="00314482">
        <w:rPr>
          <w:rFonts w:ascii="Arial" w:hAnsi="Arial" w:cs="Arial"/>
          <w:szCs w:val="22"/>
        </w:rPr>
        <w:t>shall treat that third party confidential information and intellectual property as if it were Confidential Information under this Agreement.</w:t>
      </w:r>
    </w:p>
    <w:p w14:paraId="3CA24A5B" w14:textId="77777777" w:rsidR="00F939FB" w:rsidRPr="00830D30" w:rsidRDefault="00314482" w:rsidP="00F957CF">
      <w:pPr>
        <w:pStyle w:val="MELegal2"/>
        <w:rPr>
          <w:rFonts w:cs="Arial"/>
          <w:sz w:val="22"/>
          <w:szCs w:val="22"/>
        </w:rPr>
      </w:pPr>
      <w:bookmarkStart w:id="155" w:name="_Toc72746839"/>
      <w:r w:rsidRPr="00314482">
        <w:rPr>
          <w:rFonts w:cs="Arial"/>
          <w:sz w:val="22"/>
          <w:szCs w:val="22"/>
        </w:rPr>
        <w:t>Personnel</w:t>
      </w:r>
      <w:bookmarkEnd w:id="155"/>
    </w:p>
    <w:p w14:paraId="3CA24A5C" w14:textId="77777777" w:rsidR="00F939FB" w:rsidRPr="00830D30" w:rsidRDefault="00314482" w:rsidP="00F939FB">
      <w:pPr>
        <w:ind w:firstLine="680"/>
        <w:rPr>
          <w:rFonts w:ascii="Arial" w:hAnsi="Arial" w:cs="Arial"/>
          <w:szCs w:val="22"/>
        </w:rPr>
      </w:pPr>
      <w:r w:rsidRPr="00314482">
        <w:rPr>
          <w:rFonts w:ascii="Arial" w:hAnsi="Arial" w:cs="Arial"/>
          <w:szCs w:val="22"/>
        </w:rPr>
        <w:t>Each party shall:</w:t>
      </w:r>
    </w:p>
    <w:p w14:paraId="3CA24A5D" w14:textId="77777777" w:rsidR="00F939FB" w:rsidRPr="00830D30" w:rsidRDefault="00314482" w:rsidP="00F957CF">
      <w:pPr>
        <w:pStyle w:val="MELegal3"/>
        <w:rPr>
          <w:rFonts w:ascii="Arial" w:hAnsi="Arial" w:cs="Arial"/>
          <w:szCs w:val="22"/>
        </w:rPr>
      </w:pPr>
      <w:r w:rsidRPr="00314482">
        <w:rPr>
          <w:rFonts w:ascii="Arial" w:hAnsi="Arial" w:cs="Arial"/>
          <w:szCs w:val="22"/>
        </w:rPr>
        <w:t xml:space="preserve">advise its personnel who receive the Disclosing Party's Confidential Information of its confidential </w:t>
      </w:r>
      <w:proofErr w:type="gramStart"/>
      <w:r w:rsidRPr="00314482">
        <w:rPr>
          <w:rFonts w:ascii="Arial" w:hAnsi="Arial" w:cs="Arial"/>
          <w:szCs w:val="22"/>
        </w:rPr>
        <w:t>nature;</w:t>
      </w:r>
      <w:proofErr w:type="gramEnd"/>
    </w:p>
    <w:p w14:paraId="3CA24A5E" w14:textId="585C467E" w:rsidR="00F939FB" w:rsidRPr="00830D30" w:rsidRDefault="00314482" w:rsidP="00F957CF">
      <w:pPr>
        <w:pStyle w:val="MELegal3"/>
        <w:rPr>
          <w:rFonts w:ascii="Arial" w:hAnsi="Arial" w:cs="Arial"/>
          <w:szCs w:val="22"/>
        </w:rPr>
      </w:pPr>
      <w:r w:rsidRPr="00314482">
        <w:rPr>
          <w:rFonts w:ascii="Arial" w:hAnsi="Arial" w:cs="Arial"/>
          <w:szCs w:val="22"/>
        </w:rPr>
        <w:t xml:space="preserve">ensure that such personnel who receive any Confidential Information comply with the confidentiality provisions of this clause </w:t>
      </w:r>
      <w:r w:rsidR="003E7AC2">
        <w:rPr>
          <w:rFonts w:ascii="Arial" w:hAnsi="Arial" w:cs="Arial"/>
          <w:szCs w:val="22"/>
        </w:rPr>
        <w:fldChar w:fldCharType="begin"/>
      </w:r>
      <w:r w:rsidR="003E7AC2">
        <w:rPr>
          <w:rFonts w:ascii="Arial" w:hAnsi="Arial" w:cs="Arial"/>
          <w:szCs w:val="22"/>
        </w:rPr>
        <w:instrText xml:space="preserve"> REF _Ref340218242 \w \h </w:instrText>
      </w:r>
      <w:r w:rsidR="003E7AC2">
        <w:rPr>
          <w:rFonts w:ascii="Arial" w:hAnsi="Arial" w:cs="Arial"/>
          <w:szCs w:val="22"/>
        </w:rPr>
      </w:r>
      <w:r w:rsidR="003E7AC2">
        <w:rPr>
          <w:rFonts w:ascii="Arial" w:hAnsi="Arial" w:cs="Arial"/>
          <w:szCs w:val="22"/>
        </w:rPr>
        <w:fldChar w:fldCharType="separate"/>
      </w:r>
      <w:r w:rsidR="00096022">
        <w:rPr>
          <w:rFonts w:ascii="Arial" w:hAnsi="Arial" w:cs="Arial"/>
          <w:szCs w:val="22"/>
        </w:rPr>
        <w:t>17</w:t>
      </w:r>
      <w:r w:rsidR="003E7AC2">
        <w:rPr>
          <w:rFonts w:ascii="Arial" w:hAnsi="Arial" w:cs="Arial"/>
          <w:szCs w:val="22"/>
        </w:rPr>
        <w:fldChar w:fldCharType="end"/>
      </w:r>
      <w:r w:rsidRPr="00314482">
        <w:rPr>
          <w:rFonts w:ascii="Arial" w:hAnsi="Arial" w:cs="Arial"/>
          <w:szCs w:val="22"/>
        </w:rPr>
        <w:t>; and</w:t>
      </w:r>
    </w:p>
    <w:p w14:paraId="3CA24A5F" w14:textId="657A1E9C" w:rsidR="00F939FB" w:rsidRPr="00830D30" w:rsidRDefault="00314482" w:rsidP="00F957CF">
      <w:pPr>
        <w:pStyle w:val="MELegal3"/>
        <w:rPr>
          <w:rFonts w:ascii="Arial" w:hAnsi="Arial" w:cs="Arial"/>
          <w:szCs w:val="22"/>
        </w:rPr>
      </w:pPr>
      <w:r w:rsidRPr="00314482">
        <w:rPr>
          <w:rFonts w:ascii="Arial" w:hAnsi="Arial" w:cs="Arial"/>
          <w:szCs w:val="22"/>
        </w:rPr>
        <w:t xml:space="preserve">be responsible for the acts and omissions of such personnel in relation to the confidentiality obligations of this clause </w:t>
      </w:r>
      <w:r w:rsidR="003E7AC2">
        <w:rPr>
          <w:rFonts w:ascii="Arial" w:hAnsi="Arial" w:cs="Arial"/>
          <w:szCs w:val="22"/>
        </w:rPr>
        <w:fldChar w:fldCharType="begin"/>
      </w:r>
      <w:r w:rsidR="003E7AC2">
        <w:rPr>
          <w:rFonts w:ascii="Arial" w:hAnsi="Arial" w:cs="Arial"/>
          <w:szCs w:val="22"/>
        </w:rPr>
        <w:instrText xml:space="preserve"> REF _Ref340218242 \w \h </w:instrText>
      </w:r>
      <w:r w:rsidR="003E7AC2">
        <w:rPr>
          <w:rFonts w:ascii="Arial" w:hAnsi="Arial" w:cs="Arial"/>
          <w:szCs w:val="22"/>
        </w:rPr>
      </w:r>
      <w:r w:rsidR="003E7AC2">
        <w:rPr>
          <w:rFonts w:ascii="Arial" w:hAnsi="Arial" w:cs="Arial"/>
          <w:szCs w:val="22"/>
        </w:rPr>
        <w:fldChar w:fldCharType="separate"/>
      </w:r>
      <w:r w:rsidR="00096022">
        <w:rPr>
          <w:rFonts w:ascii="Arial" w:hAnsi="Arial" w:cs="Arial"/>
          <w:szCs w:val="22"/>
        </w:rPr>
        <w:t>17</w:t>
      </w:r>
      <w:r w:rsidR="003E7AC2">
        <w:rPr>
          <w:rFonts w:ascii="Arial" w:hAnsi="Arial" w:cs="Arial"/>
          <w:szCs w:val="22"/>
        </w:rPr>
        <w:fldChar w:fldCharType="end"/>
      </w:r>
      <w:r w:rsidRPr="00314482">
        <w:rPr>
          <w:rFonts w:ascii="Arial" w:hAnsi="Arial" w:cs="Arial"/>
          <w:szCs w:val="22"/>
        </w:rPr>
        <w:t>.</w:t>
      </w:r>
    </w:p>
    <w:p w14:paraId="3CA24A60" w14:textId="77777777" w:rsidR="00F939FB" w:rsidRPr="00830D30" w:rsidRDefault="00314482" w:rsidP="009237AE">
      <w:pPr>
        <w:pStyle w:val="MELegal2"/>
        <w:rPr>
          <w:rFonts w:cs="Arial"/>
          <w:sz w:val="22"/>
          <w:szCs w:val="22"/>
        </w:rPr>
      </w:pPr>
      <w:bookmarkStart w:id="156" w:name="_Toc72746840"/>
      <w:r w:rsidRPr="00314482">
        <w:rPr>
          <w:rFonts w:cs="Arial"/>
          <w:sz w:val="22"/>
          <w:szCs w:val="22"/>
        </w:rPr>
        <w:t>Return of information</w:t>
      </w:r>
      <w:bookmarkEnd w:id="156"/>
    </w:p>
    <w:p w14:paraId="3CA24A61" w14:textId="77777777" w:rsidR="00F939FB" w:rsidRPr="00830D30" w:rsidRDefault="00314482" w:rsidP="009237AE">
      <w:pPr>
        <w:ind w:left="680"/>
        <w:rPr>
          <w:rFonts w:ascii="Arial" w:hAnsi="Arial" w:cs="Arial"/>
          <w:szCs w:val="22"/>
        </w:rPr>
      </w:pPr>
      <w:r w:rsidRPr="00314482">
        <w:rPr>
          <w:rFonts w:ascii="Arial" w:hAnsi="Arial" w:cs="Arial"/>
          <w:szCs w:val="22"/>
        </w:rPr>
        <w:t>Upon the effective date of termination or expiry of this Agreement, each party shall, as soon as reasonably possible but within 20 Business Days:</w:t>
      </w:r>
    </w:p>
    <w:p w14:paraId="3CA24A62" w14:textId="77777777" w:rsidR="00F939FB" w:rsidRPr="00830D30" w:rsidRDefault="00314482" w:rsidP="009237AE">
      <w:pPr>
        <w:pStyle w:val="MELegal3"/>
        <w:rPr>
          <w:rFonts w:ascii="Arial" w:hAnsi="Arial" w:cs="Arial"/>
          <w:szCs w:val="22"/>
        </w:rPr>
      </w:pPr>
      <w:r w:rsidRPr="00314482">
        <w:rPr>
          <w:rFonts w:ascii="Arial" w:hAnsi="Arial" w:cs="Arial"/>
          <w:szCs w:val="22"/>
        </w:rPr>
        <w:t xml:space="preserve">return to the Disclosing Party (without keeping or making any copy); or </w:t>
      </w:r>
    </w:p>
    <w:p w14:paraId="3CA24A63" w14:textId="77777777" w:rsidR="00F939FB" w:rsidRPr="00830D30" w:rsidRDefault="00314482" w:rsidP="009237AE">
      <w:pPr>
        <w:pStyle w:val="MELegal3"/>
        <w:rPr>
          <w:rFonts w:ascii="Arial" w:hAnsi="Arial" w:cs="Arial"/>
          <w:szCs w:val="22"/>
        </w:rPr>
      </w:pPr>
      <w:r w:rsidRPr="00314482">
        <w:rPr>
          <w:rFonts w:ascii="Arial" w:hAnsi="Arial" w:cs="Arial"/>
          <w:szCs w:val="22"/>
        </w:rPr>
        <w:t>at the option of the Disclosing Party, destroy,</w:t>
      </w:r>
    </w:p>
    <w:p w14:paraId="3CA24A64" w14:textId="38A1003A" w:rsidR="00F939FB" w:rsidRPr="00830D30" w:rsidRDefault="00314482" w:rsidP="009237AE">
      <w:pPr>
        <w:ind w:left="680"/>
        <w:rPr>
          <w:rFonts w:ascii="Arial" w:hAnsi="Arial" w:cs="Arial"/>
          <w:szCs w:val="22"/>
        </w:rPr>
      </w:pPr>
      <w:r w:rsidRPr="00314482">
        <w:rPr>
          <w:rFonts w:ascii="Arial" w:hAnsi="Arial" w:cs="Arial"/>
          <w:szCs w:val="22"/>
        </w:rPr>
        <w:t xml:space="preserve">all Confidential Information furnished by or obtained from the Disclosing Party in connection with this Agreement and still in its possession, except for information which the Disclosing Party agrees in writing can be retained or is retained for archival purposes.  </w:t>
      </w:r>
    </w:p>
    <w:p w14:paraId="3CA24A65" w14:textId="77777777" w:rsidR="00F939FB" w:rsidRPr="00830D30" w:rsidRDefault="00314482" w:rsidP="009237AE">
      <w:pPr>
        <w:pStyle w:val="MELegal1"/>
        <w:rPr>
          <w:rFonts w:cs="Arial"/>
          <w:b/>
          <w:sz w:val="22"/>
          <w:szCs w:val="22"/>
        </w:rPr>
      </w:pPr>
      <w:bookmarkStart w:id="157" w:name="_Ref340222660"/>
      <w:bookmarkStart w:id="158" w:name="_Toc72746841"/>
      <w:r w:rsidRPr="00314482">
        <w:rPr>
          <w:rFonts w:cs="Arial"/>
          <w:b/>
          <w:sz w:val="22"/>
          <w:szCs w:val="22"/>
        </w:rPr>
        <w:t>Liability</w:t>
      </w:r>
      <w:bookmarkEnd w:id="157"/>
      <w:bookmarkEnd w:id="158"/>
    </w:p>
    <w:p w14:paraId="3CA24A66" w14:textId="77777777" w:rsidR="00F939FB" w:rsidRPr="00830D30" w:rsidRDefault="00314482" w:rsidP="009237AE">
      <w:pPr>
        <w:pStyle w:val="MELegal2"/>
        <w:rPr>
          <w:rFonts w:cs="Arial"/>
          <w:sz w:val="22"/>
          <w:szCs w:val="22"/>
        </w:rPr>
      </w:pPr>
      <w:bookmarkStart w:id="159" w:name="_Ref72182545"/>
      <w:bookmarkStart w:id="160" w:name="_Toc72746842"/>
      <w:r w:rsidRPr="00314482">
        <w:rPr>
          <w:rFonts w:cs="Arial"/>
          <w:sz w:val="22"/>
          <w:szCs w:val="22"/>
        </w:rPr>
        <w:t>The Supplier’s exclusion of liability</w:t>
      </w:r>
      <w:bookmarkEnd w:id="159"/>
      <w:bookmarkEnd w:id="160"/>
      <w:r w:rsidRPr="00314482">
        <w:rPr>
          <w:rFonts w:cs="Arial"/>
          <w:sz w:val="22"/>
          <w:szCs w:val="22"/>
        </w:rPr>
        <w:t xml:space="preserve"> </w:t>
      </w:r>
    </w:p>
    <w:p w14:paraId="3CA24A67" w14:textId="13927ABA" w:rsidR="00F939FB" w:rsidRPr="00830D30" w:rsidRDefault="00314482" w:rsidP="00F939FB">
      <w:pPr>
        <w:ind w:firstLine="680"/>
        <w:rPr>
          <w:rFonts w:ascii="Arial" w:hAnsi="Arial" w:cs="Arial"/>
          <w:szCs w:val="22"/>
        </w:rPr>
      </w:pPr>
      <w:r w:rsidRPr="00314482">
        <w:rPr>
          <w:rFonts w:ascii="Arial" w:hAnsi="Arial" w:cs="Arial"/>
          <w:szCs w:val="22"/>
        </w:rPr>
        <w:t xml:space="preserve">To the maximum extent permitted at </w:t>
      </w:r>
      <w:r w:rsidR="0076161E">
        <w:rPr>
          <w:rFonts w:ascii="Arial" w:hAnsi="Arial" w:cs="Arial"/>
          <w:szCs w:val="22"/>
        </w:rPr>
        <w:t>L</w:t>
      </w:r>
      <w:r w:rsidRPr="00314482">
        <w:rPr>
          <w:rFonts w:ascii="Arial" w:hAnsi="Arial" w:cs="Arial"/>
          <w:szCs w:val="22"/>
        </w:rPr>
        <w:t>aw, the Supplier is not liable to the Distributor for:</w:t>
      </w:r>
    </w:p>
    <w:p w14:paraId="3CA24A68" w14:textId="77777777" w:rsidR="00F939FB" w:rsidRPr="00830D30" w:rsidRDefault="00314482" w:rsidP="009237AE">
      <w:pPr>
        <w:pStyle w:val="MELegal3"/>
        <w:rPr>
          <w:rFonts w:ascii="Arial" w:hAnsi="Arial" w:cs="Arial"/>
          <w:szCs w:val="22"/>
        </w:rPr>
      </w:pPr>
      <w:r w:rsidRPr="00314482">
        <w:rPr>
          <w:rFonts w:ascii="Arial" w:hAnsi="Arial" w:cs="Arial"/>
          <w:szCs w:val="22"/>
        </w:rPr>
        <w:t>any indirect or consequential loss or damage, loss of revenue, loss of profit, loss of business opportunity, loss of goodwill or loss of anticipated savings; or</w:t>
      </w:r>
    </w:p>
    <w:p w14:paraId="3CA24A69" w14:textId="77777777" w:rsidR="00F939FB" w:rsidRPr="00830D30" w:rsidRDefault="00314482" w:rsidP="009237AE">
      <w:pPr>
        <w:pStyle w:val="MELegal3"/>
        <w:rPr>
          <w:rFonts w:ascii="Arial" w:hAnsi="Arial" w:cs="Arial"/>
          <w:szCs w:val="22"/>
        </w:rPr>
      </w:pPr>
      <w:r w:rsidRPr="00314482">
        <w:rPr>
          <w:rFonts w:ascii="Arial" w:hAnsi="Arial" w:cs="Arial"/>
          <w:szCs w:val="22"/>
        </w:rPr>
        <w:t>personal injury of any person,</w:t>
      </w:r>
    </w:p>
    <w:p w14:paraId="3CA24A6A" w14:textId="77777777" w:rsidR="00F939FB" w:rsidRPr="00830D30" w:rsidRDefault="00314482" w:rsidP="009237AE">
      <w:pPr>
        <w:ind w:left="680"/>
        <w:rPr>
          <w:rFonts w:ascii="Arial" w:hAnsi="Arial" w:cs="Arial"/>
          <w:szCs w:val="22"/>
        </w:rPr>
      </w:pPr>
      <w:r w:rsidRPr="00314482">
        <w:rPr>
          <w:rFonts w:ascii="Arial" w:hAnsi="Arial" w:cs="Arial"/>
          <w:szCs w:val="22"/>
        </w:rPr>
        <w:t>suffered or incurred by the Distributor due to the Supplier’s negligence, any breach of this Agreement by the Supplier, or that arises in any way in relation to the supply or failure to supply the Products to the Distributor.</w:t>
      </w:r>
    </w:p>
    <w:p w14:paraId="3CA24A6B" w14:textId="77777777" w:rsidR="00F939FB" w:rsidRPr="00830D30" w:rsidRDefault="00314482" w:rsidP="009237AE">
      <w:pPr>
        <w:pStyle w:val="MELegal2"/>
        <w:rPr>
          <w:rFonts w:cs="Arial"/>
          <w:sz w:val="22"/>
          <w:szCs w:val="22"/>
        </w:rPr>
      </w:pPr>
      <w:bookmarkStart w:id="161" w:name="_Ref72182551"/>
      <w:bookmarkStart w:id="162" w:name="_Ref72182553"/>
      <w:bookmarkStart w:id="163" w:name="_Toc72746843"/>
      <w:r w:rsidRPr="00314482">
        <w:rPr>
          <w:rFonts w:cs="Arial"/>
          <w:sz w:val="22"/>
          <w:szCs w:val="22"/>
        </w:rPr>
        <w:t>The Supplier’s limitation of liability</w:t>
      </w:r>
      <w:bookmarkEnd w:id="161"/>
      <w:bookmarkEnd w:id="162"/>
      <w:bookmarkEnd w:id="163"/>
    </w:p>
    <w:p w14:paraId="3CA24A6C" w14:textId="757AFA3F" w:rsidR="00F939FB" w:rsidRPr="00830D30" w:rsidRDefault="00314482" w:rsidP="009237AE">
      <w:pPr>
        <w:ind w:left="680"/>
        <w:rPr>
          <w:rFonts w:ascii="Arial" w:hAnsi="Arial" w:cs="Arial"/>
          <w:szCs w:val="22"/>
        </w:rPr>
      </w:pPr>
      <w:r w:rsidRPr="00314482">
        <w:rPr>
          <w:rFonts w:ascii="Arial" w:hAnsi="Arial" w:cs="Arial"/>
          <w:szCs w:val="22"/>
        </w:rPr>
        <w:t xml:space="preserve">To the maximum extent permitted at </w:t>
      </w:r>
      <w:r w:rsidR="0076161E">
        <w:rPr>
          <w:rFonts w:ascii="Arial" w:hAnsi="Arial" w:cs="Arial"/>
          <w:szCs w:val="22"/>
        </w:rPr>
        <w:t>L</w:t>
      </w:r>
      <w:r w:rsidRPr="00314482">
        <w:rPr>
          <w:rFonts w:ascii="Arial" w:hAnsi="Arial" w:cs="Arial"/>
          <w:szCs w:val="22"/>
        </w:rPr>
        <w:t>aw, the Supplier’s liability to the Distributor under or in relation to this Agreement and the Products (including for negligence) is limited:</w:t>
      </w:r>
    </w:p>
    <w:p w14:paraId="3CA24A6D" w14:textId="77777777" w:rsidR="00F939FB" w:rsidRPr="00830D30" w:rsidRDefault="00314482" w:rsidP="009237AE">
      <w:pPr>
        <w:pStyle w:val="MELegal3"/>
        <w:rPr>
          <w:rFonts w:ascii="Arial" w:hAnsi="Arial" w:cs="Arial"/>
          <w:szCs w:val="22"/>
        </w:rPr>
      </w:pPr>
      <w:r w:rsidRPr="00314482">
        <w:rPr>
          <w:rFonts w:ascii="Arial" w:hAnsi="Arial" w:cs="Arial"/>
          <w:szCs w:val="22"/>
        </w:rPr>
        <w:t>for any event or series of related events, to $</w:t>
      </w:r>
      <w:r w:rsidRPr="00314482">
        <w:rPr>
          <w:rFonts w:ascii="Arial" w:hAnsi="Arial" w:cs="Arial"/>
          <w:szCs w:val="22"/>
          <w:highlight w:val="yellow"/>
        </w:rPr>
        <w:t>[</w:t>
      </w:r>
      <w:r w:rsidRPr="00314482">
        <w:rPr>
          <w:rFonts w:ascii="Arial" w:hAnsi="Arial" w:cs="Arial"/>
          <w:i/>
          <w:szCs w:val="22"/>
          <w:highlight w:val="yellow"/>
        </w:rPr>
        <w:t>insert amount</w:t>
      </w:r>
      <w:r w:rsidRPr="00314482">
        <w:rPr>
          <w:rFonts w:ascii="Arial" w:hAnsi="Arial" w:cs="Arial"/>
          <w:szCs w:val="22"/>
          <w:highlight w:val="yellow"/>
        </w:rPr>
        <w:t>]</w:t>
      </w:r>
      <w:r w:rsidRPr="00314482">
        <w:rPr>
          <w:rFonts w:ascii="Arial" w:hAnsi="Arial" w:cs="Arial"/>
          <w:szCs w:val="22"/>
        </w:rPr>
        <w:t>; and</w:t>
      </w:r>
    </w:p>
    <w:p w14:paraId="3CA24A6E" w14:textId="77777777" w:rsidR="00F939FB" w:rsidRPr="00830D30" w:rsidRDefault="00314482" w:rsidP="009237AE">
      <w:pPr>
        <w:pStyle w:val="MELegal3"/>
        <w:rPr>
          <w:rFonts w:ascii="Arial" w:hAnsi="Arial" w:cs="Arial"/>
          <w:szCs w:val="22"/>
        </w:rPr>
      </w:pPr>
      <w:r w:rsidRPr="00314482">
        <w:rPr>
          <w:rFonts w:ascii="Arial" w:hAnsi="Arial" w:cs="Arial"/>
          <w:szCs w:val="22"/>
        </w:rPr>
        <w:t>for all events or series of related events occurring in any period of 12 consecutive months, to the total amount paid by the Distributor to the Supplier in that 12 month period.</w:t>
      </w:r>
    </w:p>
    <w:p w14:paraId="3CA24A6F" w14:textId="77777777" w:rsidR="00F939FB" w:rsidRPr="00830D30" w:rsidRDefault="00314482" w:rsidP="009237AE">
      <w:pPr>
        <w:ind w:left="680"/>
        <w:rPr>
          <w:rFonts w:ascii="Arial" w:hAnsi="Arial" w:cs="Arial"/>
          <w:b/>
          <w:szCs w:val="22"/>
          <w:highlight w:val="yellow"/>
        </w:rPr>
      </w:pPr>
      <w:r w:rsidRPr="00314482">
        <w:rPr>
          <w:rFonts w:ascii="Arial" w:hAnsi="Arial" w:cs="Arial"/>
          <w:szCs w:val="22"/>
          <w:highlight w:val="yellow"/>
        </w:rPr>
        <w:t>[</w:t>
      </w:r>
      <w:r w:rsidRPr="00314482">
        <w:rPr>
          <w:rFonts w:ascii="Arial" w:hAnsi="Arial" w:cs="Arial"/>
          <w:b/>
          <w:i/>
          <w:szCs w:val="22"/>
          <w:highlight w:val="yellow"/>
        </w:rPr>
        <w:t>Drafting</w:t>
      </w:r>
      <w:r w:rsidRPr="00314482">
        <w:rPr>
          <w:rFonts w:ascii="Arial" w:hAnsi="Arial" w:cs="Arial"/>
          <w:b/>
          <w:szCs w:val="22"/>
          <w:highlight w:val="yellow"/>
        </w:rPr>
        <w:t xml:space="preserve"> </w:t>
      </w:r>
      <w:r w:rsidRPr="00314482">
        <w:rPr>
          <w:rFonts w:ascii="Arial" w:hAnsi="Arial" w:cs="Arial"/>
          <w:b/>
          <w:i/>
          <w:szCs w:val="22"/>
          <w:highlight w:val="yellow"/>
        </w:rPr>
        <w:t xml:space="preserve">note: </w:t>
      </w:r>
      <w:r w:rsidRPr="00314482">
        <w:rPr>
          <w:rFonts w:ascii="Arial" w:hAnsi="Arial" w:cs="Arial"/>
          <w:i/>
          <w:szCs w:val="22"/>
          <w:highlight w:val="yellow"/>
        </w:rPr>
        <w:t>consider whether there should be any exceptions to these exclusions and limitations, such as for breaches of confidentiality or breaches of intellectual property provisions.</w:t>
      </w:r>
      <w:r w:rsidRPr="00314482">
        <w:rPr>
          <w:rFonts w:ascii="Arial" w:hAnsi="Arial" w:cs="Arial"/>
          <w:szCs w:val="22"/>
          <w:highlight w:val="yellow"/>
        </w:rPr>
        <w:t>]</w:t>
      </w:r>
    </w:p>
    <w:p w14:paraId="3CA24A70" w14:textId="77777777" w:rsidR="00F939FB" w:rsidRPr="00830D30" w:rsidRDefault="00314482" w:rsidP="009237AE">
      <w:pPr>
        <w:ind w:left="680"/>
        <w:rPr>
          <w:rFonts w:ascii="Arial" w:hAnsi="Arial" w:cs="Arial"/>
          <w:b/>
          <w:szCs w:val="22"/>
        </w:rPr>
      </w:pPr>
      <w:r w:rsidRPr="00314482">
        <w:rPr>
          <w:rFonts w:ascii="Arial" w:hAnsi="Arial" w:cs="Arial"/>
          <w:szCs w:val="22"/>
          <w:highlight w:val="yellow"/>
        </w:rPr>
        <w:t>[</w:t>
      </w:r>
      <w:r w:rsidRPr="00314482">
        <w:rPr>
          <w:rFonts w:ascii="Arial" w:hAnsi="Arial" w:cs="Arial"/>
          <w:b/>
          <w:i/>
          <w:szCs w:val="22"/>
          <w:highlight w:val="yellow"/>
        </w:rPr>
        <w:t xml:space="preserve">Drafting note: </w:t>
      </w:r>
      <w:r w:rsidRPr="00314482">
        <w:rPr>
          <w:rFonts w:ascii="Arial" w:hAnsi="Arial" w:cs="Arial"/>
          <w:i/>
          <w:szCs w:val="22"/>
          <w:highlight w:val="yellow"/>
        </w:rPr>
        <w:t>if you are acting for the Distributor, consider including exclusion and limitations on the Distributor’s liability.</w:t>
      </w:r>
      <w:r w:rsidRPr="00314482">
        <w:rPr>
          <w:rFonts w:ascii="Arial" w:hAnsi="Arial" w:cs="Arial"/>
          <w:szCs w:val="22"/>
          <w:highlight w:val="yellow"/>
        </w:rPr>
        <w:t>]</w:t>
      </w:r>
    </w:p>
    <w:p w14:paraId="3CA24A71" w14:textId="77777777" w:rsidR="00F939FB" w:rsidRPr="00830D30" w:rsidRDefault="00314482" w:rsidP="009237AE">
      <w:pPr>
        <w:pStyle w:val="MELegal2"/>
        <w:rPr>
          <w:rFonts w:cs="Arial"/>
          <w:sz w:val="22"/>
          <w:szCs w:val="22"/>
        </w:rPr>
      </w:pPr>
      <w:bookmarkStart w:id="164" w:name="_Ref340218272"/>
      <w:bookmarkStart w:id="165" w:name="_Ref340218282"/>
      <w:bookmarkStart w:id="166" w:name="_Ref340218289"/>
      <w:bookmarkStart w:id="167" w:name="_Toc72746844"/>
      <w:r w:rsidRPr="00314482">
        <w:rPr>
          <w:rFonts w:cs="Arial"/>
          <w:sz w:val="22"/>
          <w:szCs w:val="22"/>
        </w:rPr>
        <w:t>The Distributor’s indemnity</w:t>
      </w:r>
      <w:bookmarkEnd w:id="164"/>
      <w:bookmarkEnd w:id="165"/>
      <w:bookmarkEnd w:id="166"/>
      <w:bookmarkEnd w:id="167"/>
    </w:p>
    <w:p w14:paraId="3CA24A72" w14:textId="77777777" w:rsidR="00F939FB" w:rsidRPr="00830D30" w:rsidRDefault="00314482" w:rsidP="009237AE">
      <w:pPr>
        <w:ind w:left="680"/>
        <w:rPr>
          <w:rFonts w:ascii="Arial" w:hAnsi="Arial" w:cs="Arial"/>
          <w:szCs w:val="22"/>
        </w:rPr>
      </w:pPr>
      <w:r w:rsidRPr="00314482">
        <w:rPr>
          <w:rFonts w:ascii="Arial" w:hAnsi="Arial" w:cs="Arial"/>
          <w:szCs w:val="22"/>
        </w:rPr>
        <w:t xml:space="preserve">The Distributor will indemnify and keep the Supplier indemnified against all losses, claims, damages, costs, liabilities, proceedings, actions, demands and expenses (including legal expenses incurred in defending and/or resisting the same) (together, </w:t>
      </w:r>
      <w:r w:rsidRPr="00314482">
        <w:rPr>
          <w:rFonts w:ascii="Arial" w:hAnsi="Arial" w:cs="Arial"/>
          <w:b/>
          <w:szCs w:val="22"/>
        </w:rPr>
        <w:t>Damages</w:t>
      </w:r>
      <w:r w:rsidRPr="00314482">
        <w:rPr>
          <w:rFonts w:ascii="Arial" w:hAnsi="Arial" w:cs="Arial"/>
          <w:szCs w:val="22"/>
        </w:rPr>
        <w:t>) made against or incurred or suffered by the Supplier, including in relation to claims, proceedings, actions or demands of third parties, resulting from:</w:t>
      </w:r>
    </w:p>
    <w:p w14:paraId="3CA24A73" w14:textId="77777777" w:rsidR="00F939FB" w:rsidRPr="00830D30" w:rsidRDefault="00314482" w:rsidP="009237AE">
      <w:pPr>
        <w:pStyle w:val="MELegal3"/>
        <w:rPr>
          <w:rFonts w:ascii="Arial" w:hAnsi="Arial" w:cs="Arial"/>
          <w:szCs w:val="22"/>
        </w:rPr>
      </w:pPr>
      <w:r w:rsidRPr="00314482">
        <w:rPr>
          <w:rFonts w:ascii="Arial" w:hAnsi="Arial" w:cs="Arial"/>
          <w:szCs w:val="22"/>
        </w:rPr>
        <w:t xml:space="preserve">a breach by the Distributor of the terms of this </w:t>
      </w:r>
      <w:proofErr w:type="gramStart"/>
      <w:r w:rsidRPr="00314482">
        <w:rPr>
          <w:rFonts w:ascii="Arial" w:hAnsi="Arial" w:cs="Arial"/>
          <w:szCs w:val="22"/>
        </w:rPr>
        <w:t>Agreement;</w:t>
      </w:r>
      <w:proofErr w:type="gramEnd"/>
    </w:p>
    <w:p w14:paraId="3CA24A74" w14:textId="77777777" w:rsidR="00F939FB" w:rsidRPr="00830D30" w:rsidRDefault="00314482" w:rsidP="009237AE">
      <w:pPr>
        <w:pStyle w:val="MELegal3"/>
        <w:rPr>
          <w:rFonts w:ascii="Arial" w:hAnsi="Arial" w:cs="Arial"/>
          <w:szCs w:val="22"/>
        </w:rPr>
      </w:pPr>
      <w:r w:rsidRPr="00314482">
        <w:rPr>
          <w:rFonts w:ascii="Arial" w:hAnsi="Arial" w:cs="Arial"/>
          <w:szCs w:val="22"/>
        </w:rPr>
        <w:t xml:space="preserve">any act or omission of the Distributor or any of its personnel in connection with this Agreement, whether negligent or not, affecting a third </w:t>
      </w:r>
      <w:proofErr w:type="gramStart"/>
      <w:r w:rsidRPr="00314482">
        <w:rPr>
          <w:rFonts w:ascii="Arial" w:hAnsi="Arial" w:cs="Arial"/>
          <w:szCs w:val="22"/>
        </w:rPr>
        <w:t>party;</w:t>
      </w:r>
      <w:proofErr w:type="gramEnd"/>
    </w:p>
    <w:p w14:paraId="3CA24A75" w14:textId="77777777" w:rsidR="00F939FB" w:rsidRPr="00830D30" w:rsidRDefault="00314482" w:rsidP="009237AE">
      <w:pPr>
        <w:pStyle w:val="MELegal3"/>
        <w:rPr>
          <w:rFonts w:ascii="Arial" w:hAnsi="Arial" w:cs="Arial"/>
          <w:szCs w:val="22"/>
        </w:rPr>
      </w:pPr>
      <w:r w:rsidRPr="00314482">
        <w:rPr>
          <w:rFonts w:ascii="Arial" w:hAnsi="Arial" w:cs="Arial"/>
          <w:szCs w:val="22"/>
        </w:rPr>
        <w:t xml:space="preserve">any negligent, wilful, reckless or unlawful act or omission of the Distributor or any of its personnel in connection with this </w:t>
      </w:r>
      <w:proofErr w:type="gramStart"/>
      <w:r w:rsidRPr="00314482">
        <w:rPr>
          <w:rFonts w:ascii="Arial" w:hAnsi="Arial" w:cs="Arial"/>
          <w:szCs w:val="22"/>
        </w:rPr>
        <w:t>Agreement;</w:t>
      </w:r>
      <w:proofErr w:type="gramEnd"/>
    </w:p>
    <w:p w14:paraId="3CA24A76" w14:textId="77777777" w:rsidR="00F939FB" w:rsidRPr="00830D30" w:rsidRDefault="00314482" w:rsidP="009237AE">
      <w:pPr>
        <w:pStyle w:val="MELegal3"/>
        <w:rPr>
          <w:rFonts w:ascii="Arial" w:hAnsi="Arial" w:cs="Arial"/>
          <w:szCs w:val="22"/>
        </w:rPr>
      </w:pPr>
      <w:r w:rsidRPr="00314482">
        <w:rPr>
          <w:rFonts w:ascii="Arial" w:hAnsi="Arial" w:cs="Arial"/>
          <w:szCs w:val="22"/>
        </w:rPr>
        <w:t>any injury or death to the Supplier's personnel arising out of or in connection with this Agreement; and</w:t>
      </w:r>
    </w:p>
    <w:p w14:paraId="3CA24A77" w14:textId="77777777" w:rsidR="00F939FB" w:rsidRPr="00830D30" w:rsidRDefault="00314482" w:rsidP="009237AE">
      <w:pPr>
        <w:pStyle w:val="MELegal3"/>
        <w:rPr>
          <w:rFonts w:ascii="Arial" w:hAnsi="Arial" w:cs="Arial"/>
          <w:szCs w:val="22"/>
        </w:rPr>
      </w:pPr>
      <w:r w:rsidRPr="00314482">
        <w:rPr>
          <w:rFonts w:ascii="Arial" w:hAnsi="Arial" w:cs="Arial"/>
          <w:szCs w:val="22"/>
        </w:rPr>
        <w:t>loss or damage to physical property caused by an act or omission of the Distributor or its personnel.</w:t>
      </w:r>
    </w:p>
    <w:p w14:paraId="3CA24A78" w14:textId="19B34FFF" w:rsidR="00F939FB" w:rsidRPr="00830D30" w:rsidRDefault="00314482" w:rsidP="009237AE">
      <w:pPr>
        <w:pStyle w:val="MELegal2"/>
        <w:rPr>
          <w:rFonts w:cs="Arial"/>
          <w:sz w:val="22"/>
          <w:szCs w:val="22"/>
        </w:rPr>
      </w:pPr>
      <w:bookmarkStart w:id="168" w:name="_Toc72746845"/>
      <w:r w:rsidRPr="00314482">
        <w:rPr>
          <w:rFonts w:cs="Arial"/>
          <w:sz w:val="22"/>
          <w:szCs w:val="22"/>
        </w:rPr>
        <w:t>Exception</w:t>
      </w:r>
      <w:bookmarkEnd w:id="168"/>
    </w:p>
    <w:p w14:paraId="3CA24A79" w14:textId="132E8240" w:rsidR="00F939FB" w:rsidRPr="00830D30" w:rsidRDefault="00314482" w:rsidP="00C44008">
      <w:pPr>
        <w:ind w:left="680"/>
        <w:rPr>
          <w:rFonts w:ascii="Arial" w:hAnsi="Arial" w:cs="Arial"/>
          <w:szCs w:val="22"/>
        </w:rPr>
      </w:pPr>
      <w:r w:rsidRPr="00314482">
        <w:rPr>
          <w:rFonts w:ascii="Arial" w:hAnsi="Arial" w:cs="Arial"/>
          <w:szCs w:val="22"/>
        </w:rPr>
        <w:t xml:space="preserve">The indemnity in </w:t>
      </w:r>
      <w:r w:rsidR="0076161E" w:rsidRPr="00314482">
        <w:rPr>
          <w:rFonts w:ascii="Arial" w:hAnsi="Arial" w:cs="Arial"/>
          <w:szCs w:val="22"/>
        </w:rPr>
        <w:t>clause</w:t>
      </w:r>
      <w:r w:rsidR="005D7F8B">
        <w:rPr>
          <w:rFonts w:ascii="Arial" w:hAnsi="Arial" w:cs="Arial"/>
          <w:szCs w:val="22"/>
        </w:rPr>
        <w:t xml:space="preserve"> </w:t>
      </w:r>
      <w:r w:rsidR="003E7AC2">
        <w:rPr>
          <w:rFonts w:ascii="Arial" w:hAnsi="Arial" w:cs="Arial"/>
          <w:szCs w:val="22"/>
        </w:rPr>
        <w:fldChar w:fldCharType="begin"/>
      </w:r>
      <w:r w:rsidR="003E7AC2">
        <w:rPr>
          <w:rFonts w:ascii="Arial" w:hAnsi="Arial" w:cs="Arial"/>
          <w:szCs w:val="22"/>
        </w:rPr>
        <w:instrText xml:space="preserve"> REF _Ref340218272 \w \h </w:instrText>
      </w:r>
      <w:r w:rsidR="003E7AC2">
        <w:rPr>
          <w:rFonts w:ascii="Arial" w:hAnsi="Arial" w:cs="Arial"/>
          <w:szCs w:val="22"/>
        </w:rPr>
      </w:r>
      <w:r w:rsidR="003E7AC2">
        <w:rPr>
          <w:rFonts w:ascii="Arial" w:hAnsi="Arial" w:cs="Arial"/>
          <w:szCs w:val="22"/>
        </w:rPr>
        <w:fldChar w:fldCharType="separate"/>
      </w:r>
      <w:r w:rsidR="00096022">
        <w:rPr>
          <w:rFonts w:ascii="Arial" w:hAnsi="Arial" w:cs="Arial"/>
          <w:szCs w:val="22"/>
        </w:rPr>
        <w:t>18.3</w:t>
      </w:r>
      <w:r w:rsidR="003E7AC2">
        <w:rPr>
          <w:rFonts w:ascii="Arial" w:hAnsi="Arial" w:cs="Arial"/>
          <w:szCs w:val="22"/>
        </w:rPr>
        <w:fldChar w:fldCharType="end"/>
      </w:r>
      <w:r w:rsidR="0076161E">
        <w:rPr>
          <w:rFonts w:ascii="Arial" w:hAnsi="Arial" w:cs="Arial"/>
          <w:szCs w:val="22"/>
        </w:rPr>
        <w:t xml:space="preserve"> </w:t>
      </w:r>
      <w:r w:rsidRPr="00314482">
        <w:rPr>
          <w:rFonts w:ascii="Arial" w:hAnsi="Arial" w:cs="Arial"/>
          <w:szCs w:val="22"/>
        </w:rPr>
        <w:t>does not apply to the extent that the Damages are caused by:</w:t>
      </w:r>
    </w:p>
    <w:p w14:paraId="3CA24A7A" w14:textId="63116500" w:rsidR="00F939FB" w:rsidRPr="00830D30" w:rsidRDefault="00314482" w:rsidP="009237AE">
      <w:pPr>
        <w:pStyle w:val="MELegal3"/>
        <w:rPr>
          <w:rFonts w:ascii="Arial" w:hAnsi="Arial" w:cs="Arial"/>
          <w:szCs w:val="22"/>
        </w:rPr>
      </w:pPr>
      <w:r w:rsidRPr="00314482">
        <w:rPr>
          <w:rFonts w:ascii="Arial" w:hAnsi="Arial" w:cs="Arial"/>
          <w:szCs w:val="22"/>
        </w:rPr>
        <w:t xml:space="preserve">any negligent, wilful, </w:t>
      </w:r>
      <w:proofErr w:type="gramStart"/>
      <w:r w:rsidRPr="00314482">
        <w:rPr>
          <w:rFonts w:ascii="Arial" w:hAnsi="Arial" w:cs="Arial"/>
          <w:szCs w:val="22"/>
        </w:rPr>
        <w:t>reckless</w:t>
      </w:r>
      <w:proofErr w:type="gramEnd"/>
      <w:r w:rsidRPr="00314482">
        <w:rPr>
          <w:rFonts w:ascii="Arial" w:hAnsi="Arial" w:cs="Arial"/>
          <w:szCs w:val="22"/>
        </w:rPr>
        <w:t xml:space="preserve"> or unlawful act or omission of the Supplier; or</w:t>
      </w:r>
    </w:p>
    <w:p w14:paraId="3CA24A7B" w14:textId="2D5CAE82" w:rsidR="00F939FB" w:rsidRPr="00830D30" w:rsidRDefault="00314482" w:rsidP="009237AE">
      <w:pPr>
        <w:pStyle w:val="MELegal3"/>
        <w:rPr>
          <w:rFonts w:ascii="Arial" w:hAnsi="Arial" w:cs="Arial"/>
          <w:szCs w:val="22"/>
        </w:rPr>
      </w:pPr>
      <w:r w:rsidRPr="00314482">
        <w:rPr>
          <w:rFonts w:ascii="Arial" w:hAnsi="Arial" w:cs="Arial"/>
          <w:szCs w:val="22"/>
        </w:rPr>
        <w:t>a breach of a term of this Agreement by the Supplier,</w:t>
      </w:r>
    </w:p>
    <w:p w14:paraId="3CA24A7C" w14:textId="77777777" w:rsidR="00F939FB" w:rsidRPr="00830D30" w:rsidRDefault="00314482" w:rsidP="009237AE">
      <w:pPr>
        <w:ind w:left="680"/>
        <w:rPr>
          <w:rFonts w:ascii="Arial" w:hAnsi="Arial" w:cs="Arial"/>
          <w:szCs w:val="22"/>
        </w:rPr>
      </w:pPr>
      <w:r w:rsidRPr="00314482">
        <w:rPr>
          <w:rFonts w:ascii="Arial" w:hAnsi="Arial" w:cs="Arial"/>
          <w:szCs w:val="22"/>
        </w:rPr>
        <w:t xml:space="preserve">but only to the extent that the act, </w:t>
      </w:r>
      <w:proofErr w:type="gramStart"/>
      <w:r w:rsidRPr="00314482">
        <w:rPr>
          <w:rFonts w:ascii="Arial" w:hAnsi="Arial" w:cs="Arial"/>
          <w:szCs w:val="22"/>
        </w:rPr>
        <w:t>omission</w:t>
      </w:r>
      <w:proofErr w:type="gramEnd"/>
      <w:r w:rsidRPr="00314482">
        <w:rPr>
          <w:rFonts w:ascii="Arial" w:hAnsi="Arial" w:cs="Arial"/>
          <w:szCs w:val="22"/>
        </w:rPr>
        <w:t xml:space="preserve"> or breach directly results in the Damages being suffered.</w:t>
      </w:r>
    </w:p>
    <w:p w14:paraId="3CA24A7D" w14:textId="77777777" w:rsidR="00F939FB" w:rsidRPr="00830D30" w:rsidRDefault="00314482" w:rsidP="009237AE">
      <w:pPr>
        <w:pStyle w:val="MELegal2"/>
        <w:rPr>
          <w:rFonts w:cs="Arial"/>
          <w:sz w:val="22"/>
          <w:szCs w:val="22"/>
        </w:rPr>
      </w:pPr>
      <w:bookmarkStart w:id="169" w:name="_Toc72746846"/>
      <w:r w:rsidRPr="00314482">
        <w:rPr>
          <w:rFonts w:cs="Arial"/>
          <w:sz w:val="22"/>
          <w:szCs w:val="22"/>
        </w:rPr>
        <w:t>Indemnity Claim</w:t>
      </w:r>
      <w:bookmarkEnd w:id="169"/>
    </w:p>
    <w:p w14:paraId="3CA24A7E" w14:textId="2650F302" w:rsidR="00F939FB" w:rsidRPr="00830D30" w:rsidRDefault="00314482" w:rsidP="009237AE">
      <w:pPr>
        <w:ind w:left="680"/>
        <w:rPr>
          <w:rFonts w:ascii="Arial" w:hAnsi="Arial" w:cs="Arial"/>
          <w:szCs w:val="22"/>
        </w:rPr>
      </w:pPr>
      <w:r w:rsidRPr="00314482">
        <w:rPr>
          <w:rFonts w:ascii="Arial" w:hAnsi="Arial" w:cs="Arial"/>
          <w:szCs w:val="22"/>
        </w:rPr>
        <w:t>If a third party makes a claim or demand or brings any proceeding or action against the Supplier in respect of which the Distributor must indemnify the Supplier under</w:t>
      </w:r>
      <w:r w:rsidR="005D7F8B">
        <w:rPr>
          <w:rFonts w:ascii="Arial" w:hAnsi="Arial" w:cs="Arial"/>
          <w:szCs w:val="22"/>
        </w:rPr>
        <w:t xml:space="preserve"> clause</w:t>
      </w:r>
      <w:r w:rsidRPr="00314482">
        <w:rPr>
          <w:rFonts w:ascii="Arial" w:hAnsi="Arial" w:cs="Arial"/>
          <w:szCs w:val="22"/>
        </w:rPr>
        <w:t xml:space="preserve"> </w:t>
      </w:r>
      <w:r w:rsidR="003E7AC2">
        <w:rPr>
          <w:rFonts w:ascii="Arial" w:hAnsi="Arial" w:cs="Arial"/>
          <w:szCs w:val="22"/>
        </w:rPr>
        <w:fldChar w:fldCharType="begin"/>
      </w:r>
      <w:r w:rsidR="003E7AC2">
        <w:rPr>
          <w:rFonts w:ascii="Arial" w:hAnsi="Arial" w:cs="Arial"/>
          <w:szCs w:val="22"/>
        </w:rPr>
        <w:instrText xml:space="preserve"> REF _Ref340218272 \w \h </w:instrText>
      </w:r>
      <w:r w:rsidR="003E7AC2">
        <w:rPr>
          <w:rFonts w:ascii="Arial" w:hAnsi="Arial" w:cs="Arial"/>
          <w:szCs w:val="22"/>
        </w:rPr>
      </w:r>
      <w:r w:rsidR="003E7AC2">
        <w:rPr>
          <w:rFonts w:ascii="Arial" w:hAnsi="Arial" w:cs="Arial"/>
          <w:szCs w:val="22"/>
        </w:rPr>
        <w:fldChar w:fldCharType="separate"/>
      </w:r>
      <w:r w:rsidR="00096022">
        <w:rPr>
          <w:rFonts w:ascii="Arial" w:hAnsi="Arial" w:cs="Arial"/>
          <w:szCs w:val="22"/>
        </w:rPr>
        <w:t>18.3</w:t>
      </w:r>
      <w:r w:rsidR="003E7AC2">
        <w:rPr>
          <w:rFonts w:ascii="Arial" w:hAnsi="Arial" w:cs="Arial"/>
          <w:szCs w:val="22"/>
        </w:rPr>
        <w:fldChar w:fldCharType="end"/>
      </w:r>
      <w:r w:rsidR="003E7AC2">
        <w:rPr>
          <w:rFonts w:ascii="Arial" w:hAnsi="Arial" w:cs="Arial"/>
          <w:szCs w:val="22"/>
        </w:rPr>
        <w:t xml:space="preserve"> </w:t>
      </w:r>
      <w:r w:rsidRPr="00314482">
        <w:rPr>
          <w:rFonts w:ascii="Arial" w:hAnsi="Arial" w:cs="Arial"/>
          <w:szCs w:val="22"/>
        </w:rPr>
        <w:t>(</w:t>
      </w:r>
      <w:r w:rsidRPr="00314482">
        <w:rPr>
          <w:rFonts w:ascii="Arial" w:hAnsi="Arial" w:cs="Arial"/>
          <w:b/>
          <w:szCs w:val="22"/>
        </w:rPr>
        <w:t>Indemnity Claim)</w:t>
      </w:r>
      <w:r w:rsidRPr="00314482">
        <w:rPr>
          <w:rFonts w:ascii="Arial" w:hAnsi="Arial" w:cs="Arial"/>
          <w:szCs w:val="22"/>
        </w:rPr>
        <w:t>:</w:t>
      </w:r>
    </w:p>
    <w:p w14:paraId="3CA24A7F" w14:textId="18F051CF" w:rsidR="00F939FB" w:rsidRPr="00830D30" w:rsidRDefault="00314482" w:rsidP="009237AE">
      <w:pPr>
        <w:pStyle w:val="MELegal3"/>
        <w:rPr>
          <w:rFonts w:ascii="Arial" w:hAnsi="Arial" w:cs="Arial"/>
          <w:szCs w:val="22"/>
        </w:rPr>
      </w:pPr>
      <w:r w:rsidRPr="00314482">
        <w:rPr>
          <w:rFonts w:ascii="Arial" w:hAnsi="Arial" w:cs="Arial"/>
          <w:szCs w:val="22"/>
        </w:rPr>
        <w:t xml:space="preserve">the Supplier must promptly give the Distributor </w:t>
      </w:r>
      <w:proofErr w:type="gramStart"/>
      <w:r w:rsidRPr="00314482">
        <w:rPr>
          <w:rFonts w:ascii="Arial" w:hAnsi="Arial" w:cs="Arial"/>
          <w:szCs w:val="22"/>
        </w:rPr>
        <w:t>notice;</w:t>
      </w:r>
      <w:proofErr w:type="gramEnd"/>
    </w:p>
    <w:p w14:paraId="3CA24A80" w14:textId="079D2FB3" w:rsidR="00F939FB" w:rsidRPr="00830D30" w:rsidRDefault="00314482" w:rsidP="009237AE">
      <w:pPr>
        <w:pStyle w:val="MELegal3"/>
        <w:rPr>
          <w:rFonts w:ascii="Arial" w:hAnsi="Arial" w:cs="Arial"/>
          <w:szCs w:val="22"/>
        </w:rPr>
      </w:pPr>
      <w:r w:rsidRPr="00314482">
        <w:rPr>
          <w:rFonts w:ascii="Arial" w:hAnsi="Arial" w:cs="Arial"/>
          <w:szCs w:val="22"/>
        </w:rPr>
        <w:t xml:space="preserve">the Distributor must promptly admit its liability under </w:t>
      </w:r>
      <w:r w:rsidR="0076161E" w:rsidRPr="00314482">
        <w:rPr>
          <w:rFonts w:ascii="Arial" w:hAnsi="Arial" w:cs="Arial"/>
          <w:szCs w:val="22"/>
        </w:rPr>
        <w:t>clause</w:t>
      </w:r>
      <w:r w:rsidR="003E7AC2" w:rsidRPr="00314482">
        <w:rPr>
          <w:rFonts w:ascii="Arial" w:hAnsi="Arial" w:cs="Arial"/>
          <w:szCs w:val="22"/>
        </w:rPr>
        <w:t xml:space="preserve"> </w:t>
      </w:r>
      <w:r w:rsidR="003E7AC2">
        <w:rPr>
          <w:rFonts w:ascii="Arial" w:hAnsi="Arial" w:cs="Arial"/>
          <w:szCs w:val="22"/>
        </w:rPr>
        <w:fldChar w:fldCharType="begin"/>
      </w:r>
      <w:r w:rsidR="003E7AC2">
        <w:rPr>
          <w:rFonts w:ascii="Arial" w:hAnsi="Arial" w:cs="Arial"/>
          <w:szCs w:val="22"/>
        </w:rPr>
        <w:instrText xml:space="preserve"> REF _Ref340218272 \w \h </w:instrText>
      </w:r>
      <w:r w:rsidR="003E7AC2">
        <w:rPr>
          <w:rFonts w:ascii="Arial" w:hAnsi="Arial" w:cs="Arial"/>
          <w:szCs w:val="22"/>
        </w:rPr>
      </w:r>
      <w:r w:rsidR="003E7AC2">
        <w:rPr>
          <w:rFonts w:ascii="Arial" w:hAnsi="Arial" w:cs="Arial"/>
          <w:szCs w:val="22"/>
        </w:rPr>
        <w:fldChar w:fldCharType="separate"/>
      </w:r>
      <w:r w:rsidR="00096022">
        <w:rPr>
          <w:rFonts w:ascii="Arial" w:hAnsi="Arial" w:cs="Arial"/>
          <w:szCs w:val="22"/>
        </w:rPr>
        <w:t>18.3</w:t>
      </w:r>
      <w:r w:rsidR="003E7AC2">
        <w:rPr>
          <w:rFonts w:ascii="Arial" w:hAnsi="Arial" w:cs="Arial"/>
          <w:szCs w:val="22"/>
        </w:rPr>
        <w:fldChar w:fldCharType="end"/>
      </w:r>
      <w:r w:rsidRPr="00314482">
        <w:rPr>
          <w:rFonts w:ascii="Arial" w:hAnsi="Arial" w:cs="Arial"/>
          <w:szCs w:val="22"/>
        </w:rPr>
        <w:t>; and</w:t>
      </w:r>
    </w:p>
    <w:p w14:paraId="3CA24A81" w14:textId="67D5157D" w:rsidR="00F939FB" w:rsidRPr="00830D30" w:rsidRDefault="00314482" w:rsidP="009237AE">
      <w:pPr>
        <w:pStyle w:val="MELegal3"/>
        <w:rPr>
          <w:rFonts w:ascii="Arial" w:hAnsi="Arial" w:cs="Arial"/>
          <w:szCs w:val="22"/>
        </w:rPr>
      </w:pPr>
      <w:r w:rsidRPr="00314482">
        <w:rPr>
          <w:rFonts w:ascii="Arial" w:hAnsi="Arial" w:cs="Arial"/>
          <w:szCs w:val="22"/>
        </w:rPr>
        <w:t>the Supplier must promptly give any assistance reasonably requested by the Distributor in relation to the Indemnity Claim.</w:t>
      </w:r>
    </w:p>
    <w:p w14:paraId="3CA24A82" w14:textId="77777777" w:rsidR="00F939FB" w:rsidRPr="00830D30" w:rsidRDefault="00314482" w:rsidP="009237AE">
      <w:pPr>
        <w:pStyle w:val="MELegal2"/>
        <w:rPr>
          <w:rFonts w:cs="Arial"/>
          <w:sz w:val="22"/>
          <w:szCs w:val="22"/>
        </w:rPr>
      </w:pPr>
      <w:bookmarkStart w:id="170" w:name="_Toc72746847"/>
      <w:r w:rsidRPr="00314482">
        <w:rPr>
          <w:rFonts w:cs="Arial"/>
          <w:sz w:val="22"/>
          <w:szCs w:val="22"/>
        </w:rPr>
        <w:t>Conduct of Indemnity Claim</w:t>
      </w:r>
      <w:bookmarkEnd w:id="170"/>
    </w:p>
    <w:p w14:paraId="3CA24A83" w14:textId="74A64F33" w:rsidR="00F939FB" w:rsidRPr="00830D30" w:rsidRDefault="00314482" w:rsidP="009237AE">
      <w:pPr>
        <w:ind w:left="680"/>
        <w:rPr>
          <w:rFonts w:ascii="Arial" w:hAnsi="Arial" w:cs="Arial"/>
          <w:szCs w:val="22"/>
        </w:rPr>
      </w:pPr>
      <w:r w:rsidRPr="00314482">
        <w:rPr>
          <w:rFonts w:ascii="Arial" w:hAnsi="Arial" w:cs="Arial"/>
          <w:szCs w:val="22"/>
        </w:rPr>
        <w:t>The Distributor has sole control and conduct of any Indemnity Claim and any resulting settlement negotiations unless:</w:t>
      </w:r>
    </w:p>
    <w:p w14:paraId="3CA24A84" w14:textId="2B393BDC" w:rsidR="00F939FB" w:rsidRPr="00830D30" w:rsidRDefault="00314482" w:rsidP="009237AE">
      <w:pPr>
        <w:pStyle w:val="MELegal3"/>
        <w:rPr>
          <w:rFonts w:ascii="Arial" w:hAnsi="Arial" w:cs="Arial"/>
          <w:szCs w:val="22"/>
        </w:rPr>
      </w:pPr>
      <w:r w:rsidRPr="00314482">
        <w:rPr>
          <w:rFonts w:ascii="Arial" w:hAnsi="Arial" w:cs="Arial"/>
          <w:szCs w:val="22"/>
        </w:rPr>
        <w:t>otherwise agreed in writing with the Supplier; or</w:t>
      </w:r>
    </w:p>
    <w:p w14:paraId="3CA24A85" w14:textId="6B159735" w:rsidR="00F939FB" w:rsidRPr="00830D30" w:rsidRDefault="00314482" w:rsidP="009237AE">
      <w:pPr>
        <w:pStyle w:val="MELegal3"/>
        <w:rPr>
          <w:rFonts w:ascii="Arial" w:hAnsi="Arial" w:cs="Arial"/>
          <w:szCs w:val="22"/>
        </w:rPr>
      </w:pPr>
      <w:r w:rsidRPr="00314482">
        <w:rPr>
          <w:rFonts w:ascii="Arial" w:hAnsi="Arial" w:cs="Arial"/>
          <w:szCs w:val="22"/>
        </w:rPr>
        <w:t xml:space="preserve">in the reasonable opinion of the Supplier, the Indemnity Claim is not being conducted in accordance with clause </w:t>
      </w:r>
      <w:r w:rsidR="003E7AC2">
        <w:rPr>
          <w:rFonts w:ascii="Arial" w:hAnsi="Arial" w:cs="Arial"/>
          <w:szCs w:val="22"/>
        </w:rPr>
        <w:fldChar w:fldCharType="begin"/>
      </w:r>
      <w:r w:rsidR="003E7AC2">
        <w:rPr>
          <w:rFonts w:ascii="Arial" w:hAnsi="Arial" w:cs="Arial"/>
          <w:szCs w:val="22"/>
        </w:rPr>
        <w:instrText xml:space="preserve"> REF _Ref340218300 \w \h </w:instrText>
      </w:r>
      <w:r w:rsidR="003E7AC2">
        <w:rPr>
          <w:rFonts w:ascii="Arial" w:hAnsi="Arial" w:cs="Arial"/>
          <w:szCs w:val="22"/>
        </w:rPr>
      </w:r>
      <w:r w:rsidR="003E7AC2">
        <w:rPr>
          <w:rFonts w:ascii="Arial" w:hAnsi="Arial" w:cs="Arial"/>
          <w:szCs w:val="22"/>
        </w:rPr>
        <w:fldChar w:fldCharType="separate"/>
      </w:r>
      <w:r w:rsidR="00096022">
        <w:rPr>
          <w:rFonts w:ascii="Arial" w:hAnsi="Arial" w:cs="Arial"/>
          <w:szCs w:val="22"/>
        </w:rPr>
        <w:t>18.7</w:t>
      </w:r>
      <w:r w:rsidR="003E7AC2">
        <w:rPr>
          <w:rFonts w:ascii="Arial" w:hAnsi="Arial" w:cs="Arial"/>
          <w:szCs w:val="22"/>
        </w:rPr>
        <w:fldChar w:fldCharType="end"/>
      </w:r>
      <w:r w:rsidRPr="00314482">
        <w:rPr>
          <w:rFonts w:ascii="Arial" w:hAnsi="Arial" w:cs="Arial"/>
          <w:szCs w:val="22"/>
        </w:rPr>
        <w:t>, in which case:</w:t>
      </w:r>
    </w:p>
    <w:p w14:paraId="3CA24A86" w14:textId="2D7DF660" w:rsidR="00F939FB" w:rsidRPr="00830D30" w:rsidRDefault="00314482" w:rsidP="009237AE">
      <w:pPr>
        <w:pStyle w:val="MELegal4"/>
        <w:rPr>
          <w:rFonts w:ascii="Arial" w:hAnsi="Arial" w:cs="Arial"/>
          <w:szCs w:val="22"/>
        </w:rPr>
      </w:pPr>
      <w:r w:rsidRPr="00314482">
        <w:rPr>
          <w:rFonts w:ascii="Arial" w:hAnsi="Arial" w:cs="Arial"/>
          <w:szCs w:val="22"/>
        </w:rPr>
        <w:t>the Supplier may give the Distributor notice that the Supplier will defend itself; and</w:t>
      </w:r>
    </w:p>
    <w:p w14:paraId="3CA24A87" w14:textId="5A9E1CED" w:rsidR="00F939FB" w:rsidRPr="00830D30" w:rsidRDefault="00314482" w:rsidP="009237AE">
      <w:pPr>
        <w:pStyle w:val="MELegal4"/>
        <w:rPr>
          <w:rFonts w:ascii="Arial" w:hAnsi="Arial" w:cs="Arial"/>
          <w:szCs w:val="22"/>
        </w:rPr>
      </w:pPr>
      <w:r w:rsidRPr="00314482">
        <w:rPr>
          <w:rFonts w:ascii="Arial" w:hAnsi="Arial" w:cs="Arial"/>
          <w:szCs w:val="22"/>
        </w:rPr>
        <w:t>the Distributor must give any assistance reasonably requested by the Supplier to defend the Indemnity Claim.</w:t>
      </w:r>
    </w:p>
    <w:p w14:paraId="3CA24A88" w14:textId="77777777" w:rsidR="00F939FB" w:rsidRPr="00830D30" w:rsidRDefault="00314482" w:rsidP="009237AE">
      <w:pPr>
        <w:pStyle w:val="MELegal2"/>
        <w:rPr>
          <w:rFonts w:cs="Arial"/>
          <w:sz w:val="22"/>
          <w:szCs w:val="22"/>
        </w:rPr>
      </w:pPr>
      <w:bookmarkStart w:id="171" w:name="_Ref340218300"/>
      <w:bookmarkStart w:id="172" w:name="_Toc72746848"/>
      <w:r w:rsidRPr="00314482">
        <w:rPr>
          <w:rFonts w:cs="Arial"/>
          <w:sz w:val="22"/>
          <w:szCs w:val="22"/>
        </w:rPr>
        <w:t>The Supplier's reputation</w:t>
      </w:r>
      <w:bookmarkEnd w:id="171"/>
      <w:bookmarkEnd w:id="172"/>
    </w:p>
    <w:p w14:paraId="3CA24A89" w14:textId="586BD8C8" w:rsidR="00F939FB" w:rsidRPr="00830D30" w:rsidRDefault="00314482" w:rsidP="009237AE">
      <w:pPr>
        <w:ind w:left="680"/>
        <w:rPr>
          <w:rFonts w:ascii="Arial" w:hAnsi="Arial" w:cs="Arial"/>
          <w:szCs w:val="22"/>
        </w:rPr>
      </w:pPr>
      <w:r w:rsidRPr="00314482">
        <w:rPr>
          <w:rFonts w:ascii="Arial" w:hAnsi="Arial" w:cs="Arial"/>
          <w:szCs w:val="22"/>
        </w:rPr>
        <w:t>The Distributor must ensure that any Indemnity Claim is fully and promptly defended and, in defending the Indemnity Claim, the Distributor must not unnecessarily or unreasonably take or fail to take any action that in doing so would damage the Supplier's reputation.</w:t>
      </w:r>
    </w:p>
    <w:p w14:paraId="6A186ECB" w14:textId="77777777" w:rsidR="0076161E" w:rsidRPr="005D7F8B" w:rsidRDefault="0076161E" w:rsidP="00516374">
      <w:pPr>
        <w:pStyle w:val="MELegal2"/>
        <w:rPr>
          <w:rFonts w:cs="Arial"/>
          <w:bCs/>
          <w:sz w:val="22"/>
          <w:szCs w:val="22"/>
        </w:rPr>
      </w:pPr>
      <w:bookmarkStart w:id="173" w:name="_Toc72746849"/>
      <w:r w:rsidRPr="005D7F8B">
        <w:rPr>
          <w:rFonts w:cs="Arial"/>
          <w:bCs/>
          <w:sz w:val="22"/>
          <w:szCs w:val="22"/>
        </w:rPr>
        <w:t>Mitigation</w:t>
      </w:r>
      <w:bookmarkEnd w:id="173"/>
      <w:r w:rsidRPr="005D7F8B">
        <w:rPr>
          <w:rFonts w:cs="Arial"/>
          <w:bCs/>
          <w:sz w:val="22"/>
          <w:szCs w:val="22"/>
        </w:rPr>
        <w:t xml:space="preserve"> </w:t>
      </w:r>
    </w:p>
    <w:p w14:paraId="4244F283" w14:textId="10E4EF35" w:rsidR="0076161E" w:rsidRPr="00C44008" w:rsidRDefault="0076161E" w:rsidP="00C44008">
      <w:pPr>
        <w:ind w:left="680"/>
        <w:rPr>
          <w:rFonts w:cs="Arial"/>
          <w:bCs/>
          <w:szCs w:val="22"/>
        </w:rPr>
      </w:pPr>
      <w:r>
        <w:rPr>
          <w:rFonts w:ascii="Arial" w:hAnsi="Arial" w:cs="Arial"/>
          <w:bCs/>
          <w:szCs w:val="22"/>
        </w:rPr>
        <w:t>Notwithstanding any other clause of this Agreement, each party must use its reasonable efforts to mitigate any loss arising out of or in connection with the Agreement (including under an indemnity).</w:t>
      </w:r>
    </w:p>
    <w:p w14:paraId="3CA24A8A" w14:textId="0D7E530E" w:rsidR="00F939FB" w:rsidRPr="00830D30" w:rsidRDefault="00314482" w:rsidP="009237AE">
      <w:pPr>
        <w:pStyle w:val="MELegal1"/>
        <w:rPr>
          <w:rFonts w:cs="Arial"/>
          <w:b/>
          <w:sz w:val="22"/>
          <w:szCs w:val="22"/>
        </w:rPr>
      </w:pPr>
      <w:bookmarkStart w:id="174" w:name="_Ref72182694"/>
      <w:bookmarkStart w:id="175" w:name="_Toc72746850"/>
      <w:r w:rsidRPr="00314482">
        <w:rPr>
          <w:rFonts w:cs="Arial"/>
          <w:b/>
          <w:sz w:val="22"/>
          <w:szCs w:val="22"/>
        </w:rPr>
        <w:t>Force majeure</w:t>
      </w:r>
      <w:bookmarkEnd w:id="174"/>
      <w:bookmarkEnd w:id="175"/>
    </w:p>
    <w:p w14:paraId="3CA24A8B" w14:textId="77777777" w:rsidR="00F939FB" w:rsidRPr="00830D30" w:rsidRDefault="00314482" w:rsidP="009237AE">
      <w:pPr>
        <w:pStyle w:val="MELegal2"/>
        <w:rPr>
          <w:rFonts w:cs="Arial"/>
          <w:sz w:val="22"/>
          <w:szCs w:val="22"/>
        </w:rPr>
      </w:pPr>
      <w:bookmarkStart w:id="176" w:name="_Toc72746851"/>
      <w:r w:rsidRPr="00314482">
        <w:rPr>
          <w:rFonts w:cs="Arial"/>
          <w:sz w:val="22"/>
          <w:szCs w:val="22"/>
        </w:rPr>
        <w:t>Event</w:t>
      </w:r>
      <w:bookmarkEnd w:id="176"/>
      <w:r w:rsidRPr="00314482">
        <w:rPr>
          <w:rFonts w:cs="Arial"/>
          <w:sz w:val="22"/>
          <w:szCs w:val="22"/>
        </w:rPr>
        <w:t xml:space="preserve"> </w:t>
      </w:r>
    </w:p>
    <w:p w14:paraId="3CA24A8C" w14:textId="77777777" w:rsidR="00F939FB" w:rsidRPr="00830D30" w:rsidRDefault="00314482" w:rsidP="009237AE">
      <w:pPr>
        <w:pStyle w:val="MELegal3"/>
        <w:rPr>
          <w:rFonts w:ascii="Arial" w:hAnsi="Arial" w:cs="Arial"/>
          <w:szCs w:val="22"/>
        </w:rPr>
      </w:pPr>
      <w:r w:rsidRPr="00314482">
        <w:rPr>
          <w:rFonts w:ascii="Arial" w:hAnsi="Arial" w:cs="Arial"/>
          <w:szCs w:val="22"/>
        </w:rPr>
        <w:t>Neither party will be liable for any delay in meeting, or failure to meet, its obligations under this Agreement (other than the obligation to pay money) to the extent that such delay or failure is caused by a Force Majeure Event affecting that party (including, without limitation, any delay or failure caused by any act or omission to act of the other party) and the party that fails to meet its obligations could not take reasonable measures to prevent or mitigate the effects of the Force Majeure Event.</w:t>
      </w:r>
    </w:p>
    <w:p w14:paraId="3CA24A8D" w14:textId="77777777" w:rsidR="00F939FB" w:rsidRPr="00830D30" w:rsidRDefault="00314482" w:rsidP="009237AE">
      <w:pPr>
        <w:pStyle w:val="MELegal3"/>
        <w:rPr>
          <w:rFonts w:ascii="Arial" w:hAnsi="Arial" w:cs="Arial"/>
          <w:szCs w:val="22"/>
        </w:rPr>
      </w:pPr>
      <w:r w:rsidRPr="00314482">
        <w:rPr>
          <w:rFonts w:ascii="Arial" w:hAnsi="Arial" w:cs="Arial"/>
          <w:szCs w:val="22"/>
        </w:rPr>
        <w:t>If either party is prevented from meeting its obligations under this Agreement due to a Force Majeure Event affecting that party, it will immediately notify the other of the circumstances, the extent of the obligations affected, the likely duration and any alternative means for performance of the obligation and consult with the other party as to the means, and use its best endeavours, to minimise the effects of its inability to perform its obligations under this Agreement.</w:t>
      </w:r>
    </w:p>
    <w:p w14:paraId="3CA24A8E" w14:textId="77777777" w:rsidR="00F939FB" w:rsidRPr="00830D30" w:rsidRDefault="00314482" w:rsidP="009237AE">
      <w:pPr>
        <w:pStyle w:val="MELegal2"/>
        <w:rPr>
          <w:rFonts w:cs="Arial"/>
          <w:sz w:val="22"/>
          <w:szCs w:val="22"/>
        </w:rPr>
      </w:pPr>
      <w:bookmarkStart w:id="177" w:name="_Ref340218364"/>
      <w:bookmarkStart w:id="178" w:name="_Toc72746852"/>
      <w:r w:rsidRPr="00314482">
        <w:rPr>
          <w:rFonts w:cs="Arial"/>
          <w:sz w:val="22"/>
          <w:szCs w:val="22"/>
        </w:rPr>
        <w:t>Termination</w:t>
      </w:r>
      <w:bookmarkEnd w:id="177"/>
      <w:bookmarkEnd w:id="178"/>
    </w:p>
    <w:p w14:paraId="3CA24A8F" w14:textId="3ACBF7CE" w:rsidR="00F939FB" w:rsidRPr="00830D30" w:rsidRDefault="00314482" w:rsidP="009237AE">
      <w:pPr>
        <w:ind w:left="680"/>
        <w:rPr>
          <w:rFonts w:ascii="Arial" w:hAnsi="Arial" w:cs="Arial"/>
          <w:szCs w:val="22"/>
        </w:rPr>
      </w:pPr>
      <w:r w:rsidRPr="00314482">
        <w:rPr>
          <w:rFonts w:ascii="Arial" w:hAnsi="Arial" w:cs="Arial"/>
          <w:szCs w:val="22"/>
        </w:rPr>
        <w:t xml:space="preserve">If either party is unable for a period of not less than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rPr>
        <w:t xml:space="preserve"> Business Days to perform its obligations under this Agreement by reason of any Force Majeure Event, the other party may terminate this Agreement by written notice. Terminations under this clause </w:t>
      </w:r>
      <w:r w:rsidR="005D7F8B">
        <w:rPr>
          <w:rFonts w:ascii="Arial" w:hAnsi="Arial" w:cs="Arial"/>
          <w:szCs w:val="22"/>
        </w:rPr>
        <w:fldChar w:fldCharType="begin"/>
      </w:r>
      <w:r w:rsidR="005D7F8B">
        <w:rPr>
          <w:rFonts w:ascii="Arial" w:hAnsi="Arial" w:cs="Arial"/>
          <w:szCs w:val="22"/>
        </w:rPr>
        <w:instrText xml:space="preserve"> REF _Ref72182694 \n \h </w:instrText>
      </w:r>
      <w:r w:rsidR="005D7F8B">
        <w:rPr>
          <w:rFonts w:ascii="Arial" w:hAnsi="Arial" w:cs="Arial"/>
          <w:szCs w:val="22"/>
        </w:rPr>
      </w:r>
      <w:r w:rsidR="005D7F8B">
        <w:rPr>
          <w:rFonts w:ascii="Arial" w:hAnsi="Arial" w:cs="Arial"/>
          <w:szCs w:val="22"/>
        </w:rPr>
        <w:fldChar w:fldCharType="separate"/>
      </w:r>
      <w:r w:rsidR="00096022">
        <w:rPr>
          <w:rFonts w:ascii="Arial" w:hAnsi="Arial" w:cs="Arial"/>
          <w:szCs w:val="22"/>
        </w:rPr>
        <w:t>19</w:t>
      </w:r>
      <w:r w:rsidR="005D7F8B">
        <w:rPr>
          <w:rFonts w:ascii="Arial" w:hAnsi="Arial" w:cs="Arial"/>
          <w:szCs w:val="22"/>
        </w:rPr>
        <w:fldChar w:fldCharType="end"/>
      </w:r>
      <w:r w:rsidRPr="00314482">
        <w:rPr>
          <w:rFonts w:ascii="Arial" w:hAnsi="Arial" w:cs="Arial"/>
          <w:szCs w:val="22"/>
        </w:rPr>
        <w:t xml:space="preserve"> shall not prejudice the rights of either party against the other party in respect of any matter or thing occurring under this Agreement prior to termination.</w:t>
      </w:r>
    </w:p>
    <w:p w14:paraId="3CA24A90" w14:textId="77777777" w:rsidR="00F939FB" w:rsidRPr="00830D30" w:rsidRDefault="00314482" w:rsidP="00946C4B">
      <w:pPr>
        <w:pStyle w:val="MELegal1"/>
        <w:rPr>
          <w:rFonts w:cs="Arial"/>
          <w:b/>
          <w:sz w:val="22"/>
          <w:szCs w:val="22"/>
          <w:highlight w:val="green"/>
        </w:rPr>
      </w:pPr>
      <w:bookmarkStart w:id="179" w:name="_Toc72746853"/>
      <w:r w:rsidRPr="00314482">
        <w:rPr>
          <w:rFonts w:cs="Arial"/>
          <w:b/>
          <w:sz w:val="22"/>
          <w:szCs w:val="22"/>
          <w:highlight w:val="green"/>
        </w:rPr>
        <w:t>Hardship [</w:t>
      </w:r>
      <w:r w:rsidRPr="00314482">
        <w:rPr>
          <w:rFonts w:cs="Arial"/>
          <w:b/>
          <w:i/>
          <w:sz w:val="22"/>
          <w:szCs w:val="22"/>
          <w:highlight w:val="green"/>
        </w:rPr>
        <w:t>Optional</w:t>
      </w:r>
      <w:r w:rsidRPr="00314482">
        <w:rPr>
          <w:rFonts w:cs="Arial"/>
          <w:b/>
          <w:sz w:val="22"/>
          <w:szCs w:val="22"/>
          <w:highlight w:val="green"/>
        </w:rPr>
        <w:t>]</w:t>
      </w:r>
      <w:bookmarkEnd w:id="179"/>
    </w:p>
    <w:p w14:paraId="3CA24A91" w14:textId="77777777" w:rsidR="00F939FB" w:rsidRPr="00830D30" w:rsidRDefault="00314482" w:rsidP="00946C4B">
      <w:pPr>
        <w:pStyle w:val="MELegal2"/>
        <w:rPr>
          <w:rFonts w:cs="Arial"/>
          <w:sz w:val="22"/>
          <w:szCs w:val="22"/>
          <w:highlight w:val="green"/>
        </w:rPr>
      </w:pPr>
      <w:bookmarkStart w:id="180" w:name="_Toc72746854"/>
      <w:r w:rsidRPr="00314482">
        <w:rPr>
          <w:rFonts w:cs="Arial"/>
          <w:sz w:val="22"/>
          <w:szCs w:val="22"/>
          <w:highlight w:val="green"/>
        </w:rPr>
        <w:t>Fundamental alteration [</w:t>
      </w:r>
      <w:r w:rsidRPr="00314482">
        <w:rPr>
          <w:rFonts w:cs="Arial"/>
          <w:i/>
          <w:sz w:val="22"/>
          <w:szCs w:val="22"/>
          <w:highlight w:val="green"/>
        </w:rPr>
        <w:t>Optional</w:t>
      </w:r>
      <w:r w:rsidRPr="00314482">
        <w:rPr>
          <w:rFonts w:cs="Arial"/>
          <w:sz w:val="22"/>
          <w:szCs w:val="22"/>
          <w:highlight w:val="green"/>
        </w:rPr>
        <w:t>]</w:t>
      </w:r>
      <w:bookmarkEnd w:id="180"/>
    </w:p>
    <w:p w14:paraId="3CA24A92" w14:textId="77777777" w:rsidR="00F939FB" w:rsidRPr="00830D30" w:rsidRDefault="00314482" w:rsidP="00946C4B">
      <w:pPr>
        <w:ind w:left="680"/>
        <w:rPr>
          <w:rFonts w:ascii="Arial" w:hAnsi="Arial" w:cs="Arial"/>
          <w:szCs w:val="22"/>
          <w:highlight w:val="green"/>
        </w:rPr>
      </w:pPr>
      <w:r w:rsidRPr="00314482">
        <w:rPr>
          <w:rFonts w:ascii="Arial" w:hAnsi="Arial" w:cs="Arial"/>
          <w:szCs w:val="22"/>
          <w:highlight w:val="green"/>
        </w:rPr>
        <w:t xml:space="preserve">[If an event or events occur that were not contemplated by the parties and that fundamentally alter the balance of this Agreement by placing an excessive burden on one of the parties in the performance of its contractual obligations: </w:t>
      </w:r>
    </w:p>
    <w:p w14:paraId="3CA24A93" w14:textId="77777777" w:rsidR="00F939FB" w:rsidRPr="00830D30" w:rsidRDefault="00314482" w:rsidP="00946C4B">
      <w:pPr>
        <w:pStyle w:val="MELegal3"/>
        <w:rPr>
          <w:rFonts w:ascii="Arial" w:hAnsi="Arial" w:cs="Arial"/>
          <w:szCs w:val="22"/>
          <w:highlight w:val="green"/>
        </w:rPr>
      </w:pPr>
      <w:r w:rsidRPr="00314482">
        <w:rPr>
          <w:rFonts w:ascii="Arial" w:hAnsi="Arial" w:cs="Arial"/>
          <w:szCs w:val="22"/>
          <w:highlight w:val="green"/>
        </w:rPr>
        <w:t xml:space="preserve">that party may make a request for revision of this Agreement within a reasonable time from the moment it becomes aware of the event and of its effect on the balance of this Agreement including the grounds on which the request is </w:t>
      </w:r>
      <w:proofErr w:type="gramStart"/>
      <w:r w:rsidRPr="00314482">
        <w:rPr>
          <w:rFonts w:ascii="Arial" w:hAnsi="Arial" w:cs="Arial"/>
          <w:szCs w:val="22"/>
          <w:highlight w:val="green"/>
        </w:rPr>
        <w:t>based;</w:t>
      </w:r>
      <w:proofErr w:type="gramEnd"/>
      <w:r w:rsidRPr="00314482">
        <w:rPr>
          <w:rFonts w:ascii="Arial" w:hAnsi="Arial" w:cs="Arial"/>
          <w:szCs w:val="22"/>
          <w:highlight w:val="green"/>
        </w:rPr>
        <w:t xml:space="preserve"> </w:t>
      </w:r>
    </w:p>
    <w:p w14:paraId="3CA24A94" w14:textId="77777777" w:rsidR="00F939FB" w:rsidRPr="00830D30" w:rsidRDefault="00314482" w:rsidP="00946C4B">
      <w:pPr>
        <w:pStyle w:val="MELegal3"/>
        <w:rPr>
          <w:rFonts w:ascii="Arial" w:hAnsi="Arial" w:cs="Arial"/>
          <w:szCs w:val="22"/>
          <w:highlight w:val="green"/>
        </w:rPr>
      </w:pPr>
      <w:r w:rsidRPr="00314482">
        <w:rPr>
          <w:rFonts w:ascii="Arial" w:hAnsi="Arial" w:cs="Arial"/>
          <w:szCs w:val="22"/>
          <w:highlight w:val="green"/>
        </w:rPr>
        <w:t xml:space="preserve">the parties will then, acting reasonably and in good faith, consult one another with a view to revising this Agreement on an equitable basis, in order to ensure that neither party suffers excessive </w:t>
      </w:r>
      <w:proofErr w:type="gramStart"/>
      <w:r w:rsidRPr="00314482">
        <w:rPr>
          <w:rFonts w:ascii="Arial" w:hAnsi="Arial" w:cs="Arial"/>
          <w:szCs w:val="22"/>
          <w:highlight w:val="green"/>
        </w:rPr>
        <w:t>prejudice;  and</w:t>
      </w:r>
      <w:proofErr w:type="gramEnd"/>
    </w:p>
    <w:p w14:paraId="3CA24A95" w14:textId="77777777" w:rsidR="00F939FB" w:rsidRPr="00830D30" w:rsidRDefault="00314482" w:rsidP="00946C4B">
      <w:pPr>
        <w:pStyle w:val="MELegal3"/>
        <w:rPr>
          <w:rFonts w:ascii="Arial" w:hAnsi="Arial" w:cs="Arial"/>
          <w:szCs w:val="22"/>
          <w:highlight w:val="green"/>
        </w:rPr>
      </w:pPr>
      <w:r w:rsidRPr="00314482">
        <w:rPr>
          <w:rFonts w:ascii="Arial" w:hAnsi="Arial" w:cs="Arial"/>
          <w:szCs w:val="22"/>
          <w:highlight w:val="green"/>
        </w:rPr>
        <w:t>the request for revision does not of itself suspend performance of this Agreement.]</w:t>
      </w:r>
    </w:p>
    <w:p w14:paraId="3CA24A96" w14:textId="77777777" w:rsidR="00F939FB" w:rsidRPr="00830D30" w:rsidRDefault="00314482" w:rsidP="00946C4B">
      <w:pPr>
        <w:pStyle w:val="MELegal2"/>
        <w:rPr>
          <w:rFonts w:cs="Arial"/>
          <w:sz w:val="22"/>
          <w:szCs w:val="22"/>
          <w:highlight w:val="green"/>
        </w:rPr>
      </w:pPr>
      <w:bookmarkStart w:id="181" w:name="_Toc72746855"/>
      <w:r w:rsidRPr="00314482">
        <w:rPr>
          <w:rFonts w:cs="Arial"/>
          <w:sz w:val="22"/>
          <w:szCs w:val="22"/>
          <w:highlight w:val="green"/>
        </w:rPr>
        <w:t>No agreement [</w:t>
      </w:r>
      <w:r w:rsidRPr="00314482">
        <w:rPr>
          <w:rFonts w:cs="Arial"/>
          <w:i/>
          <w:sz w:val="22"/>
          <w:szCs w:val="22"/>
          <w:highlight w:val="green"/>
        </w:rPr>
        <w:t>Optional</w:t>
      </w:r>
      <w:r w:rsidRPr="00314482">
        <w:rPr>
          <w:rFonts w:cs="Arial"/>
          <w:sz w:val="22"/>
          <w:szCs w:val="22"/>
          <w:highlight w:val="green"/>
        </w:rPr>
        <w:t>]</w:t>
      </w:r>
      <w:bookmarkEnd w:id="181"/>
    </w:p>
    <w:p w14:paraId="3CA24A97" w14:textId="77777777" w:rsidR="00F939FB" w:rsidRPr="00830D30" w:rsidRDefault="00314482" w:rsidP="00946C4B">
      <w:pPr>
        <w:ind w:left="680"/>
        <w:rPr>
          <w:rFonts w:ascii="Arial" w:hAnsi="Arial" w:cs="Arial"/>
          <w:szCs w:val="22"/>
        </w:rPr>
      </w:pPr>
      <w:r w:rsidRPr="00314482">
        <w:rPr>
          <w:rFonts w:ascii="Arial" w:hAnsi="Arial" w:cs="Arial"/>
          <w:szCs w:val="22"/>
          <w:highlight w:val="green"/>
        </w:rPr>
        <w:t xml:space="preserve">[If the parties fail to agree on a revision of this Agreement within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 xml:space="preserve">] </w:t>
      </w:r>
      <w:r w:rsidRPr="00314482">
        <w:rPr>
          <w:rFonts w:ascii="Arial" w:hAnsi="Arial" w:cs="Arial"/>
          <w:szCs w:val="22"/>
          <w:highlight w:val="green"/>
        </w:rPr>
        <w:t>Business Days of the request, this Agreement remains in force in accordance with its original terms.]</w:t>
      </w:r>
    </w:p>
    <w:p w14:paraId="3CA24A98" w14:textId="77777777" w:rsidR="00F939FB" w:rsidRPr="00830D30" w:rsidRDefault="00314482" w:rsidP="00946C4B">
      <w:pPr>
        <w:pStyle w:val="MELegal1"/>
        <w:rPr>
          <w:rFonts w:cs="Arial"/>
          <w:b/>
          <w:sz w:val="22"/>
          <w:szCs w:val="22"/>
        </w:rPr>
      </w:pPr>
      <w:bookmarkStart w:id="182" w:name="_Ref340218428"/>
      <w:bookmarkStart w:id="183" w:name="_Toc72746856"/>
      <w:r w:rsidRPr="00314482">
        <w:rPr>
          <w:rFonts w:cs="Arial"/>
          <w:b/>
          <w:sz w:val="22"/>
          <w:szCs w:val="22"/>
        </w:rPr>
        <w:t>Termination</w:t>
      </w:r>
      <w:bookmarkEnd w:id="182"/>
      <w:bookmarkEnd w:id="183"/>
    </w:p>
    <w:p w14:paraId="3CA24A99" w14:textId="77777777" w:rsidR="00F939FB" w:rsidRPr="00830D30" w:rsidRDefault="00314482" w:rsidP="00946C4B">
      <w:pPr>
        <w:pStyle w:val="MELegal2"/>
        <w:rPr>
          <w:rFonts w:cs="Arial"/>
          <w:sz w:val="22"/>
          <w:szCs w:val="22"/>
        </w:rPr>
      </w:pPr>
      <w:bookmarkStart w:id="184" w:name="_Toc72746857"/>
      <w:r w:rsidRPr="00314482">
        <w:rPr>
          <w:rFonts w:cs="Arial"/>
          <w:sz w:val="22"/>
          <w:szCs w:val="22"/>
        </w:rPr>
        <w:t>Termination</w:t>
      </w:r>
      <w:bookmarkEnd w:id="184"/>
    </w:p>
    <w:p w14:paraId="3CA24A9A" w14:textId="77777777" w:rsidR="00F939FB" w:rsidRPr="00830D30" w:rsidRDefault="00314482" w:rsidP="00F939FB">
      <w:pPr>
        <w:ind w:firstLine="680"/>
        <w:rPr>
          <w:rFonts w:ascii="Arial" w:hAnsi="Arial" w:cs="Arial"/>
          <w:szCs w:val="22"/>
        </w:rPr>
      </w:pPr>
      <w:r w:rsidRPr="00314482">
        <w:rPr>
          <w:rFonts w:ascii="Arial" w:hAnsi="Arial" w:cs="Arial"/>
          <w:szCs w:val="22"/>
        </w:rPr>
        <w:t>This Agreement may be terminated:</w:t>
      </w:r>
    </w:p>
    <w:p w14:paraId="3CA24A9B" w14:textId="54F06F9D" w:rsidR="00F939FB" w:rsidRDefault="00314482" w:rsidP="00946C4B">
      <w:pPr>
        <w:pStyle w:val="MELegal3"/>
        <w:rPr>
          <w:rFonts w:ascii="Arial" w:hAnsi="Arial" w:cs="Arial"/>
          <w:szCs w:val="22"/>
        </w:rPr>
      </w:pPr>
      <w:r w:rsidRPr="00314482">
        <w:rPr>
          <w:rFonts w:ascii="Arial" w:hAnsi="Arial" w:cs="Arial"/>
          <w:szCs w:val="22"/>
        </w:rPr>
        <w:t xml:space="preserve">in accordance with clauses </w:t>
      </w:r>
      <w:r w:rsidR="005D7F8B">
        <w:rPr>
          <w:rFonts w:ascii="Arial" w:hAnsi="Arial" w:cs="Arial"/>
          <w:szCs w:val="22"/>
        </w:rPr>
        <w:t>[</w:t>
      </w:r>
      <w:r w:rsidR="00577079" w:rsidRPr="00516374">
        <w:rPr>
          <w:highlight w:val="green"/>
        </w:rPr>
        <w:fldChar w:fldCharType="begin"/>
      </w:r>
      <w:r w:rsidR="00577079" w:rsidRPr="00516374">
        <w:rPr>
          <w:highlight w:val="green"/>
        </w:rPr>
        <w:instrText xml:space="preserve"> REF _Ref340218320 \w \h  \* MERGEFORMAT </w:instrText>
      </w:r>
      <w:r w:rsidR="00577079" w:rsidRPr="00516374">
        <w:rPr>
          <w:highlight w:val="green"/>
        </w:rPr>
      </w:r>
      <w:r w:rsidR="00577079" w:rsidRPr="00516374">
        <w:rPr>
          <w:highlight w:val="green"/>
        </w:rPr>
        <w:fldChar w:fldCharType="separate"/>
      </w:r>
      <w:r w:rsidR="00096022" w:rsidRPr="00824794">
        <w:rPr>
          <w:rFonts w:ascii="Arial" w:hAnsi="Arial" w:cs="Arial"/>
          <w:szCs w:val="22"/>
          <w:highlight w:val="green"/>
        </w:rPr>
        <w:t>3.2</w:t>
      </w:r>
      <w:r w:rsidR="00577079" w:rsidRPr="00516374">
        <w:rPr>
          <w:highlight w:val="green"/>
        </w:rPr>
        <w:fldChar w:fldCharType="end"/>
      </w:r>
      <w:r w:rsidR="005D7F8B">
        <w:t>]</w:t>
      </w:r>
      <w:r w:rsidRPr="00314482">
        <w:rPr>
          <w:rFonts w:ascii="Arial" w:hAnsi="Arial" w:cs="Arial"/>
          <w:szCs w:val="22"/>
        </w:rPr>
        <w:t xml:space="preserve"> or </w:t>
      </w:r>
      <w:r w:rsidR="003E7AC2">
        <w:rPr>
          <w:rFonts w:ascii="Arial" w:hAnsi="Arial" w:cs="Arial"/>
          <w:szCs w:val="22"/>
        </w:rPr>
        <w:fldChar w:fldCharType="begin"/>
      </w:r>
      <w:r w:rsidR="003E7AC2">
        <w:rPr>
          <w:rFonts w:ascii="Arial" w:hAnsi="Arial" w:cs="Arial"/>
          <w:szCs w:val="22"/>
        </w:rPr>
        <w:instrText xml:space="preserve"> REF _Ref72182785 \w \h </w:instrText>
      </w:r>
      <w:r w:rsidR="003E7AC2">
        <w:rPr>
          <w:rFonts w:ascii="Arial" w:hAnsi="Arial" w:cs="Arial"/>
          <w:szCs w:val="22"/>
        </w:rPr>
      </w:r>
      <w:r w:rsidR="003E7AC2">
        <w:rPr>
          <w:rFonts w:ascii="Arial" w:hAnsi="Arial" w:cs="Arial"/>
          <w:szCs w:val="22"/>
        </w:rPr>
        <w:fldChar w:fldCharType="separate"/>
      </w:r>
      <w:r w:rsidR="00096022">
        <w:rPr>
          <w:rFonts w:ascii="Arial" w:hAnsi="Arial" w:cs="Arial"/>
          <w:szCs w:val="22"/>
        </w:rPr>
        <w:t>6.4</w:t>
      </w:r>
      <w:r w:rsidR="003E7AC2">
        <w:rPr>
          <w:rFonts w:ascii="Arial" w:hAnsi="Arial" w:cs="Arial"/>
          <w:szCs w:val="22"/>
        </w:rPr>
        <w:fldChar w:fldCharType="end"/>
      </w:r>
      <w:r w:rsidR="003E7AC2">
        <w:rPr>
          <w:rFonts w:ascii="Arial" w:hAnsi="Arial" w:cs="Arial"/>
          <w:szCs w:val="22"/>
        </w:rPr>
        <w:t xml:space="preserve"> </w:t>
      </w:r>
      <w:r w:rsidRPr="00314482">
        <w:rPr>
          <w:rFonts w:ascii="Arial" w:hAnsi="Arial" w:cs="Arial"/>
          <w:szCs w:val="22"/>
        </w:rPr>
        <w:t xml:space="preserve">or </w:t>
      </w:r>
      <w:r w:rsidR="003E7AC2">
        <w:rPr>
          <w:rFonts w:ascii="Arial" w:hAnsi="Arial" w:cs="Arial"/>
          <w:szCs w:val="22"/>
        </w:rPr>
        <w:fldChar w:fldCharType="begin"/>
      </w:r>
      <w:r w:rsidR="003E7AC2">
        <w:rPr>
          <w:rFonts w:ascii="Arial" w:hAnsi="Arial" w:cs="Arial"/>
          <w:szCs w:val="22"/>
        </w:rPr>
        <w:instrText xml:space="preserve"> REF _Ref340218364 \w \h </w:instrText>
      </w:r>
      <w:r w:rsidR="003E7AC2">
        <w:rPr>
          <w:rFonts w:ascii="Arial" w:hAnsi="Arial" w:cs="Arial"/>
          <w:szCs w:val="22"/>
        </w:rPr>
      </w:r>
      <w:r w:rsidR="003E7AC2">
        <w:rPr>
          <w:rFonts w:ascii="Arial" w:hAnsi="Arial" w:cs="Arial"/>
          <w:szCs w:val="22"/>
        </w:rPr>
        <w:fldChar w:fldCharType="separate"/>
      </w:r>
      <w:r w:rsidR="00096022">
        <w:rPr>
          <w:rFonts w:ascii="Arial" w:hAnsi="Arial" w:cs="Arial"/>
          <w:szCs w:val="22"/>
        </w:rPr>
        <w:t>19.2</w:t>
      </w:r>
      <w:r w:rsidR="003E7AC2">
        <w:rPr>
          <w:rFonts w:ascii="Arial" w:hAnsi="Arial" w:cs="Arial"/>
          <w:szCs w:val="22"/>
        </w:rPr>
        <w:fldChar w:fldCharType="end"/>
      </w:r>
      <w:r w:rsidRPr="00314482">
        <w:rPr>
          <w:rFonts w:ascii="Arial" w:hAnsi="Arial" w:cs="Arial"/>
          <w:szCs w:val="22"/>
        </w:rPr>
        <w:t>;</w:t>
      </w:r>
    </w:p>
    <w:p w14:paraId="6DB63C21" w14:textId="77A3F01F" w:rsidR="005D7F8B" w:rsidRPr="00830D30" w:rsidRDefault="005D7F8B" w:rsidP="00516374">
      <w:pPr>
        <w:pStyle w:val="MELegal3"/>
        <w:numPr>
          <w:ilvl w:val="0"/>
          <w:numId w:val="0"/>
        </w:numPr>
        <w:ind w:left="1361"/>
        <w:rPr>
          <w:rFonts w:ascii="Arial" w:hAnsi="Arial" w:cs="Arial"/>
          <w:szCs w:val="22"/>
        </w:rPr>
      </w:pPr>
      <w:r>
        <w:rPr>
          <w:rFonts w:ascii="Arial" w:hAnsi="Arial" w:cs="Arial"/>
          <w:b/>
          <w:i/>
          <w:szCs w:val="22"/>
          <w:highlight w:val="yellow"/>
        </w:rPr>
        <w:t>[</w:t>
      </w:r>
      <w:r w:rsidRPr="00314482">
        <w:rPr>
          <w:rFonts w:ascii="Arial" w:hAnsi="Arial" w:cs="Arial"/>
          <w:b/>
          <w:i/>
          <w:szCs w:val="22"/>
          <w:highlight w:val="yellow"/>
        </w:rPr>
        <w:t>Drafting</w:t>
      </w:r>
      <w:r w:rsidRPr="00314482">
        <w:rPr>
          <w:rFonts w:ascii="Arial" w:hAnsi="Arial" w:cs="Arial"/>
          <w:szCs w:val="22"/>
          <w:highlight w:val="yellow"/>
        </w:rPr>
        <w:t xml:space="preserve"> </w:t>
      </w:r>
      <w:r w:rsidRPr="00314482">
        <w:rPr>
          <w:rFonts w:ascii="Arial" w:hAnsi="Arial" w:cs="Arial"/>
          <w:b/>
          <w:i/>
          <w:szCs w:val="22"/>
          <w:highlight w:val="yellow"/>
        </w:rPr>
        <w:t xml:space="preserve">note: </w:t>
      </w:r>
      <w:r w:rsidRPr="00516374">
        <w:rPr>
          <w:rFonts w:ascii="Arial" w:hAnsi="Arial" w:cs="Arial"/>
          <w:i/>
          <w:szCs w:val="22"/>
          <w:highlight w:val="yellow"/>
        </w:rPr>
        <w:t>delete reference to clause 3.2 if a probation period is not used.]</w:t>
      </w:r>
    </w:p>
    <w:p w14:paraId="3CA24A9C" w14:textId="4E82401E" w:rsidR="00F939FB" w:rsidRPr="00830D30" w:rsidRDefault="00314482" w:rsidP="00946C4B">
      <w:pPr>
        <w:pStyle w:val="MELegal3"/>
        <w:rPr>
          <w:rFonts w:ascii="Arial" w:hAnsi="Arial" w:cs="Arial"/>
          <w:szCs w:val="22"/>
        </w:rPr>
      </w:pPr>
      <w:r w:rsidRPr="00314482">
        <w:rPr>
          <w:rFonts w:ascii="Arial" w:hAnsi="Arial" w:cs="Arial"/>
          <w:szCs w:val="22"/>
        </w:rPr>
        <w:t xml:space="preserve">immediately by the Supplier, without any requirement for notice, if the Distributor breaches clause </w:t>
      </w:r>
      <w:r w:rsidR="003E7AC2">
        <w:rPr>
          <w:rFonts w:ascii="Arial" w:hAnsi="Arial" w:cs="Arial"/>
          <w:szCs w:val="22"/>
        </w:rPr>
        <w:fldChar w:fldCharType="begin"/>
      </w:r>
      <w:r w:rsidR="003E7AC2">
        <w:rPr>
          <w:rFonts w:ascii="Arial" w:hAnsi="Arial" w:cs="Arial"/>
          <w:szCs w:val="22"/>
        </w:rPr>
        <w:instrText xml:space="preserve"> REF _Ref340218383 \w \h </w:instrText>
      </w:r>
      <w:r w:rsidR="003E7AC2">
        <w:rPr>
          <w:rFonts w:ascii="Arial" w:hAnsi="Arial" w:cs="Arial"/>
          <w:szCs w:val="22"/>
        </w:rPr>
      </w:r>
      <w:r w:rsidR="003E7AC2">
        <w:rPr>
          <w:rFonts w:ascii="Arial" w:hAnsi="Arial" w:cs="Arial"/>
          <w:szCs w:val="22"/>
        </w:rPr>
        <w:fldChar w:fldCharType="separate"/>
      </w:r>
      <w:r w:rsidR="00096022">
        <w:rPr>
          <w:rFonts w:ascii="Arial" w:hAnsi="Arial" w:cs="Arial"/>
          <w:szCs w:val="22"/>
        </w:rPr>
        <w:t>16.2(b)</w:t>
      </w:r>
      <w:r w:rsidR="003E7AC2">
        <w:rPr>
          <w:rFonts w:ascii="Arial" w:hAnsi="Arial" w:cs="Arial"/>
          <w:szCs w:val="22"/>
        </w:rPr>
        <w:fldChar w:fldCharType="end"/>
      </w:r>
      <w:r w:rsidRPr="00314482">
        <w:rPr>
          <w:rFonts w:ascii="Arial" w:hAnsi="Arial" w:cs="Arial"/>
          <w:szCs w:val="22"/>
        </w:rPr>
        <w:t xml:space="preserve"> or clause </w:t>
      </w:r>
      <w:r w:rsidR="003E7AC2">
        <w:rPr>
          <w:rFonts w:ascii="Arial" w:hAnsi="Arial" w:cs="Arial"/>
          <w:szCs w:val="22"/>
        </w:rPr>
        <w:fldChar w:fldCharType="begin"/>
      </w:r>
      <w:r w:rsidR="003E7AC2">
        <w:rPr>
          <w:rFonts w:ascii="Arial" w:hAnsi="Arial" w:cs="Arial"/>
          <w:szCs w:val="22"/>
        </w:rPr>
        <w:instrText xml:space="preserve"> REF _Ref340218397 \w \h </w:instrText>
      </w:r>
      <w:r w:rsidR="003E7AC2">
        <w:rPr>
          <w:rFonts w:ascii="Arial" w:hAnsi="Arial" w:cs="Arial"/>
          <w:szCs w:val="22"/>
        </w:rPr>
      </w:r>
      <w:r w:rsidR="003E7AC2">
        <w:rPr>
          <w:rFonts w:ascii="Arial" w:hAnsi="Arial" w:cs="Arial"/>
          <w:szCs w:val="22"/>
        </w:rPr>
        <w:fldChar w:fldCharType="separate"/>
      </w:r>
      <w:r w:rsidR="00096022">
        <w:rPr>
          <w:rFonts w:ascii="Arial" w:hAnsi="Arial" w:cs="Arial"/>
          <w:szCs w:val="22"/>
        </w:rPr>
        <w:t>16.3</w:t>
      </w:r>
      <w:r w:rsidR="003E7AC2">
        <w:rPr>
          <w:rFonts w:ascii="Arial" w:hAnsi="Arial" w:cs="Arial"/>
          <w:szCs w:val="22"/>
        </w:rPr>
        <w:fldChar w:fldCharType="end"/>
      </w:r>
      <w:r w:rsidRPr="00314482">
        <w:rPr>
          <w:rFonts w:ascii="Arial" w:hAnsi="Arial" w:cs="Arial"/>
          <w:szCs w:val="22"/>
        </w:rPr>
        <w:t>; or</w:t>
      </w:r>
    </w:p>
    <w:p w14:paraId="018AEBA8" w14:textId="19246EC5" w:rsidR="0076161E" w:rsidRPr="0076161E" w:rsidRDefault="0076161E">
      <w:pPr>
        <w:pStyle w:val="MELegal3"/>
        <w:rPr>
          <w:rFonts w:ascii="Arial" w:hAnsi="Arial" w:cs="Arial"/>
          <w:szCs w:val="22"/>
        </w:rPr>
      </w:pPr>
      <w:bookmarkStart w:id="185" w:name="_Ref340222979"/>
      <w:r w:rsidRPr="0076161E">
        <w:rPr>
          <w:rFonts w:ascii="Arial" w:hAnsi="Arial" w:cs="Arial"/>
          <w:szCs w:val="22"/>
        </w:rPr>
        <w:t xml:space="preserve">immediately by the Supplier, if the Distributor is in breach of its payment obligations under this Agreement and fails to remedy the breach within </w:t>
      </w:r>
      <w:r>
        <w:rPr>
          <w:rFonts w:ascii="Arial" w:hAnsi="Arial" w:cs="Arial"/>
          <w:szCs w:val="22"/>
        </w:rPr>
        <w:t>[</w:t>
      </w:r>
      <w:r w:rsidR="005D7F8B">
        <w:rPr>
          <w:rFonts w:ascii="Arial" w:hAnsi="Arial" w:cs="Arial"/>
          <w:szCs w:val="22"/>
          <w:highlight w:val="yellow"/>
        </w:rPr>
        <w:t>2</w:t>
      </w:r>
      <w:r w:rsidRPr="00C44008">
        <w:rPr>
          <w:rFonts w:ascii="Arial" w:hAnsi="Arial" w:cs="Arial"/>
          <w:szCs w:val="22"/>
          <w:highlight w:val="yellow"/>
        </w:rPr>
        <w:t>0</w:t>
      </w:r>
      <w:r>
        <w:rPr>
          <w:rFonts w:ascii="Arial" w:hAnsi="Arial" w:cs="Arial"/>
          <w:szCs w:val="22"/>
        </w:rPr>
        <w:t>]</w:t>
      </w:r>
      <w:r w:rsidRPr="0076161E">
        <w:rPr>
          <w:rFonts w:ascii="Arial" w:hAnsi="Arial" w:cs="Arial"/>
          <w:szCs w:val="22"/>
        </w:rPr>
        <w:t xml:space="preserve"> </w:t>
      </w:r>
      <w:r w:rsidR="005D7F8B">
        <w:rPr>
          <w:rFonts w:ascii="Arial" w:hAnsi="Arial" w:cs="Arial"/>
          <w:szCs w:val="22"/>
        </w:rPr>
        <w:t>Business D</w:t>
      </w:r>
      <w:r w:rsidRPr="0076161E">
        <w:rPr>
          <w:rFonts w:ascii="Arial" w:hAnsi="Arial" w:cs="Arial"/>
          <w:szCs w:val="22"/>
        </w:rPr>
        <w:t xml:space="preserve">ays’ notice from the Supplier; or </w:t>
      </w:r>
    </w:p>
    <w:p w14:paraId="3CA24A9D" w14:textId="1B9D6DD3" w:rsidR="00F939FB" w:rsidRPr="00830D30" w:rsidRDefault="00314482" w:rsidP="00946C4B">
      <w:pPr>
        <w:pStyle w:val="MELegal3"/>
        <w:rPr>
          <w:rFonts w:ascii="Arial" w:hAnsi="Arial" w:cs="Arial"/>
          <w:szCs w:val="22"/>
        </w:rPr>
      </w:pPr>
      <w:bookmarkStart w:id="186" w:name="_Ref72182425"/>
      <w:r w:rsidRPr="00314482">
        <w:rPr>
          <w:rFonts w:ascii="Arial" w:hAnsi="Arial" w:cs="Arial"/>
          <w:szCs w:val="22"/>
        </w:rPr>
        <w:t xml:space="preserve">by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rPr>
        <w:t xml:space="preserve"> Business Days’ written notice given by either party, if the other party breaches or defaults in the performance of any material provision of this Agreement, provided that, if that other party cures the breach or default within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rPr>
        <w:t xml:space="preserve"> Business Days of receipt by it of the notice of termination, the Agreement shall continue in full force and effect.  Notice given under this paragraph must specify the breach or default giving rise to the right of termination; or</w:t>
      </w:r>
      <w:bookmarkEnd w:id="185"/>
      <w:bookmarkEnd w:id="186"/>
    </w:p>
    <w:p w14:paraId="3CA24A9E" w14:textId="4A17AE7F" w:rsidR="00F939FB" w:rsidRPr="00830D30" w:rsidRDefault="00314482" w:rsidP="00946C4B">
      <w:pPr>
        <w:pStyle w:val="MELegal3"/>
        <w:rPr>
          <w:rFonts w:ascii="Arial" w:hAnsi="Arial" w:cs="Arial"/>
          <w:szCs w:val="22"/>
        </w:rPr>
      </w:pPr>
      <w:bookmarkStart w:id="187" w:name="_Ref72183010"/>
      <w:bookmarkStart w:id="188" w:name="_Ref340218419"/>
      <w:r w:rsidRPr="00314482">
        <w:rPr>
          <w:rFonts w:ascii="Arial" w:hAnsi="Arial" w:cs="Arial"/>
          <w:szCs w:val="22"/>
        </w:rPr>
        <w:t>immediately by either party, by written notice to the other, if the other party</w:t>
      </w:r>
      <w:r w:rsidR="0076161E">
        <w:rPr>
          <w:rFonts w:ascii="Arial" w:hAnsi="Arial" w:cs="Arial"/>
          <w:szCs w:val="22"/>
        </w:rPr>
        <w:t xml:space="preserve"> suffers an Insolvency Event; or</w:t>
      </w:r>
      <w:bookmarkEnd w:id="187"/>
      <w:bookmarkEnd w:id="188"/>
    </w:p>
    <w:p w14:paraId="6CBD5729" w14:textId="77777777" w:rsidR="00D952E4" w:rsidRDefault="00314482" w:rsidP="00946C4B">
      <w:pPr>
        <w:pStyle w:val="MELegal3"/>
        <w:rPr>
          <w:rFonts w:ascii="Arial" w:hAnsi="Arial" w:cs="Arial"/>
          <w:szCs w:val="22"/>
          <w:highlight w:val="green"/>
        </w:rPr>
      </w:pPr>
      <w:r w:rsidRPr="00314482">
        <w:rPr>
          <w:rFonts w:ascii="Arial" w:hAnsi="Arial" w:cs="Arial"/>
          <w:szCs w:val="22"/>
          <w:highlight w:val="green"/>
        </w:rPr>
        <w:t>[immediately on written notice given by the Supplier to the Distributor where</w:t>
      </w:r>
      <w:r w:rsidR="00D952E4">
        <w:rPr>
          <w:rFonts w:ascii="Arial" w:hAnsi="Arial" w:cs="Arial"/>
          <w:szCs w:val="22"/>
          <w:highlight w:val="green"/>
        </w:rPr>
        <w:t>:</w:t>
      </w:r>
    </w:p>
    <w:p w14:paraId="182390B5" w14:textId="277340E7" w:rsidR="00D952E4" w:rsidRPr="00824794" w:rsidRDefault="00314482" w:rsidP="00D952E4">
      <w:pPr>
        <w:pStyle w:val="MELegal4"/>
        <w:rPr>
          <w:rFonts w:ascii="Arial" w:hAnsi="Arial" w:cs="Arial"/>
          <w:szCs w:val="22"/>
          <w:highlight w:val="green"/>
        </w:rPr>
      </w:pPr>
      <w:r w:rsidRPr="00314482">
        <w:rPr>
          <w:highlight w:val="green"/>
        </w:rPr>
        <w:t xml:space="preserve"> </w:t>
      </w:r>
      <w:r w:rsidRPr="00824794">
        <w:rPr>
          <w:rFonts w:ascii="Arial" w:hAnsi="Arial" w:cs="Arial"/>
          <w:szCs w:val="22"/>
          <w:highlight w:val="green"/>
        </w:rPr>
        <w:t>a change takes place in the shareholding of the Distributor or of the shareholding of any entity or person beneficially holding shares in the Distributor (either directly or through one or more intermediaries)</w:t>
      </w:r>
      <w:r w:rsidR="00D952E4" w:rsidRPr="00824794">
        <w:rPr>
          <w:rFonts w:ascii="Arial" w:hAnsi="Arial" w:cs="Arial"/>
          <w:szCs w:val="22"/>
          <w:highlight w:val="green"/>
        </w:rPr>
        <w:t>;</w:t>
      </w:r>
      <w:r w:rsidRPr="00824794">
        <w:rPr>
          <w:rFonts w:ascii="Arial" w:hAnsi="Arial" w:cs="Arial"/>
          <w:szCs w:val="22"/>
          <w:highlight w:val="green"/>
        </w:rPr>
        <w:t xml:space="preserve"> and </w:t>
      </w:r>
    </w:p>
    <w:p w14:paraId="3D4992C8" w14:textId="77777777" w:rsidR="00D952E4" w:rsidRPr="00824794" w:rsidRDefault="00314482" w:rsidP="00D952E4">
      <w:pPr>
        <w:pStyle w:val="MELegal4"/>
        <w:rPr>
          <w:rFonts w:ascii="Arial" w:hAnsi="Arial" w:cs="Arial"/>
          <w:szCs w:val="22"/>
          <w:highlight w:val="green"/>
        </w:rPr>
      </w:pPr>
      <w:r w:rsidRPr="00824794">
        <w:rPr>
          <w:rFonts w:ascii="Arial" w:hAnsi="Arial" w:cs="Arial"/>
          <w:szCs w:val="22"/>
          <w:highlight w:val="green"/>
        </w:rPr>
        <w:t>the effect of the change is that the ultimate effective power to appoint a majority of the Distributor’s directors passes to some person or group of persons acting in concert</w:t>
      </w:r>
      <w:r w:rsidR="00D952E4" w:rsidRPr="00824794">
        <w:rPr>
          <w:rFonts w:ascii="Arial" w:hAnsi="Arial" w:cs="Arial"/>
          <w:szCs w:val="22"/>
          <w:highlight w:val="green"/>
        </w:rPr>
        <w:t>;</w:t>
      </w:r>
      <w:r w:rsidRPr="00824794">
        <w:rPr>
          <w:rFonts w:ascii="Arial" w:hAnsi="Arial" w:cs="Arial"/>
          <w:szCs w:val="22"/>
          <w:highlight w:val="green"/>
        </w:rPr>
        <w:t xml:space="preserve"> and </w:t>
      </w:r>
    </w:p>
    <w:p w14:paraId="3CA24AA4" w14:textId="11F8C70D" w:rsidR="00F939FB" w:rsidRPr="00824794" w:rsidRDefault="00314482" w:rsidP="00824794">
      <w:pPr>
        <w:pStyle w:val="MELegal4"/>
        <w:rPr>
          <w:rFonts w:ascii="Arial" w:hAnsi="Arial" w:cs="Arial"/>
          <w:szCs w:val="22"/>
          <w:highlight w:val="green"/>
        </w:rPr>
      </w:pPr>
      <w:r w:rsidRPr="00824794">
        <w:rPr>
          <w:rFonts w:ascii="Arial" w:hAnsi="Arial" w:cs="Arial"/>
          <w:szCs w:val="22"/>
          <w:highlight w:val="green"/>
        </w:rPr>
        <w:t xml:space="preserve">the Supplier has not given its prior written consent to the change;] </w:t>
      </w:r>
      <w:r w:rsidR="00642A73" w:rsidRPr="00824794">
        <w:rPr>
          <w:rFonts w:ascii="Arial" w:hAnsi="Arial" w:cs="Arial"/>
          <w:b/>
          <w:szCs w:val="22"/>
          <w:highlight w:val="green"/>
        </w:rPr>
        <w:t>[</w:t>
      </w:r>
      <w:r w:rsidR="00642A73" w:rsidRPr="00824794">
        <w:rPr>
          <w:rFonts w:ascii="Arial" w:hAnsi="Arial" w:cs="Arial"/>
          <w:b/>
          <w:i/>
          <w:szCs w:val="22"/>
          <w:highlight w:val="green"/>
        </w:rPr>
        <w:t>Optional</w:t>
      </w:r>
      <w:r w:rsidR="00642A73" w:rsidRPr="00824794">
        <w:rPr>
          <w:rFonts w:ascii="Arial" w:hAnsi="Arial" w:cs="Arial"/>
          <w:b/>
          <w:szCs w:val="22"/>
          <w:highlight w:val="green"/>
        </w:rPr>
        <w:t>]</w:t>
      </w:r>
      <w:r w:rsidRPr="00824794">
        <w:rPr>
          <w:rFonts w:ascii="Arial" w:hAnsi="Arial" w:cs="Arial"/>
          <w:szCs w:val="22"/>
          <w:highlight w:val="green"/>
        </w:rPr>
        <w:t xml:space="preserve">or </w:t>
      </w:r>
    </w:p>
    <w:p w14:paraId="3CA24AA5" w14:textId="77777777" w:rsidR="00F939FB" w:rsidRPr="00830D30" w:rsidRDefault="00314482" w:rsidP="00946C4B">
      <w:pPr>
        <w:pStyle w:val="MELegal3"/>
        <w:rPr>
          <w:rFonts w:ascii="Arial" w:hAnsi="Arial" w:cs="Arial"/>
          <w:szCs w:val="22"/>
          <w:highlight w:val="green"/>
        </w:rPr>
      </w:pPr>
      <w:bookmarkStart w:id="189" w:name="_Ref340222992"/>
      <w:bookmarkStart w:id="190" w:name="_Ref72183246"/>
      <w:r w:rsidRPr="00314482">
        <w:rPr>
          <w:rFonts w:ascii="Arial" w:hAnsi="Arial" w:cs="Arial"/>
          <w:szCs w:val="22"/>
          <w:highlight w:val="green"/>
        </w:rPr>
        <w:t xml:space="preserve">[on the expiry of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 xml:space="preserve">] </w:t>
      </w:r>
      <w:r w:rsidRPr="00314482">
        <w:rPr>
          <w:rFonts w:ascii="Arial" w:hAnsi="Arial" w:cs="Arial"/>
          <w:szCs w:val="22"/>
          <w:highlight w:val="green"/>
        </w:rPr>
        <w:t xml:space="preserve">Business Days’ notice in writing by [the Supplier to the Distributor/one party to the other] of its intention to terminate this Agreement. </w:t>
      </w:r>
      <w:r w:rsidRPr="00314482">
        <w:rPr>
          <w:rFonts w:ascii="Arial" w:hAnsi="Arial" w:cs="Arial"/>
          <w:b/>
          <w:szCs w:val="22"/>
          <w:highlight w:val="green"/>
        </w:rPr>
        <w:t>[</w:t>
      </w:r>
      <w:r w:rsidRPr="00314482">
        <w:rPr>
          <w:rFonts w:ascii="Arial" w:hAnsi="Arial" w:cs="Arial"/>
          <w:b/>
          <w:i/>
          <w:szCs w:val="22"/>
          <w:highlight w:val="green"/>
        </w:rPr>
        <w:t>Optional</w:t>
      </w:r>
      <w:r w:rsidRPr="00314482">
        <w:rPr>
          <w:rFonts w:ascii="Arial" w:hAnsi="Arial" w:cs="Arial"/>
          <w:b/>
          <w:szCs w:val="22"/>
          <w:highlight w:val="green"/>
        </w:rPr>
        <w:t>]</w:t>
      </w:r>
      <w:bookmarkEnd w:id="189"/>
      <w:r w:rsidRPr="00314482">
        <w:rPr>
          <w:rFonts w:ascii="Arial" w:hAnsi="Arial" w:cs="Arial"/>
          <w:szCs w:val="22"/>
          <w:highlight w:val="green"/>
        </w:rPr>
        <w:t>]</w:t>
      </w:r>
      <w:bookmarkEnd w:id="190"/>
    </w:p>
    <w:p w14:paraId="3CA24AA6" w14:textId="77777777" w:rsidR="00F939FB" w:rsidRPr="00830D30" w:rsidRDefault="00314482" w:rsidP="00946C4B">
      <w:pPr>
        <w:pStyle w:val="MELegal2"/>
        <w:rPr>
          <w:rFonts w:cs="Arial"/>
          <w:sz w:val="22"/>
          <w:szCs w:val="22"/>
        </w:rPr>
      </w:pPr>
      <w:bookmarkStart w:id="191" w:name="_Toc72746858"/>
      <w:r w:rsidRPr="00314482">
        <w:rPr>
          <w:rFonts w:cs="Arial"/>
          <w:sz w:val="22"/>
          <w:szCs w:val="22"/>
        </w:rPr>
        <w:t>Conduct upon termination</w:t>
      </w:r>
      <w:bookmarkEnd w:id="191"/>
    </w:p>
    <w:p w14:paraId="3CA24AA7" w14:textId="0DC540CE" w:rsidR="00F939FB" w:rsidRPr="00830D30" w:rsidRDefault="00314482" w:rsidP="00F939FB">
      <w:pPr>
        <w:ind w:firstLine="680"/>
        <w:rPr>
          <w:rFonts w:ascii="Arial" w:hAnsi="Arial" w:cs="Arial"/>
          <w:szCs w:val="22"/>
        </w:rPr>
      </w:pPr>
      <w:r w:rsidRPr="00314482">
        <w:rPr>
          <w:rFonts w:ascii="Arial" w:hAnsi="Arial" w:cs="Arial"/>
          <w:szCs w:val="22"/>
        </w:rPr>
        <w:t xml:space="preserve">On termination </w:t>
      </w:r>
      <w:r w:rsidR="00E70C95">
        <w:rPr>
          <w:rFonts w:ascii="Arial" w:hAnsi="Arial" w:cs="Arial"/>
          <w:szCs w:val="22"/>
        </w:rPr>
        <w:t xml:space="preserve">or expiry </w:t>
      </w:r>
      <w:r w:rsidRPr="00314482">
        <w:rPr>
          <w:rFonts w:ascii="Arial" w:hAnsi="Arial" w:cs="Arial"/>
          <w:szCs w:val="22"/>
        </w:rPr>
        <w:t>of this Agreement, the Distributor will:</w:t>
      </w:r>
    </w:p>
    <w:p w14:paraId="3CA24AA8" w14:textId="77777777" w:rsidR="00F939FB" w:rsidRPr="00830D30" w:rsidRDefault="00314482" w:rsidP="00946C4B">
      <w:pPr>
        <w:pStyle w:val="MELegal3"/>
        <w:rPr>
          <w:rFonts w:ascii="Arial" w:hAnsi="Arial" w:cs="Arial"/>
          <w:szCs w:val="22"/>
        </w:rPr>
      </w:pPr>
      <w:bookmarkStart w:id="192" w:name="_Ref77354092"/>
      <w:r w:rsidRPr="00314482">
        <w:rPr>
          <w:rFonts w:ascii="Arial" w:hAnsi="Arial" w:cs="Arial"/>
          <w:szCs w:val="22"/>
        </w:rPr>
        <w:t xml:space="preserve">immediately cease to make any representation that it is a distributor of the Products or that it is authorised to sell the </w:t>
      </w:r>
      <w:proofErr w:type="gramStart"/>
      <w:r w:rsidRPr="00314482">
        <w:rPr>
          <w:rFonts w:ascii="Arial" w:hAnsi="Arial" w:cs="Arial"/>
          <w:szCs w:val="22"/>
        </w:rPr>
        <w:t>Products;</w:t>
      </w:r>
      <w:bookmarkEnd w:id="192"/>
      <w:proofErr w:type="gramEnd"/>
    </w:p>
    <w:p w14:paraId="3CA24AA9" w14:textId="77777777" w:rsidR="00F939FB" w:rsidRPr="00830D30" w:rsidRDefault="00314482" w:rsidP="00946C4B">
      <w:pPr>
        <w:pStyle w:val="MELegal3"/>
        <w:rPr>
          <w:rFonts w:ascii="Arial" w:hAnsi="Arial" w:cs="Arial"/>
          <w:szCs w:val="22"/>
        </w:rPr>
      </w:pPr>
      <w:r w:rsidRPr="00314482">
        <w:rPr>
          <w:rFonts w:ascii="Arial" w:hAnsi="Arial" w:cs="Arial"/>
          <w:szCs w:val="22"/>
        </w:rPr>
        <w:t xml:space="preserve">remove from public view any signs, banners, wall-charts or other documents or items stating or suggesting that the Distributor is a distributor of the Products or that it is authorised to sell the </w:t>
      </w:r>
      <w:proofErr w:type="gramStart"/>
      <w:r w:rsidRPr="00314482">
        <w:rPr>
          <w:rFonts w:ascii="Arial" w:hAnsi="Arial" w:cs="Arial"/>
          <w:szCs w:val="22"/>
        </w:rPr>
        <w:t>Products;</w:t>
      </w:r>
      <w:proofErr w:type="gramEnd"/>
      <w:r w:rsidRPr="00314482">
        <w:rPr>
          <w:rFonts w:ascii="Arial" w:hAnsi="Arial" w:cs="Arial"/>
          <w:szCs w:val="22"/>
        </w:rPr>
        <w:t xml:space="preserve"> </w:t>
      </w:r>
    </w:p>
    <w:p w14:paraId="3CA24AAA" w14:textId="719A76F4" w:rsidR="00F939FB" w:rsidRPr="00830D30" w:rsidRDefault="00314482" w:rsidP="00946C4B">
      <w:pPr>
        <w:pStyle w:val="MELegal3"/>
        <w:rPr>
          <w:rFonts w:ascii="Arial" w:hAnsi="Arial" w:cs="Arial"/>
          <w:szCs w:val="22"/>
        </w:rPr>
      </w:pPr>
      <w:r w:rsidRPr="00314482">
        <w:rPr>
          <w:rFonts w:ascii="Arial" w:hAnsi="Arial" w:cs="Arial"/>
          <w:szCs w:val="22"/>
        </w:rPr>
        <w:t xml:space="preserve">return to the Supplier, or at the Supplier’s direction destroy, all brochures and information or material in the Distributor’s possession or control relating to marketing of the </w:t>
      </w:r>
      <w:proofErr w:type="gramStart"/>
      <w:r w:rsidRPr="00314482">
        <w:rPr>
          <w:rFonts w:ascii="Arial" w:hAnsi="Arial" w:cs="Arial"/>
          <w:szCs w:val="22"/>
        </w:rPr>
        <w:t>Products;</w:t>
      </w:r>
      <w:proofErr w:type="gramEnd"/>
    </w:p>
    <w:p w14:paraId="3CA24AAB" w14:textId="77777777" w:rsidR="00F939FB" w:rsidRPr="00830D30" w:rsidRDefault="00314482" w:rsidP="00946C4B">
      <w:pPr>
        <w:pStyle w:val="MELegal3"/>
        <w:rPr>
          <w:rFonts w:ascii="Arial" w:hAnsi="Arial" w:cs="Arial"/>
          <w:szCs w:val="22"/>
        </w:rPr>
      </w:pPr>
      <w:r w:rsidRPr="00314482">
        <w:rPr>
          <w:rFonts w:ascii="Arial" w:hAnsi="Arial" w:cs="Arial"/>
          <w:szCs w:val="22"/>
        </w:rPr>
        <w:t>immediately take steps to, and as soon as reasonably practical, cease any permitted use of the Trade Marks or business names of the Supplier or its Related Persons in association with its business under this Agreement, and shall not use any name or mark which is similar to the Trade Marks in connection with any products; and</w:t>
      </w:r>
    </w:p>
    <w:p w14:paraId="11E38206" w14:textId="7C25C8C7" w:rsidR="00642A73" w:rsidRDefault="00314482" w:rsidP="00946C4B">
      <w:pPr>
        <w:pStyle w:val="MELegal3"/>
        <w:rPr>
          <w:rFonts w:ascii="Arial" w:hAnsi="Arial" w:cs="Arial"/>
          <w:szCs w:val="22"/>
        </w:rPr>
      </w:pPr>
      <w:bookmarkStart w:id="193" w:name="_Ref77354100"/>
      <w:r w:rsidRPr="00314482">
        <w:rPr>
          <w:rFonts w:ascii="Arial" w:hAnsi="Arial" w:cs="Arial"/>
          <w:szCs w:val="22"/>
        </w:rPr>
        <w:t xml:space="preserve">terminate or transfer as directed </w:t>
      </w:r>
      <w:r w:rsidR="00642A73">
        <w:rPr>
          <w:rFonts w:ascii="Arial" w:hAnsi="Arial" w:cs="Arial"/>
          <w:szCs w:val="22"/>
        </w:rPr>
        <w:t xml:space="preserve">by the Supplier, </w:t>
      </w:r>
      <w:r w:rsidRPr="00314482">
        <w:rPr>
          <w:rFonts w:ascii="Arial" w:hAnsi="Arial" w:cs="Arial"/>
          <w:szCs w:val="22"/>
        </w:rPr>
        <w:t>any licences, permits, authorisations, approvals, consents and registrations applied for in the name of the Supplier</w:t>
      </w:r>
      <w:r w:rsidR="00E70C95">
        <w:rPr>
          <w:rFonts w:ascii="Arial" w:hAnsi="Arial" w:cs="Arial"/>
          <w:szCs w:val="22"/>
        </w:rPr>
        <w:t xml:space="preserve"> and following termination the Distributor will then not </w:t>
      </w:r>
      <w:r w:rsidR="00642A73">
        <w:rPr>
          <w:rFonts w:ascii="Arial" w:hAnsi="Arial" w:cs="Arial"/>
          <w:szCs w:val="22"/>
        </w:rPr>
        <w:t>use any such licences, permits, authorisations, approvals, consents and registrations; and</w:t>
      </w:r>
      <w:bookmarkEnd w:id="193"/>
      <w:r w:rsidR="00642A73">
        <w:rPr>
          <w:rFonts w:ascii="Arial" w:hAnsi="Arial" w:cs="Arial"/>
          <w:szCs w:val="22"/>
        </w:rPr>
        <w:t xml:space="preserve"> </w:t>
      </w:r>
    </w:p>
    <w:p w14:paraId="3CA24AAC" w14:textId="23E006E6" w:rsidR="00F939FB" w:rsidRPr="00830D30" w:rsidRDefault="00642A73" w:rsidP="00946C4B">
      <w:pPr>
        <w:pStyle w:val="MELegal3"/>
        <w:rPr>
          <w:rFonts w:ascii="Arial" w:hAnsi="Arial" w:cs="Arial"/>
          <w:szCs w:val="22"/>
        </w:rPr>
      </w:pPr>
      <w:bookmarkStart w:id="194" w:name="_Ref77354146"/>
      <w:r>
        <w:rPr>
          <w:rFonts w:ascii="Arial" w:hAnsi="Arial" w:cs="Arial"/>
          <w:szCs w:val="22"/>
        </w:rPr>
        <w:t xml:space="preserve">take all reasonable steps to ensure that (where applicable), the Distributor’s personnel or the Distributor’s Related Persons will comply with clauses </w:t>
      </w:r>
      <w:r w:rsidR="00D952E4">
        <w:rPr>
          <w:rFonts w:ascii="Arial" w:hAnsi="Arial" w:cs="Arial"/>
          <w:szCs w:val="22"/>
        </w:rPr>
        <w:fldChar w:fldCharType="begin"/>
      </w:r>
      <w:r w:rsidR="00D952E4">
        <w:rPr>
          <w:rFonts w:ascii="Arial" w:hAnsi="Arial" w:cs="Arial"/>
          <w:szCs w:val="22"/>
        </w:rPr>
        <w:instrText xml:space="preserve"> REF _Ref77354092 \w \h </w:instrText>
      </w:r>
      <w:r w:rsidR="00D952E4">
        <w:rPr>
          <w:rFonts w:ascii="Arial" w:hAnsi="Arial" w:cs="Arial"/>
          <w:szCs w:val="22"/>
        </w:rPr>
      </w:r>
      <w:r w:rsidR="00D952E4">
        <w:rPr>
          <w:rFonts w:ascii="Arial" w:hAnsi="Arial" w:cs="Arial"/>
          <w:szCs w:val="22"/>
        </w:rPr>
        <w:fldChar w:fldCharType="separate"/>
      </w:r>
      <w:r w:rsidR="00D952E4">
        <w:rPr>
          <w:rFonts w:ascii="Arial" w:hAnsi="Arial" w:cs="Arial"/>
          <w:szCs w:val="22"/>
        </w:rPr>
        <w:t>21.2(a)</w:t>
      </w:r>
      <w:r w:rsidR="00D952E4">
        <w:rPr>
          <w:rFonts w:ascii="Arial" w:hAnsi="Arial" w:cs="Arial"/>
          <w:szCs w:val="22"/>
        </w:rPr>
        <w:fldChar w:fldCharType="end"/>
      </w:r>
      <w:r>
        <w:rPr>
          <w:rFonts w:ascii="Arial" w:hAnsi="Arial" w:cs="Arial"/>
          <w:szCs w:val="22"/>
        </w:rPr>
        <w:t xml:space="preserve"> to </w:t>
      </w:r>
      <w:r w:rsidR="00D952E4">
        <w:rPr>
          <w:rFonts w:ascii="Arial" w:hAnsi="Arial" w:cs="Arial"/>
          <w:szCs w:val="22"/>
        </w:rPr>
        <w:fldChar w:fldCharType="begin"/>
      </w:r>
      <w:r w:rsidR="00D952E4">
        <w:rPr>
          <w:rFonts w:ascii="Arial" w:hAnsi="Arial" w:cs="Arial"/>
          <w:szCs w:val="22"/>
        </w:rPr>
        <w:instrText xml:space="preserve"> REF _Ref77354100 \w \h </w:instrText>
      </w:r>
      <w:r w:rsidR="00D952E4">
        <w:rPr>
          <w:rFonts w:ascii="Arial" w:hAnsi="Arial" w:cs="Arial"/>
          <w:szCs w:val="22"/>
        </w:rPr>
      </w:r>
      <w:r w:rsidR="00D952E4">
        <w:rPr>
          <w:rFonts w:ascii="Arial" w:hAnsi="Arial" w:cs="Arial"/>
          <w:szCs w:val="22"/>
        </w:rPr>
        <w:fldChar w:fldCharType="separate"/>
      </w:r>
      <w:r w:rsidR="00D952E4">
        <w:rPr>
          <w:rFonts w:ascii="Arial" w:hAnsi="Arial" w:cs="Arial"/>
          <w:szCs w:val="22"/>
        </w:rPr>
        <w:t>21.2(e)</w:t>
      </w:r>
      <w:r w:rsidR="00D952E4">
        <w:rPr>
          <w:rFonts w:ascii="Arial" w:hAnsi="Arial" w:cs="Arial"/>
          <w:szCs w:val="22"/>
        </w:rPr>
        <w:fldChar w:fldCharType="end"/>
      </w:r>
      <w:r>
        <w:rPr>
          <w:rFonts w:ascii="Arial" w:hAnsi="Arial" w:cs="Arial"/>
          <w:szCs w:val="22"/>
        </w:rPr>
        <w:t xml:space="preserve">. </w:t>
      </w:r>
      <w:bookmarkEnd w:id="194"/>
    </w:p>
    <w:p w14:paraId="3CA24AAD" w14:textId="77777777" w:rsidR="00F939FB" w:rsidRPr="00830D30" w:rsidRDefault="00314482" w:rsidP="00946C4B">
      <w:pPr>
        <w:pStyle w:val="MELegal2"/>
        <w:rPr>
          <w:rFonts w:cs="Arial"/>
          <w:sz w:val="22"/>
          <w:szCs w:val="22"/>
        </w:rPr>
      </w:pPr>
      <w:bookmarkStart w:id="195" w:name="_Toc72746859"/>
      <w:r w:rsidRPr="00314482">
        <w:rPr>
          <w:rFonts w:cs="Arial"/>
          <w:sz w:val="22"/>
          <w:szCs w:val="22"/>
        </w:rPr>
        <w:t>Outstanding orders</w:t>
      </w:r>
      <w:bookmarkEnd w:id="195"/>
    </w:p>
    <w:p w14:paraId="3CA24AAE" w14:textId="77777777" w:rsidR="00F939FB" w:rsidRPr="00830D30" w:rsidRDefault="00314482" w:rsidP="00F939FB">
      <w:pPr>
        <w:ind w:firstLine="680"/>
        <w:rPr>
          <w:rFonts w:ascii="Arial" w:hAnsi="Arial" w:cs="Arial"/>
          <w:szCs w:val="22"/>
        </w:rPr>
      </w:pPr>
      <w:r w:rsidRPr="00314482">
        <w:rPr>
          <w:rFonts w:ascii="Arial" w:hAnsi="Arial" w:cs="Arial"/>
          <w:szCs w:val="22"/>
        </w:rPr>
        <w:t>If notice is given to terminate this Agreement:</w:t>
      </w:r>
    </w:p>
    <w:p w14:paraId="3CA24AAF" w14:textId="77777777" w:rsidR="00F939FB" w:rsidRPr="00830D30" w:rsidRDefault="00314482" w:rsidP="00946C4B">
      <w:pPr>
        <w:pStyle w:val="MELegal3"/>
        <w:rPr>
          <w:rFonts w:ascii="Arial" w:hAnsi="Arial" w:cs="Arial"/>
          <w:szCs w:val="22"/>
        </w:rPr>
      </w:pPr>
      <w:r w:rsidRPr="00314482">
        <w:rPr>
          <w:rFonts w:ascii="Arial" w:hAnsi="Arial" w:cs="Arial"/>
          <w:szCs w:val="22"/>
        </w:rPr>
        <w:t>the Supplier is not bound to accept any further purchase orders placed by the Distributor; and</w:t>
      </w:r>
    </w:p>
    <w:p w14:paraId="3CA24AB0" w14:textId="4668AFF9" w:rsidR="00F939FB" w:rsidRPr="00830D30" w:rsidRDefault="00314482" w:rsidP="00946C4B">
      <w:pPr>
        <w:pStyle w:val="MELegal3"/>
        <w:rPr>
          <w:rFonts w:ascii="Arial" w:hAnsi="Arial" w:cs="Arial"/>
          <w:szCs w:val="22"/>
        </w:rPr>
      </w:pPr>
      <w:r w:rsidRPr="00314482">
        <w:rPr>
          <w:rFonts w:ascii="Arial" w:hAnsi="Arial" w:cs="Arial"/>
          <w:szCs w:val="22"/>
        </w:rPr>
        <w:t xml:space="preserve">the Supplier will, unless otherwise agreed, comply with its obligations to fulfil any purchase orders which it had previously accepted, provided that the Distributor agrees to pay all invoices on such accepted orders in accordance with this Agreement and the termination was not under clauses </w:t>
      </w:r>
      <w:r w:rsidR="003F72DB">
        <w:rPr>
          <w:rFonts w:ascii="Arial" w:hAnsi="Arial" w:cs="Arial"/>
          <w:szCs w:val="22"/>
        </w:rPr>
        <w:fldChar w:fldCharType="begin"/>
      </w:r>
      <w:r w:rsidR="003F72DB">
        <w:rPr>
          <w:rFonts w:ascii="Arial" w:hAnsi="Arial" w:cs="Arial"/>
          <w:szCs w:val="22"/>
        </w:rPr>
        <w:instrText xml:space="preserve"> REF _Ref72183010 \w \h </w:instrText>
      </w:r>
      <w:r w:rsidR="003F72DB">
        <w:rPr>
          <w:rFonts w:ascii="Arial" w:hAnsi="Arial" w:cs="Arial"/>
          <w:szCs w:val="22"/>
        </w:rPr>
      </w:r>
      <w:r w:rsidR="003F72DB">
        <w:rPr>
          <w:rFonts w:ascii="Arial" w:hAnsi="Arial" w:cs="Arial"/>
          <w:szCs w:val="22"/>
        </w:rPr>
        <w:fldChar w:fldCharType="separate"/>
      </w:r>
      <w:r w:rsidR="00D952E4">
        <w:rPr>
          <w:rFonts w:ascii="Arial" w:hAnsi="Arial" w:cs="Arial"/>
          <w:szCs w:val="22"/>
        </w:rPr>
        <w:t>21.1(e)</w:t>
      </w:r>
      <w:r w:rsidR="003F72DB">
        <w:rPr>
          <w:rFonts w:ascii="Arial" w:hAnsi="Arial" w:cs="Arial"/>
          <w:szCs w:val="22"/>
        </w:rPr>
        <w:fldChar w:fldCharType="end"/>
      </w:r>
      <w:r w:rsidR="00D952E4">
        <w:rPr>
          <w:rFonts w:ascii="Arial" w:hAnsi="Arial" w:cs="Arial"/>
          <w:szCs w:val="22"/>
        </w:rPr>
        <w:t xml:space="preserve"> or </w:t>
      </w:r>
      <w:r w:rsidR="00D952E4">
        <w:rPr>
          <w:rFonts w:ascii="Arial" w:hAnsi="Arial" w:cs="Arial"/>
          <w:szCs w:val="22"/>
        </w:rPr>
        <w:fldChar w:fldCharType="begin"/>
      </w:r>
      <w:r w:rsidR="00D952E4">
        <w:rPr>
          <w:rFonts w:ascii="Arial" w:hAnsi="Arial" w:cs="Arial"/>
          <w:szCs w:val="22"/>
        </w:rPr>
        <w:instrText xml:space="preserve"> REF _Ref77354146 \w \h </w:instrText>
      </w:r>
      <w:r w:rsidR="00D952E4">
        <w:rPr>
          <w:rFonts w:ascii="Arial" w:hAnsi="Arial" w:cs="Arial"/>
          <w:szCs w:val="22"/>
        </w:rPr>
      </w:r>
      <w:r w:rsidR="00D952E4">
        <w:rPr>
          <w:rFonts w:ascii="Arial" w:hAnsi="Arial" w:cs="Arial"/>
          <w:szCs w:val="22"/>
        </w:rPr>
        <w:fldChar w:fldCharType="separate"/>
      </w:r>
      <w:r w:rsidR="00D952E4">
        <w:rPr>
          <w:rFonts w:ascii="Arial" w:hAnsi="Arial" w:cs="Arial"/>
          <w:szCs w:val="22"/>
        </w:rPr>
        <w:t>21.2(f)</w:t>
      </w:r>
      <w:r w:rsidR="00D952E4">
        <w:rPr>
          <w:rFonts w:ascii="Arial" w:hAnsi="Arial" w:cs="Arial"/>
          <w:szCs w:val="22"/>
        </w:rPr>
        <w:fldChar w:fldCharType="end"/>
      </w:r>
      <w:r w:rsidR="00D952E4">
        <w:rPr>
          <w:rFonts w:ascii="Arial" w:hAnsi="Arial" w:cs="Arial"/>
          <w:szCs w:val="22"/>
        </w:rPr>
        <w:t>,</w:t>
      </w:r>
      <w:r w:rsidRPr="00314482">
        <w:rPr>
          <w:rFonts w:ascii="Arial" w:hAnsi="Arial" w:cs="Arial"/>
          <w:szCs w:val="22"/>
        </w:rPr>
        <w:t xml:space="preserve"> or due to non-payment by the Distributor.</w:t>
      </w:r>
    </w:p>
    <w:p w14:paraId="3CA24AB1" w14:textId="77777777" w:rsidR="00067071" w:rsidRPr="00830D30" w:rsidRDefault="00314482" w:rsidP="00067071">
      <w:pPr>
        <w:pStyle w:val="MELegal3"/>
        <w:numPr>
          <w:ilvl w:val="0"/>
          <w:numId w:val="0"/>
        </w:numPr>
        <w:ind w:left="680"/>
        <w:rPr>
          <w:rFonts w:ascii="Arial" w:hAnsi="Arial" w:cs="Arial"/>
          <w:b/>
          <w:szCs w:val="22"/>
        </w:rPr>
      </w:pPr>
      <w:r w:rsidRPr="00314482">
        <w:rPr>
          <w:rFonts w:ascii="Arial" w:hAnsi="Arial" w:cs="Arial"/>
          <w:szCs w:val="22"/>
          <w:highlight w:val="yellow"/>
        </w:rPr>
        <w:t>[</w:t>
      </w:r>
      <w:r w:rsidRPr="00314482">
        <w:rPr>
          <w:rFonts w:ascii="Arial" w:hAnsi="Arial" w:cs="Arial"/>
          <w:b/>
          <w:i/>
          <w:szCs w:val="22"/>
          <w:highlight w:val="yellow"/>
        </w:rPr>
        <w:t>Drafting</w:t>
      </w:r>
      <w:r w:rsidRPr="00314482">
        <w:rPr>
          <w:rFonts w:ascii="Arial" w:hAnsi="Arial" w:cs="Arial"/>
          <w:szCs w:val="22"/>
          <w:highlight w:val="yellow"/>
        </w:rPr>
        <w:t xml:space="preserve"> </w:t>
      </w:r>
      <w:r w:rsidRPr="00314482">
        <w:rPr>
          <w:rFonts w:ascii="Arial" w:hAnsi="Arial" w:cs="Arial"/>
          <w:b/>
          <w:i/>
          <w:szCs w:val="22"/>
          <w:highlight w:val="yellow"/>
        </w:rPr>
        <w:t xml:space="preserve">note: </w:t>
      </w:r>
      <w:r w:rsidRPr="00314482">
        <w:rPr>
          <w:rFonts w:ascii="Arial" w:hAnsi="Arial" w:cs="Arial"/>
          <w:i/>
          <w:szCs w:val="22"/>
          <w:highlight w:val="yellow"/>
        </w:rPr>
        <w:t>consider whether the ordering system used by the parties might mean that the Distributor is holding goods that have not yet been paid for by the Distributor. These should be returned to the Supplier.</w:t>
      </w:r>
      <w:r w:rsidRPr="00314482">
        <w:rPr>
          <w:rFonts w:ascii="Arial" w:hAnsi="Arial" w:cs="Arial"/>
          <w:szCs w:val="22"/>
          <w:highlight w:val="yellow"/>
        </w:rPr>
        <w:t>]</w:t>
      </w:r>
    </w:p>
    <w:p w14:paraId="3CA24AB2" w14:textId="77777777" w:rsidR="00F939FB" w:rsidRPr="00830D30" w:rsidRDefault="00314482" w:rsidP="00946C4B">
      <w:pPr>
        <w:pStyle w:val="MELegal2"/>
        <w:rPr>
          <w:rFonts w:cs="Arial"/>
          <w:sz w:val="22"/>
          <w:szCs w:val="22"/>
        </w:rPr>
      </w:pPr>
      <w:bookmarkStart w:id="196" w:name="_Toc72746860"/>
      <w:r w:rsidRPr="00314482">
        <w:rPr>
          <w:rFonts w:cs="Arial"/>
          <w:sz w:val="22"/>
          <w:szCs w:val="22"/>
        </w:rPr>
        <w:t>Remittance of funds</w:t>
      </w:r>
      <w:bookmarkEnd w:id="196"/>
    </w:p>
    <w:p w14:paraId="3CA24AB3" w14:textId="77777777" w:rsidR="00F939FB" w:rsidRPr="00830D30" w:rsidRDefault="00314482" w:rsidP="00946C4B">
      <w:pPr>
        <w:ind w:left="680"/>
        <w:rPr>
          <w:rFonts w:ascii="Arial" w:hAnsi="Arial" w:cs="Arial"/>
          <w:szCs w:val="22"/>
        </w:rPr>
      </w:pPr>
      <w:r w:rsidRPr="00314482">
        <w:rPr>
          <w:rFonts w:ascii="Arial" w:hAnsi="Arial" w:cs="Arial"/>
          <w:szCs w:val="22"/>
        </w:rPr>
        <w:t>On termination of this Agreement, the Distributor will, unless otherwise agreed, pay immediately to the Supplier all moneys outstanding for the Products for which the Supplier has confirmed a purchase order.</w:t>
      </w:r>
    </w:p>
    <w:p w14:paraId="3CA24AB4" w14:textId="77777777" w:rsidR="00F939FB" w:rsidRPr="00830D30" w:rsidRDefault="00314482" w:rsidP="00946C4B">
      <w:pPr>
        <w:pStyle w:val="MELegal2"/>
        <w:rPr>
          <w:rFonts w:cs="Arial"/>
          <w:sz w:val="22"/>
          <w:szCs w:val="22"/>
        </w:rPr>
      </w:pPr>
      <w:bookmarkStart w:id="197" w:name="_Toc72746861"/>
      <w:r w:rsidRPr="00314482">
        <w:rPr>
          <w:rFonts w:cs="Arial"/>
          <w:sz w:val="22"/>
          <w:szCs w:val="22"/>
        </w:rPr>
        <w:t>Survival</w:t>
      </w:r>
      <w:bookmarkEnd w:id="197"/>
      <w:r w:rsidRPr="00314482">
        <w:rPr>
          <w:rFonts w:cs="Arial"/>
          <w:sz w:val="22"/>
          <w:szCs w:val="22"/>
        </w:rPr>
        <w:t xml:space="preserve"> </w:t>
      </w:r>
    </w:p>
    <w:p w14:paraId="3CA24AB5" w14:textId="77777777" w:rsidR="00F939FB" w:rsidRPr="00830D30" w:rsidRDefault="00314482" w:rsidP="00946C4B">
      <w:pPr>
        <w:ind w:left="680"/>
        <w:rPr>
          <w:rFonts w:ascii="Arial" w:hAnsi="Arial" w:cs="Arial"/>
          <w:szCs w:val="22"/>
        </w:rPr>
      </w:pPr>
      <w:r w:rsidRPr="00314482">
        <w:rPr>
          <w:rFonts w:ascii="Arial" w:hAnsi="Arial" w:cs="Arial"/>
          <w:szCs w:val="22"/>
        </w:rPr>
        <w:t>Except as otherwise provided in this Agreement, termination or expiry of this Agreement does not affect:</w:t>
      </w:r>
    </w:p>
    <w:p w14:paraId="3CA24AB6" w14:textId="38690995" w:rsidR="00F939FB" w:rsidRPr="00830D30" w:rsidRDefault="00314482" w:rsidP="00946C4B">
      <w:pPr>
        <w:pStyle w:val="MELegal3"/>
        <w:rPr>
          <w:rFonts w:ascii="Arial" w:hAnsi="Arial" w:cs="Arial"/>
          <w:szCs w:val="22"/>
        </w:rPr>
      </w:pPr>
      <w:r w:rsidRPr="00314482">
        <w:rPr>
          <w:rFonts w:ascii="Arial" w:hAnsi="Arial" w:cs="Arial"/>
          <w:szCs w:val="22"/>
        </w:rPr>
        <w:t xml:space="preserve">any party pursuing whatever rights and remedies that may be available to it under this Agreement, at </w:t>
      </w:r>
      <w:r w:rsidR="0076161E">
        <w:rPr>
          <w:rFonts w:ascii="Arial" w:hAnsi="Arial" w:cs="Arial"/>
          <w:szCs w:val="22"/>
        </w:rPr>
        <w:t>L</w:t>
      </w:r>
      <w:r w:rsidRPr="00314482">
        <w:rPr>
          <w:rFonts w:ascii="Arial" w:hAnsi="Arial" w:cs="Arial"/>
          <w:szCs w:val="22"/>
        </w:rPr>
        <w:t>aw or in equity as a result of termination or which accrued up to and including the termination or expiry date; and</w:t>
      </w:r>
    </w:p>
    <w:p w14:paraId="3CA24AB7" w14:textId="4FD84D2F" w:rsidR="00F939FB" w:rsidRPr="00830D30" w:rsidRDefault="00314482" w:rsidP="00946C4B">
      <w:pPr>
        <w:pStyle w:val="MELegal3"/>
        <w:rPr>
          <w:rFonts w:ascii="Arial" w:hAnsi="Arial" w:cs="Arial"/>
          <w:szCs w:val="22"/>
        </w:rPr>
      </w:pPr>
      <w:r w:rsidRPr="00314482">
        <w:rPr>
          <w:rFonts w:ascii="Arial" w:hAnsi="Arial" w:cs="Arial"/>
          <w:szCs w:val="22"/>
        </w:rPr>
        <w:t xml:space="preserve">the provisions of this Agreement which expressly, or by their nature are intended to survive termination or expiry, including this clause </w:t>
      </w:r>
      <w:r w:rsidR="003F72DB">
        <w:rPr>
          <w:rFonts w:ascii="Arial" w:hAnsi="Arial" w:cs="Arial"/>
          <w:szCs w:val="22"/>
        </w:rPr>
        <w:fldChar w:fldCharType="begin"/>
      </w:r>
      <w:r w:rsidR="003F72DB">
        <w:rPr>
          <w:rFonts w:ascii="Arial" w:hAnsi="Arial" w:cs="Arial"/>
          <w:szCs w:val="22"/>
        </w:rPr>
        <w:instrText xml:space="preserve"> REF _Ref340218428 \w \h </w:instrText>
      </w:r>
      <w:r w:rsidR="003F72DB">
        <w:rPr>
          <w:rFonts w:ascii="Arial" w:hAnsi="Arial" w:cs="Arial"/>
          <w:szCs w:val="22"/>
        </w:rPr>
      </w:r>
      <w:r w:rsidR="003F72DB">
        <w:rPr>
          <w:rFonts w:ascii="Arial" w:hAnsi="Arial" w:cs="Arial"/>
          <w:szCs w:val="22"/>
        </w:rPr>
        <w:fldChar w:fldCharType="separate"/>
      </w:r>
      <w:r w:rsidR="00096022">
        <w:rPr>
          <w:rFonts w:ascii="Arial" w:hAnsi="Arial" w:cs="Arial"/>
          <w:szCs w:val="22"/>
        </w:rPr>
        <w:t>21</w:t>
      </w:r>
      <w:r w:rsidR="003F72DB">
        <w:rPr>
          <w:rFonts w:ascii="Arial" w:hAnsi="Arial" w:cs="Arial"/>
          <w:szCs w:val="22"/>
        </w:rPr>
        <w:fldChar w:fldCharType="end"/>
      </w:r>
      <w:r w:rsidRPr="00314482">
        <w:rPr>
          <w:rFonts w:ascii="Arial" w:hAnsi="Arial" w:cs="Arial"/>
          <w:szCs w:val="22"/>
        </w:rPr>
        <w:t xml:space="preserve"> and clauses </w:t>
      </w:r>
      <w:r w:rsidR="00E70C95">
        <w:rPr>
          <w:rFonts w:ascii="Arial" w:hAnsi="Arial" w:cs="Arial"/>
          <w:szCs w:val="22"/>
        </w:rPr>
        <w:fldChar w:fldCharType="begin"/>
      </w:r>
      <w:r w:rsidR="00E70C95">
        <w:rPr>
          <w:rFonts w:ascii="Arial" w:hAnsi="Arial" w:cs="Arial"/>
          <w:szCs w:val="22"/>
        </w:rPr>
        <w:instrText xml:space="preserve"> REF _Ref72745469 \r \h </w:instrText>
      </w:r>
      <w:r w:rsidR="00E70C95">
        <w:rPr>
          <w:rFonts w:ascii="Arial" w:hAnsi="Arial" w:cs="Arial"/>
          <w:szCs w:val="22"/>
        </w:rPr>
      </w:r>
      <w:r w:rsidR="00E70C95">
        <w:rPr>
          <w:rFonts w:ascii="Arial" w:hAnsi="Arial" w:cs="Arial"/>
          <w:szCs w:val="22"/>
        </w:rPr>
        <w:fldChar w:fldCharType="separate"/>
      </w:r>
      <w:r w:rsidR="00096022">
        <w:rPr>
          <w:rFonts w:ascii="Arial" w:hAnsi="Arial" w:cs="Arial"/>
          <w:szCs w:val="22"/>
        </w:rPr>
        <w:t>16.1</w:t>
      </w:r>
      <w:r w:rsidR="00E70C95">
        <w:rPr>
          <w:rFonts w:ascii="Arial" w:hAnsi="Arial" w:cs="Arial"/>
          <w:szCs w:val="22"/>
        </w:rPr>
        <w:fldChar w:fldCharType="end"/>
      </w:r>
      <w:r w:rsidR="00E70C95">
        <w:rPr>
          <w:rFonts w:ascii="Arial" w:hAnsi="Arial" w:cs="Arial"/>
          <w:szCs w:val="22"/>
        </w:rPr>
        <w:t xml:space="preserve">, </w:t>
      </w:r>
      <w:r w:rsidR="00E70C95">
        <w:rPr>
          <w:rFonts w:ascii="Arial" w:hAnsi="Arial" w:cs="Arial"/>
          <w:szCs w:val="22"/>
        </w:rPr>
        <w:fldChar w:fldCharType="begin"/>
      </w:r>
      <w:r w:rsidR="00E70C95">
        <w:rPr>
          <w:rFonts w:ascii="Arial" w:hAnsi="Arial" w:cs="Arial"/>
          <w:szCs w:val="22"/>
        </w:rPr>
        <w:instrText xml:space="preserve"> REF _Ref72745521 \w \h </w:instrText>
      </w:r>
      <w:r w:rsidR="00E70C95">
        <w:rPr>
          <w:rFonts w:ascii="Arial" w:hAnsi="Arial" w:cs="Arial"/>
          <w:szCs w:val="22"/>
        </w:rPr>
      </w:r>
      <w:r w:rsidR="00E70C95">
        <w:rPr>
          <w:rFonts w:ascii="Arial" w:hAnsi="Arial" w:cs="Arial"/>
          <w:szCs w:val="22"/>
        </w:rPr>
        <w:fldChar w:fldCharType="separate"/>
      </w:r>
      <w:r w:rsidR="00096022">
        <w:rPr>
          <w:rFonts w:ascii="Arial" w:hAnsi="Arial" w:cs="Arial"/>
          <w:szCs w:val="22"/>
        </w:rPr>
        <w:t>16.3(f)</w:t>
      </w:r>
      <w:r w:rsidR="00E70C95">
        <w:rPr>
          <w:rFonts w:ascii="Arial" w:hAnsi="Arial" w:cs="Arial"/>
          <w:szCs w:val="22"/>
        </w:rPr>
        <w:fldChar w:fldCharType="end"/>
      </w:r>
      <w:r w:rsidR="00E70C95">
        <w:rPr>
          <w:rFonts w:ascii="Arial" w:hAnsi="Arial" w:cs="Arial"/>
          <w:szCs w:val="22"/>
        </w:rPr>
        <w:t xml:space="preserve">, </w:t>
      </w:r>
      <w:r w:rsidR="00E70C95">
        <w:rPr>
          <w:rFonts w:ascii="Arial" w:hAnsi="Arial" w:cs="Arial"/>
          <w:szCs w:val="22"/>
        </w:rPr>
        <w:fldChar w:fldCharType="begin"/>
      </w:r>
      <w:r w:rsidR="00E70C95">
        <w:rPr>
          <w:rFonts w:ascii="Arial" w:hAnsi="Arial" w:cs="Arial"/>
          <w:szCs w:val="22"/>
        </w:rPr>
        <w:instrText xml:space="preserve"> REF _Ref72745530 \w \h </w:instrText>
      </w:r>
      <w:r w:rsidR="00E70C95">
        <w:rPr>
          <w:rFonts w:ascii="Arial" w:hAnsi="Arial" w:cs="Arial"/>
          <w:szCs w:val="22"/>
        </w:rPr>
      </w:r>
      <w:r w:rsidR="00E70C95">
        <w:rPr>
          <w:rFonts w:ascii="Arial" w:hAnsi="Arial" w:cs="Arial"/>
          <w:szCs w:val="22"/>
        </w:rPr>
        <w:fldChar w:fldCharType="separate"/>
      </w:r>
      <w:r w:rsidR="00096022">
        <w:rPr>
          <w:rFonts w:ascii="Arial" w:hAnsi="Arial" w:cs="Arial"/>
          <w:szCs w:val="22"/>
        </w:rPr>
        <w:t>16.3(g)</w:t>
      </w:r>
      <w:r w:rsidR="00E70C95">
        <w:rPr>
          <w:rFonts w:ascii="Arial" w:hAnsi="Arial" w:cs="Arial"/>
          <w:szCs w:val="22"/>
        </w:rPr>
        <w:fldChar w:fldCharType="end"/>
      </w:r>
      <w:r w:rsidR="00E70C95">
        <w:rPr>
          <w:rFonts w:ascii="Arial" w:hAnsi="Arial" w:cs="Arial"/>
          <w:szCs w:val="22"/>
        </w:rPr>
        <w:t xml:space="preserve">, </w:t>
      </w:r>
      <w:r w:rsidR="00E70C95">
        <w:rPr>
          <w:rFonts w:ascii="Arial" w:hAnsi="Arial" w:cs="Arial"/>
          <w:szCs w:val="22"/>
        </w:rPr>
        <w:fldChar w:fldCharType="begin"/>
      </w:r>
      <w:r w:rsidR="00E70C95">
        <w:rPr>
          <w:rFonts w:ascii="Arial" w:hAnsi="Arial" w:cs="Arial"/>
          <w:szCs w:val="22"/>
        </w:rPr>
        <w:instrText xml:space="preserve"> REF _Ref72745538 \w \h </w:instrText>
      </w:r>
      <w:r w:rsidR="00E70C95">
        <w:rPr>
          <w:rFonts w:ascii="Arial" w:hAnsi="Arial" w:cs="Arial"/>
          <w:szCs w:val="22"/>
        </w:rPr>
      </w:r>
      <w:r w:rsidR="00E70C95">
        <w:rPr>
          <w:rFonts w:ascii="Arial" w:hAnsi="Arial" w:cs="Arial"/>
          <w:szCs w:val="22"/>
        </w:rPr>
        <w:fldChar w:fldCharType="separate"/>
      </w:r>
      <w:r w:rsidR="00096022">
        <w:rPr>
          <w:rFonts w:ascii="Arial" w:hAnsi="Arial" w:cs="Arial"/>
          <w:szCs w:val="22"/>
        </w:rPr>
        <w:t>16.3(h)</w:t>
      </w:r>
      <w:r w:rsidR="00E70C95">
        <w:rPr>
          <w:rFonts w:ascii="Arial" w:hAnsi="Arial" w:cs="Arial"/>
          <w:szCs w:val="22"/>
        </w:rPr>
        <w:fldChar w:fldCharType="end"/>
      </w:r>
      <w:r w:rsidR="00E70C95">
        <w:rPr>
          <w:rFonts w:ascii="Arial" w:hAnsi="Arial" w:cs="Arial"/>
          <w:szCs w:val="22"/>
        </w:rPr>
        <w:t xml:space="preserve">, </w:t>
      </w:r>
      <w:r w:rsidR="00E70C95">
        <w:rPr>
          <w:rFonts w:ascii="Arial" w:hAnsi="Arial" w:cs="Arial"/>
          <w:szCs w:val="22"/>
        </w:rPr>
        <w:fldChar w:fldCharType="begin"/>
      </w:r>
      <w:r w:rsidR="00E70C95">
        <w:rPr>
          <w:rFonts w:ascii="Arial" w:hAnsi="Arial" w:cs="Arial"/>
          <w:szCs w:val="22"/>
        </w:rPr>
        <w:instrText xml:space="preserve"> REF _Ref72745545 \w \h </w:instrText>
      </w:r>
      <w:r w:rsidR="00E70C95">
        <w:rPr>
          <w:rFonts w:ascii="Arial" w:hAnsi="Arial" w:cs="Arial"/>
          <w:szCs w:val="22"/>
        </w:rPr>
      </w:r>
      <w:r w:rsidR="00E70C95">
        <w:rPr>
          <w:rFonts w:ascii="Arial" w:hAnsi="Arial" w:cs="Arial"/>
          <w:szCs w:val="22"/>
        </w:rPr>
        <w:fldChar w:fldCharType="separate"/>
      </w:r>
      <w:r w:rsidR="00096022">
        <w:rPr>
          <w:rFonts w:ascii="Arial" w:hAnsi="Arial" w:cs="Arial"/>
          <w:szCs w:val="22"/>
        </w:rPr>
        <w:t>16.3(</w:t>
      </w:r>
      <w:proofErr w:type="spellStart"/>
      <w:r w:rsidR="00096022">
        <w:rPr>
          <w:rFonts w:ascii="Arial" w:hAnsi="Arial" w:cs="Arial"/>
          <w:szCs w:val="22"/>
        </w:rPr>
        <w:t>i</w:t>
      </w:r>
      <w:proofErr w:type="spellEnd"/>
      <w:r w:rsidR="00096022">
        <w:rPr>
          <w:rFonts w:ascii="Arial" w:hAnsi="Arial" w:cs="Arial"/>
          <w:szCs w:val="22"/>
        </w:rPr>
        <w:t>)</w:t>
      </w:r>
      <w:r w:rsidR="00E70C95">
        <w:rPr>
          <w:rFonts w:ascii="Arial" w:hAnsi="Arial" w:cs="Arial"/>
          <w:szCs w:val="22"/>
        </w:rPr>
        <w:fldChar w:fldCharType="end"/>
      </w:r>
      <w:r w:rsidR="00E70C95">
        <w:rPr>
          <w:rFonts w:ascii="Arial" w:hAnsi="Arial" w:cs="Arial"/>
          <w:szCs w:val="22"/>
        </w:rPr>
        <w:t xml:space="preserve">, </w:t>
      </w:r>
      <w:r w:rsidR="003F72DB">
        <w:rPr>
          <w:rFonts w:ascii="Arial" w:hAnsi="Arial" w:cs="Arial"/>
          <w:szCs w:val="22"/>
        </w:rPr>
        <w:fldChar w:fldCharType="begin"/>
      </w:r>
      <w:r w:rsidR="003F72DB">
        <w:rPr>
          <w:rFonts w:ascii="Arial" w:hAnsi="Arial" w:cs="Arial"/>
          <w:szCs w:val="22"/>
        </w:rPr>
        <w:instrText xml:space="preserve"> REF _Ref340218242 \w \h </w:instrText>
      </w:r>
      <w:r w:rsidR="003F72DB">
        <w:rPr>
          <w:rFonts w:ascii="Arial" w:hAnsi="Arial" w:cs="Arial"/>
          <w:szCs w:val="22"/>
        </w:rPr>
      </w:r>
      <w:r w:rsidR="003F72DB">
        <w:rPr>
          <w:rFonts w:ascii="Arial" w:hAnsi="Arial" w:cs="Arial"/>
          <w:szCs w:val="22"/>
        </w:rPr>
        <w:fldChar w:fldCharType="separate"/>
      </w:r>
      <w:r w:rsidR="00096022">
        <w:rPr>
          <w:rFonts w:ascii="Arial" w:hAnsi="Arial" w:cs="Arial"/>
          <w:szCs w:val="22"/>
        </w:rPr>
        <w:t>17</w:t>
      </w:r>
      <w:r w:rsidR="003F72DB">
        <w:rPr>
          <w:rFonts w:ascii="Arial" w:hAnsi="Arial" w:cs="Arial"/>
          <w:szCs w:val="22"/>
        </w:rPr>
        <w:fldChar w:fldCharType="end"/>
      </w:r>
      <w:r w:rsidRPr="00314482">
        <w:rPr>
          <w:rFonts w:ascii="Arial" w:hAnsi="Arial" w:cs="Arial"/>
          <w:szCs w:val="22"/>
        </w:rPr>
        <w:t xml:space="preserve">, </w:t>
      </w:r>
      <w:r w:rsidR="003F72DB">
        <w:rPr>
          <w:rFonts w:ascii="Arial" w:hAnsi="Arial" w:cs="Arial"/>
          <w:szCs w:val="22"/>
        </w:rPr>
        <w:fldChar w:fldCharType="begin"/>
      </w:r>
      <w:r w:rsidR="003F72DB">
        <w:rPr>
          <w:rFonts w:ascii="Arial" w:hAnsi="Arial" w:cs="Arial"/>
          <w:szCs w:val="22"/>
        </w:rPr>
        <w:instrText xml:space="preserve"> REF _Ref340222660 \w \h </w:instrText>
      </w:r>
      <w:r w:rsidR="003F72DB">
        <w:rPr>
          <w:rFonts w:ascii="Arial" w:hAnsi="Arial" w:cs="Arial"/>
          <w:szCs w:val="22"/>
        </w:rPr>
      </w:r>
      <w:r w:rsidR="003F72DB">
        <w:rPr>
          <w:rFonts w:ascii="Arial" w:hAnsi="Arial" w:cs="Arial"/>
          <w:szCs w:val="22"/>
        </w:rPr>
        <w:fldChar w:fldCharType="separate"/>
      </w:r>
      <w:r w:rsidR="00096022">
        <w:rPr>
          <w:rFonts w:ascii="Arial" w:hAnsi="Arial" w:cs="Arial"/>
          <w:szCs w:val="22"/>
        </w:rPr>
        <w:t>18</w:t>
      </w:r>
      <w:r w:rsidR="003F72DB">
        <w:rPr>
          <w:rFonts w:ascii="Arial" w:hAnsi="Arial" w:cs="Arial"/>
          <w:szCs w:val="22"/>
        </w:rPr>
        <w:fldChar w:fldCharType="end"/>
      </w:r>
      <w:r w:rsidR="003F72DB">
        <w:rPr>
          <w:rFonts w:ascii="Arial" w:hAnsi="Arial" w:cs="Arial"/>
          <w:szCs w:val="22"/>
        </w:rPr>
        <w:t xml:space="preserve">, </w:t>
      </w:r>
      <w:r w:rsidR="003F72DB">
        <w:rPr>
          <w:rFonts w:ascii="Arial" w:hAnsi="Arial" w:cs="Arial"/>
          <w:szCs w:val="22"/>
        </w:rPr>
        <w:fldChar w:fldCharType="begin"/>
      </w:r>
      <w:r w:rsidR="003F72DB">
        <w:rPr>
          <w:rFonts w:ascii="Arial" w:hAnsi="Arial" w:cs="Arial"/>
          <w:szCs w:val="22"/>
        </w:rPr>
        <w:instrText xml:space="preserve"> REF _Ref340222673 \w \h </w:instrText>
      </w:r>
      <w:r w:rsidR="003F72DB">
        <w:rPr>
          <w:rFonts w:ascii="Arial" w:hAnsi="Arial" w:cs="Arial"/>
          <w:szCs w:val="22"/>
        </w:rPr>
      </w:r>
      <w:r w:rsidR="003F72DB">
        <w:rPr>
          <w:rFonts w:ascii="Arial" w:hAnsi="Arial" w:cs="Arial"/>
          <w:szCs w:val="22"/>
        </w:rPr>
        <w:fldChar w:fldCharType="separate"/>
      </w:r>
      <w:r w:rsidR="00096022">
        <w:rPr>
          <w:rFonts w:ascii="Arial" w:hAnsi="Arial" w:cs="Arial"/>
          <w:szCs w:val="22"/>
        </w:rPr>
        <w:t>22</w:t>
      </w:r>
      <w:r w:rsidR="003F72DB">
        <w:rPr>
          <w:rFonts w:ascii="Arial" w:hAnsi="Arial" w:cs="Arial"/>
          <w:szCs w:val="22"/>
        </w:rPr>
        <w:fldChar w:fldCharType="end"/>
      </w:r>
      <w:r w:rsidR="003F72DB">
        <w:rPr>
          <w:rFonts w:ascii="Arial" w:hAnsi="Arial" w:cs="Arial"/>
          <w:szCs w:val="22"/>
        </w:rPr>
        <w:t xml:space="preserve"> and </w:t>
      </w:r>
      <w:r w:rsidR="003F72DB">
        <w:rPr>
          <w:rFonts w:ascii="Arial" w:hAnsi="Arial" w:cs="Arial"/>
          <w:szCs w:val="22"/>
        </w:rPr>
        <w:fldChar w:fldCharType="begin"/>
      </w:r>
      <w:r w:rsidR="003F72DB">
        <w:rPr>
          <w:rFonts w:ascii="Arial" w:hAnsi="Arial" w:cs="Arial"/>
          <w:szCs w:val="22"/>
        </w:rPr>
        <w:instrText xml:space="preserve"> REF _Ref72183114 \w \h </w:instrText>
      </w:r>
      <w:r w:rsidR="003F72DB">
        <w:rPr>
          <w:rFonts w:ascii="Arial" w:hAnsi="Arial" w:cs="Arial"/>
          <w:szCs w:val="22"/>
        </w:rPr>
      </w:r>
      <w:r w:rsidR="003F72DB">
        <w:rPr>
          <w:rFonts w:ascii="Arial" w:hAnsi="Arial" w:cs="Arial"/>
          <w:szCs w:val="22"/>
        </w:rPr>
        <w:fldChar w:fldCharType="separate"/>
      </w:r>
      <w:r w:rsidR="00096022">
        <w:rPr>
          <w:rFonts w:ascii="Arial" w:hAnsi="Arial" w:cs="Arial"/>
          <w:szCs w:val="22"/>
        </w:rPr>
        <w:t>24</w:t>
      </w:r>
      <w:r w:rsidR="003F72DB">
        <w:rPr>
          <w:rFonts w:ascii="Arial" w:hAnsi="Arial" w:cs="Arial"/>
          <w:szCs w:val="22"/>
        </w:rPr>
        <w:fldChar w:fldCharType="end"/>
      </w:r>
      <w:r w:rsidRPr="00314482">
        <w:rPr>
          <w:rFonts w:ascii="Arial" w:hAnsi="Arial" w:cs="Arial"/>
          <w:szCs w:val="22"/>
        </w:rPr>
        <w:t>.</w:t>
      </w:r>
    </w:p>
    <w:p w14:paraId="3CA24AB8" w14:textId="77777777" w:rsidR="00F939FB" w:rsidRPr="00830D30" w:rsidRDefault="00314482" w:rsidP="00946C4B">
      <w:pPr>
        <w:pStyle w:val="MELegal2"/>
        <w:rPr>
          <w:rFonts w:cs="Arial"/>
          <w:sz w:val="22"/>
          <w:szCs w:val="22"/>
          <w:highlight w:val="green"/>
        </w:rPr>
      </w:pPr>
      <w:bookmarkStart w:id="198" w:name="_Ref340223012"/>
      <w:bookmarkStart w:id="199" w:name="_Toc72746862"/>
      <w:r w:rsidRPr="00314482">
        <w:rPr>
          <w:rFonts w:cs="Arial"/>
          <w:sz w:val="22"/>
          <w:szCs w:val="22"/>
          <w:highlight w:val="green"/>
        </w:rPr>
        <w:t>New Distributor [</w:t>
      </w:r>
      <w:r w:rsidRPr="00314482">
        <w:rPr>
          <w:rFonts w:cs="Arial"/>
          <w:i/>
          <w:sz w:val="22"/>
          <w:szCs w:val="22"/>
          <w:highlight w:val="green"/>
        </w:rPr>
        <w:t>Optional</w:t>
      </w:r>
      <w:r w:rsidRPr="00314482">
        <w:rPr>
          <w:rFonts w:cs="Arial"/>
          <w:sz w:val="22"/>
          <w:szCs w:val="22"/>
          <w:highlight w:val="green"/>
        </w:rPr>
        <w:t>]</w:t>
      </w:r>
      <w:bookmarkEnd w:id="198"/>
      <w:bookmarkEnd w:id="199"/>
    </w:p>
    <w:p w14:paraId="3CA24AB9" w14:textId="77777777" w:rsidR="00F939FB" w:rsidRPr="00830D30" w:rsidRDefault="00314482" w:rsidP="00946C4B">
      <w:pPr>
        <w:pStyle w:val="MELegal3"/>
        <w:rPr>
          <w:rFonts w:ascii="Arial" w:hAnsi="Arial" w:cs="Arial"/>
          <w:szCs w:val="22"/>
          <w:highlight w:val="green"/>
        </w:rPr>
      </w:pPr>
      <w:r w:rsidRPr="00314482">
        <w:rPr>
          <w:rFonts w:ascii="Arial" w:hAnsi="Arial" w:cs="Arial"/>
          <w:szCs w:val="22"/>
          <w:highlight w:val="green"/>
        </w:rPr>
        <w:t xml:space="preserve">[The Distributor will on termination or expiry of this Agreement, at the request of the Supplier, execute and lodge or cause to be executed and lodged all documents, and do or cause to be done all acts, so as to enable the Supplier to appoint a new distributor in the Territory.  </w:t>
      </w:r>
    </w:p>
    <w:p w14:paraId="3CA24ABA" w14:textId="6A02C487" w:rsidR="00F939FB" w:rsidRPr="00830D30" w:rsidRDefault="00314482" w:rsidP="00946C4B">
      <w:pPr>
        <w:pStyle w:val="MELegal3"/>
        <w:rPr>
          <w:rFonts w:ascii="Arial" w:hAnsi="Arial" w:cs="Arial"/>
          <w:szCs w:val="22"/>
          <w:highlight w:val="green"/>
        </w:rPr>
      </w:pPr>
      <w:r w:rsidRPr="00314482">
        <w:rPr>
          <w:rFonts w:ascii="Arial" w:hAnsi="Arial" w:cs="Arial"/>
          <w:szCs w:val="22"/>
          <w:highlight w:val="green"/>
        </w:rPr>
        <w:t xml:space="preserve">If this Agreement is terminated by the Distributor under clause </w:t>
      </w:r>
      <w:r w:rsidR="00524817">
        <w:rPr>
          <w:rFonts w:ascii="Arial" w:hAnsi="Arial" w:cs="Arial"/>
          <w:szCs w:val="22"/>
          <w:highlight w:val="green"/>
        </w:rPr>
        <w:fldChar w:fldCharType="begin"/>
      </w:r>
      <w:r w:rsidR="00524817">
        <w:rPr>
          <w:rFonts w:ascii="Arial" w:hAnsi="Arial" w:cs="Arial"/>
          <w:szCs w:val="22"/>
          <w:highlight w:val="green"/>
        </w:rPr>
        <w:instrText xml:space="preserve"> REF _Ref72182425 \w \h </w:instrText>
      </w:r>
      <w:r w:rsidR="00524817">
        <w:rPr>
          <w:rFonts w:ascii="Arial" w:hAnsi="Arial" w:cs="Arial"/>
          <w:szCs w:val="22"/>
          <w:highlight w:val="green"/>
        </w:rPr>
      </w:r>
      <w:r w:rsidR="00524817">
        <w:rPr>
          <w:rFonts w:ascii="Arial" w:hAnsi="Arial" w:cs="Arial"/>
          <w:szCs w:val="22"/>
          <w:highlight w:val="green"/>
        </w:rPr>
        <w:fldChar w:fldCharType="separate"/>
      </w:r>
      <w:r w:rsidR="00096022">
        <w:rPr>
          <w:rFonts w:ascii="Arial" w:hAnsi="Arial" w:cs="Arial"/>
          <w:szCs w:val="22"/>
          <w:highlight w:val="green"/>
        </w:rPr>
        <w:t>21.1(d)</w:t>
      </w:r>
      <w:r w:rsidR="00524817">
        <w:rPr>
          <w:rFonts w:ascii="Arial" w:hAnsi="Arial" w:cs="Arial"/>
          <w:szCs w:val="22"/>
          <w:highlight w:val="green"/>
        </w:rPr>
        <w:fldChar w:fldCharType="end"/>
      </w:r>
      <w:r w:rsidR="00524817">
        <w:rPr>
          <w:rFonts w:ascii="Arial" w:hAnsi="Arial" w:cs="Arial"/>
          <w:szCs w:val="22"/>
          <w:highlight w:val="green"/>
        </w:rPr>
        <w:t xml:space="preserve"> or </w:t>
      </w:r>
      <w:r w:rsidR="00524817">
        <w:rPr>
          <w:rFonts w:ascii="Arial" w:hAnsi="Arial" w:cs="Arial"/>
          <w:szCs w:val="22"/>
          <w:highlight w:val="green"/>
        </w:rPr>
        <w:fldChar w:fldCharType="begin"/>
      </w:r>
      <w:r w:rsidR="00524817">
        <w:rPr>
          <w:rFonts w:ascii="Arial" w:hAnsi="Arial" w:cs="Arial"/>
          <w:szCs w:val="22"/>
          <w:highlight w:val="green"/>
        </w:rPr>
        <w:instrText xml:space="preserve"> REF _Ref72183010 \w \h </w:instrText>
      </w:r>
      <w:r w:rsidR="00524817">
        <w:rPr>
          <w:rFonts w:ascii="Arial" w:hAnsi="Arial" w:cs="Arial"/>
          <w:szCs w:val="22"/>
          <w:highlight w:val="green"/>
        </w:rPr>
      </w:r>
      <w:r w:rsidR="00524817">
        <w:rPr>
          <w:rFonts w:ascii="Arial" w:hAnsi="Arial" w:cs="Arial"/>
          <w:szCs w:val="22"/>
          <w:highlight w:val="green"/>
        </w:rPr>
        <w:fldChar w:fldCharType="separate"/>
      </w:r>
      <w:r w:rsidR="00096022">
        <w:rPr>
          <w:rFonts w:ascii="Arial" w:hAnsi="Arial" w:cs="Arial"/>
          <w:szCs w:val="22"/>
          <w:highlight w:val="green"/>
        </w:rPr>
        <w:t>21.1(e)</w:t>
      </w:r>
      <w:r w:rsidR="00524817">
        <w:rPr>
          <w:rFonts w:ascii="Arial" w:hAnsi="Arial" w:cs="Arial"/>
          <w:szCs w:val="22"/>
          <w:highlight w:val="green"/>
        </w:rPr>
        <w:fldChar w:fldCharType="end"/>
      </w:r>
      <w:r w:rsidRPr="00314482">
        <w:rPr>
          <w:rFonts w:ascii="Arial" w:hAnsi="Arial" w:cs="Arial"/>
          <w:szCs w:val="22"/>
          <w:highlight w:val="green"/>
        </w:rPr>
        <w:t xml:space="preserve">, or by the Supplier under clause </w:t>
      </w:r>
      <w:r w:rsidR="00524817">
        <w:rPr>
          <w:rFonts w:ascii="Arial" w:hAnsi="Arial" w:cs="Arial"/>
          <w:szCs w:val="22"/>
          <w:highlight w:val="green"/>
        </w:rPr>
        <w:fldChar w:fldCharType="begin"/>
      </w:r>
      <w:r w:rsidR="00524817">
        <w:rPr>
          <w:rFonts w:ascii="Arial" w:hAnsi="Arial" w:cs="Arial"/>
          <w:szCs w:val="22"/>
          <w:highlight w:val="green"/>
        </w:rPr>
        <w:instrText xml:space="preserve"> REF _Ref72183246 \w \h </w:instrText>
      </w:r>
      <w:r w:rsidR="00524817">
        <w:rPr>
          <w:rFonts w:ascii="Arial" w:hAnsi="Arial" w:cs="Arial"/>
          <w:szCs w:val="22"/>
          <w:highlight w:val="green"/>
        </w:rPr>
      </w:r>
      <w:r w:rsidR="00524817">
        <w:rPr>
          <w:rFonts w:ascii="Arial" w:hAnsi="Arial" w:cs="Arial"/>
          <w:szCs w:val="22"/>
          <w:highlight w:val="green"/>
        </w:rPr>
        <w:fldChar w:fldCharType="separate"/>
      </w:r>
      <w:r w:rsidR="00096022">
        <w:rPr>
          <w:rFonts w:ascii="Arial" w:hAnsi="Arial" w:cs="Arial"/>
          <w:szCs w:val="22"/>
          <w:highlight w:val="green"/>
        </w:rPr>
        <w:t>21.1(g)</w:t>
      </w:r>
      <w:r w:rsidR="00524817">
        <w:rPr>
          <w:rFonts w:ascii="Arial" w:hAnsi="Arial" w:cs="Arial"/>
          <w:szCs w:val="22"/>
          <w:highlight w:val="green"/>
        </w:rPr>
        <w:fldChar w:fldCharType="end"/>
      </w:r>
      <w:r w:rsidRPr="00314482">
        <w:rPr>
          <w:rFonts w:ascii="Arial" w:hAnsi="Arial" w:cs="Arial"/>
          <w:szCs w:val="22"/>
          <w:highlight w:val="green"/>
        </w:rPr>
        <w:t xml:space="preserve">, the Supplier will reimburse the Distributor for all reasonable costs incurred by the Distributor in relation to this clause </w:t>
      </w:r>
      <w:r w:rsidR="00524817">
        <w:rPr>
          <w:rFonts w:ascii="Arial" w:hAnsi="Arial" w:cs="Arial"/>
          <w:szCs w:val="22"/>
          <w:highlight w:val="green"/>
        </w:rPr>
        <w:fldChar w:fldCharType="begin"/>
      </w:r>
      <w:r w:rsidR="00524817">
        <w:rPr>
          <w:rFonts w:ascii="Arial" w:hAnsi="Arial" w:cs="Arial"/>
          <w:szCs w:val="22"/>
          <w:highlight w:val="green"/>
        </w:rPr>
        <w:instrText xml:space="preserve"> REF _Ref340223012 \w \h </w:instrText>
      </w:r>
      <w:r w:rsidR="00524817">
        <w:rPr>
          <w:rFonts w:ascii="Arial" w:hAnsi="Arial" w:cs="Arial"/>
          <w:szCs w:val="22"/>
          <w:highlight w:val="green"/>
        </w:rPr>
      </w:r>
      <w:r w:rsidR="00524817">
        <w:rPr>
          <w:rFonts w:ascii="Arial" w:hAnsi="Arial" w:cs="Arial"/>
          <w:szCs w:val="22"/>
          <w:highlight w:val="green"/>
        </w:rPr>
        <w:fldChar w:fldCharType="separate"/>
      </w:r>
      <w:r w:rsidR="00096022">
        <w:rPr>
          <w:rFonts w:ascii="Arial" w:hAnsi="Arial" w:cs="Arial"/>
          <w:szCs w:val="22"/>
          <w:highlight w:val="green"/>
        </w:rPr>
        <w:t>21.6</w:t>
      </w:r>
      <w:r w:rsidR="00524817">
        <w:rPr>
          <w:rFonts w:ascii="Arial" w:hAnsi="Arial" w:cs="Arial"/>
          <w:szCs w:val="22"/>
          <w:highlight w:val="green"/>
        </w:rPr>
        <w:fldChar w:fldCharType="end"/>
      </w:r>
      <w:r w:rsidRPr="00314482">
        <w:rPr>
          <w:rFonts w:ascii="Arial" w:hAnsi="Arial" w:cs="Arial"/>
          <w:szCs w:val="22"/>
          <w:highlight w:val="green"/>
        </w:rPr>
        <w:t>.  In all other cases the Distributor shall bear its own costs.]</w:t>
      </w:r>
    </w:p>
    <w:p w14:paraId="3CA24ABB" w14:textId="77777777" w:rsidR="00F939FB" w:rsidRPr="00830D30" w:rsidRDefault="00314482" w:rsidP="006C7615">
      <w:pPr>
        <w:pStyle w:val="MELegal1"/>
        <w:rPr>
          <w:rFonts w:cs="Arial"/>
          <w:b/>
          <w:sz w:val="22"/>
          <w:szCs w:val="22"/>
        </w:rPr>
      </w:pPr>
      <w:bookmarkStart w:id="200" w:name="_Ref340222673"/>
      <w:bookmarkStart w:id="201" w:name="_Toc72746863"/>
      <w:r w:rsidRPr="00314482">
        <w:rPr>
          <w:rFonts w:cs="Arial"/>
          <w:b/>
          <w:sz w:val="22"/>
          <w:szCs w:val="22"/>
        </w:rPr>
        <w:t>Notices</w:t>
      </w:r>
      <w:bookmarkEnd w:id="200"/>
      <w:bookmarkEnd w:id="201"/>
      <w:r w:rsidRPr="00314482">
        <w:rPr>
          <w:rFonts w:cs="Arial"/>
          <w:b/>
          <w:sz w:val="22"/>
          <w:szCs w:val="22"/>
        </w:rPr>
        <w:t xml:space="preserve"> </w:t>
      </w:r>
    </w:p>
    <w:p w14:paraId="3CA24ABC" w14:textId="77777777" w:rsidR="00F939FB" w:rsidRPr="00830D30" w:rsidRDefault="00314482" w:rsidP="006C7615">
      <w:pPr>
        <w:pStyle w:val="MELegal2"/>
        <w:rPr>
          <w:rFonts w:cs="Arial"/>
          <w:sz w:val="22"/>
          <w:szCs w:val="22"/>
        </w:rPr>
      </w:pPr>
      <w:bookmarkStart w:id="202" w:name="_Toc72746864"/>
      <w:r w:rsidRPr="00314482">
        <w:rPr>
          <w:rFonts w:cs="Arial"/>
          <w:sz w:val="22"/>
          <w:szCs w:val="22"/>
        </w:rPr>
        <w:t>Form of Notice</w:t>
      </w:r>
      <w:bookmarkEnd w:id="202"/>
    </w:p>
    <w:p w14:paraId="3CA24ABD" w14:textId="19BA6651" w:rsidR="00F939FB" w:rsidRPr="00830D30" w:rsidRDefault="00314482" w:rsidP="006C7615">
      <w:pPr>
        <w:ind w:left="680"/>
        <w:rPr>
          <w:rFonts w:ascii="Arial" w:hAnsi="Arial" w:cs="Arial"/>
          <w:szCs w:val="22"/>
        </w:rPr>
      </w:pPr>
      <w:r w:rsidRPr="00314482">
        <w:rPr>
          <w:rFonts w:ascii="Arial" w:hAnsi="Arial" w:cs="Arial"/>
          <w:szCs w:val="22"/>
        </w:rPr>
        <w:t>A notice, consent or approval to be given under this Agreement (</w:t>
      </w:r>
      <w:r w:rsidRPr="00314482">
        <w:rPr>
          <w:rFonts w:ascii="Arial" w:hAnsi="Arial" w:cs="Arial"/>
          <w:b/>
          <w:szCs w:val="22"/>
        </w:rPr>
        <w:t>Notice</w:t>
      </w:r>
      <w:r w:rsidRPr="00314482">
        <w:rPr>
          <w:rFonts w:ascii="Arial" w:hAnsi="Arial" w:cs="Arial"/>
          <w:szCs w:val="22"/>
        </w:rPr>
        <w:t>) may be given by either party to the other by personally serving it on the party, or by sending it by courier, registered mail</w:t>
      </w:r>
      <w:r w:rsidR="0076161E">
        <w:rPr>
          <w:rFonts w:ascii="Arial" w:hAnsi="Arial" w:cs="Arial"/>
          <w:szCs w:val="22"/>
        </w:rPr>
        <w:t xml:space="preserve">, </w:t>
      </w:r>
      <w:r w:rsidRPr="00314482">
        <w:rPr>
          <w:rFonts w:ascii="Arial" w:hAnsi="Arial" w:cs="Arial"/>
          <w:szCs w:val="22"/>
        </w:rPr>
        <w:t xml:space="preserve">post, or email to the other party at the address set out at the start of this Agreement (or to such other address as the party to be notified may advise for the purpose from time to time).  </w:t>
      </w:r>
    </w:p>
    <w:p w14:paraId="3CA24ABE" w14:textId="77777777" w:rsidR="00F939FB" w:rsidRPr="00830D30" w:rsidRDefault="00314482" w:rsidP="006C7615">
      <w:pPr>
        <w:pStyle w:val="MELegal2"/>
        <w:rPr>
          <w:rFonts w:cs="Arial"/>
          <w:sz w:val="22"/>
          <w:szCs w:val="22"/>
        </w:rPr>
      </w:pPr>
      <w:bookmarkStart w:id="203" w:name="_Toc72746865"/>
      <w:r w:rsidRPr="00314482">
        <w:rPr>
          <w:rFonts w:cs="Arial"/>
          <w:sz w:val="22"/>
          <w:szCs w:val="22"/>
        </w:rPr>
        <w:t>Deemed receipt</w:t>
      </w:r>
      <w:bookmarkEnd w:id="203"/>
    </w:p>
    <w:p w14:paraId="3CA24ABF" w14:textId="77777777" w:rsidR="00F939FB" w:rsidRPr="00830D30" w:rsidRDefault="00314482" w:rsidP="00F939FB">
      <w:pPr>
        <w:ind w:firstLine="680"/>
        <w:rPr>
          <w:rFonts w:ascii="Arial" w:hAnsi="Arial" w:cs="Arial"/>
          <w:szCs w:val="22"/>
        </w:rPr>
      </w:pPr>
      <w:r w:rsidRPr="00314482">
        <w:rPr>
          <w:rFonts w:ascii="Arial" w:hAnsi="Arial" w:cs="Arial"/>
          <w:szCs w:val="22"/>
        </w:rPr>
        <w:t xml:space="preserve">Any Notice or document so given will be deemed to be received: </w:t>
      </w:r>
    </w:p>
    <w:p w14:paraId="3CA24AC0" w14:textId="77777777" w:rsidR="00F939FB" w:rsidRPr="00830D30" w:rsidRDefault="00314482" w:rsidP="006C7615">
      <w:pPr>
        <w:pStyle w:val="MELegal3"/>
        <w:rPr>
          <w:rFonts w:ascii="Arial" w:hAnsi="Arial" w:cs="Arial"/>
          <w:szCs w:val="22"/>
        </w:rPr>
      </w:pPr>
      <w:r w:rsidRPr="00314482">
        <w:rPr>
          <w:rFonts w:ascii="Arial" w:hAnsi="Arial" w:cs="Arial"/>
          <w:szCs w:val="22"/>
        </w:rPr>
        <w:t xml:space="preserve">if personally served or sent by courier or registered mail, at the time when it was actually </w:t>
      </w:r>
      <w:proofErr w:type="gramStart"/>
      <w:r w:rsidRPr="00314482">
        <w:rPr>
          <w:rFonts w:ascii="Arial" w:hAnsi="Arial" w:cs="Arial"/>
          <w:szCs w:val="22"/>
        </w:rPr>
        <w:t>delivered;</w:t>
      </w:r>
      <w:proofErr w:type="gramEnd"/>
      <w:r w:rsidRPr="00314482">
        <w:rPr>
          <w:rFonts w:ascii="Arial" w:hAnsi="Arial" w:cs="Arial"/>
          <w:szCs w:val="22"/>
        </w:rPr>
        <w:t xml:space="preserve"> </w:t>
      </w:r>
    </w:p>
    <w:p w14:paraId="3CA24AC2" w14:textId="3AC1CA37" w:rsidR="00F939FB" w:rsidRPr="00830D30" w:rsidRDefault="00314482" w:rsidP="006C7615">
      <w:pPr>
        <w:pStyle w:val="MELegal3"/>
        <w:rPr>
          <w:rFonts w:ascii="Arial" w:hAnsi="Arial" w:cs="Arial"/>
          <w:szCs w:val="22"/>
        </w:rPr>
      </w:pPr>
      <w:r w:rsidRPr="00314482">
        <w:rPr>
          <w:rFonts w:ascii="Arial" w:hAnsi="Arial" w:cs="Arial"/>
          <w:szCs w:val="22"/>
        </w:rPr>
        <w:t xml:space="preserve">if sent by post, </w:t>
      </w:r>
      <w:r w:rsidRPr="00314482">
        <w:rPr>
          <w:rFonts w:ascii="Arial" w:hAnsi="Arial" w:cs="Arial"/>
          <w:szCs w:val="22"/>
          <w:highlight w:val="yellow"/>
        </w:rPr>
        <w:t>[</w:t>
      </w:r>
      <w:r w:rsidRPr="00314482">
        <w:rPr>
          <w:rFonts w:ascii="Arial" w:hAnsi="Arial" w:cs="Arial"/>
          <w:i/>
          <w:szCs w:val="22"/>
          <w:highlight w:val="yellow"/>
        </w:rPr>
        <w:t>insert relevant number</w:t>
      </w:r>
      <w:r w:rsidRPr="00314482">
        <w:rPr>
          <w:rFonts w:ascii="Arial" w:hAnsi="Arial" w:cs="Arial"/>
          <w:szCs w:val="22"/>
          <w:highlight w:val="yellow"/>
        </w:rPr>
        <w:t>]</w:t>
      </w:r>
      <w:r w:rsidRPr="00314482">
        <w:rPr>
          <w:rFonts w:ascii="Arial" w:hAnsi="Arial" w:cs="Arial"/>
          <w:szCs w:val="22"/>
        </w:rPr>
        <w:t xml:space="preserve"> Business Days after the time it was posted to the recipient;</w:t>
      </w:r>
      <w:r w:rsidR="0076161E">
        <w:rPr>
          <w:rFonts w:ascii="Arial" w:hAnsi="Arial" w:cs="Arial"/>
          <w:szCs w:val="22"/>
        </w:rPr>
        <w:t xml:space="preserve"> or</w:t>
      </w:r>
    </w:p>
    <w:p w14:paraId="3CA24AC3" w14:textId="77777777" w:rsidR="00F939FB" w:rsidRPr="00830D30" w:rsidRDefault="00314482" w:rsidP="006C7615">
      <w:pPr>
        <w:pStyle w:val="MELegal3"/>
        <w:rPr>
          <w:rFonts w:ascii="Arial" w:hAnsi="Arial" w:cs="Arial"/>
          <w:szCs w:val="22"/>
        </w:rPr>
      </w:pPr>
      <w:r w:rsidRPr="00314482">
        <w:rPr>
          <w:rFonts w:ascii="Arial" w:hAnsi="Arial" w:cs="Arial"/>
          <w:szCs w:val="22"/>
        </w:rPr>
        <w:t>if sent by email, at the time the email leaves the communication systems of the sender, provided that the sender does not receive any error message relating to the sending of the email at the time of sending,</w:t>
      </w:r>
    </w:p>
    <w:p w14:paraId="3CA24AC4" w14:textId="77777777" w:rsidR="00F939FB" w:rsidRPr="00830D30" w:rsidRDefault="00314482" w:rsidP="006C7615">
      <w:pPr>
        <w:ind w:left="680"/>
        <w:rPr>
          <w:rFonts w:ascii="Arial" w:hAnsi="Arial" w:cs="Arial"/>
          <w:szCs w:val="22"/>
        </w:rPr>
      </w:pPr>
      <w:r w:rsidRPr="00314482">
        <w:rPr>
          <w:rFonts w:ascii="Arial" w:hAnsi="Arial" w:cs="Arial"/>
          <w:szCs w:val="22"/>
        </w:rPr>
        <w:t>provided that if a Notice or document is received by a party on a date that is not a Business Day, or the delivery or transmission is made after 5.00pm on a Business Day, then the notice will be deemed to have been received on the next Business Day.</w:t>
      </w:r>
    </w:p>
    <w:p w14:paraId="3CA24AC5" w14:textId="77777777" w:rsidR="00F939FB" w:rsidRPr="00830D30" w:rsidRDefault="00314482" w:rsidP="006C7615">
      <w:pPr>
        <w:pStyle w:val="MELegal1"/>
        <w:rPr>
          <w:rFonts w:cs="Arial"/>
          <w:b/>
          <w:sz w:val="22"/>
          <w:szCs w:val="22"/>
        </w:rPr>
      </w:pPr>
      <w:bookmarkStart w:id="204" w:name="_Ref340223027"/>
      <w:bookmarkStart w:id="205" w:name="_Toc72746866"/>
      <w:r w:rsidRPr="00314482">
        <w:rPr>
          <w:rFonts w:cs="Arial"/>
          <w:b/>
          <w:sz w:val="22"/>
          <w:szCs w:val="22"/>
        </w:rPr>
        <w:t>Dispute resolution</w:t>
      </w:r>
      <w:bookmarkEnd w:id="204"/>
      <w:bookmarkEnd w:id="205"/>
    </w:p>
    <w:p w14:paraId="3CA24AC6" w14:textId="77777777" w:rsidR="00F939FB" w:rsidRPr="00830D30" w:rsidRDefault="00314482" w:rsidP="00C5412C">
      <w:pPr>
        <w:ind w:left="680"/>
        <w:rPr>
          <w:rFonts w:ascii="Arial" w:hAnsi="Arial" w:cs="Arial"/>
          <w:szCs w:val="22"/>
        </w:rPr>
      </w:pPr>
      <w:r w:rsidRPr="00314482">
        <w:rPr>
          <w:rFonts w:ascii="Arial" w:hAnsi="Arial" w:cs="Arial"/>
          <w:szCs w:val="22"/>
          <w:highlight w:val="yellow"/>
        </w:rPr>
        <w:t>[</w:t>
      </w:r>
      <w:r w:rsidRPr="00314482">
        <w:rPr>
          <w:rFonts w:ascii="Arial" w:hAnsi="Arial" w:cs="Arial"/>
          <w:b/>
          <w:i/>
          <w:szCs w:val="22"/>
          <w:highlight w:val="yellow"/>
        </w:rPr>
        <w:t xml:space="preserve">Drafting note: </w:t>
      </w:r>
      <w:r w:rsidRPr="00314482">
        <w:rPr>
          <w:rFonts w:ascii="Arial" w:hAnsi="Arial" w:cs="Arial"/>
          <w:i/>
          <w:szCs w:val="22"/>
          <w:highlight w:val="yellow"/>
        </w:rPr>
        <w:t>use the clause below or insert a dispute resolution clause that is suitable for your situation.</w:t>
      </w:r>
      <w:r w:rsidRPr="00314482">
        <w:rPr>
          <w:rFonts w:ascii="Arial" w:hAnsi="Arial" w:cs="Arial"/>
          <w:szCs w:val="22"/>
          <w:highlight w:val="yellow"/>
        </w:rPr>
        <w:t>]</w:t>
      </w:r>
    </w:p>
    <w:p w14:paraId="3CA24AC7" w14:textId="77777777" w:rsidR="00F939FB" w:rsidRPr="00830D30" w:rsidRDefault="00314482" w:rsidP="006C7615">
      <w:pPr>
        <w:pStyle w:val="MELegal2"/>
        <w:rPr>
          <w:rFonts w:cs="Arial"/>
          <w:sz w:val="22"/>
          <w:szCs w:val="22"/>
        </w:rPr>
      </w:pPr>
      <w:bookmarkStart w:id="206" w:name="_Toc72746867"/>
      <w:r w:rsidRPr="00314482">
        <w:rPr>
          <w:rFonts w:cs="Arial"/>
          <w:sz w:val="22"/>
          <w:szCs w:val="22"/>
        </w:rPr>
        <w:t>No proceedings</w:t>
      </w:r>
      <w:bookmarkEnd w:id="206"/>
    </w:p>
    <w:p w14:paraId="3CA24AC8" w14:textId="658E8F4B" w:rsidR="00F939FB" w:rsidRPr="00830D30" w:rsidRDefault="00314482" w:rsidP="006C7615">
      <w:pPr>
        <w:ind w:left="680"/>
        <w:rPr>
          <w:rFonts w:ascii="Arial" w:hAnsi="Arial" w:cs="Arial"/>
          <w:szCs w:val="22"/>
        </w:rPr>
      </w:pPr>
      <w:r w:rsidRPr="00314482">
        <w:rPr>
          <w:rFonts w:ascii="Arial" w:hAnsi="Arial" w:cs="Arial"/>
          <w:szCs w:val="22"/>
        </w:rPr>
        <w:t>A party must not commence legal proceedings (except proceedings seeking interlocutory relief) in respect of a dispute arising out of this Agreement (</w:t>
      </w:r>
      <w:r w:rsidRPr="00314482">
        <w:rPr>
          <w:rFonts w:ascii="Arial" w:hAnsi="Arial" w:cs="Arial"/>
          <w:b/>
          <w:szCs w:val="22"/>
        </w:rPr>
        <w:t>Dispute</w:t>
      </w:r>
      <w:r w:rsidRPr="00314482">
        <w:rPr>
          <w:rFonts w:ascii="Arial" w:hAnsi="Arial" w:cs="Arial"/>
          <w:szCs w:val="22"/>
        </w:rPr>
        <w:t>) unless it has first complied with this clause</w:t>
      </w:r>
      <w:r w:rsidR="00524817">
        <w:rPr>
          <w:rFonts w:ascii="Arial" w:hAnsi="Arial" w:cs="Arial"/>
          <w:szCs w:val="22"/>
        </w:rPr>
        <w:t xml:space="preserve"> </w:t>
      </w:r>
      <w:r w:rsidR="00524817">
        <w:rPr>
          <w:rFonts w:ascii="Arial" w:hAnsi="Arial" w:cs="Arial"/>
          <w:szCs w:val="22"/>
        </w:rPr>
        <w:fldChar w:fldCharType="begin"/>
      </w:r>
      <w:r w:rsidR="00524817">
        <w:rPr>
          <w:rFonts w:ascii="Arial" w:hAnsi="Arial" w:cs="Arial"/>
          <w:szCs w:val="22"/>
        </w:rPr>
        <w:instrText xml:space="preserve"> REF _Ref340223027 \w \h </w:instrText>
      </w:r>
      <w:r w:rsidR="00524817">
        <w:rPr>
          <w:rFonts w:ascii="Arial" w:hAnsi="Arial" w:cs="Arial"/>
          <w:szCs w:val="22"/>
        </w:rPr>
      </w:r>
      <w:r w:rsidR="00524817">
        <w:rPr>
          <w:rFonts w:ascii="Arial" w:hAnsi="Arial" w:cs="Arial"/>
          <w:szCs w:val="22"/>
        </w:rPr>
        <w:fldChar w:fldCharType="separate"/>
      </w:r>
      <w:r w:rsidR="00096022">
        <w:rPr>
          <w:rFonts w:ascii="Arial" w:hAnsi="Arial" w:cs="Arial"/>
          <w:szCs w:val="22"/>
        </w:rPr>
        <w:t>23</w:t>
      </w:r>
      <w:r w:rsidR="00524817">
        <w:rPr>
          <w:rFonts w:ascii="Arial" w:hAnsi="Arial" w:cs="Arial"/>
          <w:szCs w:val="22"/>
        </w:rPr>
        <w:fldChar w:fldCharType="end"/>
      </w:r>
      <w:r w:rsidRPr="00314482">
        <w:rPr>
          <w:rFonts w:ascii="Arial" w:hAnsi="Arial" w:cs="Arial"/>
          <w:szCs w:val="22"/>
        </w:rPr>
        <w:t>.</w:t>
      </w:r>
    </w:p>
    <w:p w14:paraId="3CA24AC9" w14:textId="77777777" w:rsidR="00F939FB" w:rsidRPr="00830D30" w:rsidRDefault="00314482" w:rsidP="006C7615">
      <w:pPr>
        <w:pStyle w:val="MELegal2"/>
        <w:rPr>
          <w:rFonts w:cs="Arial"/>
          <w:sz w:val="22"/>
          <w:szCs w:val="22"/>
        </w:rPr>
      </w:pPr>
      <w:bookmarkStart w:id="207" w:name="_Toc72746868"/>
      <w:r w:rsidRPr="00314482">
        <w:rPr>
          <w:rFonts w:cs="Arial"/>
          <w:sz w:val="22"/>
          <w:szCs w:val="22"/>
        </w:rPr>
        <w:t>Dispute Notice</w:t>
      </w:r>
      <w:bookmarkEnd w:id="207"/>
    </w:p>
    <w:p w14:paraId="3CA24ACA" w14:textId="77777777" w:rsidR="00F939FB" w:rsidRPr="00830D30" w:rsidRDefault="00314482" w:rsidP="006C7615">
      <w:pPr>
        <w:ind w:left="680"/>
        <w:rPr>
          <w:rFonts w:ascii="Arial" w:hAnsi="Arial" w:cs="Arial"/>
          <w:szCs w:val="22"/>
        </w:rPr>
      </w:pPr>
      <w:r w:rsidRPr="00314482">
        <w:rPr>
          <w:rFonts w:ascii="Arial" w:hAnsi="Arial" w:cs="Arial"/>
          <w:szCs w:val="22"/>
        </w:rPr>
        <w:t>A party claiming that a Dispute has arisen must give each party to the Dispute (</w:t>
      </w:r>
      <w:r w:rsidRPr="00314482">
        <w:rPr>
          <w:rFonts w:ascii="Arial" w:hAnsi="Arial" w:cs="Arial"/>
          <w:b/>
          <w:szCs w:val="22"/>
        </w:rPr>
        <w:t>Disputant</w:t>
      </w:r>
      <w:r w:rsidRPr="00314482">
        <w:rPr>
          <w:rFonts w:ascii="Arial" w:hAnsi="Arial" w:cs="Arial"/>
          <w:szCs w:val="22"/>
        </w:rPr>
        <w:t>) written notice (</w:t>
      </w:r>
      <w:r w:rsidRPr="00314482">
        <w:rPr>
          <w:rFonts w:ascii="Arial" w:hAnsi="Arial" w:cs="Arial"/>
          <w:b/>
          <w:szCs w:val="22"/>
        </w:rPr>
        <w:t>Dispute Notice</w:t>
      </w:r>
      <w:r w:rsidRPr="00314482">
        <w:rPr>
          <w:rFonts w:ascii="Arial" w:hAnsi="Arial" w:cs="Arial"/>
          <w:szCs w:val="22"/>
        </w:rPr>
        <w:t>) setting out details of the Dispute.</w:t>
      </w:r>
    </w:p>
    <w:p w14:paraId="3CA24ACB" w14:textId="77777777" w:rsidR="00F939FB" w:rsidRPr="00830D30" w:rsidRDefault="00314482" w:rsidP="006C7615">
      <w:pPr>
        <w:pStyle w:val="MELegal2"/>
        <w:rPr>
          <w:rFonts w:cs="Arial"/>
          <w:sz w:val="22"/>
          <w:szCs w:val="22"/>
        </w:rPr>
      </w:pPr>
      <w:bookmarkStart w:id="208" w:name="_Ref340223037"/>
      <w:bookmarkStart w:id="209" w:name="_Toc72746869"/>
      <w:r w:rsidRPr="00314482">
        <w:rPr>
          <w:rFonts w:cs="Arial"/>
          <w:sz w:val="22"/>
          <w:szCs w:val="22"/>
        </w:rPr>
        <w:t>Referral to chairpersons</w:t>
      </w:r>
      <w:bookmarkEnd w:id="208"/>
      <w:bookmarkEnd w:id="209"/>
    </w:p>
    <w:p w14:paraId="3CA24ACC" w14:textId="77777777" w:rsidR="00F939FB" w:rsidRPr="00830D30" w:rsidRDefault="00314482" w:rsidP="006C7615">
      <w:pPr>
        <w:ind w:left="680"/>
        <w:rPr>
          <w:rFonts w:ascii="Arial" w:hAnsi="Arial" w:cs="Arial"/>
          <w:szCs w:val="22"/>
        </w:rPr>
      </w:pPr>
      <w:r w:rsidRPr="00314482">
        <w:rPr>
          <w:rFonts w:ascii="Arial" w:hAnsi="Arial" w:cs="Arial"/>
          <w:szCs w:val="22"/>
        </w:rPr>
        <w:t>Any Dispute the subject of a Dispute Notice must be initially referred to the chairperson (or his or her nominee) of each Disputant who must use their best efforts to resolve the Dispute within 20 Business Days after the Dispute is referred to them.</w:t>
      </w:r>
    </w:p>
    <w:p w14:paraId="3CA24ACD" w14:textId="77777777" w:rsidR="00F939FB" w:rsidRPr="00830D30" w:rsidRDefault="00314482" w:rsidP="006C7615">
      <w:pPr>
        <w:pStyle w:val="MELegal2"/>
        <w:rPr>
          <w:rFonts w:cs="Arial"/>
          <w:sz w:val="22"/>
          <w:szCs w:val="22"/>
        </w:rPr>
      </w:pPr>
      <w:bookmarkStart w:id="210" w:name="_Toc72746870"/>
      <w:r w:rsidRPr="00314482">
        <w:rPr>
          <w:rFonts w:cs="Arial"/>
          <w:sz w:val="22"/>
          <w:szCs w:val="22"/>
        </w:rPr>
        <w:t>Mediation</w:t>
      </w:r>
      <w:bookmarkEnd w:id="210"/>
    </w:p>
    <w:p w14:paraId="3CA24ACE" w14:textId="35D5477B" w:rsidR="00F939FB" w:rsidRPr="00830D30" w:rsidRDefault="00314482" w:rsidP="006C7615">
      <w:pPr>
        <w:pStyle w:val="MELegal3"/>
        <w:rPr>
          <w:rFonts w:ascii="Arial" w:hAnsi="Arial" w:cs="Arial"/>
          <w:szCs w:val="22"/>
        </w:rPr>
      </w:pPr>
      <w:r w:rsidRPr="00314482">
        <w:rPr>
          <w:rFonts w:ascii="Arial" w:hAnsi="Arial" w:cs="Arial"/>
          <w:szCs w:val="22"/>
        </w:rPr>
        <w:t xml:space="preserve">If the chairpersons (or their nominees) of the Disputants cannot resolve the Dispute under clause </w:t>
      </w:r>
      <w:r w:rsidR="00524817">
        <w:rPr>
          <w:rFonts w:ascii="Arial" w:hAnsi="Arial" w:cs="Arial"/>
          <w:szCs w:val="22"/>
        </w:rPr>
        <w:fldChar w:fldCharType="begin"/>
      </w:r>
      <w:r w:rsidR="00524817">
        <w:rPr>
          <w:rFonts w:ascii="Arial" w:hAnsi="Arial" w:cs="Arial"/>
          <w:szCs w:val="22"/>
        </w:rPr>
        <w:instrText xml:space="preserve"> REF _Ref340223037 \w \h </w:instrText>
      </w:r>
      <w:r w:rsidR="00524817">
        <w:rPr>
          <w:rFonts w:ascii="Arial" w:hAnsi="Arial" w:cs="Arial"/>
          <w:szCs w:val="22"/>
        </w:rPr>
      </w:r>
      <w:r w:rsidR="00524817">
        <w:rPr>
          <w:rFonts w:ascii="Arial" w:hAnsi="Arial" w:cs="Arial"/>
          <w:szCs w:val="22"/>
        </w:rPr>
        <w:fldChar w:fldCharType="separate"/>
      </w:r>
      <w:r w:rsidR="00096022">
        <w:rPr>
          <w:rFonts w:ascii="Arial" w:hAnsi="Arial" w:cs="Arial"/>
          <w:szCs w:val="22"/>
        </w:rPr>
        <w:t>23.3</w:t>
      </w:r>
      <w:r w:rsidR="00524817">
        <w:rPr>
          <w:rFonts w:ascii="Arial" w:hAnsi="Arial" w:cs="Arial"/>
          <w:szCs w:val="22"/>
        </w:rPr>
        <w:fldChar w:fldCharType="end"/>
      </w:r>
      <w:r w:rsidRPr="00314482">
        <w:rPr>
          <w:rFonts w:ascii="Arial" w:hAnsi="Arial" w:cs="Arial"/>
          <w:szCs w:val="22"/>
        </w:rPr>
        <w:t>, then a Disputant may give written notice to each other Disputant requiring each of them to resolve the Dispute by mediation.</w:t>
      </w:r>
    </w:p>
    <w:p w14:paraId="3CA24ACF" w14:textId="647559DA" w:rsidR="00F939FB" w:rsidRPr="00830D30" w:rsidRDefault="00314482" w:rsidP="006C7615">
      <w:pPr>
        <w:pStyle w:val="MELegal3"/>
        <w:rPr>
          <w:rFonts w:ascii="Arial" w:hAnsi="Arial" w:cs="Arial"/>
          <w:szCs w:val="22"/>
        </w:rPr>
      </w:pPr>
      <w:r w:rsidRPr="00314482">
        <w:rPr>
          <w:rFonts w:ascii="Arial" w:hAnsi="Arial" w:cs="Arial"/>
          <w:szCs w:val="22"/>
        </w:rPr>
        <w:t xml:space="preserve">The mediation is to be conducted in terms of the </w:t>
      </w:r>
      <w:r w:rsidRPr="00314482">
        <w:rPr>
          <w:rFonts w:ascii="Arial" w:hAnsi="Arial" w:cs="Arial"/>
          <w:szCs w:val="22"/>
          <w:highlight w:val="yellow"/>
        </w:rPr>
        <w:t>[</w:t>
      </w:r>
      <w:r w:rsidR="00D952E4">
        <w:rPr>
          <w:rFonts w:ascii="Arial" w:hAnsi="Arial" w:cs="Arial"/>
          <w:szCs w:val="22"/>
          <w:highlight w:val="yellow"/>
        </w:rPr>
        <w:t>Resolution Institute/Arbitrators and Mediators Institute of New Zealand Inc</w:t>
      </w:r>
      <w:r w:rsidRPr="00314482">
        <w:rPr>
          <w:rFonts w:ascii="Arial" w:hAnsi="Arial" w:cs="Arial"/>
          <w:szCs w:val="22"/>
          <w:highlight w:val="yellow"/>
        </w:rPr>
        <w:t>/international equivalent such as Chartered Institute of Arbitrators, International Institute of Arbitrators etc]</w:t>
      </w:r>
      <w:r w:rsidRPr="00314482">
        <w:rPr>
          <w:rFonts w:ascii="Arial" w:hAnsi="Arial" w:cs="Arial"/>
          <w:szCs w:val="22"/>
        </w:rPr>
        <w:t xml:space="preserve"> standard mediation agreement.</w:t>
      </w:r>
    </w:p>
    <w:p w14:paraId="3CA24AD0" w14:textId="0504F829" w:rsidR="00F939FB" w:rsidRPr="00830D30" w:rsidRDefault="00314482" w:rsidP="006C7615">
      <w:pPr>
        <w:pStyle w:val="MELegal3"/>
        <w:rPr>
          <w:rFonts w:ascii="Arial" w:hAnsi="Arial" w:cs="Arial"/>
          <w:szCs w:val="22"/>
        </w:rPr>
      </w:pPr>
      <w:r w:rsidRPr="00314482">
        <w:rPr>
          <w:rFonts w:ascii="Arial" w:hAnsi="Arial" w:cs="Arial"/>
          <w:szCs w:val="22"/>
        </w:rPr>
        <w:t xml:space="preserve">The identity of the mediator is to be agreed in writing by the Disputants or, failing such agreement within </w:t>
      </w:r>
      <w:r w:rsidR="0076161E">
        <w:rPr>
          <w:rFonts w:ascii="Arial" w:hAnsi="Arial" w:cs="Arial"/>
          <w:szCs w:val="22"/>
        </w:rPr>
        <w:t>[</w:t>
      </w:r>
      <w:r w:rsidRPr="00C44008">
        <w:rPr>
          <w:rFonts w:ascii="Arial" w:hAnsi="Arial" w:cs="Arial"/>
          <w:szCs w:val="22"/>
          <w:highlight w:val="yellow"/>
        </w:rPr>
        <w:t>10</w:t>
      </w:r>
      <w:r w:rsidR="0076161E">
        <w:rPr>
          <w:rFonts w:ascii="Arial" w:hAnsi="Arial" w:cs="Arial"/>
          <w:szCs w:val="22"/>
        </w:rPr>
        <w:t>]</w:t>
      </w:r>
      <w:r w:rsidRPr="00314482">
        <w:rPr>
          <w:rFonts w:ascii="Arial" w:hAnsi="Arial" w:cs="Arial"/>
          <w:szCs w:val="22"/>
        </w:rPr>
        <w:t xml:space="preserve"> Business Days, is to be selected by the chairperson for the time being of the </w:t>
      </w:r>
      <w:r w:rsidRPr="00314482">
        <w:rPr>
          <w:rFonts w:ascii="Arial" w:hAnsi="Arial" w:cs="Arial"/>
          <w:szCs w:val="22"/>
          <w:highlight w:val="yellow"/>
        </w:rPr>
        <w:t>[</w:t>
      </w:r>
      <w:r w:rsidR="00D952E4">
        <w:rPr>
          <w:rFonts w:ascii="Arial" w:hAnsi="Arial" w:cs="Arial"/>
          <w:szCs w:val="22"/>
          <w:highlight w:val="yellow"/>
        </w:rPr>
        <w:t>Resolution Institute/Arbitrators and Mediators Institute of New Zealand Inc</w:t>
      </w:r>
      <w:r w:rsidR="00D952E4" w:rsidRPr="00314482">
        <w:rPr>
          <w:rFonts w:ascii="Arial" w:hAnsi="Arial" w:cs="Arial"/>
          <w:szCs w:val="22"/>
          <w:highlight w:val="yellow"/>
        </w:rPr>
        <w:t xml:space="preserve"> </w:t>
      </w:r>
      <w:r w:rsidRPr="00314482">
        <w:rPr>
          <w:rFonts w:ascii="Arial" w:hAnsi="Arial" w:cs="Arial"/>
          <w:szCs w:val="22"/>
          <w:highlight w:val="yellow"/>
        </w:rPr>
        <w:t>/international equivalent such as Chartered Institute of Arbitrators, International Institute of Arbitrators etc]</w:t>
      </w:r>
      <w:r w:rsidRPr="00314482">
        <w:rPr>
          <w:rFonts w:ascii="Arial" w:hAnsi="Arial" w:cs="Arial"/>
          <w:szCs w:val="22"/>
        </w:rPr>
        <w:t>. (or his or her nominee).</w:t>
      </w:r>
    </w:p>
    <w:p w14:paraId="3CA24AD1" w14:textId="77777777" w:rsidR="00F939FB" w:rsidRPr="00830D30" w:rsidRDefault="00314482" w:rsidP="006C7615">
      <w:pPr>
        <w:pStyle w:val="MELegal3"/>
        <w:rPr>
          <w:rFonts w:ascii="Arial" w:hAnsi="Arial" w:cs="Arial"/>
          <w:szCs w:val="22"/>
        </w:rPr>
      </w:pPr>
      <w:r w:rsidRPr="00314482">
        <w:rPr>
          <w:rFonts w:ascii="Arial" w:hAnsi="Arial" w:cs="Arial"/>
          <w:szCs w:val="22"/>
        </w:rPr>
        <w:t>Each Disputant will bear the costs and expenses that it incurs in connection with the mediation and will share equally the fees and costs of the mediator.</w:t>
      </w:r>
    </w:p>
    <w:p w14:paraId="3CA24AD2" w14:textId="77777777" w:rsidR="00F939FB" w:rsidRPr="00830D30" w:rsidRDefault="00314482" w:rsidP="006C7615">
      <w:pPr>
        <w:pStyle w:val="MELegal3"/>
        <w:rPr>
          <w:rFonts w:ascii="Arial" w:hAnsi="Arial" w:cs="Arial"/>
          <w:szCs w:val="22"/>
        </w:rPr>
      </w:pPr>
      <w:r w:rsidRPr="00314482">
        <w:rPr>
          <w:rFonts w:ascii="Arial" w:hAnsi="Arial" w:cs="Arial"/>
          <w:szCs w:val="22"/>
        </w:rPr>
        <w:t>The mediation will be non-binding.</w:t>
      </w:r>
    </w:p>
    <w:p w14:paraId="3CA24AD3" w14:textId="77777777" w:rsidR="008746C6" w:rsidRPr="00830D30" w:rsidRDefault="00314482" w:rsidP="008746C6">
      <w:pPr>
        <w:pStyle w:val="MELegal3"/>
        <w:numPr>
          <w:ilvl w:val="0"/>
          <w:numId w:val="0"/>
        </w:numPr>
        <w:ind w:left="680"/>
        <w:rPr>
          <w:rFonts w:ascii="Arial" w:hAnsi="Arial" w:cs="Arial"/>
          <w:szCs w:val="22"/>
        </w:rPr>
      </w:pPr>
      <w:r w:rsidRPr="00314482">
        <w:rPr>
          <w:rFonts w:ascii="Arial" w:hAnsi="Arial" w:cs="Arial"/>
          <w:szCs w:val="22"/>
          <w:highlight w:val="yellow"/>
        </w:rPr>
        <w:t>[</w:t>
      </w:r>
      <w:r w:rsidRPr="00314482">
        <w:rPr>
          <w:rFonts w:ascii="Arial" w:hAnsi="Arial" w:cs="Arial"/>
          <w:b/>
          <w:i/>
          <w:szCs w:val="22"/>
          <w:highlight w:val="yellow"/>
        </w:rPr>
        <w:t xml:space="preserve">Drafting note: </w:t>
      </w:r>
      <w:r w:rsidRPr="00314482">
        <w:rPr>
          <w:rFonts w:ascii="Arial" w:hAnsi="Arial" w:cs="Arial"/>
          <w:i/>
          <w:szCs w:val="22"/>
          <w:highlight w:val="yellow"/>
        </w:rPr>
        <w:t>edit depending on the governing law and the most convenient forum for both you and the Distributor.</w:t>
      </w:r>
      <w:r w:rsidRPr="00314482">
        <w:rPr>
          <w:rFonts w:ascii="Arial" w:hAnsi="Arial" w:cs="Arial"/>
          <w:szCs w:val="22"/>
          <w:highlight w:val="yellow"/>
        </w:rPr>
        <w:t>]</w:t>
      </w:r>
    </w:p>
    <w:p w14:paraId="3CA24AD4" w14:textId="77777777" w:rsidR="00F939FB" w:rsidRPr="00830D30" w:rsidRDefault="00314482" w:rsidP="006C7615">
      <w:pPr>
        <w:pStyle w:val="MELegal1"/>
        <w:rPr>
          <w:rFonts w:cs="Arial"/>
          <w:b/>
          <w:sz w:val="22"/>
          <w:szCs w:val="22"/>
        </w:rPr>
      </w:pPr>
      <w:bookmarkStart w:id="211" w:name="_Ref72183114"/>
      <w:bookmarkStart w:id="212" w:name="_Toc72746871"/>
      <w:r w:rsidRPr="00314482">
        <w:rPr>
          <w:rFonts w:cs="Arial"/>
          <w:b/>
          <w:sz w:val="22"/>
          <w:szCs w:val="22"/>
        </w:rPr>
        <w:t>General</w:t>
      </w:r>
      <w:bookmarkEnd w:id="211"/>
      <w:bookmarkEnd w:id="212"/>
      <w:r w:rsidRPr="00314482">
        <w:rPr>
          <w:rFonts w:cs="Arial"/>
          <w:b/>
          <w:sz w:val="22"/>
          <w:szCs w:val="22"/>
        </w:rPr>
        <w:t xml:space="preserve"> </w:t>
      </w:r>
    </w:p>
    <w:p w14:paraId="3CA24AD5" w14:textId="7672AAA1" w:rsidR="00F939FB" w:rsidRPr="00830D30" w:rsidRDefault="00314482" w:rsidP="006C7615">
      <w:pPr>
        <w:pStyle w:val="MELegal2"/>
        <w:rPr>
          <w:rFonts w:cs="Arial"/>
          <w:sz w:val="22"/>
          <w:szCs w:val="22"/>
        </w:rPr>
      </w:pPr>
      <w:bookmarkStart w:id="213" w:name="_Toc72746872"/>
      <w:r w:rsidRPr="00314482">
        <w:rPr>
          <w:rFonts w:cs="Arial"/>
          <w:sz w:val="22"/>
          <w:szCs w:val="22"/>
        </w:rPr>
        <w:t xml:space="preserve">Governing </w:t>
      </w:r>
      <w:r w:rsidR="0076161E">
        <w:rPr>
          <w:rFonts w:cs="Arial"/>
          <w:sz w:val="22"/>
          <w:szCs w:val="22"/>
        </w:rPr>
        <w:t>L</w:t>
      </w:r>
      <w:r w:rsidRPr="00314482">
        <w:rPr>
          <w:rFonts w:cs="Arial"/>
          <w:sz w:val="22"/>
          <w:szCs w:val="22"/>
        </w:rPr>
        <w:t>aw</w:t>
      </w:r>
      <w:bookmarkEnd w:id="213"/>
    </w:p>
    <w:p w14:paraId="3CA24AD6" w14:textId="2808CB77" w:rsidR="00F939FB" w:rsidRPr="00830D30" w:rsidRDefault="00314482" w:rsidP="006C7615">
      <w:pPr>
        <w:ind w:left="680"/>
        <w:rPr>
          <w:rFonts w:ascii="Arial" w:hAnsi="Arial" w:cs="Arial"/>
          <w:szCs w:val="22"/>
        </w:rPr>
      </w:pPr>
      <w:r w:rsidRPr="00314482">
        <w:rPr>
          <w:rFonts w:ascii="Arial" w:hAnsi="Arial" w:cs="Arial"/>
          <w:szCs w:val="22"/>
        </w:rPr>
        <w:t xml:space="preserve">This Agreement and the rights and obligations of the parties hereunder shall be governed by and construed in accordance with the </w:t>
      </w:r>
      <w:r w:rsidR="0076161E">
        <w:rPr>
          <w:rFonts w:ascii="Arial" w:hAnsi="Arial" w:cs="Arial"/>
          <w:szCs w:val="22"/>
        </w:rPr>
        <w:t>L</w:t>
      </w:r>
      <w:r w:rsidRPr="00314482">
        <w:rPr>
          <w:rFonts w:ascii="Arial" w:hAnsi="Arial" w:cs="Arial"/>
          <w:szCs w:val="22"/>
        </w:rPr>
        <w:t xml:space="preserve">aws of </w:t>
      </w:r>
      <w:r w:rsidRPr="00314482">
        <w:rPr>
          <w:rFonts w:ascii="Arial" w:hAnsi="Arial" w:cs="Arial"/>
          <w:szCs w:val="22"/>
          <w:highlight w:val="yellow"/>
        </w:rPr>
        <w:t>[</w:t>
      </w:r>
      <w:r w:rsidRPr="00314482">
        <w:rPr>
          <w:rFonts w:ascii="Arial" w:hAnsi="Arial" w:cs="Arial"/>
          <w:i/>
          <w:szCs w:val="22"/>
          <w:highlight w:val="yellow"/>
        </w:rPr>
        <w:t>insert relevant country</w:t>
      </w:r>
      <w:r w:rsidRPr="00314482">
        <w:rPr>
          <w:rFonts w:ascii="Arial" w:hAnsi="Arial" w:cs="Arial"/>
          <w:szCs w:val="22"/>
          <w:highlight w:val="yellow"/>
        </w:rPr>
        <w:t>]</w:t>
      </w:r>
      <w:r w:rsidRPr="00314482">
        <w:rPr>
          <w:rFonts w:ascii="Arial" w:hAnsi="Arial" w:cs="Arial"/>
          <w:szCs w:val="22"/>
        </w:rPr>
        <w:t xml:space="preserve">.  Each party submits to the non-exclusive jurisdiction of the courts of </w:t>
      </w:r>
      <w:r w:rsidRPr="00314482">
        <w:rPr>
          <w:rFonts w:ascii="Arial" w:hAnsi="Arial" w:cs="Arial"/>
          <w:szCs w:val="22"/>
          <w:highlight w:val="yellow"/>
        </w:rPr>
        <w:t>[</w:t>
      </w:r>
      <w:r w:rsidRPr="00314482">
        <w:rPr>
          <w:rFonts w:ascii="Arial" w:hAnsi="Arial" w:cs="Arial"/>
          <w:i/>
          <w:szCs w:val="22"/>
          <w:highlight w:val="yellow"/>
        </w:rPr>
        <w:t>insert relevant country</w:t>
      </w:r>
      <w:r w:rsidRPr="00314482">
        <w:rPr>
          <w:rFonts w:ascii="Arial" w:hAnsi="Arial" w:cs="Arial"/>
          <w:szCs w:val="22"/>
          <w:highlight w:val="yellow"/>
        </w:rPr>
        <w:t>]</w:t>
      </w:r>
      <w:r w:rsidRPr="00314482">
        <w:rPr>
          <w:rFonts w:ascii="Arial" w:hAnsi="Arial" w:cs="Arial"/>
          <w:szCs w:val="22"/>
        </w:rPr>
        <w:t>.</w:t>
      </w:r>
    </w:p>
    <w:p w14:paraId="3CA24AD7" w14:textId="77777777" w:rsidR="008746C6" w:rsidRPr="00830D30" w:rsidRDefault="00314482" w:rsidP="008746C6">
      <w:pPr>
        <w:ind w:left="680"/>
        <w:rPr>
          <w:rFonts w:ascii="Arial" w:hAnsi="Arial" w:cs="Arial"/>
          <w:i/>
          <w:szCs w:val="22"/>
          <w:highlight w:val="yellow"/>
        </w:rPr>
      </w:pPr>
      <w:r w:rsidRPr="00314482">
        <w:rPr>
          <w:rFonts w:ascii="Arial" w:hAnsi="Arial" w:cs="Arial"/>
          <w:szCs w:val="22"/>
          <w:highlight w:val="yellow"/>
        </w:rPr>
        <w:t>[</w:t>
      </w:r>
      <w:r w:rsidRPr="00314482">
        <w:rPr>
          <w:rFonts w:ascii="Arial" w:hAnsi="Arial" w:cs="Arial"/>
          <w:b/>
          <w:i/>
          <w:szCs w:val="22"/>
          <w:highlight w:val="yellow"/>
        </w:rPr>
        <w:t>Drafting</w:t>
      </w:r>
      <w:r w:rsidRPr="00314482">
        <w:rPr>
          <w:rFonts w:ascii="Arial" w:hAnsi="Arial" w:cs="Arial"/>
          <w:b/>
          <w:szCs w:val="22"/>
          <w:highlight w:val="yellow"/>
        </w:rPr>
        <w:t xml:space="preserve"> </w:t>
      </w:r>
      <w:r w:rsidRPr="00314482">
        <w:rPr>
          <w:rFonts w:ascii="Arial" w:hAnsi="Arial" w:cs="Arial"/>
          <w:b/>
          <w:i/>
          <w:szCs w:val="22"/>
          <w:highlight w:val="yellow"/>
        </w:rPr>
        <w:t xml:space="preserve">note: </w:t>
      </w:r>
      <w:r w:rsidRPr="00314482">
        <w:rPr>
          <w:rFonts w:ascii="Arial" w:hAnsi="Arial" w:cs="Arial"/>
          <w:i/>
          <w:szCs w:val="22"/>
          <w:highlight w:val="yellow"/>
        </w:rPr>
        <w:t>for international agreements, you may wish to specify that you will use arbitration rather than a court system, as it can be easier to enforce arbitration rulings across borders and can provide more certainty and ability for the parties to control the process.</w:t>
      </w:r>
    </w:p>
    <w:p w14:paraId="3CA24AD8" w14:textId="77777777" w:rsidR="008746C6" w:rsidRPr="00830D30" w:rsidRDefault="00314482" w:rsidP="008746C6">
      <w:pPr>
        <w:ind w:left="680"/>
        <w:rPr>
          <w:rFonts w:ascii="Arial" w:hAnsi="Arial" w:cs="Arial"/>
          <w:i/>
          <w:szCs w:val="22"/>
          <w:highlight w:val="yellow"/>
        </w:rPr>
      </w:pPr>
      <w:r w:rsidRPr="00314482">
        <w:rPr>
          <w:rFonts w:ascii="Arial" w:hAnsi="Arial" w:cs="Arial"/>
          <w:i/>
          <w:szCs w:val="22"/>
          <w:highlight w:val="yellow"/>
        </w:rPr>
        <w:t>In choosing which system/court jurisdiction and country’s law to use consult your in-market lawyer and consider:</w:t>
      </w:r>
    </w:p>
    <w:p w14:paraId="3CA24AD9" w14:textId="77777777" w:rsidR="008746C6" w:rsidRPr="00830D30" w:rsidRDefault="00314482" w:rsidP="008746C6">
      <w:pPr>
        <w:pStyle w:val="ListParagraph"/>
        <w:numPr>
          <w:ilvl w:val="0"/>
          <w:numId w:val="28"/>
        </w:numPr>
        <w:rPr>
          <w:rFonts w:ascii="Arial" w:hAnsi="Arial" w:cs="Arial"/>
          <w:i/>
          <w:szCs w:val="22"/>
          <w:highlight w:val="yellow"/>
        </w:rPr>
      </w:pPr>
      <w:r w:rsidRPr="00314482">
        <w:rPr>
          <w:rFonts w:ascii="Arial" w:hAnsi="Arial" w:cs="Arial"/>
          <w:i/>
          <w:szCs w:val="22"/>
          <w:highlight w:val="yellow"/>
        </w:rPr>
        <w:t>Where the Territory is (</w:t>
      </w:r>
      <w:proofErr w:type="gramStart"/>
      <w:r w:rsidRPr="00314482">
        <w:rPr>
          <w:rFonts w:ascii="Arial" w:hAnsi="Arial" w:cs="Arial"/>
          <w:i/>
          <w:szCs w:val="22"/>
          <w:highlight w:val="yellow"/>
        </w:rPr>
        <w:t>i.e.</w:t>
      </w:r>
      <w:proofErr w:type="gramEnd"/>
      <w:r w:rsidRPr="00314482">
        <w:rPr>
          <w:rFonts w:ascii="Arial" w:hAnsi="Arial" w:cs="Arial"/>
          <w:i/>
          <w:szCs w:val="22"/>
          <w:highlight w:val="yellow"/>
        </w:rPr>
        <w:t xml:space="preserve"> where the goods are being sold);</w:t>
      </w:r>
    </w:p>
    <w:p w14:paraId="3CA24ADA" w14:textId="77777777" w:rsidR="008746C6" w:rsidRPr="00830D30" w:rsidRDefault="00314482" w:rsidP="008746C6">
      <w:pPr>
        <w:pStyle w:val="ListParagraph"/>
        <w:numPr>
          <w:ilvl w:val="0"/>
          <w:numId w:val="28"/>
        </w:numPr>
        <w:rPr>
          <w:rFonts w:ascii="Arial" w:hAnsi="Arial" w:cs="Arial"/>
          <w:i/>
          <w:szCs w:val="22"/>
          <w:highlight w:val="yellow"/>
        </w:rPr>
      </w:pPr>
      <w:r w:rsidRPr="00314482">
        <w:rPr>
          <w:rFonts w:ascii="Arial" w:hAnsi="Arial" w:cs="Arial"/>
          <w:i/>
          <w:szCs w:val="22"/>
          <w:highlight w:val="yellow"/>
        </w:rPr>
        <w:t>Where the parties are incorporated and where they have a permanent business presence (ideally you would only use the courts of a jurisdiction if a party was incorporated in that jurisdiction or had a permanent presence there as it is easier to enforce judgements in those circumstances);</w:t>
      </w:r>
    </w:p>
    <w:p w14:paraId="3CA24ADB" w14:textId="5FE5AAFC" w:rsidR="008746C6" w:rsidRPr="00830D30" w:rsidRDefault="00314482" w:rsidP="008746C6">
      <w:pPr>
        <w:pStyle w:val="ListParagraph"/>
        <w:numPr>
          <w:ilvl w:val="0"/>
          <w:numId w:val="28"/>
        </w:numPr>
        <w:rPr>
          <w:rFonts w:ascii="Arial" w:hAnsi="Arial" w:cs="Arial"/>
          <w:szCs w:val="22"/>
          <w:highlight w:val="yellow"/>
        </w:rPr>
      </w:pPr>
      <w:r w:rsidRPr="00314482">
        <w:rPr>
          <w:rFonts w:ascii="Arial" w:hAnsi="Arial" w:cs="Arial"/>
          <w:i/>
          <w:szCs w:val="22"/>
          <w:highlight w:val="yellow"/>
        </w:rPr>
        <w:t>In the case of the relevant legal system, jurisdictions from a “common law” tradition are often preferable for New Zealand companies as they are often similar to New Zealand law. Therefore</w:t>
      </w:r>
      <w:r w:rsidR="0076161E">
        <w:rPr>
          <w:rFonts w:ascii="Arial" w:hAnsi="Arial" w:cs="Arial"/>
          <w:i/>
          <w:szCs w:val="22"/>
          <w:highlight w:val="yellow"/>
        </w:rPr>
        <w:t>,</w:t>
      </w:r>
      <w:r w:rsidRPr="00314482">
        <w:rPr>
          <w:rFonts w:ascii="Arial" w:hAnsi="Arial" w:cs="Arial"/>
          <w:i/>
          <w:szCs w:val="22"/>
          <w:highlight w:val="yellow"/>
        </w:rPr>
        <w:t xml:space="preserve"> jurisdictions such as Australia, England, Singapore, </w:t>
      </w:r>
      <w:proofErr w:type="gramStart"/>
      <w:r w:rsidR="0060433D">
        <w:rPr>
          <w:rFonts w:ascii="Arial" w:hAnsi="Arial" w:cs="Arial"/>
          <w:i/>
          <w:szCs w:val="22"/>
          <w:highlight w:val="yellow"/>
        </w:rPr>
        <w:t>Canada</w:t>
      </w:r>
      <w:proofErr w:type="gramEnd"/>
      <w:r w:rsidRPr="00314482">
        <w:rPr>
          <w:rFonts w:ascii="Arial" w:hAnsi="Arial" w:cs="Arial"/>
          <w:i/>
          <w:szCs w:val="22"/>
          <w:highlight w:val="yellow"/>
        </w:rPr>
        <w:t xml:space="preserve"> and the United States of America may be preferable, taking into account the location of the parties. You should also consider potential language barriers, logistics around the distance from the head offices of the parties, access to the courts of a jurisdiction, and the specifics of the jurisdiction’s laws. Some jurisdictions, for example, have specific laws that cover matters like compensation for termination, or require permission from the courts to terminate agreements. You may also want to think about any impact an overarching framework like the European Union may have.</w:t>
      </w:r>
      <w:r w:rsidRPr="00314482">
        <w:rPr>
          <w:rFonts w:ascii="Arial" w:hAnsi="Arial" w:cs="Arial"/>
          <w:szCs w:val="22"/>
          <w:highlight w:val="yellow"/>
        </w:rPr>
        <w:t>]</w:t>
      </w:r>
    </w:p>
    <w:p w14:paraId="3CA24ADC" w14:textId="77777777" w:rsidR="00F939FB" w:rsidRPr="00830D30" w:rsidRDefault="00314482" w:rsidP="006C7615">
      <w:pPr>
        <w:pStyle w:val="MELegal2"/>
        <w:rPr>
          <w:rFonts w:cs="Arial"/>
          <w:sz w:val="22"/>
          <w:szCs w:val="22"/>
        </w:rPr>
      </w:pPr>
      <w:bookmarkStart w:id="214" w:name="_Toc72746873"/>
      <w:r w:rsidRPr="00314482">
        <w:rPr>
          <w:rFonts w:cs="Arial"/>
          <w:sz w:val="22"/>
          <w:szCs w:val="22"/>
        </w:rPr>
        <w:t>Assignment and subcontracting</w:t>
      </w:r>
      <w:bookmarkEnd w:id="214"/>
    </w:p>
    <w:p w14:paraId="3CA24ADD" w14:textId="77777777" w:rsidR="00F939FB" w:rsidRPr="00830D30" w:rsidRDefault="00314482" w:rsidP="006C7615">
      <w:pPr>
        <w:pStyle w:val="MELegal3"/>
        <w:rPr>
          <w:rFonts w:ascii="Arial" w:hAnsi="Arial" w:cs="Arial"/>
          <w:szCs w:val="22"/>
        </w:rPr>
      </w:pPr>
      <w:r w:rsidRPr="00314482">
        <w:rPr>
          <w:rFonts w:ascii="Arial" w:hAnsi="Arial" w:cs="Arial"/>
          <w:szCs w:val="22"/>
        </w:rPr>
        <w:t xml:space="preserve">Neither party will assign, </w:t>
      </w:r>
      <w:proofErr w:type="gramStart"/>
      <w:r w:rsidRPr="00314482">
        <w:rPr>
          <w:rFonts w:ascii="Arial" w:hAnsi="Arial" w:cs="Arial"/>
          <w:szCs w:val="22"/>
        </w:rPr>
        <w:t>transfer</w:t>
      </w:r>
      <w:proofErr w:type="gramEnd"/>
      <w:r w:rsidRPr="00314482">
        <w:rPr>
          <w:rFonts w:ascii="Arial" w:hAnsi="Arial" w:cs="Arial"/>
          <w:szCs w:val="22"/>
        </w:rPr>
        <w:t xml:space="preserve"> or novate this Agreement or any rights or obligations under this Agreement, without the prior written consent of the other party, (such consent not to be unreasonably withheld or delayed). </w:t>
      </w:r>
    </w:p>
    <w:p w14:paraId="3CA24ADE" w14:textId="77777777" w:rsidR="00F939FB" w:rsidRPr="00830D30" w:rsidRDefault="00314482" w:rsidP="006C7615">
      <w:pPr>
        <w:pStyle w:val="MELegal3"/>
        <w:rPr>
          <w:rFonts w:ascii="Arial" w:hAnsi="Arial" w:cs="Arial"/>
          <w:szCs w:val="22"/>
        </w:rPr>
      </w:pPr>
      <w:r w:rsidRPr="00314482">
        <w:rPr>
          <w:rFonts w:ascii="Arial" w:hAnsi="Arial" w:cs="Arial"/>
          <w:szCs w:val="22"/>
        </w:rPr>
        <w:t xml:space="preserve">The Distributor will not </w:t>
      </w:r>
      <w:proofErr w:type="gramStart"/>
      <w:r w:rsidRPr="00314482">
        <w:rPr>
          <w:rFonts w:ascii="Arial" w:hAnsi="Arial" w:cs="Arial"/>
          <w:szCs w:val="22"/>
        </w:rPr>
        <w:t>sub contract</w:t>
      </w:r>
      <w:proofErr w:type="gramEnd"/>
      <w:r w:rsidRPr="00314482">
        <w:rPr>
          <w:rFonts w:ascii="Arial" w:hAnsi="Arial" w:cs="Arial"/>
          <w:szCs w:val="22"/>
        </w:rPr>
        <w:t xml:space="preserve"> or sub license its interest in, or its rights or obligations under, this Agreement without the Supplier’s prior written consent.</w:t>
      </w:r>
    </w:p>
    <w:p w14:paraId="3CA24ADF" w14:textId="77777777" w:rsidR="00F939FB" w:rsidRPr="00830D30" w:rsidRDefault="00314482" w:rsidP="006C7615">
      <w:pPr>
        <w:pStyle w:val="MELegal2"/>
        <w:rPr>
          <w:rFonts w:cs="Arial"/>
          <w:sz w:val="22"/>
          <w:szCs w:val="22"/>
        </w:rPr>
      </w:pPr>
      <w:bookmarkStart w:id="215" w:name="_Toc72746874"/>
      <w:r w:rsidRPr="00314482">
        <w:rPr>
          <w:rFonts w:cs="Arial"/>
          <w:sz w:val="22"/>
          <w:szCs w:val="22"/>
        </w:rPr>
        <w:t>Waiver</w:t>
      </w:r>
      <w:bookmarkEnd w:id="215"/>
    </w:p>
    <w:p w14:paraId="3CA24AE0" w14:textId="77777777" w:rsidR="00F939FB" w:rsidRPr="00830D30" w:rsidRDefault="00314482" w:rsidP="006C7615">
      <w:pPr>
        <w:ind w:left="680"/>
        <w:rPr>
          <w:rFonts w:ascii="Arial" w:hAnsi="Arial" w:cs="Arial"/>
          <w:szCs w:val="22"/>
        </w:rPr>
      </w:pPr>
      <w:r w:rsidRPr="00314482">
        <w:rPr>
          <w:rFonts w:ascii="Arial" w:hAnsi="Arial" w:cs="Arial"/>
          <w:szCs w:val="22"/>
        </w:rPr>
        <w:t xml:space="preserve">No failure or delay by either party in exercising any right, power or privilege under this Agreement will operate as a waiver, nor will any single or partial exercise preclude any other or further exercise or the exercise of any right, </w:t>
      </w:r>
      <w:proofErr w:type="gramStart"/>
      <w:r w:rsidRPr="00314482">
        <w:rPr>
          <w:rFonts w:ascii="Arial" w:hAnsi="Arial" w:cs="Arial"/>
          <w:szCs w:val="22"/>
        </w:rPr>
        <w:t>power</w:t>
      </w:r>
      <w:proofErr w:type="gramEnd"/>
      <w:r w:rsidRPr="00314482">
        <w:rPr>
          <w:rFonts w:ascii="Arial" w:hAnsi="Arial" w:cs="Arial"/>
          <w:szCs w:val="22"/>
        </w:rPr>
        <w:t xml:space="preserve"> or privilege under this Agreement.</w:t>
      </w:r>
    </w:p>
    <w:p w14:paraId="3CA24AE1" w14:textId="77777777" w:rsidR="008746C6" w:rsidRPr="00830D30" w:rsidRDefault="00314482" w:rsidP="008746C6">
      <w:pPr>
        <w:pStyle w:val="MELegal2"/>
        <w:rPr>
          <w:rFonts w:cs="Arial"/>
          <w:sz w:val="22"/>
          <w:szCs w:val="22"/>
        </w:rPr>
      </w:pPr>
      <w:bookmarkStart w:id="216" w:name="_Toc72746875"/>
      <w:r w:rsidRPr="00314482">
        <w:rPr>
          <w:rFonts w:cs="Arial"/>
          <w:sz w:val="22"/>
          <w:szCs w:val="22"/>
        </w:rPr>
        <w:t>Further Assurances</w:t>
      </w:r>
      <w:bookmarkEnd w:id="216"/>
    </w:p>
    <w:p w14:paraId="3CA24AE2" w14:textId="77777777" w:rsidR="008746C6" w:rsidRPr="00830D30" w:rsidRDefault="00314482" w:rsidP="006C7615">
      <w:pPr>
        <w:ind w:left="680"/>
        <w:rPr>
          <w:rFonts w:ascii="Arial" w:hAnsi="Arial" w:cs="Arial"/>
          <w:szCs w:val="22"/>
        </w:rPr>
      </w:pPr>
      <w:r w:rsidRPr="00314482">
        <w:rPr>
          <w:rFonts w:ascii="Arial" w:hAnsi="Arial" w:cs="Arial"/>
          <w:szCs w:val="22"/>
        </w:rPr>
        <w:t xml:space="preserve">Each party will make all applications, execute all </w:t>
      </w:r>
      <w:proofErr w:type="gramStart"/>
      <w:r w:rsidRPr="00314482">
        <w:rPr>
          <w:rFonts w:ascii="Arial" w:hAnsi="Arial" w:cs="Arial"/>
          <w:szCs w:val="22"/>
        </w:rPr>
        <w:t>documents</w:t>
      </w:r>
      <w:proofErr w:type="gramEnd"/>
      <w:r w:rsidRPr="00314482">
        <w:rPr>
          <w:rFonts w:ascii="Arial" w:hAnsi="Arial" w:cs="Arial"/>
          <w:szCs w:val="22"/>
        </w:rPr>
        <w:t xml:space="preserve"> and do all acts and things necessary to implement and to carry out its obligations under this Agreement.</w:t>
      </w:r>
    </w:p>
    <w:p w14:paraId="3CA24AE3" w14:textId="77777777" w:rsidR="00F939FB" w:rsidRPr="00830D30" w:rsidRDefault="00314482" w:rsidP="006C7615">
      <w:pPr>
        <w:pStyle w:val="MELegal2"/>
        <w:rPr>
          <w:rFonts w:cs="Arial"/>
          <w:sz w:val="22"/>
          <w:szCs w:val="22"/>
        </w:rPr>
      </w:pPr>
      <w:bookmarkStart w:id="217" w:name="_Toc72746876"/>
      <w:r w:rsidRPr="00314482">
        <w:rPr>
          <w:rFonts w:cs="Arial"/>
          <w:sz w:val="22"/>
          <w:szCs w:val="22"/>
        </w:rPr>
        <w:t>Independent contractor</w:t>
      </w:r>
      <w:bookmarkEnd w:id="217"/>
    </w:p>
    <w:p w14:paraId="3CA24AE4" w14:textId="77777777" w:rsidR="00F939FB" w:rsidRPr="00830D30" w:rsidRDefault="00314482" w:rsidP="006C7615">
      <w:pPr>
        <w:pStyle w:val="MELegal3"/>
        <w:rPr>
          <w:rFonts w:ascii="Arial" w:hAnsi="Arial" w:cs="Arial"/>
          <w:szCs w:val="22"/>
        </w:rPr>
      </w:pPr>
      <w:r w:rsidRPr="00314482">
        <w:rPr>
          <w:rFonts w:ascii="Arial" w:hAnsi="Arial" w:cs="Arial"/>
          <w:szCs w:val="22"/>
        </w:rPr>
        <w:t xml:space="preserve">The relationship between the Distributor and the Supplier is that of two independent contractors and not that of principal and agent.  </w:t>
      </w:r>
    </w:p>
    <w:p w14:paraId="3CA24AE5" w14:textId="77777777" w:rsidR="00F939FB" w:rsidRPr="00830D30" w:rsidRDefault="00314482" w:rsidP="006C7615">
      <w:pPr>
        <w:pStyle w:val="MELegal3"/>
        <w:rPr>
          <w:rFonts w:ascii="Arial" w:hAnsi="Arial" w:cs="Arial"/>
          <w:szCs w:val="22"/>
        </w:rPr>
      </w:pPr>
      <w:r w:rsidRPr="00314482">
        <w:rPr>
          <w:rFonts w:ascii="Arial" w:hAnsi="Arial" w:cs="Arial"/>
          <w:szCs w:val="22"/>
        </w:rPr>
        <w:t xml:space="preserve">Neither the Distributor nor any employee of the Distributor is an employee or agent of the Supplier for any purposes whatsoever and none has any right or authority to assume or create on behalf of the Supplier any commitment, expense or liability whatsoever, except as specifically provided in this Agreement. </w:t>
      </w:r>
    </w:p>
    <w:p w14:paraId="3CA24AE6" w14:textId="77777777" w:rsidR="00F939FB" w:rsidRPr="00830D30" w:rsidRDefault="00314482" w:rsidP="006C7615">
      <w:pPr>
        <w:pStyle w:val="MELegal2"/>
        <w:rPr>
          <w:rFonts w:cs="Arial"/>
          <w:sz w:val="22"/>
          <w:szCs w:val="22"/>
        </w:rPr>
      </w:pPr>
      <w:bookmarkStart w:id="218" w:name="_Toc72746877"/>
      <w:r w:rsidRPr="00314482">
        <w:rPr>
          <w:rFonts w:cs="Arial"/>
          <w:sz w:val="22"/>
          <w:szCs w:val="22"/>
        </w:rPr>
        <w:t>Entire agreement</w:t>
      </w:r>
      <w:bookmarkEnd w:id="218"/>
    </w:p>
    <w:p w14:paraId="3CA24AE7" w14:textId="77777777" w:rsidR="00F939FB" w:rsidRPr="00830D30" w:rsidRDefault="00314482" w:rsidP="006C7615">
      <w:pPr>
        <w:pStyle w:val="MELegal3"/>
        <w:rPr>
          <w:rFonts w:ascii="Arial" w:hAnsi="Arial" w:cs="Arial"/>
          <w:szCs w:val="22"/>
        </w:rPr>
      </w:pPr>
      <w:r w:rsidRPr="00314482">
        <w:rPr>
          <w:rFonts w:ascii="Arial" w:hAnsi="Arial" w:cs="Arial"/>
          <w:szCs w:val="22"/>
        </w:rPr>
        <w:t xml:space="preserve">This Agreement constitutes the entire agreement and understanding between the Supplier and the Distributor and supersedes any previous written or oral agreement or understanding between the parties in relation to this Agreement. Each party acknowledges and confirms that it does not enter this Agreement in reliance on any representation or warranty or other undertaking not fully reflected in the terms of this Agreement.  </w:t>
      </w:r>
    </w:p>
    <w:p w14:paraId="3CA24AE8" w14:textId="77777777" w:rsidR="00F939FB" w:rsidRPr="00830D30" w:rsidRDefault="00314482" w:rsidP="006C7615">
      <w:pPr>
        <w:pStyle w:val="MELegal3"/>
        <w:rPr>
          <w:rFonts w:ascii="Arial" w:hAnsi="Arial" w:cs="Arial"/>
          <w:szCs w:val="22"/>
        </w:rPr>
      </w:pPr>
      <w:r w:rsidRPr="00314482">
        <w:rPr>
          <w:rFonts w:ascii="Arial" w:hAnsi="Arial" w:cs="Arial"/>
          <w:szCs w:val="22"/>
        </w:rPr>
        <w:t>Any modification or variation of this Agreement must be in writing and signed by both parties.</w:t>
      </w:r>
    </w:p>
    <w:p w14:paraId="3CA24AE9" w14:textId="77777777" w:rsidR="00F939FB" w:rsidRPr="00830D30" w:rsidRDefault="00314482" w:rsidP="006C7615">
      <w:pPr>
        <w:pStyle w:val="MELegal2"/>
        <w:rPr>
          <w:rFonts w:cs="Arial"/>
          <w:sz w:val="22"/>
          <w:szCs w:val="22"/>
        </w:rPr>
      </w:pPr>
      <w:bookmarkStart w:id="219" w:name="_Toc72746878"/>
      <w:r w:rsidRPr="00314482">
        <w:rPr>
          <w:rFonts w:cs="Arial"/>
          <w:sz w:val="22"/>
          <w:szCs w:val="22"/>
        </w:rPr>
        <w:t>Severable provision</w:t>
      </w:r>
      <w:bookmarkEnd w:id="219"/>
    </w:p>
    <w:p w14:paraId="3CA24AEA" w14:textId="77777777" w:rsidR="00F939FB" w:rsidRPr="00830D30" w:rsidRDefault="00314482" w:rsidP="006C7615">
      <w:pPr>
        <w:pStyle w:val="MELegal3"/>
        <w:rPr>
          <w:rFonts w:ascii="Arial" w:hAnsi="Arial" w:cs="Arial"/>
          <w:szCs w:val="22"/>
        </w:rPr>
      </w:pPr>
      <w:r w:rsidRPr="00314482">
        <w:rPr>
          <w:rFonts w:ascii="Arial" w:hAnsi="Arial" w:cs="Arial"/>
          <w:szCs w:val="22"/>
        </w:rPr>
        <w:t xml:space="preserve">If any provision of this Agreement is held to be invalid, illegal or unenforceable, it will be </w:t>
      </w:r>
      <w:proofErr w:type="gramStart"/>
      <w:r w:rsidRPr="00314482">
        <w:rPr>
          <w:rFonts w:ascii="Arial" w:hAnsi="Arial" w:cs="Arial"/>
          <w:szCs w:val="22"/>
        </w:rPr>
        <w:t>severed</w:t>
      </w:r>
      <w:proofErr w:type="gramEnd"/>
      <w:r w:rsidRPr="00314482">
        <w:rPr>
          <w:rFonts w:ascii="Arial" w:hAnsi="Arial" w:cs="Arial"/>
          <w:szCs w:val="22"/>
        </w:rPr>
        <w:t xml:space="preserve"> and the remainder of this Agreement will remain in full force and effect.  </w:t>
      </w:r>
    </w:p>
    <w:p w14:paraId="3CA24AEB" w14:textId="77777777" w:rsidR="00F939FB" w:rsidRPr="00830D30" w:rsidRDefault="00314482" w:rsidP="006C7615">
      <w:pPr>
        <w:pStyle w:val="MELegal3"/>
        <w:rPr>
          <w:rFonts w:ascii="Arial" w:hAnsi="Arial" w:cs="Arial"/>
          <w:szCs w:val="22"/>
        </w:rPr>
      </w:pPr>
      <w:r w:rsidRPr="00314482">
        <w:rPr>
          <w:rFonts w:ascii="Arial" w:hAnsi="Arial" w:cs="Arial"/>
          <w:szCs w:val="22"/>
        </w:rPr>
        <w:t>To the extent legally permissible, an arrangement which reflects the original intent of the parties shall be substituted for such invalid or unenforceable provisions.</w:t>
      </w:r>
    </w:p>
    <w:p w14:paraId="3CA24AEC" w14:textId="77777777" w:rsidR="00F939FB" w:rsidRPr="00830D30" w:rsidRDefault="00314482" w:rsidP="006C7615">
      <w:pPr>
        <w:pStyle w:val="MELegal2"/>
        <w:rPr>
          <w:rFonts w:cs="Arial"/>
          <w:sz w:val="22"/>
          <w:szCs w:val="22"/>
        </w:rPr>
      </w:pPr>
      <w:bookmarkStart w:id="220" w:name="_Toc72746879"/>
      <w:r w:rsidRPr="00314482">
        <w:rPr>
          <w:rFonts w:cs="Arial"/>
          <w:sz w:val="22"/>
          <w:szCs w:val="22"/>
        </w:rPr>
        <w:t>Counterparts</w:t>
      </w:r>
      <w:bookmarkEnd w:id="220"/>
    </w:p>
    <w:p w14:paraId="3CA24AED" w14:textId="77777777" w:rsidR="006C7615" w:rsidRPr="008269B7" w:rsidRDefault="00314482" w:rsidP="006C7615">
      <w:pPr>
        <w:ind w:left="680"/>
        <w:rPr>
          <w:rFonts w:ascii="Arial" w:hAnsi="Arial" w:cs="Arial"/>
        </w:rPr>
      </w:pPr>
      <w:r w:rsidRPr="00314482">
        <w:rPr>
          <w:rFonts w:ascii="Arial" w:hAnsi="Arial" w:cs="Arial"/>
          <w:szCs w:val="22"/>
        </w:rPr>
        <w:t>This Agreement may be executed in one or more counterparts and each such counterpart shall be deemed to be an original.</w:t>
      </w:r>
      <w:bookmarkStart w:id="221" w:name="_Hlt7238836"/>
      <w:bookmarkStart w:id="222" w:name="_Toc100388476"/>
      <w:bookmarkStart w:id="223" w:name="_Toc100388481"/>
      <w:bookmarkStart w:id="224" w:name="_Toc125530383"/>
      <w:bookmarkEnd w:id="12"/>
      <w:bookmarkEnd w:id="221"/>
      <w:r w:rsidRPr="00314482">
        <w:rPr>
          <w:rFonts w:ascii="Arial" w:hAnsi="Arial" w:cs="Arial"/>
        </w:rPr>
        <w:br w:type="page"/>
      </w:r>
    </w:p>
    <w:p w14:paraId="3CA24AEE" w14:textId="77777777" w:rsidR="0078274F" w:rsidRPr="009813AD" w:rsidRDefault="00314482" w:rsidP="006C7615">
      <w:pPr>
        <w:pStyle w:val="ScheduleL1"/>
        <w:numPr>
          <w:ilvl w:val="0"/>
          <w:numId w:val="26"/>
        </w:numPr>
        <w:rPr>
          <w:rFonts w:cs="Arial"/>
          <w:b/>
          <w:sz w:val="24"/>
          <w:szCs w:val="24"/>
        </w:rPr>
      </w:pPr>
      <w:r w:rsidRPr="00314482">
        <w:rPr>
          <w:rFonts w:cs="Arial"/>
          <w:b/>
          <w:sz w:val="24"/>
          <w:szCs w:val="24"/>
        </w:rPr>
        <w:t xml:space="preserve"> </w:t>
      </w:r>
      <w:bookmarkStart w:id="225" w:name="_Ref340217650"/>
      <w:bookmarkStart w:id="226" w:name="_Ref340217676"/>
      <w:bookmarkStart w:id="227" w:name="_Ref340223089"/>
      <w:bookmarkStart w:id="228" w:name="_Toc72746880"/>
      <w:r w:rsidRPr="00314482">
        <w:rPr>
          <w:rFonts w:cs="Arial"/>
          <w:b/>
          <w:sz w:val="24"/>
          <w:szCs w:val="24"/>
        </w:rPr>
        <w:t>- Reference Terms</w:t>
      </w:r>
      <w:bookmarkEnd w:id="225"/>
      <w:bookmarkEnd w:id="226"/>
      <w:bookmarkEnd w:id="227"/>
      <w:bookmarkEnd w:id="2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3755"/>
        <w:gridCol w:w="4943"/>
      </w:tblGrid>
      <w:tr w:rsidR="006C7615" w:rsidRPr="008269B7" w14:paraId="3CA24AF2" w14:textId="77777777" w:rsidTr="00625F2B">
        <w:tc>
          <w:tcPr>
            <w:tcW w:w="675" w:type="dxa"/>
          </w:tcPr>
          <w:p w14:paraId="3CA24AEF" w14:textId="77777777" w:rsidR="006C7615" w:rsidRPr="008269B7" w:rsidRDefault="006C7615" w:rsidP="00625F2B">
            <w:pPr>
              <w:pStyle w:val="MEBasic1"/>
              <w:rPr>
                <w:rFonts w:ascii="Arial" w:hAnsi="Arial" w:cs="Arial"/>
              </w:rPr>
            </w:pPr>
          </w:p>
        </w:tc>
        <w:tc>
          <w:tcPr>
            <w:tcW w:w="3828" w:type="dxa"/>
          </w:tcPr>
          <w:p w14:paraId="3CA24AF0" w14:textId="77777777" w:rsidR="006C7615" w:rsidRPr="008269B7" w:rsidRDefault="00314482" w:rsidP="0078274F">
            <w:pPr>
              <w:rPr>
                <w:rFonts w:ascii="Arial" w:hAnsi="Arial" w:cs="Arial"/>
                <w:b/>
              </w:rPr>
            </w:pPr>
            <w:r w:rsidRPr="00314482">
              <w:rPr>
                <w:rFonts w:ascii="Arial" w:hAnsi="Arial" w:cs="Arial"/>
                <w:b/>
              </w:rPr>
              <w:t>Commencement Date</w:t>
            </w:r>
          </w:p>
        </w:tc>
        <w:tc>
          <w:tcPr>
            <w:tcW w:w="5068" w:type="dxa"/>
          </w:tcPr>
          <w:p w14:paraId="3CA24AF1" w14:textId="77777777" w:rsidR="006C7615" w:rsidRPr="008269B7" w:rsidRDefault="00314482" w:rsidP="0078274F">
            <w:pPr>
              <w:rPr>
                <w:rFonts w:ascii="Arial" w:hAnsi="Arial" w:cs="Arial"/>
              </w:rPr>
            </w:pPr>
            <w:r w:rsidRPr="00314482">
              <w:rPr>
                <w:rFonts w:ascii="Arial" w:hAnsi="Arial" w:cs="Arial"/>
                <w:highlight w:val="yellow"/>
              </w:rPr>
              <w:t>[</w:t>
            </w:r>
            <w:r w:rsidRPr="00314482">
              <w:rPr>
                <w:rFonts w:ascii="Arial" w:hAnsi="Arial" w:cs="Arial"/>
                <w:b/>
                <w:i/>
                <w:highlight w:val="yellow"/>
              </w:rPr>
              <w:t>Insert relevant date</w:t>
            </w:r>
            <w:r w:rsidRPr="00314482">
              <w:rPr>
                <w:rFonts w:ascii="Arial" w:hAnsi="Arial" w:cs="Arial"/>
                <w:highlight w:val="yellow"/>
              </w:rPr>
              <w:t>]</w:t>
            </w:r>
          </w:p>
        </w:tc>
      </w:tr>
      <w:tr w:rsidR="006C7615" w:rsidRPr="008269B7" w14:paraId="3CA24AF6" w14:textId="77777777" w:rsidTr="00625F2B">
        <w:tc>
          <w:tcPr>
            <w:tcW w:w="675" w:type="dxa"/>
          </w:tcPr>
          <w:p w14:paraId="3CA24AF3" w14:textId="77777777" w:rsidR="006C7615" w:rsidRPr="008269B7" w:rsidRDefault="006C7615" w:rsidP="00625F2B">
            <w:pPr>
              <w:pStyle w:val="MEBasic1"/>
              <w:rPr>
                <w:rFonts w:ascii="Arial" w:hAnsi="Arial" w:cs="Arial"/>
              </w:rPr>
            </w:pPr>
          </w:p>
        </w:tc>
        <w:tc>
          <w:tcPr>
            <w:tcW w:w="3828" w:type="dxa"/>
          </w:tcPr>
          <w:p w14:paraId="3CA24AF4" w14:textId="77777777" w:rsidR="006C7615" w:rsidRPr="008269B7" w:rsidRDefault="00314482" w:rsidP="0078274F">
            <w:pPr>
              <w:rPr>
                <w:rFonts w:ascii="Arial" w:hAnsi="Arial" w:cs="Arial"/>
                <w:b/>
              </w:rPr>
            </w:pPr>
            <w:r w:rsidRPr="00314482">
              <w:rPr>
                <w:rFonts w:ascii="Arial" w:hAnsi="Arial" w:cs="Arial"/>
                <w:b/>
              </w:rPr>
              <w:t>Contract Period</w:t>
            </w:r>
          </w:p>
        </w:tc>
        <w:tc>
          <w:tcPr>
            <w:tcW w:w="5068" w:type="dxa"/>
          </w:tcPr>
          <w:p w14:paraId="3CA24AF5" w14:textId="77777777" w:rsidR="006C7615" w:rsidRPr="008269B7" w:rsidRDefault="00314482" w:rsidP="0078274F">
            <w:pPr>
              <w:rPr>
                <w:rFonts w:ascii="Arial" w:hAnsi="Arial" w:cs="Arial"/>
              </w:rPr>
            </w:pPr>
            <w:r w:rsidRPr="00314482">
              <w:rPr>
                <w:rFonts w:ascii="Arial" w:hAnsi="Arial" w:cs="Arial"/>
              </w:rPr>
              <w:t xml:space="preserve">The period of </w:t>
            </w:r>
            <w:r w:rsidRPr="00314482">
              <w:rPr>
                <w:rFonts w:ascii="Arial" w:hAnsi="Arial" w:cs="Arial"/>
                <w:highlight w:val="yellow"/>
              </w:rPr>
              <w:t>[</w:t>
            </w:r>
            <w:r w:rsidRPr="00314482">
              <w:rPr>
                <w:rFonts w:ascii="Arial" w:hAnsi="Arial" w:cs="Arial"/>
                <w:b/>
                <w:i/>
                <w:highlight w:val="yellow"/>
              </w:rPr>
              <w:t>Insert relevant number</w:t>
            </w:r>
            <w:r w:rsidRPr="00314482">
              <w:rPr>
                <w:rFonts w:ascii="Arial" w:hAnsi="Arial" w:cs="Arial"/>
                <w:highlight w:val="yellow"/>
              </w:rPr>
              <w:t>]</w:t>
            </w:r>
            <w:r w:rsidRPr="00314482">
              <w:rPr>
                <w:rFonts w:ascii="Arial" w:hAnsi="Arial" w:cs="Arial"/>
              </w:rPr>
              <w:t xml:space="preserve"> years from the Commencement Date.</w:t>
            </w:r>
          </w:p>
        </w:tc>
      </w:tr>
      <w:tr w:rsidR="00625F2B" w:rsidRPr="008269B7" w14:paraId="3CA24AFA" w14:textId="77777777" w:rsidTr="00625F2B">
        <w:tc>
          <w:tcPr>
            <w:tcW w:w="675" w:type="dxa"/>
          </w:tcPr>
          <w:p w14:paraId="3CA24AF7" w14:textId="77777777" w:rsidR="00625F2B" w:rsidRPr="008269B7" w:rsidRDefault="00625F2B" w:rsidP="00625F2B">
            <w:pPr>
              <w:pStyle w:val="MEBasic1"/>
              <w:rPr>
                <w:rFonts w:ascii="Arial" w:hAnsi="Arial" w:cs="Arial"/>
              </w:rPr>
            </w:pPr>
          </w:p>
        </w:tc>
        <w:tc>
          <w:tcPr>
            <w:tcW w:w="3828" w:type="dxa"/>
          </w:tcPr>
          <w:p w14:paraId="3CA24AF8" w14:textId="77777777" w:rsidR="00625F2B" w:rsidRPr="008269B7" w:rsidRDefault="00314482" w:rsidP="0078274F">
            <w:pPr>
              <w:rPr>
                <w:rFonts w:ascii="Arial" w:hAnsi="Arial" w:cs="Arial"/>
                <w:b/>
              </w:rPr>
            </w:pPr>
            <w:r w:rsidRPr="00314482">
              <w:rPr>
                <w:rFonts w:ascii="Arial" w:hAnsi="Arial" w:cs="Arial"/>
                <w:b/>
              </w:rPr>
              <w:t>Territory</w:t>
            </w:r>
          </w:p>
        </w:tc>
        <w:tc>
          <w:tcPr>
            <w:tcW w:w="5068" w:type="dxa"/>
          </w:tcPr>
          <w:p w14:paraId="3CA24AF9" w14:textId="77777777" w:rsidR="00625F2B" w:rsidRPr="008269B7" w:rsidRDefault="00314482" w:rsidP="0078274F">
            <w:pPr>
              <w:rPr>
                <w:rFonts w:ascii="Arial" w:hAnsi="Arial" w:cs="Arial"/>
              </w:rPr>
            </w:pPr>
            <w:r w:rsidRPr="00314482">
              <w:rPr>
                <w:rFonts w:ascii="Arial" w:hAnsi="Arial" w:cs="Arial"/>
                <w:highlight w:val="yellow"/>
              </w:rPr>
              <w:t>[</w:t>
            </w:r>
            <w:r w:rsidRPr="00314482">
              <w:rPr>
                <w:rFonts w:ascii="Arial" w:hAnsi="Arial" w:cs="Arial"/>
                <w:b/>
                <w:i/>
                <w:highlight w:val="yellow"/>
              </w:rPr>
              <w:t>Insert territory</w:t>
            </w:r>
            <w:r w:rsidRPr="00314482">
              <w:rPr>
                <w:rFonts w:ascii="Arial" w:hAnsi="Arial" w:cs="Arial"/>
                <w:highlight w:val="yellow"/>
              </w:rPr>
              <w:t>]</w:t>
            </w:r>
          </w:p>
        </w:tc>
      </w:tr>
      <w:tr w:rsidR="00625F2B" w:rsidRPr="008269B7" w14:paraId="3CA24AFF" w14:textId="77777777" w:rsidTr="00625F2B">
        <w:tc>
          <w:tcPr>
            <w:tcW w:w="675" w:type="dxa"/>
          </w:tcPr>
          <w:p w14:paraId="3CA24AFB" w14:textId="77777777" w:rsidR="00625F2B" w:rsidRPr="008269B7" w:rsidRDefault="00625F2B" w:rsidP="00625F2B">
            <w:pPr>
              <w:pStyle w:val="MEBasic1"/>
              <w:rPr>
                <w:rFonts w:ascii="Arial" w:hAnsi="Arial" w:cs="Arial"/>
              </w:rPr>
            </w:pPr>
          </w:p>
        </w:tc>
        <w:tc>
          <w:tcPr>
            <w:tcW w:w="3828" w:type="dxa"/>
          </w:tcPr>
          <w:p w14:paraId="3CA24AFC" w14:textId="77777777" w:rsidR="0098429C" w:rsidRPr="008269B7" w:rsidRDefault="00314482" w:rsidP="0078274F">
            <w:pPr>
              <w:rPr>
                <w:rFonts w:ascii="Arial" w:hAnsi="Arial" w:cs="Arial"/>
                <w:b/>
                <w:highlight w:val="yellow"/>
              </w:rPr>
            </w:pPr>
            <w:r w:rsidRPr="00314482">
              <w:rPr>
                <w:rFonts w:ascii="Arial" w:hAnsi="Arial" w:cs="Arial"/>
                <w:b/>
                <w:highlight w:val="yellow"/>
              </w:rPr>
              <w:t>Trade Term</w:t>
            </w:r>
            <w:r w:rsidRPr="00314482">
              <w:rPr>
                <w:rFonts w:ascii="Arial" w:hAnsi="Arial" w:cs="Arial"/>
                <w:b/>
                <w:highlight w:val="yellow"/>
              </w:rPr>
              <w:tab/>
            </w:r>
          </w:p>
        </w:tc>
        <w:tc>
          <w:tcPr>
            <w:tcW w:w="5068" w:type="dxa"/>
          </w:tcPr>
          <w:p w14:paraId="3CA24AFD" w14:textId="77777777" w:rsidR="000C3A90" w:rsidRPr="008269B7" w:rsidRDefault="00314482" w:rsidP="000C3A90">
            <w:pPr>
              <w:rPr>
                <w:rFonts w:ascii="Arial" w:hAnsi="Arial" w:cs="Arial"/>
                <w:highlight w:val="yellow"/>
              </w:rPr>
            </w:pPr>
            <w:r w:rsidRPr="00314482">
              <w:rPr>
                <w:rFonts w:ascii="Arial" w:hAnsi="Arial" w:cs="Arial"/>
                <w:highlight w:val="yellow"/>
              </w:rPr>
              <w:t>[</w:t>
            </w:r>
            <w:proofErr w:type="gramStart"/>
            <w:r w:rsidRPr="00314482">
              <w:rPr>
                <w:rFonts w:ascii="Arial" w:hAnsi="Arial" w:cs="Arial"/>
                <w:b/>
                <w:i/>
                <w:highlight w:val="yellow"/>
              </w:rPr>
              <w:t>Insert</w:t>
            </w:r>
            <w:r w:rsidRPr="00314482">
              <w:rPr>
                <w:rFonts w:ascii="Arial" w:hAnsi="Arial" w:cs="Arial"/>
                <w:highlight w:val="yellow"/>
              </w:rPr>
              <w:t xml:space="preserve">  </w:t>
            </w:r>
            <w:r w:rsidRPr="00314482">
              <w:rPr>
                <w:rFonts w:ascii="Arial" w:hAnsi="Arial" w:cs="Arial"/>
                <w:b/>
                <w:i/>
                <w:highlight w:val="yellow"/>
              </w:rPr>
              <w:t>Trade</w:t>
            </w:r>
            <w:proofErr w:type="gramEnd"/>
            <w:r w:rsidRPr="00314482">
              <w:rPr>
                <w:rFonts w:ascii="Arial" w:hAnsi="Arial" w:cs="Arial"/>
                <w:b/>
                <w:i/>
                <w:highlight w:val="yellow"/>
              </w:rPr>
              <w:t xml:space="preserve"> Terms</w:t>
            </w:r>
            <w:r w:rsidRPr="00314482">
              <w:rPr>
                <w:rFonts w:ascii="Arial" w:hAnsi="Arial" w:cs="Arial"/>
                <w:highlight w:val="yellow"/>
              </w:rPr>
              <w:t xml:space="preserve">] </w:t>
            </w:r>
          </w:p>
          <w:p w14:paraId="3CA24AFE" w14:textId="52240FB3" w:rsidR="0098429C" w:rsidRPr="008269B7" w:rsidRDefault="00314482" w:rsidP="000C3A90">
            <w:pPr>
              <w:rPr>
                <w:rFonts w:ascii="Arial" w:hAnsi="Arial" w:cs="Arial"/>
              </w:rPr>
            </w:pPr>
            <w:r w:rsidRPr="00314482">
              <w:rPr>
                <w:rFonts w:ascii="Arial" w:hAnsi="Arial" w:cs="Arial"/>
                <w:highlight w:val="yellow"/>
              </w:rPr>
              <w:t>[</w:t>
            </w:r>
            <w:r w:rsidRPr="00314482">
              <w:rPr>
                <w:rFonts w:ascii="Arial" w:hAnsi="Arial" w:cs="Arial"/>
                <w:b/>
                <w:i/>
                <w:highlight w:val="yellow"/>
              </w:rPr>
              <w:t>Drafting note:</w:t>
            </w:r>
            <w:r w:rsidRPr="00314482">
              <w:rPr>
                <w:rFonts w:ascii="Arial" w:hAnsi="Arial" w:cs="Arial"/>
                <w:highlight w:val="yellow"/>
              </w:rPr>
              <w:t xml:space="preserve"> </w:t>
            </w:r>
            <w:r w:rsidRPr="00314482">
              <w:rPr>
                <w:rFonts w:ascii="Arial" w:hAnsi="Arial" w:cs="Arial"/>
                <w:i/>
                <w:highlight w:val="yellow"/>
              </w:rPr>
              <w:t xml:space="preserve">these are a series of pre-defined commercial terms related to common contractual sales practices that are intended primarily to clearly communicate the tasks, costs, and risks associated with the transportation and delivery of goods for example </w:t>
            </w:r>
            <w:r w:rsidRPr="00314482">
              <w:rPr>
                <w:rFonts w:ascii="Arial" w:hAnsi="Arial" w:cs="Arial"/>
                <w:bCs/>
                <w:i/>
                <w:highlight w:val="yellow"/>
              </w:rPr>
              <w:t>DAP – Delivered at Place (named place of destination)</w:t>
            </w:r>
            <w:r w:rsidRPr="00314482">
              <w:rPr>
                <w:rFonts w:ascii="Arial" w:hAnsi="Arial" w:cs="Arial"/>
                <w:b/>
                <w:bCs/>
                <w:i/>
                <w:highlight w:val="yellow"/>
              </w:rPr>
              <w:t xml:space="preserve"> </w:t>
            </w:r>
            <w:r w:rsidRPr="00314482">
              <w:rPr>
                <w:rFonts w:ascii="Arial" w:hAnsi="Arial" w:cs="Arial"/>
                <w:bCs/>
                <w:i/>
                <w:highlight w:val="yellow"/>
              </w:rPr>
              <w:t>– the</w:t>
            </w:r>
            <w:r w:rsidRPr="00314482">
              <w:rPr>
                <w:rFonts w:ascii="Arial" w:hAnsi="Arial" w:cs="Arial"/>
                <w:b/>
                <w:bCs/>
                <w:i/>
                <w:highlight w:val="yellow"/>
              </w:rPr>
              <w:t xml:space="preserve"> </w:t>
            </w:r>
            <w:r w:rsidRPr="00314482">
              <w:rPr>
                <w:rFonts w:ascii="Arial" w:hAnsi="Arial" w:cs="Arial"/>
                <w:i/>
                <w:highlight w:val="yellow"/>
              </w:rPr>
              <w:t xml:space="preserve">seller pays for carriage to the named place, except for costs related to import clearance, and assumes all risks prior to the point that the goods are ready for unloading by the buyer .For a full list of Trade Terms see the </w:t>
            </w:r>
            <w:hyperlink r:id="rId14" w:history="1">
              <w:r w:rsidR="0076161E" w:rsidRPr="00516374">
                <w:rPr>
                  <w:rStyle w:val="Hyperlink"/>
                  <w:rFonts w:ascii="Arial" w:hAnsi="Arial" w:cs="Arial"/>
                  <w:b/>
                  <w:bCs/>
                  <w:highlight w:val="yellow"/>
                </w:rPr>
                <w:t>Incoterms 2020</w:t>
              </w:r>
            </w:hyperlink>
            <w:r w:rsidRPr="009151A8">
              <w:rPr>
                <w:rFonts w:ascii="Arial" w:hAnsi="Arial" w:cs="Arial"/>
                <w:i/>
                <w:highlight w:val="yellow"/>
              </w:rPr>
              <w:t>.</w:t>
            </w:r>
            <w:r w:rsidRPr="00314482">
              <w:rPr>
                <w:rFonts w:ascii="Arial" w:hAnsi="Arial" w:cs="Arial"/>
                <w:highlight w:val="yellow"/>
              </w:rPr>
              <w:t>]</w:t>
            </w:r>
          </w:p>
        </w:tc>
      </w:tr>
      <w:tr w:rsidR="00625F2B" w:rsidRPr="008269B7" w14:paraId="3CA24B03" w14:textId="77777777" w:rsidTr="00625F2B">
        <w:tc>
          <w:tcPr>
            <w:tcW w:w="675" w:type="dxa"/>
          </w:tcPr>
          <w:p w14:paraId="3CA24B00" w14:textId="77777777" w:rsidR="00625F2B" w:rsidRPr="008269B7" w:rsidRDefault="00625F2B" w:rsidP="00625F2B">
            <w:pPr>
              <w:pStyle w:val="MEBasic1"/>
              <w:numPr>
                <w:ilvl w:val="0"/>
                <w:numId w:val="0"/>
              </w:numPr>
              <w:ind w:left="680"/>
              <w:rPr>
                <w:rFonts w:ascii="Arial" w:hAnsi="Arial" w:cs="Arial"/>
              </w:rPr>
            </w:pPr>
          </w:p>
        </w:tc>
        <w:tc>
          <w:tcPr>
            <w:tcW w:w="3828" w:type="dxa"/>
          </w:tcPr>
          <w:p w14:paraId="3CA24B01" w14:textId="77777777" w:rsidR="00625F2B" w:rsidRPr="008269B7" w:rsidRDefault="00314482" w:rsidP="0078274F">
            <w:pPr>
              <w:rPr>
                <w:rFonts w:ascii="Arial" w:hAnsi="Arial" w:cs="Arial"/>
                <w:b/>
                <w:highlight w:val="yellow"/>
              </w:rPr>
            </w:pPr>
            <w:r w:rsidRPr="00314482">
              <w:rPr>
                <w:rFonts w:ascii="Arial" w:hAnsi="Arial" w:cs="Arial"/>
                <w:b/>
                <w:highlight w:val="yellow"/>
              </w:rPr>
              <w:t>Delivery</w:t>
            </w:r>
          </w:p>
        </w:tc>
        <w:tc>
          <w:tcPr>
            <w:tcW w:w="5068" w:type="dxa"/>
          </w:tcPr>
          <w:p w14:paraId="3CA24B02" w14:textId="77777777" w:rsidR="00625F2B" w:rsidRPr="008269B7" w:rsidRDefault="00314482" w:rsidP="0078274F">
            <w:pPr>
              <w:rPr>
                <w:rFonts w:ascii="Arial" w:hAnsi="Arial" w:cs="Arial"/>
              </w:rPr>
            </w:pPr>
            <w:r w:rsidRPr="00314482">
              <w:rPr>
                <w:rFonts w:ascii="Arial" w:hAnsi="Arial" w:cs="Arial"/>
                <w:highlight w:val="yellow"/>
              </w:rPr>
              <w:t>[</w:t>
            </w:r>
            <w:r w:rsidRPr="00314482">
              <w:rPr>
                <w:rFonts w:ascii="Arial" w:hAnsi="Arial" w:cs="Arial"/>
                <w:b/>
                <w:i/>
                <w:highlight w:val="yellow"/>
              </w:rPr>
              <w:t>Insert delivery details</w:t>
            </w:r>
            <w:r w:rsidRPr="00314482">
              <w:rPr>
                <w:rFonts w:ascii="Arial" w:hAnsi="Arial" w:cs="Arial"/>
                <w:highlight w:val="yellow"/>
              </w:rPr>
              <w:t>]</w:t>
            </w:r>
          </w:p>
        </w:tc>
      </w:tr>
      <w:tr w:rsidR="00625F2B" w:rsidRPr="008269B7" w14:paraId="3CA24B07" w14:textId="77777777" w:rsidTr="00625F2B">
        <w:tc>
          <w:tcPr>
            <w:tcW w:w="675" w:type="dxa"/>
          </w:tcPr>
          <w:p w14:paraId="3CA24B04" w14:textId="77777777" w:rsidR="00625F2B" w:rsidRPr="008269B7" w:rsidRDefault="00625F2B" w:rsidP="00625F2B">
            <w:pPr>
              <w:pStyle w:val="MEBasic1"/>
              <w:rPr>
                <w:rFonts w:ascii="Arial" w:hAnsi="Arial" w:cs="Arial"/>
              </w:rPr>
            </w:pPr>
          </w:p>
        </w:tc>
        <w:tc>
          <w:tcPr>
            <w:tcW w:w="3828" w:type="dxa"/>
          </w:tcPr>
          <w:p w14:paraId="3CA24B05" w14:textId="77777777" w:rsidR="00625F2B" w:rsidRPr="008269B7" w:rsidRDefault="00314482" w:rsidP="0078274F">
            <w:pPr>
              <w:rPr>
                <w:rFonts w:ascii="Arial" w:hAnsi="Arial" w:cs="Arial"/>
                <w:b/>
                <w:highlight w:val="yellow"/>
              </w:rPr>
            </w:pPr>
            <w:r w:rsidRPr="00314482">
              <w:rPr>
                <w:rFonts w:ascii="Arial" w:hAnsi="Arial" w:cs="Arial"/>
                <w:b/>
                <w:highlight w:val="yellow"/>
              </w:rPr>
              <w:t>Revenue Target</w:t>
            </w:r>
          </w:p>
        </w:tc>
        <w:tc>
          <w:tcPr>
            <w:tcW w:w="5068" w:type="dxa"/>
          </w:tcPr>
          <w:p w14:paraId="3CA24B06" w14:textId="77777777" w:rsidR="00625F2B" w:rsidRPr="008269B7" w:rsidRDefault="00625F2B" w:rsidP="0078274F">
            <w:pPr>
              <w:rPr>
                <w:rFonts w:ascii="Arial" w:hAnsi="Arial" w:cs="Arial"/>
              </w:rPr>
            </w:pPr>
          </w:p>
        </w:tc>
      </w:tr>
    </w:tbl>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697"/>
        <w:gridCol w:w="2806"/>
      </w:tblGrid>
      <w:tr w:rsidR="00625F2B" w:rsidRPr="008269B7" w14:paraId="3CA24B0B" w14:textId="77777777" w:rsidTr="00625F2B">
        <w:tc>
          <w:tcPr>
            <w:tcW w:w="3286" w:type="dxa"/>
          </w:tcPr>
          <w:p w14:paraId="3CA24B08" w14:textId="77777777" w:rsidR="00625F2B" w:rsidRPr="008269B7" w:rsidRDefault="00314482" w:rsidP="00B97A95">
            <w:pPr>
              <w:spacing w:before="120" w:after="120" w:line="240" w:lineRule="auto"/>
              <w:rPr>
                <w:rFonts w:ascii="Arial" w:hAnsi="Arial" w:cs="Arial"/>
                <w:highlight w:val="yellow"/>
                <w:lang w:val="en-NZ"/>
              </w:rPr>
            </w:pPr>
            <w:r w:rsidRPr="00314482">
              <w:rPr>
                <w:rFonts w:ascii="Arial" w:hAnsi="Arial" w:cs="Arial"/>
                <w:highlight w:val="yellow"/>
                <w:lang w:val="en-NZ"/>
              </w:rPr>
              <w:t>[</w:t>
            </w:r>
            <w:r w:rsidRPr="00314482">
              <w:rPr>
                <w:rFonts w:ascii="Arial" w:hAnsi="Arial" w:cs="Arial"/>
                <w:i/>
                <w:highlight w:val="yellow"/>
                <w:lang w:val="en-NZ"/>
              </w:rPr>
              <w:t>Date to date</w:t>
            </w:r>
            <w:r w:rsidRPr="00314482">
              <w:rPr>
                <w:rFonts w:ascii="Arial" w:hAnsi="Arial" w:cs="Arial"/>
                <w:highlight w:val="yellow"/>
                <w:lang w:val="en-NZ"/>
              </w:rPr>
              <w:t>]</w:t>
            </w:r>
          </w:p>
        </w:tc>
        <w:tc>
          <w:tcPr>
            <w:tcW w:w="2697" w:type="dxa"/>
          </w:tcPr>
          <w:p w14:paraId="3CA24B09" w14:textId="77777777" w:rsidR="00625F2B" w:rsidRPr="008269B7" w:rsidRDefault="00314482" w:rsidP="00B97A95">
            <w:pPr>
              <w:spacing w:before="120" w:after="120" w:line="240" w:lineRule="auto"/>
              <w:rPr>
                <w:rFonts w:ascii="Arial" w:hAnsi="Arial" w:cs="Arial"/>
                <w:highlight w:val="yellow"/>
                <w:lang w:val="en-NZ"/>
              </w:rPr>
            </w:pPr>
            <w:r w:rsidRPr="00314482">
              <w:rPr>
                <w:rFonts w:ascii="Arial" w:hAnsi="Arial" w:cs="Arial"/>
                <w:highlight w:val="yellow"/>
                <w:lang w:val="en-NZ"/>
              </w:rPr>
              <w:t>[</w:t>
            </w:r>
            <w:r w:rsidRPr="00314482">
              <w:rPr>
                <w:rFonts w:ascii="Arial" w:hAnsi="Arial" w:cs="Arial"/>
                <w:i/>
                <w:highlight w:val="yellow"/>
                <w:lang w:val="en-NZ"/>
              </w:rPr>
              <w:t>Date to date</w:t>
            </w:r>
            <w:r w:rsidRPr="00314482">
              <w:rPr>
                <w:rFonts w:ascii="Arial" w:hAnsi="Arial" w:cs="Arial"/>
                <w:highlight w:val="yellow"/>
                <w:lang w:val="en-NZ"/>
              </w:rPr>
              <w:t>]</w:t>
            </w:r>
          </w:p>
        </w:tc>
        <w:tc>
          <w:tcPr>
            <w:tcW w:w="2806" w:type="dxa"/>
          </w:tcPr>
          <w:p w14:paraId="3CA24B0A" w14:textId="77777777" w:rsidR="00625F2B" w:rsidRPr="008269B7" w:rsidRDefault="00314482" w:rsidP="00B97A95">
            <w:pPr>
              <w:spacing w:before="120" w:after="120" w:line="240" w:lineRule="auto"/>
              <w:rPr>
                <w:rFonts w:ascii="Arial" w:hAnsi="Arial" w:cs="Arial"/>
                <w:highlight w:val="yellow"/>
                <w:lang w:val="en-NZ"/>
              </w:rPr>
            </w:pPr>
            <w:r w:rsidRPr="00314482">
              <w:rPr>
                <w:rFonts w:ascii="Arial" w:hAnsi="Arial" w:cs="Arial"/>
                <w:highlight w:val="yellow"/>
                <w:lang w:val="en-NZ"/>
              </w:rPr>
              <w:t>[</w:t>
            </w:r>
            <w:r w:rsidRPr="00314482">
              <w:rPr>
                <w:rFonts w:ascii="Arial" w:hAnsi="Arial" w:cs="Arial"/>
                <w:i/>
                <w:highlight w:val="yellow"/>
                <w:lang w:val="en-NZ"/>
              </w:rPr>
              <w:t>Date to date</w:t>
            </w:r>
            <w:r w:rsidRPr="00314482">
              <w:rPr>
                <w:rFonts w:ascii="Arial" w:hAnsi="Arial" w:cs="Arial"/>
                <w:highlight w:val="yellow"/>
                <w:lang w:val="en-NZ"/>
              </w:rPr>
              <w:t>]</w:t>
            </w:r>
          </w:p>
        </w:tc>
      </w:tr>
      <w:tr w:rsidR="00625F2B" w:rsidRPr="008269B7" w14:paraId="3CA24B0F" w14:textId="77777777" w:rsidTr="00625F2B">
        <w:tc>
          <w:tcPr>
            <w:tcW w:w="3286" w:type="dxa"/>
          </w:tcPr>
          <w:p w14:paraId="3CA24B0C" w14:textId="77777777" w:rsidR="00625F2B" w:rsidRPr="008269B7" w:rsidRDefault="00314482" w:rsidP="00B97A95">
            <w:pPr>
              <w:spacing w:before="120" w:after="120" w:line="240" w:lineRule="auto"/>
              <w:rPr>
                <w:rFonts w:ascii="Arial" w:hAnsi="Arial" w:cs="Arial"/>
                <w:b/>
                <w:highlight w:val="yellow"/>
                <w:lang w:val="en-NZ"/>
              </w:rPr>
            </w:pPr>
            <w:r w:rsidRPr="00314482">
              <w:rPr>
                <w:rFonts w:ascii="Arial" w:hAnsi="Arial" w:cs="Arial"/>
                <w:b/>
                <w:highlight w:val="yellow"/>
                <w:lang w:val="en-NZ"/>
              </w:rPr>
              <w:t>[</w:t>
            </w:r>
            <w:r w:rsidRPr="00314482">
              <w:rPr>
                <w:rFonts w:ascii="Arial" w:hAnsi="Arial" w:cs="Arial"/>
                <w:b/>
                <w:i/>
                <w:highlight w:val="yellow"/>
                <w:lang w:val="en-NZ"/>
              </w:rPr>
              <w:t>Insert revenue target</w:t>
            </w:r>
            <w:r w:rsidRPr="00314482">
              <w:rPr>
                <w:rFonts w:ascii="Arial" w:hAnsi="Arial" w:cs="Arial"/>
                <w:b/>
                <w:highlight w:val="yellow"/>
                <w:lang w:val="en-NZ"/>
              </w:rPr>
              <w:t>]</w:t>
            </w:r>
          </w:p>
        </w:tc>
        <w:tc>
          <w:tcPr>
            <w:tcW w:w="2697" w:type="dxa"/>
          </w:tcPr>
          <w:p w14:paraId="3CA24B0D" w14:textId="77777777" w:rsidR="00625F2B" w:rsidRPr="008269B7" w:rsidRDefault="00314482" w:rsidP="00B97A95">
            <w:pPr>
              <w:spacing w:before="120" w:after="120" w:line="240" w:lineRule="auto"/>
              <w:rPr>
                <w:rFonts w:ascii="Arial" w:hAnsi="Arial" w:cs="Arial"/>
                <w:b/>
                <w:highlight w:val="yellow"/>
                <w:lang w:val="en-NZ"/>
              </w:rPr>
            </w:pPr>
            <w:r w:rsidRPr="00314482">
              <w:rPr>
                <w:rFonts w:ascii="Arial" w:hAnsi="Arial" w:cs="Arial"/>
                <w:b/>
                <w:highlight w:val="yellow"/>
                <w:lang w:val="en-NZ"/>
              </w:rPr>
              <w:t>[</w:t>
            </w:r>
            <w:r w:rsidRPr="00314482">
              <w:rPr>
                <w:rFonts w:ascii="Arial" w:hAnsi="Arial" w:cs="Arial"/>
                <w:b/>
                <w:i/>
                <w:highlight w:val="yellow"/>
                <w:lang w:val="en-NZ"/>
              </w:rPr>
              <w:t>Insert revenue target</w:t>
            </w:r>
            <w:r w:rsidRPr="00314482">
              <w:rPr>
                <w:rFonts w:ascii="Arial" w:hAnsi="Arial" w:cs="Arial"/>
                <w:b/>
                <w:highlight w:val="yellow"/>
                <w:lang w:val="en-NZ"/>
              </w:rPr>
              <w:t>]</w:t>
            </w:r>
          </w:p>
        </w:tc>
        <w:tc>
          <w:tcPr>
            <w:tcW w:w="2806" w:type="dxa"/>
          </w:tcPr>
          <w:p w14:paraId="3CA24B0E" w14:textId="77777777" w:rsidR="00625F2B" w:rsidRPr="008269B7" w:rsidRDefault="00314482" w:rsidP="00B97A95">
            <w:pPr>
              <w:spacing w:before="120" w:after="120" w:line="240" w:lineRule="auto"/>
              <w:rPr>
                <w:rFonts w:ascii="Arial" w:hAnsi="Arial" w:cs="Arial"/>
                <w:b/>
                <w:highlight w:val="yellow"/>
                <w:lang w:val="en-NZ"/>
              </w:rPr>
            </w:pPr>
            <w:r w:rsidRPr="00314482">
              <w:rPr>
                <w:rFonts w:ascii="Arial" w:hAnsi="Arial" w:cs="Arial"/>
                <w:b/>
                <w:highlight w:val="yellow"/>
                <w:lang w:val="en-NZ"/>
              </w:rPr>
              <w:t>[</w:t>
            </w:r>
            <w:r w:rsidRPr="00314482">
              <w:rPr>
                <w:rFonts w:ascii="Arial" w:hAnsi="Arial" w:cs="Arial"/>
                <w:b/>
                <w:i/>
                <w:highlight w:val="yellow"/>
                <w:lang w:val="en-NZ"/>
              </w:rPr>
              <w:t>Insert revenue target</w:t>
            </w:r>
            <w:r w:rsidRPr="00314482">
              <w:rPr>
                <w:rFonts w:ascii="Arial" w:hAnsi="Arial" w:cs="Arial"/>
                <w:b/>
                <w:highlight w:val="yellow"/>
                <w:lang w:val="en-NZ"/>
              </w:rPr>
              <w:t>]</w:t>
            </w:r>
          </w:p>
        </w:tc>
      </w:tr>
    </w:tbl>
    <w:p w14:paraId="3CA24B10" w14:textId="77777777" w:rsidR="00625F2B" w:rsidRPr="008269B7" w:rsidRDefault="00625F2B" w:rsidP="00625F2B">
      <w:pPr>
        <w:tabs>
          <w:tab w:val="left" w:pos="4253"/>
          <w:tab w:val="right" w:pos="9026"/>
        </w:tabs>
        <w:suppressAutoHyphens/>
        <w:spacing w:after="120"/>
        <w:ind w:left="680"/>
        <w:rPr>
          <w:rFonts w:ascii="Arial" w:hAnsi="Arial" w:cs="Arial"/>
          <w:spacing w:val="-3"/>
          <w:lang w:val="en-GB"/>
        </w:rPr>
      </w:pPr>
    </w:p>
    <w:p w14:paraId="3CA24B11" w14:textId="77777777" w:rsidR="0078274F" w:rsidRPr="008269B7" w:rsidRDefault="0078274F" w:rsidP="0078274F">
      <w:pPr>
        <w:rPr>
          <w:rFonts w:ascii="Arial" w:hAnsi="Arial" w:cs="Arial"/>
        </w:rPr>
      </w:pPr>
    </w:p>
    <w:p w14:paraId="3CA24B12" w14:textId="77777777" w:rsidR="00625F2B" w:rsidRPr="008269B7" w:rsidRDefault="00314482">
      <w:pPr>
        <w:spacing w:after="200" w:line="276" w:lineRule="auto"/>
        <w:rPr>
          <w:rFonts w:ascii="Arial" w:hAnsi="Arial" w:cs="Arial"/>
        </w:rPr>
      </w:pPr>
      <w:r w:rsidRPr="00314482">
        <w:rPr>
          <w:rFonts w:ascii="Arial" w:hAnsi="Arial" w:cs="Arial"/>
        </w:rPr>
        <w:br w:type="page"/>
      </w:r>
    </w:p>
    <w:p w14:paraId="3CA24B13" w14:textId="77777777" w:rsidR="0078274F" w:rsidRPr="009813AD" w:rsidRDefault="00314482" w:rsidP="00625F2B">
      <w:pPr>
        <w:pStyle w:val="ScheduleL1"/>
        <w:rPr>
          <w:rFonts w:cs="Arial"/>
          <w:b/>
          <w:sz w:val="24"/>
          <w:szCs w:val="24"/>
        </w:rPr>
      </w:pPr>
      <w:r w:rsidRPr="00314482">
        <w:rPr>
          <w:rFonts w:cs="Arial"/>
          <w:b/>
          <w:sz w:val="24"/>
          <w:szCs w:val="24"/>
        </w:rPr>
        <w:t xml:space="preserve"> </w:t>
      </w:r>
      <w:bookmarkStart w:id="229" w:name="_Ref340217661"/>
      <w:bookmarkStart w:id="230" w:name="_Toc72746881"/>
      <w:r w:rsidRPr="00314482">
        <w:rPr>
          <w:rFonts w:cs="Arial"/>
          <w:b/>
          <w:sz w:val="24"/>
          <w:szCs w:val="24"/>
        </w:rPr>
        <w:t>- Trade Marks</w:t>
      </w:r>
      <w:bookmarkEnd w:id="229"/>
      <w:bookmarkEnd w:id="230"/>
    </w:p>
    <w:p w14:paraId="3CA24B14" w14:textId="77777777" w:rsidR="0078274F" w:rsidRPr="008269B7" w:rsidRDefault="0078274F" w:rsidP="0078274F">
      <w:pPr>
        <w:rPr>
          <w:rFonts w:ascii="Arial" w:hAnsi="Arial" w:cs="Arial"/>
          <w:b/>
        </w:rPr>
      </w:pPr>
    </w:p>
    <w:tbl>
      <w:tblPr>
        <w:tblStyle w:val="TableGrid"/>
        <w:tblW w:w="0" w:type="auto"/>
        <w:tblLook w:val="04A0" w:firstRow="1" w:lastRow="0" w:firstColumn="1" w:lastColumn="0" w:noHBand="0" w:noVBand="1"/>
      </w:tblPr>
      <w:tblGrid>
        <w:gridCol w:w="3238"/>
        <w:gridCol w:w="2239"/>
        <w:gridCol w:w="2239"/>
        <w:gridCol w:w="1629"/>
      </w:tblGrid>
      <w:tr w:rsidR="00625F2B" w:rsidRPr="008269B7" w14:paraId="3CA24B19" w14:textId="77777777" w:rsidTr="00625F2B">
        <w:tc>
          <w:tcPr>
            <w:tcW w:w="3369" w:type="dxa"/>
          </w:tcPr>
          <w:p w14:paraId="3CA24B15" w14:textId="77777777" w:rsidR="00625F2B" w:rsidRPr="008269B7" w:rsidRDefault="00314482" w:rsidP="00B97A95">
            <w:pPr>
              <w:rPr>
                <w:rFonts w:ascii="Arial" w:hAnsi="Arial" w:cs="Arial"/>
                <w:b/>
              </w:rPr>
            </w:pPr>
            <w:r w:rsidRPr="00314482">
              <w:rPr>
                <w:rFonts w:ascii="Arial" w:hAnsi="Arial" w:cs="Arial"/>
                <w:b/>
              </w:rPr>
              <w:t>MARK</w:t>
            </w:r>
          </w:p>
        </w:tc>
        <w:tc>
          <w:tcPr>
            <w:tcW w:w="2268" w:type="dxa"/>
          </w:tcPr>
          <w:p w14:paraId="3CA24B16" w14:textId="77777777" w:rsidR="00625F2B" w:rsidRPr="008269B7" w:rsidRDefault="00314482" w:rsidP="00B97A95">
            <w:pPr>
              <w:rPr>
                <w:rFonts w:ascii="Arial" w:hAnsi="Arial" w:cs="Arial"/>
                <w:b/>
              </w:rPr>
            </w:pPr>
            <w:r w:rsidRPr="00314482">
              <w:rPr>
                <w:rFonts w:ascii="Arial" w:hAnsi="Arial" w:cs="Arial"/>
                <w:b/>
              </w:rPr>
              <w:t>APPLICATION NO.</w:t>
            </w:r>
          </w:p>
        </w:tc>
        <w:tc>
          <w:tcPr>
            <w:tcW w:w="2268" w:type="dxa"/>
          </w:tcPr>
          <w:p w14:paraId="3CA24B17" w14:textId="77777777" w:rsidR="00625F2B" w:rsidRPr="008269B7" w:rsidRDefault="00314482" w:rsidP="00B97A95">
            <w:pPr>
              <w:rPr>
                <w:rFonts w:ascii="Arial" w:hAnsi="Arial" w:cs="Arial"/>
                <w:b/>
              </w:rPr>
            </w:pPr>
            <w:r w:rsidRPr="00314482">
              <w:rPr>
                <w:rFonts w:ascii="Arial" w:hAnsi="Arial" w:cs="Arial"/>
                <w:b/>
              </w:rPr>
              <w:t>APPLICATION DATE</w:t>
            </w:r>
          </w:p>
        </w:tc>
        <w:tc>
          <w:tcPr>
            <w:tcW w:w="1666" w:type="dxa"/>
          </w:tcPr>
          <w:p w14:paraId="3CA24B18" w14:textId="77777777" w:rsidR="00625F2B" w:rsidRPr="008269B7" w:rsidRDefault="00314482" w:rsidP="00B97A95">
            <w:pPr>
              <w:rPr>
                <w:rFonts w:ascii="Arial" w:hAnsi="Arial" w:cs="Arial"/>
                <w:b/>
              </w:rPr>
            </w:pPr>
            <w:r w:rsidRPr="00314482">
              <w:rPr>
                <w:rFonts w:ascii="Arial" w:hAnsi="Arial" w:cs="Arial"/>
                <w:b/>
              </w:rPr>
              <w:t>CLASS</w:t>
            </w:r>
          </w:p>
        </w:tc>
      </w:tr>
      <w:tr w:rsidR="00625F2B" w:rsidRPr="008269B7" w14:paraId="3CA24B1E" w14:textId="77777777" w:rsidTr="00625F2B">
        <w:tc>
          <w:tcPr>
            <w:tcW w:w="3369" w:type="dxa"/>
          </w:tcPr>
          <w:p w14:paraId="3CA24B1A" w14:textId="77777777" w:rsidR="00625F2B" w:rsidRPr="008269B7" w:rsidRDefault="00625F2B" w:rsidP="00B97A95">
            <w:pPr>
              <w:rPr>
                <w:rFonts w:ascii="Arial" w:hAnsi="Arial" w:cs="Arial"/>
              </w:rPr>
            </w:pPr>
          </w:p>
        </w:tc>
        <w:tc>
          <w:tcPr>
            <w:tcW w:w="2268" w:type="dxa"/>
          </w:tcPr>
          <w:p w14:paraId="3CA24B1B" w14:textId="77777777" w:rsidR="00625F2B" w:rsidRPr="008269B7" w:rsidRDefault="00625F2B" w:rsidP="00B97A95">
            <w:pPr>
              <w:rPr>
                <w:rFonts w:ascii="Arial" w:hAnsi="Arial" w:cs="Arial"/>
              </w:rPr>
            </w:pPr>
          </w:p>
        </w:tc>
        <w:tc>
          <w:tcPr>
            <w:tcW w:w="2268" w:type="dxa"/>
          </w:tcPr>
          <w:p w14:paraId="3CA24B1C" w14:textId="77777777" w:rsidR="00625F2B" w:rsidRPr="008269B7" w:rsidRDefault="00625F2B" w:rsidP="00B97A95">
            <w:pPr>
              <w:rPr>
                <w:rFonts w:ascii="Arial" w:hAnsi="Arial" w:cs="Arial"/>
              </w:rPr>
            </w:pPr>
          </w:p>
        </w:tc>
        <w:tc>
          <w:tcPr>
            <w:tcW w:w="1666" w:type="dxa"/>
          </w:tcPr>
          <w:p w14:paraId="3CA24B1D" w14:textId="77777777" w:rsidR="00625F2B" w:rsidRPr="008269B7" w:rsidRDefault="00625F2B" w:rsidP="00B97A95">
            <w:pPr>
              <w:rPr>
                <w:rFonts w:ascii="Arial" w:hAnsi="Arial" w:cs="Arial"/>
              </w:rPr>
            </w:pPr>
          </w:p>
        </w:tc>
      </w:tr>
      <w:tr w:rsidR="00625F2B" w:rsidRPr="008269B7" w14:paraId="3CA24B23" w14:textId="77777777" w:rsidTr="00625F2B">
        <w:tc>
          <w:tcPr>
            <w:tcW w:w="3369" w:type="dxa"/>
          </w:tcPr>
          <w:p w14:paraId="3CA24B1F" w14:textId="77777777" w:rsidR="00625F2B" w:rsidRPr="008269B7" w:rsidRDefault="00625F2B" w:rsidP="00B97A95">
            <w:pPr>
              <w:rPr>
                <w:rFonts w:ascii="Arial" w:hAnsi="Arial" w:cs="Arial"/>
              </w:rPr>
            </w:pPr>
          </w:p>
        </w:tc>
        <w:tc>
          <w:tcPr>
            <w:tcW w:w="2268" w:type="dxa"/>
          </w:tcPr>
          <w:p w14:paraId="3CA24B20" w14:textId="77777777" w:rsidR="00625F2B" w:rsidRPr="008269B7" w:rsidRDefault="00625F2B" w:rsidP="00B97A95">
            <w:pPr>
              <w:rPr>
                <w:rFonts w:ascii="Arial" w:hAnsi="Arial" w:cs="Arial"/>
              </w:rPr>
            </w:pPr>
          </w:p>
        </w:tc>
        <w:tc>
          <w:tcPr>
            <w:tcW w:w="2268" w:type="dxa"/>
          </w:tcPr>
          <w:p w14:paraId="3CA24B21" w14:textId="77777777" w:rsidR="00625F2B" w:rsidRPr="008269B7" w:rsidRDefault="00625F2B" w:rsidP="00B97A95">
            <w:pPr>
              <w:rPr>
                <w:rFonts w:ascii="Arial" w:hAnsi="Arial" w:cs="Arial"/>
              </w:rPr>
            </w:pPr>
          </w:p>
        </w:tc>
        <w:tc>
          <w:tcPr>
            <w:tcW w:w="1666" w:type="dxa"/>
          </w:tcPr>
          <w:p w14:paraId="3CA24B22" w14:textId="77777777" w:rsidR="00625F2B" w:rsidRPr="008269B7" w:rsidRDefault="00625F2B" w:rsidP="00B97A95">
            <w:pPr>
              <w:rPr>
                <w:rFonts w:ascii="Arial" w:hAnsi="Arial" w:cs="Arial"/>
              </w:rPr>
            </w:pPr>
          </w:p>
        </w:tc>
      </w:tr>
      <w:tr w:rsidR="00625F2B" w:rsidRPr="008269B7" w14:paraId="3CA24B28" w14:textId="77777777" w:rsidTr="00625F2B">
        <w:tc>
          <w:tcPr>
            <w:tcW w:w="3369" w:type="dxa"/>
          </w:tcPr>
          <w:p w14:paraId="3CA24B24" w14:textId="77777777" w:rsidR="00625F2B" w:rsidRPr="008269B7" w:rsidRDefault="00625F2B" w:rsidP="00B97A95">
            <w:pPr>
              <w:rPr>
                <w:rFonts w:ascii="Arial" w:hAnsi="Arial" w:cs="Arial"/>
              </w:rPr>
            </w:pPr>
          </w:p>
        </w:tc>
        <w:tc>
          <w:tcPr>
            <w:tcW w:w="2268" w:type="dxa"/>
          </w:tcPr>
          <w:p w14:paraId="3CA24B25" w14:textId="77777777" w:rsidR="00625F2B" w:rsidRPr="008269B7" w:rsidRDefault="00625F2B" w:rsidP="00B97A95">
            <w:pPr>
              <w:rPr>
                <w:rFonts w:ascii="Arial" w:hAnsi="Arial" w:cs="Arial"/>
              </w:rPr>
            </w:pPr>
          </w:p>
        </w:tc>
        <w:tc>
          <w:tcPr>
            <w:tcW w:w="2268" w:type="dxa"/>
          </w:tcPr>
          <w:p w14:paraId="3CA24B26" w14:textId="77777777" w:rsidR="00625F2B" w:rsidRPr="008269B7" w:rsidRDefault="00625F2B" w:rsidP="00B97A95">
            <w:pPr>
              <w:rPr>
                <w:rFonts w:ascii="Arial" w:hAnsi="Arial" w:cs="Arial"/>
              </w:rPr>
            </w:pPr>
          </w:p>
        </w:tc>
        <w:tc>
          <w:tcPr>
            <w:tcW w:w="1666" w:type="dxa"/>
          </w:tcPr>
          <w:p w14:paraId="3CA24B27" w14:textId="77777777" w:rsidR="00625F2B" w:rsidRPr="008269B7" w:rsidRDefault="00625F2B" w:rsidP="00B97A95">
            <w:pPr>
              <w:rPr>
                <w:rFonts w:ascii="Arial" w:hAnsi="Arial" w:cs="Arial"/>
              </w:rPr>
            </w:pPr>
          </w:p>
        </w:tc>
      </w:tr>
      <w:tr w:rsidR="00625F2B" w:rsidRPr="008269B7" w14:paraId="3CA24B2D" w14:textId="77777777" w:rsidTr="00625F2B">
        <w:tc>
          <w:tcPr>
            <w:tcW w:w="3369" w:type="dxa"/>
          </w:tcPr>
          <w:p w14:paraId="3CA24B29" w14:textId="77777777" w:rsidR="00625F2B" w:rsidRPr="008269B7" w:rsidRDefault="00625F2B" w:rsidP="00B97A95">
            <w:pPr>
              <w:rPr>
                <w:rFonts w:ascii="Arial" w:hAnsi="Arial" w:cs="Arial"/>
              </w:rPr>
            </w:pPr>
          </w:p>
        </w:tc>
        <w:tc>
          <w:tcPr>
            <w:tcW w:w="2268" w:type="dxa"/>
          </w:tcPr>
          <w:p w14:paraId="3CA24B2A" w14:textId="77777777" w:rsidR="00625F2B" w:rsidRPr="008269B7" w:rsidRDefault="00625F2B" w:rsidP="00B97A95">
            <w:pPr>
              <w:rPr>
                <w:rFonts w:ascii="Arial" w:hAnsi="Arial" w:cs="Arial"/>
              </w:rPr>
            </w:pPr>
          </w:p>
        </w:tc>
        <w:tc>
          <w:tcPr>
            <w:tcW w:w="2268" w:type="dxa"/>
          </w:tcPr>
          <w:p w14:paraId="3CA24B2B" w14:textId="77777777" w:rsidR="00625F2B" w:rsidRPr="008269B7" w:rsidRDefault="00625F2B" w:rsidP="00B97A95">
            <w:pPr>
              <w:rPr>
                <w:rFonts w:ascii="Arial" w:hAnsi="Arial" w:cs="Arial"/>
              </w:rPr>
            </w:pPr>
          </w:p>
        </w:tc>
        <w:tc>
          <w:tcPr>
            <w:tcW w:w="1666" w:type="dxa"/>
          </w:tcPr>
          <w:p w14:paraId="3CA24B2C" w14:textId="77777777" w:rsidR="00625F2B" w:rsidRPr="008269B7" w:rsidRDefault="00625F2B" w:rsidP="00B97A95">
            <w:pPr>
              <w:rPr>
                <w:rFonts w:ascii="Arial" w:hAnsi="Arial" w:cs="Arial"/>
              </w:rPr>
            </w:pPr>
          </w:p>
        </w:tc>
      </w:tr>
      <w:tr w:rsidR="00625F2B" w:rsidRPr="008269B7" w14:paraId="3CA24B32" w14:textId="77777777" w:rsidTr="00625F2B">
        <w:tc>
          <w:tcPr>
            <w:tcW w:w="3369" w:type="dxa"/>
          </w:tcPr>
          <w:p w14:paraId="3CA24B2E" w14:textId="77777777" w:rsidR="00625F2B" w:rsidRPr="008269B7" w:rsidRDefault="00625F2B" w:rsidP="00B97A95">
            <w:pPr>
              <w:rPr>
                <w:rFonts w:ascii="Arial" w:hAnsi="Arial" w:cs="Arial"/>
              </w:rPr>
            </w:pPr>
          </w:p>
        </w:tc>
        <w:tc>
          <w:tcPr>
            <w:tcW w:w="2268" w:type="dxa"/>
          </w:tcPr>
          <w:p w14:paraId="3CA24B2F" w14:textId="77777777" w:rsidR="00625F2B" w:rsidRPr="008269B7" w:rsidRDefault="00625F2B" w:rsidP="00B97A95">
            <w:pPr>
              <w:rPr>
                <w:rFonts w:ascii="Arial" w:hAnsi="Arial" w:cs="Arial"/>
              </w:rPr>
            </w:pPr>
          </w:p>
        </w:tc>
        <w:tc>
          <w:tcPr>
            <w:tcW w:w="2268" w:type="dxa"/>
          </w:tcPr>
          <w:p w14:paraId="3CA24B30" w14:textId="77777777" w:rsidR="00625F2B" w:rsidRPr="008269B7" w:rsidRDefault="00625F2B" w:rsidP="00B97A95">
            <w:pPr>
              <w:rPr>
                <w:rFonts w:ascii="Arial" w:hAnsi="Arial" w:cs="Arial"/>
              </w:rPr>
            </w:pPr>
          </w:p>
        </w:tc>
        <w:tc>
          <w:tcPr>
            <w:tcW w:w="1666" w:type="dxa"/>
          </w:tcPr>
          <w:p w14:paraId="3CA24B31" w14:textId="77777777" w:rsidR="00625F2B" w:rsidRPr="008269B7" w:rsidRDefault="00625F2B" w:rsidP="00B97A95">
            <w:pPr>
              <w:rPr>
                <w:rFonts w:ascii="Arial" w:hAnsi="Arial" w:cs="Arial"/>
              </w:rPr>
            </w:pPr>
          </w:p>
        </w:tc>
      </w:tr>
    </w:tbl>
    <w:p w14:paraId="3CA24B33" w14:textId="77777777" w:rsidR="0078274F" w:rsidRPr="008269B7" w:rsidRDefault="0078274F" w:rsidP="0078274F">
      <w:pPr>
        <w:rPr>
          <w:rFonts w:ascii="Arial" w:hAnsi="Arial" w:cs="Arial"/>
        </w:rPr>
      </w:pPr>
    </w:p>
    <w:p w14:paraId="3CA24B34" w14:textId="77777777" w:rsidR="0078274F" w:rsidRPr="008269B7" w:rsidRDefault="00314482" w:rsidP="0078274F">
      <w:pPr>
        <w:rPr>
          <w:rFonts w:ascii="Arial" w:hAnsi="Arial" w:cs="Arial"/>
          <w:b/>
        </w:rPr>
      </w:pPr>
      <w:r w:rsidRPr="00314482">
        <w:rPr>
          <w:rFonts w:ascii="Arial" w:hAnsi="Arial" w:cs="Arial"/>
          <w:b/>
          <w:highlight w:val="yellow"/>
        </w:rPr>
        <w:t>[</w:t>
      </w:r>
      <w:r w:rsidRPr="00314482">
        <w:rPr>
          <w:rFonts w:ascii="Arial" w:hAnsi="Arial" w:cs="Arial"/>
          <w:b/>
          <w:i/>
          <w:highlight w:val="yellow"/>
        </w:rPr>
        <w:t xml:space="preserve">Insert relevant </w:t>
      </w:r>
      <w:proofErr w:type="gramStart"/>
      <w:r w:rsidRPr="00314482">
        <w:rPr>
          <w:rFonts w:ascii="Arial" w:hAnsi="Arial" w:cs="Arial"/>
          <w:b/>
          <w:i/>
          <w:highlight w:val="yellow"/>
        </w:rPr>
        <w:t>trade mark</w:t>
      </w:r>
      <w:proofErr w:type="gramEnd"/>
      <w:r w:rsidRPr="00314482">
        <w:rPr>
          <w:rFonts w:ascii="Arial" w:hAnsi="Arial" w:cs="Arial"/>
          <w:b/>
          <w:i/>
          <w:highlight w:val="yellow"/>
        </w:rPr>
        <w:t xml:space="preserve"> details, if any</w:t>
      </w:r>
      <w:r w:rsidRPr="00314482">
        <w:rPr>
          <w:rFonts w:ascii="Arial" w:hAnsi="Arial" w:cs="Arial"/>
          <w:b/>
          <w:highlight w:val="yellow"/>
        </w:rPr>
        <w:t>]</w:t>
      </w:r>
    </w:p>
    <w:p w14:paraId="3CA24B35" w14:textId="77777777" w:rsidR="0078274F" w:rsidRPr="008269B7" w:rsidRDefault="0078274F" w:rsidP="0078274F">
      <w:pPr>
        <w:rPr>
          <w:rFonts w:ascii="Arial" w:hAnsi="Arial" w:cs="Arial"/>
        </w:rPr>
      </w:pPr>
    </w:p>
    <w:p w14:paraId="3CA24B36" w14:textId="77777777" w:rsidR="0078274F" w:rsidRPr="008269B7" w:rsidRDefault="0078274F" w:rsidP="0078274F">
      <w:pPr>
        <w:rPr>
          <w:rFonts w:ascii="Arial" w:hAnsi="Arial" w:cs="Arial"/>
        </w:rPr>
      </w:pPr>
    </w:p>
    <w:p w14:paraId="3CA24B37" w14:textId="77777777" w:rsidR="0078274F" w:rsidRPr="008269B7" w:rsidRDefault="00314482" w:rsidP="0078274F">
      <w:pPr>
        <w:rPr>
          <w:rFonts w:ascii="Arial" w:hAnsi="Arial" w:cs="Arial"/>
        </w:rPr>
      </w:pPr>
      <w:r w:rsidRPr="00314482">
        <w:rPr>
          <w:rFonts w:ascii="Arial" w:hAnsi="Arial" w:cs="Arial"/>
        </w:rPr>
        <w:t xml:space="preserve"> </w:t>
      </w:r>
    </w:p>
    <w:p w14:paraId="3CA24B38" w14:textId="77777777" w:rsidR="00625F2B" w:rsidRPr="008269B7" w:rsidRDefault="00314482">
      <w:pPr>
        <w:spacing w:after="200" w:line="276" w:lineRule="auto"/>
        <w:rPr>
          <w:rFonts w:ascii="Arial" w:hAnsi="Arial" w:cs="Arial"/>
        </w:rPr>
      </w:pPr>
      <w:r w:rsidRPr="00314482">
        <w:rPr>
          <w:rFonts w:ascii="Arial" w:hAnsi="Arial" w:cs="Arial"/>
        </w:rPr>
        <w:br w:type="page"/>
      </w:r>
    </w:p>
    <w:p w14:paraId="3CA24B39" w14:textId="77777777" w:rsidR="0078274F" w:rsidRPr="009813AD" w:rsidRDefault="00314482" w:rsidP="00625F2B">
      <w:pPr>
        <w:pStyle w:val="ScheduleL1"/>
        <w:rPr>
          <w:rFonts w:cs="Arial"/>
          <w:b/>
          <w:sz w:val="24"/>
          <w:szCs w:val="24"/>
        </w:rPr>
      </w:pPr>
      <w:r w:rsidRPr="00314482">
        <w:rPr>
          <w:rFonts w:cs="Arial"/>
          <w:b/>
          <w:sz w:val="24"/>
          <w:szCs w:val="24"/>
        </w:rPr>
        <w:t xml:space="preserve"> </w:t>
      </w:r>
      <w:bookmarkStart w:id="231" w:name="_Ref340223077"/>
      <w:bookmarkStart w:id="232" w:name="_Toc72746882"/>
      <w:r w:rsidRPr="00314482">
        <w:rPr>
          <w:rFonts w:cs="Arial"/>
          <w:b/>
          <w:sz w:val="24"/>
          <w:szCs w:val="24"/>
        </w:rPr>
        <w:t>- Customers</w:t>
      </w:r>
      <w:bookmarkEnd w:id="231"/>
      <w:bookmarkEnd w:id="232"/>
    </w:p>
    <w:p w14:paraId="3CA24B3A" w14:textId="77777777" w:rsidR="0078274F" w:rsidRPr="008269B7" w:rsidRDefault="00314482" w:rsidP="0078274F">
      <w:pPr>
        <w:rPr>
          <w:rFonts w:ascii="Arial" w:hAnsi="Arial" w:cs="Arial"/>
          <w:b/>
        </w:rPr>
      </w:pPr>
      <w:r w:rsidRPr="00314482">
        <w:rPr>
          <w:rFonts w:ascii="Arial" w:hAnsi="Arial" w:cs="Arial"/>
          <w:b/>
          <w:highlight w:val="yellow"/>
        </w:rPr>
        <w:t>[</w:t>
      </w:r>
      <w:r w:rsidRPr="00314482">
        <w:rPr>
          <w:rFonts w:ascii="Arial" w:hAnsi="Arial" w:cs="Arial"/>
          <w:b/>
          <w:i/>
          <w:highlight w:val="yellow"/>
        </w:rPr>
        <w:t>Insert existing customer details, if any</w:t>
      </w:r>
      <w:r w:rsidRPr="00314482">
        <w:rPr>
          <w:rFonts w:ascii="Arial" w:hAnsi="Arial" w:cs="Arial"/>
          <w:b/>
          <w:highlight w:val="yellow"/>
        </w:rPr>
        <w:t>]</w:t>
      </w:r>
    </w:p>
    <w:p w14:paraId="3CA24B3B" w14:textId="77777777" w:rsidR="0078274F" w:rsidRPr="008269B7" w:rsidRDefault="0078274F" w:rsidP="0078274F">
      <w:pPr>
        <w:rPr>
          <w:rFonts w:ascii="Arial" w:hAnsi="Arial" w:cs="Arial"/>
        </w:rPr>
      </w:pPr>
    </w:p>
    <w:p w14:paraId="3CA24B3C" w14:textId="77777777" w:rsidR="0078274F" w:rsidRPr="008269B7" w:rsidRDefault="0078274F" w:rsidP="0078274F">
      <w:pPr>
        <w:rPr>
          <w:rFonts w:ascii="Arial" w:hAnsi="Arial" w:cs="Arial"/>
        </w:rPr>
      </w:pPr>
    </w:p>
    <w:p w14:paraId="3CA24B3D" w14:textId="77777777" w:rsidR="0078274F" w:rsidRPr="008269B7" w:rsidRDefault="0078274F" w:rsidP="0078274F">
      <w:pPr>
        <w:rPr>
          <w:rFonts w:ascii="Arial" w:hAnsi="Arial" w:cs="Arial"/>
        </w:rPr>
      </w:pPr>
    </w:p>
    <w:p w14:paraId="3CA24B3E" w14:textId="77777777" w:rsidR="00625F2B" w:rsidRPr="008269B7" w:rsidRDefault="00314482">
      <w:pPr>
        <w:spacing w:after="200" w:line="276" w:lineRule="auto"/>
        <w:rPr>
          <w:rFonts w:ascii="Arial" w:hAnsi="Arial" w:cs="Arial"/>
        </w:rPr>
      </w:pPr>
      <w:r w:rsidRPr="00314482">
        <w:rPr>
          <w:rFonts w:ascii="Arial" w:hAnsi="Arial" w:cs="Arial"/>
        </w:rPr>
        <w:br w:type="page"/>
      </w:r>
    </w:p>
    <w:p w14:paraId="3CA24B3F" w14:textId="77777777" w:rsidR="0078274F" w:rsidRPr="009813AD" w:rsidRDefault="00314482" w:rsidP="00625F2B">
      <w:pPr>
        <w:pStyle w:val="ScheduleL1"/>
        <w:rPr>
          <w:rFonts w:cs="Arial"/>
          <w:b/>
          <w:sz w:val="24"/>
          <w:szCs w:val="24"/>
        </w:rPr>
      </w:pPr>
      <w:r w:rsidRPr="00314482">
        <w:rPr>
          <w:rFonts w:cs="Arial"/>
          <w:b/>
          <w:sz w:val="24"/>
          <w:szCs w:val="24"/>
        </w:rPr>
        <w:t xml:space="preserve"> </w:t>
      </w:r>
      <w:bookmarkStart w:id="233" w:name="_Ref72183420"/>
      <w:bookmarkStart w:id="234" w:name="_Ref72183427"/>
      <w:bookmarkStart w:id="235" w:name="_Toc72746883"/>
      <w:r w:rsidRPr="00314482">
        <w:rPr>
          <w:rFonts w:cs="Arial"/>
          <w:b/>
          <w:sz w:val="24"/>
          <w:szCs w:val="24"/>
        </w:rPr>
        <w:t>- The Products</w:t>
      </w:r>
      <w:bookmarkEnd w:id="233"/>
      <w:bookmarkEnd w:id="234"/>
      <w:bookmarkEnd w:id="235"/>
    </w:p>
    <w:p w14:paraId="3CA24B40" w14:textId="23B05DF8" w:rsidR="00255520" w:rsidRPr="008269B7" w:rsidRDefault="00314482" w:rsidP="00255520">
      <w:pPr>
        <w:rPr>
          <w:rFonts w:ascii="Arial" w:hAnsi="Arial" w:cs="Arial"/>
          <w:b/>
        </w:rPr>
      </w:pPr>
      <w:r w:rsidRPr="00314482">
        <w:rPr>
          <w:rFonts w:ascii="Arial" w:hAnsi="Arial" w:cs="Arial"/>
          <w:b/>
          <w:highlight w:val="yellow"/>
        </w:rPr>
        <w:t>[</w:t>
      </w:r>
      <w:r w:rsidRPr="00314482">
        <w:rPr>
          <w:rFonts w:ascii="Arial" w:hAnsi="Arial" w:cs="Arial"/>
          <w:b/>
          <w:i/>
          <w:highlight w:val="yellow"/>
        </w:rPr>
        <w:t>Insert product details</w:t>
      </w:r>
      <w:r w:rsidRPr="00314482">
        <w:rPr>
          <w:rFonts w:ascii="Arial" w:hAnsi="Arial" w:cs="Arial"/>
          <w:b/>
          <w:highlight w:val="yellow"/>
        </w:rPr>
        <w:t>]</w:t>
      </w:r>
    </w:p>
    <w:p w14:paraId="3CA24B41" w14:textId="77777777" w:rsidR="0078274F" w:rsidRPr="008269B7" w:rsidRDefault="0078274F" w:rsidP="0078274F">
      <w:pPr>
        <w:rPr>
          <w:rFonts w:ascii="Arial" w:hAnsi="Arial" w:cs="Arial"/>
        </w:rPr>
      </w:pPr>
    </w:p>
    <w:p w14:paraId="3CA24B42" w14:textId="77777777" w:rsidR="00625F2B" w:rsidRPr="008269B7" w:rsidRDefault="00314482">
      <w:pPr>
        <w:spacing w:after="200" w:line="276" w:lineRule="auto"/>
        <w:rPr>
          <w:rFonts w:ascii="Arial" w:hAnsi="Arial" w:cs="Arial"/>
        </w:rPr>
      </w:pPr>
      <w:r w:rsidRPr="00314482">
        <w:rPr>
          <w:rFonts w:ascii="Arial" w:hAnsi="Arial" w:cs="Arial"/>
        </w:rPr>
        <w:br w:type="page"/>
      </w:r>
    </w:p>
    <w:p w14:paraId="3CA24B43" w14:textId="77777777" w:rsidR="0078274F" w:rsidRPr="009813AD" w:rsidRDefault="00314482" w:rsidP="00625F2B">
      <w:pPr>
        <w:pStyle w:val="ScheduleL1"/>
        <w:rPr>
          <w:rFonts w:cs="Arial"/>
          <w:b/>
          <w:sz w:val="24"/>
          <w:szCs w:val="24"/>
        </w:rPr>
      </w:pPr>
      <w:r w:rsidRPr="00314482">
        <w:rPr>
          <w:rFonts w:cs="Arial"/>
          <w:b/>
          <w:sz w:val="24"/>
          <w:szCs w:val="24"/>
        </w:rPr>
        <w:t xml:space="preserve"> </w:t>
      </w:r>
      <w:bookmarkStart w:id="236" w:name="_Ref340223098"/>
      <w:bookmarkStart w:id="237" w:name="_Toc72746884"/>
      <w:r w:rsidRPr="00314482">
        <w:rPr>
          <w:rFonts w:cs="Arial"/>
          <w:b/>
          <w:sz w:val="24"/>
          <w:szCs w:val="24"/>
        </w:rPr>
        <w:t>- Prices</w:t>
      </w:r>
      <w:bookmarkEnd w:id="236"/>
      <w:bookmarkEnd w:id="237"/>
    </w:p>
    <w:p w14:paraId="3CA24B44" w14:textId="77777777" w:rsidR="0078274F" w:rsidRPr="008269B7" w:rsidRDefault="00314482" w:rsidP="0078274F">
      <w:pPr>
        <w:rPr>
          <w:rFonts w:ascii="Arial" w:hAnsi="Arial" w:cs="Arial"/>
          <w:b/>
        </w:rPr>
      </w:pPr>
      <w:r w:rsidRPr="00314482">
        <w:rPr>
          <w:rFonts w:ascii="Arial" w:hAnsi="Arial" w:cs="Arial"/>
          <w:b/>
          <w:highlight w:val="yellow"/>
        </w:rPr>
        <w:t>[</w:t>
      </w:r>
      <w:r w:rsidRPr="00314482">
        <w:rPr>
          <w:rFonts w:ascii="Arial" w:hAnsi="Arial" w:cs="Arial"/>
          <w:b/>
          <w:i/>
          <w:highlight w:val="yellow"/>
        </w:rPr>
        <w:t>Insert pricing details</w:t>
      </w:r>
      <w:r w:rsidRPr="00314482">
        <w:rPr>
          <w:rFonts w:ascii="Arial" w:hAnsi="Arial" w:cs="Arial"/>
          <w:b/>
          <w:highlight w:val="yellow"/>
        </w:rPr>
        <w:t>]</w:t>
      </w:r>
    </w:p>
    <w:p w14:paraId="3CA24B45" w14:textId="77777777" w:rsidR="0078274F" w:rsidRPr="008269B7" w:rsidRDefault="0078274F" w:rsidP="0078274F">
      <w:pPr>
        <w:rPr>
          <w:rFonts w:ascii="Arial" w:hAnsi="Arial" w:cs="Arial"/>
        </w:rPr>
      </w:pPr>
    </w:p>
    <w:p w14:paraId="2B606CEC" w14:textId="77777777" w:rsidR="0076161E" w:rsidRPr="009813AD" w:rsidRDefault="00314482" w:rsidP="0076161E">
      <w:pPr>
        <w:pStyle w:val="ScheduleL1"/>
        <w:rPr>
          <w:rFonts w:cs="Arial"/>
          <w:b/>
          <w:sz w:val="24"/>
          <w:szCs w:val="24"/>
        </w:rPr>
      </w:pPr>
      <w:r w:rsidRPr="00314482">
        <w:rPr>
          <w:rFonts w:cs="Arial"/>
        </w:rPr>
        <w:br w:type="page"/>
      </w:r>
      <w:bookmarkStart w:id="238" w:name="_Ref72183398"/>
      <w:bookmarkStart w:id="239" w:name="_Ref72183508"/>
      <w:bookmarkStart w:id="240" w:name="_Ref72183517"/>
      <w:bookmarkStart w:id="241" w:name="_Toc72746885"/>
      <w:r w:rsidR="0076161E" w:rsidRPr="00D9749D">
        <w:rPr>
          <w:rFonts w:cs="Arial"/>
          <w:b/>
          <w:sz w:val="24"/>
          <w:szCs w:val="24"/>
          <w:highlight w:val="green"/>
        </w:rPr>
        <w:t>- KPIs [</w:t>
      </w:r>
      <w:r w:rsidR="0076161E" w:rsidRPr="00D9749D">
        <w:rPr>
          <w:rFonts w:cs="Arial"/>
          <w:b/>
          <w:i/>
          <w:iCs/>
          <w:sz w:val="24"/>
          <w:szCs w:val="24"/>
          <w:highlight w:val="green"/>
        </w:rPr>
        <w:t>Optional</w:t>
      </w:r>
      <w:r w:rsidR="0076161E" w:rsidRPr="00D9749D">
        <w:rPr>
          <w:rFonts w:cs="Arial"/>
          <w:b/>
          <w:sz w:val="24"/>
          <w:szCs w:val="24"/>
          <w:highlight w:val="green"/>
        </w:rPr>
        <w:t>]</w:t>
      </w:r>
      <w:bookmarkEnd w:id="238"/>
      <w:bookmarkEnd w:id="239"/>
      <w:bookmarkEnd w:id="240"/>
      <w:bookmarkEnd w:id="241"/>
    </w:p>
    <w:p w14:paraId="2D3F54B4" w14:textId="77777777" w:rsidR="0076161E" w:rsidRPr="00150334" w:rsidRDefault="0076161E" w:rsidP="00150334">
      <w:pPr>
        <w:pStyle w:val="MEBasic1"/>
        <w:numPr>
          <w:ilvl w:val="0"/>
          <w:numId w:val="46"/>
        </w:numPr>
        <w:rPr>
          <w:rFonts w:ascii="Arial" w:hAnsi="Arial" w:cs="Arial"/>
        </w:rPr>
      </w:pPr>
      <w:bookmarkStart w:id="242" w:name="_Toc72181660"/>
      <w:r w:rsidRPr="00150334">
        <w:rPr>
          <w:rFonts w:ascii="Arial" w:hAnsi="Arial" w:cs="Arial"/>
        </w:rPr>
        <w:t>KPIs</w:t>
      </w:r>
      <w:bookmarkEnd w:id="242"/>
    </w:p>
    <w:p w14:paraId="71A1555B" w14:textId="77777777" w:rsidR="0076161E" w:rsidRDefault="0076161E" w:rsidP="0076161E">
      <w:pPr>
        <w:ind w:left="680"/>
        <w:rPr>
          <w:rFonts w:ascii="Arial" w:hAnsi="Arial" w:cs="Arial"/>
          <w:bCs/>
          <w:i/>
          <w:iCs/>
          <w:szCs w:val="22"/>
        </w:rPr>
      </w:pPr>
      <w:r>
        <w:rPr>
          <w:rFonts w:ascii="Arial" w:hAnsi="Arial" w:cs="Arial"/>
          <w:bCs/>
          <w:szCs w:val="22"/>
        </w:rPr>
        <w:t>[</w:t>
      </w:r>
      <w:r w:rsidRPr="00D9749D">
        <w:rPr>
          <w:rFonts w:ascii="Arial" w:hAnsi="Arial" w:cs="Arial"/>
          <w:bCs/>
          <w:i/>
          <w:iCs/>
          <w:szCs w:val="22"/>
          <w:highlight w:val="yellow"/>
        </w:rPr>
        <w:t>insert details</w:t>
      </w:r>
      <w:r>
        <w:rPr>
          <w:rFonts w:ascii="Arial" w:hAnsi="Arial" w:cs="Arial"/>
          <w:bCs/>
          <w:szCs w:val="22"/>
        </w:rPr>
        <w:t>]</w:t>
      </w:r>
      <w:r>
        <w:rPr>
          <w:rFonts w:ascii="Arial" w:hAnsi="Arial" w:cs="Arial"/>
          <w:bCs/>
          <w:i/>
          <w:iCs/>
          <w:szCs w:val="22"/>
        </w:rPr>
        <w:t xml:space="preserve"> </w:t>
      </w:r>
    </w:p>
    <w:p w14:paraId="55546756" w14:textId="77777777" w:rsidR="0076161E" w:rsidRDefault="0076161E" w:rsidP="0076161E">
      <w:pPr>
        <w:ind w:left="680"/>
        <w:rPr>
          <w:rFonts w:ascii="Arial" w:hAnsi="Arial" w:cs="Arial"/>
          <w:bCs/>
          <w:szCs w:val="22"/>
        </w:rPr>
      </w:pPr>
      <w:r>
        <w:rPr>
          <w:rFonts w:ascii="Arial" w:hAnsi="Arial" w:cs="Arial"/>
          <w:bCs/>
          <w:szCs w:val="22"/>
        </w:rPr>
        <w:t>[</w:t>
      </w:r>
      <w:r w:rsidRPr="00D9749D">
        <w:rPr>
          <w:rFonts w:ascii="Arial" w:hAnsi="Arial" w:cs="Arial"/>
          <w:bCs/>
          <w:i/>
          <w:iCs/>
          <w:szCs w:val="22"/>
          <w:highlight w:val="green"/>
        </w:rPr>
        <w:t>e.g</w:t>
      </w:r>
      <w:r>
        <w:rPr>
          <w:rFonts w:ascii="Arial" w:hAnsi="Arial" w:cs="Arial"/>
          <w:bCs/>
          <w:i/>
          <w:iCs/>
          <w:szCs w:val="22"/>
          <w:highlight w:val="green"/>
        </w:rPr>
        <w:t>.</w:t>
      </w:r>
      <w:r w:rsidRPr="00D9749D">
        <w:rPr>
          <w:rFonts w:ascii="Arial" w:hAnsi="Arial" w:cs="Arial"/>
          <w:bCs/>
          <w:i/>
          <w:iCs/>
          <w:szCs w:val="22"/>
          <w:highlight w:val="green"/>
        </w:rPr>
        <w:t xml:space="preserve">  </w:t>
      </w:r>
      <w:r w:rsidRPr="008B40DF">
        <w:rPr>
          <w:rFonts w:ascii="Arial" w:hAnsi="Arial" w:cs="Arial"/>
          <w:bCs/>
          <w:szCs w:val="22"/>
          <w:highlight w:val="green"/>
        </w:rPr>
        <w:t xml:space="preserve">Minimum </w:t>
      </w:r>
      <w:r w:rsidRPr="00295E20">
        <w:rPr>
          <w:rFonts w:ascii="Arial" w:hAnsi="Arial" w:cs="Arial"/>
          <w:bCs/>
          <w:szCs w:val="22"/>
          <w:highlight w:val="green"/>
        </w:rPr>
        <w:t>Product orders required to be placed and fully paid for by Distributor per calendar year:</w:t>
      </w:r>
      <w:r>
        <w:rPr>
          <w:rFonts w:ascii="Arial" w:hAnsi="Arial" w:cs="Arial"/>
          <w:bCs/>
          <w:szCs w:val="22"/>
        </w:rPr>
        <w:t>]</w:t>
      </w:r>
    </w:p>
    <w:p w14:paraId="220D4202" w14:textId="77777777" w:rsidR="0076161E" w:rsidRPr="00D9749D" w:rsidRDefault="0076161E" w:rsidP="0076161E">
      <w:pPr>
        <w:ind w:left="680"/>
        <w:rPr>
          <w:rFonts w:ascii="Arial" w:hAnsi="Arial" w:cs="Arial"/>
          <w:bCs/>
          <w:szCs w:val="22"/>
          <w:highlight w:val="green"/>
        </w:rPr>
      </w:pPr>
      <w:r>
        <w:rPr>
          <w:rFonts w:ascii="Arial" w:hAnsi="Arial" w:cs="Arial"/>
          <w:bCs/>
          <w:szCs w:val="22"/>
        </w:rPr>
        <w:t>[</w:t>
      </w:r>
      <w:r w:rsidRPr="00D9749D">
        <w:rPr>
          <w:rFonts w:ascii="Arial" w:hAnsi="Arial" w:cs="Arial"/>
          <w:bCs/>
          <w:szCs w:val="22"/>
          <w:highlight w:val="green"/>
        </w:rPr>
        <w:t>e.g.</w:t>
      </w:r>
      <w:r w:rsidRPr="00D9749D">
        <w:rPr>
          <w:highlight w:val="green"/>
        </w:rPr>
        <w:t xml:space="preserve"> </w:t>
      </w:r>
      <w:r w:rsidRPr="00D9749D">
        <w:rPr>
          <w:rFonts w:ascii="Arial" w:hAnsi="Arial" w:cs="Arial"/>
          <w:bCs/>
          <w:szCs w:val="22"/>
          <w:highlight w:val="green"/>
        </w:rPr>
        <w:t>The total amount of Product to be sold by the Distributor for the first [</w:t>
      </w:r>
      <w:r w:rsidRPr="00D9749D">
        <w:rPr>
          <w:rFonts w:ascii="Arial" w:hAnsi="Arial" w:cs="Arial"/>
          <w:bCs/>
          <w:i/>
          <w:iCs/>
          <w:szCs w:val="22"/>
          <w:highlight w:val="yellow"/>
        </w:rPr>
        <w:t>insert relevant number</w:t>
      </w:r>
      <w:r w:rsidRPr="00D9749D">
        <w:rPr>
          <w:rFonts w:ascii="Arial" w:hAnsi="Arial" w:cs="Arial"/>
          <w:bCs/>
          <w:szCs w:val="22"/>
          <w:highlight w:val="green"/>
        </w:rPr>
        <w:t>] months of the Contract Period is NZD$[</w:t>
      </w:r>
      <w:r w:rsidRPr="00D9749D">
        <w:rPr>
          <w:rFonts w:ascii="Arial" w:hAnsi="Arial" w:cs="Arial"/>
          <w:bCs/>
          <w:i/>
          <w:iCs/>
          <w:szCs w:val="22"/>
          <w:highlight w:val="yellow"/>
        </w:rPr>
        <w:t>insert relevant number</w:t>
      </w:r>
      <w:r w:rsidRPr="00D9749D">
        <w:rPr>
          <w:rFonts w:ascii="Arial" w:hAnsi="Arial" w:cs="Arial"/>
          <w:bCs/>
          <w:szCs w:val="22"/>
          <w:highlight w:val="green"/>
        </w:rPr>
        <w:t>]. The target percentage of the total amount relative to each Product is:</w:t>
      </w:r>
    </w:p>
    <w:p w14:paraId="71AA128D" w14:textId="77777777" w:rsidR="0076161E" w:rsidRPr="00D9749D" w:rsidRDefault="0076161E" w:rsidP="00150334">
      <w:pPr>
        <w:pStyle w:val="MELegal3"/>
        <w:numPr>
          <w:ilvl w:val="2"/>
          <w:numId w:val="47"/>
        </w:numPr>
        <w:rPr>
          <w:rFonts w:ascii="Arial" w:hAnsi="Arial" w:cs="Arial"/>
          <w:bCs/>
          <w:szCs w:val="22"/>
          <w:highlight w:val="green"/>
        </w:rPr>
      </w:pPr>
      <w:r w:rsidRPr="00D9749D">
        <w:rPr>
          <w:rFonts w:ascii="Arial" w:hAnsi="Arial" w:cs="Arial"/>
          <w:bCs/>
          <w:sz w:val="20"/>
          <w:highlight w:val="green"/>
        </w:rPr>
        <w:t>[</w:t>
      </w:r>
      <w:r w:rsidRPr="00D9749D">
        <w:rPr>
          <w:rFonts w:ascii="Arial" w:hAnsi="Arial" w:cs="Arial"/>
          <w:bCs/>
          <w:i/>
          <w:iCs/>
          <w:sz w:val="20"/>
          <w:highlight w:val="yellow"/>
        </w:rPr>
        <w:t>Product 1</w:t>
      </w:r>
      <w:r w:rsidRPr="00D9749D">
        <w:rPr>
          <w:rFonts w:ascii="Arial" w:hAnsi="Arial" w:cs="Arial"/>
          <w:bCs/>
          <w:sz w:val="20"/>
          <w:highlight w:val="green"/>
        </w:rPr>
        <w:t>] – [</w:t>
      </w:r>
      <w:r w:rsidRPr="00D9749D">
        <w:rPr>
          <w:rFonts w:ascii="Arial" w:hAnsi="Arial" w:cs="Arial"/>
          <w:bCs/>
          <w:i/>
          <w:iCs/>
          <w:sz w:val="20"/>
          <w:highlight w:val="yellow"/>
        </w:rPr>
        <w:t>insert percentage</w:t>
      </w:r>
      <w:r w:rsidRPr="00D9749D">
        <w:rPr>
          <w:rFonts w:ascii="Arial" w:hAnsi="Arial" w:cs="Arial"/>
          <w:bCs/>
          <w:sz w:val="20"/>
          <w:highlight w:val="green"/>
        </w:rPr>
        <w:t>]</w:t>
      </w:r>
    </w:p>
    <w:p w14:paraId="2496A489" w14:textId="77777777" w:rsidR="0076161E" w:rsidRPr="00D9749D" w:rsidRDefault="0076161E" w:rsidP="00150334">
      <w:pPr>
        <w:pStyle w:val="MELegal3"/>
        <w:numPr>
          <w:ilvl w:val="2"/>
          <w:numId w:val="47"/>
        </w:numPr>
        <w:rPr>
          <w:rFonts w:ascii="Arial" w:hAnsi="Arial" w:cs="Arial"/>
          <w:bCs/>
          <w:szCs w:val="22"/>
          <w:highlight w:val="green"/>
        </w:rPr>
      </w:pPr>
      <w:r w:rsidRPr="00D9749D">
        <w:rPr>
          <w:rFonts w:ascii="Arial" w:hAnsi="Arial" w:cs="Arial"/>
          <w:bCs/>
          <w:sz w:val="20"/>
          <w:highlight w:val="green"/>
        </w:rPr>
        <w:t>[</w:t>
      </w:r>
      <w:r w:rsidRPr="00D9749D">
        <w:rPr>
          <w:rFonts w:ascii="Arial" w:hAnsi="Arial" w:cs="Arial"/>
          <w:bCs/>
          <w:i/>
          <w:iCs/>
          <w:sz w:val="20"/>
          <w:highlight w:val="yellow"/>
        </w:rPr>
        <w:t>Product 2</w:t>
      </w:r>
      <w:r w:rsidRPr="00D9749D">
        <w:rPr>
          <w:rFonts w:ascii="Arial" w:hAnsi="Arial" w:cs="Arial"/>
          <w:bCs/>
          <w:sz w:val="20"/>
          <w:highlight w:val="green"/>
        </w:rPr>
        <w:t>] – [</w:t>
      </w:r>
      <w:r w:rsidRPr="00D9749D">
        <w:rPr>
          <w:rFonts w:ascii="Arial" w:hAnsi="Arial" w:cs="Arial"/>
          <w:bCs/>
          <w:i/>
          <w:iCs/>
          <w:sz w:val="20"/>
          <w:highlight w:val="yellow"/>
        </w:rPr>
        <w:t>insert percentage</w:t>
      </w:r>
      <w:r w:rsidRPr="00D9749D">
        <w:rPr>
          <w:rFonts w:ascii="Arial" w:hAnsi="Arial" w:cs="Arial"/>
          <w:bCs/>
          <w:sz w:val="20"/>
          <w:highlight w:val="green"/>
        </w:rPr>
        <w:t>]</w:t>
      </w:r>
    </w:p>
    <w:p w14:paraId="4232D23E" w14:textId="77777777" w:rsidR="0076161E" w:rsidRPr="00D9749D" w:rsidRDefault="0076161E" w:rsidP="00150334">
      <w:pPr>
        <w:pStyle w:val="MELegal3"/>
        <w:numPr>
          <w:ilvl w:val="2"/>
          <w:numId w:val="47"/>
        </w:numPr>
        <w:rPr>
          <w:rFonts w:ascii="Arial" w:hAnsi="Arial" w:cs="Arial"/>
          <w:bCs/>
          <w:szCs w:val="22"/>
          <w:highlight w:val="green"/>
        </w:rPr>
      </w:pPr>
      <w:r w:rsidRPr="00D9749D">
        <w:rPr>
          <w:rFonts w:ascii="Arial" w:hAnsi="Arial" w:cs="Arial"/>
          <w:bCs/>
          <w:sz w:val="20"/>
          <w:highlight w:val="green"/>
        </w:rPr>
        <w:t>[</w:t>
      </w:r>
      <w:r w:rsidRPr="00D9749D">
        <w:rPr>
          <w:rFonts w:ascii="Arial" w:hAnsi="Arial" w:cs="Arial"/>
          <w:bCs/>
          <w:i/>
          <w:iCs/>
          <w:sz w:val="20"/>
          <w:highlight w:val="yellow"/>
        </w:rPr>
        <w:t>Product 3</w:t>
      </w:r>
      <w:r w:rsidRPr="00D9749D">
        <w:rPr>
          <w:rFonts w:ascii="Arial" w:hAnsi="Arial" w:cs="Arial"/>
          <w:bCs/>
          <w:sz w:val="20"/>
          <w:highlight w:val="yellow"/>
        </w:rPr>
        <w:t xml:space="preserve">] </w:t>
      </w:r>
      <w:r w:rsidRPr="00D9749D">
        <w:rPr>
          <w:rFonts w:ascii="Arial" w:hAnsi="Arial" w:cs="Arial"/>
          <w:bCs/>
          <w:sz w:val="20"/>
          <w:highlight w:val="green"/>
        </w:rPr>
        <w:t>– [</w:t>
      </w:r>
      <w:r w:rsidRPr="00D9749D">
        <w:rPr>
          <w:rFonts w:ascii="Arial" w:hAnsi="Arial" w:cs="Arial"/>
          <w:bCs/>
          <w:i/>
          <w:iCs/>
          <w:sz w:val="20"/>
          <w:highlight w:val="yellow"/>
        </w:rPr>
        <w:t>insert percentage</w:t>
      </w:r>
      <w:r w:rsidRPr="00D9749D">
        <w:rPr>
          <w:rFonts w:ascii="Arial" w:hAnsi="Arial" w:cs="Arial"/>
          <w:bCs/>
          <w:sz w:val="20"/>
          <w:highlight w:val="green"/>
        </w:rPr>
        <w:t>]</w:t>
      </w:r>
    </w:p>
    <w:p w14:paraId="32B87063" w14:textId="77777777" w:rsidR="0076161E" w:rsidRDefault="0076161E" w:rsidP="0076161E">
      <w:pPr>
        <w:ind w:left="680"/>
        <w:rPr>
          <w:rFonts w:ascii="Arial" w:hAnsi="Arial" w:cs="Arial"/>
          <w:bCs/>
          <w:szCs w:val="22"/>
        </w:rPr>
      </w:pPr>
      <w:r w:rsidRPr="00D9749D">
        <w:rPr>
          <w:rFonts w:ascii="Arial" w:hAnsi="Arial" w:cs="Arial"/>
          <w:bCs/>
          <w:szCs w:val="22"/>
          <w:highlight w:val="green"/>
        </w:rPr>
        <w:t>or actual revenue within [</w:t>
      </w:r>
      <w:proofErr w:type="gramStart"/>
      <w:r w:rsidRPr="00D9749D">
        <w:rPr>
          <w:rFonts w:ascii="Arial" w:hAnsi="Arial" w:cs="Arial"/>
          <w:bCs/>
          <w:szCs w:val="22"/>
          <w:highlight w:val="yellow"/>
        </w:rPr>
        <w:t>5</w:t>
      </w:r>
      <w:r w:rsidRPr="00D9749D">
        <w:rPr>
          <w:rFonts w:ascii="Arial" w:hAnsi="Arial" w:cs="Arial"/>
          <w:bCs/>
          <w:szCs w:val="22"/>
          <w:highlight w:val="green"/>
        </w:rPr>
        <w:t>]%</w:t>
      </w:r>
      <w:proofErr w:type="gramEnd"/>
      <w:r w:rsidRPr="00D9749D">
        <w:rPr>
          <w:rFonts w:ascii="Arial" w:hAnsi="Arial" w:cs="Arial"/>
          <w:bCs/>
          <w:szCs w:val="22"/>
          <w:highlight w:val="green"/>
        </w:rPr>
        <w:t xml:space="preserve"> either above or below of such targets, provided the total amount is achieved.</w:t>
      </w:r>
      <w:r>
        <w:rPr>
          <w:rFonts w:ascii="Arial" w:hAnsi="Arial" w:cs="Arial"/>
          <w:bCs/>
          <w:szCs w:val="22"/>
        </w:rPr>
        <w:t>]</w:t>
      </w:r>
    </w:p>
    <w:p w14:paraId="68BC53F7" w14:textId="77777777" w:rsidR="0076161E" w:rsidRDefault="0076161E" w:rsidP="0076161E">
      <w:pPr>
        <w:rPr>
          <w:rFonts w:ascii="Arial" w:hAnsi="Arial" w:cs="Arial"/>
          <w:bCs/>
          <w:szCs w:val="22"/>
        </w:rPr>
      </w:pPr>
    </w:p>
    <w:p w14:paraId="3CA24B46" w14:textId="2D84B6AA" w:rsidR="0076161E" w:rsidRDefault="0076161E" w:rsidP="0076161E">
      <w:pPr>
        <w:rPr>
          <w:rFonts w:cs="Arial"/>
          <w:bCs/>
          <w:szCs w:val="22"/>
        </w:rPr>
      </w:pPr>
      <w:r>
        <w:rPr>
          <w:rFonts w:ascii="Arial" w:hAnsi="Arial" w:cs="Arial"/>
          <w:bCs/>
          <w:szCs w:val="22"/>
        </w:rPr>
        <w:t>[</w:t>
      </w:r>
      <w:r w:rsidRPr="00D9749D">
        <w:rPr>
          <w:rFonts w:ascii="Arial" w:hAnsi="Arial" w:cs="Arial"/>
          <w:b/>
          <w:bCs/>
          <w:i/>
          <w:iCs/>
          <w:szCs w:val="22"/>
          <w:highlight w:val="yellow"/>
        </w:rPr>
        <w:t>Drafting note:</w:t>
      </w:r>
      <w:r w:rsidRPr="00D9749D">
        <w:rPr>
          <w:rFonts w:ascii="Arial" w:hAnsi="Arial" w:cs="Arial"/>
          <w:b/>
          <w:i/>
          <w:iCs/>
          <w:szCs w:val="22"/>
          <w:highlight w:val="yellow"/>
        </w:rPr>
        <w:t xml:space="preserve"> </w:t>
      </w:r>
      <w:r w:rsidRPr="00D9749D">
        <w:rPr>
          <w:rFonts w:ascii="Arial" w:hAnsi="Arial" w:cs="Arial"/>
          <w:i/>
          <w:iCs/>
          <w:szCs w:val="22"/>
          <w:highlight w:val="yellow"/>
        </w:rPr>
        <w:t xml:space="preserve">This </w:t>
      </w:r>
      <w:r w:rsidR="00524817">
        <w:rPr>
          <w:rFonts w:ascii="Arial" w:hAnsi="Arial" w:cs="Arial"/>
          <w:i/>
          <w:iCs/>
          <w:szCs w:val="22"/>
          <w:highlight w:val="yellow"/>
        </w:rPr>
        <w:fldChar w:fldCharType="begin"/>
      </w:r>
      <w:r w:rsidR="00524817">
        <w:rPr>
          <w:rFonts w:ascii="Arial" w:hAnsi="Arial" w:cs="Arial"/>
          <w:i/>
          <w:iCs/>
          <w:szCs w:val="22"/>
          <w:highlight w:val="yellow"/>
        </w:rPr>
        <w:instrText xml:space="preserve"> REF _Ref72183517 \w \h </w:instrText>
      </w:r>
      <w:r w:rsidR="00524817">
        <w:rPr>
          <w:rFonts w:ascii="Arial" w:hAnsi="Arial" w:cs="Arial"/>
          <w:i/>
          <w:iCs/>
          <w:szCs w:val="22"/>
          <w:highlight w:val="yellow"/>
        </w:rPr>
      </w:r>
      <w:r w:rsidR="00524817">
        <w:rPr>
          <w:rFonts w:ascii="Arial" w:hAnsi="Arial" w:cs="Arial"/>
          <w:i/>
          <w:iCs/>
          <w:szCs w:val="22"/>
          <w:highlight w:val="yellow"/>
        </w:rPr>
        <w:fldChar w:fldCharType="separate"/>
      </w:r>
      <w:r w:rsidR="00096022">
        <w:rPr>
          <w:rFonts w:ascii="Arial" w:hAnsi="Arial" w:cs="Arial"/>
          <w:i/>
          <w:iCs/>
          <w:szCs w:val="22"/>
          <w:highlight w:val="yellow"/>
        </w:rPr>
        <w:t>Schedule 6</w:t>
      </w:r>
      <w:r w:rsidR="00524817">
        <w:rPr>
          <w:rFonts w:ascii="Arial" w:hAnsi="Arial" w:cs="Arial"/>
          <w:i/>
          <w:iCs/>
          <w:szCs w:val="22"/>
          <w:highlight w:val="yellow"/>
        </w:rPr>
        <w:fldChar w:fldCharType="end"/>
      </w:r>
      <w:r w:rsidR="00524817">
        <w:rPr>
          <w:rFonts w:ascii="Arial" w:hAnsi="Arial" w:cs="Arial"/>
          <w:i/>
          <w:iCs/>
          <w:szCs w:val="22"/>
          <w:highlight w:val="yellow"/>
        </w:rPr>
        <w:t xml:space="preserve"> </w:t>
      </w:r>
      <w:r w:rsidRPr="00D9749D">
        <w:rPr>
          <w:rFonts w:ascii="Arial" w:hAnsi="Arial" w:cs="Arial"/>
          <w:i/>
          <w:iCs/>
          <w:szCs w:val="22"/>
          <w:highlight w:val="yellow"/>
        </w:rPr>
        <w:t xml:space="preserve">provides some example KPIs you may wish to use as a starting point to measure the Distributor’s performance. All KPIs </w:t>
      </w:r>
      <w:r>
        <w:rPr>
          <w:rFonts w:cs="Arial"/>
          <w:b/>
          <w:i/>
          <w:iCs/>
          <w:szCs w:val="22"/>
          <w:highlight w:val="yellow"/>
        </w:rPr>
        <w:t xml:space="preserve">must </w:t>
      </w:r>
      <w:r w:rsidRPr="00D9749D">
        <w:rPr>
          <w:rFonts w:ascii="Arial" w:hAnsi="Arial" w:cs="Arial"/>
          <w:i/>
          <w:iCs/>
          <w:szCs w:val="22"/>
          <w:highlight w:val="yellow"/>
        </w:rPr>
        <w:t>be drafted to meet the requirements of each distribution arrangement</w:t>
      </w:r>
      <w:r>
        <w:rPr>
          <w:rFonts w:ascii="Arial" w:hAnsi="Arial" w:cs="Arial"/>
          <w:bCs/>
          <w:i/>
          <w:iCs/>
          <w:szCs w:val="22"/>
        </w:rPr>
        <w:t>.</w:t>
      </w:r>
      <w:r>
        <w:rPr>
          <w:rFonts w:ascii="Arial" w:hAnsi="Arial" w:cs="Arial"/>
          <w:bCs/>
          <w:szCs w:val="22"/>
        </w:rPr>
        <w:t>]</w:t>
      </w:r>
    </w:p>
    <w:p w14:paraId="6E91ED35" w14:textId="77777777" w:rsidR="0076161E" w:rsidRDefault="0076161E">
      <w:pPr>
        <w:spacing w:after="200" w:line="276" w:lineRule="auto"/>
        <w:rPr>
          <w:rFonts w:cs="Arial"/>
          <w:bCs/>
          <w:szCs w:val="22"/>
        </w:rPr>
      </w:pPr>
      <w:r>
        <w:rPr>
          <w:rFonts w:cs="Arial"/>
          <w:bCs/>
          <w:szCs w:val="22"/>
        </w:rPr>
        <w:br w:type="page"/>
      </w:r>
    </w:p>
    <w:p w14:paraId="3CA24B47" w14:textId="3B1C43C0" w:rsidR="00492240" w:rsidRPr="009813AD" w:rsidRDefault="00314482">
      <w:pPr>
        <w:pStyle w:val="ScheduleL1"/>
        <w:numPr>
          <w:ilvl w:val="0"/>
          <w:numId w:val="0"/>
        </w:numPr>
        <w:rPr>
          <w:rFonts w:cs="Arial"/>
          <w:b/>
          <w:sz w:val="24"/>
          <w:szCs w:val="24"/>
        </w:rPr>
      </w:pPr>
      <w:bookmarkStart w:id="243" w:name="_Toc72746886"/>
      <w:r w:rsidRPr="00314482">
        <w:rPr>
          <w:rFonts w:cs="Arial"/>
          <w:b/>
          <w:sz w:val="24"/>
          <w:szCs w:val="24"/>
        </w:rPr>
        <w:t>Signing page</w:t>
      </w:r>
      <w:bookmarkEnd w:id="222"/>
      <w:bookmarkEnd w:id="223"/>
      <w:bookmarkEnd w:id="224"/>
      <w:bookmarkEnd w:id="243"/>
    </w:p>
    <w:p w14:paraId="3CA24B48" w14:textId="77777777" w:rsidR="00765A5D" w:rsidRPr="008269B7" w:rsidRDefault="00314482">
      <w:pPr>
        <w:rPr>
          <w:rFonts w:ascii="Arial" w:hAnsi="Arial" w:cs="Arial"/>
        </w:rPr>
      </w:pPr>
      <w:r w:rsidRPr="00314482">
        <w:rPr>
          <w:rFonts w:ascii="Arial" w:hAnsi="Arial" w:cs="Arial"/>
          <w:b/>
        </w:rPr>
        <w:t>EXECUTED</w:t>
      </w:r>
      <w:r w:rsidRPr="00314482">
        <w:rPr>
          <w:rFonts w:ascii="Arial" w:hAnsi="Arial" w:cs="Arial"/>
        </w:rPr>
        <w:t xml:space="preserve"> as an agreement</w:t>
      </w:r>
    </w:p>
    <w:p w14:paraId="3CA24B49" w14:textId="77777777" w:rsidR="00FE1CA4" w:rsidRPr="008269B7" w:rsidRDefault="00FE1CA4" w:rsidP="00FE1CA4">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820"/>
        <w:gridCol w:w="4253"/>
      </w:tblGrid>
      <w:tr w:rsidR="00FE1CA4" w:rsidRPr="008269B7" w14:paraId="3CA24B4C" w14:textId="77777777" w:rsidTr="00B97A95">
        <w:trPr>
          <w:cantSplit/>
          <w:trHeight w:val="210"/>
          <w:tblHeader/>
        </w:trPr>
        <w:tc>
          <w:tcPr>
            <w:tcW w:w="4820" w:type="dxa"/>
          </w:tcPr>
          <w:p w14:paraId="3CA24B4A" w14:textId="77777777" w:rsidR="00FE1CA4" w:rsidRPr="008269B7" w:rsidRDefault="00314482" w:rsidP="00B97A95">
            <w:pPr>
              <w:keepNext/>
              <w:keepLines/>
              <w:rPr>
                <w:rFonts w:ascii="Arial" w:hAnsi="Arial" w:cs="Arial"/>
              </w:rPr>
            </w:pPr>
            <w:r w:rsidRPr="00314482">
              <w:rPr>
                <w:rFonts w:ascii="Arial" w:hAnsi="Arial" w:cs="Arial"/>
                <w:b/>
                <w:caps/>
                <w:color w:val="000000"/>
                <w:szCs w:val="24"/>
                <w:highlight w:val="yellow"/>
              </w:rPr>
              <w:t>[</w:t>
            </w:r>
            <w:r w:rsidRPr="00314482">
              <w:rPr>
                <w:rFonts w:ascii="Arial" w:hAnsi="Arial" w:cs="Arial"/>
                <w:b/>
                <w:i/>
                <w:caps/>
                <w:color w:val="000000"/>
                <w:szCs w:val="24"/>
                <w:highlight w:val="yellow"/>
              </w:rPr>
              <w:t>insert full name of the supplier</w:t>
            </w:r>
            <w:r w:rsidRPr="00314482">
              <w:rPr>
                <w:rFonts w:ascii="Arial" w:hAnsi="Arial" w:cs="Arial"/>
                <w:b/>
                <w:caps/>
                <w:color w:val="000000"/>
                <w:szCs w:val="24"/>
                <w:highlight w:val="yellow"/>
              </w:rPr>
              <w:t>]</w:t>
            </w:r>
            <w:r w:rsidRPr="00314482">
              <w:rPr>
                <w:rFonts w:ascii="Arial" w:hAnsi="Arial" w:cs="Arial"/>
              </w:rPr>
              <w:t xml:space="preserve"> by:</w:t>
            </w:r>
          </w:p>
        </w:tc>
        <w:tc>
          <w:tcPr>
            <w:tcW w:w="4253" w:type="dxa"/>
          </w:tcPr>
          <w:p w14:paraId="3CA24B4B" w14:textId="77777777" w:rsidR="00FE1CA4" w:rsidRPr="008269B7" w:rsidRDefault="00FE1CA4" w:rsidP="00B97A95">
            <w:pPr>
              <w:keepNext/>
              <w:keepLines/>
              <w:rPr>
                <w:rFonts w:ascii="Arial" w:hAnsi="Arial" w:cs="Arial"/>
              </w:rPr>
            </w:pPr>
          </w:p>
        </w:tc>
      </w:tr>
      <w:tr w:rsidR="00FE1CA4" w:rsidRPr="008269B7" w14:paraId="3CA24B4F" w14:textId="77777777" w:rsidTr="00B97A95">
        <w:trPr>
          <w:cantSplit/>
          <w:trHeight w:val="579"/>
          <w:tblHeader/>
        </w:trPr>
        <w:tc>
          <w:tcPr>
            <w:tcW w:w="4820" w:type="dxa"/>
          </w:tcPr>
          <w:p w14:paraId="3CA24B4D" w14:textId="77777777" w:rsidR="00FE1CA4" w:rsidRPr="008269B7" w:rsidRDefault="00FE1CA4" w:rsidP="00B97A95">
            <w:pPr>
              <w:keepNext/>
              <w:keepLines/>
              <w:rPr>
                <w:rFonts w:ascii="Arial" w:hAnsi="Arial" w:cs="Arial"/>
              </w:rPr>
            </w:pPr>
          </w:p>
        </w:tc>
        <w:tc>
          <w:tcPr>
            <w:tcW w:w="4253" w:type="dxa"/>
            <w:tcBorders>
              <w:top w:val="single" w:sz="8" w:space="0" w:color="auto"/>
            </w:tcBorders>
          </w:tcPr>
          <w:p w14:paraId="3CA24B4E" w14:textId="23343C18" w:rsidR="00FE1CA4" w:rsidRPr="008269B7" w:rsidRDefault="00314482" w:rsidP="00B97A95">
            <w:pPr>
              <w:keepNext/>
              <w:keepLines/>
              <w:rPr>
                <w:rFonts w:ascii="Arial" w:hAnsi="Arial" w:cs="Arial"/>
                <w:sz w:val="18"/>
              </w:rPr>
            </w:pPr>
            <w:r w:rsidRPr="00314482">
              <w:rPr>
                <w:rFonts w:ascii="Arial" w:hAnsi="Arial" w:cs="Arial"/>
                <w:sz w:val="18"/>
              </w:rPr>
              <w:t>Signature of</w:t>
            </w:r>
            <w:r w:rsidR="000A504A">
              <w:rPr>
                <w:rFonts w:ascii="Arial" w:hAnsi="Arial" w:cs="Arial"/>
                <w:sz w:val="18"/>
              </w:rPr>
              <w:t xml:space="preserve"> [</w:t>
            </w:r>
            <w:r w:rsidR="000A504A" w:rsidRPr="00D9749D">
              <w:rPr>
                <w:rFonts w:ascii="Arial" w:hAnsi="Arial" w:cs="Arial"/>
                <w:sz w:val="18"/>
                <w:highlight w:val="yellow"/>
              </w:rPr>
              <w:t>director/authorised signatory</w:t>
            </w:r>
            <w:r w:rsidR="000A504A">
              <w:rPr>
                <w:rFonts w:ascii="Arial" w:hAnsi="Arial" w:cs="Arial"/>
                <w:sz w:val="18"/>
              </w:rPr>
              <w:t>]</w:t>
            </w:r>
          </w:p>
        </w:tc>
      </w:tr>
      <w:tr w:rsidR="00FE1CA4" w:rsidRPr="008269B7" w14:paraId="3CA24B52" w14:textId="77777777" w:rsidTr="00B97A95">
        <w:trPr>
          <w:cantSplit/>
          <w:trHeight w:val="595"/>
          <w:tblHeader/>
        </w:trPr>
        <w:tc>
          <w:tcPr>
            <w:tcW w:w="4820" w:type="dxa"/>
          </w:tcPr>
          <w:p w14:paraId="3CA24B50" w14:textId="77777777" w:rsidR="00FE1CA4" w:rsidRPr="008269B7" w:rsidRDefault="00FE1CA4" w:rsidP="00B97A95">
            <w:pPr>
              <w:keepNext/>
              <w:keepLines/>
              <w:rPr>
                <w:rFonts w:ascii="Arial" w:hAnsi="Arial" w:cs="Arial"/>
              </w:rPr>
            </w:pPr>
          </w:p>
        </w:tc>
        <w:tc>
          <w:tcPr>
            <w:tcW w:w="4253" w:type="dxa"/>
            <w:tcBorders>
              <w:top w:val="single" w:sz="8" w:space="0" w:color="auto"/>
            </w:tcBorders>
          </w:tcPr>
          <w:p w14:paraId="3CA24B51" w14:textId="25F21C05" w:rsidR="00FE1CA4" w:rsidRPr="008269B7" w:rsidRDefault="00314482" w:rsidP="00B97A95">
            <w:pPr>
              <w:keepNext/>
              <w:keepLines/>
              <w:rPr>
                <w:rFonts w:ascii="Arial" w:hAnsi="Arial" w:cs="Arial"/>
                <w:sz w:val="18"/>
              </w:rPr>
            </w:pPr>
            <w:r w:rsidRPr="00314482">
              <w:rPr>
                <w:rFonts w:ascii="Arial" w:hAnsi="Arial" w:cs="Arial"/>
                <w:sz w:val="18"/>
              </w:rPr>
              <w:t xml:space="preserve">Name of </w:t>
            </w:r>
            <w:r w:rsidR="000A504A">
              <w:rPr>
                <w:rFonts w:ascii="Arial" w:hAnsi="Arial" w:cs="Arial"/>
                <w:sz w:val="18"/>
              </w:rPr>
              <w:t>[</w:t>
            </w:r>
            <w:r w:rsidR="000A504A" w:rsidRPr="00D9749D">
              <w:rPr>
                <w:rFonts w:ascii="Arial" w:hAnsi="Arial" w:cs="Arial"/>
                <w:sz w:val="18"/>
                <w:highlight w:val="yellow"/>
              </w:rPr>
              <w:t>director/authorised signatory</w:t>
            </w:r>
            <w:r w:rsidR="000A504A">
              <w:rPr>
                <w:rFonts w:ascii="Arial" w:hAnsi="Arial" w:cs="Arial"/>
                <w:sz w:val="18"/>
              </w:rPr>
              <w:t>]</w:t>
            </w:r>
          </w:p>
        </w:tc>
      </w:tr>
      <w:tr w:rsidR="00FE1CA4" w:rsidRPr="008269B7" w14:paraId="3CA24B55" w14:textId="77777777" w:rsidTr="00B97A95">
        <w:trPr>
          <w:cantSplit/>
          <w:trHeight w:val="635"/>
          <w:tblHeader/>
        </w:trPr>
        <w:tc>
          <w:tcPr>
            <w:tcW w:w="4820" w:type="dxa"/>
          </w:tcPr>
          <w:p w14:paraId="3CA24B53" w14:textId="77777777" w:rsidR="00FE1CA4" w:rsidRPr="008269B7" w:rsidRDefault="00FE1CA4" w:rsidP="00B97A95">
            <w:pPr>
              <w:keepNext/>
              <w:keepLines/>
              <w:rPr>
                <w:rFonts w:ascii="Arial" w:hAnsi="Arial" w:cs="Arial"/>
              </w:rPr>
            </w:pPr>
          </w:p>
        </w:tc>
        <w:tc>
          <w:tcPr>
            <w:tcW w:w="4253" w:type="dxa"/>
            <w:tcBorders>
              <w:top w:val="single" w:sz="8" w:space="0" w:color="auto"/>
            </w:tcBorders>
          </w:tcPr>
          <w:p w14:paraId="3CA24B54" w14:textId="5429A13D" w:rsidR="00FE1CA4" w:rsidRPr="008269B7" w:rsidRDefault="00314482" w:rsidP="00B97A95">
            <w:pPr>
              <w:keepNext/>
              <w:keepLines/>
              <w:rPr>
                <w:rFonts w:ascii="Arial" w:hAnsi="Arial" w:cs="Arial"/>
                <w:sz w:val="18"/>
              </w:rPr>
            </w:pPr>
            <w:r w:rsidRPr="00314482">
              <w:rPr>
                <w:rFonts w:ascii="Arial" w:hAnsi="Arial" w:cs="Arial"/>
                <w:sz w:val="18"/>
              </w:rPr>
              <w:t>Signature of</w:t>
            </w:r>
            <w:r w:rsidR="000A504A">
              <w:rPr>
                <w:rFonts w:ascii="Arial" w:hAnsi="Arial" w:cs="Arial"/>
                <w:sz w:val="18"/>
              </w:rPr>
              <w:t xml:space="preserve"> [</w:t>
            </w:r>
            <w:r w:rsidR="000A504A" w:rsidRPr="00D9749D">
              <w:rPr>
                <w:rFonts w:ascii="Arial" w:hAnsi="Arial" w:cs="Arial"/>
                <w:sz w:val="18"/>
                <w:highlight w:val="yellow"/>
              </w:rPr>
              <w:t>director/authorised signatory</w:t>
            </w:r>
            <w:r w:rsidR="000A504A">
              <w:rPr>
                <w:rFonts w:ascii="Arial" w:hAnsi="Arial" w:cs="Arial"/>
                <w:sz w:val="18"/>
              </w:rPr>
              <w:t>]</w:t>
            </w:r>
          </w:p>
        </w:tc>
      </w:tr>
      <w:tr w:rsidR="00FE1CA4" w:rsidRPr="008269B7" w14:paraId="3CA24B58" w14:textId="77777777" w:rsidTr="00B97A95">
        <w:trPr>
          <w:cantSplit/>
          <w:trHeight w:val="245"/>
          <w:tblHeader/>
        </w:trPr>
        <w:tc>
          <w:tcPr>
            <w:tcW w:w="4820" w:type="dxa"/>
          </w:tcPr>
          <w:p w14:paraId="3CA24B56" w14:textId="77777777" w:rsidR="00FE1CA4" w:rsidRPr="008269B7" w:rsidRDefault="00FE1CA4" w:rsidP="00B97A95">
            <w:pPr>
              <w:keepNext/>
              <w:keepLines/>
              <w:rPr>
                <w:rFonts w:ascii="Arial" w:hAnsi="Arial" w:cs="Arial"/>
              </w:rPr>
            </w:pPr>
          </w:p>
        </w:tc>
        <w:tc>
          <w:tcPr>
            <w:tcW w:w="4253" w:type="dxa"/>
            <w:tcBorders>
              <w:top w:val="single" w:sz="8" w:space="0" w:color="auto"/>
            </w:tcBorders>
          </w:tcPr>
          <w:p w14:paraId="3CA24B57" w14:textId="5C1B8E8E" w:rsidR="00FE1CA4" w:rsidRPr="008269B7" w:rsidRDefault="00314482" w:rsidP="00B97A95">
            <w:pPr>
              <w:keepNext/>
              <w:keepLines/>
              <w:rPr>
                <w:rFonts w:ascii="Arial" w:hAnsi="Arial" w:cs="Arial"/>
                <w:sz w:val="18"/>
              </w:rPr>
            </w:pPr>
            <w:r w:rsidRPr="00314482">
              <w:rPr>
                <w:rFonts w:ascii="Arial" w:hAnsi="Arial" w:cs="Arial"/>
                <w:sz w:val="18"/>
              </w:rPr>
              <w:t xml:space="preserve">Name of </w:t>
            </w:r>
            <w:r w:rsidR="000A504A">
              <w:rPr>
                <w:rFonts w:ascii="Arial" w:hAnsi="Arial" w:cs="Arial"/>
                <w:sz w:val="18"/>
              </w:rPr>
              <w:t>[</w:t>
            </w:r>
            <w:r w:rsidR="000A504A" w:rsidRPr="00D9749D">
              <w:rPr>
                <w:rFonts w:ascii="Arial" w:hAnsi="Arial" w:cs="Arial"/>
                <w:sz w:val="18"/>
                <w:highlight w:val="yellow"/>
              </w:rPr>
              <w:t>director/authorised signatory</w:t>
            </w:r>
            <w:r w:rsidR="000A504A">
              <w:rPr>
                <w:rFonts w:ascii="Arial" w:hAnsi="Arial" w:cs="Arial"/>
                <w:sz w:val="18"/>
              </w:rPr>
              <w:t>]</w:t>
            </w:r>
          </w:p>
        </w:tc>
      </w:tr>
    </w:tbl>
    <w:p w14:paraId="3CA24B59" w14:textId="77777777" w:rsidR="00FE1CA4" w:rsidRPr="008269B7" w:rsidRDefault="00FE1CA4" w:rsidP="00FE1CA4">
      <w:pPr>
        <w:rPr>
          <w:rFonts w:ascii="Arial" w:hAnsi="Arial" w:cs="Arial"/>
        </w:rPr>
      </w:pPr>
    </w:p>
    <w:p w14:paraId="3CA24B5A" w14:textId="77777777" w:rsidR="00FE1CA4" w:rsidRPr="008269B7" w:rsidRDefault="00FE1CA4" w:rsidP="00FE1CA4">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820"/>
        <w:gridCol w:w="4253"/>
      </w:tblGrid>
      <w:tr w:rsidR="00FE1CA4" w:rsidRPr="008269B7" w14:paraId="3CA24B5D" w14:textId="77777777" w:rsidTr="00B97A95">
        <w:trPr>
          <w:cantSplit/>
          <w:trHeight w:val="210"/>
          <w:tblHeader/>
        </w:trPr>
        <w:tc>
          <w:tcPr>
            <w:tcW w:w="4820" w:type="dxa"/>
          </w:tcPr>
          <w:p w14:paraId="3CA24B5B" w14:textId="77777777" w:rsidR="00FE1CA4" w:rsidRPr="008269B7" w:rsidRDefault="00314482" w:rsidP="00B97A95">
            <w:pPr>
              <w:keepNext/>
              <w:keepLines/>
              <w:rPr>
                <w:rFonts w:ascii="Arial" w:hAnsi="Arial" w:cs="Arial"/>
              </w:rPr>
            </w:pPr>
            <w:r w:rsidRPr="00314482">
              <w:rPr>
                <w:rFonts w:ascii="Arial" w:hAnsi="Arial" w:cs="Arial"/>
                <w:b/>
                <w:caps/>
                <w:highlight w:val="yellow"/>
              </w:rPr>
              <w:t>[</w:t>
            </w:r>
            <w:r w:rsidRPr="00314482">
              <w:rPr>
                <w:rFonts w:ascii="Arial" w:hAnsi="Arial" w:cs="Arial"/>
                <w:b/>
                <w:i/>
                <w:caps/>
                <w:highlight w:val="yellow"/>
              </w:rPr>
              <w:t>insert FULL name of the Distributor</w:t>
            </w:r>
            <w:r w:rsidRPr="00314482">
              <w:rPr>
                <w:rFonts w:ascii="Arial" w:hAnsi="Arial" w:cs="Arial"/>
                <w:b/>
                <w:caps/>
                <w:highlight w:val="yellow"/>
              </w:rPr>
              <w:t>]</w:t>
            </w:r>
            <w:r w:rsidRPr="00314482">
              <w:rPr>
                <w:rFonts w:ascii="Arial" w:hAnsi="Arial" w:cs="Arial"/>
              </w:rPr>
              <w:t xml:space="preserve"> by:</w:t>
            </w:r>
          </w:p>
        </w:tc>
        <w:tc>
          <w:tcPr>
            <w:tcW w:w="4253" w:type="dxa"/>
          </w:tcPr>
          <w:p w14:paraId="3CA24B5C" w14:textId="77777777" w:rsidR="00FE1CA4" w:rsidRPr="008269B7" w:rsidRDefault="00FE1CA4" w:rsidP="00B97A95">
            <w:pPr>
              <w:keepNext/>
              <w:keepLines/>
              <w:rPr>
                <w:rFonts w:ascii="Arial" w:hAnsi="Arial" w:cs="Arial"/>
              </w:rPr>
            </w:pPr>
          </w:p>
        </w:tc>
      </w:tr>
      <w:tr w:rsidR="00FE1CA4" w:rsidRPr="008269B7" w14:paraId="3CA24B60" w14:textId="77777777" w:rsidTr="00B97A95">
        <w:trPr>
          <w:cantSplit/>
          <w:trHeight w:val="579"/>
          <w:tblHeader/>
        </w:trPr>
        <w:tc>
          <w:tcPr>
            <w:tcW w:w="4820" w:type="dxa"/>
          </w:tcPr>
          <w:p w14:paraId="3CA24B5E" w14:textId="77777777" w:rsidR="00FE1CA4" w:rsidRPr="008269B7" w:rsidRDefault="00FE1CA4" w:rsidP="00B97A95">
            <w:pPr>
              <w:keepNext/>
              <w:keepLines/>
              <w:rPr>
                <w:rFonts w:ascii="Arial" w:hAnsi="Arial" w:cs="Arial"/>
              </w:rPr>
            </w:pPr>
          </w:p>
        </w:tc>
        <w:tc>
          <w:tcPr>
            <w:tcW w:w="4253" w:type="dxa"/>
            <w:tcBorders>
              <w:top w:val="single" w:sz="8" w:space="0" w:color="auto"/>
            </w:tcBorders>
          </w:tcPr>
          <w:p w14:paraId="3CA24B5F" w14:textId="2838BEEB" w:rsidR="00FE1CA4" w:rsidRPr="008269B7" w:rsidRDefault="00314482" w:rsidP="00B97A95">
            <w:pPr>
              <w:keepNext/>
              <w:keepLines/>
              <w:rPr>
                <w:rFonts w:ascii="Arial" w:hAnsi="Arial" w:cs="Arial"/>
                <w:sz w:val="18"/>
              </w:rPr>
            </w:pPr>
            <w:r w:rsidRPr="00314482">
              <w:rPr>
                <w:rFonts w:ascii="Arial" w:hAnsi="Arial" w:cs="Arial"/>
                <w:sz w:val="18"/>
              </w:rPr>
              <w:t xml:space="preserve">Signature of </w:t>
            </w:r>
            <w:r w:rsidR="000A504A">
              <w:rPr>
                <w:rFonts w:ascii="Arial" w:hAnsi="Arial" w:cs="Arial"/>
                <w:sz w:val="18"/>
              </w:rPr>
              <w:t>[</w:t>
            </w:r>
            <w:r w:rsidR="000A504A" w:rsidRPr="00D9749D">
              <w:rPr>
                <w:rFonts w:ascii="Arial" w:hAnsi="Arial" w:cs="Arial"/>
                <w:sz w:val="18"/>
                <w:highlight w:val="yellow"/>
              </w:rPr>
              <w:t>director/authorised signatory</w:t>
            </w:r>
            <w:r w:rsidR="000A504A">
              <w:rPr>
                <w:rFonts w:ascii="Arial" w:hAnsi="Arial" w:cs="Arial"/>
                <w:sz w:val="18"/>
              </w:rPr>
              <w:t>]</w:t>
            </w:r>
          </w:p>
        </w:tc>
      </w:tr>
      <w:tr w:rsidR="00FE1CA4" w:rsidRPr="008269B7" w14:paraId="3CA24B63" w14:textId="77777777" w:rsidTr="00B97A95">
        <w:trPr>
          <w:cantSplit/>
          <w:trHeight w:val="595"/>
          <w:tblHeader/>
        </w:trPr>
        <w:tc>
          <w:tcPr>
            <w:tcW w:w="4820" w:type="dxa"/>
          </w:tcPr>
          <w:p w14:paraId="3CA24B61" w14:textId="77777777" w:rsidR="00FE1CA4" w:rsidRPr="008269B7" w:rsidRDefault="00FE1CA4" w:rsidP="00B97A95">
            <w:pPr>
              <w:keepNext/>
              <w:keepLines/>
              <w:rPr>
                <w:rFonts w:ascii="Arial" w:hAnsi="Arial" w:cs="Arial"/>
              </w:rPr>
            </w:pPr>
          </w:p>
        </w:tc>
        <w:tc>
          <w:tcPr>
            <w:tcW w:w="4253" w:type="dxa"/>
            <w:tcBorders>
              <w:top w:val="single" w:sz="8" w:space="0" w:color="auto"/>
            </w:tcBorders>
          </w:tcPr>
          <w:p w14:paraId="3CA24B62" w14:textId="24011557" w:rsidR="00FE1CA4" w:rsidRPr="008269B7" w:rsidRDefault="00314482" w:rsidP="00B97A95">
            <w:pPr>
              <w:keepNext/>
              <w:keepLines/>
              <w:rPr>
                <w:rFonts w:ascii="Arial" w:hAnsi="Arial" w:cs="Arial"/>
                <w:sz w:val="18"/>
              </w:rPr>
            </w:pPr>
            <w:r w:rsidRPr="00314482">
              <w:rPr>
                <w:rFonts w:ascii="Arial" w:hAnsi="Arial" w:cs="Arial"/>
                <w:sz w:val="18"/>
              </w:rPr>
              <w:t xml:space="preserve">Name of </w:t>
            </w:r>
            <w:r w:rsidR="000A504A">
              <w:rPr>
                <w:rFonts w:ascii="Arial" w:hAnsi="Arial" w:cs="Arial"/>
                <w:sz w:val="18"/>
              </w:rPr>
              <w:t>[</w:t>
            </w:r>
            <w:r w:rsidR="000A504A" w:rsidRPr="00D9749D">
              <w:rPr>
                <w:rFonts w:ascii="Arial" w:hAnsi="Arial" w:cs="Arial"/>
                <w:sz w:val="18"/>
                <w:highlight w:val="yellow"/>
              </w:rPr>
              <w:t>director/authorised signatory</w:t>
            </w:r>
            <w:r w:rsidR="000A504A">
              <w:rPr>
                <w:rFonts w:ascii="Arial" w:hAnsi="Arial" w:cs="Arial"/>
                <w:sz w:val="18"/>
              </w:rPr>
              <w:t>]</w:t>
            </w:r>
          </w:p>
        </w:tc>
      </w:tr>
      <w:tr w:rsidR="00FE1CA4" w:rsidRPr="008269B7" w14:paraId="3CA24B66" w14:textId="77777777" w:rsidTr="00B97A95">
        <w:trPr>
          <w:cantSplit/>
          <w:trHeight w:val="635"/>
          <w:tblHeader/>
        </w:trPr>
        <w:tc>
          <w:tcPr>
            <w:tcW w:w="4820" w:type="dxa"/>
          </w:tcPr>
          <w:p w14:paraId="3CA24B64" w14:textId="77777777" w:rsidR="00FE1CA4" w:rsidRPr="008269B7" w:rsidRDefault="00FE1CA4" w:rsidP="00B97A95">
            <w:pPr>
              <w:keepNext/>
              <w:keepLines/>
              <w:rPr>
                <w:rFonts w:ascii="Arial" w:hAnsi="Arial" w:cs="Arial"/>
              </w:rPr>
            </w:pPr>
          </w:p>
        </w:tc>
        <w:tc>
          <w:tcPr>
            <w:tcW w:w="4253" w:type="dxa"/>
            <w:tcBorders>
              <w:top w:val="single" w:sz="8" w:space="0" w:color="auto"/>
            </w:tcBorders>
          </w:tcPr>
          <w:p w14:paraId="3CA24B65" w14:textId="589C6785" w:rsidR="00FE1CA4" w:rsidRPr="008269B7" w:rsidRDefault="00314482" w:rsidP="00B97A95">
            <w:pPr>
              <w:keepNext/>
              <w:keepLines/>
              <w:rPr>
                <w:rFonts w:ascii="Arial" w:hAnsi="Arial" w:cs="Arial"/>
                <w:sz w:val="18"/>
              </w:rPr>
            </w:pPr>
            <w:r w:rsidRPr="00314482">
              <w:rPr>
                <w:rFonts w:ascii="Arial" w:hAnsi="Arial" w:cs="Arial"/>
                <w:sz w:val="18"/>
              </w:rPr>
              <w:t xml:space="preserve">Signature of </w:t>
            </w:r>
            <w:r w:rsidR="000A504A">
              <w:rPr>
                <w:rFonts w:ascii="Arial" w:hAnsi="Arial" w:cs="Arial"/>
                <w:sz w:val="18"/>
              </w:rPr>
              <w:t>[</w:t>
            </w:r>
            <w:r w:rsidR="000A504A" w:rsidRPr="00D9749D">
              <w:rPr>
                <w:rFonts w:ascii="Arial" w:hAnsi="Arial" w:cs="Arial"/>
                <w:sz w:val="18"/>
                <w:highlight w:val="yellow"/>
              </w:rPr>
              <w:t>director/authorised signatory</w:t>
            </w:r>
            <w:r w:rsidR="000A504A">
              <w:rPr>
                <w:rFonts w:ascii="Arial" w:hAnsi="Arial" w:cs="Arial"/>
                <w:sz w:val="18"/>
              </w:rPr>
              <w:t>]</w:t>
            </w:r>
          </w:p>
        </w:tc>
      </w:tr>
      <w:tr w:rsidR="00FE1CA4" w:rsidRPr="008269B7" w14:paraId="3CA24B69" w14:textId="77777777" w:rsidTr="00B97A95">
        <w:trPr>
          <w:cantSplit/>
          <w:trHeight w:val="245"/>
          <w:tblHeader/>
        </w:trPr>
        <w:tc>
          <w:tcPr>
            <w:tcW w:w="4820" w:type="dxa"/>
          </w:tcPr>
          <w:p w14:paraId="3CA24B67" w14:textId="77777777" w:rsidR="00FE1CA4" w:rsidRPr="008269B7" w:rsidRDefault="00FE1CA4" w:rsidP="00B97A95">
            <w:pPr>
              <w:keepNext/>
              <w:keepLines/>
              <w:rPr>
                <w:rFonts w:ascii="Arial" w:hAnsi="Arial" w:cs="Arial"/>
              </w:rPr>
            </w:pPr>
          </w:p>
        </w:tc>
        <w:tc>
          <w:tcPr>
            <w:tcW w:w="4253" w:type="dxa"/>
            <w:tcBorders>
              <w:top w:val="single" w:sz="8" w:space="0" w:color="auto"/>
            </w:tcBorders>
          </w:tcPr>
          <w:p w14:paraId="3CA24B68" w14:textId="033C4D02" w:rsidR="00FE1CA4" w:rsidRPr="008269B7" w:rsidRDefault="00314482" w:rsidP="00B97A95">
            <w:pPr>
              <w:keepNext/>
              <w:keepLines/>
              <w:rPr>
                <w:rFonts w:ascii="Arial" w:hAnsi="Arial" w:cs="Arial"/>
                <w:sz w:val="18"/>
              </w:rPr>
            </w:pPr>
            <w:r w:rsidRPr="00314482">
              <w:rPr>
                <w:rFonts w:ascii="Arial" w:hAnsi="Arial" w:cs="Arial"/>
                <w:sz w:val="18"/>
              </w:rPr>
              <w:t xml:space="preserve">Name of </w:t>
            </w:r>
            <w:r w:rsidR="000A504A">
              <w:rPr>
                <w:rFonts w:ascii="Arial" w:hAnsi="Arial" w:cs="Arial"/>
                <w:sz w:val="18"/>
              </w:rPr>
              <w:t>[</w:t>
            </w:r>
            <w:r w:rsidR="000A504A" w:rsidRPr="00D9749D">
              <w:rPr>
                <w:rFonts w:ascii="Arial" w:hAnsi="Arial" w:cs="Arial"/>
                <w:sz w:val="18"/>
                <w:highlight w:val="yellow"/>
              </w:rPr>
              <w:t>director/authorised signatory</w:t>
            </w:r>
            <w:r w:rsidR="000A504A">
              <w:rPr>
                <w:rFonts w:ascii="Arial" w:hAnsi="Arial" w:cs="Arial"/>
                <w:sz w:val="18"/>
              </w:rPr>
              <w:t>]</w:t>
            </w:r>
          </w:p>
        </w:tc>
      </w:tr>
    </w:tbl>
    <w:p w14:paraId="3CA24B6A" w14:textId="77777777" w:rsidR="00FE1CA4" w:rsidRPr="008269B7" w:rsidRDefault="00FE1CA4" w:rsidP="00FE1CA4">
      <w:pPr>
        <w:rPr>
          <w:rFonts w:ascii="Arial" w:hAnsi="Arial" w:cs="Arial"/>
        </w:rPr>
      </w:pPr>
    </w:p>
    <w:p w14:paraId="3CA24B6B" w14:textId="77777777" w:rsidR="00FE1CA4" w:rsidRPr="008269B7" w:rsidRDefault="00FE1CA4">
      <w:pPr>
        <w:rPr>
          <w:rFonts w:ascii="Arial" w:hAnsi="Arial" w:cs="Arial"/>
        </w:rPr>
      </w:pPr>
    </w:p>
    <w:sectPr w:rsidR="00FE1CA4" w:rsidRPr="008269B7" w:rsidSect="00492240">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418" w:header="567" w:footer="567"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E457" w14:textId="77777777" w:rsidR="00F14EDD" w:rsidRDefault="00F14EDD">
      <w:r>
        <w:separator/>
      </w:r>
    </w:p>
  </w:endnote>
  <w:endnote w:type="continuationSeparator" w:id="0">
    <w:p w14:paraId="091CEEF0" w14:textId="77777777" w:rsidR="00F14EDD" w:rsidRDefault="00F14EDD">
      <w:r>
        <w:continuationSeparator/>
      </w:r>
    </w:p>
  </w:endnote>
  <w:endnote w:type="continuationNotice" w:id="1">
    <w:p w14:paraId="4AA9796D" w14:textId="77777777" w:rsidR="00F14EDD" w:rsidRDefault="00F14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5402" w14:textId="77777777" w:rsidR="00096022" w:rsidRDefault="00096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4B74" w14:textId="77777777" w:rsidR="00096022" w:rsidRDefault="00096022">
    <w:pPr>
      <w:pStyle w:val="Footer"/>
      <w:pBdr>
        <w:top w:val="single" w:sz="4" w:space="1" w:color="auto"/>
      </w:pBdr>
      <w:rPr>
        <w:rFonts w:cstheme="minorBidi"/>
        <w:szCs w:val="22"/>
        <w:lang w:eastAsia="en-US"/>
      </w:rPr>
    </w:pPr>
    <w:r>
      <w:rPr>
        <w:rFonts w:cstheme="minorBidi"/>
        <w:szCs w:val="22"/>
        <w:lang w:eastAsia="en-US"/>
      </w:rPr>
      <w:tab/>
      <w:t xml:space="preserve">Distribution Agreement | page </w:t>
    </w:r>
    <w:r>
      <w:rPr>
        <w:rFonts w:cstheme="minorBidi"/>
        <w:szCs w:val="22"/>
        <w:lang w:eastAsia="en-US"/>
      </w:rPr>
      <w:fldChar w:fldCharType="begin"/>
    </w:r>
    <w:r>
      <w:rPr>
        <w:rFonts w:cstheme="minorBidi"/>
        <w:szCs w:val="22"/>
        <w:lang w:eastAsia="en-US"/>
      </w:rPr>
      <w:instrText xml:space="preserve"> PAGE   \* MERGEFORMAT </w:instrText>
    </w:r>
    <w:r>
      <w:rPr>
        <w:rFonts w:cstheme="minorBidi"/>
        <w:szCs w:val="22"/>
        <w:lang w:eastAsia="en-US"/>
      </w:rPr>
      <w:fldChar w:fldCharType="separate"/>
    </w:r>
    <w:r>
      <w:rPr>
        <w:rFonts w:cstheme="minorBidi"/>
        <w:noProof/>
        <w:szCs w:val="22"/>
        <w:lang w:eastAsia="en-US"/>
      </w:rPr>
      <w:t>2</w:t>
    </w:r>
    <w:r>
      <w:rPr>
        <w:rFonts w:cstheme="minorBidi"/>
        <w:szCs w:val="22"/>
        <w:lang w:eastAsia="en-US"/>
      </w:rPr>
      <w:fldChar w:fldCharType="end"/>
    </w:r>
  </w:p>
  <w:p w14:paraId="3CA24B75" w14:textId="6AB7A621" w:rsidR="00096022" w:rsidRDefault="00096022">
    <w:pPr>
      <w:pStyle w:val="Footer"/>
      <w:rPr>
        <w:rFonts w:cstheme="minorBidi"/>
        <w:szCs w:val="14"/>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2977" w14:textId="77777777" w:rsidR="00096022" w:rsidRDefault="00096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4676" w14:textId="77777777" w:rsidR="00F14EDD" w:rsidRDefault="00F14EDD">
      <w:pPr>
        <w:pStyle w:val="Footer"/>
        <w:pBdr>
          <w:top w:val="single" w:sz="2" w:space="0" w:color="auto"/>
        </w:pBdr>
        <w:rPr>
          <w:sz w:val="2"/>
        </w:rPr>
      </w:pPr>
    </w:p>
  </w:footnote>
  <w:footnote w:type="continuationSeparator" w:id="0">
    <w:p w14:paraId="482E3046" w14:textId="77777777" w:rsidR="00F14EDD" w:rsidRDefault="00F14EDD">
      <w:r>
        <w:continuationSeparator/>
      </w:r>
    </w:p>
  </w:footnote>
  <w:footnote w:type="continuationNotice" w:id="1">
    <w:p w14:paraId="00C1E1A3" w14:textId="77777777" w:rsidR="00F14EDD" w:rsidRDefault="00F14E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4148" w14:textId="77777777" w:rsidR="00096022" w:rsidRDefault="00096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8874" w14:textId="77777777" w:rsidR="00096022" w:rsidRDefault="00096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C37C" w14:textId="77777777" w:rsidR="00096022" w:rsidRDefault="00096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E25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F898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104D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8A7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342A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908C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FC38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043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E25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C4880"/>
    <w:lvl w:ilvl="0">
      <w:start w:val="1"/>
      <w:numFmt w:val="bullet"/>
      <w:pStyle w:val="MEBullet"/>
      <w:lvlText w:val="A"/>
      <w:lvlJc w:val="left"/>
      <w:pPr>
        <w:tabs>
          <w:tab w:val="num" w:pos="680"/>
        </w:tabs>
        <w:ind w:left="680" w:hanging="680"/>
      </w:pPr>
      <w:rPr>
        <w:rFonts w:ascii="Arial" w:hAnsi="Arial" w:hint="default"/>
        <w:sz w:val="18"/>
      </w:rPr>
    </w:lvl>
  </w:abstractNum>
  <w:abstractNum w:abstractNumId="10" w15:restartNumberingAfterBreak="0">
    <w:nsid w:val="01123265"/>
    <w:multiLevelType w:val="multilevel"/>
    <w:tmpl w:val="8084ADFE"/>
    <w:lvl w:ilvl="0">
      <w:start w:val="1"/>
      <w:numFmt w:val="decimal"/>
      <w:suff w:val="nothing"/>
      <w:lvlText w:val="SECTION %1."/>
      <w:lvlJc w:val="left"/>
      <w:rPr>
        <w:rFonts w:cs="Times New Roman"/>
        <w:b/>
        <w:i w:val="0"/>
      </w:rPr>
    </w:lvl>
    <w:lvl w:ilvl="1">
      <w:start w:val="1"/>
      <w:numFmt w:val="decimal"/>
      <w:pStyle w:val="MENoIndent1"/>
      <w:lvlText w:val="%1.%2"/>
      <w:lvlJc w:val="left"/>
      <w:pPr>
        <w:tabs>
          <w:tab w:val="num" w:pos="851"/>
        </w:tabs>
        <w:ind w:left="851" w:hanging="851"/>
      </w:pPr>
      <w:rPr>
        <w:rFonts w:cs="Times New Roman"/>
      </w:rPr>
    </w:lvl>
    <w:lvl w:ilvl="2">
      <w:start w:val="1"/>
      <w:numFmt w:val="lowerLetter"/>
      <w:pStyle w:val="MENoIndent2"/>
      <w:lvlText w:val="(%3)"/>
      <w:lvlJc w:val="left"/>
      <w:pPr>
        <w:tabs>
          <w:tab w:val="num" w:pos="1701"/>
        </w:tabs>
        <w:ind w:left="1701" w:hanging="850"/>
      </w:pPr>
      <w:rPr>
        <w:rFonts w:cs="Times New Roman"/>
      </w:rPr>
    </w:lvl>
    <w:lvl w:ilvl="3">
      <w:start w:val="1"/>
      <w:numFmt w:val="lowerRoman"/>
      <w:pStyle w:val="MENoIndent3"/>
      <w:lvlText w:val="(%4)"/>
      <w:lvlJc w:val="left"/>
      <w:pPr>
        <w:tabs>
          <w:tab w:val="num" w:pos="2552"/>
        </w:tabs>
        <w:ind w:left="2552" w:hanging="851"/>
      </w:pPr>
      <w:rPr>
        <w:rFonts w:cs="Times New Roman"/>
      </w:rPr>
    </w:lvl>
    <w:lvl w:ilvl="4">
      <w:start w:val="1"/>
      <w:numFmt w:val="upperLetter"/>
      <w:pStyle w:val="MENoIndent4"/>
      <w:lvlText w:val="(%5)"/>
      <w:lvlJc w:val="left"/>
      <w:pPr>
        <w:tabs>
          <w:tab w:val="num" w:pos="3402"/>
        </w:tabs>
        <w:ind w:left="3402" w:hanging="850"/>
      </w:pPr>
      <w:rPr>
        <w:rFonts w:cs="Times New Roman"/>
      </w:rPr>
    </w:lvl>
    <w:lvl w:ilvl="5">
      <w:start w:val="1"/>
      <w:numFmt w:val="upperRoman"/>
      <w:pStyle w:val="MENoIndent5"/>
      <w:lvlText w:val="(%6)"/>
      <w:lvlJc w:val="left"/>
      <w:pPr>
        <w:tabs>
          <w:tab w:val="num" w:pos="4253"/>
        </w:tabs>
        <w:ind w:left="4253" w:hanging="851"/>
      </w:pPr>
      <w:rPr>
        <w:rFonts w:cs="Times New Roman"/>
      </w:rPr>
    </w:lvl>
    <w:lvl w:ilvl="6">
      <w:start w:val="1"/>
      <w:numFmt w:val="upperRoman"/>
      <w:pStyle w:val="MENoIndent6"/>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1" w15:restartNumberingAfterBreak="0">
    <w:nsid w:val="01E26E65"/>
    <w:multiLevelType w:val="hybridMultilevel"/>
    <w:tmpl w:val="CCE4C4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02133713"/>
    <w:multiLevelType w:val="multilevel"/>
    <w:tmpl w:val="3C060B5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02E1157E"/>
    <w:multiLevelType w:val="multilevel"/>
    <w:tmpl w:val="BFA6B466"/>
    <w:lvl w:ilvl="0">
      <w:start w:val="1"/>
      <w:numFmt w:val="decimal"/>
      <w:lvlText w:val="%1."/>
      <w:lvlJc w:val="left"/>
      <w:pPr>
        <w:tabs>
          <w:tab w:val="num" w:pos="680"/>
        </w:tabs>
        <w:ind w:left="680" w:hanging="68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680" w:hanging="680"/>
      </w:pPr>
      <w:rPr>
        <w:rFonts w:ascii="Arial" w:hAnsi="Arial" w:cs="Times New Roman" w:hint="default"/>
        <w:b w:val="0"/>
        <w:i w:val="0"/>
        <w:sz w:val="22"/>
      </w:rPr>
    </w:lvl>
    <w:lvl w:ilvl="2">
      <w:start w:val="1"/>
      <w:numFmt w:val="lowerLetter"/>
      <w:lvlText w:val="(%3)"/>
      <w:lvlJc w:val="left"/>
      <w:pPr>
        <w:tabs>
          <w:tab w:val="num" w:pos="1361"/>
        </w:tabs>
        <w:ind w:left="1361" w:hanging="681"/>
      </w:pPr>
      <w:rPr>
        <w:rFonts w:cs="Times New Roman"/>
        <w:b w:val="0"/>
        <w:i w:val="0"/>
      </w:rPr>
    </w:lvl>
    <w:lvl w:ilvl="3">
      <w:start w:val="1"/>
      <w:numFmt w:val="lowerRoman"/>
      <w:lvlText w:val="(%4)"/>
      <w:lvlJc w:val="left"/>
      <w:pPr>
        <w:tabs>
          <w:tab w:val="num" w:pos="2041"/>
        </w:tabs>
        <w:ind w:left="2041" w:hanging="680"/>
      </w:pPr>
      <w:rPr>
        <w:rFonts w:cs="Times New Roman"/>
        <w:b w:val="0"/>
        <w:i w:val="0"/>
      </w:rPr>
    </w:lvl>
    <w:lvl w:ilvl="4">
      <w:start w:val="27"/>
      <w:numFmt w:val="lowerLetter"/>
      <w:lvlText w:val="(%5)"/>
      <w:lvlJc w:val="left"/>
      <w:pPr>
        <w:tabs>
          <w:tab w:val="num" w:pos="2722"/>
        </w:tabs>
        <w:ind w:left="2722" w:hanging="681"/>
      </w:pPr>
      <w:rPr>
        <w:rFonts w:cs="Times New Roman"/>
        <w:b w:val="0"/>
        <w:i w:val="0"/>
      </w:rPr>
    </w:lvl>
    <w:lvl w:ilvl="5">
      <w:start w:val="1"/>
      <w:numFmt w:val="lowerLetter"/>
      <w:lvlText w:val="(%6)"/>
      <w:lvlJc w:val="left"/>
      <w:pPr>
        <w:tabs>
          <w:tab w:val="num" w:pos="680"/>
        </w:tabs>
        <w:ind w:left="680" w:hanging="680"/>
      </w:pPr>
      <w:rPr>
        <w:rFonts w:cs="Times New Roman"/>
      </w:rPr>
    </w:lvl>
    <w:lvl w:ilvl="6">
      <w:start w:val="1"/>
      <w:numFmt w:val="lowerRoman"/>
      <w:lvlText w:val="(%7)"/>
      <w:lvlJc w:val="left"/>
      <w:pPr>
        <w:tabs>
          <w:tab w:val="num" w:pos="1361"/>
        </w:tabs>
        <w:ind w:left="1361" w:hanging="681"/>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0B346C8B"/>
    <w:multiLevelType w:val="multilevel"/>
    <w:tmpl w:val="F158445A"/>
    <w:lvl w:ilvl="0">
      <w:start w:val="1"/>
      <w:numFmt w:val="upperLetter"/>
      <w:pStyle w:val="Level1"/>
      <w:lvlText w:val="%1"/>
      <w:lvlJc w:val="left"/>
      <w:pPr>
        <w:tabs>
          <w:tab w:val="num" w:pos="680"/>
        </w:tabs>
        <w:ind w:left="680" w:hanging="680"/>
      </w:pPr>
      <w:rPr>
        <w:rFonts w:ascii="Arial" w:hAnsi="Arial" w:cs="Times New Roman" w:hint="default"/>
        <w:sz w:val="20"/>
      </w:rPr>
    </w:lvl>
    <w:lvl w:ilvl="1">
      <w:start w:val="1"/>
      <w:numFmt w:val="lowerRoman"/>
      <w:pStyle w:val="Level2"/>
      <w:lvlText w:val="(%2)"/>
      <w:lvlJc w:val="left"/>
      <w:pPr>
        <w:tabs>
          <w:tab w:val="num" w:pos="1400"/>
        </w:tabs>
        <w:ind w:left="1361" w:hanging="681"/>
      </w:pPr>
      <w:rPr>
        <w:rFonts w:cs="Times New Roman"/>
      </w:rPr>
    </w:lvl>
    <w:lvl w:ilvl="2">
      <w:start w:val="1"/>
      <w:numFmt w:val="none"/>
      <w:pStyle w:val="Level3"/>
      <w:lvlText w:val=""/>
      <w:lvlJc w:val="left"/>
      <w:pPr>
        <w:tabs>
          <w:tab w:val="num" w:pos="2552"/>
        </w:tabs>
        <w:ind w:left="2552" w:hanging="851"/>
      </w:pPr>
      <w:rPr>
        <w:rFonts w:cs="Times New Roman"/>
      </w:rPr>
    </w:lvl>
    <w:lvl w:ilvl="3">
      <w:start w:val="1"/>
      <w:numFmt w:val="none"/>
      <w:pStyle w:val="Level4"/>
      <w:lvlText w:val=""/>
      <w:lvlJc w:val="left"/>
      <w:pPr>
        <w:tabs>
          <w:tab w:val="num" w:pos="3402"/>
        </w:tabs>
        <w:ind w:left="3402" w:hanging="850"/>
      </w:pPr>
      <w:rPr>
        <w:rFonts w:cs="Times New Roman"/>
      </w:rPr>
    </w:lvl>
    <w:lvl w:ilvl="4">
      <w:start w:val="1"/>
      <w:numFmt w:val="none"/>
      <w:pStyle w:val="Level5"/>
      <w:lvlText w:val=""/>
      <w:lvlJc w:val="left"/>
      <w:pPr>
        <w:tabs>
          <w:tab w:val="num" w:pos="4253"/>
        </w:tabs>
        <w:ind w:left="4253" w:hanging="851"/>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9"/>
      <w:lvlJc w:val="left"/>
      <w:pPr>
        <w:ind w:left="-1"/>
      </w:pPr>
      <w:rPr>
        <w:rFonts w:cs="Times New Roman"/>
      </w:rPr>
    </w:lvl>
  </w:abstractNum>
  <w:abstractNum w:abstractNumId="15" w15:restartNumberingAfterBreak="0">
    <w:nsid w:val="0BDD4CAF"/>
    <w:multiLevelType w:val="hybridMultilevel"/>
    <w:tmpl w:val="158CF082"/>
    <w:lvl w:ilvl="0" w:tplc="A920DC6E">
      <w:start w:val="1"/>
      <w:numFmt w:val="decimal"/>
      <w:lvlText w:val="1.%1"/>
      <w:lvlJc w:val="left"/>
      <w:pPr>
        <w:ind w:left="720" w:hanging="360"/>
      </w:pPr>
      <w:rPr>
        <w:rFonts w:ascii="Arial" w:hAnsi="Arial" w:cs="Times New Roman" w:hint="default"/>
        <w:b w:val="0"/>
        <w:i w:val="0"/>
        <w:spacing w:val="-20"/>
        <w:w w:val="95"/>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DA10E74"/>
    <w:multiLevelType w:val="multilevel"/>
    <w:tmpl w:val="22E02FF6"/>
    <w:lvl w:ilvl="0">
      <w:start w:val="1"/>
      <w:numFmt w:val="decimal"/>
      <w:lvlText w:val="%1."/>
      <w:lvlJc w:val="left"/>
      <w:pPr>
        <w:tabs>
          <w:tab w:val="num" w:pos="680"/>
        </w:tabs>
        <w:ind w:left="680" w:hanging="68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680" w:hanging="680"/>
      </w:pPr>
      <w:rPr>
        <w:rFonts w:ascii="Arial" w:hAnsi="Arial" w:cs="Times New Roman" w:hint="default"/>
        <w:b w:val="0"/>
        <w:i w:val="0"/>
        <w:sz w:val="22"/>
      </w:rPr>
    </w:lvl>
    <w:lvl w:ilvl="2">
      <w:start w:val="1"/>
      <w:numFmt w:val="lowerLetter"/>
      <w:lvlText w:val="(%3)"/>
      <w:lvlJc w:val="left"/>
      <w:pPr>
        <w:tabs>
          <w:tab w:val="num" w:pos="1361"/>
        </w:tabs>
        <w:ind w:left="1361" w:hanging="681"/>
      </w:pPr>
      <w:rPr>
        <w:rFonts w:cs="Times New Roman"/>
        <w:b w:val="0"/>
        <w:i w:val="0"/>
      </w:rPr>
    </w:lvl>
    <w:lvl w:ilvl="3">
      <w:start w:val="1"/>
      <w:numFmt w:val="lowerRoman"/>
      <w:lvlText w:val="(%4)"/>
      <w:lvlJc w:val="left"/>
      <w:pPr>
        <w:tabs>
          <w:tab w:val="num" w:pos="2041"/>
        </w:tabs>
        <w:ind w:left="2041" w:hanging="680"/>
      </w:pPr>
      <w:rPr>
        <w:rFonts w:cs="Times New Roman"/>
        <w:b w:val="0"/>
        <w:i w:val="0"/>
      </w:rPr>
    </w:lvl>
    <w:lvl w:ilvl="4">
      <w:start w:val="27"/>
      <w:numFmt w:val="lowerLetter"/>
      <w:lvlText w:val="(%5)"/>
      <w:lvlJc w:val="left"/>
      <w:pPr>
        <w:tabs>
          <w:tab w:val="num" w:pos="2722"/>
        </w:tabs>
        <w:ind w:left="2722" w:hanging="681"/>
      </w:pPr>
      <w:rPr>
        <w:rFonts w:cs="Times New Roman"/>
        <w:b w:val="0"/>
        <w:i w:val="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4A74A5"/>
    <w:multiLevelType w:val="hybridMultilevel"/>
    <w:tmpl w:val="4EC06A54"/>
    <w:lvl w:ilvl="0" w:tplc="204AFAE8">
      <w:start w:val="1"/>
      <w:numFmt w:val="decimal"/>
      <w:lvlText w:val="%1."/>
      <w:lvlJc w:val="left"/>
      <w:pPr>
        <w:ind w:left="720" w:hanging="360"/>
      </w:pPr>
      <w:rPr>
        <w:rFonts w:cs="Times New Roman" w:hint="default"/>
      </w:rPr>
    </w:lvl>
    <w:lvl w:ilvl="1" w:tplc="CEE4A960">
      <w:start w:val="1"/>
      <w:numFmt w:val="decimal"/>
      <w:lvlText w:val="1.%2"/>
      <w:lvlJc w:val="left"/>
      <w:pPr>
        <w:ind w:left="1440" w:hanging="360"/>
      </w:pPr>
      <w:rPr>
        <w:rFonts w:ascii="Arial" w:hAnsi="Arial" w:cs="Times New Roman" w:hint="default"/>
        <w:b w:val="0"/>
        <w:i w:val="0"/>
        <w:spacing w:val="-20"/>
        <w:w w:val="95"/>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1B74A1F"/>
    <w:multiLevelType w:val="multilevel"/>
    <w:tmpl w:val="0F942046"/>
    <w:lvl w:ilvl="0">
      <w:start w:val="1"/>
      <w:numFmt w:val="decimal"/>
      <w:pStyle w:val="WarrantyL1"/>
      <w:suff w:val="nothing"/>
      <w:lvlText w:val="Warranty %1"/>
      <w:lvlJc w:val="left"/>
      <w:rPr>
        <w:rFonts w:cs="Times New Roman"/>
      </w:rPr>
    </w:lvl>
    <w:lvl w:ilvl="1">
      <w:start w:val="1"/>
      <w:numFmt w:val="decimal"/>
      <w:pStyle w:val="WarrantyL2"/>
      <w:lvlText w:val="%1.%2"/>
      <w:lvlJc w:val="left"/>
      <w:pPr>
        <w:tabs>
          <w:tab w:val="num" w:pos="680"/>
        </w:tabs>
        <w:ind w:left="680" w:hanging="680"/>
      </w:pPr>
      <w:rPr>
        <w:rFonts w:cs="Times New Roman"/>
      </w:rPr>
    </w:lvl>
    <w:lvl w:ilvl="2">
      <w:start w:val="1"/>
      <w:numFmt w:val="lowerLetter"/>
      <w:pStyle w:val="WarrantyL3"/>
      <w:lvlText w:val="(%3)"/>
      <w:lvlJc w:val="left"/>
      <w:pPr>
        <w:tabs>
          <w:tab w:val="num" w:pos="1361"/>
        </w:tabs>
        <w:ind w:left="1361" w:hanging="681"/>
      </w:pPr>
      <w:rPr>
        <w:rFonts w:cs="Times New Roman"/>
      </w:rPr>
    </w:lvl>
    <w:lvl w:ilvl="3">
      <w:start w:val="1"/>
      <w:numFmt w:val="lowerRoman"/>
      <w:pStyle w:val="WarrantyL4"/>
      <w:lvlText w:val="(%4)"/>
      <w:lvlJc w:val="left"/>
      <w:pPr>
        <w:tabs>
          <w:tab w:val="num" w:pos="2081"/>
        </w:tabs>
        <w:ind w:left="2041" w:hanging="680"/>
      </w:pPr>
      <w:rPr>
        <w:rFonts w:cs="Times New Roman"/>
      </w:rPr>
    </w:lvl>
    <w:lvl w:ilvl="4">
      <w:start w:val="1"/>
      <w:numFmt w:val="upperLetter"/>
      <w:pStyle w:val="WarrantyL5"/>
      <w:lvlText w:val="(%5)"/>
      <w:lvlJc w:val="left"/>
      <w:pPr>
        <w:tabs>
          <w:tab w:val="num" w:pos="2722"/>
        </w:tabs>
        <w:ind w:left="2722" w:hanging="681"/>
      </w:pPr>
      <w:rPr>
        <w:rFonts w:cs="Times New Roman"/>
      </w:rPr>
    </w:lvl>
    <w:lvl w:ilvl="5">
      <w:start w:val="1"/>
      <w:numFmt w:val="none"/>
      <w:lvlText w:val=""/>
      <w:lvlJc w:val="left"/>
      <w:pPr>
        <w:tabs>
          <w:tab w:val="num" w:pos="2736"/>
        </w:tabs>
        <w:ind w:left="2736" w:hanging="936"/>
      </w:pPr>
      <w:rPr>
        <w:rFonts w:cs="Times New Roman"/>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19" w15:restartNumberingAfterBreak="0">
    <w:nsid w:val="160168F9"/>
    <w:multiLevelType w:val="multilevel"/>
    <w:tmpl w:val="6E3204D4"/>
    <w:styleLink w:val="MENewList"/>
    <w:lvl w:ilvl="0">
      <w:start w:val="1"/>
      <w:numFmt w:val="decimal"/>
      <w:pStyle w:val="MENew1"/>
      <w:lvlText w:val="%1."/>
      <w:lvlJc w:val="left"/>
      <w:pPr>
        <w:tabs>
          <w:tab w:val="num" w:pos="680"/>
        </w:tabs>
        <w:ind w:left="680" w:hanging="680"/>
      </w:pPr>
      <w:rPr>
        <w:rFonts w:cs="Times New Roman" w:hint="default"/>
      </w:rPr>
    </w:lvl>
    <w:lvl w:ilvl="1">
      <w:start w:val="1"/>
      <w:numFmt w:val="decimal"/>
      <w:pStyle w:val="MENew2"/>
      <w:lvlText w:val="%1.%2"/>
      <w:lvlJc w:val="left"/>
      <w:pPr>
        <w:tabs>
          <w:tab w:val="num" w:pos="680"/>
        </w:tabs>
        <w:ind w:left="680" w:hanging="680"/>
      </w:pPr>
      <w:rPr>
        <w:rFonts w:ascii="Arial" w:hAnsi="Arial" w:cs="Times New Roman" w:hint="default"/>
        <w:b w:val="0"/>
        <w:i w:val="0"/>
        <w:sz w:val="22"/>
      </w:rPr>
    </w:lvl>
    <w:lvl w:ilvl="2">
      <w:start w:val="1"/>
      <w:numFmt w:val="lowerLetter"/>
      <w:pStyle w:val="MENew3"/>
      <w:lvlText w:val="(%3)"/>
      <w:lvlJc w:val="left"/>
      <w:pPr>
        <w:tabs>
          <w:tab w:val="num" w:pos="1361"/>
        </w:tabs>
        <w:ind w:left="1361" w:hanging="681"/>
      </w:pPr>
      <w:rPr>
        <w:rFonts w:cs="Times New Roman" w:hint="default"/>
      </w:rPr>
    </w:lvl>
    <w:lvl w:ilvl="3">
      <w:start w:val="1"/>
      <w:numFmt w:val="lowerRoman"/>
      <w:pStyle w:val="MENew4"/>
      <w:lvlText w:val="(%4)"/>
      <w:lvlJc w:val="left"/>
      <w:pPr>
        <w:tabs>
          <w:tab w:val="num" w:pos="2081"/>
        </w:tabs>
        <w:ind w:left="2041" w:hanging="680"/>
      </w:pPr>
      <w:rPr>
        <w:rFonts w:cs="Times New Roman" w:hint="default"/>
      </w:rPr>
    </w:lvl>
    <w:lvl w:ilvl="4">
      <w:start w:val="1"/>
      <w:numFmt w:val="upperLetter"/>
      <w:pStyle w:val="MENew5"/>
      <w:lvlText w:val="(%5)"/>
      <w:lvlJc w:val="left"/>
      <w:pPr>
        <w:tabs>
          <w:tab w:val="num" w:pos="2722"/>
        </w:tabs>
        <w:ind w:left="2722" w:hanging="681"/>
      </w:pPr>
      <w:rPr>
        <w:rFonts w:cs="Times New Roman" w:hint="default"/>
      </w:rPr>
    </w:lvl>
    <w:lvl w:ilvl="5">
      <w:start w:val="1"/>
      <w:numFmt w:val="upperRoman"/>
      <w:pStyle w:val="MENew6"/>
      <w:lvlText w:val="(%6)"/>
      <w:lvlJc w:val="left"/>
      <w:pPr>
        <w:tabs>
          <w:tab w:val="num" w:pos="3442"/>
        </w:tabs>
        <w:ind w:left="3402" w:hanging="680"/>
      </w:pPr>
      <w:rPr>
        <w:rFonts w:cs="Times New Roman" w:hint="default"/>
      </w:rPr>
    </w:lvl>
    <w:lvl w:ilvl="6">
      <w:start w:val="1"/>
      <w:numFmt w:val="none"/>
      <w:pStyle w:val="MENew7"/>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0" w15:restartNumberingAfterBreak="0">
    <w:nsid w:val="238901D7"/>
    <w:multiLevelType w:val="multilevel"/>
    <w:tmpl w:val="F46207A6"/>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lvlText w:val="(%4)"/>
      <w:lvlJc w:val="left"/>
      <w:pPr>
        <w:tabs>
          <w:tab w:val="num" w:pos="208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upperRoman"/>
      <w:lvlText w:val="(%6)"/>
      <w:lvlJc w:val="left"/>
      <w:pPr>
        <w:tabs>
          <w:tab w:val="num" w:pos="3442"/>
        </w:tabs>
        <w:ind w:left="3402" w:hanging="680"/>
      </w:pPr>
      <w:rPr>
        <w:rFonts w:cs="Times New Roman"/>
      </w:rPr>
    </w:lvl>
    <w:lvl w:ilvl="6">
      <w:start w:val="1"/>
      <w:numFmt w:val="none"/>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1" w15:restartNumberingAfterBreak="0">
    <w:nsid w:val="23953FA9"/>
    <w:multiLevelType w:val="hybridMultilevel"/>
    <w:tmpl w:val="FC18B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D321245"/>
    <w:multiLevelType w:val="hybridMultilevel"/>
    <w:tmpl w:val="3DAC4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F6F5EB8"/>
    <w:multiLevelType w:val="multilevel"/>
    <w:tmpl w:val="9CCA669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338711AF"/>
    <w:multiLevelType w:val="multilevel"/>
    <w:tmpl w:val="F0AA63D8"/>
    <w:lvl w:ilvl="0">
      <w:start w:val="1"/>
      <w:numFmt w:val="decimal"/>
      <w:pStyle w:val="MEBasic1"/>
      <w:lvlText w:val="%1."/>
      <w:lvlJc w:val="left"/>
      <w:pPr>
        <w:tabs>
          <w:tab w:val="num" w:pos="680"/>
        </w:tabs>
        <w:ind w:left="680" w:hanging="680"/>
      </w:pPr>
      <w:rPr>
        <w:rFonts w:ascii="Times New Roman" w:hAnsi="Times New Roman" w:cs="Times New Roman" w:hint="default"/>
        <w:b w:val="0"/>
        <w:i w:val="0"/>
        <w:sz w:val="22"/>
      </w:rPr>
    </w:lvl>
    <w:lvl w:ilvl="1">
      <w:start w:val="1"/>
      <w:numFmt w:val="decimal"/>
      <w:pStyle w:val="MEBasic2"/>
      <w:lvlText w:val="%1.%2"/>
      <w:lvlJc w:val="left"/>
      <w:pPr>
        <w:tabs>
          <w:tab w:val="num" w:pos="680"/>
        </w:tabs>
        <w:ind w:left="680" w:hanging="680"/>
      </w:pPr>
      <w:rPr>
        <w:rFonts w:ascii="Times New Roman" w:hAnsi="Times New Roman" w:cs="Lucida Sans Unicode" w:hint="default"/>
        <w:b w:val="0"/>
        <w:i w:val="0"/>
        <w:spacing w:val="0"/>
        <w:w w:val="100"/>
        <w:sz w:val="22"/>
      </w:rPr>
    </w:lvl>
    <w:lvl w:ilvl="2">
      <w:start w:val="1"/>
      <w:numFmt w:val="lowerLetter"/>
      <w:pStyle w:val="MEBasic3"/>
      <w:lvlText w:val="%3."/>
      <w:lvlJc w:val="left"/>
      <w:pPr>
        <w:tabs>
          <w:tab w:val="num" w:pos="680"/>
        </w:tabs>
        <w:ind w:left="680"/>
      </w:pPr>
      <w:rPr>
        <w:rFonts w:ascii="Times New Roman" w:hAnsi="Times New Roman" w:cs="Times New Roman" w:hint="default"/>
        <w:b w:val="0"/>
        <w:i w:val="0"/>
        <w:color w:val="000000"/>
        <w:sz w:val="22"/>
        <w:u w:val="none"/>
      </w:rPr>
    </w:lvl>
    <w:lvl w:ilvl="3">
      <w:start w:val="1"/>
      <w:numFmt w:val="lowerRoman"/>
      <w:pStyle w:val="MEBasic4"/>
      <w:lvlText w:val="%4."/>
      <w:lvlJc w:val="left"/>
      <w:pPr>
        <w:tabs>
          <w:tab w:val="num" w:pos="680"/>
        </w:tabs>
        <w:ind w:left="680" w:firstLine="681"/>
      </w:pPr>
      <w:rPr>
        <w:rFonts w:ascii="Times New Roman" w:hAnsi="Times New Roman" w:cs="Times New Roman" w:hint="default"/>
        <w:b w:val="0"/>
        <w:i w:val="0"/>
        <w:sz w:val="22"/>
      </w:rPr>
    </w:lvl>
    <w:lvl w:ilvl="4">
      <w:start w:val="1"/>
      <w:numFmt w:val="upperLetter"/>
      <w:pStyle w:val="MEBasic5"/>
      <w:lvlText w:val="(%5)"/>
      <w:lvlJc w:val="left"/>
      <w:pPr>
        <w:tabs>
          <w:tab w:val="num" w:pos="680"/>
        </w:tabs>
        <w:ind w:left="680" w:firstLine="1361"/>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339E0018"/>
    <w:multiLevelType w:val="multilevel"/>
    <w:tmpl w:val="9CCA669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33F923C2"/>
    <w:multiLevelType w:val="multilevel"/>
    <w:tmpl w:val="9CCA669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3B8F13C1"/>
    <w:multiLevelType w:val="hybridMultilevel"/>
    <w:tmpl w:val="4CF604FA"/>
    <w:lvl w:ilvl="0" w:tplc="204AFAE8">
      <w:start w:val="1"/>
      <w:numFmt w:val="decimal"/>
      <w:lvlText w:val="%1."/>
      <w:lvlJc w:val="left"/>
      <w:pPr>
        <w:ind w:left="720" w:hanging="360"/>
      </w:pPr>
      <w:rPr>
        <w:rFonts w:cs="Times New Roman" w:hint="default"/>
      </w:rPr>
    </w:lvl>
    <w:lvl w:ilvl="1" w:tplc="1042FAE8">
      <w:start w:val="1"/>
      <w:numFmt w:val="decimal"/>
      <w:lvlText w:val="1.%2"/>
      <w:lvlJc w:val="left"/>
      <w:pPr>
        <w:ind w:left="1440" w:hanging="360"/>
      </w:pPr>
      <w:rPr>
        <w:rFonts w:ascii="Times New Roman" w:hAnsi="Times New Roman" w:cs="Lucida Sans Unicode" w:hint="default"/>
        <w:b w:val="0"/>
        <w:i w:val="0"/>
        <w:spacing w:val="0"/>
        <w:w w:val="100"/>
        <w:sz w:val="22"/>
      </w:rPr>
    </w:lvl>
    <w:lvl w:ilvl="2" w:tplc="830AA390">
      <w:start w:val="1"/>
      <w:numFmt w:val="lowerLetter"/>
      <w:lvlText w:val="%3."/>
      <w:lvlJc w:val="left"/>
      <w:pPr>
        <w:ind w:left="2160" w:hanging="180"/>
      </w:pPr>
      <w:rPr>
        <w:rFonts w:ascii="Times New Roman" w:hAnsi="Times New Roman" w:cs="Times New Roman" w:hint="default"/>
        <w:b w:val="0"/>
        <w:i w:val="0"/>
        <w:color w:val="000000"/>
        <w:sz w:val="22"/>
        <w:u w:val="none"/>
      </w:rPr>
    </w:lvl>
    <w:lvl w:ilvl="3" w:tplc="83D2B8D4">
      <w:start w:val="1"/>
      <w:numFmt w:val="lowerRoman"/>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E197501"/>
    <w:multiLevelType w:val="hybridMultilevel"/>
    <w:tmpl w:val="EBC804F6"/>
    <w:lvl w:ilvl="0" w:tplc="204AFAE8">
      <w:start w:val="1"/>
      <w:numFmt w:val="decimal"/>
      <w:lvlText w:val="%1."/>
      <w:lvlJc w:val="left"/>
      <w:pPr>
        <w:ind w:left="720" w:hanging="360"/>
      </w:pPr>
      <w:rPr>
        <w:rFonts w:cs="Times New Roman" w:hint="default"/>
      </w:rPr>
    </w:lvl>
    <w:lvl w:ilvl="1" w:tplc="63D43C3C">
      <w:start w:val="1"/>
      <w:numFmt w:val="decimal"/>
      <w:lvlText w:val="1.%2"/>
      <w:lvlJc w:val="left"/>
      <w:pPr>
        <w:ind w:left="1440" w:hanging="360"/>
      </w:pPr>
      <w:rPr>
        <w:rFonts w:ascii="Arial" w:hAnsi="Arial" w:cs="Lucida Sans Unicode" w:hint="default"/>
        <w:b w:val="0"/>
        <w:i w:val="0"/>
        <w:spacing w:val="-20"/>
        <w:w w:val="95"/>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E5D3BB6"/>
    <w:multiLevelType w:val="multilevel"/>
    <w:tmpl w:val="F46207A6"/>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lvlText w:val="(%4)"/>
      <w:lvlJc w:val="left"/>
      <w:pPr>
        <w:tabs>
          <w:tab w:val="num" w:pos="208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upperRoman"/>
      <w:lvlText w:val="(%6)"/>
      <w:lvlJc w:val="left"/>
      <w:pPr>
        <w:tabs>
          <w:tab w:val="num" w:pos="3442"/>
        </w:tabs>
        <w:ind w:left="3402" w:hanging="680"/>
      </w:pPr>
      <w:rPr>
        <w:rFonts w:cs="Times New Roman"/>
      </w:rPr>
    </w:lvl>
    <w:lvl w:ilvl="6">
      <w:start w:val="1"/>
      <w:numFmt w:val="none"/>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30" w15:restartNumberingAfterBreak="0">
    <w:nsid w:val="44123985"/>
    <w:multiLevelType w:val="hybridMultilevel"/>
    <w:tmpl w:val="85382DFE"/>
    <w:lvl w:ilvl="0" w:tplc="9B8CD164">
      <w:start w:val="1"/>
      <w:numFmt w:val="decimal"/>
      <w:lvlText w:val="1.%1"/>
      <w:lvlJc w:val="left"/>
      <w:pPr>
        <w:ind w:left="720" w:hanging="360"/>
      </w:pPr>
      <w:rPr>
        <w:rFonts w:ascii="Arial" w:hAnsi="Arial" w:cs="Times New Roman" w:hint="default"/>
        <w:b w:val="0"/>
        <w:i w:val="0"/>
        <w:spacing w:val="-20"/>
        <w:w w:val="95"/>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76F2B8B"/>
    <w:multiLevelType w:val="multilevel"/>
    <w:tmpl w:val="5ED6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8F3695"/>
    <w:multiLevelType w:val="multilevel"/>
    <w:tmpl w:val="9CCA669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4A740E0E"/>
    <w:multiLevelType w:val="multilevel"/>
    <w:tmpl w:val="F46207A6"/>
    <w:lvl w:ilvl="0">
      <w:start w:val="1"/>
      <w:numFmt w:val="decimal"/>
      <w:pStyle w:val="MELegal1"/>
      <w:lvlText w:val="%1."/>
      <w:lvlJc w:val="left"/>
      <w:pPr>
        <w:tabs>
          <w:tab w:val="num" w:pos="680"/>
        </w:tabs>
        <w:ind w:left="680" w:hanging="680"/>
      </w:pPr>
      <w:rPr>
        <w:rFonts w:cs="Times New Roman"/>
      </w:rPr>
    </w:lvl>
    <w:lvl w:ilvl="1">
      <w:start w:val="1"/>
      <w:numFmt w:val="decimal"/>
      <w:pStyle w:val="MELegal2"/>
      <w:lvlText w:val="%1.%2"/>
      <w:lvlJc w:val="left"/>
      <w:pPr>
        <w:tabs>
          <w:tab w:val="num" w:pos="680"/>
        </w:tabs>
        <w:ind w:left="680" w:hanging="680"/>
      </w:pPr>
      <w:rPr>
        <w:rFonts w:cs="Times New Roman"/>
      </w:rPr>
    </w:lvl>
    <w:lvl w:ilvl="2">
      <w:start w:val="1"/>
      <w:numFmt w:val="lowerLetter"/>
      <w:pStyle w:val="MELegal3"/>
      <w:lvlText w:val="(%3)"/>
      <w:lvlJc w:val="left"/>
      <w:pPr>
        <w:tabs>
          <w:tab w:val="num" w:pos="1361"/>
        </w:tabs>
        <w:ind w:left="1361" w:hanging="681"/>
      </w:pPr>
      <w:rPr>
        <w:rFonts w:cs="Times New Roman"/>
      </w:rPr>
    </w:lvl>
    <w:lvl w:ilvl="3">
      <w:start w:val="1"/>
      <w:numFmt w:val="lowerRoman"/>
      <w:pStyle w:val="MELegal4"/>
      <w:lvlText w:val="(%4)"/>
      <w:lvlJc w:val="left"/>
      <w:pPr>
        <w:tabs>
          <w:tab w:val="num" w:pos="2081"/>
        </w:tabs>
        <w:ind w:left="2041" w:hanging="680"/>
      </w:pPr>
      <w:rPr>
        <w:rFonts w:cs="Times New Roman"/>
      </w:rPr>
    </w:lvl>
    <w:lvl w:ilvl="4">
      <w:start w:val="1"/>
      <w:numFmt w:val="upperLetter"/>
      <w:pStyle w:val="MELegal5"/>
      <w:lvlText w:val="(%5)"/>
      <w:lvlJc w:val="left"/>
      <w:pPr>
        <w:tabs>
          <w:tab w:val="num" w:pos="2722"/>
        </w:tabs>
        <w:ind w:left="2722" w:hanging="681"/>
      </w:pPr>
      <w:rPr>
        <w:rFonts w:cs="Times New Roman"/>
      </w:rPr>
    </w:lvl>
    <w:lvl w:ilvl="5">
      <w:start w:val="1"/>
      <w:numFmt w:val="upperRoman"/>
      <w:pStyle w:val="MELegal6"/>
      <w:lvlText w:val="(%6)"/>
      <w:lvlJc w:val="left"/>
      <w:pPr>
        <w:tabs>
          <w:tab w:val="num" w:pos="3442"/>
        </w:tabs>
        <w:ind w:left="3402" w:hanging="680"/>
      </w:pPr>
      <w:rPr>
        <w:rFonts w:cs="Times New Roman"/>
      </w:rPr>
    </w:lvl>
    <w:lvl w:ilvl="6">
      <w:start w:val="1"/>
      <w:numFmt w:val="none"/>
      <w:pStyle w:val="MELegal7"/>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34" w15:restartNumberingAfterBreak="0">
    <w:nsid w:val="4AFE3B99"/>
    <w:multiLevelType w:val="multilevel"/>
    <w:tmpl w:val="5A7242A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5" w15:restartNumberingAfterBreak="0">
    <w:nsid w:val="4B1C3840"/>
    <w:multiLevelType w:val="multilevel"/>
    <w:tmpl w:val="9CCA669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4C77255A"/>
    <w:multiLevelType w:val="hybridMultilevel"/>
    <w:tmpl w:val="3F16B3AA"/>
    <w:lvl w:ilvl="0" w:tplc="14090001">
      <w:start w:val="1"/>
      <w:numFmt w:val="bullet"/>
      <w:lvlText w:val=""/>
      <w:lvlJc w:val="left"/>
      <w:pPr>
        <w:ind w:left="1400" w:hanging="360"/>
      </w:pPr>
      <w:rPr>
        <w:rFonts w:ascii="Symbol" w:hAnsi="Symbol" w:hint="default"/>
      </w:rPr>
    </w:lvl>
    <w:lvl w:ilvl="1" w:tplc="14090003" w:tentative="1">
      <w:start w:val="1"/>
      <w:numFmt w:val="bullet"/>
      <w:lvlText w:val="o"/>
      <w:lvlJc w:val="left"/>
      <w:pPr>
        <w:ind w:left="2120" w:hanging="360"/>
      </w:pPr>
      <w:rPr>
        <w:rFonts w:ascii="Courier New" w:hAnsi="Courier New" w:cs="Courier New" w:hint="default"/>
      </w:rPr>
    </w:lvl>
    <w:lvl w:ilvl="2" w:tplc="14090005" w:tentative="1">
      <w:start w:val="1"/>
      <w:numFmt w:val="bullet"/>
      <w:lvlText w:val=""/>
      <w:lvlJc w:val="left"/>
      <w:pPr>
        <w:ind w:left="2840" w:hanging="360"/>
      </w:pPr>
      <w:rPr>
        <w:rFonts w:ascii="Wingdings" w:hAnsi="Wingdings" w:hint="default"/>
      </w:rPr>
    </w:lvl>
    <w:lvl w:ilvl="3" w:tplc="14090001" w:tentative="1">
      <w:start w:val="1"/>
      <w:numFmt w:val="bullet"/>
      <w:lvlText w:val=""/>
      <w:lvlJc w:val="left"/>
      <w:pPr>
        <w:ind w:left="3560" w:hanging="360"/>
      </w:pPr>
      <w:rPr>
        <w:rFonts w:ascii="Symbol" w:hAnsi="Symbol" w:hint="default"/>
      </w:rPr>
    </w:lvl>
    <w:lvl w:ilvl="4" w:tplc="14090003" w:tentative="1">
      <w:start w:val="1"/>
      <w:numFmt w:val="bullet"/>
      <w:lvlText w:val="o"/>
      <w:lvlJc w:val="left"/>
      <w:pPr>
        <w:ind w:left="4280" w:hanging="360"/>
      </w:pPr>
      <w:rPr>
        <w:rFonts w:ascii="Courier New" w:hAnsi="Courier New" w:cs="Courier New" w:hint="default"/>
      </w:rPr>
    </w:lvl>
    <w:lvl w:ilvl="5" w:tplc="14090005" w:tentative="1">
      <w:start w:val="1"/>
      <w:numFmt w:val="bullet"/>
      <w:lvlText w:val=""/>
      <w:lvlJc w:val="left"/>
      <w:pPr>
        <w:ind w:left="5000" w:hanging="360"/>
      </w:pPr>
      <w:rPr>
        <w:rFonts w:ascii="Wingdings" w:hAnsi="Wingdings" w:hint="default"/>
      </w:rPr>
    </w:lvl>
    <w:lvl w:ilvl="6" w:tplc="14090001" w:tentative="1">
      <w:start w:val="1"/>
      <w:numFmt w:val="bullet"/>
      <w:lvlText w:val=""/>
      <w:lvlJc w:val="left"/>
      <w:pPr>
        <w:ind w:left="5720" w:hanging="360"/>
      </w:pPr>
      <w:rPr>
        <w:rFonts w:ascii="Symbol" w:hAnsi="Symbol" w:hint="default"/>
      </w:rPr>
    </w:lvl>
    <w:lvl w:ilvl="7" w:tplc="14090003" w:tentative="1">
      <w:start w:val="1"/>
      <w:numFmt w:val="bullet"/>
      <w:lvlText w:val="o"/>
      <w:lvlJc w:val="left"/>
      <w:pPr>
        <w:ind w:left="6440" w:hanging="360"/>
      </w:pPr>
      <w:rPr>
        <w:rFonts w:ascii="Courier New" w:hAnsi="Courier New" w:cs="Courier New" w:hint="default"/>
      </w:rPr>
    </w:lvl>
    <w:lvl w:ilvl="8" w:tplc="14090005" w:tentative="1">
      <w:start w:val="1"/>
      <w:numFmt w:val="bullet"/>
      <w:lvlText w:val=""/>
      <w:lvlJc w:val="left"/>
      <w:pPr>
        <w:ind w:left="7160" w:hanging="360"/>
      </w:pPr>
      <w:rPr>
        <w:rFonts w:ascii="Wingdings" w:hAnsi="Wingdings" w:hint="default"/>
      </w:rPr>
    </w:lvl>
  </w:abstractNum>
  <w:abstractNum w:abstractNumId="37" w15:restartNumberingAfterBreak="0">
    <w:nsid w:val="5041048C"/>
    <w:multiLevelType w:val="hybridMultilevel"/>
    <w:tmpl w:val="C9D8F690"/>
    <w:lvl w:ilvl="0" w:tplc="204AFAE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2BD5DB5"/>
    <w:multiLevelType w:val="hybridMultilevel"/>
    <w:tmpl w:val="58BEE30E"/>
    <w:lvl w:ilvl="0" w:tplc="14090017">
      <w:start w:val="1"/>
      <w:numFmt w:val="lowerLetter"/>
      <w:lvlText w:val="%1)"/>
      <w:lvlJc w:val="left"/>
      <w:pPr>
        <w:ind w:left="1467" w:hanging="360"/>
      </w:pPr>
    </w:lvl>
    <w:lvl w:ilvl="1" w:tplc="14090019" w:tentative="1">
      <w:start w:val="1"/>
      <w:numFmt w:val="lowerLetter"/>
      <w:lvlText w:val="%2."/>
      <w:lvlJc w:val="left"/>
      <w:pPr>
        <w:ind w:left="2187" w:hanging="360"/>
      </w:pPr>
    </w:lvl>
    <w:lvl w:ilvl="2" w:tplc="1409001B" w:tentative="1">
      <w:start w:val="1"/>
      <w:numFmt w:val="lowerRoman"/>
      <w:lvlText w:val="%3."/>
      <w:lvlJc w:val="right"/>
      <w:pPr>
        <w:ind w:left="2907" w:hanging="180"/>
      </w:pPr>
    </w:lvl>
    <w:lvl w:ilvl="3" w:tplc="1409000F" w:tentative="1">
      <w:start w:val="1"/>
      <w:numFmt w:val="decimal"/>
      <w:lvlText w:val="%4."/>
      <w:lvlJc w:val="left"/>
      <w:pPr>
        <w:ind w:left="3627" w:hanging="360"/>
      </w:pPr>
    </w:lvl>
    <w:lvl w:ilvl="4" w:tplc="14090019" w:tentative="1">
      <w:start w:val="1"/>
      <w:numFmt w:val="lowerLetter"/>
      <w:lvlText w:val="%5."/>
      <w:lvlJc w:val="left"/>
      <w:pPr>
        <w:ind w:left="4347" w:hanging="360"/>
      </w:pPr>
    </w:lvl>
    <w:lvl w:ilvl="5" w:tplc="1409001B" w:tentative="1">
      <w:start w:val="1"/>
      <w:numFmt w:val="lowerRoman"/>
      <w:lvlText w:val="%6."/>
      <w:lvlJc w:val="right"/>
      <w:pPr>
        <w:ind w:left="5067" w:hanging="180"/>
      </w:pPr>
    </w:lvl>
    <w:lvl w:ilvl="6" w:tplc="1409000F" w:tentative="1">
      <w:start w:val="1"/>
      <w:numFmt w:val="decimal"/>
      <w:lvlText w:val="%7."/>
      <w:lvlJc w:val="left"/>
      <w:pPr>
        <w:ind w:left="5787" w:hanging="360"/>
      </w:pPr>
    </w:lvl>
    <w:lvl w:ilvl="7" w:tplc="14090019" w:tentative="1">
      <w:start w:val="1"/>
      <w:numFmt w:val="lowerLetter"/>
      <w:lvlText w:val="%8."/>
      <w:lvlJc w:val="left"/>
      <w:pPr>
        <w:ind w:left="6507" w:hanging="360"/>
      </w:pPr>
    </w:lvl>
    <w:lvl w:ilvl="8" w:tplc="1409001B" w:tentative="1">
      <w:start w:val="1"/>
      <w:numFmt w:val="lowerRoman"/>
      <w:lvlText w:val="%9."/>
      <w:lvlJc w:val="right"/>
      <w:pPr>
        <w:ind w:left="7227" w:hanging="180"/>
      </w:pPr>
    </w:lvl>
  </w:abstractNum>
  <w:abstractNum w:abstractNumId="39" w15:restartNumberingAfterBreak="0">
    <w:nsid w:val="52DB72D6"/>
    <w:multiLevelType w:val="multilevel"/>
    <w:tmpl w:val="9CCA669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5B052A8F"/>
    <w:multiLevelType w:val="hybridMultilevel"/>
    <w:tmpl w:val="E608720E"/>
    <w:lvl w:ilvl="0" w:tplc="204AFAE8">
      <w:start w:val="1"/>
      <w:numFmt w:val="decimal"/>
      <w:lvlText w:val="%1."/>
      <w:lvlJc w:val="left"/>
      <w:pPr>
        <w:ind w:left="720" w:hanging="360"/>
      </w:pPr>
      <w:rPr>
        <w:rFonts w:cs="Times New Roman" w:hint="default"/>
      </w:rPr>
    </w:lvl>
    <w:lvl w:ilvl="1" w:tplc="36D2A1CC">
      <w:start w:val="1"/>
      <w:numFmt w:val="decimal"/>
      <w:lvlText w:val="1.%2"/>
      <w:lvlJc w:val="left"/>
      <w:pPr>
        <w:ind w:left="1440" w:hanging="360"/>
      </w:pPr>
      <w:rPr>
        <w:rFonts w:ascii="Arial" w:hAnsi="Arial" w:cs="Times New Roman" w:hint="default"/>
        <w:b w:val="0"/>
        <w:i w:val="0"/>
        <w:spacing w:val="-20"/>
        <w:w w:val="95"/>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C480201"/>
    <w:multiLevelType w:val="hybridMultilevel"/>
    <w:tmpl w:val="7DBC2ED6"/>
    <w:lvl w:ilvl="0" w:tplc="204AFAE8">
      <w:start w:val="1"/>
      <w:numFmt w:val="decimal"/>
      <w:lvlText w:val="%1."/>
      <w:lvlJc w:val="left"/>
      <w:pPr>
        <w:ind w:left="720" w:hanging="360"/>
      </w:pPr>
      <w:rPr>
        <w:rFonts w:cs="Times New Roman" w:hint="default"/>
      </w:rPr>
    </w:lvl>
    <w:lvl w:ilvl="1" w:tplc="1042FAE8">
      <w:start w:val="1"/>
      <w:numFmt w:val="decimal"/>
      <w:lvlText w:val="1.%2"/>
      <w:lvlJc w:val="left"/>
      <w:pPr>
        <w:ind w:left="1440" w:hanging="360"/>
      </w:pPr>
      <w:rPr>
        <w:rFonts w:ascii="Times New Roman" w:hAnsi="Times New Roman" w:cs="Lucida Sans Unicode" w:hint="default"/>
        <w:b w:val="0"/>
        <w:i w:val="0"/>
        <w:spacing w:val="0"/>
        <w:w w:val="100"/>
        <w:sz w:val="22"/>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D553D27"/>
    <w:multiLevelType w:val="hybridMultilevel"/>
    <w:tmpl w:val="82BE3F70"/>
    <w:lvl w:ilvl="0" w:tplc="14090001">
      <w:start w:val="1"/>
      <w:numFmt w:val="bullet"/>
      <w:lvlText w:val=""/>
      <w:lvlJc w:val="left"/>
      <w:pPr>
        <w:ind w:left="1400" w:hanging="360"/>
      </w:pPr>
      <w:rPr>
        <w:rFonts w:ascii="Symbol" w:hAnsi="Symbol" w:hint="default"/>
      </w:rPr>
    </w:lvl>
    <w:lvl w:ilvl="1" w:tplc="14090003" w:tentative="1">
      <w:start w:val="1"/>
      <w:numFmt w:val="bullet"/>
      <w:lvlText w:val="o"/>
      <w:lvlJc w:val="left"/>
      <w:pPr>
        <w:ind w:left="2120" w:hanging="360"/>
      </w:pPr>
      <w:rPr>
        <w:rFonts w:ascii="Courier New" w:hAnsi="Courier New" w:cs="Courier New" w:hint="default"/>
      </w:rPr>
    </w:lvl>
    <w:lvl w:ilvl="2" w:tplc="14090005" w:tentative="1">
      <w:start w:val="1"/>
      <w:numFmt w:val="bullet"/>
      <w:lvlText w:val=""/>
      <w:lvlJc w:val="left"/>
      <w:pPr>
        <w:ind w:left="2840" w:hanging="360"/>
      </w:pPr>
      <w:rPr>
        <w:rFonts w:ascii="Wingdings" w:hAnsi="Wingdings" w:hint="default"/>
      </w:rPr>
    </w:lvl>
    <w:lvl w:ilvl="3" w:tplc="14090001" w:tentative="1">
      <w:start w:val="1"/>
      <w:numFmt w:val="bullet"/>
      <w:lvlText w:val=""/>
      <w:lvlJc w:val="left"/>
      <w:pPr>
        <w:ind w:left="3560" w:hanging="360"/>
      </w:pPr>
      <w:rPr>
        <w:rFonts w:ascii="Symbol" w:hAnsi="Symbol" w:hint="default"/>
      </w:rPr>
    </w:lvl>
    <w:lvl w:ilvl="4" w:tplc="14090003" w:tentative="1">
      <w:start w:val="1"/>
      <w:numFmt w:val="bullet"/>
      <w:lvlText w:val="o"/>
      <w:lvlJc w:val="left"/>
      <w:pPr>
        <w:ind w:left="4280" w:hanging="360"/>
      </w:pPr>
      <w:rPr>
        <w:rFonts w:ascii="Courier New" w:hAnsi="Courier New" w:cs="Courier New" w:hint="default"/>
      </w:rPr>
    </w:lvl>
    <w:lvl w:ilvl="5" w:tplc="14090005" w:tentative="1">
      <w:start w:val="1"/>
      <w:numFmt w:val="bullet"/>
      <w:lvlText w:val=""/>
      <w:lvlJc w:val="left"/>
      <w:pPr>
        <w:ind w:left="5000" w:hanging="360"/>
      </w:pPr>
      <w:rPr>
        <w:rFonts w:ascii="Wingdings" w:hAnsi="Wingdings" w:hint="default"/>
      </w:rPr>
    </w:lvl>
    <w:lvl w:ilvl="6" w:tplc="14090001" w:tentative="1">
      <w:start w:val="1"/>
      <w:numFmt w:val="bullet"/>
      <w:lvlText w:val=""/>
      <w:lvlJc w:val="left"/>
      <w:pPr>
        <w:ind w:left="5720" w:hanging="360"/>
      </w:pPr>
      <w:rPr>
        <w:rFonts w:ascii="Symbol" w:hAnsi="Symbol" w:hint="default"/>
      </w:rPr>
    </w:lvl>
    <w:lvl w:ilvl="7" w:tplc="14090003" w:tentative="1">
      <w:start w:val="1"/>
      <w:numFmt w:val="bullet"/>
      <w:lvlText w:val="o"/>
      <w:lvlJc w:val="left"/>
      <w:pPr>
        <w:ind w:left="6440" w:hanging="360"/>
      </w:pPr>
      <w:rPr>
        <w:rFonts w:ascii="Courier New" w:hAnsi="Courier New" w:cs="Courier New" w:hint="default"/>
      </w:rPr>
    </w:lvl>
    <w:lvl w:ilvl="8" w:tplc="14090005" w:tentative="1">
      <w:start w:val="1"/>
      <w:numFmt w:val="bullet"/>
      <w:lvlText w:val=""/>
      <w:lvlJc w:val="left"/>
      <w:pPr>
        <w:ind w:left="7160" w:hanging="360"/>
      </w:pPr>
      <w:rPr>
        <w:rFonts w:ascii="Wingdings" w:hAnsi="Wingdings" w:hint="default"/>
      </w:rPr>
    </w:lvl>
  </w:abstractNum>
  <w:abstractNum w:abstractNumId="43" w15:restartNumberingAfterBreak="0">
    <w:nsid w:val="5DF00C15"/>
    <w:multiLevelType w:val="multilevel"/>
    <w:tmpl w:val="6E3204D4"/>
    <w:numStyleLink w:val="MENewList"/>
  </w:abstractNum>
  <w:abstractNum w:abstractNumId="44" w15:restartNumberingAfterBreak="0">
    <w:nsid w:val="5E007C75"/>
    <w:multiLevelType w:val="multilevel"/>
    <w:tmpl w:val="A2B0C6A6"/>
    <w:lvl w:ilvl="0">
      <w:start w:val="1"/>
      <w:numFmt w:val="decimal"/>
      <w:lvlText w:val="%1."/>
      <w:lvlJc w:val="left"/>
      <w:pPr>
        <w:tabs>
          <w:tab w:val="num" w:pos="851"/>
        </w:tabs>
        <w:ind w:left="851" w:hanging="851"/>
      </w:pPr>
      <w:rPr>
        <w:rFonts w:cs="Times New Roman"/>
      </w:rPr>
    </w:lvl>
    <w:lvl w:ilvl="1">
      <w:start w:val="1"/>
      <w:numFmt w:val="decimal"/>
      <w:pStyle w:val="Legal2"/>
      <w:lvlText w:val="%1.%2"/>
      <w:lvlJc w:val="left"/>
      <w:pPr>
        <w:tabs>
          <w:tab w:val="num" w:pos="851"/>
        </w:tabs>
        <w:ind w:left="851" w:hanging="851"/>
      </w:pPr>
      <w:rPr>
        <w:rFonts w:cs="Times New Roman"/>
      </w:rPr>
    </w:lvl>
    <w:lvl w:ilvl="2">
      <w:start w:val="1"/>
      <w:numFmt w:val="decimal"/>
      <w:pStyle w:val="Legal3"/>
      <w:lvlText w:val="%1.%2.%3"/>
      <w:lvlJc w:val="left"/>
      <w:pPr>
        <w:tabs>
          <w:tab w:val="num" w:pos="851"/>
        </w:tabs>
        <w:ind w:left="851" w:hanging="851"/>
      </w:pPr>
      <w:rPr>
        <w:rFonts w:cs="Times New Roman"/>
      </w:rPr>
    </w:lvl>
    <w:lvl w:ilvl="3">
      <w:start w:val="1"/>
      <w:numFmt w:val="decimal"/>
      <w:pStyle w:val="Legal4"/>
      <w:lvlText w:val="%1.%2.%3.%4"/>
      <w:lvlJc w:val="left"/>
      <w:pPr>
        <w:tabs>
          <w:tab w:val="num" w:pos="1080"/>
        </w:tabs>
        <w:ind w:left="851" w:hanging="851"/>
      </w:pPr>
      <w:rPr>
        <w:rFonts w:cs="Times New Roman"/>
      </w:rPr>
    </w:lvl>
    <w:lvl w:ilvl="4">
      <w:start w:val="1"/>
      <w:numFmt w:val="decimal"/>
      <w:pStyle w:val="Legal5"/>
      <w:lvlText w:val="%1.%2.%3.%4.%5"/>
      <w:lvlJc w:val="left"/>
      <w:pPr>
        <w:tabs>
          <w:tab w:val="num" w:pos="1701"/>
        </w:tabs>
        <w:ind w:left="1701" w:hanging="1701"/>
      </w:pPr>
      <w:rPr>
        <w:rFonts w:cs="Times New Roman"/>
      </w:rPr>
    </w:lvl>
    <w:lvl w:ilvl="5">
      <w:start w:val="1"/>
      <w:numFmt w:val="decimal"/>
      <w:pStyle w:val="Legal6"/>
      <w:lvlText w:val="%1.%2.%3.%4.%5.%6"/>
      <w:lvlJc w:val="left"/>
      <w:pPr>
        <w:tabs>
          <w:tab w:val="num" w:pos="1701"/>
        </w:tabs>
        <w:ind w:left="1701" w:hanging="1701"/>
      </w:pPr>
      <w:rPr>
        <w:rFonts w:cs="Times New Roman"/>
      </w:rPr>
    </w:lvl>
    <w:lvl w:ilvl="6">
      <w:start w:val="1"/>
      <w:numFmt w:val="decimal"/>
      <w:pStyle w:val="Legal7"/>
      <w:lvlText w:val="%1.%2.%3.%4.%5.%6.%7"/>
      <w:lvlJc w:val="left"/>
      <w:pPr>
        <w:tabs>
          <w:tab w:val="num" w:pos="1701"/>
        </w:tabs>
        <w:ind w:left="1701" w:hanging="1701"/>
      </w:pPr>
      <w:rPr>
        <w:rFonts w:cs="Times New Roman"/>
      </w:rPr>
    </w:lvl>
    <w:lvl w:ilvl="7">
      <w:start w:val="1"/>
      <w:numFmt w:val="decimal"/>
      <w:pStyle w:val="Legal8"/>
      <w:lvlText w:val="%1.%2.%3.%4.%5.%6.%7.%8"/>
      <w:lvlJc w:val="left"/>
      <w:pPr>
        <w:tabs>
          <w:tab w:val="num" w:pos="1800"/>
        </w:tabs>
        <w:ind w:left="1701" w:hanging="1701"/>
      </w:pPr>
      <w:rPr>
        <w:rFonts w:cs="Times New Roman"/>
      </w:rPr>
    </w:lvl>
    <w:lvl w:ilvl="8">
      <w:start w:val="1"/>
      <w:numFmt w:val="none"/>
      <w:suff w:val="nothing"/>
      <w:lvlText w:val=""/>
      <w:lvlJc w:val="left"/>
      <w:rPr>
        <w:rFonts w:cs="Times New Roman"/>
      </w:rPr>
    </w:lvl>
  </w:abstractNum>
  <w:abstractNum w:abstractNumId="45" w15:restartNumberingAfterBreak="0">
    <w:nsid w:val="5E4264B3"/>
    <w:multiLevelType w:val="multilevel"/>
    <w:tmpl w:val="F46207A6"/>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lvlText w:val="(%4)"/>
      <w:lvlJc w:val="left"/>
      <w:pPr>
        <w:tabs>
          <w:tab w:val="num" w:pos="208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upperRoman"/>
      <w:lvlText w:val="(%6)"/>
      <w:lvlJc w:val="left"/>
      <w:pPr>
        <w:tabs>
          <w:tab w:val="num" w:pos="3442"/>
        </w:tabs>
        <w:ind w:left="3402" w:hanging="680"/>
      </w:pPr>
      <w:rPr>
        <w:rFonts w:cs="Times New Roman"/>
      </w:rPr>
    </w:lvl>
    <w:lvl w:ilvl="6">
      <w:start w:val="1"/>
      <w:numFmt w:val="none"/>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46" w15:restartNumberingAfterBreak="0">
    <w:nsid w:val="60C064EF"/>
    <w:multiLevelType w:val="multilevel"/>
    <w:tmpl w:val="6E3204D4"/>
    <w:numStyleLink w:val="MENewList"/>
  </w:abstractNum>
  <w:abstractNum w:abstractNumId="47" w15:restartNumberingAfterBreak="0">
    <w:nsid w:val="644E6124"/>
    <w:multiLevelType w:val="multilevel"/>
    <w:tmpl w:val="33469690"/>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lvlText w:val="(%4)"/>
      <w:lvlJc w:val="left"/>
      <w:pPr>
        <w:tabs>
          <w:tab w:val="num" w:pos="208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none"/>
      <w:lvlText w:val=""/>
      <w:lvlJc w:val="left"/>
      <w:pPr>
        <w:tabs>
          <w:tab w:val="num" w:pos="360"/>
        </w:tabs>
      </w:pPr>
      <w:rPr>
        <w:rFonts w:cs="Times New Roman"/>
      </w:rPr>
    </w:lvl>
    <w:lvl w:ilvl="6">
      <w:start w:val="1"/>
      <w:numFmt w:val="none"/>
      <w:lvlText w:val="%7"/>
      <w:lvlJc w:val="left"/>
      <w:pPr>
        <w:tabs>
          <w:tab w:val="num" w:pos="360"/>
        </w:tabs>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48" w15:restartNumberingAfterBreak="0">
    <w:nsid w:val="65E00F9D"/>
    <w:multiLevelType w:val="multilevel"/>
    <w:tmpl w:val="590CB30A"/>
    <w:lvl w:ilvl="0">
      <w:start w:val="1"/>
      <w:numFmt w:val="decimal"/>
      <w:lvlText w:val="PART %1 "/>
      <w:lvlJc w:val="left"/>
      <w:pPr>
        <w:tabs>
          <w:tab w:val="num" w:pos="1080"/>
        </w:tabs>
        <w:ind w:left="851" w:hanging="851"/>
      </w:pPr>
      <w:rPr>
        <w:rFonts w:cs="Times New Roman"/>
        <w:b/>
        <w:i w:val="0"/>
      </w:rPr>
    </w:lvl>
    <w:lvl w:ilvl="1">
      <w:start w:val="1"/>
      <w:numFmt w:val="decimal"/>
      <w:pStyle w:val="PartL2"/>
      <w:lvlText w:val="%1.%2"/>
      <w:lvlJc w:val="left"/>
      <w:pPr>
        <w:tabs>
          <w:tab w:val="num" w:pos="851"/>
        </w:tabs>
        <w:ind w:left="851" w:hanging="851"/>
      </w:pPr>
      <w:rPr>
        <w:rFonts w:cs="Times New Roman"/>
      </w:rPr>
    </w:lvl>
    <w:lvl w:ilvl="2">
      <w:start w:val="1"/>
      <w:numFmt w:val="lowerLetter"/>
      <w:lvlText w:val="(%3)"/>
      <w:lvlJc w:val="left"/>
      <w:pPr>
        <w:tabs>
          <w:tab w:val="num" w:pos="1701"/>
        </w:tabs>
        <w:ind w:left="1701" w:hanging="850"/>
      </w:pPr>
      <w:rPr>
        <w:rFonts w:cs="Times New Roman"/>
      </w:rPr>
    </w:lvl>
    <w:lvl w:ilvl="3">
      <w:start w:val="1"/>
      <w:numFmt w:val="lowerRoman"/>
      <w:lvlText w:val="(%4)"/>
      <w:lvlJc w:val="left"/>
      <w:pPr>
        <w:tabs>
          <w:tab w:val="num" w:pos="2552"/>
        </w:tabs>
        <w:ind w:left="2552" w:hanging="851"/>
      </w:pPr>
      <w:rPr>
        <w:rFonts w:cs="Times New Roman"/>
      </w:rPr>
    </w:lvl>
    <w:lvl w:ilvl="4">
      <w:start w:val="1"/>
      <w:numFmt w:val="upperLetter"/>
      <w:lvlText w:val="(%5)"/>
      <w:lvlJc w:val="left"/>
      <w:pPr>
        <w:tabs>
          <w:tab w:val="num" w:pos="3402"/>
        </w:tabs>
        <w:ind w:left="3402" w:hanging="850"/>
      </w:pPr>
      <w:rPr>
        <w:rFonts w:cs="Times New Roman"/>
      </w:rPr>
    </w:lvl>
    <w:lvl w:ilvl="5">
      <w:start w:val="1"/>
      <w:numFmt w:val="upperRoman"/>
      <w:lvlText w:val="(%6)"/>
      <w:lvlJc w:val="left"/>
      <w:pPr>
        <w:tabs>
          <w:tab w:val="num" w:pos="4253"/>
        </w:tabs>
        <w:ind w:left="4253" w:hanging="851"/>
      </w:pPr>
      <w:rPr>
        <w:rFonts w:cs="Times New Roman"/>
      </w:rPr>
    </w:lvl>
    <w:lvl w:ilvl="6">
      <w:start w:val="1"/>
      <w:numFmt w:val="decimal"/>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
      <w:lvlJc w:val="left"/>
      <w:rPr>
        <w:rFonts w:cs="Times New Roman"/>
      </w:rPr>
    </w:lvl>
  </w:abstractNum>
  <w:abstractNum w:abstractNumId="49" w15:restartNumberingAfterBreak="0">
    <w:nsid w:val="69DB38AC"/>
    <w:multiLevelType w:val="multilevel"/>
    <w:tmpl w:val="214EF278"/>
    <w:lvl w:ilvl="0">
      <w:start w:val="1"/>
      <w:numFmt w:val="upperLetter"/>
      <w:pStyle w:val="PartL1"/>
      <w:suff w:val="nothing"/>
      <w:lvlText w:val="Part %1 - "/>
      <w:lvlJc w:val="left"/>
      <w:pPr>
        <w:ind w:left="680" w:hanging="680"/>
      </w:pPr>
      <w:rPr>
        <w:rFonts w:cs="Times New Roman"/>
      </w:rPr>
    </w:lvl>
    <w:lvl w:ilvl="1">
      <w:start w:val="1"/>
      <w:numFmt w:val="none"/>
      <w:lvlText w:val=""/>
      <w:lvlJc w:val="left"/>
      <w:pPr>
        <w:tabs>
          <w:tab w:val="num" w:pos="360"/>
        </w:tabs>
      </w:pPr>
      <w:rPr>
        <w:rFonts w:cs="Times New Roman"/>
      </w:rPr>
    </w:lvl>
    <w:lvl w:ilvl="2">
      <w:start w:val="1"/>
      <w:numFmt w:val="none"/>
      <w:lvlText w:val=""/>
      <w:lvlJc w:val="left"/>
      <w:pPr>
        <w:tabs>
          <w:tab w:val="num" w:pos="360"/>
        </w:tabs>
      </w:pPr>
      <w:rPr>
        <w:rFonts w:cs="Times New Roman"/>
      </w:rPr>
    </w:lvl>
    <w:lvl w:ilvl="3">
      <w:start w:val="1"/>
      <w:numFmt w:val="none"/>
      <w:lvlText w:val=""/>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50" w15:restartNumberingAfterBreak="0">
    <w:nsid w:val="6B1420C2"/>
    <w:multiLevelType w:val="multilevel"/>
    <w:tmpl w:val="5BB6F25E"/>
    <w:lvl w:ilvl="0">
      <w:start w:val="1"/>
      <w:numFmt w:val="decimal"/>
      <w:pStyle w:val="ScheduleL1"/>
      <w:suff w:val="nothing"/>
      <w:lvlText w:val="Schedule %1"/>
      <w:lvlJc w:val="left"/>
      <w:rPr>
        <w:rFonts w:ascii="Arial" w:hAnsi="Arial" w:cs="Times New Roman" w:hint="default"/>
        <w:b/>
        <w:i w:val="0"/>
        <w:sz w:val="24"/>
        <w:szCs w:val="24"/>
      </w:rPr>
    </w:lvl>
    <w:lvl w:ilvl="1">
      <w:start w:val="1"/>
      <w:numFmt w:val="decimal"/>
      <w:pStyle w:val="ScheduleL2"/>
      <w:lvlText w:val="%2."/>
      <w:lvlJc w:val="left"/>
      <w:pPr>
        <w:tabs>
          <w:tab w:val="num" w:pos="680"/>
        </w:tabs>
        <w:ind w:left="680" w:hanging="680"/>
      </w:pPr>
      <w:rPr>
        <w:rFonts w:cs="Times New Roman"/>
      </w:rPr>
    </w:lvl>
    <w:lvl w:ilvl="2">
      <w:start w:val="1"/>
      <w:numFmt w:val="decimal"/>
      <w:pStyle w:val="ScheduleL3"/>
      <w:lvlText w:val="%2.%3"/>
      <w:lvlJc w:val="left"/>
      <w:pPr>
        <w:tabs>
          <w:tab w:val="num" w:pos="680"/>
        </w:tabs>
        <w:ind w:left="680" w:hanging="680"/>
      </w:pPr>
      <w:rPr>
        <w:rFonts w:cs="Times New Roman"/>
      </w:rPr>
    </w:lvl>
    <w:lvl w:ilvl="3">
      <w:start w:val="1"/>
      <w:numFmt w:val="lowerLetter"/>
      <w:pStyle w:val="ScheduleL4"/>
      <w:lvlText w:val="(%4)"/>
      <w:lvlJc w:val="left"/>
      <w:pPr>
        <w:tabs>
          <w:tab w:val="num" w:pos="1361"/>
        </w:tabs>
        <w:ind w:left="1361" w:hanging="681"/>
      </w:pPr>
      <w:rPr>
        <w:rFonts w:cs="Times New Roman"/>
      </w:rPr>
    </w:lvl>
    <w:lvl w:ilvl="4">
      <w:start w:val="1"/>
      <w:numFmt w:val="lowerRoman"/>
      <w:pStyle w:val="ScheduleL5"/>
      <w:lvlText w:val="(%5)"/>
      <w:lvlJc w:val="left"/>
      <w:pPr>
        <w:tabs>
          <w:tab w:val="num" w:pos="2081"/>
        </w:tabs>
        <w:ind w:left="2041" w:hanging="680"/>
      </w:pPr>
      <w:rPr>
        <w:rFonts w:cs="Times New Roman"/>
      </w:rPr>
    </w:lvl>
    <w:lvl w:ilvl="5">
      <w:start w:val="1"/>
      <w:numFmt w:val="upperLetter"/>
      <w:pStyle w:val="ScheduleL6"/>
      <w:lvlText w:val="(%6)"/>
      <w:lvlJc w:val="left"/>
      <w:pPr>
        <w:tabs>
          <w:tab w:val="num" w:pos="2722"/>
        </w:tabs>
        <w:ind w:left="2722" w:hanging="681"/>
      </w:pPr>
      <w:rPr>
        <w:rFonts w:cs="Times New Roman"/>
      </w:rPr>
    </w:lvl>
    <w:lvl w:ilvl="6">
      <w:start w:val="1"/>
      <w:numFmt w:val="none"/>
      <w:suff w:val="nothing"/>
      <w:lvlText w:val=""/>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1" w15:restartNumberingAfterBreak="0">
    <w:nsid w:val="76A55C04"/>
    <w:multiLevelType w:val="multilevel"/>
    <w:tmpl w:val="9CCA669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76DC1C9D"/>
    <w:multiLevelType w:val="multilevel"/>
    <w:tmpl w:val="C2C82344"/>
    <w:lvl w:ilvl="0">
      <w:start w:val="1"/>
      <w:numFmt w:val="decimal"/>
      <w:lvlText w:val="%1."/>
      <w:lvlJc w:val="left"/>
      <w:pPr>
        <w:tabs>
          <w:tab w:val="num" w:pos="851"/>
        </w:tabs>
        <w:ind w:left="851" w:hanging="851"/>
      </w:pPr>
      <w:rPr>
        <w:rFonts w:cs="Times New Roman"/>
      </w:rPr>
    </w:lvl>
    <w:lvl w:ilvl="1">
      <w:start w:val="1"/>
      <w:numFmt w:val="lowerLetter"/>
      <w:pStyle w:val="MEGen2"/>
      <w:lvlText w:val="(%2)"/>
      <w:lvlJc w:val="left"/>
      <w:pPr>
        <w:tabs>
          <w:tab w:val="num" w:pos="1701"/>
        </w:tabs>
        <w:ind w:left="1701" w:hanging="850"/>
      </w:pPr>
      <w:rPr>
        <w:rFonts w:cs="Times New Roman"/>
      </w:rPr>
    </w:lvl>
    <w:lvl w:ilvl="2">
      <w:start w:val="1"/>
      <w:numFmt w:val="lowerRoman"/>
      <w:pStyle w:val="MEGen3"/>
      <w:lvlText w:val="(%3)"/>
      <w:lvlJc w:val="left"/>
      <w:pPr>
        <w:tabs>
          <w:tab w:val="num" w:pos="2552"/>
        </w:tabs>
        <w:ind w:left="2552" w:hanging="851"/>
      </w:pPr>
      <w:rPr>
        <w:rFonts w:cs="Times New Roman"/>
      </w:rPr>
    </w:lvl>
    <w:lvl w:ilvl="3">
      <w:start w:val="1"/>
      <w:numFmt w:val="upperLetter"/>
      <w:pStyle w:val="MEGen4"/>
      <w:lvlText w:val="(%4)"/>
      <w:lvlJc w:val="left"/>
      <w:pPr>
        <w:tabs>
          <w:tab w:val="num" w:pos="3402"/>
        </w:tabs>
        <w:ind w:left="3402" w:hanging="850"/>
      </w:pPr>
      <w:rPr>
        <w:rFonts w:cs="Times New Roman"/>
      </w:rPr>
    </w:lvl>
    <w:lvl w:ilvl="4">
      <w:start w:val="1"/>
      <w:numFmt w:val="upperRoman"/>
      <w:pStyle w:val="MEGen5"/>
      <w:lvlText w:val="(%5)"/>
      <w:lvlJc w:val="left"/>
      <w:pPr>
        <w:tabs>
          <w:tab w:val="num" w:pos="4253"/>
        </w:tabs>
        <w:ind w:left="4253" w:hanging="851"/>
      </w:pPr>
      <w:rPr>
        <w:rFonts w:cs="Times New Roman"/>
      </w:rPr>
    </w:lvl>
    <w:lvl w:ilvl="5">
      <w:start w:val="1"/>
      <w:numFmt w:val="lowerRoman"/>
      <w:pStyle w:val="MEGen6"/>
      <w:lvlText w:val="(%6)"/>
      <w:lvlJc w:val="left"/>
      <w:pPr>
        <w:tabs>
          <w:tab w:val="num" w:pos="5103"/>
        </w:tabs>
        <w:ind w:left="5103" w:hanging="850"/>
      </w:pPr>
      <w:rPr>
        <w:rFonts w:cs="Times New Roman"/>
      </w:rPr>
    </w:lvl>
    <w:lvl w:ilvl="6">
      <w:start w:val="1"/>
      <w:numFmt w:val="decimal"/>
      <w:pStyle w:val="MEGen7"/>
      <w:lvlText w:val="%7)"/>
      <w:lvlJc w:val="left"/>
      <w:pPr>
        <w:tabs>
          <w:tab w:val="num" w:pos="5954"/>
        </w:tabs>
        <w:ind w:left="5954" w:hanging="851"/>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3" w15:restartNumberingAfterBreak="0">
    <w:nsid w:val="77A01231"/>
    <w:multiLevelType w:val="multilevel"/>
    <w:tmpl w:val="F46207A6"/>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lvlText w:val="(%4)"/>
      <w:lvlJc w:val="left"/>
      <w:pPr>
        <w:tabs>
          <w:tab w:val="num" w:pos="208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upperRoman"/>
      <w:lvlText w:val="(%6)"/>
      <w:lvlJc w:val="left"/>
      <w:pPr>
        <w:tabs>
          <w:tab w:val="num" w:pos="3442"/>
        </w:tabs>
        <w:ind w:left="3402" w:hanging="680"/>
      </w:pPr>
      <w:rPr>
        <w:rFonts w:cs="Times New Roman"/>
      </w:rPr>
    </w:lvl>
    <w:lvl w:ilvl="6">
      <w:start w:val="1"/>
      <w:numFmt w:val="none"/>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4" w15:restartNumberingAfterBreak="0">
    <w:nsid w:val="798B2BCA"/>
    <w:multiLevelType w:val="multilevel"/>
    <w:tmpl w:val="F46207A6"/>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lvlText w:val="(%4)"/>
      <w:lvlJc w:val="left"/>
      <w:pPr>
        <w:tabs>
          <w:tab w:val="num" w:pos="208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upperRoman"/>
      <w:lvlText w:val="(%6)"/>
      <w:lvlJc w:val="left"/>
      <w:pPr>
        <w:tabs>
          <w:tab w:val="num" w:pos="3442"/>
        </w:tabs>
        <w:ind w:left="3402" w:hanging="680"/>
      </w:pPr>
      <w:rPr>
        <w:rFonts w:cs="Times New Roman"/>
      </w:rPr>
    </w:lvl>
    <w:lvl w:ilvl="6">
      <w:start w:val="1"/>
      <w:numFmt w:val="none"/>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5" w15:restartNumberingAfterBreak="0">
    <w:nsid w:val="7CD4220A"/>
    <w:multiLevelType w:val="multilevel"/>
    <w:tmpl w:val="3C702022"/>
    <w:lvl w:ilvl="0">
      <w:start w:val="1"/>
      <w:numFmt w:val="none"/>
      <w:pStyle w:val="DefinitionL1"/>
      <w:suff w:val="nothing"/>
      <w:lvlText w:val=""/>
      <w:lvlJc w:val="left"/>
      <w:pPr>
        <w:ind w:left="680"/>
      </w:pPr>
      <w:rPr>
        <w:rFonts w:cs="Times New Roman"/>
      </w:rPr>
    </w:lvl>
    <w:lvl w:ilvl="1">
      <w:start w:val="1"/>
      <w:numFmt w:val="lowerLetter"/>
      <w:pStyle w:val="DefinitionL2"/>
      <w:lvlText w:val="(%2)"/>
      <w:lvlJc w:val="left"/>
      <w:pPr>
        <w:tabs>
          <w:tab w:val="num" w:pos="1361"/>
        </w:tabs>
        <w:ind w:left="1361" w:hanging="681"/>
      </w:pPr>
      <w:rPr>
        <w:rFonts w:cs="Times New Roman"/>
      </w:rPr>
    </w:lvl>
    <w:lvl w:ilvl="2">
      <w:start w:val="1"/>
      <w:numFmt w:val="lowerRoman"/>
      <w:pStyle w:val="DefinitionL3"/>
      <w:lvlText w:val="(%3)"/>
      <w:lvlJc w:val="left"/>
      <w:pPr>
        <w:tabs>
          <w:tab w:val="num" w:pos="2081"/>
        </w:tabs>
        <w:ind w:left="2041" w:hanging="680"/>
      </w:pPr>
      <w:rPr>
        <w:rFonts w:cs="Times New Roman"/>
      </w:rPr>
    </w:lvl>
    <w:lvl w:ilvl="3">
      <w:start w:val="1"/>
      <w:numFmt w:val="none"/>
      <w:lvlText w:val=""/>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num w:numId="1">
    <w:abstractNumId w:val="48"/>
  </w:num>
  <w:num w:numId="2">
    <w:abstractNumId w:val="55"/>
  </w:num>
  <w:num w:numId="3">
    <w:abstractNumId w:val="44"/>
  </w:num>
  <w:num w:numId="4">
    <w:abstractNumId w:val="14"/>
  </w:num>
  <w:num w:numId="5">
    <w:abstractNumId w:val="52"/>
  </w:num>
  <w:num w:numId="6">
    <w:abstractNumId w:val="33"/>
  </w:num>
  <w:num w:numId="7">
    <w:abstractNumId w:val="49"/>
  </w:num>
  <w:num w:numId="8">
    <w:abstractNumId w:val="50"/>
  </w:num>
  <w:num w:numId="9">
    <w:abstractNumId w:val="10"/>
  </w:num>
  <w:num w:numId="10">
    <w:abstractNumId w:val="18"/>
  </w:num>
  <w:num w:numId="11">
    <w:abstractNumId w:val="9"/>
  </w:num>
  <w:num w:numId="12">
    <w:abstractNumId w:val="43"/>
  </w:num>
  <w:num w:numId="13">
    <w:abstractNumId w:val="24"/>
  </w:num>
  <w:num w:numId="14">
    <w:abstractNumId w:val="1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6"/>
  </w:num>
  <w:num w:numId="29">
    <w:abstractNumId w:val="33"/>
  </w:num>
  <w:num w:numId="30">
    <w:abstractNumId w:val="22"/>
  </w:num>
  <w:num w:numId="31">
    <w:abstractNumId w:val="31"/>
  </w:num>
  <w:num w:numId="32">
    <w:abstractNumId w:val="11"/>
  </w:num>
  <w:num w:numId="33">
    <w:abstractNumId w:val="29"/>
  </w:num>
  <w:num w:numId="34">
    <w:abstractNumId w:val="45"/>
  </w:num>
  <w:num w:numId="35">
    <w:abstractNumId w:val="33"/>
  </w:num>
  <w:num w:numId="36">
    <w:abstractNumId w:val="33"/>
  </w:num>
  <w:num w:numId="37">
    <w:abstractNumId w:val="20"/>
  </w:num>
  <w:num w:numId="38">
    <w:abstractNumId w:val="33"/>
  </w:num>
  <w:num w:numId="39">
    <w:abstractNumId w:val="54"/>
  </w:num>
  <w:num w:numId="40">
    <w:abstractNumId w:val="33"/>
  </w:num>
  <w:num w:numId="41">
    <w:abstractNumId w:val="33"/>
  </w:num>
  <w:num w:numId="42">
    <w:abstractNumId w:val="21"/>
  </w:num>
  <w:num w:numId="43">
    <w:abstractNumId w:val="33"/>
  </w:num>
  <w:num w:numId="44">
    <w:abstractNumId w:val="33"/>
  </w:num>
  <w:num w:numId="45">
    <w:abstractNumId w:val="2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edDraftNum" w:val="1"/>
    <w:docVar w:name="draft" w:val="draft"/>
  </w:docVars>
  <w:rsids>
    <w:rsidRoot w:val="001214F8"/>
    <w:rsid w:val="000054ED"/>
    <w:rsid w:val="00011C24"/>
    <w:rsid w:val="00024F2B"/>
    <w:rsid w:val="00032E3F"/>
    <w:rsid w:val="00046AA4"/>
    <w:rsid w:val="00063A1E"/>
    <w:rsid w:val="00067071"/>
    <w:rsid w:val="00082D4E"/>
    <w:rsid w:val="00096022"/>
    <w:rsid w:val="000A0AA4"/>
    <w:rsid w:val="000A504A"/>
    <w:rsid w:val="000A6413"/>
    <w:rsid w:val="000B1A98"/>
    <w:rsid w:val="000C3A90"/>
    <w:rsid w:val="000C5870"/>
    <w:rsid w:val="000D0C4A"/>
    <w:rsid w:val="000D5C78"/>
    <w:rsid w:val="000D68A1"/>
    <w:rsid w:val="000E53FE"/>
    <w:rsid w:val="000F283B"/>
    <w:rsid w:val="0010775A"/>
    <w:rsid w:val="001214F8"/>
    <w:rsid w:val="00123425"/>
    <w:rsid w:val="00150334"/>
    <w:rsid w:val="001610C9"/>
    <w:rsid w:val="00165DB4"/>
    <w:rsid w:val="0018392E"/>
    <w:rsid w:val="001A48E0"/>
    <w:rsid w:val="001B2B5C"/>
    <w:rsid w:val="001B51C2"/>
    <w:rsid w:val="001D68B6"/>
    <w:rsid w:val="001E62E0"/>
    <w:rsid w:val="001F7FE4"/>
    <w:rsid w:val="002117CA"/>
    <w:rsid w:val="0022291E"/>
    <w:rsid w:val="00226025"/>
    <w:rsid w:val="0023722F"/>
    <w:rsid w:val="002552D2"/>
    <w:rsid w:val="00255520"/>
    <w:rsid w:val="00282554"/>
    <w:rsid w:val="002845AF"/>
    <w:rsid w:val="00297D0A"/>
    <w:rsid w:val="00297D24"/>
    <w:rsid w:val="002C149F"/>
    <w:rsid w:val="002C445C"/>
    <w:rsid w:val="00302BD2"/>
    <w:rsid w:val="00307257"/>
    <w:rsid w:val="00314482"/>
    <w:rsid w:val="00351014"/>
    <w:rsid w:val="00357719"/>
    <w:rsid w:val="00381E3B"/>
    <w:rsid w:val="003828B5"/>
    <w:rsid w:val="003855AB"/>
    <w:rsid w:val="003A6097"/>
    <w:rsid w:val="003A6CAA"/>
    <w:rsid w:val="003C3A59"/>
    <w:rsid w:val="003C4EA2"/>
    <w:rsid w:val="003D2338"/>
    <w:rsid w:val="003E7AC2"/>
    <w:rsid w:val="003F1EA0"/>
    <w:rsid w:val="003F72DB"/>
    <w:rsid w:val="0040300E"/>
    <w:rsid w:val="00406ED4"/>
    <w:rsid w:val="00410DFC"/>
    <w:rsid w:val="0041614B"/>
    <w:rsid w:val="00421E75"/>
    <w:rsid w:val="0044049B"/>
    <w:rsid w:val="00440E21"/>
    <w:rsid w:val="00442303"/>
    <w:rsid w:val="004425F2"/>
    <w:rsid w:val="00452643"/>
    <w:rsid w:val="00456CB2"/>
    <w:rsid w:val="00482150"/>
    <w:rsid w:val="00483313"/>
    <w:rsid w:val="00492240"/>
    <w:rsid w:val="0049428C"/>
    <w:rsid w:val="004F0AB6"/>
    <w:rsid w:val="004F4DCF"/>
    <w:rsid w:val="004F519E"/>
    <w:rsid w:val="004F648B"/>
    <w:rsid w:val="004F7BE7"/>
    <w:rsid w:val="005036EB"/>
    <w:rsid w:val="00516374"/>
    <w:rsid w:val="00524817"/>
    <w:rsid w:val="0055377B"/>
    <w:rsid w:val="00560242"/>
    <w:rsid w:val="00560318"/>
    <w:rsid w:val="00564D5B"/>
    <w:rsid w:val="00573B50"/>
    <w:rsid w:val="00577079"/>
    <w:rsid w:val="00580FFF"/>
    <w:rsid w:val="005900A8"/>
    <w:rsid w:val="0059058C"/>
    <w:rsid w:val="00592791"/>
    <w:rsid w:val="00595130"/>
    <w:rsid w:val="005B0725"/>
    <w:rsid w:val="005B2058"/>
    <w:rsid w:val="005B7159"/>
    <w:rsid w:val="005D0FD8"/>
    <w:rsid w:val="005D7F8B"/>
    <w:rsid w:val="005E022D"/>
    <w:rsid w:val="0060433D"/>
    <w:rsid w:val="00610332"/>
    <w:rsid w:val="006113FE"/>
    <w:rsid w:val="00624E0F"/>
    <w:rsid w:val="00625F2B"/>
    <w:rsid w:val="00642A73"/>
    <w:rsid w:val="00642A8E"/>
    <w:rsid w:val="00651096"/>
    <w:rsid w:val="00652072"/>
    <w:rsid w:val="006526BE"/>
    <w:rsid w:val="00656000"/>
    <w:rsid w:val="006901D3"/>
    <w:rsid w:val="006A3641"/>
    <w:rsid w:val="006C7615"/>
    <w:rsid w:val="006D2D4C"/>
    <w:rsid w:val="006E0006"/>
    <w:rsid w:val="006E6105"/>
    <w:rsid w:val="006F2FFD"/>
    <w:rsid w:val="007045F2"/>
    <w:rsid w:val="007059BB"/>
    <w:rsid w:val="007270E4"/>
    <w:rsid w:val="00747E71"/>
    <w:rsid w:val="00750512"/>
    <w:rsid w:val="00753DFD"/>
    <w:rsid w:val="0076161E"/>
    <w:rsid w:val="00765A5D"/>
    <w:rsid w:val="0076713C"/>
    <w:rsid w:val="0077334F"/>
    <w:rsid w:val="00775071"/>
    <w:rsid w:val="00776180"/>
    <w:rsid w:val="0078274F"/>
    <w:rsid w:val="007A3A4E"/>
    <w:rsid w:val="007C2FE6"/>
    <w:rsid w:val="007E012B"/>
    <w:rsid w:val="007E1C81"/>
    <w:rsid w:val="007E2778"/>
    <w:rsid w:val="007E7C82"/>
    <w:rsid w:val="007F1A63"/>
    <w:rsid w:val="008059A5"/>
    <w:rsid w:val="0080667D"/>
    <w:rsid w:val="008072EA"/>
    <w:rsid w:val="00824794"/>
    <w:rsid w:val="00824DC6"/>
    <w:rsid w:val="008269B7"/>
    <w:rsid w:val="00830D30"/>
    <w:rsid w:val="008348A3"/>
    <w:rsid w:val="00850992"/>
    <w:rsid w:val="00856030"/>
    <w:rsid w:val="008746C6"/>
    <w:rsid w:val="008A073F"/>
    <w:rsid w:val="008E15E7"/>
    <w:rsid w:val="008E442E"/>
    <w:rsid w:val="008E553D"/>
    <w:rsid w:val="008F3F04"/>
    <w:rsid w:val="009151A8"/>
    <w:rsid w:val="009237AE"/>
    <w:rsid w:val="00926220"/>
    <w:rsid w:val="009408A6"/>
    <w:rsid w:val="00946C4B"/>
    <w:rsid w:val="009518A2"/>
    <w:rsid w:val="00963039"/>
    <w:rsid w:val="009813AD"/>
    <w:rsid w:val="0098429C"/>
    <w:rsid w:val="009842CE"/>
    <w:rsid w:val="00990CBF"/>
    <w:rsid w:val="009C4CC1"/>
    <w:rsid w:val="009D3867"/>
    <w:rsid w:val="009E5236"/>
    <w:rsid w:val="009F753A"/>
    <w:rsid w:val="00A012A2"/>
    <w:rsid w:val="00A16084"/>
    <w:rsid w:val="00A52161"/>
    <w:rsid w:val="00A76C75"/>
    <w:rsid w:val="00A9247C"/>
    <w:rsid w:val="00AA5BEE"/>
    <w:rsid w:val="00AB782C"/>
    <w:rsid w:val="00AD48E1"/>
    <w:rsid w:val="00AD5725"/>
    <w:rsid w:val="00AD7BF0"/>
    <w:rsid w:val="00AF4A77"/>
    <w:rsid w:val="00AF5319"/>
    <w:rsid w:val="00AF6904"/>
    <w:rsid w:val="00B05460"/>
    <w:rsid w:val="00B05FD5"/>
    <w:rsid w:val="00B07511"/>
    <w:rsid w:val="00B15AD7"/>
    <w:rsid w:val="00B230B3"/>
    <w:rsid w:val="00B237A1"/>
    <w:rsid w:val="00B556A7"/>
    <w:rsid w:val="00B62A96"/>
    <w:rsid w:val="00B6658B"/>
    <w:rsid w:val="00B673F1"/>
    <w:rsid w:val="00B978B3"/>
    <w:rsid w:val="00B97A95"/>
    <w:rsid w:val="00BA14FB"/>
    <w:rsid w:val="00BE0369"/>
    <w:rsid w:val="00BE3056"/>
    <w:rsid w:val="00BE6E9D"/>
    <w:rsid w:val="00BF048C"/>
    <w:rsid w:val="00C0187E"/>
    <w:rsid w:val="00C02541"/>
    <w:rsid w:val="00C07817"/>
    <w:rsid w:val="00C13F50"/>
    <w:rsid w:val="00C21FDC"/>
    <w:rsid w:val="00C33912"/>
    <w:rsid w:val="00C352B4"/>
    <w:rsid w:val="00C416E9"/>
    <w:rsid w:val="00C43CF2"/>
    <w:rsid w:val="00C44008"/>
    <w:rsid w:val="00C50DD6"/>
    <w:rsid w:val="00C52054"/>
    <w:rsid w:val="00C5412C"/>
    <w:rsid w:val="00C80F40"/>
    <w:rsid w:val="00C82713"/>
    <w:rsid w:val="00C93B0B"/>
    <w:rsid w:val="00CB4BA3"/>
    <w:rsid w:val="00CD334A"/>
    <w:rsid w:val="00CE3A6C"/>
    <w:rsid w:val="00D06202"/>
    <w:rsid w:val="00D1227E"/>
    <w:rsid w:val="00D13770"/>
    <w:rsid w:val="00D36300"/>
    <w:rsid w:val="00D5342E"/>
    <w:rsid w:val="00D5358B"/>
    <w:rsid w:val="00D57D49"/>
    <w:rsid w:val="00D661AA"/>
    <w:rsid w:val="00D67E44"/>
    <w:rsid w:val="00D7127C"/>
    <w:rsid w:val="00D74012"/>
    <w:rsid w:val="00D742DD"/>
    <w:rsid w:val="00D825B7"/>
    <w:rsid w:val="00D83123"/>
    <w:rsid w:val="00D952E4"/>
    <w:rsid w:val="00DA45C8"/>
    <w:rsid w:val="00DA7755"/>
    <w:rsid w:val="00DC73BD"/>
    <w:rsid w:val="00DD3149"/>
    <w:rsid w:val="00E11E41"/>
    <w:rsid w:val="00E2125D"/>
    <w:rsid w:val="00E70C95"/>
    <w:rsid w:val="00E72E8F"/>
    <w:rsid w:val="00E74BE9"/>
    <w:rsid w:val="00EA22FF"/>
    <w:rsid w:val="00EC3F59"/>
    <w:rsid w:val="00ED3C8F"/>
    <w:rsid w:val="00ED4B18"/>
    <w:rsid w:val="00F12918"/>
    <w:rsid w:val="00F14EDD"/>
    <w:rsid w:val="00F23F67"/>
    <w:rsid w:val="00F33BA9"/>
    <w:rsid w:val="00F536F2"/>
    <w:rsid w:val="00F54776"/>
    <w:rsid w:val="00F5707A"/>
    <w:rsid w:val="00F6193E"/>
    <w:rsid w:val="00F62B8E"/>
    <w:rsid w:val="00F77F65"/>
    <w:rsid w:val="00F8057B"/>
    <w:rsid w:val="00F939FB"/>
    <w:rsid w:val="00F94A12"/>
    <w:rsid w:val="00F957CF"/>
    <w:rsid w:val="00F97037"/>
    <w:rsid w:val="00FA25BD"/>
    <w:rsid w:val="00FA2A82"/>
    <w:rsid w:val="00FB789E"/>
    <w:rsid w:val="00FC2BE1"/>
    <w:rsid w:val="00FC74A9"/>
    <w:rsid w:val="00FE1CA4"/>
    <w:rsid w:val="00FF25AD"/>
    <w:rsid w:val="00FF477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2481B"/>
  <w15:docId w15:val="{F912C61C-3BF6-498B-8501-8A15022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0A0A"/>
    <w:pPr>
      <w:spacing w:after="140" w:line="280" w:lineRule="exact"/>
    </w:pPr>
    <w:rPr>
      <w:sz w:val="22"/>
      <w:lang w:val="en-AU" w:eastAsia="en-GB"/>
    </w:rPr>
  </w:style>
  <w:style w:type="paragraph" w:styleId="Heading1">
    <w:name w:val="heading 1"/>
    <w:basedOn w:val="Normal"/>
    <w:next w:val="Normal"/>
    <w:link w:val="Heading1Char"/>
    <w:uiPriority w:val="9"/>
    <w:rsid w:val="004E0A0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rsid w:val="00744991"/>
    <w:pPr>
      <w:keepNext/>
      <w:spacing w:before="240" w:after="60" w:line="280" w:lineRule="atLeast"/>
      <w:outlineLvl w:val="1"/>
    </w:pPr>
    <w:rPr>
      <w:rFonts w:ascii="Arial" w:hAnsi="Arial"/>
      <w:b/>
      <w:i/>
      <w:sz w:val="24"/>
    </w:rPr>
  </w:style>
  <w:style w:type="paragraph" w:styleId="Heading3">
    <w:name w:val="heading 3"/>
    <w:basedOn w:val="Normal"/>
    <w:next w:val="Normal"/>
    <w:link w:val="Heading3Char"/>
    <w:uiPriority w:val="9"/>
    <w:rsid w:val="00744991"/>
    <w:pPr>
      <w:keepNext/>
      <w:spacing w:before="240" w:after="60" w:line="280" w:lineRule="atLeast"/>
      <w:outlineLvl w:val="2"/>
    </w:pPr>
    <w:rPr>
      <w:rFonts w:ascii="Arial" w:hAnsi="Arial"/>
      <w:sz w:val="24"/>
    </w:rPr>
  </w:style>
  <w:style w:type="paragraph" w:styleId="Heading4">
    <w:name w:val="heading 4"/>
    <w:basedOn w:val="Normal"/>
    <w:next w:val="Normal"/>
    <w:link w:val="Heading4Char"/>
    <w:uiPriority w:val="9"/>
    <w:rsid w:val="004E0A0A"/>
    <w:pPr>
      <w:keepNext/>
      <w:spacing w:before="240" w:after="60"/>
      <w:outlineLvl w:val="3"/>
    </w:pPr>
    <w:rPr>
      <w:rFonts w:ascii="Arial" w:hAnsi="Arial"/>
      <w:b/>
    </w:rPr>
  </w:style>
  <w:style w:type="paragraph" w:styleId="Heading5">
    <w:name w:val="heading 5"/>
    <w:basedOn w:val="Normal"/>
    <w:next w:val="Normal"/>
    <w:link w:val="Heading5Char"/>
    <w:uiPriority w:val="9"/>
    <w:rsid w:val="004E0A0A"/>
    <w:pPr>
      <w:spacing w:before="240" w:after="60"/>
      <w:outlineLvl w:val="4"/>
    </w:pPr>
  </w:style>
  <w:style w:type="paragraph" w:styleId="Heading6">
    <w:name w:val="heading 6"/>
    <w:basedOn w:val="Normal"/>
    <w:next w:val="Normal"/>
    <w:link w:val="Heading6Char"/>
    <w:uiPriority w:val="9"/>
    <w:rsid w:val="004E0A0A"/>
    <w:pPr>
      <w:spacing w:before="240" w:after="60"/>
      <w:outlineLvl w:val="5"/>
    </w:pPr>
    <w:rPr>
      <w:i/>
    </w:rPr>
  </w:style>
  <w:style w:type="paragraph" w:styleId="Heading7">
    <w:name w:val="heading 7"/>
    <w:basedOn w:val="Normal"/>
    <w:next w:val="Normal"/>
    <w:link w:val="Heading7Char"/>
    <w:uiPriority w:val="9"/>
    <w:rsid w:val="004E0A0A"/>
    <w:pPr>
      <w:spacing w:before="240" w:after="60"/>
      <w:outlineLvl w:val="6"/>
    </w:pPr>
    <w:rPr>
      <w:rFonts w:ascii="Arial" w:hAnsi="Arial"/>
      <w:sz w:val="20"/>
    </w:rPr>
  </w:style>
  <w:style w:type="paragraph" w:styleId="Heading8">
    <w:name w:val="heading 8"/>
    <w:basedOn w:val="Normal"/>
    <w:next w:val="Normal"/>
    <w:link w:val="Heading8Char"/>
    <w:uiPriority w:val="9"/>
    <w:rsid w:val="004E0A0A"/>
    <w:pPr>
      <w:spacing w:before="240" w:after="60"/>
      <w:outlineLvl w:val="7"/>
    </w:pPr>
    <w:rPr>
      <w:rFonts w:ascii="Arial" w:hAnsi="Arial"/>
      <w:i/>
      <w:sz w:val="20"/>
    </w:rPr>
  </w:style>
  <w:style w:type="paragraph" w:styleId="Heading9">
    <w:name w:val="heading 9"/>
    <w:basedOn w:val="Normal"/>
    <w:next w:val="Normal"/>
    <w:link w:val="Heading9Char"/>
    <w:uiPriority w:val="9"/>
    <w:rsid w:val="004E0A0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92240"/>
    <w:rPr>
      <w:rFonts w:asciiTheme="majorHAnsi" w:eastAsiaTheme="majorEastAsia" w:hAnsiTheme="majorHAnsi" w:cstheme="majorBidi"/>
      <w:b/>
      <w:bCs/>
      <w:kern w:val="32"/>
      <w:sz w:val="32"/>
      <w:szCs w:val="32"/>
      <w:lang w:val="en-AU" w:eastAsia="en-GB"/>
    </w:rPr>
  </w:style>
  <w:style w:type="character" w:customStyle="1" w:styleId="Heading2Char">
    <w:name w:val="Heading 2 Char"/>
    <w:basedOn w:val="DefaultParagraphFont"/>
    <w:link w:val="Heading2"/>
    <w:uiPriority w:val="9"/>
    <w:semiHidden/>
    <w:locked/>
    <w:rsid w:val="00492240"/>
    <w:rPr>
      <w:rFonts w:asciiTheme="majorHAnsi" w:eastAsiaTheme="majorEastAsia" w:hAnsiTheme="majorHAnsi" w:cstheme="majorBidi"/>
      <w:b/>
      <w:bCs/>
      <w:i/>
      <w:iCs/>
      <w:sz w:val="28"/>
      <w:szCs w:val="28"/>
      <w:lang w:val="en-AU" w:eastAsia="en-GB"/>
    </w:rPr>
  </w:style>
  <w:style w:type="character" w:customStyle="1" w:styleId="Heading3Char">
    <w:name w:val="Heading 3 Char"/>
    <w:basedOn w:val="DefaultParagraphFont"/>
    <w:link w:val="Heading3"/>
    <w:uiPriority w:val="9"/>
    <w:semiHidden/>
    <w:locked/>
    <w:rsid w:val="00492240"/>
    <w:rPr>
      <w:rFonts w:asciiTheme="majorHAnsi" w:eastAsiaTheme="majorEastAsia" w:hAnsiTheme="majorHAnsi" w:cstheme="majorBidi"/>
      <w:b/>
      <w:bCs/>
      <w:sz w:val="26"/>
      <w:szCs w:val="26"/>
      <w:lang w:val="en-AU" w:eastAsia="en-GB"/>
    </w:rPr>
  </w:style>
  <w:style w:type="character" w:customStyle="1" w:styleId="Heading4Char">
    <w:name w:val="Heading 4 Char"/>
    <w:basedOn w:val="DefaultParagraphFont"/>
    <w:link w:val="Heading4"/>
    <w:uiPriority w:val="9"/>
    <w:semiHidden/>
    <w:locked/>
    <w:rsid w:val="00492240"/>
    <w:rPr>
      <w:rFonts w:asciiTheme="minorHAnsi" w:eastAsiaTheme="minorEastAsia" w:hAnsiTheme="minorHAnsi" w:cstheme="minorBidi"/>
      <w:b/>
      <w:bCs/>
      <w:sz w:val="28"/>
      <w:szCs w:val="28"/>
      <w:lang w:val="en-AU" w:eastAsia="en-GB"/>
    </w:rPr>
  </w:style>
  <w:style w:type="character" w:customStyle="1" w:styleId="Heading5Char">
    <w:name w:val="Heading 5 Char"/>
    <w:basedOn w:val="DefaultParagraphFont"/>
    <w:link w:val="Heading5"/>
    <w:uiPriority w:val="9"/>
    <w:semiHidden/>
    <w:locked/>
    <w:rsid w:val="00492240"/>
    <w:rPr>
      <w:rFonts w:asciiTheme="minorHAnsi" w:eastAsiaTheme="minorEastAsia" w:hAnsiTheme="minorHAnsi" w:cstheme="minorBidi"/>
      <w:b/>
      <w:bCs/>
      <w:i/>
      <w:iCs/>
      <w:sz w:val="26"/>
      <w:szCs w:val="26"/>
      <w:lang w:val="en-AU" w:eastAsia="en-GB"/>
    </w:rPr>
  </w:style>
  <w:style w:type="character" w:customStyle="1" w:styleId="Heading6Char">
    <w:name w:val="Heading 6 Char"/>
    <w:basedOn w:val="DefaultParagraphFont"/>
    <w:link w:val="Heading6"/>
    <w:uiPriority w:val="9"/>
    <w:semiHidden/>
    <w:locked/>
    <w:rsid w:val="00492240"/>
    <w:rPr>
      <w:rFonts w:asciiTheme="minorHAnsi" w:eastAsiaTheme="minorEastAsia" w:hAnsiTheme="minorHAnsi" w:cstheme="minorBidi"/>
      <w:b/>
      <w:bCs/>
      <w:sz w:val="22"/>
      <w:szCs w:val="22"/>
      <w:lang w:val="en-AU" w:eastAsia="en-GB"/>
    </w:rPr>
  </w:style>
  <w:style w:type="character" w:customStyle="1" w:styleId="Heading7Char">
    <w:name w:val="Heading 7 Char"/>
    <w:basedOn w:val="DefaultParagraphFont"/>
    <w:link w:val="Heading7"/>
    <w:uiPriority w:val="9"/>
    <w:semiHidden/>
    <w:locked/>
    <w:rsid w:val="00492240"/>
    <w:rPr>
      <w:rFonts w:asciiTheme="minorHAnsi" w:eastAsiaTheme="minorEastAsia" w:hAnsiTheme="minorHAnsi" w:cstheme="minorBidi"/>
      <w:sz w:val="24"/>
      <w:szCs w:val="24"/>
      <w:lang w:val="en-AU" w:eastAsia="en-GB"/>
    </w:rPr>
  </w:style>
  <w:style w:type="character" w:customStyle="1" w:styleId="Heading8Char">
    <w:name w:val="Heading 8 Char"/>
    <w:basedOn w:val="DefaultParagraphFont"/>
    <w:link w:val="Heading8"/>
    <w:uiPriority w:val="9"/>
    <w:semiHidden/>
    <w:locked/>
    <w:rsid w:val="00492240"/>
    <w:rPr>
      <w:rFonts w:asciiTheme="minorHAnsi" w:eastAsiaTheme="minorEastAsia" w:hAnsiTheme="minorHAnsi" w:cstheme="minorBidi"/>
      <w:i/>
      <w:iCs/>
      <w:sz w:val="24"/>
      <w:szCs w:val="24"/>
      <w:lang w:val="en-AU" w:eastAsia="en-GB"/>
    </w:rPr>
  </w:style>
  <w:style w:type="character" w:customStyle="1" w:styleId="Heading9Char">
    <w:name w:val="Heading 9 Char"/>
    <w:basedOn w:val="DefaultParagraphFont"/>
    <w:link w:val="Heading9"/>
    <w:uiPriority w:val="9"/>
    <w:semiHidden/>
    <w:locked/>
    <w:rsid w:val="00492240"/>
    <w:rPr>
      <w:rFonts w:asciiTheme="majorHAnsi" w:eastAsiaTheme="majorEastAsia" w:hAnsiTheme="majorHAnsi" w:cstheme="majorBidi"/>
      <w:sz w:val="22"/>
      <w:szCs w:val="22"/>
      <w:lang w:val="en-AU" w:eastAsia="en-GB"/>
    </w:rPr>
  </w:style>
  <w:style w:type="paragraph" w:styleId="Header">
    <w:name w:val="header"/>
    <w:basedOn w:val="Normal"/>
    <w:link w:val="HeaderChar"/>
    <w:uiPriority w:val="99"/>
    <w:rsid w:val="00744991"/>
    <w:pPr>
      <w:spacing w:before="60" w:after="0" w:line="240" w:lineRule="auto"/>
    </w:pPr>
    <w:rPr>
      <w:rFonts w:ascii="Arial" w:hAnsi="Arial"/>
      <w:sz w:val="15"/>
    </w:rPr>
  </w:style>
  <w:style w:type="character" w:customStyle="1" w:styleId="HeaderChar">
    <w:name w:val="Header Char"/>
    <w:basedOn w:val="DefaultParagraphFont"/>
    <w:link w:val="Header"/>
    <w:uiPriority w:val="99"/>
    <w:semiHidden/>
    <w:locked/>
    <w:rsid w:val="00492240"/>
    <w:rPr>
      <w:rFonts w:cs="Times New Roman"/>
      <w:sz w:val="22"/>
      <w:lang w:val="en-AU" w:eastAsia="en-GB"/>
    </w:rPr>
  </w:style>
  <w:style w:type="paragraph" w:customStyle="1" w:styleId="MELegal1">
    <w:name w:val="ME Legal 1"/>
    <w:aliases w:val="l1"/>
    <w:basedOn w:val="Normal"/>
    <w:qFormat/>
    <w:rsid w:val="00744991"/>
    <w:pPr>
      <w:keepNext/>
      <w:numPr>
        <w:numId w:val="6"/>
      </w:numPr>
      <w:spacing w:before="280" w:line="280" w:lineRule="atLeast"/>
      <w:outlineLvl w:val="0"/>
    </w:pPr>
    <w:rPr>
      <w:rFonts w:ascii="Arial" w:hAnsi="Arial"/>
      <w:spacing w:val="-10"/>
      <w:w w:val="95"/>
      <w:sz w:val="32"/>
    </w:rPr>
  </w:style>
  <w:style w:type="paragraph" w:customStyle="1" w:styleId="MELegal2">
    <w:name w:val="ME Legal 2"/>
    <w:aliases w:val="l2"/>
    <w:basedOn w:val="Normal"/>
    <w:next w:val="MENormalIndent"/>
    <w:qFormat/>
    <w:rsid w:val="00744991"/>
    <w:pPr>
      <w:keepNext/>
      <w:numPr>
        <w:ilvl w:val="1"/>
        <w:numId w:val="6"/>
      </w:numPr>
      <w:spacing w:before="60" w:after="60" w:line="280" w:lineRule="atLeast"/>
      <w:outlineLvl w:val="1"/>
    </w:pPr>
    <w:rPr>
      <w:rFonts w:ascii="Arial" w:hAnsi="Arial"/>
      <w:b/>
      <w:w w:val="95"/>
      <w:sz w:val="24"/>
    </w:rPr>
  </w:style>
  <w:style w:type="paragraph" w:customStyle="1" w:styleId="MELegal3">
    <w:name w:val="ME Legal 3"/>
    <w:aliases w:val="l3"/>
    <w:basedOn w:val="Normal"/>
    <w:link w:val="MELegal3Char"/>
    <w:qFormat/>
    <w:rsid w:val="00744991"/>
    <w:pPr>
      <w:numPr>
        <w:ilvl w:val="2"/>
        <w:numId w:val="6"/>
      </w:numPr>
      <w:spacing w:line="280" w:lineRule="atLeast"/>
      <w:outlineLvl w:val="2"/>
    </w:pPr>
  </w:style>
  <w:style w:type="paragraph" w:customStyle="1" w:styleId="MELegal4">
    <w:name w:val="ME Legal 4"/>
    <w:aliases w:val="l4"/>
    <w:basedOn w:val="Normal"/>
    <w:qFormat/>
    <w:rsid w:val="00744991"/>
    <w:pPr>
      <w:numPr>
        <w:ilvl w:val="3"/>
        <w:numId w:val="6"/>
      </w:numPr>
      <w:tabs>
        <w:tab w:val="left" w:pos="2041"/>
      </w:tabs>
      <w:spacing w:line="280" w:lineRule="atLeast"/>
      <w:outlineLvl w:val="3"/>
    </w:pPr>
  </w:style>
  <w:style w:type="paragraph" w:customStyle="1" w:styleId="MELegal5">
    <w:name w:val="ME Legal 5"/>
    <w:basedOn w:val="Normal"/>
    <w:link w:val="MELegal5Char"/>
    <w:qFormat/>
    <w:rsid w:val="00744991"/>
    <w:pPr>
      <w:numPr>
        <w:ilvl w:val="4"/>
        <w:numId w:val="6"/>
      </w:numPr>
      <w:spacing w:line="280" w:lineRule="atLeast"/>
      <w:outlineLvl w:val="4"/>
    </w:pPr>
  </w:style>
  <w:style w:type="paragraph" w:customStyle="1" w:styleId="MELegal6">
    <w:name w:val="ME Legal 6"/>
    <w:basedOn w:val="Normal"/>
    <w:qFormat/>
    <w:rsid w:val="00744991"/>
    <w:pPr>
      <w:numPr>
        <w:ilvl w:val="5"/>
        <w:numId w:val="6"/>
      </w:numPr>
      <w:tabs>
        <w:tab w:val="left" w:pos="3402"/>
      </w:tabs>
      <w:spacing w:line="280" w:lineRule="atLeast"/>
      <w:outlineLvl w:val="5"/>
    </w:pPr>
  </w:style>
  <w:style w:type="paragraph" w:styleId="TOC1">
    <w:name w:val="toc 1"/>
    <w:basedOn w:val="Normal"/>
    <w:next w:val="Normal"/>
    <w:autoRedefine/>
    <w:uiPriority w:val="39"/>
    <w:rsid w:val="00744991"/>
    <w:pPr>
      <w:tabs>
        <w:tab w:val="right" w:pos="9072"/>
      </w:tabs>
      <w:spacing w:before="280" w:after="0" w:line="240" w:lineRule="auto"/>
      <w:ind w:left="680" w:hanging="680"/>
    </w:pPr>
    <w:rPr>
      <w:rFonts w:ascii="Arial" w:hAnsi="Arial"/>
      <w:b/>
      <w:w w:val="95"/>
      <w:sz w:val="28"/>
    </w:rPr>
  </w:style>
  <w:style w:type="paragraph" w:styleId="Footer">
    <w:name w:val="footer"/>
    <w:basedOn w:val="Normal"/>
    <w:link w:val="FooterChar"/>
    <w:uiPriority w:val="99"/>
    <w:rsid w:val="00744991"/>
    <w:pPr>
      <w:tabs>
        <w:tab w:val="right" w:pos="9356"/>
      </w:tabs>
      <w:spacing w:after="0" w:line="240" w:lineRule="auto"/>
    </w:pPr>
    <w:rPr>
      <w:rFonts w:ascii="Arial" w:hAnsi="Arial"/>
      <w:sz w:val="14"/>
    </w:rPr>
  </w:style>
  <w:style w:type="character" w:customStyle="1" w:styleId="FooterChar">
    <w:name w:val="Footer Char"/>
    <w:basedOn w:val="DefaultParagraphFont"/>
    <w:link w:val="Footer"/>
    <w:uiPriority w:val="99"/>
    <w:semiHidden/>
    <w:locked/>
    <w:rsid w:val="00492240"/>
    <w:rPr>
      <w:rFonts w:cs="Times New Roman"/>
      <w:sz w:val="22"/>
      <w:lang w:val="en-AU" w:eastAsia="en-GB"/>
    </w:rPr>
  </w:style>
  <w:style w:type="character" w:styleId="PageNumber">
    <w:name w:val="page number"/>
    <w:basedOn w:val="DefaultParagraphFont"/>
    <w:uiPriority w:val="99"/>
    <w:rsid w:val="00744991"/>
    <w:rPr>
      <w:rFonts w:cs="Times New Roman"/>
    </w:rPr>
  </w:style>
  <w:style w:type="paragraph" w:customStyle="1" w:styleId="Indent">
    <w:name w:val="Indent"/>
    <w:basedOn w:val="Normal"/>
    <w:rsid w:val="004E0A0A"/>
    <w:pPr>
      <w:ind w:left="680"/>
    </w:pPr>
  </w:style>
  <w:style w:type="paragraph" w:customStyle="1" w:styleId="ScheduleL1">
    <w:name w:val="Schedule L1"/>
    <w:basedOn w:val="Normal"/>
    <w:next w:val="ScheduleL2"/>
    <w:qFormat/>
    <w:rsid w:val="00744991"/>
    <w:pPr>
      <w:numPr>
        <w:numId w:val="8"/>
      </w:numPr>
      <w:pBdr>
        <w:bottom w:val="single" w:sz="4" w:space="1" w:color="auto"/>
      </w:pBdr>
      <w:spacing w:before="140" w:after="480" w:line="480" w:lineRule="exact"/>
      <w:outlineLvl w:val="0"/>
    </w:pPr>
    <w:rPr>
      <w:rFonts w:ascii="Arial" w:hAnsi="Arial"/>
      <w:spacing w:val="-10"/>
      <w:w w:val="95"/>
      <w:sz w:val="48"/>
    </w:rPr>
  </w:style>
  <w:style w:type="paragraph" w:customStyle="1" w:styleId="ScheduleL2">
    <w:name w:val="Schedule L2"/>
    <w:basedOn w:val="Normal"/>
    <w:qFormat/>
    <w:rsid w:val="00744991"/>
    <w:pPr>
      <w:keepNext/>
      <w:numPr>
        <w:ilvl w:val="1"/>
        <w:numId w:val="8"/>
      </w:numPr>
      <w:spacing w:before="280" w:line="280" w:lineRule="atLeast"/>
      <w:outlineLvl w:val="1"/>
    </w:pPr>
    <w:rPr>
      <w:rFonts w:ascii="Arial" w:hAnsi="Arial"/>
      <w:spacing w:val="-10"/>
      <w:w w:val="95"/>
      <w:sz w:val="32"/>
    </w:rPr>
  </w:style>
  <w:style w:type="paragraph" w:customStyle="1" w:styleId="ScheduleL3">
    <w:name w:val="Schedule L3"/>
    <w:basedOn w:val="Normal"/>
    <w:next w:val="MENormalIndent"/>
    <w:qFormat/>
    <w:rsid w:val="00744991"/>
    <w:pPr>
      <w:numPr>
        <w:ilvl w:val="2"/>
        <w:numId w:val="8"/>
      </w:numPr>
      <w:spacing w:before="60" w:after="60" w:line="280" w:lineRule="atLeast"/>
      <w:outlineLvl w:val="2"/>
    </w:pPr>
    <w:rPr>
      <w:rFonts w:ascii="Arial" w:hAnsi="Arial"/>
      <w:b/>
      <w:w w:val="95"/>
      <w:sz w:val="24"/>
    </w:rPr>
  </w:style>
  <w:style w:type="paragraph" w:customStyle="1" w:styleId="ScheduleL4">
    <w:name w:val="Schedule L4"/>
    <w:basedOn w:val="Normal"/>
    <w:qFormat/>
    <w:rsid w:val="00744991"/>
    <w:pPr>
      <w:numPr>
        <w:ilvl w:val="3"/>
        <w:numId w:val="8"/>
      </w:numPr>
      <w:spacing w:line="280" w:lineRule="atLeast"/>
      <w:outlineLvl w:val="3"/>
    </w:pPr>
  </w:style>
  <w:style w:type="paragraph" w:customStyle="1" w:styleId="ScheduleL5">
    <w:name w:val="Schedule L5"/>
    <w:basedOn w:val="Normal"/>
    <w:qFormat/>
    <w:rsid w:val="00744991"/>
    <w:pPr>
      <w:numPr>
        <w:ilvl w:val="4"/>
        <w:numId w:val="8"/>
      </w:numPr>
      <w:tabs>
        <w:tab w:val="left" w:pos="2041"/>
      </w:tabs>
      <w:spacing w:line="280" w:lineRule="atLeast"/>
      <w:outlineLvl w:val="4"/>
    </w:pPr>
  </w:style>
  <w:style w:type="paragraph" w:customStyle="1" w:styleId="MESubheading">
    <w:name w:val="ME Sub heading"/>
    <w:basedOn w:val="Normal"/>
    <w:next w:val="Normal"/>
    <w:rsid w:val="00744991"/>
    <w:pPr>
      <w:spacing w:before="200" w:after="200" w:line="400" w:lineRule="exact"/>
    </w:pPr>
    <w:rPr>
      <w:rFonts w:ascii="Arial" w:hAnsi="Arial"/>
      <w:spacing w:val="-10"/>
      <w:w w:val="95"/>
      <w:sz w:val="40"/>
    </w:rPr>
  </w:style>
  <w:style w:type="paragraph" w:customStyle="1" w:styleId="ContentsDetails">
    <w:name w:val="ContentsDetails"/>
    <w:basedOn w:val="Normal"/>
    <w:next w:val="Normal"/>
    <w:rsid w:val="00744991"/>
    <w:pPr>
      <w:spacing w:after="480" w:line="480" w:lineRule="exact"/>
    </w:pPr>
    <w:rPr>
      <w:rFonts w:ascii="Arial" w:hAnsi="Arial"/>
      <w:spacing w:val="-10"/>
      <w:w w:val="95"/>
      <w:sz w:val="36"/>
    </w:rPr>
  </w:style>
  <w:style w:type="paragraph" w:customStyle="1" w:styleId="ContentsTitle">
    <w:name w:val="ContentsTitle"/>
    <w:basedOn w:val="Normal"/>
    <w:rsid w:val="00744991"/>
    <w:pPr>
      <w:spacing w:after="0" w:line="480" w:lineRule="exact"/>
    </w:pPr>
    <w:rPr>
      <w:rFonts w:ascii="Arial" w:hAnsi="Arial"/>
      <w:spacing w:val="-10"/>
      <w:w w:val="95"/>
      <w:sz w:val="48"/>
    </w:rPr>
  </w:style>
  <w:style w:type="paragraph" w:customStyle="1" w:styleId="CoverPageDetails">
    <w:name w:val="CoverPageDetails"/>
    <w:basedOn w:val="Normal"/>
    <w:rsid w:val="00744991"/>
    <w:pPr>
      <w:spacing w:after="240" w:line="480" w:lineRule="exact"/>
    </w:pPr>
    <w:rPr>
      <w:rFonts w:ascii="Arial" w:hAnsi="Arial"/>
      <w:spacing w:val="-10"/>
      <w:w w:val="95"/>
      <w:sz w:val="40"/>
    </w:rPr>
  </w:style>
  <w:style w:type="paragraph" w:customStyle="1" w:styleId="CoverPageNames">
    <w:name w:val="CoverPageNames"/>
    <w:basedOn w:val="Normal"/>
    <w:next w:val="Normal"/>
    <w:rsid w:val="004E0A0A"/>
    <w:pPr>
      <w:spacing w:after="80" w:line="320" w:lineRule="exact"/>
    </w:pPr>
    <w:rPr>
      <w:rFonts w:ascii="Arial" w:hAnsi="Arial"/>
      <w:sz w:val="24"/>
    </w:rPr>
  </w:style>
  <w:style w:type="paragraph" w:customStyle="1" w:styleId="CoverPageTitle">
    <w:name w:val="CoverPageTitle"/>
    <w:basedOn w:val="Normal"/>
    <w:next w:val="Normal"/>
    <w:rsid w:val="00744991"/>
    <w:pPr>
      <w:spacing w:after="480" w:line="720" w:lineRule="exact"/>
    </w:pPr>
    <w:rPr>
      <w:rFonts w:ascii="Arial" w:hAnsi="Arial"/>
      <w:spacing w:val="-20"/>
      <w:w w:val="95"/>
      <w:sz w:val="72"/>
    </w:rPr>
  </w:style>
  <w:style w:type="paragraph" w:customStyle="1" w:styleId="DraftText">
    <w:name w:val="DraftText"/>
    <w:basedOn w:val="Normal"/>
    <w:rsid w:val="00744991"/>
    <w:pPr>
      <w:spacing w:after="0" w:line="280" w:lineRule="atLeast"/>
    </w:pPr>
    <w:rPr>
      <w:rFonts w:ascii="Arial" w:hAnsi="Arial"/>
      <w:sz w:val="20"/>
    </w:rPr>
  </w:style>
  <w:style w:type="paragraph" w:customStyle="1" w:styleId="MEChapterheading">
    <w:name w:val="ME Chapter heading"/>
    <w:basedOn w:val="Normal"/>
    <w:next w:val="Normal"/>
    <w:rsid w:val="00744991"/>
    <w:pPr>
      <w:pBdr>
        <w:bottom w:val="single" w:sz="4" w:space="1" w:color="auto"/>
      </w:pBdr>
      <w:spacing w:before="140" w:after="480" w:line="480" w:lineRule="exact"/>
      <w:outlineLvl w:val="0"/>
    </w:pPr>
    <w:rPr>
      <w:rFonts w:ascii="Arial" w:hAnsi="Arial"/>
      <w:spacing w:val="-10"/>
      <w:w w:val="95"/>
      <w:sz w:val="48"/>
    </w:rPr>
  </w:style>
  <w:style w:type="paragraph" w:customStyle="1" w:styleId="PartiesDetails">
    <w:name w:val="PartiesDetails"/>
    <w:basedOn w:val="Normal"/>
    <w:next w:val="Normal"/>
    <w:rsid w:val="00744991"/>
    <w:pPr>
      <w:spacing w:after="0" w:line="280" w:lineRule="atLeast"/>
    </w:pPr>
  </w:style>
  <w:style w:type="paragraph" w:styleId="TOC2">
    <w:name w:val="toc 2"/>
    <w:basedOn w:val="Normal"/>
    <w:next w:val="Normal"/>
    <w:autoRedefine/>
    <w:uiPriority w:val="39"/>
    <w:rsid w:val="006113FE"/>
    <w:pPr>
      <w:tabs>
        <w:tab w:val="right" w:pos="9072"/>
      </w:tabs>
      <w:spacing w:before="140" w:after="60" w:line="240" w:lineRule="auto"/>
      <w:ind w:left="680" w:hanging="680"/>
    </w:pPr>
    <w:rPr>
      <w:rFonts w:ascii="Arial" w:hAnsi="Arial" w:cs="Arial"/>
      <w:b/>
      <w:noProof/>
      <w:w w:val="95"/>
      <w:szCs w:val="22"/>
    </w:rPr>
  </w:style>
  <w:style w:type="paragraph" w:styleId="TOC3">
    <w:name w:val="toc 3"/>
    <w:basedOn w:val="Normal"/>
    <w:next w:val="Normal"/>
    <w:autoRedefine/>
    <w:uiPriority w:val="39"/>
    <w:rsid w:val="00744991"/>
    <w:pPr>
      <w:tabs>
        <w:tab w:val="right" w:pos="9072"/>
      </w:tabs>
      <w:spacing w:after="0" w:line="280" w:lineRule="atLeast"/>
      <w:ind w:left="680" w:hanging="680"/>
    </w:pPr>
    <w:rPr>
      <w:rFonts w:ascii="Arial" w:hAnsi="Arial"/>
      <w:w w:val="95"/>
    </w:rPr>
  </w:style>
  <w:style w:type="paragraph" w:customStyle="1" w:styleId="Bullet">
    <w:name w:val="Bullet"/>
    <w:basedOn w:val="Normal"/>
    <w:rsid w:val="004E0A0A"/>
    <w:pPr>
      <w:tabs>
        <w:tab w:val="num" w:pos="680"/>
      </w:tabs>
      <w:ind w:left="680" w:hanging="680"/>
    </w:pPr>
  </w:style>
  <w:style w:type="table" w:styleId="TableGrid">
    <w:name w:val="Table Grid"/>
    <w:basedOn w:val="TableNormal"/>
    <w:uiPriority w:val="59"/>
    <w:rsid w:val="00F7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7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7604C"/>
    <w:rPr>
      <w:rFonts w:ascii="Tahoma" w:hAnsi="Tahoma" w:cs="Tahoma"/>
      <w:sz w:val="16"/>
      <w:szCs w:val="16"/>
      <w:lang w:val="en-AU" w:eastAsia="en-GB"/>
    </w:rPr>
  </w:style>
  <w:style w:type="paragraph" w:customStyle="1" w:styleId="WarrantyL1">
    <w:name w:val="WarrantyL1"/>
    <w:basedOn w:val="Normal"/>
    <w:next w:val="Normal"/>
    <w:rsid w:val="00744991"/>
    <w:pPr>
      <w:numPr>
        <w:numId w:val="10"/>
      </w:numPr>
      <w:spacing w:before="280" w:line="280" w:lineRule="atLeast"/>
      <w:outlineLvl w:val="0"/>
    </w:pPr>
    <w:rPr>
      <w:rFonts w:ascii="Arial" w:hAnsi="Arial"/>
      <w:spacing w:val="-10"/>
      <w:w w:val="95"/>
      <w:sz w:val="32"/>
    </w:rPr>
  </w:style>
  <w:style w:type="paragraph" w:customStyle="1" w:styleId="zMELogo">
    <w:name w:val="zMELogo"/>
    <w:basedOn w:val="Normal"/>
    <w:next w:val="Normal"/>
    <w:rsid w:val="00744991"/>
    <w:pPr>
      <w:spacing w:after="0" w:line="240" w:lineRule="auto"/>
    </w:pPr>
    <w:rPr>
      <w:w w:val="97"/>
      <w:sz w:val="62"/>
    </w:rPr>
  </w:style>
  <w:style w:type="paragraph" w:customStyle="1" w:styleId="WarrantyL2">
    <w:name w:val="WarrantyL2"/>
    <w:basedOn w:val="Normal"/>
    <w:next w:val="Normal"/>
    <w:rsid w:val="00744991"/>
    <w:pPr>
      <w:numPr>
        <w:ilvl w:val="1"/>
        <w:numId w:val="10"/>
      </w:numPr>
      <w:spacing w:line="280" w:lineRule="atLeast"/>
      <w:outlineLvl w:val="1"/>
    </w:pPr>
  </w:style>
  <w:style w:type="paragraph" w:customStyle="1" w:styleId="WarrantyL3">
    <w:name w:val="WarrantyL3"/>
    <w:basedOn w:val="Normal"/>
    <w:next w:val="Normal"/>
    <w:rsid w:val="00744991"/>
    <w:pPr>
      <w:numPr>
        <w:ilvl w:val="2"/>
        <w:numId w:val="10"/>
      </w:numPr>
      <w:spacing w:line="280" w:lineRule="atLeast"/>
      <w:outlineLvl w:val="2"/>
    </w:pPr>
  </w:style>
  <w:style w:type="paragraph" w:customStyle="1" w:styleId="WarrantyL4">
    <w:name w:val="WarrantyL4"/>
    <w:basedOn w:val="Normal"/>
    <w:next w:val="Normal"/>
    <w:rsid w:val="00744991"/>
    <w:pPr>
      <w:numPr>
        <w:ilvl w:val="3"/>
        <w:numId w:val="10"/>
      </w:numPr>
      <w:tabs>
        <w:tab w:val="left" w:pos="2041"/>
      </w:tabs>
      <w:spacing w:line="280" w:lineRule="atLeast"/>
      <w:outlineLvl w:val="3"/>
    </w:pPr>
  </w:style>
  <w:style w:type="paragraph" w:customStyle="1" w:styleId="WarrantyL5">
    <w:name w:val="WarrantyL5"/>
    <w:basedOn w:val="Normal"/>
    <w:next w:val="Normal"/>
    <w:rsid w:val="00744991"/>
    <w:pPr>
      <w:numPr>
        <w:ilvl w:val="4"/>
        <w:numId w:val="10"/>
      </w:numPr>
      <w:spacing w:line="280" w:lineRule="atLeast"/>
      <w:outlineLvl w:val="4"/>
    </w:pPr>
  </w:style>
  <w:style w:type="paragraph" w:customStyle="1" w:styleId="PartL1">
    <w:name w:val="Part L1"/>
    <w:basedOn w:val="Normal"/>
    <w:next w:val="Normal"/>
    <w:rsid w:val="00744991"/>
    <w:pPr>
      <w:numPr>
        <w:numId w:val="7"/>
      </w:numPr>
      <w:spacing w:before="200" w:after="200" w:line="400" w:lineRule="exact"/>
      <w:outlineLvl w:val="0"/>
    </w:pPr>
    <w:rPr>
      <w:rFonts w:ascii="Arial" w:hAnsi="Arial"/>
      <w:spacing w:val="-10"/>
      <w:w w:val="95"/>
      <w:sz w:val="40"/>
    </w:rPr>
  </w:style>
  <w:style w:type="paragraph" w:customStyle="1" w:styleId="PartL2">
    <w:name w:val="Part L2"/>
    <w:basedOn w:val="Normal"/>
    <w:next w:val="Normal"/>
    <w:rsid w:val="004E0A0A"/>
    <w:pPr>
      <w:numPr>
        <w:ilvl w:val="1"/>
        <w:numId w:val="1"/>
      </w:numPr>
      <w:spacing w:after="240" w:line="240" w:lineRule="auto"/>
      <w:outlineLvl w:val="1"/>
    </w:pPr>
    <w:rPr>
      <w:sz w:val="24"/>
    </w:rPr>
  </w:style>
  <w:style w:type="paragraph" w:customStyle="1" w:styleId="PartL3">
    <w:name w:val="Part L3"/>
    <w:basedOn w:val="Normal"/>
    <w:next w:val="Normal"/>
    <w:rsid w:val="004E0A0A"/>
    <w:pPr>
      <w:spacing w:after="240" w:line="240" w:lineRule="auto"/>
      <w:outlineLvl w:val="2"/>
    </w:pPr>
    <w:rPr>
      <w:sz w:val="24"/>
    </w:rPr>
  </w:style>
  <w:style w:type="paragraph" w:customStyle="1" w:styleId="PartL4">
    <w:name w:val="Part L4"/>
    <w:basedOn w:val="Normal"/>
    <w:next w:val="Normal"/>
    <w:rsid w:val="004E0A0A"/>
    <w:pPr>
      <w:spacing w:after="240" w:line="240" w:lineRule="auto"/>
      <w:outlineLvl w:val="3"/>
    </w:pPr>
    <w:rPr>
      <w:sz w:val="24"/>
    </w:rPr>
  </w:style>
  <w:style w:type="paragraph" w:customStyle="1" w:styleId="PartL5">
    <w:name w:val="Part L5"/>
    <w:basedOn w:val="Normal"/>
    <w:next w:val="Normal"/>
    <w:rsid w:val="004E0A0A"/>
    <w:pPr>
      <w:spacing w:after="240" w:line="240" w:lineRule="auto"/>
      <w:outlineLvl w:val="4"/>
    </w:pPr>
    <w:rPr>
      <w:sz w:val="24"/>
    </w:rPr>
  </w:style>
  <w:style w:type="paragraph" w:customStyle="1" w:styleId="PartL6">
    <w:name w:val="Part L6"/>
    <w:basedOn w:val="Normal"/>
    <w:next w:val="Normal"/>
    <w:rsid w:val="004E0A0A"/>
    <w:pPr>
      <w:tabs>
        <w:tab w:val="num" w:pos="4253"/>
      </w:tabs>
      <w:spacing w:after="240" w:line="240" w:lineRule="auto"/>
      <w:ind w:left="4253" w:hanging="851"/>
      <w:outlineLvl w:val="5"/>
    </w:pPr>
    <w:rPr>
      <w:sz w:val="24"/>
    </w:rPr>
  </w:style>
  <w:style w:type="paragraph" w:customStyle="1" w:styleId="ExecutionClause">
    <w:name w:val="ExecutionClause"/>
    <w:basedOn w:val="Normal"/>
    <w:next w:val="Normal"/>
    <w:rsid w:val="004E0A0A"/>
    <w:pPr>
      <w:spacing w:after="0"/>
    </w:pPr>
    <w:rPr>
      <w:rFonts w:ascii="Arial" w:hAnsi="Arial"/>
      <w:sz w:val="20"/>
    </w:rPr>
  </w:style>
  <w:style w:type="paragraph" w:styleId="BodyTextIndent">
    <w:name w:val="Body Text Indent"/>
    <w:basedOn w:val="Normal"/>
    <w:link w:val="BodyTextIndentChar"/>
    <w:uiPriority w:val="99"/>
    <w:rsid w:val="004E0A0A"/>
    <w:pPr>
      <w:spacing w:after="0" w:line="240" w:lineRule="auto"/>
      <w:ind w:left="850"/>
    </w:pPr>
    <w:rPr>
      <w:sz w:val="24"/>
    </w:rPr>
  </w:style>
  <w:style w:type="character" w:customStyle="1" w:styleId="BodyTextIndentChar">
    <w:name w:val="Body Text Indent Char"/>
    <w:basedOn w:val="DefaultParagraphFont"/>
    <w:link w:val="BodyTextIndent"/>
    <w:uiPriority w:val="99"/>
    <w:semiHidden/>
    <w:locked/>
    <w:rsid w:val="00492240"/>
    <w:rPr>
      <w:rFonts w:cs="Times New Roman"/>
      <w:sz w:val="22"/>
      <w:lang w:val="en-AU" w:eastAsia="en-GB"/>
    </w:rPr>
  </w:style>
  <w:style w:type="paragraph" w:customStyle="1" w:styleId="ScheduleL6">
    <w:name w:val="Schedule L6"/>
    <w:basedOn w:val="Normal"/>
    <w:qFormat/>
    <w:rsid w:val="00744991"/>
    <w:pPr>
      <w:numPr>
        <w:ilvl w:val="5"/>
        <w:numId w:val="8"/>
      </w:numPr>
      <w:spacing w:line="280" w:lineRule="atLeast"/>
      <w:outlineLvl w:val="5"/>
    </w:pPr>
  </w:style>
  <w:style w:type="paragraph" w:customStyle="1" w:styleId="Level1">
    <w:name w:val="Level 1"/>
    <w:basedOn w:val="Normal"/>
    <w:rsid w:val="00744991"/>
    <w:pPr>
      <w:numPr>
        <w:numId w:val="4"/>
      </w:numPr>
      <w:spacing w:line="280" w:lineRule="atLeast"/>
      <w:outlineLvl w:val="0"/>
    </w:pPr>
  </w:style>
  <w:style w:type="paragraph" w:customStyle="1" w:styleId="Level2">
    <w:name w:val="Level 2"/>
    <w:basedOn w:val="Normal"/>
    <w:next w:val="MENormalIndent"/>
    <w:rsid w:val="00744991"/>
    <w:pPr>
      <w:numPr>
        <w:ilvl w:val="1"/>
        <w:numId w:val="4"/>
      </w:numPr>
      <w:tabs>
        <w:tab w:val="left" w:pos="1361"/>
      </w:tabs>
      <w:spacing w:line="280" w:lineRule="atLeast"/>
      <w:outlineLvl w:val="1"/>
    </w:pPr>
  </w:style>
  <w:style w:type="paragraph" w:customStyle="1" w:styleId="MENormalIndent">
    <w:name w:val="ME Normal + Indent"/>
    <w:basedOn w:val="Normal"/>
    <w:qFormat/>
    <w:rsid w:val="004E0A0A"/>
    <w:pPr>
      <w:ind w:left="680"/>
    </w:pPr>
  </w:style>
  <w:style w:type="character" w:styleId="Hyperlink">
    <w:name w:val="Hyperlink"/>
    <w:basedOn w:val="DefaultParagraphFont"/>
    <w:uiPriority w:val="99"/>
    <w:rsid w:val="0014630A"/>
    <w:rPr>
      <w:rFonts w:cs="Times New Roman"/>
      <w:color w:val="0000FF"/>
      <w:u w:val="single"/>
    </w:rPr>
  </w:style>
  <w:style w:type="paragraph" w:customStyle="1" w:styleId="MEQuoteIndent">
    <w:name w:val="ME Quote Indent"/>
    <w:basedOn w:val="Normal"/>
    <w:rsid w:val="009C6EFE"/>
    <w:pPr>
      <w:spacing w:after="240" w:line="240" w:lineRule="auto"/>
      <w:ind w:left="680" w:right="680"/>
      <w:jc w:val="both"/>
    </w:pPr>
    <w:rPr>
      <w:rFonts w:ascii="Arial" w:hAnsi="Arial"/>
      <w:i/>
      <w:lang w:val="en-NZ" w:eastAsia="en-US"/>
    </w:rPr>
  </w:style>
  <w:style w:type="paragraph" w:customStyle="1" w:styleId="MEQuoteIndentTwice">
    <w:name w:val="ME Quote Indent Twice"/>
    <w:basedOn w:val="Normal"/>
    <w:rsid w:val="009C6EFE"/>
    <w:pPr>
      <w:spacing w:after="240" w:line="240" w:lineRule="auto"/>
      <w:ind w:left="1361" w:right="1361"/>
      <w:jc w:val="both"/>
    </w:pPr>
    <w:rPr>
      <w:rFonts w:ascii="Arial" w:hAnsi="Arial"/>
      <w:i/>
      <w:lang w:val="en-NZ" w:eastAsia="en-US"/>
    </w:rPr>
  </w:style>
  <w:style w:type="paragraph" w:customStyle="1" w:styleId="MEPara">
    <w:name w:val="ME Para"/>
    <w:basedOn w:val="Normal"/>
    <w:rsid w:val="00DF4798"/>
    <w:pPr>
      <w:spacing w:after="0" w:line="240" w:lineRule="auto"/>
      <w:jc w:val="both"/>
      <w:outlineLvl w:val="8"/>
    </w:pPr>
    <w:rPr>
      <w:rFonts w:ascii="Arial" w:hAnsi="Arial"/>
      <w:lang w:val="en-NZ"/>
    </w:rPr>
  </w:style>
  <w:style w:type="paragraph" w:customStyle="1" w:styleId="DefinitionL1">
    <w:name w:val="Definition L1"/>
    <w:basedOn w:val="Normal"/>
    <w:next w:val="Normal"/>
    <w:qFormat/>
    <w:rsid w:val="00744991"/>
    <w:pPr>
      <w:numPr>
        <w:numId w:val="2"/>
      </w:numPr>
      <w:spacing w:line="280" w:lineRule="atLeast"/>
      <w:outlineLvl w:val="0"/>
    </w:pPr>
  </w:style>
  <w:style w:type="paragraph" w:customStyle="1" w:styleId="DefinitionL2">
    <w:name w:val="Definition L2"/>
    <w:basedOn w:val="Normal"/>
    <w:next w:val="Normal"/>
    <w:qFormat/>
    <w:rsid w:val="00744991"/>
    <w:pPr>
      <w:numPr>
        <w:ilvl w:val="1"/>
        <w:numId w:val="2"/>
      </w:numPr>
      <w:spacing w:line="280" w:lineRule="atLeast"/>
      <w:outlineLvl w:val="1"/>
    </w:pPr>
  </w:style>
  <w:style w:type="paragraph" w:customStyle="1" w:styleId="DefinitionL3">
    <w:name w:val="Definition L3"/>
    <w:basedOn w:val="Normal"/>
    <w:next w:val="Normal"/>
    <w:qFormat/>
    <w:rsid w:val="00744991"/>
    <w:pPr>
      <w:numPr>
        <w:ilvl w:val="2"/>
        <w:numId w:val="2"/>
      </w:numPr>
      <w:spacing w:line="280" w:lineRule="atLeast"/>
      <w:outlineLvl w:val="2"/>
    </w:pPr>
  </w:style>
  <w:style w:type="character" w:styleId="FootnoteReference">
    <w:name w:val="footnote reference"/>
    <w:basedOn w:val="DefaultParagraphFont"/>
    <w:uiPriority w:val="99"/>
    <w:semiHidden/>
    <w:rsid w:val="00744991"/>
    <w:rPr>
      <w:rFonts w:cs="Times New Roman"/>
      <w:vertAlign w:val="superscript"/>
    </w:rPr>
  </w:style>
  <w:style w:type="paragraph" w:styleId="FootnoteText">
    <w:name w:val="footnote text"/>
    <w:basedOn w:val="Normal"/>
    <w:link w:val="FootnoteTextChar"/>
    <w:uiPriority w:val="99"/>
    <w:semiHidden/>
    <w:rsid w:val="00744991"/>
    <w:pPr>
      <w:tabs>
        <w:tab w:val="left" w:pos="680"/>
      </w:tabs>
      <w:spacing w:before="120" w:line="280" w:lineRule="atLeast"/>
    </w:pPr>
    <w:rPr>
      <w:sz w:val="16"/>
    </w:rPr>
  </w:style>
  <w:style w:type="character" w:customStyle="1" w:styleId="FootnoteTextChar">
    <w:name w:val="Footnote Text Char"/>
    <w:basedOn w:val="DefaultParagraphFont"/>
    <w:link w:val="FootnoteText"/>
    <w:uiPriority w:val="99"/>
    <w:semiHidden/>
    <w:locked/>
    <w:rsid w:val="00492240"/>
    <w:rPr>
      <w:rFonts w:cs="Times New Roman"/>
      <w:lang w:val="en-AU" w:eastAsia="en-GB"/>
    </w:rPr>
  </w:style>
  <w:style w:type="paragraph" w:customStyle="1" w:styleId="Legal1">
    <w:name w:val="Legal 1"/>
    <w:basedOn w:val="Normal"/>
    <w:next w:val="Normal"/>
    <w:rsid w:val="00744991"/>
    <w:pPr>
      <w:spacing w:after="240" w:line="240" w:lineRule="auto"/>
      <w:outlineLvl w:val="0"/>
    </w:pPr>
    <w:rPr>
      <w:sz w:val="24"/>
    </w:rPr>
  </w:style>
  <w:style w:type="paragraph" w:customStyle="1" w:styleId="Legal2">
    <w:name w:val="Legal 2"/>
    <w:basedOn w:val="Normal"/>
    <w:next w:val="Normal"/>
    <w:rsid w:val="00744991"/>
    <w:pPr>
      <w:numPr>
        <w:ilvl w:val="1"/>
        <w:numId w:val="3"/>
      </w:numPr>
      <w:spacing w:after="240" w:line="240" w:lineRule="auto"/>
      <w:outlineLvl w:val="1"/>
    </w:pPr>
    <w:rPr>
      <w:sz w:val="24"/>
    </w:rPr>
  </w:style>
  <w:style w:type="paragraph" w:customStyle="1" w:styleId="Legal3">
    <w:name w:val="Legal 3"/>
    <w:basedOn w:val="Normal"/>
    <w:next w:val="Normal"/>
    <w:rsid w:val="00744991"/>
    <w:pPr>
      <w:numPr>
        <w:ilvl w:val="2"/>
        <w:numId w:val="3"/>
      </w:numPr>
      <w:spacing w:after="240" w:line="240" w:lineRule="auto"/>
      <w:outlineLvl w:val="2"/>
    </w:pPr>
    <w:rPr>
      <w:sz w:val="24"/>
    </w:rPr>
  </w:style>
  <w:style w:type="paragraph" w:customStyle="1" w:styleId="Legal4">
    <w:name w:val="Legal 4"/>
    <w:basedOn w:val="Normal"/>
    <w:next w:val="Normal"/>
    <w:rsid w:val="00744991"/>
    <w:pPr>
      <w:numPr>
        <w:ilvl w:val="3"/>
        <w:numId w:val="3"/>
      </w:numPr>
      <w:spacing w:after="240" w:line="240" w:lineRule="auto"/>
      <w:outlineLvl w:val="3"/>
    </w:pPr>
    <w:rPr>
      <w:sz w:val="24"/>
    </w:rPr>
  </w:style>
  <w:style w:type="paragraph" w:customStyle="1" w:styleId="Legal5">
    <w:name w:val="Legal 5"/>
    <w:basedOn w:val="Normal"/>
    <w:next w:val="Normal"/>
    <w:rsid w:val="00744991"/>
    <w:pPr>
      <w:numPr>
        <w:ilvl w:val="4"/>
        <w:numId w:val="3"/>
      </w:numPr>
      <w:spacing w:after="240" w:line="240" w:lineRule="auto"/>
      <w:outlineLvl w:val="4"/>
    </w:pPr>
    <w:rPr>
      <w:sz w:val="24"/>
    </w:rPr>
  </w:style>
  <w:style w:type="paragraph" w:customStyle="1" w:styleId="Legal6">
    <w:name w:val="Legal 6"/>
    <w:basedOn w:val="Normal"/>
    <w:next w:val="Normal"/>
    <w:rsid w:val="00744991"/>
    <w:pPr>
      <w:numPr>
        <w:ilvl w:val="5"/>
        <w:numId w:val="3"/>
      </w:numPr>
      <w:spacing w:after="240" w:line="240" w:lineRule="auto"/>
      <w:outlineLvl w:val="5"/>
    </w:pPr>
    <w:rPr>
      <w:sz w:val="24"/>
    </w:rPr>
  </w:style>
  <w:style w:type="paragraph" w:customStyle="1" w:styleId="Legal7">
    <w:name w:val="Legal 7"/>
    <w:basedOn w:val="Normal"/>
    <w:next w:val="Normal"/>
    <w:rsid w:val="00744991"/>
    <w:pPr>
      <w:numPr>
        <w:ilvl w:val="6"/>
        <w:numId w:val="3"/>
      </w:numPr>
      <w:spacing w:after="240" w:line="240" w:lineRule="auto"/>
      <w:outlineLvl w:val="6"/>
    </w:pPr>
    <w:rPr>
      <w:sz w:val="24"/>
    </w:rPr>
  </w:style>
  <w:style w:type="paragraph" w:customStyle="1" w:styleId="Legal8">
    <w:name w:val="Legal 8"/>
    <w:basedOn w:val="Normal"/>
    <w:next w:val="Normal"/>
    <w:rsid w:val="00744991"/>
    <w:pPr>
      <w:numPr>
        <w:ilvl w:val="7"/>
        <w:numId w:val="3"/>
      </w:numPr>
      <w:spacing w:after="240" w:line="240" w:lineRule="auto"/>
      <w:outlineLvl w:val="7"/>
    </w:pPr>
    <w:rPr>
      <w:sz w:val="24"/>
    </w:rPr>
  </w:style>
  <w:style w:type="paragraph" w:customStyle="1" w:styleId="Level3">
    <w:name w:val="Level 3"/>
    <w:basedOn w:val="Normal"/>
    <w:rsid w:val="00744991"/>
    <w:pPr>
      <w:numPr>
        <w:ilvl w:val="2"/>
        <w:numId w:val="4"/>
      </w:numPr>
      <w:spacing w:after="240" w:line="240" w:lineRule="auto"/>
      <w:outlineLvl w:val="2"/>
    </w:pPr>
    <w:rPr>
      <w:sz w:val="24"/>
    </w:rPr>
  </w:style>
  <w:style w:type="paragraph" w:customStyle="1" w:styleId="Level4">
    <w:name w:val="Level 4"/>
    <w:basedOn w:val="Normal"/>
    <w:rsid w:val="00744991"/>
    <w:pPr>
      <w:numPr>
        <w:ilvl w:val="3"/>
        <w:numId w:val="4"/>
      </w:numPr>
      <w:spacing w:after="240" w:line="240" w:lineRule="auto"/>
      <w:outlineLvl w:val="3"/>
    </w:pPr>
    <w:rPr>
      <w:sz w:val="24"/>
    </w:rPr>
  </w:style>
  <w:style w:type="paragraph" w:customStyle="1" w:styleId="Level5">
    <w:name w:val="Level 5"/>
    <w:basedOn w:val="Normal"/>
    <w:next w:val="Normal"/>
    <w:rsid w:val="00744991"/>
    <w:pPr>
      <w:numPr>
        <w:ilvl w:val="4"/>
        <w:numId w:val="4"/>
      </w:numPr>
      <w:spacing w:after="240" w:line="240" w:lineRule="auto"/>
      <w:outlineLvl w:val="4"/>
    </w:pPr>
    <w:rPr>
      <w:sz w:val="24"/>
    </w:rPr>
  </w:style>
  <w:style w:type="paragraph" w:customStyle="1" w:styleId="MEGen1">
    <w:name w:val="ME Gen 1"/>
    <w:basedOn w:val="Normal"/>
    <w:next w:val="Normal"/>
    <w:rsid w:val="00744991"/>
    <w:pPr>
      <w:spacing w:after="240" w:line="240" w:lineRule="auto"/>
      <w:outlineLvl w:val="0"/>
    </w:pPr>
    <w:rPr>
      <w:sz w:val="24"/>
    </w:rPr>
  </w:style>
  <w:style w:type="paragraph" w:customStyle="1" w:styleId="MEGen2">
    <w:name w:val="ME Gen 2"/>
    <w:basedOn w:val="Normal"/>
    <w:next w:val="Normal"/>
    <w:rsid w:val="00744991"/>
    <w:pPr>
      <w:numPr>
        <w:ilvl w:val="1"/>
        <w:numId w:val="5"/>
      </w:numPr>
      <w:spacing w:after="240" w:line="240" w:lineRule="auto"/>
      <w:outlineLvl w:val="1"/>
    </w:pPr>
    <w:rPr>
      <w:sz w:val="24"/>
    </w:rPr>
  </w:style>
  <w:style w:type="paragraph" w:customStyle="1" w:styleId="MEGen3">
    <w:name w:val="ME Gen 3"/>
    <w:basedOn w:val="Normal"/>
    <w:next w:val="Normal"/>
    <w:rsid w:val="00744991"/>
    <w:pPr>
      <w:numPr>
        <w:ilvl w:val="2"/>
        <w:numId w:val="5"/>
      </w:numPr>
      <w:spacing w:after="240" w:line="240" w:lineRule="auto"/>
      <w:outlineLvl w:val="2"/>
    </w:pPr>
    <w:rPr>
      <w:sz w:val="24"/>
    </w:rPr>
  </w:style>
  <w:style w:type="paragraph" w:customStyle="1" w:styleId="MEGen4">
    <w:name w:val="ME Gen 4"/>
    <w:basedOn w:val="Normal"/>
    <w:next w:val="Normal"/>
    <w:rsid w:val="00744991"/>
    <w:pPr>
      <w:numPr>
        <w:ilvl w:val="3"/>
        <w:numId w:val="5"/>
      </w:numPr>
      <w:spacing w:after="240" w:line="240" w:lineRule="auto"/>
      <w:outlineLvl w:val="3"/>
    </w:pPr>
    <w:rPr>
      <w:sz w:val="24"/>
    </w:rPr>
  </w:style>
  <w:style w:type="paragraph" w:customStyle="1" w:styleId="MEGen5">
    <w:name w:val="ME Gen 5"/>
    <w:basedOn w:val="Normal"/>
    <w:next w:val="Normal"/>
    <w:rsid w:val="00744991"/>
    <w:pPr>
      <w:numPr>
        <w:ilvl w:val="4"/>
        <w:numId w:val="5"/>
      </w:numPr>
      <w:spacing w:after="240" w:line="240" w:lineRule="auto"/>
      <w:outlineLvl w:val="4"/>
    </w:pPr>
    <w:rPr>
      <w:sz w:val="24"/>
    </w:rPr>
  </w:style>
  <w:style w:type="paragraph" w:customStyle="1" w:styleId="MEGen6">
    <w:name w:val="ME Gen 6"/>
    <w:basedOn w:val="Normal"/>
    <w:next w:val="Normal"/>
    <w:rsid w:val="00744991"/>
    <w:pPr>
      <w:numPr>
        <w:ilvl w:val="5"/>
        <w:numId w:val="5"/>
      </w:numPr>
      <w:spacing w:after="240" w:line="240" w:lineRule="auto"/>
      <w:outlineLvl w:val="5"/>
    </w:pPr>
    <w:rPr>
      <w:sz w:val="24"/>
    </w:rPr>
  </w:style>
  <w:style w:type="paragraph" w:customStyle="1" w:styleId="MEGen7">
    <w:name w:val="ME Gen 7"/>
    <w:basedOn w:val="Normal"/>
    <w:next w:val="Normal"/>
    <w:rsid w:val="00744991"/>
    <w:pPr>
      <w:numPr>
        <w:ilvl w:val="6"/>
        <w:numId w:val="5"/>
      </w:numPr>
      <w:spacing w:after="240" w:line="240" w:lineRule="auto"/>
      <w:outlineLvl w:val="6"/>
    </w:pPr>
    <w:rPr>
      <w:sz w:val="24"/>
    </w:rPr>
  </w:style>
  <w:style w:type="paragraph" w:customStyle="1" w:styleId="MELegal7">
    <w:name w:val="ME Legal 7"/>
    <w:basedOn w:val="Normal"/>
    <w:qFormat/>
    <w:rsid w:val="00744991"/>
    <w:pPr>
      <w:numPr>
        <w:ilvl w:val="6"/>
        <w:numId w:val="6"/>
      </w:numPr>
      <w:spacing w:after="240" w:line="280" w:lineRule="atLeast"/>
      <w:outlineLvl w:val="6"/>
    </w:pPr>
    <w:rPr>
      <w:sz w:val="24"/>
    </w:rPr>
  </w:style>
  <w:style w:type="paragraph" w:customStyle="1" w:styleId="MENoIndent1">
    <w:name w:val="ME NoIndent 1"/>
    <w:basedOn w:val="Normal"/>
    <w:next w:val="Normal"/>
    <w:rsid w:val="00744991"/>
    <w:pPr>
      <w:numPr>
        <w:ilvl w:val="1"/>
        <w:numId w:val="9"/>
      </w:numPr>
      <w:spacing w:after="0" w:line="240" w:lineRule="auto"/>
    </w:pPr>
    <w:rPr>
      <w:sz w:val="24"/>
    </w:rPr>
  </w:style>
  <w:style w:type="paragraph" w:customStyle="1" w:styleId="MENoIndent2">
    <w:name w:val="ME NoIndent 2"/>
    <w:basedOn w:val="MENoIndent1"/>
    <w:next w:val="Normal"/>
    <w:rsid w:val="00744991"/>
    <w:pPr>
      <w:numPr>
        <w:ilvl w:val="2"/>
      </w:numPr>
    </w:pPr>
  </w:style>
  <w:style w:type="paragraph" w:customStyle="1" w:styleId="MENoIndent3">
    <w:name w:val="ME NoIndent 3"/>
    <w:basedOn w:val="Normal"/>
    <w:next w:val="Normal"/>
    <w:rsid w:val="00744991"/>
    <w:pPr>
      <w:numPr>
        <w:ilvl w:val="3"/>
        <w:numId w:val="9"/>
      </w:numPr>
      <w:spacing w:after="0" w:line="240" w:lineRule="auto"/>
    </w:pPr>
    <w:rPr>
      <w:sz w:val="24"/>
    </w:rPr>
  </w:style>
  <w:style w:type="paragraph" w:customStyle="1" w:styleId="MENoIndent4">
    <w:name w:val="ME NoIndent 4"/>
    <w:basedOn w:val="Normal"/>
    <w:next w:val="Normal"/>
    <w:rsid w:val="00744991"/>
    <w:pPr>
      <w:numPr>
        <w:ilvl w:val="4"/>
        <w:numId w:val="9"/>
      </w:numPr>
      <w:spacing w:after="0" w:line="240" w:lineRule="auto"/>
    </w:pPr>
    <w:rPr>
      <w:sz w:val="24"/>
    </w:rPr>
  </w:style>
  <w:style w:type="paragraph" w:customStyle="1" w:styleId="MENoIndent5">
    <w:name w:val="ME NoIndent 5"/>
    <w:basedOn w:val="Normal"/>
    <w:next w:val="Normal"/>
    <w:rsid w:val="00744991"/>
    <w:pPr>
      <w:numPr>
        <w:ilvl w:val="5"/>
        <w:numId w:val="9"/>
      </w:numPr>
      <w:spacing w:after="0" w:line="240" w:lineRule="auto"/>
    </w:pPr>
    <w:rPr>
      <w:sz w:val="24"/>
    </w:rPr>
  </w:style>
  <w:style w:type="paragraph" w:customStyle="1" w:styleId="MENoIndent6">
    <w:name w:val="ME NoIndent 6"/>
    <w:basedOn w:val="Normal"/>
    <w:next w:val="Normal"/>
    <w:rsid w:val="00744991"/>
    <w:pPr>
      <w:numPr>
        <w:ilvl w:val="6"/>
        <w:numId w:val="9"/>
      </w:numPr>
      <w:spacing w:after="0" w:line="240" w:lineRule="auto"/>
    </w:pPr>
    <w:rPr>
      <w:sz w:val="24"/>
    </w:rPr>
  </w:style>
  <w:style w:type="paragraph" w:customStyle="1" w:styleId="SectionL1">
    <w:name w:val="Section L1"/>
    <w:basedOn w:val="Normal"/>
    <w:next w:val="Normal"/>
    <w:rsid w:val="00744991"/>
    <w:pPr>
      <w:spacing w:after="240" w:line="240" w:lineRule="auto"/>
      <w:outlineLvl w:val="0"/>
    </w:pPr>
    <w:rPr>
      <w:sz w:val="24"/>
    </w:rPr>
  </w:style>
  <w:style w:type="paragraph" w:customStyle="1" w:styleId="SectionL2">
    <w:name w:val="Section L2"/>
    <w:basedOn w:val="Normal"/>
    <w:next w:val="Normal"/>
    <w:rsid w:val="00744991"/>
    <w:pPr>
      <w:spacing w:after="240" w:line="240" w:lineRule="auto"/>
      <w:outlineLvl w:val="1"/>
    </w:pPr>
    <w:rPr>
      <w:sz w:val="24"/>
    </w:rPr>
  </w:style>
  <w:style w:type="paragraph" w:customStyle="1" w:styleId="SectionL3">
    <w:name w:val="Section L3"/>
    <w:basedOn w:val="Normal"/>
    <w:next w:val="Normal"/>
    <w:rsid w:val="00744991"/>
    <w:pPr>
      <w:spacing w:after="240" w:line="240" w:lineRule="auto"/>
      <w:outlineLvl w:val="2"/>
    </w:pPr>
    <w:rPr>
      <w:sz w:val="24"/>
    </w:rPr>
  </w:style>
  <w:style w:type="paragraph" w:customStyle="1" w:styleId="SectionL4">
    <w:name w:val="Section L4"/>
    <w:basedOn w:val="Normal"/>
    <w:next w:val="Normal"/>
    <w:rsid w:val="00744991"/>
    <w:pPr>
      <w:spacing w:after="240" w:line="240" w:lineRule="auto"/>
      <w:outlineLvl w:val="3"/>
    </w:pPr>
    <w:rPr>
      <w:sz w:val="24"/>
    </w:rPr>
  </w:style>
  <w:style w:type="paragraph" w:customStyle="1" w:styleId="SectionL5">
    <w:name w:val="Section L5"/>
    <w:basedOn w:val="Normal"/>
    <w:next w:val="Normal"/>
    <w:rsid w:val="00744991"/>
    <w:pPr>
      <w:spacing w:after="240" w:line="240" w:lineRule="auto"/>
      <w:outlineLvl w:val="4"/>
    </w:pPr>
    <w:rPr>
      <w:sz w:val="24"/>
    </w:rPr>
  </w:style>
  <w:style w:type="paragraph" w:customStyle="1" w:styleId="SectionL6">
    <w:name w:val="Section L6"/>
    <w:basedOn w:val="Normal"/>
    <w:next w:val="Normal"/>
    <w:rsid w:val="00744991"/>
    <w:pPr>
      <w:spacing w:after="240" w:line="240" w:lineRule="auto"/>
      <w:outlineLvl w:val="5"/>
    </w:pPr>
    <w:rPr>
      <w:sz w:val="24"/>
    </w:rPr>
  </w:style>
  <w:style w:type="paragraph" w:customStyle="1" w:styleId="SectionL7">
    <w:name w:val="Section L7"/>
    <w:basedOn w:val="Normal"/>
    <w:next w:val="Normal"/>
    <w:rsid w:val="00744991"/>
    <w:pPr>
      <w:spacing w:after="240" w:line="240" w:lineRule="auto"/>
      <w:ind w:left="5103" w:hanging="850"/>
      <w:outlineLvl w:val="6"/>
    </w:pPr>
    <w:rPr>
      <w:sz w:val="24"/>
    </w:rPr>
  </w:style>
  <w:style w:type="paragraph" w:customStyle="1" w:styleId="MEBullet">
    <w:name w:val="ME Bullet"/>
    <w:basedOn w:val="Normal"/>
    <w:rsid w:val="00176A03"/>
    <w:pPr>
      <w:numPr>
        <w:numId w:val="11"/>
      </w:numPr>
    </w:pPr>
  </w:style>
  <w:style w:type="paragraph" w:customStyle="1" w:styleId="AnnexurePageTitle">
    <w:name w:val="AnnexurePageTitle"/>
    <w:basedOn w:val="Normal"/>
    <w:next w:val="Normal"/>
    <w:rsid w:val="00321727"/>
    <w:pPr>
      <w:spacing w:after="240" w:line="240" w:lineRule="auto"/>
    </w:pPr>
    <w:rPr>
      <w:rFonts w:ascii="Arial" w:hAnsi="Arial"/>
      <w:spacing w:val="-20"/>
      <w:w w:val="95"/>
      <w:sz w:val="72"/>
    </w:rPr>
  </w:style>
  <w:style w:type="paragraph" w:customStyle="1" w:styleId="MENew1">
    <w:name w:val="ME New 1"/>
    <w:basedOn w:val="MELegal1"/>
    <w:qFormat/>
    <w:rsid w:val="005459D9"/>
    <w:pPr>
      <w:numPr>
        <w:numId w:val="12"/>
      </w:numPr>
    </w:pPr>
    <w:rPr>
      <w:szCs w:val="24"/>
    </w:rPr>
  </w:style>
  <w:style w:type="paragraph" w:customStyle="1" w:styleId="MENew2">
    <w:name w:val="ME New 2"/>
    <w:basedOn w:val="Normal"/>
    <w:qFormat/>
    <w:rsid w:val="005439F7"/>
    <w:pPr>
      <w:numPr>
        <w:ilvl w:val="1"/>
        <w:numId w:val="12"/>
      </w:numPr>
      <w:spacing w:line="280" w:lineRule="atLeast"/>
      <w:outlineLvl w:val="1"/>
    </w:pPr>
    <w:rPr>
      <w:lang w:eastAsia="en-US"/>
    </w:rPr>
  </w:style>
  <w:style w:type="paragraph" w:customStyle="1" w:styleId="MENew3">
    <w:name w:val="ME New 3"/>
    <w:basedOn w:val="MELegal3"/>
    <w:qFormat/>
    <w:rsid w:val="005459D9"/>
    <w:pPr>
      <w:numPr>
        <w:numId w:val="12"/>
      </w:numPr>
    </w:pPr>
  </w:style>
  <w:style w:type="paragraph" w:customStyle="1" w:styleId="MENew4">
    <w:name w:val="ME New 4"/>
    <w:basedOn w:val="MELegal4"/>
    <w:qFormat/>
    <w:rsid w:val="005459D9"/>
    <w:pPr>
      <w:numPr>
        <w:numId w:val="12"/>
      </w:numPr>
    </w:pPr>
  </w:style>
  <w:style w:type="paragraph" w:customStyle="1" w:styleId="MENew5">
    <w:name w:val="ME New 5"/>
    <w:basedOn w:val="MELegal5"/>
    <w:link w:val="MENew5Char"/>
    <w:qFormat/>
    <w:rsid w:val="005459D9"/>
    <w:pPr>
      <w:numPr>
        <w:numId w:val="12"/>
      </w:numPr>
    </w:pPr>
  </w:style>
  <w:style w:type="paragraph" w:customStyle="1" w:styleId="MENew6">
    <w:name w:val="ME New 6"/>
    <w:basedOn w:val="MELegal6"/>
    <w:qFormat/>
    <w:rsid w:val="005459D9"/>
    <w:pPr>
      <w:numPr>
        <w:numId w:val="12"/>
      </w:numPr>
    </w:pPr>
  </w:style>
  <w:style w:type="paragraph" w:customStyle="1" w:styleId="MENew7">
    <w:name w:val="ME New 7"/>
    <w:basedOn w:val="MELegal7"/>
    <w:qFormat/>
    <w:rsid w:val="005459D9"/>
    <w:pPr>
      <w:numPr>
        <w:numId w:val="12"/>
      </w:numPr>
    </w:pPr>
  </w:style>
  <w:style w:type="paragraph" w:customStyle="1" w:styleId="MEBasic1">
    <w:name w:val="ME Basic1"/>
    <w:basedOn w:val="Normal"/>
    <w:link w:val="MEBasic1Char"/>
    <w:rsid w:val="00946C00"/>
    <w:pPr>
      <w:numPr>
        <w:numId w:val="13"/>
      </w:numPr>
    </w:pPr>
  </w:style>
  <w:style w:type="paragraph" w:customStyle="1" w:styleId="MEBasic2">
    <w:name w:val="ME Basic2"/>
    <w:basedOn w:val="MEBasic1"/>
    <w:link w:val="MEBasic2Char"/>
    <w:rsid w:val="00946C00"/>
    <w:pPr>
      <w:numPr>
        <w:ilvl w:val="1"/>
      </w:numPr>
    </w:pPr>
  </w:style>
  <w:style w:type="character" w:customStyle="1" w:styleId="MEBasic1Char">
    <w:name w:val="ME Basic1 Char"/>
    <w:basedOn w:val="DefaultParagraphFont"/>
    <w:link w:val="MEBasic1"/>
    <w:locked/>
    <w:rsid w:val="00946C00"/>
    <w:rPr>
      <w:rFonts w:cs="Times New Roman"/>
      <w:sz w:val="22"/>
      <w:lang w:val="en-AU" w:eastAsia="en-GB"/>
    </w:rPr>
  </w:style>
  <w:style w:type="paragraph" w:customStyle="1" w:styleId="MEBasic3">
    <w:name w:val="ME Basic3"/>
    <w:basedOn w:val="MEBasic2"/>
    <w:link w:val="MEBasic3Char"/>
    <w:rsid w:val="00226218"/>
    <w:pPr>
      <w:numPr>
        <w:ilvl w:val="2"/>
      </w:numPr>
      <w:ind w:left="1360"/>
    </w:pPr>
  </w:style>
  <w:style w:type="character" w:customStyle="1" w:styleId="MEBasic2Char">
    <w:name w:val="ME Basic2 Char"/>
    <w:basedOn w:val="MEBasic1Char"/>
    <w:link w:val="MEBasic2"/>
    <w:locked/>
    <w:rsid w:val="00946C00"/>
    <w:rPr>
      <w:rFonts w:cs="Times New Roman"/>
      <w:sz w:val="22"/>
      <w:lang w:val="en-AU" w:eastAsia="en-GB"/>
    </w:rPr>
  </w:style>
  <w:style w:type="paragraph" w:customStyle="1" w:styleId="MEBasic4">
    <w:name w:val="ME Basic4"/>
    <w:basedOn w:val="MEBasic3"/>
    <w:link w:val="MEBasic4Char"/>
    <w:rsid w:val="00226218"/>
    <w:pPr>
      <w:numPr>
        <w:ilvl w:val="3"/>
      </w:numPr>
      <w:ind w:left="2041"/>
    </w:pPr>
  </w:style>
  <w:style w:type="character" w:customStyle="1" w:styleId="MEBasic3Char">
    <w:name w:val="ME Basic3 Char"/>
    <w:basedOn w:val="MEBasic2Char"/>
    <w:link w:val="MEBasic3"/>
    <w:locked/>
    <w:rsid w:val="00226218"/>
    <w:rPr>
      <w:rFonts w:cs="Times New Roman"/>
      <w:sz w:val="22"/>
      <w:lang w:val="en-AU" w:eastAsia="en-GB"/>
    </w:rPr>
  </w:style>
  <w:style w:type="paragraph" w:customStyle="1" w:styleId="MEBasic5">
    <w:name w:val="ME Basic5"/>
    <w:basedOn w:val="MENew5"/>
    <w:link w:val="MEBasic5Char"/>
    <w:rsid w:val="00BE245A"/>
    <w:pPr>
      <w:numPr>
        <w:numId w:val="13"/>
      </w:numPr>
      <w:ind w:left="2721" w:hanging="680"/>
    </w:pPr>
  </w:style>
  <w:style w:type="character" w:customStyle="1" w:styleId="MEBasic4Char">
    <w:name w:val="ME Basic4 Char"/>
    <w:basedOn w:val="MEBasic3Char"/>
    <w:link w:val="MEBasic4"/>
    <w:locked/>
    <w:rsid w:val="00226218"/>
    <w:rPr>
      <w:rFonts w:cs="Times New Roman"/>
      <w:sz w:val="22"/>
      <w:lang w:val="en-AU" w:eastAsia="en-GB"/>
    </w:rPr>
  </w:style>
  <w:style w:type="character" w:customStyle="1" w:styleId="MELegal5Char">
    <w:name w:val="ME Legal 5 Char"/>
    <w:basedOn w:val="DefaultParagraphFont"/>
    <w:link w:val="MELegal5"/>
    <w:locked/>
    <w:rsid w:val="00946C00"/>
    <w:rPr>
      <w:rFonts w:cs="Times New Roman"/>
      <w:sz w:val="22"/>
      <w:lang w:val="en-AU" w:eastAsia="en-GB"/>
    </w:rPr>
  </w:style>
  <w:style w:type="character" w:customStyle="1" w:styleId="MENew5Char">
    <w:name w:val="ME New 5 Char"/>
    <w:basedOn w:val="MELegal5Char"/>
    <w:link w:val="MENew5"/>
    <w:locked/>
    <w:rsid w:val="00946C00"/>
    <w:rPr>
      <w:rFonts w:cs="Times New Roman"/>
      <w:sz w:val="22"/>
      <w:lang w:val="en-AU" w:eastAsia="en-GB"/>
    </w:rPr>
  </w:style>
  <w:style w:type="character" w:customStyle="1" w:styleId="MEBasic5Char">
    <w:name w:val="ME Basic5 Char"/>
    <w:basedOn w:val="MENew5Char"/>
    <w:link w:val="MEBasic5"/>
    <w:locked/>
    <w:rsid w:val="00946C00"/>
    <w:rPr>
      <w:rFonts w:cs="Times New Roman"/>
      <w:sz w:val="22"/>
      <w:lang w:val="en-AU" w:eastAsia="en-GB"/>
    </w:rPr>
  </w:style>
  <w:style w:type="numbering" w:customStyle="1" w:styleId="MENewList">
    <w:name w:val="ME New List"/>
    <w:rsid w:val="00492240"/>
    <w:pPr>
      <w:numPr>
        <w:numId w:val="14"/>
      </w:numPr>
    </w:pPr>
  </w:style>
  <w:style w:type="character" w:customStyle="1" w:styleId="MELegal3Char">
    <w:name w:val="ME Legal 3 Char"/>
    <w:aliases w:val="l3 Char Char"/>
    <w:basedOn w:val="DefaultParagraphFont"/>
    <w:link w:val="MELegal3"/>
    <w:rsid w:val="0055377B"/>
    <w:rPr>
      <w:sz w:val="22"/>
      <w:lang w:val="en-AU" w:eastAsia="en-GB"/>
    </w:rPr>
  </w:style>
  <w:style w:type="paragraph" w:styleId="ListParagraph">
    <w:name w:val="List Paragraph"/>
    <w:basedOn w:val="Normal"/>
    <w:uiPriority w:val="34"/>
    <w:rsid w:val="0055377B"/>
    <w:pPr>
      <w:ind w:left="720"/>
      <w:contextualSpacing/>
    </w:pPr>
  </w:style>
  <w:style w:type="character" w:styleId="CommentReference">
    <w:name w:val="annotation reference"/>
    <w:basedOn w:val="DefaultParagraphFont"/>
    <w:rsid w:val="001A48E0"/>
    <w:rPr>
      <w:sz w:val="16"/>
      <w:szCs w:val="16"/>
    </w:rPr>
  </w:style>
  <w:style w:type="paragraph" w:styleId="CommentText">
    <w:name w:val="annotation text"/>
    <w:basedOn w:val="Normal"/>
    <w:link w:val="CommentTextChar"/>
    <w:rsid w:val="001A48E0"/>
    <w:pPr>
      <w:spacing w:line="240" w:lineRule="auto"/>
    </w:pPr>
    <w:rPr>
      <w:sz w:val="20"/>
    </w:rPr>
  </w:style>
  <w:style w:type="character" w:customStyle="1" w:styleId="CommentTextChar">
    <w:name w:val="Comment Text Char"/>
    <w:basedOn w:val="DefaultParagraphFont"/>
    <w:link w:val="CommentText"/>
    <w:rsid w:val="001A48E0"/>
    <w:rPr>
      <w:lang w:val="en-AU" w:eastAsia="en-GB"/>
    </w:rPr>
  </w:style>
  <w:style w:type="paragraph" w:styleId="CommentSubject">
    <w:name w:val="annotation subject"/>
    <w:basedOn w:val="CommentText"/>
    <w:next w:val="CommentText"/>
    <w:link w:val="CommentSubjectChar"/>
    <w:rsid w:val="001A48E0"/>
    <w:rPr>
      <w:b/>
      <w:bCs/>
    </w:rPr>
  </w:style>
  <w:style w:type="character" w:customStyle="1" w:styleId="CommentSubjectChar">
    <w:name w:val="Comment Subject Char"/>
    <w:basedOn w:val="CommentTextChar"/>
    <w:link w:val="CommentSubject"/>
    <w:rsid w:val="001A48E0"/>
    <w:rPr>
      <w:b/>
      <w:bCs/>
      <w:lang w:val="en-AU" w:eastAsia="en-GB"/>
    </w:rPr>
  </w:style>
  <w:style w:type="character" w:styleId="FollowedHyperlink">
    <w:name w:val="FollowedHyperlink"/>
    <w:basedOn w:val="DefaultParagraphFont"/>
    <w:semiHidden/>
    <w:unhideWhenUsed/>
    <w:rsid w:val="008E15E7"/>
    <w:rPr>
      <w:color w:val="800080" w:themeColor="followedHyperlink"/>
      <w:u w:val="single"/>
    </w:rPr>
  </w:style>
  <w:style w:type="character" w:styleId="UnresolvedMention">
    <w:name w:val="Unresolved Mention"/>
    <w:basedOn w:val="DefaultParagraphFont"/>
    <w:uiPriority w:val="99"/>
    <w:semiHidden/>
    <w:unhideWhenUsed/>
    <w:rsid w:val="008E1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7648">
      <w:bodyDiv w:val="1"/>
      <w:marLeft w:val="0"/>
      <w:marRight w:val="0"/>
      <w:marTop w:val="0"/>
      <w:marBottom w:val="0"/>
      <w:divBdr>
        <w:top w:val="none" w:sz="0" w:space="0" w:color="auto"/>
        <w:left w:val="none" w:sz="0" w:space="0" w:color="auto"/>
        <w:bottom w:val="none" w:sz="0" w:space="0" w:color="auto"/>
        <w:right w:val="none" w:sz="0" w:space="0" w:color="auto"/>
      </w:divBdr>
    </w:div>
    <w:div w:id="1325276593">
      <w:bodyDiv w:val="1"/>
      <w:marLeft w:val="0"/>
      <w:marRight w:val="0"/>
      <w:marTop w:val="0"/>
      <w:marBottom w:val="0"/>
      <w:divBdr>
        <w:top w:val="none" w:sz="0" w:space="0" w:color="auto"/>
        <w:left w:val="none" w:sz="0" w:space="0" w:color="auto"/>
        <w:bottom w:val="none" w:sz="0" w:space="0" w:color="auto"/>
        <w:right w:val="none" w:sz="0" w:space="0" w:color="auto"/>
      </w:divBdr>
      <w:divsChild>
        <w:div w:id="216941724">
          <w:marLeft w:val="0"/>
          <w:marRight w:val="0"/>
          <w:marTop w:val="0"/>
          <w:marBottom w:val="0"/>
          <w:divBdr>
            <w:top w:val="none" w:sz="0" w:space="0" w:color="auto"/>
            <w:left w:val="none" w:sz="0" w:space="0" w:color="auto"/>
            <w:bottom w:val="none" w:sz="0" w:space="0" w:color="auto"/>
            <w:right w:val="none" w:sz="0" w:space="0" w:color="auto"/>
          </w:divBdr>
          <w:divsChild>
            <w:div w:id="1631470290">
              <w:marLeft w:val="0"/>
              <w:marRight w:val="0"/>
              <w:marTop w:val="0"/>
              <w:marBottom w:val="0"/>
              <w:divBdr>
                <w:top w:val="none" w:sz="0" w:space="0" w:color="auto"/>
                <w:left w:val="none" w:sz="0" w:space="0" w:color="auto"/>
                <w:bottom w:val="none" w:sz="0" w:space="0" w:color="auto"/>
                <w:right w:val="none" w:sz="0" w:space="0" w:color="auto"/>
              </w:divBdr>
            </w:div>
          </w:divsChild>
        </w:div>
        <w:div w:id="1724214015">
          <w:marLeft w:val="0"/>
          <w:marRight w:val="0"/>
          <w:marTop w:val="0"/>
          <w:marBottom w:val="0"/>
          <w:divBdr>
            <w:top w:val="none" w:sz="0" w:space="0" w:color="auto"/>
            <w:left w:val="none" w:sz="0" w:space="0" w:color="auto"/>
            <w:bottom w:val="none" w:sz="0" w:space="0" w:color="auto"/>
            <w:right w:val="none" w:sz="0" w:space="0" w:color="auto"/>
          </w:divBdr>
          <w:divsChild>
            <w:div w:id="6482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6574">
      <w:bodyDiv w:val="1"/>
      <w:marLeft w:val="0"/>
      <w:marRight w:val="0"/>
      <w:marTop w:val="0"/>
      <w:marBottom w:val="0"/>
      <w:divBdr>
        <w:top w:val="none" w:sz="0" w:space="0" w:color="auto"/>
        <w:left w:val="none" w:sz="0" w:space="0" w:color="auto"/>
        <w:bottom w:val="none" w:sz="0" w:space="0" w:color="auto"/>
        <w:right w:val="none" w:sz="0" w:space="0" w:color="auto"/>
      </w:divBdr>
      <w:divsChild>
        <w:div w:id="110629670">
          <w:marLeft w:val="0"/>
          <w:marRight w:val="0"/>
          <w:marTop w:val="0"/>
          <w:marBottom w:val="0"/>
          <w:divBdr>
            <w:top w:val="none" w:sz="0" w:space="0" w:color="auto"/>
            <w:left w:val="none" w:sz="0" w:space="0" w:color="auto"/>
            <w:bottom w:val="none" w:sz="0" w:space="0" w:color="auto"/>
            <w:right w:val="none" w:sz="0" w:space="0" w:color="auto"/>
          </w:divBdr>
          <w:divsChild>
            <w:div w:id="494565091">
              <w:marLeft w:val="0"/>
              <w:marRight w:val="0"/>
              <w:marTop w:val="0"/>
              <w:marBottom w:val="0"/>
              <w:divBdr>
                <w:top w:val="none" w:sz="0" w:space="0" w:color="auto"/>
                <w:left w:val="none" w:sz="0" w:space="0" w:color="auto"/>
                <w:bottom w:val="none" w:sz="0" w:space="0" w:color="auto"/>
                <w:right w:val="none" w:sz="0" w:space="0" w:color="auto"/>
              </w:divBdr>
            </w:div>
          </w:divsChild>
        </w:div>
        <w:div w:id="1555316943">
          <w:marLeft w:val="0"/>
          <w:marRight w:val="0"/>
          <w:marTop w:val="0"/>
          <w:marBottom w:val="0"/>
          <w:divBdr>
            <w:top w:val="none" w:sz="0" w:space="0" w:color="auto"/>
            <w:left w:val="none" w:sz="0" w:space="0" w:color="auto"/>
            <w:bottom w:val="none" w:sz="0" w:space="0" w:color="auto"/>
            <w:right w:val="none" w:sz="0" w:space="0" w:color="auto"/>
          </w:divBdr>
          <w:divsChild>
            <w:div w:id="96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331">
      <w:bodyDiv w:val="1"/>
      <w:marLeft w:val="0"/>
      <w:marRight w:val="0"/>
      <w:marTop w:val="0"/>
      <w:marBottom w:val="0"/>
      <w:divBdr>
        <w:top w:val="none" w:sz="0" w:space="0" w:color="auto"/>
        <w:left w:val="none" w:sz="0" w:space="0" w:color="auto"/>
        <w:bottom w:val="none" w:sz="0" w:space="0" w:color="auto"/>
        <w:right w:val="none" w:sz="0" w:space="0" w:color="auto"/>
      </w:divBdr>
      <w:divsChild>
        <w:div w:id="346250335">
          <w:marLeft w:val="0"/>
          <w:marRight w:val="0"/>
          <w:marTop w:val="0"/>
          <w:marBottom w:val="0"/>
          <w:divBdr>
            <w:top w:val="none" w:sz="0" w:space="0" w:color="auto"/>
            <w:left w:val="none" w:sz="0" w:space="0" w:color="auto"/>
            <w:bottom w:val="none" w:sz="0" w:space="0" w:color="auto"/>
            <w:right w:val="none" w:sz="0" w:space="0" w:color="auto"/>
          </w:divBdr>
          <w:divsChild>
            <w:div w:id="1699158258">
              <w:marLeft w:val="0"/>
              <w:marRight w:val="0"/>
              <w:marTop w:val="0"/>
              <w:marBottom w:val="0"/>
              <w:divBdr>
                <w:top w:val="none" w:sz="0" w:space="0" w:color="auto"/>
                <w:left w:val="none" w:sz="0" w:space="0" w:color="auto"/>
                <w:bottom w:val="none" w:sz="0" w:space="0" w:color="auto"/>
                <w:right w:val="none" w:sz="0" w:space="0" w:color="auto"/>
              </w:divBdr>
              <w:divsChild>
                <w:div w:id="1042750482">
                  <w:marLeft w:val="0"/>
                  <w:marRight w:val="0"/>
                  <w:marTop w:val="0"/>
                  <w:marBottom w:val="0"/>
                  <w:divBdr>
                    <w:top w:val="none" w:sz="0" w:space="0" w:color="auto"/>
                    <w:left w:val="none" w:sz="0" w:space="0" w:color="auto"/>
                    <w:bottom w:val="none" w:sz="0" w:space="0" w:color="auto"/>
                    <w:right w:val="none" w:sz="0" w:space="0" w:color="auto"/>
                  </w:divBdr>
                  <w:divsChild>
                    <w:div w:id="604458298">
                      <w:marLeft w:val="0"/>
                      <w:marRight w:val="0"/>
                      <w:marTop w:val="0"/>
                      <w:marBottom w:val="0"/>
                      <w:divBdr>
                        <w:top w:val="none" w:sz="0" w:space="0" w:color="auto"/>
                        <w:left w:val="none" w:sz="0" w:space="0" w:color="auto"/>
                        <w:bottom w:val="none" w:sz="0" w:space="0" w:color="auto"/>
                        <w:right w:val="none" w:sz="0" w:space="0" w:color="auto"/>
                      </w:divBdr>
                      <w:divsChild>
                        <w:div w:id="1803691251">
                          <w:marLeft w:val="0"/>
                          <w:marRight w:val="0"/>
                          <w:marTop w:val="0"/>
                          <w:marBottom w:val="0"/>
                          <w:divBdr>
                            <w:top w:val="none" w:sz="0" w:space="0" w:color="auto"/>
                            <w:left w:val="none" w:sz="0" w:space="0" w:color="auto"/>
                            <w:bottom w:val="none" w:sz="0" w:space="0" w:color="auto"/>
                            <w:right w:val="none" w:sz="0" w:space="0" w:color="auto"/>
                          </w:divBdr>
                          <w:divsChild>
                            <w:div w:id="1489713666">
                              <w:marLeft w:val="0"/>
                              <w:marRight w:val="0"/>
                              <w:marTop w:val="0"/>
                              <w:marBottom w:val="0"/>
                              <w:divBdr>
                                <w:top w:val="none" w:sz="0" w:space="0" w:color="auto"/>
                                <w:left w:val="none" w:sz="0" w:space="0" w:color="auto"/>
                                <w:bottom w:val="none" w:sz="0" w:space="0" w:color="auto"/>
                                <w:right w:val="none" w:sz="0" w:space="0" w:color="auto"/>
                              </w:divBdr>
                              <w:divsChild>
                                <w:div w:id="2031956651">
                                  <w:marLeft w:val="0"/>
                                  <w:marRight w:val="0"/>
                                  <w:marTop w:val="0"/>
                                  <w:marBottom w:val="0"/>
                                  <w:divBdr>
                                    <w:top w:val="none" w:sz="0" w:space="0" w:color="auto"/>
                                    <w:left w:val="none" w:sz="0" w:space="0" w:color="auto"/>
                                    <w:bottom w:val="none" w:sz="0" w:space="0" w:color="auto"/>
                                    <w:right w:val="none" w:sz="0" w:space="0" w:color="auto"/>
                                  </w:divBdr>
                                  <w:divsChild>
                                    <w:div w:id="927734532">
                                      <w:marLeft w:val="0"/>
                                      <w:marRight w:val="0"/>
                                      <w:marTop w:val="0"/>
                                      <w:marBottom w:val="0"/>
                                      <w:divBdr>
                                        <w:top w:val="none" w:sz="0" w:space="0" w:color="auto"/>
                                        <w:left w:val="none" w:sz="0" w:space="0" w:color="auto"/>
                                        <w:bottom w:val="none" w:sz="0" w:space="0" w:color="auto"/>
                                        <w:right w:val="none" w:sz="0" w:space="0" w:color="auto"/>
                                      </w:divBdr>
                                      <w:divsChild>
                                        <w:div w:id="634142976">
                                          <w:marLeft w:val="0"/>
                                          <w:marRight w:val="0"/>
                                          <w:marTop w:val="0"/>
                                          <w:marBottom w:val="0"/>
                                          <w:divBdr>
                                            <w:top w:val="none" w:sz="0" w:space="0" w:color="auto"/>
                                            <w:left w:val="none" w:sz="0" w:space="0" w:color="auto"/>
                                            <w:bottom w:val="none" w:sz="0" w:space="0" w:color="auto"/>
                                            <w:right w:val="none" w:sz="0" w:space="0" w:color="auto"/>
                                          </w:divBdr>
                                          <w:divsChild>
                                            <w:div w:id="812796223">
                                              <w:marLeft w:val="0"/>
                                              <w:marRight w:val="0"/>
                                              <w:marTop w:val="0"/>
                                              <w:marBottom w:val="0"/>
                                              <w:divBdr>
                                                <w:top w:val="none" w:sz="0" w:space="0" w:color="auto"/>
                                                <w:left w:val="none" w:sz="0" w:space="0" w:color="auto"/>
                                                <w:bottom w:val="none" w:sz="0" w:space="0" w:color="auto"/>
                                                <w:right w:val="none" w:sz="0" w:space="0" w:color="auto"/>
                                              </w:divBdr>
                                              <w:divsChild>
                                                <w:div w:id="2017608199">
                                                  <w:marLeft w:val="0"/>
                                                  <w:marRight w:val="0"/>
                                                  <w:marTop w:val="0"/>
                                                  <w:marBottom w:val="0"/>
                                                  <w:divBdr>
                                                    <w:top w:val="none" w:sz="0" w:space="0" w:color="auto"/>
                                                    <w:left w:val="none" w:sz="0" w:space="0" w:color="auto"/>
                                                    <w:bottom w:val="none" w:sz="0" w:space="0" w:color="auto"/>
                                                    <w:right w:val="none" w:sz="0" w:space="0" w:color="auto"/>
                                                  </w:divBdr>
                                                  <w:divsChild>
                                                    <w:div w:id="95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729232">
      <w:bodyDiv w:val="1"/>
      <w:marLeft w:val="0"/>
      <w:marRight w:val="0"/>
      <w:marTop w:val="0"/>
      <w:marBottom w:val="0"/>
      <w:divBdr>
        <w:top w:val="none" w:sz="0" w:space="0" w:color="auto"/>
        <w:left w:val="none" w:sz="0" w:space="0" w:color="auto"/>
        <w:bottom w:val="none" w:sz="0" w:space="0" w:color="auto"/>
        <w:right w:val="none" w:sz="0" w:space="0" w:color="auto"/>
      </w:divBdr>
      <w:divsChild>
        <w:div w:id="338047946">
          <w:marLeft w:val="0"/>
          <w:marRight w:val="0"/>
          <w:marTop w:val="0"/>
          <w:marBottom w:val="0"/>
          <w:divBdr>
            <w:top w:val="none" w:sz="0" w:space="0" w:color="auto"/>
            <w:left w:val="none" w:sz="0" w:space="0" w:color="auto"/>
            <w:bottom w:val="none" w:sz="0" w:space="0" w:color="auto"/>
            <w:right w:val="none" w:sz="0" w:space="0" w:color="auto"/>
          </w:divBdr>
          <w:divsChild>
            <w:div w:id="652487420">
              <w:marLeft w:val="0"/>
              <w:marRight w:val="0"/>
              <w:marTop w:val="0"/>
              <w:marBottom w:val="0"/>
              <w:divBdr>
                <w:top w:val="none" w:sz="0" w:space="0" w:color="auto"/>
                <w:left w:val="none" w:sz="0" w:space="0" w:color="auto"/>
                <w:bottom w:val="none" w:sz="0" w:space="0" w:color="auto"/>
                <w:right w:val="none" w:sz="0" w:space="0" w:color="auto"/>
              </w:divBdr>
              <w:divsChild>
                <w:div w:id="1247885564">
                  <w:marLeft w:val="0"/>
                  <w:marRight w:val="0"/>
                  <w:marTop w:val="0"/>
                  <w:marBottom w:val="0"/>
                  <w:divBdr>
                    <w:top w:val="none" w:sz="0" w:space="0" w:color="auto"/>
                    <w:left w:val="none" w:sz="0" w:space="0" w:color="auto"/>
                    <w:bottom w:val="none" w:sz="0" w:space="0" w:color="auto"/>
                    <w:right w:val="none" w:sz="0" w:space="0" w:color="auto"/>
                  </w:divBdr>
                  <w:divsChild>
                    <w:div w:id="1471551758">
                      <w:marLeft w:val="0"/>
                      <w:marRight w:val="0"/>
                      <w:marTop w:val="0"/>
                      <w:marBottom w:val="0"/>
                      <w:divBdr>
                        <w:top w:val="none" w:sz="0" w:space="0" w:color="auto"/>
                        <w:left w:val="none" w:sz="0" w:space="0" w:color="auto"/>
                        <w:bottom w:val="none" w:sz="0" w:space="0" w:color="auto"/>
                        <w:right w:val="none" w:sz="0" w:space="0" w:color="auto"/>
                      </w:divBdr>
                      <w:divsChild>
                        <w:div w:id="545457802">
                          <w:marLeft w:val="0"/>
                          <w:marRight w:val="0"/>
                          <w:marTop w:val="0"/>
                          <w:marBottom w:val="0"/>
                          <w:divBdr>
                            <w:top w:val="none" w:sz="0" w:space="0" w:color="auto"/>
                            <w:left w:val="none" w:sz="0" w:space="0" w:color="auto"/>
                            <w:bottom w:val="none" w:sz="0" w:space="0" w:color="auto"/>
                            <w:right w:val="none" w:sz="0" w:space="0" w:color="auto"/>
                          </w:divBdr>
                          <w:divsChild>
                            <w:div w:id="107430240">
                              <w:marLeft w:val="0"/>
                              <w:marRight w:val="0"/>
                              <w:marTop w:val="0"/>
                              <w:marBottom w:val="0"/>
                              <w:divBdr>
                                <w:top w:val="none" w:sz="0" w:space="0" w:color="auto"/>
                                <w:left w:val="none" w:sz="0" w:space="0" w:color="auto"/>
                                <w:bottom w:val="none" w:sz="0" w:space="0" w:color="auto"/>
                                <w:right w:val="none" w:sz="0" w:space="0" w:color="auto"/>
                              </w:divBdr>
                              <w:divsChild>
                                <w:div w:id="1137795669">
                                  <w:marLeft w:val="0"/>
                                  <w:marRight w:val="0"/>
                                  <w:marTop w:val="0"/>
                                  <w:marBottom w:val="0"/>
                                  <w:divBdr>
                                    <w:top w:val="none" w:sz="0" w:space="0" w:color="auto"/>
                                    <w:left w:val="none" w:sz="0" w:space="0" w:color="auto"/>
                                    <w:bottom w:val="none" w:sz="0" w:space="0" w:color="auto"/>
                                    <w:right w:val="none" w:sz="0" w:space="0" w:color="auto"/>
                                  </w:divBdr>
                                  <w:divsChild>
                                    <w:div w:id="1461730330">
                                      <w:marLeft w:val="0"/>
                                      <w:marRight w:val="0"/>
                                      <w:marTop w:val="0"/>
                                      <w:marBottom w:val="0"/>
                                      <w:divBdr>
                                        <w:top w:val="none" w:sz="0" w:space="0" w:color="auto"/>
                                        <w:left w:val="none" w:sz="0" w:space="0" w:color="auto"/>
                                        <w:bottom w:val="none" w:sz="0" w:space="0" w:color="auto"/>
                                        <w:right w:val="none" w:sz="0" w:space="0" w:color="auto"/>
                                      </w:divBdr>
                                      <w:divsChild>
                                        <w:div w:id="2029678215">
                                          <w:marLeft w:val="0"/>
                                          <w:marRight w:val="0"/>
                                          <w:marTop w:val="0"/>
                                          <w:marBottom w:val="0"/>
                                          <w:divBdr>
                                            <w:top w:val="none" w:sz="0" w:space="0" w:color="auto"/>
                                            <w:left w:val="none" w:sz="0" w:space="0" w:color="auto"/>
                                            <w:bottom w:val="none" w:sz="0" w:space="0" w:color="auto"/>
                                            <w:right w:val="none" w:sz="0" w:space="0" w:color="auto"/>
                                          </w:divBdr>
                                          <w:divsChild>
                                            <w:div w:id="787817371">
                                              <w:marLeft w:val="0"/>
                                              <w:marRight w:val="0"/>
                                              <w:marTop w:val="0"/>
                                              <w:marBottom w:val="0"/>
                                              <w:divBdr>
                                                <w:top w:val="none" w:sz="0" w:space="0" w:color="auto"/>
                                                <w:left w:val="none" w:sz="0" w:space="0" w:color="auto"/>
                                                <w:bottom w:val="none" w:sz="0" w:space="0" w:color="auto"/>
                                                <w:right w:val="none" w:sz="0" w:space="0" w:color="auto"/>
                                              </w:divBdr>
                                              <w:divsChild>
                                                <w:div w:id="610168851">
                                                  <w:marLeft w:val="0"/>
                                                  <w:marRight w:val="0"/>
                                                  <w:marTop w:val="0"/>
                                                  <w:marBottom w:val="0"/>
                                                  <w:divBdr>
                                                    <w:top w:val="none" w:sz="0" w:space="0" w:color="auto"/>
                                                    <w:left w:val="none" w:sz="0" w:space="0" w:color="auto"/>
                                                    <w:bottom w:val="none" w:sz="0" w:space="0" w:color="auto"/>
                                                    <w:right w:val="none" w:sz="0" w:space="0" w:color="auto"/>
                                                  </w:divBdr>
                                                  <w:divsChild>
                                                    <w:div w:id="8652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783268">
      <w:bodyDiv w:val="1"/>
      <w:marLeft w:val="0"/>
      <w:marRight w:val="0"/>
      <w:marTop w:val="0"/>
      <w:marBottom w:val="0"/>
      <w:divBdr>
        <w:top w:val="none" w:sz="0" w:space="0" w:color="auto"/>
        <w:left w:val="none" w:sz="0" w:space="0" w:color="auto"/>
        <w:bottom w:val="none" w:sz="0" w:space="0" w:color="auto"/>
        <w:right w:val="none" w:sz="0" w:space="0" w:color="auto"/>
      </w:divBdr>
      <w:divsChild>
        <w:div w:id="66148187">
          <w:marLeft w:val="0"/>
          <w:marRight w:val="0"/>
          <w:marTop w:val="0"/>
          <w:marBottom w:val="0"/>
          <w:divBdr>
            <w:top w:val="none" w:sz="0" w:space="0" w:color="auto"/>
            <w:left w:val="none" w:sz="0" w:space="0" w:color="auto"/>
            <w:bottom w:val="none" w:sz="0" w:space="0" w:color="auto"/>
            <w:right w:val="none" w:sz="0" w:space="0" w:color="auto"/>
          </w:divBdr>
          <w:divsChild>
            <w:div w:id="1207329015">
              <w:marLeft w:val="0"/>
              <w:marRight w:val="0"/>
              <w:marTop w:val="0"/>
              <w:marBottom w:val="0"/>
              <w:divBdr>
                <w:top w:val="none" w:sz="0" w:space="0" w:color="auto"/>
                <w:left w:val="none" w:sz="0" w:space="0" w:color="auto"/>
                <w:bottom w:val="none" w:sz="0" w:space="0" w:color="auto"/>
                <w:right w:val="none" w:sz="0" w:space="0" w:color="auto"/>
              </w:divBdr>
              <w:divsChild>
                <w:div w:id="11101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62357">
      <w:bodyDiv w:val="1"/>
      <w:marLeft w:val="0"/>
      <w:marRight w:val="0"/>
      <w:marTop w:val="0"/>
      <w:marBottom w:val="0"/>
      <w:divBdr>
        <w:top w:val="none" w:sz="0" w:space="0" w:color="auto"/>
        <w:left w:val="none" w:sz="0" w:space="0" w:color="auto"/>
        <w:bottom w:val="none" w:sz="0" w:space="0" w:color="auto"/>
        <w:right w:val="none" w:sz="0" w:space="0" w:color="auto"/>
      </w:divBdr>
      <w:divsChild>
        <w:div w:id="1367827852">
          <w:marLeft w:val="0"/>
          <w:marRight w:val="0"/>
          <w:marTop w:val="0"/>
          <w:marBottom w:val="0"/>
          <w:divBdr>
            <w:top w:val="none" w:sz="0" w:space="0" w:color="auto"/>
            <w:left w:val="none" w:sz="0" w:space="0" w:color="auto"/>
            <w:bottom w:val="none" w:sz="0" w:space="0" w:color="auto"/>
            <w:right w:val="none" w:sz="0" w:space="0" w:color="auto"/>
          </w:divBdr>
          <w:divsChild>
            <w:div w:id="1561163756">
              <w:marLeft w:val="0"/>
              <w:marRight w:val="0"/>
              <w:marTop w:val="0"/>
              <w:marBottom w:val="0"/>
              <w:divBdr>
                <w:top w:val="none" w:sz="0" w:space="0" w:color="auto"/>
                <w:left w:val="none" w:sz="0" w:space="0" w:color="auto"/>
                <w:bottom w:val="none" w:sz="0" w:space="0" w:color="auto"/>
                <w:right w:val="none" w:sz="0" w:space="0" w:color="auto"/>
              </w:divBdr>
              <w:divsChild>
                <w:div w:id="19260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cwbo.org/resources-for-business/incoterms-rules/incoterms-202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cwbo.org/resources-for-business/incoterms-rules/incoterms-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 M E R W L I B ! 2 4 1 1 9 4 6 2 . 1 < / d o c u m e n t i d >  
     < s e n d e r i d > K Y A < / s e n d e r i d >  
     < s e n d e r e m a i l > K A T E . A N D E R S O N @ M I N T E R E L L I S O N . C O . N Z < / s e n d e r e m a i l >  
     < l a s t m o d i f i e d > 2 0 2 1 - 0 7 - 1 6 T 1 9 : 0 0 : 0 0 . 0 0 0 0 0 0 0 + 1 2 : 0 0 < / l a s t m o d i f i e d >  
     < d a t a b a s e > M E R W L I B < / 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6e1394-6499-4a7b-8c10-fab519a20670"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8BCB409FCB889E4F9EDC79930D25B906" ma:contentTypeVersion="13" ma:contentTypeDescription="Create a new document." ma:contentTypeScope="" ma:versionID="f6100034623b7022061bba64685f958b">
  <xsd:schema xmlns:xsd="http://www.w3.org/2001/XMLSchema" xmlns:xs="http://www.w3.org/2001/XMLSchema" xmlns:p="http://schemas.microsoft.com/office/2006/metadata/properties" xmlns:ns3="6a7dd924-711c-4cb5-aecc-5df2ca271e37" xmlns:ns4="387b8419-a904-4c87-8d2c-1fc7a7a82b0c" targetNamespace="http://schemas.microsoft.com/office/2006/metadata/properties" ma:root="true" ma:fieldsID="f9cb0f1af7cfdceb39ba3d74c75c847b" ns3:_="" ns4:_="">
    <xsd:import namespace="6a7dd924-711c-4cb5-aecc-5df2ca271e37"/>
    <xsd:import namespace="387b8419-a904-4c87-8d2c-1fc7a7a82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dd924-711c-4cb5-aecc-5df2ca271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7b8419-a904-4c87-8d2c-1fc7a7a82b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0BDF-270D-421D-8D97-FF6A92CE226D}">
  <ds:schemaRefs>
    <ds:schemaRef ds:uri="http://www.imanage.com/work/xmlschema"/>
  </ds:schemaRefs>
</ds:datastoreItem>
</file>

<file path=customXml/itemProps2.xml><?xml version="1.0" encoding="utf-8"?>
<ds:datastoreItem xmlns:ds="http://schemas.openxmlformats.org/officeDocument/2006/customXml" ds:itemID="{C8EE7794-2B16-4F59-B72E-8EAA6803AC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21BB2F-7A5F-41E3-B3B9-50CA5CB5B140}">
  <ds:schemaRefs>
    <ds:schemaRef ds:uri="http://schemas.microsoft.com/sharepoint/v3/contenttype/forms"/>
  </ds:schemaRefs>
</ds:datastoreItem>
</file>

<file path=customXml/itemProps4.xml><?xml version="1.0" encoding="utf-8"?>
<ds:datastoreItem xmlns:ds="http://schemas.openxmlformats.org/officeDocument/2006/customXml" ds:itemID="{A4085978-1E1F-4748-AAAE-9922015918D1}">
  <ds:schemaRefs>
    <ds:schemaRef ds:uri="Microsoft.SharePoint.Taxonomy.ContentTypeSync"/>
  </ds:schemaRefs>
</ds:datastoreItem>
</file>

<file path=customXml/itemProps5.xml><?xml version="1.0" encoding="utf-8"?>
<ds:datastoreItem xmlns:ds="http://schemas.openxmlformats.org/officeDocument/2006/customXml" ds:itemID="{19395A3C-DFC8-4E00-A53E-1D3770B50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dd924-711c-4cb5-aecc-5df2ca271e37"/>
    <ds:schemaRef ds:uri="387b8419-a904-4c87-8d2c-1fc7a7a8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022D1E-57DA-45CF-A65C-6D1C5305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15132</Words>
  <Characters>86254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Deed / Agreement</vt:lpstr>
    </vt:vector>
  </TitlesOfParts>
  <Company>Minter Ellison Rudd Watts</Company>
  <LinksUpToDate>false</LinksUpToDate>
  <CharactersWithSpaces>101184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 Agreement</dc:title>
  <dc:creator>MERW</dc:creator>
  <cp:lastModifiedBy>Adam Jackson - WLG</cp:lastModifiedBy>
  <cp:revision>2</cp:revision>
  <cp:lastPrinted>2021-05-27T02:15:00Z</cp:lastPrinted>
  <dcterms:created xsi:type="dcterms:W3CDTF">2021-08-03T00:17:00Z</dcterms:created>
  <dcterms:modified xsi:type="dcterms:W3CDTF">2021-08-03T00:17:00Z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Deed</vt:lpwstr>
  </property>
  <property fmtid="{D5CDD505-2E9C-101B-9397-08002B2CF9AE}" pid="3" name="MAIL_MSG_ID1">
    <vt:lpwstr>gFAACRwgU2+mnxlZ5keRiJ3bHz54bOCXKJp+rXBs6RlF9mj6RjTLfol+i0+CelvFcWy1T/OmJFBEWWli
z4HXhky+WGJxaF7zrullkgL4lDUW7/VXAJ7SOfDrfowOZ5w3pj6SR8kmqgld0Z9iz4HXhky+WGJx
aF7zrullkgL4lDUW7/VXAJ7SOfDrfowOZ5w3pj6SQ/K3PHX5HwSIzPkwI8AXxpegyJGLkoU5Phpz
fhZhfNu1ExD8lZuUY</vt:lpwstr>
  </property>
  <property fmtid="{D5CDD505-2E9C-101B-9397-08002B2CF9AE}" pid="4" name="MAIL_MSG_ID2">
    <vt:lpwstr>enUX60V9Mj1OIzpJT7qVQPovBvYz46IFdqvVxehvVM9GPIZulSmqmlJ7sgo
IbvTM8ZBpsWbUNZ/THStlGlL8mmQNcFGZ2yW4A==</vt:lpwstr>
  </property>
  <property fmtid="{D5CDD505-2E9C-101B-9397-08002B2CF9AE}" pid="5" name="RESPONSE_SENDER_NAME">
    <vt:lpwstr>sAAAE9kkUq3pEoI4/3p9hPzejlLX3cMh+0QUyEaxFTudtik=</vt:lpwstr>
  </property>
  <property fmtid="{D5CDD505-2E9C-101B-9397-08002B2CF9AE}" pid="6" name="EMAIL_OWNER_ADDRESS">
    <vt:lpwstr>ABAAgoCixPcRe8kQipCkv9aB5yEZRZiRSgwN5OpltT3PHlTho42vxA5xsBSabw6EjEMr</vt:lpwstr>
  </property>
  <property fmtid="{D5CDD505-2E9C-101B-9397-08002B2CF9AE}" pid="7" name="ContentTypeId">
    <vt:lpwstr>0x0101008BCB409FCB889E4F9EDC79930D25B906</vt:lpwstr>
  </property>
  <property fmtid="{D5CDD505-2E9C-101B-9397-08002B2CF9AE}" pid="8" name="C3Topic">
    <vt:lpwstr>22;#Projects|fef4dbe8-c1c6-4f8a-b243-4b1d79556a5e</vt:lpwstr>
  </property>
  <property fmtid="{D5CDD505-2E9C-101B-9397-08002B2CF9AE}" pid="9" name="_dlc_DocIdItemGuid">
    <vt:lpwstr>e87ed863-67d2-40ab-8a36-21ee842fb406</vt:lpwstr>
  </property>
  <property fmtid="{D5CDD505-2E9C-101B-9397-08002B2CF9AE}" pid="10" name="TaxKeyword">
    <vt:lpwstr/>
  </property>
  <property fmtid="{D5CDD505-2E9C-101B-9397-08002B2CF9AE}" pid="11" name="PingarCustomer_Auto_Classified">
    <vt:lpwstr/>
  </property>
  <property fmtid="{D5CDD505-2E9C-101B-9397-08002B2CF9AE}" pid="12" name="PingarService_Auto_Classified">
    <vt:lpwstr>171;#Services|f2c23299-e394-41c6-afe6-3041e9521e1b;#174;#Marketing|529f6cb2-ee23-407e-83a4-b92f91a0b8ec;#173;#Strategy|4a9d3327-83b5-4b76-94d1-3ac5bcc94874;#175;#Operations|75ac38a2-5bec-419f-b005-c5a856acbe5f</vt:lpwstr>
  </property>
  <property fmtid="{D5CDD505-2E9C-101B-9397-08002B2CF9AE}" pid="13" name="C3CustomerNote">
    <vt:lpwstr/>
  </property>
  <property fmtid="{D5CDD505-2E9C-101B-9397-08002B2CF9AE}" pid="14" name="Related_x0020_Project">
    <vt:lpwstr/>
  </property>
  <property fmtid="{D5CDD505-2E9C-101B-9397-08002B2CF9AE}" pid="15" name="Customer">
    <vt:lpwstr/>
  </property>
  <property fmtid="{D5CDD505-2E9C-101B-9397-08002B2CF9AE}" pid="16" name="Related Project">
    <vt:lpwstr/>
  </property>
  <property fmtid="{D5CDD505-2E9C-101B-9397-08002B2CF9AE}" pid="17" name="FinancialYear">
    <vt:lpwstr>730;#FY 18/19|061907b3-bd83-4087-8294-82ec4a9f6d4a</vt:lpwstr>
  </property>
  <property fmtid="{D5CDD505-2E9C-101B-9397-08002B2CF9AE}" pid="18" name="TeamOwner">
    <vt:lpwstr/>
  </property>
  <property fmtid="{D5CDD505-2E9C-101B-9397-08002B2CF9AE}" pid="19" name="Document Status">
    <vt:lpwstr/>
  </property>
  <property fmtid="{D5CDD505-2E9C-101B-9397-08002B2CF9AE}" pid="20" name="DocumentSecurity">
    <vt:lpwstr/>
  </property>
  <property fmtid="{D5CDD505-2E9C-101B-9397-08002B2CF9AE}" pid="21" name="DocumentCategory">
    <vt:lpwstr/>
  </property>
  <property fmtid="{D5CDD505-2E9C-101B-9397-08002B2CF9AE}" pid="22" name="_docset_NoMedatataSyncRequired">
    <vt:lpwstr>False</vt:lpwstr>
  </property>
  <property fmtid="{D5CDD505-2E9C-101B-9397-08002B2CF9AE}" pid="23" name="MERW.imProfileDocNum">
    <vt:lpwstr>24119462</vt:lpwstr>
  </property>
  <property fmtid="{D5CDD505-2E9C-101B-9397-08002B2CF9AE}" pid="24" name="MERW.imProfileVersion">
    <vt:lpwstr>1</vt:lpwstr>
  </property>
  <property fmtid="{D5CDD505-2E9C-101B-9397-08002B2CF9AE}" pid="25" name="MERW.imProfileClass">
    <vt:lpwstr>PLAIN</vt:lpwstr>
  </property>
  <property fmtid="{D5CDD505-2E9C-101B-9397-08002B2CF9AE}" pid="26" name="MERW.imProfileClassDescription">
    <vt:lpwstr>Plain</vt:lpwstr>
  </property>
  <property fmtid="{D5CDD505-2E9C-101B-9397-08002B2CF9AE}" pid="27" name="MERW.imProfileDatabase">
    <vt:lpwstr>MERWLIB</vt:lpwstr>
  </property>
  <property fmtid="{D5CDD505-2E9C-101B-9397-08002B2CF9AE}" pid="28" name="MERW.imProfileDescription">
    <vt:lpwstr>Distribution agreement - Including NZTE edits/ MERW response</vt:lpwstr>
  </property>
  <property fmtid="{D5CDD505-2E9C-101B-9397-08002B2CF9AE}" pid="29" name="MERW.imProfileType">
    <vt:lpwstr>WORDX</vt:lpwstr>
  </property>
  <property fmtid="{D5CDD505-2E9C-101B-9397-08002B2CF9AE}" pid="30" name="MERW.imProfileTypeDescription">
    <vt:lpwstr>WORD 2007</vt:lpwstr>
  </property>
  <property fmtid="{D5CDD505-2E9C-101B-9397-08002B2CF9AE}" pid="31" name="MERW.imProfileAuthor">
    <vt:lpwstr>RMK</vt:lpwstr>
  </property>
  <property fmtid="{D5CDD505-2E9C-101B-9397-08002B2CF9AE}" pid="32" name="MERW.imProfileAuthorDescription">
    <vt:lpwstr>Rachel Kim</vt:lpwstr>
  </property>
  <property fmtid="{D5CDD505-2E9C-101B-9397-08002B2CF9AE}" pid="33" name="MERW.imProfileOperator">
    <vt:lpwstr>RMK</vt:lpwstr>
  </property>
  <property fmtid="{D5CDD505-2E9C-101B-9397-08002B2CF9AE}" pid="34" name="MERW.imProfileOperatorDescription">
    <vt:lpwstr>Rachel Kim</vt:lpwstr>
  </property>
  <property fmtid="{D5CDD505-2E9C-101B-9397-08002B2CF9AE}" pid="35" name="MERW.imProfileCustom1">
    <vt:lpwstr>148545</vt:lpwstr>
  </property>
  <property fmtid="{D5CDD505-2E9C-101B-9397-08002B2CF9AE}" pid="36" name="MERW.imProfileCustom1Description">
    <vt:lpwstr>New Zealand Trade and Enterprise</vt:lpwstr>
  </property>
  <property fmtid="{D5CDD505-2E9C-101B-9397-08002B2CF9AE}" pid="37" name="MERW.imProfileCustom2">
    <vt:lpwstr>301007951</vt:lpwstr>
  </property>
  <property fmtid="{D5CDD505-2E9C-101B-9397-08002B2CF9AE}" pid="38" name="MERW.imProfileCustom2Description">
    <vt:lpwstr>Distribution Agreement template refresh</vt:lpwstr>
  </property>
  <property fmtid="{D5CDD505-2E9C-101B-9397-08002B2CF9AE}" pid="39" name="MERW.imProfileEditDate">
    <vt:lpwstr>15/07/2021</vt:lpwstr>
  </property>
</Properties>
</file>