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ABC7E" w14:textId="77777777" w:rsidR="008B123A" w:rsidRDefault="008B123A"/>
    <w:tbl>
      <w:tblPr>
        <w:tblStyle w:val="af5"/>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123A" w14:paraId="5E1ABC82" w14:textId="77777777">
        <w:tc>
          <w:tcPr>
            <w:tcW w:w="9029" w:type="dxa"/>
            <w:tcBorders>
              <w:left w:val="single" w:sz="8" w:space="0" w:color="FFFFFF"/>
              <w:right w:val="single" w:sz="8" w:space="0" w:color="FFFFFF"/>
            </w:tcBorders>
            <w:tcMar>
              <w:top w:w="100" w:type="dxa"/>
              <w:left w:w="100" w:type="dxa"/>
              <w:bottom w:w="100" w:type="dxa"/>
              <w:right w:w="100" w:type="dxa"/>
            </w:tcMar>
          </w:tcPr>
          <w:p w14:paraId="5E1ABC7F" w14:textId="77777777" w:rsidR="008B123A" w:rsidRDefault="008B123A">
            <w:pPr>
              <w:widowControl w:val="0"/>
              <w:pBdr>
                <w:top w:val="nil"/>
                <w:left w:val="nil"/>
                <w:bottom w:val="nil"/>
                <w:right w:val="nil"/>
                <w:between w:val="nil"/>
              </w:pBdr>
              <w:spacing w:before="200" w:after="200" w:line="240" w:lineRule="auto"/>
              <w:rPr>
                <w:b/>
                <w:bCs/>
                <w:sz w:val="68"/>
                <w:szCs w:val="68"/>
              </w:rPr>
            </w:pPr>
          </w:p>
          <w:p w14:paraId="5E1ABC80" w14:textId="7EABDFC2" w:rsidR="008B123A" w:rsidRDefault="008A7A6F">
            <w:pPr>
              <w:widowControl w:val="0"/>
              <w:pBdr>
                <w:top w:val="nil"/>
                <w:left w:val="nil"/>
                <w:bottom w:val="nil"/>
                <w:right w:val="nil"/>
                <w:between w:val="nil"/>
              </w:pBdr>
              <w:spacing w:before="200" w:after="200" w:line="240" w:lineRule="auto"/>
              <w:rPr>
                <w:b/>
                <w:bCs/>
                <w:i/>
                <w:iCs/>
                <w:sz w:val="82"/>
                <w:szCs w:val="82"/>
              </w:rPr>
            </w:pPr>
            <w:r>
              <w:rPr>
                <w:b/>
                <w:bCs/>
                <w:i/>
                <w:iCs/>
                <w:sz w:val="82"/>
                <w:szCs w:val="82"/>
              </w:rPr>
              <w:t xml:space="preserve">Gambling Harms Prevention </w:t>
            </w:r>
            <w:r w:rsidR="0028359C">
              <w:rPr>
                <w:b/>
                <w:bCs/>
                <w:i/>
                <w:iCs/>
                <w:sz w:val="82"/>
                <w:szCs w:val="82"/>
              </w:rPr>
              <w:t xml:space="preserve">VCSE </w:t>
            </w:r>
            <w:r>
              <w:rPr>
                <w:b/>
                <w:bCs/>
                <w:i/>
                <w:iCs/>
                <w:sz w:val="82"/>
                <w:szCs w:val="82"/>
              </w:rPr>
              <w:t>Fund</w:t>
            </w:r>
          </w:p>
          <w:p w14:paraId="5E1ABC81" w14:textId="77777777" w:rsidR="008B123A" w:rsidRDefault="008B123A">
            <w:pPr>
              <w:widowControl w:val="0"/>
              <w:pBdr>
                <w:top w:val="nil"/>
                <w:left w:val="nil"/>
                <w:bottom w:val="nil"/>
                <w:right w:val="nil"/>
                <w:between w:val="nil"/>
              </w:pBdr>
              <w:spacing w:before="200" w:after="200" w:line="240" w:lineRule="auto"/>
              <w:rPr>
                <w:b/>
                <w:bCs/>
                <w:sz w:val="68"/>
                <w:szCs w:val="68"/>
              </w:rPr>
            </w:pPr>
          </w:p>
        </w:tc>
      </w:tr>
    </w:tbl>
    <w:p w14:paraId="5E1ABC83" w14:textId="77777777" w:rsidR="008B123A" w:rsidRDefault="008B123A"/>
    <w:p w14:paraId="5E1ABC84" w14:textId="5AB9A9D5" w:rsidR="008B123A" w:rsidRDefault="008A7A6F">
      <w:pPr>
        <w:spacing w:before="200"/>
        <w:rPr>
          <w:b/>
          <w:bCs/>
          <w:sz w:val="30"/>
          <w:szCs w:val="30"/>
        </w:rPr>
      </w:pPr>
      <w:r w:rsidRPr="3EE4E756">
        <w:rPr>
          <w:b/>
          <w:bCs/>
          <w:sz w:val="30"/>
          <w:szCs w:val="30"/>
        </w:rPr>
        <w:t>Application Scoring Framework</w:t>
      </w:r>
      <w:r w:rsidR="0B27B2F6" w:rsidRPr="3EE4E756">
        <w:rPr>
          <w:b/>
          <w:bCs/>
          <w:sz w:val="30"/>
          <w:szCs w:val="30"/>
        </w:rPr>
        <w:t xml:space="preserve"> –</w:t>
      </w:r>
      <w:r w:rsidR="0B27B2F6" w:rsidRPr="3EE4E756">
        <w:rPr>
          <w:i/>
          <w:iCs/>
          <w:sz w:val="30"/>
          <w:szCs w:val="30"/>
        </w:rPr>
        <w:t xml:space="preserve"> designed by OHID, for the use of GGMS</w:t>
      </w:r>
      <w:r w:rsidR="0B27B2F6" w:rsidRPr="3EE4E756">
        <w:rPr>
          <w:b/>
          <w:bCs/>
          <w:sz w:val="30"/>
          <w:szCs w:val="30"/>
        </w:rPr>
        <w:t>.</w:t>
      </w:r>
    </w:p>
    <w:p w14:paraId="5E1ABC85" w14:textId="77777777" w:rsidR="008B123A" w:rsidRDefault="008B123A">
      <w:pPr>
        <w:spacing w:before="200"/>
        <w:rPr>
          <w:b/>
          <w:bCs/>
          <w:sz w:val="30"/>
          <w:szCs w:val="30"/>
        </w:rPr>
      </w:pPr>
    </w:p>
    <w:p w14:paraId="5E1ABC86" w14:textId="77777777" w:rsidR="008B123A" w:rsidRDefault="008B123A">
      <w:pPr>
        <w:spacing w:before="200"/>
        <w:rPr>
          <w:b/>
          <w:bCs/>
          <w:sz w:val="30"/>
          <w:szCs w:val="30"/>
        </w:rPr>
      </w:pPr>
    </w:p>
    <w:p w14:paraId="5E1ABC87" w14:textId="77777777" w:rsidR="008B123A" w:rsidRDefault="008B123A">
      <w:pPr>
        <w:spacing w:before="200"/>
        <w:rPr>
          <w:b/>
          <w:bCs/>
          <w:sz w:val="30"/>
          <w:szCs w:val="30"/>
        </w:rPr>
      </w:pPr>
    </w:p>
    <w:p w14:paraId="5E1ABC88" w14:textId="77777777" w:rsidR="008B123A" w:rsidRDefault="008B123A">
      <w:pPr>
        <w:spacing w:before="200"/>
        <w:rPr>
          <w:b/>
          <w:bCs/>
          <w:sz w:val="30"/>
          <w:szCs w:val="30"/>
        </w:rPr>
      </w:pPr>
    </w:p>
    <w:p w14:paraId="5E1ABC89" w14:textId="77777777" w:rsidR="008B123A" w:rsidRDefault="008B123A">
      <w:pPr>
        <w:spacing w:before="200"/>
        <w:rPr>
          <w:b/>
          <w:bCs/>
          <w:sz w:val="30"/>
          <w:szCs w:val="30"/>
        </w:rPr>
      </w:pPr>
    </w:p>
    <w:p w14:paraId="5E1ABC8A" w14:textId="77777777" w:rsidR="008B123A" w:rsidRDefault="008B123A">
      <w:pPr>
        <w:spacing w:before="200"/>
        <w:rPr>
          <w:b/>
          <w:bCs/>
          <w:sz w:val="30"/>
          <w:szCs w:val="30"/>
        </w:rPr>
      </w:pPr>
    </w:p>
    <w:p w14:paraId="5E1ABC8B" w14:textId="77777777" w:rsidR="008B123A" w:rsidRDefault="008B123A">
      <w:pPr>
        <w:spacing w:before="200"/>
        <w:rPr>
          <w:b/>
          <w:bCs/>
          <w:sz w:val="30"/>
          <w:szCs w:val="30"/>
        </w:rPr>
      </w:pPr>
    </w:p>
    <w:p w14:paraId="5E1ABC8C" w14:textId="77777777" w:rsidR="008B123A" w:rsidRDefault="008B123A">
      <w:pPr>
        <w:spacing w:before="200"/>
        <w:rPr>
          <w:b/>
          <w:bCs/>
          <w:sz w:val="30"/>
          <w:szCs w:val="30"/>
        </w:rPr>
      </w:pPr>
    </w:p>
    <w:p w14:paraId="5E1ABC8D" w14:textId="77777777" w:rsidR="008B123A" w:rsidRDefault="008B123A">
      <w:pPr>
        <w:spacing w:before="200"/>
        <w:rPr>
          <w:b/>
          <w:bCs/>
          <w:sz w:val="30"/>
          <w:szCs w:val="30"/>
        </w:rPr>
      </w:pPr>
    </w:p>
    <w:p w14:paraId="5E1ABC8E" w14:textId="77777777" w:rsidR="008B123A" w:rsidRDefault="008B123A">
      <w:pPr>
        <w:spacing w:before="200"/>
        <w:rPr>
          <w:b/>
          <w:bCs/>
          <w:sz w:val="30"/>
          <w:szCs w:val="30"/>
        </w:rPr>
      </w:pPr>
    </w:p>
    <w:p w14:paraId="5E1ABC91" w14:textId="6647B9B0" w:rsidR="008B123A" w:rsidRDefault="008A7A6F" w:rsidP="3EE4E756">
      <w:pPr>
        <w:pStyle w:val="Heading1"/>
        <w:rPr>
          <w:sz w:val="30"/>
          <w:szCs w:val="30"/>
        </w:rPr>
      </w:pPr>
      <w:bookmarkStart w:id="0" w:name="_heading=h.hna4lp50e6b5"/>
      <w:bookmarkEnd w:id="0"/>
      <w:r>
        <w:t>Objective / Eligibility Checks</w:t>
      </w:r>
    </w:p>
    <w:p w14:paraId="5E1ABC92" w14:textId="77777777" w:rsidR="008B123A" w:rsidRDefault="008B123A">
      <w:pPr>
        <w:rPr>
          <w:sz w:val="24"/>
          <w:szCs w:val="24"/>
        </w:rPr>
      </w:pPr>
    </w:p>
    <w:p w14:paraId="5E1ABC93" w14:textId="77777777" w:rsidR="008B123A" w:rsidRPr="00D45882" w:rsidRDefault="008A7A6F">
      <w:pPr>
        <w:pStyle w:val="Heading2"/>
        <w:rPr>
          <w:sz w:val="20"/>
          <w:szCs w:val="20"/>
        </w:rPr>
      </w:pPr>
      <w:bookmarkStart w:id="1" w:name="_heading=h.59g6a4yr9ine"/>
      <w:bookmarkEnd w:id="1"/>
      <w:r w:rsidRPr="00D45882">
        <w:rPr>
          <w:sz w:val="20"/>
          <w:szCs w:val="20"/>
        </w:rPr>
        <w:t>Eligibility Scoring Options</w:t>
      </w:r>
    </w:p>
    <w:p w14:paraId="5E1ABC94" w14:textId="77777777" w:rsidR="008B123A" w:rsidRPr="00D45882" w:rsidRDefault="008B123A">
      <w:pPr>
        <w:rPr>
          <w:sz w:val="20"/>
          <w:szCs w:val="20"/>
        </w:rPr>
      </w:pPr>
    </w:p>
    <w:p w14:paraId="5E1ABC95" w14:textId="77777777" w:rsidR="008B123A" w:rsidRPr="00D45882" w:rsidRDefault="008A7A6F">
      <w:pPr>
        <w:rPr>
          <w:sz w:val="20"/>
          <w:szCs w:val="20"/>
        </w:rPr>
      </w:pPr>
      <w:r w:rsidRPr="00D45882">
        <w:rPr>
          <w:b/>
          <w:bCs/>
          <w:color w:val="38761D"/>
          <w:sz w:val="20"/>
          <w:szCs w:val="20"/>
        </w:rPr>
        <w:t>[PASS]</w:t>
      </w:r>
      <w:r w:rsidRPr="00D45882">
        <w:rPr>
          <w:sz w:val="20"/>
          <w:szCs w:val="20"/>
        </w:rPr>
        <w:t xml:space="preserve"> - The organisation has passed the check as described for the specific question.</w:t>
      </w:r>
    </w:p>
    <w:p w14:paraId="5E1ABC96" w14:textId="77777777" w:rsidR="008B123A" w:rsidRPr="00D45882" w:rsidRDefault="008B123A">
      <w:pPr>
        <w:rPr>
          <w:sz w:val="20"/>
          <w:szCs w:val="20"/>
        </w:rPr>
      </w:pPr>
    </w:p>
    <w:p w14:paraId="5E1ABC97" w14:textId="527D507A" w:rsidR="008B123A" w:rsidRPr="00D45882" w:rsidRDefault="008A7A6F">
      <w:pPr>
        <w:rPr>
          <w:sz w:val="20"/>
          <w:szCs w:val="20"/>
        </w:rPr>
      </w:pPr>
      <w:r w:rsidRPr="10CD79BC">
        <w:rPr>
          <w:b/>
          <w:bCs/>
          <w:color w:val="CC0000"/>
          <w:sz w:val="20"/>
          <w:szCs w:val="20"/>
        </w:rPr>
        <w:t>[FAIL]</w:t>
      </w:r>
      <w:r w:rsidRPr="10CD79BC">
        <w:rPr>
          <w:sz w:val="20"/>
          <w:szCs w:val="20"/>
        </w:rPr>
        <w:t xml:space="preserve"> - The organisation has failed the check as described for the specific </w:t>
      </w:r>
      <w:r w:rsidR="37D8492F" w:rsidRPr="10CD79BC">
        <w:rPr>
          <w:sz w:val="20"/>
          <w:szCs w:val="20"/>
        </w:rPr>
        <w:t>question;</w:t>
      </w:r>
      <w:r w:rsidRPr="10CD79BC">
        <w:rPr>
          <w:sz w:val="20"/>
          <w:szCs w:val="20"/>
        </w:rPr>
        <w:t xml:space="preserve"> they are deemed ineligible to be awarded funding and will not progress to the next stage of scoring (subjective scoring).</w:t>
      </w:r>
    </w:p>
    <w:p w14:paraId="5E1ABC98" w14:textId="77777777" w:rsidR="008B123A" w:rsidRPr="00D45882" w:rsidRDefault="008B123A">
      <w:pPr>
        <w:rPr>
          <w:sz w:val="20"/>
          <w:szCs w:val="20"/>
        </w:rPr>
      </w:pPr>
    </w:p>
    <w:p w14:paraId="5E1ABC99" w14:textId="77777777" w:rsidR="008B123A" w:rsidRPr="00D45882" w:rsidRDefault="008A7A6F">
      <w:pPr>
        <w:rPr>
          <w:sz w:val="20"/>
          <w:szCs w:val="20"/>
        </w:rPr>
      </w:pPr>
      <w:r w:rsidRPr="00D45882">
        <w:rPr>
          <w:b/>
          <w:bCs/>
          <w:color w:val="F1C232"/>
          <w:sz w:val="20"/>
          <w:szCs w:val="20"/>
        </w:rPr>
        <w:t>[FLAG]</w:t>
      </w:r>
      <w:r w:rsidRPr="00D45882">
        <w:rPr>
          <w:sz w:val="20"/>
          <w:szCs w:val="20"/>
        </w:rPr>
        <w:t xml:space="preserve"> - A flag is where an organisation has not passed the check as described for the specific question, however, their response does not deem them ineligible, but their response should be flagged within the Recommendation for Award Pack.</w:t>
      </w:r>
    </w:p>
    <w:p w14:paraId="5E1ABC9C" w14:textId="77777777" w:rsidR="008B123A" w:rsidRPr="00D45882" w:rsidRDefault="008B123A">
      <w:pPr>
        <w:rPr>
          <w:sz w:val="20"/>
          <w:szCs w:val="20"/>
        </w:rPr>
      </w:pPr>
    </w:p>
    <w:p w14:paraId="5E1ABC9D" w14:textId="496E0958" w:rsidR="008B123A" w:rsidRPr="00D45882" w:rsidRDefault="008A7A6F">
      <w:pPr>
        <w:pStyle w:val="Heading2"/>
        <w:rPr>
          <w:sz w:val="20"/>
          <w:szCs w:val="20"/>
        </w:rPr>
      </w:pPr>
      <w:bookmarkStart w:id="2" w:name="_heading=h.5c5cpfvddefl"/>
      <w:bookmarkEnd w:id="2"/>
      <w:r w:rsidRPr="00D45882">
        <w:rPr>
          <w:sz w:val="20"/>
          <w:szCs w:val="20"/>
        </w:rPr>
        <w:t>Eligibility statement</w:t>
      </w:r>
    </w:p>
    <w:p w14:paraId="5E1ABC9E" w14:textId="77777777" w:rsidR="008B123A" w:rsidRPr="00D45882" w:rsidRDefault="008B123A">
      <w:pPr>
        <w:rPr>
          <w:sz w:val="20"/>
          <w:szCs w:val="20"/>
        </w:rPr>
      </w:pPr>
    </w:p>
    <w:tbl>
      <w:tblPr>
        <w:tblStyle w:val="af6"/>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7635"/>
      </w:tblGrid>
      <w:tr w:rsidR="008B123A" w:rsidRPr="00D45882" w14:paraId="5E1ABCA1" w14:textId="77777777" w:rsidTr="3EE4E756">
        <w:tc>
          <w:tcPr>
            <w:tcW w:w="1365" w:type="dxa"/>
            <w:tcMar>
              <w:top w:w="100" w:type="dxa"/>
              <w:left w:w="100" w:type="dxa"/>
              <w:bottom w:w="100" w:type="dxa"/>
              <w:right w:w="100" w:type="dxa"/>
            </w:tcMar>
          </w:tcPr>
          <w:p w14:paraId="5E1ABC9F"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Question</w:t>
            </w:r>
          </w:p>
        </w:tc>
        <w:tc>
          <w:tcPr>
            <w:tcW w:w="7635" w:type="dxa"/>
            <w:tcMar>
              <w:top w:w="100" w:type="dxa"/>
              <w:left w:w="100" w:type="dxa"/>
              <w:bottom w:w="100" w:type="dxa"/>
              <w:right w:w="100" w:type="dxa"/>
            </w:tcMar>
          </w:tcPr>
          <w:p w14:paraId="5E1ABCA0"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Applicants will be asked that they have read and understood the eligibility statement provided.</w:t>
            </w:r>
          </w:p>
        </w:tc>
      </w:tr>
      <w:tr w:rsidR="008B123A" w:rsidRPr="00D45882" w14:paraId="5E1ABCA6" w14:textId="77777777" w:rsidTr="3EE4E756">
        <w:tc>
          <w:tcPr>
            <w:tcW w:w="1365" w:type="dxa"/>
            <w:tcMar>
              <w:top w:w="100" w:type="dxa"/>
              <w:left w:w="100" w:type="dxa"/>
              <w:bottom w:w="100" w:type="dxa"/>
              <w:right w:w="100" w:type="dxa"/>
            </w:tcMar>
          </w:tcPr>
          <w:p w14:paraId="5E1ABCA2"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Outcome</w:t>
            </w:r>
          </w:p>
        </w:tc>
        <w:tc>
          <w:tcPr>
            <w:tcW w:w="7635" w:type="dxa"/>
            <w:tcMar>
              <w:top w:w="100" w:type="dxa"/>
              <w:left w:w="100" w:type="dxa"/>
              <w:bottom w:w="100" w:type="dxa"/>
              <w:right w:w="100" w:type="dxa"/>
            </w:tcMar>
          </w:tcPr>
          <w:p w14:paraId="5E1ABCA4" w14:textId="296AA522" w:rsidR="008B123A" w:rsidRPr="00D45882" w:rsidRDefault="008A7A6F">
            <w:pPr>
              <w:rPr>
                <w:sz w:val="20"/>
                <w:szCs w:val="20"/>
              </w:rPr>
            </w:pPr>
            <w:r w:rsidRPr="00D45882">
              <w:rPr>
                <w:b/>
                <w:bCs/>
                <w:color w:val="38761D"/>
                <w:sz w:val="20"/>
                <w:szCs w:val="20"/>
              </w:rPr>
              <w:t>[PASS]</w:t>
            </w:r>
            <w:r w:rsidRPr="00D45882">
              <w:rPr>
                <w:sz w:val="20"/>
                <w:szCs w:val="20"/>
              </w:rPr>
              <w:t xml:space="preserve"> - Applicants select ‘yes’ / tick the box to say they have read the statement.</w:t>
            </w:r>
          </w:p>
          <w:p w14:paraId="5E1ABCA5" w14:textId="77777777" w:rsidR="008B123A" w:rsidRPr="00D45882" w:rsidRDefault="008A7A6F">
            <w:pPr>
              <w:rPr>
                <w:sz w:val="20"/>
                <w:szCs w:val="20"/>
              </w:rPr>
            </w:pPr>
            <w:r w:rsidRPr="00D45882">
              <w:rPr>
                <w:b/>
                <w:bCs/>
                <w:color w:val="CC0000"/>
                <w:sz w:val="20"/>
                <w:szCs w:val="20"/>
              </w:rPr>
              <w:t>[FAIL]</w:t>
            </w:r>
            <w:r w:rsidRPr="00D45882">
              <w:rPr>
                <w:sz w:val="20"/>
                <w:szCs w:val="20"/>
              </w:rPr>
              <w:t xml:space="preserve"> - Applicants select ‘no’ / they do not tick the box to say they have read the statement (this will not be possible in practice as they have to tick the box to say they have read the statement to be allowed to continue with their application on Find &amp; Apply). </w:t>
            </w:r>
          </w:p>
        </w:tc>
      </w:tr>
    </w:tbl>
    <w:p w14:paraId="5E1ABCA8" w14:textId="77777777" w:rsidR="008B123A" w:rsidRPr="00D45882" w:rsidRDefault="008B123A">
      <w:pPr>
        <w:rPr>
          <w:sz w:val="20"/>
          <w:szCs w:val="20"/>
        </w:rPr>
      </w:pPr>
    </w:p>
    <w:p w14:paraId="5E1ABCA9" w14:textId="77777777" w:rsidR="008B123A" w:rsidRPr="00D45882" w:rsidRDefault="008A7A6F">
      <w:pPr>
        <w:pStyle w:val="Heading2"/>
        <w:rPr>
          <w:sz w:val="20"/>
          <w:szCs w:val="20"/>
        </w:rPr>
      </w:pPr>
      <w:bookmarkStart w:id="3" w:name="_heading=h.w1bl52j6jaq1"/>
      <w:bookmarkEnd w:id="3"/>
      <w:r w:rsidRPr="00D45882">
        <w:rPr>
          <w:sz w:val="20"/>
          <w:szCs w:val="20"/>
        </w:rPr>
        <w:t>Organisation Type</w:t>
      </w:r>
    </w:p>
    <w:p w14:paraId="5E1ABCAA" w14:textId="77777777" w:rsidR="008B123A" w:rsidRPr="00D45882" w:rsidRDefault="008B123A">
      <w:pPr>
        <w:rPr>
          <w:sz w:val="20"/>
          <w:szCs w:val="20"/>
        </w:rPr>
      </w:pPr>
    </w:p>
    <w:tbl>
      <w:tblPr>
        <w:tblStyle w:val="af7"/>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CB4" w14:textId="77777777" w:rsidTr="3EE4E756">
        <w:tc>
          <w:tcPr>
            <w:tcW w:w="1350" w:type="dxa"/>
            <w:tcMar>
              <w:top w:w="100" w:type="dxa"/>
              <w:left w:w="100" w:type="dxa"/>
              <w:bottom w:w="100" w:type="dxa"/>
              <w:right w:w="100" w:type="dxa"/>
            </w:tcMar>
          </w:tcPr>
          <w:p w14:paraId="5E1ABCAB" w14:textId="14317742"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Question</w:t>
            </w:r>
            <w:r w:rsidR="001F6E60">
              <w:rPr>
                <w:sz w:val="20"/>
                <w:szCs w:val="20"/>
              </w:rPr>
              <w:t xml:space="preserve"> 1</w:t>
            </w:r>
          </w:p>
        </w:tc>
        <w:tc>
          <w:tcPr>
            <w:tcW w:w="7650" w:type="dxa"/>
            <w:tcMar>
              <w:top w:w="100" w:type="dxa"/>
              <w:left w:w="100" w:type="dxa"/>
              <w:bottom w:w="100" w:type="dxa"/>
              <w:right w:w="100" w:type="dxa"/>
            </w:tcMar>
          </w:tcPr>
          <w:p w14:paraId="5E1ABCAC"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What type of organisation do you represent? If you are applying as the lead organisation in a consortium bid, please only complete this information for the lead organisation.</w:t>
            </w:r>
          </w:p>
          <w:p w14:paraId="5E1ABCAD" w14:textId="77777777" w:rsidR="008B123A" w:rsidRPr="00D45882" w:rsidRDefault="008B123A">
            <w:pPr>
              <w:widowControl w:val="0"/>
              <w:pBdr>
                <w:top w:val="nil"/>
                <w:left w:val="nil"/>
                <w:bottom w:val="nil"/>
                <w:right w:val="nil"/>
                <w:between w:val="nil"/>
              </w:pBdr>
              <w:spacing w:line="240" w:lineRule="auto"/>
              <w:rPr>
                <w:sz w:val="20"/>
                <w:szCs w:val="20"/>
              </w:rPr>
            </w:pPr>
          </w:p>
          <w:p w14:paraId="5E1ABCAE"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Allowed options:</w:t>
            </w:r>
          </w:p>
          <w:p w14:paraId="5E1ABCAF" w14:textId="77777777" w:rsidR="008B123A" w:rsidRPr="00D45882" w:rsidRDefault="008A7A6F" w:rsidP="00523DBE">
            <w:pPr>
              <w:widowControl w:val="0"/>
              <w:numPr>
                <w:ilvl w:val="0"/>
                <w:numId w:val="9"/>
              </w:numPr>
              <w:pBdr>
                <w:top w:val="nil"/>
                <w:left w:val="nil"/>
                <w:bottom w:val="nil"/>
                <w:right w:val="nil"/>
                <w:between w:val="nil"/>
              </w:pBdr>
              <w:spacing w:line="240" w:lineRule="auto"/>
              <w:rPr>
                <w:sz w:val="20"/>
                <w:szCs w:val="20"/>
              </w:rPr>
            </w:pPr>
            <w:r w:rsidRPr="00D45882">
              <w:rPr>
                <w:sz w:val="20"/>
                <w:szCs w:val="20"/>
              </w:rPr>
              <w:t>Registered charity</w:t>
            </w:r>
          </w:p>
          <w:p w14:paraId="5E1ABCB0" w14:textId="77777777" w:rsidR="008B123A" w:rsidRPr="00D45882" w:rsidRDefault="008A7A6F" w:rsidP="00523DBE">
            <w:pPr>
              <w:widowControl w:val="0"/>
              <w:numPr>
                <w:ilvl w:val="0"/>
                <w:numId w:val="9"/>
              </w:numPr>
              <w:pBdr>
                <w:top w:val="nil"/>
                <w:left w:val="nil"/>
                <w:bottom w:val="nil"/>
                <w:right w:val="nil"/>
                <w:between w:val="nil"/>
              </w:pBdr>
              <w:spacing w:line="240" w:lineRule="auto"/>
              <w:rPr>
                <w:sz w:val="20"/>
                <w:szCs w:val="20"/>
              </w:rPr>
            </w:pPr>
            <w:r w:rsidRPr="00D45882">
              <w:rPr>
                <w:sz w:val="20"/>
                <w:szCs w:val="20"/>
              </w:rPr>
              <w:t>Community interest group</w:t>
            </w:r>
          </w:p>
          <w:p w14:paraId="5E1ABCB1" w14:textId="77777777" w:rsidR="008B123A" w:rsidRPr="00D45882" w:rsidRDefault="008A7A6F" w:rsidP="00523DBE">
            <w:pPr>
              <w:widowControl w:val="0"/>
              <w:numPr>
                <w:ilvl w:val="0"/>
                <w:numId w:val="9"/>
              </w:numPr>
              <w:pBdr>
                <w:top w:val="nil"/>
                <w:left w:val="nil"/>
                <w:bottom w:val="nil"/>
                <w:right w:val="nil"/>
                <w:between w:val="nil"/>
              </w:pBdr>
              <w:spacing w:line="240" w:lineRule="auto"/>
              <w:rPr>
                <w:sz w:val="20"/>
                <w:szCs w:val="20"/>
              </w:rPr>
            </w:pPr>
            <w:r w:rsidRPr="00D45882">
              <w:rPr>
                <w:sz w:val="20"/>
                <w:szCs w:val="20"/>
              </w:rPr>
              <w:t>Voluntary group</w:t>
            </w:r>
          </w:p>
          <w:p w14:paraId="5E1ABCB2" w14:textId="77777777" w:rsidR="008B123A" w:rsidRPr="00D45882" w:rsidRDefault="008A7A6F" w:rsidP="00523DBE">
            <w:pPr>
              <w:widowControl w:val="0"/>
              <w:numPr>
                <w:ilvl w:val="0"/>
                <w:numId w:val="9"/>
              </w:numPr>
              <w:pBdr>
                <w:top w:val="nil"/>
                <w:left w:val="nil"/>
                <w:bottom w:val="nil"/>
                <w:right w:val="nil"/>
                <w:between w:val="nil"/>
              </w:pBdr>
              <w:spacing w:line="240" w:lineRule="auto"/>
              <w:rPr>
                <w:sz w:val="20"/>
                <w:szCs w:val="20"/>
              </w:rPr>
            </w:pPr>
            <w:r w:rsidRPr="00D45882">
              <w:rPr>
                <w:sz w:val="20"/>
                <w:szCs w:val="20"/>
              </w:rPr>
              <w:t>Social enterprise</w:t>
            </w:r>
          </w:p>
          <w:p w14:paraId="5E1ABCB3" w14:textId="7C57E941" w:rsidR="008B123A" w:rsidRPr="00D45882" w:rsidRDefault="008A7A6F" w:rsidP="00523DBE">
            <w:pPr>
              <w:widowControl w:val="0"/>
              <w:numPr>
                <w:ilvl w:val="0"/>
                <w:numId w:val="9"/>
              </w:numPr>
              <w:pBdr>
                <w:top w:val="nil"/>
                <w:left w:val="nil"/>
                <w:bottom w:val="nil"/>
                <w:right w:val="nil"/>
                <w:between w:val="nil"/>
              </w:pBdr>
              <w:spacing w:line="240" w:lineRule="auto"/>
              <w:rPr>
                <w:sz w:val="20"/>
                <w:szCs w:val="20"/>
              </w:rPr>
            </w:pPr>
            <w:r w:rsidRPr="00D45882">
              <w:rPr>
                <w:sz w:val="20"/>
                <w:szCs w:val="20"/>
              </w:rPr>
              <w:t>Other (to be specified in the next question)</w:t>
            </w:r>
          </w:p>
        </w:tc>
      </w:tr>
      <w:tr w:rsidR="008B123A" w:rsidRPr="00D45882" w14:paraId="5E1ABCC9" w14:textId="77777777" w:rsidTr="3EE4E756">
        <w:tc>
          <w:tcPr>
            <w:tcW w:w="1350" w:type="dxa"/>
            <w:tcMar>
              <w:top w:w="100" w:type="dxa"/>
              <w:left w:w="100" w:type="dxa"/>
              <w:bottom w:w="100" w:type="dxa"/>
              <w:right w:w="100" w:type="dxa"/>
            </w:tcMar>
          </w:tcPr>
          <w:p w14:paraId="5E1ABCB5"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CB6" w14:textId="1E834539" w:rsidR="008B123A" w:rsidRPr="00D45882" w:rsidRDefault="08AAB369" w:rsidP="47649050">
            <w:pPr>
              <w:widowControl w:val="0"/>
              <w:pBdr>
                <w:top w:val="nil"/>
                <w:left w:val="nil"/>
                <w:bottom w:val="nil"/>
                <w:right w:val="nil"/>
                <w:between w:val="nil"/>
              </w:pBdr>
              <w:spacing w:line="240" w:lineRule="auto"/>
              <w:rPr>
                <w:sz w:val="20"/>
                <w:szCs w:val="20"/>
                <w:u w:val="single"/>
              </w:rPr>
            </w:pPr>
            <w:r w:rsidRPr="00D45882">
              <w:rPr>
                <w:sz w:val="20"/>
                <w:szCs w:val="20"/>
                <w:u w:val="single"/>
              </w:rPr>
              <w:t xml:space="preserve">Any of the above options listed </w:t>
            </w:r>
          </w:p>
          <w:p w14:paraId="5E1ABCB7" w14:textId="77777777" w:rsidR="008B123A" w:rsidRPr="00D45882" w:rsidRDefault="008B123A">
            <w:pPr>
              <w:widowControl w:val="0"/>
              <w:pBdr>
                <w:top w:val="nil"/>
                <w:left w:val="nil"/>
                <w:bottom w:val="nil"/>
                <w:right w:val="nil"/>
                <w:between w:val="nil"/>
              </w:pBdr>
              <w:spacing w:line="240" w:lineRule="auto"/>
              <w:rPr>
                <w:sz w:val="20"/>
                <w:szCs w:val="20"/>
              </w:rPr>
            </w:pPr>
          </w:p>
          <w:p w14:paraId="5E1ABCB9" w14:textId="499BF68C" w:rsidR="008B123A" w:rsidRPr="00D45882" w:rsidRDefault="008A7A6F">
            <w:pPr>
              <w:rPr>
                <w:sz w:val="20"/>
                <w:szCs w:val="20"/>
              </w:rPr>
            </w:pPr>
            <w:r w:rsidRPr="00D45882">
              <w:rPr>
                <w:b/>
                <w:bCs/>
                <w:color w:val="38761D"/>
                <w:sz w:val="20"/>
                <w:szCs w:val="20"/>
              </w:rPr>
              <w:t>[PASS]</w:t>
            </w:r>
            <w:r w:rsidRPr="00D45882">
              <w:rPr>
                <w:sz w:val="20"/>
                <w:szCs w:val="20"/>
              </w:rPr>
              <w:t xml:space="preserve"> - The organisation can be verified as a registered charity</w:t>
            </w:r>
            <w:r w:rsidR="13AD200E" w:rsidRPr="00D45882">
              <w:rPr>
                <w:sz w:val="20"/>
                <w:szCs w:val="20"/>
              </w:rPr>
              <w:t xml:space="preserve"> / organisation</w:t>
            </w:r>
            <w:r w:rsidRPr="00D45882">
              <w:rPr>
                <w:sz w:val="20"/>
                <w:szCs w:val="20"/>
              </w:rPr>
              <w:t xml:space="preserve"> by searching their Charity Commission number as provided in the due diligence questions.</w:t>
            </w:r>
          </w:p>
          <w:p w14:paraId="5A8C2E97" w14:textId="1BBA6F57" w:rsidR="19F47A26" w:rsidRPr="00D45882" w:rsidRDefault="008A7A6F">
            <w:pPr>
              <w:rPr>
                <w:sz w:val="20"/>
                <w:szCs w:val="20"/>
              </w:rPr>
            </w:pPr>
            <w:r w:rsidRPr="00D45882">
              <w:rPr>
                <w:b/>
                <w:bCs/>
                <w:color w:val="38761D"/>
                <w:sz w:val="20"/>
                <w:szCs w:val="20"/>
              </w:rPr>
              <w:t>[PASS]</w:t>
            </w:r>
            <w:r w:rsidRPr="00D45882">
              <w:rPr>
                <w:sz w:val="20"/>
                <w:szCs w:val="20"/>
              </w:rPr>
              <w:t xml:space="preserve"> - The organisation can be verified as a registered charity by searching for the organisation’s name via the Charity Commission (for cases where there may be a typo in the Charity Commission number provided).</w:t>
            </w:r>
          </w:p>
          <w:p w14:paraId="6DF2EC81" w14:textId="00DABD7A" w:rsidR="13D2FA85" w:rsidRPr="00D45882" w:rsidRDefault="57C2A919" w:rsidP="3EE4E756">
            <w:pPr>
              <w:rPr>
                <w:b/>
                <w:bCs/>
                <w:color w:val="38761D"/>
                <w:sz w:val="20"/>
                <w:szCs w:val="20"/>
              </w:rPr>
            </w:pPr>
            <w:r w:rsidRPr="00D45882">
              <w:rPr>
                <w:b/>
                <w:bCs/>
                <w:color w:val="38761D"/>
                <w:sz w:val="20"/>
                <w:szCs w:val="20"/>
              </w:rPr>
              <w:t>[PASS]</w:t>
            </w:r>
            <w:r w:rsidRPr="00D45882">
              <w:rPr>
                <w:sz w:val="20"/>
                <w:szCs w:val="20"/>
              </w:rPr>
              <w:t xml:space="preserve"> The organisation (Community Interest Group / voluntary group / social enterprise </w:t>
            </w:r>
            <w:r w:rsidR="3BF2B71D" w:rsidRPr="00D45882">
              <w:rPr>
                <w:sz w:val="20"/>
                <w:szCs w:val="20"/>
              </w:rPr>
              <w:t>is registered as a limi</w:t>
            </w:r>
            <w:r w:rsidR="65EEF84A" w:rsidRPr="00D45882">
              <w:rPr>
                <w:sz w:val="20"/>
                <w:szCs w:val="20"/>
              </w:rPr>
              <w:t xml:space="preserve">ted company at Companies House (check online) - with </w:t>
            </w:r>
            <w:r w:rsidR="2CC4E6FB" w:rsidRPr="00D45882">
              <w:rPr>
                <w:sz w:val="20"/>
                <w:szCs w:val="20"/>
              </w:rPr>
              <w:t>community</w:t>
            </w:r>
            <w:r w:rsidR="65EEF84A" w:rsidRPr="00D45882">
              <w:rPr>
                <w:sz w:val="20"/>
                <w:szCs w:val="20"/>
              </w:rPr>
              <w:t xml:space="preserve"> interest / social benefit</w:t>
            </w:r>
            <w:r w:rsidR="328ACD2D" w:rsidRPr="00D45882">
              <w:rPr>
                <w:sz w:val="20"/>
                <w:szCs w:val="20"/>
              </w:rPr>
              <w:t xml:space="preserve"> / human health activities</w:t>
            </w:r>
            <w:r w:rsidR="3D95B4CD" w:rsidRPr="00D45882">
              <w:rPr>
                <w:sz w:val="20"/>
                <w:szCs w:val="20"/>
              </w:rPr>
              <w:t>.</w:t>
            </w:r>
          </w:p>
          <w:p w14:paraId="5E1ABCBB" w14:textId="4A97140D" w:rsidR="008B123A" w:rsidRPr="00D45882" w:rsidRDefault="6A95F540">
            <w:pPr>
              <w:rPr>
                <w:sz w:val="20"/>
                <w:szCs w:val="20"/>
              </w:rPr>
            </w:pPr>
            <w:r w:rsidRPr="00D45882">
              <w:rPr>
                <w:b/>
                <w:bCs/>
                <w:color w:val="F1C232"/>
                <w:sz w:val="20"/>
                <w:szCs w:val="20"/>
              </w:rPr>
              <w:t xml:space="preserve">[FLAG] </w:t>
            </w:r>
            <w:r w:rsidRPr="00D45882">
              <w:rPr>
                <w:sz w:val="20"/>
                <w:szCs w:val="20"/>
              </w:rPr>
              <w:t>The organi</w:t>
            </w:r>
            <w:r w:rsidR="1D080052" w:rsidRPr="00D45882">
              <w:rPr>
                <w:sz w:val="20"/>
                <w:szCs w:val="20"/>
              </w:rPr>
              <w:t xml:space="preserve">sation </w:t>
            </w:r>
            <w:r w:rsidR="0C2C66A3" w:rsidRPr="00D45882">
              <w:rPr>
                <w:sz w:val="20"/>
                <w:szCs w:val="20"/>
              </w:rPr>
              <w:t xml:space="preserve">is </w:t>
            </w:r>
            <w:r w:rsidR="1D080052" w:rsidRPr="00D45882">
              <w:rPr>
                <w:sz w:val="20"/>
                <w:szCs w:val="20"/>
              </w:rPr>
              <w:t xml:space="preserve">listed </w:t>
            </w:r>
            <w:r w:rsidR="741E2CCA" w:rsidRPr="00D45882">
              <w:rPr>
                <w:sz w:val="20"/>
                <w:szCs w:val="20"/>
              </w:rPr>
              <w:t xml:space="preserve">on Companies House but not </w:t>
            </w:r>
            <w:r w:rsidR="1D080052" w:rsidRPr="00D45882">
              <w:rPr>
                <w:sz w:val="20"/>
                <w:szCs w:val="20"/>
              </w:rPr>
              <w:t>as having</w:t>
            </w:r>
            <w:r w:rsidR="0F1E92DF" w:rsidRPr="00D45882">
              <w:rPr>
                <w:sz w:val="20"/>
                <w:szCs w:val="20"/>
              </w:rPr>
              <w:t xml:space="preserve"> a</w:t>
            </w:r>
            <w:r w:rsidR="1D080052" w:rsidRPr="00D45882">
              <w:rPr>
                <w:sz w:val="20"/>
                <w:szCs w:val="20"/>
              </w:rPr>
              <w:t xml:space="preserve"> community interest / social benefit</w:t>
            </w:r>
            <w:r w:rsidR="46BB5FF2" w:rsidRPr="00D45882">
              <w:rPr>
                <w:sz w:val="20"/>
                <w:szCs w:val="20"/>
              </w:rPr>
              <w:t xml:space="preserve"> / human health activi</w:t>
            </w:r>
            <w:r w:rsidR="511E361E" w:rsidRPr="00D45882">
              <w:rPr>
                <w:sz w:val="20"/>
                <w:szCs w:val="20"/>
              </w:rPr>
              <w:t>ties</w:t>
            </w:r>
            <w:r w:rsidR="46BB5FF2" w:rsidRPr="00D45882">
              <w:rPr>
                <w:sz w:val="20"/>
                <w:szCs w:val="20"/>
              </w:rPr>
              <w:t>.</w:t>
            </w:r>
          </w:p>
          <w:p w14:paraId="5E1ABCC8" w14:textId="262E91A2" w:rsidR="008B123A" w:rsidRPr="00D45882" w:rsidRDefault="008A7A6F" w:rsidP="3EE4E756">
            <w:pPr>
              <w:widowControl w:val="0"/>
              <w:spacing w:line="240" w:lineRule="auto"/>
              <w:rPr>
                <w:sz w:val="20"/>
                <w:szCs w:val="20"/>
              </w:rPr>
            </w:pPr>
            <w:r w:rsidRPr="00D45882">
              <w:rPr>
                <w:b/>
                <w:bCs/>
                <w:color w:val="CC0000"/>
                <w:sz w:val="20"/>
                <w:szCs w:val="20"/>
              </w:rPr>
              <w:t>[FAIL]</w:t>
            </w:r>
            <w:r w:rsidRPr="00D45882">
              <w:rPr>
                <w:sz w:val="20"/>
                <w:szCs w:val="20"/>
              </w:rPr>
              <w:t xml:space="preserve"> - The organisation cannot be verified as a registered charity </w:t>
            </w:r>
            <w:r w:rsidR="58DF09C1" w:rsidRPr="00D45882">
              <w:rPr>
                <w:sz w:val="20"/>
                <w:szCs w:val="20"/>
              </w:rPr>
              <w:t>or CIG</w:t>
            </w:r>
            <w:r w:rsidRPr="00D45882">
              <w:rPr>
                <w:sz w:val="20"/>
                <w:szCs w:val="20"/>
              </w:rPr>
              <w:t xml:space="preserve"> through either of the checks above.</w:t>
            </w:r>
          </w:p>
        </w:tc>
      </w:tr>
    </w:tbl>
    <w:sdt>
      <w:sdtPr>
        <w:rPr>
          <w:sz w:val="20"/>
          <w:szCs w:val="20"/>
        </w:rPr>
        <w:tag w:val="goog_rdk_14"/>
        <w:id w:val="-955703158"/>
      </w:sdtPr>
      <w:sdtContent>
        <w:p w14:paraId="3AC59584" w14:textId="6143B9C0" w:rsidR="47649050" w:rsidRPr="00D45882" w:rsidRDefault="00892993" w:rsidP="5DAD7584">
          <w:pPr>
            <w:rPr>
              <w:sz w:val="20"/>
              <w:szCs w:val="20"/>
            </w:rPr>
          </w:pPr>
          <w:sdt>
            <w:sdtPr>
              <w:rPr>
                <w:sz w:val="20"/>
                <w:szCs w:val="20"/>
              </w:rPr>
              <w:tag w:val="goog_rdk_13"/>
              <w:id w:val="-9645545"/>
              <w:showingPlcHdr/>
            </w:sdtPr>
            <w:sdtContent>
              <w:r w:rsidR="00074F5E" w:rsidRPr="00D45882">
                <w:rPr>
                  <w:sz w:val="20"/>
                  <w:szCs w:val="20"/>
                </w:rPr>
                <w:t xml:space="preserve">     </w:t>
              </w:r>
            </w:sdtContent>
          </w:sdt>
        </w:p>
      </w:sdtContent>
    </w:sdt>
    <w:sdt>
      <w:sdtPr>
        <w:rPr>
          <w:sz w:val="20"/>
          <w:szCs w:val="20"/>
        </w:rPr>
        <w:tag w:val="goog_rdk_17"/>
        <w:id w:val="1527609280"/>
      </w:sdtPr>
      <w:sdtContent>
        <w:p w14:paraId="34D39310" w14:textId="4762EFDB" w:rsidR="43DE8F0E" w:rsidRPr="00D45882" w:rsidRDefault="00892993" w:rsidP="47649050">
          <w:pPr>
            <w:rPr>
              <w:sz w:val="20"/>
              <w:szCs w:val="20"/>
            </w:rPr>
          </w:pPr>
          <w:sdt>
            <w:sdtPr>
              <w:rPr>
                <w:sz w:val="20"/>
                <w:szCs w:val="20"/>
              </w:rPr>
              <w:tag w:val="goog_rdk_15"/>
              <w:id w:val="325961165"/>
            </w:sdtPr>
            <w:sdtContent>
              <w:r w:rsidR="43DE8F0E" w:rsidRPr="00D45882">
                <w:rPr>
                  <w:b/>
                  <w:bCs/>
                  <w:sz w:val="20"/>
                  <w:szCs w:val="20"/>
                </w:rPr>
                <w:t>Consortium Bids</w:t>
              </w:r>
            </w:sdtContent>
          </w:sdt>
        </w:p>
      </w:sdtContent>
    </w:sdt>
    <w:p w14:paraId="3314CC16" w14:textId="77777777" w:rsidR="47649050" w:rsidRPr="00D45882" w:rsidRDefault="47649050" w:rsidP="47649050">
      <w:pPr>
        <w:rPr>
          <w:sz w:val="20"/>
          <w:szCs w:val="20"/>
        </w:rPr>
      </w:pPr>
    </w:p>
    <w:tbl>
      <w:tblPr>
        <w:tblW w:w="0" w:type="auto"/>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1350"/>
        <w:gridCol w:w="7650"/>
      </w:tblGrid>
      <w:tr w:rsidR="47649050" w:rsidRPr="00D45882" w14:paraId="384AAFD6" w14:textId="77777777" w:rsidTr="3EE4E756">
        <w:trPr>
          <w:trHeight w:val="300"/>
        </w:trPr>
        <w:tc>
          <w:tcPr>
            <w:tcW w:w="1350" w:type="dxa"/>
            <w:tcMar>
              <w:top w:w="100" w:type="dxa"/>
              <w:left w:w="100" w:type="dxa"/>
              <w:bottom w:w="100" w:type="dxa"/>
              <w:right w:w="100" w:type="dxa"/>
            </w:tcMar>
          </w:tcPr>
          <w:p w14:paraId="666D6DAD" w14:textId="63020416" w:rsidR="47649050" w:rsidRPr="00D45882" w:rsidRDefault="47649050" w:rsidP="47649050">
            <w:pPr>
              <w:widowControl w:val="0"/>
              <w:pBdr>
                <w:top w:val="nil"/>
                <w:left w:val="nil"/>
                <w:bottom w:val="nil"/>
                <w:right w:val="nil"/>
                <w:between w:val="nil"/>
              </w:pBdr>
              <w:spacing w:line="240" w:lineRule="auto"/>
              <w:rPr>
                <w:sz w:val="20"/>
                <w:szCs w:val="20"/>
              </w:rPr>
            </w:pPr>
            <w:r w:rsidRPr="00D45882">
              <w:rPr>
                <w:sz w:val="20"/>
                <w:szCs w:val="20"/>
              </w:rPr>
              <w:t>Question</w:t>
            </w:r>
            <w:r w:rsidR="005E3097">
              <w:rPr>
                <w:sz w:val="20"/>
                <w:szCs w:val="20"/>
              </w:rPr>
              <w:t xml:space="preserve"> 1.3</w:t>
            </w:r>
          </w:p>
        </w:tc>
        <w:tc>
          <w:tcPr>
            <w:tcW w:w="7650" w:type="dxa"/>
            <w:tcMar>
              <w:top w:w="100" w:type="dxa"/>
              <w:left w:w="100" w:type="dxa"/>
              <w:bottom w:w="100" w:type="dxa"/>
              <w:right w:w="100" w:type="dxa"/>
            </w:tcMar>
          </w:tcPr>
          <w:p w14:paraId="73BC3D99" w14:textId="5F63A811" w:rsidR="47649050" w:rsidRPr="00D45882" w:rsidRDefault="47649050" w:rsidP="47649050">
            <w:pPr>
              <w:rPr>
                <w:sz w:val="20"/>
                <w:szCs w:val="20"/>
              </w:rPr>
            </w:pPr>
            <w:r w:rsidRPr="00D45882">
              <w:rPr>
                <w:sz w:val="20"/>
                <w:szCs w:val="20"/>
              </w:rPr>
              <w:t>(not scored) If applying as part of a consortium, please confirm that as the lead organisation you have conducted financial due diligence on all partner organisations and you have reviewed their financial soundness as part of the application process referring to the section above.</w:t>
            </w:r>
          </w:p>
        </w:tc>
      </w:tr>
      <w:tr w:rsidR="47649050" w:rsidRPr="00D45882" w14:paraId="467F8311" w14:textId="77777777" w:rsidTr="3EE4E756">
        <w:trPr>
          <w:trHeight w:val="300"/>
        </w:trPr>
        <w:tc>
          <w:tcPr>
            <w:tcW w:w="1350" w:type="dxa"/>
            <w:tcMar>
              <w:top w:w="100" w:type="dxa"/>
              <w:left w:w="100" w:type="dxa"/>
              <w:bottom w:w="100" w:type="dxa"/>
              <w:right w:w="100" w:type="dxa"/>
            </w:tcMar>
          </w:tcPr>
          <w:p w14:paraId="30475071" w14:textId="77777777" w:rsidR="47649050" w:rsidRPr="00D45882" w:rsidRDefault="47649050" w:rsidP="47649050">
            <w:pPr>
              <w:widowControl w:val="0"/>
              <w:pBdr>
                <w:top w:val="nil"/>
                <w:left w:val="nil"/>
                <w:bottom w:val="nil"/>
                <w:right w:val="nil"/>
                <w:between w:val="nil"/>
              </w:pBdr>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32884DD4" w14:textId="1E834539" w:rsidR="47649050" w:rsidRPr="00D45882" w:rsidRDefault="47649050" w:rsidP="47649050">
            <w:pPr>
              <w:widowControl w:val="0"/>
              <w:pBdr>
                <w:top w:val="nil"/>
                <w:left w:val="nil"/>
                <w:bottom w:val="nil"/>
                <w:right w:val="nil"/>
                <w:between w:val="nil"/>
              </w:pBdr>
              <w:spacing w:line="240" w:lineRule="auto"/>
              <w:rPr>
                <w:sz w:val="20"/>
                <w:szCs w:val="20"/>
                <w:u w:val="single"/>
              </w:rPr>
            </w:pPr>
            <w:r w:rsidRPr="00D45882">
              <w:rPr>
                <w:sz w:val="20"/>
                <w:szCs w:val="20"/>
                <w:u w:val="single"/>
              </w:rPr>
              <w:t xml:space="preserve">Any of the above options listed </w:t>
            </w:r>
          </w:p>
          <w:p w14:paraId="30F030A3" w14:textId="77777777" w:rsidR="47649050" w:rsidRPr="00D45882" w:rsidRDefault="47649050" w:rsidP="47649050">
            <w:pPr>
              <w:widowControl w:val="0"/>
              <w:pBdr>
                <w:top w:val="nil"/>
                <w:left w:val="nil"/>
                <w:bottom w:val="nil"/>
                <w:right w:val="nil"/>
                <w:between w:val="nil"/>
              </w:pBdr>
              <w:spacing w:line="240" w:lineRule="auto"/>
              <w:rPr>
                <w:sz w:val="20"/>
                <w:szCs w:val="20"/>
              </w:rPr>
            </w:pPr>
          </w:p>
          <w:p w14:paraId="1C13BC51" w14:textId="06F41C01" w:rsidR="47649050" w:rsidRPr="00D45882" w:rsidRDefault="2D581A1F" w:rsidP="47649050">
            <w:pPr>
              <w:rPr>
                <w:sz w:val="20"/>
                <w:szCs w:val="20"/>
              </w:rPr>
            </w:pPr>
            <w:r w:rsidRPr="00D45882">
              <w:rPr>
                <w:b/>
                <w:bCs/>
                <w:color w:val="38761D"/>
                <w:sz w:val="20"/>
                <w:szCs w:val="20"/>
              </w:rPr>
              <w:t>[PASS]</w:t>
            </w:r>
            <w:r w:rsidRPr="00D45882">
              <w:rPr>
                <w:sz w:val="20"/>
                <w:szCs w:val="20"/>
              </w:rPr>
              <w:t xml:space="preserve"> - The organisation has selected yes, conducted checks AND provided the information in Q1.3.</w:t>
            </w:r>
          </w:p>
          <w:p w14:paraId="3AD1CBBE" w14:textId="7293BD3F" w:rsidR="47649050" w:rsidRPr="00D45882" w:rsidRDefault="2D581A1F" w:rsidP="3EE4E756">
            <w:pPr>
              <w:widowControl w:val="0"/>
              <w:spacing w:line="240" w:lineRule="auto"/>
              <w:rPr>
                <w:sz w:val="20"/>
                <w:szCs w:val="20"/>
              </w:rPr>
            </w:pPr>
            <w:r w:rsidRPr="00D45882">
              <w:rPr>
                <w:b/>
                <w:bCs/>
                <w:color w:val="CC0000"/>
                <w:sz w:val="20"/>
                <w:szCs w:val="20"/>
              </w:rPr>
              <w:t>[FAIL]</w:t>
            </w:r>
            <w:r w:rsidRPr="00D45882">
              <w:rPr>
                <w:sz w:val="20"/>
                <w:szCs w:val="20"/>
              </w:rPr>
              <w:t xml:space="preserve"> - No has been selected and no information has been provided for Q1.3.</w:t>
            </w:r>
          </w:p>
        </w:tc>
      </w:tr>
    </w:tbl>
    <w:p w14:paraId="569FBE67" w14:textId="6D9D1858" w:rsidR="5DAD7584" w:rsidRPr="00D45882" w:rsidRDefault="5DAD7584" w:rsidP="5DAD7584">
      <w:pPr>
        <w:pStyle w:val="Heading2"/>
        <w:rPr>
          <w:sz w:val="20"/>
          <w:szCs w:val="20"/>
        </w:rPr>
      </w:pPr>
    </w:p>
    <w:p w14:paraId="5E1ABCCD" w14:textId="651C3DD8" w:rsidR="008B123A" w:rsidRPr="00D45882" w:rsidRDefault="008A7A6F" w:rsidP="5DAD7584">
      <w:pPr>
        <w:pStyle w:val="Heading2"/>
        <w:rPr>
          <w:sz w:val="20"/>
          <w:szCs w:val="20"/>
        </w:rPr>
      </w:pPr>
      <w:bookmarkStart w:id="4" w:name="_heading=h.52e0ec4mk5te"/>
      <w:bookmarkEnd w:id="4"/>
      <w:r w:rsidRPr="00D45882">
        <w:rPr>
          <w:sz w:val="20"/>
          <w:szCs w:val="20"/>
        </w:rPr>
        <w:t>Industry Funding</w:t>
      </w:r>
    </w:p>
    <w:p w14:paraId="5E1ABCCE" w14:textId="77777777" w:rsidR="008B123A" w:rsidRPr="00D45882" w:rsidRDefault="008B123A">
      <w:pPr>
        <w:rPr>
          <w:sz w:val="20"/>
          <w:szCs w:val="20"/>
        </w:rPr>
      </w:pPr>
    </w:p>
    <w:tbl>
      <w:tblPr>
        <w:tblStyle w:val="af8"/>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CD3" w14:textId="77777777" w:rsidTr="60C2756A">
        <w:tc>
          <w:tcPr>
            <w:tcW w:w="1350" w:type="dxa"/>
            <w:tcMar>
              <w:top w:w="100" w:type="dxa"/>
              <w:left w:w="100" w:type="dxa"/>
              <w:bottom w:w="100" w:type="dxa"/>
              <w:right w:w="100" w:type="dxa"/>
            </w:tcMar>
          </w:tcPr>
          <w:p w14:paraId="5E1ABCCF" w14:textId="67F734CD"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Question</w:t>
            </w:r>
            <w:r w:rsidR="00A97E07">
              <w:rPr>
                <w:sz w:val="20"/>
                <w:szCs w:val="20"/>
              </w:rPr>
              <w:t xml:space="preserve"> 2.1-</w:t>
            </w:r>
            <w:r w:rsidR="00B91C28">
              <w:rPr>
                <w:sz w:val="20"/>
                <w:szCs w:val="20"/>
              </w:rPr>
              <w:t>2.4</w:t>
            </w:r>
          </w:p>
        </w:tc>
        <w:tc>
          <w:tcPr>
            <w:tcW w:w="7650" w:type="dxa"/>
            <w:tcMar>
              <w:top w:w="100" w:type="dxa"/>
              <w:left w:w="100" w:type="dxa"/>
              <w:bottom w:w="100" w:type="dxa"/>
              <w:right w:w="100" w:type="dxa"/>
            </w:tcMar>
          </w:tcPr>
          <w:p w14:paraId="5E1ABCD1" w14:textId="167F8B66" w:rsidR="008B123A" w:rsidRPr="00D45882" w:rsidRDefault="00892993">
            <w:pPr>
              <w:widowControl w:val="0"/>
              <w:pBdr>
                <w:top w:val="nil"/>
                <w:left w:val="nil"/>
                <w:bottom w:val="nil"/>
                <w:right w:val="nil"/>
                <w:between w:val="nil"/>
              </w:pBdr>
              <w:spacing w:line="240" w:lineRule="auto"/>
              <w:rPr>
                <w:sz w:val="20"/>
                <w:szCs w:val="20"/>
              </w:rPr>
            </w:pPr>
            <w:sdt>
              <w:sdtPr>
                <w:rPr>
                  <w:sz w:val="20"/>
                  <w:szCs w:val="20"/>
                </w:rPr>
                <w:tag w:val="goog_rdk_18"/>
                <w:id w:val="-1294220796"/>
              </w:sdtPr>
              <w:sdtContent/>
            </w:sdt>
            <w:r w:rsidR="00420758" w:rsidRPr="00D45882">
              <w:rPr>
                <w:sz w:val="20"/>
                <w:szCs w:val="20"/>
              </w:rPr>
              <w:t xml:space="preserve">Please list any funding you have received to date from the following sources: (1) direct from industry, (2) from </w:t>
            </w:r>
            <w:proofErr w:type="spellStart"/>
            <w:r w:rsidR="00420758" w:rsidRPr="00D45882">
              <w:rPr>
                <w:sz w:val="20"/>
                <w:szCs w:val="20"/>
              </w:rPr>
              <w:t>GambleAware</w:t>
            </w:r>
            <w:proofErr w:type="spellEnd"/>
            <w:r w:rsidR="00420758" w:rsidRPr="00D45882">
              <w:rPr>
                <w:sz w:val="20"/>
                <w:szCs w:val="20"/>
              </w:rPr>
              <w:t>, (3) through regulatory settlements, (4) from local authorities. Please indicate if, and if so how, this funding will support prevention programmes that run into 2026/27 or beyond.</w:t>
            </w:r>
          </w:p>
          <w:p w14:paraId="5E1ABCD2"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Long answer - word limit of 250 words.</w:t>
            </w:r>
          </w:p>
        </w:tc>
      </w:tr>
      <w:tr w:rsidR="008B123A" w:rsidRPr="00D45882" w14:paraId="5E1ABCD6" w14:textId="77777777" w:rsidTr="60C2756A">
        <w:tc>
          <w:tcPr>
            <w:tcW w:w="1350" w:type="dxa"/>
            <w:tcMar>
              <w:top w:w="100" w:type="dxa"/>
              <w:left w:w="100" w:type="dxa"/>
              <w:bottom w:w="100" w:type="dxa"/>
              <w:right w:w="100" w:type="dxa"/>
            </w:tcMar>
          </w:tcPr>
          <w:p w14:paraId="5E1ABCD4" w14:textId="77777777" w:rsidR="008B123A" w:rsidRPr="00D45882" w:rsidRDefault="008A7A6F">
            <w:pPr>
              <w:widowControl w:val="0"/>
              <w:pBdr>
                <w:top w:val="nil"/>
                <w:left w:val="nil"/>
                <w:bottom w:val="nil"/>
                <w:right w:val="nil"/>
                <w:between w:val="nil"/>
              </w:pBdr>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CD5" w14:textId="14757ACC" w:rsidR="008B123A" w:rsidRPr="00D45882" w:rsidRDefault="008A7A6F" w:rsidP="60C2756A">
            <w:pPr>
              <w:widowControl w:val="0"/>
              <w:pBdr>
                <w:top w:val="nil"/>
                <w:left w:val="nil"/>
                <w:bottom w:val="nil"/>
                <w:right w:val="nil"/>
                <w:between w:val="nil"/>
              </w:pBdr>
              <w:spacing w:line="240" w:lineRule="auto"/>
              <w:rPr>
                <w:sz w:val="20"/>
                <w:szCs w:val="20"/>
              </w:rPr>
            </w:pPr>
            <w:r w:rsidRPr="00D45882">
              <w:rPr>
                <w:sz w:val="20"/>
                <w:szCs w:val="20"/>
              </w:rPr>
              <w:t xml:space="preserve">This question is not scored at the point of completing the objective checks but </w:t>
            </w:r>
            <w:r w:rsidR="67AF1779" w:rsidRPr="00D45882">
              <w:rPr>
                <w:sz w:val="20"/>
                <w:szCs w:val="20"/>
              </w:rPr>
              <w:t>will</w:t>
            </w:r>
            <w:r w:rsidRPr="00D45882">
              <w:rPr>
                <w:sz w:val="20"/>
                <w:szCs w:val="20"/>
              </w:rPr>
              <w:t xml:space="preserve"> be used during the recommendation for award process to select the final awardees in the event of a tie between two applicants.</w:t>
            </w:r>
          </w:p>
        </w:tc>
      </w:tr>
    </w:tbl>
    <w:p w14:paraId="5E1ABCD8" w14:textId="20009447" w:rsidR="008B123A" w:rsidRPr="00D45882" w:rsidRDefault="008B123A" w:rsidP="5DAD7584">
      <w:pPr>
        <w:rPr>
          <w:sz w:val="20"/>
          <w:szCs w:val="20"/>
        </w:rPr>
      </w:pPr>
    </w:p>
    <w:p w14:paraId="5E1ABCD9" w14:textId="77777777" w:rsidR="008B123A" w:rsidRPr="00D45882" w:rsidRDefault="008A7A6F">
      <w:pPr>
        <w:pStyle w:val="Heading2"/>
        <w:rPr>
          <w:sz w:val="20"/>
          <w:szCs w:val="20"/>
        </w:rPr>
      </w:pPr>
      <w:bookmarkStart w:id="5" w:name="_heading=h.r34tpmclm3io"/>
      <w:bookmarkEnd w:id="5"/>
      <w:r w:rsidRPr="00D45882">
        <w:rPr>
          <w:sz w:val="20"/>
          <w:szCs w:val="20"/>
        </w:rPr>
        <w:t>Intervention Types</w:t>
      </w:r>
    </w:p>
    <w:p w14:paraId="5E1ABCDA" w14:textId="77777777" w:rsidR="008B123A" w:rsidRPr="00D45882" w:rsidRDefault="008B123A">
      <w:pPr>
        <w:rPr>
          <w:sz w:val="20"/>
          <w:szCs w:val="20"/>
        </w:rPr>
      </w:pPr>
    </w:p>
    <w:tbl>
      <w:tblPr>
        <w:tblStyle w:val="af9"/>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CE8" w14:textId="77777777" w:rsidTr="10CD79BC">
        <w:tc>
          <w:tcPr>
            <w:tcW w:w="1350" w:type="dxa"/>
            <w:tcMar>
              <w:top w:w="100" w:type="dxa"/>
              <w:left w:w="100" w:type="dxa"/>
              <w:bottom w:w="100" w:type="dxa"/>
              <w:right w:w="100" w:type="dxa"/>
            </w:tcMar>
          </w:tcPr>
          <w:p w14:paraId="5E1ABCDB" w14:textId="65251268" w:rsidR="008B123A" w:rsidRPr="00D45882" w:rsidRDefault="008A7A6F">
            <w:pPr>
              <w:widowControl w:val="0"/>
              <w:spacing w:line="240" w:lineRule="auto"/>
              <w:rPr>
                <w:sz w:val="20"/>
                <w:szCs w:val="20"/>
              </w:rPr>
            </w:pPr>
            <w:r w:rsidRPr="10CD79BC">
              <w:rPr>
                <w:sz w:val="20"/>
                <w:szCs w:val="20"/>
              </w:rPr>
              <w:t>Question</w:t>
            </w:r>
            <w:r w:rsidR="211B576C" w:rsidRPr="10CD79BC">
              <w:rPr>
                <w:sz w:val="20"/>
                <w:szCs w:val="20"/>
              </w:rPr>
              <w:t xml:space="preserve"> 3</w:t>
            </w:r>
          </w:p>
        </w:tc>
        <w:tc>
          <w:tcPr>
            <w:tcW w:w="7650" w:type="dxa"/>
            <w:tcMar>
              <w:top w:w="100" w:type="dxa"/>
              <w:left w:w="100" w:type="dxa"/>
              <w:bottom w:w="100" w:type="dxa"/>
              <w:right w:w="100" w:type="dxa"/>
            </w:tcMar>
          </w:tcPr>
          <w:p w14:paraId="5E1ABCDC" w14:textId="77777777" w:rsidR="008B123A" w:rsidRPr="00D45882" w:rsidRDefault="008A7A6F">
            <w:pPr>
              <w:widowControl w:val="0"/>
              <w:spacing w:line="240" w:lineRule="auto"/>
              <w:rPr>
                <w:sz w:val="20"/>
                <w:szCs w:val="20"/>
              </w:rPr>
            </w:pPr>
            <w:r w:rsidRPr="00D45882">
              <w:rPr>
                <w:sz w:val="20"/>
                <w:szCs w:val="20"/>
              </w:rPr>
              <w:t>What prevention intervention type(s) are you intending to fund?</w:t>
            </w:r>
          </w:p>
          <w:p w14:paraId="5E1ABCDD" w14:textId="77777777" w:rsidR="008B123A" w:rsidRPr="00D45882" w:rsidRDefault="008B123A">
            <w:pPr>
              <w:widowControl w:val="0"/>
              <w:spacing w:line="240" w:lineRule="auto"/>
              <w:rPr>
                <w:sz w:val="20"/>
                <w:szCs w:val="20"/>
              </w:rPr>
            </w:pPr>
          </w:p>
          <w:p w14:paraId="5E1ABCDE" w14:textId="77777777" w:rsidR="008B123A" w:rsidRPr="00D45882" w:rsidRDefault="008A7A6F">
            <w:pPr>
              <w:widowControl w:val="0"/>
              <w:spacing w:line="240" w:lineRule="auto"/>
              <w:rPr>
                <w:sz w:val="20"/>
                <w:szCs w:val="20"/>
              </w:rPr>
            </w:pPr>
            <w:r w:rsidRPr="00D45882">
              <w:rPr>
                <w:sz w:val="20"/>
                <w:szCs w:val="20"/>
              </w:rPr>
              <w:t>Allowed options:</w:t>
            </w:r>
          </w:p>
          <w:p w14:paraId="5E1ABCDF" w14:textId="77777777" w:rsidR="008B123A" w:rsidRPr="00D45882" w:rsidRDefault="008A7A6F" w:rsidP="00523DBE">
            <w:pPr>
              <w:widowControl w:val="0"/>
              <w:numPr>
                <w:ilvl w:val="0"/>
                <w:numId w:val="6"/>
              </w:numPr>
              <w:spacing w:line="240" w:lineRule="auto"/>
              <w:rPr>
                <w:sz w:val="20"/>
                <w:szCs w:val="20"/>
              </w:rPr>
            </w:pPr>
            <w:r w:rsidRPr="00D45882">
              <w:rPr>
                <w:sz w:val="20"/>
                <w:szCs w:val="20"/>
              </w:rPr>
              <w:t>Social action</w:t>
            </w:r>
          </w:p>
          <w:p w14:paraId="5E1ABCE0" w14:textId="77777777" w:rsidR="008B123A" w:rsidRPr="00D45882" w:rsidRDefault="008A7A6F" w:rsidP="00523DBE">
            <w:pPr>
              <w:widowControl w:val="0"/>
              <w:numPr>
                <w:ilvl w:val="0"/>
                <w:numId w:val="6"/>
              </w:numPr>
              <w:spacing w:line="240" w:lineRule="auto"/>
              <w:rPr>
                <w:sz w:val="20"/>
                <w:szCs w:val="20"/>
              </w:rPr>
            </w:pPr>
            <w:r w:rsidRPr="00D45882">
              <w:rPr>
                <w:sz w:val="20"/>
                <w:szCs w:val="20"/>
              </w:rPr>
              <w:t>Awareness</w:t>
            </w:r>
          </w:p>
          <w:p w14:paraId="5E1ABCE1" w14:textId="77777777" w:rsidR="008B123A" w:rsidRPr="00D45882" w:rsidRDefault="008A7A6F" w:rsidP="00523DBE">
            <w:pPr>
              <w:widowControl w:val="0"/>
              <w:numPr>
                <w:ilvl w:val="0"/>
                <w:numId w:val="6"/>
              </w:numPr>
              <w:spacing w:line="240" w:lineRule="auto"/>
              <w:rPr>
                <w:sz w:val="20"/>
                <w:szCs w:val="20"/>
              </w:rPr>
            </w:pPr>
            <w:r w:rsidRPr="00D45882">
              <w:rPr>
                <w:sz w:val="20"/>
                <w:szCs w:val="20"/>
              </w:rPr>
              <w:t>Education</w:t>
            </w:r>
          </w:p>
          <w:p w14:paraId="5E1ABCE2" w14:textId="77777777" w:rsidR="008B123A" w:rsidRPr="00D45882" w:rsidRDefault="008A7A6F" w:rsidP="00523DBE">
            <w:pPr>
              <w:widowControl w:val="0"/>
              <w:numPr>
                <w:ilvl w:val="0"/>
                <w:numId w:val="6"/>
              </w:numPr>
              <w:spacing w:line="240" w:lineRule="auto"/>
              <w:rPr>
                <w:sz w:val="20"/>
                <w:szCs w:val="20"/>
              </w:rPr>
            </w:pPr>
            <w:r w:rsidRPr="00D45882">
              <w:rPr>
                <w:sz w:val="20"/>
                <w:szCs w:val="20"/>
              </w:rPr>
              <w:t>Campaign</w:t>
            </w:r>
          </w:p>
          <w:p w14:paraId="5E1ABCE3" w14:textId="77777777" w:rsidR="008B123A" w:rsidRPr="00D45882" w:rsidRDefault="008A7A6F" w:rsidP="00523DBE">
            <w:pPr>
              <w:widowControl w:val="0"/>
              <w:numPr>
                <w:ilvl w:val="0"/>
                <w:numId w:val="6"/>
              </w:numPr>
              <w:spacing w:line="240" w:lineRule="auto"/>
              <w:rPr>
                <w:sz w:val="20"/>
                <w:szCs w:val="20"/>
              </w:rPr>
            </w:pPr>
            <w:r w:rsidRPr="00D45882">
              <w:rPr>
                <w:sz w:val="20"/>
                <w:szCs w:val="20"/>
              </w:rPr>
              <w:t>Training</w:t>
            </w:r>
          </w:p>
          <w:p w14:paraId="5E1ABCE4" w14:textId="77777777" w:rsidR="008B123A" w:rsidRPr="00D45882" w:rsidRDefault="008A7A6F" w:rsidP="00523DBE">
            <w:pPr>
              <w:widowControl w:val="0"/>
              <w:numPr>
                <w:ilvl w:val="0"/>
                <w:numId w:val="6"/>
              </w:numPr>
              <w:spacing w:line="240" w:lineRule="auto"/>
              <w:rPr>
                <w:sz w:val="20"/>
                <w:szCs w:val="20"/>
              </w:rPr>
            </w:pPr>
            <w:r w:rsidRPr="00D45882">
              <w:rPr>
                <w:sz w:val="20"/>
                <w:szCs w:val="20"/>
              </w:rPr>
              <w:t>Support for people who gamble</w:t>
            </w:r>
          </w:p>
          <w:p w14:paraId="5E1ABCE5" w14:textId="77777777" w:rsidR="008B123A" w:rsidRPr="00D45882" w:rsidRDefault="008A7A6F" w:rsidP="00523DBE">
            <w:pPr>
              <w:widowControl w:val="0"/>
              <w:numPr>
                <w:ilvl w:val="0"/>
                <w:numId w:val="6"/>
              </w:numPr>
              <w:spacing w:line="240" w:lineRule="auto"/>
              <w:rPr>
                <w:sz w:val="20"/>
                <w:szCs w:val="20"/>
              </w:rPr>
            </w:pPr>
            <w:r w:rsidRPr="00D45882">
              <w:rPr>
                <w:sz w:val="20"/>
                <w:szCs w:val="20"/>
              </w:rPr>
              <w:t>Support for affected others</w:t>
            </w:r>
          </w:p>
          <w:p w14:paraId="5E1ABCE6" w14:textId="77777777" w:rsidR="008B123A" w:rsidRPr="00D45882" w:rsidRDefault="008A7A6F" w:rsidP="00523DBE">
            <w:pPr>
              <w:widowControl w:val="0"/>
              <w:numPr>
                <w:ilvl w:val="0"/>
                <w:numId w:val="6"/>
              </w:numPr>
              <w:spacing w:line="240" w:lineRule="auto"/>
              <w:rPr>
                <w:sz w:val="20"/>
                <w:szCs w:val="20"/>
              </w:rPr>
            </w:pPr>
            <w:r w:rsidRPr="00D45882">
              <w:rPr>
                <w:sz w:val="20"/>
                <w:szCs w:val="20"/>
              </w:rPr>
              <w:t>Gambling blocking tools</w:t>
            </w:r>
          </w:p>
          <w:p w14:paraId="5E1ABCE7" w14:textId="783FD1D0" w:rsidR="008B123A" w:rsidRPr="00D45882" w:rsidRDefault="00892993" w:rsidP="00523DBE">
            <w:pPr>
              <w:widowControl w:val="0"/>
              <w:numPr>
                <w:ilvl w:val="0"/>
                <w:numId w:val="6"/>
              </w:numPr>
              <w:spacing w:line="240" w:lineRule="auto"/>
              <w:rPr>
                <w:sz w:val="20"/>
                <w:szCs w:val="20"/>
              </w:rPr>
            </w:pPr>
            <w:sdt>
              <w:sdtPr>
                <w:rPr>
                  <w:sz w:val="20"/>
                  <w:szCs w:val="20"/>
                </w:rPr>
                <w:tag w:val="goog_rdk_19"/>
                <w:id w:val="1206269713"/>
              </w:sdtPr>
              <w:sdtContent/>
            </w:sdt>
            <w:sdt>
              <w:sdtPr>
                <w:rPr>
                  <w:sz w:val="20"/>
                  <w:szCs w:val="20"/>
                </w:rPr>
                <w:tag w:val="goog_rdk_20"/>
                <w:id w:val="906060675"/>
              </w:sdtPr>
              <w:sdtContent/>
            </w:sdt>
            <w:sdt>
              <w:sdtPr>
                <w:rPr>
                  <w:sz w:val="20"/>
                  <w:szCs w:val="20"/>
                </w:rPr>
                <w:tag w:val="goog_rdk_21"/>
                <w:id w:val="-266951102"/>
              </w:sdtPr>
              <w:sdtContent/>
            </w:sdt>
            <w:r w:rsidR="008A7A6F" w:rsidRPr="00D45882">
              <w:rPr>
                <w:sz w:val="20"/>
                <w:szCs w:val="20"/>
              </w:rPr>
              <w:t>Other prevention activities i.e. non clinical recovery (please describe below)</w:t>
            </w:r>
          </w:p>
        </w:tc>
      </w:tr>
      <w:tr w:rsidR="008B123A" w:rsidRPr="00D45882" w14:paraId="5E1ABCF0" w14:textId="77777777" w:rsidTr="10CD79BC">
        <w:tc>
          <w:tcPr>
            <w:tcW w:w="1350" w:type="dxa"/>
            <w:tcMar>
              <w:top w:w="100" w:type="dxa"/>
              <w:left w:w="100" w:type="dxa"/>
              <w:bottom w:w="100" w:type="dxa"/>
              <w:right w:w="100" w:type="dxa"/>
            </w:tcMar>
          </w:tcPr>
          <w:p w14:paraId="5E1ABCE9"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CEB" w14:textId="72EE4626" w:rsidR="008B123A" w:rsidRPr="00D45882" w:rsidRDefault="008A7A6F">
            <w:pPr>
              <w:rPr>
                <w:sz w:val="20"/>
                <w:szCs w:val="20"/>
              </w:rPr>
            </w:pPr>
            <w:r w:rsidRPr="00D45882">
              <w:rPr>
                <w:b/>
                <w:bCs/>
                <w:color w:val="38761D"/>
                <w:sz w:val="20"/>
                <w:szCs w:val="20"/>
              </w:rPr>
              <w:t>[PASS]</w:t>
            </w:r>
            <w:r w:rsidRPr="00D45882">
              <w:rPr>
                <w:sz w:val="20"/>
                <w:szCs w:val="20"/>
              </w:rPr>
              <w:t xml:space="preserve"> - The organisation has selected at least one type of intervention type that their project will fall under.</w:t>
            </w:r>
          </w:p>
          <w:p w14:paraId="5E1ABCEC" w14:textId="2E6E4550" w:rsidR="008B123A" w:rsidRPr="00D45882" w:rsidRDefault="008A7A6F">
            <w:pPr>
              <w:rPr>
                <w:sz w:val="20"/>
                <w:szCs w:val="20"/>
              </w:rPr>
            </w:pPr>
            <w:r w:rsidRPr="00D45882">
              <w:rPr>
                <w:b/>
                <w:bCs/>
                <w:color w:val="CC0000"/>
                <w:sz w:val="20"/>
                <w:szCs w:val="20"/>
              </w:rPr>
              <w:t>[FAIL]</w:t>
            </w:r>
            <w:r w:rsidRPr="00D45882">
              <w:rPr>
                <w:sz w:val="20"/>
                <w:szCs w:val="20"/>
              </w:rPr>
              <w:t xml:space="preserve"> - The organisation references ‘treatment’ / ‘clinical recovery’ interventions (</w:t>
            </w:r>
            <w:r w:rsidR="41582103" w:rsidRPr="00D45882">
              <w:rPr>
                <w:sz w:val="20"/>
                <w:szCs w:val="20"/>
              </w:rPr>
              <w:t>e.g.</w:t>
            </w:r>
            <w:r w:rsidRPr="00D45882">
              <w:rPr>
                <w:sz w:val="20"/>
                <w:szCs w:val="20"/>
              </w:rPr>
              <w:t xml:space="preserve"> helplines, counselling services, clinical services).</w:t>
            </w:r>
          </w:p>
          <w:p w14:paraId="5E1ABCED" w14:textId="77777777" w:rsidR="008B123A" w:rsidRPr="00D45882" w:rsidRDefault="008B123A">
            <w:pPr>
              <w:rPr>
                <w:sz w:val="20"/>
                <w:szCs w:val="20"/>
              </w:rPr>
            </w:pPr>
          </w:p>
          <w:p w14:paraId="5E1ABCEE" w14:textId="7363219F" w:rsidR="008B123A" w:rsidRPr="00D45882" w:rsidRDefault="008A7A6F">
            <w:pPr>
              <w:rPr>
                <w:sz w:val="20"/>
                <w:szCs w:val="20"/>
              </w:rPr>
            </w:pPr>
            <w:r w:rsidRPr="00D45882">
              <w:rPr>
                <w:sz w:val="20"/>
                <w:szCs w:val="20"/>
              </w:rPr>
              <w:t>NB: The intervention types should align with the project description described later in the application, but this will not be checked at this stage of the assessment process</w:t>
            </w:r>
            <w:sdt>
              <w:sdtPr>
                <w:rPr>
                  <w:sz w:val="20"/>
                  <w:szCs w:val="20"/>
                </w:rPr>
                <w:tag w:val="goog_rdk_22"/>
                <w:id w:val="914788577"/>
                <w:showingPlcHdr/>
              </w:sdtPr>
              <w:sdtContent>
                <w:r w:rsidR="41582103" w:rsidRPr="00D45882">
                  <w:rPr>
                    <w:sz w:val="20"/>
                    <w:szCs w:val="20"/>
                  </w:rPr>
                  <w:t xml:space="preserve">     </w:t>
                </w:r>
              </w:sdtContent>
            </w:sdt>
          </w:p>
          <w:p w14:paraId="5E1ABCEF" w14:textId="77777777" w:rsidR="008B123A" w:rsidRPr="00D45882" w:rsidRDefault="008B123A">
            <w:pPr>
              <w:rPr>
                <w:sz w:val="20"/>
                <w:szCs w:val="20"/>
              </w:rPr>
            </w:pPr>
          </w:p>
        </w:tc>
      </w:tr>
    </w:tbl>
    <w:p w14:paraId="5E1ABCF1" w14:textId="77777777" w:rsidR="008B123A" w:rsidRPr="00D45882" w:rsidRDefault="008B123A">
      <w:pPr>
        <w:rPr>
          <w:sz w:val="20"/>
          <w:szCs w:val="20"/>
        </w:rPr>
      </w:pPr>
    </w:p>
    <w:p w14:paraId="5E1ABCF2" w14:textId="77777777" w:rsidR="008B123A" w:rsidRPr="00D45882" w:rsidRDefault="008A7A6F">
      <w:pPr>
        <w:pStyle w:val="Heading2"/>
        <w:rPr>
          <w:sz w:val="20"/>
          <w:szCs w:val="20"/>
        </w:rPr>
      </w:pPr>
      <w:bookmarkStart w:id="6" w:name="_heading=h.5syrpj7f54wg"/>
      <w:bookmarkEnd w:id="6"/>
      <w:r w:rsidRPr="00D45882">
        <w:rPr>
          <w:sz w:val="20"/>
          <w:szCs w:val="20"/>
        </w:rPr>
        <w:t>Funding Amount</w:t>
      </w:r>
    </w:p>
    <w:p w14:paraId="5E1ABCF3" w14:textId="77777777" w:rsidR="008B123A" w:rsidRPr="00D45882" w:rsidRDefault="008B123A">
      <w:pPr>
        <w:rPr>
          <w:sz w:val="20"/>
          <w:szCs w:val="20"/>
        </w:rPr>
      </w:pPr>
    </w:p>
    <w:tbl>
      <w:tblPr>
        <w:tblStyle w:val="afa"/>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CF6" w14:textId="77777777" w:rsidTr="73303C22">
        <w:tc>
          <w:tcPr>
            <w:tcW w:w="1350" w:type="dxa"/>
            <w:tcMar>
              <w:top w:w="100" w:type="dxa"/>
              <w:left w:w="100" w:type="dxa"/>
              <w:bottom w:w="100" w:type="dxa"/>
              <w:right w:w="100" w:type="dxa"/>
            </w:tcMar>
          </w:tcPr>
          <w:p w14:paraId="5E1ABCF4" w14:textId="57E772A6" w:rsidR="008B123A" w:rsidRPr="00D45882" w:rsidRDefault="008A7A6F">
            <w:pPr>
              <w:widowControl w:val="0"/>
              <w:spacing w:line="240" w:lineRule="auto"/>
              <w:rPr>
                <w:sz w:val="20"/>
                <w:szCs w:val="20"/>
              </w:rPr>
            </w:pPr>
            <w:r w:rsidRPr="00D45882">
              <w:rPr>
                <w:sz w:val="20"/>
                <w:szCs w:val="20"/>
              </w:rPr>
              <w:t>Question</w:t>
            </w:r>
            <w:r w:rsidR="00B91C28">
              <w:rPr>
                <w:sz w:val="20"/>
                <w:szCs w:val="20"/>
              </w:rPr>
              <w:t xml:space="preserve"> </w:t>
            </w:r>
            <w:r w:rsidR="005E2638">
              <w:rPr>
                <w:sz w:val="20"/>
                <w:szCs w:val="20"/>
              </w:rPr>
              <w:t>4</w:t>
            </w:r>
          </w:p>
        </w:tc>
        <w:tc>
          <w:tcPr>
            <w:tcW w:w="7650" w:type="dxa"/>
            <w:tcMar>
              <w:top w:w="100" w:type="dxa"/>
              <w:left w:w="100" w:type="dxa"/>
              <w:bottom w:w="100" w:type="dxa"/>
              <w:right w:w="100" w:type="dxa"/>
            </w:tcMar>
          </w:tcPr>
          <w:p w14:paraId="5E1ABCF5" w14:textId="77777777" w:rsidR="008B123A" w:rsidRPr="00D45882" w:rsidRDefault="00892993">
            <w:pPr>
              <w:widowControl w:val="0"/>
              <w:spacing w:line="240" w:lineRule="auto"/>
              <w:rPr>
                <w:sz w:val="20"/>
                <w:szCs w:val="20"/>
              </w:rPr>
            </w:pPr>
            <w:sdt>
              <w:sdtPr>
                <w:rPr>
                  <w:sz w:val="20"/>
                  <w:szCs w:val="20"/>
                </w:rPr>
                <w:tag w:val="goog_rdk_23"/>
                <w:id w:val="1007635534"/>
              </w:sdtPr>
              <w:sdtContent/>
            </w:sdt>
            <w:r w:rsidR="008A7A6F" w:rsidRPr="00D45882">
              <w:rPr>
                <w:sz w:val="20"/>
                <w:szCs w:val="20"/>
              </w:rPr>
              <w:t>How much are you applying for during FY 26/27 and/or FY 27/28? Please indicate the amount for each year. To note, you do not have to apply for funding for both years</w:t>
            </w:r>
          </w:p>
        </w:tc>
      </w:tr>
      <w:tr w:rsidR="008B123A" w:rsidRPr="00D45882" w14:paraId="5E1ABD00" w14:textId="77777777" w:rsidTr="73303C22">
        <w:tc>
          <w:tcPr>
            <w:tcW w:w="1350" w:type="dxa"/>
            <w:tcMar>
              <w:top w:w="100" w:type="dxa"/>
              <w:left w:w="100" w:type="dxa"/>
              <w:bottom w:w="100" w:type="dxa"/>
              <w:right w:w="100" w:type="dxa"/>
            </w:tcMar>
          </w:tcPr>
          <w:p w14:paraId="5E1ABCF7"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CF9" w14:textId="488F8EA0" w:rsidR="008B123A" w:rsidRPr="00D45882" w:rsidRDefault="008A7A6F">
            <w:pPr>
              <w:rPr>
                <w:sz w:val="20"/>
                <w:szCs w:val="20"/>
              </w:rPr>
            </w:pPr>
            <w:r w:rsidRPr="00D45882">
              <w:rPr>
                <w:b/>
                <w:bCs/>
                <w:color w:val="38761D"/>
                <w:sz w:val="20"/>
                <w:szCs w:val="20"/>
              </w:rPr>
              <w:t>[PASS]</w:t>
            </w:r>
            <w:r w:rsidRPr="00D45882">
              <w:rPr>
                <w:sz w:val="20"/>
                <w:szCs w:val="20"/>
              </w:rPr>
              <w:t xml:space="preserve"> - Organisations have provided an amount for each year and the amount for each year is between £5000 - £3m </w:t>
            </w:r>
          </w:p>
          <w:p w14:paraId="5E1ABCFA" w14:textId="77777777" w:rsidR="008B123A" w:rsidRPr="00D45882" w:rsidRDefault="00892993">
            <w:pPr>
              <w:rPr>
                <w:sz w:val="20"/>
                <w:szCs w:val="20"/>
              </w:rPr>
            </w:pPr>
            <w:sdt>
              <w:sdtPr>
                <w:rPr>
                  <w:sz w:val="20"/>
                  <w:szCs w:val="20"/>
                </w:rPr>
                <w:tag w:val="goog_rdk_24"/>
                <w:id w:val="-2110001926"/>
              </w:sdtPr>
              <w:sdtContent/>
            </w:sdt>
            <w:sdt>
              <w:sdtPr>
                <w:rPr>
                  <w:sz w:val="20"/>
                  <w:szCs w:val="20"/>
                </w:rPr>
                <w:tag w:val="goog_rdk_25"/>
                <w:id w:val="-1130301931"/>
              </w:sdtPr>
              <w:sdtContent/>
            </w:sdt>
            <w:r w:rsidR="008A7A6F" w:rsidRPr="00D45882">
              <w:rPr>
                <w:b/>
                <w:bCs/>
                <w:color w:val="CC0000"/>
                <w:sz w:val="20"/>
                <w:szCs w:val="20"/>
              </w:rPr>
              <w:t>[FAIL]</w:t>
            </w:r>
            <w:r w:rsidR="008A7A6F" w:rsidRPr="00D45882">
              <w:rPr>
                <w:sz w:val="20"/>
                <w:szCs w:val="20"/>
              </w:rPr>
              <w:t xml:space="preserve"> - The amounts provided by the organisation are below £5000 for each year</w:t>
            </w:r>
          </w:p>
          <w:p w14:paraId="5E1ABCFD" w14:textId="24C581D8" w:rsidR="008B123A" w:rsidRPr="00D45882" w:rsidRDefault="008A7A6F" w:rsidP="73303C22">
            <w:pPr>
              <w:rPr>
                <w:sz w:val="20"/>
                <w:szCs w:val="20"/>
              </w:rPr>
            </w:pPr>
            <w:r w:rsidRPr="00D45882">
              <w:rPr>
                <w:b/>
                <w:bCs/>
                <w:color w:val="CC0000"/>
                <w:sz w:val="20"/>
                <w:szCs w:val="20"/>
              </w:rPr>
              <w:t>[FAIL]</w:t>
            </w:r>
            <w:r w:rsidRPr="00D45882">
              <w:rPr>
                <w:sz w:val="20"/>
                <w:szCs w:val="20"/>
              </w:rPr>
              <w:t xml:space="preserve"> - The amounts provided by the organisation are above £3m for each year</w:t>
            </w:r>
          </w:p>
          <w:p w14:paraId="5E1ABCFF" w14:textId="32A2E9CC" w:rsidR="008B123A" w:rsidRPr="00D45882" w:rsidRDefault="008A7A6F">
            <w:pPr>
              <w:widowControl w:val="0"/>
              <w:spacing w:line="240" w:lineRule="auto"/>
              <w:rPr>
                <w:sz w:val="20"/>
                <w:szCs w:val="20"/>
              </w:rPr>
            </w:pPr>
            <w:r w:rsidRPr="00D45882">
              <w:rPr>
                <w:b/>
                <w:bCs/>
                <w:color w:val="F1C232"/>
                <w:sz w:val="20"/>
                <w:szCs w:val="20"/>
              </w:rPr>
              <w:t>[FLAG]</w:t>
            </w:r>
            <w:r w:rsidRPr="00D45882">
              <w:rPr>
                <w:sz w:val="20"/>
                <w:szCs w:val="20"/>
              </w:rPr>
              <w:t xml:space="preserve"> - </w:t>
            </w:r>
            <w:r w:rsidR="0BA7470F" w:rsidRPr="00D45882">
              <w:rPr>
                <w:color w:val="FF0000"/>
                <w:sz w:val="20"/>
                <w:szCs w:val="20"/>
              </w:rPr>
              <w:t>GGMS to raise any issues unaccounted for here.</w:t>
            </w:r>
          </w:p>
        </w:tc>
      </w:tr>
      <w:tr w:rsidR="008B123A" w:rsidRPr="00D45882" w14:paraId="5E1ABD03" w14:textId="77777777" w:rsidTr="73303C22">
        <w:trPr>
          <w:trHeight w:val="300"/>
        </w:trPr>
        <w:tc>
          <w:tcPr>
            <w:tcW w:w="1350" w:type="dxa"/>
            <w:tcMar>
              <w:top w:w="100" w:type="dxa"/>
              <w:left w:w="100" w:type="dxa"/>
              <w:bottom w:w="100" w:type="dxa"/>
              <w:right w:w="100" w:type="dxa"/>
            </w:tcMar>
          </w:tcPr>
          <w:p w14:paraId="5E1ABD01" w14:textId="77777777" w:rsidR="008B123A" w:rsidRPr="00D45882" w:rsidRDefault="008A7A6F">
            <w:pPr>
              <w:widowControl w:val="0"/>
              <w:spacing w:line="240" w:lineRule="auto"/>
              <w:rPr>
                <w:sz w:val="20"/>
                <w:szCs w:val="20"/>
              </w:rPr>
            </w:pPr>
            <w:r w:rsidRPr="00D45882">
              <w:rPr>
                <w:sz w:val="20"/>
                <w:szCs w:val="20"/>
              </w:rPr>
              <w:t>Question</w:t>
            </w:r>
          </w:p>
        </w:tc>
        <w:tc>
          <w:tcPr>
            <w:tcW w:w="7650" w:type="dxa"/>
            <w:tcMar>
              <w:top w:w="100" w:type="dxa"/>
              <w:left w:w="100" w:type="dxa"/>
              <w:bottom w:w="100" w:type="dxa"/>
              <w:right w:w="100" w:type="dxa"/>
            </w:tcMar>
          </w:tcPr>
          <w:p w14:paraId="5E1ABD02" w14:textId="77777777" w:rsidR="008B123A" w:rsidRPr="00D45882" w:rsidRDefault="008A7A6F">
            <w:pPr>
              <w:widowControl w:val="0"/>
              <w:spacing w:line="240" w:lineRule="auto"/>
              <w:rPr>
                <w:sz w:val="20"/>
                <w:szCs w:val="20"/>
              </w:rPr>
            </w:pPr>
            <w:r w:rsidRPr="00D45882">
              <w:rPr>
                <w:sz w:val="20"/>
                <w:szCs w:val="20"/>
              </w:rPr>
              <w:t>If you are also applying for funding in 27/28, please indicate the amount.  To note, you do not have to apply for funding for both years</w:t>
            </w:r>
          </w:p>
        </w:tc>
      </w:tr>
      <w:tr w:rsidR="008B123A" w:rsidRPr="00D45882" w14:paraId="5E1ABD0D" w14:textId="77777777" w:rsidTr="73303C22">
        <w:trPr>
          <w:trHeight w:val="300"/>
        </w:trPr>
        <w:tc>
          <w:tcPr>
            <w:tcW w:w="1350" w:type="dxa"/>
            <w:tcMar>
              <w:top w:w="100" w:type="dxa"/>
              <w:left w:w="100" w:type="dxa"/>
              <w:bottom w:w="100" w:type="dxa"/>
              <w:right w:w="100" w:type="dxa"/>
            </w:tcMar>
          </w:tcPr>
          <w:p w14:paraId="5E1ABD04"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D06" w14:textId="61D42E3E" w:rsidR="008B123A" w:rsidRPr="00D45882" w:rsidRDefault="008A7A6F">
            <w:pPr>
              <w:rPr>
                <w:sz w:val="20"/>
                <w:szCs w:val="20"/>
              </w:rPr>
            </w:pPr>
            <w:r w:rsidRPr="00D45882">
              <w:rPr>
                <w:b/>
                <w:bCs/>
                <w:color w:val="38761D"/>
                <w:sz w:val="20"/>
                <w:szCs w:val="20"/>
              </w:rPr>
              <w:t>[PASS]</w:t>
            </w:r>
            <w:r w:rsidRPr="00D45882">
              <w:rPr>
                <w:sz w:val="20"/>
                <w:szCs w:val="20"/>
              </w:rPr>
              <w:t xml:space="preserve"> - Organisations have provided an amount for each year and the amount for each year is between £5000 - £3m </w:t>
            </w:r>
          </w:p>
          <w:p w14:paraId="5E1ABD08" w14:textId="65408FE8" w:rsidR="008B123A" w:rsidRPr="00D45882" w:rsidRDefault="008A7A6F">
            <w:pPr>
              <w:rPr>
                <w:sz w:val="20"/>
                <w:szCs w:val="20"/>
              </w:rPr>
            </w:pPr>
            <w:r w:rsidRPr="00D45882">
              <w:rPr>
                <w:b/>
                <w:bCs/>
                <w:color w:val="CC0000"/>
                <w:sz w:val="20"/>
                <w:szCs w:val="20"/>
              </w:rPr>
              <w:t>[FAIL]</w:t>
            </w:r>
            <w:r w:rsidRPr="00D45882">
              <w:rPr>
                <w:sz w:val="20"/>
                <w:szCs w:val="20"/>
              </w:rPr>
              <w:t xml:space="preserve"> - The amounts provided by the organisation are below £5000 for each year</w:t>
            </w:r>
          </w:p>
          <w:p w14:paraId="5E1ABD0A" w14:textId="748446B9" w:rsidR="008B123A" w:rsidRPr="00D45882" w:rsidRDefault="008A7A6F">
            <w:pPr>
              <w:rPr>
                <w:sz w:val="20"/>
                <w:szCs w:val="20"/>
              </w:rPr>
            </w:pPr>
            <w:r w:rsidRPr="00D45882">
              <w:rPr>
                <w:b/>
                <w:bCs/>
                <w:color w:val="CC0000"/>
                <w:sz w:val="20"/>
                <w:szCs w:val="20"/>
              </w:rPr>
              <w:t>[FAIL]</w:t>
            </w:r>
            <w:r w:rsidRPr="00D45882">
              <w:rPr>
                <w:sz w:val="20"/>
                <w:szCs w:val="20"/>
              </w:rPr>
              <w:t xml:space="preserve"> - The amounts provided by the organisation are above £3m for each year</w:t>
            </w:r>
          </w:p>
          <w:p w14:paraId="5E1ABD0C" w14:textId="3D6CC414" w:rsidR="008B123A" w:rsidRPr="00D45882" w:rsidRDefault="008A7A6F">
            <w:pPr>
              <w:widowControl w:val="0"/>
              <w:spacing w:line="240" w:lineRule="auto"/>
              <w:rPr>
                <w:sz w:val="20"/>
                <w:szCs w:val="20"/>
              </w:rPr>
            </w:pPr>
            <w:r w:rsidRPr="00D45882">
              <w:rPr>
                <w:b/>
                <w:bCs/>
                <w:color w:val="F1C232"/>
                <w:sz w:val="20"/>
                <w:szCs w:val="20"/>
              </w:rPr>
              <w:t>[FLAG]</w:t>
            </w:r>
            <w:r w:rsidRPr="00D45882">
              <w:rPr>
                <w:sz w:val="20"/>
                <w:szCs w:val="20"/>
              </w:rPr>
              <w:t xml:space="preserve"> - </w:t>
            </w:r>
            <w:r w:rsidR="519C06C2" w:rsidRPr="00D45882">
              <w:rPr>
                <w:color w:val="FF0000"/>
                <w:sz w:val="20"/>
                <w:szCs w:val="20"/>
              </w:rPr>
              <w:t>GGMS to raise any issues unaccounted for here.</w:t>
            </w:r>
          </w:p>
        </w:tc>
      </w:tr>
    </w:tbl>
    <w:p w14:paraId="5E1ABD0E" w14:textId="77777777" w:rsidR="008B123A" w:rsidRPr="00D45882" w:rsidRDefault="008B123A">
      <w:pPr>
        <w:rPr>
          <w:sz w:val="20"/>
          <w:szCs w:val="20"/>
        </w:rPr>
      </w:pPr>
    </w:p>
    <w:p w14:paraId="21711C0C" w14:textId="2B056F80" w:rsidR="008B123A" w:rsidRPr="00D45882" w:rsidRDefault="008B123A" w:rsidP="73303C22">
      <w:pPr>
        <w:pStyle w:val="Heading2"/>
        <w:rPr>
          <w:sz w:val="20"/>
          <w:szCs w:val="20"/>
        </w:rPr>
      </w:pPr>
    </w:p>
    <w:p w14:paraId="5E1ABD0F" w14:textId="72043FC1" w:rsidR="008B123A" w:rsidRPr="00D45882" w:rsidRDefault="008A7A6F" w:rsidP="73303C22">
      <w:pPr>
        <w:pStyle w:val="Heading2"/>
        <w:rPr>
          <w:sz w:val="20"/>
          <w:szCs w:val="20"/>
        </w:rPr>
      </w:pPr>
      <w:bookmarkStart w:id="7" w:name="_heading=h.1rz65c2rkva2"/>
      <w:bookmarkEnd w:id="7"/>
      <w:r w:rsidRPr="00D45882">
        <w:rPr>
          <w:sz w:val="20"/>
          <w:szCs w:val="20"/>
        </w:rPr>
        <w:t>Grant Objectives</w:t>
      </w:r>
    </w:p>
    <w:p w14:paraId="5E1ABD10" w14:textId="77777777" w:rsidR="008B123A" w:rsidRPr="00D45882" w:rsidRDefault="008B123A">
      <w:pPr>
        <w:rPr>
          <w:sz w:val="20"/>
          <w:szCs w:val="20"/>
        </w:rPr>
      </w:pPr>
    </w:p>
    <w:tbl>
      <w:tblPr>
        <w:tblStyle w:val="afb"/>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D13" w14:textId="77777777" w:rsidTr="73303C22">
        <w:tc>
          <w:tcPr>
            <w:tcW w:w="1350" w:type="dxa"/>
            <w:tcMar>
              <w:top w:w="100" w:type="dxa"/>
              <w:left w:w="100" w:type="dxa"/>
              <w:bottom w:w="100" w:type="dxa"/>
              <w:right w:w="100" w:type="dxa"/>
            </w:tcMar>
          </w:tcPr>
          <w:p w14:paraId="5E1ABD11" w14:textId="0C4C41DC" w:rsidR="008B123A" w:rsidRPr="00D45882" w:rsidRDefault="008A7A6F">
            <w:pPr>
              <w:widowControl w:val="0"/>
              <w:spacing w:line="240" w:lineRule="auto"/>
              <w:rPr>
                <w:sz w:val="20"/>
                <w:szCs w:val="20"/>
              </w:rPr>
            </w:pPr>
            <w:r w:rsidRPr="00D45882">
              <w:rPr>
                <w:sz w:val="20"/>
                <w:szCs w:val="20"/>
              </w:rPr>
              <w:t>Question</w:t>
            </w:r>
            <w:r w:rsidR="005811A5">
              <w:rPr>
                <w:sz w:val="20"/>
                <w:szCs w:val="20"/>
              </w:rPr>
              <w:t xml:space="preserve"> 5</w:t>
            </w:r>
          </w:p>
        </w:tc>
        <w:tc>
          <w:tcPr>
            <w:tcW w:w="7650" w:type="dxa"/>
            <w:tcMar>
              <w:top w:w="100" w:type="dxa"/>
              <w:left w:w="100" w:type="dxa"/>
              <w:bottom w:w="100" w:type="dxa"/>
              <w:right w:w="100" w:type="dxa"/>
            </w:tcMar>
          </w:tcPr>
          <w:p w14:paraId="5E1ABD12" w14:textId="48188146" w:rsidR="008B123A" w:rsidRPr="00D45882" w:rsidRDefault="00892993">
            <w:pPr>
              <w:widowControl w:val="0"/>
              <w:spacing w:line="240" w:lineRule="auto"/>
              <w:rPr>
                <w:sz w:val="20"/>
                <w:szCs w:val="20"/>
              </w:rPr>
            </w:pPr>
            <w:sdt>
              <w:sdtPr>
                <w:rPr>
                  <w:sz w:val="20"/>
                  <w:szCs w:val="20"/>
                </w:rPr>
                <w:tag w:val="goog_rdk_26"/>
                <w:id w:val="1067569191"/>
              </w:sdtPr>
              <w:sdtContent/>
            </w:sdt>
            <w:r w:rsidR="58C80C28" w:rsidRPr="00D45882">
              <w:rPr>
                <w:sz w:val="20"/>
                <w:szCs w:val="20"/>
              </w:rPr>
              <w:t xml:space="preserve">Please select the objectives your proposed prevention project(s) aims to meet, these should align with </w:t>
            </w:r>
            <w:r w:rsidR="19BDA773" w:rsidRPr="00D45882">
              <w:rPr>
                <w:sz w:val="20"/>
                <w:szCs w:val="20"/>
              </w:rPr>
              <w:t xml:space="preserve">all three of the objectives. </w:t>
            </w:r>
          </w:p>
        </w:tc>
      </w:tr>
      <w:tr w:rsidR="008B123A" w:rsidRPr="00D45882" w14:paraId="5E1ABD18" w14:textId="77777777" w:rsidTr="73303C22">
        <w:tc>
          <w:tcPr>
            <w:tcW w:w="1350" w:type="dxa"/>
            <w:tcMar>
              <w:top w:w="100" w:type="dxa"/>
              <w:left w:w="100" w:type="dxa"/>
              <w:bottom w:w="100" w:type="dxa"/>
              <w:right w:w="100" w:type="dxa"/>
            </w:tcMar>
          </w:tcPr>
          <w:p w14:paraId="5E1ABD14"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D16" w14:textId="08D20F52" w:rsidR="008B123A" w:rsidRPr="00D45882" w:rsidRDefault="008A7A6F">
            <w:pPr>
              <w:rPr>
                <w:sz w:val="20"/>
                <w:szCs w:val="20"/>
              </w:rPr>
            </w:pPr>
            <w:r w:rsidRPr="00D45882">
              <w:rPr>
                <w:b/>
                <w:bCs/>
                <w:color w:val="38761D"/>
                <w:sz w:val="20"/>
                <w:szCs w:val="20"/>
              </w:rPr>
              <w:t>[PASS]</w:t>
            </w:r>
            <w:r w:rsidRPr="00D45882">
              <w:rPr>
                <w:sz w:val="20"/>
                <w:szCs w:val="20"/>
              </w:rPr>
              <w:t xml:space="preserve"> - The organisation tick</w:t>
            </w:r>
            <w:r w:rsidR="0DF9BB58" w:rsidRPr="00D45882">
              <w:rPr>
                <w:sz w:val="20"/>
                <w:szCs w:val="20"/>
              </w:rPr>
              <w:t>s all 3</w:t>
            </w:r>
            <w:r w:rsidRPr="00D45882">
              <w:rPr>
                <w:sz w:val="20"/>
                <w:szCs w:val="20"/>
              </w:rPr>
              <w:t xml:space="preserve"> of the objectives listed within the question.</w:t>
            </w:r>
          </w:p>
          <w:p w14:paraId="5E1ABD17" w14:textId="5E9881A6" w:rsidR="008B123A" w:rsidRPr="00D45882" w:rsidRDefault="008A7A6F">
            <w:pPr>
              <w:rPr>
                <w:sz w:val="20"/>
                <w:szCs w:val="20"/>
              </w:rPr>
            </w:pPr>
            <w:r w:rsidRPr="00D45882">
              <w:rPr>
                <w:b/>
                <w:bCs/>
                <w:color w:val="CC0000"/>
                <w:sz w:val="20"/>
                <w:szCs w:val="20"/>
              </w:rPr>
              <w:t>[FAIL]</w:t>
            </w:r>
            <w:r w:rsidRPr="00D45882">
              <w:rPr>
                <w:sz w:val="20"/>
                <w:szCs w:val="20"/>
              </w:rPr>
              <w:t xml:space="preserve"> - The organisation selects only </w:t>
            </w:r>
            <w:r w:rsidR="0A302616" w:rsidRPr="00D45882">
              <w:rPr>
                <w:sz w:val="20"/>
                <w:szCs w:val="20"/>
              </w:rPr>
              <w:t>one, two or</w:t>
            </w:r>
            <w:r w:rsidRPr="00D45882">
              <w:rPr>
                <w:sz w:val="20"/>
                <w:szCs w:val="20"/>
              </w:rPr>
              <w:t xml:space="preserve"> none of the objectives listed within the question.</w:t>
            </w:r>
          </w:p>
        </w:tc>
      </w:tr>
    </w:tbl>
    <w:p w14:paraId="5E1ABD19" w14:textId="77777777" w:rsidR="008B123A" w:rsidRPr="00D45882" w:rsidRDefault="008B123A">
      <w:pPr>
        <w:rPr>
          <w:sz w:val="20"/>
          <w:szCs w:val="20"/>
        </w:rPr>
      </w:pPr>
    </w:p>
    <w:p w14:paraId="5E1ABD1A" w14:textId="7B00EF18" w:rsidR="008B123A" w:rsidRPr="00D45882" w:rsidRDefault="008A7A6F">
      <w:pPr>
        <w:rPr>
          <w:sz w:val="20"/>
          <w:szCs w:val="20"/>
        </w:rPr>
      </w:pPr>
      <w:r w:rsidRPr="00D45882">
        <w:rPr>
          <w:sz w:val="20"/>
          <w:szCs w:val="20"/>
        </w:rPr>
        <w:t xml:space="preserve">(Subjective </w:t>
      </w:r>
      <w:r w:rsidR="33DB921A" w:rsidRPr="00D45882">
        <w:rPr>
          <w:sz w:val="20"/>
          <w:szCs w:val="20"/>
        </w:rPr>
        <w:t>Project proposal / theory of change</w:t>
      </w:r>
      <w:r w:rsidRPr="00D45882">
        <w:rPr>
          <w:sz w:val="20"/>
          <w:szCs w:val="20"/>
        </w:rPr>
        <w:t xml:space="preserve"> template and budget plan template questions now follow in the section further down)</w:t>
      </w:r>
      <w:r w:rsidR="6474FFF9" w:rsidRPr="00D45882">
        <w:rPr>
          <w:sz w:val="20"/>
          <w:szCs w:val="20"/>
        </w:rPr>
        <w:t>.</w:t>
      </w:r>
    </w:p>
    <w:p w14:paraId="5E1ABD1B" w14:textId="77777777" w:rsidR="008B123A" w:rsidRPr="00D45882" w:rsidRDefault="008B123A">
      <w:pPr>
        <w:rPr>
          <w:sz w:val="20"/>
          <w:szCs w:val="20"/>
        </w:rPr>
      </w:pPr>
    </w:p>
    <w:p w14:paraId="5E1ABD1C" w14:textId="77777777" w:rsidR="008B123A" w:rsidRPr="00D45882" w:rsidRDefault="008A7A6F">
      <w:pPr>
        <w:pStyle w:val="Heading2"/>
        <w:rPr>
          <w:sz w:val="20"/>
          <w:szCs w:val="20"/>
        </w:rPr>
      </w:pPr>
      <w:r w:rsidRPr="00D45882">
        <w:rPr>
          <w:sz w:val="20"/>
          <w:szCs w:val="20"/>
        </w:rPr>
        <w:t>Intended Cohorts</w:t>
      </w:r>
    </w:p>
    <w:p w14:paraId="5E1ABD1D" w14:textId="77777777" w:rsidR="008B123A" w:rsidRPr="00D45882" w:rsidRDefault="008B123A">
      <w:pPr>
        <w:rPr>
          <w:sz w:val="20"/>
          <w:szCs w:val="20"/>
        </w:rPr>
      </w:pPr>
    </w:p>
    <w:tbl>
      <w:tblPr>
        <w:tblStyle w:val="afc"/>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D20" w14:textId="77777777" w:rsidTr="10CD79BC">
        <w:tc>
          <w:tcPr>
            <w:tcW w:w="1350" w:type="dxa"/>
            <w:tcMar>
              <w:top w:w="100" w:type="dxa"/>
              <w:left w:w="100" w:type="dxa"/>
              <w:bottom w:w="100" w:type="dxa"/>
              <w:right w:w="100" w:type="dxa"/>
            </w:tcMar>
          </w:tcPr>
          <w:p w14:paraId="5E1ABD1E" w14:textId="1119A15B" w:rsidR="008B123A" w:rsidRPr="00D45882" w:rsidRDefault="008A7A6F">
            <w:pPr>
              <w:widowControl w:val="0"/>
              <w:spacing w:line="240" w:lineRule="auto"/>
              <w:rPr>
                <w:sz w:val="20"/>
                <w:szCs w:val="20"/>
              </w:rPr>
            </w:pPr>
            <w:r w:rsidRPr="00D45882">
              <w:rPr>
                <w:sz w:val="20"/>
                <w:szCs w:val="20"/>
              </w:rPr>
              <w:t>Question</w:t>
            </w:r>
            <w:r w:rsidR="00A94209">
              <w:rPr>
                <w:sz w:val="20"/>
                <w:szCs w:val="20"/>
              </w:rPr>
              <w:t xml:space="preserve"> 7</w:t>
            </w:r>
          </w:p>
        </w:tc>
        <w:tc>
          <w:tcPr>
            <w:tcW w:w="7650" w:type="dxa"/>
            <w:tcMar>
              <w:top w:w="100" w:type="dxa"/>
              <w:left w:w="100" w:type="dxa"/>
              <w:bottom w:w="100" w:type="dxa"/>
              <w:right w:w="100" w:type="dxa"/>
            </w:tcMar>
          </w:tcPr>
          <w:p w14:paraId="5E1ABD1F" w14:textId="77777777" w:rsidR="008B123A" w:rsidRPr="00D45882" w:rsidRDefault="008A7A6F">
            <w:pPr>
              <w:widowControl w:val="0"/>
              <w:rPr>
                <w:sz w:val="20"/>
                <w:szCs w:val="20"/>
              </w:rPr>
            </w:pPr>
            <w:r w:rsidRPr="00D45882">
              <w:rPr>
                <w:sz w:val="20"/>
                <w:szCs w:val="20"/>
              </w:rPr>
              <w:t xml:space="preserve">Who is your intended cohort(s) for your gambling harms prevention activity/activities? </w:t>
            </w:r>
          </w:p>
        </w:tc>
      </w:tr>
      <w:tr w:rsidR="008B123A" w:rsidRPr="00D45882" w14:paraId="5E1ABD25" w14:textId="77777777" w:rsidTr="10CD79BC">
        <w:tc>
          <w:tcPr>
            <w:tcW w:w="1350" w:type="dxa"/>
            <w:tcMar>
              <w:top w:w="100" w:type="dxa"/>
              <w:left w:w="100" w:type="dxa"/>
              <w:bottom w:w="100" w:type="dxa"/>
              <w:right w:w="100" w:type="dxa"/>
            </w:tcMar>
          </w:tcPr>
          <w:p w14:paraId="5E1ABD21"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D22" w14:textId="77777777" w:rsidR="008B123A" w:rsidRPr="00D45882" w:rsidRDefault="008A7A6F">
            <w:pPr>
              <w:rPr>
                <w:sz w:val="20"/>
                <w:szCs w:val="20"/>
              </w:rPr>
            </w:pPr>
            <w:r w:rsidRPr="00D45882">
              <w:rPr>
                <w:b/>
                <w:bCs/>
                <w:color w:val="38761D"/>
                <w:sz w:val="20"/>
                <w:szCs w:val="20"/>
              </w:rPr>
              <w:t>[PASS]</w:t>
            </w:r>
            <w:r w:rsidRPr="00D45882">
              <w:rPr>
                <w:sz w:val="20"/>
                <w:szCs w:val="20"/>
              </w:rPr>
              <w:t xml:space="preserve"> - Applicant has outlined their </w:t>
            </w:r>
            <w:sdt>
              <w:sdtPr>
                <w:rPr>
                  <w:sz w:val="20"/>
                  <w:szCs w:val="20"/>
                </w:rPr>
                <w:tag w:val="goog_rdk_27"/>
                <w:id w:val="1880680596"/>
              </w:sdtPr>
              <w:sdtContent/>
            </w:sdt>
            <w:r w:rsidRPr="00D45882">
              <w:rPr>
                <w:sz w:val="20"/>
                <w:szCs w:val="20"/>
              </w:rPr>
              <w:t xml:space="preserve">intended cohort(s). </w:t>
            </w:r>
          </w:p>
          <w:p w14:paraId="724DE126" w14:textId="69B0AEC0" w:rsidR="00C60A5C" w:rsidRPr="00D45882" w:rsidRDefault="7B22F94C">
            <w:pPr>
              <w:rPr>
                <w:sz w:val="20"/>
                <w:szCs w:val="20"/>
              </w:rPr>
            </w:pPr>
            <w:r w:rsidRPr="00D45882">
              <w:rPr>
                <w:sz w:val="20"/>
                <w:szCs w:val="20"/>
              </w:rPr>
              <w:t xml:space="preserve">The intended cohorts for </w:t>
            </w:r>
            <w:r w:rsidRPr="00D45882">
              <w:rPr>
                <w:b/>
                <w:bCs/>
                <w:sz w:val="20"/>
                <w:szCs w:val="20"/>
              </w:rPr>
              <w:t>gambling harms prevention activity</w:t>
            </w:r>
            <w:r w:rsidRPr="00D45882">
              <w:rPr>
                <w:sz w:val="20"/>
                <w:szCs w:val="20"/>
              </w:rPr>
              <w:t xml:space="preserve"> are those at </w:t>
            </w:r>
            <w:r w:rsidRPr="00D45882">
              <w:rPr>
                <w:b/>
                <w:bCs/>
                <w:sz w:val="20"/>
                <w:szCs w:val="20"/>
              </w:rPr>
              <w:t>higher risk of experiencing harm</w:t>
            </w:r>
            <w:r w:rsidRPr="00D45882">
              <w:rPr>
                <w:sz w:val="20"/>
                <w:szCs w:val="20"/>
              </w:rPr>
              <w:t xml:space="preserve">, those </w:t>
            </w:r>
            <w:r w:rsidRPr="00D45882">
              <w:rPr>
                <w:b/>
                <w:bCs/>
                <w:sz w:val="20"/>
                <w:szCs w:val="20"/>
              </w:rPr>
              <w:t>less likely to access statutory services</w:t>
            </w:r>
            <w:r w:rsidRPr="00D45882">
              <w:rPr>
                <w:sz w:val="20"/>
                <w:szCs w:val="20"/>
              </w:rPr>
              <w:t xml:space="preserve">, and those </w:t>
            </w:r>
            <w:r w:rsidRPr="00D45882">
              <w:rPr>
                <w:b/>
                <w:bCs/>
                <w:sz w:val="20"/>
                <w:szCs w:val="20"/>
              </w:rPr>
              <w:t>affected by someone else’s gambling</w:t>
            </w:r>
            <w:r w:rsidRPr="00D45882">
              <w:rPr>
                <w:sz w:val="20"/>
                <w:szCs w:val="20"/>
              </w:rPr>
              <w:t xml:space="preserve">. Examples of intended cohorts </w:t>
            </w:r>
            <w:r w:rsidR="66DFE801" w:rsidRPr="00D45882">
              <w:rPr>
                <w:sz w:val="20"/>
                <w:szCs w:val="20"/>
              </w:rPr>
              <w:t xml:space="preserve">could </w:t>
            </w:r>
            <w:r w:rsidRPr="00D45882">
              <w:rPr>
                <w:sz w:val="20"/>
                <w:szCs w:val="20"/>
              </w:rPr>
              <w:t>include:</w:t>
            </w:r>
          </w:p>
          <w:p w14:paraId="59F0EC63" w14:textId="49455DB1" w:rsidR="0007581D" w:rsidRPr="00D45882" w:rsidRDefault="0007581D" w:rsidP="00523DBE">
            <w:pPr>
              <w:pStyle w:val="ListParagraph"/>
              <w:numPr>
                <w:ilvl w:val="0"/>
                <w:numId w:val="11"/>
              </w:numPr>
              <w:rPr>
                <w:sz w:val="20"/>
                <w:szCs w:val="20"/>
              </w:rPr>
            </w:pPr>
            <w:r w:rsidRPr="00D45882">
              <w:rPr>
                <w:sz w:val="20"/>
                <w:szCs w:val="20"/>
              </w:rPr>
              <w:t>Children and Young People</w:t>
            </w:r>
          </w:p>
          <w:p w14:paraId="1AA3E634" w14:textId="68A74955" w:rsidR="0007581D" w:rsidRPr="00D45882" w:rsidRDefault="00241BC7" w:rsidP="00523DBE">
            <w:pPr>
              <w:pStyle w:val="ListParagraph"/>
              <w:numPr>
                <w:ilvl w:val="0"/>
                <w:numId w:val="11"/>
              </w:numPr>
              <w:rPr>
                <w:sz w:val="20"/>
                <w:szCs w:val="20"/>
              </w:rPr>
            </w:pPr>
            <w:r w:rsidRPr="00D45882">
              <w:rPr>
                <w:sz w:val="20"/>
                <w:szCs w:val="20"/>
              </w:rPr>
              <w:t>Minoritised and underserved ethnic communities</w:t>
            </w:r>
          </w:p>
          <w:p w14:paraId="60EEE1CB" w14:textId="62D10313" w:rsidR="00241BC7" w:rsidRPr="00D45882" w:rsidRDefault="00241BC7" w:rsidP="00523DBE">
            <w:pPr>
              <w:pStyle w:val="ListParagraph"/>
              <w:numPr>
                <w:ilvl w:val="0"/>
                <w:numId w:val="11"/>
              </w:numPr>
              <w:rPr>
                <w:sz w:val="20"/>
                <w:szCs w:val="20"/>
              </w:rPr>
            </w:pPr>
            <w:r w:rsidRPr="00D45882">
              <w:rPr>
                <w:sz w:val="20"/>
                <w:szCs w:val="20"/>
              </w:rPr>
              <w:t>Men in mid-life</w:t>
            </w:r>
          </w:p>
          <w:p w14:paraId="1C9D9DD1" w14:textId="507AFDE0" w:rsidR="00241BC7" w:rsidRPr="00D45882" w:rsidRDefault="00CA5E14" w:rsidP="00523DBE">
            <w:pPr>
              <w:pStyle w:val="ListParagraph"/>
              <w:numPr>
                <w:ilvl w:val="0"/>
                <w:numId w:val="11"/>
              </w:numPr>
              <w:rPr>
                <w:sz w:val="20"/>
                <w:szCs w:val="20"/>
              </w:rPr>
            </w:pPr>
            <w:r w:rsidRPr="00D45882">
              <w:rPr>
                <w:sz w:val="20"/>
                <w:szCs w:val="20"/>
              </w:rPr>
              <w:t>People exposed to high-risk gambling environments</w:t>
            </w:r>
          </w:p>
          <w:p w14:paraId="0A176301" w14:textId="1239D6ED" w:rsidR="00C35F20" w:rsidRPr="00D45882" w:rsidRDefault="0BB5BDC2" w:rsidP="00523DBE">
            <w:pPr>
              <w:pStyle w:val="ListParagraph"/>
              <w:numPr>
                <w:ilvl w:val="0"/>
                <w:numId w:val="11"/>
              </w:numPr>
              <w:rPr>
                <w:sz w:val="20"/>
                <w:szCs w:val="20"/>
              </w:rPr>
            </w:pPr>
            <w:r w:rsidRPr="00D45882">
              <w:rPr>
                <w:sz w:val="20"/>
                <w:szCs w:val="20"/>
              </w:rPr>
              <w:t>Affected others</w:t>
            </w:r>
            <w:r w:rsidR="447988A2" w:rsidRPr="00D45882">
              <w:rPr>
                <w:sz w:val="20"/>
                <w:szCs w:val="20"/>
              </w:rPr>
              <w:t xml:space="preserve"> such as family members</w:t>
            </w:r>
          </w:p>
          <w:p w14:paraId="1DABF1FB" w14:textId="63139626" w:rsidR="00C35F20" w:rsidRPr="00D45882" w:rsidRDefault="5DC1DA54" w:rsidP="00523DBE">
            <w:pPr>
              <w:pStyle w:val="ListParagraph"/>
              <w:numPr>
                <w:ilvl w:val="0"/>
                <w:numId w:val="11"/>
              </w:numPr>
              <w:rPr>
                <w:sz w:val="20"/>
                <w:szCs w:val="20"/>
              </w:rPr>
            </w:pPr>
            <w:r w:rsidRPr="00D45882">
              <w:rPr>
                <w:sz w:val="20"/>
                <w:szCs w:val="20"/>
              </w:rPr>
              <w:t xml:space="preserve">Please note these are just examples and not an </w:t>
            </w:r>
            <w:r w:rsidR="5A417C3C" w:rsidRPr="00D45882">
              <w:rPr>
                <w:sz w:val="20"/>
                <w:szCs w:val="20"/>
              </w:rPr>
              <w:t>exhaustive</w:t>
            </w:r>
            <w:r w:rsidRPr="00D45882">
              <w:rPr>
                <w:sz w:val="20"/>
                <w:szCs w:val="20"/>
              </w:rPr>
              <w:t xml:space="preserve"> list</w:t>
            </w:r>
            <w:r w:rsidR="7BB0D617" w:rsidRPr="00D45882">
              <w:rPr>
                <w:sz w:val="20"/>
                <w:szCs w:val="20"/>
              </w:rPr>
              <w:t xml:space="preserve"> as the sector is best placed to identify emerging groups.</w:t>
            </w:r>
          </w:p>
          <w:p w14:paraId="5E1ABD23" w14:textId="19237E91" w:rsidR="008B123A" w:rsidRPr="00D45882" w:rsidRDefault="54AF7AA8" w:rsidP="10CD79BC">
            <w:pPr>
              <w:rPr>
                <w:i/>
                <w:iCs/>
                <w:sz w:val="20"/>
                <w:szCs w:val="20"/>
              </w:rPr>
            </w:pPr>
            <w:r w:rsidRPr="10CD79BC">
              <w:rPr>
                <w:i/>
                <w:iCs/>
                <w:sz w:val="20"/>
                <w:szCs w:val="20"/>
              </w:rPr>
              <w:t xml:space="preserve">*Note, this is not an exhaustive </w:t>
            </w:r>
            <w:r w:rsidR="288AEF87" w:rsidRPr="10CD79BC">
              <w:rPr>
                <w:i/>
                <w:iCs/>
                <w:sz w:val="20"/>
                <w:szCs w:val="20"/>
              </w:rPr>
              <w:t>list,</w:t>
            </w:r>
            <w:r w:rsidRPr="10CD79BC">
              <w:rPr>
                <w:i/>
                <w:iCs/>
                <w:sz w:val="20"/>
                <w:szCs w:val="20"/>
              </w:rPr>
              <w:t xml:space="preserve"> and the sector is best placed to identify emerging needs.</w:t>
            </w:r>
          </w:p>
          <w:p w14:paraId="631A0939" w14:textId="31DFB8A9" w:rsidR="008B123A" w:rsidRPr="00D45882" w:rsidRDefault="7C5BF2AA">
            <w:pPr>
              <w:rPr>
                <w:sz w:val="20"/>
                <w:szCs w:val="20"/>
              </w:rPr>
            </w:pPr>
            <w:r w:rsidRPr="00D45882">
              <w:rPr>
                <w:b/>
                <w:bCs/>
                <w:color w:val="CC0000"/>
                <w:sz w:val="20"/>
                <w:szCs w:val="20"/>
              </w:rPr>
              <w:t>[</w:t>
            </w:r>
            <w:r w:rsidR="008A7A6F" w:rsidRPr="00D45882">
              <w:rPr>
                <w:b/>
                <w:bCs/>
                <w:color w:val="CC0000"/>
                <w:sz w:val="20"/>
                <w:szCs w:val="20"/>
              </w:rPr>
              <w:t>FAIL]</w:t>
            </w:r>
            <w:r w:rsidR="008A7A6F" w:rsidRPr="00D45882">
              <w:rPr>
                <w:sz w:val="20"/>
                <w:szCs w:val="20"/>
              </w:rPr>
              <w:t xml:space="preserve"> - Organisation does not outline cohort(s)</w:t>
            </w:r>
          </w:p>
          <w:p w14:paraId="5E1ABD24" w14:textId="7BB165CA" w:rsidR="008B123A" w:rsidRPr="00D45882" w:rsidRDefault="4C1D6BC8">
            <w:pPr>
              <w:rPr>
                <w:sz w:val="20"/>
                <w:szCs w:val="20"/>
              </w:rPr>
            </w:pPr>
            <w:r w:rsidRPr="00D45882">
              <w:rPr>
                <w:b/>
                <w:bCs/>
                <w:color w:val="FFC000"/>
                <w:sz w:val="20"/>
                <w:szCs w:val="20"/>
              </w:rPr>
              <w:t>[FLAG]</w:t>
            </w:r>
            <w:r w:rsidR="3CFA5221" w:rsidRPr="00D45882">
              <w:rPr>
                <w:b/>
                <w:bCs/>
                <w:color w:val="FFC000"/>
                <w:sz w:val="20"/>
                <w:szCs w:val="20"/>
              </w:rPr>
              <w:t xml:space="preserve"> </w:t>
            </w:r>
            <w:r w:rsidR="3CFA5221" w:rsidRPr="00D45882">
              <w:rPr>
                <w:sz w:val="20"/>
                <w:szCs w:val="20"/>
              </w:rPr>
              <w:t>Cohort is not supported by evidence of need</w:t>
            </w:r>
          </w:p>
        </w:tc>
      </w:tr>
    </w:tbl>
    <w:p w14:paraId="5E1ABD26" w14:textId="77777777" w:rsidR="008B123A" w:rsidRPr="00D45882" w:rsidRDefault="008B123A">
      <w:pPr>
        <w:rPr>
          <w:sz w:val="20"/>
          <w:szCs w:val="20"/>
        </w:rPr>
      </w:pPr>
    </w:p>
    <w:p w14:paraId="5E1ABD27" w14:textId="77777777" w:rsidR="008B123A" w:rsidRPr="00D45882" w:rsidRDefault="008A7A6F">
      <w:pPr>
        <w:pStyle w:val="Heading2"/>
        <w:rPr>
          <w:sz w:val="20"/>
          <w:szCs w:val="20"/>
        </w:rPr>
      </w:pPr>
      <w:bookmarkStart w:id="8" w:name="_heading=h.64m5ukbjof53"/>
      <w:bookmarkEnd w:id="8"/>
      <w:r w:rsidRPr="00D45882">
        <w:rPr>
          <w:sz w:val="20"/>
          <w:szCs w:val="20"/>
        </w:rPr>
        <w:t>Location of Spend - Confirmation of spend in England</w:t>
      </w:r>
    </w:p>
    <w:p w14:paraId="5E1ABD28" w14:textId="77777777" w:rsidR="008B123A" w:rsidRPr="00D45882" w:rsidRDefault="008B123A">
      <w:pPr>
        <w:rPr>
          <w:sz w:val="20"/>
          <w:szCs w:val="20"/>
        </w:rPr>
      </w:pPr>
    </w:p>
    <w:tbl>
      <w:tblPr>
        <w:tblStyle w:val="afd"/>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D2B" w14:textId="77777777" w:rsidTr="73303C22">
        <w:tc>
          <w:tcPr>
            <w:tcW w:w="1350" w:type="dxa"/>
            <w:tcMar>
              <w:top w:w="100" w:type="dxa"/>
              <w:left w:w="100" w:type="dxa"/>
              <w:bottom w:w="100" w:type="dxa"/>
              <w:right w:w="100" w:type="dxa"/>
            </w:tcMar>
          </w:tcPr>
          <w:p w14:paraId="5E1ABD29" w14:textId="1ADF24C0" w:rsidR="008B123A" w:rsidRPr="00D45882" w:rsidRDefault="008A7A6F">
            <w:pPr>
              <w:widowControl w:val="0"/>
              <w:spacing w:line="240" w:lineRule="auto"/>
              <w:rPr>
                <w:sz w:val="20"/>
                <w:szCs w:val="20"/>
              </w:rPr>
            </w:pPr>
            <w:r w:rsidRPr="00D45882">
              <w:rPr>
                <w:sz w:val="20"/>
                <w:szCs w:val="20"/>
              </w:rPr>
              <w:t>Question</w:t>
            </w:r>
            <w:r w:rsidR="00DA7F7F">
              <w:rPr>
                <w:sz w:val="20"/>
                <w:szCs w:val="20"/>
              </w:rPr>
              <w:t xml:space="preserve"> 8</w:t>
            </w:r>
          </w:p>
        </w:tc>
        <w:tc>
          <w:tcPr>
            <w:tcW w:w="7650" w:type="dxa"/>
            <w:tcMar>
              <w:top w:w="100" w:type="dxa"/>
              <w:left w:w="100" w:type="dxa"/>
              <w:bottom w:w="100" w:type="dxa"/>
              <w:right w:w="100" w:type="dxa"/>
            </w:tcMar>
          </w:tcPr>
          <w:p w14:paraId="5E1ABD2A" w14:textId="77777777" w:rsidR="008B123A" w:rsidRPr="00D45882" w:rsidRDefault="008A7A6F">
            <w:pPr>
              <w:widowControl w:val="0"/>
              <w:spacing w:line="240" w:lineRule="auto"/>
              <w:rPr>
                <w:sz w:val="20"/>
                <w:szCs w:val="20"/>
              </w:rPr>
            </w:pPr>
            <w:r w:rsidRPr="00D45882">
              <w:rPr>
                <w:sz w:val="20"/>
                <w:szCs w:val="20"/>
              </w:rPr>
              <w:t>Can you confirm that project seeks to cover a population in England and that your funding will be spent in England only?</w:t>
            </w:r>
          </w:p>
        </w:tc>
      </w:tr>
      <w:tr w:rsidR="008B123A" w:rsidRPr="00D45882" w14:paraId="5E1ABD30" w14:textId="77777777" w:rsidTr="73303C22">
        <w:tc>
          <w:tcPr>
            <w:tcW w:w="1350" w:type="dxa"/>
            <w:tcMar>
              <w:top w:w="100" w:type="dxa"/>
              <w:left w:w="100" w:type="dxa"/>
              <w:bottom w:w="100" w:type="dxa"/>
              <w:right w:w="100" w:type="dxa"/>
            </w:tcMar>
          </w:tcPr>
          <w:p w14:paraId="5E1ABD2C"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D2E" w14:textId="7220B8DD" w:rsidR="008B123A" w:rsidRPr="00D45882" w:rsidRDefault="008A7A6F">
            <w:pPr>
              <w:rPr>
                <w:sz w:val="20"/>
                <w:szCs w:val="20"/>
              </w:rPr>
            </w:pPr>
            <w:r w:rsidRPr="00D45882">
              <w:rPr>
                <w:b/>
                <w:bCs/>
                <w:color w:val="38761D"/>
                <w:sz w:val="20"/>
                <w:szCs w:val="20"/>
              </w:rPr>
              <w:t>[PASS]</w:t>
            </w:r>
            <w:r w:rsidRPr="00D45882">
              <w:rPr>
                <w:sz w:val="20"/>
                <w:szCs w:val="20"/>
              </w:rPr>
              <w:t xml:space="preserve"> - Organisation selects ‘yes’.</w:t>
            </w:r>
          </w:p>
          <w:p w14:paraId="5E1ABD2F" w14:textId="77777777" w:rsidR="008B123A" w:rsidRPr="00D45882" w:rsidRDefault="008A7A6F">
            <w:pPr>
              <w:rPr>
                <w:sz w:val="20"/>
                <w:szCs w:val="20"/>
              </w:rPr>
            </w:pPr>
            <w:r w:rsidRPr="00D45882">
              <w:rPr>
                <w:b/>
                <w:bCs/>
                <w:color w:val="CC0000"/>
                <w:sz w:val="20"/>
                <w:szCs w:val="20"/>
              </w:rPr>
              <w:t>[FAIL]</w:t>
            </w:r>
            <w:r w:rsidRPr="00D45882">
              <w:rPr>
                <w:sz w:val="20"/>
                <w:szCs w:val="20"/>
              </w:rPr>
              <w:t xml:space="preserve"> - Organisation selects ‘no’.</w:t>
            </w:r>
          </w:p>
        </w:tc>
      </w:tr>
    </w:tbl>
    <w:p w14:paraId="2425BB33" w14:textId="51F2B010" w:rsidR="5DAD7584" w:rsidRPr="00D45882" w:rsidRDefault="5DAD7584" w:rsidP="5DAD7584">
      <w:pPr>
        <w:pStyle w:val="Heading2"/>
        <w:rPr>
          <w:sz w:val="20"/>
          <w:szCs w:val="20"/>
        </w:rPr>
      </w:pPr>
    </w:p>
    <w:p w14:paraId="5E1ABD31" w14:textId="04A8B0AC" w:rsidR="008B123A" w:rsidRPr="00D45882" w:rsidRDefault="008A7A6F">
      <w:pPr>
        <w:pStyle w:val="Heading2"/>
        <w:rPr>
          <w:sz w:val="20"/>
          <w:szCs w:val="20"/>
        </w:rPr>
      </w:pPr>
      <w:bookmarkStart w:id="9" w:name="_heading=h.iam2d2xzx65t"/>
      <w:bookmarkEnd w:id="9"/>
      <w:r w:rsidRPr="00D45882">
        <w:rPr>
          <w:sz w:val="20"/>
          <w:szCs w:val="20"/>
        </w:rPr>
        <w:t>Location of Spend</w:t>
      </w:r>
      <w:r w:rsidR="1E69240E" w:rsidRPr="00D45882">
        <w:rPr>
          <w:sz w:val="20"/>
          <w:szCs w:val="20"/>
        </w:rPr>
        <w:t xml:space="preserve"> – regions</w:t>
      </w:r>
    </w:p>
    <w:p w14:paraId="5E1ABD32" w14:textId="77777777" w:rsidR="008B123A" w:rsidRPr="00D45882" w:rsidRDefault="008B123A">
      <w:pPr>
        <w:rPr>
          <w:sz w:val="20"/>
          <w:szCs w:val="20"/>
        </w:rPr>
      </w:pPr>
    </w:p>
    <w:tbl>
      <w:tblPr>
        <w:tblStyle w:val="afe"/>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D45" w14:textId="77777777" w:rsidTr="60C2756A">
        <w:tc>
          <w:tcPr>
            <w:tcW w:w="1350" w:type="dxa"/>
            <w:tcMar>
              <w:top w:w="100" w:type="dxa"/>
              <w:left w:w="100" w:type="dxa"/>
              <w:bottom w:w="100" w:type="dxa"/>
              <w:right w:w="100" w:type="dxa"/>
            </w:tcMar>
          </w:tcPr>
          <w:p w14:paraId="5E1ABD33" w14:textId="34652D20" w:rsidR="008B123A" w:rsidRPr="00D45882" w:rsidRDefault="008A7A6F">
            <w:pPr>
              <w:widowControl w:val="0"/>
              <w:spacing w:line="240" w:lineRule="auto"/>
              <w:rPr>
                <w:sz w:val="20"/>
                <w:szCs w:val="20"/>
              </w:rPr>
            </w:pPr>
            <w:r w:rsidRPr="00D45882">
              <w:rPr>
                <w:sz w:val="20"/>
                <w:szCs w:val="20"/>
              </w:rPr>
              <w:t>Question</w:t>
            </w:r>
            <w:r w:rsidR="00C42FF1">
              <w:rPr>
                <w:sz w:val="20"/>
                <w:szCs w:val="20"/>
              </w:rPr>
              <w:t xml:space="preserve"> 9</w:t>
            </w:r>
          </w:p>
        </w:tc>
        <w:tc>
          <w:tcPr>
            <w:tcW w:w="7650" w:type="dxa"/>
            <w:tcMar>
              <w:top w:w="100" w:type="dxa"/>
              <w:left w:w="100" w:type="dxa"/>
              <w:bottom w:w="100" w:type="dxa"/>
              <w:right w:w="100" w:type="dxa"/>
            </w:tcMar>
          </w:tcPr>
          <w:p w14:paraId="5E1ABD34" w14:textId="518DB6D6" w:rsidR="008B123A" w:rsidRPr="00D45882" w:rsidRDefault="00892993">
            <w:pPr>
              <w:widowControl w:val="0"/>
              <w:spacing w:line="240" w:lineRule="auto"/>
              <w:rPr>
                <w:sz w:val="20"/>
                <w:szCs w:val="20"/>
              </w:rPr>
            </w:pPr>
            <w:sdt>
              <w:sdtPr>
                <w:rPr>
                  <w:sz w:val="20"/>
                  <w:szCs w:val="20"/>
                </w:rPr>
                <w:tag w:val="goog_rdk_28"/>
                <w:id w:val="-1643326521"/>
              </w:sdtPr>
              <w:sdtContent/>
            </w:sdt>
            <w:sdt>
              <w:sdtPr>
                <w:rPr>
                  <w:sz w:val="20"/>
                  <w:szCs w:val="20"/>
                </w:rPr>
                <w:tag w:val="goog_rdk_29"/>
                <w:id w:val="473075392"/>
              </w:sdtPr>
              <w:sdtContent/>
            </w:sdt>
            <w:r w:rsidR="008A7A6F" w:rsidRPr="00D45882">
              <w:rPr>
                <w:sz w:val="20"/>
                <w:szCs w:val="20"/>
              </w:rPr>
              <w:t>Due diligence standard question - Where the funding will be spent.</w:t>
            </w:r>
          </w:p>
          <w:p w14:paraId="5E1ABD35" w14:textId="77777777" w:rsidR="008B123A" w:rsidRPr="00D45882" w:rsidRDefault="008B123A">
            <w:pPr>
              <w:widowControl w:val="0"/>
              <w:spacing w:line="240" w:lineRule="auto"/>
              <w:rPr>
                <w:sz w:val="20"/>
                <w:szCs w:val="20"/>
              </w:rPr>
            </w:pPr>
          </w:p>
          <w:p w14:paraId="5E1ABD36" w14:textId="77777777" w:rsidR="008B123A" w:rsidRPr="00D45882" w:rsidRDefault="00892993">
            <w:pPr>
              <w:widowControl w:val="0"/>
              <w:spacing w:line="240" w:lineRule="auto"/>
              <w:rPr>
                <w:sz w:val="20"/>
                <w:szCs w:val="20"/>
              </w:rPr>
            </w:pPr>
            <w:sdt>
              <w:sdtPr>
                <w:rPr>
                  <w:sz w:val="20"/>
                  <w:szCs w:val="20"/>
                </w:rPr>
                <w:tag w:val="goog_rdk_30"/>
                <w:id w:val="1410659208"/>
              </w:sdtPr>
              <w:sdtContent/>
            </w:sdt>
            <w:r w:rsidR="008A7A6F" w:rsidRPr="00D45882">
              <w:rPr>
                <w:sz w:val="20"/>
                <w:szCs w:val="20"/>
              </w:rPr>
              <w:t>Allowed options:</w:t>
            </w:r>
          </w:p>
          <w:p w14:paraId="5E1ABD37"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North East (England)</w:t>
            </w:r>
          </w:p>
          <w:p w14:paraId="5E1ABD38"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North West (England)</w:t>
            </w:r>
          </w:p>
          <w:p w14:paraId="5E1ABD39"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Yorkshire and the Humber</w:t>
            </w:r>
          </w:p>
          <w:p w14:paraId="5E1ABD3A"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East Midlands (England)</w:t>
            </w:r>
          </w:p>
          <w:p w14:paraId="5E1ABD3B"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West Midlands (England)</w:t>
            </w:r>
          </w:p>
          <w:p w14:paraId="5E1ABD3C"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East (England)</w:t>
            </w:r>
          </w:p>
          <w:p w14:paraId="5E1ABD3D"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London</w:t>
            </w:r>
          </w:p>
          <w:p w14:paraId="5E1ABD3E"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South East (England)</w:t>
            </w:r>
          </w:p>
          <w:p w14:paraId="5E1ABD3F"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South West (England)</w:t>
            </w:r>
          </w:p>
          <w:p w14:paraId="5E1ABD40"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Scotland</w:t>
            </w:r>
          </w:p>
          <w:p w14:paraId="5E1ABD41"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Wales</w:t>
            </w:r>
          </w:p>
          <w:p w14:paraId="5E1ABD42"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Northern Ireland</w:t>
            </w:r>
          </w:p>
          <w:p w14:paraId="5E1ABD43"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Outside of the UK</w:t>
            </w:r>
          </w:p>
          <w:p w14:paraId="5E1ABD44" w14:textId="77777777" w:rsidR="008B123A" w:rsidRPr="00D45882" w:rsidRDefault="008A7A6F" w:rsidP="00523DBE">
            <w:pPr>
              <w:widowControl w:val="0"/>
              <w:numPr>
                <w:ilvl w:val="0"/>
                <w:numId w:val="10"/>
              </w:numPr>
              <w:spacing w:line="240" w:lineRule="auto"/>
              <w:rPr>
                <w:sz w:val="20"/>
                <w:szCs w:val="20"/>
              </w:rPr>
            </w:pPr>
            <w:r w:rsidRPr="00D45882">
              <w:rPr>
                <w:sz w:val="20"/>
                <w:szCs w:val="20"/>
              </w:rPr>
              <w:t>International</w:t>
            </w:r>
          </w:p>
        </w:tc>
      </w:tr>
      <w:tr w:rsidR="008B123A" w:rsidRPr="00D45882" w14:paraId="5E1ABD4A" w14:textId="77777777" w:rsidTr="60C2756A">
        <w:tc>
          <w:tcPr>
            <w:tcW w:w="1350" w:type="dxa"/>
            <w:tcMar>
              <w:top w:w="100" w:type="dxa"/>
              <w:left w:w="100" w:type="dxa"/>
              <w:bottom w:w="100" w:type="dxa"/>
              <w:right w:w="100" w:type="dxa"/>
            </w:tcMar>
          </w:tcPr>
          <w:p w14:paraId="5E1ABD46"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D48" w14:textId="37E67F30" w:rsidR="008B123A" w:rsidRPr="00D45882" w:rsidRDefault="008A7A6F">
            <w:pPr>
              <w:rPr>
                <w:sz w:val="20"/>
                <w:szCs w:val="20"/>
              </w:rPr>
            </w:pPr>
            <w:r w:rsidRPr="00D45882">
              <w:rPr>
                <w:b/>
                <w:bCs/>
                <w:color w:val="38761D"/>
                <w:sz w:val="20"/>
                <w:szCs w:val="20"/>
              </w:rPr>
              <w:t>[PASS]</w:t>
            </w:r>
            <w:r w:rsidRPr="00D45882">
              <w:rPr>
                <w:sz w:val="20"/>
                <w:szCs w:val="20"/>
              </w:rPr>
              <w:t xml:space="preserve"> - The applicant has selected options that are located within England only (i.e. any option(s) other than Scotland, Wales, NI, Outside of UK</w:t>
            </w:r>
            <w:r w:rsidR="0083D623" w:rsidRPr="00D45882">
              <w:rPr>
                <w:sz w:val="20"/>
                <w:szCs w:val="20"/>
              </w:rPr>
              <w:t>,</w:t>
            </w:r>
            <w:r w:rsidRPr="00D45882">
              <w:rPr>
                <w:sz w:val="20"/>
                <w:szCs w:val="20"/>
              </w:rPr>
              <w:t xml:space="preserve"> or International are chosen).</w:t>
            </w:r>
          </w:p>
          <w:p w14:paraId="5E1ABD49" w14:textId="77777777" w:rsidR="008B123A" w:rsidRPr="00D45882" w:rsidRDefault="008A7A6F">
            <w:pPr>
              <w:rPr>
                <w:sz w:val="20"/>
                <w:szCs w:val="20"/>
              </w:rPr>
            </w:pPr>
            <w:r w:rsidRPr="00D45882">
              <w:rPr>
                <w:b/>
                <w:bCs/>
                <w:color w:val="CC0000"/>
                <w:sz w:val="20"/>
                <w:szCs w:val="20"/>
              </w:rPr>
              <w:t>[FAIL]</w:t>
            </w:r>
            <w:r w:rsidRPr="00D45882">
              <w:rPr>
                <w:sz w:val="20"/>
                <w:szCs w:val="20"/>
              </w:rPr>
              <w:t xml:space="preserve"> - The applicant has selected options that are located outside of England (i.e. they have selected Scotland, Wales, NI, Outside of UK or International within their response).</w:t>
            </w:r>
          </w:p>
        </w:tc>
      </w:tr>
    </w:tbl>
    <w:p w14:paraId="24C259A9" w14:textId="6F85A781" w:rsidR="008B123A" w:rsidRPr="00D45882" w:rsidRDefault="008B123A">
      <w:pPr>
        <w:rPr>
          <w:sz w:val="20"/>
          <w:szCs w:val="20"/>
        </w:rPr>
      </w:pPr>
      <w:bookmarkStart w:id="10" w:name="_heading=h.j4zzommnvevj" w:colFirst="0" w:colLast="0"/>
      <w:bookmarkEnd w:id="10"/>
    </w:p>
    <w:p w14:paraId="5E1ABD4C" w14:textId="77777777" w:rsidR="008B123A" w:rsidRPr="00D45882" w:rsidRDefault="008A7A6F">
      <w:pPr>
        <w:rPr>
          <w:sz w:val="20"/>
          <w:szCs w:val="20"/>
        </w:rPr>
      </w:pPr>
      <w:bookmarkStart w:id="11" w:name="_heading=h.x69a9742d28" w:colFirst="0" w:colLast="0"/>
      <w:bookmarkEnd w:id="11"/>
      <w:r w:rsidRPr="00D45882">
        <w:rPr>
          <w:sz w:val="20"/>
          <w:szCs w:val="20"/>
        </w:rPr>
        <w:t>A subjective question on ‘lived experience’ now follows in the section below.</w:t>
      </w:r>
    </w:p>
    <w:p w14:paraId="5E1ABD4D" w14:textId="77777777" w:rsidR="008B123A" w:rsidRPr="00D45882" w:rsidRDefault="008B123A">
      <w:pPr>
        <w:rPr>
          <w:sz w:val="20"/>
          <w:szCs w:val="20"/>
        </w:rPr>
      </w:pPr>
    </w:p>
    <w:p w14:paraId="5E1ABD4E" w14:textId="77777777" w:rsidR="008B123A" w:rsidRPr="00D45882" w:rsidRDefault="008A7A6F">
      <w:pPr>
        <w:rPr>
          <w:b/>
          <w:bCs/>
          <w:sz w:val="20"/>
          <w:szCs w:val="20"/>
        </w:rPr>
      </w:pPr>
      <w:r w:rsidRPr="00D45882">
        <w:rPr>
          <w:b/>
          <w:bCs/>
          <w:sz w:val="20"/>
          <w:szCs w:val="20"/>
        </w:rPr>
        <w:t xml:space="preserve">Declaration of Interest </w:t>
      </w:r>
    </w:p>
    <w:p w14:paraId="5E1ABD4F" w14:textId="77777777" w:rsidR="008B123A" w:rsidRPr="00D45882" w:rsidRDefault="008B123A">
      <w:pPr>
        <w:rPr>
          <w:sz w:val="20"/>
          <w:szCs w:val="20"/>
        </w:rPr>
      </w:pPr>
    </w:p>
    <w:tbl>
      <w:tblPr>
        <w:tblStyle w:val="aff"/>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8B123A" w:rsidRPr="00D45882" w14:paraId="5E1ABD52" w14:textId="77777777" w:rsidTr="73303C22">
        <w:tc>
          <w:tcPr>
            <w:tcW w:w="1350" w:type="dxa"/>
            <w:tcMar>
              <w:top w:w="100" w:type="dxa"/>
              <w:left w:w="100" w:type="dxa"/>
              <w:bottom w:w="100" w:type="dxa"/>
              <w:right w:w="100" w:type="dxa"/>
            </w:tcMar>
          </w:tcPr>
          <w:p w14:paraId="5E1ABD50" w14:textId="28E4DE0D" w:rsidR="008B123A" w:rsidRPr="00D45882" w:rsidRDefault="008A7A6F">
            <w:pPr>
              <w:widowControl w:val="0"/>
              <w:spacing w:line="240" w:lineRule="auto"/>
              <w:rPr>
                <w:sz w:val="20"/>
                <w:szCs w:val="20"/>
              </w:rPr>
            </w:pPr>
            <w:r w:rsidRPr="00D45882">
              <w:rPr>
                <w:sz w:val="20"/>
                <w:szCs w:val="20"/>
              </w:rPr>
              <w:t>Question</w:t>
            </w:r>
            <w:r w:rsidR="00330BDD">
              <w:rPr>
                <w:sz w:val="20"/>
                <w:szCs w:val="20"/>
              </w:rPr>
              <w:t xml:space="preserve"> 14</w:t>
            </w:r>
            <w:r w:rsidR="00133284">
              <w:rPr>
                <w:sz w:val="20"/>
                <w:szCs w:val="20"/>
              </w:rPr>
              <w:t xml:space="preserve"> ( (</w:t>
            </w:r>
          </w:p>
        </w:tc>
        <w:tc>
          <w:tcPr>
            <w:tcW w:w="7650" w:type="dxa"/>
            <w:tcMar>
              <w:top w:w="100" w:type="dxa"/>
              <w:left w:w="100" w:type="dxa"/>
              <w:bottom w:w="100" w:type="dxa"/>
              <w:right w:w="100" w:type="dxa"/>
            </w:tcMar>
          </w:tcPr>
          <w:p w14:paraId="5E1ABD51" w14:textId="77777777" w:rsidR="008B123A" w:rsidRPr="00D45882" w:rsidRDefault="008A7A6F">
            <w:pPr>
              <w:widowControl w:val="0"/>
              <w:spacing w:line="240" w:lineRule="auto"/>
              <w:rPr>
                <w:sz w:val="20"/>
                <w:szCs w:val="20"/>
              </w:rPr>
            </w:pPr>
            <w:r w:rsidRPr="00D45882">
              <w:rPr>
                <w:sz w:val="20"/>
                <w:szCs w:val="20"/>
              </w:rPr>
              <w:t>Please sign the Declaration of Interest statement.</w:t>
            </w:r>
          </w:p>
        </w:tc>
      </w:tr>
      <w:tr w:rsidR="008B123A" w:rsidRPr="00D45882" w14:paraId="5E1ABD57" w14:textId="77777777" w:rsidTr="73303C22">
        <w:tc>
          <w:tcPr>
            <w:tcW w:w="1350" w:type="dxa"/>
            <w:tcMar>
              <w:top w:w="100" w:type="dxa"/>
              <w:left w:w="100" w:type="dxa"/>
              <w:bottom w:w="100" w:type="dxa"/>
              <w:right w:w="100" w:type="dxa"/>
            </w:tcMar>
          </w:tcPr>
          <w:p w14:paraId="5E1ABD53" w14:textId="77777777" w:rsidR="008B123A" w:rsidRPr="00D45882" w:rsidRDefault="008A7A6F">
            <w:pPr>
              <w:widowControl w:val="0"/>
              <w:spacing w:line="240" w:lineRule="auto"/>
              <w:rPr>
                <w:sz w:val="20"/>
                <w:szCs w:val="20"/>
              </w:rPr>
            </w:pPr>
            <w:r w:rsidRPr="00D45882">
              <w:rPr>
                <w:sz w:val="20"/>
                <w:szCs w:val="20"/>
              </w:rPr>
              <w:t>Outcome</w:t>
            </w:r>
          </w:p>
        </w:tc>
        <w:tc>
          <w:tcPr>
            <w:tcW w:w="7650" w:type="dxa"/>
            <w:tcMar>
              <w:top w:w="100" w:type="dxa"/>
              <w:left w:w="100" w:type="dxa"/>
              <w:bottom w:w="100" w:type="dxa"/>
              <w:right w:w="100" w:type="dxa"/>
            </w:tcMar>
          </w:tcPr>
          <w:p w14:paraId="5E1ABD55" w14:textId="2247B245" w:rsidR="008B123A" w:rsidRPr="00D45882" w:rsidRDefault="008A7A6F">
            <w:pPr>
              <w:rPr>
                <w:sz w:val="20"/>
                <w:szCs w:val="20"/>
              </w:rPr>
            </w:pPr>
            <w:r w:rsidRPr="00D45882">
              <w:rPr>
                <w:b/>
                <w:bCs/>
                <w:color w:val="38761D"/>
                <w:sz w:val="20"/>
                <w:szCs w:val="20"/>
              </w:rPr>
              <w:t>[PASS]</w:t>
            </w:r>
            <w:r w:rsidRPr="00D45882">
              <w:rPr>
                <w:sz w:val="20"/>
                <w:szCs w:val="20"/>
              </w:rPr>
              <w:t xml:space="preserve"> - The organisation has uploaded the designated Declaration of Interest template with the appropriate details filled in and </w:t>
            </w:r>
            <w:sdt>
              <w:sdtPr>
                <w:rPr>
                  <w:sz w:val="20"/>
                  <w:szCs w:val="20"/>
                </w:rPr>
                <w:tag w:val="goog_rdk_31"/>
                <w:id w:val="-2038478598"/>
              </w:sdtPr>
              <w:sdtContent/>
            </w:sdt>
            <w:sdt>
              <w:sdtPr>
                <w:rPr>
                  <w:sz w:val="20"/>
                  <w:szCs w:val="20"/>
                </w:rPr>
                <w:tag w:val="goog_rdk_32"/>
                <w:id w:val="297429565"/>
              </w:sdtPr>
              <w:sdtContent/>
            </w:sdt>
            <w:sdt>
              <w:sdtPr>
                <w:rPr>
                  <w:sz w:val="20"/>
                  <w:szCs w:val="20"/>
                </w:rPr>
                <w:tag w:val="goog_rdk_33"/>
                <w:id w:val="-1818354208"/>
              </w:sdtPr>
              <w:sdtContent/>
            </w:sdt>
            <w:r w:rsidRPr="00D45882">
              <w:rPr>
                <w:sz w:val="20"/>
                <w:szCs w:val="20"/>
              </w:rPr>
              <w:t>appropriate signatures added.</w:t>
            </w:r>
            <w:r w:rsidR="00995E52" w:rsidRPr="00D45882">
              <w:rPr>
                <w:sz w:val="20"/>
                <w:szCs w:val="20"/>
              </w:rPr>
              <w:t xml:space="preserve"> </w:t>
            </w:r>
          </w:p>
          <w:p w14:paraId="5E1ABD56" w14:textId="77777777" w:rsidR="008B123A" w:rsidRPr="00D45882" w:rsidRDefault="008A7A6F">
            <w:pPr>
              <w:rPr>
                <w:sz w:val="20"/>
                <w:szCs w:val="20"/>
              </w:rPr>
            </w:pPr>
            <w:r w:rsidRPr="00D45882">
              <w:rPr>
                <w:b/>
                <w:bCs/>
                <w:color w:val="CC0000"/>
                <w:sz w:val="20"/>
                <w:szCs w:val="20"/>
              </w:rPr>
              <w:t>[FAIL]</w:t>
            </w:r>
            <w:r w:rsidRPr="00D45882">
              <w:rPr>
                <w:sz w:val="20"/>
                <w:szCs w:val="20"/>
              </w:rPr>
              <w:t xml:space="preserve"> - The organisation has not uploaded the designated Declaration of Interest template and / or this is not filled out correctly with the appropriate signature added.</w:t>
            </w:r>
          </w:p>
        </w:tc>
      </w:tr>
    </w:tbl>
    <w:p w14:paraId="5E1ABD58" w14:textId="77777777" w:rsidR="008B123A" w:rsidRPr="00D45882" w:rsidRDefault="008A7A6F">
      <w:pPr>
        <w:pStyle w:val="Heading1"/>
        <w:rPr>
          <w:i w:val="0"/>
          <w:sz w:val="20"/>
          <w:szCs w:val="20"/>
          <w:u w:val="single"/>
        </w:rPr>
      </w:pPr>
      <w:bookmarkStart w:id="12" w:name="_heading=h.r9sk5gz2yhut"/>
      <w:bookmarkEnd w:id="12"/>
      <w:r w:rsidRPr="00D45882">
        <w:rPr>
          <w:i w:val="0"/>
          <w:sz w:val="20"/>
          <w:szCs w:val="20"/>
          <w:u w:val="single"/>
        </w:rPr>
        <w:t>Subjective Checks</w:t>
      </w:r>
    </w:p>
    <w:p w14:paraId="5E1ABD5B" w14:textId="1E5BDB54" w:rsidR="008B123A" w:rsidRPr="00D45882" w:rsidRDefault="008B123A">
      <w:pPr>
        <w:rPr>
          <w:sz w:val="20"/>
          <w:szCs w:val="20"/>
        </w:rPr>
      </w:pPr>
    </w:p>
    <w:p w14:paraId="5E1ABD5C" w14:textId="77777777" w:rsidR="008B123A" w:rsidRPr="00D45882" w:rsidRDefault="008A7A6F">
      <w:pPr>
        <w:rPr>
          <w:sz w:val="20"/>
          <w:szCs w:val="20"/>
        </w:rPr>
      </w:pPr>
      <w:r w:rsidRPr="00D45882">
        <w:rPr>
          <w:sz w:val="20"/>
          <w:szCs w:val="20"/>
        </w:rPr>
        <w:t>Please see example below of the level of detail required for each subjective question - assessors need to be clear on what they are looking for within each question. The question below asked for the applicant’s problem statement, how this impacts services/clients/operations and to note how their proposal aimed to address the problem.</w:t>
      </w:r>
    </w:p>
    <w:p w14:paraId="5E1ABDC3" w14:textId="77777777" w:rsidR="008B123A" w:rsidRPr="00D45882" w:rsidRDefault="008B123A" w:rsidP="73303C22">
      <w:pPr>
        <w:rPr>
          <w:sz w:val="20"/>
          <w:szCs w:val="20"/>
        </w:rPr>
      </w:pPr>
      <w:bookmarkStart w:id="13" w:name="_heading=h.5vi16jdk9fpp"/>
      <w:bookmarkEnd w:id="13"/>
    </w:p>
    <w:p w14:paraId="5E1ABDC4" w14:textId="70184D31" w:rsidR="008B123A" w:rsidRPr="00EB656F" w:rsidRDefault="006B5612" w:rsidP="73303C22">
      <w:pPr>
        <w:pStyle w:val="Heading2"/>
        <w:rPr>
          <w:b w:val="0"/>
          <w:bCs w:val="0"/>
          <w:sz w:val="20"/>
          <w:szCs w:val="20"/>
        </w:rPr>
      </w:pPr>
      <w:bookmarkStart w:id="14" w:name="_heading=h.j2wesyd3hpx"/>
      <w:bookmarkEnd w:id="14"/>
      <w:r w:rsidRPr="10CD79BC">
        <w:rPr>
          <w:sz w:val="20"/>
          <w:szCs w:val="20"/>
        </w:rPr>
        <w:t>Q</w:t>
      </w:r>
      <w:r w:rsidR="00381BBF" w:rsidRPr="10CD79BC">
        <w:rPr>
          <w:sz w:val="20"/>
          <w:szCs w:val="20"/>
        </w:rPr>
        <w:t>5</w:t>
      </w:r>
      <w:r w:rsidR="005D7346" w:rsidRPr="10CD79BC">
        <w:rPr>
          <w:sz w:val="20"/>
          <w:szCs w:val="20"/>
        </w:rPr>
        <w:t xml:space="preserve"> </w:t>
      </w:r>
      <w:r w:rsidR="008A7A6F" w:rsidRPr="10CD79BC">
        <w:rPr>
          <w:sz w:val="20"/>
          <w:szCs w:val="20"/>
        </w:rPr>
        <w:t xml:space="preserve">Summary of </w:t>
      </w:r>
      <w:r w:rsidR="44E75A8F" w:rsidRPr="10CD79BC">
        <w:rPr>
          <w:sz w:val="20"/>
          <w:szCs w:val="20"/>
        </w:rPr>
        <w:t xml:space="preserve">project </w:t>
      </w:r>
      <w:r w:rsidR="008A7A6F" w:rsidRPr="10CD79BC">
        <w:rPr>
          <w:sz w:val="20"/>
          <w:szCs w:val="20"/>
        </w:rPr>
        <w:t>proposal</w:t>
      </w:r>
      <w:r w:rsidR="006D3D8C" w:rsidRPr="10CD79BC">
        <w:rPr>
          <w:sz w:val="20"/>
          <w:szCs w:val="20"/>
        </w:rPr>
        <w:t xml:space="preserve"> </w:t>
      </w:r>
      <w:r w:rsidR="00DA3CAB" w:rsidRPr="10CD79BC">
        <w:rPr>
          <w:b w:val="0"/>
          <w:bCs w:val="0"/>
          <w:sz w:val="20"/>
          <w:szCs w:val="20"/>
        </w:rPr>
        <w:t>(document upload</w:t>
      </w:r>
      <w:r w:rsidR="00EB656F" w:rsidRPr="10CD79BC">
        <w:rPr>
          <w:b w:val="0"/>
          <w:bCs w:val="0"/>
          <w:sz w:val="20"/>
          <w:szCs w:val="20"/>
        </w:rPr>
        <w:t xml:space="preserve"> – alongside ToC)</w:t>
      </w:r>
    </w:p>
    <w:p w14:paraId="5E1ABDC5" w14:textId="77777777" w:rsidR="008B123A" w:rsidRPr="00D45882" w:rsidRDefault="008B123A" w:rsidP="73303C22">
      <w:pPr>
        <w:rPr>
          <w:sz w:val="20"/>
          <w:szCs w:val="20"/>
        </w:rPr>
      </w:pPr>
    </w:p>
    <w:tbl>
      <w:tblPr>
        <w:tblStyle w:val="aff3"/>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B123A" w:rsidRPr="00D45882" w14:paraId="5E1ABDC9" w14:textId="77777777" w:rsidTr="73303C22">
        <w:tc>
          <w:tcPr>
            <w:tcW w:w="3009" w:type="dxa"/>
            <w:tcMar>
              <w:top w:w="100" w:type="dxa"/>
              <w:left w:w="100" w:type="dxa"/>
              <w:bottom w:w="100" w:type="dxa"/>
              <w:right w:w="100" w:type="dxa"/>
            </w:tcMar>
          </w:tcPr>
          <w:p w14:paraId="5E1ABDC6" w14:textId="77777777" w:rsidR="008B123A" w:rsidRPr="00D45882" w:rsidRDefault="008A7A6F" w:rsidP="73303C22">
            <w:pPr>
              <w:widowControl w:val="0"/>
              <w:pBdr>
                <w:top w:val="nil"/>
                <w:left w:val="nil"/>
                <w:bottom w:val="nil"/>
                <w:right w:val="nil"/>
                <w:between w:val="nil"/>
              </w:pBdr>
              <w:spacing w:line="240" w:lineRule="auto"/>
              <w:rPr>
                <w:sz w:val="20"/>
                <w:szCs w:val="20"/>
              </w:rPr>
            </w:pPr>
            <w:r w:rsidRPr="00D45882">
              <w:rPr>
                <w:sz w:val="20"/>
                <w:szCs w:val="20"/>
              </w:rPr>
              <w:t>Word Limit</w:t>
            </w:r>
          </w:p>
        </w:tc>
        <w:tc>
          <w:tcPr>
            <w:tcW w:w="3010" w:type="dxa"/>
            <w:tcMar>
              <w:top w:w="100" w:type="dxa"/>
              <w:left w:w="100" w:type="dxa"/>
              <w:bottom w:w="100" w:type="dxa"/>
              <w:right w:w="100" w:type="dxa"/>
            </w:tcMar>
          </w:tcPr>
          <w:p w14:paraId="5E1ABDC7" w14:textId="77777777" w:rsidR="008B123A" w:rsidRPr="00D45882" w:rsidRDefault="008A7A6F" w:rsidP="73303C22">
            <w:pPr>
              <w:widowControl w:val="0"/>
              <w:pBdr>
                <w:top w:val="nil"/>
                <w:left w:val="nil"/>
                <w:bottom w:val="nil"/>
                <w:right w:val="nil"/>
                <w:between w:val="nil"/>
              </w:pBdr>
              <w:spacing w:line="240" w:lineRule="auto"/>
              <w:rPr>
                <w:sz w:val="20"/>
                <w:szCs w:val="20"/>
              </w:rPr>
            </w:pPr>
            <w:r w:rsidRPr="00D45882">
              <w:rPr>
                <w:sz w:val="20"/>
                <w:szCs w:val="20"/>
              </w:rPr>
              <w:t>Weighting</w:t>
            </w:r>
          </w:p>
        </w:tc>
        <w:tc>
          <w:tcPr>
            <w:tcW w:w="3010" w:type="dxa"/>
            <w:tcMar>
              <w:top w:w="100" w:type="dxa"/>
              <w:left w:w="100" w:type="dxa"/>
              <w:bottom w:w="100" w:type="dxa"/>
              <w:right w:w="100" w:type="dxa"/>
            </w:tcMar>
          </w:tcPr>
          <w:p w14:paraId="5E1ABDC8" w14:textId="77777777" w:rsidR="008B123A" w:rsidRPr="00D45882" w:rsidRDefault="008A7A6F" w:rsidP="73303C22">
            <w:pPr>
              <w:widowControl w:val="0"/>
              <w:pBdr>
                <w:top w:val="nil"/>
                <w:left w:val="nil"/>
                <w:bottom w:val="nil"/>
                <w:right w:val="nil"/>
                <w:between w:val="nil"/>
              </w:pBdr>
              <w:spacing w:line="240" w:lineRule="auto"/>
              <w:rPr>
                <w:sz w:val="20"/>
                <w:szCs w:val="20"/>
              </w:rPr>
            </w:pPr>
            <w:r w:rsidRPr="00D45882">
              <w:rPr>
                <w:sz w:val="20"/>
                <w:szCs w:val="20"/>
              </w:rPr>
              <w:t>Minimum Pass Threshold</w:t>
            </w:r>
          </w:p>
        </w:tc>
      </w:tr>
      <w:tr w:rsidR="008B123A" w:rsidRPr="00D45882" w14:paraId="5E1ABDCD" w14:textId="77777777" w:rsidTr="73303C22">
        <w:tc>
          <w:tcPr>
            <w:tcW w:w="3009" w:type="dxa"/>
            <w:tcMar>
              <w:top w:w="100" w:type="dxa"/>
              <w:left w:w="100" w:type="dxa"/>
              <w:bottom w:w="100" w:type="dxa"/>
              <w:right w:w="100" w:type="dxa"/>
            </w:tcMar>
          </w:tcPr>
          <w:p w14:paraId="5E1ABDCA" w14:textId="77777777" w:rsidR="008B123A" w:rsidRPr="00D45882" w:rsidRDefault="008A7A6F" w:rsidP="73303C22">
            <w:pPr>
              <w:widowControl w:val="0"/>
              <w:pBdr>
                <w:top w:val="nil"/>
                <w:left w:val="nil"/>
                <w:bottom w:val="nil"/>
                <w:right w:val="nil"/>
                <w:between w:val="nil"/>
              </w:pBdr>
              <w:spacing w:line="240" w:lineRule="auto"/>
              <w:rPr>
                <w:sz w:val="20"/>
                <w:szCs w:val="20"/>
              </w:rPr>
            </w:pPr>
            <w:r w:rsidRPr="00D45882">
              <w:rPr>
                <w:sz w:val="20"/>
                <w:szCs w:val="20"/>
              </w:rPr>
              <w:t>2000 words</w:t>
            </w:r>
          </w:p>
        </w:tc>
        <w:tc>
          <w:tcPr>
            <w:tcW w:w="3010" w:type="dxa"/>
            <w:tcMar>
              <w:top w:w="100" w:type="dxa"/>
              <w:left w:w="100" w:type="dxa"/>
              <w:bottom w:w="100" w:type="dxa"/>
              <w:right w:w="100" w:type="dxa"/>
            </w:tcMar>
          </w:tcPr>
          <w:p w14:paraId="5E1ABDCB" w14:textId="77777777" w:rsidR="008B123A" w:rsidRPr="00D45882" w:rsidRDefault="008A7A6F" w:rsidP="73303C22">
            <w:pPr>
              <w:widowControl w:val="0"/>
              <w:pBdr>
                <w:top w:val="nil"/>
                <w:left w:val="nil"/>
                <w:bottom w:val="nil"/>
                <w:right w:val="nil"/>
                <w:between w:val="nil"/>
              </w:pBdr>
              <w:spacing w:line="240" w:lineRule="auto"/>
              <w:rPr>
                <w:sz w:val="20"/>
                <w:szCs w:val="20"/>
              </w:rPr>
            </w:pPr>
            <w:r w:rsidRPr="00D45882">
              <w:rPr>
                <w:sz w:val="20"/>
                <w:szCs w:val="20"/>
              </w:rPr>
              <w:t>30%</w:t>
            </w:r>
          </w:p>
        </w:tc>
        <w:tc>
          <w:tcPr>
            <w:tcW w:w="3010" w:type="dxa"/>
            <w:tcMar>
              <w:top w:w="100" w:type="dxa"/>
              <w:left w:w="100" w:type="dxa"/>
              <w:bottom w:w="100" w:type="dxa"/>
              <w:right w:w="100" w:type="dxa"/>
            </w:tcMar>
          </w:tcPr>
          <w:p w14:paraId="5E1ABDCC" w14:textId="77777777" w:rsidR="008B123A" w:rsidRPr="00D45882" w:rsidRDefault="008A7A6F" w:rsidP="73303C22">
            <w:pPr>
              <w:widowControl w:val="0"/>
              <w:pBdr>
                <w:top w:val="nil"/>
                <w:left w:val="nil"/>
                <w:bottom w:val="nil"/>
                <w:right w:val="nil"/>
                <w:between w:val="nil"/>
              </w:pBdr>
              <w:spacing w:line="240" w:lineRule="auto"/>
              <w:ind w:right="-44"/>
              <w:rPr>
                <w:sz w:val="20"/>
                <w:szCs w:val="20"/>
              </w:rPr>
            </w:pPr>
            <w:r w:rsidRPr="00D45882">
              <w:rPr>
                <w:sz w:val="20"/>
                <w:szCs w:val="20"/>
              </w:rPr>
              <w:t>2</w:t>
            </w:r>
          </w:p>
        </w:tc>
      </w:tr>
    </w:tbl>
    <w:p w14:paraId="5E1ABDCE" w14:textId="77777777" w:rsidR="008B123A" w:rsidRPr="00D45882" w:rsidRDefault="008B123A" w:rsidP="73303C22">
      <w:pPr>
        <w:rPr>
          <w:sz w:val="20"/>
          <w:szCs w:val="20"/>
        </w:rPr>
      </w:pPr>
    </w:p>
    <w:p w14:paraId="5E1ABDCF" w14:textId="77777777" w:rsidR="008B123A" w:rsidRPr="008F67D9" w:rsidRDefault="008A7A6F" w:rsidP="73303C22">
      <w:pPr>
        <w:rPr>
          <w:sz w:val="20"/>
          <w:szCs w:val="20"/>
          <w:u w:val="single"/>
        </w:rPr>
      </w:pPr>
      <w:r w:rsidRPr="008F67D9">
        <w:rPr>
          <w:sz w:val="20"/>
          <w:szCs w:val="20"/>
          <w:u w:val="single"/>
        </w:rPr>
        <w:t>Guidance</w:t>
      </w:r>
    </w:p>
    <w:p w14:paraId="43D17925" w14:textId="77777777" w:rsidR="008405B9" w:rsidRPr="008405B9" w:rsidRDefault="008405B9" w:rsidP="008405B9">
      <w:pPr>
        <w:pBdr>
          <w:top w:val="nil"/>
          <w:left w:val="nil"/>
          <w:bottom w:val="nil"/>
          <w:right w:val="nil"/>
          <w:between w:val="nil"/>
        </w:pBdr>
        <w:spacing w:line="278" w:lineRule="auto"/>
        <w:rPr>
          <w:i/>
          <w:iCs/>
          <w:color w:val="000000" w:themeColor="text1"/>
          <w:sz w:val="20"/>
          <w:szCs w:val="20"/>
        </w:rPr>
      </w:pPr>
      <w:r w:rsidRPr="008405B9">
        <w:rPr>
          <w:i/>
          <w:iCs/>
          <w:color w:val="000000" w:themeColor="text1"/>
          <w:sz w:val="20"/>
          <w:szCs w:val="20"/>
        </w:rPr>
        <w:t xml:space="preserve">*Please note that applicants are advised to complete one of these templates per project within one application, so they may provide more than one project proposal / </w:t>
      </w:r>
      <w:proofErr w:type="spellStart"/>
      <w:r w:rsidRPr="008405B9">
        <w:rPr>
          <w:i/>
          <w:iCs/>
          <w:color w:val="000000" w:themeColor="text1"/>
          <w:sz w:val="20"/>
          <w:szCs w:val="20"/>
        </w:rPr>
        <w:t>ToC</w:t>
      </w:r>
      <w:proofErr w:type="spellEnd"/>
      <w:r w:rsidRPr="008405B9">
        <w:rPr>
          <w:i/>
          <w:iCs/>
          <w:color w:val="000000" w:themeColor="text1"/>
          <w:sz w:val="20"/>
          <w:szCs w:val="20"/>
        </w:rPr>
        <w:t xml:space="preserve"> doc.</w:t>
      </w:r>
    </w:p>
    <w:p w14:paraId="5E1ABDD0" w14:textId="77777777" w:rsidR="008B123A" w:rsidRDefault="008B123A" w:rsidP="73303C22">
      <w:pPr>
        <w:rPr>
          <w:sz w:val="20"/>
          <w:szCs w:val="20"/>
        </w:rPr>
      </w:pPr>
    </w:p>
    <w:p w14:paraId="627F9654" w14:textId="543A46DE" w:rsidR="00D82E58" w:rsidRPr="008405B9" w:rsidRDefault="00D82E58" w:rsidP="73303C22">
      <w:pPr>
        <w:rPr>
          <w:sz w:val="20"/>
          <w:szCs w:val="20"/>
        </w:rPr>
      </w:pPr>
      <w:r>
        <w:rPr>
          <w:sz w:val="20"/>
          <w:szCs w:val="20"/>
        </w:rPr>
        <w:t>To access the project proposal the applicant should:</w:t>
      </w:r>
    </w:p>
    <w:p w14:paraId="5E1ABDD1" w14:textId="1989F1A7" w:rsidR="008B123A" w:rsidRPr="008405B9" w:rsidRDefault="008405B9" w:rsidP="00523DBE">
      <w:pPr>
        <w:numPr>
          <w:ilvl w:val="0"/>
          <w:numId w:val="12"/>
        </w:numPr>
        <w:pBdr>
          <w:top w:val="nil"/>
          <w:left w:val="nil"/>
          <w:bottom w:val="nil"/>
          <w:right w:val="nil"/>
          <w:between w:val="nil"/>
        </w:pBdr>
        <w:spacing w:line="278" w:lineRule="auto"/>
        <w:rPr>
          <w:color w:val="000000"/>
          <w:sz w:val="20"/>
          <w:szCs w:val="20"/>
        </w:rPr>
      </w:pPr>
      <w:r w:rsidRPr="008405B9">
        <w:rPr>
          <w:color w:val="000000" w:themeColor="text1"/>
          <w:sz w:val="20"/>
          <w:szCs w:val="20"/>
        </w:rPr>
        <w:t>C</w:t>
      </w:r>
      <w:r w:rsidR="008A7A6F" w:rsidRPr="008405B9">
        <w:rPr>
          <w:color w:val="000000" w:themeColor="text1"/>
          <w:sz w:val="20"/>
          <w:szCs w:val="20"/>
        </w:rPr>
        <w:t xml:space="preserve">learly define their project proposal in line with </w:t>
      </w:r>
      <w:r w:rsidR="4B2DFA73" w:rsidRPr="008405B9">
        <w:rPr>
          <w:color w:val="000000" w:themeColor="text1"/>
          <w:sz w:val="20"/>
          <w:szCs w:val="20"/>
          <w:u w:val="single"/>
        </w:rPr>
        <w:t>all three</w:t>
      </w:r>
      <w:r w:rsidR="008A7A6F" w:rsidRPr="008405B9">
        <w:rPr>
          <w:color w:val="000000" w:themeColor="text1"/>
          <w:sz w:val="20"/>
          <w:szCs w:val="20"/>
          <w:u w:val="single"/>
        </w:rPr>
        <w:t xml:space="preserve"> objectives </w:t>
      </w:r>
      <w:r w:rsidR="008A7A6F" w:rsidRPr="008405B9">
        <w:rPr>
          <w:color w:val="000000" w:themeColor="text1"/>
          <w:sz w:val="20"/>
          <w:szCs w:val="20"/>
        </w:rPr>
        <w:t>of the grant fund and what it takes to meet these.</w:t>
      </w:r>
    </w:p>
    <w:p w14:paraId="374201DB" w14:textId="2F4A168B" w:rsidR="002A35AD" w:rsidRPr="00D82E58" w:rsidRDefault="008405B9" w:rsidP="002A35AD">
      <w:pPr>
        <w:numPr>
          <w:ilvl w:val="0"/>
          <w:numId w:val="12"/>
        </w:numPr>
        <w:pBdr>
          <w:top w:val="nil"/>
          <w:left w:val="nil"/>
          <w:bottom w:val="nil"/>
          <w:right w:val="nil"/>
          <w:between w:val="nil"/>
        </w:pBdr>
        <w:spacing w:line="278" w:lineRule="auto"/>
        <w:rPr>
          <w:color w:val="000000"/>
          <w:sz w:val="20"/>
          <w:szCs w:val="20"/>
        </w:rPr>
      </w:pPr>
      <w:r w:rsidRPr="008405B9">
        <w:rPr>
          <w:color w:val="000000" w:themeColor="text1"/>
          <w:sz w:val="20"/>
          <w:szCs w:val="20"/>
        </w:rPr>
        <w:t>O</w:t>
      </w:r>
      <w:r w:rsidR="008A7A6F" w:rsidRPr="008405B9">
        <w:rPr>
          <w:color w:val="000000" w:themeColor="text1"/>
          <w:sz w:val="20"/>
          <w:szCs w:val="20"/>
        </w:rPr>
        <w:t>utline evidence of need – i.e. possible cohorts adversely affected and how they will reach them.</w:t>
      </w:r>
    </w:p>
    <w:p w14:paraId="562C5A70" w14:textId="62945C36" w:rsidR="73303C22" w:rsidRPr="00D45882" w:rsidRDefault="73303C22" w:rsidP="73303C22">
      <w:pPr>
        <w:pStyle w:val="ListParagraph"/>
        <w:pBdr>
          <w:top w:val="nil"/>
          <w:left w:val="nil"/>
          <w:bottom w:val="nil"/>
          <w:right w:val="nil"/>
          <w:between w:val="nil"/>
        </w:pBdr>
        <w:spacing w:line="278" w:lineRule="auto"/>
        <w:rPr>
          <w:i/>
          <w:iCs/>
          <w:color w:val="000000" w:themeColor="text1"/>
          <w:sz w:val="20"/>
          <w:szCs w:val="20"/>
        </w:rPr>
      </w:pPr>
    </w:p>
    <w:p w14:paraId="5E1ABDD4" w14:textId="11485A53" w:rsidR="008B123A" w:rsidRDefault="005D7346" w:rsidP="73303C22">
      <w:pPr>
        <w:rPr>
          <w:sz w:val="20"/>
          <w:szCs w:val="20"/>
        </w:rPr>
      </w:pPr>
      <w:r>
        <w:rPr>
          <w:b/>
          <w:bCs/>
          <w:sz w:val="20"/>
          <w:szCs w:val="20"/>
        </w:rPr>
        <w:t xml:space="preserve"> Q5.1 </w:t>
      </w:r>
      <w:r w:rsidR="008A7A6F" w:rsidRPr="00D45882">
        <w:rPr>
          <w:b/>
          <w:bCs/>
          <w:sz w:val="20"/>
          <w:szCs w:val="20"/>
        </w:rPr>
        <w:t>Theory of change</w:t>
      </w:r>
      <w:r w:rsidR="00EB656F">
        <w:rPr>
          <w:b/>
          <w:bCs/>
          <w:sz w:val="20"/>
          <w:szCs w:val="20"/>
        </w:rPr>
        <w:t xml:space="preserve"> </w:t>
      </w:r>
      <w:r w:rsidR="00EB656F" w:rsidRPr="00430B99">
        <w:rPr>
          <w:sz w:val="20"/>
          <w:szCs w:val="20"/>
        </w:rPr>
        <w:t>(Docume</w:t>
      </w:r>
      <w:r w:rsidR="00430B99" w:rsidRPr="00430B99">
        <w:rPr>
          <w:sz w:val="20"/>
          <w:szCs w:val="20"/>
        </w:rPr>
        <w:t>nt upload)</w:t>
      </w:r>
      <w:r>
        <w:rPr>
          <w:b/>
          <w:bCs/>
          <w:sz w:val="20"/>
          <w:szCs w:val="20"/>
        </w:rPr>
        <w:t xml:space="preserve"> – </w:t>
      </w:r>
      <w:r w:rsidR="00153060">
        <w:rPr>
          <w:b/>
          <w:bCs/>
          <w:sz w:val="20"/>
          <w:szCs w:val="20"/>
        </w:rPr>
        <w:t>‘</w:t>
      </w:r>
      <w:r w:rsidRPr="005D7346">
        <w:rPr>
          <w:sz w:val="20"/>
          <w:szCs w:val="20"/>
        </w:rPr>
        <w:t>Please outline</w:t>
      </w:r>
      <w:r>
        <w:rPr>
          <w:b/>
          <w:bCs/>
          <w:sz w:val="20"/>
          <w:szCs w:val="20"/>
        </w:rPr>
        <w:t xml:space="preserve"> </w:t>
      </w:r>
      <w:r w:rsidRPr="00557D4E">
        <w:rPr>
          <w:sz w:val="20"/>
          <w:szCs w:val="20"/>
        </w:rPr>
        <w:t>how your proposed prevention project(s) will meet the objectives, using a theory of change to identify the need / problem the project is trying to address</w:t>
      </w:r>
      <w:r>
        <w:rPr>
          <w:b/>
          <w:bCs/>
          <w:sz w:val="20"/>
          <w:szCs w:val="20"/>
        </w:rPr>
        <w:t>’</w:t>
      </w:r>
      <w:r w:rsidRPr="00557D4E">
        <w:rPr>
          <w:sz w:val="20"/>
          <w:szCs w:val="20"/>
        </w:rPr>
        <w:t>.</w:t>
      </w:r>
    </w:p>
    <w:p w14:paraId="5244477D" w14:textId="77777777" w:rsidR="002C2E8F" w:rsidRDefault="002C2E8F" w:rsidP="73303C22">
      <w:pPr>
        <w:rPr>
          <w:sz w:val="20"/>
          <w:szCs w:val="20"/>
        </w:rPr>
      </w:pPr>
    </w:p>
    <w:p w14:paraId="21F023AE" w14:textId="03BA5F93" w:rsidR="002C2E8F" w:rsidRPr="002C2E8F" w:rsidRDefault="002C2E8F" w:rsidP="73303C22">
      <w:pPr>
        <w:rPr>
          <w:sz w:val="20"/>
          <w:szCs w:val="20"/>
          <w:u w:val="single"/>
        </w:rPr>
      </w:pPr>
      <w:r w:rsidRPr="002C2E8F">
        <w:rPr>
          <w:sz w:val="20"/>
          <w:szCs w:val="20"/>
          <w:u w:val="single"/>
        </w:rPr>
        <w:t>Guidance</w:t>
      </w:r>
    </w:p>
    <w:p w14:paraId="417B376E" w14:textId="77777777" w:rsidR="002C2E8F" w:rsidRPr="00D82E58" w:rsidRDefault="002C2E8F" w:rsidP="002C2E8F">
      <w:pPr>
        <w:pBdr>
          <w:top w:val="nil"/>
          <w:left w:val="nil"/>
          <w:bottom w:val="nil"/>
          <w:right w:val="nil"/>
          <w:between w:val="nil"/>
        </w:pBdr>
        <w:spacing w:line="278" w:lineRule="auto"/>
        <w:rPr>
          <w:color w:val="000000" w:themeColor="text1"/>
          <w:sz w:val="20"/>
          <w:szCs w:val="20"/>
        </w:rPr>
      </w:pPr>
      <w:r w:rsidRPr="00D82E58">
        <w:rPr>
          <w:color w:val="000000" w:themeColor="text1"/>
          <w:sz w:val="20"/>
          <w:szCs w:val="20"/>
        </w:rPr>
        <w:t xml:space="preserve">To assess the applicant’s theory of change.  The applicant’s </w:t>
      </w:r>
      <w:proofErr w:type="spellStart"/>
      <w:r w:rsidRPr="00D82E58">
        <w:rPr>
          <w:color w:val="000000" w:themeColor="text1"/>
          <w:sz w:val="20"/>
          <w:szCs w:val="20"/>
        </w:rPr>
        <w:t>ToC</w:t>
      </w:r>
      <w:proofErr w:type="spellEnd"/>
      <w:r w:rsidRPr="00D82E58">
        <w:rPr>
          <w:color w:val="000000" w:themeColor="text1"/>
          <w:sz w:val="20"/>
          <w:szCs w:val="20"/>
        </w:rPr>
        <w:t xml:space="preserve"> should: </w:t>
      </w:r>
    </w:p>
    <w:p w14:paraId="2F0A46B0" w14:textId="77777777" w:rsidR="002C2E8F" w:rsidRPr="008405B9" w:rsidRDefault="002C2E8F" w:rsidP="002C2E8F">
      <w:pPr>
        <w:pBdr>
          <w:top w:val="nil"/>
          <w:left w:val="nil"/>
          <w:bottom w:val="nil"/>
          <w:right w:val="nil"/>
          <w:between w:val="nil"/>
        </w:pBdr>
        <w:spacing w:line="278" w:lineRule="auto"/>
        <w:rPr>
          <w:color w:val="000000"/>
          <w:sz w:val="20"/>
          <w:szCs w:val="20"/>
        </w:rPr>
      </w:pPr>
    </w:p>
    <w:p w14:paraId="38468B9B" w14:textId="77777777" w:rsidR="002C2E8F" w:rsidRPr="002A35AD" w:rsidRDefault="002C2E8F" w:rsidP="002C2E8F">
      <w:pPr>
        <w:numPr>
          <w:ilvl w:val="0"/>
          <w:numId w:val="27"/>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Clearly define success/an ultimate goal and what it takes to get there. </w:t>
      </w:r>
    </w:p>
    <w:p w14:paraId="05667F98" w14:textId="77777777" w:rsidR="002C2E8F" w:rsidRPr="002A35AD" w:rsidRDefault="002C2E8F" w:rsidP="002C2E8F">
      <w:pPr>
        <w:numPr>
          <w:ilvl w:val="0"/>
          <w:numId w:val="28"/>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Clearly map and establish causal links between the ultimate goal and:  </w:t>
      </w:r>
    </w:p>
    <w:p w14:paraId="4839AC3B" w14:textId="77777777" w:rsidR="002C2E8F" w:rsidRPr="002A35AD" w:rsidRDefault="002C2E8F" w:rsidP="002C2E8F">
      <w:pPr>
        <w:numPr>
          <w:ilvl w:val="0"/>
          <w:numId w:val="29"/>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Outcomes (early or medium term results) </w:t>
      </w:r>
    </w:p>
    <w:p w14:paraId="67912E3F" w14:textId="77777777" w:rsidR="002C2E8F" w:rsidRPr="002A35AD" w:rsidRDefault="002C2E8F" w:rsidP="002C2E8F">
      <w:pPr>
        <w:numPr>
          <w:ilvl w:val="0"/>
          <w:numId w:val="30"/>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Outputs (what is delivered) </w:t>
      </w:r>
    </w:p>
    <w:p w14:paraId="47A8066C" w14:textId="77777777" w:rsidR="002C2E8F" w:rsidRPr="002A35AD" w:rsidRDefault="002C2E8F" w:rsidP="002C2E8F">
      <w:pPr>
        <w:numPr>
          <w:ilvl w:val="0"/>
          <w:numId w:val="31"/>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Inputs (the resources committed and activities undertaken) </w:t>
      </w:r>
    </w:p>
    <w:p w14:paraId="140B276B" w14:textId="77777777" w:rsidR="002C2E8F" w:rsidRPr="002A35AD" w:rsidRDefault="002C2E8F" w:rsidP="002C2E8F">
      <w:pPr>
        <w:numPr>
          <w:ilvl w:val="0"/>
          <w:numId w:val="32"/>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Be specific, measurable, and aligned with strategic objectives. </w:t>
      </w:r>
    </w:p>
    <w:p w14:paraId="0AF3E09B" w14:textId="77777777" w:rsidR="002C2E8F" w:rsidRPr="002A35AD" w:rsidRDefault="002C2E8F" w:rsidP="002C2E8F">
      <w:pPr>
        <w:numPr>
          <w:ilvl w:val="0"/>
          <w:numId w:val="33"/>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Logically connect each stage in a sequential manner, meaning there is a coherent results chain. </w:t>
      </w:r>
    </w:p>
    <w:p w14:paraId="48FC5EA5" w14:textId="77777777" w:rsidR="002C2E8F" w:rsidRPr="002A35AD" w:rsidRDefault="002C2E8F" w:rsidP="002C2E8F">
      <w:pPr>
        <w:numPr>
          <w:ilvl w:val="0"/>
          <w:numId w:val="34"/>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Identify assumptions across the process, which could affect the strength and direction of change. These should include both enablers and risks (for the latter, mitigation strategies should be identified, where possible). </w:t>
      </w:r>
    </w:p>
    <w:p w14:paraId="14C7AC99" w14:textId="77777777" w:rsidR="002C2E8F" w:rsidRPr="002A35AD" w:rsidRDefault="002C2E8F" w:rsidP="002C2E8F">
      <w:pPr>
        <w:numPr>
          <w:ilvl w:val="0"/>
          <w:numId w:val="35"/>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Include evidence, to support assumptions and pathways, where relevant. </w:t>
      </w:r>
    </w:p>
    <w:p w14:paraId="4B351617" w14:textId="77777777" w:rsidR="002C2E8F" w:rsidRPr="002A35AD" w:rsidRDefault="002C2E8F" w:rsidP="002C2E8F">
      <w:pPr>
        <w:numPr>
          <w:ilvl w:val="0"/>
          <w:numId w:val="36"/>
        </w:num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Establish timelines and make plans for resource. </w:t>
      </w:r>
    </w:p>
    <w:p w14:paraId="4E9D4626" w14:textId="77777777" w:rsidR="002C2E8F" w:rsidRDefault="002C2E8F" w:rsidP="002C2E8F">
      <w:pPr>
        <w:pBdr>
          <w:top w:val="nil"/>
          <w:left w:val="nil"/>
          <w:bottom w:val="nil"/>
          <w:right w:val="nil"/>
          <w:between w:val="nil"/>
        </w:pBdr>
        <w:spacing w:line="278" w:lineRule="auto"/>
        <w:rPr>
          <w:color w:val="000000" w:themeColor="text1"/>
          <w:sz w:val="20"/>
          <w:szCs w:val="20"/>
        </w:rPr>
      </w:pPr>
    </w:p>
    <w:p w14:paraId="0298F8D3" w14:textId="77777777" w:rsidR="002C2E8F" w:rsidRPr="002A35AD" w:rsidRDefault="002C2E8F" w:rsidP="002C2E8F">
      <w:pPr>
        <w:pBdr>
          <w:top w:val="nil"/>
          <w:left w:val="nil"/>
          <w:bottom w:val="nil"/>
          <w:right w:val="nil"/>
          <w:between w:val="nil"/>
        </w:pBdr>
        <w:spacing w:line="278" w:lineRule="auto"/>
        <w:rPr>
          <w:color w:val="000000" w:themeColor="text1"/>
          <w:sz w:val="20"/>
          <w:szCs w:val="20"/>
        </w:rPr>
      </w:pPr>
      <w:r w:rsidRPr="002A35AD">
        <w:rPr>
          <w:color w:val="000000" w:themeColor="text1"/>
          <w:sz w:val="20"/>
          <w:szCs w:val="20"/>
        </w:rPr>
        <w:t xml:space="preserve">Overall, the </w:t>
      </w:r>
      <w:proofErr w:type="spellStart"/>
      <w:r w:rsidRPr="002A35AD">
        <w:rPr>
          <w:color w:val="000000" w:themeColor="text1"/>
          <w:sz w:val="20"/>
          <w:szCs w:val="20"/>
        </w:rPr>
        <w:t>ToC</w:t>
      </w:r>
      <w:proofErr w:type="spellEnd"/>
      <w:r w:rsidRPr="002A35AD">
        <w:rPr>
          <w:color w:val="000000" w:themeColor="text1"/>
          <w:sz w:val="20"/>
          <w:szCs w:val="20"/>
        </w:rPr>
        <w:t xml:space="preserve"> should be well-explained and clear to follow.  </w:t>
      </w:r>
    </w:p>
    <w:p w14:paraId="418E6209" w14:textId="77777777" w:rsidR="002C2E8F" w:rsidRPr="002A35AD" w:rsidRDefault="002C2E8F" w:rsidP="002C2E8F">
      <w:pPr>
        <w:pBdr>
          <w:top w:val="nil"/>
          <w:left w:val="nil"/>
          <w:bottom w:val="nil"/>
          <w:right w:val="nil"/>
          <w:between w:val="nil"/>
        </w:pBdr>
        <w:spacing w:line="278" w:lineRule="auto"/>
        <w:rPr>
          <w:color w:val="000000" w:themeColor="text1"/>
          <w:sz w:val="20"/>
          <w:szCs w:val="20"/>
        </w:rPr>
      </w:pPr>
      <w:proofErr w:type="spellStart"/>
      <w:r w:rsidRPr="002A35AD">
        <w:rPr>
          <w:color w:val="000000" w:themeColor="text1"/>
          <w:sz w:val="20"/>
          <w:szCs w:val="20"/>
        </w:rPr>
        <w:t>ToCs</w:t>
      </w:r>
      <w:proofErr w:type="spellEnd"/>
      <w:r w:rsidRPr="002A35AD">
        <w:rPr>
          <w:color w:val="000000" w:themeColor="text1"/>
          <w:sz w:val="20"/>
          <w:szCs w:val="20"/>
        </w:rPr>
        <w:t xml:space="preserve"> can illustrate simple interventions or more complex programmes. The amount of funding requested, and the complexity of the project outlined, will determine the level of detail appropriate to the </w:t>
      </w:r>
      <w:proofErr w:type="spellStart"/>
      <w:r w:rsidRPr="002A35AD">
        <w:rPr>
          <w:color w:val="000000" w:themeColor="text1"/>
          <w:sz w:val="20"/>
          <w:szCs w:val="20"/>
        </w:rPr>
        <w:t>ToC</w:t>
      </w:r>
      <w:proofErr w:type="spellEnd"/>
      <w:r w:rsidRPr="002A35AD">
        <w:rPr>
          <w:color w:val="000000" w:themeColor="text1"/>
          <w:sz w:val="20"/>
          <w:szCs w:val="20"/>
        </w:rPr>
        <w:t xml:space="preserve"> submitted. </w:t>
      </w:r>
    </w:p>
    <w:p w14:paraId="32DF743E" w14:textId="77777777" w:rsidR="002C2E8F" w:rsidRPr="00D45882" w:rsidRDefault="002C2E8F" w:rsidP="73303C22">
      <w:pPr>
        <w:rPr>
          <w:b/>
          <w:bCs/>
          <w:sz w:val="20"/>
          <w:szCs w:val="20"/>
        </w:rPr>
      </w:pPr>
    </w:p>
    <w:tbl>
      <w:tblPr>
        <w:tblStyle w:val="aff4"/>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B123A" w:rsidRPr="00D45882" w14:paraId="5E1ABDD8" w14:textId="77777777" w:rsidTr="73303C22">
        <w:tc>
          <w:tcPr>
            <w:tcW w:w="3009" w:type="dxa"/>
            <w:tcMar>
              <w:top w:w="100" w:type="dxa"/>
              <w:left w:w="100" w:type="dxa"/>
              <w:bottom w:w="100" w:type="dxa"/>
              <w:right w:w="100" w:type="dxa"/>
            </w:tcMar>
          </w:tcPr>
          <w:p w14:paraId="5E1ABDD5" w14:textId="77777777" w:rsidR="008B123A" w:rsidRPr="00D45882" w:rsidRDefault="008A7A6F" w:rsidP="73303C22">
            <w:pPr>
              <w:widowControl w:val="0"/>
              <w:spacing w:line="240" w:lineRule="auto"/>
              <w:rPr>
                <w:sz w:val="20"/>
                <w:szCs w:val="20"/>
              </w:rPr>
            </w:pPr>
            <w:r w:rsidRPr="00D45882">
              <w:rPr>
                <w:sz w:val="20"/>
                <w:szCs w:val="20"/>
              </w:rPr>
              <w:t>Word Limit</w:t>
            </w:r>
          </w:p>
        </w:tc>
        <w:tc>
          <w:tcPr>
            <w:tcW w:w="3010" w:type="dxa"/>
            <w:tcMar>
              <w:top w:w="100" w:type="dxa"/>
              <w:left w:w="100" w:type="dxa"/>
              <w:bottom w:w="100" w:type="dxa"/>
              <w:right w:w="100" w:type="dxa"/>
            </w:tcMar>
          </w:tcPr>
          <w:p w14:paraId="5E1ABDD6" w14:textId="77777777" w:rsidR="008B123A" w:rsidRPr="00D45882" w:rsidRDefault="008A7A6F" w:rsidP="73303C22">
            <w:pPr>
              <w:widowControl w:val="0"/>
              <w:spacing w:line="240" w:lineRule="auto"/>
              <w:rPr>
                <w:sz w:val="20"/>
                <w:szCs w:val="20"/>
              </w:rPr>
            </w:pPr>
            <w:r w:rsidRPr="00D45882">
              <w:rPr>
                <w:sz w:val="20"/>
                <w:szCs w:val="20"/>
              </w:rPr>
              <w:t>Weighting</w:t>
            </w:r>
          </w:p>
        </w:tc>
        <w:tc>
          <w:tcPr>
            <w:tcW w:w="3010" w:type="dxa"/>
            <w:tcMar>
              <w:top w:w="100" w:type="dxa"/>
              <w:left w:w="100" w:type="dxa"/>
              <w:bottom w:w="100" w:type="dxa"/>
              <w:right w:w="100" w:type="dxa"/>
            </w:tcMar>
          </w:tcPr>
          <w:p w14:paraId="5E1ABDD7" w14:textId="77777777" w:rsidR="008B123A" w:rsidRPr="00D45882" w:rsidRDefault="008A7A6F" w:rsidP="73303C22">
            <w:pPr>
              <w:widowControl w:val="0"/>
              <w:spacing w:line="240" w:lineRule="auto"/>
              <w:rPr>
                <w:sz w:val="20"/>
                <w:szCs w:val="20"/>
              </w:rPr>
            </w:pPr>
            <w:r w:rsidRPr="00D45882">
              <w:rPr>
                <w:sz w:val="20"/>
                <w:szCs w:val="20"/>
              </w:rPr>
              <w:t>Minimum Pass Threshold</w:t>
            </w:r>
          </w:p>
        </w:tc>
      </w:tr>
      <w:tr w:rsidR="008B123A" w:rsidRPr="00D45882" w14:paraId="5E1ABDDC" w14:textId="77777777" w:rsidTr="73303C22">
        <w:tc>
          <w:tcPr>
            <w:tcW w:w="3009" w:type="dxa"/>
            <w:tcMar>
              <w:top w:w="100" w:type="dxa"/>
              <w:left w:w="100" w:type="dxa"/>
              <w:bottom w:w="100" w:type="dxa"/>
              <w:right w:w="100" w:type="dxa"/>
            </w:tcMar>
          </w:tcPr>
          <w:p w14:paraId="5E1ABDD9" w14:textId="77777777" w:rsidR="008B123A" w:rsidRPr="00D45882" w:rsidRDefault="008A7A6F" w:rsidP="73303C22">
            <w:pPr>
              <w:widowControl w:val="0"/>
              <w:spacing w:line="240" w:lineRule="auto"/>
              <w:rPr>
                <w:sz w:val="20"/>
                <w:szCs w:val="20"/>
              </w:rPr>
            </w:pPr>
            <w:r w:rsidRPr="00D45882">
              <w:rPr>
                <w:sz w:val="20"/>
                <w:szCs w:val="20"/>
              </w:rPr>
              <w:t>N/A - Document upload</w:t>
            </w:r>
          </w:p>
        </w:tc>
        <w:tc>
          <w:tcPr>
            <w:tcW w:w="3010" w:type="dxa"/>
            <w:tcMar>
              <w:top w:w="100" w:type="dxa"/>
              <w:left w:w="100" w:type="dxa"/>
              <w:bottom w:w="100" w:type="dxa"/>
              <w:right w:w="100" w:type="dxa"/>
            </w:tcMar>
          </w:tcPr>
          <w:p w14:paraId="5E1ABDDA" w14:textId="77777777" w:rsidR="008B123A" w:rsidRPr="00D45882" w:rsidRDefault="008A7A6F" w:rsidP="73303C22">
            <w:pPr>
              <w:widowControl w:val="0"/>
              <w:spacing w:line="240" w:lineRule="auto"/>
              <w:rPr>
                <w:sz w:val="20"/>
                <w:szCs w:val="20"/>
              </w:rPr>
            </w:pPr>
            <w:r w:rsidRPr="00D45882">
              <w:rPr>
                <w:sz w:val="20"/>
                <w:szCs w:val="20"/>
              </w:rPr>
              <w:t>10%</w:t>
            </w:r>
          </w:p>
        </w:tc>
        <w:tc>
          <w:tcPr>
            <w:tcW w:w="3010" w:type="dxa"/>
            <w:tcMar>
              <w:top w:w="100" w:type="dxa"/>
              <w:left w:w="100" w:type="dxa"/>
              <w:bottom w:w="100" w:type="dxa"/>
              <w:right w:w="100" w:type="dxa"/>
            </w:tcMar>
          </w:tcPr>
          <w:p w14:paraId="5E1ABDDB" w14:textId="77777777" w:rsidR="008B123A" w:rsidRPr="00D45882" w:rsidRDefault="008A7A6F" w:rsidP="73303C22">
            <w:pPr>
              <w:widowControl w:val="0"/>
              <w:spacing w:line="240" w:lineRule="auto"/>
              <w:rPr>
                <w:sz w:val="20"/>
                <w:szCs w:val="20"/>
              </w:rPr>
            </w:pPr>
            <w:r w:rsidRPr="00D45882">
              <w:rPr>
                <w:sz w:val="20"/>
                <w:szCs w:val="20"/>
              </w:rPr>
              <w:t>2</w:t>
            </w:r>
          </w:p>
        </w:tc>
      </w:tr>
    </w:tbl>
    <w:p w14:paraId="5E1ABDDD" w14:textId="77777777" w:rsidR="008B123A" w:rsidRPr="00D45882" w:rsidRDefault="008B123A" w:rsidP="73303C22">
      <w:pPr>
        <w:rPr>
          <w:b/>
          <w:bCs/>
          <w:sz w:val="20"/>
          <w:szCs w:val="20"/>
        </w:rPr>
      </w:pPr>
    </w:p>
    <w:tbl>
      <w:tblPr>
        <w:tblStyle w:val="aff5"/>
        <w:tblW w:w="90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9"/>
        <w:gridCol w:w="1559"/>
        <w:gridCol w:w="6232"/>
      </w:tblGrid>
      <w:tr w:rsidR="008B123A" w:rsidRPr="00D45882" w14:paraId="5E1ABDE0" w14:textId="77777777" w:rsidTr="73303C22">
        <w:trPr>
          <w:trHeight w:val="849"/>
        </w:trPr>
        <w:tc>
          <w:tcPr>
            <w:tcW w:w="1269" w:type="dxa"/>
            <w:tcMar>
              <w:top w:w="100" w:type="dxa"/>
              <w:left w:w="100" w:type="dxa"/>
              <w:bottom w:w="100" w:type="dxa"/>
              <w:right w:w="100" w:type="dxa"/>
            </w:tcMar>
          </w:tcPr>
          <w:p w14:paraId="5E1ABDDE" w14:textId="77777777" w:rsidR="008B123A" w:rsidRPr="00D45882" w:rsidRDefault="008A7A6F" w:rsidP="73303C22">
            <w:pPr>
              <w:widowControl w:val="0"/>
              <w:spacing w:line="240" w:lineRule="auto"/>
              <w:rPr>
                <w:sz w:val="20"/>
                <w:szCs w:val="20"/>
              </w:rPr>
            </w:pPr>
            <w:r w:rsidRPr="00D45882">
              <w:rPr>
                <w:sz w:val="20"/>
                <w:szCs w:val="20"/>
              </w:rPr>
              <w:t>Question</w:t>
            </w:r>
          </w:p>
        </w:tc>
        <w:tc>
          <w:tcPr>
            <w:tcW w:w="7791" w:type="dxa"/>
            <w:gridSpan w:val="2"/>
            <w:tcMar>
              <w:top w:w="100" w:type="dxa"/>
              <w:left w:w="100" w:type="dxa"/>
              <w:bottom w:w="100" w:type="dxa"/>
              <w:right w:w="100" w:type="dxa"/>
            </w:tcMar>
          </w:tcPr>
          <w:p w14:paraId="5E1ABDDF" w14:textId="77777777" w:rsidR="008B123A" w:rsidRPr="00D45882" w:rsidRDefault="008A7A6F" w:rsidP="73303C22">
            <w:pPr>
              <w:widowControl w:val="0"/>
              <w:spacing w:line="240" w:lineRule="auto"/>
              <w:rPr>
                <w:sz w:val="20"/>
                <w:szCs w:val="20"/>
                <w:shd w:val="clear" w:color="auto" w:fill="FFF2CC"/>
              </w:rPr>
            </w:pPr>
            <w:r w:rsidRPr="00D45882">
              <w:rPr>
                <w:sz w:val="20"/>
                <w:szCs w:val="20"/>
              </w:rPr>
              <w:t>Please use the template provided to outline how your proposed prevention project(s) will meet the objectives, using a theory of change to identify the need / problem the project is trying to address.</w:t>
            </w:r>
          </w:p>
        </w:tc>
      </w:tr>
      <w:tr w:rsidR="008B123A" w:rsidRPr="00D45882" w14:paraId="5E1ABDE8" w14:textId="77777777" w:rsidTr="00535F09">
        <w:trPr>
          <w:trHeight w:val="319"/>
        </w:trPr>
        <w:tc>
          <w:tcPr>
            <w:tcW w:w="1269" w:type="dxa"/>
            <w:vMerge w:val="restart"/>
            <w:tcMar>
              <w:top w:w="100" w:type="dxa"/>
              <w:left w:w="100" w:type="dxa"/>
              <w:bottom w:w="100" w:type="dxa"/>
              <w:right w:w="100" w:type="dxa"/>
            </w:tcMar>
          </w:tcPr>
          <w:p w14:paraId="5E1ABDE1" w14:textId="77777777" w:rsidR="008B123A" w:rsidRPr="00D45882" w:rsidRDefault="008A7A6F" w:rsidP="73303C22">
            <w:pPr>
              <w:widowControl w:val="0"/>
              <w:spacing w:line="240" w:lineRule="auto"/>
              <w:rPr>
                <w:sz w:val="20"/>
                <w:szCs w:val="20"/>
              </w:rPr>
            </w:pPr>
            <w:r w:rsidRPr="00D45882">
              <w:rPr>
                <w:sz w:val="20"/>
                <w:szCs w:val="20"/>
              </w:rPr>
              <w:t>Outcome</w:t>
            </w:r>
          </w:p>
        </w:tc>
        <w:tc>
          <w:tcPr>
            <w:tcW w:w="1559" w:type="dxa"/>
            <w:tcMar>
              <w:top w:w="100" w:type="dxa"/>
              <w:left w:w="100" w:type="dxa"/>
              <w:bottom w:w="100" w:type="dxa"/>
              <w:right w:w="100" w:type="dxa"/>
            </w:tcMar>
          </w:tcPr>
          <w:p w14:paraId="5E1ABDE2" w14:textId="77777777" w:rsidR="008B123A" w:rsidRPr="00D45882" w:rsidRDefault="008A7A6F" w:rsidP="73303C22">
            <w:pPr>
              <w:rPr>
                <w:sz w:val="20"/>
                <w:szCs w:val="20"/>
              </w:rPr>
            </w:pPr>
            <w:r w:rsidRPr="00D45882">
              <w:rPr>
                <w:sz w:val="20"/>
                <w:szCs w:val="20"/>
              </w:rPr>
              <w:t xml:space="preserve">0 - Unacceptable </w:t>
            </w:r>
          </w:p>
          <w:p w14:paraId="5E1ABDE3" w14:textId="77777777" w:rsidR="008B123A" w:rsidRPr="00D45882" w:rsidRDefault="008B123A" w:rsidP="73303C22">
            <w:pPr>
              <w:rPr>
                <w:rFonts w:ascii="Aptos" w:eastAsia="Aptos" w:hAnsi="Aptos" w:cs="Aptos"/>
                <w:sz w:val="20"/>
                <w:szCs w:val="20"/>
              </w:rPr>
            </w:pPr>
          </w:p>
        </w:tc>
        <w:tc>
          <w:tcPr>
            <w:tcW w:w="6232" w:type="dxa"/>
          </w:tcPr>
          <w:p w14:paraId="5E1ABDE4" w14:textId="77777777" w:rsidR="008B123A" w:rsidRPr="00D45882" w:rsidRDefault="008A7A6F" w:rsidP="73303C22">
            <w:pPr>
              <w:rPr>
                <w:b/>
                <w:bCs/>
                <w:sz w:val="20"/>
                <w:szCs w:val="20"/>
              </w:rPr>
            </w:pPr>
            <w:r w:rsidRPr="00D45882">
              <w:rPr>
                <w:b/>
                <w:bCs/>
                <w:sz w:val="20"/>
                <w:szCs w:val="20"/>
              </w:rPr>
              <w:t xml:space="preserve">The applicant has not submitted a ToC, or the ToC is illogical, has no clear sequence, and is poorly explained.  </w:t>
            </w:r>
          </w:p>
          <w:sdt>
            <w:sdtPr>
              <w:rPr>
                <w:color w:val="000000" w:themeColor="text1"/>
                <w:sz w:val="20"/>
                <w:szCs w:val="20"/>
              </w:rPr>
              <w:tag w:val="goog_rdk_236"/>
              <w:id w:val="553702243"/>
            </w:sdtPr>
            <w:sdtContent>
              <w:p w14:paraId="5E1ABDE5" w14:textId="77777777" w:rsidR="008B123A" w:rsidRPr="00D45882" w:rsidRDefault="008A7A6F" w:rsidP="00523DBE">
                <w:pPr>
                  <w:numPr>
                    <w:ilvl w:val="0"/>
                    <w:numId w:val="13"/>
                  </w:numPr>
                  <w:pBdr>
                    <w:top w:val="nil"/>
                    <w:left w:val="nil"/>
                    <w:bottom w:val="nil"/>
                    <w:right w:val="nil"/>
                    <w:between w:val="nil"/>
                  </w:pBdr>
                  <w:rPr>
                    <w:color w:val="000000"/>
                    <w:sz w:val="20"/>
                    <w:szCs w:val="20"/>
                  </w:rPr>
                </w:pPr>
                <w:r w:rsidRPr="00D45882">
                  <w:rPr>
                    <w:color w:val="000000" w:themeColor="text1"/>
                    <w:sz w:val="20"/>
                    <w:szCs w:val="20"/>
                  </w:rPr>
                  <w:t>Missing or incoherent Theory of Change.</w:t>
                </w:r>
              </w:p>
            </w:sdtContent>
          </w:sdt>
          <w:p w14:paraId="5E1ABDE6" w14:textId="77777777" w:rsidR="008B123A" w:rsidRPr="00D45882" w:rsidRDefault="008A7A6F" w:rsidP="00523DBE">
            <w:pPr>
              <w:numPr>
                <w:ilvl w:val="0"/>
                <w:numId w:val="13"/>
              </w:numPr>
              <w:pBdr>
                <w:top w:val="nil"/>
                <w:left w:val="nil"/>
                <w:bottom w:val="nil"/>
                <w:right w:val="nil"/>
                <w:between w:val="nil"/>
              </w:pBdr>
              <w:rPr>
                <w:b/>
                <w:bCs/>
                <w:color w:val="000000"/>
                <w:sz w:val="20"/>
                <w:szCs w:val="20"/>
              </w:rPr>
            </w:pPr>
            <w:r w:rsidRPr="00D45882">
              <w:rPr>
                <w:color w:val="000000" w:themeColor="text1"/>
                <w:sz w:val="20"/>
                <w:szCs w:val="20"/>
              </w:rPr>
              <w:t>No problem definition.</w:t>
            </w:r>
          </w:p>
          <w:p w14:paraId="5E1ABDE7" w14:textId="77777777" w:rsidR="008B123A" w:rsidRPr="00D45882" w:rsidRDefault="008A7A6F" w:rsidP="00523DBE">
            <w:pPr>
              <w:numPr>
                <w:ilvl w:val="0"/>
                <w:numId w:val="13"/>
              </w:numPr>
              <w:pBdr>
                <w:top w:val="nil"/>
                <w:left w:val="nil"/>
                <w:bottom w:val="nil"/>
                <w:right w:val="nil"/>
                <w:between w:val="nil"/>
              </w:pBdr>
              <w:rPr>
                <w:b/>
                <w:bCs/>
                <w:color w:val="000000"/>
                <w:sz w:val="20"/>
                <w:szCs w:val="20"/>
              </w:rPr>
            </w:pPr>
            <w:r w:rsidRPr="00D45882">
              <w:rPr>
                <w:color w:val="000000" w:themeColor="text1"/>
                <w:sz w:val="20"/>
                <w:szCs w:val="20"/>
              </w:rPr>
              <w:t>No clear inputs, outputs, outcomes, or goal.</w:t>
            </w:r>
          </w:p>
        </w:tc>
      </w:tr>
      <w:tr w:rsidR="008B123A" w:rsidRPr="00D45882" w14:paraId="5E1ABDF1" w14:textId="77777777" w:rsidTr="00535F09">
        <w:trPr>
          <w:trHeight w:val="300"/>
        </w:trPr>
        <w:tc>
          <w:tcPr>
            <w:tcW w:w="1269" w:type="dxa"/>
            <w:vMerge/>
            <w:tcMar>
              <w:top w:w="100" w:type="dxa"/>
              <w:left w:w="100" w:type="dxa"/>
              <w:bottom w:w="100" w:type="dxa"/>
              <w:right w:w="100" w:type="dxa"/>
            </w:tcMar>
          </w:tcPr>
          <w:p w14:paraId="5E1ABDE9" w14:textId="77777777" w:rsidR="008B123A" w:rsidRPr="00D45882" w:rsidRDefault="008B123A">
            <w:pPr>
              <w:widowControl w:val="0"/>
              <w:pBdr>
                <w:top w:val="nil"/>
                <w:left w:val="nil"/>
                <w:bottom w:val="nil"/>
                <w:right w:val="nil"/>
                <w:between w:val="nil"/>
              </w:pBdr>
              <w:rPr>
                <w:b/>
                <w:bCs/>
                <w:i/>
                <w:iCs/>
                <w:color w:val="000000"/>
                <w:sz w:val="20"/>
                <w:szCs w:val="20"/>
              </w:rPr>
            </w:pPr>
          </w:p>
        </w:tc>
        <w:tc>
          <w:tcPr>
            <w:tcW w:w="1559" w:type="dxa"/>
          </w:tcPr>
          <w:p w14:paraId="5E1ABDEA" w14:textId="77777777" w:rsidR="008B123A" w:rsidRPr="00D45882" w:rsidRDefault="008A7A6F" w:rsidP="73303C22">
            <w:pPr>
              <w:rPr>
                <w:sz w:val="20"/>
                <w:szCs w:val="20"/>
              </w:rPr>
            </w:pPr>
            <w:r w:rsidRPr="00D45882">
              <w:rPr>
                <w:sz w:val="20"/>
                <w:szCs w:val="20"/>
              </w:rPr>
              <w:t>1 - Poor</w:t>
            </w:r>
          </w:p>
        </w:tc>
        <w:tc>
          <w:tcPr>
            <w:tcW w:w="6232" w:type="dxa"/>
          </w:tcPr>
          <w:p w14:paraId="5E1ABDEB" w14:textId="77777777" w:rsidR="008B123A" w:rsidRPr="00D45882" w:rsidRDefault="008A7A6F" w:rsidP="73303C22">
            <w:pPr>
              <w:rPr>
                <w:b/>
                <w:bCs/>
                <w:sz w:val="20"/>
                <w:szCs w:val="20"/>
              </w:rPr>
            </w:pPr>
            <w:r w:rsidRPr="00D45882">
              <w:rPr>
                <w:b/>
                <w:bCs/>
                <w:sz w:val="20"/>
                <w:szCs w:val="20"/>
              </w:rPr>
              <w:t>The applicant has submitted a ToC, but it is not easy to follow the logic, sequence or explanations behind it.</w:t>
            </w:r>
          </w:p>
          <w:p w14:paraId="5E1ABDEC" w14:textId="77777777" w:rsidR="008B123A" w:rsidRPr="00D45882" w:rsidRDefault="008A7A6F" w:rsidP="00523DBE">
            <w:pPr>
              <w:numPr>
                <w:ilvl w:val="0"/>
                <w:numId w:val="14"/>
              </w:numPr>
              <w:pBdr>
                <w:top w:val="nil"/>
                <w:left w:val="nil"/>
                <w:bottom w:val="nil"/>
                <w:right w:val="nil"/>
                <w:between w:val="nil"/>
              </w:pBdr>
              <w:rPr>
                <w:color w:val="000000"/>
                <w:sz w:val="20"/>
                <w:szCs w:val="20"/>
              </w:rPr>
            </w:pPr>
            <w:r w:rsidRPr="00D45882">
              <w:rPr>
                <w:color w:val="000000" w:themeColor="text1"/>
                <w:sz w:val="20"/>
                <w:szCs w:val="20"/>
              </w:rPr>
              <w:t>Problem definition vague or absent.</w:t>
            </w:r>
          </w:p>
          <w:p w14:paraId="5E1ABDED" w14:textId="77777777" w:rsidR="008B123A" w:rsidRPr="00D45882" w:rsidRDefault="008A7A6F" w:rsidP="00523DBE">
            <w:pPr>
              <w:numPr>
                <w:ilvl w:val="0"/>
                <w:numId w:val="14"/>
              </w:numPr>
              <w:pBdr>
                <w:top w:val="nil"/>
                <w:left w:val="nil"/>
                <w:bottom w:val="nil"/>
                <w:right w:val="nil"/>
                <w:between w:val="nil"/>
              </w:pBdr>
              <w:rPr>
                <w:color w:val="000000"/>
                <w:sz w:val="20"/>
                <w:szCs w:val="20"/>
              </w:rPr>
            </w:pPr>
            <w:r w:rsidRPr="00D45882">
              <w:rPr>
                <w:color w:val="000000" w:themeColor="text1"/>
                <w:sz w:val="20"/>
                <w:szCs w:val="20"/>
              </w:rPr>
              <w:t>Ultimate goal unclear.</w:t>
            </w:r>
          </w:p>
          <w:p w14:paraId="5E1ABDEE" w14:textId="77777777" w:rsidR="008B123A" w:rsidRPr="00D45882" w:rsidRDefault="008A7A6F" w:rsidP="00523DBE">
            <w:pPr>
              <w:numPr>
                <w:ilvl w:val="0"/>
                <w:numId w:val="14"/>
              </w:numPr>
              <w:pBdr>
                <w:top w:val="nil"/>
                <w:left w:val="nil"/>
                <w:bottom w:val="nil"/>
                <w:right w:val="nil"/>
                <w:between w:val="nil"/>
              </w:pBdr>
              <w:rPr>
                <w:color w:val="000000"/>
                <w:sz w:val="20"/>
                <w:szCs w:val="20"/>
              </w:rPr>
            </w:pPr>
            <w:r w:rsidRPr="00D45882">
              <w:rPr>
                <w:color w:val="000000" w:themeColor="text1"/>
                <w:sz w:val="20"/>
                <w:szCs w:val="20"/>
              </w:rPr>
              <w:t>Inputs/outputs/outcomes listed but not logically connected.</w:t>
            </w:r>
          </w:p>
          <w:p w14:paraId="5E1ABDEF" w14:textId="77777777" w:rsidR="008B123A" w:rsidRPr="00D45882" w:rsidRDefault="008A7A6F" w:rsidP="00523DBE">
            <w:pPr>
              <w:numPr>
                <w:ilvl w:val="0"/>
                <w:numId w:val="14"/>
              </w:numPr>
              <w:pBdr>
                <w:top w:val="nil"/>
                <w:left w:val="nil"/>
                <w:bottom w:val="nil"/>
                <w:right w:val="nil"/>
                <w:between w:val="nil"/>
              </w:pBdr>
              <w:rPr>
                <w:color w:val="000000"/>
                <w:sz w:val="20"/>
                <w:szCs w:val="20"/>
              </w:rPr>
            </w:pPr>
            <w:r w:rsidRPr="00D45882">
              <w:rPr>
                <w:color w:val="000000" w:themeColor="text1"/>
                <w:sz w:val="20"/>
                <w:szCs w:val="20"/>
              </w:rPr>
              <w:t>No assumptions or evidence.</w:t>
            </w:r>
          </w:p>
          <w:p w14:paraId="5E1ABDF0" w14:textId="77777777" w:rsidR="008B123A" w:rsidRPr="00D45882" w:rsidRDefault="008A7A6F" w:rsidP="00523DBE">
            <w:pPr>
              <w:numPr>
                <w:ilvl w:val="0"/>
                <w:numId w:val="14"/>
              </w:numPr>
              <w:pBdr>
                <w:top w:val="nil"/>
                <w:left w:val="nil"/>
                <w:bottom w:val="nil"/>
                <w:right w:val="nil"/>
                <w:between w:val="nil"/>
              </w:pBdr>
              <w:rPr>
                <w:color w:val="000000"/>
                <w:sz w:val="20"/>
                <w:szCs w:val="20"/>
              </w:rPr>
            </w:pPr>
            <w:r w:rsidRPr="00D45882">
              <w:rPr>
                <w:color w:val="000000" w:themeColor="text1"/>
                <w:sz w:val="20"/>
                <w:szCs w:val="20"/>
              </w:rPr>
              <w:t>No timeline or resource plan.</w:t>
            </w:r>
          </w:p>
        </w:tc>
      </w:tr>
      <w:tr w:rsidR="008B123A" w:rsidRPr="00D45882" w14:paraId="5E1ABDFB" w14:textId="77777777" w:rsidTr="00535F09">
        <w:trPr>
          <w:trHeight w:val="300"/>
        </w:trPr>
        <w:tc>
          <w:tcPr>
            <w:tcW w:w="1269" w:type="dxa"/>
            <w:vMerge/>
            <w:tcMar>
              <w:top w:w="100" w:type="dxa"/>
              <w:left w:w="100" w:type="dxa"/>
              <w:bottom w:w="100" w:type="dxa"/>
              <w:right w:w="100" w:type="dxa"/>
            </w:tcMar>
          </w:tcPr>
          <w:p w14:paraId="5E1ABDF2" w14:textId="77777777" w:rsidR="008B123A" w:rsidRPr="00D45882" w:rsidRDefault="008B123A">
            <w:pPr>
              <w:widowControl w:val="0"/>
              <w:pBdr>
                <w:top w:val="nil"/>
                <w:left w:val="nil"/>
                <w:bottom w:val="nil"/>
                <w:right w:val="nil"/>
                <w:between w:val="nil"/>
              </w:pBdr>
              <w:rPr>
                <w:i/>
                <w:iCs/>
                <w:color w:val="000000"/>
                <w:sz w:val="20"/>
                <w:szCs w:val="20"/>
              </w:rPr>
            </w:pPr>
          </w:p>
        </w:tc>
        <w:tc>
          <w:tcPr>
            <w:tcW w:w="1559" w:type="dxa"/>
          </w:tcPr>
          <w:p w14:paraId="5E1ABDF3" w14:textId="77777777" w:rsidR="008B123A" w:rsidRPr="00D45882" w:rsidRDefault="008A7A6F" w:rsidP="73303C22">
            <w:pPr>
              <w:rPr>
                <w:sz w:val="20"/>
                <w:szCs w:val="20"/>
              </w:rPr>
            </w:pPr>
            <w:r w:rsidRPr="00D45882">
              <w:rPr>
                <w:sz w:val="20"/>
                <w:szCs w:val="20"/>
              </w:rPr>
              <w:t>2- Adequate</w:t>
            </w:r>
          </w:p>
        </w:tc>
        <w:tc>
          <w:tcPr>
            <w:tcW w:w="6232" w:type="dxa"/>
          </w:tcPr>
          <w:p w14:paraId="5E1ABDF4" w14:textId="77777777" w:rsidR="008B123A" w:rsidRPr="00D45882" w:rsidRDefault="008A7A6F" w:rsidP="73303C22">
            <w:pPr>
              <w:rPr>
                <w:b/>
                <w:bCs/>
                <w:sz w:val="20"/>
                <w:szCs w:val="20"/>
              </w:rPr>
            </w:pPr>
            <w:r w:rsidRPr="00D45882">
              <w:rPr>
                <w:b/>
                <w:bCs/>
                <w:sz w:val="20"/>
                <w:szCs w:val="20"/>
              </w:rPr>
              <w:t xml:space="preserve">The applicant has submitted a ToC which outlines a sequence of inputs, outputs, outcomes and an ultimate goal. There is some attempt to explain the rationale behind the ToC, however some elements of the ToC are less convincing or lacking in detail.  </w:t>
            </w:r>
          </w:p>
          <w:p w14:paraId="5E1ABDF5" w14:textId="77777777" w:rsidR="008B123A" w:rsidRPr="00D45882" w:rsidRDefault="008A7A6F" w:rsidP="00523DBE">
            <w:pPr>
              <w:numPr>
                <w:ilvl w:val="0"/>
                <w:numId w:val="16"/>
              </w:numPr>
              <w:pBdr>
                <w:top w:val="nil"/>
                <w:left w:val="nil"/>
                <w:bottom w:val="nil"/>
                <w:right w:val="nil"/>
                <w:between w:val="nil"/>
              </w:pBdr>
              <w:rPr>
                <w:color w:val="000000"/>
                <w:sz w:val="20"/>
                <w:szCs w:val="20"/>
              </w:rPr>
            </w:pPr>
            <w:r w:rsidRPr="00D45882">
              <w:rPr>
                <w:color w:val="000000" w:themeColor="text1"/>
                <w:sz w:val="20"/>
                <w:szCs w:val="20"/>
              </w:rPr>
              <w:t xml:space="preserve">Problem definition provided. </w:t>
            </w:r>
          </w:p>
          <w:p w14:paraId="5E1ABDF6" w14:textId="77777777" w:rsidR="008B123A" w:rsidRPr="00D45882" w:rsidRDefault="008A7A6F" w:rsidP="00523DBE">
            <w:pPr>
              <w:numPr>
                <w:ilvl w:val="0"/>
                <w:numId w:val="16"/>
              </w:numPr>
              <w:pBdr>
                <w:top w:val="nil"/>
                <w:left w:val="nil"/>
                <w:bottom w:val="nil"/>
                <w:right w:val="nil"/>
                <w:between w:val="nil"/>
              </w:pBdr>
              <w:rPr>
                <w:color w:val="000000"/>
                <w:sz w:val="20"/>
                <w:szCs w:val="20"/>
              </w:rPr>
            </w:pPr>
            <w:r w:rsidRPr="00D45882">
              <w:rPr>
                <w:color w:val="000000" w:themeColor="text1"/>
                <w:sz w:val="20"/>
                <w:szCs w:val="20"/>
              </w:rPr>
              <w:t>Goal is clear, but link to activities is not always fully clear.</w:t>
            </w:r>
          </w:p>
          <w:p w14:paraId="5E1ABDF7" w14:textId="77777777" w:rsidR="008B123A" w:rsidRPr="00D45882" w:rsidRDefault="008A7A6F" w:rsidP="00523DBE">
            <w:pPr>
              <w:numPr>
                <w:ilvl w:val="0"/>
                <w:numId w:val="16"/>
              </w:numPr>
              <w:pBdr>
                <w:top w:val="nil"/>
                <w:left w:val="nil"/>
                <w:bottom w:val="nil"/>
                <w:right w:val="nil"/>
                <w:between w:val="nil"/>
              </w:pBdr>
              <w:rPr>
                <w:color w:val="000000"/>
                <w:sz w:val="20"/>
                <w:szCs w:val="20"/>
              </w:rPr>
            </w:pPr>
            <w:r w:rsidRPr="00D45882">
              <w:rPr>
                <w:color w:val="000000" w:themeColor="text1"/>
                <w:sz w:val="20"/>
                <w:szCs w:val="20"/>
              </w:rPr>
              <w:t>Partial results chain between inputs/outputs/outcomes.</w:t>
            </w:r>
          </w:p>
          <w:p w14:paraId="5E1ABDF8" w14:textId="77777777" w:rsidR="008B123A" w:rsidRPr="00D45882" w:rsidRDefault="008A7A6F" w:rsidP="00523DBE">
            <w:pPr>
              <w:numPr>
                <w:ilvl w:val="0"/>
                <w:numId w:val="16"/>
              </w:numPr>
              <w:pBdr>
                <w:top w:val="nil"/>
                <w:left w:val="nil"/>
                <w:bottom w:val="nil"/>
                <w:right w:val="nil"/>
                <w:between w:val="nil"/>
              </w:pBdr>
              <w:rPr>
                <w:color w:val="000000"/>
                <w:sz w:val="20"/>
                <w:szCs w:val="20"/>
              </w:rPr>
            </w:pPr>
            <w:r w:rsidRPr="00D45882">
              <w:rPr>
                <w:color w:val="000000" w:themeColor="text1"/>
                <w:sz w:val="20"/>
                <w:szCs w:val="20"/>
              </w:rPr>
              <w:t>Some assumptions noted, but limited evidence.</w:t>
            </w:r>
          </w:p>
          <w:p w14:paraId="5E1ABDF9" w14:textId="77777777" w:rsidR="008B123A" w:rsidRPr="00D45882" w:rsidRDefault="008A7A6F" w:rsidP="00523DBE">
            <w:pPr>
              <w:numPr>
                <w:ilvl w:val="0"/>
                <w:numId w:val="16"/>
              </w:numPr>
              <w:pBdr>
                <w:top w:val="nil"/>
                <w:left w:val="nil"/>
                <w:bottom w:val="nil"/>
                <w:right w:val="nil"/>
                <w:between w:val="nil"/>
              </w:pBdr>
              <w:rPr>
                <w:color w:val="000000"/>
                <w:sz w:val="20"/>
                <w:szCs w:val="20"/>
              </w:rPr>
            </w:pPr>
            <w:r w:rsidRPr="00D45882">
              <w:rPr>
                <w:color w:val="000000" w:themeColor="text1"/>
                <w:sz w:val="20"/>
                <w:szCs w:val="20"/>
              </w:rPr>
              <w:t>Minimal specificity on gambling type.</w:t>
            </w:r>
          </w:p>
          <w:p w14:paraId="5E1ABDFA" w14:textId="77777777" w:rsidR="008B123A" w:rsidRPr="00D45882" w:rsidRDefault="008A7A6F" w:rsidP="00523DBE">
            <w:pPr>
              <w:numPr>
                <w:ilvl w:val="0"/>
                <w:numId w:val="16"/>
              </w:numPr>
              <w:pBdr>
                <w:top w:val="nil"/>
                <w:left w:val="nil"/>
                <w:bottom w:val="nil"/>
                <w:right w:val="nil"/>
                <w:between w:val="nil"/>
              </w:pBdr>
              <w:rPr>
                <w:color w:val="000000"/>
                <w:sz w:val="20"/>
                <w:szCs w:val="20"/>
              </w:rPr>
            </w:pPr>
            <w:r w:rsidRPr="00D45882">
              <w:rPr>
                <w:color w:val="000000" w:themeColor="text1"/>
                <w:sz w:val="20"/>
                <w:szCs w:val="20"/>
              </w:rPr>
              <w:t>Some references to timings and resource.</w:t>
            </w:r>
          </w:p>
        </w:tc>
      </w:tr>
      <w:tr w:rsidR="008B123A" w:rsidRPr="00D45882" w14:paraId="5E1ABE06" w14:textId="77777777" w:rsidTr="00535F09">
        <w:trPr>
          <w:trHeight w:val="300"/>
        </w:trPr>
        <w:tc>
          <w:tcPr>
            <w:tcW w:w="1269" w:type="dxa"/>
            <w:vMerge/>
            <w:tcMar>
              <w:top w:w="100" w:type="dxa"/>
              <w:left w:w="100" w:type="dxa"/>
              <w:bottom w:w="100" w:type="dxa"/>
              <w:right w:w="100" w:type="dxa"/>
            </w:tcMar>
          </w:tcPr>
          <w:p w14:paraId="5E1ABDFC" w14:textId="77777777" w:rsidR="008B123A" w:rsidRPr="00D45882" w:rsidRDefault="008B123A">
            <w:pPr>
              <w:widowControl w:val="0"/>
              <w:pBdr>
                <w:top w:val="nil"/>
                <w:left w:val="nil"/>
                <w:bottom w:val="nil"/>
                <w:right w:val="nil"/>
                <w:between w:val="nil"/>
              </w:pBdr>
              <w:rPr>
                <w:i/>
                <w:iCs/>
                <w:color w:val="000000"/>
                <w:sz w:val="20"/>
                <w:szCs w:val="20"/>
              </w:rPr>
            </w:pPr>
          </w:p>
        </w:tc>
        <w:tc>
          <w:tcPr>
            <w:tcW w:w="1559" w:type="dxa"/>
          </w:tcPr>
          <w:p w14:paraId="5E1ABDFD" w14:textId="77777777" w:rsidR="008B123A" w:rsidRPr="00D45882" w:rsidRDefault="008A7A6F" w:rsidP="73303C22">
            <w:pPr>
              <w:rPr>
                <w:sz w:val="20"/>
                <w:szCs w:val="20"/>
              </w:rPr>
            </w:pPr>
            <w:r w:rsidRPr="00D45882">
              <w:rPr>
                <w:sz w:val="20"/>
                <w:szCs w:val="20"/>
              </w:rPr>
              <w:t>3- Good</w:t>
            </w:r>
          </w:p>
        </w:tc>
        <w:tc>
          <w:tcPr>
            <w:tcW w:w="6232" w:type="dxa"/>
          </w:tcPr>
          <w:p w14:paraId="5E1ABDFE" w14:textId="77777777" w:rsidR="008B123A" w:rsidRPr="00D45882" w:rsidRDefault="008A7A6F" w:rsidP="73303C22">
            <w:pPr>
              <w:rPr>
                <w:b/>
                <w:bCs/>
                <w:sz w:val="20"/>
                <w:szCs w:val="20"/>
              </w:rPr>
            </w:pPr>
            <w:r w:rsidRPr="00D45882">
              <w:rPr>
                <w:b/>
                <w:bCs/>
                <w:sz w:val="20"/>
                <w:szCs w:val="20"/>
              </w:rPr>
              <w:t>The applicant has submitted a logical, sequential, well-explained ToC. Nearly all elements of the ToC are exemplary, with one or two areas lacking in detail.</w:t>
            </w:r>
          </w:p>
          <w:p w14:paraId="5E1ABDFF" w14:textId="77777777"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 xml:space="preserve">Clear problem definition aligned with public health approach. </w:t>
            </w:r>
          </w:p>
          <w:p w14:paraId="5E1ABE00" w14:textId="5609EB58"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 xml:space="preserve">Goal clearly aligns </w:t>
            </w:r>
            <w:r w:rsidR="770D67CC" w:rsidRPr="00D45882">
              <w:rPr>
                <w:color w:val="000000" w:themeColor="text1"/>
                <w:sz w:val="20"/>
                <w:szCs w:val="20"/>
              </w:rPr>
              <w:t>all of the</w:t>
            </w:r>
            <w:r w:rsidRPr="00D45882">
              <w:rPr>
                <w:color w:val="000000" w:themeColor="text1"/>
                <w:sz w:val="20"/>
                <w:szCs w:val="20"/>
              </w:rPr>
              <w:t xml:space="preserve"> grant objectives.</w:t>
            </w:r>
          </w:p>
          <w:p w14:paraId="5E1ABE01" w14:textId="77777777"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Full results chain with causal links.</w:t>
            </w:r>
          </w:p>
          <w:p w14:paraId="5E1ABE02" w14:textId="77777777"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Assumptions (enablers/risks) identified with some mitigation for risks.</w:t>
            </w:r>
          </w:p>
          <w:p w14:paraId="5E1ABE03" w14:textId="77777777"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Evidence cited for pathways.</w:t>
            </w:r>
          </w:p>
          <w:p w14:paraId="5E1ABE04" w14:textId="77777777"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Specific gambling types referenced.</w:t>
            </w:r>
          </w:p>
          <w:p w14:paraId="5E1ABE05" w14:textId="77777777"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Timings and resource plan incorporated.</w:t>
            </w:r>
          </w:p>
        </w:tc>
      </w:tr>
      <w:tr w:rsidR="008B123A" w:rsidRPr="00D45882" w14:paraId="5E1ABE12" w14:textId="77777777" w:rsidTr="00535F09">
        <w:trPr>
          <w:trHeight w:val="300"/>
        </w:trPr>
        <w:tc>
          <w:tcPr>
            <w:tcW w:w="1269" w:type="dxa"/>
            <w:vMerge/>
            <w:tcMar>
              <w:top w:w="100" w:type="dxa"/>
              <w:left w:w="100" w:type="dxa"/>
              <w:bottom w:w="100" w:type="dxa"/>
              <w:right w:w="100" w:type="dxa"/>
            </w:tcMar>
          </w:tcPr>
          <w:p w14:paraId="5E1ABE07" w14:textId="77777777" w:rsidR="008B123A" w:rsidRPr="00D45882" w:rsidRDefault="008B123A">
            <w:pPr>
              <w:widowControl w:val="0"/>
              <w:pBdr>
                <w:top w:val="nil"/>
                <w:left w:val="nil"/>
                <w:bottom w:val="nil"/>
                <w:right w:val="nil"/>
                <w:between w:val="nil"/>
              </w:pBdr>
              <w:rPr>
                <w:i/>
                <w:iCs/>
                <w:color w:val="000000"/>
                <w:sz w:val="20"/>
                <w:szCs w:val="20"/>
              </w:rPr>
            </w:pPr>
          </w:p>
        </w:tc>
        <w:tc>
          <w:tcPr>
            <w:tcW w:w="1559" w:type="dxa"/>
          </w:tcPr>
          <w:p w14:paraId="5E1ABE08" w14:textId="77777777" w:rsidR="008B123A" w:rsidRPr="00D45882" w:rsidRDefault="008A7A6F" w:rsidP="73303C22">
            <w:pPr>
              <w:rPr>
                <w:sz w:val="20"/>
                <w:szCs w:val="20"/>
              </w:rPr>
            </w:pPr>
            <w:r w:rsidRPr="00D45882">
              <w:rPr>
                <w:sz w:val="20"/>
                <w:szCs w:val="20"/>
              </w:rPr>
              <w:t>4- Excellent</w:t>
            </w:r>
          </w:p>
        </w:tc>
        <w:tc>
          <w:tcPr>
            <w:tcW w:w="6232" w:type="dxa"/>
          </w:tcPr>
          <w:p w14:paraId="5E1ABE09" w14:textId="77777777" w:rsidR="008B123A" w:rsidRPr="00D45882" w:rsidRDefault="008A7A6F" w:rsidP="73303C22">
            <w:pPr>
              <w:rPr>
                <w:b/>
                <w:bCs/>
                <w:sz w:val="20"/>
                <w:szCs w:val="20"/>
              </w:rPr>
            </w:pPr>
            <w:r w:rsidRPr="00D45882">
              <w:rPr>
                <w:b/>
                <w:bCs/>
                <w:sz w:val="20"/>
                <w:szCs w:val="20"/>
              </w:rPr>
              <w:t>The applicant has submitted a very logical, sequential, well-explained ToC. All elements of the ToC are robust.</w:t>
            </w:r>
          </w:p>
          <w:p w14:paraId="5E1ABE0A" w14:textId="77777777" w:rsidR="008B123A" w:rsidRPr="00D45882" w:rsidRDefault="008A7A6F" w:rsidP="00523DBE">
            <w:pPr>
              <w:numPr>
                <w:ilvl w:val="0"/>
                <w:numId w:val="15"/>
              </w:numPr>
              <w:pBdr>
                <w:top w:val="nil"/>
                <w:left w:val="nil"/>
                <w:bottom w:val="nil"/>
                <w:right w:val="nil"/>
                <w:between w:val="nil"/>
              </w:pBdr>
              <w:rPr>
                <w:color w:val="000000" w:themeColor="text1"/>
                <w:sz w:val="20"/>
                <w:szCs w:val="20"/>
              </w:rPr>
            </w:pPr>
            <w:r w:rsidRPr="00D45882">
              <w:rPr>
                <w:color w:val="000000" w:themeColor="text1"/>
                <w:sz w:val="20"/>
                <w:szCs w:val="20"/>
              </w:rPr>
              <w:t>Comprehensive problem definition.</w:t>
            </w:r>
          </w:p>
          <w:p w14:paraId="5E1ABE0B" w14:textId="77777777" w:rsidR="008B123A" w:rsidRPr="00D45882" w:rsidRDefault="008A7A6F" w:rsidP="00523DBE">
            <w:pPr>
              <w:numPr>
                <w:ilvl w:val="0"/>
                <w:numId w:val="15"/>
              </w:numPr>
              <w:pBdr>
                <w:top w:val="nil"/>
                <w:left w:val="nil"/>
                <w:bottom w:val="nil"/>
                <w:right w:val="nil"/>
                <w:between w:val="nil"/>
              </w:pBdr>
              <w:rPr>
                <w:color w:val="000000" w:themeColor="text1"/>
                <w:sz w:val="20"/>
                <w:szCs w:val="20"/>
              </w:rPr>
            </w:pPr>
            <w:r w:rsidRPr="00D45882">
              <w:rPr>
                <w:color w:val="000000" w:themeColor="text1"/>
                <w:sz w:val="20"/>
                <w:szCs w:val="20"/>
              </w:rPr>
              <w:t>Goal fully aligned with grant objectives.</w:t>
            </w:r>
          </w:p>
          <w:p w14:paraId="5E1ABE0C" w14:textId="77777777" w:rsidR="008B123A" w:rsidRPr="00D45882" w:rsidRDefault="008A7A6F" w:rsidP="00523DBE">
            <w:pPr>
              <w:numPr>
                <w:ilvl w:val="0"/>
                <w:numId w:val="15"/>
              </w:numPr>
              <w:pBdr>
                <w:top w:val="nil"/>
                <w:left w:val="nil"/>
                <w:bottom w:val="nil"/>
                <w:right w:val="nil"/>
                <w:between w:val="nil"/>
              </w:pBdr>
              <w:rPr>
                <w:color w:val="000000" w:themeColor="text1"/>
                <w:sz w:val="20"/>
                <w:szCs w:val="20"/>
              </w:rPr>
            </w:pPr>
            <w:r w:rsidRPr="00D45882">
              <w:rPr>
                <w:color w:val="000000" w:themeColor="text1"/>
                <w:sz w:val="20"/>
                <w:szCs w:val="20"/>
              </w:rPr>
              <w:t xml:space="preserve">Complete, coherent results chain. </w:t>
            </w:r>
          </w:p>
          <w:p w14:paraId="5E1ABE0D" w14:textId="77777777" w:rsidR="008B123A" w:rsidRPr="00D45882" w:rsidRDefault="008A7A6F" w:rsidP="00523DBE">
            <w:pPr>
              <w:numPr>
                <w:ilvl w:val="0"/>
                <w:numId w:val="15"/>
              </w:numPr>
              <w:pBdr>
                <w:top w:val="nil"/>
                <w:left w:val="nil"/>
                <w:bottom w:val="nil"/>
                <w:right w:val="nil"/>
                <w:between w:val="nil"/>
              </w:pBdr>
              <w:rPr>
                <w:color w:val="000000" w:themeColor="text1"/>
                <w:sz w:val="20"/>
                <w:szCs w:val="20"/>
              </w:rPr>
            </w:pPr>
            <w:r w:rsidRPr="00D45882">
              <w:rPr>
                <w:color w:val="000000" w:themeColor="text1"/>
                <w:sz w:val="20"/>
                <w:szCs w:val="20"/>
              </w:rPr>
              <w:t>Assumptions fully detailed with mitigation strategies for any risks.</w:t>
            </w:r>
          </w:p>
          <w:p w14:paraId="5E1ABE0E" w14:textId="77777777" w:rsidR="008B123A" w:rsidRPr="00D45882" w:rsidRDefault="008A7A6F" w:rsidP="00523DBE">
            <w:pPr>
              <w:numPr>
                <w:ilvl w:val="0"/>
                <w:numId w:val="15"/>
              </w:numPr>
              <w:pBdr>
                <w:top w:val="nil"/>
                <w:left w:val="nil"/>
                <w:bottom w:val="nil"/>
                <w:right w:val="nil"/>
                <w:between w:val="nil"/>
              </w:pBdr>
              <w:rPr>
                <w:color w:val="000000" w:themeColor="text1"/>
                <w:sz w:val="20"/>
                <w:szCs w:val="20"/>
              </w:rPr>
            </w:pPr>
            <w:r w:rsidRPr="00D45882">
              <w:rPr>
                <w:color w:val="000000" w:themeColor="text1"/>
                <w:sz w:val="20"/>
                <w:szCs w:val="20"/>
              </w:rPr>
              <w:t>Evidence supports pathways.</w:t>
            </w:r>
          </w:p>
          <w:p w14:paraId="5E1ABE0F" w14:textId="77777777" w:rsidR="008B123A" w:rsidRPr="00D45882" w:rsidRDefault="008A7A6F" w:rsidP="00523DBE">
            <w:pPr>
              <w:numPr>
                <w:ilvl w:val="0"/>
                <w:numId w:val="15"/>
              </w:numPr>
              <w:pBdr>
                <w:top w:val="nil"/>
                <w:left w:val="nil"/>
                <w:bottom w:val="nil"/>
                <w:right w:val="nil"/>
                <w:between w:val="nil"/>
              </w:pBdr>
              <w:rPr>
                <w:color w:val="000000" w:themeColor="text1"/>
                <w:sz w:val="20"/>
                <w:szCs w:val="20"/>
              </w:rPr>
            </w:pPr>
            <w:r w:rsidRPr="00D45882">
              <w:rPr>
                <w:color w:val="000000" w:themeColor="text1"/>
                <w:sz w:val="20"/>
                <w:szCs w:val="20"/>
              </w:rPr>
              <w:t>Specific gambling types clearly stated.</w:t>
            </w:r>
          </w:p>
          <w:p w14:paraId="5E1ABE10" w14:textId="77777777" w:rsidR="008B123A" w:rsidRPr="00D45882" w:rsidRDefault="008A7A6F" w:rsidP="00523DBE">
            <w:pPr>
              <w:numPr>
                <w:ilvl w:val="0"/>
                <w:numId w:val="15"/>
              </w:numPr>
              <w:pBdr>
                <w:top w:val="nil"/>
                <w:left w:val="nil"/>
                <w:bottom w:val="nil"/>
                <w:right w:val="nil"/>
                <w:between w:val="nil"/>
              </w:pBdr>
              <w:rPr>
                <w:color w:val="000000" w:themeColor="text1"/>
                <w:sz w:val="20"/>
                <w:szCs w:val="20"/>
              </w:rPr>
            </w:pPr>
            <w:r w:rsidRPr="00D45882">
              <w:rPr>
                <w:color w:val="000000" w:themeColor="text1"/>
                <w:sz w:val="20"/>
                <w:szCs w:val="20"/>
              </w:rPr>
              <w:t>Detailed timeline and resource plan.</w:t>
            </w:r>
          </w:p>
          <w:p w14:paraId="5E1ABE11" w14:textId="77777777" w:rsidR="008B123A" w:rsidRPr="00D45882" w:rsidRDefault="008A7A6F" w:rsidP="00523DBE">
            <w:pPr>
              <w:numPr>
                <w:ilvl w:val="0"/>
                <w:numId w:val="15"/>
              </w:numPr>
              <w:pBdr>
                <w:top w:val="nil"/>
                <w:left w:val="nil"/>
                <w:bottom w:val="nil"/>
                <w:right w:val="nil"/>
                <w:between w:val="nil"/>
              </w:pBdr>
              <w:rPr>
                <w:color w:val="000000"/>
                <w:sz w:val="20"/>
                <w:szCs w:val="20"/>
              </w:rPr>
            </w:pPr>
            <w:r w:rsidRPr="00D45882">
              <w:rPr>
                <w:color w:val="000000" w:themeColor="text1"/>
                <w:sz w:val="20"/>
                <w:szCs w:val="20"/>
              </w:rPr>
              <w:t>Clear, easy-to-follow narrative.</w:t>
            </w:r>
          </w:p>
        </w:tc>
      </w:tr>
    </w:tbl>
    <w:p w14:paraId="5E1ABE13" w14:textId="77777777" w:rsidR="008B123A" w:rsidRPr="00D45882" w:rsidRDefault="008B123A" w:rsidP="73303C22">
      <w:pPr>
        <w:rPr>
          <w:sz w:val="20"/>
          <w:szCs w:val="20"/>
        </w:rPr>
      </w:pPr>
    </w:p>
    <w:p w14:paraId="5E1ABE14" w14:textId="1570F994" w:rsidR="008B123A" w:rsidRPr="00D45882" w:rsidRDefault="008A7A6F" w:rsidP="73303C22">
      <w:pPr>
        <w:rPr>
          <w:sz w:val="20"/>
          <w:szCs w:val="20"/>
          <w:u w:val="single"/>
        </w:rPr>
      </w:pPr>
      <w:r w:rsidRPr="00D45882">
        <w:rPr>
          <w:sz w:val="20"/>
          <w:szCs w:val="20"/>
          <w:u w:val="single"/>
        </w:rPr>
        <w:t>Scoring guidance for</w:t>
      </w:r>
      <w:r w:rsidR="274E96FB" w:rsidRPr="00D45882">
        <w:rPr>
          <w:sz w:val="20"/>
          <w:szCs w:val="20"/>
          <w:u w:val="single"/>
        </w:rPr>
        <w:t xml:space="preserve"> project proposal,</w:t>
      </w:r>
      <w:r w:rsidRPr="00D45882">
        <w:rPr>
          <w:sz w:val="20"/>
          <w:szCs w:val="20"/>
          <w:u w:val="single"/>
        </w:rPr>
        <w:t xml:space="preserve"> theory of change</w:t>
      </w:r>
      <w:r w:rsidR="25FF14DE" w:rsidRPr="00D45882">
        <w:rPr>
          <w:sz w:val="20"/>
          <w:szCs w:val="20"/>
          <w:u w:val="single"/>
        </w:rPr>
        <w:t xml:space="preserve"> (ToC)</w:t>
      </w:r>
    </w:p>
    <w:p w14:paraId="5E1ABE15" w14:textId="77777777" w:rsidR="008B123A" w:rsidRPr="00D45882" w:rsidRDefault="008B123A" w:rsidP="73303C22">
      <w:pPr>
        <w:rPr>
          <w:sz w:val="20"/>
          <w:szCs w:val="20"/>
        </w:rPr>
      </w:pPr>
    </w:p>
    <w:p w14:paraId="5E1ABE16" w14:textId="628FBD0E" w:rsidR="008B123A" w:rsidRPr="00D45882" w:rsidRDefault="008A7A6F" w:rsidP="73303C22">
      <w:pPr>
        <w:rPr>
          <w:sz w:val="20"/>
          <w:szCs w:val="20"/>
        </w:rPr>
      </w:pPr>
      <w:r w:rsidRPr="00D45882">
        <w:rPr>
          <w:sz w:val="20"/>
          <w:szCs w:val="20"/>
        </w:rPr>
        <w:t xml:space="preserve">The applicant’s </w:t>
      </w:r>
      <w:r w:rsidR="5EC753B7" w:rsidRPr="00D45882">
        <w:rPr>
          <w:sz w:val="20"/>
          <w:szCs w:val="20"/>
        </w:rPr>
        <w:t xml:space="preserve">template </w:t>
      </w:r>
      <w:r w:rsidRPr="00D45882">
        <w:rPr>
          <w:sz w:val="20"/>
          <w:szCs w:val="20"/>
        </w:rPr>
        <w:t xml:space="preserve">should: </w:t>
      </w:r>
    </w:p>
    <w:p w14:paraId="5E1ABE17" w14:textId="77777777" w:rsidR="008B123A" w:rsidRPr="00D45882" w:rsidRDefault="008A7A6F" w:rsidP="00523DBE">
      <w:pPr>
        <w:numPr>
          <w:ilvl w:val="0"/>
          <w:numId w:val="17"/>
        </w:numPr>
        <w:pBdr>
          <w:top w:val="nil"/>
          <w:left w:val="nil"/>
          <w:bottom w:val="nil"/>
          <w:right w:val="nil"/>
          <w:between w:val="nil"/>
        </w:pBdr>
        <w:spacing w:line="278" w:lineRule="auto"/>
        <w:rPr>
          <w:color w:val="000000"/>
          <w:sz w:val="20"/>
          <w:szCs w:val="20"/>
        </w:rPr>
      </w:pPr>
      <w:r w:rsidRPr="00D45882">
        <w:rPr>
          <w:color w:val="000000" w:themeColor="text1"/>
          <w:sz w:val="20"/>
          <w:szCs w:val="20"/>
        </w:rPr>
        <w:t>Include a problem definition (outlining the need the project is trying to address). This should be congruent with a public health approach to tackling gambling-related harms.</w:t>
      </w:r>
    </w:p>
    <w:p w14:paraId="5E1ABE18" w14:textId="427F82C6" w:rsidR="008B123A" w:rsidRPr="00D45882" w:rsidRDefault="008A7A6F" w:rsidP="00523DBE">
      <w:pPr>
        <w:numPr>
          <w:ilvl w:val="0"/>
          <w:numId w:val="17"/>
        </w:numPr>
        <w:pBdr>
          <w:top w:val="nil"/>
          <w:left w:val="nil"/>
          <w:bottom w:val="nil"/>
          <w:right w:val="nil"/>
          <w:between w:val="nil"/>
        </w:pBdr>
        <w:spacing w:line="278" w:lineRule="auto"/>
        <w:rPr>
          <w:color w:val="000000"/>
          <w:sz w:val="20"/>
          <w:szCs w:val="20"/>
        </w:rPr>
      </w:pPr>
      <w:r w:rsidRPr="00D45882">
        <w:rPr>
          <w:color w:val="000000" w:themeColor="text1"/>
          <w:sz w:val="20"/>
          <w:szCs w:val="20"/>
        </w:rPr>
        <w:t>Clearly define success</w:t>
      </w:r>
      <w:r w:rsidR="571988A7" w:rsidRPr="00D45882">
        <w:rPr>
          <w:color w:val="000000" w:themeColor="text1"/>
          <w:sz w:val="20"/>
          <w:szCs w:val="20"/>
        </w:rPr>
        <w:t xml:space="preserve"> </w:t>
      </w:r>
      <w:r w:rsidRPr="00D45882">
        <w:rPr>
          <w:color w:val="000000" w:themeColor="text1"/>
          <w:sz w:val="20"/>
          <w:szCs w:val="20"/>
        </w:rPr>
        <w:t>/</w:t>
      </w:r>
      <w:r w:rsidR="0A645F98" w:rsidRPr="00D45882">
        <w:rPr>
          <w:color w:val="000000" w:themeColor="text1"/>
          <w:sz w:val="20"/>
          <w:szCs w:val="20"/>
        </w:rPr>
        <w:t xml:space="preserve"> </w:t>
      </w:r>
      <w:r w:rsidRPr="00D45882">
        <w:rPr>
          <w:color w:val="000000" w:themeColor="text1"/>
          <w:sz w:val="20"/>
          <w:szCs w:val="20"/>
        </w:rPr>
        <w:t>a</w:t>
      </w:r>
      <w:r w:rsidR="42B2B421" w:rsidRPr="00D45882">
        <w:rPr>
          <w:color w:val="000000" w:themeColor="text1"/>
          <w:sz w:val="20"/>
          <w:szCs w:val="20"/>
        </w:rPr>
        <w:t xml:space="preserve">n ultimate </w:t>
      </w:r>
      <w:r w:rsidR="7CAFBD1D" w:rsidRPr="00D45882">
        <w:rPr>
          <w:color w:val="000000" w:themeColor="text1"/>
          <w:sz w:val="20"/>
          <w:szCs w:val="20"/>
        </w:rPr>
        <w:t>target</w:t>
      </w:r>
      <w:r w:rsidRPr="00D45882">
        <w:rPr>
          <w:color w:val="000000" w:themeColor="text1"/>
          <w:sz w:val="20"/>
          <w:szCs w:val="20"/>
        </w:rPr>
        <w:t xml:space="preserve"> and </w:t>
      </w:r>
      <w:r w:rsidR="08FA1D7B" w:rsidRPr="00D45882">
        <w:rPr>
          <w:color w:val="000000" w:themeColor="text1"/>
          <w:sz w:val="20"/>
          <w:szCs w:val="20"/>
        </w:rPr>
        <w:t>the journey to reaching it</w:t>
      </w:r>
      <w:r w:rsidRPr="00D45882">
        <w:rPr>
          <w:color w:val="000000" w:themeColor="text1"/>
          <w:sz w:val="20"/>
          <w:szCs w:val="20"/>
        </w:rPr>
        <w:t xml:space="preserve">. This should align with </w:t>
      </w:r>
      <w:r w:rsidR="7102C386" w:rsidRPr="00D45882">
        <w:rPr>
          <w:color w:val="000000" w:themeColor="text1"/>
          <w:sz w:val="20"/>
          <w:szCs w:val="20"/>
        </w:rPr>
        <w:t>all</w:t>
      </w:r>
      <w:r w:rsidR="7C197934" w:rsidRPr="00D45882">
        <w:rPr>
          <w:color w:val="000000" w:themeColor="text1"/>
          <w:sz w:val="20"/>
          <w:szCs w:val="20"/>
        </w:rPr>
        <w:t xml:space="preserve"> the</w:t>
      </w:r>
      <w:r w:rsidR="6C2B3FCE" w:rsidRPr="00D45882">
        <w:rPr>
          <w:color w:val="000000" w:themeColor="text1"/>
          <w:sz w:val="20"/>
          <w:szCs w:val="20"/>
        </w:rPr>
        <w:t xml:space="preserve"> </w:t>
      </w:r>
      <w:r w:rsidRPr="00D45882">
        <w:rPr>
          <w:color w:val="000000" w:themeColor="text1"/>
          <w:sz w:val="20"/>
          <w:szCs w:val="20"/>
        </w:rPr>
        <w:t>objectives of the grant fund.</w:t>
      </w:r>
    </w:p>
    <w:p w14:paraId="5E1ABE19" w14:textId="0B9C89E5" w:rsidR="008B123A" w:rsidRPr="00D45882" w:rsidRDefault="008A7A6F" w:rsidP="00523DBE">
      <w:pPr>
        <w:numPr>
          <w:ilvl w:val="0"/>
          <w:numId w:val="17"/>
        </w:numPr>
        <w:pBdr>
          <w:top w:val="nil"/>
          <w:left w:val="nil"/>
          <w:bottom w:val="nil"/>
          <w:right w:val="nil"/>
          <w:between w:val="nil"/>
        </w:pBdr>
        <w:spacing w:line="278" w:lineRule="auto"/>
        <w:rPr>
          <w:color w:val="000000"/>
          <w:sz w:val="20"/>
          <w:szCs w:val="20"/>
        </w:rPr>
      </w:pPr>
      <w:r w:rsidRPr="00D45882">
        <w:rPr>
          <w:color w:val="000000" w:themeColor="text1"/>
          <w:sz w:val="20"/>
          <w:szCs w:val="20"/>
        </w:rPr>
        <w:t>Clearly map and establish causal links between the ultima</w:t>
      </w:r>
      <w:r w:rsidR="29A2F5B2" w:rsidRPr="00D45882">
        <w:rPr>
          <w:color w:val="000000" w:themeColor="text1"/>
          <w:sz w:val="20"/>
          <w:szCs w:val="20"/>
        </w:rPr>
        <w:t xml:space="preserve">te target </w:t>
      </w:r>
      <w:r w:rsidRPr="00D45882">
        <w:rPr>
          <w:color w:val="000000" w:themeColor="text1"/>
          <w:sz w:val="20"/>
          <w:szCs w:val="20"/>
        </w:rPr>
        <w:t xml:space="preserve">and:  </w:t>
      </w:r>
    </w:p>
    <w:p w14:paraId="5E1ABE1A" w14:textId="1672E3CA" w:rsidR="008B123A" w:rsidRPr="00D45882" w:rsidRDefault="008A7A6F" w:rsidP="00523DBE">
      <w:pPr>
        <w:numPr>
          <w:ilvl w:val="0"/>
          <w:numId w:val="5"/>
        </w:numPr>
        <w:pBdr>
          <w:top w:val="nil"/>
          <w:left w:val="nil"/>
          <w:bottom w:val="nil"/>
          <w:right w:val="nil"/>
          <w:between w:val="nil"/>
        </w:pBdr>
        <w:spacing w:line="278" w:lineRule="auto"/>
        <w:ind w:left="1440"/>
        <w:rPr>
          <w:color w:val="000000"/>
          <w:sz w:val="20"/>
          <w:szCs w:val="20"/>
        </w:rPr>
      </w:pPr>
      <w:r w:rsidRPr="00D45882">
        <w:rPr>
          <w:color w:val="000000" w:themeColor="text1"/>
          <w:sz w:val="20"/>
          <w:szCs w:val="20"/>
        </w:rPr>
        <w:t xml:space="preserve">Outcomes (early or </w:t>
      </w:r>
      <w:r w:rsidR="2D0DF0A9" w:rsidRPr="00D45882">
        <w:rPr>
          <w:color w:val="000000" w:themeColor="text1"/>
          <w:sz w:val="20"/>
          <w:szCs w:val="20"/>
        </w:rPr>
        <w:t>medium-term</w:t>
      </w:r>
      <w:r w:rsidRPr="00D45882">
        <w:rPr>
          <w:color w:val="000000" w:themeColor="text1"/>
          <w:sz w:val="20"/>
          <w:szCs w:val="20"/>
        </w:rPr>
        <w:t xml:space="preserve"> results) </w:t>
      </w:r>
    </w:p>
    <w:p w14:paraId="5E1ABE1B" w14:textId="77777777" w:rsidR="008B123A" w:rsidRPr="00D45882" w:rsidRDefault="008A7A6F" w:rsidP="00523DBE">
      <w:pPr>
        <w:numPr>
          <w:ilvl w:val="0"/>
          <w:numId w:val="4"/>
        </w:numPr>
        <w:pBdr>
          <w:top w:val="nil"/>
          <w:left w:val="nil"/>
          <w:bottom w:val="nil"/>
          <w:right w:val="nil"/>
          <w:between w:val="nil"/>
        </w:pBdr>
        <w:spacing w:line="278" w:lineRule="auto"/>
        <w:ind w:left="1440"/>
        <w:rPr>
          <w:color w:val="000000"/>
          <w:sz w:val="20"/>
          <w:szCs w:val="20"/>
        </w:rPr>
      </w:pPr>
      <w:r w:rsidRPr="00D45882">
        <w:rPr>
          <w:color w:val="000000" w:themeColor="text1"/>
          <w:sz w:val="20"/>
          <w:szCs w:val="20"/>
        </w:rPr>
        <w:t xml:space="preserve">Outputs (what is delivered) </w:t>
      </w:r>
    </w:p>
    <w:p w14:paraId="5E1ABE1C" w14:textId="77777777" w:rsidR="008B123A" w:rsidRPr="00D45882" w:rsidRDefault="008A7A6F" w:rsidP="00523DBE">
      <w:pPr>
        <w:numPr>
          <w:ilvl w:val="0"/>
          <w:numId w:val="3"/>
        </w:numPr>
        <w:pBdr>
          <w:top w:val="nil"/>
          <w:left w:val="nil"/>
          <w:bottom w:val="nil"/>
          <w:right w:val="nil"/>
          <w:between w:val="nil"/>
        </w:pBdr>
        <w:spacing w:line="278" w:lineRule="auto"/>
        <w:ind w:left="1440"/>
        <w:rPr>
          <w:color w:val="000000"/>
          <w:sz w:val="20"/>
          <w:szCs w:val="20"/>
        </w:rPr>
      </w:pPr>
      <w:r w:rsidRPr="00D45882">
        <w:rPr>
          <w:color w:val="000000" w:themeColor="text1"/>
          <w:sz w:val="20"/>
          <w:szCs w:val="20"/>
        </w:rPr>
        <w:t xml:space="preserve">Inputs (the resources committed and activities undertaken) </w:t>
      </w:r>
    </w:p>
    <w:p w14:paraId="5E1ABE1D" w14:textId="32501239" w:rsidR="008B123A" w:rsidRPr="00D45882" w:rsidRDefault="008A7A6F" w:rsidP="00523DBE">
      <w:pPr>
        <w:numPr>
          <w:ilvl w:val="0"/>
          <w:numId w:val="18"/>
        </w:numPr>
        <w:pBdr>
          <w:top w:val="nil"/>
          <w:left w:val="nil"/>
          <w:bottom w:val="nil"/>
          <w:right w:val="nil"/>
          <w:between w:val="nil"/>
        </w:pBdr>
        <w:spacing w:line="278" w:lineRule="auto"/>
        <w:rPr>
          <w:color w:val="000000"/>
          <w:sz w:val="20"/>
          <w:szCs w:val="20"/>
        </w:rPr>
      </w:pPr>
      <w:r w:rsidRPr="00D45882">
        <w:rPr>
          <w:color w:val="000000" w:themeColor="text1"/>
          <w:sz w:val="20"/>
          <w:szCs w:val="20"/>
        </w:rPr>
        <w:t>Be specific, measurable, and aligned with strategic objectives</w:t>
      </w:r>
      <w:r w:rsidR="46081003" w:rsidRPr="00D45882">
        <w:rPr>
          <w:color w:val="000000" w:themeColor="text1"/>
          <w:sz w:val="20"/>
          <w:szCs w:val="20"/>
        </w:rPr>
        <w:t xml:space="preserve"> (SMART approach)</w:t>
      </w:r>
      <w:r w:rsidRPr="00D45882">
        <w:rPr>
          <w:color w:val="000000" w:themeColor="text1"/>
          <w:sz w:val="20"/>
          <w:szCs w:val="20"/>
        </w:rPr>
        <w:t xml:space="preserve">. </w:t>
      </w:r>
    </w:p>
    <w:p w14:paraId="5E1ABE1E" w14:textId="77777777" w:rsidR="008B123A" w:rsidRPr="00D45882" w:rsidRDefault="008A7A6F" w:rsidP="00523DBE">
      <w:pPr>
        <w:numPr>
          <w:ilvl w:val="0"/>
          <w:numId w:val="18"/>
        </w:numPr>
        <w:pBdr>
          <w:top w:val="nil"/>
          <w:left w:val="nil"/>
          <w:bottom w:val="nil"/>
          <w:right w:val="nil"/>
          <w:between w:val="nil"/>
        </w:pBdr>
        <w:spacing w:line="278" w:lineRule="auto"/>
        <w:rPr>
          <w:color w:val="000000"/>
          <w:sz w:val="20"/>
          <w:szCs w:val="20"/>
        </w:rPr>
      </w:pPr>
      <w:r w:rsidRPr="00D45882">
        <w:rPr>
          <w:color w:val="000000" w:themeColor="text1"/>
          <w:sz w:val="20"/>
          <w:szCs w:val="20"/>
        </w:rPr>
        <w:t xml:space="preserve">Logically connect each stage in a sequential manner, meaning there is a coherent results chain. </w:t>
      </w:r>
    </w:p>
    <w:p w14:paraId="5E1ABE1F" w14:textId="77777777" w:rsidR="008B123A" w:rsidRPr="00D45882" w:rsidRDefault="008A7A6F" w:rsidP="00523DBE">
      <w:pPr>
        <w:numPr>
          <w:ilvl w:val="0"/>
          <w:numId w:val="18"/>
        </w:numPr>
        <w:pBdr>
          <w:top w:val="nil"/>
          <w:left w:val="nil"/>
          <w:bottom w:val="nil"/>
          <w:right w:val="nil"/>
          <w:between w:val="nil"/>
        </w:pBdr>
        <w:spacing w:line="278" w:lineRule="auto"/>
        <w:rPr>
          <w:color w:val="000000"/>
          <w:sz w:val="20"/>
          <w:szCs w:val="20"/>
        </w:rPr>
      </w:pPr>
      <w:r w:rsidRPr="00D45882">
        <w:rPr>
          <w:color w:val="000000" w:themeColor="text1"/>
          <w:sz w:val="20"/>
          <w:szCs w:val="20"/>
        </w:rPr>
        <w:t xml:space="preserve">Identify assumptions across the process, which could affect the strength and direction of change. These should include both enablers and risks (for the latter, mitigation strategies should be identified, where possible). </w:t>
      </w:r>
    </w:p>
    <w:p w14:paraId="5E1ABE20" w14:textId="5FD698E5" w:rsidR="008B123A" w:rsidRPr="00D45882" w:rsidRDefault="008A7A6F" w:rsidP="00523DBE">
      <w:pPr>
        <w:numPr>
          <w:ilvl w:val="1"/>
          <w:numId w:val="2"/>
        </w:numPr>
        <w:pBdr>
          <w:top w:val="nil"/>
          <w:left w:val="nil"/>
          <w:bottom w:val="nil"/>
          <w:right w:val="nil"/>
          <w:between w:val="nil"/>
        </w:pBdr>
        <w:spacing w:line="278" w:lineRule="auto"/>
        <w:rPr>
          <w:color w:val="000000"/>
          <w:sz w:val="20"/>
          <w:szCs w:val="20"/>
        </w:rPr>
      </w:pPr>
      <w:r w:rsidRPr="00D45882">
        <w:rPr>
          <w:color w:val="000000" w:themeColor="text1"/>
          <w:sz w:val="20"/>
          <w:szCs w:val="20"/>
        </w:rPr>
        <w:t xml:space="preserve">These do not need to be factors within </w:t>
      </w:r>
      <w:r w:rsidR="156D2CAB" w:rsidRPr="00D45882">
        <w:rPr>
          <w:color w:val="000000" w:themeColor="text1"/>
          <w:sz w:val="20"/>
          <w:szCs w:val="20"/>
        </w:rPr>
        <w:t xml:space="preserve">the applicant’s </w:t>
      </w:r>
      <w:r w:rsidRPr="00D45882">
        <w:rPr>
          <w:color w:val="000000" w:themeColor="text1"/>
          <w:sz w:val="20"/>
          <w:szCs w:val="20"/>
        </w:rPr>
        <w:t xml:space="preserve">control – for example, </w:t>
      </w:r>
      <w:r w:rsidR="42DA04E0" w:rsidRPr="00D45882">
        <w:rPr>
          <w:color w:val="000000" w:themeColor="text1"/>
          <w:sz w:val="20"/>
          <w:szCs w:val="20"/>
        </w:rPr>
        <w:t xml:space="preserve">they may choose to </w:t>
      </w:r>
      <w:r w:rsidRPr="00D45882">
        <w:rPr>
          <w:color w:val="000000" w:themeColor="text1"/>
          <w:sz w:val="20"/>
          <w:szCs w:val="20"/>
        </w:rPr>
        <w:t xml:space="preserve">note the wider policy landscape, or public opinion, within </w:t>
      </w:r>
      <w:r w:rsidR="50963354" w:rsidRPr="00D45882">
        <w:rPr>
          <w:color w:val="000000" w:themeColor="text1"/>
          <w:sz w:val="20"/>
          <w:szCs w:val="20"/>
        </w:rPr>
        <w:t>their</w:t>
      </w:r>
      <w:r w:rsidRPr="00D45882">
        <w:rPr>
          <w:color w:val="000000" w:themeColor="text1"/>
          <w:sz w:val="20"/>
          <w:szCs w:val="20"/>
        </w:rPr>
        <w:t xml:space="preserve"> assumptions.</w:t>
      </w:r>
    </w:p>
    <w:p w14:paraId="5E1ABE21" w14:textId="77777777" w:rsidR="008B123A" w:rsidRPr="00D45882" w:rsidRDefault="008A7A6F" w:rsidP="00523DBE">
      <w:pPr>
        <w:numPr>
          <w:ilvl w:val="0"/>
          <w:numId w:val="19"/>
        </w:numPr>
        <w:pBdr>
          <w:top w:val="nil"/>
          <w:left w:val="nil"/>
          <w:bottom w:val="nil"/>
          <w:right w:val="nil"/>
          <w:between w:val="nil"/>
        </w:pBdr>
        <w:spacing w:line="278" w:lineRule="auto"/>
        <w:rPr>
          <w:color w:val="000000"/>
          <w:sz w:val="20"/>
          <w:szCs w:val="20"/>
        </w:rPr>
      </w:pPr>
      <w:r w:rsidRPr="00D45882">
        <w:rPr>
          <w:color w:val="000000" w:themeColor="text1"/>
          <w:sz w:val="20"/>
          <w:szCs w:val="20"/>
        </w:rPr>
        <w:t xml:space="preserve">Include evidence, to support assumptions and pathways, where relevant. </w:t>
      </w:r>
    </w:p>
    <w:p w14:paraId="5E1ABE22" w14:textId="77777777" w:rsidR="008B123A" w:rsidRPr="00D45882" w:rsidRDefault="008A7A6F" w:rsidP="00523DBE">
      <w:pPr>
        <w:numPr>
          <w:ilvl w:val="0"/>
          <w:numId w:val="19"/>
        </w:numPr>
        <w:pBdr>
          <w:top w:val="nil"/>
          <w:left w:val="nil"/>
          <w:bottom w:val="nil"/>
          <w:right w:val="nil"/>
          <w:between w:val="nil"/>
        </w:pBdr>
        <w:spacing w:line="278" w:lineRule="auto"/>
        <w:rPr>
          <w:color w:val="000000"/>
          <w:sz w:val="20"/>
          <w:szCs w:val="20"/>
        </w:rPr>
      </w:pPr>
      <w:r w:rsidRPr="00D45882">
        <w:rPr>
          <w:color w:val="000000" w:themeColor="text1"/>
          <w:sz w:val="20"/>
          <w:szCs w:val="20"/>
        </w:rPr>
        <w:t xml:space="preserve">Establish timelines and make plans for resource. </w:t>
      </w:r>
    </w:p>
    <w:p w14:paraId="5E1ABE23" w14:textId="047E302F" w:rsidR="008B123A" w:rsidRPr="00D45882" w:rsidRDefault="008A7A6F" w:rsidP="00523DBE">
      <w:pPr>
        <w:numPr>
          <w:ilvl w:val="0"/>
          <w:numId w:val="19"/>
        </w:numPr>
        <w:pBdr>
          <w:top w:val="nil"/>
          <w:left w:val="nil"/>
          <w:bottom w:val="nil"/>
          <w:right w:val="nil"/>
          <w:between w:val="nil"/>
        </w:pBdr>
        <w:spacing w:line="278" w:lineRule="auto"/>
        <w:rPr>
          <w:color w:val="000000"/>
          <w:sz w:val="20"/>
          <w:szCs w:val="20"/>
        </w:rPr>
      </w:pPr>
      <w:r w:rsidRPr="00D45882">
        <w:rPr>
          <w:color w:val="000000" w:themeColor="text1"/>
          <w:sz w:val="20"/>
          <w:szCs w:val="20"/>
        </w:rPr>
        <w:t>Be specific about the type(s) of gambling referred to, wherever possible</w:t>
      </w:r>
      <w:r w:rsidR="60174CC0" w:rsidRPr="00D45882">
        <w:rPr>
          <w:color w:val="000000" w:themeColor="text1"/>
          <w:sz w:val="20"/>
          <w:szCs w:val="20"/>
        </w:rPr>
        <w:t xml:space="preserve"> i.e. </w:t>
      </w:r>
      <w:r w:rsidRPr="00D45882">
        <w:rPr>
          <w:color w:val="000000" w:themeColor="text1"/>
          <w:sz w:val="20"/>
          <w:szCs w:val="20"/>
        </w:rPr>
        <w:t>refrai</w:t>
      </w:r>
      <w:r w:rsidR="016E0B24" w:rsidRPr="00D45882">
        <w:rPr>
          <w:color w:val="000000" w:themeColor="text1"/>
          <w:sz w:val="20"/>
          <w:szCs w:val="20"/>
        </w:rPr>
        <w:t>ning from</w:t>
      </w:r>
      <w:r w:rsidRPr="00D45882">
        <w:rPr>
          <w:color w:val="000000" w:themeColor="text1"/>
          <w:sz w:val="20"/>
          <w:szCs w:val="20"/>
        </w:rPr>
        <w:t xml:space="preserve"> broad references to ‘gambling’, instead be</w:t>
      </w:r>
      <w:r w:rsidR="3E799A7C" w:rsidRPr="00D45882">
        <w:rPr>
          <w:color w:val="000000" w:themeColor="text1"/>
          <w:sz w:val="20"/>
          <w:szCs w:val="20"/>
        </w:rPr>
        <w:t>ing</w:t>
      </w:r>
      <w:r w:rsidRPr="00D45882">
        <w:rPr>
          <w:color w:val="000000" w:themeColor="text1"/>
          <w:sz w:val="20"/>
          <w:szCs w:val="20"/>
        </w:rPr>
        <w:t xml:space="preserve"> specific about online/in-person, the product type, and premises.</w:t>
      </w:r>
    </w:p>
    <w:p w14:paraId="03433E5D" w14:textId="75286B2E" w:rsidR="73303C22" w:rsidRPr="00D45882" w:rsidRDefault="73303C22" w:rsidP="73303C22">
      <w:pPr>
        <w:ind w:left="720"/>
        <w:rPr>
          <w:sz w:val="20"/>
          <w:szCs w:val="20"/>
        </w:rPr>
      </w:pPr>
    </w:p>
    <w:p w14:paraId="5E1ABE27" w14:textId="334E5B7F" w:rsidR="008B123A" w:rsidRPr="00D45882" w:rsidRDefault="008A7A6F" w:rsidP="73303C22">
      <w:pPr>
        <w:rPr>
          <w:sz w:val="20"/>
          <w:szCs w:val="20"/>
        </w:rPr>
      </w:pPr>
      <w:r w:rsidRPr="00D45882">
        <w:rPr>
          <w:sz w:val="20"/>
          <w:szCs w:val="20"/>
        </w:rPr>
        <w:t>Overall, the ToC should be well-explained and clear to follow.</w:t>
      </w:r>
      <w:r w:rsidR="75D05739" w:rsidRPr="00D45882">
        <w:rPr>
          <w:sz w:val="20"/>
          <w:szCs w:val="20"/>
        </w:rPr>
        <w:t xml:space="preserve">  </w:t>
      </w:r>
      <w:bookmarkStart w:id="15" w:name="_heading=h.ku9h96jbtdvb"/>
      <w:bookmarkEnd w:id="15"/>
      <w:r w:rsidRPr="00D45882">
        <w:rPr>
          <w:sz w:val="20"/>
          <w:szCs w:val="20"/>
        </w:rPr>
        <w:t xml:space="preserve">ToCs can illustrate simple interventions or more complex programmes. The amount of funding requested, and the complexity of the project outlined, will determine the level of detail appropriate to the ToC submitted. </w:t>
      </w:r>
    </w:p>
    <w:p w14:paraId="5E1ABE28" w14:textId="77777777" w:rsidR="008B123A" w:rsidRPr="00D45882" w:rsidRDefault="008B123A" w:rsidP="73303C22">
      <w:pPr>
        <w:rPr>
          <w:sz w:val="20"/>
          <w:szCs w:val="20"/>
        </w:rPr>
      </w:pPr>
    </w:p>
    <w:p w14:paraId="5E1ABE29" w14:textId="5D2CBF41" w:rsidR="008B123A" w:rsidRPr="00D45882" w:rsidRDefault="00892993" w:rsidP="73303C22">
      <w:pPr>
        <w:rPr>
          <w:sz w:val="20"/>
          <w:szCs w:val="20"/>
        </w:rPr>
      </w:pPr>
      <w:sdt>
        <w:sdtPr>
          <w:rPr>
            <w:sz w:val="20"/>
            <w:szCs w:val="20"/>
          </w:rPr>
          <w:tag w:val="goog_rdk_238"/>
          <w:id w:val="1730454177"/>
        </w:sdtPr>
        <w:sdtContent>
          <w:r w:rsidR="008A7A6F" w:rsidRPr="00D45882">
            <w:rPr>
              <w:sz w:val="20"/>
              <w:szCs w:val="20"/>
            </w:rPr>
            <w:t xml:space="preserve">Assessors should consider whether the proposal introduces new or adapted approaches, reaches underserved cohorts in novel ways, or tests new delivery models, including where the organisation is newer or </w:t>
          </w:r>
          <w:sdt>
            <w:sdtPr>
              <w:rPr>
                <w:sz w:val="20"/>
                <w:szCs w:val="20"/>
              </w:rPr>
              <w:tag w:val="goog_rdk_239"/>
              <w:id w:val="-691487267"/>
            </w:sdtPr>
            <w:sdtContent/>
          </w:sdt>
          <w:r w:rsidR="008A7A6F" w:rsidRPr="00D45882">
            <w:rPr>
              <w:sz w:val="20"/>
              <w:szCs w:val="20"/>
            </w:rPr>
            <w:t>smaller</w:t>
          </w:r>
        </w:sdtContent>
      </w:sdt>
      <w:r w:rsidR="008A7A6F" w:rsidRPr="00D45882">
        <w:rPr>
          <w:sz w:val="20"/>
          <w:szCs w:val="20"/>
        </w:rPr>
        <w:t xml:space="preserve">. </w:t>
      </w:r>
      <w:sdt>
        <w:sdtPr>
          <w:rPr>
            <w:sz w:val="20"/>
            <w:szCs w:val="20"/>
          </w:rPr>
          <w:tag w:val="goog_rdk_240"/>
          <w:id w:val="1462042956"/>
        </w:sdtPr>
        <w:sdtContent>
          <w:r w:rsidR="008A7A6F" w:rsidRPr="00D45882">
            <w:rPr>
              <w:sz w:val="20"/>
              <w:szCs w:val="20"/>
            </w:rPr>
            <w:t xml:space="preserve">Applicants should not be penalised if the project for which they are seeking funding does not take them to the final end stage of their ToC. However, they should clearly explain how the project will move them into the next stage towards their ultimate </w:t>
          </w:r>
          <w:r w:rsidR="7D35761E" w:rsidRPr="00D45882">
            <w:rPr>
              <w:sz w:val="20"/>
              <w:szCs w:val="20"/>
            </w:rPr>
            <w:t>target</w:t>
          </w:r>
          <w:r w:rsidR="008A7A6F" w:rsidRPr="00D45882">
            <w:rPr>
              <w:sz w:val="20"/>
              <w:szCs w:val="20"/>
            </w:rPr>
            <w:t>.</w:t>
          </w:r>
        </w:sdtContent>
      </w:sdt>
      <w:sdt>
        <w:sdtPr>
          <w:rPr>
            <w:sz w:val="20"/>
            <w:szCs w:val="20"/>
          </w:rPr>
          <w:tag w:val="goog_rdk_240"/>
          <w:id w:val="-810860130"/>
        </w:sdtPr>
        <w:sdtContent/>
      </w:sdt>
    </w:p>
    <w:p w14:paraId="5E1ABE2B" w14:textId="537598B2" w:rsidR="008B123A" w:rsidRPr="00D45882" w:rsidRDefault="008B123A" w:rsidP="73303C22">
      <w:pPr>
        <w:pStyle w:val="Heading2"/>
        <w:rPr>
          <w:sz w:val="20"/>
          <w:szCs w:val="20"/>
        </w:rPr>
      </w:pPr>
    </w:p>
    <w:p w14:paraId="5E1ABE2D" w14:textId="0D6B4F7F" w:rsidR="008B123A" w:rsidRPr="00D45882" w:rsidRDefault="009F44FB" w:rsidP="73303C22">
      <w:pPr>
        <w:pStyle w:val="Heading2"/>
        <w:rPr>
          <w:sz w:val="20"/>
          <w:szCs w:val="20"/>
        </w:rPr>
      </w:pPr>
      <w:r>
        <w:rPr>
          <w:sz w:val="20"/>
          <w:szCs w:val="20"/>
        </w:rPr>
        <w:t>Q</w:t>
      </w:r>
      <w:r w:rsidR="005B7A9D">
        <w:rPr>
          <w:sz w:val="20"/>
          <w:szCs w:val="20"/>
        </w:rPr>
        <w:t xml:space="preserve">6: </w:t>
      </w:r>
      <w:r w:rsidR="008A7A6F" w:rsidRPr="00D45882">
        <w:rPr>
          <w:sz w:val="20"/>
          <w:szCs w:val="20"/>
        </w:rPr>
        <w:t>Budget template</w:t>
      </w:r>
      <w:r w:rsidR="00574487">
        <w:rPr>
          <w:sz w:val="20"/>
          <w:szCs w:val="20"/>
        </w:rPr>
        <w:t xml:space="preserve"> </w:t>
      </w:r>
      <w:r w:rsidR="00574487" w:rsidRPr="008B0A43">
        <w:rPr>
          <w:b w:val="0"/>
          <w:bCs w:val="0"/>
          <w:sz w:val="20"/>
          <w:szCs w:val="20"/>
        </w:rPr>
        <w:t>(</w:t>
      </w:r>
      <w:r w:rsidR="008B0A43" w:rsidRPr="008B0A43">
        <w:rPr>
          <w:b w:val="0"/>
          <w:bCs w:val="0"/>
          <w:sz w:val="20"/>
          <w:szCs w:val="20"/>
        </w:rPr>
        <w:t>document upload)</w:t>
      </w:r>
    </w:p>
    <w:p w14:paraId="5E1ABE33" w14:textId="3A6FB6B1" w:rsidR="008B123A" w:rsidRPr="00D45882" w:rsidRDefault="00892993" w:rsidP="73303C22">
      <w:pPr>
        <w:rPr>
          <w:sz w:val="20"/>
          <w:szCs w:val="20"/>
        </w:rPr>
      </w:pPr>
      <w:sdt>
        <w:sdtPr>
          <w:rPr>
            <w:sz w:val="20"/>
            <w:szCs w:val="20"/>
          </w:rPr>
          <w:tag w:val="goog_rdk_246"/>
          <w:id w:val="-1562212554"/>
        </w:sdtPr>
        <w:sdtContent>
          <w:sdt>
            <w:sdtPr>
              <w:rPr>
                <w:sz w:val="20"/>
                <w:szCs w:val="20"/>
              </w:rPr>
              <w:tag w:val="goog_rdk_244"/>
              <w:id w:val="1570957152"/>
            </w:sdtPr>
            <w:sdtContent>
              <w:sdt>
                <w:sdtPr>
                  <w:rPr>
                    <w:sz w:val="20"/>
                    <w:szCs w:val="20"/>
                  </w:rPr>
                  <w:tag w:val="goog_rdk_245"/>
                  <w:id w:val="37369721"/>
                </w:sdtPr>
                <w:sdtContent/>
              </w:sdt>
            </w:sdtContent>
          </w:sdt>
        </w:sdtContent>
      </w:sdt>
      <w:sdt>
        <w:sdtPr>
          <w:rPr>
            <w:sz w:val="20"/>
            <w:szCs w:val="20"/>
          </w:rPr>
          <w:tag w:val="goog_rdk_249"/>
          <w:id w:val="522783474"/>
        </w:sdtPr>
        <w:sdtContent>
          <w:sdt>
            <w:sdtPr>
              <w:rPr>
                <w:sz w:val="20"/>
                <w:szCs w:val="20"/>
              </w:rPr>
              <w:tag w:val="goog_rdk_247"/>
              <w:id w:val="2088990542"/>
            </w:sdtPr>
            <w:sdtContent>
              <w:sdt>
                <w:sdtPr>
                  <w:rPr>
                    <w:sz w:val="20"/>
                    <w:szCs w:val="20"/>
                  </w:rPr>
                  <w:tag w:val="goog_rdk_248"/>
                  <w:id w:val="969387722"/>
                </w:sdtPr>
                <w:sdtContent/>
              </w:sdt>
            </w:sdtContent>
          </w:sdt>
        </w:sdtContent>
      </w:sdt>
      <w:sdt>
        <w:sdtPr>
          <w:rPr>
            <w:sz w:val="20"/>
            <w:szCs w:val="20"/>
          </w:rPr>
          <w:tag w:val="goog_rdk_252"/>
          <w:id w:val="-1661406576"/>
        </w:sdtPr>
        <w:sdtContent>
          <w:sdt>
            <w:sdtPr>
              <w:rPr>
                <w:sz w:val="20"/>
                <w:szCs w:val="20"/>
              </w:rPr>
              <w:tag w:val="goog_rdk_250"/>
              <w:id w:val="-178786147"/>
            </w:sdtPr>
            <w:sdtContent>
              <w:sdt>
                <w:sdtPr>
                  <w:rPr>
                    <w:sz w:val="20"/>
                    <w:szCs w:val="20"/>
                  </w:rPr>
                  <w:tag w:val="goog_rdk_251"/>
                  <w:id w:val="161550967"/>
                </w:sdtPr>
                <w:sdtContent/>
              </w:sdt>
            </w:sdtContent>
          </w:sdt>
        </w:sdtContent>
      </w:sdt>
      <w:sdt>
        <w:sdtPr>
          <w:rPr>
            <w:sz w:val="20"/>
            <w:szCs w:val="20"/>
          </w:rPr>
          <w:tag w:val="goog_rdk_257"/>
          <w:id w:val="1224485002"/>
        </w:sdtPr>
        <w:sdtContent>
          <w:sdt>
            <w:sdtPr>
              <w:rPr>
                <w:sz w:val="20"/>
                <w:szCs w:val="20"/>
              </w:rPr>
              <w:tag w:val="goog_rdk_253"/>
              <w:id w:val="1868166598"/>
            </w:sdtPr>
            <w:sdtContent>
              <w:sdt>
                <w:sdtPr>
                  <w:rPr>
                    <w:sz w:val="20"/>
                    <w:szCs w:val="20"/>
                  </w:rPr>
                  <w:tag w:val="goog_rdk_254"/>
                  <w:id w:val="575967663"/>
                </w:sdtPr>
                <w:sdtContent/>
              </w:sdt>
            </w:sdtContent>
          </w:sdt>
          <w:sdt>
            <w:sdtPr>
              <w:rPr>
                <w:sz w:val="20"/>
                <w:szCs w:val="20"/>
              </w:rPr>
              <w:tag w:val="goog_rdk_255"/>
              <w:id w:val="1663284399"/>
            </w:sdtPr>
            <w:sdtContent>
              <w:sdt>
                <w:sdtPr>
                  <w:rPr>
                    <w:sz w:val="20"/>
                    <w:szCs w:val="20"/>
                  </w:rPr>
                  <w:tag w:val="goog_rdk_256"/>
                  <w:id w:val="2028813884"/>
                  <w:showingPlcHdr/>
                </w:sdtPr>
                <w:sdtContent>
                  <w:r w:rsidR="00995E52" w:rsidRPr="00D45882">
                    <w:rPr>
                      <w:sz w:val="20"/>
                      <w:szCs w:val="20"/>
                    </w:rPr>
                    <w:t xml:space="preserve">     </w:t>
                  </w:r>
                </w:sdtContent>
              </w:sdt>
            </w:sdtContent>
          </w:sdt>
        </w:sdtContent>
      </w:sdt>
      <w:sdt>
        <w:sdtPr>
          <w:rPr>
            <w:sz w:val="20"/>
            <w:szCs w:val="20"/>
          </w:rPr>
          <w:tag w:val="goog_rdk_261"/>
          <w:id w:val="1666568290"/>
        </w:sdtPr>
        <w:sdtContent>
          <w:sdt>
            <w:sdtPr>
              <w:rPr>
                <w:sz w:val="20"/>
                <w:szCs w:val="20"/>
              </w:rPr>
              <w:tag w:val="goog_rdk_258"/>
              <w:id w:val="-1937427822"/>
            </w:sdtPr>
            <w:sdtContent>
              <w:sdt>
                <w:sdtPr>
                  <w:rPr>
                    <w:sz w:val="20"/>
                    <w:szCs w:val="20"/>
                  </w:rPr>
                  <w:tag w:val="goog_rdk_259"/>
                  <w:id w:val="1605609850"/>
                  <w:showingPlcHdr/>
                </w:sdtPr>
                <w:sdtContent>
                  <w:r w:rsidR="00995E52" w:rsidRPr="00D45882">
                    <w:rPr>
                      <w:sz w:val="20"/>
                      <w:szCs w:val="20"/>
                    </w:rPr>
                    <w:t xml:space="preserve">     </w:t>
                  </w:r>
                </w:sdtContent>
              </w:sdt>
            </w:sdtContent>
          </w:sdt>
          <w:sdt>
            <w:sdtPr>
              <w:rPr>
                <w:sz w:val="20"/>
                <w:szCs w:val="20"/>
              </w:rPr>
              <w:tag w:val="goog_rdk_260"/>
              <w:id w:val="-1908161071"/>
              <w:showingPlcHdr/>
            </w:sdtPr>
            <w:sdtContent>
              <w:r w:rsidR="008B0A43">
                <w:rPr>
                  <w:sz w:val="20"/>
                  <w:szCs w:val="20"/>
                </w:rPr>
                <w:t xml:space="preserve">     </w:t>
              </w:r>
            </w:sdtContent>
          </w:sdt>
        </w:sdtContent>
      </w:sdt>
    </w:p>
    <w:tbl>
      <w:tblPr>
        <w:tblStyle w:val="aff6"/>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B123A" w:rsidRPr="00D45882" w14:paraId="5E1ABE37" w14:textId="77777777" w:rsidTr="73303C22">
        <w:tc>
          <w:tcPr>
            <w:tcW w:w="3009" w:type="dxa"/>
            <w:tcMar>
              <w:top w:w="100" w:type="dxa"/>
              <w:left w:w="100" w:type="dxa"/>
              <w:bottom w:w="100" w:type="dxa"/>
              <w:right w:w="100" w:type="dxa"/>
            </w:tcMar>
          </w:tcPr>
          <w:p w14:paraId="5E1ABE34" w14:textId="77777777" w:rsidR="008B123A" w:rsidRPr="00D45882" w:rsidRDefault="008A7A6F" w:rsidP="73303C22">
            <w:pPr>
              <w:widowControl w:val="0"/>
              <w:spacing w:line="240" w:lineRule="auto"/>
              <w:rPr>
                <w:sz w:val="20"/>
                <w:szCs w:val="20"/>
              </w:rPr>
            </w:pPr>
            <w:r w:rsidRPr="00D45882">
              <w:rPr>
                <w:sz w:val="20"/>
                <w:szCs w:val="20"/>
              </w:rPr>
              <w:t>Word Limit</w:t>
            </w:r>
          </w:p>
        </w:tc>
        <w:tc>
          <w:tcPr>
            <w:tcW w:w="3010" w:type="dxa"/>
            <w:tcMar>
              <w:top w:w="100" w:type="dxa"/>
              <w:left w:w="100" w:type="dxa"/>
              <w:bottom w:w="100" w:type="dxa"/>
              <w:right w:w="100" w:type="dxa"/>
            </w:tcMar>
          </w:tcPr>
          <w:p w14:paraId="5E1ABE35" w14:textId="77777777" w:rsidR="008B123A" w:rsidRPr="00D45882" w:rsidRDefault="008A7A6F" w:rsidP="73303C22">
            <w:pPr>
              <w:widowControl w:val="0"/>
              <w:spacing w:line="240" w:lineRule="auto"/>
              <w:rPr>
                <w:sz w:val="20"/>
                <w:szCs w:val="20"/>
              </w:rPr>
            </w:pPr>
            <w:r w:rsidRPr="00D45882">
              <w:rPr>
                <w:sz w:val="20"/>
                <w:szCs w:val="20"/>
              </w:rPr>
              <w:t>Weighting</w:t>
            </w:r>
          </w:p>
        </w:tc>
        <w:tc>
          <w:tcPr>
            <w:tcW w:w="3010" w:type="dxa"/>
            <w:tcMar>
              <w:top w:w="100" w:type="dxa"/>
              <w:left w:w="100" w:type="dxa"/>
              <w:bottom w:w="100" w:type="dxa"/>
              <w:right w:w="100" w:type="dxa"/>
            </w:tcMar>
          </w:tcPr>
          <w:p w14:paraId="5E1ABE36" w14:textId="77777777" w:rsidR="008B123A" w:rsidRPr="00D45882" w:rsidRDefault="008A7A6F" w:rsidP="73303C22">
            <w:pPr>
              <w:widowControl w:val="0"/>
              <w:spacing w:line="240" w:lineRule="auto"/>
              <w:rPr>
                <w:sz w:val="20"/>
                <w:szCs w:val="20"/>
              </w:rPr>
            </w:pPr>
            <w:r w:rsidRPr="00D45882">
              <w:rPr>
                <w:sz w:val="20"/>
                <w:szCs w:val="20"/>
              </w:rPr>
              <w:t>Minimum Pass Threshold</w:t>
            </w:r>
          </w:p>
        </w:tc>
      </w:tr>
      <w:tr w:rsidR="008B123A" w:rsidRPr="00D45882" w14:paraId="5E1ABE3B" w14:textId="77777777" w:rsidTr="73303C22">
        <w:tc>
          <w:tcPr>
            <w:tcW w:w="3009" w:type="dxa"/>
            <w:tcMar>
              <w:top w:w="100" w:type="dxa"/>
              <w:left w:w="100" w:type="dxa"/>
              <w:bottom w:w="100" w:type="dxa"/>
              <w:right w:w="100" w:type="dxa"/>
            </w:tcMar>
          </w:tcPr>
          <w:p w14:paraId="5E1ABE38" w14:textId="77777777" w:rsidR="008B123A" w:rsidRPr="00D45882" w:rsidRDefault="008A7A6F" w:rsidP="73303C22">
            <w:pPr>
              <w:widowControl w:val="0"/>
              <w:spacing w:line="240" w:lineRule="auto"/>
              <w:rPr>
                <w:sz w:val="20"/>
                <w:szCs w:val="20"/>
              </w:rPr>
            </w:pPr>
            <w:r w:rsidRPr="00D45882">
              <w:rPr>
                <w:sz w:val="20"/>
                <w:szCs w:val="20"/>
              </w:rPr>
              <w:t>N/A - Document upload</w:t>
            </w:r>
          </w:p>
        </w:tc>
        <w:tc>
          <w:tcPr>
            <w:tcW w:w="3010" w:type="dxa"/>
            <w:tcMar>
              <w:top w:w="100" w:type="dxa"/>
              <w:left w:w="100" w:type="dxa"/>
              <w:bottom w:w="100" w:type="dxa"/>
              <w:right w:w="100" w:type="dxa"/>
            </w:tcMar>
          </w:tcPr>
          <w:p w14:paraId="5E1ABE39" w14:textId="77777777" w:rsidR="008B123A" w:rsidRPr="00D45882" w:rsidRDefault="008A7A6F" w:rsidP="73303C22">
            <w:pPr>
              <w:widowControl w:val="0"/>
              <w:spacing w:line="240" w:lineRule="auto"/>
              <w:rPr>
                <w:sz w:val="20"/>
                <w:szCs w:val="20"/>
              </w:rPr>
            </w:pPr>
            <w:r w:rsidRPr="00D45882">
              <w:rPr>
                <w:sz w:val="20"/>
                <w:szCs w:val="20"/>
              </w:rPr>
              <w:t>20%</w:t>
            </w:r>
          </w:p>
        </w:tc>
        <w:tc>
          <w:tcPr>
            <w:tcW w:w="3010" w:type="dxa"/>
            <w:tcMar>
              <w:top w:w="100" w:type="dxa"/>
              <w:left w:w="100" w:type="dxa"/>
              <w:bottom w:w="100" w:type="dxa"/>
              <w:right w:w="100" w:type="dxa"/>
            </w:tcMar>
          </w:tcPr>
          <w:p w14:paraId="5E1ABE3A" w14:textId="77777777" w:rsidR="008B123A" w:rsidRPr="00D45882" w:rsidRDefault="008A7A6F" w:rsidP="73303C22">
            <w:pPr>
              <w:widowControl w:val="0"/>
              <w:spacing w:line="240" w:lineRule="auto"/>
              <w:rPr>
                <w:sz w:val="20"/>
                <w:szCs w:val="20"/>
              </w:rPr>
            </w:pPr>
            <w:r w:rsidRPr="00D45882">
              <w:rPr>
                <w:sz w:val="20"/>
                <w:szCs w:val="20"/>
              </w:rPr>
              <w:t>2</w:t>
            </w:r>
          </w:p>
        </w:tc>
      </w:tr>
    </w:tbl>
    <w:p w14:paraId="5E1ABE3C" w14:textId="77777777" w:rsidR="008B123A" w:rsidRDefault="008B123A" w:rsidP="73303C22">
      <w:pPr>
        <w:spacing w:after="160" w:line="279" w:lineRule="auto"/>
        <w:rPr>
          <w:sz w:val="20"/>
          <w:szCs w:val="20"/>
        </w:rPr>
      </w:pPr>
    </w:p>
    <w:p w14:paraId="70F0C363" w14:textId="0E3CF656" w:rsidR="0074105C" w:rsidRPr="00D45882" w:rsidRDefault="0074105C" w:rsidP="73303C22">
      <w:pPr>
        <w:spacing w:after="160" w:line="279" w:lineRule="auto"/>
        <w:rPr>
          <w:sz w:val="20"/>
          <w:szCs w:val="20"/>
        </w:rPr>
      </w:pPr>
      <w:r w:rsidRPr="0074105C">
        <w:rPr>
          <w:sz w:val="20"/>
          <w:szCs w:val="20"/>
        </w:rPr>
        <w:t>Plans should contain an itemised breakdown of costs by financial year and proposed activities to be funded. For consortium bids, this should also include a breakdown of how you will distribute funds among partnership organisations. The template document is available within the 'Supporting Documents' section of the grant advertisement. Please note, successful recipients will be requested to report on progress on spend against their delivery plan (the budget forecast should correlate with your delivery plan).</w:t>
      </w:r>
    </w:p>
    <w:sdt>
      <w:sdtPr>
        <w:rPr>
          <w:sz w:val="20"/>
          <w:szCs w:val="20"/>
        </w:rPr>
        <w:tag w:val="goog_rdk_266"/>
        <w:id w:val="1549976794"/>
      </w:sdtPr>
      <w:sdtContent>
        <w:p w14:paraId="0BB32067" w14:textId="7A283BCF" w:rsidR="73303C22" w:rsidRPr="00D45882" w:rsidRDefault="00892993" w:rsidP="7CDBF0CD">
          <w:pPr>
            <w:spacing w:after="160" w:line="279" w:lineRule="auto"/>
            <w:rPr>
              <w:sz w:val="20"/>
              <w:szCs w:val="20"/>
            </w:rPr>
          </w:pPr>
          <w:sdt>
            <w:sdtPr>
              <w:rPr>
                <w:sz w:val="20"/>
                <w:szCs w:val="20"/>
              </w:rPr>
              <w:tag w:val="goog_rdk_265"/>
              <w:id w:val="1165268262"/>
            </w:sdtPr>
            <w:sdtContent>
              <w:r w:rsidR="008A7A6F" w:rsidRPr="00D45882">
                <w:rPr>
                  <w:sz w:val="20"/>
                  <w:szCs w:val="20"/>
                </w:rPr>
                <w:t>Please note that</w:t>
              </w:r>
              <w:r w:rsidR="67F80008" w:rsidRPr="00D45882">
                <w:rPr>
                  <w:sz w:val="20"/>
                  <w:szCs w:val="20"/>
                </w:rPr>
                <w:t xml:space="preserve"> for all the following questions,</w:t>
              </w:r>
              <w:r w:rsidR="008A7A6F" w:rsidRPr="00D45882">
                <w:rPr>
                  <w:sz w:val="20"/>
                  <w:szCs w:val="20"/>
                </w:rPr>
                <w:t xml:space="preserve"> assessors should not assume that larger budgets or more extensive organisational infrastructure represent higher value for money. Smaller-scale, targeted or pilot interventions may represent strong value where proportionate to outcomes.</w:t>
              </w:r>
            </w:sdtContent>
          </w:sdt>
        </w:p>
      </w:sdtContent>
    </w:sdt>
    <w:tbl>
      <w:tblPr>
        <w:tblStyle w:val="aff7"/>
        <w:tblW w:w="900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97"/>
        <w:gridCol w:w="1768"/>
        <w:gridCol w:w="6042"/>
      </w:tblGrid>
      <w:tr w:rsidR="008B123A" w:rsidRPr="00D45882" w14:paraId="5E1ABE42" w14:textId="77777777" w:rsidTr="5D7C1B47">
        <w:trPr>
          <w:trHeight w:val="849"/>
        </w:trPr>
        <w:tc>
          <w:tcPr>
            <w:tcW w:w="1197" w:type="dxa"/>
            <w:tcMar>
              <w:top w:w="100" w:type="dxa"/>
              <w:left w:w="100" w:type="dxa"/>
              <w:bottom w:w="100" w:type="dxa"/>
              <w:right w:w="100" w:type="dxa"/>
            </w:tcMar>
          </w:tcPr>
          <w:p w14:paraId="5E1ABE3F" w14:textId="77777777" w:rsidR="008B123A" w:rsidRPr="00D45882" w:rsidRDefault="008A7A6F" w:rsidP="73303C22">
            <w:pPr>
              <w:widowControl w:val="0"/>
              <w:spacing w:line="240" w:lineRule="auto"/>
              <w:rPr>
                <w:sz w:val="20"/>
                <w:szCs w:val="20"/>
              </w:rPr>
            </w:pPr>
            <w:r w:rsidRPr="00D45882">
              <w:rPr>
                <w:sz w:val="20"/>
                <w:szCs w:val="20"/>
              </w:rPr>
              <w:t>Question</w:t>
            </w:r>
          </w:p>
        </w:tc>
        <w:tc>
          <w:tcPr>
            <w:tcW w:w="7810" w:type="dxa"/>
            <w:gridSpan w:val="2"/>
            <w:tcMar>
              <w:top w:w="100" w:type="dxa"/>
              <w:left w:w="100" w:type="dxa"/>
              <w:bottom w:w="100" w:type="dxa"/>
              <w:right w:w="100" w:type="dxa"/>
            </w:tcMar>
          </w:tcPr>
          <w:p w14:paraId="5E1ABE40" w14:textId="77777777" w:rsidR="008B123A" w:rsidRPr="00D45882" w:rsidRDefault="008A7A6F" w:rsidP="73303C22">
            <w:pPr>
              <w:widowControl w:val="0"/>
              <w:pBdr>
                <w:top w:val="nil"/>
                <w:left w:val="nil"/>
                <w:bottom w:val="nil"/>
                <w:right w:val="nil"/>
                <w:between w:val="nil"/>
              </w:pBdr>
              <w:spacing w:line="240" w:lineRule="auto"/>
              <w:rPr>
                <w:sz w:val="20"/>
                <w:szCs w:val="20"/>
              </w:rPr>
            </w:pPr>
            <w:r w:rsidRPr="00D45882">
              <w:rPr>
                <w:sz w:val="20"/>
                <w:szCs w:val="20"/>
              </w:rPr>
              <w:t>Please upload your budget plans from 1 April 2026 – 2028 using the Budget Management Tool MS Excel Template to profile expenditure needs.</w:t>
            </w:r>
          </w:p>
          <w:p w14:paraId="5E1ABE41" w14:textId="77777777" w:rsidR="008B123A" w:rsidRPr="00D45882" w:rsidRDefault="008B123A" w:rsidP="73303C22">
            <w:pPr>
              <w:widowControl w:val="0"/>
              <w:spacing w:line="240" w:lineRule="auto"/>
              <w:rPr>
                <w:sz w:val="20"/>
                <w:szCs w:val="20"/>
              </w:rPr>
            </w:pPr>
          </w:p>
        </w:tc>
      </w:tr>
      <w:tr w:rsidR="008B123A" w:rsidRPr="00D45882" w14:paraId="5E1ABE4C" w14:textId="77777777" w:rsidTr="5D7C1B47">
        <w:trPr>
          <w:trHeight w:val="300"/>
        </w:trPr>
        <w:tc>
          <w:tcPr>
            <w:tcW w:w="1197" w:type="dxa"/>
            <w:vMerge w:val="restart"/>
            <w:tcMar>
              <w:top w:w="100" w:type="dxa"/>
              <w:left w:w="100" w:type="dxa"/>
              <w:bottom w:w="100" w:type="dxa"/>
              <w:right w:w="100" w:type="dxa"/>
            </w:tcMar>
          </w:tcPr>
          <w:p w14:paraId="5E1ABE43" w14:textId="77777777" w:rsidR="008B123A" w:rsidRPr="00D45882" w:rsidRDefault="008A7A6F" w:rsidP="73303C22">
            <w:pPr>
              <w:widowControl w:val="0"/>
              <w:spacing w:line="240" w:lineRule="auto"/>
              <w:rPr>
                <w:sz w:val="20"/>
                <w:szCs w:val="20"/>
              </w:rPr>
            </w:pPr>
            <w:r w:rsidRPr="00D45882">
              <w:rPr>
                <w:sz w:val="20"/>
                <w:szCs w:val="20"/>
              </w:rPr>
              <w:t>Outcome</w:t>
            </w:r>
          </w:p>
        </w:tc>
        <w:tc>
          <w:tcPr>
            <w:tcW w:w="1768" w:type="dxa"/>
            <w:tcMar>
              <w:top w:w="100" w:type="dxa"/>
              <w:left w:w="100" w:type="dxa"/>
              <w:bottom w:w="100" w:type="dxa"/>
              <w:right w:w="100" w:type="dxa"/>
            </w:tcMar>
          </w:tcPr>
          <w:p w14:paraId="5E1ABE44" w14:textId="77777777" w:rsidR="008B123A" w:rsidRPr="00D45882" w:rsidRDefault="008A7A6F" w:rsidP="73303C22">
            <w:pPr>
              <w:rPr>
                <w:sz w:val="20"/>
                <w:szCs w:val="20"/>
              </w:rPr>
            </w:pPr>
            <w:r w:rsidRPr="00D45882">
              <w:rPr>
                <w:sz w:val="20"/>
                <w:szCs w:val="20"/>
              </w:rPr>
              <w:t xml:space="preserve">0 - Unacceptable </w:t>
            </w:r>
          </w:p>
          <w:p w14:paraId="5E1ABE45" w14:textId="77777777" w:rsidR="008B123A" w:rsidRPr="00D45882" w:rsidRDefault="008B123A" w:rsidP="73303C22">
            <w:pPr>
              <w:rPr>
                <w:rFonts w:ascii="Aptos" w:eastAsia="Aptos" w:hAnsi="Aptos" w:cs="Aptos"/>
                <w:sz w:val="20"/>
                <w:szCs w:val="20"/>
              </w:rPr>
            </w:pPr>
          </w:p>
        </w:tc>
        <w:tc>
          <w:tcPr>
            <w:tcW w:w="6042" w:type="dxa"/>
            <w:tcMar>
              <w:top w:w="100" w:type="dxa"/>
              <w:left w:w="100" w:type="dxa"/>
              <w:bottom w:w="100" w:type="dxa"/>
              <w:right w:w="100" w:type="dxa"/>
            </w:tcMar>
          </w:tcPr>
          <w:p w14:paraId="5E1ABE46" w14:textId="1A02D250" w:rsidR="008B123A" w:rsidRPr="00D45882" w:rsidRDefault="008A7A6F" w:rsidP="73303C22">
            <w:pPr>
              <w:spacing w:after="160" w:line="279" w:lineRule="auto"/>
              <w:rPr>
                <w:b/>
                <w:bCs/>
                <w:sz w:val="20"/>
                <w:szCs w:val="20"/>
              </w:rPr>
            </w:pPr>
            <w:r w:rsidRPr="00D45882">
              <w:rPr>
                <w:b/>
                <w:bCs/>
                <w:sz w:val="20"/>
                <w:szCs w:val="20"/>
              </w:rPr>
              <w:t xml:space="preserve">The applicant has not submitted a budget plan, or the budget plan is poorly compiled </w:t>
            </w:r>
            <w:r w:rsidR="0B6F4898" w:rsidRPr="00D45882">
              <w:rPr>
                <w:b/>
                <w:bCs/>
                <w:sz w:val="20"/>
                <w:szCs w:val="20"/>
              </w:rPr>
              <w:t>and</w:t>
            </w:r>
            <w:r w:rsidRPr="00D45882">
              <w:rPr>
                <w:b/>
                <w:bCs/>
                <w:sz w:val="20"/>
                <w:szCs w:val="20"/>
              </w:rPr>
              <w:t xml:space="preserve"> impossible to understand, or it is </w:t>
            </w:r>
            <w:r w:rsidR="1AC9C33F" w:rsidRPr="00D45882">
              <w:rPr>
                <w:b/>
                <w:bCs/>
                <w:sz w:val="20"/>
                <w:szCs w:val="20"/>
              </w:rPr>
              <w:t xml:space="preserve">too </w:t>
            </w:r>
            <w:r w:rsidRPr="00D45882">
              <w:rPr>
                <w:b/>
                <w:bCs/>
                <w:sz w:val="20"/>
                <w:szCs w:val="20"/>
              </w:rPr>
              <w:t xml:space="preserve">basic </w:t>
            </w:r>
            <w:r w:rsidR="2E05438F" w:rsidRPr="00D45882">
              <w:rPr>
                <w:b/>
                <w:bCs/>
                <w:sz w:val="20"/>
                <w:szCs w:val="20"/>
              </w:rPr>
              <w:t>to assess</w:t>
            </w:r>
            <w:r w:rsidRPr="00D45882">
              <w:rPr>
                <w:b/>
                <w:bCs/>
                <w:sz w:val="20"/>
                <w:szCs w:val="20"/>
              </w:rPr>
              <w:t xml:space="preserve"> whether it is suitable or not. </w:t>
            </w:r>
          </w:p>
          <w:p w14:paraId="5E1ABE47" w14:textId="77777777" w:rsidR="008B123A" w:rsidRPr="00D45882" w:rsidRDefault="008A7A6F" w:rsidP="00523DBE">
            <w:pPr>
              <w:numPr>
                <w:ilvl w:val="0"/>
                <w:numId w:val="20"/>
              </w:numPr>
              <w:pBdr>
                <w:top w:val="nil"/>
                <w:left w:val="nil"/>
                <w:bottom w:val="nil"/>
                <w:right w:val="nil"/>
                <w:between w:val="nil"/>
              </w:pBdr>
              <w:spacing w:line="279" w:lineRule="auto"/>
              <w:rPr>
                <w:color w:val="000000"/>
                <w:sz w:val="20"/>
                <w:szCs w:val="20"/>
              </w:rPr>
            </w:pPr>
            <w:r w:rsidRPr="00D45882">
              <w:rPr>
                <w:color w:val="000000" w:themeColor="text1"/>
                <w:sz w:val="20"/>
                <w:szCs w:val="20"/>
              </w:rPr>
              <w:t>Missing or incoherent budget.</w:t>
            </w:r>
          </w:p>
          <w:p w14:paraId="5E1ABE48" w14:textId="77777777" w:rsidR="008B123A" w:rsidRPr="00D45882" w:rsidRDefault="008A7A6F" w:rsidP="00523DBE">
            <w:pPr>
              <w:numPr>
                <w:ilvl w:val="0"/>
                <w:numId w:val="20"/>
              </w:numPr>
              <w:pBdr>
                <w:top w:val="nil"/>
                <w:left w:val="nil"/>
                <w:bottom w:val="nil"/>
                <w:right w:val="nil"/>
                <w:between w:val="nil"/>
              </w:pBdr>
              <w:spacing w:line="279" w:lineRule="auto"/>
              <w:rPr>
                <w:color w:val="000000"/>
                <w:sz w:val="20"/>
                <w:szCs w:val="20"/>
              </w:rPr>
            </w:pPr>
            <w:r w:rsidRPr="00D45882">
              <w:rPr>
                <w:color w:val="000000" w:themeColor="text1"/>
                <w:sz w:val="20"/>
                <w:szCs w:val="20"/>
              </w:rPr>
              <w:t>No correlation with project activities/milestones.</w:t>
            </w:r>
          </w:p>
          <w:p w14:paraId="5E1ABE49" w14:textId="77777777" w:rsidR="008B123A" w:rsidRPr="00D45882" w:rsidRDefault="008A7A6F" w:rsidP="00523DBE">
            <w:pPr>
              <w:numPr>
                <w:ilvl w:val="0"/>
                <w:numId w:val="20"/>
              </w:numPr>
              <w:pBdr>
                <w:top w:val="nil"/>
                <w:left w:val="nil"/>
                <w:bottom w:val="nil"/>
                <w:right w:val="nil"/>
                <w:between w:val="nil"/>
              </w:pBdr>
              <w:spacing w:line="279" w:lineRule="auto"/>
              <w:rPr>
                <w:color w:val="000000"/>
                <w:sz w:val="20"/>
                <w:szCs w:val="20"/>
              </w:rPr>
            </w:pPr>
            <w:r w:rsidRPr="00D45882">
              <w:rPr>
                <w:color w:val="000000" w:themeColor="text1"/>
                <w:sz w:val="20"/>
                <w:szCs w:val="20"/>
              </w:rPr>
              <w:t>No explanatory commentary.</w:t>
            </w:r>
          </w:p>
          <w:p w14:paraId="5E1ABE4B" w14:textId="4101E1C6" w:rsidR="008B123A" w:rsidRPr="00D45882" w:rsidRDefault="008A7A6F" w:rsidP="00523DBE">
            <w:pPr>
              <w:numPr>
                <w:ilvl w:val="0"/>
                <w:numId w:val="20"/>
              </w:numPr>
              <w:pBdr>
                <w:top w:val="nil"/>
                <w:left w:val="nil"/>
                <w:bottom w:val="nil"/>
                <w:right w:val="nil"/>
                <w:between w:val="nil"/>
              </w:pBdr>
              <w:spacing w:after="160" w:line="279" w:lineRule="auto"/>
              <w:rPr>
                <w:color w:val="000000"/>
                <w:sz w:val="20"/>
                <w:szCs w:val="20"/>
              </w:rPr>
            </w:pPr>
            <w:r w:rsidRPr="00D45882">
              <w:rPr>
                <w:color w:val="000000" w:themeColor="text1"/>
                <w:sz w:val="20"/>
                <w:szCs w:val="20"/>
              </w:rPr>
              <w:t xml:space="preserve">Funding request outside </w:t>
            </w:r>
            <w:r w:rsidR="06EA49A8" w:rsidRPr="00D45882">
              <w:rPr>
                <w:color w:val="000000" w:themeColor="text1"/>
                <w:sz w:val="20"/>
                <w:szCs w:val="20"/>
              </w:rPr>
              <w:t>annual £</w:t>
            </w:r>
            <w:r w:rsidRPr="00D45882">
              <w:rPr>
                <w:color w:val="000000" w:themeColor="text1"/>
                <w:sz w:val="20"/>
                <w:szCs w:val="20"/>
              </w:rPr>
              <w:t>5,000–£3,000,000 range.</w:t>
            </w:r>
          </w:p>
        </w:tc>
      </w:tr>
      <w:tr w:rsidR="008B123A" w:rsidRPr="00D45882" w14:paraId="5E1ABE56" w14:textId="77777777" w:rsidTr="5D7C1B47">
        <w:trPr>
          <w:trHeight w:val="300"/>
        </w:trPr>
        <w:tc>
          <w:tcPr>
            <w:tcW w:w="1197" w:type="dxa"/>
            <w:vMerge/>
            <w:tcMar>
              <w:top w:w="100" w:type="dxa"/>
              <w:left w:w="100" w:type="dxa"/>
              <w:bottom w:w="100" w:type="dxa"/>
              <w:right w:w="100" w:type="dxa"/>
            </w:tcMar>
          </w:tcPr>
          <w:p w14:paraId="5E1ABE4D" w14:textId="77777777" w:rsidR="008B123A" w:rsidRPr="00D45882" w:rsidRDefault="008B123A">
            <w:pPr>
              <w:widowControl w:val="0"/>
              <w:pBdr>
                <w:top w:val="nil"/>
                <w:left w:val="nil"/>
                <w:bottom w:val="nil"/>
                <w:right w:val="nil"/>
                <w:between w:val="nil"/>
              </w:pBdr>
              <w:rPr>
                <w:b/>
                <w:bCs/>
                <w:i/>
                <w:iCs/>
                <w:sz w:val="20"/>
                <w:szCs w:val="20"/>
              </w:rPr>
            </w:pPr>
          </w:p>
        </w:tc>
        <w:tc>
          <w:tcPr>
            <w:tcW w:w="1768" w:type="dxa"/>
            <w:tcMar>
              <w:top w:w="100" w:type="dxa"/>
              <w:left w:w="100" w:type="dxa"/>
              <w:bottom w:w="100" w:type="dxa"/>
              <w:right w:w="100" w:type="dxa"/>
            </w:tcMar>
          </w:tcPr>
          <w:p w14:paraId="5E1ABE4E" w14:textId="77777777" w:rsidR="008B123A" w:rsidRPr="00D45882" w:rsidRDefault="008A7A6F" w:rsidP="73303C22">
            <w:pPr>
              <w:rPr>
                <w:sz w:val="20"/>
                <w:szCs w:val="20"/>
              </w:rPr>
            </w:pPr>
            <w:r w:rsidRPr="00D45882">
              <w:rPr>
                <w:sz w:val="20"/>
                <w:szCs w:val="20"/>
              </w:rPr>
              <w:t>1 - Poor</w:t>
            </w:r>
          </w:p>
        </w:tc>
        <w:tc>
          <w:tcPr>
            <w:tcW w:w="6042" w:type="dxa"/>
            <w:tcMar>
              <w:top w:w="100" w:type="dxa"/>
              <w:left w:w="100" w:type="dxa"/>
              <w:bottom w:w="100" w:type="dxa"/>
              <w:right w:w="100" w:type="dxa"/>
            </w:tcMar>
          </w:tcPr>
          <w:p w14:paraId="5E1ABE4F" w14:textId="77777777" w:rsidR="008B123A" w:rsidRPr="00D45882" w:rsidRDefault="008A7A6F" w:rsidP="73303C22">
            <w:pPr>
              <w:spacing w:after="160" w:line="279" w:lineRule="auto"/>
              <w:rPr>
                <w:b/>
                <w:bCs/>
                <w:sz w:val="20"/>
                <w:szCs w:val="20"/>
              </w:rPr>
            </w:pPr>
            <w:r w:rsidRPr="00D45882">
              <w:rPr>
                <w:b/>
                <w:bCs/>
                <w:sz w:val="20"/>
                <w:szCs w:val="20"/>
              </w:rPr>
              <w:t>The applicant has submitted a budget plan, but it is not easy to understand. The applicant has made some attempt to provide a breakdown of activities by financial year, but these are vague or inappropriate. </w:t>
            </w:r>
          </w:p>
          <w:p w14:paraId="5E1ABE50" w14:textId="013CCD20" w:rsidR="008B123A" w:rsidRPr="00D45882" w:rsidRDefault="008A7A6F" w:rsidP="00523DBE">
            <w:pPr>
              <w:numPr>
                <w:ilvl w:val="0"/>
                <w:numId w:val="22"/>
              </w:numPr>
              <w:pBdr>
                <w:top w:val="nil"/>
                <w:left w:val="nil"/>
                <w:bottom w:val="nil"/>
                <w:right w:val="nil"/>
                <w:between w:val="nil"/>
              </w:pBdr>
              <w:spacing w:line="279" w:lineRule="auto"/>
              <w:rPr>
                <w:color w:val="000000"/>
                <w:sz w:val="20"/>
                <w:szCs w:val="20"/>
              </w:rPr>
            </w:pPr>
            <w:r w:rsidRPr="00D45882">
              <w:rPr>
                <w:color w:val="000000" w:themeColor="text1"/>
                <w:sz w:val="20"/>
                <w:szCs w:val="20"/>
              </w:rPr>
              <w:t xml:space="preserve">Figures recorded but missing </w:t>
            </w:r>
            <w:sdt>
              <w:sdtPr>
                <w:rPr>
                  <w:color w:val="000000" w:themeColor="text1"/>
                  <w:sz w:val="20"/>
                  <w:szCs w:val="20"/>
                </w:rPr>
                <w:tag w:val="goog_rdk_267"/>
                <w:id w:val="1073927350"/>
              </w:sdtPr>
              <w:sdtContent/>
            </w:sdt>
            <w:r w:rsidRPr="00D45882">
              <w:rPr>
                <w:color w:val="000000" w:themeColor="text1"/>
                <w:sz w:val="20"/>
                <w:szCs w:val="20"/>
              </w:rPr>
              <w:t>key components</w:t>
            </w:r>
            <w:r w:rsidR="5416D0E9" w:rsidRPr="00D45882">
              <w:rPr>
                <w:color w:val="000000" w:themeColor="text1"/>
                <w:sz w:val="20"/>
                <w:szCs w:val="20"/>
              </w:rPr>
              <w:t xml:space="preserve"> i.e. staffing costs, </w:t>
            </w:r>
            <w:r w:rsidR="74B10D09" w:rsidRPr="00D45882">
              <w:rPr>
                <w:color w:val="000000" w:themeColor="text1"/>
                <w:sz w:val="20"/>
                <w:szCs w:val="20"/>
              </w:rPr>
              <w:t>resources</w:t>
            </w:r>
            <w:r w:rsidR="1C93E708" w:rsidRPr="00D45882">
              <w:rPr>
                <w:color w:val="000000" w:themeColor="text1"/>
                <w:sz w:val="20"/>
                <w:szCs w:val="20"/>
              </w:rPr>
              <w:t xml:space="preserve"> for </w:t>
            </w:r>
            <w:r w:rsidR="6C92D0DC" w:rsidRPr="00D45882">
              <w:rPr>
                <w:color w:val="000000" w:themeColor="text1"/>
                <w:sz w:val="20"/>
                <w:szCs w:val="20"/>
              </w:rPr>
              <w:t>those accessing the service</w:t>
            </w:r>
            <w:r w:rsidRPr="00D45882">
              <w:rPr>
                <w:color w:val="000000" w:themeColor="text1"/>
                <w:sz w:val="20"/>
                <w:szCs w:val="20"/>
              </w:rPr>
              <w:t>.</w:t>
            </w:r>
          </w:p>
          <w:p w14:paraId="5E1ABE51" w14:textId="77777777" w:rsidR="008B123A" w:rsidRPr="00D45882" w:rsidRDefault="008A7A6F" w:rsidP="00523DBE">
            <w:pPr>
              <w:numPr>
                <w:ilvl w:val="0"/>
                <w:numId w:val="22"/>
              </w:numPr>
              <w:pBdr>
                <w:top w:val="nil"/>
                <w:left w:val="nil"/>
                <w:bottom w:val="nil"/>
                <w:right w:val="nil"/>
                <w:between w:val="nil"/>
              </w:pBdr>
              <w:spacing w:line="279" w:lineRule="auto"/>
              <w:rPr>
                <w:color w:val="000000"/>
                <w:sz w:val="20"/>
                <w:szCs w:val="20"/>
              </w:rPr>
            </w:pPr>
            <w:r w:rsidRPr="00D45882">
              <w:rPr>
                <w:color w:val="000000" w:themeColor="text1"/>
                <w:sz w:val="20"/>
                <w:szCs w:val="20"/>
              </w:rPr>
              <w:t>No clear link to project objectives.</w:t>
            </w:r>
          </w:p>
          <w:p w14:paraId="5E1ABE52" w14:textId="77777777" w:rsidR="008B123A" w:rsidRPr="00D45882" w:rsidRDefault="008A7A6F" w:rsidP="00523DBE">
            <w:pPr>
              <w:numPr>
                <w:ilvl w:val="0"/>
                <w:numId w:val="22"/>
              </w:numPr>
              <w:pBdr>
                <w:top w:val="nil"/>
                <w:left w:val="nil"/>
                <w:bottom w:val="nil"/>
                <w:right w:val="nil"/>
                <w:between w:val="nil"/>
              </w:pBdr>
              <w:spacing w:line="279" w:lineRule="auto"/>
              <w:rPr>
                <w:color w:val="000000"/>
                <w:sz w:val="20"/>
                <w:szCs w:val="20"/>
              </w:rPr>
            </w:pPr>
            <w:r w:rsidRPr="00D45882">
              <w:rPr>
                <w:color w:val="000000" w:themeColor="text1"/>
                <w:sz w:val="20"/>
                <w:szCs w:val="20"/>
              </w:rPr>
              <w:t>Spend not profiled across funding period.</w:t>
            </w:r>
          </w:p>
          <w:p w14:paraId="5E1ABE53" w14:textId="77777777" w:rsidR="008B123A" w:rsidRPr="00D45882" w:rsidRDefault="008A7A6F" w:rsidP="00523DBE">
            <w:pPr>
              <w:numPr>
                <w:ilvl w:val="0"/>
                <w:numId w:val="22"/>
              </w:numPr>
              <w:pBdr>
                <w:top w:val="nil"/>
                <w:left w:val="nil"/>
                <w:bottom w:val="nil"/>
                <w:right w:val="nil"/>
                <w:between w:val="nil"/>
              </w:pBdr>
              <w:spacing w:line="279" w:lineRule="auto"/>
              <w:rPr>
                <w:color w:val="000000"/>
                <w:sz w:val="20"/>
                <w:szCs w:val="20"/>
              </w:rPr>
            </w:pPr>
            <w:r w:rsidRPr="00D45882">
              <w:rPr>
                <w:color w:val="000000" w:themeColor="text1"/>
                <w:sz w:val="20"/>
                <w:szCs w:val="20"/>
              </w:rPr>
              <w:t>Commentary absent or vague.</w:t>
            </w:r>
          </w:p>
          <w:p w14:paraId="5E1ABE54" w14:textId="77777777" w:rsidR="008B123A" w:rsidRPr="00D45882" w:rsidRDefault="008A7A6F" w:rsidP="00523DBE">
            <w:pPr>
              <w:numPr>
                <w:ilvl w:val="0"/>
                <w:numId w:val="22"/>
              </w:numPr>
              <w:pBdr>
                <w:top w:val="nil"/>
                <w:left w:val="nil"/>
                <w:bottom w:val="nil"/>
                <w:right w:val="nil"/>
                <w:between w:val="nil"/>
              </w:pBdr>
              <w:spacing w:line="279" w:lineRule="auto"/>
              <w:rPr>
                <w:color w:val="000000"/>
                <w:sz w:val="20"/>
                <w:szCs w:val="20"/>
              </w:rPr>
            </w:pPr>
            <w:r w:rsidRPr="00D45882">
              <w:rPr>
                <w:color w:val="000000" w:themeColor="text1"/>
                <w:sz w:val="20"/>
                <w:szCs w:val="20"/>
              </w:rPr>
              <w:t>No consortium/regional breakdown where required.</w:t>
            </w:r>
          </w:p>
          <w:p w14:paraId="5E1ABE55" w14:textId="77777777" w:rsidR="008B123A" w:rsidRPr="00D45882" w:rsidRDefault="008A7A6F" w:rsidP="00523DBE">
            <w:pPr>
              <w:numPr>
                <w:ilvl w:val="0"/>
                <w:numId w:val="22"/>
              </w:numPr>
              <w:pBdr>
                <w:top w:val="nil"/>
                <w:left w:val="nil"/>
                <w:bottom w:val="nil"/>
                <w:right w:val="nil"/>
                <w:between w:val="nil"/>
              </w:pBdr>
              <w:spacing w:after="160" w:line="279" w:lineRule="auto"/>
              <w:rPr>
                <w:color w:val="000000"/>
                <w:sz w:val="20"/>
                <w:szCs w:val="20"/>
              </w:rPr>
            </w:pPr>
            <w:r w:rsidRPr="00D45882">
              <w:rPr>
                <w:color w:val="000000" w:themeColor="text1"/>
                <w:sz w:val="20"/>
                <w:szCs w:val="20"/>
              </w:rPr>
              <w:t>Contains prohibited costs (e.g., BAU expenses).</w:t>
            </w:r>
          </w:p>
        </w:tc>
      </w:tr>
      <w:tr w:rsidR="008B123A" w:rsidRPr="00D45882" w14:paraId="5E1ABE5F" w14:textId="77777777" w:rsidTr="5D7C1B47">
        <w:trPr>
          <w:trHeight w:val="300"/>
        </w:trPr>
        <w:tc>
          <w:tcPr>
            <w:tcW w:w="1197" w:type="dxa"/>
            <w:vMerge/>
            <w:tcMar>
              <w:top w:w="100" w:type="dxa"/>
              <w:left w:w="100" w:type="dxa"/>
              <w:bottom w:w="100" w:type="dxa"/>
              <w:right w:w="100" w:type="dxa"/>
            </w:tcMar>
          </w:tcPr>
          <w:p w14:paraId="5E1ABE57" w14:textId="77777777" w:rsidR="008B123A" w:rsidRPr="00D45882" w:rsidRDefault="008B123A">
            <w:pPr>
              <w:widowControl w:val="0"/>
              <w:pBdr>
                <w:top w:val="nil"/>
                <w:left w:val="nil"/>
                <w:bottom w:val="nil"/>
                <w:right w:val="nil"/>
                <w:between w:val="nil"/>
              </w:pBdr>
              <w:rPr>
                <w:i/>
                <w:iCs/>
                <w:color w:val="000000"/>
                <w:sz w:val="20"/>
                <w:szCs w:val="20"/>
              </w:rPr>
            </w:pPr>
          </w:p>
        </w:tc>
        <w:tc>
          <w:tcPr>
            <w:tcW w:w="1768" w:type="dxa"/>
            <w:tcMar>
              <w:top w:w="100" w:type="dxa"/>
              <w:left w:w="100" w:type="dxa"/>
              <w:bottom w:w="100" w:type="dxa"/>
              <w:right w:w="100" w:type="dxa"/>
            </w:tcMar>
          </w:tcPr>
          <w:p w14:paraId="5E1ABE58" w14:textId="77777777" w:rsidR="008B123A" w:rsidRPr="00D45882" w:rsidRDefault="008A7A6F" w:rsidP="73303C22">
            <w:pPr>
              <w:rPr>
                <w:sz w:val="20"/>
                <w:szCs w:val="20"/>
              </w:rPr>
            </w:pPr>
            <w:r w:rsidRPr="00D45882">
              <w:rPr>
                <w:sz w:val="20"/>
                <w:szCs w:val="20"/>
              </w:rPr>
              <w:t>2- Adequate</w:t>
            </w:r>
          </w:p>
        </w:tc>
        <w:tc>
          <w:tcPr>
            <w:tcW w:w="6042" w:type="dxa"/>
            <w:tcMar>
              <w:top w:w="100" w:type="dxa"/>
              <w:left w:w="100" w:type="dxa"/>
              <w:bottom w:w="100" w:type="dxa"/>
              <w:right w:w="100" w:type="dxa"/>
            </w:tcMar>
          </w:tcPr>
          <w:p w14:paraId="5E1ABE59" w14:textId="77777777" w:rsidR="008B123A" w:rsidRPr="00D45882" w:rsidRDefault="008A7A6F" w:rsidP="73303C22">
            <w:pPr>
              <w:spacing w:after="160" w:line="279" w:lineRule="auto"/>
              <w:rPr>
                <w:b/>
                <w:bCs/>
                <w:sz w:val="20"/>
                <w:szCs w:val="20"/>
              </w:rPr>
            </w:pPr>
            <w:r w:rsidRPr="00D45882">
              <w:rPr>
                <w:b/>
                <w:bCs/>
                <w:sz w:val="20"/>
                <w:szCs w:val="20"/>
              </w:rPr>
              <w:t>The applicant has submitted a budget plan, but some elements are not immediately easy to understand, is not detailed enough, or there are some concerns about the cost of items in the budget plan e.g. they support the business disproportionately to the project running costs.</w:t>
            </w:r>
          </w:p>
          <w:p w14:paraId="5E1ABE5A" w14:textId="77777777" w:rsidR="008B123A" w:rsidRPr="00D45882" w:rsidRDefault="008A7A6F" w:rsidP="00523DBE">
            <w:pPr>
              <w:pStyle w:val="ListParagraph"/>
              <w:numPr>
                <w:ilvl w:val="0"/>
                <w:numId w:val="23"/>
              </w:numPr>
              <w:pBdr>
                <w:top w:val="nil"/>
                <w:left w:val="nil"/>
                <w:bottom w:val="nil"/>
                <w:right w:val="nil"/>
                <w:between w:val="nil"/>
              </w:pBdr>
              <w:rPr>
                <w:color w:val="000000"/>
                <w:sz w:val="20"/>
                <w:szCs w:val="20"/>
              </w:rPr>
            </w:pPr>
            <w:r w:rsidRPr="00D45882">
              <w:rPr>
                <w:color w:val="000000" w:themeColor="text1"/>
                <w:sz w:val="20"/>
                <w:szCs w:val="20"/>
              </w:rPr>
              <w:t>Figures recorded and profiled across funding period.</w:t>
            </w:r>
          </w:p>
          <w:p w14:paraId="5E1ABE5B" w14:textId="77777777" w:rsidR="008B123A" w:rsidRPr="00D45882" w:rsidRDefault="008A7A6F" w:rsidP="00523DBE">
            <w:pPr>
              <w:pStyle w:val="ListParagraph"/>
              <w:numPr>
                <w:ilvl w:val="0"/>
                <w:numId w:val="23"/>
              </w:numPr>
              <w:pBdr>
                <w:top w:val="nil"/>
                <w:left w:val="nil"/>
                <w:bottom w:val="nil"/>
                <w:right w:val="nil"/>
                <w:between w:val="nil"/>
              </w:pBdr>
              <w:rPr>
                <w:color w:val="000000"/>
                <w:sz w:val="20"/>
                <w:szCs w:val="20"/>
              </w:rPr>
            </w:pPr>
            <w:r w:rsidRPr="00D45882">
              <w:rPr>
                <w:color w:val="000000" w:themeColor="text1"/>
                <w:sz w:val="20"/>
                <w:szCs w:val="20"/>
              </w:rPr>
              <w:t>Some correlation with project milestones.</w:t>
            </w:r>
          </w:p>
          <w:p w14:paraId="5E1ABE5C" w14:textId="77777777" w:rsidR="008B123A" w:rsidRPr="00D45882" w:rsidRDefault="008A7A6F" w:rsidP="00523DBE">
            <w:pPr>
              <w:pStyle w:val="ListParagraph"/>
              <w:numPr>
                <w:ilvl w:val="0"/>
                <w:numId w:val="23"/>
              </w:numPr>
              <w:pBdr>
                <w:top w:val="nil"/>
                <w:left w:val="nil"/>
                <w:bottom w:val="nil"/>
                <w:right w:val="nil"/>
                <w:between w:val="nil"/>
              </w:pBdr>
              <w:rPr>
                <w:color w:val="000000"/>
                <w:sz w:val="20"/>
                <w:szCs w:val="20"/>
              </w:rPr>
            </w:pPr>
            <w:r w:rsidRPr="00D45882">
              <w:rPr>
                <w:color w:val="000000" w:themeColor="text1"/>
                <w:sz w:val="20"/>
                <w:szCs w:val="20"/>
              </w:rPr>
              <w:t>Commentary present but sometimes lacking justification.</w:t>
            </w:r>
          </w:p>
          <w:p w14:paraId="5E1ABE5D" w14:textId="77777777" w:rsidR="008B123A" w:rsidRPr="00D45882" w:rsidRDefault="008A7A6F" w:rsidP="00523DBE">
            <w:pPr>
              <w:pStyle w:val="ListParagraph"/>
              <w:numPr>
                <w:ilvl w:val="0"/>
                <w:numId w:val="23"/>
              </w:numPr>
              <w:pBdr>
                <w:top w:val="nil"/>
                <w:left w:val="nil"/>
                <w:bottom w:val="nil"/>
                <w:right w:val="nil"/>
                <w:between w:val="nil"/>
              </w:pBdr>
              <w:rPr>
                <w:color w:val="000000"/>
                <w:sz w:val="20"/>
                <w:szCs w:val="20"/>
              </w:rPr>
            </w:pPr>
            <w:r w:rsidRPr="00D45882">
              <w:rPr>
                <w:color w:val="000000" w:themeColor="text1"/>
                <w:sz w:val="20"/>
                <w:szCs w:val="20"/>
              </w:rPr>
              <w:t xml:space="preserve">Funding request within range. </w:t>
            </w:r>
          </w:p>
          <w:p w14:paraId="5E1ABE5E" w14:textId="77777777" w:rsidR="008B123A" w:rsidRPr="00D45882" w:rsidRDefault="008A7A6F" w:rsidP="00523DBE">
            <w:pPr>
              <w:pStyle w:val="ListParagraph"/>
              <w:numPr>
                <w:ilvl w:val="0"/>
                <w:numId w:val="23"/>
              </w:numPr>
              <w:pBdr>
                <w:top w:val="nil"/>
                <w:left w:val="nil"/>
                <w:bottom w:val="nil"/>
                <w:right w:val="nil"/>
                <w:between w:val="nil"/>
              </w:pBdr>
              <w:rPr>
                <w:color w:val="000000"/>
                <w:sz w:val="20"/>
                <w:szCs w:val="20"/>
              </w:rPr>
            </w:pPr>
            <w:r w:rsidRPr="00D45882">
              <w:rPr>
                <w:color w:val="000000" w:themeColor="text1"/>
                <w:sz w:val="20"/>
                <w:szCs w:val="20"/>
              </w:rPr>
              <w:t>Missing some classifications or regional/consortium details.</w:t>
            </w:r>
          </w:p>
        </w:tc>
      </w:tr>
      <w:tr w:rsidR="008B123A" w:rsidRPr="00D45882" w14:paraId="5E1ABE68" w14:textId="77777777" w:rsidTr="5D7C1B47">
        <w:trPr>
          <w:trHeight w:val="300"/>
        </w:trPr>
        <w:tc>
          <w:tcPr>
            <w:tcW w:w="1197" w:type="dxa"/>
            <w:vMerge/>
            <w:tcMar>
              <w:top w:w="100" w:type="dxa"/>
              <w:left w:w="100" w:type="dxa"/>
              <w:bottom w:w="100" w:type="dxa"/>
              <w:right w:w="100" w:type="dxa"/>
            </w:tcMar>
          </w:tcPr>
          <w:p w14:paraId="5E1ABE60" w14:textId="77777777" w:rsidR="008B123A" w:rsidRPr="00D45882" w:rsidRDefault="008B123A">
            <w:pPr>
              <w:widowControl w:val="0"/>
              <w:pBdr>
                <w:top w:val="nil"/>
                <w:left w:val="nil"/>
                <w:bottom w:val="nil"/>
                <w:right w:val="nil"/>
                <w:between w:val="nil"/>
              </w:pBdr>
              <w:rPr>
                <w:i/>
                <w:iCs/>
                <w:color w:val="000000"/>
                <w:sz w:val="20"/>
                <w:szCs w:val="20"/>
              </w:rPr>
            </w:pPr>
          </w:p>
        </w:tc>
        <w:tc>
          <w:tcPr>
            <w:tcW w:w="1768" w:type="dxa"/>
            <w:tcMar>
              <w:top w:w="100" w:type="dxa"/>
              <w:left w:w="100" w:type="dxa"/>
              <w:bottom w:w="100" w:type="dxa"/>
              <w:right w:w="100" w:type="dxa"/>
            </w:tcMar>
          </w:tcPr>
          <w:p w14:paraId="5E1ABE61" w14:textId="77777777" w:rsidR="008B123A" w:rsidRPr="00D45882" w:rsidRDefault="008A7A6F" w:rsidP="73303C22">
            <w:pPr>
              <w:rPr>
                <w:sz w:val="20"/>
                <w:szCs w:val="20"/>
              </w:rPr>
            </w:pPr>
            <w:r w:rsidRPr="00D45882">
              <w:rPr>
                <w:sz w:val="20"/>
                <w:szCs w:val="20"/>
              </w:rPr>
              <w:t>3- Good</w:t>
            </w:r>
          </w:p>
        </w:tc>
        <w:tc>
          <w:tcPr>
            <w:tcW w:w="6042" w:type="dxa"/>
            <w:tcMar>
              <w:top w:w="100" w:type="dxa"/>
              <w:left w:w="100" w:type="dxa"/>
              <w:bottom w:w="100" w:type="dxa"/>
              <w:right w:w="100" w:type="dxa"/>
            </w:tcMar>
          </w:tcPr>
          <w:p w14:paraId="5E1ABE62" w14:textId="77777777" w:rsidR="008B123A" w:rsidRPr="00D45882" w:rsidRDefault="008A7A6F" w:rsidP="73303C22">
            <w:pPr>
              <w:spacing w:after="160" w:line="279" w:lineRule="auto"/>
              <w:rPr>
                <w:b/>
                <w:bCs/>
                <w:sz w:val="20"/>
                <w:szCs w:val="20"/>
              </w:rPr>
            </w:pPr>
            <w:r w:rsidRPr="00D45882">
              <w:rPr>
                <w:b/>
                <w:bCs/>
                <w:sz w:val="20"/>
                <w:szCs w:val="20"/>
              </w:rPr>
              <w:t>The applicant has submitted a clear itemised budget plan, containing a breakdown of costs by financial year/quarter and proposed activities to be funded in line with the objectives. The total expenditure matches the amount being applied for and overall the costs seem sensible for a programme.</w:t>
            </w:r>
          </w:p>
          <w:p w14:paraId="5E1ABE63" w14:textId="77777777" w:rsidR="008B123A" w:rsidRPr="00D45882" w:rsidRDefault="008A7A6F" w:rsidP="00523DBE">
            <w:pPr>
              <w:numPr>
                <w:ilvl w:val="0"/>
                <w:numId w:val="24"/>
              </w:numPr>
              <w:pBdr>
                <w:top w:val="nil"/>
                <w:left w:val="nil"/>
                <w:bottom w:val="nil"/>
                <w:right w:val="nil"/>
                <w:between w:val="nil"/>
              </w:pBdr>
              <w:spacing w:line="279" w:lineRule="auto"/>
              <w:rPr>
                <w:color w:val="000000"/>
                <w:sz w:val="20"/>
                <w:szCs w:val="20"/>
              </w:rPr>
            </w:pPr>
            <w:r w:rsidRPr="00D45882">
              <w:rPr>
                <w:color w:val="000000" w:themeColor="text1"/>
                <w:sz w:val="20"/>
                <w:szCs w:val="20"/>
              </w:rPr>
              <w:t>Figures recorded and profiled across funding period.</w:t>
            </w:r>
          </w:p>
          <w:p w14:paraId="5E1ABE64" w14:textId="77777777" w:rsidR="008B123A" w:rsidRPr="00D45882" w:rsidRDefault="008A7A6F" w:rsidP="00523DBE">
            <w:pPr>
              <w:numPr>
                <w:ilvl w:val="0"/>
                <w:numId w:val="24"/>
              </w:numPr>
              <w:pBdr>
                <w:top w:val="nil"/>
                <w:left w:val="nil"/>
                <w:bottom w:val="nil"/>
                <w:right w:val="nil"/>
                <w:between w:val="nil"/>
              </w:pBdr>
              <w:spacing w:line="279" w:lineRule="auto"/>
              <w:rPr>
                <w:color w:val="000000"/>
                <w:sz w:val="20"/>
                <w:szCs w:val="20"/>
              </w:rPr>
            </w:pPr>
            <w:r w:rsidRPr="00D45882">
              <w:rPr>
                <w:color w:val="000000" w:themeColor="text1"/>
                <w:sz w:val="20"/>
                <w:szCs w:val="20"/>
              </w:rPr>
              <w:t>Spend is aligned with project milestones.</w:t>
            </w:r>
          </w:p>
          <w:p w14:paraId="5E1ABE65" w14:textId="77777777" w:rsidR="008B123A" w:rsidRPr="00D45882" w:rsidRDefault="008A7A6F" w:rsidP="00523DBE">
            <w:pPr>
              <w:numPr>
                <w:ilvl w:val="0"/>
                <w:numId w:val="24"/>
              </w:numPr>
              <w:pBdr>
                <w:top w:val="nil"/>
                <w:left w:val="nil"/>
                <w:bottom w:val="nil"/>
                <w:right w:val="nil"/>
                <w:between w:val="nil"/>
              </w:pBdr>
              <w:spacing w:line="279" w:lineRule="auto"/>
              <w:rPr>
                <w:color w:val="000000"/>
                <w:sz w:val="20"/>
                <w:szCs w:val="20"/>
              </w:rPr>
            </w:pPr>
            <w:r w:rsidRPr="00D45882">
              <w:rPr>
                <w:color w:val="000000" w:themeColor="text1"/>
                <w:sz w:val="20"/>
                <w:szCs w:val="20"/>
              </w:rPr>
              <w:t>Commentary explains rationale for spend, and value for money where relevant.</w:t>
            </w:r>
          </w:p>
          <w:p w14:paraId="5E1ABE66" w14:textId="77777777" w:rsidR="008B123A" w:rsidRPr="00D45882" w:rsidRDefault="008A7A6F" w:rsidP="00523DBE">
            <w:pPr>
              <w:numPr>
                <w:ilvl w:val="0"/>
                <w:numId w:val="24"/>
              </w:numPr>
              <w:pBdr>
                <w:top w:val="nil"/>
                <w:left w:val="nil"/>
                <w:bottom w:val="nil"/>
                <w:right w:val="nil"/>
                <w:between w:val="nil"/>
              </w:pBdr>
              <w:spacing w:line="279" w:lineRule="auto"/>
              <w:rPr>
                <w:color w:val="000000"/>
                <w:sz w:val="20"/>
                <w:szCs w:val="20"/>
              </w:rPr>
            </w:pPr>
            <w:r w:rsidRPr="00D45882">
              <w:rPr>
                <w:color w:val="000000" w:themeColor="text1"/>
                <w:sz w:val="20"/>
                <w:szCs w:val="20"/>
              </w:rPr>
              <w:t>Funding request within range.</w:t>
            </w:r>
          </w:p>
          <w:p w14:paraId="5E1ABE67" w14:textId="77777777" w:rsidR="008B123A" w:rsidRPr="00D45882" w:rsidRDefault="008A7A6F" w:rsidP="00523DBE">
            <w:pPr>
              <w:numPr>
                <w:ilvl w:val="0"/>
                <w:numId w:val="24"/>
              </w:numPr>
              <w:pBdr>
                <w:top w:val="nil"/>
                <w:left w:val="nil"/>
                <w:bottom w:val="nil"/>
                <w:right w:val="nil"/>
                <w:between w:val="nil"/>
              </w:pBdr>
              <w:spacing w:after="160" w:line="279" w:lineRule="auto"/>
              <w:rPr>
                <w:color w:val="000000"/>
                <w:sz w:val="20"/>
                <w:szCs w:val="20"/>
              </w:rPr>
            </w:pPr>
            <w:r w:rsidRPr="00D45882">
              <w:rPr>
                <w:color w:val="000000" w:themeColor="text1"/>
                <w:sz w:val="20"/>
                <w:szCs w:val="20"/>
              </w:rPr>
              <w:t>Classifications and regional/consortium details completed, if required.</w:t>
            </w:r>
          </w:p>
        </w:tc>
      </w:tr>
      <w:tr w:rsidR="008B123A" w:rsidRPr="00D45882" w14:paraId="5E1ABE71" w14:textId="77777777" w:rsidTr="5D7C1B47">
        <w:trPr>
          <w:trHeight w:val="300"/>
        </w:trPr>
        <w:tc>
          <w:tcPr>
            <w:tcW w:w="1197" w:type="dxa"/>
            <w:vMerge/>
            <w:tcMar>
              <w:top w:w="100" w:type="dxa"/>
              <w:left w:w="100" w:type="dxa"/>
              <w:bottom w:w="100" w:type="dxa"/>
              <w:right w:w="100" w:type="dxa"/>
            </w:tcMar>
          </w:tcPr>
          <w:p w14:paraId="5E1ABE69" w14:textId="77777777" w:rsidR="008B123A" w:rsidRPr="00D45882" w:rsidRDefault="008B123A">
            <w:pPr>
              <w:widowControl w:val="0"/>
              <w:pBdr>
                <w:top w:val="nil"/>
                <w:left w:val="nil"/>
                <w:bottom w:val="nil"/>
                <w:right w:val="nil"/>
                <w:between w:val="nil"/>
              </w:pBdr>
              <w:rPr>
                <w:i/>
                <w:iCs/>
                <w:color w:val="000000"/>
                <w:sz w:val="20"/>
                <w:szCs w:val="20"/>
              </w:rPr>
            </w:pPr>
          </w:p>
        </w:tc>
        <w:tc>
          <w:tcPr>
            <w:tcW w:w="1768" w:type="dxa"/>
            <w:tcMar>
              <w:top w:w="100" w:type="dxa"/>
              <w:left w:w="100" w:type="dxa"/>
              <w:bottom w:w="100" w:type="dxa"/>
              <w:right w:w="100" w:type="dxa"/>
            </w:tcMar>
          </w:tcPr>
          <w:p w14:paraId="5E1ABE6A" w14:textId="77777777" w:rsidR="008B123A" w:rsidRPr="00D45882" w:rsidRDefault="008A7A6F" w:rsidP="73303C22">
            <w:pPr>
              <w:rPr>
                <w:sz w:val="20"/>
                <w:szCs w:val="20"/>
              </w:rPr>
            </w:pPr>
            <w:r w:rsidRPr="00D45882">
              <w:rPr>
                <w:sz w:val="20"/>
                <w:szCs w:val="20"/>
              </w:rPr>
              <w:t>4- Excellent</w:t>
            </w:r>
          </w:p>
        </w:tc>
        <w:tc>
          <w:tcPr>
            <w:tcW w:w="6042" w:type="dxa"/>
            <w:tcMar>
              <w:top w:w="100" w:type="dxa"/>
              <w:left w:w="100" w:type="dxa"/>
              <w:bottom w:w="100" w:type="dxa"/>
              <w:right w:w="100" w:type="dxa"/>
            </w:tcMar>
          </w:tcPr>
          <w:p w14:paraId="5E1ABE6B" w14:textId="77777777" w:rsidR="008B123A" w:rsidRPr="00D45882" w:rsidRDefault="008A7A6F" w:rsidP="73303C22">
            <w:pPr>
              <w:spacing w:after="160" w:line="279" w:lineRule="auto"/>
              <w:rPr>
                <w:b/>
                <w:bCs/>
                <w:sz w:val="20"/>
                <w:szCs w:val="20"/>
              </w:rPr>
            </w:pPr>
            <w:r w:rsidRPr="00D45882">
              <w:rPr>
                <w:b/>
                <w:bCs/>
                <w:sz w:val="20"/>
                <w:szCs w:val="20"/>
              </w:rPr>
              <w:t>The applicant has submitted a very clear and logical project budget that includes an itemised breakdown of costs and proposed activities to be funded, and</w:t>
            </w:r>
            <w:sdt>
              <w:sdtPr>
                <w:rPr>
                  <w:b/>
                  <w:bCs/>
                  <w:i/>
                  <w:iCs/>
                  <w:sz w:val="20"/>
                  <w:szCs w:val="20"/>
                </w:rPr>
                <w:tag w:val="goog_rdk_268"/>
                <w:id w:val="-1962790729"/>
              </w:sdtPr>
              <w:sdtContent/>
            </w:sdt>
            <w:sdt>
              <w:sdtPr>
                <w:rPr>
                  <w:b/>
                  <w:bCs/>
                  <w:i/>
                  <w:iCs/>
                  <w:sz w:val="20"/>
                  <w:szCs w:val="20"/>
                </w:rPr>
                <w:tag w:val="goog_rdk_269"/>
                <w:id w:val="-1046399510"/>
              </w:sdtPr>
              <w:sdtContent/>
            </w:sdt>
            <w:r w:rsidRPr="00D45882">
              <w:rPr>
                <w:b/>
                <w:bCs/>
                <w:sz w:val="20"/>
                <w:szCs w:val="20"/>
              </w:rPr>
              <w:t xml:space="preserve"> ensures how finances will be clearly managed and reported. The budget plan clearly correlates to the information provided about the project, elsewhere in the application i.e. The total expenditure matches the amount being applied for. </w:t>
            </w:r>
          </w:p>
          <w:p w14:paraId="5E1ABE6C" w14:textId="77777777" w:rsidR="008B123A" w:rsidRPr="00D45882" w:rsidRDefault="008A7A6F" w:rsidP="00523DBE">
            <w:pPr>
              <w:numPr>
                <w:ilvl w:val="0"/>
                <w:numId w:val="21"/>
              </w:numPr>
              <w:pBdr>
                <w:top w:val="nil"/>
                <w:left w:val="nil"/>
                <w:bottom w:val="nil"/>
                <w:right w:val="nil"/>
                <w:between w:val="nil"/>
              </w:pBdr>
              <w:spacing w:line="300" w:lineRule="auto"/>
              <w:rPr>
                <w:color w:val="000000"/>
                <w:sz w:val="20"/>
                <w:szCs w:val="20"/>
              </w:rPr>
            </w:pPr>
            <w:r w:rsidRPr="00D45882">
              <w:rPr>
                <w:color w:val="000000" w:themeColor="text1"/>
                <w:sz w:val="20"/>
                <w:szCs w:val="20"/>
              </w:rPr>
              <w:t>Fully itemised breakdown aligned with milestones.</w:t>
            </w:r>
          </w:p>
          <w:p w14:paraId="5E1ABE6D" w14:textId="77777777" w:rsidR="008B123A" w:rsidRPr="00D45882" w:rsidRDefault="008A7A6F" w:rsidP="00523DBE">
            <w:pPr>
              <w:numPr>
                <w:ilvl w:val="0"/>
                <w:numId w:val="21"/>
              </w:numPr>
              <w:pBdr>
                <w:top w:val="nil"/>
                <w:left w:val="nil"/>
                <w:bottom w:val="nil"/>
                <w:right w:val="nil"/>
                <w:between w:val="nil"/>
              </w:pBdr>
              <w:spacing w:line="300" w:lineRule="auto"/>
              <w:rPr>
                <w:color w:val="000000"/>
                <w:sz w:val="20"/>
                <w:szCs w:val="20"/>
              </w:rPr>
            </w:pPr>
            <w:r w:rsidRPr="00D45882">
              <w:rPr>
                <w:color w:val="000000" w:themeColor="text1"/>
                <w:sz w:val="20"/>
                <w:szCs w:val="20"/>
              </w:rPr>
              <w:t>Clear, logical correlation with project proposal and grant objectives.</w:t>
            </w:r>
          </w:p>
          <w:p w14:paraId="5E1ABE6E" w14:textId="77777777" w:rsidR="008B123A" w:rsidRPr="00D45882" w:rsidRDefault="008A7A6F" w:rsidP="00523DBE">
            <w:pPr>
              <w:numPr>
                <w:ilvl w:val="0"/>
                <w:numId w:val="21"/>
              </w:numPr>
              <w:pBdr>
                <w:top w:val="nil"/>
                <w:left w:val="nil"/>
                <w:bottom w:val="nil"/>
                <w:right w:val="nil"/>
                <w:between w:val="nil"/>
              </w:pBdr>
              <w:spacing w:line="300" w:lineRule="auto"/>
              <w:rPr>
                <w:color w:val="000000"/>
                <w:sz w:val="20"/>
                <w:szCs w:val="20"/>
              </w:rPr>
            </w:pPr>
            <w:r w:rsidRPr="00D45882">
              <w:rPr>
                <w:color w:val="000000" w:themeColor="text1"/>
                <w:sz w:val="20"/>
                <w:szCs w:val="20"/>
              </w:rPr>
              <w:t xml:space="preserve">Commentary provides strong justification and demonstrates value for money. </w:t>
            </w:r>
          </w:p>
          <w:p w14:paraId="5E1ABE6F" w14:textId="77777777" w:rsidR="008B123A" w:rsidRPr="00D45882" w:rsidRDefault="008A7A6F" w:rsidP="00523DBE">
            <w:pPr>
              <w:numPr>
                <w:ilvl w:val="0"/>
                <w:numId w:val="21"/>
              </w:numPr>
              <w:pBdr>
                <w:top w:val="nil"/>
                <w:left w:val="nil"/>
                <w:bottom w:val="nil"/>
                <w:right w:val="nil"/>
                <w:between w:val="nil"/>
              </w:pBdr>
              <w:spacing w:line="300" w:lineRule="auto"/>
              <w:rPr>
                <w:color w:val="000000"/>
                <w:sz w:val="20"/>
                <w:szCs w:val="20"/>
              </w:rPr>
            </w:pPr>
            <w:r w:rsidRPr="00D45882">
              <w:rPr>
                <w:color w:val="000000" w:themeColor="text1"/>
                <w:sz w:val="20"/>
                <w:szCs w:val="20"/>
              </w:rPr>
              <w:t>Regional and consortium breakdowns detailed, if required.</w:t>
            </w:r>
          </w:p>
          <w:p w14:paraId="5E1ABE70" w14:textId="77777777" w:rsidR="008B123A" w:rsidRPr="00D45882" w:rsidRDefault="008A7A6F" w:rsidP="00523DBE">
            <w:pPr>
              <w:numPr>
                <w:ilvl w:val="0"/>
                <w:numId w:val="21"/>
              </w:numPr>
              <w:pBdr>
                <w:top w:val="nil"/>
                <w:left w:val="nil"/>
                <w:bottom w:val="nil"/>
                <w:right w:val="nil"/>
                <w:between w:val="nil"/>
              </w:pBdr>
              <w:spacing w:line="300" w:lineRule="auto"/>
              <w:rPr>
                <w:color w:val="000000"/>
                <w:sz w:val="20"/>
                <w:szCs w:val="20"/>
              </w:rPr>
            </w:pPr>
            <w:r w:rsidRPr="00D45882">
              <w:rPr>
                <w:color w:val="000000" w:themeColor="text1"/>
                <w:sz w:val="20"/>
                <w:szCs w:val="20"/>
              </w:rPr>
              <w:t>No prohibited costs.</w:t>
            </w:r>
          </w:p>
        </w:tc>
      </w:tr>
    </w:tbl>
    <w:p w14:paraId="2888A7BF" w14:textId="50055A3D" w:rsidR="5D7C1B47" w:rsidRDefault="5D7C1B47" w:rsidP="5D7C1B47">
      <w:pPr>
        <w:pStyle w:val="Heading2"/>
        <w:spacing w:after="160" w:line="279" w:lineRule="auto"/>
        <w:rPr>
          <w:sz w:val="20"/>
          <w:szCs w:val="20"/>
        </w:rPr>
      </w:pPr>
    </w:p>
    <w:p w14:paraId="5E1ABE73" w14:textId="5F4B4F15" w:rsidR="008B123A" w:rsidRDefault="00AB2663" w:rsidP="73303C22">
      <w:pPr>
        <w:pStyle w:val="Heading2"/>
        <w:spacing w:after="160" w:line="279" w:lineRule="auto"/>
        <w:rPr>
          <w:b w:val="0"/>
          <w:bCs w:val="0"/>
          <w:sz w:val="20"/>
          <w:szCs w:val="20"/>
        </w:rPr>
      </w:pPr>
      <w:bookmarkStart w:id="16" w:name="_heading=h.i4ky6rqoy5h5"/>
      <w:bookmarkEnd w:id="16"/>
      <w:r w:rsidRPr="5D7C1B47">
        <w:rPr>
          <w:sz w:val="20"/>
          <w:szCs w:val="20"/>
        </w:rPr>
        <w:t xml:space="preserve">Q10: </w:t>
      </w:r>
      <w:r w:rsidR="008A7A6F" w:rsidRPr="5D7C1B47">
        <w:rPr>
          <w:sz w:val="20"/>
          <w:szCs w:val="20"/>
        </w:rPr>
        <w:t>Embedding lived experience</w:t>
      </w:r>
      <w:r w:rsidRPr="5D7C1B47">
        <w:rPr>
          <w:sz w:val="20"/>
          <w:szCs w:val="20"/>
        </w:rPr>
        <w:t xml:space="preserve"> </w:t>
      </w:r>
      <w:r w:rsidR="00DE3A9A" w:rsidRPr="5D7C1B47">
        <w:rPr>
          <w:sz w:val="20"/>
          <w:szCs w:val="20"/>
        </w:rPr>
        <w:t>–</w:t>
      </w:r>
      <w:r w:rsidRPr="5D7C1B47">
        <w:rPr>
          <w:sz w:val="20"/>
          <w:szCs w:val="20"/>
        </w:rPr>
        <w:t xml:space="preserve"> </w:t>
      </w:r>
      <w:r w:rsidR="00DE3A9A" w:rsidRPr="5D7C1B47">
        <w:rPr>
          <w:sz w:val="20"/>
          <w:szCs w:val="20"/>
        </w:rPr>
        <w:t>‘</w:t>
      </w:r>
      <w:r w:rsidR="00895D93" w:rsidRPr="5D7C1B47">
        <w:rPr>
          <w:b w:val="0"/>
          <w:bCs w:val="0"/>
          <w:sz w:val="20"/>
          <w:szCs w:val="20"/>
        </w:rPr>
        <w:t>Please outline how you intend to embed lived experience within your project</w:t>
      </w:r>
      <w:r w:rsidR="00DE3A9A" w:rsidRPr="5D7C1B47">
        <w:rPr>
          <w:b w:val="0"/>
          <w:bCs w:val="0"/>
          <w:sz w:val="20"/>
          <w:szCs w:val="20"/>
        </w:rPr>
        <w:t xml:space="preserve">’.  </w:t>
      </w:r>
    </w:p>
    <w:p w14:paraId="6F9B3172" w14:textId="77777777" w:rsidR="00637BEA" w:rsidRPr="00637BEA" w:rsidRDefault="00637BEA" w:rsidP="00637BEA">
      <w:pPr>
        <w:rPr>
          <w:sz w:val="20"/>
          <w:szCs w:val="20"/>
        </w:rPr>
      </w:pPr>
      <w:r w:rsidRPr="10CD79BC">
        <w:rPr>
          <w:sz w:val="20"/>
          <w:szCs w:val="20"/>
        </w:rPr>
        <w:t xml:space="preserve">Lived experience is a key consideration for the future policy direction on preventing gambling related harms.  We are looking here for examples of how lived experience has been embedded into the design and implementation of plans, recognising the valuable and unique insight those with LE can offer to ensure interventions have real world impact </w:t>
      </w:r>
    </w:p>
    <w:p w14:paraId="2FC4E23E" w14:textId="77777777" w:rsidR="00637BEA" w:rsidRPr="00637BEA" w:rsidRDefault="00637BEA" w:rsidP="00637BEA">
      <w:pPr>
        <w:rPr>
          <w:sz w:val="20"/>
          <w:szCs w:val="20"/>
        </w:rPr>
      </w:pPr>
    </w:p>
    <w:p w14:paraId="2F2839DE" w14:textId="77777777" w:rsidR="00637BEA" w:rsidRPr="00637BEA" w:rsidRDefault="00637BEA" w:rsidP="00637BEA">
      <w:pPr>
        <w:rPr>
          <w:sz w:val="20"/>
          <w:szCs w:val="20"/>
        </w:rPr>
      </w:pPr>
      <w:r w:rsidRPr="10CD79BC">
        <w:rPr>
          <w:sz w:val="20"/>
          <w:szCs w:val="20"/>
        </w:rPr>
        <w:t xml:space="preserve">We are looking for applicants to demonstrate how those with LE have been consulted with in a meaningful way in the development of the proposal, if and how plans have been adapted in response and how those with LE might be involved with the project moving forward (if appropriate). </w:t>
      </w:r>
    </w:p>
    <w:p w14:paraId="5E1ABE74" w14:textId="77777777" w:rsidR="008B123A" w:rsidRPr="00D45882" w:rsidRDefault="008B123A" w:rsidP="73303C22">
      <w:pPr>
        <w:rPr>
          <w:sz w:val="20"/>
          <w:szCs w:val="20"/>
        </w:rPr>
      </w:pPr>
    </w:p>
    <w:tbl>
      <w:tblPr>
        <w:tblStyle w:val="aff8"/>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B123A" w:rsidRPr="00D45882" w14:paraId="5E1ABE78" w14:textId="77777777" w:rsidTr="73303C22">
        <w:tc>
          <w:tcPr>
            <w:tcW w:w="3009" w:type="dxa"/>
            <w:tcMar>
              <w:top w:w="100" w:type="dxa"/>
              <w:left w:w="100" w:type="dxa"/>
              <w:bottom w:w="100" w:type="dxa"/>
              <w:right w:w="100" w:type="dxa"/>
            </w:tcMar>
          </w:tcPr>
          <w:p w14:paraId="5E1ABE75" w14:textId="77777777" w:rsidR="008B123A" w:rsidRPr="00D45882" w:rsidRDefault="008A7A6F" w:rsidP="73303C22">
            <w:pPr>
              <w:widowControl w:val="0"/>
              <w:spacing w:line="240" w:lineRule="auto"/>
              <w:rPr>
                <w:sz w:val="20"/>
                <w:szCs w:val="20"/>
              </w:rPr>
            </w:pPr>
            <w:r w:rsidRPr="00D45882">
              <w:rPr>
                <w:sz w:val="20"/>
                <w:szCs w:val="20"/>
              </w:rPr>
              <w:t>Word Limit</w:t>
            </w:r>
          </w:p>
        </w:tc>
        <w:tc>
          <w:tcPr>
            <w:tcW w:w="3010" w:type="dxa"/>
            <w:tcMar>
              <w:top w:w="100" w:type="dxa"/>
              <w:left w:w="100" w:type="dxa"/>
              <w:bottom w:w="100" w:type="dxa"/>
              <w:right w:w="100" w:type="dxa"/>
            </w:tcMar>
          </w:tcPr>
          <w:p w14:paraId="5E1ABE76" w14:textId="77777777" w:rsidR="008B123A" w:rsidRPr="00D45882" w:rsidRDefault="008A7A6F" w:rsidP="73303C22">
            <w:pPr>
              <w:widowControl w:val="0"/>
              <w:spacing w:line="240" w:lineRule="auto"/>
              <w:rPr>
                <w:sz w:val="20"/>
                <w:szCs w:val="20"/>
              </w:rPr>
            </w:pPr>
            <w:r w:rsidRPr="00D45882">
              <w:rPr>
                <w:sz w:val="20"/>
                <w:szCs w:val="20"/>
              </w:rPr>
              <w:t>Weighting</w:t>
            </w:r>
          </w:p>
        </w:tc>
        <w:tc>
          <w:tcPr>
            <w:tcW w:w="3010" w:type="dxa"/>
            <w:tcMar>
              <w:top w:w="100" w:type="dxa"/>
              <w:left w:w="100" w:type="dxa"/>
              <w:bottom w:w="100" w:type="dxa"/>
              <w:right w:w="100" w:type="dxa"/>
            </w:tcMar>
          </w:tcPr>
          <w:p w14:paraId="5E1ABE77" w14:textId="77777777" w:rsidR="008B123A" w:rsidRPr="00D45882" w:rsidRDefault="008A7A6F" w:rsidP="73303C22">
            <w:pPr>
              <w:widowControl w:val="0"/>
              <w:spacing w:line="240" w:lineRule="auto"/>
              <w:rPr>
                <w:sz w:val="20"/>
                <w:szCs w:val="20"/>
              </w:rPr>
            </w:pPr>
            <w:r w:rsidRPr="00D45882">
              <w:rPr>
                <w:sz w:val="20"/>
                <w:szCs w:val="20"/>
              </w:rPr>
              <w:t>Minimum Pass Threshold</w:t>
            </w:r>
          </w:p>
        </w:tc>
      </w:tr>
      <w:tr w:rsidR="008B123A" w:rsidRPr="00D45882" w14:paraId="5E1ABE7C" w14:textId="77777777" w:rsidTr="73303C22">
        <w:tc>
          <w:tcPr>
            <w:tcW w:w="3009" w:type="dxa"/>
            <w:tcMar>
              <w:top w:w="100" w:type="dxa"/>
              <w:left w:w="100" w:type="dxa"/>
              <w:bottom w:w="100" w:type="dxa"/>
              <w:right w:w="100" w:type="dxa"/>
            </w:tcMar>
          </w:tcPr>
          <w:p w14:paraId="5E1ABE79" w14:textId="77777777" w:rsidR="008B123A" w:rsidRPr="00D45882" w:rsidRDefault="008A7A6F" w:rsidP="73303C22">
            <w:pPr>
              <w:widowControl w:val="0"/>
              <w:spacing w:line="240" w:lineRule="auto"/>
              <w:rPr>
                <w:sz w:val="20"/>
                <w:szCs w:val="20"/>
              </w:rPr>
            </w:pPr>
            <w:r w:rsidRPr="00D45882">
              <w:rPr>
                <w:sz w:val="20"/>
                <w:szCs w:val="20"/>
              </w:rPr>
              <w:t>500 words</w:t>
            </w:r>
          </w:p>
        </w:tc>
        <w:tc>
          <w:tcPr>
            <w:tcW w:w="3010" w:type="dxa"/>
            <w:tcMar>
              <w:top w:w="100" w:type="dxa"/>
              <w:left w:w="100" w:type="dxa"/>
              <w:bottom w:w="100" w:type="dxa"/>
              <w:right w:w="100" w:type="dxa"/>
            </w:tcMar>
          </w:tcPr>
          <w:p w14:paraId="5E1ABE7A" w14:textId="77777777" w:rsidR="008B123A" w:rsidRPr="00D45882" w:rsidRDefault="008A7A6F" w:rsidP="73303C22">
            <w:pPr>
              <w:widowControl w:val="0"/>
              <w:spacing w:line="240" w:lineRule="auto"/>
              <w:rPr>
                <w:sz w:val="20"/>
                <w:szCs w:val="20"/>
              </w:rPr>
            </w:pPr>
            <w:r w:rsidRPr="00D45882">
              <w:rPr>
                <w:sz w:val="20"/>
                <w:szCs w:val="20"/>
              </w:rPr>
              <w:t>10%</w:t>
            </w:r>
          </w:p>
        </w:tc>
        <w:tc>
          <w:tcPr>
            <w:tcW w:w="3010" w:type="dxa"/>
            <w:tcMar>
              <w:top w:w="100" w:type="dxa"/>
              <w:left w:w="100" w:type="dxa"/>
              <w:bottom w:w="100" w:type="dxa"/>
              <w:right w:w="100" w:type="dxa"/>
            </w:tcMar>
          </w:tcPr>
          <w:p w14:paraId="5E1ABE7B" w14:textId="77777777" w:rsidR="008B123A" w:rsidRPr="00D45882" w:rsidRDefault="008A7A6F" w:rsidP="73303C22">
            <w:pPr>
              <w:widowControl w:val="0"/>
              <w:spacing w:line="240" w:lineRule="auto"/>
              <w:rPr>
                <w:sz w:val="20"/>
                <w:szCs w:val="20"/>
              </w:rPr>
            </w:pPr>
            <w:r w:rsidRPr="00D45882">
              <w:rPr>
                <w:sz w:val="20"/>
                <w:szCs w:val="20"/>
              </w:rPr>
              <w:t>2</w:t>
            </w:r>
          </w:p>
        </w:tc>
      </w:tr>
    </w:tbl>
    <w:sdt>
      <w:sdtPr>
        <w:rPr>
          <w:sz w:val="20"/>
          <w:szCs w:val="20"/>
        </w:rPr>
        <w:tag w:val="goog_rdk_272"/>
        <w:id w:val="-1040203124"/>
      </w:sdtPr>
      <w:sdtContent>
        <w:p w14:paraId="5E1ABE7F" w14:textId="46BCED5F" w:rsidR="008B123A" w:rsidRPr="00D45882" w:rsidRDefault="00892993" w:rsidP="73303C22">
          <w:pPr>
            <w:rPr>
              <w:sz w:val="20"/>
              <w:szCs w:val="20"/>
            </w:rPr>
          </w:pPr>
          <w:sdt>
            <w:sdtPr>
              <w:rPr>
                <w:sz w:val="20"/>
                <w:szCs w:val="20"/>
              </w:rPr>
              <w:tag w:val="goog_rdk_271"/>
              <w:id w:val="707516002"/>
            </w:sdtPr>
            <w:sdtContent/>
          </w:sdt>
        </w:p>
      </w:sdtContent>
    </w:sdt>
    <w:tbl>
      <w:tblPr>
        <w:tblpPr w:leftFromText="180" w:rightFromText="180" w:vertAnchor="text"/>
        <w:tblW w:w="9045"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00" w:firstRow="0" w:lastRow="0" w:firstColumn="0" w:lastColumn="0" w:noHBand="0" w:noVBand="1"/>
      </w:tblPr>
      <w:tblGrid>
        <w:gridCol w:w="540"/>
        <w:gridCol w:w="1665"/>
        <w:gridCol w:w="6840"/>
      </w:tblGrid>
      <w:tr w:rsidR="008B123A" w:rsidRPr="00D45882" w14:paraId="5E1ABE83" w14:textId="77777777" w:rsidTr="73303C22">
        <w:trPr>
          <w:trHeight w:val="9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0" w14:textId="77777777" w:rsidR="008B123A" w:rsidRPr="00D45882" w:rsidRDefault="008A7A6F" w:rsidP="73303C22">
            <w:pPr>
              <w:spacing w:after="120" w:line="279" w:lineRule="auto"/>
              <w:jc w:val="center"/>
              <w:rPr>
                <w:sz w:val="20"/>
                <w:szCs w:val="20"/>
              </w:rPr>
            </w:pPr>
            <w:r w:rsidRPr="00D45882">
              <w:rPr>
                <w:sz w:val="20"/>
                <w:szCs w:val="20"/>
              </w:rPr>
              <w:t>0 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1" w14:textId="77777777" w:rsidR="008B123A" w:rsidRPr="00D45882" w:rsidRDefault="008A7A6F" w:rsidP="73303C22">
            <w:pPr>
              <w:spacing w:after="120" w:line="279" w:lineRule="auto"/>
              <w:jc w:val="center"/>
              <w:rPr>
                <w:sz w:val="20"/>
                <w:szCs w:val="20"/>
              </w:rPr>
            </w:pPr>
            <w:r w:rsidRPr="00D45882">
              <w:rPr>
                <w:sz w:val="20"/>
                <w:szCs w:val="20"/>
              </w:rPr>
              <w:t>Unacceptable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2" w14:textId="41D11A7C" w:rsidR="008B123A" w:rsidRPr="00D45882" w:rsidRDefault="008A7A6F" w:rsidP="73303C22">
            <w:pPr>
              <w:spacing w:after="120" w:line="279" w:lineRule="auto"/>
              <w:rPr>
                <w:sz w:val="20"/>
                <w:szCs w:val="20"/>
              </w:rPr>
            </w:pPr>
            <w:r w:rsidRPr="00D45882">
              <w:rPr>
                <w:sz w:val="20"/>
                <w:szCs w:val="20"/>
              </w:rPr>
              <w:t xml:space="preserve">The response is minimal and does not demonstrate a practical knowledge of </w:t>
            </w:r>
            <w:sdt>
              <w:sdtPr>
                <w:rPr>
                  <w:sz w:val="20"/>
                  <w:szCs w:val="20"/>
                </w:rPr>
                <w:tag w:val="goog_rdk_276"/>
                <w:id w:val="2018588860"/>
              </w:sdtPr>
              <w:sdtContent/>
            </w:sdt>
            <w:r w:rsidRPr="00D45882">
              <w:rPr>
                <w:sz w:val="20"/>
                <w:szCs w:val="20"/>
              </w:rPr>
              <w:t>lived experience</w:t>
            </w:r>
            <w:r w:rsidR="2710F0B4" w:rsidRPr="00D45882">
              <w:rPr>
                <w:sz w:val="20"/>
                <w:szCs w:val="20"/>
              </w:rPr>
              <w:t xml:space="preserve"> of gambling</w:t>
            </w:r>
            <w:r w:rsidR="5AFFA92B" w:rsidRPr="00D45882">
              <w:rPr>
                <w:sz w:val="20"/>
                <w:szCs w:val="20"/>
              </w:rPr>
              <w:t xml:space="preserve"> related</w:t>
            </w:r>
            <w:r w:rsidR="2710F0B4" w:rsidRPr="00D45882">
              <w:rPr>
                <w:sz w:val="20"/>
                <w:szCs w:val="20"/>
              </w:rPr>
              <w:t xml:space="preserve"> harms</w:t>
            </w:r>
            <w:r w:rsidRPr="00D45882">
              <w:rPr>
                <w:sz w:val="20"/>
                <w:szCs w:val="20"/>
              </w:rPr>
              <w:t>.</w:t>
            </w:r>
          </w:p>
        </w:tc>
      </w:tr>
      <w:tr w:rsidR="008B123A" w:rsidRPr="00D45882" w14:paraId="5E1ABE87" w14:textId="77777777" w:rsidTr="73303C22">
        <w:trPr>
          <w:trHeight w:val="66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4" w14:textId="77777777" w:rsidR="008B123A" w:rsidRPr="00D45882" w:rsidRDefault="008A7A6F" w:rsidP="73303C22">
            <w:pPr>
              <w:spacing w:after="120" w:line="279" w:lineRule="auto"/>
              <w:jc w:val="center"/>
              <w:rPr>
                <w:sz w:val="20"/>
                <w:szCs w:val="20"/>
              </w:rPr>
            </w:pPr>
            <w:r w:rsidRPr="00D45882">
              <w:rPr>
                <w:sz w:val="20"/>
                <w:szCs w:val="20"/>
              </w:rPr>
              <w:t>1 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5" w14:textId="77777777" w:rsidR="008B123A" w:rsidRPr="00D45882" w:rsidRDefault="008A7A6F" w:rsidP="73303C22">
            <w:pPr>
              <w:spacing w:after="120" w:line="279" w:lineRule="auto"/>
              <w:jc w:val="center"/>
              <w:rPr>
                <w:sz w:val="20"/>
                <w:szCs w:val="20"/>
              </w:rPr>
            </w:pPr>
            <w:r w:rsidRPr="00D45882">
              <w:rPr>
                <w:sz w:val="20"/>
                <w:szCs w:val="20"/>
              </w:rPr>
              <w:t>Poor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6" w14:textId="440817D7" w:rsidR="008B123A" w:rsidRPr="00D45882" w:rsidRDefault="008A7A6F" w:rsidP="73303C22">
            <w:pPr>
              <w:spacing w:after="120" w:line="279" w:lineRule="auto"/>
              <w:rPr>
                <w:sz w:val="20"/>
                <w:szCs w:val="20"/>
              </w:rPr>
            </w:pPr>
            <w:r w:rsidRPr="00D45882">
              <w:rPr>
                <w:sz w:val="20"/>
                <w:szCs w:val="20"/>
              </w:rPr>
              <w:t xml:space="preserve">The response partially addresses the </w:t>
            </w:r>
            <w:r w:rsidR="741E281D" w:rsidRPr="00D45882">
              <w:rPr>
                <w:sz w:val="20"/>
                <w:szCs w:val="20"/>
              </w:rPr>
              <w:t>question but</w:t>
            </w:r>
            <w:r w:rsidRPr="00D45882">
              <w:rPr>
                <w:sz w:val="20"/>
                <w:szCs w:val="20"/>
              </w:rPr>
              <w:t xml:space="preserve"> is unconvincing overall.  It does not address </w:t>
            </w:r>
            <w:r w:rsidRPr="00D45882">
              <w:rPr>
                <w:i/>
                <w:iCs/>
                <w:sz w:val="20"/>
                <w:szCs w:val="20"/>
              </w:rPr>
              <w:t>how</w:t>
            </w:r>
            <w:r w:rsidRPr="00D45882">
              <w:rPr>
                <w:sz w:val="20"/>
                <w:szCs w:val="20"/>
              </w:rPr>
              <w:t xml:space="preserve"> lived experience will be embedded into the project. </w:t>
            </w:r>
          </w:p>
        </w:tc>
      </w:tr>
      <w:tr w:rsidR="008B123A" w:rsidRPr="00D45882" w14:paraId="5E1ABE8B" w14:textId="77777777" w:rsidTr="73303C22">
        <w:trPr>
          <w:trHeight w:val="81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8" w14:textId="77777777" w:rsidR="008B123A" w:rsidRPr="00D45882" w:rsidRDefault="008A7A6F" w:rsidP="73303C22">
            <w:pPr>
              <w:spacing w:after="120" w:line="279" w:lineRule="auto"/>
              <w:jc w:val="center"/>
              <w:rPr>
                <w:sz w:val="20"/>
                <w:szCs w:val="20"/>
              </w:rPr>
            </w:pPr>
            <w:r w:rsidRPr="00D45882">
              <w:rPr>
                <w:sz w:val="20"/>
                <w:szCs w:val="20"/>
              </w:rPr>
              <w:t>2 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9" w14:textId="77777777" w:rsidR="008B123A" w:rsidRPr="00D45882" w:rsidRDefault="008A7A6F" w:rsidP="73303C22">
            <w:pPr>
              <w:spacing w:after="120" w:line="279" w:lineRule="auto"/>
              <w:jc w:val="center"/>
              <w:rPr>
                <w:sz w:val="20"/>
                <w:szCs w:val="20"/>
              </w:rPr>
            </w:pPr>
            <w:r w:rsidRPr="00D45882">
              <w:rPr>
                <w:sz w:val="20"/>
                <w:szCs w:val="20"/>
              </w:rPr>
              <w:t>Adequate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A" w14:textId="77777777" w:rsidR="008B123A" w:rsidRPr="00D45882" w:rsidRDefault="008A7A6F" w:rsidP="73303C22">
            <w:pPr>
              <w:spacing w:after="120" w:line="279" w:lineRule="auto"/>
              <w:rPr>
                <w:sz w:val="20"/>
                <w:szCs w:val="20"/>
              </w:rPr>
            </w:pPr>
            <w:r w:rsidRPr="00D45882">
              <w:rPr>
                <w:sz w:val="20"/>
                <w:szCs w:val="20"/>
              </w:rPr>
              <w:t>The response addresses the question, but lacks sufficient detail or clarity. Some relevant points are made, but key aspects of the question may be underdeveloped, and the overall explanation may be generic. The answer addresses the question but lacks depth or specificity.</w:t>
            </w:r>
          </w:p>
        </w:tc>
      </w:tr>
      <w:tr w:rsidR="008B123A" w:rsidRPr="00D45882" w14:paraId="5E1ABE8F" w14:textId="77777777" w:rsidTr="73303C22">
        <w:trPr>
          <w:trHeight w:val="5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C" w14:textId="77777777" w:rsidR="008B123A" w:rsidRPr="00D45882" w:rsidRDefault="008A7A6F" w:rsidP="73303C22">
            <w:pPr>
              <w:spacing w:after="120" w:line="279" w:lineRule="auto"/>
              <w:jc w:val="center"/>
              <w:rPr>
                <w:sz w:val="20"/>
                <w:szCs w:val="20"/>
              </w:rPr>
            </w:pPr>
            <w:r w:rsidRPr="00D45882">
              <w:rPr>
                <w:sz w:val="20"/>
                <w:szCs w:val="20"/>
              </w:rPr>
              <w:t>3 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D" w14:textId="77777777" w:rsidR="008B123A" w:rsidRPr="00D45882" w:rsidRDefault="008A7A6F" w:rsidP="73303C22">
            <w:pPr>
              <w:spacing w:after="120" w:line="279" w:lineRule="auto"/>
              <w:jc w:val="center"/>
              <w:rPr>
                <w:sz w:val="20"/>
                <w:szCs w:val="20"/>
              </w:rPr>
            </w:pPr>
            <w:r w:rsidRPr="00D45882">
              <w:rPr>
                <w:sz w:val="20"/>
                <w:szCs w:val="20"/>
              </w:rPr>
              <w:t>Good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8E" w14:textId="47443553" w:rsidR="008B123A" w:rsidRPr="00D45882" w:rsidRDefault="008A7A6F" w:rsidP="73303C22">
            <w:pPr>
              <w:spacing w:after="120" w:line="279" w:lineRule="auto"/>
              <w:rPr>
                <w:sz w:val="20"/>
                <w:szCs w:val="20"/>
              </w:rPr>
            </w:pPr>
            <w:r w:rsidRPr="00D45882">
              <w:rPr>
                <w:sz w:val="20"/>
                <w:szCs w:val="20"/>
              </w:rPr>
              <w:t>The response is well-developed, addressing the value of lived experience and current practices around it.  It provides relevant examples</w:t>
            </w:r>
            <w:r w:rsidR="16DA2F6E" w:rsidRPr="00D45882">
              <w:rPr>
                <w:sz w:val="20"/>
                <w:szCs w:val="20"/>
              </w:rPr>
              <w:t xml:space="preserve"> of bringing those with lived experience into the decision making / intervention plans and reviews</w:t>
            </w:r>
            <w:r w:rsidRPr="00D45882">
              <w:rPr>
                <w:sz w:val="20"/>
                <w:szCs w:val="20"/>
              </w:rPr>
              <w:t xml:space="preserve"> and demonstrates a clear understanding of the topic. While there may be room for further elaboration or refinement the response is comprehensive and effectively addresses the question.</w:t>
            </w:r>
          </w:p>
        </w:tc>
      </w:tr>
      <w:tr w:rsidR="008B123A" w:rsidRPr="00D45882" w14:paraId="5E1ABE93" w14:textId="77777777" w:rsidTr="73303C22">
        <w:trPr>
          <w:trHeight w:val="17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90" w14:textId="77777777" w:rsidR="008B123A" w:rsidRPr="00D45882" w:rsidRDefault="008A7A6F" w:rsidP="73303C22">
            <w:pPr>
              <w:spacing w:after="120" w:line="279" w:lineRule="auto"/>
              <w:jc w:val="center"/>
              <w:rPr>
                <w:sz w:val="20"/>
                <w:szCs w:val="20"/>
              </w:rPr>
            </w:pPr>
            <w:r w:rsidRPr="00D45882">
              <w:rPr>
                <w:sz w:val="20"/>
                <w:szCs w:val="20"/>
              </w:rPr>
              <w:t>4 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91" w14:textId="77777777" w:rsidR="008B123A" w:rsidRPr="00D45882" w:rsidRDefault="008A7A6F" w:rsidP="73303C22">
            <w:pPr>
              <w:spacing w:after="120" w:line="279" w:lineRule="auto"/>
              <w:jc w:val="center"/>
              <w:rPr>
                <w:sz w:val="20"/>
                <w:szCs w:val="20"/>
              </w:rPr>
            </w:pPr>
            <w:r w:rsidRPr="00D45882">
              <w:rPr>
                <w:sz w:val="20"/>
                <w:szCs w:val="20"/>
              </w:rPr>
              <w:t>Excellent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92" w14:textId="697DB1F9" w:rsidR="008B123A" w:rsidRPr="00D45882" w:rsidRDefault="008A7A6F" w:rsidP="73303C22">
            <w:pPr>
              <w:spacing w:after="120" w:line="279" w:lineRule="auto"/>
              <w:rPr>
                <w:sz w:val="20"/>
                <w:szCs w:val="20"/>
              </w:rPr>
            </w:pPr>
            <w:r w:rsidRPr="00D45882">
              <w:rPr>
                <w:sz w:val="20"/>
                <w:szCs w:val="20"/>
              </w:rPr>
              <w:t>The response is comprehensive, clear, and detailed, addressing the question with high-quality, specific examples or evidence. It provides a thorough explanation of how the proposed project will deliver outcomes, demonstrating a clear understanding and alignment with the fund’s objectives. The response shows strong, strategic thinking and highlights the expected impact with clear, measurable indicators.</w:t>
            </w:r>
            <w:r w:rsidR="16DA2F6E" w:rsidRPr="00D45882">
              <w:rPr>
                <w:sz w:val="20"/>
                <w:szCs w:val="20"/>
              </w:rPr>
              <w:t xml:space="preserve">  It is clear it has been written in collaboration with those </w:t>
            </w:r>
            <w:r w:rsidR="5461E24D" w:rsidRPr="00D45882">
              <w:rPr>
                <w:sz w:val="20"/>
                <w:szCs w:val="20"/>
              </w:rPr>
              <w:t>who have lived experience of gambling related harm</w:t>
            </w:r>
            <w:r w:rsidR="54F3C109" w:rsidRPr="00D45882">
              <w:rPr>
                <w:sz w:val="20"/>
                <w:szCs w:val="20"/>
              </w:rPr>
              <w:t xml:space="preserve"> and sets out plans to utilise this experience in an empathic way.</w:t>
            </w:r>
          </w:p>
        </w:tc>
      </w:tr>
    </w:tbl>
    <w:p w14:paraId="685CED3E" w14:textId="77777777" w:rsidR="00072E9E" w:rsidRPr="00D45882" w:rsidRDefault="00072E9E" w:rsidP="73303C22">
      <w:pPr>
        <w:pStyle w:val="Heading2"/>
        <w:rPr>
          <w:sz w:val="20"/>
          <w:szCs w:val="20"/>
        </w:rPr>
      </w:pPr>
      <w:bookmarkStart w:id="17" w:name="_heading=h.fjdydf274jd6"/>
      <w:bookmarkEnd w:id="17"/>
    </w:p>
    <w:p w14:paraId="5E1ABE94" w14:textId="5728C56E" w:rsidR="008B123A" w:rsidRDefault="00690A46" w:rsidP="73303C22">
      <w:pPr>
        <w:pStyle w:val="Heading2"/>
        <w:rPr>
          <w:b w:val="0"/>
          <w:bCs w:val="0"/>
          <w:sz w:val="20"/>
          <w:szCs w:val="20"/>
        </w:rPr>
      </w:pPr>
      <w:r>
        <w:rPr>
          <w:sz w:val="20"/>
          <w:szCs w:val="20"/>
        </w:rPr>
        <w:t xml:space="preserve">Q11: </w:t>
      </w:r>
      <w:r w:rsidR="008A7A6F" w:rsidRPr="00D45882">
        <w:rPr>
          <w:sz w:val="20"/>
          <w:szCs w:val="20"/>
        </w:rPr>
        <w:t xml:space="preserve">Ability to deliver the </w:t>
      </w:r>
      <w:sdt>
        <w:sdtPr>
          <w:rPr>
            <w:sz w:val="20"/>
            <w:szCs w:val="20"/>
          </w:rPr>
          <w:tag w:val="goog_rdk_277"/>
          <w:id w:val="-1168954433"/>
        </w:sdtPr>
        <w:sdtContent/>
      </w:sdt>
      <w:r w:rsidR="008A7A6F" w:rsidRPr="00D45882">
        <w:rPr>
          <w:sz w:val="20"/>
          <w:szCs w:val="20"/>
        </w:rPr>
        <w:t>project</w:t>
      </w:r>
      <w:r>
        <w:rPr>
          <w:sz w:val="20"/>
          <w:szCs w:val="20"/>
        </w:rPr>
        <w:t xml:space="preserve"> – </w:t>
      </w:r>
      <w:r w:rsidR="007E67F1">
        <w:rPr>
          <w:sz w:val="20"/>
          <w:szCs w:val="20"/>
        </w:rPr>
        <w:t>(</w:t>
      </w:r>
      <w:r w:rsidRPr="00690A46">
        <w:rPr>
          <w:b w:val="0"/>
          <w:bCs w:val="0"/>
          <w:sz w:val="20"/>
          <w:szCs w:val="20"/>
        </w:rPr>
        <w:t>Please outline</w:t>
      </w:r>
      <w:r w:rsidR="007E67F1">
        <w:rPr>
          <w:b w:val="0"/>
          <w:bCs w:val="0"/>
          <w:sz w:val="20"/>
          <w:szCs w:val="20"/>
        </w:rPr>
        <w:t>)</w:t>
      </w:r>
    </w:p>
    <w:p w14:paraId="2CAD70D8" w14:textId="77777777" w:rsidR="00690A46" w:rsidRDefault="00690A46" w:rsidP="00690A46"/>
    <w:p w14:paraId="2ADEAC1F" w14:textId="3342A0B6" w:rsidR="005D06E1" w:rsidRPr="005D06E1" w:rsidRDefault="005D06E1" w:rsidP="005D06E1">
      <w:pPr>
        <w:rPr>
          <w:sz w:val="20"/>
          <w:szCs w:val="20"/>
        </w:rPr>
      </w:pPr>
      <w:r w:rsidRPr="005D06E1">
        <w:rPr>
          <w:sz w:val="20"/>
          <w:szCs w:val="20"/>
        </w:rPr>
        <w:t>Please evidence your previous experience, supporting structures such as project management and governance approaches as well as your resources and capacity to deliver the project.</w:t>
      </w:r>
    </w:p>
    <w:p w14:paraId="3B7DE5D2" w14:textId="77777777" w:rsidR="005D06E1" w:rsidRPr="005D06E1" w:rsidRDefault="005D06E1" w:rsidP="005D06E1">
      <w:pPr>
        <w:rPr>
          <w:sz w:val="20"/>
          <w:szCs w:val="20"/>
        </w:rPr>
      </w:pPr>
      <w:r w:rsidRPr="005D06E1">
        <w:rPr>
          <w:sz w:val="20"/>
          <w:szCs w:val="20"/>
        </w:rPr>
        <w:t xml:space="preserve">If relevant, please describe your organisation’s recent experience (1-3 years) of working to reduce gambling-related harms. </w:t>
      </w:r>
    </w:p>
    <w:p w14:paraId="65C84092" w14:textId="77777777" w:rsidR="008C1FC6" w:rsidRDefault="005D06E1" w:rsidP="005D06E1">
      <w:pPr>
        <w:numPr>
          <w:ilvl w:val="0"/>
          <w:numId w:val="26"/>
        </w:numPr>
        <w:rPr>
          <w:sz w:val="20"/>
          <w:szCs w:val="20"/>
        </w:rPr>
      </w:pPr>
      <w:r w:rsidRPr="005D06E1">
        <w:rPr>
          <w:sz w:val="20"/>
          <w:szCs w:val="20"/>
        </w:rPr>
        <w:t>What outputs have you achieved?</w:t>
      </w:r>
    </w:p>
    <w:p w14:paraId="60AA50C2" w14:textId="4D1E59EC" w:rsidR="00690A46" w:rsidRPr="00555AE3" w:rsidRDefault="005D06E1" w:rsidP="00690A46">
      <w:pPr>
        <w:numPr>
          <w:ilvl w:val="0"/>
          <w:numId w:val="26"/>
        </w:numPr>
        <w:rPr>
          <w:sz w:val="20"/>
          <w:szCs w:val="20"/>
        </w:rPr>
      </w:pPr>
      <w:r w:rsidRPr="005D06E1">
        <w:rPr>
          <w:sz w:val="20"/>
          <w:szCs w:val="20"/>
        </w:rPr>
        <w:t xml:space="preserve">Why are you well-placed to deliver this project? </w:t>
      </w:r>
    </w:p>
    <w:p w14:paraId="5E1ABE95" w14:textId="77777777" w:rsidR="008B123A" w:rsidRPr="00D45882" w:rsidRDefault="008B123A" w:rsidP="73303C22">
      <w:pPr>
        <w:rPr>
          <w:sz w:val="20"/>
          <w:szCs w:val="20"/>
        </w:rPr>
      </w:pPr>
    </w:p>
    <w:tbl>
      <w:tblPr>
        <w:tblStyle w:val="affa"/>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B123A" w:rsidRPr="00D45882" w14:paraId="5E1ABE99" w14:textId="77777777" w:rsidTr="73303C22">
        <w:tc>
          <w:tcPr>
            <w:tcW w:w="3009" w:type="dxa"/>
            <w:tcMar>
              <w:top w:w="100" w:type="dxa"/>
              <w:left w:w="100" w:type="dxa"/>
              <w:bottom w:w="100" w:type="dxa"/>
              <w:right w:w="100" w:type="dxa"/>
            </w:tcMar>
          </w:tcPr>
          <w:p w14:paraId="5E1ABE96" w14:textId="77777777" w:rsidR="008B123A" w:rsidRPr="00D45882" w:rsidRDefault="008A7A6F" w:rsidP="73303C22">
            <w:pPr>
              <w:widowControl w:val="0"/>
              <w:spacing w:line="240" w:lineRule="auto"/>
              <w:rPr>
                <w:sz w:val="20"/>
                <w:szCs w:val="20"/>
              </w:rPr>
            </w:pPr>
            <w:r w:rsidRPr="00D45882">
              <w:rPr>
                <w:sz w:val="20"/>
                <w:szCs w:val="20"/>
              </w:rPr>
              <w:t>Word Limit</w:t>
            </w:r>
          </w:p>
        </w:tc>
        <w:tc>
          <w:tcPr>
            <w:tcW w:w="3010" w:type="dxa"/>
            <w:tcMar>
              <w:top w:w="100" w:type="dxa"/>
              <w:left w:w="100" w:type="dxa"/>
              <w:bottom w:w="100" w:type="dxa"/>
              <w:right w:w="100" w:type="dxa"/>
            </w:tcMar>
          </w:tcPr>
          <w:p w14:paraId="5E1ABE97" w14:textId="77777777" w:rsidR="008B123A" w:rsidRPr="00D45882" w:rsidRDefault="008A7A6F" w:rsidP="73303C22">
            <w:pPr>
              <w:widowControl w:val="0"/>
              <w:spacing w:line="240" w:lineRule="auto"/>
              <w:rPr>
                <w:sz w:val="20"/>
                <w:szCs w:val="20"/>
              </w:rPr>
            </w:pPr>
            <w:r w:rsidRPr="00D45882">
              <w:rPr>
                <w:sz w:val="20"/>
                <w:szCs w:val="20"/>
              </w:rPr>
              <w:t>Weighting</w:t>
            </w:r>
          </w:p>
        </w:tc>
        <w:tc>
          <w:tcPr>
            <w:tcW w:w="3010" w:type="dxa"/>
            <w:tcMar>
              <w:top w:w="100" w:type="dxa"/>
              <w:left w:w="100" w:type="dxa"/>
              <w:bottom w:w="100" w:type="dxa"/>
              <w:right w:w="100" w:type="dxa"/>
            </w:tcMar>
          </w:tcPr>
          <w:p w14:paraId="5E1ABE98" w14:textId="77777777" w:rsidR="008B123A" w:rsidRPr="00D45882" w:rsidRDefault="008A7A6F" w:rsidP="73303C22">
            <w:pPr>
              <w:widowControl w:val="0"/>
              <w:spacing w:line="240" w:lineRule="auto"/>
              <w:rPr>
                <w:sz w:val="20"/>
                <w:szCs w:val="20"/>
              </w:rPr>
            </w:pPr>
            <w:r w:rsidRPr="00D45882">
              <w:rPr>
                <w:sz w:val="20"/>
                <w:szCs w:val="20"/>
              </w:rPr>
              <w:t>Minimum Pass Threshold</w:t>
            </w:r>
          </w:p>
        </w:tc>
      </w:tr>
      <w:tr w:rsidR="008B123A" w:rsidRPr="00D45882" w14:paraId="5E1ABE9D" w14:textId="77777777" w:rsidTr="73303C22">
        <w:tc>
          <w:tcPr>
            <w:tcW w:w="3009" w:type="dxa"/>
            <w:tcMar>
              <w:top w:w="100" w:type="dxa"/>
              <w:left w:w="100" w:type="dxa"/>
              <w:bottom w:w="100" w:type="dxa"/>
              <w:right w:w="100" w:type="dxa"/>
            </w:tcMar>
          </w:tcPr>
          <w:p w14:paraId="5E1ABE9A" w14:textId="77777777" w:rsidR="008B123A" w:rsidRPr="00D45882" w:rsidRDefault="008A7A6F" w:rsidP="73303C22">
            <w:pPr>
              <w:widowControl w:val="0"/>
              <w:spacing w:line="240" w:lineRule="auto"/>
              <w:rPr>
                <w:sz w:val="20"/>
                <w:szCs w:val="20"/>
              </w:rPr>
            </w:pPr>
            <w:r w:rsidRPr="00D45882">
              <w:rPr>
                <w:sz w:val="20"/>
                <w:szCs w:val="20"/>
              </w:rPr>
              <w:t>1000 words</w:t>
            </w:r>
          </w:p>
        </w:tc>
        <w:tc>
          <w:tcPr>
            <w:tcW w:w="3010" w:type="dxa"/>
            <w:tcMar>
              <w:top w:w="100" w:type="dxa"/>
              <w:left w:w="100" w:type="dxa"/>
              <w:bottom w:w="100" w:type="dxa"/>
              <w:right w:w="100" w:type="dxa"/>
            </w:tcMar>
          </w:tcPr>
          <w:p w14:paraId="5E1ABE9B" w14:textId="4553C37A" w:rsidR="008B123A" w:rsidRPr="00D45882" w:rsidRDefault="00BD4ECF" w:rsidP="73303C22">
            <w:pPr>
              <w:widowControl w:val="0"/>
              <w:spacing w:line="240" w:lineRule="auto"/>
              <w:rPr>
                <w:sz w:val="20"/>
                <w:szCs w:val="20"/>
              </w:rPr>
            </w:pPr>
            <w:r w:rsidRPr="00D45882">
              <w:rPr>
                <w:sz w:val="20"/>
                <w:szCs w:val="20"/>
              </w:rPr>
              <w:t>1</w:t>
            </w:r>
            <w:r w:rsidR="7105AB8A" w:rsidRPr="00D45882">
              <w:rPr>
                <w:sz w:val="20"/>
                <w:szCs w:val="20"/>
              </w:rPr>
              <w:t>5</w:t>
            </w:r>
            <w:r w:rsidRPr="00D45882">
              <w:rPr>
                <w:sz w:val="20"/>
                <w:szCs w:val="20"/>
              </w:rPr>
              <w:t>%</w:t>
            </w:r>
          </w:p>
        </w:tc>
        <w:tc>
          <w:tcPr>
            <w:tcW w:w="3010" w:type="dxa"/>
            <w:tcMar>
              <w:top w:w="100" w:type="dxa"/>
              <w:left w:w="100" w:type="dxa"/>
              <w:bottom w:w="100" w:type="dxa"/>
              <w:right w:w="100" w:type="dxa"/>
            </w:tcMar>
          </w:tcPr>
          <w:p w14:paraId="5E1ABE9C" w14:textId="77777777" w:rsidR="008B123A" w:rsidRPr="00D45882" w:rsidRDefault="008A7A6F" w:rsidP="73303C22">
            <w:pPr>
              <w:widowControl w:val="0"/>
              <w:spacing w:line="240" w:lineRule="auto"/>
              <w:rPr>
                <w:sz w:val="20"/>
                <w:szCs w:val="20"/>
              </w:rPr>
            </w:pPr>
            <w:r w:rsidRPr="00D45882">
              <w:rPr>
                <w:sz w:val="20"/>
                <w:szCs w:val="20"/>
              </w:rPr>
              <w:t>2</w:t>
            </w:r>
          </w:p>
        </w:tc>
      </w:tr>
    </w:tbl>
    <w:sdt>
      <w:sdtPr>
        <w:rPr>
          <w:sz w:val="20"/>
          <w:szCs w:val="20"/>
        </w:rPr>
        <w:tag w:val="goog_rdk_280"/>
        <w:id w:val="901026228"/>
      </w:sdtPr>
      <w:sdtContent>
        <w:p w14:paraId="5E1ABEA0" w14:textId="03E6A1D6" w:rsidR="008B123A" w:rsidRPr="00D45882" w:rsidRDefault="00892993" w:rsidP="73303C22">
          <w:pPr>
            <w:rPr>
              <w:sz w:val="20"/>
              <w:szCs w:val="20"/>
            </w:rPr>
          </w:pPr>
          <w:sdt>
            <w:sdtPr>
              <w:rPr>
                <w:sz w:val="20"/>
                <w:szCs w:val="20"/>
              </w:rPr>
              <w:tag w:val="goog_rdk_279"/>
              <w:id w:val="-1117404168"/>
              <w:showingPlcHdr/>
            </w:sdtPr>
            <w:sdtContent>
              <w:r w:rsidR="00A46E0D">
                <w:rPr>
                  <w:sz w:val="20"/>
                  <w:szCs w:val="20"/>
                </w:rPr>
                <w:t xml:space="preserve">     </w:t>
              </w:r>
            </w:sdtContent>
          </w:sdt>
        </w:p>
      </w:sdtContent>
    </w:sdt>
    <w:tbl>
      <w:tblPr>
        <w:tblStyle w:val="affb"/>
        <w:tblpPr w:leftFromText="180" w:rightFromText="180" w:vertAnchor="text"/>
        <w:tblW w:w="90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40"/>
        <w:gridCol w:w="1665"/>
        <w:gridCol w:w="6840"/>
      </w:tblGrid>
      <w:tr w:rsidR="008B123A" w:rsidRPr="00D45882" w14:paraId="5E1ABEA4" w14:textId="77777777" w:rsidTr="73303C22">
        <w:trPr>
          <w:trHeight w:val="9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1" w14:textId="77777777" w:rsidR="008B123A" w:rsidRPr="00D45882" w:rsidRDefault="008A7A6F" w:rsidP="73303C22">
            <w:pPr>
              <w:spacing w:after="120" w:line="279" w:lineRule="auto"/>
              <w:jc w:val="center"/>
              <w:rPr>
                <w:sz w:val="20"/>
                <w:szCs w:val="20"/>
              </w:rPr>
            </w:pPr>
            <w:r w:rsidRPr="00D45882">
              <w:rPr>
                <w:sz w:val="20"/>
                <w:szCs w:val="20"/>
              </w:rPr>
              <w:t>0 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2" w14:textId="77777777" w:rsidR="008B123A" w:rsidRPr="00D45882" w:rsidRDefault="008A7A6F" w:rsidP="73303C22">
            <w:pPr>
              <w:spacing w:after="120" w:line="279" w:lineRule="auto"/>
              <w:jc w:val="center"/>
              <w:rPr>
                <w:sz w:val="20"/>
                <w:szCs w:val="20"/>
              </w:rPr>
            </w:pPr>
            <w:r w:rsidRPr="00D45882">
              <w:rPr>
                <w:sz w:val="20"/>
                <w:szCs w:val="20"/>
              </w:rPr>
              <w:t>Unacceptable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3" w14:textId="77777777" w:rsidR="008B123A" w:rsidRPr="00D45882" w:rsidRDefault="008A7A6F" w:rsidP="73303C22">
            <w:pPr>
              <w:spacing w:after="120" w:line="279" w:lineRule="auto"/>
              <w:rPr>
                <w:sz w:val="20"/>
                <w:szCs w:val="20"/>
              </w:rPr>
            </w:pPr>
            <w:r w:rsidRPr="00D45882">
              <w:rPr>
                <w:sz w:val="20"/>
                <w:szCs w:val="20"/>
              </w:rPr>
              <w:t xml:space="preserve">The response is confused, poorly articulated, or incomplete. The response fails to demonstrate the applicant’s ability to deliver the project. </w:t>
            </w:r>
          </w:p>
        </w:tc>
      </w:tr>
      <w:tr w:rsidR="008B123A" w:rsidRPr="00D45882" w14:paraId="5E1ABEA8" w14:textId="77777777" w:rsidTr="73303C22">
        <w:trPr>
          <w:trHeight w:val="66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5" w14:textId="77777777" w:rsidR="008B123A" w:rsidRPr="00D45882" w:rsidRDefault="008A7A6F" w:rsidP="73303C22">
            <w:pPr>
              <w:spacing w:after="120" w:line="279" w:lineRule="auto"/>
              <w:jc w:val="center"/>
              <w:rPr>
                <w:sz w:val="20"/>
                <w:szCs w:val="20"/>
              </w:rPr>
            </w:pPr>
            <w:r w:rsidRPr="00D45882">
              <w:rPr>
                <w:sz w:val="20"/>
                <w:szCs w:val="20"/>
              </w:rPr>
              <w:t>1 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6" w14:textId="77777777" w:rsidR="008B123A" w:rsidRPr="00D45882" w:rsidRDefault="008A7A6F" w:rsidP="73303C22">
            <w:pPr>
              <w:spacing w:after="120" w:line="279" w:lineRule="auto"/>
              <w:jc w:val="center"/>
              <w:rPr>
                <w:sz w:val="20"/>
                <w:szCs w:val="20"/>
              </w:rPr>
            </w:pPr>
            <w:r w:rsidRPr="00D45882">
              <w:rPr>
                <w:sz w:val="20"/>
                <w:szCs w:val="20"/>
              </w:rPr>
              <w:t>Poor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7" w14:textId="430130E3" w:rsidR="008B123A" w:rsidRPr="00D45882" w:rsidRDefault="008A7A6F" w:rsidP="73303C22">
            <w:pPr>
              <w:spacing w:after="160" w:line="279" w:lineRule="auto"/>
              <w:rPr>
                <w:strike/>
                <w:color w:val="000000"/>
                <w:sz w:val="20"/>
                <w:szCs w:val="20"/>
              </w:rPr>
            </w:pPr>
            <w:r w:rsidRPr="00D45882">
              <w:rPr>
                <w:sz w:val="20"/>
                <w:szCs w:val="20"/>
              </w:rPr>
              <w:t xml:space="preserve">The response partially addresses the </w:t>
            </w:r>
            <w:r w:rsidR="57BBD458" w:rsidRPr="00D45882">
              <w:rPr>
                <w:sz w:val="20"/>
                <w:szCs w:val="20"/>
              </w:rPr>
              <w:t>question but</w:t>
            </w:r>
            <w:r w:rsidRPr="00D45882">
              <w:rPr>
                <w:sz w:val="20"/>
                <w:szCs w:val="20"/>
              </w:rPr>
              <w:t xml:space="preserve"> is </w:t>
            </w:r>
            <w:r w:rsidR="6061D2E9" w:rsidRPr="00D45882">
              <w:rPr>
                <w:sz w:val="20"/>
                <w:szCs w:val="20"/>
              </w:rPr>
              <w:t>unconvincing overall</w:t>
            </w:r>
            <w:r w:rsidRPr="00D45882">
              <w:rPr>
                <w:sz w:val="20"/>
                <w:szCs w:val="20"/>
              </w:rPr>
              <w:t xml:space="preserve">. There may be elements of the response that are missing. There is no convincing description of relevant </w:t>
            </w:r>
            <w:r w:rsidRPr="00D45882">
              <w:rPr>
                <w:color w:val="000000" w:themeColor="text1"/>
                <w:sz w:val="20"/>
                <w:szCs w:val="20"/>
              </w:rPr>
              <w:t>previous experience, supporting structures/project management/governance approach, or resources/capacity to deliver the project.</w:t>
            </w:r>
          </w:p>
        </w:tc>
      </w:tr>
      <w:tr w:rsidR="008B123A" w:rsidRPr="00D45882" w14:paraId="5E1ABEAC" w14:textId="77777777" w:rsidTr="73303C22">
        <w:trPr>
          <w:trHeight w:val="81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9" w14:textId="77777777" w:rsidR="008B123A" w:rsidRPr="00D45882" w:rsidRDefault="008A7A6F" w:rsidP="73303C22">
            <w:pPr>
              <w:spacing w:after="120" w:line="279" w:lineRule="auto"/>
              <w:jc w:val="center"/>
              <w:rPr>
                <w:sz w:val="20"/>
                <w:szCs w:val="20"/>
              </w:rPr>
            </w:pPr>
            <w:r w:rsidRPr="00D45882">
              <w:rPr>
                <w:sz w:val="20"/>
                <w:szCs w:val="20"/>
              </w:rPr>
              <w:t>2 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A" w14:textId="77777777" w:rsidR="008B123A" w:rsidRPr="00D45882" w:rsidRDefault="008A7A6F" w:rsidP="73303C22">
            <w:pPr>
              <w:spacing w:after="120" w:line="279" w:lineRule="auto"/>
              <w:jc w:val="center"/>
              <w:rPr>
                <w:sz w:val="20"/>
                <w:szCs w:val="20"/>
              </w:rPr>
            </w:pPr>
            <w:r w:rsidRPr="00D45882">
              <w:rPr>
                <w:sz w:val="20"/>
                <w:szCs w:val="20"/>
              </w:rPr>
              <w:t>Adequate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B" w14:textId="359FBC3A" w:rsidR="008B123A" w:rsidRPr="00D45882" w:rsidRDefault="008A7A6F" w:rsidP="73303C22">
            <w:pPr>
              <w:spacing w:after="120" w:line="279" w:lineRule="auto"/>
              <w:rPr>
                <w:sz w:val="20"/>
                <w:szCs w:val="20"/>
              </w:rPr>
            </w:pPr>
            <w:r w:rsidRPr="00D45882">
              <w:rPr>
                <w:sz w:val="20"/>
                <w:szCs w:val="20"/>
              </w:rPr>
              <w:t xml:space="preserve">The response addresses the </w:t>
            </w:r>
            <w:r w:rsidR="4B4B7C8A" w:rsidRPr="00D45882">
              <w:rPr>
                <w:sz w:val="20"/>
                <w:szCs w:val="20"/>
              </w:rPr>
              <w:t>question but</w:t>
            </w:r>
            <w:r w:rsidRPr="00D45882">
              <w:rPr>
                <w:sz w:val="20"/>
                <w:szCs w:val="20"/>
              </w:rPr>
              <w:t xml:space="preserve"> lacks detail or clarity. Some relevant points are made regarding organisational experience, </w:t>
            </w:r>
            <w:r w:rsidRPr="00D45882">
              <w:rPr>
                <w:color w:val="000000" w:themeColor="text1"/>
                <w:sz w:val="20"/>
                <w:szCs w:val="20"/>
              </w:rPr>
              <w:t xml:space="preserve">supporting structures/project management/governance approach, or resources/capacity to deliver the </w:t>
            </w:r>
            <w:r w:rsidR="27E35464" w:rsidRPr="00D45882">
              <w:rPr>
                <w:color w:val="000000" w:themeColor="text1"/>
                <w:sz w:val="20"/>
                <w:szCs w:val="20"/>
              </w:rPr>
              <w:t>project,</w:t>
            </w:r>
            <w:r w:rsidRPr="00D45882">
              <w:rPr>
                <w:sz w:val="20"/>
                <w:szCs w:val="20"/>
              </w:rPr>
              <w:t xml:space="preserve"> but some elements are underdeveloped, overly generic, or lacking in specificity.</w:t>
            </w:r>
          </w:p>
        </w:tc>
      </w:tr>
      <w:tr w:rsidR="008B123A" w:rsidRPr="00D45882" w14:paraId="5E1ABEB0" w14:textId="77777777" w:rsidTr="73303C22">
        <w:trPr>
          <w:trHeight w:val="5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D" w14:textId="77777777" w:rsidR="008B123A" w:rsidRPr="00D45882" w:rsidRDefault="008A7A6F" w:rsidP="73303C22">
            <w:pPr>
              <w:spacing w:after="120" w:line="279" w:lineRule="auto"/>
              <w:jc w:val="center"/>
              <w:rPr>
                <w:sz w:val="20"/>
                <w:szCs w:val="20"/>
              </w:rPr>
            </w:pPr>
            <w:r w:rsidRPr="00D45882">
              <w:rPr>
                <w:sz w:val="20"/>
                <w:szCs w:val="20"/>
              </w:rPr>
              <w:t>3 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E" w14:textId="77777777" w:rsidR="008B123A" w:rsidRPr="00D45882" w:rsidRDefault="008A7A6F" w:rsidP="73303C22">
            <w:pPr>
              <w:spacing w:after="120" w:line="279" w:lineRule="auto"/>
              <w:jc w:val="center"/>
              <w:rPr>
                <w:sz w:val="20"/>
                <w:szCs w:val="20"/>
              </w:rPr>
            </w:pPr>
            <w:r w:rsidRPr="00D45882">
              <w:rPr>
                <w:sz w:val="20"/>
                <w:szCs w:val="20"/>
              </w:rPr>
              <w:t>Good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AF" w14:textId="77777777" w:rsidR="008B123A" w:rsidRPr="00D45882" w:rsidRDefault="008A7A6F" w:rsidP="73303C22">
            <w:pPr>
              <w:spacing w:after="120" w:line="279" w:lineRule="auto"/>
              <w:rPr>
                <w:sz w:val="20"/>
                <w:szCs w:val="20"/>
              </w:rPr>
            </w:pPr>
            <w:r w:rsidRPr="00D45882">
              <w:rPr>
                <w:sz w:val="20"/>
                <w:szCs w:val="20"/>
              </w:rPr>
              <w:t xml:space="preserve">The response is well-developed, addressing all of the key elements of the question. It provides relevant examples of organisational experience in the last 1-3 years of working to reduce gambling-related harms. It also demonstrates some attempt to embed relevant </w:t>
            </w:r>
            <w:r w:rsidRPr="00D45882">
              <w:rPr>
                <w:color w:val="000000" w:themeColor="text1"/>
                <w:sz w:val="20"/>
                <w:szCs w:val="20"/>
              </w:rPr>
              <w:t>supporting structures/project management/governance elements. The response details the resources/capacity available to deliver the project.</w:t>
            </w:r>
            <w:r w:rsidRPr="00D45882">
              <w:rPr>
                <w:sz w:val="20"/>
                <w:szCs w:val="20"/>
              </w:rPr>
              <w:t xml:space="preserve"> While there may be room for further elaboration or refinement the response is comprehensive and effectively addresses the key aspects of the question.</w:t>
            </w:r>
          </w:p>
        </w:tc>
      </w:tr>
      <w:tr w:rsidR="008B123A" w:rsidRPr="00D45882" w14:paraId="5E1ABEB5" w14:textId="77777777" w:rsidTr="73303C22">
        <w:trPr>
          <w:trHeight w:val="17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B1" w14:textId="77777777" w:rsidR="008B123A" w:rsidRPr="00D45882" w:rsidRDefault="008A7A6F" w:rsidP="73303C22">
            <w:pPr>
              <w:spacing w:after="120" w:line="279" w:lineRule="auto"/>
              <w:jc w:val="center"/>
              <w:rPr>
                <w:sz w:val="20"/>
                <w:szCs w:val="20"/>
              </w:rPr>
            </w:pPr>
            <w:r w:rsidRPr="00D45882">
              <w:rPr>
                <w:sz w:val="20"/>
                <w:szCs w:val="20"/>
              </w:rPr>
              <w:t>4 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B2" w14:textId="77777777" w:rsidR="008B123A" w:rsidRPr="00D45882" w:rsidRDefault="008A7A6F" w:rsidP="73303C22">
            <w:pPr>
              <w:spacing w:after="120" w:line="279" w:lineRule="auto"/>
              <w:jc w:val="center"/>
              <w:rPr>
                <w:sz w:val="20"/>
                <w:szCs w:val="20"/>
              </w:rPr>
            </w:pPr>
            <w:r w:rsidRPr="00D45882">
              <w:rPr>
                <w:sz w:val="20"/>
                <w:szCs w:val="20"/>
              </w:rPr>
              <w:t>Excellent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sdt>
            <w:sdtPr>
              <w:rPr>
                <w:sz w:val="20"/>
                <w:szCs w:val="20"/>
              </w:rPr>
              <w:tag w:val="goog_rdk_285"/>
              <w:id w:val="241371722"/>
            </w:sdtPr>
            <w:sdtContent>
              <w:p w14:paraId="5E1ABEB3" w14:textId="77777777" w:rsidR="008B123A" w:rsidRPr="00D45882" w:rsidRDefault="008A7A6F" w:rsidP="73303C22">
                <w:pPr>
                  <w:spacing w:after="120" w:line="279" w:lineRule="auto"/>
                  <w:rPr>
                    <w:sz w:val="20"/>
                    <w:szCs w:val="20"/>
                  </w:rPr>
                </w:pPr>
                <w:r w:rsidRPr="00D45882">
                  <w:rPr>
                    <w:sz w:val="20"/>
                    <w:szCs w:val="20"/>
                  </w:rPr>
                  <w:t xml:space="preserve">The response is comprehensive, clear, and detailed, addressing all aspects of the question with high-quality, specific examples or evidence. It provides relevant examples of organisational experience in the last 1-3 years of working to reduce gambling-related harms. It also demonstrates relevant </w:t>
                </w:r>
                <w:r w:rsidRPr="00D45882">
                  <w:rPr>
                    <w:color w:val="000000" w:themeColor="text1"/>
                    <w:sz w:val="20"/>
                    <w:szCs w:val="20"/>
                  </w:rPr>
                  <w:t>supporting structures/project management/governance elements and clearly details the resources/capacity available to deliver the project. The response is comprehensive, detailed, and shows</w:t>
                </w:r>
                <w:r w:rsidRPr="00D45882">
                  <w:rPr>
                    <w:sz w:val="20"/>
                    <w:szCs w:val="20"/>
                  </w:rPr>
                  <w:t xml:space="preserve"> strong strategic thinking.</w:t>
                </w:r>
                <w:sdt>
                  <w:sdtPr>
                    <w:rPr>
                      <w:sz w:val="20"/>
                      <w:szCs w:val="20"/>
                    </w:rPr>
                    <w:tag w:val="goog_rdk_284"/>
                    <w:id w:val="-1278826909"/>
                  </w:sdtPr>
                  <w:sdtContent/>
                </w:sdt>
              </w:p>
            </w:sdtContent>
          </w:sdt>
          <w:p w14:paraId="5E1ABEB4" w14:textId="77777777" w:rsidR="008B123A" w:rsidRPr="00D45882" w:rsidRDefault="00892993" w:rsidP="73303C22">
            <w:pPr>
              <w:spacing w:after="120" w:line="279" w:lineRule="auto"/>
              <w:rPr>
                <w:sz w:val="20"/>
                <w:szCs w:val="20"/>
              </w:rPr>
            </w:pPr>
            <w:sdt>
              <w:sdtPr>
                <w:rPr>
                  <w:sz w:val="20"/>
                  <w:szCs w:val="20"/>
                </w:rPr>
                <w:tag w:val="goog_rdk_286"/>
                <w:id w:val="-116902719"/>
              </w:sdtPr>
              <w:sdtContent>
                <w:r w:rsidR="008A7A6F" w:rsidRPr="00D45882">
                  <w:rPr>
                    <w:sz w:val="20"/>
                    <w:szCs w:val="20"/>
                  </w:rPr>
                  <w:t>Strong scores can be awarded where applicants demonstrate credible delivery capacity through staff expertise, partnerships, pilots, or transferable experience, even where the organisation itself is relatively new.</w:t>
                </w:r>
              </w:sdtContent>
            </w:sdt>
          </w:p>
        </w:tc>
      </w:tr>
    </w:tbl>
    <w:p w14:paraId="1126CB70" w14:textId="77777777" w:rsidR="00A46E0D" w:rsidRDefault="00A46E0D" w:rsidP="73303C22">
      <w:pPr>
        <w:pStyle w:val="Heading2"/>
        <w:rPr>
          <w:sz w:val="20"/>
          <w:szCs w:val="20"/>
        </w:rPr>
      </w:pPr>
      <w:bookmarkStart w:id="18" w:name="_heading=h.ppb8lfnzzcqn"/>
      <w:bookmarkEnd w:id="18"/>
    </w:p>
    <w:p w14:paraId="55DC619E" w14:textId="4C0FE784" w:rsidR="00DC76C6" w:rsidRDefault="00A46E0D" w:rsidP="00DC76C6">
      <w:pPr>
        <w:pStyle w:val="Heading2"/>
        <w:rPr>
          <w:b w:val="0"/>
          <w:bCs w:val="0"/>
          <w:sz w:val="20"/>
          <w:szCs w:val="20"/>
        </w:rPr>
      </w:pPr>
      <w:r>
        <w:rPr>
          <w:sz w:val="20"/>
          <w:szCs w:val="20"/>
        </w:rPr>
        <w:t xml:space="preserve">Q12: </w:t>
      </w:r>
      <w:r w:rsidR="008A7A6F" w:rsidRPr="00D45882">
        <w:rPr>
          <w:sz w:val="20"/>
          <w:szCs w:val="20"/>
        </w:rPr>
        <w:t>Capacity to input into evaluation and monitoring</w:t>
      </w:r>
      <w:r w:rsidR="00F56263">
        <w:rPr>
          <w:sz w:val="20"/>
          <w:szCs w:val="20"/>
        </w:rPr>
        <w:t xml:space="preserve"> (</w:t>
      </w:r>
      <w:r w:rsidR="00DC76C6">
        <w:rPr>
          <w:sz w:val="20"/>
          <w:szCs w:val="20"/>
        </w:rPr>
        <w:t>‘</w:t>
      </w:r>
      <w:r w:rsidR="00F56263" w:rsidRPr="00DC76C6">
        <w:rPr>
          <w:b w:val="0"/>
          <w:bCs w:val="0"/>
          <w:sz w:val="20"/>
          <w:szCs w:val="20"/>
        </w:rPr>
        <w:t xml:space="preserve">Please outline </w:t>
      </w:r>
      <w:r w:rsidR="00493B9E" w:rsidRPr="00DC76C6">
        <w:rPr>
          <w:b w:val="0"/>
          <w:bCs w:val="0"/>
          <w:sz w:val="20"/>
          <w:szCs w:val="20"/>
        </w:rPr>
        <w:t xml:space="preserve">how you will </w:t>
      </w:r>
      <w:r w:rsidR="00DC76C6" w:rsidRPr="00DC76C6">
        <w:rPr>
          <w:b w:val="0"/>
          <w:bCs w:val="0"/>
          <w:sz w:val="20"/>
          <w:szCs w:val="20"/>
        </w:rPr>
        <w:t>evaluate your project, in line with your theory of change</w:t>
      </w:r>
      <w:r w:rsidR="00DC76C6">
        <w:rPr>
          <w:b w:val="0"/>
          <w:bCs w:val="0"/>
          <w:sz w:val="20"/>
          <w:szCs w:val="20"/>
        </w:rPr>
        <w:t>’</w:t>
      </w:r>
      <w:r w:rsidR="00DC76C6" w:rsidRPr="00DC76C6">
        <w:rPr>
          <w:b w:val="0"/>
          <w:bCs w:val="0"/>
          <w:sz w:val="20"/>
          <w:szCs w:val="20"/>
        </w:rPr>
        <w:t>)</w:t>
      </w:r>
      <w:r w:rsidR="00DC76C6">
        <w:rPr>
          <w:b w:val="0"/>
          <w:bCs w:val="0"/>
          <w:sz w:val="20"/>
          <w:szCs w:val="20"/>
        </w:rPr>
        <w:t>.</w:t>
      </w:r>
    </w:p>
    <w:p w14:paraId="73ECB184" w14:textId="77777777" w:rsidR="00DF2B21" w:rsidRDefault="00DF2B21" w:rsidP="00DC76C6"/>
    <w:p w14:paraId="250D1E6B" w14:textId="7CA6A57F" w:rsidR="00DC76C6" w:rsidRPr="00DF2B21" w:rsidRDefault="00DF2B21" w:rsidP="00DC76C6">
      <w:pPr>
        <w:rPr>
          <w:sz w:val="20"/>
          <w:szCs w:val="20"/>
        </w:rPr>
      </w:pPr>
      <w:r w:rsidRPr="00DF2B21">
        <w:rPr>
          <w:sz w:val="20"/>
          <w:szCs w:val="20"/>
        </w:rPr>
        <w:t>We will require quarterly monitoring to help us gain a picture of outputs and outcomes over the grant period. We would be interested to hear what outputs and outcomes you expect to be able to measure according to the objectives, as well as any evaluation work you have planned for your own activity/activities.  We would also be interested to hear how you have inputted into evaluation and monitoring of other projects previously, if you have experience of this.</w:t>
      </w:r>
    </w:p>
    <w:p w14:paraId="5E1ABEB8" w14:textId="77777777" w:rsidR="008B123A" w:rsidRPr="00D45882" w:rsidRDefault="008B123A" w:rsidP="73303C22">
      <w:pPr>
        <w:rPr>
          <w:sz w:val="20"/>
          <w:szCs w:val="20"/>
        </w:rPr>
      </w:pPr>
    </w:p>
    <w:tbl>
      <w:tblPr>
        <w:tblStyle w:val="affc"/>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B123A" w:rsidRPr="00D45882" w14:paraId="5E1ABEBC" w14:textId="77777777" w:rsidTr="73303C22">
        <w:tc>
          <w:tcPr>
            <w:tcW w:w="3009" w:type="dxa"/>
            <w:tcMar>
              <w:top w:w="100" w:type="dxa"/>
              <w:left w:w="100" w:type="dxa"/>
              <w:bottom w:w="100" w:type="dxa"/>
              <w:right w:w="100" w:type="dxa"/>
            </w:tcMar>
          </w:tcPr>
          <w:p w14:paraId="5E1ABEB9" w14:textId="77777777" w:rsidR="008B123A" w:rsidRPr="00D45882" w:rsidRDefault="008A7A6F" w:rsidP="73303C22">
            <w:pPr>
              <w:widowControl w:val="0"/>
              <w:spacing w:line="240" w:lineRule="auto"/>
              <w:rPr>
                <w:sz w:val="20"/>
                <w:szCs w:val="20"/>
              </w:rPr>
            </w:pPr>
            <w:r w:rsidRPr="00D45882">
              <w:rPr>
                <w:sz w:val="20"/>
                <w:szCs w:val="20"/>
              </w:rPr>
              <w:t>Word Limit</w:t>
            </w:r>
          </w:p>
        </w:tc>
        <w:tc>
          <w:tcPr>
            <w:tcW w:w="3010" w:type="dxa"/>
            <w:tcMar>
              <w:top w:w="100" w:type="dxa"/>
              <w:left w:w="100" w:type="dxa"/>
              <w:bottom w:w="100" w:type="dxa"/>
              <w:right w:w="100" w:type="dxa"/>
            </w:tcMar>
          </w:tcPr>
          <w:p w14:paraId="5E1ABEBA" w14:textId="77777777" w:rsidR="008B123A" w:rsidRPr="00D45882" w:rsidRDefault="008A7A6F" w:rsidP="73303C22">
            <w:pPr>
              <w:widowControl w:val="0"/>
              <w:spacing w:line="240" w:lineRule="auto"/>
              <w:rPr>
                <w:sz w:val="20"/>
                <w:szCs w:val="20"/>
              </w:rPr>
            </w:pPr>
            <w:r w:rsidRPr="00D45882">
              <w:rPr>
                <w:sz w:val="20"/>
                <w:szCs w:val="20"/>
              </w:rPr>
              <w:t>Weighting</w:t>
            </w:r>
          </w:p>
        </w:tc>
        <w:tc>
          <w:tcPr>
            <w:tcW w:w="3010" w:type="dxa"/>
            <w:tcMar>
              <w:top w:w="100" w:type="dxa"/>
              <w:left w:w="100" w:type="dxa"/>
              <w:bottom w:w="100" w:type="dxa"/>
              <w:right w:w="100" w:type="dxa"/>
            </w:tcMar>
          </w:tcPr>
          <w:p w14:paraId="5E1ABEBB" w14:textId="77777777" w:rsidR="008B123A" w:rsidRPr="00D45882" w:rsidRDefault="008A7A6F" w:rsidP="73303C22">
            <w:pPr>
              <w:widowControl w:val="0"/>
              <w:spacing w:line="240" w:lineRule="auto"/>
              <w:rPr>
                <w:sz w:val="20"/>
                <w:szCs w:val="20"/>
              </w:rPr>
            </w:pPr>
            <w:r w:rsidRPr="00D45882">
              <w:rPr>
                <w:sz w:val="20"/>
                <w:szCs w:val="20"/>
              </w:rPr>
              <w:t>Minimum Pass Threshold</w:t>
            </w:r>
          </w:p>
        </w:tc>
      </w:tr>
      <w:tr w:rsidR="008B123A" w:rsidRPr="00D45882" w14:paraId="5E1ABEC0" w14:textId="77777777" w:rsidTr="73303C22">
        <w:tc>
          <w:tcPr>
            <w:tcW w:w="3009" w:type="dxa"/>
            <w:tcMar>
              <w:top w:w="100" w:type="dxa"/>
              <w:left w:w="100" w:type="dxa"/>
              <w:bottom w:w="100" w:type="dxa"/>
              <w:right w:w="100" w:type="dxa"/>
            </w:tcMar>
          </w:tcPr>
          <w:p w14:paraId="5E1ABEBD" w14:textId="77777777" w:rsidR="008B123A" w:rsidRPr="00D45882" w:rsidRDefault="008A7A6F" w:rsidP="73303C22">
            <w:pPr>
              <w:widowControl w:val="0"/>
              <w:spacing w:line="240" w:lineRule="auto"/>
              <w:rPr>
                <w:sz w:val="20"/>
                <w:szCs w:val="20"/>
              </w:rPr>
            </w:pPr>
            <w:r w:rsidRPr="00D45882">
              <w:rPr>
                <w:sz w:val="20"/>
                <w:szCs w:val="20"/>
              </w:rPr>
              <w:t>800 words</w:t>
            </w:r>
          </w:p>
        </w:tc>
        <w:tc>
          <w:tcPr>
            <w:tcW w:w="3010" w:type="dxa"/>
            <w:tcMar>
              <w:top w:w="100" w:type="dxa"/>
              <w:left w:w="100" w:type="dxa"/>
              <w:bottom w:w="100" w:type="dxa"/>
              <w:right w:w="100" w:type="dxa"/>
            </w:tcMar>
          </w:tcPr>
          <w:p w14:paraId="5E1ABEBE" w14:textId="77777777" w:rsidR="008B123A" w:rsidRPr="00D45882" w:rsidRDefault="008A7A6F" w:rsidP="73303C22">
            <w:pPr>
              <w:widowControl w:val="0"/>
              <w:spacing w:line="240" w:lineRule="auto"/>
              <w:rPr>
                <w:sz w:val="20"/>
                <w:szCs w:val="20"/>
              </w:rPr>
            </w:pPr>
            <w:r w:rsidRPr="00D45882">
              <w:rPr>
                <w:sz w:val="20"/>
                <w:szCs w:val="20"/>
              </w:rPr>
              <w:t>10%</w:t>
            </w:r>
          </w:p>
        </w:tc>
        <w:tc>
          <w:tcPr>
            <w:tcW w:w="3010" w:type="dxa"/>
            <w:tcMar>
              <w:top w:w="100" w:type="dxa"/>
              <w:left w:w="100" w:type="dxa"/>
              <w:bottom w:w="100" w:type="dxa"/>
              <w:right w:w="100" w:type="dxa"/>
            </w:tcMar>
          </w:tcPr>
          <w:p w14:paraId="5E1ABEBF" w14:textId="77777777" w:rsidR="008B123A" w:rsidRPr="00D45882" w:rsidRDefault="008A7A6F" w:rsidP="73303C22">
            <w:pPr>
              <w:widowControl w:val="0"/>
              <w:spacing w:line="240" w:lineRule="auto"/>
              <w:rPr>
                <w:sz w:val="20"/>
                <w:szCs w:val="20"/>
              </w:rPr>
            </w:pPr>
            <w:r w:rsidRPr="00D45882">
              <w:rPr>
                <w:sz w:val="20"/>
                <w:szCs w:val="20"/>
              </w:rPr>
              <w:t>2</w:t>
            </w:r>
          </w:p>
        </w:tc>
      </w:tr>
    </w:tbl>
    <w:sdt>
      <w:sdtPr>
        <w:rPr>
          <w:sz w:val="20"/>
          <w:szCs w:val="20"/>
        </w:rPr>
        <w:tag w:val="goog_rdk_289"/>
        <w:id w:val="1869053110"/>
      </w:sdtPr>
      <w:sdtContent>
        <w:p w14:paraId="5E1ABEC3" w14:textId="0CB7D157" w:rsidR="008B123A" w:rsidRPr="00D45882" w:rsidRDefault="00892993" w:rsidP="73303C22">
          <w:pPr>
            <w:rPr>
              <w:sz w:val="20"/>
              <w:szCs w:val="20"/>
            </w:rPr>
          </w:pPr>
          <w:sdt>
            <w:sdtPr>
              <w:rPr>
                <w:sz w:val="20"/>
                <w:szCs w:val="20"/>
              </w:rPr>
              <w:tag w:val="goog_rdk_288"/>
              <w:id w:val="-324360246"/>
            </w:sdtPr>
            <w:sdtContent/>
          </w:sdt>
        </w:p>
      </w:sdtContent>
    </w:sdt>
    <w:tbl>
      <w:tblPr>
        <w:tblStyle w:val="affd"/>
        <w:tblpPr w:leftFromText="180" w:rightFromText="180" w:vertAnchor="text"/>
        <w:tblW w:w="90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40"/>
        <w:gridCol w:w="1665"/>
        <w:gridCol w:w="6840"/>
      </w:tblGrid>
      <w:tr w:rsidR="008B123A" w:rsidRPr="00D45882" w14:paraId="5E1ABEC7" w14:textId="77777777" w:rsidTr="73303C22">
        <w:trPr>
          <w:trHeight w:val="9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C4" w14:textId="77777777" w:rsidR="008B123A" w:rsidRPr="00D45882" w:rsidRDefault="008A7A6F" w:rsidP="73303C22">
            <w:pPr>
              <w:spacing w:after="120" w:line="279" w:lineRule="auto"/>
              <w:jc w:val="center"/>
              <w:rPr>
                <w:sz w:val="20"/>
                <w:szCs w:val="20"/>
              </w:rPr>
            </w:pPr>
            <w:r w:rsidRPr="00D45882">
              <w:rPr>
                <w:sz w:val="20"/>
                <w:szCs w:val="20"/>
              </w:rPr>
              <w:t>0 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C5" w14:textId="77777777" w:rsidR="008B123A" w:rsidRPr="00D45882" w:rsidRDefault="008A7A6F" w:rsidP="73303C22">
            <w:pPr>
              <w:spacing w:after="120" w:line="279" w:lineRule="auto"/>
              <w:jc w:val="center"/>
              <w:rPr>
                <w:sz w:val="20"/>
                <w:szCs w:val="20"/>
              </w:rPr>
            </w:pPr>
            <w:r w:rsidRPr="00D45882">
              <w:rPr>
                <w:sz w:val="20"/>
                <w:szCs w:val="20"/>
              </w:rPr>
              <w:t>Unacceptable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sdt>
            <w:sdtPr>
              <w:rPr>
                <w:sz w:val="20"/>
                <w:szCs w:val="20"/>
              </w:rPr>
              <w:tag w:val="goog_rdk_294"/>
              <w:id w:val="640697779"/>
            </w:sdtPr>
            <w:sdtContent>
              <w:p w14:paraId="5E1ABEC6" w14:textId="26EEE1C1" w:rsidR="008B123A" w:rsidRPr="00D45882" w:rsidRDefault="008A7A6F" w:rsidP="73303C22">
                <w:pPr>
                  <w:spacing w:line="300" w:lineRule="auto"/>
                  <w:rPr>
                    <w:sz w:val="20"/>
                    <w:szCs w:val="20"/>
                  </w:rPr>
                </w:pPr>
                <w:r w:rsidRPr="00D45882">
                  <w:rPr>
                    <w:sz w:val="20"/>
                    <w:szCs w:val="20"/>
                  </w:rPr>
                  <w:t xml:space="preserve">The response is confused, poorly articulated, or incomplete. The response fails to address the question. No evaluation </w:t>
                </w:r>
                <w:r w:rsidR="161E46DF" w:rsidRPr="00D45882">
                  <w:rPr>
                    <w:sz w:val="20"/>
                    <w:szCs w:val="20"/>
                  </w:rPr>
                  <w:t>consideration</w:t>
                </w:r>
                <w:r w:rsidRPr="00D45882">
                  <w:rPr>
                    <w:sz w:val="20"/>
                    <w:szCs w:val="20"/>
                  </w:rPr>
                  <w:t xml:space="preserve">, or </w:t>
                </w:r>
                <w:r w:rsidR="3C6B1E05" w:rsidRPr="00D45882">
                  <w:rPr>
                    <w:sz w:val="20"/>
                    <w:szCs w:val="20"/>
                  </w:rPr>
                  <w:t>experience</w:t>
                </w:r>
                <w:r w:rsidRPr="00D45882">
                  <w:rPr>
                    <w:sz w:val="20"/>
                    <w:szCs w:val="20"/>
                  </w:rPr>
                  <w:t>, is provided.</w:t>
                </w:r>
                <w:sdt>
                  <w:sdtPr>
                    <w:rPr>
                      <w:sz w:val="20"/>
                      <w:szCs w:val="20"/>
                    </w:rPr>
                    <w:tag w:val="goog_rdk_293"/>
                    <w:id w:val="98693133"/>
                  </w:sdtPr>
                  <w:sdtContent/>
                </w:sdt>
              </w:p>
            </w:sdtContent>
          </w:sdt>
        </w:tc>
      </w:tr>
      <w:tr w:rsidR="008B123A" w:rsidRPr="00D45882" w14:paraId="5E1ABECB" w14:textId="77777777" w:rsidTr="73303C22">
        <w:trPr>
          <w:trHeight w:val="66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C8" w14:textId="77777777" w:rsidR="008B123A" w:rsidRPr="00D45882" w:rsidRDefault="008A7A6F" w:rsidP="73303C22">
            <w:pPr>
              <w:spacing w:after="120" w:line="279" w:lineRule="auto"/>
              <w:jc w:val="center"/>
              <w:rPr>
                <w:sz w:val="20"/>
                <w:szCs w:val="20"/>
              </w:rPr>
            </w:pPr>
            <w:r w:rsidRPr="00D45882">
              <w:rPr>
                <w:sz w:val="20"/>
                <w:szCs w:val="20"/>
              </w:rPr>
              <w:t>1 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C9" w14:textId="77777777" w:rsidR="008B123A" w:rsidRPr="00D45882" w:rsidRDefault="008A7A6F" w:rsidP="73303C22">
            <w:pPr>
              <w:spacing w:after="120" w:line="279" w:lineRule="auto"/>
              <w:jc w:val="center"/>
              <w:rPr>
                <w:sz w:val="20"/>
                <w:szCs w:val="20"/>
              </w:rPr>
            </w:pPr>
            <w:r w:rsidRPr="00D45882">
              <w:rPr>
                <w:sz w:val="20"/>
                <w:szCs w:val="20"/>
              </w:rPr>
              <w:t>Poor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sdt>
            <w:sdtPr>
              <w:rPr>
                <w:sz w:val="20"/>
                <w:szCs w:val="20"/>
              </w:rPr>
              <w:tag w:val="goog_rdk_296"/>
              <w:id w:val="-1004969096"/>
            </w:sdtPr>
            <w:sdtContent>
              <w:p w14:paraId="5E1ABECA" w14:textId="0FCECFF6" w:rsidR="008B123A" w:rsidRPr="00D45882" w:rsidRDefault="008A7A6F" w:rsidP="73303C22">
                <w:pPr>
                  <w:spacing w:line="300" w:lineRule="auto"/>
                  <w:rPr>
                    <w:sz w:val="20"/>
                    <w:szCs w:val="20"/>
                  </w:rPr>
                </w:pPr>
                <w:r w:rsidRPr="00D45882">
                  <w:rPr>
                    <w:sz w:val="20"/>
                    <w:szCs w:val="20"/>
                  </w:rPr>
                  <w:t xml:space="preserve">The response provides a vague or incomplete response. No </w:t>
                </w:r>
                <w:sdt>
                  <w:sdtPr>
                    <w:rPr>
                      <w:sz w:val="20"/>
                      <w:szCs w:val="20"/>
                    </w:rPr>
                    <w:tag w:val="goog_rdk_295"/>
                    <w:id w:val="989935590"/>
                  </w:sdtPr>
                  <w:sdtContent>
                    <w:r w:rsidR="1CBBC72E" w:rsidRPr="00D45882">
                      <w:rPr>
                        <w:sz w:val="20"/>
                        <w:szCs w:val="20"/>
                      </w:rPr>
                      <w:t>clear</w:t>
                    </w:r>
                    <w:r w:rsidRPr="00D45882">
                      <w:rPr>
                        <w:sz w:val="20"/>
                        <w:szCs w:val="20"/>
                      </w:rPr>
                      <w:t xml:space="preserve"> reference is made to </w:t>
                    </w:r>
                    <w:r w:rsidR="23F73113" w:rsidRPr="00D45882">
                      <w:rPr>
                        <w:sz w:val="20"/>
                        <w:szCs w:val="20"/>
                      </w:rPr>
                      <w:t xml:space="preserve">the </w:t>
                    </w:r>
                    <w:r w:rsidRPr="00D45882">
                      <w:rPr>
                        <w:sz w:val="20"/>
                        <w:szCs w:val="20"/>
                      </w:rPr>
                      <w:t>monitoring or digital data capture</w:t>
                    </w:r>
                    <w:r w:rsidR="489163BF" w:rsidRPr="00D45882">
                      <w:rPr>
                        <w:sz w:val="20"/>
                        <w:szCs w:val="20"/>
                      </w:rPr>
                      <w:t xml:space="preserve"> referenced</w:t>
                    </w:r>
                    <w:r w:rsidRPr="00D45882">
                      <w:rPr>
                        <w:sz w:val="20"/>
                        <w:szCs w:val="20"/>
                      </w:rPr>
                      <w:t>. No internal evaluation activities are described and no evidence given of prior evaluation experience.</w:t>
                    </w:r>
                  </w:sdtContent>
                </w:sdt>
              </w:p>
            </w:sdtContent>
          </w:sdt>
        </w:tc>
      </w:tr>
      <w:tr w:rsidR="008B123A" w:rsidRPr="00D45882" w14:paraId="5E1ABED0" w14:textId="77777777" w:rsidTr="73303C22">
        <w:trPr>
          <w:trHeight w:val="81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CC" w14:textId="77777777" w:rsidR="008B123A" w:rsidRPr="00D45882" w:rsidRDefault="008A7A6F" w:rsidP="73303C22">
            <w:pPr>
              <w:spacing w:after="120" w:line="279" w:lineRule="auto"/>
              <w:jc w:val="center"/>
              <w:rPr>
                <w:sz w:val="20"/>
                <w:szCs w:val="20"/>
              </w:rPr>
            </w:pPr>
            <w:r w:rsidRPr="00D45882">
              <w:rPr>
                <w:sz w:val="20"/>
                <w:szCs w:val="20"/>
              </w:rPr>
              <w:t>2 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CD" w14:textId="77777777" w:rsidR="008B123A" w:rsidRPr="00D45882" w:rsidRDefault="008A7A6F" w:rsidP="73303C22">
            <w:pPr>
              <w:spacing w:after="120" w:line="279" w:lineRule="auto"/>
              <w:jc w:val="center"/>
              <w:rPr>
                <w:sz w:val="20"/>
                <w:szCs w:val="20"/>
              </w:rPr>
            </w:pPr>
            <w:r w:rsidRPr="00D45882">
              <w:rPr>
                <w:sz w:val="20"/>
                <w:szCs w:val="20"/>
              </w:rPr>
              <w:t>Adequate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CE" w14:textId="77777777" w:rsidR="008B123A" w:rsidRPr="00D45882" w:rsidRDefault="008A7A6F" w:rsidP="73303C22">
            <w:pPr>
              <w:spacing w:line="300" w:lineRule="auto"/>
              <w:rPr>
                <w:sz w:val="20"/>
                <w:szCs w:val="20"/>
              </w:rPr>
            </w:pPr>
            <w:r w:rsidRPr="00D45882">
              <w:rPr>
                <w:sz w:val="20"/>
                <w:szCs w:val="20"/>
              </w:rPr>
              <w:t xml:space="preserve">The response outlines a basic evaluation approach with </w:t>
            </w:r>
          </w:p>
          <w:p w14:paraId="5E1ABECF" w14:textId="3E81F9BD" w:rsidR="008B123A" w:rsidRPr="00D45882" w:rsidRDefault="008A7A6F" w:rsidP="73303C22">
            <w:pPr>
              <w:spacing w:line="300" w:lineRule="auto"/>
              <w:rPr>
                <w:sz w:val="20"/>
                <w:szCs w:val="20"/>
              </w:rPr>
            </w:pPr>
            <w:r w:rsidRPr="00D45882">
              <w:rPr>
                <w:sz w:val="20"/>
                <w:szCs w:val="20"/>
              </w:rPr>
              <w:t>reference to some outputs/outcomes. There is mention of monitoring, but minimal detail is provided on frequency or tools. There may be some limited evidence of prior evaluation experience or, if not, there is a willingness expressed to support our central evaluation processes</w:t>
            </w:r>
            <w:r w:rsidR="41194C9C" w:rsidRPr="00D45882">
              <w:rPr>
                <w:sz w:val="20"/>
                <w:szCs w:val="20"/>
              </w:rPr>
              <w:t xml:space="preserve"> as well as the capacity to do so.</w:t>
            </w:r>
          </w:p>
        </w:tc>
      </w:tr>
      <w:tr w:rsidR="008B123A" w:rsidRPr="00D45882" w14:paraId="5E1ABED4" w14:textId="77777777" w:rsidTr="73303C22">
        <w:trPr>
          <w:trHeight w:val="5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D1" w14:textId="77777777" w:rsidR="008B123A" w:rsidRPr="00D45882" w:rsidRDefault="008A7A6F" w:rsidP="73303C22">
            <w:pPr>
              <w:spacing w:after="120" w:line="279" w:lineRule="auto"/>
              <w:jc w:val="center"/>
              <w:rPr>
                <w:sz w:val="20"/>
                <w:szCs w:val="20"/>
              </w:rPr>
            </w:pPr>
            <w:r w:rsidRPr="00D45882">
              <w:rPr>
                <w:sz w:val="20"/>
                <w:szCs w:val="20"/>
              </w:rPr>
              <w:t>3 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D2" w14:textId="77777777" w:rsidR="008B123A" w:rsidRPr="00D45882" w:rsidRDefault="008A7A6F" w:rsidP="73303C22">
            <w:pPr>
              <w:spacing w:after="120" w:line="279" w:lineRule="auto"/>
              <w:jc w:val="center"/>
              <w:rPr>
                <w:sz w:val="20"/>
                <w:szCs w:val="20"/>
              </w:rPr>
            </w:pPr>
            <w:r w:rsidRPr="00D45882">
              <w:rPr>
                <w:sz w:val="20"/>
                <w:szCs w:val="20"/>
              </w:rPr>
              <w:t>Good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D3" w14:textId="09C13118" w:rsidR="008B123A" w:rsidRPr="00D45882" w:rsidRDefault="008A7A6F" w:rsidP="73303C22">
            <w:pPr>
              <w:spacing w:after="120" w:line="279" w:lineRule="auto"/>
              <w:rPr>
                <w:sz w:val="20"/>
                <w:szCs w:val="20"/>
              </w:rPr>
            </w:pPr>
            <w:r w:rsidRPr="00D45882">
              <w:rPr>
                <w:sz w:val="20"/>
                <w:szCs w:val="20"/>
              </w:rPr>
              <w:t xml:space="preserve">The response presents a clear plan for evaluation, aligned with the theory of change. </w:t>
            </w:r>
            <w:sdt>
              <w:sdtPr>
                <w:rPr>
                  <w:sz w:val="20"/>
                  <w:szCs w:val="20"/>
                </w:rPr>
                <w:tag w:val="goog_rdk_297"/>
                <w:id w:val="-1378853669"/>
              </w:sdtPr>
              <w:sdtContent>
                <w:r w:rsidRPr="00D45882">
                  <w:rPr>
                    <w:sz w:val="20"/>
                    <w:szCs w:val="20"/>
                  </w:rPr>
                  <w:t xml:space="preserve">Identifies key outputs and outcomes, though some indicators may lack detail. Mentions monitoring, acknowledges the digital solution, and includes some internal evaluation activities. Provides evidence of previous involvement in evaluation, though limited in scope or detail. </w:t>
                </w:r>
              </w:sdtContent>
            </w:sdt>
            <w:r w:rsidRPr="00D45882">
              <w:rPr>
                <w:sz w:val="20"/>
                <w:szCs w:val="20"/>
              </w:rPr>
              <w:t>While there may be room for further elaboration or refinement the response is comprehensive and effectively addresses the key aspects of the question</w:t>
            </w:r>
            <w:r w:rsidR="1CF95FD3" w:rsidRPr="00D45882">
              <w:rPr>
                <w:sz w:val="20"/>
                <w:szCs w:val="20"/>
              </w:rPr>
              <w:t xml:space="preserve"> and provides assurance around capacity.</w:t>
            </w:r>
          </w:p>
        </w:tc>
      </w:tr>
      <w:tr w:rsidR="008B123A" w:rsidRPr="00D45882" w14:paraId="5E1ABED8" w14:textId="77777777" w:rsidTr="73303C22">
        <w:trPr>
          <w:trHeight w:val="17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D5" w14:textId="77777777" w:rsidR="008B123A" w:rsidRPr="00D45882" w:rsidRDefault="008A7A6F" w:rsidP="73303C22">
            <w:pPr>
              <w:spacing w:after="120" w:line="279" w:lineRule="auto"/>
              <w:jc w:val="center"/>
              <w:rPr>
                <w:sz w:val="20"/>
                <w:szCs w:val="20"/>
              </w:rPr>
            </w:pPr>
            <w:r w:rsidRPr="00D45882">
              <w:rPr>
                <w:sz w:val="20"/>
                <w:szCs w:val="20"/>
              </w:rPr>
              <w:t>4 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D6" w14:textId="77777777" w:rsidR="008B123A" w:rsidRPr="00D45882" w:rsidRDefault="008A7A6F" w:rsidP="73303C22">
            <w:pPr>
              <w:spacing w:after="120" w:line="279" w:lineRule="auto"/>
              <w:jc w:val="center"/>
              <w:rPr>
                <w:sz w:val="20"/>
                <w:szCs w:val="20"/>
              </w:rPr>
            </w:pPr>
            <w:r w:rsidRPr="00D45882">
              <w:rPr>
                <w:sz w:val="20"/>
                <w:szCs w:val="20"/>
              </w:rPr>
              <w:t>Excellent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D7" w14:textId="14400764" w:rsidR="008B123A" w:rsidRPr="00D45882" w:rsidRDefault="008A7A6F" w:rsidP="73303C22">
            <w:pPr>
              <w:spacing w:after="120" w:line="279" w:lineRule="auto"/>
              <w:rPr>
                <w:rFonts w:ascii="Quattrocento Sans" w:eastAsia="Quattrocento Sans" w:hAnsi="Quattrocento Sans" w:cs="Quattrocento Sans"/>
                <w:sz w:val="20"/>
                <w:szCs w:val="20"/>
              </w:rPr>
            </w:pPr>
            <w:r w:rsidRPr="00D45882">
              <w:rPr>
                <w:sz w:val="20"/>
                <w:szCs w:val="20"/>
              </w:rPr>
              <w:t xml:space="preserve">The response provides </w:t>
            </w:r>
            <w:sdt>
              <w:sdtPr>
                <w:rPr>
                  <w:sz w:val="20"/>
                  <w:szCs w:val="20"/>
                </w:rPr>
                <w:tag w:val="goog_rdk_298"/>
                <w:id w:val="589331570"/>
              </w:sdtPr>
              <w:sdtContent>
                <w:r w:rsidRPr="00D45882">
                  <w:rPr>
                    <w:sz w:val="20"/>
                    <w:szCs w:val="20"/>
                  </w:rPr>
                  <w:t xml:space="preserve">a comprehensive evaluation plan, clearly aligned with the theory of change. Specifies outputs and outcomes with measurable indicators and explains how these link to objectives. Details </w:t>
                </w:r>
                <w:r w:rsidR="785332FB" w:rsidRPr="00D45882">
                  <w:rPr>
                    <w:sz w:val="20"/>
                    <w:szCs w:val="20"/>
                  </w:rPr>
                  <w:t>the</w:t>
                </w:r>
                <w:r w:rsidRPr="00D45882">
                  <w:rPr>
                    <w:sz w:val="20"/>
                    <w:szCs w:val="20"/>
                  </w:rPr>
                  <w:t xml:space="preserve"> monitoring approach, which includes internal evaluation activities.  Demonstrates strong prior experience in evaluation and monitoring of similar projects, with examples.</w:t>
                </w:r>
              </w:sdtContent>
            </w:sdt>
          </w:p>
        </w:tc>
      </w:tr>
    </w:tbl>
    <w:p w14:paraId="5E1ABED9" w14:textId="77777777" w:rsidR="008B123A" w:rsidRPr="00D45882" w:rsidRDefault="008B123A" w:rsidP="73303C22">
      <w:pPr>
        <w:rPr>
          <w:sz w:val="20"/>
          <w:szCs w:val="20"/>
        </w:rPr>
      </w:pPr>
    </w:p>
    <w:p w14:paraId="5E1ABEDA" w14:textId="4C7E6AB0" w:rsidR="008B123A" w:rsidRDefault="008A7A6F" w:rsidP="73303C22">
      <w:pPr>
        <w:pStyle w:val="Heading2"/>
        <w:rPr>
          <w:b w:val="0"/>
          <w:bCs w:val="0"/>
          <w:sz w:val="20"/>
          <w:szCs w:val="20"/>
        </w:rPr>
      </w:pPr>
      <w:bookmarkStart w:id="19" w:name="_heading=h.4h1yu8neg1jq"/>
      <w:bookmarkEnd w:id="19"/>
      <w:r w:rsidRPr="00D45882">
        <w:rPr>
          <w:sz w:val="20"/>
          <w:szCs w:val="20"/>
        </w:rPr>
        <w:t>Plans to partner with other organisations / build networks for best practice sharing</w:t>
      </w:r>
      <w:r w:rsidR="001F3768">
        <w:rPr>
          <w:sz w:val="20"/>
          <w:szCs w:val="20"/>
        </w:rPr>
        <w:t xml:space="preserve"> “</w:t>
      </w:r>
      <w:r w:rsidR="001F3768" w:rsidRPr="001F3768">
        <w:rPr>
          <w:b w:val="0"/>
          <w:bCs w:val="0"/>
          <w:sz w:val="20"/>
          <w:szCs w:val="20"/>
        </w:rPr>
        <w:t>(Please describe your plans)</w:t>
      </w:r>
      <w:r w:rsidR="001F3768">
        <w:rPr>
          <w:b w:val="0"/>
          <w:bCs w:val="0"/>
          <w:sz w:val="20"/>
          <w:szCs w:val="20"/>
        </w:rPr>
        <w:t>”.</w:t>
      </w:r>
    </w:p>
    <w:p w14:paraId="0F98A77C" w14:textId="77777777" w:rsidR="00495CBE" w:rsidRDefault="00495CBE" w:rsidP="00495CBE">
      <w:pPr>
        <w:rPr>
          <w:sz w:val="20"/>
          <w:szCs w:val="20"/>
        </w:rPr>
      </w:pPr>
    </w:p>
    <w:p w14:paraId="63EEB788" w14:textId="62BD349F" w:rsidR="00495CBE" w:rsidRPr="00495CBE" w:rsidRDefault="00495CBE" w:rsidP="00495CBE">
      <w:pPr>
        <w:rPr>
          <w:sz w:val="20"/>
          <w:szCs w:val="20"/>
        </w:rPr>
      </w:pPr>
      <w:r w:rsidRPr="00495CBE">
        <w:rPr>
          <w:sz w:val="20"/>
          <w:szCs w:val="20"/>
        </w:rPr>
        <w:t>We are keen to support plans that support the sector towards long term sustainability. If applicable, please provide evidence of previous partnerships or network experience.</w:t>
      </w:r>
    </w:p>
    <w:p w14:paraId="5E1ABEDB" w14:textId="77777777" w:rsidR="008B123A" w:rsidRPr="00D45882" w:rsidRDefault="008B123A" w:rsidP="73303C22">
      <w:pPr>
        <w:rPr>
          <w:sz w:val="20"/>
          <w:szCs w:val="20"/>
        </w:rPr>
      </w:pPr>
    </w:p>
    <w:tbl>
      <w:tblPr>
        <w:tblStyle w:val="affe"/>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B123A" w:rsidRPr="00D45882" w14:paraId="5E1ABEDF" w14:textId="77777777" w:rsidTr="73303C22">
        <w:tc>
          <w:tcPr>
            <w:tcW w:w="3009" w:type="dxa"/>
            <w:tcMar>
              <w:top w:w="100" w:type="dxa"/>
              <w:left w:w="100" w:type="dxa"/>
              <w:bottom w:w="100" w:type="dxa"/>
              <w:right w:w="100" w:type="dxa"/>
            </w:tcMar>
          </w:tcPr>
          <w:p w14:paraId="5E1ABEDC" w14:textId="77777777" w:rsidR="008B123A" w:rsidRPr="00D45882" w:rsidRDefault="008A7A6F" w:rsidP="73303C22">
            <w:pPr>
              <w:widowControl w:val="0"/>
              <w:spacing w:line="240" w:lineRule="auto"/>
              <w:rPr>
                <w:sz w:val="20"/>
                <w:szCs w:val="20"/>
              </w:rPr>
            </w:pPr>
            <w:r w:rsidRPr="00D45882">
              <w:rPr>
                <w:sz w:val="20"/>
                <w:szCs w:val="20"/>
              </w:rPr>
              <w:t>Word Limit</w:t>
            </w:r>
          </w:p>
        </w:tc>
        <w:tc>
          <w:tcPr>
            <w:tcW w:w="3010" w:type="dxa"/>
            <w:tcMar>
              <w:top w:w="100" w:type="dxa"/>
              <w:left w:w="100" w:type="dxa"/>
              <w:bottom w:w="100" w:type="dxa"/>
              <w:right w:w="100" w:type="dxa"/>
            </w:tcMar>
          </w:tcPr>
          <w:p w14:paraId="5E1ABEDD" w14:textId="77777777" w:rsidR="008B123A" w:rsidRPr="00D45882" w:rsidRDefault="008A7A6F" w:rsidP="73303C22">
            <w:pPr>
              <w:widowControl w:val="0"/>
              <w:spacing w:line="240" w:lineRule="auto"/>
              <w:rPr>
                <w:sz w:val="20"/>
                <w:szCs w:val="20"/>
              </w:rPr>
            </w:pPr>
            <w:r w:rsidRPr="00D45882">
              <w:rPr>
                <w:sz w:val="20"/>
                <w:szCs w:val="20"/>
              </w:rPr>
              <w:t>Weighting</w:t>
            </w:r>
          </w:p>
        </w:tc>
        <w:tc>
          <w:tcPr>
            <w:tcW w:w="3010" w:type="dxa"/>
            <w:tcMar>
              <w:top w:w="100" w:type="dxa"/>
              <w:left w:w="100" w:type="dxa"/>
              <w:bottom w:w="100" w:type="dxa"/>
              <w:right w:w="100" w:type="dxa"/>
            </w:tcMar>
          </w:tcPr>
          <w:p w14:paraId="5E1ABEDE" w14:textId="77777777" w:rsidR="008B123A" w:rsidRPr="00D45882" w:rsidRDefault="008A7A6F" w:rsidP="73303C22">
            <w:pPr>
              <w:widowControl w:val="0"/>
              <w:spacing w:line="240" w:lineRule="auto"/>
              <w:rPr>
                <w:sz w:val="20"/>
                <w:szCs w:val="20"/>
              </w:rPr>
            </w:pPr>
            <w:r w:rsidRPr="00D45882">
              <w:rPr>
                <w:sz w:val="20"/>
                <w:szCs w:val="20"/>
              </w:rPr>
              <w:t>Minimum Pass Threshold</w:t>
            </w:r>
          </w:p>
        </w:tc>
      </w:tr>
      <w:tr w:rsidR="008B123A" w:rsidRPr="00D45882" w14:paraId="5E1ABEE3" w14:textId="77777777" w:rsidTr="73303C22">
        <w:tc>
          <w:tcPr>
            <w:tcW w:w="3009" w:type="dxa"/>
            <w:tcMar>
              <w:top w:w="100" w:type="dxa"/>
              <w:left w:w="100" w:type="dxa"/>
              <w:bottom w:w="100" w:type="dxa"/>
              <w:right w:w="100" w:type="dxa"/>
            </w:tcMar>
          </w:tcPr>
          <w:p w14:paraId="5E1ABEE0" w14:textId="77777777" w:rsidR="008B123A" w:rsidRPr="00D45882" w:rsidRDefault="008A7A6F" w:rsidP="73303C22">
            <w:pPr>
              <w:widowControl w:val="0"/>
              <w:spacing w:line="240" w:lineRule="auto"/>
              <w:rPr>
                <w:sz w:val="20"/>
                <w:szCs w:val="20"/>
              </w:rPr>
            </w:pPr>
            <w:r w:rsidRPr="00D45882">
              <w:rPr>
                <w:sz w:val="20"/>
                <w:szCs w:val="20"/>
              </w:rPr>
              <w:t>800 words</w:t>
            </w:r>
          </w:p>
        </w:tc>
        <w:tc>
          <w:tcPr>
            <w:tcW w:w="3010" w:type="dxa"/>
            <w:tcMar>
              <w:top w:w="100" w:type="dxa"/>
              <w:left w:w="100" w:type="dxa"/>
              <w:bottom w:w="100" w:type="dxa"/>
              <w:right w:w="100" w:type="dxa"/>
            </w:tcMar>
          </w:tcPr>
          <w:p w14:paraId="5E1ABEE1" w14:textId="1C8E8A60" w:rsidR="008B123A" w:rsidRPr="00D45882" w:rsidRDefault="47C28103" w:rsidP="73303C22">
            <w:pPr>
              <w:widowControl w:val="0"/>
              <w:spacing w:line="240" w:lineRule="auto"/>
              <w:rPr>
                <w:sz w:val="20"/>
                <w:szCs w:val="20"/>
              </w:rPr>
            </w:pPr>
            <w:r w:rsidRPr="00D45882">
              <w:rPr>
                <w:sz w:val="20"/>
                <w:szCs w:val="20"/>
              </w:rPr>
              <w:t>5</w:t>
            </w:r>
            <w:r w:rsidR="008A7A6F" w:rsidRPr="00D45882">
              <w:rPr>
                <w:sz w:val="20"/>
                <w:szCs w:val="20"/>
              </w:rPr>
              <w:t>%</w:t>
            </w:r>
          </w:p>
        </w:tc>
        <w:tc>
          <w:tcPr>
            <w:tcW w:w="3010" w:type="dxa"/>
            <w:tcMar>
              <w:top w:w="100" w:type="dxa"/>
              <w:left w:w="100" w:type="dxa"/>
              <w:bottom w:w="100" w:type="dxa"/>
              <w:right w:w="100" w:type="dxa"/>
            </w:tcMar>
          </w:tcPr>
          <w:p w14:paraId="5E1ABEE2" w14:textId="77777777" w:rsidR="008B123A" w:rsidRPr="00D45882" w:rsidRDefault="008A7A6F" w:rsidP="73303C22">
            <w:pPr>
              <w:widowControl w:val="0"/>
              <w:spacing w:line="240" w:lineRule="auto"/>
              <w:rPr>
                <w:sz w:val="20"/>
                <w:szCs w:val="20"/>
              </w:rPr>
            </w:pPr>
            <w:r w:rsidRPr="00D45882">
              <w:rPr>
                <w:sz w:val="20"/>
                <w:szCs w:val="20"/>
              </w:rPr>
              <w:t>2</w:t>
            </w:r>
          </w:p>
        </w:tc>
      </w:tr>
    </w:tbl>
    <w:sdt>
      <w:sdtPr>
        <w:rPr>
          <w:sz w:val="20"/>
          <w:szCs w:val="20"/>
        </w:rPr>
        <w:tag w:val="goog_rdk_301"/>
        <w:id w:val="-322050476"/>
      </w:sdtPr>
      <w:sdtContent>
        <w:p w14:paraId="5E1ABEE6" w14:textId="4F894C40" w:rsidR="008B123A" w:rsidRPr="00D45882" w:rsidRDefault="00892993" w:rsidP="73303C22">
          <w:pPr>
            <w:rPr>
              <w:sz w:val="20"/>
              <w:szCs w:val="20"/>
            </w:rPr>
          </w:pPr>
          <w:sdt>
            <w:sdtPr>
              <w:rPr>
                <w:sz w:val="20"/>
                <w:szCs w:val="20"/>
              </w:rPr>
              <w:tag w:val="goog_rdk_300"/>
              <w:id w:val="-1940920826"/>
            </w:sdtPr>
            <w:sdtContent/>
          </w:sdt>
        </w:p>
      </w:sdtContent>
    </w:sdt>
    <w:tbl>
      <w:tblPr>
        <w:tblStyle w:val="afff"/>
        <w:tblpPr w:leftFromText="180" w:rightFromText="180" w:vertAnchor="text"/>
        <w:tblW w:w="904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40"/>
        <w:gridCol w:w="1665"/>
        <w:gridCol w:w="6840"/>
      </w:tblGrid>
      <w:tr w:rsidR="008B123A" w:rsidRPr="00D45882" w14:paraId="5E1ABEEA" w14:textId="77777777" w:rsidTr="73303C22">
        <w:trPr>
          <w:trHeight w:val="9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E7" w14:textId="77777777" w:rsidR="008B123A" w:rsidRPr="00D45882" w:rsidRDefault="008A7A6F" w:rsidP="73303C22">
            <w:pPr>
              <w:spacing w:after="120" w:line="279" w:lineRule="auto"/>
              <w:jc w:val="center"/>
              <w:rPr>
                <w:sz w:val="20"/>
                <w:szCs w:val="20"/>
              </w:rPr>
            </w:pPr>
            <w:r w:rsidRPr="00D45882">
              <w:rPr>
                <w:sz w:val="20"/>
                <w:szCs w:val="20"/>
              </w:rPr>
              <w:t>0 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E8" w14:textId="77777777" w:rsidR="008B123A" w:rsidRPr="00D45882" w:rsidRDefault="008A7A6F" w:rsidP="73303C22">
            <w:pPr>
              <w:spacing w:after="120" w:line="279" w:lineRule="auto"/>
              <w:jc w:val="center"/>
              <w:rPr>
                <w:sz w:val="20"/>
                <w:szCs w:val="20"/>
              </w:rPr>
            </w:pPr>
            <w:r w:rsidRPr="00D45882">
              <w:rPr>
                <w:sz w:val="20"/>
                <w:szCs w:val="20"/>
              </w:rPr>
              <w:t>Unacceptable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E9" w14:textId="77777777" w:rsidR="008B123A" w:rsidRPr="00D45882" w:rsidRDefault="008A7A6F" w:rsidP="73303C22">
            <w:pPr>
              <w:spacing w:after="120" w:line="279" w:lineRule="auto"/>
              <w:rPr>
                <w:sz w:val="20"/>
                <w:szCs w:val="20"/>
              </w:rPr>
            </w:pPr>
            <w:r w:rsidRPr="00D45882">
              <w:rPr>
                <w:sz w:val="20"/>
                <w:szCs w:val="20"/>
              </w:rPr>
              <w:t>The response is confused, poorly articulated, or incomplete. The response fails to mention partnerships, networks or sustainability.</w:t>
            </w:r>
          </w:p>
        </w:tc>
      </w:tr>
      <w:tr w:rsidR="008B123A" w:rsidRPr="00D45882" w14:paraId="5E1ABEEE" w14:textId="77777777" w:rsidTr="73303C22">
        <w:trPr>
          <w:trHeight w:val="66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EB" w14:textId="77777777" w:rsidR="008B123A" w:rsidRPr="00D45882" w:rsidRDefault="008A7A6F" w:rsidP="73303C22">
            <w:pPr>
              <w:spacing w:after="120" w:line="279" w:lineRule="auto"/>
              <w:jc w:val="center"/>
              <w:rPr>
                <w:sz w:val="20"/>
                <w:szCs w:val="20"/>
              </w:rPr>
            </w:pPr>
            <w:r w:rsidRPr="00D45882">
              <w:rPr>
                <w:sz w:val="20"/>
                <w:szCs w:val="20"/>
              </w:rPr>
              <w:t>1 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EC" w14:textId="77777777" w:rsidR="008B123A" w:rsidRPr="00D45882" w:rsidRDefault="008A7A6F" w:rsidP="73303C22">
            <w:pPr>
              <w:spacing w:after="120" w:line="279" w:lineRule="auto"/>
              <w:jc w:val="center"/>
              <w:rPr>
                <w:sz w:val="20"/>
                <w:szCs w:val="20"/>
              </w:rPr>
            </w:pPr>
            <w:r w:rsidRPr="00D45882">
              <w:rPr>
                <w:sz w:val="20"/>
                <w:szCs w:val="20"/>
              </w:rPr>
              <w:t>Poor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ED" w14:textId="6B1327C1" w:rsidR="008B123A" w:rsidRPr="00D45882" w:rsidRDefault="008A7A6F" w:rsidP="73303C22">
            <w:pPr>
              <w:spacing w:after="120" w:line="279" w:lineRule="auto"/>
              <w:rPr>
                <w:sz w:val="20"/>
                <w:szCs w:val="20"/>
              </w:rPr>
            </w:pPr>
            <w:r w:rsidRPr="00D45882">
              <w:rPr>
                <w:sz w:val="20"/>
                <w:szCs w:val="20"/>
              </w:rPr>
              <w:t xml:space="preserve">The response is unconvincing </w:t>
            </w:r>
            <w:sdt>
              <w:sdtPr>
                <w:rPr>
                  <w:sz w:val="20"/>
                  <w:szCs w:val="20"/>
                </w:rPr>
                <w:tag w:val="goog_rdk_305"/>
                <w:id w:val="-1036870260"/>
                <w:showingPlcHdr/>
              </w:sdtPr>
              <w:sdtContent>
                <w:r w:rsidR="36CC4C9C" w:rsidRPr="00D45882">
                  <w:rPr>
                    <w:sz w:val="20"/>
                    <w:szCs w:val="20"/>
                  </w:rPr>
                  <w:t xml:space="preserve">     </w:t>
                </w:r>
              </w:sdtContent>
            </w:sdt>
            <w:r w:rsidRPr="00D45882">
              <w:rPr>
                <w:sz w:val="20"/>
                <w:szCs w:val="20"/>
              </w:rPr>
              <w:t>overall. There may be mention of partnerships or networks, without any detail or rationale. There is no reference to sustainability or best practice sharing. No evidence is provided of relevant experience.</w:t>
            </w:r>
          </w:p>
        </w:tc>
      </w:tr>
      <w:tr w:rsidR="008B123A" w:rsidRPr="00D45882" w14:paraId="5E1ABEF2" w14:textId="77777777" w:rsidTr="73303C22">
        <w:trPr>
          <w:trHeight w:val="81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EF" w14:textId="77777777" w:rsidR="008B123A" w:rsidRPr="00D45882" w:rsidRDefault="008A7A6F" w:rsidP="73303C22">
            <w:pPr>
              <w:spacing w:after="120" w:line="279" w:lineRule="auto"/>
              <w:jc w:val="center"/>
              <w:rPr>
                <w:sz w:val="20"/>
                <w:szCs w:val="20"/>
              </w:rPr>
            </w:pPr>
            <w:r w:rsidRPr="00D45882">
              <w:rPr>
                <w:sz w:val="20"/>
                <w:szCs w:val="20"/>
              </w:rPr>
              <w:t>2 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0" w14:textId="77777777" w:rsidR="008B123A" w:rsidRPr="00D45882" w:rsidRDefault="008A7A6F" w:rsidP="73303C22">
            <w:pPr>
              <w:spacing w:after="120" w:line="279" w:lineRule="auto"/>
              <w:jc w:val="center"/>
              <w:rPr>
                <w:sz w:val="20"/>
                <w:szCs w:val="20"/>
              </w:rPr>
            </w:pPr>
            <w:r w:rsidRPr="00D45882">
              <w:rPr>
                <w:sz w:val="20"/>
                <w:szCs w:val="20"/>
              </w:rPr>
              <w:t>Adequate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1" w14:textId="77777777" w:rsidR="008B123A" w:rsidRPr="00D45882" w:rsidRDefault="008A7A6F" w:rsidP="73303C22">
            <w:pPr>
              <w:spacing w:after="120" w:line="279" w:lineRule="auto"/>
              <w:rPr>
                <w:sz w:val="20"/>
                <w:szCs w:val="20"/>
              </w:rPr>
            </w:pPr>
            <w:r w:rsidRPr="00D45882">
              <w:rPr>
                <w:sz w:val="20"/>
                <w:szCs w:val="20"/>
              </w:rPr>
              <w:t>The response provides a basic plan for partnerships but lacks specificity. There is mention of networking or best practice sharing, in general terms. There is limited or vague reference to sustainability. Limited examples of previous relevant experience.</w:t>
            </w:r>
          </w:p>
        </w:tc>
      </w:tr>
      <w:tr w:rsidR="008B123A" w:rsidRPr="00D45882" w14:paraId="5E1ABEF6" w14:textId="77777777" w:rsidTr="73303C22">
        <w:trPr>
          <w:trHeight w:val="5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3" w14:textId="77777777" w:rsidR="008B123A" w:rsidRPr="00D45882" w:rsidRDefault="008A7A6F" w:rsidP="73303C22">
            <w:pPr>
              <w:spacing w:after="120" w:line="279" w:lineRule="auto"/>
              <w:jc w:val="center"/>
              <w:rPr>
                <w:sz w:val="20"/>
                <w:szCs w:val="20"/>
              </w:rPr>
            </w:pPr>
            <w:r w:rsidRPr="00D45882">
              <w:rPr>
                <w:sz w:val="20"/>
                <w:szCs w:val="20"/>
              </w:rPr>
              <w:t>3 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4" w14:textId="77777777" w:rsidR="008B123A" w:rsidRPr="00D45882" w:rsidRDefault="008A7A6F" w:rsidP="73303C22">
            <w:pPr>
              <w:spacing w:after="120" w:line="279" w:lineRule="auto"/>
              <w:jc w:val="center"/>
              <w:rPr>
                <w:sz w:val="20"/>
                <w:szCs w:val="20"/>
              </w:rPr>
            </w:pPr>
            <w:r w:rsidRPr="00D45882">
              <w:rPr>
                <w:sz w:val="20"/>
                <w:szCs w:val="20"/>
              </w:rPr>
              <w:t>Good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5" w14:textId="77777777" w:rsidR="008B123A" w:rsidRPr="00D45882" w:rsidRDefault="008A7A6F" w:rsidP="73303C22">
            <w:pPr>
              <w:spacing w:after="120" w:line="279" w:lineRule="auto"/>
              <w:rPr>
                <w:sz w:val="20"/>
                <w:szCs w:val="20"/>
              </w:rPr>
            </w:pPr>
            <w:r w:rsidRPr="00D45882">
              <w:rPr>
                <w:sz w:val="20"/>
                <w:szCs w:val="20"/>
              </w:rPr>
              <w:t>The response outlines a clear plan for partnerships and networking. Mentions potential organisations or types of partners, though details may be limited. Explains how collaboration will support best practice sharing. References sustainability but lacks depth on how it will be achieved. Some evidence of prior collaboration or sector engagement.</w:t>
            </w:r>
          </w:p>
        </w:tc>
      </w:tr>
      <w:tr w:rsidR="008B123A" w:rsidRPr="00D45882" w14:paraId="5E1ABEFA" w14:textId="77777777" w:rsidTr="73303C22">
        <w:trPr>
          <w:trHeight w:val="1785"/>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7" w14:textId="77777777" w:rsidR="008B123A" w:rsidRPr="00D45882" w:rsidRDefault="008A7A6F" w:rsidP="73303C22">
            <w:pPr>
              <w:spacing w:after="120" w:line="279" w:lineRule="auto"/>
              <w:jc w:val="center"/>
              <w:rPr>
                <w:sz w:val="20"/>
                <w:szCs w:val="20"/>
              </w:rPr>
            </w:pPr>
            <w:r w:rsidRPr="00D45882">
              <w:rPr>
                <w:sz w:val="20"/>
                <w:szCs w:val="20"/>
              </w:rPr>
              <w:t>4 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8" w14:textId="77777777" w:rsidR="008B123A" w:rsidRPr="00D45882" w:rsidRDefault="008A7A6F" w:rsidP="73303C22">
            <w:pPr>
              <w:spacing w:after="120" w:line="279" w:lineRule="auto"/>
              <w:jc w:val="center"/>
              <w:rPr>
                <w:sz w:val="20"/>
                <w:szCs w:val="20"/>
              </w:rPr>
            </w:pPr>
            <w:r w:rsidRPr="00D45882">
              <w:rPr>
                <w:sz w:val="20"/>
                <w:szCs w:val="20"/>
              </w:rPr>
              <w:t>Excellent </w:t>
            </w:r>
          </w:p>
        </w:tc>
        <w:tc>
          <w:tcPr>
            <w:tcW w:w="68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ABEF9" w14:textId="588A35DC" w:rsidR="008B123A" w:rsidRPr="00D45882" w:rsidRDefault="008A7A6F" w:rsidP="73303C22">
            <w:pPr>
              <w:spacing w:after="120" w:line="279" w:lineRule="auto"/>
              <w:rPr>
                <w:sz w:val="20"/>
                <w:szCs w:val="20"/>
              </w:rPr>
            </w:pPr>
            <w:r w:rsidRPr="00D45882">
              <w:rPr>
                <w:sz w:val="20"/>
                <w:szCs w:val="20"/>
              </w:rPr>
              <w:t xml:space="preserve">The response </w:t>
            </w:r>
            <w:r w:rsidR="4F4F938C" w:rsidRPr="00D45882">
              <w:rPr>
                <w:sz w:val="20"/>
                <w:szCs w:val="20"/>
              </w:rPr>
              <w:t>p</w:t>
            </w:r>
            <w:r w:rsidRPr="00D45882">
              <w:rPr>
                <w:sz w:val="20"/>
                <w:szCs w:val="20"/>
              </w:rPr>
              <w:t>rovides a comprehensive and strategic plan for partnerships and network building. Clearly identifies specific organisations or networks and demonstrates how partnerships will enhance best practice sharing and sector-wide learning.</w:t>
            </w:r>
            <w:r w:rsidR="35A03806" w:rsidRPr="00D45882">
              <w:rPr>
                <w:sz w:val="20"/>
                <w:szCs w:val="20"/>
              </w:rPr>
              <w:t xml:space="preserve">  May also provide examples of existing networks they will build upon.</w:t>
            </w:r>
            <w:r w:rsidRPr="00D45882">
              <w:rPr>
                <w:sz w:val="20"/>
                <w:szCs w:val="20"/>
              </w:rPr>
              <w:t xml:space="preserve"> Shows strong alignment with long-term sustainability goals, including capacity building and resource sharing. Includes evidence of previous successful collaborations or sector engagement.</w:t>
            </w:r>
          </w:p>
        </w:tc>
      </w:tr>
    </w:tbl>
    <w:p w14:paraId="5E1ABEFD" w14:textId="21645491" w:rsidR="008B123A" w:rsidRPr="00D45882" w:rsidRDefault="008B123A" w:rsidP="73303C22">
      <w:pPr>
        <w:rPr>
          <w:sz w:val="20"/>
          <w:szCs w:val="20"/>
        </w:rPr>
      </w:pPr>
    </w:p>
    <w:p w14:paraId="5E1ABEFE" w14:textId="6E9321E4" w:rsidR="008B123A" w:rsidRPr="00D45882" w:rsidRDefault="008A7A6F" w:rsidP="73303C22">
      <w:pPr>
        <w:spacing w:after="120" w:line="240" w:lineRule="auto"/>
        <w:jc w:val="both"/>
        <w:rPr>
          <w:sz w:val="20"/>
          <w:szCs w:val="20"/>
          <w:u w:val="single"/>
        </w:rPr>
      </w:pPr>
      <w:r w:rsidRPr="00D45882">
        <w:rPr>
          <w:sz w:val="20"/>
          <w:szCs w:val="20"/>
          <w:u w:val="single"/>
        </w:rPr>
        <w:t>Process summary</w:t>
      </w:r>
      <w:r w:rsidR="14D0CAA6" w:rsidRPr="00D45882">
        <w:rPr>
          <w:sz w:val="20"/>
          <w:szCs w:val="20"/>
          <w:u w:val="single"/>
        </w:rPr>
        <w:t xml:space="preserve"> for GGMS</w:t>
      </w:r>
    </w:p>
    <w:p w14:paraId="7CF9164D" w14:textId="1CD30718" w:rsidR="6D5B83D6" w:rsidRPr="00D45882" w:rsidRDefault="6D5B83D6" w:rsidP="73303C22">
      <w:pPr>
        <w:spacing w:after="120" w:line="240" w:lineRule="auto"/>
        <w:jc w:val="both"/>
        <w:rPr>
          <w:sz w:val="20"/>
          <w:szCs w:val="20"/>
        </w:rPr>
      </w:pPr>
      <w:r w:rsidRPr="3AC9B06F">
        <w:rPr>
          <w:sz w:val="20"/>
          <w:szCs w:val="20"/>
        </w:rPr>
        <w:t>GGMS score all applications independently in line with Cabinet Office processes.</w:t>
      </w:r>
    </w:p>
    <w:p w14:paraId="5E1ABEFF" w14:textId="1B3CF582" w:rsidR="008B123A" w:rsidRPr="00D45882" w:rsidRDefault="008A7A6F" w:rsidP="0525F068">
      <w:pPr>
        <w:spacing w:after="120" w:line="240" w:lineRule="auto"/>
        <w:jc w:val="both"/>
        <w:rPr>
          <w:i/>
          <w:iCs/>
          <w:sz w:val="20"/>
          <w:szCs w:val="20"/>
        </w:rPr>
      </w:pPr>
      <w:r w:rsidRPr="00D45882">
        <w:rPr>
          <w:sz w:val="20"/>
          <w:szCs w:val="20"/>
        </w:rPr>
        <w:t>1.GGMS determine whether minimal threshold</w:t>
      </w:r>
      <w:r w:rsidR="6C3B3DD9" w:rsidRPr="00D45882">
        <w:rPr>
          <w:sz w:val="20"/>
          <w:szCs w:val="20"/>
        </w:rPr>
        <w:t xml:space="preserve"> is</w:t>
      </w:r>
      <w:r w:rsidRPr="00D45882">
        <w:rPr>
          <w:sz w:val="20"/>
          <w:szCs w:val="20"/>
        </w:rPr>
        <w:t xml:space="preserve"> met and carry out geographical assessment </w:t>
      </w:r>
      <w:r w:rsidR="4CBC4A7F" w:rsidRPr="00D45882">
        <w:rPr>
          <w:sz w:val="20"/>
          <w:szCs w:val="20"/>
        </w:rPr>
        <w:t xml:space="preserve">to ensure a fair spread of activities / avoid duplication of activities – </w:t>
      </w:r>
      <w:r w:rsidR="4CBC4A7F" w:rsidRPr="00D45882">
        <w:rPr>
          <w:i/>
          <w:iCs/>
          <w:sz w:val="20"/>
          <w:szCs w:val="20"/>
        </w:rPr>
        <w:t>note</w:t>
      </w:r>
      <w:r w:rsidR="296C74B5" w:rsidRPr="00D45882">
        <w:rPr>
          <w:i/>
          <w:iCs/>
          <w:sz w:val="20"/>
          <w:szCs w:val="20"/>
        </w:rPr>
        <w:t xml:space="preserve"> - </w:t>
      </w:r>
      <w:r w:rsidR="4CBC4A7F" w:rsidRPr="00D45882">
        <w:rPr>
          <w:i/>
          <w:iCs/>
          <w:sz w:val="20"/>
          <w:szCs w:val="20"/>
        </w:rPr>
        <w:t>weighting is not being applied to localities</w:t>
      </w:r>
      <w:r w:rsidR="00402A98" w:rsidRPr="00D45882">
        <w:rPr>
          <w:i/>
          <w:iCs/>
          <w:sz w:val="20"/>
          <w:szCs w:val="20"/>
        </w:rPr>
        <w:t>.</w:t>
      </w:r>
    </w:p>
    <w:p w14:paraId="70DEBFB6" w14:textId="65E64FE4" w:rsidR="008B123A" w:rsidRPr="00D45882" w:rsidRDefault="3CEA29D8" w:rsidP="73303C22">
      <w:pPr>
        <w:pStyle w:val="ListParagraph"/>
        <w:numPr>
          <w:ilvl w:val="0"/>
          <w:numId w:val="1"/>
        </w:numPr>
        <w:pBdr>
          <w:top w:val="nil"/>
          <w:left w:val="nil"/>
          <w:bottom w:val="nil"/>
          <w:right w:val="nil"/>
          <w:between w:val="nil"/>
        </w:pBdr>
        <w:spacing w:line="279" w:lineRule="auto"/>
        <w:rPr>
          <w:color w:val="000000" w:themeColor="text1"/>
          <w:sz w:val="20"/>
          <w:szCs w:val="20"/>
        </w:rPr>
      </w:pPr>
      <w:r w:rsidRPr="00D45882">
        <w:rPr>
          <w:color w:val="000000" w:themeColor="text1"/>
          <w:sz w:val="20"/>
          <w:szCs w:val="20"/>
        </w:rPr>
        <w:t>To ensure a fair geographical allocation to projects and to avoid duplication, funding should be allocated to the highest-ranked organisation in each region according to the locality question.</w:t>
      </w:r>
    </w:p>
    <w:p w14:paraId="01336F8E" w14:textId="4C14C9C0" w:rsidR="008B123A" w:rsidRPr="00D45882" w:rsidRDefault="6E6CC7B3" w:rsidP="0525F068">
      <w:pPr>
        <w:pStyle w:val="ListParagraph"/>
        <w:numPr>
          <w:ilvl w:val="0"/>
          <w:numId w:val="1"/>
        </w:numPr>
        <w:pBdr>
          <w:top w:val="nil"/>
          <w:left w:val="nil"/>
          <w:bottom w:val="nil"/>
          <w:right w:val="nil"/>
          <w:between w:val="nil"/>
        </w:pBdr>
        <w:spacing w:line="279" w:lineRule="auto"/>
        <w:rPr>
          <w:color w:val="000000" w:themeColor="text1"/>
          <w:sz w:val="20"/>
          <w:szCs w:val="20"/>
        </w:rPr>
      </w:pPr>
      <w:r w:rsidRPr="00D45882">
        <w:rPr>
          <w:color w:val="000000" w:themeColor="text1"/>
          <w:sz w:val="20"/>
          <w:szCs w:val="20"/>
        </w:rPr>
        <w:t>If the project spans more than one region, then the project will be included in the ranking for each region it covers (as though individual projects).  In instances where the project is not the highest scoring project in one or more of the regions it relates to, it will not receive funding for those regions</w:t>
      </w:r>
      <w:r w:rsidR="6F6FAA06" w:rsidRPr="00D45882">
        <w:rPr>
          <w:color w:val="000000" w:themeColor="text1"/>
          <w:sz w:val="20"/>
          <w:szCs w:val="20"/>
        </w:rPr>
        <w:t xml:space="preserve"> in the first allocation round</w:t>
      </w:r>
      <w:r w:rsidRPr="00D45882">
        <w:rPr>
          <w:color w:val="000000" w:themeColor="text1"/>
          <w:sz w:val="20"/>
          <w:szCs w:val="20"/>
        </w:rPr>
        <w:t>. Instead, the project(s) with the highest score(s) will receive funding, as per the usual process. The funding application will require organisations to provide a regional breakdown as part of the budget plan which will enable this process.</w:t>
      </w:r>
    </w:p>
    <w:p w14:paraId="4C84C5A0" w14:textId="3B3518B9" w:rsidR="008B123A" w:rsidRPr="00D45882" w:rsidRDefault="5545C07C" w:rsidP="0525F068">
      <w:pPr>
        <w:pStyle w:val="ListParagraph"/>
        <w:numPr>
          <w:ilvl w:val="0"/>
          <w:numId w:val="1"/>
        </w:numPr>
        <w:pBdr>
          <w:top w:val="nil"/>
          <w:left w:val="nil"/>
          <w:bottom w:val="nil"/>
          <w:right w:val="nil"/>
          <w:between w:val="nil"/>
        </w:pBdr>
        <w:spacing w:line="279" w:lineRule="auto"/>
        <w:rPr>
          <w:color w:val="000000" w:themeColor="text1"/>
          <w:sz w:val="20"/>
          <w:szCs w:val="20"/>
        </w:rPr>
      </w:pPr>
      <w:r w:rsidRPr="00D45882">
        <w:rPr>
          <w:color w:val="000000" w:themeColor="text1"/>
          <w:sz w:val="20"/>
          <w:szCs w:val="20"/>
        </w:rPr>
        <w:t>If there is more than one organisation with the highest score within the same region, a review will be conducted on their planned outcome scores</w:t>
      </w:r>
      <w:r w:rsidR="6B8416EA" w:rsidRPr="00D45882">
        <w:rPr>
          <w:color w:val="000000" w:themeColor="text1"/>
          <w:sz w:val="20"/>
          <w:szCs w:val="20"/>
        </w:rPr>
        <w:t>,</w:t>
      </w:r>
      <w:r w:rsidRPr="00D45882">
        <w:rPr>
          <w:color w:val="000000" w:themeColor="text1"/>
          <w:sz w:val="20"/>
          <w:szCs w:val="20"/>
        </w:rPr>
        <w:t xml:space="preserve"> outlined in the</w:t>
      </w:r>
      <w:r w:rsidRPr="00D45882">
        <w:rPr>
          <w:i/>
          <w:iCs/>
          <w:color w:val="000000" w:themeColor="text1"/>
          <w:sz w:val="20"/>
          <w:szCs w:val="20"/>
        </w:rPr>
        <w:t xml:space="preserve"> summary of proposed prevention projects</w:t>
      </w:r>
      <w:r w:rsidRPr="00D45882">
        <w:rPr>
          <w:color w:val="000000" w:themeColor="text1"/>
          <w:sz w:val="20"/>
          <w:szCs w:val="20"/>
        </w:rPr>
        <w:t xml:space="preserve"> question, the application with the highest score for this question will be awarded the funding. Those scoring highest on impact will receive the remaining funding budget.</w:t>
      </w:r>
    </w:p>
    <w:p w14:paraId="41B07379" w14:textId="75ECD5F4" w:rsidR="008B123A" w:rsidRPr="00D45882" w:rsidRDefault="00892993" w:rsidP="60C2756A">
      <w:pPr>
        <w:pStyle w:val="ListParagraph"/>
        <w:numPr>
          <w:ilvl w:val="0"/>
          <w:numId w:val="1"/>
        </w:numPr>
        <w:pBdr>
          <w:top w:val="nil"/>
          <w:left w:val="nil"/>
          <w:bottom w:val="nil"/>
          <w:right w:val="nil"/>
          <w:between w:val="nil"/>
        </w:pBdr>
        <w:spacing w:line="279" w:lineRule="auto"/>
        <w:rPr>
          <w:b/>
          <w:bCs/>
          <w:sz w:val="20"/>
          <w:szCs w:val="20"/>
        </w:rPr>
      </w:pPr>
      <w:sdt>
        <w:sdtPr>
          <w:rPr>
            <w:color w:val="000000" w:themeColor="text1"/>
            <w:sz w:val="20"/>
            <w:szCs w:val="20"/>
          </w:rPr>
          <w:tag w:val="goog_rdk_307"/>
          <w:id w:val="655171636"/>
        </w:sdtPr>
        <w:sdtContent>
          <w:r w:rsidR="4F802E88" w:rsidRPr="00D45882">
            <w:rPr>
              <w:color w:val="000000" w:themeColor="text1"/>
              <w:sz w:val="20"/>
              <w:szCs w:val="20"/>
            </w:rPr>
            <w:t>National projects will be assessed using the same approach. All national projects will be treated as a separate category</w:t>
          </w:r>
          <w:r w:rsidR="00851153" w:rsidRPr="00D45882">
            <w:rPr>
              <w:color w:val="000000" w:themeColor="text1"/>
              <w:sz w:val="20"/>
              <w:szCs w:val="20"/>
            </w:rPr>
            <w:t>.</w:t>
          </w:r>
          <w:sdt>
            <w:sdtPr>
              <w:rPr>
                <w:color w:val="000000" w:themeColor="text1"/>
                <w:sz w:val="20"/>
                <w:szCs w:val="20"/>
              </w:rPr>
              <w:tag w:val="goog_rdk_306"/>
              <w:id w:val="1755621593"/>
            </w:sdtPr>
            <w:sdtContent/>
          </w:sdt>
        </w:sdtContent>
      </w:sdt>
    </w:p>
    <w:p w14:paraId="47A428EE" w14:textId="21F69F8E" w:rsidR="008B123A" w:rsidRPr="00D45882" w:rsidRDefault="18E96301" w:rsidP="0525F068">
      <w:pPr>
        <w:pStyle w:val="ListParagraph"/>
        <w:pBdr>
          <w:top w:val="nil"/>
          <w:left w:val="nil"/>
          <w:bottom w:val="nil"/>
          <w:right w:val="nil"/>
          <w:between w:val="nil"/>
        </w:pBdr>
        <w:spacing w:line="279" w:lineRule="auto"/>
        <w:ind w:left="1080"/>
        <w:rPr>
          <w:sz w:val="20"/>
          <w:szCs w:val="20"/>
        </w:rPr>
      </w:pPr>
      <w:r w:rsidRPr="00D45882">
        <w:rPr>
          <w:sz w:val="20"/>
          <w:szCs w:val="20"/>
        </w:rPr>
        <w:t>-Once funds have been provisionally allocated, it may be necessary to complete a secondary allocation</w:t>
      </w:r>
      <w:r w:rsidR="19D63195" w:rsidRPr="00D45882">
        <w:rPr>
          <w:sz w:val="20"/>
          <w:szCs w:val="20"/>
        </w:rPr>
        <w:t xml:space="preserve"> with remaining funds</w:t>
      </w:r>
      <w:r w:rsidR="00CE3378" w:rsidRPr="00D45882">
        <w:rPr>
          <w:sz w:val="20"/>
          <w:szCs w:val="20"/>
        </w:rPr>
        <w:t>.</w:t>
      </w:r>
    </w:p>
    <w:p w14:paraId="5E1ABF26" w14:textId="77777777" w:rsidR="008B123A" w:rsidRPr="00D45882" w:rsidRDefault="008B123A" w:rsidP="73303C22">
      <w:pPr>
        <w:rPr>
          <w:sz w:val="20"/>
          <w:szCs w:val="20"/>
        </w:rPr>
      </w:pPr>
    </w:p>
    <w:p w14:paraId="5E1ABF27" w14:textId="77777777" w:rsidR="008B123A" w:rsidRPr="00D45882" w:rsidRDefault="008A7A6F" w:rsidP="73303C22">
      <w:pPr>
        <w:spacing w:after="120" w:line="240" w:lineRule="auto"/>
        <w:jc w:val="both"/>
        <w:rPr>
          <w:sz w:val="20"/>
          <w:szCs w:val="20"/>
        </w:rPr>
      </w:pPr>
      <w:r w:rsidRPr="00D45882">
        <w:rPr>
          <w:b/>
          <w:bCs/>
          <w:sz w:val="20"/>
          <w:szCs w:val="20"/>
        </w:rPr>
        <w:t>Tie break scenario</w:t>
      </w:r>
      <w:r w:rsidRPr="00D45882">
        <w:rPr>
          <w:sz w:val="20"/>
          <w:szCs w:val="20"/>
        </w:rPr>
        <w:t xml:space="preserve"> – where required (covered by OHID)</w:t>
      </w:r>
    </w:p>
    <w:p w14:paraId="5E1ABF28" w14:textId="1ECC6A63" w:rsidR="008B123A" w:rsidRPr="00D45882" w:rsidRDefault="0068575D" w:rsidP="00523DBE">
      <w:pPr>
        <w:numPr>
          <w:ilvl w:val="0"/>
          <w:numId w:val="8"/>
        </w:numPr>
        <w:pBdr>
          <w:top w:val="nil"/>
          <w:left w:val="nil"/>
          <w:bottom w:val="nil"/>
          <w:right w:val="nil"/>
          <w:between w:val="nil"/>
        </w:pBdr>
        <w:rPr>
          <w:color w:val="000000" w:themeColor="text1"/>
          <w:sz w:val="20"/>
          <w:szCs w:val="20"/>
        </w:rPr>
      </w:pPr>
      <w:bookmarkStart w:id="20" w:name="_heading=h.wmxgy79p527"/>
      <w:bookmarkEnd w:id="20"/>
      <w:r w:rsidRPr="00207998">
        <w:rPr>
          <w:color w:val="000000" w:themeColor="text1"/>
          <w:sz w:val="20"/>
          <w:szCs w:val="20"/>
        </w:rPr>
        <w:t xml:space="preserve">In the </w:t>
      </w:r>
      <w:r w:rsidR="00207998" w:rsidRPr="00207998">
        <w:rPr>
          <w:color w:val="000000" w:themeColor="text1"/>
          <w:sz w:val="20"/>
          <w:szCs w:val="20"/>
        </w:rPr>
        <w:t>unlikely event</w:t>
      </w:r>
      <w:r w:rsidRPr="00207998">
        <w:rPr>
          <w:color w:val="000000" w:themeColor="text1"/>
          <w:sz w:val="20"/>
          <w:szCs w:val="20"/>
        </w:rPr>
        <w:t xml:space="preserve"> that</w:t>
      </w:r>
      <w:r w:rsidR="008A7A6F" w:rsidRPr="00207998">
        <w:rPr>
          <w:color w:val="000000" w:themeColor="text1"/>
          <w:sz w:val="20"/>
          <w:szCs w:val="20"/>
        </w:rPr>
        <w:t xml:space="preserve"> more than one organisation has applied for funding to deliver the same category </w:t>
      </w:r>
      <w:r w:rsidR="00207998" w:rsidRPr="00207998">
        <w:rPr>
          <w:color w:val="000000" w:themeColor="text1"/>
          <w:sz w:val="20"/>
          <w:szCs w:val="20"/>
        </w:rPr>
        <w:t>of intervention</w:t>
      </w:r>
      <w:r w:rsidR="008A7A6F" w:rsidRPr="00207998">
        <w:rPr>
          <w:color w:val="000000" w:themeColor="text1"/>
          <w:sz w:val="20"/>
          <w:szCs w:val="20"/>
        </w:rPr>
        <w:t xml:space="preserve">(s) within the same region(s), </w:t>
      </w:r>
      <w:r w:rsidR="00207998" w:rsidRPr="00207998">
        <w:rPr>
          <w:color w:val="000000" w:themeColor="text1"/>
          <w:sz w:val="20"/>
          <w:szCs w:val="20"/>
        </w:rPr>
        <w:t>assuming</w:t>
      </w:r>
      <w:r w:rsidR="00207998" w:rsidRPr="00D45882">
        <w:rPr>
          <w:color w:val="000000" w:themeColor="text1"/>
          <w:sz w:val="20"/>
          <w:szCs w:val="20"/>
        </w:rPr>
        <w:t xml:space="preserve"> all</w:t>
      </w:r>
      <w:r w:rsidR="008A7A6F" w:rsidRPr="00D45882">
        <w:rPr>
          <w:color w:val="000000" w:themeColor="text1"/>
          <w:sz w:val="20"/>
          <w:szCs w:val="20"/>
        </w:rPr>
        <w:t xml:space="preserve"> other criteria are met, it may be necessary to assess applicants’ previous revenue streams to determine the most appropriate organisation to fund</w:t>
      </w:r>
      <w:r w:rsidR="00207998">
        <w:rPr>
          <w:color w:val="000000" w:themeColor="text1"/>
          <w:sz w:val="20"/>
          <w:szCs w:val="20"/>
        </w:rPr>
        <w:t xml:space="preserve">.  This will be </w:t>
      </w:r>
      <w:r w:rsidR="008A7A6F" w:rsidRPr="00D45882">
        <w:rPr>
          <w:color w:val="000000" w:themeColor="text1"/>
          <w:sz w:val="20"/>
          <w:szCs w:val="20"/>
        </w:rPr>
        <w:t>with a view to moving towards a prevention programme that is independent of industry influence.  Those who have received no, or indirect industry funding will be prioritised over those who have received direct funding.</w:t>
      </w:r>
    </w:p>
    <w:p w14:paraId="5E1ABF29" w14:textId="77777777" w:rsidR="008B123A" w:rsidRPr="00D45882" w:rsidRDefault="008B123A" w:rsidP="73303C22">
      <w:pPr>
        <w:pBdr>
          <w:top w:val="nil"/>
          <w:left w:val="nil"/>
          <w:bottom w:val="nil"/>
          <w:right w:val="nil"/>
          <w:between w:val="nil"/>
        </w:pBdr>
        <w:spacing w:line="240" w:lineRule="auto"/>
        <w:ind w:left="1080"/>
        <w:jc w:val="both"/>
        <w:rPr>
          <w:color w:val="000000"/>
          <w:sz w:val="20"/>
          <w:szCs w:val="20"/>
        </w:rPr>
      </w:pPr>
    </w:p>
    <w:sdt>
      <w:sdtPr>
        <w:rPr>
          <w:color w:val="000000" w:themeColor="text1"/>
          <w:sz w:val="20"/>
          <w:szCs w:val="20"/>
        </w:rPr>
        <w:tag w:val="goog_rdk_312"/>
        <w:id w:val="1408658480"/>
      </w:sdtPr>
      <w:sdtContent>
        <w:p w14:paraId="5E1ABF2A" w14:textId="77777777" w:rsidR="008B123A" w:rsidRPr="00D45882" w:rsidRDefault="008A7A6F" w:rsidP="00523DBE">
          <w:pPr>
            <w:numPr>
              <w:ilvl w:val="0"/>
              <w:numId w:val="7"/>
            </w:numPr>
            <w:pBdr>
              <w:top w:val="nil"/>
              <w:left w:val="nil"/>
              <w:bottom w:val="nil"/>
              <w:right w:val="nil"/>
              <w:between w:val="nil"/>
            </w:pBdr>
            <w:spacing w:line="240" w:lineRule="auto"/>
            <w:jc w:val="both"/>
            <w:rPr>
              <w:color w:val="000000"/>
              <w:sz w:val="20"/>
              <w:szCs w:val="20"/>
            </w:rPr>
          </w:pPr>
          <w:r w:rsidRPr="00D45882">
            <w:rPr>
              <w:color w:val="000000" w:themeColor="text1"/>
              <w:sz w:val="20"/>
              <w:szCs w:val="20"/>
            </w:rPr>
            <w:t xml:space="preserve">Priority is then given to organisations that demonstrate the highest level of current independence from gambling industry influence and provide the most credible, time-bound plan and theory of change / problem statement to achieve full independence by 1 April 2026 (where a decision is needed in the case of several organisations wishing to deliver the same intervention also meet the threshold).  </w:t>
          </w:r>
          <w:sdt>
            <w:sdtPr>
              <w:rPr>
                <w:color w:val="000000" w:themeColor="text1"/>
                <w:sz w:val="20"/>
                <w:szCs w:val="20"/>
              </w:rPr>
              <w:tag w:val="goog_rdk_311"/>
              <w:id w:val="952127123"/>
            </w:sdtPr>
            <w:sdtContent/>
          </w:sdt>
        </w:p>
      </w:sdtContent>
    </w:sdt>
    <w:sdt>
      <w:sdtPr>
        <w:rPr>
          <w:color w:val="000000" w:themeColor="text1"/>
          <w:sz w:val="20"/>
          <w:szCs w:val="20"/>
        </w:rPr>
        <w:tag w:val="goog_rdk_314"/>
        <w:id w:val="1090684038"/>
      </w:sdtPr>
      <w:sdtContent>
        <w:p w14:paraId="5E1ABF2B" w14:textId="77777777" w:rsidR="008B123A" w:rsidRPr="00D45882" w:rsidRDefault="00892993" w:rsidP="00523DBE">
          <w:pPr>
            <w:numPr>
              <w:ilvl w:val="0"/>
              <w:numId w:val="7"/>
            </w:numPr>
            <w:pBdr>
              <w:top w:val="nil"/>
              <w:left w:val="nil"/>
              <w:bottom w:val="nil"/>
              <w:right w:val="nil"/>
              <w:between w:val="nil"/>
            </w:pBdr>
            <w:spacing w:line="240" w:lineRule="auto"/>
            <w:jc w:val="both"/>
            <w:rPr>
              <w:color w:val="000000"/>
              <w:sz w:val="20"/>
              <w:szCs w:val="20"/>
            </w:rPr>
          </w:pPr>
          <w:sdt>
            <w:sdtPr>
              <w:rPr>
                <w:color w:val="000000" w:themeColor="text1"/>
                <w:sz w:val="20"/>
                <w:szCs w:val="20"/>
              </w:rPr>
              <w:tag w:val="goog_rdk_313"/>
              <w:id w:val="668243483"/>
            </w:sdtPr>
            <w:sdtContent>
              <w:r w:rsidR="008A7A6F" w:rsidRPr="00D45882">
                <w:rPr>
                  <w:color w:val="000000" w:themeColor="text1"/>
                  <w:sz w:val="20"/>
                  <w:szCs w:val="20"/>
                </w:rPr>
                <w:t>Where scores are otherwise equal, priority may be given to proposals that demonstrate novel, innovative or first-of-kind approaches to prevention, particularly where these address unmet need or underserved cohorts.</w:t>
              </w:r>
            </w:sdtContent>
          </w:sdt>
        </w:p>
      </w:sdtContent>
    </w:sdt>
    <w:p w14:paraId="5E1ABF2C" w14:textId="77777777" w:rsidR="008B123A" w:rsidRPr="00D45882" w:rsidRDefault="008B123A" w:rsidP="73303C22">
      <w:pPr>
        <w:pBdr>
          <w:top w:val="nil"/>
          <w:left w:val="nil"/>
          <w:bottom w:val="nil"/>
          <w:right w:val="nil"/>
          <w:between w:val="nil"/>
        </w:pBdr>
        <w:spacing w:line="240" w:lineRule="auto"/>
        <w:jc w:val="both"/>
        <w:rPr>
          <w:sz w:val="20"/>
          <w:szCs w:val="20"/>
        </w:rPr>
      </w:pPr>
    </w:p>
    <w:p w14:paraId="28C9DCDA" w14:textId="48E41415" w:rsidR="008A7A6F" w:rsidRPr="00D45882" w:rsidRDefault="008A7A6F" w:rsidP="00523DBE">
      <w:pPr>
        <w:numPr>
          <w:ilvl w:val="0"/>
          <w:numId w:val="7"/>
        </w:numPr>
        <w:pBdr>
          <w:top w:val="nil"/>
          <w:left w:val="nil"/>
          <w:bottom w:val="nil"/>
          <w:right w:val="nil"/>
          <w:between w:val="nil"/>
        </w:pBdr>
        <w:spacing w:after="120" w:line="240" w:lineRule="auto"/>
        <w:jc w:val="both"/>
        <w:rPr>
          <w:color w:val="000000" w:themeColor="text1"/>
          <w:sz w:val="20"/>
          <w:szCs w:val="20"/>
        </w:rPr>
      </w:pPr>
      <w:r w:rsidRPr="00D45882">
        <w:rPr>
          <w:color w:val="000000" w:themeColor="text1"/>
          <w:sz w:val="20"/>
          <w:szCs w:val="20"/>
        </w:rPr>
        <w:t>Successful organisations previously funded by industry will need to clearly demonstrate their commitment to producing new approaches and materials to avoid bias (in addition to all</w:t>
      </w:r>
      <w:r w:rsidR="62C30335" w:rsidRPr="00D45882">
        <w:rPr>
          <w:color w:val="000000" w:themeColor="text1"/>
          <w:sz w:val="20"/>
          <w:szCs w:val="20"/>
        </w:rPr>
        <w:t xml:space="preserve"> </w:t>
      </w:r>
      <w:r w:rsidRPr="00D45882">
        <w:rPr>
          <w:color w:val="000000" w:themeColor="text1"/>
          <w:sz w:val="20"/>
          <w:szCs w:val="20"/>
        </w:rPr>
        <w:t>conditions in the DOI statement).</w:t>
      </w:r>
    </w:p>
    <w:sectPr w:rsidR="008A7A6F" w:rsidRPr="00D45882">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84D1C" w14:textId="77777777" w:rsidR="005D7F80" w:rsidRDefault="005D7F80">
      <w:pPr>
        <w:spacing w:line="240" w:lineRule="auto"/>
      </w:pPr>
      <w:r>
        <w:separator/>
      </w:r>
    </w:p>
  </w:endnote>
  <w:endnote w:type="continuationSeparator" w:id="0">
    <w:p w14:paraId="56CC9004" w14:textId="77777777" w:rsidR="005D7F80" w:rsidRDefault="005D7F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auto"/>
    <w:pitch w:val="default"/>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embedRegular r:id="rId1" w:fontKey="{24FB15D6-826E-4F5F-90EF-753F232A0058}"/>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DA172789-049C-4AB5-BA48-749012720D0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D09FD3B-D93E-46E1-A4B0-F7FE7EDC8C66}"/>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4" w:fontKey="{6701A468-DA10-4885-A4C7-E820615C2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BF6F" w14:textId="77777777" w:rsidR="008B123A" w:rsidRDefault="008B123A">
    <w:pPr>
      <w:widowControl w:val="0"/>
      <w:pBdr>
        <w:top w:val="nil"/>
        <w:left w:val="nil"/>
        <w:bottom w:val="nil"/>
        <w:right w:val="nil"/>
        <w:between w:val="nil"/>
      </w:pBdr>
      <w:rPr>
        <w:color w:val="000000"/>
      </w:rPr>
    </w:pPr>
  </w:p>
  <w:tbl>
    <w:tblPr>
      <w:tblStyle w:val="afff2"/>
      <w:tblW w:w="9015" w:type="dxa"/>
      <w:tblLayout w:type="fixed"/>
      <w:tblLook w:val="0600" w:firstRow="0" w:lastRow="0" w:firstColumn="0" w:lastColumn="0" w:noHBand="1" w:noVBand="1"/>
    </w:tblPr>
    <w:tblGrid>
      <w:gridCol w:w="3005"/>
      <w:gridCol w:w="3005"/>
      <w:gridCol w:w="3005"/>
    </w:tblGrid>
    <w:tr w:rsidR="008B123A" w14:paraId="5E1ABF73" w14:textId="77777777">
      <w:trPr>
        <w:trHeight w:val="300"/>
      </w:trPr>
      <w:tc>
        <w:tcPr>
          <w:tcW w:w="3005" w:type="dxa"/>
        </w:tcPr>
        <w:p w14:paraId="5E1ABF70" w14:textId="77777777" w:rsidR="008B123A" w:rsidRDefault="008B123A">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14:paraId="5E1ABF71" w14:textId="77777777" w:rsidR="008B123A" w:rsidRDefault="008B123A">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14:paraId="5E1ABF72" w14:textId="77777777" w:rsidR="008B123A" w:rsidRDefault="008B123A">
          <w:pPr>
            <w:pBdr>
              <w:top w:val="nil"/>
              <w:left w:val="nil"/>
              <w:bottom w:val="nil"/>
              <w:right w:val="nil"/>
              <w:between w:val="nil"/>
            </w:pBdr>
            <w:tabs>
              <w:tab w:val="center" w:pos="4680"/>
              <w:tab w:val="right" w:pos="9360"/>
            </w:tabs>
            <w:spacing w:line="240" w:lineRule="auto"/>
            <w:ind w:right="-115"/>
            <w:jc w:val="right"/>
            <w:rPr>
              <w:color w:val="000000"/>
            </w:rPr>
          </w:pPr>
        </w:p>
      </w:tc>
    </w:tr>
  </w:tbl>
  <w:p w14:paraId="5E1ABF74" w14:textId="77777777" w:rsidR="008B123A" w:rsidRDefault="008B123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35DBE" w14:textId="77777777" w:rsidR="005D7F80" w:rsidRDefault="005D7F80">
      <w:pPr>
        <w:spacing w:line="240" w:lineRule="auto"/>
      </w:pPr>
      <w:r>
        <w:separator/>
      </w:r>
    </w:p>
  </w:footnote>
  <w:footnote w:type="continuationSeparator" w:id="0">
    <w:p w14:paraId="4B7EB79A" w14:textId="77777777" w:rsidR="005D7F80" w:rsidRDefault="005D7F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BF69" w14:textId="77777777" w:rsidR="008B123A" w:rsidRDefault="008B123A">
    <w:pPr>
      <w:widowControl w:val="0"/>
      <w:pBdr>
        <w:top w:val="nil"/>
        <w:left w:val="nil"/>
        <w:bottom w:val="nil"/>
        <w:right w:val="nil"/>
        <w:between w:val="nil"/>
      </w:pBdr>
      <w:rPr>
        <w:sz w:val="24"/>
        <w:szCs w:val="24"/>
      </w:rPr>
    </w:pPr>
  </w:p>
  <w:tbl>
    <w:tblPr>
      <w:tblStyle w:val="afff1"/>
      <w:tblW w:w="9015" w:type="dxa"/>
      <w:tblLayout w:type="fixed"/>
      <w:tblLook w:val="0600" w:firstRow="0" w:lastRow="0" w:firstColumn="0" w:lastColumn="0" w:noHBand="1" w:noVBand="1"/>
    </w:tblPr>
    <w:tblGrid>
      <w:gridCol w:w="3005"/>
      <w:gridCol w:w="3005"/>
      <w:gridCol w:w="3005"/>
    </w:tblGrid>
    <w:tr w:rsidR="008B123A" w14:paraId="5E1ABF6D" w14:textId="77777777">
      <w:trPr>
        <w:trHeight w:val="300"/>
      </w:trPr>
      <w:tc>
        <w:tcPr>
          <w:tcW w:w="3005" w:type="dxa"/>
        </w:tcPr>
        <w:p w14:paraId="5E1ABF6A" w14:textId="77777777" w:rsidR="008B123A" w:rsidRDefault="008B123A">
          <w:pPr>
            <w:pBdr>
              <w:top w:val="nil"/>
              <w:left w:val="nil"/>
              <w:bottom w:val="nil"/>
              <w:right w:val="nil"/>
              <w:between w:val="nil"/>
            </w:pBdr>
            <w:tabs>
              <w:tab w:val="center" w:pos="4680"/>
              <w:tab w:val="right" w:pos="9360"/>
            </w:tabs>
            <w:spacing w:line="240" w:lineRule="auto"/>
            <w:ind w:left="-115"/>
            <w:rPr>
              <w:color w:val="000000"/>
            </w:rPr>
          </w:pPr>
        </w:p>
      </w:tc>
      <w:tc>
        <w:tcPr>
          <w:tcW w:w="3005" w:type="dxa"/>
        </w:tcPr>
        <w:p w14:paraId="5E1ABF6B" w14:textId="77777777" w:rsidR="008B123A" w:rsidRDefault="008B123A">
          <w:pPr>
            <w:pBdr>
              <w:top w:val="nil"/>
              <w:left w:val="nil"/>
              <w:bottom w:val="nil"/>
              <w:right w:val="nil"/>
              <w:between w:val="nil"/>
            </w:pBdr>
            <w:tabs>
              <w:tab w:val="center" w:pos="4680"/>
              <w:tab w:val="right" w:pos="9360"/>
            </w:tabs>
            <w:spacing w:line="240" w:lineRule="auto"/>
            <w:jc w:val="center"/>
            <w:rPr>
              <w:color w:val="000000"/>
            </w:rPr>
          </w:pPr>
        </w:p>
      </w:tc>
      <w:tc>
        <w:tcPr>
          <w:tcW w:w="3005" w:type="dxa"/>
        </w:tcPr>
        <w:p w14:paraId="5E1ABF6C" w14:textId="77777777" w:rsidR="008B123A" w:rsidRDefault="008B123A">
          <w:pPr>
            <w:pBdr>
              <w:top w:val="nil"/>
              <w:left w:val="nil"/>
              <w:bottom w:val="nil"/>
              <w:right w:val="nil"/>
              <w:between w:val="nil"/>
            </w:pBdr>
            <w:tabs>
              <w:tab w:val="center" w:pos="4680"/>
              <w:tab w:val="right" w:pos="9360"/>
            </w:tabs>
            <w:spacing w:line="240" w:lineRule="auto"/>
            <w:ind w:right="-115"/>
            <w:jc w:val="right"/>
            <w:rPr>
              <w:color w:val="000000"/>
            </w:rPr>
          </w:pPr>
        </w:p>
      </w:tc>
    </w:tr>
  </w:tbl>
  <w:p w14:paraId="5E1ABF6E" w14:textId="77777777" w:rsidR="008B123A" w:rsidRDefault="008B123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2656"/>
    <w:multiLevelType w:val="multilevel"/>
    <w:tmpl w:val="E3945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9001D"/>
    <w:multiLevelType w:val="multilevel"/>
    <w:tmpl w:val="E96453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506D05"/>
    <w:multiLevelType w:val="hybridMultilevel"/>
    <w:tmpl w:val="645EE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F11557"/>
    <w:multiLevelType w:val="multilevel"/>
    <w:tmpl w:val="A048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47E37"/>
    <w:multiLevelType w:val="hybridMultilevel"/>
    <w:tmpl w:val="CFB27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B083A"/>
    <w:multiLevelType w:val="multilevel"/>
    <w:tmpl w:val="8000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B5210"/>
    <w:multiLevelType w:val="multilevel"/>
    <w:tmpl w:val="FD5C74B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9E64E05"/>
    <w:multiLevelType w:val="multilevel"/>
    <w:tmpl w:val="DC22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390819"/>
    <w:multiLevelType w:val="multilevel"/>
    <w:tmpl w:val="9B1A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4671C"/>
    <w:multiLevelType w:val="multilevel"/>
    <w:tmpl w:val="F58817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EF43F1F"/>
    <w:multiLevelType w:val="multilevel"/>
    <w:tmpl w:val="B1524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096FCA"/>
    <w:multiLevelType w:val="multilevel"/>
    <w:tmpl w:val="3DCC0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717FCC"/>
    <w:multiLevelType w:val="multilevel"/>
    <w:tmpl w:val="649C3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E04243"/>
    <w:multiLevelType w:val="multilevel"/>
    <w:tmpl w:val="6D1C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BA31FB"/>
    <w:multiLevelType w:val="multilevel"/>
    <w:tmpl w:val="44C6E1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095EFC"/>
    <w:multiLevelType w:val="multilevel"/>
    <w:tmpl w:val="909AFB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375572"/>
    <w:multiLevelType w:val="multilevel"/>
    <w:tmpl w:val="5860D8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FA1817"/>
    <w:multiLevelType w:val="hybridMultilevel"/>
    <w:tmpl w:val="D804B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CF20C9"/>
    <w:multiLevelType w:val="multilevel"/>
    <w:tmpl w:val="0C70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C9893"/>
    <w:multiLevelType w:val="hybridMultilevel"/>
    <w:tmpl w:val="2A625B7C"/>
    <w:lvl w:ilvl="0" w:tplc="13168A76">
      <w:start w:val="1"/>
      <w:numFmt w:val="bullet"/>
      <w:lvlText w:val="-"/>
      <w:lvlJc w:val="left"/>
      <w:pPr>
        <w:ind w:left="1080" w:hanging="360"/>
      </w:pPr>
      <w:rPr>
        <w:rFonts w:ascii="Aptos" w:hAnsi="Aptos" w:hint="default"/>
      </w:rPr>
    </w:lvl>
    <w:lvl w:ilvl="1" w:tplc="74EC1116">
      <w:start w:val="1"/>
      <w:numFmt w:val="bullet"/>
      <w:lvlText w:val="o"/>
      <w:lvlJc w:val="left"/>
      <w:pPr>
        <w:ind w:left="1800" w:hanging="360"/>
      </w:pPr>
      <w:rPr>
        <w:rFonts w:ascii="Courier New" w:hAnsi="Courier New" w:hint="default"/>
      </w:rPr>
    </w:lvl>
    <w:lvl w:ilvl="2" w:tplc="C7CC4F8E">
      <w:start w:val="1"/>
      <w:numFmt w:val="bullet"/>
      <w:lvlText w:val=""/>
      <w:lvlJc w:val="left"/>
      <w:pPr>
        <w:ind w:left="2520" w:hanging="360"/>
      </w:pPr>
      <w:rPr>
        <w:rFonts w:ascii="Wingdings" w:hAnsi="Wingdings" w:hint="default"/>
      </w:rPr>
    </w:lvl>
    <w:lvl w:ilvl="3" w:tplc="6CC41826">
      <w:start w:val="1"/>
      <w:numFmt w:val="bullet"/>
      <w:lvlText w:val=""/>
      <w:lvlJc w:val="left"/>
      <w:pPr>
        <w:ind w:left="3240" w:hanging="360"/>
      </w:pPr>
      <w:rPr>
        <w:rFonts w:ascii="Symbol" w:hAnsi="Symbol" w:hint="default"/>
      </w:rPr>
    </w:lvl>
    <w:lvl w:ilvl="4" w:tplc="EBDC0622">
      <w:start w:val="1"/>
      <w:numFmt w:val="bullet"/>
      <w:lvlText w:val="o"/>
      <w:lvlJc w:val="left"/>
      <w:pPr>
        <w:ind w:left="3960" w:hanging="360"/>
      </w:pPr>
      <w:rPr>
        <w:rFonts w:ascii="Courier New" w:hAnsi="Courier New" w:hint="default"/>
      </w:rPr>
    </w:lvl>
    <w:lvl w:ilvl="5" w:tplc="9A22A568">
      <w:start w:val="1"/>
      <w:numFmt w:val="bullet"/>
      <w:lvlText w:val=""/>
      <w:lvlJc w:val="left"/>
      <w:pPr>
        <w:ind w:left="4680" w:hanging="360"/>
      </w:pPr>
      <w:rPr>
        <w:rFonts w:ascii="Wingdings" w:hAnsi="Wingdings" w:hint="default"/>
      </w:rPr>
    </w:lvl>
    <w:lvl w:ilvl="6" w:tplc="32B0EF4C">
      <w:start w:val="1"/>
      <w:numFmt w:val="bullet"/>
      <w:lvlText w:val=""/>
      <w:lvlJc w:val="left"/>
      <w:pPr>
        <w:ind w:left="5400" w:hanging="360"/>
      </w:pPr>
      <w:rPr>
        <w:rFonts w:ascii="Symbol" w:hAnsi="Symbol" w:hint="default"/>
      </w:rPr>
    </w:lvl>
    <w:lvl w:ilvl="7" w:tplc="FDCC2860">
      <w:start w:val="1"/>
      <w:numFmt w:val="bullet"/>
      <w:lvlText w:val="o"/>
      <w:lvlJc w:val="left"/>
      <w:pPr>
        <w:ind w:left="6120" w:hanging="360"/>
      </w:pPr>
      <w:rPr>
        <w:rFonts w:ascii="Courier New" w:hAnsi="Courier New" w:hint="default"/>
      </w:rPr>
    </w:lvl>
    <w:lvl w:ilvl="8" w:tplc="620A9FBE">
      <w:start w:val="1"/>
      <w:numFmt w:val="bullet"/>
      <w:lvlText w:val=""/>
      <w:lvlJc w:val="left"/>
      <w:pPr>
        <w:ind w:left="6840" w:hanging="360"/>
      </w:pPr>
      <w:rPr>
        <w:rFonts w:ascii="Wingdings" w:hAnsi="Wingdings" w:hint="default"/>
      </w:rPr>
    </w:lvl>
  </w:abstractNum>
  <w:abstractNum w:abstractNumId="20" w15:restartNumberingAfterBreak="0">
    <w:nsid w:val="46266FBE"/>
    <w:multiLevelType w:val="multilevel"/>
    <w:tmpl w:val="3046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DF6732"/>
    <w:multiLevelType w:val="multilevel"/>
    <w:tmpl w:val="470E3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0B6203B"/>
    <w:multiLevelType w:val="multilevel"/>
    <w:tmpl w:val="47CA662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33D159D"/>
    <w:multiLevelType w:val="multilevel"/>
    <w:tmpl w:val="B880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8B552E"/>
    <w:multiLevelType w:val="hybridMultilevel"/>
    <w:tmpl w:val="20223D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AC0975"/>
    <w:multiLevelType w:val="multilevel"/>
    <w:tmpl w:val="A3E62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3C7D8F"/>
    <w:multiLevelType w:val="multilevel"/>
    <w:tmpl w:val="6D04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E06A9A"/>
    <w:multiLevelType w:val="hybridMultilevel"/>
    <w:tmpl w:val="BAC6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DF2824"/>
    <w:multiLevelType w:val="multilevel"/>
    <w:tmpl w:val="04EACC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266EBF"/>
    <w:multiLevelType w:val="multilevel"/>
    <w:tmpl w:val="D6FA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E631DB"/>
    <w:multiLevelType w:val="multilevel"/>
    <w:tmpl w:val="6F0ED9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3EA2528"/>
    <w:multiLevelType w:val="multilevel"/>
    <w:tmpl w:val="6A12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273C78"/>
    <w:multiLevelType w:val="multilevel"/>
    <w:tmpl w:val="6F0ED9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42F7D9B"/>
    <w:multiLevelType w:val="multilevel"/>
    <w:tmpl w:val="F6ACC8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64F10D3"/>
    <w:multiLevelType w:val="multilevel"/>
    <w:tmpl w:val="EE3CF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4778D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4967207">
    <w:abstractNumId w:val="19"/>
  </w:num>
  <w:num w:numId="2" w16cid:durableId="165943868">
    <w:abstractNumId w:val="21"/>
  </w:num>
  <w:num w:numId="3" w16cid:durableId="474682559">
    <w:abstractNumId w:val="6"/>
  </w:num>
  <w:num w:numId="4" w16cid:durableId="620189686">
    <w:abstractNumId w:val="9"/>
  </w:num>
  <w:num w:numId="5" w16cid:durableId="111443168">
    <w:abstractNumId w:val="22"/>
  </w:num>
  <w:num w:numId="6" w16cid:durableId="1650089102">
    <w:abstractNumId w:val="7"/>
  </w:num>
  <w:num w:numId="7" w16cid:durableId="1243026258">
    <w:abstractNumId w:val="14"/>
  </w:num>
  <w:num w:numId="8" w16cid:durableId="1035041715">
    <w:abstractNumId w:val="16"/>
  </w:num>
  <w:num w:numId="9" w16cid:durableId="768238479">
    <w:abstractNumId w:val="0"/>
  </w:num>
  <w:num w:numId="10" w16cid:durableId="1385566115">
    <w:abstractNumId w:val="10"/>
  </w:num>
  <w:num w:numId="11" w16cid:durableId="2120832201">
    <w:abstractNumId w:val="27"/>
  </w:num>
  <w:num w:numId="12" w16cid:durableId="327484652">
    <w:abstractNumId w:val="4"/>
  </w:num>
  <w:num w:numId="13" w16cid:durableId="209995249">
    <w:abstractNumId w:val="1"/>
  </w:num>
  <w:num w:numId="14" w16cid:durableId="318071425">
    <w:abstractNumId w:val="12"/>
  </w:num>
  <w:num w:numId="15" w16cid:durableId="594902202">
    <w:abstractNumId w:val="15"/>
  </w:num>
  <w:num w:numId="16" w16cid:durableId="356391326">
    <w:abstractNumId w:val="28"/>
  </w:num>
  <w:num w:numId="17" w16cid:durableId="1067339297">
    <w:abstractNumId w:val="2"/>
  </w:num>
  <w:num w:numId="18" w16cid:durableId="1521778591">
    <w:abstractNumId w:val="24"/>
  </w:num>
  <w:num w:numId="19" w16cid:durableId="1066486740">
    <w:abstractNumId w:val="17"/>
  </w:num>
  <w:num w:numId="20" w16cid:durableId="780760228">
    <w:abstractNumId w:val="34"/>
  </w:num>
  <w:num w:numId="21" w16cid:durableId="156002786">
    <w:abstractNumId w:val="25"/>
  </w:num>
  <w:num w:numId="22" w16cid:durableId="1252742367">
    <w:abstractNumId w:val="30"/>
  </w:num>
  <w:num w:numId="23" w16cid:durableId="1959218780">
    <w:abstractNumId w:val="32"/>
  </w:num>
  <w:num w:numId="24" w16cid:durableId="10110616">
    <w:abstractNumId w:val="33"/>
  </w:num>
  <w:num w:numId="25" w16cid:durableId="1392729009">
    <w:abstractNumId w:val="35"/>
  </w:num>
  <w:num w:numId="26" w16cid:durableId="1701853461">
    <w:abstractNumId w:val="11"/>
  </w:num>
  <w:num w:numId="27" w16cid:durableId="2006277396">
    <w:abstractNumId w:val="29"/>
  </w:num>
  <w:num w:numId="28" w16cid:durableId="1023170737">
    <w:abstractNumId w:val="8"/>
  </w:num>
  <w:num w:numId="29" w16cid:durableId="1694770600">
    <w:abstractNumId w:val="18"/>
  </w:num>
  <w:num w:numId="30" w16cid:durableId="390350298">
    <w:abstractNumId w:val="20"/>
  </w:num>
  <w:num w:numId="31" w16cid:durableId="1378041078">
    <w:abstractNumId w:val="5"/>
  </w:num>
  <w:num w:numId="32" w16cid:durableId="910311186">
    <w:abstractNumId w:val="31"/>
  </w:num>
  <w:num w:numId="33" w16cid:durableId="100227394">
    <w:abstractNumId w:val="26"/>
  </w:num>
  <w:num w:numId="34" w16cid:durableId="555705982">
    <w:abstractNumId w:val="3"/>
  </w:num>
  <w:num w:numId="35" w16cid:durableId="1160656964">
    <w:abstractNumId w:val="13"/>
  </w:num>
  <w:num w:numId="36" w16cid:durableId="477722642">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3A"/>
    <w:rsid w:val="00004540"/>
    <w:rsid w:val="000225CE"/>
    <w:rsid w:val="00025F41"/>
    <w:rsid w:val="000355DE"/>
    <w:rsid w:val="00037749"/>
    <w:rsid w:val="00040D27"/>
    <w:rsid w:val="00046B3E"/>
    <w:rsid w:val="00057618"/>
    <w:rsid w:val="000648A4"/>
    <w:rsid w:val="00065EF5"/>
    <w:rsid w:val="000660F9"/>
    <w:rsid w:val="00066414"/>
    <w:rsid w:val="00071C44"/>
    <w:rsid w:val="00072E9E"/>
    <w:rsid w:val="00073122"/>
    <w:rsid w:val="000740CD"/>
    <w:rsid w:val="00074F5E"/>
    <w:rsid w:val="0007581D"/>
    <w:rsid w:val="000764F3"/>
    <w:rsid w:val="00077C1F"/>
    <w:rsid w:val="00082532"/>
    <w:rsid w:val="00085D96"/>
    <w:rsid w:val="00087463"/>
    <w:rsid w:val="00090916"/>
    <w:rsid w:val="00092DF3"/>
    <w:rsid w:val="00095CC1"/>
    <w:rsid w:val="00097E34"/>
    <w:rsid w:val="00097F02"/>
    <w:rsid w:val="000B3952"/>
    <w:rsid w:val="000B4B80"/>
    <w:rsid w:val="000C0242"/>
    <w:rsid w:val="000C1507"/>
    <w:rsid w:val="000C273E"/>
    <w:rsid w:val="000C732A"/>
    <w:rsid w:val="000D120A"/>
    <w:rsid w:val="000D4754"/>
    <w:rsid w:val="000E7616"/>
    <w:rsid w:val="000F52FD"/>
    <w:rsid w:val="001009F3"/>
    <w:rsid w:val="00102E49"/>
    <w:rsid w:val="00110398"/>
    <w:rsid w:val="001103CF"/>
    <w:rsid w:val="0012018C"/>
    <w:rsid w:val="00120FB5"/>
    <w:rsid w:val="00133284"/>
    <w:rsid w:val="00134CA2"/>
    <w:rsid w:val="00136B20"/>
    <w:rsid w:val="00137147"/>
    <w:rsid w:val="00141525"/>
    <w:rsid w:val="00143143"/>
    <w:rsid w:val="00147CAA"/>
    <w:rsid w:val="00153060"/>
    <w:rsid w:val="001531C6"/>
    <w:rsid w:val="0015500E"/>
    <w:rsid w:val="001573B0"/>
    <w:rsid w:val="00173B42"/>
    <w:rsid w:val="001821C6"/>
    <w:rsid w:val="001869F9"/>
    <w:rsid w:val="00193D71"/>
    <w:rsid w:val="001A055C"/>
    <w:rsid w:val="001A247B"/>
    <w:rsid w:val="001A40CD"/>
    <w:rsid w:val="001A6808"/>
    <w:rsid w:val="001B2302"/>
    <w:rsid w:val="001C1043"/>
    <w:rsid w:val="001C4DE0"/>
    <w:rsid w:val="001C5471"/>
    <w:rsid w:val="001C6314"/>
    <w:rsid w:val="001C73ED"/>
    <w:rsid w:val="001D54C4"/>
    <w:rsid w:val="001D7B07"/>
    <w:rsid w:val="001E3ECB"/>
    <w:rsid w:val="001E43DB"/>
    <w:rsid w:val="001F3147"/>
    <w:rsid w:val="001F3768"/>
    <w:rsid w:val="001F6E60"/>
    <w:rsid w:val="00204E85"/>
    <w:rsid w:val="00207998"/>
    <w:rsid w:val="0021559C"/>
    <w:rsid w:val="00216A47"/>
    <w:rsid w:val="00223F13"/>
    <w:rsid w:val="0023248E"/>
    <w:rsid w:val="00241BC7"/>
    <w:rsid w:val="002469DC"/>
    <w:rsid w:val="00247C53"/>
    <w:rsid w:val="002515DE"/>
    <w:rsid w:val="002546AA"/>
    <w:rsid w:val="00261BDA"/>
    <w:rsid w:val="002774EC"/>
    <w:rsid w:val="00282910"/>
    <w:rsid w:val="0028298C"/>
    <w:rsid w:val="0028359C"/>
    <w:rsid w:val="00291CBF"/>
    <w:rsid w:val="002A1AD5"/>
    <w:rsid w:val="002A35AD"/>
    <w:rsid w:val="002A440A"/>
    <w:rsid w:val="002A60BB"/>
    <w:rsid w:val="002B7008"/>
    <w:rsid w:val="002C1E74"/>
    <w:rsid w:val="002C2E8F"/>
    <w:rsid w:val="002D5697"/>
    <w:rsid w:val="002E0AC0"/>
    <w:rsid w:val="002E26F6"/>
    <w:rsid w:val="002E68FB"/>
    <w:rsid w:val="00301DD0"/>
    <w:rsid w:val="00304AE0"/>
    <w:rsid w:val="00312E4A"/>
    <w:rsid w:val="00313833"/>
    <w:rsid w:val="00321CB1"/>
    <w:rsid w:val="0033070A"/>
    <w:rsid w:val="0033080B"/>
    <w:rsid w:val="00330BDD"/>
    <w:rsid w:val="00332197"/>
    <w:rsid w:val="00356FA7"/>
    <w:rsid w:val="00361880"/>
    <w:rsid w:val="00363F51"/>
    <w:rsid w:val="00364475"/>
    <w:rsid w:val="003718E4"/>
    <w:rsid w:val="00372681"/>
    <w:rsid w:val="00372EEF"/>
    <w:rsid w:val="00377C24"/>
    <w:rsid w:val="00381BBF"/>
    <w:rsid w:val="00391621"/>
    <w:rsid w:val="003922BD"/>
    <w:rsid w:val="0039784C"/>
    <w:rsid w:val="003A7130"/>
    <w:rsid w:val="003B3AA8"/>
    <w:rsid w:val="003B4923"/>
    <w:rsid w:val="003C0AD2"/>
    <w:rsid w:val="003C63B4"/>
    <w:rsid w:val="003D2C1C"/>
    <w:rsid w:val="003E16ED"/>
    <w:rsid w:val="003E54E4"/>
    <w:rsid w:val="003F5397"/>
    <w:rsid w:val="003F5EE2"/>
    <w:rsid w:val="003F5FBD"/>
    <w:rsid w:val="00402A98"/>
    <w:rsid w:val="00410BED"/>
    <w:rsid w:val="0041325A"/>
    <w:rsid w:val="00416C35"/>
    <w:rsid w:val="00420758"/>
    <w:rsid w:val="00430B99"/>
    <w:rsid w:val="004361EE"/>
    <w:rsid w:val="00441E80"/>
    <w:rsid w:val="004425B2"/>
    <w:rsid w:val="004439FF"/>
    <w:rsid w:val="00457A03"/>
    <w:rsid w:val="004632B2"/>
    <w:rsid w:val="0046468C"/>
    <w:rsid w:val="00467D74"/>
    <w:rsid w:val="00471D79"/>
    <w:rsid w:val="00476D4D"/>
    <w:rsid w:val="004778B7"/>
    <w:rsid w:val="004847DA"/>
    <w:rsid w:val="004855EF"/>
    <w:rsid w:val="00493B9E"/>
    <w:rsid w:val="00495037"/>
    <w:rsid w:val="00495A8A"/>
    <w:rsid w:val="00495CBE"/>
    <w:rsid w:val="004B2E64"/>
    <w:rsid w:val="004B6D4F"/>
    <w:rsid w:val="004B70B8"/>
    <w:rsid w:val="004C27F9"/>
    <w:rsid w:val="004D492D"/>
    <w:rsid w:val="004D5DD9"/>
    <w:rsid w:val="004D7EFE"/>
    <w:rsid w:val="004E2B0A"/>
    <w:rsid w:val="004F0795"/>
    <w:rsid w:val="004F14B8"/>
    <w:rsid w:val="00500766"/>
    <w:rsid w:val="0050542D"/>
    <w:rsid w:val="00512B3B"/>
    <w:rsid w:val="00512FC8"/>
    <w:rsid w:val="00521052"/>
    <w:rsid w:val="00523DBE"/>
    <w:rsid w:val="00524F15"/>
    <w:rsid w:val="00533ED1"/>
    <w:rsid w:val="00535F09"/>
    <w:rsid w:val="00553551"/>
    <w:rsid w:val="00555AE3"/>
    <w:rsid w:val="00557D4E"/>
    <w:rsid w:val="00561F16"/>
    <w:rsid w:val="00567B4F"/>
    <w:rsid w:val="00574487"/>
    <w:rsid w:val="00577D8D"/>
    <w:rsid w:val="005811A5"/>
    <w:rsid w:val="00586074"/>
    <w:rsid w:val="00593D5A"/>
    <w:rsid w:val="00596E14"/>
    <w:rsid w:val="005A01DF"/>
    <w:rsid w:val="005A07D8"/>
    <w:rsid w:val="005A27C7"/>
    <w:rsid w:val="005A6794"/>
    <w:rsid w:val="005B4F8D"/>
    <w:rsid w:val="005B7A9D"/>
    <w:rsid w:val="005C2F24"/>
    <w:rsid w:val="005C356A"/>
    <w:rsid w:val="005C5B35"/>
    <w:rsid w:val="005D06E1"/>
    <w:rsid w:val="005D4E36"/>
    <w:rsid w:val="005D7346"/>
    <w:rsid w:val="005D7F80"/>
    <w:rsid w:val="005E1F19"/>
    <w:rsid w:val="005E2638"/>
    <w:rsid w:val="005E27C9"/>
    <w:rsid w:val="005E3097"/>
    <w:rsid w:val="005F12C3"/>
    <w:rsid w:val="005F388D"/>
    <w:rsid w:val="005F5652"/>
    <w:rsid w:val="005F5A5E"/>
    <w:rsid w:val="00601774"/>
    <w:rsid w:val="00610140"/>
    <w:rsid w:val="00611CAF"/>
    <w:rsid w:val="0063219E"/>
    <w:rsid w:val="00633BBE"/>
    <w:rsid w:val="00637BEA"/>
    <w:rsid w:val="006427CA"/>
    <w:rsid w:val="00647688"/>
    <w:rsid w:val="00650787"/>
    <w:rsid w:val="00657D83"/>
    <w:rsid w:val="006727ED"/>
    <w:rsid w:val="0067602C"/>
    <w:rsid w:val="00681955"/>
    <w:rsid w:val="0068276A"/>
    <w:rsid w:val="0068575D"/>
    <w:rsid w:val="0068716D"/>
    <w:rsid w:val="00690A46"/>
    <w:rsid w:val="0069678B"/>
    <w:rsid w:val="006A0B1A"/>
    <w:rsid w:val="006A3CE6"/>
    <w:rsid w:val="006A45F9"/>
    <w:rsid w:val="006B5612"/>
    <w:rsid w:val="006B5A1F"/>
    <w:rsid w:val="006C21D1"/>
    <w:rsid w:val="006C6B8B"/>
    <w:rsid w:val="006D3D8C"/>
    <w:rsid w:val="006D43C1"/>
    <w:rsid w:val="006E0E46"/>
    <w:rsid w:val="006F594A"/>
    <w:rsid w:val="006F61EC"/>
    <w:rsid w:val="007106DB"/>
    <w:rsid w:val="00717191"/>
    <w:rsid w:val="00732D36"/>
    <w:rsid w:val="0074105C"/>
    <w:rsid w:val="00743510"/>
    <w:rsid w:val="0074480D"/>
    <w:rsid w:val="00744AD2"/>
    <w:rsid w:val="007554E0"/>
    <w:rsid w:val="00757556"/>
    <w:rsid w:val="0076031A"/>
    <w:rsid w:val="00767210"/>
    <w:rsid w:val="00768AC3"/>
    <w:rsid w:val="007702A7"/>
    <w:rsid w:val="0077164D"/>
    <w:rsid w:val="00774037"/>
    <w:rsid w:val="007740DA"/>
    <w:rsid w:val="007768FE"/>
    <w:rsid w:val="00780B17"/>
    <w:rsid w:val="00783392"/>
    <w:rsid w:val="00785A6B"/>
    <w:rsid w:val="00786A83"/>
    <w:rsid w:val="007B14C0"/>
    <w:rsid w:val="007B2C78"/>
    <w:rsid w:val="007B6CEA"/>
    <w:rsid w:val="007C4C2A"/>
    <w:rsid w:val="007D7B10"/>
    <w:rsid w:val="007E2FFB"/>
    <w:rsid w:val="007E521A"/>
    <w:rsid w:val="007E5F52"/>
    <w:rsid w:val="007E67F1"/>
    <w:rsid w:val="007F331D"/>
    <w:rsid w:val="00824C71"/>
    <w:rsid w:val="008279F1"/>
    <w:rsid w:val="0083D623"/>
    <w:rsid w:val="008405B9"/>
    <w:rsid w:val="00840EAD"/>
    <w:rsid w:val="00846B44"/>
    <w:rsid w:val="00847ACF"/>
    <w:rsid w:val="00851153"/>
    <w:rsid w:val="0085456F"/>
    <w:rsid w:val="0086299A"/>
    <w:rsid w:val="008663D1"/>
    <w:rsid w:val="00881B0E"/>
    <w:rsid w:val="00882C24"/>
    <w:rsid w:val="00892993"/>
    <w:rsid w:val="00895D93"/>
    <w:rsid w:val="008A5BA8"/>
    <w:rsid w:val="008A7A6F"/>
    <w:rsid w:val="008B0A43"/>
    <w:rsid w:val="008B123A"/>
    <w:rsid w:val="008B2A76"/>
    <w:rsid w:val="008B4325"/>
    <w:rsid w:val="008B577A"/>
    <w:rsid w:val="008C1FC6"/>
    <w:rsid w:val="008C4DEA"/>
    <w:rsid w:val="008C6C33"/>
    <w:rsid w:val="008C6F73"/>
    <w:rsid w:val="008D13D5"/>
    <w:rsid w:val="008D18ED"/>
    <w:rsid w:val="008D2680"/>
    <w:rsid w:val="008E5662"/>
    <w:rsid w:val="008E7F65"/>
    <w:rsid w:val="008F1ED7"/>
    <w:rsid w:val="008F3942"/>
    <w:rsid w:val="008F5664"/>
    <w:rsid w:val="008F67D9"/>
    <w:rsid w:val="00900C43"/>
    <w:rsid w:val="009045FE"/>
    <w:rsid w:val="00907B50"/>
    <w:rsid w:val="00921BF0"/>
    <w:rsid w:val="00934D5B"/>
    <w:rsid w:val="00945221"/>
    <w:rsid w:val="0094762C"/>
    <w:rsid w:val="00950CAA"/>
    <w:rsid w:val="00954E47"/>
    <w:rsid w:val="0096071A"/>
    <w:rsid w:val="0096260D"/>
    <w:rsid w:val="00967DFD"/>
    <w:rsid w:val="00971ACC"/>
    <w:rsid w:val="00971E23"/>
    <w:rsid w:val="00982CD5"/>
    <w:rsid w:val="0099238D"/>
    <w:rsid w:val="00995E52"/>
    <w:rsid w:val="009A3233"/>
    <w:rsid w:val="009A3A64"/>
    <w:rsid w:val="009B0442"/>
    <w:rsid w:val="009B3EB5"/>
    <w:rsid w:val="009C3754"/>
    <w:rsid w:val="009C61F7"/>
    <w:rsid w:val="009D03BD"/>
    <w:rsid w:val="009E0A4D"/>
    <w:rsid w:val="009E555A"/>
    <w:rsid w:val="009F22F4"/>
    <w:rsid w:val="009F44FB"/>
    <w:rsid w:val="00A106DB"/>
    <w:rsid w:val="00A32896"/>
    <w:rsid w:val="00A41A3F"/>
    <w:rsid w:val="00A46E0D"/>
    <w:rsid w:val="00A501B5"/>
    <w:rsid w:val="00A510D2"/>
    <w:rsid w:val="00A65B68"/>
    <w:rsid w:val="00A7174C"/>
    <w:rsid w:val="00A80554"/>
    <w:rsid w:val="00A82148"/>
    <w:rsid w:val="00A940AB"/>
    <w:rsid w:val="00A94209"/>
    <w:rsid w:val="00A97E07"/>
    <w:rsid w:val="00AA0C70"/>
    <w:rsid w:val="00AA278E"/>
    <w:rsid w:val="00AB2249"/>
    <w:rsid w:val="00AB2663"/>
    <w:rsid w:val="00AB4EE0"/>
    <w:rsid w:val="00AB5132"/>
    <w:rsid w:val="00AB7878"/>
    <w:rsid w:val="00AC3060"/>
    <w:rsid w:val="00AE2B8A"/>
    <w:rsid w:val="00AE68D7"/>
    <w:rsid w:val="00AF39F8"/>
    <w:rsid w:val="00AF7157"/>
    <w:rsid w:val="00B15B6E"/>
    <w:rsid w:val="00B21CD4"/>
    <w:rsid w:val="00B24F2F"/>
    <w:rsid w:val="00B25F71"/>
    <w:rsid w:val="00B312E2"/>
    <w:rsid w:val="00B33BE0"/>
    <w:rsid w:val="00B411FB"/>
    <w:rsid w:val="00B42D50"/>
    <w:rsid w:val="00B454A2"/>
    <w:rsid w:val="00B55A4E"/>
    <w:rsid w:val="00B72CA1"/>
    <w:rsid w:val="00B81E1C"/>
    <w:rsid w:val="00B86DDA"/>
    <w:rsid w:val="00B91C28"/>
    <w:rsid w:val="00B97641"/>
    <w:rsid w:val="00BC1D13"/>
    <w:rsid w:val="00BC44EA"/>
    <w:rsid w:val="00BC6110"/>
    <w:rsid w:val="00BD3296"/>
    <w:rsid w:val="00BD3DFE"/>
    <w:rsid w:val="00BD4ECF"/>
    <w:rsid w:val="00BE2F94"/>
    <w:rsid w:val="00BE446B"/>
    <w:rsid w:val="00BE4E79"/>
    <w:rsid w:val="00BF2A87"/>
    <w:rsid w:val="00C01CD0"/>
    <w:rsid w:val="00C01DB3"/>
    <w:rsid w:val="00C03B44"/>
    <w:rsid w:val="00C11554"/>
    <w:rsid w:val="00C17127"/>
    <w:rsid w:val="00C17DCC"/>
    <w:rsid w:val="00C32A50"/>
    <w:rsid w:val="00C35F20"/>
    <w:rsid w:val="00C42FF1"/>
    <w:rsid w:val="00C568E0"/>
    <w:rsid w:val="00C60A5C"/>
    <w:rsid w:val="00C61EBE"/>
    <w:rsid w:val="00C638B5"/>
    <w:rsid w:val="00C63993"/>
    <w:rsid w:val="00C75A2D"/>
    <w:rsid w:val="00C7787D"/>
    <w:rsid w:val="00C810FF"/>
    <w:rsid w:val="00C976AB"/>
    <w:rsid w:val="00CA46B6"/>
    <w:rsid w:val="00CA549C"/>
    <w:rsid w:val="00CA5561"/>
    <w:rsid w:val="00CA5E14"/>
    <w:rsid w:val="00CA5ED6"/>
    <w:rsid w:val="00CC78B9"/>
    <w:rsid w:val="00CD31D3"/>
    <w:rsid w:val="00CE2F26"/>
    <w:rsid w:val="00CE3378"/>
    <w:rsid w:val="00CE3F9B"/>
    <w:rsid w:val="00CE4065"/>
    <w:rsid w:val="00CE5360"/>
    <w:rsid w:val="00CF12CE"/>
    <w:rsid w:val="00D00BD8"/>
    <w:rsid w:val="00D01C62"/>
    <w:rsid w:val="00D1070D"/>
    <w:rsid w:val="00D13F3B"/>
    <w:rsid w:val="00D16DE3"/>
    <w:rsid w:val="00D266AE"/>
    <w:rsid w:val="00D36264"/>
    <w:rsid w:val="00D45882"/>
    <w:rsid w:val="00D6559A"/>
    <w:rsid w:val="00D6722F"/>
    <w:rsid w:val="00D73215"/>
    <w:rsid w:val="00D82E58"/>
    <w:rsid w:val="00D84413"/>
    <w:rsid w:val="00D9288A"/>
    <w:rsid w:val="00DA17E0"/>
    <w:rsid w:val="00DA3CAB"/>
    <w:rsid w:val="00DA7F7F"/>
    <w:rsid w:val="00DB0497"/>
    <w:rsid w:val="00DB1CFD"/>
    <w:rsid w:val="00DC526B"/>
    <w:rsid w:val="00DC76C6"/>
    <w:rsid w:val="00DD6FBA"/>
    <w:rsid w:val="00DE3918"/>
    <w:rsid w:val="00DE3A9A"/>
    <w:rsid w:val="00DE6D2E"/>
    <w:rsid w:val="00DF04FB"/>
    <w:rsid w:val="00DF2B21"/>
    <w:rsid w:val="00DF549F"/>
    <w:rsid w:val="00E0390D"/>
    <w:rsid w:val="00E05FA0"/>
    <w:rsid w:val="00E117B7"/>
    <w:rsid w:val="00E32534"/>
    <w:rsid w:val="00E3659B"/>
    <w:rsid w:val="00E36BEF"/>
    <w:rsid w:val="00E422E9"/>
    <w:rsid w:val="00E46C0B"/>
    <w:rsid w:val="00E52E6B"/>
    <w:rsid w:val="00E70184"/>
    <w:rsid w:val="00E80067"/>
    <w:rsid w:val="00E81F9E"/>
    <w:rsid w:val="00E831C9"/>
    <w:rsid w:val="00E836FA"/>
    <w:rsid w:val="00E850AD"/>
    <w:rsid w:val="00E853BE"/>
    <w:rsid w:val="00E97D0F"/>
    <w:rsid w:val="00E97D97"/>
    <w:rsid w:val="00EA38AC"/>
    <w:rsid w:val="00EA507B"/>
    <w:rsid w:val="00EB042F"/>
    <w:rsid w:val="00EB3342"/>
    <w:rsid w:val="00EB656F"/>
    <w:rsid w:val="00EB7E9F"/>
    <w:rsid w:val="00EC13B6"/>
    <w:rsid w:val="00EC14AC"/>
    <w:rsid w:val="00EC165A"/>
    <w:rsid w:val="00EC5254"/>
    <w:rsid w:val="00ED1627"/>
    <w:rsid w:val="00ED2478"/>
    <w:rsid w:val="00ED3784"/>
    <w:rsid w:val="00ED3ABB"/>
    <w:rsid w:val="00ED4658"/>
    <w:rsid w:val="00ED6EB4"/>
    <w:rsid w:val="00EE414A"/>
    <w:rsid w:val="00EE6A11"/>
    <w:rsid w:val="00F07152"/>
    <w:rsid w:val="00F11C9B"/>
    <w:rsid w:val="00F14938"/>
    <w:rsid w:val="00F16D09"/>
    <w:rsid w:val="00F23A6D"/>
    <w:rsid w:val="00F2412F"/>
    <w:rsid w:val="00F278E4"/>
    <w:rsid w:val="00F33804"/>
    <w:rsid w:val="00F34FE3"/>
    <w:rsid w:val="00F42A41"/>
    <w:rsid w:val="00F4483F"/>
    <w:rsid w:val="00F45512"/>
    <w:rsid w:val="00F56263"/>
    <w:rsid w:val="00F704DC"/>
    <w:rsid w:val="00F76B79"/>
    <w:rsid w:val="00F951D1"/>
    <w:rsid w:val="00FA3ACD"/>
    <w:rsid w:val="00FB32DD"/>
    <w:rsid w:val="00FD021A"/>
    <w:rsid w:val="00FD0B6C"/>
    <w:rsid w:val="00FD2793"/>
    <w:rsid w:val="00FD5CE1"/>
    <w:rsid w:val="00FE04BE"/>
    <w:rsid w:val="00FE3D94"/>
    <w:rsid w:val="00FF6822"/>
    <w:rsid w:val="016E0B24"/>
    <w:rsid w:val="026E7D9C"/>
    <w:rsid w:val="03120E99"/>
    <w:rsid w:val="03BF5D90"/>
    <w:rsid w:val="03F31E64"/>
    <w:rsid w:val="0401DCE5"/>
    <w:rsid w:val="0458F3DE"/>
    <w:rsid w:val="0525F068"/>
    <w:rsid w:val="0591D01C"/>
    <w:rsid w:val="0663C80D"/>
    <w:rsid w:val="0696FA6B"/>
    <w:rsid w:val="06AB4175"/>
    <w:rsid w:val="06EA49A8"/>
    <w:rsid w:val="07714775"/>
    <w:rsid w:val="08335679"/>
    <w:rsid w:val="08AAB369"/>
    <w:rsid w:val="08E50E12"/>
    <w:rsid w:val="08FA1D7B"/>
    <w:rsid w:val="099BB0F2"/>
    <w:rsid w:val="09ACDBE5"/>
    <w:rsid w:val="0A008FC6"/>
    <w:rsid w:val="0A302616"/>
    <w:rsid w:val="0A645F98"/>
    <w:rsid w:val="0AC721D3"/>
    <w:rsid w:val="0B27B2F6"/>
    <w:rsid w:val="0B6F4898"/>
    <w:rsid w:val="0BA7470F"/>
    <w:rsid w:val="0BB5BDC2"/>
    <w:rsid w:val="0C2C66A3"/>
    <w:rsid w:val="0D1DB2A8"/>
    <w:rsid w:val="0D8BF3D9"/>
    <w:rsid w:val="0DABE359"/>
    <w:rsid w:val="0DF9BB58"/>
    <w:rsid w:val="0EABC8DC"/>
    <w:rsid w:val="0EB0A914"/>
    <w:rsid w:val="0ED25C06"/>
    <w:rsid w:val="0F1E92DF"/>
    <w:rsid w:val="0F5CFB7C"/>
    <w:rsid w:val="0F8BA327"/>
    <w:rsid w:val="0FDDDB04"/>
    <w:rsid w:val="10466C74"/>
    <w:rsid w:val="10CD79BC"/>
    <w:rsid w:val="10E80526"/>
    <w:rsid w:val="116E3003"/>
    <w:rsid w:val="11C3E49E"/>
    <w:rsid w:val="11FA83EE"/>
    <w:rsid w:val="122FF70B"/>
    <w:rsid w:val="12689EBA"/>
    <w:rsid w:val="13AD200E"/>
    <w:rsid w:val="13D2FA85"/>
    <w:rsid w:val="14D0CAA6"/>
    <w:rsid w:val="156D2CAB"/>
    <w:rsid w:val="15B9917E"/>
    <w:rsid w:val="161E46DF"/>
    <w:rsid w:val="16C4C9D2"/>
    <w:rsid w:val="16DA2F6E"/>
    <w:rsid w:val="16F673C5"/>
    <w:rsid w:val="1760BE28"/>
    <w:rsid w:val="179B1854"/>
    <w:rsid w:val="17B14FCB"/>
    <w:rsid w:val="18E96301"/>
    <w:rsid w:val="19BDA773"/>
    <w:rsid w:val="19D63195"/>
    <w:rsid w:val="19F47A26"/>
    <w:rsid w:val="19F64A75"/>
    <w:rsid w:val="1A97519E"/>
    <w:rsid w:val="1ABA3F1B"/>
    <w:rsid w:val="1AC9C33F"/>
    <w:rsid w:val="1AFCB29B"/>
    <w:rsid w:val="1B4BEC88"/>
    <w:rsid w:val="1C93E708"/>
    <w:rsid w:val="1CBBC72E"/>
    <w:rsid w:val="1CE5C8EE"/>
    <w:rsid w:val="1CF95FD3"/>
    <w:rsid w:val="1D080052"/>
    <w:rsid w:val="1D61AF3B"/>
    <w:rsid w:val="1DB99C65"/>
    <w:rsid w:val="1DCA690B"/>
    <w:rsid w:val="1E0431AB"/>
    <w:rsid w:val="1E1CFBE2"/>
    <w:rsid w:val="1E69240E"/>
    <w:rsid w:val="1FE296F7"/>
    <w:rsid w:val="20147911"/>
    <w:rsid w:val="211B576C"/>
    <w:rsid w:val="227539AB"/>
    <w:rsid w:val="22F1C321"/>
    <w:rsid w:val="23801DAB"/>
    <w:rsid w:val="23EAD1B3"/>
    <w:rsid w:val="23F73113"/>
    <w:rsid w:val="24F913A0"/>
    <w:rsid w:val="2510FD31"/>
    <w:rsid w:val="259DABA0"/>
    <w:rsid w:val="259EBD1E"/>
    <w:rsid w:val="25FF14DE"/>
    <w:rsid w:val="269FC4D8"/>
    <w:rsid w:val="26DAA87F"/>
    <w:rsid w:val="2710F0B4"/>
    <w:rsid w:val="274E96FB"/>
    <w:rsid w:val="27B64D1B"/>
    <w:rsid w:val="27BA3ECE"/>
    <w:rsid w:val="27C982A0"/>
    <w:rsid w:val="27E35464"/>
    <w:rsid w:val="288AEF87"/>
    <w:rsid w:val="291A2955"/>
    <w:rsid w:val="296C74B5"/>
    <w:rsid w:val="29A2F5B2"/>
    <w:rsid w:val="2BD41DC3"/>
    <w:rsid w:val="2BDF5E21"/>
    <w:rsid w:val="2CC4E6FB"/>
    <w:rsid w:val="2D0DF0A9"/>
    <w:rsid w:val="2D1B5CE0"/>
    <w:rsid w:val="2D428D21"/>
    <w:rsid w:val="2D581A1F"/>
    <w:rsid w:val="2D8B8568"/>
    <w:rsid w:val="2DFD8D69"/>
    <w:rsid w:val="2E05438F"/>
    <w:rsid w:val="2E9A3D81"/>
    <w:rsid w:val="2EB050B3"/>
    <w:rsid w:val="2EFD678E"/>
    <w:rsid w:val="2F3493F4"/>
    <w:rsid w:val="2F9E55FF"/>
    <w:rsid w:val="30C8BE65"/>
    <w:rsid w:val="31312059"/>
    <w:rsid w:val="31CC6AA4"/>
    <w:rsid w:val="3221B41C"/>
    <w:rsid w:val="32302F02"/>
    <w:rsid w:val="328ACD2D"/>
    <w:rsid w:val="32DCFE35"/>
    <w:rsid w:val="32E5CB41"/>
    <w:rsid w:val="33DB921A"/>
    <w:rsid w:val="35A03806"/>
    <w:rsid w:val="36782D72"/>
    <w:rsid w:val="36CC4C9C"/>
    <w:rsid w:val="37D8492F"/>
    <w:rsid w:val="37E2C032"/>
    <w:rsid w:val="3A3978BF"/>
    <w:rsid w:val="3AC9B06F"/>
    <w:rsid w:val="3B610016"/>
    <w:rsid w:val="3BF2B71D"/>
    <w:rsid w:val="3C4FD349"/>
    <w:rsid w:val="3C6B1E05"/>
    <w:rsid w:val="3C805E53"/>
    <w:rsid w:val="3CEA29D8"/>
    <w:rsid w:val="3CFA5221"/>
    <w:rsid w:val="3D95B4CD"/>
    <w:rsid w:val="3E0A093B"/>
    <w:rsid w:val="3E799A7C"/>
    <w:rsid w:val="3EE4E756"/>
    <w:rsid w:val="3F2ACDB6"/>
    <w:rsid w:val="3F2F1137"/>
    <w:rsid w:val="3F9AD7FE"/>
    <w:rsid w:val="40827AC0"/>
    <w:rsid w:val="4106EA19"/>
    <w:rsid w:val="41194C9C"/>
    <w:rsid w:val="41582103"/>
    <w:rsid w:val="41881AD9"/>
    <w:rsid w:val="42AEC4FF"/>
    <w:rsid w:val="42B2B421"/>
    <w:rsid w:val="42DA04E0"/>
    <w:rsid w:val="437D9625"/>
    <w:rsid w:val="43DE8F0E"/>
    <w:rsid w:val="447988A2"/>
    <w:rsid w:val="4483C6F9"/>
    <w:rsid w:val="44E75A8F"/>
    <w:rsid w:val="46081003"/>
    <w:rsid w:val="46246105"/>
    <w:rsid w:val="467CDBC2"/>
    <w:rsid w:val="46BB5FF2"/>
    <w:rsid w:val="47649050"/>
    <w:rsid w:val="47BAACA2"/>
    <w:rsid w:val="47C28103"/>
    <w:rsid w:val="47E1542F"/>
    <w:rsid w:val="48828962"/>
    <w:rsid w:val="489163BF"/>
    <w:rsid w:val="489B6065"/>
    <w:rsid w:val="48C51075"/>
    <w:rsid w:val="490C8520"/>
    <w:rsid w:val="4A4AEAA3"/>
    <w:rsid w:val="4B2DFA73"/>
    <w:rsid w:val="4B4B7C8A"/>
    <w:rsid w:val="4B56FD5F"/>
    <w:rsid w:val="4B68BFFC"/>
    <w:rsid w:val="4C1D6BC8"/>
    <w:rsid w:val="4C9888BB"/>
    <w:rsid w:val="4CBC4A7F"/>
    <w:rsid w:val="4CD75D6A"/>
    <w:rsid w:val="4D1A2AE6"/>
    <w:rsid w:val="4D7ABE26"/>
    <w:rsid w:val="4D94EEF7"/>
    <w:rsid w:val="4D970B1C"/>
    <w:rsid w:val="4F4F938C"/>
    <w:rsid w:val="4F678E93"/>
    <w:rsid w:val="4F802E88"/>
    <w:rsid w:val="4FD8E9E9"/>
    <w:rsid w:val="5077E44C"/>
    <w:rsid w:val="50963354"/>
    <w:rsid w:val="50A61C89"/>
    <w:rsid w:val="50D20047"/>
    <w:rsid w:val="511E361E"/>
    <w:rsid w:val="519C06C2"/>
    <w:rsid w:val="51CDCE36"/>
    <w:rsid w:val="53A78748"/>
    <w:rsid w:val="53F03DAA"/>
    <w:rsid w:val="540A1340"/>
    <w:rsid w:val="5416D0E9"/>
    <w:rsid w:val="54443021"/>
    <w:rsid w:val="5461E24D"/>
    <w:rsid w:val="54AF7AA8"/>
    <w:rsid w:val="54F3C109"/>
    <w:rsid w:val="5545C07C"/>
    <w:rsid w:val="562697EB"/>
    <w:rsid w:val="571988A7"/>
    <w:rsid w:val="57BBD458"/>
    <w:rsid w:val="57C2A919"/>
    <w:rsid w:val="57F5E6BA"/>
    <w:rsid w:val="58C80C28"/>
    <w:rsid w:val="58DF09C1"/>
    <w:rsid w:val="5A112DB0"/>
    <w:rsid w:val="5A417C3C"/>
    <w:rsid w:val="5A86AF5D"/>
    <w:rsid w:val="5AFFA92B"/>
    <w:rsid w:val="5B0897BC"/>
    <w:rsid w:val="5D7C1B47"/>
    <w:rsid w:val="5DAD7584"/>
    <w:rsid w:val="5DBF1704"/>
    <w:rsid w:val="5DC1DA54"/>
    <w:rsid w:val="5EAECE79"/>
    <w:rsid w:val="5EC753B7"/>
    <w:rsid w:val="60174CC0"/>
    <w:rsid w:val="60234B78"/>
    <w:rsid w:val="6061D2E9"/>
    <w:rsid w:val="60C2756A"/>
    <w:rsid w:val="61233CF3"/>
    <w:rsid w:val="62782161"/>
    <w:rsid w:val="62C30335"/>
    <w:rsid w:val="6474FFF9"/>
    <w:rsid w:val="64EE6E69"/>
    <w:rsid w:val="652FEA26"/>
    <w:rsid w:val="65EEF84A"/>
    <w:rsid w:val="66DFE801"/>
    <w:rsid w:val="67601493"/>
    <w:rsid w:val="67AF1779"/>
    <w:rsid w:val="67F5C6AE"/>
    <w:rsid w:val="67F80008"/>
    <w:rsid w:val="6A95F540"/>
    <w:rsid w:val="6B8416EA"/>
    <w:rsid w:val="6C2B3FCE"/>
    <w:rsid w:val="6C3B3DD9"/>
    <w:rsid w:val="6C92D0DC"/>
    <w:rsid w:val="6C93199C"/>
    <w:rsid w:val="6D5B83D6"/>
    <w:rsid w:val="6E24009F"/>
    <w:rsid w:val="6E6CC7B3"/>
    <w:rsid w:val="6EA5A72C"/>
    <w:rsid w:val="6F6DF4F4"/>
    <w:rsid w:val="6F6FAA06"/>
    <w:rsid w:val="6FAE6B05"/>
    <w:rsid w:val="6FE8324C"/>
    <w:rsid w:val="7007DF88"/>
    <w:rsid w:val="70179956"/>
    <w:rsid w:val="7102C386"/>
    <w:rsid w:val="7105AB8A"/>
    <w:rsid w:val="71974073"/>
    <w:rsid w:val="720D0714"/>
    <w:rsid w:val="7299B02A"/>
    <w:rsid w:val="73303C22"/>
    <w:rsid w:val="73FB8EB2"/>
    <w:rsid w:val="741E281D"/>
    <w:rsid w:val="741E2CCA"/>
    <w:rsid w:val="74B10D09"/>
    <w:rsid w:val="756DF9CB"/>
    <w:rsid w:val="75D05739"/>
    <w:rsid w:val="75D4A031"/>
    <w:rsid w:val="762F4C31"/>
    <w:rsid w:val="7664EC18"/>
    <w:rsid w:val="770D67CC"/>
    <w:rsid w:val="772E35E7"/>
    <w:rsid w:val="785332FB"/>
    <w:rsid w:val="78FC3AD2"/>
    <w:rsid w:val="79D2FEAE"/>
    <w:rsid w:val="7B22F94C"/>
    <w:rsid w:val="7B27FDA1"/>
    <w:rsid w:val="7BB0D617"/>
    <w:rsid w:val="7BB19902"/>
    <w:rsid w:val="7C197934"/>
    <w:rsid w:val="7C5BF2AA"/>
    <w:rsid w:val="7CAFBD1D"/>
    <w:rsid w:val="7CD7BF47"/>
    <w:rsid w:val="7CDBF0CD"/>
    <w:rsid w:val="7D1A582E"/>
    <w:rsid w:val="7D35761E"/>
    <w:rsid w:val="7E85E089"/>
    <w:rsid w:val="7F3313EF"/>
    <w:rsid w:val="7F9BD2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ABC7E"/>
  <w15:docId w15:val="{A1C84AB8-700D-48B4-A40C-FA5CAFD9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bCs/>
      <w:i/>
      <w:iCs/>
      <w:sz w:val="36"/>
      <w:szCs w:val="36"/>
    </w:rPr>
  </w:style>
  <w:style w:type="paragraph" w:styleId="Heading2">
    <w:name w:val="heading 2"/>
    <w:basedOn w:val="Normal"/>
    <w:next w:val="Normal"/>
    <w:uiPriority w:val="9"/>
    <w:unhideWhenUsed/>
    <w:qFormat/>
    <w:pPr>
      <w:keepNext/>
      <w:keepLines/>
      <w:outlineLvl w:val="1"/>
    </w:pPr>
    <w:rPr>
      <w:b/>
      <w:bCs/>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100" w:type="dxa"/>
        <w:left w:w="100" w:type="dxa"/>
        <w:bottom w:w="100" w:type="dxa"/>
        <w:right w:w="100" w:type="dxa"/>
      </w:tblCellMar>
    </w:tblPr>
  </w:style>
  <w:style w:type="table" w:customStyle="1" w:styleId="a">
    <w:basedOn w:val="TableNormal00"/>
    <w:tblPr>
      <w:tblStyleRowBandSize w:val="1"/>
      <w:tblStyleColBandSize w:val="1"/>
    </w:tblPr>
  </w:style>
  <w:style w:type="table" w:customStyle="1" w:styleId="a0">
    <w:basedOn w:val="TableNormal00"/>
    <w:tblPr>
      <w:tblStyleRowBandSize w:val="1"/>
      <w:tblStyleColBandSize w:val="1"/>
    </w:tblPr>
  </w:style>
  <w:style w:type="table" w:customStyle="1" w:styleId="a1">
    <w:basedOn w:val="TableNormal00"/>
    <w:tblPr>
      <w:tblStyleRowBandSize w:val="1"/>
      <w:tblStyleColBandSize w:val="1"/>
    </w:tblPr>
  </w:style>
  <w:style w:type="table" w:customStyle="1" w:styleId="a2">
    <w:basedOn w:val="TableNormal00"/>
    <w:tblPr>
      <w:tblStyleRowBandSize w:val="1"/>
      <w:tblStyleColBandSize w:val="1"/>
    </w:tblPr>
  </w:style>
  <w:style w:type="table" w:customStyle="1" w:styleId="a3">
    <w:basedOn w:val="TableNormal00"/>
    <w:tblPr>
      <w:tblStyleRowBandSize w:val="1"/>
      <w:tblStyleColBandSize w:val="1"/>
    </w:tblPr>
  </w:style>
  <w:style w:type="table" w:customStyle="1" w:styleId="a4">
    <w:basedOn w:val="TableNormal00"/>
    <w:tblPr>
      <w:tblStyleRowBandSize w:val="1"/>
      <w:tblStyleColBandSize w:val="1"/>
    </w:tblPr>
  </w:style>
  <w:style w:type="table" w:customStyle="1" w:styleId="a5">
    <w:basedOn w:val="TableNormal00"/>
    <w:tblPr>
      <w:tblStyleRowBandSize w:val="1"/>
      <w:tblStyleColBandSize w:val="1"/>
    </w:tblPr>
  </w:style>
  <w:style w:type="table" w:customStyle="1" w:styleId="a6">
    <w:basedOn w:val="TableNormal00"/>
    <w:tblPr>
      <w:tblStyleRowBandSize w:val="1"/>
      <w:tblStyleColBandSize w:val="1"/>
    </w:tblPr>
  </w:style>
  <w:style w:type="table" w:customStyle="1" w:styleId="a7">
    <w:basedOn w:val="TableNormal00"/>
    <w:tblPr>
      <w:tblStyleRowBandSize w:val="1"/>
      <w:tblStyleColBandSize w:val="1"/>
    </w:tblPr>
  </w:style>
  <w:style w:type="table" w:customStyle="1" w:styleId="a8">
    <w:basedOn w:val="TableNormal00"/>
    <w:tblPr>
      <w:tblStyleRowBandSize w:val="1"/>
      <w:tblStyleColBandSize w:val="1"/>
    </w:tblPr>
  </w:style>
  <w:style w:type="table" w:customStyle="1" w:styleId="a9">
    <w:basedOn w:val="TableNormal00"/>
    <w:tblPr>
      <w:tblStyleRowBandSize w:val="1"/>
      <w:tblStyleColBandSize w:val="1"/>
    </w:tblPr>
  </w:style>
  <w:style w:type="table" w:customStyle="1" w:styleId="aa">
    <w:basedOn w:val="TableNormal00"/>
    <w:tblPr>
      <w:tblStyleRowBandSize w:val="1"/>
      <w:tblStyleColBandSize w:val="1"/>
    </w:tblPr>
  </w:style>
  <w:style w:type="table" w:customStyle="1" w:styleId="ab">
    <w:basedOn w:val="TableNormal00"/>
    <w:tblPr>
      <w:tblStyleRowBandSize w:val="1"/>
      <w:tblStyleColBandSize w:val="1"/>
    </w:tblPr>
  </w:style>
  <w:style w:type="table" w:customStyle="1" w:styleId="ac">
    <w:basedOn w:val="TableNormal00"/>
    <w:tblPr>
      <w:tblStyleRowBandSize w:val="1"/>
      <w:tblStyleColBandSize w:val="1"/>
      <w:tblCellMar>
        <w:top w:w="0" w:type="dxa"/>
        <w:left w:w="0" w:type="dxa"/>
        <w:bottom w:w="0" w:type="dxa"/>
        <w:right w:w="0" w:type="dxa"/>
      </w:tblCellMar>
    </w:tblPr>
  </w:style>
  <w:style w:type="table" w:customStyle="1" w:styleId="ad">
    <w:basedOn w:val="TableNormal00"/>
    <w:tblPr>
      <w:tblStyleRowBandSize w:val="1"/>
      <w:tblStyleColBandSize w:val="1"/>
    </w:tblPr>
  </w:style>
  <w:style w:type="table" w:customStyle="1" w:styleId="ae">
    <w:basedOn w:val="TableNormal00"/>
    <w:tblPr>
      <w:tblStyleRowBandSize w:val="1"/>
      <w:tblStyleColBandSize w:val="1"/>
    </w:tblPr>
  </w:style>
  <w:style w:type="table" w:customStyle="1" w:styleId="af">
    <w:basedOn w:val="TableNormal00"/>
    <w:tblPr>
      <w:tblStyleRowBandSize w:val="1"/>
      <w:tblStyleColBandSize w:val="1"/>
    </w:tblPr>
  </w:style>
  <w:style w:type="table" w:customStyle="1" w:styleId="af0">
    <w:basedOn w:val="TableNormal00"/>
    <w:tblPr>
      <w:tblStyleRowBandSize w:val="1"/>
      <w:tblStyleColBandSize w:val="1"/>
      <w:tblCellMar>
        <w:top w:w="0" w:type="dxa"/>
        <w:left w:w="0" w:type="dxa"/>
        <w:bottom w:w="0" w:type="dxa"/>
        <w:right w:w="0" w:type="dxa"/>
      </w:tblCellMar>
    </w:tblPr>
  </w:style>
  <w:style w:type="table" w:customStyle="1" w:styleId="af1">
    <w:basedOn w:val="TableNormal00"/>
    <w:tblPr>
      <w:tblStyleRowBandSize w:val="1"/>
      <w:tblStyleColBandSize w:val="1"/>
    </w:tblPr>
  </w:style>
  <w:style w:type="table" w:customStyle="1" w:styleId="af2">
    <w:basedOn w:val="TableNormal00"/>
    <w:tblPr>
      <w:tblStyleRowBandSize w:val="1"/>
      <w:tblStyleColBandSize w:val="1"/>
    </w:tblPr>
  </w:style>
  <w:style w:type="table" w:customStyle="1" w:styleId="af3">
    <w:basedOn w:val="TableNormal00"/>
    <w:tblPr>
      <w:tblStyleRowBandSize w:val="1"/>
      <w:tblStyleColBandSize w:val="1"/>
    </w:tblPr>
  </w:style>
  <w:style w:type="table" w:customStyle="1" w:styleId="af4">
    <w:basedOn w:val="TableNormal0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uiPriority w:val="99"/>
    <w:unhideWhenUsed/>
    <w:rsid w:val="6CD5198C"/>
    <w:pPr>
      <w:tabs>
        <w:tab w:val="center" w:pos="4680"/>
        <w:tab w:val="right" w:pos="9360"/>
      </w:tabs>
      <w:spacing w:line="240" w:lineRule="auto"/>
    </w:pPr>
  </w:style>
  <w:style w:type="paragraph" w:styleId="Footer">
    <w:name w:val="footer"/>
    <w:basedOn w:val="Normal"/>
    <w:uiPriority w:val="99"/>
    <w:unhideWhenUsed/>
    <w:rsid w:val="6CD5198C"/>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9B4E10"/>
    <w:rPr>
      <w:b/>
      <w:bCs/>
    </w:rPr>
  </w:style>
  <w:style w:type="character" w:customStyle="1" w:styleId="CommentSubjectChar">
    <w:name w:val="Comment Subject Char"/>
    <w:basedOn w:val="CommentTextChar"/>
    <w:link w:val="CommentSubject"/>
    <w:uiPriority w:val="99"/>
    <w:semiHidden/>
    <w:rsid w:val="009B4E10"/>
    <w:rPr>
      <w:b/>
      <w:bCs/>
      <w:sz w:val="20"/>
      <w:szCs w:val="20"/>
    </w:rPr>
  </w:style>
  <w:style w:type="character" w:styleId="Mention">
    <w:name w:val="Mention"/>
    <w:basedOn w:val="DefaultParagraphFont"/>
    <w:uiPriority w:val="99"/>
    <w:unhideWhenUsed/>
    <w:rsid w:val="009B4E10"/>
    <w:rPr>
      <w:color w:val="2B579A"/>
      <w:shd w:val="clear" w:color="auto" w:fill="E1DFDD"/>
    </w:rPr>
  </w:style>
  <w:style w:type="paragraph" w:styleId="Revision">
    <w:name w:val="Revision"/>
    <w:hidden/>
    <w:uiPriority w:val="99"/>
    <w:semiHidden/>
    <w:rsid w:val="00DE52D0"/>
    <w:pPr>
      <w:spacing w:line="240" w:lineRule="auto"/>
    </w:pPr>
  </w:style>
  <w:style w:type="paragraph" w:styleId="ListParagraph">
    <w:name w:val="List Paragraph"/>
    <w:basedOn w:val="Normal"/>
    <w:uiPriority w:val="34"/>
    <w:qFormat/>
    <w:rsid w:val="00636003"/>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pPr>
      <w:spacing w:line="240" w:lineRule="auto"/>
    </w:pPr>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TableNormal000">
    <w:name w:val="TableNormal00"/>
    <w:rsid w:val="001F3147"/>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66B54866-F91B-4EC9-B007-91BB656E94F9}">
    <t:Anchor>
      <t:Comment id="1578811234"/>
    </t:Anchor>
    <t:History>
      <t:Event id="{F4DC4E4D-9266-4155-860C-B4C2F8AF9D81}" time="2026-01-07T05:47:50.504Z">
        <t:Attribution userId="S::William.Holley@dhsc.gov.uk::b2e30fe5-ab50-4ea0-821f-4a614d661757" userProvider="AD" userName="Holley, William"/>
        <t:Anchor>
          <t:Comment id="1094614927"/>
        </t:Anchor>
        <t:Create/>
      </t:Event>
      <t:Event id="{5DE23C28-2CF8-4ECB-8488-98D1B2C7223A}" time="2026-01-07T05:47:50.504Z">
        <t:Attribution userId="S::William.Holley@dhsc.gov.uk::b2e30fe5-ab50-4ea0-821f-4a614d661757" userProvider="AD" userName="Holley, William"/>
        <t:Anchor>
          <t:Comment id="1094614927"/>
        </t:Anchor>
        <t:Assign userId="S::Katie.apps@dhsc.gov.uk::b761c69f-6367-45d6-9427-a126ec4cdb92" userProvider="AD" userName="Apps, Katie"/>
      </t:Event>
      <t:Event id="{12BC9F56-2BBF-4984-AB4B-2C4AA8D2BD82}" time="2026-01-07T05:47:50.504Z">
        <t:Attribution userId="S::William.Holley@dhsc.gov.uk::b2e30fe5-ab50-4ea0-821f-4a614d661757" userProvider="AD" userName="Holley, William"/>
        <t:Anchor>
          <t:Comment id="1094614927"/>
        </t:Anchor>
        <t:SetTitle title="@Apps, Katie "/>
      </t:Event>
    </t:History>
  </t:Task>
  <t:Task id="{967442CA-DB87-4845-A114-BFF1A01E9D69}">
    <t:Anchor>
      <t:Comment id="1578811247"/>
    </t:Anchor>
    <t:History>
      <t:Event id="{F72957F1-656E-4999-A486-671B372779A8}" time="2026-01-07T06:15:42.654Z">
        <t:Attribution userId="S::William.Holley@dhsc.gov.uk::b2e30fe5-ab50-4ea0-821f-4a614d661757" userProvider="AD" userName="Holley, William"/>
        <t:Anchor>
          <t:Comment id="1873543227"/>
        </t:Anchor>
        <t:Create/>
      </t:Event>
      <t:Event id="{7701E20E-DCEC-4256-9ABB-94A515E688DE}" time="2026-01-07T06:15:42.654Z">
        <t:Attribution userId="S::William.Holley@dhsc.gov.uk::b2e30fe5-ab50-4ea0-821f-4a614d661757" userProvider="AD" userName="Holley, William"/>
        <t:Anchor>
          <t:Comment id="1873543227"/>
        </t:Anchor>
        <t:Assign userId="S::Rochelle.Beale@dhsc.gov.uk::cdf50304-5208-4f64-8eb2-c685a55489e8" userProvider="AD" userName="Beale, Rochelle"/>
      </t:Event>
      <t:Event id="{949EBEB5-3DC0-4567-872B-31BE42FF5516}" time="2026-01-07T06:15:42.654Z">
        <t:Attribution userId="S::William.Holley@dhsc.gov.uk::b2e30fe5-ab50-4ea0-821f-4a614d661757" userProvider="AD" userName="Holley, William"/>
        <t:Anchor>
          <t:Comment id="1873543227"/>
        </t:Anchor>
        <t:SetTitle title="@Beale, Rochelle coould you add a line or two or this?"/>
      </t:Event>
      <t:Event id="{412AF40F-5229-4997-B49D-C75BF6D96794}" time="2026-01-07T15:05:51.648Z">
        <t:Attribution userId="S::Katie.apps@dhsc.gov.uk::b761c69f-6367-45d6-9427-a126ec4cdb92" userProvider="AD" userName="Apps, Katie"/>
        <t:Progress percentComplete="100"/>
      </t:Event>
    </t:History>
  </t:Task>
  <t:Task id="{EB8E6109-412D-41E3-A93D-524D299568A6}">
    <t:Anchor>
      <t:Comment id="1578811227"/>
    </t:Anchor>
    <t:History>
      <t:Event id="{4BAFE80D-771E-4D86-A71A-177AD9CA708D}" time="2026-01-07T06:03:01.977Z">
        <t:Attribution userId="S::William.Holley@dhsc.gov.uk::b2e30fe5-ab50-4ea0-821f-4a614d661757" userProvider="AD" userName="Holley, William"/>
        <t:Anchor>
          <t:Comment id="867227305"/>
        </t:Anchor>
        <t:Create/>
      </t:Event>
      <t:Event id="{FA77098E-EC89-4C3B-B398-EE75AE1F6ED1}" time="2026-01-07T06:03:01.977Z">
        <t:Attribution userId="S::William.Holley@dhsc.gov.uk::b2e30fe5-ab50-4ea0-821f-4a614d661757" userProvider="AD" userName="Holley, William"/>
        <t:Anchor>
          <t:Comment id="867227305"/>
        </t:Anchor>
        <t:Assign userId="S::Mary.Cronin@dhsc.gov.uk::492897a9-9d25-4cb2-9646-766070e00e3e" userProvider="AD" userName="Cronin, Mary"/>
      </t:Event>
      <t:Event id="{11860CE0-0077-4F08-8BAD-D94721B615D8}" time="2026-01-07T06:03:01.977Z">
        <t:Attribution userId="S::William.Holley@dhsc.gov.uk::b2e30fe5-ab50-4ea0-821f-4a614d661757" userProvider="AD" userName="Holley, William"/>
        <t:Anchor>
          <t:Comment id="867227305"/>
        </t:Anchor>
        <t:SetTitle title="Have added some examples. @Cronin, Mary @Worboys, Rebecca grateful for your review."/>
      </t:Event>
      <t:Event id="{97CCBCA3-6663-4086-B5A6-285A461F950D}" time="2026-01-08T09:34:40.898Z">
        <t:Attribution userId="S::William.Holley@dhsc.gov.uk::b2e30fe5-ab50-4ea0-821f-4a614d661757" userProvider="AD" userName="Holley, William"/>
        <t:Progress percentComplete="100"/>
      </t:Event>
    </t:History>
  </t:Task>
  <t:Task id="{56A247B8-7616-4EDB-8A7E-261241C405FA}">
    <t:Anchor>
      <t:Comment id="1531413496"/>
    </t:Anchor>
    <t:History>
      <t:Event id="{759E8AEE-90A4-41A1-BFDC-D6910BAF2503}" time="2026-01-08T09:55:46.498Z">
        <t:Attribution userId="S::Katie.apps@dhsc.gov.uk::b761c69f-6367-45d6-9427-a126ec4cdb92" userProvider="AD" userName="Apps, Katie"/>
        <t:Anchor>
          <t:Comment id="671034016"/>
        </t:Anchor>
        <t:Create/>
      </t:Event>
      <t:Event id="{D89374F7-A720-492B-BD87-38C941D87595}" time="2026-01-08T09:55:46.498Z">
        <t:Attribution userId="S::Katie.apps@dhsc.gov.uk::b761c69f-6367-45d6-9427-a126ec4cdb92" userProvider="AD" userName="Apps, Katie"/>
        <t:Anchor>
          <t:Comment id="671034016"/>
        </t:Anchor>
        <t:Assign userId="S::William.Holley@dhsc.gov.uk::b2e30fe5-ab50-4ea0-821f-4a614d661757" userProvider="AD" userName="Holley, William"/>
      </t:Event>
      <t:Event id="{1258BC61-591A-4159-AC92-EDAE0AB5F776}" time="2026-01-08T09:55:46.498Z">
        <t:Attribution userId="S::Katie.apps@dhsc.gov.uk::b761c69f-6367-45d6-9427-a126ec4cdb92" userProvider="AD" userName="Apps, Katie"/>
        <t:Anchor>
          <t:Comment id="671034016"/>
        </t:Anchor>
        <t:SetTitle title="@Holley, William have you checked this totals up across the other weightings…?"/>
      </t:Event>
    </t:History>
  </t:Task>
  <t:Task id="{D99FD60B-677D-464A-929B-EA33886F0AF1}">
    <t:Anchor>
      <t:Comment id="534709047"/>
    </t:Anchor>
    <t:History>
      <t:Event id="{20F502A2-97D1-4CCF-BC00-F51277EDC2B6}" time="2026-01-13T08:58:48.904Z">
        <t:Attribution userId="S::amy.wyatt@dhsc.gov.uk::e97b68fc-4e76-4188-94dd-49f25575efa1" userProvider="AD" userName="Wyatt, Amy"/>
        <t:Anchor>
          <t:Comment id="534709047"/>
        </t:Anchor>
        <t:Create/>
      </t:Event>
      <t:Event id="{9061BC2C-D0ED-452B-868A-915B1997FD92}" time="2026-01-13T08:58:48.904Z">
        <t:Attribution userId="S::amy.wyatt@dhsc.gov.uk::e97b68fc-4e76-4188-94dd-49f25575efa1" userProvider="AD" userName="Wyatt, Amy"/>
        <t:Anchor>
          <t:Comment id="534709047"/>
        </t:Anchor>
        <t:Assign userId="S::Katie.apps@dhsc.gov.uk::b761c69f-6367-45d6-9427-a126ec4cdb92" userProvider="AD" userName="Apps, Katie"/>
      </t:Event>
      <t:Event id="{80823EAC-23C2-475B-A3B5-4C70234413D0}" time="2026-01-13T08:58:48.904Z">
        <t:Attribution userId="S::amy.wyatt@dhsc.gov.uk::e97b68fc-4e76-4188-94dd-49f25575efa1" userProvider="AD" userName="Wyatt, Amy"/>
        <t:Anchor>
          <t:Comment id="534709047"/>
        </t:Anchor>
        <t:SetTitle title="@Apps, Katie I wonder if we should add Q numbers to align with the app form?"/>
      </t:Event>
      <t:Event id="{426C1D3A-6DF2-46EE-B776-F603A0D7DFE1}" time="2026-01-22T16:47:51.234Z">
        <t:Attribution userId="S::Katie.apps@dhsc.gov.uk::b761c69f-6367-45d6-9427-a126ec4cdb92" userProvider="AD" userName="Apps, Katie"/>
        <t:Progress percentComplete="100"/>
      </t:Event>
      <t:Event id="{0ACD9BC8-1BF8-4AD3-9085-009624ED7BEA}" time="2026-01-23T13:39:23.333Z">
        <t:Attribution userId="S::Katie.apps@dhsc.gov.uk::b761c69f-6367-45d6-9427-a126ec4cdb92" userProvider="AD" userName="Apps, Katie"/>
        <t:Progress percentComplete="0"/>
      </t:Event>
      <t:Event id="{7859BB06-1657-47CF-9282-C101508762BF}" time="2026-01-30T11:49:13.215Z">
        <t:Attribution userId="S::katie.apps@dhsc.gov.uk::b761c69f-6367-45d6-9427-a126ec4cdb92" userProvider="AD" userName="Apps, Katie"/>
        <t:Progress percentComplete="100"/>
      </t:Event>
    </t:History>
  </t:Task>
  <t:Task id="{B6DE9788-07EC-4B0C-8C9C-022F45614239}">
    <t:Anchor>
      <t:Comment id="106789672"/>
    </t:Anchor>
    <t:History>
      <t:Event id="{CDE18275-0025-41F0-8D62-5876825EC477}" time="2026-01-13T09:00:50.243Z">
        <t:Attribution userId="S::amy.wyatt@dhsc.gov.uk::e97b68fc-4e76-4188-94dd-49f25575efa1" userProvider="AD" userName="Wyatt, Amy"/>
        <t:Anchor>
          <t:Comment id="106789672"/>
        </t:Anchor>
        <t:Create/>
      </t:Event>
      <t:Event id="{8C31FD56-4E24-44F6-ACE4-C820A5597594}" time="2026-01-13T09:00:50.243Z">
        <t:Attribution userId="S::amy.wyatt@dhsc.gov.uk::e97b68fc-4e76-4188-94dd-49f25575efa1" userProvider="AD" userName="Wyatt, Amy"/>
        <t:Anchor>
          <t:Comment id="106789672"/>
        </t:Anchor>
        <t:Assign userId="S::Katie.apps@dhsc.gov.uk::b761c69f-6367-45d6-9427-a126ec4cdb92" userProvider="AD" userName="Apps, Katie"/>
      </t:Event>
      <t:Event id="{1C6EFE97-151F-453E-9EA6-E1E9A9428596}" time="2026-01-13T09:00:50.243Z">
        <t:Attribution userId="S::amy.wyatt@dhsc.gov.uk::e97b68fc-4e76-4188-94dd-49f25575efa1" userProvider="AD" userName="Wyatt, Amy"/>
        <t:Anchor>
          <t:Comment id="106789672"/>
        </t:Anchor>
        <t:SetTitle title="@Apps, Katie I think the scoring matrix is missing?"/>
      </t:Event>
    </t:History>
  </t:Task>
  <t:Task id="{4FC09FC9-3203-426A-80E0-EAC9B8AB1444}">
    <t:Anchor>
      <t:Comment id="940618532"/>
    </t:Anchor>
    <t:History>
      <t:Event id="{AB81909D-D206-402A-B0A2-959A15A076FA}" time="2026-01-13T09:20:36.079Z">
        <t:Attribution userId="S::amy.wyatt@dhsc.gov.uk::e97b68fc-4e76-4188-94dd-49f25575efa1" userProvider="AD" userName="Wyatt, Amy"/>
        <t:Anchor>
          <t:Comment id="940618532"/>
        </t:Anchor>
        <t:Create/>
      </t:Event>
      <t:Event id="{80EEFFE4-3CA7-4CAF-82A2-1688A884CDCF}" time="2026-01-13T09:20:36.079Z">
        <t:Attribution userId="S::amy.wyatt@dhsc.gov.uk::e97b68fc-4e76-4188-94dd-49f25575efa1" userProvider="AD" userName="Wyatt, Amy"/>
        <t:Anchor>
          <t:Comment id="940618532"/>
        </t:Anchor>
        <t:Assign userId="S::Katie.apps@dhsc.gov.uk::b761c69f-6367-45d6-9427-a126ec4cdb92" userProvider="AD" userName="Apps, Katie"/>
      </t:Event>
      <t:Event id="{CA2805E9-B8D2-4E37-8B58-0605D64B01F7}" time="2026-01-13T09:20:36.079Z">
        <t:Attribution userId="S::amy.wyatt@dhsc.gov.uk::e97b68fc-4e76-4188-94dd-49f25575efa1" userProvider="AD" userName="Wyatt, Amy"/>
        <t:Anchor>
          <t:Comment id="940618532"/>
        </t:Anchor>
        <t:SetTitle title="@Apps, Katie For each of these headings I wonder if clearer to add question number and question itself?"/>
      </t:Event>
      <t:Event id="{F1C113AC-C1FF-4033-B361-C9EB823B6858}" time="2026-01-22T16:51:16.567Z">
        <t:Attribution userId="S::Katie.apps@dhsc.gov.uk::b761c69f-6367-45d6-9427-a126ec4cdb92" userProvider="AD" userName="Apps, Kati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wB6Nhr3sZxRITY+dwV7JjZ1Ugg==">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1296ce-ea37-4cfa-bc1e-71a46a3cc366">
      <Terms xmlns="http://schemas.microsoft.com/office/infopath/2007/PartnerControls"/>
    </lcf76f155ced4ddcb4097134ff3c332f>
    <TaxCatchAll xmlns="8b79ce84-d3d5-45c8-b04a-5da317de74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9A8FD7090A52459626CE303408A53E" ma:contentTypeVersion="20" ma:contentTypeDescription="Create a new document." ma:contentTypeScope="" ma:versionID="1cf5426dbae7fe31efeec7b63d867b8b">
  <xsd:schema xmlns:xsd="http://www.w3.org/2001/XMLSchema" xmlns:xs="http://www.w3.org/2001/XMLSchema" xmlns:p="http://schemas.microsoft.com/office/2006/metadata/properties" xmlns:ns2="ee1296ce-ea37-4cfa-bc1e-71a46a3cc366" xmlns:ns3="8b79ce84-d3d5-45c8-b04a-5da317de7433" targetNamespace="http://schemas.microsoft.com/office/2006/metadata/properties" ma:root="true" ma:fieldsID="3773f42cec1d5f766361cabda08a13b2" ns2:_="" ns3:_="">
    <xsd:import namespace="ee1296ce-ea37-4cfa-bc1e-71a46a3cc366"/>
    <xsd:import namespace="8b79ce84-d3d5-45c8-b04a-5da317de74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296ce-ea37-4cfa-bc1e-71a46a3cc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79ce84-d3d5-45c8-b04a-5da317de743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be0ad-348c-4cd7-bd9f-fecb889c4277}" ma:internalName="TaxCatchAll" ma:showField="CatchAllData" ma:web="8b79ce84-d3d5-45c8-b04a-5da317de74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3E2B42-8649-4B7B-A531-7E0B225022A7}">
  <ds:schemaRefs>
    <ds:schemaRef ds:uri="http://schemas.microsoft.com/office/2006/metadata/properties"/>
    <ds:schemaRef ds:uri="http://schemas.microsoft.com/office/infopath/2007/PartnerControls"/>
    <ds:schemaRef ds:uri="ee1296ce-ea37-4cfa-bc1e-71a46a3cc366"/>
    <ds:schemaRef ds:uri="8b79ce84-d3d5-45c8-b04a-5da317de7433"/>
  </ds:schemaRefs>
</ds:datastoreItem>
</file>

<file path=customXml/itemProps3.xml><?xml version="1.0" encoding="utf-8"?>
<ds:datastoreItem xmlns:ds="http://schemas.openxmlformats.org/officeDocument/2006/customXml" ds:itemID="{A32DDA8F-9B02-406D-9ED3-CCB002994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296ce-ea37-4cfa-bc1e-71a46a3cc366"/>
    <ds:schemaRef ds:uri="8b79ce84-d3d5-45c8-b04a-5da317de7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1A44E4-1AA4-4074-9301-651FC281F5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4731</Words>
  <Characters>26968</Characters>
  <Application>Microsoft Office Word</Application>
  <DocSecurity>4</DocSecurity>
  <Lines>224</Lines>
  <Paragraphs>63</Paragraphs>
  <ScaleCrop>false</ScaleCrop>
  <Company>Department of Health and Social Care</Company>
  <LinksUpToDate>false</LinksUpToDate>
  <CharactersWithSpaces>31636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Apps, Katie</dc:creator>
  <cp:keywords/>
  <cp:lastModifiedBy>Apps, Katie</cp:lastModifiedBy>
  <cp:revision>245</cp:revision>
  <dcterms:created xsi:type="dcterms:W3CDTF">2025-12-23T13:07:00Z</dcterms:created>
  <dcterms:modified xsi:type="dcterms:W3CDTF">2026-01-30T11:50:00Z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0x010100CE9A8FD7090A52459626CE303408A53E</vt:lpwstr>
  </property>
  <property fmtid="{D5CDD505-2E9C-101B-9397-08002B2CF9AE}" pid="3" name="docLang">
    <vt:lpwstr>en</vt:lpwstr>
  </property>
  <property fmtid="{D5CDD505-2E9C-101B-9397-08002B2CF9AE}" pid="4" name="MediaServiceImageTags">
    <vt:lpwstr/>
  </property>
</Properties>
</file>