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3C57" w14:textId="77777777" w:rsidR="7FE31659" w:rsidRDefault="7FE31659" w:rsidP="7FE31659">
      <w:pPr>
        <w:pStyle w:val="Heading1"/>
      </w:pPr>
    </w:p>
    <w:p w14:paraId="505BA198" w14:textId="77777777" w:rsidR="007D3858" w:rsidRDefault="00C64E2A" w:rsidP="00CC2926">
      <w:pPr>
        <w:rPr>
          <w:b/>
        </w:rPr>
      </w:pPr>
      <w:r>
        <w:rPr>
          <w:b/>
          <w:bCs/>
        </w:rPr>
        <w:t xml:space="preserve">HOME OFFICE </w:t>
      </w:r>
      <w:r w:rsidR="00416741">
        <w:rPr>
          <w:b/>
          <w:bCs/>
        </w:rPr>
        <w:t xml:space="preserve">- </w:t>
      </w:r>
      <w:r w:rsidR="00416741" w:rsidRPr="00416741">
        <w:rPr>
          <w:b/>
          <w:bCs/>
        </w:rPr>
        <w:t>Windrush Compensation Advocacy Support Fund 2026-27</w:t>
      </w:r>
      <w:r w:rsidR="007D3858">
        <w:rPr>
          <w:b/>
          <w:bCs/>
        </w:rPr>
        <w:t xml:space="preserve"> </w:t>
      </w:r>
      <w:r w:rsidR="007D3858" w:rsidRPr="007D3858">
        <w:rPr>
          <w:b/>
        </w:rPr>
        <w:t>WCASF Project Proposal Application template</w:t>
      </w:r>
    </w:p>
    <w:p w14:paraId="26A5E21C" w14:textId="7D2D5D27" w:rsidR="00CC2926" w:rsidRDefault="00CC2926" w:rsidP="00CC2926">
      <w:pPr>
        <w:rPr>
          <w:b/>
          <w:sz w:val="20"/>
          <w:szCs w:val="20"/>
        </w:rPr>
      </w:pPr>
      <w:r w:rsidRPr="00CC2926">
        <w:rPr>
          <w:b/>
          <w:sz w:val="20"/>
          <w:szCs w:val="20"/>
        </w:rPr>
        <w:t xml:space="preserve">PROJECT PROPOSAL - THIS SECTION IS SCORED. </w:t>
      </w:r>
    </w:p>
    <w:p w14:paraId="3FF11A89" w14:textId="1E4DB859" w:rsidR="00CC2926" w:rsidRPr="00CC2926" w:rsidRDefault="00CC2926" w:rsidP="00CC2926">
      <w:pPr>
        <w:rPr>
          <w:b/>
          <w:sz w:val="20"/>
          <w:szCs w:val="20"/>
        </w:rPr>
      </w:pPr>
      <w:r w:rsidRPr="00CC2926">
        <w:rPr>
          <w:b/>
          <w:sz w:val="20"/>
          <w:szCs w:val="20"/>
        </w:rPr>
        <w:t xml:space="preserve">EACH RESPONSE WILL BE SCORED 0-100 AND MODERATED. </w:t>
      </w:r>
    </w:p>
    <w:p w14:paraId="059BC499" w14:textId="77777777" w:rsidR="0085198D" w:rsidRDefault="0085198D" w:rsidP="0085198D">
      <w:pPr>
        <w:rPr>
          <w:b/>
          <w:sz w:val="20"/>
          <w:szCs w:val="20"/>
        </w:rPr>
      </w:pPr>
      <w:r w:rsidRPr="003D47C5">
        <w:rPr>
          <w:b/>
          <w:i/>
          <w:sz w:val="20"/>
          <w:szCs w:val="20"/>
        </w:rPr>
        <w:t xml:space="preserve">PLEASE REFER TO THE </w:t>
      </w:r>
      <w:r w:rsidRPr="003D47C5">
        <w:rPr>
          <w:b/>
          <w:i/>
          <w:color w:val="FF0000"/>
          <w:sz w:val="20"/>
          <w:szCs w:val="20"/>
          <w:u w:val="single"/>
        </w:rPr>
        <w:t>GUIDANCE</w:t>
      </w:r>
      <w:r>
        <w:rPr>
          <w:b/>
          <w:i/>
          <w:color w:val="FF0000"/>
          <w:sz w:val="20"/>
          <w:szCs w:val="20"/>
          <w:u w:val="single"/>
        </w:rPr>
        <w:t xml:space="preserve"> FOR APPLICANTS</w:t>
      </w:r>
      <w:r w:rsidRPr="003D47C5">
        <w:rPr>
          <w:b/>
          <w:i/>
          <w:sz w:val="20"/>
          <w:szCs w:val="20"/>
        </w:rPr>
        <w:t xml:space="preserve"> TO UNDERSTAND HOW QUESTIONS WILL BE </w:t>
      </w:r>
      <w:r>
        <w:rPr>
          <w:b/>
          <w:i/>
          <w:sz w:val="20"/>
          <w:szCs w:val="20"/>
        </w:rPr>
        <w:t xml:space="preserve">WEIGHTED AND </w:t>
      </w:r>
      <w:r w:rsidRPr="003D47C5">
        <w:rPr>
          <w:b/>
          <w:i/>
          <w:sz w:val="20"/>
          <w:szCs w:val="20"/>
        </w:rPr>
        <w:t>SCORED.</w:t>
      </w:r>
    </w:p>
    <w:p w14:paraId="11D3216F" w14:textId="1BDF29E6" w:rsidR="009244EA" w:rsidRPr="0085198D" w:rsidRDefault="009244EA" w:rsidP="0085198D">
      <w:pPr>
        <w:tabs>
          <w:tab w:val="clear" w:pos="3544"/>
        </w:tabs>
        <w:kinsoku/>
        <w:overflowPunct/>
        <w:spacing w:after="200"/>
        <w:jc w:val="center"/>
        <w:textAlignment w:val="auto"/>
        <w:rPr>
          <w:b/>
          <w:color w:val="FF0000"/>
          <w:sz w:val="28"/>
          <w:szCs w:val="28"/>
          <w:u w:val="single"/>
        </w:rPr>
      </w:pPr>
      <w:r>
        <w:rPr>
          <w:b/>
          <w:color w:val="FF0000"/>
          <w:sz w:val="28"/>
          <w:szCs w:val="28"/>
          <w:u w:val="single"/>
        </w:rPr>
        <w:t>***</w:t>
      </w:r>
      <w:r w:rsidR="0085198D" w:rsidRPr="0085198D">
        <w:rPr>
          <w:b/>
          <w:color w:val="FF0000"/>
          <w:sz w:val="28"/>
          <w:szCs w:val="28"/>
          <w:u w:val="single"/>
        </w:rPr>
        <w:t>IMPORTANT INFORMATION</w:t>
      </w:r>
      <w:r>
        <w:rPr>
          <w:b/>
          <w:color w:val="FF0000"/>
          <w:sz w:val="28"/>
          <w:szCs w:val="28"/>
          <w:u w:val="single"/>
        </w:rPr>
        <w:t>***</w:t>
      </w:r>
    </w:p>
    <w:p w14:paraId="7BAAD085" w14:textId="77777777" w:rsidR="009E1096" w:rsidRPr="00A35D9D" w:rsidRDefault="00A935E1" w:rsidP="009E1096">
      <w:pPr>
        <w:tabs>
          <w:tab w:val="clear" w:pos="3544"/>
        </w:tabs>
        <w:kinsoku/>
        <w:overflowPunct/>
        <w:spacing w:after="200"/>
        <w:textAlignment w:val="auto"/>
        <w:rPr>
          <w:b/>
          <w:color w:val="FF0000"/>
          <w:sz w:val="20"/>
          <w:szCs w:val="20"/>
          <w:u w:val="single"/>
        </w:rPr>
      </w:pPr>
      <w:r w:rsidRPr="002C067B">
        <w:rPr>
          <w:b/>
          <w:color w:val="FF0000"/>
          <w:sz w:val="20"/>
          <w:szCs w:val="20"/>
          <w:u w:val="single"/>
        </w:rPr>
        <w:t>ALL</w:t>
      </w:r>
      <w:r w:rsidRPr="00A35D9D">
        <w:rPr>
          <w:b/>
          <w:color w:val="FF0000"/>
          <w:sz w:val="20"/>
          <w:szCs w:val="20"/>
        </w:rPr>
        <w:t xml:space="preserve"> QUESITONS</w:t>
      </w:r>
      <w:r w:rsidR="009078DE" w:rsidRPr="00A35D9D">
        <w:rPr>
          <w:b/>
          <w:color w:val="FF0000"/>
          <w:sz w:val="20"/>
          <w:szCs w:val="20"/>
        </w:rPr>
        <w:t xml:space="preserve"> FOR </w:t>
      </w:r>
      <w:r w:rsidR="009078DE" w:rsidRPr="002C067B">
        <w:rPr>
          <w:b/>
          <w:color w:val="FF0000"/>
          <w:sz w:val="20"/>
          <w:szCs w:val="20"/>
          <w:u w:val="single"/>
        </w:rPr>
        <w:t>EACH LOT</w:t>
      </w:r>
      <w:r w:rsidRPr="002C067B">
        <w:rPr>
          <w:b/>
          <w:color w:val="FF0000"/>
          <w:sz w:val="20"/>
          <w:szCs w:val="20"/>
          <w:u w:val="single"/>
        </w:rPr>
        <w:t xml:space="preserve"> ARE THE SAME</w:t>
      </w:r>
      <w:r w:rsidRPr="00A35D9D">
        <w:rPr>
          <w:b/>
          <w:color w:val="FF0000"/>
          <w:sz w:val="20"/>
          <w:szCs w:val="20"/>
        </w:rPr>
        <w:t xml:space="preserve"> </w:t>
      </w:r>
      <w:r w:rsidR="009244EA" w:rsidRPr="00A35D9D">
        <w:rPr>
          <w:b/>
          <w:color w:val="FF0000"/>
          <w:sz w:val="20"/>
          <w:szCs w:val="20"/>
        </w:rPr>
        <w:t>WITHIN THIS APPLICATION PROCESS</w:t>
      </w:r>
      <w:r w:rsidRPr="00A35D9D">
        <w:rPr>
          <w:b/>
          <w:color w:val="FF0000"/>
          <w:sz w:val="20"/>
          <w:szCs w:val="20"/>
        </w:rPr>
        <w:t xml:space="preserve"> </w:t>
      </w:r>
      <w:r w:rsidRPr="002C067B">
        <w:rPr>
          <w:b/>
          <w:color w:val="FF0000"/>
          <w:sz w:val="20"/>
          <w:szCs w:val="20"/>
          <w:u w:val="single"/>
        </w:rPr>
        <w:t>WITH THE EXCEPTION OF QUESTION 5.1</w:t>
      </w:r>
      <w:r w:rsidRPr="00A35D9D">
        <w:rPr>
          <w:b/>
          <w:color w:val="FF0000"/>
          <w:sz w:val="20"/>
          <w:szCs w:val="20"/>
        </w:rPr>
        <w:t xml:space="preserve"> </w:t>
      </w:r>
      <w:r w:rsidR="009E1096" w:rsidRPr="00A35D9D">
        <w:rPr>
          <w:b/>
          <w:color w:val="FF0000"/>
          <w:sz w:val="20"/>
          <w:szCs w:val="20"/>
        </w:rPr>
        <w:t xml:space="preserve">WHERE </w:t>
      </w:r>
      <w:r w:rsidR="009E1096" w:rsidRPr="002C067B">
        <w:rPr>
          <w:b/>
          <w:color w:val="FF0000"/>
          <w:sz w:val="20"/>
          <w:szCs w:val="20"/>
        </w:rPr>
        <w:t xml:space="preserve">A </w:t>
      </w:r>
      <w:r w:rsidR="009E1096" w:rsidRPr="00A35D9D">
        <w:rPr>
          <w:b/>
          <w:color w:val="FF0000"/>
          <w:sz w:val="20"/>
          <w:szCs w:val="20"/>
          <w:u w:val="single"/>
        </w:rPr>
        <w:t xml:space="preserve">SLIGHT VARIATION APPLIES TO REGION 1 – NORTHER IRELAND (1a-1f) </w:t>
      </w:r>
    </w:p>
    <w:p w14:paraId="099F99EB" w14:textId="1533E6FD" w:rsidR="00DD39FB" w:rsidRPr="00BE16ED" w:rsidRDefault="00A935E1" w:rsidP="00536EE5">
      <w:pPr>
        <w:tabs>
          <w:tab w:val="clear" w:pos="3544"/>
        </w:tabs>
        <w:kinsoku/>
        <w:overflowPunct/>
        <w:spacing w:after="200"/>
        <w:textAlignment w:val="auto"/>
        <w:rPr>
          <w:b/>
          <w:color w:val="FF0000"/>
          <w:sz w:val="20"/>
          <w:szCs w:val="20"/>
        </w:rPr>
      </w:pPr>
      <w:r w:rsidRPr="00BE16ED">
        <w:rPr>
          <w:b/>
          <w:color w:val="FF0000"/>
          <w:sz w:val="20"/>
          <w:szCs w:val="20"/>
          <w:u w:val="single"/>
        </w:rPr>
        <w:t>PLEASE ENSURE</w:t>
      </w:r>
      <w:r w:rsidRPr="00A35D9D">
        <w:rPr>
          <w:b/>
          <w:color w:val="FF0000"/>
          <w:sz w:val="20"/>
          <w:szCs w:val="20"/>
        </w:rPr>
        <w:t xml:space="preserve"> YOU </w:t>
      </w:r>
      <w:r w:rsidRPr="00BE16ED">
        <w:rPr>
          <w:b/>
          <w:color w:val="FF0000"/>
          <w:sz w:val="20"/>
          <w:szCs w:val="20"/>
        </w:rPr>
        <w:t xml:space="preserve">PROVIDE A </w:t>
      </w:r>
      <w:r w:rsidRPr="00A35D9D">
        <w:rPr>
          <w:b/>
          <w:color w:val="FF0000"/>
          <w:sz w:val="20"/>
          <w:szCs w:val="20"/>
          <w:u w:val="single"/>
        </w:rPr>
        <w:t>RESPONSE AGAINT THE CORRECT QUESTION</w:t>
      </w:r>
      <w:r w:rsidRPr="00BE16ED">
        <w:rPr>
          <w:b/>
          <w:color w:val="FF0000"/>
          <w:sz w:val="20"/>
          <w:szCs w:val="20"/>
        </w:rPr>
        <w:t xml:space="preserve"> 5.1</w:t>
      </w:r>
      <w:r w:rsidR="00DD39FB" w:rsidRPr="00BE16ED">
        <w:rPr>
          <w:b/>
          <w:color w:val="FF0000"/>
          <w:sz w:val="20"/>
          <w:szCs w:val="20"/>
        </w:rPr>
        <w:t xml:space="preserve"> </w:t>
      </w:r>
      <w:r w:rsidR="00820EE5" w:rsidRPr="00BE16ED">
        <w:rPr>
          <w:b/>
          <w:color w:val="FF0000"/>
          <w:sz w:val="20"/>
          <w:szCs w:val="20"/>
        </w:rPr>
        <w:t xml:space="preserve">FOR REGION 1 – NORTHER IRELAND </w:t>
      </w:r>
      <w:r w:rsidRPr="00BE16ED">
        <w:rPr>
          <w:b/>
          <w:color w:val="FF0000"/>
          <w:sz w:val="20"/>
          <w:szCs w:val="20"/>
        </w:rPr>
        <w:t>(1A – 1</w:t>
      </w:r>
      <w:r w:rsidR="00CF1390" w:rsidRPr="00BE16ED">
        <w:rPr>
          <w:b/>
          <w:color w:val="FF0000"/>
          <w:sz w:val="20"/>
          <w:szCs w:val="20"/>
        </w:rPr>
        <w:t>F</w:t>
      </w:r>
      <w:r w:rsidRPr="00BE16ED">
        <w:rPr>
          <w:b/>
          <w:color w:val="FF0000"/>
          <w:sz w:val="20"/>
          <w:szCs w:val="20"/>
        </w:rPr>
        <w:t>) AND REGIONS 2 - 10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068B6" w:rsidRPr="007609FF" w14:paraId="5F2E6A27" w14:textId="77777777" w:rsidTr="00F05C21">
        <w:tc>
          <w:tcPr>
            <w:tcW w:w="9016" w:type="dxa"/>
          </w:tcPr>
          <w:p w14:paraId="15F81F0C" w14:textId="12558958" w:rsidR="00A935E1" w:rsidRPr="00A935E1" w:rsidRDefault="00A935E1" w:rsidP="00A935E1">
            <w:pPr>
              <w:spacing w:line="240" w:lineRule="auto"/>
              <w:jc w:val="center"/>
              <w:rPr>
                <w:b/>
                <w:bCs/>
                <w:color w:val="FF0000"/>
                <w:u w:val="single"/>
              </w:rPr>
            </w:pPr>
            <w:r>
              <w:rPr>
                <w:b/>
                <w:bCs/>
                <w:color w:val="FF0000"/>
                <w:u w:val="single"/>
              </w:rPr>
              <w:t>***</w:t>
            </w:r>
            <w:r w:rsidRPr="00A935E1">
              <w:rPr>
                <w:b/>
                <w:bCs/>
                <w:color w:val="FF0000"/>
                <w:u w:val="single"/>
              </w:rPr>
              <w:t>PLEASE RESPON</w:t>
            </w:r>
            <w:r>
              <w:rPr>
                <w:b/>
                <w:bCs/>
                <w:color w:val="FF0000"/>
                <w:u w:val="single"/>
              </w:rPr>
              <w:t>D</w:t>
            </w:r>
            <w:r w:rsidRPr="00A935E1">
              <w:rPr>
                <w:b/>
                <w:bCs/>
                <w:color w:val="FF0000"/>
                <w:u w:val="single"/>
              </w:rPr>
              <w:t xml:space="preserve"> IF YOU ARE APPLYING IN REGION</w:t>
            </w:r>
            <w:r>
              <w:rPr>
                <w:b/>
                <w:bCs/>
                <w:color w:val="FF0000"/>
                <w:u w:val="single"/>
              </w:rPr>
              <w:t xml:space="preserve"> 1 (1a - 1</w:t>
            </w:r>
            <w:proofErr w:type="gramStart"/>
            <w:r>
              <w:rPr>
                <w:b/>
                <w:bCs/>
                <w:color w:val="FF0000"/>
                <w:u w:val="single"/>
              </w:rPr>
              <w:t>f)*</w:t>
            </w:r>
            <w:proofErr w:type="gramEnd"/>
            <w:r>
              <w:rPr>
                <w:b/>
                <w:bCs/>
                <w:color w:val="FF0000"/>
                <w:u w:val="single"/>
              </w:rPr>
              <w:t>**</w:t>
            </w:r>
          </w:p>
          <w:p w14:paraId="1ACAFC0B" w14:textId="03312BB1" w:rsidR="00820EE5" w:rsidRPr="00820EE5" w:rsidRDefault="00820EE5" w:rsidP="00820EE5">
            <w:pPr>
              <w:spacing w:line="240" w:lineRule="auto"/>
              <w:rPr>
                <w:color w:val="000000" w:themeColor="text1"/>
              </w:rPr>
            </w:pPr>
            <w:r>
              <w:rPr>
                <w:color w:val="000000" w:themeColor="text1"/>
              </w:rPr>
              <w:t xml:space="preserve">5.1 - </w:t>
            </w:r>
            <w:r w:rsidRPr="00820EE5">
              <w:rPr>
                <w:color w:val="000000" w:themeColor="text1"/>
              </w:rPr>
              <w:t>What experience does your organisation have as advocates within both your community, and the</w:t>
            </w:r>
            <w:r w:rsidR="0085198D">
              <w:rPr>
                <w:color w:val="000000" w:themeColor="text1"/>
              </w:rPr>
              <w:t xml:space="preserve"> sub-</w:t>
            </w:r>
            <w:r w:rsidRPr="00820EE5">
              <w:rPr>
                <w:color w:val="000000" w:themeColor="text1"/>
              </w:rPr>
              <w:t>region that you are applying for? </w:t>
            </w:r>
          </w:p>
          <w:p w14:paraId="7833E339" w14:textId="6574D4B8" w:rsidR="00820EE5" w:rsidRPr="00820EE5" w:rsidRDefault="00820EE5" w:rsidP="00820EE5">
            <w:pPr>
              <w:spacing w:line="240" w:lineRule="auto"/>
              <w:rPr>
                <w:color w:val="000000" w:themeColor="text1"/>
              </w:rPr>
            </w:pPr>
            <w:r w:rsidRPr="00820EE5">
              <w:rPr>
                <w:color w:val="000000" w:themeColor="text1"/>
              </w:rPr>
              <w:t>A good response must include, but not necessarily be limited to:</w:t>
            </w:r>
          </w:p>
          <w:p w14:paraId="79A0E881" w14:textId="43D2C459" w:rsidR="00820EE5" w:rsidRPr="00820EE5" w:rsidRDefault="00820EE5" w:rsidP="00820EE5">
            <w:pPr>
              <w:spacing w:line="240" w:lineRule="auto"/>
              <w:rPr>
                <w:color w:val="000000" w:themeColor="text1"/>
              </w:rPr>
            </w:pPr>
            <w:r w:rsidRPr="00820EE5">
              <w:rPr>
                <w:color w:val="000000" w:themeColor="text1"/>
              </w:rPr>
              <w:t>- Clear demonstration of your organisations’ experience as advocates within your community and,</w:t>
            </w:r>
          </w:p>
          <w:p w14:paraId="2D04A529" w14:textId="77777777" w:rsidR="00820EE5" w:rsidRPr="00820EE5" w:rsidRDefault="00820EE5" w:rsidP="00820EE5">
            <w:pPr>
              <w:spacing w:line="240" w:lineRule="auto"/>
              <w:rPr>
                <w:color w:val="000000" w:themeColor="text1"/>
              </w:rPr>
            </w:pPr>
            <w:r w:rsidRPr="00820EE5">
              <w:rPr>
                <w:color w:val="000000" w:themeColor="text1"/>
              </w:rPr>
              <w:t xml:space="preserve">- How you have built awareness of your organisation and its services within your community and, </w:t>
            </w:r>
          </w:p>
          <w:p w14:paraId="2640D8F5" w14:textId="77777777" w:rsidR="00820EE5" w:rsidRPr="00820EE5" w:rsidRDefault="00820EE5" w:rsidP="00820EE5">
            <w:pPr>
              <w:spacing w:line="240" w:lineRule="auto"/>
              <w:rPr>
                <w:color w:val="000000" w:themeColor="text1"/>
              </w:rPr>
            </w:pPr>
            <w:r w:rsidRPr="00820EE5">
              <w:rPr>
                <w:color w:val="000000" w:themeColor="text1"/>
              </w:rPr>
              <w:t>- How you have built trust within your community and,</w:t>
            </w:r>
          </w:p>
          <w:p w14:paraId="20E1873F" w14:textId="3E26E3C8" w:rsidR="002A6A12" w:rsidRDefault="00820EE5" w:rsidP="00820EE5">
            <w:pPr>
              <w:spacing w:line="240" w:lineRule="auto"/>
              <w:rPr>
                <w:color w:val="000000" w:themeColor="text1"/>
              </w:rPr>
            </w:pPr>
            <w:r w:rsidRPr="00820EE5">
              <w:rPr>
                <w:color w:val="000000" w:themeColor="text1"/>
              </w:rPr>
              <w:t xml:space="preserve">If you are </w:t>
            </w:r>
            <w:r w:rsidR="00253158">
              <w:rPr>
                <w:color w:val="000000" w:themeColor="text1"/>
              </w:rPr>
              <w:t>applying</w:t>
            </w:r>
            <w:r w:rsidRPr="00820EE5">
              <w:rPr>
                <w:color w:val="000000" w:themeColor="text1"/>
              </w:rPr>
              <w:t xml:space="preserve"> for multiple </w:t>
            </w:r>
            <w:r w:rsidR="00CA15EA">
              <w:rPr>
                <w:color w:val="000000" w:themeColor="text1"/>
              </w:rPr>
              <w:t>sub-</w:t>
            </w:r>
            <w:r w:rsidRPr="00820EE5">
              <w:rPr>
                <w:color w:val="000000" w:themeColor="text1"/>
              </w:rPr>
              <w:t xml:space="preserve">regions, outline your approach to engaging with each community within each </w:t>
            </w:r>
            <w:r w:rsidR="00CA15EA">
              <w:rPr>
                <w:color w:val="000000" w:themeColor="text1"/>
              </w:rPr>
              <w:t>sub-</w:t>
            </w:r>
            <w:r w:rsidRPr="00820EE5">
              <w:rPr>
                <w:color w:val="000000" w:themeColor="text1"/>
              </w:rPr>
              <w:t>region and how you have or will build strong, trusting relationships.</w:t>
            </w:r>
          </w:p>
          <w:p w14:paraId="0037290C" w14:textId="60586320" w:rsidR="00863194" w:rsidRPr="00E86548" w:rsidRDefault="00863194" w:rsidP="00820EE5">
            <w:pPr>
              <w:spacing w:line="240" w:lineRule="auto"/>
              <w:rPr>
                <w:color w:val="000000" w:themeColor="text1"/>
              </w:rPr>
            </w:pPr>
            <w:r w:rsidRPr="00820EE5">
              <w:rPr>
                <w:color w:val="000000" w:themeColor="text1"/>
              </w:rPr>
              <w:t>(Max 1000 words)</w:t>
            </w:r>
          </w:p>
        </w:tc>
      </w:tr>
      <w:tr w:rsidR="000068B6" w:rsidRPr="007609FF" w14:paraId="20F1E19E" w14:textId="77777777" w:rsidTr="00F05C21">
        <w:tc>
          <w:tcPr>
            <w:tcW w:w="9016" w:type="dxa"/>
          </w:tcPr>
          <w:p w14:paraId="2A4DF8C9" w14:textId="24DC13CB" w:rsidR="00820EE5" w:rsidRPr="00820EE5" w:rsidRDefault="00820EE5" w:rsidP="00820EE5">
            <w:pPr>
              <w:spacing w:line="240" w:lineRule="auto"/>
              <w:rPr>
                <w:bCs/>
              </w:rPr>
            </w:pPr>
            <w:r w:rsidRPr="00820EE5">
              <w:rPr>
                <w:bCs/>
              </w:rPr>
              <w:t>(Max 1</w:t>
            </w:r>
            <w:r>
              <w:rPr>
                <w:bCs/>
              </w:rPr>
              <w:t>0</w:t>
            </w:r>
            <w:r w:rsidRPr="00820EE5">
              <w:rPr>
                <w:bCs/>
              </w:rPr>
              <w:t>00 words)</w:t>
            </w:r>
          </w:p>
          <w:p w14:paraId="7B0A6525" w14:textId="77777777" w:rsidR="00E83172" w:rsidRDefault="00E83172" w:rsidP="00E83172">
            <w:pPr>
              <w:pStyle w:val="Default"/>
              <w:rPr>
                <w:b/>
              </w:rPr>
            </w:pPr>
          </w:p>
          <w:p w14:paraId="538EFFA7" w14:textId="77777777" w:rsidR="00820EE5" w:rsidRDefault="00820EE5" w:rsidP="00E83172">
            <w:pPr>
              <w:pStyle w:val="Default"/>
              <w:rPr>
                <w:b/>
              </w:rPr>
            </w:pPr>
          </w:p>
          <w:p w14:paraId="0190895A" w14:textId="6C53C190" w:rsidR="00820EE5" w:rsidRPr="007609FF" w:rsidRDefault="00820EE5" w:rsidP="00E83172">
            <w:pPr>
              <w:pStyle w:val="Default"/>
              <w:rPr>
                <w:b/>
              </w:rPr>
            </w:pPr>
          </w:p>
        </w:tc>
      </w:tr>
      <w:tr w:rsidR="00820EE5" w:rsidRPr="007609FF" w14:paraId="161BF891" w14:textId="77777777" w:rsidTr="00F05C21">
        <w:tc>
          <w:tcPr>
            <w:tcW w:w="9016" w:type="dxa"/>
          </w:tcPr>
          <w:p w14:paraId="1FD7FD20" w14:textId="65FA78DC" w:rsidR="00A935E1" w:rsidRPr="00A935E1" w:rsidRDefault="00A935E1" w:rsidP="00A935E1">
            <w:pPr>
              <w:spacing w:line="240" w:lineRule="auto"/>
              <w:jc w:val="center"/>
              <w:rPr>
                <w:b/>
                <w:color w:val="FF0000"/>
                <w:u w:val="single"/>
              </w:rPr>
            </w:pPr>
            <w:r>
              <w:rPr>
                <w:b/>
                <w:color w:val="FF0000"/>
                <w:u w:val="single"/>
              </w:rPr>
              <w:t>***</w:t>
            </w:r>
            <w:r w:rsidRPr="00A935E1">
              <w:rPr>
                <w:b/>
                <w:color w:val="FF0000"/>
                <w:u w:val="single"/>
              </w:rPr>
              <w:t>PLEASE RESPON</w:t>
            </w:r>
            <w:r>
              <w:rPr>
                <w:b/>
                <w:color w:val="FF0000"/>
                <w:u w:val="single"/>
              </w:rPr>
              <w:t>D</w:t>
            </w:r>
            <w:r w:rsidRPr="00A935E1">
              <w:rPr>
                <w:b/>
                <w:color w:val="FF0000"/>
                <w:u w:val="single"/>
              </w:rPr>
              <w:t xml:space="preserve"> IF YOU ARE APPLYING IN REGIONS 2 </w:t>
            </w:r>
            <w:r>
              <w:rPr>
                <w:b/>
                <w:color w:val="FF0000"/>
                <w:u w:val="single"/>
              </w:rPr>
              <w:t>–</w:t>
            </w:r>
            <w:r w:rsidRPr="00A935E1">
              <w:rPr>
                <w:b/>
                <w:color w:val="FF0000"/>
                <w:u w:val="single"/>
              </w:rPr>
              <w:t xml:space="preserve"> 10</w:t>
            </w:r>
            <w:r>
              <w:rPr>
                <w:b/>
                <w:color w:val="FF0000"/>
                <w:u w:val="single"/>
              </w:rPr>
              <w:t>***</w:t>
            </w:r>
          </w:p>
          <w:p w14:paraId="23A990E5" w14:textId="2A186465" w:rsidR="00820EE5" w:rsidRPr="00820EE5" w:rsidRDefault="00820EE5" w:rsidP="00820EE5">
            <w:pPr>
              <w:spacing w:line="240" w:lineRule="auto"/>
              <w:rPr>
                <w:bCs/>
              </w:rPr>
            </w:pPr>
            <w:r w:rsidRPr="00820EE5">
              <w:rPr>
                <w:bCs/>
              </w:rPr>
              <w:lastRenderedPageBreak/>
              <w:t>5.1 - What experience does your organisation have as advocates for the Windrush Compensation Scheme within both your community, and the region</w:t>
            </w:r>
            <w:r w:rsidR="00676645">
              <w:rPr>
                <w:bCs/>
              </w:rPr>
              <w:t>(s)</w:t>
            </w:r>
            <w:r w:rsidRPr="00820EE5">
              <w:rPr>
                <w:bCs/>
              </w:rPr>
              <w:t xml:space="preserve"> that you are applying for? (Max 1000 words)</w:t>
            </w:r>
          </w:p>
          <w:p w14:paraId="3B2864DA" w14:textId="77777777" w:rsidR="00820EE5" w:rsidRPr="00820EE5" w:rsidRDefault="00820EE5" w:rsidP="00820EE5">
            <w:pPr>
              <w:spacing w:line="240" w:lineRule="auto"/>
              <w:rPr>
                <w:bCs/>
              </w:rPr>
            </w:pPr>
            <w:r w:rsidRPr="00820EE5">
              <w:rPr>
                <w:bCs/>
              </w:rPr>
              <w:t>A good response must include, but not necessarily be limited to:</w:t>
            </w:r>
          </w:p>
          <w:p w14:paraId="17B1D9DD" w14:textId="77777777" w:rsidR="00820EE5" w:rsidRPr="00820EE5" w:rsidRDefault="00820EE5" w:rsidP="00820EE5">
            <w:pPr>
              <w:spacing w:line="240" w:lineRule="auto"/>
              <w:rPr>
                <w:bCs/>
              </w:rPr>
            </w:pPr>
            <w:r w:rsidRPr="00820EE5">
              <w:rPr>
                <w:bCs/>
              </w:rPr>
              <w:t>- Clear demonstration of your organisations’ experience as advocates for the Windrush Compensation Scheme within your community and,</w:t>
            </w:r>
          </w:p>
          <w:p w14:paraId="1CFF9E85" w14:textId="77777777" w:rsidR="00820EE5" w:rsidRPr="00820EE5" w:rsidRDefault="00820EE5" w:rsidP="00820EE5">
            <w:pPr>
              <w:spacing w:line="240" w:lineRule="auto"/>
              <w:rPr>
                <w:bCs/>
              </w:rPr>
            </w:pPr>
            <w:r w:rsidRPr="00820EE5">
              <w:rPr>
                <w:bCs/>
              </w:rPr>
              <w:t xml:space="preserve">- How you have built awareness of your organisation and its services within your community and, </w:t>
            </w:r>
          </w:p>
          <w:p w14:paraId="157126BE" w14:textId="77777777" w:rsidR="00820EE5" w:rsidRPr="00820EE5" w:rsidRDefault="00820EE5" w:rsidP="00820EE5">
            <w:pPr>
              <w:spacing w:line="240" w:lineRule="auto"/>
              <w:rPr>
                <w:bCs/>
              </w:rPr>
            </w:pPr>
            <w:r w:rsidRPr="00820EE5">
              <w:rPr>
                <w:bCs/>
              </w:rPr>
              <w:t>- How you have built trust within your community and,</w:t>
            </w:r>
          </w:p>
          <w:p w14:paraId="30E7F302" w14:textId="78A76FF1" w:rsidR="00820EE5" w:rsidRPr="00820EE5" w:rsidRDefault="00820EE5" w:rsidP="00820EE5">
            <w:pPr>
              <w:spacing w:line="240" w:lineRule="auto"/>
              <w:rPr>
                <w:bCs/>
              </w:rPr>
            </w:pPr>
            <w:r w:rsidRPr="00820EE5">
              <w:rPr>
                <w:bCs/>
              </w:rPr>
              <w:t xml:space="preserve">If you are </w:t>
            </w:r>
            <w:r w:rsidR="007130C3">
              <w:rPr>
                <w:bCs/>
              </w:rPr>
              <w:t>applying</w:t>
            </w:r>
            <w:r w:rsidRPr="00820EE5">
              <w:rPr>
                <w:bCs/>
              </w:rPr>
              <w:t xml:space="preserve"> for multiple regions, outline your approach to engaging with each </w:t>
            </w:r>
            <w:r w:rsidR="00F54FC6" w:rsidRPr="00820EE5">
              <w:rPr>
                <w:bCs/>
              </w:rPr>
              <w:t>community within</w:t>
            </w:r>
            <w:r w:rsidRPr="00820EE5">
              <w:rPr>
                <w:bCs/>
              </w:rPr>
              <w:t xml:space="preserve"> each region and how you have or will build strong, trusting relationships.</w:t>
            </w:r>
          </w:p>
          <w:p w14:paraId="3419CBD3" w14:textId="7B22BADB" w:rsidR="00820EE5" w:rsidRPr="00820EE5" w:rsidRDefault="00820EE5" w:rsidP="00820EE5">
            <w:pPr>
              <w:spacing w:line="240" w:lineRule="auto"/>
              <w:rPr>
                <w:bCs/>
              </w:rPr>
            </w:pPr>
            <w:r w:rsidRPr="00820EE5">
              <w:rPr>
                <w:bCs/>
              </w:rPr>
              <w:t>(Max 1000 words)</w:t>
            </w:r>
          </w:p>
          <w:p w14:paraId="7B6CC058" w14:textId="77777777" w:rsidR="00820EE5" w:rsidRPr="00820EE5" w:rsidRDefault="00820EE5" w:rsidP="00820EE5">
            <w:pPr>
              <w:spacing w:line="240" w:lineRule="auto"/>
              <w:rPr>
                <w:bCs/>
              </w:rPr>
            </w:pPr>
          </w:p>
        </w:tc>
      </w:tr>
      <w:tr w:rsidR="000068B6" w:rsidRPr="007609FF" w14:paraId="2FD99E76" w14:textId="77777777" w:rsidTr="00F05C21">
        <w:tc>
          <w:tcPr>
            <w:tcW w:w="9016" w:type="dxa"/>
          </w:tcPr>
          <w:p w14:paraId="38D448CB" w14:textId="2D58EEA5" w:rsidR="00820EE5" w:rsidRDefault="00820EE5" w:rsidP="00820EE5">
            <w:pPr>
              <w:spacing w:line="240" w:lineRule="auto"/>
            </w:pPr>
            <w:r>
              <w:lastRenderedPageBreak/>
              <w:t xml:space="preserve">5.2 - Please provide your engagement strategy including a list of key activities with timelines, that you will complete to engage with your community and all communities in the region(s) you are </w:t>
            </w:r>
            <w:r w:rsidR="0017639F">
              <w:t>applying</w:t>
            </w:r>
            <w:r>
              <w:t xml:space="preserve"> for. You should include how and when you will advertise the WCS advocacy service during the period of grant funding. This should include details of your organisation's websites or social media pages. If you do not intend to use websites or social media pages, please explain why outlining your preferred solution. </w:t>
            </w:r>
          </w:p>
          <w:p w14:paraId="7A692C68" w14:textId="42F9535C" w:rsidR="000068B6" w:rsidRPr="00F05C21" w:rsidRDefault="00820EE5" w:rsidP="00820EE5">
            <w:pPr>
              <w:spacing w:line="240" w:lineRule="auto"/>
            </w:pPr>
            <w:r>
              <w:t>Please also provide an outline of your mobilisation plan, including timeframes. Your response should detail the staffing structure and numbers required to ensure sufficient key personnel are in place to deliver the advocacy work effectively. (Max 1500 words)</w:t>
            </w:r>
          </w:p>
        </w:tc>
      </w:tr>
      <w:tr w:rsidR="000068B6" w:rsidRPr="007609FF" w14:paraId="18408677" w14:textId="77777777" w:rsidTr="00F05C21">
        <w:tc>
          <w:tcPr>
            <w:tcW w:w="9016" w:type="dxa"/>
          </w:tcPr>
          <w:p w14:paraId="22DD9947" w14:textId="77777777" w:rsidR="00820EE5" w:rsidRPr="00820EE5" w:rsidRDefault="00820EE5" w:rsidP="00820EE5">
            <w:pPr>
              <w:spacing w:line="240" w:lineRule="auto"/>
              <w:rPr>
                <w:bCs/>
              </w:rPr>
            </w:pPr>
            <w:r w:rsidRPr="00820EE5">
              <w:rPr>
                <w:bCs/>
              </w:rPr>
              <w:t>(Max 1500 words)</w:t>
            </w:r>
          </w:p>
          <w:p w14:paraId="4AA0DCB9" w14:textId="2874C63C" w:rsidR="00820EE5" w:rsidRPr="007609FF" w:rsidRDefault="00820EE5" w:rsidP="001B0830">
            <w:pPr>
              <w:spacing w:line="240" w:lineRule="auto"/>
              <w:rPr>
                <w:b/>
                <w:bCs/>
              </w:rPr>
            </w:pPr>
          </w:p>
        </w:tc>
      </w:tr>
      <w:tr w:rsidR="000068B6" w:rsidRPr="007609FF" w14:paraId="29731C79" w14:textId="77777777" w:rsidTr="00F05C21">
        <w:tc>
          <w:tcPr>
            <w:tcW w:w="9016" w:type="dxa"/>
          </w:tcPr>
          <w:p w14:paraId="12969F18" w14:textId="77777777" w:rsidR="00820EE5" w:rsidRDefault="00820EE5" w:rsidP="00820EE5">
            <w:pPr>
              <w:spacing w:line="240" w:lineRule="auto"/>
            </w:pPr>
            <w:r>
              <w:t>5.3 - The Windrush Compensation Scheme is designed to provide redress to individuals who suffered losses or impacts as a result of being unable to demonstrate their lawful status in the UK. Based on the scheme’s rules and guidance, please outline your understanding of the following: (Max 1500 words)</w:t>
            </w:r>
          </w:p>
          <w:p w14:paraId="376212B8" w14:textId="77777777" w:rsidR="00820EE5" w:rsidRDefault="00820EE5" w:rsidP="00820EE5">
            <w:pPr>
              <w:spacing w:line="240" w:lineRule="auto"/>
            </w:pPr>
            <w:r>
              <w:t>Instructions:</w:t>
            </w:r>
          </w:p>
          <w:p w14:paraId="4874DCC2" w14:textId="77777777" w:rsidR="00820EE5" w:rsidRDefault="00820EE5" w:rsidP="00820EE5">
            <w:pPr>
              <w:spacing w:line="240" w:lineRule="auto"/>
            </w:pPr>
            <w:r>
              <w:t>Please provide concise but complete answers to each part. Your response will be assessed for accuracy, clarity, and understanding of the scheme’s purpose and procedures.</w:t>
            </w:r>
          </w:p>
          <w:p w14:paraId="4645D5FE" w14:textId="77777777" w:rsidR="00820EE5" w:rsidRDefault="00820EE5" w:rsidP="00820EE5">
            <w:pPr>
              <w:spacing w:line="240" w:lineRule="auto"/>
            </w:pPr>
            <w:r>
              <w:lastRenderedPageBreak/>
              <w:t>a) Who is eligible to claim compensation under the Windrush Compensation Scheme?</w:t>
            </w:r>
          </w:p>
          <w:p w14:paraId="002F511C" w14:textId="77777777" w:rsidR="00820EE5" w:rsidRDefault="00820EE5" w:rsidP="00820EE5">
            <w:pPr>
              <w:spacing w:line="240" w:lineRule="auto"/>
            </w:pPr>
            <w:r>
              <w:t>b) What is needed for a claim to be viable?</w:t>
            </w:r>
          </w:p>
          <w:p w14:paraId="32475EDD" w14:textId="77777777" w:rsidR="00820EE5" w:rsidRDefault="00820EE5" w:rsidP="00820EE5">
            <w:pPr>
              <w:spacing w:line="240" w:lineRule="auto"/>
            </w:pPr>
            <w:r>
              <w:t xml:space="preserve">c)  What categories of losses or impacts can be compensated for under the scheme? </w:t>
            </w:r>
          </w:p>
          <w:p w14:paraId="770F06E5" w14:textId="77777777" w:rsidR="00820EE5" w:rsidRDefault="00820EE5" w:rsidP="00820EE5">
            <w:pPr>
              <w:spacing w:line="240" w:lineRule="auto"/>
            </w:pPr>
            <w:r>
              <w:t>d)  What supporting information is typically required when submitting a claim that includes a claim under Loss of Access to Employment, Homelessness and Impact on Life?</w:t>
            </w:r>
          </w:p>
          <w:p w14:paraId="168879C7" w14:textId="77777777" w:rsidR="00820EE5" w:rsidRDefault="00820EE5" w:rsidP="00820EE5">
            <w:pPr>
              <w:spacing w:line="240" w:lineRule="auto"/>
            </w:pPr>
            <w:r>
              <w:t>e) What are the key stages in the claim and review process?</w:t>
            </w:r>
          </w:p>
          <w:p w14:paraId="0CB48111" w14:textId="77777777" w:rsidR="00820EE5" w:rsidRDefault="00820EE5" w:rsidP="00820EE5">
            <w:pPr>
              <w:spacing w:line="240" w:lineRule="auto"/>
            </w:pPr>
            <w:r>
              <w:t>f) How many claim form types are there, and what is the difference between each of them?</w:t>
            </w:r>
          </w:p>
          <w:p w14:paraId="03C81E61" w14:textId="77777777" w:rsidR="00820EE5" w:rsidRDefault="00820EE5" w:rsidP="00820EE5">
            <w:pPr>
              <w:spacing w:line="240" w:lineRule="auto"/>
            </w:pPr>
            <w:r>
              <w:t xml:space="preserve">g) Can you explain the difference between eligibility to claim compensation, and entitlement to compensation? </w:t>
            </w:r>
          </w:p>
          <w:p w14:paraId="7E735439" w14:textId="2F42215E" w:rsidR="000068B6" w:rsidRPr="00F05C21" w:rsidRDefault="00820EE5" w:rsidP="00820EE5">
            <w:pPr>
              <w:spacing w:line="240" w:lineRule="auto"/>
            </w:pPr>
            <w:r>
              <w:t>Please explain your answer.</w:t>
            </w:r>
          </w:p>
        </w:tc>
      </w:tr>
      <w:tr w:rsidR="000068B6" w:rsidRPr="007609FF" w14:paraId="141242DB" w14:textId="77777777" w:rsidTr="00F05C21">
        <w:tc>
          <w:tcPr>
            <w:tcW w:w="9016" w:type="dxa"/>
          </w:tcPr>
          <w:p w14:paraId="56D0C9E1" w14:textId="77777777" w:rsidR="00820EE5" w:rsidRPr="00820EE5" w:rsidRDefault="00820EE5" w:rsidP="00820EE5">
            <w:pPr>
              <w:spacing w:line="240" w:lineRule="auto"/>
              <w:rPr>
                <w:bCs/>
              </w:rPr>
            </w:pPr>
            <w:r w:rsidRPr="00820EE5">
              <w:rPr>
                <w:bCs/>
              </w:rPr>
              <w:lastRenderedPageBreak/>
              <w:t>(Max 1500 words)</w:t>
            </w:r>
          </w:p>
          <w:p w14:paraId="7CF87786" w14:textId="77777777" w:rsidR="00A5607A" w:rsidRDefault="00A5607A" w:rsidP="00820EE5">
            <w:pPr>
              <w:pStyle w:val="Default"/>
              <w:rPr>
                <w:b/>
                <w:iCs/>
              </w:rPr>
            </w:pPr>
          </w:p>
          <w:p w14:paraId="345B229C" w14:textId="77777777" w:rsidR="00820EE5" w:rsidRDefault="00820EE5" w:rsidP="00820EE5">
            <w:pPr>
              <w:pStyle w:val="Default"/>
              <w:rPr>
                <w:b/>
                <w:iCs/>
              </w:rPr>
            </w:pPr>
          </w:p>
          <w:p w14:paraId="77CD2506" w14:textId="41F3E1E3" w:rsidR="00820EE5" w:rsidRPr="001B053F" w:rsidRDefault="00820EE5">
            <w:pPr>
              <w:pStyle w:val="Default"/>
              <w:rPr>
                <w:b/>
                <w:iCs/>
              </w:rPr>
            </w:pPr>
          </w:p>
        </w:tc>
      </w:tr>
      <w:tr w:rsidR="00FD4CF6" w:rsidRPr="007609FF" w14:paraId="37820CA6" w14:textId="77777777" w:rsidTr="00F05C21">
        <w:tc>
          <w:tcPr>
            <w:tcW w:w="9016" w:type="dxa"/>
          </w:tcPr>
          <w:p w14:paraId="70DB3B65" w14:textId="77777777" w:rsidR="00820EE5" w:rsidRPr="00820EE5" w:rsidRDefault="00820EE5" w:rsidP="00820EE5">
            <w:pPr>
              <w:spacing w:line="240" w:lineRule="auto"/>
              <w:rPr>
                <w:bCs/>
              </w:rPr>
            </w:pPr>
            <w:r w:rsidRPr="00820EE5">
              <w:rPr>
                <w:bCs/>
              </w:rPr>
              <w:t>5.4 - Please outline your delivery model to ensure potential claimants are fully supported up to a claim being submitted to the Windrush Compensation Scheme? (Max 1500 words)</w:t>
            </w:r>
          </w:p>
          <w:p w14:paraId="25828E60" w14:textId="77777777" w:rsidR="00820EE5" w:rsidRPr="00820EE5" w:rsidRDefault="00820EE5" w:rsidP="00820EE5">
            <w:pPr>
              <w:spacing w:line="240" w:lineRule="auto"/>
              <w:rPr>
                <w:bCs/>
              </w:rPr>
            </w:pPr>
            <w:r w:rsidRPr="00820EE5">
              <w:rPr>
                <w:bCs/>
              </w:rPr>
              <w:t>A good response must include, but not necessarily be limited to:</w:t>
            </w:r>
          </w:p>
          <w:p w14:paraId="1C9CB5F2" w14:textId="77777777" w:rsidR="00820EE5" w:rsidRPr="00820EE5" w:rsidRDefault="00820EE5" w:rsidP="00820EE5">
            <w:pPr>
              <w:spacing w:line="240" w:lineRule="auto"/>
              <w:rPr>
                <w:bCs/>
              </w:rPr>
            </w:pPr>
            <w:r w:rsidRPr="00820EE5">
              <w:rPr>
                <w:bCs/>
              </w:rPr>
              <w:t>- A high-level overview of your delivery model, and</w:t>
            </w:r>
          </w:p>
          <w:p w14:paraId="42FCB9D0" w14:textId="77777777" w:rsidR="00820EE5" w:rsidRPr="00820EE5" w:rsidRDefault="00820EE5" w:rsidP="00820EE5">
            <w:pPr>
              <w:spacing w:line="240" w:lineRule="auto"/>
              <w:rPr>
                <w:bCs/>
              </w:rPr>
            </w:pPr>
            <w:r w:rsidRPr="00820EE5">
              <w:rPr>
                <w:bCs/>
              </w:rPr>
              <w:t>- How you will make reasonable adjustments so that services are inclusive and accessible, and</w:t>
            </w:r>
          </w:p>
          <w:p w14:paraId="7471438A" w14:textId="77777777" w:rsidR="00820EE5" w:rsidRPr="00820EE5" w:rsidRDefault="00820EE5" w:rsidP="00820EE5">
            <w:pPr>
              <w:spacing w:line="240" w:lineRule="auto"/>
              <w:rPr>
                <w:bCs/>
              </w:rPr>
            </w:pPr>
            <w:r w:rsidRPr="00820EE5">
              <w:rPr>
                <w:bCs/>
              </w:rPr>
              <w:t>- How you will ensure that claimants receiving support remotely are provided with the same quality, consistency, and level of service as those supported in face-to-face settings, and</w:t>
            </w:r>
          </w:p>
          <w:p w14:paraId="38390350" w14:textId="77777777" w:rsidR="00820EE5" w:rsidRPr="00820EE5" w:rsidRDefault="00820EE5" w:rsidP="00820EE5">
            <w:pPr>
              <w:spacing w:line="240" w:lineRule="auto"/>
              <w:rPr>
                <w:bCs/>
              </w:rPr>
            </w:pPr>
            <w:r w:rsidRPr="00820EE5">
              <w:rPr>
                <w:bCs/>
              </w:rPr>
              <w:t>- How you will work to meet safeguarding standards, like working with vulnerable people, ensuring claimants are signposted to appropriate organisations for additional support if needed, how will you identify the list of organisations you may refer to, and</w:t>
            </w:r>
          </w:p>
          <w:p w14:paraId="1B9B7FC9" w14:textId="7E40E967" w:rsidR="00FD4CF6" w:rsidRPr="00820EE5" w:rsidRDefault="00820EE5" w:rsidP="00820EE5">
            <w:pPr>
              <w:spacing w:line="240" w:lineRule="auto"/>
              <w:rPr>
                <w:bCs/>
              </w:rPr>
            </w:pPr>
            <w:r w:rsidRPr="00820EE5">
              <w:rPr>
                <w:bCs/>
              </w:rPr>
              <w:t>- How you will prepare claimants for the Warm Handover call, so that they understand the process and will participate in it.</w:t>
            </w:r>
          </w:p>
        </w:tc>
      </w:tr>
      <w:tr w:rsidR="00FD4CF6" w:rsidRPr="007609FF" w14:paraId="3A4C0DBC" w14:textId="77777777" w:rsidTr="00F05C21">
        <w:tc>
          <w:tcPr>
            <w:tcW w:w="9016" w:type="dxa"/>
          </w:tcPr>
          <w:p w14:paraId="104B10F5" w14:textId="77777777" w:rsidR="00820EE5" w:rsidRPr="00820EE5" w:rsidRDefault="00820EE5" w:rsidP="00820EE5">
            <w:pPr>
              <w:spacing w:line="240" w:lineRule="auto"/>
              <w:rPr>
                <w:bCs/>
              </w:rPr>
            </w:pPr>
            <w:r w:rsidRPr="00820EE5">
              <w:rPr>
                <w:bCs/>
              </w:rPr>
              <w:t>(Max 1500 words)</w:t>
            </w:r>
          </w:p>
          <w:p w14:paraId="7A48D2ED" w14:textId="77777777" w:rsidR="001B053F" w:rsidRDefault="001B053F" w:rsidP="001B053F">
            <w:pPr>
              <w:pStyle w:val="Default"/>
              <w:rPr>
                <w:b/>
                <w:iCs/>
              </w:rPr>
            </w:pPr>
          </w:p>
          <w:p w14:paraId="1CDBE0CE" w14:textId="7BD73B7B" w:rsidR="00820EE5" w:rsidRPr="001B053F" w:rsidRDefault="00820EE5" w:rsidP="001B053F">
            <w:pPr>
              <w:pStyle w:val="Default"/>
              <w:rPr>
                <w:b/>
                <w:iCs/>
              </w:rPr>
            </w:pPr>
          </w:p>
        </w:tc>
      </w:tr>
      <w:tr w:rsidR="00FD4CF6" w:rsidRPr="007609FF" w14:paraId="2FB641AC" w14:textId="77777777" w:rsidTr="00F05C21">
        <w:trPr>
          <w:trHeight w:val="841"/>
        </w:trPr>
        <w:tc>
          <w:tcPr>
            <w:tcW w:w="9016" w:type="dxa"/>
          </w:tcPr>
          <w:p w14:paraId="49E2CCBF" w14:textId="68A365E5" w:rsidR="00820EE5" w:rsidRPr="00820EE5" w:rsidRDefault="00820EE5" w:rsidP="00820EE5">
            <w:pPr>
              <w:spacing w:line="240" w:lineRule="auto"/>
              <w:rPr>
                <w:bCs/>
              </w:rPr>
            </w:pPr>
            <w:r w:rsidRPr="00820EE5">
              <w:rPr>
                <w:bCs/>
              </w:rPr>
              <w:lastRenderedPageBreak/>
              <w:t>5.5 - How will you ensure staff have the knowledge and skillset necessary to be a strong advocate for claimants? (Max 2000 words)</w:t>
            </w:r>
          </w:p>
          <w:p w14:paraId="1CD5990D" w14:textId="77777777" w:rsidR="00820EE5" w:rsidRPr="00820EE5" w:rsidRDefault="00820EE5" w:rsidP="00820EE5">
            <w:pPr>
              <w:spacing w:line="240" w:lineRule="auto"/>
              <w:rPr>
                <w:bCs/>
              </w:rPr>
            </w:pPr>
            <w:r w:rsidRPr="00820EE5">
              <w:rPr>
                <w:bCs/>
              </w:rPr>
              <w:t>A good response must include, but not necessarily be limited to:</w:t>
            </w:r>
          </w:p>
          <w:p w14:paraId="495D3D25" w14:textId="77777777" w:rsidR="00820EE5" w:rsidRPr="00820EE5" w:rsidRDefault="00820EE5" w:rsidP="00820EE5">
            <w:pPr>
              <w:spacing w:line="240" w:lineRule="auto"/>
              <w:rPr>
                <w:bCs/>
              </w:rPr>
            </w:pPr>
            <w:r w:rsidRPr="00820EE5">
              <w:rPr>
                <w:bCs/>
              </w:rPr>
              <w:t>- What training you will provide to staff prior to working with claimants and throughout the grant funding period, and</w:t>
            </w:r>
          </w:p>
          <w:p w14:paraId="18FFA1D7" w14:textId="77777777" w:rsidR="00820EE5" w:rsidRPr="00820EE5" w:rsidRDefault="00820EE5" w:rsidP="00820EE5">
            <w:pPr>
              <w:spacing w:line="240" w:lineRule="auto"/>
              <w:rPr>
                <w:bCs/>
              </w:rPr>
            </w:pPr>
            <w:r w:rsidRPr="00820EE5">
              <w:rPr>
                <w:bCs/>
              </w:rPr>
              <w:t>- How you will ensure staff maintain a full working knowledge of Windrush Compensation Scheme rules and guidance, and</w:t>
            </w:r>
          </w:p>
          <w:p w14:paraId="21F07014" w14:textId="77777777" w:rsidR="00820EE5" w:rsidRPr="00820EE5" w:rsidRDefault="00820EE5" w:rsidP="00820EE5">
            <w:pPr>
              <w:spacing w:line="240" w:lineRule="auto"/>
              <w:rPr>
                <w:bCs/>
              </w:rPr>
            </w:pPr>
            <w:r w:rsidRPr="00820EE5">
              <w:rPr>
                <w:bCs/>
              </w:rPr>
              <w:t>- How you will ensure staff identify and gather the appropriate additional information - specific to the individual being supported to make a claim, and </w:t>
            </w:r>
          </w:p>
          <w:p w14:paraId="200860DF" w14:textId="2CA247A6" w:rsidR="00820EE5" w:rsidRPr="00820EE5" w:rsidRDefault="00820EE5" w:rsidP="00820EE5">
            <w:pPr>
              <w:spacing w:line="240" w:lineRule="auto"/>
              <w:rPr>
                <w:bCs/>
              </w:rPr>
            </w:pPr>
            <w:r w:rsidRPr="00820EE5">
              <w:rPr>
                <w:bCs/>
              </w:rPr>
              <w:t>- What quality assurance you will undertake to maintain consistency and a high level of quality support throughout the claim submission process, and</w:t>
            </w:r>
          </w:p>
          <w:p w14:paraId="7C7907ED" w14:textId="77777777" w:rsidR="00820EE5" w:rsidRPr="00820EE5" w:rsidRDefault="00820EE5" w:rsidP="00820EE5">
            <w:pPr>
              <w:spacing w:line="240" w:lineRule="auto"/>
              <w:rPr>
                <w:bCs/>
              </w:rPr>
            </w:pPr>
            <w:r w:rsidRPr="00820EE5">
              <w:rPr>
                <w:bCs/>
              </w:rPr>
              <w:t>- What support you will put in place for staff who may be listening to traumatic accounts, and</w:t>
            </w:r>
          </w:p>
          <w:p w14:paraId="4A3202C9" w14:textId="77777777" w:rsidR="00820EE5" w:rsidRPr="00820EE5" w:rsidRDefault="00820EE5" w:rsidP="00820EE5">
            <w:pPr>
              <w:spacing w:line="240" w:lineRule="auto"/>
              <w:rPr>
                <w:bCs/>
              </w:rPr>
            </w:pPr>
            <w:r w:rsidRPr="00820EE5">
              <w:rPr>
                <w:bCs/>
              </w:rPr>
              <w:t>- How you will ensure all staff are aware of your organisational GDPR processes (evidence of privacy policy/notice will be required), and  </w:t>
            </w:r>
          </w:p>
          <w:p w14:paraId="12B7C967" w14:textId="7BA1C43D" w:rsidR="00FD4CF6" w:rsidRPr="00820EE5" w:rsidRDefault="00820EE5" w:rsidP="00820EE5">
            <w:pPr>
              <w:spacing w:line="240" w:lineRule="auto"/>
              <w:rPr>
                <w:bCs/>
              </w:rPr>
            </w:pPr>
            <w:r w:rsidRPr="00820EE5">
              <w:rPr>
                <w:bCs/>
              </w:rPr>
              <w:t>- Details of your governance and project management arrangements, including roles and responsibilities of all parties that are involved.</w:t>
            </w:r>
          </w:p>
        </w:tc>
      </w:tr>
      <w:tr w:rsidR="00FD4CF6" w:rsidRPr="007609FF" w14:paraId="2031B0E7" w14:textId="77777777" w:rsidTr="00F05C21">
        <w:tc>
          <w:tcPr>
            <w:tcW w:w="9016" w:type="dxa"/>
          </w:tcPr>
          <w:p w14:paraId="266CEB85" w14:textId="77777777" w:rsidR="00820EE5" w:rsidRPr="00820EE5" w:rsidRDefault="00820EE5" w:rsidP="00820EE5">
            <w:pPr>
              <w:spacing w:line="240" w:lineRule="auto"/>
              <w:rPr>
                <w:bCs/>
              </w:rPr>
            </w:pPr>
            <w:r w:rsidRPr="00820EE5">
              <w:rPr>
                <w:bCs/>
              </w:rPr>
              <w:t>(Max 2000 words)</w:t>
            </w:r>
          </w:p>
          <w:p w14:paraId="3B871409" w14:textId="77777777" w:rsidR="001B053F" w:rsidRDefault="001B053F" w:rsidP="001B053F">
            <w:pPr>
              <w:pStyle w:val="Default"/>
              <w:rPr>
                <w:b/>
              </w:rPr>
            </w:pPr>
          </w:p>
          <w:p w14:paraId="32C73B10" w14:textId="77777777" w:rsidR="00820EE5" w:rsidRPr="007609FF" w:rsidRDefault="00820EE5" w:rsidP="001B053F">
            <w:pPr>
              <w:pStyle w:val="Default"/>
              <w:rPr>
                <w:b/>
              </w:rPr>
            </w:pPr>
          </w:p>
        </w:tc>
      </w:tr>
      <w:tr w:rsidR="001B053F" w:rsidRPr="007609FF" w14:paraId="7D62531B" w14:textId="77777777" w:rsidTr="00F05C21">
        <w:tc>
          <w:tcPr>
            <w:tcW w:w="9016" w:type="dxa"/>
          </w:tcPr>
          <w:p w14:paraId="387A66D9" w14:textId="3DFD3E15" w:rsidR="00820EE5" w:rsidRPr="00820EE5" w:rsidRDefault="00820EE5" w:rsidP="00820EE5">
            <w:pPr>
              <w:pStyle w:val="Default"/>
              <w:rPr>
                <w:bCs/>
              </w:rPr>
            </w:pPr>
            <w:r w:rsidRPr="00820EE5">
              <w:rPr>
                <w:bCs/>
              </w:rPr>
              <w:t>5.</w:t>
            </w:r>
            <w:r w:rsidR="0028689F">
              <w:rPr>
                <w:bCs/>
              </w:rPr>
              <w:t>6</w:t>
            </w:r>
            <w:r w:rsidRPr="00820EE5">
              <w:rPr>
                <w:bCs/>
              </w:rPr>
              <w:t xml:space="preserve"> - How will you determine the locations for the 5 pop-up hubs to be held within your region? (Max 750 words)</w:t>
            </w:r>
          </w:p>
          <w:p w14:paraId="4AC86687" w14:textId="77777777" w:rsidR="00820EE5" w:rsidRPr="00820EE5" w:rsidRDefault="00820EE5" w:rsidP="00820EE5">
            <w:pPr>
              <w:pStyle w:val="Default"/>
              <w:rPr>
                <w:bCs/>
              </w:rPr>
            </w:pPr>
            <w:r w:rsidRPr="00820EE5">
              <w:rPr>
                <w:bCs/>
              </w:rPr>
              <w:t>A good response must include, but not necessarily be limited to:</w:t>
            </w:r>
          </w:p>
          <w:p w14:paraId="05121EC4" w14:textId="77777777" w:rsidR="00820EE5" w:rsidRPr="00820EE5" w:rsidRDefault="00820EE5" w:rsidP="00820EE5">
            <w:pPr>
              <w:pStyle w:val="Default"/>
              <w:rPr>
                <w:bCs/>
              </w:rPr>
            </w:pPr>
            <w:r w:rsidRPr="00820EE5">
              <w:rPr>
                <w:bCs/>
              </w:rPr>
              <w:t>- The rationale behind your proposed locations, including strategic, demographic and logistical considerations, and</w:t>
            </w:r>
          </w:p>
          <w:p w14:paraId="722E82F1" w14:textId="2332F0E3" w:rsidR="001B053F" w:rsidRPr="00820EE5" w:rsidRDefault="00820EE5" w:rsidP="00820EE5">
            <w:pPr>
              <w:pStyle w:val="Default"/>
              <w:rPr>
                <w:bCs/>
              </w:rPr>
            </w:pPr>
            <w:r w:rsidRPr="00820EE5">
              <w:rPr>
                <w:bCs/>
              </w:rPr>
              <w:t>- Evidence you have drawn upon to inform your proposed approach.</w:t>
            </w:r>
          </w:p>
        </w:tc>
      </w:tr>
      <w:tr w:rsidR="001B053F" w:rsidRPr="007609FF" w14:paraId="1F889790" w14:textId="77777777" w:rsidTr="00F05C21">
        <w:tc>
          <w:tcPr>
            <w:tcW w:w="9016" w:type="dxa"/>
          </w:tcPr>
          <w:p w14:paraId="3DA93EDD" w14:textId="77777777" w:rsidR="00820EE5" w:rsidRPr="00820EE5" w:rsidRDefault="00820EE5" w:rsidP="00820EE5">
            <w:pPr>
              <w:pStyle w:val="Default"/>
              <w:rPr>
                <w:bCs/>
              </w:rPr>
            </w:pPr>
            <w:r w:rsidRPr="00820EE5">
              <w:rPr>
                <w:bCs/>
              </w:rPr>
              <w:t>(Max 750 words)</w:t>
            </w:r>
          </w:p>
          <w:p w14:paraId="6A6AB83F" w14:textId="77777777" w:rsidR="002F7FF1" w:rsidRDefault="002F7FF1" w:rsidP="001B053F">
            <w:pPr>
              <w:pStyle w:val="Default"/>
              <w:rPr>
                <w:b/>
              </w:rPr>
            </w:pPr>
          </w:p>
          <w:p w14:paraId="6BC92B22" w14:textId="77777777" w:rsidR="00820EE5" w:rsidRDefault="00820EE5" w:rsidP="001B053F">
            <w:pPr>
              <w:pStyle w:val="Default"/>
              <w:rPr>
                <w:b/>
              </w:rPr>
            </w:pPr>
          </w:p>
        </w:tc>
      </w:tr>
    </w:tbl>
    <w:p w14:paraId="7D50B90D" w14:textId="421FAB99" w:rsidR="000068B6" w:rsidRDefault="000068B6" w:rsidP="0081153D">
      <w:pPr>
        <w:rPr>
          <w:b/>
          <w:color w:val="000000"/>
        </w:rPr>
      </w:pPr>
    </w:p>
    <w:p w14:paraId="1CBD6EA9" w14:textId="6A4E8463" w:rsidR="004E71AE" w:rsidRPr="00FD4CF6" w:rsidRDefault="007D3858" w:rsidP="000900E3">
      <w:pPr>
        <w:jc w:val="both"/>
        <w:rPr>
          <w:b/>
          <w:bCs/>
        </w:rPr>
      </w:pPr>
      <w:r>
        <w:rPr>
          <w:b/>
        </w:rPr>
        <w:t>C</w:t>
      </w:r>
      <w:r w:rsidR="004E71AE" w:rsidRPr="002F6967">
        <w:rPr>
          <w:b/>
        </w:rPr>
        <w:t xml:space="preserve">ompleted forms (including </w:t>
      </w:r>
      <w:r>
        <w:rPr>
          <w:b/>
        </w:rPr>
        <w:t xml:space="preserve">all </w:t>
      </w:r>
      <w:proofErr w:type="spellStart"/>
      <w:r>
        <w:rPr>
          <w:b/>
        </w:rPr>
        <w:t>attachements</w:t>
      </w:r>
      <w:proofErr w:type="spellEnd"/>
      <w:r w:rsidR="00CA36F3" w:rsidRPr="002F6967">
        <w:rPr>
          <w:b/>
        </w:rPr>
        <w:t xml:space="preserve"> to</w:t>
      </w:r>
      <w:r w:rsidR="00AB1DA1" w:rsidRPr="002F6967">
        <w:rPr>
          <w:b/>
        </w:rPr>
        <w:t xml:space="preserve"> be submitted by </w:t>
      </w:r>
      <w:r w:rsidR="006916EF">
        <w:rPr>
          <w:b/>
          <w:highlight w:val="yellow"/>
        </w:rPr>
        <w:t>5pm 6</w:t>
      </w:r>
      <w:r w:rsidR="006916EF" w:rsidRPr="006916EF">
        <w:rPr>
          <w:b/>
          <w:highlight w:val="yellow"/>
          <w:vertAlign w:val="superscript"/>
        </w:rPr>
        <w:t>th</w:t>
      </w:r>
      <w:r w:rsidR="006916EF">
        <w:rPr>
          <w:b/>
          <w:highlight w:val="yellow"/>
        </w:rPr>
        <w:t xml:space="preserve"> February 2026</w:t>
      </w:r>
      <w:r w:rsidR="000900E3">
        <w:rPr>
          <w:b/>
          <w:highlight w:val="yellow"/>
        </w:rPr>
        <w:t xml:space="preserve"> via the</w:t>
      </w:r>
      <w:r w:rsidR="006916EF">
        <w:rPr>
          <w:b/>
          <w:highlight w:val="yellow"/>
        </w:rPr>
        <w:t xml:space="preserve"> platform</w:t>
      </w:r>
      <w:r w:rsidR="00E04059" w:rsidRPr="000900E3">
        <w:rPr>
          <w:b/>
          <w:highlight w:val="yellow"/>
        </w:rPr>
        <w:t>.</w:t>
      </w:r>
    </w:p>
    <w:tbl>
      <w:tblPr>
        <w:tblpPr w:leftFromText="180" w:rightFromText="180" w:vertAnchor="text" w:horzAnchor="margin" w:tblpY="454"/>
        <w:tblW w:w="0" w:type="auto"/>
        <w:tblLook w:val="04A0" w:firstRow="1" w:lastRow="0" w:firstColumn="1" w:lastColumn="0" w:noHBand="0" w:noVBand="1"/>
      </w:tblPr>
      <w:tblGrid>
        <w:gridCol w:w="1350"/>
        <w:gridCol w:w="3305"/>
      </w:tblGrid>
      <w:tr w:rsidR="004E71AE" w:rsidRPr="007609FF" w14:paraId="1B2F990A" w14:textId="77777777" w:rsidTr="007609FF">
        <w:trPr>
          <w:trHeight w:val="473"/>
        </w:trPr>
        <w:tc>
          <w:tcPr>
            <w:tcW w:w="4655" w:type="dxa"/>
            <w:gridSpan w:val="2"/>
          </w:tcPr>
          <w:p w14:paraId="2A4B05F0" w14:textId="77777777" w:rsidR="004E71AE" w:rsidRPr="007609FF" w:rsidRDefault="004E71AE" w:rsidP="007609FF">
            <w:pPr>
              <w:tabs>
                <w:tab w:val="left" w:pos="200"/>
                <w:tab w:val="left" w:pos="3969"/>
                <w:tab w:val="left" w:pos="10080"/>
              </w:tabs>
              <w:spacing w:before="120" w:after="120" w:line="240" w:lineRule="auto"/>
              <w:rPr>
                <w:b/>
                <w:sz w:val="22"/>
              </w:rPr>
            </w:pPr>
            <w:r w:rsidRPr="007609FF">
              <w:rPr>
                <w:b/>
                <w:sz w:val="22"/>
              </w:rPr>
              <w:t>Signed on behalf of lead partner</w:t>
            </w:r>
          </w:p>
        </w:tc>
      </w:tr>
      <w:tr w:rsidR="004E71AE" w:rsidRPr="007609FF" w14:paraId="68B04567" w14:textId="77777777" w:rsidTr="007609FF">
        <w:trPr>
          <w:trHeight w:val="473"/>
        </w:trPr>
        <w:tc>
          <w:tcPr>
            <w:tcW w:w="1350" w:type="dxa"/>
          </w:tcPr>
          <w:p w14:paraId="0C0EC7BD" w14:textId="77777777" w:rsidR="004E71AE" w:rsidRPr="007609FF" w:rsidRDefault="004E71AE" w:rsidP="007609FF">
            <w:pPr>
              <w:tabs>
                <w:tab w:val="left" w:pos="230"/>
                <w:tab w:val="left" w:pos="3969"/>
                <w:tab w:val="left" w:pos="10080"/>
              </w:tabs>
              <w:spacing w:before="120" w:after="120" w:line="240" w:lineRule="auto"/>
              <w:rPr>
                <w:sz w:val="22"/>
              </w:rPr>
            </w:pPr>
            <w:r w:rsidRPr="007609FF">
              <w:rPr>
                <w:sz w:val="22"/>
              </w:rPr>
              <w:t>Signature</w:t>
            </w:r>
          </w:p>
        </w:tc>
        <w:tc>
          <w:tcPr>
            <w:tcW w:w="3305" w:type="dxa"/>
            <w:tcBorders>
              <w:bottom w:val="single" w:sz="4" w:space="0" w:color="auto"/>
            </w:tcBorders>
          </w:tcPr>
          <w:p w14:paraId="2E114C7E" w14:textId="77777777" w:rsidR="004E71AE" w:rsidRPr="007609FF" w:rsidRDefault="004E71AE" w:rsidP="007609FF">
            <w:pPr>
              <w:tabs>
                <w:tab w:val="left" w:pos="90"/>
                <w:tab w:val="left" w:pos="3969"/>
                <w:tab w:val="left" w:pos="10080"/>
              </w:tabs>
              <w:spacing w:before="120" w:after="120" w:line="240" w:lineRule="auto"/>
              <w:rPr>
                <w:sz w:val="22"/>
              </w:rPr>
            </w:pPr>
          </w:p>
        </w:tc>
      </w:tr>
      <w:tr w:rsidR="004E71AE" w:rsidRPr="007609FF" w14:paraId="17087866" w14:textId="77777777" w:rsidTr="007609FF">
        <w:trPr>
          <w:trHeight w:val="458"/>
        </w:trPr>
        <w:tc>
          <w:tcPr>
            <w:tcW w:w="1350" w:type="dxa"/>
          </w:tcPr>
          <w:p w14:paraId="4D637322" w14:textId="77777777" w:rsidR="004E71AE" w:rsidRPr="007609FF" w:rsidRDefault="004E71AE" w:rsidP="007609FF">
            <w:pPr>
              <w:tabs>
                <w:tab w:val="left" w:pos="90"/>
                <w:tab w:val="left" w:pos="3969"/>
                <w:tab w:val="left" w:pos="10080"/>
              </w:tabs>
              <w:spacing w:before="120" w:after="120" w:line="240" w:lineRule="auto"/>
              <w:rPr>
                <w:sz w:val="22"/>
              </w:rPr>
            </w:pPr>
            <w:r w:rsidRPr="007609FF">
              <w:rPr>
                <w:sz w:val="22"/>
              </w:rPr>
              <w:lastRenderedPageBreak/>
              <w:t>Name</w:t>
            </w:r>
          </w:p>
        </w:tc>
        <w:tc>
          <w:tcPr>
            <w:tcW w:w="3305" w:type="dxa"/>
            <w:tcBorders>
              <w:top w:val="single" w:sz="4" w:space="0" w:color="auto"/>
              <w:bottom w:val="single" w:sz="4" w:space="0" w:color="auto"/>
            </w:tcBorders>
          </w:tcPr>
          <w:p w14:paraId="7B44BCB5" w14:textId="77777777" w:rsidR="004E71AE" w:rsidRPr="007609FF" w:rsidRDefault="004E71AE" w:rsidP="007609FF">
            <w:pPr>
              <w:tabs>
                <w:tab w:val="left" w:pos="90"/>
                <w:tab w:val="left" w:pos="3969"/>
                <w:tab w:val="left" w:pos="10080"/>
              </w:tabs>
              <w:spacing w:before="120" w:after="120" w:line="240" w:lineRule="auto"/>
              <w:rPr>
                <w:sz w:val="22"/>
              </w:rPr>
            </w:pPr>
          </w:p>
        </w:tc>
      </w:tr>
      <w:tr w:rsidR="004E71AE" w:rsidRPr="007609FF" w14:paraId="66602AEF" w14:textId="77777777" w:rsidTr="007609FF">
        <w:trPr>
          <w:trHeight w:val="473"/>
        </w:trPr>
        <w:tc>
          <w:tcPr>
            <w:tcW w:w="1350" w:type="dxa"/>
          </w:tcPr>
          <w:p w14:paraId="3AFF9249" w14:textId="77777777" w:rsidR="004E71AE" w:rsidRPr="007609FF" w:rsidRDefault="004E71AE" w:rsidP="007609FF">
            <w:pPr>
              <w:tabs>
                <w:tab w:val="left" w:pos="90"/>
                <w:tab w:val="left" w:pos="3969"/>
                <w:tab w:val="left" w:pos="10080"/>
              </w:tabs>
              <w:spacing w:before="120" w:after="120" w:line="240" w:lineRule="auto"/>
              <w:rPr>
                <w:sz w:val="22"/>
              </w:rPr>
            </w:pPr>
            <w:r w:rsidRPr="007609FF">
              <w:rPr>
                <w:sz w:val="22"/>
              </w:rPr>
              <w:t>Title</w:t>
            </w:r>
          </w:p>
        </w:tc>
        <w:tc>
          <w:tcPr>
            <w:tcW w:w="3305" w:type="dxa"/>
            <w:tcBorders>
              <w:top w:val="single" w:sz="4" w:space="0" w:color="auto"/>
              <w:bottom w:val="single" w:sz="4" w:space="0" w:color="auto"/>
            </w:tcBorders>
          </w:tcPr>
          <w:p w14:paraId="799BBAF4" w14:textId="77777777" w:rsidR="004E71AE" w:rsidRPr="007609FF" w:rsidRDefault="004E71AE" w:rsidP="007609FF">
            <w:pPr>
              <w:tabs>
                <w:tab w:val="left" w:pos="90"/>
                <w:tab w:val="left" w:pos="3969"/>
                <w:tab w:val="left" w:pos="10080"/>
              </w:tabs>
              <w:spacing w:before="120" w:after="120" w:line="240" w:lineRule="auto"/>
              <w:rPr>
                <w:sz w:val="22"/>
              </w:rPr>
            </w:pPr>
          </w:p>
        </w:tc>
      </w:tr>
      <w:tr w:rsidR="004E71AE" w:rsidRPr="007609FF" w14:paraId="1BC6E99C" w14:textId="77777777" w:rsidTr="007609FF">
        <w:trPr>
          <w:trHeight w:val="458"/>
        </w:trPr>
        <w:tc>
          <w:tcPr>
            <w:tcW w:w="1350" w:type="dxa"/>
          </w:tcPr>
          <w:p w14:paraId="125BFC40" w14:textId="77777777" w:rsidR="004E71AE" w:rsidRPr="007609FF" w:rsidRDefault="004E71AE" w:rsidP="007609FF">
            <w:pPr>
              <w:tabs>
                <w:tab w:val="left" w:pos="90"/>
                <w:tab w:val="left" w:pos="3969"/>
                <w:tab w:val="left" w:pos="10080"/>
              </w:tabs>
              <w:spacing w:before="120" w:after="120" w:line="240" w:lineRule="auto"/>
              <w:rPr>
                <w:sz w:val="22"/>
              </w:rPr>
            </w:pPr>
            <w:r w:rsidRPr="007609FF">
              <w:rPr>
                <w:sz w:val="22"/>
              </w:rPr>
              <w:t>Date</w:t>
            </w:r>
          </w:p>
        </w:tc>
        <w:tc>
          <w:tcPr>
            <w:tcW w:w="3305" w:type="dxa"/>
            <w:tcBorders>
              <w:top w:val="single" w:sz="4" w:space="0" w:color="auto"/>
              <w:bottom w:val="single" w:sz="4" w:space="0" w:color="auto"/>
            </w:tcBorders>
          </w:tcPr>
          <w:p w14:paraId="6DE8EC87" w14:textId="77777777" w:rsidR="004E71AE" w:rsidRPr="007609FF" w:rsidRDefault="004E71AE" w:rsidP="007609FF">
            <w:pPr>
              <w:tabs>
                <w:tab w:val="left" w:pos="90"/>
                <w:tab w:val="left" w:pos="3969"/>
                <w:tab w:val="left" w:pos="10080"/>
              </w:tabs>
              <w:spacing w:before="120" w:after="120" w:line="240" w:lineRule="auto"/>
              <w:rPr>
                <w:sz w:val="22"/>
              </w:rPr>
            </w:pPr>
          </w:p>
        </w:tc>
      </w:tr>
    </w:tbl>
    <w:p w14:paraId="38FCD52C" w14:textId="77777777" w:rsidR="00FD4CF6" w:rsidRDefault="00FD4CF6" w:rsidP="0081153D">
      <w:pPr>
        <w:rPr>
          <w:b/>
        </w:rPr>
      </w:pPr>
    </w:p>
    <w:p w14:paraId="568AC81C" w14:textId="77777777" w:rsidR="00FD4CF6" w:rsidRDefault="00FD4CF6" w:rsidP="0081153D">
      <w:pPr>
        <w:rPr>
          <w:b/>
        </w:rPr>
      </w:pPr>
    </w:p>
    <w:p w14:paraId="252BACD2" w14:textId="77777777" w:rsidR="000068B6" w:rsidRDefault="000068B6" w:rsidP="0081153D">
      <w:pPr>
        <w:rPr>
          <w:b/>
        </w:rPr>
      </w:pPr>
    </w:p>
    <w:p w14:paraId="1791B52E" w14:textId="77777777" w:rsidR="00FD4CF6" w:rsidRDefault="00FD4CF6" w:rsidP="7FE31659">
      <w:pPr>
        <w:rPr>
          <w:b/>
          <w:bCs/>
        </w:rPr>
      </w:pPr>
    </w:p>
    <w:sectPr w:rsidR="00FD4CF6" w:rsidSect="006D73A4">
      <w:footerReference w:type="default" r:id="rId13"/>
      <w:head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2B6B" w14:textId="77777777" w:rsidR="00324EB1" w:rsidRDefault="00324EB1" w:rsidP="00186DF3">
      <w:r>
        <w:separator/>
      </w:r>
    </w:p>
  </w:endnote>
  <w:endnote w:type="continuationSeparator" w:id="0">
    <w:p w14:paraId="5115D8AF" w14:textId="77777777" w:rsidR="00324EB1" w:rsidRDefault="00324EB1" w:rsidP="00186DF3">
      <w:r>
        <w:continuationSeparator/>
      </w:r>
    </w:p>
  </w:endnote>
  <w:endnote w:type="continuationNotice" w:id="1">
    <w:p w14:paraId="39F579B4" w14:textId="77777777" w:rsidR="00324EB1" w:rsidRDefault="00324E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DB63" w14:textId="77777777" w:rsidR="001F5BB1" w:rsidRDefault="001F5BB1" w:rsidP="006D73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0E0DD" w14:textId="77777777" w:rsidR="00324EB1" w:rsidRDefault="00324EB1" w:rsidP="00186DF3">
      <w:r>
        <w:separator/>
      </w:r>
    </w:p>
  </w:footnote>
  <w:footnote w:type="continuationSeparator" w:id="0">
    <w:p w14:paraId="4671226B" w14:textId="77777777" w:rsidR="00324EB1" w:rsidRDefault="00324EB1" w:rsidP="00186DF3">
      <w:r>
        <w:continuationSeparator/>
      </w:r>
    </w:p>
  </w:footnote>
  <w:footnote w:type="continuationNotice" w:id="1">
    <w:p w14:paraId="703FADE0" w14:textId="77777777" w:rsidR="00324EB1" w:rsidRDefault="00324E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739C" w14:textId="0A11F391" w:rsidR="001F5BB1" w:rsidRDefault="00B86635" w:rsidP="00186DF3">
    <w:pPr>
      <w:pStyle w:val="Header"/>
    </w:pPr>
    <w:r>
      <w:rPr>
        <w:noProof/>
      </w:rPr>
      <w:drawing>
        <wp:anchor distT="0" distB="0" distL="114300" distR="114300" simplePos="0" relativeHeight="251658240" behindDoc="1" locked="0" layoutInCell="1" allowOverlap="1" wp14:anchorId="1DEB2CDB" wp14:editId="0C253293">
          <wp:simplePos x="0" y="0"/>
          <wp:positionH relativeFrom="column">
            <wp:posOffset>0</wp:posOffset>
          </wp:positionH>
          <wp:positionV relativeFrom="paragraph">
            <wp:posOffset>180340</wp:posOffset>
          </wp:positionV>
          <wp:extent cx="1497330" cy="638175"/>
          <wp:effectExtent l="0" t="0" r="0" b="0"/>
          <wp:wrapTight wrapText="bothSides">
            <wp:wrapPolygon edited="0">
              <wp:start x="0" y="0"/>
              <wp:lineTo x="0" y="21278"/>
              <wp:lineTo x="21435" y="21278"/>
              <wp:lineTo x="214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330" cy="638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AA2"/>
    <w:multiLevelType w:val="hybridMultilevel"/>
    <w:tmpl w:val="FCC6C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27F1B"/>
    <w:multiLevelType w:val="hybridMultilevel"/>
    <w:tmpl w:val="E4D8B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9169E"/>
    <w:multiLevelType w:val="hybridMultilevel"/>
    <w:tmpl w:val="C674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31B5F"/>
    <w:multiLevelType w:val="hybridMultilevel"/>
    <w:tmpl w:val="80D25B80"/>
    <w:lvl w:ilvl="0" w:tplc="08090001">
      <w:start w:val="1"/>
      <w:numFmt w:val="bullet"/>
      <w:lvlText w:val=""/>
      <w:lvlJc w:val="left"/>
      <w:pPr>
        <w:ind w:left="720" w:hanging="360"/>
      </w:pPr>
      <w:rPr>
        <w:rFonts w:ascii="Symbol" w:hAnsi="Symbol" w:hint="default"/>
        <w:b/>
      </w:rPr>
    </w:lvl>
    <w:lvl w:ilvl="1" w:tplc="7DA80422">
      <w:numFmt w:val="bullet"/>
      <w:lvlText w:val="•"/>
      <w:lvlJc w:val="left"/>
      <w:pPr>
        <w:ind w:left="1440" w:hanging="360"/>
      </w:pPr>
      <w:rPr>
        <w:rFonts w:ascii="Calibri" w:eastAsia="Calibri" w:hAnsi="Calibri"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1173CA"/>
    <w:multiLevelType w:val="hybridMultilevel"/>
    <w:tmpl w:val="B91AC0D4"/>
    <w:lvl w:ilvl="0" w:tplc="E7AAEFA8">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E3A72"/>
    <w:multiLevelType w:val="hybridMultilevel"/>
    <w:tmpl w:val="DEB424D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E17E45"/>
    <w:multiLevelType w:val="hybridMultilevel"/>
    <w:tmpl w:val="C7C0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A0E0A"/>
    <w:multiLevelType w:val="hybridMultilevel"/>
    <w:tmpl w:val="F520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37A42"/>
    <w:multiLevelType w:val="hybridMultilevel"/>
    <w:tmpl w:val="F9803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35949"/>
    <w:multiLevelType w:val="multilevel"/>
    <w:tmpl w:val="F6E8E078"/>
    <w:lvl w:ilvl="0">
      <w:start w:val="1"/>
      <w:numFmt w:val="decimal"/>
      <w:pStyle w:val="NumberedBody"/>
      <w:lvlText w:val="%1."/>
      <w:lvlJc w:val="left"/>
      <w:pPr>
        <w:ind w:left="360" w:hanging="360"/>
      </w:pPr>
      <w:rPr>
        <w:rFonts w:hint="default"/>
        <w:b w:val="0"/>
        <w:u w:val="none"/>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32D427F5"/>
    <w:multiLevelType w:val="hybridMultilevel"/>
    <w:tmpl w:val="4D86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43407"/>
    <w:multiLevelType w:val="hybridMultilevel"/>
    <w:tmpl w:val="6E1C84A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3D3A1B82"/>
    <w:multiLevelType w:val="hybridMultilevel"/>
    <w:tmpl w:val="1846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D1D2B"/>
    <w:multiLevelType w:val="hybridMultilevel"/>
    <w:tmpl w:val="5BCC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FD79E4"/>
    <w:multiLevelType w:val="hybridMultilevel"/>
    <w:tmpl w:val="E2BCD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27BF9"/>
    <w:multiLevelType w:val="hybridMultilevel"/>
    <w:tmpl w:val="870C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AE3886"/>
    <w:multiLevelType w:val="hybridMultilevel"/>
    <w:tmpl w:val="9B96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1063E"/>
    <w:multiLevelType w:val="hybridMultilevel"/>
    <w:tmpl w:val="2FEE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C1A16"/>
    <w:multiLevelType w:val="hybridMultilevel"/>
    <w:tmpl w:val="910CEB6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D4F1303"/>
    <w:multiLevelType w:val="hybridMultilevel"/>
    <w:tmpl w:val="FDA6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D09E6"/>
    <w:multiLevelType w:val="hybridMultilevel"/>
    <w:tmpl w:val="F018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505CEF"/>
    <w:multiLevelType w:val="hybridMultilevel"/>
    <w:tmpl w:val="D1F2C24A"/>
    <w:lvl w:ilvl="0" w:tplc="45009B7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93E60"/>
    <w:multiLevelType w:val="hybridMultilevel"/>
    <w:tmpl w:val="44062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913B42"/>
    <w:multiLevelType w:val="hybridMultilevel"/>
    <w:tmpl w:val="49E411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5B8E2134"/>
    <w:multiLevelType w:val="hybridMultilevel"/>
    <w:tmpl w:val="9CFE5376"/>
    <w:lvl w:ilvl="0" w:tplc="B5C4B5FC">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2AF2D05"/>
    <w:multiLevelType w:val="hybridMultilevel"/>
    <w:tmpl w:val="BE14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539BF"/>
    <w:multiLevelType w:val="hybridMultilevel"/>
    <w:tmpl w:val="0A82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0B75D8"/>
    <w:multiLevelType w:val="hybridMultilevel"/>
    <w:tmpl w:val="85DCD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A2D60"/>
    <w:multiLevelType w:val="hybridMultilevel"/>
    <w:tmpl w:val="00FAC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5005DB"/>
    <w:multiLevelType w:val="hybridMultilevel"/>
    <w:tmpl w:val="A472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6C39A9"/>
    <w:multiLevelType w:val="hybridMultilevel"/>
    <w:tmpl w:val="A9E42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D744E7"/>
    <w:multiLevelType w:val="hybridMultilevel"/>
    <w:tmpl w:val="13F04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172BBC"/>
    <w:multiLevelType w:val="hybridMultilevel"/>
    <w:tmpl w:val="E8B2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892146"/>
    <w:multiLevelType w:val="hybridMultilevel"/>
    <w:tmpl w:val="4AFC3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31963"/>
    <w:multiLevelType w:val="hybridMultilevel"/>
    <w:tmpl w:val="1E5E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9F6925"/>
    <w:multiLevelType w:val="hybridMultilevel"/>
    <w:tmpl w:val="E59C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CF25AC"/>
    <w:multiLevelType w:val="hybridMultilevel"/>
    <w:tmpl w:val="C0CA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54A5E"/>
    <w:multiLevelType w:val="hybridMultilevel"/>
    <w:tmpl w:val="5D749F3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1543709652">
    <w:abstractNumId w:val="9"/>
  </w:num>
  <w:num w:numId="2" w16cid:durableId="2038000627">
    <w:abstractNumId w:val="30"/>
  </w:num>
  <w:num w:numId="3" w16cid:durableId="1568611810">
    <w:abstractNumId w:val="9"/>
    <w:lvlOverride w:ilvl="0">
      <w:startOverride w:val="1"/>
    </w:lvlOverride>
  </w:num>
  <w:num w:numId="4" w16cid:durableId="17749814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8543988">
    <w:abstractNumId w:val="9"/>
    <w:lvlOverride w:ilvl="0">
      <w:lvl w:ilvl="0">
        <w:start w:val="1"/>
        <w:numFmt w:val="decimal"/>
        <w:pStyle w:val="NumberedBody"/>
        <w:lvlText w:val="%1."/>
        <w:lvlJc w:val="left"/>
        <w:pPr>
          <w:ind w:left="360" w:hanging="360"/>
        </w:pPr>
        <w:rPr>
          <w:rFonts w:hint="default"/>
          <w:b w:val="0"/>
          <w:u w:val="none"/>
        </w:rPr>
      </w:lvl>
    </w:lvlOverride>
    <w:lvlOverride w:ilvl="1">
      <w:lvl w:ilvl="1">
        <w:start w:val="1"/>
        <w:numFmt w:val="bullet"/>
        <w:lvlText w:val=""/>
        <w:lvlJc w:val="left"/>
        <w:pPr>
          <w:ind w:left="680" w:hanging="255"/>
        </w:pPr>
        <w:rPr>
          <w:rFonts w:ascii="Wingdings" w:hAnsi="Wingding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6" w16cid:durableId="758141938">
    <w:abstractNumId w:val="9"/>
    <w:lvlOverride w:ilvl="0">
      <w:startOverride w:val="1"/>
      <w:lvl w:ilvl="0">
        <w:start w:val="1"/>
        <w:numFmt w:val="decimal"/>
        <w:pStyle w:val="NumberedBody"/>
        <w:lvlText w:val="%1."/>
        <w:lvlJc w:val="left"/>
        <w:pPr>
          <w:ind w:left="360" w:hanging="360"/>
        </w:pPr>
        <w:rPr>
          <w:rFonts w:hint="default"/>
          <w:b w:val="0"/>
          <w:u w:val="none"/>
        </w:rPr>
      </w:lvl>
    </w:lvlOverride>
    <w:lvlOverride w:ilvl="1">
      <w:startOverride w:val="1"/>
      <w:lvl w:ilvl="1">
        <w:start w:val="1"/>
        <w:numFmt w:val="bullet"/>
        <w:lvlText w:val=""/>
        <w:lvlJc w:val="left"/>
        <w:pPr>
          <w:ind w:left="680" w:hanging="255"/>
        </w:pPr>
        <w:rPr>
          <w:rFonts w:ascii="Wingdings" w:hAnsi="Wingding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7" w16cid:durableId="15508724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3999563">
    <w:abstractNumId w:val="21"/>
  </w:num>
  <w:num w:numId="9" w16cid:durableId="936329481">
    <w:abstractNumId w:val="7"/>
  </w:num>
  <w:num w:numId="10" w16cid:durableId="555436211">
    <w:abstractNumId w:val="35"/>
  </w:num>
  <w:num w:numId="11" w16cid:durableId="868031005">
    <w:abstractNumId w:val="1"/>
  </w:num>
  <w:num w:numId="12" w16cid:durableId="1994140059">
    <w:abstractNumId w:val="18"/>
  </w:num>
  <w:num w:numId="13" w16cid:durableId="59865403">
    <w:abstractNumId w:val="15"/>
  </w:num>
  <w:num w:numId="14" w16cid:durableId="403571207">
    <w:abstractNumId w:val="31"/>
  </w:num>
  <w:num w:numId="15" w16cid:durableId="712005013">
    <w:abstractNumId w:val="22"/>
  </w:num>
  <w:num w:numId="16" w16cid:durableId="555899229">
    <w:abstractNumId w:val="28"/>
  </w:num>
  <w:num w:numId="17" w16cid:durableId="982779178">
    <w:abstractNumId w:val="32"/>
  </w:num>
  <w:num w:numId="18" w16cid:durableId="1650859646">
    <w:abstractNumId w:val="0"/>
  </w:num>
  <w:num w:numId="19" w16cid:durableId="2130396382">
    <w:abstractNumId w:val="12"/>
  </w:num>
  <w:num w:numId="20" w16cid:durableId="1511601755">
    <w:abstractNumId w:val="2"/>
  </w:num>
  <w:num w:numId="21" w16cid:durableId="694423832">
    <w:abstractNumId w:val="36"/>
  </w:num>
  <w:num w:numId="22" w16cid:durableId="196553500">
    <w:abstractNumId w:val="19"/>
  </w:num>
  <w:num w:numId="23" w16cid:durableId="1674213673">
    <w:abstractNumId w:val="26"/>
  </w:num>
  <w:num w:numId="24" w16cid:durableId="315763928">
    <w:abstractNumId w:val="25"/>
  </w:num>
  <w:num w:numId="25" w16cid:durableId="917178894">
    <w:abstractNumId w:val="37"/>
  </w:num>
  <w:num w:numId="26" w16cid:durableId="755057930">
    <w:abstractNumId w:val="24"/>
  </w:num>
  <w:num w:numId="27" w16cid:durableId="1952853414">
    <w:abstractNumId w:val="17"/>
  </w:num>
  <w:num w:numId="28" w16cid:durableId="1610702609">
    <w:abstractNumId w:val="20"/>
  </w:num>
  <w:num w:numId="29" w16cid:durableId="2015067576">
    <w:abstractNumId w:val="29"/>
  </w:num>
  <w:num w:numId="30" w16cid:durableId="942225600">
    <w:abstractNumId w:val="3"/>
  </w:num>
  <w:num w:numId="31" w16cid:durableId="143477624">
    <w:abstractNumId w:val="6"/>
  </w:num>
  <w:num w:numId="32" w16cid:durableId="1470636200">
    <w:abstractNumId w:val="13"/>
  </w:num>
  <w:num w:numId="33" w16cid:durableId="701201389">
    <w:abstractNumId w:val="33"/>
  </w:num>
  <w:num w:numId="34" w16cid:durableId="389110992">
    <w:abstractNumId w:val="16"/>
  </w:num>
  <w:num w:numId="35" w16cid:durableId="1166090911">
    <w:abstractNumId w:val="14"/>
  </w:num>
  <w:num w:numId="36" w16cid:durableId="888423868">
    <w:abstractNumId w:val="8"/>
  </w:num>
  <w:num w:numId="37" w16cid:durableId="807893232">
    <w:abstractNumId w:val="23"/>
  </w:num>
  <w:num w:numId="38" w16cid:durableId="290524468">
    <w:abstractNumId w:val="11"/>
  </w:num>
  <w:num w:numId="39" w16cid:durableId="2048092907">
    <w:abstractNumId w:val="10"/>
  </w:num>
  <w:num w:numId="40" w16cid:durableId="13846760">
    <w:abstractNumId w:val="27"/>
  </w:num>
  <w:num w:numId="41" w16cid:durableId="1926303607">
    <w:abstractNumId w:val="34"/>
  </w:num>
  <w:num w:numId="42" w16cid:durableId="263224177">
    <w:abstractNumId w:val="4"/>
  </w:num>
  <w:num w:numId="43" w16cid:durableId="1554737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463"/>
    <w:rsid w:val="00004F70"/>
    <w:rsid w:val="000068B6"/>
    <w:rsid w:val="00006A47"/>
    <w:rsid w:val="000108B8"/>
    <w:rsid w:val="00011CF3"/>
    <w:rsid w:val="00011DC1"/>
    <w:rsid w:val="000125AD"/>
    <w:rsid w:val="00014B4A"/>
    <w:rsid w:val="0001715F"/>
    <w:rsid w:val="0001727F"/>
    <w:rsid w:val="00017F3C"/>
    <w:rsid w:val="00020B40"/>
    <w:rsid w:val="000218BB"/>
    <w:rsid w:val="00021C8E"/>
    <w:rsid w:val="00022CB9"/>
    <w:rsid w:val="000243EB"/>
    <w:rsid w:val="000251CC"/>
    <w:rsid w:val="0002624B"/>
    <w:rsid w:val="00026DE6"/>
    <w:rsid w:val="0003057E"/>
    <w:rsid w:val="00031C46"/>
    <w:rsid w:val="00033C4C"/>
    <w:rsid w:val="00036ABA"/>
    <w:rsid w:val="00037046"/>
    <w:rsid w:val="00043803"/>
    <w:rsid w:val="000461D7"/>
    <w:rsid w:val="00046C8E"/>
    <w:rsid w:val="000471A0"/>
    <w:rsid w:val="00056850"/>
    <w:rsid w:val="000609F8"/>
    <w:rsid w:val="00061B2E"/>
    <w:rsid w:val="000636A6"/>
    <w:rsid w:val="00063E6A"/>
    <w:rsid w:val="000641C3"/>
    <w:rsid w:val="0006735A"/>
    <w:rsid w:val="0007001E"/>
    <w:rsid w:val="0007509D"/>
    <w:rsid w:val="00075B27"/>
    <w:rsid w:val="00076A4C"/>
    <w:rsid w:val="00076DFA"/>
    <w:rsid w:val="00080AAD"/>
    <w:rsid w:val="00080F96"/>
    <w:rsid w:val="0008101C"/>
    <w:rsid w:val="00082D06"/>
    <w:rsid w:val="00083927"/>
    <w:rsid w:val="00085B6C"/>
    <w:rsid w:val="0008698C"/>
    <w:rsid w:val="000900E3"/>
    <w:rsid w:val="000902C7"/>
    <w:rsid w:val="00092836"/>
    <w:rsid w:val="000948E7"/>
    <w:rsid w:val="00094B2C"/>
    <w:rsid w:val="000A1FC8"/>
    <w:rsid w:val="000A328C"/>
    <w:rsid w:val="000A5828"/>
    <w:rsid w:val="000B09CF"/>
    <w:rsid w:val="000B0ADE"/>
    <w:rsid w:val="000B7776"/>
    <w:rsid w:val="000C5C44"/>
    <w:rsid w:val="000C5EAA"/>
    <w:rsid w:val="000C6664"/>
    <w:rsid w:val="000D1FFF"/>
    <w:rsid w:val="000D3560"/>
    <w:rsid w:val="000D40A0"/>
    <w:rsid w:val="000E06BE"/>
    <w:rsid w:val="000E1714"/>
    <w:rsid w:val="000E1F98"/>
    <w:rsid w:val="000E2500"/>
    <w:rsid w:val="000E2E88"/>
    <w:rsid w:val="000E642F"/>
    <w:rsid w:val="000E663E"/>
    <w:rsid w:val="000F041C"/>
    <w:rsid w:val="000F3784"/>
    <w:rsid w:val="000F4B6D"/>
    <w:rsid w:val="000F570F"/>
    <w:rsid w:val="00104466"/>
    <w:rsid w:val="001056AC"/>
    <w:rsid w:val="0010618D"/>
    <w:rsid w:val="00106C5D"/>
    <w:rsid w:val="00107CF2"/>
    <w:rsid w:val="001115FB"/>
    <w:rsid w:val="00111CBC"/>
    <w:rsid w:val="0011240E"/>
    <w:rsid w:val="001125DE"/>
    <w:rsid w:val="00113B3D"/>
    <w:rsid w:val="001169C5"/>
    <w:rsid w:val="00117589"/>
    <w:rsid w:val="0012337F"/>
    <w:rsid w:val="001243B6"/>
    <w:rsid w:val="00124F34"/>
    <w:rsid w:val="001262A4"/>
    <w:rsid w:val="00131F0A"/>
    <w:rsid w:val="00132956"/>
    <w:rsid w:val="00132E06"/>
    <w:rsid w:val="00133E74"/>
    <w:rsid w:val="0013556F"/>
    <w:rsid w:val="001358F0"/>
    <w:rsid w:val="00136185"/>
    <w:rsid w:val="00136F29"/>
    <w:rsid w:val="00137048"/>
    <w:rsid w:val="00140712"/>
    <w:rsid w:val="0014164C"/>
    <w:rsid w:val="00142234"/>
    <w:rsid w:val="0014248F"/>
    <w:rsid w:val="00143DC5"/>
    <w:rsid w:val="00150199"/>
    <w:rsid w:val="00152968"/>
    <w:rsid w:val="00152C18"/>
    <w:rsid w:val="001539CA"/>
    <w:rsid w:val="00153ED0"/>
    <w:rsid w:val="001542FF"/>
    <w:rsid w:val="001545D4"/>
    <w:rsid w:val="00154FE0"/>
    <w:rsid w:val="001556ED"/>
    <w:rsid w:val="0015708F"/>
    <w:rsid w:val="001579A8"/>
    <w:rsid w:val="00157D21"/>
    <w:rsid w:val="00161BCF"/>
    <w:rsid w:val="0016211F"/>
    <w:rsid w:val="00166CF9"/>
    <w:rsid w:val="001671B3"/>
    <w:rsid w:val="00170C34"/>
    <w:rsid w:val="001710DD"/>
    <w:rsid w:val="00171FC6"/>
    <w:rsid w:val="001721C2"/>
    <w:rsid w:val="00172F2B"/>
    <w:rsid w:val="00173A50"/>
    <w:rsid w:val="0017639F"/>
    <w:rsid w:val="00176A06"/>
    <w:rsid w:val="001806A9"/>
    <w:rsid w:val="001839DB"/>
    <w:rsid w:val="0018504D"/>
    <w:rsid w:val="00186DF3"/>
    <w:rsid w:val="00187ABB"/>
    <w:rsid w:val="001902B8"/>
    <w:rsid w:val="0019127E"/>
    <w:rsid w:val="0019689F"/>
    <w:rsid w:val="001A1DE5"/>
    <w:rsid w:val="001A43EA"/>
    <w:rsid w:val="001A4FF0"/>
    <w:rsid w:val="001A5E0F"/>
    <w:rsid w:val="001A61B9"/>
    <w:rsid w:val="001A7053"/>
    <w:rsid w:val="001B053F"/>
    <w:rsid w:val="001B0830"/>
    <w:rsid w:val="001B1358"/>
    <w:rsid w:val="001B1F98"/>
    <w:rsid w:val="001B22AC"/>
    <w:rsid w:val="001B2701"/>
    <w:rsid w:val="001B3E21"/>
    <w:rsid w:val="001B68F9"/>
    <w:rsid w:val="001C12AA"/>
    <w:rsid w:val="001C1F4E"/>
    <w:rsid w:val="001C203A"/>
    <w:rsid w:val="001C235D"/>
    <w:rsid w:val="001C4C7C"/>
    <w:rsid w:val="001C5FD9"/>
    <w:rsid w:val="001C624E"/>
    <w:rsid w:val="001C7CB1"/>
    <w:rsid w:val="001C7F2D"/>
    <w:rsid w:val="001D1982"/>
    <w:rsid w:val="001D2857"/>
    <w:rsid w:val="001D2C65"/>
    <w:rsid w:val="001D33CA"/>
    <w:rsid w:val="001E02D5"/>
    <w:rsid w:val="001E0EF9"/>
    <w:rsid w:val="001E1169"/>
    <w:rsid w:val="001E140F"/>
    <w:rsid w:val="001E165A"/>
    <w:rsid w:val="001E3E95"/>
    <w:rsid w:val="001E3FA8"/>
    <w:rsid w:val="001E7A70"/>
    <w:rsid w:val="001F3EA2"/>
    <w:rsid w:val="001F5BB1"/>
    <w:rsid w:val="001F68CD"/>
    <w:rsid w:val="0020085C"/>
    <w:rsid w:val="00200BC0"/>
    <w:rsid w:val="00202BAC"/>
    <w:rsid w:val="002038C1"/>
    <w:rsid w:val="002039C8"/>
    <w:rsid w:val="00206857"/>
    <w:rsid w:val="00212A51"/>
    <w:rsid w:val="00213162"/>
    <w:rsid w:val="0021480D"/>
    <w:rsid w:val="002159D4"/>
    <w:rsid w:val="00215C92"/>
    <w:rsid w:val="00215E2A"/>
    <w:rsid w:val="00217AE6"/>
    <w:rsid w:val="00220B90"/>
    <w:rsid w:val="00224AF8"/>
    <w:rsid w:val="002256D3"/>
    <w:rsid w:val="002262C0"/>
    <w:rsid w:val="00226B02"/>
    <w:rsid w:val="0023005B"/>
    <w:rsid w:val="002302B2"/>
    <w:rsid w:val="002345D2"/>
    <w:rsid w:val="002409DA"/>
    <w:rsid w:val="00243746"/>
    <w:rsid w:val="002443B6"/>
    <w:rsid w:val="00244686"/>
    <w:rsid w:val="00244B17"/>
    <w:rsid w:val="00245675"/>
    <w:rsid w:val="00245A1B"/>
    <w:rsid w:val="002460A9"/>
    <w:rsid w:val="002463D7"/>
    <w:rsid w:val="00246E1E"/>
    <w:rsid w:val="00247E09"/>
    <w:rsid w:val="0025184B"/>
    <w:rsid w:val="00253158"/>
    <w:rsid w:val="002551CF"/>
    <w:rsid w:val="00256C8B"/>
    <w:rsid w:val="00257C69"/>
    <w:rsid w:val="00257DE8"/>
    <w:rsid w:val="00261838"/>
    <w:rsid w:val="00261D9C"/>
    <w:rsid w:val="00271956"/>
    <w:rsid w:val="00272E7E"/>
    <w:rsid w:val="00272E84"/>
    <w:rsid w:val="00274235"/>
    <w:rsid w:val="00274F6A"/>
    <w:rsid w:val="00275878"/>
    <w:rsid w:val="00280A87"/>
    <w:rsid w:val="00280B0D"/>
    <w:rsid w:val="0028293A"/>
    <w:rsid w:val="002840FD"/>
    <w:rsid w:val="002858B9"/>
    <w:rsid w:val="0028689F"/>
    <w:rsid w:val="00290129"/>
    <w:rsid w:val="002908DB"/>
    <w:rsid w:val="002919DC"/>
    <w:rsid w:val="00293016"/>
    <w:rsid w:val="0029469A"/>
    <w:rsid w:val="00294B92"/>
    <w:rsid w:val="0029756B"/>
    <w:rsid w:val="0029762F"/>
    <w:rsid w:val="002A0371"/>
    <w:rsid w:val="002A0DAA"/>
    <w:rsid w:val="002A28A2"/>
    <w:rsid w:val="002A40F9"/>
    <w:rsid w:val="002A6A12"/>
    <w:rsid w:val="002A6F9C"/>
    <w:rsid w:val="002A78F0"/>
    <w:rsid w:val="002B04AE"/>
    <w:rsid w:val="002B10F5"/>
    <w:rsid w:val="002B14C8"/>
    <w:rsid w:val="002B5853"/>
    <w:rsid w:val="002B6E20"/>
    <w:rsid w:val="002C067B"/>
    <w:rsid w:val="002C147E"/>
    <w:rsid w:val="002C559C"/>
    <w:rsid w:val="002C56EA"/>
    <w:rsid w:val="002C5810"/>
    <w:rsid w:val="002C784B"/>
    <w:rsid w:val="002D3566"/>
    <w:rsid w:val="002D5C14"/>
    <w:rsid w:val="002E0C32"/>
    <w:rsid w:val="002E32CC"/>
    <w:rsid w:val="002E3BA6"/>
    <w:rsid w:val="002E3FC0"/>
    <w:rsid w:val="002F6967"/>
    <w:rsid w:val="002F7FAC"/>
    <w:rsid w:val="002F7FF1"/>
    <w:rsid w:val="003021C3"/>
    <w:rsid w:val="00302F6E"/>
    <w:rsid w:val="00304B13"/>
    <w:rsid w:val="00313371"/>
    <w:rsid w:val="0031482F"/>
    <w:rsid w:val="00315859"/>
    <w:rsid w:val="00316AC9"/>
    <w:rsid w:val="00323BF6"/>
    <w:rsid w:val="00324130"/>
    <w:rsid w:val="003241D2"/>
    <w:rsid w:val="00324EB1"/>
    <w:rsid w:val="003262D1"/>
    <w:rsid w:val="003277ED"/>
    <w:rsid w:val="00334BE3"/>
    <w:rsid w:val="00335C48"/>
    <w:rsid w:val="00336192"/>
    <w:rsid w:val="00336C81"/>
    <w:rsid w:val="00341E84"/>
    <w:rsid w:val="003428F4"/>
    <w:rsid w:val="00342BAA"/>
    <w:rsid w:val="0034314B"/>
    <w:rsid w:val="003437B1"/>
    <w:rsid w:val="00344914"/>
    <w:rsid w:val="00346373"/>
    <w:rsid w:val="00346AA7"/>
    <w:rsid w:val="00354823"/>
    <w:rsid w:val="003551C2"/>
    <w:rsid w:val="003562FE"/>
    <w:rsid w:val="00356308"/>
    <w:rsid w:val="00357646"/>
    <w:rsid w:val="00361548"/>
    <w:rsid w:val="00361BF1"/>
    <w:rsid w:val="003643CD"/>
    <w:rsid w:val="0036489E"/>
    <w:rsid w:val="00364935"/>
    <w:rsid w:val="003700E3"/>
    <w:rsid w:val="003739D6"/>
    <w:rsid w:val="0037599E"/>
    <w:rsid w:val="00375FB8"/>
    <w:rsid w:val="00376654"/>
    <w:rsid w:val="00376AA7"/>
    <w:rsid w:val="003807B9"/>
    <w:rsid w:val="00382079"/>
    <w:rsid w:val="00384CAD"/>
    <w:rsid w:val="00385428"/>
    <w:rsid w:val="00385CFC"/>
    <w:rsid w:val="0038694C"/>
    <w:rsid w:val="003932BE"/>
    <w:rsid w:val="003A38B3"/>
    <w:rsid w:val="003A58BB"/>
    <w:rsid w:val="003A653B"/>
    <w:rsid w:val="003B065C"/>
    <w:rsid w:val="003B07B0"/>
    <w:rsid w:val="003B2662"/>
    <w:rsid w:val="003B36A5"/>
    <w:rsid w:val="003B556B"/>
    <w:rsid w:val="003B6012"/>
    <w:rsid w:val="003B61AF"/>
    <w:rsid w:val="003B64C9"/>
    <w:rsid w:val="003C07A8"/>
    <w:rsid w:val="003C3BB6"/>
    <w:rsid w:val="003C3D96"/>
    <w:rsid w:val="003C4123"/>
    <w:rsid w:val="003C62C0"/>
    <w:rsid w:val="003C7211"/>
    <w:rsid w:val="003C7445"/>
    <w:rsid w:val="003D47C5"/>
    <w:rsid w:val="003D493B"/>
    <w:rsid w:val="003E0D97"/>
    <w:rsid w:val="003E1009"/>
    <w:rsid w:val="003E1684"/>
    <w:rsid w:val="003E32D1"/>
    <w:rsid w:val="003E3CD2"/>
    <w:rsid w:val="003E75E0"/>
    <w:rsid w:val="003F25A1"/>
    <w:rsid w:val="003F2D66"/>
    <w:rsid w:val="003F5E46"/>
    <w:rsid w:val="003F653E"/>
    <w:rsid w:val="004004AF"/>
    <w:rsid w:val="004026FB"/>
    <w:rsid w:val="004031E6"/>
    <w:rsid w:val="004035F1"/>
    <w:rsid w:val="00404C44"/>
    <w:rsid w:val="0040595E"/>
    <w:rsid w:val="0040654B"/>
    <w:rsid w:val="00410401"/>
    <w:rsid w:val="00414E01"/>
    <w:rsid w:val="00415B1A"/>
    <w:rsid w:val="004160F3"/>
    <w:rsid w:val="00416741"/>
    <w:rsid w:val="00420159"/>
    <w:rsid w:val="004202C0"/>
    <w:rsid w:val="00420A72"/>
    <w:rsid w:val="0042118F"/>
    <w:rsid w:val="00423E37"/>
    <w:rsid w:val="00424B3D"/>
    <w:rsid w:val="00425564"/>
    <w:rsid w:val="00425A31"/>
    <w:rsid w:val="00426E5B"/>
    <w:rsid w:val="0042739F"/>
    <w:rsid w:val="00430C1B"/>
    <w:rsid w:val="00431BD6"/>
    <w:rsid w:val="00431DE0"/>
    <w:rsid w:val="00433AA3"/>
    <w:rsid w:val="004349C4"/>
    <w:rsid w:val="00434C31"/>
    <w:rsid w:val="004350A7"/>
    <w:rsid w:val="00436C12"/>
    <w:rsid w:val="004401AD"/>
    <w:rsid w:val="00442F49"/>
    <w:rsid w:val="0044335E"/>
    <w:rsid w:val="0044728D"/>
    <w:rsid w:val="00450D56"/>
    <w:rsid w:val="00451284"/>
    <w:rsid w:val="00451C9D"/>
    <w:rsid w:val="004522CF"/>
    <w:rsid w:val="00454E1C"/>
    <w:rsid w:val="0045612D"/>
    <w:rsid w:val="00456633"/>
    <w:rsid w:val="00456B1F"/>
    <w:rsid w:val="004573EB"/>
    <w:rsid w:val="004617B9"/>
    <w:rsid w:val="00464E23"/>
    <w:rsid w:val="00465BBC"/>
    <w:rsid w:val="00466321"/>
    <w:rsid w:val="004663CC"/>
    <w:rsid w:val="00467DDA"/>
    <w:rsid w:val="004706BB"/>
    <w:rsid w:val="00472AEB"/>
    <w:rsid w:val="004765E7"/>
    <w:rsid w:val="004766F8"/>
    <w:rsid w:val="00476BFF"/>
    <w:rsid w:val="00477DA0"/>
    <w:rsid w:val="00480F2C"/>
    <w:rsid w:val="00481323"/>
    <w:rsid w:val="004815CB"/>
    <w:rsid w:val="00481F01"/>
    <w:rsid w:val="00483B58"/>
    <w:rsid w:val="00485E98"/>
    <w:rsid w:val="00490E02"/>
    <w:rsid w:val="004917D2"/>
    <w:rsid w:val="00492948"/>
    <w:rsid w:val="004936A2"/>
    <w:rsid w:val="00493B49"/>
    <w:rsid w:val="00493BF7"/>
    <w:rsid w:val="004951C9"/>
    <w:rsid w:val="004A16A0"/>
    <w:rsid w:val="004A1881"/>
    <w:rsid w:val="004A33DE"/>
    <w:rsid w:val="004A3573"/>
    <w:rsid w:val="004B0BD9"/>
    <w:rsid w:val="004B1B77"/>
    <w:rsid w:val="004B4ADA"/>
    <w:rsid w:val="004B5C0E"/>
    <w:rsid w:val="004B6926"/>
    <w:rsid w:val="004B6D72"/>
    <w:rsid w:val="004B6F06"/>
    <w:rsid w:val="004B7212"/>
    <w:rsid w:val="004C01F6"/>
    <w:rsid w:val="004C0EB3"/>
    <w:rsid w:val="004C1D09"/>
    <w:rsid w:val="004C2259"/>
    <w:rsid w:val="004C3628"/>
    <w:rsid w:val="004C38EB"/>
    <w:rsid w:val="004C45D0"/>
    <w:rsid w:val="004C4FE4"/>
    <w:rsid w:val="004C7251"/>
    <w:rsid w:val="004D1790"/>
    <w:rsid w:val="004D3134"/>
    <w:rsid w:val="004D517E"/>
    <w:rsid w:val="004D51FF"/>
    <w:rsid w:val="004D5E34"/>
    <w:rsid w:val="004D6C39"/>
    <w:rsid w:val="004D6C87"/>
    <w:rsid w:val="004D76AC"/>
    <w:rsid w:val="004D7911"/>
    <w:rsid w:val="004E12DB"/>
    <w:rsid w:val="004E4158"/>
    <w:rsid w:val="004E4D24"/>
    <w:rsid w:val="004E6F86"/>
    <w:rsid w:val="004E71AE"/>
    <w:rsid w:val="004E7A0C"/>
    <w:rsid w:val="004F1B24"/>
    <w:rsid w:val="004F5FEC"/>
    <w:rsid w:val="004F629A"/>
    <w:rsid w:val="005026C3"/>
    <w:rsid w:val="00504322"/>
    <w:rsid w:val="00505528"/>
    <w:rsid w:val="00505F74"/>
    <w:rsid w:val="00505F85"/>
    <w:rsid w:val="00510D3C"/>
    <w:rsid w:val="00516BA4"/>
    <w:rsid w:val="005178AF"/>
    <w:rsid w:val="00520E9C"/>
    <w:rsid w:val="00521428"/>
    <w:rsid w:val="00523DE4"/>
    <w:rsid w:val="00524FDC"/>
    <w:rsid w:val="005261DA"/>
    <w:rsid w:val="00530BDD"/>
    <w:rsid w:val="00533D76"/>
    <w:rsid w:val="00536EE5"/>
    <w:rsid w:val="005403B4"/>
    <w:rsid w:val="00540A3A"/>
    <w:rsid w:val="00542AF2"/>
    <w:rsid w:val="00542BA9"/>
    <w:rsid w:val="00545F12"/>
    <w:rsid w:val="00547BE4"/>
    <w:rsid w:val="005514A1"/>
    <w:rsid w:val="00552890"/>
    <w:rsid w:val="0055431A"/>
    <w:rsid w:val="00556F5B"/>
    <w:rsid w:val="005619E3"/>
    <w:rsid w:val="005670EC"/>
    <w:rsid w:val="00567F4E"/>
    <w:rsid w:val="005714BA"/>
    <w:rsid w:val="005715A7"/>
    <w:rsid w:val="00571A11"/>
    <w:rsid w:val="005774B2"/>
    <w:rsid w:val="005816C1"/>
    <w:rsid w:val="0058345D"/>
    <w:rsid w:val="00583665"/>
    <w:rsid w:val="0058366C"/>
    <w:rsid w:val="005845C6"/>
    <w:rsid w:val="00586CDB"/>
    <w:rsid w:val="00592B67"/>
    <w:rsid w:val="0059306C"/>
    <w:rsid w:val="00594D82"/>
    <w:rsid w:val="005A0BD9"/>
    <w:rsid w:val="005A2105"/>
    <w:rsid w:val="005A3B49"/>
    <w:rsid w:val="005A3BEF"/>
    <w:rsid w:val="005A5110"/>
    <w:rsid w:val="005A6DA9"/>
    <w:rsid w:val="005B0C1B"/>
    <w:rsid w:val="005B2D93"/>
    <w:rsid w:val="005B47D0"/>
    <w:rsid w:val="005B5C03"/>
    <w:rsid w:val="005B656C"/>
    <w:rsid w:val="005B69B4"/>
    <w:rsid w:val="005B6B21"/>
    <w:rsid w:val="005B717B"/>
    <w:rsid w:val="005B7B2E"/>
    <w:rsid w:val="005C1579"/>
    <w:rsid w:val="005C19CE"/>
    <w:rsid w:val="005C2F6D"/>
    <w:rsid w:val="005C5974"/>
    <w:rsid w:val="005C6511"/>
    <w:rsid w:val="005C66A6"/>
    <w:rsid w:val="005C78A2"/>
    <w:rsid w:val="005C7FC3"/>
    <w:rsid w:val="005D1762"/>
    <w:rsid w:val="005D3A78"/>
    <w:rsid w:val="005D7C0F"/>
    <w:rsid w:val="005E049D"/>
    <w:rsid w:val="005E052F"/>
    <w:rsid w:val="005E0890"/>
    <w:rsid w:val="005E0B7C"/>
    <w:rsid w:val="005E28FA"/>
    <w:rsid w:val="005E50C1"/>
    <w:rsid w:val="005E5236"/>
    <w:rsid w:val="005E59CA"/>
    <w:rsid w:val="005E668D"/>
    <w:rsid w:val="005F3E39"/>
    <w:rsid w:val="005F5CD6"/>
    <w:rsid w:val="005F712F"/>
    <w:rsid w:val="005F782F"/>
    <w:rsid w:val="006009BB"/>
    <w:rsid w:val="00601F4C"/>
    <w:rsid w:val="00604191"/>
    <w:rsid w:val="00607634"/>
    <w:rsid w:val="0060764A"/>
    <w:rsid w:val="006128C9"/>
    <w:rsid w:val="0061471B"/>
    <w:rsid w:val="00614F9B"/>
    <w:rsid w:val="00615463"/>
    <w:rsid w:val="00616887"/>
    <w:rsid w:val="00622ECB"/>
    <w:rsid w:val="0062300D"/>
    <w:rsid w:val="006230AE"/>
    <w:rsid w:val="006238B6"/>
    <w:rsid w:val="00623AB7"/>
    <w:rsid w:val="00623B50"/>
    <w:rsid w:val="006257CB"/>
    <w:rsid w:val="00627BC5"/>
    <w:rsid w:val="00630287"/>
    <w:rsid w:val="0063189E"/>
    <w:rsid w:val="0063299B"/>
    <w:rsid w:val="0063371F"/>
    <w:rsid w:val="00634E27"/>
    <w:rsid w:val="006351CB"/>
    <w:rsid w:val="006357C8"/>
    <w:rsid w:val="00635E09"/>
    <w:rsid w:val="00636832"/>
    <w:rsid w:val="00637450"/>
    <w:rsid w:val="00637E7D"/>
    <w:rsid w:val="00640AB6"/>
    <w:rsid w:val="006425F3"/>
    <w:rsid w:val="00643F90"/>
    <w:rsid w:val="006458BA"/>
    <w:rsid w:val="006575CE"/>
    <w:rsid w:val="006605C2"/>
    <w:rsid w:val="0066457E"/>
    <w:rsid w:val="00665B5D"/>
    <w:rsid w:val="00666977"/>
    <w:rsid w:val="00670F3E"/>
    <w:rsid w:val="00670FEC"/>
    <w:rsid w:val="006720FA"/>
    <w:rsid w:val="00673348"/>
    <w:rsid w:val="006748B5"/>
    <w:rsid w:val="00674C1B"/>
    <w:rsid w:val="00675B8F"/>
    <w:rsid w:val="00676645"/>
    <w:rsid w:val="00676E35"/>
    <w:rsid w:val="00677E6F"/>
    <w:rsid w:val="0068029A"/>
    <w:rsid w:val="00683E88"/>
    <w:rsid w:val="006843AC"/>
    <w:rsid w:val="00687CB3"/>
    <w:rsid w:val="00690EB9"/>
    <w:rsid w:val="006912EE"/>
    <w:rsid w:val="006916EF"/>
    <w:rsid w:val="00691840"/>
    <w:rsid w:val="0069348A"/>
    <w:rsid w:val="00693EAB"/>
    <w:rsid w:val="00695585"/>
    <w:rsid w:val="006A042A"/>
    <w:rsid w:val="006A0AC7"/>
    <w:rsid w:val="006A3353"/>
    <w:rsid w:val="006A3531"/>
    <w:rsid w:val="006A378E"/>
    <w:rsid w:val="006A525B"/>
    <w:rsid w:val="006A78E1"/>
    <w:rsid w:val="006C0F6C"/>
    <w:rsid w:val="006C1670"/>
    <w:rsid w:val="006C20FE"/>
    <w:rsid w:val="006C31FF"/>
    <w:rsid w:val="006C3C18"/>
    <w:rsid w:val="006C531E"/>
    <w:rsid w:val="006C5C63"/>
    <w:rsid w:val="006D0C0D"/>
    <w:rsid w:val="006D0D7E"/>
    <w:rsid w:val="006D1F57"/>
    <w:rsid w:val="006D25AC"/>
    <w:rsid w:val="006D56A4"/>
    <w:rsid w:val="006D5834"/>
    <w:rsid w:val="006D6360"/>
    <w:rsid w:val="006D73A4"/>
    <w:rsid w:val="006E1BCB"/>
    <w:rsid w:val="006E22DB"/>
    <w:rsid w:val="006E31A5"/>
    <w:rsid w:val="006E4483"/>
    <w:rsid w:val="006F0BA2"/>
    <w:rsid w:val="006F4099"/>
    <w:rsid w:val="006F48B5"/>
    <w:rsid w:val="006F5F3D"/>
    <w:rsid w:val="006F62DD"/>
    <w:rsid w:val="0070030C"/>
    <w:rsid w:val="00701625"/>
    <w:rsid w:val="00705F6A"/>
    <w:rsid w:val="0070646B"/>
    <w:rsid w:val="00706837"/>
    <w:rsid w:val="00710FA6"/>
    <w:rsid w:val="00711A04"/>
    <w:rsid w:val="007130C3"/>
    <w:rsid w:val="00715D47"/>
    <w:rsid w:val="0071720D"/>
    <w:rsid w:val="00720951"/>
    <w:rsid w:val="007241F4"/>
    <w:rsid w:val="0072492E"/>
    <w:rsid w:val="00727871"/>
    <w:rsid w:val="007301CF"/>
    <w:rsid w:val="00730940"/>
    <w:rsid w:val="00734493"/>
    <w:rsid w:val="00734951"/>
    <w:rsid w:val="00734AB4"/>
    <w:rsid w:val="00735AC9"/>
    <w:rsid w:val="00736742"/>
    <w:rsid w:val="00736B42"/>
    <w:rsid w:val="00737044"/>
    <w:rsid w:val="0074030E"/>
    <w:rsid w:val="007422E4"/>
    <w:rsid w:val="007427E7"/>
    <w:rsid w:val="00744066"/>
    <w:rsid w:val="00744A7D"/>
    <w:rsid w:val="00744CB4"/>
    <w:rsid w:val="00744F80"/>
    <w:rsid w:val="007450A8"/>
    <w:rsid w:val="00745629"/>
    <w:rsid w:val="0075016D"/>
    <w:rsid w:val="007528AB"/>
    <w:rsid w:val="00752B6B"/>
    <w:rsid w:val="00753D6D"/>
    <w:rsid w:val="0075585E"/>
    <w:rsid w:val="007561DB"/>
    <w:rsid w:val="007609FF"/>
    <w:rsid w:val="00763D4C"/>
    <w:rsid w:val="007648B4"/>
    <w:rsid w:val="00764909"/>
    <w:rsid w:val="00765D34"/>
    <w:rsid w:val="00772FC2"/>
    <w:rsid w:val="007756DB"/>
    <w:rsid w:val="00776390"/>
    <w:rsid w:val="00776508"/>
    <w:rsid w:val="00777145"/>
    <w:rsid w:val="00780B92"/>
    <w:rsid w:val="00785B71"/>
    <w:rsid w:val="007907EB"/>
    <w:rsid w:val="00791AFF"/>
    <w:rsid w:val="00792B7C"/>
    <w:rsid w:val="00794566"/>
    <w:rsid w:val="00795DC9"/>
    <w:rsid w:val="00796994"/>
    <w:rsid w:val="007975AF"/>
    <w:rsid w:val="007A04DE"/>
    <w:rsid w:val="007A1BAC"/>
    <w:rsid w:val="007A53AB"/>
    <w:rsid w:val="007B04EB"/>
    <w:rsid w:val="007B35D8"/>
    <w:rsid w:val="007B3701"/>
    <w:rsid w:val="007B504F"/>
    <w:rsid w:val="007B6B22"/>
    <w:rsid w:val="007B7562"/>
    <w:rsid w:val="007B76D3"/>
    <w:rsid w:val="007C03C2"/>
    <w:rsid w:val="007C26AE"/>
    <w:rsid w:val="007D3858"/>
    <w:rsid w:val="007D439B"/>
    <w:rsid w:val="007E13DA"/>
    <w:rsid w:val="007E58FE"/>
    <w:rsid w:val="007E6748"/>
    <w:rsid w:val="007E6956"/>
    <w:rsid w:val="007E6A3A"/>
    <w:rsid w:val="007F0806"/>
    <w:rsid w:val="007F1F8B"/>
    <w:rsid w:val="007F2C4E"/>
    <w:rsid w:val="007F4398"/>
    <w:rsid w:val="007F467A"/>
    <w:rsid w:val="007F4722"/>
    <w:rsid w:val="007F57BD"/>
    <w:rsid w:val="008007FB"/>
    <w:rsid w:val="0080090B"/>
    <w:rsid w:val="0080433F"/>
    <w:rsid w:val="00806A0F"/>
    <w:rsid w:val="0081153D"/>
    <w:rsid w:val="00815FA6"/>
    <w:rsid w:val="00817919"/>
    <w:rsid w:val="0082041E"/>
    <w:rsid w:val="00820EE5"/>
    <w:rsid w:val="00822C98"/>
    <w:rsid w:val="00825447"/>
    <w:rsid w:val="008301CF"/>
    <w:rsid w:val="00832407"/>
    <w:rsid w:val="0083405C"/>
    <w:rsid w:val="00834E8A"/>
    <w:rsid w:val="00835B06"/>
    <w:rsid w:val="008361AE"/>
    <w:rsid w:val="008365F2"/>
    <w:rsid w:val="00837A4B"/>
    <w:rsid w:val="00837D33"/>
    <w:rsid w:val="008506B0"/>
    <w:rsid w:val="0085198D"/>
    <w:rsid w:val="00853752"/>
    <w:rsid w:val="00853D7B"/>
    <w:rsid w:val="008612D3"/>
    <w:rsid w:val="00861E6B"/>
    <w:rsid w:val="00861F29"/>
    <w:rsid w:val="00863194"/>
    <w:rsid w:val="00863507"/>
    <w:rsid w:val="008637EE"/>
    <w:rsid w:val="00863B3B"/>
    <w:rsid w:val="00863F48"/>
    <w:rsid w:val="00864132"/>
    <w:rsid w:val="00865717"/>
    <w:rsid w:val="0086744F"/>
    <w:rsid w:val="008701CA"/>
    <w:rsid w:val="0087108F"/>
    <w:rsid w:val="008727C1"/>
    <w:rsid w:val="00875D7B"/>
    <w:rsid w:val="00876B8E"/>
    <w:rsid w:val="00876E60"/>
    <w:rsid w:val="00877161"/>
    <w:rsid w:val="008771D2"/>
    <w:rsid w:val="0087743D"/>
    <w:rsid w:val="00880564"/>
    <w:rsid w:val="00880F09"/>
    <w:rsid w:val="0088200E"/>
    <w:rsid w:val="00883129"/>
    <w:rsid w:val="008846CE"/>
    <w:rsid w:val="00885B1B"/>
    <w:rsid w:val="0089133D"/>
    <w:rsid w:val="00892FE6"/>
    <w:rsid w:val="008933FF"/>
    <w:rsid w:val="00894D00"/>
    <w:rsid w:val="008953EB"/>
    <w:rsid w:val="00895C09"/>
    <w:rsid w:val="00897302"/>
    <w:rsid w:val="008A0244"/>
    <w:rsid w:val="008A0E34"/>
    <w:rsid w:val="008A1E83"/>
    <w:rsid w:val="008A525A"/>
    <w:rsid w:val="008A7D38"/>
    <w:rsid w:val="008B0FB3"/>
    <w:rsid w:val="008B230B"/>
    <w:rsid w:val="008B397E"/>
    <w:rsid w:val="008B7062"/>
    <w:rsid w:val="008C059E"/>
    <w:rsid w:val="008C47B8"/>
    <w:rsid w:val="008C4B0A"/>
    <w:rsid w:val="008C661F"/>
    <w:rsid w:val="008C69BB"/>
    <w:rsid w:val="008D20DE"/>
    <w:rsid w:val="008D2CBA"/>
    <w:rsid w:val="008D36FD"/>
    <w:rsid w:val="008D47FC"/>
    <w:rsid w:val="008D5BCA"/>
    <w:rsid w:val="008D5F99"/>
    <w:rsid w:val="008D7712"/>
    <w:rsid w:val="008E19BB"/>
    <w:rsid w:val="008E1CC9"/>
    <w:rsid w:val="008E3905"/>
    <w:rsid w:val="008E7B0C"/>
    <w:rsid w:val="008E7B10"/>
    <w:rsid w:val="008F0026"/>
    <w:rsid w:val="008F052E"/>
    <w:rsid w:val="008F0839"/>
    <w:rsid w:val="008F0F90"/>
    <w:rsid w:val="008F195D"/>
    <w:rsid w:val="008F31C6"/>
    <w:rsid w:val="008F6BDC"/>
    <w:rsid w:val="008F7C0D"/>
    <w:rsid w:val="00900AFB"/>
    <w:rsid w:val="00900BDE"/>
    <w:rsid w:val="00904139"/>
    <w:rsid w:val="00905B7B"/>
    <w:rsid w:val="0090718B"/>
    <w:rsid w:val="009078DE"/>
    <w:rsid w:val="00910D1A"/>
    <w:rsid w:val="00911DE0"/>
    <w:rsid w:val="00913605"/>
    <w:rsid w:val="009145B1"/>
    <w:rsid w:val="00914946"/>
    <w:rsid w:val="009179AD"/>
    <w:rsid w:val="00921D91"/>
    <w:rsid w:val="0092334F"/>
    <w:rsid w:val="009244EA"/>
    <w:rsid w:val="00924526"/>
    <w:rsid w:val="00925753"/>
    <w:rsid w:val="009264C5"/>
    <w:rsid w:val="00930430"/>
    <w:rsid w:val="00930ED0"/>
    <w:rsid w:val="0093268F"/>
    <w:rsid w:val="0093359E"/>
    <w:rsid w:val="009343F8"/>
    <w:rsid w:val="0093461E"/>
    <w:rsid w:val="00934C7D"/>
    <w:rsid w:val="00935484"/>
    <w:rsid w:val="00935B7C"/>
    <w:rsid w:val="009463DE"/>
    <w:rsid w:val="00946A37"/>
    <w:rsid w:val="00951017"/>
    <w:rsid w:val="00951575"/>
    <w:rsid w:val="00954B3D"/>
    <w:rsid w:val="00954C7A"/>
    <w:rsid w:val="0095622B"/>
    <w:rsid w:val="00962FA8"/>
    <w:rsid w:val="00964DF3"/>
    <w:rsid w:val="00975DD2"/>
    <w:rsid w:val="009802D1"/>
    <w:rsid w:val="0098272C"/>
    <w:rsid w:val="0098398B"/>
    <w:rsid w:val="009843C0"/>
    <w:rsid w:val="009871D3"/>
    <w:rsid w:val="00987C10"/>
    <w:rsid w:val="00990150"/>
    <w:rsid w:val="0099038C"/>
    <w:rsid w:val="009931EF"/>
    <w:rsid w:val="00994C83"/>
    <w:rsid w:val="009968A5"/>
    <w:rsid w:val="00997F06"/>
    <w:rsid w:val="009A0898"/>
    <w:rsid w:val="009A163F"/>
    <w:rsid w:val="009A2D73"/>
    <w:rsid w:val="009A4610"/>
    <w:rsid w:val="009B0506"/>
    <w:rsid w:val="009B12EF"/>
    <w:rsid w:val="009B4909"/>
    <w:rsid w:val="009B5D93"/>
    <w:rsid w:val="009C4859"/>
    <w:rsid w:val="009C4B2F"/>
    <w:rsid w:val="009C5F0F"/>
    <w:rsid w:val="009C6EB3"/>
    <w:rsid w:val="009C72B4"/>
    <w:rsid w:val="009D002F"/>
    <w:rsid w:val="009D01ED"/>
    <w:rsid w:val="009D07F4"/>
    <w:rsid w:val="009D225F"/>
    <w:rsid w:val="009D4231"/>
    <w:rsid w:val="009D7D64"/>
    <w:rsid w:val="009E1096"/>
    <w:rsid w:val="009E10D9"/>
    <w:rsid w:val="009E197F"/>
    <w:rsid w:val="009E4A24"/>
    <w:rsid w:val="009E5DCD"/>
    <w:rsid w:val="009E7564"/>
    <w:rsid w:val="009F0205"/>
    <w:rsid w:val="009F274C"/>
    <w:rsid w:val="009F3B8F"/>
    <w:rsid w:val="009F4836"/>
    <w:rsid w:val="009F69DE"/>
    <w:rsid w:val="009F6DBD"/>
    <w:rsid w:val="00A012C3"/>
    <w:rsid w:val="00A04772"/>
    <w:rsid w:val="00A060E2"/>
    <w:rsid w:val="00A0662B"/>
    <w:rsid w:val="00A11B24"/>
    <w:rsid w:val="00A12FE0"/>
    <w:rsid w:val="00A16B74"/>
    <w:rsid w:val="00A17588"/>
    <w:rsid w:val="00A23F0C"/>
    <w:rsid w:val="00A26421"/>
    <w:rsid w:val="00A26BF9"/>
    <w:rsid w:val="00A26E15"/>
    <w:rsid w:val="00A33B70"/>
    <w:rsid w:val="00A35D9D"/>
    <w:rsid w:val="00A410EF"/>
    <w:rsid w:val="00A413A2"/>
    <w:rsid w:val="00A42360"/>
    <w:rsid w:val="00A450D7"/>
    <w:rsid w:val="00A47E36"/>
    <w:rsid w:val="00A505B8"/>
    <w:rsid w:val="00A52993"/>
    <w:rsid w:val="00A54C42"/>
    <w:rsid w:val="00A55C86"/>
    <w:rsid w:val="00A5607A"/>
    <w:rsid w:val="00A56537"/>
    <w:rsid w:val="00A5666B"/>
    <w:rsid w:val="00A63525"/>
    <w:rsid w:val="00A64283"/>
    <w:rsid w:val="00A717AE"/>
    <w:rsid w:val="00A802D8"/>
    <w:rsid w:val="00A80829"/>
    <w:rsid w:val="00A82292"/>
    <w:rsid w:val="00A83357"/>
    <w:rsid w:val="00A83B34"/>
    <w:rsid w:val="00A85FDF"/>
    <w:rsid w:val="00A87438"/>
    <w:rsid w:val="00A93049"/>
    <w:rsid w:val="00A935E1"/>
    <w:rsid w:val="00A9533F"/>
    <w:rsid w:val="00A95B09"/>
    <w:rsid w:val="00AA1C4B"/>
    <w:rsid w:val="00AA4621"/>
    <w:rsid w:val="00AA5B4D"/>
    <w:rsid w:val="00AA6F2F"/>
    <w:rsid w:val="00AA723B"/>
    <w:rsid w:val="00AA767D"/>
    <w:rsid w:val="00AA7681"/>
    <w:rsid w:val="00AA7C88"/>
    <w:rsid w:val="00AB169A"/>
    <w:rsid w:val="00AB17D1"/>
    <w:rsid w:val="00AB1DA1"/>
    <w:rsid w:val="00AB3135"/>
    <w:rsid w:val="00AB48A2"/>
    <w:rsid w:val="00AB58AB"/>
    <w:rsid w:val="00AB690B"/>
    <w:rsid w:val="00AB733E"/>
    <w:rsid w:val="00AB7F85"/>
    <w:rsid w:val="00AC0CBE"/>
    <w:rsid w:val="00AC15A8"/>
    <w:rsid w:val="00AC212F"/>
    <w:rsid w:val="00AC3226"/>
    <w:rsid w:val="00AC57FA"/>
    <w:rsid w:val="00AC70AD"/>
    <w:rsid w:val="00AD1235"/>
    <w:rsid w:val="00AD3551"/>
    <w:rsid w:val="00AD458B"/>
    <w:rsid w:val="00AD5B15"/>
    <w:rsid w:val="00AD6000"/>
    <w:rsid w:val="00AD70D2"/>
    <w:rsid w:val="00AD7792"/>
    <w:rsid w:val="00AD7A59"/>
    <w:rsid w:val="00AE0789"/>
    <w:rsid w:val="00AE266C"/>
    <w:rsid w:val="00AE2AB5"/>
    <w:rsid w:val="00AE39DB"/>
    <w:rsid w:val="00AE471B"/>
    <w:rsid w:val="00AE5020"/>
    <w:rsid w:val="00AE59B5"/>
    <w:rsid w:val="00AE6651"/>
    <w:rsid w:val="00AE7A37"/>
    <w:rsid w:val="00AF1364"/>
    <w:rsid w:val="00AF5F11"/>
    <w:rsid w:val="00B10326"/>
    <w:rsid w:val="00B140A6"/>
    <w:rsid w:val="00B14377"/>
    <w:rsid w:val="00B1449B"/>
    <w:rsid w:val="00B17BDA"/>
    <w:rsid w:val="00B208C4"/>
    <w:rsid w:val="00B24770"/>
    <w:rsid w:val="00B26FE6"/>
    <w:rsid w:val="00B3541E"/>
    <w:rsid w:val="00B362F7"/>
    <w:rsid w:val="00B36A61"/>
    <w:rsid w:val="00B36CF2"/>
    <w:rsid w:val="00B402E5"/>
    <w:rsid w:val="00B43BB8"/>
    <w:rsid w:val="00B46381"/>
    <w:rsid w:val="00B472E8"/>
    <w:rsid w:val="00B513DF"/>
    <w:rsid w:val="00B529A1"/>
    <w:rsid w:val="00B54A59"/>
    <w:rsid w:val="00B557FE"/>
    <w:rsid w:val="00B56325"/>
    <w:rsid w:val="00B606DE"/>
    <w:rsid w:val="00B60E78"/>
    <w:rsid w:val="00B632E9"/>
    <w:rsid w:val="00B641C1"/>
    <w:rsid w:val="00B6491E"/>
    <w:rsid w:val="00B67F11"/>
    <w:rsid w:val="00B70365"/>
    <w:rsid w:val="00B73CA7"/>
    <w:rsid w:val="00B75B7F"/>
    <w:rsid w:val="00B75EBC"/>
    <w:rsid w:val="00B76DB8"/>
    <w:rsid w:val="00B76FD0"/>
    <w:rsid w:val="00B841D2"/>
    <w:rsid w:val="00B8421A"/>
    <w:rsid w:val="00B86462"/>
    <w:rsid w:val="00B86635"/>
    <w:rsid w:val="00B90B35"/>
    <w:rsid w:val="00B90C09"/>
    <w:rsid w:val="00B912E0"/>
    <w:rsid w:val="00B92A71"/>
    <w:rsid w:val="00B92EA8"/>
    <w:rsid w:val="00B93006"/>
    <w:rsid w:val="00B94294"/>
    <w:rsid w:val="00B95D62"/>
    <w:rsid w:val="00BA1548"/>
    <w:rsid w:val="00BA1BB3"/>
    <w:rsid w:val="00BA3B19"/>
    <w:rsid w:val="00BA3C14"/>
    <w:rsid w:val="00BA51F1"/>
    <w:rsid w:val="00BA5DDD"/>
    <w:rsid w:val="00BA7D68"/>
    <w:rsid w:val="00BB0417"/>
    <w:rsid w:val="00BB14DB"/>
    <w:rsid w:val="00BB1B48"/>
    <w:rsid w:val="00BB47E8"/>
    <w:rsid w:val="00BB5186"/>
    <w:rsid w:val="00BB6F91"/>
    <w:rsid w:val="00BB7010"/>
    <w:rsid w:val="00BB73DD"/>
    <w:rsid w:val="00BC35BB"/>
    <w:rsid w:val="00BC3F2F"/>
    <w:rsid w:val="00BD0850"/>
    <w:rsid w:val="00BD194D"/>
    <w:rsid w:val="00BD38CE"/>
    <w:rsid w:val="00BE16ED"/>
    <w:rsid w:val="00BE5F07"/>
    <w:rsid w:val="00BE692E"/>
    <w:rsid w:val="00BE7408"/>
    <w:rsid w:val="00BE7973"/>
    <w:rsid w:val="00BF00B1"/>
    <w:rsid w:val="00BF04CB"/>
    <w:rsid w:val="00BF1939"/>
    <w:rsid w:val="00BF1E58"/>
    <w:rsid w:val="00BF2ED8"/>
    <w:rsid w:val="00BF32A7"/>
    <w:rsid w:val="00BF4C60"/>
    <w:rsid w:val="00BF4FC2"/>
    <w:rsid w:val="00BF5C9E"/>
    <w:rsid w:val="00BF718D"/>
    <w:rsid w:val="00BF7317"/>
    <w:rsid w:val="00C0017B"/>
    <w:rsid w:val="00C00C23"/>
    <w:rsid w:val="00C00FA4"/>
    <w:rsid w:val="00C0156F"/>
    <w:rsid w:val="00C0226D"/>
    <w:rsid w:val="00C02B2B"/>
    <w:rsid w:val="00C0464E"/>
    <w:rsid w:val="00C13C62"/>
    <w:rsid w:val="00C16227"/>
    <w:rsid w:val="00C22229"/>
    <w:rsid w:val="00C24ABA"/>
    <w:rsid w:val="00C25724"/>
    <w:rsid w:val="00C26804"/>
    <w:rsid w:val="00C30D27"/>
    <w:rsid w:val="00C32C41"/>
    <w:rsid w:val="00C37572"/>
    <w:rsid w:val="00C37B2D"/>
    <w:rsid w:val="00C47506"/>
    <w:rsid w:val="00C517EC"/>
    <w:rsid w:val="00C52D00"/>
    <w:rsid w:val="00C5338D"/>
    <w:rsid w:val="00C540D5"/>
    <w:rsid w:val="00C54171"/>
    <w:rsid w:val="00C61F5B"/>
    <w:rsid w:val="00C62A13"/>
    <w:rsid w:val="00C641B9"/>
    <w:rsid w:val="00C64E2A"/>
    <w:rsid w:val="00C64FAC"/>
    <w:rsid w:val="00C664EE"/>
    <w:rsid w:val="00C66FF3"/>
    <w:rsid w:val="00C67937"/>
    <w:rsid w:val="00C77BDC"/>
    <w:rsid w:val="00C77F69"/>
    <w:rsid w:val="00C8541D"/>
    <w:rsid w:val="00C861E9"/>
    <w:rsid w:val="00C86B5E"/>
    <w:rsid w:val="00C876CD"/>
    <w:rsid w:val="00C92015"/>
    <w:rsid w:val="00C93993"/>
    <w:rsid w:val="00C947E9"/>
    <w:rsid w:val="00CA15EA"/>
    <w:rsid w:val="00CA36F3"/>
    <w:rsid w:val="00CA5026"/>
    <w:rsid w:val="00CA5683"/>
    <w:rsid w:val="00CA5F55"/>
    <w:rsid w:val="00CA6BD2"/>
    <w:rsid w:val="00CB0F3A"/>
    <w:rsid w:val="00CB62AB"/>
    <w:rsid w:val="00CC1911"/>
    <w:rsid w:val="00CC2807"/>
    <w:rsid w:val="00CC2926"/>
    <w:rsid w:val="00CC5CC6"/>
    <w:rsid w:val="00CD0C8C"/>
    <w:rsid w:val="00CD1E11"/>
    <w:rsid w:val="00CD24C9"/>
    <w:rsid w:val="00CD2E71"/>
    <w:rsid w:val="00CD3EAC"/>
    <w:rsid w:val="00CD4788"/>
    <w:rsid w:val="00CD7B49"/>
    <w:rsid w:val="00CE67D5"/>
    <w:rsid w:val="00CF0E6A"/>
    <w:rsid w:val="00CF1390"/>
    <w:rsid w:val="00CF200E"/>
    <w:rsid w:val="00CF5E33"/>
    <w:rsid w:val="00CF69B6"/>
    <w:rsid w:val="00CF6BDD"/>
    <w:rsid w:val="00D005C5"/>
    <w:rsid w:val="00D01F46"/>
    <w:rsid w:val="00D02CD6"/>
    <w:rsid w:val="00D04F99"/>
    <w:rsid w:val="00D05694"/>
    <w:rsid w:val="00D102E9"/>
    <w:rsid w:val="00D108B8"/>
    <w:rsid w:val="00D11129"/>
    <w:rsid w:val="00D15732"/>
    <w:rsid w:val="00D16C13"/>
    <w:rsid w:val="00D20A9E"/>
    <w:rsid w:val="00D20BC8"/>
    <w:rsid w:val="00D3052D"/>
    <w:rsid w:val="00D30683"/>
    <w:rsid w:val="00D316A2"/>
    <w:rsid w:val="00D3363F"/>
    <w:rsid w:val="00D34DED"/>
    <w:rsid w:val="00D35187"/>
    <w:rsid w:val="00D37420"/>
    <w:rsid w:val="00D40FAF"/>
    <w:rsid w:val="00D436C8"/>
    <w:rsid w:val="00D43FB3"/>
    <w:rsid w:val="00D4438E"/>
    <w:rsid w:val="00D44D93"/>
    <w:rsid w:val="00D50163"/>
    <w:rsid w:val="00D51252"/>
    <w:rsid w:val="00D51921"/>
    <w:rsid w:val="00D51F88"/>
    <w:rsid w:val="00D56BFD"/>
    <w:rsid w:val="00D57657"/>
    <w:rsid w:val="00D57E04"/>
    <w:rsid w:val="00D64E49"/>
    <w:rsid w:val="00D728CC"/>
    <w:rsid w:val="00D72BBD"/>
    <w:rsid w:val="00D75D5B"/>
    <w:rsid w:val="00D811A3"/>
    <w:rsid w:val="00D81274"/>
    <w:rsid w:val="00D813B9"/>
    <w:rsid w:val="00D845AD"/>
    <w:rsid w:val="00D84BD3"/>
    <w:rsid w:val="00D84C89"/>
    <w:rsid w:val="00D84FF9"/>
    <w:rsid w:val="00D852CD"/>
    <w:rsid w:val="00D85458"/>
    <w:rsid w:val="00D8621A"/>
    <w:rsid w:val="00D871FD"/>
    <w:rsid w:val="00D924BB"/>
    <w:rsid w:val="00D946B6"/>
    <w:rsid w:val="00D94C79"/>
    <w:rsid w:val="00D978FC"/>
    <w:rsid w:val="00DA117A"/>
    <w:rsid w:val="00DA45E1"/>
    <w:rsid w:val="00DA6BAD"/>
    <w:rsid w:val="00DA6DE5"/>
    <w:rsid w:val="00DB0A2F"/>
    <w:rsid w:val="00DB2319"/>
    <w:rsid w:val="00DB24CC"/>
    <w:rsid w:val="00DB322A"/>
    <w:rsid w:val="00DB4102"/>
    <w:rsid w:val="00DB4441"/>
    <w:rsid w:val="00DB4466"/>
    <w:rsid w:val="00DB5020"/>
    <w:rsid w:val="00DB6309"/>
    <w:rsid w:val="00DC1533"/>
    <w:rsid w:val="00DC269F"/>
    <w:rsid w:val="00DC2924"/>
    <w:rsid w:val="00DC3303"/>
    <w:rsid w:val="00DC7C2C"/>
    <w:rsid w:val="00DD0CC7"/>
    <w:rsid w:val="00DD2AB7"/>
    <w:rsid w:val="00DD39FB"/>
    <w:rsid w:val="00DD3B40"/>
    <w:rsid w:val="00DD5050"/>
    <w:rsid w:val="00DD58A4"/>
    <w:rsid w:val="00DD58B0"/>
    <w:rsid w:val="00DD5A21"/>
    <w:rsid w:val="00DD7D62"/>
    <w:rsid w:val="00DE02D2"/>
    <w:rsid w:val="00DE22C6"/>
    <w:rsid w:val="00DE28CC"/>
    <w:rsid w:val="00DE6820"/>
    <w:rsid w:val="00DF03A6"/>
    <w:rsid w:val="00DF2CC6"/>
    <w:rsid w:val="00DF67BB"/>
    <w:rsid w:val="00E017E0"/>
    <w:rsid w:val="00E01FC1"/>
    <w:rsid w:val="00E02D1E"/>
    <w:rsid w:val="00E0344D"/>
    <w:rsid w:val="00E04059"/>
    <w:rsid w:val="00E13292"/>
    <w:rsid w:val="00E13A76"/>
    <w:rsid w:val="00E14488"/>
    <w:rsid w:val="00E21D20"/>
    <w:rsid w:val="00E22520"/>
    <w:rsid w:val="00E22F5C"/>
    <w:rsid w:val="00E23923"/>
    <w:rsid w:val="00E3207B"/>
    <w:rsid w:val="00E34A6F"/>
    <w:rsid w:val="00E40557"/>
    <w:rsid w:val="00E41063"/>
    <w:rsid w:val="00E41547"/>
    <w:rsid w:val="00E44124"/>
    <w:rsid w:val="00E50C92"/>
    <w:rsid w:val="00E5138D"/>
    <w:rsid w:val="00E5285D"/>
    <w:rsid w:val="00E52F04"/>
    <w:rsid w:val="00E53A30"/>
    <w:rsid w:val="00E55097"/>
    <w:rsid w:val="00E563DA"/>
    <w:rsid w:val="00E613C4"/>
    <w:rsid w:val="00E61494"/>
    <w:rsid w:val="00E635C2"/>
    <w:rsid w:val="00E63927"/>
    <w:rsid w:val="00E6569E"/>
    <w:rsid w:val="00E673D1"/>
    <w:rsid w:val="00E705FC"/>
    <w:rsid w:val="00E710EB"/>
    <w:rsid w:val="00E72D1A"/>
    <w:rsid w:val="00E75446"/>
    <w:rsid w:val="00E818F3"/>
    <w:rsid w:val="00E83172"/>
    <w:rsid w:val="00E86548"/>
    <w:rsid w:val="00E869DD"/>
    <w:rsid w:val="00E90B63"/>
    <w:rsid w:val="00E928A3"/>
    <w:rsid w:val="00E92F24"/>
    <w:rsid w:val="00E933C4"/>
    <w:rsid w:val="00E9365C"/>
    <w:rsid w:val="00E944A2"/>
    <w:rsid w:val="00E97CFA"/>
    <w:rsid w:val="00EA04E2"/>
    <w:rsid w:val="00EA3BC6"/>
    <w:rsid w:val="00EA4A69"/>
    <w:rsid w:val="00EA68FC"/>
    <w:rsid w:val="00EA713A"/>
    <w:rsid w:val="00EB224B"/>
    <w:rsid w:val="00EB3633"/>
    <w:rsid w:val="00EB5E21"/>
    <w:rsid w:val="00EC173A"/>
    <w:rsid w:val="00EC1F28"/>
    <w:rsid w:val="00EC6FBD"/>
    <w:rsid w:val="00ED2320"/>
    <w:rsid w:val="00ED45DA"/>
    <w:rsid w:val="00ED5623"/>
    <w:rsid w:val="00ED6207"/>
    <w:rsid w:val="00EE0762"/>
    <w:rsid w:val="00EE15BC"/>
    <w:rsid w:val="00EE5355"/>
    <w:rsid w:val="00EF02FF"/>
    <w:rsid w:val="00EF0777"/>
    <w:rsid w:val="00EF094B"/>
    <w:rsid w:val="00EF0A87"/>
    <w:rsid w:val="00EF1BC6"/>
    <w:rsid w:val="00EF21A4"/>
    <w:rsid w:val="00EF3472"/>
    <w:rsid w:val="00EF642B"/>
    <w:rsid w:val="00EF6960"/>
    <w:rsid w:val="00EF7459"/>
    <w:rsid w:val="00EF7E21"/>
    <w:rsid w:val="00F00065"/>
    <w:rsid w:val="00F0361F"/>
    <w:rsid w:val="00F05C21"/>
    <w:rsid w:val="00F07709"/>
    <w:rsid w:val="00F10D8C"/>
    <w:rsid w:val="00F12029"/>
    <w:rsid w:val="00F12B82"/>
    <w:rsid w:val="00F20DFC"/>
    <w:rsid w:val="00F237C3"/>
    <w:rsid w:val="00F23B71"/>
    <w:rsid w:val="00F24B3B"/>
    <w:rsid w:val="00F25078"/>
    <w:rsid w:val="00F25BCC"/>
    <w:rsid w:val="00F3137B"/>
    <w:rsid w:val="00F33CC4"/>
    <w:rsid w:val="00F352C4"/>
    <w:rsid w:val="00F4055B"/>
    <w:rsid w:val="00F4268C"/>
    <w:rsid w:val="00F43F84"/>
    <w:rsid w:val="00F44029"/>
    <w:rsid w:val="00F449BF"/>
    <w:rsid w:val="00F46869"/>
    <w:rsid w:val="00F46E0C"/>
    <w:rsid w:val="00F512F9"/>
    <w:rsid w:val="00F5266E"/>
    <w:rsid w:val="00F54C2A"/>
    <w:rsid w:val="00F54EC7"/>
    <w:rsid w:val="00F54FC6"/>
    <w:rsid w:val="00F6078E"/>
    <w:rsid w:val="00F63A7E"/>
    <w:rsid w:val="00F65321"/>
    <w:rsid w:val="00F668B0"/>
    <w:rsid w:val="00F72684"/>
    <w:rsid w:val="00F743E3"/>
    <w:rsid w:val="00F77917"/>
    <w:rsid w:val="00F858D4"/>
    <w:rsid w:val="00F90269"/>
    <w:rsid w:val="00F92B74"/>
    <w:rsid w:val="00F94495"/>
    <w:rsid w:val="00FA2D68"/>
    <w:rsid w:val="00FA3BF1"/>
    <w:rsid w:val="00FA4D59"/>
    <w:rsid w:val="00FA4F6D"/>
    <w:rsid w:val="00FA534E"/>
    <w:rsid w:val="00FA77D6"/>
    <w:rsid w:val="00FB215C"/>
    <w:rsid w:val="00FB2CA0"/>
    <w:rsid w:val="00FB38F4"/>
    <w:rsid w:val="00FB3A90"/>
    <w:rsid w:val="00FB453A"/>
    <w:rsid w:val="00FB49A6"/>
    <w:rsid w:val="00FB4A08"/>
    <w:rsid w:val="00FB58E8"/>
    <w:rsid w:val="00FB7B2A"/>
    <w:rsid w:val="00FC1021"/>
    <w:rsid w:val="00FC1545"/>
    <w:rsid w:val="00FC3735"/>
    <w:rsid w:val="00FC4E86"/>
    <w:rsid w:val="00FC51C2"/>
    <w:rsid w:val="00FC70FD"/>
    <w:rsid w:val="00FC7F81"/>
    <w:rsid w:val="00FD122C"/>
    <w:rsid w:val="00FD4CF6"/>
    <w:rsid w:val="00FD5634"/>
    <w:rsid w:val="00FD5D7D"/>
    <w:rsid w:val="00FD74CA"/>
    <w:rsid w:val="00FD7EBC"/>
    <w:rsid w:val="00FE1B63"/>
    <w:rsid w:val="00FE23DE"/>
    <w:rsid w:val="00FE39E1"/>
    <w:rsid w:val="00FE4CDE"/>
    <w:rsid w:val="00FE6DC1"/>
    <w:rsid w:val="00FF18C9"/>
    <w:rsid w:val="00FF6A55"/>
    <w:rsid w:val="00FF74F5"/>
    <w:rsid w:val="072F95FD"/>
    <w:rsid w:val="0E1515D7"/>
    <w:rsid w:val="0EADBC60"/>
    <w:rsid w:val="0F5A67E4"/>
    <w:rsid w:val="13CAB3D1"/>
    <w:rsid w:val="19A74E9B"/>
    <w:rsid w:val="1F99A4F5"/>
    <w:rsid w:val="20F361A5"/>
    <w:rsid w:val="219ED2ED"/>
    <w:rsid w:val="238AFA62"/>
    <w:rsid w:val="240153FD"/>
    <w:rsid w:val="24210B5F"/>
    <w:rsid w:val="312C56FB"/>
    <w:rsid w:val="31B1E042"/>
    <w:rsid w:val="323594BE"/>
    <w:rsid w:val="3531E8F3"/>
    <w:rsid w:val="36F533A5"/>
    <w:rsid w:val="3899D0D4"/>
    <w:rsid w:val="3D5F3D7A"/>
    <w:rsid w:val="4258B3BE"/>
    <w:rsid w:val="43F059C0"/>
    <w:rsid w:val="482DE09E"/>
    <w:rsid w:val="4C9133DE"/>
    <w:rsid w:val="4F0C62E0"/>
    <w:rsid w:val="4F6491E7"/>
    <w:rsid w:val="607FAD4D"/>
    <w:rsid w:val="6200BA61"/>
    <w:rsid w:val="63F02E5B"/>
    <w:rsid w:val="6B00A13C"/>
    <w:rsid w:val="72D7E15A"/>
    <w:rsid w:val="77568436"/>
    <w:rsid w:val="7BD7D274"/>
    <w:rsid w:val="7CA30BAC"/>
    <w:rsid w:val="7E005D99"/>
    <w:rsid w:val="7FE31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675A"/>
  <w15:chartTrackingRefBased/>
  <w15:docId w15:val="{A2B0E84F-2D83-4C58-AE26-9401C3F3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82"/>
    <w:pPr>
      <w:tabs>
        <w:tab w:val="left" w:pos="3544"/>
      </w:tabs>
      <w:kinsoku w:val="0"/>
      <w:overflowPunct w:val="0"/>
      <w:spacing w:after="240" w:line="276" w:lineRule="auto"/>
      <w:textAlignment w:val="baseline"/>
    </w:pPr>
    <w:rPr>
      <w:sz w:val="24"/>
      <w:szCs w:val="24"/>
      <w:lang w:eastAsia="en-US"/>
    </w:rPr>
  </w:style>
  <w:style w:type="paragraph" w:styleId="Heading1">
    <w:name w:val="heading 1"/>
    <w:basedOn w:val="Normal"/>
    <w:next w:val="Normal"/>
    <w:link w:val="Heading1Char"/>
    <w:uiPriority w:val="9"/>
    <w:qFormat/>
    <w:rsid w:val="00615463"/>
    <w:pPr>
      <w:autoSpaceDE w:val="0"/>
      <w:autoSpaceDN w:val="0"/>
      <w:adjustRightInd w:val="0"/>
      <w:spacing w:after="480" w:line="240" w:lineRule="auto"/>
      <w:outlineLvl w:val="0"/>
    </w:pPr>
    <w:rPr>
      <w:rFonts w:cs="Times New Roman"/>
      <w:color w:val="000000"/>
      <w:sz w:val="48"/>
      <w:szCs w:val="48"/>
      <w:lang w:val="x-none" w:eastAsia="x-none"/>
    </w:rPr>
  </w:style>
  <w:style w:type="paragraph" w:styleId="Heading2">
    <w:name w:val="heading 2"/>
    <w:basedOn w:val="Normal"/>
    <w:next w:val="Normal"/>
    <w:link w:val="Heading2Char"/>
    <w:uiPriority w:val="9"/>
    <w:unhideWhenUsed/>
    <w:qFormat/>
    <w:rsid w:val="00186DF3"/>
    <w:pPr>
      <w:keepNext/>
      <w:outlineLvl w:val="1"/>
    </w:pPr>
    <w:rPr>
      <w:rFonts w:cs="Times New Roman"/>
      <w:b/>
      <w:sz w:val="28"/>
      <w:szCs w:val="28"/>
      <w:lang w:val="x-none" w:eastAsia="x-none"/>
    </w:rPr>
  </w:style>
  <w:style w:type="paragraph" w:styleId="Heading3">
    <w:name w:val="heading 3"/>
    <w:basedOn w:val="Normal"/>
    <w:next w:val="Normal"/>
    <w:link w:val="Heading3Char"/>
    <w:uiPriority w:val="9"/>
    <w:unhideWhenUsed/>
    <w:qFormat/>
    <w:rsid w:val="00EA3BC6"/>
    <w:pPr>
      <w:outlineLvl w:val="2"/>
    </w:pPr>
    <w:rPr>
      <w:rFonts w:cs="Times New Roman"/>
      <w:b/>
      <w:bCs/>
      <w:sz w:val="20"/>
      <w:szCs w:val="20"/>
      <w:lang w:val="x-none" w:eastAsia="x-none"/>
    </w:rPr>
  </w:style>
  <w:style w:type="paragraph" w:styleId="Heading4">
    <w:name w:val="heading 4"/>
    <w:basedOn w:val="Normal"/>
    <w:next w:val="Normal"/>
    <w:link w:val="Heading4Char"/>
    <w:uiPriority w:val="9"/>
    <w:unhideWhenUsed/>
    <w:qFormat/>
    <w:rsid w:val="006D73A4"/>
    <w:pPr>
      <w:spacing w:line="240" w:lineRule="auto"/>
      <w:outlineLvl w:val="3"/>
    </w:pPr>
    <w:rPr>
      <w:rFonts w:cs="Times New Roman"/>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styleId="BalloonText">
    <w:name w:val="Balloon Text"/>
    <w:basedOn w:val="Normal"/>
    <w:link w:val="BalloonTextChar"/>
    <w:uiPriority w:val="99"/>
    <w:semiHidden/>
    <w:unhideWhenUsed/>
    <w:rsid w:val="00615463"/>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615463"/>
    <w:rPr>
      <w:rFonts w:ascii="Tahoma" w:hAnsi="Tahoma" w:cs="Tahoma"/>
      <w:sz w:val="16"/>
      <w:szCs w:val="16"/>
    </w:rPr>
  </w:style>
  <w:style w:type="paragraph" w:styleId="Title">
    <w:name w:val="Title"/>
    <w:basedOn w:val="Normal"/>
    <w:next w:val="Normal"/>
    <w:link w:val="TitleChar"/>
    <w:uiPriority w:val="10"/>
    <w:qFormat/>
    <w:rsid w:val="00615463"/>
    <w:pPr>
      <w:autoSpaceDE w:val="0"/>
      <w:autoSpaceDN w:val="0"/>
      <w:adjustRightInd w:val="0"/>
      <w:spacing w:before="1560" w:after="0" w:line="240" w:lineRule="auto"/>
    </w:pPr>
    <w:rPr>
      <w:rFonts w:cs="Times New Roman"/>
      <w:b/>
      <w:color w:val="000000"/>
      <w:sz w:val="48"/>
      <w:szCs w:val="48"/>
      <w:lang w:val="x-none" w:eastAsia="x-none"/>
    </w:rPr>
  </w:style>
  <w:style w:type="character" w:customStyle="1" w:styleId="TitleChar">
    <w:name w:val="Title Char"/>
    <w:link w:val="Title"/>
    <w:uiPriority w:val="10"/>
    <w:rsid w:val="00615463"/>
    <w:rPr>
      <w:b/>
      <w:color w:val="000000"/>
      <w:sz w:val="48"/>
      <w:szCs w:val="48"/>
    </w:rPr>
  </w:style>
  <w:style w:type="paragraph" w:styleId="Subtitle">
    <w:name w:val="Subtitle"/>
    <w:basedOn w:val="Normal"/>
    <w:next w:val="Normal"/>
    <w:link w:val="SubtitleChar"/>
    <w:uiPriority w:val="11"/>
    <w:qFormat/>
    <w:rsid w:val="00615463"/>
    <w:pPr>
      <w:spacing w:before="720"/>
    </w:pPr>
    <w:rPr>
      <w:rFonts w:cs="Times New Roman"/>
      <w:sz w:val="36"/>
      <w:szCs w:val="20"/>
      <w:lang w:val="x-none" w:eastAsia="x-none"/>
    </w:rPr>
  </w:style>
  <w:style w:type="character" w:customStyle="1" w:styleId="SubtitleChar">
    <w:name w:val="Subtitle Char"/>
    <w:link w:val="Subtitle"/>
    <w:uiPriority w:val="11"/>
    <w:rsid w:val="00615463"/>
    <w:rPr>
      <w:sz w:val="36"/>
    </w:rPr>
  </w:style>
  <w:style w:type="character" w:styleId="SubtleEmphasis">
    <w:name w:val="Subtle Emphasis"/>
    <w:uiPriority w:val="19"/>
    <w:qFormat/>
    <w:rsid w:val="00615463"/>
  </w:style>
  <w:style w:type="character" w:customStyle="1" w:styleId="Heading1Char">
    <w:name w:val="Heading 1 Char"/>
    <w:link w:val="Heading1"/>
    <w:uiPriority w:val="9"/>
    <w:rsid w:val="00615463"/>
    <w:rPr>
      <w:color w:val="000000"/>
      <w:sz w:val="48"/>
      <w:szCs w:val="48"/>
    </w:rPr>
  </w:style>
  <w:style w:type="paragraph" w:styleId="TOCHeading">
    <w:name w:val="TOC Heading"/>
    <w:basedOn w:val="Heading1"/>
    <w:next w:val="Normal"/>
    <w:uiPriority w:val="39"/>
    <w:unhideWhenUsed/>
    <w:qFormat/>
    <w:rsid w:val="00615463"/>
    <w:pPr>
      <w:outlineLvl w:val="9"/>
    </w:pPr>
    <w:rPr>
      <w:lang w:val="en-US" w:eastAsia="ja-JP"/>
    </w:rPr>
  </w:style>
  <w:style w:type="character" w:styleId="Hyperlink">
    <w:name w:val="Hyperlink"/>
    <w:uiPriority w:val="99"/>
    <w:unhideWhenUsed/>
    <w:rsid w:val="00615463"/>
    <w:rPr>
      <w:color w:val="0000FF"/>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615463"/>
    <w:pPr>
      <w:ind w:left="720"/>
      <w:contextualSpacing/>
    </w:pPr>
  </w:style>
  <w:style w:type="paragraph" w:styleId="FootnoteText">
    <w:name w:val="footnote text"/>
    <w:aliases w:val="Footnote Text Char1,Footnote Text Char Char,Footnote Text Char Char Char,Footnote Text Char Char Char Char Char,Fo,Footnote Text Char Char Char Char Char Char,Footnote Text Char Char1,Footnote Text Char3 Char1 Char1,F"/>
    <w:basedOn w:val="Normal"/>
    <w:link w:val="FootnoteTextChar"/>
    <w:uiPriority w:val="99"/>
    <w:unhideWhenUsed/>
    <w:rsid w:val="00615463"/>
    <w:pPr>
      <w:spacing w:after="0" w:line="240" w:lineRule="auto"/>
    </w:pPr>
    <w:rPr>
      <w:rFonts w:cs="Times New Roman"/>
      <w:sz w:val="20"/>
      <w:szCs w:val="20"/>
      <w:lang w:val="x-none" w:eastAsia="x-none"/>
    </w:rPr>
  </w:style>
  <w:style w:type="character" w:customStyle="1" w:styleId="FootnoteTextChar">
    <w:name w:val="Footnote Text Char"/>
    <w:aliases w:val="Footnote Text Char1 Char,Footnote Text Char Char Char1,Footnote Text Char Char Char Char,Footnote Text Char Char Char Char Char Char1,Fo Char,Footnote Text Char Char Char Char Char Char Char,Footnote Text Char Char1 Char,F Char"/>
    <w:link w:val="FootnoteText"/>
    <w:uiPriority w:val="99"/>
    <w:rsid w:val="00615463"/>
    <w:rPr>
      <w:sz w:val="20"/>
      <w:szCs w:val="20"/>
    </w:rPr>
  </w:style>
  <w:style w:type="character" w:styleId="FootnoteReference">
    <w:name w:val="footnote reference"/>
    <w:aliases w:val="SUPERS,EN Footnote Reference,Footnote symbol,Footnote reference number,Footnote,Times 10 Point,Exposant 3 Point,Ref,de nota al pie,note TESI,stylish,number,16 Point,Superscript 6 Point,Footnote Reference Superscript,FR"/>
    <w:uiPriority w:val="99"/>
    <w:unhideWhenUsed/>
    <w:rsid w:val="00615463"/>
    <w:rPr>
      <w:vertAlign w:val="superscript"/>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615463"/>
  </w:style>
  <w:style w:type="character" w:customStyle="1" w:styleId="Heading2Char">
    <w:name w:val="Heading 2 Char"/>
    <w:link w:val="Heading2"/>
    <w:uiPriority w:val="9"/>
    <w:rsid w:val="00186DF3"/>
    <w:rPr>
      <w:b/>
      <w:sz w:val="28"/>
      <w:szCs w:val="28"/>
    </w:rPr>
  </w:style>
  <w:style w:type="paragraph" w:customStyle="1" w:styleId="NumberedBody">
    <w:name w:val="Numbered Body"/>
    <w:basedOn w:val="ListParagraph"/>
    <w:link w:val="NumberedBodyChar"/>
    <w:qFormat/>
    <w:rsid w:val="00930ED0"/>
    <w:pPr>
      <w:numPr>
        <w:numId w:val="1"/>
      </w:numPr>
      <w:ind w:left="567" w:hanging="567"/>
      <w:contextualSpacing w:val="0"/>
    </w:pPr>
  </w:style>
  <w:style w:type="character" w:styleId="CommentReference">
    <w:name w:val="annotation reference"/>
    <w:uiPriority w:val="99"/>
    <w:semiHidden/>
    <w:unhideWhenUsed/>
    <w:rsid w:val="00186DF3"/>
    <w:rPr>
      <w:sz w:val="16"/>
      <w:szCs w:val="16"/>
    </w:rPr>
  </w:style>
  <w:style w:type="character" w:customStyle="1" w:styleId="NumberedBodyChar">
    <w:name w:val="Numbered Body Char"/>
    <w:basedOn w:val="ListParagraphChar"/>
    <w:link w:val="NumberedBody"/>
    <w:rsid w:val="00930ED0"/>
  </w:style>
  <w:style w:type="paragraph" w:styleId="TOC1">
    <w:name w:val="toc 1"/>
    <w:basedOn w:val="Normal"/>
    <w:next w:val="Normal"/>
    <w:autoRedefine/>
    <w:uiPriority w:val="39"/>
    <w:unhideWhenUsed/>
    <w:rsid w:val="00186DF3"/>
    <w:pPr>
      <w:tabs>
        <w:tab w:val="clear" w:pos="3544"/>
      </w:tabs>
      <w:spacing w:after="100"/>
    </w:pPr>
  </w:style>
  <w:style w:type="paragraph" w:styleId="TOC2">
    <w:name w:val="toc 2"/>
    <w:basedOn w:val="Normal"/>
    <w:next w:val="Normal"/>
    <w:autoRedefine/>
    <w:uiPriority w:val="39"/>
    <w:unhideWhenUsed/>
    <w:rsid w:val="00186DF3"/>
    <w:pPr>
      <w:tabs>
        <w:tab w:val="clear" w:pos="3544"/>
      </w:tabs>
      <w:spacing w:after="100"/>
      <w:ind w:left="240"/>
    </w:pPr>
  </w:style>
  <w:style w:type="table" w:styleId="TableGrid">
    <w:name w:val="Table Grid"/>
    <w:basedOn w:val="TableNormal"/>
    <w:uiPriority w:val="59"/>
    <w:rsid w:val="0018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A37"/>
    <w:pPr>
      <w:autoSpaceDE w:val="0"/>
      <w:autoSpaceDN w:val="0"/>
      <w:adjustRightInd w:val="0"/>
    </w:pPr>
    <w:rPr>
      <w:color w:val="000000"/>
      <w:sz w:val="24"/>
      <w:szCs w:val="24"/>
      <w:lang w:eastAsia="en-US"/>
    </w:rPr>
  </w:style>
  <w:style w:type="character" w:customStyle="1" w:styleId="Heading3Char">
    <w:name w:val="Heading 3 Char"/>
    <w:link w:val="Heading3"/>
    <w:uiPriority w:val="9"/>
    <w:rsid w:val="00EA3BC6"/>
    <w:rPr>
      <w:b/>
      <w:bCs/>
    </w:rPr>
  </w:style>
  <w:style w:type="paragraph" w:customStyle="1" w:styleId="BulletList">
    <w:name w:val="Bullet List"/>
    <w:basedOn w:val="Normal"/>
    <w:link w:val="BulletListChar"/>
    <w:qFormat/>
    <w:rsid w:val="00EA3BC6"/>
    <w:pPr>
      <w:numPr>
        <w:numId w:val="8"/>
      </w:numPr>
      <w:tabs>
        <w:tab w:val="clear" w:pos="3544"/>
      </w:tabs>
      <w:kinsoku/>
      <w:overflowPunct/>
      <w:ind w:left="567" w:hanging="567"/>
      <w:textAlignment w:val="auto"/>
    </w:pPr>
    <w:rPr>
      <w:rFonts w:cs="Times New Roman"/>
      <w:bCs/>
      <w:sz w:val="20"/>
      <w:szCs w:val="20"/>
      <w:lang w:val="x-none" w:eastAsia="x-none"/>
    </w:rPr>
  </w:style>
  <w:style w:type="paragraph" w:customStyle="1" w:styleId="Bullet2">
    <w:name w:val="Bullet2"/>
    <w:basedOn w:val="BulletList"/>
    <w:link w:val="Bullet2Char"/>
    <w:qFormat/>
    <w:rsid w:val="006D73A4"/>
    <w:pPr>
      <w:spacing w:after="120" w:line="240" w:lineRule="auto"/>
      <w:ind w:left="851"/>
    </w:pPr>
  </w:style>
  <w:style w:type="character" w:customStyle="1" w:styleId="BulletListChar">
    <w:name w:val="Bullet List Char"/>
    <w:link w:val="BulletList"/>
    <w:rsid w:val="00EA3BC6"/>
    <w:rPr>
      <w:bCs/>
    </w:rPr>
  </w:style>
  <w:style w:type="character" w:customStyle="1" w:styleId="Heading4Char">
    <w:name w:val="Heading 4 Char"/>
    <w:link w:val="Heading4"/>
    <w:uiPriority w:val="9"/>
    <w:rsid w:val="006D73A4"/>
    <w:rPr>
      <w:b/>
    </w:rPr>
  </w:style>
  <w:style w:type="character" w:customStyle="1" w:styleId="Bullet2Char">
    <w:name w:val="Bullet2 Char"/>
    <w:link w:val="Bullet2"/>
    <w:rsid w:val="006D73A4"/>
    <w:rPr>
      <w:bCs/>
    </w:rPr>
  </w:style>
  <w:style w:type="paragraph" w:styleId="TOC3">
    <w:name w:val="toc 3"/>
    <w:basedOn w:val="Normal"/>
    <w:next w:val="Normal"/>
    <w:autoRedefine/>
    <w:uiPriority w:val="39"/>
    <w:unhideWhenUsed/>
    <w:rsid w:val="006D73A4"/>
    <w:pPr>
      <w:tabs>
        <w:tab w:val="clear" w:pos="3544"/>
      </w:tabs>
      <w:spacing w:after="100"/>
      <w:ind w:left="480"/>
    </w:pPr>
  </w:style>
  <w:style w:type="character" w:customStyle="1" w:styleId="UnresolvedMention1">
    <w:name w:val="Unresolved Mention1"/>
    <w:uiPriority w:val="99"/>
    <w:semiHidden/>
    <w:unhideWhenUsed/>
    <w:rsid w:val="00FD4CF6"/>
    <w:rPr>
      <w:color w:val="808080"/>
      <w:shd w:val="clear" w:color="auto" w:fill="E6E6E6"/>
    </w:rPr>
  </w:style>
  <w:style w:type="paragraph" w:styleId="CommentText">
    <w:name w:val="annotation text"/>
    <w:basedOn w:val="Normal"/>
    <w:link w:val="CommentTextChar"/>
    <w:uiPriority w:val="99"/>
    <w:unhideWhenUsed/>
    <w:rsid w:val="001902B8"/>
    <w:pPr>
      <w:spacing w:line="240" w:lineRule="auto"/>
    </w:pPr>
    <w:rPr>
      <w:rFonts w:cs="Times New Roman"/>
      <w:sz w:val="20"/>
      <w:szCs w:val="20"/>
      <w:lang w:val="x-none" w:eastAsia="x-none"/>
    </w:rPr>
  </w:style>
  <w:style w:type="character" w:customStyle="1" w:styleId="CommentTextChar">
    <w:name w:val="Comment Text Char"/>
    <w:link w:val="CommentText"/>
    <w:uiPriority w:val="99"/>
    <w:rsid w:val="001902B8"/>
    <w:rPr>
      <w:sz w:val="20"/>
      <w:szCs w:val="20"/>
    </w:rPr>
  </w:style>
  <w:style w:type="paragraph" w:styleId="CommentSubject">
    <w:name w:val="annotation subject"/>
    <w:basedOn w:val="CommentText"/>
    <w:next w:val="CommentText"/>
    <w:link w:val="CommentSubjectChar"/>
    <w:uiPriority w:val="99"/>
    <w:semiHidden/>
    <w:unhideWhenUsed/>
    <w:rsid w:val="001902B8"/>
    <w:rPr>
      <w:b/>
      <w:bCs/>
    </w:rPr>
  </w:style>
  <w:style w:type="character" w:customStyle="1" w:styleId="CommentSubjectChar">
    <w:name w:val="Comment Subject Char"/>
    <w:link w:val="CommentSubject"/>
    <w:uiPriority w:val="99"/>
    <w:semiHidden/>
    <w:rsid w:val="001902B8"/>
    <w:rPr>
      <w:b/>
      <w:bCs/>
      <w:sz w:val="20"/>
      <w:szCs w:val="20"/>
    </w:rPr>
  </w:style>
  <w:style w:type="character" w:styleId="UnresolvedMention">
    <w:name w:val="Unresolved Mention"/>
    <w:uiPriority w:val="99"/>
    <w:semiHidden/>
    <w:unhideWhenUsed/>
    <w:rsid w:val="006128C9"/>
    <w:rPr>
      <w:color w:val="808080"/>
      <w:shd w:val="clear" w:color="auto" w:fill="E6E6E6"/>
    </w:rPr>
  </w:style>
  <w:style w:type="paragraph" w:styleId="NoSpacing">
    <w:name w:val="No Spacing"/>
    <w:uiPriority w:val="1"/>
    <w:qFormat/>
    <w:rsid w:val="00A63525"/>
    <w:pPr>
      <w:tabs>
        <w:tab w:val="left" w:pos="3544"/>
      </w:tabs>
      <w:kinsoku w:val="0"/>
      <w:overflowPunct w:val="0"/>
      <w:textAlignment w:val="baseline"/>
    </w:pPr>
    <w:rPr>
      <w:sz w:val="24"/>
      <w:szCs w:val="24"/>
      <w:lang w:eastAsia="en-US"/>
    </w:rPr>
  </w:style>
  <w:style w:type="paragraph" w:styleId="Revision">
    <w:name w:val="Revision"/>
    <w:hidden/>
    <w:uiPriority w:val="99"/>
    <w:semiHidden/>
    <w:rsid w:val="00490E02"/>
    <w:rPr>
      <w:sz w:val="24"/>
      <w:szCs w:val="24"/>
      <w:lang w:eastAsia="en-US"/>
    </w:rPr>
  </w:style>
  <w:style w:type="character" w:styleId="Mention">
    <w:name w:val="Mention"/>
    <w:basedOn w:val="DefaultParagraphFont"/>
    <w:uiPriority w:val="99"/>
    <w:unhideWhenUsed/>
    <w:rsid w:val="007B04EB"/>
    <w:rPr>
      <w:color w:val="2B579A"/>
      <w:shd w:val="clear" w:color="auto" w:fill="E1DFDD"/>
    </w:rPr>
  </w:style>
  <w:style w:type="character" w:customStyle="1" w:styleId="cf01">
    <w:name w:val="cf01"/>
    <w:basedOn w:val="DefaultParagraphFont"/>
    <w:rsid w:val="000F3784"/>
    <w:rPr>
      <w:rFonts w:ascii="Segoe UI" w:hAnsi="Segoe UI" w:cs="Segoe UI" w:hint="default"/>
      <w:sz w:val="18"/>
      <w:szCs w:val="18"/>
    </w:rPr>
  </w:style>
  <w:style w:type="paragraph" w:customStyle="1" w:styleId="pf0">
    <w:name w:val="pf0"/>
    <w:basedOn w:val="Normal"/>
    <w:rsid w:val="000F3784"/>
    <w:pPr>
      <w:tabs>
        <w:tab w:val="clear" w:pos="3544"/>
      </w:tabs>
      <w:kinsoku/>
      <w:overflowPunct/>
      <w:spacing w:before="100" w:beforeAutospacing="1" w:after="100" w:afterAutospacing="1" w:line="240" w:lineRule="auto"/>
      <w:textAlignment w:val="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3931">
      <w:bodyDiv w:val="1"/>
      <w:marLeft w:val="0"/>
      <w:marRight w:val="0"/>
      <w:marTop w:val="0"/>
      <w:marBottom w:val="0"/>
      <w:divBdr>
        <w:top w:val="none" w:sz="0" w:space="0" w:color="auto"/>
        <w:left w:val="none" w:sz="0" w:space="0" w:color="auto"/>
        <w:bottom w:val="none" w:sz="0" w:space="0" w:color="auto"/>
        <w:right w:val="none" w:sz="0" w:space="0" w:color="auto"/>
      </w:divBdr>
    </w:div>
    <w:div w:id="153768969">
      <w:bodyDiv w:val="1"/>
      <w:marLeft w:val="0"/>
      <w:marRight w:val="0"/>
      <w:marTop w:val="0"/>
      <w:marBottom w:val="0"/>
      <w:divBdr>
        <w:top w:val="none" w:sz="0" w:space="0" w:color="auto"/>
        <w:left w:val="none" w:sz="0" w:space="0" w:color="auto"/>
        <w:bottom w:val="none" w:sz="0" w:space="0" w:color="auto"/>
        <w:right w:val="none" w:sz="0" w:space="0" w:color="auto"/>
      </w:divBdr>
    </w:div>
    <w:div w:id="182407244">
      <w:bodyDiv w:val="1"/>
      <w:marLeft w:val="0"/>
      <w:marRight w:val="0"/>
      <w:marTop w:val="0"/>
      <w:marBottom w:val="0"/>
      <w:divBdr>
        <w:top w:val="none" w:sz="0" w:space="0" w:color="auto"/>
        <w:left w:val="none" w:sz="0" w:space="0" w:color="auto"/>
        <w:bottom w:val="none" w:sz="0" w:space="0" w:color="auto"/>
        <w:right w:val="none" w:sz="0" w:space="0" w:color="auto"/>
      </w:divBdr>
    </w:div>
    <w:div w:id="387412349">
      <w:bodyDiv w:val="1"/>
      <w:marLeft w:val="0"/>
      <w:marRight w:val="0"/>
      <w:marTop w:val="0"/>
      <w:marBottom w:val="0"/>
      <w:divBdr>
        <w:top w:val="none" w:sz="0" w:space="0" w:color="auto"/>
        <w:left w:val="none" w:sz="0" w:space="0" w:color="auto"/>
        <w:bottom w:val="none" w:sz="0" w:space="0" w:color="auto"/>
        <w:right w:val="none" w:sz="0" w:space="0" w:color="auto"/>
      </w:divBdr>
    </w:div>
    <w:div w:id="645400567">
      <w:bodyDiv w:val="1"/>
      <w:marLeft w:val="0"/>
      <w:marRight w:val="0"/>
      <w:marTop w:val="0"/>
      <w:marBottom w:val="0"/>
      <w:divBdr>
        <w:top w:val="none" w:sz="0" w:space="0" w:color="auto"/>
        <w:left w:val="none" w:sz="0" w:space="0" w:color="auto"/>
        <w:bottom w:val="none" w:sz="0" w:space="0" w:color="auto"/>
        <w:right w:val="none" w:sz="0" w:space="0" w:color="auto"/>
      </w:divBdr>
    </w:div>
    <w:div w:id="678696346">
      <w:bodyDiv w:val="1"/>
      <w:marLeft w:val="0"/>
      <w:marRight w:val="0"/>
      <w:marTop w:val="0"/>
      <w:marBottom w:val="0"/>
      <w:divBdr>
        <w:top w:val="none" w:sz="0" w:space="0" w:color="auto"/>
        <w:left w:val="none" w:sz="0" w:space="0" w:color="auto"/>
        <w:bottom w:val="none" w:sz="0" w:space="0" w:color="auto"/>
        <w:right w:val="none" w:sz="0" w:space="0" w:color="auto"/>
      </w:divBdr>
    </w:div>
    <w:div w:id="855968827">
      <w:bodyDiv w:val="1"/>
      <w:marLeft w:val="0"/>
      <w:marRight w:val="0"/>
      <w:marTop w:val="0"/>
      <w:marBottom w:val="0"/>
      <w:divBdr>
        <w:top w:val="none" w:sz="0" w:space="0" w:color="auto"/>
        <w:left w:val="none" w:sz="0" w:space="0" w:color="auto"/>
        <w:bottom w:val="none" w:sz="0" w:space="0" w:color="auto"/>
        <w:right w:val="none" w:sz="0" w:space="0" w:color="auto"/>
      </w:divBdr>
    </w:div>
    <w:div w:id="883325022">
      <w:bodyDiv w:val="1"/>
      <w:marLeft w:val="0"/>
      <w:marRight w:val="0"/>
      <w:marTop w:val="0"/>
      <w:marBottom w:val="0"/>
      <w:divBdr>
        <w:top w:val="none" w:sz="0" w:space="0" w:color="auto"/>
        <w:left w:val="none" w:sz="0" w:space="0" w:color="auto"/>
        <w:bottom w:val="none" w:sz="0" w:space="0" w:color="auto"/>
        <w:right w:val="none" w:sz="0" w:space="0" w:color="auto"/>
      </w:divBdr>
    </w:div>
    <w:div w:id="937758851">
      <w:bodyDiv w:val="1"/>
      <w:marLeft w:val="0"/>
      <w:marRight w:val="0"/>
      <w:marTop w:val="0"/>
      <w:marBottom w:val="0"/>
      <w:divBdr>
        <w:top w:val="none" w:sz="0" w:space="0" w:color="auto"/>
        <w:left w:val="none" w:sz="0" w:space="0" w:color="auto"/>
        <w:bottom w:val="none" w:sz="0" w:space="0" w:color="auto"/>
        <w:right w:val="none" w:sz="0" w:space="0" w:color="auto"/>
      </w:divBdr>
    </w:div>
    <w:div w:id="970096082">
      <w:bodyDiv w:val="1"/>
      <w:marLeft w:val="0"/>
      <w:marRight w:val="0"/>
      <w:marTop w:val="0"/>
      <w:marBottom w:val="0"/>
      <w:divBdr>
        <w:top w:val="none" w:sz="0" w:space="0" w:color="auto"/>
        <w:left w:val="none" w:sz="0" w:space="0" w:color="auto"/>
        <w:bottom w:val="none" w:sz="0" w:space="0" w:color="auto"/>
        <w:right w:val="none" w:sz="0" w:space="0" w:color="auto"/>
      </w:divBdr>
    </w:div>
    <w:div w:id="1078595061">
      <w:bodyDiv w:val="1"/>
      <w:marLeft w:val="0"/>
      <w:marRight w:val="0"/>
      <w:marTop w:val="0"/>
      <w:marBottom w:val="0"/>
      <w:divBdr>
        <w:top w:val="none" w:sz="0" w:space="0" w:color="auto"/>
        <w:left w:val="none" w:sz="0" w:space="0" w:color="auto"/>
        <w:bottom w:val="none" w:sz="0" w:space="0" w:color="auto"/>
        <w:right w:val="none" w:sz="0" w:space="0" w:color="auto"/>
      </w:divBdr>
    </w:div>
    <w:div w:id="1102337555">
      <w:bodyDiv w:val="1"/>
      <w:marLeft w:val="0"/>
      <w:marRight w:val="0"/>
      <w:marTop w:val="0"/>
      <w:marBottom w:val="0"/>
      <w:divBdr>
        <w:top w:val="none" w:sz="0" w:space="0" w:color="auto"/>
        <w:left w:val="none" w:sz="0" w:space="0" w:color="auto"/>
        <w:bottom w:val="none" w:sz="0" w:space="0" w:color="auto"/>
        <w:right w:val="none" w:sz="0" w:space="0" w:color="auto"/>
      </w:divBdr>
    </w:div>
    <w:div w:id="1119640904">
      <w:bodyDiv w:val="1"/>
      <w:marLeft w:val="0"/>
      <w:marRight w:val="0"/>
      <w:marTop w:val="0"/>
      <w:marBottom w:val="0"/>
      <w:divBdr>
        <w:top w:val="none" w:sz="0" w:space="0" w:color="auto"/>
        <w:left w:val="none" w:sz="0" w:space="0" w:color="auto"/>
        <w:bottom w:val="none" w:sz="0" w:space="0" w:color="auto"/>
        <w:right w:val="none" w:sz="0" w:space="0" w:color="auto"/>
      </w:divBdr>
    </w:div>
    <w:div w:id="1199079253">
      <w:bodyDiv w:val="1"/>
      <w:marLeft w:val="0"/>
      <w:marRight w:val="0"/>
      <w:marTop w:val="0"/>
      <w:marBottom w:val="0"/>
      <w:divBdr>
        <w:top w:val="none" w:sz="0" w:space="0" w:color="auto"/>
        <w:left w:val="none" w:sz="0" w:space="0" w:color="auto"/>
        <w:bottom w:val="none" w:sz="0" w:space="0" w:color="auto"/>
        <w:right w:val="none" w:sz="0" w:space="0" w:color="auto"/>
      </w:divBdr>
    </w:div>
    <w:div w:id="1212570456">
      <w:bodyDiv w:val="1"/>
      <w:marLeft w:val="0"/>
      <w:marRight w:val="0"/>
      <w:marTop w:val="0"/>
      <w:marBottom w:val="0"/>
      <w:divBdr>
        <w:top w:val="none" w:sz="0" w:space="0" w:color="auto"/>
        <w:left w:val="none" w:sz="0" w:space="0" w:color="auto"/>
        <w:bottom w:val="none" w:sz="0" w:space="0" w:color="auto"/>
        <w:right w:val="none" w:sz="0" w:space="0" w:color="auto"/>
      </w:divBdr>
    </w:div>
    <w:div w:id="1335910460">
      <w:bodyDiv w:val="1"/>
      <w:marLeft w:val="0"/>
      <w:marRight w:val="0"/>
      <w:marTop w:val="0"/>
      <w:marBottom w:val="0"/>
      <w:divBdr>
        <w:top w:val="none" w:sz="0" w:space="0" w:color="auto"/>
        <w:left w:val="none" w:sz="0" w:space="0" w:color="auto"/>
        <w:bottom w:val="none" w:sz="0" w:space="0" w:color="auto"/>
        <w:right w:val="none" w:sz="0" w:space="0" w:color="auto"/>
      </w:divBdr>
    </w:div>
    <w:div w:id="1418674344">
      <w:bodyDiv w:val="1"/>
      <w:marLeft w:val="0"/>
      <w:marRight w:val="0"/>
      <w:marTop w:val="0"/>
      <w:marBottom w:val="0"/>
      <w:divBdr>
        <w:top w:val="none" w:sz="0" w:space="0" w:color="auto"/>
        <w:left w:val="none" w:sz="0" w:space="0" w:color="auto"/>
        <w:bottom w:val="none" w:sz="0" w:space="0" w:color="auto"/>
        <w:right w:val="none" w:sz="0" w:space="0" w:color="auto"/>
      </w:divBdr>
    </w:div>
    <w:div w:id="1477986462">
      <w:bodyDiv w:val="1"/>
      <w:marLeft w:val="0"/>
      <w:marRight w:val="0"/>
      <w:marTop w:val="0"/>
      <w:marBottom w:val="0"/>
      <w:divBdr>
        <w:top w:val="none" w:sz="0" w:space="0" w:color="auto"/>
        <w:left w:val="none" w:sz="0" w:space="0" w:color="auto"/>
        <w:bottom w:val="none" w:sz="0" w:space="0" w:color="auto"/>
        <w:right w:val="none" w:sz="0" w:space="0" w:color="auto"/>
      </w:divBdr>
    </w:div>
    <w:div w:id="1571574382">
      <w:bodyDiv w:val="1"/>
      <w:marLeft w:val="0"/>
      <w:marRight w:val="0"/>
      <w:marTop w:val="0"/>
      <w:marBottom w:val="0"/>
      <w:divBdr>
        <w:top w:val="none" w:sz="0" w:space="0" w:color="auto"/>
        <w:left w:val="none" w:sz="0" w:space="0" w:color="auto"/>
        <w:bottom w:val="none" w:sz="0" w:space="0" w:color="auto"/>
        <w:right w:val="none" w:sz="0" w:space="0" w:color="auto"/>
      </w:divBdr>
    </w:div>
    <w:div w:id="1577859780">
      <w:bodyDiv w:val="1"/>
      <w:marLeft w:val="0"/>
      <w:marRight w:val="0"/>
      <w:marTop w:val="0"/>
      <w:marBottom w:val="0"/>
      <w:divBdr>
        <w:top w:val="none" w:sz="0" w:space="0" w:color="auto"/>
        <w:left w:val="none" w:sz="0" w:space="0" w:color="auto"/>
        <w:bottom w:val="none" w:sz="0" w:space="0" w:color="auto"/>
        <w:right w:val="none" w:sz="0" w:space="0" w:color="auto"/>
      </w:divBdr>
    </w:div>
    <w:div w:id="1667513592">
      <w:bodyDiv w:val="1"/>
      <w:marLeft w:val="0"/>
      <w:marRight w:val="0"/>
      <w:marTop w:val="0"/>
      <w:marBottom w:val="0"/>
      <w:divBdr>
        <w:top w:val="none" w:sz="0" w:space="0" w:color="auto"/>
        <w:left w:val="none" w:sz="0" w:space="0" w:color="auto"/>
        <w:bottom w:val="none" w:sz="0" w:space="0" w:color="auto"/>
        <w:right w:val="none" w:sz="0" w:space="0" w:color="auto"/>
      </w:divBdr>
    </w:div>
    <w:div w:id="1825396024">
      <w:bodyDiv w:val="1"/>
      <w:marLeft w:val="0"/>
      <w:marRight w:val="0"/>
      <w:marTop w:val="0"/>
      <w:marBottom w:val="0"/>
      <w:divBdr>
        <w:top w:val="none" w:sz="0" w:space="0" w:color="auto"/>
        <w:left w:val="none" w:sz="0" w:space="0" w:color="auto"/>
        <w:bottom w:val="none" w:sz="0" w:space="0" w:color="auto"/>
        <w:right w:val="none" w:sz="0" w:space="0" w:color="auto"/>
      </w:divBdr>
    </w:div>
    <w:div w:id="1849906462">
      <w:bodyDiv w:val="1"/>
      <w:marLeft w:val="0"/>
      <w:marRight w:val="0"/>
      <w:marTop w:val="0"/>
      <w:marBottom w:val="0"/>
      <w:divBdr>
        <w:top w:val="none" w:sz="0" w:space="0" w:color="auto"/>
        <w:left w:val="none" w:sz="0" w:space="0" w:color="auto"/>
        <w:bottom w:val="none" w:sz="0" w:space="0" w:color="auto"/>
        <w:right w:val="none" w:sz="0" w:space="0" w:color="auto"/>
      </w:divBdr>
    </w:div>
    <w:div w:id="1852835347">
      <w:bodyDiv w:val="1"/>
      <w:marLeft w:val="0"/>
      <w:marRight w:val="0"/>
      <w:marTop w:val="0"/>
      <w:marBottom w:val="0"/>
      <w:divBdr>
        <w:top w:val="none" w:sz="0" w:space="0" w:color="auto"/>
        <w:left w:val="none" w:sz="0" w:space="0" w:color="auto"/>
        <w:bottom w:val="none" w:sz="0" w:space="0" w:color="auto"/>
        <w:right w:val="none" w:sz="0" w:space="0" w:color="auto"/>
      </w:divBdr>
    </w:div>
    <w:div w:id="199178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9357251ADF16824F91660FD17181AB4D" ma:contentTypeVersion="22" ma:contentTypeDescription="Create a new document." ma:contentTypeScope="" ma:versionID="b3287ae5403921545f160eafde40176b">
  <xsd:schema xmlns:xsd="http://www.w3.org/2001/XMLSchema" xmlns:xs="http://www.w3.org/2001/XMLSchema" xmlns:p="http://schemas.microsoft.com/office/2006/metadata/properties" xmlns:ns2="4e9417ab-6472-4075-af16-7dc6074df91e" xmlns:ns3="51d20f87-4344-4513-81d4-99f9ce39fabe" xmlns:ns4="3b639a97-0ff6-4a15-934b-811491b3a8c7" targetNamespace="http://schemas.microsoft.com/office/2006/metadata/properties" ma:root="true" ma:fieldsID="0d4d3da58104aedbbc1cf46debfe4e51" ns2:_="" ns3:_="" ns4:_="">
    <xsd:import namespace="4e9417ab-6472-4075-af16-7dc6074df91e"/>
    <xsd:import namespace="51d20f87-4344-4513-81d4-99f9ce39fabe"/>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Location"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d62ee0-3660-4fba-a068-6afdaedee86c}"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d62ee0-3660-4fba-a068-6afdaedee86c}"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55;#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d20f87-4344-4513-81d4-99f9ce39fab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Label xmlns="4e9417ab-6472-4075-af16-7dc6074df91e" xsi:nil="true"/>
    <TaxCatchAll xmlns="4e9417ab-6472-4075-af16-7dc6074df91e">
      <Value>34</Value>
      <Value>106</Value>
      <Value>2</Value>
      <Value>1</Value>
    </TaxCatchAll>
    <HOMigrated xmlns="4e9417ab-6472-4075-af16-7dc6074df91e">false</HOMigrated>
    <SharedWithUsers xmlns="3b639a97-0ff6-4a15-934b-811491b3a8c7">
      <UserInfo>
        <DisplayName>Chaz Akoshile</DisplayName>
        <AccountId>40</AccountId>
        <AccountType/>
      </UserInfo>
    </SharedWithUsers>
    <lcf76f155ced4ddcb4097134ff3c332f xmlns="51d20f87-4344-4513-81d4-99f9ce39fabe">
      <Terms xmlns="http://schemas.microsoft.com/office/infopath/2007/PartnerControls"/>
    </lcf76f155ced4ddcb4097134ff3c332f>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Programme - Significant</TermName>
          <TermId xmlns="http://schemas.microsoft.com/office/infopath/2007/PartnerControls">35921d51-0f3a-4cc4-b009-5b6423aed240</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Returns Logistics Operations</TermName>
          <TermId xmlns="http://schemas.microsoft.com/office/infopath/2007/PartnerControls">4fc13977-7baa-4c46-b397-8916628efb0c</TermId>
        </TermInfo>
      </Terms>
    </jb5e598af17141539648acf311d7477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i="http://www.w3.org/2001/XMLSchema-instance" xmlns:xsd="http://www.w3.org/2001/XMLSchema" xmlns="http://www.boldonjames.com/2008/01/sie/internal/label" sislVersion="0" policy="8270c081-d9f3-48ae-83c7-c2320a8ca25c"/>
</file>

<file path=customXml/item7.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0DE86798-6408-44A0-BB5B-3B2B5DE19E48}">
  <ds:schemaRefs>
    <ds:schemaRef ds:uri="http://schemas.openxmlformats.org/officeDocument/2006/bibliography"/>
  </ds:schemaRefs>
</ds:datastoreItem>
</file>

<file path=customXml/itemProps2.xml><?xml version="1.0" encoding="utf-8"?>
<ds:datastoreItem xmlns:ds="http://schemas.openxmlformats.org/officeDocument/2006/customXml" ds:itemID="{CFA11E12-1B9C-4737-9B82-F0854A55C6D3}"/>
</file>

<file path=customXml/itemProps3.xml><?xml version="1.0" encoding="utf-8"?>
<ds:datastoreItem xmlns:ds="http://schemas.openxmlformats.org/officeDocument/2006/customXml" ds:itemID="{ADE04010-97C5-44D4-B03E-01C083C07A34}">
  <ds:schemaRefs>
    <ds:schemaRef ds:uri="http://schemas.microsoft.com/office/2006/metadata/longProperties"/>
  </ds:schemaRefs>
</ds:datastoreItem>
</file>

<file path=customXml/itemProps4.xml><?xml version="1.0" encoding="utf-8"?>
<ds:datastoreItem xmlns:ds="http://schemas.openxmlformats.org/officeDocument/2006/customXml" ds:itemID="{E7AADC9D-36FE-4362-8EFF-C444E64BA2FE}">
  <ds:schemaRef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terms/"/>
    <ds:schemaRef ds:uri="aa79b271-6749-47a6-9e21-da4ddeefcbe5"/>
    <ds:schemaRef ds:uri="88cbd5ec-0dc2-440d-ad2e-f516b8ac4960"/>
    <ds:schemaRef ds:uri="60b4899e-55b4-4231-8241-12d69350e134"/>
  </ds:schemaRefs>
</ds:datastoreItem>
</file>

<file path=customXml/itemProps5.xml><?xml version="1.0" encoding="utf-8"?>
<ds:datastoreItem xmlns:ds="http://schemas.openxmlformats.org/officeDocument/2006/customXml" ds:itemID="{8B8AA50C-42D2-4F56-BD7E-DA42B5F10792}">
  <ds:schemaRefs>
    <ds:schemaRef ds:uri="http://schemas.microsoft.com/sharepoint/v3/contenttype/forms"/>
  </ds:schemaRefs>
</ds:datastoreItem>
</file>

<file path=customXml/itemProps6.xml><?xml version="1.0" encoding="utf-8"?>
<ds:datastoreItem xmlns:ds="http://schemas.openxmlformats.org/officeDocument/2006/customXml" ds:itemID="{16C983A6-3670-402A-A9FF-470C4FB58620}">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8BCF8585-BCF0-45EC-87A5-D64BDA72DB5E}"/>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5725</Characters>
  <Application>Microsoft Office Word</Application>
  <DocSecurity>0</DocSecurity>
  <Lines>220</Lines>
  <Paragraphs>91</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thutton</dc:creator>
  <cp:keywords/>
  <cp:lastModifiedBy>Michelle O'Driscoll</cp:lastModifiedBy>
  <cp:revision>2</cp:revision>
  <cp:lastPrinted>2018-08-03T21:25:00Z</cp:lastPrinted>
  <dcterms:created xsi:type="dcterms:W3CDTF">2026-01-06T13:20:00Z</dcterms:created>
  <dcterms:modified xsi:type="dcterms:W3CDTF">2026-01-06T13:20:00Z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abd510a7-36ee-4553-9d01-06dd00eba91f</vt:lpwstr>
  </property>
  <property fmtid="{D5CDD505-2E9C-101B-9397-08002B2CF9AE}" pid="3" name="bjSaver">
    <vt:lpwstr>S6kiX9ZMsqkICqJ4icjJV9hrI7fRYkT+</vt:lpwstr>
  </property>
  <property fmtid="{D5CDD505-2E9C-101B-9397-08002B2CF9AE}" pid="4" name="bjDocumentSecurityLabel">
    <vt:lpwstr>No Marking</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HOGovernmentSecurityClassification">
    <vt:lpwstr>1;#Official|14c80daa-741b-422c-9722-f71693c9ede4</vt:lpwstr>
  </property>
  <property fmtid="{D5CDD505-2E9C-101B-9397-08002B2CF9AE}" pid="8" name="HOSiteType">
    <vt:lpwstr>34;#Programme - Significant|35921d51-0f3a-4cc4-b009-5b6423aed240</vt:lpwstr>
  </property>
  <property fmtid="{D5CDD505-2E9C-101B-9397-08002B2CF9AE}" pid="9" name="HOBusinessUnit">
    <vt:lpwstr>106;#Returns Logistics Operations|4fc13977-7baa-4c46-b397-8916628efb0c</vt:lpwstr>
  </property>
  <property fmtid="{D5CDD505-2E9C-101B-9397-08002B2CF9AE}" pid="10" name="HOCopyrightLevel">
    <vt:lpwstr>2;#Crown|69589897-2828-4761-976e-717fd8e631c9</vt:lpwstr>
  </property>
  <property fmtid="{D5CDD505-2E9C-101B-9397-08002B2CF9AE}" pid="11" name="ContentTypeId">
    <vt:lpwstr>0x010100A5BF1C78D9F64B679A5EBDE1C6598EBC01009357251ADF16824F91660FD17181AB4D</vt:lpwstr>
  </property>
  <property fmtid="{D5CDD505-2E9C-101B-9397-08002B2CF9AE}" pid="12" name="MediaServiceImageTags">
    <vt:lpwstr/>
  </property>
</Properties>
</file>