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71618" w14:textId="77777777" w:rsidR="00E224A6" w:rsidRDefault="00343CB3">
      <w:pPr>
        <w:spacing w:after="0" w:line="240" w:lineRule="auto"/>
        <w:jc w:val="center"/>
        <w:rPr>
          <w:rFonts w:ascii="Arial" w:eastAsia="Arial" w:hAnsi="Arial" w:cs="Arial"/>
          <w:b/>
          <w:bCs/>
          <w:sz w:val="24"/>
          <w:szCs w:val="24"/>
        </w:rPr>
      </w:pPr>
      <w:r>
        <w:rPr>
          <w:rFonts w:ascii="Arial" w:eastAsia="Arial" w:hAnsi="Arial" w:cs="Arial"/>
          <w:b/>
          <w:bCs/>
          <w:sz w:val="24"/>
          <w:szCs w:val="24"/>
        </w:rPr>
        <w:t>Application Question Overview</w:t>
      </w:r>
    </w:p>
    <w:p w14:paraId="30578756" w14:textId="77777777" w:rsidR="00E224A6" w:rsidRDefault="00343CB3">
      <w:pPr>
        <w:spacing w:after="0" w:line="240" w:lineRule="auto"/>
        <w:jc w:val="center"/>
        <w:rPr>
          <w:rFonts w:ascii="Arial" w:eastAsia="Arial" w:hAnsi="Arial" w:cs="Arial"/>
          <w:b/>
          <w:bCs/>
          <w:color w:val="999999"/>
          <w:sz w:val="24"/>
          <w:szCs w:val="24"/>
        </w:rPr>
      </w:pPr>
      <w:r>
        <w:rPr>
          <w:rFonts w:ascii="Arial" w:eastAsia="Arial" w:hAnsi="Arial" w:cs="Arial"/>
          <w:b/>
          <w:bCs/>
          <w:color w:val="999999"/>
          <w:sz w:val="24"/>
          <w:szCs w:val="24"/>
        </w:rPr>
        <w:t>Depot Charging Scheme</w:t>
      </w:r>
    </w:p>
    <w:tbl>
      <w:tblPr>
        <w:tblStyle w:val="ad"/>
        <w:tblW w:w="14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5"/>
      </w:tblGrid>
      <w:tr w:rsidR="00E224A6" w14:paraId="7C4E6408" w14:textId="77777777">
        <w:trPr>
          <w:jc w:val="center"/>
        </w:trPr>
        <w:tc>
          <w:tcPr>
            <w:tcW w:w="14475" w:type="dxa"/>
            <w:shd w:val="clear" w:color="auto" w:fill="D9D9D9"/>
          </w:tcPr>
          <w:p w14:paraId="28EFC84F" w14:textId="77777777" w:rsidR="00E224A6" w:rsidRDefault="00343CB3">
            <w:pPr>
              <w:ind w:right="-641"/>
              <w:rPr>
                <w:rFonts w:ascii="Arial" w:eastAsia="Arial" w:hAnsi="Arial" w:cs="Arial"/>
                <w:b/>
                <w:bCs/>
                <w:sz w:val="24"/>
                <w:szCs w:val="24"/>
              </w:rPr>
            </w:pPr>
            <w:r>
              <w:rPr>
                <w:rFonts w:ascii="Arial" w:eastAsia="Arial" w:hAnsi="Arial" w:cs="Arial"/>
                <w:b/>
                <w:bCs/>
                <w:sz w:val="24"/>
                <w:szCs w:val="24"/>
              </w:rPr>
              <w:t>Section 1: Eligibility Statement</w:t>
            </w:r>
          </w:p>
          <w:p w14:paraId="11E43EEA" w14:textId="77777777" w:rsidR="00E224A6" w:rsidRDefault="00E224A6"/>
        </w:tc>
      </w:tr>
      <w:tr w:rsidR="00E224A6" w14:paraId="7B1835CD" w14:textId="77777777">
        <w:trPr>
          <w:jc w:val="center"/>
        </w:trPr>
        <w:tc>
          <w:tcPr>
            <w:tcW w:w="14475" w:type="dxa"/>
            <w:shd w:val="clear" w:color="auto" w:fill="F2F2F2"/>
          </w:tcPr>
          <w:p w14:paraId="66607C9E" w14:textId="77777777" w:rsidR="00E224A6" w:rsidRDefault="00343CB3">
            <w:pPr>
              <w:widowControl w:val="0"/>
              <w:rPr>
                <w:rFonts w:ascii="Arial" w:eastAsia="Arial" w:hAnsi="Arial" w:cs="Arial"/>
                <w:sz w:val="20"/>
                <w:szCs w:val="20"/>
              </w:rPr>
            </w:pPr>
            <w:r>
              <w:rPr>
                <w:rFonts w:ascii="Arial" w:eastAsia="Arial" w:hAnsi="Arial" w:cs="Arial"/>
                <w:sz w:val="20"/>
                <w:szCs w:val="20"/>
              </w:rPr>
              <w:t>On agreement of the eligibility statement, applicants confirm that:</w:t>
            </w:r>
          </w:p>
          <w:p w14:paraId="1E99A107" w14:textId="77777777" w:rsidR="00E224A6" w:rsidRDefault="00E224A6">
            <w:pPr>
              <w:widowControl w:val="0"/>
              <w:rPr>
                <w:rFonts w:ascii="Arial" w:eastAsia="Arial" w:hAnsi="Arial" w:cs="Arial"/>
                <w:sz w:val="20"/>
                <w:szCs w:val="20"/>
              </w:rPr>
            </w:pPr>
          </w:p>
          <w:p w14:paraId="06C3450A" w14:textId="77777777" w:rsidR="00E224A6" w:rsidRDefault="00343CB3">
            <w:pPr>
              <w:widowControl w:val="0"/>
              <w:numPr>
                <w:ilvl w:val="0"/>
                <w:numId w:val="1"/>
              </w:numPr>
              <w:spacing w:line="259" w:lineRule="auto"/>
              <w:rPr>
                <w:rFonts w:ascii="Arial" w:eastAsia="Arial" w:hAnsi="Arial" w:cs="Arial"/>
                <w:sz w:val="20"/>
                <w:szCs w:val="20"/>
              </w:rPr>
            </w:pPr>
            <w:r>
              <w:rPr>
                <w:rFonts w:ascii="Arial" w:eastAsia="Arial" w:hAnsi="Arial" w:cs="Arial"/>
                <w:sz w:val="20"/>
                <w:szCs w:val="20"/>
              </w:rPr>
              <w:t>Their fleet includes (or will include in future) at least one battery electric van, HGV or coach, and their application will quantify the impact of this on their EV charging needs.</w:t>
            </w:r>
          </w:p>
          <w:p w14:paraId="0C3C4CA7"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 xml:space="preserve">They are registered and operate in the UK* and their </w:t>
            </w:r>
            <w:proofErr w:type="spellStart"/>
            <w:r>
              <w:rPr>
                <w:rFonts w:ascii="Arial" w:eastAsia="Arial" w:hAnsi="Arial" w:cs="Arial"/>
                <w:sz w:val="20"/>
                <w:szCs w:val="20"/>
              </w:rPr>
              <w:t>organisation</w:t>
            </w:r>
            <w:proofErr w:type="spellEnd"/>
            <w:r>
              <w:rPr>
                <w:rFonts w:ascii="Arial" w:eastAsia="Arial" w:hAnsi="Arial" w:cs="Arial"/>
                <w:sz w:val="20"/>
                <w:szCs w:val="20"/>
              </w:rPr>
              <w:t xml:space="preserve"> and vehicle fleet has been operating in the UK for at least 1 year at the time of application.</w:t>
            </w:r>
          </w:p>
          <w:p w14:paraId="0055691B"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They own or lease one or more UK depot(s).</w:t>
            </w:r>
          </w:p>
          <w:p w14:paraId="67ADDA64"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Funding must be used only within the UK.</w:t>
            </w:r>
          </w:p>
          <w:p w14:paraId="13A02744"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 xml:space="preserve">A senior leader in their </w:t>
            </w:r>
            <w:proofErr w:type="spellStart"/>
            <w:r>
              <w:rPr>
                <w:rFonts w:ascii="Arial" w:eastAsia="Arial" w:hAnsi="Arial" w:cs="Arial"/>
                <w:sz w:val="20"/>
                <w:szCs w:val="20"/>
              </w:rPr>
              <w:t>organisation</w:t>
            </w:r>
            <w:proofErr w:type="spellEnd"/>
            <w:r>
              <w:rPr>
                <w:rFonts w:ascii="Arial" w:eastAsia="Arial" w:hAnsi="Arial" w:cs="Arial"/>
                <w:sz w:val="20"/>
                <w:szCs w:val="20"/>
              </w:rPr>
              <w:t xml:space="preserve"> has approved their proposal. </w:t>
            </w:r>
          </w:p>
          <w:p w14:paraId="020F2403"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They consent to participate in ongoing monitoring and evaluation activities, including physical site audits/visits.</w:t>
            </w:r>
          </w:p>
          <w:p w14:paraId="19E5456F"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 xml:space="preserve">They consent not to apply for, or obtain, similar Government funding in respect of any part of the funded activities. </w:t>
            </w:r>
          </w:p>
          <w:p w14:paraId="0BA56B9A"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They consent to the primary users of the funded infrastructure being commercial vehicles.</w:t>
            </w:r>
          </w:p>
          <w:p w14:paraId="641DA6DE" w14:textId="77777777" w:rsidR="00E224A6" w:rsidRDefault="00343CB3">
            <w:pPr>
              <w:widowControl w:val="0"/>
              <w:numPr>
                <w:ilvl w:val="0"/>
                <w:numId w:val="1"/>
              </w:numPr>
              <w:rPr>
                <w:rFonts w:ascii="Arial" w:eastAsia="Arial" w:hAnsi="Arial" w:cs="Arial"/>
                <w:sz w:val="20"/>
                <w:szCs w:val="20"/>
              </w:rPr>
            </w:pPr>
            <w:r>
              <w:rPr>
                <w:rFonts w:ascii="Arial" w:eastAsia="Arial" w:hAnsi="Arial" w:cs="Arial"/>
                <w:sz w:val="20"/>
                <w:szCs w:val="20"/>
              </w:rPr>
              <w:t xml:space="preserve">If the infrastructure is shared with other fleet operators, the pricing model will be based on cost recovery for at least three years after the grant is awarded. </w:t>
            </w:r>
          </w:p>
          <w:p w14:paraId="60978E21" w14:textId="77777777" w:rsidR="00E224A6" w:rsidRDefault="00343CB3">
            <w:pPr>
              <w:numPr>
                <w:ilvl w:val="0"/>
                <w:numId w:val="1"/>
              </w:numPr>
              <w:spacing w:after="80"/>
              <w:ind w:left="714" w:hanging="357"/>
              <w:rPr>
                <w:rFonts w:ascii="Arial" w:eastAsia="Arial" w:hAnsi="Arial" w:cs="Arial"/>
                <w:sz w:val="20"/>
                <w:szCs w:val="20"/>
              </w:rPr>
            </w:pPr>
            <w:r>
              <w:rPr>
                <w:rFonts w:ascii="Arial" w:eastAsia="Arial" w:hAnsi="Arial" w:cs="Arial"/>
                <w:sz w:val="20"/>
                <w:szCs w:val="20"/>
              </w:rPr>
              <w:t>If successful, and after they sign their grant funding agreement, they will use the funding to install charging infrastructure or battery</w:t>
            </w:r>
            <w:r>
              <w:rPr>
                <w:rFonts w:ascii="Cambria Math" w:eastAsia="Cambria Math" w:hAnsi="Cambria Math" w:cs="Cambria Math"/>
                <w:sz w:val="20"/>
                <w:szCs w:val="20"/>
              </w:rPr>
              <w:t xml:space="preserve"> </w:t>
            </w:r>
            <w:r>
              <w:rPr>
                <w:rFonts w:ascii="Arial" w:eastAsia="Arial" w:hAnsi="Arial" w:cs="Arial"/>
                <w:sz w:val="20"/>
                <w:szCs w:val="20"/>
              </w:rPr>
              <w:t>electric vans, HGVs and/or coaches at their depot(s) by 31 March 2027.</w:t>
            </w:r>
          </w:p>
          <w:p w14:paraId="31346F04" w14:textId="77777777" w:rsidR="00E224A6" w:rsidRDefault="00343CB3">
            <w:pPr>
              <w:rPr>
                <w:rFonts w:ascii="Arial" w:eastAsia="Arial" w:hAnsi="Arial" w:cs="Arial"/>
                <w:i/>
                <w:iCs/>
                <w:sz w:val="18"/>
                <w:szCs w:val="18"/>
              </w:rPr>
            </w:pPr>
            <w:r>
              <w:rPr>
                <w:rFonts w:ascii="Arial" w:eastAsia="Arial" w:hAnsi="Arial" w:cs="Arial"/>
                <w:i/>
                <w:iCs/>
                <w:sz w:val="18"/>
                <w:szCs w:val="18"/>
              </w:rPr>
              <w:t xml:space="preserve">*This does not include the Crown Dependencies (Isle of Man, Jersey or Guernsey). </w:t>
            </w:r>
          </w:p>
          <w:p w14:paraId="4393BCED" w14:textId="77777777" w:rsidR="00E224A6" w:rsidRDefault="00E224A6">
            <w:pPr>
              <w:widowControl w:val="0"/>
              <w:rPr>
                <w:rFonts w:ascii="Arial" w:eastAsia="Arial" w:hAnsi="Arial" w:cs="Arial"/>
                <w:sz w:val="20"/>
                <w:szCs w:val="20"/>
              </w:rPr>
            </w:pPr>
          </w:p>
          <w:p w14:paraId="15C3AD16" w14:textId="77777777" w:rsidR="00E224A6" w:rsidRDefault="00343CB3">
            <w:pPr>
              <w:widowControl w:val="0"/>
              <w:rPr>
                <w:rFonts w:ascii="Arial" w:eastAsia="Arial" w:hAnsi="Arial" w:cs="Arial"/>
                <w:sz w:val="20"/>
                <w:szCs w:val="20"/>
              </w:rPr>
            </w:pPr>
            <w:r>
              <w:rPr>
                <w:rFonts w:ascii="Arial" w:eastAsia="Arial" w:hAnsi="Arial" w:cs="Arial"/>
                <w:sz w:val="20"/>
                <w:szCs w:val="20"/>
              </w:rPr>
              <w:t>Additionally, they confirm agreement to the terms and conditions of the Grant Funding Agreement as part of their application</w:t>
            </w:r>
            <w:r>
              <w:rPr>
                <w:rFonts w:ascii="Arial" w:eastAsia="Arial" w:hAnsi="Arial" w:cs="Arial"/>
                <w:color w:val="156082"/>
                <w:sz w:val="20"/>
                <w:szCs w:val="20"/>
              </w:rPr>
              <w:t xml:space="preserve">, </w:t>
            </w:r>
            <w:r>
              <w:rPr>
                <w:rFonts w:ascii="Arial" w:eastAsia="Arial" w:hAnsi="Arial" w:cs="Arial"/>
                <w:sz w:val="20"/>
                <w:szCs w:val="20"/>
              </w:rPr>
              <w:t>and they note applications will be assessed on a first-come-first-served basis and they note expenditure will only be considered eligible if it is carried out after the Agreement has been signed.</w:t>
            </w:r>
          </w:p>
          <w:p w14:paraId="0ED3E86E" w14:textId="77777777" w:rsidR="00E224A6" w:rsidRDefault="00E224A6">
            <w:pPr>
              <w:widowControl w:val="0"/>
              <w:pBdr>
                <w:top w:val="nil"/>
                <w:left w:val="nil"/>
                <w:bottom w:val="nil"/>
                <w:right w:val="nil"/>
                <w:between w:val="nil"/>
              </w:pBdr>
              <w:rPr>
                <w:rFonts w:ascii="Arial" w:eastAsia="Arial" w:hAnsi="Arial" w:cs="Arial"/>
                <w:sz w:val="20"/>
                <w:szCs w:val="20"/>
              </w:rPr>
            </w:pPr>
          </w:p>
          <w:p w14:paraId="728889B7" w14:textId="77777777" w:rsidR="00E224A6" w:rsidRDefault="00343CB3">
            <w:r>
              <w:rPr>
                <w:rFonts w:ascii="Arial" w:eastAsia="Arial" w:hAnsi="Arial" w:cs="Arial"/>
                <w:sz w:val="20"/>
                <w:szCs w:val="20"/>
              </w:rPr>
              <w:t>The department reserves the right to request further information to verify the information submitted.</w:t>
            </w:r>
          </w:p>
        </w:tc>
      </w:tr>
      <w:tr w:rsidR="00E224A6" w14:paraId="06394215" w14:textId="77777777">
        <w:trPr>
          <w:jc w:val="center"/>
        </w:trPr>
        <w:tc>
          <w:tcPr>
            <w:tcW w:w="14475" w:type="dxa"/>
          </w:tcPr>
          <w:p w14:paraId="6AD4F148" w14:textId="77777777" w:rsidR="00E224A6" w:rsidRDefault="00343CB3">
            <w:pPr>
              <w:jc w:val="center"/>
            </w:pPr>
            <w:proofErr w:type="spellStart"/>
            <w:r>
              <w:rPr>
                <w:rFonts w:ascii="Arial" w:eastAsia="Arial" w:hAnsi="Arial" w:cs="Arial"/>
                <w:i/>
                <w:iCs/>
                <w:color w:val="FF0000"/>
                <w:sz w:val="20"/>
                <w:szCs w:val="20"/>
              </w:rPr>
              <w:t>Tickbox</w:t>
            </w:r>
            <w:proofErr w:type="spellEnd"/>
            <w:r>
              <w:rPr>
                <w:rFonts w:ascii="Arial" w:eastAsia="Arial" w:hAnsi="Arial" w:cs="Arial"/>
                <w:i/>
                <w:iCs/>
                <w:color w:val="FF0000"/>
                <w:sz w:val="20"/>
                <w:szCs w:val="20"/>
              </w:rPr>
              <w:t xml:space="preserve"> (Please confirm you understand and agree with the above)</w:t>
            </w:r>
          </w:p>
        </w:tc>
      </w:tr>
    </w:tbl>
    <w:p w14:paraId="5DA8DAE5" w14:textId="77777777" w:rsidR="00E224A6" w:rsidRDefault="00E224A6">
      <w:pPr>
        <w:spacing w:after="0" w:line="240" w:lineRule="auto"/>
        <w:rPr>
          <w:rFonts w:ascii="Arial" w:eastAsia="Arial" w:hAnsi="Arial" w:cs="Arial"/>
          <w:b/>
          <w:bCs/>
          <w:color w:val="999999"/>
          <w:sz w:val="24"/>
          <w:szCs w:val="24"/>
        </w:rPr>
      </w:pPr>
    </w:p>
    <w:tbl>
      <w:tblPr>
        <w:tblStyle w:val="ae"/>
        <w:tblW w:w="14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0"/>
      </w:tblGrid>
      <w:tr w:rsidR="00E224A6" w14:paraId="29A80838" w14:textId="77777777">
        <w:trPr>
          <w:jc w:val="center"/>
        </w:trPr>
        <w:tc>
          <w:tcPr>
            <w:tcW w:w="14520" w:type="dxa"/>
            <w:shd w:val="clear" w:color="auto" w:fill="D9D9D9"/>
          </w:tcPr>
          <w:p w14:paraId="31E27708" w14:textId="77777777" w:rsidR="00E224A6" w:rsidRDefault="00343CB3">
            <w:pPr>
              <w:rPr>
                <w:rFonts w:ascii="Arial" w:eastAsia="Arial" w:hAnsi="Arial" w:cs="Arial"/>
                <w:b/>
                <w:bCs/>
                <w:sz w:val="24"/>
                <w:szCs w:val="24"/>
              </w:rPr>
            </w:pPr>
            <w:r>
              <w:rPr>
                <w:rFonts w:ascii="Arial" w:eastAsia="Arial" w:hAnsi="Arial" w:cs="Arial"/>
                <w:b/>
                <w:bCs/>
                <w:sz w:val="24"/>
                <w:szCs w:val="24"/>
              </w:rPr>
              <w:t>Section 2: Due Diligence Checks</w:t>
            </w:r>
          </w:p>
          <w:p w14:paraId="57FD40B3" w14:textId="77777777" w:rsidR="00E224A6" w:rsidRDefault="00E224A6"/>
        </w:tc>
      </w:tr>
      <w:tr w:rsidR="00E224A6" w14:paraId="04429FE0" w14:textId="77777777">
        <w:trPr>
          <w:jc w:val="center"/>
        </w:trPr>
        <w:tc>
          <w:tcPr>
            <w:tcW w:w="14520" w:type="dxa"/>
            <w:shd w:val="clear" w:color="auto" w:fill="F2F2F2"/>
          </w:tcPr>
          <w:p w14:paraId="2E50031E"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w:t>
            </w:r>
          </w:p>
          <w:p w14:paraId="4E946745" w14:textId="77777777" w:rsidR="00E224A6" w:rsidRDefault="00343CB3">
            <w:pPr>
              <w:widowControl w:val="0"/>
              <w:numPr>
                <w:ilvl w:val="0"/>
                <w:numId w:val="2"/>
              </w:numPr>
              <w:rPr>
                <w:rFonts w:ascii="Arial" w:eastAsia="Arial" w:hAnsi="Arial" w:cs="Arial"/>
                <w:sz w:val="20"/>
                <w:szCs w:val="20"/>
              </w:rPr>
            </w:pPr>
            <w:proofErr w:type="spellStart"/>
            <w:r>
              <w:rPr>
                <w:rFonts w:ascii="Arial" w:eastAsia="Arial" w:hAnsi="Arial" w:cs="Arial"/>
                <w:sz w:val="20"/>
                <w:szCs w:val="20"/>
              </w:rPr>
              <w:t>Organisation</w:t>
            </w:r>
            <w:proofErr w:type="spellEnd"/>
            <w:r>
              <w:rPr>
                <w:rFonts w:ascii="Arial" w:eastAsia="Arial" w:hAnsi="Arial" w:cs="Arial"/>
                <w:sz w:val="20"/>
                <w:szCs w:val="20"/>
              </w:rPr>
              <w:t xml:space="preserve"> legal name</w:t>
            </w:r>
          </w:p>
          <w:p w14:paraId="2E4AA5F2" w14:textId="77777777" w:rsidR="00E224A6" w:rsidRDefault="00343CB3">
            <w:pPr>
              <w:widowControl w:val="0"/>
              <w:numPr>
                <w:ilvl w:val="0"/>
                <w:numId w:val="2"/>
              </w:numPr>
              <w:rPr>
                <w:rFonts w:ascii="Arial" w:eastAsia="Arial" w:hAnsi="Arial" w:cs="Arial"/>
                <w:sz w:val="20"/>
                <w:szCs w:val="20"/>
              </w:rPr>
            </w:pPr>
            <w:proofErr w:type="spellStart"/>
            <w:r>
              <w:rPr>
                <w:rFonts w:ascii="Arial" w:eastAsia="Arial" w:hAnsi="Arial" w:cs="Arial"/>
                <w:sz w:val="20"/>
                <w:szCs w:val="20"/>
              </w:rPr>
              <w:t>Organisation</w:t>
            </w:r>
            <w:proofErr w:type="spellEnd"/>
            <w:r>
              <w:rPr>
                <w:rFonts w:ascii="Arial" w:eastAsia="Arial" w:hAnsi="Arial" w:cs="Arial"/>
                <w:sz w:val="20"/>
                <w:szCs w:val="20"/>
              </w:rPr>
              <w:t xml:space="preserve"> type (</w:t>
            </w:r>
            <w:proofErr w:type="gramStart"/>
            <w:r>
              <w:rPr>
                <w:rFonts w:ascii="Arial" w:eastAsia="Arial" w:hAnsi="Arial" w:cs="Arial"/>
                <w:sz w:val="20"/>
                <w:szCs w:val="20"/>
              </w:rPr>
              <w:t>e.g.</w:t>
            </w:r>
            <w:proofErr w:type="gramEnd"/>
            <w:r>
              <w:rPr>
                <w:rFonts w:ascii="Arial" w:eastAsia="Arial" w:hAnsi="Arial" w:cs="Arial"/>
                <w:sz w:val="20"/>
                <w:szCs w:val="20"/>
              </w:rPr>
              <w:t xml:space="preserve"> limited company)</w:t>
            </w:r>
          </w:p>
          <w:p w14:paraId="00CD13A1" w14:textId="77777777" w:rsidR="00E224A6" w:rsidRDefault="00343CB3">
            <w:pPr>
              <w:widowControl w:val="0"/>
              <w:numPr>
                <w:ilvl w:val="0"/>
                <w:numId w:val="2"/>
              </w:numPr>
              <w:rPr>
                <w:rFonts w:ascii="Arial" w:eastAsia="Arial" w:hAnsi="Arial" w:cs="Arial"/>
                <w:sz w:val="20"/>
                <w:szCs w:val="20"/>
              </w:rPr>
            </w:pPr>
            <w:r>
              <w:rPr>
                <w:rFonts w:ascii="Arial" w:eastAsia="Arial" w:hAnsi="Arial" w:cs="Arial"/>
                <w:sz w:val="20"/>
                <w:szCs w:val="20"/>
              </w:rPr>
              <w:t>Registered address</w:t>
            </w:r>
          </w:p>
          <w:p w14:paraId="5676AB61" w14:textId="77777777" w:rsidR="00E224A6" w:rsidRDefault="00343CB3">
            <w:pPr>
              <w:widowControl w:val="0"/>
              <w:numPr>
                <w:ilvl w:val="0"/>
                <w:numId w:val="2"/>
              </w:numPr>
              <w:rPr>
                <w:rFonts w:ascii="Arial" w:eastAsia="Arial" w:hAnsi="Arial" w:cs="Arial"/>
                <w:sz w:val="20"/>
                <w:szCs w:val="20"/>
              </w:rPr>
            </w:pPr>
            <w:r>
              <w:rPr>
                <w:rFonts w:ascii="Arial" w:eastAsia="Arial" w:hAnsi="Arial" w:cs="Arial"/>
                <w:sz w:val="20"/>
                <w:szCs w:val="20"/>
              </w:rPr>
              <w:t>Charity Commission number (if applicable)</w:t>
            </w:r>
          </w:p>
          <w:p w14:paraId="2199824E" w14:textId="77777777" w:rsidR="00E224A6" w:rsidRDefault="00343CB3">
            <w:pPr>
              <w:widowControl w:val="0"/>
              <w:numPr>
                <w:ilvl w:val="0"/>
                <w:numId w:val="2"/>
              </w:numPr>
              <w:rPr>
                <w:rFonts w:ascii="Arial" w:eastAsia="Arial" w:hAnsi="Arial" w:cs="Arial"/>
                <w:sz w:val="20"/>
                <w:szCs w:val="20"/>
              </w:rPr>
            </w:pPr>
            <w:r>
              <w:rPr>
                <w:rFonts w:ascii="Arial" w:eastAsia="Arial" w:hAnsi="Arial" w:cs="Arial"/>
                <w:sz w:val="20"/>
                <w:szCs w:val="20"/>
              </w:rPr>
              <w:t>Companies House number (if applicable)</w:t>
            </w:r>
          </w:p>
          <w:p w14:paraId="1928B604" w14:textId="77777777" w:rsidR="00E224A6" w:rsidRDefault="00343CB3">
            <w:pPr>
              <w:widowControl w:val="0"/>
              <w:numPr>
                <w:ilvl w:val="0"/>
                <w:numId w:val="2"/>
              </w:numPr>
              <w:rPr>
                <w:rFonts w:ascii="Arial" w:eastAsia="Arial" w:hAnsi="Arial" w:cs="Arial"/>
                <w:sz w:val="20"/>
                <w:szCs w:val="20"/>
              </w:rPr>
            </w:pPr>
            <w:r>
              <w:rPr>
                <w:rFonts w:ascii="Arial" w:eastAsia="Arial" w:hAnsi="Arial" w:cs="Arial"/>
                <w:sz w:val="20"/>
                <w:szCs w:val="20"/>
              </w:rPr>
              <w:t>Amount of grant funding required</w:t>
            </w:r>
          </w:p>
          <w:p w14:paraId="49DB7C76" w14:textId="77777777" w:rsidR="00E224A6" w:rsidRDefault="00343CB3">
            <w:pPr>
              <w:widowControl w:val="0"/>
              <w:numPr>
                <w:ilvl w:val="0"/>
                <w:numId w:val="2"/>
              </w:numPr>
              <w:rPr>
                <w:rFonts w:ascii="Arial" w:eastAsia="Arial" w:hAnsi="Arial" w:cs="Arial"/>
                <w:sz w:val="20"/>
                <w:szCs w:val="20"/>
              </w:rPr>
            </w:pPr>
            <w:r>
              <w:rPr>
                <w:rFonts w:ascii="Arial" w:eastAsia="Arial" w:hAnsi="Arial" w:cs="Arial"/>
                <w:sz w:val="20"/>
                <w:szCs w:val="20"/>
              </w:rPr>
              <w:lastRenderedPageBreak/>
              <w:t>UK region where investment through your project will predominantly occur.</w:t>
            </w:r>
          </w:p>
        </w:tc>
      </w:tr>
    </w:tbl>
    <w:p w14:paraId="0AFC0229" w14:textId="77777777" w:rsidR="00E224A6" w:rsidRDefault="00E224A6">
      <w:pPr>
        <w:spacing w:after="0" w:line="240" w:lineRule="auto"/>
        <w:rPr>
          <w:rFonts w:ascii="Arial" w:eastAsia="Arial" w:hAnsi="Arial" w:cs="Arial"/>
          <w:b/>
          <w:bCs/>
          <w:color w:val="999999"/>
          <w:sz w:val="24"/>
          <w:szCs w:val="24"/>
        </w:rPr>
      </w:pPr>
    </w:p>
    <w:tbl>
      <w:tblPr>
        <w:tblStyle w:val="af"/>
        <w:tblW w:w="15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4965"/>
        <w:gridCol w:w="4935"/>
        <w:gridCol w:w="4920"/>
      </w:tblGrid>
      <w:tr w:rsidR="00E224A6" w14:paraId="2941E373" w14:textId="77777777">
        <w:trPr>
          <w:jc w:val="center"/>
        </w:trPr>
        <w:tc>
          <w:tcPr>
            <w:tcW w:w="15255" w:type="dxa"/>
            <w:gridSpan w:val="4"/>
            <w:shd w:val="clear" w:color="auto" w:fill="D9D9D9"/>
          </w:tcPr>
          <w:p w14:paraId="00EB91B3" w14:textId="77777777" w:rsidR="00E224A6" w:rsidRDefault="00343CB3">
            <w:pPr>
              <w:rPr>
                <w:rFonts w:ascii="Arial" w:eastAsia="Arial" w:hAnsi="Arial" w:cs="Arial"/>
                <w:b/>
                <w:bCs/>
                <w:sz w:val="24"/>
                <w:szCs w:val="24"/>
              </w:rPr>
            </w:pPr>
            <w:r>
              <w:rPr>
                <w:rFonts w:ascii="Arial" w:eastAsia="Arial" w:hAnsi="Arial" w:cs="Arial"/>
                <w:b/>
                <w:bCs/>
                <w:sz w:val="24"/>
                <w:szCs w:val="24"/>
              </w:rPr>
              <w:t>Section 3: Operational Profile</w:t>
            </w:r>
          </w:p>
          <w:p w14:paraId="68413958" w14:textId="77777777" w:rsidR="00E224A6" w:rsidRDefault="00E224A6">
            <w:pPr>
              <w:rPr>
                <w:rFonts w:ascii="Arial" w:eastAsia="Arial" w:hAnsi="Arial" w:cs="Arial"/>
                <w:b/>
                <w:bCs/>
              </w:rPr>
            </w:pPr>
          </w:p>
        </w:tc>
      </w:tr>
      <w:tr w:rsidR="00E224A6" w14:paraId="54A730A1" w14:textId="77777777">
        <w:trPr>
          <w:jc w:val="center"/>
        </w:trPr>
        <w:tc>
          <w:tcPr>
            <w:tcW w:w="435" w:type="dxa"/>
            <w:shd w:val="clear" w:color="auto" w:fill="F2F2F2"/>
          </w:tcPr>
          <w:p w14:paraId="5FBF8918"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w:t>
            </w:r>
          </w:p>
        </w:tc>
        <w:tc>
          <w:tcPr>
            <w:tcW w:w="4965" w:type="dxa"/>
          </w:tcPr>
          <w:p w14:paraId="51FB4126" w14:textId="77777777" w:rsidR="00E224A6" w:rsidRDefault="00343CB3">
            <w:pPr>
              <w:widowControl w:val="0"/>
              <w:rPr>
                <w:rFonts w:ascii="Arial" w:eastAsia="Arial" w:hAnsi="Arial" w:cs="Arial"/>
                <w:sz w:val="20"/>
                <w:szCs w:val="20"/>
              </w:rPr>
            </w:pPr>
            <w:r>
              <w:rPr>
                <w:rFonts w:ascii="Arial" w:eastAsia="Arial" w:hAnsi="Arial" w:cs="Arial"/>
                <w:sz w:val="20"/>
                <w:szCs w:val="20"/>
              </w:rPr>
              <w:t>Please describe your business in a few sentences.</w:t>
            </w:r>
          </w:p>
        </w:tc>
        <w:tc>
          <w:tcPr>
            <w:tcW w:w="4935" w:type="dxa"/>
          </w:tcPr>
          <w:p w14:paraId="2EFF2A12"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0DFDB129" w14:textId="77777777" w:rsidR="00E224A6" w:rsidRDefault="00E224A6">
            <w:pPr>
              <w:widowControl w:val="0"/>
              <w:rPr>
                <w:rFonts w:ascii="Arial" w:eastAsia="Arial" w:hAnsi="Arial" w:cs="Arial"/>
                <w:i/>
                <w:iCs/>
                <w:color w:val="FF0000"/>
                <w:sz w:val="20"/>
                <w:szCs w:val="20"/>
              </w:rPr>
            </w:pPr>
          </w:p>
          <w:p w14:paraId="58822359"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 xml:space="preserve">As a minimum, please include the year your </w:t>
            </w:r>
            <w:proofErr w:type="spellStart"/>
            <w:r>
              <w:rPr>
                <w:rFonts w:ascii="Arial" w:eastAsia="Arial" w:hAnsi="Arial" w:cs="Arial"/>
                <w:i/>
                <w:iCs/>
                <w:color w:val="FF0000"/>
                <w:sz w:val="20"/>
                <w:szCs w:val="20"/>
              </w:rPr>
              <w:t>organisation</w:t>
            </w:r>
            <w:proofErr w:type="spellEnd"/>
            <w:r>
              <w:rPr>
                <w:rFonts w:ascii="Arial" w:eastAsia="Arial" w:hAnsi="Arial" w:cs="Arial"/>
                <w:i/>
                <w:iCs/>
                <w:color w:val="FF0000"/>
                <w:sz w:val="20"/>
                <w:szCs w:val="20"/>
              </w:rPr>
              <w:t xml:space="preserve"> was founded, the location of your UK Headquarters, size of </w:t>
            </w:r>
            <w:proofErr w:type="spellStart"/>
            <w:r>
              <w:rPr>
                <w:rFonts w:ascii="Arial" w:eastAsia="Arial" w:hAnsi="Arial" w:cs="Arial"/>
                <w:i/>
                <w:iCs/>
                <w:color w:val="FF0000"/>
                <w:sz w:val="20"/>
                <w:szCs w:val="20"/>
              </w:rPr>
              <w:t>organisation</w:t>
            </w:r>
            <w:proofErr w:type="spellEnd"/>
            <w:r>
              <w:rPr>
                <w:rFonts w:ascii="Arial" w:eastAsia="Arial" w:hAnsi="Arial" w:cs="Arial"/>
                <w:i/>
                <w:iCs/>
                <w:color w:val="FF0000"/>
                <w:sz w:val="20"/>
                <w:szCs w:val="20"/>
              </w:rPr>
              <w:t xml:space="preserve"> (</w:t>
            </w:r>
            <w:proofErr w:type="gramStart"/>
            <w:r>
              <w:rPr>
                <w:rFonts w:ascii="Arial" w:eastAsia="Arial" w:hAnsi="Arial" w:cs="Arial"/>
                <w:i/>
                <w:iCs/>
                <w:color w:val="FF0000"/>
                <w:sz w:val="20"/>
                <w:szCs w:val="20"/>
              </w:rPr>
              <w:t>e.g.</w:t>
            </w:r>
            <w:proofErr w:type="gramEnd"/>
            <w:r>
              <w:rPr>
                <w:rFonts w:ascii="Arial" w:eastAsia="Arial" w:hAnsi="Arial" w:cs="Arial"/>
                <w:i/>
                <w:iCs/>
                <w:color w:val="FF0000"/>
                <w:sz w:val="20"/>
                <w:szCs w:val="20"/>
              </w:rPr>
              <w:t xml:space="preserve"> SME vs. Large) and </w:t>
            </w:r>
            <w:proofErr w:type="spellStart"/>
            <w:r>
              <w:rPr>
                <w:rFonts w:ascii="Arial" w:eastAsia="Arial" w:hAnsi="Arial" w:cs="Arial"/>
                <w:i/>
                <w:iCs/>
                <w:color w:val="FF0000"/>
                <w:sz w:val="20"/>
                <w:szCs w:val="20"/>
              </w:rPr>
              <w:t>summarise</w:t>
            </w:r>
            <w:proofErr w:type="spellEnd"/>
            <w:r>
              <w:rPr>
                <w:rFonts w:ascii="Arial" w:eastAsia="Arial" w:hAnsi="Arial" w:cs="Arial"/>
                <w:i/>
                <w:iCs/>
                <w:color w:val="FF0000"/>
                <w:sz w:val="20"/>
                <w:szCs w:val="20"/>
              </w:rPr>
              <w:t xml:space="preserve"> how you intend to use battery electric vehicles in your business operations.</w:t>
            </w:r>
          </w:p>
          <w:p w14:paraId="1392E2AE" w14:textId="77777777" w:rsidR="00E224A6" w:rsidRDefault="00E224A6">
            <w:pPr>
              <w:widowControl w:val="0"/>
              <w:rPr>
                <w:rFonts w:ascii="Arial" w:eastAsia="Arial" w:hAnsi="Arial" w:cs="Arial"/>
                <w:i/>
                <w:iCs/>
                <w:color w:val="FF0000"/>
                <w:sz w:val="20"/>
                <w:szCs w:val="20"/>
              </w:rPr>
            </w:pPr>
          </w:p>
          <w:p w14:paraId="050EDC6B"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 xml:space="preserve">Please answer with a maximum of 200 words.  </w:t>
            </w:r>
          </w:p>
        </w:tc>
        <w:tc>
          <w:tcPr>
            <w:tcW w:w="4920" w:type="dxa"/>
          </w:tcPr>
          <w:p w14:paraId="262AB8FC" w14:textId="77777777" w:rsidR="00E224A6" w:rsidRDefault="00343CB3">
            <w:pPr>
              <w:widowControl w:val="0"/>
              <w:rPr>
                <w:rFonts w:ascii="Arial" w:eastAsia="Arial" w:hAnsi="Arial" w:cs="Arial"/>
                <w:sz w:val="18"/>
                <w:szCs w:val="18"/>
              </w:rPr>
            </w:pPr>
            <w:r>
              <w:rPr>
                <w:rFonts w:ascii="Arial" w:eastAsia="Arial" w:hAnsi="Arial" w:cs="Arial"/>
                <w:b/>
                <w:bCs/>
                <w:sz w:val="20"/>
                <w:szCs w:val="20"/>
              </w:rPr>
              <w:t xml:space="preserve">Advice from </w:t>
            </w:r>
            <w:proofErr w:type="spellStart"/>
            <w:r>
              <w:rPr>
                <w:rFonts w:ascii="Arial" w:eastAsia="Arial" w:hAnsi="Arial" w:cs="Arial"/>
                <w:b/>
                <w:bCs/>
                <w:sz w:val="20"/>
                <w:szCs w:val="20"/>
              </w:rPr>
              <w:t>Cenex</w:t>
            </w:r>
            <w:proofErr w:type="spellEnd"/>
            <w:r>
              <w:rPr>
                <w:rFonts w:ascii="Arial" w:eastAsia="Arial" w:hAnsi="Arial" w:cs="Arial"/>
                <w:b/>
                <w:bCs/>
                <w:sz w:val="20"/>
                <w:szCs w:val="20"/>
              </w:rPr>
              <w:t>/EST - an excellent answer will include…</w:t>
            </w:r>
          </w:p>
          <w:p w14:paraId="5007534B" w14:textId="77777777" w:rsidR="00E224A6" w:rsidRDefault="00343CB3">
            <w:pPr>
              <w:widowControl w:val="0"/>
              <w:numPr>
                <w:ilvl w:val="0"/>
                <w:numId w:val="4"/>
              </w:numPr>
              <w:rPr>
                <w:rFonts w:ascii="Arial" w:eastAsia="Arial" w:hAnsi="Arial" w:cs="Arial"/>
                <w:sz w:val="20"/>
                <w:szCs w:val="20"/>
              </w:rPr>
            </w:pPr>
            <w:r>
              <w:rPr>
                <w:rFonts w:ascii="Arial" w:eastAsia="Arial" w:hAnsi="Arial" w:cs="Arial"/>
                <w:sz w:val="20"/>
                <w:szCs w:val="20"/>
              </w:rPr>
              <w:t>Information about operations – What the vehicles do</w:t>
            </w:r>
          </w:p>
          <w:p w14:paraId="4413437B" w14:textId="77777777" w:rsidR="00E224A6" w:rsidRDefault="00343CB3">
            <w:pPr>
              <w:widowControl w:val="0"/>
              <w:numPr>
                <w:ilvl w:val="0"/>
                <w:numId w:val="4"/>
              </w:numPr>
              <w:rPr>
                <w:rFonts w:ascii="Arial" w:eastAsia="Arial" w:hAnsi="Arial" w:cs="Arial"/>
                <w:sz w:val="20"/>
                <w:szCs w:val="20"/>
              </w:rPr>
            </w:pPr>
            <w:r>
              <w:rPr>
                <w:rFonts w:ascii="Arial" w:eastAsia="Arial" w:hAnsi="Arial" w:cs="Arial"/>
                <w:sz w:val="20"/>
                <w:szCs w:val="20"/>
              </w:rPr>
              <w:t xml:space="preserve">Details about customers – where customers are, how many are served </w:t>
            </w:r>
          </w:p>
          <w:p w14:paraId="32109A5B" w14:textId="77777777" w:rsidR="00E224A6" w:rsidRDefault="00343CB3">
            <w:pPr>
              <w:widowControl w:val="0"/>
              <w:numPr>
                <w:ilvl w:val="0"/>
                <w:numId w:val="4"/>
              </w:numPr>
              <w:rPr>
                <w:rFonts w:ascii="Arial" w:eastAsia="Arial" w:hAnsi="Arial" w:cs="Arial"/>
                <w:sz w:val="20"/>
                <w:szCs w:val="20"/>
              </w:rPr>
            </w:pPr>
            <w:r>
              <w:rPr>
                <w:rFonts w:ascii="Arial" w:eastAsia="Arial" w:hAnsi="Arial" w:cs="Arial"/>
                <w:sz w:val="20"/>
                <w:szCs w:val="20"/>
              </w:rPr>
              <w:t>Current vehicle operations – how many journeys occur, possibly mileage averages for transitioning vehicles</w:t>
            </w:r>
          </w:p>
          <w:p w14:paraId="41FE5246" w14:textId="77777777" w:rsidR="00E224A6" w:rsidRDefault="00343CB3">
            <w:pPr>
              <w:widowControl w:val="0"/>
              <w:numPr>
                <w:ilvl w:val="0"/>
                <w:numId w:val="4"/>
              </w:numPr>
              <w:rPr>
                <w:rFonts w:ascii="Arial" w:eastAsia="Arial" w:hAnsi="Arial" w:cs="Arial"/>
                <w:b/>
                <w:bCs/>
                <w:i/>
                <w:iCs/>
                <w:sz w:val="20"/>
                <w:szCs w:val="20"/>
              </w:rPr>
            </w:pPr>
            <w:r>
              <w:rPr>
                <w:rFonts w:ascii="Arial" w:eastAsia="Arial" w:hAnsi="Arial" w:cs="Arial"/>
                <w:sz w:val="20"/>
                <w:szCs w:val="20"/>
              </w:rPr>
              <w:t>Plans for EV transition – Whether the business will change operations due to EVs, what EVs will be used for in fleet</w:t>
            </w:r>
          </w:p>
        </w:tc>
      </w:tr>
      <w:tr w:rsidR="00E224A6" w14:paraId="353448D4" w14:textId="77777777">
        <w:trPr>
          <w:jc w:val="center"/>
        </w:trPr>
        <w:tc>
          <w:tcPr>
            <w:tcW w:w="435" w:type="dxa"/>
            <w:shd w:val="clear" w:color="auto" w:fill="F2F2F2"/>
          </w:tcPr>
          <w:p w14:paraId="2D016B3A"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2</w:t>
            </w:r>
          </w:p>
        </w:tc>
        <w:tc>
          <w:tcPr>
            <w:tcW w:w="4965" w:type="dxa"/>
          </w:tcPr>
          <w:p w14:paraId="2A7B68A3" w14:textId="77777777" w:rsidR="00E224A6" w:rsidRDefault="00343CB3">
            <w:pPr>
              <w:widowControl w:val="0"/>
              <w:rPr>
                <w:rFonts w:ascii="Arial" w:eastAsia="Arial" w:hAnsi="Arial" w:cs="Arial"/>
                <w:sz w:val="20"/>
                <w:szCs w:val="20"/>
              </w:rPr>
            </w:pPr>
            <w:r>
              <w:rPr>
                <w:rFonts w:ascii="Arial" w:eastAsia="Arial" w:hAnsi="Arial" w:cs="Arial"/>
                <w:sz w:val="20"/>
                <w:szCs w:val="20"/>
              </w:rPr>
              <w:t xml:space="preserve">Please provide a copy of your operator </w:t>
            </w:r>
            <w:proofErr w:type="spellStart"/>
            <w:r>
              <w:rPr>
                <w:rFonts w:ascii="Arial" w:eastAsia="Arial" w:hAnsi="Arial" w:cs="Arial"/>
                <w:sz w:val="20"/>
                <w:szCs w:val="20"/>
              </w:rPr>
              <w:t>licence</w:t>
            </w:r>
            <w:proofErr w:type="spellEnd"/>
            <w:r>
              <w:rPr>
                <w:rFonts w:ascii="Arial" w:eastAsia="Arial" w:hAnsi="Arial" w:cs="Arial"/>
                <w:sz w:val="20"/>
                <w:szCs w:val="20"/>
              </w:rPr>
              <w:t xml:space="preserve"> as or </w:t>
            </w:r>
            <w:r>
              <w:t xml:space="preserve">     </w:t>
            </w:r>
            <w:r>
              <w:rPr>
                <w:rFonts w:ascii="Arial" w:eastAsia="Arial" w:hAnsi="Arial" w:cs="Arial"/>
                <w:sz w:val="20"/>
                <w:szCs w:val="20"/>
              </w:rPr>
              <w:t>relevant accreditation as an attachment.</w:t>
            </w:r>
          </w:p>
        </w:tc>
        <w:tc>
          <w:tcPr>
            <w:tcW w:w="4935" w:type="dxa"/>
          </w:tcPr>
          <w:p w14:paraId="5B6A0383"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0D15B1AD" w14:textId="77777777" w:rsidR="00E224A6" w:rsidRDefault="00E224A6">
            <w:pPr>
              <w:widowControl w:val="0"/>
              <w:rPr>
                <w:rFonts w:ascii="Arial" w:eastAsia="Arial" w:hAnsi="Arial" w:cs="Arial"/>
                <w:b/>
                <w:bCs/>
                <w:i/>
                <w:iCs/>
                <w:color w:val="FF0000"/>
                <w:sz w:val="20"/>
                <w:szCs w:val="20"/>
              </w:rPr>
            </w:pPr>
          </w:p>
          <w:p w14:paraId="144E01B5"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optional.</w:t>
            </w:r>
            <w:r>
              <w:rPr>
                <w:rFonts w:ascii="Arial" w:eastAsia="Arial" w:hAnsi="Arial" w:cs="Arial"/>
                <w:i/>
                <w:iCs/>
                <w:color w:val="FF0000"/>
                <w:sz w:val="20"/>
                <w:szCs w:val="20"/>
              </w:rPr>
              <w:t xml:space="preserve"> </w:t>
            </w:r>
          </w:p>
          <w:p w14:paraId="0FA437A7" w14:textId="77777777" w:rsidR="00E224A6" w:rsidRDefault="00E224A6">
            <w:pPr>
              <w:widowControl w:val="0"/>
              <w:rPr>
                <w:rFonts w:ascii="Arial" w:eastAsia="Arial" w:hAnsi="Arial" w:cs="Arial"/>
                <w:i/>
                <w:iCs/>
                <w:color w:val="FF0000"/>
                <w:sz w:val="20"/>
                <w:szCs w:val="20"/>
              </w:rPr>
            </w:pPr>
          </w:p>
          <w:p w14:paraId="29F7AC4E"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 xml:space="preserve">If you only operate vans and do not have a license, please provide one or more of the following </w:t>
            </w:r>
            <w:proofErr w:type="gramStart"/>
            <w:r>
              <w:rPr>
                <w:rFonts w:ascii="Arial" w:eastAsia="Arial" w:hAnsi="Arial" w:cs="Arial"/>
                <w:i/>
                <w:iCs/>
                <w:color w:val="FF0000"/>
                <w:sz w:val="20"/>
                <w:szCs w:val="20"/>
              </w:rPr>
              <w:t>evidence</w:t>
            </w:r>
            <w:proofErr w:type="gramEnd"/>
            <w:r>
              <w:rPr>
                <w:rFonts w:ascii="Arial" w:eastAsia="Arial" w:hAnsi="Arial" w:cs="Arial"/>
                <w:i/>
                <w:iCs/>
                <w:color w:val="FF0000"/>
                <w:sz w:val="20"/>
                <w:szCs w:val="20"/>
              </w:rPr>
              <w:t>: BVRLA membership, FORS accreditation, and/or Logistics UK Van Excellence accreditation.</w:t>
            </w:r>
          </w:p>
        </w:tc>
        <w:tc>
          <w:tcPr>
            <w:tcW w:w="4920" w:type="dxa"/>
          </w:tcPr>
          <w:p w14:paraId="1D99ED60" w14:textId="77777777" w:rsidR="00E224A6" w:rsidRDefault="00E224A6">
            <w:pPr>
              <w:widowControl w:val="0"/>
              <w:rPr>
                <w:rFonts w:ascii="Arial" w:eastAsia="Arial" w:hAnsi="Arial" w:cs="Arial"/>
                <w:b/>
                <w:bCs/>
                <w:i/>
                <w:iCs/>
                <w:color w:val="FF0000"/>
                <w:sz w:val="20"/>
                <w:szCs w:val="20"/>
              </w:rPr>
            </w:pPr>
          </w:p>
        </w:tc>
      </w:tr>
      <w:tr w:rsidR="00E224A6" w14:paraId="19A67FA5" w14:textId="77777777">
        <w:trPr>
          <w:jc w:val="center"/>
        </w:trPr>
        <w:tc>
          <w:tcPr>
            <w:tcW w:w="435" w:type="dxa"/>
            <w:shd w:val="clear" w:color="auto" w:fill="F2F2F2"/>
          </w:tcPr>
          <w:p w14:paraId="31DAB566"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3</w:t>
            </w:r>
          </w:p>
        </w:tc>
        <w:tc>
          <w:tcPr>
            <w:tcW w:w="4965" w:type="dxa"/>
          </w:tcPr>
          <w:p w14:paraId="2E6DCF5D"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your membership number for the relevant accreditation.</w:t>
            </w:r>
          </w:p>
        </w:tc>
        <w:tc>
          <w:tcPr>
            <w:tcW w:w="4935" w:type="dxa"/>
          </w:tcPr>
          <w:p w14:paraId="45B8FD4C"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64DA36A2" w14:textId="77777777" w:rsidR="00E224A6" w:rsidRDefault="00E224A6">
            <w:pPr>
              <w:widowControl w:val="0"/>
              <w:rPr>
                <w:rFonts w:ascii="Arial" w:eastAsia="Arial" w:hAnsi="Arial" w:cs="Arial"/>
                <w:i/>
                <w:iCs/>
                <w:color w:val="FF0000"/>
                <w:sz w:val="20"/>
                <w:szCs w:val="20"/>
              </w:rPr>
            </w:pPr>
          </w:p>
          <w:p w14:paraId="226EBF84"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 xml:space="preserve">If you only operate vans and do not have a license, please provide one or more of the following </w:t>
            </w:r>
            <w:proofErr w:type="gramStart"/>
            <w:r>
              <w:rPr>
                <w:rFonts w:ascii="Arial" w:eastAsia="Arial" w:hAnsi="Arial" w:cs="Arial"/>
                <w:i/>
                <w:iCs/>
                <w:color w:val="FF0000"/>
                <w:sz w:val="20"/>
                <w:szCs w:val="20"/>
              </w:rPr>
              <w:t>evidence</w:t>
            </w:r>
            <w:proofErr w:type="gramEnd"/>
            <w:r>
              <w:rPr>
                <w:rFonts w:ascii="Arial" w:eastAsia="Arial" w:hAnsi="Arial" w:cs="Arial"/>
                <w:i/>
                <w:iCs/>
                <w:color w:val="FF0000"/>
                <w:sz w:val="20"/>
                <w:szCs w:val="20"/>
              </w:rPr>
              <w:t>: BVRLA membership, FORS accreditation, and/or Logistics UK Van Excellence accreditation.</w:t>
            </w:r>
          </w:p>
        </w:tc>
        <w:tc>
          <w:tcPr>
            <w:tcW w:w="4920" w:type="dxa"/>
          </w:tcPr>
          <w:p w14:paraId="0DB5FC8E" w14:textId="77777777" w:rsidR="00E224A6" w:rsidRDefault="00E224A6">
            <w:pPr>
              <w:widowControl w:val="0"/>
              <w:rPr>
                <w:rFonts w:ascii="Arial" w:eastAsia="Arial" w:hAnsi="Arial" w:cs="Arial"/>
                <w:b/>
                <w:bCs/>
                <w:i/>
                <w:iCs/>
                <w:color w:val="FF0000"/>
                <w:sz w:val="20"/>
                <w:szCs w:val="20"/>
              </w:rPr>
            </w:pPr>
          </w:p>
        </w:tc>
      </w:tr>
      <w:tr w:rsidR="00E224A6" w14:paraId="693A3233" w14:textId="77777777">
        <w:trPr>
          <w:jc w:val="center"/>
        </w:trPr>
        <w:tc>
          <w:tcPr>
            <w:tcW w:w="435" w:type="dxa"/>
            <w:shd w:val="clear" w:color="auto" w:fill="F2F2F2"/>
          </w:tcPr>
          <w:p w14:paraId="237BAF4A"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4</w:t>
            </w:r>
          </w:p>
        </w:tc>
        <w:tc>
          <w:tcPr>
            <w:tcW w:w="4965" w:type="dxa"/>
          </w:tcPr>
          <w:p w14:paraId="5B007542" w14:textId="77777777" w:rsidR="00E224A6" w:rsidRDefault="00343CB3">
            <w:pPr>
              <w:widowControl w:val="0"/>
              <w:rPr>
                <w:rFonts w:ascii="Arial" w:eastAsia="Arial" w:hAnsi="Arial" w:cs="Arial"/>
                <w:sz w:val="20"/>
                <w:szCs w:val="20"/>
              </w:rPr>
            </w:pPr>
            <w:r>
              <w:rPr>
                <w:rFonts w:ascii="Arial" w:eastAsia="Arial" w:hAnsi="Arial" w:cs="Arial"/>
                <w:sz w:val="20"/>
                <w:szCs w:val="20"/>
              </w:rPr>
              <w:t xml:space="preserve">If you </w:t>
            </w:r>
            <w:proofErr w:type="spellStart"/>
            <w:proofErr w:type="gramStart"/>
            <w:r>
              <w:rPr>
                <w:rFonts w:ascii="Arial" w:eastAsia="Arial" w:hAnsi="Arial" w:cs="Arial"/>
                <w:sz w:val="20"/>
                <w:szCs w:val="20"/>
              </w:rPr>
              <w:t>own,lease</w:t>
            </w:r>
            <w:proofErr w:type="spellEnd"/>
            <w:proofErr w:type="gramEnd"/>
            <w:r>
              <w:rPr>
                <w:rFonts w:ascii="Arial" w:eastAsia="Arial" w:hAnsi="Arial" w:cs="Arial"/>
                <w:sz w:val="20"/>
                <w:szCs w:val="20"/>
              </w:rPr>
              <w:t xml:space="preserve"> or have ordered your battery electric vehicles, please confirm you have documented its characteristics in the “Vehicle Log” section of the “Depot Charging Scheme – Workbook” and/or in the ‘Letter of Intent’ file. </w:t>
            </w:r>
          </w:p>
        </w:tc>
        <w:tc>
          <w:tcPr>
            <w:tcW w:w="4935" w:type="dxa"/>
          </w:tcPr>
          <w:p w14:paraId="3B9F5AD7"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6B6CB93A" w14:textId="77777777" w:rsidR="00E224A6" w:rsidRDefault="00E224A6">
            <w:pPr>
              <w:widowControl w:val="0"/>
              <w:rPr>
                <w:rFonts w:ascii="Arial" w:eastAsia="Arial" w:hAnsi="Arial" w:cs="Arial"/>
                <w:b/>
                <w:bCs/>
                <w:i/>
                <w:iCs/>
                <w:color w:val="FF0000"/>
                <w:sz w:val="20"/>
                <w:szCs w:val="20"/>
              </w:rPr>
            </w:pPr>
          </w:p>
          <w:p w14:paraId="450ADF14"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Please answer [Yes/No].</w:t>
            </w:r>
          </w:p>
        </w:tc>
        <w:tc>
          <w:tcPr>
            <w:tcW w:w="4920" w:type="dxa"/>
          </w:tcPr>
          <w:p w14:paraId="4D1CE997" w14:textId="77777777" w:rsidR="00E224A6" w:rsidRDefault="00E224A6">
            <w:pPr>
              <w:widowControl w:val="0"/>
              <w:rPr>
                <w:rFonts w:ascii="Arial" w:eastAsia="Arial" w:hAnsi="Arial" w:cs="Arial"/>
                <w:b/>
                <w:bCs/>
                <w:i/>
                <w:iCs/>
                <w:color w:val="FF0000"/>
                <w:sz w:val="20"/>
                <w:szCs w:val="20"/>
              </w:rPr>
            </w:pPr>
          </w:p>
        </w:tc>
      </w:tr>
      <w:tr w:rsidR="00E224A6" w14:paraId="7CCB76C0" w14:textId="77777777">
        <w:trPr>
          <w:jc w:val="center"/>
        </w:trPr>
        <w:tc>
          <w:tcPr>
            <w:tcW w:w="435" w:type="dxa"/>
            <w:shd w:val="clear" w:color="auto" w:fill="F2F2F2"/>
          </w:tcPr>
          <w:p w14:paraId="78A4C164"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5</w:t>
            </w:r>
          </w:p>
        </w:tc>
        <w:tc>
          <w:tcPr>
            <w:tcW w:w="4965" w:type="dxa"/>
          </w:tcPr>
          <w:p w14:paraId="639C04A0" w14:textId="77777777" w:rsidR="00E224A6" w:rsidRDefault="00343CB3">
            <w:pPr>
              <w:widowControl w:val="0"/>
              <w:rPr>
                <w:rFonts w:ascii="Arial" w:eastAsia="Arial" w:hAnsi="Arial" w:cs="Arial"/>
                <w:sz w:val="20"/>
                <w:szCs w:val="20"/>
              </w:rPr>
            </w:pPr>
            <w:r>
              <w:rPr>
                <w:rFonts w:ascii="Arial" w:eastAsia="Arial" w:hAnsi="Arial" w:cs="Arial"/>
                <w:sz w:val="20"/>
                <w:szCs w:val="20"/>
              </w:rPr>
              <w:t>If you lease or have</w:t>
            </w:r>
            <w:r>
              <w:t xml:space="preserve"> </w:t>
            </w:r>
            <w:r>
              <w:rPr>
                <w:rFonts w:ascii="Arial" w:eastAsia="Arial" w:hAnsi="Arial" w:cs="Arial"/>
                <w:sz w:val="20"/>
                <w:szCs w:val="20"/>
              </w:rPr>
              <w:t xml:space="preserve">ordered your battery electric vehicles, please upload proof of acquisition and/or relevant signed Letter of Intent for all relevant battery </w:t>
            </w:r>
            <w:r>
              <w:rPr>
                <w:rFonts w:ascii="Arial" w:eastAsia="Arial" w:hAnsi="Arial" w:cs="Arial"/>
                <w:sz w:val="20"/>
                <w:szCs w:val="20"/>
              </w:rPr>
              <w:lastRenderedPageBreak/>
              <w:t>electric vehicles as a zip file.</w:t>
            </w:r>
          </w:p>
        </w:tc>
        <w:tc>
          <w:tcPr>
            <w:tcW w:w="4935" w:type="dxa"/>
          </w:tcPr>
          <w:p w14:paraId="736A4C2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lastRenderedPageBreak/>
              <w:t>[FILE UPLOAD]</w:t>
            </w:r>
          </w:p>
          <w:p w14:paraId="4FF89929" w14:textId="77777777" w:rsidR="00E224A6" w:rsidRDefault="00E224A6">
            <w:pPr>
              <w:widowControl w:val="0"/>
              <w:rPr>
                <w:rFonts w:ascii="Arial" w:eastAsia="Arial" w:hAnsi="Arial" w:cs="Arial"/>
                <w:b/>
                <w:bCs/>
                <w:i/>
                <w:iCs/>
                <w:color w:val="FF0000"/>
                <w:sz w:val="20"/>
                <w:szCs w:val="20"/>
              </w:rPr>
            </w:pPr>
          </w:p>
          <w:p w14:paraId="0F1892D6"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optional. </w:t>
            </w:r>
          </w:p>
          <w:p w14:paraId="3CC5E685" w14:textId="77777777" w:rsidR="00E224A6" w:rsidRDefault="00E224A6">
            <w:pPr>
              <w:widowControl w:val="0"/>
              <w:rPr>
                <w:rFonts w:ascii="Arial" w:eastAsia="Arial" w:hAnsi="Arial" w:cs="Arial"/>
                <w:b/>
                <w:bCs/>
                <w:i/>
                <w:iCs/>
                <w:color w:val="FF0000"/>
                <w:sz w:val="20"/>
                <w:szCs w:val="20"/>
              </w:rPr>
            </w:pPr>
          </w:p>
          <w:p w14:paraId="0F2960CC" w14:textId="77777777" w:rsidR="00E224A6" w:rsidRDefault="00343CB3">
            <w:pPr>
              <w:widowControl w:val="0"/>
              <w:rPr>
                <w:rFonts w:ascii="Arial" w:eastAsia="Arial" w:hAnsi="Arial" w:cs="Arial"/>
                <w:color w:val="FF0000"/>
                <w:sz w:val="20"/>
                <w:szCs w:val="20"/>
              </w:rPr>
            </w:pPr>
            <w:r>
              <w:rPr>
                <w:rFonts w:ascii="Arial" w:eastAsia="Arial" w:hAnsi="Arial" w:cs="Arial"/>
                <w:color w:val="FF0000"/>
                <w:sz w:val="20"/>
                <w:szCs w:val="20"/>
              </w:rPr>
              <w:t xml:space="preserve">If you have leased your vehicle, please upload acknowledgement of your vehicle(s) leasing order(s). </w:t>
            </w:r>
          </w:p>
        </w:tc>
        <w:tc>
          <w:tcPr>
            <w:tcW w:w="4920" w:type="dxa"/>
          </w:tcPr>
          <w:p w14:paraId="41733BD7" w14:textId="77777777" w:rsidR="00E224A6" w:rsidRDefault="00E224A6">
            <w:pPr>
              <w:widowControl w:val="0"/>
              <w:rPr>
                <w:rFonts w:ascii="Arial" w:eastAsia="Arial" w:hAnsi="Arial" w:cs="Arial"/>
                <w:b/>
                <w:bCs/>
                <w:i/>
                <w:iCs/>
                <w:color w:val="FF0000"/>
                <w:sz w:val="20"/>
                <w:szCs w:val="20"/>
              </w:rPr>
            </w:pPr>
          </w:p>
        </w:tc>
      </w:tr>
      <w:tr w:rsidR="00E224A6" w14:paraId="648FF869" w14:textId="77777777">
        <w:trPr>
          <w:trHeight w:val="5014"/>
          <w:jc w:val="center"/>
        </w:trPr>
        <w:tc>
          <w:tcPr>
            <w:tcW w:w="435" w:type="dxa"/>
            <w:shd w:val="clear" w:color="auto" w:fill="F2F2F2"/>
          </w:tcPr>
          <w:p w14:paraId="2497A72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6</w:t>
            </w:r>
          </w:p>
        </w:tc>
        <w:tc>
          <w:tcPr>
            <w:tcW w:w="4965" w:type="dxa"/>
          </w:tcPr>
          <w:p w14:paraId="68F533E6"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how the number of vehicles in your fleet matches up to the number of EV chargers requested in your application:</w:t>
            </w:r>
          </w:p>
          <w:p w14:paraId="21D4F47E" w14:textId="77777777" w:rsidR="00E224A6" w:rsidRDefault="00E224A6">
            <w:pPr>
              <w:widowControl w:val="0"/>
              <w:rPr>
                <w:rFonts w:ascii="Arial" w:eastAsia="Arial" w:hAnsi="Arial" w:cs="Arial"/>
              </w:rPr>
            </w:pPr>
          </w:p>
          <w:p w14:paraId="01B45BDF" w14:textId="77777777" w:rsidR="00E224A6" w:rsidRDefault="00343CB3">
            <w:pPr>
              <w:widowControl w:val="0"/>
              <w:rPr>
                <w:rFonts w:ascii="Arial" w:eastAsia="Arial" w:hAnsi="Arial" w:cs="Arial"/>
                <w:sz w:val="20"/>
                <w:szCs w:val="20"/>
              </w:rPr>
            </w:pPr>
            <w:r>
              <w:rPr>
                <w:rFonts w:ascii="Arial" w:eastAsia="Arial" w:hAnsi="Arial" w:cs="Arial"/>
                <w:b/>
                <w:bCs/>
                <w:sz w:val="20"/>
                <w:szCs w:val="20"/>
              </w:rPr>
              <w:t>Note:</w:t>
            </w:r>
            <w:r>
              <w:rPr>
                <w:rFonts w:ascii="Arial" w:eastAsia="Arial" w:hAnsi="Arial" w:cs="Arial"/>
                <w:sz w:val="20"/>
                <w:szCs w:val="20"/>
              </w:rPr>
              <w:t xml:space="preserve"> Clear </w:t>
            </w:r>
            <w:proofErr w:type="spellStart"/>
            <w:r>
              <w:rPr>
                <w:rFonts w:ascii="Arial" w:eastAsia="Arial" w:hAnsi="Arial" w:cs="Arial"/>
                <w:sz w:val="20"/>
                <w:szCs w:val="20"/>
              </w:rPr>
              <w:t>rationalisation</w:t>
            </w:r>
            <w:proofErr w:type="spellEnd"/>
            <w:r>
              <w:rPr>
                <w:rFonts w:ascii="Arial" w:eastAsia="Arial" w:hAnsi="Arial" w:cs="Arial"/>
                <w:sz w:val="20"/>
                <w:szCs w:val="20"/>
              </w:rPr>
              <w:t xml:space="preserve"> is needed to ensure a reasonable use of chargers in Government grant funding, and to demonstrate value for money/avoid stranded assets (</w:t>
            </w:r>
            <w:proofErr w:type="gramStart"/>
            <w:r>
              <w:rPr>
                <w:rFonts w:ascii="Arial" w:eastAsia="Arial" w:hAnsi="Arial" w:cs="Arial"/>
                <w:sz w:val="20"/>
                <w:szCs w:val="20"/>
              </w:rPr>
              <w:t>e.g.</w:t>
            </w:r>
            <w:proofErr w:type="gramEnd"/>
            <w:r>
              <w:rPr>
                <w:rFonts w:ascii="Arial" w:eastAsia="Arial" w:hAnsi="Arial" w:cs="Arial"/>
                <w:sz w:val="20"/>
                <w:szCs w:val="20"/>
              </w:rPr>
              <w:t xml:space="preserve"> chargers that are installed which are not then being fully used).</w:t>
            </w:r>
            <w:r>
              <w:rPr>
                <w:rFonts w:ascii="Arial" w:eastAsia="Arial" w:hAnsi="Arial" w:cs="Arial"/>
              </w:rPr>
              <w:t xml:space="preserve"> </w:t>
            </w:r>
          </w:p>
        </w:tc>
        <w:tc>
          <w:tcPr>
            <w:tcW w:w="4935" w:type="dxa"/>
          </w:tcPr>
          <w:p w14:paraId="7F35222B"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 xml:space="preserve">mandatory.  </w:t>
            </w:r>
            <w:r>
              <w:rPr>
                <w:rFonts w:ascii="Arial" w:eastAsia="Arial" w:hAnsi="Arial" w:cs="Arial"/>
                <w:i/>
                <w:iCs/>
                <w:color w:val="FF0000"/>
                <w:sz w:val="20"/>
                <w:szCs w:val="20"/>
              </w:rPr>
              <w:t xml:space="preserve">Please answer by choosing from the following multiple-choice options: </w:t>
            </w:r>
          </w:p>
          <w:p w14:paraId="346CD99D" w14:textId="77777777" w:rsidR="00E224A6" w:rsidRDefault="00E224A6">
            <w:pPr>
              <w:widowControl w:val="0"/>
              <w:rPr>
                <w:rFonts w:ascii="Arial" w:eastAsia="Arial" w:hAnsi="Arial" w:cs="Arial"/>
                <w:i/>
                <w:iCs/>
                <w:color w:val="FF0000"/>
                <w:sz w:val="20"/>
                <w:szCs w:val="20"/>
              </w:rPr>
            </w:pPr>
          </w:p>
          <w:p w14:paraId="4EE52E88" w14:textId="77777777" w:rsidR="00E224A6" w:rsidRDefault="00343CB3">
            <w:pPr>
              <w:widowControl w:val="0"/>
              <w:numPr>
                <w:ilvl w:val="0"/>
                <w:numId w:val="3"/>
              </w:numPr>
              <w:rPr>
                <w:rFonts w:ascii="Arial" w:eastAsia="Arial" w:hAnsi="Arial" w:cs="Arial"/>
                <w:i/>
                <w:iCs/>
                <w:color w:val="FF0000"/>
                <w:sz w:val="20"/>
                <w:szCs w:val="20"/>
              </w:rPr>
            </w:pPr>
            <w:r>
              <w:rPr>
                <w:rFonts w:ascii="Arial" w:eastAsia="Arial" w:hAnsi="Arial" w:cs="Arial"/>
                <w:i/>
                <w:iCs/>
                <w:color w:val="FF0000"/>
                <w:sz w:val="20"/>
                <w:szCs w:val="20"/>
              </w:rPr>
              <w:t>I confirm our application will set out that we have a higher number of eligible battery electric vehicles in our fleet (currently or planned in the next 2-3 years) compared to the number of EV chargers requested.</w:t>
            </w:r>
          </w:p>
          <w:p w14:paraId="4936F0B8" w14:textId="77777777" w:rsidR="00E224A6" w:rsidRDefault="00343CB3">
            <w:pPr>
              <w:widowControl w:val="0"/>
              <w:numPr>
                <w:ilvl w:val="0"/>
                <w:numId w:val="3"/>
              </w:numPr>
              <w:rPr>
                <w:rFonts w:ascii="Arial" w:eastAsia="Arial" w:hAnsi="Arial" w:cs="Arial"/>
                <w:i/>
                <w:iCs/>
                <w:color w:val="FF0000"/>
                <w:sz w:val="20"/>
                <w:szCs w:val="20"/>
              </w:rPr>
            </w:pPr>
            <w:r>
              <w:rPr>
                <w:rFonts w:ascii="Arial" w:eastAsia="Arial" w:hAnsi="Arial" w:cs="Arial"/>
                <w:i/>
                <w:iCs/>
                <w:color w:val="FF0000"/>
                <w:sz w:val="20"/>
                <w:szCs w:val="20"/>
              </w:rPr>
              <w:t>I confirm our application will set out that we have a similar number of eligible battery electric vehicles in our fleet (currently or planned in the next 2-3 years) compared to the number of EV chargers requested (</w:t>
            </w:r>
            <w:proofErr w:type="gramStart"/>
            <w:r>
              <w:rPr>
                <w:rFonts w:ascii="Arial" w:eastAsia="Arial" w:hAnsi="Arial" w:cs="Arial"/>
                <w:i/>
                <w:iCs/>
                <w:color w:val="FF0000"/>
                <w:sz w:val="20"/>
                <w:szCs w:val="20"/>
              </w:rPr>
              <w:t>e.g.</w:t>
            </w:r>
            <w:proofErr w:type="gramEnd"/>
            <w:r>
              <w:rPr>
                <w:rFonts w:ascii="Arial" w:eastAsia="Arial" w:hAnsi="Arial" w:cs="Arial"/>
                <w:i/>
                <w:iCs/>
                <w:color w:val="FF0000"/>
                <w:sz w:val="20"/>
                <w:szCs w:val="20"/>
              </w:rPr>
              <w:t xml:space="preserve"> 1 vehicle to 1 charger), or that there are mitigating circumstances (e.g. a high number of depots in our application with vehicles needing to charge at different depots or plans to share our EV chargers on a cost recovery basis).</w:t>
            </w:r>
          </w:p>
          <w:p w14:paraId="5BBDB076" w14:textId="77777777" w:rsidR="00E224A6" w:rsidRDefault="00343CB3">
            <w:pPr>
              <w:widowControl w:val="0"/>
              <w:numPr>
                <w:ilvl w:val="0"/>
                <w:numId w:val="3"/>
              </w:numPr>
              <w:rPr>
                <w:rFonts w:ascii="Arial" w:eastAsia="Arial" w:hAnsi="Arial" w:cs="Arial"/>
                <w:i/>
                <w:iCs/>
                <w:color w:val="FF0000"/>
                <w:sz w:val="20"/>
                <w:szCs w:val="20"/>
              </w:rPr>
            </w:pPr>
            <w:r>
              <w:rPr>
                <w:rFonts w:ascii="Arial" w:eastAsia="Arial" w:hAnsi="Arial" w:cs="Arial"/>
                <w:i/>
                <w:iCs/>
                <w:color w:val="FF0000"/>
                <w:sz w:val="20"/>
                <w:szCs w:val="20"/>
              </w:rPr>
              <w:t>I confirm our application will be requesting more EV chargers than eligible vehicles planned, however I wish to discuss our plans with the scheme’s technical support partner (</w:t>
            </w:r>
            <w:proofErr w:type="spellStart"/>
            <w:r>
              <w:rPr>
                <w:rFonts w:ascii="Arial" w:eastAsia="Arial" w:hAnsi="Arial" w:cs="Arial"/>
                <w:i/>
                <w:iCs/>
                <w:color w:val="FF0000"/>
                <w:sz w:val="20"/>
                <w:szCs w:val="20"/>
              </w:rPr>
              <w:t>Cenex</w:t>
            </w:r>
            <w:proofErr w:type="spellEnd"/>
            <w:r>
              <w:rPr>
                <w:rFonts w:ascii="Arial" w:eastAsia="Arial" w:hAnsi="Arial" w:cs="Arial"/>
                <w:i/>
                <w:iCs/>
                <w:color w:val="FF0000"/>
                <w:sz w:val="20"/>
                <w:szCs w:val="20"/>
              </w:rPr>
              <w:t xml:space="preserve">/EST).  </w:t>
            </w:r>
          </w:p>
        </w:tc>
        <w:tc>
          <w:tcPr>
            <w:tcW w:w="4920" w:type="dxa"/>
          </w:tcPr>
          <w:p w14:paraId="1727951B" w14:textId="77777777" w:rsidR="00E224A6" w:rsidRDefault="00E224A6">
            <w:pPr>
              <w:widowControl w:val="0"/>
              <w:rPr>
                <w:rFonts w:ascii="Arial" w:eastAsia="Arial" w:hAnsi="Arial" w:cs="Arial"/>
                <w:b/>
                <w:bCs/>
                <w:i/>
                <w:iCs/>
                <w:color w:val="FF0000"/>
                <w:sz w:val="20"/>
                <w:szCs w:val="20"/>
              </w:rPr>
            </w:pPr>
          </w:p>
        </w:tc>
      </w:tr>
      <w:tr w:rsidR="00E224A6" w14:paraId="36FC1A16" w14:textId="77777777">
        <w:trPr>
          <w:jc w:val="center"/>
        </w:trPr>
        <w:tc>
          <w:tcPr>
            <w:tcW w:w="435" w:type="dxa"/>
            <w:shd w:val="clear" w:color="auto" w:fill="F2F2F2"/>
          </w:tcPr>
          <w:p w14:paraId="0239B88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7</w:t>
            </w:r>
          </w:p>
        </w:tc>
        <w:tc>
          <w:tcPr>
            <w:tcW w:w="4965" w:type="dxa"/>
          </w:tcPr>
          <w:p w14:paraId="7B69BBFB"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you have compiled your “Depot Log” sheet as part of the “Depot Charging Scheme – Workbook”.</w:t>
            </w:r>
          </w:p>
        </w:tc>
        <w:tc>
          <w:tcPr>
            <w:tcW w:w="4935" w:type="dxa"/>
          </w:tcPr>
          <w:p w14:paraId="225D8652"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78F6C530" w14:textId="77777777" w:rsidR="00E224A6" w:rsidRDefault="00E224A6">
            <w:pPr>
              <w:widowControl w:val="0"/>
              <w:rPr>
                <w:rFonts w:ascii="Arial" w:eastAsia="Arial" w:hAnsi="Arial" w:cs="Arial"/>
                <w:i/>
                <w:iCs/>
                <w:color w:val="FF0000"/>
                <w:sz w:val="20"/>
                <w:szCs w:val="20"/>
              </w:rPr>
            </w:pPr>
          </w:p>
          <w:p w14:paraId="2DF7B4A1"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c>
          <w:tcPr>
            <w:tcW w:w="4920" w:type="dxa"/>
          </w:tcPr>
          <w:p w14:paraId="12D95770" w14:textId="77777777" w:rsidR="00E224A6" w:rsidRDefault="00E224A6">
            <w:pPr>
              <w:widowControl w:val="0"/>
              <w:rPr>
                <w:rFonts w:ascii="Arial" w:eastAsia="Arial" w:hAnsi="Arial" w:cs="Arial"/>
                <w:b/>
                <w:bCs/>
                <w:i/>
                <w:iCs/>
                <w:color w:val="FF0000"/>
                <w:sz w:val="20"/>
                <w:szCs w:val="20"/>
              </w:rPr>
            </w:pPr>
          </w:p>
        </w:tc>
      </w:tr>
      <w:tr w:rsidR="00E224A6" w14:paraId="3FA818E9" w14:textId="77777777">
        <w:trPr>
          <w:jc w:val="center"/>
        </w:trPr>
        <w:tc>
          <w:tcPr>
            <w:tcW w:w="435" w:type="dxa"/>
            <w:shd w:val="clear" w:color="auto" w:fill="F2F2F2"/>
          </w:tcPr>
          <w:p w14:paraId="008192E4"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8</w:t>
            </w:r>
          </w:p>
        </w:tc>
        <w:tc>
          <w:tcPr>
            <w:tcW w:w="4965" w:type="dxa"/>
          </w:tcPr>
          <w:p w14:paraId="05ECE097" w14:textId="77777777" w:rsidR="00E224A6" w:rsidRDefault="00343CB3">
            <w:pPr>
              <w:widowControl w:val="0"/>
              <w:rPr>
                <w:rFonts w:ascii="Arial" w:eastAsia="Arial" w:hAnsi="Arial" w:cs="Arial"/>
                <w:sz w:val="20"/>
                <w:szCs w:val="20"/>
              </w:rPr>
            </w:pPr>
            <w:r>
              <w:rPr>
                <w:rFonts w:ascii="Arial" w:eastAsia="Arial" w:hAnsi="Arial" w:cs="Arial"/>
                <w:sz w:val="20"/>
                <w:szCs w:val="20"/>
              </w:rPr>
              <w:t>Please upload evidence to support whether you own or lease your depot.</w:t>
            </w:r>
          </w:p>
        </w:tc>
        <w:tc>
          <w:tcPr>
            <w:tcW w:w="4935" w:type="dxa"/>
          </w:tcPr>
          <w:p w14:paraId="6B70B754"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5E35F8DF" w14:textId="77777777" w:rsidR="00E224A6" w:rsidRDefault="00E224A6">
            <w:pPr>
              <w:widowControl w:val="0"/>
              <w:rPr>
                <w:rFonts w:ascii="Arial" w:eastAsia="Arial" w:hAnsi="Arial" w:cs="Arial"/>
                <w:i/>
                <w:iCs/>
                <w:color w:val="FF0000"/>
                <w:sz w:val="20"/>
                <w:szCs w:val="20"/>
              </w:rPr>
            </w:pPr>
          </w:p>
          <w:p w14:paraId="57997E6B"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 xml:space="preserve">This question is mandatory. </w:t>
            </w:r>
          </w:p>
          <w:p w14:paraId="3693AEEE" w14:textId="77777777" w:rsidR="00E224A6" w:rsidRDefault="00E224A6">
            <w:pPr>
              <w:widowControl w:val="0"/>
              <w:rPr>
                <w:rFonts w:ascii="Arial" w:eastAsia="Arial" w:hAnsi="Arial" w:cs="Arial"/>
                <w:i/>
                <w:iCs/>
                <w:color w:val="FF0000"/>
                <w:sz w:val="20"/>
                <w:szCs w:val="20"/>
              </w:rPr>
            </w:pPr>
          </w:p>
          <w:p w14:paraId="5AAAB50E"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note if you lease your depot, we require evidence to indicate that your contract is in place for at least three years following the projected completion of these infrastructure works and that you hold the relevant landlord permissions for the requested works.</w:t>
            </w:r>
          </w:p>
          <w:p w14:paraId="61F0B6B2" w14:textId="77777777" w:rsidR="00E224A6" w:rsidRDefault="00E224A6">
            <w:pPr>
              <w:widowControl w:val="0"/>
              <w:rPr>
                <w:rFonts w:ascii="Arial" w:eastAsia="Arial" w:hAnsi="Arial" w:cs="Arial"/>
                <w:sz w:val="20"/>
                <w:szCs w:val="20"/>
              </w:rPr>
            </w:pPr>
          </w:p>
        </w:tc>
        <w:tc>
          <w:tcPr>
            <w:tcW w:w="4920" w:type="dxa"/>
          </w:tcPr>
          <w:p w14:paraId="6A9DB7FB" w14:textId="77777777" w:rsidR="00E224A6" w:rsidRDefault="00E224A6">
            <w:pPr>
              <w:widowControl w:val="0"/>
              <w:rPr>
                <w:rFonts w:ascii="Arial" w:eastAsia="Arial" w:hAnsi="Arial" w:cs="Arial"/>
                <w:b/>
                <w:bCs/>
                <w:i/>
                <w:iCs/>
                <w:color w:val="FF0000"/>
                <w:sz w:val="20"/>
                <w:szCs w:val="20"/>
              </w:rPr>
            </w:pPr>
          </w:p>
        </w:tc>
      </w:tr>
      <w:tr w:rsidR="00E224A6" w14:paraId="5FC3566F" w14:textId="77777777">
        <w:trPr>
          <w:jc w:val="center"/>
        </w:trPr>
        <w:tc>
          <w:tcPr>
            <w:tcW w:w="435" w:type="dxa"/>
            <w:shd w:val="clear" w:color="auto" w:fill="F2F2F2"/>
          </w:tcPr>
          <w:p w14:paraId="2ED07EBC"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9</w:t>
            </w:r>
          </w:p>
        </w:tc>
        <w:tc>
          <w:tcPr>
            <w:tcW w:w="4965" w:type="dxa"/>
          </w:tcPr>
          <w:p w14:paraId="0F9AAED8" w14:textId="77777777" w:rsidR="00E224A6" w:rsidRDefault="00343CB3">
            <w:pPr>
              <w:widowControl w:val="0"/>
              <w:rPr>
                <w:rFonts w:ascii="Arial" w:eastAsia="Arial" w:hAnsi="Arial" w:cs="Arial"/>
                <w:sz w:val="20"/>
                <w:szCs w:val="20"/>
              </w:rPr>
            </w:pPr>
            <w:r>
              <w:rPr>
                <w:rFonts w:ascii="Arial" w:eastAsia="Arial" w:hAnsi="Arial" w:cs="Arial"/>
                <w:sz w:val="20"/>
                <w:szCs w:val="20"/>
              </w:rPr>
              <w:t xml:space="preserve">Have you previously received funding from the Workplace Charging Scheme / EV Infrastructure Grant for Staff and Fleets / Local Authorities EV Infrastructure Fund / </w:t>
            </w:r>
            <w:proofErr w:type="spellStart"/>
            <w:r>
              <w:rPr>
                <w:rFonts w:ascii="Arial" w:eastAsia="Arial" w:hAnsi="Arial" w:cs="Arial"/>
                <w:sz w:val="20"/>
                <w:szCs w:val="20"/>
              </w:rPr>
              <w:t>ScotZEB</w:t>
            </w:r>
            <w:proofErr w:type="spellEnd"/>
            <w:r>
              <w:rPr>
                <w:rFonts w:ascii="Arial" w:eastAsia="Arial" w:hAnsi="Arial" w:cs="Arial"/>
                <w:sz w:val="20"/>
                <w:szCs w:val="20"/>
              </w:rPr>
              <w:t xml:space="preserve"> fund / Depot Charging Scheme?</w:t>
            </w:r>
          </w:p>
        </w:tc>
        <w:tc>
          <w:tcPr>
            <w:tcW w:w="4935" w:type="dxa"/>
          </w:tcPr>
          <w:p w14:paraId="3C323EF4"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6EA5F01A" w14:textId="77777777" w:rsidR="00E224A6" w:rsidRDefault="00E224A6">
            <w:pPr>
              <w:widowControl w:val="0"/>
              <w:rPr>
                <w:rFonts w:ascii="Arial" w:eastAsia="Arial" w:hAnsi="Arial" w:cs="Arial"/>
                <w:b/>
                <w:bCs/>
                <w:i/>
                <w:iCs/>
                <w:color w:val="FF0000"/>
                <w:sz w:val="20"/>
                <w:szCs w:val="20"/>
              </w:rPr>
            </w:pPr>
          </w:p>
          <w:p w14:paraId="6EF91100"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If yes, please provide the postcode and serial numbers of previously funded infrastructure or chargers.</w:t>
            </w:r>
          </w:p>
          <w:p w14:paraId="640E1B11" w14:textId="77777777" w:rsidR="00E224A6" w:rsidRDefault="00E224A6">
            <w:pPr>
              <w:widowControl w:val="0"/>
              <w:rPr>
                <w:rFonts w:ascii="Arial" w:eastAsia="Arial" w:hAnsi="Arial" w:cs="Arial"/>
                <w:i/>
                <w:iCs/>
                <w:color w:val="FF0000"/>
                <w:sz w:val="20"/>
                <w:szCs w:val="20"/>
              </w:rPr>
            </w:pPr>
          </w:p>
          <w:p w14:paraId="0C3154F0"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answer with a maximum of 200 words.</w:t>
            </w:r>
          </w:p>
        </w:tc>
        <w:tc>
          <w:tcPr>
            <w:tcW w:w="4920" w:type="dxa"/>
          </w:tcPr>
          <w:p w14:paraId="5B943508" w14:textId="77777777" w:rsidR="00E224A6" w:rsidRDefault="00E224A6">
            <w:pPr>
              <w:widowControl w:val="0"/>
            </w:pPr>
          </w:p>
        </w:tc>
      </w:tr>
    </w:tbl>
    <w:p w14:paraId="63D7DB0E" w14:textId="77777777" w:rsidR="00E224A6" w:rsidRDefault="00E224A6">
      <w:pPr>
        <w:spacing w:after="0" w:line="240" w:lineRule="auto"/>
        <w:rPr>
          <w:rFonts w:ascii="Arial" w:eastAsia="Arial" w:hAnsi="Arial" w:cs="Arial"/>
          <w:b/>
          <w:bCs/>
          <w:sz w:val="24"/>
          <w:szCs w:val="24"/>
        </w:rPr>
      </w:pPr>
    </w:p>
    <w:p w14:paraId="6AFB9627" w14:textId="77777777" w:rsidR="00E224A6" w:rsidRDefault="00E224A6">
      <w:pPr>
        <w:spacing w:after="0" w:line="240" w:lineRule="auto"/>
        <w:rPr>
          <w:rFonts w:ascii="Arial" w:eastAsia="Arial" w:hAnsi="Arial" w:cs="Arial"/>
          <w:b/>
          <w:bCs/>
          <w:sz w:val="24"/>
          <w:szCs w:val="24"/>
        </w:rPr>
      </w:pPr>
    </w:p>
    <w:tbl>
      <w:tblPr>
        <w:tblStyle w:val="af0"/>
        <w:tblW w:w="15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4907"/>
        <w:gridCol w:w="4941"/>
        <w:gridCol w:w="4941"/>
      </w:tblGrid>
      <w:tr w:rsidR="00E224A6" w14:paraId="176B83FB" w14:textId="77777777">
        <w:trPr>
          <w:trHeight w:val="240"/>
          <w:jc w:val="center"/>
        </w:trPr>
        <w:tc>
          <w:tcPr>
            <w:tcW w:w="15284" w:type="dxa"/>
            <w:gridSpan w:val="4"/>
            <w:shd w:val="clear" w:color="auto" w:fill="D9D9D9"/>
          </w:tcPr>
          <w:p w14:paraId="50BC4FDA" w14:textId="77777777" w:rsidR="00E224A6" w:rsidRDefault="00343CB3">
            <w:pPr>
              <w:rPr>
                <w:rFonts w:ascii="Arial" w:eastAsia="Arial" w:hAnsi="Arial" w:cs="Arial"/>
                <w:b/>
                <w:bCs/>
                <w:sz w:val="24"/>
                <w:szCs w:val="24"/>
              </w:rPr>
            </w:pPr>
            <w:r>
              <w:rPr>
                <w:rFonts w:ascii="Arial" w:eastAsia="Arial" w:hAnsi="Arial" w:cs="Arial"/>
                <w:b/>
                <w:bCs/>
                <w:sz w:val="24"/>
                <w:szCs w:val="24"/>
              </w:rPr>
              <w:t>Section 4: EV charger Infrastructure</w:t>
            </w:r>
          </w:p>
          <w:p w14:paraId="6350376F" w14:textId="77777777" w:rsidR="00E224A6" w:rsidRDefault="00E224A6"/>
        </w:tc>
      </w:tr>
      <w:tr w:rsidR="00E224A6" w14:paraId="654BBBFA" w14:textId="77777777">
        <w:trPr>
          <w:jc w:val="center"/>
        </w:trPr>
        <w:tc>
          <w:tcPr>
            <w:tcW w:w="495" w:type="dxa"/>
            <w:shd w:val="clear" w:color="auto" w:fill="F2F2F2"/>
          </w:tcPr>
          <w:p w14:paraId="12B2E1D1"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w:t>
            </w:r>
          </w:p>
        </w:tc>
        <w:tc>
          <w:tcPr>
            <w:tcW w:w="4907" w:type="dxa"/>
          </w:tcPr>
          <w:p w14:paraId="738DDA27" w14:textId="77777777" w:rsidR="00E224A6" w:rsidRDefault="00343CB3">
            <w:pPr>
              <w:widowControl w:val="0"/>
              <w:rPr>
                <w:rFonts w:ascii="Arial" w:eastAsia="Arial" w:hAnsi="Arial" w:cs="Arial"/>
                <w:sz w:val="20"/>
                <w:szCs w:val="20"/>
              </w:rPr>
            </w:pPr>
            <w:r>
              <w:rPr>
                <w:rFonts w:ascii="Arial" w:eastAsia="Arial" w:hAnsi="Arial" w:cs="Arial"/>
                <w:sz w:val="20"/>
                <w:szCs w:val="20"/>
              </w:rPr>
              <w:t>Do you have existing charging infrastructure on site(s)?</w:t>
            </w:r>
          </w:p>
        </w:tc>
        <w:tc>
          <w:tcPr>
            <w:tcW w:w="4941" w:type="dxa"/>
          </w:tcPr>
          <w:p w14:paraId="23F6F21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53B25A29" w14:textId="77777777" w:rsidR="00E224A6" w:rsidRDefault="00E224A6">
            <w:pPr>
              <w:widowControl w:val="0"/>
              <w:rPr>
                <w:rFonts w:ascii="Arial" w:eastAsia="Arial" w:hAnsi="Arial" w:cs="Arial"/>
                <w:b/>
                <w:bCs/>
                <w:i/>
                <w:iCs/>
                <w:color w:val="FF0000"/>
                <w:sz w:val="20"/>
                <w:szCs w:val="20"/>
              </w:rPr>
            </w:pPr>
          </w:p>
          <w:p w14:paraId="7C39AFC2"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 If yes,</w:t>
            </w:r>
            <w:r>
              <w:t xml:space="preserve"> </w:t>
            </w:r>
            <w:r>
              <w:rPr>
                <w:rFonts w:ascii="Arial" w:eastAsia="Arial" w:hAnsi="Arial" w:cs="Arial"/>
                <w:i/>
                <w:iCs/>
                <w:color w:val="FF0000"/>
                <w:sz w:val="20"/>
                <w:szCs w:val="20"/>
              </w:rPr>
              <w:t>as a minimum, please detail the number of EV chargers, distribution across depots, current EV charger operator and a max power descriptor for the chargers within “EV Charger Registry” as part of the “Depot Charging Scheme – Workbook”.</w:t>
            </w:r>
          </w:p>
        </w:tc>
        <w:tc>
          <w:tcPr>
            <w:tcW w:w="4941" w:type="dxa"/>
          </w:tcPr>
          <w:p w14:paraId="4C188FA6" w14:textId="77777777" w:rsidR="00E224A6" w:rsidRDefault="00E224A6">
            <w:pPr>
              <w:widowControl w:val="0"/>
              <w:rPr>
                <w:rFonts w:ascii="Arial" w:eastAsia="Arial" w:hAnsi="Arial" w:cs="Arial"/>
                <w:b/>
                <w:bCs/>
                <w:i/>
                <w:iCs/>
                <w:color w:val="FF0000"/>
                <w:sz w:val="20"/>
                <w:szCs w:val="20"/>
              </w:rPr>
            </w:pPr>
          </w:p>
        </w:tc>
      </w:tr>
      <w:tr w:rsidR="00E224A6" w14:paraId="06129584" w14:textId="77777777">
        <w:trPr>
          <w:jc w:val="center"/>
        </w:trPr>
        <w:tc>
          <w:tcPr>
            <w:tcW w:w="495" w:type="dxa"/>
            <w:shd w:val="clear" w:color="auto" w:fill="F2F2F2"/>
          </w:tcPr>
          <w:p w14:paraId="25775C82"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2</w:t>
            </w:r>
          </w:p>
        </w:tc>
        <w:tc>
          <w:tcPr>
            <w:tcW w:w="4907" w:type="dxa"/>
          </w:tcPr>
          <w:p w14:paraId="6F24B646" w14:textId="77777777" w:rsidR="00E224A6" w:rsidRDefault="00343CB3">
            <w:pPr>
              <w:widowControl w:val="0"/>
              <w:rPr>
                <w:rFonts w:ascii="Arial" w:eastAsia="Arial" w:hAnsi="Arial" w:cs="Arial"/>
                <w:sz w:val="20"/>
                <w:szCs w:val="20"/>
              </w:rPr>
            </w:pPr>
            <w:r>
              <w:rPr>
                <w:rFonts w:ascii="Arial" w:eastAsia="Arial" w:hAnsi="Arial" w:cs="Arial"/>
                <w:sz w:val="20"/>
                <w:szCs w:val="20"/>
              </w:rPr>
              <w:t>Please detail any alternative means of charging used for your fleet that is not captured above (</w:t>
            </w:r>
            <w:proofErr w:type="gramStart"/>
            <w:r>
              <w:rPr>
                <w:rFonts w:ascii="Arial" w:eastAsia="Arial" w:hAnsi="Arial" w:cs="Arial"/>
                <w:sz w:val="20"/>
                <w:szCs w:val="20"/>
              </w:rPr>
              <w:t>e.g.</w:t>
            </w:r>
            <w:proofErr w:type="gramEnd"/>
            <w:r>
              <w:rPr>
                <w:rFonts w:ascii="Arial" w:eastAsia="Arial" w:hAnsi="Arial" w:cs="Arial"/>
                <w:sz w:val="20"/>
                <w:szCs w:val="20"/>
              </w:rPr>
              <w:t xml:space="preserve"> public charging at rest stops, charging at home). </w:t>
            </w:r>
          </w:p>
        </w:tc>
        <w:tc>
          <w:tcPr>
            <w:tcW w:w="4941" w:type="dxa"/>
          </w:tcPr>
          <w:p w14:paraId="6E718D7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optional. </w:t>
            </w:r>
          </w:p>
          <w:p w14:paraId="154D201E" w14:textId="77777777" w:rsidR="00E224A6" w:rsidRDefault="00E224A6">
            <w:pPr>
              <w:widowControl w:val="0"/>
              <w:rPr>
                <w:rFonts w:ascii="Arial" w:eastAsia="Arial" w:hAnsi="Arial" w:cs="Arial"/>
                <w:b/>
                <w:bCs/>
                <w:i/>
                <w:iCs/>
                <w:color w:val="FF0000"/>
                <w:sz w:val="20"/>
                <w:szCs w:val="20"/>
              </w:rPr>
            </w:pPr>
          </w:p>
          <w:p w14:paraId="4AD5EB8D"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200 words.</w:t>
            </w:r>
          </w:p>
        </w:tc>
        <w:tc>
          <w:tcPr>
            <w:tcW w:w="4941" w:type="dxa"/>
          </w:tcPr>
          <w:p w14:paraId="0BBA5319" w14:textId="77777777" w:rsidR="00E224A6" w:rsidRDefault="00E224A6">
            <w:pPr>
              <w:widowControl w:val="0"/>
              <w:rPr>
                <w:rFonts w:ascii="Arial" w:eastAsia="Arial" w:hAnsi="Arial" w:cs="Arial"/>
                <w:b/>
                <w:bCs/>
                <w:i/>
                <w:iCs/>
                <w:color w:val="FF0000"/>
                <w:sz w:val="20"/>
                <w:szCs w:val="20"/>
              </w:rPr>
            </w:pPr>
          </w:p>
        </w:tc>
      </w:tr>
      <w:tr w:rsidR="00E224A6" w14:paraId="76A40DB1" w14:textId="77777777">
        <w:trPr>
          <w:jc w:val="center"/>
        </w:trPr>
        <w:tc>
          <w:tcPr>
            <w:tcW w:w="495" w:type="dxa"/>
            <w:shd w:val="clear" w:color="auto" w:fill="F2F2F2"/>
          </w:tcPr>
          <w:p w14:paraId="11FE9B9C"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3</w:t>
            </w:r>
          </w:p>
        </w:tc>
        <w:tc>
          <w:tcPr>
            <w:tcW w:w="4907" w:type="dxa"/>
          </w:tcPr>
          <w:p w14:paraId="6FA45B0E"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you have compiled your current and planned chargers into the “EV Charger Registry” as part of the “Depot Charging Scheme – Workbook”.</w:t>
            </w:r>
          </w:p>
        </w:tc>
        <w:tc>
          <w:tcPr>
            <w:tcW w:w="4941" w:type="dxa"/>
          </w:tcPr>
          <w:p w14:paraId="0F460872"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0CBEC7AC"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 xml:space="preserve"> </w:t>
            </w:r>
          </w:p>
          <w:p w14:paraId="0DFEC530"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c>
          <w:tcPr>
            <w:tcW w:w="4941" w:type="dxa"/>
          </w:tcPr>
          <w:p w14:paraId="01DF82A8" w14:textId="77777777" w:rsidR="00E224A6" w:rsidRDefault="00E224A6">
            <w:pPr>
              <w:widowControl w:val="0"/>
              <w:rPr>
                <w:rFonts w:ascii="Arial" w:eastAsia="Arial" w:hAnsi="Arial" w:cs="Arial"/>
                <w:b/>
                <w:bCs/>
                <w:i/>
                <w:iCs/>
                <w:color w:val="FF0000"/>
                <w:sz w:val="20"/>
                <w:szCs w:val="20"/>
              </w:rPr>
            </w:pPr>
          </w:p>
        </w:tc>
      </w:tr>
      <w:tr w:rsidR="00E224A6" w14:paraId="7E698FE8" w14:textId="77777777">
        <w:trPr>
          <w:jc w:val="center"/>
        </w:trPr>
        <w:tc>
          <w:tcPr>
            <w:tcW w:w="495" w:type="dxa"/>
            <w:shd w:val="clear" w:color="auto" w:fill="F2F2F2"/>
          </w:tcPr>
          <w:p w14:paraId="0EAE3505"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4</w:t>
            </w:r>
          </w:p>
        </w:tc>
        <w:tc>
          <w:tcPr>
            <w:tcW w:w="4907" w:type="dxa"/>
          </w:tcPr>
          <w:p w14:paraId="4C34B2A5" w14:textId="77777777" w:rsidR="00E224A6" w:rsidRDefault="00343CB3">
            <w:pPr>
              <w:widowControl w:val="0"/>
              <w:rPr>
                <w:rFonts w:ascii="Arial" w:eastAsia="Arial" w:hAnsi="Arial" w:cs="Arial"/>
                <w:sz w:val="20"/>
                <w:szCs w:val="20"/>
              </w:rPr>
            </w:pPr>
            <w:r>
              <w:rPr>
                <w:rFonts w:ascii="Arial" w:eastAsia="Arial" w:hAnsi="Arial" w:cs="Arial"/>
                <w:sz w:val="20"/>
                <w:szCs w:val="20"/>
              </w:rPr>
              <w:t>Please provide details of the grid connection/capacity you have or are expecting (including your engagement with relevant Distribution Network Operator(s))</w:t>
            </w:r>
          </w:p>
        </w:tc>
        <w:tc>
          <w:tcPr>
            <w:tcW w:w="4941" w:type="dxa"/>
          </w:tcPr>
          <w:p w14:paraId="1CB635C4"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1539612B" w14:textId="77777777" w:rsidR="00E224A6" w:rsidRDefault="00E224A6">
            <w:pPr>
              <w:widowControl w:val="0"/>
              <w:rPr>
                <w:rFonts w:ascii="Arial" w:eastAsia="Arial" w:hAnsi="Arial" w:cs="Arial"/>
                <w:b/>
                <w:bCs/>
                <w:i/>
                <w:iCs/>
                <w:color w:val="FF0000"/>
                <w:sz w:val="20"/>
                <w:szCs w:val="20"/>
              </w:rPr>
            </w:pPr>
          </w:p>
          <w:p w14:paraId="5551749A"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300 words.</w:t>
            </w:r>
          </w:p>
        </w:tc>
        <w:tc>
          <w:tcPr>
            <w:tcW w:w="4941" w:type="dxa"/>
          </w:tcPr>
          <w:p w14:paraId="30F32AD0"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 xml:space="preserve">Advice from </w:t>
            </w:r>
            <w:proofErr w:type="spellStart"/>
            <w:r>
              <w:rPr>
                <w:rFonts w:ascii="Arial" w:eastAsia="Arial" w:hAnsi="Arial" w:cs="Arial"/>
                <w:b/>
                <w:bCs/>
                <w:sz w:val="20"/>
                <w:szCs w:val="20"/>
              </w:rPr>
              <w:t>Cenex</w:t>
            </w:r>
            <w:proofErr w:type="spellEnd"/>
            <w:r>
              <w:rPr>
                <w:rFonts w:ascii="Arial" w:eastAsia="Arial" w:hAnsi="Arial" w:cs="Arial"/>
                <w:b/>
                <w:bCs/>
                <w:sz w:val="20"/>
                <w:szCs w:val="20"/>
              </w:rPr>
              <w:t>/EST - an excellent answer will include…</w:t>
            </w:r>
          </w:p>
          <w:p w14:paraId="7BBE327E" w14:textId="77777777" w:rsidR="00E224A6" w:rsidRDefault="00343CB3">
            <w:pPr>
              <w:widowControl w:val="0"/>
              <w:rPr>
                <w:rFonts w:ascii="Arial" w:eastAsia="Arial" w:hAnsi="Arial" w:cs="Arial"/>
                <w:sz w:val="20"/>
                <w:szCs w:val="20"/>
              </w:rPr>
            </w:pPr>
            <w:r>
              <w:rPr>
                <w:rFonts w:ascii="Arial" w:eastAsia="Arial" w:hAnsi="Arial" w:cs="Arial"/>
                <w:sz w:val="20"/>
                <w:szCs w:val="20"/>
              </w:rPr>
              <w:t>Details of existing grid connection and power usage at a minimum (</w:t>
            </w:r>
            <w:proofErr w:type="gramStart"/>
            <w:r>
              <w:rPr>
                <w:rFonts w:ascii="Arial" w:eastAsia="Arial" w:hAnsi="Arial" w:cs="Arial"/>
                <w:sz w:val="20"/>
                <w:szCs w:val="20"/>
              </w:rPr>
              <w:t>e.g.</w:t>
            </w:r>
            <w:proofErr w:type="gramEnd"/>
            <w:r>
              <w:rPr>
                <w:rFonts w:ascii="Arial" w:eastAsia="Arial" w:hAnsi="Arial" w:cs="Arial"/>
                <w:sz w:val="20"/>
                <w:szCs w:val="20"/>
              </w:rPr>
              <w:t xml:space="preserve"> 400 kVA Maximum Import Capacity (MIC), 210 kVA Maximum Demand), or details of available headroom (e.g. 190 kVA headroom)</w:t>
            </w:r>
          </w:p>
          <w:p w14:paraId="4AA4102C" w14:textId="77777777" w:rsidR="00E224A6" w:rsidRDefault="00E224A6">
            <w:pPr>
              <w:widowControl w:val="0"/>
              <w:rPr>
                <w:rFonts w:ascii="Arial" w:eastAsia="Arial" w:hAnsi="Arial" w:cs="Arial"/>
                <w:sz w:val="20"/>
                <w:szCs w:val="20"/>
              </w:rPr>
            </w:pPr>
          </w:p>
          <w:p w14:paraId="130D4054" w14:textId="77777777" w:rsidR="00E224A6" w:rsidRDefault="00343CB3">
            <w:pPr>
              <w:widowControl w:val="0"/>
              <w:rPr>
                <w:rFonts w:ascii="Arial" w:eastAsia="Arial" w:hAnsi="Arial" w:cs="Arial"/>
                <w:b/>
                <w:bCs/>
                <w:sz w:val="20"/>
                <w:szCs w:val="20"/>
              </w:rPr>
            </w:pPr>
            <w:r>
              <w:rPr>
                <w:rFonts w:ascii="Arial" w:eastAsia="Arial" w:hAnsi="Arial" w:cs="Arial"/>
                <w:sz w:val="20"/>
                <w:szCs w:val="20"/>
              </w:rPr>
              <w:t>Details of the requested DNO Supply upgrade, including power amount and quoted cost if available.</w:t>
            </w:r>
          </w:p>
        </w:tc>
      </w:tr>
      <w:tr w:rsidR="00E224A6" w14:paraId="735EADFF" w14:textId="77777777">
        <w:trPr>
          <w:jc w:val="center"/>
        </w:trPr>
        <w:tc>
          <w:tcPr>
            <w:tcW w:w="495" w:type="dxa"/>
            <w:shd w:val="clear" w:color="auto" w:fill="F2F2F2"/>
          </w:tcPr>
          <w:p w14:paraId="32C2BCBB"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5</w:t>
            </w:r>
          </w:p>
        </w:tc>
        <w:tc>
          <w:tcPr>
            <w:tcW w:w="4907" w:type="dxa"/>
          </w:tcPr>
          <w:p w14:paraId="73CF18BD" w14:textId="77777777" w:rsidR="00E224A6" w:rsidRPr="00486534" w:rsidRDefault="00343CB3" w:rsidP="00486534">
            <w:pPr>
              <w:widowControl w:val="0"/>
              <w:rPr>
                <w:rFonts w:ascii="Arial" w:eastAsia="Arial" w:hAnsi="Arial" w:cs="Arial"/>
                <w:i/>
                <w:iCs/>
                <w:color w:val="FF0000"/>
                <w:sz w:val="20"/>
                <w:szCs w:val="20"/>
              </w:rPr>
            </w:pPr>
            <w:r w:rsidRPr="00486534">
              <w:rPr>
                <w:rFonts w:ascii="Arial" w:eastAsia="Arial" w:hAnsi="Arial" w:cs="Arial"/>
                <w:i/>
                <w:iCs/>
                <w:color w:val="FF0000"/>
                <w:sz w:val="20"/>
                <w:szCs w:val="20"/>
              </w:rPr>
              <w:t xml:space="preserve">Please provide proof of the grid connection/capacity you have or are expecting (including Distribution </w:t>
            </w:r>
            <w:r w:rsidRPr="00486534">
              <w:rPr>
                <w:rFonts w:ascii="Arial" w:eastAsia="Arial" w:hAnsi="Arial" w:cs="Arial"/>
                <w:i/>
                <w:iCs/>
                <w:color w:val="FF0000"/>
                <w:sz w:val="20"/>
                <w:szCs w:val="20"/>
              </w:rPr>
              <w:lastRenderedPageBreak/>
              <w:t>Network Operator engagement) as a zip file.</w:t>
            </w:r>
          </w:p>
        </w:tc>
        <w:tc>
          <w:tcPr>
            <w:tcW w:w="4941" w:type="dxa"/>
          </w:tcPr>
          <w:p w14:paraId="6AF4FD73" w14:textId="77777777" w:rsidR="00E224A6" w:rsidRPr="00486534" w:rsidRDefault="00343CB3" w:rsidP="00486534">
            <w:pPr>
              <w:widowControl w:val="0"/>
              <w:rPr>
                <w:rFonts w:ascii="Arial" w:eastAsia="Arial" w:hAnsi="Arial" w:cs="Arial"/>
                <w:b/>
                <w:bCs/>
                <w:i/>
                <w:iCs/>
                <w:color w:val="FF0000"/>
                <w:sz w:val="20"/>
                <w:szCs w:val="20"/>
              </w:rPr>
            </w:pPr>
            <w:r w:rsidRPr="00486534">
              <w:rPr>
                <w:rFonts w:ascii="Arial" w:eastAsia="Arial" w:hAnsi="Arial" w:cs="Arial"/>
                <w:b/>
                <w:bCs/>
                <w:i/>
                <w:iCs/>
                <w:color w:val="FF0000"/>
                <w:sz w:val="20"/>
                <w:szCs w:val="20"/>
              </w:rPr>
              <w:lastRenderedPageBreak/>
              <w:t>[FILE UPLOAD]</w:t>
            </w:r>
          </w:p>
          <w:p w14:paraId="53AC091B" w14:textId="77777777" w:rsidR="00E224A6" w:rsidRPr="00486534" w:rsidRDefault="00E224A6" w:rsidP="00486534">
            <w:pPr>
              <w:widowControl w:val="0"/>
              <w:rPr>
                <w:rFonts w:ascii="Arial" w:eastAsia="Arial" w:hAnsi="Arial" w:cs="Arial"/>
                <w:b/>
                <w:bCs/>
                <w:i/>
                <w:iCs/>
                <w:color w:val="FF0000"/>
                <w:sz w:val="20"/>
                <w:szCs w:val="20"/>
              </w:rPr>
            </w:pPr>
          </w:p>
          <w:p w14:paraId="09E6330B" w14:textId="53185D1D" w:rsidR="00E224A6" w:rsidRPr="00486534" w:rsidRDefault="00343CB3" w:rsidP="00486534">
            <w:pPr>
              <w:widowControl w:val="0"/>
              <w:rPr>
                <w:rFonts w:ascii="Arial" w:eastAsia="Arial" w:hAnsi="Arial" w:cs="Arial"/>
                <w:b/>
                <w:bCs/>
                <w:i/>
                <w:iCs/>
                <w:color w:val="FF0000"/>
                <w:sz w:val="20"/>
                <w:szCs w:val="20"/>
              </w:rPr>
            </w:pPr>
            <w:r w:rsidRPr="00486534">
              <w:rPr>
                <w:rFonts w:ascii="Arial" w:eastAsia="Arial" w:hAnsi="Arial" w:cs="Arial"/>
                <w:b/>
                <w:bCs/>
                <w:i/>
                <w:iCs/>
                <w:color w:val="FF0000"/>
                <w:sz w:val="20"/>
                <w:szCs w:val="20"/>
              </w:rPr>
              <w:lastRenderedPageBreak/>
              <w:t>This question is mandatory.</w:t>
            </w:r>
          </w:p>
          <w:p w14:paraId="5F40E57E" w14:textId="77777777" w:rsidR="00E224A6" w:rsidRPr="00486534" w:rsidRDefault="00E224A6" w:rsidP="00486534">
            <w:pPr>
              <w:widowControl w:val="0"/>
              <w:rPr>
                <w:rFonts w:ascii="Arial" w:eastAsia="Arial" w:hAnsi="Arial" w:cs="Arial"/>
                <w:b/>
                <w:bCs/>
                <w:i/>
                <w:iCs/>
                <w:color w:val="FF0000"/>
                <w:sz w:val="20"/>
                <w:szCs w:val="20"/>
              </w:rPr>
            </w:pPr>
          </w:p>
          <w:p w14:paraId="57B0EAF7" w14:textId="77777777" w:rsidR="00E224A6" w:rsidRPr="00486534" w:rsidRDefault="00343CB3" w:rsidP="00486534">
            <w:pPr>
              <w:widowControl w:val="0"/>
              <w:rPr>
                <w:rFonts w:ascii="Arial" w:eastAsia="Arial" w:hAnsi="Arial" w:cs="Arial"/>
                <w:b/>
                <w:bCs/>
                <w:i/>
                <w:iCs/>
                <w:color w:val="FF0000"/>
                <w:sz w:val="20"/>
                <w:szCs w:val="20"/>
              </w:rPr>
            </w:pPr>
            <w:r w:rsidRPr="00486534">
              <w:rPr>
                <w:rFonts w:ascii="Arial" w:eastAsia="Arial" w:hAnsi="Arial" w:cs="Arial"/>
                <w:b/>
                <w:bCs/>
                <w:i/>
                <w:iCs/>
                <w:color w:val="FF0000"/>
                <w:sz w:val="20"/>
                <w:szCs w:val="20"/>
              </w:rPr>
              <w:t>Evidence includes:</w:t>
            </w:r>
          </w:p>
          <w:p w14:paraId="3932D78E" w14:textId="77777777" w:rsidR="00E224A6" w:rsidRPr="00486534" w:rsidRDefault="00E224A6" w:rsidP="00486534">
            <w:pPr>
              <w:widowControl w:val="0"/>
              <w:rPr>
                <w:rFonts w:ascii="Arial" w:eastAsia="Arial" w:hAnsi="Arial" w:cs="Arial"/>
                <w:b/>
                <w:bCs/>
                <w:i/>
                <w:iCs/>
                <w:color w:val="FF0000"/>
                <w:sz w:val="20"/>
                <w:szCs w:val="20"/>
              </w:rPr>
            </w:pPr>
          </w:p>
          <w:p w14:paraId="6E84238C" w14:textId="44BEB7E4" w:rsidR="00E224A6" w:rsidRPr="00486534" w:rsidRDefault="00343CB3" w:rsidP="00486534">
            <w:pPr>
              <w:widowControl w:val="0"/>
              <w:rPr>
                <w:rFonts w:ascii="Arial" w:eastAsia="Arial" w:hAnsi="Arial" w:cs="Arial"/>
                <w:i/>
                <w:iCs/>
                <w:color w:val="FF0000"/>
                <w:sz w:val="20"/>
                <w:szCs w:val="20"/>
              </w:rPr>
            </w:pPr>
            <w:r w:rsidRPr="00486534">
              <w:rPr>
                <w:rFonts w:ascii="Arial" w:eastAsia="Arial" w:hAnsi="Arial" w:cs="Arial"/>
                <w:i/>
                <w:iCs/>
                <w:color w:val="FF0000"/>
                <w:sz w:val="20"/>
                <w:szCs w:val="20"/>
              </w:rPr>
              <w:t xml:space="preserve">A copy of the Grid and/or Distribution Connection Agreement applicable which allows for such connection to the relevant Distribution System. </w:t>
            </w:r>
          </w:p>
          <w:p w14:paraId="5E549E34" w14:textId="77777777" w:rsidR="00E224A6" w:rsidRPr="00486534" w:rsidRDefault="00E224A6" w:rsidP="00486534">
            <w:pPr>
              <w:widowControl w:val="0"/>
              <w:rPr>
                <w:rFonts w:ascii="Arial" w:eastAsia="Arial" w:hAnsi="Arial" w:cs="Arial"/>
                <w:i/>
                <w:iCs/>
                <w:color w:val="FF0000"/>
                <w:sz w:val="20"/>
                <w:szCs w:val="20"/>
              </w:rPr>
            </w:pPr>
          </w:p>
          <w:p w14:paraId="6F4623E7" w14:textId="77777777" w:rsidR="00E224A6" w:rsidRPr="00486534" w:rsidRDefault="00343CB3" w:rsidP="00486534">
            <w:pPr>
              <w:widowControl w:val="0"/>
              <w:rPr>
                <w:rFonts w:ascii="Arial" w:eastAsia="Arial" w:hAnsi="Arial" w:cs="Arial"/>
                <w:i/>
                <w:iCs/>
                <w:color w:val="FF0000"/>
                <w:sz w:val="20"/>
                <w:szCs w:val="20"/>
              </w:rPr>
            </w:pPr>
            <w:r w:rsidRPr="00486534">
              <w:rPr>
                <w:rFonts w:ascii="Arial" w:eastAsia="Arial" w:hAnsi="Arial" w:cs="Arial"/>
                <w:i/>
                <w:iCs/>
                <w:color w:val="FF0000"/>
                <w:sz w:val="20"/>
                <w:szCs w:val="20"/>
              </w:rPr>
              <w:t>At minima, a letter or email (letterheaded) from the DNO confirming this capacity is available for the site.</w:t>
            </w:r>
          </w:p>
          <w:p w14:paraId="70DC4E26" w14:textId="77777777" w:rsidR="00E224A6" w:rsidRPr="00486534" w:rsidRDefault="00E224A6" w:rsidP="00486534">
            <w:pPr>
              <w:widowControl w:val="0"/>
              <w:rPr>
                <w:rFonts w:ascii="Arial" w:eastAsia="Arial" w:hAnsi="Arial" w:cs="Arial"/>
                <w:i/>
                <w:iCs/>
                <w:color w:val="FF0000"/>
                <w:sz w:val="20"/>
                <w:szCs w:val="20"/>
              </w:rPr>
            </w:pPr>
          </w:p>
          <w:p w14:paraId="64E82910" w14:textId="77777777" w:rsidR="00E224A6" w:rsidRPr="00486534" w:rsidRDefault="00343CB3" w:rsidP="00486534">
            <w:pPr>
              <w:widowControl w:val="0"/>
              <w:rPr>
                <w:rFonts w:ascii="Arial" w:eastAsia="Arial" w:hAnsi="Arial" w:cs="Arial"/>
                <w:i/>
                <w:iCs/>
                <w:color w:val="FF0000"/>
                <w:sz w:val="20"/>
                <w:szCs w:val="20"/>
              </w:rPr>
            </w:pPr>
            <w:r w:rsidRPr="00486534">
              <w:rPr>
                <w:rFonts w:ascii="Arial" w:eastAsia="Arial" w:hAnsi="Arial" w:cs="Arial"/>
                <w:i/>
                <w:iCs/>
                <w:color w:val="FF0000"/>
                <w:sz w:val="20"/>
                <w:szCs w:val="20"/>
              </w:rPr>
              <w:t>If applicable, connection offer (with evidence of acceptance)</w:t>
            </w:r>
          </w:p>
          <w:p w14:paraId="0D7E0B4E" w14:textId="77777777" w:rsidR="00486534" w:rsidRPr="00486534" w:rsidRDefault="00486534" w:rsidP="00486534">
            <w:pPr>
              <w:widowControl w:val="0"/>
              <w:rPr>
                <w:rFonts w:ascii="Arial" w:eastAsia="Arial" w:hAnsi="Arial" w:cs="Arial"/>
                <w:i/>
                <w:iCs/>
                <w:color w:val="FF0000"/>
                <w:sz w:val="20"/>
                <w:szCs w:val="20"/>
              </w:rPr>
            </w:pPr>
          </w:p>
          <w:p w14:paraId="4829B815" w14:textId="77777777" w:rsidR="00486534" w:rsidRDefault="00486534" w:rsidP="00486534">
            <w:pPr>
              <w:widowControl w:val="0"/>
              <w:rPr>
                <w:rFonts w:ascii="Arial" w:eastAsia="Arial" w:hAnsi="Arial" w:cs="Arial"/>
                <w:i/>
                <w:iCs/>
                <w:color w:val="FF0000"/>
                <w:sz w:val="20"/>
                <w:szCs w:val="20"/>
              </w:rPr>
            </w:pPr>
            <w:r w:rsidRPr="00486534">
              <w:rPr>
                <w:rFonts w:ascii="Arial" w:eastAsia="Arial" w:hAnsi="Arial" w:cs="Arial"/>
                <w:i/>
                <w:iCs/>
                <w:color w:val="FF0000"/>
                <w:sz w:val="20"/>
                <w:szCs w:val="20"/>
              </w:rPr>
              <w:t>Where the above forms of evidence cannot reasonably be obtained, applicants may provide recent energy bills</w:t>
            </w:r>
            <w:r w:rsidR="005E3E23">
              <w:rPr>
                <w:rFonts w:ascii="Arial" w:eastAsia="Arial" w:hAnsi="Arial" w:cs="Arial"/>
                <w:i/>
                <w:iCs/>
                <w:color w:val="FF0000"/>
                <w:sz w:val="20"/>
                <w:szCs w:val="20"/>
              </w:rPr>
              <w:t xml:space="preserve"> </w:t>
            </w:r>
            <w:r w:rsidR="005E3E23" w:rsidRPr="005E3E23">
              <w:rPr>
                <w:rFonts w:ascii="Arial" w:eastAsia="Arial" w:hAnsi="Arial" w:cs="Arial"/>
                <w:i/>
                <w:iCs/>
                <w:color w:val="FF0000"/>
                <w:sz w:val="20"/>
                <w:szCs w:val="20"/>
              </w:rPr>
              <w:t xml:space="preserve">(within the last 12 months) </w:t>
            </w:r>
            <w:r w:rsidRPr="00486534">
              <w:rPr>
                <w:rFonts w:ascii="Arial" w:eastAsia="Arial" w:hAnsi="Arial" w:cs="Arial"/>
                <w:i/>
                <w:iCs/>
                <w:color w:val="FF0000"/>
                <w:sz w:val="20"/>
                <w:szCs w:val="20"/>
              </w:rPr>
              <w:t>as supplementary evidence, provided these clearly demonstrate the site’s agreed or contracted supply capacity (including through distribution capacity charges).</w:t>
            </w:r>
          </w:p>
          <w:p w14:paraId="0E30DEF5" w14:textId="77777777" w:rsidR="00216796" w:rsidRDefault="00216796" w:rsidP="00486534">
            <w:pPr>
              <w:widowControl w:val="0"/>
              <w:rPr>
                <w:rFonts w:ascii="Arial" w:eastAsia="Arial" w:hAnsi="Arial" w:cs="Arial"/>
                <w:i/>
                <w:iCs/>
                <w:color w:val="FF0000"/>
                <w:sz w:val="20"/>
                <w:szCs w:val="20"/>
              </w:rPr>
            </w:pPr>
          </w:p>
          <w:p w14:paraId="4EAF041C" w14:textId="2E16DA5C" w:rsidR="00216796" w:rsidRPr="00486534" w:rsidRDefault="00216796" w:rsidP="00486534">
            <w:pPr>
              <w:widowControl w:val="0"/>
              <w:rPr>
                <w:rFonts w:ascii="Arial" w:eastAsia="Arial" w:hAnsi="Arial" w:cs="Arial"/>
                <w:i/>
                <w:iCs/>
                <w:color w:val="FF0000"/>
                <w:sz w:val="20"/>
                <w:szCs w:val="20"/>
              </w:rPr>
            </w:pPr>
            <w:r>
              <w:rPr>
                <w:rFonts w:ascii="Arial" w:eastAsia="Arial" w:hAnsi="Arial" w:cs="Arial"/>
                <w:i/>
                <w:iCs/>
                <w:color w:val="FF0000"/>
                <w:sz w:val="20"/>
                <w:szCs w:val="20"/>
              </w:rPr>
              <w:t>All evidence s</w:t>
            </w:r>
            <w:r w:rsidRPr="00486534">
              <w:rPr>
                <w:rFonts w:ascii="Arial" w:eastAsia="Arial" w:hAnsi="Arial" w:cs="Arial"/>
                <w:i/>
                <w:iCs/>
                <w:color w:val="FF0000"/>
                <w:sz w:val="20"/>
                <w:szCs w:val="20"/>
              </w:rPr>
              <w:t xml:space="preserve">hould allow for at least 75% of the planned </w:t>
            </w:r>
            <w:proofErr w:type="gramStart"/>
            <w:r w:rsidRPr="00486534">
              <w:rPr>
                <w:rFonts w:ascii="Arial" w:eastAsia="Arial" w:hAnsi="Arial" w:cs="Arial"/>
                <w:i/>
                <w:iCs/>
                <w:color w:val="FF0000"/>
                <w:sz w:val="20"/>
                <w:szCs w:val="20"/>
              </w:rPr>
              <w:t>chargers</w:t>
            </w:r>
            <w:proofErr w:type="gramEnd"/>
            <w:r w:rsidRPr="00486534">
              <w:rPr>
                <w:rFonts w:ascii="Arial" w:eastAsia="Arial" w:hAnsi="Arial" w:cs="Arial"/>
                <w:i/>
                <w:iCs/>
                <w:color w:val="FF0000"/>
                <w:sz w:val="20"/>
                <w:szCs w:val="20"/>
              </w:rPr>
              <w:t xml:space="preserve"> maximum load.</w:t>
            </w:r>
          </w:p>
        </w:tc>
        <w:tc>
          <w:tcPr>
            <w:tcW w:w="4941" w:type="dxa"/>
          </w:tcPr>
          <w:p w14:paraId="2B3D8D33" w14:textId="77777777" w:rsidR="00E224A6" w:rsidRDefault="00E224A6">
            <w:pPr>
              <w:widowControl w:val="0"/>
              <w:rPr>
                <w:rFonts w:ascii="Arial" w:eastAsia="Arial" w:hAnsi="Arial" w:cs="Arial"/>
                <w:sz w:val="18"/>
                <w:szCs w:val="18"/>
              </w:rPr>
            </w:pPr>
          </w:p>
        </w:tc>
      </w:tr>
      <w:tr w:rsidR="00E224A6" w14:paraId="5403278E" w14:textId="77777777">
        <w:trPr>
          <w:jc w:val="center"/>
        </w:trPr>
        <w:tc>
          <w:tcPr>
            <w:tcW w:w="495" w:type="dxa"/>
            <w:shd w:val="clear" w:color="auto" w:fill="F2F2F2"/>
          </w:tcPr>
          <w:p w14:paraId="124612F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6</w:t>
            </w:r>
          </w:p>
        </w:tc>
        <w:tc>
          <w:tcPr>
            <w:tcW w:w="4907" w:type="dxa"/>
          </w:tcPr>
          <w:p w14:paraId="2553376C" w14:textId="77777777" w:rsidR="00E224A6" w:rsidRDefault="00343CB3">
            <w:pPr>
              <w:widowControl w:val="0"/>
              <w:rPr>
                <w:rFonts w:ascii="Arial" w:eastAsia="Arial" w:hAnsi="Arial" w:cs="Arial"/>
                <w:sz w:val="20"/>
                <w:szCs w:val="20"/>
              </w:rPr>
            </w:pPr>
            <w:r>
              <w:rPr>
                <w:rFonts w:ascii="Arial" w:eastAsia="Arial" w:hAnsi="Arial" w:cs="Arial"/>
                <w:sz w:val="20"/>
                <w:szCs w:val="20"/>
              </w:rPr>
              <w:t>If you have or need to increase grid capacity on site, what are the grid reinforcement costs associated with this project?</w:t>
            </w:r>
          </w:p>
          <w:p w14:paraId="0481F6F7" w14:textId="77777777" w:rsidR="00E224A6" w:rsidRDefault="00E224A6">
            <w:pPr>
              <w:widowControl w:val="0"/>
              <w:rPr>
                <w:rFonts w:ascii="Arial" w:eastAsia="Arial" w:hAnsi="Arial" w:cs="Arial"/>
                <w:sz w:val="20"/>
                <w:szCs w:val="20"/>
              </w:rPr>
            </w:pPr>
          </w:p>
          <w:p w14:paraId="08EC1536" w14:textId="77777777" w:rsidR="00E224A6" w:rsidRDefault="00343CB3">
            <w:pPr>
              <w:widowControl w:val="0"/>
              <w:rPr>
                <w:rFonts w:ascii="Arial" w:eastAsia="Arial" w:hAnsi="Arial" w:cs="Arial"/>
                <w:sz w:val="20"/>
                <w:szCs w:val="20"/>
              </w:rPr>
            </w:pPr>
            <w:r>
              <w:rPr>
                <w:rFonts w:ascii="Arial" w:eastAsia="Arial" w:hAnsi="Arial" w:cs="Arial"/>
                <w:b/>
                <w:bCs/>
                <w:sz w:val="20"/>
                <w:szCs w:val="20"/>
              </w:rPr>
              <w:t>Note:</w:t>
            </w:r>
            <w:r>
              <w:rPr>
                <w:rFonts w:ascii="Arial" w:eastAsia="Arial" w:hAnsi="Arial" w:cs="Arial"/>
                <w:sz w:val="20"/>
                <w:szCs w:val="20"/>
              </w:rPr>
              <w:t xml:space="preserve"> These costs are not eligible for grant funding and should not be included in your budget sheet.</w:t>
            </w:r>
            <w:r>
              <w:rPr>
                <w:rFonts w:ascii="Arial" w:eastAsia="Arial" w:hAnsi="Arial" w:cs="Arial"/>
                <w:color w:val="FFFFFF"/>
                <w:sz w:val="20"/>
                <w:szCs w:val="20"/>
              </w:rPr>
              <w:t xml:space="preserve"> </w:t>
            </w:r>
          </w:p>
        </w:tc>
        <w:tc>
          <w:tcPr>
            <w:tcW w:w="4941" w:type="dxa"/>
          </w:tcPr>
          <w:p w14:paraId="63F663ED"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optional. </w:t>
            </w:r>
          </w:p>
          <w:p w14:paraId="7E64547C" w14:textId="77777777" w:rsidR="00E224A6" w:rsidRDefault="00E224A6">
            <w:pPr>
              <w:widowControl w:val="0"/>
              <w:rPr>
                <w:rFonts w:ascii="Arial" w:eastAsia="Arial" w:hAnsi="Arial" w:cs="Arial"/>
                <w:i/>
                <w:iCs/>
                <w:color w:val="FF0000"/>
                <w:sz w:val="20"/>
                <w:szCs w:val="20"/>
              </w:rPr>
            </w:pPr>
          </w:p>
          <w:p w14:paraId="6A0A0DA2"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300 words.</w:t>
            </w:r>
          </w:p>
        </w:tc>
        <w:tc>
          <w:tcPr>
            <w:tcW w:w="4941" w:type="dxa"/>
          </w:tcPr>
          <w:p w14:paraId="1EB9F1F8"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 xml:space="preserve">Advice from </w:t>
            </w:r>
            <w:proofErr w:type="spellStart"/>
            <w:r>
              <w:rPr>
                <w:rFonts w:ascii="Arial" w:eastAsia="Arial" w:hAnsi="Arial" w:cs="Arial"/>
                <w:b/>
                <w:bCs/>
                <w:sz w:val="20"/>
                <w:szCs w:val="20"/>
              </w:rPr>
              <w:t>Cenex</w:t>
            </w:r>
            <w:proofErr w:type="spellEnd"/>
            <w:r>
              <w:rPr>
                <w:rFonts w:ascii="Arial" w:eastAsia="Arial" w:hAnsi="Arial" w:cs="Arial"/>
                <w:b/>
                <w:bCs/>
                <w:sz w:val="20"/>
                <w:szCs w:val="20"/>
              </w:rPr>
              <w:t>/EST - an excellent answer will include…</w:t>
            </w:r>
          </w:p>
          <w:p w14:paraId="5E848312" w14:textId="77777777" w:rsidR="00E224A6" w:rsidRDefault="00343CB3">
            <w:pPr>
              <w:widowControl w:val="0"/>
              <w:rPr>
                <w:rFonts w:ascii="Arial" w:eastAsia="Arial" w:hAnsi="Arial" w:cs="Arial"/>
                <w:sz w:val="20"/>
                <w:szCs w:val="20"/>
              </w:rPr>
            </w:pPr>
            <w:r>
              <w:rPr>
                <w:rFonts w:ascii="Arial" w:eastAsia="Arial" w:hAnsi="Arial" w:cs="Arial"/>
                <w:sz w:val="20"/>
                <w:szCs w:val="20"/>
              </w:rPr>
              <w:t>Explanation of:</w:t>
            </w:r>
          </w:p>
          <w:p w14:paraId="1CA52A6C" w14:textId="77777777" w:rsidR="00E224A6" w:rsidRDefault="00343CB3">
            <w:pPr>
              <w:widowControl w:val="0"/>
              <w:numPr>
                <w:ilvl w:val="0"/>
                <w:numId w:val="5"/>
              </w:numPr>
              <w:rPr>
                <w:rFonts w:ascii="Arial" w:eastAsia="Arial" w:hAnsi="Arial" w:cs="Arial"/>
                <w:sz w:val="20"/>
                <w:szCs w:val="20"/>
              </w:rPr>
            </w:pPr>
            <w:r>
              <w:rPr>
                <w:rFonts w:ascii="Arial" w:eastAsia="Arial" w:hAnsi="Arial" w:cs="Arial"/>
                <w:sz w:val="20"/>
                <w:szCs w:val="20"/>
              </w:rPr>
              <w:t>Power upgrade required to enable charger installations (</w:t>
            </w:r>
            <w:proofErr w:type="gramStart"/>
            <w:r>
              <w:rPr>
                <w:rFonts w:ascii="Arial" w:eastAsia="Arial" w:hAnsi="Arial" w:cs="Arial"/>
                <w:sz w:val="20"/>
                <w:szCs w:val="20"/>
              </w:rPr>
              <w:t>i.e.</w:t>
            </w:r>
            <w:proofErr w:type="gramEnd"/>
            <w:r>
              <w:rPr>
                <w:rFonts w:ascii="Arial" w:eastAsia="Arial" w:hAnsi="Arial" w:cs="Arial"/>
                <w:sz w:val="20"/>
                <w:szCs w:val="20"/>
              </w:rPr>
              <w:t xml:space="preserve"> peak power required 450 kVA)</w:t>
            </w:r>
          </w:p>
          <w:p w14:paraId="075945C2" w14:textId="77777777" w:rsidR="00E224A6" w:rsidRDefault="00343CB3">
            <w:pPr>
              <w:widowControl w:val="0"/>
              <w:numPr>
                <w:ilvl w:val="0"/>
                <w:numId w:val="5"/>
              </w:numPr>
              <w:rPr>
                <w:rFonts w:ascii="Arial" w:eastAsia="Arial" w:hAnsi="Arial" w:cs="Arial"/>
                <w:sz w:val="20"/>
                <w:szCs w:val="20"/>
              </w:rPr>
            </w:pPr>
            <w:r>
              <w:rPr>
                <w:rFonts w:ascii="Arial" w:eastAsia="Arial" w:hAnsi="Arial" w:cs="Arial"/>
                <w:sz w:val="20"/>
                <w:szCs w:val="20"/>
              </w:rPr>
              <w:t>Steps taken to mitigate peak power (</w:t>
            </w:r>
            <w:proofErr w:type="gramStart"/>
            <w:r>
              <w:rPr>
                <w:rFonts w:ascii="Arial" w:eastAsia="Arial" w:hAnsi="Arial" w:cs="Arial"/>
                <w:sz w:val="20"/>
                <w:szCs w:val="20"/>
              </w:rPr>
              <w:t>e.g.</w:t>
            </w:r>
            <w:proofErr w:type="gramEnd"/>
            <w:r>
              <w:rPr>
                <w:rFonts w:ascii="Arial" w:eastAsia="Arial" w:hAnsi="Arial" w:cs="Arial"/>
                <w:sz w:val="20"/>
                <w:szCs w:val="20"/>
              </w:rPr>
              <w:t xml:space="preserve"> planned sitewide load management, reworked shifts to enable charging vehicles at varied times)</w:t>
            </w:r>
          </w:p>
          <w:p w14:paraId="06D5D2C3" w14:textId="77777777" w:rsidR="00E224A6" w:rsidRDefault="00343CB3">
            <w:pPr>
              <w:widowControl w:val="0"/>
              <w:numPr>
                <w:ilvl w:val="0"/>
                <w:numId w:val="5"/>
              </w:numPr>
              <w:rPr>
                <w:rFonts w:ascii="Arial" w:eastAsia="Arial" w:hAnsi="Arial" w:cs="Arial"/>
                <w:b/>
                <w:bCs/>
                <w:i/>
                <w:iCs/>
                <w:sz w:val="20"/>
                <w:szCs w:val="20"/>
              </w:rPr>
            </w:pPr>
            <w:r>
              <w:rPr>
                <w:rFonts w:ascii="Arial" w:eastAsia="Arial" w:hAnsi="Arial" w:cs="Arial"/>
                <w:sz w:val="20"/>
                <w:szCs w:val="20"/>
              </w:rPr>
              <w:t>DNO upgrade costs quoted, broken down into contestable and non-contestable works</w:t>
            </w:r>
          </w:p>
        </w:tc>
      </w:tr>
      <w:tr w:rsidR="00E224A6" w14:paraId="1A696F13" w14:textId="77777777">
        <w:trPr>
          <w:jc w:val="center"/>
        </w:trPr>
        <w:tc>
          <w:tcPr>
            <w:tcW w:w="495" w:type="dxa"/>
            <w:shd w:val="clear" w:color="auto" w:fill="F2F2F2"/>
          </w:tcPr>
          <w:p w14:paraId="18114C94"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7</w:t>
            </w:r>
          </w:p>
        </w:tc>
        <w:tc>
          <w:tcPr>
            <w:tcW w:w="4907" w:type="dxa"/>
          </w:tcPr>
          <w:p w14:paraId="6AB38302" w14:textId="77777777" w:rsidR="00E224A6" w:rsidRDefault="00343CB3">
            <w:pPr>
              <w:widowControl w:val="0"/>
              <w:rPr>
                <w:rFonts w:ascii="Arial" w:eastAsia="Arial" w:hAnsi="Arial" w:cs="Arial"/>
                <w:sz w:val="20"/>
                <w:szCs w:val="20"/>
              </w:rPr>
            </w:pPr>
            <w:r>
              <w:rPr>
                <w:rFonts w:ascii="Arial" w:eastAsia="Arial" w:hAnsi="Arial" w:cs="Arial"/>
                <w:sz w:val="20"/>
                <w:szCs w:val="20"/>
              </w:rPr>
              <w:t>Will you be installing battery energy storage systems or solar technologies and will the primary purpose of such technologies be to support EV charging?</w:t>
            </w:r>
          </w:p>
          <w:p w14:paraId="03B5DB3E" w14:textId="77777777" w:rsidR="00E224A6" w:rsidRDefault="00E224A6">
            <w:pPr>
              <w:widowControl w:val="0"/>
              <w:rPr>
                <w:rFonts w:ascii="Arial" w:eastAsia="Arial" w:hAnsi="Arial" w:cs="Arial"/>
                <w:sz w:val="20"/>
                <w:szCs w:val="20"/>
              </w:rPr>
            </w:pPr>
          </w:p>
        </w:tc>
        <w:tc>
          <w:tcPr>
            <w:tcW w:w="4941" w:type="dxa"/>
          </w:tcPr>
          <w:p w14:paraId="72A88222"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r>
              <w:rPr>
                <w:rFonts w:ascii="Arial" w:eastAsia="Arial" w:hAnsi="Arial" w:cs="Arial"/>
                <w:b/>
                <w:bCs/>
                <w:i/>
                <w:iCs/>
                <w:color w:val="FF0000"/>
                <w:sz w:val="20"/>
                <w:szCs w:val="20"/>
              </w:rPr>
              <w:br/>
            </w:r>
          </w:p>
          <w:p w14:paraId="45953D6D"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 xml:space="preserve">Please answer [Yes/No]. </w:t>
            </w:r>
          </w:p>
        </w:tc>
        <w:tc>
          <w:tcPr>
            <w:tcW w:w="4941" w:type="dxa"/>
          </w:tcPr>
          <w:p w14:paraId="096247CE" w14:textId="77777777" w:rsidR="00E224A6" w:rsidRDefault="00E224A6">
            <w:pPr>
              <w:widowControl w:val="0"/>
              <w:rPr>
                <w:rFonts w:ascii="Arial" w:eastAsia="Arial" w:hAnsi="Arial" w:cs="Arial"/>
                <w:b/>
                <w:bCs/>
                <w:i/>
                <w:iCs/>
                <w:color w:val="FF0000"/>
                <w:sz w:val="20"/>
                <w:szCs w:val="20"/>
              </w:rPr>
            </w:pPr>
          </w:p>
        </w:tc>
      </w:tr>
      <w:tr w:rsidR="00E224A6" w14:paraId="35A34EFC" w14:textId="77777777">
        <w:trPr>
          <w:jc w:val="center"/>
        </w:trPr>
        <w:tc>
          <w:tcPr>
            <w:tcW w:w="495" w:type="dxa"/>
            <w:shd w:val="clear" w:color="auto" w:fill="F2F2F2"/>
          </w:tcPr>
          <w:p w14:paraId="59D6D915"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lastRenderedPageBreak/>
              <w:t>8</w:t>
            </w:r>
          </w:p>
        </w:tc>
        <w:tc>
          <w:tcPr>
            <w:tcW w:w="4907" w:type="dxa"/>
          </w:tcPr>
          <w:p w14:paraId="2252E8C7" w14:textId="77777777" w:rsidR="00E224A6" w:rsidRDefault="00343CB3">
            <w:pPr>
              <w:widowControl w:val="0"/>
              <w:rPr>
                <w:rFonts w:ascii="Arial" w:eastAsia="Arial" w:hAnsi="Arial" w:cs="Arial"/>
                <w:sz w:val="20"/>
                <w:szCs w:val="20"/>
              </w:rPr>
            </w:pPr>
            <w:r>
              <w:rPr>
                <w:rFonts w:ascii="Arial" w:eastAsia="Arial" w:hAnsi="Arial" w:cs="Arial"/>
                <w:sz w:val="20"/>
                <w:szCs w:val="20"/>
              </w:rPr>
              <w:t>Please provide details on the battery energy storage systems or solar technologies you intend to install as part of this project?</w:t>
            </w:r>
          </w:p>
        </w:tc>
        <w:tc>
          <w:tcPr>
            <w:tcW w:w="4941" w:type="dxa"/>
          </w:tcPr>
          <w:p w14:paraId="61B8CE37"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optional.</w:t>
            </w:r>
          </w:p>
          <w:p w14:paraId="09CC0F77" w14:textId="77777777" w:rsidR="00E224A6" w:rsidRDefault="00343CB3">
            <w:pPr>
              <w:widowControl w:val="0"/>
              <w:rPr>
                <w:rFonts w:ascii="Arial" w:eastAsia="Arial" w:hAnsi="Arial" w:cs="Arial"/>
                <w:i/>
                <w:iCs/>
                <w:color w:val="FF0000"/>
                <w:sz w:val="20"/>
                <w:szCs w:val="20"/>
              </w:rPr>
            </w:pPr>
            <w:r>
              <w:rPr>
                <w:rFonts w:ascii="Cambria" w:eastAsia="Cambria" w:hAnsi="Cambria" w:cs="Cambria"/>
                <w:sz w:val="24"/>
                <w:szCs w:val="24"/>
              </w:rPr>
              <w:br/>
            </w:r>
            <w:r>
              <w:rPr>
                <w:rFonts w:ascii="Arial" w:eastAsia="Arial" w:hAnsi="Arial" w:cs="Arial"/>
                <w:i/>
                <w:iCs/>
                <w:color w:val="FF0000"/>
                <w:sz w:val="20"/>
                <w:szCs w:val="20"/>
              </w:rPr>
              <w:t>Where applicable, please also describe how BESS/solar would either mitigate current grid limitations (</w:t>
            </w:r>
            <w:proofErr w:type="gramStart"/>
            <w:r>
              <w:rPr>
                <w:rFonts w:ascii="Arial" w:eastAsia="Arial" w:hAnsi="Arial" w:cs="Arial"/>
                <w:i/>
                <w:iCs/>
                <w:color w:val="FF0000"/>
                <w:sz w:val="20"/>
                <w:szCs w:val="20"/>
              </w:rPr>
              <w:t>e.g.</w:t>
            </w:r>
            <w:proofErr w:type="gramEnd"/>
            <w:r>
              <w:rPr>
                <w:rFonts w:ascii="Arial" w:eastAsia="Arial" w:hAnsi="Arial" w:cs="Arial"/>
                <w:i/>
                <w:iCs/>
                <w:color w:val="FF0000"/>
                <w:sz w:val="20"/>
                <w:szCs w:val="20"/>
              </w:rPr>
              <w:t xml:space="preserve"> peak shaving, load balancing), or support future-proofing (e.g. fleet growth, site expansion plans)</w:t>
            </w:r>
            <w:r>
              <w:rPr>
                <w:rFonts w:ascii="Cambria" w:eastAsia="Cambria" w:hAnsi="Cambria" w:cs="Cambria"/>
                <w:sz w:val="24"/>
                <w:szCs w:val="24"/>
              </w:rPr>
              <w:br/>
            </w:r>
          </w:p>
          <w:p w14:paraId="747A08E4"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200 words.</w:t>
            </w:r>
          </w:p>
        </w:tc>
        <w:tc>
          <w:tcPr>
            <w:tcW w:w="4941" w:type="dxa"/>
          </w:tcPr>
          <w:p w14:paraId="08B409AB"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 xml:space="preserve">Advice from </w:t>
            </w:r>
            <w:proofErr w:type="spellStart"/>
            <w:r>
              <w:rPr>
                <w:rFonts w:ascii="Arial" w:eastAsia="Arial" w:hAnsi="Arial" w:cs="Arial"/>
                <w:b/>
                <w:bCs/>
                <w:sz w:val="20"/>
                <w:szCs w:val="20"/>
              </w:rPr>
              <w:t>Cenex</w:t>
            </w:r>
            <w:proofErr w:type="spellEnd"/>
            <w:r>
              <w:rPr>
                <w:rFonts w:ascii="Arial" w:eastAsia="Arial" w:hAnsi="Arial" w:cs="Arial"/>
                <w:b/>
                <w:bCs/>
                <w:sz w:val="20"/>
                <w:szCs w:val="20"/>
              </w:rPr>
              <w:t>/EST - an excellent answer will include…</w:t>
            </w:r>
          </w:p>
          <w:p w14:paraId="7DE39BE4" w14:textId="77777777" w:rsidR="00E224A6" w:rsidRDefault="00343CB3">
            <w:pPr>
              <w:widowControl w:val="0"/>
              <w:rPr>
                <w:rFonts w:ascii="Arial" w:eastAsia="Arial" w:hAnsi="Arial" w:cs="Arial"/>
                <w:sz w:val="20"/>
                <w:szCs w:val="20"/>
              </w:rPr>
            </w:pPr>
            <w:r>
              <w:rPr>
                <w:rFonts w:ascii="Arial" w:eastAsia="Arial" w:hAnsi="Arial" w:cs="Arial"/>
                <w:sz w:val="20"/>
                <w:szCs w:val="20"/>
              </w:rPr>
              <w:t>For each site provide details of BESS to be installed including:</w:t>
            </w:r>
          </w:p>
          <w:p w14:paraId="1FE07191" w14:textId="77777777" w:rsidR="00E224A6" w:rsidRDefault="00343CB3">
            <w:pPr>
              <w:widowControl w:val="0"/>
              <w:numPr>
                <w:ilvl w:val="0"/>
                <w:numId w:val="7"/>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Make and model of units</w:t>
            </w:r>
          </w:p>
          <w:p w14:paraId="00718559" w14:textId="77777777" w:rsidR="00E224A6" w:rsidRDefault="00343CB3">
            <w:pPr>
              <w:widowControl w:val="0"/>
              <w:numPr>
                <w:ilvl w:val="0"/>
                <w:numId w:val="7"/>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Number of units</w:t>
            </w:r>
          </w:p>
          <w:p w14:paraId="1E154741" w14:textId="77777777" w:rsidR="00E224A6" w:rsidRDefault="00343CB3">
            <w:pPr>
              <w:widowControl w:val="0"/>
              <w:numPr>
                <w:ilvl w:val="0"/>
                <w:numId w:val="7"/>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Capacity including power and energy (</w:t>
            </w:r>
            <w:proofErr w:type="gramStart"/>
            <w:r>
              <w:rPr>
                <w:rFonts w:ascii="Arial" w:eastAsia="Arial" w:hAnsi="Arial" w:cs="Arial"/>
                <w:color w:val="000000"/>
                <w:sz w:val="20"/>
                <w:szCs w:val="20"/>
              </w:rPr>
              <w:t>i.e.</w:t>
            </w:r>
            <w:proofErr w:type="gramEnd"/>
            <w:r>
              <w:rPr>
                <w:rFonts w:ascii="Arial" w:eastAsia="Arial" w:hAnsi="Arial" w:cs="Arial"/>
                <w:color w:val="000000"/>
                <w:sz w:val="20"/>
                <w:szCs w:val="20"/>
              </w:rPr>
              <w:t xml:space="preserve"> 150 kWh, 75 kW BESS)</w:t>
            </w:r>
          </w:p>
          <w:p w14:paraId="315B4AA1" w14:textId="77777777" w:rsidR="00E224A6" w:rsidRDefault="00343CB3">
            <w:pPr>
              <w:widowControl w:val="0"/>
              <w:numPr>
                <w:ilvl w:val="0"/>
                <w:numId w:val="7"/>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Other planned installations or mitigations (</w:t>
            </w:r>
            <w:proofErr w:type="gramStart"/>
            <w:r>
              <w:rPr>
                <w:rFonts w:ascii="Arial" w:eastAsia="Arial" w:hAnsi="Arial" w:cs="Arial"/>
                <w:color w:val="000000"/>
                <w:sz w:val="20"/>
                <w:szCs w:val="20"/>
              </w:rPr>
              <w:t>i.e.</w:t>
            </w:r>
            <w:proofErr w:type="gramEnd"/>
            <w:r>
              <w:rPr>
                <w:rFonts w:ascii="Arial" w:eastAsia="Arial" w:hAnsi="Arial" w:cs="Arial"/>
                <w:color w:val="000000"/>
                <w:sz w:val="20"/>
                <w:szCs w:val="20"/>
              </w:rPr>
              <w:t xml:space="preserve"> load management, PV)</w:t>
            </w:r>
          </w:p>
          <w:p w14:paraId="164AC271" w14:textId="77777777" w:rsidR="00E224A6" w:rsidRDefault="00343CB3">
            <w:pPr>
              <w:widowControl w:val="0"/>
              <w:numPr>
                <w:ilvl w:val="0"/>
                <w:numId w:val="7"/>
              </w:numPr>
              <w:pBdr>
                <w:top w:val="nil"/>
                <w:left w:val="nil"/>
                <w:bottom w:val="nil"/>
                <w:right w:val="nil"/>
                <w:between w:val="nil"/>
              </w:pBdr>
              <w:spacing w:after="160" w:line="259" w:lineRule="auto"/>
              <w:rPr>
                <w:rFonts w:ascii="Arial" w:eastAsia="Arial" w:hAnsi="Arial" w:cs="Arial"/>
                <w:color w:val="000000"/>
                <w:sz w:val="20"/>
                <w:szCs w:val="20"/>
              </w:rPr>
            </w:pPr>
            <w:r>
              <w:rPr>
                <w:rFonts w:ascii="Arial" w:eastAsia="Arial" w:hAnsi="Arial" w:cs="Arial"/>
                <w:color w:val="000000"/>
                <w:sz w:val="20"/>
                <w:szCs w:val="20"/>
              </w:rPr>
              <w:t>If C rating is quoted, multiply Energy in kWh by C-rating to obtain peak power in kW</w:t>
            </w:r>
          </w:p>
          <w:p w14:paraId="4D1230DE" w14:textId="77777777" w:rsidR="00E224A6" w:rsidRDefault="00E224A6">
            <w:pPr>
              <w:widowControl w:val="0"/>
              <w:rPr>
                <w:rFonts w:ascii="Arial" w:eastAsia="Arial" w:hAnsi="Arial" w:cs="Arial"/>
                <w:sz w:val="20"/>
                <w:szCs w:val="20"/>
              </w:rPr>
            </w:pPr>
          </w:p>
          <w:p w14:paraId="4DE9A59A" w14:textId="77777777" w:rsidR="00E224A6" w:rsidRDefault="00343CB3">
            <w:pPr>
              <w:widowControl w:val="0"/>
              <w:rPr>
                <w:rFonts w:ascii="Arial" w:eastAsia="Arial" w:hAnsi="Arial" w:cs="Arial"/>
                <w:sz w:val="20"/>
                <w:szCs w:val="20"/>
              </w:rPr>
            </w:pPr>
            <w:r>
              <w:rPr>
                <w:rFonts w:ascii="Arial" w:eastAsia="Arial" w:hAnsi="Arial" w:cs="Arial"/>
                <w:sz w:val="20"/>
                <w:szCs w:val="20"/>
              </w:rPr>
              <w:t>Justification of installation of BESS system:</w:t>
            </w:r>
          </w:p>
          <w:p w14:paraId="1782EB26" w14:textId="77777777" w:rsidR="00E224A6" w:rsidRDefault="00343CB3">
            <w:pPr>
              <w:widowControl w:val="0"/>
              <w:numPr>
                <w:ilvl w:val="0"/>
                <w:numId w:val="6"/>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How much the grid connection could be reduced by due to the installation of BESS (</w:t>
            </w:r>
            <w:proofErr w:type="gramStart"/>
            <w:r>
              <w:rPr>
                <w:rFonts w:ascii="Arial" w:eastAsia="Arial" w:hAnsi="Arial" w:cs="Arial"/>
                <w:color w:val="000000"/>
                <w:sz w:val="20"/>
                <w:szCs w:val="20"/>
              </w:rPr>
              <w:t>e.g.</w:t>
            </w:r>
            <w:proofErr w:type="gramEnd"/>
            <w:r>
              <w:rPr>
                <w:rFonts w:ascii="Arial" w:eastAsia="Arial" w:hAnsi="Arial" w:cs="Arial"/>
                <w:color w:val="000000"/>
                <w:sz w:val="20"/>
                <w:szCs w:val="20"/>
              </w:rPr>
              <w:t xml:space="preserve"> without BESS grid upgrade need: 910 kVA, with BESS grid upgrade needed: 700 kVA)</w:t>
            </w:r>
          </w:p>
          <w:p w14:paraId="1483E15B" w14:textId="77777777" w:rsidR="00E224A6" w:rsidRDefault="00343CB3">
            <w:pPr>
              <w:widowControl w:val="0"/>
              <w:numPr>
                <w:ilvl w:val="0"/>
                <w:numId w:val="6"/>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Whether it would mitigate the need for a grid upgrade</w:t>
            </w:r>
          </w:p>
          <w:p w14:paraId="22691DA7" w14:textId="77777777" w:rsidR="00E224A6" w:rsidRDefault="00343CB3">
            <w:pPr>
              <w:widowControl w:val="0"/>
              <w:numPr>
                <w:ilvl w:val="0"/>
                <w:numId w:val="6"/>
              </w:numPr>
              <w:pBdr>
                <w:top w:val="nil"/>
                <w:left w:val="nil"/>
                <w:bottom w:val="nil"/>
                <w:right w:val="nil"/>
                <w:between w:val="nil"/>
              </w:pBdr>
              <w:spacing w:after="160" w:line="259" w:lineRule="auto"/>
              <w:rPr>
                <w:rFonts w:ascii="Arial" w:eastAsia="Arial" w:hAnsi="Arial" w:cs="Arial"/>
                <w:color w:val="000000"/>
                <w:sz w:val="20"/>
                <w:szCs w:val="20"/>
              </w:rPr>
            </w:pPr>
            <w:r>
              <w:rPr>
                <w:rFonts w:ascii="Arial" w:eastAsia="Arial" w:hAnsi="Arial" w:cs="Arial"/>
                <w:color w:val="000000"/>
                <w:sz w:val="20"/>
                <w:szCs w:val="20"/>
              </w:rPr>
              <w:t>Projected cost savings from the installation of the system if available</w:t>
            </w:r>
          </w:p>
        </w:tc>
      </w:tr>
      <w:tr w:rsidR="00E224A6" w14:paraId="7539D44A" w14:textId="77777777">
        <w:trPr>
          <w:jc w:val="center"/>
        </w:trPr>
        <w:tc>
          <w:tcPr>
            <w:tcW w:w="495" w:type="dxa"/>
            <w:shd w:val="clear" w:color="auto" w:fill="F2F2F2"/>
          </w:tcPr>
          <w:p w14:paraId="5519DFAE"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9</w:t>
            </w:r>
          </w:p>
        </w:tc>
        <w:tc>
          <w:tcPr>
            <w:tcW w:w="4907" w:type="dxa"/>
          </w:tcPr>
          <w:p w14:paraId="5CA6F0A6" w14:textId="77777777" w:rsidR="00E224A6" w:rsidRDefault="00343CB3">
            <w:pPr>
              <w:widowControl w:val="0"/>
              <w:rPr>
                <w:rFonts w:ascii="Arial" w:eastAsia="Arial" w:hAnsi="Arial" w:cs="Arial"/>
                <w:sz w:val="20"/>
                <w:szCs w:val="20"/>
              </w:rPr>
            </w:pPr>
            <w:r>
              <w:rPr>
                <w:rFonts w:ascii="Arial" w:eastAsia="Arial" w:hAnsi="Arial" w:cs="Arial"/>
                <w:sz w:val="20"/>
                <w:szCs w:val="20"/>
              </w:rPr>
              <w:t>Please provide any further detail on why you have chosen this charging approach, and how it fits your needs.</w:t>
            </w:r>
          </w:p>
        </w:tc>
        <w:tc>
          <w:tcPr>
            <w:tcW w:w="4941" w:type="dxa"/>
          </w:tcPr>
          <w:p w14:paraId="0B6AF35D"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optional. </w:t>
            </w:r>
          </w:p>
          <w:p w14:paraId="2106EF35" w14:textId="77777777" w:rsidR="00E224A6" w:rsidRDefault="00E224A6">
            <w:pPr>
              <w:widowControl w:val="0"/>
              <w:rPr>
                <w:rFonts w:ascii="Arial" w:eastAsia="Arial" w:hAnsi="Arial" w:cs="Arial"/>
                <w:b/>
                <w:bCs/>
                <w:i/>
                <w:iCs/>
                <w:color w:val="FF0000"/>
                <w:sz w:val="20"/>
                <w:szCs w:val="20"/>
              </w:rPr>
            </w:pPr>
          </w:p>
          <w:p w14:paraId="2213957A"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200 words.</w:t>
            </w:r>
          </w:p>
        </w:tc>
        <w:tc>
          <w:tcPr>
            <w:tcW w:w="4941" w:type="dxa"/>
          </w:tcPr>
          <w:p w14:paraId="645A3F43" w14:textId="77777777" w:rsidR="00E224A6" w:rsidRDefault="00E224A6">
            <w:pPr>
              <w:widowControl w:val="0"/>
              <w:rPr>
                <w:rFonts w:ascii="Arial" w:eastAsia="Arial" w:hAnsi="Arial" w:cs="Arial"/>
                <w:b/>
                <w:bCs/>
                <w:i/>
                <w:iCs/>
                <w:color w:val="FF0000"/>
                <w:sz w:val="20"/>
                <w:szCs w:val="20"/>
              </w:rPr>
            </w:pPr>
          </w:p>
        </w:tc>
      </w:tr>
      <w:tr w:rsidR="00E224A6" w14:paraId="59422EA1" w14:textId="77777777">
        <w:trPr>
          <w:jc w:val="center"/>
        </w:trPr>
        <w:tc>
          <w:tcPr>
            <w:tcW w:w="495" w:type="dxa"/>
            <w:shd w:val="clear" w:color="auto" w:fill="F2F2F2"/>
          </w:tcPr>
          <w:p w14:paraId="46920AC0"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10</w:t>
            </w:r>
          </w:p>
        </w:tc>
        <w:tc>
          <w:tcPr>
            <w:tcW w:w="4907" w:type="dxa"/>
          </w:tcPr>
          <w:p w14:paraId="6BB348EE" w14:textId="77777777" w:rsidR="00E224A6" w:rsidRDefault="00343CB3">
            <w:pPr>
              <w:widowControl w:val="0"/>
              <w:rPr>
                <w:rFonts w:ascii="Arial" w:eastAsia="Arial" w:hAnsi="Arial" w:cs="Arial"/>
                <w:sz w:val="20"/>
                <w:szCs w:val="20"/>
              </w:rPr>
            </w:pPr>
            <w:r>
              <w:rPr>
                <w:rFonts w:ascii="Arial" w:eastAsia="Arial" w:hAnsi="Arial" w:cs="Arial"/>
                <w:sz w:val="20"/>
                <w:szCs w:val="20"/>
              </w:rPr>
              <w:t xml:space="preserve">Please confirm the primary contractor you have chosen to deliver your project. </w:t>
            </w:r>
          </w:p>
        </w:tc>
        <w:tc>
          <w:tcPr>
            <w:tcW w:w="4941" w:type="dxa"/>
          </w:tcPr>
          <w:p w14:paraId="5801C2DA"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569D10B7" w14:textId="77777777" w:rsidR="00E224A6" w:rsidRDefault="00E224A6">
            <w:pPr>
              <w:widowControl w:val="0"/>
              <w:rPr>
                <w:rFonts w:ascii="Arial" w:eastAsia="Arial" w:hAnsi="Arial" w:cs="Arial"/>
                <w:b/>
                <w:bCs/>
                <w:i/>
                <w:iCs/>
                <w:color w:val="FF0000"/>
                <w:sz w:val="20"/>
                <w:szCs w:val="20"/>
              </w:rPr>
            </w:pPr>
          </w:p>
          <w:p w14:paraId="62972F6B"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enter the name of the primary contractor.</w:t>
            </w:r>
          </w:p>
        </w:tc>
        <w:tc>
          <w:tcPr>
            <w:tcW w:w="4941" w:type="dxa"/>
          </w:tcPr>
          <w:p w14:paraId="5D030E23" w14:textId="77777777" w:rsidR="00E224A6" w:rsidRDefault="00E224A6">
            <w:pPr>
              <w:widowControl w:val="0"/>
              <w:rPr>
                <w:rFonts w:ascii="Arial" w:eastAsia="Arial" w:hAnsi="Arial" w:cs="Arial"/>
                <w:b/>
                <w:bCs/>
                <w:i/>
                <w:iCs/>
                <w:color w:val="FF0000"/>
                <w:sz w:val="20"/>
                <w:szCs w:val="20"/>
              </w:rPr>
            </w:pPr>
          </w:p>
        </w:tc>
      </w:tr>
      <w:tr w:rsidR="00E224A6" w14:paraId="3B8C0C5C" w14:textId="77777777">
        <w:trPr>
          <w:jc w:val="center"/>
        </w:trPr>
        <w:tc>
          <w:tcPr>
            <w:tcW w:w="495" w:type="dxa"/>
            <w:shd w:val="clear" w:color="auto" w:fill="F2F2F2"/>
          </w:tcPr>
          <w:p w14:paraId="5B03AF21"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11</w:t>
            </w:r>
          </w:p>
        </w:tc>
        <w:tc>
          <w:tcPr>
            <w:tcW w:w="4907" w:type="dxa"/>
          </w:tcPr>
          <w:p w14:paraId="37625A42" w14:textId="77777777" w:rsidR="00E224A6" w:rsidRDefault="00343CB3">
            <w:pPr>
              <w:widowControl w:val="0"/>
              <w:rPr>
                <w:rFonts w:ascii="Arial" w:eastAsia="Arial" w:hAnsi="Arial" w:cs="Arial"/>
                <w:sz w:val="20"/>
                <w:szCs w:val="20"/>
              </w:rPr>
            </w:pPr>
            <w:r>
              <w:rPr>
                <w:rFonts w:ascii="Arial" w:eastAsia="Arial" w:hAnsi="Arial" w:cs="Arial"/>
                <w:sz w:val="20"/>
                <w:szCs w:val="20"/>
              </w:rPr>
              <w:t>Please upload evidence of your supplier’s quotes or contracts.</w:t>
            </w:r>
          </w:p>
        </w:tc>
        <w:tc>
          <w:tcPr>
            <w:tcW w:w="4941" w:type="dxa"/>
          </w:tcPr>
          <w:p w14:paraId="532D6493"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0F784A00" w14:textId="77777777" w:rsidR="00E224A6" w:rsidRDefault="00E224A6">
            <w:pPr>
              <w:widowControl w:val="0"/>
              <w:rPr>
                <w:rFonts w:ascii="Arial" w:eastAsia="Arial" w:hAnsi="Arial" w:cs="Arial"/>
                <w:b/>
                <w:bCs/>
                <w:i/>
                <w:iCs/>
                <w:color w:val="FF0000"/>
                <w:sz w:val="20"/>
                <w:szCs w:val="20"/>
              </w:rPr>
            </w:pPr>
          </w:p>
          <w:p w14:paraId="14BB9960"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7BF7B444" w14:textId="77777777" w:rsidR="00E224A6" w:rsidRDefault="00E224A6">
            <w:pPr>
              <w:widowControl w:val="0"/>
              <w:rPr>
                <w:rFonts w:ascii="Arial" w:eastAsia="Arial" w:hAnsi="Arial" w:cs="Arial"/>
                <w:b/>
                <w:bCs/>
                <w:i/>
                <w:iCs/>
                <w:color w:val="FF0000"/>
                <w:sz w:val="20"/>
                <w:szCs w:val="20"/>
              </w:rPr>
            </w:pPr>
          </w:p>
          <w:p w14:paraId="68CB7DFA"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This must evidence all eligible project costs.</w:t>
            </w:r>
          </w:p>
        </w:tc>
        <w:tc>
          <w:tcPr>
            <w:tcW w:w="4941" w:type="dxa"/>
          </w:tcPr>
          <w:p w14:paraId="61ACC19A" w14:textId="77777777" w:rsidR="00E224A6" w:rsidRDefault="00E224A6">
            <w:pPr>
              <w:widowControl w:val="0"/>
              <w:rPr>
                <w:rFonts w:ascii="Arial" w:eastAsia="Arial" w:hAnsi="Arial" w:cs="Arial"/>
                <w:b/>
                <w:bCs/>
                <w:i/>
                <w:iCs/>
                <w:color w:val="FF0000"/>
                <w:sz w:val="20"/>
                <w:szCs w:val="20"/>
              </w:rPr>
            </w:pPr>
          </w:p>
        </w:tc>
      </w:tr>
      <w:tr w:rsidR="00E224A6" w14:paraId="231D0060" w14:textId="77777777">
        <w:trPr>
          <w:jc w:val="center"/>
        </w:trPr>
        <w:tc>
          <w:tcPr>
            <w:tcW w:w="495" w:type="dxa"/>
            <w:shd w:val="clear" w:color="auto" w:fill="F2F2F2"/>
          </w:tcPr>
          <w:p w14:paraId="06C2EFFB"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12</w:t>
            </w:r>
          </w:p>
        </w:tc>
        <w:tc>
          <w:tcPr>
            <w:tcW w:w="4907" w:type="dxa"/>
          </w:tcPr>
          <w:p w14:paraId="7F7D1964" w14:textId="77777777" w:rsidR="00E224A6" w:rsidRDefault="00343CB3">
            <w:pPr>
              <w:widowControl w:val="0"/>
              <w:rPr>
                <w:rFonts w:ascii="Arial" w:eastAsia="Arial" w:hAnsi="Arial" w:cs="Arial"/>
                <w:sz w:val="20"/>
                <w:szCs w:val="20"/>
              </w:rPr>
            </w:pPr>
            <w:r>
              <w:rPr>
                <w:rFonts w:ascii="Arial" w:eastAsia="Arial" w:hAnsi="Arial" w:cs="Arial"/>
                <w:sz w:val="20"/>
                <w:szCs w:val="20"/>
              </w:rPr>
              <w:t>Please describe the civil engineering and construction works required at your depot(s) to install this infrastructure.</w:t>
            </w:r>
          </w:p>
        </w:tc>
        <w:tc>
          <w:tcPr>
            <w:tcW w:w="4941" w:type="dxa"/>
          </w:tcPr>
          <w:p w14:paraId="7D440DC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36D1A69F" w14:textId="77777777" w:rsidR="00E224A6" w:rsidRDefault="00E224A6">
            <w:pPr>
              <w:widowControl w:val="0"/>
              <w:rPr>
                <w:rFonts w:ascii="Arial" w:eastAsia="Arial" w:hAnsi="Arial" w:cs="Arial"/>
                <w:b/>
                <w:bCs/>
                <w:i/>
                <w:iCs/>
                <w:color w:val="FF0000"/>
                <w:sz w:val="20"/>
                <w:szCs w:val="20"/>
              </w:rPr>
            </w:pPr>
          </w:p>
          <w:p w14:paraId="23F1EA12"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Please answer with a maximum of 300 words.</w:t>
            </w:r>
          </w:p>
        </w:tc>
        <w:tc>
          <w:tcPr>
            <w:tcW w:w="4941" w:type="dxa"/>
          </w:tcPr>
          <w:p w14:paraId="12AD72E2" w14:textId="77777777" w:rsidR="00E224A6" w:rsidRDefault="00E224A6">
            <w:pPr>
              <w:widowControl w:val="0"/>
              <w:rPr>
                <w:rFonts w:ascii="Arial" w:eastAsia="Arial" w:hAnsi="Arial" w:cs="Arial"/>
                <w:b/>
                <w:bCs/>
                <w:i/>
                <w:iCs/>
                <w:color w:val="FF0000"/>
                <w:sz w:val="20"/>
                <w:szCs w:val="20"/>
              </w:rPr>
            </w:pPr>
          </w:p>
        </w:tc>
      </w:tr>
      <w:tr w:rsidR="00E224A6" w14:paraId="3F0D16E1" w14:textId="77777777">
        <w:trPr>
          <w:jc w:val="center"/>
        </w:trPr>
        <w:tc>
          <w:tcPr>
            <w:tcW w:w="495" w:type="dxa"/>
            <w:shd w:val="clear" w:color="auto" w:fill="F2F2F2"/>
          </w:tcPr>
          <w:p w14:paraId="2AA4262A"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lastRenderedPageBreak/>
              <w:t>13</w:t>
            </w:r>
          </w:p>
        </w:tc>
        <w:tc>
          <w:tcPr>
            <w:tcW w:w="4907" w:type="dxa"/>
          </w:tcPr>
          <w:p w14:paraId="7658D114" w14:textId="77777777" w:rsidR="00E224A6" w:rsidRDefault="00343CB3">
            <w:pPr>
              <w:widowControl w:val="0"/>
              <w:rPr>
                <w:rFonts w:ascii="Arial" w:eastAsia="Arial" w:hAnsi="Arial" w:cs="Arial"/>
                <w:sz w:val="20"/>
                <w:szCs w:val="20"/>
              </w:rPr>
            </w:pPr>
            <w:r>
              <w:rPr>
                <w:rFonts w:ascii="Arial" w:eastAsia="Arial" w:hAnsi="Arial" w:cs="Arial"/>
                <w:sz w:val="20"/>
                <w:szCs w:val="20"/>
              </w:rPr>
              <w:t>Please describe your approach to procurement for this project.</w:t>
            </w:r>
          </w:p>
        </w:tc>
        <w:tc>
          <w:tcPr>
            <w:tcW w:w="4941" w:type="dxa"/>
          </w:tcPr>
          <w:p w14:paraId="4859D27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38EC1624" w14:textId="77777777" w:rsidR="00E224A6" w:rsidRDefault="00E224A6">
            <w:pPr>
              <w:widowControl w:val="0"/>
              <w:rPr>
                <w:rFonts w:ascii="Arial" w:eastAsia="Arial" w:hAnsi="Arial" w:cs="Arial"/>
                <w:b/>
                <w:bCs/>
                <w:i/>
                <w:iCs/>
                <w:color w:val="FF0000"/>
                <w:sz w:val="20"/>
                <w:szCs w:val="20"/>
              </w:rPr>
            </w:pPr>
          </w:p>
          <w:p w14:paraId="541A4708" w14:textId="77777777" w:rsidR="00E224A6" w:rsidRDefault="00343CB3">
            <w:pPr>
              <w:widowControl w:val="0"/>
              <w:rPr>
                <w:rFonts w:ascii="Arial" w:eastAsia="Arial" w:hAnsi="Arial" w:cs="Arial"/>
                <w:i/>
                <w:iCs/>
                <w:color w:val="FF0000"/>
                <w:sz w:val="20"/>
                <w:szCs w:val="20"/>
              </w:rPr>
            </w:pPr>
            <w:proofErr w:type="gramStart"/>
            <w:r>
              <w:rPr>
                <w:rFonts w:ascii="Arial" w:eastAsia="Arial" w:hAnsi="Arial" w:cs="Arial"/>
                <w:i/>
                <w:iCs/>
                <w:color w:val="FF0000"/>
                <w:sz w:val="20"/>
                <w:szCs w:val="20"/>
              </w:rPr>
              <w:t>E.g.</w:t>
            </w:r>
            <w:proofErr w:type="gramEnd"/>
            <w:r>
              <w:rPr>
                <w:rFonts w:ascii="Arial" w:eastAsia="Arial" w:hAnsi="Arial" w:cs="Arial"/>
                <w:i/>
                <w:iCs/>
                <w:color w:val="FF0000"/>
                <w:sz w:val="20"/>
                <w:szCs w:val="20"/>
              </w:rPr>
              <w:t xml:space="preserve"> Who will be conducting relevant works, how you selected them and assessed value for money.</w:t>
            </w:r>
          </w:p>
          <w:p w14:paraId="0F23E396"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br/>
              <w:t>You will be expected to confirm you have gone through procurement or have conducted early market engagement from a supplier to support your project costs.</w:t>
            </w:r>
          </w:p>
          <w:p w14:paraId="6EDEB79F" w14:textId="77777777" w:rsidR="00E224A6" w:rsidRDefault="00E224A6">
            <w:pPr>
              <w:widowControl w:val="0"/>
              <w:rPr>
                <w:rFonts w:ascii="Arial" w:eastAsia="Arial" w:hAnsi="Arial" w:cs="Arial"/>
                <w:i/>
                <w:iCs/>
                <w:color w:val="FF0000"/>
                <w:sz w:val="20"/>
                <w:szCs w:val="20"/>
              </w:rPr>
            </w:pPr>
          </w:p>
          <w:p w14:paraId="71374F90"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Please answer with a maximum of 200 words.</w:t>
            </w:r>
          </w:p>
        </w:tc>
        <w:tc>
          <w:tcPr>
            <w:tcW w:w="4941" w:type="dxa"/>
          </w:tcPr>
          <w:p w14:paraId="71F42A71" w14:textId="77777777" w:rsidR="00E224A6" w:rsidRDefault="00E224A6">
            <w:pPr>
              <w:widowControl w:val="0"/>
              <w:rPr>
                <w:rFonts w:ascii="Arial" w:eastAsia="Arial" w:hAnsi="Arial" w:cs="Arial"/>
                <w:b/>
                <w:bCs/>
                <w:i/>
                <w:iCs/>
                <w:color w:val="FF0000"/>
                <w:sz w:val="20"/>
                <w:szCs w:val="20"/>
              </w:rPr>
            </w:pPr>
          </w:p>
        </w:tc>
      </w:tr>
      <w:tr w:rsidR="00E224A6" w14:paraId="5D0C7B28" w14:textId="77777777">
        <w:trPr>
          <w:jc w:val="center"/>
        </w:trPr>
        <w:tc>
          <w:tcPr>
            <w:tcW w:w="495" w:type="dxa"/>
            <w:shd w:val="clear" w:color="auto" w:fill="F2F2F2"/>
          </w:tcPr>
          <w:p w14:paraId="743389E1"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14</w:t>
            </w:r>
          </w:p>
        </w:tc>
        <w:tc>
          <w:tcPr>
            <w:tcW w:w="4907" w:type="dxa"/>
          </w:tcPr>
          <w:p w14:paraId="783D7C43" w14:textId="77777777" w:rsidR="00E224A6" w:rsidRDefault="00343CB3">
            <w:pPr>
              <w:widowControl w:val="0"/>
              <w:rPr>
                <w:rFonts w:ascii="Arial" w:eastAsia="Arial" w:hAnsi="Arial" w:cs="Arial"/>
                <w:sz w:val="20"/>
                <w:szCs w:val="20"/>
              </w:rPr>
            </w:pPr>
            <w:r>
              <w:rPr>
                <w:rFonts w:ascii="Arial" w:eastAsia="Arial" w:hAnsi="Arial" w:cs="Arial"/>
                <w:sz w:val="20"/>
                <w:szCs w:val="20"/>
              </w:rPr>
              <w:t xml:space="preserve">To confirm you have undertaken due diligence on your contractors, please upload the relevant qualifications. </w:t>
            </w:r>
          </w:p>
        </w:tc>
        <w:tc>
          <w:tcPr>
            <w:tcW w:w="4941" w:type="dxa"/>
          </w:tcPr>
          <w:p w14:paraId="69D51C89"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2FB499E6" w14:textId="77777777" w:rsidR="00E224A6" w:rsidRDefault="00E224A6">
            <w:pPr>
              <w:widowControl w:val="0"/>
              <w:rPr>
                <w:rFonts w:ascii="Arial" w:eastAsia="Arial" w:hAnsi="Arial" w:cs="Arial"/>
                <w:b/>
                <w:bCs/>
                <w:i/>
                <w:iCs/>
                <w:color w:val="FF0000"/>
                <w:sz w:val="20"/>
                <w:szCs w:val="20"/>
              </w:rPr>
            </w:pPr>
          </w:p>
          <w:p w14:paraId="3E80D622"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6FA3BE6D" w14:textId="77777777" w:rsidR="00E224A6" w:rsidRDefault="00E224A6">
            <w:pPr>
              <w:widowControl w:val="0"/>
              <w:rPr>
                <w:rFonts w:ascii="Arial" w:eastAsia="Arial" w:hAnsi="Arial" w:cs="Arial"/>
                <w:b/>
                <w:bCs/>
                <w:i/>
                <w:iCs/>
                <w:color w:val="FF0000"/>
                <w:sz w:val="20"/>
                <w:szCs w:val="20"/>
              </w:rPr>
            </w:pPr>
          </w:p>
          <w:p w14:paraId="77CD40E6"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This must include: Name of primary installation contractor and evidence of their qualifications (</w:t>
            </w:r>
            <w:proofErr w:type="gramStart"/>
            <w:r>
              <w:rPr>
                <w:rFonts w:ascii="Arial" w:eastAsia="Arial" w:hAnsi="Arial" w:cs="Arial"/>
                <w:i/>
                <w:iCs/>
                <w:color w:val="FF0000"/>
                <w:sz w:val="20"/>
                <w:szCs w:val="20"/>
              </w:rPr>
              <w:t>e.g.</w:t>
            </w:r>
            <w:proofErr w:type="gramEnd"/>
            <w:r>
              <w:rPr>
                <w:rFonts w:ascii="Arial" w:eastAsia="Arial" w:hAnsi="Arial" w:cs="Arial"/>
                <w:i/>
                <w:iCs/>
                <w:color w:val="FF0000"/>
                <w:sz w:val="20"/>
                <w:szCs w:val="20"/>
              </w:rPr>
              <w:t xml:space="preserve"> industry accreditations, similar past projects)</w:t>
            </w:r>
          </w:p>
        </w:tc>
        <w:tc>
          <w:tcPr>
            <w:tcW w:w="4941" w:type="dxa"/>
          </w:tcPr>
          <w:p w14:paraId="183FA793" w14:textId="77777777" w:rsidR="00E224A6" w:rsidRDefault="00E224A6">
            <w:pPr>
              <w:widowControl w:val="0"/>
              <w:rPr>
                <w:rFonts w:ascii="Arial" w:eastAsia="Arial" w:hAnsi="Arial" w:cs="Arial"/>
                <w:b/>
                <w:bCs/>
                <w:i/>
                <w:iCs/>
                <w:color w:val="FF0000"/>
                <w:sz w:val="20"/>
                <w:szCs w:val="20"/>
              </w:rPr>
            </w:pPr>
          </w:p>
        </w:tc>
      </w:tr>
      <w:tr w:rsidR="00E224A6" w14:paraId="23EB828F" w14:textId="77777777">
        <w:trPr>
          <w:jc w:val="center"/>
        </w:trPr>
        <w:tc>
          <w:tcPr>
            <w:tcW w:w="495" w:type="dxa"/>
            <w:shd w:val="clear" w:color="auto" w:fill="F2F2F2"/>
          </w:tcPr>
          <w:p w14:paraId="42DD95AF"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15</w:t>
            </w:r>
          </w:p>
        </w:tc>
        <w:tc>
          <w:tcPr>
            <w:tcW w:w="4907" w:type="dxa"/>
          </w:tcPr>
          <w:p w14:paraId="49C4207B" w14:textId="77777777" w:rsidR="00E224A6" w:rsidRDefault="00343CB3">
            <w:pPr>
              <w:widowControl w:val="0"/>
              <w:rPr>
                <w:rFonts w:ascii="Arial" w:eastAsia="Arial" w:hAnsi="Arial" w:cs="Arial"/>
                <w:sz w:val="20"/>
                <w:szCs w:val="20"/>
              </w:rPr>
            </w:pPr>
            <w:r>
              <w:rPr>
                <w:rFonts w:ascii="Arial" w:eastAsia="Arial" w:hAnsi="Arial" w:cs="Arial"/>
                <w:sz w:val="20"/>
                <w:szCs w:val="20"/>
              </w:rPr>
              <w:t>Do you intend to share your charging infrastructure with other local fleet operators?</w:t>
            </w:r>
          </w:p>
        </w:tc>
        <w:tc>
          <w:tcPr>
            <w:tcW w:w="4941" w:type="dxa"/>
          </w:tcPr>
          <w:p w14:paraId="041EFA96"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337FEF2F" w14:textId="77777777" w:rsidR="00E224A6" w:rsidRDefault="00E224A6">
            <w:pPr>
              <w:widowControl w:val="0"/>
              <w:rPr>
                <w:rFonts w:ascii="Arial" w:eastAsia="Arial" w:hAnsi="Arial" w:cs="Arial"/>
                <w:b/>
                <w:bCs/>
                <w:i/>
                <w:iCs/>
                <w:color w:val="FF0000"/>
                <w:sz w:val="20"/>
                <w:szCs w:val="20"/>
              </w:rPr>
            </w:pPr>
          </w:p>
          <w:p w14:paraId="4E07BBBC"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If you do intend to share this infrastructure with other businesses, please provide details of how this arrangement will be carried out, including what fee you may be charging and due regard to necessary legal requirements. Note, if your application is successful, a full pricing model will need to be provided before 31 March 2027, designed in line with terms of the Grant Funding Agreement.</w:t>
            </w:r>
          </w:p>
          <w:p w14:paraId="19B9F716" w14:textId="77777777" w:rsidR="00E224A6" w:rsidRDefault="00E224A6">
            <w:pPr>
              <w:widowControl w:val="0"/>
              <w:rPr>
                <w:rFonts w:ascii="Arial" w:eastAsia="Arial" w:hAnsi="Arial" w:cs="Arial"/>
                <w:b/>
                <w:bCs/>
                <w:i/>
                <w:iCs/>
                <w:color w:val="FF0000"/>
                <w:sz w:val="20"/>
                <w:szCs w:val="20"/>
              </w:rPr>
            </w:pPr>
          </w:p>
          <w:p w14:paraId="0E48CE07"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Please answer with a maximum of 200 words.</w:t>
            </w:r>
          </w:p>
        </w:tc>
        <w:tc>
          <w:tcPr>
            <w:tcW w:w="4941" w:type="dxa"/>
          </w:tcPr>
          <w:p w14:paraId="1A149D84" w14:textId="77777777" w:rsidR="00E224A6" w:rsidRDefault="00E224A6">
            <w:pPr>
              <w:widowControl w:val="0"/>
              <w:rPr>
                <w:rFonts w:ascii="Arial" w:eastAsia="Arial" w:hAnsi="Arial" w:cs="Arial"/>
                <w:b/>
                <w:bCs/>
                <w:i/>
                <w:iCs/>
                <w:color w:val="FF0000"/>
                <w:sz w:val="20"/>
                <w:szCs w:val="20"/>
              </w:rPr>
            </w:pPr>
          </w:p>
        </w:tc>
      </w:tr>
    </w:tbl>
    <w:p w14:paraId="1CFC64DE" w14:textId="77777777" w:rsidR="00E224A6" w:rsidRDefault="00E224A6">
      <w:pPr>
        <w:spacing w:after="0" w:line="240" w:lineRule="auto"/>
        <w:rPr>
          <w:rFonts w:ascii="Arial" w:eastAsia="Arial" w:hAnsi="Arial" w:cs="Arial"/>
          <w:b/>
          <w:bCs/>
          <w:sz w:val="24"/>
          <w:szCs w:val="24"/>
        </w:rPr>
      </w:pPr>
    </w:p>
    <w:p w14:paraId="19B665FA" w14:textId="77777777" w:rsidR="00E224A6" w:rsidRDefault="00E224A6">
      <w:pPr>
        <w:spacing w:after="0" w:line="240" w:lineRule="auto"/>
        <w:rPr>
          <w:rFonts w:ascii="Arial" w:eastAsia="Arial" w:hAnsi="Arial" w:cs="Arial"/>
          <w:b/>
          <w:bCs/>
          <w:sz w:val="24"/>
          <w:szCs w:val="24"/>
        </w:rPr>
      </w:pPr>
    </w:p>
    <w:tbl>
      <w:tblPr>
        <w:tblStyle w:val="af1"/>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
        <w:gridCol w:w="4963"/>
        <w:gridCol w:w="4941"/>
      </w:tblGrid>
      <w:tr w:rsidR="00E224A6" w14:paraId="726DCE2D" w14:textId="77777777">
        <w:trPr>
          <w:jc w:val="center"/>
        </w:trPr>
        <w:tc>
          <w:tcPr>
            <w:tcW w:w="10343" w:type="dxa"/>
            <w:gridSpan w:val="3"/>
            <w:shd w:val="clear" w:color="auto" w:fill="D9D9D9"/>
          </w:tcPr>
          <w:p w14:paraId="0572ECAF" w14:textId="77777777" w:rsidR="00E224A6" w:rsidRDefault="00343CB3">
            <w:pPr>
              <w:rPr>
                <w:rFonts w:ascii="Arial" w:eastAsia="Arial" w:hAnsi="Arial" w:cs="Arial"/>
                <w:b/>
                <w:bCs/>
                <w:sz w:val="24"/>
                <w:szCs w:val="24"/>
              </w:rPr>
            </w:pPr>
            <w:r>
              <w:rPr>
                <w:rFonts w:ascii="Arial" w:eastAsia="Arial" w:hAnsi="Arial" w:cs="Arial"/>
                <w:b/>
                <w:bCs/>
                <w:sz w:val="24"/>
                <w:szCs w:val="24"/>
              </w:rPr>
              <w:t xml:space="preserve">Section 5: Project Financing and Delivery Assurance </w:t>
            </w:r>
          </w:p>
          <w:p w14:paraId="24EEA648" w14:textId="77777777" w:rsidR="00E224A6" w:rsidRDefault="00E224A6"/>
        </w:tc>
      </w:tr>
      <w:tr w:rsidR="00E224A6" w14:paraId="3B7DCA69" w14:textId="77777777">
        <w:trPr>
          <w:jc w:val="center"/>
        </w:trPr>
        <w:tc>
          <w:tcPr>
            <w:tcW w:w="439" w:type="dxa"/>
            <w:shd w:val="clear" w:color="auto" w:fill="F2F2F2"/>
          </w:tcPr>
          <w:p w14:paraId="798B9320"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w:t>
            </w:r>
          </w:p>
        </w:tc>
        <w:tc>
          <w:tcPr>
            <w:tcW w:w="4963" w:type="dxa"/>
          </w:tcPr>
          <w:p w14:paraId="7A981959"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you have compiled your “Budget Tool” as part of the “Depot Charging Scheme – Workbook”.</w:t>
            </w:r>
          </w:p>
        </w:tc>
        <w:tc>
          <w:tcPr>
            <w:tcW w:w="4941" w:type="dxa"/>
          </w:tcPr>
          <w:p w14:paraId="38116CBC"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0F853673" w14:textId="77777777" w:rsidR="00E224A6" w:rsidRDefault="00E224A6">
            <w:pPr>
              <w:widowControl w:val="0"/>
              <w:rPr>
                <w:rFonts w:ascii="Arial" w:eastAsia="Arial" w:hAnsi="Arial" w:cs="Arial"/>
                <w:b/>
                <w:bCs/>
                <w:i/>
                <w:iCs/>
                <w:color w:val="FF0000"/>
                <w:sz w:val="20"/>
                <w:szCs w:val="20"/>
              </w:rPr>
            </w:pPr>
          </w:p>
          <w:p w14:paraId="04869E91"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r>
      <w:tr w:rsidR="00E224A6" w14:paraId="1BB1EF9C" w14:textId="77777777">
        <w:trPr>
          <w:jc w:val="center"/>
        </w:trPr>
        <w:tc>
          <w:tcPr>
            <w:tcW w:w="439" w:type="dxa"/>
            <w:shd w:val="clear" w:color="auto" w:fill="F2F2F2"/>
          </w:tcPr>
          <w:p w14:paraId="63CAFEA6"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2</w:t>
            </w:r>
          </w:p>
        </w:tc>
        <w:tc>
          <w:tcPr>
            <w:tcW w:w="4963" w:type="dxa"/>
          </w:tcPr>
          <w:p w14:paraId="7D9824B5" w14:textId="77777777" w:rsidR="00E224A6" w:rsidRDefault="00343CB3">
            <w:pPr>
              <w:widowControl w:val="0"/>
              <w:rPr>
                <w:rFonts w:ascii="Arial" w:eastAsia="Arial" w:hAnsi="Arial" w:cs="Arial"/>
                <w:sz w:val="20"/>
                <w:szCs w:val="20"/>
              </w:rPr>
            </w:pPr>
            <w:r>
              <w:rPr>
                <w:rFonts w:ascii="Arial" w:eastAsia="Arial" w:hAnsi="Arial" w:cs="Arial"/>
                <w:sz w:val="20"/>
                <w:szCs w:val="20"/>
              </w:rPr>
              <w:t>What are the total costs (£) of this project?</w:t>
            </w:r>
          </w:p>
        </w:tc>
        <w:tc>
          <w:tcPr>
            <w:tcW w:w="4941" w:type="dxa"/>
          </w:tcPr>
          <w:p w14:paraId="50C51E00"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351CD5B8" w14:textId="77777777" w:rsidR="00E224A6" w:rsidRDefault="00E224A6">
            <w:pPr>
              <w:widowControl w:val="0"/>
              <w:rPr>
                <w:rFonts w:ascii="Arial" w:eastAsia="Arial" w:hAnsi="Arial" w:cs="Arial"/>
                <w:b/>
                <w:bCs/>
                <w:i/>
                <w:iCs/>
                <w:color w:val="FF0000"/>
                <w:sz w:val="20"/>
                <w:szCs w:val="20"/>
              </w:rPr>
            </w:pPr>
          </w:p>
          <w:p w14:paraId="2E3FC704"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This answer should not include ineligible costs (</w:t>
            </w:r>
            <w:proofErr w:type="gramStart"/>
            <w:r>
              <w:rPr>
                <w:rFonts w:ascii="Arial" w:eastAsia="Arial" w:hAnsi="Arial" w:cs="Arial"/>
                <w:i/>
                <w:iCs/>
                <w:color w:val="FF0000"/>
                <w:sz w:val="20"/>
                <w:szCs w:val="20"/>
              </w:rPr>
              <w:t>e.g.</w:t>
            </w:r>
            <w:proofErr w:type="gramEnd"/>
            <w:r>
              <w:rPr>
                <w:rFonts w:ascii="Arial" w:eastAsia="Arial" w:hAnsi="Arial" w:cs="Arial"/>
                <w:i/>
                <w:iCs/>
                <w:color w:val="FF0000"/>
                <w:sz w:val="20"/>
                <w:szCs w:val="20"/>
              </w:rPr>
              <w:t xml:space="preserve"> VAT, project management fees, grid connection costs). </w:t>
            </w:r>
          </w:p>
          <w:p w14:paraId="5FC2AFC1" w14:textId="77777777" w:rsidR="00E224A6" w:rsidRDefault="00E224A6">
            <w:pPr>
              <w:widowControl w:val="0"/>
              <w:rPr>
                <w:rFonts w:ascii="Arial" w:eastAsia="Arial" w:hAnsi="Arial" w:cs="Arial"/>
                <w:i/>
                <w:iCs/>
                <w:color w:val="FF0000"/>
                <w:sz w:val="20"/>
                <w:szCs w:val="20"/>
              </w:rPr>
            </w:pPr>
          </w:p>
          <w:p w14:paraId="4ADD6E02"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NB: If your final total costs are significantly higher than your indicative costing, you will not be able to claim funding for those additional costs.</w:t>
            </w:r>
          </w:p>
          <w:p w14:paraId="2BD215F9" w14:textId="77777777" w:rsidR="00E224A6" w:rsidRDefault="00E224A6">
            <w:pPr>
              <w:widowControl w:val="0"/>
              <w:rPr>
                <w:rFonts w:ascii="Arial" w:eastAsia="Arial" w:hAnsi="Arial" w:cs="Arial"/>
                <w:i/>
                <w:iCs/>
                <w:color w:val="FF0000"/>
                <w:sz w:val="20"/>
                <w:szCs w:val="20"/>
              </w:rPr>
            </w:pPr>
          </w:p>
          <w:p w14:paraId="35A1C3BB"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These costs will be subject to review and amendment following our assessment.</w:t>
            </w:r>
          </w:p>
          <w:p w14:paraId="19DEA159" w14:textId="77777777" w:rsidR="00E224A6" w:rsidRDefault="00E224A6">
            <w:pPr>
              <w:widowControl w:val="0"/>
              <w:rPr>
                <w:rFonts w:ascii="Arial" w:eastAsia="Arial" w:hAnsi="Arial" w:cs="Arial"/>
                <w:i/>
                <w:iCs/>
                <w:color w:val="FF0000"/>
                <w:sz w:val="20"/>
                <w:szCs w:val="20"/>
              </w:rPr>
            </w:pPr>
          </w:p>
          <w:p w14:paraId="0CE08098"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100 words.</w:t>
            </w:r>
          </w:p>
        </w:tc>
      </w:tr>
      <w:tr w:rsidR="00E224A6" w14:paraId="6A62ECA3" w14:textId="77777777">
        <w:trPr>
          <w:jc w:val="center"/>
        </w:trPr>
        <w:tc>
          <w:tcPr>
            <w:tcW w:w="439" w:type="dxa"/>
            <w:shd w:val="clear" w:color="auto" w:fill="F2F2F2"/>
          </w:tcPr>
          <w:p w14:paraId="1441E37B"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lastRenderedPageBreak/>
              <w:t>3</w:t>
            </w:r>
          </w:p>
        </w:tc>
        <w:tc>
          <w:tcPr>
            <w:tcW w:w="4963" w:type="dxa"/>
          </w:tcPr>
          <w:p w14:paraId="3EC094D0" w14:textId="77777777" w:rsidR="00E224A6" w:rsidRDefault="00343CB3">
            <w:pPr>
              <w:widowControl w:val="0"/>
              <w:rPr>
                <w:rFonts w:ascii="Arial" w:eastAsia="Arial" w:hAnsi="Arial" w:cs="Arial"/>
                <w:sz w:val="20"/>
                <w:szCs w:val="20"/>
              </w:rPr>
            </w:pPr>
            <w:r>
              <w:rPr>
                <w:rFonts w:ascii="Arial" w:eastAsia="Arial" w:hAnsi="Arial" w:cs="Arial"/>
                <w:sz w:val="20"/>
                <w:szCs w:val="20"/>
              </w:rPr>
              <w:t>How are you planning on financing the remaining costs of the infrastructure project not covered by this grant?</w:t>
            </w:r>
          </w:p>
        </w:tc>
        <w:tc>
          <w:tcPr>
            <w:tcW w:w="4941" w:type="dxa"/>
          </w:tcPr>
          <w:p w14:paraId="7D19D310"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62C31568" w14:textId="77777777" w:rsidR="00E224A6" w:rsidRDefault="00E224A6">
            <w:pPr>
              <w:widowControl w:val="0"/>
              <w:rPr>
                <w:rFonts w:ascii="Arial" w:eastAsia="Arial" w:hAnsi="Arial" w:cs="Arial"/>
                <w:i/>
                <w:iCs/>
                <w:color w:val="FF0000"/>
                <w:sz w:val="20"/>
                <w:szCs w:val="20"/>
              </w:rPr>
            </w:pPr>
          </w:p>
          <w:p w14:paraId="711915B6"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300 words.</w:t>
            </w:r>
          </w:p>
        </w:tc>
      </w:tr>
      <w:tr w:rsidR="00E224A6" w14:paraId="1235AAB5" w14:textId="77777777">
        <w:trPr>
          <w:jc w:val="center"/>
        </w:trPr>
        <w:tc>
          <w:tcPr>
            <w:tcW w:w="439" w:type="dxa"/>
            <w:shd w:val="clear" w:color="auto" w:fill="F2F2F2"/>
          </w:tcPr>
          <w:p w14:paraId="701D1D6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4</w:t>
            </w:r>
          </w:p>
        </w:tc>
        <w:tc>
          <w:tcPr>
            <w:tcW w:w="4963" w:type="dxa"/>
          </w:tcPr>
          <w:p w14:paraId="27FED43D" w14:textId="77777777" w:rsidR="00E224A6" w:rsidRDefault="00343CB3">
            <w:pPr>
              <w:widowControl w:val="0"/>
              <w:rPr>
                <w:rFonts w:ascii="Arial" w:eastAsia="Arial" w:hAnsi="Arial" w:cs="Arial"/>
                <w:sz w:val="20"/>
                <w:szCs w:val="20"/>
              </w:rPr>
            </w:pPr>
            <w:r>
              <w:rPr>
                <w:rFonts w:ascii="Arial" w:eastAsia="Arial" w:hAnsi="Arial" w:cs="Arial"/>
                <w:sz w:val="20"/>
                <w:szCs w:val="20"/>
              </w:rPr>
              <w:t>Please provide evidence that you have sufficient financing in place to deliver this project.</w:t>
            </w:r>
          </w:p>
        </w:tc>
        <w:tc>
          <w:tcPr>
            <w:tcW w:w="4941" w:type="dxa"/>
          </w:tcPr>
          <w:p w14:paraId="7620E287"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669F41FD" w14:textId="77777777" w:rsidR="00E224A6" w:rsidRDefault="00E224A6">
            <w:pPr>
              <w:widowControl w:val="0"/>
              <w:rPr>
                <w:rFonts w:ascii="Arial" w:eastAsia="Arial" w:hAnsi="Arial" w:cs="Arial"/>
                <w:b/>
                <w:bCs/>
                <w:i/>
                <w:iCs/>
                <w:color w:val="FF0000"/>
                <w:sz w:val="20"/>
                <w:szCs w:val="20"/>
              </w:rPr>
            </w:pPr>
          </w:p>
          <w:p w14:paraId="06B364F3"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2B34702E" w14:textId="77777777" w:rsidR="00E224A6" w:rsidRDefault="00E224A6">
            <w:pPr>
              <w:widowControl w:val="0"/>
              <w:rPr>
                <w:rFonts w:ascii="Arial" w:eastAsia="Arial" w:hAnsi="Arial" w:cs="Arial"/>
                <w:b/>
                <w:bCs/>
                <w:i/>
                <w:iCs/>
                <w:color w:val="FF0000"/>
                <w:sz w:val="20"/>
                <w:szCs w:val="20"/>
              </w:rPr>
            </w:pPr>
          </w:p>
          <w:p w14:paraId="15C06D81"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Sufficient evidence includes: Bank statements, loan or external investment documents or a Letter from senior leadership member/board stating available funding. Sufficient financing is defined as the ability to fund at minimum 30% of the eligible project costs.</w:t>
            </w:r>
          </w:p>
        </w:tc>
      </w:tr>
      <w:tr w:rsidR="00E224A6" w14:paraId="2781D8DF" w14:textId="77777777">
        <w:trPr>
          <w:jc w:val="center"/>
        </w:trPr>
        <w:tc>
          <w:tcPr>
            <w:tcW w:w="439" w:type="dxa"/>
            <w:shd w:val="clear" w:color="auto" w:fill="F2F2F2"/>
          </w:tcPr>
          <w:p w14:paraId="2FE2A81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5</w:t>
            </w:r>
          </w:p>
        </w:tc>
        <w:tc>
          <w:tcPr>
            <w:tcW w:w="4963" w:type="dxa"/>
          </w:tcPr>
          <w:p w14:paraId="25582984" w14:textId="77777777" w:rsidR="00E224A6" w:rsidRDefault="00343CB3">
            <w:pPr>
              <w:widowControl w:val="0"/>
              <w:rPr>
                <w:rFonts w:ascii="Arial" w:eastAsia="Arial" w:hAnsi="Arial" w:cs="Arial"/>
                <w:sz w:val="20"/>
                <w:szCs w:val="20"/>
              </w:rPr>
            </w:pPr>
            <w:r>
              <w:rPr>
                <w:rFonts w:ascii="Arial" w:eastAsia="Arial" w:hAnsi="Arial" w:cs="Arial"/>
                <w:sz w:val="20"/>
                <w:szCs w:val="20"/>
              </w:rPr>
              <w:t>Please provide assurances that you can complete installation by 31/03/27.</w:t>
            </w:r>
          </w:p>
        </w:tc>
        <w:tc>
          <w:tcPr>
            <w:tcW w:w="4941" w:type="dxa"/>
          </w:tcPr>
          <w:p w14:paraId="423D83A5"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 xml:space="preserve">This question is mandatory. </w:t>
            </w:r>
          </w:p>
          <w:p w14:paraId="4CF030D9" w14:textId="77777777" w:rsidR="00E224A6" w:rsidRDefault="00E224A6">
            <w:pPr>
              <w:widowControl w:val="0"/>
              <w:rPr>
                <w:rFonts w:ascii="Arial" w:eastAsia="Arial" w:hAnsi="Arial" w:cs="Arial"/>
                <w:b/>
                <w:bCs/>
                <w:i/>
                <w:iCs/>
                <w:color w:val="FF0000"/>
                <w:sz w:val="20"/>
                <w:szCs w:val="20"/>
              </w:rPr>
            </w:pPr>
          </w:p>
          <w:p w14:paraId="358EE1DB"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Evidence documents will be requested in the following question.</w:t>
            </w:r>
          </w:p>
          <w:p w14:paraId="457B4D0C" w14:textId="77777777" w:rsidR="00E224A6" w:rsidRDefault="00E224A6">
            <w:pPr>
              <w:widowControl w:val="0"/>
              <w:rPr>
                <w:rFonts w:ascii="Arial" w:eastAsia="Arial" w:hAnsi="Arial" w:cs="Arial"/>
                <w:i/>
                <w:iCs/>
                <w:color w:val="FF0000"/>
                <w:sz w:val="20"/>
                <w:szCs w:val="20"/>
              </w:rPr>
            </w:pPr>
          </w:p>
          <w:p w14:paraId="2647B1EF"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300 words.</w:t>
            </w:r>
          </w:p>
        </w:tc>
      </w:tr>
      <w:tr w:rsidR="00E224A6" w14:paraId="02B4076F" w14:textId="77777777">
        <w:trPr>
          <w:jc w:val="center"/>
        </w:trPr>
        <w:tc>
          <w:tcPr>
            <w:tcW w:w="439" w:type="dxa"/>
            <w:shd w:val="clear" w:color="auto" w:fill="F2F2F2"/>
          </w:tcPr>
          <w:p w14:paraId="3B699B95"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6</w:t>
            </w:r>
          </w:p>
        </w:tc>
        <w:tc>
          <w:tcPr>
            <w:tcW w:w="4963" w:type="dxa"/>
          </w:tcPr>
          <w:p w14:paraId="5D828249" w14:textId="77777777" w:rsidR="00E224A6" w:rsidRDefault="00343CB3">
            <w:pPr>
              <w:widowControl w:val="0"/>
              <w:rPr>
                <w:rFonts w:ascii="Arial" w:eastAsia="Arial" w:hAnsi="Arial" w:cs="Arial"/>
                <w:sz w:val="20"/>
                <w:szCs w:val="20"/>
              </w:rPr>
            </w:pPr>
            <w:r>
              <w:rPr>
                <w:rFonts w:ascii="Arial" w:eastAsia="Arial" w:hAnsi="Arial" w:cs="Arial"/>
                <w:sz w:val="20"/>
                <w:szCs w:val="20"/>
              </w:rPr>
              <w:t>Please upload relevant evidence to support your assurance to complete installation by 31/03/27.</w:t>
            </w:r>
          </w:p>
        </w:tc>
        <w:tc>
          <w:tcPr>
            <w:tcW w:w="4941" w:type="dxa"/>
          </w:tcPr>
          <w:p w14:paraId="72CD1E95"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421B21D4" w14:textId="77777777" w:rsidR="00E224A6" w:rsidRDefault="00E224A6">
            <w:pPr>
              <w:widowControl w:val="0"/>
              <w:rPr>
                <w:rFonts w:ascii="Arial" w:eastAsia="Arial" w:hAnsi="Arial" w:cs="Arial"/>
                <w:b/>
                <w:bCs/>
                <w:i/>
                <w:iCs/>
                <w:color w:val="FF0000"/>
                <w:sz w:val="20"/>
                <w:szCs w:val="20"/>
              </w:rPr>
            </w:pPr>
          </w:p>
          <w:p w14:paraId="25EDAAD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29BFD85E" w14:textId="77777777" w:rsidR="00E224A6" w:rsidRDefault="00E224A6">
            <w:pPr>
              <w:widowControl w:val="0"/>
              <w:rPr>
                <w:rFonts w:ascii="Arial" w:eastAsia="Arial" w:hAnsi="Arial" w:cs="Arial"/>
                <w:b/>
                <w:bCs/>
                <w:i/>
                <w:iCs/>
                <w:color w:val="FF0000"/>
                <w:sz w:val="20"/>
                <w:szCs w:val="20"/>
              </w:rPr>
            </w:pPr>
          </w:p>
          <w:p w14:paraId="3FDC54F5"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We expect at minima, a project plan with quotes and timelines. Ideally, a contract with clauses related to completion date.</w:t>
            </w:r>
          </w:p>
        </w:tc>
      </w:tr>
      <w:tr w:rsidR="00E224A6" w14:paraId="20348285" w14:textId="77777777">
        <w:trPr>
          <w:jc w:val="center"/>
        </w:trPr>
        <w:tc>
          <w:tcPr>
            <w:tcW w:w="439" w:type="dxa"/>
            <w:shd w:val="clear" w:color="auto" w:fill="F2F2F2"/>
          </w:tcPr>
          <w:p w14:paraId="4F8DEB4A"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lastRenderedPageBreak/>
              <w:t>7</w:t>
            </w:r>
          </w:p>
        </w:tc>
        <w:tc>
          <w:tcPr>
            <w:tcW w:w="4963" w:type="dxa"/>
          </w:tcPr>
          <w:p w14:paraId="1288580B"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you have compiled your “Risk Register” as part of the “Depot Charging Scheme – Workbook”.</w:t>
            </w:r>
          </w:p>
        </w:tc>
        <w:tc>
          <w:tcPr>
            <w:tcW w:w="4941" w:type="dxa"/>
          </w:tcPr>
          <w:p w14:paraId="13A66688"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71B81C49"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 xml:space="preserve"> </w:t>
            </w:r>
          </w:p>
          <w:p w14:paraId="3F221528"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answer [Yes/No].</w:t>
            </w:r>
          </w:p>
          <w:p w14:paraId="19926418" w14:textId="77777777" w:rsidR="00E224A6" w:rsidRDefault="00E224A6">
            <w:pPr>
              <w:widowControl w:val="0"/>
              <w:rPr>
                <w:rFonts w:ascii="Arial" w:eastAsia="Arial" w:hAnsi="Arial" w:cs="Arial"/>
                <w:i/>
                <w:iCs/>
                <w:color w:val="FF0000"/>
                <w:sz w:val="20"/>
                <w:szCs w:val="20"/>
              </w:rPr>
            </w:pPr>
          </w:p>
          <w:p w14:paraId="2016A7EA"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 xml:space="preserve">This can include known grid constraints, planning delays and known hardware supply chain volatility. </w:t>
            </w:r>
          </w:p>
        </w:tc>
      </w:tr>
      <w:tr w:rsidR="00E224A6" w14:paraId="5F5D820E" w14:textId="77777777">
        <w:trPr>
          <w:jc w:val="center"/>
        </w:trPr>
        <w:tc>
          <w:tcPr>
            <w:tcW w:w="439" w:type="dxa"/>
            <w:shd w:val="clear" w:color="auto" w:fill="F2F2F2"/>
          </w:tcPr>
          <w:p w14:paraId="197FD8DF"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8</w:t>
            </w:r>
          </w:p>
        </w:tc>
        <w:tc>
          <w:tcPr>
            <w:tcW w:w="4963" w:type="dxa"/>
          </w:tcPr>
          <w:p w14:paraId="58AFB176" w14:textId="77777777" w:rsidR="00E224A6" w:rsidRDefault="00343CB3">
            <w:pPr>
              <w:widowControl w:val="0"/>
              <w:rPr>
                <w:rFonts w:ascii="Arial" w:eastAsia="Arial" w:hAnsi="Arial" w:cs="Arial"/>
                <w:sz w:val="20"/>
                <w:szCs w:val="20"/>
              </w:rPr>
            </w:pPr>
            <w:r>
              <w:rPr>
                <w:rFonts w:ascii="Arial" w:eastAsia="Arial" w:hAnsi="Arial" w:cs="Arial"/>
                <w:sz w:val="20"/>
                <w:szCs w:val="20"/>
              </w:rPr>
              <w:t>Please detail an Operational and Maintenance plan following completion of the project.</w:t>
            </w:r>
          </w:p>
        </w:tc>
        <w:tc>
          <w:tcPr>
            <w:tcW w:w="4941" w:type="dxa"/>
          </w:tcPr>
          <w:p w14:paraId="6737DC86"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6513E6A8" w14:textId="77777777" w:rsidR="00E224A6" w:rsidRDefault="00E224A6">
            <w:pPr>
              <w:widowControl w:val="0"/>
              <w:rPr>
                <w:rFonts w:ascii="Arial" w:eastAsia="Arial" w:hAnsi="Arial" w:cs="Arial"/>
                <w:b/>
                <w:bCs/>
                <w:i/>
                <w:iCs/>
                <w:color w:val="FF0000"/>
                <w:sz w:val="20"/>
                <w:szCs w:val="20"/>
              </w:rPr>
            </w:pPr>
          </w:p>
          <w:p w14:paraId="47849D0A"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This should identify the party responsible (in-house or contractor), and outline the agreements for repairs, and confirm the warranty period for all funded hardware.</w:t>
            </w:r>
          </w:p>
          <w:p w14:paraId="45895296" w14:textId="77777777" w:rsidR="00E224A6" w:rsidRDefault="00E224A6">
            <w:pPr>
              <w:widowControl w:val="0"/>
              <w:rPr>
                <w:rFonts w:ascii="Arial" w:eastAsia="Arial" w:hAnsi="Arial" w:cs="Arial"/>
                <w:b/>
                <w:bCs/>
                <w:i/>
                <w:iCs/>
                <w:color w:val="FF0000"/>
                <w:sz w:val="20"/>
                <w:szCs w:val="20"/>
              </w:rPr>
            </w:pPr>
          </w:p>
          <w:p w14:paraId="4032290C"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with a maximum of 200 words.</w:t>
            </w:r>
          </w:p>
        </w:tc>
      </w:tr>
    </w:tbl>
    <w:p w14:paraId="215344FB" w14:textId="77777777" w:rsidR="00E224A6" w:rsidRDefault="00E224A6">
      <w:pPr>
        <w:spacing w:after="0" w:line="240" w:lineRule="auto"/>
        <w:rPr>
          <w:rFonts w:ascii="Arial" w:eastAsia="Arial" w:hAnsi="Arial" w:cs="Arial"/>
          <w:b/>
          <w:bCs/>
          <w:sz w:val="24"/>
          <w:szCs w:val="24"/>
        </w:rPr>
      </w:pPr>
    </w:p>
    <w:p w14:paraId="128A0842" w14:textId="77777777" w:rsidR="00E224A6" w:rsidRDefault="00E224A6">
      <w:pPr>
        <w:spacing w:after="0" w:line="240" w:lineRule="auto"/>
        <w:rPr>
          <w:rFonts w:ascii="Arial" w:eastAsia="Arial" w:hAnsi="Arial" w:cs="Arial"/>
          <w:b/>
          <w:bCs/>
          <w:sz w:val="24"/>
          <w:szCs w:val="24"/>
        </w:rPr>
      </w:pPr>
    </w:p>
    <w:p w14:paraId="546B92DC" w14:textId="77777777" w:rsidR="00E224A6" w:rsidRDefault="00E224A6">
      <w:pPr>
        <w:spacing w:after="0" w:line="240" w:lineRule="auto"/>
        <w:rPr>
          <w:rFonts w:ascii="Arial" w:eastAsia="Arial" w:hAnsi="Arial" w:cs="Arial"/>
          <w:b/>
          <w:bCs/>
          <w:color w:val="999999"/>
          <w:sz w:val="24"/>
          <w:szCs w:val="24"/>
        </w:rPr>
      </w:pPr>
    </w:p>
    <w:p w14:paraId="3DEDD551" w14:textId="77777777" w:rsidR="00E224A6" w:rsidRDefault="00343CB3">
      <w:pPr>
        <w:spacing w:after="0" w:line="240" w:lineRule="auto"/>
        <w:rPr>
          <w:rFonts w:ascii="Arial" w:eastAsia="Arial" w:hAnsi="Arial" w:cs="Arial"/>
          <w:b/>
          <w:bCs/>
          <w:color w:val="999999"/>
          <w:sz w:val="24"/>
          <w:szCs w:val="24"/>
        </w:rPr>
      </w:pPr>
      <w:r>
        <w:br w:type="page"/>
      </w:r>
    </w:p>
    <w:p w14:paraId="681D64A2" w14:textId="77777777" w:rsidR="00E224A6" w:rsidRDefault="00E224A6">
      <w:pPr>
        <w:spacing w:after="0" w:line="240" w:lineRule="auto"/>
        <w:rPr>
          <w:rFonts w:ascii="Arial" w:eastAsia="Arial" w:hAnsi="Arial" w:cs="Arial"/>
          <w:b/>
          <w:bCs/>
          <w:color w:val="999999"/>
          <w:sz w:val="24"/>
          <w:szCs w:val="24"/>
        </w:rPr>
      </w:pPr>
    </w:p>
    <w:p w14:paraId="4AAA7D62" w14:textId="77777777" w:rsidR="00E224A6" w:rsidRDefault="00E224A6">
      <w:pPr>
        <w:spacing w:after="0" w:line="240" w:lineRule="auto"/>
        <w:rPr>
          <w:rFonts w:ascii="Arial" w:eastAsia="Arial" w:hAnsi="Arial" w:cs="Arial"/>
          <w:b/>
          <w:bCs/>
          <w:color w:val="999999"/>
          <w:sz w:val="24"/>
          <w:szCs w:val="24"/>
        </w:rPr>
      </w:pPr>
    </w:p>
    <w:sdt>
      <w:sdtPr>
        <w:tag w:val="goog_rdk_0"/>
        <w:id w:val="-1154738957"/>
        <w:lock w:val="contentLocked"/>
      </w:sdtPr>
      <w:sdtEndPr/>
      <w:sdtContent>
        <w:tbl>
          <w:tblPr>
            <w:tblStyle w:val="af2"/>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
            <w:gridCol w:w="4963"/>
            <w:gridCol w:w="4941"/>
          </w:tblGrid>
          <w:tr w:rsidR="00E224A6" w14:paraId="6F232293" w14:textId="77777777">
            <w:trPr>
              <w:jc w:val="center"/>
            </w:trPr>
            <w:tc>
              <w:tcPr>
                <w:tcW w:w="10343" w:type="dxa"/>
                <w:gridSpan w:val="3"/>
                <w:shd w:val="clear" w:color="auto" w:fill="D9D9D9"/>
              </w:tcPr>
              <w:p w14:paraId="0998ECF9" w14:textId="77777777" w:rsidR="00E224A6" w:rsidRDefault="00343CB3">
                <w:pPr>
                  <w:rPr>
                    <w:rFonts w:ascii="Arial" w:eastAsia="Arial" w:hAnsi="Arial" w:cs="Arial"/>
                    <w:b/>
                    <w:bCs/>
                    <w:sz w:val="24"/>
                    <w:szCs w:val="24"/>
                  </w:rPr>
                </w:pPr>
                <w:r>
                  <w:rPr>
                    <w:rFonts w:ascii="Arial" w:eastAsia="Arial" w:hAnsi="Arial" w:cs="Arial"/>
                    <w:b/>
                    <w:bCs/>
                    <w:sz w:val="24"/>
                    <w:szCs w:val="24"/>
                  </w:rPr>
                  <w:t>Section 6: Contact Details and Workbook Upload</w:t>
                </w:r>
              </w:p>
              <w:p w14:paraId="4AC7D42A" w14:textId="77777777" w:rsidR="00E224A6" w:rsidRDefault="00E224A6"/>
            </w:tc>
          </w:tr>
          <w:tr w:rsidR="00E224A6" w14:paraId="1036E59F" w14:textId="77777777">
            <w:trPr>
              <w:jc w:val="center"/>
            </w:trPr>
            <w:tc>
              <w:tcPr>
                <w:tcW w:w="439" w:type="dxa"/>
                <w:shd w:val="clear" w:color="auto" w:fill="F2F2F2"/>
              </w:tcPr>
              <w:p w14:paraId="31F26102"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w:t>
                </w:r>
              </w:p>
            </w:tc>
            <w:tc>
              <w:tcPr>
                <w:tcW w:w="4963" w:type="dxa"/>
              </w:tcPr>
              <w:p w14:paraId="3A804A17"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the name of a nominated contact within your organisation.</w:t>
                </w:r>
              </w:p>
            </w:tc>
            <w:tc>
              <w:tcPr>
                <w:tcW w:w="4941" w:type="dxa"/>
              </w:tcPr>
              <w:p w14:paraId="66A72F51"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36CF23E6" w14:textId="77777777" w:rsidR="00E224A6" w:rsidRDefault="00E224A6">
                <w:pPr>
                  <w:widowControl w:val="0"/>
                  <w:rPr>
                    <w:rFonts w:ascii="Arial" w:eastAsia="Arial" w:hAnsi="Arial" w:cs="Arial"/>
                    <w:i/>
                    <w:iCs/>
                    <w:color w:val="FF0000"/>
                    <w:sz w:val="20"/>
                    <w:szCs w:val="20"/>
                  </w:rPr>
                </w:pPr>
              </w:p>
              <w:p w14:paraId="43A0F07E"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populate with the name of a nominated contact within your organisation.</w:t>
                </w:r>
              </w:p>
            </w:tc>
          </w:tr>
          <w:tr w:rsidR="00E224A6" w14:paraId="72270684" w14:textId="77777777">
            <w:trPr>
              <w:jc w:val="center"/>
            </w:trPr>
            <w:tc>
              <w:tcPr>
                <w:tcW w:w="439" w:type="dxa"/>
                <w:shd w:val="clear" w:color="auto" w:fill="F2F2F2"/>
              </w:tcPr>
              <w:p w14:paraId="2513C20E"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2</w:t>
                </w:r>
              </w:p>
            </w:tc>
            <w:tc>
              <w:tcPr>
                <w:tcW w:w="4963" w:type="dxa"/>
              </w:tcPr>
              <w:p w14:paraId="02085CE5"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the position of your nominated contact.</w:t>
                </w:r>
              </w:p>
            </w:tc>
            <w:tc>
              <w:tcPr>
                <w:tcW w:w="4941" w:type="dxa"/>
              </w:tcPr>
              <w:p w14:paraId="15E06D73"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5DD3875B" w14:textId="77777777" w:rsidR="00E224A6" w:rsidRDefault="00E224A6">
                <w:pPr>
                  <w:widowControl w:val="0"/>
                  <w:rPr>
                    <w:rFonts w:ascii="Arial" w:eastAsia="Arial" w:hAnsi="Arial" w:cs="Arial"/>
                    <w:i/>
                    <w:iCs/>
                    <w:color w:val="FF0000"/>
                    <w:sz w:val="20"/>
                    <w:szCs w:val="20"/>
                  </w:rPr>
                </w:pPr>
              </w:p>
              <w:p w14:paraId="16FC8FD8"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Please populate with the position of your nominated contact.</w:t>
                </w:r>
              </w:p>
            </w:tc>
          </w:tr>
          <w:tr w:rsidR="00E224A6" w14:paraId="0EB5BE7F" w14:textId="77777777">
            <w:trPr>
              <w:jc w:val="center"/>
            </w:trPr>
            <w:tc>
              <w:tcPr>
                <w:tcW w:w="439" w:type="dxa"/>
                <w:shd w:val="clear" w:color="auto" w:fill="F2F2F2"/>
              </w:tcPr>
              <w:p w14:paraId="5E31E6DE"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3</w:t>
                </w:r>
              </w:p>
            </w:tc>
            <w:tc>
              <w:tcPr>
                <w:tcW w:w="4963" w:type="dxa"/>
              </w:tcPr>
              <w:p w14:paraId="3B72C8A9"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the e-mail address of your nominated contact.</w:t>
                </w:r>
              </w:p>
            </w:tc>
            <w:tc>
              <w:tcPr>
                <w:tcW w:w="4941" w:type="dxa"/>
              </w:tcPr>
              <w:p w14:paraId="3D88D875"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45E4CAE8" w14:textId="77777777" w:rsidR="00E224A6" w:rsidRDefault="00E224A6">
                <w:pPr>
                  <w:widowControl w:val="0"/>
                  <w:rPr>
                    <w:rFonts w:ascii="Arial" w:eastAsia="Arial" w:hAnsi="Arial" w:cs="Arial"/>
                    <w:i/>
                    <w:iCs/>
                    <w:color w:val="FF0000"/>
                    <w:sz w:val="20"/>
                    <w:szCs w:val="20"/>
                  </w:rPr>
                </w:pPr>
              </w:p>
              <w:p w14:paraId="75490E47" w14:textId="77777777" w:rsidR="00E224A6" w:rsidRDefault="00343CB3">
                <w:pPr>
                  <w:widowControl w:val="0"/>
                  <w:rPr>
                    <w:rFonts w:ascii="Arial" w:eastAsia="Arial" w:hAnsi="Arial" w:cs="Arial"/>
                    <w:b/>
                    <w:bCs/>
                    <w:i/>
                    <w:iCs/>
                    <w:color w:val="FF0000"/>
                    <w:sz w:val="20"/>
                    <w:szCs w:val="20"/>
                  </w:rPr>
                </w:pPr>
                <w:r>
                  <w:rPr>
                    <w:rFonts w:ascii="Arial" w:eastAsia="Arial" w:hAnsi="Arial" w:cs="Arial"/>
                    <w:i/>
                    <w:iCs/>
                    <w:color w:val="FF0000"/>
                    <w:sz w:val="20"/>
                    <w:szCs w:val="20"/>
                  </w:rPr>
                  <w:t>Please populate with the e-mail address of your nominated contact.</w:t>
                </w:r>
              </w:p>
            </w:tc>
          </w:tr>
          <w:tr w:rsidR="00E224A6" w14:paraId="40084ECD" w14:textId="77777777">
            <w:trPr>
              <w:jc w:val="center"/>
            </w:trPr>
            <w:tc>
              <w:tcPr>
                <w:tcW w:w="439" w:type="dxa"/>
                <w:shd w:val="clear" w:color="auto" w:fill="F2F2F2"/>
              </w:tcPr>
              <w:p w14:paraId="6D59B59F"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4</w:t>
                </w:r>
              </w:p>
            </w:tc>
            <w:tc>
              <w:tcPr>
                <w:tcW w:w="4963" w:type="dxa"/>
              </w:tcPr>
              <w:p w14:paraId="25998A67"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the telephone number of your nominated contact.</w:t>
                </w:r>
              </w:p>
            </w:tc>
            <w:tc>
              <w:tcPr>
                <w:tcW w:w="4941" w:type="dxa"/>
              </w:tcPr>
              <w:p w14:paraId="0E5F4BCA"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78EB4AF6" w14:textId="77777777" w:rsidR="00E224A6" w:rsidRDefault="00E224A6">
                <w:pPr>
                  <w:widowControl w:val="0"/>
                  <w:rPr>
                    <w:rFonts w:ascii="Arial" w:eastAsia="Arial" w:hAnsi="Arial" w:cs="Arial"/>
                    <w:i/>
                    <w:iCs/>
                    <w:color w:val="FF0000"/>
                    <w:sz w:val="20"/>
                    <w:szCs w:val="20"/>
                  </w:rPr>
                </w:pPr>
              </w:p>
              <w:p w14:paraId="75A7C39D" w14:textId="77777777" w:rsidR="00E224A6" w:rsidRDefault="00343CB3">
                <w:pPr>
                  <w:widowControl w:val="0"/>
                  <w:rPr>
                    <w:rFonts w:ascii="Arial" w:eastAsia="Arial" w:hAnsi="Arial" w:cs="Arial"/>
                    <w:color w:val="FF0000"/>
                    <w:sz w:val="20"/>
                    <w:szCs w:val="20"/>
                  </w:rPr>
                </w:pPr>
                <w:r>
                  <w:rPr>
                    <w:rFonts w:ascii="Arial" w:eastAsia="Arial" w:hAnsi="Arial" w:cs="Arial"/>
                    <w:i/>
                    <w:iCs/>
                    <w:color w:val="FF0000"/>
                    <w:sz w:val="20"/>
                    <w:szCs w:val="20"/>
                  </w:rPr>
                  <w:t>Please populate with the telephone number of your nominated contact.</w:t>
                </w:r>
              </w:p>
            </w:tc>
          </w:tr>
          <w:tr w:rsidR="00E224A6" w14:paraId="08A02F09" w14:textId="77777777">
            <w:trPr>
              <w:trHeight w:val="214"/>
              <w:jc w:val="center"/>
            </w:trPr>
            <w:tc>
              <w:tcPr>
                <w:tcW w:w="439" w:type="dxa"/>
                <w:shd w:val="clear" w:color="auto" w:fill="F2F2F2"/>
              </w:tcPr>
              <w:p w14:paraId="19C3F68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5</w:t>
                </w:r>
              </w:p>
            </w:tc>
            <w:tc>
              <w:tcPr>
                <w:tcW w:w="4963" w:type="dxa"/>
              </w:tcPr>
              <w:p w14:paraId="0DD63E2A" w14:textId="77777777" w:rsidR="00E224A6" w:rsidRDefault="00343CB3">
                <w:pPr>
                  <w:widowControl w:val="0"/>
                  <w:rPr>
                    <w:rFonts w:ascii="Arial" w:eastAsia="Arial" w:hAnsi="Arial" w:cs="Arial"/>
                    <w:sz w:val="20"/>
                    <w:szCs w:val="20"/>
                  </w:rPr>
                </w:pPr>
                <w:r>
                  <w:rPr>
                    <w:rFonts w:ascii="Arial" w:eastAsia="Arial" w:hAnsi="Arial" w:cs="Arial"/>
                    <w:sz w:val="20"/>
                    <w:szCs w:val="20"/>
                  </w:rPr>
                  <w:t>Please confirm the postal address of your organisation.</w:t>
                </w:r>
              </w:p>
            </w:tc>
            <w:tc>
              <w:tcPr>
                <w:tcW w:w="4941" w:type="dxa"/>
              </w:tcPr>
              <w:p w14:paraId="6F1B9AE9" w14:textId="77777777" w:rsidR="00E224A6" w:rsidRDefault="00343CB3">
                <w:pPr>
                  <w:widowControl w:val="0"/>
                  <w:rPr>
                    <w:rFonts w:ascii="Arial" w:eastAsia="Arial" w:hAnsi="Arial" w:cs="Arial"/>
                    <w:i/>
                    <w:iCs/>
                    <w:color w:val="FF0000"/>
                    <w:sz w:val="20"/>
                    <w:szCs w:val="20"/>
                  </w:rPr>
                </w:pPr>
                <w:r>
                  <w:rPr>
                    <w:rFonts w:ascii="Arial" w:eastAsia="Arial" w:hAnsi="Arial" w:cs="Arial"/>
                    <w:b/>
                    <w:bCs/>
                    <w:i/>
                    <w:iCs/>
                    <w:color w:val="FF0000"/>
                    <w:sz w:val="20"/>
                    <w:szCs w:val="20"/>
                  </w:rPr>
                  <w:t>This question is</w:t>
                </w:r>
                <w:r>
                  <w:rPr>
                    <w:rFonts w:ascii="Arial" w:eastAsia="Arial" w:hAnsi="Arial" w:cs="Arial"/>
                    <w:i/>
                    <w:iCs/>
                    <w:color w:val="FF0000"/>
                    <w:sz w:val="20"/>
                    <w:szCs w:val="20"/>
                  </w:rPr>
                  <w:t xml:space="preserve"> </w:t>
                </w:r>
                <w:r>
                  <w:rPr>
                    <w:rFonts w:ascii="Arial" w:eastAsia="Arial" w:hAnsi="Arial" w:cs="Arial"/>
                    <w:b/>
                    <w:bCs/>
                    <w:i/>
                    <w:iCs/>
                    <w:color w:val="FF0000"/>
                    <w:sz w:val="20"/>
                    <w:szCs w:val="20"/>
                  </w:rPr>
                  <w:t>mandatory</w:t>
                </w:r>
                <w:r>
                  <w:rPr>
                    <w:rFonts w:ascii="Arial" w:eastAsia="Arial" w:hAnsi="Arial" w:cs="Arial"/>
                    <w:i/>
                    <w:iCs/>
                    <w:color w:val="FF0000"/>
                    <w:sz w:val="20"/>
                    <w:szCs w:val="20"/>
                  </w:rPr>
                  <w:t xml:space="preserve">. </w:t>
                </w:r>
              </w:p>
              <w:p w14:paraId="1112CBB1" w14:textId="77777777" w:rsidR="00E224A6" w:rsidRDefault="00E224A6">
                <w:pPr>
                  <w:widowControl w:val="0"/>
                  <w:rPr>
                    <w:rFonts w:ascii="Arial" w:eastAsia="Arial" w:hAnsi="Arial" w:cs="Arial"/>
                    <w:i/>
                    <w:iCs/>
                    <w:color w:val="FF0000"/>
                    <w:sz w:val="20"/>
                    <w:szCs w:val="20"/>
                  </w:rPr>
                </w:pPr>
              </w:p>
              <w:p w14:paraId="191D0046"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populate with the full postal address for your organisation.</w:t>
                </w:r>
              </w:p>
            </w:tc>
          </w:tr>
          <w:tr w:rsidR="00E224A6" w14:paraId="3BA2D576" w14:textId="77777777">
            <w:trPr>
              <w:jc w:val="center"/>
            </w:trPr>
            <w:tc>
              <w:tcPr>
                <w:tcW w:w="439" w:type="dxa"/>
                <w:shd w:val="clear" w:color="auto" w:fill="F2F2F2"/>
              </w:tcPr>
              <w:p w14:paraId="04392931"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6</w:t>
                </w:r>
              </w:p>
            </w:tc>
            <w:tc>
              <w:tcPr>
                <w:tcW w:w="4963" w:type="dxa"/>
              </w:tcPr>
              <w:p w14:paraId="1FEDE3C4" w14:textId="77777777" w:rsidR="00E224A6" w:rsidRDefault="00343CB3">
                <w:pPr>
                  <w:widowControl w:val="0"/>
                  <w:rPr>
                    <w:rFonts w:ascii="Arial" w:eastAsia="Arial" w:hAnsi="Arial" w:cs="Arial"/>
                    <w:sz w:val="20"/>
                    <w:szCs w:val="20"/>
                  </w:rPr>
                </w:pPr>
                <w:r>
                  <w:rPr>
                    <w:rFonts w:ascii="Arial" w:eastAsia="Arial" w:hAnsi="Arial" w:cs="Arial"/>
                    <w:sz w:val="20"/>
                    <w:szCs w:val="20"/>
                  </w:rPr>
                  <w:t>Please upload your Depot Charging Scheme - Workbook</w:t>
                </w:r>
              </w:p>
            </w:tc>
            <w:tc>
              <w:tcPr>
                <w:tcW w:w="4941" w:type="dxa"/>
              </w:tcPr>
              <w:p w14:paraId="04479B11"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[FILE UPLOAD]</w:t>
                </w:r>
              </w:p>
              <w:p w14:paraId="4A148BE1" w14:textId="77777777" w:rsidR="00E224A6" w:rsidRDefault="00E224A6">
                <w:pPr>
                  <w:widowControl w:val="0"/>
                  <w:rPr>
                    <w:rFonts w:ascii="Arial" w:eastAsia="Arial" w:hAnsi="Arial" w:cs="Arial"/>
                    <w:b/>
                    <w:bCs/>
                    <w:i/>
                    <w:iCs/>
                    <w:color w:val="FF0000"/>
                    <w:sz w:val="20"/>
                    <w:szCs w:val="20"/>
                  </w:rPr>
                </w:pPr>
              </w:p>
              <w:p w14:paraId="11471321"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 xml:space="preserve">This question is mandatory. </w:t>
                </w:r>
              </w:p>
              <w:p w14:paraId="6EB58B0A" w14:textId="77777777" w:rsidR="00E224A6" w:rsidRDefault="00E224A6">
                <w:pPr>
                  <w:widowControl w:val="0"/>
                  <w:rPr>
                    <w:rFonts w:ascii="Arial" w:eastAsia="Arial" w:hAnsi="Arial" w:cs="Arial"/>
                    <w:b/>
                    <w:bCs/>
                    <w:i/>
                    <w:iCs/>
                    <w:color w:val="FF0000"/>
                    <w:sz w:val="20"/>
                    <w:szCs w:val="20"/>
                  </w:rPr>
                </w:pPr>
              </w:p>
              <w:p w14:paraId="45A3E55C"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note, failure to fully populate the workbook will mean your application will not be progressed. The use of other templates, or the editing of our template (beyond the addition of rows for further data input), will not be permitted.</w:t>
                </w:r>
                <w:r>
                  <w:t xml:space="preserve">     </w:t>
                </w:r>
                <w:r>
                  <w:rPr>
                    <w:rFonts w:ascii="Arial" w:eastAsia="Arial" w:hAnsi="Arial" w:cs="Arial"/>
                    <w:i/>
                    <w:iCs/>
                    <w:color w:val="FF0000"/>
                    <w:sz w:val="20"/>
                    <w:szCs w:val="20"/>
                  </w:rPr>
                  <w:t>.</w:t>
                </w:r>
              </w:p>
            </w:tc>
          </w:tr>
        </w:tbl>
      </w:sdtContent>
    </w:sdt>
    <w:p w14:paraId="70E3DDF1" w14:textId="77777777" w:rsidR="00E224A6" w:rsidRDefault="00343CB3">
      <w:pPr>
        <w:spacing w:after="0" w:line="240" w:lineRule="auto"/>
        <w:rPr>
          <w:rFonts w:ascii="Arial" w:eastAsia="Arial" w:hAnsi="Arial" w:cs="Arial"/>
          <w:b/>
          <w:bCs/>
          <w:color w:val="999999"/>
          <w:sz w:val="24"/>
          <w:szCs w:val="24"/>
        </w:rPr>
      </w:pPr>
      <w:r>
        <w:br w:type="page"/>
      </w:r>
    </w:p>
    <w:p w14:paraId="70C64ABA" w14:textId="77777777" w:rsidR="00E224A6" w:rsidRDefault="00E224A6">
      <w:pPr>
        <w:spacing w:after="0" w:line="240" w:lineRule="auto"/>
        <w:rPr>
          <w:rFonts w:ascii="Arial" w:eastAsia="Arial" w:hAnsi="Arial" w:cs="Arial"/>
          <w:b/>
          <w:bCs/>
          <w:color w:val="999999"/>
          <w:sz w:val="24"/>
          <w:szCs w:val="24"/>
        </w:rPr>
      </w:pPr>
    </w:p>
    <w:sdt>
      <w:sdtPr>
        <w:tag w:val="goog_rdk_1"/>
        <w:id w:val="-431421407"/>
        <w:lock w:val="contentLocked"/>
      </w:sdtPr>
      <w:sdtEndPr/>
      <w:sdtContent>
        <w:tbl>
          <w:tblPr>
            <w:tblStyle w:val="af3"/>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
            <w:gridCol w:w="4963"/>
            <w:gridCol w:w="4941"/>
          </w:tblGrid>
          <w:tr w:rsidR="00E224A6" w14:paraId="6433234C" w14:textId="77777777">
            <w:trPr>
              <w:jc w:val="center"/>
            </w:trPr>
            <w:tc>
              <w:tcPr>
                <w:tcW w:w="10343" w:type="dxa"/>
                <w:gridSpan w:val="3"/>
                <w:shd w:val="clear" w:color="auto" w:fill="D9D9D9"/>
              </w:tcPr>
              <w:p w14:paraId="022DBC3B" w14:textId="77777777" w:rsidR="00E224A6" w:rsidRDefault="00343CB3">
                <w:pPr>
                  <w:rPr>
                    <w:rFonts w:ascii="Arial" w:eastAsia="Arial" w:hAnsi="Arial" w:cs="Arial"/>
                    <w:b/>
                    <w:bCs/>
                    <w:sz w:val="24"/>
                    <w:szCs w:val="24"/>
                  </w:rPr>
                </w:pPr>
                <w:r>
                  <w:rPr>
                    <w:rFonts w:ascii="Arial" w:eastAsia="Arial" w:hAnsi="Arial" w:cs="Arial"/>
                    <w:b/>
                    <w:bCs/>
                    <w:sz w:val="24"/>
                    <w:szCs w:val="24"/>
                  </w:rPr>
                  <w:t>Section 7: Declarations</w:t>
                </w:r>
              </w:p>
              <w:p w14:paraId="2F9AE43F" w14:textId="77777777" w:rsidR="00E224A6" w:rsidRDefault="00E224A6"/>
            </w:tc>
          </w:tr>
          <w:tr w:rsidR="00E224A6" w14:paraId="52FE2E1C" w14:textId="77777777">
            <w:trPr>
              <w:jc w:val="center"/>
            </w:trPr>
            <w:tc>
              <w:tcPr>
                <w:tcW w:w="439" w:type="dxa"/>
                <w:shd w:val="clear" w:color="auto" w:fill="F2F2F2"/>
              </w:tcPr>
              <w:p w14:paraId="18DE065C"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1</w:t>
                </w:r>
              </w:p>
            </w:tc>
            <w:tc>
              <w:tcPr>
                <w:tcW w:w="4963" w:type="dxa"/>
              </w:tcPr>
              <w:p w14:paraId="18A6B28B" w14:textId="77777777" w:rsidR="00E224A6" w:rsidRDefault="00343CB3">
                <w:pPr>
                  <w:widowControl w:val="0"/>
                  <w:rPr>
                    <w:rFonts w:ascii="Arial" w:eastAsia="Arial" w:hAnsi="Arial" w:cs="Arial"/>
                    <w:sz w:val="20"/>
                    <w:szCs w:val="20"/>
                  </w:rPr>
                </w:pPr>
                <w:r>
                  <w:rPr>
                    <w:rFonts w:ascii="Arial" w:eastAsia="Arial" w:hAnsi="Arial" w:cs="Arial"/>
                    <w:sz w:val="20"/>
                    <w:szCs w:val="20"/>
                  </w:rPr>
                  <w:t>I agree to share information (including contracts) on EV charger suppliers, contractors, and any other project partners with the Department for Transport and its Support Body for their review.</w:t>
                </w:r>
              </w:p>
            </w:tc>
            <w:tc>
              <w:tcPr>
                <w:tcW w:w="4941" w:type="dxa"/>
              </w:tcPr>
              <w:p w14:paraId="4E1C3E09"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2C84BA4F" w14:textId="77777777" w:rsidR="00E224A6" w:rsidRDefault="00E224A6">
                <w:pPr>
                  <w:widowControl w:val="0"/>
                  <w:rPr>
                    <w:rFonts w:ascii="Arial" w:eastAsia="Arial" w:hAnsi="Arial" w:cs="Arial"/>
                    <w:b/>
                    <w:bCs/>
                    <w:i/>
                    <w:iCs/>
                    <w:color w:val="FF0000"/>
                    <w:sz w:val="20"/>
                    <w:szCs w:val="20"/>
                  </w:rPr>
                </w:pPr>
              </w:p>
              <w:p w14:paraId="7AEC36C5"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r>
          <w:tr w:rsidR="00E224A6" w14:paraId="5367B2E4" w14:textId="77777777">
            <w:trPr>
              <w:jc w:val="center"/>
            </w:trPr>
            <w:tc>
              <w:tcPr>
                <w:tcW w:w="439" w:type="dxa"/>
                <w:shd w:val="clear" w:color="auto" w:fill="F2F2F2"/>
              </w:tcPr>
              <w:p w14:paraId="7C3BBC76"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2</w:t>
                </w:r>
              </w:p>
            </w:tc>
            <w:tc>
              <w:tcPr>
                <w:tcW w:w="4963" w:type="dxa"/>
              </w:tcPr>
              <w:p w14:paraId="1ABA0856" w14:textId="77777777" w:rsidR="00E224A6" w:rsidRDefault="00343CB3">
                <w:pPr>
                  <w:widowControl w:val="0"/>
                  <w:rPr>
                    <w:rFonts w:ascii="Arial" w:eastAsia="Arial" w:hAnsi="Arial" w:cs="Arial"/>
                    <w:sz w:val="20"/>
                    <w:szCs w:val="20"/>
                  </w:rPr>
                </w:pPr>
                <w:r>
                  <w:rPr>
                    <w:rFonts w:ascii="Arial" w:eastAsia="Arial" w:hAnsi="Arial" w:cs="Arial"/>
                    <w:sz w:val="20"/>
                    <w:szCs w:val="20"/>
                  </w:rPr>
                  <w:t>I agree to provide more information on any aspect of the application if requested.</w:t>
                </w:r>
              </w:p>
            </w:tc>
            <w:tc>
              <w:tcPr>
                <w:tcW w:w="4941" w:type="dxa"/>
              </w:tcPr>
              <w:p w14:paraId="6DDE7C51"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0B542EA8" w14:textId="77777777" w:rsidR="00E224A6" w:rsidRDefault="00E224A6">
                <w:pPr>
                  <w:widowControl w:val="0"/>
                  <w:rPr>
                    <w:rFonts w:ascii="Arial" w:eastAsia="Arial" w:hAnsi="Arial" w:cs="Arial"/>
                    <w:i/>
                    <w:iCs/>
                    <w:color w:val="FF0000"/>
                    <w:sz w:val="20"/>
                    <w:szCs w:val="20"/>
                  </w:rPr>
                </w:pPr>
              </w:p>
              <w:p w14:paraId="378EA6FE"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Please answer [Yes/No]</w:t>
                </w:r>
              </w:p>
              <w:p w14:paraId="76A92E72" w14:textId="77777777" w:rsidR="00E224A6" w:rsidRDefault="00E224A6">
                <w:pPr>
                  <w:widowControl w:val="0"/>
                  <w:rPr>
                    <w:rFonts w:ascii="Arial" w:eastAsia="Arial" w:hAnsi="Arial" w:cs="Arial"/>
                    <w:sz w:val="20"/>
                    <w:szCs w:val="20"/>
                  </w:rPr>
                </w:pPr>
              </w:p>
            </w:tc>
          </w:tr>
          <w:tr w:rsidR="00E224A6" w14:paraId="77289A59" w14:textId="77777777">
            <w:trPr>
              <w:jc w:val="center"/>
            </w:trPr>
            <w:tc>
              <w:tcPr>
                <w:tcW w:w="439" w:type="dxa"/>
                <w:shd w:val="clear" w:color="auto" w:fill="F2F2F2"/>
              </w:tcPr>
              <w:p w14:paraId="4C46A8D3"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3</w:t>
                </w:r>
              </w:p>
            </w:tc>
            <w:tc>
              <w:tcPr>
                <w:tcW w:w="4963" w:type="dxa"/>
              </w:tcPr>
              <w:p w14:paraId="4DC771E1" w14:textId="77777777" w:rsidR="00E224A6" w:rsidRDefault="00343CB3">
                <w:pPr>
                  <w:widowControl w:val="0"/>
                  <w:rPr>
                    <w:rFonts w:ascii="Arial" w:eastAsia="Arial" w:hAnsi="Arial" w:cs="Arial"/>
                    <w:sz w:val="20"/>
                    <w:szCs w:val="20"/>
                  </w:rPr>
                </w:pPr>
                <w:r>
                  <w:rPr>
                    <w:rFonts w:ascii="Arial" w:eastAsia="Arial" w:hAnsi="Arial" w:cs="Arial"/>
                    <w:sz w:val="20"/>
                    <w:szCs w:val="20"/>
                  </w:rPr>
                  <w:t>I agree, upon completion of the project, to provide a project completion report as per the template contained within the Grant Funding Agreement.</w:t>
                </w:r>
              </w:p>
            </w:tc>
            <w:tc>
              <w:tcPr>
                <w:tcW w:w="4941" w:type="dxa"/>
              </w:tcPr>
              <w:p w14:paraId="7768ACA9"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05B4CD21" w14:textId="77777777" w:rsidR="00E224A6" w:rsidRDefault="00E224A6">
                <w:pPr>
                  <w:widowControl w:val="0"/>
                  <w:rPr>
                    <w:rFonts w:ascii="Arial" w:eastAsia="Arial" w:hAnsi="Arial" w:cs="Arial"/>
                    <w:i/>
                    <w:iCs/>
                    <w:color w:val="FF0000"/>
                    <w:sz w:val="20"/>
                    <w:szCs w:val="20"/>
                  </w:rPr>
                </w:pPr>
              </w:p>
              <w:p w14:paraId="042E16AD"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r>
          <w:tr w:rsidR="00E224A6" w14:paraId="7446CE66" w14:textId="77777777">
            <w:trPr>
              <w:jc w:val="center"/>
            </w:trPr>
            <w:tc>
              <w:tcPr>
                <w:tcW w:w="439" w:type="dxa"/>
                <w:shd w:val="clear" w:color="auto" w:fill="F2F2F2"/>
              </w:tcPr>
              <w:p w14:paraId="6BB64EAD"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4</w:t>
                </w:r>
              </w:p>
            </w:tc>
            <w:tc>
              <w:tcPr>
                <w:tcW w:w="4963" w:type="dxa"/>
              </w:tcPr>
              <w:p w14:paraId="4BF536E9" w14:textId="77777777" w:rsidR="00E224A6" w:rsidRDefault="00343CB3">
                <w:pPr>
                  <w:widowControl w:val="0"/>
                  <w:rPr>
                    <w:rFonts w:ascii="Arial" w:eastAsia="Arial" w:hAnsi="Arial" w:cs="Arial"/>
                    <w:sz w:val="20"/>
                    <w:szCs w:val="20"/>
                  </w:rPr>
                </w:pPr>
                <w:r>
                  <w:rPr>
                    <w:rFonts w:ascii="Arial" w:eastAsia="Arial" w:hAnsi="Arial" w:cs="Arial"/>
                    <w:sz w:val="20"/>
                    <w:szCs w:val="20"/>
                  </w:rPr>
                  <w:t>I agree to provide the Department with any data required as part of the project completion report and ongoing monitoring activities.</w:t>
                </w:r>
              </w:p>
            </w:tc>
            <w:tc>
              <w:tcPr>
                <w:tcW w:w="4941" w:type="dxa"/>
              </w:tcPr>
              <w:p w14:paraId="1948706C"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0B0DA8AB" w14:textId="77777777" w:rsidR="00E224A6" w:rsidRDefault="00E224A6">
                <w:pPr>
                  <w:widowControl w:val="0"/>
                  <w:rPr>
                    <w:rFonts w:ascii="Arial" w:eastAsia="Arial" w:hAnsi="Arial" w:cs="Arial"/>
                    <w:i/>
                    <w:iCs/>
                    <w:color w:val="FF0000"/>
                    <w:sz w:val="20"/>
                    <w:szCs w:val="20"/>
                  </w:rPr>
                </w:pPr>
              </w:p>
              <w:p w14:paraId="260C5BE6"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Note, this data will not contain personal information.</w:t>
                </w:r>
              </w:p>
              <w:p w14:paraId="432E4DBD" w14:textId="77777777" w:rsidR="00E224A6" w:rsidRDefault="00E224A6">
                <w:pPr>
                  <w:widowControl w:val="0"/>
                  <w:rPr>
                    <w:rFonts w:ascii="Arial" w:eastAsia="Arial" w:hAnsi="Arial" w:cs="Arial"/>
                    <w:i/>
                    <w:iCs/>
                    <w:color w:val="FF0000"/>
                    <w:sz w:val="20"/>
                    <w:szCs w:val="20"/>
                  </w:rPr>
                </w:pPr>
              </w:p>
              <w:p w14:paraId="62691490"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r>
          <w:tr w:rsidR="00E224A6" w14:paraId="3943E0E3" w14:textId="77777777">
            <w:trPr>
              <w:trHeight w:val="214"/>
              <w:jc w:val="center"/>
            </w:trPr>
            <w:tc>
              <w:tcPr>
                <w:tcW w:w="439" w:type="dxa"/>
                <w:shd w:val="clear" w:color="auto" w:fill="F2F2F2"/>
              </w:tcPr>
              <w:p w14:paraId="5B690315"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5</w:t>
                </w:r>
              </w:p>
            </w:tc>
            <w:tc>
              <w:tcPr>
                <w:tcW w:w="4963" w:type="dxa"/>
              </w:tcPr>
              <w:p w14:paraId="66A82959" w14:textId="77777777" w:rsidR="00E224A6" w:rsidRDefault="00343CB3">
                <w:pPr>
                  <w:widowControl w:val="0"/>
                  <w:rPr>
                    <w:rFonts w:ascii="Arial" w:eastAsia="Arial" w:hAnsi="Arial" w:cs="Arial"/>
                    <w:sz w:val="20"/>
                    <w:szCs w:val="20"/>
                  </w:rPr>
                </w:pPr>
                <w:r>
                  <w:rPr>
                    <w:rFonts w:ascii="Arial" w:eastAsia="Arial" w:hAnsi="Arial" w:cs="Arial"/>
                    <w:sz w:val="20"/>
                    <w:szCs w:val="20"/>
                  </w:rPr>
                  <w:t>I agree to provide charging device usage data with the Department for Transport.</w:t>
                </w:r>
              </w:p>
            </w:tc>
            <w:tc>
              <w:tcPr>
                <w:tcW w:w="4941" w:type="dxa"/>
              </w:tcPr>
              <w:p w14:paraId="5C472AAD"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313D058A" w14:textId="77777777" w:rsidR="00E224A6" w:rsidRDefault="00E224A6">
                <w:pPr>
                  <w:widowControl w:val="0"/>
                  <w:rPr>
                    <w:rFonts w:ascii="Arial" w:eastAsia="Arial" w:hAnsi="Arial" w:cs="Arial"/>
                    <w:b/>
                    <w:bCs/>
                    <w:i/>
                    <w:iCs/>
                    <w:color w:val="FF0000"/>
                    <w:sz w:val="20"/>
                    <w:szCs w:val="20"/>
                  </w:rPr>
                </w:pPr>
              </w:p>
              <w:p w14:paraId="0D0A5F0B" w14:textId="77777777" w:rsidR="00E224A6" w:rsidRDefault="00343CB3">
                <w:pPr>
                  <w:widowControl w:val="0"/>
                  <w:rPr>
                    <w:rFonts w:ascii="Arial" w:eastAsia="Arial" w:hAnsi="Arial" w:cs="Arial"/>
                    <w:i/>
                    <w:iCs/>
                    <w:color w:val="FF0000"/>
                    <w:sz w:val="20"/>
                    <w:szCs w:val="20"/>
                  </w:rPr>
                </w:pPr>
                <w:r>
                  <w:rPr>
                    <w:rFonts w:ascii="Arial" w:eastAsia="Arial" w:hAnsi="Arial" w:cs="Arial"/>
                    <w:i/>
                    <w:iCs/>
                    <w:color w:val="FF0000"/>
                    <w:sz w:val="20"/>
                    <w:szCs w:val="20"/>
                  </w:rPr>
                  <w:t>If you intend on sharing the funded charging infrastructure with other businesses, your agreement here will extend to sharing that usage data with the Government.</w:t>
                </w:r>
              </w:p>
              <w:p w14:paraId="61ECEFA7" w14:textId="77777777" w:rsidR="00E224A6" w:rsidRDefault="00E224A6">
                <w:pPr>
                  <w:widowControl w:val="0"/>
                  <w:rPr>
                    <w:rFonts w:ascii="Arial" w:eastAsia="Arial" w:hAnsi="Arial" w:cs="Arial"/>
                    <w:i/>
                    <w:iCs/>
                    <w:color w:val="FF0000"/>
                    <w:sz w:val="20"/>
                    <w:szCs w:val="20"/>
                  </w:rPr>
                </w:pPr>
              </w:p>
              <w:p w14:paraId="59B2BE85"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r>
          <w:tr w:rsidR="00E224A6" w14:paraId="0B5060B7" w14:textId="77777777">
            <w:trPr>
              <w:jc w:val="center"/>
            </w:trPr>
            <w:tc>
              <w:tcPr>
                <w:tcW w:w="439" w:type="dxa"/>
                <w:shd w:val="clear" w:color="auto" w:fill="F2F2F2"/>
              </w:tcPr>
              <w:p w14:paraId="7C1745DE" w14:textId="77777777" w:rsidR="00E224A6" w:rsidRDefault="00343CB3">
                <w:pPr>
                  <w:widowControl w:val="0"/>
                  <w:rPr>
                    <w:rFonts w:ascii="Arial" w:eastAsia="Arial" w:hAnsi="Arial" w:cs="Arial"/>
                    <w:b/>
                    <w:bCs/>
                    <w:sz w:val="20"/>
                    <w:szCs w:val="20"/>
                  </w:rPr>
                </w:pPr>
                <w:r>
                  <w:rPr>
                    <w:rFonts w:ascii="Arial" w:eastAsia="Arial" w:hAnsi="Arial" w:cs="Arial"/>
                    <w:b/>
                    <w:bCs/>
                    <w:sz w:val="20"/>
                    <w:szCs w:val="20"/>
                  </w:rPr>
                  <w:t>6</w:t>
                </w:r>
              </w:p>
            </w:tc>
            <w:tc>
              <w:tcPr>
                <w:tcW w:w="4963" w:type="dxa"/>
              </w:tcPr>
              <w:p w14:paraId="23E05AF3" w14:textId="77777777" w:rsidR="00E224A6" w:rsidRDefault="00343CB3">
                <w:pPr>
                  <w:widowControl w:val="0"/>
                  <w:rPr>
                    <w:rFonts w:ascii="Arial" w:eastAsia="Arial" w:hAnsi="Arial" w:cs="Arial"/>
                    <w:sz w:val="20"/>
                    <w:szCs w:val="20"/>
                  </w:rPr>
                </w:pPr>
                <w:r>
                  <w:rPr>
                    <w:rFonts w:ascii="Arial" w:eastAsia="Arial" w:hAnsi="Arial" w:cs="Arial"/>
                    <w:sz w:val="20"/>
                    <w:szCs w:val="20"/>
                  </w:rPr>
                  <w:t>I agree to keep the Support Body updated with any changes to the staff lead and contact details for this project.</w:t>
                </w:r>
              </w:p>
            </w:tc>
            <w:tc>
              <w:tcPr>
                <w:tcW w:w="4941" w:type="dxa"/>
              </w:tcPr>
              <w:p w14:paraId="710DD525" w14:textId="77777777" w:rsidR="00E224A6" w:rsidRDefault="00343CB3">
                <w:pPr>
                  <w:widowControl w:val="0"/>
                  <w:rPr>
                    <w:rFonts w:ascii="Arial" w:eastAsia="Arial" w:hAnsi="Arial" w:cs="Arial"/>
                    <w:b/>
                    <w:bCs/>
                    <w:i/>
                    <w:iCs/>
                    <w:color w:val="FF0000"/>
                    <w:sz w:val="20"/>
                    <w:szCs w:val="20"/>
                  </w:rPr>
                </w:pPr>
                <w:r>
                  <w:rPr>
                    <w:rFonts w:ascii="Arial" w:eastAsia="Arial" w:hAnsi="Arial" w:cs="Arial"/>
                    <w:b/>
                    <w:bCs/>
                    <w:i/>
                    <w:iCs/>
                    <w:color w:val="FF0000"/>
                    <w:sz w:val="20"/>
                    <w:szCs w:val="20"/>
                  </w:rPr>
                  <w:t>This question is mandatory.</w:t>
                </w:r>
              </w:p>
              <w:p w14:paraId="3AB6E779" w14:textId="77777777" w:rsidR="00E224A6" w:rsidRDefault="00E224A6">
                <w:pPr>
                  <w:widowControl w:val="0"/>
                  <w:rPr>
                    <w:rFonts w:ascii="Arial" w:eastAsia="Arial" w:hAnsi="Arial" w:cs="Arial"/>
                    <w:i/>
                    <w:iCs/>
                    <w:color w:val="FF0000"/>
                    <w:sz w:val="20"/>
                    <w:szCs w:val="20"/>
                  </w:rPr>
                </w:pPr>
              </w:p>
              <w:p w14:paraId="15DAF0B1" w14:textId="77777777" w:rsidR="00E224A6" w:rsidRDefault="00343CB3">
                <w:pPr>
                  <w:widowControl w:val="0"/>
                  <w:rPr>
                    <w:rFonts w:ascii="Arial" w:eastAsia="Arial" w:hAnsi="Arial" w:cs="Arial"/>
                    <w:sz w:val="20"/>
                    <w:szCs w:val="20"/>
                  </w:rPr>
                </w:pPr>
                <w:r>
                  <w:rPr>
                    <w:rFonts w:ascii="Arial" w:eastAsia="Arial" w:hAnsi="Arial" w:cs="Arial"/>
                    <w:i/>
                    <w:iCs/>
                    <w:color w:val="FF0000"/>
                    <w:sz w:val="20"/>
                    <w:szCs w:val="20"/>
                  </w:rPr>
                  <w:t>Please answer [Yes/No]</w:t>
                </w:r>
              </w:p>
            </w:tc>
          </w:tr>
        </w:tbl>
      </w:sdtContent>
    </w:sdt>
    <w:p w14:paraId="259AF89D" w14:textId="77777777" w:rsidR="00E224A6" w:rsidRDefault="00E224A6">
      <w:pPr>
        <w:spacing w:after="0" w:line="240" w:lineRule="auto"/>
        <w:rPr>
          <w:rFonts w:ascii="Arial" w:eastAsia="Arial" w:hAnsi="Arial" w:cs="Arial"/>
          <w:b/>
          <w:bCs/>
          <w:sz w:val="24"/>
          <w:szCs w:val="24"/>
        </w:rPr>
      </w:pPr>
    </w:p>
    <w:p w14:paraId="4540785A" w14:textId="77777777" w:rsidR="00E224A6" w:rsidRDefault="00E224A6">
      <w:pPr>
        <w:spacing w:after="0" w:line="240" w:lineRule="auto"/>
        <w:rPr>
          <w:rFonts w:ascii="Arial" w:eastAsia="Arial" w:hAnsi="Arial" w:cs="Arial"/>
          <w:b/>
          <w:bCs/>
          <w:sz w:val="24"/>
          <w:szCs w:val="24"/>
        </w:rPr>
      </w:pPr>
    </w:p>
    <w:p w14:paraId="5555DBF3" w14:textId="77777777" w:rsidR="00E224A6" w:rsidRDefault="00343CB3">
      <w:pPr>
        <w:spacing w:after="0" w:line="240" w:lineRule="auto"/>
        <w:rPr>
          <w:rFonts w:ascii="Arial" w:eastAsia="Arial" w:hAnsi="Arial" w:cs="Arial"/>
          <w:b/>
          <w:bCs/>
          <w:sz w:val="24"/>
          <w:szCs w:val="24"/>
        </w:rPr>
      </w:pPr>
      <w:r>
        <w:rPr>
          <w:rFonts w:ascii="Arial" w:eastAsia="Arial" w:hAnsi="Arial" w:cs="Arial"/>
          <w:b/>
          <w:bCs/>
          <w:noProof/>
          <w:sz w:val="24"/>
          <w:szCs w:val="24"/>
        </w:rPr>
        <mc:AlternateContent>
          <mc:Choice Requires="wps">
            <w:drawing>
              <wp:anchor distT="0" distB="0" distL="0" distR="0" simplePos="0" relativeHeight="251658240" behindDoc="0" locked="0" layoutInCell="1" hidden="0" allowOverlap="1" wp14:anchorId="59E3EF83" wp14:editId="1868668F">
                <wp:simplePos x="0" y="0"/>
                <wp:positionH relativeFrom="page">
                  <wp:posOffset>5074538</wp:posOffset>
                </wp:positionH>
                <wp:positionV relativeFrom="page">
                  <wp:posOffset>6945017</wp:posOffset>
                </wp:positionV>
                <wp:extent cx="547370" cy="278448"/>
                <wp:effectExtent l="0" t="0" r="0" b="0"/>
                <wp:wrapSquare wrapText="bothSides" distT="0" distB="0" distL="0" distR="0"/>
                <wp:docPr id="2058845978" name="Rectangle 2058845978" descr="OFFICIAL"/>
                <wp:cNvGraphicFramePr/>
                <a:graphic xmlns:a="http://schemas.openxmlformats.org/drawingml/2006/main">
                  <a:graphicData uri="http://schemas.microsoft.com/office/word/2010/wordprocessingShape">
                    <wps:wsp>
                      <wps:cNvSpPr/>
                      <wps:spPr>
                        <a:xfrm>
                          <a:off x="4986300" y="3680700"/>
                          <a:ext cx="719400" cy="198600"/>
                        </a:xfrm>
                        <a:prstGeom prst="rect">
                          <a:avLst/>
                        </a:prstGeom>
                        <a:noFill/>
                        <a:ln>
                          <a:noFill/>
                        </a:ln>
                      </wps:spPr>
                      <wps:txbx>
                        <w:txbxContent>
                          <w:p w14:paraId="7CB4766C" w14:textId="77777777" w:rsidR="00E224A6" w:rsidRDefault="00343CB3">
                            <w:pPr>
                              <w:spacing w:after="0" w:line="258"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w:pict>
              <v:rect w14:anchorId="59E3EF83" id="Rectangle 2058845978" o:spid="_x0000_s1026" alt="OFFICIAL" style="position:absolute;margin-left:399.55pt;margin-top:546.85pt;width:43.1pt;height:21.95pt;z-index:251658240;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" filled="f" stroked="f">
                <v:textbox inset="0,0,0,15pt">
                  <w:txbxContent>
                    <w:p w14:paraId="7CB4766C" w14:textId="77777777" w:rsidR="00E224A6" w:rsidRDefault="00343CB3">
                      <w:pPr>
                        <w:spacing w:after="0" w:line="258" w:lineRule="auto"/>
                        <w:textDirection w:val="btLr"/>
                      </w:pPr>
                      <w:r>
                        <w:rPr>
                          <w:color w:val="000000"/>
                          <w:sz w:val="20"/>
                        </w:rPr>
                        <w:t>OFFICIAL</w:t>
                      </w:r>
                    </w:p>
                  </w:txbxContent>
                </v:textbox>
                <w10:wrap type="square" anchorx="page" anchory="page"/>
              </v:rect>
            </w:pict>
          </mc:Fallback>
        </mc:AlternateContent>
      </w:r>
    </w:p>
    <w:sectPr w:rsidR="00E224A6">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99FC8" w14:textId="77777777" w:rsidR="00CD7A0F" w:rsidRDefault="00CD7A0F">
      <w:pPr>
        <w:spacing w:after="0" w:line="240" w:lineRule="auto"/>
      </w:pPr>
      <w:r>
        <w:separator/>
      </w:r>
    </w:p>
  </w:endnote>
  <w:endnote w:type="continuationSeparator" w:id="0">
    <w:p w14:paraId="230D2CA4" w14:textId="77777777" w:rsidR="00CD7A0F" w:rsidRDefault="00CD7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Play">
    <w:altName w:val="Calibri"/>
    <w:charset w:val="00"/>
    <w:family w:val="auto"/>
    <w:pitch w:val="default"/>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 w:fontKey="{99F25A94-9DDF-4F90-89B5-775EAA3DAADC}"/>
    <w:embedBold r:id="rId2" w:fontKey="{F142CC0A-6403-47B2-A606-DA9408D6865A}"/>
  </w:font>
  <w:font w:name="AvantGarde CondBoo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A6841577-BC8C-4A3C-BC32-0C685D89A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D517" w14:textId="77777777" w:rsidR="00E224A6" w:rsidRDefault="00343CB3">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6432" behindDoc="0" locked="0" layoutInCell="1" hidden="0" allowOverlap="1" wp14:anchorId="2A72813D" wp14:editId="05D4C460">
              <wp:simplePos x="0" y="0"/>
              <wp:positionH relativeFrom="column">
                <wp:posOffset>1677671</wp:posOffset>
              </wp:positionH>
              <wp:positionV relativeFrom="paragraph">
                <wp:posOffset>-14283</wp:posOffset>
              </wp:positionV>
              <wp:extent cx="547370" cy="386080"/>
              <wp:effectExtent l="0" t="0" r="0" b="0"/>
              <wp:wrapNone/>
              <wp:docPr id="2058845972" name="Rectangle 2058845972" descr="OFFICIAL"/>
              <wp:cNvGraphicFramePr/>
              <a:graphic xmlns:a="http://schemas.openxmlformats.org/drawingml/2006/main">
                <a:graphicData uri="http://schemas.microsoft.com/office/word/2010/wordprocessingShape">
                  <wps:wsp>
                    <wps:cNvSpPr/>
                    <wps:spPr>
                      <a:xfrm>
                        <a:off x="5086603" y="3601248"/>
                        <a:ext cx="518795" cy="357505"/>
                      </a:xfrm>
                      <a:prstGeom prst="rect">
                        <a:avLst/>
                      </a:prstGeom>
                      <a:noFill/>
                      <a:ln>
                        <a:noFill/>
                      </a:ln>
                    </wps:spPr>
                    <wps:txbx>
                      <w:txbxContent>
                        <w:p w14:paraId="7B29872F" w14:textId="77777777" w:rsidR="00E224A6" w:rsidRDefault="00343CB3">
                          <w:pPr>
                            <w:spacing w:after="0" w:line="258"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w:pict>
            <v:rect w14:anchorId="2A72813D" id="Rectangle 2058845972" o:spid="_x0000_s1030" alt="OFFICIAL" style="position:absolute;margin-left:132.1pt;margin-top:-1.1pt;width:43.1pt;height:30.4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" filled="f" stroked="f">
              <v:textbox inset="0,0,0,15pt">
                <w:txbxContent>
                  <w:p w14:paraId="7B29872F" w14:textId="77777777" w:rsidR="00E224A6" w:rsidRDefault="00343CB3">
                    <w:pPr>
                      <w:spacing w:after="0" w:line="258" w:lineRule="auto"/>
                      <w:textDirection w:val="btLr"/>
                    </w:pPr>
                    <w:r>
                      <w:rPr>
                        <w:color w:val="000000"/>
                        <w:sz w:val="20"/>
                      </w:rPr>
                      <w:t>OFFICIAL</w:t>
                    </w:r>
                  </w:p>
                </w:txbxContent>
              </v:textbox>
            </v:rect>
          </w:pict>
        </mc:Fallback>
      </mc:AlternateContent>
    </w:r>
    <w:r>
      <w:rPr>
        <w:noProof/>
      </w:rPr>
      <mc:AlternateContent>
        <mc:Choice Requires="wps">
          <w:drawing>
            <wp:anchor distT="0" distB="0" distL="0" distR="0" simplePos="0" relativeHeight="251667456" behindDoc="0" locked="0" layoutInCell="1" hidden="0" allowOverlap="1" wp14:anchorId="4E7E47BA" wp14:editId="5D9294E4">
              <wp:simplePos x="0" y="0"/>
              <wp:positionH relativeFrom="column">
                <wp:posOffset>2938780</wp:posOffset>
              </wp:positionH>
              <wp:positionV relativeFrom="paragraph">
                <wp:posOffset>-9522</wp:posOffset>
              </wp:positionV>
              <wp:extent cx="1156970" cy="376555"/>
              <wp:effectExtent l="0" t="0" r="0" b="0"/>
              <wp:wrapNone/>
              <wp:docPr id="2058845971" name="Rectangle 2058845971" descr="OFFICIAL-SENSITIVE"/>
              <wp:cNvGraphicFramePr/>
              <a:graphic xmlns:a="http://schemas.openxmlformats.org/drawingml/2006/main">
                <a:graphicData uri="http://schemas.microsoft.com/office/word/2010/wordprocessingShape">
                  <wps:wsp>
                    <wps:cNvSpPr/>
                    <wps:spPr>
                      <a:xfrm>
                        <a:off x="4777040" y="3601248"/>
                        <a:ext cx="1137920" cy="357505"/>
                      </a:xfrm>
                      <a:prstGeom prst="rect">
                        <a:avLst/>
                      </a:prstGeom>
                      <a:noFill/>
                      <a:ln>
                        <a:noFill/>
                      </a:ln>
                    </wps:spPr>
                    <wps:txbx>
                      <w:txbxContent>
                        <w:p w14:paraId="7E3F2B05" w14:textId="77777777" w:rsidR="00E224A6" w:rsidRDefault="00343CB3">
                          <w:pPr>
                            <w:spacing w:after="0" w:line="258" w:lineRule="auto"/>
                            <w:textDirection w:val="btLr"/>
                          </w:pPr>
                          <w:r>
                            <w:rPr>
                              <w:color w:val="000000"/>
                              <w:sz w:val="20"/>
                            </w:rPr>
                            <w:t>OFFICIAL-SENSITIVE</w:t>
                          </w:r>
                        </w:p>
                      </w:txbxContent>
                    </wps:txbx>
                    <wps:bodyPr spcFirstLastPara="1" wrap="square" lIns="0" tIns="0" rIns="0" bIns="190500" anchor="b" anchorCtr="0">
                      <a:noAutofit/>
                    </wps:bodyPr>
                  </wps:wsp>
                </a:graphicData>
              </a:graphic>
            </wp:anchor>
          </w:drawing>
        </mc:Choice>
        <mc:Fallback>
          <w:pict>
            <v:rect w14:anchorId="4E7E47BA" id="Rectangle 2058845971" o:spid="_x0000_s1031" alt="OFFICIAL-SENSITIVE" style="position:absolute;margin-left:231.4pt;margin-top:-.75pt;width:91.1pt;height:29.65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" filled="f" stroked="f">
              <v:textbox inset="0,0,0,15pt">
                <w:txbxContent>
                  <w:p w14:paraId="7E3F2B05" w14:textId="77777777" w:rsidR="00E224A6" w:rsidRDefault="00343CB3">
                    <w:pPr>
                      <w:spacing w:after="0" w:line="258" w:lineRule="auto"/>
                      <w:textDirection w:val="btLr"/>
                    </w:pPr>
                    <w:r>
                      <w:rPr>
                        <w:color w:val="000000"/>
                        <w:sz w:val="20"/>
                      </w:rPr>
                      <w:t>OFFICIAL-SENSITIVE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3E72" w14:textId="77777777" w:rsidR="00E224A6" w:rsidRDefault="00E224A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6A1E" w14:textId="77777777" w:rsidR="00E224A6" w:rsidRDefault="00343CB3">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4384" behindDoc="0" locked="0" layoutInCell="1" hidden="0" allowOverlap="1" wp14:anchorId="777D25A0" wp14:editId="1719687C">
              <wp:simplePos x="0" y="0"/>
              <wp:positionH relativeFrom="column">
                <wp:posOffset>1677671</wp:posOffset>
              </wp:positionH>
              <wp:positionV relativeFrom="paragraph">
                <wp:posOffset>-14283</wp:posOffset>
              </wp:positionV>
              <wp:extent cx="547370" cy="386080"/>
              <wp:effectExtent l="0" t="0" r="0" b="0"/>
              <wp:wrapNone/>
              <wp:docPr id="2058845976" name="Rectangle 2058845976" descr="OFFICIAL"/>
              <wp:cNvGraphicFramePr/>
              <a:graphic xmlns:a="http://schemas.openxmlformats.org/drawingml/2006/main">
                <a:graphicData uri="http://schemas.microsoft.com/office/word/2010/wordprocessingShape">
                  <wps:wsp>
                    <wps:cNvSpPr/>
                    <wps:spPr>
                      <a:xfrm>
                        <a:off x="5086603" y="3601248"/>
                        <a:ext cx="518795" cy="357505"/>
                      </a:xfrm>
                      <a:prstGeom prst="rect">
                        <a:avLst/>
                      </a:prstGeom>
                      <a:noFill/>
                      <a:ln>
                        <a:noFill/>
                      </a:ln>
                    </wps:spPr>
                    <wps:txbx>
                      <w:txbxContent>
                        <w:p w14:paraId="343A42AD" w14:textId="77777777" w:rsidR="00E224A6" w:rsidRDefault="00343CB3">
                          <w:pPr>
                            <w:spacing w:after="0" w:line="258"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w:pict>
            <v:rect w14:anchorId="777D25A0" id="Rectangle 2058845976" o:spid="_x0000_s1034" alt="OFFICIAL" style="position:absolute;margin-left:132.1pt;margin-top:-1.1pt;width:43.1pt;height:30.4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" filled="f" stroked="f">
              <v:textbox inset="0,0,0,15pt">
                <w:txbxContent>
                  <w:p w14:paraId="343A42AD" w14:textId="77777777" w:rsidR="00E224A6" w:rsidRDefault="00343CB3">
                    <w:pPr>
                      <w:spacing w:after="0" w:line="258" w:lineRule="auto"/>
                      <w:textDirection w:val="btLr"/>
                    </w:pPr>
                    <w:r>
                      <w:rPr>
                        <w:color w:val="000000"/>
                        <w:sz w:val="20"/>
                      </w:rPr>
                      <w:t>OFFICIAL</w:t>
                    </w:r>
                  </w:p>
                </w:txbxContent>
              </v:textbox>
            </v:rect>
          </w:pict>
        </mc:Fallback>
      </mc:AlternateContent>
    </w:r>
    <w:r>
      <w:rPr>
        <w:noProof/>
      </w:rPr>
      <mc:AlternateContent>
        <mc:Choice Requires="wps">
          <w:drawing>
            <wp:anchor distT="0" distB="0" distL="0" distR="0" simplePos="0" relativeHeight="251665408" behindDoc="0" locked="0" layoutInCell="1" hidden="0" allowOverlap="1" wp14:anchorId="44CA0C2D" wp14:editId="1641FDDB">
              <wp:simplePos x="0" y="0"/>
              <wp:positionH relativeFrom="column">
                <wp:posOffset>2938780</wp:posOffset>
              </wp:positionH>
              <wp:positionV relativeFrom="paragraph">
                <wp:posOffset>-9522</wp:posOffset>
              </wp:positionV>
              <wp:extent cx="1156970" cy="376555"/>
              <wp:effectExtent l="0" t="0" r="0" b="0"/>
              <wp:wrapNone/>
              <wp:docPr id="2058845975" name="Rectangle 2058845975" descr="OFFICIAL-SENSITIVE"/>
              <wp:cNvGraphicFramePr/>
              <a:graphic xmlns:a="http://schemas.openxmlformats.org/drawingml/2006/main">
                <a:graphicData uri="http://schemas.microsoft.com/office/word/2010/wordprocessingShape">
                  <wps:wsp>
                    <wps:cNvSpPr/>
                    <wps:spPr>
                      <a:xfrm>
                        <a:off x="4777040" y="3601248"/>
                        <a:ext cx="1137920" cy="357505"/>
                      </a:xfrm>
                      <a:prstGeom prst="rect">
                        <a:avLst/>
                      </a:prstGeom>
                      <a:noFill/>
                      <a:ln>
                        <a:noFill/>
                      </a:ln>
                    </wps:spPr>
                    <wps:txbx>
                      <w:txbxContent>
                        <w:p w14:paraId="7AC5C0DE" w14:textId="77777777" w:rsidR="00E224A6" w:rsidRDefault="00343CB3">
                          <w:pPr>
                            <w:spacing w:after="0" w:line="258" w:lineRule="auto"/>
                            <w:textDirection w:val="btLr"/>
                          </w:pPr>
                          <w:r>
                            <w:rPr>
                              <w:color w:val="000000"/>
                              <w:sz w:val="20"/>
                            </w:rPr>
                            <w:t>OFFICIAL-SENSITIVE</w:t>
                          </w:r>
                        </w:p>
                      </w:txbxContent>
                    </wps:txbx>
                    <wps:bodyPr spcFirstLastPara="1" wrap="square" lIns="0" tIns="0" rIns="0" bIns="190500" anchor="b" anchorCtr="0">
                      <a:noAutofit/>
                    </wps:bodyPr>
                  </wps:wsp>
                </a:graphicData>
              </a:graphic>
            </wp:anchor>
          </w:drawing>
        </mc:Choice>
        <mc:Fallback>
          <w:pict>
            <v:rect w14:anchorId="44CA0C2D" id="Rectangle 2058845975" o:spid="_x0000_s1035" alt="OFFICIAL-SENSITIVE" style="position:absolute;margin-left:231.4pt;margin-top:-.75pt;width:91.1pt;height:29.6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" filled="f" stroked="f">
              <v:textbox inset="0,0,0,15pt">
                <w:txbxContent>
                  <w:p w14:paraId="7AC5C0DE" w14:textId="77777777" w:rsidR="00E224A6" w:rsidRDefault="00343CB3">
                    <w:pPr>
                      <w:spacing w:after="0" w:line="258" w:lineRule="auto"/>
                      <w:textDirection w:val="btLr"/>
                    </w:pPr>
                    <w:r>
                      <w:rPr>
                        <w:color w:val="000000"/>
                        <w:sz w:val="20"/>
                      </w:rPr>
                      <w:t>OFFICIAL-SENSITIVE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BC08" w14:textId="77777777" w:rsidR="00CD7A0F" w:rsidRDefault="00CD7A0F">
      <w:pPr>
        <w:spacing w:after="0" w:line="240" w:lineRule="auto"/>
      </w:pPr>
      <w:r>
        <w:separator/>
      </w:r>
    </w:p>
  </w:footnote>
  <w:footnote w:type="continuationSeparator" w:id="0">
    <w:p w14:paraId="0E6EBC22" w14:textId="77777777" w:rsidR="00CD7A0F" w:rsidRDefault="00CD7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E19F" w14:textId="77777777" w:rsidR="00E224A6" w:rsidRDefault="00343CB3">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2336" behindDoc="0" locked="0" layoutInCell="1" hidden="0" allowOverlap="1" wp14:anchorId="5EA2E59D" wp14:editId="2A4F9386">
              <wp:simplePos x="0" y="0"/>
              <wp:positionH relativeFrom="page">
                <wp:align>center</wp:align>
              </wp:positionH>
              <wp:positionV relativeFrom="page">
                <wp:align>top</wp:align>
              </wp:positionV>
              <wp:extent cx="1156970" cy="376555"/>
              <wp:effectExtent l="0" t="0" r="0" b="0"/>
              <wp:wrapNone/>
              <wp:docPr id="2058845974" name="Rectangle 2058845974" descr="OFFICIAL-SENSITIVE"/>
              <wp:cNvGraphicFramePr/>
              <a:graphic xmlns:a="http://schemas.openxmlformats.org/drawingml/2006/main">
                <a:graphicData uri="http://schemas.microsoft.com/office/word/2010/wordprocessingShape">
                  <wps:wsp>
                    <wps:cNvSpPr/>
                    <wps:spPr>
                      <a:xfrm>
                        <a:off x="4777040" y="3601248"/>
                        <a:ext cx="1137920" cy="357505"/>
                      </a:xfrm>
                      <a:prstGeom prst="rect">
                        <a:avLst/>
                      </a:prstGeom>
                      <a:noFill/>
                      <a:ln>
                        <a:noFill/>
                      </a:ln>
                    </wps:spPr>
                    <wps:txbx>
                      <w:txbxContent>
                        <w:p w14:paraId="4CC5BBFA" w14:textId="77777777" w:rsidR="00E224A6" w:rsidRDefault="00343CB3">
                          <w:pPr>
                            <w:spacing w:after="0" w:line="258" w:lineRule="auto"/>
                            <w:textDirection w:val="btLr"/>
                          </w:pPr>
                          <w:r>
                            <w:rPr>
                              <w:color w:val="000000"/>
                              <w:sz w:val="20"/>
                            </w:rPr>
                            <w:t>OFFICIAL-SENSITIVE</w:t>
                          </w:r>
                        </w:p>
                      </w:txbxContent>
                    </wps:txbx>
                    <wps:bodyPr spcFirstLastPara="1" wrap="square" lIns="0" tIns="190500" rIns="0" bIns="0" anchor="t" anchorCtr="0">
                      <a:noAutofit/>
                    </wps:bodyPr>
                  </wps:wsp>
                </a:graphicData>
              </a:graphic>
            </wp:anchor>
          </w:drawing>
        </mc:Choice>
        <mc:Fallback>
          <w:pict>
            <v:rect w14:anchorId="5EA2E59D" id="Rectangle 2058845974" o:spid="_x0000_s1027" alt="OFFICIAL-SENSITIVE" style="position:absolute;margin-left:0;margin-top:0;width:91.1pt;height:29.65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" filled="f" stroked="f">
              <v:textbox inset="0,15pt,0,0">
                <w:txbxContent>
                  <w:p w14:paraId="4CC5BBFA" w14:textId="77777777" w:rsidR="00E224A6" w:rsidRDefault="00343CB3">
                    <w:pPr>
                      <w:spacing w:after="0" w:line="258" w:lineRule="auto"/>
                      <w:textDirection w:val="btLr"/>
                    </w:pPr>
                    <w:r>
                      <w:rPr>
                        <w:color w:val="000000"/>
                        <w:sz w:val="20"/>
                      </w:rPr>
                      <w:t>OFFICIAL-SENSITIVE</w:t>
                    </w:r>
                  </w:p>
                </w:txbxContent>
              </v:textbox>
              <w10:wrap anchorx="page" anchory="page"/>
            </v:rect>
          </w:pict>
        </mc:Fallback>
      </mc:AlternateContent>
    </w:r>
    <w:r>
      <w:rPr>
        <w:noProof/>
        <w:color w:val="000000"/>
      </w:rPr>
      <mc:AlternateContent>
        <mc:Choice Requires="wps">
          <w:drawing>
            <wp:anchor distT="0" distB="0" distL="0" distR="0" simplePos="0" relativeHeight="251663360" behindDoc="0" locked="0" layoutInCell="1" hidden="0" allowOverlap="1" wp14:anchorId="49DB4D34" wp14:editId="7D2D8F57">
              <wp:simplePos x="0" y="0"/>
              <wp:positionH relativeFrom="page">
                <wp:align>center</wp:align>
              </wp:positionH>
              <wp:positionV relativeFrom="page">
                <wp:align>top</wp:align>
              </wp:positionV>
              <wp:extent cx="547370" cy="386080"/>
              <wp:effectExtent l="0" t="0" r="0" b="0"/>
              <wp:wrapNone/>
              <wp:docPr id="2058845973" name="Rectangle 2058845973" descr="OFFICIAL"/>
              <wp:cNvGraphicFramePr/>
              <a:graphic xmlns:a="http://schemas.openxmlformats.org/drawingml/2006/main">
                <a:graphicData uri="http://schemas.microsoft.com/office/word/2010/wordprocessingShape">
                  <wps:wsp>
                    <wps:cNvSpPr/>
                    <wps:spPr>
                      <a:xfrm>
                        <a:off x="5086603" y="3601248"/>
                        <a:ext cx="518795" cy="357505"/>
                      </a:xfrm>
                      <a:prstGeom prst="rect">
                        <a:avLst/>
                      </a:prstGeom>
                      <a:noFill/>
                      <a:ln>
                        <a:noFill/>
                      </a:ln>
                    </wps:spPr>
                    <wps:txbx>
                      <w:txbxContent>
                        <w:p w14:paraId="39E15BFC" w14:textId="77777777" w:rsidR="00E224A6" w:rsidRDefault="00343CB3">
                          <w:pPr>
                            <w:spacing w:after="0" w:line="258" w:lineRule="auto"/>
                            <w:textDirection w:val="btLr"/>
                          </w:pPr>
                          <w:r>
                            <w:rPr>
                              <w:color w:val="000000"/>
                              <w:sz w:val="20"/>
                            </w:rPr>
                            <w:t>OFFICIAL</w:t>
                          </w:r>
                        </w:p>
                      </w:txbxContent>
                    </wps:txbx>
                    <wps:bodyPr spcFirstLastPara="1" wrap="square" lIns="0" tIns="190500" rIns="0" bIns="0" anchor="t" anchorCtr="0">
                      <a:noAutofit/>
                    </wps:bodyPr>
                  </wps:wsp>
                </a:graphicData>
              </a:graphic>
            </wp:anchor>
          </w:drawing>
        </mc:Choice>
        <mc:Fallback>
          <w:pict>
            <v:rect w14:anchorId="49DB4D34" id="Rectangle 2058845973" o:spid="_x0000_s1028" alt="OFFICIAL" style="position:absolute;margin-left:0;margin-top:0;width:43.1pt;height:30.4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" filled="f" stroked="f">
              <v:textbox inset="0,15pt,0,0">
                <w:txbxContent>
                  <w:p w14:paraId="39E15BFC" w14:textId="77777777" w:rsidR="00E224A6" w:rsidRDefault="00343CB3">
                    <w:pPr>
                      <w:spacing w:after="0" w:line="258" w:lineRule="auto"/>
                      <w:textDirection w:val="btLr"/>
                    </w:pPr>
                    <w:r>
                      <w:rPr>
                        <w:color w:val="00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2136" w14:textId="77777777" w:rsidR="00E224A6" w:rsidRDefault="00343CB3">
    <w:pPr>
      <w:spacing w:after="0" w:line="276" w:lineRule="auto"/>
      <w:ind w:left="720"/>
      <w:rPr>
        <w:rFonts w:ascii="Arial" w:eastAsia="Arial" w:hAnsi="Arial" w:cs="Arial"/>
        <w:sz w:val="14"/>
        <w:szCs w:val="14"/>
      </w:rPr>
    </w:pPr>
    <w:r>
      <w:rPr>
        <w:rFonts w:ascii="Arial" w:eastAsia="Arial" w:hAnsi="Arial" w:cs="Arial"/>
        <w:noProof/>
        <w:sz w:val="14"/>
        <w:szCs w:val="14"/>
      </w:rPr>
      <mc:AlternateContent>
        <mc:Choice Requires="wps">
          <w:drawing>
            <wp:anchor distT="0" distB="0" distL="0" distR="0" simplePos="0" relativeHeight="251658240" behindDoc="0" locked="0" layoutInCell="1" hidden="0" allowOverlap="1" wp14:anchorId="57E0F96F" wp14:editId="6CCE08D7">
              <wp:simplePos x="0" y="0"/>
              <wp:positionH relativeFrom="page">
                <wp:posOffset>5074538</wp:posOffset>
              </wp:positionH>
              <wp:positionV relativeFrom="page">
                <wp:posOffset>-4761</wp:posOffset>
              </wp:positionV>
              <wp:extent cx="773812" cy="331330"/>
              <wp:effectExtent l="0" t="0" r="0" b="0"/>
              <wp:wrapNone/>
              <wp:docPr id="2058845977" name="Rectangle 2058845977" descr="OFFICIAL"/>
              <wp:cNvGraphicFramePr/>
              <a:graphic xmlns:a="http://schemas.openxmlformats.org/drawingml/2006/main">
                <a:graphicData uri="http://schemas.microsoft.com/office/word/2010/wordprocessingShape">
                  <wps:wsp>
                    <wps:cNvSpPr/>
                    <wps:spPr>
                      <a:xfrm>
                        <a:off x="4901550" y="3601200"/>
                        <a:ext cx="888900" cy="357600"/>
                      </a:xfrm>
                      <a:prstGeom prst="rect">
                        <a:avLst/>
                      </a:prstGeom>
                      <a:noFill/>
                      <a:ln>
                        <a:noFill/>
                      </a:ln>
                    </wps:spPr>
                    <wps:txbx>
                      <w:txbxContent>
                        <w:p w14:paraId="4A7E403A" w14:textId="77777777" w:rsidR="00E224A6" w:rsidRDefault="00343CB3">
                          <w:pPr>
                            <w:spacing w:after="0" w:line="258" w:lineRule="auto"/>
                            <w:textDirection w:val="btLr"/>
                          </w:pPr>
                          <w:r>
                            <w:rPr>
                              <w:color w:val="000000"/>
                              <w:sz w:val="20"/>
                            </w:rPr>
                            <w:t>OFFICIAL</w:t>
                          </w:r>
                        </w:p>
                      </w:txbxContent>
                    </wps:txbx>
                    <wps:bodyPr spcFirstLastPara="1" wrap="square" lIns="0" tIns="190500" rIns="0" bIns="0" anchor="t" anchorCtr="0">
                      <a:noAutofit/>
                    </wps:bodyPr>
                  </wps:wsp>
                </a:graphicData>
              </a:graphic>
            </wp:anchor>
          </w:drawing>
        </mc:Choice>
        <mc:Fallback>
          <w:pict>
            <v:rect w14:anchorId="57E0F96F" id="Rectangle 2058845977" o:spid="_x0000_s1029" alt="OFFICIAL" style="position:absolute;left:0;text-align:left;margin-left:399.55pt;margin-top:-.35pt;width:60.95pt;height:26.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" filled="f" stroked="f">
              <v:textbox inset="0,15pt,0,0">
                <w:txbxContent>
                  <w:p w14:paraId="4A7E403A" w14:textId="77777777" w:rsidR="00E224A6" w:rsidRDefault="00343CB3">
                    <w:pPr>
                      <w:spacing w:after="0" w:line="258" w:lineRule="auto"/>
                      <w:textDirection w:val="btLr"/>
                    </w:pPr>
                    <w:r>
                      <w:rPr>
                        <w:color w:val="000000"/>
                        <w:sz w:val="20"/>
                      </w:rPr>
                      <w:t>OFFICIAL</w:t>
                    </w:r>
                  </w:p>
                </w:txbxContent>
              </v:textbox>
              <w10:wrap anchorx="page" anchory="page"/>
            </v:rect>
          </w:pict>
        </mc:Fallback>
      </mc:AlternateContent>
    </w:r>
    <w:r>
      <w:rPr>
        <w:rFonts w:ascii="Arial" w:eastAsia="Arial" w:hAnsi="Arial" w:cs="Arial"/>
        <w:sz w:val="14"/>
        <w:szCs w:val="14"/>
      </w:rPr>
      <w:t>Department for Transport</w:t>
    </w:r>
  </w:p>
  <w:p w14:paraId="2A1DCB51" w14:textId="77777777" w:rsidR="00E224A6" w:rsidRDefault="00343CB3">
    <w:pPr>
      <w:spacing w:after="0" w:line="276" w:lineRule="auto"/>
      <w:ind w:left="720"/>
      <w:rPr>
        <w:rFonts w:ascii="Arial" w:eastAsia="Arial" w:hAnsi="Arial" w:cs="Arial"/>
        <w:b/>
        <w:bCs/>
        <w:sz w:val="14"/>
        <w:szCs w:val="14"/>
      </w:rPr>
    </w:pPr>
    <w:r>
      <w:rPr>
        <w:rFonts w:ascii="Arial" w:eastAsia="Arial" w:hAnsi="Arial" w:cs="Arial"/>
        <w:sz w:val="14"/>
        <w:szCs w:val="14"/>
      </w:rPr>
      <w:t xml:space="preserve">Depot Charging Scheme         </w:t>
    </w:r>
    <w:r>
      <w:rPr>
        <w:rFonts w:ascii="Arial" w:eastAsia="Arial" w:hAnsi="Arial" w:cs="Arial"/>
        <w:b/>
        <w:bCs/>
        <w:sz w:val="14"/>
        <w:szCs w:val="14"/>
      </w:rPr>
      <w:t xml:space="preserve">       </w:t>
    </w:r>
    <w:r>
      <w:rPr>
        <w:noProof/>
      </w:rPr>
      <w:drawing>
        <wp:anchor distT="0" distB="0" distL="0" distR="0" simplePos="0" relativeHeight="251659264" behindDoc="1" locked="0" layoutInCell="1" hidden="0" allowOverlap="1" wp14:anchorId="37360110" wp14:editId="2DD39E74">
          <wp:simplePos x="0" y="0"/>
          <wp:positionH relativeFrom="column">
            <wp:posOffset>-822956</wp:posOffset>
          </wp:positionH>
          <wp:positionV relativeFrom="paragraph">
            <wp:posOffset>-404491</wp:posOffset>
          </wp:positionV>
          <wp:extent cx="959608" cy="642938"/>
          <wp:effectExtent l="0" t="0" r="0" b="0"/>
          <wp:wrapNone/>
          <wp:docPr id="20588459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59608" cy="642938"/>
                  </a:xfrm>
                  <a:prstGeom prst="rect">
                    <a:avLst/>
                  </a:prstGeom>
                  <a:ln/>
                </pic:spPr>
              </pic:pic>
            </a:graphicData>
          </a:graphic>
        </wp:anchor>
      </w:drawing>
    </w:r>
  </w:p>
  <w:p w14:paraId="540DACD5" w14:textId="77777777" w:rsidR="00E224A6" w:rsidRDefault="00343CB3">
    <w:pPr>
      <w:spacing w:after="0" w:line="276" w:lineRule="auto"/>
      <w:ind w:left="720"/>
      <w:rPr>
        <w:rFonts w:ascii="Arial" w:eastAsia="Arial" w:hAnsi="Arial" w:cs="Arial"/>
        <w:b/>
        <w:bCs/>
        <w:sz w:val="14"/>
        <w:szCs w:val="14"/>
      </w:rPr>
    </w:pPr>
    <w:r>
      <w:rPr>
        <w:rFonts w:ascii="Arial" w:eastAsia="Arial" w:hAnsi="Arial" w:cs="Arial"/>
        <w:sz w:val="14"/>
        <w:szCs w:val="14"/>
      </w:rPr>
      <w:t>Application Question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476B" w14:textId="77777777" w:rsidR="00E224A6" w:rsidRDefault="00343CB3">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5B66E55D" wp14:editId="157A0844">
              <wp:simplePos x="0" y="0"/>
              <wp:positionH relativeFrom="page">
                <wp:align>center</wp:align>
              </wp:positionH>
              <wp:positionV relativeFrom="page">
                <wp:align>top</wp:align>
              </wp:positionV>
              <wp:extent cx="1156970" cy="376555"/>
              <wp:effectExtent l="0" t="0" r="0" b="0"/>
              <wp:wrapNone/>
              <wp:docPr id="2058845980" name="Rectangle 2058845980" descr="OFFICIAL-SENSITIVE"/>
              <wp:cNvGraphicFramePr/>
              <a:graphic xmlns:a="http://schemas.openxmlformats.org/drawingml/2006/main">
                <a:graphicData uri="http://schemas.microsoft.com/office/word/2010/wordprocessingShape">
                  <wps:wsp>
                    <wps:cNvSpPr/>
                    <wps:spPr>
                      <a:xfrm>
                        <a:off x="4777040" y="3601248"/>
                        <a:ext cx="1137920" cy="357505"/>
                      </a:xfrm>
                      <a:prstGeom prst="rect">
                        <a:avLst/>
                      </a:prstGeom>
                      <a:noFill/>
                      <a:ln>
                        <a:noFill/>
                      </a:ln>
                    </wps:spPr>
                    <wps:txbx>
                      <w:txbxContent>
                        <w:p w14:paraId="17AE1502" w14:textId="77777777" w:rsidR="00E224A6" w:rsidRDefault="00343CB3">
                          <w:pPr>
                            <w:spacing w:after="0" w:line="258" w:lineRule="auto"/>
                            <w:textDirection w:val="btLr"/>
                          </w:pPr>
                          <w:r>
                            <w:rPr>
                              <w:color w:val="000000"/>
                              <w:sz w:val="20"/>
                            </w:rPr>
                            <w:t>OFFICIAL-SENSITIVE</w:t>
                          </w:r>
                        </w:p>
                      </w:txbxContent>
                    </wps:txbx>
                    <wps:bodyPr spcFirstLastPara="1" wrap="square" lIns="0" tIns="190500" rIns="0" bIns="0" anchor="t" anchorCtr="0">
                      <a:noAutofit/>
                    </wps:bodyPr>
                  </wps:wsp>
                </a:graphicData>
              </a:graphic>
            </wp:anchor>
          </w:drawing>
        </mc:Choice>
        <mc:Fallback>
          <w:pict>
            <v:rect w14:anchorId="5B66E55D" id="Rectangle 2058845980" o:spid="_x0000_s1032" alt="OFFICIAL-SENSITIVE" style="position:absolute;margin-left:0;margin-top:0;width:91.1pt;height:29.6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" filled="f" stroked="f">
              <v:textbox inset="0,15pt,0,0">
                <w:txbxContent>
                  <w:p w14:paraId="17AE1502" w14:textId="77777777" w:rsidR="00E224A6" w:rsidRDefault="00343CB3">
                    <w:pPr>
                      <w:spacing w:after="0" w:line="258" w:lineRule="auto"/>
                      <w:textDirection w:val="btLr"/>
                    </w:pPr>
                    <w:r>
                      <w:rPr>
                        <w:color w:val="000000"/>
                        <w:sz w:val="20"/>
                      </w:rPr>
                      <w:t>OFFICIAL-SENSITIVE</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059BC643" wp14:editId="4411BC99">
              <wp:simplePos x="0" y="0"/>
              <wp:positionH relativeFrom="page">
                <wp:align>center</wp:align>
              </wp:positionH>
              <wp:positionV relativeFrom="page">
                <wp:align>top</wp:align>
              </wp:positionV>
              <wp:extent cx="547370" cy="386080"/>
              <wp:effectExtent l="0" t="0" r="0" b="0"/>
              <wp:wrapNone/>
              <wp:docPr id="2058845979" name="Rectangle 2058845979" descr="OFFICIAL"/>
              <wp:cNvGraphicFramePr/>
              <a:graphic xmlns:a="http://schemas.openxmlformats.org/drawingml/2006/main">
                <a:graphicData uri="http://schemas.microsoft.com/office/word/2010/wordprocessingShape">
                  <wps:wsp>
                    <wps:cNvSpPr/>
                    <wps:spPr>
                      <a:xfrm>
                        <a:off x="5086603" y="3601248"/>
                        <a:ext cx="518795" cy="357505"/>
                      </a:xfrm>
                      <a:prstGeom prst="rect">
                        <a:avLst/>
                      </a:prstGeom>
                      <a:noFill/>
                      <a:ln>
                        <a:noFill/>
                      </a:ln>
                    </wps:spPr>
                    <wps:txbx>
                      <w:txbxContent>
                        <w:p w14:paraId="2672C8C1" w14:textId="77777777" w:rsidR="00E224A6" w:rsidRDefault="00343CB3">
                          <w:pPr>
                            <w:spacing w:after="0" w:line="258" w:lineRule="auto"/>
                            <w:textDirection w:val="btLr"/>
                          </w:pPr>
                          <w:r>
                            <w:rPr>
                              <w:color w:val="000000"/>
                              <w:sz w:val="20"/>
                            </w:rPr>
                            <w:t>OFFICIAL</w:t>
                          </w:r>
                        </w:p>
                      </w:txbxContent>
                    </wps:txbx>
                    <wps:bodyPr spcFirstLastPara="1" wrap="square" lIns="0" tIns="190500" rIns="0" bIns="0" anchor="t" anchorCtr="0">
                      <a:noAutofit/>
                    </wps:bodyPr>
                  </wps:wsp>
                </a:graphicData>
              </a:graphic>
            </wp:anchor>
          </w:drawing>
        </mc:Choice>
        <mc:Fallback>
          <w:pict>
            <v:rect w14:anchorId="059BC643" id="Rectangle 2058845979" o:spid="_x0000_s1033" alt="OFFICIAL" style="position:absolute;margin-left:0;margin-top:0;width:43.1pt;height:30.4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" filled="f" stroked="f">
              <v:textbox inset="0,15pt,0,0">
                <w:txbxContent>
                  <w:p w14:paraId="2672C8C1" w14:textId="77777777" w:rsidR="00E224A6" w:rsidRDefault="00343CB3">
                    <w:pPr>
                      <w:spacing w:after="0" w:line="258" w:lineRule="auto"/>
                      <w:textDirection w:val="btLr"/>
                    </w:pPr>
                    <w:r>
                      <w:rPr>
                        <w:color w:val="00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6581C"/>
    <w:multiLevelType w:val="multilevel"/>
    <w:tmpl w:val="BF5A5DD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647C90"/>
    <w:multiLevelType w:val="multilevel"/>
    <w:tmpl w:val="EEFE267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7A1340"/>
    <w:multiLevelType w:val="multilevel"/>
    <w:tmpl w:val="7A8CB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147559"/>
    <w:multiLevelType w:val="multilevel"/>
    <w:tmpl w:val="3E42E23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11D3AD6"/>
    <w:multiLevelType w:val="multilevel"/>
    <w:tmpl w:val="BD6EA88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2F61446"/>
    <w:multiLevelType w:val="multilevel"/>
    <w:tmpl w:val="C52818E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7737584B"/>
    <w:multiLevelType w:val="multilevel"/>
    <w:tmpl w:val="DB9EB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4A6"/>
    <w:rsid w:val="00216796"/>
    <w:rsid w:val="00343CB3"/>
    <w:rsid w:val="00486534"/>
    <w:rsid w:val="005E3E23"/>
    <w:rsid w:val="00CD7A0F"/>
    <w:rsid w:val="00E22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E7FBB"/>
  <w15:docId w15:val="{80779A66-650C-48FA-935A-D239442F0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A3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A32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32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32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2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2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247"/>
    <w:rPr>
      <w:rFonts w:eastAsiaTheme="majorEastAsia" w:cstheme="majorBidi"/>
      <w:color w:val="272727" w:themeColor="text1" w:themeTint="D8"/>
    </w:rPr>
  </w:style>
  <w:style w:type="character" w:customStyle="1" w:styleId="TitleChar">
    <w:name w:val="Title Char"/>
    <w:basedOn w:val="DefaultParagraphFont"/>
    <w:link w:val="Title"/>
    <w:uiPriority w:val="10"/>
    <w:rsid w:val="00BA324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A3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247"/>
    <w:pPr>
      <w:spacing w:before="160"/>
      <w:jc w:val="center"/>
    </w:pPr>
    <w:rPr>
      <w:i/>
      <w:iCs/>
      <w:color w:val="404040" w:themeColor="text1" w:themeTint="BF"/>
    </w:rPr>
  </w:style>
  <w:style w:type="character" w:customStyle="1" w:styleId="QuoteChar">
    <w:name w:val="Quote Char"/>
    <w:basedOn w:val="DefaultParagraphFont"/>
    <w:link w:val="Quote"/>
    <w:uiPriority w:val="29"/>
    <w:rsid w:val="00BA3247"/>
    <w:rPr>
      <w:i/>
      <w:iCs/>
      <w:color w:val="404040" w:themeColor="text1" w:themeTint="BF"/>
    </w:rPr>
  </w:style>
  <w:style w:type="paragraph" w:styleId="ListParagraph">
    <w:name w:val="List Paragraph"/>
    <w:basedOn w:val="Normal"/>
    <w:uiPriority w:val="34"/>
    <w:qFormat/>
    <w:rsid w:val="00BA3247"/>
    <w:pPr>
      <w:ind w:left="720"/>
      <w:contextualSpacing/>
    </w:pPr>
  </w:style>
  <w:style w:type="character" w:styleId="IntenseEmphasis">
    <w:name w:val="Intense Emphasis"/>
    <w:basedOn w:val="DefaultParagraphFont"/>
    <w:uiPriority w:val="21"/>
    <w:qFormat/>
    <w:rsid w:val="00BA3247"/>
    <w:rPr>
      <w:i/>
      <w:iCs/>
      <w:color w:val="0F4761" w:themeColor="accent1" w:themeShade="BF"/>
    </w:rPr>
  </w:style>
  <w:style w:type="paragraph" w:styleId="IntenseQuote">
    <w:name w:val="Intense Quote"/>
    <w:basedOn w:val="Normal"/>
    <w:next w:val="Normal"/>
    <w:link w:val="IntenseQuoteChar"/>
    <w:uiPriority w:val="30"/>
    <w:qFormat/>
    <w:rsid w:val="00BA32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247"/>
    <w:rPr>
      <w:i/>
      <w:iCs/>
      <w:color w:val="0F4761" w:themeColor="accent1" w:themeShade="BF"/>
    </w:rPr>
  </w:style>
  <w:style w:type="character" w:styleId="IntenseReference">
    <w:name w:val="Intense Reference"/>
    <w:basedOn w:val="DefaultParagraphFont"/>
    <w:uiPriority w:val="32"/>
    <w:qFormat/>
    <w:rsid w:val="00BA3247"/>
    <w:rPr>
      <w:b/>
      <w:bCs/>
      <w:smallCaps/>
      <w:color w:val="0F4761" w:themeColor="accent1" w:themeShade="BF"/>
      <w:spacing w:val="5"/>
    </w:rPr>
  </w:style>
  <w:style w:type="paragraph" w:styleId="Header">
    <w:name w:val="header"/>
    <w:basedOn w:val="Normal"/>
    <w:link w:val="HeaderChar"/>
    <w:uiPriority w:val="99"/>
    <w:unhideWhenUsed/>
    <w:rsid w:val="00BA3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247"/>
  </w:style>
  <w:style w:type="paragraph" w:styleId="Footer">
    <w:name w:val="footer"/>
    <w:basedOn w:val="Normal"/>
    <w:link w:val="FooterChar"/>
    <w:uiPriority w:val="99"/>
    <w:unhideWhenUsed/>
    <w:rsid w:val="00BA3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247"/>
  </w:style>
  <w:style w:type="table" w:styleId="TableGrid">
    <w:name w:val="Table Grid"/>
    <w:basedOn w:val="TableNormal"/>
    <w:uiPriority w:val="39"/>
    <w:rsid w:val="00BA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3247"/>
    <w:rPr>
      <w:sz w:val="16"/>
      <w:szCs w:val="16"/>
    </w:rPr>
  </w:style>
  <w:style w:type="paragraph" w:styleId="CommentText">
    <w:name w:val="annotation text"/>
    <w:basedOn w:val="Normal"/>
    <w:link w:val="CommentTextChar"/>
    <w:uiPriority w:val="99"/>
    <w:unhideWhenUsed/>
    <w:rsid w:val="00BA3247"/>
    <w:pPr>
      <w:spacing w:after="0" w:line="240" w:lineRule="auto"/>
    </w:pPr>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BA3247"/>
    <w:rPr>
      <w:rFonts w:ascii="Cambria" w:eastAsia="Cambria" w:hAnsi="Cambria" w:cs="Cambria"/>
      <w:kern w:val="0"/>
      <w:sz w:val="20"/>
      <w:szCs w:val="20"/>
      <w:lang w:val="en" w:eastAsia="en-GB"/>
    </w:rPr>
  </w:style>
  <w:style w:type="paragraph" w:styleId="CommentSubject">
    <w:name w:val="annotation subject"/>
    <w:basedOn w:val="CommentText"/>
    <w:next w:val="CommentText"/>
    <w:link w:val="CommentSubjectChar"/>
    <w:uiPriority w:val="99"/>
    <w:semiHidden/>
    <w:unhideWhenUsed/>
    <w:rsid w:val="007B2BA0"/>
    <w:pPr>
      <w:spacing w:after="160"/>
    </w:pPr>
    <w:rPr>
      <w:rFonts w:asciiTheme="minorHAnsi" w:eastAsiaTheme="minorHAnsi" w:hAnsiTheme="minorHAnsi" w:cstheme="minorBidi"/>
      <w:b/>
      <w:bCs/>
      <w:kern w:val="2"/>
      <w:lang w:val="en-GB" w:eastAsia="en-US"/>
    </w:rPr>
  </w:style>
  <w:style w:type="character" w:customStyle="1" w:styleId="CommentSubjectChar">
    <w:name w:val="Comment Subject Char"/>
    <w:basedOn w:val="CommentTextChar"/>
    <w:link w:val="CommentSubject"/>
    <w:uiPriority w:val="99"/>
    <w:semiHidden/>
    <w:rsid w:val="007B2BA0"/>
    <w:rPr>
      <w:rFonts w:ascii="Cambria" w:eastAsia="Cambria" w:hAnsi="Cambria" w:cs="Cambria"/>
      <w:b/>
      <w:bCs/>
      <w:kern w:val="0"/>
      <w:sz w:val="20"/>
      <w:szCs w:val="20"/>
      <w:lang w:val="en" w:eastAsia="en-GB"/>
    </w:rPr>
  </w:style>
  <w:style w:type="paragraph" w:customStyle="1" w:styleId="Default">
    <w:name w:val="Default"/>
    <w:rsid w:val="00FB1666"/>
    <w:pPr>
      <w:autoSpaceDE w:val="0"/>
      <w:autoSpaceDN w:val="0"/>
      <w:adjustRightInd w:val="0"/>
      <w:spacing w:after="0" w:line="240" w:lineRule="auto"/>
    </w:pPr>
    <w:rPr>
      <w:rFonts w:ascii="AvantGarde CondBook" w:eastAsia="Arial" w:hAnsi="AvantGarde CondBook" w:cs="AvantGarde CondBook"/>
      <w:color w:val="000000"/>
      <w:sz w:val="24"/>
      <w:szCs w:val="24"/>
    </w:rPr>
  </w:style>
  <w:style w:type="paragraph" w:customStyle="1" w:styleId="contact">
    <w:name w:val="contact"/>
    <w:basedOn w:val="Normal"/>
    <w:rsid w:val="00FB1666"/>
    <w:pPr>
      <w:spacing w:after="0" w:line="240" w:lineRule="auto"/>
    </w:pPr>
    <w:rPr>
      <w:rFonts w:ascii="Arial" w:eastAsia="Times New Roman" w:hAnsi="Arial" w:cs="Times New Roman"/>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4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3CHTdYHPNjjXkJEJ4rkr25nPxg==">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2656</Words>
  <Characters>15144</Characters>
  <Application>Microsoft Office Word</Application>
  <DocSecurity>0</DocSecurity>
  <Lines>126</Lines>
  <Paragraphs>35</Paragraphs>
  <ScaleCrop>false</ScaleCrop>
  <Company/>
  <LinksUpToDate>false</LinksUpToDate>
  <CharactersWithSpaces>17765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Rowlands</dc:creator>
  <cp:lastModifiedBy>Scott Moore</cp:lastModifiedBy>
  <cp:revision>4</cp:revision>
  <dcterms:created xsi:type="dcterms:W3CDTF">2026-05-01T13:58:00Z</dcterms:created>
  <dcterms:modified xsi:type="dcterms:W3CDTF">2026-05-05T15:36:00Z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7ab77f00,1c372663,63cec45,610f06b4,2bb1f781,47746c49</vt:lpwstr>
  </property>
  <property fmtid="{D5CDD505-2E9C-101B-9397-08002B2CF9AE}" pid="3" name="ClassificationContentMarkingHeaderFontProps">
    <vt:lpwstr>#000000,10,Aptos</vt:lpwstr>
  </property>
  <property fmtid="{D5CDD505-2E9C-101B-9397-08002B2CF9AE}" pid="4" name="ClassificationContentMarkingHeaderText">
    <vt:lpwstr>OFFICIAL-SENSITIVE</vt:lpwstr>
  </property>
  <property fmtid="{D5CDD505-2E9C-101B-9397-08002B2CF9AE}" pid="5" name="ClassificationContentMarkingFooterShapeIds">
    <vt:lpwstr>6a5925b6,35e41efe,d26cacc,63d748d8,3e20d54e,7b6cbd5</vt:lpwstr>
  </property>
  <property fmtid="{D5CDD505-2E9C-101B-9397-08002B2CF9AE}" pid="6" name="ClassificationContentMarkingFooterFontProps">
    <vt:lpwstr>#000000,10,Aptos</vt:lpwstr>
  </property>
  <property fmtid="{D5CDD505-2E9C-101B-9397-08002B2CF9AE}" pid="7" name="ClassificationContentMarkingFooterText">
    <vt:lpwstr>OFFICIAL-SENSITIVE</vt:lpwstr>
  </property>
  <property fmtid="{D5CDD505-2E9C-101B-9397-08002B2CF9AE}" pid="8" name="ContentTypeId">
    <vt:lpwstr>0x01010025A8D3D52BAE3D4AB9F716DC7121B127</vt:lpwstr>
  </property>
  <property fmtid="{D5CDD505-2E9C-101B-9397-08002B2CF9AE}" pid="9" name="Financial_x0020_Year">
    <vt:lpwstr/>
  </property>
  <property fmtid="{D5CDD505-2E9C-101B-9397-08002B2CF9AE}" pid="10" name="Custom_x0020_Tag">
    <vt:lpwstr/>
  </property>
  <property fmtid="{D5CDD505-2E9C-101B-9397-08002B2CF9AE}" pid="11" name="Financial Year">
    <vt:lpwstr/>
  </property>
  <property fmtid="{D5CDD505-2E9C-101B-9397-08002B2CF9AE}" pid="12" name="Custom Tag">
    <vt:lpwstr/>
  </property>
</Properties>
</file>