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50" w:rsidRPr="00892196" w:rsidRDefault="00EB4C50" w:rsidP="006A6D1A">
      <w:pPr>
        <w:spacing w:afterLines="60" w:after="144" w:line="276" w:lineRule="auto"/>
        <w:jc w:val="center"/>
        <w:rPr>
          <w:rFonts w:ascii="Calibri" w:hAnsi="Calibri" w:cs="Calibri"/>
          <w:bCs/>
          <w:sz w:val="32"/>
          <w:szCs w:val="28"/>
        </w:rPr>
      </w:pPr>
    </w:p>
    <w:p w:rsidR="006938BA" w:rsidRPr="00892196" w:rsidRDefault="006A6D1A" w:rsidP="006A6D1A">
      <w:pPr>
        <w:spacing w:afterLines="60" w:after="144" w:line="276" w:lineRule="auto"/>
        <w:jc w:val="center"/>
        <w:rPr>
          <w:rFonts w:ascii="Calibri" w:hAnsi="Calibri" w:cs="Calibri"/>
          <w:b/>
          <w:sz w:val="32"/>
          <w:szCs w:val="32"/>
        </w:rPr>
      </w:pPr>
      <w:r w:rsidRPr="00892196">
        <w:rPr>
          <w:rFonts w:ascii="Calibri" w:hAnsi="Calibri" w:cs="Calibri"/>
          <w:b/>
          <w:sz w:val="32"/>
          <w:szCs w:val="32"/>
        </w:rPr>
        <w:t xml:space="preserve">Sample </w:t>
      </w:r>
      <w:r w:rsidR="00690954" w:rsidRPr="00892196">
        <w:rPr>
          <w:rFonts w:ascii="Calibri" w:hAnsi="Calibri" w:cs="Calibri"/>
          <w:b/>
          <w:sz w:val="32"/>
          <w:szCs w:val="32"/>
        </w:rPr>
        <w:t>Employee Handbook</w:t>
      </w:r>
    </w:p>
    <w:p w:rsidR="006938BA" w:rsidRPr="00892196" w:rsidRDefault="006938BA" w:rsidP="006A6D1A">
      <w:pPr>
        <w:spacing w:afterLines="60" w:after="144" w:line="276" w:lineRule="auto"/>
        <w:rPr>
          <w:rFonts w:ascii="Calibri" w:hAnsi="Calibri" w:cs="Calibri"/>
          <w:b/>
          <w:sz w:val="22"/>
          <w:szCs w:val="28"/>
        </w:rPr>
      </w:pPr>
    </w:p>
    <w:p w:rsidR="006938BA" w:rsidRPr="00573F87" w:rsidRDefault="006938BA" w:rsidP="006A6D1A">
      <w:pPr>
        <w:spacing w:afterLines="60" w:after="144" w:line="276" w:lineRule="auto"/>
        <w:rPr>
          <w:rFonts w:ascii="Calibri" w:hAnsi="Calibri" w:cs="Calibri"/>
          <w:b/>
        </w:rPr>
      </w:pPr>
      <w:r w:rsidRPr="00573F87">
        <w:rPr>
          <w:rFonts w:ascii="Calibri" w:hAnsi="Calibri" w:cs="Calibri"/>
          <w:b/>
        </w:rPr>
        <w:t>Note to users</w:t>
      </w:r>
      <w:r w:rsidR="00573F87" w:rsidRPr="00573F87">
        <w:rPr>
          <w:rFonts w:ascii="Calibri" w:hAnsi="Calibri" w:cs="Calibri"/>
          <w:b/>
        </w:rPr>
        <w:t>:</w:t>
      </w:r>
    </w:p>
    <w:p w:rsidR="006938BA" w:rsidRPr="00892196" w:rsidRDefault="006938BA" w:rsidP="00573F87">
      <w:pPr>
        <w:spacing w:afterLines="60" w:after="144" w:line="276" w:lineRule="auto"/>
        <w:jc w:val="both"/>
        <w:rPr>
          <w:rFonts w:ascii="Calibri" w:hAnsi="Calibri" w:cs="Calibri"/>
          <w:szCs w:val="32"/>
        </w:rPr>
      </w:pPr>
      <w:r w:rsidRPr="00892196">
        <w:rPr>
          <w:rFonts w:ascii="Calibri" w:hAnsi="Calibri" w:cs="Calibri"/>
          <w:szCs w:val="32"/>
        </w:rPr>
        <w:t>This document is a</w:t>
      </w:r>
      <w:r w:rsidR="00690954" w:rsidRPr="00892196">
        <w:rPr>
          <w:rFonts w:ascii="Calibri" w:hAnsi="Calibri" w:cs="Calibri"/>
          <w:szCs w:val="32"/>
        </w:rPr>
        <w:t xml:space="preserve"> template of </w:t>
      </w:r>
      <w:r w:rsidRPr="00892196">
        <w:rPr>
          <w:rFonts w:ascii="Calibri" w:hAnsi="Calibri" w:cs="Calibri"/>
          <w:szCs w:val="32"/>
        </w:rPr>
        <w:t xml:space="preserve">a comprehensive </w:t>
      </w:r>
      <w:r w:rsidR="00690954" w:rsidRPr="00892196">
        <w:rPr>
          <w:rFonts w:ascii="Calibri" w:hAnsi="Calibri" w:cs="Calibri"/>
          <w:szCs w:val="32"/>
        </w:rPr>
        <w:t>“E</w:t>
      </w:r>
      <w:r w:rsidRPr="00892196">
        <w:rPr>
          <w:rFonts w:ascii="Calibri" w:hAnsi="Calibri" w:cs="Calibri"/>
          <w:szCs w:val="32"/>
        </w:rPr>
        <w:t xml:space="preserve">mployee </w:t>
      </w:r>
      <w:r w:rsidR="00690954" w:rsidRPr="00892196">
        <w:rPr>
          <w:rFonts w:ascii="Calibri" w:hAnsi="Calibri" w:cs="Calibri"/>
          <w:szCs w:val="32"/>
        </w:rPr>
        <w:t>H</w:t>
      </w:r>
      <w:r w:rsidRPr="00892196">
        <w:rPr>
          <w:rFonts w:ascii="Calibri" w:hAnsi="Calibri" w:cs="Calibri"/>
          <w:szCs w:val="32"/>
        </w:rPr>
        <w:t>andbook</w:t>
      </w:r>
      <w:r w:rsidR="00690954" w:rsidRPr="00892196">
        <w:rPr>
          <w:rFonts w:ascii="Calibri" w:hAnsi="Calibri" w:cs="Calibri"/>
          <w:szCs w:val="32"/>
        </w:rPr>
        <w:t>”. Please feel free to</w:t>
      </w:r>
      <w:r w:rsidRPr="00892196">
        <w:rPr>
          <w:rFonts w:ascii="Calibri" w:hAnsi="Calibri" w:cs="Calibri"/>
          <w:szCs w:val="32"/>
        </w:rPr>
        <w:t xml:space="preserve"> </w:t>
      </w:r>
      <w:r w:rsidR="00690954" w:rsidRPr="00892196">
        <w:rPr>
          <w:rFonts w:ascii="Calibri" w:hAnsi="Calibri" w:cs="Calibri"/>
          <w:szCs w:val="32"/>
        </w:rPr>
        <w:t>make any modifications</w:t>
      </w:r>
      <w:r w:rsidRPr="00892196">
        <w:rPr>
          <w:rFonts w:ascii="Calibri" w:hAnsi="Calibri" w:cs="Calibri"/>
          <w:szCs w:val="32"/>
        </w:rPr>
        <w:t xml:space="preserve"> and customiz</w:t>
      </w:r>
      <w:r w:rsidR="00690954" w:rsidRPr="00892196">
        <w:rPr>
          <w:rFonts w:ascii="Calibri" w:hAnsi="Calibri" w:cs="Calibri"/>
          <w:szCs w:val="32"/>
        </w:rPr>
        <w:t>ations</w:t>
      </w:r>
      <w:r w:rsidRPr="00892196">
        <w:rPr>
          <w:rFonts w:ascii="Calibri" w:hAnsi="Calibri" w:cs="Calibri"/>
          <w:szCs w:val="32"/>
        </w:rPr>
        <w:t xml:space="preserve"> </w:t>
      </w:r>
      <w:r w:rsidR="00690954" w:rsidRPr="00892196">
        <w:rPr>
          <w:rFonts w:ascii="Calibri" w:hAnsi="Calibri" w:cs="Calibri"/>
          <w:szCs w:val="32"/>
        </w:rPr>
        <w:t xml:space="preserve">to </w:t>
      </w:r>
      <w:r w:rsidRPr="00892196">
        <w:rPr>
          <w:rFonts w:ascii="Calibri" w:hAnsi="Calibri" w:cs="Calibri"/>
          <w:szCs w:val="32"/>
        </w:rPr>
        <w:t xml:space="preserve">the </w:t>
      </w:r>
      <w:r w:rsidR="00690954" w:rsidRPr="00892196">
        <w:rPr>
          <w:rFonts w:ascii="Calibri" w:hAnsi="Calibri" w:cs="Calibri"/>
          <w:szCs w:val="32"/>
        </w:rPr>
        <w:t>Handbook in whatever</w:t>
      </w:r>
      <w:r w:rsidRPr="00892196">
        <w:rPr>
          <w:rFonts w:ascii="Calibri" w:hAnsi="Calibri" w:cs="Calibri"/>
          <w:szCs w:val="32"/>
        </w:rPr>
        <w:t xml:space="preserve"> </w:t>
      </w:r>
      <w:r w:rsidR="00690954" w:rsidRPr="00892196">
        <w:rPr>
          <w:rFonts w:ascii="Calibri" w:hAnsi="Calibri" w:cs="Calibri"/>
          <w:szCs w:val="32"/>
        </w:rPr>
        <w:t xml:space="preserve">way that </w:t>
      </w:r>
      <w:r w:rsidRPr="00892196">
        <w:rPr>
          <w:rFonts w:ascii="Calibri" w:hAnsi="Calibri" w:cs="Calibri"/>
          <w:szCs w:val="32"/>
        </w:rPr>
        <w:t>suit</w:t>
      </w:r>
      <w:r w:rsidR="00690954" w:rsidRPr="00892196">
        <w:rPr>
          <w:rFonts w:ascii="Calibri" w:hAnsi="Calibri" w:cs="Calibri"/>
          <w:szCs w:val="32"/>
        </w:rPr>
        <w:t>s</w:t>
      </w:r>
      <w:r w:rsidRPr="00892196">
        <w:rPr>
          <w:rFonts w:ascii="Calibri" w:hAnsi="Calibri" w:cs="Calibri"/>
          <w:szCs w:val="32"/>
        </w:rPr>
        <w:t xml:space="preserve"> the </w:t>
      </w:r>
      <w:r w:rsidR="00690954" w:rsidRPr="00892196">
        <w:rPr>
          <w:rFonts w:ascii="Calibri" w:hAnsi="Calibri" w:cs="Calibri"/>
          <w:szCs w:val="32"/>
        </w:rPr>
        <w:t>specific</w:t>
      </w:r>
      <w:r w:rsidRPr="00892196">
        <w:rPr>
          <w:rFonts w:ascii="Calibri" w:hAnsi="Calibri" w:cs="Calibri"/>
          <w:szCs w:val="32"/>
        </w:rPr>
        <w:t xml:space="preserve"> needs of </w:t>
      </w:r>
      <w:r w:rsidR="00690954" w:rsidRPr="00892196">
        <w:rPr>
          <w:rFonts w:ascii="Calibri" w:hAnsi="Calibri" w:cs="Calibri"/>
          <w:szCs w:val="32"/>
        </w:rPr>
        <w:t>your</w:t>
      </w:r>
      <w:r w:rsidRPr="00892196">
        <w:rPr>
          <w:rFonts w:ascii="Calibri" w:hAnsi="Calibri" w:cs="Calibri"/>
          <w:szCs w:val="32"/>
        </w:rPr>
        <w:t xml:space="preserve"> organization while ensuring compliance with </w:t>
      </w:r>
      <w:r w:rsidR="00032266" w:rsidRPr="00892196">
        <w:rPr>
          <w:rFonts w:ascii="Calibri" w:hAnsi="Calibri" w:cs="Calibri"/>
          <w:szCs w:val="32"/>
        </w:rPr>
        <w:t>the</w:t>
      </w:r>
      <w:r w:rsidR="00690954" w:rsidRPr="00892196">
        <w:rPr>
          <w:rFonts w:ascii="Calibri" w:hAnsi="Calibri" w:cs="Calibri"/>
          <w:szCs w:val="32"/>
        </w:rPr>
        <w:t xml:space="preserve"> labor laws and </w:t>
      </w:r>
      <w:r w:rsidRPr="00892196">
        <w:rPr>
          <w:rFonts w:ascii="Calibri" w:hAnsi="Calibri" w:cs="Calibri"/>
          <w:szCs w:val="32"/>
        </w:rPr>
        <w:t>employment standards and legislation</w:t>
      </w:r>
      <w:r w:rsidR="00690954" w:rsidRPr="00892196">
        <w:rPr>
          <w:rFonts w:ascii="Calibri" w:hAnsi="Calibri" w:cs="Calibri"/>
          <w:szCs w:val="32"/>
        </w:rPr>
        <w:t xml:space="preserve"> in your country</w:t>
      </w:r>
      <w:r w:rsidRPr="00892196">
        <w:rPr>
          <w:rFonts w:ascii="Calibri" w:hAnsi="Calibri" w:cs="Calibri"/>
          <w:szCs w:val="32"/>
        </w:rPr>
        <w:t>.</w:t>
      </w:r>
    </w:p>
    <w:p w:rsidR="006938BA" w:rsidRPr="00892196" w:rsidRDefault="006938BA" w:rsidP="00573F87">
      <w:pPr>
        <w:spacing w:afterLines="60" w:after="144" w:line="276" w:lineRule="auto"/>
        <w:jc w:val="both"/>
        <w:rPr>
          <w:rFonts w:ascii="Calibri" w:hAnsi="Calibri" w:cs="Calibri"/>
          <w:szCs w:val="32"/>
        </w:rPr>
      </w:pPr>
      <w:r w:rsidRPr="00892196">
        <w:rPr>
          <w:rFonts w:ascii="Calibri" w:hAnsi="Calibri" w:cs="Calibri"/>
          <w:szCs w:val="32"/>
        </w:rPr>
        <w:t xml:space="preserve">The content of this sample employee handbook is provided </w:t>
      </w:r>
      <w:r w:rsidR="00690954" w:rsidRPr="00892196">
        <w:rPr>
          <w:rFonts w:ascii="Calibri" w:hAnsi="Calibri" w:cs="Calibri"/>
          <w:szCs w:val="32"/>
        </w:rPr>
        <w:t xml:space="preserve">as an example </w:t>
      </w:r>
      <w:r w:rsidRPr="00892196">
        <w:rPr>
          <w:rFonts w:ascii="Calibri" w:hAnsi="Calibri" w:cs="Calibri"/>
          <w:szCs w:val="32"/>
        </w:rPr>
        <w:t xml:space="preserve">only. No legal liability or other responsibility is accepted by or on behalf of </w:t>
      </w:r>
      <w:r w:rsidR="00690954" w:rsidRPr="00573F87">
        <w:rPr>
          <w:rFonts w:ascii="Calibri" w:hAnsi="Calibri" w:cs="Calibri"/>
          <w:b/>
          <w:bCs/>
          <w:szCs w:val="32"/>
        </w:rPr>
        <w:t>ZenHR</w:t>
      </w:r>
      <w:r w:rsidRPr="00892196">
        <w:rPr>
          <w:rFonts w:ascii="Calibri" w:hAnsi="Calibri" w:cs="Calibri"/>
          <w:szCs w:val="32"/>
        </w:rPr>
        <w:t xml:space="preserve"> for any errors, </w:t>
      </w:r>
      <w:r w:rsidR="00690954" w:rsidRPr="00892196">
        <w:rPr>
          <w:rFonts w:ascii="Calibri" w:hAnsi="Calibri" w:cs="Calibri"/>
          <w:szCs w:val="32"/>
        </w:rPr>
        <w:t>missing parts</w:t>
      </w:r>
      <w:r w:rsidRPr="00892196">
        <w:rPr>
          <w:rFonts w:ascii="Calibri" w:hAnsi="Calibri" w:cs="Calibri"/>
          <w:szCs w:val="32"/>
        </w:rPr>
        <w:t xml:space="preserve">, or statements made within this </w:t>
      </w:r>
      <w:r w:rsidR="00690954" w:rsidRPr="00892196">
        <w:rPr>
          <w:rFonts w:ascii="Calibri" w:hAnsi="Calibri" w:cs="Calibri"/>
          <w:szCs w:val="32"/>
        </w:rPr>
        <w:t>Handbook</w:t>
      </w:r>
      <w:r w:rsidRPr="00892196">
        <w:rPr>
          <w:rFonts w:ascii="Calibri" w:hAnsi="Calibri" w:cs="Calibri"/>
          <w:szCs w:val="32"/>
        </w:rPr>
        <w:t xml:space="preserve">. </w:t>
      </w:r>
      <w:r w:rsidR="00690954" w:rsidRPr="00573F87">
        <w:rPr>
          <w:rFonts w:ascii="Calibri" w:hAnsi="Calibri" w:cs="Calibri"/>
          <w:b/>
          <w:bCs/>
          <w:szCs w:val="32"/>
        </w:rPr>
        <w:t xml:space="preserve">ZenHR </w:t>
      </w:r>
      <w:r w:rsidR="00690954" w:rsidRPr="00892196">
        <w:rPr>
          <w:rFonts w:ascii="Calibri" w:hAnsi="Calibri" w:cs="Calibri"/>
          <w:szCs w:val="32"/>
        </w:rPr>
        <w:t>will not be</w:t>
      </w:r>
      <w:r w:rsidRPr="00892196">
        <w:rPr>
          <w:rFonts w:ascii="Calibri" w:hAnsi="Calibri" w:cs="Calibri"/>
          <w:szCs w:val="32"/>
        </w:rPr>
        <w:t xml:space="preserve"> </w:t>
      </w:r>
      <w:r w:rsidR="00690954" w:rsidRPr="00892196">
        <w:rPr>
          <w:rFonts w:ascii="Calibri" w:hAnsi="Calibri" w:cs="Calibri"/>
          <w:szCs w:val="32"/>
        </w:rPr>
        <w:t>responsible</w:t>
      </w:r>
      <w:r w:rsidRPr="00892196">
        <w:rPr>
          <w:rFonts w:ascii="Calibri" w:hAnsi="Calibri" w:cs="Calibri"/>
          <w:szCs w:val="32"/>
        </w:rPr>
        <w:t xml:space="preserve"> for any loss, damage or inconvenience caused as a result of reliance on such information.</w:t>
      </w:r>
    </w:p>
    <w:p w:rsidR="006938BA" w:rsidRPr="00892196" w:rsidRDefault="006938BA" w:rsidP="006A6D1A">
      <w:pPr>
        <w:spacing w:afterLines="60" w:after="144" w:line="276" w:lineRule="auto"/>
        <w:rPr>
          <w:rFonts w:ascii="Calibri" w:hAnsi="Calibri" w:cs="Calibri"/>
          <w:szCs w:val="32"/>
          <w:lang w:val="en-CA"/>
        </w:rPr>
      </w:pPr>
    </w:p>
    <w:p w:rsidR="006938BA" w:rsidRPr="00573F87" w:rsidRDefault="00EB4C50" w:rsidP="0003197E">
      <w:pPr>
        <w:numPr>
          <w:ilvl w:val="0"/>
          <w:numId w:val="26"/>
        </w:numPr>
        <w:spacing w:afterLines="60" w:after="144" w:line="276" w:lineRule="auto"/>
        <w:rPr>
          <w:rFonts w:ascii="Calibri" w:hAnsi="Calibri" w:cs="Calibri"/>
          <w:b/>
          <w:bCs/>
          <w:i/>
          <w:iCs/>
          <w:szCs w:val="32"/>
          <w:lang w:val="en-CA"/>
        </w:rPr>
      </w:pPr>
      <w:r w:rsidRPr="00573F87">
        <w:rPr>
          <w:rFonts w:ascii="Calibri" w:hAnsi="Calibri" w:cs="Calibri"/>
          <w:b/>
          <w:bCs/>
          <w:i/>
          <w:iCs/>
          <w:szCs w:val="32"/>
          <w:lang w:val="en-CA"/>
        </w:rPr>
        <w:t>By downloading this “Employee Handbook” you agree to the above statement.</w:t>
      </w:r>
    </w:p>
    <w:p w:rsidR="00EB4C50" w:rsidRPr="00892196" w:rsidRDefault="00EB4C50" w:rsidP="006A6D1A">
      <w:pPr>
        <w:spacing w:afterLines="60" w:after="144" w:line="276" w:lineRule="auto"/>
        <w:rPr>
          <w:rFonts w:ascii="Calibri" w:hAnsi="Calibri" w:cs="Calibri"/>
          <w:szCs w:val="32"/>
          <w:lang w:val="en-CA"/>
        </w:rPr>
      </w:pPr>
    </w:p>
    <w:p w:rsidR="006938BA" w:rsidRPr="00892196" w:rsidRDefault="006938BA" w:rsidP="006A6D1A">
      <w:pPr>
        <w:spacing w:afterLines="60" w:after="144" w:line="276" w:lineRule="auto"/>
        <w:rPr>
          <w:rFonts w:ascii="Calibri" w:hAnsi="Calibri" w:cs="Calibri"/>
          <w:szCs w:val="32"/>
          <w:lang w:val="en-CA"/>
        </w:rPr>
      </w:pPr>
    </w:p>
    <w:p w:rsidR="006938BA" w:rsidRPr="00892196" w:rsidRDefault="006938BA" w:rsidP="006A6D1A">
      <w:pPr>
        <w:spacing w:afterLines="60" w:after="144" w:line="276" w:lineRule="auto"/>
        <w:rPr>
          <w:rFonts w:ascii="Calibri" w:hAnsi="Calibri" w:cs="Calibri"/>
          <w:szCs w:val="32"/>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A6D1A" w:rsidRPr="00892196" w:rsidRDefault="006A6D1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ind w:left="360"/>
        <w:rPr>
          <w:rFonts w:ascii="Calibri" w:hAnsi="Calibri" w:cs="Calibri"/>
          <w:sz w:val="22"/>
          <w:szCs w:val="28"/>
          <w:lang w:val="en-CA"/>
        </w:rPr>
      </w:pPr>
    </w:p>
    <w:p w:rsidR="006938BA" w:rsidRPr="00892196" w:rsidRDefault="006938BA" w:rsidP="006A6D1A">
      <w:pPr>
        <w:spacing w:afterLines="60" w:after="144" w:line="276" w:lineRule="auto"/>
        <w:ind w:left="360"/>
        <w:rPr>
          <w:rFonts w:ascii="Calibri" w:hAnsi="Calibri" w:cs="Calibri"/>
          <w:sz w:val="22"/>
          <w:lang w:val="en-CA"/>
        </w:rPr>
      </w:pPr>
    </w:p>
    <w:p w:rsidR="006938BA" w:rsidRPr="00892196" w:rsidRDefault="006938BA" w:rsidP="00892196">
      <w:pPr>
        <w:spacing w:afterLines="60" w:after="144" w:line="276" w:lineRule="auto"/>
        <w:rPr>
          <w:rFonts w:ascii="Calibri" w:hAnsi="Calibri" w:cs="Calibri"/>
          <w:sz w:val="22"/>
          <w:lang w:val="en-CA"/>
        </w:rPr>
      </w:pPr>
    </w:p>
    <w:p w:rsidR="006A6D1A" w:rsidRPr="00573F87" w:rsidRDefault="006A6D1A" w:rsidP="00AE17CB">
      <w:pPr>
        <w:pStyle w:val="TOCHeading"/>
        <w:tabs>
          <w:tab w:val="left" w:pos="3132"/>
        </w:tabs>
        <w:spacing w:before="200" w:after="60"/>
        <w:rPr>
          <w:rFonts w:ascii="Calibri" w:hAnsi="Calibri" w:cs="Calibri"/>
          <w:color w:val="01CCC5"/>
          <w:sz w:val="32"/>
          <w:szCs w:val="32"/>
        </w:rPr>
      </w:pPr>
      <w:bookmarkStart w:id="0" w:name="_Toc166055469"/>
      <w:r w:rsidRPr="00573F87">
        <w:rPr>
          <w:rFonts w:ascii="Calibri" w:hAnsi="Calibri" w:cs="Calibri"/>
          <w:color w:val="01CCC5"/>
          <w:sz w:val="32"/>
          <w:szCs w:val="32"/>
        </w:rPr>
        <w:t>Table of Contents</w:t>
      </w:r>
      <w:r w:rsidR="00AE17CB">
        <w:rPr>
          <w:rFonts w:ascii="Calibri" w:hAnsi="Calibri" w:cs="Calibri"/>
          <w:color w:val="01CCC5"/>
          <w:sz w:val="32"/>
          <w:szCs w:val="32"/>
        </w:rPr>
        <w:tab/>
      </w:r>
    </w:p>
    <w:p w:rsidR="00892196" w:rsidRPr="00892196" w:rsidRDefault="006A6D1A" w:rsidP="00AE17CB">
      <w:pPr>
        <w:pStyle w:val="TOC1"/>
        <w:jc w:val="both"/>
        <w:rPr>
          <w:rFonts w:asciiTheme="majorHAnsi" w:eastAsiaTheme="minorEastAsia" w:hAnsiTheme="majorHAnsi" w:cstheme="majorHAnsi"/>
          <w:b w:val="0"/>
          <w:bCs w:val="0"/>
          <w:sz w:val="20"/>
          <w:szCs w:val="20"/>
          <w:lang w:val="en-US"/>
        </w:rPr>
      </w:pPr>
      <w:r w:rsidRPr="00892196">
        <w:rPr>
          <w:rFonts w:asciiTheme="majorHAnsi" w:hAnsiTheme="majorHAnsi" w:cstheme="majorHAnsi"/>
          <w:sz w:val="20"/>
          <w:szCs w:val="20"/>
        </w:rPr>
        <w:fldChar w:fldCharType="begin"/>
      </w:r>
      <w:r w:rsidRPr="00892196">
        <w:rPr>
          <w:rFonts w:asciiTheme="majorHAnsi" w:hAnsiTheme="majorHAnsi" w:cstheme="majorHAnsi"/>
          <w:sz w:val="20"/>
          <w:szCs w:val="20"/>
        </w:rPr>
        <w:instrText xml:space="preserve"> TOC \o "1-3" \h \z \u </w:instrText>
      </w:r>
      <w:r w:rsidRPr="00892196">
        <w:rPr>
          <w:rFonts w:asciiTheme="majorHAnsi" w:hAnsiTheme="majorHAnsi" w:cstheme="majorHAnsi"/>
          <w:sz w:val="20"/>
          <w:szCs w:val="20"/>
        </w:rPr>
        <w:fldChar w:fldCharType="separate"/>
      </w:r>
      <w:hyperlink w:anchor="_Toc26109657" w:history="1">
        <w:r w:rsidR="00892196" w:rsidRPr="00892196">
          <w:rPr>
            <w:rStyle w:val="Hyperlink"/>
            <w:rFonts w:asciiTheme="majorHAnsi" w:hAnsiTheme="majorHAnsi" w:cstheme="majorHAnsi"/>
            <w:sz w:val="22"/>
            <w:szCs w:val="22"/>
          </w:rPr>
          <w:t>INTRODUCTION</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_Toc26109657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3</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58" w:history="1">
        <w:r w:rsidR="00892196" w:rsidRPr="00892196">
          <w:rPr>
            <w:rStyle w:val="Hyperlink"/>
            <w:rFonts w:asciiTheme="majorHAnsi" w:hAnsiTheme="majorHAnsi" w:cstheme="majorHAnsi"/>
            <w:sz w:val="22"/>
            <w:szCs w:val="22"/>
          </w:rPr>
          <w:t>STATEMENT OF PHILOSOPHY</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_Toc26109658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3</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59" w:history="1">
        <w:r w:rsidR="00892196" w:rsidRPr="00892196">
          <w:rPr>
            <w:rStyle w:val="Hyperlink"/>
            <w:rFonts w:asciiTheme="majorHAnsi" w:hAnsiTheme="majorHAnsi" w:cstheme="majorHAnsi"/>
            <w:sz w:val="22"/>
            <w:szCs w:val="22"/>
          </w:rPr>
          <w:t>WHO WE ARE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_Toc26109659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4</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60" w:history="1">
        <w:r w:rsidR="00892196" w:rsidRPr="00892196">
          <w:rPr>
            <w:rStyle w:val="Hyperlink"/>
            <w:rFonts w:asciiTheme="majorHAnsi" w:hAnsiTheme="majorHAnsi" w:cstheme="majorHAnsi"/>
            <w:sz w:val="22"/>
            <w:szCs w:val="22"/>
          </w:rPr>
          <w:t>EMPLOYMENT AT [Company Name]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_Toc26109660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4</w:t>
        </w:r>
        <w:r w:rsidR="00892196" w:rsidRPr="00892196">
          <w:rPr>
            <w:rFonts w:asciiTheme="majorHAnsi" w:hAnsiTheme="majorHAnsi" w:cstheme="majorHAnsi"/>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1" w:history="1">
        <w:r w:rsidR="00892196" w:rsidRPr="00892196">
          <w:rPr>
            <w:rStyle w:val="Hyperlink"/>
            <w:rFonts w:asciiTheme="majorHAnsi" w:hAnsiTheme="majorHAnsi" w:cstheme="majorHAnsi"/>
            <w:noProof/>
            <w:sz w:val="22"/>
            <w:szCs w:val="22"/>
          </w:rPr>
          <w:t>Employment Equity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_Toc26109661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4</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2" w:history="1">
        <w:r w:rsidR="00892196" w:rsidRPr="00892196">
          <w:rPr>
            <w:rStyle w:val="Hyperlink"/>
            <w:rFonts w:asciiTheme="majorHAnsi" w:hAnsiTheme="majorHAnsi" w:cstheme="majorHAnsi"/>
            <w:noProof/>
            <w:sz w:val="22"/>
            <w:szCs w:val="22"/>
          </w:rPr>
          <w:t>Recruitment and Selection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_Toc26109662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4</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3" w:history="1">
        <w:r w:rsidR="00892196" w:rsidRPr="00892196">
          <w:rPr>
            <w:rStyle w:val="Hyperlink"/>
            <w:rFonts w:asciiTheme="majorHAnsi" w:hAnsiTheme="majorHAnsi" w:cstheme="majorHAnsi"/>
            <w:noProof/>
            <w:sz w:val="22"/>
            <w:szCs w:val="22"/>
          </w:rPr>
          <w:t>Favoritism</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4" w:history="1">
        <w:r w:rsidR="00892196" w:rsidRPr="00892196">
          <w:rPr>
            <w:rStyle w:val="Hyperlink"/>
            <w:rFonts w:asciiTheme="majorHAnsi" w:hAnsiTheme="majorHAnsi" w:cstheme="majorHAnsi"/>
            <w:noProof/>
            <w:sz w:val="22"/>
            <w:szCs w:val="22"/>
          </w:rPr>
          <w:t>Orientation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5" w:history="1">
        <w:r w:rsidR="00892196" w:rsidRPr="00892196">
          <w:rPr>
            <w:rStyle w:val="Hyperlink"/>
            <w:rFonts w:asciiTheme="majorHAnsi" w:hAnsiTheme="majorHAnsi" w:cstheme="majorHAnsi"/>
            <w:noProof/>
            <w:sz w:val="22"/>
            <w:szCs w:val="22"/>
          </w:rPr>
          <w:t>Employee Classifications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_Toc26109665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6" w:history="1">
        <w:r w:rsidR="00892196" w:rsidRPr="00892196">
          <w:rPr>
            <w:rStyle w:val="Hyperlink"/>
            <w:rFonts w:asciiTheme="majorHAnsi" w:hAnsiTheme="majorHAnsi" w:cstheme="majorHAnsi"/>
            <w:noProof/>
            <w:sz w:val="22"/>
            <w:szCs w:val="22"/>
          </w:rPr>
          <w:t>Employee Job Description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_Toc26109666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7" w:history="1">
        <w:r w:rsidR="00892196" w:rsidRPr="00892196">
          <w:rPr>
            <w:rStyle w:val="Hyperlink"/>
            <w:rFonts w:asciiTheme="majorHAnsi" w:hAnsiTheme="majorHAnsi" w:cstheme="majorHAnsi"/>
            <w:noProof/>
            <w:sz w:val="22"/>
            <w:szCs w:val="22"/>
          </w:rPr>
          <w:t>Personnel File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_Toc26109667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8" w:history="1">
        <w:r w:rsidR="00892196" w:rsidRPr="00892196">
          <w:rPr>
            <w:rStyle w:val="Hyperlink"/>
            <w:rFonts w:asciiTheme="majorHAnsi" w:hAnsiTheme="majorHAnsi" w:cstheme="majorHAnsi"/>
            <w:noProof/>
            <w:sz w:val="22"/>
            <w:szCs w:val="22"/>
          </w:rPr>
          <w:t>Probation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_Toc26109668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69" w:history="1">
        <w:r w:rsidR="00892196" w:rsidRPr="00892196">
          <w:rPr>
            <w:rStyle w:val="Hyperlink"/>
            <w:rFonts w:asciiTheme="majorHAnsi" w:hAnsiTheme="majorHAnsi" w:cstheme="majorHAnsi"/>
            <w:noProof/>
            <w:sz w:val="22"/>
            <w:szCs w:val="22"/>
          </w:rPr>
          <w:t>Annual Salary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_Toc26109669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0" w:history="1">
        <w:r w:rsidR="00892196" w:rsidRPr="00892196">
          <w:rPr>
            <w:rStyle w:val="Hyperlink"/>
            <w:rFonts w:asciiTheme="majorHAnsi" w:hAnsiTheme="majorHAnsi" w:cstheme="majorHAnsi"/>
            <w:noProof/>
            <w:sz w:val="22"/>
            <w:szCs w:val="22"/>
          </w:rPr>
          <w:t>Performance Appraisals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_Toc26109670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1" w:history="1">
        <w:r w:rsidR="00892196" w:rsidRPr="00892196">
          <w:rPr>
            <w:rStyle w:val="Hyperlink"/>
            <w:rFonts w:asciiTheme="majorHAnsi" w:hAnsiTheme="majorHAnsi" w:cstheme="majorHAnsi"/>
            <w:noProof/>
            <w:sz w:val="22"/>
            <w:szCs w:val="22"/>
          </w:rPr>
          <w:t>Professionalism</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_Toc26109671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2" w:history="1">
        <w:r w:rsidR="00892196" w:rsidRPr="00892196">
          <w:rPr>
            <w:rStyle w:val="Hyperlink"/>
            <w:rFonts w:asciiTheme="majorHAnsi" w:hAnsiTheme="majorHAnsi" w:cstheme="majorHAnsi"/>
            <w:noProof/>
            <w:sz w:val="22"/>
            <w:szCs w:val="22"/>
          </w:rPr>
          <w:t>Discipline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_Toc26109672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3" w:history="1">
        <w:r w:rsidR="00892196" w:rsidRPr="00892196">
          <w:rPr>
            <w:rStyle w:val="Hyperlink"/>
            <w:rFonts w:asciiTheme="majorHAnsi" w:hAnsiTheme="majorHAnsi" w:cstheme="majorHAnsi"/>
            <w:noProof/>
            <w:sz w:val="22"/>
            <w:szCs w:val="22"/>
          </w:rPr>
          <w:t>Working Hours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4" w:history="1">
        <w:r w:rsidR="00892196" w:rsidRPr="00892196">
          <w:rPr>
            <w:rStyle w:val="Hyperlink"/>
            <w:rFonts w:asciiTheme="majorHAnsi" w:hAnsiTheme="majorHAnsi" w:cstheme="majorHAnsi"/>
            <w:noProof/>
            <w:sz w:val="22"/>
            <w:szCs w:val="22"/>
          </w:rPr>
          <w:t>Holidays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573F87" w:rsidP="00942633">
      <w:pPr>
        <w:pStyle w:val="TOC2"/>
        <w:tabs>
          <w:tab w:val="right" w:leader="dot" w:pos="9350"/>
        </w:tabs>
        <w:rPr>
          <w:rFonts w:asciiTheme="majorHAnsi" w:eastAsiaTheme="minorEastAsia" w:hAnsiTheme="majorHAnsi" w:cstheme="majorHAnsi"/>
          <w:noProof/>
          <w:sz w:val="20"/>
          <w:szCs w:val="20"/>
        </w:rPr>
      </w:pPr>
      <w:hyperlink w:anchor="_Toc26109675" w:history="1">
        <w:r w:rsidR="00892196" w:rsidRPr="00892196">
          <w:rPr>
            <w:rStyle w:val="Hyperlink"/>
            <w:rFonts w:asciiTheme="majorHAnsi" w:hAnsiTheme="majorHAnsi" w:cstheme="majorHAnsi"/>
            <w:noProof/>
            <w:sz w:val="22"/>
            <w:szCs w:val="22"/>
          </w:rPr>
          <w:t xml:space="preserve">Holidays and Observances in </w:t>
        </w:r>
        <w:r w:rsidR="00942633">
          <w:rPr>
            <w:rStyle w:val="Hyperlink"/>
            <w:rFonts w:asciiTheme="majorHAnsi" w:hAnsiTheme="majorHAnsi" w:cstheme="majorHAnsi"/>
            <w:noProof/>
            <w:sz w:val="22"/>
            <w:szCs w:val="22"/>
          </w:rPr>
          <w:t>the UAE</w:t>
        </w:r>
        <w:r w:rsidR="00892196" w:rsidRPr="00892196">
          <w:rPr>
            <w:rStyle w:val="Hyperlink"/>
            <w:rFonts w:asciiTheme="majorHAnsi" w:hAnsiTheme="majorHAnsi" w:cstheme="majorHAnsi"/>
            <w:noProof/>
            <w:sz w:val="22"/>
            <w:szCs w:val="22"/>
          </w:rPr>
          <w:t xml:space="preserve"> in 2020</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_Toc26109675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6" w:history="1">
        <w:r w:rsidR="00892196" w:rsidRPr="00892196">
          <w:rPr>
            <w:rStyle w:val="Hyperlink"/>
            <w:rFonts w:asciiTheme="majorHAnsi" w:hAnsiTheme="majorHAnsi" w:cstheme="majorHAnsi"/>
            <w:noProof/>
            <w:sz w:val="22"/>
            <w:szCs w:val="22"/>
          </w:rPr>
          <w:t>Overtime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_Toc26109676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8</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77" w:history="1">
        <w:r w:rsidR="00892196" w:rsidRPr="00892196">
          <w:rPr>
            <w:rStyle w:val="Hyperlink"/>
            <w:rFonts w:asciiTheme="majorHAnsi" w:hAnsiTheme="majorHAnsi" w:cstheme="majorHAnsi"/>
            <w:sz w:val="22"/>
            <w:szCs w:val="22"/>
          </w:rPr>
          <w:t>DEPARTURE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_Toc26109677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9</w:t>
        </w:r>
        <w:r w:rsidR="00892196" w:rsidRPr="00892196">
          <w:rPr>
            <w:rFonts w:asciiTheme="majorHAnsi" w:hAnsiTheme="majorHAnsi" w:cstheme="majorHAnsi"/>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8" w:history="1">
        <w:r w:rsidR="00892196" w:rsidRPr="00892196">
          <w:rPr>
            <w:rStyle w:val="Hyperlink"/>
            <w:rFonts w:asciiTheme="majorHAnsi" w:hAnsiTheme="majorHAnsi" w:cstheme="majorHAnsi"/>
            <w:noProof/>
            <w:sz w:val="22"/>
            <w:szCs w:val="22"/>
            <w:lang w:val="en-CA"/>
          </w:rPr>
          <w:t>Termination for Cause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_Toc26109678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9</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79" w:history="1">
        <w:r w:rsidR="00892196" w:rsidRPr="00892196">
          <w:rPr>
            <w:rStyle w:val="Hyperlink"/>
            <w:rFonts w:asciiTheme="majorHAnsi" w:hAnsiTheme="majorHAnsi" w:cstheme="majorHAnsi"/>
            <w:noProof/>
            <w:sz w:val="22"/>
            <w:szCs w:val="22"/>
            <w:lang w:val="en-CA"/>
          </w:rPr>
          <w:t>Termination without Notice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_Toc26109679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9</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0" w:history="1">
        <w:r w:rsidR="00892196" w:rsidRPr="00892196">
          <w:rPr>
            <w:rStyle w:val="Hyperlink"/>
            <w:rFonts w:asciiTheme="majorHAnsi" w:hAnsiTheme="majorHAnsi" w:cstheme="majorHAnsi"/>
            <w:noProof/>
            <w:sz w:val="22"/>
            <w:szCs w:val="22"/>
            <w:lang w:val="en-CA"/>
          </w:rPr>
          <w:t>Resignation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_Toc26109680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1" w:history="1">
        <w:r w:rsidR="00892196" w:rsidRPr="00892196">
          <w:rPr>
            <w:rStyle w:val="Hyperlink"/>
            <w:rFonts w:asciiTheme="majorHAnsi" w:hAnsiTheme="majorHAnsi" w:cstheme="majorHAnsi"/>
            <w:noProof/>
            <w:sz w:val="22"/>
            <w:szCs w:val="22"/>
            <w:lang w:val="en-CA"/>
          </w:rPr>
          <w:t>Employer Property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_Toc26109681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82" w:history="1">
        <w:r w:rsidR="00892196" w:rsidRPr="00892196">
          <w:rPr>
            <w:rStyle w:val="Hyperlink"/>
            <w:rFonts w:asciiTheme="majorHAnsi" w:hAnsiTheme="majorHAnsi" w:cstheme="majorHAnsi"/>
            <w:sz w:val="22"/>
            <w:szCs w:val="22"/>
          </w:rPr>
          <w:t>TIME AWAY FROM WORK</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_Toc26109682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10</w:t>
        </w:r>
        <w:r w:rsidR="00892196" w:rsidRPr="00892196">
          <w:rPr>
            <w:rFonts w:asciiTheme="majorHAnsi" w:hAnsiTheme="majorHAnsi" w:cstheme="majorHAnsi"/>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3" w:history="1">
        <w:r w:rsidR="00892196" w:rsidRPr="00892196">
          <w:rPr>
            <w:rStyle w:val="Hyperlink"/>
            <w:rFonts w:asciiTheme="majorHAnsi" w:hAnsiTheme="majorHAnsi" w:cstheme="majorHAnsi"/>
            <w:noProof/>
            <w:sz w:val="22"/>
            <w:szCs w:val="22"/>
            <w:lang w:val="en-CA"/>
          </w:rPr>
          <w:t>Vacation Time and Vacation Pay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4" w:history="1">
        <w:r w:rsidR="00892196" w:rsidRPr="00892196">
          <w:rPr>
            <w:rStyle w:val="Hyperlink"/>
            <w:rFonts w:asciiTheme="majorHAnsi" w:hAnsiTheme="majorHAnsi" w:cstheme="majorHAnsi"/>
            <w:noProof/>
            <w:sz w:val="22"/>
            <w:szCs w:val="22"/>
            <w:lang w:val="en-CA"/>
          </w:rPr>
          <w:t>Sick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5" w:history="1">
        <w:r w:rsidR="00892196" w:rsidRPr="00892196">
          <w:rPr>
            <w:rStyle w:val="Hyperlink"/>
            <w:rFonts w:asciiTheme="majorHAnsi" w:hAnsiTheme="majorHAnsi" w:cstheme="majorHAnsi"/>
            <w:noProof/>
            <w:sz w:val="22"/>
            <w:szCs w:val="22"/>
            <w:lang w:val="en-CA"/>
          </w:rPr>
          <w:t>Compassionate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_Toc26109685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6" w:history="1">
        <w:r w:rsidR="00892196" w:rsidRPr="00892196">
          <w:rPr>
            <w:rStyle w:val="Hyperlink"/>
            <w:rFonts w:asciiTheme="majorHAnsi" w:hAnsiTheme="majorHAnsi" w:cstheme="majorHAnsi"/>
            <w:noProof/>
            <w:sz w:val="22"/>
            <w:szCs w:val="22"/>
            <w:lang w:val="en-CA"/>
          </w:rPr>
          <w:t>Maternity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_Toc26109686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11</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7" w:history="1">
        <w:r w:rsidR="00892196" w:rsidRPr="00892196">
          <w:rPr>
            <w:rStyle w:val="Hyperlink"/>
            <w:rFonts w:asciiTheme="majorHAnsi" w:hAnsiTheme="majorHAnsi" w:cstheme="majorHAnsi"/>
            <w:noProof/>
            <w:sz w:val="22"/>
            <w:szCs w:val="22"/>
            <w:lang w:val="en-CA"/>
          </w:rPr>
          <w:t>Unpaid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_Toc26109687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11</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88" w:history="1">
        <w:r w:rsidR="00892196" w:rsidRPr="00892196">
          <w:rPr>
            <w:rStyle w:val="Hyperlink"/>
            <w:rFonts w:asciiTheme="majorHAnsi" w:hAnsiTheme="majorHAnsi" w:cstheme="majorHAnsi"/>
            <w:sz w:val="22"/>
            <w:szCs w:val="22"/>
          </w:rPr>
          <w:t>BENEFITS</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_Toc26109688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11</w:t>
        </w:r>
        <w:r w:rsidR="00892196" w:rsidRPr="00892196">
          <w:rPr>
            <w:rFonts w:asciiTheme="majorHAnsi" w:hAnsiTheme="majorHAnsi" w:cstheme="majorHAnsi"/>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89" w:history="1">
        <w:r w:rsidR="00892196" w:rsidRPr="00892196">
          <w:rPr>
            <w:rStyle w:val="Hyperlink"/>
            <w:rFonts w:asciiTheme="majorHAnsi" w:hAnsiTheme="majorHAnsi" w:cstheme="majorHAnsi"/>
            <w:noProof/>
            <w:sz w:val="22"/>
            <w:szCs w:val="22"/>
            <w:lang w:val="en-CA"/>
          </w:rPr>
          <w:t>Health Insurance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_Toc26109689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11</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90" w:history="1">
        <w:r w:rsidR="00892196" w:rsidRPr="00892196">
          <w:rPr>
            <w:rStyle w:val="Hyperlink"/>
            <w:rFonts w:asciiTheme="majorHAnsi" w:hAnsiTheme="majorHAnsi" w:cstheme="majorHAnsi"/>
            <w:sz w:val="22"/>
            <w:szCs w:val="22"/>
          </w:rPr>
          <w:t>PROFESSIONAL DEVELOPMENT</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_Toc26109690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11</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91" w:history="1">
        <w:r w:rsidR="00892196" w:rsidRPr="00892196">
          <w:rPr>
            <w:rStyle w:val="Hyperlink"/>
            <w:rFonts w:asciiTheme="majorHAnsi" w:hAnsiTheme="majorHAnsi" w:cstheme="majorHAnsi"/>
            <w:sz w:val="22"/>
            <w:szCs w:val="22"/>
          </w:rPr>
          <w:t>CONFIDENTIAL INFORMATION AND INTELLECTUAL PROPERTY</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_Toc26109691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11</w:t>
        </w:r>
        <w:r w:rsidR="00892196" w:rsidRPr="00892196">
          <w:rPr>
            <w:rFonts w:asciiTheme="majorHAnsi" w:hAnsiTheme="majorHAnsi" w:cstheme="majorHAnsi"/>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92" w:history="1">
        <w:r w:rsidR="00892196" w:rsidRPr="00892196">
          <w:rPr>
            <w:rStyle w:val="Hyperlink"/>
            <w:rFonts w:asciiTheme="majorHAnsi" w:hAnsiTheme="majorHAnsi" w:cstheme="majorHAnsi"/>
            <w:noProof/>
            <w:sz w:val="22"/>
            <w:szCs w:val="22"/>
            <w:lang w:val="en-CA"/>
          </w:rPr>
          <w:t>Confidential Information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_Toc26109692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12</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93" w:history="1">
        <w:r w:rsidR="00892196" w:rsidRPr="00892196">
          <w:rPr>
            <w:rStyle w:val="Hyperlink"/>
            <w:rFonts w:asciiTheme="majorHAnsi" w:hAnsiTheme="majorHAnsi" w:cstheme="majorHAnsi"/>
            <w:noProof/>
            <w:sz w:val="22"/>
            <w:szCs w:val="22"/>
            <w:lang w:val="en-CA"/>
          </w:rPr>
          <w:t>Intellectual Property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_Toc26109693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12</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2"/>
        <w:tabs>
          <w:tab w:val="right" w:leader="dot" w:pos="9350"/>
        </w:tabs>
        <w:rPr>
          <w:rFonts w:asciiTheme="majorHAnsi" w:eastAsiaTheme="minorEastAsia" w:hAnsiTheme="majorHAnsi" w:cstheme="majorHAnsi"/>
          <w:noProof/>
          <w:sz w:val="20"/>
          <w:szCs w:val="20"/>
        </w:rPr>
      </w:pPr>
      <w:hyperlink w:anchor="_Toc26109694" w:history="1">
        <w:r w:rsidR="00892196" w:rsidRPr="00892196">
          <w:rPr>
            <w:rStyle w:val="Hyperlink"/>
            <w:rFonts w:asciiTheme="majorHAnsi" w:hAnsiTheme="majorHAnsi" w:cstheme="majorHAnsi"/>
            <w:noProof/>
            <w:sz w:val="22"/>
            <w:szCs w:val="22"/>
            <w:lang w:val="en-CA"/>
          </w:rPr>
          <w:t>IT Information Storage and Security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_Toc26109694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12</w:t>
        </w:r>
        <w:r w:rsidR="00892196" w:rsidRPr="00892196">
          <w:rPr>
            <w:rFonts w:asciiTheme="majorHAnsi" w:hAnsiTheme="majorHAnsi" w:cstheme="majorHAnsi"/>
            <w:noProof/>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95" w:history="1">
        <w:r w:rsidR="00892196" w:rsidRPr="00892196">
          <w:rPr>
            <w:rStyle w:val="Hyperlink"/>
            <w:rFonts w:asciiTheme="majorHAnsi" w:hAnsiTheme="majorHAnsi" w:cstheme="majorHAnsi"/>
            <w:sz w:val="22"/>
            <w:szCs w:val="22"/>
          </w:rPr>
          <w:t>HEALTH AND SAFETY</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_Toc26109695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12</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96" w:history="1">
        <w:r w:rsidR="00892196" w:rsidRPr="00892196">
          <w:rPr>
            <w:rStyle w:val="Hyperlink"/>
            <w:rFonts w:asciiTheme="majorHAnsi" w:hAnsiTheme="majorHAnsi" w:cstheme="majorHAnsi"/>
            <w:sz w:val="22"/>
            <w:szCs w:val="22"/>
          </w:rPr>
          <w:t>HARRASSMENT</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_Toc26109696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12</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97" w:history="1">
        <w:r w:rsidR="00892196" w:rsidRPr="00892196">
          <w:rPr>
            <w:rStyle w:val="Hyperlink"/>
            <w:rFonts w:asciiTheme="majorHAnsi" w:hAnsiTheme="majorHAnsi" w:cstheme="majorHAnsi"/>
            <w:sz w:val="22"/>
            <w:szCs w:val="22"/>
          </w:rPr>
          <w:t>WORKPLACE VIOLENCE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_Toc26109697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13</w:t>
        </w:r>
        <w:r w:rsidR="00892196" w:rsidRPr="00892196">
          <w:rPr>
            <w:rFonts w:asciiTheme="majorHAnsi" w:hAnsiTheme="majorHAnsi" w:cstheme="majorHAnsi"/>
            <w:webHidden/>
            <w:sz w:val="22"/>
            <w:szCs w:val="22"/>
          </w:rPr>
          <w:fldChar w:fldCharType="end"/>
        </w:r>
      </w:hyperlink>
    </w:p>
    <w:p w:rsidR="00892196" w:rsidRPr="00892196" w:rsidRDefault="00573F87">
      <w:pPr>
        <w:pStyle w:val="TOC1"/>
        <w:rPr>
          <w:rFonts w:asciiTheme="majorHAnsi" w:eastAsiaTheme="minorEastAsia" w:hAnsiTheme="majorHAnsi" w:cstheme="majorHAnsi"/>
          <w:b w:val="0"/>
          <w:bCs w:val="0"/>
          <w:sz w:val="20"/>
          <w:szCs w:val="20"/>
          <w:lang w:val="en-US"/>
        </w:rPr>
      </w:pPr>
      <w:hyperlink w:anchor="_Toc26109698" w:history="1">
        <w:r w:rsidR="00892196" w:rsidRPr="00892196">
          <w:rPr>
            <w:rStyle w:val="Hyperlink"/>
            <w:rFonts w:asciiTheme="majorHAnsi" w:hAnsiTheme="majorHAnsi" w:cstheme="majorHAnsi"/>
            <w:sz w:val="22"/>
            <w:szCs w:val="22"/>
          </w:rPr>
          <w:t>DISPUTE RESOLUTION</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_Toc26109698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13</w:t>
        </w:r>
        <w:r w:rsidR="00892196" w:rsidRPr="00892196">
          <w:rPr>
            <w:rFonts w:asciiTheme="majorHAnsi" w:hAnsiTheme="majorHAnsi" w:cstheme="majorHAnsi"/>
            <w:webHidden/>
            <w:sz w:val="22"/>
            <w:szCs w:val="22"/>
          </w:rPr>
          <w:fldChar w:fldCharType="end"/>
        </w:r>
      </w:hyperlink>
    </w:p>
    <w:p w:rsidR="006A6D1A" w:rsidRDefault="006A6D1A" w:rsidP="00892196">
      <w:pPr>
        <w:tabs>
          <w:tab w:val="right" w:leader="dot" w:pos="9360"/>
        </w:tabs>
        <w:spacing w:afterLines="60" w:after="144" w:line="276" w:lineRule="auto"/>
        <w:jc w:val="center"/>
        <w:rPr>
          <w:rFonts w:ascii="Calibri" w:hAnsi="Calibri" w:cs="Calibri"/>
          <w:b/>
          <w:bCs/>
          <w:noProof/>
          <w:sz w:val="22"/>
          <w:szCs w:val="22"/>
        </w:rPr>
      </w:pPr>
      <w:r w:rsidRPr="00892196">
        <w:rPr>
          <w:rFonts w:asciiTheme="majorHAnsi" w:hAnsiTheme="majorHAnsi" w:cstheme="majorHAnsi"/>
          <w:b/>
          <w:bCs/>
          <w:noProof/>
          <w:sz w:val="20"/>
          <w:szCs w:val="20"/>
        </w:rPr>
        <w:fldChar w:fldCharType="end"/>
      </w:r>
    </w:p>
    <w:p w:rsidR="00892196" w:rsidRPr="00AE17CB" w:rsidRDefault="00892196" w:rsidP="00892196">
      <w:pPr>
        <w:tabs>
          <w:tab w:val="right" w:leader="dot" w:pos="9360"/>
        </w:tabs>
        <w:spacing w:afterLines="60" w:after="144" w:line="276" w:lineRule="auto"/>
        <w:jc w:val="center"/>
        <w:rPr>
          <w:rFonts w:ascii="Calibri" w:hAnsi="Calibri" w:cs="Calibri"/>
          <w:b/>
          <w:bCs/>
          <w:noProof/>
          <w:sz w:val="28"/>
          <w:szCs w:val="28"/>
        </w:rPr>
      </w:pPr>
    </w:p>
    <w:p w:rsidR="006A6D1A" w:rsidRPr="00892196" w:rsidRDefault="006A6D1A" w:rsidP="006A6D1A">
      <w:pPr>
        <w:spacing w:afterLines="60" w:after="144" w:line="276" w:lineRule="auto"/>
        <w:jc w:val="center"/>
        <w:rPr>
          <w:rFonts w:ascii="Calibri" w:hAnsi="Calibri" w:cs="Calibri"/>
          <w:b/>
          <w:bCs/>
          <w:noProof/>
          <w:sz w:val="28"/>
          <w:szCs w:val="28"/>
        </w:rPr>
      </w:pPr>
      <w:r w:rsidRPr="00AE17CB">
        <w:rPr>
          <w:rFonts w:ascii="Calibri" w:hAnsi="Calibri" w:cs="Calibri"/>
          <w:b/>
          <w:bCs/>
          <w:color w:val="01CCC5"/>
          <w:sz w:val="32"/>
          <w:szCs w:val="40"/>
          <w:lang w:val="en-CA"/>
        </w:rPr>
        <w:t>[Company Name]</w:t>
      </w:r>
      <w:r w:rsidRPr="00573F87">
        <w:rPr>
          <w:rFonts w:ascii="Calibri" w:hAnsi="Calibri" w:cs="Calibri"/>
          <w:color w:val="01CCC5"/>
          <w:sz w:val="32"/>
          <w:szCs w:val="40"/>
          <w:lang w:val="en-CA"/>
        </w:rPr>
        <w:t xml:space="preserve"> </w:t>
      </w:r>
      <w:r w:rsidRPr="00892196">
        <w:rPr>
          <w:rFonts w:ascii="Calibri" w:hAnsi="Calibri" w:cs="Calibri"/>
          <w:b/>
          <w:sz w:val="32"/>
          <w:szCs w:val="32"/>
        </w:rPr>
        <w:t>Employee Handbook</w:t>
      </w:r>
    </w:p>
    <w:p w:rsidR="006938BA" w:rsidRPr="00892196" w:rsidRDefault="006938BA" w:rsidP="006A6D1A">
      <w:pPr>
        <w:pStyle w:val="Heading1"/>
        <w:spacing w:afterLines="60" w:after="144" w:line="276" w:lineRule="auto"/>
        <w:rPr>
          <w:rFonts w:ascii="Calibri" w:hAnsi="Calibri" w:cs="Calibri"/>
          <w:b/>
          <w:bCs/>
          <w:sz w:val="28"/>
          <w:szCs w:val="28"/>
        </w:rPr>
      </w:pPr>
      <w:bookmarkStart w:id="1" w:name="_Toc26109657"/>
      <w:r w:rsidRPr="00892196">
        <w:rPr>
          <w:rFonts w:ascii="Calibri" w:hAnsi="Calibri" w:cs="Calibri"/>
          <w:b/>
          <w:bCs/>
          <w:sz w:val="28"/>
          <w:szCs w:val="28"/>
        </w:rPr>
        <w:t>INTRODUCTION</w:t>
      </w:r>
      <w:bookmarkEnd w:id="0"/>
      <w:bookmarkEnd w:id="1"/>
      <w:r w:rsidRPr="00892196">
        <w:rPr>
          <w:rFonts w:ascii="Calibri" w:hAnsi="Calibri" w:cs="Calibri"/>
          <w:b/>
          <w:bCs/>
          <w:sz w:val="28"/>
          <w:szCs w:val="28"/>
        </w:rPr>
        <w:t xml:space="preserve"> </w:t>
      </w:r>
    </w:p>
    <w:p w:rsidR="006938BA" w:rsidRPr="00892196" w:rsidRDefault="006938BA" w:rsidP="00AE17CB">
      <w:pPr>
        <w:pStyle w:val="Default"/>
        <w:spacing w:afterLines="60" w:after="144" w:line="276" w:lineRule="auto"/>
        <w:jc w:val="both"/>
        <w:rPr>
          <w:rFonts w:ascii="Calibri" w:hAnsi="Calibri" w:cs="Calibri"/>
          <w:b/>
          <w:bCs/>
          <w:sz w:val="22"/>
          <w:szCs w:val="28"/>
          <w:lang w:val="en-CA"/>
        </w:rPr>
      </w:pPr>
      <w:r w:rsidRPr="00892196">
        <w:rPr>
          <w:rFonts w:ascii="Calibri" w:hAnsi="Calibri" w:cs="Calibri"/>
          <w:sz w:val="22"/>
          <w:szCs w:val="28"/>
          <w:lang w:val="en-CA"/>
        </w:rPr>
        <w:t xml:space="preserve">This </w:t>
      </w:r>
      <w:r w:rsidR="00EB4C50" w:rsidRPr="00892196">
        <w:rPr>
          <w:rFonts w:ascii="Calibri" w:hAnsi="Calibri" w:cs="Calibri"/>
          <w:sz w:val="22"/>
          <w:szCs w:val="28"/>
          <w:lang w:val="en-CA"/>
        </w:rPr>
        <w:t>“E</w:t>
      </w:r>
      <w:r w:rsidRPr="00892196">
        <w:rPr>
          <w:rFonts w:ascii="Calibri" w:hAnsi="Calibri" w:cs="Calibri"/>
          <w:sz w:val="22"/>
          <w:szCs w:val="28"/>
          <w:lang w:val="en-CA"/>
        </w:rPr>
        <w:t xml:space="preserve">mployee </w:t>
      </w:r>
      <w:r w:rsidR="00EB4C50" w:rsidRPr="00892196">
        <w:rPr>
          <w:rFonts w:ascii="Calibri" w:hAnsi="Calibri" w:cs="Calibri"/>
          <w:sz w:val="22"/>
          <w:szCs w:val="28"/>
          <w:lang w:val="en-CA"/>
        </w:rPr>
        <w:t>H</w:t>
      </w:r>
      <w:r w:rsidRPr="00892196">
        <w:rPr>
          <w:rFonts w:ascii="Calibri" w:hAnsi="Calibri" w:cs="Calibri"/>
          <w:sz w:val="22"/>
          <w:szCs w:val="28"/>
          <w:lang w:val="en-CA"/>
        </w:rPr>
        <w:t>andbook</w:t>
      </w:r>
      <w:r w:rsidR="00EB4C50" w:rsidRPr="00892196">
        <w:rPr>
          <w:rFonts w:ascii="Calibri" w:hAnsi="Calibri" w:cs="Calibri"/>
          <w:sz w:val="22"/>
          <w:szCs w:val="28"/>
          <w:lang w:val="en-CA"/>
        </w:rPr>
        <w:t>”</w:t>
      </w:r>
      <w:r w:rsidRPr="00892196">
        <w:rPr>
          <w:rFonts w:ascii="Calibri" w:hAnsi="Calibri" w:cs="Calibri"/>
          <w:sz w:val="22"/>
          <w:szCs w:val="28"/>
          <w:lang w:val="en-CA"/>
        </w:rPr>
        <w:t xml:space="preserve"> is a summary of</w:t>
      </w:r>
      <w:r w:rsidR="00EB4C50" w:rsidRPr="00892196">
        <w:rPr>
          <w:rFonts w:ascii="Calibri" w:hAnsi="Calibri" w:cs="Calibri"/>
          <w:sz w:val="22"/>
          <w:szCs w:val="28"/>
          <w:lang w:val="en-CA"/>
        </w:rPr>
        <w:t xml:space="preserve"> the</w:t>
      </w:r>
      <w:r w:rsidRPr="00892196">
        <w:rPr>
          <w:rFonts w:ascii="Calibri" w:hAnsi="Calibri" w:cs="Calibri"/>
          <w:sz w:val="22"/>
          <w:szCs w:val="28"/>
          <w:lang w:val="en-CA"/>
        </w:rPr>
        <w:t xml:space="preserve"> </w:t>
      </w:r>
      <w:r w:rsidR="00EB4C50" w:rsidRPr="00892196">
        <w:rPr>
          <w:rFonts w:ascii="Calibri" w:hAnsi="Calibri" w:cs="Calibri"/>
          <w:sz w:val="22"/>
          <w:szCs w:val="28"/>
          <w:lang w:val="en-CA"/>
        </w:rPr>
        <w:t>guidelines</w:t>
      </w:r>
      <w:r w:rsidRPr="00892196">
        <w:rPr>
          <w:rFonts w:ascii="Calibri" w:hAnsi="Calibri" w:cs="Calibri"/>
          <w:sz w:val="22"/>
          <w:szCs w:val="28"/>
          <w:lang w:val="en-CA"/>
        </w:rPr>
        <w:t xml:space="preserve">, procedures and practices related to human resource management at </w:t>
      </w:r>
      <w:r w:rsidR="00AE17CB" w:rsidRPr="00573F87">
        <w:rPr>
          <w:rFonts w:ascii="Calibri" w:hAnsi="Calibri" w:cs="Calibri"/>
          <w:color w:val="01CCC5"/>
          <w:sz w:val="22"/>
          <w:szCs w:val="28"/>
          <w:lang w:val="en-CA"/>
        </w:rPr>
        <w:t>[Organization name]</w:t>
      </w:r>
      <w:r w:rsidRPr="00892196">
        <w:rPr>
          <w:rFonts w:ascii="Calibri" w:hAnsi="Calibri" w:cs="Calibri"/>
          <w:sz w:val="22"/>
          <w:szCs w:val="28"/>
          <w:lang w:val="en-CA"/>
        </w:rPr>
        <w:t>.</w:t>
      </w:r>
    </w:p>
    <w:p w:rsidR="006938BA" w:rsidRPr="00892196" w:rsidRDefault="006938BA" w:rsidP="006A6D1A">
      <w:pPr>
        <w:spacing w:afterLines="60" w:after="144" w:line="276" w:lineRule="auto"/>
        <w:jc w:val="both"/>
        <w:rPr>
          <w:rFonts w:ascii="Calibri" w:hAnsi="Calibri" w:cs="Calibri"/>
          <w:color w:val="000000"/>
          <w:sz w:val="22"/>
          <w:szCs w:val="28"/>
          <w:lang w:val="en-CA"/>
        </w:rPr>
      </w:pPr>
      <w:r w:rsidRPr="00892196">
        <w:rPr>
          <w:rFonts w:ascii="Calibri" w:hAnsi="Calibri" w:cs="Calibri"/>
          <w:color w:val="000000"/>
          <w:sz w:val="22"/>
          <w:szCs w:val="28"/>
          <w:lang w:val="en-CA"/>
        </w:rPr>
        <w:t xml:space="preserve">The </w:t>
      </w:r>
      <w:r w:rsidR="00422682" w:rsidRPr="00AE17CB">
        <w:rPr>
          <w:rFonts w:ascii="Calibri" w:hAnsi="Calibri" w:cs="Calibri"/>
          <w:color w:val="01CCC5"/>
          <w:sz w:val="22"/>
          <w:szCs w:val="28"/>
          <w:lang w:val="en-CA"/>
        </w:rPr>
        <w:t>[Head of HR]</w:t>
      </w:r>
      <w:r w:rsidRPr="00892196">
        <w:rPr>
          <w:rFonts w:ascii="Calibri" w:hAnsi="Calibri" w:cs="Calibri"/>
          <w:color w:val="000000"/>
          <w:sz w:val="22"/>
          <w:szCs w:val="28"/>
          <w:lang w:val="en-CA"/>
        </w:rPr>
        <w:t xml:space="preserve"> is accountable for </w:t>
      </w:r>
      <w:r w:rsidR="00422682" w:rsidRPr="00892196">
        <w:rPr>
          <w:rFonts w:ascii="Calibri" w:hAnsi="Calibri" w:cs="Calibri"/>
          <w:color w:val="000000"/>
          <w:sz w:val="22"/>
          <w:szCs w:val="28"/>
          <w:lang w:val="en-CA"/>
        </w:rPr>
        <w:t>implementing</w:t>
      </w:r>
      <w:r w:rsidRPr="00892196">
        <w:rPr>
          <w:rFonts w:ascii="Calibri" w:hAnsi="Calibri" w:cs="Calibri"/>
          <w:color w:val="000000"/>
          <w:sz w:val="22"/>
          <w:szCs w:val="28"/>
          <w:lang w:val="en-CA"/>
        </w:rPr>
        <w:t xml:space="preserve"> of the policies outlined</w:t>
      </w:r>
      <w:r w:rsidR="00422682" w:rsidRPr="00892196">
        <w:rPr>
          <w:rFonts w:ascii="Calibri" w:hAnsi="Calibri" w:cs="Calibri"/>
          <w:color w:val="000000"/>
          <w:sz w:val="22"/>
          <w:szCs w:val="28"/>
          <w:lang w:val="en-CA"/>
        </w:rPr>
        <w:t xml:space="preserve"> hereinafter</w:t>
      </w:r>
      <w:r w:rsidRPr="00892196">
        <w:rPr>
          <w:rFonts w:ascii="Calibri" w:hAnsi="Calibri" w:cs="Calibri"/>
          <w:color w:val="000000"/>
          <w:sz w:val="22"/>
          <w:szCs w:val="28"/>
          <w:lang w:val="en-CA"/>
        </w:rPr>
        <w:t xml:space="preserve"> in this </w:t>
      </w:r>
      <w:r w:rsidR="00422682" w:rsidRPr="00892196">
        <w:rPr>
          <w:rFonts w:ascii="Calibri" w:hAnsi="Calibri" w:cs="Calibri"/>
          <w:color w:val="000000"/>
          <w:sz w:val="22"/>
          <w:szCs w:val="28"/>
          <w:lang w:val="en-CA"/>
        </w:rPr>
        <w:t>Handbook</w:t>
      </w:r>
      <w:r w:rsidRPr="00892196">
        <w:rPr>
          <w:rFonts w:ascii="Calibri" w:hAnsi="Calibri" w:cs="Calibri"/>
          <w:color w:val="000000"/>
          <w:sz w:val="22"/>
          <w:szCs w:val="28"/>
          <w:lang w:val="en-CA"/>
        </w:rPr>
        <w:t xml:space="preserve">. </w:t>
      </w:r>
      <w:r w:rsidR="00422682" w:rsidRPr="00892196">
        <w:rPr>
          <w:rFonts w:ascii="Calibri" w:hAnsi="Calibri" w:cs="Calibri"/>
          <w:color w:val="000000"/>
          <w:sz w:val="22"/>
          <w:szCs w:val="28"/>
          <w:lang w:val="en-CA"/>
        </w:rPr>
        <w:t>Each manager will be</w:t>
      </w:r>
      <w:r w:rsidRPr="00892196">
        <w:rPr>
          <w:rFonts w:ascii="Calibri" w:hAnsi="Calibri" w:cs="Calibri"/>
          <w:color w:val="000000"/>
          <w:sz w:val="22"/>
          <w:szCs w:val="28"/>
          <w:lang w:val="en-CA"/>
        </w:rPr>
        <w:t xml:space="preserve"> responsible for </w:t>
      </w:r>
      <w:r w:rsidR="00422682" w:rsidRPr="00892196">
        <w:rPr>
          <w:rFonts w:ascii="Calibri" w:hAnsi="Calibri" w:cs="Calibri"/>
          <w:color w:val="000000"/>
          <w:sz w:val="22"/>
          <w:szCs w:val="28"/>
          <w:lang w:val="en-CA"/>
        </w:rPr>
        <w:t xml:space="preserve">implementing the </w:t>
      </w:r>
      <w:r w:rsidRPr="00892196">
        <w:rPr>
          <w:rFonts w:ascii="Calibri" w:hAnsi="Calibri" w:cs="Calibri"/>
          <w:color w:val="000000"/>
          <w:sz w:val="22"/>
          <w:szCs w:val="28"/>
          <w:lang w:val="en-CA"/>
        </w:rPr>
        <w:t xml:space="preserve">human resource </w:t>
      </w:r>
      <w:r w:rsidR="00422682" w:rsidRPr="00892196">
        <w:rPr>
          <w:rFonts w:ascii="Calibri" w:hAnsi="Calibri" w:cs="Calibri"/>
          <w:color w:val="000000"/>
          <w:sz w:val="22"/>
          <w:szCs w:val="28"/>
          <w:lang w:val="en-CA"/>
        </w:rPr>
        <w:t>guidelines</w:t>
      </w:r>
      <w:r w:rsidRPr="00892196">
        <w:rPr>
          <w:rFonts w:ascii="Calibri" w:hAnsi="Calibri" w:cs="Calibri"/>
          <w:color w:val="000000"/>
          <w:sz w:val="22"/>
          <w:szCs w:val="28"/>
          <w:lang w:val="en-CA"/>
        </w:rPr>
        <w:t xml:space="preserve"> within their own teams and should </w:t>
      </w:r>
      <w:r w:rsidR="00422682" w:rsidRPr="00892196">
        <w:rPr>
          <w:rFonts w:ascii="Calibri" w:hAnsi="Calibri" w:cs="Calibri"/>
          <w:color w:val="000000"/>
          <w:sz w:val="22"/>
          <w:szCs w:val="28"/>
          <w:lang w:val="en-CA"/>
        </w:rPr>
        <w:t>use</w:t>
      </w:r>
      <w:r w:rsidRPr="00892196">
        <w:rPr>
          <w:rFonts w:ascii="Calibri" w:hAnsi="Calibri" w:cs="Calibri"/>
          <w:color w:val="000000"/>
          <w:sz w:val="22"/>
          <w:szCs w:val="28"/>
          <w:lang w:val="en-CA"/>
        </w:rPr>
        <w:t xml:space="preserve"> this manual </w:t>
      </w:r>
      <w:r w:rsidR="00422682" w:rsidRPr="00892196">
        <w:rPr>
          <w:rFonts w:ascii="Calibri" w:hAnsi="Calibri" w:cs="Calibri"/>
          <w:color w:val="000000"/>
          <w:sz w:val="22"/>
          <w:szCs w:val="28"/>
          <w:lang w:val="en-CA"/>
        </w:rPr>
        <w:t xml:space="preserve">as a reference </w:t>
      </w:r>
      <w:r w:rsidRPr="00892196">
        <w:rPr>
          <w:rFonts w:ascii="Calibri" w:hAnsi="Calibri" w:cs="Calibri"/>
          <w:color w:val="000000"/>
          <w:sz w:val="22"/>
          <w:szCs w:val="28"/>
          <w:lang w:val="en-CA"/>
        </w:rPr>
        <w:t>to ensure organizational consistency</w:t>
      </w:r>
      <w:r w:rsidR="00422682" w:rsidRPr="00892196">
        <w:rPr>
          <w:rFonts w:ascii="Calibri" w:hAnsi="Calibri" w:cs="Calibri"/>
          <w:color w:val="000000"/>
          <w:sz w:val="22"/>
          <w:szCs w:val="28"/>
          <w:lang w:val="en-CA"/>
        </w:rPr>
        <w:t xml:space="preserve"> and compliance</w:t>
      </w:r>
      <w:r w:rsidRPr="00892196">
        <w:rPr>
          <w:rFonts w:ascii="Calibri" w:hAnsi="Calibri" w:cs="Calibri"/>
          <w:color w:val="000000"/>
          <w:sz w:val="22"/>
          <w:szCs w:val="28"/>
          <w:lang w:val="en-CA"/>
        </w:rPr>
        <w:t xml:space="preserve"> in the application of these practices. </w:t>
      </w:r>
      <w:r w:rsidR="00422682" w:rsidRPr="00892196">
        <w:rPr>
          <w:rFonts w:ascii="Calibri" w:hAnsi="Calibri" w:cs="Calibri"/>
          <w:color w:val="000000"/>
          <w:sz w:val="22"/>
          <w:szCs w:val="28"/>
          <w:lang w:val="en-CA"/>
        </w:rPr>
        <w:t xml:space="preserve"> </w:t>
      </w:r>
    </w:p>
    <w:p w:rsidR="006938BA" w:rsidRPr="00892196" w:rsidRDefault="006938BA" w:rsidP="006A6D1A">
      <w:pPr>
        <w:spacing w:afterLines="60" w:after="144" w:line="276" w:lineRule="auto"/>
        <w:jc w:val="both"/>
        <w:rPr>
          <w:rFonts w:ascii="Calibri" w:hAnsi="Calibri" w:cs="Calibri"/>
          <w:color w:val="000000"/>
          <w:sz w:val="22"/>
          <w:szCs w:val="28"/>
          <w:lang w:val="en-CA"/>
        </w:rPr>
      </w:pPr>
      <w:r w:rsidRPr="00892196">
        <w:rPr>
          <w:rFonts w:ascii="Calibri" w:hAnsi="Calibri" w:cs="Calibri"/>
          <w:color w:val="000000"/>
          <w:sz w:val="22"/>
          <w:szCs w:val="28"/>
          <w:lang w:val="en-CA"/>
        </w:rPr>
        <w:t xml:space="preserve">The </w:t>
      </w:r>
      <w:r w:rsidRPr="00AE17CB">
        <w:rPr>
          <w:rFonts w:ascii="Calibri" w:hAnsi="Calibri" w:cs="Calibri"/>
          <w:color w:val="01CCC5"/>
          <w:sz w:val="22"/>
          <w:szCs w:val="28"/>
          <w:lang w:val="en-CA"/>
        </w:rPr>
        <w:t>[</w:t>
      </w:r>
      <w:r w:rsidR="00422682" w:rsidRPr="00AE17CB">
        <w:rPr>
          <w:rFonts w:ascii="Calibri" w:hAnsi="Calibri" w:cs="Calibri"/>
          <w:color w:val="01CCC5"/>
          <w:sz w:val="22"/>
          <w:szCs w:val="28"/>
          <w:lang w:val="en-CA"/>
        </w:rPr>
        <w:t xml:space="preserve">Head of HR] </w:t>
      </w:r>
      <w:r w:rsidR="00422682" w:rsidRPr="00892196">
        <w:rPr>
          <w:rFonts w:ascii="Calibri" w:hAnsi="Calibri" w:cs="Calibri"/>
          <w:color w:val="000000"/>
          <w:sz w:val="22"/>
          <w:szCs w:val="28"/>
          <w:lang w:val="en-CA"/>
        </w:rPr>
        <w:t>will be</w:t>
      </w:r>
      <w:r w:rsidRPr="00892196">
        <w:rPr>
          <w:rFonts w:ascii="Calibri" w:hAnsi="Calibri" w:cs="Calibri"/>
          <w:color w:val="000000"/>
          <w:sz w:val="22"/>
          <w:szCs w:val="28"/>
          <w:lang w:val="en-CA"/>
        </w:rPr>
        <w:t xml:space="preserve"> available to answer any </w:t>
      </w:r>
      <w:r w:rsidR="00422682" w:rsidRPr="00892196">
        <w:rPr>
          <w:rFonts w:ascii="Calibri" w:hAnsi="Calibri" w:cs="Calibri"/>
          <w:color w:val="000000"/>
          <w:sz w:val="22"/>
          <w:szCs w:val="28"/>
          <w:lang w:val="en-CA"/>
        </w:rPr>
        <w:t>inquiries</w:t>
      </w:r>
      <w:r w:rsidRPr="00892196">
        <w:rPr>
          <w:rFonts w:ascii="Calibri" w:hAnsi="Calibri" w:cs="Calibri"/>
          <w:color w:val="000000"/>
          <w:sz w:val="22"/>
          <w:szCs w:val="28"/>
          <w:lang w:val="en-CA"/>
        </w:rPr>
        <w:t xml:space="preserve"> or provide clarification on any content </w:t>
      </w:r>
      <w:r w:rsidR="00422682" w:rsidRPr="00892196">
        <w:rPr>
          <w:rFonts w:ascii="Calibri" w:hAnsi="Calibri" w:cs="Calibri"/>
          <w:color w:val="000000"/>
          <w:sz w:val="22"/>
          <w:szCs w:val="28"/>
          <w:lang w:val="en-CA"/>
        </w:rPr>
        <w:t>in</w:t>
      </w:r>
      <w:r w:rsidRPr="00892196">
        <w:rPr>
          <w:rFonts w:ascii="Calibri" w:hAnsi="Calibri" w:cs="Calibri"/>
          <w:color w:val="000000"/>
          <w:sz w:val="22"/>
          <w:szCs w:val="28"/>
          <w:lang w:val="en-CA"/>
        </w:rPr>
        <w:t xml:space="preserve"> this manual. </w:t>
      </w:r>
    </w:p>
    <w:p w:rsidR="006938BA" w:rsidRPr="00892196" w:rsidRDefault="006938BA" w:rsidP="00AE17CB">
      <w:pPr>
        <w:pStyle w:val="Default"/>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 xml:space="preserve">The </w:t>
      </w:r>
      <w:r w:rsidR="00AE17CB" w:rsidRPr="00573F87">
        <w:rPr>
          <w:rFonts w:ascii="Calibri" w:hAnsi="Calibri" w:cs="Calibri"/>
          <w:color w:val="01CCC5"/>
          <w:sz w:val="22"/>
          <w:szCs w:val="28"/>
          <w:lang w:val="en-CA"/>
        </w:rPr>
        <w:t>[Organization name]</w:t>
      </w:r>
      <w:r w:rsidRPr="00892196">
        <w:rPr>
          <w:rFonts w:ascii="Calibri" w:hAnsi="Calibri" w:cs="Calibri"/>
          <w:sz w:val="22"/>
          <w:szCs w:val="28"/>
          <w:lang w:val="en-CA"/>
        </w:rPr>
        <w:t>’</w:t>
      </w:r>
      <w:r w:rsidRPr="00892196">
        <w:rPr>
          <w:rFonts w:ascii="Calibri" w:hAnsi="Calibri" w:cs="Calibri"/>
          <w:sz w:val="22"/>
          <w:szCs w:val="28"/>
          <w:lang w:val="en-CA"/>
        </w:rPr>
        <w:t>s benefits package, including</w:t>
      </w:r>
      <w:r w:rsidR="00422682" w:rsidRPr="00892196">
        <w:rPr>
          <w:rFonts w:ascii="Calibri" w:hAnsi="Calibri" w:cs="Calibri"/>
          <w:sz w:val="22"/>
          <w:szCs w:val="28"/>
          <w:lang w:val="en-CA"/>
        </w:rPr>
        <w:t xml:space="preserve"> Basic Salary,</w:t>
      </w:r>
      <w:r w:rsidRPr="00892196">
        <w:rPr>
          <w:rFonts w:ascii="Calibri" w:hAnsi="Calibri" w:cs="Calibri"/>
          <w:sz w:val="22"/>
          <w:szCs w:val="28"/>
          <w:lang w:val="en-CA"/>
        </w:rPr>
        <w:t xml:space="preserve"> </w:t>
      </w:r>
      <w:r w:rsidR="00422682" w:rsidRPr="00892196">
        <w:rPr>
          <w:rFonts w:ascii="Calibri" w:hAnsi="Calibri" w:cs="Calibri"/>
          <w:sz w:val="22"/>
          <w:szCs w:val="28"/>
          <w:lang w:val="en-CA"/>
        </w:rPr>
        <w:t>Health I</w:t>
      </w:r>
      <w:r w:rsidRPr="00892196">
        <w:rPr>
          <w:rFonts w:ascii="Calibri" w:hAnsi="Calibri" w:cs="Calibri"/>
          <w:sz w:val="22"/>
          <w:szCs w:val="28"/>
          <w:lang w:val="en-CA"/>
        </w:rPr>
        <w:t>nsurance</w:t>
      </w:r>
      <w:r w:rsidR="00422682" w:rsidRPr="00892196">
        <w:rPr>
          <w:rFonts w:ascii="Calibri" w:hAnsi="Calibri" w:cs="Calibri"/>
          <w:sz w:val="22"/>
          <w:szCs w:val="28"/>
          <w:lang w:val="en-CA"/>
        </w:rPr>
        <w:t>, Social Security plan and Tax Deduction</w:t>
      </w:r>
      <w:r w:rsidRPr="00892196">
        <w:rPr>
          <w:rFonts w:ascii="Calibri" w:hAnsi="Calibri" w:cs="Calibri"/>
          <w:sz w:val="22"/>
          <w:szCs w:val="28"/>
          <w:lang w:val="en-CA"/>
        </w:rPr>
        <w:t xml:space="preserve">, is coordinated through </w:t>
      </w:r>
      <w:r w:rsidRPr="00AE17CB">
        <w:rPr>
          <w:rFonts w:ascii="Calibri" w:hAnsi="Calibri" w:cs="Calibri"/>
          <w:color w:val="01CCC5"/>
          <w:sz w:val="22"/>
          <w:szCs w:val="28"/>
          <w:lang w:val="en-CA"/>
        </w:rPr>
        <w:t>[</w:t>
      </w:r>
      <w:r w:rsidR="00422682" w:rsidRPr="00AE17CB">
        <w:rPr>
          <w:rFonts w:ascii="Calibri" w:hAnsi="Calibri" w:cs="Calibri"/>
          <w:color w:val="01CCC5"/>
          <w:sz w:val="22"/>
          <w:szCs w:val="28"/>
          <w:lang w:val="en-CA"/>
        </w:rPr>
        <w:t>D</w:t>
      </w:r>
      <w:r w:rsidRPr="00AE17CB">
        <w:rPr>
          <w:rFonts w:ascii="Calibri" w:hAnsi="Calibri" w:cs="Calibri"/>
          <w:color w:val="01CCC5"/>
          <w:sz w:val="22"/>
          <w:szCs w:val="28"/>
          <w:lang w:val="en-CA"/>
        </w:rPr>
        <w:t xml:space="preserve">epartment </w:t>
      </w:r>
      <w:r w:rsidR="00AE17CB">
        <w:rPr>
          <w:rFonts w:ascii="Calibri" w:hAnsi="Calibri" w:cs="Calibri"/>
          <w:color w:val="01CCC5"/>
          <w:sz w:val="22"/>
          <w:szCs w:val="28"/>
          <w:lang w:val="en-CA"/>
        </w:rPr>
        <w:t>n</w:t>
      </w:r>
      <w:r w:rsidRPr="00AE17CB">
        <w:rPr>
          <w:rFonts w:ascii="Calibri" w:hAnsi="Calibri" w:cs="Calibri"/>
          <w:color w:val="01CCC5"/>
          <w:sz w:val="22"/>
          <w:szCs w:val="28"/>
          <w:lang w:val="en-CA"/>
        </w:rPr>
        <w:t>ame]</w:t>
      </w:r>
      <w:r w:rsidRPr="00892196">
        <w:rPr>
          <w:rFonts w:ascii="Calibri" w:hAnsi="Calibri" w:cs="Calibri"/>
          <w:sz w:val="22"/>
          <w:szCs w:val="28"/>
          <w:lang w:val="en-CA"/>
        </w:rPr>
        <w:t xml:space="preserve">. Questions regarding the benefits package may be directed to the </w:t>
      </w:r>
      <w:r w:rsidRPr="00AE17CB">
        <w:rPr>
          <w:rFonts w:ascii="Calibri" w:hAnsi="Calibri" w:cs="Calibri"/>
          <w:color w:val="01CCC5"/>
          <w:sz w:val="22"/>
          <w:szCs w:val="28"/>
          <w:lang w:val="en-CA"/>
        </w:rPr>
        <w:t>[</w:t>
      </w:r>
      <w:r w:rsidR="00422682" w:rsidRPr="00AE17CB">
        <w:rPr>
          <w:rFonts w:ascii="Calibri" w:hAnsi="Calibri" w:cs="Calibri"/>
          <w:color w:val="01CCC5"/>
          <w:sz w:val="22"/>
          <w:szCs w:val="28"/>
          <w:lang w:val="en-CA"/>
        </w:rPr>
        <w:t>Head of HR</w:t>
      </w:r>
      <w:r w:rsidRPr="00AE17CB">
        <w:rPr>
          <w:rFonts w:ascii="Calibri" w:hAnsi="Calibri" w:cs="Calibri"/>
          <w:color w:val="01CCC5"/>
          <w:sz w:val="22"/>
          <w:szCs w:val="28"/>
          <w:lang w:val="en-CA"/>
        </w:rPr>
        <w:t>]</w:t>
      </w:r>
      <w:r w:rsidRPr="00892196">
        <w:rPr>
          <w:rFonts w:ascii="Calibri" w:hAnsi="Calibri" w:cs="Calibri"/>
          <w:sz w:val="22"/>
          <w:szCs w:val="28"/>
          <w:lang w:val="en-CA"/>
        </w:rPr>
        <w:t xml:space="preserve">.   </w:t>
      </w:r>
      <w:r w:rsidR="00422682" w:rsidRPr="00892196">
        <w:rPr>
          <w:rFonts w:ascii="Calibri" w:hAnsi="Calibri" w:cs="Calibri"/>
          <w:sz w:val="22"/>
          <w:szCs w:val="28"/>
          <w:lang w:val="en-CA"/>
        </w:rPr>
        <w:t xml:space="preserve"> </w:t>
      </w:r>
    </w:p>
    <w:p w:rsidR="006938BA" w:rsidRPr="00892196" w:rsidRDefault="006938BA" w:rsidP="006A6D1A">
      <w:pPr>
        <w:pStyle w:val="Heading1"/>
        <w:spacing w:afterLines="60" w:after="144" w:line="276" w:lineRule="auto"/>
        <w:rPr>
          <w:rFonts w:ascii="Calibri" w:hAnsi="Calibri" w:cs="Calibri"/>
          <w:b/>
          <w:bCs/>
          <w:sz w:val="28"/>
          <w:szCs w:val="28"/>
        </w:rPr>
      </w:pPr>
      <w:bookmarkStart w:id="2" w:name="_Toc166055467"/>
      <w:bookmarkStart w:id="3" w:name="_Toc26109658"/>
      <w:r w:rsidRPr="00892196">
        <w:rPr>
          <w:rFonts w:ascii="Calibri" w:hAnsi="Calibri" w:cs="Calibri"/>
          <w:b/>
          <w:bCs/>
          <w:sz w:val="28"/>
          <w:szCs w:val="28"/>
        </w:rPr>
        <w:t>STATEMENT OF PHILOSOPHY</w:t>
      </w:r>
      <w:bookmarkEnd w:id="2"/>
      <w:bookmarkEnd w:id="3"/>
    </w:p>
    <w:p w:rsidR="006938BA" w:rsidRPr="00892196" w:rsidRDefault="00AE17CB" w:rsidP="006A6D1A">
      <w:pPr>
        <w:spacing w:afterLines="60" w:after="144" w:line="276" w:lineRule="auto"/>
        <w:jc w:val="both"/>
        <w:rPr>
          <w:rFonts w:ascii="Calibri" w:hAnsi="Calibri" w:cs="Calibri"/>
          <w:sz w:val="22"/>
          <w:szCs w:val="28"/>
          <w:lang w:val="en-CA"/>
        </w:rPr>
      </w:pPr>
      <w:r w:rsidRPr="00573F87">
        <w:rPr>
          <w:rFonts w:ascii="Calibri" w:hAnsi="Calibri" w:cs="Calibri"/>
          <w:color w:val="01CCC5"/>
          <w:sz w:val="22"/>
          <w:szCs w:val="28"/>
          <w:lang w:val="en-CA"/>
        </w:rPr>
        <w:t xml:space="preserve">[Organization name] </w:t>
      </w:r>
      <w:r w:rsidR="006938BA" w:rsidRPr="00892196">
        <w:rPr>
          <w:rFonts w:ascii="Calibri" w:hAnsi="Calibri" w:cs="Calibri"/>
          <w:sz w:val="22"/>
          <w:szCs w:val="28"/>
          <w:lang w:val="en-CA"/>
        </w:rPr>
        <w:t>wishes to maintain a work environment</w:t>
      </w:r>
      <w:r w:rsidR="00422682" w:rsidRPr="00892196">
        <w:rPr>
          <w:rFonts w:ascii="Calibri" w:hAnsi="Calibri" w:cs="Calibri"/>
          <w:sz w:val="22"/>
          <w:szCs w:val="28"/>
          <w:lang w:val="en-CA"/>
        </w:rPr>
        <w:t xml:space="preserve"> and culture</w:t>
      </w:r>
      <w:r w:rsidR="006938BA" w:rsidRPr="00892196">
        <w:rPr>
          <w:rFonts w:ascii="Calibri" w:hAnsi="Calibri" w:cs="Calibri"/>
          <w:sz w:val="22"/>
          <w:szCs w:val="28"/>
          <w:lang w:val="en-CA"/>
        </w:rPr>
        <w:t xml:space="preserve"> that fosters personal and professional growth for all</w:t>
      </w:r>
      <w:r w:rsidR="00422682" w:rsidRPr="00892196">
        <w:rPr>
          <w:rFonts w:ascii="Calibri" w:hAnsi="Calibri" w:cs="Calibri"/>
          <w:sz w:val="22"/>
          <w:szCs w:val="28"/>
          <w:lang w:val="en-CA"/>
        </w:rPr>
        <w:t xml:space="preserve"> of its</w:t>
      </w:r>
      <w:r w:rsidR="006938BA" w:rsidRPr="00892196">
        <w:rPr>
          <w:rFonts w:ascii="Calibri" w:hAnsi="Calibri" w:cs="Calibri"/>
          <w:sz w:val="22"/>
          <w:szCs w:val="28"/>
          <w:lang w:val="en-CA"/>
        </w:rPr>
        <w:t xml:space="preserve"> employees. Maintaining such an environment is t</w:t>
      </w:r>
      <w:r w:rsidR="00422682" w:rsidRPr="00892196">
        <w:rPr>
          <w:rFonts w:ascii="Calibri" w:hAnsi="Calibri" w:cs="Calibri"/>
          <w:sz w:val="22"/>
          <w:szCs w:val="28"/>
          <w:lang w:val="en-CA"/>
        </w:rPr>
        <w:t>he responsibility of every employee</w:t>
      </w:r>
      <w:r w:rsidR="006938BA" w:rsidRPr="00892196">
        <w:rPr>
          <w:rFonts w:ascii="Calibri" w:hAnsi="Calibri" w:cs="Calibri"/>
          <w:sz w:val="22"/>
          <w:szCs w:val="28"/>
          <w:lang w:val="en-CA"/>
        </w:rPr>
        <w:t>. Because of their</w:t>
      </w:r>
      <w:r w:rsidR="00422682" w:rsidRPr="00892196">
        <w:rPr>
          <w:rFonts w:ascii="Calibri" w:hAnsi="Calibri" w:cs="Calibri"/>
          <w:sz w:val="22"/>
          <w:szCs w:val="28"/>
          <w:lang w:val="en-CA"/>
        </w:rPr>
        <w:t xml:space="preserve"> leadership position and role</w:t>
      </w:r>
      <w:r w:rsidR="006938BA" w:rsidRPr="00892196">
        <w:rPr>
          <w:rFonts w:ascii="Calibri" w:hAnsi="Calibri" w:cs="Calibri"/>
          <w:sz w:val="22"/>
          <w:szCs w:val="28"/>
          <w:lang w:val="en-CA"/>
        </w:rPr>
        <w:t xml:space="preserve">, managers and </w:t>
      </w:r>
      <w:r w:rsidR="00422682" w:rsidRPr="00892196">
        <w:rPr>
          <w:rFonts w:ascii="Calibri" w:hAnsi="Calibri" w:cs="Calibri"/>
          <w:sz w:val="22"/>
          <w:szCs w:val="28"/>
          <w:lang w:val="en-CA"/>
        </w:rPr>
        <w:t>heads</w:t>
      </w:r>
      <w:r w:rsidR="006938BA" w:rsidRPr="00892196">
        <w:rPr>
          <w:rFonts w:ascii="Calibri" w:hAnsi="Calibri" w:cs="Calibri"/>
          <w:sz w:val="22"/>
          <w:szCs w:val="28"/>
          <w:lang w:val="en-CA"/>
        </w:rPr>
        <w:t xml:space="preserve"> have the additional responsibility </w:t>
      </w:r>
      <w:r w:rsidR="00422682" w:rsidRPr="00892196">
        <w:rPr>
          <w:rFonts w:ascii="Calibri" w:hAnsi="Calibri" w:cs="Calibri"/>
          <w:sz w:val="22"/>
          <w:szCs w:val="28"/>
          <w:lang w:val="en-CA"/>
        </w:rPr>
        <w:t>of</w:t>
      </w:r>
      <w:r w:rsidR="006938BA" w:rsidRPr="00892196">
        <w:rPr>
          <w:rFonts w:ascii="Calibri" w:hAnsi="Calibri" w:cs="Calibri"/>
          <w:sz w:val="22"/>
          <w:szCs w:val="28"/>
          <w:lang w:val="en-CA"/>
        </w:rPr>
        <w:t xml:space="preserve"> lead</w:t>
      </w:r>
      <w:r w:rsidR="00422682" w:rsidRPr="00892196">
        <w:rPr>
          <w:rFonts w:ascii="Calibri" w:hAnsi="Calibri" w:cs="Calibri"/>
          <w:sz w:val="22"/>
          <w:szCs w:val="28"/>
          <w:lang w:val="en-CA"/>
        </w:rPr>
        <w:t>ing this matter</w:t>
      </w:r>
      <w:r w:rsidR="006938BA" w:rsidRPr="00892196">
        <w:rPr>
          <w:rFonts w:ascii="Calibri" w:hAnsi="Calibri" w:cs="Calibri"/>
          <w:sz w:val="22"/>
          <w:szCs w:val="28"/>
          <w:lang w:val="en-CA"/>
        </w:rPr>
        <w:t xml:space="preserve"> in a manner which </w:t>
      </w:r>
      <w:r w:rsidR="00422682" w:rsidRPr="00892196">
        <w:rPr>
          <w:rFonts w:ascii="Calibri" w:hAnsi="Calibri" w:cs="Calibri"/>
          <w:sz w:val="22"/>
          <w:szCs w:val="28"/>
          <w:lang w:val="en-CA"/>
        </w:rPr>
        <w:t>creates</w:t>
      </w:r>
      <w:r w:rsidR="006938BA" w:rsidRPr="00892196">
        <w:rPr>
          <w:rFonts w:ascii="Calibri" w:hAnsi="Calibri" w:cs="Calibri"/>
          <w:sz w:val="22"/>
          <w:szCs w:val="28"/>
          <w:lang w:val="en-CA"/>
        </w:rPr>
        <w:t xml:space="preserve"> a </w:t>
      </w:r>
      <w:r w:rsidR="00422682" w:rsidRPr="00892196">
        <w:rPr>
          <w:rFonts w:ascii="Calibri" w:hAnsi="Calibri" w:cs="Calibri"/>
          <w:sz w:val="22"/>
          <w:szCs w:val="28"/>
          <w:lang w:val="en-CA"/>
        </w:rPr>
        <w:t xml:space="preserve">culture </w:t>
      </w:r>
      <w:r w:rsidR="006938BA" w:rsidRPr="00892196">
        <w:rPr>
          <w:rFonts w:ascii="Calibri" w:hAnsi="Calibri" w:cs="Calibri"/>
          <w:sz w:val="22"/>
          <w:szCs w:val="28"/>
          <w:lang w:val="en-CA"/>
        </w:rPr>
        <w:t xml:space="preserve">of respect for each person.  </w:t>
      </w:r>
    </w:p>
    <w:p w:rsidR="006938BA" w:rsidRPr="00892196" w:rsidRDefault="006938BA" w:rsidP="006A6D1A">
      <w:pPr>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It is the responsibility of all staff to:</w:t>
      </w:r>
    </w:p>
    <w:p w:rsidR="006938BA" w:rsidRPr="00892196" w:rsidRDefault="006A6D1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Encourage</w:t>
      </w:r>
      <w:r w:rsidR="006938BA" w:rsidRPr="00892196">
        <w:rPr>
          <w:rFonts w:ascii="Calibri" w:hAnsi="Calibri" w:cs="Calibri"/>
          <w:sz w:val="22"/>
          <w:szCs w:val="28"/>
          <w:lang w:val="en-CA"/>
        </w:rPr>
        <w:t xml:space="preserve"> </w:t>
      </w:r>
      <w:r w:rsidR="00422682" w:rsidRPr="00892196">
        <w:rPr>
          <w:rFonts w:ascii="Calibri" w:hAnsi="Calibri" w:cs="Calibri"/>
          <w:sz w:val="22"/>
          <w:szCs w:val="28"/>
          <w:lang w:val="en-CA"/>
        </w:rPr>
        <w:t>teamwork, collaboration</w:t>
      </w:r>
      <w:r w:rsidR="006938BA" w:rsidRPr="00892196">
        <w:rPr>
          <w:rFonts w:ascii="Calibri" w:hAnsi="Calibri" w:cs="Calibri"/>
          <w:sz w:val="22"/>
          <w:szCs w:val="28"/>
          <w:lang w:val="en-CA"/>
        </w:rPr>
        <w:t xml:space="preserve"> and communication among each other</w:t>
      </w:r>
      <w:r w:rsidR="00422682" w:rsidRPr="00892196">
        <w:rPr>
          <w:rFonts w:ascii="Calibri" w:hAnsi="Calibri" w:cs="Calibri"/>
          <w:sz w:val="22"/>
          <w:szCs w:val="28"/>
          <w:lang w:val="en-CA"/>
        </w:rPr>
        <w:t>.</w:t>
      </w:r>
    </w:p>
    <w:p w:rsidR="006938BA" w:rsidRPr="00892196" w:rsidRDefault="00422682"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Treat each other </w:t>
      </w:r>
      <w:r w:rsidR="006938BA" w:rsidRPr="00892196">
        <w:rPr>
          <w:rFonts w:ascii="Calibri" w:hAnsi="Calibri" w:cs="Calibri"/>
          <w:sz w:val="22"/>
          <w:szCs w:val="28"/>
          <w:lang w:val="en-CA"/>
        </w:rPr>
        <w:t>with dignity and respect</w:t>
      </w:r>
      <w:r w:rsidRPr="00892196">
        <w:rPr>
          <w:rFonts w:ascii="Calibri" w:hAnsi="Calibri" w:cs="Calibri"/>
          <w:sz w:val="22"/>
          <w:szCs w:val="28"/>
          <w:lang w:val="en-CA"/>
        </w:rPr>
        <w:t>.</w:t>
      </w:r>
    </w:p>
    <w:p w:rsidR="006938BA"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Promote harmony and </w:t>
      </w:r>
      <w:r w:rsidR="00422682" w:rsidRPr="00892196">
        <w:rPr>
          <w:rFonts w:ascii="Calibri" w:hAnsi="Calibri" w:cs="Calibri"/>
          <w:sz w:val="22"/>
          <w:szCs w:val="28"/>
          <w:lang w:val="en-CA"/>
        </w:rPr>
        <w:t>cooperation</w:t>
      </w:r>
      <w:r w:rsidRPr="00892196">
        <w:rPr>
          <w:rFonts w:ascii="Calibri" w:hAnsi="Calibri" w:cs="Calibri"/>
          <w:sz w:val="22"/>
          <w:szCs w:val="28"/>
          <w:lang w:val="en-CA"/>
        </w:rPr>
        <w:t xml:space="preserve"> in all relationships</w:t>
      </w:r>
      <w:r w:rsidR="00422682" w:rsidRPr="00892196">
        <w:rPr>
          <w:rFonts w:ascii="Calibri" w:hAnsi="Calibri" w:cs="Calibri"/>
          <w:sz w:val="22"/>
          <w:szCs w:val="28"/>
          <w:lang w:val="en-CA"/>
        </w:rPr>
        <w:t>.</w:t>
      </w:r>
    </w:p>
    <w:p w:rsidR="006938BA"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Strive for mutual understanding of standards for performance expectations, and communicate </w:t>
      </w:r>
      <w:r w:rsidR="00422682" w:rsidRPr="00892196">
        <w:rPr>
          <w:rFonts w:ascii="Calibri" w:hAnsi="Calibri" w:cs="Calibri"/>
          <w:sz w:val="22"/>
          <w:szCs w:val="28"/>
          <w:lang w:val="en-CA"/>
        </w:rPr>
        <w:t xml:space="preserve">common goals </w:t>
      </w:r>
      <w:r w:rsidRPr="00892196">
        <w:rPr>
          <w:rFonts w:ascii="Calibri" w:hAnsi="Calibri" w:cs="Calibri"/>
          <w:sz w:val="22"/>
          <w:szCs w:val="28"/>
          <w:lang w:val="en-CA"/>
        </w:rPr>
        <w:t xml:space="preserve">routinely to </w:t>
      </w:r>
      <w:r w:rsidR="00422682" w:rsidRPr="00892196">
        <w:rPr>
          <w:rFonts w:ascii="Calibri" w:hAnsi="Calibri" w:cs="Calibri"/>
          <w:sz w:val="22"/>
          <w:szCs w:val="28"/>
          <w:lang w:val="en-CA"/>
        </w:rPr>
        <w:t>affirm</w:t>
      </w:r>
      <w:r w:rsidRPr="00892196">
        <w:rPr>
          <w:rFonts w:ascii="Calibri" w:hAnsi="Calibri" w:cs="Calibri"/>
          <w:sz w:val="22"/>
          <w:szCs w:val="28"/>
          <w:lang w:val="en-CA"/>
        </w:rPr>
        <w:t xml:space="preserve"> </w:t>
      </w:r>
      <w:r w:rsidR="00422682" w:rsidRPr="00892196">
        <w:rPr>
          <w:rFonts w:ascii="Calibri" w:hAnsi="Calibri" w:cs="Calibri"/>
          <w:sz w:val="22"/>
          <w:szCs w:val="28"/>
          <w:lang w:val="en-CA"/>
        </w:rPr>
        <w:t>this</w:t>
      </w:r>
      <w:r w:rsidRPr="00892196">
        <w:rPr>
          <w:rFonts w:ascii="Calibri" w:hAnsi="Calibri" w:cs="Calibri"/>
          <w:sz w:val="22"/>
          <w:szCs w:val="28"/>
          <w:lang w:val="en-CA"/>
        </w:rPr>
        <w:t xml:space="preserve"> understanding</w:t>
      </w:r>
      <w:r w:rsidR="00422682" w:rsidRPr="00892196">
        <w:rPr>
          <w:rFonts w:ascii="Calibri" w:hAnsi="Calibri" w:cs="Calibri"/>
          <w:sz w:val="22"/>
          <w:szCs w:val="28"/>
          <w:lang w:val="en-CA"/>
        </w:rPr>
        <w:t>.</w:t>
      </w:r>
    </w:p>
    <w:p w:rsidR="006938BA" w:rsidRPr="00892196" w:rsidRDefault="00422682"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Seek</w:t>
      </w:r>
      <w:r w:rsidR="006938BA" w:rsidRPr="00892196">
        <w:rPr>
          <w:rFonts w:ascii="Calibri" w:hAnsi="Calibri" w:cs="Calibri"/>
          <w:sz w:val="22"/>
          <w:szCs w:val="28"/>
          <w:lang w:val="en-CA"/>
        </w:rPr>
        <w:t xml:space="preserve"> and </w:t>
      </w:r>
      <w:r w:rsidR="00032266" w:rsidRPr="00892196">
        <w:rPr>
          <w:rFonts w:ascii="Calibri" w:hAnsi="Calibri" w:cs="Calibri"/>
          <w:sz w:val="22"/>
          <w:szCs w:val="28"/>
          <w:lang w:val="en-CA"/>
        </w:rPr>
        <w:t>accept</w:t>
      </w:r>
      <w:r w:rsidRPr="00892196">
        <w:rPr>
          <w:rFonts w:ascii="Calibri" w:hAnsi="Calibri" w:cs="Calibri"/>
          <w:sz w:val="22"/>
          <w:szCs w:val="28"/>
          <w:lang w:val="en-CA"/>
        </w:rPr>
        <w:t xml:space="preserve"> the</w:t>
      </w:r>
      <w:r w:rsidR="006938BA" w:rsidRPr="00892196">
        <w:rPr>
          <w:rFonts w:ascii="Calibri" w:hAnsi="Calibri" w:cs="Calibri"/>
          <w:sz w:val="22"/>
          <w:szCs w:val="28"/>
          <w:lang w:val="en-CA"/>
        </w:rPr>
        <w:t xml:space="preserve"> opinions of other </w:t>
      </w:r>
      <w:r w:rsidRPr="00892196">
        <w:rPr>
          <w:rFonts w:ascii="Calibri" w:hAnsi="Calibri" w:cs="Calibri"/>
          <w:sz w:val="22"/>
          <w:szCs w:val="28"/>
          <w:lang w:val="en-CA"/>
        </w:rPr>
        <w:t xml:space="preserve">team </w:t>
      </w:r>
      <w:r w:rsidR="006938BA" w:rsidRPr="00892196">
        <w:rPr>
          <w:rFonts w:ascii="Calibri" w:hAnsi="Calibri" w:cs="Calibri"/>
          <w:sz w:val="22"/>
          <w:szCs w:val="28"/>
          <w:lang w:val="en-CA"/>
        </w:rPr>
        <w:t xml:space="preserve">members, and </w:t>
      </w:r>
      <w:r w:rsidRPr="00892196">
        <w:rPr>
          <w:rFonts w:ascii="Calibri" w:hAnsi="Calibri" w:cs="Calibri"/>
          <w:sz w:val="22"/>
          <w:szCs w:val="28"/>
          <w:lang w:val="en-CA"/>
        </w:rPr>
        <w:t>welcome</w:t>
      </w:r>
      <w:r w:rsidR="006938BA" w:rsidRPr="00892196">
        <w:rPr>
          <w:rFonts w:ascii="Calibri" w:hAnsi="Calibri" w:cs="Calibri"/>
          <w:sz w:val="22"/>
          <w:szCs w:val="28"/>
          <w:lang w:val="en-CA"/>
        </w:rPr>
        <w:t xml:space="preserve"> their participation in decisions that affect their work</w:t>
      </w:r>
      <w:r w:rsidRPr="00892196">
        <w:rPr>
          <w:rFonts w:ascii="Calibri" w:hAnsi="Calibri" w:cs="Calibri"/>
          <w:sz w:val="22"/>
          <w:szCs w:val="28"/>
          <w:lang w:val="en-CA"/>
        </w:rPr>
        <w:t>.</w:t>
      </w:r>
    </w:p>
    <w:p w:rsidR="00422682"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Encourage growth and development of employees by helping th</w:t>
      </w:r>
      <w:r w:rsidR="00422682" w:rsidRPr="00892196">
        <w:rPr>
          <w:rFonts w:ascii="Calibri" w:hAnsi="Calibri" w:cs="Calibri"/>
          <w:sz w:val="22"/>
          <w:szCs w:val="28"/>
          <w:lang w:val="en-CA"/>
        </w:rPr>
        <w:t>em achieve their personal goals.</w:t>
      </w:r>
    </w:p>
    <w:p w:rsidR="006938BA" w:rsidRPr="00892196" w:rsidRDefault="00422682"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Avoid </w:t>
      </w:r>
      <w:r w:rsidR="006938BA" w:rsidRPr="00892196">
        <w:rPr>
          <w:rFonts w:ascii="Calibri" w:hAnsi="Calibri" w:cs="Calibri"/>
          <w:sz w:val="22"/>
          <w:szCs w:val="28"/>
          <w:lang w:val="en-CA"/>
        </w:rPr>
        <w:t xml:space="preserve">workplace conflict, and if it occurs, respond </w:t>
      </w:r>
      <w:r w:rsidR="00214ED5" w:rsidRPr="00892196">
        <w:rPr>
          <w:rFonts w:ascii="Calibri" w:hAnsi="Calibri" w:cs="Calibri"/>
          <w:sz w:val="22"/>
          <w:szCs w:val="28"/>
          <w:lang w:val="en-CA"/>
        </w:rPr>
        <w:t>properly</w:t>
      </w:r>
      <w:r w:rsidR="006938BA" w:rsidRPr="00892196">
        <w:rPr>
          <w:rFonts w:ascii="Calibri" w:hAnsi="Calibri" w:cs="Calibri"/>
          <w:sz w:val="22"/>
          <w:szCs w:val="28"/>
          <w:lang w:val="en-CA"/>
        </w:rPr>
        <w:t xml:space="preserve"> and quickly </w:t>
      </w:r>
      <w:r w:rsidR="00214ED5" w:rsidRPr="00892196">
        <w:rPr>
          <w:rFonts w:ascii="Calibri" w:hAnsi="Calibri" w:cs="Calibri"/>
          <w:sz w:val="22"/>
          <w:szCs w:val="28"/>
          <w:lang w:val="en-CA"/>
        </w:rPr>
        <w:t>while</w:t>
      </w:r>
      <w:r w:rsidR="006938BA" w:rsidRPr="00892196">
        <w:rPr>
          <w:rFonts w:ascii="Calibri" w:hAnsi="Calibri" w:cs="Calibri"/>
          <w:sz w:val="22"/>
          <w:szCs w:val="28"/>
          <w:lang w:val="en-CA"/>
        </w:rPr>
        <w:t xml:space="preserve"> provid</w:t>
      </w:r>
      <w:r w:rsidR="00214ED5" w:rsidRPr="00892196">
        <w:rPr>
          <w:rFonts w:ascii="Calibri" w:hAnsi="Calibri" w:cs="Calibri"/>
          <w:sz w:val="22"/>
          <w:szCs w:val="28"/>
          <w:lang w:val="en-CA"/>
        </w:rPr>
        <w:t>ing</w:t>
      </w:r>
      <w:r w:rsidR="006938BA" w:rsidRPr="00892196">
        <w:rPr>
          <w:rFonts w:ascii="Calibri" w:hAnsi="Calibri" w:cs="Calibri"/>
          <w:sz w:val="22"/>
          <w:szCs w:val="28"/>
          <w:lang w:val="en-CA"/>
        </w:rPr>
        <w:t xml:space="preserve"> </w:t>
      </w:r>
      <w:r w:rsidR="00214ED5" w:rsidRPr="00892196">
        <w:rPr>
          <w:rFonts w:ascii="Calibri" w:hAnsi="Calibri" w:cs="Calibri"/>
          <w:sz w:val="22"/>
          <w:szCs w:val="28"/>
          <w:lang w:val="en-CA"/>
        </w:rPr>
        <w:t>solutions</w:t>
      </w:r>
      <w:r w:rsidR="006938BA" w:rsidRPr="00892196">
        <w:rPr>
          <w:rFonts w:ascii="Calibri" w:hAnsi="Calibri" w:cs="Calibri"/>
          <w:sz w:val="22"/>
          <w:szCs w:val="28"/>
          <w:lang w:val="en-CA"/>
        </w:rPr>
        <w:t xml:space="preserve"> to resolve it</w:t>
      </w:r>
      <w:r w:rsidR="00214ED5" w:rsidRPr="00892196">
        <w:rPr>
          <w:rFonts w:ascii="Calibri" w:hAnsi="Calibri" w:cs="Calibri"/>
          <w:sz w:val="22"/>
          <w:szCs w:val="28"/>
          <w:lang w:val="en-CA"/>
        </w:rPr>
        <w:t>.</w:t>
      </w:r>
    </w:p>
    <w:p w:rsidR="00214ED5"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Administer all policies </w:t>
      </w:r>
      <w:r w:rsidR="00214ED5" w:rsidRPr="00892196">
        <w:rPr>
          <w:rFonts w:ascii="Calibri" w:hAnsi="Calibri" w:cs="Calibri"/>
          <w:sz w:val="22"/>
          <w:szCs w:val="28"/>
          <w:lang w:val="en-CA"/>
        </w:rPr>
        <w:t>in an equal and fair manner</w:t>
      </w:r>
      <w:r w:rsidRPr="00892196">
        <w:rPr>
          <w:rFonts w:ascii="Calibri" w:hAnsi="Calibri" w:cs="Calibri"/>
          <w:sz w:val="22"/>
          <w:szCs w:val="28"/>
          <w:lang w:val="en-CA"/>
        </w:rPr>
        <w:t xml:space="preserve">, </w:t>
      </w:r>
      <w:r w:rsidR="00214ED5" w:rsidRPr="00892196">
        <w:rPr>
          <w:rFonts w:ascii="Calibri" w:hAnsi="Calibri" w:cs="Calibri"/>
          <w:sz w:val="22"/>
          <w:szCs w:val="28"/>
          <w:lang w:val="en-CA"/>
        </w:rPr>
        <w:t xml:space="preserve">while </w:t>
      </w:r>
      <w:r w:rsidRPr="00892196">
        <w:rPr>
          <w:rFonts w:ascii="Calibri" w:hAnsi="Calibri" w:cs="Calibri"/>
          <w:sz w:val="22"/>
          <w:szCs w:val="28"/>
          <w:lang w:val="en-CA"/>
        </w:rPr>
        <w:t xml:space="preserve">recognizing that </w:t>
      </w:r>
      <w:r w:rsidR="00214ED5" w:rsidRPr="00892196">
        <w:rPr>
          <w:rFonts w:ascii="Calibri" w:hAnsi="Calibri" w:cs="Calibri"/>
          <w:sz w:val="22"/>
          <w:szCs w:val="28"/>
          <w:lang w:val="en-CA"/>
        </w:rPr>
        <w:t xml:space="preserve">each </w:t>
      </w:r>
      <w:r w:rsidRPr="00892196">
        <w:rPr>
          <w:rFonts w:ascii="Calibri" w:hAnsi="Calibri" w:cs="Calibri"/>
          <w:sz w:val="22"/>
          <w:szCs w:val="28"/>
          <w:lang w:val="en-CA"/>
        </w:rPr>
        <w:t>job</w:t>
      </w:r>
      <w:r w:rsidR="00214ED5" w:rsidRPr="00892196">
        <w:rPr>
          <w:rFonts w:ascii="Calibri" w:hAnsi="Calibri" w:cs="Calibri"/>
          <w:sz w:val="22"/>
          <w:szCs w:val="28"/>
          <w:lang w:val="en-CA"/>
        </w:rPr>
        <w:t xml:space="preserve"> role is</w:t>
      </w:r>
      <w:r w:rsidRPr="00892196">
        <w:rPr>
          <w:rFonts w:ascii="Calibri" w:hAnsi="Calibri" w:cs="Calibri"/>
          <w:sz w:val="22"/>
          <w:szCs w:val="28"/>
          <w:lang w:val="en-CA"/>
        </w:rPr>
        <w:t xml:space="preserve"> different</w:t>
      </w:r>
      <w:r w:rsidR="00214ED5" w:rsidRPr="00892196">
        <w:rPr>
          <w:rFonts w:ascii="Calibri" w:hAnsi="Calibri" w:cs="Calibri"/>
          <w:sz w:val="22"/>
          <w:szCs w:val="28"/>
          <w:lang w:val="en-CA"/>
        </w:rPr>
        <w:t xml:space="preserve"> and </w:t>
      </w:r>
      <w:r w:rsidRPr="00892196">
        <w:rPr>
          <w:rFonts w:ascii="Calibri" w:hAnsi="Calibri" w:cs="Calibri"/>
          <w:sz w:val="22"/>
          <w:szCs w:val="28"/>
          <w:lang w:val="en-CA"/>
        </w:rPr>
        <w:t>that individual performance should be measured against predetermined standards</w:t>
      </w:r>
      <w:r w:rsidR="00214ED5" w:rsidRPr="00892196">
        <w:rPr>
          <w:rFonts w:ascii="Calibri" w:hAnsi="Calibri" w:cs="Calibri"/>
          <w:sz w:val="22"/>
          <w:szCs w:val="28"/>
          <w:lang w:val="en-CA"/>
        </w:rPr>
        <w:t xml:space="preserve"> and KPIs.</w:t>
      </w:r>
    </w:p>
    <w:p w:rsidR="006938BA" w:rsidRPr="00892196" w:rsidRDefault="00214ED5"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Ensure that </w:t>
      </w:r>
      <w:r w:rsidR="006938BA" w:rsidRPr="00892196">
        <w:rPr>
          <w:rFonts w:ascii="Calibri" w:hAnsi="Calibri" w:cs="Calibri"/>
          <w:sz w:val="22"/>
          <w:szCs w:val="28"/>
          <w:lang w:val="en-CA"/>
        </w:rPr>
        <w:t>each employee has the right to fair treatment</w:t>
      </w:r>
      <w:r w:rsidRPr="00892196">
        <w:rPr>
          <w:rFonts w:ascii="Calibri" w:hAnsi="Calibri" w:cs="Calibri"/>
          <w:sz w:val="22"/>
          <w:szCs w:val="28"/>
          <w:lang w:val="en-CA"/>
        </w:rPr>
        <w:t>.</w:t>
      </w:r>
    </w:p>
    <w:p w:rsidR="00214ED5" w:rsidRPr="00892196" w:rsidRDefault="00214ED5"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lastRenderedPageBreak/>
        <w:t>Acknowledge</w:t>
      </w:r>
      <w:r w:rsidR="006938BA" w:rsidRPr="00892196">
        <w:rPr>
          <w:rFonts w:ascii="Calibri" w:hAnsi="Calibri" w:cs="Calibri"/>
          <w:sz w:val="22"/>
          <w:szCs w:val="28"/>
          <w:lang w:val="en-CA"/>
        </w:rPr>
        <w:t xml:space="preserve"> that employees </w:t>
      </w:r>
      <w:r w:rsidRPr="00892196">
        <w:rPr>
          <w:rFonts w:ascii="Calibri" w:hAnsi="Calibri" w:cs="Calibri"/>
          <w:sz w:val="22"/>
          <w:szCs w:val="28"/>
          <w:lang w:val="en-CA"/>
        </w:rPr>
        <w:t xml:space="preserve">may experience crisis </w:t>
      </w:r>
      <w:r w:rsidR="006938BA" w:rsidRPr="00892196">
        <w:rPr>
          <w:rFonts w:ascii="Calibri" w:hAnsi="Calibri" w:cs="Calibri"/>
          <w:sz w:val="22"/>
          <w:szCs w:val="28"/>
          <w:lang w:val="en-CA"/>
        </w:rPr>
        <w:t>in their personal lives and show compassion and understanding</w:t>
      </w:r>
      <w:r w:rsidRPr="00892196">
        <w:rPr>
          <w:rFonts w:ascii="Calibri" w:hAnsi="Calibri" w:cs="Calibri"/>
          <w:sz w:val="22"/>
          <w:szCs w:val="28"/>
          <w:lang w:val="en-CA"/>
        </w:rPr>
        <w:t>.</w:t>
      </w:r>
    </w:p>
    <w:p w:rsidR="006938BA" w:rsidRPr="00892196" w:rsidRDefault="006938BA" w:rsidP="006A6D1A">
      <w:pPr>
        <w:pStyle w:val="Heading1"/>
        <w:spacing w:afterLines="60" w:after="144" w:line="276" w:lineRule="auto"/>
        <w:rPr>
          <w:rFonts w:ascii="Calibri" w:hAnsi="Calibri" w:cs="Calibri"/>
          <w:b/>
          <w:bCs/>
          <w:sz w:val="28"/>
          <w:szCs w:val="28"/>
        </w:rPr>
      </w:pPr>
      <w:bookmarkStart w:id="4" w:name="_Toc26109659"/>
      <w:r w:rsidRPr="00892196">
        <w:rPr>
          <w:rFonts w:ascii="Calibri" w:hAnsi="Calibri" w:cs="Calibri"/>
          <w:b/>
          <w:bCs/>
          <w:sz w:val="28"/>
          <w:szCs w:val="28"/>
        </w:rPr>
        <w:t>WHO WE ARE</w:t>
      </w:r>
      <w:bookmarkEnd w:id="4"/>
    </w:p>
    <w:p w:rsidR="0003197E" w:rsidRPr="00573F87" w:rsidRDefault="006938BA" w:rsidP="0003197E">
      <w:pPr>
        <w:spacing w:afterLines="60" w:after="144" w:line="276" w:lineRule="auto"/>
        <w:rPr>
          <w:rFonts w:ascii="Calibri" w:hAnsi="Calibri" w:cs="Calibri"/>
          <w:color w:val="01CCC5"/>
          <w:sz w:val="22"/>
          <w:szCs w:val="28"/>
          <w:lang w:val="en-CA"/>
        </w:rPr>
      </w:pPr>
      <w:r w:rsidRPr="00573F87">
        <w:rPr>
          <w:rFonts w:ascii="Calibri" w:hAnsi="Calibri" w:cs="Calibri"/>
          <w:color w:val="01CCC5"/>
          <w:sz w:val="22"/>
          <w:szCs w:val="28"/>
          <w:lang w:val="en-CA"/>
        </w:rPr>
        <w:t xml:space="preserve">[Insert paragraph </w:t>
      </w:r>
      <w:r w:rsidR="00AE17CB">
        <w:rPr>
          <w:rFonts w:ascii="Calibri" w:hAnsi="Calibri" w:cs="Calibri"/>
          <w:color w:val="01CCC5"/>
          <w:sz w:val="22"/>
          <w:szCs w:val="28"/>
          <w:lang w:val="en-CA"/>
        </w:rPr>
        <w:t>about your o</w:t>
      </w:r>
      <w:r w:rsidR="00214ED5" w:rsidRPr="00573F87">
        <w:rPr>
          <w:rFonts w:ascii="Calibri" w:hAnsi="Calibri" w:cs="Calibri"/>
          <w:color w:val="01CCC5"/>
          <w:sz w:val="22"/>
          <w:szCs w:val="28"/>
          <w:lang w:val="en-CA"/>
        </w:rPr>
        <w:t>rganization</w:t>
      </w:r>
      <w:r w:rsidRPr="00573F87">
        <w:rPr>
          <w:rFonts w:ascii="Calibri" w:hAnsi="Calibri" w:cs="Calibri"/>
          <w:color w:val="01CCC5"/>
          <w:sz w:val="22"/>
          <w:szCs w:val="28"/>
          <w:lang w:val="en-CA"/>
        </w:rPr>
        <w:t>]</w:t>
      </w:r>
    </w:p>
    <w:p w:rsidR="006938BA" w:rsidRPr="00892196" w:rsidRDefault="006938BA" w:rsidP="0003197E">
      <w:pPr>
        <w:spacing w:afterLines="60" w:after="144" w:line="276" w:lineRule="auto"/>
        <w:rPr>
          <w:rFonts w:ascii="Calibri" w:hAnsi="Calibri" w:cs="Calibri"/>
          <w:sz w:val="22"/>
          <w:szCs w:val="28"/>
          <w:lang w:val="en-CA"/>
        </w:rPr>
      </w:pPr>
      <w:r w:rsidRPr="00892196">
        <w:rPr>
          <w:rFonts w:ascii="Calibri" w:hAnsi="Calibri" w:cs="Calibri"/>
          <w:b/>
          <w:sz w:val="22"/>
          <w:szCs w:val="28"/>
          <w:lang w:val="en-CA"/>
        </w:rPr>
        <w:t>Vision</w:t>
      </w:r>
    </w:p>
    <w:p w:rsidR="006938BA" w:rsidRPr="00573F87" w:rsidRDefault="006938BA" w:rsidP="006A6D1A">
      <w:pPr>
        <w:tabs>
          <w:tab w:val="left" w:pos="720"/>
        </w:tabs>
        <w:autoSpaceDE w:val="0"/>
        <w:autoSpaceDN w:val="0"/>
        <w:adjustRightInd w:val="0"/>
        <w:spacing w:afterLines="60" w:after="144" w:line="276" w:lineRule="auto"/>
        <w:ind w:right="18"/>
        <w:rPr>
          <w:rFonts w:ascii="Calibri" w:hAnsi="Calibri" w:cs="Calibri"/>
          <w:color w:val="01CCC5"/>
          <w:sz w:val="22"/>
          <w:szCs w:val="28"/>
        </w:rPr>
      </w:pPr>
      <w:r w:rsidRPr="00573F87">
        <w:rPr>
          <w:rFonts w:ascii="Calibri" w:hAnsi="Calibri" w:cs="Calibri"/>
          <w:color w:val="01CCC5"/>
          <w:sz w:val="22"/>
          <w:szCs w:val="28"/>
          <w:lang w:val="en-CA"/>
        </w:rPr>
        <w:t>[Insert vision statement here]</w:t>
      </w:r>
    </w:p>
    <w:p w:rsidR="006938BA" w:rsidRPr="00892196" w:rsidRDefault="006938BA" w:rsidP="006A6D1A">
      <w:pPr>
        <w:spacing w:afterLines="60" w:after="144" w:line="276" w:lineRule="auto"/>
        <w:jc w:val="both"/>
        <w:rPr>
          <w:rFonts w:ascii="Calibri" w:hAnsi="Calibri" w:cs="Calibri"/>
          <w:b/>
          <w:sz w:val="22"/>
          <w:szCs w:val="28"/>
          <w:lang w:val="en-CA"/>
        </w:rPr>
      </w:pPr>
      <w:r w:rsidRPr="00892196">
        <w:rPr>
          <w:rFonts w:ascii="Calibri" w:hAnsi="Calibri" w:cs="Calibri"/>
          <w:b/>
          <w:sz w:val="22"/>
          <w:szCs w:val="28"/>
          <w:lang w:val="en-CA"/>
        </w:rPr>
        <w:t>Mission</w:t>
      </w:r>
    </w:p>
    <w:p w:rsidR="006938BA" w:rsidRPr="00573F87" w:rsidRDefault="006938BA" w:rsidP="006A6D1A">
      <w:pPr>
        <w:spacing w:afterLines="60" w:after="144" w:line="276" w:lineRule="auto"/>
        <w:jc w:val="both"/>
        <w:rPr>
          <w:rFonts w:ascii="Calibri" w:hAnsi="Calibri" w:cs="Calibri"/>
          <w:color w:val="01CCC5"/>
          <w:sz w:val="22"/>
          <w:szCs w:val="28"/>
          <w:lang w:val="en-CA"/>
        </w:rPr>
      </w:pPr>
      <w:r w:rsidRPr="00573F87">
        <w:rPr>
          <w:rFonts w:ascii="Calibri" w:hAnsi="Calibri" w:cs="Calibri"/>
          <w:color w:val="01CCC5"/>
          <w:sz w:val="22"/>
          <w:szCs w:val="28"/>
          <w:lang w:val="en-CA"/>
        </w:rPr>
        <w:t>[Insert mission statement here]</w:t>
      </w:r>
    </w:p>
    <w:p w:rsidR="006938BA" w:rsidRPr="00892196" w:rsidRDefault="006938BA" w:rsidP="006A6D1A">
      <w:pPr>
        <w:spacing w:afterLines="60" w:after="144" w:line="276" w:lineRule="auto"/>
        <w:jc w:val="both"/>
        <w:rPr>
          <w:rFonts w:ascii="Calibri" w:hAnsi="Calibri" w:cs="Calibri"/>
          <w:b/>
          <w:sz w:val="22"/>
          <w:szCs w:val="28"/>
          <w:lang w:val="en-CA"/>
        </w:rPr>
      </w:pPr>
      <w:r w:rsidRPr="00892196">
        <w:rPr>
          <w:rFonts w:ascii="Calibri" w:hAnsi="Calibri" w:cs="Calibri"/>
          <w:b/>
          <w:sz w:val="22"/>
          <w:szCs w:val="28"/>
          <w:lang w:val="en-CA"/>
        </w:rPr>
        <w:t>Scope</w:t>
      </w:r>
    </w:p>
    <w:p w:rsidR="006938BA" w:rsidRPr="00573F87" w:rsidRDefault="006938BA" w:rsidP="006A6D1A">
      <w:pPr>
        <w:spacing w:afterLines="60" w:after="144" w:line="276" w:lineRule="auto"/>
        <w:jc w:val="both"/>
        <w:rPr>
          <w:rFonts w:ascii="Calibri" w:hAnsi="Calibri" w:cs="Calibri"/>
          <w:color w:val="01CCC5"/>
          <w:sz w:val="22"/>
          <w:szCs w:val="28"/>
          <w:lang w:val="en-CA"/>
        </w:rPr>
      </w:pPr>
      <w:r w:rsidRPr="00573F87">
        <w:rPr>
          <w:rFonts w:ascii="Calibri" w:hAnsi="Calibri" w:cs="Calibri"/>
          <w:color w:val="01CCC5"/>
          <w:sz w:val="22"/>
          <w:szCs w:val="28"/>
          <w:lang w:val="en-CA"/>
        </w:rPr>
        <w:t>[Insert statement of scope here]</w:t>
      </w:r>
    </w:p>
    <w:p w:rsidR="006938BA" w:rsidRPr="00892196" w:rsidRDefault="006938BA" w:rsidP="006A6D1A">
      <w:pPr>
        <w:pStyle w:val="Heading1"/>
        <w:spacing w:afterLines="60" w:after="144" w:line="276" w:lineRule="auto"/>
        <w:rPr>
          <w:rFonts w:ascii="Calibri" w:hAnsi="Calibri" w:cs="Calibri"/>
          <w:b/>
          <w:bCs/>
          <w:sz w:val="22"/>
          <w:szCs w:val="28"/>
          <w:lang w:val="en-CA"/>
        </w:rPr>
      </w:pPr>
      <w:bookmarkStart w:id="5" w:name="_Toc26109660"/>
      <w:r w:rsidRPr="00892196">
        <w:rPr>
          <w:rFonts w:ascii="Calibri" w:hAnsi="Calibri" w:cs="Calibri"/>
          <w:b/>
          <w:bCs/>
          <w:sz w:val="28"/>
          <w:szCs w:val="28"/>
          <w:lang w:val="en-CA"/>
        </w:rPr>
        <w:t xml:space="preserve">EMPLOYMENT </w:t>
      </w:r>
      <w:r w:rsidRPr="00573F87">
        <w:rPr>
          <w:rFonts w:ascii="Calibri" w:hAnsi="Calibri" w:cs="Calibri"/>
          <w:b/>
          <w:bCs/>
          <w:sz w:val="28"/>
          <w:szCs w:val="28"/>
          <w:lang w:val="en-CA"/>
        </w:rPr>
        <w:t xml:space="preserve">AT </w:t>
      </w:r>
      <w:r w:rsidR="006A6D1A" w:rsidRPr="00573F87">
        <w:rPr>
          <w:rFonts w:ascii="Calibri" w:hAnsi="Calibri" w:cs="Calibri"/>
          <w:b/>
          <w:bCs/>
          <w:color w:val="01CCC5"/>
          <w:sz w:val="28"/>
          <w:szCs w:val="28"/>
          <w:lang w:val="en-CA"/>
        </w:rPr>
        <w:t>[</w:t>
      </w:r>
      <w:r w:rsidR="00573F87">
        <w:rPr>
          <w:rFonts w:ascii="Calibri" w:hAnsi="Calibri" w:cs="Calibri"/>
          <w:b/>
          <w:bCs/>
          <w:color w:val="01CCC5"/>
          <w:sz w:val="28"/>
          <w:szCs w:val="28"/>
          <w:lang w:val="en-CA"/>
        </w:rPr>
        <w:t>Company N</w:t>
      </w:r>
      <w:r w:rsidR="006A6D1A" w:rsidRPr="00573F87">
        <w:rPr>
          <w:rFonts w:ascii="Calibri" w:hAnsi="Calibri" w:cs="Calibri"/>
          <w:b/>
          <w:bCs/>
          <w:color w:val="01CCC5"/>
          <w:sz w:val="28"/>
          <w:szCs w:val="28"/>
          <w:lang w:val="en-CA"/>
        </w:rPr>
        <w:t>ame]</w:t>
      </w:r>
      <w:bookmarkEnd w:id="5"/>
    </w:p>
    <w:p w:rsidR="006938BA" w:rsidRPr="00892196" w:rsidRDefault="006938BA" w:rsidP="006A6D1A">
      <w:pPr>
        <w:pStyle w:val="Heading2"/>
        <w:spacing w:afterLines="60" w:after="144" w:line="276" w:lineRule="auto"/>
        <w:rPr>
          <w:rFonts w:ascii="Calibri" w:hAnsi="Calibri" w:cs="Calibri"/>
        </w:rPr>
      </w:pPr>
      <w:bookmarkStart w:id="6" w:name="_Toc26109661"/>
      <w:r w:rsidRPr="00892196">
        <w:rPr>
          <w:rFonts w:ascii="Calibri" w:hAnsi="Calibri" w:cs="Calibri"/>
        </w:rPr>
        <w:t>Employment Equity</w:t>
      </w:r>
      <w:bookmarkEnd w:id="6"/>
    </w:p>
    <w:p w:rsidR="006938BA" w:rsidRPr="00892196" w:rsidRDefault="006C323B" w:rsidP="006C323B">
      <w:pPr>
        <w:spacing w:afterLines="60" w:after="144" w:line="276" w:lineRule="auto"/>
        <w:jc w:val="both"/>
        <w:rPr>
          <w:rFonts w:ascii="Calibri" w:hAnsi="Calibri" w:cs="Calibri"/>
          <w:sz w:val="22"/>
          <w:szCs w:val="28"/>
          <w:lang w:val="en-CA"/>
        </w:rPr>
      </w:pPr>
      <w:r>
        <w:rPr>
          <w:rFonts w:ascii="Calibri" w:hAnsi="Calibri" w:cs="Calibri"/>
          <w:color w:val="01CCC5"/>
          <w:sz w:val="22"/>
          <w:szCs w:val="22"/>
          <w:lang w:val="en-CA"/>
        </w:rPr>
        <w:t>[Company name]</w:t>
      </w:r>
      <w:r w:rsidRPr="00EA08FF">
        <w:rPr>
          <w:rFonts w:ascii="Calibri" w:hAnsi="Calibri" w:cs="Calibri"/>
          <w:color w:val="01CCC5"/>
          <w:sz w:val="22"/>
          <w:szCs w:val="22"/>
          <w:lang w:val="en-CA"/>
        </w:rPr>
        <w:t xml:space="preserve"> </w:t>
      </w:r>
      <w:r w:rsidR="006938BA" w:rsidRPr="00892196">
        <w:rPr>
          <w:rFonts w:ascii="Calibri" w:hAnsi="Calibri" w:cs="Calibri"/>
          <w:sz w:val="22"/>
          <w:szCs w:val="28"/>
          <w:lang w:val="en-CA"/>
        </w:rPr>
        <w:t xml:space="preserve">is an equal opportunity employer </w:t>
      </w:r>
      <w:r w:rsidR="00032266" w:rsidRPr="00892196">
        <w:rPr>
          <w:rFonts w:ascii="Calibri" w:hAnsi="Calibri" w:cs="Calibri"/>
          <w:sz w:val="22"/>
          <w:szCs w:val="28"/>
          <w:lang w:val="en-CA"/>
        </w:rPr>
        <w:t>that</w:t>
      </w:r>
      <w:r w:rsidR="006938BA" w:rsidRPr="00892196">
        <w:rPr>
          <w:rFonts w:ascii="Calibri" w:hAnsi="Calibri" w:cs="Calibri"/>
          <w:sz w:val="22"/>
          <w:szCs w:val="28"/>
          <w:lang w:val="en-CA"/>
        </w:rPr>
        <w:t xml:space="preserve"> </w:t>
      </w:r>
      <w:r w:rsidR="00214ED5" w:rsidRPr="00892196">
        <w:rPr>
          <w:rFonts w:ascii="Calibri" w:hAnsi="Calibri" w:cs="Calibri"/>
          <w:sz w:val="22"/>
          <w:szCs w:val="28"/>
          <w:lang w:val="en-CA"/>
        </w:rPr>
        <w:t>selects and hires its</w:t>
      </w:r>
      <w:r w:rsidR="006938BA" w:rsidRPr="00892196">
        <w:rPr>
          <w:rFonts w:ascii="Calibri" w:hAnsi="Calibri" w:cs="Calibri"/>
          <w:sz w:val="22"/>
          <w:szCs w:val="28"/>
          <w:lang w:val="en-CA"/>
        </w:rPr>
        <w:t xml:space="preserve"> personnel without </w:t>
      </w:r>
      <w:r w:rsidR="00214ED5" w:rsidRPr="00892196">
        <w:rPr>
          <w:rFonts w:ascii="Calibri" w:hAnsi="Calibri" w:cs="Calibri"/>
          <w:sz w:val="22"/>
          <w:szCs w:val="28"/>
          <w:lang w:val="en-CA"/>
        </w:rPr>
        <w:t xml:space="preserve">any discrimination in regards </w:t>
      </w:r>
      <w:r w:rsidR="006938BA" w:rsidRPr="00892196">
        <w:rPr>
          <w:rFonts w:ascii="Calibri" w:hAnsi="Calibri" w:cs="Calibri"/>
          <w:sz w:val="22"/>
          <w:szCs w:val="28"/>
          <w:lang w:val="en-CA"/>
        </w:rPr>
        <w:t xml:space="preserve">to race, ancestry, </w:t>
      </w:r>
      <w:r w:rsidR="00214ED5" w:rsidRPr="00892196">
        <w:rPr>
          <w:rFonts w:ascii="Calibri" w:hAnsi="Calibri" w:cs="Calibri"/>
          <w:sz w:val="22"/>
          <w:szCs w:val="28"/>
          <w:lang w:val="en-CA"/>
        </w:rPr>
        <w:t>country of origin, colo</w:t>
      </w:r>
      <w:r w:rsidR="006938BA" w:rsidRPr="00892196">
        <w:rPr>
          <w:rFonts w:ascii="Calibri" w:hAnsi="Calibri" w:cs="Calibri"/>
          <w:sz w:val="22"/>
          <w:szCs w:val="28"/>
          <w:lang w:val="en-CA"/>
        </w:rPr>
        <w:t>r, ethnic</w:t>
      </w:r>
      <w:r w:rsidR="00214ED5" w:rsidRPr="00892196">
        <w:rPr>
          <w:rFonts w:ascii="Calibri" w:hAnsi="Calibri" w:cs="Calibri"/>
          <w:sz w:val="22"/>
          <w:szCs w:val="28"/>
          <w:lang w:val="en-CA"/>
        </w:rPr>
        <w:t>ity, language, citizenship, religion, gender</w:t>
      </w:r>
      <w:r w:rsidR="006938BA" w:rsidRPr="00892196">
        <w:rPr>
          <w:rFonts w:ascii="Calibri" w:hAnsi="Calibri" w:cs="Calibri"/>
          <w:sz w:val="22"/>
          <w:szCs w:val="28"/>
          <w:lang w:val="en-CA"/>
        </w:rPr>
        <w:t xml:space="preserve">, age, marital status, physical and/or mental </w:t>
      </w:r>
      <w:r w:rsidR="00214ED5" w:rsidRPr="00892196">
        <w:rPr>
          <w:rFonts w:ascii="Calibri" w:hAnsi="Calibri" w:cs="Calibri"/>
          <w:sz w:val="22"/>
          <w:szCs w:val="28"/>
          <w:lang w:val="en-CA"/>
        </w:rPr>
        <w:t>disability</w:t>
      </w:r>
      <w:r w:rsidR="006938BA" w:rsidRPr="00892196">
        <w:rPr>
          <w:rFonts w:ascii="Calibri" w:hAnsi="Calibri" w:cs="Calibri"/>
          <w:sz w:val="22"/>
          <w:szCs w:val="28"/>
          <w:lang w:val="en-CA"/>
        </w:rPr>
        <w:t xml:space="preserve"> or financial ability. While remaining alert and sensitive to the </w:t>
      </w:r>
      <w:r w:rsidR="00214ED5" w:rsidRPr="00892196">
        <w:rPr>
          <w:rFonts w:ascii="Calibri" w:hAnsi="Calibri" w:cs="Calibri"/>
          <w:sz w:val="22"/>
          <w:szCs w:val="28"/>
          <w:lang w:val="en-CA"/>
        </w:rPr>
        <w:t>previous statement</w:t>
      </w:r>
      <w:r w:rsidR="006938BA" w:rsidRPr="00892196">
        <w:rPr>
          <w:rFonts w:ascii="Calibri" w:hAnsi="Calibri" w:cs="Calibri"/>
          <w:sz w:val="22"/>
          <w:szCs w:val="28"/>
          <w:lang w:val="en-CA"/>
        </w:rPr>
        <w:t xml:space="preserve">, </w:t>
      </w:r>
      <w:r>
        <w:rPr>
          <w:rFonts w:ascii="Calibri" w:hAnsi="Calibri" w:cs="Calibri"/>
          <w:color w:val="01CCC5"/>
          <w:sz w:val="22"/>
          <w:szCs w:val="22"/>
          <w:lang w:val="en-CA"/>
        </w:rPr>
        <w:t>[Company name]</w:t>
      </w:r>
      <w:r w:rsidRPr="00EA08FF">
        <w:rPr>
          <w:rFonts w:ascii="Calibri" w:hAnsi="Calibri" w:cs="Calibri"/>
          <w:color w:val="01CCC5"/>
          <w:sz w:val="22"/>
          <w:szCs w:val="22"/>
          <w:lang w:val="en-CA"/>
        </w:rPr>
        <w:t xml:space="preserve"> </w:t>
      </w:r>
      <w:r w:rsidR="006938BA" w:rsidRPr="00892196">
        <w:rPr>
          <w:rFonts w:ascii="Calibri" w:hAnsi="Calibri" w:cs="Calibri"/>
          <w:sz w:val="22"/>
          <w:szCs w:val="28"/>
          <w:lang w:val="en-CA"/>
        </w:rPr>
        <w:t xml:space="preserve">has a special concern </w:t>
      </w:r>
      <w:r w:rsidR="00214ED5" w:rsidRPr="00892196">
        <w:rPr>
          <w:rFonts w:ascii="Calibri" w:hAnsi="Calibri" w:cs="Calibri"/>
          <w:sz w:val="22"/>
          <w:szCs w:val="28"/>
          <w:lang w:val="en-CA"/>
        </w:rPr>
        <w:t xml:space="preserve">to empower and include the </w:t>
      </w:r>
      <w:r w:rsidR="001F35A2" w:rsidRPr="00892196">
        <w:rPr>
          <w:rFonts w:ascii="Calibri" w:hAnsi="Calibri" w:cs="Calibri"/>
          <w:sz w:val="22"/>
          <w:szCs w:val="28"/>
          <w:lang w:val="en-CA"/>
        </w:rPr>
        <w:t>members of three</w:t>
      </w:r>
      <w:r w:rsidR="006938BA" w:rsidRPr="00892196">
        <w:rPr>
          <w:rFonts w:ascii="Calibri" w:hAnsi="Calibri" w:cs="Calibri"/>
          <w:sz w:val="22"/>
          <w:szCs w:val="28"/>
          <w:lang w:val="en-CA"/>
        </w:rPr>
        <w:t xml:space="preserve"> designated groups that have traditionally been disadvantaged in employment: women, visible minorities, and persons with disabilities.</w:t>
      </w:r>
    </w:p>
    <w:p w:rsidR="006938BA" w:rsidRPr="00892196" w:rsidRDefault="006938BA" w:rsidP="006A6D1A">
      <w:pPr>
        <w:pStyle w:val="Heading2"/>
        <w:spacing w:afterLines="60" w:after="144" w:line="276" w:lineRule="auto"/>
        <w:rPr>
          <w:rFonts w:ascii="Calibri" w:hAnsi="Calibri" w:cs="Calibri"/>
        </w:rPr>
      </w:pPr>
      <w:bookmarkStart w:id="7" w:name="_Toc26109662"/>
      <w:r w:rsidRPr="00892196">
        <w:rPr>
          <w:rFonts w:ascii="Calibri" w:hAnsi="Calibri" w:cs="Calibri"/>
        </w:rPr>
        <w:t>Recruitment and Selection</w:t>
      </w:r>
      <w:bookmarkEnd w:id="7"/>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All employment opportunities at </w:t>
      </w:r>
      <w:r w:rsidR="00573F87" w:rsidRPr="00573F87">
        <w:rPr>
          <w:rFonts w:ascii="Calibri" w:hAnsi="Calibri" w:cs="Calibri"/>
          <w:color w:val="01CCC5"/>
          <w:sz w:val="22"/>
          <w:szCs w:val="28"/>
          <w:lang w:val="en-CA"/>
        </w:rPr>
        <w:t>[</w:t>
      </w:r>
      <w:r w:rsidR="006C323B">
        <w:rPr>
          <w:rFonts w:ascii="Calibri" w:hAnsi="Calibri" w:cs="Calibri"/>
          <w:color w:val="01CCC5"/>
          <w:sz w:val="22"/>
          <w:szCs w:val="22"/>
          <w:lang w:val="en-CA"/>
        </w:rPr>
        <w:t>Company name]</w:t>
      </w:r>
      <w:r w:rsidR="00573F87" w:rsidRPr="00573F87">
        <w:rPr>
          <w:rFonts w:ascii="Calibri" w:hAnsi="Calibri" w:cs="Calibri"/>
          <w:color w:val="01CCC5"/>
          <w:sz w:val="22"/>
          <w:szCs w:val="28"/>
          <w:lang w:val="en-CA"/>
        </w:rPr>
        <w:t xml:space="preserve"> </w:t>
      </w:r>
      <w:r w:rsidRPr="00892196">
        <w:rPr>
          <w:rFonts w:ascii="Calibri" w:hAnsi="Calibri" w:cs="Calibri"/>
          <w:sz w:val="22"/>
          <w:szCs w:val="22"/>
          <w:lang w:val="en-CA"/>
        </w:rPr>
        <w:t xml:space="preserve">are posted for a minimum </w:t>
      </w:r>
      <w:r w:rsidR="00214ED5" w:rsidRPr="00892196">
        <w:rPr>
          <w:rFonts w:ascii="Calibri" w:hAnsi="Calibri" w:cs="Calibri"/>
          <w:sz w:val="22"/>
          <w:szCs w:val="22"/>
          <w:lang w:val="en-CA"/>
        </w:rPr>
        <w:t>60</w:t>
      </w:r>
      <w:r w:rsidR="00AA21E8" w:rsidRPr="00892196">
        <w:rPr>
          <w:rFonts w:ascii="Calibri" w:hAnsi="Calibri" w:cs="Calibri"/>
          <w:sz w:val="22"/>
          <w:szCs w:val="22"/>
          <w:lang w:val="en-CA"/>
        </w:rPr>
        <w:t xml:space="preserve"> working day period. They </w:t>
      </w:r>
      <w:r w:rsidRPr="00892196">
        <w:rPr>
          <w:rFonts w:ascii="Calibri" w:hAnsi="Calibri" w:cs="Calibri"/>
          <w:sz w:val="22"/>
          <w:szCs w:val="22"/>
          <w:lang w:val="en-CA"/>
        </w:rPr>
        <w:t xml:space="preserve">are posted on </w:t>
      </w:r>
      <w:r w:rsidR="006C323B">
        <w:rPr>
          <w:rFonts w:ascii="Calibri" w:hAnsi="Calibri" w:cs="Calibri"/>
          <w:color w:val="01CCC5"/>
          <w:sz w:val="22"/>
          <w:szCs w:val="22"/>
          <w:lang w:val="en-CA"/>
        </w:rPr>
        <w:t>[Company name]</w:t>
      </w:r>
      <w:r w:rsidRPr="00892196">
        <w:rPr>
          <w:rFonts w:ascii="Calibri" w:hAnsi="Calibri" w:cs="Calibri"/>
          <w:sz w:val="22"/>
          <w:szCs w:val="22"/>
          <w:lang w:val="en-CA"/>
        </w:rPr>
        <w:t>’</w:t>
      </w:r>
      <w:r w:rsidRPr="00892196">
        <w:rPr>
          <w:rFonts w:ascii="Calibri" w:hAnsi="Calibri" w:cs="Calibri"/>
          <w:sz w:val="22"/>
          <w:szCs w:val="22"/>
          <w:lang w:val="en-CA"/>
        </w:rPr>
        <w:t>s website and on the websites of affiliate</w:t>
      </w:r>
      <w:r w:rsidR="00214ED5" w:rsidRPr="00892196">
        <w:rPr>
          <w:rFonts w:ascii="Calibri" w:hAnsi="Calibri" w:cs="Calibri"/>
          <w:sz w:val="22"/>
          <w:szCs w:val="22"/>
          <w:lang w:val="en-CA"/>
        </w:rPr>
        <w:t>d recruitment parties including</w:t>
      </w:r>
      <w:r w:rsidR="00AA21E8" w:rsidRPr="00892196">
        <w:rPr>
          <w:rFonts w:ascii="Calibri" w:hAnsi="Calibri" w:cs="Calibri"/>
          <w:sz w:val="22"/>
          <w:szCs w:val="22"/>
          <w:lang w:val="en-CA"/>
        </w:rPr>
        <w:t>,</w:t>
      </w:r>
      <w:r w:rsidR="00214ED5" w:rsidRPr="00892196">
        <w:rPr>
          <w:rFonts w:ascii="Calibri" w:hAnsi="Calibri" w:cs="Calibri"/>
          <w:sz w:val="22"/>
          <w:szCs w:val="22"/>
          <w:lang w:val="en-CA"/>
        </w:rPr>
        <w:t xml:space="preserve"> but not limited to</w:t>
      </w:r>
      <w:r w:rsidR="00AA21E8" w:rsidRPr="00892196">
        <w:rPr>
          <w:rFonts w:ascii="Calibri" w:hAnsi="Calibri" w:cs="Calibri"/>
          <w:sz w:val="22"/>
          <w:szCs w:val="22"/>
          <w:lang w:val="en-CA"/>
        </w:rPr>
        <w:t>,</w:t>
      </w:r>
      <w:r w:rsidR="00214ED5" w:rsidRPr="00892196">
        <w:rPr>
          <w:rFonts w:ascii="Calibri" w:hAnsi="Calibri" w:cs="Calibri"/>
          <w:sz w:val="22"/>
          <w:szCs w:val="22"/>
          <w:lang w:val="en-CA"/>
        </w:rPr>
        <w:t xml:space="preserve"> </w:t>
      </w:r>
      <w:r w:rsidR="00214ED5" w:rsidRPr="00573F87">
        <w:rPr>
          <w:rFonts w:ascii="Calibri" w:hAnsi="Calibri" w:cs="Calibri"/>
          <w:color w:val="01CCC5"/>
          <w:sz w:val="22"/>
          <w:szCs w:val="22"/>
          <w:lang w:val="en-CA"/>
        </w:rPr>
        <w:t>[Akhtaboot.com]</w:t>
      </w:r>
      <w:r w:rsidR="00521FC9" w:rsidRPr="00892196">
        <w:rPr>
          <w:rFonts w:ascii="Calibri" w:hAnsi="Calibri" w:cs="Calibri"/>
          <w:sz w:val="22"/>
          <w:szCs w:val="22"/>
          <w:lang w:val="en-CA"/>
        </w:rPr>
        <w:t xml:space="preserve">. </w:t>
      </w:r>
      <w:r w:rsidRPr="00892196">
        <w:rPr>
          <w:rFonts w:ascii="Calibri" w:hAnsi="Calibri" w:cs="Calibri"/>
          <w:sz w:val="22"/>
          <w:szCs w:val="22"/>
          <w:lang w:val="en-CA"/>
        </w:rPr>
        <w:t xml:space="preserve">Occasionally, they are </w:t>
      </w:r>
      <w:r w:rsidR="00214ED5" w:rsidRPr="00892196">
        <w:rPr>
          <w:rFonts w:ascii="Calibri" w:hAnsi="Calibri" w:cs="Calibri"/>
          <w:sz w:val="22"/>
          <w:szCs w:val="22"/>
          <w:lang w:val="en-CA"/>
        </w:rPr>
        <w:t xml:space="preserve">published in </w:t>
      </w:r>
      <w:r w:rsidR="00521FC9" w:rsidRPr="00892196">
        <w:rPr>
          <w:rFonts w:ascii="Calibri" w:hAnsi="Calibri" w:cs="Calibri"/>
          <w:sz w:val="22"/>
          <w:szCs w:val="22"/>
          <w:lang w:val="en-CA"/>
        </w:rPr>
        <w:t xml:space="preserve">the local </w:t>
      </w:r>
      <w:r w:rsidR="00214ED5" w:rsidRPr="00892196">
        <w:rPr>
          <w:rFonts w:ascii="Calibri" w:hAnsi="Calibri" w:cs="Calibri"/>
          <w:sz w:val="22"/>
          <w:szCs w:val="22"/>
          <w:lang w:val="en-CA"/>
        </w:rPr>
        <w:t>newspapers</w:t>
      </w:r>
      <w:r w:rsidRPr="00892196">
        <w:rPr>
          <w:rFonts w:ascii="Calibri" w:hAnsi="Calibri" w:cs="Calibri"/>
          <w:sz w:val="22"/>
          <w:szCs w:val="22"/>
          <w:lang w:val="en-CA"/>
        </w:rPr>
        <w:t xml:space="preserve">.  Applications are encouraged from current employees but will be screened in the same manner as </w:t>
      </w:r>
      <w:r w:rsidR="00521FC9" w:rsidRPr="00892196">
        <w:rPr>
          <w:rFonts w:ascii="Calibri" w:hAnsi="Calibri" w:cs="Calibri"/>
          <w:sz w:val="22"/>
          <w:szCs w:val="22"/>
          <w:lang w:val="en-CA"/>
        </w:rPr>
        <w:t xml:space="preserve">external </w:t>
      </w:r>
      <w:r w:rsidRPr="00892196">
        <w:rPr>
          <w:rFonts w:ascii="Calibri" w:hAnsi="Calibri" w:cs="Calibri"/>
          <w:sz w:val="22"/>
          <w:szCs w:val="22"/>
          <w:lang w:val="en-CA"/>
        </w:rPr>
        <w:t>applications.</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Applicants are invited to submit their application</w:t>
      </w:r>
      <w:r w:rsidR="00521FC9" w:rsidRPr="00892196">
        <w:rPr>
          <w:rFonts w:ascii="Calibri" w:hAnsi="Calibri" w:cs="Calibri"/>
          <w:sz w:val="22"/>
          <w:szCs w:val="22"/>
          <w:lang w:val="en-CA"/>
        </w:rPr>
        <w:t>s, along with an updated version of their</w:t>
      </w:r>
      <w:r w:rsidRPr="00892196">
        <w:rPr>
          <w:rFonts w:ascii="Calibri" w:hAnsi="Calibri" w:cs="Calibri"/>
          <w:sz w:val="22"/>
          <w:szCs w:val="22"/>
          <w:lang w:val="en-CA"/>
        </w:rPr>
        <w:t xml:space="preserve"> </w:t>
      </w:r>
      <w:r w:rsidR="00521FC9" w:rsidRPr="00892196">
        <w:rPr>
          <w:rFonts w:ascii="Calibri" w:hAnsi="Calibri" w:cs="Calibri"/>
          <w:sz w:val="22"/>
          <w:szCs w:val="22"/>
          <w:lang w:val="en-CA"/>
        </w:rPr>
        <w:t>CVs</w:t>
      </w:r>
      <w:r w:rsidRPr="00892196">
        <w:rPr>
          <w:rFonts w:ascii="Calibri" w:hAnsi="Calibri" w:cs="Calibri"/>
          <w:sz w:val="22"/>
          <w:szCs w:val="22"/>
          <w:lang w:val="en-CA"/>
        </w:rPr>
        <w:t xml:space="preserve">, </w:t>
      </w:r>
      <w:r w:rsidR="00521FC9" w:rsidRPr="00892196">
        <w:rPr>
          <w:rFonts w:ascii="Calibri" w:hAnsi="Calibri" w:cs="Calibri"/>
          <w:sz w:val="22"/>
          <w:szCs w:val="22"/>
          <w:lang w:val="en-CA"/>
        </w:rPr>
        <w:t>highlighting why</w:t>
      </w:r>
      <w:r w:rsidRPr="00892196">
        <w:rPr>
          <w:rFonts w:ascii="Calibri" w:hAnsi="Calibri" w:cs="Calibri"/>
          <w:sz w:val="22"/>
          <w:szCs w:val="22"/>
          <w:lang w:val="en-CA"/>
        </w:rPr>
        <w:t xml:space="preserve"> they meet the minimum criteria for the position </w:t>
      </w:r>
      <w:r w:rsidR="00521FC9" w:rsidRPr="00892196">
        <w:rPr>
          <w:rFonts w:ascii="Calibri" w:hAnsi="Calibri" w:cs="Calibri"/>
          <w:sz w:val="22"/>
          <w:szCs w:val="22"/>
          <w:lang w:val="en-CA"/>
        </w:rPr>
        <w:t>at hand</w:t>
      </w:r>
      <w:r w:rsidR="0071573E" w:rsidRPr="00892196">
        <w:rPr>
          <w:rFonts w:ascii="Calibri" w:hAnsi="Calibri" w:cs="Calibri"/>
          <w:sz w:val="22"/>
          <w:szCs w:val="22"/>
          <w:lang w:val="en-CA"/>
        </w:rPr>
        <w:t xml:space="preserve">. </w:t>
      </w:r>
      <w:r w:rsidRPr="00892196">
        <w:rPr>
          <w:rFonts w:ascii="Calibri" w:hAnsi="Calibri" w:cs="Calibri"/>
          <w:sz w:val="22"/>
          <w:szCs w:val="22"/>
          <w:lang w:val="en-CA"/>
        </w:rPr>
        <w:t xml:space="preserve">At the closing date, all applications </w:t>
      </w:r>
      <w:r w:rsidR="00521FC9" w:rsidRPr="00892196">
        <w:rPr>
          <w:rFonts w:ascii="Calibri" w:hAnsi="Calibri" w:cs="Calibri"/>
          <w:sz w:val="22"/>
          <w:szCs w:val="22"/>
          <w:lang w:val="en-CA"/>
        </w:rPr>
        <w:t>will be filtered and</w:t>
      </w:r>
      <w:r w:rsidRPr="00892196">
        <w:rPr>
          <w:rFonts w:ascii="Calibri" w:hAnsi="Calibri" w:cs="Calibri"/>
          <w:sz w:val="22"/>
          <w:szCs w:val="22"/>
          <w:lang w:val="en-CA"/>
        </w:rPr>
        <w:t xml:space="preserve"> screened, and candidates selected for </w:t>
      </w:r>
      <w:r w:rsidR="00521FC9" w:rsidRPr="00892196">
        <w:rPr>
          <w:rFonts w:ascii="Calibri" w:hAnsi="Calibri" w:cs="Calibri"/>
          <w:sz w:val="22"/>
          <w:szCs w:val="22"/>
          <w:lang w:val="en-CA"/>
        </w:rPr>
        <w:t xml:space="preserve">the </w:t>
      </w:r>
      <w:r w:rsidRPr="00892196">
        <w:rPr>
          <w:rFonts w:ascii="Calibri" w:hAnsi="Calibri" w:cs="Calibri"/>
          <w:sz w:val="22"/>
          <w:szCs w:val="22"/>
          <w:lang w:val="en-CA"/>
        </w:rPr>
        <w:t xml:space="preserve">interview </w:t>
      </w:r>
      <w:r w:rsidR="00521FC9" w:rsidRPr="00892196">
        <w:rPr>
          <w:rFonts w:ascii="Calibri" w:hAnsi="Calibri" w:cs="Calibri"/>
          <w:sz w:val="22"/>
          <w:szCs w:val="22"/>
          <w:lang w:val="en-CA"/>
        </w:rPr>
        <w:t>will be</w:t>
      </w:r>
      <w:r w:rsidRPr="00892196">
        <w:rPr>
          <w:rFonts w:ascii="Calibri" w:hAnsi="Calibri" w:cs="Calibri"/>
          <w:sz w:val="22"/>
          <w:szCs w:val="22"/>
          <w:lang w:val="en-CA"/>
        </w:rPr>
        <w:t xml:space="preserve"> contacted</w:t>
      </w:r>
      <w:r w:rsidR="00521FC9" w:rsidRPr="00892196">
        <w:rPr>
          <w:rFonts w:ascii="Calibri" w:hAnsi="Calibri" w:cs="Calibri"/>
          <w:sz w:val="22"/>
          <w:szCs w:val="22"/>
          <w:lang w:val="en-CA"/>
        </w:rPr>
        <w:t xml:space="preserve"> by phone and through email</w:t>
      </w:r>
      <w:r w:rsidR="0071573E" w:rsidRPr="00892196">
        <w:rPr>
          <w:rFonts w:ascii="Calibri" w:hAnsi="Calibri" w:cs="Calibri"/>
          <w:sz w:val="22"/>
          <w:szCs w:val="22"/>
          <w:lang w:val="en-CA"/>
        </w:rPr>
        <w:t xml:space="preserve">. </w:t>
      </w:r>
      <w:r w:rsidRPr="00892196">
        <w:rPr>
          <w:rFonts w:ascii="Calibri" w:hAnsi="Calibri" w:cs="Calibri"/>
          <w:sz w:val="22"/>
          <w:szCs w:val="22"/>
          <w:lang w:val="en-CA"/>
        </w:rPr>
        <w:t>If the interview is positive, references will be contacted. Depending on the feedback provided, a position</w:t>
      </w:r>
      <w:r w:rsidR="00521FC9" w:rsidRPr="00892196">
        <w:rPr>
          <w:rFonts w:ascii="Calibri" w:hAnsi="Calibri" w:cs="Calibri"/>
          <w:sz w:val="22"/>
          <w:szCs w:val="22"/>
          <w:lang w:val="en-CA"/>
        </w:rPr>
        <w:t xml:space="preserve"> and an offer</w:t>
      </w:r>
      <w:r w:rsidRPr="00892196">
        <w:rPr>
          <w:rFonts w:ascii="Calibri" w:hAnsi="Calibri" w:cs="Calibri"/>
          <w:sz w:val="22"/>
          <w:szCs w:val="22"/>
          <w:lang w:val="en-CA"/>
        </w:rPr>
        <w:t xml:space="preserve"> may be offered to the applicant.  </w:t>
      </w:r>
    </w:p>
    <w:p w:rsidR="006938BA" w:rsidRPr="00892196" w:rsidRDefault="00892196" w:rsidP="006A6D1A">
      <w:pPr>
        <w:pStyle w:val="Heading2"/>
        <w:spacing w:afterLines="60" w:after="144" w:line="276" w:lineRule="auto"/>
        <w:rPr>
          <w:rFonts w:ascii="Calibri" w:hAnsi="Calibri" w:cs="Calibri"/>
        </w:rPr>
      </w:pPr>
      <w:bookmarkStart w:id="8" w:name="_Toc26109663"/>
      <w:r w:rsidRPr="00892196">
        <w:rPr>
          <w:rFonts w:ascii="Calibri" w:hAnsi="Calibri" w:cs="Calibri"/>
        </w:rPr>
        <w:lastRenderedPageBreak/>
        <w:t>Favoritism</w:t>
      </w:r>
      <w:bookmarkEnd w:id="8"/>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No candidate shall be hire</w:t>
      </w:r>
      <w:r w:rsidR="00521FC9" w:rsidRPr="00892196">
        <w:rPr>
          <w:rFonts w:ascii="Calibri" w:hAnsi="Calibri" w:cs="Calibri"/>
          <w:sz w:val="22"/>
          <w:szCs w:val="22"/>
          <w:lang w:val="en-CA"/>
        </w:rPr>
        <w:t xml:space="preserve">d for a position where they may </w:t>
      </w:r>
      <w:r w:rsidRPr="00892196">
        <w:rPr>
          <w:rFonts w:ascii="Calibri" w:hAnsi="Calibri" w:cs="Calibri"/>
          <w:sz w:val="22"/>
          <w:szCs w:val="22"/>
          <w:lang w:val="en-CA"/>
        </w:rPr>
        <w:t>report to, or supervise a mem</w:t>
      </w:r>
      <w:r w:rsidR="0071573E" w:rsidRPr="00892196">
        <w:rPr>
          <w:rFonts w:ascii="Calibri" w:hAnsi="Calibri" w:cs="Calibri"/>
          <w:sz w:val="22"/>
          <w:szCs w:val="22"/>
          <w:lang w:val="en-CA"/>
        </w:rPr>
        <w:t xml:space="preserve">ber of their immediate family. </w:t>
      </w:r>
      <w:r w:rsidRPr="00892196">
        <w:rPr>
          <w:rFonts w:ascii="Calibri" w:hAnsi="Calibri" w:cs="Calibri"/>
          <w:sz w:val="22"/>
          <w:szCs w:val="22"/>
          <w:lang w:val="en-CA"/>
        </w:rPr>
        <w:t>Immediate family is defined as: parent(s</w:t>
      </w:r>
      <w:r w:rsidR="00DA187A" w:rsidRPr="00892196">
        <w:rPr>
          <w:rFonts w:ascii="Calibri" w:hAnsi="Calibri" w:cs="Calibri"/>
          <w:sz w:val="22"/>
          <w:szCs w:val="22"/>
          <w:lang w:val="en-CA"/>
        </w:rPr>
        <w:t xml:space="preserve">), </w:t>
      </w:r>
      <w:r w:rsidRPr="00892196">
        <w:rPr>
          <w:rFonts w:ascii="Calibri" w:hAnsi="Calibri" w:cs="Calibri"/>
          <w:sz w:val="22"/>
          <w:szCs w:val="22"/>
          <w:lang w:val="en-CA"/>
        </w:rPr>
        <w:t xml:space="preserve">sibling(s), spouse, </w:t>
      </w:r>
      <w:r w:rsidR="00DA187A" w:rsidRPr="00892196">
        <w:rPr>
          <w:rFonts w:ascii="Calibri" w:hAnsi="Calibri" w:cs="Calibri"/>
          <w:sz w:val="22"/>
          <w:szCs w:val="22"/>
          <w:lang w:val="en-CA"/>
        </w:rPr>
        <w:t>child(</w:t>
      </w:r>
      <w:proofErr w:type="spellStart"/>
      <w:r w:rsidR="00DA187A" w:rsidRPr="00892196">
        <w:rPr>
          <w:rFonts w:ascii="Calibri" w:hAnsi="Calibri" w:cs="Calibri"/>
          <w:sz w:val="22"/>
          <w:szCs w:val="22"/>
          <w:lang w:val="en-CA"/>
        </w:rPr>
        <w:t>ren</w:t>
      </w:r>
      <w:proofErr w:type="spellEnd"/>
      <w:r w:rsidR="00DA187A" w:rsidRPr="00892196">
        <w:rPr>
          <w:rFonts w:ascii="Calibri" w:hAnsi="Calibri" w:cs="Calibri"/>
          <w:sz w:val="22"/>
          <w:szCs w:val="22"/>
          <w:lang w:val="en-CA"/>
        </w:rPr>
        <w:t>)</w:t>
      </w:r>
      <w:r w:rsidRPr="00892196">
        <w:rPr>
          <w:rFonts w:ascii="Calibri" w:hAnsi="Calibri" w:cs="Calibri"/>
          <w:sz w:val="22"/>
          <w:szCs w:val="22"/>
          <w:lang w:val="en-CA"/>
        </w:rPr>
        <w:t>, f</w:t>
      </w:r>
      <w:r w:rsidR="0071573E" w:rsidRPr="00892196">
        <w:rPr>
          <w:rFonts w:ascii="Calibri" w:hAnsi="Calibri" w:cs="Calibri"/>
          <w:sz w:val="22"/>
          <w:szCs w:val="22"/>
          <w:lang w:val="en-CA"/>
        </w:rPr>
        <w:t xml:space="preserve">ather-in-law or mother-in-law. </w:t>
      </w:r>
      <w:r w:rsidRPr="00892196">
        <w:rPr>
          <w:rFonts w:ascii="Calibri" w:hAnsi="Calibri" w:cs="Calibri"/>
          <w:sz w:val="22"/>
          <w:szCs w:val="22"/>
          <w:lang w:val="en-CA"/>
        </w:rPr>
        <w:t xml:space="preserve">Personal relationships with other employees or members of the </w:t>
      </w:r>
      <w:r w:rsidR="006C323B">
        <w:rPr>
          <w:rFonts w:ascii="Calibri" w:hAnsi="Calibri" w:cs="Calibri"/>
          <w:color w:val="01CCC5"/>
          <w:sz w:val="22"/>
          <w:szCs w:val="22"/>
          <w:lang w:val="en-CA"/>
        </w:rPr>
        <w:t>[Company name]</w:t>
      </w:r>
      <w:r w:rsidRPr="00892196">
        <w:rPr>
          <w:rFonts w:ascii="Calibri" w:hAnsi="Calibri" w:cs="Calibri"/>
          <w:sz w:val="22"/>
          <w:szCs w:val="22"/>
          <w:lang w:val="en-CA"/>
        </w:rPr>
        <w:t>’</w:t>
      </w:r>
      <w:r w:rsidRPr="00892196">
        <w:rPr>
          <w:rFonts w:ascii="Calibri" w:hAnsi="Calibri" w:cs="Calibri"/>
          <w:sz w:val="22"/>
          <w:szCs w:val="22"/>
          <w:lang w:val="en-CA"/>
        </w:rPr>
        <w:t xml:space="preserve">s Board of Directors or Committees of </w:t>
      </w:r>
      <w:r w:rsidR="006C323B">
        <w:rPr>
          <w:rFonts w:ascii="Calibri" w:hAnsi="Calibri" w:cs="Calibri"/>
          <w:color w:val="01CCC5"/>
          <w:sz w:val="22"/>
          <w:szCs w:val="22"/>
          <w:lang w:val="en-CA"/>
        </w:rPr>
        <w:t>[Company name]</w:t>
      </w:r>
      <w:r w:rsidR="006C323B" w:rsidRPr="00EA08FF">
        <w:rPr>
          <w:rFonts w:ascii="Calibri" w:hAnsi="Calibri" w:cs="Calibri"/>
          <w:color w:val="01CCC5"/>
          <w:sz w:val="22"/>
          <w:szCs w:val="22"/>
          <w:lang w:val="en-CA"/>
        </w:rPr>
        <w:t xml:space="preserve"> </w:t>
      </w:r>
      <w:r w:rsidRPr="00892196">
        <w:rPr>
          <w:rFonts w:ascii="Calibri" w:hAnsi="Calibri" w:cs="Calibri"/>
          <w:sz w:val="22"/>
          <w:szCs w:val="22"/>
          <w:lang w:val="en-CA"/>
        </w:rPr>
        <w:t>should be disclosed prior to accepting an</w:t>
      </w:r>
      <w:r w:rsidR="0071573E" w:rsidRPr="00892196">
        <w:rPr>
          <w:rFonts w:ascii="Calibri" w:hAnsi="Calibri" w:cs="Calibri"/>
          <w:sz w:val="22"/>
          <w:szCs w:val="22"/>
          <w:lang w:val="en-CA"/>
        </w:rPr>
        <w:t xml:space="preserve">y offer from the employer. </w:t>
      </w:r>
      <w:r w:rsidRPr="00892196">
        <w:rPr>
          <w:rFonts w:ascii="Calibri" w:hAnsi="Calibri" w:cs="Calibri"/>
          <w:sz w:val="22"/>
          <w:szCs w:val="22"/>
          <w:lang w:val="en-CA"/>
        </w:rPr>
        <w:t>Failure to disclose this information would be considered contradictory to the Code of Ethics policy (Appendix A).</w:t>
      </w:r>
      <w:r w:rsidR="00DA187A"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rPr>
      </w:pPr>
      <w:bookmarkStart w:id="9" w:name="_Toc26109664"/>
      <w:r w:rsidRPr="00892196">
        <w:rPr>
          <w:rFonts w:ascii="Calibri" w:hAnsi="Calibri" w:cs="Calibri"/>
        </w:rPr>
        <w:t>Orientation</w:t>
      </w:r>
      <w:bookmarkEnd w:id="9"/>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All new employees to </w:t>
      </w:r>
      <w:r w:rsidR="006C323B">
        <w:rPr>
          <w:rFonts w:ascii="Calibri" w:hAnsi="Calibri" w:cs="Calibri"/>
          <w:color w:val="01CCC5"/>
          <w:sz w:val="22"/>
          <w:szCs w:val="22"/>
          <w:lang w:val="en-CA"/>
        </w:rPr>
        <w:t>[Company name]</w:t>
      </w:r>
      <w:r w:rsidR="006C323B" w:rsidRPr="00EA08FF">
        <w:rPr>
          <w:rFonts w:ascii="Calibri" w:hAnsi="Calibri" w:cs="Calibri"/>
          <w:color w:val="01CCC5"/>
          <w:sz w:val="22"/>
          <w:szCs w:val="22"/>
          <w:lang w:val="en-CA"/>
        </w:rPr>
        <w:t xml:space="preserve"> </w:t>
      </w:r>
      <w:r w:rsidR="00DA187A" w:rsidRPr="00892196">
        <w:rPr>
          <w:rFonts w:ascii="Calibri" w:hAnsi="Calibri" w:cs="Calibri"/>
          <w:sz w:val="22"/>
          <w:szCs w:val="22"/>
          <w:lang w:val="en-CA"/>
        </w:rPr>
        <w:t>shall attend</w:t>
      </w:r>
      <w:r w:rsidRPr="00892196">
        <w:rPr>
          <w:rFonts w:ascii="Calibri" w:hAnsi="Calibri" w:cs="Calibri"/>
          <w:sz w:val="22"/>
          <w:szCs w:val="22"/>
          <w:lang w:val="en-CA"/>
        </w:rPr>
        <w:t xml:space="preserve"> an orientation session </w:t>
      </w:r>
      <w:r w:rsidR="00DA187A" w:rsidRPr="00892196">
        <w:rPr>
          <w:rFonts w:ascii="Calibri" w:hAnsi="Calibri" w:cs="Calibri"/>
          <w:sz w:val="22"/>
          <w:szCs w:val="22"/>
          <w:lang w:val="en-CA"/>
        </w:rPr>
        <w:t>which entails</w:t>
      </w:r>
      <w:r w:rsidRPr="00892196">
        <w:rPr>
          <w:rFonts w:ascii="Calibri" w:hAnsi="Calibri" w:cs="Calibri"/>
          <w:sz w:val="22"/>
          <w:szCs w:val="22"/>
          <w:lang w:val="en-CA"/>
        </w:rPr>
        <w:t xml:space="preserve"> a</w:t>
      </w:r>
      <w:r w:rsidR="00DA187A" w:rsidRPr="00892196">
        <w:rPr>
          <w:rFonts w:ascii="Calibri" w:hAnsi="Calibri" w:cs="Calibri"/>
          <w:sz w:val="22"/>
          <w:szCs w:val="22"/>
          <w:lang w:val="en-CA"/>
        </w:rPr>
        <w:t xml:space="preserve"> detailed</w:t>
      </w:r>
      <w:r w:rsidRPr="00892196">
        <w:rPr>
          <w:rFonts w:ascii="Calibri" w:hAnsi="Calibri" w:cs="Calibri"/>
          <w:sz w:val="22"/>
          <w:szCs w:val="22"/>
          <w:lang w:val="en-CA"/>
        </w:rPr>
        <w:t xml:space="preserve"> overview of</w:t>
      </w:r>
      <w:r w:rsidR="00DA187A" w:rsidRPr="00892196">
        <w:rPr>
          <w:rFonts w:ascii="Calibri" w:hAnsi="Calibri" w:cs="Calibri"/>
          <w:sz w:val="22"/>
          <w:szCs w:val="22"/>
          <w:lang w:val="en-CA"/>
        </w:rPr>
        <w:t xml:space="preserve"> the</w:t>
      </w:r>
      <w:r w:rsidRPr="00892196">
        <w:rPr>
          <w:rFonts w:ascii="Calibri" w:hAnsi="Calibri" w:cs="Calibri"/>
          <w:sz w:val="22"/>
          <w:szCs w:val="22"/>
          <w:lang w:val="en-CA"/>
        </w:rPr>
        <w:t xml:space="preserve"> general policies, procedures and</w:t>
      </w:r>
      <w:r w:rsidR="00DA187A" w:rsidRPr="00892196">
        <w:rPr>
          <w:rFonts w:ascii="Calibri" w:hAnsi="Calibri" w:cs="Calibri"/>
          <w:sz w:val="22"/>
          <w:szCs w:val="22"/>
          <w:lang w:val="en-CA"/>
        </w:rPr>
        <w:t xml:space="preserve"> department-specific</w:t>
      </w:r>
      <w:r w:rsidR="00B31383" w:rsidRPr="00892196">
        <w:rPr>
          <w:rFonts w:ascii="Calibri" w:hAnsi="Calibri" w:cs="Calibri"/>
          <w:sz w:val="22"/>
          <w:szCs w:val="22"/>
          <w:lang w:val="en-CA"/>
        </w:rPr>
        <w:t xml:space="preserve"> operations. </w:t>
      </w:r>
      <w:r w:rsidRPr="00892196">
        <w:rPr>
          <w:rFonts w:ascii="Calibri" w:hAnsi="Calibri" w:cs="Calibri"/>
          <w:sz w:val="22"/>
          <w:szCs w:val="22"/>
          <w:lang w:val="en-CA"/>
        </w:rPr>
        <w:t xml:space="preserve">This will also provide </w:t>
      </w:r>
      <w:r w:rsidR="00DA187A" w:rsidRPr="00892196">
        <w:rPr>
          <w:rFonts w:ascii="Calibri" w:hAnsi="Calibri" w:cs="Calibri"/>
          <w:sz w:val="22"/>
          <w:szCs w:val="22"/>
          <w:lang w:val="en-CA"/>
        </w:rPr>
        <w:t xml:space="preserve">new </w:t>
      </w:r>
      <w:r w:rsidRPr="00892196">
        <w:rPr>
          <w:rFonts w:ascii="Calibri" w:hAnsi="Calibri" w:cs="Calibri"/>
          <w:sz w:val="22"/>
          <w:szCs w:val="22"/>
          <w:lang w:val="en-CA"/>
        </w:rPr>
        <w:t xml:space="preserve">employees an opportunity to </w:t>
      </w:r>
      <w:r w:rsidR="00DA187A" w:rsidRPr="00892196">
        <w:rPr>
          <w:rFonts w:ascii="Calibri" w:hAnsi="Calibri" w:cs="Calibri"/>
          <w:sz w:val="22"/>
          <w:szCs w:val="22"/>
          <w:lang w:val="en-CA"/>
        </w:rPr>
        <w:t>get familiar with</w:t>
      </w:r>
      <w:r w:rsidRPr="00892196">
        <w:rPr>
          <w:rFonts w:ascii="Calibri" w:hAnsi="Calibri" w:cs="Calibri"/>
          <w:sz w:val="22"/>
          <w:szCs w:val="22"/>
          <w:lang w:val="en-CA"/>
        </w:rPr>
        <w:t xml:space="preserve"> the performance expectations with regard</w:t>
      </w:r>
      <w:r w:rsidR="00DA187A" w:rsidRPr="00892196">
        <w:rPr>
          <w:rFonts w:ascii="Calibri" w:hAnsi="Calibri" w:cs="Calibri"/>
          <w:sz w:val="22"/>
          <w:szCs w:val="22"/>
          <w:lang w:val="en-CA"/>
        </w:rPr>
        <w:t>s</w:t>
      </w:r>
      <w:r w:rsidR="00B31383" w:rsidRPr="00892196">
        <w:rPr>
          <w:rFonts w:ascii="Calibri" w:hAnsi="Calibri" w:cs="Calibri"/>
          <w:sz w:val="22"/>
          <w:szCs w:val="22"/>
          <w:lang w:val="en-CA"/>
        </w:rPr>
        <w:t xml:space="preserve"> to the position in question. </w:t>
      </w:r>
      <w:r w:rsidRPr="00892196">
        <w:rPr>
          <w:rFonts w:ascii="Calibri" w:hAnsi="Calibri" w:cs="Calibri"/>
          <w:sz w:val="22"/>
          <w:szCs w:val="22"/>
          <w:lang w:val="en-CA"/>
        </w:rPr>
        <w:t xml:space="preserve">They will be given a copy of this </w:t>
      </w:r>
      <w:r w:rsidR="00DA187A" w:rsidRPr="00892196">
        <w:rPr>
          <w:rFonts w:ascii="Calibri" w:hAnsi="Calibri" w:cs="Calibri"/>
          <w:sz w:val="22"/>
          <w:szCs w:val="22"/>
          <w:lang w:val="en-CA"/>
        </w:rPr>
        <w:t>“</w:t>
      </w:r>
      <w:r w:rsidRPr="00892196">
        <w:rPr>
          <w:rFonts w:ascii="Calibri" w:hAnsi="Calibri" w:cs="Calibri"/>
          <w:sz w:val="22"/>
          <w:szCs w:val="22"/>
          <w:lang w:val="en-CA"/>
        </w:rPr>
        <w:t>Employee Handbook</w:t>
      </w:r>
      <w:r w:rsidR="00DA187A" w:rsidRPr="00892196">
        <w:rPr>
          <w:rFonts w:ascii="Calibri" w:hAnsi="Calibri" w:cs="Calibri"/>
          <w:sz w:val="22"/>
          <w:szCs w:val="22"/>
          <w:lang w:val="en-CA"/>
        </w:rPr>
        <w:t>”</w:t>
      </w:r>
      <w:r w:rsidRPr="00892196">
        <w:rPr>
          <w:rFonts w:ascii="Calibri" w:hAnsi="Calibri" w:cs="Calibri"/>
          <w:sz w:val="22"/>
          <w:szCs w:val="22"/>
          <w:lang w:val="en-CA"/>
        </w:rPr>
        <w:t xml:space="preserve"> and will be expected to </w:t>
      </w:r>
      <w:r w:rsidR="00DA187A" w:rsidRPr="00892196">
        <w:rPr>
          <w:rFonts w:ascii="Calibri" w:hAnsi="Calibri" w:cs="Calibri"/>
          <w:sz w:val="22"/>
          <w:szCs w:val="22"/>
          <w:lang w:val="en-CA"/>
        </w:rPr>
        <w:t>get familiar with</w:t>
      </w:r>
      <w:r w:rsidR="00B31383" w:rsidRPr="00892196">
        <w:rPr>
          <w:rFonts w:ascii="Calibri" w:hAnsi="Calibri" w:cs="Calibri"/>
          <w:sz w:val="22"/>
          <w:szCs w:val="22"/>
          <w:lang w:val="en-CA"/>
        </w:rPr>
        <w:t xml:space="preserve"> its contents. </w:t>
      </w:r>
      <w:r w:rsidRPr="00892196">
        <w:rPr>
          <w:rFonts w:ascii="Calibri" w:hAnsi="Calibri" w:cs="Calibri"/>
          <w:sz w:val="22"/>
          <w:szCs w:val="22"/>
          <w:lang w:val="en-CA"/>
        </w:rPr>
        <w:t xml:space="preserve">They will also </w:t>
      </w:r>
      <w:r w:rsidR="00DA187A" w:rsidRPr="00892196">
        <w:rPr>
          <w:rFonts w:ascii="Calibri" w:hAnsi="Calibri" w:cs="Calibri"/>
          <w:sz w:val="22"/>
          <w:szCs w:val="22"/>
          <w:lang w:val="en-CA"/>
        </w:rPr>
        <w:t>be familiarized</w:t>
      </w:r>
      <w:r w:rsidRPr="00892196">
        <w:rPr>
          <w:rFonts w:ascii="Calibri" w:hAnsi="Calibri" w:cs="Calibri"/>
          <w:sz w:val="22"/>
          <w:szCs w:val="22"/>
          <w:lang w:val="en-CA"/>
        </w:rPr>
        <w:t xml:space="preserve"> </w:t>
      </w:r>
      <w:r w:rsidR="00DA187A" w:rsidRPr="00892196">
        <w:rPr>
          <w:rFonts w:ascii="Calibri" w:hAnsi="Calibri" w:cs="Calibri"/>
          <w:sz w:val="22"/>
          <w:szCs w:val="22"/>
          <w:lang w:val="en-CA"/>
        </w:rPr>
        <w:t xml:space="preserve">with </w:t>
      </w:r>
      <w:r w:rsidRPr="00892196">
        <w:rPr>
          <w:rFonts w:ascii="Calibri" w:hAnsi="Calibri" w:cs="Calibri"/>
          <w:sz w:val="22"/>
          <w:szCs w:val="22"/>
          <w:lang w:val="en-CA"/>
        </w:rPr>
        <w:t>policies such as, Code of Ethics, and asked to sign off on their adherence to same.</w:t>
      </w:r>
    </w:p>
    <w:p w:rsidR="006938BA" w:rsidRPr="00892196" w:rsidRDefault="006938BA" w:rsidP="006A6D1A">
      <w:pPr>
        <w:pStyle w:val="Heading2"/>
        <w:spacing w:afterLines="60" w:after="144" w:line="276" w:lineRule="auto"/>
        <w:rPr>
          <w:rFonts w:ascii="Calibri" w:hAnsi="Calibri" w:cs="Calibri"/>
        </w:rPr>
      </w:pPr>
      <w:bookmarkStart w:id="10" w:name="_Toc26109665"/>
      <w:r w:rsidRPr="00892196">
        <w:rPr>
          <w:rFonts w:ascii="Calibri" w:hAnsi="Calibri" w:cs="Calibri"/>
        </w:rPr>
        <w:t>Employee Classifications</w:t>
      </w:r>
      <w:bookmarkEnd w:id="10"/>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Each position at </w:t>
      </w:r>
      <w:r w:rsidR="006C323B">
        <w:rPr>
          <w:rFonts w:ascii="Calibri" w:hAnsi="Calibri" w:cs="Calibri"/>
          <w:color w:val="01CCC5"/>
          <w:sz w:val="22"/>
          <w:szCs w:val="22"/>
          <w:lang w:val="en-CA"/>
        </w:rPr>
        <w:t>[Company name]</w:t>
      </w:r>
      <w:r w:rsidR="00AE17CB" w:rsidRPr="00573F87">
        <w:rPr>
          <w:rFonts w:ascii="Calibri" w:hAnsi="Calibri" w:cs="Calibri"/>
          <w:color w:val="01CCC5"/>
          <w:sz w:val="22"/>
          <w:szCs w:val="28"/>
          <w:lang w:val="en-CA"/>
        </w:rPr>
        <w:t xml:space="preserve"> </w:t>
      </w:r>
      <w:r w:rsidR="00DA187A" w:rsidRPr="00892196">
        <w:rPr>
          <w:rFonts w:ascii="Calibri" w:hAnsi="Calibri" w:cs="Calibri"/>
          <w:sz w:val="22"/>
          <w:szCs w:val="22"/>
          <w:lang w:val="en-CA"/>
        </w:rPr>
        <w:t xml:space="preserve">shall be classified as per the Organizational Structure and </w:t>
      </w:r>
      <w:r w:rsidRPr="00892196">
        <w:rPr>
          <w:rFonts w:ascii="Calibri" w:hAnsi="Calibri" w:cs="Calibri"/>
          <w:sz w:val="22"/>
          <w:szCs w:val="22"/>
          <w:lang w:val="en-CA"/>
        </w:rPr>
        <w:t xml:space="preserve">as determined by the </w:t>
      </w:r>
      <w:r w:rsidR="00B31383" w:rsidRPr="00892196">
        <w:rPr>
          <w:rFonts w:ascii="Calibri" w:hAnsi="Calibri" w:cs="Calibri"/>
          <w:sz w:val="22"/>
          <w:szCs w:val="22"/>
          <w:lang w:val="en-CA"/>
        </w:rPr>
        <w:t xml:space="preserve">CEO. This decision will be based on </w:t>
      </w:r>
      <w:r w:rsidRPr="00892196">
        <w:rPr>
          <w:rFonts w:ascii="Calibri" w:hAnsi="Calibri" w:cs="Calibri"/>
          <w:sz w:val="22"/>
          <w:szCs w:val="22"/>
          <w:lang w:val="en-CA"/>
        </w:rPr>
        <w:t xml:space="preserve">the </w:t>
      </w:r>
      <w:r w:rsidR="00DA187A" w:rsidRPr="00892196">
        <w:rPr>
          <w:rFonts w:ascii="Calibri" w:hAnsi="Calibri" w:cs="Calibri"/>
          <w:sz w:val="22"/>
          <w:szCs w:val="22"/>
          <w:lang w:val="en-CA"/>
        </w:rPr>
        <w:t>job description, tasks</w:t>
      </w:r>
      <w:r w:rsidRPr="00892196">
        <w:rPr>
          <w:rFonts w:ascii="Calibri" w:hAnsi="Calibri" w:cs="Calibri"/>
          <w:sz w:val="22"/>
          <w:szCs w:val="22"/>
          <w:lang w:val="en-CA"/>
        </w:rPr>
        <w:t xml:space="preserve"> assigned and qualificatio</w:t>
      </w:r>
      <w:r w:rsidR="00B31383" w:rsidRPr="00892196">
        <w:rPr>
          <w:rFonts w:ascii="Calibri" w:hAnsi="Calibri" w:cs="Calibri"/>
          <w:sz w:val="22"/>
          <w:szCs w:val="22"/>
          <w:lang w:val="en-CA"/>
        </w:rPr>
        <w:t xml:space="preserve">ns required for each position. </w:t>
      </w:r>
      <w:r w:rsidRPr="00892196">
        <w:rPr>
          <w:rFonts w:ascii="Calibri" w:hAnsi="Calibri" w:cs="Calibri"/>
          <w:sz w:val="22"/>
          <w:szCs w:val="22"/>
          <w:lang w:val="en-CA"/>
        </w:rPr>
        <w:t>It should be noted that Management positions are not covered by the Hours of Work and Overtime.</w:t>
      </w:r>
    </w:p>
    <w:p w:rsidR="006938BA" w:rsidRPr="00892196" w:rsidRDefault="006938BA" w:rsidP="006A6D1A">
      <w:pPr>
        <w:pStyle w:val="Heading2"/>
        <w:spacing w:afterLines="60" w:after="144" w:line="276" w:lineRule="auto"/>
        <w:rPr>
          <w:rFonts w:ascii="Calibri" w:hAnsi="Calibri" w:cs="Calibri"/>
        </w:rPr>
      </w:pPr>
      <w:bookmarkStart w:id="11" w:name="_Toc26109666"/>
      <w:r w:rsidRPr="00892196">
        <w:rPr>
          <w:rFonts w:ascii="Calibri" w:hAnsi="Calibri" w:cs="Calibri"/>
        </w:rPr>
        <w:t xml:space="preserve">Employee </w:t>
      </w:r>
      <w:r w:rsidR="00046011" w:rsidRPr="00892196">
        <w:rPr>
          <w:rFonts w:ascii="Calibri" w:hAnsi="Calibri" w:cs="Calibri"/>
        </w:rPr>
        <w:t>Job Description</w:t>
      </w:r>
      <w:bookmarkEnd w:id="11"/>
    </w:p>
    <w:p w:rsidR="006938BA" w:rsidRPr="00892196" w:rsidRDefault="00046011"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Employee Job Description is attached to the </w:t>
      </w:r>
      <w:r w:rsidR="006938BA" w:rsidRPr="00892196">
        <w:rPr>
          <w:rFonts w:ascii="Calibri" w:hAnsi="Calibri" w:cs="Calibri"/>
          <w:sz w:val="22"/>
          <w:szCs w:val="22"/>
          <w:lang w:val="en-CA"/>
        </w:rPr>
        <w:t>Employment</w:t>
      </w:r>
      <w:r w:rsidRPr="00892196">
        <w:rPr>
          <w:rFonts w:ascii="Calibri" w:hAnsi="Calibri" w:cs="Calibri"/>
          <w:sz w:val="22"/>
          <w:szCs w:val="22"/>
          <w:lang w:val="en-CA"/>
        </w:rPr>
        <w:t xml:space="preserve"> Offer</w:t>
      </w:r>
      <w:r w:rsidR="006938BA" w:rsidRPr="00892196">
        <w:rPr>
          <w:rFonts w:ascii="Calibri" w:hAnsi="Calibri" w:cs="Calibri"/>
          <w:sz w:val="22"/>
          <w:szCs w:val="22"/>
          <w:lang w:val="en-CA"/>
        </w:rPr>
        <w:t xml:space="preserve">, </w:t>
      </w:r>
      <w:r w:rsidRPr="00892196">
        <w:rPr>
          <w:rFonts w:ascii="Calibri" w:hAnsi="Calibri" w:cs="Calibri"/>
          <w:sz w:val="22"/>
          <w:szCs w:val="22"/>
          <w:lang w:val="en-CA"/>
        </w:rPr>
        <w:t>highlighting a</w:t>
      </w:r>
      <w:r w:rsidR="006938BA" w:rsidRPr="00892196">
        <w:rPr>
          <w:rFonts w:ascii="Calibri" w:hAnsi="Calibri" w:cs="Calibri"/>
          <w:sz w:val="22"/>
          <w:szCs w:val="22"/>
          <w:lang w:val="en-CA"/>
        </w:rPr>
        <w:t xml:space="preserve"> description of the job and the associated responsibilities, along with any additional tasks possibly required. This document will be used to evaluate </w:t>
      </w:r>
      <w:r w:rsidRPr="00892196">
        <w:rPr>
          <w:rFonts w:ascii="Calibri" w:hAnsi="Calibri" w:cs="Calibri"/>
          <w:sz w:val="22"/>
          <w:szCs w:val="22"/>
          <w:lang w:val="en-CA"/>
        </w:rPr>
        <w:t xml:space="preserve">the </w:t>
      </w:r>
      <w:r w:rsidR="006938BA" w:rsidRPr="00892196">
        <w:rPr>
          <w:rFonts w:ascii="Calibri" w:hAnsi="Calibri" w:cs="Calibri"/>
          <w:sz w:val="22"/>
          <w:szCs w:val="22"/>
          <w:lang w:val="en-CA"/>
        </w:rPr>
        <w:t>performance</w:t>
      </w:r>
      <w:r w:rsidRPr="00892196">
        <w:rPr>
          <w:rFonts w:ascii="Calibri" w:hAnsi="Calibri" w:cs="Calibri"/>
          <w:sz w:val="22"/>
          <w:szCs w:val="22"/>
          <w:lang w:val="en-CA"/>
        </w:rPr>
        <w:t xml:space="preserve"> of the employee</w:t>
      </w:r>
      <w:r w:rsidR="006938BA" w:rsidRPr="00892196">
        <w:rPr>
          <w:rFonts w:ascii="Calibri" w:hAnsi="Calibri" w:cs="Calibri"/>
          <w:sz w:val="22"/>
          <w:szCs w:val="22"/>
          <w:lang w:val="en-CA"/>
        </w:rPr>
        <w:t xml:space="preserve"> both during</w:t>
      </w:r>
      <w:r w:rsidRPr="00892196">
        <w:rPr>
          <w:rFonts w:ascii="Calibri" w:hAnsi="Calibri" w:cs="Calibri"/>
          <w:sz w:val="22"/>
          <w:szCs w:val="22"/>
          <w:lang w:val="en-CA"/>
        </w:rPr>
        <w:t xml:space="preserve"> and after the probation period</w:t>
      </w:r>
      <w:r w:rsidR="00C24714"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If an employee </w:t>
      </w:r>
      <w:r w:rsidRPr="00892196">
        <w:rPr>
          <w:rFonts w:ascii="Calibri" w:hAnsi="Calibri" w:cs="Calibri"/>
          <w:sz w:val="22"/>
          <w:szCs w:val="22"/>
          <w:lang w:val="en-CA"/>
        </w:rPr>
        <w:t>has any questions regarding</w:t>
      </w:r>
      <w:r w:rsidR="006938BA" w:rsidRPr="00892196">
        <w:rPr>
          <w:rFonts w:ascii="Calibri" w:hAnsi="Calibri" w:cs="Calibri"/>
          <w:sz w:val="22"/>
          <w:szCs w:val="22"/>
          <w:lang w:val="en-CA"/>
        </w:rPr>
        <w:t xml:space="preserve"> its contents, they should not hesitate to ask for clarification.</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From time to time, it may be necessary to amend an employee’s job description.  These amendments will be discussed with the employee in advance however; the final decision on implementation will be made by management.</w:t>
      </w:r>
    </w:p>
    <w:p w:rsidR="006938BA" w:rsidRPr="00892196" w:rsidRDefault="006938BA" w:rsidP="006A6D1A">
      <w:pPr>
        <w:pStyle w:val="Heading2"/>
        <w:spacing w:afterLines="60" w:after="144" w:line="276" w:lineRule="auto"/>
        <w:rPr>
          <w:rFonts w:ascii="Calibri" w:hAnsi="Calibri" w:cs="Calibri"/>
        </w:rPr>
      </w:pPr>
      <w:bookmarkStart w:id="12" w:name="_Toc26109667"/>
      <w:r w:rsidRPr="00892196">
        <w:rPr>
          <w:rFonts w:ascii="Calibri" w:hAnsi="Calibri" w:cs="Calibri"/>
        </w:rPr>
        <w:t>Personnel File</w:t>
      </w:r>
      <w:bookmarkEnd w:id="12"/>
      <w:r w:rsidR="00046011" w:rsidRPr="00892196">
        <w:rPr>
          <w:rFonts w:ascii="Calibri" w:hAnsi="Calibri" w:cs="Calibri"/>
        </w:rPr>
        <w:t xml:space="preserve"> </w:t>
      </w:r>
    </w:p>
    <w:p w:rsidR="006938BA" w:rsidRPr="00892196" w:rsidRDefault="006C323B" w:rsidP="00AE17CB">
      <w:pPr>
        <w:pStyle w:val="StyleJustified"/>
        <w:spacing w:afterLines="60" w:after="144" w:line="276" w:lineRule="auto"/>
        <w:rPr>
          <w:rFonts w:ascii="Calibri" w:hAnsi="Calibri" w:cs="Calibri"/>
          <w:sz w:val="22"/>
          <w:szCs w:val="22"/>
          <w:lang w:val="en-CA"/>
        </w:rPr>
      </w:pPr>
      <w:r>
        <w:rPr>
          <w:rFonts w:ascii="Calibri" w:hAnsi="Calibri" w:cs="Calibri"/>
          <w:color w:val="01CCC5"/>
          <w:sz w:val="22"/>
          <w:szCs w:val="22"/>
          <w:lang w:val="en-CA"/>
        </w:rPr>
        <w:t>[Company name]</w:t>
      </w:r>
      <w:r w:rsidR="00AE17CB" w:rsidRPr="00573F87">
        <w:rPr>
          <w:rFonts w:ascii="Calibri" w:hAnsi="Calibri" w:cs="Calibri"/>
          <w:color w:val="01CCC5"/>
          <w:sz w:val="22"/>
          <w:szCs w:val="28"/>
          <w:lang w:val="en-CA"/>
        </w:rPr>
        <w:t xml:space="preserve"> </w:t>
      </w:r>
      <w:r w:rsidR="006938BA" w:rsidRPr="00892196">
        <w:rPr>
          <w:rFonts w:ascii="Calibri" w:hAnsi="Calibri" w:cs="Calibri"/>
          <w:sz w:val="22"/>
          <w:szCs w:val="22"/>
          <w:lang w:val="en-CA"/>
        </w:rPr>
        <w:t>does collect personal information for</w:t>
      </w:r>
      <w:r w:rsidR="00243F25" w:rsidRPr="00892196">
        <w:rPr>
          <w:rFonts w:ascii="Calibri" w:hAnsi="Calibri" w:cs="Calibri"/>
          <w:sz w:val="22"/>
          <w:szCs w:val="22"/>
          <w:lang w:val="en-CA"/>
        </w:rPr>
        <w:t xml:space="preserve"> inclusion in personnel files. </w:t>
      </w:r>
      <w:r w:rsidR="006938BA" w:rsidRPr="00892196">
        <w:rPr>
          <w:rFonts w:ascii="Calibri" w:hAnsi="Calibri" w:cs="Calibri"/>
          <w:sz w:val="22"/>
          <w:szCs w:val="22"/>
          <w:lang w:val="en-CA"/>
        </w:rPr>
        <w:t xml:space="preserve">This information is available to the employee, </w:t>
      </w:r>
      <w:r w:rsidR="00046011" w:rsidRPr="00AE17CB">
        <w:rPr>
          <w:rFonts w:ascii="Calibri" w:hAnsi="Calibri" w:cs="Calibri"/>
          <w:color w:val="01CCC5"/>
          <w:sz w:val="22"/>
          <w:szCs w:val="22"/>
          <w:lang w:val="en-CA"/>
        </w:rPr>
        <w:t>[CEO]</w:t>
      </w:r>
      <w:r w:rsidR="006938BA" w:rsidRPr="00AE17CB">
        <w:rPr>
          <w:rFonts w:ascii="Calibri" w:hAnsi="Calibri" w:cs="Calibri"/>
          <w:color w:val="01CCC5"/>
          <w:sz w:val="22"/>
          <w:szCs w:val="22"/>
          <w:lang w:val="en-CA"/>
        </w:rPr>
        <w:t xml:space="preserve"> </w:t>
      </w:r>
      <w:r w:rsidR="006938BA" w:rsidRPr="00892196">
        <w:rPr>
          <w:rFonts w:ascii="Calibri" w:hAnsi="Calibri" w:cs="Calibri"/>
          <w:sz w:val="22"/>
          <w:szCs w:val="22"/>
          <w:lang w:val="en-CA"/>
        </w:rPr>
        <w:t xml:space="preserve">and the </w:t>
      </w:r>
      <w:r w:rsidR="006938BA" w:rsidRPr="00AE17CB">
        <w:rPr>
          <w:rFonts w:ascii="Calibri" w:hAnsi="Calibri" w:cs="Calibri"/>
          <w:color w:val="01CCC5"/>
          <w:sz w:val="22"/>
          <w:szCs w:val="22"/>
          <w:lang w:val="en-CA"/>
        </w:rPr>
        <w:t>[</w:t>
      </w:r>
      <w:r w:rsidR="00046011" w:rsidRPr="00AE17CB">
        <w:rPr>
          <w:rFonts w:ascii="Calibri" w:hAnsi="Calibri" w:cs="Calibri"/>
          <w:color w:val="01CCC5"/>
          <w:sz w:val="22"/>
          <w:szCs w:val="22"/>
          <w:lang w:val="en-CA"/>
        </w:rPr>
        <w:t>Head of HR</w:t>
      </w:r>
      <w:r w:rsidR="00243F25" w:rsidRPr="00AE17CB">
        <w:rPr>
          <w:rFonts w:ascii="Calibri" w:hAnsi="Calibri" w:cs="Calibri"/>
          <w:color w:val="01CCC5"/>
          <w:sz w:val="22"/>
          <w:szCs w:val="22"/>
          <w:lang w:val="en-CA"/>
        </w:rPr>
        <w:t>]</w:t>
      </w:r>
      <w:r w:rsidR="00243F25" w:rsidRPr="00892196">
        <w:rPr>
          <w:rFonts w:ascii="Calibri" w:hAnsi="Calibri" w:cs="Calibri"/>
          <w:sz w:val="22"/>
          <w:szCs w:val="22"/>
          <w:lang w:val="en-CA"/>
        </w:rPr>
        <w:t xml:space="preserve">. </w:t>
      </w:r>
      <w:r w:rsidR="006938BA" w:rsidRPr="00892196">
        <w:rPr>
          <w:rFonts w:ascii="Calibri" w:hAnsi="Calibri" w:cs="Calibri"/>
          <w:sz w:val="22"/>
          <w:szCs w:val="22"/>
          <w:lang w:val="en-CA"/>
        </w:rPr>
        <w:t>This information is kept in a secure location, and is not</w:t>
      </w:r>
      <w:r w:rsidR="00046011" w:rsidRPr="00892196">
        <w:rPr>
          <w:rFonts w:ascii="Calibri" w:hAnsi="Calibri" w:cs="Calibri"/>
          <w:sz w:val="22"/>
          <w:szCs w:val="22"/>
          <w:lang w:val="en-CA"/>
        </w:rPr>
        <w:t xml:space="preserve"> to be</w:t>
      </w:r>
      <w:r w:rsidR="006938BA" w:rsidRPr="00892196">
        <w:rPr>
          <w:rFonts w:ascii="Calibri" w:hAnsi="Calibri" w:cs="Calibri"/>
          <w:sz w:val="22"/>
          <w:szCs w:val="22"/>
          <w:lang w:val="en-CA"/>
        </w:rPr>
        <w:t xml:space="preserve"> shared with</w:t>
      </w:r>
      <w:r w:rsidR="00046011" w:rsidRPr="00892196">
        <w:rPr>
          <w:rFonts w:ascii="Calibri" w:hAnsi="Calibri" w:cs="Calibri"/>
          <w:sz w:val="22"/>
          <w:szCs w:val="22"/>
          <w:lang w:val="en-CA"/>
        </w:rPr>
        <w:t xml:space="preserve"> other employees,</w:t>
      </w:r>
      <w:r w:rsidR="00243F25"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members of our Board or with our </w:t>
      </w:r>
      <w:r w:rsidR="00046011" w:rsidRPr="00892196">
        <w:rPr>
          <w:rFonts w:ascii="Calibri" w:hAnsi="Calibri" w:cs="Calibri"/>
          <w:sz w:val="22"/>
          <w:szCs w:val="22"/>
          <w:lang w:val="en-CA"/>
        </w:rPr>
        <w:t>Investors</w:t>
      </w:r>
      <w:r w:rsidR="00243F25"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Information which is contained in an employee’s personnel file includes the following: </w:t>
      </w:r>
      <w:r w:rsidR="00046011" w:rsidRPr="00892196">
        <w:rPr>
          <w:rFonts w:ascii="Calibri" w:hAnsi="Calibri" w:cs="Calibri"/>
          <w:sz w:val="22"/>
          <w:szCs w:val="22"/>
          <w:lang w:val="en-CA"/>
        </w:rPr>
        <w:t>CV</w:t>
      </w:r>
      <w:r w:rsidR="006938BA" w:rsidRPr="00892196">
        <w:rPr>
          <w:rFonts w:ascii="Calibri" w:hAnsi="Calibri" w:cs="Calibri"/>
          <w:sz w:val="22"/>
          <w:szCs w:val="22"/>
          <w:lang w:val="en-CA"/>
        </w:rPr>
        <w:t>, letter of offer, performance reviews, amendments to job descriptions, disciplinary notices, tax forms, copies of enrolment forms for benefits and approved leave requests.</w:t>
      </w:r>
    </w:p>
    <w:p w:rsidR="006938BA" w:rsidRPr="00892196" w:rsidRDefault="006938BA" w:rsidP="006A6D1A">
      <w:pPr>
        <w:pStyle w:val="Heading2"/>
        <w:spacing w:afterLines="60" w:after="144" w:line="276" w:lineRule="auto"/>
        <w:rPr>
          <w:rFonts w:ascii="Calibri" w:hAnsi="Calibri" w:cs="Calibri"/>
        </w:rPr>
      </w:pPr>
      <w:bookmarkStart w:id="13" w:name="_Toc26109668"/>
      <w:r w:rsidRPr="00892196">
        <w:rPr>
          <w:rFonts w:ascii="Calibri" w:hAnsi="Calibri" w:cs="Calibri"/>
        </w:rPr>
        <w:lastRenderedPageBreak/>
        <w:t>Probation</w:t>
      </w:r>
      <w:bookmarkEnd w:id="13"/>
    </w:p>
    <w:p w:rsidR="00046011" w:rsidRPr="00892196" w:rsidRDefault="006938BA" w:rsidP="00AE17C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The first </w:t>
      </w:r>
      <w:r w:rsidR="00046011" w:rsidRPr="00892196">
        <w:rPr>
          <w:rFonts w:ascii="Calibri" w:hAnsi="Calibri" w:cs="Calibri"/>
          <w:sz w:val="22"/>
          <w:szCs w:val="22"/>
          <w:lang w:val="en-CA"/>
        </w:rPr>
        <w:t>three</w:t>
      </w:r>
      <w:r w:rsidRPr="00892196">
        <w:rPr>
          <w:rFonts w:ascii="Calibri" w:hAnsi="Calibri" w:cs="Calibri"/>
          <w:sz w:val="22"/>
          <w:szCs w:val="22"/>
          <w:lang w:val="en-CA"/>
        </w:rPr>
        <w:t xml:space="preserve"> </w:t>
      </w:r>
      <w:r w:rsidR="00AE17CB" w:rsidRPr="00AE17CB">
        <w:rPr>
          <w:rFonts w:ascii="Calibri" w:hAnsi="Calibri" w:cs="Calibri"/>
          <w:color w:val="01CCC5"/>
          <w:sz w:val="22"/>
          <w:szCs w:val="22"/>
          <w:lang w:val="en-CA"/>
        </w:rPr>
        <w:t>[</w:t>
      </w:r>
      <w:r w:rsidR="00046011" w:rsidRPr="00AE17CB">
        <w:rPr>
          <w:rFonts w:ascii="Calibri" w:hAnsi="Calibri" w:cs="Calibri"/>
          <w:color w:val="01CCC5"/>
          <w:sz w:val="22"/>
          <w:szCs w:val="22"/>
          <w:lang w:val="en-CA"/>
        </w:rPr>
        <w:t>3</w:t>
      </w:r>
      <w:r w:rsidR="00AE17CB" w:rsidRPr="00AE17CB">
        <w:rPr>
          <w:rFonts w:ascii="Calibri" w:hAnsi="Calibri" w:cs="Calibri"/>
          <w:color w:val="01CCC5"/>
          <w:sz w:val="22"/>
          <w:szCs w:val="22"/>
          <w:lang w:val="en-CA"/>
        </w:rPr>
        <w:t>]</w:t>
      </w:r>
      <w:r w:rsidRPr="00AE17CB">
        <w:rPr>
          <w:rFonts w:ascii="Calibri" w:hAnsi="Calibri" w:cs="Calibri"/>
          <w:color w:val="01CCC5"/>
          <w:sz w:val="22"/>
          <w:szCs w:val="22"/>
          <w:lang w:val="en-CA"/>
        </w:rPr>
        <w:t xml:space="preserve"> </w:t>
      </w:r>
      <w:r w:rsidRPr="00892196">
        <w:rPr>
          <w:rFonts w:ascii="Calibri" w:hAnsi="Calibri" w:cs="Calibri"/>
          <w:sz w:val="22"/>
          <w:szCs w:val="22"/>
          <w:lang w:val="en-CA"/>
        </w:rPr>
        <w:t xml:space="preserve">months </w:t>
      </w:r>
      <w:r w:rsidR="00243F25" w:rsidRPr="00892196">
        <w:rPr>
          <w:rFonts w:ascii="Calibri" w:hAnsi="Calibri" w:cs="Calibri"/>
          <w:sz w:val="22"/>
          <w:szCs w:val="22"/>
          <w:lang w:val="en-CA"/>
        </w:rPr>
        <w:t xml:space="preserve">of employment are probationary. </w:t>
      </w:r>
      <w:r w:rsidRPr="00892196">
        <w:rPr>
          <w:rFonts w:ascii="Calibri" w:hAnsi="Calibri" w:cs="Calibri"/>
          <w:sz w:val="22"/>
          <w:szCs w:val="22"/>
          <w:lang w:val="en-CA"/>
        </w:rPr>
        <w:t xml:space="preserve">During </w:t>
      </w:r>
      <w:r w:rsidR="00046011" w:rsidRPr="00892196">
        <w:rPr>
          <w:rFonts w:ascii="Calibri" w:hAnsi="Calibri" w:cs="Calibri"/>
          <w:sz w:val="22"/>
          <w:szCs w:val="22"/>
          <w:lang w:val="en-CA"/>
        </w:rPr>
        <w:t>this time, the</w:t>
      </w:r>
      <w:r w:rsidRPr="00892196">
        <w:rPr>
          <w:rFonts w:ascii="Calibri" w:hAnsi="Calibri" w:cs="Calibri"/>
          <w:sz w:val="22"/>
          <w:szCs w:val="22"/>
          <w:lang w:val="en-CA"/>
        </w:rPr>
        <w:t xml:space="preserve"> suitability fo</w:t>
      </w:r>
      <w:r w:rsidR="00046011" w:rsidRPr="00892196">
        <w:rPr>
          <w:rFonts w:ascii="Calibri" w:hAnsi="Calibri" w:cs="Calibri"/>
          <w:sz w:val="22"/>
          <w:szCs w:val="22"/>
          <w:lang w:val="en-CA"/>
        </w:rPr>
        <w:t xml:space="preserve">r employment of the new employee will be assessed with the Employer. </w:t>
      </w:r>
      <w:r w:rsidRPr="00892196">
        <w:rPr>
          <w:rFonts w:ascii="Calibri" w:hAnsi="Calibri" w:cs="Calibri"/>
          <w:sz w:val="22"/>
          <w:szCs w:val="22"/>
          <w:lang w:val="en-CA"/>
        </w:rPr>
        <w:t xml:space="preserve">This also provides management an opportunity to assess skill levels and address areas of potential concern. During </w:t>
      </w:r>
      <w:r w:rsidR="00046011" w:rsidRPr="00892196">
        <w:rPr>
          <w:rFonts w:ascii="Calibri" w:hAnsi="Calibri" w:cs="Calibri"/>
          <w:sz w:val="22"/>
          <w:szCs w:val="22"/>
          <w:lang w:val="en-CA"/>
        </w:rPr>
        <w:t xml:space="preserve">the </w:t>
      </w:r>
      <w:r w:rsidR="00AE17CB" w:rsidRPr="00AE17CB">
        <w:rPr>
          <w:rFonts w:ascii="Calibri" w:hAnsi="Calibri" w:cs="Calibri"/>
          <w:color w:val="01CCC5"/>
          <w:sz w:val="22"/>
          <w:szCs w:val="22"/>
          <w:lang w:val="en-CA"/>
        </w:rPr>
        <w:t xml:space="preserve">[3] </w:t>
      </w:r>
      <w:r w:rsidR="00046011" w:rsidRPr="00892196">
        <w:rPr>
          <w:rFonts w:ascii="Calibri" w:hAnsi="Calibri" w:cs="Calibri"/>
          <w:sz w:val="22"/>
          <w:szCs w:val="22"/>
          <w:lang w:val="en-CA"/>
        </w:rPr>
        <w:t xml:space="preserve">months </w:t>
      </w:r>
      <w:r w:rsidR="00AE17CB" w:rsidRPr="00AE17CB">
        <w:rPr>
          <w:rFonts w:ascii="Calibri" w:hAnsi="Calibri" w:cs="Calibri"/>
          <w:color w:val="01CCC5"/>
          <w:sz w:val="22"/>
          <w:szCs w:val="22"/>
          <w:lang w:val="en-CA"/>
        </w:rPr>
        <w:t>[90]</w:t>
      </w:r>
      <w:r w:rsidRPr="00AE17CB">
        <w:rPr>
          <w:rFonts w:ascii="Calibri" w:hAnsi="Calibri" w:cs="Calibri"/>
          <w:color w:val="01CCC5"/>
          <w:sz w:val="22"/>
          <w:szCs w:val="22"/>
          <w:lang w:val="en-CA"/>
        </w:rPr>
        <w:t xml:space="preserve"> </w:t>
      </w:r>
      <w:r w:rsidRPr="00892196">
        <w:rPr>
          <w:rFonts w:ascii="Calibri" w:hAnsi="Calibri" w:cs="Calibri"/>
          <w:sz w:val="22"/>
          <w:szCs w:val="22"/>
          <w:lang w:val="en-CA"/>
        </w:rPr>
        <w:t xml:space="preserve">days of the probationary period, employment may be terminated by either party for any reason whatsoever, with or without cause, and without notice or payment in lieu of notice. </w:t>
      </w:r>
    </w:p>
    <w:p w:rsidR="006938BA" w:rsidRPr="00892196" w:rsidRDefault="006938BA" w:rsidP="006A6D1A">
      <w:pPr>
        <w:pStyle w:val="StyleJustified"/>
        <w:spacing w:afterLines="60" w:after="144" w:line="276" w:lineRule="auto"/>
        <w:rPr>
          <w:rFonts w:ascii="Calibri" w:hAnsi="Calibri" w:cs="Calibri"/>
          <w:bCs/>
          <w:sz w:val="22"/>
          <w:szCs w:val="22"/>
          <w:lang w:val="en-CA"/>
        </w:rPr>
      </w:pPr>
      <w:r w:rsidRPr="00892196">
        <w:rPr>
          <w:rFonts w:ascii="Calibri" w:hAnsi="Calibri" w:cs="Calibri"/>
          <w:bCs/>
          <w:sz w:val="22"/>
          <w:szCs w:val="22"/>
          <w:lang w:val="en-CA"/>
        </w:rPr>
        <w:t xml:space="preserve">At the completion of the probation period, the employee and employer shall meet and review progress to date. At this time one of three things will </w:t>
      </w:r>
      <w:r w:rsidR="00046011" w:rsidRPr="00892196">
        <w:rPr>
          <w:rFonts w:ascii="Calibri" w:hAnsi="Calibri" w:cs="Calibri"/>
          <w:bCs/>
          <w:sz w:val="22"/>
          <w:szCs w:val="22"/>
          <w:lang w:val="en-CA"/>
        </w:rPr>
        <w:t>happen</w:t>
      </w:r>
      <w:r w:rsidRPr="00892196">
        <w:rPr>
          <w:rFonts w:ascii="Calibri" w:hAnsi="Calibri" w:cs="Calibri"/>
          <w:bCs/>
          <w:sz w:val="22"/>
          <w:szCs w:val="22"/>
          <w:lang w:val="en-CA"/>
        </w:rPr>
        <w:t>:</w:t>
      </w:r>
    </w:p>
    <w:p w:rsidR="006938BA" w:rsidRPr="00892196" w:rsidRDefault="006938BA" w:rsidP="006A6D1A">
      <w:pPr>
        <w:pStyle w:val="StyleJustified"/>
        <w:numPr>
          <w:ilvl w:val="0"/>
          <w:numId w:val="22"/>
        </w:numPr>
        <w:spacing w:afterLines="60" w:after="144" w:line="276" w:lineRule="auto"/>
        <w:rPr>
          <w:rFonts w:ascii="Calibri" w:hAnsi="Calibri" w:cs="Calibri"/>
          <w:bCs/>
          <w:sz w:val="22"/>
          <w:szCs w:val="22"/>
          <w:lang w:val="en-CA"/>
        </w:rPr>
      </w:pPr>
      <w:r w:rsidRPr="00892196">
        <w:rPr>
          <w:rFonts w:ascii="Calibri" w:hAnsi="Calibri" w:cs="Calibri"/>
          <w:bCs/>
          <w:sz w:val="22"/>
          <w:szCs w:val="22"/>
          <w:lang w:val="en-CA"/>
        </w:rPr>
        <w:t>Probation will end</w:t>
      </w:r>
      <w:r w:rsidR="00AE17CB">
        <w:rPr>
          <w:rFonts w:ascii="Calibri" w:hAnsi="Calibri" w:cs="Calibri"/>
          <w:bCs/>
          <w:sz w:val="22"/>
          <w:szCs w:val="22"/>
          <w:lang w:val="en-CA"/>
        </w:rPr>
        <w:t>.</w:t>
      </w:r>
    </w:p>
    <w:p w:rsidR="006938BA" w:rsidRPr="00892196" w:rsidRDefault="006938BA" w:rsidP="00AE17CB">
      <w:pPr>
        <w:pStyle w:val="StyleJustified"/>
        <w:numPr>
          <w:ilvl w:val="0"/>
          <w:numId w:val="22"/>
        </w:numPr>
        <w:spacing w:afterLines="60" w:after="144" w:line="276" w:lineRule="auto"/>
        <w:rPr>
          <w:rFonts w:ascii="Calibri" w:hAnsi="Calibri" w:cs="Calibri"/>
          <w:bCs/>
          <w:sz w:val="22"/>
          <w:szCs w:val="22"/>
          <w:lang w:val="en-CA"/>
        </w:rPr>
      </w:pPr>
      <w:r w:rsidRPr="00892196">
        <w:rPr>
          <w:rFonts w:ascii="Calibri" w:hAnsi="Calibri" w:cs="Calibri"/>
          <w:bCs/>
          <w:sz w:val="22"/>
          <w:szCs w:val="22"/>
          <w:lang w:val="en-CA"/>
        </w:rPr>
        <w:t xml:space="preserve">Probation may be extended for an additional </w:t>
      </w:r>
      <w:r w:rsidR="00AE17CB" w:rsidRPr="00AE17CB">
        <w:rPr>
          <w:rFonts w:ascii="Calibri" w:hAnsi="Calibri" w:cs="Calibri"/>
          <w:color w:val="01CCC5"/>
          <w:sz w:val="22"/>
          <w:szCs w:val="22"/>
          <w:lang w:val="en-CA"/>
        </w:rPr>
        <w:t>[3]</w:t>
      </w:r>
      <w:r w:rsidRPr="00AE17CB">
        <w:rPr>
          <w:rFonts w:ascii="Calibri" w:hAnsi="Calibri" w:cs="Calibri"/>
          <w:bCs/>
          <w:color w:val="01CCC5"/>
          <w:sz w:val="22"/>
          <w:szCs w:val="22"/>
          <w:lang w:val="en-CA"/>
        </w:rPr>
        <w:t xml:space="preserve"> </w:t>
      </w:r>
      <w:r w:rsidRPr="00892196">
        <w:rPr>
          <w:rFonts w:ascii="Calibri" w:hAnsi="Calibri" w:cs="Calibri"/>
          <w:bCs/>
          <w:sz w:val="22"/>
          <w:szCs w:val="22"/>
          <w:lang w:val="en-CA"/>
        </w:rPr>
        <w:t>months</w:t>
      </w:r>
      <w:r w:rsidR="00AE17CB">
        <w:rPr>
          <w:rFonts w:ascii="Calibri" w:hAnsi="Calibri" w:cs="Calibri"/>
          <w:bCs/>
          <w:sz w:val="22"/>
          <w:szCs w:val="22"/>
          <w:lang w:val="en-CA"/>
        </w:rPr>
        <w:t>.</w:t>
      </w:r>
    </w:p>
    <w:p w:rsidR="006938BA" w:rsidRPr="00892196" w:rsidRDefault="006938BA" w:rsidP="006A6D1A">
      <w:pPr>
        <w:pStyle w:val="StyleJustified"/>
        <w:numPr>
          <w:ilvl w:val="0"/>
          <w:numId w:val="22"/>
        </w:numPr>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Employment will end</w:t>
      </w:r>
      <w:r w:rsidR="00AE17CB">
        <w:rPr>
          <w:rFonts w:ascii="Calibri" w:hAnsi="Calibri" w:cs="Calibri"/>
          <w:bCs/>
          <w:sz w:val="22"/>
          <w:szCs w:val="22"/>
          <w:lang w:val="en-CA"/>
        </w:rPr>
        <w:t>.</w:t>
      </w:r>
    </w:p>
    <w:p w:rsidR="006938BA" w:rsidRPr="00892196" w:rsidRDefault="006938BA" w:rsidP="006A6D1A">
      <w:pPr>
        <w:pStyle w:val="Heading2"/>
        <w:spacing w:afterLines="60" w:after="144" w:line="276" w:lineRule="auto"/>
        <w:rPr>
          <w:rFonts w:ascii="Calibri" w:hAnsi="Calibri" w:cs="Calibri"/>
        </w:rPr>
      </w:pPr>
      <w:bookmarkStart w:id="14" w:name="_Toc26109669"/>
      <w:r w:rsidRPr="00892196">
        <w:rPr>
          <w:rFonts w:ascii="Calibri" w:hAnsi="Calibri" w:cs="Calibri"/>
        </w:rPr>
        <w:t>Annual Salary</w:t>
      </w:r>
      <w:bookmarkEnd w:id="14"/>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S</w:t>
      </w:r>
      <w:r w:rsidRPr="00892196">
        <w:rPr>
          <w:rFonts w:ascii="Calibri" w:hAnsi="Calibri" w:cs="Calibri"/>
          <w:sz w:val="22"/>
          <w:szCs w:val="22"/>
          <w:lang w:val="en-CA"/>
        </w:rPr>
        <w:t xml:space="preserve">alaries shall be determined by the </w:t>
      </w:r>
      <w:r w:rsidR="00046011" w:rsidRPr="00AE17CB">
        <w:rPr>
          <w:rFonts w:ascii="Calibri" w:hAnsi="Calibri" w:cs="Calibri"/>
          <w:color w:val="01CCC5"/>
          <w:sz w:val="22"/>
          <w:szCs w:val="22"/>
          <w:lang w:val="en-CA"/>
        </w:rPr>
        <w:t>[CEO]</w:t>
      </w:r>
      <w:r w:rsidRPr="00892196">
        <w:rPr>
          <w:rFonts w:ascii="Calibri" w:hAnsi="Calibri" w:cs="Calibri"/>
          <w:sz w:val="22"/>
          <w:szCs w:val="22"/>
          <w:lang w:val="en-CA"/>
        </w:rPr>
        <w:t>, based on budget considerations and commensurate with the experienc</w:t>
      </w:r>
      <w:r w:rsidR="00046011" w:rsidRPr="00892196">
        <w:rPr>
          <w:rFonts w:ascii="Calibri" w:hAnsi="Calibri" w:cs="Calibri"/>
          <w:sz w:val="22"/>
          <w:szCs w:val="22"/>
          <w:lang w:val="en-CA"/>
        </w:rPr>
        <w:t xml:space="preserve">e of the successful candidate. </w:t>
      </w:r>
      <w:r w:rsidRPr="00892196">
        <w:rPr>
          <w:rFonts w:ascii="Calibri" w:hAnsi="Calibri" w:cs="Calibri"/>
          <w:sz w:val="22"/>
          <w:szCs w:val="22"/>
          <w:lang w:val="en-CA"/>
        </w:rPr>
        <w:t xml:space="preserve">The organization shall pay employees on </w:t>
      </w:r>
      <w:r w:rsidR="006C5EDC" w:rsidRPr="00892196">
        <w:rPr>
          <w:rFonts w:ascii="Calibri" w:hAnsi="Calibri" w:cs="Calibri"/>
          <w:sz w:val="22"/>
          <w:szCs w:val="22"/>
          <w:lang w:val="en-CA"/>
        </w:rPr>
        <w:t xml:space="preserve">a </w:t>
      </w:r>
      <w:r w:rsidR="006C5EDC" w:rsidRPr="00AE17CB">
        <w:rPr>
          <w:rFonts w:ascii="Calibri" w:hAnsi="Calibri" w:cs="Calibri"/>
          <w:color w:val="01CCC5"/>
          <w:sz w:val="22"/>
          <w:szCs w:val="22"/>
          <w:lang w:val="en-CA"/>
        </w:rPr>
        <w:t>[monthly]</w:t>
      </w:r>
      <w:r w:rsidRPr="00AE17CB">
        <w:rPr>
          <w:rFonts w:ascii="Calibri" w:hAnsi="Calibri" w:cs="Calibri"/>
          <w:color w:val="01CCC5"/>
          <w:sz w:val="22"/>
          <w:szCs w:val="22"/>
          <w:lang w:val="en-CA"/>
        </w:rPr>
        <w:t xml:space="preserve"> </w:t>
      </w:r>
      <w:r w:rsidRPr="00892196">
        <w:rPr>
          <w:rFonts w:ascii="Calibri" w:hAnsi="Calibri" w:cs="Calibri"/>
          <w:sz w:val="22"/>
          <w:szCs w:val="22"/>
          <w:lang w:val="en-CA"/>
        </w:rPr>
        <w:t>basis, less the usual and necessary statutory and other deductions payable in accordance with the Employe</w:t>
      </w:r>
      <w:r w:rsidR="006C5EDC" w:rsidRPr="00892196">
        <w:rPr>
          <w:rFonts w:ascii="Calibri" w:hAnsi="Calibri" w:cs="Calibri"/>
          <w:sz w:val="22"/>
          <w:szCs w:val="22"/>
          <w:lang w:val="en-CA"/>
        </w:rPr>
        <w:t xml:space="preserve">r’s standard payroll practices. </w:t>
      </w:r>
      <w:r w:rsidRPr="00892196">
        <w:rPr>
          <w:rFonts w:ascii="Calibri" w:hAnsi="Calibri" w:cs="Calibri"/>
          <w:sz w:val="22"/>
          <w:szCs w:val="22"/>
          <w:lang w:val="en-CA"/>
        </w:rPr>
        <w:t xml:space="preserve">These payroll practices may be changed from time to time at the Employer’s sole discretion.  Currently, payday occurs </w:t>
      </w:r>
      <w:r w:rsidR="002448C0" w:rsidRPr="00892196">
        <w:rPr>
          <w:rFonts w:ascii="Calibri" w:hAnsi="Calibri" w:cs="Calibri"/>
          <w:sz w:val="22"/>
          <w:szCs w:val="22"/>
          <w:lang w:val="en-CA"/>
        </w:rPr>
        <w:t>on the last day of every month, unless it was a weekend. In that case it’s the first working day after the weekend</w:t>
      </w:r>
      <w:r w:rsidRPr="00892196">
        <w:rPr>
          <w:rFonts w:ascii="Calibri" w:hAnsi="Calibri" w:cs="Calibri"/>
          <w:sz w:val="22"/>
          <w:szCs w:val="22"/>
          <w:lang w:val="en-CA"/>
        </w:rPr>
        <w:t>.</w:t>
      </w:r>
      <w:r w:rsidR="006C5EDC"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rPr>
      </w:pPr>
      <w:bookmarkStart w:id="15" w:name="_Toc26109670"/>
      <w:r w:rsidRPr="00892196">
        <w:rPr>
          <w:rFonts w:ascii="Calibri" w:hAnsi="Calibri" w:cs="Calibri"/>
        </w:rPr>
        <w:t>Performance Appraisals</w:t>
      </w:r>
      <w:bookmarkEnd w:id="15"/>
    </w:p>
    <w:p w:rsidR="006938BA" w:rsidRPr="00892196" w:rsidRDefault="006938BA" w:rsidP="006A6D1A">
      <w:pPr>
        <w:pStyle w:val="StyleJustified"/>
        <w:spacing w:afterLines="60" w:after="144" w:line="276" w:lineRule="auto"/>
        <w:rPr>
          <w:rFonts w:ascii="Calibri" w:hAnsi="Calibri" w:cs="Calibri"/>
          <w:b/>
          <w:sz w:val="22"/>
          <w:szCs w:val="22"/>
          <w:lang w:val="en-CA"/>
        </w:rPr>
      </w:pPr>
      <w:r w:rsidRPr="00892196">
        <w:rPr>
          <w:rFonts w:ascii="Calibri" w:hAnsi="Calibri" w:cs="Calibri"/>
          <w:bCs/>
          <w:sz w:val="22"/>
          <w:szCs w:val="22"/>
          <w:lang w:val="en-CA"/>
        </w:rPr>
        <w:t xml:space="preserve">Performance reviews, for all employees, will occur near the end of </w:t>
      </w:r>
      <w:r w:rsidR="00954135" w:rsidRPr="00AE17CB">
        <w:rPr>
          <w:rFonts w:ascii="Calibri" w:hAnsi="Calibri" w:cs="Calibri"/>
          <w:color w:val="01CCC5"/>
          <w:sz w:val="22"/>
          <w:szCs w:val="22"/>
          <w:lang w:val="en-CA"/>
        </w:rPr>
        <w:t>[month]</w:t>
      </w:r>
      <w:r w:rsidRPr="00892196">
        <w:rPr>
          <w:rFonts w:ascii="Calibri" w:hAnsi="Calibri" w:cs="Calibri"/>
          <w:bCs/>
          <w:sz w:val="22"/>
          <w:szCs w:val="22"/>
          <w:lang w:val="en-CA"/>
        </w:rPr>
        <w:t xml:space="preserve">, and annually thereafter.  Employees should prepare for this meeting by preparing a draft </w:t>
      </w:r>
      <w:r w:rsidR="00243F25" w:rsidRPr="00892196">
        <w:rPr>
          <w:rFonts w:ascii="Calibri" w:hAnsi="Calibri" w:cs="Calibri"/>
          <w:bCs/>
          <w:sz w:val="22"/>
          <w:szCs w:val="22"/>
          <w:lang w:val="en-CA"/>
        </w:rPr>
        <w:t>work plan</w:t>
      </w:r>
      <w:r w:rsidRPr="00892196">
        <w:rPr>
          <w:rFonts w:ascii="Calibri" w:hAnsi="Calibri" w:cs="Calibri"/>
          <w:bCs/>
          <w:sz w:val="22"/>
          <w:szCs w:val="22"/>
          <w:lang w:val="en-CA"/>
        </w:rPr>
        <w:t xml:space="preserve"> for </w:t>
      </w:r>
      <w:r w:rsidR="00954135" w:rsidRPr="00892196">
        <w:rPr>
          <w:rFonts w:ascii="Calibri" w:hAnsi="Calibri" w:cs="Calibri"/>
          <w:bCs/>
          <w:sz w:val="22"/>
          <w:szCs w:val="22"/>
          <w:lang w:val="en-CA"/>
        </w:rPr>
        <w:t xml:space="preserve">their KPIs as well as their plan for </w:t>
      </w:r>
      <w:r w:rsidR="00243F25" w:rsidRPr="00892196">
        <w:rPr>
          <w:rFonts w:ascii="Calibri" w:hAnsi="Calibri" w:cs="Calibri"/>
          <w:bCs/>
          <w:sz w:val="22"/>
          <w:szCs w:val="22"/>
          <w:lang w:val="en-CA"/>
        </w:rPr>
        <w:t xml:space="preserve">the coming year. </w:t>
      </w:r>
      <w:r w:rsidRPr="00892196">
        <w:rPr>
          <w:rFonts w:ascii="Calibri" w:hAnsi="Calibri" w:cs="Calibri"/>
          <w:bCs/>
          <w:sz w:val="22"/>
          <w:szCs w:val="22"/>
          <w:lang w:val="en-CA"/>
        </w:rPr>
        <w:t>This meeting is to review successes and challenges from the preceding year, and to establish the o</w:t>
      </w:r>
      <w:r w:rsidR="00243F25" w:rsidRPr="00892196">
        <w:rPr>
          <w:rFonts w:ascii="Calibri" w:hAnsi="Calibri" w:cs="Calibri"/>
          <w:bCs/>
          <w:sz w:val="22"/>
          <w:szCs w:val="22"/>
          <w:lang w:val="en-CA"/>
        </w:rPr>
        <w:t xml:space="preserve">bjectives for the coming year. </w:t>
      </w:r>
      <w:r w:rsidRPr="00892196">
        <w:rPr>
          <w:rFonts w:ascii="Calibri" w:hAnsi="Calibri" w:cs="Calibri"/>
          <w:bCs/>
          <w:sz w:val="22"/>
          <w:szCs w:val="22"/>
          <w:lang w:val="en-CA"/>
        </w:rPr>
        <w:t xml:space="preserve">This would also be the opportunity for either party to identify and recommend professional development opportunities which may assist the employee in their day to day work or to grow within the organization. Once </w:t>
      </w:r>
      <w:r w:rsidR="00954135" w:rsidRPr="00892196">
        <w:rPr>
          <w:rFonts w:ascii="Calibri" w:hAnsi="Calibri" w:cs="Calibri"/>
          <w:bCs/>
          <w:sz w:val="22"/>
          <w:szCs w:val="22"/>
          <w:lang w:val="en-CA"/>
        </w:rPr>
        <w:t xml:space="preserve">Performance Appraisal is </w:t>
      </w:r>
      <w:r w:rsidRPr="00892196">
        <w:rPr>
          <w:rFonts w:ascii="Calibri" w:hAnsi="Calibri" w:cs="Calibri"/>
          <w:bCs/>
          <w:sz w:val="22"/>
          <w:szCs w:val="22"/>
          <w:lang w:val="en-CA"/>
        </w:rPr>
        <w:t>complete, both parties shall sign off on the final document and it shall be added to the employee’s personnel file.</w:t>
      </w:r>
      <w:r w:rsidR="00954135" w:rsidRPr="00892196">
        <w:rPr>
          <w:rFonts w:ascii="Calibri" w:hAnsi="Calibri" w:cs="Calibri"/>
          <w:bCs/>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rPr>
      </w:pPr>
      <w:bookmarkStart w:id="16" w:name="_Toc26109671"/>
      <w:r w:rsidRPr="00892196">
        <w:rPr>
          <w:rFonts w:ascii="Calibri" w:hAnsi="Calibri" w:cs="Calibri"/>
        </w:rPr>
        <w:t>Professionalism</w:t>
      </w:r>
      <w:bookmarkEnd w:id="16"/>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When representing </w:t>
      </w:r>
      <w:r w:rsidR="006C323B">
        <w:rPr>
          <w:rFonts w:ascii="Calibri" w:hAnsi="Calibri" w:cs="Calibri"/>
          <w:color w:val="01CCC5"/>
          <w:sz w:val="22"/>
          <w:szCs w:val="22"/>
          <w:lang w:val="en-CA"/>
        </w:rPr>
        <w:t>[Company name]</w:t>
      </w:r>
      <w:r w:rsidR="006C323B">
        <w:rPr>
          <w:rFonts w:ascii="Calibri" w:hAnsi="Calibri" w:cs="Calibri"/>
          <w:color w:val="01CCC5"/>
          <w:sz w:val="22"/>
          <w:szCs w:val="22"/>
          <w:lang w:val="en-CA"/>
        </w:rPr>
        <w:t xml:space="preserve">, </w:t>
      </w:r>
      <w:r w:rsidRPr="00892196">
        <w:rPr>
          <w:rFonts w:ascii="Calibri" w:hAnsi="Calibri" w:cs="Calibri"/>
          <w:sz w:val="22"/>
          <w:szCs w:val="22"/>
          <w:lang w:val="en-CA"/>
        </w:rPr>
        <w:t>staff should dress and behave appropriately. Employees should choose to dress in a manner which presents a professional image to the public and is respectful of others. Excess</w:t>
      </w:r>
      <w:r w:rsidR="00954135" w:rsidRPr="00892196">
        <w:rPr>
          <w:rFonts w:ascii="Calibri" w:hAnsi="Calibri" w:cs="Calibri"/>
          <w:sz w:val="22"/>
          <w:szCs w:val="22"/>
          <w:lang w:val="en-CA"/>
        </w:rPr>
        <w:t>ive use of profanity is neither</w:t>
      </w:r>
      <w:r w:rsidRPr="00892196">
        <w:rPr>
          <w:rFonts w:ascii="Calibri" w:hAnsi="Calibri" w:cs="Calibri"/>
          <w:sz w:val="22"/>
          <w:szCs w:val="22"/>
          <w:lang w:val="en-CA"/>
        </w:rPr>
        <w:t xml:space="preserve"> respectful</w:t>
      </w:r>
      <w:r w:rsidR="00954135" w:rsidRPr="00892196">
        <w:rPr>
          <w:rFonts w:ascii="Calibri" w:hAnsi="Calibri" w:cs="Calibri"/>
          <w:sz w:val="22"/>
          <w:szCs w:val="22"/>
          <w:lang w:val="en-CA"/>
        </w:rPr>
        <w:t xml:space="preserve"> nor acceptable</w:t>
      </w:r>
      <w:r w:rsidRPr="00892196">
        <w:rPr>
          <w:rFonts w:ascii="Calibri" w:hAnsi="Calibri" w:cs="Calibri"/>
          <w:sz w:val="22"/>
          <w:szCs w:val="22"/>
          <w:lang w:val="en-CA"/>
        </w:rPr>
        <w:t xml:space="preserve"> and will not be tolerated.</w:t>
      </w:r>
    </w:p>
    <w:p w:rsidR="006938BA" w:rsidRPr="00892196" w:rsidRDefault="006938BA" w:rsidP="006A6D1A">
      <w:pPr>
        <w:pStyle w:val="Heading2"/>
        <w:spacing w:afterLines="60" w:after="144" w:line="276" w:lineRule="auto"/>
        <w:rPr>
          <w:rFonts w:ascii="Calibri" w:hAnsi="Calibri" w:cs="Calibri"/>
        </w:rPr>
      </w:pPr>
      <w:bookmarkStart w:id="17" w:name="_Toc26109672"/>
      <w:r w:rsidRPr="00892196">
        <w:rPr>
          <w:rFonts w:ascii="Calibri" w:hAnsi="Calibri" w:cs="Calibri"/>
        </w:rPr>
        <w:t>Discipline</w:t>
      </w:r>
      <w:bookmarkEnd w:id="17"/>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Discipline at </w:t>
      </w:r>
      <w:r w:rsidR="006C323B">
        <w:rPr>
          <w:rFonts w:ascii="Calibri" w:hAnsi="Calibri" w:cs="Calibri"/>
          <w:color w:val="01CCC5"/>
          <w:sz w:val="22"/>
          <w:szCs w:val="22"/>
          <w:lang w:val="en-CA"/>
        </w:rPr>
        <w:t>[Company name]</w:t>
      </w:r>
      <w:r w:rsidR="006C323B" w:rsidRPr="00EA08FF">
        <w:rPr>
          <w:rFonts w:ascii="Calibri" w:hAnsi="Calibri" w:cs="Calibri"/>
          <w:color w:val="01CCC5"/>
          <w:sz w:val="22"/>
          <w:szCs w:val="22"/>
          <w:lang w:val="en-CA"/>
        </w:rPr>
        <w:t xml:space="preserve"> </w:t>
      </w:r>
      <w:r w:rsidRPr="00892196">
        <w:rPr>
          <w:rFonts w:ascii="Calibri" w:hAnsi="Calibri" w:cs="Calibri"/>
          <w:sz w:val="22"/>
          <w:szCs w:val="22"/>
          <w:lang w:val="en-CA"/>
        </w:rPr>
        <w:t>shall be progressive, depending</w:t>
      </w:r>
      <w:r w:rsidR="00243F25" w:rsidRPr="00892196">
        <w:rPr>
          <w:rFonts w:ascii="Calibri" w:hAnsi="Calibri" w:cs="Calibri"/>
          <w:sz w:val="22"/>
          <w:szCs w:val="22"/>
          <w:lang w:val="en-CA"/>
        </w:rPr>
        <w:t xml:space="preserve"> on the nature of the problem. </w:t>
      </w:r>
      <w:r w:rsidRPr="00892196">
        <w:rPr>
          <w:rFonts w:ascii="Calibri" w:hAnsi="Calibri" w:cs="Calibri"/>
          <w:sz w:val="22"/>
          <w:szCs w:val="22"/>
          <w:lang w:val="en-CA"/>
        </w:rPr>
        <w:t>Its purpose is to identify unsatisfactory performance and / or unaccept</w:t>
      </w:r>
      <w:r w:rsidR="00243F25" w:rsidRPr="00892196">
        <w:rPr>
          <w:rFonts w:ascii="Calibri" w:hAnsi="Calibri" w:cs="Calibri"/>
          <w:sz w:val="22"/>
          <w:szCs w:val="22"/>
          <w:lang w:val="en-CA"/>
        </w:rPr>
        <w:t xml:space="preserve">able behaviour. </w:t>
      </w:r>
      <w:r w:rsidRPr="00892196">
        <w:rPr>
          <w:rFonts w:ascii="Calibri" w:hAnsi="Calibri" w:cs="Calibri"/>
          <w:sz w:val="22"/>
          <w:szCs w:val="22"/>
          <w:lang w:val="en-CA"/>
        </w:rPr>
        <w:t>The stages may be:</w:t>
      </w:r>
    </w:p>
    <w:p w:rsidR="006938BA" w:rsidRPr="00892196" w:rsidRDefault="006938BA" w:rsidP="006A6D1A">
      <w:pPr>
        <w:pStyle w:val="StyleJustified"/>
        <w:numPr>
          <w:ilvl w:val="0"/>
          <w:numId w:val="19"/>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lastRenderedPageBreak/>
        <w:t xml:space="preserve">Verbal </w:t>
      </w:r>
      <w:r w:rsidR="00954135" w:rsidRPr="00892196">
        <w:rPr>
          <w:rFonts w:ascii="Calibri" w:hAnsi="Calibri" w:cs="Calibri"/>
          <w:sz w:val="22"/>
          <w:szCs w:val="22"/>
          <w:lang w:val="en-CA"/>
        </w:rPr>
        <w:t xml:space="preserve">Warning </w:t>
      </w:r>
    </w:p>
    <w:p w:rsidR="006938BA" w:rsidRPr="00892196" w:rsidRDefault="006938BA" w:rsidP="006A6D1A">
      <w:pPr>
        <w:pStyle w:val="StyleJustified"/>
        <w:numPr>
          <w:ilvl w:val="0"/>
          <w:numId w:val="19"/>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Written </w:t>
      </w:r>
      <w:r w:rsidR="00954135" w:rsidRPr="00892196">
        <w:rPr>
          <w:rFonts w:ascii="Calibri" w:hAnsi="Calibri" w:cs="Calibri"/>
          <w:sz w:val="22"/>
          <w:szCs w:val="22"/>
          <w:lang w:val="en-CA"/>
        </w:rPr>
        <w:t>Warning</w:t>
      </w:r>
    </w:p>
    <w:p w:rsidR="006938BA" w:rsidRPr="00892196" w:rsidRDefault="006938BA" w:rsidP="006A6D1A">
      <w:pPr>
        <w:pStyle w:val="StyleJustified"/>
        <w:numPr>
          <w:ilvl w:val="0"/>
          <w:numId w:val="19"/>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Dismissal</w:t>
      </w:r>
      <w:r w:rsidR="00954135" w:rsidRPr="00892196">
        <w:rPr>
          <w:rFonts w:ascii="Calibri" w:hAnsi="Calibri" w:cs="Calibri"/>
          <w:sz w:val="22"/>
          <w:szCs w:val="22"/>
          <w:lang w:val="en-CA"/>
        </w:rPr>
        <w:t xml:space="preserve"> Warning</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Some circumstances may be serious enough that</w:t>
      </w:r>
      <w:r w:rsidR="00243F25" w:rsidRPr="00892196">
        <w:rPr>
          <w:rFonts w:ascii="Calibri" w:hAnsi="Calibri" w:cs="Calibri"/>
          <w:sz w:val="22"/>
          <w:szCs w:val="22"/>
          <w:lang w:val="en-CA"/>
        </w:rPr>
        <w:t xml:space="preserve"> all three steps are not used. </w:t>
      </w:r>
      <w:r w:rsidRPr="00892196">
        <w:rPr>
          <w:rFonts w:ascii="Calibri" w:hAnsi="Calibri" w:cs="Calibri"/>
          <w:sz w:val="22"/>
          <w:szCs w:val="22"/>
          <w:lang w:val="en-CA"/>
        </w:rPr>
        <w:t>Some examples of these types of situations are theft, assault or wilful neglect of duty. In all</w:t>
      </w:r>
      <w:r w:rsidR="00954135" w:rsidRPr="00892196">
        <w:rPr>
          <w:rFonts w:ascii="Calibri" w:hAnsi="Calibri" w:cs="Calibri"/>
          <w:sz w:val="22"/>
          <w:szCs w:val="22"/>
          <w:lang w:val="en-CA"/>
        </w:rPr>
        <w:t xml:space="preserve"> those</w:t>
      </w:r>
      <w:r w:rsidRPr="00892196">
        <w:rPr>
          <w:rFonts w:ascii="Calibri" w:hAnsi="Calibri" w:cs="Calibri"/>
          <w:sz w:val="22"/>
          <w:szCs w:val="22"/>
          <w:lang w:val="en-CA"/>
        </w:rPr>
        <w:t xml:space="preserve"> cases, documentation should be included in the employees personnel file.  </w:t>
      </w:r>
      <w:r w:rsidR="00954135" w:rsidRPr="00892196">
        <w:rPr>
          <w:rFonts w:ascii="Calibri" w:hAnsi="Calibri" w:cs="Calibri"/>
          <w:sz w:val="22"/>
          <w:szCs w:val="22"/>
          <w:lang w:val="en-CA"/>
        </w:rPr>
        <w:t xml:space="preserve"> </w:t>
      </w:r>
    </w:p>
    <w:p w:rsidR="006938BA" w:rsidRPr="00892196" w:rsidRDefault="00954135" w:rsidP="006A6D1A">
      <w:pPr>
        <w:pStyle w:val="Heading2"/>
        <w:spacing w:afterLines="60" w:after="144" w:line="276" w:lineRule="auto"/>
        <w:rPr>
          <w:rFonts w:ascii="Calibri" w:hAnsi="Calibri" w:cs="Calibri"/>
        </w:rPr>
      </w:pPr>
      <w:bookmarkStart w:id="18" w:name="_Toc26109673"/>
      <w:r w:rsidRPr="00892196">
        <w:rPr>
          <w:rFonts w:ascii="Calibri" w:hAnsi="Calibri" w:cs="Calibri"/>
        </w:rPr>
        <w:t>Working Hours</w:t>
      </w:r>
      <w:bookmarkEnd w:id="18"/>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The regular office hours for </w:t>
      </w:r>
      <w:r w:rsidR="006C323B">
        <w:rPr>
          <w:rFonts w:ascii="Calibri" w:hAnsi="Calibri" w:cs="Calibri"/>
          <w:color w:val="01CCC5"/>
          <w:sz w:val="22"/>
          <w:szCs w:val="22"/>
          <w:lang w:val="en-CA"/>
        </w:rPr>
        <w:t>[Company name]</w:t>
      </w:r>
      <w:r w:rsidR="006C323B"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are </w:t>
      </w:r>
      <w:r w:rsidR="00954135" w:rsidRPr="00AE17CB">
        <w:rPr>
          <w:rFonts w:ascii="Calibri" w:hAnsi="Calibri" w:cs="Calibri"/>
          <w:color w:val="01CCC5"/>
          <w:sz w:val="22"/>
          <w:szCs w:val="22"/>
          <w:lang w:val="en-CA"/>
        </w:rPr>
        <w:t>[</w:t>
      </w:r>
      <w:r w:rsidRPr="00AE17CB">
        <w:rPr>
          <w:rFonts w:ascii="Calibri" w:hAnsi="Calibri" w:cs="Calibri"/>
          <w:color w:val="01CCC5"/>
          <w:sz w:val="22"/>
          <w:szCs w:val="22"/>
          <w:lang w:val="en-CA"/>
        </w:rPr>
        <w:t>8</w:t>
      </w:r>
      <w:r w:rsidR="00584899" w:rsidRPr="00AE17CB">
        <w:rPr>
          <w:rFonts w:ascii="Calibri" w:hAnsi="Calibri" w:cs="Calibri"/>
          <w:color w:val="01CCC5"/>
          <w:sz w:val="22"/>
          <w:szCs w:val="22"/>
          <w:lang w:val="en-CA"/>
        </w:rPr>
        <w:t>:</w:t>
      </w:r>
      <w:r w:rsidR="00954135" w:rsidRPr="00AE17CB">
        <w:rPr>
          <w:rFonts w:ascii="Calibri" w:hAnsi="Calibri" w:cs="Calibri"/>
          <w:color w:val="01CCC5"/>
          <w:sz w:val="22"/>
          <w:szCs w:val="22"/>
          <w:lang w:val="en-CA"/>
        </w:rPr>
        <w:t>30</w:t>
      </w:r>
      <w:r w:rsidRPr="00AE17CB">
        <w:rPr>
          <w:rFonts w:ascii="Calibri" w:hAnsi="Calibri" w:cs="Calibri"/>
          <w:color w:val="01CCC5"/>
          <w:sz w:val="22"/>
          <w:szCs w:val="22"/>
          <w:lang w:val="en-CA"/>
        </w:rPr>
        <w:t xml:space="preserve"> a.m.</w:t>
      </w:r>
      <w:r w:rsidR="00954135" w:rsidRPr="00AE17CB">
        <w:rPr>
          <w:rFonts w:ascii="Calibri" w:hAnsi="Calibri" w:cs="Calibri"/>
          <w:color w:val="01CCC5"/>
          <w:sz w:val="22"/>
          <w:szCs w:val="22"/>
          <w:lang w:val="en-CA"/>
        </w:rPr>
        <w:t>]</w:t>
      </w:r>
      <w:r w:rsidRPr="00892196">
        <w:rPr>
          <w:rFonts w:ascii="Calibri" w:hAnsi="Calibri" w:cs="Calibri"/>
          <w:sz w:val="22"/>
          <w:szCs w:val="22"/>
          <w:lang w:val="en-CA"/>
        </w:rPr>
        <w:t xml:space="preserve"> to </w:t>
      </w:r>
      <w:r w:rsidR="00954135" w:rsidRPr="00AE17CB">
        <w:rPr>
          <w:rFonts w:ascii="Calibri" w:hAnsi="Calibri" w:cs="Calibri"/>
          <w:color w:val="01CCC5"/>
          <w:sz w:val="22"/>
          <w:szCs w:val="22"/>
          <w:lang w:val="en-CA"/>
        </w:rPr>
        <w:t>[5</w:t>
      </w:r>
      <w:r w:rsidRPr="00AE17CB">
        <w:rPr>
          <w:rFonts w:ascii="Calibri" w:hAnsi="Calibri" w:cs="Calibri"/>
          <w:color w:val="01CCC5"/>
          <w:sz w:val="22"/>
          <w:szCs w:val="22"/>
          <w:lang w:val="en-CA"/>
        </w:rPr>
        <w:t>:</w:t>
      </w:r>
      <w:r w:rsidR="00954135" w:rsidRPr="00AE17CB">
        <w:rPr>
          <w:rFonts w:ascii="Calibri" w:hAnsi="Calibri" w:cs="Calibri"/>
          <w:color w:val="01CCC5"/>
          <w:sz w:val="22"/>
          <w:szCs w:val="22"/>
          <w:lang w:val="en-CA"/>
        </w:rPr>
        <w:t>0</w:t>
      </w:r>
      <w:r w:rsidRPr="00AE17CB">
        <w:rPr>
          <w:rFonts w:ascii="Calibri" w:hAnsi="Calibri" w:cs="Calibri"/>
          <w:color w:val="01CCC5"/>
          <w:sz w:val="22"/>
          <w:szCs w:val="22"/>
          <w:lang w:val="en-CA"/>
        </w:rPr>
        <w:t>0 p.m.</w:t>
      </w:r>
      <w:r w:rsidR="00954135" w:rsidRPr="00AE17CB">
        <w:rPr>
          <w:rFonts w:ascii="Calibri" w:hAnsi="Calibri" w:cs="Calibri"/>
          <w:color w:val="01CCC5"/>
          <w:sz w:val="22"/>
          <w:szCs w:val="22"/>
          <w:lang w:val="en-CA"/>
        </w:rPr>
        <w:t>]</w:t>
      </w:r>
      <w:r w:rsidRPr="00AE17CB">
        <w:rPr>
          <w:rFonts w:ascii="Calibri" w:hAnsi="Calibri" w:cs="Calibri"/>
          <w:color w:val="01CCC5"/>
          <w:sz w:val="22"/>
          <w:szCs w:val="22"/>
          <w:lang w:val="en-CA"/>
        </w:rPr>
        <w:t xml:space="preserve"> </w:t>
      </w:r>
      <w:r w:rsidR="00954135" w:rsidRPr="00892196">
        <w:rPr>
          <w:rFonts w:ascii="Calibri" w:hAnsi="Calibri" w:cs="Calibri"/>
          <w:sz w:val="22"/>
          <w:szCs w:val="22"/>
          <w:lang w:val="en-CA"/>
        </w:rPr>
        <w:t>Sunday</w:t>
      </w:r>
      <w:r w:rsidRPr="00892196">
        <w:rPr>
          <w:rFonts w:ascii="Calibri" w:hAnsi="Calibri" w:cs="Calibri"/>
          <w:sz w:val="22"/>
          <w:szCs w:val="22"/>
          <w:lang w:val="en-CA"/>
        </w:rPr>
        <w:t xml:space="preserve"> through </w:t>
      </w:r>
      <w:r w:rsidR="00954135" w:rsidRPr="00892196">
        <w:rPr>
          <w:rFonts w:ascii="Calibri" w:hAnsi="Calibri" w:cs="Calibri"/>
          <w:sz w:val="22"/>
          <w:szCs w:val="22"/>
          <w:lang w:val="en-CA"/>
        </w:rPr>
        <w:t>Thursday</w:t>
      </w:r>
      <w:r w:rsidRPr="00892196">
        <w:rPr>
          <w:rFonts w:ascii="Calibri" w:hAnsi="Calibri" w:cs="Calibri"/>
          <w:sz w:val="22"/>
          <w:szCs w:val="22"/>
          <w:lang w:val="en-CA"/>
        </w:rPr>
        <w:t xml:space="preserve"> (excluding holidays), with core operational hours being </w:t>
      </w:r>
      <w:r w:rsidR="00954135" w:rsidRPr="00AE17CB">
        <w:rPr>
          <w:rFonts w:ascii="Calibri" w:hAnsi="Calibri" w:cs="Calibri"/>
          <w:color w:val="01CCC5"/>
          <w:sz w:val="22"/>
          <w:szCs w:val="22"/>
          <w:lang w:val="en-CA"/>
        </w:rPr>
        <w:t>[10</w:t>
      </w:r>
      <w:r w:rsidRPr="00AE17CB">
        <w:rPr>
          <w:rFonts w:ascii="Calibri" w:hAnsi="Calibri" w:cs="Calibri"/>
          <w:color w:val="01CCC5"/>
          <w:sz w:val="22"/>
          <w:szCs w:val="22"/>
          <w:lang w:val="en-CA"/>
        </w:rPr>
        <w:t xml:space="preserve"> a.m.</w:t>
      </w:r>
      <w:r w:rsidR="00954135" w:rsidRPr="00AE17CB">
        <w:rPr>
          <w:rFonts w:ascii="Calibri" w:hAnsi="Calibri" w:cs="Calibri"/>
          <w:color w:val="01CCC5"/>
          <w:sz w:val="22"/>
          <w:szCs w:val="22"/>
          <w:lang w:val="en-CA"/>
        </w:rPr>
        <w:t>]</w:t>
      </w:r>
      <w:r w:rsidRPr="00892196">
        <w:rPr>
          <w:rFonts w:ascii="Calibri" w:hAnsi="Calibri" w:cs="Calibri"/>
          <w:sz w:val="22"/>
          <w:szCs w:val="22"/>
          <w:lang w:val="en-CA"/>
        </w:rPr>
        <w:t xml:space="preserve"> to </w:t>
      </w:r>
      <w:r w:rsidR="00954135" w:rsidRPr="00AE17CB">
        <w:rPr>
          <w:rFonts w:ascii="Calibri" w:hAnsi="Calibri" w:cs="Calibri"/>
          <w:color w:val="01CCC5"/>
          <w:sz w:val="22"/>
          <w:szCs w:val="22"/>
          <w:lang w:val="en-CA"/>
        </w:rPr>
        <w:t>[4</w:t>
      </w:r>
      <w:r w:rsidRPr="00AE17CB">
        <w:rPr>
          <w:rFonts w:ascii="Calibri" w:hAnsi="Calibri" w:cs="Calibri"/>
          <w:color w:val="01CCC5"/>
          <w:sz w:val="22"/>
          <w:szCs w:val="22"/>
          <w:lang w:val="en-CA"/>
        </w:rPr>
        <w:t xml:space="preserve"> p.m.</w:t>
      </w:r>
      <w:r w:rsidR="00954135" w:rsidRPr="00AE17CB">
        <w:rPr>
          <w:rFonts w:ascii="Calibri" w:hAnsi="Calibri" w:cs="Calibri"/>
          <w:color w:val="01CCC5"/>
          <w:sz w:val="22"/>
          <w:szCs w:val="22"/>
          <w:lang w:val="en-CA"/>
        </w:rPr>
        <w:t>]</w:t>
      </w:r>
      <w:r w:rsidR="00954135" w:rsidRPr="00892196">
        <w:rPr>
          <w:rFonts w:ascii="Calibri" w:hAnsi="Calibri" w:cs="Calibri"/>
          <w:sz w:val="22"/>
          <w:szCs w:val="22"/>
          <w:lang w:val="en-CA"/>
        </w:rPr>
        <w:t xml:space="preserve">. </w:t>
      </w:r>
      <w:r w:rsidRPr="00892196">
        <w:rPr>
          <w:rFonts w:ascii="Calibri" w:hAnsi="Calibri" w:cs="Calibri"/>
          <w:sz w:val="22"/>
          <w:szCs w:val="22"/>
          <w:lang w:val="en-CA"/>
        </w:rPr>
        <w:t xml:space="preserve">During core hours, it is expected that most staff will be available. All employees are expected to work </w:t>
      </w:r>
      <w:r w:rsidR="00954135" w:rsidRPr="00892196">
        <w:rPr>
          <w:rFonts w:ascii="Calibri" w:hAnsi="Calibri" w:cs="Calibri"/>
          <w:sz w:val="22"/>
          <w:szCs w:val="22"/>
          <w:lang w:val="en-CA"/>
        </w:rPr>
        <w:t>8</w:t>
      </w:r>
      <w:r w:rsidRPr="00892196">
        <w:rPr>
          <w:rFonts w:ascii="Calibri" w:hAnsi="Calibri" w:cs="Calibri"/>
          <w:sz w:val="22"/>
          <w:szCs w:val="22"/>
          <w:lang w:val="en-CA"/>
        </w:rPr>
        <w:t xml:space="preserve"> hours per day, which include those hours indicated as core, exclusive of an </w:t>
      </w:r>
      <w:r w:rsidR="00954135" w:rsidRPr="00AE17CB">
        <w:rPr>
          <w:rFonts w:ascii="Calibri" w:hAnsi="Calibri" w:cs="Calibri"/>
          <w:color w:val="01CCC5"/>
          <w:sz w:val="22"/>
          <w:szCs w:val="22"/>
          <w:lang w:val="en-CA"/>
        </w:rPr>
        <w:t xml:space="preserve">[Unpaid] </w:t>
      </w:r>
      <w:r w:rsidRPr="00892196">
        <w:rPr>
          <w:rFonts w:ascii="Calibri" w:hAnsi="Calibri" w:cs="Calibri"/>
          <w:sz w:val="22"/>
          <w:szCs w:val="22"/>
          <w:lang w:val="en-CA"/>
        </w:rPr>
        <w:t xml:space="preserve">eating break of at least </w:t>
      </w:r>
      <w:r w:rsidR="00954135" w:rsidRPr="00AE17CB">
        <w:rPr>
          <w:rFonts w:ascii="Calibri" w:hAnsi="Calibri" w:cs="Calibri"/>
          <w:color w:val="01CCC5"/>
          <w:sz w:val="22"/>
          <w:szCs w:val="22"/>
          <w:lang w:val="en-CA"/>
        </w:rPr>
        <w:t xml:space="preserve">[30] </w:t>
      </w:r>
      <w:r w:rsidRPr="00892196">
        <w:rPr>
          <w:rFonts w:ascii="Calibri" w:hAnsi="Calibri" w:cs="Calibri"/>
          <w:sz w:val="22"/>
          <w:szCs w:val="22"/>
          <w:lang w:val="en-CA"/>
        </w:rPr>
        <w:t xml:space="preserve">minutes. Employees may also be expected to work such other hours as may be requested or required, from time to time. Employees hired on a part time basis will have schedules determined on a case by case basis.  </w:t>
      </w:r>
    </w:p>
    <w:p w:rsidR="00954135"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Employees are required to notify their supervisor, in advance, of planned days away from the office.  Unplanned absences from the office should be reported to the employee’s supervisor as soon as</w:t>
      </w:r>
      <w:r w:rsidR="0052703B" w:rsidRPr="00892196">
        <w:rPr>
          <w:rFonts w:ascii="Calibri" w:hAnsi="Calibri" w:cs="Calibri"/>
          <w:sz w:val="22"/>
          <w:szCs w:val="22"/>
          <w:lang w:val="en-CA"/>
        </w:rPr>
        <w:t xml:space="preserve"> could reasonably be expected. </w:t>
      </w:r>
      <w:r w:rsidRPr="00892196">
        <w:rPr>
          <w:rFonts w:ascii="Calibri" w:hAnsi="Calibri" w:cs="Calibri"/>
          <w:sz w:val="22"/>
          <w:szCs w:val="22"/>
          <w:lang w:val="en-CA"/>
        </w:rPr>
        <w:t xml:space="preserve">At the discretion of the </w:t>
      </w:r>
      <w:r w:rsidR="00954135" w:rsidRPr="00AE17CB">
        <w:rPr>
          <w:rFonts w:ascii="Calibri" w:hAnsi="Calibri" w:cs="Calibri"/>
          <w:color w:val="01CCC5"/>
          <w:sz w:val="22"/>
          <w:szCs w:val="22"/>
          <w:lang w:val="en-CA"/>
        </w:rPr>
        <w:t>[CEO]</w:t>
      </w:r>
      <w:r w:rsidRPr="00892196">
        <w:rPr>
          <w:rFonts w:ascii="Calibri" w:hAnsi="Calibri" w:cs="Calibri"/>
          <w:sz w:val="22"/>
          <w:szCs w:val="22"/>
          <w:lang w:val="en-CA"/>
        </w:rPr>
        <w:t xml:space="preserve">, depending on circumstances, employees may be allowed to work from home for specific periods of time. As a courtesy, the </w:t>
      </w:r>
      <w:r w:rsidR="00954135" w:rsidRPr="00892196">
        <w:rPr>
          <w:rFonts w:ascii="Calibri" w:hAnsi="Calibri" w:cs="Calibri"/>
          <w:sz w:val="22"/>
          <w:szCs w:val="22"/>
          <w:lang w:val="en-CA"/>
        </w:rPr>
        <w:t>direct manager</w:t>
      </w:r>
      <w:r w:rsidRPr="00892196">
        <w:rPr>
          <w:rFonts w:ascii="Calibri" w:hAnsi="Calibri" w:cs="Calibri"/>
          <w:sz w:val="22"/>
          <w:szCs w:val="22"/>
          <w:lang w:val="en-CA"/>
        </w:rPr>
        <w:t xml:space="preserve"> should also be notified of absences.</w:t>
      </w:r>
    </w:p>
    <w:p w:rsidR="006938BA" w:rsidRPr="00892196" w:rsidRDefault="006A6D1A" w:rsidP="006A6D1A">
      <w:pPr>
        <w:pStyle w:val="Heading2"/>
        <w:spacing w:afterLines="60" w:after="144" w:line="276" w:lineRule="auto"/>
        <w:rPr>
          <w:rFonts w:ascii="Calibri" w:hAnsi="Calibri" w:cs="Calibri"/>
        </w:rPr>
      </w:pPr>
      <w:bookmarkStart w:id="19" w:name="_Toc26109674"/>
      <w:r w:rsidRPr="00892196">
        <w:rPr>
          <w:rFonts w:ascii="Calibri" w:hAnsi="Calibri" w:cs="Calibri"/>
        </w:rPr>
        <w:t>Holida</w:t>
      </w:r>
      <w:r w:rsidR="006938BA" w:rsidRPr="00892196">
        <w:rPr>
          <w:rFonts w:ascii="Calibri" w:hAnsi="Calibri" w:cs="Calibri"/>
        </w:rPr>
        <w:t>ys</w:t>
      </w:r>
      <w:bookmarkEnd w:id="19"/>
    </w:p>
    <w:p w:rsidR="00892196" w:rsidRPr="00892196" w:rsidRDefault="00954135" w:rsidP="00942633">
      <w:pPr>
        <w:pStyle w:val="StyleJustified"/>
        <w:spacing w:afterLines="60" w:after="144" w:line="276" w:lineRule="auto"/>
        <w:rPr>
          <w:rFonts w:ascii="Calibri" w:hAnsi="Calibri" w:cs="Calibri"/>
          <w:sz w:val="22"/>
          <w:szCs w:val="22"/>
          <w:lang w:val="en-CA"/>
        </w:rPr>
      </w:pPr>
      <w:r w:rsidRPr="00AE17CB">
        <w:rPr>
          <w:rFonts w:ascii="Calibri" w:hAnsi="Calibri" w:cs="Calibri"/>
          <w:color w:val="01CCC5"/>
          <w:sz w:val="22"/>
          <w:szCs w:val="22"/>
          <w:lang w:val="en-CA"/>
        </w:rPr>
        <w:t>[</w:t>
      </w:r>
      <w:r w:rsidR="00942633" w:rsidRPr="00AE17CB">
        <w:rPr>
          <w:rFonts w:ascii="Calibri" w:hAnsi="Calibri" w:cs="Calibri"/>
          <w:color w:val="01CCC5"/>
          <w:sz w:val="22"/>
          <w:szCs w:val="22"/>
          <w:lang w:val="en-CA"/>
        </w:rPr>
        <w:t>UAE</w:t>
      </w:r>
      <w:r w:rsidRPr="00AE17CB">
        <w:rPr>
          <w:rFonts w:ascii="Calibri" w:hAnsi="Calibri" w:cs="Calibri"/>
          <w:color w:val="01CCC5"/>
          <w:sz w:val="22"/>
          <w:szCs w:val="22"/>
          <w:lang w:val="en-CA"/>
        </w:rPr>
        <w:t>]</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has </w:t>
      </w:r>
      <w:r w:rsidR="00393488" w:rsidRPr="00892196">
        <w:rPr>
          <w:rFonts w:ascii="Calibri" w:hAnsi="Calibri" w:cs="Calibri"/>
          <w:sz w:val="22"/>
          <w:szCs w:val="22"/>
          <w:lang w:val="en-CA"/>
        </w:rPr>
        <w:t>a number of</w:t>
      </w:r>
      <w:r w:rsidR="006938BA" w:rsidRPr="00892196">
        <w:rPr>
          <w:rFonts w:ascii="Calibri" w:hAnsi="Calibri" w:cs="Calibri"/>
          <w:sz w:val="22"/>
          <w:szCs w:val="22"/>
          <w:lang w:val="en-CA"/>
        </w:rPr>
        <w:t xml:space="preserve"> public holiday</w:t>
      </w:r>
      <w:r w:rsidR="00393488" w:rsidRPr="00892196">
        <w:rPr>
          <w:rFonts w:ascii="Calibri" w:hAnsi="Calibri" w:cs="Calibri"/>
          <w:sz w:val="22"/>
          <w:szCs w:val="22"/>
          <w:lang w:val="en-CA"/>
        </w:rPr>
        <w:t xml:space="preserve"> days</w:t>
      </w:r>
      <w:r w:rsidR="006938BA" w:rsidRPr="00892196">
        <w:rPr>
          <w:rFonts w:ascii="Calibri" w:hAnsi="Calibri" w:cs="Calibri"/>
          <w:sz w:val="22"/>
          <w:szCs w:val="22"/>
          <w:lang w:val="en-CA"/>
        </w:rPr>
        <w:t xml:space="preserve"> and other days for which staff will be paid. They are</w:t>
      </w:r>
      <w:r w:rsidR="00393488" w:rsidRPr="00892196">
        <w:rPr>
          <w:rFonts w:ascii="Calibri" w:hAnsi="Calibri" w:cs="Calibri"/>
          <w:sz w:val="22"/>
          <w:szCs w:val="22"/>
          <w:lang w:val="en-CA"/>
        </w:rPr>
        <w:t xml:space="preserve"> as follows</w:t>
      </w:r>
      <w:r w:rsidR="006938BA" w:rsidRPr="00892196">
        <w:rPr>
          <w:rFonts w:ascii="Calibri" w:hAnsi="Calibri" w:cs="Calibri"/>
          <w:sz w:val="22"/>
          <w:szCs w:val="22"/>
          <w:lang w:val="en-CA"/>
        </w:rPr>
        <w:t>:</w:t>
      </w:r>
    </w:p>
    <w:p w:rsidR="0003197E" w:rsidRPr="00892196" w:rsidRDefault="0003197E" w:rsidP="00942633">
      <w:pPr>
        <w:pStyle w:val="Heading2"/>
        <w:spacing w:afterLines="60" w:after="144" w:line="276" w:lineRule="auto"/>
        <w:rPr>
          <w:rFonts w:ascii="Calibri" w:hAnsi="Calibri" w:cs="Calibri"/>
        </w:rPr>
      </w:pPr>
      <w:bookmarkStart w:id="20" w:name="_Toc26109675"/>
      <w:r w:rsidRPr="00892196">
        <w:rPr>
          <w:rFonts w:ascii="Calibri" w:hAnsi="Calibri" w:cs="Calibri"/>
        </w:rPr>
        <w:t xml:space="preserve">Holidays and Observances in </w:t>
      </w:r>
      <w:r w:rsidR="00942633">
        <w:rPr>
          <w:rFonts w:ascii="Calibri" w:hAnsi="Calibri" w:cs="Calibri"/>
        </w:rPr>
        <w:t>the UAE</w:t>
      </w:r>
      <w:r w:rsidRPr="00892196">
        <w:rPr>
          <w:rFonts w:ascii="Calibri" w:hAnsi="Calibri" w:cs="Calibri"/>
        </w:rPr>
        <w:t xml:space="preserve"> in 2020</w:t>
      </w:r>
      <w:bookmarkEnd w:id="20"/>
    </w:p>
    <w:tbl>
      <w:tblPr>
        <w:tblW w:w="8865" w:type="dxa"/>
        <w:jc w:val="center"/>
        <w:tblCellMar>
          <w:left w:w="0" w:type="dxa"/>
          <w:right w:w="0" w:type="dxa"/>
        </w:tblCellMar>
        <w:tblLook w:val="04A0" w:firstRow="1" w:lastRow="0" w:firstColumn="1" w:lastColumn="0" w:noHBand="0" w:noVBand="1"/>
      </w:tblPr>
      <w:tblGrid>
        <w:gridCol w:w="1485"/>
        <w:gridCol w:w="1567"/>
        <w:gridCol w:w="3780"/>
        <w:gridCol w:w="2033"/>
      </w:tblGrid>
      <w:tr w:rsidR="0003197E" w:rsidRPr="00942633" w:rsidTr="00942633">
        <w:trPr>
          <w:trHeight w:val="315"/>
          <w:jc w:val="center"/>
        </w:trPr>
        <w:tc>
          <w:tcPr>
            <w:tcW w:w="1485"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jc w:val="center"/>
              <w:rPr>
                <w:rFonts w:ascii="Calibri" w:hAnsi="Calibri" w:cs="Calibri"/>
                <w:b/>
                <w:bCs/>
                <w:color w:val="454545"/>
                <w:sz w:val="20"/>
                <w:szCs w:val="20"/>
              </w:rPr>
            </w:pPr>
            <w:r w:rsidRPr="00942633">
              <w:rPr>
                <w:rFonts w:ascii="Calibri" w:hAnsi="Calibri" w:cs="Calibri"/>
                <w:b/>
                <w:bCs/>
                <w:color w:val="454545"/>
                <w:sz w:val="20"/>
                <w:szCs w:val="20"/>
              </w:rPr>
              <w:t>Date</w:t>
            </w:r>
          </w:p>
        </w:tc>
        <w:tc>
          <w:tcPr>
            <w:tcW w:w="1567"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tabs>
                <w:tab w:val="left" w:pos="795"/>
                <w:tab w:val="center" w:pos="1143"/>
              </w:tabs>
              <w:rPr>
                <w:rFonts w:ascii="Calibri" w:hAnsi="Calibri" w:cs="Calibri"/>
                <w:b/>
                <w:bCs/>
                <w:color w:val="454545"/>
                <w:sz w:val="20"/>
                <w:szCs w:val="20"/>
              </w:rPr>
            </w:pPr>
            <w:r>
              <w:rPr>
                <w:rFonts w:ascii="Calibri" w:hAnsi="Calibri" w:cs="Calibri"/>
                <w:b/>
                <w:bCs/>
                <w:color w:val="454545"/>
                <w:sz w:val="20"/>
                <w:szCs w:val="20"/>
              </w:rPr>
              <w:tab/>
              <w:t>Day</w:t>
            </w:r>
          </w:p>
        </w:tc>
        <w:tc>
          <w:tcPr>
            <w:tcW w:w="3780"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rPr>
                <w:rFonts w:ascii="Calibri" w:hAnsi="Calibri" w:cs="Calibri"/>
                <w:b/>
                <w:bCs/>
                <w:color w:val="454545"/>
                <w:sz w:val="20"/>
                <w:szCs w:val="20"/>
              </w:rPr>
            </w:pPr>
            <w:r>
              <w:rPr>
                <w:rFonts w:ascii="Calibri" w:hAnsi="Calibri" w:cs="Calibri"/>
                <w:b/>
                <w:bCs/>
                <w:color w:val="454545"/>
                <w:sz w:val="20"/>
                <w:szCs w:val="20"/>
              </w:rPr>
              <w:tab/>
            </w:r>
            <w:r w:rsidRPr="00942633">
              <w:rPr>
                <w:rFonts w:ascii="Calibri" w:hAnsi="Calibri" w:cs="Calibri"/>
                <w:b/>
                <w:bCs/>
                <w:color w:val="454545"/>
                <w:sz w:val="20"/>
                <w:szCs w:val="20"/>
              </w:rPr>
              <w:t>Holiday</w:t>
            </w:r>
          </w:p>
        </w:tc>
        <w:tc>
          <w:tcPr>
            <w:tcW w:w="2033"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jc w:val="center"/>
              <w:rPr>
                <w:rFonts w:ascii="Calibri" w:hAnsi="Calibri" w:cs="Calibri"/>
                <w:b/>
                <w:bCs/>
                <w:color w:val="454545"/>
                <w:sz w:val="20"/>
                <w:szCs w:val="20"/>
              </w:rPr>
            </w:pPr>
            <w:r>
              <w:rPr>
                <w:rFonts w:ascii="Calibri" w:hAnsi="Calibri" w:cs="Calibri"/>
                <w:b/>
                <w:bCs/>
                <w:color w:val="454545"/>
                <w:sz w:val="20"/>
                <w:szCs w:val="20"/>
              </w:rPr>
              <w:t>Holiday Type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1 Jan</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Wednesday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New Year's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20 Mar</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March Equinox</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Mar</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Leilat</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Meiraj</w:t>
            </w:r>
            <w:proofErr w:type="spellEnd"/>
            <w:r w:rsidRPr="00942633">
              <w:rPr>
                <w:rFonts w:asciiTheme="majorHAnsi" w:hAnsiTheme="majorHAnsi" w:cstheme="majorHAnsi"/>
                <w:sz w:val="22"/>
                <w:szCs w:val="22"/>
              </w:rPr>
              <w:t xml:space="preserve"> (The Prophet's Ascension)</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24 Apr</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Ramadan Start</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1</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23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Saturday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2</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24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25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Monday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3</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26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Tuesday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4</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21 Jun</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June Solstice</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lastRenderedPageBreak/>
              <w:t>22 Jul</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Wednesday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Hajj season begins</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30 Jul</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Arafat (Hajj)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31 Jul</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Adha</w:t>
            </w:r>
            <w:proofErr w:type="spellEnd"/>
            <w:r w:rsidRPr="00942633">
              <w:rPr>
                <w:rFonts w:asciiTheme="majorHAnsi" w:hAnsiTheme="majorHAnsi" w:cstheme="majorHAnsi"/>
                <w:sz w:val="22"/>
                <w:szCs w:val="22"/>
              </w:rPr>
              <w:t xml:space="preserve"> (Feast of Sacrifice)</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1 Aug</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Saturday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Adha</w:t>
            </w:r>
            <w:proofErr w:type="spellEnd"/>
            <w:r w:rsidRPr="00942633">
              <w:rPr>
                <w:rFonts w:asciiTheme="majorHAnsi" w:hAnsiTheme="majorHAnsi" w:cstheme="majorHAnsi"/>
                <w:sz w:val="22"/>
                <w:szCs w:val="22"/>
              </w:rPr>
              <w:t xml:space="preserve"> Holiday 1</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 Aug</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Adha</w:t>
            </w:r>
            <w:proofErr w:type="spellEnd"/>
            <w:r w:rsidRPr="00942633">
              <w:rPr>
                <w:rFonts w:asciiTheme="majorHAnsi" w:hAnsiTheme="majorHAnsi" w:cstheme="majorHAnsi"/>
                <w:sz w:val="22"/>
                <w:szCs w:val="22"/>
              </w:rPr>
              <w:t xml:space="preserve"> Holiday 2</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20 Aug</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Al-</w:t>
            </w:r>
            <w:proofErr w:type="spellStart"/>
            <w:r w:rsidRPr="00942633">
              <w:rPr>
                <w:rFonts w:asciiTheme="majorHAnsi" w:hAnsiTheme="majorHAnsi" w:cstheme="majorHAnsi"/>
                <w:sz w:val="22"/>
                <w:szCs w:val="22"/>
              </w:rPr>
              <w:t>Hijra</w:t>
            </w:r>
            <w:proofErr w:type="spellEnd"/>
            <w:r w:rsidRPr="00942633">
              <w:rPr>
                <w:rFonts w:asciiTheme="majorHAnsi" w:hAnsiTheme="majorHAnsi" w:cstheme="majorHAnsi"/>
                <w:sz w:val="22"/>
                <w:szCs w:val="22"/>
              </w:rPr>
              <w:t xml:space="preserve"> (Islamic New Year)</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Sep</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Tuesday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September Equinox</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29 Oct</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Mouloud</w:t>
            </w:r>
            <w:proofErr w:type="spellEnd"/>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1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Tuesday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Commemoration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Wednesday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National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National Day Holiday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21 Dec</w:t>
            </w:r>
          </w:p>
        </w:tc>
        <w:tc>
          <w:tcPr>
            <w:tcW w:w="15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Monday</w:t>
            </w:r>
          </w:p>
        </w:tc>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December Solstice</w:t>
            </w:r>
          </w:p>
        </w:tc>
        <w:tc>
          <w:tcPr>
            <w:tcW w:w="20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31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New Year's Eve</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bl>
    <w:p w:rsidR="00393488" w:rsidRPr="00892196" w:rsidRDefault="00393488" w:rsidP="006A6D1A">
      <w:pPr>
        <w:spacing w:afterLines="60" w:after="144" w:line="276" w:lineRule="auto"/>
        <w:rPr>
          <w:rFonts w:ascii="Calibri" w:hAnsi="Calibri" w:cs="Calibri"/>
          <w:sz w:val="16"/>
          <w:szCs w:val="16"/>
        </w:rPr>
      </w:pPr>
    </w:p>
    <w:p w:rsidR="00942633" w:rsidRPr="00942633" w:rsidRDefault="0003197E" w:rsidP="00942633">
      <w:pPr>
        <w:pStyle w:val="StyleJustified"/>
        <w:spacing w:afterLines="60" w:after="144" w:line="276" w:lineRule="auto"/>
        <w:rPr>
          <w:rFonts w:ascii="Calibri" w:hAnsi="Calibri" w:cs="Calibri"/>
        </w:rPr>
      </w:pPr>
      <w:r w:rsidRPr="00942633">
        <w:rPr>
          <w:rFonts w:ascii="Calibri" w:hAnsi="Calibri" w:cs="Calibri"/>
          <w:b/>
          <w:bCs/>
          <w:i/>
          <w:iCs/>
          <w:sz w:val="22"/>
          <w:szCs w:val="22"/>
          <w:lang w:val="en-CA"/>
        </w:rPr>
        <w:t xml:space="preserve">Source: </w:t>
      </w:r>
      <w:hyperlink r:id="rId8" w:history="1">
        <w:r w:rsidR="00942633" w:rsidRPr="00942633">
          <w:rPr>
            <w:rStyle w:val="Hyperlink"/>
            <w:rFonts w:ascii="Calibri" w:hAnsi="Calibri" w:cs="Calibri"/>
          </w:rPr>
          <w:t>https://www.timeanddate.com/holidays/united-arab-emirates/2020</w:t>
        </w:r>
      </w:hyperlink>
    </w:p>
    <w:p w:rsidR="0003197E" w:rsidRPr="00942633" w:rsidRDefault="0003197E" w:rsidP="00942633">
      <w:pPr>
        <w:pStyle w:val="StyleJustified"/>
        <w:spacing w:afterLines="60" w:after="144" w:line="276" w:lineRule="auto"/>
        <w:rPr>
          <w:rFonts w:ascii="Calibri" w:hAnsi="Calibri" w:cs="Calibri"/>
          <w:b/>
          <w:bCs/>
          <w:i/>
          <w:iCs/>
          <w:sz w:val="22"/>
          <w:szCs w:val="22"/>
          <w:lang w:val="en-CA"/>
        </w:rPr>
      </w:pPr>
      <w:r w:rsidRPr="00942633">
        <w:rPr>
          <w:rFonts w:ascii="Calibri" w:hAnsi="Calibri" w:cs="Calibri"/>
          <w:b/>
          <w:bCs/>
          <w:i/>
          <w:iCs/>
          <w:sz w:val="22"/>
          <w:szCs w:val="22"/>
          <w:lang w:val="en-CA"/>
        </w:rPr>
        <w:t>*Dates may vary.</w:t>
      </w:r>
    </w:p>
    <w:p w:rsidR="006938BA" w:rsidRPr="00892196" w:rsidRDefault="006938BA" w:rsidP="006A6D1A">
      <w:pPr>
        <w:pStyle w:val="Heading2"/>
        <w:spacing w:afterLines="60" w:after="144" w:line="276" w:lineRule="auto"/>
        <w:rPr>
          <w:rFonts w:ascii="Calibri" w:hAnsi="Calibri" w:cs="Calibri"/>
        </w:rPr>
      </w:pPr>
      <w:bookmarkStart w:id="21" w:name="_Toc26109676"/>
      <w:r w:rsidRPr="00892196">
        <w:rPr>
          <w:rFonts w:ascii="Calibri" w:hAnsi="Calibri" w:cs="Calibri"/>
        </w:rPr>
        <w:t>Overtime</w:t>
      </w:r>
      <w:bookmarkEnd w:id="21"/>
    </w:p>
    <w:p w:rsidR="00393488"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All overtime </w:t>
      </w:r>
      <w:r w:rsidR="0052703B" w:rsidRPr="00892196">
        <w:rPr>
          <w:rFonts w:ascii="Calibri" w:hAnsi="Calibri" w:cs="Calibri"/>
          <w:sz w:val="22"/>
          <w:szCs w:val="22"/>
          <w:lang w:val="en-CA"/>
        </w:rPr>
        <w:t xml:space="preserve">working hours </w:t>
      </w:r>
      <w:r w:rsidRPr="00892196">
        <w:rPr>
          <w:rFonts w:ascii="Calibri" w:hAnsi="Calibri" w:cs="Calibri"/>
          <w:sz w:val="22"/>
          <w:szCs w:val="22"/>
          <w:lang w:val="en-CA"/>
        </w:rPr>
        <w:t xml:space="preserve">must be authorized by the </w:t>
      </w:r>
      <w:r w:rsidR="00393488" w:rsidRPr="00AE17CB">
        <w:rPr>
          <w:rFonts w:ascii="Calibri" w:hAnsi="Calibri" w:cs="Calibri"/>
          <w:color w:val="01CCC5"/>
          <w:sz w:val="22"/>
          <w:szCs w:val="22"/>
          <w:lang w:val="en-CA"/>
        </w:rPr>
        <w:t xml:space="preserve">[CEO] </w:t>
      </w:r>
      <w:r w:rsidRPr="00892196">
        <w:rPr>
          <w:rFonts w:ascii="Calibri" w:hAnsi="Calibri" w:cs="Calibri"/>
          <w:sz w:val="22"/>
          <w:szCs w:val="22"/>
          <w:lang w:val="en-CA"/>
        </w:rPr>
        <w:t xml:space="preserve">in advance of being worked. Employees will be provided with time off in lieu of overtime pay at straight time for all hours worked between </w:t>
      </w:r>
      <w:r w:rsidR="00393488" w:rsidRPr="00AE17CB">
        <w:rPr>
          <w:rFonts w:ascii="Calibri" w:hAnsi="Calibri" w:cs="Calibri"/>
          <w:color w:val="01CCC5"/>
          <w:sz w:val="22"/>
          <w:szCs w:val="22"/>
          <w:lang w:val="en-CA"/>
        </w:rPr>
        <w:t xml:space="preserve">[40] </w:t>
      </w:r>
      <w:r w:rsidRPr="00892196">
        <w:rPr>
          <w:rFonts w:ascii="Calibri" w:hAnsi="Calibri" w:cs="Calibri"/>
          <w:sz w:val="22"/>
          <w:szCs w:val="22"/>
          <w:lang w:val="en-CA"/>
        </w:rPr>
        <w:t xml:space="preserve">and </w:t>
      </w:r>
      <w:r w:rsidR="00393488" w:rsidRPr="00AE17CB">
        <w:rPr>
          <w:rFonts w:ascii="Calibri" w:hAnsi="Calibri" w:cs="Calibri"/>
          <w:color w:val="01CCC5"/>
          <w:sz w:val="22"/>
          <w:szCs w:val="22"/>
          <w:lang w:val="en-CA"/>
        </w:rPr>
        <w:t xml:space="preserve">[48] </w:t>
      </w:r>
      <w:r w:rsidR="0052703B" w:rsidRPr="00892196">
        <w:rPr>
          <w:rFonts w:ascii="Calibri" w:hAnsi="Calibri" w:cs="Calibri"/>
          <w:sz w:val="22"/>
          <w:szCs w:val="22"/>
          <w:lang w:val="en-CA"/>
        </w:rPr>
        <w:t xml:space="preserve">hours per week. </w:t>
      </w:r>
      <w:r w:rsidRPr="00892196">
        <w:rPr>
          <w:rFonts w:ascii="Calibri" w:hAnsi="Calibri" w:cs="Calibri"/>
          <w:sz w:val="22"/>
          <w:szCs w:val="22"/>
          <w:lang w:val="en-CA"/>
        </w:rPr>
        <w:t xml:space="preserve">After </w:t>
      </w:r>
      <w:r w:rsidR="00393488" w:rsidRPr="00AE17CB">
        <w:rPr>
          <w:rFonts w:ascii="Calibri" w:hAnsi="Calibri" w:cs="Calibri"/>
          <w:color w:val="01CCC5"/>
          <w:sz w:val="22"/>
          <w:szCs w:val="22"/>
          <w:lang w:val="en-CA"/>
        </w:rPr>
        <w:t xml:space="preserve">[48] </w:t>
      </w:r>
      <w:r w:rsidR="00393488" w:rsidRPr="00892196">
        <w:rPr>
          <w:rFonts w:ascii="Calibri" w:hAnsi="Calibri" w:cs="Calibri"/>
          <w:sz w:val="22"/>
          <w:szCs w:val="22"/>
          <w:lang w:val="en-CA"/>
        </w:rPr>
        <w:t xml:space="preserve">hours </w:t>
      </w:r>
      <w:r w:rsidRPr="00892196">
        <w:rPr>
          <w:rFonts w:ascii="Calibri" w:hAnsi="Calibri" w:cs="Calibri"/>
          <w:sz w:val="22"/>
          <w:szCs w:val="22"/>
          <w:lang w:val="en-CA"/>
        </w:rPr>
        <w:t xml:space="preserve">worked in a week, employees shall accumulate time off in lieu of overtime pay at the rate </w:t>
      </w:r>
      <w:r w:rsidR="00003FC6" w:rsidRPr="00892196">
        <w:rPr>
          <w:rFonts w:ascii="Calibri" w:hAnsi="Calibri" w:cs="Calibri"/>
          <w:sz w:val="22"/>
          <w:szCs w:val="22"/>
          <w:lang w:val="en-CA"/>
        </w:rPr>
        <w:t>of time</w:t>
      </w:r>
      <w:r w:rsidRPr="00892196">
        <w:rPr>
          <w:rFonts w:ascii="Calibri" w:hAnsi="Calibri" w:cs="Calibri"/>
          <w:sz w:val="22"/>
          <w:szCs w:val="22"/>
          <w:lang w:val="en-CA"/>
        </w:rPr>
        <w:t xml:space="preserve"> and one-half </w:t>
      </w:r>
      <w:r w:rsidR="00393488" w:rsidRPr="00AE17CB">
        <w:rPr>
          <w:rFonts w:ascii="Calibri" w:hAnsi="Calibri" w:cs="Calibri"/>
          <w:color w:val="01CCC5"/>
          <w:sz w:val="22"/>
          <w:szCs w:val="22"/>
          <w:lang w:val="en-CA"/>
        </w:rPr>
        <w:t xml:space="preserve">[1.5] </w:t>
      </w:r>
      <w:r w:rsidR="00393488" w:rsidRPr="00892196">
        <w:rPr>
          <w:rFonts w:ascii="Calibri" w:hAnsi="Calibri" w:cs="Calibri"/>
          <w:sz w:val="22"/>
          <w:szCs w:val="22"/>
          <w:lang w:val="en-CA"/>
        </w:rPr>
        <w:t xml:space="preserve">hours </w:t>
      </w:r>
      <w:r w:rsidRPr="00892196">
        <w:rPr>
          <w:rFonts w:ascii="Calibri" w:hAnsi="Calibri" w:cs="Calibri"/>
          <w:sz w:val="22"/>
          <w:szCs w:val="22"/>
          <w:lang w:val="en-CA"/>
        </w:rPr>
        <w:t xml:space="preserve">the regular non-overtime rate of pay. </w:t>
      </w:r>
    </w:p>
    <w:p w:rsidR="006938BA" w:rsidRPr="00892196" w:rsidRDefault="006938BA" w:rsidP="006C323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Time in lieu of overtime pay must be taken in the twelve </w:t>
      </w:r>
      <w:r w:rsidR="00393488" w:rsidRPr="00892196">
        <w:rPr>
          <w:rFonts w:ascii="Calibri" w:hAnsi="Calibri" w:cs="Calibri"/>
          <w:sz w:val="22"/>
          <w:szCs w:val="22"/>
          <w:vertAlign w:val="subscript"/>
          <w:lang w:val="en-CA"/>
        </w:rPr>
        <w:t>[</w:t>
      </w:r>
      <w:r w:rsidR="00393488" w:rsidRPr="00892196">
        <w:rPr>
          <w:rFonts w:ascii="Calibri" w:hAnsi="Calibri" w:cs="Calibri"/>
          <w:color w:val="009999"/>
          <w:sz w:val="22"/>
          <w:szCs w:val="22"/>
          <w:vertAlign w:val="subscript"/>
          <w:lang w:val="en-CA"/>
        </w:rPr>
        <w:t>12</w:t>
      </w:r>
      <w:r w:rsidR="00393488" w:rsidRPr="00892196">
        <w:rPr>
          <w:rFonts w:ascii="Calibri" w:hAnsi="Calibri" w:cs="Calibri"/>
          <w:sz w:val="22"/>
          <w:szCs w:val="22"/>
          <w:vertAlign w:val="subscript"/>
          <w:lang w:val="en-CA"/>
        </w:rPr>
        <w:t>]</w:t>
      </w:r>
      <w:r w:rsidR="00393488" w:rsidRPr="00892196">
        <w:rPr>
          <w:rFonts w:ascii="Calibri" w:hAnsi="Calibri" w:cs="Calibri"/>
          <w:sz w:val="22"/>
          <w:szCs w:val="22"/>
          <w:lang w:val="en-CA"/>
        </w:rPr>
        <w:t xml:space="preserve"> </w:t>
      </w:r>
      <w:r w:rsidRPr="00892196">
        <w:rPr>
          <w:rFonts w:ascii="Calibri" w:hAnsi="Calibri" w:cs="Calibri"/>
          <w:sz w:val="22"/>
          <w:szCs w:val="22"/>
          <w:lang w:val="en-CA"/>
        </w:rPr>
        <w:t xml:space="preserve">months following it being earned and it must be scheduled with the agreement of the </w:t>
      </w:r>
      <w:r w:rsidR="006C323B">
        <w:rPr>
          <w:rFonts w:ascii="Calibri" w:hAnsi="Calibri" w:cs="Calibri"/>
          <w:color w:val="01CCC5"/>
          <w:sz w:val="22"/>
          <w:szCs w:val="22"/>
          <w:lang w:val="en-CA"/>
        </w:rPr>
        <w:t>[Company name]</w:t>
      </w:r>
      <w:r w:rsidR="006C323B" w:rsidRPr="00EA08FF">
        <w:rPr>
          <w:rFonts w:ascii="Calibri" w:hAnsi="Calibri" w:cs="Calibri"/>
          <w:color w:val="01CCC5"/>
          <w:sz w:val="22"/>
          <w:szCs w:val="22"/>
          <w:lang w:val="en-CA"/>
        </w:rPr>
        <w:t xml:space="preserve"> </w:t>
      </w:r>
      <w:r w:rsidRPr="00892196">
        <w:rPr>
          <w:rFonts w:ascii="Calibri" w:hAnsi="Calibri" w:cs="Calibri"/>
          <w:sz w:val="22"/>
          <w:szCs w:val="22"/>
          <w:lang w:val="en-CA"/>
        </w:rPr>
        <w:t>based on</w:t>
      </w:r>
      <w:r w:rsidR="00393488" w:rsidRPr="00892196">
        <w:rPr>
          <w:rFonts w:ascii="Calibri" w:hAnsi="Calibri" w:cs="Calibri"/>
          <w:sz w:val="22"/>
          <w:szCs w:val="22"/>
          <w:lang w:val="en-CA"/>
        </w:rPr>
        <w:t xml:space="preserve"> its operational requirements.</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Business travel for conferences, meetings, </w:t>
      </w:r>
      <w:r w:rsidR="00003FC6" w:rsidRPr="00892196">
        <w:rPr>
          <w:rFonts w:ascii="Calibri" w:hAnsi="Calibri" w:cs="Calibri"/>
          <w:sz w:val="22"/>
          <w:szCs w:val="22"/>
          <w:lang w:val="en-CA"/>
        </w:rPr>
        <w:t>etc.</w:t>
      </w:r>
      <w:r w:rsidRPr="00892196">
        <w:rPr>
          <w:rFonts w:ascii="Calibri" w:hAnsi="Calibri" w:cs="Calibri"/>
          <w:sz w:val="22"/>
          <w:szCs w:val="22"/>
          <w:lang w:val="en-CA"/>
        </w:rPr>
        <w:t>, which cause</w:t>
      </w:r>
      <w:r w:rsidR="00003FC6" w:rsidRPr="00892196">
        <w:rPr>
          <w:rFonts w:ascii="Calibri" w:hAnsi="Calibri" w:cs="Calibri"/>
          <w:sz w:val="22"/>
          <w:szCs w:val="22"/>
          <w:lang w:val="en-CA"/>
        </w:rPr>
        <w:t>s</w:t>
      </w:r>
      <w:r w:rsidRPr="00892196">
        <w:rPr>
          <w:rFonts w:ascii="Calibri" w:hAnsi="Calibri" w:cs="Calibri"/>
          <w:sz w:val="22"/>
          <w:szCs w:val="22"/>
          <w:lang w:val="en-CA"/>
        </w:rPr>
        <w:t xml:space="preserve"> an employee to depart or arrive home on a non work da</w:t>
      </w:r>
      <w:r w:rsidR="00003FC6" w:rsidRPr="00892196">
        <w:rPr>
          <w:rFonts w:ascii="Calibri" w:hAnsi="Calibri" w:cs="Calibri"/>
          <w:sz w:val="22"/>
          <w:szCs w:val="22"/>
          <w:lang w:val="en-CA"/>
        </w:rPr>
        <w:t>y does not constitute overtime.</w:t>
      </w:r>
      <w:r w:rsidRPr="00892196">
        <w:rPr>
          <w:rFonts w:ascii="Calibri" w:hAnsi="Calibri" w:cs="Calibri"/>
          <w:sz w:val="22"/>
          <w:szCs w:val="22"/>
          <w:lang w:val="en-CA"/>
        </w:rPr>
        <w:t xml:space="preserve"> If travel is part of the employee’s job, or could be reasonably expected to occur in the course of performing one’s duties,</w:t>
      </w:r>
      <w:r w:rsidR="00393488" w:rsidRPr="00892196">
        <w:rPr>
          <w:rFonts w:ascii="Calibri" w:hAnsi="Calibri" w:cs="Calibri"/>
          <w:sz w:val="22"/>
          <w:szCs w:val="22"/>
          <w:lang w:val="en-CA"/>
        </w:rPr>
        <w:t xml:space="preserve"> it is merely an inconvenience.</w:t>
      </w:r>
      <w:r w:rsidRPr="00892196">
        <w:rPr>
          <w:rFonts w:ascii="Calibri" w:hAnsi="Calibri" w:cs="Calibri"/>
          <w:sz w:val="22"/>
          <w:szCs w:val="22"/>
          <w:lang w:val="en-CA"/>
        </w:rPr>
        <w:t xml:space="preserve"> Some travel, which may be exceptional to the employee’s normal duties, may qualify as overtime at the discretion of the </w:t>
      </w:r>
      <w:r w:rsidR="00393488" w:rsidRPr="00AE17CB">
        <w:rPr>
          <w:rFonts w:ascii="Calibri" w:hAnsi="Calibri" w:cs="Calibri"/>
          <w:color w:val="01CCC5"/>
          <w:sz w:val="22"/>
          <w:szCs w:val="22"/>
          <w:lang w:val="en-CA"/>
        </w:rPr>
        <w:t>[CEO]</w:t>
      </w:r>
      <w:r w:rsidRPr="00892196">
        <w:rPr>
          <w:rFonts w:ascii="Calibri" w:hAnsi="Calibri" w:cs="Calibri"/>
          <w:sz w:val="22"/>
          <w:szCs w:val="22"/>
          <w:lang w:val="en-CA"/>
        </w:rPr>
        <w:t>.</w:t>
      </w:r>
    </w:p>
    <w:p w:rsidR="006938BA" w:rsidRPr="00892196" w:rsidRDefault="006938BA" w:rsidP="006C323B">
      <w:pPr>
        <w:pStyle w:val="StyleJustified"/>
        <w:spacing w:afterLines="60" w:after="144" w:line="276" w:lineRule="auto"/>
        <w:rPr>
          <w:rFonts w:ascii="Calibri" w:hAnsi="Calibri" w:cs="Calibri"/>
          <w:b/>
          <w:bCs/>
          <w:sz w:val="22"/>
          <w:szCs w:val="22"/>
          <w:lang w:val="en-CA"/>
        </w:rPr>
      </w:pPr>
      <w:r w:rsidRPr="00892196">
        <w:rPr>
          <w:rFonts w:ascii="Calibri" w:hAnsi="Calibri" w:cs="Calibri"/>
          <w:sz w:val="22"/>
          <w:szCs w:val="22"/>
          <w:lang w:val="en-CA"/>
        </w:rPr>
        <w:t>Any overtime worked and not taken in lieu will be paid out in the event that the employee leaves</w:t>
      </w:r>
      <w:r w:rsidR="006C323B">
        <w:rPr>
          <w:rFonts w:ascii="Calibri" w:hAnsi="Calibri" w:cs="Calibri"/>
          <w:color w:val="01CCC5"/>
          <w:sz w:val="22"/>
          <w:szCs w:val="28"/>
          <w:lang w:val="en-CA"/>
        </w:rPr>
        <w:t xml:space="preserve"> </w:t>
      </w:r>
      <w:r w:rsidR="006C323B">
        <w:rPr>
          <w:rFonts w:ascii="Calibri" w:hAnsi="Calibri" w:cs="Calibri"/>
          <w:color w:val="01CCC5"/>
          <w:sz w:val="22"/>
          <w:szCs w:val="22"/>
          <w:lang w:val="en-CA"/>
        </w:rPr>
        <w:t>[Company name]</w:t>
      </w:r>
      <w:bookmarkStart w:id="22" w:name="_GoBack"/>
      <w:bookmarkEnd w:id="22"/>
      <w:r w:rsidR="00AE17CB" w:rsidRPr="00573F87">
        <w:rPr>
          <w:rFonts w:ascii="Calibri" w:hAnsi="Calibri" w:cs="Calibri"/>
          <w:color w:val="01CCC5"/>
          <w:sz w:val="22"/>
          <w:szCs w:val="28"/>
          <w:lang w:val="en-CA"/>
        </w:rPr>
        <w:t xml:space="preserve"> </w:t>
      </w:r>
      <w:r w:rsidRPr="00892196">
        <w:rPr>
          <w:rFonts w:ascii="Calibri" w:hAnsi="Calibri" w:cs="Calibri"/>
          <w:sz w:val="22"/>
          <w:szCs w:val="22"/>
          <w:lang w:val="en-CA"/>
        </w:rPr>
        <w:t>for any reason.</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23" w:name="_Toc26109677"/>
      <w:r w:rsidRPr="00892196">
        <w:rPr>
          <w:rFonts w:ascii="Calibri" w:hAnsi="Calibri" w:cs="Calibri"/>
          <w:b/>
          <w:bCs/>
          <w:sz w:val="32"/>
          <w:szCs w:val="32"/>
          <w:lang w:val="en-CA"/>
        </w:rPr>
        <w:t>DEPARTURE</w:t>
      </w:r>
      <w:bookmarkEnd w:id="23"/>
    </w:p>
    <w:p w:rsidR="006938BA" w:rsidRPr="00892196" w:rsidRDefault="006938BA" w:rsidP="006A6D1A">
      <w:pPr>
        <w:pStyle w:val="Heading2"/>
        <w:spacing w:afterLines="60" w:after="144" w:line="276" w:lineRule="auto"/>
        <w:rPr>
          <w:rFonts w:ascii="Calibri" w:hAnsi="Calibri" w:cs="Calibri"/>
          <w:lang w:val="en-CA"/>
        </w:rPr>
      </w:pPr>
      <w:bookmarkStart w:id="24" w:name="_Toc26109678"/>
      <w:r w:rsidRPr="00892196">
        <w:rPr>
          <w:rFonts w:ascii="Calibri" w:hAnsi="Calibri" w:cs="Calibri"/>
          <w:lang w:val="en-CA"/>
        </w:rPr>
        <w:lastRenderedPageBreak/>
        <w:t>Termination for Cause</w:t>
      </w:r>
      <w:bookmarkEnd w:id="24"/>
    </w:p>
    <w:p w:rsidR="006938BA" w:rsidRPr="00892196" w:rsidRDefault="006938BA" w:rsidP="006A6D1A">
      <w:pPr>
        <w:pStyle w:val="StyleJustified"/>
        <w:spacing w:afterLines="60" w:after="144" w:line="276" w:lineRule="auto"/>
        <w:rPr>
          <w:rFonts w:ascii="Calibri" w:hAnsi="Calibri" w:cs="Calibri"/>
          <w:b/>
          <w:bCs/>
          <w:sz w:val="22"/>
          <w:szCs w:val="22"/>
          <w:lang w:val="en-CA"/>
        </w:rPr>
      </w:pPr>
      <w:r w:rsidRPr="00892196">
        <w:rPr>
          <w:rFonts w:ascii="Calibri" w:hAnsi="Calibri" w:cs="Calibri"/>
          <w:sz w:val="22"/>
          <w:szCs w:val="22"/>
          <w:lang w:val="en-CA"/>
        </w:rPr>
        <w:t>An Employment Contract may be terminated by the Employer at any time for cause, without notice or payment in lieu of notice or severance pay whatsoever, except payment of outstanding wages, overtime and vacation p</w:t>
      </w:r>
      <w:r w:rsidR="00003FC6" w:rsidRPr="00892196">
        <w:rPr>
          <w:rFonts w:ascii="Calibri" w:hAnsi="Calibri" w:cs="Calibri"/>
          <w:sz w:val="22"/>
          <w:szCs w:val="22"/>
          <w:lang w:val="en-CA"/>
        </w:rPr>
        <w:t xml:space="preserve">ay to the date of termination. </w:t>
      </w:r>
      <w:r w:rsidRPr="00892196">
        <w:rPr>
          <w:rFonts w:ascii="Calibri" w:hAnsi="Calibri" w:cs="Calibri"/>
          <w:sz w:val="22"/>
          <w:szCs w:val="22"/>
          <w:lang w:val="en-CA"/>
        </w:rPr>
        <w:t>Cause includes, but is not limited to, any act of dishonesty, conflict of interest, breach of confidentiality, harassment, insubordination, or careless, negligent or documented poor work performance.</w:t>
      </w:r>
    </w:p>
    <w:p w:rsidR="006938BA" w:rsidRPr="00892196" w:rsidRDefault="006938BA" w:rsidP="006A6D1A">
      <w:pPr>
        <w:pStyle w:val="Heading2"/>
        <w:spacing w:afterLines="60" w:after="144" w:line="276" w:lineRule="auto"/>
        <w:rPr>
          <w:rFonts w:ascii="Calibri" w:hAnsi="Calibri" w:cs="Calibri"/>
          <w:lang w:val="en-CA"/>
        </w:rPr>
      </w:pPr>
      <w:bookmarkStart w:id="25" w:name="_Toc26109679"/>
      <w:r w:rsidRPr="00892196">
        <w:rPr>
          <w:rFonts w:ascii="Calibri" w:hAnsi="Calibri" w:cs="Calibri"/>
          <w:lang w:val="en-CA"/>
        </w:rPr>
        <w:t xml:space="preserve">Termination </w:t>
      </w:r>
      <w:r w:rsidR="006A6D1A" w:rsidRPr="00892196">
        <w:rPr>
          <w:rFonts w:ascii="Calibri" w:hAnsi="Calibri" w:cs="Calibri"/>
          <w:lang w:val="en-CA"/>
        </w:rPr>
        <w:t>without</w:t>
      </w:r>
      <w:r w:rsidRPr="00892196">
        <w:rPr>
          <w:rFonts w:ascii="Calibri" w:hAnsi="Calibri" w:cs="Calibri"/>
          <w:lang w:val="en-CA"/>
        </w:rPr>
        <w:t xml:space="preserve"> </w:t>
      </w:r>
      <w:r w:rsidR="00F9100D" w:rsidRPr="00892196">
        <w:rPr>
          <w:rFonts w:ascii="Calibri" w:hAnsi="Calibri" w:cs="Calibri"/>
          <w:lang w:val="en-CA"/>
        </w:rPr>
        <w:t>Notice</w:t>
      </w:r>
      <w:bookmarkEnd w:id="25"/>
    </w:p>
    <w:p w:rsidR="00F9100D" w:rsidRPr="00892196" w:rsidRDefault="006938BA" w:rsidP="006A6D1A">
      <w:pPr>
        <w:spacing w:afterLines="60" w:after="144" w:line="276" w:lineRule="auto"/>
        <w:rPr>
          <w:rFonts w:ascii="Calibri" w:hAnsi="Calibri" w:cs="Calibri"/>
          <w:sz w:val="32"/>
          <w:szCs w:val="32"/>
        </w:rPr>
      </w:pPr>
      <w:r w:rsidRPr="00892196">
        <w:rPr>
          <w:rFonts w:ascii="Calibri" w:hAnsi="Calibri" w:cs="Calibri"/>
          <w:sz w:val="22"/>
          <w:szCs w:val="28"/>
          <w:lang w:val="en-CA"/>
        </w:rPr>
        <w:t>An Employment Contract may be terminated by the Employer at any time and for any</w:t>
      </w:r>
      <w:r w:rsidR="00F9100D" w:rsidRPr="00892196">
        <w:rPr>
          <w:rFonts w:ascii="Calibri" w:hAnsi="Calibri" w:cs="Calibri"/>
          <w:sz w:val="22"/>
          <w:szCs w:val="28"/>
          <w:lang w:val="en-CA"/>
        </w:rPr>
        <w:t xml:space="preserve"> of the</w:t>
      </w:r>
      <w:r w:rsidRPr="00892196">
        <w:rPr>
          <w:rFonts w:ascii="Calibri" w:hAnsi="Calibri" w:cs="Calibri"/>
          <w:sz w:val="22"/>
          <w:szCs w:val="28"/>
          <w:lang w:val="en-CA"/>
        </w:rPr>
        <w:t xml:space="preserve"> reason</w:t>
      </w:r>
      <w:r w:rsidR="00F9100D" w:rsidRPr="00892196">
        <w:rPr>
          <w:rFonts w:ascii="Calibri" w:hAnsi="Calibri" w:cs="Calibri"/>
          <w:sz w:val="22"/>
          <w:szCs w:val="28"/>
          <w:lang w:val="en-CA"/>
        </w:rPr>
        <w:t>s</w:t>
      </w:r>
      <w:r w:rsidRPr="00892196">
        <w:rPr>
          <w:rFonts w:ascii="Calibri" w:hAnsi="Calibri" w:cs="Calibri"/>
          <w:sz w:val="22"/>
          <w:szCs w:val="28"/>
          <w:lang w:val="en-CA"/>
        </w:rPr>
        <w:t xml:space="preserve"> </w:t>
      </w:r>
      <w:r w:rsidR="00F9100D" w:rsidRPr="00892196">
        <w:rPr>
          <w:rFonts w:ascii="Calibri" w:hAnsi="Calibri" w:cs="Calibri"/>
          <w:sz w:val="22"/>
          <w:szCs w:val="28"/>
          <w:lang w:val="en-CA"/>
        </w:rPr>
        <w:t>without notice</w:t>
      </w:r>
      <w:r w:rsidRPr="00892196">
        <w:rPr>
          <w:rFonts w:ascii="Calibri" w:hAnsi="Calibri" w:cs="Calibri"/>
          <w:sz w:val="22"/>
          <w:szCs w:val="28"/>
          <w:lang w:val="en-CA"/>
        </w:rPr>
        <w:t>, upon the provision of noti</w:t>
      </w:r>
      <w:r w:rsidR="00393488" w:rsidRPr="00892196">
        <w:rPr>
          <w:rFonts w:ascii="Calibri" w:hAnsi="Calibri" w:cs="Calibri"/>
          <w:sz w:val="22"/>
          <w:szCs w:val="28"/>
          <w:lang w:val="en-CA"/>
        </w:rPr>
        <w:t>ce or payment of notice instead</w:t>
      </w:r>
      <w:r w:rsidR="00F9100D" w:rsidRPr="00892196">
        <w:rPr>
          <w:rFonts w:ascii="Calibri" w:hAnsi="Calibri" w:cs="Calibri"/>
          <w:sz w:val="22"/>
          <w:szCs w:val="28"/>
          <w:lang w:val="en-CA"/>
        </w:rPr>
        <w:t>.</w:t>
      </w:r>
      <w:r w:rsidRPr="00892196">
        <w:rPr>
          <w:rFonts w:ascii="Calibri" w:hAnsi="Calibri" w:cs="Calibri"/>
          <w:sz w:val="22"/>
          <w:szCs w:val="28"/>
          <w:lang w:val="en-CA"/>
        </w:rPr>
        <w:t xml:space="preserve"> </w:t>
      </w:r>
      <w:r w:rsidR="00F9100D" w:rsidRPr="00892196">
        <w:rPr>
          <w:rFonts w:ascii="Calibri" w:hAnsi="Calibri" w:cs="Calibri"/>
          <w:sz w:val="22"/>
          <w:szCs w:val="28"/>
          <w:lang w:val="en-CA"/>
        </w:rPr>
        <w:t>If:</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the employee assumes false identity or submits false certificates or documents with the purpose of acquiring a benefit</w:t>
      </w:r>
      <w:r w:rsidR="00EA08FF">
        <w:rPr>
          <w:rFonts w:ascii="Calibri" w:hAnsi="Calibri" w:cs="Calibri"/>
          <w:sz w:val="22"/>
          <w:szCs w:val="28"/>
          <w:lang w:val="en-CA"/>
        </w:rPr>
        <w:t xml:space="preserve"> or causing prejudice to others.</w:t>
      </w:r>
      <w:r w:rsidRPr="00892196">
        <w:rPr>
          <w:rFonts w:ascii="Calibri" w:hAnsi="Calibri" w:cs="Calibri"/>
          <w:sz w:val="22"/>
          <w:szCs w:val="28"/>
          <w:lang w:val="en-CA"/>
        </w:rPr>
        <w:t xml:space="preserve">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the employee fails to fulfill the obligations stipulated in the contrac</w:t>
      </w:r>
      <w:r w:rsidR="00EA08FF">
        <w:rPr>
          <w:rFonts w:ascii="Calibri" w:hAnsi="Calibri" w:cs="Calibri"/>
          <w:sz w:val="22"/>
          <w:szCs w:val="28"/>
          <w:lang w:val="en-CA"/>
        </w:rPr>
        <w:t>t of worker,</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the employee commits a fault causing the employer considerable material damage, provided that the employer notifies the appropriate bodies of the accident within five days from the date on whi</w:t>
      </w:r>
      <w:r w:rsidR="00EA08FF">
        <w:rPr>
          <w:rFonts w:ascii="Calibri" w:hAnsi="Calibri" w:cs="Calibri"/>
          <w:sz w:val="22"/>
          <w:szCs w:val="28"/>
          <w:lang w:val="en-CA"/>
        </w:rPr>
        <w:t>ch he learns of its occurrence.</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the employee, in spite of receiving two written warnings, fails to observe the internal regulations of the establishment</w:t>
      </w:r>
      <w:r w:rsidR="00EA08FF">
        <w:rPr>
          <w:rFonts w:ascii="Calibri" w:hAnsi="Calibri" w:cs="Calibri"/>
          <w:sz w:val="22"/>
          <w:szCs w:val="28"/>
          <w:lang w:val="en-CA"/>
        </w:rPr>
        <w:t>, including safety regulations.</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the employee is absent from work without good cause for more than twenty days intermittently, during any one year, or for more than ten consecutive days, provided that, prior to the dismissal, written notice is sent to his address by registered mail and published, at least o</w:t>
      </w:r>
      <w:r w:rsidR="00EA08FF">
        <w:rPr>
          <w:rFonts w:ascii="Calibri" w:hAnsi="Calibri" w:cs="Calibri"/>
          <w:sz w:val="22"/>
          <w:szCs w:val="28"/>
          <w:lang w:val="en-CA"/>
        </w:rPr>
        <w:t>nce, in a daily local newspaper.</w:t>
      </w:r>
      <w:r w:rsidRPr="00892196">
        <w:rPr>
          <w:rFonts w:ascii="Calibri" w:hAnsi="Calibri" w:cs="Calibri"/>
          <w:sz w:val="22"/>
          <w:szCs w:val="28"/>
          <w:lang w:val="en-CA"/>
        </w:rPr>
        <w:t xml:space="preserve">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w:t>
      </w:r>
      <w:r w:rsidR="00EA08FF">
        <w:rPr>
          <w:rFonts w:ascii="Calibri" w:hAnsi="Calibri" w:cs="Calibri"/>
          <w:sz w:val="22"/>
          <w:szCs w:val="28"/>
          <w:lang w:val="en-CA"/>
        </w:rPr>
        <w:t>employee discloses work secrets.</w:t>
      </w:r>
      <w:r w:rsidRPr="00892196">
        <w:rPr>
          <w:rFonts w:ascii="Calibri" w:hAnsi="Calibri" w:cs="Calibri"/>
          <w:sz w:val="22"/>
          <w:szCs w:val="28"/>
          <w:lang w:val="en-CA"/>
        </w:rPr>
        <w:t xml:space="preserve">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a court, in a final judgment, finds the employee guilty of a criminal offense or a misdemeanor involving d</w:t>
      </w:r>
      <w:r w:rsidR="00EA08FF">
        <w:rPr>
          <w:rFonts w:ascii="Calibri" w:hAnsi="Calibri" w:cs="Calibri"/>
          <w:sz w:val="22"/>
          <w:szCs w:val="28"/>
          <w:lang w:val="en-CA"/>
        </w:rPr>
        <w:t>ishonorable or immoral conduct.</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the employee is found at work in a manifest state of intoxication or under the influence of any drugs or psycho-tropic substances, or if he has committed, at the workplace, an act violati</w:t>
      </w:r>
      <w:r w:rsidR="00EA08FF">
        <w:rPr>
          <w:rFonts w:ascii="Calibri" w:hAnsi="Calibri" w:cs="Calibri"/>
          <w:sz w:val="22"/>
          <w:szCs w:val="28"/>
          <w:lang w:val="en-CA"/>
        </w:rPr>
        <w:t>ng principles of moral conduct.</w:t>
      </w:r>
    </w:p>
    <w:p w:rsidR="006938BA"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strikes or insults the employer, the manager in charge, a superior, a fellow worker or any other person in the course or on account of work. </w:t>
      </w:r>
    </w:p>
    <w:p w:rsidR="006938BA" w:rsidRPr="00892196" w:rsidRDefault="006938BA" w:rsidP="006A6D1A">
      <w:pPr>
        <w:pStyle w:val="Heading2"/>
        <w:spacing w:afterLines="60" w:after="144" w:line="276" w:lineRule="auto"/>
        <w:rPr>
          <w:rFonts w:ascii="Calibri" w:hAnsi="Calibri" w:cs="Calibri"/>
          <w:lang w:val="en-CA"/>
        </w:rPr>
      </w:pPr>
      <w:bookmarkStart w:id="26" w:name="_Toc26109680"/>
      <w:r w:rsidRPr="00892196">
        <w:rPr>
          <w:rFonts w:ascii="Calibri" w:hAnsi="Calibri" w:cs="Calibri"/>
          <w:lang w:val="en-CA"/>
        </w:rPr>
        <w:t>Resignation</w:t>
      </w:r>
      <w:bookmarkEnd w:id="26"/>
    </w:p>
    <w:p w:rsidR="00892196" w:rsidRDefault="006938BA" w:rsidP="00892196">
      <w:pPr>
        <w:pStyle w:val="StyleJustified"/>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 xml:space="preserve">After completion of the first ninety </w:t>
      </w:r>
      <w:r w:rsidR="00EA08FF">
        <w:rPr>
          <w:rFonts w:ascii="Calibri" w:hAnsi="Calibri" w:cs="Calibri"/>
          <w:bCs/>
          <w:color w:val="01CCC5"/>
          <w:sz w:val="22"/>
          <w:szCs w:val="22"/>
          <w:lang w:val="en-CA"/>
        </w:rPr>
        <w:t>[</w:t>
      </w:r>
      <w:r w:rsidRPr="00EA08FF">
        <w:rPr>
          <w:rFonts w:ascii="Calibri" w:hAnsi="Calibri" w:cs="Calibri"/>
          <w:bCs/>
          <w:color w:val="01CCC5"/>
          <w:sz w:val="22"/>
          <w:szCs w:val="22"/>
          <w:lang w:val="en-CA"/>
        </w:rPr>
        <w:t>90</w:t>
      </w:r>
      <w:r w:rsidR="00EA08FF">
        <w:rPr>
          <w:rFonts w:ascii="Calibri" w:hAnsi="Calibri" w:cs="Calibri"/>
          <w:bCs/>
          <w:color w:val="01CCC5"/>
          <w:sz w:val="22"/>
          <w:szCs w:val="22"/>
          <w:lang w:val="en-CA"/>
        </w:rPr>
        <w:t>]</w:t>
      </w:r>
      <w:r w:rsidRPr="00EA08FF">
        <w:rPr>
          <w:rFonts w:ascii="Calibri" w:hAnsi="Calibri" w:cs="Calibri"/>
          <w:bCs/>
          <w:sz w:val="22"/>
          <w:szCs w:val="22"/>
          <w:lang w:val="en-CA"/>
        </w:rPr>
        <w:t xml:space="preserve"> </w:t>
      </w:r>
      <w:r w:rsidRPr="00892196">
        <w:rPr>
          <w:rFonts w:ascii="Calibri" w:hAnsi="Calibri" w:cs="Calibri"/>
          <w:bCs/>
          <w:sz w:val="22"/>
          <w:szCs w:val="22"/>
          <w:lang w:val="en-CA"/>
        </w:rPr>
        <w:t>days of the probationary period, employees</w:t>
      </w:r>
      <w:r w:rsidR="00F9100D" w:rsidRPr="00892196">
        <w:rPr>
          <w:rFonts w:ascii="Calibri" w:hAnsi="Calibri" w:cs="Calibri"/>
          <w:sz w:val="22"/>
          <w:szCs w:val="22"/>
          <w:lang w:val="en-CA"/>
        </w:rPr>
        <w:t xml:space="preserve"> must give the Employer </w:t>
      </w:r>
      <w:r w:rsidR="00F9100D" w:rsidRPr="00EA08FF">
        <w:rPr>
          <w:rFonts w:ascii="Calibri" w:hAnsi="Calibri" w:cs="Calibri"/>
          <w:color w:val="01CCC5"/>
          <w:sz w:val="22"/>
          <w:szCs w:val="22"/>
          <w:lang w:val="en-CA"/>
        </w:rPr>
        <w:t xml:space="preserve">[1] </w:t>
      </w:r>
      <w:r w:rsidR="00F9100D" w:rsidRPr="00892196">
        <w:rPr>
          <w:rFonts w:ascii="Calibri" w:hAnsi="Calibri" w:cs="Calibri"/>
          <w:sz w:val="22"/>
          <w:szCs w:val="22"/>
          <w:lang w:val="en-CA"/>
        </w:rPr>
        <w:t>Month(s)</w:t>
      </w:r>
      <w:r w:rsidRPr="00892196">
        <w:rPr>
          <w:rFonts w:ascii="Calibri" w:hAnsi="Calibri" w:cs="Calibri"/>
          <w:sz w:val="22"/>
          <w:szCs w:val="22"/>
          <w:lang w:val="en-CA"/>
        </w:rPr>
        <w:t xml:space="preserve"> notice of resignation. The Employer may waive the resignation notice period in whole or in part at any time by providing payment of regular wages for the period so waived.</w:t>
      </w:r>
      <w:bookmarkStart w:id="27" w:name="_Toc26109681"/>
    </w:p>
    <w:p w:rsidR="006938BA" w:rsidRPr="00892196" w:rsidRDefault="006938BA" w:rsidP="00892196">
      <w:pPr>
        <w:pStyle w:val="Heading2"/>
        <w:spacing w:afterLines="60" w:after="144" w:line="276" w:lineRule="auto"/>
        <w:rPr>
          <w:rFonts w:ascii="Calibri" w:hAnsi="Calibri" w:cs="Calibri"/>
          <w:lang w:val="en-CA"/>
        </w:rPr>
      </w:pPr>
      <w:r w:rsidRPr="00892196">
        <w:rPr>
          <w:rFonts w:ascii="Calibri" w:hAnsi="Calibri" w:cs="Calibri"/>
          <w:lang w:val="en-CA"/>
        </w:rPr>
        <w:lastRenderedPageBreak/>
        <w:t>Employer Property</w:t>
      </w:r>
      <w:bookmarkEnd w:id="27"/>
    </w:p>
    <w:p w:rsidR="006A6D1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Upon employment </w:t>
      </w:r>
      <w:r w:rsidR="00417C21" w:rsidRPr="00892196">
        <w:rPr>
          <w:rFonts w:ascii="Calibri" w:hAnsi="Calibri" w:cs="Calibri"/>
          <w:sz w:val="22"/>
          <w:szCs w:val="22"/>
          <w:lang w:val="en-CA"/>
        </w:rPr>
        <w:t>termination regardless of the</w:t>
      </w:r>
      <w:r w:rsidRPr="00892196">
        <w:rPr>
          <w:rFonts w:ascii="Calibri" w:hAnsi="Calibri" w:cs="Calibri"/>
          <w:sz w:val="22"/>
          <w:szCs w:val="22"/>
          <w:lang w:val="en-CA"/>
        </w:rPr>
        <w:t xml:space="preserve"> reason, all </w:t>
      </w:r>
      <w:r w:rsidR="00417C21" w:rsidRPr="00892196">
        <w:rPr>
          <w:rFonts w:ascii="Calibri" w:hAnsi="Calibri" w:cs="Calibri"/>
          <w:sz w:val="22"/>
          <w:szCs w:val="22"/>
          <w:lang w:val="en-CA"/>
        </w:rPr>
        <w:t>company assets</w:t>
      </w:r>
      <w:r w:rsidRPr="00892196">
        <w:rPr>
          <w:rFonts w:ascii="Calibri" w:hAnsi="Calibri" w:cs="Calibri"/>
          <w:sz w:val="22"/>
          <w:szCs w:val="22"/>
          <w:lang w:val="en-CA"/>
        </w:rPr>
        <w:t xml:space="preserve"> of any kind </w:t>
      </w:r>
      <w:r w:rsidR="00417C21" w:rsidRPr="00892196">
        <w:rPr>
          <w:rFonts w:ascii="Calibri" w:hAnsi="Calibri" w:cs="Calibri"/>
          <w:sz w:val="22"/>
          <w:szCs w:val="22"/>
          <w:lang w:val="en-CA"/>
        </w:rPr>
        <w:t>or value</w:t>
      </w:r>
      <w:r w:rsidRPr="00892196">
        <w:rPr>
          <w:rFonts w:ascii="Calibri" w:hAnsi="Calibri" w:cs="Calibri"/>
          <w:sz w:val="22"/>
          <w:szCs w:val="22"/>
          <w:lang w:val="en-CA"/>
        </w:rPr>
        <w:t xml:space="preserve"> including but not limited to computers, reports,</w:t>
      </w:r>
      <w:r w:rsidR="00417C21" w:rsidRPr="00892196">
        <w:rPr>
          <w:rFonts w:ascii="Calibri" w:hAnsi="Calibri" w:cs="Calibri"/>
          <w:sz w:val="22"/>
          <w:szCs w:val="22"/>
          <w:lang w:val="en-CA"/>
        </w:rPr>
        <w:t xml:space="preserve"> work-related</w:t>
      </w:r>
      <w:r w:rsidRPr="00892196">
        <w:rPr>
          <w:rFonts w:ascii="Calibri" w:hAnsi="Calibri" w:cs="Calibri"/>
          <w:sz w:val="22"/>
          <w:szCs w:val="22"/>
          <w:lang w:val="en-CA"/>
        </w:rPr>
        <w:t xml:space="preserve"> files, diskettes, manuals, literature, confidential information, or other materials shall </w:t>
      </w:r>
      <w:r w:rsidR="00417C21" w:rsidRPr="00892196">
        <w:rPr>
          <w:rFonts w:ascii="Calibri" w:hAnsi="Calibri" w:cs="Calibri"/>
          <w:sz w:val="22"/>
          <w:szCs w:val="22"/>
          <w:lang w:val="en-CA"/>
        </w:rPr>
        <w:t xml:space="preserve">be </w:t>
      </w:r>
      <w:r w:rsidRPr="00892196">
        <w:rPr>
          <w:rFonts w:ascii="Calibri" w:hAnsi="Calibri" w:cs="Calibri"/>
          <w:sz w:val="22"/>
          <w:szCs w:val="22"/>
          <w:lang w:val="en-CA"/>
        </w:rPr>
        <w:t xml:space="preserve">considered the exclusive property of the Employer at all times, and shall be </w:t>
      </w:r>
      <w:r w:rsidR="00417C21" w:rsidRPr="00892196">
        <w:rPr>
          <w:rFonts w:ascii="Calibri" w:hAnsi="Calibri" w:cs="Calibri"/>
          <w:sz w:val="22"/>
          <w:szCs w:val="22"/>
          <w:lang w:val="en-CA"/>
        </w:rPr>
        <w:t>returned</w:t>
      </w:r>
      <w:r w:rsidRPr="00892196">
        <w:rPr>
          <w:rFonts w:ascii="Calibri" w:hAnsi="Calibri" w:cs="Calibri"/>
          <w:sz w:val="22"/>
          <w:szCs w:val="22"/>
          <w:lang w:val="en-CA"/>
        </w:rPr>
        <w:t xml:space="preserve"> to the</w:t>
      </w:r>
      <w:r w:rsidR="00417C21" w:rsidRPr="00892196">
        <w:rPr>
          <w:rFonts w:ascii="Calibri" w:hAnsi="Calibri" w:cs="Calibri"/>
          <w:sz w:val="22"/>
          <w:szCs w:val="22"/>
          <w:lang w:val="en-CA"/>
        </w:rPr>
        <w:t xml:space="preserve"> </w:t>
      </w:r>
      <w:r w:rsidR="00417C21" w:rsidRPr="00EA08FF">
        <w:rPr>
          <w:rFonts w:ascii="Calibri" w:hAnsi="Calibri" w:cs="Calibri"/>
          <w:color w:val="01CCC5"/>
          <w:sz w:val="22"/>
          <w:szCs w:val="22"/>
          <w:lang w:val="en-CA"/>
        </w:rPr>
        <w:t>[</w:t>
      </w:r>
      <w:r w:rsidR="00EA08FF">
        <w:rPr>
          <w:rFonts w:ascii="Calibri" w:hAnsi="Calibri" w:cs="Calibri"/>
          <w:color w:val="01CCC5"/>
          <w:sz w:val="22"/>
          <w:szCs w:val="22"/>
          <w:lang w:val="en-CA"/>
        </w:rPr>
        <w:t>HR department or Direct m</w:t>
      </w:r>
      <w:r w:rsidR="00417C21" w:rsidRPr="00EA08FF">
        <w:rPr>
          <w:rFonts w:ascii="Calibri" w:hAnsi="Calibri" w:cs="Calibri"/>
          <w:color w:val="01CCC5"/>
          <w:sz w:val="22"/>
          <w:szCs w:val="22"/>
          <w:lang w:val="en-CA"/>
        </w:rPr>
        <w:t>anager]</w:t>
      </w:r>
      <w:r w:rsidRPr="00892196">
        <w:rPr>
          <w:rFonts w:ascii="Calibri" w:hAnsi="Calibri" w:cs="Calibri"/>
          <w:sz w:val="22"/>
          <w:szCs w:val="22"/>
          <w:lang w:val="en-CA"/>
        </w:rPr>
        <w:t xml:space="preserve">, in </w:t>
      </w:r>
      <w:r w:rsidR="00417C21" w:rsidRPr="00892196">
        <w:rPr>
          <w:rFonts w:ascii="Calibri" w:hAnsi="Calibri" w:cs="Calibri"/>
          <w:sz w:val="22"/>
          <w:szCs w:val="22"/>
          <w:lang w:val="en-CA"/>
        </w:rPr>
        <w:t xml:space="preserve">a </w:t>
      </w:r>
      <w:r w:rsidRPr="00892196">
        <w:rPr>
          <w:rFonts w:ascii="Calibri" w:hAnsi="Calibri" w:cs="Calibri"/>
          <w:sz w:val="22"/>
          <w:szCs w:val="22"/>
          <w:lang w:val="en-CA"/>
        </w:rPr>
        <w:t>good condition, promptly and without being requested to do so.</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28" w:name="_Toc26109682"/>
      <w:r w:rsidRPr="00892196">
        <w:rPr>
          <w:rFonts w:ascii="Calibri" w:hAnsi="Calibri" w:cs="Calibri"/>
          <w:b/>
          <w:bCs/>
          <w:sz w:val="32"/>
          <w:szCs w:val="32"/>
          <w:lang w:val="en-CA"/>
        </w:rPr>
        <w:t>TIME AWAY FROM WORK</w:t>
      </w:r>
      <w:bookmarkEnd w:id="28"/>
    </w:p>
    <w:p w:rsidR="006938BA" w:rsidRPr="00892196" w:rsidRDefault="006938BA" w:rsidP="00892196">
      <w:pPr>
        <w:pStyle w:val="Heading2"/>
        <w:spacing w:afterLines="60" w:after="144" w:line="276" w:lineRule="auto"/>
        <w:rPr>
          <w:rFonts w:ascii="Calibri" w:hAnsi="Calibri" w:cs="Calibri"/>
          <w:lang w:val="en-CA"/>
        </w:rPr>
      </w:pPr>
      <w:bookmarkStart w:id="29" w:name="_Toc26109683"/>
      <w:r w:rsidRPr="00892196">
        <w:rPr>
          <w:rFonts w:ascii="Calibri" w:hAnsi="Calibri" w:cs="Calibri"/>
          <w:lang w:val="en-CA"/>
        </w:rPr>
        <w:t>Vacation Time and Vacation Pay</w:t>
      </w:r>
      <w:bookmarkEnd w:id="29"/>
      <w:r w:rsidRPr="00892196">
        <w:rPr>
          <w:rFonts w:ascii="Calibri" w:hAnsi="Calibri" w:cs="Calibri"/>
          <w:lang w:val="en-CA"/>
        </w:rPr>
        <w:t xml:space="preserve">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Vacation will accumulate on the basis of </w:t>
      </w:r>
      <w:r w:rsidR="00EA08FF" w:rsidRPr="00EA08FF">
        <w:rPr>
          <w:rFonts w:ascii="Calibri" w:hAnsi="Calibri" w:cs="Calibri"/>
          <w:color w:val="01CCC5"/>
          <w:sz w:val="22"/>
          <w:szCs w:val="22"/>
          <w:lang w:val="en-CA"/>
        </w:rPr>
        <w:t>[</w:t>
      </w:r>
      <w:r w:rsidRPr="00EA08FF">
        <w:rPr>
          <w:rFonts w:ascii="Calibri" w:hAnsi="Calibri" w:cs="Calibri"/>
          <w:color w:val="01CCC5"/>
          <w:sz w:val="22"/>
          <w:szCs w:val="22"/>
          <w:lang w:val="en-CA"/>
        </w:rPr>
        <w:t>1.25</w:t>
      </w:r>
      <w:r w:rsidR="00EA08FF" w:rsidRPr="00EA08FF">
        <w:rPr>
          <w:rFonts w:ascii="Calibri" w:hAnsi="Calibri" w:cs="Calibri"/>
          <w:color w:val="01CCC5"/>
          <w:sz w:val="22"/>
          <w:szCs w:val="22"/>
          <w:lang w:val="en-CA"/>
        </w:rPr>
        <w:t>]</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days per month to a maximum of </w:t>
      </w:r>
      <w:r w:rsidR="00EA08FF">
        <w:rPr>
          <w:rFonts w:ascii="Calibri" w:hAnsi="Calibri" w:cs="Calibri"/>
          <w:color w:val="01CCC5"/>
          <w:sz w:val="22"/>
          <w:szCs w:val="22"/>
          <w:lang w:val="en-CA"/>
        </w:rPr>
        <w:t>[14]</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days per calendar year. After completion of </w:t>
      </w:r>
      <w:r w:rsidR="00417C21" w:rsidRPr="00892196">
        <w:rPr>
          <w:rFonts w:ascii="Calibri" w:hAnsi="Calibri" w:cs="Calibri"/>
          <w:sz w:val="22"/>
          <w:szCs w:val="22"/>
          <w:lang w:val="en-CA"/>
        </w:rPr>
        <w:t>Five</w:t>
      </w:r>
      <w:r w:rsidRPr="00892196">
        <w:rPr>
          <w:rFonts w:ascii="Calibri" w:hAnsi="Calibri" w:cs="Calibri"/>
          <w:sz w:val="22"/>
          <w:szCs w:val="22"/>
          <w:lang w:val="en-CA"/>
        </w:rPr>
        <w:t xml:space="preserve"> </w:t>
      </w:r>
      <w:r w:rsidR="00EA08FF" w:rsidRPr="00EA08FF">
        <w:rPr>
          <w:rFonts w:ascii="Calibri" w:hAnsi="Calibri" w:cs="Calibri"/>
          <w:color w:val="01CCC5"/>
          <w:sz w:val="22"/>
          <w:szCs w:val="22"/>
          <w:lang w:val="en-CA"/>
        </w:rPr>
        <w:t>[</w:t>
      </w:r>
      <w:r w:rsidR="00417C21" w:rsidRPr="00EA08FF">
        <w:rPr>
          <w:rFonts w:ascii="Calibri" w:hAnsi="Calibri" w:cs="Calibri"/>
          <w:color w:val="01CCC5"/>
          <w:sz w:val="22"/>
          <w:szCs w:val="22"/>
          <w:lang w:val="en-CA"/>
        </w:rPr>
        <w:t>5</w:t>
      </w:r>
      <w:r w:rsidR="00EA08FF" w:rsidRPr="00EA08FF">
        <w:rPr>
          <w:rFonts w:ascii="Calibri" w:hAnsi="Calibri" w:cs="Calibri"/>
          <w:color w:val="01CCC5"/>
          <w:sz w:val="22"/>
          <w:szCs w:val="22"/>
          <w:lang w:val="en-CA"/>
        </w:rPr>
        <w:t>]</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years of service, employees shall be entitled to twenty </w:t>
      </w:r>
      <w:r w:rsidR="00EA08FF">
        <w:rPr>
          <w:rFonts w:ascii="Calibri" w:hAnsi="Calibri" w:cs="Calibri"/>
          <w:color w:val="01CCC5"/>
          <w:sz w:val="22"/>
          <w:szCs w:val="22"/>
          <w:lang w:val="en-CA"/>
        </w:rPr>
        <w:t>[21]</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days per calendar year.   </w:t>
      </w:r>
    </w:p>
    <w:p w:rsidR="006938BA" w:rsidRPr="00892196" w:rsidRDefault="006938BA" w:rsidP="006A6D1A">
      <w:pPr>
        <w:pStyle w:val="StyleJustified"/>
        <w:spacing w:afterLines="60" w:after="144" w:line="276" w:lineRule="auto"/>
        <w:rPr>
          <w:rFonts w:ascii="Calibri" w:hAnsi="Calibri" w:cs="Calibri"/>
          <w:b/>
          <w:bCs/>
          <w:sz w:val="22"/>
          <w:szCs w:val="22"/>
          <w:lang w:val="en-CA"/>
        </w:rPr>
      </w:pPr>
      <w:r w:rsidRPr="00892196">
        <w:rPr>
          <w:rFonts w:ascii="Calibri" w:hAnsi="Calibri" w:cs="Calibri"/>
          <w:sz w:val="22"/>
          <w:szCs w:val="22"/>
          <w:lang w:val="en-CA"/>
        </w:rPr>
        <w:t>As vacation is designed to give employees a chance to rest and rejuvenate, therefore taking vacation is encouraged by the employer.  For this reason, employees may carry (</w:t>
      </w:r>
      <w:r w:rsidR="00940BC1" w:rsidRPr="00892196">
        <w:rPr>
          <w:rFonts w:ascii="Calibri" w:hAnsi="Calibri" w:cs="Calibri"/>
          <w:color w:val="009999"/>
          <w:sz w:val="22"/>
          <w:szCs w:val="22"/>
          <w:lang w:val="en-CA"/>
        </w:rPr>
        <w:t>14</w:t>
      </w:r>
      <w:r w:rsidRPr="00892196">
        <w:rPr>
          <w:rFonts w:ascii="Calibri" w:hAnsi="Calibri" w:cs="Calibri"/>
          <w:sz w:val="22"/>
          <w:szCs w:val="22"/>
          <w:lang w:val="en-CA"/>
        </w:rPr>
        <w:t xml:space="preserve">) days from one year to the next.     </w:t>
      </w:r>
    </w:p>
    <w:p w:rsidR="006938BA" w:rsidRPr="00892196" w:rsidRDefault="006938BA" w:rsidP="006A6D1A">
      <w:pPr>
        <w:pStyle w:val="Heading2"/>
        <w:spacing w:afterLines="60" w:after="144" w:line="276" w:lineRule="auto"/>
        <w:rPr>
          <w:rFonts w:ascii="Calibri" w:hAnsi="Calibri" w:cs="Calibri"/>
          <w:lang w:val="en-CA"/>
        </w:rPr>
      </w:pPr>
      <w:bookmarkStart w:id="30" w:name="_Toc26109684"/>
      <w:r w:rsidRPr="00892196">
        <w:rPr>
          <w:rFonts w:ascii="Calibri" w:hAnsi="Calibri" w:cs="Calibri"/>
          <w:lang w:val="en-CA"/>
        </w:rPr>
        <w:t>Sick Leave</w:t>
      </w:r>
      <w:bookmarkEnd w:id="30"/>
      <w:r w:rsidRPr="00892196">
        <w:rPr>
          <w:rFonts w:ascii="Calibri" w:hAnsi="Calibri" w:cs="Calibri"/>
          <w:lang w:val="en-CA"/>
        </w:rPr>
        <w:t xml:space="preserve">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 xml:space="preserve">Employees will be </w:t>
      </w:r>
      <w:r w:rsidRPr="00892196">
        <w:rPr>
          <w:rFonts w:ascii="Calibri" w:hAnsi="Calibri" w:cs="Calibri"/>
          <w:sz w:val="22"/>
          <w:szCs w:val="22"/>
          <w:lang w:val="en-CA"/>
        </w:rPr>
        <w:t xml:space="preserve">entitled to </w:t>
      </w:r>
      <w:r w:rsidR="00EA08FF">
        <w:rPr>
          <w:rFonts w:ascii="Calibri" w:hAnsi="Calibri" w:cs="Calibri"/>
          <w:color w:val="01CCC5"/>
          <w:sz w:val="22"/>
          <w:szCs w:val="22"/>
          <w:lang w:val="en-CA"/>
        </w:rPr>
        <w:t>[14]</w:t>
      </w:r>
      <w:r w:rsidRPr="00892196">
        <w:rPr>
          <w:rFonts w:ascii="Calibri" w:hAnsi="Calibri" w:cs="Calibri"/>
          <w:sz w:val="22"/>
          <w:szCs w:val="22"/>
          <w:lang w:val="en-CA"/>
        </w:rPr>
        <w:t xml:space="preserve"> days of sick leave per calendar year accumulated on the basis of </w:t>
      </w:r>
      <w:r w:rsidR="00EA08FF">
        <w:rPr>
          <w:rFonts w:ascii="Calibri" w:hAnsi="Calibri" w:cs="Calibri"/>
          <w:color w:val="01CCC5"/>
          <w:sz w:val="22"/>
          <w:szCs w:val="22"/>
          <w:lang w:val="en-CA"/>
        </w:rPr>
        <w:t>[1.25]</w:t>
      </w:r>
      <w:r w:rsidR="00940BC1" w:rsidRPr="00EA08FF">
        <w:rPr>
          <w:rFonts w:ascii="Calibri" w:hAnsi="Calibri" w:cs="Calibri"/>
          <w:color w:val="01CCC5"/>
          <w:sz w:val="22"/>
          <w:szCs w:val="22"/>
          <w:lang w:val="en-CA"/>
        </w:rPr>
        <w:t xml:space="preserve"> </w:t>
      </w:r>
      <w:r w:rsidR="00940BC1" w:rsidRPr="00892196">
        <w:rPr>
          <w:rFonts w:ascii="Calibri" w:hAnsi="Calibri" w:cs="Calibri"/>
          <w:sz w:val="22"/>
          <w:szCs w:val="22"/>
          <w:lang w:val="en-CA"/>
        </w:rPr>
        <w:t>day per month</w:t>
      </w:r>
      <w:r w:rsidRPr="00892196">
        <w:rPr>
          <w:rFonts w:ascii="Calibri" w:hAnsi="Calibri" w:cs="Calibri"/>
          <w:sz w:val="22"/>
          <w:szCs w:val="22"/>
          <w:lang w:val="en-CA"/>
        </w:rPr>
        <w:t xml:space="preserve">. Moreover, regardless of the amount of sick leave accumulated, sick leave will not be paid out upon resignation, retirement, or termination of employment for any reason. Furthermore, since Sick Leave has no cash value, employees may not use more than </w:t>
      </w:r>
      <w:r w:rsidR="00940BC1" w:rsidRPr="00892196">
        <w:rPr>
          <w:rFonts w:ascii="Calibri" w:hAnsi="Calibri" w:cs="Calibri"/>
          <w:sz w:val="22"/>
          <w:szCs w:val="22"/>
          <w:lang w:val="en-CA"/>
        </w:rPr>
        <w:t>specified</w:t>
      </w:r>
      <w:r w:rsidRPr="00892196">
        <w:rPr>
          <w:rFonts w:ascii="Calibri" w:hAnsi="Calibri" w:cs="Calibri"/>
          <w:sz w:val="22"/>
          <w:szCs w:val="22"/>
          <w:lang w:val="en-CA"/>
        </w:rPr>
        <w:t xml:space="preserve">, without </w:t>
      </w:r>
      <w:r w:rsidR="00940BC1" w:rsidRPr="00892196">
        <w:rPr>
          <w:rFonts w:ascii="Calibri" w:hAnsi="Calibri" w:cs="Calibri"/>
          <w:sz w:val="22"/>
          <w:szCs w:val="22"/>
          <w:lang w:val="en-CA"/>
        </w:rPr>
        <w:t>a</w:t>
      </w:r>
      <w:r w:rsidRPr="00892196">
        <w:rPr>
          <w:rFonts w:ascii="Calibri" w:hAnsi="Calibri" w:cs="Calibri"/>
          <w:sz w:val="22"/>
          <w:szCs w:val="22"/>
          <w:lang w:val="en-CA"/>
        </w:rPr>
        <w:t xml:space="preserve"> written permission of the </w:t>
      </w:r>
      <w:r w:rsidR="00940BC1" w:rsidRPr="00EA08FF">
        <w:rPr>
          <w:rFonts w:ascii="Calibri" w:hAnsi="Calibri" w:cs="Calibri"/>
          <w:color w:val="01CCC5"/>
          <w:sz w:val="22"/>
          <w:szCs w:val="22"/>
          <w:lang w:val="en-CA"/>
        </w:rPr>
        <w:t>[</w:t>
      </w:r>
      <w:r w:rsidR="00EA08FF">
        <w:rPr>
          <w:rFonts w:ascii="Calibri" w:hAnsi="Calibri" w:cs="Calibri"/>
          <w:color w:val="01CCC5"/>
          <w:sz w:val="22"/>
          <w:szCs w:val="22"/>
          <w:lang w:val="en-CA"/>
        </w:rPr>
        <w:t>HR department or Direct m</w:t>
      </w:r>
      <w:r w:rsidR="00940BC1" w:rsidRPr="00EA08FF">
        <w:rPr>
          <w:rFonts w:ascii="Calibri" w:hAnsi="Calibri" w:cs="Calibri"/>
          <w:color w:val="01CCC5"/>
          <w:sz w:val="22"/>
          <w:szCs w:val="22"/>
          <w:lang w:val="en-CA"/>
        </w:rPr>
        <w:t>anager]</w:t>
      </w:r>
      <w:r w:rsidRPr="00892196">
        <w:rPr>
          <w:rFonts w:ascii="Calibri" w:hAnsi="Calibri" w:cs="Calibri"/>
          <w:sz w:val="22"/>
          <w:szCs w:val="22"/>
          <w:lang w:val="en-CA"/>
        </w:rPr>
        <w:t>.</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Sick leave can be used for illness, </w:t>
      </w:r>
      <w:r w:rsidR="00940BC1" w:rsidRPr="00892196">
        <w:rPr>
          <w:rFonts w:ascii="Calibri" w:hAnsi="Calibri" w:cs="Calibri"/>
          <w:sz w:val="22"/>
          <w:szCs w:val="22"/>
          <w:lang w:val="en-CA"/>
        </w:rPr>
        <w:t>Doctor / hospital</w:t>
      </w:r>
      <w:r w:rsidRPr="00892196">
        <w:rPr>
          <w:rFonts w:ascii="Calibri" w:hAnsi="Calibri" w:cs="Calibri"/>
          <w:sz w:val="22"/>
          <w:szCs w:val="22"/>
          <w:lang w:val="en-CA"/>
        </w:rPr>
        <w:t xml:space="preserve"> appointments, and visits to specialists.</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The </w:t>
      </w:r>
      <w:r w:rsidR="00940BC1" w:rsidRPr="00892196">
        <w:rPr>
          <w:rFonts w:ascii="Calibri" w:hAnsi="Calibri" w:cs="Calibri"/>
          <w:sz w:val="22"/>
          <w:szCs w:val="22"/>
          <w:lang w:val="en-CA"/>
        </w:rPr>
        <w:t>company</w:t>
      </w:r>
      <w:r w:rsidRPr="00892196">
        <w:rPr>
          <w:rFonts w:ascii="Calibri" w:hAnsi="Calibri" w:cs="Calibri"/>
          <w:sz w:val="22"/>
          <w:szCs w:val="22"/>
          <w:lang w:val="en-CA"/>
        </w:rPr>
        <w:t xml:space="preserve"> reserves the right to request </w:t>
      </w:r>
      <w:r w:rsidR="00940BC1" w:rsidRPr="00892196">
        <w:rPr>
          <w:rFonts w:ascii="Calibri" w:hAnsi="Calibri" w:cs="Calibri"/>
          <w:sz w:val="22"/>
          <w:szCs w:val="22"/>
          <w:lang w:val="en-CA"/>
        </w:rPr>
        <w:t>proof of sick leave</w:t>
      </w:r>
      <w:r w:rsidRPr="00892196">
        <w:rPr>
          <w:rFonts w:ascii="Calibri" w:hAnsi="Calibri" w:cs="Calibri"/>
          <w:sz w:val="22"/>
          <w:szCs w:val="22"/>
          <w:lang w:val="en-CA"/>
        </w:rPr>
        <w:t xml:space="preserve"> </w:t>
      </w:r>
      <w:r w:rsidR="00003FC6" w:rsidRPr="00892196">
        <w:rPr>
          <w:rFonts w:ascii="Calibri" w:hAnsi="Calibri" w:cs="Calibri"/>
          <w:sz w:val="22"/>
          <w:szCs w:val="22"/>
          <w:lang w:val="en-CA"/>
        </w:rPr>
        <w:t xml:space="preserve">for </w:t>
      </w:r>
      <w:r w:rsidRPr="00892196">
        <w:rPr>
          <w:rFonts w:ascii="Calibri" w:hAnsi="Calibri" w:cs="Calibri"/>
          <w:sz w:val="22"/>
          <w:szCs w:val="22"/>
          <w:lang w:val="en-CA"/>
        </w:rPr>
        <w:t xml:space="preserve">absences of </w:t>
      </w:r>
      <w:r w:rsidR="00EA08FF">
        <w:rPr>
          <w:rFonts w:ascii="Calibri" w:hAnsi="Calibri" w:cs="Calibri"/>
          <w:color w:val="01CCC5"/>
          <w:sz w:val="22"/>
          <w:szCs w:val="22"/>
          <w:lang w:val="en-CA"/>
        </w:rPr>
        <w:t>[3]</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days or longer.</w:t>
      </w:r>
    </w:p>
    <w:p w:rsidR="006938BA" w:rsidRPr="00892196" w:rsidRDefault="006938BA" w:rsidP="006A6D1A">
      <w:pPr>
        <w:pStyle w:val="Heading2"/>
        <w:spacing w:afterLines="60" w:after="144" w:line="276" w:lineRule="auto"/>
        <w:rPr>
          <w:rFonts w:ascii="Calibri" w:hAnsi="Calibri" w:cs="Calibri"/>
          <w:lang w:val="en-CA"/>
        </w:rPr>
      </w:pPr>
      <w:bookmarkStart w:id="31" w:name="_Toc26109685"/>
      <w:r w:rsidRPr="00892196">
        <w:rPr>
          <w:rFonts w:ascii="Calibri" w:hAnsi="Calibri" w:cs="Calibri"/>
          <w:lang w:val="en-CA"/>
        </w:rPr>
        <w:t>Compassionate Leave</w:t>
      </w:r>
      <w:bookmarkEnd w:id="31"/>
    </w:p>
    <w:p w:rsidR="006938BA" w:rsidRPr="00892196" w:rsidRDefault="00940BC1"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The company will grant its employees up</w:t>
      </w:r>
      <w:r w:rsidR="006938BA" w:rsidRPr="00892196">
        <w:rPr>
          <w:rFonts w:ascii="Calibri" w:hAnsi="Calibri" w:cs="Calibri"/>
          <w:sz w:val="22"/>
          <w:szCs w:val="22"/>
          <w:lang w:val="en-CA"/>
        </w:rPr>
        <w:t xml:space="preserve"> to </w:t>
      </w:r>
      <w:r w:rsidR="00EA08FF">
        <w:rPr>
          <w:rFonts w:ascii="Calibri" w:hAnsi="Calibri" w:cs="Calibri"/>
          <w:color w:val="01CCC5"/>
          <w:sz w:val="22"/>
          <w:szCs w:val="22"/>
          <w:lang w:val="en-CA"/>
        </w:rPr>
        <w:t>[5]</w:t>
      </w:r>
      <w:r w:rsidR="006938BA" w:rsidRPr="00EA08FF">
        <w:rPr>
          <w:rFonts w:ascii="Calibri" w:hAnsi="Calibri" w:cs="Calibri"/>
          <w:color w:val="01CCC5"/>
          <w:sz w:val="22"/>
          <w:szCs w:val="22"/>
          <w:lang w:val="en-CA"/>
        </w:rPr>
        <w:t xml:space="preserve"> </w:t>
      </w:r>
      <w:r w:rsidR="006938BA" w:rsidRPr="00892196">
        <w:rPr>
          <w:rFonts w:ascii="Calibri" w:hAnsi="Calibri" w:cs="Calibri"/>
          <w:sz w:val="22"/>
          <w:szCs w:val="22"/>
          <w:lang w:val="en-CA"/>
        </w:rPr>
        <w:t xml:space="preserve">working days per event on the occasion of a death </w:t>
      </w:r>
      <w:r w:rsidRPr="00892196">
        <w:rPr>
          <w:rFonts w:ascii="Calibri" w:hAnsi="Calibri" w:cs="Calibri"/>
          <w:sz w:val="22"/>
          <w:szCs w:val="22"/>
          <w:lang w:val="en-CA"/>
        </w:rPr>
        <w:t xml:space="preserve">of an immediate family. </w:t>
      </w:r>
      <w:r w:rsidR="006938BA" w:rsidRPr="00892196">
        <w:rPr>
          <w:rFonts w:ascii="Calibri" w:hAnsi="Calibri" w:cs="Calibri"/>
          <w:sz w:val="22"/>
          <w:szCs w:val="22"/>
          <w:lang w:val="en-CA"/>
        </w:rPr>
        <w:t xml:space="preserve">Immediate family </w:t>
      </w:r>
      <w:r w:rsidRPr="00892196">
        <w:rPr>
          <w:rFonts w:ascii="Calibri" w:hAnsi="Calibri" w:cs="Calibri"/>
          <w:sz w:val="22"/>
          <w:szCs w:val="22"/>
          <w:lang w:val="en-CA"/>
        </w:rPr>
        <w:t>members are</w:t>
      </w:r>
      <w:r w:rsidR="006938BA" w:rsidRPr="00892196">
        <w:rPr>
          <w:rFonts w:ascii="Calibri" w:hAnsi="Calibri" w:cs="Calibri"/>
          <w:sz w:val="22"/>
          <w:szCs w:val="22"/>
          <w:lang w:val="en-CA"/>
        </w:rPr>
        <w:t xml:space="preserve"> defined as: parent(s), step parent(s), sibling(s), grandparent(s), spouse, </w:t>
      </w:r>
      <w:r w:rsidRPr="00892196">
        <w:rPr>
          <w:rFonts w:ascii="Calibri" w:hAnsi="Calibri" w:cs="Calibri"/>
          <w:sz w:val="22"/>
          <w:szCs w:val="22"/>
          <w:lang w:val="en-CA"/>
        </w:rPr>
        <w:t>child(</w:t>
      </w:r>
      <w:proofErr w:type="spellStart"/>
      <w:r w:rsidRPr="00892196">
        <w:rPr>
          <w:rFonts w:ascii="Calibri" w:hAnsi="Calibri" w:cs="Calibri"/>
          <w:sz w:val="22"/>
          <w:szCs w:val="22"/>
          <w:lang w:val="en-CA"/>
        </w:rPr>
        <w:t>ren</w:t>
      </w:r>
      <w:proofErr w:type="spellEnd"/>
      <w:r w:rsidRPr="00892196">
        <w:rPr>
          <w:rFonts w:ascii="Calibri" w:hAnsi="Calibri" w:cs="Calibri"/>
          <w:sz w:val="22"/>
          <w:szCs w:val="22"/>
          <w:lang w:val="en-CA"/>
        </w:rPr>
        <w:t>)</w:t>
      </w:r>
      <w:r w:rsidR="006938BA" w:rsidRPr="00892196">
        <w:rPr>
          <w:rFonts w:ascii="Calibri" w:hAnsi="Calibri" w:cs="Calibri"/>
          <w:sz w:val="22"/>
          <w:szCs w:val="22"/>
          <w:lang w:val="en-CA"/>
        </w:rPr>
        <w:t>,</w:t>
      </w:r>
      <w:r w:rsidRPr="00892196">
        <w:rPr>
          <w:rFonts w:ascii="Calibri" w:hAnsi="Calibri" w:cs="Calibri"/>
          <w:sz w:val="22"/>
          <w:szCs w:val="22"/>
          <w:lang w:val="en-CA"/>
        </w:rPr>
        <w:t xml:space="preserve"> father-in-law or mother-in-law.</w:t>
      </w:r>
    </w:p>
    <w:p w:rsidR="006938BA" w:rsidRPr="00892196" w:rsidRDefault="006938BA" w:rsidP="006A6D1A">
      <w:pPr>
        <w:pStyle w:val="StyleJustified"/>
        <w:spacing w:afterLines="60" w:after="144" w:line="276" w:lineRule="auto"/>
        <w:rPr>
          <w:rStyle w:val="Hyperlink"/>
          <w:rFonts w:ascii="Calibri" w:hAnsi="Calibri" w:cs="Calibri"/>
          <w:color w:val="auto"/>
          <w:sz w:val="22"/>
          <w:szCs w:val="22"/>
          <w:u w:val="none"/>
          <w:lang w:val="en-CA"/>
        </w:rPr>
      </w:pPr>
      <w:r w:rsidRPr="00892196">
        <w:rPr>
          <w:rFonts w:ascii="Calibri" w:hAnsi="Calibri" w:cs="Calibri"/>
          <w:sz w:val="22"/>
          <w:szCs w:val="22"/>
          <w:lang w:val="en-CA"/>
        </w:rPr>
        <w:t xml:space="preserve">Additional compassionate leave may be granted </w:t>
      </w:r>
      <w:r w:rsidR="00940BC1" w:rsidRPr="00892196">
        <w:rPr>
          <w:rFonts w:ascii="Calibri" w:hAnsi="Calibri" w:cs="Calibri"/>
          <w:sz w:val="22"/>
          <w:szCs w:val="22"/>
          <w:lang w:val="en-CA"/>
        </w:rPr>
        <w:t>upon</w:t>
      </w:r>
      <w:r w:rsidRPr="00892196">
        <w:rPr>
          <w:rFonts w:ascii="Calibri" w:hAnsi="Calibri" w:cs="Calibri"/>
          <w:sz w:val="22"/>
          <w:szCs w:val="22"/>
          <w:lang w:val="en-CA"/>
        </w:rPr>
        <w:t xml:space="preserve"> </w:t>
      </w:r>
      <w:r w:rsidR="00940BC1" w:rsidRPr="00892196">
        <w:rPr>
          <w:rFonts w:ascii="Calibri" w:hAnsi="Calibri" w:cs="Calibri"/>
          <w:sz w:val="22"/>
          <w:szCs w:val="22"/>
          <w:lang w:val="en-CA"/>
        </w:rPr>
        <w:t>approval</w:t>
      </w:r>
      <w:r w:rsidRPr="00892196">
        <w:rPr>
          <w:rFonts w:ascii="Calibri" w:hAnsi="Calibri" w:cs="Calibri"/>
          <w:sz w:val="22"/>
          <w:szCs w:val="22"/>
          <w:lang w:val="en-CA"/>
        </w:rPr>
        <w:t xml:space="preserve"> of the </w:t>
      </w:r>
      <w:r w:rsidR="00940BC1" w:rsidRPr="00EA08FF">
        <w:rPr>
          <w:rFonts w:ascii="Calibri" w:hAnsi="Calibri" w:cs="Calibri"/>
          <w:color w:val="01CCC5"/>
          <w:sz w:val="22"/>
          <w:szCs w:val="22"/>
          <w:lang w:val="en-CA"/>
        </w:rPr>
        <w:t>[</w:t>
      </w:r>
      <w:r w:rsidR="00EA08FF">
        <w:rPr>
          <w:rFonts w:ascii="Calibri" w:hAnsi="Calibri" w:cs="Calibri"/>
          <w:color w:val="01CCC5"/>
          <w:sz w:val="22"/>
          <w:szCs w:val="22"/>
          <w:lang w:val="en-CA"/>
        </w:rPr>
        <w:t>HR department or Direct m</w:t>
      </w:r>
      <w:r w:rsidR="00940BC1" w:rsidRPr="00EA08FF">
        <w:rPr>
          <w:rFonts w:ascii="Calibri" w:hAnsi="Calibri" w:cs="Calibri"/>
          <w:color w:val="01CCC5"/>
          <w:sz w:val="22"/>
          <w:szCs w:val="22"/>
          <w:lang w:val="en-CA"/>
        </w:rPr>
        <w:t>anager]</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for reasons not covered in this manual. These requests should be discussed </w:t>
      </w:r>
      <w:r w:rsidR="00940BC1" w:rsidRPr="00892196">
        <w:rPr>
          <w:rFonts w:ascii="Calibri" w:hAnsi="Calibri" w:cs="Calibri"/>
          <w:sz w:val="22"/>
          <w:szCs w:val="22"/>
          <w:lang w:val="en-CA"/>
        </w:rPr>
        <w:t xml:space="preserve">on a case by case basis and </w:t>
      </w:r>
      <w:r w:rsidRPr="00892196">
        <w:rPr>
          <w:rFonts w:ascii="Calibri" w:hAnsi="Calibri" w:cs="Calibri"/>
          <w:sz w:val="22"/>
          <w:szCs w:val="22"/>
          <w:lang w:val="en-CA"/>
        </w:rPr>
        <w:t xml:space="preserve">in person and followed by a written </w:t>
      </w:r>
      <w:r w:rsidR="00940BC1" w:rsidRPr="00892196">
        <w:rPr>
          <w:rFonts w:ascii="Calibri" w:hAnsi="Calibri" w:cs="Calibri"/>
          <w:sz w:val="22"/>
          <w:szCs w:val="22"/>
          <w:lang w:val="en-CA"/>
        </w:rPr>
        <w:t>approval</w:t>
      </w:r>
      <w:r w:rsidRPr="00892196">
        <w:rPr>
          <w:rFonts w:ascii="Calibri" w:hAnsi="Calibri" w:cs="Calibri"/>
          <w:sz w:val="22"/>
          <w:szCs w:val="22"/>
          <w:lang w:val="en-CA"/>
        </w:rPr>
        <w:t>.</w:t>
      </w:r>
    </w:p>
    <w:p w:rsidR="006938BA" w:rsidRPr="00892196" w:rsidRDefault="006A6D1A" w:rsidP="006A6D1A">
      <w:pPr>
        <w:pStyle w:val="Heading2"/>
        <w:spacing w:afterLines="60" w:after="144" w:line="276" w:lineRule="auto"/>
        <w:rPr>
          <w:rFonts w:ascii="Calibri" w:hAnsi="Calibri" w:cs="Calibri"/>
          <w:lang w:val="en-CA"/>
        </w:rPr>
      </w:pPr>
      <w:bookmarkStart w:id="32" w:name="_Toc26109686"/>
      <w:r w:rsidRPr="00892196">
        <w:rPr>
          <w:rFonts w:ascii="Calibri" w:hAnsi="Calibri" w:cs="Calibri"/>
          <w:lang w:val="en-CA"/>
        </w:rPr>
        <w:t xml:space="preserve">Maternity </w:t>
      </w:r>
      <w:r w:rsidR="006938BA" w:rsidRPr="00892196">
        <w:rPr>
          <w:rFonts w:ascii="Calibri" w:hAnsi="Calibri" w:cs="Calibri"/>
          <w:lang w:val="en-CA"/>
        </w:rPr>
        <w:t>Leave</w:t>
      </w:r>
      <w:bookmarkEnd w:id="32"/>
    </w:p>
    <w:p w:rsidR="008F554A" w:rsidRPr="00892196" w:rsidRDefault="00940BC1" w:rsidP="00942633">
      <w:pPr>
        <w:pStyle w:val="text"/>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Maternity Leave according to the </w:t>
      </w:r>
      <w:r w:rsidR="00EA08FF" w:rsidRPr="00EA08FF">
        <w:rPr>
          <w:rFonts w:ascii="Calibri" w:hAnsi="Calibri" w:cs="Calibri"/>
          <w:color w:val="01CCC5"/>
          <w:sz w:val="22"/>
          <w:szCs w:val="22"/>
          <w:lang w:val="en-CA"/>
        </w:rPr>
        <w:t>[</w:t>
      </w:r>
      <w:r w:rsidR="00942633" w:rsidRPr="00EA08FF">
        <w:rPr>
          <w:rFonts w:ascii="Calibri" w:hAnsi="Calibri" w:cs="Calibri"/>
          <w:color w:val="01CCC5"/>
          <w:sz w:val="22"/>
          <w:szCs w:val="22"/>
          <w:lang w:val="en-CA"/>
        </w:rPr>
        <w:t>UAE</w:t>
      </w:r>
      <w:r w:rsidR="00EA08FF" w:rsidRPr="00EA08FF">
        <w:rPr>
          <w:rFonts w:ascii="Calibri" w:hAnsi="Calibri" w:cs="Calibri"/>
          <w:color w:val="01CCC5"/>
          <w:sz w:val="22"/>
          <w:szCs w:val="22"/>
          <w:lang w:val="en-CA"/>
        </w:rPr>
        <w:t>]</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Labor L</w:t>
      </w:r>
      <w:r w:rsidR="00942633">
        <w:rPr>
          <w:rFonts w:ascii="Calibri" w:hAnsi="Calibri" w:cs="Calibri"/>
          <w:sz w:val="22"/>
          <w:szCs w:val="22"/>
          <w:lang w:val="en-CA"/>
        </w:rPr>
        <w:t>a</w:t>
      </w:r>
      <w:r w:rsidRPr="00892196">
        <w:rPr>
          <w:rFonts w:ascii="Calibri" w:hAnsi="Calibri" w:cs="Calibri"/>
          <w:sz w:val="22"/>
          <w:szCs w:val="22"/>
          <w:lang w:val="en-CA"/>
        </w:rPr>
        <w:t xml:space="preserve">w is </w:t>
      </w:r>
      <w:r w:rsidRPr="00EA08FF">
        <w:rPr>
          <w:rFonts w:ascii="Calibri" w:hAnsi="Calibri" w:cs="Calibri"/>
          <w:color w:val="01CCC5"/>
          <w:sz w:val="22"/>
          <w:szCs w:val="22"/>
          <w:lang w:val="en-CA"/>
        </w:rPr>
        <w:t>[</w:t>
      </w:r>
      <w:r w:rsidR="00942633" w:rsidRPr="00EA08FF">
        <w:rPr>
          <w:rFonts w:ascii="Calibri" w:hAnsi="Calibri" w:cs="Calibri"/>
          <w:color w:val="01CCC5"/>
          <w:sz w:val="22"/>
          <w:szCs w:val="22"/>
          <w:lang w:val="en-CA"/>
        </w:rPr>
        <w:t>90</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Days</w:t>
      </w:r>
      <w:r w:rsidR="006938BA" w:rsidRPr="00892196">
        <w:rPr>
          <w:rFonts w:ascii="Calibri" w:hAnsi="Calibri" w:cs="Calibri"/>
          <w:sz w:val="22"/>
          <w:szCs w:val="22"/>
          <w:lang w:val="en-CA"/>
        </w:rPr>
        <w:t xml:space="preserve">. The full period of the leave is granted with pay. </w:t>
      </w:r>
      <w:r w:rsidR="006938BA" w:rsidRPr="00EA08FF">
        <w:rPr>
          <w:rFonts w:ascii="Calibri" w:hAnsi="Calibri" w:cs="Calibri"/>
          <w:color w:val="01CCC5"/>
          <w:sz w:val="22"/>
          <w:szCs w:val="22"/>
          <w:lang w:val="en-CA"/>
        </w:rPr>
        <w:t>[</w:t>
      </w:r>
      <w:r w:rsidR="00EA08FF">
        <w:rPr>
          <w:rFonts w:ascii="Calibri" w:hAnsi="Calibri" w:cs="Calibri"/>
          <w:color w:val="01CCC5"/>
          <w:sz w:val="22"/>
          <w:szCs w:val="22"/>
          <w:lang w:val="en-CA"/>
        </w:rPr>
        <w:t>C</w:t>
      </w:r>
      <w:r w:rsidR="008F554A" w:rsidRPr="00EA08FF">
        <w:rPr>
          <w:rFonts w:ascii="Calibri" w:hAnsi="Calibri" w:cs="Calibri"/>
          <w:color w:val="01CCC5"/>
          <w:sz w:val="22"/>
          <w:szCs w:val="22"/>
          <w:lang w:val="en-CA"/>
        </w:rPr>
        <w:t>ompany</w:t>
      </w:r>
      <w:r w:rsidR="00EA08FF">
        <w:rPr>
          <w:rFonts w:ascii="Calibri" w:hAnsi="Calibri" w:cs="Calibri"/>
          <w:color w:val="01CCC5"/>
          <w:sz w:val="22"/>
          <w:szCs w:val="22"/>
          <w:lang w:val="en-CA"/>
        </w:rPr>
        <w:t xml:space="preserve"> name</w:t>
      </w:r>
      <w:r w:rsidR="006938BA" w:rsidRPr="00EA08FF">
        <w:rPr>
          <w:rFonts w:ascii="Calibri" w:hAnsi="Calibri" w:cs="Calibri"/>
          <w:color w:val="01CCC5"/>
          <w:sz w:val="22"/>
          <w:szCs w:val="22"/>
          <w:lang w:val="en-CA"/>
        </w:rPr>
        <w:t>]</w:t>
      </w:r>
      <w:r w:rsidR="006938BA" w:rsidRPr="00892196">
        <w:rPr>
          <w:rFonts w:ascii="Calibri" w:hAnsi="Calibri" w:cs="Calibri"/>
          <w:sz w:val="22"/>
          <w:szCs w:val="22"/>
          <w:lang w:val="en-CA"/>
        </w:rPr>
        <w:t xml:space="preserve"> will issue a Record of Employment on commencement of leave which allows </w:t>
      </w:r>
      <w:r w:rsidR="006938BA" w:rsidRPr="00892196">
        <w:rPr>
          <w:rFonts w:ascii="Calibri" w:hAnsi="Calibri" w:cs="Calibri"/>
          <w:sz w:val="22"/>
          <w:szCs w:val="22"/>
          <w:lang w:val="en-CA"/>
        </w:rPr>
        <w:lastRenderedPageBreak/>
        <w:t>the employees to make claim for Employment Benefits</w:t>
      </w:r>
      <w:r w:rsidR="008F554A" w:rsidRPr="00892196">
        <w:rPr>
          <w:rFonts w:ascii="Calibri" w:hAnsi="Calibri" w:cs="Calibri"/>
          <w:sz w:val="22"/>
          <w:szCs w:val="22"/>
          <w:lang w:val="en-CA"/>
        </w:rPr>
        <w:t xml:space="preserve"> from Social Security</w:t>
      </w:r>
      <w:r w:rsidR="003F4112"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When the employee returns to work, employment is guaranteed in a similar position at the same salary level. During the full period of leave, vacation and sick leave shall continue to accumulate. </w:t>
      </w:r>
    </w:p>
    <w:p w:rsidR="006938BA" w:rsidRPr="00892196" w:rsidRDefault="006938BA" w:rsidP="00EA08FF">
      <w:pPr>
        <w:pStyle w:val="text"/>
        <w:spacing w:afterLines="60" w:after="144" w:line="276" w:lineRule="auto"/>
        <w:rPr>
          <w:rStyle w:val="Hyperlink"/>
          <w:rFonts w:ascii="Calibri" w:hAnsi="Calibri" w:cs="Calibri"/>
          <w:color w:val="auto"/>
          <w:sz w:val="22"/>
          <w:szCs w:val="22"/>
          <w:u w:val="none"/>
          <w:lang w:val="en-CA"/>
        </w:rPr>
      </w:pPr>
      <w:r w:rsidRPr="00892196">
        <w:rPr>
          <w:rFonts w:ascii="Calibri" w:hAnsi="Calibri" w:cs="Calibri"/>
          <w:sz w:val="22"/>
          <w:szCs w:val="22"/>
          <w:lang w:val="en-CA"/>
        </w:rPr>
        <w:t xml:space="preserve">During the period of the leave the employee may retain coverage under the Group Medical, dental and extended Health plans and the full premium costs of all benefits will be paid by </w:t>
      </w:r>
      <w:r w:rsidR="00EA08FF">
        <w:rPr>
          <w:rFonts w:ascii="Calibri" w:hAnsi="Calibri" w:cs="Calibri"/>
          <w:color w:val="01CCC5"/>
          <w:sz w:val="22"/>
          <w:szCs w:val="22"/>
          <w:lang w:val="en-CA"/>
        </w:rPr>
        <w:t xml:space="preserve">[Company </w:t>
      </w:r>
      <w:r w:rsidR="00EA08FF" w:rsidRPr="00EA08FF">
        <w:rPr>
          <w:rFonts w:ascii="Calibri" w:hAnsi="Calibri" w:cs="Calibri"/>
          <w:color w:val="01CCC5"/>
          <w:sz w:val="22"/>
          <w:szCs w:val="22"/>
          <w:lang w:val="en-CA"/>
        </w:rPr>
        <w:t>name]</w:t>
      </w:r>
      <w:r w:rsidR="008F554A"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lang w:val="en-CA"/>
        </w:rPr>
      </w:pPr>
      <w:bookmarkStart w:id="33" w:name="_Toc26109687"/>
      <w:r w:rsidRPr="00892196">
        <w:rPr>
          <w:rFonts w:ascii="Calibri" w:hAnsi="Calibri" w:cs="Calibri"/>
          <w:lang w:val="en-CA"/>
        </w:rPr>
        <w:t>Unpaid Leave</w:t>
      </w:r>
      <w:bookmarkEnd w:id="33"/>
    </w:p>
    <w:p w:rsidR="006938BA" w:rsidRPr="00892196" w:rsidRDefault="006938BA" w:rsidP="006A6D1A">
      <w:pPr>
        <w:spacing w:afterLines="60" w:after="144" w:line="276" w:lineRule="auto"/>
        <w:rPr>
          <w:rFonts w:ascii="Calibri" w:hAnsi="Calibri" w:cs="Calibri"/>
          <w:sz w:val="22"/>
          <w:szCs w:val="28"/>
          <w:lang w:val="en-CA"/>
        </w:rPr>
      </w:pPr>
      <w:r w:rsidRPr="00892196">
        <w:rPr>
          <w:rStyle w:val="Hyperlink"/>
          <w:rFonts w:ascii="Calibri" w:hAnsi="Calibri" w:cs="Calibri"/>
          <w:color w:val="auto"/>
          <w:sz w:val="22"/>
          <w:szCs w:val="28"/>
          <w:u w:val="none"/>
          <w:lang w:val="en-CA"/>
        </w:rPr>
        <w:t xml:space="preserve">Employees may take unpaid leave with the written consent of the </w:t>
      </w:r>
      <w:r w:rsidR="008F554A" w:rsidRPr="00EA08FF">
        <w:rPr>
          <w:rFonts w:ascii="Calibri" w:hAnsi="Calibri" w:cs="Calibri"/>
          <w:color w:val="01CCC5"/>
          <w:sz w:val="22"/>
          <w:szCs w:val="28"/>
          <w:lang w:val="en-CA"/>
        </w:rPr>
        <w:t>[</w:t>
      </w:r>
      <w:r w:rsidR="00EA08FF">
        <w:rPr>
          <w:rFonts w:ascii="Calibri" w:hAnsi="Calibri" w:cs="Calibri"/>
          <w:color w:val="01CCC5"/>
          <w:sz w:val="22"/>
          <w:szCs w:val="28"/>
          <w:lang w:val="en-CA"/>
        </w:rPr>
        <w:t>HR department or Direct m</w:t>
      </w:r>
      <w:r w:rsidR="008F554A" w:rsidRPr="00EA08FF">
        <w:rPr>
          <w:rFonts w:ascii="Calibri" w:hAnsi="Calibri" w:cs="Calibri"/>
          <w:color w:val="01CCC5"/>
          <w:sz w:val="22"/>
          <w:szCs w:val="28"/>
          <w:lang w:val="en-CA"/>
        </w:rPr>
        <w:t>anager]</w:t>
      </w:r>
      <w:r w:rsidRPr="00892196">
        <w:rPr>
          <w:rStyle w:val="Hyperlink"/>
          <w:rFonts w:ascii="Calibri" w:hAnsi="Calibri" w:cs="Calibri"/>
          <w:color w:val="auto"/>
          <w:sz w:val="22"/>
          <w:szCs w:val="28"/>
          <w:u w:val="none"/>
          <w:lang w:val="en-CA"/>
        </w:rPr>
        <w:t xml:space="preserve">.  During periods of unpaid leave, medical, dental, life and AD&amp;D coverage shall continue to be paid by the employer, vacation shall continue to accrue and </w:t>
      </w:r>
      <w:r w:rsidR="008F554A" w:rsidRPr="00892196">
        <w:rPr>
          <w:rStyle w:val="Hyperlink"/>
          <w:rFonts w:ascii="Calibri" w:hAnsi="Calibri" w:cs="Calibri"/>
          <w:color w:val="auto"/>
          <w:sz w:val="22"/>
          <w:szCs w:val="28"/>
          <w:u w:val="none"/>
          <w:lang w:val="en-CA"/>
        </w:rPr>
        <w:t xml:space="preserve">seniority shall be maintained.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34" w:name="_Toc26109688"/>
      <w:r w:rsidRPr="00892196">
        <w:rPr>
          <w:rFonts w:ascii="Calibri" w:hAnsi="Calibri" w:cs="Calibri"/>
          <w:b/>
          <w:bCs/>
          <w:sz w:val="32"/>
          <w:szCs w:val="32"/>
          <w:lang w:val="en-CA"/>
        </w:rPr>
        <w:t>BENEFITS</w:t>
      </w:r>
      <w:bookmarkEnd w:id="34"/>
    </w:p>
    <w:p w:rsidR="006938BA" w:rsidRPr="00892196" w:rsidRDefault="008F554A" w:rsidP="006A6D1A">
      <w:pPr>
        <w:pStyle w:val="Heading2"/>
        <w:spacing w:afterLines="60" w:after="144" w:line="276" w:lineRule="auto"/>
        <w:rPr>
          <w:rFonts w:ascii="Calibri" w:hAnsi="Calibri" w:cs="Calibri"/>
          <w:lang w:val="en-CA"/>
        </w:rPr>
      </w:pPr>
      <w:bookmarkStart w:id="35" w:name="_Toc26109689"/>
      <w:r w:rsidRPr="00892196">
        <w:rPr>
          <w:rFonts w:ascii="Calibri" w:hAnsi="Calibri" w:cs="Calibri"/>
          <w:lang w:val="en-CA"/>
        </w:rPr>
        <w:t>Health Insurance</w:t>
      </w:r>
      <w:bookmarkEnd w:id="35"/>
    </w:p>
    <w:p w:rsidR="0018246B" w:rsidRPr="00892196" w:rsidRDefault="00EA08FF" w:rsidP="00892196">
      <w:pPr>
        <w:pStyle w:val="StyleJustified"/>
        <w:spacing w:afterLines="60" w:after="144" w:line="276" w:lineRule="auto"/>
        <w:rPr>
          <w:rFonts w:ascii="Calibri" w:hAnsi="Calibri" w:cs="Calibri"/>
          <w:sz w:val="22"/>
          <w:szCs w:val="22"/>
          <w:lang w:val="en-CA"/>
        </w:rPr>
      </w:pPr>
      <w:r>
        <w:rPr>
          <w:rFonts w:ascii="Calibri" w:hAnsi="Calibri" w:cs="Calibri"/>
          <w:color w:val="01CCC5"/>
          <w:sz w:val="22"/>
          <w:szCs w:val="22"/>
          <w:lang w:val="en-CA"/>
        </w:rPr>
        <w:t>[Company name]</w:t>
      </w:r>
      <w:r w:rsidR="008F554A" w:rsidRPr="00EA08FF">
        <w:rPr>
          <w:rFonts w:ascii="Calibri" w:hAnsi="Calibri" w:cs="Calibri"/>
          <w:color w:val="01CCC5"/>
          <w:sz w:val="22"/>
          <w:szCs w:val="22"/>
          <w:lang w:val="en-CA"/>
        </w:rPr>
        <w:t xml:space="preserve"> </w:t>
      </w:r>
      <w:r w:rsidR="008F554A" w:rsidRPr="00892196">
        <w:rPr>
          <w:rFonts w:ascii="Calibri" w:hAnsi="Calibri" w:cs="Calibri"/>
          <w:sz w:val="22"/>
          <w:szCs w:val="22"/>
          <w:lang w:val="en-CA"/>
        </w:rPr>
        <w:t>covers</w:t>
      </w:r>
      <w:r w:rsidR="006938BA" w:rsidRPr="00892196">
        <w:rPr>
          <w:rFonts w:ascii="Calibri" w:hAnsi="Calibri" w:cs="Calibri"/>
          <w:sz w:val="22"/>
          <w:szCs w:val="22"/>
          <w:lang w:val="en-CA"/>
        </w:rPr>
        <w:t xml:space="preserve"> its employees </w:t>
      </w:r>
      <w:r w:rsidR="008F554A" w:rsidRPr="00892196">
        <w:rPr>
          <w:rFonts w:ascii="Calibri" w:hAnsi="Calibri" w:cs="Calibri"/>
          <w:sz w:val="22"/>
          <w:szCs w:val="22"/>
          <w:lang w:val="en-CA"/>
        </w:rPr>
        <w:t>with health insurance</w:t>
      </w:r>
      <w:r w:rsidR="006938BA" w:rsidRPr="00892196">
        <w:rPr>
          <w:rFonts w:ascii="Calibri" w:hAnsi="Calibri" w:cs="Calibri"/>
          <w:sz w:val="22"/>
          <w:szCs w:val="22"/>
          <w:lang w:val="en-CA"/>
        </w:rPr>
        <w:t xml:space="preserve"> provided by </w:t>
      </w:r>
      <w:r w:rsidR="006938BA" w:rsidRPr="00EA08FF">
        <w:rPr>
          <w:rFonts w:ascii="Calibri" w:hAnsi="Calibri" w:cs="Calibri"/>
          <w:color w:val="01CCC5"/>
          <w:sz w:val="22"/>
          <w:szCs w:val="22"/>
          <w:lang w:val="en-CA"/>
        </w:rPr>
        <w:t>[</w:t>
      </w:r>
      <w:r>
        <w:rPr>
          <w:rFonts w:ascii="Calibri" w:hAnsi="Calibri" w:cs="Calibri"/>
          <w:color w:val="01CCC5"/>
          <w:sz w:val="22"/>
          <w:szCs w:val="22"/>
          <w:lang w:val="en-CA"/>
        </w:rPr>
        <w:t>Insurance company n</w:t>
      </w:r>
      <w:r w:rsidR="008F554A" w:rsidRPr="00EA08FF">
        <w:rPr>
          <w:rFonts w:ascii="Calibri" w:hAnsi="Calibri" w:cs="Calibri"/>
          <w:color w:val="01CCC5"/>
          <w:sz w:val="22"/>
          <w:szCs w:val="22"/>
          <w:lang w:val="en-CA"/>
        </w:rPr>
        <w:t>ame</w:t>
      </w:r>
      <w:r w:rsidR="006938BA" w:rsidRPr="00EA08FF">
        <w:rPr>
          <w:rFonts w:ascii="Calibri" w:hAnsi="Calibri" w:cs="Calibri"/>
          <w:color w:val="01CCC5"/>
          <w:sz w:val="22"/>
          <w:szCs w:val="22"/>
          <w:lang w:val="en-CA"/>
        </w:rPr>
        <w:t>]</w:t>
      </w:r>
      <w:r w:rsidR="006938BA" w:rsidRPr="00892196">
        <w:rPr>
          <w:rFonts w:ascii="Calibri" w:hAnsi="Calibri" w:cs="Calibri"/>
          <w:sz w:val="22"/>
          <w:szCs w:val="22"/>
          <w:lang w:val="en-CA"/>
        </w:rPr>
        <w:t>.</w:t>
      </w:r>
      <w:r w:rsidR="008F554A" w:rsidRPr="00892196">
        <w:rPr>
          <w:rFonts w:ascii="Calibri" w:hAnsi="Calibri" w:cs="Calibri"/>
          <w:sz w:val="22"/>
          <w:szCs w:val="22"/>
          <w:lang w:val="en-CA"/>
        </w:rPr>
        <w:t xml:space="preserve">  These benefits are</w:t>
      </w:r>
      <w:r w:rsidR="006938BA" w:rsidRPr="00892196">
        <w:rPr>
          <w:rFonts w:ascii="Calibri" w:hAnsi="Calibri" w:cs="Calibri"/>
          <w:sz w:val="22"/>
          <w:szCs w:val="22"/>
          <w:lang w:val="en-CA"/>
        </w:rPr>
        <w:t xml:space="preserve"> paid by the </w:t>
      </w:r>
      <w:r w:rsidR="00461F90" w:rsidRPr="00892196">
        <w:rPr>
          <w:rFonts w:ascii="Calibri" w:hAnsi="Calibri" w:cs="Calibri"/>
          <w:sz w:val="22"/>
          <w:szCs w:val="22"/>
          <w:lang w:val="en-CA"/>
        </w:rPr>
        <w:t xml:space="preserve">employer. </w:t>
      </w:r>
      <w:r w:rsidR="006938BA" w:rsidRPr="00892196">
        <w:rPr>
          <w:rFonts w:ascii="Calibri" w:hAnsi="Calibri" w:cs="Calibri"/>
          <w:sz w:val="22"/>
          <w:szCs w:val="22"/>
          <w:lang w:val="en-CA"/>
        </w:rPr>
        <w:t xml:space="preserve">After </w:t>
      </w:r>
      <w:r w:rsidR="008F554A" w:rsidRPr="00892196">
        <w:rPr>
          <w:rFonts w:ascii="Calibri" w:hAnsi="Calibri" w:cs="Calibri"/>
          <w:sz w:val="22"/>
          <w:szCs w:val="22"/>
          <w:lang w:val="en-CA"/>
        </w:rPr>
        <w:t>[</w:t>
      </w:r>
      <w:r w:rsidR="008F554A" w:rsidRPr="00892196">
        <w:rPr>
          <w:rFonts w:ascii="Calibri" w:hAnsi="Calibri" w:cs="Calibri"/>
          <w:color w:val="009999"/>
          <w:sz w:val="22"/>
          <w:szCs w:val="28"/>
          <w:lang w:val="en-CA"/>
        </w:rPr>
        <w:t>3</w:t>
      </w:r>
      <w:r w:rsidR="008F554A" w:rsidRPr="00892196">
        <w:rPr>
          <w:rFonts w:ascii="Calibri" w:hAnsi="Calibri" w:cs="Calibri"/>
          <w:sz w:val="22"/>
          <w:szCs w:val="22"/>
          <w:lang w:val="en-CA"/>
        </w:rPr>
        <w:t>]</w:t>
      </w:r>
      <w:r w:rsidR="006938BA" w:rsidRPr="00892196">
        <w:rPr>
          <w:rFonts w:ascii="Calibri" w:hAnsi="Calibri" w:cs="Calibri"/>
          <w:sz w:val="22"/>
          <w:szCs w:val="22"/>
          <w:lang w:val="en-CA"/>
        </w:rPr>
        <w:t xml:space="preserve"> months of employment, employees are enrolled in the plan and may select Single o</w:t>
      </w:r>
      <w:r w:rsidR="008F554A" w:rsidRPr="00892196">
        <w:rPr>
          <w:rFonts w:ascii="Calibri" w:hAnsi="Calibri" w:cs="Calibri"/>
          <w:sz w:val="22"/>
          <w:szCs w:val="22"/>
          <w:lang w:val="en-CA"/>
        </w:rPr>
        <w:t xml:space="preserve">r Family coverage as required. </w:t>
      </w:r>
      <w:r w:rsidR="008F554A" w:rsidRPr="00892196">
        <w:rPr>
          <w:rFonts w:ascii="Calibri" w:hAnsi="Calibri" w:cs="Calibri"/>
          <w:b/>
          <w:bCs/>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28"/>
          <w:szCs w:val="28"/>
          <w:lang w:val="en-CA"/>
        </w:rPr>
      </w:pPr>
      <w:bookmarkStart w:id="36" w:name="_Toc26109690"/>
      <w:r w:rsidRPr="00892196">
        <w:rPr>
          <w:rFonts w:ascii="Calibri" w:hAnsi="Calibri" w:cs="Calibri"/>
          <w:b/>
          <w:bCs/>
          <w:sz w:val="28"/>
          <w:szCs w:val="28"/>
          <w:lang w:val="en-CA"/>
        </w:rPr>
        <w:t>PROFESSIONAL DEVELOPMENT</w:t>
      </w:r>
      <w:bookmarkEnd w:id="36"/>
      <w:r w:rsidR="008F554A" w:rsidRPr="00892196">
        <w:rPr>
          <w:rFonts w:ascii="Calibri" w:hAnsi="Calibri" w:cs="Calibri"/>
          <w:b/>
          <w:bCs/>
          <w:sz w:val="28"/>
          <w:szCs w:val="28"/>
          <w:lang w:val="en-CA"/>
        </w:rPr>
        <w:t xml:space="preserve">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At the discretion of the </w:t>
      </w:r>
      <w:r w:rsidR="008F554A" w:rsidRPr="00EA08FF">
        <w:rPr>
          <w:rFonts w:ascii="Calibri" w:hAnsi="Calibri" w:cs="Calibri"/>
          <w:color w:val="01CCC5"/>
          <w:sz w:val="22"/>
          <w:szCs w:val="22"/>
          <w:lang w:val="en-CA"/>
        </w:rPr>
        <w:t>[</w:t>
      </w:r>
      <w:r w:rsidR="00EA08FF">
        <w:rPr>
          <w:rFonts w:ascii="Calibri" w:hAnsi="Calibri" w:cs="Calibri"/>
          <w:color w:val="01CCC5"/>
          <w:sz w:val="22"/>
          <w:szCs w:val="22"/>
          <w:lang w:val="en-CA"/>
        </w:rPr>
        <w:t>HR department or Direct m</w:t>
      </w:r>
      <w:r w:rsidR="008F554A" w:rsidRPr="00EA08FF">
        <w:rPr>
          <w:rFonts w:ascii="Calibri" w:hAnsi="Calibri" w:cs="Calibri"/>
          <w:color w:val="01CCC5"/>
          <w:sz w:val="22"/>
          <w:szCs w:val="22"/>
          <w:lang w:val="en-CA"/>
        </w:rPr>
        <w:t>anager]</w:t>
      </w:r>
      <w:r w:rsidRPr="00892196">
        <w:rPr>
          <w:rFonts w:ascii="Calibri" w:hAnsi="Calibri" w:cs="Calibri"/>
          <w:sz w:val="22"/>
          <w:szCs w:val="22"/>
          <w:lang w:val="en-CA"/>
        </w:rPr>
        <w:t xml:space="preserve">, employees may be able to attend conferences, courses, seminars and meetings, identified through annual </w:t>
      </w:r>
      <w:r w:rsidR="00461F90" w:rsidRPr="00892196">
        <w:rPr>
          <w:rFonts w:ascii="Calibri" w:hAnsi="Calibri" w:cs="Calibri"/>
          <w:sz w:val="22"/>
          <w:szCs w:val="22"/>
          <w:lang w:val="en-CA"/>
        </w:rPr>
        <w:t>work plans</w:t>
      </w:r>
      <w:r w:rsidRPr="00892196">
        <w:rPr>
          <w:rFonts w:ascii="Calibri" w:hAnsi="Calibri" w:cs="Calibri"/>
          <w:sz w:val="22"/>
          <w:szCs w:val="22"/>
          <w:lang w:val="en-CA"/>
        </w:rPr>
        <w:t xml:space="preserve"> and performance reviews, which may </w:t>
      </w:r>
      <w:r w:rsidR="008F554A" w:rsidRPr="00892196">
        <w:rPr>
          <w:rFonts w:ascii="Calibri" w:hAnsi="Calibri" w:cs="Calibri"/>
          <w:sz w:val="22"/>
          <w:szCs w:val="22"/>
          <w:lang w:val="en-CA"/>
        </w:rPr>
        <w:t>add</w:t>
      </w:r>
      <w:r w:rsidRPr="00892196">
        <w:rPr>
          <w:rFonts w:ascii="Calibri" w:hAnsi="Calibri" w:cs="Calibri"/>
          <w:sz w:val="22"/>
          <w:szCs w:val="22"/>
          <w:lang w:val="en-CA"/>
        </w:rPr>
        <w:t xml:space="preserve"> to the employ</w:t>
      </w:r>
      <w:r w:rsidR="008F554A" w:rsidRPr="00892196">
        <w:rPr>
          <w:rFonts w:ascii="Calibri" w:hAnsi="Calibri" w:cs="Calibri"/>
          <w:sz w:val="22"/>
          <w:szCs w:val="22"/>
          <w:lang w:val="en-CA"/>
        </w:rPr>
        <w:t xml:space="preserve">ee’s professional development. </w:t>
      </w:r>
      <w:r w:rsidRPr="00892196">
        <w:rPr>
          <w:rFonts w:ascii="Calibri" w:hAnsi="Calibri" w:cs="Calibri"/>
          <w:sz w:val="22"/>
          <w:szCs w:val="22"/>
          <w:lang w:val="en-CA"/>
        </w:rPr>
        <w:t>If these opportunities are directly related to the employee’s position</w:t>
      </w:r>
      <w:r w:rsidR="008F554A" w:rsidRPr="00892196">
        <w:rPr>
          <w:rFonts w:ascii="Calibri" w:hAnsi="Calibri" w:cs="Calibri"/>
          <w:sz w:val="22"/>
          <w:szCs w:val="22"/>
          <w:lang w:val="en-CA"/>
        </w:rPr>
        <w:t xml:space="preserve"> and career development</w:t>
      </w:r>
      <w:r w:rsidRPr="00892196">
        <w:rPr>
          <w:rFonts w:ascii="Calibri" w:hAnsi="Calibri" w:cs="Calibri"/>
          <w:sz w:val="22"/>
          <w:szCs w:val="22"/>
          <w:lang w:val="en-CA"/>
        </w:rPr>
        <w:t xml:space="preserve"> </w:t>
      </w:r>
      <w:r w:rsidR="008F554A" w:rsidRPr="00892196">
        <w:rPr>
          <w:rFonts w:ascii="Calibri" w:hAnsi="Calibri" w:cs="Calibri"/>
          <w:sz w:val="22"/>
          <w:szCs w:val="22"/>
          <w:lang w:val="en-CA"/>
        </w:rPr>
        <w:t xml:space="preserve">as approved </w:t>
      </w:r>
      <w:r w:rsidRPr="00892196">
        <w:rPr>
          <w:rFonts w:ascii="Calibri" w:hAnsi="Calibri" w:cs="Calibri"/>
          <w:sz w:val="22"/>
          <w:szCs w:val="22"/>
          <w:lang w:val="en-CA"/>
        </w:rPr>
        <w:t xml:space="preserve">by the </w:t>
      </w:r>
      <w:r w:rsidR="008F554A" w:rsidRPr="00EA08FF">
        <w:rPr>
          <w:rFonts w:ascii="Calibri" w:hAnsi="Calibri" w:cs="Calibri"/>
          <w:color w:val="01CCC5"/>
          <w:sz w:val="22"/>
          <w:szCs w:val="22"/>
          <w:lang w:val="en-CA"/>
        </w:rPr>
        <w:t>[</w:t>
      </w:r>
      <w:r w:rsidR="00EA08FF">
        <w:rPr>
          <w:rFonts w:ascii="Calibri" w:hAnsi="Calibri" w:cs="Calibri"/>
          <w:color w:val="01CCC5"/>
          <w:sz w:val="22"/>
          <w:szCs w:val="22"/>
          <w:lang w:val="en-CA"/>
        </w:rPr>
        <w:t>Direct m</w:t>
      </w:r>
      <w:r w:rsidR="008F554A" w:rsidRPr="00EA08FF">
        <w:rPr>
          <w:rFonts w:ascii="Calibri" w:hAnsi="Calibri" w:cs="Calibri"/>
          <w:color w:val="01CCC5"/>
          <w:sz w:val="22"/>
          <w:szCs w:val="22"/>
          <w:lang w:val="en-CA"/>
        </w:rPr>
        <w:t>anager]</w:t>
      </w:r>
      <w:r w:rsidRPr="00892196">
        <w:rPr>
          <w:rFonts w:ascii="Calibri" w:hAnsi="Calibri" w:cs="Calibri"/>
          <w:sz w:val="22"/>
          <w:szCs w:val="22"/>
          <w:lang w:val="en-CA"/>
        </w:rPr>
        <w:t xml:space="preserve">, then </w:t>
      </w:r>
      <w:r w:rsidR="00EA08FF">
        <w:rPr>
          <w:rFonts w:ascii="Calibri" w:hAnsi="Calibri" w:cs="Calibri"/>
          <w:color w:val="01CCC5"/>
          <w:sz w:val="22"/>
          <w:szCs w:val="22"/>
          <w:lang w:val="en-CA"/>
        </w:rPr>
        <w:t>[Company name</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will cover the cost of registration, course materials and travel expenses.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If </w:t>
      </w:r>
      <w:r w:rsidR="00EA08FF">
        <w:rPr>
          <w:rFonts w:ascii="Calibri" w:hAnsi="Calibri" w:cs="Calibri"/>
          <w:color w:val="01CCC5"/>
          <w:sz w:val="22"/>
          <w:szCs w:val="22"/>
          <w:lang w:val="en-CA"/>
        </w:rPr>
        <w:t>[Company name]</w:t>
      </w:r>
      <w:r w:rsidR="008F554A"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sponsors </w:t>
      </w:r>
      <w:r w:rsidR="008F554A" w:rsidRPr="00892196">
        <w:rPr>
          <w:rFonts w:ascii="Calibri" w:hAnsi="Calibri" w:cs="Calibri"/>
          <w:sz w:val="22"/>
          <w:szCs w:val="22"/>
          <w:lang w:val="en-CA"/>
        </w:rPr>
        <w:t xml:space="preserve">the fee of </w:t>
      </w:r>
      <w:r w:rsidRPr="00892196">
        <w:rPr>
          <w:rFonts w:ascii="Calibri" w:hAnsi="Calibri" w:cs="Calibri"/>
          <w:sz w:val="22"/>
          <w:szCs w:val="22"/>
          <w:lang w:val="en-CA"/>
        </w:rPr>
        <w:t>a course</w:t>
      </w:r>
      <w:r w:rsidR="008F554A" w:rsidRPr="00892196">
        <w:rPr>
          <w:rFonts w:ascii="Calibri" w:hAnsi="Calibri" w:cs="Calibri"/>
          <w:sz w:val="22"/>
          <w:szCs w:val="22"/>
          <w:lang w:val="en-CA"/>
        </w:rPr>
        <w:t>(s)</w:t>
      </w:r>
      <w:r w:rsidRPr="00892196">
        <w:rPr>
          <w:rFonts w:ascii="Calibri" w:hAnsi="Calibri" w:cs="Calibri"/>
          <w:sz w:val="22"/>
          <w:szCs w:val="22"/>
          <w:lang w:val="en-CA"/>
        </w:rPr>
        <w:t xml:space="preserve"> and the employee departs </w:t>
      </w:r>
      <w:r w:rsidR="008F554A" w:rsidRPr="00EA08FF">
        <w:rPr>
          <w:rFonts w:ascii="Calibri" w:hAnsi="Calibri" w:cs="Calibri"/>
          <w:color w:val="01CCC5"/>
          <w:sz w:val="22"/>
          <w:szCs w:val="22"/>
          <w:lang w:val="en-CA"/>
        </w:rPr>
        <w:t>[</w:t>
      </w:r>
      <w:r w:rsidR="00EA08FF">
        <w:rPr>
          <w:rFonts w:ascii="Calibri" w:hAnsi="Calibri" w:cs="Calibri"/>
          <w:color w:val="01CCC5"/>
          <w:sz w:val="22"/>
          <w:szCs w:val="22"/>
          <w:lang w:val="en-CA"/>
        </w:rPr>
        <w:t>The c</w:t>
      </w:r>
      <w:r w:rsidR="008F554A" w:rsidRPr="00EA08FF">
        <w:rPr>
          <w:rFonts w:ascii="Calibri" w:hAnsi="Calibri" w:cs="Calibri"/>
          <w:color w:val="01CCC5"/>
          <w:sz w:val="22"/>
          <w:szCs w:val="22"/>
          <w:lang w:val="en-CA"/>
        </w:rPr>
        <w:t xml:space="preserve">ompany] </w:t>
      </w:r>
      <w:r w:rsidRPr="00892196">
        <w:rPr>
          <w:rFonts w:ascii="Calibri" w:hAnsi="Calibri" w:cs="Calibri"/>
          <w:sz w:val="22"/>
          <w:szCs w:val="22"/>
          <w:lang w:val="en-CA"/>
        </w:rPr>
        <w:t xml:space="preserve">within a </w:t>
      </w:r>
      <w:r w:rsidR="00EA08FF" w:rsidRPr="00EA08FF">
        <w:rPr>
          <w:rFonts w:ascii="Calibri" w:hAnsi="Calibri" w:cs="Calibri"/>
          <w:color w:val="01CCC5"/>
          <w:sz w:val="22"/>
          <w:szCs w:val="22"/>
          <w:lang w:val="en-CA"/>
        </w:rPr>
        <w:t>[</w:t>
      </w:r>
      <w:r w:rsidRPr="00EA08FF">
        <w:rPr>
          <w:rFonts w:ascii="Calibri" w:hAnsi="Calibri" w:cs="Calibri"/>
          <w:color w:val="01CCC5"/>
          <w:sz w:val="22"/>
          <w:szCs w:val="22"/>
          <w:lang w:val="en-CA"/>
        </w:rPr>
        <w:t>year</w:t>
      </w:r>
      <w:r w:rsidR="00EA08FF" w:rsidRPr="00EA08FF">
        <w:rPr>
          <w:rFonts w:ascii="Calibri" w:hAnsi="Calibri" w:cs="Calibri"/>
          <w:color w:val="01CCC5"/>
          <w:sz w:val="22"/>
          <w:szCs w:val="22"/>
          <w:lang w:val="en-CA"/>
        </w:rPr>
        <w:t>]</w:t>
      </w:r>
      <w:r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of completion, the course fees will become repayable in full.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37" w:name="_Toc26109691"/>
      <w:r w:rsidRPr="00892196">
        <w:rPr>
          <w:rFonts w:ascii="Calibri" w:hAnsi="Calibri" w:cs="Calibri"/>
          <w:b/>
          <w:bCs/>
          <w:sz w:val="32"/>
          <w:szCs w:val="32"/>
          <w:lang w:val="en-CA"/>
        </w:rPr>
        <w:t>CONFIDENTIAL INFORMATION AND INTELLECTUAL PROPERTY</w:t>
      </w:r>
      <w:bookmarkEnd w:id="37"/>
    </w:p>
    <w:p w:rsidR="006938BA" w:rsidRPr="00892196" w:rsidRDefault="006938BA" w:rsidP="006A6D1A">
      <w:pPr>
        <w:pStyle w:val="Heading2"/>
        <w:spacing w:afterLines="60" w:after="144" w:line="276" w:lineRule="auto"/>
        <w:rPr>
          <w:rFonts w:ascii="Calibri" w:hAnsi="Calibri" w:cs="Calibri"/>
          <w:lang w:val="en-CA"/>
        </w:rPr>
      </w:pPr>
      <w:bookmarkStart w:id="38" w:name="_Toc26109692"/>
      <w:r w:rsidRPr="00892196">
        <w:rPr>
          <w:rFonts w:ascii="Calibri" w:hAnsi="Calibri" w:cs="Calibri"/>
          <w:lang w:val="en-CA"/>
        </w:rPr>
        <w:t>Confidential Information</w:t>
      </w:r>
      <w:bookmarkEnd w:id="38"/>
      <w:r w:rsidR="008F554A" w:rsidRPr="00892196">
        <w:rPr>
          <w:rFonts w:ascii="Calibri" w:hAnsi="Calibri" w:cs="Calibri"/>
          <w:lang w:val="en-CA"/>
        </w:rPr>
        <w:t xml:space="preserve">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From time to time, employees of </w:t>
      </w:r>
      <w:r w:rsidR="00EA08FF">
        <w:rPr>
          <w:rFonts w:ascii="Calibri" w:hAnsi="Calibri" w:cs="Calibri"/>
          <w:color w:val="01CCC5"/>
          <w:sz w:val="22"/>
          <w:szCs w:val="22"/>
          <w:lang w:val="en-CA"/>
        </w:rPr>
        <w:t>[Company name]</w:t>
      </w:r>
      <w:r w:rsidR="008F554A" w:rsidRPr="00EA08FF">
        <w:rPr>
          <w:rFonts w:ascii="Calibri" w:hAnsi="Calibri" w:cs="Calibri"/>
          <w:color w:val="01CCC5"/>
          <w:sz w:val="22"/>
          <w:szCs w:val="22"/>
          <w:lang w:val="en-CA"/>
        </w:rPr>
        <w:t xml:space="preserve"> </w:t>
      </w:r>
      <w:r w:rsidRPr="00892196">
        <w:rPr>
          <w:rFonts w:ascii="Calibri" w:hAnsi="Calibri" w:cs="Calibri"/>
          <w:sz w:val="22"/>
          <w:szCs w:val="22"/>
          <w:lang w:val="en-CA"/>
        </w:rPr>
        <w:t>may come into contact with information</w:t>
      </w:r>
      <w:r w:rsidR="008F554A" w:rsidRPr="00892196">
        <w:rPr>
          <w:rFonts w:ascii="Calibri" w:hAnsi="Calibri" w:cs="Calibri"/>
          <w:sz w:val="22"/>
          <w:szCs w:val="22"/>
          <w:lang w:val="en-CA"/>
        </w:rPr>
        <w:t xml:space="preserve"> that is deemed confidential</w:t>
      </w:r>
      <w:r w:rsidRPr="00892196">
        <w:rPr>
          <w:rFonts w:ascii="Calibri" w:hAnsi="Calibri" w:cs="Calibri"/>
          <w:sz w:val="22"/>
          <w:szCs w:val="22"/>
          <w:lang w:val="en-CA"/>
        </w:rPr>
        <w:t xml:space="preserve">, including but not limited to information about </w:t>
      </w:r>
      <w:r w:rsidR="00EA08FF">
        <w:rPr>
          <w:rFonts w:ascii="Calibri" w:hAnsi="Calibri" w:cs="Calibri"/>
          <w:color w:val="01CCC5"/>
          <w:sz w:val="22"/>
          <w:szCs w:val="22"/>
          <w:lang w:val="en-CA"/>
        </w:rPr>
        <w:t>[Company name]</w:t>
      </w:r>
      <w:r w:rsidRPr="00892196">
        <w:rPr>
          <w:rFonts w:ascii="Calibri" w:hAnsi="Calibri" w:cs="Calibri"/>
          <w:sz w:val="22"/>
          <w:szCs w:val="22"/>
          <w:lang w:val="en-CA"/>
        </w:rPr>
        <w:t>’</w:t>
      </w:r>
      <w:r w:rsidRPr="00892196">
        <w:rPr>
          <w:rFonts w:ascii="Calibri" w:hAnsi="Calibri" w:cs="Calibri"/>
          <w:sz w:val="22"/>
          <w:szCs w:val="22"/>
          <w:lang w:val="en-CA"/>
        </w:rPr>
        <w:t>s</w:t>
      </w:r>
      <w:r w:rsidR="008F554A" w:rsidRPr="00892196">
        <w:rPr>
          <w:rFonts w:ascii="Calibri" w:hAnsi="Calibri" w:cs="Calibri"/>
          <w:sz w:val="22"/>
          <w:szCs w:val="22"/>
          <w:lang w:val="en-CA"/>
        </w:rPr>
        <w:t xml:space="preserve"> employees</w:t>
      </w:r>
      <w:r w:rsidRPr="00892196">
        <w:rPr>
          <w:rFonts w:ascii="Calibri" w:hAnsi="Calibri" w:cs="Calibri"/>
          <w:sz w:val="22"/>
          <w:szCs w:val="22"/>
          <w:lang w:val="en-CA"/>
        </w:rPr>
        <w:t>, suppliers</w:t>
      </w:r>
      <w:r w:rsidR="00461F90" w:rsidRPr="00892196">
        <w:rPr>
          <w:rFonts w:ascii="Calibri" w:hAnsi="Calibri" w:cs="Calibri"/>
          <w:sz w:val="22"/>
          <w:szCs w:val="22"/>
          <w:lang w:val="en-CA"/>
        </w:rPr>
        <w:t xml:space="preserve">, finances and business plans. </w:t>
      </w:r>
      <w:r w:rsidRPr="00892196">
        <w:rPr>
          <w:rFonts w:ascii="Calibri" w:hAnsi="Calibri" w:cs="Calibri"/>
          <w:sz w:val="22"/>
          <w:szCs w:val="22"/>
          <w:lang w:val="en-CA"/>
        </w:rPr>
        <w:t xml:space="preserve">Employees are required </w:t>
      </w:r>
      <w:r w:rsidR="008F554A" w:rsidRPr="00892196">
        <w:rPr>
          <w:rFonts w:ascii="Calibri" w:hAnsi="Calibri" w:cs="Calibri"/>
          <w:sz w:val="22"/>
          <w:szCs w:val="22"/>
          <w:lang w:val="en-CA"/>
        </w:rPr>
        <w:t>not to</w:t>
      </w:r>
      <w:r w:rsidRPr="00892196">
        <w:rPr>
          <w:rFonts w:ascii="Calibri" w:hAnsi="Calibri" w:cs="Calibri"/>
          <w:sz w:val="22"/>
          <w:szCs w:val="22"/>
          <w:lang w:val="en-CA"/>
        </w:rPr>
        <w:t xml:space="preserve"> disclosed </w:t>
      </w:r>
      <w:r w:rsidR="008F554A" w:rsidRPr="00892196">
        <w:rPr>
          <w:rFonts w:ascii="Calibri" w:hAnsi="Calibri" w:cs="Calibri"/>
          <w:sz w:val="22"/>
          <w:szCs w:val="22"/>
          <w:lang w:val="en-CA"/>
        </w:rPr>
        <w:t>such information for whatever reason</w:t>
      </w:r>
      <w:r w:rsidRPr="00892196">
        <w:rPr>
          <w:rFonts w:ascii="Calibri" w:hAnsi="Calibri" w:cs="Calibri"/>
          <w:sz w:val="22"/>
          <w:szCs w:val="22"/>
          <w:lang w:val="en-CA"/>
        </w:rPr>
        <w:t>.</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Furthermore, any such confidential information, obtained through employment with </w:t>
      </w:r>
      <w:r w:rsidR="00EA08FF">
        <w:rPr>
          <w:rFonts w:ascii="Calibri" w:hAnsi="Calibri" w:cs="Calibri"/>
          <w:color w:val="01CCC5"/>
          <w:sz w:val="22"/>
          <w:szCs w:val="22"/>
          <w:lang w:val="en-CA"/>
        </w:rPr>
        <w:t>[Company name]</w:t>
      </w:r>
      <w:r w:rsidR="00EA08FF" w:rsidRPr="00EA08FF">
        <w:rPr>
          <w:rFonts w:ascii="Calibri" w:hAnsi="Calibri" w:cs="Calibri"/>
          <w:color w:val="01CCC5"/>
          <w:sz w:val="22"/>
          <w:szCs w:val="22"/>
          <w:lang w:val="en-CA"/>
        </w:rPr>
        <w:t xml:space="preserve"> </w:t>
      </w:r>
      <w:r w:rsidRPr="00892196">
        <w:rPr>
          <w:rFonts w:ascii="Calibri" w:hAnsi="Calibri" w:cs="Calibri"/>
          <w:sz w:val="22"/>
          <w:szCs w:val="22"/>
          <w:lang w:val="en-CA"/>
        </w:rPr>
        <w:t>must not be used b</w:t>
      </w:r>
      <w:r w:rsidR="008F554A" w:rsidRPr="00892196">
        <w:rPr>
          <w:rFonts w:ascii="Calibri" w:hAnsi="Calibri" w:cs="Calibri"/>
          <w:sz w:val="22"/>
          <w:szCs w:val="22"/>
          <w:lang w:val="en-CA"/>
        </w:rPr>
        <w:t>y an employee for personal gain</w:t>
      </w:r>
      <w:r w:rsidRPr="00892196">
        <w:rPr>
          <w:rFonts w:ascii="Calibri" w:hAnsi="Calibri" w:cs="Calibri"/>
          <w:sz w:val="22"/>
          <w:szCs w:val="22"/>
          <w:lang w:val="en-CA"/>
        </w:rPr>
        <w:t>.</w:t>
      </w:r>
      <w:r w:rsidR="008F554A"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lang w:val="en-CA"/>
        </w:rPr>
      </w:pPr>
      <w:bookmarkStart w:id="39" w:name="_Toc26109693"/>
      <w:r w:rsidRPr="00892196">
        <w:rPr>
          <w:rFonts w:ascii="Calibri" w:hAnsi="Calibri" w:cs="Calibri"/>
          <w:lang w:val="en-CA"/>
        </w:rPr>
        <w:lastRenderedPageBreak/>
        <w:t>Intellectual Property</w:t>
      </w:r>
      <w:bookmarkEnd w:id="39"/>
      <w:r w:rsidRPr="00892196">
        <w:rPr>
          <w:rFonts w:ascii="Calibri" w:hAnsi="Calibri" w:cs="Calibri"/>
          <w:lang w:val="en-CA"/>
        </w:rPr>
        <w:t xml:space="preserve">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Any intellectual property, such as</w:t>
      </w:r>
      <w:r w:rsidR="00A93002" w:rsidRPr="00892196">
        <w:rPr>
          <w:rFonts w:ascii="Calibri" w:hAnsi="Calibri" w:cs="Calibri"/>
          <w:sz w:val="22"/>
          <w:szCs w:val="22"/>
          <w:lang w:val="en-CA"/>
        </w:rPr>
        <w:t>, business plans,</w:t>
      </w:r>
      <w:r w:rsidRPr="00892196">
        <w:rPr>
          <w:rFonts w:ascii="Calibri" w:hAnsi="Calibri" w:cs="Calibri"/>
          <w:sz w:val="22"/>
          <w:szCs w:val="22"/>
          <w:lang w:val="en-CA"/>
        </w:rPr>
        <w:t xml:space="preserve"> trademarks, copyrights and patents, and any work created by an employee </w:t>
      </w:r>
      <w:r w:rsidR="00A93002" w:rsidRPr="00892196">
        <w:rPr>
          <w:rFonts w:ascii="Calibri" w:hAnsi="Calibri" w:cs="Calibri"/>
          <w:sz w:val="22"/>
          <w:szCs w:val="22"/>
          <w:lang w:val="en-CA"/>
        </w:rPr>
        <w:t xml:space="preserve">during the course of employment at </w:t>
      </w:r>
      <w:r w:rsidR="00EA08FF">
        <w:rPr>
          <w:rFonts w:ascii="Calibri" w:hAnsi="Calibri" w:cs="Calibri"/>
          <w:color w:val="01CCC5"/>
          <w:sz w:val="22"/>
          <w:szCs w:val="22"/>
          <w:lang w:val="en-CA"/>
        </w:rPr>
        <w:t>[Company name]</w:t>
      </w:r>
      <w:r w:rsidR="00EA08FF" w:rsidRPr="00EA08FF">
        <w:rPr>
          <w:rFonts w:ascii="Calibri" w:hAnsi="Calibri" w:cs="Calibri"/>
          <w:color w:val="01CCC5"/>
          <w:sz w:val="22"/>
          <w:szCs w:val="22"/>
          <w:lang w:val="en-CA"/>
        </w:rPr>
        <w:t xml:space="preserve"> </w:t>
      </w:r>
      <w:r w:rsidRPr="00892196">
        <w:rPr>
          <w:rFonts w:ascii="Calibri" w:hAnsi="Calibri" w:cs="Calibri"/>
          <w:sz w:val="22"/>
          <w:szCs w:val="22"/>
          <w:lang w:val="en-CA"/>
        </w:rPr>
        <w:t>shall be the</w:t>
      </w:r>
      <w:r w:rsidR="00A93002" w:rsidRPr="00892196">
        <w:rPr>
          <w:rFonts w:ascii="Calibri" w:hAnsi="Calibri" w:cs="Calibri"/>
          <w:sz w:val="22"/>
          <w:szCs w:val="22"/>
          <w:lang w:val="en-CA"/>
        </w:rPr>
        <w:t xml:space="preserve"> sole</w:t>
      </w:r>
      <w:r w:rsidRPr="00892196">
        <w:rPr>
          <w:rFonts w:ascii="Calibri" w:hAnsi="Calibri" w:cs="Calibri"/>
          <w:sz w:val="22"/>
          <w:szCs w:val="22"/>
          <w:lang w:val="en-CA"/>
        </w:rPr>
        <w:t xml:space="preserve"> property of </w:t>
      </w:r>
      <w:r w:rsidR="00EA08FF">
        <w:rPr>
          <w:rFonts w:ascii="Calibri" w:hAnsi="Calibri" w:cs="Calibri"/>
          <w:color w:val="01CCC5"/>
          <w:sz w:val="22"/>
          <w:szCs w:val="22"/>
          <w:lang w:val="en-CA"/>
        </w:rPr>
        <w:t>[Company name]</w:t>
      </w:r>
      <w:r w:rsidR="00A93002" w:rsidRPr="00892196">
        <w:rPr>
          <w:rFonts w:ascii="Calibri" w:hAnsi="Calibri" w:cs="Calibri"/>
          <w:sz w:val="22"/>
          <w:szCs w:val="22"/>
          <w:lang w:val="en-CA"/>
        </w:rPr>
        <w:t xml:space="preserve"> </w:t>
      </w:r>
      <w:r w:rsidRPr="00892196">
        <w:rPr>
          <w:rFonts w:ascii="Calibri" w:hAnsi="Calibri" w:cs="Calibri"/>
          <w:sz w:val="22"/>
          <w:szCs w:val="22"/>
          <w:lang w:val="en-CA"/>
        </w:rPr>
        <w:t xml:space="preserve">and the employee is </w:t>
      </w:r>
      <w:r w:rsidR="00A93002" w:rsidRPr="00892196">
        <w:rPr>
          <w:rFonts w:ascii="Calibri" w:hAnsi="Calibri" w:cs="Calibri"/>
          <w:sz w:val="22"/>
          <w:szCs w:val="22"/>
          <w:lang w:val="en-CA"/>
        </w:rPr>
        <w:t xml:space="preserve">to </w:t>
      </w:r>
      <w:r w:rsidRPr="00892196">
        <w:rPr>
          <w:rFonts w:ascii="Calibri" w:hAnsi="Calibri" w:cs="Calibri"/>
          <w:sz w:val="22"/>
          <w:szCs w:val="22"/>
          <w:lang w:val="en-CA"/>
        </w:rPr>
        <w:t xml:space="preserve">waive all rights in favour of </w:t>
      </w:r>
      <w:r w:rsidR="00EA08FF">
        <w:rPr>
          <w:rFonts w:ascii="Calibri" w:hAnsi="Calibri" w:cs="Calibri"/>
          <w:color w:val="01CCC5"/>
          <w:sz w:val="22"/>
          <w:szCs w:val="22"/>
          <w:lang w:val="en-CA"/>
        </w:rPr>
        <w:t>[Company name]</w:t>
      </w:r>
      <w:r w:rsidR="00461F90" w:rsidRPr="00892196">
        <w:rPr>
          <w:rFonts w:ascii="Calibri" w:hAnsi="Calibri" w:cs="Calibri"/>
          <w:sz w:val="22"/>
          <w:szCs w:val="22"/>
          <w:lang w:val="en-CA"/>
        </w:rPr>
        <w:t>.</w:t>
      </w:r>
      <w:r w:rsidR="00461F90" w:rsidRPr="00892196">
        <w:rPr>
          <w:rFonts w:ascii="Calibri" w:hAnsi="Calibri" w:cs="Calibri"/>
          <w:sz w:val="22"/>
          <w:szCs w:val="22"/>
          <w:lang w:val="en-CA"/>
        </w:rPr>
        <w:t xml:space="preserve"> </w:t>
      </w:r>
      <w:r w:rsidR="00A93002" w:rsidRPr="00892196">
        <w:rPr>
          <w:rFonts w:ascii="Calibri" w:hAnsi="Calibri" w:cs="Calibri"/>
          <w:sz w:val="22"/>
          <w:szCs w:val="22"/>
          <w:lang w:val="en-CA"/>
        </w:rPr>
        <w:t>“</w:t>
      </w:r>
      <w:r w:rsidRPr="00892196">
        <w:rPr>
          <w:rFonts w:ascii="Calibri" w:hAnsi="Calibri" w:cs="Calibri"/>
          <w:sz w:val="22"/>
          <w:szCs w:val="22"/>
          <w:lang w:val="en-CA"/>
        </w:rPr>
        <w:t>Work</w:t>
      </w:r>
      <w:r w:rsidR="00A93002" w:rsidRPr="00892196">
        <w:rPr>
          <w:rFonts w:ascii="Calibri" w:hAnsi="Calibri" w:cs="Calibri"/>
          <w:sz w:val="22"/>
          <w:szCs w:val="22"/>
          <w:lang w:val="en-CA"/>
        </w:rPr>
        <w:t>”</w:t>
      </w:r>
      <w:r w:rsidRPr="00892196">
        <w:rPr>
          <w:rFonts w:ascii="Calibri" w:hAnsi="Calibri" w:cs="Calibri"/>
          <w:sz w:val="22"/>
          <w:szCs w:val="22"/>
          <w:lang w:val="en-CA"/>
        </w:rPr>
        <w:t>, for the purpose of this policy refers to written, creative</w:t>
      </w:r>
      <w:r w:rsidR="00A93002" w:rsidRPr="00892196">
        <w:rPr>
          <w:rFonts w:ascii="Calibri" w:hAnsi="Calibri" w:cs="Calibri"/>
          <w:sz w:val="22"/>
          <w:szCs w:val="22"/>
          <w:lang w:val="en-CA"/>
        </w:rPr>
        <w:t>,</w:t>
      </w:r>
      <w:r w:rsidRPr="00892196">
        <w:rPr>
          <w:rFonts w:ascii="Calibri" w:hAnsi="Calibri" w:cs="Calibri"/>
          <w:sz w:val="22"/>
          <w:szCs w:val="22"/>
          <w:lang w:val="en-CA"/>
        </w:rPr>
        <w:t xml:space="preserve"> media work</w:t>
      </w:r>
      <w:r w:rsidR="00A93002" w:rsidRPr="00892196">
        <w:rPr>
          <w:rFonts w:ascii="Calibri" w:hAnsi="Calibri" w:cs="Calibri"/>
          <w:sz w:val="22"/>
          <w:szCs w:val="22"/>
          <w:lang w:val="en-CA"/>
        </w:rPr>
        <w:t xml:space="preserve">, </w:t>
      </w:r>
      <w:r w:rsidRPr="00892196">
        <w:rPr>
          <w:rFonts w:ascii="Calibri" w:hAnsi="Calibri" w:cs="Calibri"/>
          <w:sz w:val="22"/>
          <w:szCs w:val="22"/>
          <w:lang w:val="en-CA"/>
        </w:rPr>
        <w:t>presentation</w:t>
      </w:r>
      <w:r w:rsidR="00A93002" w:rsidRPr="00892196">
        <w:rPr>
          <w:rFonts w:ascii="Calibri" w:hAnsi="Calibri" w:cs="Calibri"/>
          <w:sz w:val="22"/>
          <w:szCs w:val="22"/>
          <w:lang w:val="en-CA"/>
        </w:rPr>
        <w:t>s.</w:t>
      </w:r>
    </w:p>
    <w:p w:rsidR="006938BA" w:rsidRPr="00892196" w:rsidRDefault="006938BA" w:rsidP="006A6D1A">
      <w:pPr>
        <w:pStyle w:val="Heading2"/>
        <w:spacing w:afterLines="60" w:after="144" w:line="276" w:lineRule="auto"/>
        <w:rPr>
          <w:rFonts w:ascii="Calibri" w:hAnsi="Calibri" w:cs="Calibri"/>
          <w:lang w:val="en-CA"/>
        </w:rPr>
      </w:pPr>
      <w:bookmarkStart w:id="40" w:name="_Toc26109694"/>
      <w:r w:rsidRPr="00892196">
        <w:rPr>
          <w:rFonts w:ascii="Calibri" w:hAnsi="Calibri" w:cs="Calibri"/>
          <w:lang w:val="en-CA"/>
        </w:rPr>
        <w:t>IT Information Storage and Security</w:t>
      </w:r>
      <w:bookmarkEnd w:id="40"/>
    </w:p>
    <w:p w:rsidR="006938BA" w:rsidRPr="00892196" w:rsidRDefault="00A93002"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Any storage devices (CD, USB</w:t>
      </w:r>
      <w:r w:rsidR="006938BA" w:rsidRPr="00892196">
        <w:rPr>
          <w:rFonts w:ascii="Calibri" w:hAnsi="Calibri" w:cs="Calibri"/>
          <w:sz w:val="22"/>
          <w:szCs w:val="22"/>
          <w:lang w:val="en-CA"/>
        </w:rPr>
        <w:t xml:space="preserve">, </w:t>
      </w:r>
      <w:r w:rsidRPr="00892196">
        <w:rPr>
          <w:rFonts w:ascii="Calibri" w:hAnsi="Calibri" w:cs="Calibri"/>
          <w:sz w:val="22"/>
          <w:szCs w:val="22"/>
          <w:lang w:val="en-CA"/>
        </w:rPr>
        <w:t>and Floppy</w:t>
      </w:r>
      <w:r w:rsidR="006938BA" w:rsidRPr="00892196">
        <w:rPr>
          <w:rFonts w:ascii="Calibri" w:hAnsi="Calibri" w:cs="Calibri"/>
          <w:sz w:val="22"/>
          <w:szCs w:val="22"/>
          <w:lang w:val="en-CA"/>
        </w:rPr>
        <w:t xml:space="preserve"> Discs) used by employees at </w:t>
      </w:r>
      <w:r w:rsidR="00EA08FF">
        <w:rPr>
          <w:rFonts w:ascii="Calibri" w:hAnsi="Calibri" w:cs="Calibri"/>
          <w:color w:val="01CCC5"/>
          <w:sz w:val="22"/>
          <w:szCs w:val="22"/>
          <w:lang w:val="en-CA"/>
        </w:rPr>
        <w:t>[Company name]</w:t>
      </w:r>
      <w:r w:rsidR="006938BA" w:rsidRPr="00892196">
        <w:rPr>
          <w:rFonts w:ascii="Calibri" w:hAnsi="Calibri" w:cs="Calibri"/>
          <w:sz w:val="22"/>
          <w:szCs w:val="22"/>
          <w:lang w:val="en-CA"/>
        </w:rPr>
        <w:t>,</w:t>
      </w:r>
      <w:r w:rsidR="006938BA" w:rsidRPr="00892196">
        <w:rPr>
          <w:rFonts w:ascii="Calibri" w:hAnsi="Calibri" w:cs="Calibri"/>
          <w:sz w:val="22"/>
          <w:szCs w:val="22"/>
          <w:lang w:val="en-CA"/>
        </w:rPr>
        <w:t xml:space="preserve"> located at </w:t>
      </w:r>
      <w:r w:rsidR="00EA08FF">
        <w:rPr>
          <w:rFonts w:ascii="Calibri" w:hAnsi="Calibri" w:cs="Calibri"/>
          <w:color w:val="01CCC5"/>
          <w:sz w:val="22"/>
          <w:szCs w:val="22"/>
          <w:lang w:val="en-CA"/>
        </w:rPr>
        <w:t>[Company name]</w:t>
      </w:r>
      <w:r w:rsidR="00EA08FF"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address </w:t>
      </w:r>
      <w:r w:rsidR="006938BA" w:rsidRPr="00892196">
        <w:rPr>
          <w:rFonts w:ascii="Calibri" w:hAnsi="Calibri" w:cs="Calibri"/>
          <w:sz w:val="22"/>
          <w:szCs w:val="22"/>
          <w:lang w:val="en-CA"/>
        </w:rPr>
        <w:t xml:space="preserve">are </w:t>
      </w:r>
      <w:r w:rsidRPr="00892196">
        <w:rPr>
          <w:rFonts w:ascii="Calibri" w:hAnsi="Calibri" w:cs="Calibri"/>
          <w:sz w:val="22"/>
          <w:szCs w:val="22"/>
          <w:lang w:val="en-CA"/>
        </w:rPr>
        <w:t xml:space="preserve">considered </w:t>
      </w:r>
      <w:r w:rsidR="006938BA" w:rsidRPr="00892196">
        <w:rPr>
          <w:rFonts w:ascii="Calibri" w:hAnsi="Calibri" w:cs="Calibri"/>
          <w:sz w:val="22"/>
          <w:szCs w:val="22"/>
          <w:lang w:val="en-CA"/>
        </w:rPr>
        <w:t xml:space="preserve">the </w:t>
      </w:r>
      <w:r w:rsidRPr="00892196">
        <w:rPr>
          <w:rFonts w:ascii="Calibri" w:hAnsi="Calibri" w:cs="Calibri"/>
          <w:sz w:val="22"/>
          <w:szCs w:val="22"/>
          <w:lang w:val="en-CA"/>
        </w:rPr>
        <w:t xml:space="preserve">property of </w:t>
      </w:r>
      <w:r w:rsidR="00EA08FF">
        <w:rPr>
          <w:rFonts w:ascii="Calibri" w:hAnsi="Calibri" w:cs="Calibri"/>
          <w:color w:val="01CCC5"/>
          <w:sz w:val="22"/>
          <w:szCs w:val="22"/>
          <w:lang w:val="en-CA"/>
        </w:rPr>
        <w:t>[Company name]</w:t>
      </w:r>
      <w:r w:rsidRPr="00892196">
        <w:rPr>
          <w:rFonts w:ascii="Calibri" w:hAnsi="Calibri" w:cs="Calibri"/>
          <w:sz w:val="22"/>
          <w:szCs w:val="22"/>
          <w:lang w:val="en-CA"/>
        </w:rPr>
        <w:t>.</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Furthermore, it should be understood by employees, that company </w:t>
      </w:r>
      <w:r w:rsidRPr="00892196">
        <w:rPr>
          <w:rFonts w:ascii="Calibri" w:hAnsi="Calibri" w:cs="Calibri"/>
          <w:sz w:val="22"/>
          <w:szCs w:val="22"/>
          <w:lang w:val="en-CA"/>
        </w:rPr>
        <w:t>assets</w:t>
      </w:r>
      <w:r w:rsidR="006938BA" w:rsidRPr="00892196">
        <w:rPr>
          <w:rFonts w:ascii="Calibri" w:hAnsi="Calibri" w:cs="Calibri"/>
          <w:sz w:val="22"/>
          <w:szCs w:val="22"/>
          <w:lang w:val="en-CA"/>
        </w:rPr>
        <w:t xml:space="preserve"> should be used for company business onl</w:t>
      </w:r>
      <w:r w:rsidR="00461F90" w:rsidRPr="00892196">
        <w:rPr>
          <w:rFonts w:ascii="Calibri" w:hAnsi="Calibri" w:cs="Calibri"/>
          <w:sz w:val="22"/>
          <w:szCs w:val="22"/>
          <w:lang w:val="en-CA"/>
        </w:rPr>
        <w:t xml:space="preserve">y during normal working hours. </w:t>
      </w:r>
      <w:r w:rsidR="006938BA" w:rsidRPr="00892196">
        <w:rPr>
          <w:rFonts w:ascii="Calibri" w:hAnsi="Calibri" w:cs="Calibri"/>
          <w:sz w:val="22"/>
          <w:szCs w:val="22"/>
          <w:lang w:val="en-CA"/>
        </w:rPr>
        <w:t xml:space="preserve">Downloading of personal materials on company </w:t>
      </w:r>
      <w:r w:rsidRPr="00892196">
        <w:rPr>
          <w:rFonts w:ascii="Calibri" w:hAnsi="Calibri" w:cs="Calibri"/>
          <w:sz w:val="22"/>
          <w:szCs w:val="22"/>
          <w:lang w:val="en-CA"/>
        </w:rPr>
        <w:t>assets</w:t>
      </w:r>
      <w:r w:rsidR="006938BA" w:rsidRPr="00892196">
        <w:rPr>
          <w:rFonts w:ascii="Calibri" w:hAnsi="Calibri" w:cs="Calibri"/>
          <w:sz w:val="22"/>
          <w:szCs w:val="22"/>
          <w:lang w:val="en-CA"/>
        </w:rPr>
        <w:t xml:space="preserve"> can be harmful to said equipment and should not be done.  </w:t>
      </w:r>
      <w:r w:rsidRPr="00892196">
        <w:rPr>
          <w:rFonts w:ascii="Calibri" w:hAnsi="Calibri" w:cs="Calibri"/>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41" w:name="_Toc26109695"/>
      <w:r w:rsidRPr="00892196">
        <w:rPr>
          <w:rFonts w:ascii="Calibri" w:hAnsi="Calibri" w:cs="Calibri"/>
          <w:b/>
          <w:bCs/>
          <w:sz w:val="32"/>
          <w:szCs w:val="32"/>
          <w:lang w:val="en-CA"/>
        </w:rPr>
        <w:t>HEALTH AND SAFETY</w:t>
      </w:r>
      <w:bookmarkEnd w:id="41"/>
    </w:p>
    <w:p w:rsidR="006938BA" w:rsidRPr="00892196" w:rsidRDefault="00EA08FF" w:rsidP="006A6D1A">
      <w:pPr>
        <w:pStyle w:val="StyleJustified"/>
        <w:spacing w:afterLines="60" w:after="144" w:line="276" w:lineRule="auto"/>
        <w:rPr>
          <w:rFonts w:ascii="Calibri" w:hAnsi="Calibri" w:cs="Calibri"/>
          <w:sz w:val="22"/>
          <w:szCs w:val="22"/>
          <w:lang w:val="en-CA"/>
        </w:rPr>
      </w:pPr>
      <w:r>
        <w:rPr>
          <w:rFonts w:ascii="Calibri" w:hAnsi="Calibri" w:cs="Calibri"/>
          <w:color w:val="01CCC5"/>
          <w:sz w:val="22"/>
          <w:szCs w:val="22"/>
          <w:lang w:val="en-CA"/>
        </w:rPr>
        <w:t>[Company name]</w:t>
      </w:r>
      <w:r w:rsidR="00A93002"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along with its employees, must take reasonable precautions to ensure that the workplace is </w:t>
      </w:r>
      <w:r w:rsidR="00A93002" w:rsidRPr="00892196">
        <w:rPr>
          <w:rFonts w:ascii="Calibri" w:hAnsi="Calibri" w:cs="Calibri"/>
          <w:sz w:val="22"/>
          <w:szCs w:val="22"/>
          <w:lang w:val="en-CA"/>
        </w:rPr>
        <w:t xml:space="preserve">healthy and </w:t>
      </w:r>
      <w:r w:rsidR="006938BA" w:rsidRPr="00892196">
        <w:rPr>
          <w:rFonts w:ascii="Calibri" w:hAnsi="Calibri" w:cs="Calibri"/>
          <w:sz w:val="22"/>
          <w:szCs w:val="22"/>
          <w:lang w:val="en-CA"/>
        </w:rPr>
        <w:t>safe. The organization complies with all requirements for creating a healthy and safe workplace</w:t>
      </w:r>
      <w:r w:rsidR="00A93002" w:rsidRPr="00892196">
        <w:rPr>
          <w:rFonts w:ascii="Calibri" w:hAnsi="Calibri" w:cs="Calibri"/>
          <w:sz w:val="22"/>
          <w:szCs w:val="22"/>
          <w:lang w:val="en-CA"/>
        </w:rPr>
        <w:t>.</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Employees who have health and safety concerns or identify potential hazards should contact the </w:t>
      </w:r>
      <w:r w:rsidR="00A93002" w:rsidRPr="00EA08FF">
        <w:rPr>
          <w:rFonts w:ascii="Calibri" w:hAnsi="Calibri" w:cs="Calibri"/>
          <w:color w:val="01CCC5"/>
          <w:sz w:val="22"/>
          <w:szCs w:val="22"/>
          <w:lang w:val="en-CA"/>
        </w:rPr>
        <w:t>[</w:t>
      </w:r>
      <w:r w:rsidR="00EA08FF">
        <w:rPr>
          <w:rFonts w:ascii="Calibri" w:hAnsi="Calibri" w:cs="Calibri"/>
          <w:color w:val="01CCC5"/>
          <w:sz w:val="22"/>
          <w:szCs w:val="22"/>
          <w:lang w:val="en-CA"/>
        </w:rPr>
        <w:t>HR d</w:t>
      </w:r>
      <w:r w:rsidR="00A93002" w:rsidRPr="00EA08FF">
        <w:rPr>
          <w:rFonts w:ascii="Calibri" w:hAnsi="Calibri" w:cs="Calibri"/>
          <w:color w:val="01CCC5"/>
          <w:sz w:val="22"/>
          <w:szCs w:val="22"/>
          <w:lang w:val="en-CA"/>
        </w:rPr>
        <w:t>epartment</w:t>
      </w:r>
      <w:r w:rsidRPr="00EA08FF">
        <w:rPr>
          <w:rFonts w:ascii="Calibri" w:hAnsi="Calibri" w:cs="Calibri"/>
          <w:color w:val="01CCC5"/>
          <w:sz w:val="22"/>
          <w:szCs w:val="22"/>
          <w:lang w:val="en-CA"/>
        </w:rPr>
        <w:t>]</w:t>
      </w:r>
      <w:r w:rsidRPr="00892196">
        <w:rPr>
          <w:rFonts w:ascii="Calibri" w:hAnsi="Calibri" w:cs="Calibri"/>
          <w:sz w:val="22"/>
          <w:szCs w:val="22"/>
          <w:lang w:val="en-CA"/>
        </w:rPr>
        <w:t>.</w:t>
      </w:r>
    </w:p>
    <w:p w:rsidR="00942633" w:rsidRDefault="00A93002" w:rsidP="00892196">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C</w:t>
      </w:r>
      <w:r w:rsidR="006938BA" w:rsidRPr="00892196">
        <w:rPr>
          <w:rFonts w:ascii="Calibri" w:hAnsi="Calibri" w:cs="Calibri"/>
          <w:sz w:val="22"/>
          <w:szCs w:val="22"/>
          <w:lang w:val="en-CA"/>
        </w:rPr>
        <w:t>onsumption o</w:t>
      </w:r>
      <w:r w:rsidRPr="00892196">
        <w:rPr>
          <w:rFonts w:ascii="Calibri" w:hAnsi="Calibri" w:cs="Calibri"/>
          <w:sz w:val="22"/>
          <w:szCs w:val="22"/>
          <w:lang w:val="en-CA"/>
        </w:rPr>
        <w:t>f</w:t>
      </w:r>
      <w:r w:rsidR="006938BA" w:rsidRPr="00892196">
        <w:rPr>
          <w:rFonts w:ascii="Calibri" w:hAnsi="Calibri" w:cs="Calibri"/>
          <w:sz w:val="22"/>
          <w:szCs w:val="22"/>
          <w:lang w:val="en-CA"/>
        </w:rPr>
        <w:t xml:space="preserve"> illegal </w:t>
      </w:r>
      <w:r w:rsidRPr="00892196">
        <w:rPr>
          <w:rFonts w:ascii="Calibri" w:hAnsi="Calibri" w:cs="Calibri"/>
          <w:sz w:val="22"/>
          <w:szCs w:val="22"/>
          <w:lang w:val="en-CA"/>
        </w:rPr>
        <w:t xml:space="preserve">substances such as alcohol or </w:t>
      </w:r>
      <w:r w:rsidR="006938BA" w:rsidRPr="00892196">
        <w:rPr>
          <w:rFonts w:ascii="Calibri" w:hAnsi="Calibri" w:cs="Calibri"/>
          <w:sz w:val="22"/>
          <w:szCs w:val="22"/>
          <w:lang w:val="en-CA"/>
        </w:rPr>
        <w:t>drug</w:t>
      </w:r>
      <w:r w:rsidRPr="00892196">
        <w:rPr>
          <w:rFonts w:ascii="Calibri" w:hAnsi="Calibri" w:cs="Calibri"/>
          <w:sz w:val="22"/>
          <w:szCs w:val="22"/>
          <w:lang w:val="en-CA"/>
        </w:rPr>
        <w:t>s</w:t>
      </w:r>
      <w:r w:rsidR="006938BA" w:rsidRPr="00892196">
        <w:rPr>
          <w:rFonts w:ascii="Calibri" w:hAnsi="Calibri" w:cs="Calibri"/>
          <w:sz w:val="22"/>
          <w:szCs w:val="22"/>
          <w:lang w:val="en-CA"/>
        </w:rPr>
        <w:t xml:space="preserve"> is not permitted during work hours on the </w:t>
      </w:r>
      <w:r w:rsidRPr="00892196">
        <w:rPr>
          <w:rFonts w:ascii="Calibri" w:hAnsi="Calibri" w:cs="Calibri"/>
          <w:sz w:val="22"/>
          <w:szCs w:val="22"/>
          <w:lang w:val="en-CA"/>
        </w:rPr>
        <w:t>company premises or during work hours outside of the premises.</w:t>
      </w:r>
    </w:p>
    <w:p w:rsidR="006938BA" w:rsidRPr="00942633" w:rsidRDefault="006938BA" w:rsidP="00942633">
      <w:pPr>
        <w:pStyle w:val="Heading2"/>
        <w:spacing w:afterLines="60" w:after="144" w:line="276" w:lineRule="auto"/>
        <w:rPr>
          <w:rFonts w:ascii="Calibri" w:hAnsi="Calibri" w:cs="Calibri"/>
          <w:lang w:val="en-CA"/>
        </w:rPr>
      </w:pPr>
      <w:r w:rsidRPr="00942633">
        <w:rPr>
          <w:rFonts w:ascii="Calibri" w:hAnsi="Calibri" w:cs="Calibri"/>
          <w:lang w:val="en-CA"/>
        </w:rPr>
        <w:t>Smoke Free Environment</w:t>
      </w:r>
    </w:p>
    <w:p w:rsidR="006938BA" w:rsidRPr="00892196" w:rsidRDefault="00A93002"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Smoking inside the premises of </w:t>
      </w:r>
      <w:r w:rsidR="00EA08FF">
        <w:rPr>
          <w:rFonts w:ascii="Calibri" w:hAnsi="Calibri" w:cs="Calibri"/>
          <w:color w:val="01CCC5"/>
          <w:sz w:val="22"/>
          <w:szCs w:val="22"/>
          <w:lang w:val="en-CA"/>
        </w:rPr>
        <w:t>[Company name]</w:t>
      </w:r>
      <w:r w:rsidR="00EA08FF" w:rsidRPr="00EA08FF">
        <w:rPr>
          <w:rFonts w:ascii="Calibri" w:hAnsi="Calibri" w:cs="Calibri"/>
          <w:color w:val="01CCC5"/>
          <w:sz w:val="22"/>
          <w:szCs w:val="22"/>
          <w:lang w:val="en-CA"/>
        </w:rPr>
        <w:t xml:space="preserve"> </w:t>
      </w:r>
      <w:r w:rsidRPr="00892196">
        <w:rPr>
          <w:rFonts w:ascii="Calibri" w:hAnsi="Calibri" w:cs="Calibri"/>
          <w:sz w:val="22"/>
          <w:szCs w:val="22"/>
          <w:lang w:val="en-CA"/>
        </w:rPr>
        <w:t xml:space="preserve">is not permitted at any time. This includes company cars. Smoking is only allowed in its specific area or outside of the </w:t>
      </w:r>
      <w:r w:rsidR="00EA08FF">
        <w:rPr>
          <w:rFonts w:ascii="Calibri" w:hAnsi="Calibri" w:cs="Calibri"/>
          <w:color w:val="01CCC5"/>
          <w:sz w:val="22"/>
          <w:szCs w:val="22"/>
          <w:lang w:val="en-CA"/>
        </w:rPr>
        <w:t>[Company name]</w:t>
      </w:r>
      <w:r w:rsidR="00EA08FF" w:rsidRPr="00EA08FF">
        <w:rPr>
          <w:rFonts w:ascii="Calibri" w:hAnsi="Calibri" w:cs="Calibri"/>
          <w:color w:val="01CCC5"/>
          <w:sz w:val="22"/>
          <w:szCs w:val="22"/>
          <w:lang w:val="en-CA"/>
        </w:rPr>
        <w:t xml:space="preserve"> </w:t>
      </w:r>
      <w:r w:rsidRPr="00892196">
        <w:rPr>
          <w:rFonts w:ascii="Calibri" w:hAnsi="Calibri" w:cs="Calibri"/>
          <w:sz w:val="22"/>
          <w:szCs w:val="22"/>
          <w:lang w:val="en-CA"/>
        </w:rPr>
        <w:t>building.</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42" w:name="_Toc26109696"/>
      <w:r w:rsidRPr="00892196">
        <w:rPr>
          <w:rFonts w:ascii="Calibri" w:hAnsi="Calibri" w:cs="Calibri"/>
          <w:b/>
          <w:bCs/>
          <w:sz w:val="32"/>
          <w:szCs w:val="32"/>
          <w:lang w:val="en-CA"/>
        </w:rPr>
        <w:t>HARRASSMENT</w:t>
      </w:r>
      <w:bookmarkEnd w:id="42"/>
      <w:r w:rsidRPr="00892196">
        <w:rPr>
          <w:rFonts w:ascii="Calibri" w:hAnsi="Calibri" w:cs="Calibri"/>
          <w:b/>
          <w:bCs/>
          <w:sz w:val="32"/>
          <w:szCs w:val="32"/>
          <w:lang w:val="en-CA"/>
        </w:rPr>
        <w:t xml:space="preserve"> </w:t>
      </w:r>
    </w:p>
    <w:p w:rsidR="006938BA" w:rsidRPr="00892196" w:rsidRDefault="00EA08FF" w:rsidP="00EA08FF">
      <w:pPr>
        <w:pStyle w:val="StyleJustified"/>
        <w:spacing w:afterLines="60" w:after="144" w:line="276" w:lineRule="auto"/>
        <w:rPr>
          <w:rFonts w:ascii="Calibri" w:hAnsi="Calibri" w:cs="Calibri"/>
          <w:sz w:val="22"/>
          <w:szCs w:val="22"/>
          <w:lang w:val="en-CA"/>
        </w:rPr>
      </w:pPr>
      <w:r>
        <w:rPr>
          <w:rFonts w:ascii="Calibri" w:hAnsi="Calibri" w:cs="Calibri"/>
          <w:color w:val="01CCC5"/>
          <w:sz w:val="22"/>
          <w:szCs w:val="22"/>
          <w:lang w:val="en-CA"/>
        </w:rPr>
        <w:t>[Company name]</w:t>
      </w:r>
      <w:r w:rsidRPr="00EA08FF">
        <w:rPr>
          <w:rFonts w:ascii="Calibri" w:hAnsi="Calibri" w:cs="Calibri"/>
          <w:color w:val="01CCC5"/>
          <w:sz w:val="22"/>
          <w:szCs w:val="22"/>
          <w:lang w:val="en-CA"/>
        </w:rPr>
        <w:t xml:space="preserve"> </w:t>
      </w:r>
      <w:r w:rsidR="00A93002" w:rsidRPr="00892196">
        <w:rPr>
          <w:rFonts w:ascii="Calibri" w:hAnsi="Calibri" w:cs="Calibri"/>
          <w:sz w:val="22"/>
          <w:szCs w:val="22"/>
          <w:lang w:val="en-CA"/>
        </w:rPr>
        <w:t>works hard to create a</w:t>
      </w:r>
      <w:r w:rsidR="006938BA" w:rsidRPr="00892196">
        <w:rPr>
          <w:rFonts w:ascii="Calibri" w:hAnsi="Calibri" w:cs="Calibri"/>
          <w:sz w:val="22"/>
          <w:szCs w:val="22"/>
          <w:lang w:val="en-CA"/>
        </w:rPr>
        <w:t xml:space="preserve"> harassment-free e</w:t>
      </w:r>
      <w:r w:rsidR="00A93002" w:rsidRPr="00892196">
        <w:rPr>
          <w:rFonts w:ascii="Calibri" w:hAnsi="Calibri" w:cs="Calibri"/>
          <w:sz w:val="22"/>
          <w:szCs w:val="22"/>
          <w:lang w:val="en-CA"/>
        </w:rPr>
        <w:t>nvironment for its employees</w:t>
      </w:r>
      <w:r w:rsidR="00766B62"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Mutual respect, along with cooperation and understanding, must be the basis of interaction between </w:t>
      </w:r>
      <w:r w:rsidR="00A93002" w:rsidRPr="00892196">
        <w:rPr>
          <w:rFonts w:ascii="Calibri" w:hAnsi="Calibri" w:cs="Calibri"/>
          <w:sz w:val="22"/>
          <w:szCs w:val="22"/>
          <w:lang w:val="en-CA"/>
        </w:rPr>
        <w:t>all staff</w:t>
      </w:r>
      <w:r w:rsidR="006938BA" w:rsidRPr="00892196">
        <w:rPr>
          <w:rFonts w:ascii="Calibri" w:hAnsi="Calibri" w:cs="Calibri"/>
          <w:sz w:val="22"/>
          <w:szCs w:val="22"/>
          <w:lang w:val="en-CA"/>
        </w:rPr>
        <w:t xml:space="preserve">. </w:t>
      </w:r>
      <w:r>
        <w:rPr>
          <w:rFonts w:ascii="Calibri" w:hAnsi="Calibri" w:cs="Calibri"/>
          <w:color w:val="01CCC5"/>
          <w:sz w:val="22"/>
          <w:szCs w:val="22"/>
          <w:lang w:val="en-CA"/>
        </w:rPr>
        <w:t>[Company name]</w:t>
      </w:r>
      <w:r w:rsidRPr="00EA08FF">
        <w:rPr>
          <w:rFonts w:ascii="Calibri" w:hAnsi="Calibri" w:cs="Calibri"/>
          <w:color w:val="01CCC5"/>
          <w:sz w:val="22"/>
          <w:szCs w:val="22"/>
          <w:lang w:val="en-CA"/>
        </w:rPr>
        <w:t xml:space="preserve"> </w:t>
      </w:r>
      <w:r w:rsidR="006938BA" w:rsidRPr="00892196">
        <w:rPr>
          <w:rFonts w:ascii="Calibri" w:hAnsi="Calibri" w:cs="Calibri"/>
          <w:sz w:val="22"/>
          <w:szCs w:val="22"/>
          <w:lang w:val="en-CA"/>
        </w:rPr>
        <w:t xml:space="preserve">will neither tolerate nor condone behaviour that is likely to </w:t>
      </w:r>
      <w:r w:rsidR="00A93002" w:rsidRPr="00892196">
        <w:rPr>
          <w:rFonts w:ascii="Calibri" w:hAnsi="Calibri" w:cs="Calibri"/>
          <w:sz w:val="22"/>
          <w:szCs w:val="22"/>
          <w:lang w:val="en-CA"/>
        </w:rPr>
        <w:t>impact</w:t>
      </w:r>
      <w:r w:rsidR="006938BA" w:rsidRPr="00892196">
        <w:rPr>
          <w:rFonts w:ascii="Calibri" w:hAnsi="Calibri" w:cs="Calibri"/>
          <w:sz w:val="22"/>
          <w:szCs w:val="22"/>
          <w:lang w:val="en-CA"/>
        </w:rPr>
        <w:t xml:space="preserve"> the dignity or </w:t>
      </w:r>
      <w:r w:rsidR="00A93002" w:rsidRPr="00892196">
        <w:rPr>
          <w:rFonts w:ascii="Calibri" w:hAnsi="Calibri" w:cs="Calibri"/>
          <w:sz w:val="22"/>
          <w:szCs w:val="22"/>
          <w:lang w:val="en-CA"/>
        </w:rPr>
        <w:t xml:space="preserve">morale </w:t>
      </w:r>
      <w:r w:rsidR="006938BA" w:rsidRPr="00892196">
        <w:rPr>
          <w:rFonts w:ascii="Calibri" w:hAnsi="Calibri" w:cs="Calibri"/>
          <w:sz w:val="22"/>
          <w:szCs w:val="22"/>
          <w:lang w:val="en-CA"/>
        </w:rPr>
        <w:t xml:space="preserve">of an individual, or create an intimidating, </w:t>
      </w:r>
      <w:r w:rsidR="00A93002" w:rsidRPr="00892196">
        <w:rPr>
          <w:rFonts w:ascii="Calibri" w:hAnsi="Calibri" w:cs="Calibri"/>
          <w:sz w:val="22"/>
          <w:szCs w:val="22"/>
          <w:lang w:val="en-CA"/>
        </w:rPr>
        <w:t>aggressive</w:t>
      </w:r>
      <w:r w:rsidR="006938BA" w:rsidRPr="00892196">
        <w:rPr>
          <w:rFonts w:ascii="Calibri" w:hAnsi="Calibri" w:cs="Calibri"/>
          <w:sz w:val="22"/>
          <w:szCs w:val="22"/>
          <w:lang w:val="en-CA"/>
        </w:rPr>
        <w:t xml:space="preserve"> or offensive environment.</w:t>
      </w:r>
      <w:r w:rsidR="00A93002" w:rsidRPr="00892196">
        <w:rPr>
          <w:rFonts w:ascii="Calibri" w:hAnsi="Calibri" w:cs="Calibri"/>
          <w:sz w:val="22"/>
          <w:szCs w:val="22"/>
          <w:lang w:val="en-CA"/>
        </w:rPr>
        <w:t xml:space="preserve">  </w:t>
      </w:r>
    </w:p>
    <w:p w:rsidR="00D06643" w:rsidRPr="00892196" w:rsidRDefault="00D06643"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H</w:t>
      </w:r>
      <w:r w:rsidR="006938BA" w:rsidRPr="00892196">
        <w:rPr>
          <w:rFonts w:ascii="Calibri" w:hAnsi="Calibri" w:cs="Calibri"/>
          <w:sz w:val="22"/>
          <w:szCs w:val="22"/>
          <w:lang w:val="en-CA"/>
        </w:rPr>
        <w:t>arassment can be defined as</w:t>
      </w:r>
      <w:r w:rsidRPr="00892196">
        <w:rPr>
          <w:rFonts w:ascii="Calibri" w:hAnsi="Calibri" w:cs="Calibri"/>
          <w:sz w:val="22"/>
          <w:szCs w:val="22"/>
          <w:lang w:val="en-CA"/>
        </w:rPr>
        <w:t>:</w:t>
      </w:r>
      <w:r w:rsidR="006938BA" w:rsidRPr="00892196">
        <w:rPr>
          <w:rFonts w:ascii="Calibri" w:hAnsi="Calibri" w:cs="Calibri"/>
          <w:sz w:val="22"/>
          <w:szCs w:val="22"/>
          <w:lang w:val="en-CA"/>
        </w:rPr>
        <w:t xml:space="preserve"> </w:t>
      </w:r>
    </w:p>
    <w:p w:rsidR="006938BA" w:rsidRPr="00892196" w:rsidRDefault="00D06643" w:rsidP="006A6D1A">
      <w:pPr>
        <w:pStyle w:val="StyleJustified"/>
        <w:numPr>
          <w:ilvl w:val="0"/>
          <w:numId w:val="25"/>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A</w:t>
      </w:r>
      <w:r w:rsidR="006938BA" w:rsidRPr="00892196">
        <w:rPr>
          <w:rFonts w:ascii="Calibri" w:hAnsi="Calibri" w:cs="Calibri"/>
          <w:sz w:val="22"/>
          <w:szCs w:val="22"/>
          <w:lang w:val="en-CA"/>
        </w:rPr>
        <w:t xml:space="preserve">ny </w:t>
      </w:r>
      <w:r w:rsidR="006938BA" w:rsidRPr="00892196">
        <w:rPr>
          <w:rFonts w:ascii="Calibri" w:hAnsi="Calibri" w:cs="Calibri"/>
          <w:i/>
          <w:iCs/>
          <w:sz w:val="22"/>
          <w:szCs w:val="22"/>
          <w:lang w:val="en-CA"/>
        </w:rPr>
        <w:t>unwelcome action by any person</w:t>
      </w:r>
      <w:r w:rsidR="006938BA" w:rsidRPr="00892196">
        <w:rPr>
          <w:rFonts w:ascii="Calibri" w:hAnsi="Calibri" w:cs="Calibri"/>
          <w:sz w:val="22"/>
          <w:szCs w:val="22"/>
          <w:lang w:val="en-CA"/>
        </w:rPr>
        <w:t xml:space="preserve">, whether verbal or physical, on a single or repeated basis, which </w:t>
      </w:r>
      <w:r w:rsidRPr="00892196">
        <w:rPr>
          <w:rFonts w:ascii="Calibri" w:hAnsi="Calibri" w:cs="Calibri"/>
          <w:sz w:val="22"/>
          <w:szCs w:val="22"/>
          <w:lang w:val="en-CA"/>
        </w:rPr>
        <w:t xml:space="preserve">humiliates, </w:t>
      </w:r>
      <w:r w:rsidR="006938BA" w:rsidRPr="00892196">
        <w:rPr>
          <w:rFonts w:ascii="Calibri" w:hAnsi="Calibri" w:cs="Calibri"/>
          <w:sz w:val="22"/>
          <w:szCs w:val="22"/>
          <w:lang w:val="en-CA"/>
        </w:rPr>
        <w:t>degrades</w:t>
      </w:r>
      <w:r w:rsidRPr="00892196">
        <w:rPr>
          <w:rFonts w:ascii="Calibri" w:hAnsi="Calibri" w:cs="Calibri"/>
          <w:sz w:val="22"/>
          <w:szCs w:val="22"/>
          <w:lang w:val="en-CA"/>
        </w:rPr>
        <w:t xml:space="preserve"> or makes the other person feel uncomfortable</w:t>
      </w:r>
      <w:r w:rsidR="006938BA" w:rsidRPr="00892196">
        <w:rPr>
          <w:rFonts w:ascii="Calibri" w:hAnsi="Calibri" w:cs="Calibri"/>
          <w:sz w:val="22"/>
          <w:szCs w:val="22"/>
          <w:lang w:val="en-CA"/>
        </w:rPr>
        <w:t xml:space="preserve">. </w:t>
      </w:r>
      <w:r w:rsidR="00766B62" w:rsidRPr="00892196">
        <w:rPr>
          <w:rFonts w:ascii="Calibri" w:hAnsi="Calibri" w:cs="Calibri"/>
          <w:sz w:val="22"/>
          <w:szCs w:val="22"/>
          <w:lang w:val="en-CA"/>
        </w:rPr>
        <w:t>“Unwelcome”</w:t>
      </w:r>
      <w:r w:rsidR="006938BA" w:rsidRPr="00892196">
        <w:rPr>
          <w:rFonts w:ascii="Calibri" w:hAnsi="Calibri" w:cs="Calibri"/>
          <w:sz w:val="22"/>
          <w:szCs w:val="22"/>
          <w:lang w:val="en-CA"/>
        </w:rPr>
        <w:t>, refers to any action which the harasser knows or ought to reasonably know is not desired by the victim of the harassment.</w:t>
      </w:r>
      <w:r w:rsidRPr="00892196">
        <w:rPr>
          <w:rFonts w:ascii="Calibri" w:hAnsi="Calibri" w:cs="Calibri"/>
          <w:sz w:val="22"/>
          <w:szCs w:val="22"/>
          <w:lang w:val="en-CA"/>
        </w:rPr>
        <w:t xml:space="preserve"> </w:t>
      </w:r>
    </w:p>
    <w:p w:rsidR="006938BA" w:rsidRPr="00892196" w:rsidRDefault="00D06643" w:rsidP="006A6D1A">
      <w:pPr>
        <w:pStyle w:val="StyleJustified"/>
        <w:numPr>
          <w:ilvl w:val="0"/>
          <w:numId w:val="25"/>
        </w:numPr>
        <w:spacing w:afterLines="60" w:after="144" w:line="276" w:lineRule="auto"/>
        <w:rPr>
          <w:rFonts w:ascii="Calibri" w:hAnsi="Calibri" w:cs="Calibri"/>
          <w:sz w:val="22"/>
          <w:szCs w:val="22"/>
          <w:lang w:val="en-CA"/>
        </w:rPr>
      </w:pPr>
      <w:r w:rsidRPr="00892196">
        <w:rPr>
          <w:rFonts w:ascii="Calibri" w:hAnsi="Calibri" w:cs="Calibri"/>
          <w:i/>
          <w:iCs/>
          <w:sz w:val="22"/>
          <w:szCs w:val="22"/>
          <w:lang w:val="en-CA"/>
        </w:rPr>
        <w:lastRenderedPageBreak/>
        <w:t>R</w:t>
      </w:r>
      <w:r w:rsidR="006938BA" w:rsidRPr="00892196">
        <w:rPr>
          <w:rFonts w:ascii="Calibri" w:hAnsi="Calibri" w:cs="Calibri"/>
          <w:i/>
          <w:iCs/>
          <w:sz w:val="22"/>
          <w:szCs w:val="22"/>
          <w:lang w:val="en-CA"/>
        </w:rPr>
        <w:t>acial harassment</w:t>
      </w:r>
      <w:r w:rsidR="006938BA" w:rsidRPr="00892196">
        <w:rPr>
          <w:rFonts w:ascii="Calibri" w:hAnsi="Calibri" w:cs="Calibri"/>
          <w:sz w:val="22"/>
          <w:szCs w:val="22"/>
          <w:lang w:val="en-CA"/>
        </w:rPr>
        <w:t xml:space="preserve"> is defined as any unwelcome comments, racist statements, slurs, jokes, literature or pictures and posters which may i</w:t>
      </w:r>
      <w:r w:rsidRPr="00892196">
        <w:rPr>
          <w:rFonts w:ascii="Calibri" w:hAnsi="Calibri" w:cs="Calibri"/>
          <w:sz w:val="22"/>
          <w:szCs w:val="22"/>
          <w:lang w:val="en-CA"/>
        </w:rPr>
        <w:t xml:space="preserve">ntentionally or unintentionally </w:t>
      </w:r>
      <w:r w:rsidR="006938BA" w:rsidRPr="00892196">
        <w:rPr>
          <w:rFonts w:ascii="Calibri" w:hAnsi="Calibri" w:cs="Calibri"/>
          <w:sz w:val="22"/>
          <w:szCs w:val="22"/>
          <w:lang w:val="en-CA"/>
        </w:rPr>
        <w:t>offend another person.</w:t>
      </w:r>
    </w:p>
    <w:p w:rsidR="006938BA" w:rsidRPr="00892196" w:rsidRDefault="006938BA" w:rsidP="006A6D1A">
      <w:pPr>
        <w:pStyle w:val="StyleJustified"/>
        <w:numPr>
          <w:ilvl w:val="0"/>
          <w:numId w:val="25"/>
        </w:numPr>
        <w:spacing w:afterLines="60" w:after="144" w:line="276" w:lineRule="auto"/>
        <w:rPr>
          <w:rFonts w:ascii="Calibri" w:hAnsi="Calibri" w:cs="Calibri"/>
          <w:sz w:val="22"/>
          <w:szCs w:val="22"/>
          <w:lang w:val="en-CA"/>
        </w:rPr>
      </w:pPr>
      <w:r w:rsidRPr="00892196">
        <w:rPr>
          <w:rFonts w:ascii="Calibri" w:hAnsi="Calibri" w:cs="Calibri"/>
          <w:i/>
          <w:iCs/>
          <w:sz w:val="22"/>
          <w:szCs w:val="22"/>
          <w:lang w:val="en-CA"/>
        </w:rPr>
        <w:t>Sexual harassment</w:t>
      </w:r>
      <w:r w:rsidRPr="00892196">
        <w:rPr>
          <w:rFonts w:ascii="Calibri" w:hAnsi="Calibri" w:cs="Calibri"/>
          <w:sz w:val="22"/>
          <w:szCs w:val="22"/>
          <w:lang w:val="en-CA"/>
        </w:rPr>
        <w:t xml:space="preserve"> is any unwanted attention of a sexual nature such as remarks about appearance or personal life, offensive written or visual actions like pictures, </w:t>
      </w:r>
      <w:r w:rsidR="00D06643" w:rsidRPr="00892196">
        <w:rPr>
          <w:rFonts w:ascii="Calibri" w:hAnsi="Calibri" w:cs="Calibri"/>
          <w:sz w:val="22"/>
          <w:szCs w:val="22"/>
          <w:lang w:val="en-CA"/>
        </w:rPr>
        <w:t>physical contact of any kind</w:t>
      </w:r>
      <w:r w:rsidRPr="00892196">
        <w:rPr>
          <w:rFonts w:ascii="Calibri" w:hAnsi="Calibri" w:cs="Calibri"/>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43" w:name="_Toc26109697"/>
      <w:r w:rsidRPr="00892196">
        <w:rPr>
          <w:rFonts w:ascii="Calibri" w:hAnsi="Calibri" w:cs="Calibri"/>
          <w:b/>
          <w:bCs/>
          <w:sz w:val="32"/>
          <w:szCs w:val="32"/>
          <w:lang w:val="en-CA"/>
        </w:rPr>
        <w:t>WORKPLACE VIOLENCE</w:t>
      </w:r>
      <w:bookmarkEnd w:id="43"/>
    </w:p>
    <w:p w:rsidR="00D06643"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Workplace violence can be defined as a </w:t>
      </w:r>
      <w:r w:rsidRPr="00892196">
        <w:rPr>
          <w:rFonts w:ascii="Calibri" w:hAnsi="Calibri" w:cs="Calibri"/>
          <w:sz w:val="22"/>
          <w:szCs w:val="22"/>
          <w:u w:val="single"/>
          <w:lang w:val="en-CA"/>
        </w:rPr>
        <w:t>threat</w:t>
      </w:r>
      <w:r w:rsidRPr="00892196">
        <w:rPr>
          <w:rFonts w:ascii="Calibri" w:hAnsi="Calibri" w:cs="Calibri"/>
          <w:sz w:val="22"/>
          <w:szCs w:val="22"/>
          <w:lang w:val="en-CA"/>
        </w:rPr>
        <w:t xml:space="preserve"> or an </w:t>
      </w:r>
      <w:r w:rsidRPr="00892196">
        <w:rPr>
          <w:rFonts w:ascii="Calibri" w:hAnsi="Calibri" w:cs="Calibri"/>
          <w:sz w:val="22"/>
          <w:szCs w:val="22"/>
          <w:u w:val="single"/>
          <w:lang w:val="en-CA"/>
        </w:rPr>
        <w:t>act</w:t>
      </w:r>
      <w:r w:rsidRPr="00892196">
        <w:rPr>
          <w:rFonts w:ascii="Calibri" w:hAnsi="Calibri" w:cs="Calibri"/>
          <w:sz w:val="22"/>
          <w:szCs w:val="22"/>
          <w:lang w:val="en-CA"/>
        </w:rPr>
        <w:t xml:space="preserve"> of aggression resulting in physical or psychological damage, p</w:t>
      </w:r>
      <w:r w:rsidR="00D06643" w:rsidRPr="00892196">
        <w:rPr>
          <w:rFonts w:ascii="Calibri" w:hAnsi="Calibri" w:cs="Calibri"/>
          <w:sz w:val="22"/>
          <w:szCs w:val="22"/>
          <w:lang w:val="en-CA"/>
        </w:rPr>
        <w:t>ain or injury to another employee</w:t>
      </w:r>
      <w:r w:rsidRPr="00892196">
        <w:rPr>
          <w:rFonts w:ascii="Calibri" w:hAnsi="Calibri" w:cs="Calibri"/>
          <w:sz w:val="22"/>
          <w:szCs w:val="22"/>
          <w:lang w:val="en-CA"/>
        </w:rPr>
        <w:t xml:space="preserve">, </w:t>
      </w:r>
      <w:r w:rsidR="00D06643" w:rsidRPr="00892196">
        <w:rPr>
          <w:rFonts w:ascii="Calibri" w:hAnsi="Calibri" w:cs="Calibri"/>
          <w:sz w:val="22"/>
          <w:szCs w:val="22"/>
          <w:lang w:val="en-CA"/>
        </w:rPr>
        <w:t>during or relevant to</w:t>
      </w:r>
      <w:r w:rsidRPr="00892196">
        <w:rPr>
          <w:rFonts w:ascii="Calibri" w:hAnsi="Calibri" w:cs="Calibri"/>
          <w:sz w:val="22"/>
          <w:szCs w:val="22"/>
          <w:lang w:val="en-CA"/>
        </w:rPr>
        <w:t xml:space="preserve"> the course of work.  </w:t>
      </w:r>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Further to the definition of violence, is the definition of </w:t>
      </w:r>
      <w:r w:rsidRPr="00892196">
        <w:rPr>
          <w:rFonts w:ascii="Calibri" w:hAnsi="Calibri" w:cs="Calibri"/>
          <w:sz w:val="22"/>
          <w:szCs w:val="22"/>
          <w:u w:val="single"/>
          <w:lang w:val="en-CA"/>
        </w:rPr>
        <w:t>abuse</w:t>
      </w:r>
      <w:r w:rsidR="00766B62" w:rsidRPr="00892196">
        <w:rPr>
          <w:rFonts w:ascii="Calibri" w:hAnsi="Calibri" w:cs="Calibri"/>
          <w:sz w:val="22"/>
          <w:szCs w:val="22"/>
          <w:lang w:val="en-CA"/>
        </w:rPr>
        <w:t xml:space="preserve">. </w:t>
      </w:r>
      <w:r w:rsidRPr="00892196">
        <w:rPr>
          <w:rFonts w:ascii="Calibri" w:hAnsi="Calibri" w:cs="Calibri"/>
          <w:sz w:val="22"/>
          <w:szCs w:val="22"/>
          <w:lang w:val="en-CA"/>
        </w:rPr>
        <w:t>Abuse can be verbal, psychological or sexual in nature. Verbal abuse is the</w:t>
      </w:r>
      <w:r w:rsidR="00D06643" w:rsidRPr="00892196">
        <w:rPr>
          <w:rFonts w:ascii="Calibri" w:hAnsi="Calibri" w:cs="Calibri"/>
          <w:sz w:val="22"/>
          <w:szCs w:val="22"/>
          <w:lang w:val="en-CA"/>
        </w:rPr>
        <w:t xml:space="preserve"> act of</w:t>
      </w:r>
      <w:r w:rsidRPr="00892196">
        <w:rPr>
          <w:rFonts w:ascii="Calibri" w:hAnsi="Calibri" w:cs="Calibri"/>
          <w:sz w:val="22"/>
          <w:szCs w:val="22"/>
          <w:lang w:val="en-CA"/>
        </w:rPr>
        <w:t xml:space="preserve"> us</w:t>
      </w:r>
      <w:r w:rsidR="00D06643" w:rsidRPr="00892196">
        <w:rPr>
          <w:rFonts w:ascii="Calibri" w:hAnsi="Calibri" w:cs="Calibri"/>
          <w:sz w:val="22"/>
          <w:szCs w:val="22"/>
          <w:lang w:val="en-CA"/>
        </w:rPr>
        <w:t>ing</w:t>
      </w:r>
      <w:r w:rsidRPr="00892196">
        <w:rPr>
          <w:rFonts w:ascii="Calibri" w:hAnsi="Calibri" w:cs="Calibri"/>
          <w:sz w:val="22"/>
          <w:szCs w:val="22"/>
          <w:lang w:val="en-CA"/>
        </w:rPr>
        <w:t xml:space="preserve"> unwelcome, embarrassing, offensive, threatening or degrading comments.  Psychological abuse is an act which provokes fear or diminishes a pe</w:t>
      </w:r>
      <w:r w:rsidR="00766B62" w:rsidRPr="00892196">
        <w:rPr>
          <w:rFonts w:ascii="Calibri" w:hAnsi="Calibri" w:cs="Calibri"/>
          <w:sz w:val="22"/>
          <w:szCs w:val="22"/>
          <w:lang w:val="en-CA"/>
        </w:rPr>
        <w:t xml:space="preserve">rson’s dignity or self-esteem. </w:t>
      </w:r>
      <w:r w:rsidRPr="00892196">
        <w:rPr>
          <w:rFonts w:ascii="Calibri" w:hAnsi="Calibri" w:cs="Calibri"/>
          <w:sz w:val="22"/>
          <w:szCs w:val="22"/>
          <w:lang w:val="en-CA"/>
        </w:rPr>
        <w:t>Finally, sexual abuse is any unwelcome verbal or physical advance or sexually explicit statement.</w:t>
      </w:r>
    </w:p>
    <w:p w:rsidR="006938BA" w:rsidRPr="00892196" w:rsidRDefault="00EA08FF" w:rsidP="00EA08FF">
      <w:pPr>
        <w:pStyle w:val="StyleJustified"/>
        <w:spacing w:afterLines="60" w:after="144" w:line="276" w:lineRule="auto"/>
        <w:rPr>
          <w:rFonts w:ascii="Calibri" w:hAnsi="Calibri" w:cs="Calibri"/>
          <w:sz w:val="22"/>
          <w:szCs w:val="22"/>
          <w:lang w:val="en-CA"/>
        </w:rPr>
      </w:pPr>
      <w:r>
        <w:rPr>
          <w:rFonts w:ascii="Calibri" w:hAnsi="Calibri" w:cs="Calibri"/>
          <w:color w:val="01CCC5"/>
          <w:sz w:val="22"/>
          <w:szCs w:val="22"/>
          <w:lang w:val="en-CA"/>
        </w:rPr>
        <w:t>[Company name]</w:t>
      </w:r>
      <w:r w:rsidRPr="00EA08FF">
        <w:rPr>
          <w:rFonts w:ascii="Calibri" w:hAnsi="Calibri" w:cs="Calibri"/>
          <w:color w:val="01CCC5"/>
          <w:sz w:val="22"/>
          <w:szCs w:val="22"/>
          <w:lang w:val="en-CA"/>
        </w:rPr>
        <w:t xml:space="preserve"> </w:t>
      </w:r>
      <w:r w:rsidR="006938BA" w:rsidRPr="00892196">
        <w:rPr>
          <w:rFonts w:ascii="Calibri" w:hAnsi="Calibri" w:cs="Calibri"/>
          <w:sz w:val="22"/>
          <w:szCs w:val="22"/>
          <w:lang w:val="en-CA"/>
        </w:rPr>
        <w:t xml:space="preserve">has a zero tolerance </w:t>
      </w:r>
      <w:r w:rsidR="00D06643" w:rsidRPr="00892196">
        <w:rPr>
          <w:rFonts w:ascii="Calibri" w:hAnsi="Calibri" w:cs="Calibri"/>
          <w:sz w:val="22"/>
          <w:szCs w:val="22"/>
          <w:lang w:val="en-CA"/>
        </w:rPr>
        <w:t>policy</w:t>
      </w:r>
      <w:r w:rsidR="006938BA" w:rsidRPr="00892196">
        <w:rPr>
          <w:rFonts w:ascii="Calibri" w:hAnsi="Calibri" w:cs="Calibri"/>
          <w:sz w:val="22"/>
          <w:szCs w:val="22"/>
          <w:lang w:val="en-CA"/>
        </w:rPr>
        <w:t xml:space="preserve"> with regards to harassment and violence.  Employees engaging in either harassing or violent activities will be subject to discipline, which may include</w:t>
      </w:r>
      <w:r w:rsidR="00D06643" w:rsidRPr="00892196">
        <w:rPr>
          <w:rFonts w:ascii="Calibri" w:hAnsi="Calibri" w:cs="Calibri"/>
          <w:sz w:val="22"/>
          <w:szCs w:val="22"/>
          <w:lang w:val="en-CA"/>
        </w:rPr>
        <w:t xml:space="preserve"> immediate</w:t>
      </w:r>
      <w:r w:rsidR="006938BA" w:rsidRPr="00892196">
        <w:rPr>
          <w:rFonts w:ascii="Calibri" w:hAnsi="Calibri" w:cs="Calibri"/>
          <w:sz w:val="22"/>
          <w:szCs w:val="22"/>
          <w:lang w:val="en-CA"/>
        </w:rPr>
        <w:t xml:space="preserve"> termination of employment, removal from Boards or committees and possibly criminal charges.</w:t>
      </w:r>
      <w:r w:rsidR="00D06643" w:rsidRPr="00892196">
        <w:rPr>
          <w:rFonts w:ascii="Calibri" w:hAnsi="Calibri" w:cs="Calibri"/>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32"/>
          <w:szCs w:val="32"/>
        </w:rPr>
      </w:pPr>
      <w:bookmarkStart w:id="44" w:name="_Toc26109698"/>
      <w:r w:rsidRPr="00892196">
        <w:rPr>
          <w:rFonts w:ascii="Calibri" w:hAnsi="Calibri" w:cs="Calibri"/>
          <w:b/>
          <w:bCs/>
          <w:sz w:val="32"/>
          <w:szCs w:val="32"/>
        </w:rPr>
        <w:t>DISPUTE RESOLUTION</w:t>
      </w:r>
      <w:bookmarkEnd w:id="44"/>
    </w:p>
    <w:p w:rsidR="006938BA" w:rsidRPr="00892196" w:rsidRDefault="006938BA" w:rsidP="00EA08FF">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Regrettably, conflict can occur in any working </w:t>
      </w:r>
      <w:r w:rsidR="00D06643" w:rsidRPr="00892196">
        <w:rPr>
          <w:rFonts w:ascii="Calibri" w:hAnsi="Calibri" w:cs="Calibri"/>
          <w:sz w:val="22"/>
          <w:szCs w:val="22"/>
          <w:lang w:val="en-CA"/>
        </w:rPr>
        <w:t>place</w:t>
      </w:r>
      <w:r w:rsidR="00766B62" w:rsidRPr="00892196">
        <w:rPr>
          <w:rFonts w:ascii="Calibri" w:hAnsi="Calibri" w:cs="Calibri"/>
          <w:sz w:val="22"/>
          <w:szCs w:val="22"/>
          <w:lang w:val="en-CA"/>
        </w:rPr>
        <w:t xml:space="preserve">. </w:t>
      </w:r>
      <w:r w:rsidRPr="00892196">
        <w:rPr>
          <w:rFonts w:ascii="Calibri" w:hAnsi="Calibri" w:cs="Calibri"/>
          <w:sz w:val="22"/>
          <w:szCs w:val="22"/>
          <w:lang w:val="en-CA"/>
        </w:rPr>
        <w:t xml:space="preserve">In an effort to resolve conflict in an </w:t>
      </w:r>
      <w:r w:rsidR="00D06643" w:rsidRPr="00892196">
        <w:rPr>
          <w:rFonts w:ascii="Calibri" w:hAnsi="Calibri" w:cs="Calibri"/>
          <w:sz w:val="22"/>
          <w:szCs w:val="22"/>
          <w:lang w:val="en-CA"/>
        </w:rPr>
        <w:t>fast</w:t>
      </w:r>
      <w:r w:rsidRPr="00892196">
        <w:rPr>
          <w:rFonts w:ascii="Calibri" w:hAnsi="Calibri" w:cs="Calibri"/>
          <w:sz w:val="22"/>
          <w:szCs w:val="22"/>
          <w:lang w:val="en-CA"/>
        </w:rPr>
        <w:t xml:space="preserve">, yet fair manner, </w:t>
      </w:r>
      <w:r w:rsidR="00EA08FF">
        <w:rPr>
          <w:rFonts w:ascii="Calibri" w:hAnsi="Calibri" w:cs="Calibri"/>
          <w:color w:val="01CCC5"/>
          <w:sz w:val="22"/>
          <w:szCs w:val="22"/>
          <w:lang w:val="en-CA"/>
        </w:rPr>
        <w:t>[Company name]</w:t>
      </w:r>
      <w:r w:rsidR="00EA08FF" w:rsidRPr="00EA08FF">
        <w:rPr>
          <w:rFonts w:ascii="Calibri" w:hAnsi="Calibri" w:cs="Calibri"/>
          <w:color w:val="01CCC5"/>
          <w:sz w:val="22"/>
          <w:szCs w:val="22"/>
          <w:lang w:val="en-CA"/>
        </w:rPr>
        <w:t xml:space="preserve"> </w:t>
      </w:r>
      <w:r w:rsidRPr="00892196">
        <w:rPr>
          <w:rFonts w:ascii="Calibri" w:hAnsi="Calibri" w:cs="Calibri"/>
          <w:sz w:val="22"/>
          <w:szCs w:val="22"/>
          <w:lang w:val="en-CA"/>
        </w:rPr>
        <w:t>recommends the following process for</w:t>
      </w:r>
      <w:r w:rsidR="00766B62" w:rsidRPr="00892196">
        <w:rPr>
          <w:rFonts w:ascii="Calibri" w:hAnsi="Calibri" w:cs="Calibri"/>
          <w:sz w:val="22"/>
          <w:szCs w:val="22"/>
          <w:lang w:val="en-CA"/>
        </w:rPr>
        <w:t xml:space="preserve"> conflict or dispute resolution:</w:t>
      </w:r>
    </w:p>
    <w:p w:rsidR="006938BA" w:rsidRPr="00892196" w:rsidRDefault="006938BA" w:rsidP="006A6D1A">
      <w:pPr>
        <w:pStyle w:val="StyleJustified"/>
        <w:numPr>
          <w:ilvl w:val="0"/>
          <w:numId w:val="20"/>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Speak to the person yo</w:t>
      </w:r>
      <w:r w:rsidR="00444B68" w:rsidRPr="00892196">
        <w:rPr>
          <w:rFonts w:ascii="Calibri" w:hAnsi="Calibri" w:cs="Calibri"/>
          <w:sz w:val="22"/>
          <w:szCs w:val="22"/>
          <w:lang w:val="en-CA"/>
        </w:rPr>
        <w:t xml:space="preserve">u are having the dispute with. </w:t>
      </w:r>
      <w:r w:rsidRPr="00892196">
        <w:rPr>
          <w:rFonts w:ascii="Calibri" w:hAnsi="Calibri" w:cs="Calibri"/>
          <w:sz w:val="22"/>
          <w:szCs w:val="22"/>
          <w:lang w:val="en-CA"/>
        </w:rPr>
        <w:t>Many times disputes arise due to miscommunications.</w:t>
      </w:r>
    </w:p>
    <w:p w:rsidR="006938BA" w:rsidRPr="00892196" w:rsidRDefault="006938BA" w:rsidP="006A6D1A">
      <w:pPr>
        <w:pStyle w:val="StyleJustified"/>
        <w:numPr>
          <w:ilvl w:val="0"/>
          <w:numId w:val="20"/>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If speaking to the individual does not </w:t>
      </w:r>
      <w:r w:rsidR="00D06643" w:rsidRPr="00892196">
        <w:rPr>
          <w:rFonts w:ascii="Calibri" w:hAnsi="Calibri" w:cs="Calibri"/>
          <w:sz w:val="22"/>
          <w:szCs w:val="22"/>
          <w:lang w:val="en-CA"/>
        </w:rPr>
        <w:t>resolve the matter</w:t>
      </w:r>
      <w:r w:rsidRPr="00892196">
        <w:rPr>
          <w:rFonts w:ascii="Calibri" w:hAnsi="Calibri" w:cs="Calibri"/>
          <w:sz w:val="22"/>
          <w:szCs w:val="22"/>
          <w:lang w:val="en-CA"/>
        </w:rPr>
        <w:t xml:space="preserve">, speak to the </w:t>
      </w:r>
      <w:r w:rsidR="00D06643" w:rsidRPr="00EA08FF">
        <w:rPr>
          <w:rFonts w:ascii="Calibri" w:hAnsi="Calibri" w:cs="Calibri"/>
          <w:color w:val="01CCC5"/>
          <w:sz w:val="22"/>
          <w:szCs w:val="22"/>
          <w:lang w:val="en-CA"/>
        </w:rPr>
        <w:t xml:space="preserve">[Head of HR]. </w:t>
      </w:r>
      <w:r w:rsidRPr="00892196">
        <w:rPr>
          <w:rFonts w:ascii="Calibri" w:hAnsi="Calibri" w:cs="Calibri"/>
          <w:sz w:val="22"/>
          <w:szCs w:val="22"/>
          <w:lang w:val="en-CA"/>
        </w:rPr>
        <w:t xml:space="preserve">The </w:t>
      </w:r>
      <w:r w:rsidR="00D06643" w:rsidRPr="00EA08FF">
        <w:rPr>
          <w:rFonts w:ascii="Calibri" w:hAnsi="Calibri" w:cs="Calibri"/>
          <w:color w:val="01CCC5"/>
          <w:sz w:val="22"/>
          <w:szCs w:val="22"/>
          <w:lang w:val="en-CA"/>
        </w:rPr>
        <w:t>[Head of HR]</w:t>
      </w:r>
      <w:r w:rsidR="00D06643" w:rsidRPr="00892196">
        <w:rPr>
          <w:rFonts w:ascii="Calibri" w:hAnsi="Calibri" w:cs="Calibri"/>
          <w:sz w:val="22"/>
          <w:szCs w:val="22"/>
          <w:lang w:val="en-CA"/>
        </w:rPr>
        <w:t xml:space="preserve"> </w:t>
      </w:r>
      <w:r w:rsidRPr="00892196">
        <w:rPr>
          <w:rFonts w:ascii="Calibri" w:hAnsi="Calibri" w:cs="Calibri"/>
          <w:sz w:val="22"/>
          <w:szCs w:val="22"/>
          <w:lang w:val="en-CA"/>
        </w:rPr>
        <w:t>will arrange a meeting between those involved in the dispu</w:t>
      </w:r>
      <w:r w:rsidR="00D06643" w:rsidRPr="00892196">
        <w:rPr>
          <w:rFonts w:ascii="Calibri" w:hAnsi="Calibri" w:cs="Calibri"/>
          <w:sz w:val="22"/>
          <w:szCs w:val="22"/>
          <w:lang w:val="en-CA"/>
        </w:rPr>
        <w:t>te, to determine a resolution.</w:t>
      </w:r>
    </w:p>
    <w:p w:rsidR="006938BA" w:rsidRPr="00892196" w:rsidRDefault="006938BA" w:rsidP="006A6D1A">
      <w:pPr>
        <w:pStyle w:val="StyleJustified"/>
        <w:numPr>
          <w:ilvl w:val="0"/>
          <w:numId w:val="20"/>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If the </w:t>
      </w:r>
      <w:r w:rsidR="00D06643" w:rsidRPr="00EA08FF">
        <w:rPr>
          <w:rFonts w:ascii="Calibri" w:hAnsi="Calibri" w:cs="Calibri"/>
          <w:color w:val="01CCC5"/>
          <w:sz w:val="22"/>
          <w:szCs w:val="22"/>
          <w:lang w:val="en-CA"/>
        </w:rPr>
        <w:t>[Head of HR]</w:t>
      </w:r>
      <w:r w:rsidR="006A6D1A" w:rsidRPr="00EA08FF">
        <w:rPr>
          <w:rFonts w:ascii="Calibri" w:hAnsi="Calibri" w:cs="Calibri"/>
          <w:color w:val="01CCC5"/>
          <w:sz w:val="22"/>
          <w:szCs w:val="22"/>
          <w:lang w:val="en-CA"/>
        </w:rPr>
        <w:t xml:space="preserve"> </w:t>
      </w:r>
      <w:r w:rsidRPr="00892196">
        <w:rPr>
          <w:rFonts w:ascii="Calibri" w:hAnsi="Calibri" w:cs="Calibri"/>
          <w:sz w:val="22"/>
          <w:szCs w:val="22"/>
          <w:lang w:val="en-CA"/>
        </w:rPr>
        <w:t>is unable to resolve a workplace dispute, the parties may be referred to mediat</w:t>
      </w:r>
      <w:r w:rsidR="00D06643" w:rsidRPr="00892196">
        <w:rPr>
          <w:rFonts w:ascii="Calibri" w:hAnsi="Calibri" w:cs="Calibri"/>
          <w:sz w:val="22"/>
          <w:szCs w:val="22"/>
          <w:lang w:val="en-CA"/>
        </w:rPr>
        <w:t xml:space="preserve">ion by an outside third party. </w:t>
      </w:r>
      <w:r w:rsidRPr="00892196">
        <w:rPr>
          <w:rFonts w:ascii="Calibri" w:hAnsi="Calibri" w:cs="Calibri"/>
          <w:sz w:val="22"/>
          <w:szCs w:val="22"/>
          <w:lang w:val="en-CA"/>
        </w:rPr>
        <w:t xml:space="preserve">The resolution of the mediator is binding on both parties of the dispute.  </w:t>
      </w:r>
      <w:r w:rsidR="00D06643" w:rsidRPr="00892196">
        <w:rPr>
          <w:rFonts w:ascii="Calibri" w:hAnsi="Calibri" w:cs="Calibri"/>
          <w:sz w:val="22"/>
          <w:szCs w:val="22"/>
          <w:lang w:val="en-CA"/>
        </w:rPr>
        <w:t xml:space="preserve">  </w:t>
      </w:r>
    </w:p>
    <w:sectPr w:rsidR="006938BA" w:rsidRPr="00892196" w:rsidSect="00892196">
      <w:headerReference w:type="even" r:id="rId9"/>
      <w:headerReference w:type="default" r:id="rId10"/>
      <w:footerReference w:type="default" r:id="rId11"/>
      <w:headerReference w:type="first" r:id="rId12"/>
      <w:footerReference w:type="first" r:id="rId13"/>
      <w:pgSz w:w="12240" w:h="15840"/>
      <w:pgMar w:top="1440" w:right="1440" w:bottom="1440" w:left="1440"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5E" w:rsidRDefault="0016695E">
      <w:r>
        <w:separator/>
      </w:r>
    </w:p>
  </w:endnote>
  <w:endnote w:type="continuationSeparator" w:id="0">
    <w:p w:rsidR="0016695E" w:rsidRDefault="0016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05902"/>
      <w:docPartObj>
        <w:docPartGallery w:val="Page Numbers (Bottom of Page)"/>
        <w:docPartUnique/>
      </w:docPartObj>
    </w:sdtPr>
    <w:sdtEndPr>
      <w:rPr>
        <w:rFonts w:ascii="Tahoma" w:hAnsi="Tahoma" w:cs="Tahoma"/>
        <w:noProof/>
        <w:sz w:val="16"/>
        <w:szCs w:val="16"/>
      </w:rPr>
    </w:sdtEndPr>
    <w:sdtContent>
      <w:p w:rsidR="00573F87" w:rsidRDefault="00573F87" w:rsidP="00892196">
        <w:pPr>
          <w:pStyle w:val="Footer"/>
          <w:tabs>
            <w:tab w:val="clear" w:pos="8640"/>
          </w:tabs>
        </w:pPr>
        <w:r w:rsidRPr="000C5132">
          <w:rPr>
            <w:rFonts w:ascii="Open Sans" w:hAnsi="Open Sans" w:cs="Open Sans"/>
            <w:noProof/>
            <w:sz w:val="16"/>
            <w:szCs w:val="16"/>
          </w:rPr>
          <w:drawing>
            <wp:anchor distT="0" distB="0" distL="114300" distR="114300" simplePos="0" relativeHeight="251670528" behindDoc="1" locked="0" layoutInCell="1" allowOverlap="1" wp14:anchorId="6EEA61DA" wp14:editId="30B8EC85">
              <wp:simplePos x="0" y="0"/>
              <wp:positionH relativeFrom="margin">
                <wp:posOffset>5242560</wp:posOffset>
              </wp:positionH>
              <wp:positionV relativeFrom="paragraph">
                <wp:posOffset>25400</wp:posOffset>
              </wp:positionV>
              <wp:extent cx="633730" cy="631825"/>
              <wp:effectExtent l="0" t="0" r="0" b="0"/>
              <wp:wrapTight wrapText="bothSides">
                <wp:wrapPolygon edited="0">
                  <wp:start x="7142" y="1954"/>
                  <wp:lineTo x="0" y="8466"/>
                  <wp:lineTo x="0" y="13025"/>
                  <wp:lineTo x="3896" y="14979"/>
                  <wp:lineTo x="7142" y="18886"/>
                  <wp:lineTo x="13635" y="18886"/>
                  <wp:lineTo x="14285" y="17584"/>
                  <wp:lineTo x="17531" y="13676"/>
                  <wp:lineTo x="20778" y="13025"/>
                  <wp:lineTo x="20778" y="6513"/>
                  <wp:lineTo x="13635" y="1954"/>
                  <wp:lineTo x="7142" y="1954"/>
                </wp:wrapPolygon>
              </wp:wrapTight>
              <wp:docPr id="8" name="Picture 8" descr="https://lh3.googleusercontent.com/8jbKFku6PtunwdnPuwJDdBvk-LCKKy_Q-jJ1SsnQ30n2YXvsejBRSca74yx-gKMOg9dK-VkypuwKPO73HmrwMP-OL98yW7Axuq1ylDmO90ILfCXW_djr209dEgNpTMI2tr7bz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jbKFku6PtunwdnPuwJDdBvk-LCKKy_Q-jJ1SsnQ30n2YXvsejBRSca74yx-gKMOg9dK-VkypuwKPO73HmrwMP-OL98yW7Axuq1ylDmO90ILfCXW_djr209dEgNpTMI2tr7bz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7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3F87" w:rsidRPr="00573F87" w:rsidRDefault="00573F87" w:rsidP="00892196">
        <w:pPr>
          <w:pStyle w:val="Footer"/>
          <w:rPr>
            <w:rFonts w:ascii="Tahoma" w:hAnsi="Tahoma" w:cs="Tahoma"/>
            <w:noProof/>
            <w:sz w:val="16"/>
            <w:szCs w:val="16"/>
          </w:rPr>
        </w:pPr>
        <w:r w:rsidRPr="00573F87">
          <w:rPr>
            <w:rFonts w:ascii="Tahoma" w:hAnsi="Tahoma" w:cs="Tahoma"/>
            <w:sz w:val="16"/>
            <w:szCs w:val="16"/>
          </w:rPr>
          <w:fldChar w:fldCharType="begin"/>
        </w:r>
        <w:r w:rsidRPr="00573F87">
          <w:rPr>
            <w:rFonts w:ascii="Tahoma" w:hAnsi="Tahoma" w:cs="Tahoma"/>
            <w:sz w:val="16"/>
            <w:szCs w:val="16"/>
          </w:rPr>
          <w:instrText xml:space="preserve"> PAGE   \* MERGEFORMAT </w:instrText>
        </w:r>
        <w:r w:rsidRPr="00573F87">
          <w:rPr>
            <w:rFonts w:ascii="Tahoma" w:hAnsi="Tahoma" w:cs="Tahoma"/>
            <w:sz w:val="16"/>
            <w:szCs w:val="16"/>
          </w:rPr>
          <w:fldChar w:fldCharType="separate"/>
        </w:r>
        <w:r w:rsidR="006C323B">
          <w:rPr>
            <w:rFonts w:ascii="Tahoma" w:hAnsi="Tahoma" w:cs="Tahoma"/>
            <w:noProof/>
            <w:sz w:val="16"/>
            <w:szCs w:val="16"/>
          </w:rPr>
          <w:t>13</w:t>
        </w:r>
        <w:r w:rsidRPr="00573F87">
          <w:rPr>
            <w:rFonts w:ascii="Tahoma" w:hAnsi="Tahoma" w:cs="Tahoma"/>
            <w:noProof/>
            <w:sz w:val="16"/>
            <w:szCs w:val="16"/>
          </w:rPr>
          <w:fldChar w:fldCharType="end"/>
        </w:r>
      </w:p>
    </w:sdtContent>
  </w:sdt>
  <w:p w:rsidR="00573F87" w:rsidRPr="00486F44" w:rsidRDefault="00573F87" w:rsidP="00892196">
    <w:pPr>
      <w:pStyle w:val="Footer"/>
      <w:rPr>
        <w:rFonts w:asciiTheme="majorHAnsi" w:hAnsiTheme="majorHAnsi" w:cstheme="majorHAnsi"/>
        <w:sz w:val="16"/>
        <w:szCs w:val="16"/>
      </w:rPr>
    </w:pPr>
  </w:p>
  <w:p w:rsidR="00573F87" w:rsidRPr="00892196" w:rsidRDefault="00573F87" w:rsidP="00573F87">
    <w:pPr>
      <w:spacing w:after="60"/>
    </w:pPr>
    <w:r w:rsidRPr="000C5132">
      <w:rPr>
        <w:rFonts w:ascii="Open Sans" w:hAnsi="Open Sans" w:cs="Open Sans"/>
        <w:color w:val="595959"/>
        <w:sz w:val="14"/>
        <w:szCs w:val="14"/>
      </w:rPr>
      <w:t>All rights reserved – ZenHR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87" w:rsidRDefault="00573F87" w:rsidP="008F1A0B">
    <w:pPr>
      <w:pStyle w:val="Footer"/>
      <w:tabs>
        <w:tab w:val="clear" w:pos="8640"/>
      </w:tabs>
    </w:pPr>
    <w:r w:rsidRPr="000C5132">
      <w:rPr>
        <w:rFonts w:ascii="Open Sans" w:hAnsi="Open Sans" w:cs="Open Sans"/>
        <w:noProof/>
        <w:sz w:val="16"/>
        <w:szCs w:val="16"/>
      </w:rPr>
      <w:drawing>
        <wp:anchor distT="0" distB="0" distL="114300" distR="114300" simplePos="0" relativeHeight="251672576" behindDoc="1" locked="0" layoutInCell="1" allowOverlap="1" wp14:anchorId="4159C808" wp14:editId="2C5BA4DD">
          <wp:simplePos x="0" y="0"/>
          <wp:positionH relativeFrom="margin">
            <wp:posOffset>5447030</wp:posOffset>
          </wp:positionH>
          <wp:positionV relativeFrom="paragraph">
            <wp:posOffset>160655</wp:posOffset>
          </wp:positionV>
          <wp:extent cx="633730" cy="631825"/>
          <wp:effectExtent l="0" t="0" r="0" b="0"/>
          <wp:wrapTight wrapText="bothSides">
            <wp:wrapPolygon edited="0">
              <wp:start x="7142" y="1954"/>
              <wp:lineTo x="0" y="8466"/>
              <wp:lineTo x="0" y="13025"/>
              <wp:lineTo x="3896" y="14979"/>
              <wp:lineTo x="7142" y="18886"/>
              <wp:lineTo x="13635" y="18886"/>
              <wp:lineTo x="14285" y="17584"/>
              <wp:lineTo x="17531" y="13676"/>
              <wp:lineTo x="20778" y="13025"/>
              <wp:lineTo x="20778" y="6513"/>
              <wp:lineTo x="13635" y="1954"/>
              <wp:lineTo x="7142" y="1954"/>
            </wp:wrapPolygon>
          </wp:wrapTight>
          <wp:docPr id="6" name="Picture 6" descr="https://lh3.googleusercontent.com/8jbKFku6PtunwdnPuwJDdBvk-LCKKy_Q-jJ1SsnQ30n2YXvsejBRSca74yx-gKMOg9dK-VkypuwKPO73HmrwMP-OL98yW7Axuq1ylDmO90ILfCXW_djr209dEgNpTMI2tr7bz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jbKFku6PtunwdnPuwJDdBvk-LCKKy_Q-jJ1SsnQ30n2YXvsejBRSca74yx-gKMOg9dK-VkypuwKPO73HmrwMP-OL98yW7Axuq1ylDmO90ILfCXW_djr209dEgNpTMI2tr7bz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7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sdt>
    <w:sdtPr>
      <w:id w:val="-1887792831"/>
      <w:docPartObj>
        <w:docPartGallery w:val="Page Numbers (Bottom of Page)"/>
        <w:docPartUnique/>
      </w:docPartObj>
    </w:sdtPr>
    <w:sdtEndPr>
      <w:rPr>
        <w:rFonts w:ascii="Tahoma" w:hAnsi="Tahoma" w:cs="Tahoma"/>
        <w:noProof/>
        <w:sz w:val="18"/>
        <w:szCs w:val="18"/>
      </w:rPr>
    </w:sdtEndPr>
    <w:sdtContent>
      <w:p w:rsidR="00573F87" w:rsidRPr="00892196" w:rsidRDefault="00573F87" w:rsidP="008F1A0B">
        <w:pPr>
          <w:pStyle w:val="Footer"/>
          <w:tabs>
            <w:tab w:val="clear" w:pos="8640"/>
          </w:tabs>
          <w:rPr>
            <w:rFonts w:ascii="Tahoma" w:hAnsi="Tahoma" w:cs="Tahoma"/>
            <w:noProof/>
            <w:sz w:val="18"/>
            <w:szCs w:val="18"/>
          </w:rPr>
        </w:pPr>
        <w:r w:rsidRPr="00892196">
          <w:rPr>
            <w:rFonts w:ascii="Tahoma" w:hAnsi="Tahoma" w:cs="Tahoma"/>
            <w:sz w:val="18"/>
            <w:szCs w:val="18"/>
          </w:rPr>
          <w:fldChar w:fldCharType="begin"/>
        </w:r>
        <w:r w:rsidRPr="00892196">
          <w:rPr>
            <w:rFonts w:ascii="Tahoma" w:hAnsi="Tahoma" w:cs="Tahoma"/>
            <w:sz w:val="18"/>
            <w:szCs w:val="18"/>
          </w:rPr>
          <w:instrText xml:space="preserve"> PAGE   \* MERGEFORMAT </w:instrText>
        </w:r>
        <w:r w:rsidRPr="00892196">
          <w:rPr>
            <w:rFonts w:ascii="Tahoma" w:hAnsi="Tahoma" w:cs="Tahoma"/>
            <w:sz w:val="18"/>
            <w:szCs w:val="18"/>
          </w:rPr>
          <w:fldChar w:fldCharType="separate"/>
        </w:r>
        <w:r w:rsidR="006C323B">
          <w:rPr>
            <w:rFonts w:ascii="Tahoma" w:hAnsi="Tahoma" w:cs="Tahoma"/>
            <w:noProof/>
            <w:sz w:val="18"/>
            <w:szCs w:val="18"/>
          </w:rPr>
          <w:t>1</w:t>
        </w:r>
        <w:r w:rsidRPr="00892196">
          <w:rPr>
            <w:rFonts w:ascii="Tahoma" w:hAnsi="Tahoma" w:cs="Tahoma"/>
            <w:noProof/>
            <w:sz w:val="18"/>
            <w:szCs w:val="18"/>
          </w:rPr>
          <w:fldChar w:fldCharType="end"/>
        </w:r>
      </w:p>
    </w:sdtContent>
  </w:sdt>
  <w:p w:rsidR="00573F87" w:rsidRPr="00486F44" w:rsidRDefault="00573F87" w:rsidP="008F1A0B">
    <w:pPr>
      <w:pStyle w:val="Footer"/>
      <w:rPr>
        <w:rFonts w:asciiTheme="majorHAnsi" w:hAnsiTheme="majorHAnsi" w:cstheme="majorHAnsi"/>
        <w:sz w:val="16"/>
        <w:szCs w:val="16"/>
      </w:rPr>
    </w:pPr>
  </w:p>
  <w:p w:rsidR="00AE17CB" w:rsidRPr="000C5132" w:rsidRDefault="00AE17CB" w:rsidP="00AE17CB">
    <w:pPr>
      <w:spacing w:after="60"/>
    </w:pPr>
    <w:r w:rsidRPr="000C5132">
      <w:rPr>
        <w:rFonts w:ascii="Open Sans" w:hAnsi="Open Sans" w:cs="Open Sans"/>
        <w:color w:val="595959"/>
        <w:sz w:val="14"/>
        <w:szCs w:val="14"/>
      </w:rPr>
      <w:t>All rights reserved – ZenHR 2022</w:t>
    </w:r>
  </w:p>
  <w:p w:rsidR="00573F87" w:rsidRDefault="00573F87" w:rsidP="008F1A0B">
    <w:pPr>
      <w:pStyle w:val="Footer"/>
      <w:tabs>
        <w:tab w:val="clear" w:pos="4320"/>
        <w:tab w:val="clear" w:pos="8640"/>
        <w:tab w:val="left" w:pos="40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5E" w:rsidRDefault="0016695E">
      <w:r>
        <w:separator/>
      </w:r>
    </w:p>
  </w:footnote>
  <w:footnote w:type="continuationSeparator" w:id="0">
    <w:p w:rsidR="0016695E" w:rsidRDefault="00166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87" w:rsidRDefault="00573F87">
    <w:pPr>
      <w:pStyle w:val="Header"/>
    </w:pPr>
    <w:r>
      <w:rPr>
        <w:noProof/>
      </w:rPr>
      <w:drawing>
        <wp:inline distT="0" distB="0" distL="0" distR="0">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87" w:rsidRPr="00892196" w:rsidRDefault="00573F87" w:rsidP="00892196">
    <w:pPr>
      <w:pStyle w:val="Header"/>
      <w:tabs>
        <w:tab w:val="clear" w:pos="8640"/>
        <w:tab w:val="right" w:pos="7830"/>
      </w:tabs>
      <w:ind w:left="-720"/>
      <w:jc w:val="right"/>
      <w:rPr>
        <w:rFonts w:ascii="Calibri" w:hAnsi="Calibri" w:cs="Calibri"/>
      </w:rPr>
    </w:pPr>
    <w:r w:rsidRPr="00892196">
      <w:rPr>
        <w:rFonts w:ascii="Calibri" w:hAnsi="Calibri" w:cs="Calibri"/>
        <w:noProof/>
      </w:rPr>
      <w:drawing>
        <wp:anchor distT="0" distB="0" distL="114300" distR="114300" simplePos="0" relativeHeight="251664384" behindDoc="1" locked="0" layoutInCell="1" allowOverlap="1" wp14:anchorId="2824D996" wp14:editId="28BC1C5F">
          <wp:simplePos x="0" y="0"/>
          <wp:positionH relativeFrom="column">
            <wp:posOffset>38100</wp:posOffset>
          </wp:positionH>
          <wp:positionV relativeFrom="paragraph">
            <wp:posOffset>-95250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0"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F87" w:rsidRPr="00892196" w:rsidRDefault="00573F87" w:rsidP="00892196">
    <w:pPr>
      <w:pStyle w:val="Header"/>
      <w:tabs>
        <w:tab w:val="clear" w:pos="8640"/>
        <w:tab w:val="right" w:pos="7830"/>
        <w:tab w:val="left" w:pos="7865"/>
      </w:tabs>
      <w:jc w:val="right"/>
      <w:rPr>
        <w:rFonts w:ascii="Calibri" w:hAnsi="Calibri" w:cs="Calibri"/>
        <w:sz w:val="20"/>
        <w:lang w:val="en-CA"/>
      </w:rPr>
    </w:pPr>
    <w:r w:rsidRPr="00573F87">
      <w:rPr>
        <w:rFonts w:ascii="Calibri" w:hAnsi="Calibri" w:cs="Calibri"/>
        <w:color w:val="01CCC5"/>
        <w:sz w:val="20"/>
        <w:lang w:val="en-CA"/>
      </w:rPr>
      <w:t xml:space="preserve">[Company Name] </w:t>
    </w:r>
    <w:r w:rsidRPr="00892196">
      <w:rPr>
        <w:rFonts w:ascii="Calibri" w:hAnsi="Calibri" w:cs="Calibri"/>
        <w:sz w:val="20"/>
        <w:lang w:val="en-CA"/>
      </w:rPr>
      <w:t>– Employee Handbook</w:t>
    </w:r>
  </w:p>
  <w:p w:rsidR="00573F87" w:rsidRPr="00892196" w:rsidRDefault="00573F87" w:rsidP="00892196">
    <w:pPr>
      <w:pStyle w:val="Header"/>
      <w:tabs>
        <w:tab w:val="clear" w:pos="8640"/>
        <w:tab w:val="right" w:pos="7830"/>
        <w:tab w:val="left" w:pos="7865"/>
      </w:tabs>
      <w:ind w:left="-1260"/>
      <w:jc w:val="right"/>
      <w:rPr>
        <w:rFonts w:ascii="Calibri" w:hAnsi="Calibri" w:cs="Calibri"/>
        <w:b/>
        <w:bCs/>
        <w:sz w:val="20"/>
        <w:lang w:val="en-CA"/>
      </w:rPr>
    </w:pPr>
    <w:r w:rsidRPr="00892196">
      <w:rPr>
        <w:rFonts w:ascii="Calibri" w:hAnsi="Calibri" w:cs="Calibri"/>
        <w:b/>
        <w:bCs/>
        <w:sz w:val="20"/>
        <w:lang w:val="en-CA"/>
      </w:rPr>
      <w:t>DD/MM/YYYY</w:t>
    </w:r>
  </w:p>
  <w:p w:rsidR="00573F87" w:rsidRPr="00892196" w:rsidRDefault="00573F87" w:rsidP="00892196">
    <w:pPr>
      <w:pStyle w:val="Header"/>
      <w:rPr>
        <w:lang w:val="en-C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87" w:rsidRPr="00892196" w:rsidRDefault="00573F87" w:rsidP="00892196">
    <w:pPr>
      <w:pStyle w:val="Header"/>
      <w:tabs>
        <w:tab w:val="clear" w:pos="8640"/>
        <w:tab w:val="right" w:pos="7830"/>
      </w:tabs>
      <w:ind w:left="-720"/>
      <w:jc w:val="right"/>
      <w:rPr>
        <w:rFonts w:ascii="Calibri" w:hAnsi="Calibri" w:cs="Calibri"/>
      </w:rPr>
    </w:pPr>
    <w:r w:rsidRPr="00892196">
      <w:rPr>
        <w:rFonts w:ascii="Calibri" w:hAnsi="Calibri" w:cs="Calibri"/>
        <w:noProof/>
      </w:rPr>
      <w:drawing>
        <wp:anchor distT="0" distB="0" distL="114300" distR="114300" simplePos="0" relativeHeight="251666432" behindDoc="1" locked="0" layoutInCell="1" allowOverlap="1" wp14:anchorId="4A227DD8" wp14:editId="28429432">
          <wp:simplePos x="0" y="0"/>
          <wp:positionH relativeFrom="column">
            <wp:posOffset>38100</wp:posOffset>
          </wp:positionH>
          <wp:positionV relativeFrom="paragraph">
            <wp:posOffset>-95250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F87" w:rsidRPr="00892196" w:rsidRDefault="00573F87" w:rsidP="00892196">
    <w:pPr>
      <w:pStyle w:val="Header"/>
      <w:tabs>
        <w:tab w:val="clear" w:pos="8640"/>
        <w:tab w:val="right" w:pos="7830"/>
        <w:tab w:val="left" w:pos="7865"/>
      </w:tabs>
      <w:jc w:val="right"/>
      <w:rPr>
        <w:rFonts w:ascii="Calibri" w:hAnsi="Calibri" w:cs="Calibri"/>
        <w:sz w:val="20"/>
        <w:lang w:val="en-CA"/>
      </w:rPr>
    </w:pPr>
    <w:r w:rsidRPr="00573F87">
      <w:rPr>
        <w:rFonts w:ascii="Calibri" w:hAnsi="Calibri" w:cs="Calibri"/>
        <w:color w:val="01CCC5"/>
        <w:sz w:val="20"/>
        <w:lang w:val="en-CA"/>
      </w:rPr>
      <w:t>[Company Name]</w:t>
    </w:r>
    <w:r w:rsidRPr="00892196">
      <w:rPr>
        <w:rFonts w:ascii="Calibri" w:hAnsi="Calibri" w:cs="Calibri"/>
        <w:sz w:val="20"/>
        <w:lang w:val="en-CA"/>
      </w:rPr>
      <w:t xml:space="preserve"> – Employee Handbook</w:t>
    </w:r>
  </w:p>
  <w:p w:rsidR="00573F87" w:rsidRPr="00892196" w:rsidRDefault="00573F87" w:rsidP="00892196">
    <w:pPr>
      <w:pStyle w:val="Header"/>
      <w:tabs>
        <w:tab w:val="clear" w:pos="8640"/>
        <w:tab w:val="right" w:pos="7830"/>
        <w:tab w:val="left" w:pos="7865"/>
      </w:tabs>
      <w:ind w:left="-1260"/>
      <w:jc w:val="right"/>
      <w:rPr>
        <w:rFonts w:ascii="Calibri" w:hAnsi="Calibri" w:cs="Calibri"/>
        <w:b/>
        <w:bCs/>
        <w:sz w:val="20"/>
        <w:lang w:val="en-CA"/>
      </w:rPr>
    </w:pPr>
    <w:r w:rsidRPr="00892196">
      <w:rPr>
        <w:rFonts w:ascii="Calibri" w:hAnsi="Calibri" w:cs="Calibri"/>
        <w:b/>
        <w:bCs/>
        <w:sz w:val="20"/>
        <w:lang w:val="en-CA"/>
      </w:rPr>
      <w:t>DD/MM/YYYY</w:t>
    </w:r>
  </w:p>
  <w:p w:rsidR="00573F87" w:rsidRDefault="00573F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AD2FFA6"/>
    <w:lvl w:ilvl="0" w:tplc="2F789700">
      <w:numFmt w:val="none"/>
      <w:lvlText w:val=""/>
      <w:lvlJc w:val="left"/>
      <w:pPr>
        <w:tabs>
          <w:tab w:val="num" w:pos="360"/>
        </w:tabs>
      </w:pPr>
    </w:lvl>
    <w:lvl w:ilvl="1" w:tplc="42A2CE3E">
      <w:numFmt w:val="decimal"/>
      <w:lvlText w:val=""/>
      <w:lvlJc w:val="left"/>
    </w:lvl>
    <w:lvl w:ilvl="2" w:tplc="C6ECE4DE">
      <w:numFmt w:val="decimal"/>
      <w:lvlText w:val=""/>
      <w:lvlJc w:val="left"/>
    </w:lvl>
    <w:lvl w:ilvl="3" w:tplc="B2BC6464">
      <w:numFmt w:val="decimal"/>
      <w:lvlText w:val=""/>
      <w:lvlJc w:val="left"/>
    </w:lvl>
    <w:lvl w:ilvl="4" w:tplc="AA8E85E0">
      <w:numFmt w:val="decimal"/>
      <w:lvlText w:val=""/>
      <w:lvlJc w:val="left"/>
    </w:lvl>
    <w:lvl w:ilvl="5" w:tplc="4AD8BAAE">
      <w:numFmt w:val="decimal"/>
      <w:lvlText w:val=""/>
      <w:lvlJc w:val="left"/>
    </w:lvl>
    <w:lvl w:ilvl="6" w:tplc="25429C20">
      <w:numFmt w:val="decimal"/>
      <w:lvlText w:val=""/>
      <w:lvlJc w:val="left"/>
    </w:lvl>
    <w:lvl w:ilvl="7" w:tplc="EBC20ECE">
      <w:numFmt w:val="decimal"/>
      <w:lvlText w:val=""/>
      <w:lvlJc w:val="left"/>
    </w:lvl>
    <w:lvl w:ilvl="8" w:tplc="6576CD3C">
      <w:numFmt w:val="decimal"/>
      <w:lvlText w:val=""/>
      <w:lvlJc w:val="left"/>
    </w:lvl>
  </w:abstractNum>
  <w:abstractNum w:abstractNumId="1" w15:restartNumberingAfterBreak="0">
    <w:nsid w:val="00000002"/>
    <w:multiLevelType w:val="hybridMultilevel"/>
    <w:tmpl w:val="1B446116"/>
    <w:lvl w:ilvl="0" w:tplc="F8E2863E">
      <w:numFmt w:val="none"/>
      <w:lvlText w:val=""/>
      <w:lvlJc w:val="left"/>
      <w:pPr>
        <w:tabs>
          <w:tab w:val="num" w:pos="360"/>
        </w:tabs>
      </w:pPr>
    </w:lvl>
    <w:lvl w:ilvl="1" w:tplc="9A064602">
      <w:numFmt w:val="decimal"/>
      <w:lvlText w:val=""/>
      <w:lvlJc w:val="left"/>
    </w:lvl>
    <w:lvl w:ilvl="2" w:tplc="1EFCED10">
      <w:numFmt w:val="decimal"/>
      <w:lvlText w:val=""/>
      <w:lvlJc w:val="left"/>
    </w:lvl>
    <w:lvl w:ilvl="3" w:tplc="1ED659A8">
      <w:numFmt w:val="decimal"/>
      <w:lvlText w:val=""/>
      <w:lvlJc w:val="left"/>
    </w:lvl>
    <w:lvl w:ilvl="4" w:tplc="E4DA39A2">
      <w:numFmt w:val="decimal"/>
      <w:lvlText w:val=""/>
      <w:lvlJc w:val="left"/>
    </w:lvl>
    <w:lvl w:ilvl="5" w:tplc="8B387710">
      <w:numFmt w:val="decimal"/>
      <w:lvlText w:val=""/>
      <w:lvlJc w:val="left"/>
    </w:lvl>
    <w:lvl w:ilvl="6" w:tplc="264462E6">
      <w:numFmt w:val="decimal"/>
      <w:lvlText w:val=""/>
      <w:lvlJc w:val="left"/>
    </w:lvl>
    <w:lvl w:ilvl="7" w:tplc="9F38C882">
      <w:numFmt w:val="decimal"/>
      <w:lvlText w:val=""/>
      <w:lvlJc w:val="left"/>
    </w:lvl>
    <w:lvl w:ilvl="8" w:tplc="CC50913E">
      <w:numFmt w:val="decimal"/>
      <w:lvlText w:val=""/>
      <w:lvlJc w:val="left"/>
    </w:lvl>
  </w:abstractNum>
  <w:abstractNum w:abstractNumId="2" w15:restartNumberingAfterBreak="0">
    <w:nsid w:val="00000003"/>
    <w:multiLevelType w:val="hybridMultilevel"/>
    <w:tmpl w:val="74C2C646"/>
    <w:lvl w:ilvl="0" w:tplc="FA567856">
      <w:numFmt w:val="none"/>
      <w:lvlText w:val=""/>
      <w:lvlJc w:val="left"/>
      <w:pPr>
        <w:tabs>
          <w:tab w:val="num" w:pos="360"/>
        </w:tabs>
      </w:pPr>
    </w:lvl>
    <w:lvl w:ilvl="1" w:tplc="DBB6914C">
      <w:numFmt w:val="decimal"/>
      <w:lvlText w:val=""/>
      <w:lvlJc w:val="left"/>
    </w:lvl>
    <w:lvl w:ilvl="2" w:tplc="BBA071D4">
      <w:numFmt w:val="decimal"/>
      <w:lvlText w:val=""/>
      <w:lvlJc w:val="left"/>
    </w:lvl>
    <w:lvl w:ilvl="3" w:tplc="407C3324">
      <w:numFmt w:val="decimal"/>
      <w:lvlText w:val=""/>
      <w:lvlJc w:val="left"/>
    </w:lvl>
    <w:lvl w:ilvl="4" w:tplc="67C2DDF8">
      <w:numFmt w:val="decimal"/>
      <w:lvlText w:val=""/>
      <w:lvlJc w:val="left"/>
    </w:lvl>
    <w:lvl w:ilvl="5" w:tplc="F1AE3E62">
      <w:numFmt w:val="decimal"/>
      <w:lvlText w:val=""/>
      <w:lvlJc w:val="left"/>
    </w:lvl>
    <w:lvl w:ilvl="6" w:tplc="CAA01808">
      <w:numFmt w:val="decimal"/>
      <w:lvlText w:val=""/>
      <w:lvlJc w:val="left"/>
    </w:lvl>
    <w:lvl w:ilvl="7" w:tplc="481CDBF0">
      <w:numFmt w:val="decimal"/>
      <w:lvlText w:val=""/>
      <w:lvlJc w:val="left"/>
    </w:lvl>
    <w:lvl w:ilvl="8" w:tplc="46B26C5C">
      <w:numFmt w:val="decimal"/>
      <w:lvlText w:val=""/>
      <w:lvlJc w:val="left"/>
    </w:lvl>
  </w:abstractNum>
  <w:abstractNum w:abstractNumId="3" w15:restartNumberingAfterBreak="0">
    <w:nsid w:val="00000004"/>
    <w:multiLevelType w:val="hybridMultilevel"/>
    <w:tmpl w:val="6298F8A0"/>
    <w:lvl w:ilvl="0" w:tplc="9C54C170">
      <w:numFmt w:val="none"/>
      <w:lvlText w:val=""/>
      <w:lvlJc w:val="left"/>
      <w:pPr>
        <w:tabs>
          <w:tab w:val="num" w:pos="360"/>
        </w:tabs>
      </w:pPr>
    </w:lvl>
    <w:lvl w:ilvl="1" w:tplc="56243CBE">
      <w:numFmt w:val="decimal"/>
      <w:lvlText w:val=""/>
      <w:lvlJc w:val="left"/>
    </w:lvl>
    <w:lvl w:ilvl="2" w:tplc="A47A79DA">
      <w:numFmt w:val="decimal"/>
      <w:lvlText w:val=""/>
      <w:lvlJc w:val="left"/>
    </w:lvl>
    <w:lvl w:ilvl="3" w:tplc="208C1CF4">
      <w:numFmt w:val="decimal"/>
      <w:lvlText w:val=""/>
      <w:lvlJc w:val="left"/>
    </w:lvl>
    <w:lvl w:ilvl="4" w:tplc="FFB0C448">
      <w:numFmt w:val="decimal"/>
      <w:lvlText w:val=""/>
      <w:lvlJc w:val="left"/>
    </w:lvl>
    <w:lvl w:ilvl="5" w:tplc="9E383EF6">
      <w:numFmt w:val="decimal"/>
      <w:lvlText w:val=""/>
      <w:lvlJc w:val="left"/>
    </w:lvl>
    <w:lvl w:ilvl="6" w:tplc="E8A23B48">
      <w:numFmt w:val="decimal"/>
      <w:lvlText w:val=""/>
      <w:lvlJc w:val="left"/>
    </w:lvl>
    <w:lvl w:ilvl="7" w:tplc="A43897A6">
      <w:numFmt w:val="decimal"/>
      <w:lvlText w:val=""/>
      <w:lvlJc w:val="left"/>
    </w:lvl>
    <w:lvl w:ilvl="8" w:tplc="28F23A70">
      <w:numFmt w:val="decimal"/>
      <w:lvlText w:val=""/>
      <w:lvlJc w:val="left"/>
    </w:lvl>
  </w:abstractNum>
  <w:abstractNum w:abstractNumId="4" w15:restartNumberingAfterBreak="0">
    <w:nsid w:val="00000005"/>
    <w:multiLevelType w:val="hybridMultilevel"/>
    <w:tmpl w:val="5CF489E8"/>
    <w:lvl w:ilvl="0" w:tplc="2C9A60FC">
      <w:numFmt w:val="none"/>
      <w:lvlText w:val=""/>
      <w:lvlJc w:val="left"/>
      <w:pPr>
        <w:tabs>
          <w:tab w:val="num" w:pos="360"/>
        </w:tabs>
      </w:pPr>
    </w:lvl>
    <w:lvl w:ilvl="1" w:tplc="1A44165C">
      <w:numFmt w:val="decimal"/>
      <w:lvlText w:val=""/>
      <w:lvlJc w:val="left"/>
    </w:lvl>
    <w:lvl w:ilvl="2" w:tplc="257C4D2A">
      <w:numFmt w:val="decimal"/>
      <w:lvlText w:val=""/>
      <w:lvlJc w:val="left"/>
    </w:lvl>
    <w:lvl w:ilvl="3" w:tplc="A1CA3C3A">
      <w:numFmt w:val="decimal"/>
      <w:lvlText w:val=""/>
      <w:lvlJc w:val="left"/>
    </w:lvl>
    <w:lvl w:ilvl="4" w:tplc="D8CCC938">
      <w:numFmt w:val="decimal"/>
      <w:lvlText w:val=""/>
      <w:lvlJc w:val="left"/>
    </w:lvl>
    <w:lvl w:ilvl="5" w:tplc="09E0248C">
      <w:numFmt w:val="decimal"/>
      <w:lvlText w:val=""/>
      <w:lvlJc w:val="left"/>
    </w:lvl>
    <w:lvl w:ilvl="6" w:tplc="852EB8A6">
      <w:numFmt w:val="decimal"/>
      <w:lvlText w:val=""/>
      <w:lvlJc w:val="left"/>
    </w:lvl>
    <w:lvl w:ilvl="7" w:tplc="3780BA16">
      <w:numFmt w:val="decimal"/>
      <w:lvlText w:val=""/>
      <w:lvlJc w:val="left"/>
    </w:lvl>
    <w:lvl w:ilvl="8" w:tplc="93D4CC7C">
      <w:numFmt w:val="decimal"/>
      <w:lvlText w:val=""/>
      <w:lvlJc w:val="left"/>
    </w:lvl>
  </w:abstractNum>
  <w:abstractNum w:abstractNumId="5" w15:restartNumberingAfterBreak="0">
    <w:nsid w:val="0317313F"/>
    <w:multiLevelType w:val="hybridMultilevel"/>
    <w:tmpl w:val="DD083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96A15"/>
    <w:multiLevelType w:val="hybridMultilevel"/>
    <w:tmpl w:val="098A6BE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C136882"/>
    <w:multiLevelType w:val="hybridMultilevel"/>
    <w:tmpl w:val="888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C7DE4"/>
    <w:multiLevelType w:val="hybridMultilevel"/>
    <w:tmpl w:val="4D34146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150573"/>
    <w:multiLevelType w:val="hybridMultilevel"/>
    <w:tmpl w:val="88FCB2B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43FE0"/>
    <w:multiLevelType w:val="hybridMultilevel"/>
    <w:tmpl w:val="71B2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00E99"/>
    <w:multiLevelType w:val="hybridMultilevel"/>
    <w:tmpl w:val="8064E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A11D9"/>
    <w:multiLevelType w:val="hybridMultilevel"/>
    <w:tmpl w:val="F75C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75224"/>
    <w:multiLevelType w:val="hybridMultilevel"/>
    <w:tmpl w:val="F67EF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F06AC"/>
    <w:multiLevelType w:val="hybridMultilevel"/>
    <w:tmpl w:val="6988FB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89D6F92"/>
    <w:multiLevelType w:val="hybridMultilevel"/>
    <w:tmpl w:val="FA121590"/>
    <w:lvl w:ilvl="0" w:tplc="B3123392">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160"/>
        </w:tabs>
        <w:ind w:left="2160" w:hanging="180"/>
      </w:pPr>
    </w:lvl>
    <w:lvl w:ilvl="6" w:tplc="04090013">
      <w:start w:val="1"/>
      <w:numFmt w:val="upperRoman"/>
      <w:lvlText w:val="%7."/>
      <w:lvlJc w:val="right"/>
      <w:pPr>
        <w:tabs>
          <w:tab w:val="num" w:pos="2880"/>
        </w:tabs>
        <w:ind w:left="2880" w:hanging="180"/>
      </w:pPr>
      <w:rPr>
        <w:rFonts w:hint="default"/>
      </w:r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15:restartNumberingAfterBreak="0">
    <w:nsid w:val="52606D56"/>
    <w:multiLevelType w:val="hybridMultilevel"/>
    <w:tmpl w:val="A0A0CBF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7040765"/>
    <w:multiLevelType w:val="hybridMultilevel"/>
    <w:tmpl w:val="C30E9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E43A9"/>
    <w:multiLevelType w:val="hybridMultilevel"/>
    <w:tmpl w:val="7660C6CE"/>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5D9F74DA"/>
    <w:multiLevelType w:val="hybridMultilevel"/>
    <w:tmpl w:val="2736A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0CB1"/>
    <w:multiLevelType w:val="hybridMultilevel"/>
    <w:tmpl w:val="2A6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47010"/>
    <w:multiLevelType w:val="hybridMultilevel"/>
    <w:tmpl w:val="ACBE9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01FA5"/>
    <w:multiLevelType w:val="hybridMultilevel"/>
    <w:tmpl w:val="B0F2AC6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7C5464F1"/>
    <w:multiLevelType w:val="hybridMultilevel"/>
    <w:tmpl w:val="CE0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33459"/>
    <w:multiLevelType w:val="hybridMultilevel"/>
    <w:tmpl w:val="392A889E"/>
    <w:lvl w:ilvl="0" w:tplc="0409001B">
      <w:start w:val="1"/>
      <w:numFmt w:val="lowerRoman"/>
      <w:lvlText w:val="%1."/>
      <w:lvlJc w:val="right"/>
      <w:pPr>
        <w:tabs>
          <w:tab w:val="num" w:pos="2160"/>
        </w:tabs>
        <w:ind w:left="2160" w:hanging="180"/>
      </w:pPr>
    </w:lvl>
    <w:lvl w:ilvl="1" w:tplc="5164C22A">
      <w:start w:val="1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1"/>
  </w:num>
  <w:num w:numId="4">
    <w:abstractNumId w:val="0"/>
  </w:num>
  <w:num w:numId="5">
    <w:abstractNumId w:val="1"/>
  </w:num>
  <w:num w:numId="6">
    <w:abstractNumId w:val="2"/>
  </w:num>
  <w:num w:numId="7">
    <w:abstractNumId w:val="3"/>
  </w:num>
  <w:num w:numId="8">
    <w:abstractNumId w:val="4"/>
  </w:num>
  <w:num w:numId="9">
    <w:abstractNumId w:val="24"/>
  </w:num>
  <w:num w:numId="10">
    <w:abstractNumId w:val="8"/>
  </w:num>
  <w:num w:numId="11">
    <w:abstractNumId w:val="15"/>
  </w:num>
  <w:num w:numId="12">
    <w:abstractNumId w:val="13"/>
  </w:num>
  <w:num w:numId="13">
    <w:abstractNumId w:val="23"/>
  </w:num>
  <w:num w:numId="14">
    <w:abstractNumId w:val="16"/>
  </w:num>
  <w:num w:numId="15">
    <w:abstractNumId w:val="9"/>
  </w:num>
  <w:num w:numId="16">
    <w:abstractNumId w:val="25"/>
  </w:num>
  <w:num w:numId="17">
    <w:abstractNumId w:val="17"/>
  </w:num>
  <w:num w:numId="18">
    <w:abstractNumId w:val="19"/>
  </w:num>
  <w:num w:numId="19">
    <w:abstractNumId w:val="6"/>
  </w:num>
  <w:num w:numId="20">
    <w:abstractNumId w:val="18"/>
  </w:num>
  <w:num w:numId="21">
    <w:abstractNumId w:val="11"/>
  </w:num>
  <w:num w:numId="22">
    <w:abstractNumId w:val="14"/>
  </w:num>
  <w:num w:numId="23">
    <w:abstractNumId w:val="10"/>
  </w:num>
  <w:num w:numId="24">
    <w:abstractNumId w:val="12"/>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F8"/>
    <w:rsid w:val="00003FC6"/>
    <w:rsid w:val="00010967"/>
    <w:rsid w:val="0003197E"/>
    <w:rsid w:val="00032266"/>
    <w:rsid w:val="00046011"/>
    <w:rsid w:val="000C4EF8"/>
    <w:rsid w:val="0010358A"/>
    <w:rsid w:val="0016695E"/>
    <w:rsid w:val="0018246B"/>
    <w:rsid w:val="001E6917"/>
    <w:rsid w:val="001F35A2"/>
    <w:rsid w:val="00214ED5"/>
    <w:rsid w:val="002316F9"/>
    <w:rsid w:val="0023287A"/>
    <w:rsid w:val="00243F25"/>
    <w:rsid w:val="002448C0"/>
    <w:rsid w:val="00350B15"/>
    <w:rsid w:val="00393488"/>
    <w:rsid w:val="003B5A69"/>
    <w:rsid w:val="003B6CE4"/>
    <w:rsid w:val="003F4112"/>
    <w:rsid w:val="00417C21"/>
    <w:rsid w:val="00422682"/>
    <w:rsid w:val="00444B68"/>
    <w:rsid w:val="00461F90"/>
    <w:rsid w:val="004E53F0"/>
    <w:rsid w:val="00521FC9"/>
    <w:rsid w:val="0052703B"/>
    <w:rsid w:val="00573F87"/>
    <w:rsid w:val="0058418E"/>
    <w:rsid w:val="00584899"/>
    <w:rsid w:val="00603A4B"/>
    <w:rsid w:val="00690954"/>
    <w:rsid w:val="006938BA"/>
    <w:rsid w:val="006A6D1A"/>
    <w:rsid w:val="006C323B"/>
    <w:rsid w:val="006C5EDC"/>
    <w:rsid w:val="0071573E"/>
    <w:rsid w:val="00752E59"/>
    <w:rsid w:val="00766B62"/>
    <w:rsid w:val="00892196"/>
    <w:rsid w:val="008F1A0B"/>
    <w:rsid w:val="008F554A"/>
    <w:rsid w:val="00940BC1"/>
    <w:rsid w:val="00942633"/>
    <w:rsid w:val="00954135"/>
    <w:rsid w:val="00A93002"/>
    <w:rsid w:val="00AA21E8"/>
    <w:rsid w:val="00AD58E2"/>
    <w:rsid w:val="00AE17CB"/>
    <w:rsid w:val="00B31383"/>
    <w:rsid w:val="00BB1496"/>
    <w:rsid w:val="00BF6DD1"/>
    <w:rsid w:val="00C24714"/>
    <w:rsid w:val="00C46E20"/>
    <w:rsid w:val="00D06643"/>
    <w:rsid w:val="00DA187A"/>
    <w:rsid w:val="00E26EE8"/>
    <w:rsid w:val="00EA08FF"/>
    <w:rsid w:val="00EB4C50"/>
    <w:rsid w:val="00F836CE"/>
    <w:rsid w:val="00F910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37E034"/>
  <w15:chartTrackingRefBased/>
  <w15:docId w15:val="{89578A50-E613-4E49-9F74-7A21D575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614EE"/>
    <w:pPr>
      <w:widowControl w:val="0"/>
      <w:autoSpaceDE w:val="0"/>
      <w:autoSpaceDN w:val="0"/>
      <w:adjustRightInd w:val="0"/>
      <w:spacing w:before="240" w:after="60"/>
      <w:outlineLvl w:val="0"/>
    </w:pPr>
  </w:style>
  <w:style w:type="paragraph" w:styleId="Heading2">
    <w:name w:val="heading 2"/>
    <w:basedOn w:val="Normal"/>
    <w:next w:val="Normal"/>
    <w:link w:val="Heading2Char"/>
    <w:unhideWhenUsed/>
    <w:qFormat/>
    <w:rsid w:val="006A6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A6D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D9D"/>
    <w:pPr>
      <w:tabs>
        <w:tab w:val="center" w:pos="4320"/>
        <w:tab w:val="right" w:pos="8640"/>
      </w:tabs>
    </w:pPr>
  </w:style>
  <w:style w:type="paragraph" w:styleId="Footer">
    <w:name w:val="footer"/>
    <w:basedOn w:val="Normal"/>
    <w:link w:val="FooterChar"/>
    <w:rsid w:val="00F36D9D"/>
    <w:pPr>
      <w:tabs>
        <w:tab w:val="center" w:pos="4320"/>
        <w:tab w:val="right" w:pos="8640"/>
      </w:tabs>
    </w:pPr>
  </w:style>
  <w:style w:type="character" w:styleId="PageNumber">
    <w:name w:val="page number"/>
    <w:basedOn w:val="DefaultParagraphFont"/>
    <w:rsid w:val="00F36D9D"/>
  </w:style>
  <w:style w:type="character" w:styleId="Hyperlink">
    <w:name w:val="Hyperlink"/>
    <w:uiPriority w:val="99"/>
    <w:rsid w:val="000145A6"/>
    <w:rPr>
      <w:color w:val="0000FF"/>
      <w:u w:val="single"/>
    </w:rPr>
  </w:style>
  <w:style w:type="paragraph" w:customStyle="1" w:styleId="ColorfulList-Accent11">
    <w:name w:val="Colorful List - Accent 11"/>
    <w:basedOn w:val="Normal"/>
    <w:qFormat/>
    <w:rsid w:val="00EF6CE2"/>
    <w:pPr>
      <w:spacing w:after="200"/>
      <w:ind w:left="720"/>
      <w:contextualSpacing/>
    </w:pPr>
    <w:rPr>
      <w:rFonts w:ascii="Cambria" w:eastAsia="Cambria" w:hAnsi="Cambria"/>
    </w:rPr>
  </w:style>
  <w:style w:type="character" w:customStyle="1" w:styleId="Heading1Char">
    <w:name w:val="Heading 1 Char"/>
    <w:link w:val="Heading1"/>
    <w:rsid w:val="007614EE"/>
    <w:rPr>
      <w:sz w:val="24"/>
      <w:szCs w:val="24"/>
    </w:rPr>
  </w:style>
  <w:style w:type="paragraph" w:customStyle="1" w:styleId="StyleJustified">
    <w:name w:val="Style Justified"/>
    <w:basedOn w:val="Normal"/>
    <w:rsid w:val="007614EE"/>
    <w:pPr>
      <w:jc w:val="both"/>
    </w:pPr>
    <w:rPr>
      <w:szCs w:val="20"/>
    </w:rPr>
  </w:style>
  <w:style w:type="paragraph" w:customStyle="1" w:styleId="Default">
    <w:name w:val="Default"/>
    <w:rsid w:val="007614EE"/>
    <w:pPr>
      <w:widowControl w:val="0"/>
      <w:autoSpaceDE w:val="0"/>
      <w:autoSpaceDN w:val="0"/>
      <w:adjustRightInd w:val="0"/>
    </w:pPr>
    <w:rPr>
      <w:color w:val="000000"/>
      <w:sz w:val="24"/>
      <w:szCs w:val="24"/>
    </w:rPr>
  </w:style>
  <w:style w:type="character" w:customStyle="1" w:styleId="HeaderChar">
    <w:name w:val="Header Char"/>
    <w:link w:val="Header"/>
    <w:rsid w:val="007614EE"/>
    <w:rPr>
      <w:sz w:val="24"/>
      <w:szCs w:val="24"/>
    </w:rPr>
  </w:style>
  <w:style w:type="character" w:customStyle="1" w:styleId="FooterChar">
    <w:name w:val="Footer Char"/>
    <w:link w:val="Footer"/>
    <w:rsid w:val="007614EE"/>
    <w:rPr>
      <w:sz w:val="24"/>
      <w:szCs w:val="24"/>
    </w:rPr>
  </w:style>
  <w:style w:type="paragraph" w:customStyle="1" w:styleId="text">
    <w:name w:val="text"/>
    <w:basedOn w:val="Normal"/>
    <w:rsid w:val="007614EE"/>
    <w:rPr>
      <w:rFonts w:ascii="Garamond" w:hAnsi="Garamond"/>
      <w:szCs w:val="20"/>
    </w:rPr>
  </w:style>
  <w:style w:type="paragraph" w:styleId="BalloonText">
    <w:name w:val="Balloon Text"/>
    <w:basedOn w:val="Normal"/>
    <w:link w:val="BalloonTextChar"/>
    <w:rsid w:val="007614EE"/>
    <w:rPr>
      <w:rFonts w:ascii="Tahoma" w:hAnsi="Tahoma" w:cs="Tahoma"/>
      <w:sz w:val="16"/>
      <w:szCs w:val="16"/>
    </w:rPr>
  </w:style>
  <w:style w:type="character" w:customStyle="1" w:styleId="BalloonTextChar">
    <w:name w:val="Balloon Text Char"/>
    <w:link w:val="BalloonText"/>
    <w:rsid w:val="007614EE"/>
    <w:rPr>
      <w:rFonts w:ascii="Tahoma" w:hAnsi="Tahoma" w:cs="Tahoma"/>
      <w:sz w:val="16"/>
      <w:szCs w:val="16"/>
    </w:rPr>
  </w:style>
  <w:style w:type="paragraph" w:styleId="FootnoteText">
    <w:name w:val="footnote text"/>
    <w:basedOn w:val="Normal"/>
    <w:link w:val="FootnoteTextChar"/>
    <w:rsid w:val="007614EE"/>
    <w:rPr>
      <w:sz w:val="20"/>
      <w:szCs w:val="20"/>
    </w:rPr>
  </w:style>
  <w:style w:type="character" w:customStyle="1" w:styleId="FootnoteTextChar">
    <w:name w:val="Footnote Text Char"/>
    <w:basedOn w:val="DefaultParagraphFont"/>
    <w:link w:val="FootnoteText"/>
    <w:rsid w:val="007614EE"/>
  </w:style>
  <w:style w:type="character" w:styleId="FootnoteReference">
    <w:name w:val="footnote reference"/>
    <w:rsid w:val="007614EE"/>
    <w:rPr>
      <w:vertAlign w:val="superscript"/>
    </w:rPr>
  </w:style>
  <w:style w:type="character" w:styleId="CommentReference">
    <w:name w:val="annotation reference"/>
    <w:rsid w:val="007614EE"/>
    <w:rPr>
      <w:sz w:val="16"/>
      <w:szCs w:val="16"/>
    </w:rPr>
  </w:style>
  <w:style w:type="paragraph" w:styleId="CommentText">
    <w:name w:val="annotation text"/>
    <w:basedOn w:val="Normal"/>
    <w:link w:val="CommentTextChar"/>
    <w:rsid w:val="007614EE"/>
    <w:rPr>
      <w:sz w:val="20"/>
      <w:szCs w:val="20"/>
    </w:rPr>
  </w:style>
  <w:style w:type="character" w:customStyle="1" w:styleId="CommentTextChar">
    <w:name w:val="Comment Text Char"/>
    <w:basedOn w:val="DefaultParagraphFont"/>
    <w:link w:val="CommentText"/>
    <w:rsid w:val="007614EE"/>
  </w:style>
  <w:style w:type="paragraph" w:styleId="CommentSubject">
    <w:name w:val="annotation subject"/>
    <w:basedOn w:val="CommentText"/>
    <w:next w:val="CommentText"/>
    <w:link w:val="CommentSubjectChar"/>
    <w:rsid w:val="007614EE"/>
    <w:rPr>
      <w:b/>
      <w:bCs/>
    </w:rPr>
  </w:style>
  <w:style w:type="character" w:customStyle="1" w:styleId="CommentSubjectChar">
    <w:name w:val="Comment Subject Char"/>
    <w:link w:val="CommentSubject"/>
    <w:rsid w:val="007614EE"/>
    <w:rPr>
      <w:b/>
      <w:bCs/>
    </w:rPr>
  </w:style>
  <w:style w:type="character" w:customStyle="1" w:styleId="highlight">
    <w:name w:val="highlight"/>
    <w:rsid w:val="00F9100D"/>
  </w:style>
  <w:style w:type="paragraph" w:styleId="TOCHeading">
    <w:name w:val="TOC Heading"/>
    <w:basedOn w:val="Heading1"/>
    <w:next w:val="Normal"/>
    <w:uiPriority w:val="39"/>
    <w:semiHidden/>
    <w:unhideWhenUsed/>
    <w:qFormat/>
    <w:rsid w:val="006A6D1A"/>
    <w:pPr>
      <w:keepNext/>
      <w:keepLines/>
      <w:widowControl/>
      <w:autoSpaceDE/>
      <w:autoSpaceDN/>
      <w:adjustRightInd/>
      <w:spacing w:before="480" w:after="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rsid w:val="006A6D1A"/>
    <w:pPr>
      <w:tabs>
        <w:tab w:val="right" w:leader="dot" w:pos="8630"/>
      </w:tabs>
    </w:pPr>
    <w:rPr>
      <w:rFonts w:cs="Calibri"/>
      <w:b/>
      <w:bCs/>
      <w:noProof/>
      <w:lang w:val="en-CA"/>
    </w:rPr>
  </w:style>
  <w:style w:type="character" w:customStyle="1" w:styleId="Heading2Char">
    <w:name w:val="Heading 2 Char"/>
    <w:link w:val="Heading2"/>
    <w:rsid w:val="006A6D1A"/>
    <w:rPr>
      <w:rFonts w:ascii="Cambria" w:eastAsia="Times New Roman" w:hAnsi="Cambria" w:cs="Times New Roman"/>
      <w:b/>
      <w:bCs/>
      <w:i/>
      <w:iCs/>
      <w:sz w:val="28"/>
      <w:szCs w:val="28"/>
    </w:rPr>
  </w:style>
  <w:style w:type="character" w:customStyle="1" w:styleId="Heading3Char">
    <w:name w:val="Heading 3 Char"/>
    <w:link w:val="Heading3"/>
    <w:rsid w:val="006A6D1A"/>
    <w:rPr>
      <w:rFonts w:ascii="Cambria" w:eastAsia="Times New Roman" w:hAnsi="Cambria" w:cs="Times New Roman"/>
      <w:b/>
      <w:bCs/>
      <w:sz w:val="26"/>
      <w:szCs w:val="26"/>
    </w:rPr>
  </w:style>
  <w:style w:type="paragraph" w:styleId="TOC2">
    <w:name w:val="toc 2"/>
    <w:basedOn w:val="Normal"/>
    <w:next w:val="Normal"/>
    <w:autoRedefine/>
    <w:uiPriority w:val="39"/>
    <w:rsid w:val="006A6D1A"/>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096">
      <w:bodyDiv w:val="1"/>
      <w:marLeft w:val="0"/>
      <w:marRight w:val="0"/>
      <w:marTop w:val="0"/>
      <w:marBottom w:val="0"/>
      <w:divBdr>
        <w:top w:val="none" w:sz="0" w:space="0" w:color="auto"/>
        <w:left w:val="none" w:sz="0" w:space="0" w:color="auto"/>
        <w:bottom w:val="none" w:sz="0" w:space="0" w:color="auto"/>
        <w:right w:val="none" w:sz="0" w:space="0" w:color="auto"/>
      </w:divBdr>
    </w:div>
    <w:div w:id="456686520">
      <w:bodyDiv w:val="1"/>
      <w:marLeft w:val="0"/>
      <w:marRight w:val="0"/>
      <w:marTop w:val="0"/>
      <w:marBottom w:val="0"/>
      <w:divBdr>
        <w:top w:val="none" w:sz="0" w:space="0" w:color="auto"/>
        <w:left w:val="none" w:sz="0" w:space="0" w:color="auto"/>
        <w:bottom w:val="none" w:sz="0" w:space="0" w:color="auto"/>
        <w:right w:val="none" w:sz="0" w:space="0" w:color="auto"/>
      </w:divBdr>
    </w:div>
    <w:div w:id="674066329">
      <w:bodyDiv w:val="1"/>
      <w:marLeft w:val="0"/>
      <w:marRight w:val="0"/>
      <w:marTop w:val="0"/>
      <w:marBottom w:val="0"/>
      <w:divBdr>
        <w:top w:val="none" w:sz="0" w:space="0" w:color="auto"/>
        <w:left w:val="none" w:sz="0" w:space="0" w:color="auto"/>
        <w:bottom w:val="none" w:sz="0" w:space="0" w:color="auto"/>
        <w:right w:val="none" w:sz="0" w:space="0" w:color="auto"/>
      </w:divBdr>
    </w:div>
    <w:div w:id="1155800381">
      <w:bodyDiv w:val="1"/>
      <w:marLeft w:val="0"/>
      <w:marRight w:val="0"/>
      <w:marTop w:val="0"/>
      <w:marBottom w:val="0"/>
      <w:divBdr>
        <w:top w:val="none" w:sz="0" w:space="0" w:color="auto"/>
        <w:left w:val="none" w:sz="0" w:space="0" w:color="auto"/>
        <w:bottom w:val="none" w:sz="0" w:space="0" w:color="auto"/>
        <w:right w:val="none" w:sz="0" w:space="0" w:color="auto"/>
      </w:divBdr>
    </w:div>
    <w:div w:id="1555190321">
      <w:bodyDiv w:val="1"/>
      <w:marLeft w:val="0"/>
      <w:marRight w:val="0"/>
      <w:marTop w:val="0"/>
      <w:marBottom w:val="0"/>
      <w:divBdr>
        <w:top w:val="none" w:sz="0" w:space="0" w:color="auto"/>
        <w:left w:val="none" w:sz="0" w:space="0" w:color="auto"/>
        <w:bottom w:val="none" w:sz="0" w:space="0" w:color="auto"/>
        <w:right w:val="none" w:sz="0" w:space="0" w:color="auto"/>
      </w:divBdr>
      <w:divsChild>
        <w:div w:id="150291455">
          <w:marLeft w:val="0"/>
          <w:marRight w:val="0"/>
          <w:marTop w:val="0"/>
          <w:marBottom w:val="0"/>
          <w:divBdr>
            <w:top w:val="none" w:sz="0" w:space="0" w:color="auto"/>
            <w:left w:val="none" w:sz="0" w:space="0" w:color="auto"/>
            <w:bottom w:val="none" w:sz="0" w:space="0" w:color="auto"/>
            <w:right w:val="none" w:sz="0" w:space="0" w:color="auto"/>
          </w:divBdr>
        </w:div>
        <w:div w:id="152260801">
          <w:marLeft w:val="0"/>
          <w:marRight w:val="0"/>
          <w:marTop w:val="0"/>
          <w:marBottom w:val="0"/>
          <w:divBdr>
            <w:top w:val="none" w:sz="0" w:space="0" w:color="auto"/>
            <w:left w:val="none" w:sz="0" w:space="0" w:color="auto"/>
            <w:bottom w:val="none" w:sz="0" w:space="0" w:color="auto"/>
            <w:right w:val="none" w:sz="0" w:space="0" w:color="auto"/>
          </w:divBdr>
        </w:div>
        <w:div w:id="160319689">
          <w:marLeft w:val="0"/>
          <w:marRight w:val="0"/>
          <w:marTop w:val="0"/>
          <w:marBottom w:val="0"/>
          <w:divBdr>
            <w:top w:val="none" w:sz="0" w:space="0" w:color="auto"/>
            <w:left w:val="none" w:sz="0" w:space="0" w:color="auto"/>
            <w:bottom w:val="none" w:sz="0" w:space="0" w:color="auto"/>
            <w:right w:val="none" w:sz="0" w:space="0" w:color="auto"/>
          </w:divBdr>
        </w:div>
        <w:div w:id="205877575">
          <w:marLeft w:val="0"/>
          <w:marRight w:val="0"/>
          <w:marTop w:val="0"/>
          <w:marBottom w:val="0"/>
          <w:divBdr>
            <w:top w:val="none" w:sz="0" w:space="0" w:color="auto"/>
            <w:left w:val="none" w:sz="0" w:space="0" w:color="auto"/>
            <w:bottom w:val="none" w:sz="0" w:space="0" w:color="auto"/>
            <w:right w:val="none" w:sz="0" w:space="0" w:color="auto"/>
          </w:divBdr>
        </w:div>
        <w:div w:id="238095782">
          <w:marLeft w:val="0"/>
          <w:marRight w:val="0"/>
          <w:marTop w:val="0"/>
          <w:marBottom w:val="0"/>
          <w:divBdr>
            <w:top w:val="none" w:sz="0" w:space="0" w:color="auto"/>
            <w:left w:val="none" w:sz="0" w:space="0" w:color="auto"/>
            <w:bottom w:val="none" w:sz="0" w:space="0" w:color="auto"/>
            <w:right w:val="none" w:sz="0" w:space="0" w:color="auto"/>
          </w:divBdr>
        </w:div>
        <w:div w:id="244607861">
          <w:marLeft w:val="0"/>
          <w:marRight w:val="0"/>
          <w:marTop w:val="0"/>
          <w:marBottom w:val="0"/>
          <w:divBdr>
            <w:top w:val="none" w:sz="0" w:space="0" w:color="auto"/>
            <w:left w:val="none" w:sz="0" w:space="0" w:color="auto"/>
            <w:bottom w:val="none" w:sz="0" w:space="0" w:color="auto"/>
            <w:right w:val="none" w:sz="0" w:space="0" w:color="auto"/>
          </w:divBdr>
        </w:div>
        <w:div w:id="255134652">
          <w:marLeft w:val="0"/>
          <w:marRight w:val="0"/>
          <w:marTop w:val="0"/>
          <w:marBottom w:val="0"/>
          <w:divBdr>
            <w:top w:val="none" w:sz="0" w:space="0" w:color="auto"/>
            <w:left w:val="none" w:sz="0" w:space="0" w:color="auto"/>
            <w:bottom w:val="none" w:sz="0" w:space="0" w:color="auto"/>
            <w:right w:val="none" w:sz="0" w:space="0" w:color="auto"/>
          </w:divBdr>
        </w:div>
        <w:div w:id="336688335">
          <w:marLeft w:val="0"/>
          <w:marRight w:val="0"/>
          <w:marTop w:val="0"/>
          <w:marBottom w:val="0"/>
          <w:divBdr>
            <w:top w:val="none" w:sz="0" w:space="0" w:color="auto"/>
            <w:left w:val="none" w:sz="0" w:space="0" w:color="auto"/>
            <w:bottom w:val="none" w:sz="0" w:space="0" w:color="auto"/>
            <w:right w:val="none" w:sz="0" w:space="0" w:color="auto"/>
          </w:divBdr>
        </w:div>
        <w:div w:id="362219288">
          <w:marLeft w:val="0"/>
          <w:marRight w:val="0"/>
          <w:marTop w:val="0"/>
          <w:marBottom w:val="0"/>
          <w:divBdr>
            <w:top w:val="none" w:sz="0" w:space="0" w:color="auto"/>
            <w:left w:val="none" w:sz="0" w:space="0" w:color="auto"/>
            <w:bottom w:val="none" w:sz="0" w:space="0" w:color="auto"/>
            <w:right w:val="none" w:sz="0" w:space="0" w:color="auto"/>
          </w:divBdr>
        </w:div>
        <w:div w:id="395249993">
          <w:marLeft w:val="0"/>
          <w:marRight w:val="0"/>
          <w:marTop w:val="0"/>
          <w:marBottom w:val="0"/>
          <w:divBdr>
            <w:top w:val="none" w:sz="0" w:space="0" w:color="auto"/>
            <w:left w:val="none" w:sz="0" w:space="0" w:color="auto"/>
            <w:bottom w:val="none" w:sz="0" w:space="0" w:color="auto"/>
            <w:right w:val="none" w:sz="0" w:space="0" w:color="auto"/>
          </w:divBdr>
        </w:div>
        <w:div w:id="418603596">
          <w:marLeft w:val="0"/>
          <w:marRight w:val="0"/>
          <w:marTop w:val="0"/>
          <w:marBottom w:val="0"/>
          <w:divBdr>
            <w:top w:val="none" w:sz="0" w:space="0" w:color="auto"/>
            <w:left w:val="none" w:sz="0" w:space="0" w:color="auto"/>
            <w:bottom w:val="none" w:sz="0" w:space="0" w:color="auto"/>
            <w:right w:val="none" w:sz="0" w:space="0" w:color="auto"/>
          </w:divBdr>
        </w:div>
        <w:div w:id="530724759">
          <w:marLeft w:val="0"/>
          <w:marRight w:val="0"/>
          <w:marTop w:val="0"/>
          <w:marBottom w:val="0"/>
          <w:divBdr>
            <w:top w:val="none" w:sz="0" w:space="0" w:color="auto"/>
            <w:left w:val="none" w:sz="0" w:space="0" w:color="auto"/>
            <w:bottom w:val="none" w:sz="0" w:space="0" w:color="auto"/>
            <w:right w:val="none" w:sz="0" w:space="0" w:color="auto"/>
          </w:divBdr>
        </w:div>
        <w:div w:id="556740129">
          <w:marLeft w:val="0"/>
          <w:marRight w:val="0"/>
          <w:marTop w:val="0"/>
          <w:marBottom w:val="0"/>
          <w:divBdr>
            <w:top w:val="none" w:sz="0" w:space="0" w:color="auto"/>
            <w:left w:val="none" w:sz="0" w:space="0" w:color="auto"/>
            <w:bottom w:val="none" w:sz="0" w:space="0" w:color="auto"/>
            <w:right w:val="none" w:sz="0" w:space="0" w:color="auto"/>
          </w:divBdr>
        </w:div>
        <w:div w:id="565384800">
          <w:marLeft w:val="0"/>
          <w:marRight w:val="0"/>
          <w:marTop w:val="0"/>
          <w:marBottom w:val="0"/>
          <w:divBdr>
            <w:top w:val="none" w:sz="0" w:space="0" w:color="auto"/>
            <w:left w:val="none" w:sz="0" w:space="0" w:color="auto"/>
            <w:bottom w:val="none" w:sz="0" w:space="0" w:color="auto"/>
            <w:right w:val="none" w:sz="0" w:space="0" w:color="auto"/>
          </w:divBdr>
        </w:div>
        <w:div w:id="578827849">
          <w:marLeft w:val="0"/>
          <w:marRight w:val="0"/>
          <w:marTop w:val="0"/>
          <w:marBottom w:val="0"/>
          <w:divBdr>
            <w:top w:val="none" w:sz="0" w:space="0" w:color="auto"/>
            <w:left w:val="none" w:sz="0" w:space="0" w:color="auto"/>
            <w:bottom w:val="none" w:sz="0" w:space="0" w:color="auto"/>
            <w:right w:val="none" w:sz="0" w:space="0" w:color="auto"/>
          </w:divBdr>
        </w:div>
        <w:div w:id="653410168">
          <w:marLeft w:val="0"/>
          <w:marRight w:val="0"/>
          <w:marTop w:val="0"/>
          <w:marBottom w:val="0"/>
          <w:divBdr>
            <w:top w:val="none" w:sz="0" w:space="0" w:color="auto"/>
            <w:left w:val="none" w:sz="0" w:space="0" w:color="auto"/>
            <w:bottom w:val="none" w:sz="0" w:space="0" w:color="auto"/>
            <w:right w:val="none" w:sz="0" w:space="0" w:color="auto"/>
          </w:divBdr>
        </w:div>
        <w:div w:id="660355474">
          <w:marLeft w:val="0"/>
          <w:marRight w:val="0"/>
          <w:marTop w:val="0"/>
          <w:marBottom w:val="0"/>
          <w:divBdr>
            <w:top w:val="none" w:sz="0" w:space="0" w:color="auto"/>
            <w:left w:val="none" w:sz="0" w:space="0" w:color="auto"/>
            <w:bottom w:val="none" w:sz="0" w:space="0" w:color="auto"/>
            <w:right w:val="none" w:sz="0" w:space="0" w:color="auto"/>
          </w:divBdr>
        </w:div>
        <w:div w:id="668800435">
          <w:marLeft w:val="0"/>
          <w:marRight w:val="0"/>
          <w:marTop w:val="0"/>
          <w:marBottom w:val="0"/>
          <w:divBdr>
            <w:top w:val="none" w:sz="0" w:space="0" w:color="auto"/>
            <w:left w:val="none" w:sz="0" w:space="0" w:color="auto"/>
            <w:bottom w:val="none" w:sz="0" w:space="0" w:color="auto"/>
            <w:right w:val="none" w:sz="0" w:space="0" w:color="auto"/>
          </w:divBdr>
        </w:div>
        <w:div w:id="669455508">
          <w:marLeft w:val="0"/>
          <w:marRight w:val="0"/>
          <w:marTop w:val="0"/>
          <w:marBottom w:val="0"/>
          <w:divBdr>
            <w:top w:val="none" w:sz="0" w:space="0" w:color="auto"/>
            <w:left w:val="none" w:sz="0" w:space="0" w:color="auto"/>
            <w:bottom w:val="none" w:sz="0" w:space="0" w:color="auto"/>
            <w:right w:val="none" w:sz="0" w:space="0" w:color="auto"/>
          </w:divBdr>
        </w:div>
        <w:div w:id="723794453">
          <w:marLeft w:val="0"/>
          <w:marRight w:val="0"/>
          <w:marTop w:val="0"/>
          <w:marBottom w:val="0"/>
          <w:divBdr>
            <w:top w:val="none" w:sz="0" w:space="0" w:color="auto"/>
            <w:left w:val="none" w:sz="0" w:space="0" w:color="auto"/>
            <w:bottom w:val="none" w:sz="0" w:space="0" w:color="auto"/>
            <w:right w:val="none" w:sz="0" w:space="0" w:color="auto"/>
          </w:divBdr>
        </w:div>
        <w:div w:id="843470590">
          <w:marLeft w:val="0"/>
          <w:marRight w:val="0"/>
          <w:marTop w:val="0"/>
          <w:marBottom w:val="0"/>
          <w:divBdr>
            <w:top w:val="none" w:sz="0" w:space="0" w:color="auto"/>
            <w:left w:val="none" w:sz="0" w:space="0" w:color="auto"/>
            <w:bottom w:val="none" w:sz="0" w:space="0" w:color="auto"/>
            <w:right w:val="none" w:sz="0" w:space="0" w:color="auto"/>
          </w:divBdr>
        </w:div>
        <w:div w:id="991642525">
          <w:marLeft w:val="0"/>
          <w:marRight w:val="0"/>
          <w:marTop w:val="0"/>
          <w:marBottom w:val="0"/>
          <w:divBdr>
            <w:top w:val="none" w:sz="0" w:space="0" w:color="auto"/>
            <w:left w:val="none" w:sz="0" w:space="0" w:color="auto"/>
            <w:bottom w:val="none" w:sz="0" w:space="0" w:color="auto"/>
            <w:right w:val="none" w:sz="0" w:space="0" w:color="auto"/>
          </w:divBdr>
        </w:div>
        <w:div w:id="992831974">
          <w:marLeft w:val="0"/>
          <w:marRight w:val="0"/>
          <w:marTop w:val="0"/>
          <w:marBottom w:val="0"/>
          <w:divBdr>
            <w:top w:val="none" w:sz="0" w:space="0" w:color="auto"/>
            <w:left w:val="none" w:sz="0" w:space="0" w:color="auto"/>
            <w:bottom w:val="none" w:sz="0" w:space="0" w:color="auto"/>
            <w:right w:val="none" w:sz="0" w:space="0" w:color="auto"/>
          </w:divBdr>
        </w:div>
        <w:div w:id="995570759">
          <w:marLeft w:val="0"/>
          <w:marRight w:val="0"/>
          <w:marTop w:val="0"/>
          <w:marBottom w:val="0"/>
          <w:divBdr>
            <w:top w:val="none" w:sz="0" w:space="0" w:color="auto"/>
            <w:left w:val="none" w:sz="0" w:space="0" w:color="auto"/>
            <w:bottom w:val="none" w:sz="0" w:space="0" w:color="auto"/>
            <w:right w:val="none" w:sz="0" w:space="0" w:color="auto"/>
          </w:divBdr>
        </w:div>
        <w:div w:id="1199197302">
          <w:marLeft w:val="0"/>
          <w:marRight w:val="0"/>
          <w:marTop w:val="0"/>
          <w:marBottom w:val="0"/>
          <w:divBdr>
            <w:top w:val="none" w:sz="0" w:space="0" w:color="auto"/>
            <w:left w:val="none" w:sz="0" w:space="0" w:color="auto"/>
            <w:bottom w:val="none" w:sz="0" w:space="0" w:color="auto"/>
            <w:right w:val="none" w:sz="0" w:space="0" w:color="auto"/>
          </w:divBdr>
        </w:div>
        <w:div w:id="1216355057">
          <w:marLeft w:val="0"/>
          <w:marRight w:val="0"/>
          <w:marTop w:val="0"/>
          <w:marBottom w:val="0"/>
          <w:divBdr>
            <w:top w:val="none" w:sz="0" w:space="0" w:color="auto"/>
            <w:left w:val="none" w:sz="0" w:space="0" w:color="auto"/>
            <w:bottom w:val="none" w:sz="0" w:space="0" w:color="auto"/>
            <w:right w:val="none" w:sz="0" w:space="0" w:color="auto"/>
          </w:divBdr>
        </w:div>
        <w:div w:id="1223909382">
          <w:marLeft w:val="0"/>
          <w:marRight w:val="0"/>
          <w:marTop w:val="0"/>
          <w:marBottom w:val="0"/>
          <w:divBdr>
            <w:top w:val="none" w:sz="0" w:space="0" w:color="auto"/>
            <w:left w:val="none" w:sz="0" w:space="0" w:color="auto"/>
            <w:bottom w:val="none" w:sz="0" w:space="0" w:color="auto"/>
            <w:right w:val="none" w:sz="0" w:space="0" w:color="auto"/>
          </w:divBdr>
        </w:div>
        <w:div w:id="1230576912">
          <w:marLeft w:val="0"/>
          <w:marRight w:val="0"/>
          <w:marTop w:val="0"/>
          <w:marBottom w:val="0"/>
          <w:divBdr>
            <w:top w:val="none" w:sz="0" w:space="0" w:color="auto"/>
            <w:left w:val="none" w:sz="0" w:space="0" w:color="auto"/>
            <w:bottom w:val="none" w:sz="0" w:space="0" w:color="auto"/>
            <w:right w:val="none" w:sz="0" w:space="0" w:color="auto"/>
          </w:divBdr>
        </w:div>
        <w:div w:id="1300038512">
          <w:marLeft w:val="0"/>
          <w:marRight w:val="0"/>
          <w:marTop w:val="0"/>
          <w:marBottom w:val="0"/>
          <w:divBdr>
            <w:top w:val="none" w:sz="0" w:space="0" w:color="auto"/>
            <w:left w:val="none" w:sz="0" w:space="0" w:color="auto"/>
            <w:bottom w:val="none" w:sz="0" w:space="0" w:color="auto"/>
            <w:right w:val="none" w:sz="0" w:space="0" w:color="auto"/>
          </w:divBdr>
        </w:div>
        <w:div w:id="1357389369">
          <w:marLeft w:val="0"/>
          <w:marRight w:val="0"/>
          <w:marTop w:val="0"/>
          <w:marBottom w:val="0"/>
          <w:divBdr>
            <w:top w:val="none" w:sz="0" w:space="0" w:color="auto"/>
            <w:left w:val="none" w:sz="0" w:space="0" w:color="auto"/>
            <w:bottom w:val="none" w:sz="0" w:space="0" w:color="auto"/>
            <w:right w:val="none" w:sz="0" w:space="0" w:color="auto"/>
          </w:divBdr>
        </w:div>
        <w:div w:id="1457529602">
          <w:marLeft w:val="0"/>
          <w:marRight w:val="0"/>
          <w:marTop w:val="0"/>
          <w:marBottom w:val="0"/>
          <w:divBdr>
            <w:top w:val="none" w:sz="0" w:space="0" w:color="auto"/>
            <w:left w:val="none" w:sz="0" w:space="0" w:color="auto"/>
            <w:bottom w:val="none" w:sz="0" w:space="0" w:color="auto"/>
            <w:right w:val="none" w:sz="0" w:space="0" w:color="auto"/>
          </w:divBdr>
        </w:div>
        <w:div w:id="1481076834">
          <w:marLeft w:val="0"/>
          <w:marRight w:val="0"/>
          <w:marTop w:val="0"/>
          <w:marBottom w:val="0"/>
          <w:divBdr>
            <w:top w:val="none" w:sz="0" w:space="0" w:color="auto"/>
            <w:left w:val="none" w:sz="0" w:space="0" w:color="auto"/>
            <w:bottom w:val="none" w:sz="0" w:space="0" w:color="auto"/>
            <w:right w:val="none" w:sz="0" w:space="0" w:color="auto"/>
          </w:divBdr>
        </w:div>
        <w:div w:id="1486819774">
          <w:marLeft w:val="0"/>
          <w:marRight w:val="0"/>
          <w:marTop w:val="0"/>
          <w:marBottom w:val="0"/>
          <w:divBdr>
            <w:top w:val="none" w:sz="0" w:space="0" w:color="auto"/>
            <w:left w:val="none" w:sz="0" w:space="0" w:color="auto"/>
            <w:bottom w:val="none" w:sz="0" w:space="0" w:color="auto"/>
            <w:right w:val="none" w:sz="0" w:space="0" w:color="auto"/>
          </w:divBdr>
        </w:div>
        <w:div w:id="1564103132">
          <w:marLeft w:val="0"/>
          <w:marRight w:val="0"/>
          <w:marTop w:val="0"/>
          <w:marBottom w:val="0"/>
          <w:divBdr>
            <w:top w:val="none" w:sz="0" w:space="0" w:color="auto"/>
            <w:left w:val="none" w:sz="0" w:space="0" w:color="auto"/>
            <w:bottom w:val="none" w:sz="0" w:space="0" w:color="auto"/>
            <w:right w:val="none" w:sz="0" w:space="0" w:color="auto"/>
          </w:divBdr>
        </w:div>
        <w:div w:id="1587112166">
          <w:marLeft w:val="0"/>
          <w:marRight w:val="0"/>
          <w:marTop w:val="0"/>
          <w:marBottom w:val="0"/>
          <w:divBdr>
            <w:top w:val="none" w:sz="0" w:space="0" w:color="auto"/>
            <w:left w:val="none" w:sz="0" w:space="0" w:color="auto"/>
            <w:bottom w:val="none" w:sz="0" w:space="0" w:color="auto"/>
            <w:right w:val="none" w:sz="0" w:space="0" w:color="auto"/>
          </w:divBdr>
        </w:div>
        <w:div w:id="1677343606">
          <w:marLeft w:val="0"/>
          <w:marRight w:val="0"/>
          <w:marTop w:val="0"/>
          <w:marBottom w:val="0"/>
          <w:divBdr>
            <w:top w:val="none" w:sz="0" w:space="0" w:color="auto"/>
            <w:left w:val="none" w:sz="0" w:space="0" w:color="auto"/>
            <w:bottom w:val="none" w:sz="0" w:space="0" w:color="auto"/>
            <w:right w:val="none" w:sz="0" w:space="0" w:color="auto"/>
          </w:divBdr>
        </w:div>
        <w:div w:id="1728917917">
          <w:marLeft w:val="0"/>
          <w:marRight w:val="0"/>
          <w:marTop w:val="0"/>
          <w:marBottom w:val="0"/>
          <w:divBdr>
            <w:top w:val="none" w:sz="0" w:space="0" w:color="auto"/>
            <w:left w:val="none" w:sz="0" w:space="0" w:color="auto"/>
            <w:bottom w:val="none" w:sz="0" w:space="0" w:color="auto"/>
            <w:right w:val="none" w:sz="0" w:space="0" w:color="auto"/>
          </w:divBdr>
        </w:div>
        <w:div w:id="1779059462">
          <w:marLeft w:val="0"/>
          <w:marRight w:val="0"/>
          <w:marTop w:val="0"/>
          <w:marBottom w:val="0"/>
          <w:divBdr>
            <w:top w:val="none" w:sz="0" w:space="0" w:color="auto"/>
            <w:left w:val="none" w:sz="0" w:space="0" w:color="auto"/>
            <w:bottom w:val="none" w:sz="0" w:space="0" w:color="auto"/>
            <w:right w:val="none" w:sz="0" w:space="0" w:color="auto"/>
          </w:divBdr>
        </w:div>
        <w:div w:id="1902128896">
          <w:marLeft w:val="0"/>
          <w:marRight w:val="0"/>
          <w:marTop w:val="0"/>
          <w:marBottom w:val="0"/>
          <w:divBdr>
            <w:top w:val="none" w:sz="0" w:space="0" w:color="auto"/>
            <w:left w:val="none" w:sz="0" w:space="0" w:color="auto"/>
            <w:bottom w:val="none" w:sz="0" w:space="0" w:color="auto"/>
            <w:right w:val="none" w:sz="0" w:space="0" w:color="auto"/>
          </w:divBdr>
        </w:div>
        <w:div w:id="1960530538">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2055739086">
          <w:marLeft w:val="0"/>
          <w:marRight w:val="0"/>
          <w:marTop w:val="0"/>
          <w:marBottom w:val="0"/>
          <w:divBdr>
            <w:top w:val="none" w:sz="0" w:space="0" w:color="auto"/>
            <w:left w:val="none" w:sz="0" w:space="0" w:color="auto"/>
            <w:bottom w:val="none" w:sz="0" w:space="0" w:color="auto"/>
            <w:right w:val="none" w:sz="0" w:space="0" w:color="auto"/>
          </w:divBdr>
        </w:div>
        <w:div w:id="2057704795">
          <w:marLeft w:val="0"/>
          <w:marRight w:val="0"/>
          <w:marTop w:val="0"/>
          <w:marBottom w:val="0"/>
          <w:divBdr>
            <w:top w:val="none" w:sz="0" w:space="0" w:color="auto"/>
            <w:left w:val="none" w:sz="0" w:space="0" w:color="auto"/>
            <w:bottom w:val="none" w:sz="0" w:space="0" w:color="auto"/>
            <w:right w:val="none" w:sz="0" w:space="0" w:color="auto"/>
          </w:divBdr>
        </w:div>
        <w:div w:id="2134707861">
          <w:marLeft w:val="0"/>
          <w:marRight w:val="0"/>
          <w:marTop w:val="0"/>
          <w:marBottom w:val="0"/>
          <w:divBdr>
            <w:top w:val="none" w:sz="0" w:space="0" w:color="auto"/>
            <w:left w:val="none" w:sz="0" w:space="0" w:color="auto"/>
            <w:bottom w:val="none" w:sz="0" w:space="0" w:color="auto"/>
            <w:right w:val="none" w:sz="0" w:space="0" w:color="auto"/>
          </w:divBdr>
        </w:div>
      </w:divsChild>
    </w:div>
    <w:div w:id="1731686529">
      <w:bodyDiv w:val="1"/>
      <w:marLeft w:val="0"/>
      <w:marRight w:val="0"/>
      <w:marTop w:val="0"/>
      <w:marBottom w:val="0"/>
      <w:divBdr>
        <w:top w:val="none" w:sz="0" w:space="0" w:color="auto"/>
        <w:left w:val="none" w:sz="0" w:space="0" w:color="auto"/>
        <w:bottom w:val="none" w:sz="0" w:space="0" w:color="auto"/>
        <w:right w:val="none" w:sz="0" w:space="0" w:color="auto"/>
      </w:divBdr>
      <w:divsChild>
        <w:div w:id="2124030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holidays/united-arab-emirates/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A544-43D7-49B8-A3BD-B9A0F8D1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29115</CharactersWithSpaces>
  <SharedDoc>false</SharedDoc>
  <HLinks>
    <vt:vector size="408" baseType="variant">
      <vt:variant>
        <vt:i4>5111837</vt:i4>
      </vt:variant>
      <vt:variant>
        <vt:i4>327</vt:i4>
      </vt:variant>
      <vt:variant>
        <vt:i4>0</vt:i4>
      </vt:variant>
      <vt:variant>
        <vt:i4>5</vt:i4>
      </vt:variant>
      <vt:variant>
        <vt:lpwstr>https://www.timeanddate.com/holidays/jordan/christmas-day</vt:lpwstr>
      </vt:variant>
      <vt:variant>
        <vt:lpwstr/>
      </vt:variant>
      <vt:variant>
        <vt:i4>7405627</vt:i4>
      </vt:variant>
      <vt:variant>
        <vt:i4>324</vt:i4>
      </vt:variant>
      <vt:variant>
        <vt:i4>0</vt:i4>
      </vt:variant>
      <vt:variant>
        <vt:i4>5</vt:i4>
      </vt:variant>
      <vt:variant>
        <vt:lpwstr>https://www.timeanddate.com/calendar/december-solstice.html</vt:lpwstr>
      </vt:variant>
      <vt:variant>
        <vt:lpwstr/>
      </vt:variant>
      <vt:variant>
        <vt:i4>6029343</vt:i4>
      </vt:variant>
      <vt:variant>
        <vt:i4>321</vt:i4>
      </vt:variant>
      <vt:variant>
        <vt:i4>0</vt:i4>
      </vt:variant>
      <vt:variant>
        <vt:i4>5</vt:i4>
      </vt:variant>
      <vt:variant>
        <vt:lpwstr>https://www.timeanddate.com/holidays/jordan/prophet-birthday</vt:lpwstr>
      </vt:variant>
      <vt:variant>
        <vt:lpwstr/>
      </vt:variant>
      <vt:variant>
        <vt:i4>3342432</vt:i4>
      </vt:variant>
      <vt:variant>
        <vt:i4>318</vt:i4>
      </vt:variant>
      <vt:variant>
        <vt:i4>0</vt:i4>
      </vt:variant>
      <vt:variant>
        <vt:i4>5</vt:i4>
      </vt:variant>
      <vt:variant>
        <vt:lpwstr>https://www.timeanddate.com/calendar/september-equinox.html</vt:lpwstr>
      </vt:variant>
      <vt:variant>
        <vt:lpwstr/>
      </vt:variant>
      <vt:variant>
        <vt:i4>1900563</vt:i4>
      </vt:variant>
      <vt:variant>
        <vt:i4>315</vt:i4>
      </vt:variant>
      <vt:variant>
        <vt:i4>0</vt:i4>
      </vt:variant>
      <vt:variant>
        <vt:i4>5</vt:i4>
      </vt:variant>
      <vt:variant>
        <vt:lpwstr>https://www.timeanddate.com/holidays/jordan/muharram</vt:lpwstr>
      </vt:variant>
      <vt:variant>
        <vt:lpwstr/>
      </vt:variant>
      <vt:variant>
        <vt:i4>3604524</vt:i4>
      </vt:variant>
      <vt:variant>
        <vt:i4>312</vt:i4>
      </vt:variant>
      <vt:variant>
        <vt:i4>0</vt:i4>
      </vt:variant>
      <vt:variant>
        <vt:i4>5</vt:i4>
      </vt:variant>
      <vt:variant>
        <vt:lpwstr>https://www.timeanddate.com/holidays/jordan/eid-al-adha</vt:lpwstr>
      </vt:variant>
      <vt:variant>
        <vt:lpwstr/>
      </vt:variant>
      <vt:variant>
        <vt:i4>3604524</vt:i4>
      </vt:variant>
      <vt:variant>
        <vt:i4>309</vt:i4>
      </vt:variant>
      <vt:variant>
        <vt:i4>0</vt:i4>
      </vt:variant>
      <vt:variant>
        <vt:i4>5</vt:i4>
      </vt:variant>
      <vt:variant>
        <vt:lpwstr>https://www.timeanddate.com/holidays/jordan/eid-al-adha</vt:lpwstr>
      </vt:variant>
      <vt:variant>
        <vt:lpwstr/>
      </vt:variant>
      <vt:variant>
        <vt:i4>3604524</vt:i4>
      </vt:variant>
      <vt:variant>
        <vt:i4>306</vt:i4>
      </vt:variant>
      <vt:variant>
        <vt:i4>0</vt:i4>
      </vt:variant>
      <vt:variant>
        <vt:i4>5</vt:i4>
      </vt:variant>
      <vt:variant>
        <vt:lpwstr>https://www.timeanddate.com/holidays/jordan/eid-al-adha</vt:lpwstr>
      </vt:variant>
      <vt:variant>
        <vt:lpwstr/>
      </vt:variant>
      <vt:variant>
        <vt:i4>3604524</vt:i4>
      </vt:variant>
      <vt:variant>
        <vt:i4>303</vt:i4>
      </vt:variant>
      <vt:variant>
        <vt:i4>0</vt:i4>
      </vt:variant>
      <vt:variant>
        <vt:i4>5</vt:i4>
      </vt:variant>
      <vt:variant>
        <vt:lpwstr>https://www.timeanddate.com/holidays/jordan/eid-al-adha</vt:lpwstr>
      </vt:variant>
      <vt:variant>
        <vt:lpwstr/>
      </vt:variant>
      <vt:variant>
        <vt:i4>3604524</vt:i4>
      </vt:variant>
      <vt:variant>
        <vt:i4>300</vt:i4>
      </vt:variant>
      <vt:variant>
        <vt:i4>0</vt:i4>
      </vt:variant>
      <vt:variant>
        <vt:i4>5</vt:i4>
      </vt:variant>
      <vt:variant>
        <vt:lpwstr>https://www.timeanddate.com/holidays/jordan/eid-al-adha</vt:lpwstr>
      </vt:variant>
      <vt:variant>
        <vt:lpwstr/>
      </vt:variant>
      <vt:variant>
        <vt:i4>7995451</vt:i4>
      </vt:variant>
      <vt:variant>
        <vt:i4>297</vt:i4>
      </vt:variant>
      <vt:variant>
        <vt:i4>0</vt:i4>
      </vt:variant>
      <vt:variant>
        <vt:i4>5</vt:i4>
      </vt:variant>
      <vt:variant>
        <vt:lpwstr>https://www.timeanddate.com/calendar/june-solstice.html</vt:lpwstr>
      </vt:variant>
      <vt:variant>
        <vt:lpwstr/>
      </vt:variant>
      <vt:variant>
        <vt:i4>2883617</vt:i4>
      </vt:variant>
      <vt:variant>
        <vt:i4>294</vt:i4>
      </vt:variant>
      <vt:variant>
        <vt:i4>0</vt:i4>
      </vt:variant>
      <vt:variant>
        <vt:i4>5</vt:i4>
      </vt:variant>
      <vt:variant>
        <vt:lpwstr>https://www.timeanddate.com/holidays/jordan/eid-al-fitr</vt:lpwstr>
      </vt:variant>
      <vt:variant>
        <vt:lpwstr/>
      </vt:variant>
      <vt:variant>
        <vt:i4>2883617</vt:i4>
      </vt:variant>
      <vt:variant>
        <vt:i4>291</vt:i4>
      </vt:variant>
      <vt:variant>
        <vt:i4>0</vt:i4>
      </vt:variant>
      <vt:variant>
        <vt:i4>5</vt:i4>
      </vt:variant>
      <vt:variant>
        <vt:lpwstr>https://www.timeanddate.com/holidays/jordan/eid-al-fitr</vt:lpwstr>
      </vt:variant>
      <vt:variant>
        <vt:lpwstr/>
      </vt:variant>
      <vt:variant>
        <vt:i4>2883617</vt:i4>
      </vt:variant>
      <vt:variant>
        <vt:i4>288</vt:i4>
      </vt:variant>
      <vt:variant>
        <vt:i4>0</vt:i4>
      </vt:variant>
      <vt:variant>
        <vt:i4>5</vt:i4>
      </vt:variant>
      <vt:variant>
        <vt:lpwstr>https://www.timeanddate.com/holidays/jordan/eid-al-fitr</vt:lpwstr>
      </vt:variant>
      <vt:variant>
        <vt:lpwstr/>
      </vt:variant>
      <vt:variant>
        <vt:i4>2883617</vt:i4>
      </vt:variant>
      <vt:variant>
        <vt:i4>285</vt:i4>
      </vt:variant>
      <vt:variant>
        <vt:i4>0</vt:i4>
      </vt:variant>
      <vt:variant>
        <vt:i4>5</vt:i4>
      </vt:variant>
      <vt:variant>
        <vt:lpwstr>https://www.timeanddate.com/holidays/jordan/eid-al-fitr</vt:lpwstr>
      </vt:variant>
      <vt:variant>
        <vt:lpwstr/>
      </vt:variant>
      <vt:variant>
        <vt:i4>655452</vt:i4>
      </vt:variant>
      <vt:variant>
        <vt:i4>282</vt:i4>
      </vt:variant>
      <vt:variant>
        <vt:i4>0</vt:i4>
      </vt:variant>
      <vt:variant>
        <vt:i4>5</vt:i4>
      </vt:variant>
      <vt:variant>
        <vt:lpwstr>https://www.timeanddate.com/holidays/jordan/independence-day</vt:lpwstr>
      </vt:variant>
      <vt:variant>
        <vt:lpwstr/>
      </vt:variant>
      <vt:variant>
        <vt:i4>2424955</vt:i4>
      </vt:variant>
      <vt:variant>
        <vt:i4>279</vt:i4>
      </vt:variant>
      <vt:variant>
        <vt:i4>0</vt:i4>
      </vt:variant>
      <vt:variant>
        <vt:i4>5</vt:i4>
      </vt:variant>
      <vt:variant>
        <vt:lpwstr>https://www.timeanddate.com/holidays/jordan/ramadan-begins</vt:lpwstr>
      </vt:variant>
      <vt:variant>
        <vt:lpwstr/>
      </vt:variant>
      <vt:variant>
        <vt:i4>7798834</vt:i4>
      </vt:variant>
      <vt:variant>
        <vt:i4>276</vt:i4>
      </vt:variant>
      <vt:variant>
        <vt:i4>0</vt:i4>
      </vt:variant>
      <vt:variant>
        <vt:i4>5</vt:i4>
      </vt:variant>
      <vt:variant>
        <vt:lpwstr>https://www.timeanddate.com/holidays/jordan/labour-day</vt:lpwstr>
      </vt:variant>
      <vt:variant>
        <vt:lpwstr/>
      </vt:variant>
      <vt:variant>
        <vt:i4>524383</vt:i4>
      </vt:variant>
      <vt:variant>
        <vt:i4>273</vt:i4>
      </vt:variant>
      <vt:variant>
        <vt:i4>0</vt:i4>
      </vt:variant>
      <vt:variant>
        <vt:i4>5</vt:i4>
      </vt:variant>
      <vt:variant>
        <vt:lpwstr>https://www.timeanddate.com/holidays/jordan/al-isra-wal-miraj</vt:lpwstr>
      </vt:variant>
      <vt:variant>
        <vt:lpwstr/>
      </vt:variant>
      <vt:variant>
        <vt:i4>3080240</vt:i4>
      </vt:variant>
      <vt:variant>
        <vt:i4>270</vt:i4>
      </vt:variant>
      <vt:variant>
        <vt:i4>0</vt:i4>
      </vt:variant>
      <vt:variant>
        <vt:i4>5</vt:i4>
      </vt:variant>
      <vt:variant>
        <vt:lpwstr>https://www.timeanddate.com/holidays/jordan/orthodox-easter-day</vt:lpwstr>
      </vt:variant>
      <vt:variant>
        <vt:lpwstr/>
      </vt:variant>
      <vt:variant>
        <vt:i4>1245264</vt:i4>
      </vt:variant>
      <vt:variant>
        <vt:i4>267</vt:i4>
      </vt:variant>
      <vt:variant>
        <vt:i4>0</vt:i4>
      </vt:variant>
      <vt:variant>
        <vt:i4>5</vt:i4>
      </vt:variant>
      <vt:variant>
        <vt:lpwstr>https://www.timeanddate.com/holidays/jordan/easter-monday</vt:lpwstr>
      </vt:variant>
      <vt:variant>
        <vt:lpwstr/>
      </vt:variant>
      <vt:variant>
        <vt:i4>7077946</vt:i4>
      </vt:variant>
      <vt:variant>
        <vt:i4>264</vt:i4>
      </vt:variant>
      <vt:variant>
        <vt:i4>0</vt:i4>
      </vt:variant>
      <vt:variant>
        <vt:i4>5</vt:i4>
      </vt:variant>
      <vt:variant>
        <vt:lpwstr>https://www.timeanddate.com/holidays/jordan/easter-day</vt:lpwstr>
      </vt:variant>
      <vt:variant>
        <vt:lpwstr/>
      </vt:variant>
      <vt:variant>
        <vt:i4>7536694</vt:i4>
      </vt:variant>
      <vt:variant>
        <vt:i4>261</vt:i4>
      </vt:variant>
      <vt:variant>
        <vt:i4>0</vt:i4>
      </vt:variant>
      <vt:variant>
        <vt:i4>5</vt:i4>
      </vt:variant>
      <vt:variant>
        <vt:lpwstr>https://www.timeanddate.com/holidays/jordan/good-friday</vt:lpwstr>
      </vt:variant>
      <vt:variant>
        <vt:lpwstr/>
      </vt:variant>
      <vt:variant>
        <vt:i4>3276923</vt:i4>
      </vt:variant>
      <vt:variant>
        <vt:i4>258</vt:i4>
      </vt:variant>
      <vt:variant>
        <vt:i4>0</vt:i4>
      </vt:variant>
      <vt:variant>
        <vt:i4>5</vt:i4>
      </vt:variant>
      <vt:variant>
        <vt:lpwstr>https://www.timeanddate.com/calendar/march-equinox.html</vt:lpwstr>
      </vt:variant>
      <vt:variant>
        <vt:lpwstr/>
      </vt:variant>
      <vt:variant>
        <vt:i4>5505096</vt:i4>
      </vt:variant>
      <vt:variant>
        <vt:i4>255</vt:i4>
      </vt:variant>
      <vt:variant>
        <vt:i4>0</vt:i4>
      </vt:variant>
      <vt:variant>
        <vt:i4>5</vt:i4>
      </vt:variant>
      <vt:variant>
        <vt:lpwstr>https://www.timeanddate.com/holidays/jordan/new-year-day</vt:lpwstr>
      </vt:variant>
      <vt:variant>
        <vt:lpwstr/>
      </vt:variant>
      <vt:variant>
        <vt:i4>1900606</vt:i4>
      </vt:variant>
      <vt:variant>
        <vt:i4>248</vt:i4>
      </vt:variant>
      <vt:variant>
        <vt:i4>0</vt:i4>
      </vt:variant>
      <vt:variant>
        <vt:i4>5</vt:i4>
      </vt:variant>
      <vt:variant>
        <vt:lpwstr/>
      </vt:variant>
      <vt:variant>
        <vt:lpwstr>_Toc515198720</vt:lpwstr>
      </vt:variant>
      <vt:variant>
        <vt:i4>1966142</vt:i4>
      </vt:variant>
      <vt:variant>
        <vt:i4>242</vt:i4>
      </vt:variant>
      <vt:variant>
        <vt:i4>0</vt:i4>
      </vt:variant>
      <vt:variant>
        <vt:i4>5</vt:i4>
      </vt:variant>
      <vt:variant>
        <vt:lpwstr/>
      </vt:variant>
      <vt:variant>
        <vt:lpwstr>_Toc515198719</vt:lpwstr>
      </vt:variant>
      <vt:variant>
        <vt:i4>1966142</vt:i4>
      </vt:variant>
      <vt:variant>
        <vt:i4>236</vt:i4>
      </vt:variant>
      <vt:variant>
        <vt:i4>0</vt:i4>
      </vt:variant>
      <vt:variant>
        <vt:i4>5</vt:i4>
      </vt:variant>
      <vt:variant>
        <vt:lpwstr/>
      </vt:variant>
      <vt:variant>
        <vt:lpwstr>_Toc515198718</vt:lpwstr>
      </vt:variant>
      <vt:variant>
        <vt:i4>1966142</vt:i4>
      </vt:variant>
      <vt:variant>
        <vt:i4>230</vt:i4>
      </vt:variant>
      <vt:variant>
        <vt:i4>0</vt:i4>
      </vt:variant>
      <vt:variant>
        <vt:i4>5</vt:i4>
      </vt:variant>
      <vt:variant>
        <vt:lpwstr/>
      </vt:variant>
      <vt:variant>
        <vt:lpwstr>_Toc515198717</vt:lpwstr>
      </vt:variant>
      <vt:variant>
        <vt:i4>1966142</vt:i4>
      </vt:variant>
      <vt:variant>
        <vt:i4>224</vt:i4>
      </vt:variant>
      <vt:variant>
        <vt:i4>0</vt:i4>
      </vt:variant>
      <vt:variant>
        <vt:i4>5</vt:i4>
      </vt:variant>
      <vt:variant>
        <vt:lpwstr/>
      </vt:variant>
      <vt:variant>
        <vt:lpwstr>_Toc515198716</vt:lpwstr>
      </vt:variant>
      <vt:variant>
        <vt:i4>1966142</vt:i4>
      </vt:variant>
      <vt:variant>
        <vt:i4>218</vt:i4>
      </vt:variant>
      <vt:variant>
        <vt:i4>0</vt:i4>
      </vt:variant>
      <vt:variant>
        <vt:i4>5</vt:i4>
      </vt:variant>
      <vt:variant>
        <vt:lpwstr/>
      </vt:variant>
      <vt:variant>
        <vt:lpwstr>_Toc515198715</vt:lpwstr>
      </vt:variant>
      <vt:variant>
        <vt:i4>1966142</vt:i4>
      </vt:variant>
      <vt:variant>
        <vt:i4>212</vt:i4>
      </vt:variant>
      <vt:variant>
        <vt:i4>0</vt:i4>
      </vt:variant>
      <vt:variant>
        <vt:i4>5</vt:i4>
      </vt:variant>
      <vt:variant>
        <vt:lpwstr/>
      </vt:variant>
      <vt:variant>
        <vt:lpwstr>_Toc515198714</vt:lpwstr>
      </vt:variant>
      <vt:variant>
        <vt:i4>1966142</vt:i4>
      </vt:variant>
      <vt:variant>
        <vt:i4>206</vt:i4>
      </vt:variant>
      <vt:variant>
        <vt:i4>0</vt:i4>
      </vt:variant>
      <vt:variant>
        <vt:i4>5</vt:i4>
      </vt:variant>
      <vt:variant>
        <vt:lpwstr/>
      </vt:variant>
      <vt:variant>
        <vt:lpwstr>_Toc515198713</vt:lpwstr>
      </vt:variant>
      <vt:variant>
        <vt:i4>1966142</vt:i4>
      </vt:variant>
      <vt:variant>
        <vt:i4>200</vt:i4>
      </vt:variant>
      <vt:variant>
        <vt:i4>0</vt:i4>
      </vt:variant>
      <vt:variant>
        <vt:i4>5</vt:i4>
      </vt:variant>
      <vt:variant>
        <vt:lpwstr/>
      </vt:variant>
      <vt:variant>
        <vt:lpwstr>_Toc515198712</vt:lpwstr>
      </vt:variant>
      <vt:variant>
        <vt:i4>1966142</vt:i4>
      </vt:variant>
      <vt:variant>
        <vt:i4>194</vt:i4>
      </vt:variant>
      <vt:variant>
        <vt:i4>0</vt:i4>
      </vt:variant>
      <vt:variant>
        <vt:i4>5</vt:i4>
      </vt:variant>
      <vt:variant>
        <vt:lpwstr/>
      </vt:variant>
      <vt:variant>
        <vt:lpwstr>_Toc515198711</vt:lpwstr>
      </vt:variant>
      <vt:variant>
        <vt:i4>1966142</vt:i4>
      </vt:variant>
      <vt:variant>
        <vt:i4>188</vt:i4>
      </vt:variant>
      <vt:variant>
        <vt:i4>0</vt:i4>
      </vt:variant>
      <vt:variant>
        <vt:i4>5</vt:i4>
      </vt:variant>
      <vt:variant>
        <vt:lpwstr/>
      </vt:variant>
      <vt:variant>
        <vt:lpwstr>_Toc515198710</vt:lpwstr>
      </vt:variant>
      <vt:variant>
        <vt:i4>2031678</vt:i4>
      </vt:variant>
      <vt:variant>
        <vt:i4>182</vt:i4>
      </vt:variant>
      <vt:variant>
        <vt:i4>0</vt:i4>
      </vt:variant>
      <vt:variant>
        <vt:i4>5</vt:i4>
      </vt:variant>
      <vt:variant>
        <vt:lpwstr/>
      </vt:variant>
      <vt:variant>
        <vt:lpwstr>_Toc515198709</vt:lpwstr>
      </vt:variant>
      <vt:variant>
        <vt:i4>2031678</vt:i4>
      </vt:variant>
      <vt:variant>
        <vt:i4>176</vt:i4>
      </vt:variant>
      <vt:variant>
        <vt:i4>0</vt:i4>
      </vt:variant>
      <vt:variant>
        <vt:i4>5</vt:i4>
      </vt:variant>
      <vt:variant>
        <vt:lpwstr/>
      </vt:variant>
      <vt:variant>
        <vt:lpwstr>_Toc515198708</vt:lpwstr>
      </vt:variant>
      <vt:variant>
        <vt:i4>2031678</vt:i4>
      </vt:variant>
      <vt:variant>
        <vt:i4>170</vt:i4>
      </vt:variant>
      <vt:variant>
        <vt:i4>0</vt:i4>
      </vt:variant>
      <vt:variant>
        <vt:i4>5</vt:i4>
      </vt:variant>
      <vt:variant>
        <vt:lpwstr/>
      </vt:variant>
      <vt:variant>
        <vt:lpwstr>_Toc515198707</vt:lpwstr>
      </vt:variant>
      <vt:variant>
        <vt:i4>2031678</vt:i4>
      </vt:variant>
      <vt:variant>
        <vt:i4>164</vt:i4>
      </vt:variant>
      <vt:variant>
        <vt:i4>0</vt:i4>
      </vt:variant>
      <vt:variant>
        <vt:i4>5</vt:i4>
      </vt:variant>
      <vt:variant>
        <vt:lpwstr/>
      </vt:variant>
      <vt:variant>
        <vt:lpwstr>_Toc515198706</vt:lpwstr>
      </vt:variant>
      <vt:variant>
        <vt:i4>2031678</vt:i4>
      </vt:variant>
      <vt:variant>
        <vt:i4>158</vt:i4>
      </vt:variant>
      <vt:variant>
        <vt:i4>0</vt:i4>
      </vt:variant>
      <vt:variant>
        <vt:i4>5</vt:i4>
      </vt:variant>
      <vt:variant>
        <vt:lpwstr/>
      </vt:variant>
      <vt:variant>
        <vt:lpwstr>_Toc515198705</vt:lpwstr>
      </vt:variant>
      <vt:variant>
        <vt:i4>2031678</vt:i4>
      </vt:variant>
      <vt:variant>
        <vt:i4>152</vt:i4>
      </vt:variant>
      <vt:variant>
        <vt:i4>0</vt:i4>
      </vt:variant>
      <vt:variant>
        <vt:i4>5</vt:i4>
      </vt:variant>
      <vt:variant>
        <vt:lpwstr/>
      </vt:variant>
      <vt:variant>
        <vt:lpwstr>_Toc515198704</vt:lpwstr>
      </vt:variant>
      <vt:variant>
        <vt:i4>2031678</vt:i4>
      </vt:variant>
      <vt:variant>
        <vt:i4>146</vt:i4>
      </vt:variant>
      <vt:variant>
        <vt:i4>0</vt:i4>
      </vt:variant>
      <vt:variant>
        <vt:i4>5</vt:i4>
      </vt:variant>
      <vt:variant>
        <vt:lpwstr/>
      </vt:variant>
      <vt:variant>
        <vt:lpwstr>_Toc515198703</vt:lpwstr>
      </vt:variant>
      <vt:variant>
        <vt:i4>2031678</vt:i4>
      </vt:variant>
      <vt:variant>
        <vt:i4>140</vt:i4>
      </vt:variant>
      <vt:variant>
        <vt:i4>0</vt:i4>
      </vt:variant>
      <vt:variant>
        <vt:i4>5</vt:i4>
      </vt:variant>
      <vt:variant>
        <vt:lpwstr/>
      </vt:variant>
      <vt:variant>
        <vt:lpwstr>_Toc515198702</vt:lpwstr>
      </vt:variant>
      <vt:variant>
        <vt:i4>2031678</vt:i4>
      </vt:variant>
      <vt:variant>
        <vt:i4>134</vt:i4>
      </vt:variant>
      <vt:variant>
        <vt:i4>0</vt:i4>
      </vt:variant>
      <vt:variant>
        <vt:i4>5</vt:i4>
      </vt:variant>
      <vt:variant>
        <vt:lpwstr/>
      </vt:variant>
      <vt:variant>
        <vt:lpwstr>_Toc515198701</vt:lpwstr>
      </vt:variant>
      <vt:variant>
        <vt:i4>2031678</vt:i4>
      </vt:variant>
      <vt:variant>
        <vt:i4>128</vt:i4>
      </vt:variant>
      <vt:variant>
        <vt:i4>0</vt:i4>
      </vt:variant>
      <vt:variant>
        <vt:i4>5</vt:i4>
      </vt:variant>
      <vt:variant>
        <vt:lpwstr/>
      </vt:variant>
      <vt:variant>
        <vt:lpwstr>_Toc515198700</vt:lpwstr>
      </vt:variant>
      <vt:variant>
        <vt:i4>1441855</vt:i4>
      </vt:variant>
      <vt:variant>
        <vt:i4>122</vt:i4>
      </vt:variant>
      <vt:variant>
        <vt:i4>0</vt:i4>
      </vt:variant>
      <vt:variant>
        <vt:i4>5</vt:i4>
      </vt:variant>
      <vt:variant>
        <vt:lpwstr/>
      </vt:variant>
      <vt:variant>
        <vt:lpwstr>_Toc515198699</vt:lpwstr>
      </vt:variant>
      <vt:variant>
        <vt:i4>1441855</vt:i4>
      </vt:variant>
      <vt:variant>
        <vt:i4>116</vt:i4>
      </vt:variant>
      <vt:variant>
        <vt:i4>0</vt:i4>
      </vt:variant>
      <vt:variant>
        <vt:i4>5</vt:i4>
      </vt:variant>
      <vt:variant>
        <vt:lpwstr/>
      </vt:variant>
      <vt:variant>
        <vt:lpwstr>_Toc515198698</vt:lpwstr>
      </vt:variant>
      <vt:variant>
        <vt:i4>1441855</vt:i4>
      </vt:variant>
      <vt:variant>
        <vt:i4>110</vt:i4>
      </vt:variant>
      <vt:variant>
        <vt:i4>0</vt:i4>
      </vt:variant>
      <vt:variant>
        <vt:i4>5</vt:i4>
      </vt:variant>
      <vt:variant>
        <vt:lpwstr/>
      </vt:variant>
      <vt:variant>
        <vt:lpwstr>_Toc515198697</vt:lpwstr>
      </vt:variant>
      <vt:variant>
        <vt:i4>1441855</vt:i4>
      </vt:variant>
      <vt:variant>
        <vt:i4>104</vt:i4>
      </vt:variant>
      <vt:variant>
        <vt:i4>0</vt:i4>
      </vt:variant>
      <vt:variant>
        <vt:i4>5</vt:i4>
      </vt:variant>
      <vt:variant>
        <vt:lpwstr/>
      </vt:variant>
      <vt:variant>
        <vt:lpwstr>_Toc515198696</vt:lpwstr>
      </vt:variant>
      <vt:variant>
        <vt:i4>1441855</vt:i4>
      </vt:variant>
      <vt:variant>
        <vt:i4>98</vt:i4>
      </vt:variant>
      <vt:variant>
        <vt:i4>0</vt:i4>
      </vt:variant>
      <vt:variant>
        <vt:i4>5</vt:i4>
      </vt:variant>
      <vt:variant>
        <vt:lpwstr/>
      </vt:variant>
      <vt:variant>
        <vt:lpwstr>_Toc515198695</vt:lpwstr>
      </vt:variant>
      <vt:variant>
        <vt:i4>1441855</vt:i4>
      </vt:variant>
      <vt:variant>
        <vt:i4>92</vt:i4>
      </vt:variant>
      <vt:variant>
        <vt:i4>0</vt:i4>
      </vt:variant>
      <vt:variant>
        <vt:i4>5</vt:i4>
      </vt:variant>
      <vt:variant>
        <vt:lpwstr/>
      </vt:variant>
      <vt:variant>
        <vt:lpwstr>_Toc515198694</vt:lpwstr>
      </vt:variant>
      <vt:variant>
        <vt:i4>1441855</vt:i4>
      </vt:variant>
      <vt:variant>
        <vt:i4>86</vt:i4>
      </vt:variant>
      <vt:variant>
        <vt:i4>0</vt:i4>
      </vt:variant>
      <vt:variant>
        <vt:i4>5</vt:i4>
      </vt:variant>
      <vt:variant>
        <vt:lpwstr/>
      </vt:variant>
      <vt:variant>
        <vt:lpwstr>_Toc515198693</vt:lpwstr>
      </vt:variant>
      <vt:variant>
        <vt:i4>1441855</vt:i4>
      </vt:variant>
      <vt:variant>
        <vt:i4>80</vt:i4>
      </vt:variant>
      <vt:variant>
        <vt:i4>0</vt:i4>
      </vt:variant>
      <vt:variant>
        <vt:i4>5</vt:i4>
      </vt:variant>
      <vt:variant>
        <vt:lpwstr/>
      </vt:variant>
      <vt:variant>
        <vt:lpwstr>_Toc515198692</vt:lpwstr>
      </vt:variant>
      <vt:variant>
        <vt:i4>1441855</vt:i4>
      </vt:variant>
      <vt:variant>
        <vt:i4>74</vt:i4>
      </vt:variant>
      <vt:variant>
        <vt:i4>0</vt:i4>
      </vt:variant>
      <vt:variant>
        <vt:i4>5</vt:i4>
      </vt:variant>
      <vt:variant>
        <vt:lpwstr/>
      </vt:variant>
      <vt:variant>
        <vt:lpwstr>_Toc515198691</vt:lpwstr>
      </vt:variant>
      <vt:variant>
        <vt:i4>1441855</vt:i4>
      </vt:variant>
      <vt:variant>
        <vt:i4>68</vt:i4>
      </vt:variant>
      <vt:variant>
        <vt:i4>0</vt:i4>
      </vt:variant>
      <vt:variant>
        <vt:i4>5</vt:i4>
      </vt:variant>
      <vt:variant>
        <vt:lpwstr/>
      </vt:variant>
      <vt:variant>
        <vt:lpwstr>_Toc515198690</vt:lpwstr>
      </vt:variant>
      <vt:variant>
        <vt:i4>1507391</vt:i4>
      </vt:variant>
      <vt:variant>
        <vt:i4>62</vt:i4>
      </vt:variant>
      <vt:variant>
        <vt:i4>0</vt:i4>
      </vt:variant>
      <vt:variant>
        <vt:i4>5</vt:i4>
      </vt:variant>
      <vt:variant>
        <vt:lpwstr/>
      </vt:variant>
      <vt:variant>
        <vt:lpwstr>_Toc515198689</vt:lpwstr>
      </vt:variant>
      <vt:variant>
        <vt:i4>1507391</vt:i4>
      </vt:variant>
      <vt:variant>
        <vt:i4>56</vt:i4>
      </vt:variant>
      <vt:variant>
        <vt:i4>0</vt:i4>
      </vt:variant>
      <vt:variant>
        <vt:i4>5</vt:i4>
      </vt:variant>
      <vt:variant>
        <vt:lpwstr/>
      </vt:variant>
      <vt:variant>
        <vt:lpwstr>_Toc515198688</vt:lpwstr>
      </vt:variant>
      <vt:variant>
        <vt:i4>1507391</vt:i4>
      </vt:variant>
      <vt:variant>
        <vt:i4>50</vt:i4>
      </vt:variant>
      <vt:variant>
        <vt:i4>0</vt:i4>
      </vt:variant>
      <vt:variant>
        <vt:i4>5</vt:i4>
      </vt:variant>
      <vt:variant>
        <vt:lpwstr/>
      </vt:variant>
      <vt:variant>
        <vt:lpwstr>_Toc515198687</vt:lpwstr>
      </vt:variant>
      <vt:variant>
        <vt:i4>1507391</vt:i4>
      </vt:variant>
      <vt:variant>
        <vt:i4>44</vt:i4>
      </vt:variant>
      <vt:variant>
        <vt:i4>0</vt:i4>
      </vt:variant>
      <vt:variant>
        <vt:i4>5</vt:i4>
      </vt:variant>
      <vt:variant>
        <vt:lpwstr/>
      </vt:variant>
      <vt:variant>
        <vt:lpwstr>_Toc515198686</vt:lpwstr>
      </vt:variant>
      <vt:variant>
        <vt:i4>1507391</vt:i4>
      </vt:variant>
      <vt:variant>
        <vt:i4>38</vt:i4>
      </vt:variant>
      <vt:variant>
        <vt:i4>0</vt:i4>
      </vt:variant>
      <vt:variant>
        <vt:i4>5</vt:i4>
      </vt:variant>
      <vt:variant>
        <vt:lpwstr/>
      </vt:variant>
      <vt:variant>
        <vt:lpwstr>_Toc515198685</vt:lpwstr>
      </vt:variant>
      <vt:variant>
        <vt:i4>1507391</vt:i4>
      </vt:variant>
      <vt:variant>
        <vt:i4>32</vt:i4>
      </vt:variant>
      <vt:variant>
        <vt:i4>0</vt:i4>
      </vt:variant>
      <vt:variant>
        <vt:i4>5</vt:i4>
      </vt:variant>
      <vt:variant>
        <vt:lpwstr/>
      </vt:variant>
      <vt:variant>
        <vt:lpwstr>_Toc515198684</vt:lpwstr>
      </vt:variant>
      <vt:variant>
        <vt:i4>1507391</vt:i4>
      </vt:variant>
      <vt:variant>
        <vt:i4>26</vt:i4>
      </vt:variant>
      <vt:variant>
        <vt:i4>0</vt:i4>
      </vt:variant>
      <vt:variant>
        <vt:i4>5</vt:i4>
      </vt:variant>
      <vt:variant>
        <vt:lpwstr/>
      </vt:variant>
      <vt:variant>
        <vt:lpwstr>_Toc515198683</vt:lpwstr>
      </vt:variant>
      <vt:variant>
        <vt:i4>1507391</vt:i4>
      </vt:variant>
      <vt:variant>
        <vt:i4>20</vt:i4>
      </vt:variant>
      <vt:variant>
        <vt:i4>0</vt:i4>
      </vt:variant>
      <vt:variant>
        <vt:i4>5</vt:i4>
      </vt:variant>
      <vt:variant>
        <vt:lpwstr/>
      </vt:variant>
      <vt:variant>
        <vt:lpwstr>_Toc515198682</vt:lpwstr>
      </vt:variant>
      <vt:variant>
        <vt:i4>1507391</vt:i4>
      </vt:variant>
      <vt:variant>
        <vt:i4>14</vt:i4>
      </vt:variant>
      <vt:variant>
        <vt:i4>0</vt:i4>
      </vt:variant>
      <vt:variant>
        <vt:i4>5</vt:i4>
      </vt:variant>
      <vt:variant>
        <vt:lpwstr/>
      </vt:variant>
      <vt:variant>
        <vt:lpwstr>_Toc515198681</vt:lpwstr>
      </vt:variant>
      <vt:variant>
        <vt:i4>1507391</vt:i4>
      </vt:variant>
      <vt:variant>
        <vt:i4>8</vt:i4>
      </vt:variant>
      <vt:variant>
        <vt:i4>0</vt:i4>
      </vt:variant>
      <vt:variant>
        <vt:i4>5</vt:i4>
      </vt:variant>
      <vt:variant>
        <vt:lpwstr/>
      </vt:variant>
      <vt:variant>
        <vt:lpwstr>_Toc515198680</vt:lpwstr>
      </vt:variant>
      <vt:variant>
        <vt:i4>1572927</vt:i4>
      </vt:variant>
      <vt:variant>
        <vt:i4>2</vt:i4>
      </vt:variant>
      <vt:variant>
        <vt:i4>0</vt:i4>
      </vt:variant>
      <vt:variant>
        <vt:i4>5</vt:i4>
      </vt:variant>
      <vt:variant>
        <vt:lpwstr/>
      </vt:variant>
      <vt:variant>
        <vt:lpwstr>_Toc515198679</vt:lpwstr>
      </vt:variant>
      <vt:variant>
        <vt:i4>4390940</vt:i4>
      </vt:variant>
      <vt:variant>
        <vt:i4>3</vt:i4>
      </vt:variant>
      <vt:variant>
        <vt:i4>0</vt:i4>
      </vt:variant>
      <vt:variant>
        <vt:i4>5</vt:i4>
      </vt:variant>
      <vt:variant>
        <vt:lpwstr>http://www.zenhr.com/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dc:creator>
  <cp:keywords/>
  <cp:lastModifiedBy>DELL</cp:lastModifiedBy>
  <cp:revision>2</cp:revision>
  <cp:lastPrinted>2007-11-12T08:50:00Z</cp:lastPrinted>
  <dcterms:created xsi:type="dcterms:W3CDTF">2022-05-29T09:38:00Z</dcterms:created>
  <dcterms:modified xsi:type="dcterms:W3CDTF">2022-05-29T09:38:00Z</dcterms:modified>
</cp:coreProperties>
</file>