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D3" w:rsidRPr="00985297" w:rsidRDefault="000653E0" w:rsidP="00960DC8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0A4A" w:rsidRPr="00985297" w:rsidRDefault="000D0A4A" w:rsidP="00960DC8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66C" w:rsidRPr="0083566C" w:rsidRDefault="00985297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52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Dear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>[Employee</w:t>
      </w:r>
      <w:r w:rsidR="001137B0">
        <w:rPr>
          <w:rFonts w:asciiTheme="minorHAnsi" w:hAnsiTheme="minorHAnsi" w:cstheme="minorHAnsi"/>
          <w:color w:val="01CCC5"/>
          <w:sz w:val="22"/>
          <w:szCs w:val="22"/>
        </w:rPr>
        <w:t>’s n</w:t>
      </w:r>
      <w:bookmarkStart w:id="0" w:name="_GoBack"/>
      <w:bookmarkEnd w:id="0"/>
      <w:r w:rsidRPr="0083566C">
        <w:rPr>
          <w:rFonts w:asciiTheme="minorHAnsi" w:hAnsiTheme="minorHAnsi" w:cstheme="minorHAnsi"/>
          <w:color w:val="01CCC5"/>
          <w:sz w:val="22"/>
          <w:szCs w:val="22"/>
        </w:rPr>
        <w:t>ame]</w:t>
      </w:r>
      <w:r w:rsidR="0083566C">
        <w:rPr>
          <w:rFonts w:asciiTheme="minorHAnsi" w:hAnsiTheme="minorHAnsi" w:cstheme="minorHAnsi"/>
          <w:sz w:val="22"/>
          <w:szCs w:val="22"/>
        </w:rPr>
        <w:t>,</w:t>
      </w: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6C">
        <w:rPr>
          <w:rFonts w:asciiTheme="minorHAnsi" w:hAnsiTheme="minorHAnsi" w:cstheme="minorHAnsi"/>
          <w:sz w:val="22"/>
          <w:szCs w:val="22"/>
        </w:rPr>
        <w:t xml:space="preserve">We are sorry to inform you that as of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>[Termination date]</w:t>
      </w:r>
      <w:r w:rsidRPr="0083566C">
        <w:rPr>
          <w:rFonts w:asciiTheme="minorHAnsi" w:hAnsiTheme="minorHAnsi" w:cstheme="minorHAnsi"/>
          <w:sz w:val="22"/>
          <w:szCs w:val="22"/>
        </w:rPr>
        <w:t xml:space="preserve">, you’ll be no longer employed with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>[Company name]</w:t>
      </w:r>
      <w:r w:rsidRPr="0083566C">
        <w:rPr>
          <w:rFonts w:asciiTheme="minorHAnsi" w:hAnsiTheme="minorHAnsi" w:cstheme="minorHAnsi"/>
          <w:sz w:val="22"/>
          <w:szCs w:val="22"/>
        </w:rPr>
        <w:t xml:space="preserve">. As discussed, we believe this is the best decision because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>of [reason for termination, e.g. ‘this is the final step in our disciplinary process/ a decision we made after the end of your Performance Improvement Plan’]</w:t>
      </w:r>
      <w:r w:rsidRPr="0083566C">
        <w:rPr>
          <w:rFonts w:asciiTheme="minorHAnsi" w:hAnsiTheme="minorHAnsi" w:cstheme="minorHAnsi"/>
          <w:sz w:val="22"/>
          <w:szCs w:val="22"/>
        </w:rPr>
        <w:t>.</w:t>
      </w: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6C">
        <w:rPr>
          <w:rFonts w:asciiTheme="minorHAnsi" w:hAnsiTheme="minorHAnsi" w:cstheme="minorHAnsi"/>
          <w:sz w:val="22"/>
          <w:szCs w:val="22"/>
        </w:rPr>
        <w:t xml:space="preserve">From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 xml:space="preserve">[Termination date] </w:t>
      </w:r>
      <w:r w:rsidRPr="0083566C">
        <w:rPr>
          <w:rFonts w:asciiTheme="minorHAnsi" w:hAnsiTheme="minorHAnsi" w:cstheme="minorHAnsi"/>
          <w:sz w:val="22"/>
          <w:szCs w:val="22"/>
        </w:rPr>
        <w:t xml:space="preserve">on, you won’t be eligible for any compensation or benefits associated with your position. Please return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 xml:space="preserve">[Company assets that must be returned] </w:t>
      </w:r>
      <w:r w:rsidRPr="0083566C">
        <w:rPr>
          <w:rFonts w:asciiTheme="minorHAnsi" w:hAnsiTheme="minorHAnsi" w:cstheme="minorHAnsi"/>
          <w:sz w:val="22"/>
          <w:szCs w:val="22"/>
        </w:rPr>
        <w:t xml:space="preserve">by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 xml:space="preserve">[Date] </w:t>
      </w:r>
      <w:r w:rsidRPr="0083566C">
        <w:rPr>
          <w:rFonts w:asciiTheme="minorHAnsi" w:hAnsiTheme="minorHAnsi" w:cstheme="minorHAnsi"/>
          <w:sz w:val="22"/>
          <w:szCs w:val="22"/>
        </w:rPr>
        <w:t xml:space="preserve">to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>[Where or to who they should return their company assets, e.g., ‘Human Resources office’]</w:t>
      </w:r>
      <w:r w:rsidRPr="0083566C">
        <w:rPr>
          <w:rFonts w:asciiTheme="minorHAnsi" w:hAnsiTheme="minorHAnsi" w:cstheme="minorHAnsi"/>
          <w:sz w:val="22"/>
          <w:szCs w:val="22"/>
        </w:rPr>
        <w:t>.</w:t>
      </w: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6C">
        <w:rPr>
          <w:rFonts w:asciiTheme="minorHAnsi" w:hAnsiTheme="minorHAnsi" w:cstheme="minorHAnsi"/>
          <w:sz w:val="22"/>
          <w:szCs w:val="22"/>
        </w:rPr>
        <w:t xml:space="preserve">You are entitled to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>[Mention any financial payments that will be provided to the employee, including their salary, unused leaves, vacations, etc.]</w:t>
      </w:r>
      <w:r w:rsidRPr="008356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6C">
        <w:rPr>
          <w:rFonts w:asciiTheme="minorHAnsi" w:hAnsiTheme="minorHAnsi" w:cstheme="minorHAnsi"/>
          <w:sz w:val="22"/>
          <w:szCs w:val="22"/>
        </w:rPr>
        <w:t xml:space="preserve">Please remember that you </w:t>
      </w:r>
      <w:r w:rsidRPr="0083566C">
        <w:rPr>
          <w:rFonts w:asciiTheme="minorHAnsi" w:hAnsiTheme="minorHAnsi" w:cstheme="minorHAnsi"/>
          <w:color w:val="01CCC5"/>
          <w:sz w:val="22"/>
          <w:szCs w:val="22"/>
        </w:rPr>
        <w:t>[have signed /have to sign] [Mention any documents or agreements the employee has signed/ has to sign before leaving, such as confidentiality policy and nondisclosure agreements]</w:t>
      </w:r>
      <w:r w:rsidRPr="008356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6C">
        <w:rPr>
          <w:rFonts w:asciiTheme="minorHAnsi" w:hAnsiTheme="minorHAnsi" w:cstheme="minorHAnsi"/>
          <w:sz w:val="22"/>
          <w:szCs w:val="22"/>
        </w:rPr>
        <w:t>If you have questions or clarifications regarding your compensation, benefits, company assets, or anything else, please feel free to contact me.</w:t>
      </w: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6C">
        <w:rPr>
          <w:rFonts w:asciiTheme="minorHAnsi" w:hAnsiTheme="minorHAnsi" w:cstheme="minorHAnsi"/>
          <w:sz w:val="22"/>
          <w:szCs w:val="22"/>
        </w:rPr>
        <w:t>We wish you the best of luck.</w:t>
      </w:r>
    </w:p>
    <w:p w:rsidR="0083566C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6C">
        <w:rPr>
          <w:rFonts w:asciiTheme="minorHAnsi" w:hAnsiTheme="minorHAnsi" w:cstheme="minorHAnsi"/>
          <w:sz w:val="22"/>
          <w:szCs w:val="22"/>
        </w:rPr>
        <w:t>Sincerely,</w:t>
      </w:r>
    </w:p>
    <w:p w:rsidR="0083566C" w:rsidRPr="0083566C" w:rsidRDefault="0083566C" w:rsidP="0083566C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:rsidR="0083566C" w:rsidRPr="0083566C" w:rsidRDefault="0083566C" w:rsidP="0083566C">
      <w:pPr>
        <w:spacing w:before="60" w:after="60" w:line="276" w:lineRule="auto"/>
        <w:rPr>
          <w:rFonts w:asciiTheme="minorHAnsi" w:hAnsiTheme="minorHAnsi" w:cstheme="minorHAnsi"/>
          <w:color w:val="01CCC5"/>
          <w:sz w:val="22"/>
          <w:szCs w:val="22"/>
        </w:rPr>
      </w:pPr>
      <w:r w:rsidRPr="0083566C">
        <w:rPr>
          <w:rFonts w:asciiTheme="minorHAnsi" w:hAnsiTheme="minorHAnsi" w:cstheme="minorHAnsi"/>
          <w:color w:val="01CCC5"/>
          <w:sz w:val="22"/>
          <w:szCs w:val="22"/>
        </w:rPr>
        <w:t>[HR name]</w:t>
      </w:r>
    </w:p>
    <w:p w:rsidR="00ED5742" w:rsidRPr="0083566C" w:rsidRDefault="0083566C" w:rsidP="0083566C">
      <w:pPr>
        <w:spacing w:before="60" w:after="60" w:line="276" w:lineRule="auto"/>
        <w:jc w:val="both"/>
        <w:rPr>
          <w:rFonts w:asciiTheme="minorHAnsi" w:hAnsiTheme="minorHAnsi" w:cstheme="minorHAnsi"/>
          <w:color w:val="01CCC5"/>
          <w:sz w:val="22"/>
          <w:szCs w:val="22"/>
        </w:rPr>
      </w:pPr>
      <w:r w:rsidRPr="0083566C">
        <w:rPr>
          <w:rFonts w:asciiTheme="minorHAnsi" w:hAnsiTheme="minorHAnsi" w:cstheme="minorHAnsi"/>
          <w:color w:val="01CCC5"/>
          <w:sz w:val="22"/>
          <w:szCs w:val="22"/>
        </w:rPr>
        <w:t>[HR signature]</w:t>
      </w:r>
    </w:p>
    <w:sectPr w:rsidR="00ED5742" w:rsidRPr="008356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E0" w:rsidRDefault="000653E0" w:rsidP="000D0A4A">
      <w:r>
        <w:separator/>
      </w:r>
    </w:p>
  </w:endnote>
  <w:endnote w:type="continuationSeparator" w:id="0">
    <w:p w:rsidR="000653E0" w:rsidRDefault="000653E0" w:rsidP="000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CD" w:rsidRPr="00D36DCD" w:rsidRDefault="0083566C" w:rsidP="00D36DCD">
    <w:r w:rsidRPr="00195ABC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7C1629EC" wp14:editId="7953476E">
          <wp:simplePos x="0" y="0"/>
          <wp:positionH relativeFrom="margin">
            <wp:posOffset>5364480</wp:posOffset>
          </wp:positionH>
          <wp:positionV relativeFrom="paragraph">
            <wp:posOffset>50800</wp:posOffset>
          </wp:positionV>
          <wp:extent cx="670560" cy="668020"/>
          <wp:effectExtent l="0" t="0" r="0" b="0"/>
          <wp:wrapTight wrapText="bothSides">
            <wp:wrapPolygon edited="0">
              <wp:start x="7977" y="1848"/>
              <wp:lineTo x="0" y="8624"/>
              <wp:lineTo x="0" y="12935"/>
              <wp:lineTo x="3682" y="13551"/>
              <wp:lineTo x="4295" y="16631"/>
              <wp:lineTo x="7977" y="19095"/>
              <wp:lineTo x="12886" y="19095"/>
              <wp:lineTo x="13500" y="17863"/>
              <wp:lineTo x="17795" y="13551"/>
              <wp:lineTo x="20864" y="12935"/>
              <wp:lineTo x="20864" y="6776"/>
              <wp:lineTo x="12886" y="1848"/>
              <wp:lineTo x="7977" y="1848"/>
            </wp:wrapPolygon>
          </wp:wrapTight>
          <wp:docPr id="3" name="Picture 3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6DCD" w:rsidRDefault="00D36DCD" w:rsidP="00D36DCD">
    <w:pPr>
      <w:pStyle w:val="Footer"/>
      <w:rPr>
        <w:rFonts w:ascii="Calibri" w:hAnsi="Calibri" w:cs="Calibri"/>
        <w:sz w:val="18"/>
        <w:szCs w:val="18"/>
      </w:rPr>
    </w:pPr>
  </w:p>
  <w:p w:rsidR="0083566C" w:rsidRPr="0083566C" w:rsidRDefault="0083566C" w:rsidP="0083566C">
    <w:pPr>
      <w:spacing w:after="60"/>
      <w:rPr>
        <w:rFonts w:ascii="Times New Roman" w:hAnsi="Times New Roman"/>
      </w:rPr>
    </w:pPr>
    <w:r w:rsidRPr="0083566C">
      <w:rPr>
        <w:rFonts w:ascii="Open Sans" w:hAnsi="Open Sans" w:cs="Open Sans"/>
        <w:color w:val="595959"/>
        <w:sz w:val="14"/>
        <w:szCs w:val="14"/>
      </w:rPr>
      <w:t>All rights reserved – ZenHR 2022</w:t>
    </w:r>
  </w:p>
  <w:p w:rsidR="00D36DCD" w:rsidRPr="00D36DCD" w:rsidRDefault="00D36DCD" w:rsidP="0083566C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E0" w:rsidRDefault="000653E0" w:rsidP="000D0A4A">
      <w:r>
        <w:separator/>
      </w:r>
    </w:p>
  </w:footnote>
  <w:footnote w:type="continuationSeparator" w:id="0">
    <w:p w:rsidR="000653E0" w:rsidRDefault="000653E0" w:rsidP="000D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4A" w:rsidRPr="00812506" w:rsidRDefault="000D0A4A" w:rsidP="000D0A4A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30E171D" wp14:editId="7E99A426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73B464E" wp14:editId="68050BF4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506">
      <w:rPr>
        <w:rFonts w:ascii="Calibri" w:hAnsi="Calibri" w:cs="Calibri"/>
        <w:sz w:val="20"/>
        <w:szCs w:val="20"/>
      </w:rPr>
      <w:t>DD/MM/YYY</w:t>
    </w:r>
    <w:r w:rsidR="0083566C">
      <w:rPr>
        <w:rFonts w:ascii="Calibri" w:hAnsi="Calibri" w:cs="Calibri"/>
        <w:sz w:val="20"/>
        <w:szCs w:val="20"/>
      </w:rPr>
      <w:t>Y</w:t>
    </w:r>
  </w:p>
  <w:p w:rsidR="000D0A4A" w:rsidRPr="00812506" w:rsidRDefault="00985297" w:rsidP="000D0A4A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Termination Letter</w:t>
    </w:r>
  </w:p>
  <w:p w:rsidR="000D0A4A" w:rsidRDefault="000D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BA1"/>
    <w:multiLevelType w:val="hybridMultilevel"/>
    <w:tmpl w:val="CC125BD0"/>
    <w:lvl w:ilvl="0" w:tplc="FCE68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758D5"/>
    <w:multiLevelType w:val="hybridMultilevel"/>
    <w:tmpl w:val="4294B5D4"/>
    <w:lvl w:ilvl="0" w:tplc="FCE68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A"/>
    <w:rsid w:val="000653E0"/>
    <w:rsid w:val="000D0A4A"/>
    <w:rsid w:val="001137B0"/>
    <w:rsid w:val="0019114E"/>
    <w:rsid w:val="00282443"/>
    <w:rsid w:val="0083566C"/>
    <w:rsid w:val="008819AA"/>
    <w:rsid w:val="008D6EBF"/>
    <w:rsid w:val="00960DC8"/>
    <w:rsid w:val="00985297"/>
    <w:rsid w:val="00BF00F2"/>
    <w:rsid w:val="00D36DCD"/>
    <w:rsid w:val="00DD53DE"/>
    <w:rsid w:val="00ED5742"/>
    <w:rsid w:val="00F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28AE3"/>
  <w15:chartTrackingRefBased/>
  <w15:docId w15:val="{A68B2C42-588E-4A61-8081-92AD4D65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9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A"/>
  </w:style>
  <w:style w:type="paragraph" w:styleId="Footer">
    <w:name w:val="footer"/>
    <w:basedOn w:val="Normal"/>
    <w:link w:val="FooterChar"/>
    <w:uiPriority w:val="99"/>
    <w:unhideWhenUsed/>
    <w:rsid w:val="000D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A"/>
  </w:style>
  <w:style w:type="paragraph" w:styleId="NormalWeb">
    <w:name w:val="Normal (Web)"/>
    <w:basedOn w:val="Normal"/>
    <w:uiPriority w:val="99"/>
    <w:unhideWhenUsed/>
    <w:rsid w:val="00985297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DELL</cp:lastModifiedBy>
  <cp:revision>2</cp:revision>
  <dcterms:created xsi:type="dcterms:W3CDTF">2022-05-29T08:57:00Z</dcterms:created>
  <dcterms:modified xsi:type="dcterms:W3CDTF">2022-05-29T08:57:00Z</dcterms:modified>
</cp:coreProperties>
</file>