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6D060" w14:textId="200D4147" w:rsidR="007209DE" w:rsidRDefault="00803A7E" w:rsidP="00D77AB8">
      <w:pPr>
        <w:tabs>
          <w:tab w:val="left" w:pos="6938"/>
        </w:tabs>
        <w:bidi/>
        <w:spacing w:line="276" w:lineRule="auto"/>
        <w:rPr>
          <w:rFonts w:asciiTheme="minorHAnsi" w:hAnsiTheme="minorHAnsi" w:cstheme="minorHAnsi"/>
          <w:b/>
          <w:color w:val="ED7D31" w:themeColor="accent2"/>
          <w:sz w:val="28"/>
          <w:szCs w:val="28"/>
          <w:rtl/>
        </w:rPr>
      </w:pPr>
      <w:bookmarkStart w:id="0" w:name="_Hlk106634822"/>
      <w:r w:rsidRPr="005E4DE4">
        <w:rPr>
          <w:rFonts w:asciiTheme="minorHAnsi" w:hAnsiTheme="minorHAnsi" w:cstheme="minorHAnsi"/>
          <w:b/>
          <w:color w:val="ED7D31" w:themeColor="accent2"/>
          <w:sz w:val="28"/>
          <w:szCs w:val="28"/>
          <w:rtl/>
        </w:rPr>
        <w:t xml:space="preserve">خبر صحفي </w:t>
      </w:r>
    </w:p>
    <w:p w14:paraId="1D34BD95" w14:textId="77777777" w:rsidR="007209DE" w:rsidRPr="00E67AA9" w:rsidRDefault="007209DE" w:rsidP="00D77AB8">
      <w:pPr>
        <w:tabs>
          <w:tab w:val="left" w:pos="6938"/>
        </w:tabs>
        <w:spacing w:line="276" w:lineRule="auto"/>
        <w:ind w:left="270"/>
        <w:rPr>
          <w:rFonts w:ascii="Calibri" w:hAnsi="Calibri" w:cs="Arial"/>
          <w:b/>
          <w:sz w:val="36"/>
          <w:szCs w:val="36"/>
        </w:rPr>
      </w:pPr>
    </w:p>
    <w:p w14:paraId="5DFF4A11" w14:textId="58B921B2" w:rsidR="009F711D" w:rsidRDefault="009F711D" w:rsidP="00D77AB8">
      <w:pPr>
        <w:bidi/>
        <w:spacing w:line="276" w:lineRule="auto"/>
        <w:jc w:val="center"/>
        <w:rPr>
          <w:rFonts w:asciiTheme="minorHAnsi" w:hAnsiTheme="minorHAnsi" w:cstheme="minorHAnsi"/>
          <w:bCs/>
          <w:sz w:val="36"/>
          <w:szCs w:val="36"/>
          <w:rtl/>
        </w:rPr>
      </w:pPr>
      <w:r>
        <w:rPr>
          <w:rFonts w:asciiTheme="minorHAnsi" w:hAnsiTheme="minorHAnsi" w:cstheme="minorHAnsi" w:hint="cs"/>
          <w:sz w:val="28"/>
          <w:szCs w:val="28"/>
          <w:rtl/>
        </w:rPr>
        <w:t xml:space="preserve">في الذكرى السنوية الأولى </w:t>
      </w:r>
      <w:r w:rsidR="0049760C">
        <w:rPr>
          <w:rFonts w:asciiTheme="minorHAnsi" w:hAnsiTheme="minorHAnsi" w:cstheme="minorHAnsi" w:hint="cs"/>
          <w:sz w:val="28"/>
          <w:szCs w:val="28"/>
          <w:rtl/>
        </w:rPr>
        <w:t>لاختتام فعالي</w:t>
      </w:r>
      <w:r w:rsidR="00440529">
        <w:rPr>
          <w:rFonts w:asciiTheme="minorHAnsi" w:hAnsiTheme="minorHAnsi" w:cstheme="minorHAnsi" w:hint="cs"/>
          <w:sz w:val="28"/>
          <w:szCs w:val="28"/>
          <w:rtl/>
        </w:rPr>
        <w:t>ا</w:t>
      </w:r>
      <w:r w:rsidR="0049760C">
        <w:rPr>
          <w:rFonts w:asciiTheme="minorHAnsi" w:hAnsiTheme="minorHAnsi" w:cstheme="minorHAnsi" w:hint="cs"/>
          <w:sz w:val="28"/>
          <w:szCs w:val="28"/>
          <w:rtl/>
        </w:rPr>
        <w:t xml:space="preserve">ته </w:t>
      </w:r>
    </w:p>
    <w:p w14:paraId="02E1AFC8" w14:textId="60D8EBC6" w:rsidR="00803A7E" w:rsidRDefault="0049760C" w:rsidP="00D77AB8">
      <w:pPr>
        <w:bidi/>
        <w:spacing w:line="276" w:lineRule="auto"/>
        <w:jc w:val="center"/>
        <w:rPr>
          <w:rFonts w:asciiTheme="minorHAnsi" w:hAnsiTheme="minorHAnsi" w:cstheme="minorHAnsi"/>
          <w:bCs/>
          <w:sz w:val="36"/>
          <w:szCs w:val="36"/>
          <w:rtl/>
        </w:rPr>
      </w:pPr>
      <w:r>
        <w:rPr>
          <w:rFonts w:asciiTheme="minorHAnsi" w:hAnsiTheme="minorHAnsi" w:cstheme="minorHAnsi" w:hint="cs"/>
          <w:bCs/>
          <w:sz w:val="36"/>
          <w:szCs w:val="36"/>
          <w:rtl/>
        </w:rPr>
        <w:t>إصدار خاص لكتاب تذكاري يحتفي ب</w:t>
      </w:r>
      <w:r w:rsidRPr="006051DB">
        <w:rPr>
          <w:rFonts w:asciiTheme="minorHAnsi" w:hAnsiTheme="minorHAnsi" w:cstheme="minorHAnsi"/>
          <w:bCs/>
          <w:sz w:val="36"/>
          <w:szCs w:val="36"/>
          <w:rtl/>
        </w:rPr>
        <w:t>إكسبو 2020 دبي</w:t>
      </w:r>
      <w:r>
        <w:rPr>
          <w:rFonts w:asciiTheme="minorHAnsi" w:hAnsiTheme="minorHAnsi" w:cstheme="minorHAnsi" w:hint="cs"/>
          <w:bCs/>
          <w:sz w:val="36"/>
          <w:szCs w:val="36"/>
          <w:rtl/>
        </w:rPr>
        <w:t xml:space="preserve"> و</w:t>
      </w:r>
      <w:r w:rsidR="00803A7E" w:rsidRPr="00803A7E">
        <w:rPr>
          <w:rFonts w:asciiTheme="minorHAnsi" w:hAnsiTheme="minorHAnsi" w:cstheme="minorHAnsi"/>
          <w:bCs/>
          <w:sz w:val="36"/>
          <w:szCs w:val="36"/>
          <w:rtl/>
        </w:rPr>
        <w:t>قصة نجاح</w:t>
      </w:r>
      <w:r>
        <w:rPr>
          <w:rFonts w:asciiTheme="minorHAnsi" w:hAnsiTheme="minorHAnsi" w:cstheme="minorHAnsi" w:hint="cs"/>
          <w:bCs/>
          <w:sz w:val="36"/>
          <w:szCs w:val="36"/>
          <w:rtl/>
        </w:rPr>
        <w:t>ه</w:t>
      </w:r>
      <w:r w:rsidR="00803A7E" w:rsidRPr="00803A7E">
        <w:rPr>
          <w:rFonts w:asciiTheme="minorHAnsi" w:hAnsiTheme="minorHAnsi" w:cstheme="minorHAnsi"/>
          <w:bCs/>
          <w:sz w:val="36"/>
          <w:szCs w:val="36"/>
          <w:rtl/>
        </w:rPr>
        <w:t xml:space="preserve"> الاستثنائية</w:t>
      </w:r>
      <w:r w:rsidR="00803A7E">
        <w:rPr>
          <w:rFonts w:asciiTheme="minorHAnsi" w:hAnsiTheme="minorHAnsi" w:cstheme="minorHAnsi" w:hint="cs"/>
          <w:bCs/>
          <w:sz w:val="36"/>
          <w:szCs w:val="36"/>
          <w:rtl/>
        </w:rPr>
        <w:t xml:space="preserve"> </w:t>
      </w:r>
    </w:p>
    <w:p w14:paraId="0BCD0B9D" w14:textId="77777777" w:rsidR="00803A7E" w:rsidRDefault="00803A7E" w:rsidP="00D77AB8">
      <w:pPr>
        <w:bidi/>
        <w:spacing w:line="276" w:lineRule="auto"/>
        <w:rPr>
          <w:rFonts w:asciiTheme="minorHAnsi" w:hAnsiTheme="minorHAnsi" w:cstheme="minorHAnsi"/>
          <w:bCs/>
          <w:sz w:val="36"/>
          <w:szCs w:val="36"/>
          <w:rtl/>
        </w:rPr>
      </w:pPr>
    </w:p>
    <w:p w14:paraId="25BB6C70" w14:textId="7AD1548C" w:rsidR="00803A7E" w:rsidRPr="00813423" w:rsidRDefault="00803A7E" w:rsidP="00D77AB8">
      <w:pPr>
        <w:tabs>
          <w:tab w:val="left" w:pos="6938"/>
        </w:tabs>
        <w:bidi/>
        <w:spacing w:line="276" w:lineRule="auto"/>
        <w:rPr>
          <w:rFonts w:ascii="Calibri" w:hAnsi="Calibri" w:cs="Calibri"/>
          <w:rtl/>
        </w:rPr>
      </w:pPr>
      <w:r>
        <w:rPr>
          <w:rFonts w:ascii="Calibri" w:hAnsi="Calibri" w:cs="Calibri"/>
          <w:b/>
          <w:bCs/>
          <w:rtl/>
        </w:rPr>
        <w:t xml:space="preserve">يمكن تنزيل </w:t>
      </w:r>
      <w:r>
        <w:rPr>
          <w:rFonts w:ascii="Calibri" w:hAnsi="Calibri" w:cs="Calibri"/>
          <w:b/>
          <w:bCs/>
          <w:rtl/>
          <w:lang w:bidi="ar-EG"/>
        </w:rPr>
        <w:t>المواد الإعلامية</w:t>
      </w:r>
      <w:r>
        <w:rPr>
          <w:rFonts w:ascii="Calibri" w:hAnsi="Calibri" w:cs="Calibri"/>
          <w:b/>
          <w:bCs/>
          <w:rtl/>
        </w:rPr>
        <w:t xml:space="preserve"> المصاحبة للخبر </w:t>
      </w:r>
      <w:r w:rsidRPr="00813423">
        <w:rPr>
          <w:rFonts w:ascii="Calibri" w:hAnsi="Calibri" w:cs="Calibri"/>
          <w:b/>
          <w:bCs/>
          <w:rtl/>
        </w:rPr>
        <w:t xml:space="preserve">من </w:t>
      </w:r>
      <w:hyperlink r:id="rId10" w:history="1">
        <w:r w:rsidRPr="00813423">
          <w:rPr>
            <w:rStyle w:val="Hyperlink"/>
            <w:rFonts w:ascii="Calibri" w:hAnsi="Calibri" w:cs="Calibri"/>
            <w:rtl/>
          </w:rPr>
          <w:t>هنا</w:t>
        </w:r>
      </w:hyperlink>
    </w:p>
    <w:p w14:paraId="04E2ECF8" w14:textId="3CD9DF08" w:rsidR="00803A7E" w:rsidRDefault="00803A7E" w:rsidP="00D77AB8">
      <w:pPr>
        <w:bidi/>
        <w:spacing w:before="100" w:beforeAutospacing="1" w:after="100" w:afterAutospacing="1" w:line="276" w:lineRule="auto"/>
        <w:jc w:val="both"/>
        <w:rPr>
          <w:rFonts w:asciiTheme="minorHAnsi" w:hAnsiTheme="minorHAnsi" w:cstheme="minorHAnsi"/>
          <w:b/>
          <w:sz w:val="24"/>
        </w:rPr>
      </w:pPr>
      <w:r w:rsidRPr="00813423">
        <w:rPr>
          <w:rFonts w:asciiTheme="minorHAnsi" w:hAnsiTheme="minorHAnsi" w:cstheme="minorHAnsi"/>
          <w:bCs/>
          <w:rtl/>
        </w:rPr>
        <w:t xml:space="preserve">دبي، 1 مارس </w:t>
      </w:r>
      <w:r w:rsidRPr="00803A7E">
        <w:rPr>
          <w:rFonts w:asciiTheme="minorHAnsi" w:hAnsiTheme="minorHAnsi" w:cstheme="minorHAnsi"/>
          <w:bCs/>
          <w:rtl/>
        </w:rPr>
        <w:t xml:space="preserve">2023 – </w:t>
      </w:r>
      <w:r w:rsidRPr="00803A7E">
        <w:rPr>
          <w:rFonts w:asciiTheme="minorHAnsi" w:hAnsiTheme="minorHAnsi" w:cstheme="minorHAnsi"/>
          <w:b/>
          <w:sz w:val="24"/>
          <w:rtl/>
        </w:rPr>
        <w:t>بالتزامن مع م</w:t>
      </w:r>
      <w:r w:rsidR="00C80647">
        <w:rPr>
          <w:rFonts w:asciiTheme="minorHAnsi" w:hAnsiTheme="minorHAnsi" w:cstheme="minorHAnsi" w:hint="cs"/>
          <w:b/>
          <w:sz w:val="24"/>
          <w:rtl/>
        </w:rPr>
        <w:t xml:space="preserve">رور </w:t>
      </w:r>
      <w:r w:rsidRPr="00803A7E">
        <w:rPr>
          <w:rFonts w:asciiTheme="minorHAnsi" w:hAnsiTheme="minorHAnsi" w:cstheme="minorHAnsi"/>
          <w:b/>
          <w:sz w:val="24"/>
          <w:rtl/>
        </w:rPr>
        <w:t xml:space="preserve">عام </w:t>
      </w:r>
      <w:r w:rsidR="00C80647">
        <w:rPr>
          <w:rFonts w:asciiTheme="minorHAnsi" w:hAnsiTheme="minorHAnsi" w:cstheme="minorHAnsi" w:hint="cs"/>
          <w:b/>
          <w:sz w:val="24"/>
          <w:rtl/>
        </w:rPr>
        <w:t>على انت</w:t>
      </w:r>
      <w:r w:rsidR="0003647A">
        <w:rPr>
          <w:rFonts w:asciiTheme="minorHAnsi" w:hAnsiTheme="minorHAnsi" w:cstheme="minorHAnsi" w:hint="cs"/>
          <w:b/>
          <w:sz w:val="24"/>
          <w:rtl/>
        </w:rPr>
        <w:t>ه</w:t>
      </w:r>
      <w:r w:rsidR="00C80647">
        <w:rPr>
          <w:rFonts w:asciiTheme="minorHAnsi" w:hAnsiTheme="minorHAnsi" w:cstheme="minorHAnsi" w:hint="cs"/>
          <w:b/>
          <w:sz w:val="24"/>
          <w:rtl/>
        </w:rPr>
        <w:t>اء إكسبو</w:t>
      </w:r>
      <w:r w:rsidRPr="00803A7E">
        <w:rPr>
          <w:rFonts w:asciiTheme="minorHAnsi" w:hAnsiTheme="minorHAnsi" w:cstheme="minorHAnsi"/>
          <w:b/>
          <w:sz w:val="24"/>
          <w:rtl/>
        </w:rPr>
        <w:t xml:space="preserve"> 2020 دبي</w:t>
      </w:r>
      <w:r w:rsidR="00AF00F5">
        <w:rPr>
          <w:rFonts w:asciiTheme="minorHAnsi" w:hAnsiTheme="minorHAnsi" w:cstheme="minorHAnsi" w:hint="cs"/>
          <w:b/>
          <w:sz w:val="24"/>
          <w:rtl/>
        </w:rPr>
        <w:t>،</w:t>
      </w:r>
      <w:r w:rsidRPr="00803A7E">
        <w:rPr>
          <w:rFonts w:asciiTheme="minorHAnsi" w:hAnsiTheme="minorHAnsi" w:cstheme="minorHAnsi"/>
          <w:b/>
          <w:sz w:val="24"/>
          <w:rtl/>
        </w:rPr>
        <w:t xml:space="preserve"> </w:t>
      </w:r>
      <w:r w:rsidR="00C02D87">
        <w:rPr>
          <w:rFonts w:asciiTheme="minorHAnsi" w:hAnsiTheme="minorHAnsi" w:cstheme="minorHAnsi" w:hint="cs"/>
          <w:b/>
          <w:sz w:val="24"/>
          <w:rtl/>
        </w:rPr>
        <w:t>ومع استمرار رحلة</w:t>
      </w:r>
      <w:r w:rsidRPr="00803A7E">
        <w:rPr>
          <w:rFonts w:asciiTheme="minorHAnsi" w:hAnsiTheme="minorHAnsi" w:cstheme="minorHAnsi"/>
          <w:b/>
          <w:sz w:val="24"/>
          <w:rtl/>
        </w:rPr>
        <w:t xml:space="preserve"> </w:t>
      </w:r>
      <w:r w:rsidR="00C80647">
        <w:rPr>
          <w:rFonts w:asciiTheme="minorHAnsi" w:hAnsiTheme="minorHAnsi" w:cstheme="minorHAnsi" w:hint="cs"/>
          <w:b/>
          <w:sz w:val="24"/>
          <w:rtl/>
        </w:rPr>
        <w:t xml:space="preserve">إرث الحدث الدولي المتجسد في مدينة إكسبو دبي </w:t>
      </w:r>
      <w:bookmarkStart w:id="1" w:name="_Hlk128468500"/>
      <w:r w:rsidR="0049760C">
        <w:rPr>
          <w:rFonts w:asciiTheme="minorHAnsi" w:hAnsiTheme="minorHAnsi" w:cstheme="minorHAnsi" w:hint="cs"/>
          <w:sz w:val="24"/>
          <w:rtl/>
        </w:rPr>
        <w:t>أ</w:t>
      </w:r>
      <w:r w:rsidR="00930508">
        <w:rPr>
          <w:rFonts w:asciiTheme="minorHAnsi" w:hAnsiTheme="minorHAnsi" w:cstheme="minorHAnsi" w:hint="cs"/>
          <w:sz w:val="24"/>
          <w:rtl/>
        </w:rPr>
        <w:t>ُ</w:t>
      </w:r>
      <w:r w:rsidR="0049760C">
        <w:rPr>
          <w:rFonts w:asciiTheme="minorHAnsi" w:hAnsiTheme="minorHAnsi" w:cstheme="minorHAnsi" w:hint="cs"/>
          <w:sz w:val="24"/>
          <w:rtl/>
        </w:rPr>
        <w:t xml:space="preserve">طلق </w:t>
      </w:r>
      <w:bookmarkEnd w:id="1"/>
      <w:r w:rsidR="0049760C">
        <w:rPr>
          <w:rFonts w:asciiTheme="minorHAnsi" w:hAnsiTheme="minorHAnsi" w:cstheme="minorHAnsi" w:hint="cs"/>
          <w:sz w:val="24"/>
          <w:rtl/>
        </w:rPr>
        <w:t xml:space="preserve">اليوم بالتعاون مع </w:t>
      </w:r>
      <w:r w:rsidR="0049760C" w:rsidRPr="006051DB">
        <w:rPr>
          <w:rFonts w:asciiTheme="minorHAnsi" w:hAnsiTheme="minorHAnsi" w:cstheme="minorHAnsi"/>
          <w:sz w:val="24"/>
          <w:rtl/>
        </w:rPr>
        <w:t>دار أسولين</w:t>
      </w:r>
      <w:r w:rsidR="0049760C">
        <w:rPr>
          <w:rFonts w:asciiTheme="minorHAnsi" w:hAnsiTheme="minorHAnsi" w:cstheme="minorHAnsi" w:hint="cs"/>
          <w:sz w:val="24"/>
          <w:rtl/>
        </w:rPr>
        <w:t xml:space="preserve"> ل</w:t>
      </w:r>
      <w:r w:rsidR="0049760C" w:rsidRPr="006051DB">
        <w:rPr>
          <w:rFonts w:asciiTheme="minorHAnsi" w:hAnsiTheme="minorHAnsi" w:cstheme="minorHAnsi" w:hint="cs"/>
          <w:sz w:val="24"/>
          <w:rtl/>
        </w:rPr>
        <w:t xml:space="preserve">لنشر </w:t>
      </w:r>
      <w:r w:rsidR="0049760C">
        <w:rPr>
          <w:rFonts w:asciiTheme="minorHAnsi" w:hAnsiTheme="minorHAnsi" w:cstheme="minorHAnsi" w:hint="cs"/>
          <w:sz w:val="24"/>
          <w:rtl/>
        </w:rPr>
        <w:t>إصدار</w:t>
      </w:r>
      <w:r w:rsidR="0049760C" w:rsidRPr="006051DB">
        <w:rPr>
          <w:rFonts w:asciiTheme="minorHAnsi" w:hAnsiTheme="minorHAnsi" w:cstheme="minorHAnsi"/>
          <w:sz w:val="24"/>
          <w:rtl/>
        </w:rPr>
        <w:t xml:space="preserve"> </w:t>
      </w:r>
      <w:r w:rsidR="0049760C">
        <w:rPr>
          <w:rFonts w:asciiTheme="minorHAnsi" w:hAnsiTheme="minorHAnsi" w:cstheme="minorHAnsi" w:hint="cs"/>
          <w:sz w:val="24"/>
          <w:rtl/>
        </w:rPr>
        <w:t>محدود</w:t>
      </w:r>
      <w:r w:rsidR="0049760C">
        <w:rPr>
          <w:rFonts w:asciiTheme="minorHAnsi" w:hAnsiTheme="minorHAnsi" w:cstheme="minorHAnsi"/>
          <w:sz w:val="24"/>
        </w:rPr>
        <w:t xml:space="preserve"> </w:t>
      </w:r>
      <w:r w:rsidR="0049760C">
        <w:rPr>
          <w:rFonts w:asciiTheme="minorHAnsi" w:hAnsiTheme="minorHAnsi" w:cstheme="minorHAnsi" w:hint="cs"/>
          <w:sz w:val="24"/>
          <w:rtl/>
          <w:lang w:bidi="ar-AE"/>
        </w:rPr>
        <w:t>لكتاب</w:t>
      </w:r>
      <w:r w:rsidR="0049760C">
        <w:rPr>
          <w:rFonts w:asciiTheme="minorHAnsi" w:hAnsiTheme="minorHAnsi" w:cstheme="minorHAnsi" w:hint="cs"/>
          <w:sz w:val="24"/>
          <w:rtl/>
        </w:rPr>
        <w:t xml:space="preserve"> "</w:t>
      </w:r>
      <w:r w:rsidR="0049760C">
        <w:rPr>
          <w:rFonts w:asciiTheme="minorHAnsi" w:hAnsiTheme="minorHAnsi" w:cstheme="minorHAnsi"/>
          <w:sz w:val="24"/>
        </w:rPr>
        <w:t>The Definitive Edition</w:t>
      </w:r>
      <w:r w:rsidR="0049760C">
        <w:rPr>
          <w:rFonts w:asciiTheme="minorHAnsi" w:hAnsiTheme="minorHAnsi" w:cstheme="minorHAnsi" w:hint="cs"/>
          <w:sz w:val="24"/>
          <w:rtl/>
        </w:rPr>
        <w:t>"</w:t>
      </w:r>
      <w:r w:rsidR="0049760C">
        <w:rPr>
          <w:rFonts w:asciiTheme="minorHAnsi" w:hAnsiTheme="minorHAnsi" w:cstheme="minorHAnsi"/>
          <w:sz w:val="24"/>
        </w:rPr>
        <w:t xml:space="preserve"> </w:t>
      </w:r>
      <w:bookmarkStart w:id="2" w:name="_Hlk115082268"/>
      <w:r w:rsidR="0049760C">
        <w:rPr>
          <w:rFonts w:asciiTheme="minorHAnsi" w:hAnsiTheme="minorHAnsi" w:cstheme="minorHAnsi" w:hint="cs"/>
          <w:sz w:val="24"/>
          <w:rtl/>
        </w:rPr>
        <w:t xml:space="preserve">التذكاري الذي يقدم </w:t>
      </w:r>
      <w:r w:rsidR="0049760C" w:rsidRPr="006051DB">
        <w:rPr>
          <w:rFonts w:asciiTheme="minorHAnsi" w:hAnsiTheme="minorHAnsi" w:cstheme="minorHAnsi"/>
          <w:sz w:val="24"/>
          <w:rtl/>
        </w:rPr>
        <w:t xml:space="preserve">نظرة شاملة </w:t>
      </w:r>
      <w:bookmarkEnd w:id="2"/>
      <w:r w:rsidR="0049760C" w:rsidRPr="006051DB">
        <w:rPr>
          <w:rFonts w:asciiTheme="minorHAnsi" w:hAnsiTheme="minorHAnsi" w:cstheme="minorHAnsi"/>
          <w:sz w:val="24"/>
          <w:rtl/>
        </w:rPr>
        <w:t>عن إكسبو 2020 دبي</w:t>
      </w:r>
      <w:r w:rsidR="0049760C">
        <w:rPr>
          <w:rFonts w:asciiTheme="minorHAnsi" w:hAnsiTheme="minorHAnsi" w:cstheme="minorHAnsi" w:hint="cs"/>
          <w:b/>
          <w:sz w:val="24"/>
          <w:rtl/>
        </w:rPr>
        <w:t xml:space="preserve"> </w:t>
      </w:r>
      <w:r w:rsidR="00195274">
        <w:rPr>
          <w:rFonts w:asciiTheme="minorHAnsi" w:hAnsiTheme="minorHAnsi" w:cstheme="minorHAnsi" w:hint="cs"/>
          <w:b/>
          <w:sz w:val="24"/>
          <w:rtl/>
        </w:rPr>
        <w:t>ضمن</w:t>
      </w:r>
      <w:r w:rsidR="00C80647">
        <w:rPr>
          <w:rFonts w:asciiTheme="minorHAnsi" w:hAnsiTheme="minorHAnsi" w:cstheme="minorHAnsi" w:hint="cs"/>
          <w:b/>
          <w:sz w:val="24"/>
          <w:rtl/>
        </w:rPr>
        <w:t xml:space="preserve"> م</w:t>
      </w:r>
      <w:r w:rsidR="001933DC">
        <w:rPr>
          <w:rFonts w:asciiTheme="minorHAnsi" w:hAnsiTheme="minorHAnsi" w:cstheme="minorHAnsi" w:hint="cs"/>
          <w:b/>
          <w:sz w:val="24"/>
          <w:rtl/>
        </w:rPr>
        <w:t>وسوعة ال</w:t>
      </w:r>
      <w:r w:rsidR="00C80647">
        <w:rPr>
          <w:rFonts w:asciiTheme="minorHAnsi" w:hAnsiTheme="minorHAnsi" w:cstheme="minorHAnsi" w:hint="cs"/>
          <w:b/>
          <w:sz w:val="24"/>
          <w:rtl/>
        </w:rPr>
        <w:t xml:space="preserve">كتب </w:t>
      </w:r>
      <w:r w:rsidR="001933DC">
        <w:rPr>
          <w:rFonts w:asciiTheme="minorHAnsi" w:hAnsiTheme="minorHAnsi" w:cstheme="minorHAnsi" w:hint="cs"/>
          <w:b/>
          <w:sz w:val="24"/>
          <w:rtl/>
        </w:rPr>
        <w:t xml:space="preserve">التي </w:t>
      </w:r>
      <w:r w:rsidR="00C80647">
        <w:rPr>
          <w:rFonts w:asciiTheme="minorHAnsi" w:hAnsiTheme="minorHAnsi" w:cstheme="minorHAnsi" w:hint="cs"/>
          <w:b/>
          <w:sz w:val="24"/>
          <w:rtl/>
        </w:rPr>
        <w:t xml:space="preserve">توثق </w:t>
      </w:r>
      <w:r w:rsidRPr="00803A7E">
        <w:rPr>
          <w:rFonts w:asciiTheme="minorHAnsi" w:hAnsiTheme="minorHAnsi" w:cstheme="minorHAnsi"/>
          <w:b/>
          <w:sz w:val="24"/>
          <w:rtl/>
        </w:rPr>
        <w:t>رحلة ال</w:t>
      </w:r>
      <w:r w:rsidR="00C80647">
        <w:rPr>
          <w:rFonts w:asciiTheme="minorHAnsi" w:hAnsiTheme="minorHAnsi" w:cstheme="minorHAnsi" w:hint="cs"/>
          <w:b/>
          <w:sz w:val="24"/>
          <w:rtl/>
        </w:rPr>
        <w:t>حدث</w:t>
      </w:r>
      <w:r w:rsidRPr="00803A7E">
        <w:rPr>
          <w:rFonts w:asciiTheme="minorHAnsi" w:hAnsiTheme="minorHAnsi" w:cstheme="minorHAnsi"/>
          <w:b/>
          <w:sz w:val="24"/>
          <w:rtl/>
        </w:rPr>
        <w:t xml:space="preserve"> ال</w:t>
      </w:r>
      <w:r w:rsidR="00C80647">
        <w:rPr>
          <w:rFonts w:asciiTheme="minorHAnsi" w:hAnsiTheme="minorHAnsi" w:cstheme="minorHAnsi" w:hint="cs"/>
          <w:b/>
          <w:sz w:val="24"/>
          <w:rtl/>
        </w:rPr>
        <w:t>دولي</w:t>
      </w:r>
      <w:r w:rsidR="00A955CC">
        <w:rPr>
          <w:rFonts w:asciiTheme="minorHAnsi" w:hAnsiTheme="minorHAnsi" w:cstheme="minorHAnsi" w:hint="cs"/>
          <w:b/>
          <w:sz w:val="24"/>
          <w:rtl/>
        </w:rPr>
        <w:t xml:space="preserve"> الاستثنائية</w:t>
      </w:r>
      <w:r w:rsidR="00A26A85">
        <w:rPr>
          <w:rFonts w:asciiTheme="minorHAnsi" w:hAnsiTheme="minorHAnsi" w:cstheme="minorHAnsi" w:hint="cs"/>
          <w:b/>
          <w:sz w:val="24"/>
          <w:rtl/>
        </w:rPr>
        <w:t xml:space="preserve">. </w:t>
      </w:r>
    </w:p>
    <w:p w14:paraId="0757CB65" w14:textId="3B19680A" w:rsidR="00440529" w:rsidRPr="00803A7E" w:rsidRDefault="00C80647" w:rsidP="00D77AB8">
      <w:pPr>
        <w:bidi/>
        <w:spacing w:before="100" w:beforeAutospacing="1" w:after="100" w:afterAutospacing="1" w:line="276" w:lineRule="auto"/>
        <w:jc w:val="both"/>
        <w:rPr>
          <w:rFonts w:asciiTheme="minorHAnsi" w:hAnsiTheme="minorHAnsi" w:cstheme="minorHAnsi"/>
          <w:b/>
          <w:sz w:val="24"/>
        </w:rPr>
      </w:pPr>
      <w:r>
        <w:rPr>
          <w:rFonts w:asciiTheme="minorHAnsi" w:hAnsiTheme="minorHAnsi" w:cstheme="minorHAnsi" w:hint="cs"/>
          <w:b/>
          <w:sz w:val="24"/>
          <w:rtl/>
        </w:rPr>
        <w:t>و</w:t>
      </w:r>
      <w:r w:rsidR="00195274">
        <w:rPr>
          <w:rFonts w:asciiTheme="minorHAnsi" w:hAnsiTheme="minorHAnsi" w:cs="Calibri" w:hint="cs"/>
          <w:b/>
          <w:sz w:val="24"/>
          <w:rtl/>
        </w:rPr>
        <w:t>تعاون</w:t>
      </w:r>
      <w:r w:rsidR="00753D8F">
        <w:rPr>
          <w:rFonts w:asciiTheme="minorHAnsi" w:hAnsiTheme="minorHAnsi" w:cs="Calibri" w:hint="cs"/>
          <w:b/>
          <w:sz w:val="24"/>
          <w:rtl/>
        </w:rPr>
        <w:t xml:space="preserve"> إكسبو </w:t>
      </w:r>
      <w:r w:rsidR="00E44ED3">
        <w:rPr>
          <w:rFonts w:asciiTheme="minorHAnsi" w:hAnsiTheme="minorHAnsi" w:cs="Calibri" w:hint="cs"/>
          <w:b/>
          <w:sz w:val="24"/>
          <w:rtl/>
        </w:rPr>
        <w:t xml:space="preserve">2020 </w:t>
      </w:r>
      <w:r w:rsidR="00753D8F">
        <w:rPr>
          <w:rFonts w:asciiTheme="minorHAnsi" w:hAnsiTheme="minorHAnsi" w:cs="Calibri" w:hint="cs"/>
          <w:b/>
          <w:sz w:val="24"/>
          <w:rtl/>
        </w:rPr>
        <w:t>دبي</w:t>
      </w:r>
      <w:r>
        <w:rPr>
          <w:rFonts w:asciiTheme="minorHAnsi" w:hAnsiTheme="minorHAnsi" w:cs="Calibri" w:hint="cs"/>
          <w:b/>
          <w:sz w:val="24"/>
          <w:rtl/>
        </w:rPr>
        <w:t xml:space="preserve"> </w:t>
      </w:r>
      <w:r w:rsidRPr="00C80647">
        <w:rPr>
          <w:rFonts w:asciiTheme="minorHAnsi" w:hAnsiTheme="minorHAnsi" w:cs="Calibri"/>
          <w:b/>
          <w:sz w:val="24"/>
          <w:rtl/>
        </w:rPr>
        <w:t>مع دار النشر العالمية أسولين</w:t>
      </w:r>
      <w:r w:rsidR="001933DC">
        <w:rPr>
          <w:rFonts w:asciiTheme="minorHAnsi" w:hAnsiTheme="minorHAnsi" w:cs="Calibri" w:hint="cs"/>
          <w:b/>
          <w:sz w:val="24"/>
          <w:rtl/>
        </w:rPr>
        <w:t xml:space="preserve"> </w:t>
      </w:r>
      <w:r w:rsidR="00987E98">
        <w:rPr>
          <w:rFonts w:asciiTheme="minorHAnsi" w:hAnsiTheme="minorHAnsi" w:cs="Calibri" w:hint="cs"/>
          <w:b/>
          <w:sz w:val="24"/>
          <w:rtl/>
        </w:rPr>
        <w:t>ل</w:t>
      </w:r>
      <w:r w:rsidR="00987E98">
        <w:rPr>
          <w:rFonts w:asciiTheme="minorHAnsi" w:hAnsiTheme="minorHAnsi" w:cs="Calibri" w:hint="cs"/>
          <w:b/>
          <w:sz w:val="24"/>
          <w:rtl/>
          <w:lang w:bidi="ar-AE"/>
        </w:rPr>
        <w:t>إ</w:t>
      </w:r>
      <w:r w:rsidR="00987E98">
        <w:rPr>
          <w:rFonts w:asciiTheme="minorHAnsi" w:hAnsiTheme="minorHAnsi" w:cs="Calibri" w:hint="cs"/>
          <w:b/>
          <w:sz w:val="24"/>
          <w:rtl/>
        </w:rPr>
        <w:t>طلاق</w:t>
      </w:r>
      <w:r w:rsidR="00195274">
        <w:rPr>
          <w:rFonts w:asciiTheme="minorHAnsi" w:hAnsiTheme="minorHAnsi" w:cs="Calibri" w:hint="cs"/>
          <w:b/>
          <w:sz w:val="24"/>
          <w:rtl/>
        </w:rPr>
        <w:t xml:space="preserve"> </w:t>
      </w:r>
      <w:r w:rsidR="001933DC">
        <w:rPr>
          <w:rFonts w:asciiTheme="minorHAnsi" w:hAnsiTheme="minorHAnsi" w:cs="Calibri" w:hint="cs"/>
          <w:b/>
          <w:sz w:val="24"/>
          <w:rtl/>
        </w:rPr>
        <w:t xml:space="preserve">سلسلة مؤلفة من </w:t>
      </w:r>
      <w:r w:rsidR="00A955CC">
        <w:rPr>
          <w:rFonts w:asciiTheme="minorHAnsi" w:hAnsiTheme="minorHAnsi" w:cs="Calibri" w:hint="cs"/>
          <w:b/>
          <w:sz w:val="24"/>
          <w:rtl/>
        </w:rPr>
        <w:t>تسعة</w:t>
      </w:r>
      <w:r w:rsidR="001933DC">
        <w:rPr>
          <w:rFonts w:asciiTheme="minorHAnsi" w:hAnsiTheme="minorHAnsi" w:cs="Calibri" w:hint="cs"/>
          <w:b/>
          <w:sz w:val="24"/>
          <w:rtl/>
        </w:rPr>
        <w:t xml:space="preserve"> كتب</w:t>
      </w:r>
      <w:r w:rsidR="00803A7E" w:rsidRPr="00803A7E">
        <w:rPr>
          <w:rFonts w:asciiTheme="minorHAnsi" w:hAnsiTheme="minorHAnsi" w:cstheme="minorHAnsi"/>
          <w:b/>
          <w:sz w:val="24"/>
          <w:rtl/>
        </w:rPr>
        <w:t xml:space="preserve">، </w:t>
      </w:r>
      <w:r w:rsidR="0049760C">
        <w:rPr>
          <w:rFonts w:asciiTheme="minorHAnsi" w:hAnsiTheme="minorHAnsi" w:cstheme="minorHAnsi" w:hint="cs"/>
          <w:b/>
          <w:sz w:val="24"/>
          <w:rtl/>
        </w:rPr>
        <w:t>اثنان منها</w:t>
      </w:r>
      <w:r w:rsidR="00987E98">
        <w:rPr>
          <w:rFonts w:asciiTheme="minorHAnsi" w:hAnsiTheme="minorHAnsi" w:cstheme="minorHAnsi" w:hint="cs"/>
          <w:b/>
          <w:sz w:val="24"/>
          <w:rtl/>
        </w:rPr>
        <w:t xml:space="preserve"> باللغة العربية</w:t>
      </w:r>
      <w:r w:rsidR="00803A7E" w:rsidRPr="00803A7E">
        <w:rPr>
          <w:rFonts w:asciiTheme="minorHAnsi" w:hAnsiTheme="minorHAnsi" w:cstheme="minorHAnsi"/>
          <w:b/>
          <w:sz w:val="24"/>
          <w:rtl/>
        </w:rPr>
        <w:t xml:space="preserve">، </w:t>
      </w:r>
      <w:r w:rsidR="00987E98">
        <w:rPr>
          <w:rFonts w:asciiTheme="minorHAnsi" w:hAnsiTheme="minorHAnsi" w:cstheme="minorHAnsi" w:hint="cs"/>
          <w:b/>
          <w:sz w:val="24"/>
          <w:rtl/>
        </w:rPr>
        <w:t xml:space="preserve">تغوص في </w:t>
      </w:r>
      <w:r w:rsidR="0049760C">
        <w:rPr>
          <w:rFonts w:asciiTheme="minorHAnsi" w:hAnsiTheme="minorHAnsi" w:cstheme="minorHAnsi" w:hint="cs"/>
          <w:b/>
          <w:sz w:val="24"/>
          <w:rtl/>
        </w:rPr>
        <w:t>تفاصيل</w:t>
      </w:r>
      <w:r w:rsidR="00803A7E" w:rsidRPr="00803A7E">
        <w:rPr>
          <w:rFonts w:asciiTheme="minorHAnsi" w:hAnsiTheme="minorHAnsi" w:cstheme="minorHAnsi"/>
          <w:b/>
          <w:sz w:val="24"/>
          <w:rtl/>
        </w:rPr>
        <w:t xml:space="preserve"> </w:t>
      </w:r>
      <w:r w:rsidR="009A4F9B">
        <w:rPr>
          <w:rFonts w:asciiTheme="minorHAnsi" w:hAnsiTheme="minorHAnsi" w:cstheme="minorHAnsi" w:hint="cs"/>
          <w:b/>
          <w:sz w:val="24"/>
          <w:rtl/>
        </w:rPr>
        <w:t xml:space="preserve">حكاية </w:t>
      </w:r>
      <w:r w:rsidR="00987E98">
        <w:rPr>
          <w:rFonts w:asciiTheme="minorHAnsi" w:hAnsiTheme="minorHAnsi" w:cstheme="minorHAnsi" w:hint="cs"/>
          <w:b/>
          <w:sz w:val="24"/>
          <w:rtl/>
        </w:rPr>
        <w:t xml:space="preserve">إكسبو 2020 دبي </w:t>
      </w:r>
      <w:r w:rsidR="00803A7E" w:rsidRPr="00803A7E">
        <w:rPr>
          <w:rFonts w:asciiTheme="minorHAnsi" w:hAnsiTheme="minorHAnsi" w:cstheme="minorHAnsi"/>
          <w:b/>
          <w:sz w:val="24"/>
          <w:rtl/>
        </w:rPr>
        <w:t>و</w:t>
      </w:r>
      <w:r w:rsidR="00195274">
        <w:rPr>
          <w:rFonts w:asciiTheme="minorHAnsi" w:hAnsiTheme="minorHAnsi" w:cstheme="minorHAnsi" w:hint="cs"/>
          <w:b/>
          <w:sz w:val="24"/>
          <w:rtl/>
        </w:rPr>
        <w:t>أهداف</w:t>
      </w:r>
      <w:r w:rsidR="00987E98">
        <w:rPr>
          <w:rFonts w:asciiTheme="minorHAnsi" w:hAnsiTheme="minorHAnsi" w:cstheme="minorHAnsi" w:hint="cs"/>
          <w:b/>
          <w:sz w:val="24"/>
          <w:rtl/>
        </w:rPr>
        <w:t>ه</w:t>
      </w:r>
      <w:r w:rsidR="00803A7E" w:rsidRPr="00803A7E">
        <w:rPr>
          <w:rFonts w:asciiTheme="minorHAnsi" w:hAnsiTheme="minorHAnsi" w:cstheme="minorHAnsi"/>
          <w:b/>
          <w:sz w:val="24"/>
          <w:rtl/>
        </w:rPr>
        <w:t xml:space="preserve"> </w:t>
      </w:r>
      <w:r w:rsidR="00987E98">
        <w:rPr>
          <w:rFonts w:asciiTheme="minorHAnsi" w:hAnsiTheme="minorHAnsi" w:cstheme="minorHAnsi" w:hint="cs"/>
          <w:b/>
          <w:sz w:val="24"/>
          <w:rtl/>
        </w:rPr>
        <w:t>و</w:t>
      </w:r>
      <w:r w:rsidR="00803A7E" w:rsidRPr="00803A7E">
        <w:rPr>
          <w:rFonts w:asciiTheme="minorHAnsi" w:hAnsiTheme="minorHAnsi" w:cstheme="minorHAnsi"/>
          <w:b/>
          <w:sz w:val="24"/>
          <w:rtl/>
        </w:rPr>
        <w:t>موضوعات</w:t>
      </w:r>
      <w:r w:rsidR="00987E98">
        <w:rPr>
          <w:rFonts w:asciiTheme="minorHAnsi" w:hAnsiTheme="minorHAnsi" w:cstheme="minorHAnsi" w:hint="cs"/>
          <w:b/>
          <w:sz w:val="24"/>
          <w:rtl/>
        </w:rPr>
        <w:t>ه</w:t>
      </w:r>
      <w:r w:rsidR="00803A7E" w:rsidRPr="00803A7E">
        <w:rPr>
          <w:rFonts w:asciiTheme="minorHAnsi" w:hAnsiTheme="minorHAnsi" w:cstheme="minorHAnsi"/>
          <w:b/>
          <w:sz w:val="24"/>
          <w:rtl/>
        </w:rPr>
        <w:t xml:space="preserve"> </w:t>
      </w:r>
      <w:r w:rsidR="009A4F9B" w:rsidRPr="006051DB">
        <w:rPr>
          <w:rFonts w:asciiTheme="minorHAnsi" w:hAnsiTheme="minorHAnsi" w:cstheme="minorHAnsi"/>
          <w:sz w:val="24"/>
          <w:rtl/>
        </w:rPr>
        <w:t>وأجنحة الموض</w:t>
      </w:r>
      <w:r w:rsidR="009A4F9B">
        <w:rPr>
          <w:rFonts w:asciiTheme="minorHAnsi" w:hAnsiTheme="minorHAnsi" w:cstheme="minorHAnsi" w:hint="cs"/>
          <w:sz w:val="24"/>
          <w:rtl/>
        </w:rPr>
        <w:t>و</w:t>
      </w:r>
      <w:r w:rsidR="009A4F9B" w:rsidRPr="006051DB">
        <w:rPr>
          <w:rFonts w:asciiTheme="minorHAnsi" w:hAnsiTheme="minorHAnsi" w:cstheme="minorHAnsi"/>
          <w:sz w:val="24"/>
          <w:rtl/>
        </w:rPr>
        <w:t>ع</w:t>
      </w:r>
      <w:r w:rsidR="009A4F9B">
        <w:rPr>
          <w:rFonts w:asciiTheme="minorHAnsi" w:hAnsiTheme="minorHAnsi" w:cstheme="minorHAnsi" w:hint="cs"/>
          <w:sz w:val="24"/>
          <w:rtl/>
        </w:rPr>
        <w:t>ات</w:t>
      </w:r>
      <w:r w:rsidR="009A4F9B" w:rsidRPr="006051DB">
        <w:rPr>
          <w:rFonts w:asciiTheme="minorHAnsi" w:hAnsiTheme="minorHAnsi" w:cstheme="minorHAnsi"/>
          <w:sz w:val="24"/>
          <w:rtl/>
        </w:rPr>
        <w:t xml:space="preserve"> </w:t>
      </w:r>
      <w:r w:rsidR="00803A7E" w:rsidRPr="00803A7E">
        <w:rPr>
          <w:rFonts w:asciiTheme="minorHAnsi" w:hAnsiTheme="minorHAnsi" w:cstheme="minorHAnsi"/>
          <w:b/>
          <w:sz w:val="24"/>
          <w:rtl/>
        </w:rPr>
        <w:t>والهندسة المعمارية</w:t>
      </w:r>
      <w:r w:rsidR="00195274" w:rsidRPr="00195274">
        <w:rPr>
          <w:rFonts w:asciiTheme="minorHAnsi" w:hAnsiTheme="minorHAnsi" w:cstheme="minorHAnsi"/>
          <w:b/>
          <w:sz w:val="24"/>
          <w:rtl/>
        </w:rPr>
        <w:t xml:space="preserve"> </w:t>
      </w:r>
      <w:r w:rsidR="00195274" w:rsidRPr="00803A7E">
        <w:rPr>
          <w:rFonts w:asciiTheme="minorHAnsi" w:hAnsiTheme="minorHAnsi" w:cstheme="minorHAnsi"/>
          <w:b/>
          <w:sz w:val="24"/>
          <w:rtl/>
        </w:rPr>
        <w:t>والإرث</w:t>
      </w:r>
      <w:r w:rsidR="00195274">
        <w:rPr>
          <w:rFonts w:asciiTheme="minorHAnsi" w:hAnsiTheme="minorHAnsi" w:cstheme="minorHAnsi" w:hint="cs"/>
          <w:b/>
          <w:sz w:val="24"/>
          <w:rtl/>
        </w:rPr>
        <w:t xml:space="preserve">، </w:t>
      </w:r>
      <w:r w:rsidR="00803A7E" w:rsidRPr="00803A7E">
        <w:rPr>
          <w:rFonts w:asciiTheme="minorHAnsi" w:hAnsiTheme="minorHAnsi" w:cstheme="minorHAnsi"/>
          <w:b/>
          <w:sz w:val="24"/>
          <w:rtl/>
        </w:rPr>
        <w:t xml:space="preserve">والتأثير الذي </w:t>
      </w:r>
      <w:r w:rsidR="009A4F9B">
        <w:rPr>
          <w:rFonts w:asciiTheme="minorHAnsi" w:hAnsiTheme="minorHAnsi" w:cstheme="minorHAnsi" w:hint="cs"/>
          <w:b/>
          <w:sz w:val="24"/>
          <w:rtl/>
        </w:rPr>
        <w:t>أحدثه</w:t>
      </w:r>
      <w:r w:rsidR="00195274">
        <w:rPr>
          <w:rFonts w:asciiTheme="minorHAnsi" w:hAnsiTheme="minorHAnsi" w:cstheme="minorHAnsi" w:hint="cs"/>
          <w:b/>
          <w:sz w:val="24"/>
          <w:rtl/>
        </w:rPr>
        <w:t xml:space="preserve"> </w:t>
      </w:r>
      <w:r w:rsidR="00987E98">
        <w:rPr>
          <w:rFonts w:asciiTheme="minorHAnsi" w:hAnsiTheme="minorHAnsi" w:cstheme="minorHAnsi" w:hint="cs"/>
          <w:b/>
          <w:sz w:val="24"/>
          <w:rtl/>
        </w:rPr>
        <w:t xml:space="preserve">كونه </w:t>
      </w:r>
      <w:r w:rsidR="00803A7E" w:rsidRPr="00803A7E">
        <w:rPr>
          <w:rFonts w:asciiTheme="minorHAnsi" w:hAnsiTheme="minorHAnsi" w:cstheme="minorHAnsi"/>
          <w:b/>
          <w:sz w:val="24"/>
          <w:rtl/>
        </w:rPr>
        <w:t xml:space="preserve">أول </w:t>
      </w:r>
      <w:r w:rsidR="00195274">
        <w:rPr>
          <w:rFonts w:asciiTheme="minorHAnsi" w:hAnsiTheme="minorHAnsi" w:cstheme="minorHAnsi" w:hint="cs"/>
          <w:b/>
          <w:sz w:val="24"/>
          <w:rtl/>
        </w:rPr>
        <w:t xml:space="preserve">إكسبو </w:t>
      </w:r>
      <w:r w:rsidR="00987E98">
        <w:rPr>
          <w:rFonts w:asciiTheme="minorHAnsi" w:hAnsiTheme="minorHAnsi" w:cstheme="minorHAnsi" w:hint="cs"/>
          <w:b/>
          <w:sz w:val="24"/>
          <w:rtl/>
        </w:rPr>
        <w:t xml:space="preserve">دولي ينظم </w:t>
      </w:r>
      <w:r w:rsidR="00803A7E" w:rsidRPr="00803A7E">
        <w:rPr>
          <w:rFonts w:asciiTheme="minorHAnsi" w:hAnsiTheme="minorHAnsi" w:cstheme="minorHAnsi"/>
          <w:b/>
          <w:sz w:val="24"/>
          <w:rtl/>
        </w:rPr>
        <w:t xml:space="preserve">في </w:t>
      </w:r>
      <w:r w:rsidR="00195274">
        <w:rPr>
          <w:rFonts w:asciiTheme="minorHAnsi" w:hAnsiTheme="minorHAnsi" w:cstheme="minorHAnsi" w:hint="cs"/>
          <w:b/>
          <w:sz w:val="24"/>
          <w:rtl/>
        </w:rPr>
        <w:t xml:space="preserve">منطقة الشرق الأوسط </w:t>
      </w:r>
      <w:r w:rsidR="00803A7E" w:rsidRPr="00803A7E">
        <w:rPr>
          <w:rFonts w:asciiTheme="minorHAnsi" w:hAnsiTheme="minorHAnsi" w:cstheme="minorHAnsi"/>
          <w:b/>
          <w:sz w:val="24"/>
          <w:rtl/>
        </w:rPr>
        <w:t>وأفريقيا وجنوب آسيا.</w:t>
      </w:r>
      <w:r w:rsidR="00440529">
        <w:rPr>
          <w:rFonts w:asciiTheme="minorHAnsi" w:hAnsiTheme="minorHAnsi" w:cstheme="minorHAnsi" w:hint="cs"/>
          <w:b/>
          <w:sz w:val="24"/>
          <w:rtl/>
        </w:rPr>
        <w:t xml:space="preserve"> </w:t>
      </w:r>
    </w:p>
    <w:p w14:paraId="4B64E927" w14:textId="3215F50F" w:rsidR="00A41DD9" w:rsidRDefault="00A41DD9" w:rsidP="00D77AB8">
      <w:pPr>
        <w:bidi/>
        <w:spacing w:line="276" w:lineRule="auto"/>
        <w:jc w:val="both"/>
        <w:rPr>
          <w:rFonts w:asciiTheme="minorHAnsi" w:hAnsiTheme="minorHAnsi" w:cstheme="minorHAnsi"/>
          <w:sz w:val="24"/>
          <w:rtl/>
        </w:rPr>
      </w:pPr>
      <w:r>
        <w:rPr>
          <w:rFonts w:asciiTheme="minorHAnsi" w:hAnsiTheme="minorHAnsi" w:cstheme="minorHAnsi" w:hint="cs"/>
          <w:sz w:val="24"/>
          <w:rtl/>
        </w:rPr>
        <w:t>و</w:t>
      </w:r>
      <w:r w:rsidRPr="006051DB">
        <w:rPr>
          <w:rFonts w:asciiTheme="minorHAnsi" w:hAnsiTheme="minorHAnsi" w:cstheme="minorHAnsi"/>
          <w:sz w:val="24"/>
          <w:rtl/>
        </w:rPr>
        <w:t xml:space="preserve">تم </w:t>
      </w:r>
      <w:r>
        <w:rPr>
          <w:rFonts w:asciiTheme="minorHAnsi" w:hAnsiTheme="minorHAnsi" w:cstheme="minorHAnsi" w:hint="cs"/>
          <w:sz w:val="24"/>
          <w:rtl/>
        </w:rPr>
        <w:t>طباعة</w:t>
      </w:r>
      <w:r w:rsidRPr="006051DB">
        <w:rPr>
          <w:rFonts w:asciiTheme="minorHAnsi" w:hAnsiTheme="minorHAnsi" w:cstheme="minorHAnsi"/>
          <w:sz w:val="24"/>
          <w:rtl/>
        </w:rPr>
        <w:t xml:space="preserve"> 900 نسخة فقط</w:t>
      </w:r>
      <w:r>
        <w:rPr>
          <w:rFonts w:asciiTheme="minorHAnsi" w:hAnsiTheme="minorHAnsi" w:cstheme="minorHAnsi" w:hint="cs"/>
          <w:sz w:val="24"/>
          <w:rtl/>
        </w:rPr>
        <w:t xml:space="preserve"> من الإصدار الخاص، </w:t>
      </w:r>
      <w:r w:rsidR="005A3255">
        <w:rPr>
          <w:rFonts w:asciiTheme="minorHAnsi" w:hAnsiTheme="minorHAnsi" w:cstheme="minorHAnsi" w:hint="cs"/>
          <w:sz w:val="24"/>
          <w:rtl/>
        </w:rPr>
        <w:t xml:space="preserve">وسيتوفر في </w:t>
      </w:r>
      <w:r w:rsidR="005A3255" w:rsidRPr="006051DB">
        <w:rPr>
          <w:rFonts w:asciiTheme="minorHAnsi" w:hAnsiTheme="minorHAnsi" w:cstheme="minorHAnsi"/>
          <w:sz w:val="24"/>
          <w:rtl/>
        </w:rPr>
        <w:t xml:space="preserve">المؤسسات العامة الرئيسية في </w:t>
      </w:r>
      <w:r w:rsidR="005A3255">
        <w:rPr>
          <w:rFonts w:asciiTheme="minorHAnsi" w:hAnsiTheme="minorHAnsi" w:cstheme="minorHAnsi" w:hint="cs"/>
          <w:sz w:val="24"/>
          <w:rtl/>
        </w:rPr>
        <w:t>دولة الإمارات العربية المتحدة</w:t>
      </w:r>
      <w:r w:rsidR="005A3255" w:rsidRPr="006051DB">
        <w:rPr>
          <w:rFonts w:asciiTheme="minorHAnsi" w:hAnsiTheme="minorHAnsi" w:cstheme="minorHAnsi"/>
          <w:sz w:val="24"/>
          <w:rtl/>
        </w:rPr>
        <w:t xml:space="preserve">، بما في ذلك </w:t>
      </w:r>
      <w:r w:rsidR="005A3255">
        <w:rPr>
          <w:rFonts w:asciiTheme="minorHAnsi" w:hAnsiTheme="minorHAnsi" w:cstheme="minorHAnsi" w:hint="cs"/>
          <w:sz w:val="24"/>
          <w:rtl/>
        </w:rPr>
        <w:t>الأرشيف و</w:t>
      </w:r>
      <w:r w:rsidR="005A3255" w:rsidRPr="006051DB">
        <w:rPr>
          <w:rFonts w:asciiTheme="minorHAnsi" w:hAnsiTheme="minorHAnsi" w:cstheme="minorHAnsi"/>
          <w:sz w:val="24"/>
          <w:rtl/>
        </w:rPr>
        <w:t>المكتبة الوطنية</w:t>
      </w:r>
      <w:r w:rsidR="005A3255">
        <w:rPr>
          <w:rFonts w:asciiTheme="minorHAnsi" w:hAnsiTheme="minorHAnsi" w:cstheme="minorHAnsi" w:hint="cs"/>
          <w:sz w:val="24"/>
          <w:rtl/>
        </w:rPr>
        <w:t xml:space="preserve"> ومكتبة محمد بن راشد</w:t>
      </w:r>
      <w:r w:rsidR="005A3255">
        <w:rPr>
          <w:rFonts w:asciiTheme="minorHAnsi" w:hAnsiTheme="minorHAnsi" w:cstheme="minorHAnsi" w:hint="cs"/>
          <w:sz w:val="24"/>
          <w:rtl/>
        </w:rPr>
        <w:t xml:space="preserve">، </w:t>
      </w:r>
      <w:r>
        <w:rPr>
          <w:rFonts w:asciiTheme="minorHAnsi" w:hAnsiTheme="minorHAnsi" w:cstheme="minorHAnsi" w:hint="cs"/>
          <w:sz w:val="24"/>
          <w:rtl/>
        </w:rPr>
        <w:t xml:space="preserve">وسيكون متاحا </w:t>
      </w:r>
      <w:r w:rsidR="005A3255">
        <w:rPr>
          <w:rFonts w:asciiTheme="minorHAnsi" w:hAnsiTheme="minorHAnsi" w:cstheme="minorHAnsi" w:hint="cs"/>
          <w:sz w:val="24"/>
          <w:rtl/>
          <w:lang w:bidi="ar-AE"/>
        </w:rPr>
        <w:t xml:space="preserve">للاقتناء </w:t>
      </w:r>
      <w:r w:rsidRPr="006051DB">
        <w:rPr>
          <w:rFonts w:asciiTheme="minorHAnsi" w:hAnsiTheme="minorHAnsi" w:cstheme="minorHAnsi"/>
          <w:sz w:val="24"/>
          <w:rtl/>
        </w:rPr>
        <w:t xml:space="preserve">في </w:t>
      </w:r>
      <w:r w:rsidR="005A3255">
        <w:rPr>
          <w:rFonts w:asciiTheme="minorHAnsi" w:hAnsiTheme="minorHAnsi" w:cstheme="minorHAnsi" w:hint="cs"/>
          <w:sz w:val="24"/>
          <w:rtl/>
          <w:lang w:bidi="ar-AE"/>
        </w:rPr>
        <w:t xml:space="preserve">مكتبة </w:t>
      </w:r>
      <w:r w:rsidRPr="00C35CF0">
        <w:rPr>
          <w:rFonts w:asciiTheme="minorHAnsi" w:hAnsiTheme="minorHAnsi" w:cs="Calibri"/>
          <w:sz w:val="24"/>
          <w:rtl/>
        </w:rPr>
        <w:t>"</w:t>
      </w:r>
      <w:proofErr w:type="spellStart"/>
      <w:r w:rsidRPr="00C35CF0">
        <w:rPr>
          <w:rFonts w:asciiTheme="minorHAnsi" w:hAnsiTheme="minorHAnsi" w:cs="Calibri"/>
          <w:sz w:val="24"/>
          <w:rtl/>
        </w:rPr>
        <w:t>كينوكونيا</w:t>
      </w:r>
      <w:proofErr w:type="spellEnd"/>
      <w:r w:rsidRPr="00C35CF0">
        <w:rPr>
          <w:rFonts w:asciiTheme="minorHAnsi" w:hAnsiTheme="minorHAnsi" w:cs="Calibri"/>
          <w:sz w:val="24"/>
          <w:rtl/>
        </w:rPr>
        <w:t>"</w:t>
      </w:r>
      <w:r w:rsidRPr="006051DB">
        <w:rPr>
          <w:rFonts w:asciiTheme="minorHAnsi" w:hAnsiTheme="minorHAnsi" w:cstheme="minorHAnsi"/>
          <w:sz w:val="24"/>
          <w:rtl/>
        </w:rPr>
        <w:t xml:space="preserve">، </w:t>
      </w:r>
      <w:r w:rsidR="005A3255">
        <w:rPr>
          <w:rFonts w:asciiTheme="minorHAnsi" w:hAnsiTheme="minorHAnsi" w:cstheme="minorHAnsi" w:hint="cs"/>
          <w:sz w:val="24"/>
          <w:rtl/>
        </w:rPr>
        <w:t xml:space="preserve">ومنافذ </w:t>
      </w:r>
      <w:proofErr w:type="spellStart"/>
      <w:r w:rsidR="008208C4">
        <w:rPr>
          <w:rFonts w:asciiTheme="minorHAnsi" w:hAnsiTheme="minorHAnsi" w:cstheme="minorHAnsi" w:hint="cs"/>
          <w:sz w:val="24"/>
          <w:rtl/>
        </w:rPr>
        <w:t>االبيع</w:t>
      </w:r>
      <w:proofErr w:type="spellEnd"/>
      <w:r w:rsidR="008208C4">
        <w:rPr>
          <w:rFonts w:asciiTheme="minorHAnsi" w:hAnsiTheme="minorHAnsi" w:cstheme="minorHAnsi" w:hint="cs"/>
          <w:sz w:val="24"/>
          <w:rtl/>
        </w:rPr>
        <w:t xml:space="preserve"> </w:t>
      </w:r>
      <w:r w:rsidR="005A3255">
        <w:rPr>
          <w:rFonts w:asciiTheme="minorHAnsi" w:hAnsiTheme="minorHAnsi" w:cstheme="minorHAnsi" w:hint="cs"/>
          <w:sz w:val="24"/>
          <w:rtl/>
        </w:rPr>
        <w:t xml:space="preserve">في مدينة إكسبو دبي </w:t>
      </w:r>
      <w:r w:rsidR="008208C4">
        <w:rPr>
          <w:rFonts w:asciiTheme="minorHAnsi" w:hAnsiTheme="minorHAnsi" w:cstheme="minorHAnsi" w:hint="cs"/>
          <w:sz w:val="24"/>
          <w:rtl/>
        </w:rPr>
        <w:t>و</w:t>
      </w:r>
      <w:r w:rsidRPr="00F02F19">
        <w:rPr>
          <w:rFonts w:asciiTheme="minorHAnsi" w:hAnsiTheme="minorHAnsi" w:cs="Calibri"/>
          <w:sz w:val="24"/>
          <w:rtl/>
        </w:rPr>
        <w:t xml:space="preserve">على </w:t>
      </w:r>
      <w:hyperlink r:id="rId11" w:history="1">
        <w:r w:rsidRPr="00081992">
          <w:rPr>
            <w:rStyle w:val="Hyperlink"/>
            <w:rFonts w:asciiTheme="minorHAnsi" w:hAnsiTheme="minorHAnsi" w:cstheme="minorHAnsi"/>
            <w:sz w:val="24"/>
          </w:rPr>
          <w:t>www.assouline.com</w:t>
        </w:r>
      </w:hyperlink>
      <w:r>
        <w:rPr>
          <w:rFonts w:asciiTheme="minorHAnsi" w:hAnsiTheme="minorHAnsi" w:cstheme="minorHAnsi" w:hint="cs"/>
          <w:sz w:val="24"/>
          <w:rtl/>
        </w:rPr>
        <w:t xml:space="preserve">، </w:t>
      </w:r>
      <w:r w:rsidRPr="006051DB">
        <w:rPr>
          <w:rFonts w:asciiTheme="minorHAnsi" w:hAnsiTheme="minorHAnsi" w:cstheme="minorHAnsi"/>
          <w:sz w:val="24"/>
          <w:rtl/>
        </w:rPr>
        <w:t xml:space="preserve"> </w:t>
      </w:r>
      <w:r>
        <w:rPr>
          <w:rFonts w:asciiTheme="minorHAnsi" w:hAnsiTheme="minorHAnsi" w:cstheme="minorHAnsi" w:hint="cs"/>
          <w:sz w:val="24"/>
          <w:rtl/>
        </w:rPr>
        <w:t xml:space="preserve">كما </w:t>
      </w:r>
      <w:r w:rsidRPr="006051DB">
        <w:rPr>
          <w:rFonts w:asciiTheme="minorHAnsi" w:hAnsiTheme="minorHAnsi" w:cstheme="minorHAnsi"/>
          <w:sz w:val="24"/>
          <w:rtl/>
        </w:rPr>
        <w:t>سيعرض</w:t>
      </w:r>
      <w:r w:rsidR="005A3255">
        <w:rPr>
          <w:rFonts w:asciiTheme="minorHAnsi" w:hAnsiTheme="minorHAnsi" w:cstheme="minorHAnsi" w:hint="cs"/>
          <w:sz w:val="24"/>
          <w:rtl/>
        </w:rPr>
        <w:t xml:space="preserve"> </w:t>
      </w:r>
      <w:r w:rsidRPr="006051DB">
        <w:rPr>
          <w:rFonts w:asciiTheme="minorHAnsi" w:hAnsiTheme="minorHAnsi" w:cstheme="minorHAnsi"/>
          <w:sz w:val="24"/>
          <w:rtl/>
        </w:rPr>
        <w:t xml:space="preserve">في </w:t>
      </w:r>
      <w:r>
        <w:rPr>
          <w:rFonts w:asciiTheme="minorHAnsi" w:hAnsiTheme="minorHAnsi" w:cstheme="minorHAnsi" w:hint="cs"/>
          <w:sz w:val="24"/>
          <w:rtl/>
        </w:rPr>
        <w:t xml:space="preserve">متحف إكسبو 2020 دبي </w:t>
      </w:r>
      <w:r w:rsidRPr="006051DB">
        <w:rPr>
          <w:rFonts w:asciiTheme="minorHAnsi" w:hAnsiTheme="minorHAnsi" w:cstheme="minorHAnsi"/>
          <w:sz w:val="24"/>
          <w:rtl/>
        </w:rPr>
        <w:t>الذي سيتم افتتاحه قريبا</w:t>
      </w:r>
      <w:r>
        <w:rPr>
          <w:rFonts w:asciiTheme="minorHAnsi" w:hAnsiTheme="minorHAnsi" w:cstheme="minorHAnsi" w:hint="cs"/>
          <w:sz w:val="24"/>
          <w:rtl/>
        </w:rPr>
        <w:t>ً</w:t>
      </w:r>
      <w:r w:rsidRPr="006051DB">
        <w:rPr>
          <w:rFonts w:asciiTheme="minorHAnsi" w:hAnsiTheme="minorHAnsi" w:cstheme="minorHAnsi"/>
          <w:sz w:val="24"/>
          <w:rtl/>
        </w:rPr>
        <w:t>.</w:t>
      </w:r>
      <w:bookmarkStart w:id="3" w:name="_GoBack"/>
      <w:bookmarkEnd w:id="3"/>
    </w:p>
    <w:p w14:paraId="68F2865C" w14:textId="77777777" w:rsidR="00440529" w:rsidRPr="006051DB" w:rsidRDefault="00440529" w:rsidP="00D77AB8">
      <w:pPr>
        <w:bidi/>
        <w:spacing w:line="276" w:lineRule="auto"/>
        <w:jc w:val="both"/>
        <w:rPr>
          <w:rFonts w:asciiTheme="minorHAnsi" w:hAnsiTheme="minorHAnsi" w:cstheme="minorHAnsi"/>
          <w:sz w:val="24"/>
        </w:rPr>
      </w:pPr>
    </w:p>
    <w:p w14:paraId="197327B7" w14:textId="5ECD4E7F" w:rsidR="004C5FB9" w:rsidRDefault="00803A7E" w:rsidP="00D77AB8">
      <w:pPr>
        <w:bidi/>
        <w:spacing w:line="276" w:lineRule="auto"/>
        <w:jc w:val="both"/>
        <w:rPr>
          <w:rFonts w:asciiTheme="minorHAnsi" w:hAnsiTheme="minorHAnsi" w:cs="Calibri"/>
          <w:sz w:val="24"/>
          <w:rtl/>
        </w:rPr>
      </w:pPr>
      <w:r w:rsidRPr="00803A7E">
        <w:rPr>
          <w:rFonts w:asciiTheme="minorHAnsi" w:hAnsiTheme="minorHAnsi" w:cstheme="minorHAnsi"/>
          <w:b/>
          <w:sz w:val="24"/>
          <w:rtl/>
        </w:rPr>
        <w:t>وقال</w:t>
      </w:r>
      <w:r w:rsidR="00724EEB">
        <w:rPr>
          <w:rFonts w:asciiTheme="minorHAnsi" w:hAnsiTheme="minorHAnsi" w:cstheme="minorHAnsi" w:hint="cs"/>
          <w:b/>
          <w:sz w:val="24"/>
          <w:rtl/>
        </w:rPr>
        <w:t>ت</w:t>
      </w:r>
      <w:r w:rsidRPr="00803A7E">
        <w:rPr>
          <w:rFonts w:asciiTheme="minorHAnsi" w:hAnsiTheme="minorHAnsi" w:cstheme="minorHAnsi"/>
          <w:b/>
          <w:sz w:val="24"/>
          <w:rtl/>
        </w:rPr>
        <w:t xml:space="preserve"> </w:t>
      </w:r>
      <w:r w:rsidRPr="00032A98">
        <w:rPr>
          <w:rFonts w:cstheme="minorHAnsi"/>
          <w:b/>
          <w:bCs/>
          <w:sz w:val="24"/>
          <w:rtl/>
        </w:rPr>
        <w:t>مرجان فريدون</w:t>
      </w:r>
      <w:r>
        <w:rPr>
          <w:rFonts w:cstheme="minorHAnsi" w:hint="cs"/>
          <w:b/>
          <w:bCs/>
          <w:sz w:val="24"/>
          <w:rtl/>
        </w:rPr>
        <w:t>ي</w:t>
      </w:r>
      <w:r w:rsidRPr="00032A98">
        <w:rPr>
          <w:rFonts w:cstheme="minorHAnsi"/>
          <w:b/>
          <w:bCs/>
          <w:sz w:val="24"/>
          <w:rtl/>
        </w:rPr>
        <w:t>، رئيس التعليم والثقافة في مدينة إكسبو دبي</w:t>
      </w:r>
      <w:r>
        <w:rPr>
          <w:rFonts w:cstheme="minorHAnsi" w:hint="cs"/>
          <w:b/>
          <w:bCs/>
          <w:sz w:val="24"/>
          <w:rtl/>
        </w:rPr>
        <w:t xml:space="preserve">: </w:t>
      </w:r>
      <w:r w:rsidR="004C5FB9">
        <w:rPr>
          <w:rFonts w:asciiTheme="minorHAnsi" w:hAnsiTheme="minorHAnsi" w:cs="Calibri" w:hint="cs"/>
          <w:sz w:val="24"/>
          <w:rtl/>
        </w:rPr>
        <w:t>“هذ</w:t>
      </w:r>
      <w:r w:rsidR="004C5FB9">
        <w:rPr>
          <w:rFonts w:asciiTheme="minorHAnsi" w:hAnsiTheme="minorHAnsi" w:cs="Calibri" w:hint="eastAsia"/>
          <w:sz w:val="24"/>
          <w:rtl/>
        </w:rPr>
        <w:t>ه</w:t>
      </w:r>
      <w:r w:rsidR="004C5FB9">
        <w:rPr>
          <w:rFonts w:asciiTheme="minorHAnsi" w:hAnsiTheme="minorHAnsi" w:cs="Calibri" w:hint="cs"/>
          <w:sz w:val="24"/>
          <w:rtl/>
        </w:rPr>
        <w:t xml:space="preserve"> المجموعة الخاصة من الكتب هي تكريمٌ ل</w:t>
      </w:r>
      <w:r w:rsidR="004C5FB9" w:rsidRPr="00DF76B1">
        <w:rPr>
          <w:rFonts w:asciiTheme="minorHAnsi" w:hAnsiTheme="minorHAnsi" w:cs="Calibri"/>
          <w:sz w:val="24"/>
          <w:rtl/>
        </w:rPr>
        <w:t xml:space="preserve">رؤية دولة الإمارات العربية </w:t>
      </w:r>
      <w:r w:rsidR="004C5FB9" w:rsidRPr="00DF76B1">
        <w:rPr>
          <w:rFonts w:asciiTheme="minorHAnsi" w:hAnsiTheme="minorHAnsi" w:cs="Calibri" w:hint="cs"/>
          <w:sz w:val="24"/>
          <w:rtl/>
        </w:rPr>
        <w:t>المتحدة</w:t>
      </w:r>
      <w:r w:rsidR="004C5FB9">
        <w:rPr>
          <w:rFonts w:asciiTheme="minorHAnsi" w:hAnsiTheme="minorHAnsi" w:cs="Calibri" w:hint="cs"/>
          <w:sz w:val="24"/>
          <w:rtl/>
        </w:rPr>
        <w:t xml:space="preserve"> وقيادتها الرشيدة ونهجها في الانفتاح وا</w:t>
      </w:r>
      <w:r w:rsidR="004C5FB9" w:rsidRPr="00DF76B1">
        <w:rPr>
          <w:rFonts w:asciiTheme="minorHAnsi" w:hAnsiTheme="minorHAnsi" w:cs="Calibri"/>
          <w:sz w:val="24"/>
          <w:rtl/>
        </w:rPr>
        <w:t xml:space="preserve">لتعددية </w:t>
      </w:r>
      <w:r w:rsidR="004C5FB9">
        <w:rPr>
          <w:rFonts w:asciiTheme="minorHAnsi" w:hAnsiTheme="minorHAnsi" w:cs="Calibri" w:hint="cs"/>
          <w:sz w:val="24"/>
          <w:rtl/>
        </w:rPr>
        <w:t xml:space="preserve">والتعاون والعمل المشترك نحو الإنجاز، </w:t>
      </w:r>
      <w:r w:rsidR="004C5FB9" w:rsidRPr="00DF76B1">
        <w:rPr>
          <w:rFonts w:asciiTheme="minorHAnsi" w:hAnsiTheme="minorHAnsi" w:cs="Calibri"/>
          <w:sz w:val="24"/>
          <w:rtl/>
        </w:rPr>
        <w:t xml:space="preserve">يمثل المجلد الأخير في هذه المجموعة </w:t>
      </w:r>
      <w:r w:rsidR="004C5FB9">
        <w:rPr>
          <w:rFonts w:asciiTheme="minorHAnsi" w:hAnsiTheme="minorHAnsi" w:cs="Calibri" w:hint="cs"/>
          <w:sz w:val="24"/>
          <w:rtl/>
        </w:rPr>
        <w:t xml:space="preserve">الخاصة </w:t>
      </w:r>
      <w:r w:rsidR="004C5FB9" w:rsidRPr="00DF76B1">
        <w:rPr>
          <w:rFonts w:asciiTheme="minorHAnsi" w:hAnsiTheme="minorHAnsi" w:cs="Calibri"/>
          <w:sz w:val="24"/>
          <w:rtl/>
        </w:rPr>
        <w:t>سجل</w:t>
      </w:r>
      <w:r w:rsidR="004C5FB9">
        <w:rPr>
          <w:rFonts w:asciiTheme="minorHAnsi" w:hAnsiTheme="minorHAnsi" w:cs="Calibri" w:hint="cs"/>
          <w:sz w:val="24"/>
          <w:rtl/>
        </w:rPr>
        <w:t>ا</w:t>
      </w:r>
      <w:r w:rsidR="004C5FB9" w:rsidRPr="00DF76B1">
        <w:rPr>
          <w:rFonts w:asciiTheme="minorHAnsi" w:hAnsiTheme="minorHAnsi" w:cs="Calibri"/>
          <w:sz w:val="24"/>
          <w:rtl/>
        </w:rPr>
        <w:t xml:space="preserve"> </w:t>
      </w:r>
      <w:r w:rsidR="004C5FB9">
        <w:rPr>
          <w:rFonts w:asciiTheme="minorHAnsi" w:hAnsiTheme="minorHAnsi" w:cs="Calibri" w:hint="cs"/>
          <w:sz w:val="24"/>
          <w:rtl/>
        </w:rPr>
        <w:t xml:space="preserve">فريدا يوثق رحلة </w:t>
      </w:r>
      <w:r w:rsidR="004C5FB9" w:rsidRPr="00DF76B1">
        <w:rPr>
          <w:rFonts w:asciiTheme="minorHAnsi" w:hAnsiTheme="minorHAnsi" w:cs="Calibri"/>
          <w:sz w:val="24"/>
          <w:rtl/>
        </w:rPr>
        <w:t xml:space="preserve">إكسبو 2020 دبي </w:t>
      </w:r>
      <w:r w:rsidR="004C5FB9">
        <w:rPr>
          <w:rFonts w:asciiTheme="minorHAnsi" w:hAnsiTheme="minorHAnsi" w:cs="Calibri" w:hint="cs"/>
          <w:sz w:val="24"/>
          <w:rtl/>
        </w:rPr>
        <w:t>ونجاحاته وإرثه الراسخ</w:t>
      </w:r>
      <w:r w:rsidR="004C5FB9" w:rsidRPr="00DF76B1">
        <w:rPr>
          <w:rFonts w:asciiTheme="minorHAnsi" w:hAnsiTheme="minorHAnsi" w:cs="Calibri"/>
          <w:sz w:val="24"/>
          <w:rtl/>
        </w:rPr>
        <w:t xml:space="preserve">. </w:t>
      </w:r>
      <w:r w:rsidR="004C5FB9">
        <w:rPr>
          <w:rFonts w:asciiTheme="minorHAnsi" w:hAnsiTheme="minorHAnsi" w:cs="Calibri" w:hint="cs"/>
          <w:sz w:val="24"/>
          <w:rtl/>
        </w:rPr>
        <w:t xml:space="preserve">وستكون إضافة قيمة تثري المكتبات والمجموعات العامة والخاصة". </w:t>
      </w:r>
    </w:p>
    <w:p w14:paraId="05495607" w14:textId="6975EFA1" w:rsidR="00987E98" w:rsidRDefault="00987E98" w:rsidP="00D77AB8">
      <w:pPr>
        <w:bidi/>
        <w:spacing w:line="276" w:lineRule="auto"/>
        <w:jc w:val="both"/>
        <w:rPr>
          <w:rFonts w:asciiTheme="minorHAnsi" w:hAnsiTheme="minorHAnsi" w:cstheme="minorHAnsi"/>
          <w:sz w:val="24"/>
          <w:rtl/>
        </w:rPr>
      </w:pPr>
    </w:p>
    <w:p w14:paraId="7F178254" w14:textId="6CA88D19" w:rsidR="00753D8F" w:rsidRPr="00CB726C" w:rsidRDefault="00753D8F" w:rsidP="00D77AB8">
      <w:pPr>
        <w:bidi/>
        <w:spacing w:line="276" w:lineRule="auto"/>
        <w:jc w:val="both"/>
        <w:rPr>
          <w:rFonts w:asciiTheme="minorHAnsi" w:hAnsiTheme="minorHAnsi" w:cs="Calibri"/>
          <w:sz w:val="24"/>
          <w:rtl/>
        </w:rPr>
      </w:pPr>
      <w:r w:rsidRPr="00753D8F">
        <w:rPr>
          <w:rFonts w:asciiTheme="minorHAnsi" w:hAnsiTheme="minorHAnsi" w:cs="Calibri"/>
          <w:sz w:val="24"/>
          <w:rtl/>
        </w:rPr>
        <w:t xml:space="preserve">يتميز الإصدار الخاص بالتصوير الفوتوغرافي الاحترافي والإخراج الفني المتميز، وهو يجسد روح إكسبو 2020 دبي، ويحتفي برحلة هذا الحدث التاريخي الذي لا يحدث إلا مرة واحدة في العمر، والذي ساعد في تشكيل أُسرة عالمية </w:t>
      </w:r>
      <w:r w:rsidR="00C55D5B">
        <w:rPr>
          <w:rFonts w:asciiTheme="minorHAnsi" w:hAnsiTheme="minorHAnsi" w:cs="Calibri" w:hint="cs"/>
          <w:sz w:val="24"/>
          <w:rtl/>
          <w:lang w:bidi="ar-AE"/>
        </w:rPr>
        <w:t xml:space="preserve">كان لها </w:t>
      </w:r>
      <w:r w:rsidRPr="00753D8F">
        <w:rPr>
          <w:rFonts w:asciiTheme="minorHAnsi" w:hAnsiTheme="minorHAnsi" w:cs="Calibri"/>
          <w:sz w:val="24"/>
          <w:rtl/>
        </w:rPr>
        <w:t xml:space="preserve">أثر إيجابي </w:t>
      </w:r>
      <w:r w:rsidR="00C55D5B">
        <w:rPr>
          <w:rFonts w:asciiTheme="minorHAnsi" w:hAnsiTheme="minorHAnsi" w:cs="Calibri" w:hint="cs"/>
          <w:sz w:val="24"/>
          <w:rtl/>
        </w:rPr>
        <w:t>امتد إلى كل أنحاء العالم</w:t>
      </w:r>
      <w:r w:rsidRPr="00753D8F">
        <w:rPr>
          <w:rFonts w:asciiTheme="minorHAnsi" w:hAnsiTheme="minorHAnsi" w:cs="Calibri"/>
          <w:sz w:val="24"/>
          <w:rtl/>
        </w:rPr>
        <w:t xml:space="preserve">. </w:t>
      </w:r>
      <w:r w:rsidR="00C55D5B">
        <w:rPr>
          <w:rFonts w:asciiTheme="minorHAnsi" w:hAnsiTheme="minorHAnsi" w:cs="Calibri" w:hint="cs"/>
          <w:sz w:val="24"/>
          <w:rtl/>
        </w:rPr>
        <w:t xml:space="preserve">بالإضافة إلى الإصدار الأخير، تضم </w:t>
      </w:r>
      <w:r w:rsidRPr="00753D8F">
        <w:rPr>
          <w:rFonts w:asciiTheme="minorHAnsi" w:hAnsiTheme="minorHAnsi" w:cs="Calibri"/>
          <w:sz w:val="24"/>
          <w:rtl/>
        </w:rPr>
        <w:t>م</w:t>
      </w:r>
      <w:r>
        <w:rPr>
          <w:rFonts w:asciiTheme="minorHAnsi" w:hAnsiTheme="minorHAnsi" w:cs="Calibri" w:hint="cs"/>
          <w:sz w:val="24"/>
          <w:rtl/>
        </w:rPr>
        <w:t xml:space="preserve">وسوعة </w:t>
      </w:r>
      <w:r w:rsidRPr="00753D8F">
        <w:rPr>
          <w:rFonts w:asciiTheme="minorHAnsi" w:hAnsiTheme="minorHAnsi" w:cs="Calibri"/>
          <w:sz w:val="24"/>
          <w:rtl/>
        </w:rPr>
        <w:t>كتب إكسبو 2020 دبي جناح الرؤية</w:t>
      </w:r>
      <w:r w:rsidR="00CB726C">
        <w:rPr>
          <w:rFonts w:asciiTheme="minorHAnsi" w:hAnsiTheme="minorHAnsi" w:cs="Calibri" w:hint="cs"/>
          <w:sz w:val="24"/>
          <w:rtl/>
        </w:rPr>
        <w:t>،</w:t>
      </w:r>
      <w:r>
        <w:rPr>
          <w:rFonts w:asciiTheme="minorHAnsi" w:hAnsiTheme="minorHAnsi" w:cs="Calibri" w:hint="cs"/>
          <w:sz w:val="24"/>
          <w:rtl/>
        </w:rPr>
        <w:t xml:space="preserve"> و</w:t>
      </w:r>
      <w:r w:rsidRPr="00753D8F">
        <w:rPr>
          <w:rFonts w:asciiTheme="minorHAnsi" w:hAnsiTheme="minorHAnsi" w:cs="Calibri"/>
          <w:sz w:val="24"/>
          <w:rtl/>
        </w:rPr>
        <w:t>ألف: اختر مستقبلك (باللغتين العربية والإنجليزية)</w:t>
      </w:r>
      <w:r w:rsidR="00CB726C">
        <w:rPr>
          <w:rFonts w:asciiTheme="minorHAnsi" w:hAnsiTheme="minorHAnsi" w:cs="Calibri" w:hint="cs"/>
          <w:sz w:val="24"/>
          <w:rtl/>
        </w:rPr>
        <w:t>،</w:t>
      </w:r>
      <w:r>
        <w:rPr>
          <w:rFonts w:asciiTheme="minorHAnsi" w:hAnsiTheme="minorHAnsi" w:cs="Calibri" w:hint="cs"/>
          <w:sz w:val="24"/>
          <w:rtl/>
        </w:rPr>
        <w:t xml:space="preserve"> </w:t>
      </w:r>
      <w:r w:rsidR="00CB726C">
        <w:rPr>
          <w:rFonts w:asciiTheme="minorHAnsi" w:hAnsiTheme="minorHAnsi" w:cs="Calibri" w:hint="cs"/>
          <w:sz w:val="24"/>
          <w:rtl/>
        </w:rPr>
        <w:t>و</w:t>
      </w:r>
      <w:r w:rsidR="00CB726C" w:rsidRPr="00753D8F">
        <w:rPr>
          <w:rFonts w:asciiTheme="minorHAnsi" w:hAnsiTheme="minorHAnsi" w:cs="Calibri"/>
          <w:sz w:val="24"/>
          <w:rtl/>
        </w:rPr>
        <w:t>المهمة ال</w:t>
      </w:r>
      <w:r w:rsidR="00CB726C">
        <w:rPr>
          <w:rFonts w:asciiTheme="minorHAnsi" w:hAnsiTheme="minorHAnsi" w:cs="Calibri" w:hint="cs"/>
          <w:sz w:val="24"/>
          <w:rtl/>
        </w:rPr>
        <w:t>ممكنة</w:t>
      </w:r>
      <w:r w:rsidR="00CB726C" w:rsidRPr="00753D8F">
        <w:rPr>
          <w:rFonts w:asciiTheme="minorHAnsi" w:hAnsiTheme="minorHAnsi" w:cs="Calibri"/>
          <w:sz w:val="24"/>
          <w:rtl/>
        </w:rPr>
        <w:t>: إجراءات صغيرة وتأثير كبير</w:t>
      </w:r>
      <w:r w:rsidR="00CB726C">
        <w:rPr>
          <w:rFonts w:asciiTheme="minorHAnsi" w:hAnsiTheme="minorHAnsi" w:cs="Calibri" w:hint="cs"/>
          <w:sz w:val="24"/>
          <w:rtl/>
        </w:rPr>
        <w:t>، و</w:t>
      </w:r>
      <w:r w:rsidR="00CB726C" w:rsidRPr="00753D8F">
        <w:rPr>
          <w:rFonts w:asciiTheme="minorHAnsi" w:hAnsiTheme="minorHAnsi" w:cs="Calibri"/>
          <w:sz w:val="24"/>
          <w:rtl/>
        </w:rPr>
        <w:t>تيرا: مستقبل في مواقع التوازن</w:t>
      </w:r>
      <w:r w:rsidR="00CB726C">
        <w:rPr>
          <w:rFonts w:asciiTheme="minorHAnsi" w:hAnsiTheme="minorHAnsi" w:cs="Calibri" w:hint="cs"/>
          <w:sz w:val="24"/>
          <w:rtl/>
        </w:rPr>
        <w:t>،</w:t>
      </w:r>
      <w:r w:rsidR="00CB726C" w:rsidRPr="00753D8F">
        <w:rPr>
          <w:rFonts w:asciiTheme="minorHAnsi" w:hAnsiTheme="minorHAnsi" w:cs="Calibri"/>
          <w:sz w:val="24"/>
          <w:rtl/>
        </w:rPr>
        <w:t xml:space="preserve"> والموضوعات والعمارة</w:t>
      </w:r>
      <w:r w:rsidR="00CB726C">
        <w:rPr>
          <w:rFonts w:asciiTheme="minorHAnsi" w:hAnsiTheme="minorHAnsi" w:cs="Calibri" w:hint="cs"/>
          <w:sz w:val="24"/>
          <w:rtl/>
        </w:rPr>
        <w:t>، و</w:t>
      </w:r>
      <w:r w:rsidR="00CB726C" w:rsidRPr="00753D8F">
        <w:rPr>
          <w:rFonts w:asciiTheme="minorHAnsi" w:hAnsiTheme="minorHAnsi" w:cs="Calibri"/>
          <w:sz w:val="24"/>
          <w:rtl/>
        </w:rPr>
        <w:t>الوصل بلازا</w:t>
      </w:r>
      <w:r w:rsidR="00CB726C">
        <w:rPr>
          <w:rFonts w:asciiTheme="minorHAnsi" w:hAnsiTheme="minorHAnsi" w:cs="Calibri" w:hint="cs"/>
          <w:sz w:val="24"/>
          <w:rtl/>
        </w:rPr>
        <w:t xml:space="preserve">. </w:t>
      </w:r>
    </w:p>
    <w:p w14:paraId="478E0837" w14:textId="5E67509B" w:rsidR="00753D8F" w:rsidRDefault="00753D8F" w:rsidP="00D77AB8">
      <w:pPr>
        <w:bidi/>
        <w:spacing w:line="276" w:lineRule="auto"/>
        <w:jc w:val="both"/>
        <w:rPr>
          <w:rFonts w:asciiTheme="minorHAnsi" w:hAnsiTheme="minorHAnsi" w:cs="Calibri"/>
          <w:sz w:val="24"/>
          <w:rtl/>
        </w:rPr>
      </w:pPr>
      <w:r w:rsidRPr="00753D8F">
        <w:rPr>
          <w:rFonts w:asciiTheme="minorHAnsi" w:hAnsiTheme="minorHAnsi" w:cs="Calibri"/>
          <w:sz w:val="24"/>
          <w:rtl/>
        </w:rPr>
        <w:t xml:space="preserve"> </w:t>
      </w:r>
    </w:p>
    <w:bookmarkEnd w:id="0"/>
    <w:p w14:paraId="0D011C8B" w14:textId="6438919B" w:rsidR="00803A7E" w:rsidRPr="00803A7E" w:rsidRDefault="00803A7E" w:rsidP="00D77AB8">
      <w:pPr>
        <w:bidi/>
        <w:spacing w:line="276" w:lineRule="auto"/>
        <w:jc w:val="both"/>
        <w:rPr>
          <w:rFonts w:asciiTheme="minorHAnsi" w:hAnsiTheme="minorHAnsi" w:cstheme="minorHAnsi"/>
          <w:b/>
          <w:sz w:val="24"/>
          <w:rtl/>
        </w:rPr>
      </w:pPr>
    </w:p>
    <w:p w14:paraId="5855862C" w14:textId="77777777" w:rsidR="00803A7E" w:rsidRPr="00803A7E" w:rsidRDefault="00803A7E" w:rsidP="00D77AB8">
      <w:pPr>
        <w:bidi/>
        <w:spacing w:line="276" w:lineRule="auto"/>
        <w:jc w:val="both"/>
        <w:rPr>
          <w:rFonts w:asciiTheme="minorHAnsi" w:hAnsiTheme="minorHAnsi" w:cstheme="minorHAnsi"/>
          <w:b/>
          <w:sz w:val="24"/>
          <w:rtl/>
        </w:rPr>
      </w:pPr>
    </w:p>
    <w:p w14:paraId="5C8D3D6E" w14:textId="68C13D32" w:rsidR="00803A7E" w:rsidRDefault="00803A7E" w:rsidP="00D77AB8">
      <w:pPr>
        <w:bidi/>
        <w:spacing w:line="276" w:lineRule="auto"/>
        <w:jc w:val="center"/>
        <w:rPr>
          <w:rFonts w:ascii="Calibri" w:hAnsi="Calibri" w:cs="Calibri"/>
          <w:sz w:val="28"/>
          <w:szCs w:val="28"/>
          <w:rtl/>
        </w:rPr>
      </w:pPr>
      <w:r>
        <w:rPr>
          <w:rFonts w:ascii="Calibri" w:hAnsi="Calibri" w:cs="Calibri"/>
          <w:sz w:val="28"/>
          <w:szCs w:val="28"/>
          <w:rtl/>
        </w:rPr>
        <w:t xml:space="preserve">-انتهى- </w:t>
      </w:r>
    </w:p>
    <w:p w14:paraId="317A8399" w14:textId="77777777" w:rsidR="00803A7E" w:rsidRDefault="00803A7E" w:rsidP="00D77AB8">
      <w:pPr>
        <w:bidi/>
        <w:spacing w:line="276" w:lineRule="auto"/>
        <w:rPr>
          <w:rFonts w:ascii="Calibri" w:hAnsi="Calibri" w:cs="Calibri"/>
          <w:sz w:val="28"/>
          <w:szCs w:val="28"/>
          <w:rtl/>
        </w:rPr>
      </w:pPr>
    </w:p>
    <w:p w14:paraId="441747DE" w14:textId="77777777" w:rsidR="00803A7E" w:rsidRPr="00530025" w:rsidRDefault="00803A7E" w:rsidP="00D77AB8">
      <w:pPr>
        <w:bidi/>
        <w:spacing w:line="276" w:lineRule="auto"/>
        <w:rPr>
          <w:rFonts w:ascii="Calibri" w:hAnsi="Calibri" w:cs="Calibri"/>
          <w:b/>
          <w:bCs/>
          <w:color w:val="7F7F7F" w:themeColor="text1" w:themeTint="80"/>
          <w:lang w:bidi="ar-AE"/>
        </w:rPr>
      </w:pPr>
      <w:r w:rsidRPr="00530025">
        <w:rPr>
          <w:rFonts w:ascii="Calibri" w:hAnsi="Calibri" w:cs="Calibri"/>
          <w:b/>
          <w:bCs/>
          <w:color w:val="7F7F7F" w:themeColor="text1" w:themeTint="80"/>
          <w:rtl/>
          <w:lang w:bidi="ar-AE"/>
        </w:rPr>
        <w:t>نبذة عن مدينة إكسبو دبي</w:t>
      </w:r>
    </w:p>
    <w:p w14:paraId="4C2CEDD5" w14:textId="77777777" w:rsidR="00803A7E" w:rsidRPr="00C21D67" w:rsidRDefault="00803A7E" w:rsidP="00D77AB8">
      <w:pPr>
        <w:bidi/>
        <w:spacing w:line="276" w:lineRule="auto"/>
        <w:rPr>
          <w:rFonts w:ascii="Calibri" w:hAnsi="Calibri" w:cs="Calibri"/>
          <w:color w:val="7F7F7F" w:themeColor="text1" w:themeTint="80"/>
          <w:rtl/>
        </w:rPr>
      </w:pPr>
    </w:p>
    <w:p w14:paraId="72ACEA94" w14:textId="77777777" w:rsidR="00803A7E" w:rsidRPr="00530025" w:rsidRDefault="00803A7E" w:rsidP="00D77AB8">
      <w:pPr>
        <w:pStyle w:val="ListParagraph"/>
        <w:numPr>
          <w:ilvl w:val="0"/>
          <w:numId w:val="1"/>
        </w:numPr>
        <w:bidi/>
        <w:spacing w:line="276" w:lineRule="auto"/>
        <w:rPr>
          <w:rFonts w:ascii="Calibri" w:hAnsi="Calibri" w:cs="Calibri"/>
          <w:color w:val="7F7F7F" w:themeColor="text1" w:themeTint="80"/>
          <w:rtl/>
        </w:rPr>
      </w:pPr>
      <w:r w:rsidRPr="00530025">
        <w:rPr>
          <w:rFonts w:ascii="Calibri" w:hAnsi="Calibri" w:cs="Calibri"/>
          <w:color w:val="7F7F7F" w:themeColor="text1" w:themeTint="80"/>
          <w:rtl/>
        </w:rPr>
        <w:t>تقوم مدينة إكسبو دبي على أساس اعتقاد راسخ بأنه بإمكان تحالف واسع من الناس الذين يعملون معاً أن يدفع التقدم البشري للمساعدة في صنع مستقبل أكثر استدامة للجميع</w:t>
      </w:r>
    </w:p>
    <w:p w14:paraId="6EB026AD" w14:textId="77777777" w:rsidR="00803A7E" w:rsidRPr="00530025" w:rsidRDefault="00803A7E" w:rsidP="00D77AB8">
      <w:pPr>
        <w:pStyle w:val="ListParagraph"/>
        <w:numPr>
          <w:ilvl w:val="0"/>
          <w:numId w:val="1"/>
        </w:numPr>
        <w:bidi/>
        <w:spacing w:line="276" w:lineRule="auto"/>
        <w:rPr>
          <w:rFonts w:ascii="Calibri" w:hAnsi="Calibri" w:cs="Calibri"/>
          <w:color w:val="7F7F7F" w:themeColor="text1" w:themeTint="80"/>
        </w:rPr>
      </w:pPr>
      <w:r w:rsidRPr="00530025">
        <w:rPr>
          <w:rFonts w:ascii="Calibri" w:hAnsi="Calibri" w:cs="Calibri"/>
          <w:color w:val="7F7F7F" w:themeColor="text1" w:themeTint="80"/>
          <w:rtl/>
        </w:rPr>
        <w:t xml:space="preserve">صممت مدينة إكسبو دبي لتكون نموذجاً للتخطيط الحضري المستدام </w:t>
      </w:r>
      <w:r w:rsidRPr="00530025">
        <w:rPr>
          <w:rFonts w:ascii="Calibri" w:hAnsi="Calibri" w:cs="Calibri"/>
          <w:color w:val="7F7F7F" w:themeColor="text1" w:themeTint="80"/>
          <w:rtl/>
          <w:lang w:bidi="ar-AE"/>
        </w:rPr>
        <w:t xml:space="preserve">المستند على الابتكار </w:t>
      </w:r>
      <w:r w:rsidRPr="00530025">
        <w:rPr>
          <w:rFonts w:ascii="Calibri" w:hAnsi="Calibri" w:cs="Calibri"/>
          <w:color w:val="7F7F7F" w:themeColor="text1" w:themeTint="80"/>
          <w:rtl/>
        </w:rPr>
        <w:t xml:space="preserve">ولمدن المستقبل الخضراء والممكّنة بالتكنولوجيا والمتمحورة حول الإنسان، والتي تحفز العمل في مسيرتها نحو </w:t>
      </w:r>
      <w:r>
        <w:rPr>
          <w:rFonts w:ascii="Calibri" w:hAnsi="Calibri" w:cs="Calibri" w:hint="cs"/>
          <w:color w:val="7F7F7F" w:themeColor="text1" w:themeTint="80"/>
          <w:rtl/>
        </w:rPr>
        <w:t>الحياد الكربوني</w:t>
      </w:r>
      <w:r w:rsidRPr="00530025">
        <w:rPr>
          <w:rFonts w:ascii="Calibri" w:hAnsi="Calibri" w:cs="Calibri"/>
          <w:color w:val="7F7F7F" w:themeColor="text1" w:themeTint="80"/>
          <w:rtl/>
        </w:rPr>
        <w:t xml:space="preserve"> </w:t>
      </w:r>
    </w:p>
    <w:p w14:paraId="76C89EE0" w14:textId="77777777" w:rsidR="00803A7E" w:rsidRPr="00530025" w:rsidRDefault="00803A7E" w:rsidP="00D77AB8">
      <w:pPr>
        <w:pStyle w:val="ListParagraph"/>
        <w:numPr>
          <w:ilvl w:val="0"/>
          <w:numId w:val="1"/>
        </w:numPr>
        <w:bidi/>
        <w:spacing w:line="276" w:lineRule="auto"/>
        <w:rPr>
          <w:rFonts w:ascii="Calibri" w:hAnsi="Calibri" w:cs="Calibri"/>
          <w:color w:val="7F7F7F" w:themeColor="text1" w:themeTint="80"/>
        </w:rPr>
      </w:pPr>
      <w:r w:rsidRPr="00530025">
        <w:rPr>
          <w:rFonts w:ascii="Calibri" w:hAnsi="Calibri" w:cs="Calibri"/>
          <w:color w:val="7F7F7F" w:themeColor="text1" w:themeTint="80"/>
          <w:rtl/>
        </w:rPr>
        <w:t>تحتفي مدينة إكسبو دبي بالابتكار البشري والخيال والبراعة وتعمل على إلهام الأجيال القادمة عبر العديد من البرامج والعروض التعليمية والثقافية والترفيهية</w:t>
      </w:r>
    </w:p>
    <w:p w14:paraId="0983E419" w14:textId="77777777" w:rsidR="00803A7E" w:rsidRPr="00530025" w:rsidRDefault="00803A7E" w:rsidP="00D77AB8">
      <w:pPr>
        <w:pStyle w:val="ListParagraph"/>
        <w:numPr>
          <w:ilvl w:val="0"/>
          <w:numId w:val="1"/>
        </w:numPr>
        <w:bidi/>
        <w:spacing w:line="276" w:lineRule="auto"/>
        <w:rPr>
          <w:rFonts w:ascii="Calibri" w:hAnsi="Calibri" w:cs="Calibri"/>
          <w:color w:val="7F7F7F" w:themeColor="text1" w:themeTint="80"/>
        </w:rPr>
      </w:pPr>
      <w:r w:rsidRPr="00530025">
        <w:rPr>
          <w:rFonts w:ascii="Calibri" w:hAnsi="Calibri" w:cs="Calibri"/>
          <w:color w:val="7F7F7F" w:themeColor="text1" w:themeTint="80"/>
          <w:rtl/>
        </w:rPr>
        <w:t>توفر مدينة إكسبو دبي بيئة مواتية للأعمال ترتكز على التكنولوجيا والابتكار الرقمي</w:t>
      </w:r>
      <w:r>
        <w:rPr>
          <w:rFonts w:ascii="Calibri" w:hAnsi="Calibri" w:cs="Calibri" w:hint="cs"/>
          <w:color w:val="7F7F7F" w:themeColor="text1" w:themeTint="80"/>
          <w:rtl/>
        </w:rPr>
        <w:t xml:space="preserve"> </w:t>
      </w:r>
      <w:r w:rsidRPr="00530025">
        <w:rPr>
          <w:rFonts w:ascii="Calibri" w:hAnsi="Calibri" w:cs="Calibri"/>
          <w:color w:val="7F7F7F" w:themeColor="text1" w:themeTint="80"/>
          <w:rtl/>
        </w:rPr>
        <w:t>و</w:t>
      </w:r>
      <w:r>
        <w:rPr>
          <w:rFonts w:ascii="Calibri" w:hAnsi="Calibri" w:cs="Calibri" w:hint="cs"/>
          <w:color w:val="7F7F7F" w:themeColor="text1" w:themeTint="80"/>
          <w:rtl/>
        </w:rPr>
        <w:t>ت</w:t>
      </w:r>
      <w:r w:rsidRPr="00530025">
        <w:rPr>
          <w:rFonts w:ascii="Calibri" w:hAnsi="Calibri" w:cs="Calibri"/>
          <w:color w:val="7F7F7F" w:themeColor="text1" w:themeTint="80"/>
          <w:rtl/>
        </w:rPr>
        <w:t xml:space="preserve">دعم أهداف التنويع </w:t>
      </w:r>
      <w:r>
        <w:rPr>
          <w:rFonts w:ascii="Calibri" w:hAnsi="Calibri" w:cs="Calibri" w:hint="cs"/>
          <w:color w:val="7F7F7F" w:themeColor="text1" w:themeTint="80"/>
          <w:rtl/>
        </w:rPr>
        <w:t xml:space="preserve">الاقتصادي والتنمية </w:t>
      </w:r>
      <w:r w:rsidRPr="00530025">
        <w:rPr>
          <w:rFonts w:ascii="Calibri" w:hAnsi="Calibri" w:cs="Calibri"/>
          <w:color w:val="7F7F7F" w:themeColor="text1" w:themeTint="80"/>
          <w:rtl/>
        </w:rPr>
        <w:t>في دولة الإمارات العربية المتحدة</w:t>
      </w:r>
    </w:p>
    <w:p w14:paraId="23D25C24" w14:textId="77777777" w:rsidR="00803A7E" w:rsidRPr="00530025" w:rsidRDefault="00803A7E" w:rsidP="00D77AB8">
      <w:pPr>
        <w:pStyle w:val="ListParagraph"/>
        <w:numPr>
          <w:ilvl w:val="0"/>
          <w:numId w:val="1"/>
        </w:numPr>
        <w:bidi/>
        <w:spacing w:line="276" w:lineRule="auto"/>
        <w:rPr>
          <w:rFonts w:ascii="Calibri" w:hAnsi="Calibri" w:cs="Calibri"/>
          <w:color w:val="7F7F7F" w:themeColor="text1" w:themeTint="80"/>
          <w:rtl/>
        </w:rPr>
      </w:pPr>
      <w:r w:rsidRPr="00530025">
        <w:rPr>
          <w:rFonts w:ascii="Calibri" w:hAnsi="Calibri" w:cs="Calibri"/>
          <w:color w:val="7F7F7F" w:themeColor="text1" w:themeTint="80"/>
          <w:rtl/>
        </w:rPr>
        <w:t>مدينة إكسبو دبي وجهة مفضلة لأبرز الأحداث العالمية بما في ذلك مؤتمر الأطراف 28، وتدعم أهداف التنمية ال</w:t>
      </w:r>
      <w:r>
        <w:rPr>
          <w:rFonts w:ascii="Calibri" w:hAnsi="Calibri" w:cs="Calibri" w:hint="cs"/>
          <w:color w:val="7F7F7F" w:themeColor="text1" w:themeTint="80"/>
          <w:rtl/>
        </w:rPr>
        <w:t>مستدامة</w:t>
      </w:r>
      <w:r w:rsidRPr="00530025">
        <w:rPr>
          <w:rFonts w:ascii="Calibri" w:hAnsi="Calibri" w:cs="Calibri"/>
          <w:color w:val="7F7F7F" w:themeColor="text1" w:themeTint="80"/>
          <w:rtl/>
        </w:rPr>
        <w:t xml:space="preserve"> في دولة الإمارات العربية المتحدة</w:t>
      </w:r>
    </w:p>
    <w:p w14:paraId="58258860" w14:textId="77777777" w:rsidR="00803A7E" w:rsidRPr="00530025" w:rsidRDefault="00803A7E" w:rsidP="00D77AB8">
      <w:pPr>
        <w:bidi/>
        <w:spacing w:line="276" w:lineRule="auto"/>
        <w:rPr>
          <w:rFonts w:ascii="Calibri" w:hAnsi="Calibri" w:cs="Calibri"/>
          <w:color w:val="7F7F7F" w:themeColor="text1" w:themeTint="80"/>
          <w:rtl/>
        </w:rPr>
      </w:pPr>
    </w:p>
    <w:p w14:paraId="32EDA6AA" w14:textId="77777777" w:rsidR="00803A7E" w:rsidRDefault="00803A7E" w:rsidP="00D77AB8">
      <w:pPr>
        <w:bidi/>
        <w:spacing w:line="276" w:lineRule="auto"/>
        <w:rPr>
          <w:rFonts w:ascii="Calibri" w:hAnsi="Calibri" w:cs="Calibri"/>
          <w:rtl/>
        </w:rPr>
      </w:pPr>
    </w:p>
    <w:p w14:paraId="621F8ECA" w14:textId="77777777" w:rsidR="00803A7E" w:rsidRPr="005E3253" w:rsidRDefault="008208C4" w:rsidP="00D77AB8">
      <w:pPr>
        <w:spacing w:after="240" w:line="276" w:lineRule="auto"/>
        <w:jc w:val="center"/>
        <w:rPr>
          <w:rFonts w:asciiTheme="majorHAnsi" w:hAnsiTheme="majorHAnsi" w:cstheme="majorHAnsi"/>
          <w:b/>
          <w:bCs/>
          <w:color w:val="808080" w:themeColor="background1" w:themeShade="80"/>
          <w:sz w:val="20"/>
          <w:szCs w:val="20"/>
          <w:highlight w:val="yellow"/>
          <w:u w:val="single"/>
        </w:rPr>
      </w:pPr>
      <w:hyperlink r:id="rId12" w:history="1">
        <w:r w:rsidR="00803A7E" w:rsidRPr="00B9367F">
          <w:rPr>
            <w:rStyle w:val="Hyperlink"/>
            <w:rFonts w:asciiTheme="majorHAnsi" w:hAnsiTheme="majorHAnsi" w:cstheme="majorHAnsi"/>
            <w:b/>
            <w:bCs/>
            <w:color w:val="2F5496" w:themeColor="accent1" w:themeShade="BF"/>
            <w:sz w:val="20"/>
            <w:szCs w:val="20"/>
          </w:rPr>
          <w:t>press.office@expocitydubai.ae</w:t>
        </w:r>
      </w:hyperlink>
      <w:r w:rsidR="00803A7E" w:rsidRPr="00FC6DEC">
        <w:rPr>
          <w:rFonts w:ascii="Calibri" w:hAnsi="Calibri" w:cs="Calibri"/>
          <w:color w:val="7F7F7F" w:themeColor="text1" w:themeTint="80"/>
          <w:rtl/>
        </w:rPr>
        <w:t xml:space="preserve">للاستفسارات الإعلامية ، يرجى </w:t>
      </w:r>
      <w:r w:rsidR="00803A7E" w:rsidRPr="00FC6DEC">
        <w:rPr>
          <w:rFonts w:ascii="Calibri" w:hAnsi="Calibri" w:cs="Calibri" w:hint="cs"/>
          <w:color w:val="7F7F7F" w:themeColor="text1" w:themeTint="80"/>
          <w:rtl/>
        </w:rPr>
        <w:t>التواصل عبر</w:t>
      </w:r>
      <w:r w:rsidR="00803A7E" w:rsidRPr="00FC6DEC">
        <w:rPr>
          <w:rFonts w:ascii="Calibri" w:hAnsi="Calibri" w:cs="Calibri"/>
          <w:color w:val="7F7F7F" w:themeColor="text1" w:themeTint="80"/>
          <w:rtl/>
        </w:rPr>
        <w:t xml:space="preserve"> </w:t>
      </w:r>
    </w:p>
    <w:tbl>
      <w:tblPr>
        <w:tblW w:w="5000" w:type="pct"/>
        <w:jc w:val="center"/>
        <w:tblLook w:val="0600" w:firstRow="0" w:lastRow="0" w:firstColumn="0" w:lastColumn="0" w:noHBand="1" w:noVBand="1"/>
      </w:tblPr>
      <w:tblGrid>
        <w:gridCol w:w="606"/>
        <w:gridCol w:w="4660"/>
        <w:gridCol w:w="606"/>
        <w:gridCol w:w="4531"/>
      </w:tblGrid>
      <w:tr w:rsidR="00803A7E" w:rsidRPr="00B32CBB" w14:paraId="7E9825E9" w14:textId="77777777" w:rsidTr="00803A7E">
        <w:trPr>
          <w:trHeight w:val="454"/>
          <w:jc w:val="center"/>
        </w:trPr>
        <w:tc>
          <w:tcPr>
            <w:tcW w:w="276" w:type="pct"/>
            <w:shd w:val="clear" w:color="auto" w:fill="F2F2F2"/>
            <w:vAlign w:val="center"/>
          </w:tcPr>
          <w:p w14:paraId="6FB5BCB6" w14:textId="77777777" w:rsidR="00803A7E" w:rsidRPr="00B32CBB" w:rsidRDefault="00803A7E" w:rsidP="00D77AB8">
            <w:pPr>
              <w:tabs>
                <w:tab w:val="right" w:pos="6067"/>
              </w:tabs>
              <w:spacing w:after="160" w:line="276" w:lineRule="auto"/>
              <w:contextualSpacing/>
              <w:rPr>
                <w:rFonts w:eastAsia="Times New Roman" w:cs="Calibri"/>
                <w:b/>
                <w:bCs/>
                <w:noProof/>
                <w:color w:val="000000"/>
                <w:sz w:val="20"/>
                <w:szCs w:val="20"/>
                <w:lang w:val="en-US"/>
              </w:rPr>
            </w:pPr>
            <w:r w:rsidRPr="00B32CBB">
              <w:rPr>
                <w:rFonts w:eastAsia="Times New Roman" w:cs="Calibri"/>
                <w:b/>
                <w:bCs/>
                <w:noProof/>
                <w:color w:val="000000"/>
                <w:sz w:val="20"/>
                <w:szCs w:val="20"/>
                <w:lang w:val="en-US"/>
              </w:rPr>
              <w:drawing>
                <wp:inline distT="0" distB="0" distL="0" distR="0" wp14:anchorId="0BB16E73" wp14:editId="30E6ED59">
                  <wp:extent cx="242570" cy="242570"/>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338" w:type="pct"/>
            <w:shd w:val="clear" w:color="auto" w:fill="F2F2F2"/>
            <w:vAlign w:val="center"/>
          </w:tcPr>
          <w:p w14:paraId="2A159073" w14:textId="6B771833" w:rsidR="00803A7E" w:rsidRPr="00B32CBB" w:rsidRDefault="008208C4" w:rsidP="00D77AB8">
            <w:pPr>
              <w:tabs>
                <w:tab w:val="right" w:pos="6067"/>
              </w:tabs>
              <w:spacing w:after="160" w:line="276" w:lineRule="auto"/>
              <w:contextualSpacing/>
              <w:rPr>
                <w:rFonts w:eastAsia="Cambria" w:cs="Calibri"/>
                <w:color w:val="2F5496"/>
                <w:sz w:val="20"/>
                <w:szCs w:val="20"/>
                <w:lang w:val="en-US"/>
              </w:rPr>
            </w:pPr>
            <w:hyperlink r:id="rId14" w:history="1">
              <w:r w:rsidR="00803A7E" w:rsidRPr="00B32CBB">
                <w:rPr>
                  <w:rStyle w:val="Hyperlink"/>
                  <w:rFonts w:eastAsia="Cambria" w:cs="Calibri"/>
                  <w:color w:val="2F5496"/>
                  <w:sz w:val="20"/>
                  <w:szCs w:val="20"/>
                  <w:lang w:val="en-US"/>
                </w:rPr>
                <w:t>twitter.com/</w:t>
              </w:r>
              <w:proofErr w:type="spellStart"/>
              <w:r w:rsidR="00803A7E" w:rsidRPr="00B32CBB">
                <w:rPr>
                  <w:rStyle w:val="Hyperlink"/>
                  <w:rFonts w:eastAsia="Cambria" w:cs="Calibri"/>
                  <w:color w:val="2F5496"/>
                  <w:sz w:val="20"/>
                  <w:szCs w:val="20"/>
                  <w:lang w:val="en-US"/>
                </w:rPr>
                <w:t>ExpoCityDubai</w:t>
              </w:r>
              <w:proofErr w:type="spellEnd"/>
            </w:hyperlink>
          </w:p>
        </w:tc>
        <w:tc>
          <w:tcPr>
            <w:tcW w:w="109" w:type="pct"/>
            <w:shd w:val="clear" w:color="auto" w:fill="F2F2F2"/>
            <w:vAlign w:val="center"/>
          </w:tcPr>
          <w:p w14:paraId="185348D9" w14:textId="77777777" w:rsidR="00803A7E" w:rsidRPr="00B32CBB" w:rsidRDefault="00803A7E" w:rsidP="00D77AB8">
            <w:pPr>
              <w:spacing w:after="160" w:line="276" w:lineRule="auto"/>
              <w:contextualSpacing/>
              <w:rPr>
                <w:rFonts w:eastAsia="Times New Roman" w:cs="Calibri"/>
                <w:b/>
                <w:bCs/>
                <w:noProof/>
                <w:color w:val="000000"/>
                <w:sz w:val="20"/>
                <w:szCs w:val="20"/>
                <w:lang w:val="en-US"/>
              </w:rPr>
            </w:pPr>
            <w:r w:rsidRPr="00B32CBB">
              <w:rPr>
                <w:rFonts w:eastAsia="Times New Roman" w:cs="Calibri"/>
                <w:b/>
                <w:bCs/>
                <w:noProof/>
                <w:color w:val="000000"/>
                <w:sz w:val="20"/>
                <w:szCs w:val="20"/>
                <w:lang w:val="en-US"/>
              </w:rPr>
              <w:drawing>
                <wp:inline distT="0" distB="0" distL="0" distR="0" wp14:anchorId="262C3252" wp14:editId="0893361B">
                  <wp:extent cx="242570" cy="24257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276" w:type="pct"/>
            <w:shd w:val="clear" w:color="auto" w:fill="F2F2F2"/>
            <w:vAlign w:val="center"/>
          </w:tcPr>
          <w:p w14:paraId="4E1E61BB" w14:textId="77777777" w:rsidR="00803A7E" w:rsidRPr="00B32CBB" w:rsidRDefault="008208C4" w:rsidP="00D77AB8">
            <w:pPr>
              <w:spacing w:after="160" w:line="276" w:lineRule="auto"/>
              <w:contextualSpacing/>
              <w:rPr>
                <w:rFonts w:eastAsia="Cambria" w:cs="Calibri"/>
                <w:color w:val="2F5496"/>
                <w:sz w:val="20"/>
                <w:szCs w:val="20"/>
                <w:lang w:val="en-US"/>
              </w:rPr>
            </w:pPr>
            <w:hyperlink r:id="rId16" w:history="1">
              <w:r w:rsidR="00803A7E" w:rsidRPr="00B32CBB">
                <w:rPr>
                  <w:rStyle w:val="Hyperlink"/>
                  <w:rFonts w:eastAsia="Cambria" w:cs="Calibri"/>
                  <w:color w:val="2F5496"/>
                  <w:sz w:val="20"/>
                  <w:szCs w:val="20"/>
                  <w:lang w:val="en-US"/>
                </w:rPr>
                <w:t>facebook.com/</w:t>
              </w:r>
              <w:proofErr w:type="spellStart"/>
              <w:r w:rsidR="00803A7E" w:rsidRPr="00B32CBB">
                <w:rPr>
                  <w:rStyle w:val="Hyperlink"/>
                  <w:rFonts w:eastAsia="Cambria" w:cs="Calibri"/>
                  <w:color w:val="2F5496"/>
                  <w:sz w:val="20"/>
                  <w:szCs w:val="20"/>
                  <w:lang w:val="en-US"/>
                </w:rPr>
                <w:t>ExpoCityDubai</w:t>
              </w:r>
              <w:proofErr w:type="spellEnd"/>
            </w:hyperlink>
          </w:p>
        </w:tc>
      </w:tr>
      <w:tr w:rsidR="00803A7E" w:rsidRPr="00B32CBB" w14:paraId="1AA5A2A4" w14:textId="77777777" w:rsidTr="00803A7E">
        <w:trPr>
          <w:trHeight w:val="454"/>
          <w:jc w:val="center"/>
        </w:trPr>
        <w:tc>
          <w:tcPr>
            <w:tcW w:w="276" w:type="pct"/>
            <w:shd w:val="clear" w:color="auto" w:fill="F2F2F2"/>
            <w:vAlign w:val="center"/>
          </w:tcPr>
          <w:p w14:paraId="2DF359D3" w14:textId="77777777" w:rsidR="00803A7E" w:rsidRPr="00B32CBB" w:rsidRDefault="00803A7E" w:rsidP="00D77AB8">
            <w:pPr>
              <w:spacing w:after="160" w:line="276" w:lineRule="auto"/>
              <w:contextualSpacing/>
              <w:rPr>
                <w:rFonts w:eastAsia="Times New Roman" w:cs="Calibri"/>
                <w:b/>
                <w:bCs/>
                <w:noProof/>
                <w:color w:val="000000"/>
                <w:sz w:val="20"/>
                <w:szCs w:val="20"/>
                <w:lang w:val="en-US"/>
              </w:rPr>
            </w:pPr>
            <w:r w:rsidRPr="00B32CBB">
              <w:rPr>
                <w:rFonts w:eastAsia="Times New Roman" w:cs="Calibri"/>
                <w:b/>
                <w:bCs/>
                <w:noProof/>
                <w:color w:val="000000"/>
                <w:sz w:val="20"/>
                <w:szCs w:val="20"/>
                <w:lang w:val="en-US"/>
              </w:rPr>
              <w:drawing>
                <wp:inline distT="0" distB="0" distL="0" distR="0" wp14:anchorId="128F53C6" wp14:editId="1F8D7B9E">
                  <wp:extent cx="242570" cy="242570"/>
                  <wp:effectExtent l="0" t="0" r="508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338" w:type="pct"/>
            <w:shd w:val="clear" w:color="auto" w:fill="F2F2F2"/>
            <w:vAlign w:val="center"/>
          </w:tcPr>
          <w:p w14:paraId="6BC9C8FE" w14:textId="77777777" w:rsidR="00803A7E" w:rsidRPr="00B32CBB" w:rsidRDefault="008208C4" w:rsidP="00D77AB8">
            <w:pPr>
              <w:spacing w:after="160" w:line="276" w:lineRule="auto"/>
              <w:contextualSpacing/>
              <w:rPr>
                <w:rFonts w:eastAsia="Cambria" w:cs="Calibri"/>
                <w:color w:val="2F5496"/>
                <w:sz w:val="20"/>
                <w:szCs w:val="20"/>
                <w:lang w:val="en-US"/>
              </w:rPr>
            </w:pPr>
            <w:hyperlink r:id="rId18" w:history="1">
              <w:r w:rsidR="00803A7E" w:rsidRPr="00B32CBB">
                <w:rPr>
                  <w:rStyle w:val="Hyperlink"/>
                  <w:rFonts w:eastAsia="Cambria" w:cs="Calibri"/>
                  <w:color w:val="2F5496"/>
                  <w:sz w:val="20"/>
                  <w:szCs w:val="20"/>
                  <w:lang w:val="en-US"/>
                </w:rPr>
                <w:t>instagram.com/</w:t>
              </w:r>
              <w:proofErr w:type="spellStart"/>
              <w:r w:rsidR="00803A7E" w:rsidRPr="00B32CBB">
                <w:rPr>
                  <w:rStyle w:val="Hyperlink"/>
                  <w:rFonts w:eastAsia="Cambria" w:cs="Calibri"/>
                  <w:color w:val="2F5496"/>
                  <w:sz w:val="20"/>
                  <w:szCs w:val="20"/>
                  <w:lang w:val="en-US"/>
                </w:rPr>
                <w:t>ExpoCityDubai</w:t>
              </w:r>
              <w:proofErr w:type="spellEnd"/>
            </w:hyperlink>
          </w:p>
        </w:tc>
        <w:tc>
          <w:tcPr>
            <w:tcW w:w="109" w:type="pct"/>
            <w:shd w:val="clear" w:color="auto" w:fill="F2F2F2"/>
            <w:vAlign w:val="center"/>
          </w:tcPr>
          <w:p w14:paraId="3730B435" w14:textId="77777777" w:rsidR="00803A7E" w:rsidRPr="00B32CBB" w:rsidRDefault="00803A7E" w:rsidP="00D77AB8">
            <w:pPr>
              <w:spacing w:after="160" w:line="276" w:lineRule="auto"/>
              <w:contextualSpacing/>
              <w:rPr>
                <w:rFonts w:eastAsia="Times New Roman" w:cs="Calibri"/>
                <w:b/>
                <w:bCs/>
                <w:noProof/>
                <w:color w:val="000000"/>
                <w:sz w:val="20"/>
                <w:szCs w:val="20"/>
                <w:lang w:val="en-US"/>
              </w:rPr>
            </w:pPr>
            <w:r w:rsidRPr="00B32CBB">
              <w:rPr>
                <w:rFonts w:eastAsia="Times New Roman" w:cs="Calibri"/>
                <w:b/>
                <w:bCs/>
                <w:noProof/>
                <w:color w:val="000000"/>
                <w:sz w:val="20"/>
                <w:szCs w:val="20"/>
                <w:lang w:val="en-US"/>
              </w:rPr>
              <w:drawing>
                <wp:inline distT="0" distB="0" distL="0" distR="0" wp14:anchorId="11CC2814" wp14:editId="602A4C46">
                  <wp:extent cx="242570" cy="2425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276" w:type="pct"/>
            <w:shd w:val="clear" w:color="auto" w:fill="F2F2F2"/>
            <w:vAlign w:val="center"/>
          </w:tcPr>
          <w:p w14:paraId="627E1983" w14:textId="77777777" w:rsidR="00803A7E" w:rsidRPr="00B32CBB" w:rsidRDefault="008208C4" w:rsidP="00D77AB8">
            <w:pPr>
              <w:spacing w:after="160" w:line="276" w:lineRule="auto"/>
              <w:contextualSpacing/>
              <w:rPr>
                <w:rFonts w:eastAsia="Cambria" w:cs="Calibri"/>
                <w:color w:val="2F5496"/>
                <w:sz w:val="20"/>
                <w:szCs w:val="20"/>
                <w:lang w:val="en-US"/>
              </w:rPr>
            </w:pPr>
            <w:hyperlink r:id="rId20" w:history="1">
              <w:r w:rsidR="00803A7E" w:rsidRPr="00B32CBB">
                <w:rPr>
                  <w:rStyle w:val="Hyperlink"/>
                  <w:rFonts w:eastAsia="Cambria" w:cs="Calibri"/>
                  <w:color w:val="2F5496"/>
                  <w:sz w:val="20"/>
                  <w:szCs w:val="20"/>
                  <w:lang w:val="en-US"/>
                </w:rPr>
                <w:t>youtube.com/c/</w:t>
              </w:r>
              <w:proofErr w:type="spellStart"/>
              <w:r w:rsidR="00803A7E" w:rsidRPr="00B32CBB">
                <w:rPr>
                  <w:rStyle w:val="Hyperlink"/>
                  <w:rFonts w:eastAsia="Cambria" w:cs="Calibri"/>
                  <w:color w:val="2F5496"/>
                  <w:sz w:val="20"/>
                  <w:szCs w:val="20"/>
                  <w:lang w:val="en-US"/>
                </w:rPr>
                <w:t>ExpoCityDubai</w:t>
              </w:r>
              <w:proofErr w:type="spellEnd"/>
            </w:hyperlink>
          </w:p>
        </w:tc>
      </w:tr>
      <w:tr w:rsidR="00803A7E" w:rsidRPr="00B32CBB" w14:paraId="7088F51A" w14:textId="77777777" w:rsidTr="00803A7E">
        <w:trPr>
          <w:trHeight w:val="454"/>
          <w:jc w:val="center"/>
        </w:trPr>
        <w:tc>
          <w:tcPr>
            <w:tcW w:w="276" w:type="pct"/>
            <w:shd w:val="clear" w:color="auto" w:fill="F2F2F2"/>
            <w:vAlign w:val="center"/>
          </w:tcPr>
          <w:p w14:paraId="5F5D1E34" w14:textId="77777777" w:rsidR="00803A7E" w:rsidRPr="00B32CBB" w:rsidRDefault="00803A7E" w:rsidP="00D77AB8">
            <w:pPr>
              <w:spacing w:after="160" w:line="276" w:lineRule="auto"/>
              <w:contextualSpacing/>
              <w:rPr>
                <w:rFonts w:eastAsia="Times New Roman" w:cs="Calibri"/>
                <w:b/>
                <w:bCs/>
                <w:noProof/>
                <w:color w:val="000000"/>
                <w:sz w:val="20"/>
                <w:szCs w:val="20"/>
                <w:lang w:val="en-US"/>
              </w:rPr>
            </w:pPr>
            <w:r w:rsidRPr="00B32CBB">
              <w:rPr>
                <w:rFonts w:eastAsia="Times New Roman" w:cs="Calibri"/>
                <w:b/>
                <w:bCs/>
                <w:noProof/>
                <w:color w:val="000000"/>
                <w:sz w:val="20"/>
                <w:szCs w:val="20"/>
                <w:lang w:val="en-US"/>
              </w:rPr>
              <w:drawing>
                <wp:inline distT="0" distB="0" distL="0" distR="0" wp14:anchorId="51BCFE6F" wp14:editId="5A79BC78">
                  <wp:extent cx="242570" cy="242570"/>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338" w:type="pct"/>
            <w:shd w:val="clear" w:color="auto" w:fill="F2F2F2"/>
            <w:vAlign w:val="center"/>
          </w:tcPr>
          <w:p w14:paraId="125CACAD" w14:textId="77777777" w:rsidR="00803A7E" w:rsidRPr="00B32CBB" w:rsidRDefault="008208C4" w:rsidP="00D77AB8">
            <w:pPr>
              <w:spacing w:after="160" w:line="276" w:lineRule="auto"/>
              <w:contextualSpacing/>
              <w:rPr>
                <w:rFonts w:eastAsia="Times New Roman" w:cs="Calibri"/>
                <w:b/>
                <w:bCs/>
                <w:noProof/>
                <w:color w:val="000000"/>
                <w:sz w:val="20"/>
                <w:szCs w:val="20"/>
                <w:lang w:val="en-US"/>
              </w:rPr>
            </w:pPr>
            <w:hyperlink r:id="rId22" w:history="1">
              <w:r w:rsidR="00803A7E" w:rsidRPr="00B32CBB">
                <w:rPr>
                  <w:rStyle w:val="Hyperlink"/>
                  <w:rFonts w:eastAsia="Cambria" w:cs="Calibri"/>
                  <w:color w:val="2F5496"/>
                  <w:sz w:val="20"/>
                  <w:szCs w:val="20"/>
                  <w:lang w:val="en-US"/>
                </w:rPr>
                <w:t>linkedin.com/company/</w:t>
              </w:r>
              <w:proofErr w:type="spellStart"/>
              <w:r w:rsidR="00803A7E" w:rsidRPr="00B32CBB">
                <w:rPr>
                  <w:rStyle w:val="Hyperlink"/>
                  <w:rFonts w:eastAsia="Cambria" w:cs="Calibri"/>
                  <w:color w:val="2F5496"/>
                  <w:sz w:val="20"/>
                  <w:szCs w:val="20"/>
                  <w:lang w:val="en-US"/>
                </w:rPr>
                <w:t>expocitydubai</w:t>
              </w:r>
              <w:proofErr w:type="spellEnd"/>
              <w:r w:rsidR="00803A7E" w:rsidRPr="00B32CBB">
                <w:rPr>
                  <w:rStyle w:val="Hyperlink"/>
                  <w:rFonts w:eastAsia="Cambria" w:cs="Calibri"/>
                  <w:color w:val="2F5496"/>
                  <w:sz w:val="20"/>
                  <w:szCs w:val="20"/>
                  <w:lang w:val="en-US"/>
                </w:rPr>
                <w:t>/</w:t>
              </w:r>
            </w:hyperlink>
          </w:p>
        </w:tc>
        <w:tc>
          <w:tcPr>
            <w:tcW w:w="109" w:type="pct"/>
            <w:shd w:val="clear" w:color="auto" w:fill="F2F2F2"/>
            <w:vAlign w:val="center"/>
          </w:tcPr>
          <w:p w14:paraId="08591F06" w14:textId="77777777" w:rsidR="00803A7E" w:rsidRPr="00B32CBB" w:rsidRDefault="00803A7E" w:rsidP="00D77AB8">
            <w:pPr>
              <w:spacing w:after="160" w:line="276" w:lineRule="auto"/>
              <w:contextualSpacing/>
              <w:rPr>
                <w:rFonts w:eastAsia="Times New Roman"/>
                <w:sz w:val="20"/>
                <w:szCs w:val="20"/>
                <w:lang w:val="en-US"/>
              </w:rPr>
            </w:pPr>
            <w:r w:rsidRPr="00B32CBB">
              <w:rPr>
                <w:rFonts w:eastAsia="Times New Roman"/>
                <w:noProof/>
                <w:sz w:val="20"/>
                <w:szCs w:val="20"/>
                <w:lang w:val="en-US"/>
              </w:rPr>
              <w:drawing>
                <wp:inline distT="0" distB="0" distL="0" distR="0" wp14:anchorId="0B4020C3" wp14:editId="36359229">
                  <wp:extent cx="242570" cy="24257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inline>
              </w:drawing>
            </w:r>
          </w:p>
        </w:tc>
        <w:tc>
          <w:tcPr>
            <w:tcW w:w="2276" w:type="pct"/>
            <w:shd w:val="clear" w:color="auto" w:fill="F2F2F2"/>
            <w:vAlign w:val="center"/>
          </w:tcPr>
          <w:p w14:paraId="5E07E92B" w14:textId="77777777" w:rsidR="00803A7E" w:rsidRPr="00B32CBB" w:rsidRDefault="008208C4" w:rsidP="00D77AB8">
            <w:pPr>
              <w:spacing w:after="160" w:line="276" w:lineRule="auto"/>
              <w:contextualSpacing/>
              <w:rPr>
                <w:rFonts w:eastAsia="Times New Roman" w:cs="Calibri"/>
                <w:b/>
                <w:bCs/>
                <w:noProof/>
                <w:color w:val="000000"/>
                <w:sz w:val="20"/>
                <w:szCs w:val="20"/>
                <w:lang w:val="en-US"/>
              </w:rPr>
            </w:pPr>
            <w:hyperlink r:id="rId24" w:history="1">
              <w:r w:rsidR="00803A7E" w:rsidRPr="00B32CBB">
                <w:rPr>
                  <w:rStyle w:val="Hyperlink"/>
                  <w:rFonts w:eastAsia="Cambria" w:cs="Calibri"/>
                  <w:color w:val="2F5496"/>
                  <w:sz w:val="20"/>
                  <w:szCs w:val="20"/>
                  <w:lang w:val="en-US"/>
                </w:rPr>
                <w:t>tiktok.com/@expocitydubai</w:t>
              </w:r>
            </w:hyperlink>
          </w:p>
        </w:tc>
      </w:tr>
    </w:tbl>
    <w:p w14:paraId="512FE885" w14:textId="77777777" w:rsidR="00803A7E" w:rsidRDefault="00803A7E" w:rsidP="00D77AB8">
      <w:pPr>
        <w:spacing w:line="276" w:lineRule="auto"/>
      </w:pPr>
    </w:p>
    <w:p w14:paraId="35F81CBF" w14:textId="77777777" w:rsidR="00803A7E" w:rsidRDefault="00803A7E" w:rsidP="00D77AB8">
      <w:pPr>
        <w:spacing w:line="276" w:lineRule="auto"/>
      </w:pPr>
    </w:p>
    <w:p w14:paraId="0A738A7B" w14:textId="77777777" w:rsidR="00803A7E" w:rsidRDefault="00803A7E" w:rsidP="00D77AB8">
      <w:pPr>
        <w:spacing w:line="276" w:lineRule="auto"/>
      </w:pPr>
    </w:p>
    <w:p w14:paraId="0D9441EA" w14:textId="77777777" w:rsidR="00803A7E" w:rsidRPr="00C2381B" w:rsidRDefault="00803A7E" w:rsidP="00D77AB8">
      <w:pPr>
        <w:spacing w:line="276" w:lineRule="auto"/>
      </w:pPr>
    </w:p>
    <w:p w14:paraId="5A44DE98" w14:textId="40350703" w:rsidR="007209DE" w:rsidRPr="00891EBB" w:rsidRDefault="00803A7E" w:rsidP="00D77AB8">
      <w:pPr>
        <w:spacing w:line="276" w:lineRule="auto"/>
        <w:rPr>
          <w:rFonts w:asciiTheme="minorHAnsi" w:hAnsiTheme="minorHAnsi" w:cstheme="minorHAnsi"/>
          <w:b/>
          <w:color w:val="000000" w:themeColor="text1"/>
          <w:sz w:val="24"/>
        </w:rPr>
      </w:pPr>
      <w:r>
        <w:rPr>
          <w:rFonts w:asciiTheme="minorHAnsi" w:hAnsiTheme="minorHAnsi" w:cstheme="minorHAnsi" w:hint="cs"/>
          <w:b/>
          <w:color w:val="000000" w:themeColor="text1"/>
          <w:sz w:val="24"/>
          <w:rtl/>
        </w:rPr>
        <w:t xml:space="preserve"> </w:t>
      </w:r>
    </w:p>
    <w:sectPr w:rsidR="007209DE" w:rsidRPr="00891EBB" w:rsidSect="00803A7E">
      <w:headerReference w:type="default" r:id="rId25"/>
      <w:footerReference w:type="even" r:id="rId26"/>
      <w:headerReference w:type="first" r:id="rId27"/>
      <w:footerReference w:type="first" r:id="rId28"/>
      <w:pgSz w:w="11900" w:h="16840" w:code="9"/>
      <w:pgMar w:top="3033" w:right="851" w:bottom="1797" w:left="646" w:header="851" w:footer="23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8BEBA" w14:textId="77777777" w:rsidR="00BA28C2" w:rsidRDefault="00BA28C2">
      <w:pPr>
        <w:spacing w:line="240" w:lineRule="auto"/>
      </w:pPr>
      <w:r>
        <w:separator/>
      </w:r>
    </w:p>
  </w:endnote>
  <w:endnote w:type="continuationSeparator" w:id="0">
    <w:p w14:paraId="4137016D" w14:textId="77777777" w:rsidR="00BA28C2" w:rsidRDefault="00BA28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xpo Office">
    <w:altName w:val="Cambria"/>
    <w:panose1 w:val="00000500000000000000"/>
    <w:charset w:val="00"/>
    <w:family w:val="modern"/>
    <w:notTrueType/>
    <w:pitch w:val="variable"/>
    <w:sig w:usb0="80002A8F" w:usb1="80000002" w:usb2="00000008" w:usb3="00000000" w:csb0="000000D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EE917" w14:textId="77777777" w:rsidR="00BA28C2" w:rsidRDefault="00BA28C2" w:rsidP="00803A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C0E150" w14:textId="77777777" w:rsidR="00BA28C2" w:rsidRDefault="00BA28C2" w:rsidP="00803A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BA28C2" w:rsidRPr="00BC2646" w14:paraId="5A3730CF" w14:textId="77777777" w:rsidTr="00803A7E">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14:paraId="34F1FC4B" w14:textId="77777777" w:rsidR="00BA28C2" w:rsidRPr="00BC2646" w:rsidRDefault="00BA28C2" w:rsidP="00803A7E">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PO Box 2020, Dubai  |  United Arab Emirates  |  T +971 (0)4 555 2020  |  F +971 (0)4 555 2121</w:t>
          </w:r>
        </w:p>
        <w:p w14:paraId="42689021" w14:textId="77777777" w:rsidR="00BA28C2" w:rsidRPr="00BC2646" w:rsidRDefault="00BA28C2" w:rsidP="00803A7E">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rPr>
            <w:drawing>
              <wp:anchor distT="0" distB="0" distL="114300" distR="114300" simplePos="0" relativeHeight="251661312" behindDoc="0" locked="0" layoutInCell="1" allowOverlap="1" wp14:anchorId="0443F24B" wp14:editId="3DB2DA0C">
                <wp:simplePos x="0" y="0"/>
                <wp:positionH relativeFrom="column">
                  <wp:posOffset>3136265</wp:posOffset>
                </wp:positionH>
                <wp:positionV relativeFrom="paragraph">
                  <wp:posOffset>3175</wp:posOffset>
                </wp:positionV>
                <wp:extent cx="77470" cy="77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59264" behindDoc="0" locked="0" layoutInCell="1" allowOverlap="1" wp14:anchorId="1163DE0C" wp14:editId="3F4A241D">
                <wp:simplePos x="0" y="0"/>
                <wp:positionH relativeFrom="column">
                  <wp:posOffset>3222625</wp:posOffset>
                </wp:positionH>
                <wp:positionV relativeFrom="paragraph">
                  <wp:posOffset>2540</wp:posOffset>
                </wp:positionV>
                <wp:extent cx="78105" cy="78105"/>
                <wp:effectExtent l="0" t="0" r="0" b="0"/>
                <wp:wrapNone/>
                <wp:docPr id="19" name="Picture 19"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60288" behindDoc="0" locked="0" layoutInCell="1" allowOverlap="1" wp14:anchorId="1A583764" wp14:editId="4551BC69">
                <wp:simplePos x="0" y="0"/>
                <wp:positionH relativeFrom="column">
                  <wp:posOffset>3312079</wp:posOffset>
                </wp:positionH>
                <wp:positionV relativeFrom="paragraph">
                  <wp:posOffset>4445</wp:posOffset>
                </wp:positionV>
                <wp:extent cx="84455" cy="844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b w:val="0"/>
              <w:bCs w:val="0"/>
            </w:rPr>
            <w:t>expo2020dubai.ae</w:t>
          </w:r>
          <w:r w:rsidRPr="00BC2646">
            <w:rPr>
              <w:rFonts w:ascii="Calibri" w:hAnsi="Calibri"/>
            </w:rPr>
            <w:t xml:space="preserve">               </w:t>
          </w:r>
          <w:r w:rsidRPr="00BC2646">
            <w:rPr>
              <w:rFonts w:ascii="Calibri" w:hAnsi="Calibri"/>
              <w:b w:val="0"/>
              <w:bCs w:val="0"/>
            </w:rPr>
            <w:t xml:space="preserve">   @Expo2020Dubai</w:t>
          </w:r>
          <w:r w:rsidRPr="00BC2646">
            <w:rPr>
              <w:rFonts w:ascii="Calibri" w:hAnsi="Calibri"/>
              <w:b w:val="0"/>
              <w:bCs w:val="0"/>
              <w:noProof/>
            </w:rPr>
            <w:t xml:space="preserve"> </w:t>
          </w:r>
        </w:p>
        <w:p w14:paraId="406E1562" w14:textId="77777777" w:rsidR="00BA28C2" w:rsidRPr="00BC2646" w:rsidRDefault="00BA28C2" w:rsidP="00803A7E">
          <w:pPr>
            <w:rPr>
              <w:rFonts w:ascii="Calibri" w:hAnsi="Calibri"/>
            </w:rPr>
          </w:pPr>
        </w:p>
      </w:tc>
    </w:tr>
  </w:tbl>
  <w:p w14:paraId="125857BC" w14:textId="77777777" w:rsidR="00BA28C2" w:rsidRDefault="00BA28C2" w:rsidP="00803A7E">
    <w:pPr>
      <w:pStyle w:val="Footer"/>
      <w:ind w:right="360"/>
    </w:pPr>
    <w:r>
      <w:rPr>
        <w:rFonts w:ascii="Expo Office" w:hAnsi="Expo Office" w:cs="Expo Office"/>
        <w:b/>
        <w:noProof/>
        <w:color w:val="F57F29"/>
        <w:sz w:val="26"/>
        <w:szCs w:val="26"/>
        <w:lang w:val="en-US"/>
      </w:rPr>
      <w:drawing>
        <wp:anchor distT="0" distB="0" distL="114300" distR="114300" simplePos="0" relativeHeight="251663360" behindDoc="0" locked="0" layoutInCell="1" allowOverlap="1" wp14:anchorId="6BB5F41D" wp14:editId="3E62F2EC">
          <wp:simplePos x="0" y="0"/>
          <wp:positionH relativeFrom="column">
            <wp:posOffset>27305</wp:posOffset>
          </wp:positionH>
          <wp:positionV relativeFrom="paragraph">
            <wp:posOffset>472305</wp:posOffset>
          </wp:positionV>
          <wp:extent cx="6736080" cy="9767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06_MKT_PRL_Logos_V01_NK-03.png"/>
                  <pic:cNvPicPr/>
                </pic:nvPicPr>
                <pic:blipFill>
                  <a:blip r:embed="rId4">
                    <a:extLst>
                      <a:ext uri="{28A0092B-C50C-407E-A947-70E740481C1C}">
                        <a14:useLocalDpi xmlns:a14="http://schemas.microsoft.com/office/drawing/2010/main" val="0"/>
                      </a:ext>
                    </a:extLst>
                  </a:blip>
                  <a:stretch>
                    <a:fillRect/>
                  </a:stretch>
                </pic:blipFill>
                <pic:spPr>
                  <a:xfrm>
                    <a:off x="0" y="0"/>
                    <a:ext cx="6736080" cy="97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2E5EC7" w14:textId="77777777" w:rsidR="00BA28C2" w:rsidRDefault="00BA28C2">
      <w:pPr>
        <w:spacing w:line="240" w:lineRule="auto"/>
      </w:pPr>
      <w:r>
        <w:separator/>
      </w:r>
    </w:p>
  </w:footnote>
  <w:footnote w:type="continuationSeparator" w:id="0">
    <w:p w14:paraId="7B5E0EB8" w14:textId="77777777" w:rsidR="00BA28C2" w:rsidRDefault="00BA28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3CAAB" w14:textId="77777777" w:rsidR="00BA28C2" w:rsidRDefault="00BA28C2" w:rsidP="00803A7E">
    <w:pPr>
      <w:pStyle w:val="Header"/>
    </w:pPr>
    <w:r>
      <w:rPr>
        <w:noProof/>
        <w:lang w:val="en-US"/>
      </w:rPr>
      <w:drawing>
        <wp:anchor distT="0" distB="0" distL="114300" distR="114300" simplePos="0" relativeHeight="251664384" behindDoc="0" locked="0" layoutInCell="1" allowOverlap="1" wp14:anchorId="11E2F90C" wp14:editId="4B78EE51">
          <wp:simplePos x="0" y="0"/>
          <wp:positionH relativeFrom="column">
            <wp:posOffset>161290</wp:posOffset>
          </wp:positionH>
          <wp:positionV relativeFrom="paragraph">
            <wp:posOffset>-407035</wp:posOffset>
          </wp:positionV>
          <wp:extent cx="3913200" cy="142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913200" cy="14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22650" w14:textId="77777777" w:rsidR="00BA28C2" w:rsidRDefault="00BA28C2" w:rsidP="00803A7E">
    <w:pPr>
      <w:pStyle w:val="Header"/>
    </w:pPr>
    <w:r>
      <w:rPr>
        <w:rFonts w:ascii="Expo Office" w:hAnsi="Expo Office" w:cs="Expo Office"/>
        <w:b/>
        <w:noProof/>
        <w:color w:val="F57F29"/>
        <w:sz w:val="26"/>
        <w:szCs w:val="26"/>
        <w:lang w:val="en-US"/>
      </w:rPr>
      <w:drawing>
        <wp:anchor distT="0" distB="0" distL="114300" distR="114300" simplePos="0" relativeHeight="251662336" behindDoc="0" locked="0" layoutInCell="1" allowOverlap="1" wp14:anchorId="795B72AA" wp14:editId="444ACA69">
          <wp:simplePos x="0" y="0"/>
          <wp:positionH relativeFrom="column">
            <wp:posOffset>-137160</wp:posOffset>
          </wp:positionH>
          <wp:positionV relativeFrom="paragraph">
            <wp:posOffset>-78105</wp:posOffset>
          </wp:positionV>
          <wp:extent cx="2724329" cy="10221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B3F1E"/>
    <w:multiLevelType w:val="hybridMultilevel"/>
    <w:tmpl w:val="5FF4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0F47B6"/>
    <w:multiLevelType w:val="hybridMultilevel"/>
    <w:tmpl w:val="8728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9DE"/>
    <w:rsid w:val="0002160D"/>
    <w:rsid w:val="0003647A"/>
    <w:rsid w:val="00041D77"/>
    <w:rsid w:val="0008568C"/>
    <w:rsid w:val="000D5CFF"/>
    <w:rsid w:val="0013585D"/>
    <w:rsid w:val="0015075D"/>
    <w:rsid w:val="001933DC"/>
    <w:rsid w:val="00195274"/>
    <w:rsid w:val="001B0B2F"/>
    <w:rsid w:val="001D3C63"/>
    <w:rsid w:val="002179E3"/>
    <w:rsid w:val="0023095A"/>
    <w:rsid w:val="00244285"/>
    <w:rsid w:val="002C6F51"/>
    <w:rsid w:val="002D7738"/>
    <w:rsid w:val="002F3656"/>
    <w:rsid w:val="00307E81"/>
    <w:rsid w:val="0035362F"/>
    <w:rsid w:val="003762A9"/>
    <w:rsid w:val="00440529"/>
    <w:rsid w:val="00460865"/>
    <w:rsid w:val="0049760C"/>
    <w:rsid w:val="004C5FB9"/>
    <w:rsid w:val="005A3255"/>
    <w:rsid w:val="005E4DE4"/>
    <w:rsid w:val="00616582"/>
    <w:rsid w:val="006554C4"/>
    <w:rsid w:val="00675BC3"/>
    <w:rsid w:val="007165D5"/>
    <w:rsid w:val="007209DE"/>
    <w:rsid w:val="00724EEB"/>
    <w:rsid w:val="00734654"/>
    <w:rsid w:val="00752A7D"/>
    <w:rsid w:val="00753D8F"/>
    <w:rsid w:val="00803A7E"/>
    <w:rsid w:val="00805320"/>
    <w:rsid w:val="00812346"/>
    <w:rsid w:val="00813423"/>
    <w:rsid w:val="008208C4"/>
    <w:rsid w:val="00891EBB"/>
    <w:rsid w:val="0091797A"/>
    <w:rsid w:val="00930508"/>
    <w:rsid w:val="00944A62"/>
    <w:rsid w:val="00974C25"/>
    <w:rsid w:val="00987E98"/>
    <w:rsid w:val="00991A0C"/>
    <w:rsid w:val="009A4F9B"/>
    <w:rsid w:val="009F711D"/>
    <w:rsid w:val="00A21C5A"/>
    <w:rsid w:val="00A26A85"/>
    <w:rsid w:val="00A359BE"/>
    <w:rsid w:val="00A41DD9"/>
    <w:rsid w:val="00A44102"/>
    <w:rsid w:val="00A77300"/>
    <w:rsid w:val="00A82FC2"/>
    <w:rsid w:val="00A955CC"/>
    <w:rsid w:val="00AD547A"/>
    <w:rsid w:val="00AF00F5"/>
    <w:rsid w:val="00B064DA"/>
    <w:rsid w:val="00B23B02"/>
    <w:rsid w:val="00B35611"/>
    <w:rsid w:val="00BA28C2"/>
    <w:rsid w:val="00BE02E1"/>
    <w:rsid w:val="00C02D87"/>
    <w:rsid w:val="00C04D1B"/>
    <w:rsid w:val="00C13EC1"/>
    <w:rsid w:val="00C55D5B"/>
    <w:rsid w:val="00C80647"/>
    <w:rsid w:val="00CB726C"/>
    <w:rsid w:val="00D1530D"/>
    <w:rsid w:val="00D44729"/>
    <w:rsid w:val="00D44E9F"/>
    <w:rsid w:val="00D77AB8"/>
    <w:rsid w:val="00DA0F6B"/>
    <w:rsid w:val="00DC11A8"/>
    <w:rsid w:val="00E04ADA"/>
    <w:rsid w:val="00E44ED3"/>
    <w:rsid w:val="00E87C56"/>
    <w:rsid w:val="00E9327F"/>
    <w:rsid w:val="00F7277E"/>
    <w:rsid w:val="00FA5072"/>
    <w:rsid w:val="00FB51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3635C"/>
  <w15:chartTrackingRefBased/>
  <w15:docId w15:val="{A014AF75-D85C-9642-B49C-D07A9FDAA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09DE"/>
    <w:pPr>
      <w:spacing w:line="220" w:lineRule="exact"/>
    </w:pPr>
    <w:rPr>
      <w:rFonts w:ascii="Arial" w:eastAsiaTheme="minorEastAsia" w:hAnsi="Arial"/>
      <w:sz w:val="18"/>
    </w:rPr>
  </w:style>
  <w:style w:type="paragraph" w:styleId="Heading1">
    <w:name w:val="heading 1"/>
    <w:basedOn w:val="Footer"/>
    <w:next w:val="Normal"/>
    <w:link w:val="Heading1Char"/>
    <w:autoRedefine/>
    <w:uiPriority w:val="9"/>
    <w:qFormat/>
    <w:rsid w:val="007209DE"/>
    <w:pPr>
      <w:framePr w:hSpace="181" w:wrap="around" w:vAnchor="page" w:hAnchor="page" w:x="696" w:y="14188"/>
      <w:spacing w:line="160" w:lineRule="exact"/>
      <w:ind w:left="90"/>
      <w:jc w:val="center"/>
      <w:outlineLvl w:val="0"/>
    </w:pPr>
    <w:rPr>
      <w:rFonts w:ascii="Expo Office" w:hAnsi="Expo Office" w:cs="Expo Office"/>
      <w:color w:val="4E3524"/>
      <w:sz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9DE"/>
    <w:rPr>
      <w:rFonts w:ascii="Expo Office" w:eastAsiaTheme="minorEastAsia" w:hAnsi="Expo Office" w:cs="Expo Office"/>
      <w:color w:val="4E3524"/>
      <w:sz w:val="13"/>
      <w:lang w:val="en-GB"/>
    </w:rPr>
  </w:style>
  <w:style w:type="paragraph" w:styleId="Header">
    <w:name w:val="header"/>
    <w:basedOn w:val="Normal"/>
    <w:link w:val="HeaderChar"/>
    <w:uiPriority w:val="99"/>
    <w:unhideWhenUsed/>
    <w:rsid w:val="007209DE"/>
    <w:pPr>
      <w:tabs>
        <w:tab w:val="center" w:pos="4320"/>
        <w:tab w:val="right" w:pos="8640"/>
      </w:tabs>
    </w:pPr>
  </w:style>
  <w:style w:type="character" w:customStyle="1" w:styleId="HeaderChar">
    <w:name w:val="Header Char"/>
    <w:basedOn w:val="DefaultParagraphFont"/>
    <w:link w:val="Header"/>
    <w:uiPriority w:val="99"/>
    <w:rsid w:val="007209DE"/>
    <w:rPr>
      <w:rFonts w:ascii="Arial" w:eastAsiaTheme="minorEastAsia" w:hAnsi="Arial"/>
      <w:sz w:val="18"/>
      <w:lang w:val="en-GB"/>
    </w:rPr>
  </w:style>
  <w:style w:type="paragraph" w:styleId="Footer">
    <w:name w:val="footer"/>
    <w:basedOn w:val="Normal"/>
    <w:link w:val="FooterChar"/>
    <w:uiPriority w:val="99"/>
    <w:unhideWhenUsed/>
    <w:rsid w:val="007209DE"/>
    <w:pPr>
      <w:tabs>
        <w:tab w:val="center" w:pos="4320"/>
        <w:tab w:val="right" w:pos="8640"/>
      </w:tabs>
    </w:pPr>
  </w:style>
  <w:style w:type="character" w:customStyle="1" w:styleId="FooterChar">
    <w:name w:val="Footer Char"/>
    <w:basedOn w:val="DefaultParagraphFont"/>
    <w:link w:val="Footer"/>
    <w:uiPriority w:val="99"/>
    <w:rsid w:val="007209DE"/>
    <w:rPr>
      <w:rFonts w:ascii="Arial" w:eastAsiaTheme="minorEastAsia" w:hAnsi="Arial"/>
      <w:sz w:val="18"/>
      <w:lang w:val="en-GB"/>
    </w:rPr>
  </w:style>
  <w:style w:type="character" w:styleId="PageNumber">
    <w:name w:val="page number"/>
    <w:basedOn w:val="DefaultParagraphFont"/>
    <w:uiPriority w:val="99"/>
    <w:semiHidden/>
    <w:unhideWhenUsed/>
    <w:rsid w:val="007209DE"/>
  </w:style>
  <w:style w:type="table" w:styleId="PlainTable1">
    <w:name w:val="Plain Table 1"/>
    <w:basedOn w:val="TableNormal"/>
    <w:uiPriority w:val="41"/>
    <w:rsid w:val="007209DE"/>
    <w:rPr>
      <w:rFonts w:eastAsiaTheme="minorEastAsia"/>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7209DE"/>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7209DE"/>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7209DE"/>
    <w:rPr>
      <w:sz w:val="22"/>
      <w:szCs w:val="22"/>
      <w:lang w:val="en-GB"/>
    </w:rPr>
  </w:style>
  <w:style w:type="character" w:styleId="Hyperlink">
    <w:name w:val="Hyperlink"/>
    <w:uiPriority w:val="99"/>
    <w:rsid w:val="007209DE"/>
    <w:rPr>
      <w:color w:val="0000FF"/>
      <w:u w:val="single"/>
    </w:rPr>
  </w:style>
  <w:style w:type="character" w:customStyle="1" w:styleId="NormalWebChar">
    <w:name w:val="Normal (Web) Char"/>
    <w:link w:val="NormalWeb"/>
    <w:uiPriority w:val="99"/>
    <w:locked/>
    <w:rsid w:val="007209DE"/>
    <w:rPr>
      <w:rFonts w:ascii="Times New Roman" w:eastAsia="Times New Roman" w:hAnsi="Times New Roman" w:cs="Times New Roman"/>
      <w:lang w:val="en-GB"/>
    </w:rPr>
  </w:style>
  <w:style w:type="character" w:styleId="Strong">
    <w:name w:val="Strong"/>
    <w:uiPriority w:val="22"/>
    <w:qFormat/>
    <w:rsid w:val="007209DE"/>
    <w:rPr>
      <w:b/>
      <w:bCs/>
    </w:rPr>
  </w:style>
  <w:style w:type="character" w:styleId="UnresolvedMention">
    <w:name w:val="Unresolved Mention"/>
    <w:basedOn w:val="DefaultParagraphFont"/>
    <w:uiPriority w:val="99"/>
    <w:semiHidden/>
    <w:unhideWhenUsed/>
    <w:rsid w:val="00E9327F"/>
    <w:rPr>
      <w:color w:val="605E5C"/>
      <w:shd w:val="clear" w:color="auto" w:fill="E1DFDD"/>
    </w:rPr>
  </w:style>
  <w:style w:type="character" w:styleId="CommentReference">
    <w:name w:val="annotation reference"/>
    <w:basedOn w:val="DefaultParagraphFont"/>
    <w:uiPriority w:val="99"/>
    <w:semiHidden/>
    <w:unhideWhenUsed/>
    <w:rsid w:val="0023095A"/>
    <w:rPr>
      <w:sz w:val="16"/>
      <w:szCs w:val="16"/>
    </w:rPr>
  </w:style>
  <w:style w:type="paragraph" w:styleId="CommentText">
    <w:name w:val="annotation text"/>
    <w:basedOn w:val="Normal"/>
    <w:link w:val="CommentTextChar"/>
    <w:uiPriority w:val="99"/>
    <w:semiHidden/>
    <w:unhideWhenUsed/>
    <w:rsid w:val="0023095A"/>
    <w:pPr>
      <w:spacing w:line="240" w:lineRule="auto"/>
    </w:pPr>
    <w:rPr>
      <w:sz w:val="20"/>
      <w:szCs w:val="20"/>
    </w:rPr>
  </w:style>
  <w:style w:type="character" w:customStyle="1" w:styleId="CommentTextChar">
    <w:name w:val="Comment Text Char"/>
    <w:basedOn w:val="DefaultParagraphFont"/>
    <w:link w:val="CommentText"/>
    <w:uiPriority w:val="99"/>
    <w:semiHidden/>
    <w:rsid w:val="0023095A"/>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23095A"/>
    <w:rPr>
      <w:b/>
      <w:bCs/>
    </w:rPr>
  </w:style>
  <w:style w:type="character" w:customStyle="1" w:styleId="CommentSubjectChar">
    <w:name w:val="Comment Subject Char"/>
    <w:basedOn w:val="CommentTextChar"/>
    <w:link w:val="CommentSubject"/>
    <w:uiPriority w:val="99"/>
    <w:semiHidden/>
    <w:rsid w:val="0023095A"/>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23095A"/>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23095A"/>
    <w:rPr>
      <w:rFonts w:ascii="Segoe UI" w:eastAsiaTheme="minorEastAsia" w:hAnsi="Segoe UI" w:cs="Segoe UI"/>
      <w:sz w:val="18"/>
      <w:szCs w:val="18"/>
    </w:rPr>
  </w:style>
  <w:style w:type="character" w:styleId="FollowedHyperlink">
    <w:name w:val="FollowedHyperlink"/>
    <w:basedOn w:val="DefaultParagraphFont"/>
    <w:uiPriority w:val="99"/>
    <w:semiHidden/>
    <w:unhideWhenUsed/>
    <w:rsid w:val="004C5F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instagram.com/ExpoCityDubai"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mailto:press.office@expocitydubai.ae"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acebook.com/ExpoCityDubai" TargetMode="External"/><Relationship Id="rId20" Type="http://schemas.openxmlformats.org/officeDocument/2006/relationships/hyperlink" Target="https://www.youtube.com/c/ExpoCityDuba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ssouline.com" TargetMode="External"/><Relationship Id="rId24" Type="http://schemas.openxmlformats.org/officeDocument/2006/relationships/hyperlink" Target="https://www.tiktok.com/@expocitydubai"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hyperlink" Target="https://expocitydubai-my.sharepoint.com/:f:/g/personal/svetlana_pak_expocitydubai_ae/Evv5iygDgF5Pslf2PDQRRDwBCHFyEUDWOdUZKXWzfrWZ_w?e=cII9MX" TargetMode="Externa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ExpoCityDubai" TargetMode="External"/><Relationship Id="rId22" Type="http://schemas.openxmlformats.org/officeDocument/2006/relationships/hyperlink" Target="https://www.linkedin.com/company/expocitydubai/" TargetMode="External"/><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1" ma:contentTypeDescription="Create a new document." ma:contentTypeScope="" ma:versionID="5a0cee10246a548f1462dc93de1154e4">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41f223c8823727dbd51a5e705f607eb7"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77A0BA-F633-4921-B152-33D810A67B36}">
  <ds:schemaRefs>
    <ds:schemaRef ds:uri="http://schemas.microsoft.com/sharepoint/v3/contenttype/forms"/>
  </ds:schemaRefs>
</ds:datastoreItem>
</file>

<file path=customXml/itemProps2.xml><?xml version="1.0" encoding="utf-8"?>
<ds:datastoreItem xmlns:ds="http://schemas.openxmlformats.org/officeDocument/2006/customXml" ds:itemID="{143471C5-E7F0-4DCE-A82C-06C35D957540}">
  <ds:schemaRefs>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 ds:uri="dec265f7-58b1-4734-8d9a-e03633372e7d"/>
    <ds:schemaRef ds:uri="21b42e85-9195-4be4-a948-5b9b79f5dad8"/>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7901FE9-64C2-4D1F-A555-7CB2C361A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2</Pages>
  <Words>548</Words>
  <Characters>3128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Abdulazeez Mahboob</dc:creator>
  <cp:keywords/>
  <dc:description/>
  <cp:lastModifiedBy>Wael Hayatli</cp:lastModifiedBy>
  <cp:revision>40</cp:revision>
  <cp:lastPrinted>2022-09-19T07:26:00Z</cp:lastPrinted>
  <dcterms:created xsi:type="dcterms:W3CDTF">2022-09-21T08:09:00Z</dcterms:created>
  <dcterms:modified xsi:type="dcterms:W3CDTF">2023-03-01T06:46:00Z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ff4ad1-db8c-4674-81d0-a9469ac17367_Enabled">
    <vt:lpwstr>true</vt:lpwstr>
  </property>
  <property fmtid="{D5CDD505-2E9C-101B-9397-08002B2CF9AE}" pid="3" name="MSIP_Label_20ff4ad1-db8c-4674-81d0-a9469ac17367_SetDate">
    <vt:lpwstr>2022-09-19T07:27:13Z</vt:lpwstr>
  </property>
  <property fmtid="{D5CDD505-2E9C-101B-9397-08002B2CF9AE}" pid="4" name="MSIP_Label_20ff4ad1-db8c-4674-81d0-a9469ac17367_Method">
    <vt:lpwstr>Standard</vt:lpwstr>
  </property>
  <property fmtid="{D5CDD505-2E9C-101B-9397-08002B2CF9AE}" pid="5" name="MSIP_Label_20ff4ad1-db8c-4674-81d0-a9469ac17367_Name">
    <vt:lpwstr>Expo-Private-Teams</vt:lpwstr>
  </property>
  <property fmtid="{D5CDD505-2E9C-101B-9397-08002B2CF9AE}" pid="6" name="MSIP_Label_20ff4ad1-db8c-4674-81d0-a9469ac17367_SiteId">
    <vt:lpwstr>45361b76-f1e0-4b6c-95a2-eedd1f2e4129</vt:lpwstr>
  </property>
  <property fmtid="{D5CDD505-2E9C-101B-9397-08002B2CF9AE}" pid="7" name="MSIP_Label_20ff4ad1-db8c-4674-81d0-a9469ac17367_ActionId">
    <vt:lpwstr>9f34b699-c615-4780-969f-40273be386b0</vt:lpwstr>
  </property>
  <property fmtid="{D5CDD505-2E9C-101B-9397-08002B2CF9AE}" pid="8" name="MSIP_Label_20ff4ad1-db8c-4674-81d0-a9469ac17367_ContentBits">
    <vt:lpwstr>0</vt:lpwstr>
  </property>
  <property fmtid="{D5CDD505-2E9C-101B-9397-08002B2CF9AE}" pid="9" name="ContentTypeId">
    <vt:lpwstr>0x0101008DE8EE5139FAFA4794F0BDC704A9ADF2</vt:lpwstr>
  </property>
</Properties>
</file>