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70F1" w14:textId="77777777" w:rsidR="00B01F5F" w:rsidRPr="00B32CBB" w:rsidRDefault="00B01F5F" w:rsidP="00B01F5F">
      <w:pPr>
        <w:pStyle w:val="Header"/>
        <w:rPr>
          <w:b/>
          <w:bCs/>
          <w:color w:val="ED7D31"/>
          <w:sz w:val="26"/>
          <w:szCs w:val="26"/>
          <w:lang w:val="en-GB"/>
        </w:rPr>
      </w:pPr>
      <w:r w:rsidRPr="00B32CBB">
        <w:rPr>
          <w:b/>
          <w:bCs/>
          <w:color w:val="ED7D31"/>
          <w:sz w:val="26"/>
          <w:szCs w:val="26"/>
          <w:lang w:val="en-US"/>
        </w:rPr>
        <w:t xml:space="preserve">Press Release </w:t>
      </w:r>
    </w:p>
    <w:p w14:paraId="38ABB481" w14:textId="77777777" w:rsidR="00FA7908" w:rsidRDefault="00FA7908" w:rsidP="00C82844">
      <w:pPr>
        <w:rPr>
          <w:lang w:val="en-US"/>
        </w:rPr>
      </w:pPr>
    </w:p>
    <w:p w14:paraId="037A707E" w14:textId="2F8A9B5E" w:rsidR="003B1681" w:rsidRDefault="00B958C2" w:rsidP="00C82844">
      <w:pPr>
        <w:tabs>
          <w:tab w:val="left" w:pos="952"/>
        </w:tabs>
        <w:jc w:val="center"/>
        <w:rPr>
          <w:b/>
          <w:bCs/>
          <w:sz w:val="36"/>
          <w:szCs w:val="36"/>
          <w:lang w:val="en-US"/>
        </w:rPr>
      </w:pPr>
      <w:r>
        <w:rPr>
          <w:b/>
          <w:bCs/>
          <w:sz w:val="36"/>
          <w:szCs w:val="36"/>
          <w:lang w:val="en-US"/>
        </w:rPr>
        <w:t xml:space="preserve">A milestone in delivering sustainable urban living: Expo City Dubai appoints Proscape to bring Expo Valley nature </w:t>
      </w:r>
      <w:r w:rsidRPr="004D78A1">
        <w:rPr>
          <w:b/>
          <w:bCs/>
          <w:sz w:val="36"/>
          <w:szCs w:val="36"/>
          <w:lang w:val="en-US"/>
        </w:rPr>
        <w:t>reserve</w:t>
      </w:r>
      <w:r w:rsidRPr="00B958C2">
        <w:rPr>
          <w:b/>
          <w:bCs/>
          <w:sz w:val="36"/>
          <w:szCs w:val="36"/>
          <w:lang w:val="en-US"/>
        </w:rPr>
        <w:t xml:space="preserve"> to</w:t>
      </w:r>
      <w:r>
        <w:rPr>
          <w:b/>
          <w:bCs/>
          <w:sz w:val="36"/>
          <w:szCs w:val="36"/>
          <w:lang w:val="en-US"/>
        </w:rPr>
        <w:t xml:space="preserve"> life</w:t>
      </w:r>
    </w:p>
    <w:p w14:paraId="4F6FAEAF" w14:textId="6729C512" w:rsidR="003B1681" w:rsidRPr="00FC51C0" w:rsidRDefault="00FC51C0" w:rsidP="00C82844">
      <w:pPr>
        <w:tabs>
          <w:tab w:val="left" w:pos="952"/>
        </w:tabs>
        <w:jc w:val="center"/>
        <w:rPr>
          <w:rStyle w:val="Hyperlink"/>
          <w:b/>
          <w:bCs/>
          <w:sz w:val="28"/>
          <w:szCs w:val="28"/>
          <w:lang w:val="en-US"/>
        </w:rPr>
      </w:pPr>
      <w:r>
        <w:rPr>
          <w:b/>
          <w:bCs/>
          <w:sz w:val="22"/>
          <w:szCs w:val="22"/>
          <w:highlight w:val="yellow"/>
          <w:lang w:val="en-GB"/>
        </w:rPr>
        <w:fldChar w:fldCharType="begin"/>
      </w:r>
      <w:r w:rsidR="00BF4021">
        <w:rPr>
          <w:b/>
          <w:bCs/>
          <w:sz w:val="22"/>
          <w:szCs w:val="22"/>
          <w:highlight w:val="yellow"/>
          <w:lang w:val="en-GB"/>
        </w:rPr>
        <w:instrText>HYPERLINK "https://expocitydubai-my.sharepoint.com/:f:/g/personal/comms_store_expocitydubai_ae/Eh0RUMcWXbJPhy7AkESR7qoB-nSHAvgrstyM8xoXFMdgKQ?e=u2ekna"</w:instrText>
      </w:r>
      <w:r>
        <w:rPr>
          <w:b/>
          <w:bCs/>
          <w:sz w:val="22"/>
          <w:szCs w:val="22"/>
          <w:highlight w:val="yellow"/>
          <w:lang w:val="en-GB"/>
        </w:rPr>
      </w:r>
      <w:r>
        <w:rPr>
          <w:b/>
          <w:bCs/>
          <w:sz w:val="22"/>
          <w:szCs w:val="22"/>
          <w:highlight w:val="yellow"/>
          <w:lang w:val="en-GB"/>
        </w:rPr>
        <w:fldChar w:fldCharType="separate"/>
      </w:r>
    </w:p>
    <w:p w14:paraId="5AF3ADCE" w14:textId="6F816502" w:rsidR="00C82844" w:rsidRPr="00FC51C0" w:rsidRDefault="00C82844" w:rsidP="00C82844">
      <w:pPr>
        <w:tabs>
          <w:tab w:val="left" w:pos="952"/>
        </w:tabs>
        <w:rPr>
          <w:rStyle w:val="Hyperlink"/>
          <w:b/>
          <w:bCs/>
          <w:sz w:val="22"/>
          <w:szCs w:val="22"/>
          <w:lang w:val="en-GB"/>
        </w:rPr>
      </w:pPr>
      <w:r w:rsidRPr="00FC51C0">
        <w:rPr>
          <w:rStyle w:val="Hyperlink"/>
          <w:b/>
          <w:bCs/>
          <w:sz w:val="22"/>
          <w:szCs w:val="22"/>
          <w:lang w:val="en-GB"/>
        </w:rPr>
        <w:t xml:space="preserve">Download accompanying assets </w:t>
      </w:r>
    </w:p>
    <w:p w14:paraId="515F8B61" w14:textId="6E60D66B" w:rsidR="00C82844" w:rsidRDefault="00FC51C0" w:rsidP="00C82844">
      <w:pPr>
        <w:tabs>
          <w:tab w:val="left" w:pos="952"/>
        </w:tabs>
        <w:rPr>
          <w:b/>
          <w:bCs/>
          <w:lang w:val="en-GB"/>
        </w:rPr>
      </w:pPr>
      <w:r>
        <w:rPr>
          <w:b/>
          <w:bCs/>
          <w:sz w:val="22"/>
          <w:szCs w:val="22"/>
          <w:highlight w:val="yellow"/>
          <w:lang w:val="en-GB"/>
        </w:rPr>
        <w:fldChar w:fldCharType="end"/>
      </w:r>
    </w:p>
    <w:p w14:paraId="77DE306D" w14:textId="013A2272" w:rsidR="008903D5" w:rsidRDefault="003B1681" w:rsidP="00023B00">
      <w:pPr>
        <w:rPr>
          <w:rFonts w:cs="Calibri"/>
          <w:sz w:val="22"/>
          <w:szCs w:val="22"/>
        </w:rPr>
      </w:pPr>
      <w:r w:rsidRPr="003B1681">
        <w:rPr>
          <w:rFonts w:cs="Calibri"/>
          <w:b/>
          <w:bCs/>
          <w:sz w:val="22"/>
          <w:szCs w:val="22"/>
        </w:rPr>
        <w:t xml:space="preserve">Dubai, </w:t>
      </w:r>
      <w:r w:rsidR="00B114CB" w:rsidRPr="00472AFA">
        <w:rPr>
          <w:rFonts w:cs="Calibri"/>
          <w:b/>
          <w:bCs/>
          <w:sz w:val="22"/>
          <w:szCs w:val="22"/>
        </w:rPr>
        <w:t>2</w:t>
      </w:r>
      <w:r w:rsidR="00990407">
        <w:rPr>
          <w:rFonts w:cs="Calibri"/>
          <w:b/>
          <w:bCs/>
          <w:sz w:val="22"/>
          <w:szCs w:val="22"/>
        </w:rPr>
        <w:t>9</w:t>
      </w:r>
      <w:r w:rsidRPr="00472AFA">
        <w:rPr>
          <w:rFonts w:cs="Calibri"/>
          <w:b/>
          <w:bCs/>
          <w:sz w:val="22"/>
          <w:szCs w:val="22"/>
        </w:rPr>
        <w:t xml:space="preserve"> July</w:t>
      </w:r>
      <w:r w:rsidRPr="003B1681">
        <w:rPr>
          <w:rFonts w:cs="Calibri"/>
          <w:b/>
          <w:bCs/>
          <w:sz w:val="22"/>
          <w:szCs w:val="22"/>
        </w:rPr>
        <w:t xml:space="preserve"> 2025</w:t>
      </w:r>
      <w:r w:rsidRPr="003B1681">
        <w:rPr>
          <w:rFonts w:cs="Calibri"/>
          <w:sz w:val="22"/>
          <w:szCs w:val="22"/>
        </w:rPr>
        <w:t xml:space="preserve"> – Master developer Expo City Dubai has appointed leading landscape contracting company Proscape to deliver the Expo Valley </w:t>
      </w:r>
      <w:r w:rsidRPr="00B958C2">
        <w:rPr>
          <w:rFonts w:cs="Calibri"/>
          <w:sz w:val="22"/>
          <w:szCs w:val="22"/>
        </w:rPr>
        <w:t xml:space="preserve">nature </w:t>
      </w:r>
      <w:r w:rsidRPr="004D78A1">
        <w:rPr>
          <w:rFonts w:cs="Calibri"/>
          <w:sz w:val="22"/>
          <w:szCs w:val="22"/>
        </w:rPr>
        <w:t>reserve</w:t>
      </w:r>
      <w:r w:rsidRPr="00B958C2">
        <w:rPr>
          <w:rFonts w:cs="Calibri"/>
          <w:sz w:val="22"/>
          <w:szCs w:val="22"/>
        </w:rPr>
        <w:t>, re</w:t>
      </w:r>
      <w:r w:rsidRPr="003B1681">
        <w:rPr>
          <w:rFonts w:cs="Calibri"/>
          <w:sz w:val="22"/>
          <w:szCs w:val="22"/>
        </w:rPr>
        <w:t xml:space="preserve">flecting </w:t>
      </w:r>
      <w:r w:rsidR="008903D5">
        <w:rPr>
          <w:rFonts w:cs="Calibri"/>
          <w:sz w:val="22"/>
          <w:szCs w:val="22"/>
        </w:rPr>
        <w:t xml:space="preserve">Expo City’s commitment to sustainable urban living and a </w:t>
      </w:r>
      <w:r w:rsidR="008903D5" w:rsidRPr="003B1681">
        <w:rPr>
          <w:rFonts w:cs="Calibri"/>
          <w:sz w:val="22"/>
          <w:szCs w:val="22"/>
        </w:rPr>
        <w:t xml:space="preserve">growing demand for natural spaces in urban </w:t>
      </w:r>
      <w:r w:rsidR="008903D5">
        <w:rPr>
          <w:rFonts w:cs="Calibri"/>
          <w:sz w:val="22"/>
          <w:szCs w:val="22"/>
        </w:rPr>
        <w:t>areas.</w:t>
      </w:r>
    </w:p>
    <w:p w14:paraId="4044B649" w14:textId="77777777" w:rsidR="003B1681" w:rsidRPr="003B1681" w:rsidRDefault="003B1681" w:rsidP="00023B00">
      <w:pPr>
        <w:rPr>
          <w:rFonts w:cs="Calibri"/>
          <w:sz w:val="22"/>
          <w:szCs w:val="22"/>
        </w:rPr>
      </w:pPr>
    </w:p>
    <w:p w14:paraId="1298D2E1" w14:textId="77777777" w:rsidR="00C007CB" w:rsidRDefault="00C007CB" w:rsidP="00023B00">
      <w:pPr>
        <w:rPr>
          <w:rFonts w:cs="Calibri"/>
          <w:sz w:val="22"/>
          <w:szCs w:val="22"/>
        </w:rPr>
      </w:pPr>
      <w:r>
        <w:rPr>
          <w:rFonts w:cs="Calibri"/>
          <w:sz w:val="22"/>
          <w:szCs w:val="22"/>
        </w:rPr>
        <w:t>T</w:t>
      </w:r>
      <w:r w:rsidR="003B1681" w:rsidRPr="003B1681">
        <w:rPr>
          <w:rFonts w:cs="Calibri"/>
          <w:sz w:val="22"/>
          <w:szCs w:val="22"/>
        </w:rPr>
        <w:t xml:space="preserve">he </w:t>
      </w:r>
      <w:r w:rsidR="008903D5">
        <w:rPr>
          <w:rFonts w:cs="Calibri"/>
          <w:sz w:val="22"/>
          <w:szCs w:val="22"/>
        </w:rPr>
        <w:t xml:space="preserve">appointment of Proscape represents a major milestone in Expo City’s master plan </w:t>
      </w:r>
      <w:r>
        <w:rPr>
          <w:rFonts w:cs="Calibri"/>
          <w:sz w:val="22"/>
          <w:szCs w:val="22"/>
        </w:rPr>
        <w:t xml:space="preserve">development and </w:t>
      </w:r>
      <w:r w:rsidR="003B1681" w:rsidRPr="003B1681">
        <w:rPr>
          <w:rFonts w:cs="Calibri"/>
          <w:sz w:val="22"/>
          <w:szCs w:val="22"/>
        </w:rPr>
        <w:t xml:space="preserve">embodies </w:t>
      </w:r>
      <w:r>
        <w:rPr>
          <w:rFonts w:cs="Calibri"/>
          <w:sz w:val="22"/>
          <w:szCs w:val="22"/>
        </w:rPr>
        <w:t xml:space="preserve">its </w:t>
      </w:r>
      <w:r w:rsidR="003B1681" w:rsidRPr="003B1681">
        <w:rPr>
          <w:rFonts w:cs="Calibri"/>
          <w:sz w:val="22"/>
          <w:szCs w:val="22"/>
        </w:rPr>
        <w:t xml:space="preserve">vision to </w:t>
      </w:r>
      <w:r>
        <w:rPr>
          <w:rFonts w:cs="Calibri"/>
          <w:sz w:val="22"/>
          <w:szCs w:val="22"/>
        </w:rPr>
        <w:t xml:space="preserve">create communities that integrate environmental responsibility with the health and wellbeing of residents. </w:t>
      </w:r>
    </w:p>
    <w:p w14:paraId="7D7B46E0" w14:textId="77777777" w:rsidR="00C007CB" w:rsidRDefault="00C007CB" w:rsidP="00023B00">
      <w:pPr>
        <w:rPr>
          <w:rFonts w:cs="Calibri"/>
          <w:sz w:val="22"/>
          <w:szCs w:val="22"/>
        </w:rPr>
      </w:pPr>
    </w:p>
    <w:p w14:paraId="67A83C0C" w14:textId="5A09AC7C" w:rsidR="002A533E" w:rsidRDefault="00C007CB" w:rsidP="00023B00">
      <w:pPr>
        <w:rPr>
          <w:rFonts w:cs="Calibri"/>
          <w:sz w:val="22"/>
          <w:szCs w:val="22"/>
        </w:rPr>
      </w:pPr>
      <w:r w:rsidRPr="00D140C8">
        <w:rPr>
          <w:rFonts w:cs="Calibri"/>
          <w:sz w:val="22"/>
          <w:szCs w:val="22"/>
        </w:rPr>
        <w:t xml:space="preserve">A defining feature of Expo Valley’s evolving landscape, the nature reserve </w:t>
      </w:r>
      <w:r w:rsidR="003B1681" w:rsidRPr="00D140C8">
        <w:rPr>
          <w:rFonts w:cs="Calibri"/>
          <w:sz w:val="22"/>
          <w:szCs w:val="22"/>
        </w:rPr>
        <w:t>will offer a biodiverse, restorative environment</w:t>
      </w:r>
      <w:r w:rsidRPr="00D140C8">
        <w:rPr>
          <w:rFonts w:cs="Calibri"/>
          <w:sz w:val="22"/>
          <w:szCs w:val="22"/>
        </w:rPr>
        <w:t xml:space="preserve">, complete with </w:t>
      </w:r>
      <w:r w:rsidR="003B1681" w:rsidRPr="00D140C8">
        <w:rPr>
          <w:rFonts w:cs="Calibri"/>
          <w:sz w:val="22"/>
          <w:szCs w:val="22"/>
        </w:rPr>
        <w:t>lake</w:t>
      </w:r>
      <w:r w:rsidR="00714049" w:rsidRPr="00D140C8">
        <w:rPr>
          <w:rFonts w:cs="Calibri"/>
          <w:sz w:val="22"/>
          <w:szCs w:val="22"/>
        </w:rPr>
        <w:t xml:space="preserve">, </w:t>
      </w:r>
      <w:r w:rsidR="003B1681" w:rsidRPr="00D140C8">
        <w:rPr>
          <w:rFonts w:cs="Calibri"/>
          <w:sz w:val="22"/>
          <w:szCs w:val="22"/>
        </w:rPr>
        <w:t>wadi</w:t>
      </w:r>
      <w:r w:rsidRPr="00D140C8">
        <w:rPr>
          <w:rFonts w:cs="Calibri"/>
          <w:sz w:val="22"/>
          <w:szCs w:val="22"/>
        </w:rPr>
        <w:t xml:space="preserve"> </w:t>
      </w:r>
      <w:r w:rsidR="00714049" w:rsidRPr="00D140C8">
        <w:rPr>
          <w:rFonts w:cs="Calibri"/>
          <w:sz w:val="22"/>
          <w:szCs w:val="22"/>
        </w:rPr>
        <w:t xml:space="preserve">and a variety of landscaping, and will be designed and built </w:t>
      </w:r>
      <w:r w:rsidR="003B1681" w:rsidRPr="00D140C8">
        <w:rPr>
          <w:rFonts w:cs="Calibri"/>
          <w:sz w:val="22"/>
          <w:szCs w:val="22"/>
        </w:rPr>
        <w:t xml:space="preserve">in collaboration with wildlife specialists to support </w:t>
      </w:r>
      <w:r w:rsidR="00714049" w:rsidRPr="00D140C8">
        <w:rPr>
          <w:rFonts w:cs="Calibri"/>
          <w:sz w:val="22"/>
          <w:szCs w:val="22"/>
        </w:rPr>
        <w:t>a wide range of flora and fauna.</w:t>
      </w:r>
    </w:p>
    <w:p w14:paraId="3D42D4A7" w14:textId="77777777" w:rsidR="002A533E" w:rsidRDefault="002A533E" w:rsidP="00023B00">
      <w:pPr>
        <w:rPr>
          <w:rFonts w:cs="Calibri"/>
          <w:sz w:val="22"/>
          <w:szCs w:val="22"/>
        </w:rPr>
      </w:pPr>
    </w:p>
    <w:p w14:paraId="751ED2CA" w14:textId="54004151" w:rsidR="00BC2F36" w:rsidRDefault="002A533E" w:rsidP="00023B00">
      <w:pPr>
        <w:rPr>
          <w:rFonts w:cs="Calibri"/>
          <w:sz w:val="22"/>
          <w:szCs w:val="22"/>
        </w:rPr>
      </w:pPr>
      <w:r>
        <w:rPr>
          <w:rFonts w:cs="Calibri"/>
          <w:sz w:val="22"/>
          <w:szCs w:val="22"/>
        </w:rPr>
        <w:t xml:space="preserve">Exemplifying </w:t>
      </w:r>
      <w:r w:rsidR="00B278B9" w:rsidRPr="00130022">
        <w:rPr>
          <w:rFonts w:cs="Calibri"/>
          <w:sz w:val="22"/>
          <w:szCs w:val="22"/>
        </w:rPr>
        <w:t xml:space="preserve">Expo </w:t>
      </w:r>
      <w:r w:rsidR="00B278B9">
        <w:rPr>
          <w:rFonts w:cs="Calibri"/>
          <w:sz w:val="22"/>
          <w:szCs w:val="22"/>
        </w:rPr>
        <w:t>City’s</w:t>
      </w:r>
      <w:r w:rsidR="00B278B9" w:rsidRPr="00130022">
        <w:rPr>
          <w:rFonts w:cs="Calibri"/>
          <w:sz w:val="22"/>
          <w:szCs w:val="22"/>
        </w:rPr>
        <w:t xml:space="preserve"> </w:t>
      </w:r>
      <w:r>
        <w:rPr>
          <w:rFonts w:cs="Calibri"/>
          <w:sz w:val="22"/>
          <w:szCs w:val="22"/>
        </w:rPr>
        <w:t xml:space="preserve">wider </w:t>
      </w:r>
      <w:r w:rsidR="00B278B9" w:rsidRPr="00130022">
        <w:rPr>
          <w:rFonts w:cs="Calibri"/>
          <w:sz w:val="22"/>
          <w:szCs w:val="22"/>
        </w:rPr>
        <w:t xml:space="preserve">commitment to sustainability, </w:t>
      </w:r>
      <w:r w:rsidR="009B5E1A">
        <w:rPr>
          <w:rFonts w:cs="Calibri"/>
          <w:sz w:val="22"/>
          <w:szCs w:val="22"/>
        </w:rPr>
        <w:t xml:space="preserve">the </w:t>
      </w:r>
      <w:r w:rsidR="00BB53A5">
        <w:rPr>
          <w:rFonts w:cs="Calibri"/>
          <w:sz w:val="22"/>
          <w:szCs w:val="22"/>
        </w:rPr>
        <w:t xml:space="preserve">10-hectare </w:t>
      </w:r>
      <w:r w:rsidR="00B278B9" w:rsidRPr="00130022">
        <w:rPr>
          <w:rFonts w:cs="Calibri"/>
          <w:sz w:val="22"/>
          <w:szCs w:val="22"/>
        </w:rPr>
        <w:t xml:space="preserve">reserve will </w:t>
      </w:r>
      <w:r w:rsidR="009B5E1A">
        <w:rPr>
          <w:rFonts w:cs="Calibri"/>
          <w:sz w:val="22"/>
          <w:szCs w:val="22"/>
        </w:rPr>
        <w:t xml:space="preserve">be home to around </w:t>
      </w:r>
      <w:r w:rsidR="00B278B9" w:rsidRPr="00130022">
        <w:rPr>
          <w:rFonts w:cs="Calibri"/>
          <w:sz w:val="22"/>
          <w:szCs w:val="22"/>
        </w:rPr>
        <w:t>1,200 trees</w:t>
      </w:r>
      <w:r w:rsidR="009B5E1A">
        <w:rPr>
          <w:rFonts w:cs="Calibri"/>
          <w:sz w:val="22"/>
          <w:szCs w:val="22"/>
        </w:rPr>
        <w:t>,</w:t>
      </w:r>
      <w:r w:rsidR="00B278B9" w:rsidRPr="00130022">
        <w:rPr>
          <w:rFonts w:cs="Calibri"/>
          <w:sz w:val="22"/>
          <w:szCs w:val="22"/>
        </w:rPr>
        <w:t xml:space="preserve"> with </w:t>
      </w:r>
      <w:r w:rsidR="009B5E1A">
        <w:rPr>
          <w:rFonts w:cs="Calibri"/>
          <w:sz w:val="22"/>
          <w:szCs w:val="22"/>
        </w:rPr>
        <w:t xml:space="preserve">more than two thirds being </w:t>
      </w:r>
      <w:r w:rsidR="00B278B9" w:rsidRPr="00130022">
        <w:rPr>
          <w:rFonts w:cs="Calibri"/>
          <w:sz w:val="22"/>
          <w:szCs w:val="22"/>
        </w:rPr>
        <w:t>legacy specimens</w:t>
      </w:r>
      <w:r w:rsidR="009B5E1A">
        <w:rPr>
          <w:rFonts w:cs="Calibri"/>
          <w:sz w:val="22"/>
          <w:szCs w:val="22"/>
        </w:rPr>
        <w:t>,</w:t>
      </w:r>
      <w:r w:rsidR="00B278B9" w:rsidRPr="00130022">
        <w:rPr>
          <w:rFonts w:cs="Calibri"/>
          <w:sz w:val="22"/>
          <w:szCs w:val="22"/>
        </w:rPr>
        <w:t xml:space="preserve"> preserved from Expo 2020</w:t>
      </w:r>
      <w:r>
        <w:rPr>
          <w:rFonts w:cs="Calibri"/>
          <w:sz w:val="22"/>
          <w:szCs w:val="22"/>
        </w:rPr>
        <w:t xml:space="preserve"> Dubai</w:t>
      </w:r>
      <w:r w:rsidR="00B278B9" w:rsidRPr="00130022">
        <w:rPr>
          <w:rFonts w:cs="Calibri"/>
          <w:sz w:val="22"/>
          <w:szCs w:val="22"/>
        </w:rPr>
        <w:t xml:space="preserve">. </w:t>
      </w:r>
      <w:r w:rsidR="00B278B9">
        <w:rPr>
          <w:rFonts w:cs="Calibri"/>
          <w:sz w:val="22"/>
          <w:szCs w:val="22"/>
        </w:rPr>
        <w:t>The diverse selection, g</w:t>
      </w:r>
      <w:r w:rsidR="00B278B9" w:rsidRPr="00130022">
        <w:rPr>
          <w:rFonts w:cs="Calibri"/>
          <w:sz w:val="22"/>
          <w:szCs w:val="22"/>
        </w:rPr>
        <w:t xml:space="preserve">rown and nurtured at the on-site nursery, includes </w:t>
      </w:r>
      <w:r>
        <w:rPr>
          <w:rFonts w:cs="Calibri"/>
          <w:sz w:val="22"/>
          <w:szCs w:val="22"/>
        </w:rPr>
        <w:t xml:space="preserve">both </w:t>
      </w:r>
      <w:r w:rsidR="00B278B9" w:rsidRPr="00130022">
        <w:rPr>
          <w:rFonts w:cs="Calibri"/>
          <w:sz w:val="22"/>
          <w:szCs w:val="22"/>
        </w:rPr>
        <w:t xml:space="preserve">native and adaptive species such as </w:t>
      </w:r>
      <w:r w:rsidR="00BC2F36">
        <w:rPr>
          <w:rFonts w:cs="Calibri"/>
          <w:sz w:val="22"/>
          <w:szCs w:val="22"/>
        </w:rPr>
        <w:t xml:space="preserve">acacia and ghaf trees, </w:t>
      </w:r>
      <w:r w:rsidR="009B5E1A">
        <w:rPr>
          <w:rFonts w:cs="Calibri"/>
          <w:sz w:val="22"/>
          <w:szCs w:val="22"/>
        </w:rPr>
        <w:t xml:space="preserve">carefully </w:t>
      </w:r>
      <w:r w:rsidR="00BC2F36">
        <w:rPr>
          <w:rFonts w:cs="Calibri"/>
          <w:sz w:val="22"/>
          <w:szCs w:val="22"/>
        </w:rPr>
        <w:t>chosen for their hardiness and ability to survive and thrive in the UAE’s climate.</w:t>
      </w:r>
    </w:p>
    <w:p w14:paraId="7C4A7615" w14:textId="77777777" w:rsidR="00BC2F36" w:rsidRDefault="00BC2F36" w:rsidP="00023B00">
      <w:pPr>
        <w:rPr>
          <w:rFonts w:cs="Calibri"/>
          <w:sz w:val="22"/>
          <w:szCs w:val="22"/>
        </w:rPr>
      </w:pPr>
    </w:p>
    <w:p w14:paraId="468068B9" w14:textId="473D651F" w:rsidR="00BC2F36" w:rsidRDefault="003B1681" w:rsidP="00023B00">
      <w:pPr>
        <w:rPr>
          <w:rFonts w:cs="Calibri"/>
          <w:sz w:val="22"/>
          <w:szCs w:val="22"/>
        </w:rPr>
      </w:pPr>
      <w:r w:rsidRPr="003B1681">
        <w:rPr>
          <w:rFonts w:cs="Calibri"/>
          <w:b/>
          <w:bCs/>
          <w:sz w:val="22"/>
          <w:szCs w:val="22"/>
        </w:rPr>
        <w:t>Ahmed Al Khatib, Chief Development and Delivery Officer, Expo City Dubai</w:t>
      </w:r>
      <w:r w:rsidRPr="003B1681">
        <w:rPr>
          <w:rFonts w:cs="Calibri"/>
          <w:sz w:val="22"/>
          <w:szCs w:val="22"/>
        </w:rPr>
        <w:t xml:space="preserve"> </w:t>
      </w:r>
      <w:r w:rsidRPr="003B1681">
        <w:rPr>
          <w:rFonts w:cs="Calibri"/>
          <w:b/>
          <w:bCs/>
          <w:sz w:val="22"/>
          <w:szCs w:val="22"/>
        </w:rPr>
        <w:t>said:</w:t>
      </w:r>
      <w:r w:rsidRPr="003B1681">
        <w:rPr>
          <w:rFonts w:cs="Calibri"/>
          <w:sz w:val="22"/>
          <w:szCs w:val="22"/>
        </w:rPr>
        <w:t xml:space="preserve"> “The Expo Valley nature </w:t>
      </w:r>
      <w:r w:rsidRPr="00D14B13">
        <w:rPr>
          <w:rFonts w:cs="Calibri"/>
          <w:sz w:val="22"/>
          <w:szCs w:val="22"/>
        </w:rPr>
        <w:t>reserve</w:t>
      </w:r>
      <w:r w:rsidRPr="003B1681">
        <w:rPr>
          <w:rFonts w:cs="Calibri"/>
          <w:sz w:val="22"/>
          <w:szCs w:val="22"/>
        </w:rPr>
        <w:t xml:space="preserve"> </w:t>
      </w:r>
      <w:r w:rsidR="007270A9">
        <w:rPr>
          <w:rFonts w:cs="Calibri"/>
          <w:sz w:val="22"/>
          <w:szCs w:val="22"/>
        </w:rPr>
        <w:t xml:space="preserve">– a </w:t>
      </w:r>
      <w:r w:rsidRPr="003B1681">
        <w:rPr>
          <w:rFonts w:cs="Calibri"/>
          <w:sz w:val="22"/>
          <w:szCs w:val="22"/>
        </w:rPr>
        <w:t xml:space="preserve">key milestone in </w:t>
      </w:r>
      <w:r w:rsidR="00BC2F36">
        <w:rPr>
          <w:rFonts w:cs="Calibri"/>
          <w:sz w:val="22"/>
          <w:szCs w:val="22"/>
        </w:rPr>
        <w:t xml:space="preserve">the development of our master plan </w:t>
      </w:r>
      <w:r w:rsidR="007270A9">
        <w:rPr>
          <w:rFonts w:cs="Calibri"/>
          <w:sz w:val="22"/>
          <w:szCs w:val="22"/>
        </w:rPr>
        <w:t xml:space="preserve">– </w:t>
      </w:r>
      <w:r w:rsidR="00BC2F36">
        <w:rPr>
          <w:rFonts w:cs="Calibri"/>
          <w:sz w:val="22"/>
          <w:szCs w:val="22"/>
        </w:rPr>
        <w:t>exemplifies our dedication to creating a resilient and biodiverse landscape that reflects</w:t>
      </w:r>
      <w:r w:rsidR="007270A9">
        <w:rPr>
          <w:rFonts w:cs="Calibri"/>
          <w:sz w:val="22"/>
          <w:szCs w:val="22"/>
        </w:rPr>
        <w:t xml:space="preserve"> </w:t>
      </w:r>
      <w:r w:rsidR="00BC2F36">
        <w:rPr>
          <w:rFonts w:cs="Calibri"/>
          <w:sz w:val="22"/>
          <w:szCs w:val="22"/>
        </w:rPr>
        <w:t xml:space="preserve">Expo City’s enduring environmental vision and </w:t>
      </w:r>
      <w:r w:rsidR="00BC2F36" w:rsidRPr="001134AC">
        <w:rPr>
          <w:rFonts w:cs="Calibri"/>
          <w:sz w:val="22"/>
          <w:szCs w:val="22"/>
        </w:rPr>
        <w:t>preserv</w:t>
      </w:r>
      <w:r w:rsidR="00BC2F36">
        <w:rPr>
          <w:rFonts w:cs="Calibri"/>
          <w:sz w:val="22"/>
          <w:szCs w:val="22"/>
        </w:rPr>
        <w:t>es</w:t>
      </w:r>
      <w:r w:rsidR="00BC2F36" w:rsidRPr="001134AC">
        <w:rPr>
          <w:rFonts w:cs="Calibri"/>
          <w:sz w:val="22"/>
          <w:szCs w:val="22"/>
        </w:rPr>
        <w:t xml:space="preserve"> the </w:t>
      </w:r>
      <w:r w:rsidR="007270A9">
        <w:rPr>
          <w:rFonts w:cs="Calibri"/>
          <w:sz w:val="22"/>
          <w:szCs w:val="22"/>
        </w:rPr>
        <w:t xml:space="preserve">legacy of </w:t>
      </w:r>
      <w:r w:rsidR="00BC2F36" w:rsidRPr="001134AC">
        <w:rPr>
          <w:rFonts w:cs="Calibri"/>
          <w:sz w:val="22"/>
          <w:szCs w:val="22"/>
        </w:rPr>
        <w:t xml:space="preserve">Expo </w:t>
      </w:r>
      <w:r w:rsidR="00BC2F36">
        <w:rPr>
          <w:rFonts w:cs="Calibri"/>
          <w:sz w:val="22"/>
          <w:szCs w:val="22"/>
        </w:rPr>
        <w:t xml:space="preserve">2020 </w:t>
      </w:r>
      <w:r w:rsidR="00472AFA">
        <w:rPr>
          <w:rFonts w:cs="Calibri"/>
          <w:sz w:val="22"/>
          <w:szCs w:val="22"/>
        </w:rPr>
        <w:t>Dubai</w:t>
      </w:r>
      <w:r w:rsidR="00BC2F36">
        <w:rPr>
          <w:rFonts w:cs="Calibri"/>
          <w:sz w:val="22"/>
          <w:szCs w:val="22"/>
        </w:rPr>
        <w:t xml:space="preserve">. </w:t>
      </w:r>
    </w:p>
    <w:p w14:paraId="78C85CD8" w14:textId="77777777" w:rsidR="00BC2F36" w:rsidRDefault="00BC2F36" w:rsidP="00023B00">
      <w:pPr>
        <w:rPr>
          <w:rFonts w:cs="Calibri"/>
          <w:sz w:val="22"/>
          <w:szCs w:val="22"/>
        </w:rPr>
      </w:pPr>
    </w:p>
    <w:p w14:paraId="483C4D25" w14:textId="59F83C1A" w:rsidR="003B1681" w:rsidRDefault="007270A9" w:rsidP="00023B00">
      <w:pPr>
        <w:rPr>
          <w:rFonts w:cs="Calibri"/>
          <w:sz w:val="22"/>
          <w:szCs w:val="22"/>
        </w:rPr>
      </w:pPr>
      <w:r>
        <w:rPr>
          <w:rFonts w:cs="Calibri"/>
          <w:sz w:val="22"/>
          <w:szCs w:val="22"/>
        </w:rPr>
        <w:t>“</w:t>
      </w:r>
      <w:r w:rsidR="009B5E1A">
        <w:rPr>
          <w:rFonts w:cs="Calibri"/>
          <w:sz w:val="22"/>
          <w:szCs w:val="22"/>
        </w:rPr>
        <w:t xml:space="preserve">Our city </w:t>
      </w:r>
      <w:r w:rsidR="005A24B4">
        <w:rPr>
          <w:rFonts w:cs="Calibri"/>
          <w:sz w:val="22"/>
          <w:szCs w:val="22"/>
        </w:rPr>
        <w:t xml:space="preserve">has demonstrated its commitment to creating a </w:t>
      </w:r>
      <w:r w:rsidR="00B46180">
        <w:rPr>
          <w:rFonts w:cs="Calibri"/>
          <w:sz w:val="22"/>
          <w:szCs w:val="22"/>
        </w:rPr>
        <w:t>community</w:t>
      </w:r>
      <w:r>
        <w:rPr>
          <w:rFonts w:cs="Calibri"/>
          <w:sz w:val="22"/>
          <w:szCs w:val="22"/>
        </w:rPr>
        <w:t xml:space="preserve"> that is </w:t>
      </w:r>
      <w:r w:rsidR="005A24B4">
        <w:rPr>
          <w:rFonts w:cs="Calibri"/>
          <w:sz w:val="22"/>
          <w:szCs w:val="22"/>
        </w:rPr>
        <w:t>both beautiful and sustainable</w:t>
      </w:r>
      <w:r>
        <w:rPr>
          <w:rFonts w:cs="Calibri"/>
          <w:sz w:val="22"/>
          <w:szCs w:val="22"/>
        </w:rPr>
        <w:t xml:space="preserve">, and the nature </w:t>
      </w:r>
      <w:r w:rsidRPr="004D78A1">
        <w:rPr>
          <w:rFonts w:cs="Calibri"/>
          <w:sz w:val="22"/>
          <w:szCs w:val="22"/>
        </w:rPr>
        <w:t>reserve</w:t>
      </w:r>
      <w:r>
        <w:rPr>
          <w:rFonts w:cs="Calibri"/>
          <w:sz w:val="22"/>
          <w:szCs w:val="22"/>
        </w:rPr>
        <w:t xml:space="preserve"> – an i</w:t>
      </w:r>
      <w:r w:rsidR="00BC2F36">
        <w:rPr>
          <w:rFonts w:cs="Calibri"/>
          <w:sz w:val="22"/>
          <w:szCs w:val="22"/>
        </w:rPr>
        <w:t xml:space="preserve">ntegral </w:t>
      </w:r>
      <w:r w:rsidR="00023B00">
        <w:rPr>
          <w:rFonts w:cs="Calibri"/>
          <w:sz w:val="22"/>
          <w:szCs w:val="22"/>
        </w:rPr>
        <w:t xml:space="preserve">element </w:t>
      </w:r>
      <w:r w:rsidR="00BC2F36">
        <w:rPr>
          <w:rFonts w:cs="Calibri"/>
          <w:sz w:val="22"/>
          <w:szCs w:val="22"/>
        </w:rPr>
        <w:t>and important recreational and social space</w:t>
      </w:r>
      <w:r>
        <w:rPr>
          <w:rFonts w:cs="Calibri"/>
          <w:sz w:val="22"/>
          <w:szCs w:val="22"/>
        </w:rPr>
        <w:t xml:space="preserve"> – will further </w:t>
      </w:r>
      <w:r w:rsidR="00BC2F36">
        <w:rPr>
          <w:rFonts w:cs="Calibri"/>
          <w:sz w:val="22"/>
          <w:szCs w:val="22"/>
        </w:rPr>
        <w:t>enhance residents’ quality of life</w:t>
      </w:r>
      <w:r>
        <w:rPr>
          <w:rFonts w:cs="Calibri"/>
          <w:sz w:val="22"/>
          <w:szCs w:val="22"/>
        </w:rPr>
        <w:t xml:space="preserve">. </w:t>
      </w:r>
      <w:r w:rsidR="00827B73" w:rsidRPr="00827B73">
        <w:rPr>
          <w:rFonts w:cs="Calibri"/>
          <w:sz w:val="22"/>
          <w:szCs w:val="22"/>
        </w:rPr>
        <w:t xml:space="preserve">Leveraging Proscape’s expertise, we are confident that the reserve will be a flourishing, resilient landscape that can be enjoyed for generations to come as part of </w:t>
      </w:r>
      <w:r w:rsidR="00827B73">
        <w:rPr>
          <w:rFonts w:cs="Calibri"/>
          <w:sz w:val="22"/>
          <w:szCs w:val="22"/>
        </w:rPr>
        <w:t xml:space="preserve">a </w:t>
      </w:r>
      <w:r w:rsidR="00827B73" w:rsidRPr="00827B73">
        <w:rPr>
          <w:rFonts w:cs="Calibri"/>
          <w:sz w:val="22"/>
          <w:szCs w:val="22"/>
        </w:rPr>
        <w:t>people-centric city that thrives in harmony with nature.”</w:t>
      </w:r>
    </w:p>
    <w:p w14:paraId="4C686313" w14:textId="77777777" w:rsidR="003B1681" w:rsidRPr="003B1681" w:rsidRDefault="003B1681" w:rsidP="00023B00">
      <w:pPr>
        <w:rPr>
          <w:rFonts w:cs="Calibri"/>
          <w:sz w:val="22"/>
          <w:szCs w:val="22"/>
        </w:rPr>
      </w:pPr>
    </w:p>
    <w:p w14:paraId="464B5FFC" w14:textId="697D46D4" w:rsidR="003B1681" w:rsidRPr="003B1681" w:rsidRDefault="00BB1F1C" w:rsidP="00023B00">
      <w:pPr>
        <w:rPr>
          <w:rFonts w:cs="Calibri"/>
          <w:sz w:val="22"/>
          <w:szCs w:val="22"/>
        </w:rPr>
      </w:pPr>
      <w:r w:rsidRPr="00BB1F1C">
        <w:rPr>
          <w:rFonts w:cs="Calibri"/>
          <w:b/>
          <w:bCs/>
          <w:color w:val="000000" w:themeColor="text1"/>
          <w:sz w:val="22"/>
          <w:szCs w:val="22"/>
        </w:rPr>
        <w:t>Naser M Ahmed, Group CEO, P</w:t>
      </w:r>
      <w:r w:rsidR="003B1681" w:rsidRPr="00BB1F1C">
        <w:rPr>
          <w:rFonts w:cs="Calibri"/>
          <w:b/>
          <w:bCs/>
          <w:color w:val="000000" w:themeColor="text1"/>
          <w:sz w:val="22"/>
          <w:szCs w:val="22"/>
        </w:rPr>
        <w:t>roscape, said</w:t>
      </w:r>
      <w:r w:rsidR="003B1681" w:rsidRPr="003B1681">
        <w:rPr>
          <w:rFonts w:cs="Calibri"/>
          <w:sz w:val="22"/>
          <w:szCs w:val="22"/>
        </w:rPr>
        <w:t>: “We are honoured to work with Expo City Dubai on such a meaningful and future-focused initiative</w:t>
      </w:r>
      <w:r w:rsidR="0061366B">
        <w:rPr>
          <w:rFonts w:cs="Calibri"/>
          <w:sz w:val="22"/>
          <w:szCs w:val="22"/>
        </w:rPr>
        <w:t>, and our decades of experience and commitment to urban ecological development will ensure excellence and attention to detail at every phase</w:t>
      </w:r>
      <w:r w:rsidR="003B1681" w:rsidRPr="003B1681">
        <w:rPr>
          <w:rFonts w:cs="Calibri"/>
          <w:sz w:val="22"/>
          <w:szCs w:val="22"/>
        </w:rPr>
        <w:t xml:space="preserve">. </w:t>
      </w:r>
      <w:r w:rsidR="0061366B">
        <w:rPr>
          <w:rFonts w:cs="Calibri"/>
          <w:sz w:val="22"/>
          <w:szCs w:val="22"/>
        </w:rPr>
        <w:t>O</w:t>
      </w:r>
      <w:r w:rsidR="003B1681" w:rsidRPr="003B1681">
        <w:rPr>
          <w:rFonts w:cs="Calibri"/>
          <w:sz w:val="22"/>
          <w:szCs w:val="22"/>
        </w:rPr>
        <w:t xml:space="preserve">ur team is proud to be part of a collaborative project that enriches the physical environment and </w:t>
      </w:r>
      <w:r w:rsidR="0061366B">
        <w:rPr>
          <w:rFonts w:cs="Calibri"/>
          <w:sz w:val="22"/>
          <w:szCs w:val="22"/>
        </w:rPr>
        <w:t>invites residents to deepen their connection with nature</w:t>
      </w:r>
      <w:r w:rsidR="003B1681" w:rsidRPr="0035796F">
        <w:rPr>
          <w:rFonts w:cs="Calibri"/>
          <w:sz w:val="22"/>
          <w:szCs w:val="22"/>
        </w:rPr>
        <w:t>.”</w:t>
      </w:r>
    </w:p>
    <w:p w14:paraId="54AE1718" w14:textId="77777777" w:rsidR="003B1681" w:rsidRDefault="003B1681" w:rsidP="00023B00">
      <w:pPr>
        <w:rPr>
          <w:rFonts w:cs="Calibri"/>
          <w:sz w:val="22"/>
          <w:szCs w:val="22"/>
        </w:rPr>
      </w:pPr>
    </w:p>
    <w:p w14:paraId="35B8D7AD" w14:textId="6CECD1D1" w:rsidR="003B1681" w:rsidRPr="00D140C8" w:rsidRDefault="003B1681" w:rsidP="00023B00">
      <w:pPr>
        <w:rPr>
          <w:rFonts w:cs="Calibri"/>
          <w:b/>
          <w:bCs/>
          <w:sz w:val="22"/>
          <w:szCs w:val="22"/>
        </w:rPr>
      </w:pPr>
      <w:r w:rsidRPr="00D140C8">
        <w:rPr>
          <w:rFonts w:cs="Calibri"/>
          <w:sz w:val="22"/>
          <w:szCs w:val="22"/>
        </w:rPr>
        <w:t>Proscape will deliver a comprehensive scope of work</w:t>
      </w:r>
      <w:r w:rsidR="00B4426E" w:rsidRPr="00D140C8">
        <w:rPr>
          <w:rFonts w:cs="Calibri"/>
          <w:sz w:val="22"/>
          <w:szCs w:val="22"/>
        </w:rPr>
        <w:t>,</w:t>
      </w:r>
      <w:r w:rsidRPr="00D140C8">
        <w:rPr>
          <w:rFonts w:cs="Calibri"/>
          <w:sz w:val="22"/>
          <w:szCs w:val="22"/>
        </w:rPr>
        <w:t xml:space="preserve"> including precision land grading, specialist lake construction, advanced irrigation and robust infrastructure</w:t>
      </w:r>
      <w:r w:rsidR="00B4426E" w:rsidRPr="00D140C8">
        <w:rPr>
          <w:rFonts w:cs="Calibri"/>
          <w:sz w:val="22"/>
          <w:szCs w:val="22"/>
        </w:rPr>
        <w:t xml:space="preserve">, with work beginning </w:t>
      </w:r>
      <w:r w:rsidR="00805124" w:rsidRPr="00D140C8">
        <w:rPr>
          <w:rFonts w:cs="Calibri"/>
          <w:sz w:val="22"/>
          <w:szCs w:val="22"/>
        </w:rPr>
        <w:t xml:space="preserve">in July 2025 </w:t>
      </w:r>
      <w:r w:rsidR="00B4426E" w:rsidRPr="00D140C8">
        <w:rPr>
          <w:rFonts w:cs="Calibri"/>
          <w:sz w:val="22"/>
          <w:szCs w:val="22"/>
        </w:rPr>
        <w:t>and scheduled for completion in the first half of 2026.</w:t>
      </w:r>
      <w:r w:rsidR="00B958C2" w:rsidRPr="00D140C8">
        <w:rPr>
          <w:rFonts w:cs="Calibri"/>
          <w:sz w:val="22"/>
          <w:szCs w:val="22"/>
        </w:rPr>
        <w:t xml:space="preserve"> </w:t>
      </w:r>
    </w:p>
    <w:p w14:paraId="0F36C72A" w14:textId="77777777" w:rsidR="003B1681" w:rsidRPr="00D140C8" w:rsidRDefault="003B1681" w:rsidP="00023B00">
      <w:pPr>
        <w:rPr>
          <w:rFonts w:cs="Calibri"/>
          <w:sz w:val="22"/>
          <w:szCs w:val="22"/>
        </w:rPr>
      </w:pPr>
    </w:p>
    <w:p w14:paraId="3F7CD3BE" w14:textId="3901B96C" w:rsidR="0061366B" w:rsidRDefault="003B1681" w:rsidP="00023B00">
      <w:pPr>
        <w:rPr>
          <w:rFonts w:cs="Calibri"/>
          <w:sz w:val="22"/>
          <w:szCs w:val="22"/>
        </w:rPr>
      </w:pPr>
      <w:r w:rsidRPr="00D140C8">
        <w:rPr>
          <w:rFonts w:cs="Calibri"/>
          <w:sz w:val="22"/>
          <w:szCs w:val="22"/>
        </w:rPr>
        <w:t>Expo Valley</w:t>
      </w:r>
      <w:r w:rsidR="00714049" w:rsidRPr="00D140C8">
        <w:rPr>
          <w:rFonts w:cs="Calibri"/>
          <w:sz w:val="22"/>
          <w:szCs w:val="22"/>
        </w:rPr>
        <w:t xml:space="preserve"> – a gated community with homes nestled into the natural undulations of the landscape – </w:t>
      </w:r>
      <w:r w:rsidR="00BF162C" w:rsidRPr="00D140C8">
        <w:rPr>
          <w:rFonts w:cs="Calibri"/>
          <w:sz w:val="22"/>
          <w:szCs w:val="22"/>
        </w:rPr>
        <w:t xml:space="preserve">is due to welcome its first residents later in 2026. It is </w:t>
      </w:r>
      <w:r w:rsidRPr="00D140C8">
        <w:rPr>
          <w:rFonts w:cs="Calibri"/>
          <w:sz w:val="22"/>
          <w:szCs w:val="22"/>
        </w:rPr>
        <w:t>part of the wider Expo City Dubai master plan, designed according to 15-minute city principles and embed</w:t>
      </w:r>
      <w:r w:rsidR="00472AFA">
        <w:rPr>
          <w:rFonts w:cs="Calibri"/>
          <w:sz w:val="22"/>
          <w:szCs w:val="22"/>
        </w:rPr>
        <w:t xml:space="preserve">ding </w:t>
      </w:r>
      <w:r w:rsidRPr="00D140C8">
        <w:rPr>
          <w:rFonts w:cs="Calibri"/>
          <w:sz w:val="22"/>
          <w:szCs w:val="22"/>
        </w:rPr>
        <w:t>sustainability into every aspect of its development.</w:t>
      </w:r>
      <w:r w:rsidRPr="003B1681">
        <w:rPr>
          <w:rFonts w:cs="Calibri"/>
          <w:sz w:val="22"/>
          <w:szCs w:val="22"/>
        </w:rPr>
        <w:t xml:space="preserve"> </w:t>
      </w:r>
    </w:p>
    <w:p w14:paraId="5F04C35E" w14:textId="77777777" w:rsidR="0061366B" w:rsidRDefault="0061366B" w:rsidP="00023B00">
      <w:pPr>
        <w:rPr>
          <w:rFonts w:cs="Calibri"/>
          <w:sz w:val="22"/>
          <w:szCs w:val="22"/>
        </w:rPr>
      </w:pPr>
    </w:p>
    <w:p w14:paraId="7C17087E" w14:textId="27959112" w:rsidR="00481DB0" w:rsidRDefault="00714049" w:rsidP="00023B00">
      <w:pPr>
        <w:rPr>
          <w:rFonts w:eastAsia="Google Sans Text" w:cs="Calibri"/>
          <w:color w:val="1B1C1D"/>
          <w:sz w:val="22"/>
          <w:szCs w:val="22"/>
        </w:rPr>
      </w:pPr>
      <w:r>
        <w:rPr>
          <w:rFonts w:cs="Calibri"/>
          <w:sz w:val="22"/>
          <w:szCs w:val="22"/>
        </w:rPr>
        <w:lastRenderedPageBreak/>
        <w:t xml:space="preserve">Expo City </w:t>
      </w:r>
      <w:r w:rsidR="0035796F">
        <w:rPr>
          <w:rFonts w:cs="Calibri"/>
          <w:sz w:val="22"/>
          <w:szCs w:val="22"/>
        </w:rPr>
        <w:t>is the first urban centre in the Middle East and North Africa region to achieve pr</w:t>
      </w:r>
      <w:r w:rsidR="00472AFA">
        <w:rPr>
          <w:rFonts w:cs="Calibri"/>
          <w:sz w:val="22"/>
          <w:szCs w:val="22"/>
        </w:rPr>
        <w:t>e</w:t>
      </w:r>
      <w:r w:rsidR="0035796F">
        <w:rPr>
          <w:rFonts w:cs="Calibri"/>
          <w:sz w:val="22"/>
          <w:szCs w:val="22"/>
        </w:rPr>
        <w:t xml:space="preserve">-certification in </w:t>
      </w:r>
      <w:r w:rsidR="0035796F" w:rsidRPr="003B1681">
        <w:rPr>
          <w:rFonts w:cs="Calibri"/>
          <w:sz w:val="22"/>
          <w:szCs w:val="22"/>
        </w:rPr>
        <w:t xml:space="preserve">WELL </w:t>
      </w:r>
      <w:r w:rsidR="00F66E5E" w:rsidRPr="003B1681">
        <w:rPr>
          <w:rFonts w:cs="Calibri"/>
          <w:sz w:val="22"/>
          <w:szCs w:val="22"/>
        </w:rPr>
        <w:t>Community</w:t>
      </w:r>
      <w:r w:rsidR="00F66E5E">
        <w:rPr>
          <w:rFonts w:cs="Calibri"/>
          <w:sz w:val="22"/>
          <w:szCs w:val="22"/>
        </w:rPr>
        <w:t xml:space="preserve"> and</w:t>
      </w:r>
      <w:r w:rsidR="0035796F">
        <w:rPr>
          <w:rFonts w:cs="Calibri"/>
          <w:sz w:val="22"/>
          <w:szCs w:val="22"/>
        </w:rPr>
        <w:t xml:space="preserve"> is targeting Gold</w:t>
      </w:r>
      <w:r w:rsidR="00023B00">
        <w:rPr>
          <w:rFonts w:cs="Calibri"/>
          <w:sz w:val="22"/>
          <w:szCs w:val="22"/>
        </w:rPr>
        <w:t>,</w:t>
      </w:r>
      <w:r w:rsidR="0035796F">
        <w:rPr>
          <w:rFonts w:cs="Calibri"/>
          <w:sz w:val="22"/>
          <w:szCs w:val="22"/>
        </w:rPr>
        <w:t xml:space="preserve"> as well as pursuing </w:t>
      </w:r>
      <w:r w:rsidR="003B1681" w:rsidRPr="003B1681">
        <w:rPr>
          <w:rFonts w:cs="Calibri"/>
          <w:sz w:val="22"/>
          <w:szCs w:val="22"/>
        </w:rPr>
        <w:t>BREEAM Infrastructure Certification (Excellent)</w:t>
      </w:r>
      <w:r w:rsidR="0035796F">
        <w:rPr>
          <w:rFonts w:cs="Calibri"/>
          <w:sz w:val="22"/>
          <w:szCs w:val="22"/>
        </w:rPr>
        <w:t xml:space="preserve"> </w:t>
      </w:r>
      <w:r w:rsidR="003B1681" w:rsidRPr="003B1681">
        <w:rPr>
          <w:rFonts w:cs="Calibri"/>
          <w:sz w:val="22"/>
          <w:szCs w:val="22"/>
        </w:rPr>
        <w:t xml:space="preserve">– two global benchmarks </w:t>
      </w:r>
      <w:r w:rsidR="003B1681" w:rsidRPr="003B1681">
        <w:rPr>
          <w:rFonts w:eastAsia="Google Sans Text" w:cs="Calibri"/>
          <w:color w:val="1B1C1D"/>
          <w:sz w:val="22"/>
          <w:szCs w:val="22"/>
        </w:rPr>
        <w:t>underscoring a commitment to high environmental performance and community health.</w:t>
      </w:r>
      <w:r w:rsidR="00481DB0">
        <w:rPr>
          <w:rFonts w:eastAsia="Google Sans Text" w:cs="Calibri"/>
          <w:color w:val="1B1C1D"/>
          <w:sz w:val="22"/>
          <w:szCs w:val="22"/>
        </w:rPr>
        <w:t xml:space="preserve"> </w:t>
      </w:r>
    </w:p>
    <w:p w14:paraId="34A23063" w14:textId="77777777" w:rsidR="00481DB0" w:rsidRDefault="00481DB0" w:rsidP="00023B00">
      <w:pPr>
        <w:rPr>
          <w:rFonts w:eastAsia="Google Sans Text" w:cs="Calibri"/>
          <w:color w:val="1B1C1D"/>
          <w:sz w:val="22"/>
          <w:szCs w:val="22"/>
        </w:rPr>
      </w:pPr>
    </w:p>
    <w:p w14:paraId="43835C64" w14:textId="272AEBBB" w:rsidR="003B1681" w:rsidRPr="003B1681" w:rsidRDefault="00481DB0" w:rsidP="00023B00">
      <w:pPr>
        <w:rPr>
          <w:rFonts w:eastAsia="Google Sans Text" w:cs="Calibri"/>
          <w:color w:val="1B1C1D"/>
          <w:sz w:val="22"/>
          <w:szCs w:val="22"/>
        </w:rPr>
      </w:pPr>
      <w:r w:rsidRPr="004D78A1">
        <w:rPr>
          <w:rFonts w:eastAsia="Google Sans Text" w:cs="Calibri"/>
          <w:color w:val="1B1C1D"/>
          <w:sz w:val="22"/>
          <w:szCs w:val="22"/>
        </w:rPr>
        <w:t>The city’s master plan is also pre-certified Platinum – the highest possible rating – in LEED (Leadership in Energy and Environmental Design) Cities and Communities standard, which focuses on inclusivity, economic development and environmental preservation.</w:t>
      </w:r>
    </w:p>
    <w:p w14:paraId="217C42C5" w14:textId="77777777" w:rsidR="003B1681" w:rsidRPr="003B1681" w:rsidRDefault="003B1681" w:rsidP="00023B00">
      <w:pPr>
        <w:contextualSpacing/>
        <w:rPr>
          <w:rFonts w:cs="Calibri"/>
          <w:sz w:val="22"/>
          <w:szCs w:val="22"/>
        </w:rPr>
      </w:pPr>
    </w:p>
    <w:p w14:paraId="371A3C42" w14:textId="22923D71" w:rsidR="003B1681" w:rsidRPr="003B1681" w:rsidRDefault="003B1681" w:rsidP="00023B00">
      <w:pPr>
        <w:contextualSpacing/>
        <w:rPr>
          <w:rFonts w:eastAsia="Cambria"/>
          <w:iCs/>
          <w:sz w:val="22"/>
          <w:szCs w:val="22"/>
        </w:rPr>
      </w:pPr>
      <w:r w:rsidRPr="003B1681">
        <w:rPr>
          <w:rFonts w:cs="Calibri"/>
          <w:sz w:val="22"/>
          <w:szCs w:val="22"/>
        </w:rPr>
        <w:t xml:space="preserve">The appointment of Proscape marks a significant step in </w:t>
      </w:r>
      <w:r w:rsidR="00B4426E">
        <w:rPr>
          <w:rFonts w:cs="Calibri"/>
          <w:sz w:val="22"/>
          <w:szCs w:val="22"/>
        </w:rPr>
        <w:t xml:space="preserve">Expo City’s </w:t>
      </w:r>
      <w:r w:rsidR="00805124">
        <w:rPr>
          <w:rFonts w:cs="Calibri"/>
          <w:sz w:val="22"/>
          <w:szCs w:val="22"/>
        </w:rPr>
        <w:t xml:space="preserve">ongoing </w:t>
      </w:r>
      <w:r w:rsidR="00B4426E">
        <w:rPr>
          <w:rFonts w:cs="Calibri"/>
          <w:sz w:val="22"/>
          <w:szCs w:val="22"/>
        </w:rPr>
        <w:t xml:space="preserve">development, </w:t>
      </w:r>
      <w:r w:rsidRPr="003B1681">
        <w:rPr>
          <w:rFonts w:cs="Calibri"/>
          <w:sz w:val="22"/>
          <w:szCs w:val="22"/>
        </w:rPr>
        <w:t xml:space="preserve">reinforcing </w:t>
      </w:r>
      <w:r w:rsidR="00B4426E">
        <w:rPr>
          <w:rFonts w:cs="Calibri"/>
          <w:sz w:val="22"/>
          <w:szCs w:val="22"/>
        </w:rPr>
        <w:t xml:space="preserve">its </w:t>
      </w:r>
      <w:r w:rsidRPr="003B1681">
        <w:rPr>
          <w:rFonts w:cs="Calibri"/>
          <w:sz w:val="22"/>
          <w:szCs w:val="22"/>
        </w:rPr>
        <w:t xml:space="preserve">position at the centre of Dubai’s future, </w:t>
      </w:r>
      <w:r w:rsidRPr="003B1681">
        <w:rPr>
          <w:rFonts w:eastAsia="Cambria" w:cs="Calibri"/>
          <w:iCs/>
          <w:color w:val="000000"/>
          <w:sz w:val="22"/>
          <w:szCs w:val="22"/>
        </w:rPr>
        <w:t xml:space="preserve">a hub on the Dubai 2040 Urban Master Plan and a key driver of </w:t>
      </w:r>
      <w:r w:rsidRPr="003B1681">
        <w:rPr>
          <w:rFonts w:cs="Calibri"/>
          <w:sz w:val="22"/>
          <w:szCs w:val="22"/>
        </w:rPr>
        <w:t>Dubai’s Economic Agenda (D33).</w:t>
      </w:r>
    </w:p>
    <w:p w14:paraId="1A502CF1" w14:textId="77777777" w:rsidR="00C82844" w:rsidRPr="00B32CBB" w:rsidRDefault="00C82844" w:rsidP="00C82844">
      <w:pPr>
        <w:jc w:val="both"/>
        <w:rPr>
          <w:rStyle w:val="Strong"/>
          <w:rFonts w:eastAsia="Times New Roman" w:cs="Calibri"/>
          <w:b w:val="0"/>
          <w:color w:val="000000"/>
        </w:rPr>
      </w:pPr>
    </w:p>
    <w:p w14:paraId="10D8EA07" w14:textId="77777777" w:rsidR="00C9532A" w:rsidRPr="00C9532A" w:rsidRDefault="00C9532A" w:rsidP="00C9532A">
      <w:pPr>
        <w:jc w:val="center"/>
        <w:rPr>
          <w:rFonts w:eastAsia="Times New Roman" w:cs="Calibri"/>
          <w:b/>
          <w:bCs/>
          <w:color w:val="000000"/>
          <w:sz w:val="20"/>
          <w:szCs w:val="20"/>
          <w:lang w:val="en-GB"/>
        </w:rPr>
      </w:pPr>
      <w:r w:rsidRPr="00C9532A">
        <w:rPr>
          <w:rFonts w:eastAsia="Times New Roman" w:cs="Calibri"/>
          <w:b/>
          <w:bCs/>
          <w:color w:val="000000"/>
          <w:sz w:val="20"/>
          <w:szCs w:val="20"/>
          <w:lang w:val="en-GB"/>
        </w:rPr>
        <w:t>-ENDS-</w:t>
      </w:r>
    </w:p>
    <w:p w14:paraId="6C96C52A" w14:textId="77777777" w:rsidR="00C9532A" w:rsidRPr="00C9532A" w:rsidRDefault="00C9532A" w:rsidP="00C9532A">
      <w:pPr>
        <w:jc w:val="both"/>
        <w:rPr>
          <w:rFonts w:eastAsia="Times New Roman" w:cs="Calibri"/>
          <w:bCs/>
          <w:color w:val="000000"/>
          <w:lang w:val="en-GB"/>
        </w:rPr>
      </w:pPr>
    </w:p>
    <w:p w14:paraId="6F16C60E" w14:textId="77777777" w:rsidR="00C9532A" w:rsidRPr="00C9532A" w:rsidRDefault="00C9532A" w:rsidP="00C9532A">
      <w:pPr>
        <w:spacing w:after="160"/>
        <w:rPr>
          <w:rFonts w:cs="Calibri"/>
          <w:b/>
          <w:bCs/>
          <w:color w:val="595959"/>
          <w:sz w:val="20"/>
          <w:szCs w:val="20"/>
          <w:u w:val="single"/>
          <w:lang w:val="en-GB"/>
        </w:rPr>
      </w:pPr>
      <w:r w:rsidRPr="00C9532A">
        <w:rPr>
          <w:rFonts w:cs="Calibri"/>
          <w:b/>
          <w:bCs/>
          <w:color w:val="595959"/>
          <w:sz w:val="20"/>
          <w:szCs w:val="20"/>
          <w:u w:val="single"/>
          <w:lang w:val="en-GB"/>
        </w:rPr>
        <w:t>About Expo City Dubai</w:t>
      </w:r>
    </w:p>
    <w:p w14:paraId="57B8F335" w14:textId="77777777" w:rsidR="00C9532A" w:rsidRPr="00C9532A" w:rsidRDefault="00C9532A" w:rsidP="00C9532A">
      <w:pPr>
        <w:spacing w:after="160"/>
        <w:rPr>
          <w:rFonts w:cs="Calibri"/>
          <w:color w:val="595959"/>
          <w:sz w:val="20"/>
          <w:szCs w:val="20"/>
          <w:lang w:val="en-GB"/>
        </w:rPr>
      </w:pPr>
      <w:r w:rsidRPr="00C9532A">
        <w:rPr>
          <w:rFonts w:cs="Calibri"/>
          <w:color w:val="595959"/>
          <w:sz w:val="20"/>
          <w:szCs w:val="20"/>
          <w:lang w:val="en-GB"/>
        </w:rPr>
        <w:t>Expo City Dubai, the legacy city of Expo 2020 Dubai, is an innovation-driven, people-centric community rooted in the belief that collaboration can propel sustainable progress. Its prime location and world-class connectivity place it at the centre of Dubai’s future – the lynchpin between Dubai Exhibition Centre, Al Maktoum International Airport and Jebel Ali Port and a key driver of Dubai’s Economic Agenda (D33)</w:t>
      </w:r>
    </w:p>
    <w:p w14:paraId="6D571649" w14:textId="77777777" w:rsidR="00C9532A" w:rsidRPr="00C9532A" w:rsidRDefault="00C9532A" w:rsidP="00C9532A">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w:t>
      </w:r>
    </w:p>
    <w:p w14:paraId="40FEED26" w14:textId="77777777" w:rsidR="00C9532A" w:rsidRPr="00C9532A" w:rsidRDefault="00C9532A" w:rsidP="00C9532A">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Its residential communities redefine urban living, exemplifying best practice in innovative, environment-friendly design with a focus on wellbeing and happiness</w:t>
      </w:r>
    </w:p>
    <w:p w14:paraId="0EDCA3BF" w14:textId="77777777" w:rsidR="00C9532A" w:rsidRPr="00C9532A" w:rsidRDefault="00C9532A" w:rsidP="00C9532A">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An incubator for innovation, it is a testbed for solutions and a platform for groundbreaking ideas that benefit both people and the planet</w:t>
      </w:r>
    </w:p>
    <w:p w14:paraId="4182A12A" w14:textId="77777777" w:rsidR="00C9532A" w:rsidRPr="00C9532A" w:rsidRDefault="00C9532A" w:rsidP="00C9532A">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 xml:space="preserve">Packed with educational, cultural and entertainment offerings, with more than 30 indoor and outdoor venues attracting globally significant events, it celebrates human creativity and ingenuity and inspires future generations </w:t>
      </w:r>
    </w:p>
    <w:p w14:paraId="4B6DACBC" w14:textId="77777777" w:rsidR="00C9532A" w:rsidRPr="00C9532A" w:rsidRDefault="00C9532A" w:rsidP="00C9532A">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Designed as a blueprint for sustainable urban living and one of five hubs on the Dubai 2040 Urban Master Plan, its roadmap to achieving net zero by 2050 and its broader decarbonisation targets raise the bar on responsible urban development</w:t>
      </w:r>
    </w:p>
    <w:p w14:paraId="49889864" w14:textId="77777777" w:rsidR="001E1705" w:rsidRPr="00C9532A" w:rsidRDefault="00F85AB7" w:rsidP="001E1705">
      <w:pPr>
        <w:spacing w:after="240" w:line="276" w:lineRule="auto"/>
        <w:rPr>
          <w:rFonts w:ascii="Calibri Light" w:hAnsi="Calibri Light" w:cs="Calibri Light"/>
          <w:b/>
          <w:bCs/>
          <w:color w:val="2F5496"/>
          <w:sz w:val="20"/>
          <w:szCs w:val="20"/>
          <w:u w:val="single"/>
          <w:lang w:val="en-GB"/>
        </w:rPr>
      </w:pPr>
      <w:r>
        <w:rPr>
          <w:rFonts w:ascii="Calibri Light" w:hAnsi="Calibri Light" w:cs="Calibri Light"/>
          <w:b/>
          <w:bCs/>
          <w:color w:val="7F7F7F"/>
          <w:sz w:val="20"/>
          <w:szCs w:val="20"/>
          <w:lang w:val="en-GB"/>
        </w:rPr>
        <w:br/>
      </w:r>
      <w:r w:rsidR="00C9532A" w:rsidRPr="00C9532A">
        <w:rPr>
          <w:rFonts w:ascii="Calibri Light" w:hAnsi="Calibri Light" w:cs="Calibri Light"/>
          <w:b/>
          <w:bCs/>
          <w:color w:val="7F7F7F"/>
          <w:sz w:val="20"/>
          <w:szCs w:val="20"/>
          <w:lang w:val="en-GB"/>
        </w:rPr>
        <w:t xml:space="preserve">For media enquiries, please contact </w:t>
      </w:r>
      <w:hyperlink r:id="rId11" w:history="1">
        <w:r w:rsidR="00C9532A" w:rsidRPr="00C9532A">
          <w:rPr>
            <w:rFonts w:ascii="Calibri Light" w:hAnsi="Calibri Light" w:cs="Calibri Light"/>
            <w:b/>
            <w:bCs/>
            <w:color w:val="2F5496"/>
            <w:sz w:val="20"/>
            <w:szCs w:val="20"/>
            <w:u w:val="single"/>
            <w:lang w:val="en-GB"/>
          </w:rPr>
          <w:t>press.office@expocitydubai.ae</w:t>
        </w:r>
      </w:hyperlink>
      <w:r w:rsidR="00C9532A" w:rsidRPr="00C9532A">
        <w:rPr>
          <w:rFonts w:ascii="Calibri Light" w:hAnsi="Calibri Light" w:cs="Calibri Light"/>
          <w:b/>
          <w:bCs/>
          <w:color w:val="2F5496"/>
          <w:sz w:val="20"/>
          <w:szCs w:val="20"/>
          <w:u w:val="single"/>
          <w:lang w:val="en-GB"/>
        </w:rPr>
        <w:t xml:space="preserve"> </w:t>
      </w:r>
    </w:p>
    <w:tbl>
      <w:tblPr>
        <w:tblW w:w="5000" w:type="pct"/>
        <w:jc w:val="center"/>
        <w:tblLook w:val="0600" w:firstRow="0" w:lastRow="0" w:firstColumn="0" w:lastColumn="0" w:noHBand="1" w:noVBand="1"/>
      </w:tblPr>
      <w:tblGrid>
        <w:gridCol w:w="600"/>
        <w:gridCol w:w="4867"/>
        <w:gridCol w:w="600"/>
        <w:gridCol w:w="4733"/>
      </w:tblGrid>
      <w:tr w:rsidR="00233AFF" w:rsidRPr="00B32CBB" w14:paraId="05BBC2A0" w14:textId="77777777" w:rsidTr="00B32CBB">
        <w:trPr>
          <w:trHeight w:val="454"/>
          <w:jc w:val="center"/>
        </w:trPr>
        <w:tc>
          <w:tcPr>
            <w:tcW w:w="276" w:type="pct"/>
            <w:shd w:val="clear" w:color="auto" w:fill="F2F2F2"/>
            <w:vAlign w:val="center"/>
          </w:tcPr>
          <w:p w14:paraId="184B03FB" w14:textId="622333A3" w:rsidR="00233AFF" w:rsidRPr="00B32CBB" w:rsidRDefault="00805124" w:rsidP="00B32CBB">
            <w:pPr>
              <w:tabs>
                <w:tab w:val="right" w:pos="6067"/>
              </w:tabs>
              <w:spacing w:after="160" w:line="276" w:lineRule="auto"/>
              <w:contextualSpacing/>
              <w:rPr>
                <w:rFonts w:eastAsia="Times New Roman" w:cs="Calibri"/>
                <w:b/>
                <w:bCs/>
                <w:noProof/>
                <w:color w:val="000000"/>
                <w:sz w:val="20"/>
                <w:szCs w:val="20"/>
                <w:lang w:val="en-US"/>
              </w:rPr>
            </w:pPr>
            <w:r w:rsidRPr="00B32CBB">
              <w:rPr>
                <w:rFonts w:eastAsia="Times New Roman" w:cs="Calibri"/>
                <w:b/>
                <w:bCs/>
                <w:noProof/>
                <w:color w:val="000000"/>
                <w:sz w:val="20"/>
                <w:szCs w:val="20"/>
                <w:lang w:val="en-US"/>
              </w:rPr>
              <w:drawing>
                <wp:inline distT="0" distB="0" distL="0" distR="0" wp14:anchorId="2030F688" wp14:editId="7EB0DD35">
                  <wp:extent cx="243840" cy="24384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2338" w:type="pct"/>
            <w:shd w:val="clear" w:color="auto" w:fill="F2F2F2"/>
            <w:vAlign w:val="center"/>
          </w:tcPr>
          <w:p w14:paraId="10E46AE2" w14:textId="77777777" w:rsidR="00233AFF" w:rsidRPr="00B32CBB" w:rsidRDefault="00233AFF" w:rsidP="00B32CBB">
            <w:pPr>
              <w:tabs>
                <w:tab w:val="right" w:pos="6067"/>
              </w:tabs>
              <w:spacing w:after="160" w:line="276" w:lineRule="auto"/>
              <w:contextualSpacing/>
              <w:rPr>
                <w:rFonts w:eastAsia="Cambria" w:cs="Calibri"/>
                <w:color w:val="2F5496"/>
                <w:sz w:val="20"/>
                <w:szCs w:val="20"/>
                <w:lang w:val="en-US"/>
              </w:rPr>
            </w:pPr>
            <w:hyperlink r:id="rId13" w:history="1">
              <w:r w:rsidRPr="00B32CBB">
                <w:rPr>
                  <w:rStyle w:val="Hyperlink"/>
                  <w:rFonts w:eastAsia="Cambria" w:cs="Calibri"/>
                  <w:color w:val="2F5496"/>
                  <w:sz w:val="20"/>
                  <w:szCs w:val="20"/>
                  <w:u w:val="none"/>
                  <w:lang w:val="en-US"/>
                </w:rPr>
                <w:t>twitter.com/ExpoCityDubai</w:t>
              </w:r>
            </w:hyperlink>
            <w:r w:rsidRPr="00B32CBB">
              <w:rPr>
                <w:rStyle w:val="Hyperlink"/>
                <w:rFonts w:eastAsia="Cambria" w:cs="Calibri"/>
                <w:color w:val="2F5496"/>
                <w:sz w:val="20"/>
                <w:szCs w:val="20"/>
                <w:u w:val="none"/>
                <w:lang w:val="en-US"/>
              </w:rPr>
              <w:tab/>
            </w:r>
          </w:p>
        </w:tc>
        <w:tc>
          <w:tcPr>
            <w:tcW w:w="109" w:type="pct"/>
            <w:shd w:val="clear" w:color="auto" w:fill="F2F2F2"/>
            <w:vAlign w:val="center"/>
          </w:tcPr>
          <w:p w14:paraId="25E52A82" w14:textId="5E8755FA" w:rsidR="00233AFF" w:rsidRPr="00B32CBB" w:rsidRDefault="00805124" w:rsidP="00B32CBB">
            <w:pPr>
              <w:spacing w:after="160"/>
              <w:contextualSpacing/>
              <w:rPr>
                <w:rFonts w:eastAsia="Times New Roman" w:cs="Calibri"/>
                <w:b/>
                <w:bCs/>
                <w:noProof/>
                <w:color w:val="000000"/>
                <w:sz w:val="20"/>
                <w:szCs w:val="20"/>
                <w:lang w:val="en-US"/>
              </w:rPr>
            </w:pPr>
            <w:r w:rsidRPr="00B32CBB">
              <w:rPr>
                <w:rFonts w:eastAsia="Times New Roman" w:cs="Calibri"/>
                <w:b/>
                <w:bCs/>
                <w:noProof/>
                <w:color w:val="000000"/>
                <w:sz w:val="20"/>
                <w:szCs w:val="20"/>
                <w:lang w:val="en-US"/>
              </w:rPr>
              <w:drawing>
                <wp:inline distT="0" distB="0" distL="0" distR="0" wp14:anchorId="116E7C1A" wp14:editId="52B40096">
                  <wp:extent cx="243840" cy="243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2276" w:type="pct"/>
            <w:shd w:val="clear" w:color="auto" w:fill="F2F2F2"/>
            <w:vAlign w:val="center"/>
          </w:tcPr>
          <w:p w14:paraId="639C7EDD" w14:textId="77777777" w:rsidR="00233AFF" w:rsidRPr="00B32CBB" w:rsidRDefault="00233AFF" w:rsidP="00B32CBB">
            <w:pPr>
              <w:spacing w:after="160"/>
              <w:contextualSpacing/>
              <w:rPr>
                <w:rFonts w:eastAsia="Cambria" w:cs="Calibri"/>
                <w:color w:val="2F5496"/>
                <w:sz w:val="20"/>
                <w:szCs w:val="20"/>
                <w:lang w:val="en-US"/>
              </w:rPr>
            </w:pPr>
            <w:hyperlink r:id="rId15" w:history="1">
              <w:r w:rsidRPr="00B32CBB">
                <w:rPr>
                  <w:rStyle w:val="Hyperlink"/>
                  <w:rFonts w:eastAsia="Cambria" w:cs="Calibri"/>
                  <w:color w:val="2F5496"/>
                  <w:sz w:val="20"/>
                  <w:szCs w:val="20"/>
                  <w:u w:val="none"/>
                  <w:lang w:val="en-US"/>
                </w:rPr>
                <w:t>facebook.com/ExpoCityDubai</w:t>
              </w:r>
            </w:hyperlink>
          </w:p>
        </w:tc>
      </w:tr>
      <w:tr w:rsidR="00233AFF" w:rsidRPr="00B32CBB" w14:paraId="5D822704" w14:textId="77777777" w:rsidTr="00B32CBB">
        <w:trPr>
          <w:trHeight w:val="454"/>
          <w:jc w:val="center"/>
        </w:trPr>
        <w:tc>
          <w:tcPr>
            <w:tcW w:w="276" w:type="pct"/>
            <w:shd w:val="clear" w:color="auto" w:fill="F2F2F2"/>
            <w:vAlign w:val="center"/>
          </w:tcPr>
          <w:p w14:paraId="0F261B8A" w14:textId="202BB6C7" w:rsidR="00233AFF" w:rsidRPr="00B32CBB" w:rsidRDefault="00805124" w:rsidP="00B32CBB">
            <w:pPr>
              <w:spacing w:after="160"/>
              <w:contextualSpacing/>
              <w:rPr>
                <w:rFonts w:eastAsia="Times New Roman" w:cs="Calibri"/>
                <w:b/>
                <w:bCs/>
                <w:noProof/>
                <w:color w:val="000000"/>
                <w:sz w:val="20"/>
                <w:szCs w:val="20"/>
                <w:lang w:val="en-US"/>
              </w:rPr>
            </w:pPr>
            <w:r w:rsidRPr="00B32CBB">
              <w:rPr>
                <w:rFonts w:eastAsia="Times New Roman" w:cs="Calibri"/>
                <w:b/>
                <w:bCs/>
                <w:noProof/>
                <w:color w:val="000000"/>
                <w:sz w:val="20"/>
                <w:szCs w:val="20"/>
                <w:lang w:val="en-US"/>
              </w:rPr>
              <w:drawing>
                <wp:inline distT="0" distB="0" distL="0" distR="0" wp14:anchorId="569BA9DE" wp14:editId="0D5F6829">
                  <wp:extent cx="243840" cy="2438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2338" w:type="pct"/>
            <w:shd w:val="clear" w:color="auto" w:fill="F2F2F2"/>
            <w:vAlign w:val="center"/>
          </w:tcPr>
          <w:p w14:paraId="43FB4570" w14:textId="77777777" w:rsidR="00233AFF" w:rsidRPr="00B32CBB" w:rsidRDefault="00233AFF" w:rsidP="00B32CBB">
            <w:pPr>
              <w:spacing w:after="160"/>
              <w:contextualSpacing/>
              <w:rPr>
                <w:rFonts w:eastAsia="Cambria" w:cs="Calibri"/>
                <w:color w:val="2F5496"/>
                <w:sz w:val="20"/>
                <w:szCs w:val="20"/>
                <w:lang w:val="en-US"/>
              </w:rPr>
            </w:pPr>
            <w:hyperlink r:id="rId17" w:history="1">
              <w:r w:rsidRPr="00B32CBB">
                <w:rPr>
                  <w:rStyle w:val="Hyperlink"/>
                  <w:rFonts w:eastAsia="Cambria" w:cs="Calibri"/>
                  <w:color w:val="2F5496"/>
                  <w:sz w:val="20"/>
                  <w:szCs w:val="20"/>
                  <w:u w:val="none"/>
                  <w:lang w:val="en-US"/>
                </w:rPr>
                <w:t>instagram.com/ExpoCityDubai</w:t>
              </w:r>
            </w:hyperlink>
          </w:p>
        </w:tc>
        <w:tc>
          <w:tcPr>
            <w:tcW w:w="109" w:type="pct"/>
            <w:shd w:val="clear" w:color="auto" w:fill="F2F2F2"/>
            <w:vAlign w:val="center"/>
          </w:tcPr>
          <w:p w14:paraId="19A3BE65" w14:textId="46820725" w:rsidR="00233AFF" w:rsidRPr="00B32CBB" w:rsidRDefault="00805124" w:rsidP="00B32CBB">
            <w:pPr>
              <w:spacing w:after="160"/>
              <w:contextualSpacing/>
              <w:rPr>
                <w:rFonts w:eastAsia="Times New Roman" w:cs="Calibri"/>
                <w:b/>
                <w:bCs/>
                <w:noProof/>
                <w:color w:val="000000"/>
                <w:sz w:val="20"/>
                <w:szCs w:val="20"/>
                <w:lang w:val="en-US"/>
              </w:rPr>
            </w:pPr>
            <w:r w:rsidRPr="00B32CBB">
              <w:rPr>
                <w:rFonts w:eastAsia="Times New Roman" w:cs="Calibri"/>
                <w:b/>
                <w:bCs/>
                <w:noProof/>
                <w:color w:val="000000"/>
                <w:sz w:val="20"/>
                <w:szCs w:val="20"/>
                <w:lang w:val="en-US"/>
              </w:rPr>
              <w:drawing>
                <wp:inline distT="0" distB="0" distL="0" distR="0" wp14:anchorId="2CD07ADF" wp14:editId="61AD0ABE">
                  <wp:extent cx="243840" cy="24384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2276" w:type="pct"/>
            <w:shd w:val="clear" w:color="auto" w:fill="F2F2F2"/>
            <w:vAlign w:val="center"/>
          </w:tcPr>
          <w:p w14:paraId="39CBE0F7" w14:textId="77777777" w:rsidR="00233AFF" w:rsidRPr="00B32CBB" w:rsidRDefault="00D10204" w:rsidP="00B32CBB">
            <w:pPr>
              <w:spacing w:after="160"/>
              <w:contextualSpacing/>
              <w:rPr>
                <w:rFonts w:eastAsia="Cambria" w:cs="Calibri"/>
                <w:color w:val="2F5496"/>
                <w:sz w:val="20"/>
                <w:szCs w:val="20"/>
                <w:lang w:val="en-US"/>
              </w:rPr>
            </w:pPr>
            <w:hyperlink r:id="rId19" w:history="1">
              <w:r w:rsidRPr="00D10204">
                <w:rPr>
                  <w:rStyle w:val="Hyperlink"/>
                  <w:rFonts w:eastAsia="Cambria" w:cs="Calibri"/>
                  <w:color w:val="2F5496"/>
                  <w:sz w:val="20"/>
                  <w:szCs w:val="20"/>
                  <w:u w:val="none"/>
                  <w:lang w:val="en-US"/>
                </w:rPr>
                <w:t>youtube.com/@theExpoCityDubai</w:t>
              </w:r>
            </w:hyperlink>
          </w:p>
        </w:tc>
      </w:tr>
      <w:tr w:rsidR="00233AFF" w:rsidRPr="00B32CBB" w14:paraId="5F258254" w14:textId="77777777" w:rsidTr="00B32CBB">
        <w:trPr>
          <w:trHeight w:val="454"/>
          <w:jc w:val="center"/>
        </w:trPr>
        <w:tc>
          <w:tcPr>
            <w:tcW w:w="276" w:type="pct"/>
            <w:shd w:val="clear" w:color="auto" w:fill="F2F2F2"/>
            <w:vAlign w:val="center"/>
          </w:tcPr>
          <w:p w14:paraId="651FA2A3" w14:textId="0F92332D" w:rsidR="00233AFF" w:rsidRPr="00B32CBB" w:rsidRDefault="00805124" w:rsidP="00B32CBB">
            <w:pPr>
              <w:spacing w:after="160"/>
              <w:contextualSpacing/>
              <w:rPr>
                <w:rFonts w:eastAsia="Times New Roman" w:cs="Calibri"/>
                <w:b/>
                <w:bCs/>
                <w:noProof/>
                <w:color w:val="000000"/>
                <w:sz w:val="20"/>
                <w:szCs w:val="20"/>
                <w:lang w:val="en-US"/>
              </w:rPr>
            </w:pPr>
            <w:r w:rsidRPr="00B32CBB">
              <w:rPr>
                <w:rFonts w:eastAsia="Times New Roman" w:cs="Calibri"/>
                <w:b/>
                <w:bCs/>
                <w:noProof/>
                <w:color w:val="000000"/>
                <w:sz w:val="20"/>
                <w:szCs w:val="20"/>
                <w:lang w:val="en-US"/>
              </w:rPr>
              <w:drawing>
                <wp:inline distT="0" distB="0" distL="0" distR="0" wp14:anchorId="550692F4" wp14:editId="3B503872">
                  <wp:extent cx="243840" cy="24384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2338" w:type="pct"/>
            <w:shd w:val="clear" w:color="auto" w:fill="F2F2F2"/>
            <w:vAlign w:val="center"/>
          </w:tcPr>
          <w:p w14:paraId="09AF2D6C" w14:textId="77777777" w:rsidR="00233AFF" w:rsidRPr="00B32CBB" w:rsidRDefault="00233AFF" w:rsidP="00B32CBB">
            <w:pPr>
              <w:spacing w:after="160"/>
              <w:contextualSpacing/>
              <w:rPr>
                <w:rFonts w:eastAsia="Times New Roman" w:cs="Calibri"/>
                <w:b/>
                <w:bCs/>
                <w:noProof/>
                <w:color w:val="000000"/>
                <w:sz w:val="20"/>
                <w:szCs w:val="20"/>
                <w:lang w:val="en-US"/>
              </w:rPr>
            </w:pPr>
            <w:hyperlink r:id="rId21" w:history="1">
              <w:r w:rsidRPr="00B32CBB">
                <w:rPr>
                  <w:rStyle w:val="Hyperlink"/>
                  <w:rFonts w:eastAsia="Cambria" w:cs="Calibri"/>
                  <w:color w:val="2F5496"/>
                  <w:sz w:val="20"/>
                  <w:szCs w:val="20"/>
                  <w:u w:val="none"/>
                  <w:lang w:val="en-US"/>
                </w:rPr>
                <w:t>linkedin.com/company/expocitydubai/</w:t>
              </w:r>
            </w:hyperlink>
          </w:p>
        </w:tc>
        <w:tc>
          <w:tcPr>
            <w:tcW w:w="109" w:type="pct"/>
            <w:shd w:val="clear" w:color="auto" w:fill="F2F2F2"/>
            <w:vAlign w:val="center"/>
          </w:tcPr>
          <w:p w14:paraId="206E326C" w14:textId="3CAE31BC" w:rsidR="00233AFF" w:rsidRPr="00B32CBB" w:rsidRDefault="00805124" w:rsidP="00B32CBB">
            <w:pPr>
              <w:spacing w:after="160"/>
              <w:contextualSpacing/>
              <w:rPr>
                <w:rFonts w:eastAsia="Times New Roman"/>
                <w:sz w:val="20"/>
                <w:szCs w:val="20"/>
                <w:lang w:val="en-US"/>
              </w:rPr>
            </w:pPr>
            <w:r w:rsidRPr="00B32CBB">
              <w:rPr>
                <w:rFonts w:eastAsia="Times New Roman"/>
                <w:noProof/>
                <w:sz w:val="20"/>
                <w:szCs w:val="20"/>
                <w:lang w:val="en-US"/>
              </w:rPr>
              <w:drawing>
                <wp:inline distT="0" distB="0" distL="0" distR="0" wp14:anchorId="78408197" wp14:editId="59FF92C3">
                  <wp:extent cx="243840" cy="24384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2276" w:type="pct"/>
            <w:shd w:val="clear" w:color="auto" w:fill="F2F2F2"/>
            <w:vAlign w:val="center"/>
          </w:tcPr>
          <w:p w14:paraId="3E9116D3" w14:textId="77777777" w:rsidR="00233AFF" w:rsidRPr="00B32CBB" w:rsidRDefault="00233AFF" w:rsidP="00B32CBB">
            <w:pPr>
              <w:spacing w:after="160"/>
              <w:contextualSpacing/>
              <w:rPr>
                <w:rFonts w:eastAsia="Times New Roman" w:cs="Calibri"/>
                <w:b/>
                <w:bCs/>
                <w:noProof/>
                <w:color w:val="000000"/>
                <w:sz w:val="20"/>
                <w:szCs w:val="20"/>
                <w:lang w:val="en-US"/>
              </w:rPr>
            </w:pPr>
            <w:hyperlink r:id="rId23" w:history="1">
              <w:r w:rsidRPr="00B32CBB">
                <w:rPr>
                  <w:rStyle w:val="Hyperlink"/>
                  <w:rFonts w:eastAsia="Cambria" w:cs="Calibri"/>
                  <w:color w:val="2F5496"/>
                  <w:sz w:val="20"/>
                  <w:szCs w:val="20"/>
                  <w:u w:val="none"/>
                  <w:lang w:val="en-US"/>
                </w:rPr>
                <w:t>tiktok.com/@expocitydubai</w:t>
              </w:r>
            </w:hyperlink>
          </w:p>
        </w:tc>
      </w:tr>
    </w:tbl>
    <w:p w14:paraId="3D05BD03" w14:textId="77777777" w:rsidR="00860053" w:rsidRPr="00B32CBB" w:rsidRDefault="00860053" w:rsidP="00860053">
      <w:pPr>
        <w:jc w:val="both"/>
        <w:rPr>
          <w:rFonts w:cs="Calibri"/>
          <w:b/>
          <w:bCs/>
          <w:color w:val="000000"/>
          <w:sz w:val="20"/>
          <w:szCs w:val="20"/>
          <w:u w:val="single"/>
        </w:rPr>
      </w:pPr>
    </w:p>
    <w:sectPr w:rsidR="00860053" w:rsidRPr="00B32CBB" w:rsidSect="005F52CC">
      <w:headerReference w:type="default" r:id="rId24"/>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4859" w14:textId="77777777" w:rsidR="00905912" w:rsidRDefault="00905912" w:rsidP="00C82844">
      <w:r>
        <w:separator/>
      </w:r>
    </w:p>
  </w:endnote>
  <w:endnote w:type="continuationSeparator" w:id="0">
    <w:p w14:paraId="7D618D2A" w14:textId="77777777" w:rsidR="00905912" w:rsidRDefault="00905912" w:rsidP="00C8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Tex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AC3A" w14:textId="77777777" w:rsidR="00905912" w:rsidRDefault="00905912" w:rsidP="00C82844">
      <w:r>
        <w:separator/>
      </w:r>
    </w:p>
  </w:footnote>
  <w:footnote w:type="continuationSeparator" w:id="0">
    <w:p w14:paraId="6E49BECE" w14:textId="77777777" w:rsidR="00905912" w:rsidRDefault="00905912" w:rsidP="00C8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4A40" w14:textId="75432B06" w:rsidR="00C82844" w:rsidRDefault="00805124" w:rsidP="00C82844">
    <w:pPr>
      <w:pStyle w:val="Header"/>
    </w:pPr>
    <w:r w:rsidRPr="003E464B">
      <w:rPr>
        <w:noProof/>
      </w:rPr>
      <w:drawing>
        <wp:inline distT="0" distB="0" distL="0" distR="0" wp14:anchorId="14C172B4" wp14:editId="5C4F9CE7">
          <wp:extent cx="2161540" cy="64262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642620"/>
                  </a:xfrm>
                  <a:prstGeom prst="rect">
                    <a:avLst/>
                  </a:prstGeom>
                  <a:noFill/>
                  <a:ln>
                    <a:noFill/>
                  </a:ln>
                </pic:spPr>
              </pic:pic>
            </a:graphicData>
          </a:graphic>
        </wp:inline>
      </w:drawing>
    </w:r>
  </w:p>
  <w:p w14:paraId="4AEE64B2" w14:textId="77777777" w:rsidR="00C82844" w:rsidRDefault="00C8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013397">
    <w:abstractNumId w:val="1"/>
  </w:num>
  <w:num w:numId="2" w16cid:durableId="692077022">
    <w:abstractNumId w:val="2"/>
  </w:num>
  <w:num w:numId="3" w16cid:durableId="888880929">
    <w:abstractNumId w:val="3"/>
  </w:num>
  <w:num w:numId="4" w16cid:durableId="7165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23B00"/>
    <w:rsid w:val="00030317"/>
    <w:rsid w:val="00051B2E"/>
    <w:rsid w:val="000A6CD7"/>
    <w:rsid w:val="000B59D3"/>
    <w:rsid w:val="000C380C"/>
    <w:rsid w:val="000C7420"/>
    <w:rsid w:val="000E3E97"/>
    <w:rsid w:val="0010467F"/>
    <w:rsid w:val="00107E44"/>
    <w:rsid w:val="001134AC"/>
    <w:rsid w:val="00116002"/>
    <w:rsid w:val="00130022"/>
    <w:rsid w:val="001A5C56"/>
    <w:rsid w:val="001C0E2D"/>
    <w:rsid w:val="001E1705"/>
    <w:rsid w:val="001F38F8"/>
    <w:rsid w:val="00233AFF"/>
    <w:rsid w:val="002441C4"/>
    <w:rsid w:val="0026192A"/>
    <w:rsid w:val="00266BB3"/>
    <w:rsid w:val="002A533E"/>
    <w:rsid w:val="002C69A1"/>
    <w:rsid w:val="0035796F"/>
    <w:rsid w:val="003B1681"/>
    <w:rsid w:val="003B2404"/>
    <w:rsid w:val="003D4E17"/>
    <w:rsid w:val="004014E3"/>
    <w:rsid w:val="00410FFE"/>
    <w:rsid w:val="0043030D"/>
    <w:rsid w:val="0045136B"/>
    <w:rsid w:val="00472AFA"/>
    <w:rsid w:val="00481DB0"/>
    <w:rsid w:val="00487101"/>
    <w:rsid w:val="004A11EE"/>
    <w:rsid w:val="004B4F0A"/>
    <w:rsid w:val="004D78A1"/>
    <w:rsid w:val="005035FB"/>
    <w:rsid w:val="00531829"/>
    <w:rsid w:val="005330B1"/>
    <w:rsid w:val="005A24B4"/>
    <w:rsid w:val="005E3253"/>
    <w:rsid w:val="005F02FA"/>
    <w:rsid w:val="005F52CC"/>
    <w:rsid w:val="0061366B"/>
    <w:rsid w:val="006931D7"/>
    <w:rsid w:val="006A177F"/>
    <w:rsid w:val="006A6301"/>
    <w:rsid w:val="006A6C20"/>
    <w:rsid w:val="006B3ABF"/>
    <w:rsid w:val="00705315"/>
    <w:rsid w:val="00710E70"/>
    <w:rsid w:val="007111C5"/>
    <w:rsid w:val="00714049"/>
    <w:rsid w:val="00714651"/>
    <w:rsid w:val="007270A9"/>
    <w:rsid w:val="00727C8E"/>
    <w:rsid w:val="00772342"/>
    <w:rsid w:val="007A2A45"/>
    <w:rsid w:val="00804F4F"/>
    <w:rsid w:val="00805124"/>
    <w:rsid w:val="00827B73"/>
    <w:rsid w:val="00860053"/>
    <w:rsid w:val="008903D5"/>
    <w:rsid w:val="00900B76"/>
    <w:rsid w:val="00905912"/>
    <w:rsid w:val="00914D35"/>
    <w:rsid w:val="00921961"/>
    <w:rsid w:val="009254D3"/>
    <w:rsid w:val="00963E0C"/>
    <w:rsid w:val="00990407"/>
    <w:rsid w:val="009A52A8"/>
    <w:rsid w:val="009B5E1A"/>
    <w:rsid w:val="009F41C3"/>
    <w:rsid w:val="00AC2017"/>
    <w:rsid w:val="00AE777F"/>
    <w:rsid w:val="00AF5BA2"/>
    <w:rsid w:val="00AF7F92"/>
    <w:rsid w:val="00B01F5F"/>
    <w:rsid w:val="00B114CB"/>
    <w:rsid w:val="00B278B9"/>
    <w:rsid w:val="00B32CBB"/>
    <w:rsid w:val="00B4426E"/>
    <w:rsid w:val="00B46180"/>
    <w:rsid w:val="00B47AEE"/>
    <w:rsid w:val="00B7126A"/>
    <w:rsid w:val="00B76413"/>
    <w:rsid w:val="00B9367F"/>
    <w:rsid w:val="00B958C2"/>
    <w:rsid w:val="00BA19B9"/>
    <w:rsid w:val="00BB1F1C"/>
    <w:rsid w:val="00BB3AC0"/>
    <w:rsid w:val="00BB53A5"/>
    <w:rsid w:val="00BC2F36"/>
    <w:rsid w:val="00BD0779"/>
    <w:rsid w:val="00BE1552"/>
    <w:rsid w:val="00BF1027"/>
    <w:rsid w:val="00BF162C"/>
    <w:rsid w:val="00BF4021"/>
    <w:rsid w:val="00BF5973"/>
    <w:rsid w:val="00C007CB"/>
    <w:rsid w:val="00C0088F"/>
    <w:rsid w:val="00C45C57"/>
    <w:rsid w:val="00C53228"/>
    <w:rsid w:val="00C53A75"/>
    <w:rsid w:val="00C61F26"/>
    <w:rsid w:val="00C82844"/>
    <w:rsid w:val="00C9532A"/>
    <w:rsid w:val="00CA411D"/>
    <w:rsid w:val="00CB04D2"/>
    <w:rsid w:val="00CE4323"/>
    <w:rsid w:val="00D07323"/>
    <w:rsid w:val="00D10204"/>
    <w:rsid w:val="00D140C8"/>
    <w:rsid w:val="00D14B13"/>
    <w:rsid w:val="00D16C16"/>
    <w:rsid w:val="00D3211A"/>
    <w:rsid w:val="00DF7149"/>
    <w:rsid w:val="00E605CF"/>
    <w:rsid w:val="00E922B2"/>
    <w:rsid w:val="00F216F2"/>
    <w:rsid w:val="00F66E5E"/>
    <w:rsid w:val="00F735B1"/>
    <w:rsid w:val="00F821BE"/>
    <w:rsid w:val="00F85AB7"/>
    <w:rsid w:val="00FA7908"/>
    <w:rsid w:val="00FC51C0"/>
    <w:rsid w:val="00FC6DEC"/>
    <w:rsid w:val="00FF5D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53051"/>
  <w15:chartTrackingRefBased/>
  <w15:docId w15:val="{14064672-5C08-411A-BFF6-14A135C4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lang w:val="en-GB"/>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styleId="BalloonText">
    <w:name w:val="Balloon Text"/>
    <w:basedOn w:val="Normal"/>
    <w:link w:val="BalloonTextChar"/>
    <w:uiPriority w:val="99"/>
    <w:semiHidden/>
    <w:unhideWhenUsed/>
    <w:rsid w:val="00116002"/>
    <w:rPr>
      <w:rFonts w:ascii="Segoe UI" w:hAnsi="Segoe UI" w:cs="Segoe UI"/>
      <w:sz w:val="18"/>
      <w:szCs w:val="18"/>
    </w:rPr>
  </w:style>
  <w:style w:type="character" w:customStyle="1" w:styleId="BalloonTextChar">
    <w:name w:val="Balloon Text Char"/>
    <w:link w:val="BalloonText"/>
    <w:uiPriority w:val="99"/>
    <w:semiHidden/>
    <w:rsid w:val="00116002"/>
    <w:rPr>
      <w:rFonts w:ascii="Segoe UI" w:hAnsi="Segoe UI" w:cs="Segoe UI"/>
      <w:sz w:val="18"/>
      <w:szCs w:val="18"/>
      <w:lang w:val="en-AE"/>
    </w:rPr>
  </w:style>
  <w:style w:type="character" w:styleId="CommentReference">
    <w:name w:val="annotation reference"/>
    <w:basedOn w:val="DefaultParagraphFont"/>
    <w:uiPriority w:val="99"/>
    <w:semiHidden/>
    <w:unhideWhenUsed/>
    <w:rsid w:val="0035796F"/>
    <w:rPr>
      <w:sz w:val="16"/>
      <w:szCs w:val="16"/>
    </w:rPr>
  </w:style>
  <w:style w:type="paragraph" w:styleId="CommentText">
    <w:name w:val="annotation text"/>
    <w:basedOn w:val="Normal"/>
    <w:link w:val="CommentTextChar"/>
    <w:uiPriority w:val="99"/>
    <w:unhideWhenUsed/>
    <w:rsid w:val="0035796F"/>
    <w:rPr>
      <w:sz w:val="20"/>
      <w:szCs w:val="20"/>
    </w:rPr>
  </w:style>
  <w:style w:type="character" w:customStyle="1" w:styleId="CommentTextChar">
    <w:name w:val="Comment Text Char"/>
    <w:basedOn w:val="DefaultParagraphFont"/>
    <w:link w:val="CommentText"/>
    <w:uiPriority w:val="99"/>
    <w:rsid w:val="0035796F"/>
    <w:rPr>
      <w:lang w:val="en-AE" w:eastAsia="en-US"/>
    </w:rPr>
  </w:style>
  <w:style w:type="paragraph" w:styleId="CommentSubject">
    <w:name w:val="annotation subject"/>
    <w:basedOn w:val="CommentText"/>
    <w:next w:val="CommentText"/>
    <w:link w:val="CommentSubjectChar"/>
    <w:uiPriority w:val="99"/>
    <w:semiHidden/>
    <w:unhideWhenUsed/>
    <w:rsid w:val="0035796F"/>
    <w:rPr>
      <w:b/>
      <w:bCs/>
    </w:rPr>
  </w:style>
  <w:style w:type="character" w:customStyle="1" w:styleId="CommentSubjectChar">
    <w:name w:val="Comment Subject Char"/>
    <w:basedOn w:val="CommentTextChar"/>
    <w:link w:val="CommentSubject"/>
    <w:uiPriority w:val="99"/>
    <w:semiHidden/>
    <w:rsid w:val="0035796F"/>
    <w:rPr>
      <w:b/>
      <w:bCs/>
      <w:lang w:val="en-AE" w:eastAsia="en-US"/>
    </w:rPr>
  </w:style>
  <w:style w:type="paragraph" w:styleId="Revision">
    <w:name w:val="Revision"/>
    <w:hidden/>
    <w:uiPriority w:val="99"/>
    <w:semiHidden/>
    <w:rsid w:val="0035796F"/>
    <w:rPr>
      <w:sz w:val="24"/>
      <w:szCs w:val="24"/>
      <w:lang w:val="en-A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1636">
      <w:bodyDiv w:val="1"/>
      <w:marLeft w:val="0"/>
      <w:marRight w:val="0"/>
      <w:marTop w:val="0"/>
      <w:marBottom w:val="0"/>
      <w:divBdr>
        <w:top w:val="none" w:sz="0" w:space="0" w:color="auto"/>
        <w:left w:val="none" w:sz="0" w:space="0" w:color="auto"/>
        <w:bottom w:val="none" w:sz="0" w:space="0" w:color="auto"/>
        <w:right w:val="none" w:sz="0" w:space="0" w:color="auto"/>
      </w:divBdr>
    </w:div>
    <w:div w:id="202855967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ExpoCityDubai"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inkedin.com/company/expocitydubai/"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nstagram.com/ExpoCityDuba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office@expocitydubai.a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ExpoCityDubai" TargetMode="External"/><Relationship Id="rId23" Type="http://schemas.openxmlformats.org/officeDocument/2006/relationships/hyperlink" Target="https://www.tiktok.com/@expocitydubai" TargetMode="External"/><Relationship Id="rId10" Type="http://schemas.openxmlformats.org/officeDocument/2006/relationships/endnotes" Target="endnotes.xml"/><Relationship Id="rId19" Type="http://schemas.openxmlformats.org/officeDocument/2006/relationships/hyperlink" Target="https://www.youtube.com/@theExpoCityDub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5c964-a293-4ec0-8b1b-41883430fe91" xsi:nil="true"/>
    <lcf76f155ced4ddcb4097134ff3c332f xmlns="e8a005b7-f26f-4491-b2a9-5bb6ffef66d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85A03A76684845B24F0447429B9D8D" ma:contentTypeVersion="18" ma:contentTypeDescription="Create a new document." ma:contentTypeScope="" ma:versionID="07873e0ec83f2f7dfe38801a411c3e00">
  <xsd:schema xmlns:xsd="http://www.w3.org/2001/XMLSchema" xmlns:xs="http://www.w3.org/2001/XMLSchema" xmlns:p="http://schemas.microsoft.com/office/2006/metadata/properties" xmlns:ns2="e8a005b7-f26f-4491-b2a9-5bb6ffef66d6" xmlns:ns3="3e05c964-a293-4ec0-8b1b-41883430fe91" targetNamespace="http://schemas.microsoft.com/office/2006/metadata/properties" ma:root="true" ma:fieldsID="538118e5bd86642423534411412a9266" ns2:_="" ns3:_="">
    <xsd:import namespace="e8a005b7-f26f-4491-b2a9-5bb6ffef66d6"/>
    <xsd:import namespace="3e05c964-a293-4ec0-8b1b-41883430f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05b7-f26f-4491-b2a9-5bb6ffef6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5c964-a293-4ec0-8b1b-41883430fe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77b6c6-3fe1-4e39-abd4-8a669a84b164}" ma:internalName="TaxCatchAll" ma:showField="CatchAllData" ma:web="3e05c964-a293-4ec0-8b1b-41883430fe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78C0B-0E21-4412-99E2-E8011C8B0BFA}">
  <ds:schemaRefs>
    <ds:schemaRef ds:uri="http://schemas.openxmlformats.org/officeDocument/2006/bibliography"/>
  </ds:schemaRefs>
</ds:datastoreItem>
</file>

<file path=customXml/itemProps2.xml><?xml version="1.0" encoding="utf-8"?>
<ds:datastoreItem xmlns:ds="http://schemas.openxmlformats.org/officeDocument/2006/customXml" ds:itemID="{CAC5DB36-B82C-413E-BBD0-63AB68E5B447}">
  <ds:schemaRefs>
    <ds:schemaRef ds:uri="http://schemas.microsoft.com/sharepoint/v3/contenttype/forms"/>
  </ds:schemaRefs>
</ds:datastoreItem>
</file>

<file path=customXml/itemProps3.xml><?xml version="1.0" encoding="utf-8"?>
<ds:datastoreItem xmlns:ds="http://schemas.openxmlformats.org/officeDocument/2006/customXml" ds:itemID="{A0863832-BC52-41CC-BFE8-2B3F4D703E4D}">
  <ds:schemaRefs>
    <ds:schemaRef ds:uri="http://schemas.microsoft.com/office/2006/metadata/properties"/>
    <ds:schemaRef ds:uri="http://schemas.microsoft.com/office/infopath/2007/PartnerControls"/>
    <ds:schemaRef ds:uri="dec265f7-58b1-4734-8d9a-e03633372e7d"/>
  </ds:schemaRefs>
</ds:datastoreItem>
</file>

<file path=customXml/itemProps4.xml><?xml version="1.0" encoding="utf-8"?>
<ds:datastoreItem xmlns:ds="http://schemas.openxmlformats.org/officeDocument/2006/customXml" ds:itemID="{7F4A51F1-CD9E-469B-ACED-1EEC2AC386B4}"/>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Links>
    <vt:vector size="48" baseType="variant">
      <vt:variant>
        <vt:i4>6488154</vt:i4>
      </vt:variant>
      <vt:variant>
        <vt:i4>21</vt:i4>
      </vt:variant>
      <vt:variant>
        <vt:i4>0</vt:i4>
      </vt:variant>
      <vt:variant>
        <vt:i4>5</vt:i4>
      </vt:variant>
      <vt:variant>
        <vt:lpwstr>https://www.tiktok.com/@expocitydubai</vt:lpwstr>
      </vt:variant>
      <vt:variant>
        <vt:lpwstr/>
      </vt:variant>
      <vt:variant>
        <vt:i4>3473517</vt:i4>
      </vt:variant>
      <vt:variant>
        <vt:i4>18</vt:i4>
      </vt:variant>
      <vt:variant>
        <vt:i4>0</vt:i4>
      </vt:variant>
      <vt:variant>
        <vt:i4>5</vt:i4>
      </vt:variant>
      <vt:variant>
        <vt:lpwstr>https://www.linkedin.com/company/expocitydubai/</vt:lpwstr>
      </vt:variant>
      <vt:variant>
        <vt:lpwstr/>
      </vt:variant>
      <vt:variant>
        <vt:i4>6094974</vt:i4>
      </vt:variant>
      <vt:variant>
        <vt:i4>15</vt:i4>
      </vt:variant>
      <vt:variant>
        <vt:i4>0</vt:i4>
      </vt:variant>
      <vt:variant>
        <vt:i4>5</vt:i4>
      </vt:variant>
      <vt:variant>
        <vt:lpwstr>https://www.youtube.com/@theExpoCityDubai</vt:lpwstr>
      </vt:variant>
      <vt:variant>
        <vt:lpwstr/>
      </vt:variant>
      <vt:variant>
        <vt:i4>7340078</vt:i4>
      </vt:variant>
      <vt:variant>
        <vt:i4>12</vt:i4>
      </vt:variant>
      <vt:variant>
        <vt:i4>0</vt:i4>
      </vt:variant>
      <vt:variant>
        <vt:i4>5</vt:i4>
      </vt:variant>
      <vt:variant>
        <vt:lpwstr>https://instagram.com/ExpoCityDubai</vt:lpwstr>
      </vt:variant>
      <vt:variant>
        <vt:lpwstr/>
      </vt:variant>
      <vt:variant>
        <vt:i4>2818101</vt:i4>
      </vt:variant>
      <vt:variant>
        <vt:i4>9</vt:i4>
      </vt:variant>
      <vt:variant>
        <vt:i4>0</vt:i4>
      </vt:variant>
      <vt:variant>
        <vt:i4>5</vt:i4>
      </vt:variant>
      <vt:variant>
        <vt:lpwstr>https://www.facebook.com/ExpoCityDubai</vt:lpwstr>
      </vt:variant>
      <vt:variant>
        <vt:lpwstr/>
      </vt:variant>
      <vt:variant>
        <vt:i4>655441</vt:i4>
      </vt:variant>
      <vt:variant>
        <vt:i4>6</vt:i4>
      </vt:variant>
      <vt:variant>
        <vt:i4>0</vt:i4>
      </vt:variant>
      <vt:variant>
        <vt:i4>5</vt:i4>
      </vt:variant>
      <vt:variant>
        <vt:lpwstr>https://twitter.com/ExpoCityDubai</vt:lpwstr>
      </vt:variant>
      <vt:variant>
        <vt:lpwstr/>
      </vt:variant>
      <vt:variant>
        <vt:i4>7733251</vt:i4>
      </vt:variant>
      <vt:variant>
        <vt:i4>3</vt:i4>
      </vt:variant>
      <vt:variant>
        <vt:i4>0</vt:i4>
      </vt:variant>
      <vt:variant>
        <vt:i4>5</vt:i4>
      </vt:variant>
      <vt:variant>
        <vt:lpwstr>mailto:press.office@expocitydubai.ae</vt:lpwstr>
      </vt:variant>
      <vt:variant>
        <vt:lpwstr/>
      </vt:variant>
      <vt:variant>
        <vt:i4>2162794</vt:i4>
      </vt:variant>
      <vt:variant>
        <vt:i4>0</vt:i4>
      </vt:variant>
      <vt:variant>
        <vt:i4>0</vt:i4>
      </vt:variant>
      <vt:variant>
        <vt:i4>5</vt:i4>
      </vt:variant>
      <vt:variant>
        <vt:lpwstr>http://google.com/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Karen Henderson</cp:lastModifiedBy>
  <cp:revision>2</cp:revision>
  <dcterms:created xsi:type="dcterms:W3CDTF">2025-07-29T04:34:00Z</dcterms:created>
  <dcterms:modified xsi:type="dcterms:W3CDTF">2025-07-29T04:34:00Z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0x0101007085A03A76684845B24F0447429B9D8D</vt:lpwstr>
  </property>
</Properties>
</file>