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589DB" w14:textId="4D1F2523" w:rsidR="00B01F5F" w:rsidRPr="009424C2" w:rsidRDefault="00826FA3" w:rsidP="00B01F5F">
      <w:pPr>
        <w:pStyle w:val="Header"/>
        <w:rPr>
          <w:b/>
          <w:bCs/>
          <w:color w:val="ED7D31"/>
        </w:rPr>
      </w:pPr>
      <w:r>
        <w:rPr>
          <w:b/>
          <w:bCs/>
          <w:color w:val="ED7D31"/>
          <w:sz w:val="26"/>
          <w:szCs w:val="26"/>
        </w:rPr>
        <w:t>Press Release</w:t>
      </w:r>
    </w:p>
    <w:p w14:paraId="6DC9AFF8" w14:textId="77777777" w:rsidR="00F00FAA" w:rsidRPr="009424C2" w:rsidRDefault="00F00FAA" w:rsidP="00552DBF">
      <w:pPr>
        <w:tabs>
          <w:tab w:val="left" w:pos="952"/>
        </w:tabs>
        <w:rPr>
          <w:b/>
          <w:bCs/>
        </w:rPr>
      </w:pPr>
    </w:p>
    <w:p w14:paraId="096244F0" w14:textId="12CF0F74" w:rsidR="00B01F5F" w:rsidRPr="000A438C" w:rsidRDefault="00BF1690" w:rsidP="00C82844">
      <w:pPr>
        <w:tabs>
          <w:tab w:val="left" w:pos="952"/>
        </w:tabs>
        <w:jc w:val="center"/>
        <w:rPr>
          <w:b/>
          <w:bCs/>
          <w:sz w:val="36"/>
          <w:szCs w:val="36"/>
        </w:rPr>
      </w:pPr>
      <w:r w:rsidRPr="00BF1690">
        <w:rPr>
          <w:b/>
          <w:bCs/>
          <w:sz w:val="36"/>
          <w:szCs w:val="36"/>
        </w:rPr>
        <w:t xml:space="preserve">Expo City Dubai </w:t>
      </w:r>
      <w:r w:rsidR="00B62CB8">
        <w:rPr>
          <w:b/>
          <w:bCs/>
          <w:sz w:val="36"/>
          <w:szCs w:val="36"/>
        </w:rPr>
        <w:t>completes major construction milestones</w:t>
      </w:r>
      <w:r w:rsidRPr="00BF1690">
        <w:rPr>
          <w:b/>
          <w:bCs/>
          <w:sz w:val="36"/>
          <w:szCs w:val="36"/>
        </w:rPr>
        <w:t xml:space="preserve">, </w:t>
      </w:r>
      <w:r w:rsidR="00B62CB8">
        <w:rPr>
          <w:b/>
          <w:bCs/>
          <w:sz w:val="36"/>
          <w:szCs w:val="36"/>
        </w:rPr>
        <w:t>l</w:t>
      </w:r>
      <w:r w:rsidR="00B62CB8" w:rsidRPr="00BF1690">
        <w:rPr>
          <w:b/>
          <w:bCs/>
          <w:sz w:val="36"/>
          <w:szCs w:val="36"/>
        </w:rPr>
        <w:t xml:space="preserve">aunches </w:t>
      </w:r>
      <w:r w:rsidR="00B62CB8">
        <w:rPr>
          <w:b/>
          <w:bCs/>
          <w:sz w:val="36"/>
          <w:szCs w:val="36"/>
        </w:rPr>
        <w:t>p</w:t>
      </w:r>
      <w:r w:rsidR="00B62CB8" w:rsidRPr="00BF1690">
        <w:rPr>
          <w:b/>
          <w:bCs/>
          <w:sz w:val="36"/>
          <w:szCs w:val="36"/>
        </w:rPr>
        <w:t xml:space="preserve">lots </w:t>
      </w:r>
      <w:r w:rsidRPr="00BF1690">
        <w:rPr>
          <w:b/>
          <w:bCs/>
          <w:sz w:val="36"/>
          <w:szCs w:val="36"/>
        </w:rPr>
        <w:t xml:space="preserve">for </w:t>
      </w:r>
      <w:r w:rsidR="00B62CB8">
        <w:rPr>
          <w:b/>
          <w:bCs/>
          <w:sz w:val="36"/>
          <w:szCs w:val="36"/>
        </w:rPr>
        <w:t>s</w:t>
      </w:r>
      <w:r w:rsidR="00B62CB8" w:rsidRPr="00BF1690">
        <w:rPr>
          <w:b/>
          <w:bCs/>
          <w:sz w:val="36"/>
          <w:szCs w:val="36"/>
        </w:rPr>
        <w:t xml:space="preserve">ale </w:t>
      </w:r>
      <w:r w:rsidRPr="00BF1690">
        <w:rPr>
          <w:b/>
          <w:bCs/>
          <w:sz w:val="36"/>
          <w:szCs w:val="36"/>
        </w:rPr>
        <w:t xml:space="preserve">in </w:t>
      </w:r>
      <w:r w:rsidR="00B62CB8">
        <w:rPr>
          <w:b/>
          <w:bCs/>
          <w:sz w:val="36"/>
          <w:szCs w:val="36"/>
        </w:rPr>
        <w:t>o</w:t>
      </w:r>
      <w:r w:rsidR="00B62CB8" w:rsidRPr="00BF1690">
        <w:rPr>
          <w:b/>
          <w:bCs/>
          <w:sz w:val="36"/>
          <w:szCs w:val="36"/>
        </w:rPr>
        <w:t xml:space="preserve">ngoing </w:t>
      </w:r>
      <w:r w:rsidRPr="00BF1690">
        <w:rPr>
          <w:b/>
          <w:bCs/>
          <w:sz w:val="36"/>
          <w:szCs w:val="36"/>
        </w:rPr>
        <w:t xml:space="preserve">Expo Valley </w:t>
      </w:r>
      <w:r w:rsidR="00B62CB8">
        <w:rPr>
          <w:b/>
          <w:bCs/>
          <w:sz w:val="36"/>
          <w:szCs w:val="36"/>
        </w:rPr>
        <w:t>r</w:t>
      </w:r>
      <w:r w:rsidR="00B62CB8" w:rsidRPr="00BF1690">
        <w:rPr>
          <w:b/>
          <w:bCs/>
          <w:sz w:val="36"/>
          <w:szCs w:val="36"/>
        </w:rPr>
        <w:t xml:space="preserve">esidential </w:t>
      </w:r>
      <w:r w:rsidR="00B62CB8">
        <w:rPr>
          <w:b/>
          <w:bCs/>
          <w:sz w:val="36"/>
          <w:szCs w:val="36"/>
        </w:rPr>
        <w:t>d</w:t>
      </w:r>
      <w:r w:rsidR="00B62CB8" w:rsidRPr="00BF1690">
        <w:rPr>
          <w:b/>
          <w:bCs/>
          <w:sz w:val="36"/>
          <w:szCs w:val="36"/>
        </w:rPr>
        <w:t xml:space="preserve">evelopment </w:t>
      </w:r>
    </w:p>
    <w:p w14:paraId="2C37A4F4" w14:textId="77777777" w:rsidR="00C82844" w:rsidRDefault="00C82844" w:rsidP="00C82844">
      <w:pPr>
        <w:tabs>
          <w:tab w:val="left" w:pos="952"/>
        </w:tabs>
        <w:rPr>
          <w:b/>
          <w:bCs/>
        </w:rPr>
      </w:pPr>
    </w:p>
    <w:p w14:paraId="7C49EC70" w14:textId="6632BD1A" w:rsidR="000770CF" w:rsidRPr="000770CF" w:rsidRDefault="000770CF" w:rsidP="00C82844">
      <w:pPr>
        <w:tabs>
          <w:tab w:val="left" w:pos="952"/>
        </w:tabs>
      </w:pPr>
      <w:hyperlink r:id="rId11" w:history="1">
        <w:r w:rsidRPr="000770CF">
          <w:rPr>
            <w:rStyle w:val="Hyperlink"/>
          </w:rPr>
          <w:t>Download accompanying assets here</w:t>
        </w:r>
      </w:hyperlink>
    </w:p>
    <w:p w14:paraId="6357AAD5" w14:textId="77777777" w:rsidR="000770CF" w:rsidRPr="000A438C" w:rsidRDefault="000770CF" w:rsidP="00C82844">
      <w:pPr>
        <w:tabs>
          <w:tab w:val="left" w:pos="952"/>
        </w:tabs>
        <w:rPr>
          <w:b/>
          <w:bCs/>
        </w:rPr>
      </w:pPr>
    </w:p>
    <w:p w14:paraId="536B5203" w14:textId="04BC1F70" w:rsidR="00BF1690" w:rsidRDefault="00C82844" w:rsidP="000169CD">
      <w:pPr>
        <w:jc w:val="both"/>
        <w:rPr>
          <w:rStyle w:val="Strong"/>
          <w:rFonts w:eastAsia="Times New Roman" w:cs="Calibri"/>
          <w:b w:val="0"/>
          <w:bCs w:val="0"/>
          <w:sz w:val="22"/>
          <w:szCs w:val="22"/>
        </w:rPr>
      </w:pPr>
      <w:r w:rsidRPr="000A438C">
        <w:rPr>
          <w:rStyle w:val="Strong"/>
          <w:rFonts w:eastAsia="Times New Roman" w:cs="Calibri"/>
          <w:sz w:val="22"/>
          <w:szCs w:val="22"/>
        </w:rPr>
        <w:t xml:space="preserve">DUBAI, </w:t>
      </w:r>
      <w:r w:rsidR="008D78B5">
        <w:rPr>
          <w:rStyle w:val="Strong"/>
          <w:rFonts w:eastAsia="Times New Roman" w:cs="Calibri"/>
          <w:sz w:val="22"/>
          <w:szCs w:val="22"/>
        </w:rPr>
        <w:t>24</w:t>
      </w:r>
      <w:r w:rsidR="006555AA" w:rsidRPr="000A438C">
        <w:rPr>
          <w:rStyle w:val="Strong"/>
          <w:rFonts w:eastAsia="Times New Roman" w:cs="Calibri"/>
          <w:sz w:val="22"/>
          <w:szCs w:val="22"/>
        </w:rPr>
        <w:t xml:space="preserve"> </w:t>
      </w:r>
      <w:r w:rsidR="00BF1690">
        <w:rPr>
          <w:rStyle w:val="Strong"/>
          <w:rFonts w:eastAsia="Times New Roman" w:cs="Calibri"/>
          <w:sz w:val="22"/>
          <w:szCs w:val="22"/>
        </w:rPr>
        <w:t xml:space="preserve">July 2024 </w:t>
      </w:r>
      <w:r w:rsidRPr="00BF1690">
        <w:rPr>
          <w:rStyle w:val="Strong"/>
          <w:rFonts w:eastAsia="Times New Roman" w:cs="Calibri"/>
          <w:b w:val="0"/>
          <w:bCs w:val="0"/>
          <w:sz w:val="22"/>
          <w:szCs w:val="22"/>
        </w:rPr>
        <w:t>–</w:t>
      </w:r>
      <w:r w:rsidRPr="000A438C">
        <w:rPr>
          <w:rStyle w:val="Strong"/>
          <w:rFonts w:eastAsia="Times New Roman" w:cs="Calibri"/>
          <w:sz w:val="22"/>
          <w:szCs w:val="22"/>
        </w:rPr>
        <w:t xml:space="preserve"> </w:t>
      </w:r>
      <w:r w:rsidR="00BF1690" w:rsidRPr="00BF1690">
        <w:rPr>
          <w:rStyle w:val="Strong"/>
          <w:rFonts w:eastAsia="Times New Roman" w:cs="Calibri"/>
          <w:b w:val="0"/>
          <w:bCs w:val="0"/>
          <w:sz w:val="22"/>
          <w:szCs w:val="22"/>
        </w:rPr>
        <w:t>Master developer Expo City Dubai has awarded four new contracts – three to UAE-based firms – and launched plots of land for sale in its ongoing development of the Expo Valley residential project.</w:t>
      </w:r>
    </w:p>
    <w:p w14:paraId="198C9C42" w14:textId="77777777" w:rsidR="00BF1690" w:rsidRDefault="00BF1690" w:rsidP="000169CD">
      <w:pPr>
        <w:jc w:val="both"/>
        <w:rPr>
          <w:rStyle w:val="Strong"/>
          <w:rFonts w:eastAsia="Times New Roman" w:cs="Calibri"/>
          <w:b w:val="0"/>
          <w:bCs w:val="0"/>
          <w:sz w:val="22"/>
          <w:szCs w:val="22"/>
        </w:rPr>
      </w:pPr>
    </w:p>
    <w:p w14:paraId="28B66613" w14:textId="2FFC9FD8" w:rsidR="00701AED" w:rsidRPr="00BF1690" w:rsidRDefault="00701AED" w:rsidP="00701AED">
      <w:pPr>
        <w:jc w:val="both"/>
        <w:rPr>
          <w:rStyle w:val="Strong"/>
          <w:rFonts w:eastAsia="Times New Roman" w:cs="Calibri"/>
          <w:b w:val="0"/>
          <w:bCs w:val="0"/>
          <w:sz w:val="22"/>
          <w:szCs w:val="22"/>
        </w:rPr>
      </w:pPr>
      <w:r w:rsidRPr="00BF1690">
        <w:rPr>
          <w:rStyle w:val="Strong"/>
          <w:rFonts w:eastAsia="Times New Roman" w:cs="Calibri"/>
          <w:b w:val="0"/>
          <w:bCs w:val="0"/>
          <w:sz w:val="22"/>
          <w:szCs w:val="22"/>
        </w:rPr>
        <w:t xml:space="preserve">Set to welcome its first residents in early 2026, Expo Valley comprises 532 villas, townhouses and semi-detached properties, designed to meet the highest sustainability standards to ensure residents live in communities that are environmentally friendly and promote health and wellbeing. In addition, Expo City has launched Expo Valley Plots, where prospective buyers can purchase land from </w:t>
      </w:r>
      <w:r>
        <w:rPr>
          <w:rStyle w:val="Strong"/>
          <w:rFonts w:eastAsia="Times New Roman" w:cs="Calibri"/>
          <w:b w:val="0"/>
          <w:bCs w:val="0"/>
          <w:sz w:val="22"/>
          <w:szCs w:val="22"/>
        </w:rPr>
        <w:t xml:space="preserve">7,500 – </w:t>
      </w:r>
      <w:r w:rsidRPr="00BF1690">
        <w:rPr>
          <w:rStyle w:val="Strong"/>
          <w:rFonts w:eastAsia="Times New Roman" w:cs="Calibri"/>
          <w:b w:val="0"/>
          <w:bCs w:val="0"/>
          <w:sz w:val="22"/>
          <w:szCs w:val="22"/>
        </w:rPr>
        <w:t>12,</w:t>
      </w:r>
      <w:r>
        <w:rPr>
          <w:rStyle w:val="Strong"/>
          <w:rFonts w:eastAsia="Times New Roman" w:cs="Calibri"/>
          <w:b w:val="0"/>
          <w:bCs w:val="0"/>
          <w:sz w:val="22"/>
          <w:szCs w:val="22"/>
        </w:rPr>
        <w:t>500</w:t>
      </w:r>
      <w:r w:rsidRPr="00BF1690">
        <w:rPr>
          <w:rStyle w:val="Strong"/>
          <w:rFonts w:eastAsia="Times New Roman" w:cs="Calibri"/>
          <w:b w:val="0"/>
          <w:bCs w:val="0"/>
          <w:sz w:val="22"/>
          <w:szCs w:val="22"/>
        </w:rPr>
        <w:t xml:space="preserve"> sqft with the flexibility to combine areas to suit their needs. </w:t>
      </w:r>
    </w:p>
    <w:p w14:paraId="7876B14E" w14:textId="77777777" w:rsidR="00701AED" w:rsidRDefault="00701AED" w:rsidP="00701AED">
      <w:pPr>
        <w:jc w:val="both"/>
        <w:rPr>
          <w:rStyle w:val="Strong"/>
          <w:rFonts w:eastAsia="Times New Roman" w:cs="Calibri"/>
          <w:b w:val="0"/>
          <w:bCs w:val="0"/>
          <w:sz w:val="22"/>
          <w:szCs w:val="22"/>
        </w:rPr>
      </w:pPr>
    </w:p>
    <w:p w14:paraId="7C7CE555" w14:textId="3FF86585" w:rsidR="00701AED" w:rsidRDefault="00701AED" w:rsidP="00701AED">
      <w:pPr>
        <w:jc w:val="both"/>
        <w:rPr>
          <w:rStyle w:val="Strong"/>
          <w:rFonts w:eastAsia="Times New Roman" w:cs="Calibri"/>
          <w:b w:val="0"/>
          <w:bCs w:val="0"/>
          <w:sz w:val="22"/>
          <w:szCs w:val="22"/>
        </w:rPr>
      </w:pPr>
      <w:r w:rsidRPr="00BF1690">
        <w:rPr>
          <w:rStyle w:val="Strong"/>
          <w:rFonts w:eastAsia="Times New Roman" w:cs="Calibri"/>
          <w:b w:val="0"/>
          <w:bCs w:val="0"/>
          <w:sz w:val="22"/>
          <w:szCs w:val="22"/>
        </w:rPr>
        <w:t xml:space="preserve">Located at the centre of Dubai’s growth corridor, accessible by metro and major highways and with the expanding Dubai Exhibition Centre and new Al Maktoum </w:t>
      </w:r>
      <w:r w:rsidR="00B62CB8">
        <w:rPr>
          <w:rStyle w:val="Strong"/>
          <w:rFonts w:eastAsia="Times New Roman" w:cs="Calibri"/>
          <w:b w:val="0"/>
          <w:bCs w:val="0"/>
          <w:sz w:val="22"/>
          <w:szCs w:val="22"/>
        </w:rPr>
        <w:t>I</w:t>
      </w:r>
      <w:r w:rsidRPr="00BF1690">
        <w:rPr>
          <w:rStyle w:val="Strong"/>
          <w:rFonts w:eastAsia="Times New Roman" w:cs="Calibri"/>
          <w:b w:val="0"/>
          <w:bCs w:val="0"/>
          <w:sz w:val="22"/>
          <w:szCs w:val="22"/>
        </w:rPr>
        <w:t xml:space="preserve">nternational </w:t>
      </w:r>
      <w:r w:rsidR="00B62CB8">
        <w:rPr>
          <w:rStyle w:val="Strong"/>
          <w:rFonts w:eastAsia="Times New Roman" w:cs="Calibri"/>
          <w:b w:val="0"/>
          <w:bCs w:val="0"/>
          <w:sz w:val="22"/>
          <w:szCs w:val="22"/>
        </w:rPr>
        <w:t>A</w:t>
      </w:r>
      <w:r w:rsidRPr="00BF1690">
        <w:rPr>
          <w:rStyle w:val="Strong"/>
          <w:rFonts w:eastAsia="Times New Roman" w:cs="Calibri"/>
          <w:b w:val="0"/>
          <w:bCs w:val="0"/>
          <w:sz w:val="22"/>
          <w:szCs w:val="22"/>
        </w:rPr>
        <w:t xml:space="preserve">irport at its doorstep, Expo City Dubai offers its residents and thriving business community easy connectivity to the rest of the city and beyond. </w:t>
      </w:r>
    </w:p>
    <w:p w14:paraId="150DA48C" w14:textId="77777777" w:rsidR="00701AED" w:rsidRDefault="00701AED" w:rsidP="00701AED">
      <w:pPr>
        <w:jc w:val="both"/>
        <w:rPr>
          <w:rStyle w:val="Strong"/>
          <w:rFonts w:eastAsia="Times New Roman" w:cs="Calibri"/>
          <w:b w:val="0"/>
          <w:bCs w:val="0"/>
          <w:sz w:val="22"/>
          <w:szCs w:val="22"/>
        </w:rPr>
      </w:pPr>
    </w:p>
    <w:p w14:paraId="66612F74" w14:textId="1BFFC188" w:rsidR="00701AED" w:rsidRPr="00BF1690" w:rsidRDefault="00701AED" w:rsidP="00701AED">
      <w:pPr>
        <w:jc w:val="both"/>
        <w:rPr>
          <w:rStyle w:val="Strong"/>
          <w:rFonts w:eastAsia="Times New Roman" w:cs="Calibri"/>
          <w:b w:val="0"/>
          <w:bCs w:val="0"/>
          <w:sz w:val="22"/>
          <w:szCs w:val="22"/>
        </w:rPr>
      </w:pPr>
      <w:r w:rsidRPr="00BF1690">
        <w:rPr>
          <w:rStyle w:val="Strong"/>
          <w:rFonts w:eastAsia="Times New Roman" w:cs="Calibri"/>
          <w:sz w:val="22"/>
          <w:szCs w:val="22"/>
        </w:rPr>
        <w:t>Ahmed Al Khatib, Chief Development and Delivery Officer at Expo City Dubai</w:t>
      </w:r>
      <w:r w:rsidRPr="00BF1690">
        <w:rPr>
          <w:rStyle w:val="Strong"/>
          <w:rFonts w:eastAsia="Times New Roman" w:cs="Calibri"/>
          <w:b w:val="0"/>
          <w:bCs w:val="0"/>
          <w:sz w:val="22"/>
          <w:szCs w:val="22"/>
        </w:rPr>
        <w:t xml:space="preserve">, said: “We </w:t>
      </w:r>
      <w:r w:rsidR="00B62CB8">
        <w:rPr>
          <w:rStyle w:val="Strong"/>
          <w:rFonts w:eastAsia="Times New Roman" w:cs="Calibri"/>
          <w:b w:val="0"/>
          <w:bCs w:val="0"/>
          <w:sz w:val="22"/>
          <w:szCs w:val="22"/>
        </w:rPr>
        <w:t>continue</w:t>
      </w:r>
      <w:r w:rsidRPr="00BF1690">
        <w:rPr>
          <w:rStyle w:val="Strong"/>
          <w:rFonts w:eastAsia="Times New Roman" w:cs="Calibri"/>
          <w:b w:val="0"/>
          <w:bCs w:val="0"/>
          <w:sz w:val="22"/>
          <w:szCs w:val="22"/>
        </w:rPr>
        <w:t xml:space="preserve"> to work closely with leading local and international companies, renowned for their expertise, as we build a community that epitomises top quality, exceptional urban design. And as we invest in our city’s growth, we are delighted to offer plots of land for sale and the opportunity for </w:t>
      </w:r>
      <w:r w:rsidRPr="00BD5C3A">
        <w:rPr>
          <w:rStyle w:val="Strong"/>
          <w:rFonts w:eastAsia="Times New Roman" w:cs="Calibri"/>
          <w:b w:val="0"/>
          <w:bCs w:val="0"/>
          <w:sz w:val="22"/>
          <w:szCs w:val="22"/>
        </w:rPr>
        <w:t>designers and developers</w:t>
      </w:r>
      <w:r w:rsidRPr="00BF1690">
        <w:rPr>
          <w:rStyle w:val="Strong"/>
          <w:rFonts w:eastAsia="Times New Roman" w:cs="Calibri"/>
          <w:b w:val="0"/>
          <w:bCs w:val="0"/>
          <w:sz w:val="22"/>
          <w:szCs w:val="22"/>
        </w:rPr>
        <w:t xml:space="preserve"> to be part of our successful, vibrant environment.”</w:t>
      </w:r>
    </w:p>
    <w:p w14:paraId="396660AA" w14:textId="77777777" w:rsidR="00701AED" w:rsidRDefault="00701AED" w:rsidP="00701AED">
      <w:pPr>
        <w:jc w:val="both"/>
        <w:rPr>
          <w:rStyle w:val="Strong"/>
          <w:rFonts w:eastAsia="Times New Roman" w:cs="Calibri"/>
          <w:b w:val="0"/>
          <w:bCs w:val="0"/>
          <w:sz w:val="22"/>
          <w:szCs w:val="22"/>
        </w:rPr>
      </w:pPr>
    </w:p>
    <w:p w14:paraId="27972656" w14:textId="30009319" w:rsidR="00701AED" w:rsidRDefault="00C538E9" w:rsidP="00701AED">
      <w:pPr>
        <w:jc w:val="both"/>
        <w:rPr>
          <w:rStyle w:val="Strong"/>
          <w:rFonts w:eastAsia="Times New Roman" w:cs="Calibri"/>
          <w:b w:val="0"/>
          <w:bCs w:val="0"/>
          <w:sz w:val="22"/>
          <w:szCs w:val="22"/>
        </w:rPr>
      </w:pPr>
      <w:r w:rsidRPr="00C538E9">
        <w:rPr>
          <w:rStyle w:val="Strong"/>
          <w:rFonts w:eastAsia="Times New Roman" w:cs="Calibri"/>
          <w:sz w:val="22"/>
          <w:szCs w:val="22"/>
        </w:rPr>
        <w:t>Senan Abdullah Mohamed Juma Al Naboodah</w:t>
      </w:r>
      <w:r w:rsidR="00701AED" w:rsidRPr="00A81FFE">
        <w:rPr>
          <w:rStyle w:val="Strong"/>
          <w:rFonts w:eastAsia="Times New Roman" w:cs="Calibri"/>
          <w:sz w:val="22"/>
          <w:szCs w:val="22"/>
        </w:rPr>
        <w:t>, Managing Director of Al Naboodah Construction Group</w:t>
      </w:r>
      <w:r w:rsidR="00701AED" w:rsidRPr="00BF1690">
        <w:rPr>
          <w:rStyle w:val="Strong"/>
          <w:rFonts w:eastAsia="Times New Roman" w:cs="Calibri"/>
          <w:b w:val="0"/>
          <w:bCs w:val="0"/>
          <w:sz w:val="22"/>
          <w:szCs w:val="22"/>
        </w:rPr>
        <w:t>, said: “This association is a continuation from our Expo 2020 Dubai collaboration, where we played a major role in delivering various projects leading to a very successful event. We value the developer’s commitment to ‘Better Together’, which emphasises the power of collaboration, teamwork and synergy. Moving forward, we look to continue our association in developing this beautiful, one-of-a-kind residential community.”</w:t>
      </w:r>
    </w:p>
    <w:p w14:paraId="6CA67D24" w14:textId="77777777" w:rsidR="00701AED" w:rsidRDefault="00701AED" w:rsidP="00701AED">
      <w:pPr>
        <w:jc w:val="both"/>
        <w:rPr>
          <w:rStyle w:val="Strong"/>
          <w:rFonts w:eastAsia="Times New Roman" w:cs="Calibri"/>
          <w:b w:val="0"/>
          <w:bCs w:val="0"/>
          <w:sz w:val="22"/>
          <w:szCs w:val="22"/>
        </w:rPr>
      </w:pPr>
    </w:p>
    <w:p w14:paraId="4A1BCE5B" w14:textId="77777777" w:rsidR="00701AED" w:rsidRPr="00BF1690" w:rsidRDefault="00701AED" w:rsidP="00701AED">
      <w:pPr>
        <w:jc w:val="both"/>
        <w:rPr>
          <w:rStyle w:val="Strong"/>
          <w:rFonts w:eastAsia="Times New Roman" w:cs="Calibri"/>
          <w:b w:val="0"/>
          <w:bCs w:val="0"/>
          <w:sz w:val="22"/>
          <w:szCs w:val="22"/>
        </w:rPr>
      </w:pPr>
      <w:r>
        <w:rPr>
          <w:rStyle w:val="Strong"/>
          <w:rFonts w:eastAsia="Times New Roman" w:cs="Calibri"/>
          <w:b w:val="0"/>
          <w:bCs w:val="0"/>
          <w:sz w:val="22"/>
          <w:szCs w:val="22"/>
        </w:rPr>
        <w:t>Expo Valley r</w:t>
      </w:r>
      <w:r w:rsidRPr="00BF1690">
        <w:rPr>
          <w:rStyle w:val="Strong"/>
          <w:rFonts w:eastAsia="Times New Roman" w:cs="Calibri"/>
          <w:b w:val="0"/>
          <w:bCs w:val="0"/>
          <w:sz w:val="22"/>
          <w:szCs w:val="22"/>
        </w:rPr>
        <w:t>esidents will enjoy access to a nature reserve, lake and wadi, cycling tracks, walking trails, stables and bridleways, alongside play areas, recreational facilities – including three community clubhouses with gyms – charming cafés and farm-to-table dining, while Expo City’s attractions, family-friendly activities and retail and dining experiences are within easy reach.</w:t>
      </w:r>
    </w:p>
    <w:p w14:paraId="532AB6DF" w14:textId="77777777" w:rsidR="00701AED" w:rsidRPr="00BF1690" w:rsidRDefault="00701AED" w:rsidP="000169CD">
      <w:pPr>
        <w:jc w:val="both"/>
        <w:rPr>
          <w:rStyle w:val="Strong"/>
          <w:rFonts w:eastAsia="Times New Roman" w:cs="Calibri"/>
          <w:b w:val="0"/>
          <w:bCs w:val="0"/>
          <w:sz w:val="22"/>
          <w:szCs w:val="22"/>
        </w:rPr>
      </w:pPr>
    </w:p>
    <w:p w14:paraId="573612F5" w14:textId="3DB03F72" w:rsidR="00BF1690" w:rsidRPr="00BF1690" w:rsidRDefault="00181526" w:rsidP="000169CD">
      <w:pPr>
        <w:jc w:val="both"/>
        <w:rPr>
          <w:rStyle w:val="Strong"/>
          <w:rFonts w:eastAsia="Times New Roman" w:cs="Calibri"/>
          <w:b w:val="0"/>
          <w:bCs w:val="0"/>
          <w:sz w:val="22"/>
          <w:szCs w:val="22"/>
        </w:rPr>
      </w:pPr>
      <w:r w:rsidRPr="0030549F">
        <w:rPr>
          <w:rStyle w:val="Strong"/>
          <w:rFonts w:eastAsia="Times New Roman" w:cs="Calibri"/>
          <w:b w:val="0"/>
          <w:bCs w:val="0"/>
          <w:sz w:val="22"/>
          <w:szCs w:val="22"/>
        </w:rPr>
        <w:t>Parsons oversaw the enabling works and overall supervision of the earthworks</w:t>
      </w:r>
      <w:r w:rsidR="00924CE7" w:rsidRPr="0030549F">
        <w:rPr>
          <w:rStyle w:val="Strong"/>
          <w:rFonts w:eastAsia="Times New Roman" w:cs="Calibri"/>
          <w:b w:val="0"/>
          <w:bCs w:val="0"/>
          <w:sz w:val="22"/>
          <w:szCs w:val="22"/>
        </w:rPr>
        <w:t xml:space="preserve"> </w:t>
      </w:r>
      <w:r w:rsidRPr="0030549F">
        <w:rPr>
          <w:rStyle w:val="Strong"/>
          <w:rFonts w:eastAsia="Times New Roman" w:cs="Calibri"/>
          <w:b w:val="0"/>
          <w:bCs w:val="0"/>
          <w:sz w:val="22"/>
          <w:szCs w:val="22"/>
        </w:rPr>
        <w:t xml:space="preserve">and Al </w:t>
      </w:r>
      <w:r w:rsidR="00876D01" w:rsidRPr="0030549F">
        <w:rPr>
          <w:rStyle w:val="Strong"/>
          <w:rFonts w:eastAsia="Times New Roman" w:cs="Calibri"/>
          <w:b w:val="0"/>
          <w:bCs w:val="0"/>
          <w:sz w:val="22"/>
          <w:szCs w:val="22"/>
        </w:rPr>
        <w:t>Nabooda</w:t>
      </w:r>
      <w:r w:rsidR="002A287E">
        <w:rPr>
          <w:rStyle w:val="Strong"/>
          <w:rFonts w:eastAsia="Times New Roman" w:cs="Calibri"/>
          <w:b w:val="0"/>
          <w:bCs w:val="0"/>
          <w:sz w:val="22"/>
          <w:szCs w:val="22"/>
        </w:rPr>
        <w:t>h</w:t>
      </w:r>
      <w:r w:rsidRPr="0030549F">
        <w:rPr>
          <w:rStyle w:val="Strong"/>
          <w:rFonts w:eastAsia="Times New Roman" w:cs="Calibri"/>
          <w:b w:val="0"/>
          <w:bCs w:val="0"/>
          <w:sz w:val="22"/>
          <w:szCs w:val="22"/>
        </w:rPr>
        <w:t xml:space="preserve"> Contracting Company </w:t>
      </w:r>
      <w:r w:rsidR="00876D01" w:rsidRPr="0030549F">
        <w:rPr>
          <w:rStyle w:val="Strong"/>
          <w:rFonts w:eastAsia="Times New Roman" w:cs="Calibri"/>
          <w:b w:val="0"/>
          <w:bCs w:val="0"/>
          <w:sz w:val="22"/>
          <w:szCs w:val="22"/>
        </w:rPr>
        <w:t>was responsible</w:t>
      </w:r>
      <w:r w:rsidRPr="0030549F">
        <w:rPr>
          <w:rStyle w:val="Strong"/>
          <w:rFonts w:eastAsia="Times New Roman" w:cs="Calibri"/>
          <w:b w:val="0"/>
          <w:bCs w:val="0"/>
          <w:sz w:val="22"/>
          <w:szCs w:val="22"/>
        </w:rPr>
        <w:t xml:space="preserve"> for decommissioning below-ground service</w:t>
      </w:r>
      <w:r w:rsidR="00876D01" w:rsidRPr="0030549F">
        <w:rPr>
          <w:rStyle w:val="Strong"/>
          <w:rFonts w:eastAsia="Times New Roman" w:cs="Calibri"/>
          <w:b w:val="0"/>
          <w:bCs w:val="0"/>
          <w:sz w:val="22"/>
          <w:szCs w:val="22"/>
        </w:rPr>
        <w:t xml:space="preserve">s and undertaking the landform grading works </w:t>
      </w:r>
      <w:r w:rsidR="005958C4" w:rsidRPr="0030549F">
        <w:rPr>
          <w:rStyle w:val="Strong"/>
          <w:rFonts w:eastAsia="Times New Roman" w:cs="Calibri"/>
          <w:b w:val="0"/>
          <w:bCs w:val="0"/>
          <w:sz w:val="22"/>
          <w:szCs w:val="22"/>
        </w:rPr>
        <w:t xml:space="preserve">across </w:t>
      </w:r>
      <w:r w:rsidR="00876D01" w:rsidRPr="0030549F">
        <w:rPr>
          <w:rStyle w:val="Strong"/>
          <w:rFonts w:eastAsia="Times New Roman" w:cs="Calibri"/>
          <w:b w:val="0"/>
          <w:bCs w:val="0"/>
          <w:sz w:val="22"/>
          <w:szCs w:val="22"/>
        </w:rPr>
        <w:t xml:space="preserve">the development. </w:t>
      </w:r>
      <w:r w:rsidR="00BF1690" w:rsidRPr="0030549F">
        <w:rPr>
          <w:rStyle w:val="Strong"/>
          <w:rFonts w:eastAsia="Times New Roman" w:cs="Calibri"/>
          <w:b w:val="0"/>
          <w:bCs w:val="0"/>
          <w:sz w:val="22"/>
          <w:szCs w:val="22"/>
        </w:rPr>
        <w:t xml:space="preserve">AECOM Middle East Limited </w:t>
      </w:r>
      <w:r w:rsidR="00876D01" w:rsidRPr="0030549F">
        <w:rPr>
          <w:rStyle w:val="Strong"/>
          <w:rFonts w:eastAsia="Times New Roman" w:cs="Calibri"/>
          <w:b w:val="0"/>
          <w:bCs w:val="0"/>
          <w:sz w:val="22"/>
          <w:szCs w:val="22"/>
        </w:rPr>
        <w:t>is</w:t>
      </w:r>
      <w:r w:rsidR="00BF1690" w:rsidRPr="0030549F">
        <w:rPr>
          <w:rStyle w:val="Strong"/>
          <w:rFonts w:eastAsia="Times New Roman" w:cs="Calibri"/>
          <w:b w:val="0"/>
          <w:bCs w:val="0"/>
          <w:sz w:val="22"/>
          <w:szCs w:val="22"/>
        </w:rPr>
        <w:t xml:space="preserve"> oversee</w:t>
      </w:r>
      <w:r w:rsidR="00876D01" w:rsidRPr="0030549F">
        <w:rPr>
          <w:rStyle w:val="Strong"/>
          <w:rFonts w:eastAsia="Times New Roman" w:cs="Calibri"/>
          <w:b w:val="0"/>
          <w:bCs w:val="0"/>
          <w:sz w:val="22"/>
          <w:szCs w:val="22"/>
        </w:rPr>
        <w:t>ing</w:t>
      </w:r>
      <w:r w:rsidR="00BF1690" w:rsidRPr="0030549F">
        <w:rPr>
          <w:rStyle w:val="Strong"/>
          <w:rFonts w:eastAsia="Times New Roman" w:cs="Calibri"/>
          <w:b w:val="0"/>
          <w:bCs w:val="0"/>
          <w:sz w:val="22"/>
          <w:szCs w:val="22"/>
        </w:rPr>
        <w:t xml:space="preserve"> the administration and site supervision of Expo Valley’s infrastructure works</w:t>
      </w:r>
      <w:r w:rsidR="00B62CB8">
        <w:rPr>
          <w:rStyle w:val="Strong"/>
          <w:rFonts w:eastAsia="Times New Roman" w:cs="Calibri"/>
          <w:b w:val="0"/>
          <w:bCs w:val="0"/>
          <w:sz w:val="22"/>
          <w:szCs w:val="22"/>
        </w:rPr>
        <w:t xml:space="preserve"> and</w:t>
      </w:r>
      <w:r w:rsidR="00BF1690" w:rsidRPr="0030549F">
        <w:rPr>
          <w:rStyle w:val="Strong"/>
          <w:rFonts w:eastAsia="Times New Roman" w:cs="Calibri"/>
          <w:b w:val="0"/>
          <w:bCs w:val="0"/>
          <w:sz w:val="22"/>
          <w:szCs w:val="22"/>
        </w:rPr>
        <w:t xml:space="preserve"> Al Nasr Contracting Company </w:t>
      </w:r>
      <w:r w:rsidR="00876D01" w:rsidRPr="0030549F">
        <w:rPr>
          <w:rStyle w:val="Strong"/>
          <w:rFonts w:eastAsia="Times New Roman" w:cs="Calibri"/>
          <w:b w:val="0"/>
          <w:bCs w:val="0"/>
          <w:sz w:val="22"/>
          <w:szCs w:val="22"/>
        </w:rPr>
        <w:t>is responsible for the</w:t>
      </w:r>
      <w:r w:rsidR="00BF1690" w:rsidRPr="0030549F">
        <w:rPr>
          <w:rStyle w:val="Strong"/>
          <w:rFonts w:eastAsia="Times New Roman" w:cs="Calibri"/>
          <w:b w:val="0"/>
          <w:bCs w:val="0"/>
          <w:sz w:val="22"/>
          <w:szCs w:val="22"/>
        </w:rPr>
        <w:t xml:space="preserve"> </w:t>
      </w:r>
      <w:r w:rsidR="00876D01" w:rsidRPr="0030549F">
        <w:rPr>
          <w:rStyle w:val="Strong"/>
          <w:rFonts w:eastAsia="Times New Roman" w:cs="Calibri"/>
          <w:b w:val="0"/>
          <w:bCs w:val="0"/>
          <w:sz w:val="22"/>
          <w:szCs w:val="22"/>
        </w:rPr>
        <w:t xml:space="preserve">construction of </w:t>
      </w:r>
      <w:r w:rsidR="00BF1690" w:rsidRPr="0030549F">
        <w:rPr>
          <w:rStyle w:val="Strong"/>
          <w:rFonts w:eastAsia="Times New Roman" w:cs="Calibri"/>
          <w:b w:val="0"/>
          <w:bCs w:val="0"/>
          <w:sz w:val="22"/>
          <w:szCs w:val="22"/>
        </w:rPr>
        <w:t>utility networks, power systems,</w:t>
      </w:r>
      <w:r w:rsidR="008D53E0" w:rsidRPr="0030549F">
        <w:rPr>
          <w:rStyle w:val="Strong"/>
          <w:rFonts w:eastAsia="Times New Roman" w:cs="Calibri"/>
          <w:b w:val="0"/>
          <w:bCs w:val="0"/>
          <w:sz w:val="22"/>
          <w:szCs w:val="22"/>
        </w:rPr>
        <w:t xml:space="preserve"> road works and </w:t>
      </w:r>
      <w:r w:rsidR="003A7F85" w:rsidRPr="0030549F">
        <w:rPr>
          <w:rStyle w:val="Strong"/>
          <w:rFonts w:eastAsia="Times New Roman" w:cs="Calibri"/>
          <w:b w:val="0"/>
          <w:bCs w:val="0"/>
          <w:sz w:val="22"/>
          <w:szCs w:val="22"/>
        </w:rPr>
        <w:t>associated landscaping works.</w:t>
      </w:r>
    </w:p>
    <w:p w14:paraId="6D6577AA" w14:textId="77777777" w:rsidR="000169CD" w:rsidRPr="00BF1690" w:rsidRDefault="000169CD" w:rsidP="000169CD">
      <w:pPr>
        <w:jc w:val="both"/>
        <w:rPr>
          <w:rStyle w:val="Strong"/>
          <w:rFonts w:eastAsia="Times New Roman" w:cs="Calibri"/>
          <w:b w:val="0"/>
          <w:bCs w:val="0"/>
          <w:sz w:val="22"/>
          <w:szCs w:val="22"/>
        </w:rPr>
      </w:pPr>
    </w:p>
    <w:p w14:paraId="5C8E9D9E" w14:textId="27F1DFF6" w:rsidR="00BF1690" w:rsidRDefault="00BF1690" w:rsidP="000169CD">
      <w:pPr>
        <w:jc w:val="both"/>
        <w:rPr>
          <w:rStyle w:val="Strong"/>
          <w:rFonts w:ascii="Calibri Light" w:eastAsia="Times New Roman" w:hAnsi="Calibri Light" w:cs="Calibri Light"/>
          <w:b w:val="0"/>
          <w:sz w:val="22"/>
          <w:szCs w:val="22"/>
        </w:rPr>
      </w:pPr>
      <w:r w:rsidRPr="00BF1690">
        <w:rPr>
          <w:rStyle w:val="Strong"/>
          <w:rFonts w:eastAsia="Times New Roman" w:cs="Calibri"/>
          <w:b w:val="0"/>
          <w:bCs w:val="0"/>
          <w:sz w:val="22"/>
          <w:szCs w:val="22"/>
        </w:rPr>
        <w:t xml:space="preserve">More details about Expo City Dubai properties can be found at </w:t>
      </w:r>
      <w:hyperlink r:id="rId12" w:history="1">
        <w:r w:rsidRPr="005215C3">
          <w:rPr>
            <w:rStyle w:val="Hyperlink"/>
            <w:rFonts w:eastAsia="Times New Roman" w:cs="Calibri"/>
            <w:sz w:val="22"/>
            <w:szCs w:val="22"/>
          </w:rPr>
          <w:t>www.expocitydubai.com</w:t>
        </w:r>
      </w:hyperlink>
      <w:r w:rsidRPr="00BF1690">
        <w:rPr>
          <w:rStyle w:val="Strong"/>
          <w:rFonts w:eastAsia="Times New Roman" w:cs="Calibri"/>
          <w:b w:val="0"/>
          <w:bCs w:val="0"/>
          <w:sz w:val="22"/>
          <w:szCs w:val="22"/>
        </w:rPr>
        <w:t>. Potential buyers are invited to visit the Expo City Sales Centre or call 800 EXPO CITY to register their interest.</w:t>
      </w:r>
    </w:p>
    <w:p w14:paraId="7DC87480" w14:textId="77777777" w:rsidR="00BF1690" w:rsidRPr="000A438C" w:rsidRDefault="00BF1690" w:rsidP="00C82844">
      <w:pPr>
        <w:rPr>
          <w:rStyle w:val="Strong"/>
          <w:rFonts w:ascii="Calibri Light" w:eastAsia="Times New Roman" w:hAnsi="Calibri Light" w:cs="Calibri Light"/>
          <w:b w:val="0"/>
          <w:sz w:val="22"/>
          <w:szCs w:val="22"/>
        </w:rPr>
      </w:pPr>
    </w:p>
    <w:p w14:paraId="318DA6E6" w14:textId="77777777" w:rsidR="00C82844" w:rsidRPr="000A438C" w:rsidRDefault="00C82844" w:rsidP="00C82844">
      <w:pPr>
        <w:jc w:val="center"/>
        <w:rPr>
          <w:rStyle w:val="Strong"/>
          <w:rFonts w:eastAsia="Times New Roman" w:cs="Calibri"/>
          <w:color w:val="000000"/>
          <w:sz w:val="20"/>
          <w:szCs w:val="20"/>
        </w:rPr>
      </w:pPr>
      <w:r w:rsidRPr="000A438C">
        <w:rPr>
          <w:rStyle w:val="Strong"/>
          <w:rFonts w:eastAsia="Times New Roman" w:cs="Calibri"/>
          <w:color w:val="000000"/>
          <w:sz w:val="20"/>
          <w:szCs w:val="20"/>
        </w:rPr>
        <w:t>-ENDS-</w:t>
      </w:r>
    </w:p>
    <w:p w14:paraId="224881F3" w14:textId="77777777" w:rsidR="00C82844" w:rsidRPr="000A438C" w:rsidRDefault="00C82844" w:rsidP="00C82844">
      <w:pPr>
        <w:jc w:val="both"/>
        <w:rPr>
          <w:rStyle w:val="Strong"/>
          <w:rFonts w:eastAsia="Times New Roman" w:cs="Calibri"/>
          <w:b w:val="0"/>
          <w:color w:val="000000"/>
        </w:rPr>
      </w:pPr>
    </w:p>
    <w:p w14:paraId="52AE0A30" w14:textId="77777777" w:rsidR="00C82844" w:rsidRPr="000A438C" w:rsidRDefault="00C82844" w:rsidP="00C82844">
      <w:pPr>
        <w:spacing w:after="160"/>
        <w:rPr>
          <w:rFonts w:cs="Calibri"/>
          <w:b/>
          <w:bCs/>
          <w:color w:val="595959"/>
          <w:sz w:val="20"/>
          <w:szCs w:val="20"/>
          <w:u w:val="single"/>
        </w:rPr>
      </w:pPr>
      <w:r w:rsidRPr="000A438C">
        <w:rPr>
          <w:rFonts w:cs="Calibri"/>
          <w:b/>
          <w:bCs/>
          <w:color w:val="595959"/>
          <w:sz w:val="20"/>
          <w:szCs w:val="20"/>
          <w:u w:val="single"/>
        </w:rPr>
        <w:t>About Expo City Dubai</w:t>
      </w:r>
    </w:p>
    <w:p w14:paraId="6B62E91C" w14:textId="77777777" w:rsidR="00CE50BD" w:rsidRPr="000A438C" w:rsidRDefault="00CE50BD" w:rsidP="004005BC">
      <w:pPr>
        <w:pStyle w:val="ListParagraph"/>
        <w:numPr>
          <w:ilvl w:val="0"/>
          <w:numId w:val="6"/>
        </w:numPr>
        <w:spacing w:line="240" w:lineRule="auto"/>
        <w:ind w:left="360"/>
        <w:jc w:val="both"/>
        <w:rPr>
          <w:color w:val="595959"/>
          <w:sz w:val="20"/>
          <w:szCs w:val="20"/>
        </w:rPr>
      </w:pPr>
      <w:r w:rsidRPr="000A438C">
        <w:rPr>
          <w:color w:val="595959"/>
          <w:sz w:val="20"/>
          <w:szCs w:val="20"/>
        </w:rPr>
        <w:lastRenderedPageBreak/>
        <w:t>An inclusive innovation-driven, people-centric city of the future and one of five hubs on the Dubai 2040 Urban Master Plan, Expo City Dubai is committed to maximising its positive social, environmental and economic impact</w:t>
      </w:r>
    </w:p>
    <w:p w14:paraId="4C95D460"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Designed as a blueprint for sustainable urban living, its roadmap to achieving net zero by 2050 and its broader decarbonisation targets raise the bar on responsible urban development </w:t>
      </w:r>
    </w:p>
    <w:p w14:paraId="2B0154CC"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6D1EDB7E"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Its residential communities redefine urban living, exemplifying best practice in innovative, environment-friendly design with a focus on wellbeing and happiness </w:t>
      </w:r>
    </w:p>
    <w:p w14:paraId="53D75241"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An incubator for innovation, it is a testbed for solutions and a platform for groundbreaking ideas that benefit both people and the planet</w:t>
      </w:r>
    </w:p>
    <w:p w14:paraId="067B6D98"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Packed with educational, cultural and entertainment offerings and a go-to destination for globally significant events, it celebrates human creativity and ingenuity and inspires future generations </w:t>
      </w:r>
    </w:p>
    <w:p w14:paraId="48281BDD" w14:textId="77777777" w:rsidR="00CE50BD" w:rsidRPr="000A438C" w:rsidRDefault="00CE50BD" w:rsidP="004005BC">
      <w:pPr>
        <w:pStyle w:val="ListParagraph"/>
        <w:numPr>
          <w:ilvl w:val="0"/>
          <w:numId w:val="7"/>
        </w:numPr>
        <w:spacing w:line="240" w:lineRule="auto"/>
        <w:jc w:val="both"/>
        <w:rPr>
          <w:color w:val="595959"/>
          <w:sz w:val="20"/>
          <w:szCs w:val="20"/>
        </w:rPr>
      </w:pPr>
      <w:r w:rsidRPr="000A438C">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09554BC5" w14:textId="77777777" w:rsidR="001E1705" w:rsidRPr="000A438C" w:rsidRDefault="00860053" w:rsidP="001E1705">
      <w:pPr>
        <w:spacing w:after="240" w:line="276" w:lineRule="auto"/>
        <w:rPr>
          <w:rFonts w:ascii="Calibri Light" w:hAnsi="Calibri Light" w:cs="Calibri Light"/>
          <w:b/>
          <w:bCs/>
          <w:color w:val="2F5496"/>
          <w:sz w:val="20"/>
          <w:szCs w:val="20"/>
          <w:u w:val="single"/>
        </w:rPr>
      </w:pPr>
      <w:r w:rsidRPr="000A438C">
        <w:rPr>
          <w:rFonts w:ascii="Calibri Light" w:hAnsi="Calibri Light" w:cs="Calibri Light"/>
          <w:b/>
          <w:bCs/>
          <w:color w:val="7F7F7F"/>
          <w:sz w:val="20"/>
          <w:szCs w:val="20"/>
        </w:rPr>
        <w:t xml:space="preserve">For media enquiries, please contact </w:t>
      </w:r>
      <w:hyperlink r:id="rId13" w:history="1">
        <w:r w:rsidRPr="000A438C">
          <w:rPr>
            <w:rStyle w:val="Hyperlink"/>
            <w:rFonts w:ascii="Calibri Light" w:hAnsi="Calibri Light" w:cs="Calibri Light"/>
            <w:b/>
            <w:bCs/>
            <w:color w:val="2F5496"/>
            <w:sz w:val="20"/>
            <w:szCs w:val="20"/>
          </w:rPr>
          <w:t>press.office@expocitydubai.ae</w:t>
        </w:r>
      </w:hyperlink>
      <w:r w:rsidR="001E1705" w:rsidRPr="000A438C">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233AFF" w:rsidRPr="000A438C" w14:paraId="76C31A66" w14:textId="77777777" w:rsidTr="00B32CBB">
        <w:trPr>
          <w:trHeight w:val="454"/>
          <w:jc w:val="center"/>
        </w:trPr>
        <w:tc>
          <w:tcPr>
            <w:tcW w:w="276" w:type="pct"/>
            <w:shd w:val="clear" w:color="auto" w:fill="F2F2F2"/>
            <w:vAlign w:val="center"/>
          </w:tcPr>
          <w:p w14:paraId="28487D10" w14:textId="5AA8E6CA" w:rsidR="00233AFF" w:rsidRPr="000A438C" w:rsidRDefault="0093432A" w:rsidP="00B32CBB">
            <w:pPr>
              <w:tabs>
                <w:tab w:val="right" w:pos="6067"/>
              </w:tabs>
              <w:spacing w:after="160" w:line="276" w:lineRule="auto"/>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63EA004D" wp14:editId="0E391D6B">
                  <wp:extent cx="2476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7FF2A700" w14:textId="77777777" w:rsidR="00233AFF" w:rsidRPr="000A438C" w:rsidRDefault="00000000" w:rsidP="00B32CBB">
            <w:pPr>
              <w:tabs>
                <w:tab w:val="right" w:pos="6067"/>
              </w:tabs>
              <w:spacing w:after="160" w:line="276" w:lineRule="auto"/>
              <w:contextualSpacing/>
              <w:rPr>
                <w:rFonts w:eastAsia="Cambria" w:cs="Calibri"/>
                <w:color w:val="2F5496"/>
                <w:sz w:val="20"/>
                <w:szCs w:val="20"/>
              </w:rPr>
            </w:pPr>
            <w:hyperlink r:id="rId15" w:history="1">
              <w:r w:rsidR="00233AFF" w:rsidRPr="000A438C">
                <w:rPr>
                  <w:rStyle w:val="Hyperlink"/>
                  <w:rFonts w:eastAsia="Cambria" w:cs="Calibri"/>
                  <w:color w:val="2F5496"/>
                  <w:sz w:val="20"/>
                  <w:szCs w:val="20"/>
                  <w:u w:val="none"/>
                </w:rPr>
                <w:t>twitter.com/ExpoCityDubai</w:t>
              </w:r>
            </w:hyperlink>
            <w:r w:rsidR="00233AFF" w:rsidRPr="000A438C">
              <w:rPr>
                <w:rStyle w:val="Hyperlink"/>
                <w:rFonts w:eastAsia="Cambria" w:cs="Calibri"/>
                <w:color w:val="2F5496"/>
                <w:sz w:val="20"/>
                <w:szCs w:val="20"/>
                <w:u w:val="none"/>
              </w:rPr>
              <w:tab/>
            </w:r>
          </w:p>
        </w:tc>
        <w:tc>
          <w:tcPr>
            <w:tcW w:w="109" w:type="pct"/>
            <w:shd w:val="clear" w:color="auto" w:fill="F2F2F2"/>
            <w:vAlign w:val="center"/>
          </w:tcPr>
          <w:p w14:paraId="1AFDA330" w14:textId="560CA7A6"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7AD7A5FD" wp14:editId="1DB69663">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0F6A2967" w14:textId="77777777" w:rsidR="00233AFF" w:rsidRPr="000A438C" w:rsidRDefault="00000000" w:rsidP="00B32CBB">
            <w:pPr>
              <w:spacing w:after="160"/>
              <w:contextualSpacing/>
              <w:rPr>
                <w:rFonts w:eastAsia="Cambria" w:cs="Calibri"/>
                <w:color w:val="2F5496"/>
                <w:sz w:val="20"/>
                <w:szCs w:val="20"/>
              </w:rPr>
            </w:pPr>
            <w:hyperlink r:id="rId17" w:history="1">
              <w:r w:rsidR="00233AFF" w:rsidRPr="000A438C">
                <w:rPr>
                  <w:rStyle w:val="Hyperlink"/>
                  <w:rFonts w:eastAsia="Cambria" w:cs="Calibri"/>
                  <w:color w:val="2F5496"/>
                  <w:sz w:val="20"/>
                  <w:szCs w:val="20"/>
                  <w:u w:val="none"/>
                </w:rPr>
                <w:t>facebook.com/ExpoCityDubai</w:t>
              </w:r>
            </w:hyperlink>
          </w:p>
        </w:tc>
      </w:tr>
      <w:tr w:rsidR="00233AFF" w:rsidRPr="000A438C" w14:paraId="6A534E2D" w14:textId="77777777" w:rsidTr="00B32CBB">
        <w:trPr>
          <w:trHeight w:val="454"/>
          <w:jc w:val="center"/>
        </w:trPr>
        <w:tc>
          <w:tcPr>
            <w:tcW w:w="276" w:type="pct"/>
            <w:shd w:val="clear" w:color="auto" w:fill="F2F2F2"/>
            <w:vAlign w:val="center"/>
          </w:tcPr>
          <w:p w14:paraId="35D8ADEC" w14:textId="6617A30C"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700A9AB3" wp14:editId="400EAE14">
                  <wp:extent cx="2476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5494FBBE" w14:textId="77777777" w:rsidR="00233AFF" w:rsidRPr="000A438C" w:rsidRDefault="00000000" w:rsidP="00B32CBB">
            <w:pPr>
              <w:spacing w:after="160"/>
              <w:contextualSpacing/>
              <w:rPr>
                <w:rFonts w:eastAsia="Cambria" w:cs="Calibri"/>
                <w:color w:val="2F5496"/>
                <w:sz w:val="20"/>
                <w:szCs w:val="20"/>
              </w:rPr>
            </w:pPr>
            <w:hyperlink r:id="rId19" w:history="1">
              <w:r w:rsidR="00233AFF" w:rsidRPr="000A438C">
                <w:rPr>
                  <w:rStyle w:val="Hyperlink"/>
                  <w:rFonts w:eastAsia="Cambria" w:cs="Calibri"/>
                  <w:color w:val="2F5496"/>
                  <w:sz w:val="20"/>
                  <w:szCs w:val="20"/>
                  <w:u w:val="none"/>
                </w:rPr>
                <w:t>instagram.com/ExpoCityDubai</w:t>
              </w:r>
            </w:hyperlink>
          </w:p>
        </w:tc>
        <w:tc>
          <w:tcPr>
            <w:tcW w:w="109" w:type="pct"/>
            <w:shd w:val="clear" w:color="auto" w:fill="F2F2F2"/>
            <w:vAlign w:val="center"/>
          </w:tcPr>
          <w:p w14:paraId="728A8D06" w14:textId="5CFF8556"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D7DA751" wp14:editId="7C31A4FF">
                  <wp:extent cx="2476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485119B0" w14:textId="77777777" w:rsidR="00233AFF" w:rsidRPr="000A438C" w:rsidRDefault="00000000" w:rsidP="00B32CBB">
            <w:pPr>
              <w:spacing w:after="160"/>
              <w:contextualSpacing/>
              <w:rPr>
                <w:rFonts w:eastAsia="Cambria" w:cs="Calibri"/>
                <w:color w:val="2F5496"/>
                <w:sz w:val="20"/>
                <w:szCs w:val="20"/>
              </w:rPr>
            </w:pPr>
            <w:hyperlink r:id="rId21" w:history="1">
              <w:r w:rsidR="00233AFF" w:rsidRPr="000A438C">
                <w:rPr>
                  <w:rStyle w:val="Hyperlink"/>
                  <w:rFonts w:eastAsia="Cambria" w:cs="Calibri"/>
                  <w:color w:val="2F5496"/>
                  <w:sz w:val="20"/>
                  <w:szCs w:val="20"/>
                  <w:u w:val="none"/>
                </w:rPr>
                <w:t>youtube.com/c/ExpoCityDubai</w:t>
              </w:r>
            </w:hyperlink>
          </w:p>
        </w:tc>
      </w:tr>
      <w:tr w:rsidR="00233AFF" w:rsidRPr="000A438C" w14:paraId="4965EFFC" w14:textId="77777777" w:rsidTr="00B32CBB">
        <w:trPr>
          <w:trHeight w:val="454"/>
          <w:jc w:val="center"/>
        </w:trPr>
        <w:tc>
          <w:tcPr>
            <w:tcW w:w="276" w:type="pct"/>
            <w:shd w:val="clear" w:color="auto" w:fill="F2F2F2"/>
            <w:vAlign w:val="center"/>
          </w:tcPr>
          <w:p w14:paraId="18EAFB01" w14:textId="68B6642C"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889286B" wp14:editId="5BAFA3F4">
                  <wp:extent cx="24765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09AC0300" w14:textId="77777777" w:rsidR="00233AFF" w:rsidRPr="000A438C" w:rsidRDefault="00000000" w:rsidP="00B32CBB">
            <w:pPr>
              <w:spacing w:after="160"/>
              <w:contextualSpacing/>
              <w:rPr>
                <w:rFonts w:eastAsia="Times New Roman" w:cs="Calibri"/>
                <w:b/>
                <w:bCs/>
                <w:noProof/>
                <w:color w:val="000000"/>
                <w:sz w:val="20"/>
                <w:szCs w:val="20"/>
              </w:rPr>
            </w:pPr>
            <w:hyperlink r:id="rId23" w:history="1">
              <w:r w:rsidR="00233AFF" w:rsidRPr="000A438C">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26FBBBDE" w14:textId="637911C3" w:rsidR="00233AFF" w:rsidRPr="000A438C" w:rsidRDefault="0093432A" w:rsidP="00B32CBB">
            <w:pPr>
              <w:spacing w:after="160"/>
              <w:contextualSpacing/>
              <w:rPr>
                <w:rFonts w:eastAsia="Times New Roman"/>
                <w:sz w:val="20"/>
                <w:szCs w:val="20"/>
              </w:rPr>
            </w:pPr>
            <w:r w:rsidRPr="000A438C">
              <w:rPr>
                <w:rFonts w:eastAsia="Times New Roman"/>
                <w:noProof/>
                <w:sz w:val="20"/>
                <w:szCs w:val="20"/>
              </w:rPr>
              <w:drawing>
                <wp:inline distT="0" distB="0" distL="0" distR="0" wp14:anchorId="574C6C22" wp14:editId="5C524861">
                  <wp:extent cx="2476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2262F536" w14:textId="77777777" w:rsidR="00233AFF" w:rsidRPr="000A438C" w:rsidRDefault="00000000" w:rsidP="00B32CBB">
            <w:pPr>
              <w:spacing w:after="160"/>
              <w:contextualSpacing/>
              <w:rPr>
                <w:rFonts w:eastAsia="Times New Roman" w:cs="Calibri"/>
                <w:b/>
                <w:bCs/>
                <w:noProof/>
                <w:color w:val="000000"/>
                <w:sz w:val="20"/>
                <w:szCs w:val="20"/>
              </w:rPr>
            </w:pPr>
            <w:hyperlink r:id="rId25" w:history="1">
              <w:r w:rsidR="00233AFF" w:rsidRPr="000A438C">
                <w:rPr>
                  <w:rStyle w:val="Hyperlink"/>
                  <w:rFonts w:eastAsia="Cambria" w:cs="Calibri"/>
                  <w:color w:val="2F5496"/>
                  <w:sz w:val="20"/>
                  <w:szCs w:val="20"/>
                  <w:u w:val="none"/>
                </w:rPr>
                <w:t>tiktok.com/@expocitydubai</w:t>
              </w:r>
            </w:hyperlink>
          </w:p>
        </w:tc>
      </w:tr>
    </w:tbl>
    <w:p w14:paraId="66B46871" w14:textId="77777777" w:rsidR="00860053" w:rsidRPr="000A438C" w:rsidRDefault="00860053" w:rsidP="00860053">
      <w:pPr>
        <w:jc w:val="both"/>
        <w:rPr>
          <w:rFonts w:cs="Calibri"/>
          <w:b/>
          <w:bCs/>
          <w:color w:val="000000"/>
          <w:sz w:val="20"/>
          <w:szCs w:val="20"/>
          <w:u w:val="single"/>
        </w:rPr>
      </w:pPr>
    </w:p>
    <w:sectPr w:rsidR="00860053" w:rsidRPr="000A438C" w:rsidSect="00A23249">
      <w:headerReference w:type="default" r:id="rId26"/>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C5EDF" w14:textId="77777777" w:rsidR="00D3070F" w:rsidRDefault="00D3070F" w:rsidP="00C82844">
      <w:r>
        <w:separator/>
      </w:r>
    </w:p>
  </w:endnote>
  <w:endnote w:type="continuationSeparator" w:id="0">
    <w:p w14:paraId="3818495C" w14:textId="77777777" w:rsidR="00D3070F" w:rsidRDefault="00D3070F" w:rsidP="00C82844">
      <w:r>
        <w:continuationSeparator/>
      </w:r>
    </w:p>
  </w:endnote>
  <w:endnote w:type="continuationNotice" w:id="1">
    <w:p w14:paraId="57232D10" w14:textId="77777777" w:rsidR="00D3070F" w:rsidRDefault="00D30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425EA" w14:textId="77777777" w:rsidR="00D3070F" w:rsidRDefault="00D3070F" w:rsidP="00C82844">
      <w:r>
        <w:separator/>
      </w:r>
    </w:p>
  </w:footnote>
  <w:footnote w:type="continuationSeparator" w:id="0">
    <w:p w14:paraId="1AF6FBEC" w14:textId="77777777" w:rsidR="00D3070F" w:rsidRDefault="00D3070F" w:rsidP="00C82844">
      <w:r>
        <w:continuationSeparator/>
      </w:r>
    </w:p>
  </w:footnote>
  <w:footnote w:type="continuationNotice" w:id="1">
    <w:p w14:paraId="6587B215" w14:textId="77777777" w:rsidR="00D3070F" w:rsidRDefault="00D30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758F" w14:textId="0F3744EC" w:rsidR="00C82844" w:rsidRDefault="0093432A" w:rsidP="00C82844">
    <w:pPr>
      <w:pStyle w:val="Header"/>
    </w:pPr>
    <w:r>
      <w:rPr>
        <w:noProof/>
      </w:rPr>
      <w:drawing>
        <wp:inline distT="0" distB="0" distL="0" distR="0" wp14:anchorId="5787F38B" wp14:editId="243E906C">
          <wp:extent cx="2159000" cy="63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35000"/>
                  </a:xfrm>
                  <a:prstGeom prst="rect">
                    <a:avLst/>
                  </a:prstGeom>
                  <a:noFill/>
                  <a:ln>
                    <a:noFill/>
                  </a:ln>
                </pic:spPr>
              </pic:pic>
            </a:graphicData>
          </a:graphic>
        </wp:inline>
      </w:drawing>
    </w:r>
  </w:p>
  <w:p w14:paraId="620FD90C"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B3F1E"/>
    <w:multiLevelType w:val="hybridMultilevel"/>
    <w:tmpl w:val="5FF4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F47B6"/>
    <w:multiLevelType w:val="hybridMultilevel"/>
    <w:tmpl w:val="8728A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783453545">
    <w:abstractNumId w:val="0"/>
  </w:num>
  <w:num w:numId="2" w16cid:durableId="444887687">
    <w:abstractNumId w:val="1"/>
  </w:num>
  <w:num w:numId="3" w16cid:durableId="2079743966">
    <w:abstractNumId w:val="2"/>
  </w:num>
  <w:num w:numId="4" w16cid:durableId="366221047">
    <w:abstractNumId w:val="2"/>
  </w:num>
  <w:num w:numId="5" w16cid:durableId="523443661">
    <w:abstractNumId w:val="2"/>
  </w:num>
  <w:num w:numId="6" w16cid:durableId="1387219693">
    <w:abstractNumId w:val="2"/>
  </w:num>
  <w:num w:numId="7" w16cid:durableId="162604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11B12"/>
    <w:rsid w:val="000169CD"/>
    <w:rsid w:val="00022C49"/>
    <w:rsid w:val="00030317"/>
    <w:rsid w:val="00072379"/>
    <w:rsid w:val="000770CF"/>
    <w:rsid w:val="000839A1"/>
    <w:rsid w:val="00095690"/>
    <w:rsid w:val="00096BC2"/>
    <w:rsid w:val="000A0C37"/>
    <w:rsid w:val="000A35E5"/>
    <w:rsid w:val="000A3B48"/>
    <w:rsid w:val="000A438C"/>
    <w:rsid w:val="000A5761"/>
    <w:rsid w:val="000B1F6F"/>
    <w:rsid w:val="000B48A1"/>
    <w:rsid w:val="000C7BDF"/>
    <w:rsid w:val="000D2204"/>
    <w:rsid w:val="000E3E97"/>
    <w:rsid w:val="000F1270"/>
    <w:rsid w:val="00103980"/>
    <w:rsid w:val="0010467F"/>
    <w:rsid w:val="00107E44"/>
    <w:rsid w:val="00116002"/>
    <w:rsid w:val="00117683"/>
    <w:rsid w:val="0012110A"/>
    <w:rsid w:val="001270E9"/>
    <w:rsid w:val="001423D7"/>
    <w:rsid w:val="001438F3"/>
    <w:rsid w:val="001523EE"/>
    <w:rsid w:val="00181526"/>
    <w:rsid w:val="00183992"/>
    <w:rsid w:val="0018407A"/>
    <w:rsid w:val="00195CE2"/>
    <w:rsid w:val="001A0BED"/>
    <w:rsid w:val="001A32F4"/>
    <w:rsid w:val="001B17E2"/>
    <w:rsid w:val="001B69D5"/>
    <w:rsid w:val="001C07BF"/>
    <w:rsid w:val="001C2D69"/>
    <w:rsid w:val="001E1705"/>
    <w:rsid w:val="001F1F28"/>
    <w:rsid w:val="001F38F8"/>
    <w:rsid w:val="002219D2"/>
    <w:rsid w:val="0022745C"/>
    <w:rsid w:val="002308FC"/>
    <w:rsid w:val="00233AFF"/>
    <w:rsid w:val="002441C4"/>
    <w:rsid w:val="00295BB8"/>
    <w:rsid w:val="002A287E"/>
    <w:rsid w:val="002A52CA"/>
    <w:rsid w:val="002C69A1"/>
    <w:rsid w:val="002D38C2"/>
    <w:rsid w:val="002E1E03"/>
    <w:rsid w:val="0030549F"/>
    <w:rsid w:val="003146EC"/>
    <w:rsid w:val="00317C99"/>
    <w:rsid w:val="0035511B"/>
    <w:rsid w:val="00356226"/>
    <w:rsid w:val="003638D5"/>
    <w:rsid w:val="00382F18"/>
    <w:rsid w:val="0038326A"/>
    <w:rsid w:val="003A1A90"/>
    <w:rsid w:val="003A7F85"/>
    <w:rsid w:val="003B20E2"/>
    <w:rsid w:val="003B50A4"/>
    <w:rsid w:val="003C548F"/>
    <w:rsid w:val="003C6700"/>
    <w:rsid w:val="003C7E3E"/>
    <w:rsid w:val="003D3F71"/>
    <w:rsid w:val="003D7F35"/>
    <w:rsid w:val="003E7252"/>
    <w:rsid w:val="003F3078"/>
    <w:rsid w:val="004005BC"/>
    <w:rsid w:val="00407427"/>
    <w:rsid w:val="00407F09"/>
    <w:rsid w:val="00430390"/>
    <w:rsid w:val="0044242C"/>
    <w:rsid w:val="00444BED"/>
    <w:rsid w:val="0046479B"/>
    <w:rsid w:val="00470346"/>
    <w:rsid w:val="00472BB8"/>
    <w:rsid w:val="00480E5E"/>
    <w:rsid w:val="004A11EE"/>
    <w:rsid w:val="004B3D43"/>
    <w:rsid w:val="005035FB"/>
    <w:rsid w:val="00513CFD"/>
    <w:rsid w:val="00514183"/>
    <w:rsid w:val="00525EE7"/>
    <w:rsid w:val="005330B1"/>
    <w:rsid w:val="0053504D"/>
    <w:rsid w:val="00547571"/>
    <w:rsid w:val="00552DBF"/>
    <w:rsid w:val="00573E07"/>
    <w:rsid w:val="005958C4"/>
    <w:rsid w:val="005964B8"/>
    <w:rsid w:val="005A380D"/>
    <w:rsid w:val="005A56EE"/>
    <w:rsid w:val="005A64D7"/>
    <w:rsid w:val="005D3D92"/>
    <w:rsid w:val="005D4674"/>
    <w:rsid w:val="005E3253"/>
    <w:rsid w:val="005E6E5B"/>
    <w:rsid w:val="005F02FA"/>
    <w:rsid w:val="005F0AA0"/>
    <w:rsid w:val="005F52CC"/>
    <w:rsid w:val="00600587"/>
    <w:rsid w:val="00600D8C"/>
    <w:rsid w:val="00604A2C"/>
    <w:rsid w:val="006319F7"/>
    <w:rsid w:val="00637525"/>
    <w:rsid w:val="00646437"/>
    <w:rsid w:val="00654424"/>
    <w:rsid w:val="006555AA"/>
    <w:rsid w:val="0068452B"/>
    <w:rsid w:val="006A1378"/>
    <w:rsid w:val="006A6301"/>
    <w:rsid w:val="006B3ABF"/>
    <w:rsid w:val="006D1283"/>
    <w:rsid w:val="006E01A9"/>
    <w:rsid w:val="00701AED"/>
    <w:rsid w:val="00705315"/>
    <w:rsid w:val="00714651"/>
    <w:rsid w:val="00716466"/>
    <w:rsid w:val="00725342"/>
    <w:rsid w:val="007269EC"/>
    <w:rsid w:val="00734573"/>
    <w:rsid w:val="00746C63"/>
    <w:rsid w:val="00772342"/>
    <w:rsid w:val="00772CA7"/>
    <w:rsid w:val="00777D5E"/>
    <w:rsid w:val="00784913"/>
    <w:rsid w:val="007A2A45"/>
    <w:rsid w:val="007A51D4"/>
    <w:rsid w:val="007A7C3A"/>
    <w:rsid w:val="007B297F"/>
    <w:rsid w:val="007E3C49"/>
    <w:rsid w:val="007E507C"/>
    <w:rsid w:val="007E7B7A"/>
    <w:rsid w:val="007E7C2F"/>
    <w:rsid w:val="0080492D"/>
    <w:rsid w:val="00804F4F"/>
    <w:rsid w:val="0080599A"/>
    <w:rsid w:val="0081728D"/>
    <w:rsid w:val="00826FA3"/>
    <w:rsid w:val="008330F6"/>
    <w:rsid w:val="00833570"/>
    <w:rsid w:val="00837F33"/>
    <w:rsid w:val="008532EA"/>
    <w:rsid w:val="00857B01"/>
    <w:rsid w:val="00860053"/>
    <w:rsid w:val="00876D01"/>
    <w:rsid w:val="008773C8"/>
    <w:rsid w:val="00880AAB"/>
    <w:rsid w:val="0088322E"/>
    <w:rsid w:val="00897A03"/>
    <w:rsid w:val="008C2734"/>
    <w:rsid w:val="008D53E0"/>
    <w:rsid w:val="008D78B5"/>
    <w:rsid w:val="008F1A93"/>
    <w:rsid w:val="00900B76"/>
    <w:rsid w:val="009020BA"/>
    <w:rsid w:val="00903A6C"/>
    <w:rsid w:val="00914413"/>
    <w:rsid w:val="00914A0E"/>
    <w:rsid w:val="00921961"/>
    <w:rsid w:val="00924B12"/>
    <w:rsid w:val="00924CE7"/>
    <w:rsid w:val="009254D3"/>
    <w:rsid w:val="00930FE0"/>
    <w:rsid w:val="00932524"/>
    <w:rsid w:val="0093432A"/>
    <w:rsid w:val="0093624C"/>
    <w:rsid w:val="009424C2"/>
    <w:rsid w:val="00947AD1"/>
    <w:rsid w:val="009518F6"/>
    <w:rsid w:val="00957443"/>
    <w:rsid w:val="00963E0C"/>
    <w:rsid w:val="009801D6"/>
    <w:rsid w:val="00996D8F"/>
    <w:rsid w:val="009A1020"/>
    <w:rsid w:val="009A52A8"/>
    <w:rsid w:val="009B2F96"/>
    <w:rsid w:val="009D78CF"/>
    <w:rsid w:val="009F280C"/>
    <w:rsid w:val="009F3C30"/>
    <w:rsid w:val="009F6516"/>
    <w:rsid w:val="009F6890"/>
    <w:rsid w:val="00A103A4"/>
    <w:rsid w:val="00A10DC3"/>
    <w:rsid w:val="00A23249"/>
    <w:rsid w:val="00A27EDC"/>
    <w:rsid w:val="00A50CCE"/>
    <w:rsid w:val="00A544E2"/>
    <w:rsid w:val="00A81FFE"/>
    <w:rsid w:val="00A82CE0"/>
    <w:rsid w:val="00A915D0"/>
    <w:rsid w:val="00A94543"/>
    <w:rsid w:val="00AA2B15"/>
    <w:rsid w:val="00AB2C41"/>
    <w:rsid w:val="00AC3F7F"/>
    <w:rsid w:val="00AC67E6"/>
    <w:rsid w:val="00AC6FD2"/>
    <w:rsid w:val="00AE65D7"/>
    <w:rsid w:val="00AE7D71"/>
    <w:rsid w:val="00AF5B50"/>
    <w:rsid w:val="00AF5BA2"/>
    <w:rsid w:val="00AF62FE"/>
    <w:rsid w:val="00B01F5F"/>
    <w:rsid w:val="00B07303"/>
    <w:rsid w:val="00B32CBB"/>
    <w:rsid w:val="00B62C01"/>
    <w:rsid w:val="00B62CB8"/>
    <w:rsid w:val="00B7126A"/>
    <w:rsid w:val="00B73760"/>
    <w:rsid w:val="00B80E8F"/>
    <w:rsid w:val="00B81F3F"/>
    <w:rsid w:val="00B84122"/>
    <w:rsid w:val="00B84CE3"/>
    <w:rsid w:val="00B9367F"/>
    <w:rsid w:val="00B97FC2"/>
    <w:rsid w:val="00BB6E55"/>
    <w:rsid w:val="00BC3721"/>
    <w:rsid w:val="00BC7DCA"/>
    <w:rsid w:val="00BD0779"/>
    <w:rsid w:val="00BD5C3A"/>
    <w:rsid w:val="00BD7CD4"/>
    <w:rsid w:val="00BE1552"/>
    <w:rsid w:val="00BF1027"/>
    <w:rsid w:val="00BF1690"/>
    <w:rsid w:val="00BF18C5"/>
    <w:rsid w:val="00BF5973"/>
    <w:rsid w:val="00C0088F"/>
    <w:rsid w:val="00C136A7"/>
    <w:rsid w:val="00C17DD8"/>
    <w:rsid w:val="00C20EAD"/>
    <w:rsid w:val="00C3553D"/>
    <w:rsid w:val="00C45C57"/>
    <w:rsid w:val="00C538E9"/>
    <w:rsid w:val="00C53A75"/>
    <w:rsid w:val="00C56C72"/>
    <w:rsid w:val="00C6060D"/>
    <w:rsid w:val="00C63846"/>
    <w:rsid w:val="00C71A64"/>
    <w:rsid w:val="00C82844"/>
    <w:rsid w:val="00CA411D"/>
    <w:rsid w:val="00CB04D2"/>
    <w:rsid w:val="00CB40C5"/>
    <w:rsid w:val="00CC2A60"/>
    <w:rsid w:val="00CC6A83"/>
    <w:rsid w:val="00CE4323"/>
    <w:rsid w:val="00CE50BD"/>
    <w:rsid w:val="00CF4556"/>
    <w:rsid w:val="00D032BB"/>
    <w:rsid w:val="00D16C16"/>
    <w:rsid w:val="00D3070F"/>
    <w:rsid w:val="00D4723E"/>
    <w:rsid w:val="00D91294"/>
    <w:rsid w:val="00D92D70"/>
    <w:rsid w:val="00D9574D"/>
    <w:rsid w:val="00DB0164"/>
    <w:rsid w:val="00DB62E9"/>
    <w:rsid w:val="00DD3494"/>
    <w:rsid w:val="00DD667B"/>
    <w:rsid w:val="00DE3D50"/>
    <w:rsid w:val="00DE7EE7"/>
    <w:rsid w:val="00DF20F8"/>
    <w:rsid w:val="00DF5A21"/>
    <w:rsid w:val="00DF7149"/>
    <w:rsid w:val="00E175FD"/>
    <w:rsid w:val="00E26CEB"/>
    <w:rsid w:val="00E329F1"/>
    <w:rsid w:val="00E605CF"/>
    <w:rsid w:val="00E61442"/>
    <w:rsid w:val="00E718E3"/>
    <w:rsid w:val="00E853BA"/>
    <w:rsid w:val="00ED6FC5"/>
    <w:rsid w:val="00EF132E"/>
    <w:rsid w:val="00F00FAA"/>
    <w:rsid w:val="00F216F2"/>
    <w:rsid w:val="00F4144B"/>
    <w:rsid w:val="00F45551"/>
    <w:rsid w:val="00F735B1"/>
    <w:rsid w:val="00F86F23"/>
    <w:rsid w:val="00FA7908"/>
    <w:rsid w:val="00FB5FEF"/>
    <w:rsid w:val="00FB78DF"/>
    <w:rsid w:val="00FC047B"/>
    <w:rsid w:val="00FC4CA1"/>
    <w:rsid w:val="00FC6DEC"/>
    <w:rsid w:val="00FC74E7"/>
    <w:rsid w:val="00FD1976"/>
    <w:rsid w:val="00FD3631"/>
    <w:rsid w:val="00FD47D8"/>
    <w:rsid w:val="00FD5010"/>
    <w:rsid w:val="00FE366A"/>
    <w:rsid w:val="00FE7DDE"/>
    <w:rsid w:val="00FF366F"/>
    <w:rsid w:val="00FF5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E6B5"/>
  <w15:chartTrackingRefBased/>
  <w15:docId w15:val="{B30AC638-0871-4397-ABE3-B5170576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rPr>
  </w:style>
  <w:style w:type="paragraph" w:styleId="Revision">
    <w:name w:val="Revision"/>
    <w:hidden/>
    <w:uiPriority w:val="99"/>
    <w:semiHidden/>
    <w:rsid w:val="00772CA7"/>
    <w:rPr>
      <w:sz w:val="24"/>
      <w:szCs w:val="24"/>
    </w:rPr>
  </w:style>
  <w:style w:type="paragraph" w:styleId="NormalWeb">
    <w:name w:val="Normal (Web)"/>
    <w:basedOn w:val="Normal"/>
    <w:uiPriority w:val="99"/>
    <w:semiHidden/>
    <w:unhideWhenUsed/>
    <w:rsid w:val="001A0BED"/>
    <w:rPr>
      <w:rFonts w:ascii="Times New Roman" w:hAnsi="Times New Roman" w:cs="Times New Roman"/>
    </w:rPr>
  </w:style>
  <w:style w:type="character" w:styleId="CommentReference">
    <w:name w:val="annotation reference"/>
    <w:basedOn w:val="DefaultParagraphFont"/>
    <w:uiPriority w:val="99"/>
    <w:semiHidden/>
    <w:unhideWhenUsed/>
    <w:rsid w:val="007E7C2F"/>
    <w:rPr>
      <w:sz w:val="16"/>
      <w:szCs w:val="16"/>
    </w:rPr>
  </w:style>
  <w:style w:type="paragraph" w:styleId="CommentText">
    <w:name w:val="annotation text"/>
    <w:basedOn w:val="Normal"/>
    <w:link w:val="CommentTextChar"/>
    <w:uiPriority w:val="99"/>
    <w:unhideWhenUsed/>
    <w:rsid w:val="007E7C2F"/>
    <w:rPr>
      <w:sz w:val="20"/>
      <w:szCs w:val="20"/>
    </w:rPr>
  </w:style>
  <w:style w:type="character" w:customStyle="1" w:styleId="CommentTextChar">
    <w:name w:val="Comment Text Char"/>
    <w:basedOn w:val="DefaultParagraphFont"/>
    <w:link w:val="CommentText"/>
    <w:uiPriority w:val="99"/>
    <w:rsid w:val="007E7C2F"/>
    <w:rPr>
      <w:lang w:eastAsia="en-US"/>
    </w:rPr>
  </w:style>
  <w:style w:type="paragraph" w:styleId="CommentSubject">
    <w:name w:val="annotation subject"/>
    <w:basedOn w:val="CommentText"/>
    <w:next w:val="CommentText"/>
    <w:link w:val="CommentSubjectChar"/>
    <w:uiPriority w:val="99"/>
    <w:semiHidden/>
    <w:unhideWhenUsed/>
    <w:rsid w:val="007E7C2F"/>
    <w:rPr>
      <w:b/>
      <w:bCs/>
    </w:rPr>
  </w:style>
  <w:style w:type="character" w:customStyle="1" w:styleId="CommentSubjectChar">
    <w:name w:val="Comment Subject Char"/>
    <w:basedOn w:val="CommentTextChar"/>
    <w:link w:val="CommentSubject"/>
    <w:uiPriority w:val="99"/>
    <w:semiHidden/>
    <w:rsid w:val="007E7C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2054">
      <w:bodyDiv w:val="1"/>
      <w:marLeft w:val="0"/>
      <w:marRight w:val="0"/>
      <w:marTop w:val="0"/>
      <w:marBottom w:val="0"/>
      <w:divBdr>
        <w:top w:val="none" w:sz="0" w:space="0" w:color="auto"/>
        <w:left w:val="none" w:sz="0" w:space="0" w:color="auto"/>
        <w:bottom w:val="none" w:sz="0" w:space="0" w:color="auto"/>
        <w:right w:val="none" w:sz="0" w:space="0" w:color="auto"/>
      </w:divBdr>
    </w:div>
    <w:div w:id="467208639">
      <w:bodyDiv w:val="1"/>
      <w:marLeft w:val="0"/>
      <w:marRight w:val="0"/>
      <w:marTop w:val="0"/>
      <w:marBottom w:val="0"/>
      <w:divBdr>
        <w:top w:val="none" w:sz="0" w:space="0" w:color="auto"/>
        <w:left w:val="none" w:sz="0" w:space="0" w:color="auto"/>
        <w:bottom w:val="none" w:sz="0" w:space="0" w:color="auto"/>
        <w:right w:val="none" w:sz="0" w:space="0" w:color="auto"/>
      </w:divBdr>
    </w:div>
    <w:div w:id="591166938">
      <w:bodyDiv w:val="1"/>
      <w:marLeft w:val="0"/>
      <w:marRight w:val="0"/>
      <w:marTop w:val="0"/>
      <w:marBottom w:val="0"/>
      <w:divBdr>
        <w:top w:val="none" w:sz="0" w:space="0" w:color="auto"/>
        <w:left w:val="none" w:sz="0" w:space="0" w:color="auto"/>
        <w:bottom w:val="none" w:sz="0" w:space="0" w:color="auto"/>
        <w:right w:val="none" w:sz="0" w:space="0" w:color="auto"/>
      </w:divBdr>
    </w:div>
    <w:div w:id="1050614922">
      <w:bodyDiv w:val="1"/>
      <w:marLeft w:val="0"/>
      <w:marRight w:val="0"/>
      <w:marTop w:val="0"/>
      <w:marBottom w:val="0"/>
      <w:divBdr>
        <w:top w:val="none" w:sz="0" w:space="0" w:color="auto"/>
        <w:left w:val="none" w:sz="0" w:space="0" w:color="auto"/>
        <w:bottom w:val="none" w:sz="0" w:space="0" w:color="auto"/>
        <w:right w:val="none" w:sz="0" w:space="0" w:color="auto"/>
      </w:divBdr>
    </w:div>
    <w:div w:id="1234006027">
      <w:bodyDiv w:val="1"/>
      <w:marLeft w:val="0"/>
      <w:marRight w:val="0"/>
      <w:marTop w:val="0"/>
      <w:marBottom w:val="0"/>
      <w:divBdr>
        <w:top w:val="none" w:sz="0" w:space="0" w:color="auto"/>
        <w:left w:val="none" w:sz="0" w:space="0" w:color="auto"/>
        <w:bottom w:val="none" w:sz="0" w:space="0" w:color="auto"/>
        <w:right w:val="none" w:sz="0" w:space="0" w:color="auto"/>
      </w:divBdr>
    </w:div>
    <w:div w:id="1581594437">
      <w:bodyDiv w:val="1"/>
      <w:marLeft w:val="0"/>
      <w:marRight w:val="0"/>
      <w:marTop w:val="0"/>
      <w:marBottom w:val="0"/>
      <w:divBdr>
        <w:top w:val="none" w:sz="0" w:space="0" w:color="auto"/>
        <w:left w:val="none" w:sz="0" w:space="0" w:color="auto"/>
        <w:bottom w:val="none" w:sz="0" w:space="0" w:color="auto"/>
        <w:right w:val="none" w:sz="0" w:space="0" w:color="auto"/>
      </w:divBdr>
    </w:div>
    <w:div w:id="1896769188">
      <w:bodyDiv w:val="1"/>
      <w:marLeft w:val="0"/>
      <w:marRight w:val="0"/>
      <w:marTop w:val="0"/>
      <w:marBottom w:val="0"/>
      <w:divBdr>
        <w:top w:val="none" w:sz="0" w:space="0" w:color="auto"/>
        <w:left w:val="none" w:sz="0" w:space="0" w:color="auto"/>
        <w:bottom w:val="none" w:sz="0" w:space="0" w:color="auto"/>
        <w:right w:val="none" w:sz="0" w:space="0" w:color="auto"/>
      </w:divBdr>
    </w:div>
    <w:div w:id="19913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office@expocitydubai.ae"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c/ExpoCityDubai" TargetMode="External"/><Relationship Id="rId7" Type="http://schemas.openxmlformats.org/officeDocument/2006/relationships/settings" Target="settings.xml"/><Relationship Id="rId12" Type="http://schemas.openxmlformats.org/officeDocument/2006/relationships/hyperlink" Target="http://www.expocitydubai.com" TargetMode="External"/><Relationship Id="rId17" Type="http://schemas.openxmlformats.org/officeDocument/2006/relationships/hyperlink" Target="https://www.facebook.com/ExpoCityDubai" TargetMode="External"/><Relationship Id="rId25" Type="http://schemas.openxmlformats.org/officeDocument/2006/relationships/hyperlink" Target="https://www.tiktok.com/@expocitydubai"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v:/g/personal/razan_katbe_expocitydubai_ae/EaiDlaX1AwFOkkElBK88o8wB_-ZHvIadoNvVhj2bA55P5g?nav=eyJyZWZlcnJhbEluZm8iOnsicmVmZXJyYWxBcHAiOiJPbmVEcml2ZUZvckJ1c2luZXNzIiwicmVmZXJyYWxBcHBQbGF0Zm9ybSI6IldlYiIsInJlZmVycmFsTW9kZSI6InZpZXciLCJyZWZlcnJhbFZpZXciOiJNeUZpbGVzTGlua0NvcHkifX0&amp;e=7J7THM"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twitter.com/ExpoCityDubai" TargetMode="External"/><Relationship Id="rId23" Type="http://schemas.openxmlformats.org/officeDocument/2006/relationships/hyperlink" Target="https://www.linkedin.com/company/expocityduba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stagram.com/ExpoCityDub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3.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4.xml><?xml version="1.0" encoding="utf-8"?>
<ds:datastoreItem xmlns:ds="http://schemas.openxmlformats.org/officeDocument/2006/customXml" ds:itemID="{2A25F2B1-3DE9-4374-8EF7-E82FEAA086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6488117</vt:i4>
      </vt:variant>
      <vt:variant>
        <vt:i4>15</vt:i4>
      </vt:variant>
      <vt:variant>
        <vt:i4>0</vt:i4>
      </vt:variant>
      <vt:variant>
        <vt:i4>5</vt:i4>
      </vt:variant>
      <vt:variant>
        <vt:lpwstr>https://www.youtube.com/c/ExpoCityDubai</vt:lpwstr>
      </vt:variant>
      <vt:variant>
        <vt:lpwstr/>
      </vt:variant>
      <vt:variant>
        <vt:i4>7340078</vt:i4>
      </vt:variant>
      <vt:variant>
        <vt:i4>12</vt:i4>
      </vt:variant>
      <vt:variant>
        <vt:i4>0</vt:i4>
      </vt:variant>
      <vt:variant>
        <vt:i4>5</vt:i4>
      </vt:variant>
      <vt:variant>
        <vt:lpwstr>https://instagram.com/ExpoCityDubai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Razan Katbe</cp:lastModifiedBy>
  <cp:revision>3</cp:revision>
  <cp:lastPrinted>2024-07-18T08:49:00Z</cp:lastPrinted>
  <dcterms:created xsi:type="dcterms:W3CDTF">2024-07-24T05:36:00Z</dcterms:created>
  <dcterms:modified xsi:type="dcterms:W3CDTF">2024-07-24T06:16:00Z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y fmtid="{D5CDD505-2E9C-101B-9397-08002B2CF9AE}" pid="10" name="_activity">
    <vt:lpwstr/>
  </property>
</Properties>
</file>