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19664" w14:textId="77777777" w:rsidR="003D50CE" w:rsidRDefault="003D50CE" w:rsidP="003A41C2">
      <w:pPr>
        <w:tabs>
          <w:tab w:val="left" w:pos="6938"/>
        </w:tabs>
        <w:bidi/>
        <w:spacing w:line="301" w:lineRule="auto"/>
        <w:rPr>
          <w:rFonts w:cs="Calibri"/>
          <w:b/>
          <w:color w:val="ED7D31"/>
          <w:sz w:val="26"/>
          <w:szCs w:val="26"/>
        </w:rPr>
      </w:pPr>
      <w:bookmarkStart w:id="0" w:name="_Hlk106634822"/>
      <w:bookmarkStart w:id="1" w:name="_Hlk133928847"/>
    </w:p>
    <w:p w14:paraId="1564840C" w14:textId="77777777" w:rsidR="00AD1A8E" w:rsidRDefault="00714AD0" w:rsidP="003A41C2">
      <w:pPr>
        <w:tabs>
          <w:tab w:val="left" w:pos="6938"/>
        </w:tabs>
        <w:bidi/>
        <w:spacing w:line="301" w:lineRule="auto"/>
        <w:rPr>
          <w:rFonts w:cs="Calibri"/>
          <w:b/>
          <w:color w:val="ED7D31"/>
          <w:sz w:val="26"/>
          <w:szCs w:val="26"/>
          <w:rtl/>
        </w:rPr>
      </w:pPr>
      <w:r w:rsidRPr="00714AD0">
        <w:rPr>
          <w:rFonts w:cs="Calibri"/>
          <w:b/>
          <w:color w:val="ED7D31"/>
          <w:sz w:val="26"/>
          <w:szCs w:val="26"/>
          <w:rtl/>
        </w:rPr>
        <w:t>خبر صحفي</w:t>
      </w:r>
    </w:p>
    <w:p w14:paraId="27441F1F" w14:textId="77777777" w:rsidR="003A41C2" w:rsidRDefault="003A41C2" w:rsidP="003A41C2">
      <w:pPr>
        <w:tabs>
          <w:tab w:val="left" w:pos="6938"/>
        </w:tabs>
        <w:bidi/>
        <w:spacing w:line="301" w:lineRule="auto"/>
        <w:rPr>
          <w:rFonts w:cs="Calibri"/>
          <w:b/>
          <w:color w:val="ED7D31"/>
          <w:sz w:val="26"/>
          <w:szCs w:val="26"/>
        </w:rPr>
      </w:pPr>
    </w:p>
    <w:p w14:paraId="7DED9446" w14:textId="77777777" w:rsidR="003A41C2" w:rsidRDefault="002F0093" w:rsidP="003A41C2">
      <w:pPr>
        <w:pStyle w:val="Address"/>
        <w:bidi/>
        <w:spacing w:line="301" w:lineRule="auto"/>
        <w:jc w:val="center"/>
        <w:rPr>
          <w:rFonts w:ascii="Calibri" w:hAnsi="Calibri" w:cs="Calibri"/>
          <w:b/>
          <w:bCs/>
          <w:color w:val="000000"/>
          <w:sz w:val="26"/>
          <w:szCs w:val="26"/>
          <w:rtl/>
        </w:rPr>
      </w:pPr>
      <w:r w:rsidRPr="00AF3F4A">
        <w:rPr>
          <w:rFonts w:ascii="Calibri" w:hAnsi="Calibri" w:cs="Calibri"/>
          <w:b/>
          <w:bCs/>
          <w:sz w:val="26"/>
          <w:szCs w:val="26"/>
          <w:rtl/>
          <w:lang w:bidi="ar-AE"/>
        </w:rPr>
        <w:t xml:space="preserve">منتديات عالمية ومهرجانات موسمية وفعاليات رياضية وثقافية وترفيهية </w:t>
      </w:r>
      <w:r w:rsidRPr="00AF3F4A">
        <w:rPr>
          <w:rFonts w:ascii="Calibri" w:hAnsi="Calibri" w:cs="Calibri"/>
          <w:b/>
          <w:bCs/>
          <w:color w:val="000000" w:themeColor="text1"/>
          <w:sz w:val="26"/>
          <w:szCs w:val="26"/>
          <w:rtl/>
        </w:rPr>
        <w:t>على مدار العام</w:t>
      </w:r>
    </w:p>
    <w:p w14:paraId="4D9ECBDE" w14:textId="5113C15B" w:rsidR="005A012E" w:rsidRPr="003A41C2" w:rsidRDefault="006A7E6C" w:rsidP="003A41C2">
      <w:pPr>
        <w:pStyle w:val="Address"/>
        <w:bidi/>
        <w:spacing w:line="301" w:lineRule="auto"/>
        <w:jc w:val="center"/>
        <w:rPr>
          <w:rFonts w:ascii="Calibri" w:hAnsi="Calibri" w:cs="Calibri"/>
          <w:b/>
          <w:bCs/>
          <w:color w:val="000000"/>
          <w:sz w:val="26"/>
          <w:szCs w:val="26"/>
        </w:rPr>
      </w:pPr>
      <w:r w:rsidRPr="003A41C2">
        <w:rPr>
          <w:rFonts w:ascii="Calibri" w:hAnsi="Calibri" w:cs="Calibri"/>
          <w:b/>
          <w:bCs/>
          <w:sz w:val="32"/>
          <w:szCs w:val="32"/>
          <w:rtl/>
        </w:rPr>
        <w:t>مدينة إكسبو دبي وجهة الفعاليات والأنشطة الحافلة بالزوار لعام</w:t>
      </w:r>
      <w:r w:rsidR="00826712" w:rsidRPr="003A41C2">
        <w:rPr>
          <w:rFonts w:ascii="Calibri" w:hAnsi="Calibri" w:cs="Calibri"/>
          <w:b/>
          <w:bCs/>
          <w:sz w:val="32"/>
          <w:szCs w:val="32"/>
          <w:rtl/>
        </w:rPr>
        <w:t xml:space="preserve"> </w:t>
      </w:r>
      <w:r w:rsidR="00826712" w:rsidRPr="003A41C2">
        <w:rPr>
          <w:rFonts w:ascii="Calibri" w:hAnsi="Calibri" w:cs="Calibri"/>
          <w:b/>
          <w:bCs/>
          <w:sz w:val="32"/>
          <w:szCs w:val="32"/>
        </w:rPr>
        <w:t>2025</w:t>
      </w:r>
      <w:r w:rsidR="00290B24" w:rsidRPr="003A41C2">
        <w:rPr>
          <w:sz w:val="26"/>
          <w:szCs w:val="32"/>
        </w:rPr>
        <w:br/>
      </w:r>
    </w:p>
    <w:p w14:paraId="6F976458" w14:textId="77777777" w:rsidR="003642E8" w:rsidRPr="003D2F4C" w:rsidRDefault="003642E8" w:rsidP="003A41C2">
      <w:pPr>
        <w:pStyle w:val="Address"/>
        <w:bidi/>
        <w:spacing w:line="301" w:lineRule="auto"/>
        <w:ind w:left="360"/>
        <w:rPr>
          <w:rFonts w:ascii="Calibri Light" w:hAnsi="Calibri Light" w:cs="Calibri Light"/>
          <w:b/>
          <w:bCs/>
          <w:i/>
          <w:color w:val="000000"/>
          <w:sz w:val="24"/>
        </w:rPr>
      </w:pPr>
    </w:p>
    <w:bookmarkEnd w:id="0"/>
    <w:p w14:paraId="6B083DCD" w14:textId="4EFF59D0" w:rsidR="00714AD0" w:rsidRPr="00904A6F" w:rsidRDefault="00714AD0" w:rsidP="003A41C2">
      <w:pPr>
        <w:tabs>
          <w:tab w:val="left" w:pos="6938"/>
        </w:tabs>
        <w:bidi/>
        <w:spacing w:line="301" w:lineRule="auto"/>
        <w:jc w:val="both"/>
        <w:rPr>
          <w:rFonts w:cs="Calibri"/>
          <w:sz w:val="22"/>
          <w:szCs w:val="22"/>
          <w:highlight w:val="yellow"/>
          <w:rtl/>
        </w:rPr>
      </w:pPr>
      <w:r w:rsidRPr="00904A6F">
        <w:rPr>
          <w:rFonts w:cs="Calibri"/>
          <w:b/>
          <w:bCs/>
          <w:sz w:val="22"/>
          <w:szCs w:val="22"/>
          <w:rtl/>
        </w:rPr>
        <w:t xml:space="preserve">يمكن تنزيل </w:t>
      </w:r>
      <w:r w:rsidRPr="00904A6F">
        <w:rPr>
          <w:rFonts w:cs="Calibri"/>
          <w:b/>
          <w:bCs/>
          <w:sz w:val="22"/>
          <w:szCs w:val="22"/>
          <w:rtl/>
          <w:lang w:bidi="ar-EG"/>
        </w:rPr>
        <w:t>المواد الإعلامية</w:t>
      </w:r>
      <w:r w:rsidRPr="00904A6F">
        <w:rPr>
          <w:rFonts w:cs="Calibri"/>
          <w:b/>
          <w:bCs/>
          <w:sz w:val="22"/>
          <w:szCs w:val="22"/>
          <w:rtl/>
        </w:rPr>
        <w:t xml:space="preserve"> المصاحبة للخبر من </w:t>
      </w:r>
      <w:hyperlink r:id="rId11" w:history="1">
        <w:r w:rsidRPr="002775C2">
          <w:rPr>
            <w:rStyle w:val="Hyperlink"/>
            <w:rFonts w:cs="Calibri"/>
            <w:sz w:val="22"/>
            <w:szCs w:val="22"/>
            <w:rtl/>
          </w:rPr>
          <w:t>هنا</w:t>
        </w:r>
      </w:hyperlink>
    </w:p>
    <w:p w14:paraId="3637D2D7" w14:textId="77777777" w:rsidR="00714AD0" w:rsidRPr="00AC45A7" w:rsidRDefault="00714AD0" w:rsidP="003A41C2">
      <w:pPr>
        <w:tabs>
          <w:tab w:val="left" w:pos="6938"/>
        </w:tabs>
        <w:bidi/>
        <w:spacing w:line="301" w:lineRule="auto"/>
        <w:jc w:val="both"/>
        <w:rPr>
          <w:rFonts w:cs="Calibri"/>
          <w:b/>
          <w:bCs/>
          <w:sz w:val="22"/>
          <w:szCs w:val="22"/>
          <w:rtl/>
        </w:rPr>
      </w:pPr>
    </w:p>
    <w:p w14:paraId="0EF65436" w14:textId="2A1EF589" w:rsidR="6431DC3E" w:rsidRPr="00DC5EBB" w:rsidRDefault="00714AD0" w:rsidP="003A41C2">
      <w:pPr>
        <w:bidi/>
        <w:spacing w:line="301" w:lineRule="auto"/>
        <w:rPr>
          <w:rFonts w:cs="Calibri"/>
          <w:sz w:val="22"/>
          <w:szCs w:val="22"/>
          <w:lang w:val="en-US"/>
        </w:rPr>
      </w:pPr>
      <w:r w:rsidRPr="00DD5F35">
        <w:rPr>
          <w:rFonts w:cs="Calibri"/>
          <w:b/>
          <w:bCs/>
          <w:sz w:val="22"/>
          <w:szCs w:val="22"/>
          <w:rtl/>
        </w:rPr>
        <w:t xml:space="preserve">دبي، </w:t>
      </w:r>
      <w:r w:rsidR="00DD5F35" w:rsidRPr="00DD5F35">
        <w:rPr>
          <w:rFonts w:cs="Calibri"/>
          <w:b/>
          <w:bCs/>
          <w:sz w:val="22"/>
          <w:szCs w:val="22"/>
          <w:lang w:val="en-US"/>
        </w:rPr>
        <w:t>22</w:t>
      </w:r>
      <w:r w:rsidRPr="00DD5F35">
        <w:rPr>
          <w:rFonts w:cs="Calibri"/>
          <w:b/>
          <w:bCs/>
          <w:sz w:val="22"/>
          <w:szCs w:val="22"/>
          <w:rtl/>
        </w:rPr>
        <w:t xml:space="preserve"> </w:t>
      </w:r>
      <w:r w:rsidR="00CE6377" w:rsidRPr="00DD5F35">
        <w:rPr>
          <w:rFonts w:cs="Calibri"/>
          <w:b/>
          <w:bCs/>
          <w:sz w:val="22"/>
          <w:szCs w:val="22"/>
          <w:rtl/>
        </w:rPr>
        <w:t>ديسمبر</w:t>
      </w:r>
      <w:r w:rsidRPr="00DD5F35">
        <w:rPr>
          <w:rFonts w:cs="Calibri"/>
          <w:b/>
          <w:bCs/>
          <w:sz w:val="22"/>
          <w:szCs w:val="22"/>
          <w:rtl/>
        </w:rPr>
        <w:t xml:space="preserve"> </w:t>
      </w:r>
      <w:r w:rsidRPr="00826712">
        <w:rPr>
          <w:rFonts w:cs="Calibri"/>
          <w:b/>
          <w:bCs/>
          <w:sz w:val="22"/>
          <w:szCs w:val="22"/>
        </w:rPr>
        <w:t>202</w:t>
      </w:r>
      <w:r w:rsidR="00AD54B2">
        <w:rPr>
          <w:rFonts w:cs="Calibri"/>
          <w:b/>
          <w:bCs/>
          <w:sz w:val="22"/>
          <w:szCs w:val="22"/>
        </w:rPr>
        <w:t>5</w:t>
      </w:r>
      <w:r w:rsidRPr="62613BF4">
        <w:rPr>
          <w:rFonts w:cs="Calibri"/>
          <w:sz w:val="22"/>
          <w:szCs w:val="22"/>
          <w:rtl/>
        </w:rPr>
        <w:t xml:space="preserve"> – </w:t>
      </w:r>
      <w:r w:rsidR="008157F9" w:rsidRPr="62613BF4">
        <w:rPr>
          <w:rFonts w:cs="Calibri"/>
          <w:sz w:val="22"/>
          <w:szCs w:val="22"/>
          <w:rtl/>
        </w:rPr>
        <w:t>توجّت</w:t>
      </w:r>
      <w:r w:rsidR="001A757C" w:rsidRPr="62613BF4">
        <w:rPr>
          <w:rFonts w:cs="Calibri"/>
          <w:sz w:val="22"/>
          <w:szCs w:val="22"/>
          <w:rtl/>
        </w:rPr>
        <w:t xml:space="preserve"> </w:t>
      </w:r>
      <w:r w:rsidR="00F95402" w:rsidRPr="62613BF4">
        <w:rPr>
          <w:rFonts w:cs="Calibri"/>
          <w:sz w:val="22"/>
          <w:szCs w:val="22"/>
          <w:rtl/>
        </w:rPr>
        <w:t>مدينة إكسبو</w:t>
      </w:r>
      <w:r w:rsidR="2A1BE7EC" w:rsidRPr="62613BF4">
        <w:rPr>
          <w:rFonts w:cs="Calibri"/>
          <w:sz w:val="22"/>
          <w:szCs w:val="22"/>
          <w:rtl/>
        </w:rPr>
        <w:t xml:space="preserve"> دبي</w:t>
      </w:r>
      <w:r w:rsidR="00D01BDA" w:rsidRPr="62613BF4">
        <w:rPr>
          <w:rFonts w:cs="Calibri"/>
          <w:sz w:val="22"/>
          <w:szCs w:val="22"/>
          <w:rtl/>
        </w:rPr>
        <w:t xml:space="preserve"> </w:t>
      </w:r>
      <w:r w:rsidR="006B182E" w:rsidRPr="62613BF4">
        <w:rPr>
          <w:rFonts w:cs="Calibri"/>
          <w:sz w:val="22"/>
          <w:szCs w:val="22"/>
          <w:rtl/>
        </w:rPr>
        <w:t>عاماً</w:t>
      </w:r>
      <w:r w:rsidR="00D01BDA" w:rsidRPr="62613BF4">
        <w:rPr>
          <w:rFonts w:cs="Calibri"/>
          <w:sz w:val="22"/>
          <w:szCs w:val="22"/>
          <w:rtl/>
        </w:rPr>
        <w:t xml:space="preserve"> </w:t>
      </w:r>
      <w:r w:rsidR="008157F9" w:rsidRPr="62613BF4">
        <w:rPr>
          <w:rFonts w:cs="Calibri"/>
          <w:sz w:val="22"/>
          <w:szCs w:val="22"/>
          <w:rtl/>
        </w:rPr>
        <w:t xml:space="preserve">آخر بالنجاح، </w:t>
      </w:r>
      <w:proofErr w:type="gramStart"/>
      <w:r w:rsidR="008157F9" w:rsidRPr="62613BF4">
        <w:rPr>
          <w:rFonts w:cs="Calibri"/>
          <w:sz w:val="22"/>
          <w:szCs w:val="22"/>
          <w:rtl/>
        </w:rPr>
        <w:t>بأجندة</w:t>
      </w:r>
      <w:proofErr w:type="gramEnd"/>
      <w:r w:rsidR="008157F9" w:rsidRPr="62613BF4">
        <w:rPr>
          <w:rFonts w:cs="Calibri"/>
          <w:sz w:val="22"/>
          <w:szCs w:val="22"/>
          <w:rtl/>
        </w:rPr>
        <w:t xml:space="preserve"> حافلة</w:t>
      </w:r>
      <w:r w:rsidR="00F95402" w:rsidRPr="62613BF4">
        <w:rPr>
          <w:rFonts w:cs="Calibri"/>
          <w:sz w:val="22"/>
          <w:szCs w:val="22"/>
          <w:rtl/>
        </w:rPr>
        <w:t xml:space="preserve"> </w:t>
      </w:r>
      <w:r w:rsidR="00A467BD" w:rsidRPr="62613BF4">
        <w:rPr>
          <w:rFonts w:cs="Calibri"/>
          <w:sz w:val="22"/>
          <w:szCs w:val="22"/>
          <w:rtl/>
        </w:rPr>
        <w:t>بالملتقيات</w:t>
      </w:r>
      <w:r w:rsidR="00F95402" w:rsidRPr="62613BF4">
        <w:rPr>
          <w:rFonts w:cs="Calibri"/>
          <w:sz w:val="22"/>
          <w:szCs w:val="22"/>
          <w:rtl/>
        </w:rPr>
        <w:t xml:space="preserve"> العالمية وأبرز الاحتفالات والمهرجانات </w:t>
      </w:r>
      <w:r w:rsidR="00A467BD" w:rsidRPr="62613BF4">
        <w:rPr>
          <w:rFonts w:cs="Calibri"/>
          <w:sz w:val="22"/>
          <w:szCs w:val="22"/>
          <w:rtl/>
        </w:rPr>
        <w:t>والفعاليات</w:t>
      </w:r>
      <w:r w:rsidR="00F95402" w:rsidRPr="62613BF4">
        <w:rPr>
          <w:rFonts w:cs="Calibri"/>
          <w:sz w:val="22"/>
          <w:szCs w:val="22"/>
          <w:rtl/>
        </w:rPr>
        <w:t xml:space="preserve"> </w:t>
      </w:r>
      <w:r w:rsidR="000A7858">
        <w:rPr>
          <w:rFonts w:cs="Calibri" w:hint="cs"/>
          <w:sz w:val="22"/>
          <w:szCs w:val="22"/>
          <w:rtl/>
        </w:rPr>
        <w:t>الثقافية</w:t>
      </w:r>
      <w:r w:rsidR="005E0C2D" w:rsidRPr="62613BF4">
        <w:rPr>
          <w:rFonts w:cs="Calibri"/>
          <w:sz w:val="22"/>
          <w:szCs w:val="22"/>
          <w:rtl/>
        </w:rPr>
        <w:t>،</w:t>
      </w:r>
      <w:r w:rsidR="008157F9" w:rsidRPr="62613BF4">
        <w:rPr>
          <w:rFonts w:cs="Calibri"/>
          <w:sz w:val="22"/>
          <w:szCs w:val="22"/>
          <w:rtl/>
        </w:rPr>
        <w:t xml:space="preserve"> </w:t>
      </w:r>
      <w:r w:rsidR="00930510">
        <w:rPr>
          <w:rFonts w:cs="Calibri" w:hint="cs"/>
          <w:sz w:val="22"/>
          <w:szCs w:val="22"/>
          <w:rtl/>
        </w:rPr>
        <w:t xml:space="preserve">حيث </w:t>
      </w:r>
      <w:r w:rsidR="00347814" w:rsidRPr="62613BF4">
        <w:rPr>
          <w:rFonts w:cs="Calibri"/>
          <w:sz w:val="22"/>
          <w:szCs w:val="22"/>
          <w:rtl/>
        </w:rPr>
        <w:t xml:space="preserve">استقطبت </w:t>
      </w:r>
      <w:r w:rsidR="00F95402" w:rsidRPr="62613BF4">
        <w:rPr>
          <w:rFonts w:cs="Calibri"/>
          <w:sz w:val="22"/>
          <w:szCs w:val="22"/>
          <w:rtl/>
        </w:rPr>
        <w:t>مئات الآلاف من الزوار</w:t>
      </w:r>
      <w:r w:rsidR="007F2B6E" w:rsidRPr="62613BF4">
        <w:rPr>
          <w:rFonts w:cs="Calibri"/>
          <w:sz w:val="22"/>
          <w:szCs w:val="22"/>
          <w:rtl/>
        </w:rPr>
        <w:t xml:space="preserve"> </w:t>
      </w:r>
      <w:r w:rsidR="008157F9" w:rsidRPr="62613BF4">
        <w:rPr>
          <w:rFonts w:cs="Calibri"/>
          <w:sz w:val="22"/>
          <w:szCs w:val="22"/>
          <w:rtl/>
        </w:rPr>
        <w:t>واستضافت</w:t>
      </w:r>
      <w:r w:rsidR="007F2B6E" w:rsidRPr="62613BF4">
        <w:rPr>
          <w:rFonts w:cs="Calibri"/>
          <w:sz w:val="22"/>
          <w:szCs w:val="22"/>
          <w:rtl/>
        </w:rPr>
        <w:t xml:space="preserve"> أكثر من </w:t>
      </w:r>
      <w:r w:rsidR="009815EA" w:rsidRPr="62613BF4">
        <w:rPr>
          <w:rFonts w:cs="Calibri"/>
          <w:sz w:val="22"/>
          <w:szCs w:val="22"/>
          <w:lang w:val="en-US"/>
        </w:rPr>
        <w:t>75</w:t>
      </w:r>
      <w:r w:rsidR="009815EA" w:rsidRPr="62613BF4">
        <w:rPr>
          <w:rFonts w:cs="Calibri"/>
          <w:sz w:val="22"/>
          <w:szCs w:val="22"/>
          <w:rtl/>
          <w:lang w:val="en-US"/>
        </w:rPr>
        <w:t xml:space="preserve"> حدثاً</w:t>
      </w:r>
      <w:r w:rsidR="000C4269" w:rsidRPr="62613BF4">
        <w:rPr>
          <w:rFonts w:cs="Calibri"/>
          <w:sz w:val="22"/>
          <w:szCs w:val="22"/>
          <w:rtl/>
          <w:lang w:val="en-US"/>
        </w:rPr>
        <w:t xml:space="preserve"> بارزاً</w:t>
      </w:r>
      <w:r w:rsidR="00ED1058">
        <w:rPr>
          <w:rFonts w:cs="Calibri" w:hint="cs"/>
          <w:sz w:val="22"/>
          <w:szCs w:val="22"/>
          <w:rtl/>
          <w:lang w:val="en-US"/>
        </w:rPr>
        <w:t xml:space="preserve">. </w:t>
      </w:r>
      <w:r w:rsidR="57A259DC" w:rsidRPr="62613BF4">
        <w:rPr>
          <w:rFonts w:cs="Calibri"/>
          <w:color w:val="000000" w:themeColor="text1"/>
          <w:sz w:val="22"/>
          <w:szCs w:val="22"/>
          <w:rtl/>
          <w:lang w:val="en-US"/>
        </w:rPr>
        <w:t>وتستعد</w:t>
      </w:r>
      <w:r w:rsidR="00CC4D5D">
        <w:rPr>
          <w:rFonts w:cs="Calibri" w:hint="cs"/>
          <w:color w:val="000000" w:themeColor="text1"/>
          <w:sz w:val="22"/>
          <w:szCs w:val="22"/>
          <w:rtl/>
          <w:lang w:val="en-US"/>
        </w:rPr>
        <w:t xml:space="preserve"> </w:t>
      </w:r>
      <w:r w:rsidR="00B72F2A">
        <w:rPr>
          <w:rFonts w:cs="Calibri" w:hint="cs"/>
          <w:color w:val="000000" w:themeColor="text1"/>
          <w:sz w:val="22"/>
          <w:szCs w:val="22"/>
          <w:rtl/>
          <w:lang w:val="en-US"/>
        </w:rPr>
        <w:t xml:space="preserve">المدينة </w:t>
      </w:r>
      <w:r w:rsidR="00C7236A">
        <w:rPr>
          <w:rFonts w:cs="Calibri" w:hint="cs"/>
          <w:color w:val="000000" w:themeColor="text1"/>
          <w:sz w:val="22"/>
          <w:szCs w:val="22"/>
          <w:rtl/>
          <w:lang w:val="en-US"/>
        </w:rPr>
        <w:t>إلى جانب مركز دبي للمعارض</w:t>
      </w:r>
      <w:r w:rsidR="007F6F9D">
        <w:rPr>
          <w:rFonts w:cs="Calibri" w:hint="cs"/>
          <w:color w:val="000000" w:themeColor="text1"/>
          <w:sz w:val="22"/>
          <w:szCs w:val="22"/>
          <w:rtl/>
          <w:lang w:val="en-US"/>
        </w:rPr>
        <w:t xml:space="preserve"> المجاور لها</w:t>
      </w:r>
      <w:r w:rsidR="00C7236A">
        <w:rPr>
          <w:rFonts w:cs="Calibri" w:hint="cs"/>
          <w:color w:val="000000" w:themeColor="text1"/>
          <w:sz w:val="22"/>
          <w:szCs w:val="22"/>
          <w:rtl/>
          <w:lang w:val="en-US"/>
        </w:rPr>
        <w:t xml:space="preserve"> </w:t>
      </w:r>
      <w:r w:rsidR="00814A52">
        <w:rPr>
          <w:rFonts w:cs="Calibri" w:hint="cs"/>
          <w:color w:val="000000" w:themeColor="text1"/>
          <w:sz w:val="22"/>
          <w:szCs w:val="22"/>
          <w:rtl/>
          <w:lang w:val="en-US"/>
        </w:rPr>
        <w:t xml:space="preserve">لاستضافة المزيد من </w:t>
      </w:r>
      <w:r w:rsidR="00520FE6">
        <w:rPr>
          <w:rFonts w:cs="Calibri" w:hint="cs"/>
          <w:color w:val="000000" w:themeColor="text1"/>
          <w:sz w:val="22"/>
          <w:szCs w:val="22"/>
          <w:rtl/>
          <w:lang w:val="en-US"/>
        </w:rPr>
        <w:t>الأحداث</w:t>
      </w:r>
      <w:r w:rsidR="00814A52">
        <w:rPr>
          <w:rFonts w:cs="Calibri" w:hint="cs"/>
          <w:color w:val="000000" w:themeColor="text1"/>
          <w:sz w:val="22"/>
          <w:szCs w:val="22"/>
          <w:rtl/>
          <w:lang w:val="en-US"/>
        </w:rPr>
        <w:t xml:space="preserve"> </w:t>
      </w:r>
      <w:r w:rsidR="005B0F91">
        <w:rPr>
          <w:rFonts w:cs="Calibri" w:hint="cs"/>
          <w:color w:val="000000" w:themeColor="text1"/>
          <w:sz w:val="22"/>
          <w:szCs w:val="22"/>
          <w:rtl/>
          <w:lang w:val="en-US"/>
        </w:rPr>
        <w:t>والمؤتمرات و</w:t>
      </w:r>
      <w:r w:rsidR="00610A5C" w:rsidRPr="62613BF4">
        <w:rPr>
          <w:rFonts w:cs="Calibri"/>
          <w:color w:val="000000" w:themeColor="text1"/>
          <w:sz w:val="22"/>
          <w:szCs w:val="22"/>
          <w:rtl/>
          <w:lang w:val="en-US"/>
        </w:rPr>
        <w:t>المنتديات الثقافية</w:t>
      </w:r>
      <w:r w:rsidR="00610A5C">
        <w:rPr>
          <w:rFonts w:cs="Calibri" w:hint="cs"/>
          <w:color w:val="000000" w:themeColor="text1"/>
          <w:sz w:val="22"/>
          <w:szCs w:val="22"/>
          <w:rtl/>
          <w:lang w:val="en-US"/>
        </w:rPr>
        <w:t xml:space="preserve"> والفنية</w:t>
      </w:r>
      <w:r w:rsidR="00610A5C" w:rsidRPr="62613BF4">
        <w:rPr>
          <w:rFonts w:cs="Calibri"/>
          <w:color w:val="000000" w:themeColor="text1"/>
          <w:sz w:val="22"/>
          <w:szCs w:val="22"/>
          <w:rtl/>
          <w:lang w:val="en-US"/>
        </w:rPr>
        <w:t xml:space="preserve"> والتعليمية</w:t>
      </w:r>
      <w:r w:rsidR="00BD7380">
        <w:rPr>
          <w:rFonts w:cs="Calibri"/>
          <w:color w:val="000000" w:themeColor="text1"/>
          <w:sz w:val="22"/>
          <w:szCs w:val="22"/>
          <w:lang w:val="en-US"/>
        </w:rPr>
        <w:t xml:space="preserve"> </w:t>
      </w:r>
      <w:r w:rsidR="00BD7380">
        <w:rPr>
          <w:rFonts w:cs="Calibri" w:hint="cs"/>
          <w:color w:val="000000" w:themeColor="text1"/>
          <w:sz w:val="22"/>
          <w:szCs w:val="22"/>
          <w:rtl/>
          <w:lang w:val="en-US"/>
        </w:rPr>
        <w:t>و</w:t>
      </w:r>
      <w:r w:rsidR="00BD7380" w:rsidRPr="62613BF4">
        <w:rPr>
          <w:rFonts w:cs="Calibri"/>
          <w:color w:val="000000" w:themeColor="text1"/>
          <w:sz w:val="22"/>
          <w:szCs w:val="22"/>
          <w:rtl/>
          <w:lang w:val="en-US"/>
        </w:rPr>
        <w:t>ملتقيات الاستدامة</w:t>
      </w:r>
      <w:r w:rsidR="00610A5C" w:rsidRPr="62613BF4">
        <w:rPr>
          <w:rFonts w:cs="Calibri"/>
          <w:color w:val="000000" w:themeColor="text1"/>
          <w:sz w:val="22"/>
          <w:szCs w:val="22"/>
          <w:rtl/>
          <w:lang w:val="en-US"/>
        </w:rPr>
        <w:t xml:space="preserve"> </w:t>
      </w:r>
      <w:r w:rsidR="005821E1">
        <w:rPr>
          <w:rFonts w:cs="Calibri" w:hint="cs"/>
          <w:color w:val="000000" w:themeColor="text1"/>
          <w:sz w:val="22"/>
          <w:szCs w:val="22"/>
          <w:rtl/>
          <w:lang w:val="en-US"/>
        </w:rPr>
        <w:t>ل</w:t>
      </w:r>
      <w:r w:rsidR="57A259DC" w:rsidRPr="62613BF4">
        <w:rPr>
          <w:rFonts w:cs="Calibri"/>
          <w:color w:val="000000" w:themeColor="text1"/>
          <w:sz w:val="22"/>
          <w:szCs w:val="22"/>
          <w:rtl/>
          <w:lang w:val="en-US"/>
        </w:rPr>
        <w:t xml:space="preserve">عام </w:t>
      </w:r>
      <w:r w:rsidR="57A259DC" w:rsidRPr="62613BF4">
        <w:rPr>
          <w:rFonts w:cs="Calibri"/>
          <w:color w:val="000000" w:themeColor="text1"/>
          <w:sz w:val="22"/>
          <w:szCs w:val="22"/>
          <w:lang w:val="en-US"/>
        </w:rPr>
        <w:t>2026</w:t>
      </w:r>
      <w:r w:rsidR="5EACFAFA" w:rsidRPr="62613BF4">
        <w:rPr>
          <w:rFonts w:cs="Calibri"/>
          <w:color w:val="000000" w:themeColor="text1"/>
          <w:sz w:val="22"/>
          <w:szCs w:val="22"/>
          <w:rtl/>
          <w:lang w:val="en-US"/>
        </w:rPr>
        <w:t>،</w:t>
      </w:r>
      <w:r w:rsidR="57A259DC" w:rsidRPr="62613BF4">
        <w:rPr>
          <w:rFonts w:cs="Calibri"/>
          <w:color w:val="000000" w:themeColor="text1"/>
          <w:sz w:val="22"/>
          <w:szCs w:val="22"/>
          <w:rtl/>
          <w:lang w:val="en-US"/>
        </w:rPr>
        <w:t xml:space="preserve"> </w:t>
      </w:r>
      <w:r w:rsidR="3BF8C196" w:rsidRPr="62613BF4">
        <w:rPr>
          <w:rFonts w:cs="Calibri"/>
          <w:color w:val="000000" w:themeColor="text1"/>
          <w:sz w:val="22"/>
          <w:szCs w:val="22"/>
          <w:rtl/>
        </w:rPr>
        <w:t>مؤكدة</w:t>
      </w:r>
      <w:r w:rsidR="05D5F252" w:rsidRPr="62613BF4">
        <w:rPr>
          <w:rFonts w:cs="Calibri"/>
          <w:color w:val="000000" w:themeColor="text1"/>
          <w:sz w:val="22"/>
          <w:szCs w:val="22"/>
          <w:rtl/>
        </w:rPr>
        <w:t>ً</w:t>
      </w:r>
      <w:r w:rsidR="3BF8C196" w:rsidRPr="62613BF4">
        <w:rPr>
          <w:rFonts w:cs="Calibri"/>
          <w:color w:val="000000" w:themeColor="text1"/>
          <w:sz w:val="22"/>
          <w:szCs w:val="22"/>
          <w:rtl/>
        </w:rPr>
        <w:t xml:space="preserve"> على دورها كمركز نابض للتجارب العالمية والتبادل</w:t>
      </w:r>
      <w:r w:rsidR="00904A6F">
        <w:rPr>
          <w:rFonts w:cs="Calibri" w:hint="cs"/>
          <w:color w:val="000000" w:themeColor="text1"/>
          <w:sz w:val="22"/>
          <w:szCs w:val="22"/>
          <w:rtl/>
        </w:rPr>
        <w:t xml:space="preserve"> </w:t>
      </w:r>
      <w:r w:rsidR="3BF8C196" w:rsidRPr="62613BF4">
        <w:rPr>
          <w:rFonts w:cs="Calibri"/>
          <w:color w:val="000000" w:themeColor="text1"/>
          <w:sz w:val="22"/>
          <w:szCs w:val="22"/>
          <w:rtl/>
        </w:rPr>
        <w:t>الثقافي.</w:t>
      </w:r>
      <w:r w:rsidR="00ED1058">
        <w:rPr>
          <w:rFonts w:cs="Calibri"/>
          <w:color w:val="000000" w:themeColor="text1"/>
          <w:sz w:val="22"/>
          <w:szCs w:val="22"/>
          <w:rtl/>
        </w:rPr>
        <w:br/>
      </w:r>
    </w:p>
    <w:p w14:paraId="0C6B5268" w14:textId="54A5FB7A" w:rsidR="00681429" w:rsidRPr="00755B64" w:rsidRDefault="3BF332E8" w:rsidP="003A41C2">
      <w:pPr>
        <w:bidi/>
        <w:spacing w:line="301" w:lineRule="auto"/>
        <w:jc w:val="both"/>
      </w:pPr>
      <w:r w:rsidRPr="00755B64">
        <w:rPr>
          <w:rFonts w:cs="Calibri"/>
          <w:color w:val="000000" w:themeColor="text1"/>
          <w:sz w:val="22"/>
          <w:szCs w:val="22"/>
          <w:rtl/>
        </w:rPr>
        <w:t>قال</w:t>
      </w:r>
      <w:r w:rsidR="713057FB" w:rsidRPr="00755B64">
        <w:rPr>
          <w:rFonts w:cs="Calibri"/>
          <w:color w:val="000000" w:themeColor="text1"/>
          <w:sz w:val="22"/>
          <w:szCs w:val="22"/>
          <w:rtl/>
        </w:rPr>
        <w:t xml:space="preserve"> </w:t>
      </w:r>
      <w:proofErr w:type="spellStart"/>
      <w:r w:rsidRPr="00755B64">
        <w:rPr>
          <w:rFonts w:cs="Calibri"/>
          <w:color w:val="000000" w:themeColor="text1"/>
          <w:sz w:val="22"/>
          <w:szCs w:val="22"/>
          <w:rtl/>
        </w:rPr>
        <w:t>شولتو</w:t>
      </w:r>
      <w:proofErr w:type="spellEnd"/>
      <w:r w:rsidRPr="00755B64">
        <w:rPr>
          <w:rFonts w:cs="Calibri"/>
          <w:color w:val="000000" w:themeColor="text1"/>
          <w:sz w:val="22"/>
          <w:szCs w:val="22"/>
          <w:rtl/>
        </w:rPr>
        <w:t xml:space="preserve"> دوغلاس</w:t>
      </w:r>
      <w:r w:rsidR="0171D6FD" w:rsidRPr="00755B64">
        <w:rPr>
          <w:rFonts w:cs="Calibri"/>
          <w:color w:val="000000" w:themeColor="text1"/>
          <w:sz w:val="22"/>
          <w:szCs w:val="22"/>
          <w:rtl/>
        </w:rPr>
        <w:t xml:space="preserve"> </w:t>
      </w:r>
      <w:r w:rsidRPr="00755B64">
        <w:rPr>
          <w:rFonts w:cs="Calibri"/>
          <w:color w:val="000000" w:themeColor="text1"/>
          <w:sz w:val="22"/>
          <w:szCs w:val="22"/>
          <w:rtl/>
        </w:rPr>
        <w:t>هوم، الرئيس التنفيذي للمبيعات والتسويق والاتصال في مدينة إكسبو دبي: "</w:t>
      </w:r>
      <w:r w:rsidR="0090137A" w:rsidRPr="00755B64">
        <w:rPr>
          <w:rFonts w:cs="Calibri"/>
          <w:color w:val="000000" w:themeColor="text1"/>
          <w:sz w:val="22"/>
          <w:szCs w:val="22"/>
          <w:rtl/>
        </w:rPr>
        <w:t xml:space="preserve">رسخت مدينة إكسبو دبي مكانتها الرائدة في استضافة الفعاليات </w:t>
      </w:r>
      <w:r w:rsidR="0090137A" w:rsidRPr="00755B64">
        <w:rPr>
          <w:rFonts w:cs="Calibri" w:hint="cs"/>
          <w:color w:val="000000" w:themeColor="text1"/>
          <w:sz w:val="22"/>
          <w:szCs w:val="22"/>
          <w:rtl/>
          <w:lang w:bidi="ar-AE"/>
        </w:rPr>
        <w:t xml:space="preserve">وإدارتها </w:t>
      </w:r>
      <w:r w:rsidR="0090137A" w:rsidRPr="00755B64">
        <w:rPr>
          <w:rFonts w:cs="Calibri"/>
          <w:color w:val="000000" w:themeColor="text1"/>
          <w:sz w:val="22"/>
          <w:szCs w:val="22"/>
          <w:rtl/>
        </w:rPr>
        <w:t>هذا العام، حيث كانت منصة عالمية جمعت الرواد والمبدعين وصنّاع التغيير. وستواصل مدينة إكسبو البناء على هذا الزخم لتسهم في تعزيز مكانة دبي الريادية في قطاعات المؤتمرات والمعارض والفعاليات مستفيدة من موقعها الإستراتيجي ومساحاتها المتنوعة لتنظيم واستضافة الأحداث والفعاليات، إلى جانب مركز دبي للمعارض الذي يشهد توسعا بوتيرة متسارعة"</w:t>
      </w:r>
      <w:r w:rsidR="002507FB" w:rsidRPr="00755B64">
        <w:rPr>
          <w:rFonts w:cs="Calibri"/>
          <w:color w:val="000000" w:themeColor="text1"/>
          <w:sz w:val="22"/>
          <w:szCs w:val="22"/>
        </w:rPr>
        <w:t>.</w:t>
      </w:r>
    </w:p>
    <w:p w14:paraId="4901FA38" w14:textId="68887BDA" w:rsidR="3BF332E8" w:rsidRDefault="3BF332E8" w:rsidP="003A41C2">
      <w:pPr>
        <w:spacing w:line="301" w:lineRule="auto"/>
        <w:jc w:val="both"/>
      </w:pPr>
    </w:p>
    <w:p w14:paraId="7C5FA450" w14:textId="37FEB7FB" w:rsidR="3BF332E8" w:rsidRDefault="3BF332E8" w:rsidP="003A41C2">
      <w:pPr>
        <w:bidi/>
        <w:spacing w:line="301" w:lineRule="auto"/>
        <w:jc w:val="both"/>
        <w:rPr>
          <w:rFonts w:cs="Calibri"/>
          <w:b/>
          <w:bCs/>
          <w:color w:val="000000" w:themeColor="text1"/>
          <w:sz w:val="22"/>
          <w:szCs w:val="22"/>
        </w:rPr>
      </w:pPr>
      <w:r w:rsidRPr="62613BF4">
        <w:rPr>
          <w:rFonts w:cs="Calibri"/>
          <w:b/>
          <w:bCs/>
          <w:color w:val="000000" w:themeColor="text1"/>
          <w:sz w:val="22"/>
          <w:szCs w:val="22"/>
          <w:rtl/>
        </w:rPr>
        <w:t>القيادة والاستدامة</w:t>
      </w:r>
    </w:p>
    <w:p w14:paraId="50DE5C25" w14:textId="77777777" w:rsidR="003350B2" w:rsidRDefault="003350B2" w:rsidP="003A41C2">
      <w:pPr>
        <w:bidi/>
        <w:spacing w:line="301" w:lineRule="auto"/>
        <w:jc w:val="both"/>
      </w:pPr>
    </w:p>
    <w:p w14:paraId="4C48F688" w14:textId="18B20E1F" w:rsidR="3BF332E8" w:rsidRPr="00755B64" w:rsidRDefault="3BF332E8" w:rsidP="003A41C2">
      <w:pPr>
        <w:bidi/>
        <w:spacing w:line="301" w:lineRule="auto"/>
        <w:jc w:val="both"/>
        <w:rPr>
          <w:rFonts w:cs="Calibri"/>
          <w:color w:val="000000" w:themeColor="text1"/>
          <w:sz w:val="22"/>
          <w:szCs w:val="22"/>
        </w:rPr>
      </w:pPr>
      <w:r w:rsidRPr="00755B64">
        <w:rPr>
          <w:rFonts w:cs="Calibri"/>
          <w:color w:val="000000" w:themeColor="text1"/>
          <w:sz w:val="22"/>
          <w:szCs w:val="22"/>
          <w:rtl/>
        </w:rPr>
        <w:t xml:space="preserve">استضافت مدينة إكسبو </w:t>
      </w:r>
      <w:r w:rsidR="00C3112E" w:rsidRPr="00755B64">
        <w:rPr>
          <w:rFonts w:cs="Calibri" w:hint="cs"/>
          <w:color w:val="000000" w:themeColor="text1"/>
          <w:sz w:val="22"/>
          <w:szCs w:val="22"/>
          <w:rtl/>
        </w:rPr>
        <w:t xml:space="preserve">دبي القمة العالمية للمدن، التي جمعت </w:t>
      </w:r>
      <w:r w:rsidR="004E6D5B" w:rsidRPr="00755B64">
        <w:rPr>
          <w:rFonts w:cs="Calibri" w:hint="cs"/>
          <w:color w:val="000000" w:themeColor="text1"/>
          <w:sz w:val="22"/>
          <w:szCs w:val="22"/>
          <w:rtl/>
        </w:rPr>
        <w:t>المئات من قادة المدن و</w:t>
      </w:r>
      <w:r w:rsidRPr="00755B64">
        <w:rPr>
          <w:rFonts w:cs="Calibri"/>
          <w:color w:val="000000" w:themeColor="text1"/>
          <w:sz w:val="22"/>
          <w:szCs w:val="22"/>
          <w:rtl/>
        </w:rPr>
        <w:t xml:space="preserve">رؤساء البلديات </w:t>
      </w:r>
      <w:r w:rsidR="004E6D5B" w:rsidRPr="00755B64">
        <w:rPr>
          <w:rFonts w:cs="Calibri" w:hint="cs"/>
          <w:color w:val="000000" w:themeColor="text1"/>
          <w:sz w:val="22"/>
          <w:szCs w:val="22"/>
          <w:rtl/>
        </w:rPr>
        <w:t xml:space="preserve">الذين مثلوا أكثر </w:t>
      </w:r>
      <w:r w:rsidR="00CD5867" w:rsidRPr="00755B64">
        <w:rPr>
          <w:rFonts w:cs="Calibri" w:hint="cs"/>
          <w:color w:val="000000" w:themeColor="text1"/>
          <w:sz w:val="22"/>
          <w:szCs w:val="22"/>
          <w:rtl/>
        </w:rPr>
        <w:t xml:space="preserve">من </w:t>
      </w:r>
      <w:r w:rsidRPr="00755B64">
        <w:rPr>
          <w:rFonts w:cs="Calibri"/>
          <w:color w:val="000000" w:themeColor="text1"/>
          <w:sz w:val="22"/>
          <w:szCs w:val="22"/>
        </w:rPr>
        <w:t>300</w:t>
      </w:r>
      <w:r w:rsidRPr="00755B64">
        <w:rPr>
          <w:rFonts w:cs="Calibri"/>
          <w:color w:val="000000" w:themeColor="text1"/>
          <w:sz w:val="22"/>
          <w:szCs w:val="22"/>
          <w:rtl/>
        </w:rPr>
        <w:t xml:space="preserve"> مدينة </w:t>
      </w:r>
      <w:r w:rsidR="004E6D5B" w:rsidRPr="00755B64">
        <w:rPr>
          <w:rFonts w:cs="Calibri" w:hint="cs"/>
          <w:color w:val="000000" w:themeColor="text1"/>
          <w:sz w:val="22"/>
          <w:szCs w:val="22"/>
          <w:rtl/>
        </w:rPr>
        <w:t xml:space="preserve">من كل أنحاء العالم بهدف العمل </w:t>
      </w:r>
      <w:r w:rsidR="00266596" w:rsidRPr="00755B64">
        <w:rPr>
          <w:rFonts w:cs="Calibri" w:hint="cs"/>
          <w:color w:val="000000" w:themeColor="text1"/>
          <w:sz w:val="22"/>
          <w:szCs w:val="22"/>
          <w:rtl/>
        </w:rPr>
        <w:t>للنهوض بمستقبل التنمية الحضرية المستدامة والشاملة.</w:t>
      </w:r>
      <w:r w:rsidRPr="00755B64">
        <w:rPr>
          <w:rFonts w:cs="Calibri"/>
          <w:color w:val="000000" w:themeColor="text1"/>
          <w:sz w:val="22"/>
          <w:szCs w:val="22"/>
          <w:rtl/>
        </w:rPr>
        <w:t xml:space="preserve"> </w:t>
      </w:r>
      <w:r w:rsidR="00995ED4" w:rsidRPr="00755B64">
        <w:rPr>
          <w:rFonts w:cs="Calibri"/>
          <w:color w:val="000000" w:themeColor="text1"/>
          <w:sz w:val="22"/>
          <w:szCs w:val="22"/>
          <w:rtl/>
        </w:rPr>
        <w:t>استقطب</w:t>
      </w:r>
      <w:r w:rsidR="00472FD3" w:rsidRPr="00755B64">
        <w:rPr>
          <w:rFonts w:cs="Calibri" w:hint="cs"/>
          <w:color w:val="000000" w:themeColor="text1"/>
          <w:sz w:val="22"/>
          <w:szCs w:val="22"/>
          <w:rtl/>
        </w:rPr>
        <w:t xml:space="preserve"> الحدث</w:t>
      </w:r>
      <w:r w:rsidR="00995ED4" w:rsidRPr="00755B64">
        <w:rPr>
          <w:rFonts w:cs="Calibri"/>
          <w:color w:val="000000" w:themeColor="text1"/>
          <w:sz w:val="22"/>
          <w:szCs w:val="22"/>
          <w:rtl/>
        </w:rPr>
        <w:t xml:space="preserve"> أكثر من </w:t>
      </w:r>
      <w:r w:rsidR="00995ED4" w:rsidRPr="00755B64">
        <w:rPr>
          <w:rFonts w:cs="Calibri"/>
          <w:color w:val="000000" w:themeColor="text1"/>
          <w:sz w:val="22"/>
          <w:szCs w:val="22"/>
        </w:rPr>
        <w:t>1,500</w:t>
      </w:r>
      <w:r w:rsidR="00995ED4" w:rsidRPr="00755B64">
        <w:rPr>
          <w:rFonts w:cs="Calibri"/>
          <w:color w:val="000000" w:themeColor="text1"/>
          <w:sz w:val="22"/>
          <w:szCs w:val="22"/>
          <w:rtl/>
        </w:rPr>
        <w:t xml:space="preserve"> م</w:t>
      </w:r>
      <w:r w:rsidR="00995ED4" w:rsidRPr="00755B64">
        <w:rPr>
          <w:rFonts w:cs="Calibri" w:hint="cs"/>
          <w:color w:val="000000" w:themeColor="text1"/>
          <w:sz w:val="22"/>
          <w:szCs w:val="22"/>
          <w:rtl/>
        </w:rPr>
        <w:t>شارك</w:t>
      </w:r>
      <w:r w:rsidR="00995ED4" w:rsidRPr="00755B64">
        <w:rPr>
          <w:rFonts w:cs="Calibri"/>
          <w:color w:val="000000" w:themeColor="text1"/>
          <w:sz w:val="22"/>
          <w:szCs w:val="22"/>
          <w:rtl/>
        </w:rPr>
        <w:t xml:space="preserve">، وأطلق فرصاً استثمارية </w:t>
      </w:r>
      <w:r w:rsidR="00995ED4" w:rsidRPr="00755B64">
        <w:rPr>
          <w:rFonts w:cs="Calibri" w:hint="cs"/>
          <w:color w:val="000000" w:themeColor="text1"/>
          <w:sz w:val="22"/>
          <w:szCs w:val="22"/>
          <w:rtl/>
        </w:rPr>
        <w:t xml:space="preserve">حضرية </w:t>
      </w:r>
      <w:r w:rsidR="00995ED4" w:rsidRPr="00755B64">
        <w:rPr>
          <w:rFonts w:cs="Calibri"/>
          <w:color w:val="000000" w:themeColor="text1"/>
          <w:sz w:val="22"/>
          <w:szCs w:val="22"/>
          <w:rtl/>
        </w:rPr>
        <w:t xml:space="preserve">بقيمة </w:t>
      </w:r>
      <w:r w:rsidR="00995ED4" w:rsidRPr="00755B64">
        <w:rPr>
          <w:rFonts w:cs="Calibri"/>
          <w:color w:val="000000" w:themeColor="text1"/>
          <w:sz w:val="22"/>
          <w:szCs w:val="22"/>
        </w:rPr>
        <w:t>9</w:t>
      </w:r>
      <w:r w:rsidR="00995ED4" w:rsidRPr="00755B64">
        <w:rPr>
          <w:rFonts w:cs="Calibri"/>
          <w:color w:val="000000" w:themeColor="text1"/>
          <w:sz w:val="22"/>
          <w:szCs w:val="22"/>
          <w:rtl/>
        </w:rPr>
        <w:t xml:space="preserve"> مليارات دولار</w:t>
      </w:r>
      <w:r w:rsidR="00995ED4" w:rsidRPr="00755B64">
        <w:rPr>
          <w:rFonts w:cs="Calibri" w:hint="cs"/>
          <w:color w:val="000000" w:themeColor="text1"/>
          <w:sz w:val="22"/>
          <w:szCs w:val="22"/>
          <w:rtl/>
        </w:rPr>
        <w:t xml:space="preserve"> أمريكي</w:t>
      </w:r>
      <w:r w:rsidR="00EC16C3" w:rsidRPr="00755B64">
        <w:rPr>
          <w:rFonts w:cs="Calibri" w:hint="cs"/>
          <w:color w:val="000000" w:themeColor="text1"/>
          <w:sz w:val="22"/>
          <w:szCs w:val="22"/>
          <w:rtl/>
        </w:rPr>
        <w:t>،</w:t>
      </w:r>
      <w:r w:rsidR="00995ED4" w:rsidRPr="00755B64">
        <w:rPr>
          <w:rFonts w:cs="Calibri" w:hint="cs"/>
          <w:color w:val="000000" w:themeColor="text1"/>
          <w:sz w:val="22"/>
          <w:szCs w:val="22"/>
          <w:rtl/>
        </w:rPr>
        <w:t xml:space="preserve"> مؤكداً على </w:t>
      </w:r>
      <w:r w:rsidRPr="00755B64">
        <w:rPr>
          <w:rFonts w:cs="Calibri"/>
          <w:color w:val="000000" w:themeColor="text1"/>
          <w:sz w:val="22"/>
          <w:szCs w:val="22"/>
          <w:rtl/>
        </w:rPr>
        <w:t xml:space="preserve">الدور </w:t>
      </w:r>
      <w:r w:rsidR="001668EA" w:rsidRPr="00755B64">
        <w:rPr>
          <w:rFonts w:cs="Calibri" w:hint="cs"/>
          <w:color w:val="000000" w:themeColor="text1"/>
          <w:sz w:val="22"/>
          <w:szCs w:val="22"/>
          <w:rtl/>
        </w:rPr>
        <w:t>المحوري</w:t>
      </w:r>
      <w:r w:rsidRPr="00755B64">
        <w:rPr>
          <w:rFonts w:cs="Calibri"/>
          <w:color w:val="000000" w:themeColor="text1"/>
          <w:sz w:val="22"/>
          <w:szCs w:val="22"/>
          <w:rtl/>
        </w:rPr>
        <w:t xml:space="preserve"> </w:t>
      </w:r>
      <w:r w:rsidR="009C1D15" w:rsidRPr="00755B64">
        <w:rPr>
          <w:rFonts w:cs="Calibri" w:hint="cs"/>
          <w:color w:val="000000" w:themeColor="text1"/>
          <w:sz w:val="22"/>
          <w:szCs w:val="22"/>
          <w:rtl/>
        </w:rPr>
        <w:t>ل</w:t>
      </w:r>
      <w:r w:rsidR="00C70AB8" w:rsidRPr="00755B64">
        <w:rPr>
          <w:rFonts w:cs="Calibri" w:hint="cs"/>
          <w:color w:val="000000" w:themeColor="text1"/>
          <w:sz w:val="22"/>
          <w:szCs w:val="22"/>
          <w:rtl/>
        </w:rPr>
        <w:t xml:space="preserve">مدينة </w:t>
      </w:r>
      <w:r w:rsidR="009C1D15" w:rsidRPr="00755B64">
        <w:rPr>
          <w:rFonts w:cs="Calibri" w:hint="cs"/>
          <w:color w:val="000000" w:themeColor="text1"/>
          <w:sz w:val="22"/>
          <w:szCs w:val="22"/>
          <w:rtl/>
        </w:rPr>
        <w:t>دبي</w:t>
      </w:r>
      <w:r w:rsidRPr="00755B64">
        <w:rPr>
          <w:rFonts w:cs="Calibri"/>
          <w:color w:val="000000" w:themeColor="text1"/>
          <w:sz w:val="22"/>
          <w:szCs w:val="22"/>
          <w:rtl/>
        </w:rPr>
        <w:t xml:space="preserve"> كمركز عالمي للأعمال</w:t>
      </w:r>
      <w:r w:rsidR="00D14A67" w:rsidRPr="00755B64">
        <w:rPr>
          <w:rFonts w:cs="Calibri" w:hint="cs"/>
          <w:color w:val="000000" w:themeColor="text1"/>
          <w:sz w:val="22"/>
          <w:szCs w:val="22"/>
          <w:rtl/>
        </w:rPr>
        <w:t xml:space="preserve"> والمؤتمرات</w:t>
      </w:r>
      <w:r w:rsidR="00D2151D" w:rsidRPr="00755B64">
        <w:rPr>
          <w:rFonts w:cs="Calibri" w:hint="cs"/>
          <w:color w:val="000000" w:themeColor="text1"/>
          <w:sz w:val="22"/>
          <w:szCs w:val="22"/>
          <w:rtl/>
        </w:rPr>
        <w:t>.</w:t>
      </w:r>
    </w:p>
    <w:p w14:paraId="4BDE8F40" w14:textId="2EE8D3A2" w:rsidR="3BF332E8" w:rsidRDefault="3BF332E8" w:rsidP="003A41C2">
      <w:pPr>
        <w:spacing w:line="301" w:lineRule="auto"/>
        <w:jc w:val="both"/>
      </w:pPr>
      <w:r w:rsidRPr="62613BF4">
        <w:rPr>
          <w:rFonts w:cs="Calibri"/>
          <w:color w:val="000000" w:themeColor="text1"/>
          <w:sz w:val="22"/>
          <w:szCs w:val="22"/>
        </w:rPr>
        <w:t xml:space="preserve"> </w:t>
      </w:r>
    </w:p>
    <w:p w14:paraId="7D55603B" w14:textId="1D662502" w:rsidR="3BF332E8" w:rsidRPr="00755B64" w:rsidRDefault="00BC1810" w:rsidP="003A41C2">
      <w:pPr>
        <w:bidi/>
        <w:spacing w:line="301" w:lineRule="auto"/>
        <w:jc w:val="both"/>
        <w:rPr>
          <w:rFonts w:cs="Calibri"/>
          <w:color w:val="575757"/>
          <w:sz w:val="36"/>
          <w:szCs w:val="36"/>
        </w:rPr>
      </w:pPr>
      <w:r w:rsidRPr="00755B64">
        <w:rPr>
          <w:rFonts w:cs="Calibri" w:hint="cs"/>
          <w:color w:val="000000" w:themeColor="text1"/>
          <w:sz w:val="22"/>
          <w:szCs w:val="22"/>
          <w:rtl/>
        </w:rPr>
        <w:t>ومن أبرز الأحداث التي استضافتها مدينة إكسبو</w:t>
      </w:r>
      <w:r w:rsidR="003F62B9" w:rsidRPr="00755B64">
        <w:rPr>
          <w:rFonts w:cs="Calibri" w:hint="cs"/>
          <w:color w:val="000000" w:themeColor="text1"/>
          <w:sz w:val="22"/>
          <w:szCs w:val="22"/>
          <w:rtl/>
        </w:rPr>
        <w:t xml:space="preserve"> </w:t>
      </w:r>
      <w:r w:rsidR="3BF332E8" w:rsidRPr="00755B64">
        <w:rPr>
          <w:rFonts w:cs="Calibri"/>
          <w:color w:val="000000" w:themeColor="text1"/>
          <w:sz w:val="22"/>
          <w:szCs w:val="22"/>
          <w:rtl/>
        </w:rPr>
        <w:t>منتدى الوجهات المستدامة والقمة السنوية الثالثة عشرة لمجلس أعمال الطاقة النظيفة (</w:t>
      </w:r>
      <w:r w:rsidR="3BF332E8" w:rsidRPr="00755B64">
        <w:rPr>
          <w:rFonts w:cs="Calibri"/>
          <w:color w:val="000000" w:themeColor="text1"/>
          <w:sz w:val="22"/>
          <w:szCs w:val="22"/>
        </w:rPr>
        <w:t>CEBC</w:t>
      </w:r>
      <w:r w:rsidR="3BF332E8" w:rsidRPr="00755B64">
        <w:rPr>
          <w:rFonts w:cs="Calibri"/>
          <w:color w:val="000000" w:themeColor="text1"/>
          <w:sz w:val="22"/>
          <w:szCs w:val="22"/>
          <w:rtl/>
        </w:rPr>
        <w:t xml:space="preserve">)، التي جمعت </w:t>
      </w:r>
      <w:r w:rsidR="00E03434" w:rsidRPr="00755B64">
        <w:rPr>
          <w:rFonts w:cs="Calibri" w:hint="cs"/>
          <w:color w:val="000000" w:themeColor="text1"/>
          <w:sz w:val="22"/>
          <w:szCs w:val="22"/>
          <w:rtl/>
        </w:rPr>
        <w:t>صناع القرارات</w:t>
      </w:r>
      <w:r w:rsidR="3BF332E8" w:rsidRPr="00755B64">
        <w:rPr>
          <w:rFonts w:cs="Calibri"/>
          <w:color w:val="000000" w:themeColor="text1"/>
          <w:sz w:val="22"/>
          <w:szCs w:val="22"/>
          <w:rtl/>
        </w:rPr>
        <w:t xml:space="preserve"> والمبتكرين لتعزيز السياحة المسؤولة والطاقة النظيفة وحلول المناخ. وانطلاقاً من التزامها</w:t>
      </w:r>
      <w:r w:rsidR="1B35681B" w:rsidRPr="00755B64">
        <w:rPr>
          <w:rFonts w:cs="Calibri"/>
          <w:color w:val="000000" w:themeColor="text1"/>
          <w:sz w:val="22"/>
          <w:szCs w:val="22"/>
          <w:rtl/>
        </w:rPr>
        <w:t xml:space="preserve"> </w:t>
      </w:r>
      <w:r w:rsidR="3BF332E8" w:rsidRPr="00755B64">
        <w:rPr>
          <w:rFonts w:cs="Calibri"/>
          <w:color w:val="000000" w:themeColor="text1"/>
          <w:sz w:val="22"/>
          <w:szCs w:val="22"/>
          <w:rtl/>
        </w:rPr>
        <w:t xml:space="preserve">بالحفاظ على البيئة، كشفت مدينة إكسبو </w:t>
      </w:r>
      <w:r w:rsidR="00983FBD" w:rsidRPr="00755B64">
        <w:rPr>
          <w:rFonts w:cs="Calibri" w:hint="cs"/>
          <w:color w:val="000000" w:themeColor="text1"/>
          <w:sz w:val="22"/>
          <w:szCs w:val="22"/>
          <w:rtl/>
        </w:rPr>
        <w:t xml:space="preserve">عن </w:t>
      </w:r>
      <w:r w:rsidR="3BF332E8" w:rsidRPr="00755B64">
        <w:rPr>
          <w:rFonts w:cs="Calibri"/>
          <w:color w:val="000000" w:themeColor="text1"/>
          <w:sz w:val="22"/>
          <w:szCs w:val="22"/>
          <w:rtl/>
        </w:rPr>
        <w:t xml:space="preserve">أول مركز لبقاء الأنواع </w:t>
      </w:r>
      <w:r w:rsidR="00577EED" w:rsidRPr="00755B64">
        <w:rPr>
          <w:rFonts w:cs="Calibri"/>
          <w:color w:val="000000" w:themeColor="text1"/>
          <w:sz w:val="22"/>
          <w:szCs w:val="22"/>
          <w:rtl/>
        </w:rPr>
        <w:t xml:space="preserve">تابع للاتحاد الدولي لحفظ الطبيعة </w:t>
      </w:r>
      <w:r w:rsidR="3BF332E8" w:rsidRPr="00755B64">
        <w:rPr>
          <w:rFonts w:cs="Calibri"/>
          <w:color w:val="000000" w:themeColor="text1"/>
          <w:sz w:val="22"/>
          <w:szCs w:val="22"/>
          <w:rtl/>
        </w:rPr>
        <w:t xml:space="preserve">مخصص للفطريات في تيرّا، بهدف </w:t>
      </w:r>
      <w:r w:rsidR="00641F2D" w:rsidRPr="00755B64">
        <w:rPr>
          <w:rFonts w:cs="Calibri" w:hint="cs"/>
          <w:color w:val="000000" w:themeColor="text1"/>
          <w:sz w:val="22"/>
          <w:szCs w:val="22"/>
          <w:rtl/>
        </w:rPr>
        <w:t xml:space="preserve">الإسهام في </w:t>
      </w:r>
      <w:r w:rsidR="3BF332E8" w:rsidRPr="00755B64">
        <w:rPr>
          <w:rFonts w:cs="Calibri"/>
          <w:color w:val="000000" w:themeColor="text1"/>
          <w:sz w:val="22"/>
          <w:szCs w:val="22"/>
          <w:rtl/>
        </w:rPr>
        <w:t>حماية التنوع البيولوجي.</w:t>
      </w:r>
      <w:r w:rsidR="01B37A9F" w:rsidRPr="00755B64">
        <w:rPr>
          <w:rFonts w:cs="Calibri"/>
          <w:color w:val="000000" w:themeColor="text1"/>
          <w:sz w:val="22"/>
          <w:szCs w:val="22"/>
          <w:rtl/>
        </w:rPr>
        <w:t xml:space="preserve"> وفي مطلع العام في شهر يناير، </w:t>
      </w:r>
      <w:r w:rsidR="00BC3BA2" w:rsidRPr="00755B64">
        <w:rPr>
          <w:rFonts w:cs="Calibri" w:hint="cs"/>
          <w:color w:val="000000" w:themeColor="text1"/>
          <w:sz w:val="22"/>
          <w:szCs w:val="22"/>
          <w:rtl/>
        </w:rPr>
        <w:t>تركت</w:t>
      </w:r>
      <w:r w:rsidR="01B37A9F" w:rsidRPr="00755B64">
        <w:rPr>
          <w:rFonts w:cs="Calibri"/>
          <w:color w:val="000000" w:themeColor="text1"/>
          <w:sz w:val="22"/>
          <w:szCs w:val="22"/>
          <w:rtl/>
        </w:rPr>
        <w:t xml:space="preserve"> الراحلة الدكتورة جين </w:t>
      </w:r>
      <w:proofErr w:type="spellStart"/>
      <w:r w:rsidR="007041DF" w:rsidRPr="00755B64">
        <w:rPr>
          <w:rFonts w:cs="Calibri" w:hint="cs"/>
          <w:color w:val="000000" w:themeColor="text1"/>
          <w:sz w:val="22"/>
          <w:szCs w:val="22"/>
          <w:rtl/>
        </w:rPr>
        <w:t>غ</w:t>
      </w:r>
      <w:r w:rsidR="01B37A9F" w:rsidRPr="00755B64">
        <w:rPr>
          <w:rFonts w:cs="Calibri"/>
          <w:color w:val="000000" w:themeColor="text1"/>
          <w:sz w:val="22"/>
          <w:szCs w:val="22"/>
          <w:rtl/>
        </w:rPr>
        <w:t>ودال</w:t>
      </w:r>
      <w:proofErr w:type="spellEnd"/>
      <w:r w:rsidR="01B37A9F" w:rsidRPr="00755B64">
        <w:rPr>
          <w:rFonts w:cs="Calibri"/>
          <w:color w:val="000000" w:themeColor="text1"/>
          <w:sz w:val="22"/>
          <w:szCs w:val="22"/>
          <w:rtl/>
        </w:rPr>
        <w:t xml:space="preserve"> </w:t>
      </w:r>
      <w:r w:rsidR="00DD1D48" w:rsidRPr="00755B64">
        <w:rPr>
          <w:rFonts w:cs="Calibri" w:hint="cs"/>
          <w:color w:val="000000" w:themeColor="text1"/>
          <w:sz w:val="22"/>
          <w:szCs w:val="22"/>
          <w:rtl/>
        </w:rPr>
        <w:t xml:space="preserve">في </w:t>
      </w:r>
      <w:r w:rsidR="01B37A9F" w:rsidRPr="00755B64">
        <w:rPr>
          <w:rFonts w:cs="Calibri"/>
          <w:color w:val="000000" w:themeColor="text1"/>
          <w:sz w:val="22"/>
          <w:szCs w:val="22"/>
          <w:rtl/>
        </w:rPr>
        <w:t xml:space="preserve">جناح تيرّا </w:t>
      </w:r>
      <w:r w:rsidR="00DD1D48" w:rsidRPr="00755B64">
        <w:rPr>
          <w:rFonts w:cs="Calibri" w:hint="cs"/>
          <w:color w:val="000000" w:themeColor="text1"/>
          <w:sz w:val="22"/>
          <w:szCs w:val="22"/>
          <w:rtl/>
        </w:rPr>
        <w:t>أثناء زيارتها</w:t>
      </w:r>
      <w:r w:rsidR="00BC3BA2" w:rsidRPr="00755B64">
        <w:rPr>
          <w:rFonts w:cs="Calibri" w:hint="cs"/>
          <w:color w:val="000000" w:themeColor="text1"/>
          <w:sz w:val="22"/>
          <w:szCs w:val="22"/>
          <w:rtl/>
        </w:rPr>
        <w:t xml:space="preserve"> </w:t>
      </w:r>
      <w:r w:rsidR="01B37A9F" w:rsidRPr="00755B64">
        <w:rPr>
          <w:rFonts w:cs="Calibri"/>
          <w:color w:val="000000" w:themeColor="text1"/>
          <w:sz w:val="22"/>
          <w:szCs w:val="22"/>
          <w:rtl/>
        </w:rPr>
        <w:t>لا</w:t>
      </w:r>
      <w:r w:rsidR="57E8E7F7" w:rsidRPr="00755B64">
        <w:rPr>
          <w:rFonts w:cs="Calibri"/>
          <w:color w:val="000000" w:themeColor="text1"/>
          <w:sz w:val="22"/>
          <w:szCs w:val="22"/>
          <w:rtl/>
        </w:rPr>
        <w:t xml:space="preserve">فتتاح حديقة </w:t>
      </w:r>
      <w:r w:rsidR="7AE793C8" w:rsidRPr="00755B64">
        <w:rPr>
          <w:rFonts w:cs="Calibri"/>
          <w:color w:val="000000" w:themeColor="text1"/>
          <w:sz w:val="22"/>
          <w:szCs w:val="22"/>
          <w:rtl/>
        </w:rPr>
        <w:t xml:space="preserve">جين </w:t>
      </w:r>
      <w:proofErr w:type="spellStart"/>
      <w:r w:rsidR="007041DF" w:rsidRPr="00755B64">
        <w:rPr>
          <w:rFonts w:cs="Calibri" w:hint="cs"/>
          <w:color w:val="000000" w:themeColor="text1"/>
          <w:sz w:val="22"/>
          <w:szCs w:val="22"/>
          <w:rtl/>
        </w:rPr>
        <w:t>غ</w:t>
      </w:r>
      <w:r w:rsidR="7AE793C8" w:rsidRPr="00755B64">
        <w:rPr>
          <w:rFonts w:cs="Calibri"/>
          <w:color w:val="000000" w:themeColor="text1"/>
          <w:sz w:val="22"/>
          <w:szCs w:val="22"/>
          <w:rtl/>
        </w:rPr>
        <w:t>ودال</w:t>
      </w:r>
      <w:proofErr w:type="spellEnd"/>
      <w:r w:rsidR="7AE793C8" w:rsidRPr="00755B64">
        <w:rPr>
          <w:rFonts w:cs="Calibri"/>
          <w:color w:val="000000" w:themeColor="text1"/>
          <w:sz w:val="22"/>
          <w:szCs w:val="22"/>
          <w:rtl/>
        </w:rPr>
        <w:t xml:space="preserve"> للملقّحات</w:t>
      </w:r>
      <w:r w:rsidR="00FC7B70" w:rsidRPr="00755B64">
        <w:rPr>
          <w:rFonts w:cs="Calibri" w:hint="cs"/>
          <w:color w:val="000000" w:themeColor="text1"/>
          <w:sz w:val="22"/>
          <w:szCs w:val="22"/>
          <w:rtl/>
        </w:rPr>
        <w:t>،</w:t>
      </w:r>
      <w:r w:rsidR="00BC3BA2" w:rsidRPr="00755B64">
        <w:rPr>
          <w:rFonts w:cs="Calibri" w:hint="cs"/>
          <w:color w:val="000000" w:themeColor="text1"/>
          <w:sz w:val="22"/>
          <w:szCs w:val="22"/>
          <w:rtl/>
        </w:rPr>
        <w:t xml:space="preserve"> </w:t>
      </w:r>
      <w:r w:rsidR="000D01B9" w:rsidRPr="00755B64">
        <w:rPr>
          <w:rFonts w:cs="Calibri" w:hint="cs"/>
          <w:color w:val="000000" w:themeColor="text1"/>
          <w:sz w:val="22"/>
          <w:szCs w:val="22"/>
          <w:rtl/>
        </w:rPr>
        <w:t xml:space="preserve">وهي محمية </w:t>
      </w:r>
      <w:r w:rsidR="001D2048" w:rsidRPr="00755B64">
        <w:rPr>
          <w:rFonts w:cs="Calibri" w:hint="cs"/>
          <w:color w:val="000000" w:themeColor="text1"/>
          <w:sz w:val="22"/>
          <w:szCs w:val="22"/>
          <w:rtl/>
        </w:rPr>
        <w:t xml:space="preserve">تعزز </w:t>
      </w:r>
      <w:r w:rsidR="5B7D497C" w:rsidRPr="00755B64">
        <w:rPr>
          <w:rFonts w:cs="Calibri"/>
          <w:color w:val="000000" w:themeColor="text1"/>
          <w:sz w:val="22"/>
          <w:szCs w:val="22"/>
          <w:rtl/>
        </w:rPr>
        <w:t xml:space="preserve">الوعي </w:t>
      </w:r>
      <w:r w:rsidR="001D2048" w:rsidRPr="00755B64">
        <w:rPr>
          <w:rFonts w:cs="Calibri" w:hint="cs"/>
          <w:color w:val="000000" w:themeColor="text1"/>
          <w:sz w:val="22"/>
          <w:szCs w:val="22"/>
          <w:rtl/>
        </w:rPr>
        <w:t>ب</w:t>
      </w:r>
      <w:r w:rsidR="5B7D497C" w:rsidRPr="00755B64">
        <w:rPr>
          <w:rFonts w:cs="Calibri"/>
          <w:color w:val="000000" w:themeColor="text1"/>
          <w:sz w:val="22"/>
          <w:szCs w:val="22"/>
          <w:rtl/>
        </w:rPr>
        <w:t xml:space="preserve">دور </w:t>
      </w:r>
      <w:r w:rsidR="14A23398" w:rsidRPr="00755B64">
        <w:rPr>
          <w:rFonts w:cs="Calibri"/>
          <w:color w:val="000000" w:themeColor="text1"/>
          <w:sz w:val="22"/>
          <w:szCs w:val="22"/>
          <w:rtl/>
        </w:rPr>
        <w:t xml:space="preserve">الملقّحات </w:t>
      </w:r>
      <w:r w:rsidR="45DD7F13" w:rsidRPr="00755B64">
        <w:rPr>
          <w:rFonts w:cs="Calibri"/>
          <w:color w:val="000000" w:themeColor="text1"/>
          <w:sz w:val="22"/>
          <w:szCs w:val="22"/>
          <w:rtl/>
        </w:rPr>
        <w:t xml:space="preserve">الرئيسي في </w:t>
      </w:r>
      <w:r w:rsidR="75C5D4AD" w:rsidRPr="00755B64">
        <w:rPr>
          <w:rFonts w:cs="Calibri"/>
          <w:color w:val="000000" w:themeColor="text1"/>
          <w:sz w:val="22"/>
          <w:szCs w:val="22"/>
          <w:rtl/>
        </w:rPr>
        <w:t>البيئة</w:t>
      </w:r>
      <w:r w:rsidR="14A23398" w:rsidRPr="00755B64">
        <w:rPr>
          <w:rFonts w:cs="Calibri"/>
          <w:color w:val="000000" w:themeColor="text1"/>
          <w:sz w:val="22"/>
          <w:szCs w:val="22"/>
          <w:rtl/>
        </w:rPr>
        <w:t xml:space="preserve">. </w:t>
      </w:r>
    </w:p>
    <w:p w14:paraId="6C2DE9F7" w14:textId="63113E80" w:rsidR="62613BF4" w:rsidRDefault="62613BF4" w:rsidP="003A41C2">
      <w:pPr>
        <w:bidi/>
        <w:spacing w:line="301" w:lineRule="auto"/>
        <w:jc w:val="both"/>
      </w:pPr>
    </w:p>
    <w:p w14:paraId="361DA595" w14:textId="04CFA3FB" w:rsidR="3BF332E8" w:rsidRDefault="3BF332E8" w:rsidP="003A41C2">
      <w:pPr>
        <w:spacing w:line="301" w:lineRule="auto"/>
        <w:jc w:val="both"/>
      </w:pPr>
      <w:r w:rsidRPr="62613BF4">
        <w:rPr>
          <w:rFonts w:cs="Calibri"/>
          <w:color w:val="000000" w:themeColor="text1"/>
          <w:sz w:val="18"/>
          <w:szCs w:val="18"/>
          <w:lang w:val="en-US"/>
        </w:rPr>
        <w:t xml:space="preserve"> </w:t>
      </w:r>
    </w:p>
    <w:p w14:paraId="4B8F934D" w14:textId="499921A1" w:rsidR="3BF332E8" w:rsidRDefault="3BF332E8" w:rsidP="003A41C2">
      <w:pPr>
        <w:bidi/>
        <w:spacing w:line="301" w:lineRule="auto"/>
        <w:jc w:val="both"/>
      </w:pPr>
      <w:r w:rsidRPr="62613BF4">
        <w:rPr>
          <w:rFonts w:cs="Calibri"/>
          <w:b/>
          <w:bCs/>
          <w:color w:val="000000" w:themeColor="text1"/>
          <w:sz w:val="22"/>
          <w:szCs w:val="22"/>
          <w:rtl/>
        </w:rPr>
        <w:t xml:space="preserve">الثقافة والتراث </w:t>
      </w:r>
    </w:p>
    <w:p w14:paraId="087D94EC" w14:textId="022721AE" w:rsidR="3BF332E8" w:rsidRDefault="3BF332E8" w:rsidP="003A41C2">
      <w:pPr>
        <w:bidi/>
        <w:spacing w:line="301" w:lineRule="auto"/>
        <w:jc w:val="both"/>
        <w:rPr>
          <w:rFonts w:cs="Calibri"/>
          <w:color w:val="000000" w:themeColor="text1"/>
          <w:sz w:val="22"/>
          <w:szCs w:val="22"/>
        </w:rPr>
      </w:pPr>
      <w:r w:rsidRPr="62613BF4">
        <w:rPr>
          <w:rFonts w:cs="Calibri"/>
          <w:color w:val="000000" w:themeColor="text1"/>
          <w:sz w:val="22"/>
          <w:szCs w:val="22"/>
          <w:rtl/>
        </w:rPr>
        <w:t xml:space="preserve">من الفعاليات المميزة التي </w:t>
      </w:r>
      <w:r w:rsidR="0096289F">
        <w:rPr>
          <w:rFonts w:cs="Calibri" w:hint="cs"/>
          <w:color w:val="000000" w:themeColor="text1"/>
          <w:sz w:val="22"/>
          <w:szCs w:val="22"/>
          <w:rtl/>
        </w:rPr>
        <w:t xml:space="preserve">نظمتها مدينة إكسبو دبي هذا العام </w:t>
      </w:r>
      <w:r w:rsidRPr="62613BF4">
        <w:rPr>
          <w:rFonts w:cs="Calibri"/>
          <w:color w:val="000000" w:themeColor="text1"/>
          <w:sz w:val="22"/>
          <w:szCs w:val="22"/>
          <w:rtl/>
        </w:rPr>
        <w:t>"حي</w:t>
      </w:r>
      <w:r w:rsidR="61521ADE" w:rsidRPr="62613BF4">
        <w:rPr>
          <w:rFonts w:cs="Calibri"/>
          <w:color w:val="000000" w:themeColor="text1"/>
          <w:sz w:val="22"/>
          <w:szCs w:val="22"/>
          <w:rtl/>
        </w:rPr>
        <w:t>ّ</w:t>
      </w:r>
      <w:r w:rsidRPr="62613BF4">
        <w:rPr>
          <w:rFonts w:cs="Calibri"/>
          <w:color w:val="000000" w:themeColor="text1"/>
          <w:sz w:val="22"/>
          <w:szCs w:val="22"/>
          <w:rtl/>
        </w:rPr>
        <w:t xml:space="preserve"> رمضان"</w:t>
      </w:r>
      <w:r w:rsidR="00976022">
        <w:rPr>
          <w:rFonts w:cs="Calibri" w:hint="cs"/>
          <w:color w:val="000000" w:themeColor="text1"/>
          <w:sz w:val="22"/>
          <w:szCs w:val="22"/>
          <w:rtl/>
        </w:rPr>
        <w:t xml:space="preserve"> </w:t>
      </w:r>
      <w:r w:rsidR="0096289F">
        <w:rPr>
          <w:rFonts w:cs="Calibri" w:hint="cs"/>
          <w:color w:val="000000" w:themeColor="text1"/>
          <w:sz w:val="22"/>
          <w:szCs w:val="22"/>
          <w:rtl/>
        </w:rPr>
        <w:t xml:space="preserve">الذي كان </w:t>
      </w:r>
      <w:r w:rsidR="00976022">
        <w:rPr>
          <w:rFonts w:cs="Calibri" w:hint="cs"/>
          <w:color w:val="000000" w:themeColor="text1"/>
          <w:sz w:val="22"/>
          <w:szCs w:val="22"/>
          <w:rtl/>
        </w:rPr>
        <w:t>احتفالاً بالشهر المبارك</w:t>
      </w:r>
      <w:r w:rsidRPr="62613BF4">
        <w:rPr>
          <w:rFonts w:cs="Calibri"/>
          <w:color w:val="000000" w:themeColor="text1"/>
          <w:sz w:val="22"/>
          <w:szCs w:val="22"/>
          <w:rtl/>
        </w:rPr>
        <w:t xml:space="preserve">، كما </w:t>
      </w:r>
      <w:r w:rsidR="0096289F">
        <w:rPr>
          <w:rFonts w:cs="Calibri" w:hint="cs"/>
          <w:color w:val="000000" w:themeColor="text1"/>
          <w:sz w:val="22"/>
          <w:szCs w:val="22"/>
          <w:rtl/>
        </w:rPr>
        <w:t xml:space="preserve">شهدت المدينة </w:t>
      </w:r>
      <w:r w:rsidRPr="62613BF4">
        <w:rPr>
          <w:rFonts w:cs="Calibri"/>
          <w:color w:val="000000" w:themeColor="text1"/>
          <w:sz w:val="22"/>
          <w:szCs w:val="22"/>
          <w:rtl/>
        </w:rPr>
        <w:t>النسخة الثانية من معرض</w:t>
      </w:r>
      <w:r w:rsidR="004A74E1">
        <w:rPr>
          <w:rFonts w:cs="Calibri" w:hint="cs"/>
          <w:color w:val="000000" w:themeColor="text1"/>
          <w:sz w:val="22"/>
          <w:szCs w:val="22"/>
          <w:rtl/>
        </w:rPr>
        <w:t xml:space="preserve"> "ضيّ دبي" </w:t>
      </w:r>
      <w:r w:rsidR="006031C3">
        <w:rPr>
          <w:rFonts w:cs="Calibri" w:hint="cs"/>
          <w:color w:val="000000" w:themeColor="text1"/>
          <w:sz w:val="22"/>
          <w:szCs w:val="22"/>
          <w:rtl/>
        </w:rPr>
        <w:t>الذي يحتفي بالفنون الضوئية الإماراتية</w:t>
      </w:r>
      <w:r w:rsidRPr="62613BF4">
        <w:rPr>
          <w:rFonts w:cs="Calibri"/>
          <w:color w:val="000000" w:themeColor="text1"/>
          <w:sz w:val="22"/>
          <w:szCs w:val="22"/>
          <w:rtl/>
        </w:rPr>
        <w:t>، وكذلك الاحتفالات الوطنية في عيد الاتحاد</w:t>
      </w:r>
      <w:r w:rsidR="006031C3">
        <w:rPr>
          <w:rFonts w:cs="Calibri" w:hint="cs"/>
          <w:color w:val="000000" w:themeColor="text1"/>
          <w:sz w:val="22"/>
          <w:szCs w:val="22"/>
          <w:rtl/>
        </w:rPr>
        <w:t xml:space="preserve">. </w:t>
      </w:r>
      <w:r w:rsidR="00F95EA2">
        <w:rPr>
          <w:rFonts w:cs="Calibri" w:hint="cs"/>
          <w:color w:val="000000" w:themeColor="text1"/>
          <w:sz w:val="22"/>
          <w:szCs w:val="22"/>
          <w:rtl/>
        </w:rPr>
        <w:t xml:space="preserve">كما </w:t>
      </w:r>
      <w:r w:rsidR="00D343B3">
        <w:rPr>
          <w:rFonts w:cs="Calibri" w:hint="cs"/>
          <w:color w:val="000000" w:themeColor="text1"/>
          <w:sz w:val="22"/>
          <w:szCs w:val="22"/>
          <w:rtl/>
        </w:rPr>
        <w:t xml:space="preserve">بدأت </w:t>
      </w:r>
      <w:r w:rsidR="004B7E8E" w:rsidRPr="62613BF4">
        <w:rPr>
          <w:rFonts w:cs="Calibri"/>
          <w:color w:val="000000" w:themeColor="text1"/>
          <w:sz w:val="22"/>
          <w:szCs w:val="22"/>
          <w:rtl/>
        </w:rPr>
        <w:t xml:space="preserve">مدينة إكسبو فصلاً جديداً يحتفي بالفن والثقافة والأصالة </w:t>
      </w:r>
      <w:r w:rsidRPr="62613BF4">
        <w:rPr>
          <w:rFonts w:cs="Calibri"/>
          <w:color w:val="000000" w:themeColor="text1"/>
          <w:sz w:val="22"/>
          <w:szCs w:val="22"/>
          <w:rtl/>
        </w:rPr>
        <w:t xml:space="preserve">مع </w:t>
      </w:r>
      <w:r w:rsidR="37377077" w:rsidRPr="62613BF4">
        <w:rPr>
          <w:rFonts w:cs="Calibri"/>
          <w:color w:val="000000" w:themeColor="text1"/>
          <w:sz w:val="22"/>
          <w:szCs w:val="22"/>
          <w:rtl/>
        </w:rPr>
        <w:t xml:space="preserve">افتتاح </w:t>
      </w:r>
      <w:r w:rsidRPr="62613BF4">
        <w:rPr>
          <w:rFonts w:cs="Calibri"/>
          <w:color w:val="000000" w:themeColor="text1"/>
          <w:sz w:val="22"/>
          <w:szCs w:val="22"/>
          <w:rtl/>
        </w:rPr>
        <w:t>بيت الفن</w:t>
      </w:r>
      <w:r w:rsidR="004B7E8E">
        <w:rPr>
          <w:rFonts w:cs="Calibri" w:hint="cs"/>
          <w:color w:val="000000" w:themeColor="text1"/>
          <w:sz w:val="22"/>
          <w:szCs w:val="22"/>
          <w:rtl/>
        </w:rPr>
        <w:t xml:space="preserve"> </w:t>
      </w:r>
      <w:r w:rsidR="004B7E8E" w:rsidRPr="62613BF4">
        <w:rPr>
          <w:rFonts w:cs="Calibri"/>
          <w:color w:val="000000" w:themeColor="text1"/>
          <w:sz w:val="22"/>
          <w:szCs w:val="22"/>
          <w:rtl/>
        </w:rPr>
        <w:t>بالشراكة مع هيئة الثقافة والفنون في دبي</w:t>
      </w:r>
      <w:r w:rsidR="005F6583">
        <w:rPr>
          <w:rFonts w:cs="Calibri" w:hint="cs"/>
          <w:color w:val="000000" w:themeColor="text1"/>
          <w:sz w:val="22"/>
          <w:szCs w:val="22"/>
          <w:rtl/>
        </w:rPr>
        <w:t>. و</w:t>
      </w:r>
      <w:r w:rsidRPr="62613BF4">
        <w:rPr>
          <w:rFonts w:cs="Calibri"/>
          <w:color w:val="000000" w:themeColor="text1"/>
          <w:sz w:val="22"/>
          <w:szCs w:val="22"/>
          <w:rtl/>
        </w:rPr>
        <w:t xml:space="preserve">يقع </w:t>
      </w:r>
      <w:r w:rsidR="005F6583">
        <w:rPr>
          <w:rFonts w:cs="Calibri" w:hint="cs"/>
          <w:color w:val="000000" w:themeColor="text1"/>
          <w:sz w:val="22"/>
          <w:szCs w:val="22"/>
          <w:rtl/>
        </w:rPr>
        <w:t xml:space="preserve">بيت الفن </w:t>
      </w:r>
      <w:r w:rsidRPr="62613BF4">
        <w:rPr>
          <w:rFonts w:cs="Calibri"/>
          <w:color w:val="000000" w:themeColor="text1"/>
          <w:sz w:val="22"/>
          <w:szCs w:val="22"/>
          <w:rtl/>
        </w:rPr>
        <w:t xml:space="preserve">في جناح المغرب سابقاً </w:t>
      </w:r>
      <w:r w:rsidR="00D343B3">
        <w:rPr>
          <w:rFonts w:cs="Calibri" w:hint="cs"/>
          <w:color w:val="000000" w:themeColor="text1"/>
          <w:sz w:val="22"/>
          <w:szCs w:val="22"/>
          <w:rtl/>
        </w:rPr>
        <w:t>و</w:t>
      </w:r>
      <w:r w:rsidRPr="62613BF4">
        <w:rPr>
          <w:rFonts w:cs="Calibri"/>
          <w:color w:val="000000" w:themeColor="text1"/>
          <w:sz w:val="22"/>
          <w:szCs w:val="22"/>
          <w:rtl/>
        </w:rPr>
        <w:t>يستضيف المعارض وورش العمل والفعاليات الإبداعي</w:t>
      </w:r>
      <w:r w:rsidR="00D343B3">
        <w:rPr>
          <w:rFonts w:cs="Calibri" w:hint="cs"/>
          <w:color w:val="000000" w:themeColor="text1"/>
          <w:sz w:val="22"/>
          <w:szCs w:val="22"/>
          <w:rtl/>
        </w:rPr>
        <w:t>ة</w:t>
      </w:r>
      <w:r w:rsidRPr="62613BF4">
        <w:rPr>
          <w:rFonts w:cs="Calibri"/>
          <w:color w:val="000000" w:themeColor="text1"/>
          <w:sz w:val="22"/>
          <w:szCs w:val="22"/>
          <w:rtl/>
        </w:rPr>
        <w:t xml:space="preserve"> </w:t>
      </w:r>
      <w:r w:rsidR="4C409B7E" w:rsidRPr="62613BF4">
        <w:rPr>
          <w:rFonts w:cs="Calibri"/>
          <w:color w:val="000000" w:themeColor="text1"/>
          <w:sz w:val="22"/>
          <w:szCs w:val="22"/>
          <w:rtl/>
        </w:rPr>
        <w:t>في مساحة مبتكرة ت</w:t>
      </w:r>
      <w:r w:rsidRPr="62613BF4">
        <w:rPr>
          <w:rFonts w:cs="Calibri"/>
          <w:color w:val="000000" w:themeColor="text1"/>
          <w:sz w:val="22"/>
          <w:szCs w:val="22"/>
          <w:rtl/>
        </w:rPr>
        <w:t xml:space="preserve">جمع الرؤى الفنية المتفردة. </w:t>
      </w:r>
    </w:p>
    <w:p w14:paraId="16D0FD3E" w14:textId="1147D414" w:rsidR="3BF332E8" w:rsidRDefault="3BF332E8" w:rsidP="003A41C2">
      <w:pPr>
        <w:spacing w:line="301" w:lineRule="auto"/>
        <w:jc w:val="both"/>
      </w:pPr>
      <w:r w:rsidRPr="62613BF4">
        <w:rPr>
          <w:rFonts w:cs="Calibri"/>
          <w:color w:val="000000" w:themeColor="text1"/>
          <w:sz w:val="22"/>
          <w:szCs w:val="22"/>
        </w:rPr>
        <w:t xml:space="preserve"> </w:t>
      </w:r>
    </w:p>
    <w:p w14:paraId="209B1D01" w14:textId="45159F7B" w:rsidR="3BF332E8" w:rsidRDefault="3BF332E8" w:rsidP="00A37EF3">
      <w:pPr>
        <w:bidi/>
        <w:spacing w:line="301" w:lineRule="auto"/>
        <w:jc w:val="both"/>
      </w:pPr>
      <w:r w:rsidRPr="62613BF4">
        <w:rPr>
          <w:rFonts w:cs="Calibri"/>
          <w:color w:val="000000" w:themeColor="text1"/>
          <w:sz w:val="18"/>
          <w:szCs w:val="18"/>
        </w:rPr>
        <w:t xml:space="preserve">  </w:t>
      </w:r>
    </w:p>
    <w:p w14:paraId="5C1BEDA9" w14:textId="5F6F2F5E" w:rsidR="3BF332E8" w:rsidRDefault="002507FB" w:rsidP="003A41C2">
      <w:pPr>
        <w:bidi/>
        <w:spacing w:line="301" w:lineRule="auto"/>
        <w:rPr>
          <w:rFonts w:cs="Calibri"/>
          <w:color w:val="000000" w:themeColor="text1"/>
          <w:sz w:val="22"/>
          <w:szCs w:val="22"/>
          <w:highlight w:val="yellow"/>
          <w:rtl/>
        </w:rPr>
      </w:pPr>
      <w:r>
        <w:rPr>
          <w:rFonts w:cs="Calibri" w:hint="cs"/>
          <w:b/>
          <w:bCs/>
          <w:color w:val="000000" w:themeColor="text1"/>
          <w:sz w:val="22"/>
          <w:szCs w:val="22"/>
          <w:rtl/>
        </w:rPr>
        <w:t>الترفيه</w:t>
      </w:r>
      <w:r w:rsidR="00904A6F">
        <w:rPr>
          <w:rFonts w:cs="Calibri" w:hint="cs"/>
          <w:b/>
          <w:bCs/>
          <w:color w:val="000000" w:themeColor="text1"/>
          <w:sz w:val="22"/>
          <w:szCs w:val="22"/>
          <w:rtl/>
        </w:rPr>
        <w:t xml:space="preserve"> </w:t>
      </w:r>
      <w:r>
        <w:rPr>
          <w:rFonts w:cs="Calibri" w:hint="cs"/>
          <w:b/>
          <w:bCs/>
          <w:color w:val="000000" w:themeColor="text1"/>
          <w:sz w:val="22"/>
          <w:szCs w:val="22"/>
          <w:rtl/>
        </w:rPr>
        <w:t>والتجارب</w:t>
      </w:r>
      <w:r w:rsidR="3BF332E8">
        <w:br/>
      </w:r>
      <w:r w:rsidR="3BF332E8" w:rsidRPr="46B8EFA3">
        <w:rPr>
          <w:rFonts w:cs="Calibri"/>
          <w:color w:val="000000" w:themeColor="text1"/>
          <w:sz w:val="22"/>
          <w:szCs w:val="22"/>
          <w:rtl/>
        </w:rPr>
        <w:t xml:space="preserve">انطلق موسم الوصل </w:t>
      </w:r>
      <w:r w:rsidR="009A6D89">
        <w:rPr>
          <w:rFonts w:cs="Calibri" w:hint="cs"/>
          <w:color w:val="000000" w:themeColor="text1"/>
          <w:sz w:val="22"/>
          <w:szCs w:val="22"/>
          <w:rtl/>
        </w:rPr>
        <w:t>ب</w:t>
      </w:r>
      <w:r w:rsidR="005221C7">
        <w:rPr>
          <w:rFonts w:cs="Calibri" w:hint="cs"/>
          <w:color w:val="000000" w:themeColor="text1"/>
          <w:sz w:val="22"/>
          <w:szCs w:val="22"/>
          <w:rtl/>
        </w:rPr>
        <w:t>فعالية مهرجان الحصاد الهادف ل</w:t>
      </w:r>
      <w:r w:rsidR="3BF332E8" w:rsidRPr="46B8EFA3">
        <w:rPr>
          <w:rFonts w:cs="Calibri"/>
          <w:color w:val="000000" w:themeColor="text1"/>
          <w:sz w:val="22"/>
          <w:szCs w:val="22"/>
          <w:rtl/>
        </w:rPr>
        <w:t xml:space="preserve">دعم الممارسات المستدامة </w:t>
      </w:r>
      <w:r w:rsidR="00CE0CBD">
        <w:rPr>
          <w:rFonts w:cs="Calibri" w:hint="cs"/>
          <w:color w:val="000000" w:themeColor="text1"/>
          <w:sz w:val="22"/>
          <w:szCs w:val="22"/>
          <w:rtl/>
        </w:rPr>
        <w:t>ب</w:t>
      </w:r>
      <w:r w:rsidR="00CE0CBD" w:rsidRPr="46B8EFA3">
        <w:rPr>
          <w:rFonts w:cs="Calibri" w:hint="cs"/>
          <w:color w:val="000000" w:themeColor="text1"/>
          <w:sz w:val="22"/>
          <w:szCs w:val="22"/>
          <w:rtl/>
        </w:rPr>
        <w:t>التعاون</w:t>
      </w:r>
      <w:r w:rsidR="3BF332E8" w:rsidRPr="46B8EFA3">
        <w:rPr>
          <w:rFonts w:cs="Calibri"/>
          <w:color w:val="000000" w:themeColor="text1"/>
          <w:sz w:val="22"/>
          <w:szCs w:val="22"/>
          <w:rtl/>
        </w:rPr>
        <w:t xml:space="preserve"> مع المزارع المحلية وتعزيز الروابط المجتمعية عبر فعاليات </w:t>
      </w:r>
      <w:r w:rsidR="6F97E8AA" w:rsidRPr="46B8EFA3">
        <w:rPr>
          <w:rFonts w:cs="Calibri"/>
          <w:color w:val="000000" w:themeColor="text1"/>
          <w:sz w:val="22"/>
          <w:szCs w:val="22"/>
          <w:rtl/>
        </w:rPr>
        <w:t xml:space="preserve">عائلية </w:t>
      </w:r>
      <w:r w:rsidR="3BF332E8" w:rsidRPr="46B8EFA3">
        <w:rPr>
          <w:rFonts w:cs="Calibri"/>
          <w:color w:val="000000" w:themeColor="text1"/>
          <w:sz w:val="22"/>
          <w:szCs w:val="22"/>
          <w:rtl/>
        </w:rPr>
        <w:t xml:space="preserve">في عطلات نهاية الأسبوع.  وتنامت الأجواء نحو مزيد من الحماس </w:t>
      </w:r>
      <w:r w:rsidR="3EF2D887" w:rsidRPr="46B8EFA3">
        <w:rPr>
          <w:rFonts w:cs="Calibri"/>
          <w:color w:val="000000" w:themeColor="text1"/>
          <w:sz w:val="22"/>
          <w:szCs w:val="22"/>
          <w:rtl/>
        </w:rPr>
        <w:t xml:space="preserve">في </w:t>
      </w:r>
      <w:r w:rsidR="3BF332E8" w:rsidRPr="46B8EFA3">
        <w:rPr>
          <w:rFonts w:cs="Calibri"/>
          <w:color w:val="000000" w:themeColor="text1"/>
          <w:sz w:val="22"/>
          <w:szCs w:val="22"/>
          <w:rtl/>
        </w:rPr>
        <w:t xml:space="preserve">مهرجان الكيك، الذي </w:t>
      </w:r>
      <w:r w:rsidR="4161E791" w:rsidRPr="46B8EFA3">
        <w:rPr>
          <w:rFonts w:cs="Calibri"/>
          <w:color w:val="000000" w:themeColor="text1"/>
          <w:sz w:val="22"/>
          <w:szCs w:val="22"/>
          <w:rtl/>
        </w:rPr>
        <w:t xml:space="preserve">أُقيم </w:t>
      </w:r>
      <w:r w:rsidR="3BF332E8" w:rsidRPr="46B8EFA3">
        <w:rPr>
          <w:rFonts w:cs="Calibri"/>
          <w:color w:val="000000" w:themeColor="text1"/>
          <w:sz w:val="22"/>
          <w:szCs w:val="22"/>
          <w:rtl/>
        </w:rPr>
        <w:t xml:space="preserve">لأول مرة في المنطقة وفيه </w:t>
      </w:r>
      <w:r w:rsidR="65B47724" w:rsidRPr="46B8EFA3">
        <w:rPr>
          <w:rFonts w:cs="Calibri"/>
          <w:color w:val="000000" w:themeColor="text1"/>
          <w:sz w:val="22"/>
          <w:szCs w:val="22"/>
          <w:rtl/>
        </w:rPr>
        <w:t>اختتمت</w:t>
      </w:r>
      <w:r w:rsidR="3BF332E8" w:rsidRPr="46B8EFA3">
        <w:rPr>
          <w:rFonts w:cs="Calibri"/>
          <w:color w:val="000000" w:themeColor="text1"/>
          <w:sz w:val="22"/>
          <w:szCs w:val="22"/>
          <w:rtl/>
        </w:rPr>
        <w:t xml:space="preserve"> فعالية "كيك بيكنك" جولتها العالمية التي انطلقت في الولايات المتحدة، </w:t>
      </w:r>
      <w:r w:rsidR="5F8CCD99" w:rsidRPr="46B8EFA3">
        <w:rPr>
          <w:rFonts w:cs="Calibri"/>
          <w:color w:val="000000" w:themeColor="text1"/>
          <w:sz w:val="22"/>
          <w:szCs w:val="22"/>
          <w:rtl/>
        </w:rPr>
        <w:t xml:space="preserve">حيث </w:t>
      </w:r>
      <w:r w:rsidR="3BF332E8" w:rsidRPr="46B8EFA3">
        <w:rPr>
          <w:rFonts w:cs="Calibri"/>
          <w:color w:val="000000" w:themeColor="text1"/>
          <w:sz w:val="22"/>
          <w:szCs w:val="22"/>
          <w:rtl/>
        </w:rPr>
        <w:t>استقطب الزوار في عطلة نهاية الأسبوع للمشاركة بإبداعاتهم في فن المخبوزات واستعراض مهاراتهم والاستمتاع بتذوق أشهى المخبوزات في الهواء الطلق. لتنطلق بعدها عروض مدينة الشتاء في ساحة الوصل في واحدة من الفعاليات الاحتفالية التي تحاكي الخيال</w:t>
      </w:r>
      <w:r w:rsidR="6FAF2016" w:rsidRPr="46B8EFA3">
        <w:rPr>
          <w:rFonts w:cs="Calibri"/>
          <w:color w:val="000000" w:themeColor="text1"/>
          <w:sz w:val="22"/>
          <w:szCs w:val="22"/>
          <w:rtl/>
        </w:rPr>
        <w:t xml:space="preserve">، </w:t>
      </w:r>
      <w:r w:rsidR="097498B7" w:rsidRPr="00DD5F35">
        <w:rPr>
          <w:rFonts w:cs="Calibri"/>
          <w:color w:val="000000" w:themeColor="text1"/>
          <w:sz w:val="22"/>
          <w:szCs w:val="22"/>
          <w:rtl/>
        </w:rPr>
        <w:t>التي بلغ عدد زوّارها</w:t>
      </w:r>
      <w:r w:rsidR="4EAA267B" w:rsidRPr="00DD5F35">
        <w:rPr>
          <w:rFonts w:cs="Calibri"/>
          <w:color w:val="000000" w:themeColor="text1"/>
          <w:sz w:val="22"/>
          <w:szCs w:val="22"/>
          <w:rtl/>
        </w:rPr>
        <w:t xml:space="preserve"> في </w:t>
      </w:r>
      <w:r w:rsidR="7566BB49" w:rsidRPr="00DD5F35">
        <w:rPr>
          <w:rFonts w:cs="Calibri"/>
          <w:color w:val="000000" w:themeColor="text1"/>
          <w:sz w:val="22"/>
          <w:szCs w:val="22"/>
          <w:rtl/>
        </w:rPr>
        <w:t xml:space="preserve">الأسبوع </w:t>
      </w:r>
      <w:r w:rsidR="4EAA267B" w:rsidRPr="00DD5F35">
        <w:rPr>
          <w:rFonts w:cs="Calibri"/>
          <w:color w:val="000000" w:themeColor="text1"/>
          <w:sz w:val="22"/>
          <w:szCs w:val="22"/>
          <w:rtl/>
        </w:rPr>
        <w:t>ال</w:t>
      </w:r>
      <w:r w:rsidR="247F8BF8" w:rsidRPr="00DD5F35">
        <w:rPr>
          <w:rFonts w:cs="Calibri"/>
          <w:color w:val="000000" w:themeColor="text1"/>
          <w:sz w:val="22"/>
          <w:szCs w:val="22"/>
          <w:rtl/>
        </w:rPr>
        <w:t>أول</w:t>
      </w:r>
      <w:r w:rsidR="3935D8F3" w:rsidRPr="00DD5F35">
        <w:rPr>
          <w:rFonts w:cs="Calibri"/>
          <w:color w:val="000000" w:themeColor="text1"/>
          <w:sz w:val="22"/>
          <w:szCs w:val="22"/>
          <w:rtl/>
        </w:rPr>
        <w:t xml:space="preserve"> </w:t>
      </w:r>
      <w:r w:rsidR="097498B7" w:rsidRPr="00DD5F35">
        <w:rPr>
          <w:rFonts w:cs="Calibri"/>
          <w:color w:val="000000" w:themeColor="text1"/>
          <w:sz w:val="22"/>
          <w:szCs w:val="22"/>
        </w:rPr>
        <w:t>38,000</w:t>
      </w:r>
      <w:r w:rsidR="097498B7" w:rsidRPr="00DD5F35">
        <w:rPr>
          <w:rFonts w:cs="Calibri"/>
          <w:color w:val="000000" w:themeColor="text1"/>
          <w:sz w:val="22"/>
          <w:szCs w:val="22"/>
          <w:rtl/>
        </w:rPr>
        <w:t xml:space="preserve"> زائر، </w:t>
      </w:r>
      <w:r w:rsidR="088C7387" w:rsidRPr="00DD5F35">
        <w:rPr>
          <w:rFonts w:cs="Calibri"/>
          <w:color w:val="000000" w:themeColor="text1"/>
          <w:sz w:val="22"/>
          <w:szCs w:val="22"/>
          <w:rtl/>
        </w:rPr>
        <w:t xml:space="preserve">وهي أقوى افتتاحية </w:t>
      </w:r>
      <w:r w:rsidR="4D2FFED2" w:rsidRPr="00DD5F35">
        <w:rPr>
          <w:rFonts w:cs="Calibri"/>
          <w:color w:val="000000" w:themeColor="text1"/>
          <w:sz w:val="22"/>
          <w:szCs w:val="22"/>
          <w:rtl/>
        </w:rPr>
        <w:t xml:space="preserve">تشهدها الفعالية منذ انطلاقها عام </w:t>
      </w:r>
      <w:r w:rsidR="4D2FFED2" w:rsidRPr="00DD5F35">
        <w:rPr>
          <w:rFonts w:cs="Calibri"/>
          <w:color w:val="000000" w:themeColor="text1"/>
          <w:sz w:val="22"/>
          <w:szCs w:val="22"/>
        </w:rPr>
        <w:t>2022</w:t>
      </w:r>
      <w:r w:rsidR="4D2FFED2" w:rsidRPr="00DD5F35">
        <w:rPr>
          <w:rFonts w:cs="Calibri"/>
          <w:color w:val="000000" w:themeColor="text1"/>
          <w:sz w:val="22"/>
          <w:szCs w:val="22"/>
          <w:rtl/>
        </w:rPr>
        <w:t>.</w:t>
      </w:r>
    </w:p>
    <w:p w14:paraId="15FD223D" w14:textId="2311B1CA" w:rsidR="3BF332E8" w:rsidRDefault="3BF332E8" w:rsidP="003A41C2">
      <w:pPr>
        <w:bidi/>
        <w:spacing w:line="301" w:lineRule="auto"/>
        <w:jc w:val="both"/>
      </w:pPr>
      <w:r w:rsidRPr="62613BF4">
        <w:rPr>
          <w:rFonts w:cs="Calibri"/>
          <w:color w:val="000000" w:themeColor="text1"/>
          <w:sz w:val="22"/>
          <w:szCs w:val="22"/>
          <w:rtl/>
        </w:rPr>
        <w:t xml:space="preserve"> </w:t>
      </w:r>
    </w:p>
    <w:p w14:paraId="01DD1B03" w14:textId="2959AA7C" w:rsidR="3BF332E8" w:rsidRDefault="3BF332E8" w:rsidP="003A41C2">
      <w:pPr>
        <w:bidi/>
        <w:spacing w:line="301" w:lineRule="auto"/>
        <w:rPr>
          <w:rFonts w:cs="Calibri"/>
          <w:color w:val="000000" w:themeColor="text1"/>
          <w:sz w:val="22"/>
          <w:szCs w:val="22"/>
        </w:rPr>
      </w:pPr>
      <w:r w:rsidRPr="46B8EFA3">
        <w:rPr>
          <w:rFonts w:cs="Calibri"/>
          <w:color w:val="000000" w:themeColor="text1"/>
          <w:sz w:val="22"/>
          <w:szCs w:val="22"/>
          <w:rtl/>
        </w:rPr>
        <w:t>ومع اقتراب نهاية العام، يترقب الزوار عرض</w:t>
      </w:r>
      <w:r w:rsidRPr="46B8EFA3">
        <w:rPr>
          <w:rFonts w:cs="Calibri"/>
          <w:b/>
          <w:bCs/>
          <w:color w:val="000000" w:themeColor="text1"/>
          <w:sz w:val="22"/>
          <w:szCs w:val="22"/>
          <w:rtl/>
        </w:rPr>
        <w:t xml:space="preserve"> "كارولز باي كاندل لايت"</w:t>
      </w:r>
      <w:r w:rsidRPr="46B8EFA3">
        <w:rPr>
          <w:rFonts w:cs="Calibri"/>
          <w:color w:val="000000" w:themeColor="text1"/>
          <w:sz w:val="22"/>
          <w:szCs w:val="22"/>
          <w:rtl/>
        </w:rPr>
        <w:t xml:space="preserve"> الذي سيقدم</w:t>
      </w:r>
      <w:r w:rsidR="00822238" w:rsidRPr="46B8EFA3">
        <w:rPr>
          <w:rFonts w:cs="Calibri"/>
          <w:color w:val="000000" w:themeColor="text1"/>
          <w:sz w:val="22"/>
          <w:szCs w:val="22"/>
          <w:rtl/>
        </w:rPr>
        <w:t xml:space="preserve"> </w:t>
      </w:r>
      <w:r w:rsidR="00FC10D7">
        <w:rPr>
          <w:rFonts w:cs="Calibri" w:hint="cs"/>
          <w:color w:val="000000" w:themeColor="text1"/>
          <w:sz w:val="22"/>
          <w:szCs w:val="22"/>
          <w:rtl/>
        </w:rPr>
        <w:t>عروضاً</w:t>
      </w:r>
      <w:r w:rsidR="00822238" w:rsidRPr="46B8EFA3">
        <w:rPr>
          <w:rFonts w:cs="Calibri"/>
          <w:color w:val="000000" w:themeColor="text1"/>
          <w:sz w:val="22"/>
          <w:szCs w:val="22"/>
          <w:rtl/>
        </w:rPr>
        <w:t xml:space="preserve"> مميز</w:t>
      </w:r>
      <w:r w:rsidR="00FC10D7">
        <w:rPr>
          <w:rFonts w:cs="Calibri" w:hint="cs"/>
          <w:color w:val="000000" w:themeColor="text1"/>
          <w:sz w:val="22"/>
          <w:szCs w:val="22"/>
          <w:rtl/>
        </w:rPr>
        <w:t>ة</w:t>
      </w:r>
      <w:r w:rsidRPr="46B8EFA3">
        <w:rPr>
          <w:rFonts w:cs="Calibri"/>
          <w:color w:val="000000" w:themeColor="text1"/>
          <w:sz w:val="22"/>
          <w:szCs w:val="22"/>
          <w:rtl/>
        </w:rPr>
        <w:t xml:space="preserve"> لجميع الأعمار تحت قبة ساحة الوصل</w:t>
      </w:r>
      <w:r w:rsidR="00822238" w:rsidRPr="46B8EFA3">
        <w:rPr>
          <w:rFonts w:cs="Calibri"/>
          <w:color w:val="000000" w:themeColor="text1"/>
          <w:sz w:val="22"/>
          <w:szCs w:val="22"/>
          <w:rtl/>
        </w:rPr>
        <w:t xml:space="preserve">. كما ستستضيف ساحة الوصل </w:t>
      </w:r>
      <w:r w:rsidRPr="46B8EFA3">
        <w:rPr>
          <w:rFonts w:cs="Calibri"/>
          <w:color w:val="000000" w:themeColor="text1"/>
          <w:sz w:val="22"/>
          <w:szCs w:val="22"/>
          <w:rtl/>
        </w:rPr>
        <w:t>أجواء</w:t>
      </w:r>
      <w:r w:rsidR="33F13831" w:rsidRPr="46B8EFA3">
        <w:rPr>
          <w:rFonts w:cs="Calibri"/>
          <w:color w:val="000000" w:themeColor="text1"/>
          <w:sz w:val="22"/>
          <w:szCs w:val="22"/>
          <w:rtl/>
        </w:rPr>
        <w:t>ً</w:t>
      </w:r>
      <w:r w:rsidRPr="46B8EFA3">
        <w:rPr>
          <w:rFonts w:cs="Calibri"/>
          <w:color w:val="000000" w:themeColor="text1"/>
          <w:sz w:val="22"/>
          <w:szCs w:val="22"/>
          <w:rtl/>
        </w:rPr>
        <w:t xml:space="preserve"> احتفالية</w:t>
      </w:r>
      <w:r w:rsidR="64D9CBD9" w:rsidRPr="46B8EFA3">
        <w:rPr>
          <w:rFonts w:cs="Calibri"/>
          <w:color w:val="000000" w:themeColor="text1"/>
          <w:sz w:val="22"/>
          <w:szCs w:val="22"/>
          <w:rtl/>
        </w:rPr>
        <w:t>ً</w:t>
      </w:r>
      <w:r w:rsidRPr="46B8EFA3">
        <w:rPr>
          <w:rFonts w:cs="Calibri"/>
          <w:color w:val="000000" w:themeColor="text1"/>
          <w:sz w:val="22"/>
          <w:szCs w:val="22"/>
          <w:rtl/>
        </w:rPr>
        <w:t xml:space="preserve"> عائلية</w:t>
      </w:r>
      <w:r w:rsidR="31261D39" w:rsidRPr="46B8EFA3">
        <w:rPr>
          <w:rFonts w:cs="Calibri"/>
          <w:color w:val="000000" w:themeColor="text1"/>
          <w:sz w:val="22"/>
          <w:szCs w:val="22"/>
          <w:rtl/>
        </w:rPr>
        <w:t>ً</w:t>
      </w:r>
      <w:r w:rsidRPr="46B8EFA3">
        <w:rPr>
          <w:rFonts w:cs="Calibri"/>
          <w:color w:val="000000" w:themeColor="text1"/>
          <w:sz w:val="22"/>
          <w:szCs w:val="22"/>
          <w:rtl/>
        </w:rPr>
        <w:t xml:space="preserve"> في ليلة رأس السنة</w:t>
      </w:r>
      <w:r w:rsidR="006E4B8D" w:rsidRPr="46B8EFA3">
        <w:rPr>
          <w:rFonts w:cs="Calibri"/>
          <w:color w:val="000000" w:themeColor="text1"/>
          <w:sz w:val="22"/>
          <w:szCs w:val="22"/>
          <w:rtl/>
        </w:rPr>
        <w:t>،</w:t>
      </w:r>
      <w:r w:rsidRPr="46B8EFA3">
        <w:rPr>
          <w:rFonts w:cs="Calibri"/>
          <w:color w:val="000000" w:themeColor="text1"/>
          <w:sz w:val="22"/>
          <w:szCs w:val="22"/>
          <w:rtl/>
        </w:rPr>
        <w:t xml:space="preserve"> </w:t>
      </w:r>
      <w:r w:rsidR="00822238" w:rsidRPr="46B8EFA3">
        <w:rPr>
          <w:rFonts w:cs="Calibri"/>
          <w:color w:val="000000" w:themeColor="text1"/>
          <w:sz w:val="22"/>
          <w:szCs w:val="22"/>
          <w:rtl/>
        </w:rPr>
        <w:t xml:space="preserve">بما فيها من </w:t>
      </w:r>
      <w:r w:rsidRPr="46B8EFA3">
        <w:rPr>
          <w:rFonts w:cs="Calibri"/>
          <w:color w:val="000000" w:themeColor="text1"/>
          <w:sz w:val="22"/>
          <w:szCs w:val="22"/>
          <w:rtl/>
        </w:rPr>
        <w:t xml:space="preserve">العروض الترفيهية الحيّة وموسيقى الدي جي والعد التنازلي في توقيتين الأول عند الساعة </w:t>
      </w:r>
      <w:r w:rsidR="007758A2" w:rsidRPr="46B8EFA3">
        <w:rPr>
          <w:rFonts w:cs="Calibri"/>
          <w:b/>
          <w:bCs/>
          <w:color w:val="000000" w:themeColor="text1"/>
          <w:sz w:val="22"/>
          <w:szCs w:val="22"/>
          <w:lang w:val="en-US"/>
        </w:rPr>
        <w:t>09</w:t>
      </w:r>
      <w:r w:rsidRPr="46B8EFA3">
        <w:rPr>
          <w:rFonts w:cs="Calibri"/>
          <w:b/>
          <w:bCs/>
          <w:color w:val="000000" w:themeColor="text1"/>
          <w:sz w:val="22"/>
          <w:szCs w:val="22"/>
          <w:lang w:val="en-US"/>
        </w:rPr>
        <w:t>:00</w:t>
      </w:r>
      <w:r w:rsidRPr="46B8EFA3">
        <w:rPr>
          <w:rFonts w:cs="Calibri"/>
          <w:color w:val="000000" w:themeColor="text1"/>
          <w:sz w:val="22"/>
          <w:szCs w:val="22"/>
          <w:rtl/>
          <w:lang w:val="en-US"/>
        </w:rPr>
        <w:t xml:space="preserve"> </w:t>
      </w:r>
      <w:r w:rsidRPr="46B8EFA3">
        <w:rPr>
          <w:rFonts w:cs="Calibri"/>
          <w:color w:val="000000" w:themeColor="text1"/>
          <w:sz w:val="22"/>
          <w:szCs w:val="22"/>
          <w:rtl/>
        </w:rPr>
        <w:t xml:space="preserve">مساءً </w:t>
      </w:r>
      <w:r w:rsidR="5A54D5EE" w:rsidRPr="46B8EFA3">
        <w:rPr>
          <w:rFonts w:cs="Calibri"/>
          <w:color w:val="000000" w:themeColor="text1"/>
          <w:sz w:val="22"/>
          <w:szCs w:val="22"/>
          <w:rtl/>
        </w:rPr>
        <w:t>م</w:t>
      </w:r>
      <w:r w:rsidRPr="46B8EFA3">
        <w:rPr>
          <w:rFonts w:cs="Calibri"/>
          <w:color w:val="000000" w:themeColor="text1"/>
          <w:sz w:val="22"/>
          <w:szCs w:val="22"/>
          <w:rtl/>
        </w:rPr>
        <w:t xml:space="preserve">ناسب </w:t>
      </w:r>
      <w:r w:rsidR="00FC10D7">
        <w:rPr>
          <w:rFonts w:cs="Calibri" w:hint="cs"/>
          <w:color w:val="000000" w:themeColor="text1"/>
          <w:sz w:val="22"/>
          <w:szCs w:val="22"/>
          <w:rtl/>
        </w:rPr>
        <w:t xml:space="preserve">للأطفال </w:t>
      </w:r>
      <w:r w:rsidRPr="46B8EFA3">
        <w:rPr>
          <w:rFonts w:cs="Calibri"/>
          <w:color w:val="000000" w:themeColor="text1"/>
          <w:sz w:val="22"/>
          <w:szCs w:val="22"/>
          <w:rtl/>
        </w:rPr>
        <w:t xml:space="preserve">والثاني عند منتصف الليل. </w:t>
      </w:r>
    </w:p>
    <w:p w14:paraId="5C18D53D" w14:textId="6D760185" w:rsidR="3BF332E8" w:rsidRDefault="3BF332E8" w:rsidP="003A41C2">
      <w:pPr>
        <w:spacing w:line="301" w:lineRule="auto"/>
      </w:pPr>
      <w:r w:rsidRPr="62613BF4">
        <w:rPr>
          <w:rFonts w:cs="Calibri"/>
          <w:b/>
          <w:bCs/>
          <w:color w:val="000000" w:themeColor="text1"/>
          <w:sz w:val="22"/>
          <w:szCs w:val="22"/>
        </w:rPr>
        <w:t xml:space="preserve"> </w:t>
      </w:r>
    </w:p>
    <w:p w14:paraId="136B4728" w14:textId="27341A5D" w:rsidR="3BF332E8" w:rsidRDefault="3BF332E8" w:rsidP="003A41C2">
      <w:pPr>
        <w:bidi/>
        <w:spacing w:line="301" w:lineRule="auto"/>
      </w:pPr>
      <w:r w:rsidRPr="62613BF4">
        <w:rPr>
          <w:rFonts w:cs="Calibri"/>
          <w:b/>
          <w:bCs/>
          <w:color w:val="000000" w:themeColor="text1"/>
          <w:sz w:val="22"/>
          <w:szCs w:val="22"/>
          <w:rtl/>
        </w:rPr>
        <w:t xml:space="preserve">النساء والتمكين </w:t>
      </w:r>
    </w:p>
    <w:p w14:paraId="662A039B" w14:textId="7F336CE6" w:rsidR="3BF332E8" w:rsidRDefault="3BF332E8" w:rsidP="003A41C2">
      <w:pPr>
        <w:bidi/>
        <w:spacing w:line="301" w:lineRule="auto"/>
        <w:jc w:val="both"/>
      </w:pPr>
      <w:r w:rsidRPr="46B8EFA3">
        <w:rPr>
          <w:rFonts w:cs="Calibri"/>
          <w:color w:val="000000" w:themeColor="text1"/>
          <w:sz w:val="22"/>
          <w:szCs w:val="22"/>
          <w:rtl/>
        </w:rPr>
        <w:t>شكّل جناح المرأة مساحة</w:t>
      </w:r>
      <w:r w:rsidR="003F08CD" w:rsidRPr="46B8EFA3">
        <w:rPr>
          <w:rFonts w:cs="Calibri"/>
          <w:color w:val="000000" w:themeColor="text1"/>
          <w:sz w:val="22"/>
          <w:szCs w:val="22"/>
          <w:rtl/>
        </w:rPr>
        <w:t>ً</w:t>
      </w:r>
      <w:r w:rsidRPr="46B8EFA3">
        <w:rPr>
          <w:rFonts w:cs="Calibri"/>
          <w:color w:val="000000" w:themeColor="text1"/>
          <w:sz w:val="22"/>
          <w:szCs w:val="22"/>
          <w:rtl/>
        </w:rPr>
        <w:t xml:space="preserve"> نابضة</w:t>
      </w:r>
      <w:r w:rsidR="003F08CD" w:rsidRPr="46B8EFA3">
        <w:rPr>
          <w:rFonts w:cs="Calibri"/>
          <w:color w:val="000000" w:themeColor="text1"/>
          <w:sz w:val="22"/>
          <w:szCs w:val="22"/>
          <w:rtl/>
        </w:rPr>
        <w:t>ً</w:t>
      </w:r>
      <w:r w:rsidRPr="46B8EFA3">
        <w:rPr>
          <w:rFonts w:cs="Calibri"/>
          <w:color w:val="000000" w:themeColor="text1"/>
          <w:sz w:val="22"/>
          <w:szCs w:val="22"/>
          <w:rtl/>
        </w:rPr>
        <w:t xml:space="preserve"> بالفرص في تمكين المرأة </w:t>
      </w:r>
      <w:r w:rsidR="00FC10D7">
        <w:rPr>
          <w:rFonts w:cs="Calibri" w:hint="cs"/>
          <w:color w:val="000000" w:themeColor="text1"/>
          <w:sz w:val="22"/>
          <w:szCs w:val="22"/>
          <w:rtl/>
        </w:rPr>
        <w:t>ضمن</w:t>
      </w:r>
      <w:r w:rsidRPr="46B8EFA3">
        <w:rPr>
          <w:rFonts w:cs="Calibri"/>
          <w:color w:val="000000" w:themeColor="text1"/>
          <w:sz w:val="22"/>
          <w:szCs w:val="22"/>
          <w:rtl/>
        </w:rPr>
        <w:t xml:space="preserve"> برنامج </w:t>
      </w:r>
      <w:r w:rsidRPr="46B8EFA3">
        <w:rPr>
          <w:rFonts w:cs="Calibri"/>
          <w:b/>
          <w:bCs/>
          <w:color w:val="000000" w:themeColor="text1"/>
          <w:sz w:val="22"/>
          <w:szCs w:val="22"/>
          <w:rtl/>
        </w:rPr>
        <w:t>العودة إلى العمل</w:t>
      </w:r>
      <w:r w:rsidRPr="46B8EFA3">
        <w:rPr>
          <w:rFonts w:cs="Calibri"/>
          <w:color w:val="000000" w:themeColor="text1"/>
          <w:sz w:val="22"/>
          <w:szCs w:val="22"/>
          <w:rtl/>
        </w:rPr>
        <w:t xml:space="preserve"> الذي انطلق ل</w:t>
      </w:r>
      <w:r w:rsidR="006E52BF" w:rsidRPr="46B8EFA3">
        <w:rPr>
          <w:rFonts w:cs="Calibri"/>
          <w:color w:val="000000" w:themeColor="text1"/>
          <w:sz w:val="22"/>
          <w:szCs w:val="22"/>
          <w:rtl/>
        </w:rPr>
        <w:t xml:space="preserve">تمكين النساء </w:t>
      </w:r>
      <w:r w:rsidR="00BF1C52" w:rsidRPr="46B8EFA3">
        <w:rPr>
          <w:rFonts w:cs="Calibri"/>
          <w:color w:val="000000" w:themeColor="text1"/>
          <w:sz w:val="22"/>
          <w:szCs w:val="22"/>
          <w:rtl/>
        </w:rPr>
        <w:t xml:space="preserve">من </w:t>
      </w:r>
      <w:r w:rsidR="006E52BF" w:rsidRPr="46B8EFA3">
        <w:rPr>
          <w:rFonts w:cs="Calibri"/>
          <w:color w:val="000000" w:themeColor="text1"/>
          <w:sz w:val="22"/>
          <w:szCs w:val="22"/>
          <w:rtl/>
        </w:rPr>
        <w:t>استئناف مسيرتهنّ المهني</w:t>
      </w:r>
      <w:r w:rsidR="00BF1C52" w:rsidRPr="46B8EFA3">
        <w:rPr>
          <w:rFonts w:cs="Calibri"/>
          <w:color w:val="000000" w:themeColor="text1"/>
          <w:sz w:val="22"/>
          <w:szCs w:val="22"/>
          <w:rtl/>
        </w:rPr>
        <w:t>ّ</w:t>
      </w:r>
      <w:r w:rsidR="006E52BF" w:rsidRPr="46B8EFA3">
        <w:rPr>
          <w:rFonts w:cs="Calibri"/>
          <w:color w:val="000000" w:themeColor="text1"/>
          <w:sz w:val="22"/>
          <w:szCs w:val="22"/>
          <w:rtl/>
        </w:rPr>
        <w:t xml:space="preserve">ة في </w:t>
      </w:r>
      <w:r w:rsidRPr="46B8EFA3">
        <w:rPr>
          <w:rFonts w:cs="Calibri"/>
          <w:color w:val="000000" w:themeColor="text1"/>
          <w:sz w:val="22"/>
          <w:szCs w:val="22"/>
          <w:rtl/>
        </w:rPr>
        <w:t xml:space="preserve">سوق العمل. حيث </w:t>
      </w:r>
      <w:r w:rsidR="003F76F6" w:rsidRPr="46B8EFA3">
        <w:rPr>
          <w:rFonts w:cs="Calibri"/>
          <w:color w:val="000000" w:themeColor="text1"/>
          <w:sz w:val="22"/>
          <w:szCs w:val="22"/>
          <w:rtl/>
        </w:rPr>
        <w:t xml:space="preserve">استقطب </w:t>
      </w:r>
      <w:r w:rsidRPr="46B8EFA3">
        <w:rPr>
          <w:rFonts w:cs="Calibri"/>
          <w:color w:val="000000" w:themeColor="text1"/>
          <w:sz w:val="22"/>
          <w:szCs w:val="22"/>
          <w:rtl/>
        </w:rPr>
        <w:t>نح</w:t>
      </w:r>
      <w:r w:rsidR="335DCD24" w:rsidRPr="46B8EFA3">
        <w:rPr>
          <w:rFonts w:cs="Calibri"/>
          <w:color w:val="000000" w:themeColor="text1"/>
          <w:sz w:val="22"/>
          <w:szCs w:val="22"/>
          <w:rtl/>
        </w:rPr>
        <w:t>و</w:t>
      </w:r>
      <w:r w:rsidRPr="46B8EFA3">
        <w:rPr>
          <w:rFonts w:cs="Calibri"/>
          <w:color w:val="000000" w:themeColor="text1"/>
          <w:sz w:val="22"/>
          <w:szCs w:val="22"/>
          <w:rtl/>
        </w:rPr>
        <w:t xml:space="preserve"> ألف تسجيل، ومشاركة </w:t>
      </w:r>
      <w:r w:rsidRPr="46B8EFA3">
        <w:rPr>
          <w:rFonts w:cs="Calibri"/>
          <w:color w:val="000000" w:themeColor="text1"/>
          <w:sz w:val="22"/>
          <w:szCs w:val="22"/>
          <w:lang w:val="en-US"/>
        </w:rPr>
        <w:t>400</w:t>
      </w:r>
      <w:r w:rsidRPr="46B8EFA3">
        <w:rPr>
          <w:rFonts w:cs="Calibri"/>
          <w:color w:val="000000" w:themeColor="text1"/>
          <w:sz w:val="22"/>
          <w:szCs w:val="22"/>
          <w:rtl/>
          <w:lang w:val="en-US"/>
        </w:rPr>
        <w:t xml:space="preserve"> </w:t>
      </w:r>
      <w:r w:rsidRPr="46B8EFA3">
        <w:rPr>
          <w:rFonts w:cs="Calibri"/>
          <w:color w:val="000000" w:themeColor="text1"/>
          <w:sz w:val="22"/>
          <w:szCs w:val="22"/>
          <w:rtl/>
        </w:rPr>
        <w:t>امرأة في كل جلسة تدريبية</w:t>
      </w:r>
      <w:r w:rsidR="6AC76FFB" w:rsidRPr="46B8EFA3">
        <w:rPr>
          <w:rFonts w:cs="Calibri"/>
          <w:color w:val="000000" w:themeColor="text1"/>
          <w:sz w:val="22"/>
          <w:szCs w:val="22"/>
          <w:rtl/>
        </w:rPr>
        <w:t xml:space="preserve"> بشكل وسطي</w:t>
      </w:r>
      <w:r w:rsidRPr="46B8EFA3">
        <w:rPr>
          <w:rFonts w:cs="Calibri"/>
          <w:color w:val="000000" w:themeColor="text1"/>
          <w:sz w:val="22"/>
          <w:szCs w:val="22"/>
          <w:rtl/>
        </w:rPr>
        <w:t xml:space="preserve">.  وامتداداً لهذا التوجه، أطلق الجناح أول </w:t>
      </w:r>
      <w:r w:rsidRPr="46B8EFA3">
        <w:rPr>
          <w:rFonts w:cs="Calibri"/>
          <w:b/>
          <w:bCs/>
          <w:color w:val="000000" w:themeColor="text1"/>
          <w:sz w:val="22"/>
          <w:szCs w:val="22"/>
          <w:rtl/>
        </w:rPr>
        <w:t xml:space="preserve">هاكاثون تقنيات صحة المرأة </w:t>
      </w:r>
      <w:r w:rsidR="001B31B8" w:rsidRPr="46B8EFA3">
        <w:rPr>
          <w:rFonts w:cs="Calibri"/>
          <w:b/>
          <w:bCs/>
          <w:color w:val="000000" w:themeColor="text1"/>
          <w:sz w:val="22"/>
          <w:szCs w:val="22"/>
          <w:rtl/>
          <w:lang w:val="en-US"/>
        </w:rPr>
        <w:t>(</w:t>
      </w:r>
      <w:r w:rsidRPr="46B8EFA3">
        <w:rPr>
          <w:rFonts w:cs="Calibri"/>
          <w:b/>
          <w:bCs/>
          <w:color w:val="000000" w:themeColor="text1"/>
          <w:sz w:val="22"/>
          <w:szCs w:val="22"/>
          <w:lang w:val="en-US"/>
        </w:rPr>
        <w:t>FemTech</w:t>
      </w:r>
      <w:r w:rsidR="4D34F0E0" w:rsidRPr="46B8EFA3">
        <w:rPr>
          <w:rFonts w:cs="Calibri"/>
          <w:b/>
          <w:bCs/>
          <w:color w:val="000000" w:themeColor="text1"/>
          <w:sz w:val="22"/>
          <w:szCs w:val="22"/>
          <w:rtl/>
          <w:lang w:val="en-US"/>
        </w:rPr>
        <w:t>)</w:t>
      </w:r>
      <w:r w:rsidRPr="46B8EFA3">
        <w:rPr>
          <w:rFonts w:cs="Calibri"/>
          <w:b/>
          <w:bCs/>
          <w:color w:val="000000" w:themeColor="text1"/>
          <w:sz w:val="22"/>
          <w:szCs w:val="22"/>
          <w:rtl/>
          <w:lang w:val="en-US"/>
        </w:rPr>
        <w:t xml:space="preserve"> </w:t>
      </w:r>
      <w:r w:rsidRPr="46B8EFA3">
        <w:rPr>
          <w:rFonts w:cs="Calibri"/>
          <w:color w:val="000000" w:themeColor="text1"/>
          <w:sz w:val="22"/>
          <w:szCs w:val="22"/>
          <w:rtl/>
        </w:rPr>
        <w:t xml:space="preserve">تزامناً مع </w:t>
      </w:r>
      <w:r w:rsidRPr="46B8EFA3">
        <w:rPr>
          <w:rFonts w:cs="Calibri"/>
          <w:b/>
          <w:bCs/>
          <w:color w:val="000000" w:themeColor="text1"/>
          <w:sz w:val="22"/>
          <w:szCs w:val="22"/>
          <w:rtl/>
        </w:rPr>
        <w:t>اليوم الدولي للمرأة والفتاة في ميدان العلوم</w:t>
      </w:r>
      <w:r w:rsidR="00600718" w:rsidRPr="46B8EFA3">
        <w:rPr>
          <w:rFonts w:cs="Calibri"/>
          <w:color w:val="000000" w:themeColor="text1"/>
          <w:sz w:val="22"/>
          <w:szCs w:val="22"/>
          <w:rtl/>
        </w:rPr>
        <w:t>،</w:t>
      </w:r>
      <w:r w:rsidRPr="46B8EFA3">
        <w:rPr>
          <w:rFonts w:cs="Calibri"/>
          <w:color w:val="000000" w:themeColor="text1"/>
          <w:sz w:val="22"/>
          <w:szCs w:val="22"/>
          <w:rtl/>
        </w:rPr>
        <w:t xml:space="preserve"> مستقطباً أكثر من </w:t>
      </w:r>
      <w:r w:rsidRPr="46B8EFA3">
        <w:rPr>
          <w:rFonts w:cs="Calibri"/>
          <w:color w:val="000000" w:themeColor="text1"/>
          <w:sz w:val="22"/>
          <w:szCs w:val="22"/>
          <w:lang w:val="en-US"/>
        </w:rPr>
        <w:t>100</w:t>
      </w:r>
      <w:r w:rsidRPr="46B8EFA3">
        <w:rPr>
          <w:rFonts w:cs="Calibri"/>
          <w:color w:val="000000" w:themeColor="text1"/>
          <w:sz w:val="22"/>
          <w:szCs w:val="22"/>
          <w:rtl/>
          <w:lang w:val="en-US"/>
        </w:rPr>
        <w:t xml:space="preserve"> </w:t>
      </w:r>
      <w:r w:rsidRPr="46B8EFA3">
        <w:rPr>
          <w:rFonts w:cs="Calibri"/>
          <w:color w:val="000000" w:themeColor="text1"/>
          <w:sz w:val="22"/>
          <w:szCs w:val="22"/>
          <w:rtl/>
        </w:rPr>
        <w:t>مقترح مبتكر</w:t>
      </w:r>
      <w:r w:rsidR="00600718" w:rsidRPr="46B8EFA3">
        <w:rPr>
          <w:rFonts w:cs="Calibri"/>
          <w:color w:val="000000" w:themeColor="text1"/>
          <w:sz w:val="22"/>
          <w:szCs w:val="22"/>
          <w:rtl/>
        </w:rPr>
        <w:t xml:space="preserve">. </w:t>
      </w:r>
      <w:r w:rsidR="31878518" w:rsidRPr="46B8EFA3">
        <w:rPr>
          <w:rFonts w:cs="Calibri"/>
          <w:color w:val="000000" w:themeColor="text1"/>
          <w:sz w:val="22"/>
          <w:szCs w:val="22"/>
          <w:rtl/>
        </w:rPr>
        <w:t>و</w:t>
      </w:r>
      <w:r w:rsidRPr="46B8EFA3">
        <w:rPr>
          <w:rFonts w:cs="Calibri"/>
          <w:color w:val="000000" w:themeColor="text1"/>
          <w:sz w:val="22"/>
          <w:szCs w:val="22"/>
          <w:rtl/>
        </w:rPr>
        <w:t xml:space="preserve">جرى اختيار </w:t>
      </w:r>
      <w:r w:rsidRPr="46B8EFA3">
        <w:rPr>
          <w:rFonts w:cs="Calibri"/>
          <w:color w:val="000000" w:themeColor="text1"/>
          <w:sz w:val="22"/>
          <w:szCs w:val="22"/>
          <w:lang w:val="en-US"/>
        </w:rPr>
        <w:t>46</w:t>
      </w:r>
      <w:r w:rsidRPr="46B8EFA3">
        <w:rPr>
          <w:rFonts w:cs="Calibri"/>
          <w:color w:val="000000" w:themeColor="text1"/>
          <w:sz w:val="22"/>
          <w:szCs w:val="22"/>
          <w:rtl/>
          <w:lang w:val="en-US"/>
        </w:rPr>
        <w:t xml:space="preserve"> </w:t>
      </w:r>
      <w:r w:rsidRPr="46B8EFA3">
        <w:rPr>
          <w:rFonts w:cs="Calibri"/>
          <w:color w:val="000000" w:themeColor="text1"/>
          <w:sz w:val="22"/>
          <w:szCs w:val="22"/>
          <w:rtl/>
        </w:rPr>
        <w:t xml:space="preserve">طالبة من </w:t>
      </w:r>
      <w:r w:rsidRPr="46B8EFA3">
        <w:rPr>
          <w:rFonts w:cs="Calibri"/>
          <w:color w:val="000000" w:themeColor="text1"/>
          <w:sz w:val="22"/>
          <w:szCs w:val="22"/>
          <w:lang w:val="en-US"/>
        </w:rPr>
        <w:t>23</w:t>
      </w:r>
      <w:r w:rsidRPr="46B8EFA3">
        <w:rPr>
          <w:rFonts w:cs="Calibri"/>
          <w:color w:val="000000" w:themeColor="text1"/>
          <w:sz w:val="22"/>
          <w:szCs w:val="22"/>
          <w:rtl/>
          <w:lang w:val="en-US"/>
        </w:rPr>
        <w:t xml:space="preserve"> </w:t>
      </w:r>
      <w:r w:rsidRPr="46B8EFA3">
        <w:rPr>
          <w:rFonts w:cs="Calibri"/>
          <w:color w:val="000000" w:themeColor="text1"/>
          <w:sz w:val="22"/>
          <w:szCs w:val="22"/>
          <w:rtl/>
        </w:rPr>
        <w:t xml:space="preserve">مدرسة لعرض حلول جريئة تعالج قضايا صحة المرأة. كما استضاف الجناح مبادرات </w:t>
      </w:r>
      <w:r w:rsidRPr="46B8EFA3">
        <w:rPr>
          <w:rFonts w:cs="Calibri"/>
          <w:b/>
          <w:bCs/>
          <w:color w:val="000000" w:themeColor="text1"/>
          <w:sz w:val="22"/>
          <w:szCs w:val="22"/>
          <w:rtl/>
        </w:rPr>
        <w:t>شهر التوعية بسرطان الثدي</w:t>
      </w:r>
      <w:r w:rsidRPr="46B8EFA3">
        <w:rPr>
          <w:rFonts w:cs="Calibri"/>
          <w:color w:val="000000" w:themeColor="text1"/>
          <w:sz w:val="22"/>
          <w:szCs w:val="22"/>
          <w:rtl/>
        </w:rPr>
        <w:t xml:space="preserve"> و</w:t>
      </w:r>
      <w:r w:rsidRPr="46B8EFA3">
        <w:rPr>
          <w:rFonts w:cs="Calibri"/>
          <w:b/>
          <w:bCs/>
          <w:color w:val="000000" w:themeColor="text1"/>
          <w:sz w:val="22"/>
          <w:szCs w:val="22"/>
          <w:rtl/>
        </w:rPr>
        <w:t xml:space="preserve">اليوم العالمي للمرأة </w:t>
      </w:r>
      <w:r w:rsidRPr="46B8EFA3">
        <w:rPr>
          <w:rFonts w:cs="Calibri"/>
          <w:color w:val="000000" w:themeColor="text1"/>
          <w:sz w:val="22"/>
          <w:szCs w:val="22"/>
          <w:rtl/>
        </w:rPr>
        <w:t>و</w:t>
      </w:r>
      <w:r w:rsidRPr="46B8EFA3">
        <w:rPr>
          <w:rFonts w:cs="Calibri"/>
          <w:b/>
          <w:bCs/>
          <w:color w:val="000000" w:themeColor="text1"/>
          <w:sz w:val="22"/>
          <w:szCs w:val="22"/>
          <w:rtl/>
        </w:rPr>
        <w:t>يوم المرأة الإماراتية</w:t>
      </w:r>
      <w:r w:rsidRPr="46B8EFA3">
        <w:rPr>
          <w:rFonts w:cs="Calibri"/>
          <w:color w:val="000000" w:themeColor="text1"/>
          <w:sz w:val="22"/>
          <w:szCs w:val="22"/>
          <w:rtl/>
        </w:rPr>
        <w:t xml:space="preserve">. </w:t>
      </w:r>
    </w:p>
    <w:p w14:paraId="45CABC2B" w14:textId="294CF458" w:rsidR="3BF332E8" w:rsidRDefault="3BF332E8" w:rsidP="003A41C2">
      <w:pPr>
        <w:spacing w:line="301" w:lineRule="auto"/>
        <w:rPr>
          <w:rFonts w:cs="Calibri"/>
          <w:color w:val="000000" w:themeColor="text1"/>
          <w:sz w:val="22"/>
          <w:szCs w:val="22"/>
        </w:rPr>
      </w:pPr>
      <w:r w:rsidRPr="62613BF4">
        <w:rPr>
          <w:rFonts w:cs="Calibri"/>
          <w:b/>
          <w:bCs/>
          <w:color w:val="000000" w:themeColor="text1"/>
          <w:sz w:val="22"/>
          <w:szCs w:val="22"/>
        </w:rPr>
        <w:t xml:space="preserve"> </w:t>
      </w:r>
    </w:p>
    <w:p w14:paraId="51D5A174" w14:textId="78A7A15D" w:rsidR="22DA0C62" w:rsidRDefault="22DA0C62" w:rsidP="003A41C2">
      <w:pPr>
        <w:bidi/>
        <w:spacing w:line="301" w:lineRule="auto"/>
      </w:pPr>
      <w:r w:rsidRPr="62613BF4">
        <w:rPr>
          <w:rFonts w:cs="Calibri"/>
          <w:b/>
          <w:bCs/>
          <w:color w:val="000000" w:themeColor="text1"/>
          <w:sz w:val="22"/>
          <w:szCs w:val="22"/>
          <w:rtl/>
        </w:rPr>
        <w:t xml:space="preserve">تجارب تعليمية </w:t>
      </w:r>
    </w:p>
    <w:p w14:paraId="50CDB9D8" w14:textId="1FF6ACBA" w:rsidR="3BF332E8" w:rsidRDefault="3BF332E8" w:rsidP="003A41C2">
      <w:pPr>
        <w:bidi/>
        <w:spacing w:line="301" w:lineRule="auto"/>
        <w:jc w:val="both"/>
      </w:pPr>
      <w:r w:rsidRPr="62613BF4">
        <w:rPr>
          <w:rFonts w:cs="Calibri"/>
          <w:color w:val="000000" w:themeColor="text1"/>
          <w:sz w:val="22"/>
          <w:szCs w:val="22"/>
          <w:rtl/>
        </w:rPr>
        <w:t>أقبل مئات الألوف من الزوار من مختلف الأعمار إلى جناح تير</w:t>
      </w:r>
      <w:r w:rsidR="718B1BB3" w:rsidRPr="62613BF4">
        <w:rPr>
          <w:rFonts w:cs="Calibri"/>
          <w:color w:val="000000" w:themeColor="text1"/>
          <w:sz w:val="22"/>
          <w:szCs w:val="22"/>
          <w:rtl/>
        </w:rPr>
        <w:t>ّ</w:t>
      </w:r>
      <w:r w:rsidRPr="62613BF4">
        <w:rPr>
          <w:rFonts w:cs="Calibri"/>
          <w:color w:val="000000" w:themeColor="text1"/>
          <w:sz w:val="22"/>
          <w:szCs w:val="22"/>
          <w:rtl/>
        </w:rPr>
        <w:t xml:space="preserve">ا، وألِف وجناح </w:t>
      </w:r>
      <w:r w:rsidR="004C4D02">
        <w:rPr>
          <w:rFonts w:cs="Calibri" w:hint="cs"/>
          <w:color w:val="000000" w:themeColor="text1"/>
          <w:sz w:val="22"/>
          <w:szCs w:val="22"/>
          <w:rtl/>
        </w:rPr>
        <w:t>الرؤية،</w:t>
      </w:r>
      <w:r w:rsidRPr="62613BF4">
        <w:rPr>
          <w:rFonts w:cs="Calibri"/>
          <w:color w:val="000000" w:themeColor="text1"/>
          <w:sz w:val="22"/>
          <w:szCs w:val="22"/>
          <w:rtl/>
        </w:rPr>
        <w:t xml:space="preserve"> </w:t>
      </w:r>
      <w:r w:rsidR="004C4D02">
        <w:rPr>
          <w:rFonts w:cs="Calibri" w:hint="cs"/>
          <w:color w:val="000000" w:themeColor="text1"/>
          <w:sz w:val="22"/>
          <w:szCs w:val="22"/>
          <w:rtl/>
        </w:rPr>
        <w:t>لاكتشاف</w:t>
      </w:r>
      <w:r w:rsidRPr="62613BF4">
        <w:rPr>
          <w:rFonts w:cs="Calibri"/>
          <w:color w:val="000000" w:themeColor="text1"/>
          <w:sz w:val="22"/>
          <w:szCs w:val="22"/>
          <w:rtl/>
        </w:rPr>
        <w:t xml:space="preserve"> الجدول الحافل بمختلف الفعاليات وورش العمل. وشملت ال</w:t>
      </w:r>
      <w:r w:rsidR="320ECC8D" w:rsidRPr="62613BF4">
        <w:rPr>
          <w:rFonts w:cs="Calibri"/>
          <w:color w:val="000000" w:themeColor="text1"/>
          <w:sz w:val="22"/>
          <w:szCs w:val="22"/>
          <w:rtl/>
        </w:rPr>
        <w:t xml:space="preserve">زيارات حضور </w:t>
      </w:r>
      <w:r w:rsidRPr="62613BF4">
        <w:rPr>
          <w:rFonts w:cs="Calibri"/>
          <w:color w:val="000000" w:themeColor="text1"/>
          <w:sz w:val="22"/>
          <w:szCs w:val="22"/>
          <w:rtl/>
        </w:rPr>
        <w:t xml:space="preserve">أكثر من </w:t>
      </w:r>
      <w:r w:rsidRPr="62613BF4">
        <w:rPr>
          <w:rFonts w:cs="Calibri"/>
          <w:b/>
          <w:bCs/>
          <w:color w:val="000000" w:themeColor="text1"/>
          <w:sz w:val="22"/>
          <w:szCs w:val="22"/>
          <w:lang w:val="en-US"/>
        </w:rPr>
        <w:t>25</w:t>
      </w:r>
      <w:r w:rsidRPr="62613BF4">
        <w:rPr>
          <w:rFonts w:cs="Calibri"/>
          <w:color w:val="000000" w:themeColor="text1"/>
          <w:sz w:val="22"/>
          <w:szCs w:val="22"/>
          <w:rtl/>
        </w:rPr>
        <w:t xml:space="preserve"> فعالية بين معارض وأنشطة ومعسكرات موسمية مفعمة بالترفيه للأعمار من </w:t>
      </w:r>
      <w:r w:rsidRPr="62613BF4">
        <w:rPr>
          <w:rFonts w:cs="Calibri"/>
          <w:b/>
          <w:bCs/>
          <w:color w:val="000000" w:themeColor="text1"/>
          <w:sz w:val="22"/>
          <w:szCs w:val="22"/>
          <w:lang w:val="en-US"/>
        </w:rPr>
        <w:t>5</w:t>
      </w:r>
      <w:r w:rsidRPr="62613BF4">
        <w:rPr>
          <w:rFonts w:cs="Calibri"/>
          <w:b/>
          <w:bCs/>
          <w:color w:val="000000" w:themeColor="text1"/>
          <w:sz w:val="22"/>
          <w:szCs w:val="22"/>
          <w:rtl/>
          <w:lang w:val="en-US"/>
        </w:rPr>
        <w:t xml:space="preserve"> </w:t>
      </w:r>
      <w:r w:rsidRPr="62613BF4">
        <w:rPr>
          <w:rFonts w:cs="Calibri"/>
          <w:color w:val="000000" w:themeColor="text1"/>
          <w:sz w:val="22"/>
          <w:szCs w:val="22"/>
          <w:rtl/>
        </w:rPr>
        <w:t xml:space="preserve">حتى </w:t>
      </w:r>
      <w:r w:rsidRPr="62613BF4">
        <w:rPr>
          <w:rFonts w:cs="Calibri"/>
          <w:b/>
          <w:bCs/>
          <w:color w:val="000000" w:themeColor="text1"/>
          <w:sz w:val="22"/>
          <w:szCs w:val="22"/>
          <w:lang w:val="en-US"/>
        </w:rPr>
        <w:t>12</w:t>
      </w:r>
      <w:r w:rsidRPr="62613BF4">
        <w:rPr>
          <w:rFonts w:cs="Calibri"/>
          <w:b/>
          <w:bCs/>
          <w:color w:val="000000" w:themeColor="text1"/>
          <w:sz w:val="22"/>
          <w:szCs w:val="22"/>
          <w:rtl/>
          <w:lang w:val="en-US"/>
        </w:rPr>
        <w:t xml:space="preserve"> </w:t>
      </w:r>
      <w:r w:rsidRPr="62613BF4">
        <w:rPr>
          <w:rFonts w:cs="Calibri"/>
          <w:color w:val="000000" w:themeColor="text1"/>
          <w:sz w:val="22"/>
          <w:szCs w:val="22"/>
          <w:rtl/>
        </w:rPr>
        <w:t xml:space="preserve">سنة، إلى جانب </w:t>
      </w:r>
      <w:r w:rsidRPr="62613BF4">
        <w:rPr>
          <w:rFonts w:cs="Calibri"/>
          <w:b/>
          <w:bCs/>
          <w:color w:val="000000" w:themeColor="text1"/>
          <w:sz w:val="22"/>
          <w:szCs w:val="22"/>
          <w:rtl/>
        </w:rPr>
        <w:t>تحدي طبيعة المدينة</w:t>
      </w:r>
      <w:r w:rsidRPr="62613BF4">
        <w:rPr>
          <w:rFonts w:cs="Calibri"/>
          <w:color w:val="000000" w:themeColor="text1"/>
          <w:sz w:val="22"/>
          <w:szCs w:val="22"/>
          <w:rtl/>
        </w:rPr>
        <w:t xml:space="preserve"> </w:t>
      </w:r>
      <w:r w:rsidR="00BE6666">
        <w:rPr>
          <w:rFonts w:cs="Calibri" w:hint="cs"/>
          <w:color w:val="000000" w:themeColor="text1"/>
          <w:sz w:val="22"/>
          <w:szCs w:val="22"/>
          <w:rtl/>
        </w:rPr>
        <w:t xml:space="preserve">العالمي </w:t>
      </w:r>
      <w:r w:rsidRPr="62613BF4">
        <w:rPr>
          <w:rFonts w:cs="Calibri"/>
          <w:color w:val="000000" w:themeColor="text1"/>
          <w:sz w:val="22"/>
          <w:szCs w:val="22"/>
          <w:rtl/>
        </w:rPr>
        <w:t>و</w:t>
      </w:r>
      <w:r w:rsidRPr="62613BF4">
        <w:rPr>
          <w:rFonts w:cs="Calibri"/>
          <w:b/>
          <w:bCs/>
          <w:color w:val="000000" w:themeColor="text1"/>
          <w:sz w:val="22"/>
          <w:szCs w:val="22"/>
          <w:rtl/>
        </w:rPr>
        <w:t>مهرجان النحل</w:t>
      </w:r>
      <w:r w:rsidRPr="62613BF4">
        <w:rPr>
          <w:rFonts w:cs="Calibri"/>
          <w:color w:val="000000" w:themeColor="text1"/>
          <w:sz w:val="22"/>
          <w:szCs w:val="22"/>
          <w:rtl/>
        </w:rPr>
        <w:t xml:space="preserve"> و</w:t>
      </w:r>
      <w:r w:rsidRPr="62613BF4">
        <w:rPr>
          <w:rFonts w:cs="Calibri"/>
          <w:b/>
          <w:bCs/>
          <w:color w:val="000000" w:themeColor="text1"/>
          <w:sz w:val="22"/>
          <w:szCs w:val="22"/>
          <w:rtl/>
        </w:rPr>
        <w:t>مهرجان الغابة الخياليّة</w:t>
      </w:r>
      <w:r w:rsidRPr="62613BF4">
        <w:rPr>
          <w:rFonts w:cs="Calibri"/>
          <w:color w:val="000000" w:themeColor="text1"/>
          <w:sz w:val="22"/>
          <w:szCs w:val="22"/>
          <w:rtl/>
        </w:rPr>
        <w:t xml:space="preserve">. </w:t>
      </w:r>
    </w:p>
    <w:p w14:paraId="36CF31DE" w14:textId="7AFC3B81" w:rsidR="3BF332E8" w:rsidRDefault="3BF332E8" w:rsidP="003A41C2">
      <w:pPr>
        <w:bidi/>
        <w:spacing w:line="301" w:lineRule="auto"/>
      </w:pPr>
      <w:r w:rsidRPr="62613BF4">
        <w:rPr>
          <w:rFonts w:cs="Calibri"/>
          <w:b/>
          <w:bCs/>
          <w:color w:val="000000" w:themeColor="text1"/>
          <w:sz w:val="22"/>
          <w:szCs w:val="22"/>
          <w:rtl/>
        </w:rPr>
        <w:t xml:space="preserve"> </w:t>
      </w:r>
    </w:p>
    <w:p w14:paraId="5F416E99" w14:textId="1E7F0310" w:rsidR="3BF332E8" w:rsidRDefault="3BF332E8" w:rsidP="003A41C2">
      <w:pPr>
        <w:bidi/>
        <w:spacing w:line="301" w:lineRule="auto"/>
      </w:pPr>
      <w:r w:rsidRPr="62613BF4">
        <w:rPr>
          <w:rFonts w:cs="Calibri"/>
          <w:b/>
          <w:bCs/>
          <w:color w:val="000000" w:themeColor="text1"/>
          <w:sz w:val="22"/>
          <w:szCs w:val="22"/>
          <w:rtl/>
        </w:rPr>
        <w:t>المجتمع والرياضة</w:t>
      </w:r>
    </w:p>
    <w:p w14:paraId="3C67CF9E" w14:textId="1B43B68C" w:rsidR="3BF332E8" w:rsidRDefault="3BF332E8" w:rsidP="003A41C2">
      <w:pPr>
        <w:bidi/>
        <w:spacing w:line="301" w:lineRule="auto"/>
        <w:rPr>
          <w:rFonts w:cs="Calibri"/>
          <w:color w:val="000000" w:themeColor="text1"/>
          <w:sz w:val="22"/>
          <w:szCs w:val="22"/>
        </w:rPr>
      </w:pPr>
      <w:r w:rsidRPr="46B8EFA3">
        <w:rPr>
          <w:rFonts w:cs="Calibri"/>
          <w:color w:val="000000" w:themeColor="text1"/>
          <w:sz w:val="22"/>
          <w:szCs w:val="22"/>
          <w:rtl/>
        </w:rPr>
        <w:t xml:space="preserve">انطلاقاً من التزامها </w:t>
      </w:r>
      <w:r w:rsidR="00FC10D7">
        <w:rPr>
          <w:rFonts w:cs="Calibri" w:hint="cs"/>
          <w:color w:val="000000" w:themeColor="text1"/>
          <w:sz w:val="22"/>
          <w:szCs w:val="22"/>
          <w:rtl/>
        </w:rPr>
        <w:t>ب</w:t>
      </w:r>
      <w:r w:rsidRPr="46B8EFA3">
        <w:rPr>
          <w:rFonts w:cs="Calibri"/>
          <w:color w:val="000000" w:themeColor="text1"/>
          <w:sz w:val="22"/>
          <w:szCs w:val="22"/>
          <w:rtl/>
        </w:rPr>
        <w:t>دعم الصحة والرفاهية في المجتمع، تواصل مدينة إكسبو مواكبة المبادرات التي ت</w:t>
      </w:r>
      <w:r w:rsidR="34E707F0" w:rsidRPr="46B8EFA3">
        <w:rPr>
          <w:rFonts w:cs="Calibri"/>
          <w:color w:val="000000" w:themeColor="text1"/>
          <w:sz w:val="22"/>
          <w:szCs w:val="22"/>
          <w:rtl/>
        </w:rPr>
        <w:t xml:space="preserve">عزز </w:t>
      </w:r>
      <w:r w:rsidRPr="46B8EFA3">
        <w:rPr>
          <w:rFonts w:cs="Calibri"/>
          <w:color w:val="000000" w:themeColor="text1"/>
          <w:sz w:val="22"/>
          <w:szCs w:val="22"/>
          <w:rtl/>
        </w:rPr>
        <w:t xml:space="preserve">ثقافة الحركة والنشاط </w:t>
      </w:r>
      <w:r w:rsidR="00FC10D7">
        <w:rPr>
          <w:rFonts w:cs="Calibri" w:hint="cs"/>
          <w:color w:val="000000" w:themeColor="text1"/>
          <w:sz w:val="22"/>
          <w:szCs w:val="22"/>
          <w:rtl/>
        </w:rPr>
        <w:t xml:space="preserve">في </w:t>
      </w:r>
      <w:r w:rsidRPr="46B8EFA3">
        <w:rPr>
          <w:rFonts w:cs="Calibri"/>
          <w:color w:val="000000" w:themeColor="text1"/>
          <w:sz w:val="22"/>
          <w:szCs w:val="22"/>
          <w:rtl/>
        </w:rPr>
        <w:t xml:space="preserve">فعاليات مثل </w:t>
      </w:r>
      <w:r w:rsidRPr="46B8EFA3">
        <w:rPr>
          <w:rFonts w:cs="Calibri"/>
          <w:b/>
          <w:bCs/>
          <w:color w:val="000000" w:themeColor="text1"/>
          <w:sz w:val="22"/>
          <w:szCs w:val="22"/>
          <w:rtl/>
        </w:rPr>
        <w:t xml:space="preserve">تحدي </w:t>
      </w:r>
      <w:r w:rsidR="00EB4D72" w:rsidRPr="46B8EFA3">
        <w:rPr>
          <w:rFonts w:cs="Calibri"/>
          <w:b/>
          <w:bCs/>
          <w:color w:val="000000" w:themeColor="text1"/>
          <w:sz w:val="22"/>
          <w:szCs w:val="22"/>
          <w:rtl/>
        </w:rPr>
        <w:t>"</w:t>
      </w:r>
      <w:proofErr w:type="spellStart"/>
      <w:r w:rsidRPr="46B8EFA3">
        <w:rPr>
          <w:rFonts w:cs="Calibri"/>
          <w:b/>
          <w:bCs/>
          <w:color w:val="000000" w:themeColor="text1"/>
          <w:sz w:val="22"/>
          <w:szCs w:val="22"/>
          <w:rtl/>
        </w:rPr>
        <w:t>سبينيس</w:t>
      </w:r>
      <w:proofErr w:type="spellEnd"/>
      <w:r w:rsidR="00EB4D72" w:rsidRPr="46B8EFA3">
        <w:rPr>
          <w:rFonts w:cs="Calibri"/>
          <w:b/>
          <w:bCs/>
          <w:color w:val="000000" w:themeColor="text1"/>
          <w:sz w:val="22"/>
          <w:szCs w:val="22"/>
          <w:rtl/>
        </w:rPr>
        <w:t>"</w:t>
      </w:r>
      <w:r w:rsidRPr="46B8EFA3">
        <w:rPr>
          <w:rFonts w:cs="Calibri"/>
          <w:b/>
          <w:bCs/>
          <w:color w:val="000000" w:themeColor="text1"/>
          <w:sz w:val="22"/>
          <w:szCs w:val="22"/>
          <w:rtl/>
        </w:rPr>
        <w:t xml:space="preserve"> دبي </w:t>
      </w:r>
      <w:r w:rsidRPr="46B8EFA3">
        <w:rPr>
          <w:rFonts w:cs="Calibri"/>
          <w:b/>
          <w:bCs/>
          <w:color w:val="000000" w:themeColor="text1"/>
          <w:sz w:val="22"/>
          <w:szCs w:val="22"/>
        </w:rPr>
        <w:t>92</w:t>
      </w:r>
      <w:r w:rsidRPr="46B8EFA3">
        <w:rPr>
          <w:rFonts w:cs="Calibri"/>
          <w:b/>
          <w:bCs/>
          <w:color w:val="000000" w:themeColor="text1"/>
          <w:sz w:val="22"/>
          <w:szCs w:val="22"/>
          <w:rtl/>
        </w:rPr>
        <w:t xml:space="preserve"> للدراجات الهوائية</w:t>
      </w:r>
      <w:r w:rsidRPr="46B8EFA3">
        <w:rPr>
          <w:rFonts w:cs="Calibri"/>
          <w:color w:val="000000" w:themeColor="text1"/>
          <w:sz w:val="22"/>
          <w:szCs w:val="22"/>
          <w:rtl/>
        </w:rPr>
        <w:t xml:space="preserve">، </w:t>
      </w:r>
      <w:r w:rsidR="00FC10D7">
        <w:rPr>
          <w:rFonts w:cs="Calibri" w:hint="cs"/>
          <w:color w:val="000000" w:themeColor="text1"/>
          <w:sz w:val="22"/>
          <w:szCs w:val="22"/>
          <w:rtl/>
        </w:rPr>
        <w:t>و</w:t>
      </w:r>
      <w:r w:rsidRPr="46B8EFA3">
        <w:rPr>
          <w:rFonts w:cs="Calibri"/>
          <w:b/>
          <w:bCs/>
          <w:color w:val="000000" w:themeColor="text1"/>
          <w:sz w:val="22"/>
          <w:szCs w:val="22"/>
          <w:rtl/>
        </w:rPr>
        <w:t>سباق بوكاري سويت</w:t>
      </w:r>
      <w:r w:rsidRPr="46B8EFA3">
        <w:rPr>
          <w:rFonts w:cs="Calibri"/>
          <w:color w:val="000000" w:themeColor="text1"/>
          <w:sz w:val="22"/>
          <w:szCs w:val="22"/>
          <w:rtl/>
        </w:rPr>
        <w:t xml:space="preserve"> </w:t>
      </w:r>
      <w:r w:rsidRPr="46B8EFA3">
        <w:rPr>
          <w:rFonts w:cs="Calibri"/>
          <w:b/>
          <w:bCs/>
          <w:color w:val="000000" w:themeColor="text1"/>
          <w:sz w:val="22"/>
          <w:szCs w:val="22"/>
        </w:rPr>
        <w:t>2025</w:t>
      </w:r>
      <w:r w:rsidRPr="46B8EFA3">
        <w:rPr>
          <w:rFonts w:cs="Calibri"/>
          <w:color w:val="000000" w:themeColor="text1"/>
          <w:sz w:val="22"/>
          <w:szCs w:val="22"/>
          <w:rtl/>
        </w:rPr>
        <w:t>، و</w:t>
      </w:r>
      <w:r w:rsidRPr="46B8EFA3">
        <w:rPr>
          <w:rFonts w:cs="Calibri"/>
          <w:b/>
          <w:bCs/>
          <w:color w:val="000000" w:themeColor="text1"/>
          <w:sz w:val="22"/>
          <w:szCs w:val="22"/>
          <w:rtl/>
        </w:rPr>
        <w:t>سباق</w:t>
      </w:r>
      <w:r w:rsidRPr="46B8EFA3">
        <w:rPr>
          <w:rFonts w:cs="Calibri"/>
          <w:color w:val="000000" w:themeColor="text1"/>
          <w:sz w:val="22"/>
          <w:szCs w:val="22"/>
          <w:rtl/>
        </w:rPr>
        <w:t xml:space="preserve"> </w:t>
      </w:r>
      <w:r w:rsidR="00EB4D72" w:rsidRPr="46B8EFA3">
        <w:rPr>
          <w:rFonts w:cs="Calibri"/>
          <w:b/>
          <w:bCs/>
          <w:color w:val="000000" w:themeColor="text1"/>
          <w:sz w:val="22"/>
          <w:szCs w:val="22"/>
          <w:rtl/>
          <w:lang w:val="en-US"/>
        </w:rPr>
        <w:t>(</w:t>
      </w:r>
      <w:r w:rsidRPr="46B8EFA3">
        <w:rPr>
          <w:rFonts w:cs="Calibri"/>
          <w:b/>
          <w:bCs/>
          <w:color w:val="000000" w:themeColor="text1"/>
          <w:sz w:val="22"/>
          <w:szCs w:val="22"/>
          <w:lang w:val="en-US"/>
        </w:rPr>
        <w:t xml:space="preserve">She </w:t>
      </w:r>
      <w:r w:rsidR="00EB4D72" w:rsidRPr="46B8EFA3">
        <w:rPr>
          <w:rFonts w:cs="Calibri"/>
          <w:b/>
          <w:bCs/>
          <w:color w:val="000000" w:themeColor="text1"/>
          <w:sz w:val="22"/>
          <w:szCs w:val="22"/>
          <w:lang w:val="en-US"/>
        </w:rPr>
        <w:t>Run</w:t>
      </w:r>
      <w:r w:rsidR="00EB4D72" w:rsidRPr="46B8EFA3">
        <w:rPr>
          <w:rFonts w:cs="Calibri"/>
          <w:b/>
          <w:bCs/>
          <w:color w:val="000000" w:themeColor="text1"/>
          <w:sz w:val="22"/>
          <w:szCs w:val="22"/>
          <w:rtl/>
          <w:lang w:val="en-US"/>
        </w:rPr>
        <w:t xml:space="preserve">) </w:t>
      </w:r>
      <w:r w:rsidR="00EB4D72" w:rsidRPr="46B8EFA3">
        <w:rPr>
          <w:rFonts w:cs="Calibri"/>
          <w:color w:val="000000" w:themeColor="text1"/>
          <w:sz w:val="22"/>
          <w:szCs w:val="22"/>
          <w:rtl/>
        </w:rPr>
        <w:t>للسيدات</w:t>
      </w:r>
      <w:r w:rsidRPr="46B8EFA3">
        <w:rPr>
          <w:rFonts w:cs="Calibri"/>
          <w:color w:val="000000" w:themeColor="text1"/>
          <w:sz w:val="22"/>
          <w:szCs w:val="22"/>
          <w:rtl/>
        </w:rPr>
        <w:t>، و</w:t>
      </w:r>
      <w:r w:rsidRPr="46B8EFA3">
        <w:rPr>
          <w:rFonts w:cs="Calibri"/>
          <w:b/>
          <w:bCs/>
          <w:color w:val="000000" w:themeColor="text1"/>
          <w:sz w:val="22"/>
          <w:szCs w:val="22"/>
          <w:rtl/>
        </w:rPr>
        <w:t>سباق</w:t>
      </w:r>
      <w:r w:rsidR="197C7E98" w:rsidRPr="46B8EFA3">
        <w:rPr>
          <w:rFonts w:cs="Calibri"/>
          <w:b/>
          <w:bCs/>
          <w:color w:val="000000" w:themeColor="text1"/>
          <w:sz w:val="22"/>
          <w:szCs w:val="22"/>
          <w:rtl/>
        </w:rPr>
        <w:t xml:space="preserve"> الوحدة للجري</w:t>
      </w:r>
      <w:r w:rsidR="197C7E98" w:rsidRPr="46B8EFA3">
        <w:rPr>
          <w:rFonts w:cs="Calibri"/>
          <w:color w:val="000000" w:themeColor="text1"/>
          <w:sz w:val="22"/>
          <w:szCs w:val="22"/>
          <w:rtl/>
        </w:rPr>
        <w:t xml:space="preserve"> </w:t>
      </w:r>
      <w:r w:rsidR="63C87816" w:rsidRPr="46B8EFA3">
        <w:rPr>
          <w:rFonts w:cs="Calibri"/>
          <w:color w:val="000000" w:themeColor="text1"/>
          <w:sz w:val="22"/>
          <w:szCs w:val="22"/>
          <w:rtl/>
        </w:rPr>
        <w:t>ل</w:t>
      </w:r>
      <w:r w:rsidRPr="46B8EFA3">
        <w:rPr>
          <w:rFonts w:cs="Calibri"/>
          <w:color w:val="000000" w:themeColor="text1"/>
          <w:sz w:val="22"/>
          <w:szCs w:val="22"/>
          <w:rtl/>
        </w:rPr>
        <w:t>بنك الإمارات دبي الوطني</w:t>
      </w:r>
      <w:r w:rsidR="128D9460" w:rsidRPr="46B8EFA3">
        <w:rPr>
          <w:rFonts w:cs="Calibri"/>
          <w:color w:val="000000" w:themeColor="text1"/>
          <w:sz w:val="22"/>
          <w:szCs w:val="22"/>
          <w:rtl/>
        </w:rPr>
        <w:t xml:space="preserve">، </w:t>
      </w:r>
      <w:r w:rsidR="719F7078" w:rsidRPr="46B8EFA3">
        <w:rPr>
          <w:rFonts w:cs="Calibri"/>
          <w:color w:val="000000" w:themeColor="text1"/>
          <w:sz w:val="22"/>
          <w:szCs w:val="22"/>
          <w:rtl/>
        </w:rPr>
        <w:t>واستقطبت</w:t>
      </w:r>
      <w:r w:rsidR="00FC10D7">
        <w:rPr>
          <w:rFonts w:cs="Calibri" w:hint="cs"/>
          <w:color w:val="000000" w:themeColor="text1"/>
          <w:sz w:val="22"/>
          <w:szCs w:val="22"/>
          <w:rtl/>
        </w:rPr>
        <w:t xml:space="preserve"> هذه الأحداث </w:t>
      </w:r>
      <w:r w:rsidRPr="46B8EFA3">
        <w:rPr>
          <w:rFonts w:cs="Calibri"/>
          <w:color w:val="000000" w:themeColor="text1"/>
          <w:sz w:val="22"/>
          <w:szCs w:val="22"/>
          <w:rtl/>
        </w:rPr>
        <w:t xml:space="preserve">أكثر من </w:t>
      </w:r>
      <w:r w:rsidRPr="46B8EFA3">
        <w:rPr>
          <w:rFonts w:cs="Calibri"/>
          <w:b/>
          <w:bCs/>
          <w:color w:val="000000" w:themeColor="text1"/>
          <w:sz w:val="22"/>
          <w:szCs w:val="22"/>
        </w:rPr>
        <w:t>20,000</w:t>
      </w:r>
      <w:r w:rsidRPr="46B8EFA3">
        <w:rPr>
          <w:rFonts w:cs="Calibri"/>
          <w:color w:val="000000" w:themeColor="text1"/>
          <w:sz w:val="22"/>
          <w:szCs w:val="22"/>
          <w:rtl/>
        </w:rPr>
        <w:t xml:space="preserve"> مشارك وزائر من مختلف الأعمار والمهارات. </w:t>
      </w:r>
      <w:r>
        <w:br/>
      </w:r>
    </w:p>
    <w:p w14:paraId="20F4E0CB" w14:textId="737ED10B" w:rsidR="4B124112" w:rsidRDefault="4B124112" w:rsidP="003A41C2">
      <w:pPr>
        <w:spacing w:line="301" w:lineRule="auto"/>
        <w:jc w:val="right"/>
        <w:rPr>
          <w:rFonts w:cs="Calibri"/>
          <w:b/>
          <w:bCs/>
          <w:color w:val="000000" w:themeColor="text1"/>
          <w:sz w:val="22"/>
          <w:szCs w:val="22"/>
          <w:lang w:val="en-US"/>
        </w:rPr>
      </w:pPr>
      <w:r w:rsidRPr="62613BF4">
        <w:rPr>
          <w:rFonts w:cs="Calibri"/>
          <w:b/>
          <w:bCs/>
          <w:color w:val="000000" w:themeColor="text1"/>
          <w:sz w:val="22"/>
          <w:szCs w:val="22"/>
          <w:rtl/>
          <w:lang w:val="en-US"/>
        </w:rPr>
        <w:t xml:space="preserve">فعاليات </w:t>
      </w:r>
      <w:r w:rsidR="1E15C17A" w:rsidRPr="62613BF4">
        <w:rPr>
          <w:rFonts w:cs="Calibri"/>
          <w:b/>
          <w:bCs/>
          <w:color w:val="000000" w:themeColor="text1"/>
          <w:sz w:val="22"/>
          <w:szCs w:val="22"/>
          <w:rtl/>
          <w:lang w:val="en-US"/>
        </w:rPr>
        <w:t>عالمية</w:t>
      </w:r>
    </w:p>
    <w:p w14:paraId="24080F5B" w14:textId="6140D517" w:rsidR="3BF332E8" w:rsidRDefault="3BF332E8" w:rsidP="003A41C2">
      <w:pPr>
        <w:bidi/>
        <w:spacing w:line="301" w:lineRule="auto"/>
        <w:jc w:val="both"/>
        <w:rPr>
          <w:rFonts w:cs="Calibri"/>
          <w:color w:val="000000" w:themeColor="text1"/>
          <w:sz w:val="22"/>
          <w:szCs w:val="22"/>
        </w:rPr>
      </w:pPr>
      <w:r w:rsidRPr="46B8EFA3">
        <w:rPr>
          <w:rFonts w:cs="Calibri"/>
          <w:color w:val="000000" w:themeColor="text1"/>
          <w:sz w:val="22"/>
          <w:szCs w:val="22"/>
          <w:rtl/>
        </w:rPr>
        <w:t xml:space="preserve">تأكيداً على مكانة مدينة إكسبو وجهة عالمية للفعاليات، </w:t>
      </w:r>
      <w:r w:rsidR="00FC10D7">
        <w:rPr>
          <w:rFonts w:cs="Calibri" w:hint="cs"/>
          <w:color w:val="000000" w:themeColor="text1"/>
          <w:sz w:val="22"/>
          <w:szCs w:val="22"/>
          <w:rtl/>
        </w:rPr>
        <w:t>اختيرت</w:t>
      </w:r>
      <w:r w:rsidRPr="46B8EFA3">
        <w:rPr>
          <w:rFonts w:cs="Calibri"/>
          <w:color w:val="000000" w:themeColor="text1"/>
          <w:sz w:val="22"/>
          <w:szCs w:val="22"/>
          <w:rtl/>
        </w:rPr>
        <w:t xml:space="preserve"> المدينة لاستضافة عدة تجمعات لأبرز العلامات التجارية طوال عام </w:t>
      </w:r>
      <w:r w:rsidRPr="46B8EFA3">
        <w:rPr>
          <w:rFonts w:cs="Calibri"/>
          <w:color w:val="000000" w:themeColor="text1"/>
          <w:sz w:val="22"/>
          <w:szCs w:val="22"/>
        </w:rPr>
        <w:t>2025</w:t>
      </w:r>
      <w:r w:rsidRPr="46B8EFA3">
        <w:rPr>
          <w:rFonts w:cs="Calibri"/>
          <w:color w:val="000000" w:themeColor="text1"/>
          <w:sz w:val="22"/>
          <w:szCs w:val="22"/>
          <w:rtl/>
        </w:rPr>
        <w:t xml:space="preserve"> </w:t>
      </w:r>
      <w:r w:rsidR="003F2F1E" w:rsidRPr="46B8EFA3">
        <w:rPr>
          <w:rFonts w:cs="Calibri"/>
          <w:color w:val="000000" w:themeColor="text1"/>
          <w:sz w:val="22"/>
          <w:szCs w:val="22"/>
          <w:rtl/>
        </w:rPr>
        <w:t>حيث استضافت</w:t>
      </w:r>
      <w:r w:rsidRPr="46B8EFA3">
        <w:rPr>
          <w:rFonts w:cs="Calibri"/>
          <w:color w:val="000000" w:themeColor="text1"/>
          <w:sz w:val="22"/>
          <w:szCs w:val="22"/>
          <w:rtl/>
        </w:rPr>
        <w:t xml:space="preserve"> فعالية </w:t>
      </w:r>
      <w:proofErr w:type="spellStart"/>
      <w:r w:rsidRPr="46B8EFA3">
        <w:rPr>
          <w:rFonts w:cs="Calibri"/>
          <w:b/>
          <w:bCs/>
          <w:color w:val="000000" w:themeColor="text1"/>
          <w:sz w:val="22"/>
          <w:szCs w:val="22"/>
          <w:rtl/>
        </w:rPr>
        <w:t>سيفوريا</w:t>
      </w:r>
      <w:proofErr w:type="spellEnd"/>
      <w:r w:rsidRPr="46B8EFA3">
        <w:rPr>
          <w:rFonts w:cs="Calibri"/>
          <w:color w:val="000000" w:themeColor="text1"/>
          <w:sz w:val="22"/>
          <w:szCs w:val="22"/>
          <w:rtl/>
        </w:rPr>
        <w:t xml:space="preserve"> </w:t>
      </w:r>
      <w:r w:rsidR="00492733">
        <w:rPr>
          <w:rFonts w:cs="Calibri" w:hint="cs"/>
          <w:color w:val="000000" w:themeColor="text1"/>
          <w:sz w:val="22"/>
          <w:szCs w:val="22"/>
          <w:rtl/>
        </w:rPr>
        <w:t>ل</w:t>
      </w:r>
      <w:r w:rsidR="7240A6CC" w:rsidRPr="46B8EFA3">
        <w:rPr>
          <w:rFonts w:cs="Calibri"/>
          <w:color w:val="000000" w:themeColor="text1"/>
          <w:sz w:val="22"/>
          <w:szCs w:val="22"/>
          <w:rtl/>
        </w:rPr>
        <w:t>مستحضرات الجمال</w:t>
      </w:r>
      <w:r w:rsidR="62434228" w:rsidRPr="46B8EFA3">
        <w:rPr>
          <w:rFonts w:cs="Calibri"/>
          <w:color w:val="000000" w:themeColor="text1"/>
          <w:sz w:val="22"/>
          <w:szCs w:val="22"/>
          <w:rtl/>
        </w:rPr>
        <w:t xml:space="preserve">. </w:t>
      </w:r>
      <w:r w:rsidRPr="46B8EFA3">
        <w:rPr>
          <w:rFonts w:cs="Calibri"/>
          <w:color w:val="000000" w:themeColor="text1"/>
          <w:sz w:val="22"/>
          <w:szCs w:val="22"/>
          <w:rtl/>
        </w:rPr>
        <w:t>و</w:t>
      </w:r>
      <w:r w:rsidR="31C5B07E" w:rsidRPr="46B8EFA3">
        <w:rPr>
          <w:rFonts w:cs="Calibri"/>
          <w:color w:val="000000" w:themeColor="text1"/>
          <w:sz w:val="22"/>
          <w:szCs w:val="22"/>
          <w:rtl/>
        </w:rPr>
        <w:t>في</w:t>
      </w:r>
      <w:r w:rsidRPr="46B8EFA3">
        <w:rPr>
          <w:rFonts w:cs="Calibri"/>
          <w:color w:val="000000" w:themeColor="text1"/>
          <w:sz w:val="22"/>
          <w:szCs w:val="22"/>
          <w:rtl/>
        </w:rPr>
        <w:t xml:space="preserve"> </w:t>
      </w:r>
      <w:r w:rsidR="2706CE09" w:rsidRPr="46B8EFA3">
        <w:rPr>
          <w:rFonts w:cs="Calibri"/>
          <w:color w:val="000000" w:themeColor="text1"/>
          <w:sz w:val="22"/>
          <w:szCs w:val="22"/>
          <w:rtl/>
        </w:rPr>
        <w:t xml:space="preserve">فعالية </w:t>
      </w:r>
      <w:r w:rsidR="2706CE09" w:rsidRPr="46B8EFA3">
        <w:rPr>
          <w:rFonts w:cs="Calibri"/>
          <w:b/>
          <w:bCs/>
          <w:color w:val="000000" w:themeColor="text1"/>
          <w:sz w:val="22"/>
          <w:szCs w:val="22"/>
        </w:rPr>
        <w:t>Future Human</w:t>
      </w:r>
      <w:r w:rsidR="2706CE09" w:rsidRPr="46B8EFA3">
        <w:rPr>
          <w:rFonts w:cs="Calibri"/>
          <w:b/>
          <w:bCs/>
          <w:color w:val="000000" w:themeColor="text1"/>
          <w:sz w:val="22"/>
          <w:szCs w:val="22"/>
          <w:rtl/>
        </w:rPr>
        <w:t xml:space="preserve"> </w:t>
      </w:r>
      <w:r w:rsidR="2706CE09" w:rsidRPr="46B8EFA3">
        <w:rPr>
          <w:rFonts w:cs="Calibri"/>
          <w:color w:val="000000" w:themeColor="text1"/>
          <w:sz w:val="22"/>
          <w:szCs w:val="22"/>
          <w:rtl/>
        </w:rPr>
        <w:t xml:space="preserve">في </w:t>
      </w:r>
      <w:r w:rsidR="2706CE09" w:rsidRPr="46B8EFA3">
        <w:rPr>
          <w:rFonts w:cs="Calibri"/>
          <w:b/>
          <w:bCs/>
          <w:color w:val="000000" w:themeColor="text1"/>
          <w:sz w:val="22"/>
          <w:szCs w:val="22"/>
          <w:rtl/>
        </w:rPr>
        <w:t>مايند فالي</w:t>
      </w:r>
      <w:r w:rsidR="2706CE09" w:rsidRPr="46B8EFA3">
        <w:rPr>
          <w:rFonts w:cs="Calibri"/>
          <w:color w:val="000000" w:themeColor="text1"/>
          <w:sz w:val="22"/>
          <w:szCs w:val="22"/>
          <w:rtl/>
        </w:rPr>
        <w:t xml:space="preserve">، اجتمع </w:t>
      </w:r>
      <w:r w:rsidR="097D8281" w:rsidRPr="46B8EFA3">
        <w:rPr>
          <w:rFonts w:cs="Calibri"/>
          <w:color w:val="000000" w:themeColor="text1"/>
          <w:sz w:val="22"/>
          <w:szCs w:val="22"/>
          <w:rtl/>
        </w:rPr>
        <w:t xml:space="preserve">مدربو </w:t>
      </w:r>
      <w:r w:rsidRPr="46B8EFA3">
        <w:rPr>
          <w:rFonts w:cs="Calibri"/>
          <w:color w:val="000000" w:themeColor="text1"/>
          <w:sz w:val="22"/>
          <w:szCs w:val="22"/>
          <w:rtl/>
        </w:rPr>
        <w:t xml:space="preserve">التطوير الشخصي، بمن فيهم ستيفن بارتليت وجاي شيتي، </w:t>
      </w:r>
      <w:r w:rsidR="04F30227" w:rsidRPr="46B8EFA3">
        <w:rPr>
          <w:rFonts w:cs="Calibri"/>
          <w:color w:val="000000" w:themeColor="text1"/>
          <w:sz w:val="22"/>
          <w:szCs w:val="22"/>
          <w:rtl/>
        </w:rPr>
        <w:t xml:space="preserve">بينما </w:t>
      </w:r>
      <w:r w:rsidRPr="46B8EFA3">
        <w:rPr>
          <w:rFonts w:cs="Calibri"/>
          <w:color w:val="000000" w:themeColor="text1"/>
          <w:sz w:val="22"/>
          <w:szCs w:val="22"/>
          <w:rtl/>
        </w:rPr>
        <w:t xml:space="preserve">استضافت </w:t>
      </w:r>
      <w:r w:rsidR="04F30227" w:rsidRPr="46B8EFA3">
        <w:rPr>
          <w:rFonts w:cs="Calibri"/>
          <w:color w:val="000000" w:themeColor="text1"/>
          <w:sz w:val="22"/>
          <w:szCs w:val="22"/>
          <w:rtl/>
        </w:rPr>
        <w:t xml:space="preserve">ساحة الوصل </w:t>
      </w:r>
      <w:r w:rsidRPr="46B8EFA3">
        <w:rPr>
          <w:rFonts w:cs="Calibri"/>
          <w:color w:val="000000" w:themeColor="text1"/>
          <w:sz w:val="22"/>
          <w:szCs w:val="22"/>
          <w:rtl/>
        </w:rPr>
        <w:t>عرض الرقص العالمي</w:t>
      </w:r>
      <w:r w:rsidR="6761A946" w:rsidRPr="46B8EFA3">
        <w:rPr>
          <w:rFonts w:cs="Calibri"/>
          <w:b/>
          <w:bCs/>
          <w:color w:val="000000" w:themeColor="text1"/>
          <w:sz w:val="22"/>
          <w:szCs w:val="22"/>
          <w:rtl/>
        </w:rPr>
        <w:t xml:space="preserve"> هوليغارد فاير</w:t>
      </w:r>
      <w:r w:rsidRPr="46B8EFA3">
        <w:rPr>
          <w:rFonts w:cs="Calibri"/>
          <w:b/>
          <w:bCs/>
          <w:color w:val="000000" w:themeColor="text1"/>
          <w:sz w:val="22"/>
          <w:szCs w:val="22"/>
          <w:rtl/>
        </w:rPr>
        <w:t xml:space="preserve"> </w:t>
      </w:r>
      <w:r w:rsidRPr="46B8EFA3">
        <w:rPr>
          <w:rFonts w:cs="Calibri"/>
          <w:color w:val="000000" w:themeColor="text1"/>
          <w:sz w:val="22"/>
          <w:szCs w:val="22"/>
          <w:rtl/>
        </w:rPr>
        <w:t>برفقة عازف البيانو الشهير ستيفن ريدلي</w:t>
      </w:r>
      <w:r w:rsidR="1A3DD402" w:rsidRPr="46B8EFA3">
        <w:rPr>
          <w:rFonts w:cs="Calibri"/>
          <w:color w:val="000000" w:themeColor="text1"/>
          <w:sz w:val="22"/>
          <w:szCs w:val="22"/>
          <w:rtl/>
        </w:rPr>
        <w:t xml:space="preserve">. </w:t>
      </w:r>
    </w:p>
    <w:p w14:paraId="6B5A4289" w14:textId="350D0AC8" w:rsidR="62613BF4" w:rsidRDefault="62613BF4" w:rsidP="003A41C2">
      <w:pPr>
        <w:bidi/>
        <w:spacing w:line="301" w:lineRule="auto"/>
      </w:pPr>
    </w:p>
    <w:p w14:paraId="68CE3C3D" w14:textId="543BB4B8" w:rsidR="3BF332E8" w:rsidRDefault="19C24BC8" w:rsidP="003A41C2">
      <w:pPr>
        <w:bidi/>
        <w:spacing w:line="301" w:lineRule="auto"/>
        <w:jc w:val="both"/>
      </w:pPr>
      <w:r w:rsidRPr="46B8EFA3">
        <w:rPr>
          <w:rFonts w:cs="Calibri"/>
          <w:b/>
          <w:bCs/>
          <w:color w:val="000000" w:themeColor="text1"/>
          <w:sz w:val="22"/>
          <w:szCs w:val="22"/>
          <w:rtl/>
        </w:rPr>
        <w:t xml:space="preserve">وتستعد مدينة إكسبو دبي </w:t>
      </w:r>
      <w:r w:rsidR="00D627C5" w:rsidRPr="46B8EFA3">
        <w:rPr>
          <w:rFonts w:cs="Calibri"/>
          <w:b/>
          <w:bCs/>
          <w:color w:val="000000" w:themeColor="text1"/>
          <w:sz w:val="22"/>
          <w:szCs w:val="22"/>
          <w:rtl/>
        </w:rPr>
        <w:t xml:space="preserve">لعام </w:t>
      </w:r>
      <w:r w:rsidR="00D627C5" w:rsidRPr="46B8EFA3">
        <w:rPr>
          <w:rFonts w:cs="Calibri"/>
          <w:b/>
          <w:bCs/>
          <w:color w:val="000000" w:themeColor="text1"/>
          <w:sz w:val="22"/>
          <w:szCs w:val="22"/>
          <w:lang w:val="en-US"/>
        </w:rPr>
        <w:t>2026</w:t>
      </w:r>
      <w:r w:rsidR="263FE3FE" w:rsidRPr="46B8EFA3">
        <w:rPr>
          <w:rFonts w:cs="Calibri"/>
          <w:color w:val="000000" w:themeColor="text1"/>
          <w:sz w:val="22"/>
          <w:szCs w:val="22"/>
          <w:rtl/>
        </w:rPr>
        <w:t xml:space="preserve"> </w:t>
      </w:r>
      <w:r w:rsidR="2E8B17F6" w:rsidRPr="46B8EFA3">
        <w:rPr>
          <w:rFonts w:cs="Calibri"/>
          <w:color w:val="000000" w:themeColor="text1"/>
          <w:sz w:val="22"/>
          <w:szCs w:val="22"/>
          <w:rtl/>
        </w:rPr>
        <w:t xml:space="preserve">بتجارب </w:t>
      </w:r>
      <w:r w:rsidR="263FE3FE" w:rsidRPr="46B8EFA3">
        <w:rPr>
          <w:rFonts w:cs="Calibri"/>
          <w:color w:val="000000" w:themeColor="text1"/>
          <w:sz w:val="22"/>
          <w:szCs w:val="22"/>
          <w:rtl/>
        </w:rPr>
        <w:t xml:space="preserve">حافلة </w:t>
      </w:r>
      <w:r w:rsidR="3BF332E8" w:rsidRPr="46B8EFA3">
        <w:rPr>
          <w:rFonts w:cs="Calibri"/>
          <w:b/>
          <w:bCs/>
          <w:color w:val="000000" w:themeColor="text1"/>
          <w:sz w:val="22"/>
          <w:szCs w:val="22"/>
          <w:rtl/>
        </w:rPr>
        <w:t xml:space="preserve">وفعاليات دولية كبرى مثل </w:t>
      </w:r>
      <w:r w:rsidR="75108154" w:rsidRPr="46B8EFA3">
        <w:rPr>
          <w:rFonts w:cs="Calibri"/>
          <w:b/>
          <w:bCs/>
          <w:color w:val="000000" w:themeColor="text1"/>
          <w:sz w:val="22"/>
          <w:szCs w:val="22"/>
          <w:rtl/>
        </w:rPr>
        <w:t>جيتكس</w:t>
      </w:r>
      <w:r w:rsidR="3BF332E8" w:rsidRPr="46B8EFA3">
        <w:rPr>
          <w:rFonts w:cs="Calibri"/>
          <w:b/>
          <w:bCs/>
          <w:color w:val="000000" w:themeColor="text1"/>
          <w:sz w:val="22"/>
          <w:szCs w:val="22"/>
          <w:rtl/>
        </w:rPr>
        <w:t xml:space="preserve"> </w:t>
      </w:r>
      <w:r w:rsidR="28CEA1A9" w:rsidRPr="46B8EFA3">
        <w:rPr>
          <w:rFonts w:cs="Calibri"/>
          <w:b/>
          <w:bCs/>
          <w:color w:val="000000" w:themeColor="text1"/>
          <w:sz w:val="22"/>
          <w:szCs w:val="22"/>
        </w:rPr>
        <w:t>2026</w:t>
      </w:r>
      <w:r w:rsidR="28CEA1A9" w:rsidRPr="46B8EFA3">
        <w:rPr>
          <w:rFonts w:cs="Calibri"/>
          <w:b/>
          <w:bCs/>
          <w:color w:val="000000" w:themeColor="text1"/>
          <w:sz w:val="22"/>
          <w:szCs w:val="22"/>
          <w:rtl/>
        </w:rPr>
        <w:t xml:space="preserve"> </w:t>
      </w:r>
      <w:r w:rsidR="3BF332E8" w:rsidRPr="46B8EFA3">
        <w:rPr>
          <w:rFonts w:cs="Calibri"/>
          <w:b/>
          <w:bCs/>
          <w:color w:val="000000" w:themeColor="text1"/>
          <w:sz w:val="22"/>
          <w:szCs w:val="22"/>
          <w:rtl/>
        </w:rPr>
        <w:t xml:space="preserve">ومعرض الصحة العالمي. </w:t>
      </w:r>
      <w:r w:rsidR="3BF332E8" w:rsidRPr="46B8EFA3">
        <w:rPr>
          <w:rFonts w:cs="Calibri"/>
          <w:color w:val="000000" w:themeColor="text1"/>
          <w:sz w:val="22"/>
          <w:szCs w:val="22"/>
          <w:rtl/>
        </w:rPr>
        <w:t xml:space="preserve">ومع </w:t>
      </w:r>
      <w:r w:rsidR="00DD274C" w:rsidRPr="46B8EFA3">
        <w:rPr>
          <w:rFonts w:cs="Calibri"/>
          <w:color w:val="000000" w:themeColor="text1"/>
          <w:sz w:val="22"/>
          <w:szCs w:val="22"/>
          <w:rtl/>
        </w:rPr>
        <w:t xml:space="preserve">بدء </w:t>
      </w:r>
      <w:r w:rsidR="0B8E6E07" w:rsidRPr="46B8EFA3">
        <w:rPr>
          <w:rFonts w:cs="Calibri"/>
          <w:b/>
          <w:bCs/>
          <w:color w:val="000000" w:themeColor="text1"/>
          <w:sz w:val="22"/>
          <w:szCs w:val="22"/>
          <w:rtl/>
        </w:rPr>
        <w:t>تسليم العقارات</w:t>
      </w:r>
      <w:r w:rsidR="00DD274C" w:rsidRPr="46B8EFA3">
        <w:rPr>
          <w:rFonts w:cs="Calibri"/>
          <w:b/>
          <w:bCs/>
          <w:color w:val="000000" w:themeColor="text1"/>
          <w:sz w:val="22"/>
          <w:szCs w:val="22"/>
          <w:rtl/>
        </w:rPr>
        <w:t xml:space="preserve"> </w:t>
      </w:r>
      <w:r w:rsidR="3BF332E8" w:rsidRPr="46B8EFA3">
        <w:rPr>
          <w:rFonts w:cs="Calibri"/>
          <w:b/>
          <w:bCs/>
          <w:color w:val="000000" w:themeColor="text1"/>
          <w:sz w:val="22"/>
          <w:szCs w:val="22"/>
          <w:rtl/>
        </w:rPr>
        <w:t xml:space="preserve">في النصف الثاني من العام المقبل، </w:t>
      </w:r>
      <w:r w:rsidR="3ECDB2FF" w:rsidRPr="46B8EFA3">
        <w:rPr>
          <w:rFonts w:cs="Calibri"/>
          <w:color w:val="000000" w:themeColor="text1"/>
          <w:sz w:val="22"/>
          <w:szCs w:val="22"/>
          <w:rtl/>
        </w:rPr>
        <w:t xml:space="preserve">تواصل المدينة مسيرتها </w:t>
      </w:r>
      <w:r w:rsidR="3BF332E8" w:rsidRPr="46B8EFA3">
        <w:rPr>
          <w:rFonts w:cs="Calibri"/>
          <w:color w:val="000000" w:themeColor="text1"/>
          <w:sz w:val="22"/>
          <w:szCs w:val="22"/>
          <w:rtl/>
        </w:rPr>
        <w:t>وجهة نابضة بالحياة محورها الإنسان وتُعنى بالاستدا</w:t>
      </w:r>
      <w:r w:rsidR="003F2F1E" w:rsidRPr="46B8EFA3">
        <w:rPr>
          <w:rFonts w:cs="Calibri"/>
          <w:color w:val="000000" w:themeColor="text1"/>
          <w:sz w:val="22"/>
          <w:szCs w:val="22"/>
          <w:rtl/>
        </w:rPr>
        <w:t>مة،</w:t>
      </w:r>
      <w:r w:rsidR="3BF332E8" w:rsidRPr="46B8EFA3">
        <w:rPr>
          <w:rFonts w:cs="Calibri"/>
          <w:color w:val="000000" w:themeColor="text1"/>
          <w:sz w:val="22"/>
          <w:szCs w:val="22"/>
          <w:rtl/>
        </w:rPr>
        <w:t xml:space="preserve"> مع المزيد من الخطط التوسعية المبتكرة في المستقبل. </w:t>
      </w:r>
      <w:r w:rsidR="3BF332E8" w:rsidRPr="46B8EFA3">
        <w:rPr>
          <w:rFonts w:cs="Calibri"/>
          <w:b/>
          <w:bCs/>
          <w:color w:val="000000" w:themeColor="text1"/>
          <w:sz w:val="22"/>
          <w:szCs w:val="22"/>
          <w:rtl/>
        </w:rPr>
        <w:t xml:space="preserve"> </w:t>
      </w:r>
    </w:p>
    <w:p w14:paraId="0C51D5B2" w14:textId="1D0B78A2" w:rsidR="3BF332E8" w:rsidRDefault="3BF332E8" w:rsidP="003A41C2">
      <w:pPr>
        <w:spacing w:line="301" w:lineRule="auto"/>
        <w:jc w:val="right"/>
      </w:pPr>
      <w:r w:rsidRPr="62613BF4">
        <w:rPr>
          <w:rFonts w:cs="Calibri"/>
          <w:color w:val="000000" w:themeColor="text1"/>
          <w:sz w:val="22"/>
          <w:szCs w:val="22"/>
        </w:rPr>
        <w:t xml:space="preserve"> </w:t>
      </w:r>
    </w:p>
    <w:p w14:paraId="1FF1703A" w14:textId="3845914F" w:rsidR="00714AD0" w:rsidRPr="00DD5F35" w:rsidRDefault="3BF332E8" w:rsidP="003A41C2">
      <w:pPr>
        <w:spacing w:line="301" w:lineRule="auto"/>
        <w:jc w:val="right"/>
        <w:rPr>
          <w:rtl/>
        </w:rPr>
      </w:pPr>
      <w:r w:rsidRPr="62613BF4">
        <w:rPr>
          <w:rFonts w:cs="Calibri"/>
          <w:color w:val="000000" w:themeColor="text1"/>
          <w:sz w:val="22"/>
          <w:szCs w:val="22"/>
        </w:rPr>
        <w:t xml:space="preserve"> </w:t>
      </w:r>
    </w:p>
    <w:p w14:paraId="68D64FA8" w14:textId="77777777" w:rsidR="00DD5F35" w:rsidRDefault="00714AD0" w:rsidP="003A41C2">
      <w:pPr>
        <w:bidi/>
        <w:spacing w:after="240" w:line="301" w:lineRule="auto"/>
        <w:rPr>
          <w:rStyle w:val="Hyperlink"/>
          <w:rFonts w:ascii="Calibri Light" w:hAnsi="Calibri Light" w:cs="Calibri Light"/>
          <w:b/>
          <w:bCs/>
          <w:color w:val="2F5496"/>
          <w:sz w:val="20"/>
          <w:szCs w:val="20"/>
          <w:rtl/>
        </w:rPr>
      </w:pPr>
      <w:r>
        <w:rPr>
          <w:rFonts w:cs="Calibri"/>
          <w:sz w:val="28"/>
          <w:szCs w:val="28"/>
        </w:rPr>
        <w:t xml:space="preserve"> </w:t>
      </w:r>
      <w:r w:rsidR="00DD5F35" w:rsidRPr="00DD5F35">
        <w:rPr>
          <w:rFonts w:cs="Calibri"/>
          <w:color w:val="000000" w:themeColor="text1"/>
          <w:sz w:val="22"/>
          <w:szCs w:val="22"/>
          <w:rtl/>
        </w:rPr>
        <w:t xml:space="preserve">للاستفسارات الإعلامية، يرجى </w:t>
      </w:r>
      <w:r w:rsidR="00DD5F35" w:rsidRPr="00DD5F35">
        <w:rPr>
          <w:rFonts w:cs="Calibri" w:hint="cs"/>
          <w:color w:val="000000" w:themeColor="text1"/>
          <w:sz w:val="22"/>
          <w:szCs w:val="22"/>
          <w:rtl/>
        </w:rPr>
        <w:t>التواصل عبر</w:t>
      </w:r>
      <w:r w:rsidR="00DD5F35" w:rsidRPr="00DD5F35">
        <w:rPr>
          <w:rFonts w:cs="Calibri"/>
          <w:color w:val="000000" w:themeColor="text1"/>
          <w:sz w:val="22"/>
          <w:szCs w:val="22"/>
          <w:rtl/>
        </w:rPr>
        <w:t xml:space="preserve"> </w:t>
      </w:r>
      <w:r w:rsidR="00DD5F35" w:rsidRPr="00DD5F35">
        <w:rPr>
          <w:rFonts w:cs="Calibri" w:hint="cs"/>
          <w:color w:val="000000" w:themeColor="text1"/>
          <w:sz w:val="22"/>
          <w:szCs w:val="22"/>
          <w:rtl/>
        </w:rPr>
        <w:t xml:space="preserve"> </w:t>
      </w:r>
      <w:hyperlink r:id="rId12" w:history="1">
        <w:r w:rsidR="00DD5F35" w:rsidRPr="00714AD0">
          <w:rPr>
            <w:rStyle w:val="Hyperlink"/>
            <w:rFonts w:ascii="Calibri Light" w:hAnsi="Calibri Light" w:cs="Calibri Light"/>
            <w:b/>
            <w:bCs/>
            <w:color w:val="2F5496"/>
            <w:sz w:val="20"/>
            <w:szCs w:val="20"/>
          </w:rPr>
          <w:t>press.office@expocitydubai.ae</w:t>
        </w:r>
      </w:hyperlink>
      <w:r w:rsidR="00DD5F35">
        <w:rPr>
          <w:rStyle w:val="Hyperlink"/>
          <w:rFonts w:ascii="Calibri Light" w:hAnsi="Calibri Light" w:cs="Calibri Light" w:hint="cs"/>
          <w:b/>
          <w:bCs/>
          <w:color w:val="2F5496"/>
          <w:sz w:val="20"/>
          <w:szCs w:val="20"/>
          <w:rtl/>
        </w:rPr>
        <w:t xml:space="preserve"> </w:t>
      </w:r>
    </w:p>
    <w:p w14:paraId="0C6B2DBA" w14:textId="00BACF27" w:rsidR="00714AD0" w:rsidRDefault="00714AD0" w:rsidP="003A41C2">
      <w:pPr>
        <w:bidi/>
        <w:spacing w:line="301" w:lineRule="auto"/>
        <w:rPr>
          <w:rFonts w:cs="Calibri"/>
          <w:sz w:val="28"/>
          <w:szCs w:val="28"/>
        </w:rPr>
      </w:pPr>
    </w:p>
    <w:p w14:paraId="06C5E515" w14:textId="77777777" w:rsidR="00714AD0" w:rsidRDefault="314091EF" w:rsidP="003A41C2">
      <w:pPr>
        <w:bidi/>
        <w:spacing w:line="301" w:lineRule="auto"/>
        <w:jc w:val="center"/>
        <w:rPr>
          <w:rFonts w:cs="Calibri"/>
          <w:sz w:val="28"/>
          <w:szCs w:val="28"/>
          <w:rtl/>
        </w:rPr>
      </w:pPr>
      <w:r w:rsidRPr="5FDFBD46">
        <w:rPr>
          <w:rFonts w:cs="Calibri"/>
          <w:sz w:val="28"/>
          <w:szCs w:val="28"/>
          <w:rtl/>
        </w:rPr>
        <w:t xml:space="preserve">-انتهى- </w:t>
      </w:r>
    </w:p>
    <w:p w14:paraId="5704C95A" w14:textId="58E6322D" w:rsidR="00E00C9A" w:rsidRDefault="00227B46" w:rsidP="003A41C2">
      <w:pPr>
        <w:bidi/>
        <w:spacing w:line="301" w:lineRule="auto"/>
        <w:rPr>
          <w:rFonts w:cs="Calibri"/>
          <w:b/>
          <w:bCs/>
          <w:color w:val="7F7F7F" w:themeColor="text1" w:themeTint="80"/>
          <w:sz w:val="18"/>
          <w:szCs w:val="18"/>
          <w:lang w:bidi="ar-AE"/>
        </w:rPr>
      </w:pPr>
      <w:r>
        <w:br/>
      </w:r>
      <w:r w:rsidR="16E4391D" w:rsidRPr="5FDFBD46">
        <w:rPr>
          <w:rFonts w:cs="Calibri"/>
          <w:b/>
          <w:bCs/>
          <w:color w:val="7F7F7F" w:themeColor="text1" w:themeTint="80"/>
          <w:rtl/>
          <w:lang w:bidi="ar-AE"/>
        </w:rPr>
        <w:t>نبذة عن مدينة إكسبو دبي</w:t>
      </w:r>
      <w:r>
        <w:br/>
      </w:r>
    </w:p>
    <w:p w14:paraId="05A2E64D" w14:textId="1428CD6D" w:rsidR="00E00C9A" w:rsidRDefault="431FD29B" w:rsidP="003A41C2">
      <w:pPr>
        <w:pStyle w:val="ListParagraph"/>
        <w:numPr>
          <w:ilvl w:val="0"/>
          <w:numId w:val="1"/>
        </w:numPr>
        <w:bidi/>
        <w:spacing w:line="301" w:lineRule="auto"/>
        <w:rPr>
          <w:rFonts w:cs="Calibri"/>
          <w:rtl/>
        </w:rPr>
      </w:pPr>
      <w:r w:rsidRPr="5FDFBD46">
        <w:rPr>
          <w:rFonts w:cs="Calibri"/>
          <w:color w:val="7F7F7F" w:themeColor="text1" w:themeTint="80"/>
          <w:rtl/>
        </w:rPr>
        <w:t xml:space="preserve">مدينة إكسبو </w:t>
      </w:r>
      <w:r w:rsidR="345EF023" w:rsidRPr="5FDFBD46">
        <w:rPr>
          <w:rFonts w:cs="Calibri"/>
          <w:color w:val="7F7F7F" w:themeColor="text1" w:themeTint="80"/>
          <w:rtl/>
        </w:rPr>
        <w:t xml:space="preserve">دبي </w:t>
      </w:r>
      <w:r w:rsidR="61ACEC2D" w:rsidRPr="5FDFBD46">
        <w:rPr>
          <w:rFonts w:cs="Calibri"/>
          <w:color w:val="7F7F7F" w:themeColor="text1" w:themeTint="80"/>
          <w:rtl/>
        </w:rPr>
        <w:t xml:space="preserve">هي قلب مستقبل دبي </w:t>
      </w:r>
      <w:r w:rsidR="2F3DA2C0" w:rsidRPr="5FDFBD46">
        <w:rPr>
          <w:rFonts w:cs="Calibri"/>
          <w:color w:val="7F7F7F" w:themeColor="text1" w:themeTint="80"/>
          <w:rtl/>
        </w:rPr>
        <w:t>ا</w:t>
      </w:r>
      <w:r w:rsidR="70AFC3EB" w:rsidRPr="5FDFBD46">
        <w:rPr>
          <w:rFonts w:cs="Calibri"/>
          <w:color w:val="7F7F7F" w:themeColor="text1" w:themeTint="80"/>
          <w:rtl/>
        </w:rPr>
        <w:t>لنابض ب</w:t>
      </w:r>
      <w:r w:rsidR="2F3DA2C0" w:rsidRPr="5FDFBD46">
        <w:rPr>
          <w:rFonts w:cs="Calibri"/>
          <w:color w:val="7F7F7F" w:themeColor="text1" w:themeTint="80"/>
          <w:rtl/>
        </w:rPr>
        <w:t>الابتكار و</w:t>
      </w:r>
      <w:r w:rsidR="71A4E486" w:rsidRPr="5FDFBD46">
        <w:rPr>
          <w:rFonts w:cs="Calibri"/>
          <w:color w:val="7F7F7F" w:themeColor="text1" w:themeTint="80"/>
          <w:rtl/>
        </w:rPr>
        <w:t>تُعنى ب</w:t>
      </w:r>
      <w:r w:rsidR="2F3DA2C0" w:rsidRPr="5FDFBD46">
        <w:rPr>
          <w:rFonts w:cs="Calibri"/>
          <w:color w:val="7F7F7F" w:themeColor="text1" w:themeTint="80"/>
          <w:rtl/>
        </w:rPr>
        <w:t>الإنسان والبيئة</w:t>
      </w:r>
      <w:r w:rsidR="74C484CA" w:rsidRPr="5FDFBD46">
        <w:rPr>
          <w:rFonts w:cs="Calibri"/>
          <w:color w:val="7F7F7F" w:themeColor="text1" w:themeTint="80"/>
          <w:rtl/>
        </w:rPr>
        <w:t xml:space="preserve"> على حد سواء،</w:t>
      </w:r>
      <w:r w:rsidR="2F3DA2C0" w:rsidRPr="5FDFBD46">
        <w:rPr>
          <w:rFonts w:cs="Calibri"/>
          <w:color w:val="7F7F7F" w:themeColor="text1" w:themeTint="80"/>
          <w:rtl/>
        </w:rPr>
        <w:t xml:space="preserve"> وهي </w:t>
      </w:r>
      <w:r w:rsidR="61ACEC2D" w:rsidRPr="5FDFBD46">
        <w:rPr>
          <w:rFonts w:cs="Calibri"/>
          <w:color w:val="7F7F7F" w:themeColor="text1" w:themeTint="80"/>
          <w:rtl/>
        </w:rPr>
        <w:t>أحد المراكز الخمسة الرئيسية</w:t>
      </w:r>
      <w:r w:rsidR="301A5E72" w:rsidRPr="5FDFBD46">
        <w:rPr>
          <w:rFonts w:cs="Calibri"/>
          <w:color w:val="7F7F7F" w:themeColor="text1" w:themeTint="80"/>
          <w:rtl/>
        </w:rPr>
        <w:t xml:space="preserve"> ضمن خطة دبي الحضرية </w:t>
      </w:r>
      <w:r w:rsidR="301A5E72" w:rsidRPr="5FDFBD46">
        <w:rPr>
          <w:rFonts w:cs="Calibri"/>
          <w:color w:val="7F7F7F" w:themeColor="text1" w:themeTint="80"/>
        </w:rPr>
        <w:t>2040</w:t>
      </w:r>
      <w:r w:rsidR="4F0A083E" w:rsidRPr="5FDFBD46">
        <w:rPr>
          <w:rFonts w:cs="Calibri"/>
          <w:color w:val="7F7F7F" w:themeColor="text1" w:themeTint="80"/>
          <w:rtl/>
        </w:rPr>
        <w:t xml:space="preserve"> ومحرك رئيسي لأجندة دبي الاقتصادية(</w:t>
      </w:r>
      <w:r w:rsidR="4F0A083E" w:rsidRPr="5FDFBD46">
        <w:rPr>
          <w:rFonts w:cs="Calibri"/>
          <w:color w:val="7F7F7F" w:themeColor="text1" w:themeTint="80"/>
        </w:rPr>
        <w:t>D33</w:t>
      </w:r>
      <w:r w:rsidR="4F0A083E" w:rsidRPr="5FDFBD46">
        <w:rPr>
          <w:rFonts w:cs="Calibri"/>
          <w:color w:val="7F7F7F" w:themeColor="text1" w:themeTint="80"/>
          <w:rtl/>
        </w:rPr>
        <w:t>).</w:t>
      </w:r>
      <w:r w:rsidR="5850B811" w:rsidRPr="5FDFBD46">
        <w:rPr>
          <w:rFonts w:cs="Calibri"/>
          <w:color w:val="7F7F7F" w:themeColor="text1" w:themeTint="80"/>
          <w:rtl/>
        </w:rPr>
        <w:t xml:space="preserve"> </w:t>
      </w:r>
      <w:r w:rsidR="32C9026E" w:rsidRPr="5FDFBD46">
        <w:rPr>
          <w:rFonts w:cs="Calibri"/>
          <w:color w:val="7F7F7F" w:themeColor="text1" w:themeTint="80"/>
          <w:rtl/>
        </w:rPr>
        <w:t xml:space="preserve">تمتاز </w:t>
      </w:r>
      <w:r w:rsidR="1F0554BE" w:rsidRPr="5FDFBD46">
        <w:rPr>
          <w:rFonts w:cs="Calibri"/>
          <w:color w:val="7F7F7F" w:themeColor="text1" w:themeTint="80"/>
          <w:rtl/>
        </w:rPr>
        <w:t xml:space="preserve">مدينة إكسبو </w:t>
      </w:r>
      <w:r w:rsidR="32C9026E" w:rsidRPr="5FDFBD46">
        <w:rPr>
          <w:rFonts w:cs="Calibri"/>
          <w:color w:val="7F7F7F" w:themeColor="text1" w:themeTint="80"/>
          <w:rtl/>
        </w:rPr>
        <w:t>بموقع استراتيجي يتوسط مركز دبي للمعارض ومطار آل مكتوم الدولي وميناء جبل عل</w:t>
      </w:r>
      <w:r w:rsidR="3D0A49B6" w:rsidRPr="5FDFBD46">
        <w:rPr>
          <w:rFonts w:cs="Calibri"/>
          <w:color w:val="7F7F7F" w:themeColor="text1" w:themeTint="80"/>
          <w:rtl/>
        </w:rPr>
        <w:t>ي</w:t>
      </w:r>
      <w:r w:rsidR="64234EB4" w:rsidRPr="5FDFBD46">
        <w:rPr>
          <w:rFonts w:cs="Calibri"/>
          <w:color w:val="7F7F7F" w:themeColor="text1" w:themeTint="80"/>
          <w:rtl/>
        </w:rPr>
        <w:t>، وتلتزم بتعزيز تأثيرها الاجتماعي والبيئي والاقتصادي.</w:t>
      </w:r>
      <w:r w:rsidR="00227B46">
        <w:br/>
      </w:r>
      <w:r w:rsidR="1A455FD8" w:rsidRPr="5FDFBD46">
        <w:rPr>
          <w:rFonts w:cs="Calibri"/>
          <w:color w:val="7F7F7F" w:themeColor="text1" w:themeTint="80"/>
          <w:rtl/>
        </w:rPr>
        <w:t xml:space="preserve">تعد </w:t>
      </w:r>
      <w:r w:rsidR="2A88A7E6" w:rsidRPr="5FDFBD46">
        <w:rPr>
          <w:rFonts w:cs="Calibri"/>
          <w:color w:val="7F7F7F" w:themeColor="text1" w:themeTint="80"/>
          <w:rtl/>
        </w:rPr>
        <w:t xml:space="preserve">مدينة إكسبو </w:t>
      </w:r>
      <w:r w:rsidR="1A455FD8" w:rsidRPr="5FDFBD46">
        <w:rPr>
          <w:rFonts w:cs="Calibri"/>
          <w:color w:val="7F7F7F" w:themeColor="text1" w:themeTint="80"/>
          <w:rtl/>
        </w:rPr>
        <w:t>نموذجاً</w:t>
      </w:r>
      <w:r w:rsidR="5FAFF15E" w:rsidRPr="5FDFBD46">
        <w:rPr>
          <w:rFonts w:cs="Calibri"/>
          <w:color w:val="7F7F7F" w:themeColor="text1" w:themeTint="80"/>
          <w:rtl/>
        </w:rPr>
        <w:t xml:space="preserve"> </w:t>
      </w:r>
      <w:r w:rsidR="0B66BB3E" w:rsidRPr="5FDFBD46">
        <w:rPr>
          <w:rFonts w:cs="Calibri"/>
          <w:color w:val="7F7F7F" w:themeColor="text1" w:themeTint="80"/>
          <w:rtl/>
        </w:rPr>
        <w:t xml:space="preserve">رائداً في التخطيط </w:t>
      </w:r>
      <w:r w:rsidR="61B1320B" w:rsidRPr="5FDFBD46">
        <w:rPr>
          <w:rFonts w:cs="Calibri"/>
          <w:color w:val="7F7F7F" w:themeColor="text1" w:themeTint="80"/>
          <w:rtl/>
        </w:rPr>
        <w:t xml:space="preserve">الحضري </w:t>
      </w:r>
      <w:r w:rsidR="1A455FD8" w:rsidRPr="5FDFBD46">
        <w:rPr>
          <w:rFonts w:cs="Calibri"/>
          <w:color w:val="7F7F7F" w:themeColor="text1" w:themeTint="80"/>
          <w:rtl/>
        </w:rPr>
        <w:t xml:space="preserve">المستدام، </w:t>
      </w:r>
      <w:r w:rsidR="31B5075F" w:rsidRPr="5FDFBD46">
        <w:rPr>
          <w:rFonts w:cs="Calibri"/>
          <w:color w:val="7F7F7F" w:themeColor="text1" w:themeTint="80"/>
          <w:rtl/>
        </w:rPr>
        <w:t xml:space="preserve">فهي </w:t>
      </w:r>
      <w:r w:rsidR="4456D87C" w:rsidRPr="5FDFBD46">
        <w:rPr>
          <w:rFonts w:cs="Calibri"/>
          <w:color w:val="7F7F7F" w:themeColor="text1" w:themeTint="80"/>
          <w:rtl/>
        </w:rPr>
        <w:t>تمثل مساراً متقدماً</w:t>
      </w:r>
      <w:r w:rsidR="6DBC0E6B" w:rsidRPr="5FDFBD46">
        <w:rPr>
          <w:rFonts w:cs="Calibri"/>
          <w:color w:val="7F7F7F" w:themeColor="text1" w:themeTint="80"/>
          <w:rtl/>
        </w:rPr>
        <w:t xml:space="preserve"> </w:t>
      </w:r>
      <w:r w:rsidR="1A455FD8" w:rsidRPr="5FDFBD46">
        <w:rPr>
          <w:rFonts w:cs="Calibri"/>
          <w:color w:val="7F7F7F" w:themeColor="text1" w:themeTint="80"/>
          <w:rtl/>
        </w:rPr>
        <w:t xml:space="preserve">لتحقيق أهداف </w:t>
      </w:r>
      <w:r w:rsidR="38CD7FDF" w:rsidRPr="5FDFBD46">
        <w:rPr>
          <w:rFonts w:cs="Calibri"/>
          <w:color w:val="7F7F7F" w:themeColor="text1" w:themeTint="80"/>
          <w:rtl/>
        </w:rPr>
        <w:t xml:space="preserve">التنمية </w:t>
      </w:r>
      <w:r w:rsidR="1A455FD8" w:rsidRPr="5FDFBD46">
        <w:rPr>
          <w:rFonts w:cs="Calibri"/>
          <w:color w:val="7F7F7F" w:themeColor="text1" w:themeTint="80"/>
          <w:rtl/>
        </w:rPr>
        <w:t xml:space="preserve">المستدامة على </w:t>
      </w:r>
      <w:r w:rsidR="0D0380EA" w:rsidRPr="5FDFBD46">
        <w:rPr>
          <w:rFonts w:cs="Calibri"/>
          <w:color w:val="7F7F7F" w:themeColor="text1" w:themeTint="80"/>
          <w:rtl/>
        </w:rPr>
        <w:t xml:space="preserve">الصعيدين </w:t>
      </w:r>
      <w:r w:rsidR="1A455FD8" w:rsidRPr="5FDFBD46">
        <w:rPr>
          <w:rFonts w:cs="Calibri"/>
          <w:color w:val="7F7F7F" w:themeColor="text1" w:themeTint="80"/>
          <w:rtl/>
        </w:rPr>
        <w:t>الاقتصادي والاجتماعي</w:t>
      </w:r>
      <w:r w:rsidR="042CC14A" w:rsidRPr="5FDFBD46">
        <w:rPr>
          <w:rFonts w:cs="Calibri"/>
          <w:color w:val="7F7F7F" w:themeColor="text1" w:themeTint="80"/>
          <w:rtl/>
        </w:rPr>
        <w:t xml:space="preserve"> </w:t>
      </w:r>
      <w:r w:rsidR="2839154A" w:rsidRPr="5FDFBD46">
        <w:rPr>
          <w:rFonts w:cs="Calibri"/>
          <w:color w:val="7F7F7F" w:themeColor="text1" w:themeTint="80"/>
          <w:rtl/>
        </w:rPr>
        <w:t xml:space="preserve">في إطار </w:t>
      </w:r>
      <w:r w:rsidR="042CC14A" w:rsidRPr="5FDFBD46">
        <w:rPr>
          <w:rFonts w:cs="Calibri"/>
          <w:color w:val="7F7F7F" w:themeColor="text1" w:themeTint="80"/>
          <w:rtl/>
        </w:rPr>
        <w:t>تعزيز ال</w:t>
      </w:r>
      <w:r w:rsidR="51568D99" w:rsidRPr="5FDFBD46">
        <w:rPr>
          <w:rFonts w:cs="Calibri"/>
          <w:color w:val="7F7F7F" w:themeColor="text1" w:themeTint="80"/>
          <w:rtl/>
        </w:rPr>
        <w:t>عمل</w:t>
      </w:r>
      <w:r w:rsidR="042CC14A" w:rsidRPr="5FDFBD46">
        <w:rPr>
          <w:rFonts w:cs="Calibri"/>
          <w:color w:val="7F7F7F" w:themeColor="text1" w:themeTint="80"/>
          <w:rtl/>
        </w:rPr>
        <w:t xml:space="preserve"> المشترك</w:t>
      </w:r>
      <w:r w:rsidR="585286D3" w:rsidRPr="5FDFBD46">
        <w:rPr>
          <w:rFonts w:cs="Calibri"/>
          <w:color w:val="7F7F7F" w:themeColor="text1" w:themeTint="80"/>
          <w:rtl/>
        </w:rPr>
        <w:t xml:space="preserve">، </w:t>
      </w:r>
      <w:r w:rsidR="005D4BF1" w:rsidRPr="5FDFBD46">
        <w:rPr>
          <w:rFonts w:cs="Calibri"/>
          <w:color w:val="7F7F7F" w:themeColor="text1" w:themeTint="80"/>
          <w:rtl/>
        </w:rPr>
        <w:t>و</w:t>
      </w:r>
      <w:r w:rsidR="042CC14A" w:rsidRPr="5FDFBD46">
        <w:rPr>
          <w:rFonts w:cs="Calibri"/>
          <w:color w:val="7F7F7F" w:themeColor="text1" w:themeTint="80"/>
          <w:rtl/>
        </w:rPr>
        <w:t xml:space="preserve">تُعرف بكونها </w:t>
      </w:r>
      <w:r w:rsidR="1028C272" w:rsidRPr="5FDFBD46">
        <w:rPr>
          <w:rFonts w:cs="Calibri"/>
          <w:color w:val="7F7F7F" w:themeColor="text1" w:themeTint="80"/>
          <w:rtl/>
        </w:rPr>
        <w:t>مجمع الابتكارات المستدامة الأول في دولة الإمارات العربية المتحدة</w:t>
      </w:r>
      <w:r w:rsidR="6FEB8A87" w:rsidRPr="5FDFBD46">
        <w:rPr>
          <w:rFonts w:cs="Calibri"/>
          <w:color w:val="7F7F7F" w:themeColor="text1" w:themeTint="80"/>
          <w:rtl/>
        </w:rPr>
        <w:t>.</w:t>
      </w:r>
    </w:p>
    <w:p w14:paraId="4A7120B6" w14:textId="33E4EFE0" w:rsidR="00E00C9A" w:rsidRDefault="054086D4" w:rsidP="003A41C2">
      <w:pPr>
        <w:pStyle w:val="ListParagraph"/>
        <w:numPr>
          <w:ilvl w:val="0"/>
          <w:numId w:val="1"/>
        </w:numPr>
        <w:bidi/>
        <w:spacing w:line="301" w:lineRule="auto"/>
        <w:rPr>
          <w:rFonts w:cs="Calibri"/>
          <w:rtl/>
        </w:rPr>
      </w:pPr>
      <w:r w:rsidRPr="5FDFBD46">
        <w:rPr>
          <w:rFonts w:cs="Calibri"/>
          <w:color w:val="7F7F7F" w:themeColor="text1" w:themeTint="80"/>
          <w:rtl/>
        </w:rPr>
        <w:t xml:space="preserve"> </w:t>
      </w:r>
      <w:r w:rsidR="6FC1ADEA" w:rsidRPr="5FDFBD46">
        <w:rPr>
          <w:rFonts w:cs="Calibri"/>
          <w:color w:val="7F7F7F" w:themeColor="text1" w:themeTint="80"/>
          <w:rtl/>
        </w:rPr>
        <w:t xml:space="preserve">توفّر </w:t>
      </w:r>
      <w:r w:rsidR="768ECB8D" w:rsidRPr="5FDFBD46">
        <w:rPr>
          <w:rFonts w:cs="Calibri"/>
          <w:color w:val="7F7F7F" w:themeColor="text1" w:themeTint="80"/>
          <w:rtl/>
        </w:rPr>
        <w:t xml:space="preserve">مدينة إكسبو </w:t>
      </w:r>
      <w:r w:rsidRPr="5FDFBD46">
        <w:rPr>
          <w:rFonts w:cs="Calibri"/>
          <w:color w:val="7F7F7F" w:themeColor="text1" w:themeTint="80"/>
          <w:rtl/>
        </w:rPr>
        <w:t xml:space="preserve">بنية تحتية </w:t>
      </w:r>
      <w:r w:rsidR="7423440C" w:rsidRPr="5FDFBD46">
        <w:rPr>
          <w:rFonts w:cs="Calibri"/>
          <w:color w:val="7F7F7F" w:themeColor="text1" w:themeTint="80"/>
          <w:rtl/>
        </w:rPr>
        <w:t xml:space="preserve">سبّاقة </w:t>
      </w:r>
      <w:r w:rsidR="6405A091" w:rsidRPr="5FDFBD46">
        <w:rPr>
          <w:rFonts w:cs="Calibri"/>
          <w:color w:val="7F7F7F" w:themeColor="text1" w:themeTint="80"/>
          <w:rtl/>
        </w:rPr>
        <w:t>ت</w:t>
      </w:r>
      <w:r w:rsidR="5131A7F4" w:rsidRPr="5FDFBD46">
        <w:rPr>
          <w:rFonts w:cs="Calibri"/>
          <w:color w:val="7F7F7F" w:themeColor="text1" w:themeTint="80"/>
          <w:rtl/>
        </w:rPr>
        <w:t>دعم تأسيس وازدهار الشركات من مختلف القطاعات والأحج</w:t>
      </w:r>
      <w:r w:rsidR="341609A7" w:rsidRPr="5FDFBD46">
        <w:rPr>
          <w:rFonts w:cs="Calibri"/>
          <w:color w:val="7F7F7F" w:themeColor="text1" w:themeTint="80"/>
          <w:rtl/>
        </w:rPr>
        <w:t xml:space="preserve">ام </w:t>
      </w:r>
      <w:r w:rsidR="5131A7F4" w:rsidRPr="5FDFBD46">
        <w:rPr>
          <w:rFonts w:cs="Calibri"/>
          <w:color w:val="7F7F7F" w:themeColor="text1" w:themeTint="80"/>
          <w:rtl/>
        </w:rPr>
        <w:t xml:space="preserve">في بيئة </w:t>
      </w:r>
      <w:r w:rsidR="73961A98" w:rsidRPr="5FDFBD46">
        <w:rPr>
          <w:rFonts w:cs="Calibri"/>
          <w:color w:val="7F7F7F" w:themeColor="text1" w:themeTint="80"/>
          <w:rtl/>
        </w:rPr>
        <w:t xml:space="preserve">أعمال </w:t>
      </w:r>
      <w:r w:rsidR="5131A7F4" w:rsidRPr="5FDFBD46">
        <w:rPr>
          <w:rFonts w:cs="Calibri"/>
          <w:color w:val="7F7F7F" w:themeColor="text1" w:themeTint="80"/>
          <w:rtl/>
        </w:rPr>
        <w:t xml:space="preserve">حرة وتنافسية عالمية. </w:t>
      </w:r>
      <w:r w:rsidR="67FA5B3A" w:rsidRPr="5FDFBD46">
        <w:rPr>
          <w:rFonts w:cs="Calibri"/>
          <w:color w:val="7F7F7F" w:themeColor="text1" w:themeTint="80"/>
          <w:rtl/>
        </w:rPr>
        <w:t>كما تلعب دوراً جوهرياً يرتكز على التنمية والتنويع الاقتصادي في دولة الإمارات العربية المتحدة</w:t>
      </w:r>
      <w:r w:rsidR="5C4164ED" w:rsidRPr="5FDFBD46">
        <w:rPr>
          <w:rFonts w:cs="Calibri"/>
          <w:color w:val="7F7F7F" w:themeColor="text1" w:themeTint="80"/>
          <w:rtl/>
        </w:rPr>
        <w:t>،</w:t>
      </w:r>
      <w:r w:rsidR="67FA5B3A" w:rsidRPr="5FDFBD46">
        <w:rPr>
          <w:rFonts w:cs="Calibri"/>
          <w:color w:val="7F7F7F" w:themeColor="text1" w:themeTint="80"/>
          <w:rtl/>
        </w:rPr>
        <w:t xml:space="preserve"> ما يعزز من مكانة دبي الريادية في عالم التجارة والأعمال. </w:t>
      </w:r>
      <w:r w:rsidR="0314F7F3" w:rsidRPr="5FDFBD46">
        <w:rPr>
          <w:rFonts w:cs="Calibri"/>
          <w:color w:val="7F7F7F" w:themeColor="text1" w:themeTint="80"/>
          <w:rtl/>
        </w:rPr>
        <w:t>و</w:t>
      </w:r>
      <w:r w:rsidR="67FA5B3A" w:rsidRPr="5FDFBD46">
        <w:rPr>
          <w:rFonts w:cs="Calibri"/>
          <w:color w:val="7F7F7F" w:themeColor="text1" w:themeTint="80"/>
          <w:rtl/>
        </w:rPr>
        <w:t>من خلال مبادرات ت</w:t>
      </w:r>
      <w:r w:rsidR="43D26845" w:rsidRPr="5FDFBD46">
        <w:rPr>
          <w:rFonts w:cs="Calibri"/>
          <w:color w:val="7F7F7F" w:themeColor="text1" w:themeTint="80"/>
          <w:rtl/>
        </w:rPr>
        <w:t xml:space="preserve">تبنى </w:t>
      </w:r>
      <w:r w:rsidR="67FA5B3A" w:rsidRPr="5FDFBD46">
        <w:rPr>
          <w:rFonts w:cs="Calibri"/>
          <w:color w:val="7F7F7F" w:themeColor="text1" w:themeTint="80"/>
          <w:rtl/>
        </w:rPr>
        <w:t>التوفيق بين الابتكار وا</w:t>
      </w:r>
      <w:r w:rsidR="6359CCC5" w:rsidRPr="5FDFBD46">
        <w:rPr>
          <w:rFonts w:cs="Calibri"/>
          <w:color w:val="7F7F7F" w:themeColor="text1" w:themeTint="80"/>
          <w:rtl/>
        </w:rPr>
        <w:t xml:space="preserve">لمشاريع الصديقة للبيئة، تساهم </w:t>
      </w:r>
      <w:r w:rsidR="1A2FF3D1" w:rsidRPr="5FDFBD46">
        <w:rPr>
          <w:rFonts w:cs="Calibri"/>
          <w:color w:val="7F7F7F" w:themeColor="text1" w:themeTint="80"/>
          <w:rtl/>
        </w:rPr>
        <w:t xml:space="preserve">مدينة إكسبو </w:t>
      </w:r>
      <w:r w:rsidR="6359CCC5" w:rsidRPr="5FDFBD46">
        <w:rPr>
          <w:rFonts w:cs="Calibri"/>
          <w:color w:val="7F7F7F" w:themeColor="text1" w:themeTint="80"/>
          <w:rtl/>
        </w:rPr>
        <w:t xml:space="preserve">بمجتمعاتها السكنية في تشكيل مستقبل الحياة الحضرية </w:t>
      </w:r>
      <w:r w:rsidR="7A8359EC" w:rsidRPr="5FDFBD46">
        <w:rPr>
          <w:rFonts w:cs="Calibri"/>
          <w:color w:val="7F7F7F" w:themeColor="text1" w:themeTint="80"/>
          <w:rtl/>
        </w:rPr>
        <w:t>ب</w:t>
      </w:r>
      <w:r w:rsidR="15146567" w:rsidRPr="5FDFBD46">
        <w:rPr>
          <w:rFonts w:cs="Calibri"/>
          <w:color w:val="7F7F7F" w:themeColor="text1" w:themeTint="80"/>
          <w:rtl/>
        </w:rPr>
        <w:t>الشكل الذي ي</w:t>
      </w:r>
      <w:r w:rsidR="6359CCC5" w:rsidRPr="5FDFBD46">
        <w:rPr>
          <w:rFonts w:cs="Calibri"/>
          <w:color w:val="7F7F7F" w:themeColor="text1" w:themeTint="80"/>
          <w:rtl/>
        </w:rPr>
        <w:t xml:space="preserve">ضع رفاهية السكان وجودة المعيشة على رأس الأولويات. </w:t>
      </w:r>
    </w:p>
    <w:p w14:paraId="6086B2DA" w14:textId="446327AD" w:rsidR="00E00C9A" w:rsidRDefault="18CBC883" w:rsidP="003A41C2">
      <w:pPr>
        <w:pStyle w:val="ListParagraph"/>
        <w:numPr>
          <w:ilvl w:val="0"/>
          <w:numId w:val="1"/>
        </w:numPr>
        <w:bidi/>
        <w:spacing w:line="301" w:lineRule="auto"/>
        <w:rPr>
          <w:rFonts w:cs="Calibri"/>
          <w:rtl/>
          <w:lang w:val="en-US"/>
        </w:rPr>
      </w:pPr>
      <w:r w:rsidRPr="5FDFBD46">
        <w:rPr>
          <w:rFonts w:cs="Calibri"/>
          <w:color w:val="7F7F7F" w:themeColor="text1" w:themeTint="80"/>
          <w:rtl/>
          <w:lang w:val="en-US"/>
        </w:rPr>
        <w:t xml:space="preserve">تمثل </w:t>
      </w:r>
      <w:r w:rsidR="469C4120" w:rsidRPr="5FDFBD46">
        <w:rPr>
          <w:rFonts w:cs="Calibri"/>
          <w:color w:val="7F7F7F" w:themeColor="text1" w:themeTint="80"/>
          <w:rtl/>
          <w:lang w:val="en-US"/>
        </w:rPr>
        <w:t xml:space="preserve">مدينة </w:t>
      </w:r>
      <w:r w:rsidR="0A1502AA" w:rsidRPr="5FDFBD46">
        <w:rPr>
          <w:rFonts w:cs="Calibri"/>
          <w:color w:val="7F7F7F" w:themeColor="text1" w:themeTint="80"/>
          <w:rtl/>
          <w:lang w:val="en-US"/>
        </w:rPr>
        <w:t xml:space="preserve">إكسبو </w:t>
      </w:r>
      <w:r w:rsidR="49756998" w:rsidRPr="5FDFBD46">
        <w:rPr>
          <w:rFonts w:cs="Calibri"/>
          <w:color w:val="7F7F7F" w:themeColor="text1" w:themeTint="80"/>
          <w:rtl/>
          <w:lang w:val="en-US"/>
        </w:rPr>
        <w:t>بيئة</w:t>
      </w:r>
      <w:r w:rsidR="5BE47416" w:rsidRPr="5FDFBD46">
        <w:rPr>
          <w:rFonts w:cs="Calibri"/>
          <w:color w:val="7F7F7F" w:themeColor="text1" w:themeTint="80"/>
          <w:rtl/>
          <w:lang w:val="en-US"/>
        </w:rPr>
        <w:t>ً</w:t>
      </w:r>
      <w:r w:rsidR="49756998" w:rsidRPr="5FDFBD46">
        <w:rPr>
          <w:rFonts w:cs="Calibri"/>
          <w:color w:val="7F7F7F" w:themeColor="text1" w:themeTint="80"/>
          <w:rtl/>
          <w:lang w:val="en-US"/>
        </w:rPr>
        <w:t xml:space="preserve"> حيوية</w:t>
      </w:r>
      <w:r w:rsidR="3AC2D47B" w:rsidRPr="5FDFBD46">
        <w:rPr>
          <w:rFonts w:cs="Calibri"/>
          <w:color w:val="7F7F7F" w:themeColor="text1" w:themeTint="80"/>
          <w:rtl/>
          <w:lang w:val="en-US"/>
        </w:rPr>
        <w:t>ً</w:t>
      </w:r>
      <w:r w:rsidR="49756998" w:rsidRPr="5FDFBD46">
        <w:rPr>
          <w:rFonts w:cs="Calibri"/>
          <w:color w:val="7F7F7F" w:themeColor="text1" w:themeTint="80"/>
          <w:rtl/>
          <w:lang w:val="en-US"/>
        </w:rPr>
        <w:t xml:space="preserve"> ذات أطر </w:t>
      </w:r>
      <w:r w:rsidR="469C4120" w:rsidRPr="5FDFBD46">
        <w:rPr>
          <w:rFonts w:cs="Calibri"/>
          <w:color w:val="7F7F7F" w:themeColor="text1" w:themeTint="80"/>
          <w:rtl/>
          <w:lang w:val="en-US"/>
        </w:rPr>
        <w:t>واسعة</w:t>
      </w:r>
      <w:r w:rsidR="5E4AB542" w:rsidRPr="5FDFBD46">
        <w:rPr>
          <w:rFonts w:cs="Calibri"/>
          <w:color w:val="7F7F7F" w:themeColor="text1" w:themeTint="80"/>
          <w:rtl/>
          <w:lang w:val="en-US"/>
        </w:rPr>
        <w:t>،</w:t>
      </w:r>
      <w:r w:rsidR="469C4120" w:rsidRPr="5FDFBD46">
        <w:rPr>
          <w:rFonts w:cs="Calibri"/>
          <w:color w:val="7F7F7F" w:themeColor="text1" w:themeTint="80"/>
          <w:rtl/>
          <w:lang w:val="en-US"/>
        </w:rPr>
        <w:t xml:space="preserve"> ت</w:t>
      </w:r>
      <w:r w:rsidR="1DBA8FAD" w:rsidRPr="5FDFBD46">
        <w:rPr>
          <w:rFonts w:cs="Calibri"/>
          <w:color w:val="7F7F7F" w:themeColor="text1" w:themeTint="80"/>
          <w:rtl/>
          <w:lang w:val="en-US"/>
        </w:rPr>
        <w:t>ُ</w:t>
      </w:r>
      <w:r w:rsidR="469C4120" w:rsidRPr="5FDFBD46">
        <w:rPr>
          <w:rFonts w:cs="Calibri"/>
          <w:color w:val="7F7F7F" w:themeColor="text1" w:themeTint="80"/>
          <w:rtl/>
          <w:lang w:val="en-US"/>
        </w:rPr>
        <w:t>بنى على ربط الشركات والهيئات الحكومية والمنظمات والمؤسسات التعليمية وا</w:t>
      </w:r>
      <w:r w:rsidR="5C6EAC45" w:rsidRPr="5FDFBD46">
        <w:rPr>
          <w:rFonts w:cs="Calibri"/>
          <w:color w:val="7F7F7F" w:themeColor="text1" w:themeTint="80"/>
          <w:rtl/>
          <w:lang w:val="en-US"/>
        </w:rPr>
        <w:t xml:space="preserve">لسكان والزوّار، وتستضيف مختلف المبادرات </w:t>
      </w:r>
      <w:r w:rsidR="5B19C8AF" w:rsidRPr="5FDFBD46">
        <w:rPr>
          <w:rFonts w:cs="Calibri"/>
          <w:color w:val="7F7F7F" w:themeColor="text1" w:themeTint="80"/>
          <w:rtl/>
          <w:lang w:val="en-US"/>
        </w:rPr>
        <w:t>والفعاليات الثقافية والتعليمية والترفيهية</w:t>
      </w:r>
      <w:r w:rsidR="0B1A32DE" w:rsidRPr="5FDFBD46">
        <w:rPr>
          <w:rFonts w:cs="Calibri"/>
          <w:color w:val="7F7F7F" w:themeColor="text1" w:themeTint="80"/>
          <w:rtl/>
          <w:lang w:val="en-US"/>
        </w:rPr>
        <w:t>،</w:t>
      </w:r>
      <w:r w:rsidR="5B19C8AF" w:rsidRPr="5FDFBD46">
        <w:rPr>
          <w:rFonts w:cs="Calibri"/>
          <w:color w:val="7F7F7F" w:themeColor="text1" w:themeTint="80"/>
          <w:rtl/>
          <w:lang w:val="en-US"/>
        </w:rPr>
        <w:t xml:space="preserve"> ك</w:t>
      </w:r>
      <w:r w:rsidR="6017509E" w:rsidRPr="5FDFBD46">
        <w:rPr>
          <w:rFonts w:cs="Calibri"/>
          <w:color w:val="7F7F7F" w:themeColor="text1" w:themeTint="80"/>
          <w:rtl/>
          <w:lang w:val="en-US"/>
        </w:rPr>
        <w:t xml:space="preserve">ما </w:t>
      </w:r>
      <w:r w:rsidR="3EA5C356" w:rsidRPr="5FDFBD46">
        <w:rPr>
          <w:rFonts w:cs="Calibri"/>
          <w:color w:val="7F7F7F" w:themeColor="text1" w:themeTint="80"/>
          <w:rtl/>
          <w:lang w:val="en-US"/>
        </w:rPr>
        <w:t xml:space="preserve">أنها </w:t>
      </w:r>
      <w:r w:rsidR="6017509E" w:rsidRPr="5FDFBD46">
        <w:rPr>
          <w:rFonts w:cs="Calibri"/>
          <w:color w:val="7F7F7F" w:themeColor="text1" w:themeTint="80"/>
          <w:rtl/>
          <w:lang w:val="en-US"/>
        </w:rPr>
        <w:t xml:space="preserve">تحتفي </w:t>
      </w:r>
      <w:r w:rsidR="5B19C8AF" w:rsidRPr="5FDFBD46">
        <w:rPr>
          <w:rFonts w:cs="Calibri"/>
          <w:color w:val="7F7F7F" w:themeColor="text1" w:themeTint="80"/>
          <w:rtl/>
          <w:lang w:val="en-US"/>
        </w:rPr>
        <w:t>بالإبداع والفكر المتجدد الملهم لأجيال المستقبل</w:t>
      </w:r>
      <w:r w:rsidR="51A1F490" w:rsidRPr="5FDFBD46">
        <w:rPr>
          <w:rFonts w:cs="Calibri"/>
          <w:color w:val="7F7F7F" w:themeColor="text1" w:themeTint="80"/>
          <w:rtl/>
          <w:lang w:val="en-US"/>
        </w:rPr>
        <w:t xml:space="preserve">. </w:t>
      </w:r>
    </w:p>
    <w:p w14:paraId="00592A31" w14:textId="1133B87F" w:rsidR="00E00C9A" w:rsidRDefault="51A1F490" w:rsidP="003A41C2">
      <w:pPr>
        <w:pStyle w:val="ListParagraph"/>
        <w:numPr>
          <w:ilvl w:val="0"/>
          <w:numId w:val="1"/>
        </w:numPr>
        <w:bidi/>
        <w:spacing w:line="301" w:lineRule="auto"/>
        <w:rPr>
          <w:rFonts w:cs="Calibri"/>
          <w:rtl/>
        </w:rPr>
      </w:pPr>
      <w:r w:rsidRPr="5FDFBD46">
        <w:rPr>
          <w:rFonts w:cs="Calibri"/>
          <w:color w:val="7F7F7F" w:themeColor="text1" w:themeTint="80"/>
          <w:rtl/>
        </w:rPr>
        <w:t>مدينة إكسبو هي مقر الإبداع وحاضنة الابتكارات، وتوفر منصة عالمية للأفكار الرائدة وتجارب الحلول المستدامة التي تعود بالأثر الإيجابي على الإنسان وال</w:t>
      </w:r>
      <w:r w:rsidR="56CF1801" w:rsidRPr="5FDFBD46">
        <w:rPr>
          <w:rFonts w:cs="Calibri"/>
          <w:color w:val="7F7F7F" w:themeColor="text1" w:themeTint="80"/>
          <w:rtl/>
        </w:rPr>
        <w:t xml:space="preserve">كوكب، </w:t>
      </w:r>
      <w:r w:rsidR="143A5145" w:rsidRPr="5FDFBD46">
        <w:rPr>
          <w:rFonts w:cs="Calibri"/>
          <w:color w:val="7F7F7F" w:themeColor="text1" w:themeTint="80"/>
          <w:rtl/>
        </w:rPr>
        <w:t xml:space="preserve">ومن خلال </w:t>
      </w:r>
      <w:r w:rsidR="042C6383" w:rsidRPr="5FDFBD46">
        <w:rPr>
          <w:rFonts w:cs="Calibri"/>
          <w:color w:val="7F7F7F" w:themeColor="text1" w:themeTint="80"/>
          <w:rtl/>
          <w:lang w:val="en-US"/>
        </w:rPr>
        <w:t>مسيرتها الهادفة</w:t>
      </w:r>
      <w:r w:rsidR="4033E337" w:rsidRPr="5FDFBD46">
        <w:rPr>
          <w:rFonts w:cs="Calibri"/>
          <w:color w:val="7F7F7F" w:themeColor="text1" w:themeTint="80"/>
          <w:rtl/>
          <w:lang w:val="en-US"/>
        </w:rPr>
        <w:t xml:space="preserve"> </w:t>
      </w:r>
      <w:r w:rsidR="1D6CAE2F" w:rsidRPr="5FDFBD46">
        <w:rPr>
          <w:rFonts w:cs="Calibri"/>
          <w:color w:val="7F7F7F" w:themeColor="text1" w:themeTint="80"/>
          <w:rtl/>
          <w:lang w:val="en-US"/>
        </w:rPr>
        <w:t xml:space="preserve">للحد من الانبعاثات الكربونية فهي تُرسي معاييراً للتنمية الحضرية وتوطد لممارسات أكثر </w:t>
      </w:r>
      <w:r w:rsidR="2D205B4F" w:rsidRPr="5FDFBD46">
        <w:rPr>
          <w:rFonts w:cs="Calibri"/>
          <w:color w:val="7F7F7F" w:themeColor="text1" w:themeTint="80"/>
          <w:rtl/>
          <w:lang w:val="en-US"/>
        </w:rPr>
        <w:t xml:space="preserve">ترشيداً ومسؤولية </w:t>
      </w:r>
      <w:r w:rsidR="2E273F76" w:rsidRPr="5FDFBD46">
        <w:rPr>
          <w:rFonts w:cs="Calibri"/>
          <w:color w:val="7F7F7F" w:themeColor="text1" w:themeTint="80"/>
          <w:rtl/>
          <w:lang w:val="en-US"/>
        </w:rPr>
        <w:t xml:space="preserve">تسهم في دفع عجلة التقدم وصنع مستقبل أكثر توازناً واستدامة على كافة الأصعدة. </w:t>
      </w:r>
      <w:r w:rsidR="00227B46">
        <w:br/>
      </w:r>
      <w:r w:rsidR="27882214" w:rsidRPr="5FDFBD46">
        <w:rPr>
          <w:rFonts w:cs="Calibri"/>
          <w:rtl/>
        </w:rPr>
        <w:t xml:space="preserve"> </w:t>
      </w:r>
    </w:p>
    <w:p w14:paraId="77B44A93" w14:textId="77777777" w:rsidR="00E00C9A" w:rsidRDefault="00E00C9A" w:rsidP="003A41C2">
      <w:pPr>
        <w:bidi/>
        <w:spacing w:line="301" w:lineRule="auto"/>
        <w:rPr>
          <w:rFonts w:cs="Calibri"/>
          <w:rtl/>
        </w:rPr>
      </w:pPr>
    </w:p>
    <w:p w14:paraId="5A9DF31F" w14:textId="77777777" w:rsidR="00E00C9A" w:rsidRDefault="00E00C9A" w:rsidP="003A41C2">
      <w:pPr>
        <w:bidi/>
        <w:spacing w:line="301" w:lineRule="auto"/>
        <w:rPr>
          <w:rFonts w:cs="Calibri"/>
          <w:rtl/>
        </w:rPr>
      </w:pPr>
    </w:p>
    <w:p w14:paraId="1A03D5DC" w14:textId="77777777" w:rsidR="00635B26" w:rsidRDefault="00635B26" w:rsidP="003A41C2">
      <w:pPr>
        <w:bidi/>
        <w:spacing w:after="240" w:line="301" w:lineRule="auto"/>
        <w:jc w:val="center"/>
        <w:rPr>
          <w:rStyle w:val="Hyperlink"/>
          <w:rFonts w:ascii="Calibri Light" w:hAnsi="Calibri Light" w:cs="Calibri Light"/>
          <w:b/>
          <w:bCs/>
          <w:color w:val="2F5496"/>
          <w:highlight w:val="yellow"/>
          <w:rtl/>
        </w:rPr>
      </w:pPr>
    </w:p>
    <w:p w14:paraId="20301863" w14:textId="77777777" w:rsidR="00635B26" w:rsidRDefault="00635B26" w:rsidP="003A41C2">
      <w:pPr>
        <w:bidi/>
        <w:spacing w:after="240" w:line="301" w:lineRule="auto"/>
        <w:jc w:val="center"/>
        <w:rPr>
          <w:rStyle w:val="Hyperlink"/>
          <w:rFonts w:ascii="Calibri Light" w:hAnsi="Calibri Light" w:cs="Calibri Light"/>
          <w:b/>
          <w:bCs/>
          <w:color w:val="2F5496"/>
          <w:highlight w:val="yellow"/>
          <w:rtl/>
        </w:rPr>
      </w:pPr>
    </w:p>
    <w:p w14:paraId="70246208" w14:textId="77777777" w:rsidR="00635B26" w:rsidRPr="00714AD0" w:rsidRDefault="00635B26" w:rsidP="003A41C2">
      <w:pPr>
        <w:bidi/>
        <w:spacing w:after="240" w:line="301" w:lineRule="auto"/>
        <w:jc w:val="center"/>
        <w:rPr>
          <w:rFonts w:ascii="Calibri Light" w:eastAsia="Times New Roman" w:hAnsi="Calibri Light" w:cs="Calibri Light"/>
          <w:b/>
          <w:bCs/>
          <w:color w:val="808080"/>
          <w:sz w:val="20"/>
          <w:szCs w:val="20"/>
          <w:highlight w:val="yellow"/>
          <w:u w:val="single"/>
          <w:rtl/>
          <w:lang w:bidi="ar-AE"/>
        </w:rPr>
      </w:pPr>
    </w:p>
    <w:tbl>
      <w:tblPr>
        <w:tblW w:w="5000" w:type="pct"/>
        <w:jc w:val="center"/>
        <w:tblLook w:val="0600" w:firstRow="0" w:lastRow="0" w:firstColumn="0" w:lastColumn="0" w:noHBand="1" w:noVBand="1"/>
      </w:tblPr>
      <w:tblGrid>
        <w:gridCol w:w="616"/>
        <w:gridCol w:w="4466"/>
        <w:gridCol w:w="635"/>
        <w:gridCol w:w="3643"/>
      </w:tblGrid>
      <w:tr w:rsidR="00CC33F5" w14:paraId="03D98720" w14:textId="77777777" w:rsidTr="5FDFBD46">
        <w:trPr>
          <w:trHeight w:val="454"/>
          <w:jc w:val="center"/>
        </w:trPr>
        <w:tc>
          <w:tcPr>
            <w:tcW w:w="281" w:type="pct"/>
            <w:shd w:val="clear" w:color="auto" w:fill="F2F2F2" w:themeFill="background1" w:themeFillShade="F2"/>
            <w:vAlign w:val="center"/>
            <w:hideMark/>
          </w:tcPr>
          <w:p w14:paraId="3ED1C577" w14:textId="77777777" w:rsidR="00635B26" w:rsidRDefault="00B3204A" w:rsidP="003A41C2">
            <w:pPr>
              <w:tabs>
                <w:tab w:val="right" w:pos="6067"/>
              </w:tabs>
              <w:spacing w:line="301" w:lineRule="auto"/>
              <w:contextualSpacing/>
              <w:rPr>
                <w:rFonts w:eastAsia="Times New Roman" w:cs="Calibri"/>
                <w:b/>
                <w:bCs/>
                <w:noProof/>
                <w:color w:val="000000"/>
                <w:sz w:val="20"/>
                <w:szCs w:val="20"/>
                <w:lang w:val="en-US"/>
              </w:rPr>
            </w:pPr>
            <w:r>
              <w:rPr>
                <w:rFonts w:eastAsia="Times New Roman" w:cs="Calibri"/>
                <w:b/>
                <w:bCs/>
                <w:noProof/>
                <w:color w:val="000000"/>
                <w:sz w:val="20"/>
                <w:szCs w:val="20"/>
                <w:lang w:val="en-US"/>
              </w:rPr>
              <w:drawing>
                <wp:inline distT="0" distB="0" distL="0" distR="0" wp14:anchorId="19651BF7" wp14:editId="3E837C4F">
                  <wp:extent cx="255270" cy="255270"/>
                  <wp:effectExtent l="0" t="0" r="0" b="0"/>
                  <wp:docPr id="13"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tc>
        <w:tc>
          <w:tcPr>
            <w:tcW w:w="2250" w:type="pct"/>
            <w:shd w:val="clear" w:color="auto" w:fill="F2F2F2" w:themeFill="background1" w:themeFillShade="F2"/>
            <w:vAlign w:val="center"/>
            <w:hideMark/>
          </w:tcPr>
          <w:p w14:paraId="10914A1D" w14:textId="70A5C66E" w:rsidR="00635B26" w:rsidRPr="00635B26" w:rsidRDefault="33D889D7" w:rsidP="003A41C2">
            <w:pPr>
              <w:tabs>
                <w:tab w:val="right" w:pos="6067"/>
              </w:tabs>
              <w:spacing w:line="301" w:lineRule="auto"/>
              <w:rPr>
                <w:rFonts w:eastAsia="Cambria" w:cs="Calibri"/>
                <w:color w:val="2F5496"/>
                <w:sz w:val="20"/>
                <w:szCs w:val="20"/>
                <w:lang w:val="en-US"/>
              </w:rPr>
            </w:pPr>
            <w:hyperlink r:id="rId14">
              <w:r w:rsidRPr="5FDFBD46">
                <w:rPr>
                  <w:rStyle w:val="Hyperlink"/>
                  <w:rFonts w:eastAsia="Cambria" w:cs="Calibri"/>
                  <w:color w:val="2F5496"/>
                  <w:sz w:val="20"/>
                  <w:szCs w:val="20"/>
                  <w:u w:val="none"/>
                  <w:lang w:val="en-US"/>
                </w:rPr>
                <w:t>twitter.com/</w:t>
              </w:r>
              <w:proofErr w:type="spellStart"/>
              <w:r w:rsidRPr="5FDFBD46">
                <w:rPr>
                  <w:rStyle w:val="Hyperlink"/>
                  <w:rFonts w:eastAsia="Cambria" w:cs="Calibri"/>
                  <w:color w:val="2F5496"/>
                  <w:sz w:val="20"/>
                  <w:szCs w:val="20"/>
                  <w:u w:val="none"/>
                  <w:lang w:val="en-US"/>
                </w:rPr>
                <w:t>ExpoCityDubai</w:t>
              </w:r>
              <w:proofErr w:type="spellEnd"/>
            </w:hyperlink>
            <w:r w:rsidR="00635B26">
              <w:tab/>
            </w:r>
          </w:p>
        </w:tc>
        <w:tc>
          <w:tcPr>
            <w:tcW w:w="281" w:type="pct"/>
            <w:shd w:val="clear" w:color="auto" w:fill="F2F2F2" w:themeFill="background1" w:themeFillShade="F2"/>
            <w:vAlign w:val="center"/>
            <w:hideMark/>
          </w:tcPr>
          <w:p w14:paraId="30D4F2E2" w14:textId="77777777" w:rsidR="00635B26" w:rsidRPr="00635B26" w:rsidRDefault="00B3204A" w:rsidP="003A41C2">
            <w:pPr>
              <w:spacing w:line="301" w:lineRule="auto"/>
              <w:rPr>
                <w:rFonts w:eastAsia="Times New Roman" w:cs="Calibri"/>
                <w:b/>
                <w:bCs/>
                <w:noProof/>
                <w:color w:val="000000"/>
                <w:sz w:val="20"/>
                <w:szCs w:val="20"/>
                <w:lang w:val="en-US"/>
              </w:rPr>
            </w:pPr>
            <w:r w:rsidRPr="00635B26">
              <w:rPr>
                <w:rFonts w:eastAsia="Times New Roman" w:cs="Calibri"/>
                <w:b/>
                <w:bCs/>
                <w:noProof/>
                <w:color w:val="000000"/>
                <w:sz w:val="20"/>
                <w:szCs w:val="20"/>
                <w:lang w:val="en-US"/>
              </w:rPr>
              <w:drawing>
                <wp:inline distT="0" distB="0" distL="0" distR="0" wp14:anchorId="74F03C40" wp14:editId="157EDA25">
                  <wp:extent cx="255270" cy="255270"/>
                  <wp:effectExtent l="0" t="0" r="0" b="0"/>
                  <wp:docPr id="12"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tc>
        <w:tc>
          <w:tcPr>
            <w:tcW w:w="2189" w:type="pct"/>
            <w:shd w:val="clear" w:color="auto" w:fill="F2F2F2" w:themeFill="background1" w:themeFillShade="F2"/>
            <w:vAlign w:val="center"/>
            <w:hideMark/>
          </w:tcPr>
          <w:p w14:paraId="7476925A" w14:textId="77777777" w:rsidR="00635B26" w:rsidRPr="00635B26" w:rsidRDefault="00635B26" w:rsidP="003A41C2">
            <w:pPr>
              <w:spacing w:line="301" w:lineRule="auto"/>
              <w:rPr>
                <w:rFonts w:eastAsia="Cambria" w:cs="Calibri"/>
                <w:color w:val="2F5496"/>
                <w:sz w:val="20"/>
                <w:szCs w:val="20"/>
                <w:lang w:val="en-US"/>
              </w:rPr>
            </w:pPr>
            <w:hyperlink r:id="rId16" w:history="1">
              <w:r w:rsidRPr="00635B26">
                <w:rPr>
                  <w:rStyle w:val="Hyperlink"/>
                  <w:rFonts w:eastAsia="Cambria" w:cs="Calibri"/>
                  <w:color w:val="2F5496"/>
                  <w:sz w:val="20"/>
                  <w:szCs w:val="20"/>
                  <w:u w:val="none"/>
                  <w:lang w:val="en-US"/>
                </w:rPr>
                <w:t>facebook.com/</w:t>
              </w:r>
              <w:proofErr w:type="spellStart"/>
              <w:r w:rsidRPr="00635B26">
                <w:rPr>
                  <w:rStyle w:val="Hyperlink"/>
                  <w:rFonts w:eastAsia="Cambria" w:cs="Calibri"/>
                  <w:color w:val="2F5496"/>
                  <w:sz w:val="20"/>
                  <w:szCs w:val="20"/>
                  <w:u w:val="none"/>
                  <w:lang w:val="en-US"/>
                </w:rPr>
                <w:t>ExpoCityDubai</w:t>
              </w:r>
              <w:proofErr w:type="spellEnd"/>
            </w:hyperlink>
          </w:p>
        </w:tc>
      </w:tr>
      <w:tr w:rsidR="00CC33F5" w14:paraId="1C5588A8" w14:textId="77777777" w:rsidTr="5FDFBD46">
        <w:trPr>
          <w:trHeight w:val="454"/>
          <w:jc w:val="center"/>
        </w:trPr>
        <w:tc>
          <w:tcPr>
            <w:tcW w:w="281" w:type="pct"/>
            <w:shd w:val="clear" w:color="auto" w:fill="F2F2F2" w:themeFill="background1" w:themeFillShade="F2"/>
            <w:vAlign w:val="center"/>
            <w:hideMark/>
          </w:tcPr>
          <w:p w14:paraId="4B2196D7" w14:textId="77777777" w:rsidR="00635B26" w:rsidRDefault="00B3204A" w:rsidP="003A41C2">
            <w:pPr>
              <w:spacing w:line="301" w:lineRule="auto"/>
              <w:rPr>
                <w:rFonts w:eastAsia="Times New Roman" w:cs="Calibri"/>
                <w:b/>
                <w:bCs/>
                <w:noProof/>
                <w:color w:val="000000"/>
                <w:sz w:val="20"/>
                <w:szCs w:val="20"/>
                <w:lang w:val="en-US"/>
              </w:rPr>
            </w:pPr>
            <w:r>
              <w:rPr>
                <w:rFonts w:eastAsia="Times New Roman" w:cs="Calibri"/>
                <w:b/>
                <w:bCs/>
                <w:noProof/>
                <w:color w:val="000000"/>
                <w:sz w:val="20"/>
                <w:szCs w:val="20"/>
                <w:lang w:val="en-US"/>
              </w:rPr>
              <w:drawing>
                <wp:inline distT="0" distB="0" distL="0" distR="0" wp14:anchorId="2219FD24" wp14:editId="2DCC6657">
                  <wp:extent cx="255270" cy="255270"/>
                  <wp:effectExtent l="0" t="0" r="0" b="0"/>
                  <wp:docPr id="1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tc>
        <w:tc>
          <w:tcPr>
            <w:tcW w:w="2250" w:type="pct"/>
            <w:shd w:val="clear" w:color="auto" w:fill="F2F2F2" w:themeFill="background1" w:themeFillShade="F2"/>
            <w:vAlign w:val="center"/>
            <w:hideMark/>
          </w:tcPr>
          <w:p w14:paraId="62A48321" w14:textId="77777777" w:rsidR="00635B26" w:rsidRPr="00635B26" w:rsidRDefault="00635B26" w:rsidP="003A41C2">
            <w:pPr>
              <w:spacing w:line="301" w:lineRule="auto"/>
              <w:rPr>
                <w:rFonts w:eastAsia="Cambria" w:cs="Calibri"/>
                <w:color w:val="2F5496"/>
                <w:sz w:val="20"/>
                <w:szCs w:val="20"/>
                <w:lang w:val="en-US"/>
              </w:rPr>
            </w:pPr>
            <w:hyperlink r:id="rId18" w:history="1">
              <w:r w:rsidRPr="00635B26">
                <w:rPr>
                  <w:rStyle w:val="Hyperlink"/>
                  <w:rFonts w:eastAsia="Cambria" w:cs="Calibri"/>
                  <w:color w:val="2F5496"/>
                  <w:sz w:val="20"/>
                  <w:szCs w:val="20"/>
                  <w:u w:val="none"/>
                  <w:lang w:val="en-US"/>
                </w:rPr>
                <w:t>instagram.com/</w:t>
              </w:r>
              <w:proofErr w:type="spellStart"/>
              <w:r w:rsidRPr="00635B26">
                <w:rPr>
                  <w:rStyle w:val="Hyperlink"/>
                  <w:rFonts w:eastAsia="Cambria" w:cs="Calibri"/>
                  <w:color w:val="2F5496"/>
                  <w:sz w:val="20"/>
                  <w:szCs w:val="20"/>
                  <w:u w:val="none"/>
                  <w:lang w:val="en-US"/>
                </w:rPr>
                <w:t>ExpoCityDubai</w:t>
              </w:r>
              <w:proofErr w:type="spellEnd"/>
            </w:hyperlink>
          </w:p>
        </w:tc>
        <w:tc>
          <w:tcPr>
            <w:tcW w:w="281" w:type="pct"/>
            <w:shd w:val="clear" w:color="auto" w:fill="F2F2F2" w:themeFill="background1" w:themeFillShade="F2"/>
            <w:vAlign w:val="center"/>
            <w:hideMark/>
          </w:tcPr>
          <w:p w14:paraId="5C477EB3" w14:textId="77777777" w:rsidR="00635B26" w:rsidRPr="00635B26" w:rsidRDefault="00B3204A" w:rsidP="003A41C2">
            <w:pPr>
              <w:spacing w:line="301" w:lineRule="auto"/>
              <w:rPr>
                <w:rFonts w:eastAsia="Times New Roman" w:cs="Calibri"/>
                <w:b/>
                <w:bCs/>
                <w:noProof/>
                <w:color w:val="000000"/>
                <w:sz w:val="20"/>
                <w:szCs w:val="20"/>
                <w:lang w:val="en-US"/>
              </w:rPr>
            </w:pPr>
            <w:r w:rsidRPr="00635B26">
              <w:rPr>
                <w:rFonts w:eastAsia="Times New Roman" w:cs="Calibri"/>
                <w:b/>
                <w:bCs/>
                <w:noProof/>
                <w:color w:val="000000"/>
                <w:sz w:val="20"/>
                <w:szCs w:val="20"/>
                <w:lang w:val="en-US"/>
              </w:rPr>
              <w:drawing>
                <wp:inline distT="0" distB="0" distL="0" distR="0" wp14:anchorId="2B5309BD" wp14:editId="0B03D9EF">
                  <wp:extent cx="255270" cy="255270"/>
                  <wp:effectExtent l="0" t="0" r="0" b="0"/>
                  <wp:docPr id="10"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tc>
        <w:tc>
          <w:tcPr>
            <w:tcW w:w="2189" w:type="pct"/>
            <w:shd w:val="clear" w:color="auto" w:fill="F2F2F2" w:themeFill="background1" w:themeFillShade="F2"/>
            <w:vAlign w:val="center"/>
            <w:hideMark/>
          </w:tcPr>
          <w:p w14:paraId="3DD48094" w14:textId="77777777" w:rsidR="00635B26" w:rsidRPr="00635B26" w:rsidRDefault="00635B26" w:rsidP="003A41C2">
            <w:pPr>
              <w:spacing w:line="301" w:lineRule="auto"/>
              <w:rPr>
                <w:rFonts w:eastAsia="Cambria" w:cs="Calibri"/>
                <w:color w:val="2F5496"/>
                <w:sz w:val="20"/>
                <w:szCs w:val="20"/>
                <w:lang w:val="en-US"/>
              </w:rPr>
            </w:pPr>
            <w:hyperlink r:id="rId20" w:history="1">
              <w:r w:rsidRPr="00635B26">
                <w:rPr>
                  <w:rStyle w:val="Hyperlink"/>
                  <w:rFonts w:eastAsia="Cambria" w:cs="Calibri"/>
                  <w:color w:val="2F5496"/>
                  <w:sz w:val="20"/>
                  <w:szCs w:val="20"/>
                  <w:u w:val="none"/>
                  <w:lang w:val="en-US"/>
                </w:rPr>
                <w:t>youtube.com/c/</w:t>
              </w:r>
              <w:proofErr w:type="spellStart"/>
              <w:r w:rsidRPr="00635B26">
                <w:rPr>
                  <w:rStyle w:val="Hyperlink"/>
                  <w:rFonts w:eastAsia="Cambria" w:cs="Calibri"/>
                  <w:color w:val="2F5496"/>
                  <w:sz w:val="20"/>
                  <w:szCs w:val="20"/>
                  <w:u w:val="none"/>
                  <w:lang w:val="en-US"/>
                </w:rPr>
                <w:t>ExpoCityDubai</w:t>
              </w:r>
              <w:proofErr w:type="spellEnd"/>
            </w:hyperlink>
          </w:p>
        </w:tc>
      </w:tr>
      <w:tr w:rsidR="00CC33F5" w14:paraId="6411FC44" w14:textId="77777777" w:rsidTr="5FDFBD46">
        <w:trPr>
          <w:trHeight w:val="454"/>
          <w:jc w:val="center"/>
        </w:trPr>
        <w:tc>
          <w:tcPr>
            <w:tcW w:w="281" w:type="pct"/>
            <w:shd w:val="clear" w:color="auto" w:fill="F2F2F2" w:themeFill="background1" w:themeFillShade="F2"/>
            <w:vAlign w:val="center"/>
            <w:hideMark/>
          </w:tcPr>
          <w:p w14:paraId="1868552C" w14:textId="4AB90C07" w:rsidR="00635B26" w:rsidRDefault="00B3204A" w:rsidP="003A41C2">
            <w:pPr>
              <w:spacing w:line="301" w:lineRule="auto"/>
              <w:rPr>
                <w:rFonts w:eastAsia="Times New Roman" w:cs="Calibri"/>
                <w:b/>
                <w:bCs/>
                <w:noProof/>
                <w:color w:val="000000"/>
                <w:sz w:val="20"/>
                <w:szCs w:val="20"/>
                <w:lang w:val="en-US"/>
              </w:rPr>
            </w:pPr>
            <w:r>
              <w:rPr>
                <w:rFonts w:eastAsia="Times New Roman" w:cs="Calibri"/>
                <w:b/>
                <w:bCs/>
                <w:noProof/>
                <w:color w:val="000000"/>
                <w:sz w:val="20"/>
                <w:szCs w:val="20"/>
                <w:lang w:val="en-US"/>
              </w:rPr>
              <w:drawing>
                <wp:inline distT="0" distB="0" distL="0" distR="0" wp14:anchorId="51E59D6B" wp14:editId="4B0B4932">
                  <wp:extent cx="255270" cy="255270"/>
                  <wp:effectExtent l="0" t="0" r="0" b="0"/>
                  <wp:docPr id="9"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tc>
        <w:tc>
          <w:tcPr>
            <w:tcW w:w="2250" w:type="pct"/>
            <w:shd w:val="clear" w:color="auto" w:fill="F2F2F2" w:themeFill="background1" w:themeFillShade="F2"/>
            <w:vAlign w:val="center"/>
            <w:hideMark/>
          </w:tcPr>
          <w:p w14:paraId="75983F0A" w14:textId="77777777" w:rsidR="00635B26" w:rsidRPr="00635B26" w:rsidRDefault="00635B26" w:rsidP="003A41C2">
            <w:pPr>
              <w:spacing w:line="301" w:lineRule="auto"/>
              <w:rPr>
                <w:rFonts w:eastAsia="Times New Roman" w:cs="Calibri"/>
                <w:b/>
                <w:bCs/>
                <w:noProof/>
                <w:color w:val="000000"/>
                <w:sz w:val="20"/>
                <w:szCs w:val="20"/>
                <w:lang w:val="en-US"/>
              </w:rPr>
            </w:pPr>
            <w:hyperlink r:id="rId22" w:history="1">
              <w:r w:rsidRPr="00635B26">
                <w:rPr>
                  <w:rStyle w:val="Hyperlink"/>
                  <w:rFonts w:eastAsia="Cambria" w:cs="Calibri"/>
                  <w:color w:val="2F5496"/>
                  <w:sz w:val="20"/>
                  <w:szCs w:val="20"/>
                  <w:u w:val="none"/>
                  <w:lang w:val="en-US"/>
                </w:rPr>
                <w:t>linkedin.com/company/</w:t>
              </w:r>
              <w:proofErr w:type="spellStart"/>
              <w:r w:rsidRPr="00635B26">
                <w:rPr>
                  <w:rStyle w:val="Hyperlink"/>
                  <w:rFonts w:eastAsia="Cambria" w:cs="Calibri"/>
                  <w:color w:val="2F5496"/>
                  <w:sz w:val="20"/>
                  <w:szCs w:val="20"/>
                  <w:u w:val="none"/>
                  <w:lang w:val="en-US"/>
                </w:rPr>
                <w:t>expocitydubai</w:t>
              </w:r>
              <w:proofErr w:type="spellEnd"/>
              <w:r w:rsidRPr="00635B26">
                <w:rPr>
                  <w:rStyle w:val="Hyperlink"/>
                  <w:rFonts w:eastAsia="Cambria" w:cs="Calibri"/>
                  <w:color w:val="2F5496"/>
                  <w:sz w:val="20"/>
                  <w:szCs w:val="20"/>
                  <w:u w:val="none"/>
                  <w:lang w:val="en-US"/>
                </w:rPr>
                <w:t>/</w:t>
              </w:r>
            </w:hyperlink>
          </w:p>
        </w:tc>
        <w:tc>
          <w:tcPr>
            <w:tcW w:w="281" w:type="pct"/>
            <w:shd w:val="clear" w:color="auto" w:fill="F2F2F2" w:themeFill="background1" w:themeFillShade="F2"/>
            <w:vAlign w:val="center"/>
            <w:hideMark/>
          </w:tcPr>
          <w:p w14:paraId="6CB75C77" w14:textId="11C37DB8" w:rsidR="00B3204A" w:rsidRPr="00635B26" w:rsidRDefault="00B3204A" w:rsidP="003A41C2">
            <w:pPr>
              <w:spacing w:line="301" w:lineRule="auto"/>
              <w:rPr>
                <w:rFonts w:eastAsia="Times New Roman"/>
                <w:sz w:val="20"/>
                <w:szCs w:val="20"/>
                <w:lang w:val="en-US"/>
              </w:rPr>
            </w:pPr>
            <w:r w:rsidRPr="00635B26">
              <w:rPr>
                <w:rFonts w:eastAsia="Times New Roman"/>
                <w:noProof/>
                <w:sz w:val="20"/>
                <w:szCs w:val="20"/>
                <w:lang w:val="en-US"/>
              </w:rPr>
              <w:drawing>
                <wp:inline distT="0" distB="0" distL="0" distR="0" wp14:anchorId="4A4B6F6E" wp14:editId="4BC12091">
                  <wp:extent cx="255270" cy="255270"/>
                  <wp:effectExtent l="0" t="0" r="0" b="0"/>
                  <wp:docPr id="832368607"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tc>
        <w:tc>
          <w:tcPr>
            <w:tcW w:w="2189" w:type="pct"/>
            <w:shd w:val="clear" w:color="auto" w:fill="F2F2F2" w:themeFill="background1" w:themeFillShade="F2"/>
            <w:vAlign w:val="center"/>
            <w:hideMark/>
          </w:tcPr>
          <w:p w14:paraId="51632868" w14:textId="454BFCBA" w:rsidR="00B3204A" w:rsidRPr="00B3204A" w:rsidRDefault="00635B26" w:rsidP="003A41C2">
            <w:pPr>
              <w:spacing w:line="301" w:lineRule="auto"/>
            </w:pPr>
            <w:hyperlink r:id="rId24" w:history="1">
              <w:r w:rsidRPr="00635B26">
                <w:rPr>
                  <w:rStyle w:val="Hyperlink"/>
                  <w:rFonts w:eastAsia="Cambria" w:cs="Calibri"/>
                  <w:color w:val="2F5496"/>
                  <w:sz w:val="20"/>
                  <w:szCs w:val="20"/>
                  <w:u w:val="none"/>
                  <w:lang w:val="en-US"/>
                </w:rPr>
                <w:t>tiktok.com/@expocitydubai</w:t>
              </w:r>
            </w:hyperlink>
          </w:p>
        </w:tc>
      </w:tr>
      <w:tr w:rsidR="00CC33F5" w14:paraId="4E5FB458" w14:textId="77777777" w:rsidTr="5FDFBD46">
        <w:trPr>
          <w:trHeight w:val="454"/>
          <w:jc w:val="center"/>
        </w:trPr>
        <w:tc>
          <w:tcPr>
            <w:tcW w:w="281" w:type="pct"/>
            <w:shd w:val="clear" w:color="auto" w:fill="F2F2F2" w:themeFill="background1" w:themeFillShade="F2"/>
            <w:vAlign w:val="center"/>
          </w:tcPr>
          <w:p w14:paraId="3D705534" w14:textId="3E9BEF96" w:rsidR="00CC33F5" w:rsidRDefault="00CC33F5" w:rsidP="003A41C2">
            <w:pPr>
              <w:spacing w:line="301" w:lineRule="auto"/>
              <w:rPr>
                <w:rFonts w:eastAsia="Times New Roman" w:cs="Calibri"/>
                <w:b/>
                <w:bCs/>
                <w:noProof/>
                <w:color w:val="000000"/>
                <w:sz w:val="20"/>
                <w:szCs w:val="20"/>
                <w:lang w:val="en-US"/>
              </w:rPr>
            </w:pPr>
            <w:r>
              <w:rPr>
                <w:rFonts w:eastAsia="Times New Roman" w:cs="Calibri"/>
                <w:b/>
                <w:bCs/>
                <w:noProof/>
                <w:color w:val="000000"/>
                <w:sz w:val="20"/>
                <w:szCs w:val="20"/>
                <w:lang w:val="en-US"/>
              </w:rPr>
              <w:drawing>
                <wp:inline distT="0" distB="0" distL="0" distR="0" wp14:anchorId="7F431A11" wp14:editId="040648CF">
                  <wp:extent cx="255270" cy="255270"/>
                  <wp:effectExtent l="0" t="0" r="0" b="0"/>
                  <wp:docPr id="1767344743" name="Picture 14">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344743" name="Picture 14">
                            <a:hlinkClick r:id="rId25"/>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70470" cy="270470"/>
                          </a:xfrm>
                          <a:prstGeom prst="rect">
                            <a:avLst/>
                          </a:prstGeom>
                        </pic:spPr>
                      </pic:pic>
                    </a:graphicData>
                  </a:graphic>
                </wp:inline>
              </w:drawing>
            </w:r>
          </w:p>
        </w:tc>
        <w:tc>
          <w:tcPr>
            <w:tcW w:w="2250" w:type="pct"/>
            <w:shd w:val="clear" w:color="auto" w:fill="F2F2F2" w:themeFill="background1" w:themeFillShade="F2"/>
            <w:vAlign w:val="center"/>
          </w:tcPr>
          <w:p w14:paraId="19819312" w14:textId="7815D623" w:rsidR="00CC33F5" w:rsidRPr="00CC33F5" w:rsidRDefault="00CC33F5" w:rsidP="003A41C2">
            <w:pPr>
              <w:spacing w:line="301" w:lineRule="auto"/>
              <w:rPr>
                <w:sz w:val="20"/>
                <w:szCs w:val="20"/>
              </w:rPr>
            </w:pPr>
            <w:hyperlink r:id="rId27" w:history="1">
              <w:r w:rsidRPr="00CC33F5">
                <w:rPr>
                  <w:rStyle w:val="Hyperlink"/>
                  <w:sz w:val="20"/>
                  <w:szCs w:val="20"/>
                </w:rPr>
                <w:t>https://www.expocitydubai.com/en/blog/blueprint/</w:t>
              </w:r>
            </w:hyperlink>
          </w:p>
        </w:tc>
        <w:tc>
          <w:tcPr>
            <w:tcW w:w="281" w:type="pct"/>
            <w:shd w:val="clear" w:color="auto" w:fill="F2F2F2" w:themeFill="background1" w:themeFillShade="F2"/>
            <w:vAlign w:val="center"/>
          </w:tcPr>
          <w:p w14:paraId="1AF3D197" w14:textId="3C178541" w:rsidR="00CC33F5" w:rsidRPr="00635B26" w:rsidRDefault="00CC33F5" w:rsidP="003A41C2">
            <w:pPr>
              <w:spacing w:line="301" w:lineRule="auto"/>
              <w:rPr>
                <w:rFonts w:eastAsia="Times New Roman"/>
                <w:noProof/>
                <w:sz w:val="20"/>
                <w:szCs w:val="20"/>
                <w:lang w:val="en-US"/>
              </w:rPr>
            </w:pPr>
            <w:r>
              <w:rPr>
                <w:rFonts w:eastAsia="Times New Roman"/>
                <w:noProof/>
                <w:sz w:val="20"/>
                <w:szCs w:val="20"/>
                <w:lang w:val="en-US"/>
              </w:rPr>
              <w:drawing>
                <wp:inline distT="0" distB="0" distL="0" distR="0" wp14:anchorId="6D5FE8E6" wp14:editId="61B8A7B2">
                  <wp:extent cx="261257" cy="261257"/>
                  <wp:effectExtent l="0" t="0" r="5715" b="5715"/>
                  <wp:docPr id="988576956" name="Picture 15">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76956" name="Picture 15">
                            <a:hlinkClick r:id="rId28"/>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68046" cy="268046"/>
                          </a:xfrm>
                          <a:prstGeom prst="rect">
                            <a:avLst/>
                          </a:prstGeom>
                        </pic:spPr>
                      </pic:pic>
                    </a:graphicData>
                  </a:graphic>
                </wp:inline>
              </w:drawing>
            </w:r>
          </w:p>
        </w:tc>
        <w:tc>
          <w:tcPr>
            <w:tcW w:w="2189" w:type="pct"/>
            <w:shd w:val="clear" w:color="auto" w:fill="F2F2F2" w:themeFill="background1" w:themeFillShade="F2"/>
            <w:vAlign w:val="center"/>
          </w:tcPr>
          <w:p w14:paraId="16BC3C3D" w14:textId="010CFA9A" w:rsidR="00CC33F5" w:rsidRPr="005044B3" w:rsidRDefault="00CC33F5" w:rsidP="003A41C2">
            <w:pPr>
              <w:spacing w:line="301" w:lineRule="auto"/>
              <w:rPr>
                <w:sz w:val="20"/>
                <w:szCs w:val="20"/>
              </w:rPr>
            </w:pPr>
            <w:hyperlink r:id="rId30" w:tooltip="https://www.expocitydubai.com/en/blog/" w:history="1">
              <w:r w:rsidRPr="005044B3">
                <w:rPr>
                  <w:rStyle w:val="Hyperlink"/>
                  <w:rFonts w:cs="Calibri"/>
                  <w:color w:val="954F72"/>
                  <w:sz w:val="20"/>
                  <w:szCs w:val="20"/>
                </w:rPr>
                <w:t>https://www.expocitydubai.com/en/blog/</w:t>
              </w:r>
            </w:hyperlink>
          </w:p>
        </w:tc>
      </w:tr>
    </w:tbl>
    <w:p w14:paraId="2107986B" w14:textId="3841CA22" w:rsidR="00714AD0" w:rsidRDefault="00635B26" w:rsidP="003A41C2">
      <w:pPr>
        <w:bidi/>
        <w:spacing w:line="301" w:lineRule="auto"/>
        <w:rPr>
          <w:lang w:val="en-GB"/>
        </w:rPr>
      </w:pPr>
      <w:r>
        <w:rPr>
          <w:rFonts w:hint="cs"/>
          <w:rtl/>
          <w:lang w:val="en-GB"/>
        </w:rPr>
        <w:t xml:space="preserve"> </w:t>
      </w:r>
    </w:p>
    <w:bookmarkEnd w:id="1"/>
    <w:p w14:paraId="3B6F00EF" w14:textId="77777777" w:rsidR="00714AD0" w:rsidRDefault="00714AD0" w:rsidP="003A41C2">
      <w:pPr>
        <w:spacing w:line="301" w:lineRule="auto"/>
        <w:rPr>
          <w:lang w:val="en-GB"/>
        </w:rPr>
      </w:pPr>
    </w:p>
    <w:p w14:paraId="2C83B647" w14:textId="77777777" w:rsidR="00714AD0" w:rsidRPr="00C2381B" w:rsidRDefault="00714AD0" w:rsidP="003A41C2">
      <w:pPr>
        <w:spacing w:line="301" w:lineRule="auto"/>
        <w:rPr>
          <w:lang w:val="en-GB"/>
        </w:rPr>
      </w:pPr>
    </w:p>
    <w:p w14:paraId="53F49962" w14:textId="77777777" w:rsidR="00860053" w:rsidRPr="00265444" w:rsidRDefault="00860053" w:rsidP="003A41C2">
      <w:pPr>
        <w:spacing w:line="301" w:lineRule="auto"/>
      </w:pPr>
    </w:p>
    <w:sectPr w:rsidR="00860053" w:rsidRPr="00265444" w:rsidSect="00AF3F4A">
      <w:headerReference w:type="default" r:id="rId31"/>
      <w:footerReference w:type="default" r:id="rId32"/>
      <w:pgSz w:w="12240" w:h="15840"/>
      <w:pgMar w:top="1440" w:right="1440" w:bottom="1440" w:left="144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9AA04" w14:textId="77777777" w:rsidR="0061486B" w:rsidRDefault="0061486B" w:rsidP="00C82844">
      <w:r>
        <w:separator/>
      </w:r>
    </w:p>
  </w:endnote>
  <w:endnote w:type="continuationSeparator" w:id="0">
    <w:p w14:paraId="3EFCF6C6" w14:textId="77777777" w:rsidR="0061486B" w:rsidRDefault="0061486B" w:rsidP="00C82844">
      <w:r>
        <w:continuationSeparator/>
      </w:r>
    </w:p>
  </w:endnote>
  <w:endnote w:type="continuationNotice" w:id="1">
    <w:p w14:paraId="07C14352" w14:textId="77777777" w:rsidR="0061486B" w:rsidRDefault="00614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Expo Office">
    <w:charset w:val="00"/>
    <w:family w:val="modern"/>
    <w:notTrueType/>
    <w:pitch w:val="variable"/>
    <w:sig w:usb0="80002A8F" w:usb1="80000002" w:usb2="00000008" w:usb3="00000000" w:csb0="000000D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F920" w14:textId="77777777" w:rsidR="00C2074B" w:rsidRDefault="00C20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54E9D" w14:textId="77777777" w:rsidR="0061486B" w:rsidRDefault="0061486B" w:rsidP="00C82844">
      <w:r>
        <w:separator/>
      </w:r>
    </w:p>
  </w:footnote>
  <w:footnote w:type="continuationSeparator" w:id="0">
    <w:p w14:paraId="771B6638" w14:textId="77777777" w:rsidR="0061486B" w:rsidRDefault="0061486B" w:rsidP="00C82844">
      <w:r>
        <w:continuationSeparator/>
      </w:r>
    </w:p>
  </w:footnote>
  <w:footnote w:type="continuationNotice" w:id="1">
    <w:p w14:paraId="76906230" w14:textId="77777777" w:rsidR="0061486B" w:rsidRDefault="006148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F42A" w14:textId="77777777" w:rsidR="0003423B" w:rsidRDefault="00B3204A" w:rsidP="00C82844">
    <w:pPr>
      <w:pStyle w:val="Header"/>
    </w:pPr>
    <w:r w:rsidRPr="003E464B">
      <w:rPr>
        <w:noProof/>
      </w:rPr>
      <w:drawing>
        <wp:inline distT="0" distB="0" distL="0" distR="0" wp14:anchorId="22D85601" wp14:editId="60438298">
          <wp:extent cx="2161540" cy="635635"/>
          <wp:effectExtent l="0" t="0" r="0" b="0"/>
          <wp:docPr id="14"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635635"/>
                  </a:xfrm>
                  <a:prstGeom prst="rect">
                    <a:avLst/>
                  </a:prstGeom>
                  <a:noFill/>
                  <a:ln>
                    <a:noFill/>
                  </a:ln>
                </pic:spPr>
              </pic:pic>
            </a:graphicData>
          </a:graphic>
        </wp:inline>
      </w:drawing>
    </w:r>
  </w:p>
  <w:p w14:paraId="61E2C74C" w14:textId="77777777" w:rsidR="0003423B" w:rsidRDefault="0003423B">
    <w:pPr>
      <w:pStyle w:val="Header"/>
    </w:pPr>
  </w:p>
</w:hdr>
</file>

<file path=word/intelligence2.xml><?xml version="1.0" encoding="utf-8"?>
<int2:intelligence xmlns:int2="http://schemas.microsoft.com/office/intelligence/2020/intelligence" xmlns:oel="http://schemas.microsoft.com/office/2019/extlst">
  <int2:observations>
    <int2:textHash int2:hashCode="X+797w2a2zL44I" int2:id="Ohj1zhmV">
      <int2:state int2:value="Rejected" int2:type="spell"/>
    </int2:textHash>
    <int2:textHash int2:hashCode="Lpl4uABkF6B/Bp" int2:id="mOyQNHUM">
      <int2:state int2:value="Rejected" int2:type="spell"/>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45D"/>
    <w:multiLevelType w:val="hybridMultilevel"/>
    <w:tmpl w:val="E730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69189"/>
    <w:multiLevelType w:val="hybridMultilevel"/>
    <w:tmpl w:val="D8A865CA"/>
    <w:lvl w:ilvl="0" w:tplc="5C42D86E">
      <w:start w:val="1"/>
      <w:numFmt w:val="bullet"/>
      <w:lvlText w:val=""/>
      <w:lvlJc w:val="left"/>
      <w:pPr>
        <w:ind w:left="1080" w:hanging="360"/>
      </w:pPr>
      <w:rPr>
        <w:rFonts w:ascii="Symbol" w:hAnsi="Symbol" w:hint="default"/>
      </w:rPr>
    </w:lvl>
    <w:lvl w:ilvl="1" w:tplc="8DB4CAAA">
      <w:start w:val="1"/>
      <w:numFmt w:val="bullet"/>
      <w:lvlText w:val="o"/>
      <w:lvlJc w:val="left"/>
      <w:pPr>
        <w:ind w:left="1800" w:hanging="360"/>
      </w:pPr>
      <w:rPr>
        <w:rFonts w:ascii="Courier New" w:hAnsi="Courier New" w:hint="default"/>
      </w:rPr>
    </w:lvl>
    <w:lvl w:ilvl="2" w:tplc="5008A794">
      <w:start w:val="1"/>
      <w:numFmt w:val="bullet"/>
      <w:lvlText w:val=""/>
      <w:lvlJc w:val="left"/>
      <w:pPr>
        <w:ind w:left="2520" w:hanging="360"/>
      </w:pPr>
      <w:rPr>
        <w:rFonts w:ascii="Wingdings" w:hAnsi="Wingdings" w:hint="default"/>
      </w:rPr>
    </w:lvl>
    <w:lvl w:ilvl="3" w:tplc="593CEB3A">
      <w:start w:val="1"/>
      <w:numFmt w:val="bullet"/>
      <w:lvlText w:val=""/>
      <w:lvlJc w:val="left"/>
      <w:pPr>
        <w:ind w:left="3240" w:hanging="360"/>
      </w:pPr>
      <w:rPr>
        <w:rFonts w:ascii="Symbol" w:hAnsi="Symbol" w:hint="default"/>
      </w:rPr>
    </w:lvl>
    <w:lvl w:ilvl="4" w:tplc="A81812E2">
      <w:start w:val="1"/>
      <w:numFmt w:val="bullet"/>
      <w:lvlText w:val="o"/>
      <w:lvlJc w:val="left"/>
      <w:pPr>
        <w:ind w:left="3960" w:hanging="360"/>
      </w:pPr>
      <w:rPr>
        <w:rFonts w:ascii="Courier New" w:hAnsi="Courier New" w:hint="default"/>
      </w:rPr>
    </w:lvl>
    <w:lvl w:ilvl="5" w:tplc="EBC820B8">
      <w:start w:val="1"/>
      <w:numFmt w:val="bullet"/>
      <w:lvlText w:val=""/>
      <w:lvlJc w:val="left"/>
      <w:pPr>
        <w:ind w:left="4680" w:hanging="360"/>
      </w:pPr>
      <w:rPr>
        <w:rFonts w:ascii="Wingdings" w:hAnsi="Wingdings" w:hint="default"/>
      </w:rPr>
    </w:lvl>
    <w:lvl w:ilvl="6" w:tplc="7FD69CBA">
      <w:start w:val="1"/>
      <w:numFmt w:val="bullet"/>
      <w:lvlText w:val=""/>
      <w:lvlJc w:val="left"/>
      <w:pPr>
        <w:ind w:left="5400" w:hanging="360"/>
      </w:pPr>
      <w:rPr>
        <w:rFonts w:ascii="Symbol" w:hAnsi="Symbol" w:hint="default"/>
      </w:rPr>
    </w:lvl>
    <w:lvl w:ilvl="7" w:tplc="141844F6">
      <w:start w:val="1"/>
      <w:numFmt w:val="bullet"/>
      <w:lvlText w:val="o"/>
      <w:lvlJc w:val="left"/>
      <w:pPr>
        <w:ind w:left="6120" w:hanging="360"/>
      </w:pPr>
      <w:rPr>
        <w:rFonts w:ascii="Courier New" w:hAnsi="Courier New" w:hint="default"/>
      </w:rPr>
    </w:lvl>
    <w:lvl w:ilvl="8" w:tplc="FFCCBA6E">
      <w:start w:val="1"/>
      <w:numFmt w:val="bullet"/>
      <w:lvlText w:val=""/>
      <w:lvlJc w:val="left"/>
      <w:pPr>
        <w:ind w:left="6840" w:hanging="360"/>
      </w:pPr>
      <w:rPr>
        <w:rFonts w:ascii="Wingdings" w:hAnsi="Wingdings" w:hint="default"/>
      </w:rPr>
    </w:lvl>
  </w:abstractNum>
  <w:abstractNum w:abstractNumId="2" w15:restartNumberingAfterBreak="0">
    <w:nsid w:val="2A74561C"/>
    <w:multiLevelType w:val="hybridMultilevel"/>
    <w:tmpl w:val="71A06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B24A63"/>
    <w:multiLevelType w:val="hybridMultilevel"/>
    <w:tmpl w:val="DDCA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7F3671"/>
    <w:multiLevelType w:val="hybridMultilevel"/>
    <w:tmpl w:val="89480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9AB3F1E"/>
    <w:multiLevelType w:val="hybridMultilevel"/>
    <w:tmpl w:val="5FF4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473B58"/>
    <w:multiLevelType w:val="hybridMultilevel"/>
    <w:tmpl w:val="B6D0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12F0A"/>
    <w:multiLevelType w:val="hybridMultilevel"/>
    <w:tmpl w:val="C082EB1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04F4554"/>
    <w:multiLevelType w:val="hybridMultilevel"/>
    <w:tmpl w:val="FA46E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0F47B6"/>
    <w:multiLevelType w:val="hybridMultilevel"/>
    <w:tmpl w:val="8728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514198">
    <w:abstractNumId w:val="1"/>
  </w:num>
  <w:num w:numId="2" w16cid:durableId="106892285">
    <w:abstractNumId w:val="5"/>
  </w:num>
  <w:num w:numId="3" w16cid:durableId="384448603">
    <w:abstractNumId w:val="6"/>
  </w:num>
  <w:num w:numId="4" w16cid:durableId="1297829499">
    <w:abstractNumId w:val="9"/>
  </w:num>
  <w:num w:numId="5" w16cid:durableId="462310195">
    <w:abstractNumId w:val="4"/>
  </w:num>
  <w:num w:numId="6" w16cid:durableId="665016511">
    <w:abstractNumId w:val="0"/>
  </w:num>
  <w:num w:numId="7" w16cid:durableId="1644001422">
    <w:abstractNumId w:val="8"/>
  </w:num>
  <w:num w:numId="8" w16cid:durableId="949703010">
    <w:abstractNumId w:val="2"/>
  </w:num>
  <w:num w:numId="9" w16cid:durableId="1932884929">
    <w:abstractNumId w:val="7"/>
  </w:num>
  <w:num w:numId="10" w16cid:durableId="1881629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44"/>
    <w:rsid w:val="000030A8"/>
    <w:rsid w:val="0000475B"/>
    <w:rsid w:val="0001698A"/>
    <w:rsid w:val="00023D33"/>
    <w:rsid w:val="00030317"/>
    <w:rsid w:val="0003423B"/>
    <w:rsid w:val="00057F1C"/>
    <w:rsid w:val="00063797"/>
    <w:rsid w:val="00064524"/>
    <w:rsid w:val="00064531"/>
    <w:rsid w:val="00074B2A"/>
    <w:rsid w:val="0008407F"/>
    <w:rsid w:val="00091336"/>
    <w:rsid w:val="00097B0C"/>
    <w:rsid w:val="000A7858"/>
    <w:rsid w:val="000B00A5"/>
    <w:rsid w:val="000B0201"/>
    <w:rsid w:val="000B6640"/>
    <w:rsid w:val="000C4269"/>
    <w:rsid w:val="000C44B6"/>
    <w:rsid w:val="000D01B9"/>
    <w:rsid w:val="000D197A"/>
    <w:rsid w:val="000D4866"/>
    <w:rsid w:val="000E3E97"/>
    <w:rsid w:val="000E4DC2"/>
    <w:rsid w:val="000E5FDD"/>
    <w:rsid w:val="000E69D1"/>
    <w:rsid w:val="000F5DBD"/>
    <w:rsid w:val="00101C1A"/>
    <w:rsid w:val="0010467F"/>
    <w:rsid w:val="00105372"/>
    <w:rsid w:val="00106847"/>
    <w:rsid w:val="001077FD"/>
    <w:rsid w:val="00107CDA"/>
    <w:rsid w:val="00107E44"/>
    <w:rsid w:val="00110754"/>
    <w:rsid w:val="001124C1"/>
    <w:rsid w:val="00126590"/>
    <w:rsid w:val="00132193"/>
    <w:rsid w:val="00145ED3"/>
    <w:rsid w:val="0016506C"/>
    <w:rsid w:val="001668EA"/>
    <w:rsid w:val="00173A63"/>
    <w:rsid w:val="00190B0F"/>
    <w:rsid w:val="00192AB8"/>
    <w:rsid w:val="00192DB4"/>
    <w:rsid w:val="00194176"/>
    <w:rsid w:val="001971B9"/>
    <w:rsid w:val="001A45DB"/>
    <w:rsid w:val="001A647E"/>
    <w:rsid w:val="001A757C"/>
    <w:rsid w:val="001B31B8"/>
    <w:rsid w:val="001C45B3"/>
    <w:rsid w:val="001D2048"/>
    <w:rsid w:val="001D5947"/>
    <w:rsid w:val="001D5CAE"/>
    <w:rsid w:val="001D789A"/>
    <w:rsid w:val="001E1705"/>
    <w:rsid w:val="001E29C0"/>
    <w:rsid w:val="001F38F8"/>
    <w:rsid w:val="0020286E"/>
    <w:rsid w:val="00203654"/>
    <w:rsid w:val="00212C17"/>
    <w:rsid w:val="00213F0D"/>
    <w:rsid w:val="0021593D"/>
    <w:rsid w:val="0021623F"/>
    <w:rsid w:val="00227B46"/>
    <w:rsid w:val="00233AFF"/>
    <w:rsid w:val="002441C4"/>
    <w:rsid w:val="002507FB"/>
    <w:rsid w:val="0025116F"/>
    <w:rsid w:val="00253A49"/>
    <w:rsid w:val="00265444"/>
    <w:rsid w:val="00266596"/>
    <w:rsid w:val="00267C42"/>
    <w:rsid w:val="002751A1"/>
    <w:rsid w:val="00275F9D"/>
    <w:rsid w:val="002775C2"/>
    <w:rsid w:val="00280DCD"/>
    <w:rsid w:val="00290B24"/>
    <w:rsid w:val="002A030A"/>
    <w:rsid w:val="002A6E9D"/>
    <w:rsid w:val="002B0626"/>
    <w:rsid w:val="002B17FF"/>
    <w:rsid w:val="002B6556"/>
    <w:rsid w:val="002C0D42"/>
    <w:rsid w:val="002C1D8A"/>
    <w:rsid w:val="002C31F7"/>
    <w:rsid w:val="002C69A1"/>
    <w:rsid w:val="002D4299"/>
    <w:rsid w:val="002E16E3"/>
    <w:rsid w:val="002E50D1"/>
    <w:rsid w:val="002F0093"/>
    <w:rsid w:val="00300C0B"/>
    <w:rsid w:val="00302D1E"/>
    <w:rsid w:val="00303AB2"/>
    <w:rsid w:val="003175A0"/>
    <w:rsid w:val="00322829"/>
    <w:rsid w:val="0032308F"/>
    <w:rsid w:val="003308B3"/>
    <w:rsid w:val="0033189B"/>
    <w:rsid w:val="003350B2"/>
    <w:rsid w:val="00344F11"/>
    <w:rsid w:val="00347814"/>
    <w:rsid w:val="00362CF6"/>
    <w:rsid w:val="00363B13"/>
    <w:rsid w:val="00363ED0"/>
    <w:rsid w:val="00363F51"/>
    <w:rsid w:val="003642E8"/>
    <w:rsid w:val="00380621"/>
    <w:rsid w:val="00387D14"/>
    <w:rsid w:val="00396B2D"/>
    <w:rsid w:val="003A41C2"/>
    <w:rsid w:val="003A6934"/>
    <w:rsid w:val="003C45DD"/>
    <w:rsid w:val="003C6284"/>
    <w:rsid w:val="003C7834"/>
    <w:rsid w:val="003C7A07"/>
    <w:rsid w:val="003D2F4C"/>
    <w:rsid w:val="003D4F90"/>
    <w:rsid w:val="003D50CE"/>
    <w:rsid w:val="003D6258"/>
    <w:rsid w:val="003E22F8"/>
    <w:rsid w:val="003F08CD"/>
    <w:rsid w:val="003F2F1E"/>
    <w:rsid w:val="003F38E7"/>
    <w:rsid w:val="003F41C9"/>
    <w:rsid w:val="003F62B9"/>
    <w:rsid w:val="003F76F6"/>
    <w:rsid w:val="003F7B3A"/>
    <w:rsid w:val="004022E2"/>
    <w:rsid w:val="00410CC2"/>
    <w:rsid w:val="00411D1A"/>
    <w:rsid w:val="0042091E"/>
    <w:rsid w:val="0044476C"/>
    <w:rsid w:val="00457E16"/>
    <w:rsid w:val="004625C7"/>
    <w:rsid w:val="00463D3F"/>
    <w:rsid w:val="00466256"/>
    <w:rsid w:val="00472FD3"/>
    <w:rsid w:val="004730CA"/>
    <w:rsid w:val="00477A48"/>
    <w:rsid w:val="004834EF"/>
    <w:rsid w:val="00484035"/>
    <w:rsid w:val="00492733"/>
    <w:rsid w:val="004A713C"/>
    <w:rsid w:val="004A74E1"/>
    <w:rsid w:val="004B3522"/>
    <w:rsid w:val="004B7E8E"/>
    <w:rsid w:val="004C1CD7"/>
    <w:rsid w:val="004C3465"/>
    <w:rsid w:val="004C4D02"/>
    <w:rsid w:val="004D3882"/>
    <w:rsid w:val="004E6D5B"/>
    <w:rsid w:val="004E7E8E"/>
    <w:rsid w:val="004F43A0"/>
    <w:rsid w:val="005035FB"/>
    <w:rsid w:val="005044B3"/>
    <w:rsid w:val="0050654A"/>
    <w:rsid w:val="00512718"/>
    <w:rsid w:val="00512949"/>
    <w:rsid w:val="00520FE6"/>
    <w:rsid w:val="00521D61"/>
    <w:rsid w:val="005221C7"/>
    <w:rsid w:val="00530119"/>
    <w:rsid w:val="005330B1"/>
    <w:rsid w:val="00536BE0"/>
    <w:rsid w:val="00540A07"/>
    <w:rsid w:val="0054717B"/>
    <w:rsid w:val="0055195C"/>
    <w:rsid w:val="00552C21"/>
    <w:rsid w:val="00556CBE"/>
    <w:rsid w:val="00561235"/>
    <w:rsid w:val="00563B5F"/>
    <w:rsid w:val="00565A90"/>
    <w:rsid w:val="00572334"/>
    <w:rsid w:val="00573080"/>
    <w:rsid w:val="00576581"/>
    <w:rsid w:val="00577EED"/>
    <w:rsid w:val="00580966"/>
    <w:rsid w:val="005821E1"/>
    <w:rsid w:val="005838B3"/>
    <w:rsid w:val="00585FD8"/>
    <w:rsid w:val="00586543"/>
    <w:rsid w:val="005915DD"/>
    <w:rsid w:val="005A012E"/>
    <w:rsid w:val="005B0F91"/>
    <w:rsid w:val="005C19DF"/>
    <w:rsid w:val="005D0BC5"/>
    <w:rsid w:val="005D1227"/>
    <w:rsid w:val="005D4BF1"/>
    <w:rsid w:val="005E06DC"/>
    <w:rsid w:val="005E0C2D"/>
    <w:rsid w:val="005E1F36"/>
    <w:rsid w:val="005E3253"/>
    <w:rsid w:val="005F02FA"/>
    <w:rsid w:val="005F52CC"/>
    <w:rsid w:val="005F57CE"/>
    <w:rsid w:val="005F6583"/>
    <w:rsid w:val="005F79D1"/>
    <w:rsid w:val="005F7AB3"/>
    <w:rsid w:val="00600718"/>
    <w:rsid w:val="006031C3"/>
    <w:rsid w:val="00605C09"/>
    <w:rsid w:val="00607C9A"/>
    <w:rsid w:val="00610A5C"/>
    <w:rsid w:val="0061486B"/>
    <w:rsid w:val="006150FA"/>
    <w:rsid w:val="00617996"/>
    <w:rsid w:val="006207AF"/>
    <w:rsid w:val="00623496"/>
    <w:rsid w:val="00626D1B"/>
    <w:rsid w:val="00635B26"/>
    <w:rsid w:val="00637E13"/>
    <w:rsid w:val="00641F2D"/>
    <w:rsid w:val="0064572E"/>
    <w:rsid w:val="0066417D"/>
    <w:rsid w:val="006703B4"/>
    <w:rsid w:val="00674F4B"/>
    <w:rsid w:val="00681429"/>
    <w:rsid w:val="00685489"/>
    <w:rsid w:val="006A6301"/>
    <w:rsid w:val="006A7E6C"/>
    <w:rsid w:val="006B182E"/>
    <w:rsid w:val="006B3ABF"/>
    <w:rsid w:val="006B4DCB"/>
    <w:rsid w:val="006B649C"/>
    <w:rsid w:val="006C3C49"/>
    <w:rsid w:val="006C7316"/>
    <w:rsid w:val="006D545E"/>
    <w:rsid w:val="006E4B8D"/>
    <w:rsid w:val="006E52BF"/>
    <w:rsid w:val="006E53F3"/>
    <w:rsid w:val="006F521B"/>
    <w:rsid w:val="007030A2"/>
    <w:rsid w:val="007041DF"/>
    <w:rsid w:val="0071059F"/>
    <w:rsid w:val="00713353"/>
    <w:rsid w:val="00714651"/>
    <w:rsid w:val="00714AD0"/>
    <w:rsid w:val="00717319"/>
    <w:rsid w:val="00727889"/>
    <w:rsid w:val="007445B2"/>
    <w:rsid w:val="007503AB"/>
    <w:rsid w:val="00751D4A"/>
    <w:rsid w:val="00755B64"/>
    <w:rsid w:val="00757B11"/>
    <w:rsid w:val="0076131A"/>
    <w:rsid w:val="00761606"/>
    <w:rsid w:val="00767C1E"/>
    <w:rsid w:val="0077107C"/>
    <w:rsid w:val="00772C4F"/>
    <w:rsid w:val="00773A65"/>
    <w:rsid w:val="007758A2"/>
    <w:rsid w:val="0078453B"/>
    <w:rsid w:val="00787035"/>
    <w:rsid w:val="0078E694"/>
    <w:rsid w:val="00790319"/>
    <w:rsid w:val="007951A3"/>
    <w:rsid w:val="007976CA"/>
    <w:rsid w:val="007A1C25"/>
    <w:rsid w:val="007A2A45"/>
    <w:rsid w:val="007C1A2D"/>
    <w:rsid w:val="007C6BB2"/>
    <w:rsid w:val="007D0090"/>
    <w:rsid w:val="007D0886"/>
    <w:rsid w:val="007D51DB"/>
    <w:rsid w:val="007E28B4"/>
    <w:rsid w:val="007F1B3F"/>
    <w:rsid w:val="007F2B6E"/>
    <w:rsid w:val="007F6F9D"/>
    <w:rsid w:val="00804F4F"/>
    <w:rsid w:val="008102A4"/>
    <w:rsid w:val="00814A52"/>
    <w:rsid w:val="00815665"/>
    <w:rsid w:val="008157F9"/>
    <w:rsid w:val="00820323"/>
    <w:rsid w:val="00822238"/>
    <w:rsid w:val="008242F9"/>
    <w:rsid w:val="008251DD"/>
    <w:rsid w:val="00826712"/>
    <w:rsid w:val="00826B6A"/>
    <w:rsid w:val="008465B7"/>
    <w:rsid w:val="00857A16"/>
    <w:rsid w:val="00860053"/>
    <w:rsid w:val="00862017"/>
    <w:rsid w:val="00862A91"/>
    <w:rsid w:val="00864849"/>
    <w:rsid w:val="00870F9E"/>
    <w:rsid w:val="0087727C"/>
    <w:rsid w:val="008853D7"/>
    <w:rsid w:val="0089065E"/>
    <w:rsid w:val="0089225B"/>
    <w:rsid w:val="008957EC"/>
    <w:rsid w:val="008A3307"/>
    <w:rsid w:val="008A7325"/>
    <w:rsid w:val="008B4066"/>
    <w:rsid w:val="008C1CDC"/>
    <w:rsid w:val="008C4D5E"/>
    <w:rsid w:val="008C7175"/>
    <w:rsid w:val="008E06D7"/>
    <w:rsid w:val="008E706A"/>
    <w:rsid w:val="008F6081"/>
    <w:rsid w:val="009006D1"/>
    <w:rsid w:val="00900B76"/>
    <w:rsid w:val="0090137A"/>
    <w:rsid w:val="00903674"/>
    <w:rsid w:val="00904A6F"/>
    <w:rsid w:val="00912B7C"/>
    <w:rsid w:val="00921722"/>
    <w:rsid w:val="009254D3"/>
    <w:rsid w:val="00930365"/>
    <w:rsid w:val="00930510"/>
    <w:rsid w:val="00930E1C"/>
    <w:rsid w:val="00935397"/>
    <w:rsid w:val="00942FEA"/>
    <w:rsid w:val="00944CAB"/>
    <w:rsid w:val="00952D32"/>
    <w:rsid w:val="009624B6"/>
    <w:rsid w:val="0096289F"/>
    <w:rsid w:val="00963E0C"/>
    <w:rsid w:val="00970673"/>
    <w:rsid w:val="00975491"/>
    <w:rsid w:val="00976022"/>
    <w:rsid w:val="009815EA"/>
    <w:rsid w:val="00983FBD"/>
    <w:rsid w:val="00986EB9"/>
    <w:rsid w:val="00995ED4"/>
    <w:rsid w:val="009A4CBA"/>
    <w:rsid w:val="009A52A8"/>
    <w:rsid w:val="009A6D89"/>
    <w:rsid w:val="009C1D15"/>
    <w:rsid w:val="009C704C"/>
    <w:rsid w:val="009D71D7"/>
    <w:rsid w:val="009D77EB"/>
    <w:rsid w:val="009F0A8A"/>
    <w:rsid w:val="009F6D56"/>
    <w:rsid w:val="00A15F2C"/>
    <w:rsid w:val="00A334F5"/>
    <w:rsid w:val="00A37EF3"/>
    <w:rsid w:val="00A4099D"/>
    <w:rsid w:val="00A425FA"/>
    <w:rsid w:val="00A4345F"/>
    <w:rsid w:val="00A467BD"/>
    <w:rsid w:val="00A61F80"/>
    <w:rsid w:val="00A66333"/>
    <w:rsid w:val="00A66A30"/>
    <w:rsid w:val="00A7110E"/>
    <w:rsid w:val="00AA76B8"/>
    <w:rsid w:val="00AC247F"/>
    <w:rsid w:val="00AC45A7"/>
    <w:rsid w:val="00AD07A9"/>
    <w:rsid w:val="00AD1A8E"/>
    <w:rsid w:val="00AD277B"/>
    <w:rsid w:val="00AD54B2"/>
    <w:rsid w:val="00AE6950"/>
    <w:rsid w:val="00AF3F4A"/>
    <w:rsid w:val="00AF56B0"/>
    <w:rsid w:val="00B01F5F"/>
    <w:rsid w:val="00B123A2"/>
    <w:rsid w:val="00B14C34"/>
    <w:rsid w:val="00B25240"/>
    <w:rsid w:val="00B3204A"/>
    <w:rsid w:val="00B32B14"/>
    <w:rsid w:val="00B32CBB"/>
    <w:rsid w:val="00B32CCC"/>
    <w:rsid w:val="00B352AE"/>
    <w:rsid w:val="00B37B50"/>
    <w:rsid w:val="00B40664"/>
    <w:rsid w:val="00B44688"/>
    <w:rsid w:val="00B50893"/>
    <w:rsid w:val="00B52D18"/>
    <w:rsid w:val="00B55DD3"/>
    <w:rsid w:val="00B64C57"/>
    <w:rsid w:val="00B7126A"/>
    <w:rsid w:val="00B72F2A"/>
    <w:rsid w:val="00B75C1F"/>
    <w:rsid w:val="00B75E5F"/>
    <w:rsid w:val="00B83E9E"/>
    <w:rsid w:val="00B910AB"/>
    <w:rsid w:val="00B91321"/>
    <w:rsid w:val="00B915A9"/>
    <w:rsid w:val="00B93557"/>
    <w:rsid w:val="00B9367F"/>
    <w:rsid w:val="00B954CF"/>
    <w:rsid w:val="00BB05B0"/>
    <w:rsid w:val="00BB4FC6"/>
    <w:rsid w:val="00BC16B1"/>
    <w:rsid w:val="00BC1810"/>
    <w:rsid w:val="00BC3BA2"/>
    <w:rsid w:val="00BD0779"/>
    <w:rsid w:val="00BD3D18"/>
    <w:rsid w:val="00BD5A0C"/>
    <w:rsid w:val="00BD6113"/>
    <w:rsid w:val="00BD7380"/>
    <w:rsid w:val="00BE0E06"/>
    <w:rsid w:val="00BE3EF4"/>
    <w:rsid w:val="00BE6666"/>
    <w:rsid w:val="00BF1027"/>
    <w:rsid w:val="00BF1C52"/>
    <w:rsid w:val="00C0088F"/>
    <w:rsid w:val="00C1287C"/>
    <w:rsid w:val="00C2074B"/>
    <w:rsid w:val="00C25719"/>
    <w:rsid w:val="00C30F53"/>
    <w:rsid w:val="00C3112E"/>
    <w:rsid w:val="00C365DE"/>
    <w:rsid w:val="00C45C57"/>
    <w:rsid w:val="00C533B9"/>
    <w:rsid w:val="00C53A75"/>
    <w:rsid w:val="00C55198"/>
    <w:rsid w:val="00C562FD"/>
    <w:rsid w:val="00C63EE7"/>
    <w:rsid w:val="00C6627A"/>
    <w:rsid w:val="00C66E49"/>
    <w:rsid w:val="00C677E3"/>
    <w:rsid w:val="00C70AB8"/>
    <w:rsid w:val="00C7236A"/>
    <w:rsid w:val="00C82844"/>
    <w:rsid w:val="00C84468"/>
    <w:rsid w:val="00C84A83"/>
    <w:rsid w:val="00C8587E"/>
    <w:rsid w:val="00C93D03"/>
    <w:rsid w:val="00C9653F"/>
    <w:rsid w:val="00CA411D"/>
    <w:rsid w:val="00CB04D2"/>
    <w:rsid w:val="00CB285E"/>
    <w:rsid w:val="00CC1669"/>
    <w:rsid w:val="00CC33F5"/>
    <w:rsid w:val="00CC4D5D"/>
    <w:rsid w:val="00CC70AF"/>
    <w:rsid w:val="00CD5867"/>
    <w:rsid w:val="00CE0CBD"/>
    <w:rsid w:val="00CE6377"/>
    <w:rsid w:val="00CF6277"/>
    <w:rsid w:val="00CF63E0"/>
    <w:rsid w:val="00D01BDA"/>
    <w:rsid w:val="00D070AD"/>
    <w:rsid w:val="00D14A67"/>
    <w:rsid w:val="00D162DD"/>
    <w:rsid w:val="00D16C16"/>
    <w:rsid w:val="00D2151D"/>
    <w:rsid w:val="00D248A6"/>
    <w:rsid w:val="00D30706"/>
    <w:rsid w:val="00D343B3"/>
    <w:rsid w:val="00D41CC0"/>
    <w:rsid w:val="00D45507"/>
    <w:rsid w:val="00D47D00"/>
    <w:rsid w:val="00D627C5"/>
    <w:rsid w:val="00D639AE"/>
    <w:rsid w:val="00D64DE6"/>
    <w:rsid w:val="00D72244"/>
    <w:rsid w:val="00D822D6"/>
    <w:rsid w:val="00DA122F"/>
    <w:rsid w:val="00DA4102"/>
    <w:rsid w:val="00DB29BC"/>
    <w:rsid w:val="00DB4333"/>
    <w:rsid w:val="00DB5557"/>
    <w:rsid w:val="00DB6FC4"/>
    <w:rsid w:val="00DC14F3"/>
    <w:rsid w:val="00DC1FEC"/>
    <w:rsid w:val="00DC5EBB"/>
    <w:rsid w:val="00DD1D48"/>
    <w:rsid w:val="00DD274C"/>
    <w:rsid w:val="00DD2999"/>
    <w:rsid w:val="00DD5F35"/>
    <w:rsid w:val="00DF1944"/>
    <w:rsid w:val="00DF7DD3"/>
    <w:rsid w:val="00DF9E30"/>
    <w:rsid w:val="00E00C9A"/>
    <w:rsid w:val="00E03434"/>
    <w:rsid w:val="00E034CA"/>
    <w:rsid w:val="00E034DC"/>
    <w:rsid w:val="00E046CA"/>
    <w:rsid w:val="00E07733"/>
    <w:rsid w:val="00E15485"/>
    <w:rsid w:val="00E17647"/>
    <w:rsid w:val="00E210AC"/>
    <w:rsid w:val="00E211DF"/>
    <w:rsid w:val="00E33209"/>
    <w:rsid w:val="00E341F8"/>
    <w:rsid w:val="00E35113"/>
    <w:rsid w:val="00E37E90"/>
    <w:rsid w:val="00E42AD6"/>
    <w:rsid w:val="00E52BC9"/>
    <w:rsid w:val="00E605CF"/>
    <w:rsid w:val="00E72102"/>
    <w:rsid w:val="00E77765"/>
    <w:rsid w:val="00E873F5"/>
    <w:rsid w:val="00EA30AA"/>
    <w:rsid w:val="00EB1F86"/>
    <w:rsid w:val="00EB4D72"/>
    <w:rsid w:val="00EB782C"/>
    <w:rsid w:val="00EC16C3"/>
    <w:rsid w:val="00ED1058"/>
    <w:rsid w:val="00ED1419"/>
    <w:rsid w:val="00EE38CE"/>
    <w:rsid w:val="00EE4109"/>
    <w:rsid w:val="00EF0134"/>
    <w:rsid w:val="00EF65D7"/>
    <w:rsid w:val="00EF69A7"/>
    <w:rsid w:val="00F216F2"/>
    <w:rsid w:val="00F251F3"/>
    <w:rsid w:val="00F31C09"/>
    <w:rsid w:val="00F35DBB"/>
    <w:rsid w:val="00F3793D"/>
    <w:rsid w:val="00F52CC5"/>
    <w:rsid w:val="00F610C5"/>
    <w:rsid w:val="00F66EA5"/>
    <w:rsid w:val="00F735B1"/>
    <w:rsid w:val="00F84D06"/>
    <w:rsid w:val="00F87FA6"/>
    <w:rsid w:val="00F90DE6"/>
    <w:rsid w:val="00F93C27"/>
    <w:rsid w:val="00F95402"/>
    <w:rsid w:val="00F95EA2"/>
    <w:rsid w:val="00FA7908"/>
    <w:rsid w:val="00FB2B97"/>
    <w:rsid w:val="00FB2C29"/>
    <w:rsid w:val="00FB52BA"/>
    <w:rsid w:val="00FB5E48"/>
    <w:rsid w:val="00FC10D7"/>
    <w:rsid w:val="00FC2CD0"/>
    <w:rsid w:val="00FC6DEC"/>
    <w:rsid w:val="00FC7B70"/>
    <w:rsid w:val="00FD0E81"/>
    <w:rsid w:val="00FD5211"/>
    <w:rsid w:val="00FD6944"/>
    <w:rsid w:val="00FE661F"/>
    <w:rsid w:val="00FF52FD"/>
    <w:rsid w:val="00FF5D5F"/>
    <w:rsid w:val="00FF704E"/>
    <w:rsid w:val="0106C143"/>
    <w:rsid w:val="0171D6FD"/>
    <w:rsid w:val="01B37A9F"/>
    <w:rsid w:val="02200C92"/>
    <w:rsid w:val="025DF980"/>
    <w:rsid w:val="030D142A"/>
    <w:rsid w:val="0314F7F3"/>
    <w:rsid w:val="034FA1EE"/>
    <w:rsid w:val="03F47C17"/>
    <w:rsid w:val="042C6383"/>
    <w:rsid w:val="042CC14A"/>
    <w:rsid w:val="047203FA"/>
    <w:rsid w:val="04EE2C0E"/>
    <w:rsid w:val="04F30227"/>
    <w:rsid w:val="054086D4"/>
    <w:rsid w:val="0582B2BA"/>
    <w:rsid w:val="05D3131B"/>
    <w:rsid w:val="05D5F252"/>
    <w:rsid w:val="060EC2DF"/>
    <w:rsid w:val="075B1914"/>
    <w:rsid w:val="0773FF0C"/>
    <w:rsid w:val="088C7387"/>
    <w:rsid w:val="0893F0E1"/>
    <w:rsid w:val="08A9108E"/>
    <w:rsid w:val="096637AC"/>
    <w:rsid w:val="0974586C"/>
    <w:rsid w:val="097498B7"/>
    <w:rsid w:val="097D8281"/>
    <w:rsid w:val="09AEDDB2"/>
    <w:rsid w:val="09E4080C"/>
    <w:rsid w:val="0A1502AA"/>
    <w:rsid w:val="0A2FC18B"/>
    <w:rsid w:val="0B0B15EE"/>
    <w:rsid w:val="0B1A32DE"/>
    <w:rsid w:val="0B2D491E"/>
    <w:rsid w:val="0B3C1B53"/>
    <w:rsid w:val="0B66BB3E"/>
    <w:rsid w:val="0B7C5FDB"/>
    <w:rsid w:val="0B8E6E07"/>
    <w:rsid w:val="0BB2C621"/>
    <w:rsid w:val="0D0380EA"/>
    <w:rsid w:val="0DE865E6"/>
    <w:rsid w:val="0E073078"/>
    <w:rsid w:val="0E1104B3"/>
    <w:rsid w:val="0E913054"/>
    <w:rsid w:val="0EF0915E"/>
    <w:rsid w:val="0F1CA685"/>
    <w:rsid w:val="0F2A79A6"/>
    <w:rsid w:val="0F51706C"/>
    <w:rsid w:val="0F7968BE"/>
    <w:rsid w:val="0F9F21BC"/>
    <w:rsid w:val="1028C272"/>
    <w:rsid w:val="10E47918"/>
    <w:rsid w:val="117CD2A3"/>
    <w:rsid w:val="11B26659"/>
    <w:rsid w:val="1204B8B7"/>
    <w:rsid w:val="128D9460"/>
    <w:rsid w:val="12C1B592"/>
    <w:rsid w:val="13062FE4"/>
    <w:rsid w:val="13828658"/>
    <w:rsid w:val="1408F852"/>
    <w:rsid w:val="143A5145"/>
    <w:rsid w:val="14A23398"/>
    <w:rsid w:val="14FDA76B"/>
    <w:rsid w:val="15146567"/>
    <w:rsid w:val="160C233B"/>
    <w:rsid w:val="168CDD43"/>
    <w:rsid w:val="16A7782C"/>
    <w:rsid w:val="16E4391D"/>
    <w:rsid w:val="1740A1B4"/>
    <w:rsid w:val="17493A69"/>
    <w:rsid w:val="1841462F"/>
    <w:rsid w:val="18CBC883"/>
    <w:rsid w:val="19020E3E"/>
    <w:rsid w:val="197C7E98"/>
    <w:rsid w:val="19C24BC8"/>
    <w:rsid w:val="1A046FCC"/>
    <w:rsid w:val="1A2FF3D1"/>
    <w:rsid w:val="1A3DD402"/>
    <w:rsid w:val="1A455FD8"/>
    <w:rsid w:val="1A99CD78"/>
    <w:rsid w:val="1B35681B"/>
    <w:rsid w:val="1B6D273D"/>
    <w:rsid w:val="1B822194"/>
    <w:rsid w:val="1CDA79E3"/>
    <w:rsid w:val="1D08F87B"/>
    <w:rsid w:val="1D44550C"/>
    <w:rsid w:val="1D47D53D"/>
    <w:rsid w:val="1D6CAE2F"/>
    <w:rsid w:val="1DBA8FAD"/>
    <w:rsid w:val="1DD9D8E1"/>
    <w:rsid w:val="1DE11F52"/>
    <w:rsid w:val="1E15C17A"/>
    <w:rsid w:val="1E17819E"/>
    <w:rsid w:val="1E211699"/>
    <w:rsid w:val="1E4E0AFA"/>
    <w:rsid w:val="1EBD2787"/>
    <w:rsid w:val="1ED890A5"/>
    <w:rsid w:val="1EDD1047"/>
    <w:rsid w:val="1F052EBD"/>
    <w:rsid w:val="1F0554BE"/>
    <w:rsid w:val="214B218F"/>
    <w:rsid w:val="2173B32D"/>
    <w:rsid w:val="219992D7"/>
    <w:rsid w:val="21BCE0FC"/>
    <w:rsid w:val="21C515F1"/>
    <w:rsid w:val="21CCDA15"/>
    <w:rsid w:val="22DA0C62"/>
    <w:rsid w:val="236D4771"/>
    <w:rsid w:val="238DCEDE"/>
    <w:rsid w:val="243473FC"/>
    <w:rsid w:val="243A4C7E"/>
    <w:rsid w:val="24601CF8"/>
    <w:rsid w:val="247F8BF8"/>
    <w:rsid w:val="24AF40A4"/>
    <w:rsid w:val="24C8A4C0"/>
    <w:rsid w:val="24E4161C"/>
    <w:rsid w:val="2520BD17"/>
    <w:rsid w:val="25609CE4"/>
    <w:rsid w:val="25B9F7C4"/>
    <w:rsid w:val="263FE3FE"/>
    <w:rsid w:val="26E14200"/>
    <w:rsid w:val="2706CE09"/>
    <w:rsid w:val="27882214"/>
    <w:rsid w:val="27D0EDA3"/>
    <w:rsid w:val="2839154A"/>
    <w:rsid w:val="28CEA1A9"/>
    <w:rsid w:val="28DB16EF"/>
    <w:rsid w:val="28E6A570"/>
    <w:rsid w:val="295185EA"/>
    <w:rsid w:val="29819FF3"/>
    <w:rsid w:val="29935853"/>
    <w:rsid w:val="2A1B1A77"/>
    <w:rsid w:val="2A1BE7EC"/>
    <w:rsid w:val="2A88A7E6"/>
    <w:rsid w:val="2A946F8E"/>
    <w:rsid w:val="2BD8D757"/>
    <w:rsid w:val="2C04C3AD"/>
    <w:rsid w:val="2C42B526"/>
    <w:rsid w:val="2CDE3EEB"/>
    <w:rsid w:val="2D205B4F"/>
    <w:rsid w:val="2D859B32"/>
    <w:rsid w:val="2E273F76"/>
    <w:rsid w:val="2E6B00EC"/>
    <w:rsid w:val="2E8B17F6"/>
    <w:rsid w:val="2F3DA2C0"/>
    <w:rsid w:val="301A5E72"/>
    <w:rsid w:val="306D72F2"/>
    <w:rsid w:val="3078E816"/>
    <w:rsid w:val="31261D39"/>
    <w:rsid w:val="314091EF"/>
    <w:rsid w:val="31878518"/>
    <w:rsid w:val="31B5075F"/>
    <w:rsid w:val="31C5B07E"/>
    <w:rsid w:val="31D45BED"/>
    <w:rsid w:val="3209DE7B"/>
    <w:rsid w:val="320ECC8D"/>
    <w:rsid w:val="32135832"/>
    <w:rsid w:val="32C9026E"/>
    <w:rsid w:val="32DDB710"/>
    <w:rsid w:val="32F6F4EF"/>
    <w:rsid w:val="3338DF5D"/>
    <w:rsid w:val="335DCD24"/>
    <w:rsid w:val="33D889D7"/>
    <w:rsid w:val="33F13831"/>
    <w:rsid w:val="340D2A08"/>
    <w:rsid w:val="340FB60F"/>
    <w:rsid w:val="341609A7"/>
    <w:rsid w:val="345EF023"/>
    <w:rsid w:val="347B3C5F"/>
    <w:rsid w:val="3482CDA8"/>
    <w:rsid w:val="34B12F9E"/>
    <w:rsid w:val="34E707F0"/>
    <w:rsid w:val="34FC01E8"/>
    <w:rsid w:val="35500C60"/>
    <w:rsid w:val="35EAB421"/>
    <w:rsid w:val="3669424C"/>
    <w:rsid w:val="367556A6"/>
    <w:rsid w:val="367947AD"/>
    <w:rsid w:val="368FF527"/>
    <w:rsid w:val="37377077"/>
    <w:rsid w:val="373A9906"/>
    <w:rsid w:val="382694DB"/>
    <w:rsid w:val="382BE845"/>
    <w:rsid w:val="383DB012"/>
    <w:rsid w:val="386FBA06"/>
    <w:rsid w:val="38CD7FDF"/>
    <w:rsid w:val="3935D8F3"/>
    <w:rsid w:val="3A0ECC65"/>
    <w:rsid w:val="3A1532BA"/>
    <w:rsid w:val="3A607E8A"/>
    <w:rsid w:val="3AC2D47B"/>
    <w:rsid w:val="3AE80881"/>
    <w:rsid w:val="3B521445"/>
    <w:rsid w:val="3B667BD8"/>
    <w:rsid w:val="3BF332E8"/>
    <w:rsid w:val="3BF38580"/>
    <w:rsid w:val="3BF8C196"/>
    <w:rsid w:val="3C1A3B7C"/>
    <w:rsid w:val="3C7CA276"/>
    <w:rsid w:val="3C7E4F0F"/>
    <w:rsid w:val="3C86AB3D"/>
    <w:rsid w:val="3CB06281"/>
    <w:rsid w:val="3D0A49B6"/>
    <w:rsid w:val="3D17799F"/>
    <w:rsid w:val="3D39126F"/>
    <w:rsid w:val="3D40C90D"/>
    <w:rsid w:val="3D5A5DAB"/>
    <w:rsid w:val="3D9260D1"/>
    <w:rsid w:val="3E2B3438"/>
    <w:rsid w:val="3EA5C356"/>
    <w:rsid w:val="3ECDB2FF"/>
    <w:rsid w:val="3EF2D887"/>
    <w:rsid w:val="3F9E7CAB"/>
    <w:rsid w:val="3FEE51AE"/>
    <w:rsid w:val="4029327A"/>
    <w:rsid w:val="4033E337"/>
    <w:rsid w:val="40A6BAD0"/>
    <w:rsid w:val="4109038D"/>
    <w:rsid w:val="4161E791"/>
    <w:rsid w:val="4182705B"/>
    <w:rsid w:val="41E3F8F6"/>
    <w:rsid w:val="425837B8"/>
    <w:rsid w:val="425A2D9D"/>
    <w:rsid w:val="4269FCB3"/>
    <w:rsid w:val="42884C9D"/>
    <w:rsid w:val="4307B0D5"/>
    <w:rsid w:val="431FD29B"/>
    <w:rsid w:val="43C1C9D4"/>
    <w:rsid w:val="43D26845"/>
    <w:rsid w:val="43ED44EC"/>
    <w:rsid w:val="43F871B2"/>
    <w:rsid w:val="44542289"/>
    <w:rsid w:val="4456D87C"/>
    <w:rsid w:val="446DAC31"/>
    <w:rsid w:val="457A7848"/>
    <w:rsid w:val="45957402"/>
    <w:rsid w:val="45DD7F13"/>
    <w:rsid w:val="45E28805"/>
    <w:rsid w:val="464BD24C"/>
    <w:rsid w:val="46553D32"/>
    <w:rsid w:val="469C4120"/>
    <w:rsid w:val="46B8EFA3"/>
    <w:rsid w:val="471F4346"/>
    <w:rsid w:val="480A89CA"/>
    <w:rsid w:val="4812B44E"/>
    <w:rsid w:val="486613DB"/>
    <w:rsid w:val="4870ACAC"/>
    <w:rsid w:val="48F5A9B8"/>
    <w:rsid w:val="490EB933"/>
    <w:rsid w:val="4924C5E4"/>
    <w:rsid w:val="49756998"/>
    <w:rsid w:val="499C8E4E"/>
    <w:rsid w:val="49D5627B"/>
    <w:rsid w:val="49E9037F"/>
    <w:rsid w:val="4A631287"/>
    <w:rsid w:val="4B124112"/>
    <w:rsid w:val="4B8CDDFA"/>
    <w:rsid w:val="4C409B7E"/>
    <w:rsid w:val="4C649DA7"/>
    <w:rsid w:val="4C917937"/>
    <w:rsid w:val="4D2FFED2"/>
    <w:rsid w:val="4D34F0E0"/>
    <w:rsid w:val="4E961120"/>
    <w:rsid w:val="4EAA267B"/>
    <w:rsid w:val="4F0A083E"/>
    <w:rsid w:val="4F2A96FD"/>
    <w:rsid w:val="4F3F7CB7"/>
    <w:rsid w:val="4F4121B4"/>
    <w:rsid w:val="4F5FFC22"/>
    <w:rsid w:val="4FE7814E"/>
    <w:rsid w:val="505073F6"/>
    <w:rsid w:val="5053270A"/>
    <w:rsid w:val="5115C8F3"/>
    <w:rsid w:val="5131A7F4"/>
    <w:rsid w:val="513E3C0B"/>
    <w:rsid w:val="51568D99"/>
    <w:rsid w:val="5158D710"/>
    <w:rsid w:val="5188B066"/>
    <w:rsid w:val="51A1F490"/>
    <w:rsid w:val="5228778A"/>
    <w:rsid w:val="52DBE122"/>
    <w:rsid w:val="52F50A30"/>
    <w:rsid w:val="53017DC7"/>
    <w:rsid w:val="531BFC96"/>
    <w:rsid w:val="5325CE05"/>
    <w:rsid w:val="54D14F43"/>
    <w:rsid w:val="55DB47CC"/>
    <w:rsid w:val="561D4314"/>
    <w:rsid w:val="562184A7"/>
    <w:rsid w:val="56394F93"/>
    <w:rsid w:val="565CDF58"/>
    <w:rsid w:val="56ABA7EF"/>
    <w:rsid w:val="56CF1801"/>
    <w:rsid w:val="57A259DC"/>
    <w:rsid w:val="57D9489A"/>
    <w:rsid w:val="57D9DAB0"/>
    <w:rsid w:val="57E8E7F7"/>
    <w:rsid w:val="5850B811"/>
    <w:rsid w:val="585286D3"/>
    <w:rsid w:val="58D82785"/>
    <w:rsid w:val="59313A18"/>
    <w:rsid w:val="5948081C"/>
    <w:rsid w:val="5A54D5EE"/>
    <w:rsid w:val="5AB256A0"/>
    <w:rsid w:val="5AF83E69"/>
    <w:rsid w:val="5B19C8AF"/>
    <w:rsid w:val="5B7D497C"/>
    <w:rsid w:val="5BA1D28D"/>
    <w:rsid w:val="5BE47416"/>
    <w:rsid w:val="5C3A24A5"/>
    <w:rsid w:val="5C4164ED"/>
    <w:rsid w:val="5C6EAC45"/>
    <w:rsid w:val="5CCE82D0"/>
    <w:rsid w:val="5D1C6153"/>
    <w:rsid w:val="5D56915E"/>
    <w:rsid w:val="5E4AB542"/>
    <w:rsid w:val="5E52A093"/>
    <w:rsid w:val="5EACFAFA"/>
    <w:rsid w:val="5F8CCD99"/>
    <w:rsid w:val="5FAFF15E"/>
    <w:rsid w:val="5FC2786F"/>
    <w:rsid w:val="5FDFBD46"/>
    <w:rsid w:val="6017509E"/>
    <w:rsid w:val="6046F6F0"/>
    <w:rsid w:val="61081D7F"/>
    <w:rsid w:val="613F8740"/>
    <w:rsid w:val="61521ADE"/>
    <w:rsid w:val="617EBE2B"/>
    <w:rsid w:val="6183C464"/>
    <w:rsid w:val="61ACEC2D"/>
    <w:rsid w:val="61B1320B"/>
    <w:rsid w:val="62434228"/>
    <w:rsid w:val="62613BF4"/>
    <w:rsid w:val="63578793"/>
    <w:rsid w:val="6359CCC5"/>
    <w:rsid w:val="637843CD"/>
    <w:rsid w:val="63C87816"/>
    <w:rsid w:val="63C9E36B"/>
    <w:rsid w:val="6405A091"/>
    <w:rsid w:val="64234EB4"/>
    <w:rsid w:val="6431DC3E"/>
    <w:rsid w:val="645C43B1"/>
    <w:rsid w:val="64603D9D"/>
    <w:rsid w:val="64ACD1F3"/>
    <w:rsid w:val="64D9CBD9"/>
    <w:rsid w:val="65900288"/>
    <w:rsid w:val="65B47724"/>
    <w:rsid w:val="65F62918"/>
    <w:rsid w:val="666BEC2A"/>
    <w:rsid w:val="6674C194"/>
    <w:rsid w:val="6761A946"/>
    <w:rsid w:val="677359BC"/>
    <w:rsid w:val="67FA5B3A"/>
    <w:rsid w:val="683EC54D"/>
    <w:rsid w:val="68BB3BBE"/>
    <w:rsid w:val="68EDAA41"/>
    <w:rsid w:val="69EF1F5A"/>
    <w:rsid w:val="6A3F2292"/>
    <w:rsid w:val="6A4A72C2"/>
    <w:rsid w:val="6A94FB27"/>
    <w:rsid w:val="6AC76FFB"/>
    <w:rsid w:val="6B0F2CE3"/>
    <w:rsid w:val="6B7ECE09"/>
    <w:rsid w:val="6BB779D8"/>
    <w:rsid w:val="6D2662A4"/>
    <w:rsid w:val="6D49C911"/>
    <w:rsid w:val="6DBC0E6B"/>
    <w:rsid w:val="6DF5FC0C"/>
    <w:rsid w:val="6E11CAC9"/>
    <w:rsid w:val="6EB1BD39"/>
    <w:rsid w:val="6ED59490"/>
    <w:rsid w:val="6F69AB21"/>
    <w:rsid w:val="6F97E8AA"/>
    <w:rsid w:val="6FAF2016"/>
    <w:rsid w:val="6FC1ADEA"/>
    <w:rsid w:val="6FEB8A87"/>
    <w:rsid w:val="702A8BD7"/>
    <w:rsid w:val="707EB7DF"/>
    <w:rsid w:val="70AFC3EB"/>
    <w:rsid w:val="713057FB"/>
    <w:rsid w:val="718B1BB3"/>
    <w:rsid w:val="719F7078"/>
    <w:rsid w:val="71A4E486"/>
    <w:rsid w:val="71AE5815"/>
    <w:rsid w:val="71C16619"/>
    <w:rsid w:val="7240A6CC"/>
    <w:rsid w:val="727A50F9"/>
    <w:rsid w:val="728548BD"/>
    <w:rsid w:val="72E8C09D"/>
    <w:rsid w:val="72FAD4C9"/>
    <w:rsid w:val="73686C4F"/>
    <w:rsid w:val="73961A98"/>
    <w:rsid w:val="73BB4363"/>
    <w:rsid w:val="73E0F49C"/>
    <w:rsid w:val="740A8F71"/>
    <w:rsid w:val="7423440C"/>
    <w:rsid w:val="74392B6D"/>
    <w:rsid w:val="74B13260"/>
    <w:rsid w:val="74C484CA"/>
    <w:rsid w:val="75108154"/>
    <w:rsid w:val="7566BB49"/>
    <w:rsid w:val="75C5D4AD"/>
    <w:rsid w:val="7621F3F1"/>
    <w:rsid w:val="768ECB8D"/>
    <w:rsid w:val="76B46CCB"/>
    <w:rsid w:val="76CC0583"/>
    <w:rsid w:val="76EA4553"/>
    <w:rsid w:val="77F4EA10"/>
    <w:rsid w:val="78302926"/>
    <w:rsid w:val="788CD3C6"/>
    <w:rsid w:val="78FBAB90"/>
    <w:rsid w:val="791EE5A5"/>
    <w:rsid w:val="7926EBD5"/>
    <w:rsid w:val="79B0811C"/>
    <w:rsid w:val="7A2376A2"/>
    <w:rsid w:val="7A38FCE5"/>
    <w:rsid w:val="7A8359EC"/>
    <w:rsid w:val="7AC555A5"/>
    <w:rsid w:val="7AE793C8"/>
    <w:rsid w:val="7C05631F"/>
    <w:rsid w:val="7C5D7825"/>
    <w:rsid w:val="7C64E37E"/>
    <w:rsid w:val="7C8E3B19"/>
    <w:rsid w:val="7E1B17C3"/>
    <w:rsid w:val="7E1DF595"/>
    <w:rsid w:val="7E653D42"/>
    <w:rsid w:val="7F2F4850"/>
    <w:rsid w:val="7F8F23EB"/>
    <w:rsid w:val="7F989F6C"/>
    <w:rsid w:val="7FB544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3C9FF"/>
  <w15:chartTrackingRefBased/>
  <w15:docId w15:val="{46A546A1-CD59-4AAB-9D4B-0EC479BF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A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826B6A"/>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844"/>
    <w:pPr>
      <w:tabs>
        <w:tab w:val="center" w:pos="4680"/>
        <w:tab w:val="right" w:pos="9360"/>
      </w:tabs>
    </w:pPr>
  </w:style>
  <w:style w:type="character" w:customStyle="1" w:styleId="HeaderChar">
    <w:name w:val="Header Char"/>
    <w:basedOn w:val="DefaultParagraphFont"/>
    <w:link w:val="Header"/>
    <w:uiPriority w:val="99"/>
    <w:rsid w:val="00C82844"/>
  </w:style>
  <w:style w:type="paragraph" w:styleId="Footer">
    <w:name w:val="footer"/>
    <w:basedOn w:val="Normal"/>
    <w:link w:val="FooterChar"/>
    <w:uiPriority w:val="99"/>
    <w:unhideWhenUsed/>
    <w:rsid w:val="00C82844"/>
    <w:pPr>
      <w:tabs>
        <w:tab w:val="center" w:pos="4680"/>
        <w:tab w:val="right" w:pos="9360"/>
      </w:tabs>
    </w:pPr>
  </w:style>
  <w:style w:type="character" w:customStyle="1" w:styleId="FooterChar">
    <w:name w:val="Footer Char"/>
    <w:basedOn w:val="DefaultParagraphFont"/>
    <w:link w:val="Footer"/>
    <w:uiPriority w:val="99"/>
    <w:rsid w:val="00C82844"/>
  </w:style>
  <w:style w:type="character" w:styleId="Hyperlink">
    <w:name w:val="Hyperlink"/>
    <w:uiPriority w:val="99"/>
    <w:rsid w:val="00C82844"/>
    <w:rPr>
      <w:color w:val="0000FF"/>
      <w:u w:val="single"/>
    </w:rPr>
  </w:style>
  <w:style w:type="table" w:styleId="PlainTable4">
    <w:name w:val="Plain Table 4"/>
    <w:basedOn w:val="TableNormal"/>
    <w:uiPriority w:val="44"/>
    <w:rsid w:val="00C82844"/>
    <w:rPr>
      <w:rFonts w:eastAsia="Times New Roman"/>
      <w:lang w:val="en-US"/>
    </w:rPr>
    <w:tblPr/>
    <w:tblStylePr w:type="firstRow">
      <w:rPr>
        <w:b/>
        <w:bCs/>
      </w:rPr>
    </w:tblStylePr>
    <w:tblStylePr w:type="lastRow">
      <w:rPr>
        <w:b/>
        <w:bCs/>
      </w:rPr>
    </w:tblStylePr>
    <w:tblStylePr w:type="firstCol">
      <w:rPr>
        <w:b/>
        <w:bCs/>
      </w:rPr>
    </w:tblStylePr>
    <w:tblStylePr w:type="lastCol">
      <w:rPr>
        <w:b/>
        <w:bCs/>
      </w:rPr>
    </w:tblStylePr>
  </w:style>
  <w:style w:type="character" w:styleId="FollowedHyperlink">
    <w:name w:val="FollowedHyperlink"/>
    <w:uiPriority w:val="99"/>
    <w:semiHidden/>
    <w:unhideWhenUsed/>
    <w:rsid w:val="00C82844"/>
    <w:rPr>
      <w:color w:val="954F72"/>
      <w:u w:val="single"/>
    </w:rPr>
  </w:style>
  <w:style w:type="character" w:styleId="UnresolvedMention">
    <w:name w:val="Unresolved Mention"/>
    <w:uiPriority w:val="99"/>
    <w:semiHidden/>
    <w:unhideWhenUsed/>
    <w:rsid w:val="00C82844"/>
    <w:rPr>
      <w:color w:val="605E5C"/>
      <w:shd w:val="clear" w:color="auto" w:fill="E1DFDD"/>
    </w:rPr>
  </w:style>
  <w:style w:type="paragraph" w:styleId="ListParagraph">
    <w:name w:val="List Paragraph"/>
    <w:basedOn w:val="Normal"/>
    <w:link w:val="ListParagraphChar"/>
    <w:uiPriority w:val="34"/>
    <w:qFormat/>
    <w:rsid w:val="00C82844"/>
    <w:pPr>
      <w:spacing w:after="160" w:line="256" w:lineRule="auto"/>
      <w:ind w:left="720"/>
      <w:contextualSpacing/>
    </w:pPr>
    <w:rPr>
      <w:sz w:val="22"/>
      <w:szCs w:val="22"/>
      <w:lang w:val="en-GB"/>
    </w:rPr>
  </w:style>
  <w:style w:type="character" w:customStyle="1" w:styleId="ListParagraphChar">
    <w:name w:val="List Paragraph Char"/>
    <w:link w:val="ListParagraph"/>
    <w:uiPriority w:val="34"/>
    <w:locked/>
    <w:rsid w:val="00C82844"/>
    <w:rPr>
      <w:sz w:val="22"/>
      <w:szCs w:val="22"/>
      <w:lang w:val="en-GB"/>
    </w:rPr>
  </w:style>
  <w:style w:type="character" w:styleId="Strong">
    <w:name w:val="Strong"/>
    <w:uiPriority w:val="22"/>
    <w:qFormat/>
    <w:rsid w:val="00C82844"/>
    <w:rPr>
      <w:b/>
      <w:bCs/>
    </w:rPr>
  </w:style>
  <w:style w:type="paragraph" w:styleId="EndnoteText">
    <w:name w:val="endnote text"/>
    <w:basedOn w:val="Normal"/>
    <w:link w:val="EndnoteTextChar"/>
    <w:uiPriority w:val="99"/>
    <w:semiHidden/>
    <w:unhideWhenUsed/>
    <w:rsid w:val="00714651"/>
    <w:rPr>
      <w:sz w:val="20"/>
      <w:szCs w:val="20"/>
    </w:rPr>
  </w:style>
  <w:style w:type="character" w:customStyle="1" w:styleId="EndnoteTextChar">
    <w:name w:val="Endnote Text Char"/>
    <w:link w:val="EndnoteText"/>
    <w:uiPriority w:val="99"/>
    <w:semiHidden/>
    <w:rsid w:val="00714651"/>
    <w:rPr>
      <w:sz w:val="20"/>
      <w:szCs w:val="20"/>
    </w:rPr>
  </w:style>
  <w:style w:type="character" w:styleId="EndnoteReference">
    <w:name w:val="endnote reference"/>
    <w:uiPriority w:val="99"/>
    <w:semiHidden/>
    <w:unhideWhenUsed/>
    <w:rsid w:val="00714651"/>
    <w:rPr>
      <w:vertAlign w:val="superscript"/>
    </w:rPr>
  </w:style>
  <w:style w:type="paragraph" w:customStyle="1" w:styleId="Address">
    <w:name w:val="Address"/>
    <w:basedOn w:val="Normal"/>
    <w:uiPriority w:val="99"/>
    <w:qFormat/>
    <w:rsid w:val="00714AD0"/>
    <w:pPr>
      <w:spacing w:line="220" w:lineRule="exact"/>
    </w:pPr>
    <w:rPr>
      <w:rFonts w:ascii="Expo Office" w:eastAsia="Times New Roman" w:hAnsi="Expo Office" w:cs="Expo Office"/>
      <w:sz w:val="18"/>
      <w:lang w:val="en-GB"/>
    </w:rPr>
  </w:style>
  <w:style w:type="paragraph" w:styleId="BalloonText">
    <w:name w:val="Balloon Text"/>
    <w:basedOn w:val="Normal"/>
    <w:link w:val="BalloonTextChar"/>
    <w:uiPriority w:val="99"/>
    <w:semiHidden/>
    <w:unhideWhenUsed/>
    <w:rsid w:val="005F7AB3"/>
    <w:rPr>
      <w:rFonts w:ascii="Segoe UI" w:hAnsi="Segoe UI" w:cs="Segoe UI"/>
      <w:sz w:val="18"/>
      <w:szCs w:val="18"/>
    </w:rPr>
  </w:style>
  <w:style w:type="character" w:customStyle="1" w:styleId="BalloonTextChar">
    <w:name w:val="Balloon Text Char"/>
    <w:link w:val="BalloonText"/>
    <w:uiPriority w:val="99"/>
    <w:semiHidden/>
    <w:rsid w:val="005F7AB3"/>
    <w:rPr>
      <w:rFonts w:ascii="Segoe UI" w:hAnsi="Segoe UI" w:cs="Segoe UI"/>
      <w:sz w:val="18"/>
      <w:szCs w:val="18"/>
      <w:lang w:val="en-AE"/>
    </w:rPr>
  </w:style>
  <w:style w:type="paragraph" w:styleId="Revision">
    <w:name w:val="Revision"/>
    <w:hidden/>
    <w:uiPriority w:val="99"/>
    <w:semiHidden/>
    <w:rsid w:val="00C6627A"/>
    <w:rPr>
      <w:sz w:val="24"/>
      <w:szCs w:val="24"/>
    </w:rPr>
  </w:style>
  <w:style w:type="character" w:customStyle="1" w:styleId="Heading1Char">
    <w:name w:val="Heading 1 Char"/>
    <w:basedOn w:val="DefaultParagraphFont"/>
    <w:link w:val="Heading1"/>
    <w:uiPriority w:val="9"/>
    <w:rsid w:val="00826B6A"/>
    <w:rPr>
      <w:rFonts w:asciiTheme="majorHAnsi" w:eastAsiaTheme="majorEastAsia" w:hAnsiTheme="majorHAnsi" w:cstheme="majorBidi"/>
      <w:color w:val="0F4761" w:themeColor="accent1" w:themeShade="BF"/>
      <w:sz w:val="32"/>
      <w:szCs w:val="32"/>
    </w:rPr>
  </w:style>
  <w:style w:type="character" w:styleId="CommentReference">
    <w:name w:val="annotation reference"/>
    <w:basedOn w:val="DefaultParagraphFont"/>
    <w:uiPriority w:val="99"/>
    <w:semiHidden/>
    <w:unhideWhenUsed/>
    <w:rsid w:val="00CB285E"/>
    <w:rPr>
      <w:sz w:val="16"/>
      <w:szCs w:val="16"/>
    </w:rPr>
  </w:style>
  <w:style w:type="paragraph" w:styleId="CommentText">
    <w:name w:val="annotation text"/>
    <w:basedOn w:val="Normal"/>
    <w:link w:val="CommentTextChar"/>
    <w:uiPriority w:val="99"/>
    <w:semiHidden/>
    <w:unhideWhenUsed/>
    <w:rsid w:val="00CB285E"/>
    <w:rPr>
      <w:sz w:val="20"/>
      <w:szCs w:val="20"/>
    </w:rPr>
  </w:style>
  <w:style w:type="character" w:customStyle="1" w:styleId="CommentTextChar">
    <w:name w:val="Comment Text Char"/>
    <w:basedOn w:val="DefaultParagraphFont"/>
    <w:link w:val="CommentText"/>
    <w:uiPriority w:val="99"/>
    <w:semiHidden/>
    <w:rsid w:val="00CB285E"/>
  </w:style>
  <w:style w:type="paragraph" w:styleId="CommentSubject">
    <w:name w:val="annotation subject"/>
    <w:basedOn w:val="CommentText"/>
    <w:next w:val="CommentText"/>
    <w:link w:val="CommentSubjectChar"/>
    <w:uiPriority w:val="99"/>
    <w:semiHidden/>
    <w:unhideWhenUsed/>
    <w:rsid w:val="00CB285E"/>
    <w:rPr>
      <w:b/>
      <w:bCs/>
    </w:rPr>
  </w:style>
  <w:style w:type="character" w:customStyle="1" w:styleId="CommentSubjectChar">
    <w:name w:val="Comment Subject Char"/>
    <w:basedOn w:val="CommentTextChar"/>
    <w:link w:val="CommentSubject"/>
    <w:uiPriority w:val="99"/>
    <w:semiHidden/>
    <w:rsid w:val="00CB28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46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instagram.com/ExpoCityDubai"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ess.office@expocitydubai.ae" TargetMode="External"/><Relationship Id="rId17" Type="http://schemas.openxmlformats.org/officeDocument/2006/relationships/image" Target="media/image3.png"/><Relationship Id="rId25" Type="http://schemas.openxmlformats.org/officeDocument/2006/relationships/hyperlink" Target="https://www.expocitydubai.com/en/blog/blueprin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acebook.com/ExpoCityDubai" TargetMode="External"/><Relationship Id="rId20" Type="http://schemas.openxmlformats.org/officeDocument/2006/relationships/hyperlink" Target="https://www.youtube.com/c/ExpoCityDubai"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ocitydubai-my.sharepoint.com/:f:/g/personal/louise_magahis_expocitydubai_ae/IgD0YwESLJB0SqunZe9ZJS-RAcrdlWwu5t4Q7NPe1I22zrg?e=CXVvSq" TargetMode="External"/><Relationship Id="rId24" Type="http://schemas.openxmlformats.org/officeDocument/2006/relationships/hyperlink" Target="https://www.tiktok.com/@expocitydubai"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hyperlink" Target="https://www.expocitydubai.com/en/blog/"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ExpoCityDubai" TargetMode="External"/><Relationship Id="rId22" Type="http://schemas.openxmlformats.org/officeDocument/2006/relationships/hyperlink" Target="https://www.linkedin.com/company/expocitydubai/" TargetMode="External"/><Relationship Id="rId27" Type="http://schemas.openxmlformats.org/officeDocument/2006/relationships/hyperlink" Target="https://www.expocitydubai.com/en/blog/blueprint/" TargetMode="External"/><Relationship Id="rId30" Type="http://schemas.openxmlformats.org/officeDocument/2006/relationships/hyperlink" Target="https://www.expocitydubai.com/en/blog/" TargetMode="External"/><Relationship Id="rId35" Type="http://schemas.microsoft.com/office/2020/10/relationships/intelligence" Target="intelligence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85A03A76684845B24F0447429B9D8D" ma:contentTypeVersion="18" ma:contentTypeDescription="Create a new document." ma:contentTypeScope="" ma:versionID="07873e0ec83f2f7dfe38801a411c3e00">
  <xsd:schema xmlns:xsd="http://www.w3.org/2001/XMLSchema" xmlns:xs="http://www.w3.org/2001/XMLSchema" xmlns:p="http://schemas.microsoft.com/office/2006/metadata/properties" xmlns:ns2="e8a005b7-f26f-4491-b2a9-5bb6ffef66d6" xmlns:ns3="3e05c964-a293-4ec0-8b1b-41883430fe91" targetNamespace="http://schemas.microsoft.com/office/2006/metadata/properties" ma:root="true" ma:fieldsID="538118e5bd86642423534411412a9266" ns2:_="" ns3:_="">
    <xsd:import namespace="e8a005b7-f26f-4491-b2a9-5bb6ffef66d6"/>
    <xsd:import namespace="3e05c964-a293-4ec0-8b1b-41883430fe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005b7-f26f-4491-b2a9-5bb6ffef6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311d52-2665-4ea7-9d59-0111a499597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5c964-a293-4ec0-8b1b-41883430fe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877b6c6-3fe1-4e39-abd4-8a669a84b164}" ma:internalName="TaxCatchAll" ma:showField="CatchAllData" ma:web="3e05c964-a293-4ec0-8b1b-41883430fe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5c964-a293-4ec0-8b1b-41883430fe91" xsi:nil="true"/>
    <lcf76f155ced4ddcb4097134ff3c332f xmlns="e8a005b7-f26f-4491-b2a9-5bb6ffef66d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3182E-A52E-413B-A6F1-799050937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005b7-f26f-4491-b2a9-5bb6ffef66d6"/>
    <ds:schemaRef ds:uri="3e05c964-a293-4ec0-8b1b-41883430f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C5DB36-B82C-413E-BBD0-63AB68E5B447}">
  <ds:schemaRefs>
    <ds:schemaRef ds:uri="http://schemas.microsoft.com/sharepoint/v3/contenttype/forms"/>
  </ds:schemaRefs>
</ds:datastoreItem>
</file>

<file path=customXml/itemProps3.xml><?xml version="1.0" encoding="utf-8"?>
<ds:datastoreItem xmlns:ds="http://schemas.openxmlformats.org/officeDocument/2006/customXml" ds:itemID="{B6EAB2A1-BFBF-4601-B432-1863C225FF74}">
  <ds:schemaRefs>
    <ds:schemaRef ds:uri="http://schemas.microsoft.com/office/2006/metadata/properties"/>
    <ds:schemaRef ds:uri="http://schemas.microsoft.com/office/infopath/2007/PartnerControls"/>
    <ds:schemaRef ds:uri="3e05c964-a293-4ec0-8b1b-41883430fe91"/>
    <ds:schemaRef ds:uri="e8a005b7-f26f-4491-b2a9-5bb6ffef66d6"/>
  </ds:schemaRefs>
</ds:datastoreItem>
</file>

<file path=customXml/itemProps4.xml><?xml version="1.0" encoding="utf-8"?>
<ds:datastoreItem xmlns:ds="http://schemas.openxmlformats.org/officeDocument/2006/customXml" ds:itemID="{1F5D14FE-B5F7-4440-9973-3021D35D4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1140</Words>
  <Characters>6461</Characters>
  <Application>Microsoft Office Word</Application>
  <DocSecurity>4</DocSecurity>
  <Lines>131</Lines>
  <Paragraphs>37</Paragraphs>
  <ScaleCrop>false</ScaleCrop>
  <Company/>
  <LinksUpToDate>false</LinksUpToDate>
  <CharactersWithSpaces>7611</CharactersWithSpaces>
  <SharedDoc>false</SharedDoc>
  <HLinks>
    <vt:vector size="60" baseType="variant">
      <vt:variant>
        <vt:i4>7929954</vt:i4>
      </vt:variant>
      <vt:variant>
        <vt:i4>27</vt:i4>
      </vt:variant>
      <vt:variant>
        <vt:i4>0</vt:i4>
      </vt:variant>
      <vt:variant>
        <vt:i4>5</vt:i4>
      </vt:variant>
      <vt:variant>
        <vt:lpwstr>https://www.expocitydubai.com/en/blog/</vt:lpwstr>
      </vt:variant>
      <vt:variant>
        <vt:lpwstr/>
      </vt:variant>
      <vt:variant>
        <vt:i4>4390936</vt:i4>
      </vt:variant>
      <vt:variant>
        <vt:i4>24</vt:i4>
      </vt:variant>
      <vt:variant>
        <vt:i4>0</vt:i4>
      </vt:variant>
      <vt:variant>
        <vt:i4>5</vt:i4>
      </vt:variant>
      <vt:variant>
        <vt:lpwstr>https://www.expocitydubai.com/en/blog/blueprint/</vt:lpwstr>
      </vt:variant>
      <vt:variant>
        <vt:lpwstr/>
      </vt:variant>
      <vt:variant>
        <vt:i4>6488154</vt:i4>
      </vt:variant>
      <vt:variant>
        <vt:i4>21</vt:i4>
      </vt:variant>
      <vt:variant>
        <vt:i4>0</vt:i4>
      </vt:variant>
      <vt:variant>
        <vt:i4>5</vt:i4>
      </vt:variant>
      <vt:variant>
        <vt:lpwstr>https://www.tiktok.com/@expocitydubai</vt:lpwstr>
      </vt:variant>
      <vt:variant>
        <vt:lpwstr/>
      </vt:variant>
      <vt:variant>
        <vt:i4>3473517</vt:i4>
      </vt:variant>
      <vt:variant>
        <vt:i4>18</vt:i4>
      </vt:variant>
      <vt:variant>
        <vt:i4>0</vt:i4>
      </vt:variant>
      <vt:variant>
        <vt:i4>5</vt:i4>
      </vt:variant>
      <vt:variant>
        <vt:lpwstr>https://www.linkedin.com/company/expocitydubai/</vt:lpwstr>
      </vt:variant>
      <vt:variant>
        <vt:lpwstr/>
      </vt:variant>
      <vt:variant>
        <vt:i4>6488117</vt:i4>
      </vt:variant>
      <vt:variant>
        <vt:i4>15</vt:i4>
      </vt:variant>
      <vt:variant>
        <vt:i4>0</vt:i4>
      </vt:variant>
      <vt:variant>
        <vt:i4>5</vt:i4>
      </vt:variant>
      <vt:variant>
        <vt:lpwstr>https://www.youtube.com/c/ExpoCityDubai</vt:lpwstr>
      </vt:variant>
      <vt:variant>
        <vt:lpwstr/>
      </vt:variant>
      <vt:variant>
        <vt:i4>7340078</vt:i4>
      </vt:variant>
      <vt:variant>
        <vt:i4>12</vt:i4>
      </vt:variant>
      <vt:variant>
        <vt:i4>0</vt:i4>
      </vt:variant>
      <vt:variant>
        <vt:i4>5</vt:i4>
      </vt:variant>
      <vt:variant>
        <vt:lpwstr>https://instagram.com/ExpoCityDubai</vt:lpwstr>
      </vt:variant>
      <vt:variant>
        <vt:lpwstr/>
      </vt:variant>
      <vt:variant>
        <vt:i4>2818101</vt:i4>
      </vt:variant>
      <vt:variant>
        <vt:i4>9</vt:i4>
      </vt:variant>
      <vt:variant>
        <vt:i4>0</vt:i4>
      </vt:variant>
      <vt:variant>
        <vt:i4>5</vt:i4>
      </vt:variant>
      <vt:variant>
        <vt:lpwstr>https://www.facebook.com/ExpoCityDubai</vt:lpwstr>
      </vt:variant>
      <vt:variant>
        <vt:lpwstr/>
      </vt:variant>
      <vt:variant>
        <vt:i4>655441</vt:i4>
      </vt:variant>
      <vt:variant>
        <vt:i4>6</vt:i4>
      </vt:variant>
      <vt:variant>
        <vt:i4>0</vt:i4>
      </vt:variant>
      <vt:variant>
        <vt:i4>5</vt:i4>
      </vt:variant>
      <vt:variant>
        <vt:lpwstr>https://twitter.com/ExpoCityDubai</vt:lpwstr>
      </vt:variant>
      <vt:variant>
        <vt:lpwstr/>
      </vt:variant>
      <vt:variant>
        <vt:i4>7733251</vt:i4>
      </vt:variant>
      <vt:variant>
        <vt:i4>3</vt:i4>
      </vt:variant>
      <vt:variant>
        <vt:i4>0</vt:i4>
      </vt:variant>
      <vt:variant>
        <vt:i4>5</vt:i4>
      </vt:variant>
      <vt:variant>
        <vt:lpwstr>mailto:press.office@expocitydubai.ae</vt:lpwstr>
      </vt:variant>
      <vt:variant>
        <vt:lpwstr/>
      </vt:variant>
      <vt:variant>
        <vt:i4>5767204</vt:i4>
      </vt:variant>
      <vt:variant>
        <vt:i4>0</vt:i4>
      </vt:variant>
      <vt:variant>
        <vt:i4>0</vt:i4>
      </vt:variant>
      <vt:variant>
        <vt:i4>5</vt:i4>
      </vt:variant>
      <vt:variant>
        <vt:lpwstr>https://expocitydubai-my.sharepoint.com/:f:/g/personal/louise_magahis_expocitydubai_ae/IgD0YwESLJB0SqunZe9ZJS-RAcrdlWwu5t4Q7NPe1I22zrg?e=CXVvSq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Donohoe</dc:creator>
  <cp:keywords/>
  <dc:description/>
  <cp:lastModifiedBy>Sara Aljallad</cp:lastModifiedBy>
  <cp:revision>105</cp:revision>
  <dcterms:created xsi:type="dcterms:W3CDTF">2025-12-17T08:47:00Z</dcterms:created>
  <dcterms:modified xsi:type="dcterms:W3CDTF">2025-12-22T08:16:00Z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2022-11-02T06:37:18Z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d8310f08-1574-471b-8877-43c503225b1a</vt:lpwstr>
  </property>
  <property fmtid="{D5CDD505-2E9C-101B-9397-08002B2CF9AE}" pid="7" name="MSIP_Label_defa4170-0d19-0005-0004-bc88714345d2_ActionId">
    <vt:lpwstr>4488c775-df6d-4894-bbec-523d3958a312</vt:lpwstr>
  </property>
  <property fmtid="{D5CDD505-2E9C-101B-9397-08002B2CF9AE}" pid="8" name="MSIP_Label_defa4170-0d19-0005-0004-bc88714345d2_ContentBits">
    <vt:lpwstr>0</vt:lpwstr>
  </property>
  <property fmtid="{D5CDD505-2E9C-101B-9397-08002B2CF9AE}" pid="9" name="ContentTypeId">
    <vt:lpwstr>0x0101007085A03A76684845B24F0447429B9D8D</vt:lpwstr>
  </property>
  <property fmtid="{D5CDD505-2E9C-101B-9397-08002B2CF9AE}" pid="10" name="_activity">
    <vt:lpwstr/>
  </property>
</Properties>
</file>