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273173" w14:textId="7247118D" w:rsidR="00171821" w:rsidRPr="00066206" w:rsidRDefault="672ECB19" w:rsidP="00066206">
      <w:pPr>
        <w:pStyle w:val="Header"/>
        <w:bidi/>
        <w:rPr>
          <w:rFonts w:cs="Calibri"/>
          <w:b/>
          <w:bCs/>
          <w:color w:val="ED7D31"/>
          <w:sz w:val="26"/>
          <w:szCs w:val="26"/>
          <w:lang w:val="en-GB"/>
        </w:rPr>
      </w:pPr>
      <w:r w:rsidRPr="24667BD0">
        <w:rPr>
          <w:rFonts w:cs="Calibri"/>
          <w:b/>
          <w:bCs/>
          <w:color w:val="ED7D31"/>
          <w:sz w:val="26"/>
          <w:szCs w:val="26"/>
          <w:rtl/>
          <w:lang w:val="en-US"/>
        </w:rPr>
        <w:t xml:space="preserve">خبر </w:t>
      </w:r>
      <w:r w:rsidR="00066206" w:rsidRPr="24667BD0">
        <w:rPr>
          <w:rFonts w:cs="Calibri"/>
          <w:b/>
          <w:bCs/>
          <w:color w:val="ED7D31"/>
          <w:sz w:val="26"/>
          <w:szCs w:val="26"/>
          <w:rtl/>
          <w:lang w:val="en-US"/>
        </w:rPr>
        <w:t>صحفي</w:t>
      </w:r>
    </w:p>
    <w:p w14:paraId="3DA0DC06" w14:textId="77777777" w:rsidR="00171821" w:rsidRDefault="00171821">
      <w:pPr>
        <w:rPr>
          <w:lang w:val="en-US"/>
        </w:rPr>
      </w:pPr>
    </w:p>
    <w:p w14:paraId="1F16B2FF" w14:textId="77777777" w:rsidR="009B40AB" w:rsidRDefault="003610BD" w:rsidP="00BC5B3A">
      <w:pPr>
        <w:tabs>
          <w:tab w:val="left" w:pos="952"/>
        </w:tabs>
        <w:bidi/>
        <w:jc w:val="center"/>
        <w:rPr>
          <w:rFonts w:cs="Calibri"/>
          <w:b/>
          <w:bCs/>
          <w:sz w:val="36"/>
          <w:szCs w:val="36"/>
          <w:rtl/>
        </w:rPr>
      </w:pPr>
      <w:r>
        <w:rPr>
          <w:rFonts w:cs="Calibri" w:hint="cs"/>
          <w:b/>
          <w:bCs/>
          <w:sz w:val="36"/>
          <w:szCs w:val="36"/>
          <w:rtl/>
        </w:rPr>
        <w:t>"</w:t>
      </w:r>
      <w:r w:rsidR="00706474">
        <w:rPr>
          <w:rFonts w:cs="Calibri" w:hint="cs"/>
          <w:b/>
          <w:bCs/>
          <w:sz w:val="36"/>
          <w:szCs w:val="36"/>
          <w:rtl/>
        </w:rPr>
        <w:t>وطنها</w:t>
      </w:r>
      <w:r w:rsidR="00171821" w:rsidRPr="002D6CFB">
        <w:rPr>
          <w:rFonts w:cs="Calibri"/>
          <w:b/>
          <w:bCs/>
          <w:sz w:val="36"/>
          <w:szCs w:val="36"/>
          <w:rtl/>
        </w:rPr>
        <w:t>، قوتها</w:t>
      </w:r>
      <w:r>
        <w:rPr>
          <w:rFonts w:cs="Calibri" w:hint="cs"/>
          <w:b/>
          <w:bCs/>
          <w:sz w:val="36"/>
          <w:szCs w:val="36"/>
          <w:rtl/>
        </w:rPr>
        <w:t>"</w:t>
      </w:r>
      <w:r w:rsidR="00171821" w:rsidRPr="002D6CFB">
        <w:rPr>
          <w:rFonts w:cs="Calibri"/>
          <w:b/>
          <w:bCs/>
          <w:sz w:val="36"/>
          <w:szCs w:val="36"/>
          <w:rtl/>
        </w:rPr>
        <w:t xml:space="preserve">: </w:t>
      </w:r>
      <w:r w:rsidR="00BC5B3A">
        <w:rPr>
          <w:rFonts w:cs="Calibri" w:hint="cs"/>
          <w:b/>
          <w:bCs/>
          <w:sz w:val="36"/>
          <w:szCs w:val="36"/>
          <w:rtl/>
        </w:rPr>
        <w:t>جناح المرأة</w:t>
      </w:r>
      <w:r w:rsidR="00171821" w:rsidRPr="002D6CFB">
        <w:rPr>
          <w:rFonts w:cs="Calibri"/>
          <w:b/>
          <w:bCs/>
          <w:sz w:val="36"/>
          <w:szCs w:val="36"/>
          <w:rtl/>
        </w:rPr>
        <w:t xml:space="preserve"> </w:t>
      </w:r>
      <w:r w:rsidR="009B40AB">
        <w:rPr>
          <w:rFonts w:cs="Calibri" w:hint="cs"/>
          <w:b/>
          <w:bCs/>
          <w:sz w:val="36"/>
          <w:szCs w:val="36"/>
          <w:rtl/>
        </w:rPr>
        <w:t xml:space="preserve">في مدينة إكسبو دبي يحتفل بيوم المرأة الإماراتية </w:t>
      </w:r>
    </w:p>
    <w:p w14:paraId="765CE968" w14:textId="22254FB0" w:rsidR="00171821" w:rsidRPr="00B01F5F" w:rsidRDefault="00171821" w:rsidP="7D1E1902">
      <w:pPr>
        <w:tabs>
          <w:tab w:val="left" w:pos="952"/>
        </w:tabs>
        <w:jc w:val="center"/>
        <w:rPr>
          <w:rFonts w:cs="Calibri"/>
          <w:b/>
          <w:bCs/>
          <w:sz w:val="36"/>
          <w:szCs w:val="36"/>
          <w:lang w:val="en-US"/>
        </w:rPr>
      </w:pPr>
    </w:p>
    <w:p w14:paraId="0DCAC868" w14:textId="77777777" w:rsidR="00171821" w:rsidRDefault="00171821" w:rsidP="00171821">
      <w:pPr>
        <w:tabs>
          <w:tab w:val="left" w:pos="952"/>
        </w:tabs>
        <w:rPr>
          <w:b/>
          <w:bCs/>
          <w:lang w:val="en-GB"/>
        </w:rPr>
      </w:pPr>
    </w:p>
    <w:p w14:paraId="12E34372" w14:textId="5DA5CEBF" w:rsidR="00171821" w:rsidRDefault="00CC3EEA" w:rsidP="00246CD7">
      <w:pPr>
        <w:bidi/>
        <w:jc w:val="both"/>
        <w:rPr>
          <w:rFonts w:cs="Calibri"/>
          <w:rtl/>
          <w:lang w:val="en-US"/>
        </w:rPr>
      </w:pPr>
      <w:r w:rsidRPr="7D1E1902">
        <w:rPr>
          <w:rStyle w:val="Strong"/>
          <w:rFonts w:eastAsia="Times New Roman" w:cs="Calibri"/>
          <w:sz w:val="22"/>
          <w:szCs w:val="22"/>
          <w:rtl/>
        </w:rPr>
        <w:t>دبي،</w:t>
      </w:r>
      <w:r w:rsidR="0038698B" w:rsidRPr="7D1E1902">
        <w:rPr>
          <w:rStyle w:val="Strong"/>
          <w:rFonts w:eastAsia="Times New Roman" w:cs="Calibri"/>
          <w:sz w:val="22"/>
          <w:szCs w:val="22"/>
          <w:rtl/>
        </w:rPr>
        <w:t xml:space="preserve"> </w:t>
      </w:r>
      <w:r w:rsidR="3BC9E453" w:rsidRPr="7D1E1902">
        <w:rPr>
          <w:rStyle w:val="Strong"/>
          <w:rFonts w:eastAsia="Times New Roman" w:cs="Calibri"/>
          <w:sz w:val="22"/>
          <w:szCs w:val="22"/>
        </w:rPr>
        <w:t>19</w:t>
      </w:r>
      <w:r w:rsidR="3BC9E453" w:rsidRPr="7D1E1902">
        <w:rPr>
          <w:rStyle w:val="Strong"/>
          <w:rFonts w:eastAsia="Times New Roman" w:cs="Calibri"/>
          <w:sz w:val="22"/>
          <w:szCs w:val="22"/>
          <w:rtl/>
        </w:rPr>
        <w:t xml:space="preserve"> </w:t>
      </w:r>
      <w:r w:rsidRPr="7D1E1902">
        <w:rPr>
          <w:rStyle w:val="Strong"/>
          <w:rFonts w:eastAsia="Times New Roman" w:cs="Calibri"/>
          <w:sz w:val="22"/>
          <w:szCs w:val="22"/>
          <w:rtl/>
        </w:rPr>
        <w:t>أغسطس</w:t>
      </w:r>
      <w:r w:rsidR="00171821" w:rsidRPr="7D1E1902">
        <w:rPr>
          <w:rStyle w:val="Strong"/>
          <w:rFonts w:eastAsia="Times New Roman" w:cs="Calibri"/>
          <w:sz w:val="22"/>
          <w:szCs w:val="22"/>
          <w:rtl/>
        </w:rPr>
        <w:t xml:space="preserve"> </w:t>
      </w:r>
      <w:r w:rsidR="00171821" w:rsidRPr="7D1E1902">
        <w:rPr>
          <w:rStyle w:val="Strong"/>
          <w:rFonts w:eastAsia="Times New Roman" w:cs="Calibri"/>
          <w:sz w:val="22"/>
          <w:szCs w:val="22"/>
        </w:rPr>
        <w:t>2026</w:t>
      </w:r>
      <w:r w:rsidR="00171821" w:rsidRPr="7D1E1902">
        <w:rPr>
          <w:rStyle w:val="Strong"/>
          <w:rFonts w:eastAsia="Times New Roman" w:cs="Calibri"/>
          <w:sz w:val="22"/>
          <w:szCs w:val="22"/>
          <w:rtl/>
        </w:rPr>
        <w:t xml:space="preserve"> –</w:t>
      </w:r>
      <w:r w:rsidR="00815770" w:rsidRPr="7D1E1902">
        <w:rPr>
          <w:rStyle w:val="Strong"/>
          <w:rFonts w:eastAsia="Times New Roman" w:cs="Calibri"/>
          <w:sz w:val="22"/>
          <w:szCs w:val="22"/>
          <w:rtl/>
        </w:rPr>
        <w:t xml:space="preserve"> </w:t>
      </w:r>
      <w:r w:rsidR="002E7467" w:rsidRPr="7D1E1902">
        <w:rPr>
          <w:rFonts w:cs="Calibri"/>
          <w:rtl/>
          <w:lang w:val="en-US"/>
        </w:rPr>
        <w:t xml:space="preserve">أعلن </w:t>
      </w:r>
      <w:r w:rsidR="00706474" w:rsidRPr="7D1E1902">
        <w:rPr>
          <w:rFonts w:cs="Calibri"/>
          <w:rtl/>
          <w:lang w:val="en-US"/>
        </w:rPr>
        <w:t>جناح المرأة في مدينة إكسبو دبي</w:t>
      </w:r>
      <w:r w:rsidR="002E7467" w:rsidRPr="7D1E1902">
        <w:rPr>
          <w:rFonts w:cs="Calibri"/>
          <w:rtl/>
          <w:lang w:val="en-US"/>
        </w:rPr>
        <w:t xml:space="preserve"> عن </w:t>
      </w:r>
      <w:r w:rsidR="0045113B" w:rsidRPr="7D1E1902">
        <w:rPr>
          <w:rFonts w:cs="Calibri"/>
          <w:rtl/>
          <w:lang w:val="en-US"/>
        </w:rPr>
        <w:t xml:space="preserve">تنظيم </w:t>
      </w:r>
      <w:r w:rsidR="00706474" w:rsidRPr="7D1E1902">
        <w:rPr>
          <w:rFonts w:cs="Calibri"/>
          <w:rtl/>
          <w:lang w:val="en-US"/>
        </w:rPr>
        <w:t xml:space="preserve">برنامج </w:t>
      </w:r>
      <w:r w:rsidR="0045113B" w:rsidRPr="7D1E1902">
        <w:rPr>
          <w:rFonts w:cs="Calibri"/>
          <w:rtl/>
          <w:lang w:val="en-US"/>
        </w:rPr>
        <w:t xml:space="preserve">فعاليات </w:t>
      </w:r>
      <w:r w:rsidR="00706474" w:rsidRPr="7D1E1902">
        <w:rPr>
          <w:rFonts w:cs="Calibri"/>
          <w:rtl/>
          <w:lang w:val="en-US"/>
        </w:rPr>
        <w:t xml:space="preserve">"وطنها، قوتها" </w:t>
      </w:r>
      <w:r w:rsidR="00A70AEA" w:rsidRPr="7D1E1902">
        <w:rPr>
          <w:rFonts w:cs="Calibri"/>
          <w:rtl/>
          <w:lang w:val="en-US"/>
        </w:rPr>
        <w:t xml:space="preserve">يوم </w:t>
      </w:r>
      <w:r w:rsidR="00782D5C" w:rsidRPr="7D1E1902">
        <w:rPr>
          <w:rFonts w:cs="Calibri"/>
          <w:lang w:val="en-US"/>
        </w:rPr>
        <w:t>27</w:t>
      </w:r>
      <w:r w:rsidR="00782D5C" w:rsidRPr="7D1E1902">
        <w:rPr>
          <w:rFonts w:cs="Calibri"/>
          <w:rtl/>
          <w:lang w:val="en-US"/>
        </w:rPr>
        <w:t xml:space="preserve"> أغسطس، </w:t>
      </w:r>
      <w:r w:rsidR="00A70AEA" w:rsidRPr="7D1E1902">
        <w:rPr>
          <w:rFonts w:cs="Calibri"/>
          <w:rtl/>
          <w:lang w:val="en-US"/>
        </w:rPr>
        <w:t xml:space="preserve">للاحتفال </w:t>
      </w:r>
      <w:r w:rsidR="002E7467" w:rsidRPr="7D1E1902">
        <w:rPr>
          <w:rFonts w:cs="Calibri"/>
          <w:rtl/>
          <w:lang w:val="en-US"/>
        </w:rPr>
        <w:t xml:space="preserve">بمناسبة يوم المرأة </w:t>
      </w:r>
      <w:r w:rsidR="00A70AEA" w:rsidRPr="7D1E1902">
        <w:rPr>
          <w:rFonts w:cs="Calibri"/>
          <w:rtl/>
          <w:lang w:val="en-US"/>
        </w:rPr>
        <w:t xml:space="preserve">الإماراتية </w:t>
      </w:r>
      <w:r w:rsidR="002E7467" w:rsidRPr="7D1E1902">
        <w:rPr>
          <w:rFonts w:cs="Calibri"/>
          <w:rtl/>
          <w:lang w:val="en-US"/>
        </w:rPr>
        <w:t>وتقديراً</w:t>
      </w:r>
      <w:r w:rsidR="00706474" w:rsidRPr="7D1E1902">
        <w:rPr>
          <w:rFonts w:cs="Calibri"/>
          <w:rtl/>
          <w:lang w:val="en-US"/>
        </w:rPr>
        <w:t xml:space="preserve"> للمرأة الإماراتية التي تسهم في </w:t>
      </w:r>
      <w:r w:rsidR="00EA5854" w:rsidRPr="7D1E1902">
        <w:rPr>
          <w:rFonts w:cs="Calibri"/>
          <w:rtl/>
          <w:lang w:val="en-US"/>
        </w:rPr>
        <w:t xml:space="preserve">مسيرة </w:t>
      </w:r>
      <w:r w:rsidR="000427FB" w:rsidRPr="7D1E1902">
        <w:rPr>
          <w:rFonts w:cs="Calibri"/>
          <w:rtl/>
          <w:lang w:val="en-US"/>
        </w:rPr>
        <w:t xml:space="preserve">تقدم </w:t>
      </w:r>
      <w:r w:rsidR="00EA5854" w:rsidRPr="7D1E1902">
        <w:rPr>
          <w:rFonts w:cs="Calibri"/>
          <w:rtl/>
          <w:lang w:val="en-US"/>
        </w:rPr>
        <w:t>الوطن ونهضته و</w:t>
      </w:r>
      <w:r w:rsidR="00246CD7" w:rsidRPr="7D1E1902">
        <w:rPr>
          <w:rFonts w:cs="Calibri"/>
          <w:rtl/>
          <w:lang w:val="en-US"/>
        </w:rPr>
        <w:t xml:space="preserve">طموحه. </w:t>
      </w:r>
    </w:p>
    <w:p w14:paraId="27FC2561" w14:textId="77777777" w:rsidR="00706474" w:rsidRDefault="00706474" w:rsidP="00871484">
      <w:pPr>
        <w:bidi/>
        <w:jc w:val="both"/>
        <w:rPr>
          <w:rStyle w:val="Strong"/>
          <w:rFonts w:eastAsia="Times New Roman" w:cs="Calibri"/>
          <w:b w:val="0"/>
          <w:bCs w:val="0"/>
          <w:sz w:val="22"/>
          <w:szCs w:val="22"/>
        </w:rPr>
      </w:pPr>
    </w:p>
    <w:p w14:paraId="08406AD4" w14:textId="77777777" w:rsidR="00254D79" w:rsidRDefault="00254D79" w:rsidP="00871484">
      <w:pPr>
        <w:jc w:val="both"/>
        <w:rPr>
          <w:rStyle w:val="Strong"/>
          <w:rFonts w:eastAsia="Times New Roman" w:cs="Calibri"/>
          <w:b w:val="0"/>
          <w:bCs w:val="0"/>
          <w:sz w:val="22"/>
          <w:szCs w:val="22"/>
          <w:rtl/>
        </w:rPr>
      </w:pPr>
    </w:p>
    <w:p w14:paraId="050BEE49" w14:textId="41C7C25F" w:rsidR="00254D79" w:rsidRDefault="001C5FAB" w:rsidP="00871484">
      <w:pPr>
        <w:bidi/>
        <w:jc w:val="both"/>
        <w:rPr>
          <w:rFonts w:cs="Calibri"/>
          <w:rtl/>
          <w:lang w:val="en-US"/>
        </w:rPr>
      </w:pPr>
      <w:r>
        <w:rPr>
          <w:rFonts w:cs="Calibri" w:hint="cs"/>
          <w:rtl/>
          <w:lang w:val="en-US"/>
        </w:rPr>
        <w:t xml:space="preserve">ينظم البرنامج </w:t>
      </w:r>
      <w:r w:rsidR="00254D79" w:rsidRPr="00142827">
        <w:rPr>
          <w:rFonts w:cs="Calibri"/>
          <w:rtl/>
          <w:lang w:val="en-US"/>
        </w:rPr>
        <w:t xml:space="preserve">بالتعاون مع بنك الإمارات دبي الوطني </w:t>
      </w:r>
      <w:r w:rsidR="00254D79">
        <w:rPr>
          <w:rFonts w:cs="Calibri" w:hint="cs"/>
          <w:rtl/>
          <w:lang w:val="en-US"/>
        </w:rPr>
        <w:t>وبرعاية</w:t>
      </w:r>
      <w:r w:rsidR="00254D79" w:rsidRPr="00142827">
        <w:rPr>
          <w:rFonts w:cs="Calibri"/>
          <w:rtl/>
          <w:lang w:val="en-US"/>
        </w:rPr>
        <w:t xml:space="preserve"> مجوهرات "داماس"</w:t>
      </w:r>
      <w:r w:rsidR="0038698B">
        <w:rPr>
          <w:rFonts w:cs="Calibri" w:hint="cs"/>
          <w:rtl/>
          <w:lang w:val="en-US"/>
        </w:rPr>
        <w:t>،</w:t>
      </w:r>
      <w:r w:rsidR="009176B2">
        <w:rPr>
          <w:rFonts w:cs="Calibri" w:hint="cs"/>
          <w:rtl/>
          <w:lang w:val="en-US"/>
        </w:rPr>
        <w:t xml:space="preserve"> </w:t>
      </w:r>
      <w:r>
        <w:rPr>
          <w:rFonts w:cs="Calibri" w:hint="cs"/>
          <w:rtl/>
          <w:lang w:val="en-US"/>
        </w:rPr>
        <w:t xml:space="preserve">وتنعقد فعالياته </w:t>
      </w:r>
      <w:r w:rsidR="009176B2">
        <w:rPr>
          <w:rFonts w:cs="Calibri" w:hint="cs"/>
          <w:rtl/>
          <w:lang w:val="en-US"/>
        </w:rPr>
        <w:t>في مركز تواصل للمؤتمرات</w:t>
      </w:r>
      <w:r w:rsidR="007F1FC4">
        <w:rPr>
          <w:rFonts w:cs="Calibri" w:hint="cs"/>
          <w:rtl/>
          <w:lang w:val="en-US"/>
        </w:rPr>
        <w:t xml:space="preserve"> في مدينة إكسبو دبي</w:t>
      </w:r>
      <w:r w:rsidR="00B02BD3">
        <w:rPr>
          <w:rFonts w:cs="Calibri" w:hint="cs"/>
          <w:rtl/>
          <w:lang w:val="en-US"/>
        </w:rPr>
        <w:t>.</w:t>
      </w:r>
      <w:r w:rsidR="00254D79">
        <w:rPr>
          <w:rFonts w:cs="Calibri" w:hint="cs"/>
          <w:rtl/>
          <w:lang w:val="en-US"/>
        </w:rPr>
        <w:t xml:space="preserve"> </w:t>
      </w:r>
      <w:r w:rsidR="00745B7F">
        <w:rPr>
          <w:rFonts w:cs="Calibri" w:hint="cs"/>
          <w:rtl/>
          <w:lang w:val="en-US"/>
        </w:rPr>
        <w:t>و</w:t>
      </w:r>
      <w:r w:rsidR="00F8646F">
        <w:rPr>
          <w:rFonts w:cs="Calibri" w:hint="cs"/>
          <w:rtl/>
          <w:lang w:val="en-US"/>
        </w:rPr>
        <w:t xml:space="preserve">يشهد </w:t>
      </w:r>
      <w:r w:rsidR="00745B7F">
        <w:rPr>
          <w:rFonts w:cs="Calibri" w:hint="cs"/>
          <w:rtl/>
          <w:lang w:val="en-US"/>
        </w:rPr>
        <w:t>حضور</w:t>
      </w:r>
      <w:r w:rsidR="00254D79">
        <w:rPr>
          <w:rFonts w:cs="Calibri" w:hint="cs"/>
          <w:rtl/>
          <w:lang w:val="en-US"/>
        </w:rPr>
        <w:t xml:space="preserve"> </w:t>
      </w:r>
      <w:r w:rsidR="00D811E9">
        <w:rPr>
          <w:rFonts w:cs="Calibri" w:hint="cs"/>
          <w:rtl/>
          <w:lang w:val="en-US"/>
        </w:rPr>
        <w:t>نساء م</w:t>
      </w:r>
      <w:r w:rsidR="001B41E2">
        <w:rPr>
          <w:rFonts w:cs="Calibri" w:hint="cs"/>
          <w:rtl/>
          <w:lang w:val="en-US"/>
        </w:rPr>
        <w:t>م</w:t>
      </w:r>
      <w:r w:rsidR="00D811E9">
        <w:rPr>
          <w:rFonts w:cs="Calibri" w:hint="cs"/>
          <w:rtl/>
          <w:lang w:val="en-US"/>
        </w:rPr>
        <w:t xml:space="preserve">ن </w:t>
      </w:r>
      <w:r w:rsidR="001B41E2">
        <w:rPr>
          <w:rFonts w:cs="Calibri" w:hint="cs"/>
          <w:rtl/>
          <w:lang w:val="en-US"/>
        </w:rPr>
        <w:t>يضطلعن ب</w:t>
      </w:r>
      <w:r w:rsidR="00D811E9">
        <w:rPr>
          <w:rFonts w:cs="Calibri" w:hint="cs"/>
          <w:rtl/>
          <w:lang w:val="en-US"/>
        </w:rPr>
        <w:t xml:space="preserve">أدوار ريادية </w:t>
      </w:r>
      <w:r w:rsidR="00254D79">
        <w:rPr>
          <w:rFonts w:cs="Calibri" w:hint="cs"/>
          <w:rtl/>
          <w:lang w:val="en-US"/>
        </w:rPr>
        <w:t xml:space="preserve">ضمن ميادين وقطاعات </w:t>
      </w:r>
      <w:r w:rsidR="00E07275">
        <w:rPr>
          <w:rFonts w:cs="Calibri" w:hint="cs"/>
          <w:rtl/>
          <w:lang w:val="en-US"/>
        </w:rPr>
        <w:t>محورية</w:t>
      </w:r>
      <w:r w:rsidR="00254D79">
        <w:rPr>
          <w:rFonts w:cs="Calibri" w:hint="cs"/>
          <w:rtl/>
          <w:lang w:val="en-US"/>
        </w:rPr>
        <w:t xml:space="preserve">، بما فيها الدفاع الوطني، </w:t>
      </w:r>
      <w:r w:rsidR="00E15770">
        <w:rPr>
          <w:rFonts w:cs="Calibri" w:hint="cs"/>
          <w:rtl/>
          <w:lang w:val="en-US"/>
        </w:rPr>
        <w:t>والطوارئ</w:t>
      </w:r>
      <w:r w:rsidR="00254D79">
        <w:rPr>
          <w:rFonts w:cs="Calibri" w:hint="cs"/>
          <w:rtl/>
          <w:lang w:val="en-US"/>
        </w:rPr>
        <w:t>، والصحة، والتعليم، وتطوير المجتمع، والتقنية، والصحة النفسية</w:t>
      </w:r>
      <w:r w:rsidR="00695AD4">
        <w:rPr>
          <w:rFonts w:cs="Calibri" w:hint="cs"/>
          <w:rtl/>
          <w:lang w:val="en-US"/>
        </w:rPr>
        <w:t xml:space="preserve">، </w:t>
      </w:r>
      <w:r w:rsidR="00D60F7F">
        <w:rPr>
          <w:rFonts w:cs="Calibri" w:hint="cs"/>
          <w:rtl/>
          <w:lang w:val="en-US"/>
        </w:rPr>
        <w:t xml:space="preserve">لتسليط الضوء على </w:t>
      </w:r>
      <w:r w:rsidR="00D30B5F">
        <w:rPr>
          <w:rFonts w:cs="Calibri" w:hint="cs"/>
          <w:rtl/>
          <w:lang w:val="en-US"/>
        </w:rPr>
        <w:t>مسيرتهنّ و</w:t>
      </w:r>
      <w:r w:rsidR="009C0EBB">
        <w:rPr>
          <w:rFonts w:cs="Calibri" w:hint="cs"/>
          <w:rtl/>
          <w:lang w:val="en-US"/>
        </w:rPr>
        <w:t>جهودهنّ</w:t>
      </w:r>
      <w:r w:rsidR="003D5442">
        <w:rPr>
          <w:rFonts w:cs="Calibri" w:hint="cs"/>
          <w:rtl/>
          <w:lang w:val="en-US"/>
        </w:rPr>
        <w:t xml:space="preserve"> الريادية </w:t>
      </w:r>
      <w:r w:rsidR="0061108D">
        <w:rPr>
          <w:rFonts w:cs="Calibri" w:hint="cs"/>
          <w:rtl/>
          <w:lang w:val="en-US"/>
        </w:rPr>
        <w:t>بما يتماشى</w:t>
      </w:r>
      <w:r w:rsidR="006333F5">
        <w:rPr>
          <w:rFonts w:cs="Calibri" w:hint="cs"/>
          <w:rtl/>
          <w:lang w:val="en-US"/>
        </w:rPr>
        <w:t xml:space="preserve"> مع</w:t>
      </w:r>
      <w:r w:rsidR="009C0EBB">
        <w:rPr>
          <w:rFonts w:cs="Calibri" w:hint="cs"/>
          <w:rtl/>
          <w:lang w:val="en-US"/>
        </w:rPr>
        <w:t xml:space="preserve"> </w:t>
      </w:r>
      <w:r w:rsidR="003D5442">
        <w:rPr>
          <w:rFonts w:cs="Calibri" w:hint="cs"/>
          <w:rtl/>
          <w:lang w:val="en-US"/>
        </w:rPr>
        <w:t xml:space="preserve">دور </w:t>
      </w:r>
      <w:r w:rsidR="00254D79">
        <w:rPr>
          <w:rFonts w:cs="Calibri" w:hint="cs"/>
          <w:rtl/>
          <w:lang w:val="en-US"/>
        </w:rPr>
        <w:t xml:space="preserve">جناح المرأة </w:t>
      </w:r>
      <w:r w:rsidR="0061108D">
        <w:rPr>
          <w:rFonts w:cs="Calibri" w:hint="cs"/>
          <w:rtl/>
          <w:lang w:val="en-US"/>
        </w:rPr>
        <w:t>كمنصة</w:t>
      </w:r>
      <w:r w:rsidR="00254D79">
        <w:rPr>
          <w:rFonts w:cs="Calibri" w:hint="cs"/>
          <w:rtl/>
          <w:lang w:val="en-US"/>
        </w:rPr>
        <w:t xml:space="preserve"> </w:t>
      </w:r>
      <w:r w:rsidR="003D5442">
        <w:rPr>
          <w:rFonts w:cs="Calibri" w:hint="cs"/>
          <w:rtl/>
          <w:lang w:val="en-US"/>
        </w:rPr>
        <w:t xml:space="preserve">تسلط الضوء على </w:t>
      </w:r>
      <w:r w:rsidR="00254D79">
        <w:rPr>
          <w:rFonts w:cs="Calibri" w:hint="cs"/>
          <w:rtl/>
          <w:lang w:val="en-US"/>
        </w:rPr>
        <w:t>تجارب المرأة</w:t>
      </w:r>
      <w:r w:rsidR="0061108D">
        <w:rPr>
          <w:rFonts w:cs="Calibri" w:hint="cs"/>
          <w:rtl/>
          <w:lang w:val="en-US"/>
        </w:rPr>
        <w:t>،</w:t>
      </w:r>
      <w:r w:rsidR="00254D79">
        <w:rPr>
          <w:rFonts w:cs="Calibri" w:hint="cs"/>
          <w:rtl/>
          <w:lang w:val="en-US"/>
        </w:rPr>
        <w:t xml:space="preserve"> وخبراتها</w:t>
      </w:r>
      <w:r w:rsidR="0061108D">
        <w:rPr>
          <w:rFonts w:cs="Calibri" w:hint="cs"/>
          <w:rtl/>
          <w:lang w:val="en-US"/>
        </w:rPr>
        <w:t>،</w:t>
      </w:r>
      <w:r w:rsidR="00254D79">
        <w:rPr>
          <w:rFonts w:cs="Calibri" w:hint="cs"/>
          <w:rtl/>
          <w:lang w:val="en-US"/>
        </w:rPr>
        <w:t xml:space="preserve"> ومسيرتها الملهمة نحو مستقبل أكثر شمولاً </w:t>
      </w:r>
      <w:r w:rsidR="0061108D">
        <w:rPr>
          <w:rFonts w:cs="Calibri" w:hint="cs"/>
          <w:rtl/>
          <w:lang w:val="en-US"/>
        </w:rPr>
        <w:t>وازدهاراً</w:t>
      </w:r>
      <w:r w:rsidR="00254D79">
        <w:rPr>
          <w:rFonts w:cs="Calibri" w:hint="cs"/>
          <w:rtl/>
          <w:lang w:val="en-US"/>
        </w:rPr>
        <w:t xml:space="preserve"> لدولة الإمارات. </w:t>
      </w:r>
    </w:p>
    <w:p w14:paraId="35F4A287" w14:textId="77777777" w:rsidR="00254D79" w:rsidRPr="0061108D" w:rsidRDefault="00254D79" w:rsidP="00871484">
      <w:pPr>
        <w:jc w:val="both"/>
        <w:rPr>
          <w:rStyle w:val="Strong"/>
          <w:rFonts w:eastAsia="Times New Roman" w:cs="Calibri"/>
          <w:b w:val="0"/>
          <w:bCs w:val="0"/>
        </w:rPr>
      </w:pPr>
    </w:p>
    <w:p w14:paraId="1C008FA0" w14:textId="77777777" w:rsidR="00171821" w:rsidRPr="0061108D" w:rsidRDefault="00171821" w:rsidP="00871484">
      <w:pPr>
        <w:jc w:val="both"/>
        <w:rPr>
          <w:rStyle w:val="Strong"/>
          <w:rFonts w:eastAsia="Times New Roman" w:cs="Calibri"/>
          <w:b w:val="0"/>
          <w:bCs w:val="0"/>
        </w:rPr>
      </w:pPr>
    </w:p>
    <w:p w14:paraId="1C522662" w14:textId="27789F30" w:rsidR="00460955" w:rsidRPr="0061108D" w:rsidRDefault="004D0C76" w:rsidP="00871484">
      <w:pPr>
        <w:bidi/>
        <w:jc w:val="both"/>
        <w:rPr>
          <w:rStyle w:val="Strong"/>
          <w:rFonts w:eastAsia="Times New Roman" w:cs="Calibri"/>
          <w:b w:val="0"/>
          <w:bCs w:val="0"/>
          <w:rtl/>
        </w:rPr>
      </w:pPr>
      <w:r>
        <w:rPr>
          <w:rStyle w:val="Strong"/>
          <w:rFonts w:eastAsia="Times New Roman" w:cs="Calibri" w:hint="cs"/>
          <w:b w:val="0"/>
          <w:bCs w:val="0"/>
          <w:rtl/>
        </w:rPr>
        <w:t xml:space="preserve">مع احتفال الإمارات </w:t>
      </w:r>
      <w:r w:rsidR="001075F1" w:rsidRPr="0061108D">
        <w:rPr>
          <w:rStyle w:val="Strong"/>
          <w:rFonts w:eastAsia="Times New Roman" w:cs="Calibri" w:hint="cs"/>
          <w:b w:val="0"/>
          <w:bCs w:val="0"/>
          <w:rtl/>
        </w:rPr>
        <w:t>بعام</w:t>
      </w:r>
      <w:r w:rsidR="004F36A6" w:rsidRPr="0061108D">
        <w:rPr>
          <w:rStyle w:val="Strong"/>
          <w:rFonts w:eastAsia="Times New Roman" w:cs="Calibri"/>
          <w:b w:val="0"/>
          <w:bCs w:val="0"/>
          <w:rtl/>
        </w:rPr>
        <w:t xml:space="preserve"> الأسرة في 2026،</w:t>
      </w:r>
      <w:r w:rsidR="001075F1" w:rsidRPr="0061108D">
        <w:rPr>
          <w:rStyle w:val="Strong"/>
          <w:rFonts w:eastAsia="Times New Roman" w:cs="Calibri" w:hint="cs"/>
          <w:b w:val="0"/>
          <w:bCs w:val="0"/>
          <w:rtl/>
        </w:rPr>
        <w:t xml:space="preserve"> </w:t>
      </w:r>
      <w:r w:rsidR="0094231E">
        <w:rPr>
          <w:rStyle w:val="Strong"/>
          <w:rFonts w:eastAsia="Times New Roman" w:cs="Calibri" w:hint="cs"/>
          <w:b w:val="0"/>
          <w:bCs w:val="0"/>
          <w:rtl/>
        </w:rPr>
        <w:t>يركز</w:t>
      </w:r>
      <w:r w:rsidR="0094231E" w:rsidRPr="0061108D">
        <w:rPr>
          <w:rStyle w:val="Strong"/>
          <w:rFonts w:eastAsia="Times New Roman" w:cs="Calibri"/>
          <w:b w:val="0"/>
          <w:bCs w:val="0"/>
          <w:rtl/>
        </w:rPr>
        <w:t xml:space="preserve"> </w:t>
      </w:r>
      <w:r w:rsidR="004F36A6" w:rsidRPr="0061108D">
        <w:rPr>
          <w:rStyle w:val="Strong"/>
          <w:rFonts w:eastAsia="Times New Roman" w:cs="Calibri"/>
          <w:b w:val="0"/>
          <w:bCs w:val="0"/>
          <w:rtl/>
        </w:rPr>
        <w:t>البرنامج على</w:t>
      </w:r>
      <w:r w:rsidR="00047B9E" w:rsidRPr="0061108D">
        <w:rPr>
          <w:rStyle w:val="Strong"/>
          <w:rFonts w:eastAsia="Times New Roman" w:cs="Calibri" w:hint="cs"/>
          <w:b w:val="0"/>
          <w:bCs w:val="0"/>
          <w:rtl/>
        </w:rPr>
        <w:t xml:space="preserve"> </w:t>
      </w:r>
      <w:r w:rsidR="004F36A6" w:rsidRPr="0061108D">
        <w:rPr>
          <w:rStyle w:val="Strong"/>
          <w:rFonts w:eastAsia="Times New Roman" w:cs="Calibri"/>
          <w:b w:val="0"/>
          <w:bCs w:val="0"/>
          <w:rtl/>
        </w:rPr>
        <w:t>الروابط</w:t>
      </w:r>
      <w:r w:rsidR="003610BD" w:rsidRPr="0061108D">
        <w:rPr>
          <w:rStyle w:val="Strong"/>
          <w:rFonts w:eastAsia="Times New Roman" w:cs="Calibri" w:hint="cs"/>
          <w:b w:val="0"/>
          <w:bCs w:val="0"/>
          <w:rtl/>
        </w:rPr>
        <w:t xml:space="preserve"> العميقة والصلة</w:t>
      </w:r>
      <w:r w:rsidR="004F36A6" w:rsidRPr="0061108D">
        <w:rPr>
          <w:rStyle w:val="Strong"/>
          <w:rFonts w:eastAsia="Times New Roman" w:cs="Calibri"/>
          <w:b w:val="0"/>
          <w:bCs w:val="0"/>
          <w:rtl/>
        </w:rPr>
        <w:t xml:space="preserve"> بين الأجيال،</w:t>
      </w:r>
      <w:r w:rsidR="00D06AA4" w:rsidRPr="0061108D">
        <w:rPr>
          <w:rStyle w:val="Strong"/>
          <w:rFonts w:eastAsia="Times New Roman" w:cs="Calibri" w:hint="cs"/>
          <w:b w:val="0"/>
          <w:bCs w:val="0"/>
          <w:rtl/>
        </w:rPr>
        <w:t xml:space="preserve"> </w:t>
      </w:r>
      <w:r w:rsidR="0098594E" w:rsidRPr="0061108D">
        <w:rPr>
          <w:rStyle w:val="Strong"/>
          <w:rFonts w:eastAsia="Times New Roman" w:cs="Calibri" w:hint="cs"/>
          <w:b w:val="0"/>
          <w:bCs w:val="0"/>
          <w:rtl/>
        </w:rPr>
        <w:t>والمنظومة المتكاملة</w:t>
      </w:r>
      <w:r w:rsidR="00BA45E3" w:rsidRPr="0061108D">
        <w:rPr>
          <w:rStyle w:val="Strong"/>
          <w:rFonts w:eastAsia="Times New Roman" w:cs="Calibri" w:hint="cs"/>
          <w:b w:val="0"/>
          <w:bCs w:val="0"/>
          <w:rtl/>
        </w:rPr>
        <w:t xml:space="preserve"> التي تعزز تلاحم المجتمع</w:t>
      </w:r>
      <w:r w:rsidR="00575202">
        <w:rPr>
          <w:rStyle w:val="Strong"/>
          <w:rFonts w:eastAsia="Times New Roman" w:cs="Calibri" w:hint="cs"/>
          <w:b w:val="0"/>
          <w:bCs w:val="0"/>
          <w:rtl/>
        </w:rPr>
        <w:t>.</w:t>
      </w:r>
      <w:r w:rsidR="00BA45E3" w:rsidRPr="0061108D">
        <w:rPr>
          <w:rStyle w:val="Strong"/>
          <w:rFonts w:eastAsia="Times New Roman" w:cs="Calibri" w:hint="cs"/>
          <w:b w:val="0"/>
          <w:bCs w:val="0"/>
          <w:rtl/>
        </w:rPr>
        <w:t xml:space="preserve"> كما </w:t>
      </w:r>
      <w:r w:rsidR="00575202">
        <w:rPr>
          <w:rStyle w:val="Strong"/>
          <w:rFonts w:eastAsia="Times New Roman" w:cs="Calibri" w:hint="cs"/>
          <w:b w:val="0"/>
          <w:bCs w:val="0"/>
          <w:rtl/>
        </w:rPr>
        <w:t>يحتفي ب</w:t>
      </w:r>
      <w:r w:rsidR="00E84FD1" w:rsidRPr="0061108D">
        <w:rPr>
          <w:rStyle w:val="Strong"/>
          <w:rFonts w:eastAsia="Times New Roman" w:cs="Calibri" w:hint="cs"/>
          <w:b w:val="0"/>
          <w:bCs w:val="0"/>
          <w:rtl/>
        </w:rPr>
        <w:t>مسيرة النساء الملهمات</w:t>
      </w:r>
      <w:r w:rsidR="001560C1" w:rsidRPr="0061108D">
        <w:rPr>
          <w:rStyle w:val="Strong"/>
          <w:rFonts w:eastAsia="Times New Roman" w:cs="Calibri" w:hint="cs"/>
          <w:b w:val="0"/>
          <w:bCs w:val="0"/>
          <w:rtl/>
        </w:rPr>
        <w:t xml:space="preserve"> وأدوارهنّ المؤثرة </w:t>
      </w:r>
      <w:r w:rsidR="0035263B">
        <w:rPr>
          <w:rStyle w:val="Strong"/>
          <w:rFonts w:eastAsia="Times New Roman" w:cs="Calibri" w:hint="cs"/>
          <w:b w:val="0"/>
          <w:bCs w:val="0"/>
          <w:rtl/>
        </w:rPr>
        <w:t xml:space="preserve">وأثرهنّ </w:t>
      </w:r>
      <w:r w:rsidR="00460955" w:rsidRPr="0061108D">
        <w:rPr>
          <w:rStyle w:val="Strong"/>
          <w:rFonts w:eastAsia="Times New Roman" w:cs="Calibri" w:hint="cs"/>
          <w:b w:val="0"/>
          <w:bCs w:val="0"/>
          <w:rtl/>
        </w:rPr>
        <w:t xml:space="preserve">في دعم المجتمع </w:t>
      </w:r>
      <w:r w:rsidR="0035263B">
        <w:rPr>
          <w:rStyle w:val="Strong"/>
          <w:rFonts w:eastAsia="Times New Roman" w:cs="Calibri" w:hint="cs"/>
          <w:b w:val="0"/>
          <w:bCs w:val="0"/>
          <w:rtl/>
        </w:rPr>
        <w:t>بحرص</w:t>
      </w:r>
      <w:r w:rsidR="00460955" w:rsidRPr="0061108D">
        <w:rPr>
          <w:rStyle w:val="Strong"/>
          <w:rFonts w:eastAsia="Times New Roman" w:cs="Calibri" w:hint="cs"/>
          <w:b w:val="0"/>
          <w:bCs w:val="0"/>
          <w:rtl/>
        </w:rPr>
        <w:t xml:space="preserve"> </w:t>
      </w:r>
      <w:r w:rsidR="0035263B">
        <w:rPr>
          <w:rStyle w:val="Strong"/>
          <w:rFonts w:eastAsia="Times New Roman" w:cs="Calibri" w:hint="cs"/>
          <w:b w:val="0"/>
          <w:bCs w:val="0"/>
          <w:rtl/>
        </w:rPr>
        <w:t>وتفاني</w:t>
      </w:r>
      <w:r w:rsidR="005245E0">
        <w:rPr>
          <w:rStyle w:val="Strong"/>
          <w:rFonts w:eastAsia="Times New Roman" w:cs="Calibri" w:hint="cs"/>
          <w:b w:val="0"/>
          <w:bCs w:val="0"/>
          <w:rtl/>
        </w:rPr>
        <w:t>،</w:t>
      </w:r>
      <w:r w:rsidR="005245E0" w:rsidRPr="0061108D">
        <w:rPr>
          <w:rStyle w:val="Strong"/>
          <w:rFonts w:eastAsia="Times New Roman" w:cs="Calibri" w:hint="cs"/>
          <w:b w:val="0"/>
          <w:bCs w:val="0"/>
          <w:rtl/>
        </w:rPr>
        <w:t xml:space="preserve"> </w:t>
      </w:r>
      <w:r w:rsidR="007628ED" w:rsidRPr="0061108D">
        <w:rPr>
          <w:rStyle w:val="Strong"/>
          <w:rFonts w:eastAsia="Times New Roman" w:cs="Calibri" w:hint="cs"/>
          <w:b w:val="0"/>
          <w:bCs w:val="0"/>
          <w:rtl/>
        </w:rPr>
        <w:t xml:space="preserve">حيث تشارك النساء الإماراتيات </w:t>
      </w:r>
      <w:r w:rsidR="00097C65" w:rsidRPr="0061108D">
        <w:rPr>
          <w:rStyle w:val="Strong"/>
          <w:rFonts w:eastAsia="Times New Roman" w:cs="Calibri" w:hint="cs"/>
          <w:b w:val="0"/>
          <w:bCs w:val="0"/>
          <w:rtl/>
        </w:rPr>
        <w:t xml:space="preserve">تجاربهنّ في دعم </w:t>
      </w:r>
      <w:r w:rsidR="002074F3" w:rsidRPr="0061108D">
        <w:rPr>
          <w:rStyle w:val="Strong"/>
          <w:rFonts w:eastAsia="Times New Roman" w:cs="Calibri" w:hint="cs"/>
          <w:b w:val="0"/>
          <w:bCs w:val="0"/>
          <w:rtl/>
        </w:rPr>
        <w:t xml:space="preserve">وخدمة </w:t>
      </w:r>
      <w:r w:rsidR="00097C65" w:rsidRPr="0061108D">
        <w:rPr>
          <w:rStyle w:val="Strong"/>
          <w:rFonts w:eastAsia="Times New Roman" w:cs="Calibri" w:hint="cs"/>
          <w:b w:val="0"/>
          <w:bCs w:val="0"/>
          <w:rtl/>
        </w:rPr>
        <w:t xml:space="preserve">المجتمع </w:t>
      </w:r>
      <w:r w:rsidR="002074F3" w:rsidRPr="0061108D">
        <w:rPr>
          <w:rStyle w:val="Strong"/>
          <w:rFonts w:eastAsia="Times New Roman" w:cs="Calibri" w:hint="cs"/>
          <w:b w:val="0"/>
          <w:bCs w:val="0"/>
          <w:rtl/>
        </w:rPr>
        <w:t xml:space="preserve">في جلستين رئيسيتين على مدار البرنامج. </w:t>
      </w:r>
    </w:p>
    <w:p w14:paraId="106E73CA" w14:textId="0B01B423" w:rsidR="00DF0BA8" w:rsidRPr="0061108D" w:rsidRDefault="00BA45E3" w:rsidP="00871484">
      <w:pPr>
        <w:bidi/>
        <w:jc w:val="both"/>
        <w:rPr>
          <w:rStyle w:val="Strong"/>
          <w:rFonts w:eastAsia="Times New Roman" w:cs="Calibri"/>
          <w:b w:val="0"/>
          <w:bCs w:val="0"/>
        </w:rPr>
      </w:pPr>
      <w:r w:rsidRPr="0061108D">
        <w:rPr>
          <w:rStyle w:val="Strong"/>
          <w:rFonts w:eastAsia="Times New Roman" w:cs="Calibri" w:hint="cs"/>
          <w:b w:val="0"/>
          <w:bCs w:val="0"/>
          <w:rtl/>
        </w:rPr>
        <w:t xml:space="preserve"> </w:t>
      </w:r>
    </w:p>
    <w:p w14:paraId="69614740" w14:textId="77777777" w:rsidR="004F36A6" w:rsidRDefault="004F36A6" w:rsidP="00871484">
      <w:pPr>
        <w:ind w:left="720"/>
        <w:jc w:val="both"/>
        <w:rPr>
          <w:rStyle w:val="Strong"/>
          <w:rFonts w:eastAsia="Times New Roman" w:cs="Calibri"/>
          <w:b w:val="0"/>
          <w:bCs w:val="0"/>
          <w:sz w:val="22"/>
          <w:szCs w:val="22"/>
        </w:rPr>
      </w:pPr>
    </w:p>
    <w:p w14:paraId="24D9FB8D" w14:textId="77777777" w:rsidR="00AD7C1B" w:rsidRDefault="00AD7C1B" w:rsidP="00871484">
      <w:pPr>
        <w:bidi/>
        <w:jc w:val="both"/>
        <w:rPr>
          <w:rStyle w:val="Strong"/>
          <w:rFonts w:eastAsia="Times New Roman" w:cs="Calibri"/>
          <w:rtl/>
        </w:rPr>
      </w:pPr>
      <w:r>
        <w:rPr>
          <w:rStyle w:val="Strong"/>
          <w:rFonts w:eastAsia="Times New Roman" w:cs="Calibri" w:hint="cs"/>
          <w:rtl/>
        </w:rPr>
        <w:t xml:space="preserve">برنامج فعاليات "وطنها، قوتها" بمناسبة يوم المرأة الإماراتية </w:t>
      </w:r>
    </w:p>
    <w:p w14:paraId="2B6E6044" w14:textId="77777777" w:rsidR="00697D2E" w:rsidRDefault="00697D2E" w:rsidP="00AD7C1B">
      <w:pPr>
        <w:bidi/>
        <w:jc w:val="both"/>
        <w:rPr>
          <w:rStyle w:val="Strong"/>
          <w:rFonts w:eastAsia="Times New Roman" w:cs="Calibri"/>
          <w:rtl/>
        </w:rPr>
      </w:pPr>
    </w:p>
    <w:p w14:paraId="2130B0E7" w14:textId="67D6830C" w:rsidR="004F36A6" w:rsidRPr="00AC030D" w:rsidRDefault="004F36A6" w:rsidP="00697D2E">
      <w:pPr>
        <w:bidi/>
        <w:jc w:val="both"/>
        <w:rPr>
          <w:rStyle w:val="Strong"/>
          <w:rFonts w:eastAsia="Times New Roman" w:cs="Calibri"/>
          <w:rtl/>
        </w:rPr>
      </w:pPr>
      <w:r w:rsidRPr="00AC030D">
        <w:rPr>
          <w:rStyle w:val="Strong"/>
          <w:rFonts w:eastAsia="Times New Roman" w:cs="Calibri" w:hint="cs"/>
          <w:rtl/>
        </w:rPr>
        <w:t>الريادة</w:t>
      </w:r>
      <w:r w:rsidR="008631C5" w:rsidRPr="00AC030D">
        <w:rPr>
          <w:rStyle w:val="Strong"/>
          <w:rFonts w:eastAsia="Times New Roman" w:cs="Calibri" w:hint="cs"/>
          <w:rtl/>
        </w:rPr>
        <w:t xml:space="preserve"> في الأوقات العصيبة</w:t>
      </w:r>
      <w:r w:rsidRPr="00AC030D">
        <w:rPr>
          <w:rStyle w:val="Strong"/>
          <w:rFonts w:eastAsia="Times New Roman" w:cs="Calibri" w:hint="cs"/>
          <w:rtl/>
        </w:rPr>
        <w:t xml:space="preserve">: السياسات من واقع التجربة </w:t>
      </w:r>
    </w:p>
    <w:p w14:paraId="7F22C8D7" w14:textId="1E95FE19" w:rsidR="00BF3A72" w:rsidRPr="00AC030D" w:rsidRDefault="00BF3A72" w:rsidP="00871484">
      <w:pPr>
        <w:bidi/>
        <w:jc w:val="both"/>
        <w:rPr>
          <w:rStyle w:val="Strong"/>
          <w:rFonts w:eastAsia="Times New Roman" w:cs="Calibri"/>
          <w:b w:val="0"/>
          <w:bCs w:val="0"/>
        </w:rPr>
      </w:pPr>
    </w:p>
    <w:p w14:paraId="79D28D5B" w14:textId="7DA27BB6" w:rsidR="001549EE" w:rsidRPr="00AC030D" w:rsidRDefault="00697D2E" w:rsidP="0038698B">
      <w:pPr>
        <w:bidi/>
        <w:rPr>
          <w:rStyle w:val="Strong"/>
          <w:rFonts w:eastAsia="Times New Roman" w:cs="Calibri"/>
          <w:b w:val="0"/>
          <w:bCs w:val="0"/>
        </w:rPr>
      </w:pPr>
      <w:r>
        <w:rPr>
          <w:rStyle w:val="Strong"/>
          <w:rFonts w:eastAsia="Times New Roman" w:cs="Calibri" w:hint="cs"/>
          <w:b w:val="0"/>
          <w:bCs w:val="0"/>
          <w:rtl/>
        </w:rPr>
        <w:t xml:space="preserve">تستضيف هذه </w:t>
      </w:r>
      <w:r w:rsidR="00ED5707" w:rsidRPr="00AC030D">
        <w:rPr>
          <w:rStyle w:val="Strong"/>
          <w:rFonts w:eastAsia="Times New Roman" w:cs="Calibri" w:hint="cs"/>
          <w:b w:val="0"/>
          <w:bCs w:val="0"/>
          <w:rtl/>
        </w:rPr>
        <w:t xml:space="preserve">الجلسة </w:t>
      </w:r>
      <w:r w:rsidR="00C76222" w:rsidRPr="00AC030D">
        <w:rPr>
          <w:rStyle w:val="Strong"/>
          <w:rFonts w:eastAsia="Times New Roman" w:cs="Calibri" w:hint="cs"/>
          <w:b w:val="0"/>
          <w:bCs w:val="0"/>
          <w:rtl/>
        </w:rPr>
        <w:t>نماذج ملهمة قدمتها</w:t>
      </w:r>
      <w:r w:rsidR="00ED5707" w:rsidRPr="00AC030D">
        <w:rPr>
          <w:rStyle w:val="Strong"/>
          <w:rFonts w:eastAsia="Times New Roman" w:cs="Calibri" w:hint="cs"/>
          <w:b w:val="0"/>
          <w:bCs w:val="0"/>
          <w:rtl/>
        </w:rPr>
        <w:t xml:space="preserve"> النساء الإماراتيات </w:t>
      </w:r>
      <w:r w:rsidR="00506A63">
        <w:rPr>
          <w:rStyle w:val="Strong"/>
          <w:rFonts w:eastAsia="Times New Roman" w:cs="Calibri" w:hint="cs"/>
          <w:b w:val="0"/>
          <w:bCs w:val="0"/>
          <w:rtl/>
        </w:rPr>
        <w:t xml:space="preserve">في </w:t>
      </w:r>
      <w:r w:rsidR="007B08EA">
        <w:rPr>
          <w:rStyle w:val="Strong"/>
          <w:rFonts w:eastAsia="Times New Roman" w:cs="Calibri" w:hint="cs"/>
          <w:b w:val="0"/>
          <w:bCs w:val="0"/>
          <w:rtl/>
        </w:rPr>
        <w:t>وضع أسس الأطر المؤسسية الضرورية لل</w:t>
      </w:r>
      <w:r w:rsidR="00506A63">
        <w:rPr>
          <w:rStyle w:val="Strong"/>
          <w:rFonts w:eastAsia="Times New Roman" w:cs="Calibri" w:hint="cs"/>
          <w:b w:val="0"/>
          <w:bCs w:val="0"/>
          <w:rtl/>
        </w:rPr>
        <w:t>مرونة وال</w:t>
      </w:r>
      <w:r w:rsidR="007B08EA">
        <w:rPr>
          <w:rStyle w:val="Strong"/>
          <w:rFonts w:eastAsia="Times New Roman" w:cs="Calibri" w:hint="cs"/>
          <w:b w:val="0"/>
          <w:bCs w:val="0"/>
          <w:rtl/>
        </w:rPr>
        <w:t>تعامل مع التحديات</w:t>
      </w:r>
      <w:r w:rsidR="00A326E2">
        <w:rPr>
          <w:rStyle w:val="Strong"/>
          <w:rFonts w:eastAsia="Times New Roman" w:cs="Calibri" w:hint="cs"/>
          <w:b w:val="0"/>
          <w:bCs w:val="0"/>
          <w:rtl/>
        </w:rPr>
        <w:t xml:space="preserve"> </w:t>
      </w:r>
      <w:r w:rsidR="00506A63">
        <w:rPr>
          <w:rStyle w:val="Strong"/>
          <w:rFonts w:eastAsia="Times New Roman" w:cs="Calibri" w:hint="cs"/>
          <w:b w:val="0"/>
          <w:bCs w:val="0"/>
          <w:rtl/>
        </w:rPr>
        <w:t>وتتحدث فيها</w:t>
      </w:r>
      <w:r w:rsidR="001549EE" w:rsidRPr="00AC030D">
        <w:rPr>
          <w:rStyle w:val="Strong"/>
          <w:rFonts w:eastAsia="Times New Roman" w:cs="Calibri"/>
          <w:b w:val="0"/>
          <w:bCs w:val="0"/>
          <w:rtl/>
        </w:rPr>
        <w:t xml:space="preserve">: </w:t>
      </w:r>
      <w:r w:rsidR="002074F3" w:rsidRPr="00AC030D">
        <w:rPr>
          <w:rStyle w:val="Strong"/>
          <w:rFonts w:eastAsia="Times New Roman" w:cs="Calibri"/>
          <w:b w:val="0"/>
          <w:bCs w:val="0"/>
          <w:rtl/>
        </w:rPr>
        <w:br/>
      </w:r>
    </w:p>
    <w:p w14:paraId="1D85C509" w14:textId="655F6378" w:rsidR="001549EE" w:rsidRPr="00AC030D" w:rsidRDefault="001549EE" w:rsidP="00871484">
      <w:pPr>
        <w:numPr>
          <w:ilvl w:val="0"/>
          <w:numId w:val="6"/>
        </w:numPr>
        <w:bidi/>
        <w:jc w:val="both"/>
        <w:rPr>
          <w:rStyle w:val="Strong"/>
          <w:rFonts w:eastAsia="Times New Roman" w:cs="Calibri"/>
          <w:b w:val="0"/>
          <w:bCs w:val="0"/>
        </w:rPr>
      </w:pPr>
      <w:r w:rsidRPr="00AC030D">
        <w:rPr>
          <w:rStyle w:val="Strong"/>
          <w:rFonts w:eastAsia="Times New Roman" w:cs="Calibri"/>
          <w:b w:val="0"/>
          <w:bCs w:val="0"/>
          <w:rtl/>
        </w:rPr>
        <w:t xml:space="preserve">الدكتورة عائشة </w:t>
      </w:r>
      <w:r w:rsidR="005756F8" w:rsidRPr="00AC030D">
        <w:rPr>
          <w:rStyle w:val="Strong"/>
          <w:rFonts w:eastAsia="Times New Roman" w:cs="Calibri" w:hint="cs"/>
          <w:b w:val="0"/>
          <w:bCs w:val="0"/>
          <w:rtl/>
        </w:rPr>
        <w:t>المعمري</w:t>
      </w:r>
      <w:r w:rsidRPr="00AC030D">
        <w:rPr>
          <w:rStyle w:val="Strong"/>
          <w:rFonts w:eastAsia="Times New Roman" w:cs="Calibri"/>
          <w:b w:val="0"/>
          <w:bCs w:val="0"/>
          <w:rtl/>
        </w:rPr>
        <w:t xml:space="preserve"> – استشاري</w:t>
      </w:r>
      <w:r w:rsidR="002D7240" w:rsidRPr="00AC030D">
        <w:rPr>
          <w:rStyle w:val="Strong"/>
          <w:rFonts w:eastAsia="Times New Roman" w:cs="Calibri" w:hint="cs"/>
          <w:b w:val="0"/>
          <w:bCs w:val="0"/>
          <w:rtl/>
        </w:rPr>
        <w:t xml:space="preserve"> </w:t>
      </w:r>
      <w:r w:rsidRPr="00AC030D">
        <w:rPr>
          <w:rStyle w:val="Strong"/>
          <w:rFonts w:eastAsia="Times New Roman" w:cs="Calibri"/>
          <w:b w:val="0"/>
          <w:bCs w:val="0"/>
          <w:rtl/>
        </w:rPr>
        <w:t xml:space="preserve">طب الطوارئ والعناية المركزة، مدينة الشيخ </w:t>
      </w:r>
      <w:r w:rsidR="00537F47" w:rsidRPr="00AC030D">
        <w:rPr>
          <w:rStyle w:val="Strong"/>
          <w:rFonts w:eastAsia="Times New Roman" w:cs="Calibri" w:hint="cs"/>
          <w:b w:val="0"/>
          <w:bCs w:val="0"/>
          <w:rtl/>
        </w:rPr>
        <w:t>شخبوط</w:t>
      </w:r>
      <w:r w:rsidRPr="00AC030D">
        <w:rPr>
          <w:rStyle w:val="Strong"/>
          <w:rFonts w:eastAsia="Times New Roman" w:cs="Calibri"/>
          <w:b w:val="0"/>
          <w:bCs w:val="0"/>
          <w:rtl/>
        </w:rPr>
        <w:t xml:space="preserve"> الطبية </w:t>
      </w:r>
    </w:p>
    <w:p w14:paraId="2FE4B02E" w14:textId="597FC4C2" w:rsidR="001549EE" w:rsidRPr="00AC030D" w:rsidRDefault="001549EE" w:rsidP="00871484">
      <w:pPr>
        <w:numPr>
          <w:ilvl w:val="0"/>
          <w:numId w:val="6"/>
        </w:numPr>
        <w:bidi/>
        <w:jc w:val="both"/>
        <w:rPr>
          <w:rStyle w:val="Strong"/>
          <w:rFonts w:eastAsia="Times New Roman" w:cs="Calibri"/>
          <w:b w:val="0"/>
          <w:bCs w:val="0"/>
        </w:rPr>
      </w:pPr>
      <w:r w:rsidRPr="00AC030D">
        <w:rPr>
          <w:rStyle w:val="Strong"/>
          <w:rFonts w:eastAsia="Times New Roman" w:cs="Calibri"/>
          <w:b w:val="0"/>
          <w:bCs w:val="0"/>
          <w:rtl/>
        </w:rPr>
        <w:t xml:space="preserve">إيمان العمراني – </w:t>
      </w:r>
      <w:r w:rsidR="00151DA5" w:rsidRPr="00AC030D">
        <w:rPr>
          <w:rStyle w:val="Strong"/>
          <w:rFonts w:eastAsia="Times New Roman" w:cs="Calibri" w:hint="cs"/>
          <w:b w:val="0"/>
          <w:bCs w:val="0"/>
          <w:rtl/>
        </w:rPr>
        <w:t xml:space="preserve">رئيس </w:t>
      </w:r>
      <w:r w:rsidR="0011261B" w:rsidRPr="00AC030D">
        <w:rPr>
          <w:rStyle w:val="Strong"/>
          <w:rFonts w:eastAsia="Times New Roman" w:cs="Calibri" w:hint="cs"/>
          <w:b w:val="0"/>
          <w:bCs w:val="0"/>
          <w:rtl/>
        </w:rPr>
        <w:t xml:space="preserve">الاستشارات </w:t>
      </w:r>
      <w:r w:rsidR="00EE062C" w:rsidRPr="00AC030D">
        <w:rPr>
          <w:rStyle w:val="Strong"/>
          <w:rFonts w:eastAsia="Times New Roman" w:cs="Calibri" w:hint="cs"/>
          <w:b w:val="0"/>
          <w:bCs w:val="0"/>
          <w:rtl/>
        </w:rPr>
        <w:t>الرقمية، أمازون</w:t>
      </w:r>
      <w:r w:rsidRPr="00AC030D">
        <w:rPr>
          <w:rStyle w:val="Strong"/>
          <w:rFonts w:eastAsia="Times New Roman" w:cs="Calibri"/>
          <w:b w:val="0"/>
          <w:bCs w:val="0"/>
          <w:rtl/>
        </w:rPr>
        <w:t xml:space="preserve"> ويب</w:t>
      </w:r>
      <w:r w:rsidR="00B60417" w:rsidRPr="00AC030D">
        <w:rPr>
          <w:rStyle w:val="Strong"/>
          <w:rFonts w:eastAsia="Times New Roman" w:cs="Calibri" w:hint="cs"/>
          <w:b w:val="0"/>
          <w:bCs w:val="0"/>
          <w:rtl/>
        </w:rPr>
        <w:t xml:space="preserve"> سيرفيسز</w:t>
      </w:r>
    </w:p>
    <w:p w14:paraId="73479A3E" w14:textId="0C8592C6" w:rsidR="001549EE" w:rsidRPr="00AC030D" w:rsidRDefault="001549EE" w:rsidP="00871484">
      <w:pPr>
        <w:numPr>
          <w:ilvl w:val="0"/>
          <w:numId w:val="6"/>
        </w:numPr>
        <w:bidi/>
        <w:jc w:val="both"/>
        <w:rPr>
          <w:rStyle w:val="Strong"/>
          <w:rFonts w:eastAsia="Times New Roman" w:cs="Calibri"/>
          <w:b w:val="0"/>
          <w:bCs w:val="0"/>
        </w:rPr>
      </w:pPr>
      <w:r w:rsidRPr="00AC030D">
        <w:rPr>
          <w:rStyle w:val="Strong"/>
          <w:rFonts w:eastAsia="Times New Roman" w:cs="Calibri"/>
          <w:b w:val="0"/>
          <w:bCs w:val="0"/>
          <w:rtl/>
        </w:rPr>
        <w:t xml:space="preserve">نور الجزيري – </w:t>
      </w:r>
      <w:r w:rsidR="00A31EFE" w:rsidRPr="00AC030D">
        <w:rPr>
          <w:rStyle w:val="Strong"/>
          <w:rFonts w:eastAsia="Times New Roman" w:cs="Calibri"/>
          <w:b w:val="0"/>
          <w:bCs w:val="0"/>
          <w:rtl/>
        </w:rPr>
        <w:t xml:space="preserve">نائب الرئيس </w:t>
      </w:r>
      <w:r w:rsidR="008E2350" w:rsidRPr="00AC030D">
        <w:rPr>
          <w:rStyle w:val="Strong"/>
          <w:rFonts w:eastAsia="Times New Roman" w:cs="Calibri" w:hint="cs"/>
          <w:b w:val="0"/>
          <w:bCs w:val="0"/>
          <w:rtl/>
        </w:rPr>
        <w:t>للمشاريع الخاصة</w:t>
      </w:r>
      <w:r w:rsidR="00A31EFE" w:rsidRPr="00AC030D">
        <w:rPr>
          <w:rStyle w:val="Strong"/>
          <w:rFonts w:eastAsia="Times New Roman" w:cs="Calibri"/>
          <w:b w:val="0"/>
          <w:bCs w:val="0"/>
          <w:rtl/>
        </w:rPr>
        <w:t xml:space="preserve"> </w:t>
      </w:r>
      <w:r w:rsidR="008E2350" w:rsidRPr="00AC030D">
        <w:rPr>
          <w:rStyle w:val="Strong"/>
          <w:rFonts w:eastAsia="Times New Roman" w:cs="Calibri" w:hint="cs"/>
          <w:b w:val="0"/>
          <w:bCs w:val="0"/>
          <w:rtl/>
        </w:rPr>
        <w:t>ومنطقة</w:t>
      </w:r>
      <w:r w:rsidR="00A31EFE" w:rsidRPr="00AC030D">
        <w:rPr>
          <w:rStyle w:val="Strong"/>
          <w:rFonts w:eastAsia="Times New Roman" w:cs="Calibri"/>
          <w:b w:val="0"/>
          <w:bCs w:val="0"/>
          <w:rtl/>
        </w:rPr>
        <w:t xml:space="preserve"> الشرق الأوسط في دائرة الاقتصاد والسياحة بدبي</w:t>
      </w:r>
    </w:p>
    <w:p w14:paraId="49B0ED4E" w14:textId="15CC189F" w:rsidR="004F36A6" w:rsidRPr="001549EE" w:rsidRDefault="004F36A6" w:rsidP="00871484">
      <w:pPr>
        <w:jc w:val="both"/>
        <w:rPr>
          <w:rStyle w:val="Strong"/>
          <w:rFonts w:eastAsia="Times New Roman" w:cs="Calibri"/>
          <w:sz w:val="22"/>
          <w:szCs w:val="22"/>
        </w:rPr>
      </w:pPr>
    </w:p>
    <w:p w14:paraId="5BB31436" w14:textId="70953F8F" w:rsidR="00171821" w:rsidRPr="003C196E" w:rsidRDefault="00171821" w:rsidP="00871484">
      <w:pPr>
        <w:tabs>
          <w:tab w:val="left" w:pos="9932"/>
        </w:tabs>
        <w:jc w:val="both"/>
        <w:rPr>
          <w:rStyle w:val="Strong"/>
          <w:rFonts w:eastAsia="Times New Roman" w:cs="Calibri"/>
          <w:b w:val="0"/>
          <w:bCs w:val="0"/>
          <w:sz w:val="22"/>
          <w:szCs w:val="22"/>
        </w:rPr>
      </w:pPr>
    </w:p>
    <w:p w14:paraId="031A7F43" w14:textId="77777777" w:rsidR="00171821" w:rsidRDefault="00171821" w:rsidP="00871484">
      <w:pPr>
        <w:ind w:left="720"/>
        <w:jc w:val="both"/>
        <w:rPr>
          <w:rStyle w:val="Strong"/>
          <w:rFonts w:eastAsia="Times New Roman" w:cs="Calibri"/>
          <w:b w:val="0"/>
          <w:bCs w:val="0"/>
          <w:sz w:val="22"/>
          <w:szCs w:val="22"/>
        </w:rPr>
      </w:pPr>
    </w:p>
    <w:p w14:paraId="1B083D88" w14:textId="4759A2C3" w:rsidR="00AE0F0D" w:rsidRPr="00AC030D" w:rsidRDefault="00171821" w:rsidP="00497E36">
      <w:pPr>
        <w:bidi/>
        <w:rPr>
          <w:rStyle w:val="Strong"/>
          <w:rFonts w:eastAsia="Times New Roman" w:cs="Calibri"/>
          <w:b w:val="0"/>
          <w:bCs w:val="0"/>
          <w:rtl/>
        </w:rPr>
      </w:pPr>
      <w:r w:rsidRPr="7D1E1902">
        <w:rPr>
          <w:rStyle w:val="Strong"/>
          <w:rFonts w:eastAsia="Times New Roman" w:cs="Calibri"/>
          <w:rtl/>
        </w:rPr>
        <w:t xml:space="preserve">الأيادي الأمينة: الرؤية والعمل نحو الثبات </w:t>
      </w:r>
      <w:r>
        <w:br/>
      </w:r>
      <w:r>
        <w:br/>
      </w:r>
      <w:r w:rsidR="0012615D" w:rsidRPr="7D1E1902">
        <w:rPr>
          <w:rStyle w:val="Strong"/>
          <w:rFonts w:eastAsia="Times New Roman" w:cs="Calibri"/>
          <w:b w:val="0"/>
          <w:bCs w:val="0"/>
          <w:rtl/>
        </w:rPr>
        <w:t>تسلط هذه ا</w:t>
      </w:r>
      <w:r w:rsidR="007A7E6A" w:rsidRPr="7D1E1902">
        <w:rPr>
          <w:rStyle w:val="Strong"/>
          <w:rFonts w:eastAsia="Times New Roman" w:cs="Calibri"/>
          <w:b w:val="0"/>
          <w:bCs w:val="0"/>
          <w:rtl/>
        </w:rPr>
        <w:t xml:space="preserve">لجلسة الضوء على </w:t>
      </w:r>
      <w:r w:rsidR="00C76222" w:rsidRPr="7D1E1902">
        <w:rPr>
          <w:rStyle w:val="Strong"/>
          <w:rFonts w:eastAsia="Times New Roman" w:cs="Calibri"/>
          <w:b w:val="0"/>
          <w:bCs w:val="0"/>
          <w:rtl/>
        </w:rPr>
        <w:t>أثر</w:t>
      </w:r>
      <w:r w:rsidR="007A7E6A" w:rsidRPr="7D1E1902">
        <w:rPr>
          <w:rStyle w:val="Strong"/>
          <w:rFonts w:eastAsia="Times New Roman" w:cs="Calibri"/>
          <w:b w:val="0"/>
          <w:bCs w:val="0"/>
          <w:rtl/>
        </w:rPr>
        <w:t xml:space="preserve"> المرأة الإماراتية في دعم الوطن </w:t>
      </w:r>
      <w:r w:rsidR="0012585A" w:rsidRPr="7D1E1902">
        <w:rPr>
          <w:rStyle w:val="Strong"/>
          <w:rFonts w:eastAsia="Times New Roman" w:cs="Calibri"/>
          <w:b w:val="0"/>
          <w:bCs w:val="0"/>
          <w:rtl/>
        </w:rPr>
        <w:t>في كافة مؤسساته وكذلك كصمام أمان</w:t>
      </w:r>
      <w:r w:rsidR="007A7E6A" w:rsidRPr="7D1E1902">
        <w:rPr>
          <w:rStyle w:val="Strong"/>
          <w:rFonts w:eastAsia="Times New Roman" w:cs="Calibri"/>
          <w:b w:val="0"/>
          <w:bCs w:val="0"/>
          <w:rtl/>
        </w:rPr>
        <w:t xml:space="preserve"> في المنزل أو المجتمع</w:t>
      </w:r>
      <w:r w:rsidR="0012585A" w:rsidRPr="7D1E1902">
        <w:rPr>
          <w:rStyle w:val="Strong"/>
          <w:rFonts w:eastAsia="Times New Roman" w:cs="Calibri"/>
          <w:b w:val="0"/>
          <w:bCs w:val="0"/>
          <w:rtl/>
        </w:rPr>
        <w:t xml:space="preserve">. وتشارك </w:t>
      </w:r>
      <w:r w:rsidR="00E62C70" w:rsidRPr="7D1E1902">
        <w:rPr>
          <w:rStyle w:val="Strong"/>
          <w:rFonts w:eastAsia="Times New Roman" w:cs="Calibri"/>
          <w:b w:val="0"/>
          <w:bCs w:val="0"/>
          <w:rtl/>
        </w:rPr>
        <w:t>السيدات الإماراتيات</w:t>
      </w:r>
      <w:r w:rsidR="00387522" w:rsidRPr="7D1E1902">
        <w:rPr>
          <w:rStyle w:val="Strong"/>
          <w:rFonts w:eastAsia="Times New Roman" w:cs="Calibri"/>
          <w:b w:val="0"/>
          <w:bCs w:val="0"/>
          <w:rtl/>
        </w:rPr>
        <w:t xml:space="preserve"> </w:t>
      </w:r>
      <w:r w:rsidR="00524054" w:rsidRPr="7D1E1902">
        <w:rPr>
          <w:rStyle w:val="Strong"/>
          <w:rFonts w:eastAsia="Times New Roman" w:cs="Calibri"/>
          <w:b w:val="0"/>
          <w:bCs w:val="0"/>
          <w:rtl/>
        </w:rPr>
        <w:t xml:space="preserve">تجاربهنّ </w:t>
      </w:r>
      <w:r w:rsidR="007A7E6A" w:rsidRPr="7D1E1902">
        <w:rPr>
          <w:rStyle w:val="Strong"/>
          <w:rFonts w:eastAsia="Times New Roman" w:cs="Calibri"/>
          <w:b w:val="0"/>
          <w:bCs w:val="0"/>
          <w:rtl/>
        </w:rPr>
        <w:t xml:space="preserve">عبر حوارات ملهمة </w:t>
      </w:r>
      <w:r w:rsidR="00301A27" w:rsidRPr="7D1E1902">
        <w:rPr>
          <w:rStyle w:val="Strong"/>
          <w:rFonts w:eastAsia="Times New Roman" w:cs="Calibri"/>
          <w:b w:val="0"/>
          <w:bCs w:val="0"/>
          <w:rtl/>
        </w:rPr>
        <w:t xml:space="preserve">تبرز دورهنّ في دعم </w:t>
      </w:r>
      <w:r w:rsidR="005A5CCA" w:rsidRPr="7D1E1902">
        <w:rPr>
          <w:rStyle w:val="Strong"/>
          <w:rFonts w:eastAsia="Times New Roman" w:cs="Calibri"/>
          <w:b w:val="0"/>
          <w:bCs w:val="0"/>
          <w:rtl/>
        </w:rPr>
        <w:t>الأسرة والمؤسسات</w:t>
      </w:r>
      <w:r w:rsidR="00ED386C" w:rsidRPr="7D1E1902">
        <w:rPr>
          <w:rStyle w:val="Strong"/>
          <w:rFonts w:eastAsia="Times New Roman" w:cs="Calibri"/>
          <w:b w:val="0"/>
          <w:bCs w:val="0"/>
          <w:rtl/>
        </w:rPr>
        <w:t xml:space="preserve"> </w:t>
      </w:r>
      <w:r w:rsidR="00524054" w:rsidRPr="7D1E1902">
        <w:rPr>
          <w:rStyle w:val="Strong"/>
          <w:rFonts w:eastAsia="Times New Roman" w:cs="Calibri"/>
          <w:b w:val="0"/>
          <w:bCs w:val="0"/>
          <w:rtl/>
        </w:rPr>
        <w:t>وفي مجالات</w:t>
      </w:r>
      <w:r w:rsidR="00014FA9" w:rsidRPr="7D1E1902">
        <w:rPr>
          <w:rStyle w:val="Strong"/>
          <w:rFonts w:eastAsia="Times New Roman" w:cs="Calibri"/>
          <w:b w:val="0"/>
          <w:bCs w:val="0"/>
          <w:rtl/>
        </w:rPr>
        <w:t xml:space="preserve"> تدعم مسيرة الوطن كالتنمية والعمل الإنساني</w:t>
      </w:r>
      <w:r w:rsidR="007A7E6A" w:rsidRPr="7D1E1902">
        <w:rPr>
          <w:rStyle w:val="Strong"/>
          <w:rFonts w:eastAsia="Times New Roman" w:cs="Calibri"/>
          <w:b w:val="0"/>
          <w:bCs w:val="0"/>
          <w:rtl/>
        </w:rPr>
        <w:t>، و</w:t>
      </w:r>
      <w:r w:rsidR="0038698B" w:rsidRPr="7D1E1902">
        <w:rPr>
          <w:rStyle w:val="Strong"/>
          <w:rFonts w:eastAsia="Times New Roman" w:cs="Calibri"/>
          <w:b w:val="0"/>
          <w:bCs w:val="0"/>
          <w:rtl/>
        </w:rPr>
        <w:t>ي</w:t>
      </w:r>
      <w:r w:rsidR="004F3524" w:rsidRPr="7D1E1902">
        <w:rPr>
          <w:rStyle w:val="Strong"/>
          <w:rFonts w:eastAsia="Times New Roman" w:cs="Calibri"/>
          <w:b w:val="0"/>
          <w:bCs w:val="0"/>
          <w:rtl/>
        </w:rPr>
        <w:t xml:space="preserve">شارك فيها: </w:t>
      </w:r>
    </w:p>
    <w:p w14:paraId="383AE369" w14:textId="359823A4" w:rsidR="00AE0F0D" w:rsidRPr="00AC030D" w:rsidRDefault="00AE0F0D" w:rsidP="00871484">
      <w:pPr>
        <w:pStyle w:val="ListParagraph"/>
        <w:numPr>
          <w:ilvl w:val="0"/>
          <w:numId w:val="3"/>
        </w:numPr>
        <w:bidi/>
        <w:rPr>
          <w:rStyle w:val="Strong"/>
          <w:rFonts w:eastAsia="Times New Roman" w:cs="Calibri"/>
          <w:b w:val="0"/>
          <w:bCs w:val="0"/>
        </w:rPr>
      </w:pPr>
      <w:r w:rsidRPr="24667BD0">
        <w:rPr>
          <w:rStyle w:val="Strong"/>
          <w:rFonts w:eastAsia="Times New Roman" w:cs="Calibri"/>
          <w:b w:val="0"/>
          <w:bCs w:val="0"/>
          <w:rtl/>
        </w:rPr>
        <w:t xml:space="preserve">سميرة </w:t>
      </w:r>
      <w:r w:rsidRPr="001E051E">
        <w:rPr>
          <w:rStyle w:val="Strong"/>
          <w:rFonts w:eastAsia="Times New Roman" w:cs="Calibri"/>
          <w:b w:val="0"/>
          <w:bCs w:val="0"/>
          <w:highlight w:val="yellow"/>
          <w:rtl/>
        </w:rPr>
        <w:t>ال</w:t>
      </w:r>
      <w:r w:rsidR="4D535847" w:rsidRPr="001E051E">
        <w:rPr>
          <w:rStyle w:val="Strong"/>
          <w:rFonts w:eastAsia="Times New Roman" w:cs="Calibri"/>
          <w:b w:val="0"/>
          <w:bCs w:val="0"/>
          <w:highlight w:val="yellow"/>
          <w:rtl/>
        </w:rPr>
        <w:t>عوضي</w:t>
      </w:r>
      <w:r w:rsidRPr="24667BD0">
        <w:rPr>
          <w:rStyle w:val="Strong"/>
          <w:rFonts w:eastAsia="Times New Roman" w:cs="Calibri"/>
          <w:b w:val="0"/>
          <w:bCs w:val="0"/>
          <w:rtl/>
        </w:rPr>
        <w:t>– مديرة</w:t>
      </w:r>
      <w:r w:rsidR="00DB6C72" w:rsidRPr="24667BD0">
        <w:rPr>
          <w:rStyle w:val="Strong"/>
          <w:rFonts w:eastAsia="Times New Roman" w:cs="Calibri"/>
          <w:b w:val="0"/>
          <w:bCs w:val="0"/>
          <w:rtl/>
        </w:rPr>
        <w:t xml:space="preserve"> مدرسة</w:t>
      </w:r>
      <w:r w:rsidRPr="24667BD0">
        <w:rPr>
          <w:rStyle w:val="Strong"/>
          <w:rFonts w:eastAsia="Times New Roman" w:cs="Calibri"/>
          <w:b w:val="0"/>
          <w:bCs w:val="0"/>
          <w:rtl/>
        </w:rPr>
        <w:t xml:space="preserve"> المواكب الخوانيج </w:t>
      </w:r>
    </w:p>
    <w:p w14:paraId="36B4A71A" w14:textId="33F0123A" w:rsidR="00AE0F0D" w:rsidRPr="00AC030D" w:rsidRDefault="00AE0F0D" w:rsidP="00871484">
      <w:pPr>
        <w:pStyle w:val="ListParagraph"/>
        <w:numPr>
          <w:ilvl w:val="0"/>
          <w:numId w:val="3"/>
        </w:numPr>
        <w:bidi/>
        <w:rPr>
          <w:rStyle w:val="Strong"/>
          <w:rFonts w:eastAsia="Times New Roman" w:cs="Calibri"/>
          <w:b w:val="0"/>
          <w:bCs w:val="0"/>
        </w:rPr>
      </w:pPr>
      <w:r w:rsidRPr="00AC030D">
        <w:rPr>
          <w:rStyle w:val="Strong"/>
          <w:rFonts w:eastAsia="Times New Roman" w:cs="Calibri" w:hint="cs"/>
          <w:b w:val="0"/>
          <w:bCs w:val="0"/>
          <w:rtl/>
        </w:rPr>
        <w:t xml:space="preserve">بدور الرقباني </w:t>
      </w:r>
      <w:r w:rsidR="00F80E63" w:rsidRPr="00AC030D">
        <w:rPr>
          <w:rStyle w:val="Strong"/>
          <w:rFonts w:eastAsia="Times New Roman" w:cs="Calibri" w:hint="cs"/>
          <w:b w:val="0"/>
          <w:bCs w:val="0"/>
          <w:rtl/>
        </w:rPr>
        <w:t>– رائدة</w:t>
      </w:r>
      <w:r w:rsidRPr="00AC030D">
        <w:rPr>
          <w:rStyle w:val="Strong"/>
          <w:rFonts w:eastAsia="Times New Roman" w:cs="Calibri" w:hint="cs"/>
          <w:b w:val="0"/>
          <w:bCs w:val="0"/>
          <w:rtl/>
        </w:rPr>
        <w:t xml:space="preserve"> أعمال وناشطة في العمل المجتمعي، مؤسسة ورئيسة مركز كلماتي للتأهيل وعلاج النطق </w:t>
      </w:r>
      <w:r w:rsidR="004F36A6" w:rsidRPr="00AC030D">
        <w:rPr>
          <w:rStyle w:val="Strong"/>
          <w:rFonts w:eastAsia="Times New Roman" w:cs="Calibri" w:hint="cs"/>
          <w:b w:val="0"/>
          <w:bCs w:val="0"/>
          <w:rtl/>
        </w:rPr>
        <w:t>والرئيسة</w:t>
      </w:r>
      <w:r w:rsidRPr="00AC030D">
        <w:rPr>
          <w:rStyle w:val="Strong"/>
          <w:rFonts w:eastAsia="Times New Roman" w:cs="Calibri" w:hint="cs"/>
          <w:b w:val="0"/>
          <w:bCs w:val="0"/>
          <w:rtl/>
        </w:rPr>
        <w:t xml:space="preserve"> التنفيذية لمبادرات مسير</w:t>
      </w:r>
    </w:p>
    <w:p w14:paraId="0B650CFE" w14:textId="67CD38FE" w:rsidR="004F36A6" w:rsidRPr="00AC030D" w:rsidRDefault="00AE0F0D" w:rsidP="00871484">
      <w:pPr>
        <w:pStyle w:val="ListParagraph"/>
        <w:numPr>
          <w:ilvl w:val="0"/>
          <w:numId w:val="3"/>
        </w:numPr>
        <w:bidi/>
        <w:rPr>
          <w:rStyle w:val="Strong"/>
          <w:rFonts w:eastAsia="Times New Roman" w:cs="Calibri"/>
          <w:b w:val="0"/>
          <w:bCs w:val="0"/>
        </w:rPr>
      </w:pPr>
      <w:r w:rsidRPr="00AC030D">
        <w:rPr>
          <w:rStyle w:val="Strong"/>
          <w:rFonts w:eastAsia="Times New Roman" w:cs="Calibri" w:hint="cs"/>
          <w:b w:val="0"/>
          <w:bCs w:val="0"/>
          <w:rtl/>
        </w:rPr>
        <w:t xml:space="preserve">أسماء </w:t>
      </w:r>
      <w:r w:rsidR="004F36A6" w:rsidRPr="00AC030D">
        <w:rPr>
          <w:rStyle w:val="Strong"/>
          <w:rFonts w:eastAsia="Times New Roman" w:cs="Calibri" w:hint="cs"/>
          <w:b w:val="0"/>
          <w:bCs w:val="0"/>
          <w:rtl/>
        </w:rPr>
        <w:t xml:space="preserve">المسماري </w:t>
      </w:r>
      <w:r w:rsidR="004F36A6" w:rsidRPr="00AC030D">
        <w:rPr>
          <w:rStyle w:val="Strong"/>
          <w:rFonts w:eastAsia="Times New Roman" w:cs="Calibri"/>
          <w:b w:val="0"/>
          <w:bCs w:val="0"/>
          <w:rtl/>
        </w:rPr>
        <w:t>–</w:t>
      </w:r>
      <w:r w:rsidR="004F36A6" w:rsidRPr="00AC030D">
        <w:rPr>
          <w:rStyle w:val="Strong"/>
          <w:rFonts w:eastAsia="Times New Roman" w:cs="Calibri" w:hint="cs"/>
          <w:b w:val="0"/>
          <w:bCs w:val="0"/>
          <w:rtl/>
        </w:rPr>
        <w:t xml:space="preserve"> مساعدة مدير </w:t>
      </w:r>
      <w:r w:rsidR="000D4A45" w:rsidRPr="00AC030D">
        <w:rPr>
          <w:rStyle w:val="Strong"/>
          <w:rFonts w:eastAsia="Times New Roman" w:cs="Calibri" w:hint="cs"/>
          <w:b w:val="0"/>
          <w:bCs w:val="0"/>
          <w:rtl/>
        </w:rPr>
        <w:t xml:space="preserve">وحدة </w:t>
      </w:r>
      <w:r w:rsidR="004F36A6" w:rsidRPr="00AC030D">
        <w:rPr>
          <w:rStyle w:val="Strong"/>
          <w:rFonts w:eastAsia="Times New Roman" w:cs="Calibri" w:hint="cs"/>
          <w:b w:val="0"/>
          <w:bCs w:val="0"/>
          <w:rtl/>
        </w:rPr>
        <w:t xml:space="preserve">التمريض في </w:t>
      </w:r>
      <w:r w:rsidR="00195A49" w:rsidRPr="00AC030D">
        <w:rPr>
          <w:rStyle w:val="Strong"/>
          <w:rFonts w:eastAsia="Times New Roman" w:cs="Calibri" w:hint="cs"/>
          <w:b w:val="0"/>
          <w:bCs w:val="0"/>
          <w:rtl/>
        </w:rPr>
        <w:t xml:space="preserve">مركز </w:t>
      </w:r>
      <w:r w:rsidR="00524738" w:rsidRPr="00AC030D">
        <w:rPr>
          <w:rStyle w:val="Strong"/>
          <w:rFonts w:eastAsia="Times New Roman" w:cs="Calibri" w:hint="cs"/>
          <w:b w:val="0"/>
          <w:bCs w:val="0"/>
          <w:rtl/>
        </w:rPr>
        <w:t>صحة</w:t>
      </w:r>
      <w:r w:rsidR="00195A49" w:rsidRPr="00AC030D">
        <w:rPr>
          <w:rStyle w:val="Strong"/>
          <w:rFonts w:eastAsia="Times New Roman" w:cs="Calibri" w:hint="cs"/>
          <w:b w:val="0"/>
          <w:bCs w:val="0"/>
          <w:rtl/>
        </w:rPr>
        <w:t>،</w:t>
      </w:r>
      <w:r w:rsidR="00524738" w:rsidRPr="00AC030D">
        <w:rPr>
          <w:rStyle w:val="Strong"/>
          <w:rFonts w:eastAsia="Times New Roman" w:cs="Calibri" w:hint="cs"/>
          <w:b w:val="0"/>
          <w:bCs w:val="0"/>
          <w:rtl/>
        </w:rPr>
        <w:t xml:space="preserve"> </w:t>
      </w:r>
      <w:r w:rsidR="004F36A6" w:rsidRPr="00AC030D">
        <w:rPr>
          <w:rStyle w:val="Strong"/>
          <w:rFonts w:eastAsia="Times New Roman" w:cs="Calibri" w:hint="cs"/>
          <w:b w:val="0"/>
          <w:bCs w:val="0"/>
          <w:rtl/>
        </w:rPr>
        <w:t>مدينة</w:t>
      </w:r>
      <w:r w:rsidR="00FD6551" w:rsidRPr="00AC030D">
        <w:rPr>
          <w:rStyle w:val="Strong"/>
          <w:rFonts w:eastAsia="Times New Roman" w:cs="Calibri" w:hint="cs"/>
          <w:b w:val="0"/>
          <w:bCs w:val="0"/>
          <w:rtl/>
        </w:rPr>
        <w:t xml:space="preserve"> الشيخ</w:t>
      </w:r>
      <w:r w:rsidR="004F36A6" w:rsidRPr="00AC030D">
        <w:rPr>
          <w:rStyle w:val="Strong"/>
          <w:rFonts w:eastAsia="Times New Roman" w:cs="Calibri" w:hint="cs"/>
          <w:b w:val="0"/>
          <w:bCs w:val="0"/>
          <w:rtl/>
        </w:rPr>
        <w:t xml:space="preserve"> خليفة الطبية</w:t>
      </w:r>
    </w:p>
    <w:p w14:paraId="02DEF2E6" w14:textId="77777777" w:rsidR="004F36A6" w:rsidRPr="00AC030D" w:rsidRDefault="004F36A6" w:rsidP="00871484">
      <w:pPr>
        <w:bidi/>
        <w:rPr>
          <w:rStyle w:val="Strong"/>
          <w:rFonts w:eastAsia="Times New Roman" w:cs="Calibri"/>
          <w:b w:val="0"/>
          <w:bCs w:val="0"/>
          <w:rtl/>
        </w:rPr>
      </w:pPr>
    </w:p>
    <w:p w14:paraId="010942F9" w14:textId="77777777" w:rsidR="00342BB7" w:rsidRDefault="00342BB7" w:rsidP="00871484">
      <w:pPr>
        <w:bidi/>
        <w:rPr>
          <w:rStyle w:val="Strong"/>
          <w:rFonts w:eastAsia="Times New Roman" w:cs="Calibri"/>
          <w:b w:val="0"/>
          <w:bCs w:val="0"/>
          <w:sz w:val="22"/>
          <w:szCs w:val="22"/>
          <w:rtl/>
        </w:rPr>
      </w:pPr>
    </w:p>
    <w:p w14:paraId="0C6593D4" w14:textId="0821C515" w:rsidR="002F4A6C" w:rsidRPr="00AC030D" w:rsidRDefault="00D90031" w:rsidP="7D1E1902">
      <w:pPr>
        <w:bidi/>
        <w:jc w:val="both"/>
        <w:rPr>
          <w:rStyle w:val="Strong"/>
          <w:rFonts w:eastAsia="Times New Roman" w:cs="Calibri"/>
          <w:b w:val="0"/>
          <w:bCs w:val="0"/>
          <w:rtl/>
          <w:lang w:val="en-US"/>
        </w:rPr>
      </w:pPr>
      <w:r w:rsidRPr="7D1E1902">
        <w:rPr>
          <w:rStyle w:val="Strong"/>
          <w:rFonts w:eastAsia="Times New Roman" w:cs="Calibri"/>
          <w:b w:val="0"/>
          <w:bCs w:val="0"/>
          <w:rtl/>
        </w:rPr>
        <w:lastRenderedPageBreak/>
        <w:t xml:space="preserve">وسيختتم البرنامج بكلمة تلقيها </w:t>
      </w:r>
      <w:r w:rsidR="003D6F7B" w:rsidRPr="7D1E1902">
        <w:rPr>
          <w:rStyle w:val="Strong"/>
          <w:rFonts w:eastAsia="Times New Roman" w:cs="Calibri"/>
          <w:rtl/>
        </w:rPr>
        <w:t xml:space="preserve">إيمان عبد الرزاق، </w:t>
      </w:r>
      <w:r w:rsidR="00424B74" w:rsidRPr="7D1E1902">
        <w:rPr>
          <w:rStyle w:val="Strong"/>
          <w:rFonts w:eastAsia="Times New Roman" w:cs="Calibri"/>
          <w:rtl/>
        </w:rPr>
        <w:t>الرئ</w:t>
      </w:r>
      <w:r w:rsidR="7BF9A738" w:rsidRPr="7D1E1902">
        <w:rPr>
          <w:rStyle w:val="Strong"/>
          <w:rFonts w:eastAsia="Times New Roman" w:cs="Calibri"/>
          <w:rtl/>
        </w:rPr>
        <w:t>ي</w:t>
      </w:r>
      <w:r w:rsidR="00424B74" w:rsidRPr="7D1E1902">
        <w:rPr>
          <w:rStyle w:val="Strong"/>
          <w:rFonts w:eastAsia="Times New Roman" w:cs="Calibri"/>
          <w:rtl/>
        </w:rPr>
        <w:t xml:space="preserve">س التنفيذي للعمليات في مجموعة بنك الإمارات دبي الوطني، </w:t>
      </w:r>
      <w:r w:rsidR="00B57F3A" w:rsidRPr="7D1E1902">
        <w:rPr>
          <w:rStyle w:val="Strong"/>
          <w:rFonts w:eastAsia="Times New Roman" w:cs="Calibri"/>
          <w:b w:val="0"/>
          <w:bCs w:val="0"/>
          <w:rtl/>
          <w:lang w:val="en-US"/>
        </w:rPr>
        <w:t>كما يت</w:t>
      </w:r>
      <w:r w:rsidR="00811AC0" w:rsidRPr="7D1E1902">
        <w:rPr>
          <w:rStyle w:val="Strong"/>
          <w:rFonts w:eastAsia="Times New Roman" w:cs="Calibri"/>
          <w:b w:val="0"/>
          <w:bCs w:val="0"/>
          <w:rtl/>
          <w:lang w:val="en-US"/>
        </w:rPr>
        <w:t>س</w:t>
      </w:r>
      <w:r w:rsidR="00B57F3A" w:rsidRPr="7D1E1902">
        <w:rPr>
          <w:rStyle w:val="Strong"/>
          <w:rFonts w:eastAsia="Times New Roman" w:cs="Calibri"/>
          <w:b w:val="0"/>
          <w:bCs w:val="0"/>
          <w:rtl/>
          <w:lang w:val="en-US"/>
        </w:rPr>
        <w:t>نى</w:t>
      </w:r>
      <w:r w:rsidR="002F4A6C" w:rsidRPr="7D1E1902">
        <w:rPr>
          <w:rStyle w:val="Strong"/>
          <w:rFonts w:eastAsia="Times New Roman" w:cs="Calibri"/>
          <w:b w:val="0"/>
          <w:bCs w:val="0"/>
          <w:rtl/>
          <w:lang w:val="en-US"/>
        </w:rPr>
        <w:t xml:space="preserve"> </w:t>
      </w:r>
      <w:r w:rsidR="00B57F3A" w:rsidRPr="7D1E1902">
        <w:rPr>
          <w:rStyle w:val="Strong"/>
          <w:rFonts w:eastAsia="Times New Roman" w:cs="Calibri"/>
          <w:b w:val="0"/>
          <w:bCs w:val="0"/>
          <w:rtl/>
          <w:lang w:val="en-US"/>
        </w:rPr>
        <w:t xml:space="preserve">للحضور </w:t>
      </w:r>
      <w:r w:rsidR="00DF7F40" w:rsidRPr="7D1E1902">
        <w:rPr>
          <w:rStyle w:val="Strong"/>
          <w:rFonts w:eastAsia="Times New Roman" w:cs="Calibri"/>
          <w:b w:val="0"/>
          <w:bCs w:val="0"/>
          <w:rtl/>
          <w:lang w:val="en-US"/>
        </w:rPr>
        <w:t xml:space="preserve">التواصل معاً في ختام البرنامج لتبادل الآراء والأفكار. </w:t>
      </w:r>
      <w:r w:rsidR="00B57F3A" w:rsidRPr="7D1E1902">
        <w:rPr>
          <w:rStyle w:val="Strong"/>
          <w:rFonts w:eastAsia="Times New Roman" w:cs="Calibri"/>
          <w:b w:val="0"/>
          <w:bCs w:val="0"/>
          <w:rtl/>
          <w:lang w:val="en-US"/>
        </w:rPr>
        <w:t xml:space="preserve"> </w:t>
      </w:r>
    </w:p>
    <w:p w14:paraId="7B10EE6C" w14:textId="77777777" w:rsidR="002F4A6C" w:rsidRPr="00AC030D" w:rsidRDefault="002F4A6C" w:rsidP="7D1E1902">
      <w:pPr>
        <w:bidi/>
        <w:jc w:val="both"/>
        <w:rPr>
          <w:rStyle w:val="Strong"/>
          <w:rFonts w:eastAsia="Times New Roman" w:cs="Calibri"/>
          <w:b w:val="0"/>
          <w:bCs w:val="0"/>
          <w:rtl/>
          <w:lang w:val="en-US"/>
        </w:rPr>
      </w:pPr>
    </w:p>
    <w:p w14:paraId="45B2F396" w14:textId="1D5102BD" w:rsidR="00171821" w:rsidRPr="00AC030D" w:rsidRDefault="00DB5F10" w:rsidP="00DD19FB">
      <w:pPr>
        <w:bidi/>
        <w:rPr>
          <w:rStyle w:val="Strong"/>
          <w:rFonts w:eastAsia="Times New Roman" w:cs="Calibri"/>
          <w:b w:val="0"/>
          <w:bCs w:val="0"/>
        </w:rPr>
      </w:pPr>
      <w:r w:rsidRPr="1677686E">
        <w:rPr>
          <w:rStyle w:val="Strong"/>
          <w:rFonts w:eastAsia="Times New Roman" w:cs="Calibri"/>
          <w:b w:val="0"/>
          <w:bCs w:val="0"/>
          <w:rtl/>
        </w:rPr>
        <w:t xml:space="preserve">يمكن </w:t>
      </w:r>
      <w:r w:rsidR="00A32F3C" w:rsidRPr="1677686E">
        <w:rPr>
          <w:rStyle w:val="Strong"/>
          <w:rFonts w:eastAsia="Times New Roman" w:cs="Calibri"/>
          <w:b w:val="0"/>
          <w:bCs w:val="0"/>
          <w:rtl/>
        </w:rPr>
        <w:t>ل</w:t>
      </w:r>
      <w:r w:rsidR="004F36A6" w:rsidRPr="1677686E">
        <w:rPr>
          <w:rStyle w:val="Strong"/>
          <w:rFonts w:eastAsia="Times New Roman" w:cs="Calibri"/>
          <w:b w:val="0"/>
          <w:bCs w:val="0"/>
          <w:rtl/>
        </w:rPr>
        <w:t xml:space="preserve">لراغبين </w:t>
      </w:r>
      <w:r w:rsidRPr="1677686E">
        <w:rPr>
          <w:rStyle w:val="Strong"/>
          <w:rFonts w:eastAsia="Times New Roman" w:cs="Calibri"/>
          <w:b w:val="0"/>
          <w:bCs w:val="0"/>
          <w:rtl/>
        </w:rPr>
        <w:t>بال</w:t>
      </w:r>
      <w:r w:rsidR="001A60A4" w:rsidRPr="1677686E">
        <w:rPr>
          <w:rStyle w:val="Strong"/>
          <w:rFonts w:eastAsia="Times New Roman" w:cs="Calibri"/>
          <w:b w:val="0"/>
          <w:bCs w:val="0"/>
          <w:rtl/>
        </w:rPr>
        <w:t>حضور</w:t>
      </w:r>
      <w:r w:rsidR="004F36A6" w:rsidRPr="1677686E">
        <w:rPr>
          <w:rStyle w:val="Strong"/>
          <w:rFonts w:eastAsia="Times New Roman" w:cs="Calibri"/>
          <w:b w:val="0"/>
          <w:bCs w:val="0"/>
          <w:rtl/>
        </w:rPr>
        <w:t xml:space="preserve"> </w:t>
      </w:r>
      <w:r w:rsidR="00A32F3C" w:rsidRPr="1677686E">
        <w:rPr>
          <w:rStyle w:val="Strong"/>
          <w:rFonts w:eastAsia="Times New Roman" w:cs="Calibri"/>
          <w:b w:val="0"/>
          <w:bCs w:val="0"/>
          <w:rtl/>
        </w:rPr>
        <w:t xml:space="preserve">والجهات </w:t>
      </w:r>
      <w:r w:rsidR="0038698B" w:rsidRPr="1677686E">
        <w:rPr>
          <w:rStyle w:val="Strong"/>
          <w:rFonts w:eastAsia="Times New Roman" w:cs="Calibri"/>
          <w:b w:val="0"/>
          <w:bCs w:val="0"/>
          <w:rtl/>
        </w:rPr>
        <w:t>الإعلامية المشاركة</w:t>
      </w:r>
      <w:r w:rsidR="00254AC5" w:rsidRPr="1677686E">
        <w:rPr>
          <w:rStyle w:val="Strong"/>
          <w:rFonts w:eastAsia="Times New Roman" w:cs="Calibri"/>
          <w:b w:val="0"/>
          <w:bCs w:val="0"/>
          <w:rtl/>
        </w:rPr>
        <w:t xml:space="preserve"> في الفعالية ب</w:t>
      </w:r>
      <w:r w:rsidR="00254AC5" w:rsidRPr="1677686E">
        <w:rPr>
          <w:rStyle w:val="Strong"/>
          <w:rFonts w:eastAsia="Times New Roman" w:cs="Calibri"/>
          <w:b w:val="0"/>
          <w:bCs w:val="0"/>
          <w:rtl/>
          <w:lang w:val="en-US"/>
        </w:rPr>
        <w:t xml:space="preserve">التسجيل عبر </w:t>
      </w:r>
      <w:hyperlink r:id="rId7">
        <w:r w:rsidR="00254AC5" w:rsidRPr="1677686E">
          <w:rPr>
            <w:rStyle w:val="Hyperlink"/>
            <w:rFonts w:eastAsia="Times New Roman" w:cs="Calibri"/>
            <w:lang w:val="en-US"/>
          </w:rPr>
          <w:t>الرابط</w:t>
        </w:r>
      </w:hyperlink>
      <w:r w:rsidR="23031294" w:rsidRPr="1677686E">
        <w:rPr>
          <w:rStyle w:val="Strong"/>
          <w:rFonts w:eastAsia="Times New Roman" w:cs="Calibri"/>
          <w:b w:val="0"/>
          <w:bCs w:val="0"/>
          <w:rtl/>
          <w:lang w:val="en-US"/>
        </w:rPr>
        <w:t>،</w:t>
      </w:r>
      <w:r w:rsidR="00EC70E9" w:rsidRPr="1677686E">
        <w:rPr>
          <w:rStyle w:val="Strong"/>
          <w:rFonts w:eastAsia="Times New Roman" w:cs="Calibri"/>
          <w:b w:val="0"/>
          <w:bCs w:val="0"/>
          <w:rtl/>
        </w:rPr>
        <w:t xml:space="preserve"> وتنطلق أعمال البرنامج </w:t>
      </w:r>
      <w:r w:rsidR="004F36A6" w:rsidRPr="1677686E">
        <w:rPr>
          <w:rStyle w:val="Strong"/>
          <w:rFonts w:eastAsia="Times New Roman" w:cs="Calibri"/>
          <w:b w:val="0"/>
          <w:bCs w:val="0"/>
          <w:rtl/>
        </w:rPr>
        <w:t xml:space="preserve">من الساعة </w:t>
      </w:r>
      <w:r w:rsidR="004F36A6" w:rsidRPr="1677686E">
        <w:rPr>
          <w:rStyle w:val="Strong"/>
          <w:rFonts w:eastAsia="Times New Roman" w:cs="Calibri"/>
          <w:b w:val="0"/>
          <w:bCs w:val="0"/>
          <w:lang w:val="en-US"/>
        </w:rPr>
        <w:t>0930</w:t>
      </w:r>
      <w:r w:rsidR="004F36A6" w:rsidRPr="1677686E">
        <w:rPr>
          <w:rStyle w:val="Strong"/>
          <w:rFonts w:eastAsia="Times New Roman" w:cs="Calibri"/>
          <w:b w:val="0"/>
          <w:bCs w:val="0"/>
          <w:rtl/>
          <w:lang w:val="en-US"/>
        </w:rPr>
        <w:t xml:space="preserve"> صباحاً في</w:t>
      </w:r>
      <w:r w:rsidR="00442CF2" w:rsidRPr="1677686E">
        <w:rPr>
          <w:rStyle w:val="Strong"/>
          <w:rFonts w:eastAsia="Times New Roman" w:cs="Calibri"/>
          <w:b w:val="0"/>
          <w:bCs w:val="0"/>
          <w:rtl/>
          <w:lang w:val="en-US"/>
        </w:rPr>
        <w:t xml:space="preserve"> </w:t>
      </w:r>
      <w:r w:rsidR="00442CF2" w:rsidRPr="1677686E">
        <w:rPr>
          <w:rStyle w:val="Strong"/>
          <w:rFonts w:eastAsia="Times New Roman" w:cs="Calibri"/>
          <w:b w:val="0"/>
          <w:bCs w:val="0"/>
          <w:lang w:val="en-US"/>
        </w:rPr>
        <w:t>27</w:t>
      </w:r>
      <w:r w:rsidR="00442CF2" w:rsidRPr="1677686E">
        <w:rPr>
          <w:rStyle w:val="Strong"/>
          <w:rFonts w:eastAsia="Times New Roman" w:cs="Calibri"/>
          <w:b w:val="0"/>
          <w:bCs w:val="0"/>
          <w:rtl/>
          <w:lang w:val="en-US"/>
        </w:rPr>
        <w:t xml:space="preserve"> أغسطس</w:t>
      </w:r>
      <w:r w:rsidR="004F36A6" w:rsidRPr="1677686E">
        <w:rPr>
          <w:rStyle w:val="Strong"/>
          <w:rFonts w:eastAsia="Times New Roman" w:cs="Calibri"/>
          <w:b w:val="0"/>
          <w:bCs w:val="0"/>
          <w:rtl/>
          <w:lang w:val="en-US"/>
        </w:rPr>
        <w:t xml:space="preserve"> في مركز تواصل للمؤتمرات، مدينة إكسبو دبي. </w:t>
      </w:r>
      <w:r>
        <w:br/>
      </w:r>
    </w:p>
    <w:p w14:paraId="4D5A9587" w14:textId="77777777" w:rsidR="00442CF2" w:rsidRPr="00242403" w:rsidRDefault="00442CF2" w:rsidP="00871484">
      <w:pPr>
        <w:bidi/>
        <w:rPr>
          <w:rFonts w:cs="Calibri"/>
        </w:rPr>
      </w:pPr>
    </w:p>
    <w:p w14:paraId="27274026" w14:textId="77777777" w:rsidR="00442CF2" w:rsidRDefault="00442CF2" w:rsidP="00871484">
      <w:pPr>
        <w:tabs>
          <w:tab w:val="center" w:pos="5400"/>
          <w:tab w:val="left" w:pos="6480"/>
        </w:tabs>
        <w:bidi/>
        <w:spacing w:line="276" w:lineRule="auto"/>
        <w:rPr>
          <w:rFonts w:cs="Calibri"/>
          <w:sz w:val="28"/>
          <w:szCs w:val="28"/>
          <w:rtl/>
        </w:rPr>
      </w:pPr>
      <w:r>
        <w:rPr>
          <w:rFonts w:cs="Calibri"/>
          <w:sz w:val="28"/>
          <w:szCs w:val="28"/>
          <w:rtl/>
        </w:rPr>
        <w:tab/>
      </w:r>
      <w:r w:rsidRPr="5FDFBD46">
        <w:rPr>
          <w:rFonts w:cs="Calibri"/>
          <w:sz w:val="28"/>
          <w:szCs w:val="28"/>
          <w:rtl/>
        </w:rPr>
        <w:t xml:space="preserve">-انتهى- </w:t>
      </w:r>
      <w:r>
        <w:rPr>
          <w:rFonts w:cs="Calibri"/>
          <w:sz w:val="28"/>
          <w:szCs w:val="28"/>
          <w:rtl/>
        </w:rPr>
        <w:tab/>
      </w:r>
    </w:p>
    <w:p w14:paraId="27B26058" w14:textId="77777777" w:rsidR="00442CF2" w:rsidRPr="00442CF2" w:rsidRDefault="00442CF2" w:rsidP="00442CF2">
      <w:pPr>
        <w:tabs>
          <w:tab w:val="center" w:pos="5400"/>
          <w:tab w:val="left" w:pos="6480"/>
        </w:tabs>
        <w:bidi/>
        <w:spacing w:line="276" w:lineRule="auto"/>
        <w:rPr>
          <w:rFonts w:cs="Calibri"/>
          <w:sz w:val="22"/>
          <w:szCs w:val="22"/>
          <w:rtl/>
        </w:rPr>
      </w:pPr>
    </w:p>
    <w:p w14:paraId="0126C4CC" w14:textId="77777777" w:rsidR="00442CF2" w:rsidRPr="00442CF2" w:rsidRDefault="00442CF2" w:rsidP="00442CF2">
      <w:pPr>
        <w:bidi/>
        <w:spacing w:line="276" w:lineRule="auto"/>
        <w:rPr>
          <w:rFonts w:cs="Calibri"/>
          <w:b/>
          <w:bCs/>
          <w:color w:val="7F7F7F" w:themeColor="text1" w:themeTint="80"/>
          <w:sz w:val="15"/>
          <w:szCs w:val="15"/>
          <w:lang w:bidi="ar-AE"/>
        </w:rPr>
      </w:pPr>
      <w:r w:rsidRPr="00442CF2">
        <w:rPr>
          <w:rFonts w:cs="Calibri"/>
          <w:b/>
          <w:bCs/>
          <w:color w:val="7F7F7F" w:themeColor="text1" w:themeTint="80"/>
          <w:sz w:val="21"/>
          <w:szCs w:val="21"/>
          <w:rtl/>
          <w:lang w:bidi="ar-AE"/>
        </w:rPr>
        <w:t>نبذة عن مدينة إكسبو دبي</w:t>
      </w:r>
      <w:r w:rsidRPr="00442CF2">
        <w:rPr>
          <w:sz w:val="21"/>
          <w:szCs w:val="21"/>
        </w:rPr>
        <w:br/>
      </w:r>
    </w:p>
    <w:p w14:paraId="47587BC2" w14:textId="4B4EA526" w:rsidR="00442CF2" w:rsidRPr="00442CF2" w:rsidRDefault="00442CF2" w:rsidP="00442CF2">
      <w:pPr>
        <w:pStyle w:val="ListParagraph"/>
        <w:numPr>
          <w:ilvl w:val="0"/>
          <w:numId w:val="7"/>
        </w:numPr>
        <w:bidi/>
        <w:spacing w:after="160" w:line="276" w:lineRule="auto"/>
        <w:rPr>
          <w:rFonts w:cs="Calibri"/>
          <w:sz w:val="21"/>
          <w:szCs w:val="21"/>
          <w:rtl/>
        </w:rPr>
      </w:pPr>
      <w:r w:rsidRPr="00442CF2">
        <w:rPr>
          <w:rFonts w:cs="Calibri"/>
          <w:color w:val="7F7F7F" w:themeColor="text1" w:themeTint="80"/>
          <w:sz w:val="21"/>
          <w:szCs w:val="21"/>
          <w:rtl/>
        </w:rPr>
        <w:t xml:space="preserve">مدينة إكسبو دبي هي قلب مستقبل دبي النابض بالابتكار وتُعنى بالإنسان والبيئة على حد سواء، وهي أحد المراكز الخمسة الرئيسية ضمن خطة دبي الحضرية </w:t>
      </w:r>
      <w:r w:rsidRPr="00442CF2">
        <w:rPr>
          <w:rFonts w:cs="Calibri"/>
          <w:color w:val="7F7F7F" w:themeColor="text1" w:themeTint="80"/>
          <w:sz w:val="21"/>
          <w:szCs w:val="21"/>
        </w:rPr>
        <w:t>2040</w:t>
      </w:r>
      <w:r w:rsidRPr="00442CF2">
        <w:rPr>
          <w:rFonts w:cs="Calibri"/>
          <w:color w:val="7F7F7F" w:themeColor="text1" w:themeTint="80"/>
          <w:sz w:val="21"/>
          <w:szCs w:val="21"/>
          <w:rtl/>
        </w:rPr>
        <w:t xml:space="preserve"> ومحرك رئيسي لأجندة دبي الاقتصادية</w:t>
      </w:r>
      <w:r w:rsidR="00A35590">
        <w:rPr>
          <w:rFonts w:cs="Calibri" w:hint="cs"/>
          <w:color w:val="7F7F7F" w:themeColor="text1" w:themeTint="80"/>
          <w:sz w:val="21"/>
          <w:szCs w:val="21"/>
          <w:rtl/>
        </w:rPr>
        <w:t xml:space="preserve"> </w:t>
      </w:r>
      <w:r w:rsidRPr="00442CF2">
        <w:rPr>
          <w:rFonts w:cs="Calibri"/>
          <w:color w:val="7F7F7F" w:themeColor="text1" w:themeTint="80"/>
          <w:sz w:val="21"/>
          <w:szCs w:val="21"/>
          <w:rtl/>
        </w:rPr>
        <w:t>(</w:t>
      </w:r>
      <w:r w:rsidRPr="00442CF2">
        <w:rPr>
          <w:rFonts w:cs="Calibri"/>
          <w:color w:val="7F7F7F" w:themeColor="text1" w:themeTint="80"/>
          <w:sz w:val="21"/>
          <w:szCs w:val="21"/>
        </w:rPr>
        <w:t>D33</w:t>
      </w:r>
      <w:r w:rsidRPr="00442CF2">
        <w:rPr>
          <w:rFonts w:cs="Calibri"/>
          <w:color w:val="7F7F7F" w:themeColor="text1" w:themeTint="80"/>
          <w:sz w:val="21"/>
          <w:szCs w:val="21"/>
          <w:rtl/>
        </w:rPr>
        <w:t>). تمتاز مدينة إكسبو بموقع استراتيجي يتوسط مركز دبي للمعارض ومطار آل مكتوم الدولي وميناء جبل علي، وتلتزم بتعزيز تأثيرها الاجتماعي والبيئي والاقتصادي</w:t>
      </w:r>
      <w:r w:rsidRPr="00442CF2">
        <w:rPr>
          <w:sz w:val="21"/>
          <w:szCs w:val="21"/>
        </w:rPr>
        <w:br/>
      </w:r>
      <w:r w:rsidRPr="00442CF2">
        <w:rPr>
          <w:rFonts w:cs="Calibri"/>
          <w:color w:val="7F7F7F" w:themeColor="text1" w:themeTint="80"/>
          <w:sz w:val="21"/>
          <w:szCs w:val="21"/>
          <w:rtl/>
        </w:rPr>
        <w:t>تعد مدينة إكسبو نموذجاً رائداً في التخطيط الحضري المستدام، فهي تمثل مساراً متقدماً لتحقيق أهداف التنمية المستدامة على الصعيدين الاقتصادي والاجتماعي في إطار تعزيز العمل المشترك، وتُعرف بكونها مجمع الابتكارات المستدامة الأول في دولة الإمارات العربية المتحدة</w:t>
      </w:r>
    </w:p>
    <w:p w14:paraId="28909D6B" w14:textId="77777777" w:rsidR="00442CF2" w:rsidRPr="00442CF2" w:rsidRDefault="00442CF2" w:rsidP="00442CF2">
      <w:pPr>
        <w:pStyle w:val="ListParagraph"/>
        <w:numPr>
          <w:ilvl w:val="0"/>
          <w:numId w:val="7"/>
        </w:numPr>
        <w:bidi/>
        <w:spacing w:after="160" w:line="276" w:lineRule="auto"/>
        <w:rPr>
          <w:rFonts w:cs="Calibri"/>
          <w:sz w:val="21"/>
          <w:szCs w:val="21"/>
          <w:rtl/>
        </w:rPr>
      </w:pPr>
      <w:r w:rsidRPr="00442CF2">
        <w:rPr>
          <w:rFonts w:cs="Calibri"/>
          <w:color w:val="7F7F7F" w:themeColor="text1" w:themeTint="80"/>
          <w:sz w:val="21"/>
          <w:szCs w:val="21"/>
          <w:rtl/>
        </w:rPr>
        <w:t xml:space="preserve"> توفّر مدينة إكسبو بنية تحتية سبّاقة تدعم تأسيس وازدهار الشركات من مختلف القطاعات والأحجام في بيئة أعمال حرة وتنافسية عالمية. </w:t>
      </w:r>
      <w:r w:rsidRPr="00442CF2">
        <w:rPr>
          <w:rFonts w:cs="Calibri" w:hint="cs"/>
          <w:color w:val="7F7F7F" w:themeColor="text1" w:themeTint="80"/>
          <w:sz w:val="21"/>
          <w:szCs w:val="21"/>
          <w:rtl/>
        </w:rPr>
        <w:t xml:space="preserve">ولها </w:t>
      </w:r>
      <w:r w:rsidRPr="00442CF2">
        <w:rPr>
          <w:rFonts w:cs="Calibri"/>
          <w:color w:val="7F7F7F" w:themeColor="text1" w:themeTint="80"/>
          <w:sz w:val="21"/>
          <w:szCs w:val="21"/>
          <w:rtl/>
        </w:rPr>
        <w:t xml:space="preserve">دور </w:t>
      </w:r>
      <w:r w:rsidRPr="00442CF2">
        <w:rPr>
          <w:rFonts w:cs="Calibri" w:hint="cs"/>
          <w:color w:val="7F7F7F" w:themeColor="text1" w:themeTint="80"/>
          <w:sz w:val="21"/>
          <w:szCs w:val="21"/>
          <w:rtl/>
        </w:rPr>
        <w:t>حيوي</w:t>
      </w:r>
      <w:r w:rsidRPr="00442CF2">
        <w:rPr>
          <w:rFonts w:cs="Calibri"/>
          <w:color w:val="7F7F7F" w:themeColor="text1" w:themeTint="80"/>
          <w:sz w:val="21"/>
          <w:szCs w:val="21"/>
          <w:rtl/>
        </w:rPr>
        <w:t xml:space="preserve"> يرتكز على التنمية والتنويع الاقتصادي في دولة الإمارات العربية المتحدة، ما يعزز من مكانة دبي الريادية في عالم التجارة والأعمال. ومن خلال مبادرات </w:t>
      </w:r>
      <w:r w:rsidRPr="00442CF2">
        <w:rPr>
          <w:rFonts w:cs="Calibri" w:hint="cs"/>
          <w:color w:val="7F7F7F" w:themeColor="text1" w:themeTint="80"/>
          <w:sz w:val="21"/>
          <w:szCs w:val="21"/>
          <w:rtl/>
        </w:rPr>
        <w:t>تهدف</w:t>
      </w:r>
      <w:r w:rsidRPr="00442CF2">
        <w:rPr>
          <w:rFonts w:cs="Calibri"/>
          <w:color w:val="7F7F7F" w:themeColor="text1" w:themeTint="80"/>
          <w:sz w:val="21"/>
          <w:szCs w:val="21"/>
          <w:rtl/>
        </w:rPr>
        <w:t xml:space="preserve"> </w:t>
      </w:r>
      <w:r w:rsidRPr="00442CF2">
        <w:rPr>
          <w:rFonts w:cs="Calibri" w:hint="cs"/>
          <w:color w:val="7F7F7F" w:themeColor="text1" w:themeTint="80"/>
          <w:sz w:val="21"/>
          <w:szCs w:val="21"/>
          <w:rtl/>
        </w:rPr>
        <w:t xml:space="preserve">لتعزيز </w:t>
      </w:r>
      <w:r w:rsidRPr="00442CF2">
        <w:rPr>
          <w:rFonts w:cs="Calibri"/>
          <w:color w:val="7F7F7F" w:themeColor="text1" w:themeTint="80"/>
          <w:sz w:val="21"/>
          <w:szCs w:val="21"/>
          <w:rtl/>
        </w:rPr>
        <w:t xml:space="preserve">الابتكار </w:t>
      </w:r>
      <w:r w:rsidRPr="00442CF2">
        <w:rPr>
          <w:rFonts w:cs="Calibri" w:hint="cs"/>
          <w:color w:val="7F7F7F" w:themeColor="text1" w:themeTint="80"/>
          <w:sz w:val="21"/>
          <w:szCs w:val="21"/>
          <w:rtl/>
        </w:rPr>
        <w:t xml:space="preserve">بما يدعم </w:t>
      </w:r>
      <w:r w:rsidRPr="00442CF2">
        <w:rPr>
          <w:rFonts w:cs="Calibri"/>
          <w:color w:val="7F7F7F" w:themeColor="text1" w:themeTint="80"/>
          <w:sz w:val="21"/>
          <w:szCs w:val="21"/>
          <w:rtl/>
        </w:rPr>
        <w:t>المشاريع الصديقة للبيئة، تساهم مدينة إكسبو بمجتمعاتها السكنية في تشكيل مستقبل الحياة الحضرية بالشكل الذي يضع رفاهية السكان وجودة المعيشة على رأس الأولويات</w:t>
      </w:r>
    </w:p>
    <w:p w14:paraId="4EF3CBF1" w14:textId="77777777" w:rsidR="00442CF2" w:rsidRPr="00442CF2" w:rsidRDefault="00442CF2" w:rsidP="00442CF2">
      <w:pPr>
        <w:pStyle w:val="ListParagraph"/>
        <w:numPr>
          <w:ilvl w:val="0"/>
          <w:numId w:val="7"/>
        </w:numPr>
        <w:bidi/>
        <w:spacing w:after="160" w:line="276" w:lineRule="auto"/>
        <w:rPr>
          <w:rFonts w:cs="Calibri"/>
          <w:sz w:val="21"/>
          <w:szCs w:val="21"/>
          <w:rtl/>
          <w:lang w:val="en-US"/>
        </w:rPr>
      </w:pPr>
      <w:r w:rsidRPr="00442CF2">
        <w:rPr>
          <w:rFonts w:cs="Calibri"/>
          <w:color w:val="7F7F7F" w:themeColor="text1" w:themeTint="80"/>
          <w:sz w:val="21"/>
          <w:szCs w:val="21"/>
          <w:rtl/>
          <w:lang w:val="en-US"/>
        </w:rPr>
        <w:t>تمثل مدينة إكسبو بيئةً حيويةً ذات أطر واسعة، تُبنى على ربط الشركات والهيئات الحكومية والمنظمات والمؤسسات التعليمية والسكان والزوّار، وتستضيف مختلف المبادرات والفعاليات الثقافية والتعليمية والترفيهية، كما أنها تحتفي بالإبداع والفكر المتجدد الملهم لأجيال المستقبل</w:t>
      </w:r>
    </w:p>
    <w:p w14:paraId="79E3AD9F" w14:textId="77777777" w:rsidR="00442CF2" w:rsidRPr="00442CF2" w:rsidRDefault="00442CF2" w:rsidP="00442CF2">
      <w:pPr>
        <w:pStyle w:val="ListParagraph"/>
        <w:numPr>
          <w:ilvl w:val="0"/>
          <w:numId w:val="7"/>
        </w:numPr>
        <w:bidi/>
        <w:spacing w:after="160" w:line="276" w:lineRule="auto"/>
        <w:rPr>
          <w:rFonts w:cs="Calibri"/>
          <w:sz w:val="21"/>
          <w:szCs w:val="21"/>
          <w:rtl/>
        </w:rPr>
      </w:pPr>
      <w:r w:rsidRPr="00442CF2">
        <w:rPr>
          <w:rFonts w:cs="Calibri"/>
          <w:color w:val="7F7F7F" w:themeColor="text1" w:themeTint="80"/>
          <w:sz w:val="21"/>
          <w:szCs w:val="21"/>
          <w:rtl/>
        </w:rPr>
        <w:t xml:space="preserve">مدينة إكسبو هي مقر الإبداع وحاضنة الابتكارات، وتوفر منصة عالمية للأفكار الرائدة وتجارب الحلول المستدامة التي تعود بالأثر الإيجابي على الإنسان والكوكب، ومن خلال </w:t>
      </w:r>
      <w:r w:rsidRPr="00442CF2">
        <w:rPr>
          <w:rFonts w:cs="Calibri"/>
          <w:color w:val="7F7F7F" w:themeColor="text1" w:themeTint="80"/>
          <w:sz w:val="21"/>
          <w:szCs w:val="21"/>
          <w:rtl/>
          <w:lang w:val="en-US"/>
        </w:rPr>
        <w:t xml:space="preserve">مسيرتها الهادفة للحد من الانبعاثات الكربونية فهي تُرسي معاييراً للتنمية الحضرية وتوطد لممارسات أكثر ترشيداً ومسؤولية تسهم في دفع عجلة التقدم وصنع مستقبل أكثر توازناً واستدامة على كافة الأصعدة </w:t>
      </w:r>
      <w:r w:rsidRPr="00442CF2">
        <w:rPr>
          <w:sz w:val="21"/>
          <w:szCs w:val="21"/>
        </w:rPr>
        <w:br/>
      </w:r>
      <w:r w:rsidRPr="00442CF2">
        <w:rPr>
          <w:rFonts w:cs="Calibri"/>
          <w:sz w:val="21"/>
          <w:szCs w:val="21"/>
          <w:rtl/>
        </w:rPr>
        <w:t xml:space="preserve"> </w:t>
      </w:r>
    </w:p>
    <w:p w14:paraId="20AC23B4" w14:textId="77777777" w:rsidR="00442CF2" w:rsidRDefault="00442CF2" w:rsidP="00442CF2">
      <w:pPr>
        <w:bidi/>
        <w:spacing w:after="240" w:line="276" w:lineRule="auto"/>
        <w:jc w:val="center"/>
        <w:rPr>
          <w:rStyle w:val="Hyperlink"/>
          <w:rFonts w:ascii="Calibri Light" w:hAnsi="Calibri Light" w:cs="Calibri Light"/>
          <w:b/>
          <w:bCs/>
          <w:color w:val="2F5496"/>
          <w:sz w:val="20"/>
          <w:szCs w:val="20"/>
          <w:rtl/>
        </w:rPr>
      </w:pPr>
      <w:r w:rsidRPr="00714AD0">
        <w:rPr>
          <w:rFonts w:cs="Calibri"/>
          <w:color w:val="7F7F7F"/>
          <w:rtl/>
        </w:rPr>
        <w:t xml:space="preserve">للاستفسارات الإعلامية، يرجى </w:t>
      </w:r>
      <w:r w:rsidRPr="00714AD0">
        <w:rPr>
          <w:rFonts w:cs="Calibri" w:hint="cs"/>
          <w:color w:val="7F7F7F"/>
          <w:rtl/>
        </w:rPr>
        <w:t>التواصل عبر</w:t>
      </w:r>
      <w:r w:rsidRPr="00714AD0">
        <w:rPr>
          <w:rFonts w:cs="Calibri"/>
          <w:color w:val="7F7F7F"/>
          <w:rtl/>
        </w:rPr>
        <w:t xml:space="preserve"> </w:t>
      </w:r>
      <w:r>
        <w:rPr>
          <w:rFonts w:cs="Calibri" w:hint="cs"/>
          <w:color w:val="7F7F7F"/>
          <w:rtl/>
        </w:rPr>
        <w:t xml:space="preserve"> </w:t>
      </w:r>
      <w:hyperlink r:id="rId8" w:history="1">
        <w:r w:rsidRPr="00714AD0">
          <w:rPr>
            <w:rStyle w:val="Hyperlink"/>
            <w:rFonts w:ascii="Calibri Light" w:hAnsi="Calibri Light" w:cs="Calibri Light"/>
            <w:b/>
            <w:bCs/>
            <w:color w:val="2F5496"/>
            <w:sz w:val="20"/>
            <w:szCs w:val="20"/>
          </w:rPr>
          <w:t>press.office@expocitydubai.ae</w:t>
        </w:r>
      </w:hyperlink>
      <w:r>
        <w:rPr>
          <w:rStyle w:val="Hyperlink"/>
          <w:rFonts w:ascii="Calibri Light" w:hAnsi="Calibri Light" w:cs="Calibri Light" w:hint="cs"/>
          <w:b/>
          <w:bCs/>
          <w:color w:val="2F5496"/>
          <w:sz w:val="20"/>
          <w:szCs w:val="20"/>
          <w:rtl/>
        </w:rPr>
        <w:t xml:space="preserve"> </w:t>
      </w:r>
    </w:p>
    <w:p w14:paraId="4F5A1D4F" w14:textId="77777777" w:rsidR="00442CF2" w:rsidRPr="00714AD0" w:rsidRDefault="00442CF2" w:rsidP="00442CF2">
      <w:pPr>
        <w:bidi/>
        <w:spacing w:after="240" w:line="276" w:lineRule="auto"/>
        <w:jc w:val="center"/>
        <w:rPr>
          <w:rFonts w:ascii="Calibri Light" w:eastAsia="Times New Roman" w:hAnsi="Calibri Light" w:cs="Calibri Light"/>
          <w:b/>
          <w:bCs/>
          <w:color w:val="808080"/>
          <w:sz w:val="20"/>
          <w:szCs w:val="20"/>
          <w:highlight w:val="yellow"/>
          <w:u w:val="single"/>
          <w:rtl/>
        </w:rPr>
      </w:pPr>
    </w:p>
    <w:tbl>
      <w:tblPr>
        <w:tblW w:w="5000" w:type="pct"/>
        <w:tblLook w:val="0600" w:firstRow="0" w:lastRow="0" w:firstColumn="0" w:lastColumn="0" w:noHBand="1" w:noVBand="1"/>
      </w:tblPr>
      <w:tblGrid>
        <w:gridCol w:w="618"/>
        <w:gridCol w:w="4840"/>
        <w:gridCol w:w="636"/>
        <w:gridCol w:w="4706"/>
      </w:tblGrid>
      <w:tr w:rsidR="00442CF2" w14:paraId="24A7BE29" w14:textId="77777777" w:rsidTr="7C1770CF">
        <w:trPr>
          <w:trHeight w:val="454"/>
        </w:trPr>
        <w:tc>
          <w:tcPr>
            <w:tcW w:w="281" w:type="pct"/>
            <w:shd w:val="clear" w:color="auto" w:fill="F2F2F2" w:themeFill="background1" w:themeFillShade="F2"/>
            <w:vAlign w:val="center"/>
            <w:hideMark/>
          </w:tcPr>
          <w:p w14:paraId="4F233A83" w14:textId="77777777" w:rsidR="00442CF2" w:rsidRDefault="00442CF2">
            <w:pPr>
              <w:tabs>
                <w:tab w:val="right" w:pos="6067"/>
              </w:tabs>
              <w:spacing w:line="276" w:lineRule="auto"/>
              <w:contextualSpacing/>
              <w:rPr>
                <w:rFonts w:eastAsia="Times New Roman" w:cs="Calibri"/>
                <w:b/>
                <w:bCs/>
                <w:noProof/>
                <w:color w:val="000000"/>
                <w:sz w:val="20"/>
                <w:szCs w:val="20"/>
                <w:lang w:val="en-US"/>
              </w:rPr>
            </w:pPr>
            <w:r>
              <w:rPr>
                <w:rFonts w:eastAsia="Times New Roman" w:cs="Calibri"/>
                <w:b/>
                <w:bCs/>
                <w:noProof/>
                <w:color w:val="000000"/>
                <w:sz w:val="20"/>
                <w:szCs w:val="20"/>
                <w:lang w:val="en-US"/>
              </w:rPr>
              <w:drawing>
                <wp:inline distT="0" distB="0" distL="0" distR="0" wp14:anchorId="3FAAD814" wp14:editId="18303A7B">
                  <wp:extent cx="255270" cy="255270"/>
                  <wp:effectExtent l="0" t="0" r="0" b="0"/>
                  <wp:docPr id="13"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250" w:type="pct"/>
            <w:shd w:val="clear" w:color="auto" w:fill="F2F2F2" w:themeFill="background1" w:themeFillShade="F2"/>
            <w:vAlign w:val="center"/>
            <w:hideMark/>
          </w:tcPr>
          <w:p w14:paraId="15889320" w14:textId="77777777" w:rsidR="00442CF2" w:rsidRPr="00635B26" w:rsidRDefault="00442CF2">
            <w:pPr>
              <w:tabs>
                <w:tab w:val="right" w:pos="6067"/>
              </w:tabs>
              <w:spacing w:line="276" w:lineRule="auto"/>
              <w:rPr>
                <w:rFonts w:eastAsia="Cambria" w:cs="Calibri"/>
                <w:color w:val="2F5496"/>
                <w:sz w:val="20"/>
                <w:szCs w:val="20"/>
                <w:lang w:val="en-US"/>
              </w:rPr>
            </w:pPr>
            <w:hyperlink r:id="rId10">
              <w:r w:rsidRPr="5FDFBD46">
                <w:rPr>
                  <w:rStyle w:val="Hyperlink"/>
                  <w:rFonts w:eastAsia="Cambria" w:cs="Calibri"/>
                  <w:color w:val="2F5496"/>
                  <w:sz w:val="20"/>
                  <w:szCs w:val="20"/>
                  <w:u w:val="none"/>
                  <w:lang w:val="en-US"/>
                </w:rPr>
                <w:t>twitter.com/ExpoCityDubai</w:t>
              </w:r>
            </w:hyperlink>
            <w:r>
              <w:tab/>
            </w:r>
          </w:p>
        </w:tc>
        <w:tc>
          <w:tcPr>
            <w:tcW w:w="281" w:type="pct"/>
            <w:shd w:val="clear" w:color="auto" w:fill="F2F2F2" w:themeFill="background1" w:themeFillShade="F2"/>
            <w:vAlign w:val="center"/>
            <w:hideMark/>
          </w:tcPr>
          <w:p w14:paraId="3380FCCE" w14:textId="77777777" w:rsidR="00442CF2" w:rsidRPr="00635B26" w:rsidRDefault="00442CF2">
            <w:pPr>
              <w:rPr>
                <w:rFonts w:eastAsia="Times New Roman" w:cs="Calibri"/>
                <w:b/>
                <w:bCs/>
                <w:noProof/>
                <w:color w:val="000000"/>
                <w:sz w:val="20"/>
                <w:szCs w:val="20"/>
                <w:lang w:val="en-US"/>
              </w:rPr>
            </w:pPr>
            <w:r w:rsidRPr="00635B26">
              <w:rPr>
                <w:rFonts w:eastAsia="Times New Roman" w:cs="Calibri"/>
                <w:b/>
                <w:bCs/>
                <w:noProof/>
                <w:color w:val="000000"/>
                <w:sz w:val="20"/>
                <w:szCs w:val="20"/>
                <w:lang w:val="en-US"/>
              </w:rPr>
              <w:drawing>
                <wp:inline distT="0" distB="0" distL="0" distR="0" wp14:anchorId="0D40318A" wp14:editId="72B93F17">
                  <wp:extent cx="255270" cy="255270"/>
                  <wp:effectExtent l="0" t="0" r="0" b="0"/>
                  <wp:docPr id="12"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189" w:type="pct"/>
            <w:shd w:val="clear" w:color="auto" w:fill="F2F2F2" w:themeFill="background1" w:themeFillShade="F2"/>
            <w:vAlign w:val="center"/>
            <w:hideMark/>
          </w:tcPr>
          <w:p w14:paraId="766F3DEE" w14:textId="77777777" w:rsidR="00442CF2" w:rsidRPr="00635B26" w:rsidRDefault="00442CF2">
            <w:pPr>
              <w:rPr>
                <w:rFonts w:eastAsia="Cambria" w:cs="Calibri"/>
                <w:color w:val="2F5496"/>
                <w:sz w:val="20"/>
                <w:szCs w:val="20"/>
                <w:lang w:val="en-US"/>
              </w:rPr>
            </w:pPr>
            <w:hyperlink r:id="rId12" w:history="1">
              <w:r w:rsidRPr="00635B26">
                <w:rPr>
                  <w:rStyle w:val="Hyperlink"/>
                  <w:rFonts w:eastAsia="Cambria" w:cs="Calibri"/>
                  <w:color w:val="2F5496"/>
                  <w:sz w:val="20"/>
                  <w:szCs w:val="20"/>
                  <w:u w:val="none"/>
                  <w:lang w:val="en-US"/>
                </w:rPr>
                <w:t>facebook.com/ExpoCityDubai</w:t>
              </w:r>
            </w:hyperlink>
          </w:p>
        </w:tc>
      </w:tr>
      <w:tr w:rsidR="00442CF2" w14:paraId="6912BF3D" w14:textId="77777777" w:rsidTr="7C1770CF">
        <w:trPr>
          <w:trHeight w:val="454"/>
        </w:trPr>
        <w:tc>
          <w:tcPr>
            <w:tcW w:w="281" w:type="pct"/>
            <w:shd w:val="clear" w:color="auto" w:fill="F2F2F2" w:themeFill="background1" w:themeFillShade="F2"/>
            <w:vAlign w:val="center"/>
            <w:hideMark/>
          </w:tcPr>
          <w:p w14:paraId="5236F78C" w14:textId="77777777" w:rsidR="00442CF2" w:rsidRDefault="00442CF2">
            <w:pPr>
              <w:rPr>
                <w:rFonts w:eastAsia="Times New Roman" w:cs="Calibri"/>
                <w:b/>
                <w:bCs/>
                <w:noProof/>
                <w:color w:val="000000"/>
                <w:sz w:val="20"/>
                <w:szCs w:val="20"/>
                <w:lang w:val="en-US"/>
              </w:rPr>
            </w:pPr>
            <w:r>
              <w:rPr>
                <w:rFonts w:eastAsia="Times New Roman" w:cs="Calibri"/>
                <w:b/>
                <w:bCs/>
                <w:noProof/>
                <w:color w:val="000000"/>
                <w:sz w:val="20"/>
                <w:szCs w:val="20"/>
                <w:lang w:val="en-US"/>
              </w:rPr>
              <w:drawing>
                <wp:inline distT="0" distB="0" distL="0" distR="0" wp14:anchorId="47B64BE4" wp14:editId="378A514E">
                  <wp:extent cx="255270" cy="255270"/>
                  <wp:effectExtent l="0" t="0" r="0" b="0"/>
                  <wp:docPr id="1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250" w:type="pct"/>
            <w:shd w:val="clear" w:color="auto" w:fill="F2F2F2" w:themeFill="background1" w:themeFillShade="F2"/>
            <w:vAlign w:val="center"/>
            <w:hideMark/>
          </w:tcPr>
          <w:p w14:paraId="21C388BB" w14:textId="77777777" w:rsidR="00442CF2" w:rsidRPr="00635B26" w:rsidRDefault="00442CF2">
            <w:pPr>
              <w:rPr>
                <w:rFonts w:eastAsia="Cambria" w:cs="Calibri"/>
                <w:color w:val="2F5496"/>
                <w:sz w:val="20"/>
                <w:szCs w:val="20"/>
                <w:lang w:val="en-US"/>
              </w:rPr>
            </w:pPr>
            <w:hyperlink r:id="rId14" w:history="1">
              <w:r w:rsidRPr="00635B26">
                <w:rPr>
                  <w:rStyle w:val="Hyperlink"/>
                  <w:rFonts w:eastAsia="Cambria" w:cs="Calibri"/>
                  <w:color w:val="2F5496"/>
                  <w:sz w:val="20"/>
                  <w:szCs w:val="20"/>
                  <w:u w:val="none"/>
                  <w:lang w:val="en-US"/>
                </w:rPr>
                <w:t>instagram.com/ExpoCityDubai</w:t>
              </w:r>
            </w:hyperlink>
          </w:p>
        </w:tc>
        <w:tc>
          <w:tcPr>
            <w:tcW w:w="281" w:type="pct"/>
            <w:shd w:val="clear" w:color="auto" w:fill="F2F2F2" w:themeFill="background1" w:themeFillShade="F2"/>
            <w:vAlign w:val="center"/>
            <w:hideMark/>
          </w:tcPr>
          <w:p w14:paraId="656143B9" w14:textId="77777777" w:rsidR="00442CF2" w:rsidRPr="00635B26" w:rsidRDefault="00442CF2">
            <w:pPr>
              <w:rPr>
                <w:rFonts w:eastAsia="Times New Roman" w:cs="Calibri"/>
                <w:b/>
                <w:bCs/>
                <w:noProof/>
                <w:color w:val="000000"/>
                <w:sz w:val="20"/>
                <w:szCs w:val="20"/>
                <w:lang w:val="en-US"/>
              </w:rPr>
            </w:pPr>
            <w:r w:rsidRPr="00635B26">
              <w:rPr>
                <w:rFonts w:eastAsia="Times New Roman" w:cs="Calibri"/>
                <w:b/>
                <w:bCs/>
                <w:noProof/>
                <w:color w:val="000000"/>
                <w:sz w:val="20"/>
                <w:szCs w:val="20"/>
                <w:lang w:val="en-US"/>
              </w:rPr>
              <w:drawing>
                <wp:inline distT="0" distB="0" distL="0" distR="0" wp14:anchorId="505DF141" wp14:editId="3EFD353D">
                  <wp:extent cx="255270" cy="255270"/>
                  <wp:effectExtent l="0" t="0" r="0" b="0"/>
                  <wp:docPr id="10"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189" w:type="pct"/>
            <w:shd w:val="clear" w:color="auto" w:fill="F2F2F2" w:themeFill="background1" w:themeFillShade="F2"/>
            <w:vAlign w:val="center"/>
            <w:hideMark/>
          </w:tcPr>
          <w:p w14:paraId="5F700F95" w14:textId="77777777" w:rsidR="00442CF2" w:rsidRPr="00635B26" w:rsidRDefault="00442CF2">
            <w:pPr>
              <w:rPr>
                <w:rFonts w:eastAsia="Cambria" w:cs="Calibri"/>
                <w:color w:val="2F5496"/>
                <w:sz w:val="20"/>
                <w:szCs w:val="20"/>
                <w:lang w:val="en-US"/>
              </w:rPr>
            </w:pPr>
            <w:hyperlink r:id="rId16" w:history="1">
              <w:r>
                <w:rPr>
                  <w:rStyle w:val="Hyperlink"/>
                  <w:rFonts w:eastAsia="Cambria" w:cs="Calibri"/>
                  <w:color w:val="2F5496"/>
                  <w:sz w:val="20"/>
                  <w:szCs w:val="20"/>
                  <w:u w:val="none"/>
                  <w:lang w:val="en-US"/>
                </w:rPr>
                <w:t>youtube.com/@theExpoCityDubai</w:t>
              </w:r>
            </w:hyperlink>
          </w:p>
        </w:tc>
      </w:tr>
      <w:tr w:rsidR="00442CF2" w14:paraId="73C2B0DF" w14:textId="77777777" w:rsidTr="7C1770CF">
        <w:trPr>
          <w:trHeight w:val="454"/>
        </w:trPr>
        <w:tc>
          <w:tcPr>
            <w:tcW w:w="281" w:type="pct"/>
            <w:shd w:val="clear" w:color="auto" w:fill="F2F2F2" w:themeFill="background1" w:themeFillShade="F2"/>
            <w:vAlign w:val="center"/>
            <w:hideMark/>
          </w:tcPr>
          <w:p w14:paraId="0F3F6785" w14:textId="77777777" w:rsidR="00442CF2" w:rsidRDefault="00442CF2">
            <w:pPr>
              <w:rPr>
                <w:rFonts w:eastAsia="Times New Roman" w:cs="Calibri"/>
                <w:b/>
                <w:bCs/>
                <w:noProof/>
                <w:color w:val="000000"/>
                <w:sz w:val="20"/>
                <w:szCs w:val="20"/>
                <w:lang w:val="en-US"/>
              </w:rPr>
            </w:pPr>
            <w:r>
              <w:rPr>
                <w:rFonts w:eastAsia="Times New Roman" w:cs="Calibri"/>
                <w:b/>
                <w:bCs/>
                <w:noProof/>
                <w:color w:val="000000"/>
                <w:sz w:val="20"/>
                <w:szCs w:val="20"/>
                <w:lang w:val="en-US"/>
              </w:rPr>
              <w:drawing>
                <wp:inline distT="0" distB="0" distL="0" distR="0" wp14:anchorId="12F02AD9" wp14:editId="22A87776">
                  <wp:extent cx="255270" cy="255270"/>
                  <wp:effectExtent l="0" t="0" r="0" b="0"/>
                  <wp:docPr id="177099135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250" w:type="pct"/>
            <w:shd w:val="clear" w:color="auto" w:fill="F2F2F2" w:themeFill="background1" w:themeFillShade="F2"/>
            <w:vAlign w:val="center"/>
            <w:hideMark/>
          </w:tcPr>
          <w:p w14:paraId="0E73236D" w14:textId="77777777" w:rsidR="00442CF2" w:rsidRPr="00635B26" w:rsidRDefault="00442CF2">
            <w:pPr>
              <w:rPr>
                <w:rFonts w:eastAsia="Times New Roman" w:cs="Calibri"/>
                <w:b/>
                <w:bCs/>
                <w:noProof/>
                <w:color w:val="000000"/>
                <w:sz w:val="20"/>
                <w:szCs w:val="20"/>
                <w:lang w:val="en-US"/>
              </w:rPr>
            </w:pPr>
            <w:hyperlink r:id="rId18" w:history="1">
              <w:r w:rsidRPr="00635B26">
                <w:rPr>
                  <w:rStyle w:val="Hyperlink"/>
                  <w:rFonts w:eastAsia="Cambria" w:cs="Calibri"/>
                  <w:color w:val="2F5496"/>
                  <w:sz w:val="20"/>
                  <w:szCs w:val="20"/>
                  <w:u w:val="none"/>
                  <w:lang w:val="en-US"/>
                </w:rPr>
                <w:t>linkedin.com/company/expocitydubai/</w:t>
              </w:r>
            </w:hyperlink>
          </w:p>
        </w:tc>
        <w:tc>
          <w:tcPr>
            <w:tcW w:w="281" w:type="pct"/>
            <w:shd w:val="clear" w:color="auto" w:fill="F2F2F2" w:themeFill="background1" w:themeFillShade="F2"/>
            <w:vAlign w:val="center"/>
            <w:hideMark/>
          </w:tcPr>
          <w:p w14:paraId="7222B25C" w14:textId="77777777" w:rsidR="00442CF2" w:rsidRPr="00635B26" w:rsidRDefault="00442CF2">
            <w:pPr>
              <w:rPr>
                <w:rFonts w:eastAsia="Times New Roman"/>
                <w:sz w:val="20"/>
                <w:szCs w:val="20"/>
                <w:lang w:val="en-US"/>
              </w:rPr>
            </w:pPr>
            <w:r w:rsidRPr="00635B26">
              <w:rPr>
                <w:rFonts w:eastAsia="Times New Roman"/>
                <w:noProof/>
                <w:sz w:val="20"/>
                <w:szCs w:val="20"/>
                <w:lang w:val="en-US"/>
              </w:rPr>
              <w:drawing>
                <wp:inline distT="0" distB="0" distL="0" distR="0" wp14:anchorId="33FBBF49" wp14:editId="5BE6300E">
                  <wp:extent cx="255270" cy="255270"/>
                  <wp:effectExtent l="0" t="0" r="0" b="0"/>
                  <wp:docPr id="83236860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c>
          <w:tcPr>
            <w:tcW w:w="2189" w:type="pct"/>
            <w:shd w:val="clear" w:color="auto" w:fill="F2F2F2" w:themeFill="background1" w:themeFillShade="F2"/>
            <w:vAlign w:val="center"/>
            <w:hideMark/>
          </w:tcPr>
          <w:p w14:paraId="3821623E" w14:textId="77777777" w:rsidR="00442CF2" w:rsidRPr="00B3204A" w:rsidRDefault="00442CF2">
            <w:hyperlink r:id="rId20" w:history="1">
              <w:r w:rsidRPr="00635B26">
                <w:rPr>
                  <w:rStyle w:val="Hyperlink"/>
                  <w:rFonts w:eastAsia="Cambria" w:cs="Calibri"/>
                  <w:color w:val="2F5496"/>
                  <w:sz w:val="20"/>
                  <w:szCs w:val="20"/>
                  <w:u w:val="none"/>
                  <w:lang w:val="en-US"/>
                </w:rPr>
                <w:t>tiktok.com/@expocitydubai</w:t>
              </w:r>
            </w:hyperlink>
          </w:p>
        </w:tc>
      </w:tr>
      <w:tr w:rsidR="00442CF2" w14:paraId="24C171F2" w14:textId="77777777" w:rsidTr="7C1770CF">
        <w:trPr>
          <w:trHeight w:val="454"/>
        </w:trPr>
        <w:tc>
          <w:tcPr>
            <w:tcW w:w="281" w:type="pct"/>
            <w:shd w:val="clear" w:color="auto" w:fill="F2F2F2" w:themeFill="background1" w:themeFillShade="F2"/>
            <w:vAlign w:val="center"/>
          </w:tcPr>
          <w:p w14:paraId="0F085EBD" w14:textId="77777777" w:rsidR="00442CF2" w:rsidRDefault="00442CF2">
            <w:pPr>
              <w:rPr>
                <w:rFonts w:eastAsia="Times New Roman" w:cs="Calibri"/>
                <w:b/>
                <w:bCs/>
                <w:noProof/>
                <w:color w:val="000000"/>
                <w:sz w:val="20"/>
                <w:szCs w:val="20"/>
                <w:lang w:val="en-US"/>
              </w:rPr>
            </w:pPr>
            <w:r>
              <w:rPr>
                <w:rFonts w:eastAsia="Times New Roman" w:cs="Calibri"/>
                <w:b/>
                <w:bCs/>
                <w:noProof/>
                <w:color w:val="000000"/>
                <w:sz w:val="20"/>
                <w:szCs w:val="20"/>
                <w:lang w:val="en-US"/>
              </w:rPr>
              <w:drawing>
                <wp:inline distT="0" distB="0" distL="0" distR="0" wp14:anchorId="28CE6F71" wp14:editId="31CA13B4">
                  <wp:extent cx="255270" cy="255270"/>
                  <wp:effectExtent l="0" t="0" r="0" b="0"/>
                  <wp:docPr id="1767344743" name="Picture 1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44743" name="Picture 14">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470" cy="270470"/>
                          </a:xfrm>
                          <a:prstGeom prst="rect">
                            <a:avLst/>
                          </a:prstGeom>
                        </pic:spPr>
                      </pic:pic>
                    </a:graphicData>
                  </a:graphic>
                </wp:inline>
              </w:drawing>
            </w:r>
          </w:p>
        </w:tc>
        <w:tc>
          <w:tcPr>
            <w:tcW w:w="2250" w:type="pct"/>
            <w:shd w:val="clear" w:color="auto" w:fill="F2F2F2" w:themeFill="background1" w:themeFillShade="F2"/>
            <w:vAlign w:val="center"/>
          </w:tcPr>
          <w:p w14:paraId="4F273893" w14:textId="77777777" w:rsidR="00442CF2" w:rsidRPr="00CC33F5" w:rsidRDefault="00442CF2">
            <w:pPr>
              <w:rPr>
                <w:sz w:val="20"/>
                <w:szCs w:val="20"/>
              </w:rPr>
            </w:pPr>
            <w:hyperlink r:id="rId23" w:history="1">
              <w:r w:rsidRPr="00CC33F5">
                <w:rPr>
                  <w:rStyle w:val="Hyperlink"/>
                  <w:sz w:val="20"/>
                  <w:szCs w:val="20"/>
                </w:rPr>
                <w:t>https://www.expocitydubai.com/en/blog/blueprint/</w:t>
              </w:r>
            </w:hyperlink>
          </w:p>
        </w:tc>
        <w:tc>
          <w:tcPr>
            <w:tcW w:w="281" w:type="pct"/>
            <w:shd w:val="clear" w:color="auto" w:fill="F2F2F2" w:themeFill="background1" w:themeFillShade="F2"/>
            <w:vAlign w:val="center"/>
          </w:tcPr>
          <w:p w14:paraId="2EB236EC" w14:textId="77777777" w:rsidR="00442CF2" w:rsidRPr="00635B26" w:rsidRDefault="00442CF2">
            <w:pPr>
              <w:rPr>
                <w:rFonts w:eastAsia="Times New Roman"/>
                <w:noProof/>
                <w:sz w:val="20"/>
                <w:szCs w:val="20"/>
                <w:lang w:val="en-US"/>
              </w:rPr>
            </w:pPr>
            <w:r>
              <w:rPr>
                <w:rFonts w:eastAsia="Times New Roman"/>
                <w:noProof/>
                <w:sz w:val="20"/>
                <w:szCs w:val="20"/>
                <w:lang w:val="en-US"/>
              </w:rPr>
              <w:drawing>
                <wp:inline distT="0" distB="0" distL="0" distR="0" wp14:anchorId="1EAB45B3" wp14:editId="61310CEF">
                  <wp:extent cx="261257" cy="261257"/>
                  <wp:effectExtent l="0" t="0" r="5715" b="5715"/>
                  <wp:docPr id="988576956" name="Picture 15">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76956" name="Picture 15">
                            <a:hlinkClick r:id="rId24"/>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8046" cy="268046"/>
                          </a:xfrm>
                          <a:prstGeom prst="rect">
                            <a:avLst/>
                          </a:prstGeom>
                        </pic:spPr>
                      </pic:pic>
                    </a:graphicData>
                  </a:graphic>
                </wp:inline>
              </w:drawing>
            </w:r>
          </w:p>
        </w:tc>
        <w:tc>
          <w:tcPr>
            <w:tcW w:w="2189" w:type="pct"/>
            <w:shd w:val="clear" w:color="auto" w:fill="F2F2F2" w:themeFill="background1" w:themeFillShade="F2"/>
            <w:vAlign w:val="center"/>
          </w:tcPr>
          <w:p w14:paraId="05F1B535" w14:textId="77777777" w:rsidR="00442CF2" w:rsidRPr="005044B3" w:rsidRDefault="00442CF2">
            <w:pPr>
              <w:rPr>
                <w:sz w:val="20"/>
                <w:szCs w:val="20"/>
              </w:rPr>
            </w:pPr>
            <w:hyperlink r:id="rId26" w:tooltip="https://www.expocitydubai.com/en/blog/" w:history="1">
              <w:r>
                <w:rPr>
                  <w:rStyle w:val="Hyperlink"/>
                  <w:rFonts w:cs="Calibri"/>
                  <w:color w:val="954F72"/>
                  <w:sz w:val="20"/>
                  <w:szCs w:val="20"/>
                </w:rPr>
                <w:t>https://www.expocitydubai.com/ar/blog/</w:t>
              </w:r>
            </w:hyperlink>
          </w:p>
        </w:tc>
      </w:tr>
    </w:tbl>
    <w:p w14:paraId="27AD5537" w14:textId="74422E09" w:rsidR="00442CF2" w:rsidRPr="00265444" w:rsidRDefault="00442CF2" w:rsidP="0029139F">
      <w:pPr>
        <w:bidi/>
      </w:pPr>
    </w:p>
    <w:p w14:paraId="06AEB64C" w14:textId="77777777" w:rsidR="008507BD" w:rsidRDefault="008507BD" w:rsidP="00442CF2">
      <w:pPr>
        <w:jc w:val="both"/>
      </w:pPr>
    </w:p>
    <w:sectPr w:rsidR="008507BD" w:rsidSect="00171821">
      <w:headerReference w:type="default" r:id="rId27"/>
      <w:pgSz w:w="12240" w:h="15840"/>
      <w:pgMar w:top="720" w:right="720" w:bottom="720" w:left="720"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E2E2A8" w14:textId="77777777" w:rsidR="001262E8" w:rsidRDefault="001262E8">
      <w:r>
        <w:separator/>
      </w:r>
    </w:p>
  </w:endnote>
  <w:endnote w:type="continuationSeparator" w:id="0">
    <w:p w14:paraId="1D8C54ED" w14:textId="77777777" w:rsidR="001262E8" w:rsidRDefault="0012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24E74D" w14:textId="77777777" w:rsidR="001262E8" w:rsidRDefault="001262E8">
      <w:r>
        <w:separator/>
      </w:r>
    </w:p>
  </w:footnote>
  <w:footnote w:type="continuationSeparator" w:id="0">
    <w:p w14:paraId="39C6B9D5" w14:textId="77777777" w:rsidR="001262E8" w:rsidRDefault="00126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5F8AC7" w14:textId="77777777" w:rsidR="00171821" w:rsidRDefault="001262E8">
    <w:pPr>
      <w:pStyle w:val="Header"/>
    </w:pPr>
    <w:r w:rsidRPr="001262E8">
      <w:rPr>
        <w:noProof/>
        <w14:ligatures w14:val="standardContextual"/>
      </w:rPr>
      <w:pict w14:anchorId="229A3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i1025" type="#_x0000_t75" style="width:170.55pt;height:50.55pt;visibility:visible;mso-wrap-style:square">
          <v:imagedata r:id="rId1" o:title=""/>
          <o:lock v:ext="edit" rotation="t" cropping="t" verticies="t"/>
        </v:shape>
      </w:pict>
    </w:r>
  </w:p>
  <w:p w14:paraId="365BDE60" w14:textId="77777777" w:rsidR="00171821" w:rsidRDefault="00171821">
    <w:pPr>
      <w:pStyle w:val="Header"/>
    </w:pPr>
  </w:p>
</w:hdr>
</file>

<file path=word/intelligence2.xml><?xml version="1.0" encoding="utf-8"?>
<int2:intelligence xmlns:int2="http://schemas.microsoft.com/office/intelligence/2020/intelligence" xmlns:oel="http://schemas.microsoft.com/office/2019/extlst">
  <int2:observations>
    <int2:textHash int2:hashCode="d1BQazBMl3gjxD" int2:id="YQQ78NJ8">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E3396"/>
    <w:multiLevelType w:val="multilevel"/>
    <w:tmpl w:val="C72C8CCE"/>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1F4E1A"/>
    <w:multiLevelType w:val="hybridMultilevel"/>
    <w:tmpl w:val="E678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69189"/>
    <w:multiLevelType w:val="hybridMultilevel"/>
    <w:tmpl w:val="CBC6255E"/>
    <w:lvl w:ilvl="0" w:tplc="F2622888">
      <w:start w:val="1"/>
      <w:numFmt w:val="bullet"/>
      <w:lvlText w:val=""/>
      <w:lvlJc w:val="left"/>
      <w:pPr>
        <w:ind w:left="1080" w:hanging="360"/>
      </w:pPr>
      <w:rPr>
        <w:rFonts w:ascii="Symbol" w:hAnsi="Symbol" w:hint="default"/>
      </w:rPr>
    </w:lvl>
    <w:lvl w:ilvl="1" w:tplc="4F1A2302">
      <w:start w:val="1"/>
      <w:numFmt w:val="bullet"/>
      <w:lvlText w:val="o"/>
      <w:lvlJc w:val="left"/>
      <w:pPr>
        <w:ind w:left="1800" w:hanging="360"/>
      </w:pPr>
      <w:rPr>
        <w:rFonts w:ascii="Courier New" w:hAnsi="Courier New" w:hint="default"/>
      </w:rPr>
    </w:lvl>
    <w:lvl w:ilvl="2" w:tplc="82A8DF6C">
      <w:start w:val="1"/>
      <w:numFmt w:val="bullet"/>
      <w:lvlText w:val=""/>
      <w:lvlJc w:val="left"/>
      <w:pPr>
        <w:ind w:left="2520" w:hanging="360"/>
      </w:pPr>
      <w:rPr>
        <w:rFonts w:ascii="Wingdings" w:hAnsi="Wingdings" w:hint="default"/>
      </w:rPr>
    </w:lvl>
    <w:lvl w:ilvl="3" w:tplc="C00ABE32">
      <w:start w:val="1"/>
      <w:numFmt w:val="bullet"/>
      <w:lvlText w:val=""/>
      <w:lvlJc w:val="left"/>
      <w:pPr>
        <w:ind w:left="3240" w:hanging="360"/>
      </w:pPr>
      <w:rPr>
        <w:rFonts w:ascii="Symbol" w:hAnsi="Symbol" w:hint="default"/>
      </w:rPr>
    </w:lvl>
    <w:lvl w:ilvl="4" w:tplc="2A3EE800">
      <w:start w:val="1"/>
      <w:numFmt w:val="bullet"/>
      <w:lvlText w:val="o"/>
      <w:lvlJc w:val="left"/>
      <w:pPr>
        <w:ind w:left="3960" w:hanging="360"/>
      </w:pPr>
      <w:rPr>
        <w:rFonts w:ascii="Courier New" w:hAnsi="Courier New" w:hint="default"/>
      </w:rPr>
    </w:lvl>
    <w:lvl w:ilvl="5" w:tplc="00FE5A12">
      <w:start w:val="1"/>
      <w:numFmt w:val="bullet"/>
      <w:lvlText w:val=""/>
      <w:lvlJc w:val="left"/>
      <w:pPr>
        <w:ind w:left="4680" w:hanging="360"/>
      </w:pPr>
      <w:rPr>
        <w:rFonts w:ascii="Wingdings" w:hAnsi="Wingdings" w:hint="default"/>
      </w:rPr>
    </w:lvl>
    <w:lvl w:ilvl="6" w:tplc="F82A2182">
      <w:start w:val="1"/>
      <w:numFmt w:val="bullet"/>
      <w:lvlText w:val=""/>
      <w:lvlJc w:val="left"/>
      <w:pPr>
        <w:ind w:left="5400" w:hanging="360"/>
      </w:pPr>
      <w:rPr>
        <w:rFonts w:ascii="Symbol" w:hAnsi="Symbol" w:hint="default"/>
      </w:rPr>
    </w:lvl>
    <w:lvl w:ilvl="7" w:tplc="EE0037F4">
      <w:start w:val="1"/>
      <w:numFmt w:val="bullet"/>
      <w:lvlText w:val="o"/>
      <w:lvlJc w:val="left"/>
      <w:pPr>
        <w:ind w:left="6120" w:hanging="360"/>
      </w:pPr>
      <w:rPr>
        <w:rFonts w:ascii="Courier New" w:hAnsi="Courier New" w:hint="default"/>
      </w:rPr>
    </w:lvl>
    <w:lvl w:ilvl="8" w:tplc="03542E0E">
      <w:start w:val="1"/>
      <w:numFmt w:val="bullet"/>
      <w:lvlText w:val=""/>
      <w:lvlJc w:val="left"/>
      <w:pPr>
        <w:ind w:left="6840" w:hanging="360"/>
      </w:pPr>
      <w:rPr>
        <w:rFonts w:ascii="Wingdings" w:hAnsi="Wingdings" w:hint="default"/>
      </w:rPr>
    </w:lvl>
  </w:abstractNum>
  <w:abstractNum w:abstractNumId="3" w15:restartNumberingAfterBreak="0">
    <w:nsid w:val="2C7D03FF"/>
    <w:multiLevelType w:val="multilevel"/>
    <w:tmpl w:val="E90872A2"/>
    <w:lvl w:ilvl="0">
      <w:start w:val="2"/>
      <w:numFmt w:val="bullet"/>
      <w:lvlText w:val="-"/>
      <w:lvlJc w:val="left"/>
      <w:pPr>
        <w:ind w:left="360" w:hanging="360"/>
      </w:pPr>
      <w:rPr>
        <w:rFonts w:ascii="Calibri" w:eastAsia="Times New Roman" w:hAnsi="Calibri" w:cs="Calibr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4284F2A"/>
    <w:multiLevelType w:val="hybridMultilevel"/>
    <w:tmpl w:val="F446E5D4"/>
    <w:lvl w:ilvl="0" w:tplc="E0DCE5F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4B4222"/>
    <w:multiLevelType w:val="hybridMultilevel"/>
    <w:tmpl w:val="4D341CB2"/>
    <w:lvl w:ilvl="0" w:tplc="77DA5DF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362F30"/>
    <w:multiLevelType w:val="multilevel"/>
    <w:tmpl w:val="E2A0B1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72676623">
    <w:abstractNumId w:val="1"/>
  </w:num>
  <w:num w:numId="2" w16cid:durableId="47805516">
    <w:abstractNumId w:val="4"/>
  </w:num>
  <w:num w:numId="3" w16cid:durableId="624584471">
    <w:abstractNumId w:val="5"/>
  </w:num>
  <w:num w:numId="4" w16cid:durableId="849564519">
    <w:abstractNumId w:val="6"/>
  </w:num>
  <w:num w:numId="5" w16cid:durableId="1938560897">
    <w:abstractNumId w:val="3"/>
  </w:num>
  <w:num w:numId="6" w16cid:durableId="925379091">
    <w:abstractNumId w:val="0"/>
  </w:num>
  <w:num w:numId="7" w16cid:durableId="49460929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21"/>
    <w:rsid w:val="00014FA9"/>
    <w:rsid w:val="000177D9"/>
    <w:rsid w:val="000427FB"/>
    <w:rsid w:val="00047B9E"/>
    <w:rsid w:val="00066206"/>
    <w:rsid w:val="00097775"/>
    <w:rsid w:val="00097C65"/>
    <w:rsid w:val="000C1E83"/>
    <w:rsid w:val="000D196B"/>
    <w:rsid w:val="000D4A45"/>
    <w:rsid w:val="000D7D0C"/>
    <w:rsid w:val="001075F1"/>
    <w:rsid w:val="0011261B"/>
    <w:rsid w:val="0012585A"/>
    <w:rsid w:val="0012615D"/>
    <w:rsid w:val="001262E8"/>
    <w:rsid w:val="00132E5C"/>
    <w:rsid w:val="00151D77"/>
    <w:rsid w:val="00151DA5"/>
    <w:rsid w:val="00153AD4"/>
    <w:rsid w:val="001549EE"/>
    <w:rsid w:val="001560C1"/>
    <w:rsid w:val="00163791"/>
    <w:rsid w:val="00164B04"/>
    <w:rsid w:val="00171821"/>
    <w:rsid w:val="00182EC0"/>
    <w:rsid w:val="0018302E"/>
    <w:rsid w:val="00186F99"/>
    <w:rsid w:val="00195A49"/>
    <w:rsid w:val="001A60A4"/>
    <w:rsid w:val="001B41E2"/>
    <w:rsid w:val="001B70CD"/>
    <w:rsid w:val="001C5FAB"/>
    <w:rsid w:val="001E051E"/>
    <w:rsid w:val="002074F3"/>
    <w:rsid w:val="00217AA6"/>
    <w:rsid w:val="00246CD7"/>
    <w:rsid w:val="00254AC5"/>
    <w:rsid w:val="00254D79"/>
    <w:rsid w:val="00273950"/>
    <w:rsid w:val="0029139F"/>
    <w:rsid w:val="002A5E3B"/>
    <w:rsid w:val="002C1286"/>
    <w:rsid w:val="002D6CFB"/>
    <w:rsid w:val="002D7240"/>
    <w:rsid w:val="002E7467"/>
    <w:rsid w:val="002F4A6C"/>
    <w:rsid w:val="00301A27"/>
    <w:rsid w:val="003273C4"/>
    <w:rsid w:val="00342BB7"/>
    <w:rsid w:val="0035263B"/>
    <w:rsid w:val="003610BD"/>
    <w:rsid w:val="00367FBB"/>
    <w:rsid w:val="0038698B"/>
    <w:rsid w:val="00387522"/>
    <w:rsid w:val="003A6D94"/>
    <w:rsid w:val="003D5442"/>
    <w:rsid w:val="003D6F7B"/>
    <w:rsid w:val="004054D2"/>
    <w:rsid w:val="004179F1"/>
    <w:rsid w:val="00424B74"/>
    <w:rsid w:val="004259E3"/>
    <w:rsid w:val="00426867"/>
    <w:rsid w:val="00442CF2"/>
    <w:rsid w:val="0045113B"/>
    <w:rsid w:val="004511DE"/>
    <w:rsid w:val="00460955"/>
    <w:rsid w:val="00497E36"/>
    <w:rsid w:val="004B03CB"/>
    <w:rsid w:val="004D0C76"/>
    <w:rsid w:val="004F1B14"/>
    <w:rsid w:val="004F3524"/>
    <w:rsid w:val="004F36A6"/>
    <w:rsid w:val="00506A63"/>
    <w:rsid w:val="00511F31"/>
    <w:rsid w:val="00514667"/>
    <w:rsid w:val="00524054"/>
    <w:rsid w:val="005245E0"/>
    <w:rsid w:val="00524738"/>
    <w:rsid w:val="0053027B"/>
    <w:rsid w:val="005361F9"/>
    <w:rsid w:val="0053626F"/>
    <w:rsid w:val="00537F47"/>
    <w:rsid w:val="005653E9"/>
    <w:rsid w:val="00573257"/>
    <w:rsid w:val="00575202"/>
    <w:rsid w:val="005756F8"/>
    <w:rsid w:val="005A5CCA"/>
    <w:rsid w:val="005B3B75"/>
    <w:rsid w:val="005D46F9"/>
    <w:rsid w:val="0061108D"/>
    <w:rsid w:val="00622E7C"/>
    <w:rsid w:val="006333F5"/>
    <w:rsid w:val="00633984"/>
    <w:rsid w:val="00695AD4"/>
    <w:rsid w:val="00697D2E"/>
    <w:rsid w:val="006C1409"/>
    <w:rsid w:val="006D432E"/>
    <w:rsid w:val="006E2492"/>
    <w:rsid w:val="006E508B"/>
    <w:rsid w:val="006E685F"/>
    <w:rsid w:val="006F195B"/>
    <w:rsid w:val="00706474"/>
    <w:rsid w:val="0071672E"/>
    <w:rsid w:val="00745B7F"/>
    <w:rsid w:val="0075179D"/>
    <w:rsid w:val="007628ED"/>
    <w:rsid w:val="00782D5C"/>
    <w:rsid w:val="007A7E6A"/>
    <w:rsid w:val="007B08EA"/>
    <w:rsid w:val="007C1138"/>
    <w:rsid w:val="007C4FDA"/>
    <w:rsid w:val="007D694A"/>
    <w:rsid w:val="007D7FA4"/>
    <w:rsid w:val="007E6EA5"/>
    <w:rsid w:val="007F1FC4"/>
    <w:rsid w:val="00811AC0"/>
    <w:rsid w:val="00811DAC"/>
    <w:rsid w:val="00812571"/>
    <w:rsid w:val="00815770"/>
    <w:rsid w:val="008279A8"/>
    <w:rsid w:val="0083292D"/>
    <w:rsid w:val="0083548D"/>
    <w:rsid w:val="00847DDD"/>
    <w:rsid w:val="008507BD"/>
    <w:rsid w:val="008631C5"/>
    <w:rsid w:val="00871484"/>
    <w:rsid w:val="008A6A7A"/>
    <w:rsid w:val="008B5DFE"/>
    <w:rsid w:val="008C1C74"/>
    <w:rsid w:val="008D445A"/>
    <w:rsid w:val="008E19ED"/>
    <w:rsid w:val="008E2154"/>
    <w:rsid w:val="008E2350"/>
    <w:rsid w:val="008E3257"/>
    <w:rsid w:val="009176B2"/>
    <w:rsid w:val="00925FF8"/>
    <w:rsid w:val="0094231E"/>
    <w:rsid w:val="009854E7"/>
    <w:rsid w:val="0098594E"/>
    <w:rsid w:val="009B40AB"/>
    <w:rsid w:val="009C0EBB"/>
    <w:rsid w:val="009E2715"/>
    <w:rsid w:val="009F366F"/>
    <w:rsid w:val="00A31EFE"/>
    <w:rsid w:val="00A326E2"/>
    <w:rsid w:val="00A32F3C"/>
    <w:rsid w:val="00A35590"/>
    <w:rsid w:val="00A70AEA"/>
    <w:rsid w:val="00A83E92"/>
    <w:rsid w:val="00A8714B"/>
    <w:rsid w:val="00A97BC3"/>
    <w:rsid w:val="00AC030D"/>
    <w:rsid w:val="00AD7C1B"/>
    <w:rsid w:val="00AE0F0D"/>
    <w:rsid w:val="00AE1AF4"/>
    <w:rsid w:val="00AF4116"/>
    <w:rsid w:val="00B02BD3"/>
    <w:rsid w:val="00B26A5A"/>
    <w:rsid w:val="00B44F0A"/>
    <w:rsid w:val="00B527FF"/>
    <w:rsid w:val="00B57F3A"/>
    <w:rsid w:val="00B60417"/>
    <w:rsid w:val="00B608D0"/>
    <w:rsid w:val="00B77C93"/>
    <w:rsid w:val="00B82577"/>
    <w:rsid w:val="00BA45E3"/>
    <w:rsid w:val="00BB240F"/>
    <w:rsid w:val="00BC5B3A"/>
    <w:rsid w:val="00BF3A72"/>
    <w:rsid w:val="00C25ED1"/>
    <w:rsid w:val="00C26D60"/>
    <w:rsid w:val="00C3005E"/>
    <w:rsid w:val="00C30BBE"/>
    <w:rsid w:val="00C469E7"/>
    <w:rsid w:val="00C54828"/>
    <w:rsid w:val="00C60845"/>
    <w:rsid w:val="00C76222"/>
    <w:rsid w:val="00CA1014"/>
    <w:rsid w:val="00CB28B4"/>
    <w:rsid w:val="00CC3EEA"/>
    <w:rsid w:val="00CC5B7F"/>
    <w:rsid w:val="00CD02E7"/>
    <w:rsid w:val="00CD35F1"/>
    <w:rsid w:val="00D06AA4"/>
    <w:rsid w:val="00D30B5F"/>
    <w:rsid w:val="00D3266D"/>
    <w:rsid w:val="00D41D00"/>
    <w:rsid w:val="00D4447C"/>
    <w:rsid w:val="00D50EA9"/>
    <w:rsid w:val="00D526FF"/>
    <w:rsid w:val="00D60F7F"/>
    <w:rsid w:val="00D811E9"/>
    <w:rsid w:val="00D85630"/>
    <w:rsid w:val="00D90031"/>
    <w:rsid w:val="00DB1FB0"/>
    <w:rsid w:val="00DB2BCB"/>
    <w:rsid w:val="00DB5F10"/>
    <w:rsid w:val="00DB6C72"/>
    <w:rsid w:val="00DD19FB"/>
    <w:rsid w:val="00DD395A"/>
    <w:rsid w:val="00DE69F1"/>
    <w:rsid w:val="00DF0BA8"/>
    <w:rsid w:val="00DF7F40"/>
    <w:rsid w:val="00E07275"/>
    <w:rsid w:val="00E15770"/>
    <w:rsid w:val="00E16791"/>
    <w:rsid w:val="00E20880"/>
    <w:rsid w:val="00E41884"/>
    <w:rsid w:val="00E507AE"/>
    <w:rsid w:val="00E57A16"/>
    <w:rsid w:val="00E61CB4"/>
    <w:rsid w:val="00E62C70"/>
    <w:rsid w:val="00E836A1"/>
    <w:rsid w:val="00E84FD1"/>
    <w:rsid w:val="00E864FB"/>
    <w:rsid w:val="00EA53C5"/>
    <w:rsid w:val="00EA5854"/>
    <w:rsid w:val="00EB53F9"/>
    <w:rsid w:val="00EC58E2"/>
    <w:rsid w:val="00EC70E9"/>
    <w:rsid w:val="00ED386C"/>
    <w:rsid w:val="00ED5707"/>
    <w:rsid w:val="00EE062C"/>
    <w:rsid w:val="00F0188B"/>
    <w:rsid w:val="00F06E3C"/>
    <w:rsid w:val="00F14909"/>
    <w:rsid w:val="00F17A9A"/>
    <w:rsid w:val="00F76AF2"/>
    <w:rsid w:val="00F80E63"/>
    <w:rsid w:val="00F8646F"/>
    <w:rsid w:val="00F97B41"/>
    <w:rsid w:val="00FA1B0F"/>
    <w:rsid w:val="00FB316D"/>
    <w:rsid w:val="00FB6FA1"/>
    <w:rsid w:val="00FD6551"/>
    <w:rsid w:val="00FF2154"/>
    <w:rsid w:val="00FF3C89"/>
    <w:rsid w:val="056ED225"/>
    <w:rsid w:val="0CC9F9CD"/>
    <w:rsid w:val="11A48F78"/>
    <w:rsid w:val="12829130"/>
    <w:rsid w:val="1677686E"/>
    <w:rsid w:val="1BEEB88E"/>
    <w:rsid w:val="1C37DD01"/>
    <w:rsid w:val="23031294"/>
    <w:rsid w:val="2373D89B"/>
    <w:rsid w:val="24667BD0"/>
    <w:rsid w:val="298E63E4"/>
    <w:rsid w:val="3BC9E453"/>
    <w:rsid w:val="4AB6AD37"/>
    <w:rsid w:val="4D535847"/>
    <w:rsid w:val="52AD42C8"/>
    <w:rsid w:val="672ECB19"/>
    <w:rsid w:val="6C399CD2"/>
    <w:rsid w:val="70C77B9F"/>
    <w:rsid w:val="73B640C6"/>
    <w:rsid w:val="7BF9A738"/>
    <w:rsid w:val="7C1770CF"/>
    <w:rsid w:val="7D1E1902"/>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801F9"/>
  <w15:chartTrackingRefBased/>
  <w15:docId w15:val="{2E75072B-4C8C-486B-89F3-9E069E84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821"/>
    <w:pPr>
      <w:spacing w:after="0" w:line="240" w:lineRule="auto"/>
    </w:pPr>
    <w:rPr>
      <w:rFonts w:ascii="Calibri" w:eastAsia="Calibri" w:hAnsi="Calibri" w:cs="Arial"/>
      <w:kern w:val="0"/>
      <w14:ligatures w14:val="none"/>
    </w:rPr>
  </w:style>
  <w:style w:type="paragraph" w:styleId="Heading1">
    <w:name w:val="heading 1"/>
    <w:basedOn w:val="Normal"/>
    <w:next w:val="Normal"/>
    <w:link w:val="Heading1Char"/>
    <w:uiPriority w:val="9"/>
    <w:qFormat/>
    <w:rsid w:val="00171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8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8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8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8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8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8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8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8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8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8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8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8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8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821"/>
    <w:rPr>
      <w:rFonts w:eastAsiaTheme="majorEastAsia" w:cstheme="majorBidi"/>
      <w:color w:val="272727" w:themeColor="text1" w:themeTint="D8"/>
    </w:rPr>
  </w:style>
  <w:style w:type="paragraph" w:styleId="Title">
    <w:name w:val="Title"/>
    <w:basedOn w:val="Normal"/>
    <w:next w:val="Normal"/>
    <w:link w:val="TitleChar"/>
    <w:uiPriority w:val="10"/>
    <w:qFormat/>
    <w:rsid w:val="001718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8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821"/>
    <w:pPr>
      <w:spacing w:before="160"/>
      <w:jc w:val="center"/>
    </w:pPr>
    <w:rPr>
      <w:i/>
      <w:iCs/>
      <w:color w:val="404040" w:themeColor="text1" w:themeTint="BF"/>
    </w:rPr>
  </w:style>
  <w:style w:type="character" w:customStyle="1" w:styleId="QuoteChar">
    <w:name w:val="Quote Char"/>
    <w:basedOn w:val="DefaultParagraphFont"/>
    <w:link w:val="Quote"/>
    <w:uiPriority w:val="29"/>
    <w:rsid w:val="00171821"/>
    <w:rPr>
      <w:i/>
      <w:iCs/>
      <w:color w:val="404040" w:themeColor="text1" w:themeTint="BF"/>
    </w:rPr>
  </w:style>
  <w:style w:type="paragraph" w:styleId="ListParagraph">
    <w:name w:val="List Paragraph"/>
    <w:basedOn w:val="Normal"/>
    <w:link w:val="ListParagraphChar"/>
    <w:uiPriority w:val="34"/>
    <w:qFormat/>
    <w:rsid w:val="00171821"/>
    <w:pPr>
      <w:ind w:left="720"/>
      <w:contextualSpacing/>
    </w:pPr>
  </w:style>
  <w:style w:type="character" w:styleId="IntenseEmphasis">
    <w:name w:val="Intense Emphasis"/>
    <w:basedOn w:val="DefaultParagraphFont"/>
    <w:uiPriority w:val="21"/>
    <w:qFormat/>
    <w:rsid w:val="00171821"/>
    <w:rPr>
      <w:i/>
      <w:iCs/>
      <w:color w:val="0F4761" w:themeColor="accent1" w:themeShade="BF"/>
    </w:rPr>
  </w:style>
  <w:style w:type="paragraph" w:styleId="IntenseQuote">
    <w:name w:val="Intense Quote"/>
    <w:basedOn w:val="Normal"/>
    <w:next w:val="Normal"/>
    <w:link w:val="IntenseQuoteChar"/>
    <w:uiPriority w:val="30"/>
    <w:qFormat/>
    <w:rsid w:val="00171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821"/>
    <w:rPr>
      <w:i/>
      <w:iCs/>
      <w:color w:val="0F4761" w:themeColor="accent1" w:themeShade="BF"/>
    </w:rPr>
  </w:style>
  <w:style w:type="character" w:styleId="IntenseReference">
    <w:name w:val="Intense Reference"/>
    <w:basedOn w:val="DefaultParagraphFont"/>
    <w:uiPriority w:val="32"/>
    <w:qFormat/>
    <w:rsid w:val="00171821"/>
    <w:rPr>
      <w:b/>
      <w:bCs/>
      <w:smallCaps/>
      <w:color w:val="0F4761" w:themeColor="accent1" w:themeShade="BF"/>
      <w:spacing w:val="5"/>
    </w:rPr>
  </w:style>
  <w:style w:type="paragraph" w:styleId="Header">
    <w:name w:val="header"/>
    <w:basedOn w:val="Normal"/>
    <w:link w:val="HeaderChar"/>
    <w:uiPriority w:val="99"/>
    <w:unhideWhenUsed/>
    <w:rsid w:val="00171821"/>
    <w:pPr>
      <w:tabs>
        <w:tab w:val="center" w:pos="4680"/>
        <w:tab w:val="right" w:pos="9360"/>
      </w:tabs>
    </w:pPr>
  </w:style>
  <w:style w:type="character" w:customStyle="1" w:styleId="HeaderChar">
    <w:name w:val="Header Char"/>
    <w:basedOn w:val="DefaultParagraphFont"/>
    <w:link w:val="Header"/>
    <w:uiPriority w:val="99"/>
    <w:rsid w:val="00171821"/>
    <w:rPr>
      <w:rFonts w:ascii="Calibri" w:eastAsia="Calibri" w:hAnsi="Calibri" w:cs="Arial"/>
      <w:kern w:val="0"/>
      <w14:ligatures w14:val="none"/>
    </w:rPr>
  </w:style>
  <w:style w:type="paragraph" w:styleId="Footer">
    <w:name w:val="footer"/>
    <w:basedOn w:val="Normal"/>
    <w:link w:val="FooterChar"/>
    <w:uiPriority w:val="99"/>
    <w:unhideWhenUsed/>
    <w:rsid w:val="00171821"/>
    <w:pPr>
      <w:tabs>
        <w:tab w:val="center" w:pos="4680"/>
        <w:tab w:val="right" w:pos="9360"/>
      </w:tabs>
    </w:pPr>
  </w:style>
  <w:style w:type="character" w:customStyle="1" w:styleId="FooterChar">
    <w:name w:val="Footer Char"/>
    <w:basedOn w:val="DefaultParagraphFont"/>
    <w:link w:val="Footer"/>
    <w:uiPriority w:val="99"/>
    <w:rsid w:val="00171821"/>
    <w:rPr>
      <w:rFonts w:ascii="Calibri" w:eastAsia="Calibri" w:hAnsi="Calibri" w:cs="Arial"/>
      <w:kern w:val="0"/>
      <w14:ligatures w14:val="none"/>
    </w:rPr>
  </w:style>
  <w:style w:type="character" w:styleId="Hyperlink">
    <w:name w:val="Hyperlink"/>
    <w:uiPriority w:val="99"/>
    <w:rsid w:val="00171821"/>
    <w:rPr>
      <w:color w:val="0000FF"/>
      <w:u w:val="single"/>
    </w:rPr>
  </w:style>
  <w:style w:type="character" w:styleId="Strong">
    <w:name w:val="Strong"/>
    <w:uiPriority w:val="22"/>
    <w:qFormat/>
    <w:rsid w:val="00171821"/>
    <w:rPr>
      <w:b/>
      <w:bCs/>
    </w:rPr>
  </w:style>
  <w:style w:type="character" w:styleId="CommentReference">
    <w:name w:val="annotation reference"/>
    <w:uiPriority w:val="99"/>
    <w:semiHidden/>
    <w:unhideWhenUsed/>
    <w:rsid w:val="00171821"/>
    <w:rPr>
      <w:sz w:val="16"/>
      <w:szCs w:val="16"/>
    </w:rPr>
  </w:style>
  <w:style w:type="paragraph" w:styleId="CommentText">
    <w:name w:val="annotation text"/>
    <w:basedOn w:val="Normal"/>
    <w:link w:val="CommentTextChar"/>
    <w:uiPriority w:val="99"/>
    <w:unhideWhenUsed/>
    <w:rsid w:val="00171821"/>
    <w:rPr>
      <w:sz w:val="20"/>
      <w:szCs w:val="20"/>
    </w:rPr>
  </w:style>
  <w:style w:type="character" w:customStyle="1" w:styleId="CommentTextChar">
    <w:name w:val="Comment Text Char"/>
    <w:basedOn w:val="DefaultParagraphFont"/>
    <w:link w:val="CommentText"/>
    <w:uiPriority w:val="99"/>
    <w:rsid w:val="00171821"/>
    <w:rPr>
      <w:rFonts w:ascii="Calibri" w:eastAsia="Calibri" w:hAnsi="Calibri" w:cs="Arial"/>
      <w:kern w:val="0"/>
      <w:sz w:val="20"/>
      <w:szCs w:val="20"/>
      <w14:ligatures w14:val="none"/>
    </w:rPr>
  </w:style>
  <w:style w:type="character" w:customStyle="1" w:styleId="ListParagraphChar">
    <w:name w:val="List Paragraph Char"/>
    <w:link w:val="ListParagraph"/>
    <w:uiPriority w:val="34"/>
    <w:locked/>
    <w:rsid w:val="00442CF2"/>
    <w:rPr>
      <w:rFonts w:ascii="Calibri" w:eastAsia="Calibri" w:hAnsi="Calibri" w:cs="Arial"/>
      <w:kern w:val="0"/>
      <w14:ligatures w14:val="none"/>
    </w:rPr>
  </w:style>
  <w:style w:type="character" w:styleId="FollowedHyperlink">
    <w:name w:val="FollowedHyperlink"/>
    <w:basedOn w:val="DefaultParagraphFont"/>
    <w:uiPriority w:val="99"/>
    <w:semiHidden/>
    <w:unhideWhenUsed/>
    <w:rsid w:val="008631C5"/>
    <w:rPr>
      <w:color w:val="96607D" w:themeColor="followedHyperlink"/>
      <w:u w:val="single"/>
    </w:rPr>
  </w:style>
  <w:style w:type="paragraph" w:styleId="Revision">
    <w:name w:val="Revision"/>
    <w:hidden/>
    <w:uiPriority w:val="99"/>
    <w:semiHidden/>
    <w:rsid w:val="009B40AB"/>
    <w:pPr>
      <w:spacing w:after="0" w:line="240" w:lineRule="auto"/>
    </w:pPr>
    <w:rPr>
      <w:rFonts w:ascii="Calibri" w:eastAsia="Calibri" w:hAnsi="Calibri"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office@expocitydubai.ae" TargetMode="External"/><Relationship Id="rId13" Type="http://schemas.openxmlformats.org/officeDocument/2006/relationships/image" Target="media/image3.png"/><Relationship Id="rId18" Type="http://schemas.openxmlformats.org/officeDocument/2006/relationships/hyperlink" Target="https://www.linkedin.com/company/expocitydubai/" TargetMode="External"/><Relationship Id="rId26" Type="http://schemas.openxmlformats.org/officeDocument/2006/relationships/hyperlink" Target="https://www.expocitydubai.com/ar/blog/" TargetMode="External"/><Relationship Id="rId3" Type="http://schemas.openxmlformats.org/officeDocument/2006/relationships/settings" Target="settings.xml"/><Relationship Id="rId21" Type="http://schemas.openxmlformats.org/officeDocument/2006/relationships/hyperlink" Target="https://www.expocitydubai.com/en/blog/blueprint/" TargetMode="External"/><Relationship Id="rId7" Type="http://schemas.openxmlformats.org/officeDocument/2006/relationships/hyperlink" Target="https://expocitydubai.com/ar/things-to-do/events-and-workshops/her-nation-her-strength-emirati-womens-day-2026/" TargetMode="External"/><Relationship Id="rId12" Type="http://schemas.openxmlformats.org/officeDocument/2006/relationships/hyperlink" Target="https://www.facebook.com/ExpoCityDubai" TargetMode="External"/><Relationship Id="rId17" Type="http://schemas.openxmlformats.org/officeDocument/2006/relationships/image" Target="media/image5.png"/><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www.youtube.com/@theExpoCityDubai" TargetMode="External"/><Relationship Id="rId20" Type="http://schemas.openxmlformats.org/officeDocument/2006/relationships/hyperlink" Target="https://www.tiktok.com/@expocitydubai"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expocitydubai.com/en/blog/"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expocitydubai.com/en/blog/blueprint/" TargetMode="External"/><Relationship Id="rId28" Type="http://schemas.openxmlformats.org/officeDocument/2006/relationships/fontTable" Target="fontTable.xml"/><Relationship Id="rId10" Type="http://schemas.openxmlformats.org/officeDocument/2006/relationships/hyperlink" Target="https://twitter.com/ExpoCityDubai"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instagram.com/ExpoCityDubai" TargetMode="External"/><Relationship Id="rId22" Type="http://schemas.openxmlformats.org/officeDocument/2006/relationships/image" Target="media/image7.png"/><Relationship Id="rId27" Type="http://schemas.openxmlformats.org/officeDocument/2006/relationships/header" Target="head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8310f08-1574-471b-8877-43c503225b1a}" enabled="0" method="" siteId="{d8310f08-1574-471b-8877-43c503225b1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791</Words>
  <Characters>4514</Characters>
  <Application>Microsoft Office Word</Application>
  <DocSecurity>0</DocSecurity>
  <Lines>37</Lines>
  <Paragraphs>10</Paragraphs>
  <ScaleCrop>false</ScaleCrop>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Aljallad</dc:creator>
  <cp:keywords/>
  <dc:description/>
  <cp:lastModifiedBy>Muath Al-Khateeb</cp:lastModifiedBy>
  <cp:revision>2</cp:revision>
  <dcterms:created xsi:type="dcterms:W3CDTF">2026-08-21T05:08:00Z</dcterms:created>
  <dcterms:modified xsi:type="dcterms:W3CDTF">2026-08-21T05:08:00Z</dcterms:modified>
</cp:coreProperties>
</file>