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4AF6CC56" w:rsidR="00B01F5F" w:rsidRPr="00B32CBB" w:rsidRDefault="00725B99" w:rsidP="00B01F5F">
      <w:pPr>
        <w:pStyle w:val="Header"/>
        <w:rPr>
          <w:b/>
          <w:bCs/>
          <w:color w:val="ED7D31"/>
          <w:sz w:val="26"/>
          <w:szCs w:val="26"/>
          <w:lang w:val="en-GB"/>
        </w:rPr>
      </w:pPr>
      <w:r>
        <w:rPr>
          <w:b/>
          <w:bCs/>
          <w:color w:val="ED7D31"/>
          <w:sz w:val="26"/>
          <w:szCs w:val="26"/>
          <w:lang w:val="en-US"/>
        </w:rPr>
        <w:t xml:space="preserve">Media </w:t>
      </w:r>
      <w:r w:rsidR="00795194">
        <w:rPr>
          <w:b/>
          <w:bCs/>
          <w:color w:val="ED7D31"/>
          <w:sz w:val="26"/>
          <w:szCs w:val="26"/>
          <w:lang w:val="en-US"/>
        </w:rPr>
        <w:t>update</w:t>
      </w:r>
    </w:p>
    <w:p w14:paraId="73868513" w14:textId="77777777" w:rsidR="00FA7908" w:rsidRDefault="00FA7908" w:rsidP="00C82844">
      <w:pPr>
        <w:rPr>
          <w:lang w:val="en-US"/>
        </w:rPr>
      </w:pPr>
    </w:p>
    <w:p w14:paraId="0AAC2709" w14:textId="469EC2E1" w:rsidR="00C82844" w:rsidRDefault="00957A9A" w:rsidP="00C82844">
      <w:pPr>
        <w:tabs>
          <w:tab w:val="left" w:pos="952"/>
        </w:tabs>
        <w:jc w:val="center"/>
        <w:rPr>
          <w:b/>
          <w:bCs/>
          <w:sz w:val="36"/>
          <w:szCs w:val="36"/>
          <w:lang w:val="en-US"/>
        </w:rPr>
      </w:pPr>
      <w:r>
        <w:rPr>
          <w:b/>
          <w:bCs/>
          <w:sz w:val="36"/>
          <w:szCs w:val="36"/>
          <w:lang w:val="en-US"/>
        </w:rPr>
        <w:t xml:space="preserve">Expo City Dubai </w:t>
      </w:r>
      <w:r w:rsidR="00A718D6">
        <w:rPr>
          <w:b/>
          <w:bCs/>
          <w:sz w:val="36"/>
          <w:szCs w:val="36"/>
          <w:lang w:val="en-US"/>
        </w:rPr>
        <w:t>a</w:t>
      </w:r>
      <w:r w:rsidR="001C781B">
        <w:rPr>
          <w:b/>
          <w:bCs/>
          <w:sz w:val="36"/>
          <w:szCs w:val="36"/>
          <w:lang w:val="en-US"/>
        </w:rPr>
        <w:t>ward</w:t>
      </w:r>
      <w:r w:rsidR="0075313E">
        <w:rPr>
          <w:b/>
          <w:bCs/>
          <w:sz w:val="36"/>
          <w:szCs w:val="36"/>
          <w:lang w:val="en-US"/>
        </w:rPr>
        <w:t>s</w:t>
      </w:r>
      <w:r w:rsidR="001C781B">
        <w:rPr>
          <w:b/>
          <w:bCs/>
          <w:sz w:val="36"/>
          <w:szCs w:val="36"/>
          <w:lang w:val="en-US"/>
        </w:rPr>
        <w:t xml:space="preserve"> </w:t>
      </w:r>
      <w:r w:rsidR="005F3B57">
        <w:rPr>
          <w:b/>
          <w:bCs/>
          <w:sz w:val="36"/>
          <w:szCs w:val="36"/>
          <w:lang w:val="en-US"/>
        </w:rPr>
        <w:t xml:space="preserve">four </w:t>
      </w:r>
      <w:r w:rsidR="0049185C">
        <w:rPr>
          <w:b/>
          <w:bCs/>
          <w:sz w:val="36"/>
          <w:szCs w:val="36"/>
          <w:lang w:val="en-US"/>
        </w:rPr>
        <w:t xml:space="preserve">key contracts for </w:t>
      </w:r>
      <w:r w:rsidR="001C781B">
        <w:rPr>
          <w:b/>
          <w:bCs/>
          <w:sz w:val="36"/>
          <w:szCs w:val="36"/>
          <w:lang w:val="en-US"/>
        </w:rPr>
        <w:t>Mangrove Residen</w:t>
      </w:r>
      <w:r w:rsidR="00E57B69">
        <w:rPr>
          <w:b/>
          <w:bCs/>
          <w:sz w:val="36"/>
          <w:szCs w:val="36"/>
          <w:lang w:val="en-US"/>
        </w:rPr>
        <w:t>ces</w:t>
      </w:r>
      <w:r w:rsidR="001C781B">
        <w:rPr>
          <w:b/>
          <w:bCs/>
          <w:sz w:val="36"/>
          <w:szCs w:val="36"/>
          <w:lang w:val="en-US"/>
        </w:rPr>
        <w:t xml:space="preserve"> </w:t>
      </w:r>
      <w:r w:rsidR="0075313E">
        <w:rPr>
          <w:b/>
          <w:bCs/>
          <w:sz w:val="36"/>
          <w:szCs w:val="36"/>
          <w:lang w:val="en-US"/>
        </w:rPr>
        <w:t xml:space="preserve">as </w:t>
      </w:r>
      <w:r w:rsidR="00E57B69">
        <w:rPr>
          <w:b/>
          <w:bCs/>
          <w:sz w:val="36"/>
          <w:szCs w:val="36"/>
          <w:lang w:val="en-US"/>
        </w:rPr>
        <w:t>p</w:t>
      </w:r>
      <w:r w:rsidR="001C781B">
        <w:rPr>
          <w:b/>
          <w:bCs/>
          <w:sz w:val="36"/>
          <w:szCs w:val="36"/>
          <w:lang w:val="en-US"/>
        </w:rPr>
        <w:t>roject</w:t>
      </w:r>
      <w:r w:rsidR="005B6551">
        <w:rPr>
          <w:b/>
          <w:bCs/>
          <w:sz w:val="36"/>
          <w:szCs w:val="36"/>
          <w:lang w:val="en-US"/>
        </w:rPr>
        <w:t xml:space="preserve"> </w:t>
      </w:r>
      <w:r w:rsidR="0075313E">
        <w:rPr>
          <w:b/>
          <w:bCs/>
          <w:sz w:val="36"/>
          <w:szCs w:val="36"/>
          <w:lang w:val="en-US"/>
        </w:rPr>
        <w:t xml:space="preserve">reaches </w:t>
      </w:r>
      <w:r w:rsidR="00675E21">
        <w:rPr>
          <w:b/>
          <w:bCs/>
          <w:sz w:val="36"/>
          <w:szCs w:val="36"/>
          <w:lang w:val="en-US"/>
        </w:rPr>
        <w:t xml:space="preserve">construction milestones </w:t>
      </w:r>
    </w:p>
    <w:p w14:paraId="096244F0" w14:textId="77777777" w:rsidR="00B01F5F" w:rsidRPr="00B01F5F" w:rsidRDefault="00B01F5F" w:rsidP="00C82844">
      <w:pPr>
        <w:tabs>
          <w:tab w:val="left" w:pos="952"/>
        </w:tabs>
        <w:jc w:val="center"/>
        <w:rPr>
          <w:b/>
          <w:bCs/>
          <w:sz w:val="28"/>
          <w:szCs w:val="28"/>
          <w:lang w:val="en-US"/>
        </w:rPr>
      </w:pPr>
    </w:p>
    <w:p w14:paraId="5759D470" w14:textId="183AC409" w:rsidR="00C82844" w:rsidRPr="00B01F5F" w:rsidRDefault="007E6BF8" w:rsidP="00C82844">
      <w:pPr>
        <w:tabs>
          <w:tab w:val="left" w:pos="952"/>
        </w:tabs>
        <w:rPr>
          <w:b/>
          <w:bCs/>
          <w:sz w:val="22"/>
          <w:szCs w:val="22"/>
          <w:lang w:val="en-GB"/>
        </w:rPr>
      </w:pPr>
      <w:hyperlink r:id="rId11" w:history="1">
        <w:r w:rsidR="00C82844" w:rsidRPr="007E6BF8">
          <w:rPr>
            <w:rStyle w:val="Hyperlink"/>
            <w:b/>
            <w:bCs/>
            <w:sz w:val="22"/>
            <w:szCs w:val="22"/>
            <w:lang w:val="en-GB"/>
          </w:rPr>
          <w:t>Download ac</w:t>
        </w:r>
        <w:r w:rsidR="00C82844" w:rsidRPr="007E6BF8">
          <w:rPr>
            <w:rStyle w:val="Hyperlink"/>
            <w:b/>
            <w:bCs/>
            <w:sz w:val="22"/>
            <w:szCs w:val="22"/>
            <w:lang w:val="en-GB"/>
          </w:rPr>
          <w:t>companying assets</w:t>
        </w:r>
      </w:hyperlink>
      <w:r w:rsidR="00C82844" w:rsidRPr="007E6BF8">
        <w:rPr>
          <w:b/>
          <w:bCs/>
          <w:sz w:val="22"/>
          <w:szCs w:val="22"/>
          <w:lang w:val="en-GB"/>
        </w:rPr>
        <w:t xml:space="preserve"> </w:t>
      </w:r>
    </w:p>
    <w:p w14:paraId="2C37A4F4" w14:textId="77777777" w:rsidR="00C82844" w:rsidRDefault="00C82844" w:rsidP="00C82844">
      <w:pPr>
        <w:tabs>
          <w:tab w:val="left" w:pos="952"/>
        </w:tabs>
        <w:rPr>
          <w:b/>
          <w:bCs/>
          <w:lang w:val="en-GB"/>
        </w:rPr>
      </w:pPr>
    </w:p>
    <w:p w14:paraId="21C0B6EE" w14:textId="0D5E5D37" w:rsidR="00687197" w:rsidRDefault="00C82844" w:rsidP="004B53CE">
      <w:pPr>
        <w:jc w:val="both"/>
        <w:rPr>
          <w:rStyle w:val="Strong"/>
          <w:rFonts w:eastAsia="Times New Roman" w:cs="Calibri"/>
          <w:sz w:val="22"/>
          <w:szCs w:val="22"/>
        </w:rPr>
      </w:pPr>
      <w:r w:rsidRPr="00B32CBB">
        <w:rPr>
          <w:rStyle w:val="Strong"/>
          <w:rFonts w:eastAsia="Times New Roman" w:cs="Calibri"/>
          <w:sz w:val="22"/>
          <w:szCs w:val="22"/>
        </w:rPr>
        <w:t xml:space="preserve">DUBAI, </w:t>
      </w:r>
      <w:r w:rsidR="00477349" w:rsidRPr="007E6BF8">
        <w:rPr>
          <w:rStyle w:val="Strong"/>
          <w:rFonts w:eastAsia="Times New Roman" w:cs="Calibri"/>
          <w:sz w:val="22"/>
          <w:szCs w:val="22"/>
        </w:rPr>
        <w:t>1</w:t>
      </w:r>
      <w:r w:rsidR="00795194" w:rsidRPr="007E6BF8">
        <w:rPr>
          <w:rStyle w:val="Strong"/>
          <w:rFonts w:eastAsia="Times New Roman" w:cs="Calibri"/>
          <w:sz w:val="22"/>
          <w:szCs w:val="22"/>
        </w:rPr>
        <w:t>3</w:t>
      </w:r>
      <w:r w:rsidR="00477349" w:rsidRPr="007E6BF8">
        <w:rPr>
          <w:rStyle w:val="Strong"/>
          <w:rFonts w:eastAsia="Times New Roman" w:cs="Calibri"/>
          <w:sz w:val="22"/>
          <w:szCs w:val="22"/>
        </w:rPr>
        <w:t xml:space="preserve"> June 2024</w:t>
      </w:r>
      <w:r w:rsidRPr="00B32CBB">
        <w:rPr>
          <w:rStyle w:val="Strong"/>
          <w:rFonts w:eastAsia="Times New Roman" w:cs="Calibri"/>
          <w:sz w:val="22"/>
          <w:szCs w:val="22"/>
        </w:rPr>
        <w:t xml:space="preserve"> – </w:t>
      </w:r>
      <w:r w:rsidR="002C333E" w:rsidRPr="002C333E">
        <w:rPr>
          <w:rStyle w:val="Strong"/>
          <w:rFonts w:eastAsia="Times New Roman" w:cs="Calibri"/>
          <w:b w:val="0"/>
          <w:bCs w:val="0"/>
          <w:sz w:val="22"/>
          <w:szCs w:val="22"/>
        </w:rPr>
        <w:t>Master Developer Expo City Dubai</w:t>
      </w:r>
      <w:r w:rsidR="002C333E">
        <w:rPr>
          <w:rStyle w:val="Strong"/>
          <w:rFonts w:eastAsia="Times New Roman" w:cs="Calibri"/>
          <w:b w:val="0"/>
          <w:bCs w:val="0"/>
          <w:sz w:val="22"/>
          <w:szCs w:val="22"/>
        </w:rPr>
        <w:t xml:space="preserve"> has awarded four key contracts</w:t>
      </w:r>
      <w:r w:rsidR="00D26CD4">
        <w:rPr>
          <w:rStyle w:val="Strong"/>
          <w:rFonts w:eastAsia="Times New Roman" w:cs="Calibri"/>
          <w:b w:val="0"/>
          <w:bCs w:val="0"/>
          <w:sz w:val="22"/>
          <w:szCs w:val="22"/>
        </w:rPr>
        <w:t xml:space="preserve"> to three UAE-based </w:t>
      </w:r>
      <w:r w:rsidR="006F0066">
        <w:rPr>
          <w:rStyle w:val="Strong"/>
          <w:rFonts w:eastAsia="Times New Roman" w:cs="Calibri"/>
          <w:b w:val="0"/>
          <w:bCs w:val="0"/>
          <w:sz w:val="22"/>
          <w:szCs w:val="22"/>
        </w:rPr>
        <w:t xml:space="preserve">companies </w:t>
      </w:r>
      <w:r w:rsidR="00D26CD4">
        <w:rPr>
          <w:rStyle w:val="Strong"/>
          <w:rFonts w:eastAsia="Times New Roman" w:cs="Calibri"/>
          <w:b w:val="0"/>
          <w:bCs w:val="0"/>
          <w:sz w:val="22"/>
          <w:szCs w:val="22"/>
        </w:rPr>
        <w:t xml:space="preserve">and one international </w:t>
      </w:r>
      <w:r w:rsidR="006F0066" w:rsidRPr="00873BEF">
        <w:rPr>
          <w:rStyle w:val="Strong"/>
          <w:rFonts w:eastAsia="Times New Roman" w:cs="Calibri"/>
          <w:b w:val="0"/>
          <w:bCs w:val="0"/>
          <w:sz w:val="22"/>
          <w:szCs w:val="22"/>
        </w:rPr>
        <w:t>firm</w:t>
      </w:r>
      <w:r w:rsidR="002C333E" w:rsidRPr="00873BEF">
        <w:rPr>
          <w:rStyle w:val="Strong"/>
          <w:rFonts w:eastAsia="Times New Roman" w:cs="Calibri"/>
          <w:b w:val="0"/>
          <w:bCs w:val="0"/>
          <w:sz w:val="22"/>
          <w:szCs w:val="22"/>
        </w:rPr>
        <w:t>, ma</w:t>
      </w:r>
      <w:r w:rsidR="002C333E">
        <w:rPr>
          <w:rStyle w:val="Strong"/>
          <w:rFonts w:eastAsia="Times New Roman" w:cs="Calibri"/>
          <w:b w:val="0"/>
          <w:bCs w:val="0"/>
          <w:sz w:val="22"/>
          <w:szCs w:val="22"/>
        </w:rPr>
        <w:t>rking significant progress in the construction of Mangrove Residences</w:t>
      </w:r>
      <w:r w:rsidR="00E57056">
        <w:rPr>
          <w:rStyle w:val="Strong"/>
          <w:rFonts w:eastAsia="Times New Roman" w:cs="Calibri"/>
          <w:b w:val="0"/>
          <w:bCs w:val="0"/>
          <w:sz w:val="22"/>
          <w:szCs w:val="22"/>
        </w:rPr>
        <w:t>,</w:t>
      </w:r>
      <w:r w:rsidR="004B53CE">
        <w:rPr>
          <w:rStyle w:val="Strong"/>
          <w:rFonts w:eastAsia="Times New Roman" w:cs="Calibri"/>
          <w:b w:val="0"/>
          <w:bCs w:val="0"/>
          <w:sz w:val="22"/>
          <w:szCs w:val="22"/>
        </w:rPr>
        <w:t xml:space="preserve"> </w:t>
      </w:r>
      <w:r w:rsidR="00E57056">
        <w:rPr>
          <w:rStyle w:val="Strong"/>
          <w:rFonts w:eastAsia="Times New Roman" w:cs="Calibri"/>
          <w:b w:val="0"/>
          <w:bCs w:val="0"/>
          <w:sz w:val="22"/>
          <w:szCs w:val="22"/>
        </w:rPr>
        <w:t xml:space="preserve">with </w:t>
      </w:r>
      <w:r w:rsidR="00FB48F4">
        <w:rPr>
          <w:rStyle w:val="Strong"/>
          <w:rFonts w:eastAsia="Times New Roman" w:cs="Calibri"/>
          <w:b w:val="0"/>
          <w:bCs w:val="0"/>
          <w:sz w:val="22"/>
          <w:szCs w:val="22"/>
        </w:rPr>
        <w:t xml:space="preserve">the project </w:t>
      </w:r>
      <w:r w:rsidR="002C333E">
        <w:rPr>
          <w:rStyle w:val="Strong"/>
          <w:rFonts w:eastAsia="Times New Roman" w:cs="Calibri"/>
          <w:b w:val="0"/>
          <w:bCs w:val="0"/>
          <w:sz w:val="22"/>
          <w:szCs w:val="22"/>
        </w:rPr>
        <w:t>on track to welcome its first residents in early 2026.</w:t>
      </w:r>
    </w:p>
    <w:p w14:paraId="6984DCCE" w14:textId="77777777" w:rsidR="00687197" w:rsidRDefault="00687197" w:rsidP="004B53CE">
      <w:pPr>
        <w:jc w:val="both"/>
        <w:rPr>
          <w:rStyle w:val="Strong"/>
          <w:rFonts w:eastAsia="Times New Roman" w:cs="Calibri"/>
          <w:sz w:val="22"/>
          <w:szCs w:val="22"/>
        </w:rPr>
      </w:pPr>
    </w:p>
    <w:p w14:paraId="2C6FA081" w14:textId="3D88AB0B" w:rsidR="009558FD" w:rsidRDefault="00CB6E52" w:rsidP="004B53CE">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Expo </w:t>
      </w:r>
      <w:r w:rsidRPr="00DB674F">
        <w:rPr>
          <w:rStyle w:val="Strong"/>
          <w:rFonts w:eastAsia="Times New Roman" w:cs="Calibri"/>
          <w:b w:val="0"/>
          <w:bCs w:val="0"/>
          <w:sz w:val="22"/>
          <w:szCs w:val="22"/>
        </w:rPr>
        <w:t xml:space="preserve">City </w:t>
      </w:r>
      <w:r w:rsidR="00DF46F0">
        <w:rPr>
          <w:rStyle w:val="Strong"/>
          <w:rFonts w:eastAsia="Times New Roman" w:cs="Calibri"/>
          <w:b w:val="0"/>
          <w:bCs w:val="0"/>
          <w:sz w:val="22"/>
          <w:szCs w:val="22"/>
        </w:rPr>
        <w:t xml:space="preserve">contracted </w:t>
      </w:r>
      <w:r w:rsidRPr="00DB674F">
        <w:rPr>
          <w:rStyle w:val="Strong"/>
          <w:rFonts w:eastAsia="Times New Roman" w:cs="Calibri"/>
          <w:b w:val="0"/>
          <w:bCs w:val="0"/>
          <w:sz w:val="22"/>
          <w:szCs w:val="22"/>
        </w:rPr>
        <w:t xml:space="preserve">local </w:t>
      </w:r>
      <w:r w:rsidR="004B53CE">
        <w:rPr>
          <w:rStyle w:val="Strong"/>
          <w:rFonts w:eastAsia="Times New Roman" w:cs="Calibri"/>
          <w:b w:val="0"/>
          <w:bCs w:val="0"/>
          <w:sz w:val="22"/>
          <w:szCs w:val="22"/>
        </w:rPr>
        <w:t>d</w:t>
      </w:r>
      <w:r w:rsidR="009558FD">
        <w:rPr>
          <w:rStyle w:val="Strong"/>
          <w:rFonts w:eastAsia="Times New Roman" w:cs="Calibri"/>
          <w:b w:val="0"/>
          <w:bCs w:val="0"/>
          <w:sz w:val="22"/>
          <w:szCs w:val="22"/>
        </w:rPr>
        <w:t xml:space="preserve">emolition company </w:t>
      </w:r>
      <w:r w:rsidRPr="00DB674F">
        <w:rPr>
          <w:rStyle w:val="Strong"/>
          <w:rFonts w:eastAsia="Times New Roman" w:cs="Calibri"/>
          <w:b w:val="0"/>
          <w:bCs w:val="0"/>
          <w:sz w:val="22"/>
          <w:szCs w:val="22"/>
        </w:rPr>
        <w:t xml:space="preserve">USF </w:t>
      </w:r>
      <w:r w:rsidR="00822662">
        <w:rPr>
          <w:rStyle w:val="Strong"/>
          <w:rFonts w:eastAsia="Times New Roman" w:cs="Calibri"/>
          <w:b w:val="0"/>
          <w:bCs w:val="0"/>
          <w:sz w:val="22"/>
          <w:szCs w:val="22"/>
        </w:rPr>
        <w:t xml:space="preserve">to remove </w:t>
      </w:r>
      <w:r>
        <w:rPr>
          <w:rStyle w:val="Strong"/>
          <w:rFonts w:eastAsia="Times New Roman" w:cs="Calibri"/>
          <w:b w:val="0"/>
          <w:bCs w:val="0"/>
          <w:sz w:val="22"/>
          <w:szCs w:val="22"/>
        </w:rPr>
        <w:t xml:space="preserve">former Expo 2020 </w:t>
      </w:r>
      <w:r w:rsidR="009558FD">
        <w:rPr>
          <w:rStyle w:val="Strong"/>
          <w:rFonts w:eastAsia="Times New Roman" w:cs="Calibri"/>
          <w:b w:val="0"/>
          <w:bCs w:val="0"/>
          <w:sz w:val="22"/>
          <w:szCs w:val="22"/>
        </w:rPr>
        <w:t xml:space="preserve">Dubai </w:t>
      </w:r>
      <w:r>
        <w:rPr>
          <w:rStyle w:val="Strong"/>
          <w:rFonts w:eastAsia="Times New Roman" w:cs="Calibri"/>
          <w:b w:val="0"/>
          <w:bCs w:val="0"/>
          <w:sz w:val="22"/>
          <w:szCs w:val="22"/>
        </w:rPr>
        <w:t xml:space="preserve">pavilions and </w:t>
      </w:r>
      <w:r w:rsidRPr="00DB674F">
        <w:rPr>
          <w:rStyle w:val="Strong"/>
          <w:rFonts w:eastAsia="Times New Roman" w:cs="Calibri"/>
          <w:b w:val="0"/>
          <w:bCs w:val="0"/>
          <w:sz w:val="22"/>
          <w:szCs w:val="22"/>
        </w:rPr>
        <w:t>existing structures on the designated plot</w:t>
      </w:r>
      <w:r w:rsidR="009558FD">
        <w:rPr>
          <w:rStyle w:val="Strong"/>
          <w:rFonts w:eastAsia="Times New Roman" w:cs="Calibri"/>
          <w:b w:val="0"/>
          <w:bCs w:val="0"/>
          <w:sz w:val="22"/>
          <w:szCs w:val="22"/>
        </w:rPr>
        <w:t xml:space="preserve">; </w:t>
      </w:r>
      <w:r w:rsidR="00F428EF">
        <w:rPr>
          <w:rStyle w:val="Strong"/>
          <w:rFonts w:eastAsia="Times New Roman" w:cs="Calibri"/>
          <w:b w:val="0"/>
          <w:bCs w:val="0"/>
          <w:sz w:val="22"/>
          <w:szCs w:val="22"/>
        </w:rPr>
        <w:t xml:space="preserve">Dubai-based </w:t>
      </w:r>
      <w:r w:rsidR="009558FD">
        <w:rPr>
          <w:rStyle w:val="Strong"/>
          <w:rFonts w:eastAsia="Times New Roman" w:cs="Calibri"/>
          <w:b w:val="0"/>
          <w:bCs w:val="0"/>
          <w:sz w:val="22"/>
          <w:szCs w:val="22"/>
        </w:rPr>
        <w:t>landscap</w:t>
      </w:r>
      <w:r w:rsidR="004B53CE">
        <w:rPr>
          <w:rStyle w:val="Strong"/>
          <w:rFonts w:eastAsia="Times New Roman" w:cs="Calibri"/>
          <w:b w:val="0"/>
          <w:bCs w:val="0"/>
          <w:sz w:val="22"/>
          <w:szCs w:val="22"/>
        </w:rPr>
        <w:t>ers</w:t>
      </w:r>
      <w:r w:rsidR="009558FD">
        <w:rPr>
          <w:rStyle w:val="Strong"/>
          <w:rFonts w:eastAsia="Times New Roman" w:cs="Calibri"/>
          <w:b w:val="0"/>
          <w:bCs w:val="0"/>
          <w:sz w:val="22"/>
          <w:szCs w:val="22"/>
        </w:rPr>
        <w:t xml:space="preserve"> </w:t>
      </w:r>
      <w:proofErr w:type="spellStart"/>
      <w:r w:rsidRPr="00DB674F">
        <w:rPr>
          <w:rStyle w:val="Strong"/>
          <w:rFonts w:eastAsia="Times New Roman" w:cs="Calibri"/>
          <w:b w:val="0"/>
          <w:bCs w:val="0"/>
          <w:sz w:val="22"/>
          <w:szCs w:val="22"/>
        </w:rPr>
        <w:t>Proscape</w:t>
      </w:r>
      <w:proofErr w:type="spellEnd"/>
      <w:r w:rsidRPr="00DB674F">
        <w:rPr>
          <w:rStyle w:val="Strong"/>
          <w:rFonts w:eastAsia="Times New Roman" w:cs="Calibri"/>
          <w:b w:val="0"/>
          <w:bCs w:val="0"/>
          <w:sz w:val="22"/>
          <w:szCs w:val="22"/>
        </w:rPr>
        <w:t xml:space="preserve"> </w:t>
      </w:r>
      <w:r w:rsidR="009558FD">
        <w:rPr>
          <w:rStyle w:val="Strong"/>
          <w:rFonts w:eastAsia="Times New Roman" w:cs="Calibri"/>
          <w:b w:val="0"/>
          <w:bCs w:val="0"/>
          <w:sz w:val="22"/>
          <w:szCs w:val="22"/>
        </w:rPr>
        <w:t xml:space="preserve">for </w:t>
      </w:r>
      <w:r w:rsidR="009558FD" w:rsidRPr="00DB674F">
        <w:rPr>
          <w:rStyle w:val="Strong"/>
          <w:rFonts w:eastAsia="Times New Roman" w:cs="Calibri"/>
          <w:b w:val="0"/>
          <w:bCs w:val="0"/>
          <w:sz w:val="22"/>
          <w:szCs w:val="22"/>
        </w:rPr>
        <w:t>infrastructure and clearance works</w:t>
      </w:r>
      <w:r w:rsidR="009558FD">
        <w:rPr>
          <w:rStyle w:val="Strong"/>
          <w:rFonts w:eastAsia="Times New Roman" w:cs="Calibri"/>
          <w:b w:val="0"/>
          <w:bCs w:val="0"/>
          <w:sz w:val="22"/>
          <w:szCs w:val="22"/>
        </w:rPr>
        <w:t xml:space="preserve">; </w:t>
      </w:r>
      <w:r w:rsidRPr="00DB674F">
        <w:rPr>
          <w:rStyle w:val="Strong"/>
          <w:rFonts w:eastAsia="Times New Roman" w:cs="Calibri"/>
          <w:b w:val="0"/>
          <w:bCs w:val="0"/>
          <w:sz w:val="22"/>
          <w:szCs w:val="22"/>
        </w:rPr>
        <w:t>and International Foundation Group (IFG)</w:t>
      </w:r>
      <w:r w:rsidR="00DF46F0">
        <w:rPr>
          <w:rStyle w:val="Strong"/>
          <w:rFonts w:eastAsia="Times New Roman" w:cs="Calibri"/>
          <w:b w:val="0"/>
          <w:bCs w:val="0"/>
          <w:sz w:val="22"/>
          <w:szCs w:val="22"/>
        </w:rPr>
        <w:t>,</w:t>
      </w:r>
      <w:r w:rsidRPr="00DB674F">
        <w:rPr>
          <w:rStyle w:val="Strong"/>
          <w:rFonts w:eastAsia="Times New Roman" w:cs="Calibri"/>
          <w:b w:val="0"/>
          <w:bCs w:val="0"/>
          <w:sz w:val="22"/>
          <w:szCs w:val="22"/>
        </w:rPr>
        <w:t xml:space="preserve"> </w:t>
      </w:r>
      <w:r w:rsidR="0035457B">
        <w:rPr>
          <w:rStyle w:val="Strong"/>
          <w:rFonts w:eastAsia="Times New Roman" w:cs="Calibri"/>
          <w:b w:val="0"/>
          <w:bCs w:val="0"/>
          <w:sz w:val="22"/>
          <w:szCs w:val="22"/>
        </w:rPr>
        <w:t xml:space="preserve">one of the UAE’s leading deep foundation specialist firms, </w:t>
      </w:r>
      <w:r w:rsidR="006700A8">
        <w:rPr>
          <w:rStyle w:val="Strong"/>
          <w:rFonts w:eastAsia="Times New Roman" w:cs="Calibri"/>
          <w:b w:val="0"/>
          <w:bCs w:val="0"/>
          <w:sz w:val="22"/>
          <w:szCs w:val="22"/>
        </w:rPr>
        <w:t xml:space="preserve">to </w:t>
      </w:r>
      <w:r w:rsidR="009558FD">
        <w:rPr>
          <w:rStyle w:val="Strong"/>
          <w:rFonts w:eastAsia="Times New Roman" w:cs="Calibri"/>
          <w:b w:val="0"/>
          <w:bCs w:val="0"/>
          <w:sz w:val="22"/>
          <w:szCs w:val="22"/>
        </w:rPr>
        <w:t>handl</w:t>
      </w:r>
      <w:r w:rsidR="006700A8">
        <w:rPr>
          <w:rStyle w:val="Strong"/>
          <w:rFonts w:eastAsia="Times New Roman" w:cs="Calibri"/>
          <w:b w:val="0"/>
          <w:bCs w:val="0"/>
          <w:sz w:val="22"/>
          <w:szCs w:val="22"/>
        </w:rPr>
        <w:t>e</w:t>
      </w:r>
      <w:r w:rsidR="009558FD">
        <w:rPr>
          <w:rStyle w:val="Strong"/>
          <w:rFonts w:eastAsia="Times New Roman" w:cs="Calibri"/>
          <w:b w:val="0"/>
          <w:bCs w:val="0"/>
          <w:sz w:val="22"/>
          <w:szCs w:val="22"/>
        </w:rPr>
        <w:t xml:space="preserve"> </w:t>
      </w:r>
      <w:r w:rsidRPr="00DB674F">
        <w:rPr>
          <w:rStyle w:val="Strong"/>
          <w:rFonts w:eastAsia="Times New Roman" w:cs="Calibri"/>
          <w:b w:val="0"/>
          <w:bCs w:val="0"/>
          <w:sz w:val="22"/>
          <w:szCs w:val="22"/>
        </w:rPr>
        <w:t xml:space="preserve">enabling and shoring works. </w:t>
      </w:r>
    </w:p>
    <w:p w14:paraId="506D873E" w14:textId="77777777" w:rsidR="009558FD" w:rsidRDefault="009558FD" w:rsidP="004B53CE">
      <w:pPr>
        <w:jc w:val="both"/>
        <w:rPr>
          <w:rStyle w:val="Strong"/>
          <w:rFonts w:eastAsia="Times New Roman" w:cs="Calibri"/>
          <w:b w:val="0"/>
          <w:bCs w:val="0"/>
          <w:sz w:val="22"/>
          <w:szCs w:val="22"/>
        </w:rPr>
      </w:pPr>
    </w:p>
    <w:p w14:paraId="22F3840C" w14:textId="1CB84FBA" w:rsidR="00FE138E" w:rsidRPr="00FE138E" w:rsidRDefault="0093449F" w:rsidP="004B53CE">
      <w:pPr>
        <w:jc w:val="both"/>
        <w:rPr>
          <w:rStyle w:val="Strong"/>
          <w:rFonts w:eastAsia="Times New Roman" w:cs="Calibri"/>
          <w:b w:val="0"/>
          <w:bCs w:val="0"/>
          <w:sz w:val="22"/>
          <w:szCs w:val="22"/>
        </w:rPr>
      </w:pPr>
      <w:r>
        <w:rPr>
          <w:rStyle w:val="Strong"/>
          <w:rFonts w:eastAsia="Times New Roman" w:cs="Calibri"/>
          <w:b w:val="0"/>
          <w:bCs w:val="0"/>
          <w:sz w:val="22"/>
          <w:szCs w:val="22"/>
        </w:rPr>
        <w:t>G</w:t>
      </w:r>
      <w:r w:rsidR="00CB6E52" w:rsidRPr="00DB674F">
        <w:rPr>
          <w:rStyle w:val="Strong"/>
          <w:rFonts w:eastAsia="Times New Roman" w:cs="Calibri"/>
          <w:b w:val="0"/>
          <w:bCs w:val="0"/>
          <w:sz w:val="22"/>
          <w:szCs w:val="22"/>
        </w:rPr>
        <w:t xml:space="preserve">roundwork is now complete, with </w:t>
      </w:r>
      <w:r w:rsidR="00FB2A5D">
        <w:rPr>
          <w:rStyle w:val="Strong"/>
          <w:rFonts w:eastAsia="Times New Roman" w:cs="Calibri"/>
          <w:b w:val="0"/>
          <w:bCs w:val="0"/>
          <w:sz w:val="22"/>
          <w:szCs w:val="22"/>
        </w:rPr>
        <w:t xml:space="preserve">more than </w:t>
      </w:r>
      <w:r w:rsidR="00CB6E52" w:rsidRPr="00DB674F">
        <w:rPr>
          <w:rStyle w:val="Strong"/>
          <w:rFonts w:eastAsia="Times New Roman" w:cs="Calibri"/>
          <w:b w:val="0"/>
          <w:bCs w:val="0"/>
          <w:sz w:val="22"/>
          <w:szCs w:val="22"/>
        </w:rPr>
        <w:t>150,000 cubic metr</w:t>
      </w:r>
      <w:r w:rsidR="00CB6E52">
        <w:rPr>
          <w:rStyle w:val="Strong"/>
          <w:rFonts w:eastAsia="Times New Roman" w:cs="Calibri"/>
          <w:b w:val="0"/>
          <w:bCs w:val="0"/>
          <w:sz w:val="22"/>
          <w:szCs w:val="22"/>
        </w:rPr>
        <w:t>e</w:t>
      </w:r>
      <w:r w:rsidR="00CB6E52" w:rsidRPr="00DB674F">
        <w:rPr>
          <w:rStyle w:val="Strong"/>
          <w:rFonts w:eastAsia="Times New Roman" w:cs="Calibri"/>
          <w:b w:val="0"/>
          <w:bCs w:val="0"/>
          <w:sz w:val="22"/>
          <w:szCs w:val="22"/>
        </w:rPr>
        <w:t>s of earth removed to make way for the foundation, ground slab and basement car park.</w:t>
      </w:r>
      <w:r w:rsidR="009558FD">
        <w:rPr>
          <w:rStyle w:val="Strong"/>
          <w:rFonts w:eastAsia="Times New Roman" w:cs="Calibri"/>
          <w:b w:val="0"/>
          <w:bCs w:val="0"/>
          <w:sz w:val="22"/>
          <w:szCs w:val="22"/>
        </w:rPr>
        <w:t xml:space="preserve"> </w:t>
      </w:r>
      <w:r w:rsidR="00A241D1">
        <w:rPr>
          <w:rStyle w:val="Strong"/>
          <w:rFonts w:eastAsia="Times New Roman" w:cs="Calibri"/>
          <w:b w:val="0"/>
          <w:bCs w:val="0"/>
          <w:sz w:val="22"/>
          <w:szCs w:val="22"/>
        </w:rPr>
        <w:t xml:space="preserve">Engineering and construction contractor </w:t>
      </w:r>
      <w:r w:rsidR="006049BE" w:rsidRPr="006049BE">
        <w:rPr>
          <w:rStyle w:val="Strong"/>
          <w:rFonts w:eastAsia="Times New Roman" w:cs="Calibri"/>
          <w:b w:val="0"/>
          <w:bCs w:val="0"/>
          <w:sz w:val="22"/>
          <w:szCs w:val="22"/>
        </w:rPr>
        <w:t>Shapoorji Pallonji</w:t>
      </w:r>
      <w:r w:rsidR="002760CA">
        <w:rPr>
          <w:rStyle w:val="Strong"/>
          <w:rFonts w:eastAsia="Times New Roman" w:cs="Calibri"/>
          <w:b w:val="0"/>
          <w:bCs w:val="0"/>
          <w:sz w:val="22"/>
          <w:szCs w:val="22"/>
        </w:rPr>
        <w:t xml:space="preserve"> International</w:t>
      </w:r>
      <w:r w:rsidR="00594739">
        <w:rPr>
          <w:rStyle w:val="Strong"/>
          <w:rFonts w:eastAsia="Times New Roman" w:cs="Calibri"/>
          <w:b w:val="0"/>
          <w:bCs w:val="0"/>
          <w:sz w:val="22"/>
          <w:szCs w:val="22"/>
        </w:rPr>
        <w:t xml:space="preserve">, which has </w:t>
      </w:r>
      <w:r w:rsidR="00BA4461" w:rsidRPr="00BA4461">
        <w:rPr>
          <w:rStyle w:val="Strong"/>
          <w:rFonts w:eastAsia="Times New Roman" w:cs="Calibri"/>
          <w:b w:val="0"/>
          <w:bCs w:val="0"/>
          <w:sz w:val="22"/>
          <w:szCs w:val="22"/>
        </w:rPr>
        <w:t xml:space="preserve">built hundreds of landmark structures </w:t>
      </w:r>
      <w:r w:rsidR="0074257E">
        <w:rPr>
          <w:rStyle w:val="Strong"/>
          <w:rFonts w:eastAsia="Times New Roman" w:cs="Calibri"/>
          <w:b w:val="0"/>
          <w:bCs w:val="0"/>
          <w:sz w:val="22"/>
          <w:szCs w:val="22"/>
        </w:rPr>
        <w:t xml:space="preserve">globally, </w:t>
      </w:r>
      <w:r w:rsidR="00BA4461" w:rsidRPr="00BA4461">
        <w:rPr>
          <w:rStyle w:val="Strong"/>
          <w:rFonts w:eastAsia="Times New Roman" w:cs="Calibri"/>
          <w:b w:val="0"/>
          <w:bCs w:val="0"/>
          <w:sz w:val="22"/>
          <w:szCs w:val="22"/>
        </w:rPr>
        <w:t xml:space="preserve">including residential, commercial, </w:t>
      </w:r>
      <w:r w:rsidR="00BA4461">
        <w:rPr>
          <w:rStyle w:val="Strong"/>
          <w:rFonts w:eastAsia="Times New Roman" w:cs="Calibri"/>
          <w:b w:val="0"/>
          <w:bCs w:val="0"/>
          <w:sz w:val="22"/>
          <w:szCs w:val="22"/>
        </w:rPr>
        <w:t xml:space="preserve">and </w:t>
      </w:r>
      <w:r w:rsidR="00BA4461" w:rsidRPr="00BA4461">
        <w:rPr>
          <w:rStyle w:val="Strong"/>
          <w:rFonts w:eastAsia="Times New Roman" w:cs="Calibri"/>
          <w:b w:val="0"/>
          <w:bCs w:val="0"/>
          <w:sz w:val="22"/>
          <w:szCs w:val="22"/>
        </w:rPr>
        <w:t>hospitality properties</w:t>
      </w:r>
      <w:r w:rsidR="009558FD">
        <w:rPr>
          <w:rStyle w:val="Strong"/>
          <w:rFonts w:eastAsia="Times New Roman" w:cs="Calibri"/>
          <w:b w:val="0"/>
          <w:bCs w:val="0"/>
          <w:sz w:val="22"/>
          <w:szCs w:val="22"/>
        </w:rPr>
        <w:t>, has been appointed to handle the main construction work</w:t>
      </w:r>
      <w:r w:rsidR="00BA4461" w:rsidRPr="00BA4461">
        <w:rPr>
          <w:rStyle w:val="Strong"/>
          <w:rFonts w:eastAsia="Times New Roman" w:cs="Calibri"/>
          <w:b w:val="0"/>
          <w:bCs w:val="0"/>
          <w:sz w:val="22"/>
          <w:szCs w:val="22"/>
        </w:rPr>
        <w:t>.</w:t>
      </w:r>
    </w:p>
    <w:p w14:paraId="45718736" w14:textId="77777777" w:rsidR="00DB674F" w:rsidRDefault="00DB674F" w:rsidP="004B53CE">
      <w:pPr>
        <w:jc w:val="both"/>
        <w:rPr>
          <w:rStyle w:val="Strong"/>
          <w:rFonts w:eastAsia="Times New Roman" w:cs="Calibri"/>
          <w:b w:val="0"/>
          <w:bCs w:val="0"/>
          <w:sz w:val="22"/>
          <w:szCs w:val="22"/>
        </w:rPr>
      </w:pPr>
    </w:p>
    <w:p w14:paraId="2ED5E674" w14:textId="33F1A403" w:rsidR="00DD3375" w:rsidRDefault="009558FD" w:rsidP="00782A6D">
      <w:pPr>
        <w:jc w:val="both"/>
        <w:rPr>
          <w:rStyle w:val="Strong"/>
          <w:rFonts w:eastAsia="Times New Roman" w:cs="Calibri"/>
          <w:b w:val="0"/>
          <w:bCs w:val="0"/>
          <w:sz w:val="22"/>
          <w:szCs w:val="22"/>
        </w:rPr>
      </w:pPr>
      <w:r w:rsidRPr="00F1249C">
        <w:rPr>
          <w:rStyle w:val="Strong"/>
          <w:rFonts w:eastAsia="Times New Roman" w:cs="Calibri"/>
          <w:sz w:val="22"/>
          <w:szCs w:val="22"/>
        </w:rPr>
        <w:t>Ahmed Al Khatib, Chief Development and Delivery Officer at Expo City Dubai</w:t>
      </w:r>
      <w:r>
        <w:rPr>
          <w:rStyle w:val="Strong"/>
          <w:rFonts w:eastAsia="Times New Roman" w:cs="Calibri"/>
          <w:b w:val="0"/>
          <w:bCs w:val="0"/>
          <w:sz w:val="22"/>
          <w:szCs w:val="22"/>
        </w:rPr>
        <w:t xml:space="preserve">, said: </w:t>
      </w:r>
      <w:r w:rsidR="009E2B72" w:rsidRPr="00FE138E">
        <w:rPr>
          <w:rStyle w:val="Strong"/>
          <w:rFonts w:eastAsia="Times New Roman" w:cs="Calibri"/>
          <w:b w:val="0"/>
          <w:bCs w:val="0"/>
          <w:sz w:val="22"/>
          <w:szCs w:val="22"/>
        </w:rPr>
        <w:t>“</w:t>
      </w:r>
      <w:r w:rsidR="00782A6D">
        <w:rPr>
          <w:rStyle w:val="Strong"/>
          <w:rFonts w:eastAsia="Times New Roman" w:cs="Calibri"/>
          <w:b w:val="0"/>
          <w:bCs w:val="0"/>
          <w:sz w:val="22"/>
          <w:szCs w:val="22"/>
        </w:rPr>
        <w:t xml:space="preserve">Reflecting our commitment </w:t>
      </w:r>
      <w:r w:rsidR="00DD3375">
        <w:rPr>
          <w:rStyle w:val="Strong"/>
          <w:rFonts w:eastAsia="Times New Roman" w:cs="Calibri"/>
          <w:b w:val="0"/>
          <w:bCs w:val="0"/>
          <w:sz w:val="22"/>
          <w:szCs w:val="22"/>
        </w:rPr>
        <w:t xml:space="preserve">to </w:t>
      </w:r>
      <w:r w:rsidR="00187361" w:rsidRPr="00187361">
        <w:rPr>
          <w:rStyle w:val="Strong"/>
          <w:rFonts w:eastAsia="Times New Roman" w:cs="Calibri"/>
          <w:b w:val="0"/>
          <w:bCs w:val="0"/>
          <w:sz w:val="22"/>
          <w:szCs w:val="22"/>
        </w:rPr>
        <w:t>deliver</w:t>
      </w:r>
      <w:r w:rsidR="00782A6D">
        <w:rPr>
          <w:rStyle w:val="Strong"/>
          <w:rFonts w:eastAsia="Times New Roman" w:cs="Calibri"/>
          <w:b w:val="0"/>
          <w:bCs w:val="0"/>
          <w:sz w:val="22"/>
          <w:szCs w:val="22"/>
        </w:rPr>
        <w:t>ing</w:t>
      </w:r>
      <w:r w:rsidR="00187361" w:rsidRPr="00187361">
        <w:rPr>
          <w:rStyle w:val="Strong"/>
          <w:rFonts w:eastAsia="Times New Roman" w:cs="Calibri"/>
          <w:b w:val="0"/>
          <w:bCs w:val="0"/>
          <w:sz w:val="22"/>
          <w:szCs w:val="22"/>
        </w:rPr>
        <w:t xml:space="preserve"> best</w:t>
      </w:r>
      <w:r w:rsidR="00782A6D">
        <w:rPr>
          <w:rStyle w:val="Strong"/>
          <w:rFonts w:eastAsia="Times New Roman" w:cs="Calibri"/>
          <w:b w:val="0"/>
          <w:bCs w:val="0"/>
          <w:sz w:val="22"/>
          <w:szCs w:val="22"/>
        </w:rPr>
        <w:t>-</w:t>
      </w:r>
      <w:r w:rsidR="00187361">
        <w:rPr>
          <w:rStyle w:val="Strong"/>
          <w:rFonts w:eastAsia="Times New Roman" w:cs="Calibri"/>
          <w:b w:val="0"/>
          <w:bCs w:val="0"/>
          <w:sz w:val="22"/>
          <w:szCs w:val="22"/>
        </w:rPr>
        <w:t>in</w:t>
      </w:r>
      <w:r w:rsidR="00782A6D">
        <w:rPr>
          <w:rStyle w:val="Strong"/>
          <w:rFonts w:eastAsia="Times New Roman" w:cs="Calibri"/>
          <w:b w:val="0"/>
          <w:bCs w:val="0"/>
          <w:sz w:val="22"/>
          <w:szCs w:val="22"/>
        </w:rPr>
        <w:t xml:space="preserve">-class </w:t>
      </w:r>
      <w:r w:rsidR="00187361">
        <w:rPr>
          <w:rStyle w:val="Strong"/>
          <w:rFonts w:eastAsia="Times New Roman" w:cs="Calibri"/>
          <w:b w:val="0"/>
          <w:bCs w:val="0"/>
          <w:sz w:val="22"/>
          <w:szCs w:val="22"/>
        </w:rPr>
        <w:t>urban design</w:t>
      </w:r>
      <w:r w:rsidR="009B6EF0">
        <w:rPr>
          <w:rStyle w:val="Strong"/>
          <w:rFonts w:eastAsia="Times New Roman" w:cs="Calibri"/>
          <w:b w:val="0"/>
          <w:bCs w:val="0"/>
          <w:sz w:val="22"/>
          <w:szCs w:val="22"/>
        </w:rPr>
        <w:t xml:space="preserve"> as we invest in, and help build, </w:t>
      </w:r>
      <w:r w:rsidR="00DD3375">
        <w:rPr>
          <w:rStyle w:val="Strong"/>
          <w:rFonts w:eastAsia="Times New Roman" w:cs="Calibri"/>
          <w:b w:val="0"/>
          <w:bCs w:val="0"/>
          <w:sz w:val="22"/>
          <w:szCs w:val="22"/>
        </w:rPr>
        <w:t>Dubai’s future</w:t>
      </w:r>
      <w:r w:rsidR="00782A6D">
        <w:rPr>
          <w:rStyle w:val="Strong"/>
          <w:rFonts w:eastAsia="Times New Roman" w:cs="Calibri"/>
          <w:b w:val="0"/>
          <w:bCs w:val="0"/>
          <w:sz w:val="22"/>
          <w:szCs w:val="22"/>
        </w:rPr>
        <w:t>, w</w:t>
      </w:r>
      <w:r w:rsidR="00187361" w:rsidRPr="00187361">
        <w:rPr>
          <w:rStyle w:val="Strong"/>
          <w:rFonts w:eastAsia="Times New Roman" w:cs="Calibri"/>
          <w:b w:val="0"/>
          <w:bCs w:val="0"/>
          <w:sz w:val="22"/>
          <w:szCs w:val="22"/>
        </w:rPr>
        <w:t>e</w:t>
      </w:r>
      <w:r w:rsidR="00187361">
        <w:rPr>
          <w:rStyle w:val="Strong"/>
          <w:rFonts w:eastAsia="Times New Roman" w:cs="Calibri"/>
          <w:b w:val="0"/>
          <w:bCs w:val="0"/>
          <w:sz w:val="22"/>
          <w:szCs w:val="22"/>
        </w:rPr>
        <w:t xml:space="preserve"> a</w:t>
      </w:r>
      <w:r w:rsidR="00187361" w:rsidRPr="00187361">
        <w:rPr>
          <w:rStyle w:val="Strong"/>
          <w:rFonts w:eastAsia="Times New Roman" w:cs="Calibri"/>
          <w:b w:val="0"/>
          <w:bCs w:val="0"/>
          <w:sz w:val="22"/>
          <w:szCs w:val="22"/>
        </w:rPr>
        <w:t xml:space="preserve">re </w:t>
      </w:r>
      <w:r w:rsidR="00187361">
        <w:rPr>
          <w:rStyle w:val="Strong"/>
          <w:rFonts w:eastAsia="Times New Roman" w:cs="Calibri"/>
          <w:b w:val="0"/>
          <w:bCs w:val="0"/>
          <w:sz w:val="22"/>
          <w:szCs w:val="22"/>
        </w:rPr>
        <w:t xml:space="preserve">proud to be working with </w:t>
      </w:r>
      <w:r w:rsidR="00DD3375">
        <w:rPr>
          <w:rStyle w:val="Strong"/>
          <w:rFonts w:eastAsia="Times New Roman" w:cs="Calibri"/>
          <w:b w:val="0"/>
          <w:bCs w:val="0"/>
          <w:sz w:val="22"/>
          <w:szCs w:val="22"/>
        </w:rPr>
        <w:t xml:space="preserve">local and international </w:t>
      </w:r>
      <w:r w:rsidR="00187361">
        <w:rPr>
          <w:rStyle w:val="Strong"/>
          <w:rFonts w:eastAsia="Times New Roman" w:cs="Calibri"/>
          <w:b w:val="0"/>
          <w:bCs w:val="0"/>
          <w:sz w:val="22"/>
          <w:szCs w:val="22"/>
        </w:rPr>
        <w:t xml:space="preserve">companies </w:t>
      </w:r>
      <w:r w:rsidR="009B6EF0">
        <w:rPr>
          <w:rStyle w:val="Strong"/>
          <w:rFonts w:eastAsia="Times New Roman" w:cs="Calibri"/>
          <w:b w:val="0"/>
          <w:bCs w:val="0"/>
          <w:sz w:val="22"/>
          <w:szCs w:val="22"/>
        </w:rPr>
        <w:t xml:space="preserve">with </w:t>
      </w:r>
      <w:r w:rsidR="00187361">
        <w:rPr>
          <w:rStyle w:val="Strong"/>
          <w:rFonts w:eastAsia="Times New Roman" w:cs="Calibri"/>
          <w:b w:val="0"/>
          <w:bCs w:val="0"/>
          <w:sz w:val="22"/>
          <w:szCs w:val="22"/>
        </w:rPr>
        <w:t>a</w:t>
      </w:r>
      <w:r w:rsidR="00E57056">
        <w:rPr>
          <w:rStyle w:val="Strong"/>
          <w:rFonts w:eastAsia="Times New Roman" w:cs="Calibri"/>
          <w:b w:val="0"/>
          <w:bCs w:val="0"/>
          <w:sz w:val="22"/>
          <w:szCs w:val="22"/>
        </w:rPr>
        <w:t xml:space="preserve"> proven </w:t>
      </w:r>
      <w:r w:rsidR="00187361">
        <w:rPr>
          <w:rStyle w:val="Strong"/>
          <w:rFonts w:eastAsia="Times New Roman" w:cs="Calibri"/>
          <w:b w:val="0"/>
          <w:bCs w:val="0"/>
          <w:sz w:val="22"/>
          <w:szCs w:val="22"/>
        </w:rPr>
        <w:t>track record</w:t>
      </w:r>
      <w:r w:rsidR="009B6EF0">
        <w:rPr>
          <w:rStyle w:val="Strong"/>
          <w:rFonts w:eastAsia="Times New Roman" w:cs="Calibri"/>
          <w:b w:val="0"/>
          <w:bCs w:val="0"/>
          <w:sz w:val="22"/>
          <w:szCs w:val="22"/>
        </w:rPr>
        <w:t xml:space="preserve"> in this field</w:t>
      </w:r>
      <w:r w:rsidR="00782A6D">
        <w:rPr>
          <w:rStyle w:val="Strong"/>
          <w:rFonts w:eastAsia="Times New Roman" w:cs="Calibri"/>
          <w:b w:val="0"/>
          <w:bCs w:val="0"/>
          <w:sz w:val="22"/>
          <w:szCs w:val="22"/>
        </w:rPr>
        <w:t>.</w:t>
      </w:r>
    </w:p>
    <w:p w14:paraId="1266B94F" w14:textId="77777777" w:rsidR="00DD3375" w:rsidRDefault="00DD3375" w:rsidP="004B53CE">
      <w:pPr>
        <w:jc w:val="both"/>
        <w:rPr>
          <w:rStyle w:val="Strong"/>
          <w:rFonts w:eastAsia="Times New Roman" w:cs="Calibri"/>
          <w:b w:val="0"/>
          <w:bCs w:val="0"/>
          <w:sz w:val="22"/>
          <w:szCs w:val="22"/>
        </w:rPr>
      </w:pPr>
    </w:p>
    <w:p w14:paraId="0248B08F" w14:textId="72D4866F" w:rsidR="00782A6D" w:rsidRDefault="00DD3375" w:rsidP="004B53CE">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“We are making excellent progress on Mangrove Residences </w:t>
      </w:r>
      <w:r w:rsidRPr="00307DBB">
        <w:rPr>
          <w:rStyle w:val="Strong"/>
          <w:rFonts w:eastAsia="Times New Roman" w:cs="Calibri"/>
          <w:b w:val="0"/>
          <w:bCs w:val="0"/>
          <w:sz w:val="22"/>
          <w:szCs w:val="22"/>
        </w:rPr>
        <w:t xml:space="preserve">and are on </w:t>
      </w:r>
      <w:r w:rsidR="009B6EF0">
        <w:rPr>
          <w:rStyle w:val="Strong"/>
          <w:rFonts w:eastAsia="Times New Roman" w:cs="Calibri"/>
          <w:b w:val="0"/>
          <w:bCs w:val="0"/>
          <w:sz w:val="22"/>
          <w:szCs w:val="22"/>
        </w:rPr>
        <w:t xml:space="preserve">schedule </w:t>
      </w:r>
      <w:r w:rsidRPr="00307DBB">
        <w:rPr>
          <w:rStyle w:val="Strong"/>
          <w:rFonts w:eastAsia="Times New Roman" w:cs="Calibri"/>
          <w:b w:val="0"/>
          <w:bCs w:val="0"/>
          <w:sz w:val="22"/>
          <w:szCs w:val="22"/>
        </w:rPr>
        <w:t>to welcome our first residents in the first quarter of 2026</w:t>
      </w:r>
      <w:r w:rsidR="009B6EF0">
        <w:rPr>
          <w:rStyle w:val="Strong"/>
          <w:rFonts w:eastAsia="Times New Roman" w:cs="Calibri"/>
          <w:b w:val="0"/>
          <w:bCs w:val="0"/>
          <w:sz w:val="22"/>
          <w:szCs w:val="22"/>
        </w:rPr>
        <w:t>, when h</w:t>
      </w:r>
      <w:r>
        <w:rPr>
          <w:rStyle w:val="Strong"/>
          <w:rFonts w:eastAsia="Times New Roman" w:cs="Calibri"/>
          <w:b w:val="0"/>
          <w:bCs w:val="0"/>
          <w:sz w:val="22"/>
          <w:szCs w:val="22"/>
        </w:rPr>
        <w:t xml:space="preserve">omeowners can </w:t>
      </w:r>
      <w:r w:rsidR="009B6EF0">
        <w:rPr>
          <w:rStyle w:val="Strong"/>
          <w:rFonts w:eastAsia="Times New Roman" w:cs="Calibri"/>
          <w:b w:val="0"/>
          <w:bCs w:val="0"/>
          <w:sz w:val="22"/>
          <w:szCs w:val="22"/>
        </w:rPr>
        <w:t xml:space="preserve">enjoy being </w:t>
      </w:r>
      <w:r>
        <w:rPr>
          <w:rStyle w:val="Strong"/>
          <w:rFonts w:eastAsia="Times New Roman" w:cs="Calibri"/>
          <w:b w:val="0"/>
          <w:bCs w:val="0"/>
          <w:sz w:val="22"/>
          <w:szCs w:val="22"/>
        </w:rPr>
        <w:t xml:space="preserve">part of a vibrant, sustainability-focused community, </w:t>
      </w:r>
      <w:r w:rsidR="009B6EF0">
        <w:rPr>
          <w:rStyle w:val="Strong"/>
          <w:rFonts w:eastAsia="Times New Roman" w:cs="Calibri"/>
          <w:b w:val="0"/>
          <w:bCs w:val="0"/>
          <w:sz w:val="22"/>
          <w:szCs w:val="22"/>
        </w:rPr>
        <w:t>situated</w:t>
      </w:r>
      <w:r>
        <w:rPr>
          <w:rStyle w:val="Strong"/>
          <w:rFonts w:eastAsia="Times New Roman" w:cs="Calibri"/>
          <w:b w:val="0"/>
          <w:bCs w:val="0"/>
          <w:sz w:val="22"/>
          <w:szCs w:val="22"/>
        </w:rPr>
        <w:t xml:space="preserve"> in the heart of Dubai’s growth corridor</w:t>
      </w:r>
      <w:r w:rsidR="009B6EF0">
        <w:rPr>
          <w:rStyle w:val="Strong"/>
          <w:rFonts w:eastAsia="Times New Roman" w:cs="Calibri"/>
          <w:b w:val="0"/>
          <w:bCs w:val="0"/>
          <w:sz w:val="22"/>
          <w:szCs w:val="22"/>
        </w:rPr>
        <w:t>,</w:t>
      </w:r>
      <w:r>
        <w:rPr>
          <w:rStyle w:val="Strong"/>
          <w:rFonts w:eastAsia="Times New Roman" w:cs="Calibri"/>
          <w:b w:val="0"/>
          <w:bCs w:val="0"/>
          <w:sz w:val="22"/>
          <w:szCs w:val="22"/>
        </w:rPr>
        <w:t xml:space="preserve"> and with </w:t>
      </w:r>
      <w:r w:rsidR="009B6EF0">
        <w:rPr>
          <w:rStyle w:val="Strong"/>
          <w:rFonts w:eastAsia="Times New Roman" w:cs="Calibri"/>
          <w:b w:val="0"/>
          <w:bCs w:val="0"/>
          <w:sz w:val="22"/>
          <w:szCs w:val="22"/>
        </w:rPr>
        <w:t xml:space="preserve">Expo City’s offices, </w:t>
      </w:r>
      <w:r>
        <w:rPr>
          <w:rStyle w:val="Strong"/>
          <w:rFonts w:eastAsia="Times New Roman" w:cs="Calibri"/>
          <w:b w:val="0"/>
          <w:bCs w:val="0"/>
          <w:sz w:val="22"/>
          <w:szCs w:val="22"/>
        </w:rPr>
        <w:t>attractions</w:t>
      </w:r>
      <w:r w:rsidR="009B6EF0">
        <w:rPr>
          <w:rStyle w:val="Strong"/>
          <w:rFonts w:eastAsia="Times New Roman" w:cs="Calibri"/>
          <w:b w:val="0"/>
          <w:bCs w:val="0"/>
          <w:sz w:val="22"/>
          <w:szCs w:val="22"/>
        </w:rPr>
        <w:t xml:space="preserve"> and </w:t>
      </w:r>
      <w:r>
        <w:rPr>
          <w:rStyle w:val="Strong"/>
          <w:rFonts w:eastAsia="Times New Roman" w:cs="Calibri"/>
          <w:b w:val="0"/>
          <w:bCs w:val="0"/>
          <w:sz w:val="22"/>
          <w:szCs w:val="22"/>
        </w:rPr>
        <w:t>events at the doorstep.”</w:t>
      </w:r>
      <w:r w:rsidR="00187361">
        <w:rPr>
          <w:rStyle w:val="Strong"/>
          <w:rFonts w:eastAsia="Times New Roman" w:cs="Calibri"/>
          <w:b w:val="0"/>
          <w:bCs w:val="0"/>
          <w:sz w:val="22"/>
          <w:szCs w:val="22"/>
        </w:rPr>
        <w:t xml:space="preserve"> </w:t>
      </w:r>
    </w:p>
    <w:p w14:paraId="57C7B6FB" w14:textId="77777777" w:rsidR="00782A6D" w:rsidRDefault="00782A6D" w:rsidP="004B53CE">
      <w:pPr>
        <w:jc w:val="both"/>
        <w:rPr>
          <w:rStyle w:val="Strong"/>
          <w:rFonts w:eastAsia="Times New Roman" w:cs="Calibri"/>
          <w:b w:val="0"/>
          <w:bCs w:val="0"/>
          <w:sz w:val="22"/>
          <w:szCs w:val="22"/>
        </w:rPr>
      </w:pPr>
    </w:p>
    <w:p w14:paraId="27237EA3" w14:textId="13B02916" w:rsidR="001B7348" w:rsidRDefault="006713A6" w:rsidP="001B7348">
      <w:pPr>
        <w:jc w:val="both"/>
        <w:rPr>
          <w:rStyle w:val="Strong"/>
          <w:rFonts w:eastAsia="Times New Roman" w:cs="Calibri"/>
          <w:b w:val="0"/>
          <w:bCs w:val="0"/>
          <w:sz w:val="22"/>
          <w:szCs w:val="22"/>
        </w:rPr>
      </w:pPr>
      <w:proofErr w:type="spellStart"/>
      <w:r w:rsidRPr="006713A6">
        <w:rPr>
          <w:rStyle w:val="Strong"/>
          <w:rFonts w:eastAsia="Times New Roman" w:cs="Calibri"/>
          <w:sz w:val="22"/>
          <w:szCs w:val="22"/>
        </w:rPr>
        <w:t>Batchu</w:t>
      </w:r>
      <w:proofErr w:type="spellEnd"/>
      <w:r w:rsidRPr="006713A6">
        <w:rPr>
          <w:rStyle w:val="Strong"/>
          <w:rFonts w:eastAsia="Times New Roman" w:cs="Calibri"/>
          <w:sz w:val="22"/>
          <w:szCs w:val="22"/>
        </w:rPr>
        <w:t xml:space="preserve"> Sagar, C</w:t>
      </w:r>
      <w:r>
        <w:rPr>
          <w:rStyle w:val="Strong"/>
          <w:rFonts w:eastAsia="Times New Roman" w:cs="Calibri"/>
          <w:sz w:val="22"/>
          <w:szCs w:val="22"/>
        </w:rPr>
        <w:t xml:space="preserve">hief </w:t>
      </w:r>
      <w:r w:rsidRPr="006713A6">
        <w:rPr>
          <w:rStyle w:val="Strong"/>
          <w:rFonts w:eastAsia="Times New Roman" w:cs="Calibri"/>
          <w:sz w:val="22"/>
          <w:szCs w:val="22"/>
        </w:rPr>
        <w:t xml:space="preserve">Executive Officer </w:t>
      </w:r>
      <w:r w:rsidR="001B7348" w:rsidRPr="006713A6">
        <w:rPr>
          <w:rStyle w:val="Strong"/>
          <w:rFonts w:eastAsia="Times New Roman" w:cs="Calibri"/>
          <w:sz w:val="22"/>
          <w:szCs w:val="22"/>
        </w:rPr>
        <w:t>at Shapoorji Pallonji</w:t>
      </w:r>
      <w:r w:rsidRPr="006713A6">
        <w:rPr>
          <w:rStyle w:val="Strong"/>
          <w:rFonts w:eastAsia="Times New Roman" w:cs="Calibri"/>
          <w:sz w:val="22"/>
          <w:szCs w:val="22"/>
        </w:rPr>
        <w:t xml:space="preserve"> Middle East</w:t>
      </w:r>
      <w:r w:rsidR="001B7348" w:rsidRPr="006713A6">
        <w:rPr>
          <w:rStyle w:val="Strong"/>
          <w:rFonts w:eastAsia="Times New Roman" w:cs="Calibri"/>
          <w:b w:val="0"/>
          <w:bCs w:val="0"/>
          <w:sz w:val="22"/>
          <w:szCs w:val="22"/>
        </w:rPr>
        <w:t>, said</w:t>
      </w:r>
      <w:r w:rsidR="005801B8">
        <w:rPr>
          <w:rStyle w:val="Strong"/>
          <w:rFonts w:eastAsia="Times New Roman" w:cs="Calibri"/>
          <w:b w:val="0"/>
          <w:bCs w:val="0"/>
          <w:sz w:val="22"/>
          <w:szCs w:val="22"/>
        </w:rPr>
        <w:t>:</w:t>
      </w:r>
      <w:r w:rsidR="001B7348" w:rsidRPr="006713A6">
        <w:rPr>
          <w:rStyle w:val="Strong"/>
          <w:rFonts w:eastAsia="Times New Roman" w:cs="Calibri"/>
          <w:b w:val="0"/>
          <w:bCs w:val="0"/>
          <w:sz w:val="22"/>
          <w:szCs w:val="22"/>
        </w:rPr>
        <w:t xml:space="preserve"> “We are delighted to be selected for the construction work of Mangrove Residences and contribute to the growth of Expo City as a major urban hub in Dubai. The master developer’s vision for the city, as well as its commitment to best practices and the highest standards of quality, align perfectly with our own. Working together, we will leverage our expertise and experience to deliver these landmark residences on schedule.”</w:t>
      </w:r>
    </w:p>
    <w:p w14:paraId="17BDF84D" w14:textId="77777777" w:rsidR="001B7348" w:rsidRDefault="001B7348" w:rsidP="001B7348">
      <w:pPr>
        <w:jc w:val="both"/>
        <w:rPr>
          <w:rStyle w:val="Strong"/>
          <w:rFonts w:eastAsia="Times New Roman" w:cs="Calibri"/>
          <w:b w:val="0"/>
          <w:bCs w:val="0"/>
          <w:sz w:val="22"/>
          <w:szCs w:val="22"/>
        </w:rPr>
      </w:pPr>
    </w:p>
    <w:p w14:paraId="1B007AC0" w14:textId="71E8BBD6" w:rsidR="0013763F" w:rsidRPr="00F73BE4" w:rsidRDefault="004B53CE" w:rsidP="004B53CE">
      <w:pPr>
        <w:jc w:val="both"/>
        <w:rPr>
          <w:rStyle w:val="Strong"/>
          <w:rFonts w:eastAsia="Times New Roman" w:cs="Calibri"/>
          <w:b w:val="0"/>
          <w:bCs w:val="0"/>
          <w:sz w:val="22"/>
          <w:szCs w:val="22"/>
          <w:highlight w:val="yellow"/>
        </w:rPr>
      </w:pPr>
      <w:r>
        <w:rPr>
          <w:rStyle w:val="Strong"/>
          <w:rFonts w:eastAsia="Times New Roman" w:cs="Calibri"/>
          <w:b w:val="0"/>
          <w:bCs w:val="0"/>
          <w:sz w:val="22"/>
          <w:szCs w:val="22"/>
        </w:rPr>
        <w:t>L</w:t>
      </w:r>
      <w:r w:rsidR="00FB48F4">
        <w:rPr>
          <w:rStyle w:val="Strong"/>
          <w:rFonts w:eastAsia="Times New Roman" w:cs="Calibri"/>
          <w:b w:val="0"/>
          <w:bCs w:val="0"/>
          <w:sz w:val="22"/>
          <w:szCs w:val="22"/>
        </w:rPr>
        <w:t>ocated at the heart of Expo City</w:t>
      </w:r>
      <w:r>
        <w:rPr>
          <w:rStyle w:val="Strong"/>
          <w:rFonts w:eastAsia="Times New Roman" w:cs="Calibri"/>
          <w:b w:val="0"/>
          <w:bCs w:val="0"/>
          <w:sz w:val="22"/>
          <w:szCs w:val="22"/>
        </w:rPr>
        <w:t xml:space="preserve"> and within a five-minute walk of the city’s main attractions</w:t>
      </w:r>
      <w:r w:rsidR="00FB48F4" w:rsidRPr="00FE138E">
        <w:rPr>
          <w:rStyle w:val="Strong"/>
          <w:rFonts w:eastAsia="Times New Roman" w:cs="Calibri"/>
          <w:b w:val="0"/>
          <w:bCs w:val="0"/>
          <w:sz w:val="22"/>
          <w:szCs w:val="22"/>
        </w:rPr>
        <w:t xml:space="preserve">, </w:t>
      </w:r>
      <w:r w:rsidR="00FB48F4">
        <w:rPr>
          <w:rStyle w:val="Strong"/>
          <w:rFonts w:eastAsia="Times New Roman" w:cs="Calibri"/>
          <w:b w:val="0"/>
          <w:bCs w:val="0"/>
          <w:sz w:val="22"/>
          <w:szCs w:val="22"/>
        </w:rPr>
        <w:t xml:space="preserve">Mangrove Residences is one of three distinct clusters of apartments that form Expo Central. </w:t>
      </w:r>
      <w:r w:rsidR="00D3561F">
        <w:rPr>
          <w:rStyle w:val="Strong"/>
          <w:rFonts w:eastAsia="Times New Roman" w:cs="Calibri"/>
          <w:b w:val="0"/>
          <w:bCs w:val="0"/>
          <w:sz w:val="22"/>
          <w:szCs w:val="22"/>
        </w:rPr>
        <w:t xml:space="preserve">Its </w:t>
      </w:r>
      <w:r w:rsidR="00FB48F4" w:rsidRPr="00FE138E">
        <w:rPr>
          <w:rStyle w:val="Strong"/>
          <w:rFonts w:eastAsia="Times New Roman" w:cs="Calibri"/>
          <w:b w:val="0"/>
          <w:bCs w:val="0"/>
          <w:sz w:val="22"/>
          <w:szCs w:val="22"/>
        </w:rPr>
        <w:t>three residential towers</w:t>
      </w:r>
      <w:r w:rsidR="00FB48F4">
        <w:rPr>
          <w:rStyle w:val="Strong"/>
          <w:rFonts w:eastAsia="Times New Roman" w:cs="Calibri"/>
          <w:b w:val="0"/>
          <w:bCs w:val="0"/>
          <w:sz w:val="22"/>
          <w:szCs w:val="22"/>
        </w:rPr>
        <w:t xml:space="preserve"> </w:t>
      </w:r>
      <w:r w:rsidR="001816EC">
        <w:rPr>
          <w:rStyle w:val="Strong"/>
          <w:rFonts w:eastAsia="Times New Roman" w:cs="Calibri"/>
          <w:b w:val="0"/>
          <w:bCs w:val="0"/>
          <w:sz w:val="22"/>
          <w:szCs w:val="22"/>
        </w:rPr>
        <w:t>featur</w:t>
      </w:r>
      <w:r w:rsidR="000377D6">
        <w:rPr>
          <w:rStyle w:val="Strong"/>
          <w:rFonts w:eastAsia="Times New Roman" w:cs="Calibri"/>
          <w:b w:val="0"/>
          <w:bCs w:val="0"/>
          <w:sz w:val="22"/>
          <w:szCs w:val="22"/>
        </w:rPr>
        <w:t>e</w:t>
      </w:r>
      <w:r w:rsidR="001816EC">
        <w:rPr>
          <w:rStyle w:val="Strong"/>
          <w:rFonts w:eastAsia="Times New Roman" w:cs="Calibri"/>
          <w:b w:val="0"/>
          <w:bCs w:val="0"/>
          <w:sz w:val="22"/>
          <w:szCs w:val="22"/>
        </w:rPr>
        <w:t xml:space="preserve"> 450 </w:t>
      </w:r>
      <w:r w:rsidR="001816EC" w:rsidRPr="00E255C9">
        <w:rPr>
          <w:rStyle w:val="Strong"/>
          <w:rFonts w:eastAsia="Times New Roman" w:cs="Calibri"/>
          <w:b w:val="0"/>
          <w:bCs w:val="0"/>
          <w:sz w:val="22"/>
          <w:szCs w:val="22"/>
        </w:rPr>
        <w:t>one- to three-bed apartments, four-bed loft apartments and three-bed townhouses</w:t>
      </w:r>
      <w:r w:rsidR="00BE736D">
        <w:rPr>
          <w:rStyle w:val="Strong"/>
          <w:rFonts w:eastAsia="Times New Roman" w:cs="Calibri"/>
          <w:b w:val="0"/>
          <w:bCs w:val="0"/>
          <w:sz w:val="22"/>
          <w:szCs w:val="22"/>
        </w:rPr>
        <w:t xml:space="preserve"> </w:t>
      </w:r>
      <w:r w:rsidR="00FB48F4" w:rsidRPr="00FE138E">
        <w:rPr>
          <w:rStyle w:val="Strong"/>
          <w:rFonts w:eastAsia="Times New Roman" w:cs="Calibri"/>
          <w:b w:val="0"/>
          <w:bCs w:val="0"/>
          <w:sz w:val="22"/>
          <w:szCs w:val="22"/>
        </w:rPr>
        <w:t xml:space="preserve">offering stunning views </w:t>
      </w:r>
      <w:r w:rsidR="00FB48F4">
        <w:rPr>
          <w:rStyle w:val="Strong"/>
          <w:rFonts w:eastAsia="Times New Roman" w:cs="Calibri"/>
          <w:b w:val="0"/>
          <w:bCs w:val="0"/>
          <w:sz w:val="22"/>
          <w:szCs w:val="22"/>
        </w:rPr>
        <w:t xml:space="preserve">of Al Wasl </w:t>
      </w:r>
      <w:r>
        <w:rPr>
          <w:rStyle w:val="Strong"/>
          <w:rFonts w:eastAsia="Times New Roman" w:cs="Calibri"/>
          <w:b w:val="0"/>
          <w:bCs w:val="0"/>
          <w:sz w:val="22"/>
          <w:szCs w:val="22"/>
        </w:rPr>
        <w:t>Plaza</w:t>
      </w:r>
      <w:r w:rsidR="00710E70">
        <w:rPr>
          <w:rStyle w:val="Strong"/>
          <w:rFonts w:eastAsia="Times New Roman" w:cs="Calibri"/>
          <w:b w:val="0"/>
          <w:bCs w:val="0"/>
          <w:sz w:val="22"/>
          <w:szCs w:val="22"/>
        </w:rPr>
        <w:t xml:space="preserve">. </w:t>
      </w:r>
      <w:r w:rsidR="00710E70" w:rsidRPr="00E559E3">
        <w:rPr>
          <w:rStyle w:val="Strong"/>
          <w:rFonts w:eastAsia="Times New Roman" w:cs="Calibri"/>
          <w:b w:val="0"/>
          <w:bCs w:val="0"/>
          <w:sz w:val="22"/>
          <w:szCs w:val="22"/>
        </w:rPr>
        <w:t>First launched in March 2023, units are fully sold out</w:t>
      </w:r>
      <w:r w:rsidR="00FB48F4" w:rsidRPr="00E559E3">
        <w:rPr>
          <w:rStyle w:val="Strong"/>
          <w:rFonts w:eastAsia="Times New Roman" w:cs="Calibri"/>
          <w:b w:val="0"/>
          <w:bCs w:val="0"/>
          <w:sz w:val="22"/>
          <w:szCs w:val="22"/>
        </w:rPr>
        <w:t>.</w:t>
      </w:r>
    </w:p>
    <w:p w14:paraId="40EDD2DD" w14:textId="3D16374E" w:rsidR="0013763F" w:rsidRDefault="0013763F" w:rsidP="00C71DD9">
      <w:pPr>
        <w:jc w:val="both"/>
        <w:rPr>
          <w:rStyle w:val="Strong"/>
          <w:rFonts w:eastAsia="Times New Roman" w:cs="Calibri"/>
          <w:b w:val="0"/>
          <w:bCs w:val="0"/>
          <w:sz w:val="22"/>
          <w:szCs w:val="22"/>
        </w:rPr>
      </w:pPr>
    </w:p>
    <w:p w14:paraId="796A482A" w14:textId="5CF75511" w:rsidR="00C82844" w:rsidRDefault="00307DBB" w:rsidP="004B53CE">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A second </w:t>
      </w:r>
      <w:r w:rsidR="00631839">
        <w:rPr>
          <w:rStyle w:val="Strong"/>
          <w:rFonts w:eastAsia="Times New Roman" w:cs="Calibri"/>
          <w:b w:val="0"/>
          <w:bCs w:val="0"/>
          <w:sz w:val="22"/>
          <w:szCs w:val="22"/>
        </w:rPr>
        <w:t xml:space="preserve">Expo Central </w:t>
      </w:r>
      <w:r w:rsidRPr="006713A6">
        <w:rPr>
          <w:rStyle w:val="Strong"/>
          <w:rFonts w:eastAsia="Times New Roman" w:cs="Calibri"/>
          <w:b w:val="0"/>
          <w:bCs w:val="0"/>
          <w:sz w:val="22"/>
          <w:szCs w:val="22"/>
        </w:rPr>
        <w:t>development –</w:t>
      </w:r>
      <w:r w:rsidR="00187361" w:rsidRPr="006713A6">
        <w:rPr>
          <w:rStyle w:val="Strong"/>
          <w:rFonts w:eastAsia="Times New Roman" w:cs="Calibri"/>
          <w:b w:val="0"/>
          <w:bCs w:val="0"/>
          <w:sz w:val="22"/>
          <w:szCs w:val="22"/>
        </w:rPr>
        <w:t xml:space="preserve"> </w:t>
      </w:r>
      <w:r w:rsidR="00F16586" w:rsidRPr="006713A6">
        <w:rPr>
          <w:rStyle w:val="Strong"/>
          <w:rFonts w:eastAsia="Times New Roman" w:cs="Calibri"/>
          <w:b w:val="0"/>
          <w:bCs w:val="0"/>
          <w:sz w:val="22"/>
          <w:szCs w:val="22"/>
        </w:rPr>
        <w:t>Sky Residences</w:t>
      </w:r>
      <w:r w:rsidRPr="006713A6">
        <w:rPr>
          <w:rStyle w:val="Strong"/>
          <w:rFonts w:eastAsia="Times New Roman" w:cs="Calibri"/>
          <w:b w:val="0"/>
          <w:bCs w:val="0"/>
          <w:sz w:val="22"/>
          <w:szCs w:val="22"/>
        </w:rPr>
        <w:t xml:space="preserve"> – is </w:t>
      </w:r>
      <w:r w:rsidR="00637512" w:rsidRPr="006713A6">
        <w:rPr>
          <w:rStyle w:val="Strong"/>
          <w:rFonts w:eastAsia="Times New Roman" w:cs="Calibri"/>
          <w:b w:val="0"/>
          <w:bCs w:val="0"/>
          <w:sz w:val="22"/>
          <w:szCs w:val="22"/>
        </w:rPr>
        <w:t>also underway</w:t>
      </w:r>
      <w:r w:rsidR="00D4291F" w:rsidRPr="006713A6">
        <w:rPr>
          <w:rStyle w:val="Strong"/>
          <w:rFonts w:eastAsia="Times New Roman" w:cs="Calibri"/>
          <w:b w:val="0"/>
          <w:bCs w:val="0"/>
          <w:sz w:val="22"/>
          <w:szCs w:val="22"/>
        </w:rPr>
        <w:t xml:space="preserve">, </w:t>
      </w:r>
      <w:r w:rsidR="009B6EF0" w:rsidRPr="006713A6">
        <w:rPr>
          <w:rStyle w:val="Strong"/>
          <w:rFonts w:eastAsia="Times New Roman" w:cs="Calibri"/>
          <w:b w:val="0"/>
          <w:bCs w:val="0"/>
          <w:sz w:val="22"/>
          <w:szCs w:val="22"/>
        </w:rPr>
        <w:t xml:space="preserve">with </w:t>
      </w:r>
      <w:r w:rsidR="00187361" w:rsidRPr="006713A6">
        <w:rPr>
          <w:rStyle w:val="Strong"/>
          <w:rFonts w:eastAsia="Times New Roman" w:cs="Calibri"/>
          <w:b w:val="0"/>
          <w:bCs w:val="0"/>
          <w:sz w:val="22"/>
          <w:szCs w:val="22"/>
        </w:rPr>
        <w:t xml:space="preserve">the first two towers proving popular with buyers and </w:t>
      </w:r>
      <w:r w:rsidR="00D4291F" w:rsidRPr="006713A6">
        <w:rPr>
          <w:rStyle w:val="Strong"/>
          <w:rFonts w:eastAsia="Times New Roman" w:cs="Calibri"/>
          <w:b w:val="0"/>
          <w:bCs w:val="0"/>
          <w:sz w:val="22"/>
          <w:szCs w:val="22"/>
        </w:rPr>
        <w:t>a third tower due for launch soon</w:t>
      </w:r>
      <w:r w:rsidR="00187361" w:rsidRPr="006713A6">
        <w:rPr>
          <w:rStyle w:val="Strong"/>
          <w:rFonts w:eastAsia="Times New Roman" w:cs="Calibri"/>
          <w:b w:val="0"/>
          <w:bCs w:val="0"/>
          <w:sz w:val="22"/>
          <w:szCs w:val="22"/>
        </w:rPr>
        <w:t xml:space="preserve">. The </w:t>
      </w:r>
      <w:r w:rsidR="00D4291F" w:rsidRPr="006713A6">
        <w:rPr>
          <w:rStyle w:val="Strong"/>
          <w:rFonts w:eastAsia="Times New Roman" w:cs="Calibri"/>
          <w:b w:val="0"/>
          <w:bCs w:val="0"/>
          <w:sz w:val="22"/>
          <w:szCs w:val="22"/>
        </w:rPr>
        <w:t>third Expo Central project</w:t>
      </w:r>
      <w:r w:rsidR="00CA7DB8" w:rsidRPr="006713A6">
        <w:rPr>
          <w:rStyle w:val="Strong"/>
          <w:rFonts w:eastAsia="Times New Roman" w:cs="Calibri"/>
          <w:b w:val="0"/>
          <w:bCs w:val="0"/>
          <w:sz w:val="22"/>
          <w:szCs w:val="22"/>
        </w:rPr>
        <w:t xml:space="preserve">, known as Sidr Residences, </w:t>
      </w:r>
      <w:r w:rsidR="00901947" w:rsidRPr="006713A6">
        <w:rPr>
          <w:rStyle w:val="Strong"/>
          <w:rFonts w:eastAsia="Times New Roman" w:cs="Calibri"/>
          <w:b w:val="0"/>
          <w:bCs w:val="0"/>
          <w:sz w:val="22"/>
          <w:szCs w:val="22"/>
        </w:rPr>
        <w:t xml:space="preserve">is </w:t>
      </w:r>
      <w:r w:rsidR="00E9174D" w:rsidRPr="006713A6">
        <w:rPr>
          <w:rStyle w:val="Strong"/>
          <w:rFonts w:eastAsia="Times New Roman" w:cs="Calibri"/>
          <w:b w:val="0"/>
          <w:bCs w:val="0"/>
          <w:sz w:val="22"/>
          <w:szCs w:val="22"/>
        </w:rPr>
        <w:t xml:space="preserve">scheduled </w:t>
      </w:r>
      <w:r w:rsidR="00901947" w:rsidRPr="006713A6">
        <w:rPr>
          <w:rStyle w:val="Strong"/>
          <w:rFonts w:eastAsia="Times New Roman" w:cs="Calibri"/>
          <w:b w:val="0"/>
          <w:bCs w:val="0"/>
          <w:sz w:val="22"/>
          <w:szCs w:val="22"/>
        </w:rPr>
        <w:t xml:space="preserve">to be </w:t>
      </w:r>
      <w:r w:rsidR="009B4454" w:rsidRPr="006713A6">
        <w:rPr>
          <w:rStyle w:val="Strong"/>
          <w:rFonts w:eastAsia="Times New Roman" w:cs="Calibri"/>
          <w:b w:val="0"/>
          <w:bCs w:val="0"/>
          <w:sz w:val="22"/>
          <w:szCs w:val="22"/>
        </w:rPr>
        <w:t xml:space="preserve">launched </w:t>
      </w:r>
      <w:r w:rsidR="00901947" w:rsidRPr="006713A6">
        <w:rPr>
          <w:rStyle w:val="Strong"/>
          <w:rFonts w:eastAsia="Times New Roman" w:cs="Calibri"/>
          <w:b w:val="0"/>
          <w:bCs w:val="0"/>
          <w:sz w:val="22"/>
          <w:szCs w:val="22"/>
        </w:rPr>
        <w:t>by the end of 2024.</w:t>
      </w:r>
    </w:p>
    <w:p w14:paraId="1C43570C" w14:textId="77777777" w:rsidR="00DF7F17" w:rsidRDefault="00DF7F17" w:rsidP="004B53CE">
      <w:pPr>
        <w:jc w:val="both"/>
        <w:rPr>
          <w:rStyle w:val="Strong"/>
          <w:rFonts w:eastAsia="Times New Roman" w:cs="Calibri"/>
          <w:b w:val="0"/>
          <w:bCs w:val="0"/>
          <w:sz w:val="22"/>
          <w:szCs w:val="22"/>
        </w:rPr>
      </w:pPr>
    </w:p>
    <w:p w14:paraId="24523BAA" w14:textId="46E3E9B8" w:rsidR="00C53300" w:rsidRPr="00B32CBB" w:rsidRDefault="00C53300" w:rsidP="004B53CE">
      <w:pPr>
        <w:jc w:val="both"/>
        <w:rPr>
          <w:rStyle w:val="Strong"/>
          <w:rFonts w:eastAsia="Times New Roman" w:cs="Calibri"/>
          <w:b w:val="0"/>
          <w:sz w:val="22"/>
          <w:szCs w:val="22"/>
        </w:rPr>
      </w:pPr>
      <w:r>
        <w:rPr>
          <w:rStyle w:val="Strong"/>
          <w:rFonts w:eastAsia="Times New Roman" w:cs="Calibri"/>
          <w:b w:val="0"/>
          <w:sz w:val="22"/>
          <w:szCs w:val="22"/>
          <w:lang w:val="en-US"/>
        </w:rPr>
        <w:t xml:space="preserve">More details </w:t>
      </w:r>
      <w:r w:rsidR="00340A77">
        <w:rPr>
          <w:rStyle w:val="Strong"/>
          <w:rFonts w:eastAsia="Times New Roman" w:cs="Calibri"/>
          <w:b w:val="0"/>
          <w:sz w:val="22"/>
          <w:szCs w:val="22"/>
          <w:lang w:val="en-US"/>
        </w:rPr>
        <w:t>about</w:t>
      </w:r>
      <w:r w:rsidR="00154547">
        <w:rPr>
          <w:rStyle w:val="Strong"/>
          <w:rFonts w:eastAsia="Times New Roman" w:cs="Calibri"/>
          <w:b w:val="0"/>
          <w:sz w:val="22"/>
          <w:szCs w:val="22"/>
          <w:lang w:val="en-US"/>
        </w:rPr>
        <w:t xml:space="preserve"> </w:t>
      </w:r>
      <w:r>
        <w:rPr>
          <w:rStyle w:val="Strong"/>
          <w:rFonts w:eastAsia="Times New Roman" w:cs="Calibri"/>
          <w:b w:val="0"/>
          <w:sz w:val="22"/>
          <w:szCs w:val="22"/>
          <w:lang w:val="en-US"/>
        </w:rPr>
        <w:t xml:space="preserve">Expo City Dubai properties can be found at </w:t>
      </w:r>
      <w:hyperlink r:id="rId12" w:history="1">
        <w:r w:rsidRPr="00024E07">
          <w:rPr>
            <w:rStyle w:val="Hyperlink"/>
            <w:rFonts w:eastAsia="Times New Roman" w:cs="Calibri"/>
            <w:sz w:val="22"/>
            <w:szCs w:val="22"/>
            <w:lang w:val="en-US"/>
          </w:rPr>
          <w:t>www.expocitydubai.com</w:t>
        </w:r>
      </w:hyperlink>
      <w:r w:rsidR="008443E8">
        <w:rPr>
          <w:rStyle w:val="Hyperlink"/>
          <w:rFonts w:eastAsia="Times New Roman" w:cs="Calibri"/>
          <w:sz w:val="22"/>
          <w:szCs w:val="22"/>
          <w:lang w:val="en-US"/>
        </w:rPr>
        <w:t>.</w:t>
      </w:r>
      <w:r>
        <w:rPr>
          <w:rStyle w:val="Strong"/>
          <w:rFonts w:eastAsia="Times New Roman" w:cs="Calibri"/>
          <w:b w:val="0"/>
          <w:sz w:val="22"/>
          <w:szCs w:val="22"/>
          <w:lang w:val="en-US"/>
        </w:rPr>
        <w:t xml:space="preserve"> </w:t>
      </w:r>
      <w:r w:rsidR="008443E8">
        <w:rPr>
          <w:rStyle w:val="Strong"/>
          <w:rFonts w:eastAsia="Times New Roman" w:cs="Calibri"/>
          <w:b w:val="0"/>
          <w:sz w:val="22"/>
          <w:szCs w:val="22"/>
          <w:lang w:val="en-US"/>
        </w:rPr>
        <w:t>P</w:t>
      </w:r>
      <w:r>
        <w:rPr>
          <w:rStyle w:val="Strong"/>
          <w:rFonts w:eastAsia="Times New Roman" w:cs="Calibri"/>
          <w:b w:val="0"/>
          <w:sz w:val="22"/>
          <w:szCs w:val="22"/>
          <w:lang w:val="en-US"/>
        </w:rPr>
        <w:t xml:space="preserve">otential buyers are invited to </w:t>
      </w:r>
      <w:r w:rsidRPr="00484958">
        <w:rPr>
          <w:rStyle w:val="Strong"/>
          <w:rFonts w:eastAsia="Times New Roman" w:cs="Calibri"/>
          <w:b w:val="0"/>
          <w:sz w:val="22"/>
          <w:szCs w:val="22"/>
        </w:rPr>
        <w:t>visit the Expo City Sales Centre or call 800 EXPO CITY</w:t>
      </w:r>
      <w:r>
        <w:rPr>
          <w:rStyle w:val="Strong"/>
          <w:rFonts w:eastAsia="Times New Roman" w:cs="Calibri"/>
          <w:b w:val="0"/>
          <w:sz w:val="22"/>
          <w:szCs w:val="22"/>
          <w:lang w:val="en-US"/>
        </w:rPr>
        <w:t xml:space="preserve"> to register their interest.</w:t>
      </w:r>
    </w:p>
    <w:p w14:paraId="5DFAB210" w14:textId="77777777" w:rsidR="00C53300" w:rsidRPr="00B32CBB" w:rsidRDefault="00C53300" w:rsidP="00C82844">
      <w:pPr>
        <w:rPr>
          <w:rStyle w:val="Strong"/>
          <w:rFonts w:eastAsia="Times New Roman" w:cs="Calibri"/>
          <w:b w:val="0"/>
          <w:sz w:val="22"/>
          <w:szCs w:val="22"/>
        </w:rPr>
      </w:pPr>
    </w:p>
    <w:p w14:paraId="318DA6E6" w14:textId="77777777" w:rsidR="00C82844" w:rsidRPr="00B32CBB" w:rsidRDefault="00C82844" w:rsidP="00C82844">
      <w:pPr>
        <w:jc w:val="center"/>
        <w:rPr>
          <w:rStyle w:val="Strong"/>
          <w:rFonts w:eastAsia="Times New Roman" w:cs="Calibri"/>
          <w:color w:val="000000"/>
          <w:sz w:val="20"/>
          <w:szCs w:val="20"/>
        </w:rPr>
      </w:pPr>
      <w:r w:rsidRPr="00B32CBB">
        <w:rPr>
          <w:rStyle w:val="Strong"/>
          <w:rFonts w:eastAsia="Times New Roman" w:cs="Calibri"/>
          <w:color w:val="000000"/>
          <w:sz w:val="20"/>
          <w:szCs w:val="20"/>
        </w:rPr>
        <w:t>-ENDS-</w:t>
      </w:r>
    </w:p>
    <w:p w14:paraId="224881F3" w14:textId="77777777" w:rsidR="00C82844" w:rsidRPr="00B32CBB" w:rsidRDefault="00C82844" w:rsidP="00C82844">
      <w:pPr>
        <w:jc w:val="both"/>
        <w:rPr>
          <w:rStyle w:val="Strong"/>
          <w:rFonts w:eastAsia="Times New Roman" w:cs="Calibri"/>
          <w:b w:val="0"/>
          <w:color w:val="000000"/>
        </w:rPr>
      </w:pPr>
    </w:p>
    <w:p w14:paraId="52AE0A30" w14:textId="77777777" w:rsidR="00C82844" w:rsidRDefault="00C82844" w:rsidP="00C82844">
      <w:pPr>
        <w:spacing w:after="160"/>
        <w:rPr>
          <w:rFonts w:cs="Calibri"/>
          <w:b/>
          <w:bCs/>
          <w:color w:val="595959"/>
          <w:sz w:val="20"/>
          <w:szCs w:val="20"/>
          <w:u w:val="single"/>
        </w:rPr>
      </w:pPr>
      <w:r w:rsidRPr="00B32CBB">
        <w:rPr>
          <w:rFonts w:cs="Calibri"/>
          <w:b/>
          <w:bCs/>
          <w:color w:val="595959"/>
          <w:sz w:val="20"/>
          <w:szCs w:val="20"/>
          <w:u w:val="single"/>
        </w:rPr>
        <w:t>About Expo City Dubai</w:t>
      </w:r>
    </w:p>
    <w:p w14:paraId="6B62E91C" w14:textId="77777777" w:rsidR="00CE50BD" w:rsidRPr="00CE50BD" w:rsidRDefault="00CE50BD" w:rsidP="004005BC">
      <w:pPr>
        <w:pStyle w:val="ListParagraph"/>
        <w:numPr>
          <w:ilvl w:val="0"/>
          <w:numId w:val="6"/>
        </w:numPr>
        <w:spacing w:line="240" w:lineRule="auto"/>
        <w:ind w:left="360"/>
        <w:jc w:val="both"/>
        <w:rPr>
          <w:color w:val="595959"/>
          <w:sz w:val="20"/>
          <w:szCs w:val="20"/>
        </w:rPr>
      </w:pPr>
      <w:r w:rsidRPr="004005B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An incubator for innovation, it is a testbed for solutions and a platform for groundbreaking ideas that benefit both people and the planet</w:t>
      </w:r>
    </w:p>
    <w:p w14:paraId="067B6D98"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4005BC" w:rsidRDefault="00CE50BD" w:rsidP="004005BC">
      <w:pPr>
        <w:pStyle w:val="ListParagraph"/>
        <w:numPr>
          <w:ilvl w:val="0"/>
          <w:numId w:val="7"/>
        </w:numPr>
        <w:spacing w:line="240" w:lineRule="auto"/>
        <w:jc w:val="both"/>
        <w:rPr>
          <w:color w:val="595959"/>
          <w:sz w:val="20"/>
          <w:szCs w:val="20"/>
        </w:rPr>
      </w:pPr>
      <w:r w:rsidRPr="004005B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B32CBB" w:rsidRDefault="00860053" w:rsidP="001E1705">
      <w:pPr>
        <w:spacing w:after="240" w:line="276" w:lineRule="auto"/>
        <w:rPr>
          <w:rFonts w:ascii="Calibri Light" w:hAnsi="Calibri Light" w:cs="Calibri Light"/>
          <w:b/>
          <w:bCs/>
          <w:color w:val="2F5496"/>
          <w:sz w:val="20"/>
          <w:szCs w:val="20"/>
          <w:u w:val="single"/>
        </w:rPr>
      </w:pPr>
      <w:r w:rsidRPr="00B32CBB">
        <w:rPr>
          <w:rFonts w:ascii="Calibri Light" w:hAnsi="Calibri Light" w:cs="Calibri Light"/>
          <w:b/>
          <w:bCs/>
          <w:color w:val="7F7F7F"/>
          <w:sz w:val="20"/>
          <w:szCs w:val="20"/>
        </w:rPr>
        <w:t xml:space="preserve">For media enquiries, please contact </w:t>
      </w:r>
      <w:hyperlink r:id="rId13" w:history="1">
        <w:r w:rsidRPr="00B32CBB">
          <w:rPr>
            <w:rStyle w:val="Hyperlink"/>
            <w:rFonts w:ascii="Calibri Light" w:hAnsi="Calibri Light" w:cs="Calibri Light"/>
            <w:b/>
            <w:bCs/>
            <w:color w:val="2F5496"/>
            <w:sz w:val="20"/>
            <w:szCs w:val="20"/>
          </w:rPr>
          <w:t>press.office@expocitydubai.ae</w:t>
        </w:r>
      </w:hyperlink>
      <w:r w:rsidR="001E1705" w:rsidRPr="00B32CBB">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10"/>
        <w:gridCol w:w="4857"/>
        <w:gridCol w:w="610"/>
        <w:gridCol w:w="4723"/>
      </w:tblGrid>
      <w:tr w:rsidR="00233AFF" w:rsidRPr="00B32CBB" w14:paraId="76C31A66" w14:textId="77777777" w:rsidTr="00B32CBB">
        <w:trPr>
          <w:trHeight w:val="454"/>
          <w:jc w:val="center"/>
        </w:trPr>
        <w:tc>
          <w:tcPr>
            <w:tcW w:w="276" w:type="pct"/>
            <w:shd w:val="clear" w:color="auto" w:fill="F2F2F2"/>
            <w:vAlign w:val="center"/>
          </w:tcPr>
          <w:p w14:paraId="28487D10" w14:textId="655D361D" w:rsidR="00233AFF" w:rsidRPr="00B32CBB" w:rsidRDefault="008E6A1C" w:rsidP="00B32CBB">
            <w:pPr>
              <w:tabs>
                <w:tab w:val="right" w:pos="6067"/>
              </w:tabs>
              <w:spacing w:after="160" w:line="276" w:lineRule="auto"/>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63EA004D" wp14:editId="68E465E9">
                  <wp:extent cx="250190" cy="25019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B32CBB" w:rsidRDefault="00000000" w:rsidP="00B32CBB">
            <w:pPr>
              <w:tabs>
                <w:tab w:val="right" w:pos="6067"/>
              </w:tabs>
              <w:spacing w:after="160" w:line="276" w:lineRule="auto"/>
              <w:contextualSpacing/>
              <w:rPr>
                <w:rFonts w:eastAsia="Cambria" w:cs="Calibri"/>
                <w:color w:val="2F5496"/>
                <w:sz w:val="20"/>
                <w:szCs w:val="20"/>
                <w:lang w:val="en-US"/>
              </w:rPr>
            </w:pPr>
            <w:hyperlink r:id="rId15" w:history="1">
              <w:r w:rsidR="00233AFF" w:rsidRPr="00B32CBB">
                <w:rPr>
                  <w:rStyle w:val="Hyperlink"/>
                  <w:rFonts w:eastAsia="Cambria" w:cs="Calibri"/>
                  <w:color w:val="2F5496"/>
                  <w:sz w:val="20"/>
                  <w:szCs w:val="20"/>
                  <w:u w:val="none"/>
                  <w:lang w:val="en-US"/>
                </w:rPr>
                <w:t>twitter.com/ExpoCityDubai</w:t>
              </w:r>
            </w:hyperlink>
            <w:r w:rsidR="00233AFF" w:rsidRPr="00B32CBB">
              <w:rPr>
                <w:rStyle w:val="Hyperlink"/>
                <w:rFonts w:eastAsia="Cambria" w:cs="Calibri"/>
                <w:color w:val="2F5496"/>
                <w:sz w:val="20"/>
                <w:szCs w:val="20"/>
                <w:u w:val="none"/>
                <w:lang w:val="en-US"/>
              </w:rPr>
              <w:tab/>
            </w:r>
          </w:p>
        </w:tc>
        <w:tc>
          <w:tcPr>
            <w:tcW w:w="109" w:type="pct"/>
            <w:shd w:val="clear" w:color="auto" w:fill="F2F2F2"/>
            <w:vAlign w:val="center"/>
          </w:tcPr>
          <w:p w14:paraId="1AFDA330" w14:textId="060F231A" w:rsidR="00233AFF" w:rsidRPr="00B32CBB" w:rsidRDefault="008E6A1C"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7AD7A5FD" wp14:editId="2006D87A">
                  <wp:extent cx="250190" cy="25019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B32CBB" w:rsidRDefault="00000000" w:rsidP="00B32CBB">
            <w:pPr>
              <w:spacing w:after="160"/>
              <w:contextualSpacing/>
              <w:rPr>
                <w:rFonts w:eastAsia="Cambria" w:cs="Calibri"/>
                <w:color w:val="2F5496"/>
                <w:sz w:val="20"/>
                <w:szCs w:val="20"/>
                <w:lang w:val="en-US"/>
              </w:rPr>
            </w:pPr>
            <w:hyperlink r:id="rId17" w:history="1">
              <w:r w:rsidR="00233AFF" w:rsidRPr="00B32CBB">
                <w:rPr>
                  <w:rStyle w:val="Hyperlink"/>
                  <w:rFonts w:eastAsia="Cambria" w:cs="Calibri"/>
                  <w:color w:val="2F5496"/>
                  <w:sz w:val="20"/>
                  <w:szCs w:val="20"/>
                  <w:u w:val="none"/>
                  <w:lang w:val="en-US"/>
                </w:rPr>
                <w:t>facebook.com/ExpoCityDubai</w:t>
              </w:r>
            </w:hyperlink>
          </w:p>
        </w:tc>
      </w:tr>
      <w:tr w:rsidR="00233AFF" w:rsidRPr="00B32CBB" w14:paraId="6A534E2D" w14:textId="77777777" w:rsidTr="00B32CBB">
        <w:trPr>
          <w:trHeight w:val="454"/>
          <w:jc w:val="center"/>
        </w:trPr>
        <w:tc>
          <w:tcPr>
            <w:tcW w:w="276" w:type="pct"/>
            <w:shd w:val="clear" w:color="auto" w:fill="F2F2F2"/>
            <w:vAlign w:val="center"/>
          </w:tcPr>
          <w:p w14:paraId="35D8ADEC" w14:textId="1250DD90" w:rsidR="00233AFF" w:rsidRPr="00B32CBB" w:rsidRDefault="008E6A1C"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700A9AB3" wp14:editId="751CB1F8">
                  <wp:extent cx="250190" cy="25019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B32CBB" w:rsidRDefault="00000000" w:rsidP="00B32CBB">
            <w:pPr>
              <w:spacing w:after="160"/>
              <w:contextualSpacing/>
              <w:rPr>
                <w:rFonts w:eastAsia="Cambria" w:cs="Calibri"/>
                <w:color w:val="2F5496"/>
                <w:sz w:val="20"/>
                <w:szCs w:val="20"/>
                <w:lang w:val="en-US"/>
              </w:rPr>
            </w:pPr>
            <w:hyperlink r:id="rId19" w:history="1">
              <w:r w:rsidR="00233AFF" w:rsidRPr="00B32CBB">
                <w:rPr>
                  <w:rStyle w:val="Hyperlink"/>
                  <w:rFonts w:eastAsia="Cambria" w:cs="Calibri"/>
                  <w:color w:val="2F5496"/>
                  <w:sz w:val="20"/>
                  <w:szCs w:val="20"/>
                  <w:u w:val="none"/>
                  <w:lang w:val="en-US"/>
                </w:rPr>
                <w:t>instagram.com/ExpoCityDubai</w:t>
              </w:r>
            </w:hyperlink>
          </w:p>
        </w:tc>
        <w:tc>
          <w:tcPr>
            <w:tcW w:w="109" w:type="pct"/>
            <w:shd w:val="clear" w:color="auto" w:fill="F2F2F2"/>
            <w:vAlign w:val="center"/>
          </w:tcPr>
          <w:p w14:paraId="728A8D06" w14:textId="013FDA91" w:rsidR="00233AFF" w:rsidRPr="00B32CBB" w:rsidRDefault="008E6A1C"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2D7DA751" wp14:editId="091C05E9">
                  <wp:extent cx="250190" cy="250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B32CBB" w:rsidRDefault="00000000" w:rsidP="00B32CBB">
            <w:pPr>
              <w:spacing w:after="160"/>
              <w:contextualSpacing/>
              <w:rPr>
                <w:rFonts w:eastAsia="Cambria" w:cs="Calibri"/>
                <w:color w:val="2F5496"/>
                <w:sz w:val="20"/>
                <w:szCs w:val="20"/>
                <w:lang w:val="en-US"/>
              </w:rPr>
            </w:pPr>
            <w:hyperlink r:id="rId21" w:history="1">
              <w:r w:rsidR="00233AFF" w:rsidRPr="00B32CBB">
                <w:rPr>
                  <w:rStyle w:val="Hyperlink"/>
                  <w:rFonts w:eastAsia="Cambria" w:cs="Calibri"/>
                  <w:color w:val="2F5496"/>
                  <w:sz w:val="20"/>
                  <w:szCs w:val="20"/>
                  <w:u w:val="none"/>
                  <w:lang w:val="en-US"/>
                </w:rPr>
                <w:t>youtube.com/c/ExpoCityDubai</w:t>
              </w:r>
            </w:hyperlink>
          </w:p>
        </w:tc>
      </w:tr>
      <w:tr w:rsidR="00233AFF" w:rsidRPr="00B32CBB" w14:paraId="4965EFFC" w14:textId="77777777" w:rsidTr="00B32CBB">
        <w:trPr>
          <w:trHeight w:val="454"/>
          <w:jc w:val="center"/>
        </w:trPr>
        <w:tc>
          <w:tcPr>
            <w:tcW w:w="276" w:type="pct"/>
            <w:shd w:val="clear" w:color="auto" w:fill="F2F2F2"/>
            <w:vAlign w:val="center"/>
          </w:tcPr>
          <w:p w14:paraId="18EAFB01" w14:textId="218DE35B" w:rsidR="00233AFF" w:rsidRPr="00B32CBB" w:rsidRDefault="008E6A1C"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2889286B" wp14:editId="2F7A7D0C">
                  <wp:extent cx="250190" cy="25019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B32CBB" w:rsidRDefault="00000000" w:rsidP="00B32CBB">
            <w:pPr>
              <w:spacing w:after="160"/>
              <w:contextualSpacing/>
              <w:rPr>
                <w:rFonts w:eastAsia="Times New Roman" w:cs="Calibri"/>
                <w:b/>
                <w:bCs/>
                <w:noProof/>
                <w:color w:val="000000"/>
                <w:sz w:val="20"/>
                <w:szCs w:val="20"/>
                <w:lang w:val="en-US"/>
              </w:rPr>
            </w:pPr>
            <w:hyperlink r:id="rId23" w:history="1">
              <w:r w:rsidR="00233AFF" w:rsidRPr="00B32CBB">
                <w:rPr>
                  <w:rStyle w:val="Hyperlink"/>
                  <w:rFonts w:eastAsia="Cambria" w:cs="Calibri"/>
                  <w:color w:val="2F5496"/>
                  <w:sz w:val="20"/>
                  <w:szCs w:val="20"/>
                  <w:u w:val="none"/>
                  <w:lang w:val="en-US"/>
                </w:rPr>
                <w:t>linkedin.com/company/</w:t>
              </w:r>
              <w:proofErr w:type="spellStart"/>
              <w:r w:rsidR="00233AFF" w:rsidRPr="00B32CBB">
                <w:rPr>
                  <w:rStyle w:val="Hyperlink"/>
                  <w:rFonts w:eastAsia="Cambria" w:cs="Calibri"/>
                  <w:color w:val="2F5496"/>
                  <w:sz w:val="20"/>
                  <w:szCs w:val="20"/>
                  <w:u w:val="none"/>
                  <w:lang w:val="en-US"/>
                </w:rPr>
                <w:t>expocitydubai</w:t>
              </w:r>
              <w:proofErr w:type="spellEnd"/>
              <w:r w:rsidR="00233AFF" w:rsidRPr="00B32CBB">
                <w:rPr>
                  <w:rStyle w:val="Hyperlink"/>
                  <w:rFonts w:eastAsia="Cambria" w:cs="Calibri"/>
                  <w:color w:val="2F5496"/>
                  <w:sz w:val="20"/>
                  <w:szCs w:val="20"/>
                  <w:u w:val="none"/>
                  <w:lang w:val="en-US"/>
                </w:rPr>
                <w:t>/</w:t>
              </w:r>
            </w:hyperlink>
          </w:p>
        </w:tc>
        <w:tc>
          <w:tcPr>
            <w:tcW w:w="109" w:type="pct"/>
            <w:shd w:val="clear" w:color="auto" w:fill="F2F2F2"/>
            <w:vAlign w:val="center"/>
          </w:tcPr>
          <w:p w14:paraId="26FBBBDE" w14:textId="61DB9939" w:rsidR="00233AFF" w:rsidRPr="00B32CBB" w:rsidRDefault="008E6A1C" w:rsidP="00B32CBB">
            <w:pPr>
              <w:spacing w:after="160"/>
              <w:contextualSpacing/>
              <w:rPr>
                <w:rFonts w:eastAsia="Times New Roman"/>
                <w:sz w:val="20"/>
                <w:szCs w:val="20"/>
                <w:lang w:val="en-US"/>
              </w:rPr>
            </w:pPr>
            <w:r>
              <w:rPr>
                <w:rFonts w:eastAsia="Times New Roman"/>
                <w:noProof/>
                <w:sz w:val="20"/>
                <w:szCs w:val="20"/>
                <w:lang w:val="en-US"/>
              </w:rPr>
              <w:drawing>
                <wp:inline distT="0" distB="0" distL="0" distR="0" wp14:anchorId="574C6C22" wp14:editId="43F1D4B8">
                  <wp:extent cx="250190" cy="25019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B32CBB" w:rsidRDefault="00000000" w:rsidP="00B32CBB">
            <w:pPr>
              <w:spacing w:after="160"/>
              <w:contextualSpacing/>
              <w:rPr>
                <w:rFonts w:eastAsia="Times New Roman" w:cs="Calibri"/>
                <w:b/>
                <w:bCs/>
                <w:noProof/>
                <w:color w:val="000000"/>
                <w:sz w:val="20"/>
                <w:szCs w:val="20"/>
                <w:lang w:val="en-US"/>
              </w:rPr>
            </w:pPr>
            <w:hyperlink r:id="rId25" w:history="1">
              <w:r w:rsidR="00233AFF" w:rsidRPr="00B32CBB">
                <w:rPr>
                  <w:rStyle w:val="Hyperlink"/>
                  <w:rFonts w:eastAsia="Cambria" w:cs="Calibri"/>
                  <w:color w:val="2F5496"/>
                  <w:sz w:val="20"/>
                  <w:szCs w:val="20"/>
                  <w:u w:val="none"/>
                  <w:lang w:val="en-US"/>
                </w:rPr>
                <w:t>tiktok.com/@expocitydubai</w:t>
              </w:r>
            </w:hyperlink>
          </w:p>
        </w:tc>
      </w:tr>
    </w:tbl>
    <w:p w14:paraId="66B46871"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9C26" w14:textId="77777777" w:rsidR="0056010A" w:rsidRDefault="0056010A" w:rsidP="00C82844">
      <w:r>
        <w:separator/>
      </w:r>
    </w:p>
  </w:endnote>
  <w:endnote w:type="continuationSeparator" w:id="0">
    <w:p w14:paraId="13C29D6F" w14:textId="77777777" w:rsidR="0056010A" w:rsidRDefault="0056010A"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AE0C" w14:textId="77777777" w:rsidR="0056010A" w:rsidRDefault="0056010A" w:rsidP="00C82844">
      <w:r>
        <w:separator/>
      </w:r>
    </w:p>
  </w:footnote>
  <w:footnote w:type="continuationSeparator" w:id="0">
    <w:p w14:paraId="77F2A276" w14:textId="77777777" w:rsidR="0056010A" w:rsidRDefault="0056010A"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006B9DD" w:rsidR="00C82844" w:rsidRDefault="008E6A1C" w:rsidP="00C82844">
    <w:pPr>
      <w:pStyle w:val="Header"/>
    </w:pPr>
    <w:r>
      <w:rPr>
        <w:noProof/>
      </w:rPr>
      <w:drawing>
        <wp:inline distT="0" distB="0" distL="0" distR="0" wp14:anchorId="5787F38B" wp14:editId="44E0D2E0">
          <wp:extent cx="2156460" cy="638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638175"/>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2D75"/>
    <w:rsid w:val="00030317"/>
    <w:rsid w:val="0003149B"/>
    <w:rsid w:val="000377D6"/>
    <w:rsid w:val="00047553"/>
    <w:rsid w:val="00064E94"/>
    <w:rsid w:val="000808C2"/>
    <w:rsid w:val="000A7CBC"/>
    <w:rsid w:val="000B18D7"/>
    <w:rsid w:val="000C382B"/>
    <w:rsid w:val="000E3E97"/>
    <w:rsid w:val="000F2AD9"/>
    <w:rsid w:val="00100E7C"/>
    <w:rsid w:val="0010261F"/>
    <w:rsid w:val="00102E18"/>
    <w:rsid w:val="0010467F"/>
    <w:rsid w:val="00105462"/>
    <w:rsid w:val="00107E44"/>
    <w:rsid w:val="00111576"/>
    <w:rsid w:val="00114162"/>
    <w:rsid w:val="00116002"/>
    <w:rsid w:val="001270E9"/>
    <w:rsid w:val="0013605E"/>
    <w:rsid w:val="0013763F"/>
    <w:rsid w:val="00140642"/>
    <w:rsid w:val="0014406A"/>
    <w:rsid w:val="00154547"/>
    <w:rsid w:val="0016174A"/>
    <w:rsid w:val="00164570"/>
    <w:rsid w:val="001816EC"/>
    <w:rsid w:val="00187361"/>
    <w:rsid w:val="00193A10"/>
    <w:rsid w:val="001962EB"/>
    <w:rsid w:val="00197386"/>
    <w:rsid w:val="001A0AC6"/>
    <w:rsid w:val="001B5B17"/>
    <w:rsid w:val="001B7348"/>
    <w:rsid w:val="001C1F33"/>
    <w:rsid w:val="001C6554"/>
    <w:rsid w:val="001C781B"/>
    <w:rsid w:val="001E1705"/>
    <w:rsid w:val="001E5808"/>
    <w:rsid w:val="001F38F8"/>
    <w:rsid w:val="00202CF6"/>
    <w:rsid w:val="002114F7"/>
    <w:rsid w:val="00215364"/>
    <w:rsid w:val="00217902"/>
    <w:rsid w:val="00223AFB"/>
    <w:rsid w:val="002242EE"/>
    <w:rsid w:val="0022560A"/>
    <w:rsid w:val="00233AFF"/>
    <w:rsid w:val="0023559B"/>
    <w:rsid w:val="002441C4"/>
    <w:rsid w:val="00245346"/>
    <w:rsid w:val="00256894"/>
    <w:rsid w:val="00256F7E"/>
    <w:rsid w:val="002575FE"/>
    <w:rsid w:val="00260798"/>
    <w:rsid w:val="002654C2"/>
    <w:rsid w:val="002760CA"/>
    <w:rsid w:val="002B15DC"/>
    <w:rsid w:val="002B244E"/>
    <w:rsid w:val="002C333E"/>
    <w:rsid w:val="002C5A47"/>
    <w:rsid w:val="002C69A1"/>
    <w:rsid w:val="00306AA5"/>
    <w:rsid w:val="00307DBB"/>
    <w:rsid w:val="003234D4"/>
    <w:rsid w:val="00326241"/>
    <w:rsid w:val="00332C61"/>
    <w:rsid w:val="0033502E"/>
    <w:rsid w:val="00335ACB"/>
    <w:rsid w:val="00336C6E"/>
    <w:rsid w:val="00340A77"/>
    <w:rsid w:val="00352CB4"/>
    <w:rsid w:val="00353171"/>
    <w:rsid w:val="0035457B"/>
    <w:rsid w:val="0037773D"/>
    <w:rsid w:val="003916E5"/>
    <w:rsid w:val="003A20F8"/>
    <w:rsid w:val="003B3C9F"/>
    <w:rsid w:val="003C12AC"/>
    <w:rsid w:val="003E7252"/>
    <w:rsid w:val="004005BC"/>
    <w:rsid w:val="00401739"/>
    <w:rsid w:val="00405F6C"/>
    <w:rsid w:val="00407B0C"/>
    <w:rsid w:val="0041035D"/>
    <w:rsid w:val="00424A38"/>
    <w:rsid w:val="00426C07"/>
    <w:rsid w:val="00430390"/>
    <w:rsid w:val="004343D4"/>
    <w:rsid w:val="0043443F"/>
    <w:rsid w:val="00440722"/>
    <w:rsid w:val="0044242C"/>
    <w:rsid w:val="00451EFD"/>
    <w:rsid w:val="00470962"/>
    <w:rsid w:val="00477349"/>
    <w:rsid w:val="0048384F"/>
    <w:rsid w:val="00487027"/>
    <w:rsid w:val="0049185C"/>
    <w:rsid w:val="0049383C"/>
    <w:rsid w:val="0049414C"/>
    <w:rsid w:val="004A11EE"/>
    <w:rsid w:val="004B215C"/>
    <w:rsid w:val="004B53CE"/>
    <w:rsid w:val="004C5568"/>
    <w:rsid w:val="004C72D7"/>
    <w:rsid w:val="004E1073"/>
    <w:rsid w:val="004E5A6E"/>
    <w:rsid w:val="004E7528"/>
    <w:rsid w:val="00500035"/>
    <w:rsid w:val="005035FB"/>
    <w:rsid w:val="005155ED"/>
    <w:rsid w:val="0052064F"/>
    <w:rsid w:val="005330B1"/>
    <w:rsid w:val="00533394"/>
    <w:rsid w:val="00553A8B"/>
    <w:rsid w:val="00553DE6"/>
    <w:rsid w:val="00555C14"/>
    <w:rsid w:val="0056010A"/>
    <w:rsid w:val="005801B8"/>
    <w:rsid w:val="00584BFE"/>
    <w:rsid w:val="00591283"/>
    <w:rsid w:val="00594739"/>
    <w:rsid w:val="00597C10"/>
    <w:rsid w:val="005A4F95"/>
    <w:rsid w:val="005A70F7"/>
    <w:rsid w:val="005B278F"/>
    <w:rsid w:val="005B38F4"/>
    <w:rsid w:val="005B6551"/>
    <w:rsid w:val="005E3253"/>
    <w:rsid w:val="005F02FA"/>
    <w:rsid w:val="005F3B57"/>
    <w:rsid w:val="005F52CC"/>
    <w:rsid w:val="006045E4"/>
    <w:rsid w:val="006049BE"/>
    <w:rsid w:val="00606060"/>
    <w:rsid w:val="006142B3"/>
    <w:rsid w:val="00631839"/>
    <w:rsid w:val="00637512"/>
    <w:rsid w:val="00637525"/>
    <w:rsid w:val="006379F3"/>
    <w:rsid w:val="006447C5"/>
    <w:rsid w:val="00654424"/>
    <w:rsid w:val="006700A8"/>
    <w:rsid w:val="006713A6"/>
    <w:rsid w:val="00675E21"/>
    <w:rsid w:val="00687197"/>
    <w:rsid w:val="0069011F"/>
    <w:rsid w:val="006A6301"/>
    <w:rsid w:val="006B0B9B"/>
    <w:rsid w:val="006B3ABF"/>
    <w:rsid w:val="006B693C"/>
    <w:rsid w:val="006C2A94"/>
    <w:rsid w:val="006D5C4E"/>
    <w:rsid w:val="006F0066"/>
    <w:rsid w:val="006F331B"/>
    <w:rsid w:val="00705315"/>
    <w:rsid w:val="00710E70"/>
    <w:rsid w:val="00714651"/>
    <w:rsid w:val="00717EC9"/>
    <w:rsid w:val="007207E6"/>
    <w:rsid w:val="00725B99"/>
    <w:rsid w:val="00736CA7"/>
    <w:rsid w:val="0074257E"/>
    <w:rsid w:val="0075313E"/>
    <w:rsid w:val="007669A4"/>
    <w:rsid w:val="00772342"/>
    <w:rsid w:val="00772CA7"/>
    <w:rsid w:val="00782A6D"/>
    <w:rsid w:val="007868FE"/>
    <w:rsid w:val="00787927"/>
    <w:rsid w:val="00795194"/>
    <w:rsid w:val="007A2A45"/>
    <w:rsid w:val="007C5593"/>
    <w:rsid w:val="007E6BF8"/>
    <w:rsid w:val="0080321A"/>
    <w:rsid w:val="00804499"/>
    <w:rsid w:val="008044DE"/>
    <w:rsid w:val="00804F4F"/>
    <w:rsid w:val="00812A36"/>
    <w:rsid w:val="0081728D"/>
    <w:rsid w:val="00822662"/>
    <w:rsid w:val="00833570"/>
    <w:rsid w:val="00842242"/>
    <w:rsid w:val="008443E8"/>
    <w:rsid w:val="008573F9"/>
    <w:rsid w:val="00860053"/>
    <w:rsid w:val="0086678F"/>
    <w:rsid w:val="00873BEF"/>
    <w:rsid w:val="0087458A"/>
    <w:rsid w:val="00880AAB"/>
    <w:rsid w:val="0088638D"/>
    <w:rsid w:val="00893AEB"/>
    <w:rsid w:val="00897A03"/>
    <w:rsid w:val="008A5D21"/>
    <w:rsid w:val="008B7934"/>
    <w:rsid w:val="008E6A1C"/>
    <w:rsid w:val="008F4721"/>
    <w:rsid w:val="008F721C"/>
    <w:rsid w:val="00900B76"/>
    <w:rsid w:val="00901947"/>
    <w:rsid w:val="00902CF0"/>
    <w:rsid w:val="00921961"/>
    <w:rsid w:val="00922FE6"/>
    <w:rsid w:val="00923168"/>
    <w:rsid w:val="009254D3"/>
    <w:rsid w:val="00926B48"/>
    <w:rsid w:val="00927F4C"/>
    <w:rsid w:val="0093449F"/>
    <w:rsid w:val="009558FD"/>
    <w:rsid w:val="00957A9A"/>
    <w:rsid w:val="00963E0C"/>
    <w:rsid w:val="00967266"/>
    <w:rsid w:val="0099519D"/>
    <w:rsid w:val="009A52A8"/>
    <w:rsid w:val="009B10B3"/>
    <w:rsid w:val="009B244A"/>
    <w:rsid w:val="009B4454"/>
    <w:rsid w:val="009B6EF0"/>
    <w:rsid w:val="009C2F39"/>
    <w:rsid w:val="009E28E0"/>
    <w:rsid w:val="009E2B72"/>
    <w:rsid w:val="009F0726"/>
    <w:rsid w:val="00A03BB7"/>
    <w:rsid w:val="00A07BA4"/>
    <w:rsid w:val="00A14D1E"/>
    <w:rsid w:val="00A241D1"/>
    <w:rsid w:val="00A3130D"/>
    <w:rsid w:val="00A47DCF"/>
    <w:rsid w:val="00A50CCE"/>
    <w:rsid w:val="00A558B0"/>
    <w:rsid w:val="00A63880"/>
    <w:rsid w:val="00A718D6"/>
    <w:rsid w:val="00A80AA8"/>
    <w:rsid w:val="00A848DE"/>
    <w:rsid w:val="00AB0FAE"/>
    <w:rsid w:val="00AC6FD2"/>
    <w:rsid w:val="00AF5380"/>
    <w:rsid w:val="00AF5BA2"/>
    <w:rsid w:val="00B00DCB"/>
    <w:rsid w:val="00B01F5F"/>
    <w:rsid w:val="00B10460"/>
    <w:rsid w:val="00B148B2"/>
    <w:rsid w:val="00B204C3"/>
    <w:rsid w:val="00B208E8"/>
    <w:rsid w:val="00B266C7"/>
    <w:rsid w:val="00B32CBB"/>
    <w:rsid w:val="00B40BD7"/>
    <w:rsid w:val="00B45C9D"/>
    <w:rsid w:val="00B663E1"/>
    <w:rsid w:val="00B7126A"/>
    <w:rsid w:val="00B73760"/>
    <w:rsid w:val="00B84CE3"/>
    <w:rsid w:val="00B91F5B"/>
    <w:rsid w:val="00B9367F"/>
    <w:rsid w:val="00B95BC0"/>
    <w:rsid w:val="00BA4461"/>
    <w:rsid w:val="00BA7F7D"/>
    <w:rsid w:val="00BB4362"/>
    <w:rsid w:val="00BD0779"/>
    <w:rsid w:val="00BD194B"/>
    <w:rsid w:val="00BE1552"/>
    <w:rsid w:val="00BE736D"/>
    <w:rsid w:val="00BF1027"/>
    <w:rsid w:val="00BF2E9F"/>
    <w:rsid w:val="00BF5973"/>
    <w:rsid w:val="00C0088F"/>
    <w:rsid w:val="00C0249E"/>
    <w:rsid w:val="00C05371"/>
    <w:rsid w:val="00C45C57"/>
    <w:rsid w:val="00C52FA3"/>
    <w:rsid w:val="00C53300"/>
    <w:rsid w:val="00C53A75"/>
    <w:rsid w:val="00C5463E"/>
    <w:rsid w:val="00C616A1"/>
    <w:rsid w:val="00C63A86"/>
    <w:rsid w:val="00C71DD9"/>
    <w:rsid w:val="00C740D5"/>
    <w:rsid w:val="00C81CAF"/>
    <w:rsid w:val="00C82844"/>
    <w:rsid w:val="00C96717"/>
    <w:rsid w:val="00CA411D"/>
    <w:rsid w:val="00CA7DB8"/>
    <w:rsid w:val="00CB04D2"/>
    <w:rsid w:val="00CB54B6"/>
    <w:rsid w:val="00CB6E52"/>
    <w:rsid w:val="00CC252A"/>
    <w:rsid w:val="00CC2A60"/>
    <w:rsid w:val="00CC7AE6"/>
    <w:rsid w:val="00CE0AB1"/>
    <w:rsid w:val="00CE4323"/>
    <w:rsid w:val="00CE4E01"/>
    <w:rsid w:val="00CE50BD"/>
    <w:rsid w:val="00D12298"/>
    <w:rsid w:val="00D16C16"/>
    <w:rsid w:val="00D20F08"/>
    <w:rsid w:val="00D26CD4"/>
    <w:rsid w:val="00D3561F"/>
    <w:rsid w:val="00D4291F"/>
    <w:rsid w:val="00D43273"/>
    <w:rsid w:val="00D537C6"/>
    <w:rsid w:val="00D604A1"/>
    <w:rsid w:val="00D62B21"/>
    <w:rsid w:val="00D84F00"/>
    <w:rsid w:val="00D905C9"/>
    <w:rsid w:val="00DB4985"/>
    <w:rsid w:val="00DB674F"/>
    <w:rsid w:val="00DD3375"/>
    <w:rsid w:val="00DE2FB6"/>
    <w:rsid w:val="00DF311F"/>
    <w:rsid w:val="00DF3B37"/>
    <w:rsid w:val="00DF46F0"/>
    <w:rsid w:val="00DF6393"/>
    <w:rsid w:val="00DF6ABC"/>
    <w:rsid w:val="00DF7149"/>
    <w:rsid w:val="00DF7F17"/>
    <w:rsid w:val="00E255C9"/>
    <w:rsid w:val="00E26CEB"/>
    <w:rsid w:val="00E55425"/>
    <w:rsid w:val="00E559E3"/>
    <w:rsid w:val="00E57056"/>
    <w:rsid w:val="00E57B69"/>
    <w:rsid w:val="00E605CF"/>
    <w:rsid w:val="00E718E3"/>
    <w:rsid w:val="00E72EE8"/>
    <w:rsid w:val="00E9174D"/>
    <w:rsid w:val="00EB0C16"/>
    <w:rsid w:val="00EB3E7F"/>
    <w:rsid w:val="00ED65D8"/>
    <w:rsid w:val="00EE4313"/>
    <w:rsid w:val="00EF3D69"/>
    <w:rsid w:val="00F1249C"/>
    <w:rsid w:val="00F15AA0"/>
    <w:rsid w:val="00F16586"/>
    <w:rsid w:val="00F216F2"/>
    <w:rsid w:val="00F3139C"/>
    <w:rsid w:val="00F428EF"/>
    <w:rsid w:val="00F53D9E"/>
    <w:rsid w:val="00F61B41"/>
    <w:rsid w:val="00F735B1"/>
    <w:rsid w:val="00F73BE4"/>
    <w:rsid w:val="00F80808"/>
    <w:rsid w:val="00F95DF6"/>
    <w:rsid w:val="00FA5A26"/>
    <w:rsid w:val="00FA7908"/>
    <w:rsid w:val="00FB2A5D"/>
    <w:rsid w:val="00FB48F4"/>
    <w:rsid w:val="00FB7A3D"/>
    <w:rsid w:val="00FC28C9"/>
    <w:rsid w:val="00FC543F"/>
    <w:rsid w:val="00FC6DEC"/>
    <w:rsid w:val="00FD4F18"/>
    <w:rsid w:val="00FE138E"/>
    <w:rsid w:val="00FE366A"/>
    <w:rsid w:val="00FE7DDE"/>
    <w:rsid w:val="00FF2327"/>
    <w:rsid w:val="00FF5D5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aliases w:val="FooterText,Bullet List,List Paragraph1,numbered,Paragraphe de liste1,Bulletr List Paragraph,列出段落,列出段落1,List Paragraph2,List Paragraph21,Parágrafo da Lista1,Párrafo de lista1,Listeafsnit1,פיסקת רשימה,List Paragraph11,?,F,リスト段落1,????,????1"/>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Párrafo de lista1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72CA7"/>
    <w:rPr>
      <w:sz w:val="24"/>
      <w:szCs w:val="24"/>
      <w:lang w:eastAsia="en-US"/>
    </w:rPr>
  </w:style>
  <w:style w:type="character" w:styleId="CommentReference">
    <w:name w:val="annotation reference"/>
    <w:basedOn w:val="DefaultParagraphFont"/>
    <w:uiPriority w:val="99"/>
    <w:semiHidden/>
    <w:unhideWhenUsed/>
    <w:rsid w:val="0075313E"/>
    <w:rPr>
      <w:sz w:val="16"/>
      <w:szCs w:val="16"/>
    </w:rPr>
  </w:style>
  <w:style w:type="paragraph" w:styleId="CommentText">
    <w:name w:val="annotation text"/>
    <w:basedOn w:val="Normal"/>
    <w:link w:val="CommentTextChar"/>
    <w:uiPriority w:val="99"/>
    <w:unhideWhenUsed/>
    <w:rsid w:val="0075313E"/>
    <w:rPr>
      <w:sz w:val="20"/>
      <w:szCs w:val="20"/>
    </w:rPr>
  </w:style>
  <w:style w:type="character" w:customStyle="1" w:styleId="CommentTextChar">
    <w:name w:val="Comment Text Char"/>
    <w:basedOn w:val="DefaultParagraphFont"/>
    <w:link w:val="CommentText"/>
    <w:uiPriority w:val="99"/>
    <w:rsid w:val="0075313E"/>
    <w:rPr>
      <w:lang w:eastAsia="en-US"/>
    </w:rPr>
  </w:style>
  <w:style w:type="paragraph" w:styleId="CommentSubject">
    <w:name w:val="annotation subject"/>
    <w:basedOn w:val="CommentText"/>
    <w:next w:val="CommentText"/>
    <w:link w:val="CommentSubjectChar"/>
    <w:uiPriority w:val="99"/>
    <w:semiHidden/>
    <w:unhideWhenUsed/>
    <w:rsid w:val="0075313E"/>
    <w:rPr>
      <w:b/>
      <w:bCs/>
    </w:rPr>
  </w:style>
  <w:style w:type="character" w:customStyle="1" w:styleId="CommentSubjectChar">
    <w:name w:val="Comment Subject Char"/>
    <w:basedOn w:val="CommentTextChar"/>
    <w:link w:val="CommentSubject"/>
    <w:uiPriority w:val="99"/>
    <w:semiHidden/>
    <w:rsid w:val="007531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16435">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780030269">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18975768">
      <w:bodyDiv w:val="1"/>
      <w:marLeft w:val="0"/>
      <w:marRight w:val="0"/>
      <w:marTop w:val="0"/>
      <w:marBottom w:val="0"/>
      <w:divBdr>
        <w:top w:val="none" w:sz="0" w:space="0" w:color="auto"/>
        <w:left w:val="none" w:sz="0" w:space="0" w:color="auto"/>
        <w:bottom w:val="none" w:sz="0" w:space="0" w:color="auto"/>
        <w:right w:val="none" w:sz="0" w:space="0" w:color="auto"/>
      </w:divBdr>
    </w:div>
    <w:div w:id="1225945124">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s://www.expocitydubai.com/en/expo-living/"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andy_barqawi_expocitydubai_ae/EqHuwi7X8LVAl_Is4C4tjIIBTM8dhM69iE5Kq5DQxwbBuQ?e=wzXOP1"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Sandy Barqawi</cp:lastModifiedBy>
  <cp:revision>4</cp:revision>
  <dcterms:created xsi:type="dcterms:W3CDTF">2024-06-12T07:38:00Z</dcterms:created>
  <dcterms:modified xsi:type="dcterms:W3CDTF">2024-06-12T09:50:00Z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