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D6B4" w14:textId="77777777" w:rsidR="00B01F5F" w:rsidRPr="00DF7E62" w:rsidRDefault="00B01F5F" w:rsidP="00B01F5F">
      <w:pPr>
        <w:pStyle w:val="Header"/>
        <w:rPr>
          <w:b/>
          <w:bCs/>
          <w:color w:val="ED7D31"/>
          <w:sz w:val="26"/>
          <w:szCs w:val="26"/>
        </w:rPr>
      </w:pPr>
      <w:r w:rsidRPr="00DF7E62">
        <w:rPr>
          <w:b/>
          <w:bCs/>
          <w:color w:val="ED7D31"/>
          <w:sz w:val="26"/>
          <w:szCs w:val="26"/>
        </w:rPr>
        <w:t xml:space="preserve">Press Release </w:t>
      </w:r>
    </w:p>
    <w:p w14:paraId="21FC1E31" w14:textId="77777777" w:rsidR="00081A14" w:rsidRPr="00F4585A" w:rsidRDefault="00081A14" w:rsidP="00081A14">
      <w:pPr>
        <w:jc w:val="center"/>
        <w:rPr>
          <w:b/>
          <w:bCs/>
        </w:rPr>
      </w:pPr>
    </w:p>
    <w:p w14:paraId="6D836098" w14:textId="7AE2F0D4" w:rsidR="00081A14" w:rsidRDefault="0036591D" w:rsidP="00081A1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 growing community</w:t>
      </w:r>
      <w:r w:rsidR="00CE7006">
        <w:rPr>
          <w:b/>
          <w:bCs/>
          <w:sz w:val="36"/>
          <w:szCs w:val="36"/>
        </w:rPr>
        <w:t xml:space="preserve">: </w:t>
      </w:r>
      <w:r w:rsidR="00081A14" w:rsidRPr="00081A14">
        <w:rPr>
          <w:b/>
          <w:bCs/>
          <w:sz w:val="36"/>
          <w:szCs w:val="36"/>
        </w:rPr>
        <w:t xml:space="preserve">Expo City Dubai </w:t>
      </w:r>
      <w:r w:rsidR="00081A14">
        <w:rPr>
          <w:b/>
          <w:bCs/>
          <w:sz w:val="36"/>
          <w:szCs w:val="36"/>
        </w:rPr>
        <w:t>u</w:t>
      </w:r>
      <w:r w:rsidR="00081A14" w:rsidRPr="00081A14">
        <w:rPr>
          <w:b/>
          <w:bCs/>
          <w:sz w:val="36"/>
          <w:szCs w:val="36"/>
        </w:rPr>
        <w:t xml:space="preserve">nveils </w:t>
      </w:r>
      <w:r w:rsidR="0090233A">
        <w:rPr>
          <w:b/>
          <w:bCs/>
          <w:sz w:val="36"/>
          <w:szCs w:val="36"/>
        </w:rPr>
        <w:t xml:space="preserve">next stage of </w:t>
      </w:r>
      <w:r w:rsidR="004706A3">
        <w:rPr>
          <w:b/>
          <w:bCs/>
          <w:sz w:val="36"/>
          <w:szCs w:val="36"/>
        </w:rPr>
        <w:t xml:space="preserve">elevated </w:t>
      </w:r>
      <w:r w:rsidR="0090233A">
        <w:rPr>
          <w:b/>
          <w:bCs/>
          <w:sz w:val="36"/>
          <w:szCs w:val="36"/>
        </w:rPr>
        <w:t xml:space="preserve">apartment living with launch of </w:t>
      </w:r>
      <w:r w:rsidR="00081A14" w:rsidRPr="00081A14">
        <w:rPr>
          <w:b/>
          <w:bCs/>
          <w:sz w:val="36"/>
          <w:szCs w:val="36"/>
        </w:rPr>
        <w:t>Sky Residences at Expo Central</w:t>
      </w:r>
    </w:p>
    <w:p w14:paraId="5EE6806A" w14:textId="77777777" w:rsidR="00081A14" w:rsidRPr="00F4585A" w:rsidRDefault="00081A14" w:rsidP="00081A14">
      <w:pPr>
        <w:jc w:val="center"/>
        <w:rPr>
          <w:b/>
          <w:bCs/>
        </w:rPr>
      </w:pPr>
    </w:p>
    <w:p w14:paraId="1CE4B3C3" w14:textId="23DDE146" w:rsidR="00202F48" w:rsidRPr="00DF7E62" w:rsidRDefault="00202F48" w:rsidP="00081A14">
      <w:pPr>
        <w:rPr>
          <w:b/>
          <w:bCs/>
          <w:sz w:val="22"/>
          <w:szCs w:val="22"/>
        </w:rPr>
      </w:pPr>
      <w:r w:rsidRPr="00AA2004">
        <w:rPr>
          <w:b/>
          <w:bCs/>
          <w:sz w:val="22"/>
          <w:szCs w:val="22"/>
        </w:rPr>
        <w:t xml:space="preserve">Download accompanying assets </w:t>
      </w:r>
      <w:hyperlink r:id="rId11" w:history="1">
        <w:r w:rsidRPr="00FA11BC">
          <w:rPr>
            <w:rStyle w:val="Hyperlink"/>
            <w:b/>
            <w:bCs/>
            <w:sz w:val="22"/>
            <w:szCs w:val="22"/>
          </w:rPr>
          <w:t>here</w:t>
        </w:r>
      </w:hyperlink>
    </w:p>
    <w:p w14:paraId="0703E252" w14:textId="77777777" w:rsidR="00C82844" w:rsidRPr="00D368AC" w:rsidRDefault="00C82844" w:rsidP="00C82844">
      <w:pPr>
        <w:tabs>
          <w:tab w:val="left" w:pos="952"/>
        </w:tabs>
        <w:rPr>
          <w:b/>
          <w:bCs/>
        </w:rPr>
      </w:pPr>
    </w:p>
    <w:p w14:paraId="0EB25944" w14:textId="4F43B29D" w:rsidR="00CE2BAA" w:rsidRDefault="00C82844" w:rsidP="00CE2BAA">
      <w:pPr>
        <w:jc w:val="both"/>
        <w:rPr>
          <w:rStyle w:val="Strong"/>
          <w:rFonts w:eastAsia="Times New Roman" w:cs="Calibri"/>
          <w:b w:val="0"/>
          <w:bCs w:val="0"/>
          <w:sz w:val="22"/>
          <w:szCs w:val="22"/>
        </w:rPr>
      </w:pPr>
      <w:r w:rsidRPr="00D368AC">
        <w:rPr>
          <w:rStyle w:val="Strong"/>
          <w:rFonts w:eastAsia="Times New Roman" w:cs="Calibri"/>
          <w:sz w:val="22"/>
          <w:szCs w:val="22"/>
        </w:rPr>
        <w:t>DUBAI</w:t>
      </w:r>
      <w:r w:rsidRPr="00221AFD">
        <w:rPr>
          <w:rStyle w:val="Strong"/>
          <w:rFonts w:eastAsia="Times New Roman" w:cs="Calibri"/>
          <w:sz w:val="22"/>
          <w:szCs w:val="22"/>
        </w:rPr>
        <w:t xml:space="preserve">, </w:t>
      </w:r>
      <w:r w:rsidR="00E1777A" w:rsidRPr="00221AFD">
        <w:rPr>
          <w:rStyle w:val="Strong"/>
          <w:rFonts w:eastAsia="Times New Roman" w:cs="Calibri"/>
          <w:sz w:val="22"/>
          <w:szCs w:val="22"/>
        </w:rPr>
        <w:t xml:space="preserve">18 January </w:t>
      </w:r>
      <w:r w:rsidR="0012756D" w:rsidRPr="00221AFD">
        <w:rPr>
          <w:rStyle w:val="Strong"/>
          <w:rFonts w:eastAsia="Times New Roman" w:cs="Calibri"/>
          <w:sz w:val="22"/>
          <w:szCs w:val="22"/>
        </w:rPr>
        <w:t>202</w:t>
      </w:r>
      <w:r w:rsidR="00E1777A" w:rsidRPr="00221AFD">
        <w:rPr>
          <w:rStyle w:val="Strong"/>
          <w:rFonts w:eastAsia="Times New Roman" w:cs="Calibri"/>
          <w:sz w:val="22"/>
          <w:szCs w:val="22"/>
        </w:rPr>
        <w:t>4</w:t>
      </w:r>
      <w:r w:rsidRPr="00221AFD">
        <w:rPr>
          <w:rStyle w:val="Strong"/>
          <w:rFonts w:eastAsia="Times New Roman" w:cs="Calibri"/>
          <w:sz w:val="22"/>
          <w:szCs w:val="22"/>
        </w:rPr>
        <w:t xml:space="preserve"> –</w:t>
      </w:r>
      <w:r w:rsidR="005179EB" w:rsidRPr="00D368AC">
        <w:rPr>
          <w:rStyle w:val="Strong"/>
          <w:rFonts w:eastAsia="Times New Roman" w:cs="Calibri"/>
          <w:sz w:val="22"/>
          <w:szCs w:val="22"/>
        </w:rPr>
        <w:t xml:space="preserve"> </w:t>
      </w:r>
      <w:r w:rsidR="002A1F67" w:rsidRPr="00B05B2E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Master developer Expo City Dubai has unveiled </w:t>
      </w:r>
      <w:r w:rsidR="0008622E">
        <w:rPr>
          <w:rStyle w:val="Strong"/>
          <w:rFonts w:eastAsia="Times New Roman" w:cs="Calibri"/>
          <w:b w:val="0"/>
          <w:bCs w:val="0"/>
          <w:sz w:val="22"/>
          <w:szCs w:val="22"/>
        </w:rPr>
        <w:t>i</w:t>
      </w:r>
      <w:r w:rsidR="0008622E" w:rsidRPr="0008622E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ts latest residential </w:t>
      </w:r>
      <w:r w:rsidR="00A520B3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properties </w:t>
      </w:r>
      <w:r w:rsidR="00DC6821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as </w:t>
      </w:r>
      <w:r w:rsidR="003A3653">
        <w:rPr>
          <w:rStyle w:val="Strong"/>
          <w:rFonts w:eastAsia="Times New Roman" w:cs="Calibri"/>
          <w:b w:val="0"/>
          <w:bCs w:val="0"/>
          <w:sz w:val="22"/>
          <w:szCs w:val="22"/>
        </w:rPr>
        <w:t>the city continues to grow</w:t>
      </w:r>
      <w:r w:rsidR="0008622E" w:rsidRPr="0008622E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, </w:t>
      </w:r>
      <w:r w:rsidR="00EE5325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launching </w:t>
      </w:r>
      <w:r w:rsidR="0008622E" w:rsidRPr="0008622E">
        <w:rPr>
          <w:rStyle w:val="Strong"/>
          <w:rFonts w:eastAsia="Times New Roman" w:cs="Calibri"/>
          <w:b w:val="0"/>
          <w:bCs w:val="0"/>
          <w:sz w:val="22"/>
          <w:szCs w:val="22"/>
        </w:rPr>
        <w:t>Sky Residences</w:t>
      </w:r>
      <w:r w:rsidR="00F17751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</w:t>
      </w:r>
      <w:r w:rsidR="00EE5325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– a collection of one- to three-bedroom apartments </w:t>
      </w:r>
      <w:r w:rsidR="001C60C2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as part of the </w:t>
      </w:r>
      <w:r w:rsidR="0008622E" w:rsidRPr="0008622E">
        <w:rPr>
          <w:rStyle w:val="Strong"/>
          <w:rFonts w:eastAsia="Times New Roman" w:cs="Calibri"/>
          <w:b w:val="0"/>
          <w:bCs w:val="0"/>
          <w:sz w:val="22"/>
          <w:szCs w:val="22"/>
        </w:rPr>
        <w:t>vibrant Expo Central</w:t>
      </w:r>
      <w:r w:rsidR="001C60C2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communities</w:t>
      </w:r>
      <w:r w:rsidR="0008622E" w:rsidRPr="0008622E">
        <w:rPr>
          <w:rStyle w:val="Strong"/>
          <w:rFonts w:eastAsia="Times New Roman" w:cs="Calibri"/>
          <w:b w:val="0"/>
          <w:bCs w:val="0"/>
          <w:sz w:val="22"/>
          <w:szCs w:val="22"/>
        </w:rPr>
        <w:t>.</w:t>
      </w:r>
    </w:p>
    <w:p w14:paraId="397E7840" w14:textId="77777777" w:rsidR="0008622E" w:rsidRDefault="0008622E" w:rsidP="00CE2BAA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</w:p>
    <w:p w14:paraId="09D30CC0" w14:textId="353247B1" w:rsidR="00D61AE6" w:rsidRDefault="008C722C" w:rsidP="00E1777A">
      <w:pPr>
        <w:jc w:val="both"/>
        <w:rPr>
          <w:rStyle w:val="Strong"/>
          <w:rFonts w:eastAsia="Times New Roman" w:cs="Calibri"/>
          <w:b w:val="0"/>
          <w:bCs w:val="0"/>
          <w:sz w:val="22"/>
          <w:szCs w:val="22"/>
        </w:rPr>
      </w:pPr>
      <w:r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Located </w:t>
      </w:r>
      <w:r w:rsidR="0008622E" w:rsidRPr="0008622E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at the heart of </w:t>
      </w:r>
      <w:r w:rsidR="00746BDB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Expo </w:t>
      </w:r>
      <w:r w:rsidR="001C60C2">
        <w:rPr>
          <w:rStyle w:val="Strong"/>
          <w:rFonts w:eastAsia="Times New Roman" w:cs="Calibri"/>
          <w:b w:val="0"/>
          <w:bCs w:val="0"/>
          <w:sz w:val="22"/>
          <w:szCs w:val="22"/>
        </w:rPr>
        <w:t>C</w:t>
      </w:r>
      <w:r w:rsidR="0008622E" w:rsidRPr="0008622E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ity, </w:t>
      </w:r>
      <w:r w:rsidR="001C60C2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Sky Residences is one of three distinct clusters of apartments that form </w:t>
      </w:r>
      <w:r w:rsidR="0008622E" w:rsidRPr="0008622E">
        <w:rPr>
          <w:rStyle w:val="Strong"/>
          <w:rFonts w:eastAsia="Times New Roman" w:cs="Calibri"/>
          <w:b w:val="0"/>
          <w:bCs w:val="0"/>
          <w:sz w:val="22"/>
          <w:szCs w:val="22"/>
        </w:rPr>
        <w:t>Expo Central</w:t>
      </w:r>
      <w:r w:rsidR="001C60C2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, </w:t>
      </w:r>
      <w:r w:rsidR="00E716E3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each </w:t>
      </w:r>
      <w:r w:rsidR="001A4788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within a few minutes’ walk of </w:t>
      </w:r>
      <w:r w:rsidR="001C60C2">
        <w:rPr>
          <w:rStyle w:val="Strong"/>
          <w:rFonts w:eastAsia="Times New Roman" w:cs="Calibri"/>
          <w:b w:val="0"/>
          <w:bCs w:val="0"/>
          <w:sz w:val="22"/>
          <w:szCs w:val="22"/>
        </w:rPr>
        <w:t>the c</w:t>
      </w:r>
      <w:r w:rsidR="001A4788">
        <w:rPr>
          <w:rStyle w:val="Strong"/>
          <w:rFonts w:eastAsia="Times New Roman" w:cs="Calibri"/>
          <w:b w:val="0"/>
          <w:bCs w:val="0"/>
          <w:sz w:val="22"/>
          <w:szCs w:val="22"/>
        </w:rPr>
        <w:t>ity’s</w:t>
      </w:r>
      <w:r w:rsidR="00A756C3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</w:t>
      </w:r>
      <w:r w:rsidR="00812D33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attractions, </w:t>
      </w:r>
      <w:proofErr w:type="gramStart"/>
      <w:r w:rsidR="00812D33">
        <w:rPr>
          <w:rStyle w:val="Strong"/>
          <w:rFonts w:eastAsia="Times New Roman" w:cs="Calibri"/>
          <w:b w:val="0"/>
          <w:bCs w:val="0"/>
          <w:sz w:val="22"/>
          <w:szCs w:val="22"/>
        </w:rPr>
        <w:t>eateries</w:t>
      </w:r>
      <w:proofErr w:type="gramEnd"/>
      <w:r w:rsidR="00812D33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and </w:t>
      </w:r>
      <w:r w:rsidR="00D61AE6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blossoming </w:t>
      </w:r>
      <w:r w:rsidR="00A756C3">
        <w:rPr>
          <w:rStyle w:val="Strong"/>
          <w:rFonts w:eastAsia="Times New Roman" w:cs="Calibri"/>
          <w:b w:val="0"/>
          <w:bCs w:val="0"/>
          <w:sz w:val="22"/>
          <w:szCs w:val="22"/>
        </w:rPr>
        <w:t>business community</w:t>
      </w:r>
      <w:r w:rsidR="0096775B">
        <w:rPr>
          <w:rStyle w:val="Strong"/>
          <w:rFonts w:eastAsia="Times New Roman" w:cs="Calibri"/>
          <w:b w:val="0"/>
          <w:bCs w:val="0"/>
          <w:sz w:val="22"/>
          <w:szCs w:val="22"/>
        </w:rPr>
        <w:t>,</w:t>
      </w:r>
      <w:r w:rsidR="00DC6821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and offering residents </w:t>
      </w:r>
      <w:r w:rsidR="0096775B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a unique opportunity to enjoy </w:t>
      </w:r>
      <w:r w:rsidR="00DC6821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a </w:t>
      </w:r>
      <w:r w:rsidR="00C71F89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convenient, sustainable </w:t>
      </w:r>
      <w:r w:rsidR="009E5916">
        <w:rPr>
          <w:rStyle w:val="Strong"/>
          <w:rFonts w:eastAsia="Times New Roman" w:cs="Calibri"/>
          <w:b w:val="0"/>
          <w:bCs w:val="0"/>
          <w:sz w:val="22"/>
          <w:szCs w:val="22"/>
        </w:rPr>
        <w:t>15-minute lifestyle</w:t>
      </w:r>
      <w:r w:rsidR="00FE64D1">
        <w:rPr>
          <w:rStyle w:val="Strong"/>
          <w:rFonts w:eastAsia="Times New Roman" w:cs="Calibri"/>
          <w:b w:val="0"/>
          <w:bCs w:val="0"/>
          <w:sz w:val="22"/>
          <w:szCs w:val="22"/>
        </w:rPr>
        <w:t>.</w:t>
      </w:r>
      <w:r w:rsidR="009E5916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</w:t>
      </w:r>
    </w:p>
    <w:p w14:paraId="28F48256" w14:textId="77777777" w:rsidR="00D61AE6" w:rsidRDefault="00D61AE6" w:rsidP="00E1777A">
      <w:pPr>
        <w:jc w:val="both"/>
        <w:rPr>
          <w:rStyle w:val="Strong"/>
          <w:rFonts w:eastAsia="Times New Roman" w:cs="Calibri"/>
          <w:b w:val="0"/>
          <w:bCs w:val="0"/>
          <w:sz w:val="22"/>
          <w:szCs w:val="22"/>
        </w:rPr>
      </w:pPr>
    </w:p>
    <w:p w14:paraId="3DEB0001" w14:textId="6B16A67D" w:rsidR="00D87F37" w:rsidRDefault="00BE584D" w:rsidP="00E1777A">
      <w:pPr>
        <w:jc w:val="both"/>
        <w:rPr>
          <w:rStyle w:val="Strong"/>
          <w:rFonts w:eastAsia="Times New Roman" w:cs="Calibri"/>
          <w:b w:val="0"/>
          <w:bCs w:val="0"/>
          <w:sz w:val="22"/>
          <w:szCs w:val="22"/>
        </w:rPr>
      </w:pPr>
      <w:r w:rsidRPr="00BE584D">
        <w:rPr>
          <w:rStyle w:val="Strong"/>
          <w:rFonts w:eastAsia="Times New Roman" w:cs="Calibri"/>
          <w:b w:val="0"/>
          <w:bCs w:val="0"/>
          <w:sz w:val="22"/>
          <w:szCs w:val="22"/>
        </w:rPr>
        <w:t>Sky Residences</w:t>
      </w:r>
      <w:r w:rsidR="001C60C2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</w:t>
      </w:r>
      <w:r w:rsidR="00D114FC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kickstarts </w:t>
      </w:r>
      <w:r w:rsidRPr="00BE584D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the second phase of </w:t>
      </w:r>
      <w:r w:rsidR="001C60C2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Expo Central </w:t>
      </w:r>
      <w:r w:rsidR="00F4585A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following </w:t>
      </w:r>
      <w:r w:rsidR="00EE5325">
        <w:rPr>
          <w:rStyle w:val="Strong"/>
          <w:rFonts w:eastAsia="Times New Roman" w:cs="Calibri"/>
          <w:b w:val="0"/>
          <w:bCs w:val="0"/>
          <w:sz w:val="22"/>
          <w:szCs w:val="22"/>
        </w:rPr>
        <w:t>the success of Mangrove Residences</w:t>
      </w:r>
      <w:r w:rsidRPr="00BE584D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, </w:t>
      </w:r>
      <w:r w:rsidR="001C60C2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and </w:t>
      </w:r>
      <w:r w:rsidR="00812D33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features </w:t>
      </w:r>
      <w:r w:rsidRPr="00BE584D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a range of apartments </w:t>
      </w:r>
      <w:r w:rsidR="00CA0870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with spectacular views, </w:t>
      </w:r>
      <w:r w:rsidR="0051122B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priced </w:t>
      </w:r>
      <w:r w:rsidRPr="00590D53">
        <w:rPr>
          <w:rStyle w:val="Strong"/>
          <w:rFonts w:eastAsia="Times New Roman" w:cs="Calibri"/>
          <w:b w:val="0"/>
          <w:bCs w:val="0"/>
          <w:sz w:val="22"/>
          <w:szCs w:val="22"/>
        </w:rPr>
        <w:t>from AED</w:t>
      </w:r>
      <w:r w:rsidR="001C60C2" w:rsidRPr="00590D53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1.</w:t>
      </w:r>
      <w:r w:rsidR="005264A9" w:rsidRPr="00590D53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79 </w:t>
      </w:r>
      <w:r w:rsidRPr="00590D53">
        <w:rPr>
          <w:rStyle w:val="Strong"/>
          <w:rFonts w:eastAsia="Times New Roman" w:cs="Calibri"/>
          <w:b w:val="0"/>
          <w:bCs w:val="0"/>
          <w:sz w:val="22"/>
          <w:szCs w:val="22"/>
        </w:rPr>
        <w:t>million</w:t>
      </w:r>
      <w:r w:rsidR="005450AF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and ready for handover in </w:t>
      </w:r>
      <w:r w:rsidR="001C60C2" w:rsidRPr="002E27E3">
        <w:rPr>
          <w:rStyle w:val="Strong"/>
          <w:rFonts w:eastAsia="Times New Roman" w:cs="Calibri"/>
          <w:b w:val="0"/>
          <w:bCs w:val="0"/>
          <w:sz w:val="22"/>
          <w:szCs w:val="22"/>
        </w:rPr>
        <w:t>Q3</w:t>
      </w:r>
      <w:r w:rsidR="005450AF" w:rsidRPr="002E27E3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2026</w:t>
      </w:r>
      <w:r w:rsidR="005450AF">
        <w:rPr>
          <w:rStyle w:val="Strong"/>
          <w:rFonts w:eastAsia="Times New Roman" w:cs="Calibri"/>
          <w:b w:val="0"/>
          <w:bCs w:val="0"/>
          <w:sz w:val="22"/>
          <w:szCs w:val="22"/>
        </w:rPr>
        <w:t>.</w:t>
      </w:r>
    </w:p>
    <w:p w14:paraId="3076A0A3" w14:textId="77777777" w:rsidR="00C0194F" w:rsidRDefault="00C0194F" w:rsidP="00E1777A">
      <w:pPr>
        <w:jc w:val="both"/>
        <w:rPr>
          <w:rStyle w:val="Strong"/>
          <w:rFonts w:eastAsia="Times New Roman" w:cs="Calibri"/>
          <w:b w:val="0"/>
          <w:bCs w:val="0"/>
          <w:sz w:val="22"/>
          <w:szCs w:val="22"/>
        </w:rPr>
      </w:pPr>
    </w:p>
    <w:p w14:paraId="6FA82BFD" w14:textId="71DCEEF5" w:rsidR="00450C66" w:rsidRDefault="0014272D" w:rsidP="00E1777A">
      <w:pPr>
        <w:jc w:val="both"/>
        <w:rPr>
          <w:rStyle w:val="Strong"/>
          <w:rFonts w:eastAsia="Times New Roman" w:cs="Calibri"/>
          <w:b w:val="0"/>
          <w:bCs w:val="0"/>
          <w:sz w:val="22"/>
          <w:szCs w:val="22"/>
        </w:rPr>
      </w:pPr>
      <w:r w:rsidRPr="00920BF2">
        <w:rPr>
          <w:b/>
          <w:bCs/>
          <w:sz w:val="22"/>
          <w:szCs w:val="22"/>
        </w:rPr>
        <w:t>Ahmed Al Khatib, Chief Development and Delivery Officer, Expo City Dubai</w:t>
      </w:r>
      <w:r w:rsidRPr="00B160CB">
        <w:rPr>
          <w:sz w:val="22"/>
          <w:szCs w:val="22"/>
        </w:rPr>
        <w:t>,</w:t>
      </w:r>
      <w:r w:rsidRPr="00D114FC">
        <w:rPr>
          <w:sz w:val="22"/>
          <w:szCs w:val="22"/>
        </w:rPr>
        <w:t xml:space="preserve"> </w:t>
      </w:r>
      <w:r w:rsidRPr="00B160CB">
        <w:rPr>
          <w:rStyle w:val="Strong"/>
          <w:rFonts w:eastAsia="Times New Roman" w:cs="Calibri"/>
          <w:b w:val="0"/>
          <w:sz w:val="22"/>
          <w:szCs w:val="22"/>
        </w:rPr>
        <w:t>said:</w:t>
      </w:r>
      <w:r w:rsidRPr="00920BF2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</w:t>
      </w:r>
      <w:r w:rsidR="004706A3">
        <w:rPr>
          <w:rStyle w:val="Strong"/>
          <w:rFonts w:eastAsia="Times New Roman" w:cs="Calibri"/>
          <w:b w:val="0"/>
          <w:bCs w:val="0"/>
          <w:sz w:val="22"/>
          <w:szCs w:val="22"/>
        </w:rPr>
        <w:t>“</w:t>
      </w:r>
      <w:r w:rsidR="00CC2A16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Our latest </w:t>
      </w:r>
      <w:r w:rsidR="00CC2A16" w:rsidRPr="008D0C81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residential </w:t>
      </w:r>
      <w:r w:rsidR="00CC2A16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project, </w:t>
      </w:r>
      <w:r w:rsidR="00D114FC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Sky Residences </w:t>
      </w:r>
      <w:r w:rsidR="00CA0870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blends </w:t>
      </w:r>
      <w:r w:rsidR="008D0C81" w:rsidRPr="008D0C81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convenience and eco-conscious living, </w:t>
      </w:r>
      <w:r w:rsidR="00922043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with </w:t>
      </w:r>
      <w:r w:rsidR="008D0C81" w:rsidRPr="008D0C81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all essential amenities </w:t>
      </w:r>
      <w:r w:rsidR="00D114FC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and attractions </w:t>
      </w:r>
      <w:r w:rsidR="008D0C81" w:rsidRPr="008D0C81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within </w:t>
      </w:r>
      <w:r w:rsidR="00922043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easy </w:t>
      </w:r>
      <w:r w:rsidR="00266B41">
        <w:rPr>
          <w:rStyle w:val="Strong"/>
          <w:rFonts w:eastAsia="Times New Roman" w:cs="Calibri"/>
          <w:b w:val="0"/>
          <w:bCs w:val="0"/>
          <w:sz w:val="22"/>
          <w:szCs w:val="22"/>
        </w:rPr>
        <w:t>walk</w:t>
      </w:r>
      <w:r w:rsidR="00D114FC">
        <w:rPr>
          <w:rStyle w:val="Strong"/>
          <w:rFonts w:eastAsia="Times New Roman" w:cs="Calibri"/>
          <w:b w:val="0"/>
          <w:bCs w:val="0"/>
          <w:sz w:val="22"/>
          <w:szCs w:val="22"/>
        </w:rPr>
        <w:t>ing</w:t>
      </w:r>
      <w:r w:rsidR="00266B41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distance</w:t>
      </w:r>
      <w:r w:rsidR="009C39F4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, creating </w:t>
      </w:r>
      <w:r w:rsidR="008D0C81" w:rsidRPr="008D0C81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a </w:t>
      </w:r>
      <w:r w:rsidR="00FD3374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flourishing urban </w:t>
      </w:r>
      <w:r w:rsidR="008D0C81" w:rsidRPr="008D0C81">
        <w:rPr>
          <w:rStyle w:val="Strong"/>
          <w:rFonts w:eastAsia="Times New Roman" w:cs="Calibri"/>
          <w:b w:val="0"/>
          <w:bCs w:val="0"/>
          <w:sz w:val="22"/>
          <w:szCs w:val="22"/>
        </w:rPr>
        <w:t>community committed to the wellbeing of</w:t>
      </w:r>
      <w:r w:rsidR="00266B41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</w:t>
      </w:r>
      <w:r w:rsidR="008D0C81" w:rsidRPr="008D0C81">
        <w:rPr>
          <w:rStyle w:val="Strong"/>
          <w:rFonts w:eastAsia="Times New Roman" w:cs="Calibri"/>
          <w:b w:val="0"/>
          <w:bCs w:val="0"/>
          <w:sz w:val="22"/>
          <w:szCs w:val="22"/>
        </w:rPr>
        <w:t>its residents and the preservation of our environment.</w:t>
      </w:r>
    </w:p>
    <w:p w14:paraId="4F0ECDA4" w14:textId="77777777" w:rsidR="009D25D8" w:rsidRDefault="009D25D8" w:rsidP="00E1777A">
      <w:pPr>
        <w:jc w:val="both"/>
        <w:rPr>
          <w:rStyle w:val="Strong"/>
          <w:rFonts w:eastAsia="Times New Roman" w:cs="Calibri"/>
          <w:b w:val="0"/>
          <w:bCs w:val="0"/>
          <w:sz w:val="22"/>
          <w:szCs w:val="22"/>
        </w:rPr>
      </w:pPr>
    </w:p>
    <w:p w14:paraId="709DD380" w14:textId="46E391AF" w:rsidR="009D25D8" w:rsidRDefault="009D25D8" w:rsidP="00E1777A">
      <w:pPr>
        <w:jc w:val="both"/>
        <w:rPr>
          <w:rStyle w:val="Strong"/>
          <w:rFonts w:eastAsia="Times New Roman" w:cs="Calibri"/>
          <w:b w:val="0"/>
          <w:bCs w:val="0"/>
          <w:sz w:val="22"/>
          <w:szCs w:val="22"/>
        </w:rPr>
      </w:pPr>
      <w:r>
        <w:rPr>
          <w:rStyle w:val="Strong"/>
          <w:rFonts w:eastAsia="Times New Roman" w:cs="Calibri"/>
          <w:b w:val="0"/>
          <w:bCs w:val="0"/>
          <w:sz w:val="22"/>
          <w:szCs w:val="22"/>
        </w:rPr>
        <w:t>“</w:t>
      </w:r>
      <w:r w:rsidR="009C39F4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Today’s </w:t>
      </w:r>
      <w:r w:rsidR="00922043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announcement </w:t>
      </w:r>
      <w:r w:rsidR="00F37A89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is an important step </w:t>
      </w:r>
      <w:r w:rsidR="00EB7F35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in </w:t>
      </w:r>
      <w:r w:rsidR="00F37A89">
        <w:rPr>
          <w:rStyle w:val="Strong"/>
          <w:rFonts w:eastAsia="Times New Roman" w:cs="Calibri"/>
          <w:b w:val="0"/>
          <w:bCs w:val="0"/>
          <w:sz w:val="22"/>
          <w:szCs w:val="22"/>
        </w:rPr>
        <w:t>Expo City</w:t>
      </w:r>
      <w:r w:rsidR="00EB7F35">
        <w:rPr>
          <w:rStyle w:val="Strong"/>
          <w:rFonts w:eastAsia="Times New Roman" w:cs="Calibri"/>
          <w:b w:val="0"/>
          <w:bCs w:val="0"/>
          <w:sz w:val="22"/>
          <w:szCs w:val="22"/>
        </w:rPr>
        <w:t>’s evolution into a</w:t>
      </w:r>
      <w:r w:rsidR="008F27F3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sustainable </w:t>
      </w:r>
      <w:r w:rsidR="00200F69">
        <w:rPr>
          <w:rStyle w:val="Strong"/>
          <w:rFonts w:eastAsia="Times New Roman" w:cs="Calibri"/>
          <w:b w:val="0"/>
          <w:bCs w:val="0"/>
          <w:sz w:val="22"/>
          <w:szCs w:val="22"/>
        </w:rPr>
        <w:t>city of the future</w:t>
      </w:r>
      <w:r w:rsidR="00BC368D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and</w:t>
      </w:r>
      <w:r w:rsidR="00200F69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a </w:t>
      </w:r>
      <w:r w:rsidR="00EB7F35">
        <w:rPr>
          <w:rStyle w:val="Strong"/>
          <w:rFonts w:eastAsia="Times New Roman" w:cs="Calibri"/>
          <w:b w:val="0"/>
          <w:bCs w:val="0"/>
          <w:sz w:val="22"/>
          <w:szCs w:val="22"/>
        </w:rPr>
        <w:t>place to live</w:t>
      </w:r>
      <w:r w:rsidR="00332BCC">
        <w:rPr>
          <w:rStyle w:val="Strong"/>
          <w:rFonts w:eastAsia="Times New Roman" w:cs="Calibri"/>
          <w:b w:val="0"/>
          <w:bCs w:val="0"/>
          <w:sz w:val="22"/>
          <w:szCs w:val="22"/>
        </w:rPr>
        <w:t>, work and play</w:t>
      </w:r>
      <w:r w:rsidR="00BC368D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, cementing </w:t>
      </w:r>
      <w:r w:rsidR="00136BBB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our </w:t>
      </w:r>
      <w:r w:rsidR="00BC368D" w:rsidRPr="00872AEE">
        <w:rPr>
          <w:rStyle w:val="Strong"/>
          <w:rFonts w:eastAsia="Times New Roman" w:cs="Calibri"/>
          <w:b w:val="0"/>
          <w:bCs w:val="0"/>
          <w:sz w:val="22"/>
          <w:szCs w:val="22"/>
        </w:rPr>
        <w:t>status as a cornerstone of Dubai’s 2040 Dubai Urban Master Plan</w:t>
      </w:r>
      <w:r w:rsidR="00BC368D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and</w:t>
      </w:r>
      <w:r w:rsidR="00BC368D" w:rsidRPr="00872AEE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boosting the emirate’s continued development as a leading hub for people and businesses from around the world.</w:t>
      </w:r>
      <w:r w:rsidR="00BC368D">
        <w:rPr>
          <w:rStyle w:val="Strong"/>
          <w:rFonts w:eastAsia="Times New Roman" w:cs="Calibri"/>
          <w:b w:val="0"/>
          <w:bCs w:val="0"/>
          <w:sz w:val="22"/>
          <w:szCs w:val="22"/>
        </w:rPr>
        <w:t>”</w:t>
      </w:r>
    </w:p>
    <w:p w14:paraId="137C3CE5" w14:textId="77777777" w:rsidR="008D0C81" w:rsidRDefault="008D0C81" w:rsidP="00E1777A">
      <w:pPr>
        <w:jc w:val="both"/>
        <w:rPr>
          <w:rStyle w:val="Strong"/>
          <w:rFonts w:eastAsia="Times New Roman" w:cs="Calibri"/>
          <w:b w:val="0"/>
        </w:rPr>
      </w:pPr>
    </w:p>
    <w:p w14:paraId="20127C0C" w14:textId="6D2E2D75" w:rsidR="00C95A69" w:rsidRDefault="000D08E4" w:rsidP="00E1777A">
      <w:pPr>
        <w:jc w:val="both"/>
        <w:rPr>
          <w:rStyle w:val="Strong"/>
          <w:rFonts w:eastAsia="Times New Roman" w:cs="Calibri"/>
          <w:b w:val="0"/>
          <w:bCs w:val="0"/>
          <w:sz w:val="22"/>
          <w:szCs w:val="22"/>
        </w:rPr>
      </w:pPr>
      <w:r>
        <w:rPr>
          <w:rStyle w:val="Strong"/>
          <w:rFonts w:eastAsia="Times New Roman" w:cs="Calibri"/>
          <w:b w:val="0"/>
          <w:bCs w:val="0"/>
          <w:sz w:val="22"/>
          <w:szCs w:val="22"/>
        </w:rPr>
        <w:t>Sky Residences</w:t>
      </w:r>
      <w:r w:rsidR="003E3A1C">
        <w:rPr>
          <w:rStyle w:val="Strong"/>
          <w:rFonts w:eastAsia="Times New Roman" w:cs="Calibri"/>
          <w:b w:val="0"/>
          <w:bCs w:val="0"/>
          <w:sz w:val="22"/>
          <w:szCs w:val="22"/>
        </w:rPr>
        <w:t>,</w:t>
      </w:r>
      <w:r w:rsidR="003F61D3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located</w:t>
      </w:r>
      <w:r w:rsidR="001C60C2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a few steps</w:t>
      </w:r>
      <w:r w:rsidR="00B644A8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</w:t>
      </w:r>
      <w:r w:rsidR="001C60C2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from </w:t>
      </w:r>
      <w:r w:rsidR="00BE1EB1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the </w:t>
      </w:r>
      <w:r w:rsidR="006C2712">
        <w:rPr>
          <w:rStyle w:val="Strong"/>
          <w:rFonts w:eastAsia="Times New Roman" w:cs="Calibri"/>
          <w:b w:val="0"/>
          <w:bCs w:val="0"/>
          <w:sz w:val="22"/>
          <w:szCs w:val="22"/>
        </w:rPr>
        <w:t>Surreal</w:t>
      </w:r>
      <w:r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</w:t>
      </w:r>
      <w:r w:rsidR="006C2712">
        <w:rPr>
          <w:rStyle w:val="Strong"/>
          <w:rFonts w:eastAsia="Times New Roman" w:cs="Calibri"/>
          <w:b w:val="0"/>
          <w:bCs w:val="0"/>
          <w:sz w:val="22"/>
          <w:szCs w:val="22"/>
        </w:rPr>
        <w:t>water feature</w:t>
      </w:r>
      <w:r w:rsidR="003E3A1C">
        <w:rPr>
          <w:rStyle w:val="Strong"/>
          <w:rFonts w:eastAsia="Times New Roman" w:cs="Calibri"/>
          <w:b w:val="0"/>
          <w:bCs w:val="0"/>
          <w:sz w:val="22"/>
          <w:szCs w:val="22"/>
        </w:rPr>
        <w:t>,</w:t>
      </w:r>
      <w:r w:rsidR="00BE1EB1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</w:t>
      </w:r>
      <w:r w:rsidR="00C95A69" w:rsidRPr="00C95A69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seamlessly </w:t>
      </w:r>
      <w:r w:rsidR="00324C02">
        <w:rPr>
          <w:rStyle w:val="Strong"/>
          <w:rFonts w:eastAsia="Times New Roman" w:cs="Calibri"/>
          <w:b w:val="0"/>
          <w:bCs w:val="0"/>
          <w:sz w:val="22"/>
          <w:szCs w:val="22"/>
        </w:rPr>
        <w:t>combine</w:t>
      </w:r>
      <w:r w:rsidR="00C95A69" w:rsidRPr="00C95A69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the allure of cutting-edge technology with a tranquil living environment, amplified by lush podium gardens, sky terraces, and an array of city-wide mobility options, ensuring </w:t>
      </w:r>
      <w:r w:rsidR="00304C7D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residents have easy </w:t>
      </w:r>
      <w:r w:rsidR="00C95A69" w:rsidRPr="00C95A69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access to every corner of the </w:t>
      </w:r>
      <w:r w:rsidR="001A056E">
        <w:rPr>
          <w:rStyle w:val="Strong"/>
          <w:rFonts w:eastAsia="Times New Roman" w:cs="Calibri"/>
          <w:b w:val="0"/>
          <w:bCs w:val="0"/>
          <w:sz w:val="22"/>
          <w:szCs w:val="22"/>
        </w:rPr>
        <w:t>c</w:t>
      </w:r>
      <w:r w:rsidR="00C95A69" w:rsidRPr="00C95A69">
        <w:rPr>
          <w:rStyle w:val="Strong"/>
          <w:rFonts w:eastAsia="Times New Roman" w:cs="Calibri"/>
          <w:b w:val="0"/>
          <w:bCs w:val="0"/>
          <w:sz w:val="22"/>
          <w:szCs w:val="22"/>
        </w:rPr>
        <w:t>ity.</w:t>
      </w:r>
    </w:p>
    <w:p w14:paraId="585CB870" w14:textId="77777777" w:rsidR="00EB5EDC" w:rsidRDefault="00EB5EDC" w:rsidP="00E1777A">
      <w:pPr>
        <w:jc w:val="both"/>
        <w:rPr>
          <w:rStyle w:val="Strong"/>
          <w:rFonts w:eastAsia="Times New Roman" w:cs="Calibri"/>
          <w:b w:val="0"/>
          <w:bCs w:val="0"/>
          <w:sz w:val="22"/>
          <w:szCs w:val="22"/>
        </w:rPr>
      </w:pPr>
    </w:p>
    <w:p w14:paraId="2D345082" w14:textId="0A30A7AC" w:rsidR="00B05B2E" w:rsidRDefault="00075293" w:rsidP="00E1777A">
      <w:pPr>
        <w:jc w:val="both"/>
        <w:rPr>
          <w:rStyle w:val="Strong"/>
          <w:rFonts w:eastAsia="Times New Roman" w:cs="Calibri"/>
          <w:b w:val="0"/>
          <w:sz w:val="22"/>
          <w:szCs w:val="22"/>
          <w:lang w:val="en-US"/>
        </w:rPr>
      </w:pPr>
      <w:r>
        <w:rPr>
          <w:rStyle w:val="Strong"/>
          <w:rFonts w:eastAsia="Times New Roman" w:cs="Calibri"/>
          <w:b w:val="0"/>
          <w:bCs w:val="0"/>
          <w:sz w:val="22"/>
          <w:szCs w:val="22"/>
        </w:rPr>
        <w:t>A</w:t>
      </w:r>
      <w:r w:rsidR="00E260DF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</w:t>
      </w:r>
      <w:r w:rsidR="00455073" w:rsidRPr="005725AC">
        <w:rPr>
          <w:rStyle w:val="Strong"/>
          <w:rFonts w:eastAsia="Times New Roman" w:cs="Calibri"/>
          <w:b w:val="0"/>
          <w:bCs w:val="0"/>
          <w:sz w:val="22"/>
          <w:szCs w:val="22"/>
        </w:rPr>
        <w:t>growing hub for business, innovation, culture and entertainment and a go-to destination for globally significant events</w:t>
      </w:r>
      <w:r w:rsidR="00455073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, </w:t>
      </w:r>
      <w:r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Expo City </w:t>
      </w:r>
      <w:r w:rsidR="005264A9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is fast becoming </w:t>
      </w:r>
      <w:r w:rsidR="00EB5EDC" w:rsidRPr="00EB5EDC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a premier destination for short-term visitors and </w:t>
      </w:r>
      <w:r w:rsidR="005264A9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long-term </w:t>
      </w:r>
      <w:r w:rsidR="00EB5EDC" w:rsidRPr="00EB5EDC">
        <w:rPr>
          <w:rStyle w:val="Strong"/>
          <w:rFonts w:eastAsia="Times New Roman" w:cs="Calibri"/>
          <w:b w:val="0"/>
          <w:bCs w:val="0"/>
          <w:sz w:val="22"/>
          <w:szCs w:val="22"/>
        </w:rPr>
        <w:t>residents</w:t>
      </w:r>
      <w:r w:rsidR="00B646CB">
        <w:rPr>
          <w:rStyle w:val="Strong"/>
          <w:rFonts w:eastAsia="Times New Roman" w:cs="Calibri"/>
          <w:b w:val="0"/>
          <w:bCs w:val="0"/>
          <w:sz w:val="22"/>
          <w:szCs w:val="22"/>
        </w:rPr>
        <w:t>.</w:t>
      </w:r>
      <w:r w:rsidR="005264A9">
        <w:rPr>
          <w:rStyle w:val="Strong"/>
          <w:rFonts w:eastAsia="Times New Roman" w:cs="Calibri"/>
          <w:b w:val="0"/>
          <w:bCs w:val="0"/>
          <w:sz w:val="22"/>
          <w:szCs w:val="22"/>
        </w:rPr>
        <w:t xml:space="preserve"> </w:t>
      </w:r>
      <w:r w:rsidR="00E1777A">
        <w:rPr>
          <w:rStyle w:val="Strong"/>
          <w:rFonts w:eastAsia="Times New Roman" w:cs="Calibri"/>
          <w:b w:val="0"/>
          <w:sz w:val="22"/>
          <w:szCs w:val="22"/>
        </w:rPr>
        <w:t xml:space="preserve">Last </w:t>
      </w:r>
      <w:r w:rsidR="00B26F60" w:rsidRPr="00B26F60">
        <w:rPr>
          <w:rStyle w:val="Strong"/>
          <w:rFonts w:eastAsia="Times New Roman" w:cs="Calibri"/>
          <w:b w:val="0"/>
          <w:sz w:val="22"/>
          <w:szCs w:val="22"/>
        </w:rPr>
        <w:t xml:space="preserve">year, </w:t>
      </w:r>
      <w:r w:rsidR="005264A9">
        <w:rPr>
          <w:rStyle w:val="Strong"/>
          <w:rFonts w:eastAsia="Times New Roman" w:cs="Calibri"/>
          <w:b w:val="0"/>
          <w:sz w:val="22"/>
          <w:szCs w:val="22"/>
        </w:rPr>
        <w:t xml:space="preserve">it </w:t>
      </w:r>
      <w:r w:rsidR="00B26F60" w:rsidRPr="00B26F60">
        <w:rPr>
          <w:rStyle w:val="Strong"/>
          <w:rFonts w:eastAsia="Times New Roman" w:cs="Calibri"/>
          <w:b w:val="0"/>
          <w:sz w:val="22"/>
          <w:szCs w:val="22"/>
        </w:rPr>
        <w:t xml:space="preserve">unveiled Mangrove Residences, three towers </w:t>
      </w:r>
      <w:r w:rsidR="004706A3">
        <w:rPr>
          <w:rStyle w:val="Strong"/>
          <w:rFonts w:eastAsia="Times New Roman" w:cs="Calibri"/>
          <w:b w:val="0"/>
          <w:sz w:val="22"/>
          <w:szCs w:val="22"/>
        </w:rPr>
        <w:t xml:space="preserve">with </w:t>
      </w:r>
      <w:r w:rsidR="00B26F60" w:rsidRPr="00B26F60">
        <w:rPr>
          <w:rStyle w:val="Strong"/>
          <w:rFonts w:eastAsia="Times New Roman" w:cs="Calibri"/>
          <w:b w:val="0"/>
          <w:sz w:val="22"/>
          <w:szCs w:val="22"/>
        </w:rPr>
        <w:t xml:space="preserve">breathtaking vistas of Al </w:t>
      </w:r>
      <w:proofErr w:type="spellStart"/>
      <w:r w:rsidR="00B26F60" w:rsidRPr="00B26F60">
        <w:rPr>
          <w:rStyle w:val="Strong"/>
          <w:rFonts w:eastAsia="Times New Roman" w:cs="Calibri"/>
          <w:b w:val="0"/>
          <w:sz w:val="22"/>
          <w:szCs w:val="22"/>
        </w:rPr>
        <w:t>Wasl</w:t>
      </w:r>
      <w:proofErr w:type="spellEnd"/>
      <w:r w:rsidR="00B26F60" w:rsidRPr="00B26F60">
        <w:rPr>
          <w:rStyle w:val="Strong"/>
          <w:rFonts w:eastAsia="Times New Roman" w:cs="Calibri"/>
          <w:b w:val="0"/>
          <w:sz w:val="22"/>
          <w:szCs w:val="22"/>
        </w:rPr>
        <w:t xml:space="preserve"> Plaza and Jubilee Park</w:t>
      </w:r>
      <w:r w:rsidR="001A6E29">
        <w:rPr>
          <w:rStyle w:val="Strong"/>
          <w:rFonts w:eastAsia="Times New Roman" w:cs="Calibri"/>
          <w:b w:val="0"/>
          <w:sz w:val="22"/>
          <w:szCs w:val="22"/>
        </w:rPr>
        <w:t>, with units selling out fast</w:t>
      </w:r>
      <w:r w:rsidR="00B26F60" w:rsidRPr="00B26F60">
        <w:rPr>
          <w:rStyle w:val="Strong"/>
          <w:rFonts w:eastAsia="Times New Roman" w:cs="Calibri"/>
          <w:b w:val="0"/>
          <w:sz w:val="22"/>
          <w:szCs w:val="22"/>
        </w:rPr>
        <w:t xml:space="preserve">. </w:t>
      </w:r>
    </w:p>
    <w:p w14:paraId="45CD0BEE" w14:textId="77777777" w:rsidR="00B26F60" w:rsidRDefault="00B26F60" w:rsidP="00E1777A">
      <w:pPr>
        <w:jc w:val="both"/>
        <w:rPr>
          <w:rStyle w:val="Strong"/>
          <w:rFonts w:eastAsia="Times New Roman" w:cs="Calibri"/>
          <w:b w:val="0"/>
          <w:sz w:val="22"/>
          <w:szCs w:val="22"/>
          <w:lang w:val="en-US"/>
        </w:rPr>
      </w:pPr>
    </w:p>
    <w:p w14:paraId="153CDC29" w14:textId="079D36F2" w:rsidR="005179EB" w:rsidRPr="00B32CBB" w:rsidRDefault="003F66F9" w:rsidP="005179EB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  <w:r>
        <w:rPr>
          <w:rStyle w:val="Strong"/>
          <w:rFonts w:eastAsia="Times New Roman" w:cs="Calibri"/>
          <w:b w:val="0"/>
          <w:sz w:val="22"/>
          <w:szCs w:val="22"/>
          <w:lang w:val="en-US"/>
        </w:rPr>
        <w:t>M</w:t>
      </w:r>
      <w:r w:rsidR="005179EB">
        <w:rPr>
          <w:rStyle w:val="Strong"/>
          <w:rFonts w:eastAsia="Times New Roman" w:cs="Calibri"/>
          <w:b w:val="0"/>
          <w:sz w:val="22"/>
          <w:szCs w:val="22"/>
          <w:lang w:val="en-US"/>
        </w:rPr>
        <w:t xml:space="preserve">ore details </w:t>
      </w:r>
      <w:r w:rsidR="00AE000E">
        <w:rPr>
          <w:rStyle w:val="Strong"/>
          <w:rFonts w:eastAsia="Times New Roman" w:cs="Calibri"/>
          <w:b w:val="0"/>
          <w:sz w:val="22"/>
          <w:szCs w:val="22"/>
          <w:lang w:val="en-US"/>
        </w:rPr>
        <w:t xml:space="preserve">of Sky Residences and other available </w:t>
      </w:r>
      <w:r w:rsidR="008C722C">
        <w:rPr>
          <w:rStyle w:val="Strong"/>
          <w:rFonts w:eastAsia="Times New Roman" w:cs="Calibri"/>
          <w:b w:val="0"/>
          <w:sz w:val="22"/>
          <w:szCs w:val="22"/>
          <w:lang w:val="en-US"/>
        </w:rPr>
        <w:t>Expo City Dubai properties, including elegant villas overlooking a nature reserve at the adjacent Expo Valley,</w:t>
      </w:r>
      <w:r w:rsidR="00AE000E">
        <w:rPr>
          <w:rStyle w:val="Strong"/>
          <w:rFonts w:eastAsia="Times New Roman" w:cs="Calibri"/>
          <w:b w:val="0"/>
          <w:sz w:val="22"/>
          <w:szCs w:val="22"/>
          <w:lang w:val="en-US"/>
        </w:rPr>
        <w:t xml:space="preserve"> </w:t>
      </w:r>
      <w:r w:rsidR="005179EB">
        <w:rPr>
          <w:rStyle w:val="Strong"/>
          <w:rFonts w:eastAsia="Times New Roman" w:cs="Calibri"/>
          <w:b w:val="0"/>
          <w:sz w:val="22"/>
          <w:szCs w:val="22"/>
          <w:lang w:val="en-US"/>
        </w:rPr>
        <w:t xml:space="preserve">can be found at </w:t>
      </w:r>
      <w:hyperlink r:id="rId12" w:history="1">
        <w:r w:rsidR="005179EB" w:rsidRPr="00024E07">
          <w:rPr>
            <w:rStyle w:val="Hyperlink"/>
            <w:rFonts w:eastAsia="Times New Roman" w:cs="Calibri"/>
            <w:sz w:val="22"/>
            <w:szCs w:val="22"/>
            <w:lang w:val="en-US"/>
          </w:rPr>
          <w:t>www.expocitydubai.com</w:t>
        </w:r>
      </w:hyperlink>
      <w:r w:rsidR="005179EB">
        <w:rPr>
          <w:rStyle w:val="Strong"/>
          <w:rFonts w:eastAsia="Times New Roman" w:cs="Calibri"/>
          <w:b w:val="0"/>
          <w:sz w:val="22"/>
          <w:szCs w:val="22"/>
          <w:lang w:val="en-US"/>
        </w:rPr>
        <w:t xml:space="preserve">, </w:t>
      </w:r>
      <w:r w:rsidR="00590D53">
        <w:rPr>
          <w:rStyle w:val="Strong"/>
          <w:rFonts w:eastAsia="Times New Roman" w:cs="Calibri"/>
          <w:b w:val="0"/>
          <w:sz w:val="22"/>
          <w:szCs w:val="22"/>
          <w:lang w:val="en-US"/>
        </w:rPr>
        <w:t xml:space="preserve">and </w:t>
      </w:r>
      <w:r w:rsidR="005179EB">
        <w:rPr>
          <w:rStyle w:val="Strong"/>
          <w:rFonts w:eastAsia="Times New Roman" w:cs="Calibri"/>
          <w:b w:val="0"/>
          <w:sz w:val="22"/>
          <w:szCs w:val="22"/>
          <w:lang w:val="en-US"/>
        </w:rPr>
        <w:t xml:space="preserve">potential buyers </w:t>
      </w:r>
      <w:r w:rsidR="00590D53">
        <w:rPr>
          <w:rStyle w:val="Strong"/>
          <w:rFonts w:eastAsia="Times New Roman" w:cs="Calibri"/>
          <w:b w:val="0"/>
          <w:sz w:val="22"/>
          <w:szCs w:val="22"/>
          <w:lang w:val="en-US"/>
        </w:rPr>
        <w:t xml:space="preserve">are </w:t>
      </w:r>
      <w:r w:rsidR="005179EB">
        <w:rPr>
          <w:rStyle w:val="Strong"/>
          <w:rFonts w:eastAsia="Times New Roman" w:cs="Calibri"/>
          <w:b w:val="0"/>
          <w:sz w:val="22"/>
          <w:szCs w:val="22"/>
          <w:lang w:val="en-US"/>
        </w:rPr>
        <w:t xml:space="preserve">invited to </w:t>
      </w:r>
      <w:r w:rsidR="005179EB" w:rsidRPr="00484958">
        <w:rPr>
          <w:rStyle w:val="Strong"/>
          <w:rFonts w:eastAsia="Times New Roman" w:cs="Calibri"/>
          <w:b w:val="0"/>
          <w:sz w:val="22"/>
          <w:szCs w:val="22"/>
        </w:rPr>
        <w:t>visit the Expo City Sales Centre or call 800 EXPO CITY</w:t>
      </w:r>
      <w:r w:rsidR="005179EB">
        <w:rPr>
          <w:rStyle w:val="Strong"/>
          <w:rFonts w:eastAsia="Times New Roman" w:cs="Calibri"/>
          <w:b w:val="0"/>
          <w:sz w:val="22"/>
          <w:szCs w:val="22"/>
          <w:lang w:val="en-US"/>
        </w:rPr>
        <w:t xml:space="preserve"> to register their interest.</w:t>
      </w:r>
      <w:r w:rsidR="005179EB" w:rsidRPr="00484958">
        <w:rPr>
          <w:rStyle w:val="Strong"/>
          <w:rFonts w:eastAsia="Times New Roman" w:cs="Calibri"/>
          <w:b w:val="0"/>
          <w:sz w:val="22"/>
          <w:szCs w:val="22"/>
        </w:rPr>
        <w:t xml:space="preserve"> </w:t>
      </w:r>
    </w:p>
    <w:p w14:paraId="5AD6DF58" w14:textId="77777777" w:rsidR="005179EB" w:rsidRDefault="005179EB" w:rsidP="003D72D7">
      <w:pPr>
        <w:jc w:val="lowKashida"/>
        <w:rPr>
          <w:rStyle w:val="Strong"/>
          <w:rFonts w:eastAsia="Times New Roman" w:cs="Calibri"/>
          <w:sz w:val="22"/>
          <w:szCs w:val="22"/>
        </w:rPr>
      </w:pPr>
    </w:p>
    <w:p w14:paraId="004313A1" w14:textId="77777777" w:rsidR="00C82844" w:rsidRPr="00DF7E62" w:rsidRDefault="005179EB" w:rsidP="00C82844">
      <w:pPr>
        <w:jc w:val="center"/>
        <w:rPr>
          <w:rStyle w:val="Strong"/>
          <w:rFonts w:eastAsia="Times New Roman" w:cs="Calibri"/>
          <w:color w:val="000000"/>
          <w:sz w:val="20"/>
          <w:szCs w:val="20"/>
        </w:rPr>
      </w:pPr>
      <w:r>
        <w:rPr>
          <w:rStyle w:val="Strong"/>
          <w:rFonts w:eastAsia="Times New Roman" w:cs="Calibri"/>
          <w:color w:val="000000"/>
          <w:sz w:val="20"/>
          <w:szCs w:val="20"/>
        </w:rPr>
        <w:t>-</w:t>
      </w:r>
      <w:r w:rsidR="00C82844" w:rsidRPr="00DF7E62">
        <w:rPr>
          <w:rStyle w:val="Strong"/>
          <w:rFonts w:eastAsia="Times New Roman" w:cs="Calibri"/>
          <w:color w:val="000000"/>
          <w:sz w:val="20"/>
          <w:szCs w:val="20"/>
        </w:rPr>
        <w:t>ENDS-</w:t>
      </w:r>
    </w:p>
    <w:p w14:paraId="2854C71B" w14:textId="77777777" w:rsidR="00C82844" w:rsidRPr="00DF7E62" w:rsidRDefault="00C82844" w:rsidP="00C82844">
      <w:pPr>
        <w:jc w:val="both"/>
        <w:rPr>
          <w:rStyle w:val="Strong"/>
          <w:rFonts w:eastAsia="Times New Roman" w:cs="Calibri"/>
          <w:b w:val="0"/>
          <w:color w:val="000000"/>
        </w:rPr>
      </w:pPr>
    </w:p>
    <w:p w14:paraId="57671274" w14:textId="10ECAB58" w:rsidR="00610F8F" w:rsidRDefault="00610F8F" w:rsidP="00610F8F">
      <w:pPr>
        <w:spacing w:after="160"/>
        <w:rPr>
          <w:rFonts w:cs="Calibri"/>
          <w:b/>
          <w:bCs/>
          <w:color w:val="595959"/>
          <w:sz w:val="20"/>
          <w:szCs w:val="20"/>
          <w:u w:val="single"/>
        </w:rPr>
      </w:pPr>
      <w:r w:rsidRPr="00B32CBB">
        <w:rPr>
          <w:rFonts w:cs="Calibri"/>
          <w:b/>
          <w:bCs/>
          <w:color w:val="595959"/>
          <w:sz w:val="20"/>
          <w:szCs w:val="20"/>
          <w:u w:val="single"/>
        </w:rPr>
        <w:t>About Expo City Dubai</w:t>
      </w:r>
    </w:p>
    <w:p w14:paraId="283BC47C" w14:textId="77777777" w:rsidR="00610F8F" w:rsidRPr="00CE50BD" w:rsidRDefault="00610F8F" w:rsidP="00610F8F">
      <w:pPr>
        <w:pStyle w:val="ListParagraph"/>
        <w:numPr>
          <w:ilvl w:val="0"/>
          <w:numId w:val="3"/>
        </w:numPr>
        <w:spacing w:line="240" w:lineRule="auto"/>
        <w:ind w:left="360"/>
        <w:jc w:val="both"/>
        <w:rPr>
          <w:color w:val="595959"/>
          <w:sz w:val="20"/>
          <w:szCs w:val="20"/>
        </w:rPr>
      </w:pPr>
      <w:r w:rsidRPr="004005BC">
        <w:rPr>
          <w:color w:val="595959"/>
          <w:sz w:val="20"/>
          <w:szCs w:val="20"/>
        </w:rPr>
        <w:t xml:space="preserve">An inclusive innovation-driven, people-centric city of the future and one of five hubs on the Dubai 2040 Urban Master Plan, Expo City Dubai is committed to maximising its positive social, environmental and economic </w:t>
      </w:r>
      <w:proofErr w:type="gramStart"/>
      <w:r w:rsidRPr="004005BC">
        <w:rPr>
          <w:color w:val="595959"/>
          <w:sz w:val="20"/>
          <w:szCs w:val="20"/>
        </w:rPr>
        <w:t>impact</w:t>
      </w:r>
      <w:proofErr w:type="gramEnd"/>
    </w:p>
    <w:p w14:paraId="17ED8272" w14:textId="77777777" w:rsidR="00610F8F" w:rsidRPr="004005BC" w:rsidRDefault="00610F8F" w:rsidP="00610F8F">
      <w:pPr>
        <w:pStyle w:val="ListParagraph"/>
        <w:numPr>
          <w:ilvl w:val="1"/>
          <w:numId w:val="3"/>
        </w:numPr>
        <w:spacing w:line="240" w:lineRule="auto"/>
        <w:ind w:left="1080"/>
        <w:jc w:val="both"/>
        <w:rPr>
          <w:color w:val="595959"/>
          <w:sz w:val="20"/>
          <w:szCs w:val="20"/>
        </w:rPr>
      </w:pPr>
      <w:r w:rsidRPr="004005BC">
        <w:rPr>
          <w:color w:val="595959"/>
          <w:sz w:val="20"/>
          <w:szCs w:val="20"/>
        </w:rPr>
        <w:t xml:space="preserve">Designed as a blueprint for sustainable urban living, its roadmap to achieving net zero by 2050 and its broader decarbonisation targets raise the bar on responsible urban </w:t>
      </w:r>
      <w:proofErr w:type="gramStart"/>
      <w:r w:rsidRPr="004005BC">
        <w:rPr>
          <w:color w:val="595959"/>
          <w:sz w:val="20"/>
          <w:szCs w:val="20"/>
        </w:rPr>
        <w:t>development</w:t>
      </w:r>
      <w:proofErr w:type="gramEnd"/>
      <w:r w:rsidRPr="004005BC">
        <w:rPr>
          <w:color w:val="595959"/>
          <w:sz w:val="20"/>
          <w:szCs w:val="20"/>
        </w:rPr>
        <w:t xml:space="preserve"> </w:t>
      </w:r>
    </w:p>
    <w:p w14:paraId="0DB20823" w14:textId="77777777" w:rsidR="00610F8F" w:rsidRPr="004005BC" w:rsidRDefault="00610F8F" w:rsidP="00610F8F">
      <w:pPr>
        <w:pStyle w:val="ListParagraph"/>
        <w:numPr>
          <w:ilvl w:val="1"/>
          <w:numId w:val="3"/>
        </w:numPr>
        <w:spacing w:line="240" w:lineRule="auto"/>
        <w:ind w:left="1080"/>
        <w:jc w:val="both"/>
        <w:rPr>
          <w:color w:val="595959"/>
          <w:sz w:val="20"/>
          <w:szCs w:val="20"/>
        </w:rPr>
      </w:pPr>
      <w:r w:rsidRPr="004005BC">
        <w:rPr>
          <w:color w:val="595959"/>
          <w:sz w:val="20"/>
          <w:szCs w:val="20"/>
        </w:rPr>
        <w:lastRenderedPageBreak/>
        <w:t xml:space="preserve">Its ecosystem supports cross-sector collaboration and provides a springboard for businesses of all sizes to scale and grow, enhancing Dubai’s position as a global centre of trade and reinforcing the UAE’s development and diversification </w:t>
      </w:r>
      <w:proofErr w:type="gramStart"/>
      <w:r w:rsidRPr="004005BC">
        <w:rPr>
          <w:color w:val="595959"/>
          <w:sz w:val="20"/>
          <w:szCs w:val="20"/>
        </w:rPr>
        <w:t>ambitions</w:t>
      </w:r>
      <w:proofErr w:type="gramEnd"/>
    </w:p>
    <w:p w14:paraId="01EEED74" w14:textId="77777777" w:rsidR="00610F8F" w:rsidRPr="004005BC" w:rsidRDefault="00610F8F" w:rsidP="00610F8F">
      <w:pPr>
        <w:pStyle w:val="ListParagraph"/>
        <w:numPr>
          <w:ilvl w:val="1"/>
          <w:numId w:val="3"/>
        </w:numPr>
        <w:spacing w:line="240" w:lineRule="auto"/>
        <w:ind w:left="1080"/>
        <w:jc w:val="both"/>
        <w:rPr>
          <w:color w:val="595959"/>
          <w:sz w:val="20"/>
          <w:szCs w:val="20"/>
        </w:rPr>
      </w:pPr>
      <w:r w:rsidRPr="004005BC">
        <w:rPr>
          <w:color w:val="595959"/>
          <w:sz w:val="20"/>
          <w:szCs w:val="20"/>
        </w:rPr>
        <w:t xml:space="preserve">Its residential communities redefine urban living, exemplifying best practice in innovative, environment-friendly design with a focus on wellbeing and </w:t>
      </w:r>
      <w:proofErr w:type="gramStart"/>
      <w:r w:rsidRPr="004005BC">
        <w:rPr>
          <w:color w:val="595959"/>
          <w:sz w:val="20"/>
          <w:szCs w:val="20"/>
        </w:rPr>
        <w:t>happiness</w:t>
      </w:r>
      <w:proofErr w:type="gramEnd"/>
      <w:r w:rsidRPr="004005BC">
        <w:rPr>
          <w:color w:val="595959"/>
          <w:sz w:val="20"/>
          <w:szCs w:val="20"/>
        </w:rPr>
        <w:t xml:space="preserve"> </w:t>
      </w:r>
    </w:p>
    <w:p w14:paraId="46181A3C" w14:textId="77777777" w:rsidR="00610F8F" w:rsidRPr="004005BC" w:rsidRDefault="00610F8F" w:rsidP="00610F8F">
      <w:pPr>
        <w:pStyle w:val="ListParagraph"/>
        <w:numPr>
          <w:ilvl w:val="1"/>
          <w:numId w:val="3"/>
        </w:numPr>
        <w:spacing w:line="240" w:lineRule="auto"/>
        <w:ind w:left="1080"/>
        <w:jc w:val="both"/>
        <w:rPr>
          <w:color w:val="595959"/>
          <w:sz w:val="20"/>
          <w:szCs w:val="20"/>
        </w:rPr>
      </w:pPr>
      <w:r w:rsidRPr="004005BC">
        <w:rPr>
          <w:color w:val="595959"/>
          <w:sz w:val="20"/>
          <w:szCs w:val="20"/>
        </w:rPr>
        <w:t xml:space="preserve">An incubator for innovation, it is a testbed for solutions and a platform for groundbreaking ideas that benefit both people and the </w:t>
      </w:r>
      <w:proofErr w:type="gramStart"/>
      <w:r w:rsidRPr="004005BC">
        <w:rPr>
          <w:color w:val="595959"/>
          <w:sz w:val="20"/>
          <w:szCs w:val="20"/>
        </w:rPr>
        <w:t>planet</w:t>
      </w:r>
      <w:proofErr w:type="gramEnd"/>
    </w:p>
    <w:p w14:paraId="25B35840" w14:textId="77777777" w:rsidR="00610F8F" w:rsidRPr="004005BC" w:rsidRDefault="00610F8F" w:rsidP="00610F8F">
      <w:pPr>
        <w:pStyle w:val="ListParagraph"/>
        <w:numPr>
          <w:ilvl w:val="1"/>
          <w:numId w:val="3"/>
        </w:numPr>
        <w:spacing w:line="240" w:lineRule="auto"/>
        <w:ind w:left="1080"/>
        <w:jc w:val="both"/>
        <w:rPr>
          <w:color w:val="595959"/>
          <w:sz w:val="20"/>
          <w:szCs w:val="20"/>
        </w:rPr>
      </w:pPr>
      <w:r w:rsidRPr="004005BC">
        <w:rPr>
          <w:color w:val="595959"/>
          <w:sz w:val="20"/>
          <w:szCs w:val="20"/>
        </w:rPr>
        <w:t xml:space="preserve">Packed with educational, cultural and entertainment offerings and a go-to destination for globally significant events, it celebrates human creativity and ingenuity and inspires future </w:t>
      </w:r>
      <w:proofErr w:type="gramStart"/>
      <w:r w:rsidRPr="004005BC">
        <w:rPr>
          <w:color w:val="595959"/>
          <w:sz w:val="20"/>
          <w:szCs w:val="20"/>
        </w:rPr>
        <w:t>generations</w:t>
      </w:r>
      <w:proofErr w:type="gramEnd"/>
    </w:p>
    <w:p w14:paraId="6C4D61AB" w14:textId="77777777" w:rsidR="00610F8F" w:rsidRDefault="00610F8F" w:rsidP="00610F8F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color w:val="595959"/>
          <w:sz w:val="20"/>
          <w:szCs w:val="20"/>
        </w:rPr>
      </w:pPr>
      <w:r w:rsidRPr="004005BC">
        <w:rPr>
          <w:color w:val="595959"/>
          <w:sz w:val="20"/>
          <w:szCs w:val="20"/>
        </w:rPr>
        <w:t xml:space="preserve">The legacy of Expo 2020 Dubai, Expo City Dubai connects businesses, government, organisations, educational institutions, residents and visitors, working together to drive progress and create a better, more equitable, more sustainable future for </w:t>
      </w:r>
      <w:proofErr w:type="gramStart"/>
      <w:r w:rsidRPr="004005BC">
        <w:rPr>
          <w:color w:val="595959"/>
          <w:sz w:val="20"/>
          <w:szCs w:val="20"/>
        </w:rPr>
        <w:t>all</w:t>
      </w:r>
      <w:proofErr w:type="gramEnd"/>
    </w:p>
    <w:p w14:paraId="1D09644A" w14:textId="77777777" w:rsidR="00E1777A" w:rsidRPr="00E1777A" w:rsidRDefault="00E1777A" w:rsidP="00E1777A">
      <w:pPr>
        <w:spacing w:after="240" w:line="276" w:lineRule="auto"/>
        <w:rPr>
          <w:rFonts w:ascii="Calibri Light" w:hAnsi="Calibri Light" w:cs="Calibri Light"/>
          <w:b/>
          <w:bCs/>
          <w:color w:val="2F5496"/>
          <w:sz w:val="20"/>
          <w:szCs w:val="20"/>
          <w:u w:val="single"/>
        </w:rPr>
      </w:pPr>
      <w:r w:rsidRPr="00E1777A">
        <w:rPr>
          <w:rFonts w:ascii="Calibri Light" w:hAnsi="Calibri Light" w:cs="Calibri Light"/>
          <w:b/>
          <w:bCs/>
          <w:color w:val="7F7F7F"/>
          <w:sz w:val="20"/>
          <w:szCs w:val="20"/>
        </w:rPr>
        <w:t xml:space="preserve">For media enquiries, please contact </w:t>
      </w:r>
      <w:hyperlink r:id="rId13" w:history="1">
        <w:r w:rsidRPr="00E1777A">
          <w:rPr>
            <w:rFonts w:ascii="Calibri Light" w:hAnsi="Calibri Light" w:cs="Calibri Light"/>
            <w:b/>
            <w:bCs/>
            <w:color w:val="2F5496"/>
            <w:sz w:val="20"/>
            <w:szCs w:val="20"/>
            <w:u w:val="single"/>
          </w:rPr>
          <w:t>press.office@expocitydubai.ae</w:t>
        </w:r>
      </w:hyperlink>
      <w:r w:rsidRPr="00E1777A">
        <w:rPr>
          <w:rFonts w:ascii="Calibri Light" w:hAnsi="Calibri Light" w:cs="Calibri Light"/>
          <w:b/>
          <w:bCs/>
          <w:color w:val="2F5496"/>
          <w:sz w:val="20"/>
          <w:szCs w:val="20"/>
          <w:u w:val="single"/>
        </w:rPr>
        <w:t xml:space="preserve"> 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606"/>
        <w:gridCol w:w="4861"/>
        <w:gridCol w:w="606"/>
        <w:gridCol w:w="4727"/>
      </w:tblGrid>
      <w:tr w:rsidR="00E1777A" w:rsidRPr="00997BAC" w14:paraId="3FBFA5E7" w14:textId="77777777" w:rsidTr="002B1BE9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0C591D2A" w14:textId="77777777" w:rsidR="00E1777A" w:rsidRPr="00997BAC" w:rsidRDefault="00E1777A" w:rsidP="002B1BE9">
            <w:pPr>
              <w:tabs>
                <w:tab w:val="right" w:pos="6067"/>
              </w:tabs>
              <w:spacing w:after="160" w:line="276" w:lineRule="auto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997BAC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54090D0D" wp14:editId="010181C9">
                  <wp:extent cx="247650" cy="247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51C0832A" w14:textId="77777777" w:rsidR="00E1777A" w:rsidRPr="00997BAC" w:rsidRDefault="00FA11BC" w:rsidP="002B1BE9">
            <w:pPr>
              <w:tabs>
                <w:tab w:val="right" w:pos="6067"/>
              </w:tabs>
              <w:spacing w:after="160" w:line="276" w:lineRule="auto"/>
              <w:contextualSpacing/>
              <w:rPr>
                <w:rFonts w:eastAsia="Cambria" w:cs="Calibri"/>
                <w:color w:val="2F5496"/>
                <w:sz w:val="20"/>
                <w:szCs w:val="20"/>
              </w:rPr>
            </w:pPr>
            <w:hyperlink r:id="rId15" w:history="1">
              <w:r w:rsidR="00E1777A" w:rsidRPr="00997BAC">
                <w:rPr>
                  <w:rFonts w:eastAsia="Cambria" w:cs="Calibri"/>
                  <w:color w:val="2F5496"/>
                  <w:sz w:val="20"/>
                  <w:szCs w:val="20"/>
                </w:rPr>
                <w:t>twitter.com/</w:t>
              </w:r>
              <w:proofErr w:type="spellStart"/>
              <w:r w:rsidR="00E1777A" w:rsidRPr="00997BAC">
                <w:rPr>
                  <w:rFonts w:eastAsia="Cambria" w:cs="Calibri"/>
                  <w:color w:val="2F5496"/>
                  <w:sz w:val="20"/>
                  <w:szCs w:val="20"/>
                </w:rPr>
                <w:t>ExpoCityDubai</w:t>
              </w:r>
              <w:proofErr w:type="spellEnd"/>
            </w:hyperlink>
            <w:r w:rsidR="00E1777A" w:rsidRPr="00997BAC">
              <w:rPr>
                <w:rFonts w:eastAsia="Cambria" w:cs="Calibri"/>
                <w:color w:val="2F5496"/>
                <w:sz w:val="20"/>
                <w:szCs w:val="20"/>
              </w:rPr>
              <w:tab/>
            </w:r>
          </w:p>
        </w:tc>
        <w:tc>
          <w:tcPr>
            <w:tcW w:w="109" w:type="pct"/>
            <w:shd w:val="clear" w:color="auto" w:fill="F2F2F2"/>
            <w:vAlign w:val="center"/>
          </w:tcPr>
          <w:p w14:paraId="6174B0DB" w14:textId="77777777" w:rsidR="00E1777A" w:rsidRPr="00997BAC" w:rsidRDefault="00E1777A" w:rsidP="002B1BE9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997BAC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026FA998" wp14:editId="10C9EAA3">
                  <wp:extent cx="247650" cy="247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54B1B027" w14:textId="77777777" w:rsidR="00E1777A" w:rsidRPr="00997BAC" w:rsidRDefault="00FA11BC" w:rsidP="002B1BE9">
            <w:pPr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</w:rPr>
            </w:pPr>
            <w:hyperlink r:id="rId17" w:history="1">
              <w:r w:rsidR="00E1777A" w:rsidRPr="00997BAC">
                <w:rPr>
                  <w:rFonts w:eastAsia="Cambria" w:cs="Calibri"/>
                  <w:color w:val="2F5496"/>
                  <w:sz w:val="20"/>
                  <w:szCs w:val="20"/>
                </w:rPr>
                <w:t>facebook.com/</w:t>
              </w:r>
              <w:proofErr w:type="spellStart"/>
              <w:r w:rsidR="00E1777A" w:rsidRPr="00997BAC">
                <w:rPr>
                  <w:rFonts w:eastAsia="Cambria" w:cs="Calibri"/>
                  <w:color w:val="2F5496"/>
                  <w:sz w:val="20"/>
                  <w:szCs w:val="20"/>
                </w:rPr>
                <w:t>ExpoCityDubai</w:t>
              </w:r>
              <w:proofErr w:type="spellEnd"/>
            </w:hyperlink>
          </w:p>
        </w:tc>
      </w:tr>
      <w:tr w:rsidR="00E1777A" w:rsidRPr="00997BAC" w14:paraId="70DFFFFD" w14:textId="77777777" w:rsidTr="002B1BE9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364C71AD" w14:textId="77777777" w:rsidR="00E1777A" w:rsidRPr="00997BAC" w:rsidRDefault="00E1777A" w:rsidP="002B1BE9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997BAC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2D3B2E75" wp14:editId="2EE42238">
                  <wp:extent cx="247650" cy="247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2DB1BCC3" w14:textId="77777777" w:rsidR="00E1777A" w:rsidRPr="00997BAC" w:rsidRDefault="00FA11BC" w:rsidP="002B1BE9">
            <w:pPr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</w:rPr>
            </w:pPr>
            <w:hyperlink r:id="rId19" w:history="1">
              <w:r w:rsidR="00E1777A" w:rsidRPr="00997BAC">
                <w:rPr>
                  <w:rFonts w:eastAsia="Cambria" w:cs="Calibri"/>
                  <w:color w:val="2F5496"/>
                  <w:sz w:val="20"/>
                  <w:szCs w:val="20"/>
                </w:rPr>
                <w:t>instagram.com/</w:t>
              </w:r>
              <w:proofErr w:type="spellStart"/>
              <w:r w:rsidR="00E1777A" w:rsidRPr="00997BAC">
                <w:rPr>
                  <w:rFonts w:eastAsia="Cambria" w:cs="Calibri"/>
                  <w:color w:val="2F5496"/>
                  <w:sz w:val="20"/>
                  <w:szCs w:val="20"/>
                </w:rPr>
                <w:t>ExpoCityDubai</w:t>
              </w:r>
              <w:proofErr w:type="spellEnd"/>
            </w:hyperlink>
          </w:p>
        </w:tc>
        <w:tc>
          <w:tcPr>
            <w:tcW w:w="109" w:type="pct"/>
            <w:shd w:val="clear" w:color="auto" w:fill="F2F2F2"/>
            <w:vAlign w:val="center"/>
          </w:tcPr>
          <w:p w14:paraId="16A34030" w14:textId="77777777" w:rsidR="00E1777A" w:rsidRPr="00997BAC" w:rsidRDefault="00E1777A" w:rsidP="002B1BE9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997BAC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7D8FDFF9" wp14:editId="13905D54">
                  <wp:extent cx="247650" cy="247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0FE21F86" w14:textId="77777777" w:rsidR="00E1777A" w:rsidRPr="00997BAC" w:rsidRDefault="00FA11BC" w:rsidP="002B1BE9">
            <w:pPr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</w:rPr>
            </w:pPr>
            <w:hyperlink r:id="rId21" w:history="1">
              <w:r w:rsidR="00E1777A" w:rsidRPr="00997BAC">
                <w:rPr>
                  <w:rFonts w:eastAsia="Cambria" w:cs="Calibri"/>
                  <w:color w:val="2F5496"/>
                  <w:sz w:val="20"/>
                  <w:szCs w:val="20"/>
                </w:rPr>
                <w:t>youtube.com/c/</w:t>
              </w:r>
              <w:proofErr w:type="spellStart"/>
              <w:r w:rsidR="00E1777A" w:rsidRPr="00997BAC">
                <w:rPr>
                  <w:rFonts w:eastAsia="Cambria" w:cs="Calibri"/>
                  <w:color w:val="2F5496"/>
                  <w:sz w:val="20"/>
                  <w:szCs w:val="20"/>
                </w:rPr>
                <w:t>ExpoCityDubai</w:t>
              </w:r>
              <w:proofErr w:type="spellEnd"/>
            </w:hyperlink>
          </w:p>
        </w:tc>
      </w:tr>
      <w:tr w:rsidR="00E1777A" w:rsidRPr="00997BAC" w14:paraId="01EF082F" w14:textId="77777777" w:rsidTr="002B1BE9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5C6C8279" w14:textId="77777777" w:rsidR="00E1777A" w:rsidRPr="00997BAC" w:rsidRDefault="00E1777A" w:rsidP="002B1BE9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997BAC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24591B63" wp14:editId="097C5D77">
                  <wp:extent cx="247650" cy="247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49D635A5" w14:textId="77777777" w:rsidR="00E1777A" w:rsidRPr="00997BAC" w:rsidRDefault="00FA11BC" w:rsidP="002B1BE9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hyperlink r:id="rId23" w:history="1">
              <w:r w:rsidR="00E1777A" w:rsidRPr="00997BAC">
                <w:rPr>
                  <w:rFonts w:eastAsia="Cambria" w:cs="Calibri"/>
                  <w:color w:val="2F5496"/>
                  <w:sz w:val="20"/>
                  <w:szCs w:val="20"/>
                </w:rPr>
                <w:t>linkedin.com/company/</w:t>
              </w:r>
              <w:proofErr w:type="spellStart"/>
              <w:r w:rsidR="00E1777A" w:rsidRPr="00997BAC">
                <w:rPr>
                  <w:rFonts w:eastAsia="Cambria" w:cs="Calibri"/>
                  <w:color w:val="2F5496"/>
                  <w:sz w:val="20"/>
                  <w:szCs w:val="20"/>
                </w:rPr>
                <w:t>expocitydubai</w:t>
              </w:r>
              <w:proofErr w:type="spellEnd"/>
              <w:r w:rsidR="00E1777A" w:rsidRPr="00997BAC">
                <w:rPr>
                  <w:rFonts w:eastAsia="Cambria" w:cs="Calibri"/>
                  <w:color w:val="2F5496"/>
                  <w:sz w:val="20"/>
                  <w:szCs w:val="20"/>
                </w:rPr>
                <w:t>/</w:t>
              </w:r>
            </w:hyperlink>
          </w:p>
        </w:tc>
        <w:tc>
          <w:tcPr>
            <w:tcW w:w="109" w:type="pct"/>
            <w:shd w:val="clear" w:color="auto" w:fill="F2F2F2"/>
            <w:vAlign w:val="center"/>
          </w:tcPr>
          <w:p w14:paraId="39D4E50A" w14:textId="77777777" w:rsidR="00E1777A" w:rsidRPr="00997BAC" w:rsidRDefault="00E1777A" w:rsidP="002B1BE9">
            <w:pPr>
              <w:spacing w:after="160"/>
              <w:contextualSpacing/>
              <w:rPr>
                <w:rFonts w:eastAsia="Times New Roman"/>
                <w:sz w:val="20"/>
                <w:szCs w:val="20"/>
              </w:rPr>
            </w:pPr>
            <w:r w:rsidRPr="00997BAC"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031A5010" wp14:editId="237E2146">
                  <wp:extent cx="247650" cy="247650"/>
                  <wp:effectExtent l="0" t="0" r="0" b="0"/>
                  <wp:docPr id="6" name="Picture 6" descr="A yellow circle with a black circle with a black circle and a black circle with a black circle with a black circle with a black circle with a black circle with a black circl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yellow circle with a black circle with a black circle and a black circle with a black circle with a black circle with a black circle with a black circle with a black circle with a black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37639244" w14:textId="77777777" w:rsidR="00E1777A" w:rsidRPr="00997BAC" w:rsidRDefault="00FA11BC" w:rsidP="002B1BE9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hyperlink r:id="rId25" w:history="1">
              <w:r w:rsidR="00E1777A" w:rsidRPr="00997BAC">
                <w:rPr>
                  <w:rFonts w:eastAsia="Cambria" w:cs="Calibri"/>
                  <w:color w:val="2F5496"/>
                  <w:sz w:val="20"/>
                  <w:szCs w:val="20"/>
                </w:rPr>
                <w:t>tiktok.com/@expocitydubai</w:t>
              </w:r>
            </w:hyperlink>
          </w:p>
        </w:tc>
      </w:tr>
    </w:tbl>
    <w:p w14:paraId="4A199F82" w14:textId="77777777" w:rsidR="00E1777A" w:rsidRPr="00E1777A" w:rsidRDefault="00E1777A" w:rsidP="00E1777A">
      <w:pPr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2BFB737A" w14:textId="77777777" w:rsidR="00860053" w:rsidRPr="00DF7E62" w:rsidRDefault="00860053" w:rsidP="00E1777A">
      <w:pPr>
        <w:spacing w:after="240" w:line="276" w:lineRule="auto"/>
        <w:rPr>
          <w:rFonts w:cs="Calibri"/>
          <w:b/>
          <w:bCs/>
          <w:color w:val="000000"/>
          <w:sz w:val="20"/>
          <w:szCs w:val="20"/>
          <w:u w:val="single"/>
        </w:rPr>
      </w:pPr>
    </w:p>
    <w:sectPr w:rsidR="00860053" w:rsidRPr="00DF7E62" w:rsidSect="005F52CC">
      <w:headerReference w:type="default" r:id="rId26"/>
      <w:footerReference w:type="default" r:id="rId27"/>
      <w:pgSz w:w="12240" w:h="15840"/>
      <w:pgMar w:top="720" w:right="720" w:bottom="720" w:left="72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963F" w14:textId="77777777" w:rsidR="00740505" w:rsidRDefault="00740505" w:rsidP="00C82844">
      <w:r>
        <w:separator/>
      </w:r>
    </w:p>
  </w:endnote>
  <w:endnote w:type="continuationSeparator" w:id="0">
    <w:p w14:paraId="03EBE948" w14:textId="77777777" w:rsidR="00740505" w:rsidRDefault="00740505" w:rsidP="00C82844">
      <w:r>
        <w:continuationSeparator/>
      </w:r>
    </w:p>
  </w:endnote>
  <w:endnote w:type="continuationNotice" w:id="1">
    <w:p w14:paraId="07465DD6" w14:textId="77777777" w:rsidR="00740505" w:rsidRDefault="00740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7A79" w14:textId="77777777" w:rsidR="005D696F" w:rsidRDefault="005D6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D57E" w14:textId="77777777" w:rsidR="00740505" w:rsidRDefault="00740505" w:rsidP="00C82844">
      <w:r>
        <w:separator/>
      </w:r>
    </w:p>
  </w:footnote>
  <w:footnote w:type="continuationSeparator" w:id="0">
    <w:p w14:paraId="2196E2F9" w14:textId="77777777" w:rsidR="00740505" w:rsidRDefault="00740505" w:rsidP="00C82844">
      <w:r>
        <w:continuationSeparator/>
      </w:r>
    </w:p>
  </w:footnote>
  <w:footnote w:type="continuationNotice" w:id="1">
    <w:p w14:paraId="4BD72338" w14:textId="77777777" w:rsidR="00740505" w:rsidRDefault="007405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5266" w14:textId="35477DFA" w:rsidR="00C82844" w:rsidRDefault="00E74243" w:rsidP="00C82844">
    <w:pPr>
      <w:pStyle w:val="Header"/>
    </w:pPr>
    <w:r>
      <w:rPr>
        <w:noProof/>
      </w:rPr>
      <w:drawing>
        <wp:inline distT="0" distB="0" distL="0" distR="0" wp14:anchorId="235F71A6" wp14:editId="33AE001F">
          <wp:extent cx="2159000" cy="635000"/>
          <wp:effectExtent l="0" t="0" r="0" b="0"/>
          <wp:docPr id="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1F882" w14:textId="77777777" w:rsidR="00C82844" w:rsidRDefault="00C82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310"/>
    <w:multiLevelType w:val="hybridMultilevel"/>
    <w:tmpl w:val="8908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C2B"/>
    <w:multiLevelType w:val="hybridMultilevel"/>
    <w:tmpl w:val="DF36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6E03"/>
    <w:multiLevelType w:val="hybridMultilevel"/>
    <w:tmpl w:val="7F62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C7792"/>
    <w:multiLevelType w:val="hybridMultilevel"/>
    <w:tmpl w:val="DBE4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C733B"/>
    <w:multiLevelType w:val="hybridMultilevel"/>
    <w:tmpl w:val="DE82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16CCC"/>
    <w:multiLevelType w:val="hybridMultilevel"/>
    <w:tmpl w:val="315A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878E4"/>
    <w:multiLevelType w:val="hybridMultilevel"/>
    <w:tmpl w:val="E028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B3F1E"/>
    <w:multiLevelType w:val="hybridMultilevel"/>
    <w:tmpl w:val="5FF4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73B58"/>
    <w:multiLevelType w:val="hybridMultilevel"/>
    <w:tmpl w:val="B6D0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66B44"/>
    <w:multiLevelType w:val="hybridMultilevel"/>
    <w:tmpl w:val="B0E6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25B65"/>
    <w:multiLevelType w:val="hybridMultilevel"/>
    <w:tmpl w:val="D786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F408E"/>
    <w:multiLevelType w:val="hybridMultilevel"/>
    <w:tmpl w:val="7C0C3494"/>
    <w:lvl w:ilvl="0" w:tplc="85685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2F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A6A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E6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4C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C2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A4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54C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E7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E0F47B6"/>
    <w:multiLevelType w:val="hybridMultilevel"/>
    <w:tmpl w:val="8728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20D19"/>
    <w:multiLevelType w:val="hybridMultilevel"/>
    <w:tmpl w:val="5208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367041">
    <w:abstractNumId w:val="7"/>
  </w:num>
  <w:num w:numId="2" w16cid:durableId="1955287304">
    <w:abstractNumId w:val="8"/>
  </w:num>
  <w:num w:numId="3" w16cid:durableId="1839811620">
    <w:abstractNumId w:val="12"/>
  </w:num>
  <w:num w:numId="4" w16cid:durableId="859902779">
    <w:abstractNumId w:val="5"/>
  </w:num>
  <w:num w:numId="5" w16cid:durableId="1758986767">
    <w:abstractNumId w:val="11"/>
  </w:num>
  <w:num w:numId="6" w16cid:durableId="888105009">
    <w:abstractNumId w:val="6"/>
  </w:num>
  <w:num w:numId="7" w16cid:durableId="1682126960">
    <w:abstractNumId w:val="1"/>
  </w:num>
  <w:num w:numId="8" w16cid:durableId="1886989642">
    <w:abstractNumId w:val="0"/>
  </w:num>
  <w:num w:numId="9" w16cid:durableId="446659285">
    <w:abstractNumId w:val="13"/>
  </w:num>
  <w:num w:numId="10" w16cid:durableId="40791430">
    <w:abstractNumId w:val="10"/>
  </w:num>
  <w:num w:numId="11" w16cid:durableId="2139567810">
    <w:abstractNumId w:val="9"/>
  </w:num>
  <w:num w:numId="12" w16cid:durableId="1776365274">
    <w:abstractNumId w:val="4"/>
  </w:num>
  <w:num w:numId="13" w16cid:durableId="195697179">
    <w:abstractNumId w:val="3"/>
  </w:num>
  <w:num w:numId="14" w16cid:durableId="948656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44"/>
    <w:rsid w:val="00004D2D"/>
    <w:rsid w:val="00006974"/>
    <w:rsid w:val="00013445"/>
    <w:rsid w:val="00013D8C"/>
    <w:rsid w:val="00015CDE"/>
    <w:rsid w:val="0002314D"/>
    <w:rsid w:val="0002320A"/>
    <w:rsid w:val="00023E72"/>
    <w:rsid w:val="0002605D"/>
    <w:rsid w:val="00026132"/>
    <w:rsid w:val="00027D25"/>
    <w:rsid w:val="00030317"/>
    <w:rsid w:val="00034A1A"/>
    <w:rsid w:val="000409A5"/>
    <w:rsid w:val="00042125"/>
    <w:rsid w:val="00046366"/>
    <w:rsid w:val="00055BE5"/>
    <w:rsid w:val="00070366"/>
    <w:rsid w:val="00075293"/>
    <w:rsid w:val="00076453"/>
    <w:rsid w:val="00080DBA"/>
    <w:rsid w:val="00081A14"/>
    <w:rsid w:val="0008342A"/>
    <w:rsid w:val="00085920"/>
    <w:rsid w:val="0008622E"/>
    <w:rsid w:val="000965EC"/>
    <w:rsid w:val="000A2903"/>
    <w:rsid w:val="000A2F00"/>
    <w:rsid w:val="000A31F3"/>
    <w:rsid w:val="000A763A"/>
    <w:rsid w:val="000A7ED7"/>
    <w:rsid w:val="000B42D6"/>
    <w:rsid w:val="000B5DDC"/>
    <w:rsid w:val="000C4964"/>
    <w:rsid w:val="000D08E4"/>
    <w:rsid w:val="000D1D13"/>
    <w:rsid w:val="000D6388"/>
    <w:rsid w:val="000E1610"/>
    <w:rsid w:val="000E3E97"/>
    <w:rsid w:val="000E467E"/>
    <w:rsid w:val="000F0BF0"/>
    <w:rsid w:val="000F2CAD"/>
    <w:rsid w:val="000F399C"/>
    <w:rsid w:val="001037AE"/>
    <w:rsid w:val="0010467F"/>
    <w:rsid w:val="0010584A"/>
    <w:rsid w:val="00107C85"/>
    <w:rsid w:val="00107E44"/>
    <w:rsid w:val="00111D6B"/>
    <w:rsid w:val="001121A3"/>
    <w:rsid w:val="00114C45"/>
    <w:rsid w:val="00115057"/>
    <w:rsid w:val="00116002"/>
    <w:rsid w:val="0012756D"/>
    <w:rsid w:val="00130964"/>
    <w:rsid w:val="00130CED"/>
    <w:rsid w:val="00134F53"/>
    <w:rsid w:val="00136BBB"/>
    <w:rsid w:val="00136ED6"/>
    <w:rsid w:val="0014230F"/>
    <w:rsid w:val="0014272D"/>
    <w:rsid w:val="00150D18"/>
    <w:rsid w:val="00152AD7"/>
    <w:rsid w:val="00155FA6"/>
    <w:rsid w:val="00160D71"/>
    <w:rsid w:val="00162BE6"/>
    <w:rsid w:val="001707F0"/>
    <w:rsid w:val="00172B04"/>
    <w:rsid w:val="00176710"/>
    <w:rsid w:val="00182777"/>
    <w:rsid w:val="001828C3"/>
    <w:rsid w:val="00193BF2"/>
    <w:rsid w:val="001A026F"/>
    <w:rsid w:val="001A056E"/>
    <w:rsid w:val="001A2FD6"/>
    <w:rsid w:val="001A4788"/>
    <w:rsid w:val="001A6A7A"/>
    <w:rsid w:val="001A6E29"/>
    <w:rsid w:val="001B0557"/>
    <w:rsid w:val="001B1C45"/>
    <w:rsid w:val="001C2AB1"/>
    <w:rsid w:val="001C5CA5"/>
    <w:rsid w:val="001C60C2"/>
    <w:rsid w:val="001C7D9D"/>
    <w:rsid w:val="001E1705"/>
    <w:rsid w:val="001E2D19"/>
    <w:rsid w:val="001E554D"/>
    <w:rsid w:val="001F017F"/>
    <w:rsid w:val="001F19E4"/>
    <w:rsid w:val="001F38F8"/>
    <w:rsid w:val="001F6962"/>
    <w:rsid w:val="00200F69"/>
    <w:rsid w:val="00202277"/>
    <w:rsid w:val="002022B8"/>
    <w:rsid w:val="00202F48"/>
    <w:rsid w:val="00206FE2"/>
    <w:rsid w:val="002108D8"/>
    <w:rsid w:val="00217C51"/>
    <w:rsid w:val="002201E8"/>
    <w:rsid w:val="00221AFD"/>
    <w:rsid w:val="0022313B"/>
    <w:rsid w:val="002239F1"/>
    <w:rsid w:val="00225519"/>
    <w:rsid w:val="00227031"/>
    <w:rsid w:val="00227F5D"/>
    <w:rsid w:val="00233AFF"/>
    <w:rsid w:val="00240792"/>
    <w:rsid w:val="00240C89"/>
    <w:rsid w:val="00242E8C"/>
    <w:rsid w:val="002441C4"/>
    <w:rsid w:val="002445B9"/>
    <w:rsid w:val="00246354"/>
    <w:rsid w:val="002468AB"/>
    <w:rsid w:val="00246A9A"/>
    <w:rsid w:val="0025054A"/>
    <w:rsid w:val="002507A6"/>
    <w:rsid w:val="00266B41"/>
    <w:rsid w:val="00267149"/>
    <w:rsid w:val="00272905"/>
    <w:rsid w:val="00275D47"/>
    <w:rsid w:val="00276505"/>
    <w:rsid w:val="00296FFE"/>
    <w:rsid w:val="002A1F67"/>
    <w:rsid w:val="002B362C"/>
    <w:rsid w:val="002B4ABB"/>
    <w:rsid w:val="002B5EAE"/>
    <w:rsid w:val="002C2621"/>
    <w:rsid w:val="002C2AAB"/>
    <w:rsid w:val="002C69A1"/>
    <w:rsid w:val="002D249C"/>
    <w:rsid w:val="002D5F3E"/>
    <w:rsid w:val="002E27E3"/>
    <w:rsid w:val="002E6839"/>
    <w:rsid w:val="003040A1"/>
    <w:rsid w:val="00304387"/>
    <w:rsid w:val="00304C7D"/>
    <w:rsid w:val="0030702C"/>
    <w:rsid w:val="0031390E"/>
    <w:rsid w:val="003157C1"/>
    <w:rsid w:val="00316C41"/>
    <w:rsid w:val="00317715"/>
    <w:rsid w:val="00322EE2"/>
    <w:rsid w:val="00324C02"/>
    <w:rsid w:val="0032764E"/>
    <w:rsid w:val="00332275"/>
    <w:rsid w:val="00332BCC"/>
    <w:rsid w:val="0033573B"/>
    <w:rsid w:val="00335C84"/>
    <w:rsid w:val="00344687"/>
    <w:rsid w:val="00350EDA"/>
    <w:rsid w:val="0035391A"/>
    <w:rsid w:val="00357289"/>
    <w:rsid w:val="0035759B"/>
    <w:rsid w:val="003607D5"/>
    <w:rsid w:val="003649D5"/>
    <w:rsid w:val="0036591D"/>
    <w:rsid w:val="00365AC0"/>
    <w:rsid w:val="00366BA6"/>
    <w:rsid w:val="003715FD"/>
    <w:rsid w:val="003772B9"/>
    <w:rsid w:val="00380729"/>
    <w:rsid w:val="003829A0"/>
    <w:rsid w:val="00383B11"/>
    <w:rsid w:val="0038676A"/>
    <w:rsid w:val="00386A28"/>
    <w:rsid w:val="003874BD"/>
    <w:rsid w:val="0038765A"/>
    <w:rsid w:val="00390331"/>
    <w:rsid w:val="00390A74"/>
    <w:rsid w:val="003932D1"/>
    <w:rsid w:val="00394D17"/>
    <w:rsid w:val="003955D2"/>
    <w:rsid w:val="0039661F"/>
    <w:rsid w:val="003A3653"/>
    <w:rsid w:val="003B0DE9"/>
    <w:rsid w:val="003B55B2"/>
    <w:rsid w:val="003B7341"/>
    <w:rsid w:val="003B7595"/>
    <w:rsid w:val="003C2F77"/>
    <w:rsid w:val="003D0E59"/>
    <w:rsid w:val="003D125A"/>
    <w:rsid w:val="003D15D4"/>
    <w:rsid w:val="003D2C10"/>
    <w:rsid w:val="003D363A"/>
    <w:rsid w:val="003D72D7"/>
    <w:rsid w:val="003D79A9"/>
    <w:rsid w:val="003E0534"/>
    <w:rsid w:val="003E3A1C"/>
    <w:rsid w:val="003F13F2"/>
    <w:rsid w:val="003F2691"/>
    <w:rsid w:val="003F4167"/>
    <w:rsid w:val="003F61D3"/>
    <w:rsid w:val="003F66F9"/>
    <w:rsid w:val="00402D92"/>
    <w:rsid w:val="004043DA"/>
    <w:rsid w:val="00407FA7"/>
    <w:rsid w:val="00412EE1"/>
    <w:rsid w:val="0041574F"/>
    <w:rsid w:val="004172F6"/>
    <w:rsid w:val="0042492B"/>
    <w:rsid w:val="00426F9A"/>
    <w:rsid w:val="00427C22"/>
    <w:rsid w:val="00442D85"/>
    <w:rsid w:val="00450C66"/>
    <w:rsid w:val="004513B8"/>
    <w:rsid w:val="00455073"/>
    <w:rsid w:val="00456762"/>
    <w:rsid w:val="0045735F"/>
    <w:rsid w:val="00460081"/>
    <w:rsid w:val="004706A3"/>
    <w:rsid w:val="0047674F"/>
    <w:rsid w:val="004A11EE"/>
    <w:rsid w:val="004A20EA"/>
    <w:rsid w:val="004A4C66"/>
    <w:rsid w:val="004A618D"/>
    <w:rsid w:val="004B119C"/>
    <w:rsid w:val="004B24CC"/>
    <w:rsid w:val="004B2C44"/>
    <w:rsid w:val="004B5A6E"/>
    <w:rsid w:val="004C058D"/>
    <w:rsid w:val="004C1A55"/>
    <w:rsid w:val="004C298A"/>
    <w:rsid w:val="004E34CA"/>
    <w:rsid w:val="004E645B"/>
    <w:rsid w:val="004F1330"/>
    <w:rsid w:val="004F407F"/>
    <w:rsid w:val="004F7F39"/>
    <w:rsid w:val="005035FB"/>
    <w:rsid w:val="0051122B"/>
    <w:rsid w:val="00511730"/>
    <w:rsid w:val="00512608"/>
    <w:rsid w:val="00515073"/>
    <w:rsid w:val="00516A75"/>
    <w:rsid w:val="00516F56"/>
    <w:rsid w:val="005179EB"/>
    <w:rsid w:val="00520E52"/>
    <w:rsid w:val="0052254C"/>
    <w:rsid w:val="0052447A"/>
    <w:rsid w:val="00524F99"/>
    <w:rsid w:val="005264A9"/>
    <w:rsid w:val="005265DF"/>
    <w:rsid w:val="00531272"/>
    <w:rsid w:val="005330B1"/>
    <w:rsid w:val="005355B8"/>
    <w:rsid w:val="005375BA"/>
    <w:rsid w:val="005407F1"/>
    <w:rsid w:val="005450AF"/>
    <w:rsid w:val="005500F3"/>
    <w:rsid w:val="00554444"/>
    <w:rsid w:val="005622AA"/>
    <w:rsid w:val="0056448D"/>
    <w:rsid w:val="00566645"/>
    <w:rsid w:val="00571952"/>
    <w:rsid w:val="005725AC"/>
    <w:rsid w:val="00577D19"/>
    <w:rsid w:val="0058247E"/>
    <w:rsid w:val="00585881"/>
    <w:rsid w:val="005862E2"/>
    <w:rsid w:val="00590C50"/>
    <w:rsid w:val="00590D53"/>
    <w:rsid w:val="00594CF8"/>
    <w:rsid w:val="005A0F60"/>
    <w:rsid w:val="005A129A"/>
    <w:rsid w:val="005A308B"/>
    <w:rsid w:val="005B077E"/>
    <w:rsid w:val="005B39C0"/>
    <w:rsid w:val="005B41C0"/>
    <w:rsid w:val="005B4E40"/>
    <w:rsid w:val="005C1A30"/>
    <w:rsid w:val="005C46B7"/>
    <w:rsid w:val="005C719D"/>
    <w:rsid w:val="005D1A80"/>
    <w:rsid w:val="005D3425"/>
    <w:rsid w:val="005D696F"/>
    <w:rsid w:val="005E1A7C"/>
    <w:rsid w:val="005E3253"/>
    <w:rsid w:val="005F02FA"/>
    <w:rsid w:val="005F42E3"/>
    <w:rsid w:val="005F52CC"/>
    <w:rsid w:val="006041C8"/>
    <w:rsid w:val="00610F8F"/>
    <w:rsid w:val="0061190D"/>
    <w:rsid w:val="006170E5"/>
    <w:rsid w:val="00622C9C"/>
    <w:rsid w:val="00624D9A"/>
    <w:rsid w:val="006347AD"/>
    <w:rsid w:val="0064076E"/>
    <w:rsid w:val="0064091A"/>
    <w:rsid w:val="00646603"/>
    <w:rsid w:val="00652245"/>
    <w:rsid w:val="0065408E"/>
    <w:rsid w:val="006550E4"/>
    <w:rsid w:val="006635D9"/>
    <w:rsid w:val="00666CB7"/>
    <w:rsid w:val="006726AE"/>
    <w:rsid w:val="006814D7"/>
    <w:rsid w:val="00681F9F"/>
    <w:rsid w:val="006828F9"/>
    <w:rsid w:val="00686533"/>
    <w:rsid w:val="006945EE"/>
    <w:rsid w:val="006A2442"/>
    <w:rsid w:val="006A3CDE"/>
    <w:rsid w:val="006A6301"/>
    <w:rsid w:val="006B21B1"/>
    <w:rsid w:val="006B3ABF"/>
    <w:rsid w:val="006B491A"/>
    <w:rsid w:val="006B528C"/>
    <w:rsid w:val="006B611B"/>
    <w:rsid w:val="006B6475"/>
    <w:rsid w:val="006B6F3B"/>
    <w:rsid w:val="006C260E"/>
    <w:rsid w:val="006C2712"/>
    <w:rsid w:val="006D0C11"/>
    <w:rsid w:val="006D1142"/>
    <w:rsid w:val="006D37FA"/>
    <w:rsid w:val="006D3930"/>
    <w:rsid w:val="006E28B9"/>
    <w:rsid w:val="006E39E0"/>
    <w:rsid w:val="006E6BD4"/>
    <w:rsid w:val="006E7709"/>
    <w:rsid w:val="006E7AA0"/>
    <w:rsid w:val="006F2DC0"/>
    <w:rsid w:val="007014FE"/>
    <w:rsid w:val="00705315"/>
    <w:rsid w:val="00714651"/>
    <w:rsid w:val="00714907"/>
    <w:rsid w:val="007151AE"/>
    <w:rsid w:val="00715E81"/>
    <w:rsid w:val="00725BFD"/>
    <w:rsid w:val="007328BF"/>
    <w:rsid w:val="0073517A"/>
    <w:rsid w:val="00736014"/>
    <w:rsid w:val="00740505"/>
    <w:rsid w:val="00742500"/>
    <w:rsid w:val="0074637A"/>
    <w:rsid w:val="00746B08"/>
    <w:rsid w:val="00746BDB"/>
    <w:rsid w:val="007523D4"/>
    <w:rsid w:val="007636EF"/>
    <w:rsid w:val="007650FB"/>
    <w:rsid w:val="007652D6"/>
    <w:rsid w:val="00766742"/>
    <w:rsid w:val="00767266"/>
    <w:rsid w:val="00767D0A"/>
    <w:rsid w:val="00772342"/>
    <w:rsid w:val="007776D6"/>
    <w:rsid w:val="007820F9"/>
    <w:rsid w:val="00792421"/>
    <w:rsid w:val="007932A3"/>
    <w:rsid w:val="00793DD7"/>
    <w:rsid w:val="00793ECB"/>
    <w:rsid w:val="00797A05"/>
    <w:rsid w:val="00797CF5"/>
    <w:rsid w:val="007A2A45"/>
    <w:rsid w:val="007A7F97"/>
    <w:rsid w:val="007C0DFF"/>
    <w:rsid w:val="007D2737"/>
    <w:rsid w:val="007D522A"/>
    <w:rsid w:val="007D53D9"/>
    <w:rsid w:val="007D6D34"/>
    <w:rsid w:val="007E0A8E"/>
    <w:rsid w:val="007E5607"/>
    <w:rsid w:val="007E619A"/>
    <w:rsid w:val="007F1CEB"/>
    <w:rsid w:val="007F22B0"/>
    <w:rsid w:val="007F732A"/>
    <w:rsid w:val="00802C69"/>
    <w:rsid w:val="00803FA4"/>
    <w:rsid w:val="00804F4F"/>
    <w:rsid w:val="00811807"/>
    <w:rsid w:val="00811989"/>
    <w:rsid w:val="00812D33"/>
    <w:rsid w:val="00815A21"/>
    <w:rsid w:val="00815A68"/>
    <w:rsid w:val="00820256"/>
    <w:rsid w:val="00822358"/>
    <w:rsid w:val="00825633"/>
    <w:rsid w:val="00826C9F"/>
    <w:rsid w:val="00836BCA"/>
    <w:rsid w:val="00840AA6"/>
    <w:rsid w:val="00841693"/>
    <w:rsid w:val="00842F2C"/>
    <w:rsid w:val="00844C30"/>
    <w:rsid w:val="00851435"/>
    <w:rsid w:val="008523CF"/>
    <w:rsid w:val="00856358"/>
    <w:rsid w:val="00856ABA"/>
    <w:rsid w:val="00860053"/>
    <w:rsid w:val="00860E3A"/>
    <w:rsid w:val="00867248"/>
    <w:rsid w:val="00870FF8"/>
    <w:rsid w:val="00871B7A"/>
    <w:rsid w:val="00872303"/>
    <w:rsid w:val="00872AEE"/>
    <w:rsid w:val="0087649F"/>
    <w:rsid w:val="0088216B"/>
    <w:rsid w:val="00884547"/>
    <w:rsid w:val="00885F19"/>
    <w:rsid w:val="008943E1"/>
    <w:rsid w:val="008947B7"/>
    <w:rsid w:val="00897D89"/>
    <w:rsid w:val="008A6B5C"/>
    <w:rsid w:val="008B6079"/>
    <w:rsid w:val="008B6BCC"/>
    <w:rsid w:val="008C44A6"/>
    <w:rsid w:val="008C4FD5"/>
    <w:rsid w:val="008C722C"/>
    <w:rsid w:val="008D0C81"/>
    <w:rsid w:val="008E096C"/>
    <w:rsid w:val="008E2CEB"/>
    <w:rsid w:val="008E335B"/>
    <w:rsid w:val="008F27F3"/>
    <w:rsid w:val="008F2C0E"/>
    <w:rsid w:val="008F684B"/>
    <w:rsid w:val="00900B76"/>
    <w:rsid w:val="0090233A"/>
    <w:rsid w:val="00904AE8"/>
    <w:rsid w:val="00920807"/>
    <w:rsid w:val="00920BF2"/>
    <w:rsid w:val="00921961"/>
    <w:rsid w:val="00922043"/>
    <w:rsid w:val="00922491"/>
    <w:rsid w:val="0092311B"/>
    <w:rsid w:val="009254D3"/>
    <w:rsid w:val="00933C01"/>
    <w:rsid w:val="00940AF5"/>
    <w:rsid w:val="00944730"/>
    <w:rsid w:val="00944E92"/>
    <w:rsid w:val="009476E0"/>
    <w:rsid w:val="00950258"/>
    <w:rsid w:val="00950A42"/>
    <w:rsid w:val="009526BE"/>
    <w:rsid w:val="009533D9"/>
    <w:rsid w:val="00953B1E"/>
    <w:rsid w:val="00956230"/>
    <w:rsid w:val="00956BC0"/>
    <w:rsid w:val="00963E0C"/>
    <w:rsid w:val="0096675F"/>
    <w:rsid w:val="00966E91"/>
    <w:rsid w:val="0096775B"/>
    <w:rsid w:val="0097245E"/>
    <w:rsid w:val="0098027D"/>
    <w:rsid w:val="00980AD2"/>
    <w:rsid w:val="009831D2"/>
    <w:rsid w:val="0099178F"/>
    <w:rsid w:val="00993728"/>
    <w:rsid w:val="00995201"/>
    <w:rsid w:val="009A1B2E"/>
    <w:rsid w:val="009A428D"/>
    <w:rsid w:val="009A52A8"/>
    <w:rsid w:val="009A7AE3"/>
    <w:rsid w:val="009B1522"/>
    <w:rsid w:val="009B19C3"/>
    <w:rsid w:val="009C39F4"/>
    <w:rsid w:val="009C79BC"/>
    <w:rsid w:val="009D24AE"/>
    <w:rsid w:val="009D25D8"/>
    <w:rsid w:val="009D5E8D"/>
    <w:rsid w:val="009D6D03"/>
    <w:rsid w:val="009D7F51"/>
    <w:rsid w:val="009E4334"/>
    <w:rsid w:val="009E5129"/>
    <w:rsid w:val="009E5916"/>
    <w:rsid w:val="009F01F2"/>
    <w:rsid w:val="009F0279"/>
    <w:rsid w:val="009F1BEE"/>
    <w:rsid w:val="009F7518"/>
    <w:rsid w:val="00A0155B"/>
    <w:rsid w:val="00A1055F"/>
    <w:rsid w:val="00A204FB"/>
    <w:rsid w:val="00A22D05"/>
    <w:rsid w:val="00A24B66"/>
    <w:rsid w:val="00A24F1D"/>
    <w:rsid w:val="00A364CE"/>
    <w:rsid w:val="00A404CD"/>
    <w:rsid w:val="00A418E5"/>
    <w:rsid w:val="00A520B3"/>
    <w:rsid w:val="00A5445E"/>
    <w:rsid w:val="00A72386"/>
    <w:rsid w:val="00A729E3"/>
    <w:rsid w:val="00A756C3"/>
    <w:rsid w:val="00A841B0"/>
    <w:rsid w:val="00A87233"/>
    <w:rsid w:val="00AA2004"/>
    <w:rsid w:val="00AA50E5"/>
    <w:rsid w:val="00AB069A"/>
    <w:rsid w:val="00AB3C4B"/>
    <w:rsid w:val="00AB7868"/>
    <w:rsid w:val="00AD021B"/>
    <w:rsid w:val="00AD0936"/>
    <w:rsid w:val="00AE000E"/>
    <w:rsid w:val="00AE288F"/>
    <w:rsid w:val="00AE51D8"/>
    <w:rsid w:val="00AE71CA"/>
    <w:rsid w:val="00AF5BA2"/>
    <w:rsid w:val="00B00393"/>
    <w:rsid w:val="00B01F5F"/>
    <w:rsid w:val="00B02479"/>
    <w:rsid w:val="00B05B2E"/>
    <w:rsid w:val="00B1088A"/>
    <w:rsid w:val="00B11536"/>
    <w:rsid w:val="00B12DF6"/>
    <w:rsid w:val="00B160CB"/>
    <w:rsid w:val="00B16FFE"/>
    <w:rsid w:val="00B2325C"/>
    <w:rsid w:val="00B24740"/>
    <w:rsid w:val="00B26F60"/>
    <w:rsid w:val="00B30A26"/>
    <w:rsid w:val="00B30AFF"/>
    <w:rsid w:val="00B32CBB"/>
    <w:rsid w:val="00B339A8"/>
    <w:rsid w:val="00B377AB"/>
    <w:rsid w:val="00B43295"/>
    <w:rsid w:val="00B52D42"/>
    <w:rsid w:val="00B52EC8"/>
    <w:rsid w:val="00B61F37"/>
    <w:rsid w:val="00B62C71"/>
    <w:rsid w:val="00B64286"/>
    <w:rsid w:val="00B644A8"/>
    <w:rsid w:val="00B646CB"/>
    <w:rsid w:val="00B7126A"/>
    <w:rsid w:val="00B73F29"/>
    <w:rsid w:val="00B77CFB"/>
    <w:rsid w:val="00B81CE8"/>
    <w:rsid w:val="00B82658"/>
    <w:rsid w:val="00B850B0"/>
    <w:rsid w:val="00B86C3D"/>
    <w:rsid w:val="00B86F28"/>
    <w:rsid w:val="00B910CC"/>
    <w:rsid w:val="00B9286C"/>
    <w:rsid w:val="00B92AD3"/>
    <w:rsid w:val="00B9367F"/>
    <w:rsid w:val="00B93E71"/>
    <w:rsid w:val="00BA09F2"/>
    <w:rsid w:val="00BA751C"/>
    <w:rsid w:val="00BB0DFF"/>
    <w:rsid w:val="00BB1AA9"/>
    <w:rsid w:val="00BB498B"/>
    <w:rsid w:val="00BC2DD3"/>
    <w:rsid w:val="00BC368D"/>
    <w:rsid w:val="00BD0779"/>
    <w:rsid w:val="00BD0D55"/>
    <w:rsid w:val="00BD4EC9"/>
    <w:rsid w:val="00BD551F"/>
    <w:rsid w:val="00BE1552"/>
    <w:rsid w:val="00BE1EB1"/>
    <w:rsid w:val="00BE4D80"/>
    <w:rsid w:val="00BE584D"/>
    <w:rsid w:val="00BE60C2"/>
    <w:rsid w:val="00BF0AEA"/>
    <w:rsid w:val="00BF1027"/>
    <w:rsid w:val="00BF5400"/>
    <w:rsid w:val="00BF5973"/>
    <w:rsid w:val="00C0088F"/>
    <w:rsid w:val="00C0194F"/>
    <w:rsid w:val="00C05954"/>
    <w:rsid w:val="00C07EF3"/>
    <w:rsid w:val="00C13EC6"/>
    <w:rsid w:val="00C16638"/>
    <w:rsid w:val="00C20BEE"/>
    <w:rsid w:val="00C21FDB"/>
    <w:rsid w:val="00C24CC1"/>
    <w:rsid w:val="00C26C04"/>
    <w:rsid w:val="00C26C7B"/>
    <w:rsid w:val="00C440C1"/>
    <w:rsid w:val="00C45C57"/>
    <w:rsid w:val="00C53114"/>
    <w:rsid w:val="00C539CF"/>
    <w:rsid w:val="00C53A75"/>
    <w:rsid w:val="00C54355"/>
    <w:rsid w:val="00C658A9"/>
    <w:rsid w:val="00C7111B"/>
    <w:rsid w:val="00C71F89"/>
    <w:rsid w:val="00C76811"/>
    <w:rsid w:val="00C82844"/>
    <w:rsid w:val="00C84953"/>
    <w:rsid w:val="00C919CA"/>
    <w:rsid w:val="00C91C13"/>
    <w:rsid w:val="00C95A69"/>
    <w:rsid w:val="00CA0870"/>
    <w:rsid w:val="00CA18FA"/>
    <w:rsid w:val="00CA27E0"/>
    <w:rsid w:val="00CA411D"/>
    <w:rsid w:val="00CA5513"/>
    <w:rsid w:val="00CA7E78"/>
    <w:rsid w:val="00CB04D2"/>
    <w:rsid w:val="00CB0D94"/>
    <w:rsid w:val="00CB2809"/>
    <w:rsid w:val="00CC19B3"/>
    <w:rsid w:val="00CC2A16"/>
    <w:rsid w:val="00CC6179"/>
    <w:rsid w:val="00CC6AD6"/>
    <w:rsid w:val="00CC72D8"/>
    <w:rsid w:val="00CD31B7"/>
    <w:rsid w:val="00CD3A8D"/>
    <w:rsid w:val="00CD6695"/>
    <w:rsid w:val="00CE1E99"/>
    <w:rsid w:val="00CE2BAA"/>
    <w:rsid w:val="00CE3955"/>
    <w:rsid w:val="00CE4323"/>
    <w:rsid w:val="00CE7006"/>
    <w:rsid w:val="00CE7F31"/>
    <w:rsid w:val="00CF58C1"/>
    <w:rsid w:val="00CF5FC1"/>
    <w:rsid w:val="00CF6A6F"/>
    <w:rsid w:val="00D037AD"/>
    <w:rsid w:val="00D06BA2"/>
    <w:rsid w:val="00D114FC"/>
    <w:rsid w:val="00D11C16"/>
    <w:rsid w:val="00D12F04"/>
    <w:rsid w:val="00D16C16"/>
    <w:rsid w:val="00D24E2B"/>
    <w:rsid w:val="00D26761"/>
    <w:rsid w:val="00D30DF5"/>
    <w:rsid w:val="00D30E4B"/>
    <w:rsid w:val="00D317DF"/>
    <w:rsid w:val="00D3397C"/>
    <w:rsid w:val="00D368AC"/>
    <w:rsid w:val="00D36F42"/>
    <w:rsid w:val="00D43319"/>
    <w:rsid w:val="00D45059"/>
    <w:rsid w:val="00D515F2"/>
    <w:rsid w:val="00D52029"/>
    <w:rsid w:val="00D5334C"/>
    <w:rsid w:val="00D53CD5"/>
    <w:rsid w:val="00D53E07"/>
    <w:rsid w:val="00D57396"/>
    <w:rsid w:val="00D60968"/>
    <w:rsid w:val="00D61710"/>
    <w:rsid w:val="00D61AE6"/>
    <w:rsid w:val="00D626F6"/>
    <w:rsid w:val="00D6429A"/>
    <w:rsid w:val="00D75C9F"/>
    <w:rsid w:val="00D763BA"/>
    <w:rsid w:val="00D77A85"/>
    <w:rsid w:val="00D77C79"/>
    <w:rsid w:val="00D8067F"/>
    <w:rsid w:val="00D807D1"/>
    <w:rsid w:val="00D82946"/>
    <w:rsid w:val="00D84961"/>
    <w:rsid w:val="00D8568A"/>
    <w:rsid w:val="00D87F37"/>
    <w:rsid w:val="00D92B28"/>
    <w:rsid w:val="00DA0D20"/>
    <w:rsid w:val="00DA1474"/>
    <w:rsid w:val="00DA184C"/>
    <w:rsid w:val="00DB1511"/>
    <w:rsid w:val="00DB2D55"/>
    <w:rsid w:val="00DB479D"/>
    <w:rsid w:val="00DB61E1"/>
    <w:rsid w:val="00DB709E"/>
    <w:rsid w:val="00DC3DB3"/>
    <w:rsid w:val="00DC56EA"/>
    <w:rsid w:val="00DC5BF7"/>
    <w:rsid w:val="00DC5C91"/>
    <w:rsid w:val="00DC6428"/>
    <w:rsid w:val="00DC6821"/>
    <w:rsid w:val="00DD0C7B"/>
    <w:rsid w:val="00DE0C25"/>
    <w:rsid w:val="00DE1A7E"/>
    <w:rsid w:val="00DF1C28"/>
    <w:rsid w:val="00DF37CD"/>
    <w:rsid w:val="00DF3AD5"/>
    <w:rsid w:val="00DF7149"/>
    <w:rsid w:val="00DF7E62"/>
    <w:rsid w:val="00E001FF"/>
    <w:rsid w:val="00E00D90"/>
    <w:rsid w:val="00E0512E"/>
    <w:rsid w:val="00E129A2"/>
    <w:rsid w:val="00E14114"/>
    <w:rsid w:val="00E1777A"/>
    <w:rsid w:val="00E25DC3"/>
    <w:rsid w:val="00E260DF"/>
    <w:rsid w:val="00E32664"/>
    <w:rsid w:val="00E33ADF"/>
    <w:rsid w:val="00E42613"/>
    <w:rsid w:val="00E44DD8"/>
    <w:rsid w:val="00E52FCE"/>
    <w:rsid w:val="00E54674"/>
    <w:rsid w:val="00E56199"/>
    <w:rsid w:val="00E569EF"/>
    <w:rsid w:val="00E605CF"/>
    <w:rsid w:val="00E63059"/>
    <w:rsid w:val="00E63192"/>
    <w:rsid w:val="00E65BE6"/>
    <w:rsid w:val="00E716E3"/>
    <w:rsid w:val="00E72BBB"/>
    <w:rsid w:val="00E74243"/>
    <w:rsid w:val="00E80F29"/>
    <w:rsid w:val="00E81596"/>
    <w:rsid w:val="00E83BB9"/>
    <w:rsid w:val="00E8540C"/>
    <w:rsid w:val="00EA03B1"/>
    <w:rsid w:val="00EA133C"/>
    <w:rsid w:val="00EA2869"/>
    <w:rsid w:val="00EB3BD3"/>
    <w:rsid w:val="00EB5EDC"/>
    <w:rsid w:val="00EB7F35"/>
    <w:rsid w:val="00EC0E11"/>
    <w:rsid w:val="00EC73F2"/>
    <w:rsid w:val="00ED2BFD"/>
    <w:rsid w:val="00ED6B5E"/>
    <w:rsid w:val="00EE0559"/>
    <w:rsid w:val="00EE3933"/>
    <w:rsid w:val="00EE4420"/>
    <w:rsid w:val="00EE52E5"/>
    <w:rsid w:val="00EE5325"/>
    <w:rsid w:val="00EF454F"/>
    <w:rsid w:val="00EF5FCB"/>
    <w:rsid w:val="00EF6A1D"/>
    <w:rsid w:val="00F001D5"/>
    <w:rsid w:val="00F10592"/>
    <w:rsid w:val="00F134F6"/>
    <w:rsid w:val="00F15DAA"/>
    <w:rsid w:val="00F17751"/>
    <w:rsid w:val="00F216F2"/>
    <w:rsid w:val="00F24DB3"/>
    <w:rsid w:val="00F25D6A"/>
    <w:rsid w:val="00F27F14"/>
    <w:rsid w:val="00F32645"/>
    <w:rsid w:val="00F37A89"/>
    <w:rsid w:val="00F4072B"/>
    <w:rsid w:val="00F451A3"/>
    <w:rsid w:val="00F4585A"/>
    <w:rsid w:val="00F51DE5"/>
    <w:rsid w:val="00F53599"/>
    <w:rsid w:val="00F577D7"/>
    <w:rsid w:val="00F613B8"/>
    <w:rsid w:val="00F620A3"/>
    <w:rsid w:val="00F700C8"/>
    <w:rsid w:val="00F735B1"/>
    <w:rsid w:val="00F847E1"/>
    <w:rsid w:val="00F84BE2"/>
    <w:rsid w:val="00F8570C"/>
    <w:rsid w:val="00F95AB1"/>
    <w:rsid w:val="00F966BF"/>
    <w:rsid w:val="00F97F41"/>
    <w:rsid w:val="00FA0A1A"/>
    <w:rsid w:val="00FA11BC"/>
    <w:rsid w:val="00FA61F5"/>
    <w:rsid w:val="00FA74B3"/>
    <w:rsid w:val="00FA7753"/>
    <w:rsid w:val="00FA7908"/>
    <w:rsid w:val="00FB10C8"/>
    <w:rsid w:val="00FB544D"/>
    <w:rsid w:val="00FB6E06"/>
    <w:rsid w:val="00FC1E8F"/>
    <w:rsid w:val="00FC35B9"/>
    <w:rsid w:val="00FC38EA"/>
    <w:rsid w:val="00FC6DEC"/>
    <w:rsid w:val="00FC73F8"/>
    <w:rsid w:val="00FD3374"/>
    <w:rsid w:val="00FE4441"/>
    <w:rsid w:val="00FE64D1"/>
    <w:rsid w:val="00FF03DC"/>
    <w:rsid w:val="00FF50CD"/>
    <w:rsid w:val="00FF5D5F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3185C"/>
  <w15:chartTrackingRefBased/>
  <w15:docId w15:val="{B85DAEC0-555A-413F-A321-A0AE930D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AE" w:eastAsia="en-A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844"/>
  </w:style>
  <w:style w:type="paragraph" w:styleId="Footer">
    <w:name w:val="footer"/>
    <w:basedOn w:val="Normal"/>
    <w:link w:val="FooterChar"/>
    <w:uiPriority w:val="99"/>
    <w:unhideWhenUsed/>
    <w:rsid w:val="00C8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844"/>
  </w:style>
  <w:style w:type="character" w:styleId="Hyperlink">
    <w:name w:val="Hyperlink"/>
    <w:uiPriority w:val="99"/>
    <w:rsid w:val="00C82844"/>
    <w:rPr>
      <w:color w:val="0000FF"/>
      <w:u w:val="single"/>
    </w:rPr>
  </w:style>
  <w:style w:type="table" w:styleId="PlainTable4">
    <w:name w:val="Plain Table 4"/>
    <w:basedOn w:val="TableNormal"/>
    <w:uiPriority w:val="44"/>
    <w:rsid w:val="00C82844"/>
    <w:rPr>
      <w:rFonts w:eastAsia="Times New Roman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FollowedHyperlink">
    <w:name w:val="FollowedHyperlink"/>
    <w:uiPriority w:val="99"/>
    <w:semiHidden/>
    <w:unhideWhenUsed/>
    <w:rsid w:val="00C82844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82844"/>
    <w:rPr>
      <w:color w:val="605E5C"/>
      <w:shd w:val="clear" w:color="auto" w:fill="E1DFDD"/>
    </w:r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Párrafo de lista1,Listeafsnit1,פיסקת רשימה,List Paragraph11,?,F,リスト段落1,????,????1"/>
    <w:basedOn w:val="Normal"/>
    <w:link w:val="ListParagraphChar"/>
    <w:uiPriority w:val="34"/>
    <w:qFormat/>
    <w:rsid w:val="00C82844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Párrafo de lista1 Char"/>
    <w:link w:val="ListParagraph"/>
    <w:uiPriority w:val="34"/>
    <w:locked/>
    <w:rsid w:val="00C82844"/>
    <w:rPr>
      <w:sz w:val="22"/>
      <w:szCs w:val="22"/>
      <w:lang w:val="en-GB"/>
    </w:rPr>
  </w:style>
  <w:style w:type="character" w:styleId="Strong">
    <w:name w:val="Strong"/>
    <w:uiPriority w:val="22"/>
    <w:qFormat/>
    <w:rsid w:val="00C8284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465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14651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71465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6002"/>
    <w:rPr>
      <w:rFonts w:ascii="Segoe UI" w:hAnsi="Segoe UI" w:cs="Segoe UI"/>
      <w:sz w:val="18"/>
      <w:szCs w:val="18"/>
      <w:lang w:val="en-AE"/>
    </w:rPr>
  </w:style>
  <w:style w:type="character" w:styleId="CommentReference">
    <w:name w:val="annotation reference"/>
    <w:uiPriority w:val="99"/>
    <w:semiHidden/>
    <w:unhideWhenUsed/>
    <w:rsid w:val="005B4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1C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B41C0"/>
    <w:rPr>
      <w:lang w:val="en-A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1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41C0"/>
    <w:rPr>
      <w:b/>
      <w:bCs/>
      <w:lang w:val="en-A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5A6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B5A6E"/>
    <w:rPr>
      <w:lang w:val="en-AE"/>
    </w:rPr>
  </w:style>
  <w:style w:type="character" w:styleId="FootnoteReference">
    <w:name w:val="footnote reference"/>
    <w:uiPriority w:val="99"/>
    <w:semiHidden/>
    <w:unhideWhenUsed/>
    <w:rsid w:val="004B5A6E"/>
    <w:rPr>
      <w:vertAlign w:val="superscript"/>
    </w:rPr>
  </w:style>
  <w:style w:type="paragraph" w:styleId="Revision">
    <w:name w:val="Revision"/>
    <w:hidden/>
    <w:uiPriority w:val="99"/>
    <w:semiHidden/>
    <w:rsid w:val="003B0DE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7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5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4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7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73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82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2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8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5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4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9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2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0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4910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8008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527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30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02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6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ss.office@expocitydubai.ae" TargetMode="External"/><Relationship Id="rId18" Type="http://schemas.openxmlformats.org/officeDocument/2006/relationships/image" Target="media/image3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ExpoCityDubai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xpocitydubai.com/en/expo-living/" TargetMode="External"/><Relationship Id="rId17" Type="http://schemas.openxmlformats.org/officeDocument/2006/relationships/hyperlink" Target="https://www.facebook.com/ExpoCityDubai" TargetMode="External"/><Relationship Id="rId25" Type="http://schemas.openxmlformats.org/officeDocument/2006/relationships/hyperlink" Target="https://www.tiktok.com/@expocityduba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ocitydubai-my.sharepoint.com/:f:/g/personal/comms_store_expocitydubai_ae/EkIPixTxAEFGvqhoOy9V0TMBWvZpR4w1mAqXIkvV5-P56w?e=eFXyiD" TargetMode="External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hyperlink" Target="https://twitter.com/ExpoCityDubai" TargetMode="External"/><Relationship Id="rId23" Type="http://schemas.openxmlformats.org/officeDocument/2006/relationships/hyperlink" Target="https://www.linkedin.com/company/expocitydubai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instagram.com/ExpoCityDuba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5C7CAC5F18F49899420292C75481B" ma:contentTypeVersion="12" ma:contentTypeDescription="Create a new document." ma:contentTypeScope="" ma:versionID="931558406ea87534e3feed17fe273e8b">
  <xsd:schema xmlns:xsd="http://www.w3.org/2001/XMLSchema" xmlns:xs="http://www.w3.org/2001/XMLSchema" xmlns:p="http://schemas.microsoft.com/office/2006/metadata/properties" xmlns:ns3="428d82a0-3905-4a6c-b13d-38230db398ab" xmlns:ns4="870a6a9d-d399-445c-bf07-2059402ffa19" targetNamespace="http://schemas.microsoft.com/office/2006/metadata/properties" ma:root="true" ma:fieldsID="cfaf112a497b347fb9df05bd6dd44a64" ns3:_="" ns4:_="">
    <xsd:import namespace="428d82a0-3905-4a6c-b13d-38230db398ab"/>
    <xsd:import namespace="870a6a9d-d399-445c-bf07-2059402ffa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d82a0-3905-4a6c-b13d-38230db39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a6a9d-d399-445c-bf07-2059402ff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8d82a0-3905-4a6c-b13d-38230db398ab" xsi:nil="true"/>
  </documentManagement>
</p:properties>
</file>

<file path=customXml/itemProps1.xml><?xml version="1.0" encoding="utf-8"?>
<ds:datastoreItem xmlns:ds="http://schemas.openxmlformats.org/officeDocument/2006/customXml" ds:itemID="{A6241B90-6BF8-43C1-B780-58F534E8E5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5DB36-B82C-413E-BBD0-63AB68E5B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1BBBB-6BD7-444C-A8E6-EE046B4A9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d82a0-3905-4a6c-b13d-38230db398ab"/>
    <ds:schemaRef ds:uri="870a6a9d-d399-445c-bf07-2059402ff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91D992-5257-49A4-BEAF-EDAAF802E8C6}">
  <ds:schemaRefs>
    <ds:schemaRef ds:uri="http://schemas.microsoft.com/office/2006/metadata/properties"/>
    <ds:schemaRef ds:uri="http://schemas.microsoft.com/office/infopath/2007/PartnerControls"/>
    <ds:schemaRef ds:uri="428d82a0-3905-4a6c-b13d-38230db398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Donohoe</dc:creator>
  <cp:keywords/>
  <dc:description/>
  <cp:lastModifiedBy>Razan Katbe</cp:lastModifiedBy>
  <cp:revision>5</cp:revision>
  <dcterms:created xsi:type="dcterms:W3CDTF">2024-01-11T12:12:00Z</dcterms:created>
  <dcterms:modified xsi:type="dcterms:W3CDTF">2024-01-18T10:13:00Z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2022-11-02T06:37:18Z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d8310f08-1574-471b-8877-43c503225b1a</vt:lpwstr>
  </property>
  <property fmtid="{D5CDD505-2E9C-101B-9397-08002B2CF9AE}" pid="7" name="MSIP_Label_defa4170-0d19-0005-0004-bc88714345d2_ActionId">
    <vt:lpwstr>4488c775-df6d-4894-bbec-523d3958a312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0x010100CF15C7CAC5F18F49899420292C75481B</vt:lpwstr>
  </property>
</Properties>
</file>