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A52A7A" w14:textId="54F795ED" w:rsidR="00BF404B" w:rsidRPr="005D0358" w:rsidRDefault="00B70B33" w:rsidP="005D0358">
      <w:pPr>
        <w:tabs>
          <w:tab w:val="left" w:pos="6938"/>
        </w:tabs>
        <w:bidi/>
        <w:spacing w:line="276" w:lineRule="auto"/>
        <w:rPr>
          <w:rFonts w:ascii="Calibri" w:hAnsi="Calibri" w:cs="Calibri"/>
          <w:b/>
          <w:color w:val="F79646" w:themeColor="accent6"/>
          <w:sz w:val="26"/>
          <w:szCs w:val="26"/>
          <w:rtl/>
        </w:rPr>
      </w:pPr>
      <w:bookmarkStart w:id="0" w:name="_Hlk106634822"/>
      <w:r w:rsidRPr="003C282F">
        <w:rPr>
          <w:rFonts w:ascii="Calibri" w:hAnsi="Calibri" w:cs="Calibri"/>
          <w:b/>
          <w:color w:val="F79646" w:themeColor="accent6"/>
          <w:sz w:val="26"/>
          <w:szCs w:val="26"/>
          <w:rtl/>
        </w:rPr>
        <w:t>خبر صحفي</w:t>
      </w:r>
    </w:p>
    <w:p w14:paraId="60569593" w14:textId="77777777" w:rsidR="00A542B5" w:rsidRDefault="00A542B5" w:rsidP="00A542B5">
      <w:pPr>
        <w:bidi/>
        <w:spacing w:line="276" w:lineRule="auto"/>
        <w:jc w:val="center"/>
        <w:rPr>
          <w:rFonts w:ascii="Calibri" w:hAnsi="Calibri" w:cs="Calibri"/>
          <w:b/>
          <w:bCs/>
          <w:sz w:val="24"/>
          <w:rtl/>
        </w:rPr>
      </w:pPr>
    </w:p>
    <w:p w14:paraId="57671623" w14:textId="0636AFD1" w:rsidR="003C1E8B" w:rsidRPr="003C1E8B" w:rsidRDefault="00D473B2" w:rsidP="003C1E8B">
      <w:pPr>
        <w:bidi/>
        <w:spacing w:line="276" w:lineRule="auto"/>
        <w:jc w:val="center"/>
        <w:rPr>
          <w:rFonts w:asciiTheme="majorHAnsi" w:hAnsiTheme="majorHAnsi" w:cstheme="majorHAnsi"/>
          <w:b/>
          <w:bCs/>
          <w:sz w:val="32"/>
          <w:szCs w:val="32"/>
          <w:rtl/>
        </w:rPr>
      </w:pPr>
      <w:proofErr w:type="gramStart"/>
      <w:r w:rsidRPr="00A542B5">
        <w:rPr>
          <w:rFonts w:ascii="Calibri" w:hAnsi="Calibri" w:cs="Calibri" w:hint="cs"/>
          <w:sz w:val="24"/>
          <w:rtl/>
        </w:rPr>
        <w:t>ب</w:t>
      </w:r>
      <w:r>
        <w:rPr>
          <w:rFonts w:ascii="Calibri" w:hAnsi="Calibri" w:cs="Calibri" w:hint="cs"/>
          <w:sz w:val="24"/>
          <w:rtl/>
        </w:rPr>
        <w:t xml:space="preserve">حضور </w:t>
      </w:r>
      <w:r w:rsidR="00BD7C9B">
        <w:rPr>
          <w:rFonts w:ascii="Calibri" w:hAnsi="Calibri" w:cs="Calibri"/>
          <w:sz w:val="24"/>
        </w:rPr>
        <w:t xml:space="preserve"> </w:t>
      </w:r>
      <w:r w:rsidR="00BD7C9B">
        <w:rPr>
          <w:rFonts w:ascii="Calibri" w:hAnsi="Calibri" w:cs="Calibri" w:hint="cs"/>
          <w:sz w:val="24"/>
          <w:rtl/>
        </w:rPr>
        <w:t>عبدالله</w:t>
      </w:r>
      <w:proofErr w:type="gramEnd"/>
      <w:r w:rsidR="00BD7C9B">
        <w:rPr>
          <w:rFonts w:ascii="Calibri" w:hAnsi="Calibri" w:cs="Calibri" w:hint="cs"/>
          <w:sz w:val="24"/>
          <w:rtl/>
        </w:rPr>
        <w:t xml:space="preserve"> بن زايد </w:t>
      </w:r>
    </w:p>
    <w:p w14:paraId="297AB83D" w14:textId="7F2F5F47" w:rsidR="00FD08AE" w:rsidRDefault="00FD08AE" w:rsidP="003C1E8B">
      <w:pPr>
        <w:bidi/>
        <w:spacing w:line="276" w:lineRule="auto"/>
        <w:jc w:val="center"/>
        <w:rPr>
          <w:rFonts w:asciiTheme="majorHAnsi" w:hAnsiTheme="majorHAnsi" w:cstheme="majorHAnsi"/>
          <w:b/>
          <w:bCs/>
          <w:sz w:val="32"/>
          <w:szCs w:val="32"/>
          <w:rtl/>
        </w:rPr>
      </w:pPr>
      <w:r w:rsidRPr="00D473B2">
        <w:rPr>
          <w:rFonts w:asciiTheme="majorHAnsi" w:hAnsiTheme="majorHAnsi" w:cstheme="majorHAnsi"/>
          <w:b/>
          <w:bCs/>
          <w:sz w:val="32"/>
          <w:szCs w:val="32"/>
          <w:rtl/>
        </w:rPr>
        <w:t>المجتمع الدبل</w:t>
      </w:r>
      <w:r w:rsidRPr="00D473B2">
        <w:rPr>
          <w:rFonts w:asciiTheme="majorHAnsi" w:hAnsiTheme="majorHAnsi" w:cstheme="majorHAnsi" w:hint="cs"/>
          <w:b/>
          <w:bCs/>
          <w:sz w:val="32"/>
          <w:szCs w:val="32"/>
          <w:rtl/>
        </w:rPr>
        <w:t>و</w:t>
      </w:r>
      <w:r w:rsidRPr="00D473B2">
        <w:rPr>
          <w:rFonts w:asciiTheme="majorHAnsi" w:hAnsiTheme="majorHAnsi" w:cstheme="majorHAnsi"/>
          <w:b/>
          <w:bCs/>
          <w:sz w:val="32"/>
          <w:szCs w:val="32"/>
          <w:rtl/>
        </w:rPr>
        <w:t xml:space="preserve">ماسي </w:t>
      </w:r>
      <w:r w:rsidR="00DE4B3A">
        <w:rPr>
          <w:rFonts w:asciiTheme="majorHAnsi" w:hAnsiTheme="majorHAnsi" w:cstheme="majorHAnsi" w:hint="cs"/>
          <w:b/>
          <w:bCs/>
          <w:sz w:val="32"/>
          <w:szCs w:val="32"/>
          <w:rtl/>
        </w:rPr>
        <w:t>يبدأ رحلة جديدة من</w:t>
      </w:r>
      <w:r w:rsidRPr="00D473B2">
        <w:rPr>
          <w:rFonts w:asciiTheme="majorHAnsi" w:hAnsiTheme="majorHAnsi" w:cstheme="majorHAnsi"/>
          <w:b/>
          <w:bCs/>
          <w:sz w:val="32"/>
          <w:szCs w:val="32"/>
          <w:rtl/>
        </w:rPr>
        <w:t xml:space="preserve"> التعاو</w:t>
      </w:r>
      <w:r w:rsidR="005D0358" w:rsidRPr="00D473B2">
        <w:rPr>
          <w:rFonts w:asciiTheme="majorHAnsi" w:hAnsiTheme="majorHAnsi" w:cstheme="majorHAnsi" w:hint="cs"/>
          <w:b/>
          <w:bCs/>
          <w:sz w:val="32"/>
          <w:szCs w:val="32"/>
          <w:rtl/>
        </w:rPr>
        <w:t xml:space="preserve">ن </w:t>
      </w:r>
      <w:r w:rsidRPr="00D473B2">
        <w:rPr>
          <w:rFonts w:asciiTheme="majorHAnsi" w:hAnsiTheme="majorHAnsi" w:cstheme="majorHAnsi"/>
          <w:b/>
          <w:bCs/>
          <w:sz w:val="32"/>
          <w:szCs w:val="32"/>
          <w:rtl/>
        </w:rPr>
        <w:t xml:space="preserve">في مدينة إكسبو دبي </w:t>
      </w:r>
      <w:r w:rsidR="008E54FE">
        <w:rPr>
          <w:rFonts w:asciiTheme="majorHAnsi" w:hAnsiTheme="majorHAnsi" w:cstheme="majorHAnsi" w:hint="cs"/>
          <w:b/>
          <w:bCs/>
          <w:sz w:val="32"/>
          <w:szCs w:val="32"/>
          <w:rtl/>
        </w:rPr>
        <w:t xml:space="preserve"> </w:t>
      </w:r>
    </w:p>
    <w:p w14:paraId="759FBD3B" w14:textId="34925A56" w:rsidR="00DC1ABD" w:rsidRDefault="00DC1ABD" w:rsidP="00DC1ABD">
      <w:pPr>
        <w:bidi/>
        <w:spacing w:line="276" w:lineRule="auto"/>
        <w:jc w:val="both"/>
        <w:rPr>
          <w:rFonts w:ascii="Calibri" w:hAnsi="Calibri" w:cs="Calibri"/>
          <w:rtl/>
        </w:rPr>
      </w:pPr>
    </w:p>
    <w:p w14:paraId="676FA82F" w14:textId="77777777" w:rsidR="005E4D46" w:rsidRDefault="005E4D46" w:rsidP="005E4D46">
      <w:pPr>
        <w:tabs>
          <w:tab w:val="left" w:pos="6938"/>
        </w:tabs>
        <w:bidi/>
        <w:spacing w:line="276" w:lineRule="auto"/>
        <w:rPr>
          <w:rFonts w:ascii="Calibri" w:hAnsi="Calibri" w:cs="Calibri"/>
          <w:b/>
          <w:bCs/>
          <w:sz w:val="24"/>
          <w:rtl/>
        </w:rPr>
      </w:pPr>
    </w:p>
    <w:p w14:paraId="04C9CEDA" w14:textId="5D56CB7A" w:rsidR="00265A86" w:rsidRDefault="005E4D46" w:rsidP="00265A86">
      <w:pPr>
        <w:bidi/>
        <w:spacing w:line="276" w:lineRule="auto"/>
        <w:jc w:val="both"/>
        <w:rPr>
          <w:rFonts w:ascii="Calibri" w:hAnsi="Calibri" w:cs="Calibri"/>
          <w:rtl/>
        </w:rPr>
      </w:pPr>
      <w:r>
        <w:rPr>
          <w:rFonts w:ascii="Calibri" w:hAnsi="Calibri" w:cs="Calibri" w:hint="cs"/>
          <w:rtl/>
        </w:rPr>
        <w:t xml:space="preserve"> </w:t>
      </w:r>
    </w:p>
    <w:p w14:paraId="54ADFD77" w14:textId="2DA58351" w:rsidR="00AE0E22" w:rsidRDefault="00D473B2" w:rsidP="00AE0E22">
      <w:pPr>
        <w:bidi/>
        <w:spacing w:line="276" w:lineRule="auto"/>
        <w:jc w:val="both"/>
        <w:rPr>
          <w:rFonts w:ascii="Calibri" w:hAnsi="Calibri" w:cs="Calibri"/>
          <w:rtl/>
        </w:rPr>
      </w:pPr>
      <w:r w:rsidRPr="003C3626">
        <w:rPr>
          <w:rFonts w:ascii="Calibri" w:hAnsi="Calibri" w:cs="Calibri"/>
          <w:b/>
          <w:bCs/>
          <w:rtl/>
        </w:rPr>
        <w:t xml:space="preserve">دبي، </w:t>
      </w:r>
      <w:r w:rsidR="00AE0E22">
        <w:rPr>
          <w:rFonts w:ascii="Calibri" w:hAnsi="Calibri" w:cs="Calibri" w:hint="cs"/>
          <w:b/>
          <w:bCs/>
          <w:rtl/>
        </w:rPr>
        <w:t>1 نوفمبر</w:t>
      </w:r>
      <w:r w:rsidRPr="003C3626">
        <w:rPr>
          <w:rFonts w:ascii="Calibri" w:hAnsi="Calibri" w:cs="Calibri"/>
          <w:b/>
          <w:bCs/>
          <w:rtl/>
        </w:rPr>
        <w:t xml:space="preserve"> 2022 -</w:t>
      </w:r>
      <w:r>
        <w:rPr>
          <w:rFonts w:ascii="Calibri" w:hAnsi="Calibri" w:cs="Calibri" w:hint="cs"/>
          <w:b/>
          <w:bCs/>
          <w:rtl/>
        </w:rPr>
        <w:t xml:space="preserve"> </w:t>
      </w:r>
      <w:r w:rsidR="00AE0E22" w:rsidRPr="00AE0E22">
        <w:rPr>
          <w:rFonts w:ascii="Calibri" w:hAnsi="Calibri" w:cs="Calibri"/>
          <w:rtl/>
        </w:rPr>
        <w:t xml:space="preserve">رحب سمو الشيخ </w:t>
      </w:r>
      <w:proofErr w:type="gramStart"/>
      <w:r w:rsidR="00AE0E22" w:rsidRPr="00AE0E22">
        <w:rPr>
          <w:rFonts w:ascii="Calibri" w:hAnsi="Calibri" w:cs="Calibri"/>
          <w:rtl/>
        </w:rPr>
        <w:t>عبدالله</w:t>
      </w:r>
      <w:proofErr w:type="gramEnd"/>
      <w:r w:rsidR="00AE0E22" w:rsidRPr="00AE0E22">
        <w:rPr>
          <w:rFonts w:ascii="Calibri" w:hAnsi="Calibri" w:cs="Calibri"/>
          <w:rtl/>
        </w:rPr>
        <w:t xml:space="preserve"> بن زايد آل نهيان، وزير الخارجية والتعاون الدولي بالسلك الدبلوماسي الدولي في مدينة إكسبو دبي، للبدء برحلة جديدة من التعاون استناداً إلى التقدم الجماعي الاستثنائي الذي تحقق خلال الحدث الدولي.</w:t>
      </w:r>
    </w:p>
    <w:p w14:paraId="1C12E943" w14:textId="77777777" w:rsidR="00AE0E22" w:rsidRPr="00AE0E22" w:rsidRDefault="00AE0E22" w:rsidP="00AE0E22">
      <w:pPr>
        <w:bidi/>
        <w:spacing w:line="276" w:lineRule="auto"/>
        <w:jc w:val="both"/>
        <w:rPr>
          <w:rFonts w:ascii="Calibri" w:hAnsi="Calibri" w:cs="Calibri"/>
        </w:rPr>
      </w:pPr>
    </w:p>
    <w:p w14:paraId="31E1A5DC" w14:textId="1C8B7F4A" w:rsidR="00AE0E22" w:rsidRDefault="00AE0E22" w:rsidP="00AE0E22">
      <w:pPr>
        <w:bidi/>
        <w:spacing w:line="276" w:lineRule="auto"/>
        <w:jc w:val="both"/>
        <w:rPr>
          <w:rFonts w:ascii="Calibri" w:hAnsi="Calibri" w:cs="Calibri"/>
          <w:rtl/>
        </w:rPr>
      </w:pPr>
      <w:r w:rsidRPr="00AE0E22">
        <w:rPr>
          <w:rFonts w:ascii="Calibri" w:hAnsi="Calibri" w:cs="Calibri"/>
          <w:rtl/>
        </w:rPr>
        <w:t xml:space="preserve">جاء ذلك خلال حضور سموه حفل تكريم </w:t>
      </w:r>
      <w:bookmarkStart w:id="1" w:name="_GoBack"/>
      <w:bookmarkEnd w:id="1"/>
      <w:r w:rsidRPr="00AE0E22">
        <w:rPr>
          <w:rFonts w:ascii="Calibri" w:hAnsi="Calibri" w:cs="Calibri"/>
          <w:rtl/>
        </w:rPr>
        <w:t xml:space="preserve">مجتمع الدبلوماسيين الدولي الذي أقيم مساء أمس في مدينة إكسبو 2020 دبي وذلك تقديرا لمساهمتهم في نجاح إكسبو 2020 دبي. </w:t>
      </w:r>
    </w:p>
    <w:p w14:paraId="2E9F0C75" w14:textId="77777777" w:rsidR="00AE0E22" w:rsidRPr="00AE0E22" w:rsidRDefault="00AE0E22" w:rsidP="00AE0E22">
      <w:pPr>
        <w:bidi/>
        <w:spacing w:line="276" w:lineRule="auto"/>
        <w:jc w:val="both"/>
        <w:rPr>
          <w:rFonts w:ascii="Calibri" w:hAnsi="Calibri" w:cs="Calibri"/>
        </w:rPr>
      </w:pPr>
    </w:p>
    <w:p w14:paraId="4CDA6D76" w14:textId="38A4A46A" w:rsidR="00E5483B" w:rsidRDefault="00AE0E22" w:rsidP="00AE0E22">
      <w:pPr>
        <w:bidi/>
        <w:spacing w:line="276" w:lineRule="auto"/>
        <w:jc w:val="both"/>
        <w:rPr>
          <w:rFonts w:ascii="Calibri" w:hAnsi="Calibri" w:cs="Calibri"/>
          <w:rtl/>
        </w:rPr>
      </w:pPr>
      <w:r w:rsidRPr="00AE0E22">
        <w:rPr>
          <w:rFonts w:ascii="Calibri" w:hAnsi="Calibri" w:cs="Calibri"/>
          <w:rtl/>
        </w:rPr>
        <w:t xml:space="preserve">كما حضر الحفل سمو الشيخ أحمد بن سعيد آل مكتوم، رئيس هيئة دبي للطيران المدني الرئيس الأعلى الرئيس التنفيذي لطيران الإمارات والمجموعة رئيس سلطة مدينة إكسبو دبي، ومعالي الشيخ نهيان بن مبارك آل نهيان، وزير التسامح والتعايش المفوض العام لإكسبو 2020 دبي ومعالي ريم بنت إبراهيم الهاشمي، وزيرة الدولة لشؤون التعاون الدولي، الرئيس التنفيذي لسلطة مدينة إكسبو دبي ومعالي الدكتور ثاني بن أحمد </w:t>
      </w:r>
      <w:proofErr w:type="spellStart"/>
      <w:r w:rsidRPr="00AE0E22">
        <w:rPr>
          <w:rFonts w:ascii="Calibri" w:hAnsi="Calibri" w:cs="Calibri"/>
          <w:rtl/>
        </w:rPr>
        <w:t>الزيودي</w:t>
      </w:r>
      <w:proofErr w:type="spellEnd"/>
      <w:r w:rsidRPr="00AE0E22">
        <w:rPr>
          <w:rFonts w:ascii="Calibri" w:hAnsi="Calibri" w:cs="Calibri"/>
          <w:rtl/>
        </w:rPr>
        <w:t xml:space="preserve"> وزير دولة للتجارة الخارجية.</w:t>
      </w:r>
      <w:r w:rsidR="00E5483B">
        <w:rPr>
          <w:rFonts w:ascii="Calibri" w:hAnsi="Calibri" w:cs="Calibri" w:hint="cs"/>
          <w:rtl/>
        </w:rPr>
        <w:t xml:space="preserve"> </w:t>
      </w:r>
    </w:p>
    <w:p w14:paraId="1052BA6F" w14:textId="0A0EE536" w:rsidR="005429E2" w:rsidRPr="00AC133A" w:rsidRDefault="005429E2" w:rsidP="005429E2">
      <w:pPr>
        <w:bidi/>
        <w:spacing w:line="276" w:lineRule="auto"/>
        <w:rPr>
          <w:rFonts w:ascii="Calibri" w:hAnsi="Calibri" w:cs="Calibri"/>
          <w:sz w:val="28"/>
          <w:szCs w:val="28"/>
        </w:rPr>
      </w:pPr>
    </w:p>
    <w:p w14:paraId="7CAF1515" w14:textId="53EEAD3E" w:rsidR="00BB4D67" w:rsidRDefault="00AE0E22" w:rsidP="00BB4D67">
      <w:pPr>
        <w:bidi/>
        <w:spacing w:line="276" w:lineRule="auto"/>
        <w:jc w:val="both"/>
        <w:rPr>
          <w:rFonts w:ascii="Calibri" w:hAnsi="Calibri" w:cs="Calibri"/>
          <w:rtl/>
        </w:rPr>
      </w:pPr>
      <w:r w:rsidRPr="00AE0E22">
        <w:rPr>
          <w:rFonts w:ascii="Calibri" w:hAnsi="Calibri" w:cs="Calibri"/>
          <w:rtl/>
        </w:rPr>
        <w:t>وضم الحضور أكثر من 160 سفيراً ومفوضاً عاماً ومسؤولين رفيعي المستوى من 130 دولة في الحفل المقام لتكريم مجتمع الدبلوماسيين الدولي لمساهمتهم في نجاح إكسبو 2020 دبي وذلك تزامناً مع اليوم العالمي للمدن، والذي يهدف إلى زيادة الوعي بالتوسع الحضري العالمي ودفع التعاون في التنمية الحضرية المستدامة.</w:t>
      </w:r>
    </w:p>
    <w:p w14:paraId="067908C1" w14:textId="77777777" w:rsidR="00AE0E22" w:rsidRDefault="00AE0E22" w:rsidP="00AE0E22">
      <w:pPr>
        <w:bidi/>
        <w:spacing w:line="276" w:lineRule="auto"/>
        <w:jc w:val="both"/>
        <w:rPr>
          <w:rFonts w:ascii="Calibri" w:hAnsi="Calibri" w:cs="Calibri"/>
          <w:rtl/>
        </w:rPr>
      </w:pPr>
    </w:p>
    <w:p w14:paraId="2D8DC6C7" w14:textId="174260B7" w:rsidR="00C55670" w:rsidRPr="005429E2" w:rsidRDefault="005429E2" w:rsidP="003D0C60">
      <w:pPr>
        <w:bidi/>
        <w:spacing w:line="276" w:lineRule="auto"/>
        <w:jc w:val="both"/>
        <w:rPr>
          <w:rFonts w:ascii="Calibri" w:hAnsi="Calibri" w:cs="Calibri"/>
          <w:rtl/>
        </w:rPr>
      </w:pPr>
      <w:r w:rsidRPr="005429E2">
        <w:rPr>
          <w:rFonts w:ascii="Calibri" w:hAnsi="Calibri" w:cs="Calibri"/>
          <w:rtl/>
        </w:rPr>
        <w:t xml:space="preserve">وجسد الحدث القوة الجماعية والروح الدولية لإكسبو 2020، والتي </w:t>
      </w:r>
      <w:r w:rsidR="005D6C11">
        <w:rPr>
          <w:rFonts w:ascii="Calibri" w:hAnsi="Calibri" w:cs="Calibri" w:hint="cs"/>
          <w:rtl/>
        </w:rPr>
        <w:t xml:space="preserve">تمضي بها </w:t>
      </w:r>
      <w:r w:rsidR="00F03525">
        <w:rPr>
          <w:rFonts w:ascii="Calibri" w:hAnsi="Calibri" w:cs="Calibri" w:hint="cs"/>
          <w:rtl/>
        </w:rPr>
        <w:t xml:space="preserve">قدما </w:t>
      </w:r>
      <w:r w:rsidRPr="005429E2">
        <w:rPr>
          <w:rFonts w:ascii="Calibri" w:hAnsi="Calibri" w:cs="Calibri"/>
          <w:rtl/>
        </w:rPr>
        <w:t>مدينة إكسبو دبي التي تقوم على أساس اعتقاد راسخ بأنه بإمكان تحالف واسع من الناس الذين يعملون معاً أن يدفع التقدم البشري للمساعدة في صنع مستقبل أكثر استدامة وكرامة للجميع.</w:t>
      </w:r>
      <w:r>
        <w:rPr>
          <w:rFonts w:ascii="Calibri" w:hAnsi="Calibri" w:cs="Calibri" w:hint="cs"/>
          <w:rtl/>
        </w:rPr>
        <w:t xml:space="preserve"> </w:t>
      </w:r>
    </w:p>
    <w:p w14:paraId="4E76B64E" w14:textId="3C9892FF" w:rsidR="00AC133A" w:rsidRDefault="00AC133A" w:rsidP="00AC133A">
      <w:pPr>
        <w:bidi/>
        <w:spacing w:line="276" w:lineRule="auto"/>
        <w:jc w:val="both"/>
        <w:rPr>
          <w:rFonts w:ascii="Calibri" w:hAnsi="Calibri" w:cs="Calibri"/>
          <w:highlight w:val="yellow"/>
          <w:rtl/>
        </w:rPr>
      </w:pPr>
    </w:p>
    <w:p w14:paraId="2DD207E8" w14:textId="77777777" w:rsidR="00AE0E22" w:rsidRPr="00AE0E22" w:rsidRDefault="00AE0E22" w:rsidP="00AE0E22">
      <w:pPr>
        <w:bidi/>
        <w:spacing w:line="276" w:lineRule="auto"/>
        <w:jc w:val="both"/>
        <w:rPr>
          <w:rFonts w:ascii="Calibri" w:hAnsi="Calibri" w:cs="Calibri"/>
        </w:rPr>
      </w:pPr>
      <w:r w:rsidRPr="00AE0E22">
        <w:rPr>
          <w:rFonts w:ascii="Calibri" w:hAnsi="Calibri" w:cs="Calibri"/>
          <w:rtl/>
        </w:rPr>
        <w:t xml:space="preserve">وقال سمو الشيخ </w:t>
      </w:r>
      <w:proofErr w:type="gramStart"/>
      <w:r w:rsidRPr="00AE0E22">
        <w:rPr>
          <w:rFonts w:ascii="Calibri" w:hAnsi="Calibri" w:cs="Calibri"/>
          <w:rtl/>
        </w:rPr>
        <w:t>عبدالله</w:t>
      </w:r>
      <w:proofErr w:type="gramEnd"/>
      <w:r w:rsidRPr="00AE0E22">
        <w:rPr>
          <w:rFonts w:ascii="Calibri" w:hAnsi="Calibri" w:cs="Calibri"/>
          <w:rtl/>
        </w:rPr>
        <w:t xml:space="preserve"> بن زايد آل نهيان: "نجحنا في جمع العالم على أرضنا، في خضم الجائحة العالمية التي مثلت تحديا لا سابق له، وكان إكسبو 2020 تجسيدا واعترافا بإنجازات دولة الإمارات على مدار الخمسين عامًا الماضية".</w:t>
      </w:r>
    </w:p>
    <w:p w14:paraId="11130347" w14:textId="4D660D22" w:rsidR="00AE0E22" w:rsidRDefault="00AE0E22" w:rsidP="00AE0E22">
      <w:pPr>
        <w:bidi/>
        <w:spacing w:line="276" w:lineRule="auto"/>
        <w:jc w:val="both"/>
        <w:rPr>
          <w:rFonts w:ascii="Calibri" w:hAnsi="Calibri" w:cs="Calibri"/>
          <w:rtl/>
        </w:rPr>
      </w:pPr>
      <w:r w:rsidRPr="00AE0E22">
        <w:rPr>
          <w:rFonts w:ascii="Calibri" w:hAnsi="Calibri" w:cs="Calibri"/>
          <w:rtl/>
        </w:rPr>
        <w:t>وأضاف سموه "كان إكسبو 2020 دبي أكثر من مجرد حدث عالمي نظمناه، فقد أبرز بما لا يدع مجالا للشك أن الدول والمجتمعات تؤمن بدولة الإمارات ليس فقط كمضيف، بل تعتبرها نموذجا للخير والأمل، حيث تتاح فرص النمو والازدهار للناس والأفكار، فإكسبو 2020 والإرث الذي أسس له ليس مجرد إنجاز لعدد قليل من المنظمين، ولكن لكل مواطن ومقيم على أرض الدولة يفخر بانتمائه لهذا الوطن".</w:t>
      </w:r>
    </w:p>
    <w:p w14:paraId="5F12B5D4" w14:textId="77777777" w:rsidR="00AE0E22" w:rsidRDefault="00AE0E22" w:rsidP="00AE0E22">
      <w:pPr>
        <w:bidi/>
        <w:spacing w:line="276" w:lineRule="auto"/>
        <w:jc w:val="both"/>
        <w:rPr>
          <w:rFonts w:ascii="Calibri" w:hAnsi="Calibri" w:cs="Calibri"/>
          <w:rtl/>
        </w:rPr>
      </w:pPr>
    </w:p>
    <w:p w14:paraId="02C9E6DA" w14:textId="77777777" w:rsidR="00AE0E22" w:rsidRPr="00AE0E22" w:rsidRDefault="00AE0E22" w:rsidP="00AE0E22">
      <w:pPr>
        <w:bidi/>
        <w:spacing w:line="276" w:lineRule="auto"/>
        <w:jc w:val="both"/>
        <w:rPr>
          <w:rFonts w:ascii="Calibri" w:hAnsi="Calibri" w:cs="Calibri"/>
        </w:rPr>
      </w:pPr>
      <w:r w:rsidRPr="00AE0E22">
        <w:rPr>
          <w:rFonts w:ascii="Calibri" w:hAnsi="Calibri" w:cs="Calibri"/>
          <w:rtl/>
        </w:rPr>
        <w:t xml:space="preserve">وقال معالي الشيخ نهيان مبارك آل </w:t>
      </w:r>
      <w:proofErr w:type="gramStart"/>
      <w:r w:rsidRPr="00AE0E22">
        <w:rPr>
          <w:rFonts w:ascii="Calibri" w:hAnsi="Calibri" w:cs="Calibri"/>
          <w:rtl/>
        </w:rPr>
        <w:t>نهيان :</w:t>
      </w:r>
      <w:proofErr w:type="gramEnd"/>
      <w:r w:rsidRPr="00AE0E22">
        <w:rPr>
          <w:rFonts w:ascii="Calibri" w:hAnsi="Calibri" w:cs="Calibri"/>
          <w:rtl/>
        </w:rPr>
        <w:t xml:space="preserve"> "بصفتي المفوض العام للدولة المضيفة، كنت فخورا بالترحيب بإخوتي وأخواتي من كل دول العالم، حيث احتفلنا بأعيادكم الوطنية معاً ومع العالم. لقد تعززت روح الصداقة تلك في الأسابيع والأشهر التي انقضت منذ انتهاء الحدث".</w:t>
      </w:r>
    </w:p>
    <w:p w14:paraId="166EBC5B" w14:textId="10D5098F" w:rsidR="00CE4774" w:rsidRDefault="00AE0E22" w:rsidP="00AE0E22">
      <w:pPr>
        <w:bidi/>
        <w:spacing w:line="276" w:lineRule="auto"/>
        <w:jc w:val="both"/>
        <w:rPr>
          <w:rFonts w:ascii="Calibri" w:hAnsi="Calibri" w:cs="Calibri"/>
          <w:rtl/>
        </w:rPr>
      </w:pPr>
      <w:r w:rsidRPr="00AE0E22">
        <w:rPr>
          <w:rFonts w:ascii="Calibri" w:hAnsi="Calibri" w:cs="Calibri"/>
          <w:rtl/>
        </w:rPr>
        <w:t>وأضاف معاليه: "إرثنا المشترك هو إرث حي، متجذر في الماضي ويؤسس للمستقبل، لقد نشأت الروابط بين دولة الإمارات أرض التسامح والتعايش والسلام وجميع الدول الممثلة هنا اليوم على مدى نصف القرن الماضي وتعززت خلال تحديات الوباء العالمي".</w:t>
      </w:r>
    </w:p>
    <w:p w14:paraId="57DC5DF5" w14:textId="77777777" w:rsidR="00AE0E22" w:rsidRPr="00CE4774" w:rsidRDefault="00AE0E22" w:rsidP="00AE0E22">
      <w:pPr>
        <w:bidi/>
        <w:spacing w:line="276" w:lineRule="auto"/>
        <w:jc w:val="both"/>
        <w:rPr>
          <w:rFonts w:ascii="Calibri" w:hAnsi="Calibri" w:cs="Calibri"/>
          <w:rtl/>
          <w:lang w:val="en-US"/>
        </w:rPr>
      </w:pPr>
    </w:p>
    <w:p w14:paraId="7CC8F4D0" w14:textId="77777777" w:rsidR="00AE0E22" w:rsidRPr="00AE0E22" w:rsidRDefault="00AE0E22" w:rsidP="00AE0E22">
      <w:pPr>
        <w:bidi/>
        <w:spacing w:line="276" w:lineRule="auto"/>
        <w:jc w:val="both"/>
        <w:rPr>
          <w:rFonts w:ascii="Calibri" w:hAnsi="Calibri" w:cs="Calibri"/>
        </w:rPr>
      </w:pPr>
      <w:r w:rsidRPr="00AE0E22">
        <w:rPr>
          <w:rFonts w:ascii="Calibri" w:hAnsi="Calibri" w:cs="Calibri"/>
          <w:rtl/>
        </w:rPr>
        <w:lastRenderedPageBreak/>
        <w:t xml:space="preserve">من جانبه قال سمو الشيخ أحمد بن سعيد آل </w:t>
      </w:r>
      <w:proofErr w:type="gramStart"/>
      <w:r w:rsidRPr="00AE0E22">
        <w:rPr>
          <w:rFonts w:ascii="Calibri" w:hAnsi="Calibri" w:cs="Calibri"/>
          <w:rtl/>
        </w:rPr>
        <w:t>مكتوم :</w:t>
      </w:r>
      <w:proofErr w:type="gramEnd"/>
      <w:r w:rsidRPr="00AE0E22">
        <w:rPr>
          <w:rFonts w:ascii="Calibri" w:hAnsi="Calibri" w:cs="Calibri"/>
          <w:rtl/>
        </w:rPr>
        <w:t xml:space="preserve"> "لطالما كانت دولة الإمارات ملتقى للثقافات والشعوب بمجتمعها الطموح الذي يلتف حول رؤية القيادة في تحقيق مستقبل أكثر إشراقا و لقد لمسنا قوة التعاون في إنجازات دولة الإمارات التي تجسدت في نجاح إكسبو 2020 دبي، وسنواصل ذلك مع مدينة إكسبو دبي عبر بناء بيئة مادية واجتماعية وتجارية تحفز الابتكار لتحقيق المزيد من الازدهار للأجيال المقبلة</w:t>
      </w:r>
      <w:r w:rsidRPr="00AE0E22">
        <w:rPr>
          <w:rFonts w:ascii="Calibri" w:hAnsi="Calibri" w:cs="Calibri"/>
        </w:rPr>
        <w:t xml:space="preserve">". </w:t>
      </w:r>
    </w:p>
    <w:p w14:paraId="6C305FB8" w14:textId="77777777" w:rsidR="00AE0E22" w:rsidRPr="00AE0E22" w:rsidRDefault="00AE0E22" w:rsidP="00CE4774">
      <w:pPr>
        <w:bidi/>
        <w:spacing w:line="276" w:lineRule="auto"/>
        <w:jc w:val="both"/>
        <w:rPr>
          <w:rFonts w:ascii="Calibri" w:hAnsi="Calibri" w:cs="Calibri"/>
          <w:rtl/>
        </w:rPr>
      </w:pPr>
    </w:p>
    <w:bookmarkEnd w:id="0"/>
    <w:p w14:paraId="6DFC6FBC" w14:textId="3BB3EA2E" w:rsidR="00864A6E" w:rsidRDefault="00864A6E" w:rsidP="00864A6E">
      <w:pPr>
        <w:bidi/>
        <w:spacing w:line="276" w:lineRule="auto"/>
        <w:jc w:val="both"/>
        <w:rPr>
          <w:rFonts w:ascii="Calibri" w:hAnsi="Calibri" w:cs="Calibri"/>
          <w:rtl/>
        </w:rPr>
      </w:pPr>
      <w:r w:rsidRPr="00864A6E">
        <w:rPr>
          <w:rFonts w:ascii="Calibri" w:hAnsi="Calibri" w:cs="Calibri"/>
          <w:rtl/>
        </w:rPr>
        <w:t xml:space="preserve">وقالت معالي ريم بنت إبراهيم </w:t>
      </w:r>
      <w:proofErr w:type="gramStart"/>
      <w:r w:rsidRPr="00864A6E">
        <w:rPr>
          <w:rFonts w:ascii="Calibri" w:hAnsi="Calibri" w:cs="Calibri"/>
          <w:rtl/>
        </w:rPr>
        <w:t>الهاشمي :</w:t>
      </w:r>
      <w:proofErr w:type="gramEnd"/>
      <w:r w:rsidRPr="00864A6E">
        <w:rPr>
          <w:rFonts w:ascii="Calibri" w:hAnsi="Calibri" w:cs="Calibri"/>
          <w:rtl/>
        </w:rPr>
        <w:t xml:space="preserve"> "حيث نقف اليوم هنا في قلب مدينة إكسبو دبي، تتجلى ثمار التعاون الدولي الحقيقي بكل وضوح، هذه الثمار التي لا تُحصى ولا تقدر بثمن ولقد نجحت جهود المجتمع الدولي في أكبر حدث على الإطلاق يقام في منطقة الشرق الأوسط وأفريقيا وجنوب آسيا، ليكون الحدث العالمي الأكثر شمولاً في تاريخ إكسبو الدولي".</w:t>
      </w:r>
    </w:p>
    <w:p w14:paraId="002BBADC" w14:textId="77777777" w:rsidR="00864A6E" w:rsidRPr="00864A6E" w:rsidRDefault="00864A6E" w:rsidP="00864A6E">
      <w:pPr>
        <w:bidi/>
        <w:spacing w:line="276" w:lineRule="auto"/>
        <w:jc w:val="both"/>
        <w:rPr>
          <w:rFonts w:ascii="Calibri" w:hAnsi="Calibri" w:cs="Calibri"/>
        </w:rPr>
      </w:pPr>
    </w:p>
    <w:p w14:paraId="7833F772" w14:textId="1AD81BE5" w:rsidR="00A74D28" w:rsidRDefault="00864A6E" w:rsidP="00864A6E">
      <w:pPr>
        <w:bidi/>
        <w:spacing w:line="276" w:lineRule="auto"/>
        <w:jc w:val="both"/>
        <w:rPr>
          <w:rFonts w:ascii="Calibri" w:hAnsi="Calibri" w:cs="Calibri"/>
          <w:rtl/>
        </w:rPr>
      </w:pPr>
      <w:r w:rsidRPr="00864A6E">
        <w:rPr>
          <w:rFonts w:ascii="Calibri" w:hAnsi="Calibri" w:cs="Calibri"/>
          <w:rtl/>
        </w:rPr>
        <w:t>وأضافت معاليها: "سوف تكون مدينة إكسبو دبي مثالاً يحتذى لمدن المستقبل فهي مصممة ومبنية على مبادئ مستدامة، ويتم تشغيلها وبرمجتها بطريقة تتبنى أفضل الممارسات، حيث يمكننا جميعاً أفراد وعائلات وشركات ومجتمعات إحداث التغييرات التي تصب في مصلحة الإنسان والبيئة".</w:t>
      </w:r>
    </w:p>
    <w:p w14:paraId="6FB2DC22" w14:textId="77777777" w:rsidR="00864A6E" w:rsidRPr="00A74D28" w:rsidRDefault="00864A6E" w:rsidP="00864A6E">
      <w:pPr>
        <w:bidi/>
        <w:spacing w:line="276" w:lineRule="auto"/>
        <w:jc w:val="both"/>
        <w:rPr>
          <w:rFonts w:ascii="Calibri" w:hAnsi="Calibri" w:cs="Calibri"/>
        </w:rPr>
      </w:pPr>
    </w:p>
    <w:p w14:paraId="10DF815C" w14:textId="77777777" w:rsidR="00864A6E" w:rsidRPr="00864A6E" w:rsidRDefault="00864A6E" w:rsidP="00864A6E">
      <w:pPr>
        <w:bidi/>
        <w:spacing w:line="276" w:lineRule="auto"/>
        <w:jc w:val="both"/>
        <w:rPr>
          <w:rFonts w:ascii="Calibri" w:hAnsi="Calibri" w:cs="Calibri"/>
        </w:rPr>
      </w:pPr>
      <w:r w:rsidRPr="00864A6E">
        <w:rPr>
          <w:rFonts w:ascii="Calibri" w:hAnsi="Calibri" w:cs="Calibri"/>
          <w:rtl/>
        </w:rPr>
        <w:t>وتمثل مدينة إكسبو دبي موطناً جديداً وعالمياً للإبداع، ونموذجاً لمدن المستقبل في الموقع الذي أصبح مَعْلَماً بارزاً واكتسب أهمية عالمية كبرى، بعد انتهاء إكسبو دبي 2020، وتحول المنطقة لوجهة مثالية ومدينة مستقبلية صديقة للبيئة ومدعومة بالتكنولوجيا.</w:t>
      </w:r>
    </w:p>
    <w:p w14:paraId="5699F19F" w14:textId="6CEE8F03" w:rsidR="00A74D28" w:rsidRDefault="00864A6E" w:rsidP="00864A6E">
      <w:pPr>
        <w:bidi/>
        <w:spacing w:line="276" w:lineRule="auto"/>
        <w:jc w:val="both"/>
        <w:rPr>
          <w:rFonts w:ascii="Calibri" w:hAnsi="Calibri" w:cs="Calibri"/>
          <w:rtl/>
        </w:rPr>
      </w:pPr>
      <w:proofErr w:type="gramStart"/>
      <w:r w:rsidRPr="00864A6E">
        <w:rPr>
          <w:rFonts w:ascii="Calibri" w:hAnsi="Calibri" w:cs="Calibri"/>
          <w:rtl/>
        </w:rPr>
        <w:t>و المدينة</w:t>
      </w:r>
      <w:proofErr w:type="gramEnd"/>
      <w:r w:rsidRPr="00864A6E">
        <w:rPr>
          <w:rFonts w:ascii="Calibri" w:hAnsi="Calibri" w:cs="Calibri"/>
          <w:rtl/>
        </w:rPr>
        <w:t xml:space="preserve"> هي كيان جديد مكلف بالحفاظ على الإرث غير المادي الهائل إكسبو 2020 دبي وإدارته والمضي قدماً به، بما يسهم في تطوير التعليم وحل القضايا الاجتماعية والتفكير المستدام، وتعزيز العمل لتطوير طرق</w:t>
      </w:r>
      <w:r w:rsidR="00A86642">
        <w:rPr>
          <w:rFonts w:ascii="Calibri" w:hAnsi="Calibri" w:cs="Calibri" w:hint="cs"/>
          <w:rtl/>
        </w:rPr>
        <w:t xml:space="preserve"> </w:t>
      </w:r>
      <w:r w:rsidRPr="00864A6E">
        <w:rPr>
          <w:rFonts w:ascii="Calibri" w:hAnsi="Calibri" w:cs="Calibri"/>
          <w:rtl/>
        </w:rPr>
        <w:t>جديدة للتعاون على جميع المستويات.</w:t>
      </w:r>
    </w:p>
    <w:p w14:paraId="03861B75" w14:textId="77777777" w:rsidR="00864A6E" w:rsidRDefault="00864A6E" w:rsidP="00864A6E">
      <w:pPr>
        <w:bidi/>
        <w:spacing w:line="276" w:lineRule="auto"/>
        <w:jc w:val="both"/>
        <w:rPr>
          <w:rFonts w:ascii="Calibri" w:hAnsi="Calibri" w:cs="Calibri"/>
        </w:rPr>
      </w:pPr>
    </w:p>
    <w:p w14:paraId="1800F59E" w14:textId="43846442" w:rsidR="00B70B33" w:rsidRDefault="00B70B33" w:rsidP="00D33F70">
      <w:pPr>
        <w:bidi/>
        <w:spacing w:line="276" w:lineRule="auto"/>
        <w:jc w:val="center"/>
        <w:rPr>
          <w:rFonts w:ascii="Calibri" w:hAnsi="Calibri" w:cs="Calibri"/>
          <w:sz w:val="28"/>
          <w:szCs w:val="28"/>
          <w:rtl/>
        </w:rPr>
      </w:pPr>
      <w:r>
        <w:rPr>
          <w:rFonts w:ascii="Calibri" w:hAnsi="Calibri" w:cs="Calibri"/>
          <w:sz w:val="28"/>
          <w:szCs w:val="28"/>
          <w:rtl/>
        </w:rPr>
        <w:t>-انتهى-</w:t>
      </w:r>
    </w:p>
    <w:p w14:paraId="49070F45" w14:textId="545C35CA" w:rsidR="00AC133A" w:rsidRDefault="00AC133A" w:rsidP="00AC133A">
      <w:pPr>
        <w:bidi/>
        <w:spacing w:line="276" w:lineRule="auto"/>
        <w:jc w:val="center"/>
        <w:rPr>
          <w:rFonts w:ascii="Calibri" w:hAnsi="Calibri" w:cs="Calibri"/>
          <w:sz w:val="28"/>
          <w:szCs w:val="28"/>
          <w:rtl/>
        </w:rPr>
      </w:pPr>
    </w:p>
    <w:p w14:paraId="77DB5F8C" w14:textId="77777777" w:rsidR="00B70B33" w:rsidRDefault="00B70B33" w:rsidP="00B70B33">
      <w:pPr>
        <w:bidi/>
        <w:spacing w:line="276" w:lineRule="auto"/>
        <w:rPr>
          <w:rFonts w:ascii="Calibri" w:hAnsi="Calibri" w:cs="Calibri"/>
          <w:sz w:val="28"/>
          <w:szCs w:val="28"/>
          <w:rtl/>
        </w:rPr>
      </w:pPr>
    </w:p>
    <w:p w14:paraId="35ED840F" w14:textId="77777777" w:rsidR="00B70B33" w:rsidRDefault="00B70B33" w:rsidP="00B70B33">
      <w:pPr>
        <w:bidi/>
        <w:spacing w:line="276" w:lineRule="auto"/>
        <w:rPr>
          <w:rFonts w:ascii="Calibri" w:hAnsi="Calibri" w:cs="Calibri"/>
          <w:b/>
          <w:bCs/>
          <w:lang w:bidi="ar-AE"/>
        </w:rPr>
      </w:pPr>
      <w:r>
        <w:rPr>
          <w:rFonts w:ascii="Calibri" w:hAnsi="Calibri" w:cs="Calibri"/>
          <w:b/>
          <w:bCs/>
          <w:rtl/>
          <w:lang w:bidi="ar-AE"/>
        </w:rPr>
        <w:t>نبذة عن مدينة إكسبو دبي</w:t>
      </w:r>
    </w:p>
    <w:p w14:paraId="73EFF336" w14:textId="77777777" w:rsidR="00B70B33" w:rsidRDefault="00B70B33" w:rsidP="00B70B33">
      <w:pPr>
        <w:bidi/>
        <w:spacing w:line="276" w:lineRule="auto"/>
        <w:rPr>
          <w:rFonts w:ascii="Calibri" w:eastAsiaTheme="minorHAnsi" w:hAnsi="Calibri" w:cs="Calibri"/>
          <w:sz w:val="22"/>
          <w:szCs w:val="22"/>
        </w:rPr>
      </w:pPr>
    </w:p>
    <w:p w14:paraId="57524E8F" w14:textId="77777777" w:rsidR="00B70B33" w:rsidRDefault="00B70B33" w:rsidP="00B70B33">
      <w:pPr>
        <w:pStyle w:val="ListParagraph"/>
        <w:numPr>
          <w:ilvl w:val="0"/>
          <w:numId w:val="8"/>
        </w:numPr>
        <w:bidi/>
        <w:spacing w:line="276" w:lineRule="auto"/>
        <w:rPr>
          <w:rFonts w:ascii="Calibri" w:hAnsi="Calibri" w:cs="Calibri"/>
          <w:rtl/>
        </w:rPr>
      </w:pPr>
      <w:r>
        <w:rPr>
          <w:rFonts w:ascii="Calibri" w:hAnsi="Calibri" w:cs="Calibri"/>
          <w:rtl/>
        </w:rPr>
        <w:t xml:space="preserve">مدينة إكسبو دبي هي إرث إكسبو 2020 دبي ، الذي يبني على نجاحه الباهر ويحافظ على 80 في المئة من بنيته التحتية </w:t>
      </w:r>
    </w:p>
    <w:p w14:paraId="0B9CAC2E" w14:textId="77777777" w:rsidR="00B70B33" w:rsidRDefault="00B70B33" w:rsidP="00B70B33">
      <w:pPr>
        <w:pStyle w:val="ListParagraph"/>
        <w:numPr>
          <w:ilvl w:val="0"/>
          <w:numId w:val="8"/>
        </w:numPr>
        <w:bidi/>
        <w:spacing w:line="276" w:lineRule="auto"/>
        <w:rPr>
          <w:rFonts w:ascii="Calibri" w:hAnsi="Calibri" w:cs="Calibri"/>
          <w:rtl/>
        </w:rPr>
      </w:pPr>
      <w:r>
        <w:rPr>
          <w:rFonts w:ascii="Calibri" w:hAnsi="Calibri" w:cs="Calibri"/>
          <w:rtl/>
        </w:rPr>
        <w:t>تقوم مدينة إكسبو دبي على أساس اعتقاد راسخ بأنه بإمكان تحالف واسع من الناس الذين يعملون معاً أن يدفع التقدم البشري للمساعدة في صنع مستقبل أكثر استدامة وكرامة للجميع</w:t>
      </w:r>
    </w:p>
    <w:p w14:paraId="1486073A" w14:textId="13522FA0" w:rsidR="00B70B33" w:rsidRDefault="00B70B33" w:rsidP="00B70B33">
      <w:pPr>
        <w:pStyle w:val="ListParagraph"/>
        <w:numPr>
          <w:ilvl w:val="0"/>
          <w:numId w:val="8"/>
        </w:numPr>
        <w:bidi/>
        <w:spacing w:line="276" w:lineRule="auto"/>
        <w:rPr>
          <w:rFonts w:ascii="Calibri" w:hAnsi="Calibri" w:cs="Calibri"/>
        </w:rPr>
      </w:pPr>
      <w:r>
        <w:rPr>
          <w:rFonts w:ascii="Calibri" w:hAnsi="Calibri" w:cs="Calibri"/>
          <w:rtl/>
        </w:rPr>
        <w:t xml:space="preserve">صممت مدينة إكسبو دبي لتكون نموذجاً للتخطيط الحضري </w:t>
      </w:r>
      <w:r>
        <w:rPr>
          <w:rFonts w:ascii="Calibri" w:hAnsi="Calibri" w:cs="Calibri"/>
          <w:rtl/>
          <w:lang w:bidi="ar-AE"/>
        </w:rPr>
        <w:t xml:space="preserve">المستند على الابتكار </w:t>
      </w:r>
      <w:r>
        <w:rPr>
          <w:rFonts w:ascii="Calibri" w:hAnsi="Calibri" w:cs="Calibri"/>
          <w:rtl/>
        </w:rPr>
        <w:t xml:space="preserve">ولمدن المستقبل </w:t>
      </w:r>
      <w:r w:rsidR="00684589">
        <w:rPr>
          <w:rFonts w:ascii="Calibri" w:hAnsi="Calibri" w:cs="Calibri" w:hint="cs"/>
          <w:rtl/>
        </w:rPr>
        <w:t>المستدامة</w:t>
      </w:r>
      <w:r>
        <w:rPr>
          <w:rFonts w:ascii="Calibri" w:hAnsi="Calibri" w:cs="Calibri"/>
          <w:rtl/>
        </w:rPr>
        <w:t xml:space="preserve"> والممكّنة بالتكنولوجيا والمتمحورة حول الإنسان، والتي تحفز العمل في مسيرتها نحو صافي انبعاثات صفري </w:t>
      </w:r>
    </w:p>
    <w:p w14:paraId="74CFFD7B" w14:textId="77777777" w:rsidR="00B70B33" w:rsidRDefault="00B70B33" w:rsidP="00B70B33">
      <w:pPr>
        <w:pStyle w:val="ListParagraph"/>
        <w:numPr>
          <w:ilvl w:val="0"/>
          <w:numId w:val="8"/>
        </w:numPr>
        <w:bidi/>
        <w:spacing w:line="276" w:lineRule="auto"/>
        <w:rPr>
          <w:rFonts w:ascii="Calibri" w:hAnsi="Calibri" w:cs="Calibri"/>
        </w:rPr>
      </w:pPr>
      <w:r>
        <w:rPr>
          <w:rFonts w:ascii="Calibri" w:hAnsi="Calibri" w:cs="Calibri"/>
          <w:rtl/>
        </w:rPr>
        <w:t>توفر مدينة إكسبو دبي بيئة مواتية للأعمال ترتكز على التكنولوجيا والابتكار الرقمي</w:t>
      </w:r>
    </w:p>
    <w:p w14:paraId="6A3C4779" w14:textId="77777777" w:rsidR="00B70B33" w:rsidRDefault="00B70B33" w:rsidP="00B70B33">
      <w:pPr>
        <w:pStyle w:val="ListParagraph"/>
        <w:numPr>
          <w:ilvl w:val="0"/>
          <w:numId w:val="8"/>
        </w:numPr>
        <w:bidi/>
        <w:spacing w:line="276" w:lineRule="auto"/>
        <w:rPr>
          <w:rFonts w:ascii="Calibri" w:hAnsi="Calibri" w:cs="Calibri"/>
        </w:rPr>
      </w:pPr>
      <w:r>
        <w:rPr>
          <w:rFonts w:ascii="Calibri" w:hAnsi="Calibri" w:cs="Calibri"/>
          <w:rtl/>
        </w:rPr>
        <w:t>تحتفي مدينة إكسبو دبي بالابتكار البشري والخيال والبراعة وتعمل على إلهام الأجيال القادمة عبر العديد من البرامج والعروض التعليمية والثقافية والترفيهية</w:t>
      </w:r>
    </w:p>
    <w:p w14:paraId="258EED76" w14:textId="77777777" w:rsidR="00B70B33" w:rsidRDefault="00B70B33" w:rsidP="00B70B33">
      <w:pPr>
        <w:pStyle w:val="ListParagraph"/>
        <w:numPr>
          <w:ilvl w:val="0"/>
          <w:numId w:val="8"/>
        </w:numPr>
        <w:bidi/>
        <w:spacing w:line="276" w:lineRule="auto"/>
        <w:rPr>
          <w:rFonts w:ascii="Calibri" w:hAnsi="Calibri" w:cs="Calibri"/>
        </w:rPr>
      </w:pPr>
      <w:r>
        <w:rPr>
          <w:rFonts w:ascii="Calibri" w:hAnsi="Calibri" w:cs="Calibri"/>
          <w:rtl/>
        </w:rPr>
        <w:t>مدينة إكسبو دبي وجهة مفضلة لأبرز الأحداث العالمية بما في ذلك مؤتمر الأطراف 28، وتدعم أهداف التنمية الأشمل في دولة الإمارات العربية المتحدة</w:t>
      </w:r>
    </w:p>
    <w:p w14:paraId="77388F0C" w14:textId="77777777" w:rsidR="00B70B33" w:rsidRDefault="00B70B33" w:rsidP="00B70B33">
      <w:pPr>
        <w:bidi/>
        <w:spacing w:line="276" w:lineRule="auto"/>
        <w:rPr>
          <w:rFonts w:ascii="Calibri" w:hAnsi="Calibri" w:cs="Calibri"/>
          <w:rtl/>
        </w:rPr>
      </w:pPr>
      <w:r>
        <w:rPr>
          <w:rFonts w:ascii="Calibri" w:hAnsi="Calibri" w:cs="Calibri"/>
          <w:rtl/>
        </w:rPr>
        <w:t xml:space="preserve">للاستفسارات الإعلامية ، يرجى التواصل عبر </w:t>
      </w:r>
      <w:hyperlink r:id="rId11" w:history="1">
        <w:r>
          <w:rPr>
            <w:rStyle w:val="Hyperlink"/>
            <w:rFonts w:ascii="Calibri" w:hAnsi="Calibri" w:cs="Calibri"/>
          </w:rPr>
          <w:t>press.office@expocitydubai.ae</w:t>
        </w:r>
      </w:hyperlink>
      <w:r>
        <w:rPr>
          <w:rFonts w:ascii="Calibri" w:hAnsi="Calibri" w:cs="Calibri"/>
        </w:rPr>
        <w:t xml:space="preserve"> </w:t>
      </w:r>
    </w:p>
    <w:p w14:paraId="4FD4AEA1" w14:textId="77777777" w:rsidR="00B70B33" w:rsidRDefault="00B70B33" w:rsidP="00B70B33">
      <w:pPr>
        <w:bidi/>
        <w:spacing w:line="276" w:lineRule="auto"/>
        <w:rPr>
          <w:rFonts w:ascii="Calibri" w:hAnsi="Calibri" w:cs="Calibri"/>
          <w:rtl/>
        </w:rPr>
      </w:pPr>
    </w:p>
    <w:p w14:paraId="2D3C264A" w14:textId="77777777" w:rsidR="00B70B33" w:rsidRDefault="00B70B33" w:rsidP="00B70B33">
      <w:pPr>
        <w:bidi/>
        <w:spacing w:line="276" w:lineRule="auto"/>
        <w:rPr>
          <w:rFonts w:ascii="Calibri" w:hAnsi="Calibri" w:cs="Calibri"/>
          <w:rtl/>
        </w:rPr>
      </w:pPr>
    </w:p>
    <w:p w14:paraId="7795A984" w14:textId="77777777" w:rsidR="00B70B33" w:rsidRDefault="00B70B33" w:rsidP="00B70B33">
      <w:pPr>
        <w:spacing w:line="276" w:lineRule="auto"/>
        <w:jc w:val="right"/>
        <w:rPr>
          <w:rFonts w:ascii="Calibri" w:hAnsi="Calibri" w:cs="Calibri"/>
        </w:rPr>
      </w:pPr>
      <w:r>
        <w:rPr>
          <w:rFonts w:ascii="Calibri" w:hAnsi="Calibri" w:cs="Calibri" w:hint="cs"/>
          <w:rtl/>
        </w:rPr>
        <w:t xml:space="preserve">مدينة إكسبو دبي على منصات التواصل: </w:t>
      </w:r>
    </w:p>
    <w:p w14:paraId="4395157A" w14:textId="77777777" w:rsidR="00B70B33" w:rsidRDefault="008718B4" w:rsidP="00B70B33">
      <w:pPr>
        <w:bidi/>
        <w:spacing w:line="276" w:lineRule="auto"/>
        <w:jc w:val="right"/>
        <w:rPr>
          <w:rFonts w:ascii="Calibri" w:hAnsi="Calibri" w:cs="Calibri"/>
        </w:rPr>
      </w:pPr>
      <w:hyperlink r:id="rId12" w:history="1">
        <w:r w:rsidR="00B70B33">
          <w:rPr>
            <w:rStyle w:val="Hyperlink"/>
            <w:rFonts w:ascii="Calibri" w:hAnsi="Calibri" w:cs="Calibri"/>
          </w:rPr>
          <w:t>https://twitter.com/ExpoCityDubai</w:t>
        </w:r>
      </w:hyperlink>
      <w:r w:rsidR="00B70B33">
        <w:rPr>
          <w:rFonts w:ascii="Calibri" w:hAnsi="Calibri" w:cs="Calibri"/>
        </w:rPr>
        <w:t xml:space="preserve"> </w:t>
      </w:r>
    </w:p>
    <w:p w14:paraId="4965D225" w14:textId="77777777" w:rsidR="00B70B33" w:rsidRDefault="008718B4" w:rsidP="00B70B33">
      <w:pPr>
        <w:bidi/>
        <w:spacing w:line="276" w:lineRule="auto"/>
        <w:jc w:val="right"/>
        <w:rPr>
          <w:rFonts w:ascii="Calibri" w:hAnsi="Calibri" w:cs="Calibri"/>
        </w:rPr>
      </w:pPr>
      <w:hyperlink r:id="rId13" w:history="1">
        <w:r w:rsidR="00B70B33">
          <w:rPr>
            <w:rStyle w:val="Hyperlink"/>
            <w:rFonts w:ascii="Calibri" w:hAnsi="Calibri" w:cs="Calibri"/>
          </w:rPr>
          <w:t>https://instagram.com/ExpoCityDubai</w:t>
        </w:r>
      </w:hyperlink>
      <w:r w:rsidR="00B70B33">
        <w:rPr>
          <w:rFonts w:ascii="Calibri" w:hAnsi="Calibri" w:cs="Calibri"/>
        </w:rPr>
        <w:t xml:space="preserve"> </w:t>
      </w:r>
    </w:p>
    <w:p w14:paraId="623BB3B3" w14:textId="77777777" w:rsidR="00B70B33" w:rsidRPr="00032DB3" w:rsidRDefault="008718B4" w:rsidP="00B70B33">
      <w:pPr>
        <w:bidi/>
        <w:spacing w:line="276" w:lineRule="auto"/>
        <w:jc w:val="right"/>
      </w:pPr>
      <w:hyperlink r:id="rId14" w:history="1">
        <w:r w:rsidR="00B70B33">
          <w:rPr>
            <w:rStyle w:val="Hyperlink"/>
            <w:rFonts w:ascii="Calibri" w:hAnsi="Calibri" w:cs="Calibri"/>
          </w:rPr>
          <w:t>https://www.linkedin.com/company/expocitydubai</w:t>
        </w:r>
      </w:hyperlink>
      <w:r w:rsidR="00B70B33">
        <w:rPr>
          <w:rFonts w:ascii="Calibri" w:hAnsi="Calibri" w:cs="Calibri"/>
        </w:rPr>
        <w:t xml:space="preserve"> </w:t>
      </w:r>
    </w:p>
    <w:p w14:paraId="2769C733" w14:textId="77777777" w:rsidR="00B70B33" w:rsidRDefault="008718B4" w:rsidP="00B70B33">
      <w:pPr>
        <w:bidi/>
        <w:spacing w:line="276" w:lineRule="auto"/>
        <w:jc w:val="right"/>
        <w:rPr>
          <w:rFonts w:ascii="Calibri" w:hAnsi="Calibri" w:cs="Calibri"/>
        </w:rPr>
      </w:pPr>
      <w:hyperlink r:id="rId15" w:history="1">
        <w:r w:rsidR="00B70B33">
          <w:rPr>
            <w:rStyle w:val="Hyperlink"/>
            <w:rFonts w:ascii="Calibri" w:hAnsi="Calibri" w:cs="Calibri"/>
          </w:rPr>
          <w:t>https://www.facebook.com/ExpoCityDubai</w:t>
        </w:r>
      </w:hyperlink>
      <w:r w:rsidR="00B70B33">
        <w:rPr>
          <w:rFonts w:ascii="Calibri" w:hAnsi="Calibri" w:cs="Calibri"/>
        </w:rPr>
        <w:t xml:space="preserve"> </w:t>
      </w:r>
    </w:p>
    <w:p w14:paraId="200BBBF5" w14:textId="77777777" w:rsidR="00B70B33" w:rsidRDefault="008718B4" w:rsidP="00B70B33">
      <w:pPr>
        <w:bidi/>
        <w:spacing w:line="276" w:lineRule="auto"/>
        <w:jc w:val="right"/>
        <w:rPr>
          <w:rStyle w:val="Hyperlink"/>
          <w:rFonts w:ascii="Calibri" w:hAnsi="Calibri" w:cs="Calibri"/>
          <w:rtl/>
        </w:rPr>
      </w:pPr>
      <w:hyperlink r:id="rId16" w:history="1">
        <w:r w:rsidR="00B70B33">
          <w:rPr>
            <w:rStyle w:val="Hyperlink"/>
            <w:rFonts w:ascii="Calibri" w:hAnsi="Calibri" w:cs="Calibri"/>
          </w:rPr>
          <w:t>https://www.youtube.com/c/ExpoCityDubai</w:t>
        </w:r>
      </w:hyperlink>
    </w:p>
    <w:p w14:paraId="7D3663F7" w14:textId="77777777" w:rsidR="00B70B33" w:rsidRDefault="008718B4" w:rsidP="00B70B33">
      <w:pPr>
        <w:bidi/>
        <w:spacing w:line="276" w:lineRule="auto"/>
        <w:jc w:val="right"/>
        <w:rPr>
          <w:rFonts w:ascii="Calibri" w:hAnsi="Calibri" w:cs="Calibri"/>
          <w:rtl/>
        </w:rPr>
      </w:pPr>
      <w:hyperlink r:id="rId17" w:history="1">
        <w:r w:rsidR="00B70B33" w:rsidRPr="00FD4523">
          <w:rPr>
            <w:rStyle w:val="Hyperlink"/>
            <w:rFonts w:ascii="Calibri" w:hAnsi="Calibri" w:cs="Calibri"/>
          </w:rPr>
          <w:t>https://www.tiktok.com/@expocitydubai</w:t>
        </w:r>
      </w:hyperlink>
      <w:r w:rsidR="00B70B33">
        <w:rPr>
          <w:rFonts w:ascii="Calibri" w:hAnsi="Calibri" w:cs="Calibri" w:hint="cs"/>
          <w:rtl/>
        </w:rPr>
        <w:t xml:space="preserve"> </w:t>
      </w:r>
    </w:p>
    <w:p w14:paraId="2AA60340" w14:textId="77777777" w:rsidR="00B70B33" w:rsidRDefault="00B70B33" w:rsidP="00B70B33">
      <w:pPr>
        <w:bidi/>
        <w:spacing w:line="276" w:lineRule="auto"/>
        <w:jc w:val="right"/>
        <w:rPr>
          <w:rFonts w:ascii="Calibri" w:hAnsi="Calibri" w:cs="Calibri"/>
          <w:rtl/>
        </w:rPr>
      </w:pPr>
    </w:p>
    <w:p w14:paraId="3DD7864B" w14:textId="77777777" w:rsidR="00B70B33" w:rsidRDefault="00B70B33" w:rsidP="00B70B33">
      <w:pPr>
        <w:bidi/>
        <w:spacing w:line="276" w:lineRule="auto"/>
        <w:jc w:val="right"/>
        <w:rPr>
          <w:rFonts w:ascii="Calibri" w:hAnsi="Calibri" w:cs="Calibri"/>
        </w:rPr>
      </w:pPr>
      <w:r>
        <w:rPr>
          <w:rFonts w:ascii="Calibri" w:hAnsi="Calibri" w:cs="Calibri" w:hint="cs"/>
          <w:rtl/>
        </w:rPr>
        <w:t xml:space="preserve"> </w:t>
      </w:r>
    </w:p>
    <w:p w14:paraId="1047AF22" w14:textId="77777777" w:rsidR="00B70B33" w:rsidRPr="00032DB3" w:rsidRDefault="00B70B33" w:rsidP="00B70B33">
      <w:pPr>
        <w:bidi/>
        <w:spacing w:line="276" w:lineRule="auto"/>
        <w:rPr>
          <w:rFonts w:ascii="Calibri" w:hAnsi="Calibri" w:cs="Calibri"/>
          <w:rtl/>
          <w:lang w:bidi="ar-AE"/>
        </w:rPr>
      </w:pPr>
      <w:r>
        <w:rPr>
          <w:rFonts w:ascii="Calibri" w:hAnsi="Calibri" w:cs="Calibri" w:hint="cs"/>
          <w:rtl/>
          <w:lang w:bidi="ar-AE"/>
        </w:rPr>
        <w:t xml:space="preserve"> </w:t>
      </w:r>
    </w:p>
    <w:p w14:paraId="1F173987" w14:textId="77777777" w:rsidR="00B70B33" w:rsidRDefault="00B70B33" w:rsidP="00A006EC">
      <w:pPr>
        <w:tabs>
          <w:tab w:val="left" w:pos="6938"/>
        </w:tabs>
        <w:spacing w:line="240" w:lineRule="auto"/>
        <w:rPr>
          <w:rFonts w:ascii="Calibri" w:hAnsi="Calibri" w:cs="Arial"/>
          <w:b/>
          <w:color w:val="F79646" w:themeColor="accent6"/>
          <w:sz w:val="26"/>
          <w:szCs w:val="26"/>
        </w:rPr>
      </w:pPr>
    </w:p>
    <w:p w14:paraId="73B27DD3" w14:textId="77777777" w:rsidR="00B70B33" w:rsidRDefault="00B70B33" w:rsidP="00A006EC">
      <w:pPr>
        <w:tabs>
          <w:tab w:val="left" w:pos="6938"/>
        </w:tabs>
        <w:spacing w:line="240" w:lineRule="auto"/>
        <w:rPr>
          <w:rFonts w:ascii="Calibri" w:hAnsi="Calibri" w:cs="Arial"/>
          <w:b/>
          <w:color w:val="F79646" w:themeColor="accent6"/>
          <w:sz w:val="26"/>
          <w:szCs w:val="26"/>
        </w:rPr>
      </w:pPr>
    </w:p>
    <w:p w14:paraId="776FCEE4" w14:textId="77777777" w:rsidR="00B70B33" w:rsidRDefault="00B70B33" w:rsidP="00A006EC">
      <w:pPr>
        <w:tabs>
          <w:tab w:val="left" w:pos="6938"/>
        </w:tabs>
        <w:spacing w:line="240" w:lineRule="auto"/>
        <w:rPr>
          <w:rFonts w:ascii="Calibri" w:hAnsi="Calibri" w:cs="Arial"/>
          <w:b/>
          <w:color w:val="F79646" w:themeColor="accent6"/>
          <w:sz w:val="26"/>
          <w:szCs w:val="26"/>
        </w:rPr>
      </w:pPr>
    </w:p>
    <w:p w14:paraId="0D15032F" w14:textId="77777777" w:rsidR="001674F7" w:rsidRDefault="001674F7" w:rsidP="00933AF1">
      <w:pPr>
        <w:spacing w:after="240" w:line="276" w:lineRule="auto"/>
        <w:jc w:val="both"/>
        <w:rPr>
          <w:rStyle w:val="Strong"/>
          <w:rFonts w:asciiTheme="majorHAnsi" w:eastAsiaTheme="majorEastAsia" w:hAnsiTheme="majorHAnsi" w:cstheme="majorHAnsi"/>
          <w:b w:val="0"/>
          <w:color w:val="000000" w:themeColor="text1"/>
        </w:rPr>
      </w:pPr>
    </w:p>
    <w:sectPr w:rsidR="001674F7" w:rsidSect="008804C1">
      <w:headerReference w:type="default" r:id="rId18"/>
      <w:footerReference w:type="even" r:id="rId19"/>
      <w:headerReference w:type="first" r:id="rId20"/>
      <w:footerReference w:type="first" r:id="rId21"/>
      <w:pgSz w:w="11900" w:h="16840"/>
      <w:pgMar w:top="2970" w:right="851" w:bottom="1260" w:left="720" w:header="851" w:footer="2045"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704CD7F" w16cex:dateUtc="2022-10-27T05:27:00Z"/>
  <w16cex:commentExtensible w16cex:durableId="2704CDBA" w16cex:dateUtc="2022-10-27T05:2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C8F5DE" w14:textId="77777777" w:rsidR="00700EEF" w:rsidRDefault="00700EEF" w:rsidP="00CE3E06">
      <w:r>
        <w:separator/>
      </w:r>
    </w:p>
  </w:endnote>
  <w:endnote w:type="continuationSeparator" w:id="0">
    <w:p w14:paraId="6D3136BB" w14:textId="77777777" w:rsidR="00700EEF" w:rsidRDefault="00700EEF" w:rsidP="00CE3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Expo Office">
    <w:panose1 w:val="00000500000000000000"/>
    <w:charset w:val="00"/>
    <w:family w:val="modern"/>
    <w:notTrueType/>
    <w:pitch w:val="variable"/>
    <w:sig w:usb0="80002A8F" w:usb1="80000002" w:usb2="00000008" w:usb3="00000000" w:csb0="000000D3" w:csb1="00000000"/>
  </w:font>
  <w:font w:name="Courier">
    <w:panose1 w:val="02070409020205020404"/>
    <w:charset w:val="00"/>
    <w:family w:val="auto"/>
    <w:pitch w:val="variable"/>
    <w:sig w:usb0="00000003" w:usb1="00000000" w:usb2="00000000" w:usb3="00000000" w:csb0="00000003"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423DA" w14:textId="77777777" w:rsidR="00F040FC" w:rsidRDefault="00F040FC" w:rsidP="00B074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101871" w14:textId="77777777" w:rsidR="00F040FC" w:rsidRDefault="00F040FC" w:rsidP="00B074D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PlainTable1"/>
      <w:tblpPr w:leftFromText="181" w:rightFromText="181" w:vertAnchor="page" w:horzAnchor="page" w:tblpX="856" w:tblpY="14624"/>
      <w:tblW w:w="10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04"/>
    </w:tblGrid>
    <w:tr w:rsidR="00135A16" w:rsidRPr="00BC2646" w14:paraId="753606AB" w14:textId="77777777" w:rsidTr="00135A16">
      <w:trPr>
        <w:cnfStyle w:val="100000000000" w:firstRow="1" w:lastRow="0"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0304" w:type="dxa"/>
        </w:tcPr>
        <w:p w14:paraId="0EED54C7" w14:textId="77777777" w:rsidR="00135A16" w:rsidRPr="00BC2646" w:rsidRDefault="00135A16" w:rsidP="00135A16">
          <w:pPr>
            <w:pStyle w:val="Heading1"/>
            <w:framePr w:hSpace="0" w:wrap="auto" w:vAnchor="margin" w:hAnchor="text" w:xAlign="left" w:yAlign="inline"/>
            <w:spacing w:line="360" w:lineRule="auto"/>
            <w:outlineLvl w:val="0"/>
            <w:rPr>
              <w:rFonts w:ascii="Calibri" w:hAnsi="Calibri"/>
              <w:b w:val="0"/>
              <w:bCs w:val="0"/>
            </w:rPr>
          </w:pPr>
          <w:r w:rsidRPr="00BC2646">
            <w:rPr>
              <w:rFonts w:ascii="Calibri" w:hAnsi="Calibri"/>
              <w:b w:val="0"/>
              <w:bCs w:val="0"/>
            </w:rPr>
            <w:t>PO Box 2020, Dubai  |  United Arab Emirates  |  T +971 (0)4 555 2020  |  F +971 (0)4 555 2121</w:t>
          </w:r>
        </w:p>
        <w:p w14:paraId="41DA00C7" w14:textId="77777777" w:rsidR="00135A16" w:rsidRPr="00BC2646" w:rsidRDefault="00135A16" w:rsidP="00135A16">
          <w:pPr>
            <w:pStyle w:val="Heading1"/>
            <w:framePr w:hSpace="0" w:wrap="auto" w:vAnchor="margin" w:hAnchor="text" w:xAlign="left" w:yAlign="inline"/>
            <w:spacing w:line="360" w:lineRule="auto"/>
            <w:outlineLvl w:val="0"/>
            <w:rPr>
              <w:rFonts w:ascii="Calibri" w:hAnsi="Calibri"/>
              <w:b w:val="0"/>
            </w:rPr>
          </w:pPr>
          <w:r w:rsidRPr="00BC2646">
            <w:rPr>
              <w:rFonts w:ascii="Calibri" w:hAnsi="Calibri"/>
              <w:noProof/>
              <w:sz w:val="24"/>
              <w:vertAlign w:val="subscript"/>
              <w:lang w:val="en-US"/>
            </w:rPr>
            <w:drawing>
              <wp:anchor distT="0" distB="0" distL="114300" distR="114300" simplePos="0" relativeHeight="251669504" behindDoc="0" locked="0" layoutInCell="1" allowOverlap="1" wp14:anchorId="163D92E7" wp14:editId="53396DC0">
                <wp:simplePos x="0" y="0"/>
                <wp:positionH relativeFrom="column">
                  <wp:posOffset>3136265</wp:posOffset>
                </wp:positionH>
                <wp:positionV relativeFrom="paragraph">
                  <wp:posOffset>3175</wp:posOffset>
                </wp:positionV>
                <wp:extent cx="77470" cy="77470"/>
                <wp:effectExtent l="0" t="0" r="0" b="0"/>
                <wp:wrapNone/>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uments/EXPO/Communications/BRAND/bs/signature%20bs/insta.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470" cy="77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646">
            <w:rPr>
              <w:rFonts w:ascii="Calibri" w:hAnsi="Calibri"/>
              <w:noProof/>
              <w:sz w:val="24"/>
              <w:vertAlign w:val="subscript"/>
              <w:lang w:val="en-US"/>
            </w:rPr>
            <w:drawing>
              <wp:anchor distT="0" distB="0" distL="114300" distR="114300" simplePos="0" relativeHeight="251667456" behindDoc="0" locked="0" layoutInCell="1" allowOverlap="1" wp14:anchorId="5D3443AD" wp14:editId="39153763">
                <wp:simplePos x="0" y="0"/>
                <wp:positionH relativeFrom="column">
                  <wp:posOffset>3222625</wp:posOffset>
                </wp:positionH>
                <wp:positionV relativeFrom="paragraph">
                  <wp:posOffset>2540</wp:posOffset>
                </wp:positionV>
                <wp:extent cx="78105" cy="78105"/>
                <wp:effectExtent l="0" t="0" r="0" b="0"/>
                <wp:wrapNone/>
                <wp:docPr id="672" name="Picture 672" descr="../Documents/EXPO/Communications/BRAND/bs/signature%20bs/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EXPO/Communications/BRAND/bs/signature%20bs/f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646">
            <w:rPr>
              <w:rFonts w:ascii="Calibri" w:hAnsi="Calibri"/>
              <w:noProof/>
              <w:sz w:val="24"/>
              <w:vertAlign w:val="subscript"/>
              <w:lang w:val="en-US"/>
            </w:rPr>
            <w:drawing>
              <wp:anchor distT="0" distB="0" distL="114300" distR="114300" simplePos="0" relativeHeight="251668480" behindDoc="0" locked="0" layoutInCell="1" allowOverlap="1" wp14:anchorId="7DFAAE3F" wp14:editId="14FBAC90">
                <wp:simplePos x="0" y="0"/>
                <wp:positionH relativeFrom="column">
                  <wp:posOffset>3312079</wp:posOffset>
                </wp:positionH>
                <wp:positionV relativeFrom="paragraph">
                  <wp:posOffset>4445</wp:posOffset>
                </wp:positionV>
                <wp:extent cx="84455" cy="84455"/>
                <wp:effectExtent l="0" t="0" r="0" b="0"/>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EXPO/Communications/BRAND/bs/signature%20bs/twitter.pn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84455" cy="84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646">
            <w:rPr>
              <w:rFonts w:ascii="Calibri" w:hAnsi="Calibri"/>
              <w:b w:val="0"/>
              <w:bCs w:val="0"/>
            </w:rPr>
            <w:t>expo2020dubai.ae</w:t>
          </w:r>
          <w:r w:rsidRPr="00BC2646">
            <w:rPr>
              <w:rFonts w:ascii="Calibri" w:hAnsi="Calibri"/>
            </w:rPr>
            <w:t xml:space="preserve">               </w:t>
          </w:r>
          <w:r w:rsidRPr="00BC2646">
            <w:rPr>
              <w:rFonts w:ascii="Calibri" w:hAnsi="Calibri"/>
              <w:b w:val="0"/>
              <w:bCs w:val="0"/>
            </w:rPr>
            <w:t xml:space="preserve">   @Expo2020Dubai</w:t>
          </w:r>
          <w:r w:rsidRPr="00BC2646">
            <w:rPr>
              <w:rFonts w:ascii="Calibri" w:hAnsi="Calibri"/>
              <w:b w:val="0"/>
              <w:bCs w:val="0"/>
              <w:noProof/>
            </w:rPr>
            <w:t xml:space="preserve"> </w:t>
          </w:r>
        </w:p>
        <w:p w14:paraId="635CABC1" w14:textId="77777777" w:rsidR="00135A16" w:rsidRPr="00BC2646" w:rsidRDefault="00135A16" w:rsidP="00135A16">
          <w:pPr>
            <w:rPr>
              <w:rFonts w:ascii="Calibri" w:hAnsi="Calibri"/>
            </w:rPr>
          </w:pPr>
        </w:p>
      </w:tc>
    </w:tr>
  </w:tbl>
  <w:p w14:paraId="34AABC1E" w14:textId="77777777" w:rsidR="00F040FC" w:rsidRDefault="00FD44E4" w:rsidP="00EC5CF6">
    <w:pPr>
      <w:pStyle w:val="Footer"/>
      <w:ind w:right="360"/>
    </w:pPr>
    <w:r>
      <w:rPr>
        <w:rFonts w:ascii="Expo Office" w:hAnsi="Expo Office" w:cs="Expo Office"/>
        <w:b/>
        <w:noProof/>
        <w:color w:val="F57F29"/>
        <w:sz w:val="26"/>
        <w:szCs w:val="26"/>
        <w:lang w:val="en-US"/>
      </w:rPr>
      <w:drawing>
        <wp:anchor distT="0" distB="0" distL="114300" distR="114300" simplePos="0" relativeHeight="251688960" behindDoc="0" locked="0" layoutInCell="1" allowOverlap="1" wp14:anchorId="1617C597" wp14:editId="2903EAF4">
          <wp:simplePos x="0" y="0"/>
          <wp:positionH relativeFrom="column">
            <wp:posOffset>27305</wp:posOffset>
          </wp:positionH>
          <wp:positionV relativeFrom="paragraph">
            <wp:posOffset>472305</wp:posOffset>
          </wp:positionV>
          <wp:extent cx="6736080" cy="976732"/>
          <wp:effectExtent l="0" t="0" r="0" b="0"/>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0306_MKT_PRL_Logos_V01_NK-03.png"/>
                  <pic:cNvPicPr/>
                </pic:nvPicPr>
                <pic:blipFill>
                  <a:blip r:embed="rId4">
                    <a:extLst>
                      <a:ext uri="{28A0092B-C50C-407E-A947-70E740481C1C}">
                        <a14:useLocalDpi xmlns:a14="http://schemas.microsoft.com/office/drawing/2010/main" val="0"/>
                      </a:ext>
                    </a:extLst>
                  </a:blip>
                  <a:stretch>
                    <a:fillRect/>
                  </a:stretch>
                </pic:blipFill>
                <pic:spPr>
                  <a:xfrm>
                    <a:off x="0" y="0"/>
                    <a:ext cx="6736080" cy="97673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FA9226" w14:textId="77777777" w:rsidR="00700EEF" w:rsidRDefault="00700EEF" w:rsidP="00CE3E06">
      <w:r>
        <w:separator/>
      </w:r>
    </w:p>
  </w:footnote>
  <w:footnote w:type="continuationSeparator" w:id="0">
    <w:p w14:paraId="5C9ABD2A" w14:textId="77777777" w:rsidR="00700EEF" w:rsidRDefault="00700EEF" w:rsidP="00CE3E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60F6E" w14:textId="77777777" w:rsidR="00F040FC" w:rsidRDefault="00914823" w:rsidP="00604F4A">
    <w:pPr>
      <w:pStyle w:val="Header"/>
    </w:pPr>
    <w:r>
      <w:rPr>
        <w:noProof/>
      </w:rPr>
      <w:drawing>
        <wp:anchor distT="0" distB="0" distL="114300" distR="114300" simplePos="0" relativeHeight="251716608" behindDoc="0" locked="0" layoutInCell="1" allowOverlap="1" wp14:anchorId="1FACF9F4" wp14:editId="49FDB6CB">
          <wp:simplePos x="0" y="0"/>
          <wp:positionH relativeFrom="margin">
            <wp:align>left</wp:align>
          </wp:positionH>
          <wp:positionV relativeFrom="paragraph">
            <wp:posOffset>-11060</wp:posOffset>
          </wp:positionV>
          <wp:extent cx="3022600" cy="1103930"/>
          <wp:effectExtent l="0" t="0" r="6350" b="1270"/>
          <wp:wrapNone/>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022600" cy="11039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6DAE0" w14:textId="77777777" w:rsidR="00F040FC" w:rsidRDefault="0077700C" w:rsidP="0077700C">
    <w:pPr>
      <w:pStyle w:val="Header"/>
    </w:pPr>
    <w:r>
      <w:rPr>
        <w:rFonts w:ascii="Expo Office" w:hAnsi="Expo Office" w:cs="Expo Office"/>
        <w:b/>
        <w:noProof/>
        <w:color w:val="F57F29"/>
        <w:sz w:val="26"/>
        <w:szCs w:val="26"/>
        <w:lang w:val="en-US"/>
      </w:rPr>
      <w:drawing>
        <wp:anchor distT="0" distB="0" distL="114300" distR="114300" simplePos="0" relativeHeight="251677696" behindDoc="0" locked="0" layoutInCell="1" allowOverlap="1" wp14:anchorId="255A6995" wp14:editId="189138D2">
          <wp:simplePos x="0" y="0"/>
          <wp:positionH relativeFrom="column">
            <wp:posOffset>-137160</wp:posOffset>
          </wp:positionH>
          <wp:positionV relativeFrom="paragraph">
            <wp:posOffset>-78105</wp:posOffset>
          </wp:positionV>
          <wp:extent cx="2724329" cy="1022189"/>
          <wp:effectExtent l="0" t="0" r="0" b="0"/>
          <wp:wrapNone/>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xpo2020_eng_arb_h_tm_cmyk-01.jpg"/>
                  <pic:cNvPicPr/>
                </pic:nvPicPr>
                <pic:blipFill>
                  <a:blip r:embed="rId1">
                    <a:extLst>
                      <a:ext uri="{28A0092B-C50C-407E-A947-70E740481C1C}">
                        <a14:useLocalDpi xmlns:a14="http://schemas.microsoft.com/office/drawing/2010/main" val="0"/>
                      </a:ext>
                    </a:extLst>
                  </a:blip>
                  <a:stretch>
                    <a:fillRect/>
                  </a:stretch>
                </pic:blipFill>
                <pic:spPr>
                  <a:xfrm>
                    <a:off x="0" y="0"/>
                    <a:ext cx="2724329" cy="1022189"/>
                  </a:xfrm>
                  <a:prstGeom prst="rect">
                    <a:avLst/>
                  </a:prstGeom>
                </pic:spPr>
              </pic:pic>
            </a:graphicData>
          </a:graphic>
          <wp14:sizeRelH relativeFrom="page">
            <wp14:pctWidth>0</wp14:pctWidth>
          </wp14:sizeRelH>
          <wp14:sizeRelV relativeFrom="page">
            <wp14:pctHeight>0</wp14:pctHeight>
          </wp14:sizeRelV>
        </wp:anchor>
      </w:drawing>
    </w:r>
    <w:r w:rsidR="009B7E2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5584D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8755C0"/>
    <w:multiLevelType w:val="hybridMultilevel"/>
    <w:tmpl w:val="FD7E8E0E"/>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2DD006D"/>
    <w:multiLevelType w:val="hybridMultilevel"/>
    <w:tmpl w:val="E6225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4641FF"/>
    <w:multiLevelType w:val="hybridMultilevel"/>
    <w:tmpl w:val="15A82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9B3E95"/>
    <w:multiLevelType w:val="hybridMultilevel"/>
    <w:tmpl w:val="3990C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AD1F14"/>
    <w:multiLevelType w:val="hybridMultilevel"/>
    <w:tmpl w:val="15748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D0D231E"/>
    <w:multiLevelType w:val="hybridMultilevel"/>
    <w:tmpl w:val="F0A6A3BA"/>
    <w:lvl w:ilvl="0" w:tplc="17A44394">
      <w:start w:val="2"/>
      <w:numFmt w:val="bullet"/>
      <w:lvlText w:val="-"/>
      <w:lvlJc w:val="left"/>
      <w:pPr>
        <w:ind w:left="420" w:hanging="360"/>
      </w:pPr>
      <w:rPr>
        <w:rFonts w:ascii="Calibri" w:eastAsiaTheme="minorEastAsia"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7" w15:restartNumberingAfterBreak="0">
    <w:nsid w:val="1F0421CC"/>
    <w:multiLevelType w:val="hybridMultilevel"/>
    <w:tmpl w:val="95D6A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D438C6"/>
    <w:multiLevelType w:val="hybridMultilevel"/>
    <w:tmpl w:val="9ACAA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CC5645"/>
    <w:multiLevelType w:val="hybridMultilevel"/>
    <w:tmpl w:val="BF243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595ECF"/>
    <w:multiLevelType w:val="hybridMultilevel"/>
    <w:tmpl w:val="4C9A24C6"/>
    <w:lvl w:ilvl="0" w:tplc="426EF756">
      <w:start w:val="7"/>
      <w:numFmt w:val="bullet"/>
      <w:lvlText w:val="-"/>
      <w:lvlJc w:val="left"/>
      <w:pPr>
        <w:ind w:left="720" w:hanging="360"/>
      </w:pPr>
      <w:rPr>
        <w:rFonts w:ascii="Calibri" w:eastAsiaTheme="maj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7F3671"/>
    <w:multiLevelType w:val="hybridMultilevel"/>
    <w:tmpl w:val="89480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9AB3F1E"/>
    <w:multiLevelType w:val="hybridMultilevel"/>
    <w:tmpl w:val="5FF47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224DDA"/>
    <w:multiLevelType w:val="hybridMultilevel"/>
    <w:tmpl w:val="CBD2E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6C486B"/>
    <w:multiLevelType w:val="hybridMultilevel"/>
    <w:tmpl w:val="F54893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FF01F4"/>
    <w:multiLevelType w:val="hybridMultilevel"/>
    <w:tmpl w:val="49584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4030E0"/>
    <w:multiLevelType w:val="hybridMultilevel"/>
    <w:tmpl w:val="85B05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546D29"/>
    <w:multiLevelType w:val="hybridMultilevel"/>
    <w:tmpl w:val="0B66B2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241738"/>
    <w:multiLevelType w:val="hybridMultilevel"/>
    <w:tmpl w:val="05ACF4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0"/>
  </w:num>
  <w:num w:numId="3">
    <w:abstractNumId w:val="16"/>
  </w:num>
  <w:num w:numId="4">
    <w:abstractNumId w:val="3"/>
  </w:num>
  <w:num w:numId="5">
    <w:abstractNumId w:val="8"/>
  </w:num>
  <w:num w:numId="6">
    <w:abstractNumId w:val="11"/>
  </w:num>
  <w:num w:numId="7">
    <w:abstractNumId w:val="1"/>
  </w:num>
  <w:num w:numId="8">
    <w:abstractNumId w:val="12"/>
  </w:num>
  <w:num w:numId="9">
    <w:abstractNumId w:val="14"/>
  </w:num>
  <w:num w:numId="10">
    <w:abstractNumId w:val="7"/>
  </w:num>
  <w:num w:numId="11">
    <w:abstractNumId w:val="17"/>
  </w:num>
  <w:num w:numId="12">
    <w:abstractNumId w:val="2"/>
  </w:num>
  <w:num w:numId="13">
    <w:abstractNumId w:val="18"/>
  </w:num>
  <w:num w:numId="14">
    <w:abstractNumId w:val="15"/>
  </w:num>
  <w:num w:numId="15">
    <w:abstractNumId w:val="12"/>
  </w:num>
  <w:num w:numId="16">
    <w:abstractNumId w:val="10"/>
  </w:num>
  <w:num w:numId="17">
    <w:abstractNumId w:val="6"/>
  </w:num>
  <w:num w:numId="18">
    <w:abstractNumId w:val="4"/>
  </w:num>
  <w:num w:numId="19">
    <w:abstractNumId w:val="13"/>
  </w:num>
  <w:num w:numId="20">
    <w:abstractNumId w:val="9"/>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proofState w:spelling="clean" w:grammar="clean"/>
  <w:defaultTabStop w:val="720"/>
  <w:drawingGridHorizontalSpacing w:val="90"/>
  <w:displayHorizontalDrawingGridEvery w:val="2"/>
  <w:displayVerticalDrawingGridEvery w:val="2"/>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244"/>
    <w:rsid w:val="0000107D"/>
    <w:rsid w:val="00002540"/>
    <w:rsid w:val="000029DF"/>
    <w:rsid w:val="00007432"/>
    <w:rsid w:val="00015E0A"/>
    <w:rsid w:val="000178DA"/>
    <w:rsid w:val="000225C1"/>
    <w:rsid w:val="00022D53"/>
    <w:rsid w:val="0002483E"/>
    <w:rsid w:val="00026A72"/>
    <w:rsid w:val="0002775F"/>
    <w:rsid w:val="000331E9"/>
    <w:rsid w:val="00035C22"/>
    <w:rsid w:val="00044707"/>
    <w:rsid w:val="000476CE"/>
    <w:rsid w:val="000515C2"/>
    <w:rsid w:val="00055C70"/>
    <w:rsid w:val="00061435"/>
    <w:rsid w:val="0006146A"/>
    <w:rsid w:val="00062C13"/>
    <w:rsid w:val="00071DF6"/>
    <w:rsid w:val="00072F0D"/>
    <w:rsid w:val="00073A94"/>
    <w:rsid w:val="0007595A"/>
    <w:rsid w:val="00075EEA"/>
    <w:rsid w:val="00077693"/>
    <w:rsid w:val="000828D2"/>
    <w:rsid w:val="00082F66"/>
    <w:rsid w:val="000842B1"/>
    <w:rsid w:val="00085D63"/>
    <w:rsid w:val="00085F5F"/>
    <w:rsid w:val="00090A36"/>
    <w:rsid w:val="000956A9"/>
    <w:rsid w:val="000958FC"/>
    <w:rsid w:val="000A41E9"/>
    <w:rsid w:val="000A4E9B"/>
    <w:rsid w:val="000B1746"/>
    <w:rsid w:val="000B48D2"/>
    <w:rsid w:val="000B4DFE"/>
    <w:rsid w:val="000B7F9D"/>
    <w:rsid w:val="000C062F"/>
    <w:rsid w:val="000C0968"/>
    <w:rsid w:val="000C283D"/>
    <w:rsid w:val="000C347D"/>
    <w:rsid w:val="000C39E8"/>
    <w:rsid w:val="000C6126"/>
    <w:rsid w:val="000D0DBB"/>
    <w:rsid w:val="000D3909"/>
    <w:rsid w:val="000D449D"/>
    <w:rsid w:val="000D5DA1"/>
    <w:rsid w:val="000D5FF9"/>
    <w:rsid w:val="000E5661"/>
    <w:rsid w:val="000E5D24"/>
    <w:rsid w:val="000E6FA1"/>
    <w:rsid w:val="000F2C2B"/>
    <w:rsid w:val="000F321E"/>
    <w:rsid w:val="000F595F"/>
    <w:rsid w:val="000F757C"/>
    <w:rsid w:val="000F76BE"/>
    <w:rsid w:val="00100A53"/>
    <w:rsid w:val="0010137D"/>
    <w:rsid w:val="00101D8E"/>
    <w:rsid w:val="00104C8B"/>
    <w:rsid w:val="00107264"/>
    <w:rsid w:val="00111E5D"/>
    <w:rsid w:val="001133B5"/>
    <w:rsid w:val="0011633E"/>
    <w:rsid w:val="00116D14"/>
    <w:rsid w:val="00122AB7"/>
    <w:rsid w:val="00123BB8"/>
    <w:rsid w:val="00123EC0"/>
    <w:rsid w:val="00125FBE"/>
    <w:rsid w:val="00127820"/>
    <w:rsid w:val="00132493"/>
    <w:rsid w:val="00132C86"/>
    <w:rsid w:val="00135A16"/>
    <w:rsid w:val="001406CC"/>
    <w:rsid w:val="0014446B"/>
    <w:rsid w:val="0014506E"/>
    <w:rsid w:val="0014533C"/>
    <w:rsid w:val="00145859"/>
    <w:rsid w:val="00151927"/>
    <w:rsid w:val="001535BE"/>
    <w:rsid w:val="00156185"/>
    <w:rsid w:val="001674F7"/>
    <w:rsid w:val="00176346"/>
    <w:rsid w:val="001860CD"/>
    <w:rsid w:val="00187E2A"/>
    <w:rsid w:val="00187E5F"/>
    <w:rsid w:val="00192785"/>
    <w:rsid w:val="00194DE3"/>
    <w:rsid w:val="00195969"/>
    <w:rsid w:val="001A4FB8"/>
    <w:rsid w:val="001B01CD"/>
    <w:rsid w:val="001B0792"/>
    <w:rsid w:val="001B30F4"/>
    <w:rsid w:val="001C1A91"/>
    <w:rsid w:val="001C3764"/>
    <w:rsid w:val="001C61E9"/>
    <w:rsid w:val="001C6EC7"/>
    <w:rsid w:val="001D00FB"/>
    <w:rsid w:val="001D296A"/>
    <w:rsid w:val="001D6935"/>
    <w:rsid w:val="001E2972"/>
    <w:rsid w:val="001E7D20"/>
    <w:rsid w:val="001E7F8A"/>
    <w:rsid w:val="001F50E2"/>
    <w:rsid w:val="001F766D"/>
    <w:rsid w:val="00200CFD"/>
    <w:rsid w:val="00205731"/>
    <w:rsid w:val="00206883"/>
    <w:rsid w:val="00207128"/>
    <w:rsid w:val="002078B0"/>
    <w:rsid w:val="0021165F"/>
    <w:rsid w:val="002121EC"/>
    <w:rsid w:val="00221316"/>
    <w:rsid w:val="002267B5"/>
    <w:rsid w:val="00226AF1"/>
    <w:rsid w:val="00227D91"/>
    <w:rsid w:val="00237987"/>
    <w:rsid w:val="00241F9F"/>
    <w:rsid w:val="00242E08"/>
    <w:rsid w:val="00243429"/>
    <w:rsid w:val="002465F0"/>
    <w:rsid w:val="00247249"/>
    <w:rsid w:val="0025298F"/>
    <w:rsid w:val="002554C2"/>
    <w:rsid w:val="002575F3"/>
    <w:rsid w:val="00263A88"/>
    <w:rsid w:val="00265A86"/>
    <w:rsid w:val="00273EE0"/>
    <w:rsid w:val="00276796"/>
    <w:rsid w:val="0028170C"/>
    <w:rsid w:val="00283AC8"/>
    <w:rsid w:val="0028451D"/>
    <w:rsid w:val="00287D32"/>
    <w:rsid w:val="002922B2"/>
    <w:rsid w:val="00292F77"/>
    <w:rsid w:val="0029322B"/>
    <w:rsid w:val="002944EE"/>
    <w:rsid w:val="002A4645"/>
    <w:rsid w:val="002A5D59"/>
    <w:rsid w:val="002B1F2B"/>
    <w:rsid w:val="002C2E87"/>
    <w:rsid w:val="002C2F81"/>
    <w:rsid w:val="002C30ED"/>
    <w:rsid w:val="002C3A82"/>
    <w:rsid w:val="002C7E2B"/>
    <w:rsid w:val="002D45BB"/>
    <w:rsid w:val="002E0932"/>
    <w:rsid w:val="002E6E26"/>
    <w:rsid w:val="002E7EE8"/>
    <w:rsid w:val="002F0AD7"/>
    <w:rsid w:val="002F68BA"/>
    <w:rsid w:val="002F7991"/>
    <w:rsid w:val="00300479"/>
    <w:rsid w:val="0030196C"/>
    <w:rsid w:val="00302805"/>
    <w:rsid w:val="0030447A"/>
    <w:rsid w:val="00307F4D"/>
    <w:rsid w:val="0031163B"/>
    <w:rsid w:val="003116F0"/>
    <w:rsid w:val="003203D2"/>
    <w:rsid w:val="00323294"/>
    <w:rsid w:val="00331F11"/>
    <w:rsid w:val="00336418"/>
    <w:rsid w:val="003366F8"/>
    <w:rsid w:val="00336AC2"/>
    <w:rsid w:val="00340622"/>
    <w:rsid w:val="0035015C"/>
    <w:rsid w:val="00351953"/>
    <w:rsid w:val="0035613E"/>
    <w:rsid w:val="00357966"/>
    <w:rsid w:val="00360793"/>
    <w:rsid w:val="003619C7"/>
    <w:rsid w:val="003637A7"/>
    <w:rsid w:val="00367D94"/>
    <w:rsid w:val="00373AEB"/>
    <w:rsid w:val="00375531"/>
    <w:rsid w:val="00385134"/>
    <w:rsid w:val="00387475"/>
    <w:rsid w:val="00392A7A"/>
    <w:rsid w:val="003935ED"/>
    <w:rsid w:val="003974C5"/>
    <w:rsid w:val="003A28EF"/>
    <w:rsid w:val="003A4154"/>
    <w:rsid w:val="003A4D28"/>
    <w:rsid w:val="003A5B1A"/>
    <w:rsid w:val="003A721F"/>
    <w:rsid w:val="003A7492"/>
    <w:rsid w:val="003B07DA"/>
    <w:rsid w:val="003B189C"/>
    <w:rsid w:val="003B2AD8"/>
    <w:rsid w:val="003B3466"/>
    <w:rsid w:val="003B5467"/>
    <w:rsid w:val="003C1E8B"/>
    <w:rsid w:val="003C2581"/>
    <w:rsid w:val="003C3626"/>
    <w:rsid w:val="003C76F4"/>
    <w:rsid w:val="003C7A1D"/>
    <w:rsid w:val="003D0C60"/>
    <w:rsid w:val="003D4244"/>
    <w:rsid w:val="003D507F"/>
    <w:rsid w:val="003D5F2A"/>
    <w:rsid w:val="003E67FC"/>
    <w:rsid w:val="003F3B2B"/>
    <w:rsid w:val="003F63A3"/>
    <w:rsid w:val="003F752D"/>
    <w:rsid w:val="00402D95"/>
    <w:rsid w:val="00403D7D"/>
    <w:rsid w:val="004046DB"/>
    <w:rsid w:val="00414B4D"/>
    <w:rsid w:val="004160E6"/>
    <w:rsid w:val="00416710"/>
    <w:rsid w:val="00417A12"/>
    <w:rsid w:val="00422DEA"/>
    <w:rsid w:val="00425A1C"/>
    <w:rsid w:val="004301F9"/>
    <w:rsid w:val="00435B4B"/>
    <w:rsid w:val="00437D97"/>
    <w:rsid w:val="00440C30"/>
    <w:rsid w:val="00441C2A"/>
    <w:rsid w:val="00445889"/>
    <w:rsid w:val="00446F68"/>
    <w:rsid w:val="0045025B"/>
    <w:rsid w:val="004545DC"/>
    <w:rsid w:val="00457690"/>
    <w:rsid w:val="00457B85"/>
    <w:rsid w:val="00463F2C"/>
    <w:rsid w:val="00471504"/>
    <w:rsid w:val="00471D06"/>
    <w:rsid w:val="00472CE5"/>
    <w:rsid w:val="00473438"/>
    <w:rsid w:val="00473B91"/>
    <w:rsid w:val="00474416"/>
    <w:rsid w:val="0048285C"/>
    <w:rsid w:val="004844B2"/>
    <w:rsid w:val="00485D02"/>
    <w:rsid w:val="0048677C"/>
    <w:rsid w:val="004A1656"/>
    <w:rsid w:val="004B22E2"/>
    <w:rsid w:val="004B6877"/>
    <w:rsid w:val="004D2216"/>
    <w:rsid w:val="004D2475"/>
    <w:rsid w:val="004D36B0"/>
    <w:rsid w:val="004D60C7"/>
    <w:rsid w:val="004D7439"/>
    <w:rsid w:val="004E0B1A"/>
    <w:rsid w:val="004E5A98"/>
    <w:rsid w:val="004F0854"/>
    <w:rsid w:val="004F72D6"/>
    <w:rsid w:val="004F76EC"/>
    <w:rsid w:val="005037C1"/>
    <w:rsid w:val="00517C1F"/>
    <w:rsid w:val="00520120"/>
    <w:rsid w:val="0052234C"/>
    <w:rsid w:val="005223D7"/>
    <w:rsid w:val="005269EA"/>
    <w:rsid w:val="0052734F"/>
    <w:rsid w:val="005306DE"/>
    <w:rsid w:val="00530BE9"/>
    <w:rsid w:val="005315F7"/>
    <w:rsid w:val="00540E08"/>
    <w:rsid w:val="005429E2"/>
    <w:rsid w:val="00542A56"/>
    <w:rsid w:val="005438CB"/>
    <w:rsid w:val="00543EB7"/>
    <w:rsid w:val="00544D9C"/>
    <w:rsid w:val="00553730"/>
    <w:rsid w:val="005612A3"/>
    <w:rsid w:val="00564FF4"/>
    <w:rsid w:val="0057039B"/>
    <w:rsid w:val="00570F4E"/>
    <w:rsid w:val="00572A44"/>
    <w:rsid w:val="005745EE"/>
    <w:rsid w:val="00587919"/>
    <w:rsid w:val="0058791B"/>
    <w:rsid w:val="005932F9"/>
    <w:rsid w:val="00596972"/>
    <w:rsid w:val="005A09E9"/>
    <w:rsid w:val="005A4CE1"/>
    <w:rsid w:val="005A7836"/>
    <w:rsid w:val="005B47A5"/>
    <w:rsid w:val="005B4871"/>
    <w:rsid w:val="005C0ECF"/>
    <w:rsid w:val="005C4E9D"/>
    <w:rsid w:val="005D0358"/>
    <w:rsid w:val="005D0847"/>
    <w:rsid w:val="005D25CF"/>
    <w:rsid w:val="005D3446"/>
    <w:rsid w:val="005D3D81"/>
    <w:rsid w:val="005D6C11"/>
    <w:rsid w:val="005D7A58"/>
    <w:rsid w:val="005E2FA1"/>
    <w:rsid w:val="005E3381"/>
    <w:rsid w:val="005E4D46"/>
    <w:rsid w:val="005E5029"/>
    <w:rsid w:val="005E7C07"/>
    <w:rsid w:val="005F4331"/>
    <w:rsid w:val="005F5406"/>
    <w:rsid w:val="005F559E"/>
    <w:rsid w:val="006044E1"/>
    <w:rsid w:val="00604F4A"/>
    <w:rsid w:val="00612322"/>
    <w:rsid w:val="00620262"/>
    <w:rsid w:val="006222E7"/>
    <w:rsid w:val="0062266B"/>
    <w:rsid w:val="00630E20"/>
    <w:rsid w:val="00632FAF"/>
    <w:rsid w:val="00635B9F"/>
    <w:rsid w:val="006426F7"/>
    <w:rsid w:val="006452EC"/>
    <w:rsid w:val="00654C4A"/>
    <w:rsid w:val="00655E7B"/>
    <w:rsid w:val="00656269"/>
    <w:rsid w:val="006611DE"/>
    <w:rsid w:val="0066527E"/>
    <w:rsid w:val="0066658D"/>
    <w:rsid w:val="00666759"/>
    <w:rsid w:val="006667FF"/>
    <w:rsid w:val="00681C4B"/>
    <w:rsid w:val="006820C4"/>
    <w:rsid w:val="00684589"/>
    <w:rsid w:val="00686ACC"/>
    <w:rsid w:val="00697C65"/>
    <w:rsid w:val="006A15A0"/>
    <w:rsid w:val="006A1AD3"/>
    <w:rsid w:val="006A4217"/>
    <w:rsid w:val="006A45E1"/>
    <w:rsid w:val="006B284A"/>
    <w:rsid w:val="006C363C"/>
    <w:rsid w:val="006C530E"/>
    <w:rsid w:val="006C5A28"/>
    <w:rsid w:val="006C602D"/>
    <w:rsid w:val="006D05CC"/>
    <w:rsid w:val="006D4C65"/>
    <w:rsid w:val="006D5505"/>
    <w:rsid w:val="006D58CA"/>
    <w:rsid w:val="006D7E62"/>
    <w:rsid w:val="006E2B00"/>
    <w:rsid w:val="006E2CC8"/>
    <w:rsid w:val="006E7A52"/>
    <w:rsid w:val="006F272B"/>
    <w:rsid w:val="006F46B4"/>
    <w:rsid w:val="006F608C"/>
    <w:rsid w:val="006F6D26"/>
    <w:rsid w:val="00700EEF"/>
    <w:rsid w:val="0070392E"/>
    <w:rsid w:val="0070683C"/>
    <w:rsid w:val="00714D87"/>
    <w:rsid w:val="007242EA"/>
    <w:rsid w:val="00735E8C"/>
    <w:rsid w:val="00735F8E"/>
    <w:rsid w:val="007412A0"/>
    <w:rsid w:val="00745ECB"/>
    <w:rsid w:val="00750300"/>
    <w:rsid w:val="00751524"/>
    <w:rsid w:val="007538F1"/>
    <w:rsid w:val="0076206F"/>
    <w:rsid w:val="007624F9"/>
    <w:rsid w:val="00765A8D"/>
    <w:rsid w:val="007711D8"/>
    <w:rsid w:val="0077700C"/>
    <w:rsid w:val="007819E3"/>
    <w:rsid w:val="00783D26"/>
    <w:rsid w:val="00785D86"/>
    <w:rsid w:val="00787855"/>
    <w:rsid w:val="00791334"/>
    <w:rsid w:val="00793102"/>
    <w:rsid w:val="007974C3"/>
    <w:rsid w:val="00797546"/>
    <w:rsid w:val="007A3022"/>
    <w:rsid w:val="007A545E"/>
    <w:rsid w:val="007B41EB"/>
    <w:rsid w:val="007B5CA1"/>
    <w:rsid w:val="007B5F49"/>
    <w:rsid w:val="007B73DE"/>
    <w:rsid w:val="007C223E"/>
    <w:rsid w:val="007C4ED6"/>
    <w:rsid w:val="007D0F1F"/>
    <w:rsid w:val="007D195C"/>
    <w:rsid w:val="007D1FD5"/>
    <w:rsid w:val="007D2C0C"/>
    <w:rsid w:val="007D2E33"/>
    <w:rsid w:val="007D3BD4"/>
    <w:rsid w:val="007D4B01"/>
    <w:rsid w:val="007E2101"/>
    <w:rsid w:val="007E68F1"/>
    <w:rsid w:val="007F065E"/>
    <w:rsid w:val="007F1541"/>
    <w:rsid w:val="007F435A"/>
    <w:rsid w:val="007F6468"/>
    <w:rsid w:val="0080111E"/>
    <w:rsid w:val="008075F1"/>
    <w:rsid w:val="00807FAF"/>
    <w:rsid w:val="00812358"/>
    <w:rsid w:val="0081475B"/>
    <w:rsid w:val="00820477"/>
    <w:rsid w:val="008232A3"/>
    <w:rsid w:val="008267BE"/>
    <w:rsid w:val="0083341F"/>
    <w:rsid w:val="00833F1B"/>
    <w:rsid w:val="00836438"/>
    <w:rsid w:val="00841E34"/>
    <w:rsid w:val="008444AF"/>
    <w:rsid w:val="0084729E"/>
    <w:rsid w:val="00850EF9"/>
    <w:rsid w:val="00853A05"/>
    <w:rsid w:val="00860DC9"/>
    <w:rsid w:val="00864A6E"/>
    <w:rsid w:val="00865624"/>
    <w:rsid w:val="008718B4"/>
    <w:rsid w:val="0087714D"/>
    <w:rsid w:val="008804C1"/>
    <w:rsid w:val="008844E1"/>
    <w:rsid w:val="0088595A"/>
    <w:rsid w:val="0088609A"/>
    <w:rsid w:val="00890F6B"/>
    <w:rsid w:val="008959F4"/>
    <w:rsid w:val="008A06C0"/>
    <w:rsid w:val="008A1D83"/>
    <w:rsid w:val="008A44D3"/>
    <w:rsid w:val="008B5497"/>
    <w:rsid w:val="008C173F"/>
    <w:rsid w:val="008C5378"/>
    <w:rsid w:val="008C7FEF"/>
    <w:rsid w:val="008D1D17"/>
    <w:rsid w:val="008D3847"/>
    <w:rsid w:val="008D45A3"/>
    <w:rsid w:val="008D49CF"/>
    <w:rsid w:val="008D5422"/>
    <w:rsid w:val="008D58D8"/>
    <w:rsid w:val="008D73AB"/>
    <w:rsid w:val="008E25B8"/>
    <w:rsid w:val="008E50F1"/>
    <w:rsid w:val="008E54FE"/>
    <w:rsid w:val="008E6E76"/>
    <w:rsid w:val="008F0533"/>
    <w:rsid w:val="008F0FA6"/>
    <w:rsid w:val="008F229F"/>
    <w:rsid w:val="008F4A57"/>
    <w:rsid w:val="008F5161"/>
    <w:rsid w:val="00902EAB"/>
    <w:rsid w:val="0090461E"/>
    <w:rsid w:val="0091110F"/>
    <w:rsid w:val="00911118"/>
    <w:rsid w:val="00914823"/>
    <w:rsid w:val="00920AF6"/>
    <w:rsid w:val="00925A7D"/>
    <w:rsid w:val="00925AF7"/>
    <w:rsid w:val="00925C73"/>
    <w:rsid w:val="00926220"/>
    <w:rsid w:val="0092696B"/>
    <w:rsid w:val="00930AC2"/>
    <w:rsid w:val="00932F2D"/>
    <w:rsid w:val="00933A0E"/>
    <w:rsid w:val="00933AF1"/>
    <w:rsid w:val="0094162C"/>
    <w:rsid w:val="00941E54"/>
    <w:rsid w:val="00942C61"/>
    <w:rsid w:val="00943B7D"/>
    <w:rsid w:val="00944488"/>
    <w:rsid w:val="00946EB9"/>
    <w:rsid w:val="00947BF1"/>
    <w:rsid w:val="009536DF"/>
    <w:rsid w:val="009560AF"/>
    <w:rsid w:val="00962B50"/>
    <w:rsid w:val="00980E27"/>
    <w:rsid w:val="009872C7"/>
    <w:rsid w:val="0099427D"/>
    <w:rsid w:val="00994A97"/>
    <w:rsid w:val="009962EC"/>
    <w:rsid w:val="00996E57"/>
    <w:rsid w:val="009A0560"/>
    <w:rsid w:val="009A2E90"/>
    <w:rsid w:val="009A34F9"/>
    <w:rsid w:val="009A43A7"/>
    <w:rsid w:val="009B3018"/>
    <w:rsid w:val="009B3470"/>
    <w:rsid w:val="009B7134"/>
    <w:rsid w:val="009B797F"/>
    <w:rsid w:val="009B7E2B"/>
    <w:rsid w:val="009C0C90"/>
    <w:rsid w:val="009C390F"/>
    <w:rsid w:val="009C55EF"/>
    <w:rsid w:val="009D1541"/>
    <w:rsid w:val="009D6A2A"/>
    <w:rsid w:val="009E0632"/>
    <w:rsid w:val="009E6F57"/>
    <w:rsid w:val="009F0B0A"/>
    <w:rsid w:val="009F1F06"/>
    <w:rsid w:val="009F3204"/>
    <w:rsid w:val="009F4203"/>
    <w:rsid w:val="009F5B25"/>
    <w:rsid w:val="009F649A"/>
    <w:rsid w:val="00A006EC"/>
    <w:rsid w:val="00A01AD4"/>
    <w:rsid w:val="00A04604"/>
    <w:rsid w:val="00A04E5F"/>
    <w:rsid w:val="00A063AE"/>
    <w:rsid w:val="00A12C5D"/>
    <w:rsid w:val="00A16CB5"/>
    <w:rsid w:val="00A228D0"/>
    <w:rsid w:val="00A23AA5"/>
    <w:rsid w:val="00A3118F"/>
    <w:rsid w:val="00A322CE"/>
    <w:rsid w:val="00A351A6"/>
    <w:rsid w:val="00A377B9"/>
    <w:rsid w:val="00A37C41"/>
    <w:rsid w:val="00A41674"/>
    <w:rsid w:val="00A4207C"/>
    <w:rsid w:val="00A4267F"/>
    <w:rsid w:val="00A427AA"/>
    <w:rsid w:val="00A4368D"/>
    <w:rsid w:val="00A477C0"/>
    <w:rsid w:val="00A5180A"/>
    <w:rsid w:val="00A51EE1"/>
    <w:rsid w:val="00A52248"/>
    <w:rsid w:val="00A52619"/>
    <w:rsid w:val="00A542B5"/>
    <w:rsid w:val="00A63ECD"/>
    <w:rsid w:val="00A6415A"/>
    <w:rsid w:val="00A6574B"/>
    <w:rsid w:val="00A677F7"/>
    <w:rsid w:val="00A73318"/>
    <w:rsid w:val="00A74D28"/>
    <w:rsid w:val="00A74E23"/>
    <w:rsid w:val="00A74EE2"/>
    <w:rsid w:val="00A7566F"/>
    <w:rsid w:val="00A7649F"/>
    <w:rsid w:val="00A80617"/>
    <w:rsid w:val="00A82DFF"/>
    <w:rsid w:val="00A86642"/>
    <w:rsid w:val="00A870A7"/>
    <w:rsid w:val="00AA17B8"/>
    <w:rsid w:val="00AA1B04"/>
    <w:rsid w:val="00AA2AEA"/>
    <w:rsid w:val="00AA4F6E"/>
    <w:rsid w:val="00AA586A"/>
    <w:rsid w:val="00AB3497"/>
    <w:rsid w:val="00AC128C"/>
    <w:rsid w:val="00AC133A"/>
    <w:rsid w:val="00AC1F50"/>
    <w:rsid w:val="00AC7D0D"/>
    <w:rsid w:val="00AD0236"/>
    <w:rsid w:val="00AD3B25"/>
    <w:rsid w:val="00AD7C47"/>
    <w:rsid w:val="00AE0E22"/>
    <w:rsid w:val="00AE194C"/>
    <w:rsid w:val="00AE23DB"/>
    <w:rsid w:val="00AE3BA6"/>
    <w:rsid w:val="00AE4523"/>
    <w:rsid w:val="00AF36BF"/>
    <w:rsid w:val="00B02257"/>
    <w:rsid w:val="00B055A4"/>
    <w:rsid w:val="00B074DA"/>
    <w:rsid w:val="00B100EA"/>
    <w:rsid w:val="00B1168D"/>
    <w:rsid w:val="00B12B74"/>
    <w:rsid w:val="00B12BD9"/>
    <w:rsid w:val="00B1319F"/>
    <w:rsid w:val="00B14ECC"/>
    <w:rsid w:val="00B16E5A"/>
    <w:rsid w:val="00B21233"/>
    <w:rsid w:val="00B25F53"/>
    <w:rsid w:val="00B27B3B"/>
    <w:rsid w:val="00B34842"/>
    <w:rsid w:val="00B3646E"/>
    <w:rsid w:val="00B3685A"/>
    <w:rsid w:val="00B51963"/>
    <w:rsid w:val="00B55DB7"/>
    <w:rsid w:val="00B57631"/>
    <w:rsid w:val="00B603C4"/>
    <w:rsid w:val="00B61081"/>
    <w:rsid w:val="00B62FC6"/>
    <w:rsid w:val="00B70AF2"/>
    <w:rsid w:val="00B70B33"/>
    <w:rsid w:val="00B7746D"/>
    <w:rsid w:val="00B84A56"/>
    <w:rsid w:val="00B86E85"/>
    <w:rsid w:val="00B94488"/>
    <w:rsid w:val="00B96A1F"/>
    <w:rsid w:val="00B97031"/>
    <w:rsid w:val="00B97691"/>
    <w:rsid w:val="00BA6967"/>
    <w:rsid w:val="00BA7FFC"/>
    <w:rsid w:val="00BB068F"/>
    <w:rsid w:val="00BB3168"/>
    <w:rsid w:val="00BB4D67"/>
    <w:rsid w:val="00BB73AC"/>
    <w:rsid w:val="00BC2646"/>
    <w:rsid w:val="00BC50FC"/>
    <w:rsid w:val="00BC592A"/>
    <w:rsid w:val="00BD266C"/>
    <w:rsid w:val="00BD354F"/>
    <w:rsid w:val="00BD69E1"/>
    <w:rsid w:val="00BD7BF9"/>
    <w:rsid w:val="00BD7C9B"/>
    <w:rsid w:val="00BF29EE"/>
    <w:rsid w:val="00BF404B"/>
    <w:rsid w:val="00C00A90"/>
    <w:rsid w:val="00C00AD4"/>
    <w:rsid w:val="00C020A3"/>
    <w:rsid w:val="00C06CF1"/>
    <w:rsid w:val="00C11D43"/>
    <w:rsid w:val="00C14FF7"/>
    <w:rsid w:val="00C20A2A"/>
    <w:rsid w:val="00C27EC7"/>
    <w:rsid w:val="00C353F4"/>
    <w:rsid w:val="00C41301"/>
    <w:rsid w:val="00C41912"/>
    <w:rsid w:val="00C52A39"/>
    <w:rsid w:val="00C5384D"/>
    <w:rsid w:val="00C542F8"/>
    <w:rsid w:val="00C54E1D"/>
    <w:rsid w:val="00C55670"/>
    <w:rsid w:val="00C62899"/>
    <w:rsid w:val="00C64C04"/>
    <w:rsid w:val="00C6792B"/>
    <w:rsid w:val="00C72011"/>
    <w:rsid w:val="00C803BC"/>
    <w:rsid w:val="00C82533"/>
    <w:rsid w:val="00C83DB6"/>
    <w:rsid w:val="00C86125"/>
    <w:rsid w:val="00C86C87"/>
    <w:rsid w:val="00C924FB"/>
    <w:rsid w:val="00C93436"/>
    <w:rsid w:val="00C93658"/>
    <w:rsid w:val="00CA4168"/>
    <w:rsid w:val="00CA53FB"/>
    <w:rsid w:val="00CA5F2A"/>
    <w:rsid w:val="00CA661E"/>
    <w:rsid w:val="00CB141A"/>
    <w:rsid w:val="00CB14B5"/>
    <w:rsid w:val="00CB25BD"/>
    <w:rsid w:val="00CC174C"/>
    <w:rsid w:val="00CC1C4E"/>
    <w:rsid w:val="00CD0AE7"/>
    <w:rsid w:val="00CD525B"/>
    <w:rsid w:val="00CD61A0"/>
    <w:rsid w:val="00CE0064"/>
    <w:rsid w:val="00CE101B"/>
    <w:rsid w:val="00CE238E"/>
    <w:rsid w:val="00CE3E06"/>
    <w:rsid w:val="00CE43BD"/>
    <w:rsid w:val="00CE4774"/>
    <w:rsid w:val="00CE708A"/>
    <w:rsid w:val="00CF30AC"/>
    <w:rsid w:val="00CF4F05"/>
    <w:rsid w:val="00CF6759"/>
    <w:rsid w:val="00CF7A19"/>
    <w:rsid w:val="00D004F0"/>
    <w:rsid w:val="00D03D10"/>
    <w:rsid w:val="00D105A0"/>
    <w:rsid w:val="00D138C0"/>
    <w:rsid w:val="00D1397F"/>
    <w:rsid w:val="00D14C3E"/>
    <w:rsid w:val="00D15704"/>
    <w:rsid w:val="00D25A65"/>
    <w:rsid w:val="00D31240"/>
    <w:rsid w:val="00D31587"/>
    <w:rsid w:val="00D33341"/>
    <w:rsid w:val="00D33D60"/>
    <w:rsid w:val="00D33F70"/>
    <w:rsid w:val="00D4502F"/>
    <w:rsid w:val="00D468B5"/>
    <w:rsid w:val="00D473B2"/>
    <w:rsid w:val="00D5763C"/>
    <w:rsid w:val="00D57831"/>
    <w:rsid w:val="00D62DB3"/>
    <w:rsid w:val="00D71D8E"/>
    <w:rsid w:val="00D71F2D"/>
    <w:rsid w:val="00D71F34"/>
    <w:rsid w:val="00D73F57"/>
    <w:rsid w:val="00D74C85"/>
    <w:rsid w:val="00D80A82"/>
    <w:rsid w:val="00D845EC"/>
    <w:rsid w:val="00D87D2E"/>
    <w:rsid w:val="00D92411"/>
    <w:rsid w:val="00D9284A"/>
    <w:rsid w:val="00D958AD"/>
    <w:rsid w:val="00D96265"/>
    <w:rsid w:val="00D96682"/>
    <w:rsid w:val="00DA06CB"/>
    <w:rsid w:val="00DA7423"/>
    <w:rsid w:val="00DC0708"/>
    <w:rsid w:val="00DC1ABD"/>
    <w:rsid w:val="00DC2334"/>
    <w:rsid w:val="00DC341D"/>
    <w:rsid w:val="00DC56B8"/>
    <w:rsid w:val="00DD3E03"/>
    <w:rsid w:val="00DE4B3A"/>
    <w:rsid w:val="00DF0854"/>
    <w:rsid w:val="00DF0C11"/>
    <w:rsid w:val="00DF39DE"/>
    <w:rsid w:val="00DF4A49"/>
    <w:rsid w:val="00DF6F75"/>
    <w:rsid w:val="00DF729A"/>
    <w:rsid w:val="00E02793"/>
    <w:rsid w:val="00E12552"/>
    <w:rsid w:val="00E13BEB"/>
    <w:rsid w:val="00E17223"/>
    <w:rsid w:val="00E2151E"/>
    <w:rsid w:val="00E3024F"/>
    <w:rsid w:val="00E40F12"/>
    <w:rsid w:val="00E4385C"/>
    <w:rsid w:val="00E43EA3"/>
    <w:rsid w:val="00E44099"/>
    <w:rsid w:val="00E44CEF"/>
    <w:rsid w:val="00E47F51"/>
    <w:rsid w:val="00E50DEF"/>
    <w:rsid w:val="00E53BBB"/>
    <w:rsid w:val="00E5483B"/>
    <w:rsid w:val="00E562B8"/>
    <w:rsid w:val="00E64161"/>
    <w:rsid w:val="00E65FD5"/>
    <w:rsid w:val="00E6754F"/>
    <w:rsid w:val="00E7032B"/>
    <w:rsid w:val="00E70743"/>
    <w:rsid w:val="00E71BE4"/>
    <w:rsid w:val="00E757FE"/>
    <w:rsid w:val="00E873C9"/>
    <w:rsid w:val="00E95D07"/>
    <w:rsid w:val="00E96E30"/>
    <w:rsid w:val="00EA6BF8"/>
    <w:rsid w:val="00EA6EA6"/>
    <w:rsid w:val="00EB079D"/>
    <w:rsid w:val="00EB230F"/>
    <w:rsid w:val="00EB326E"/>
    <w:rsid w:val="00EB33BD"/>
    <w:rsid w:val="00EB46AD"/>
    <w:rsid w:val="00EC2009"/>
    <w:rsid w:val="00EC227B"/>
    <w:rsid w:val="00EC46F3"/>
    <w:rsid w:val="00EC5CF6"/>
    <w:rsid w:val="00ED24EF"/>
    <w:rsid w:val="00ED7A54"/>
    <w:rsid w:val="00EE0496"/>
    <w:rsid w:val="00EE2079"/>
    <w:rsid w:val="00EE4FC8"/>
    <w:rsid w:val="00EE5C51"/>
    <w:rsid w:val="00EE5CB2"/>
    <w:rsid w:val="00EF2B7F"/>
    <w:rsid w:val="00EF2EFE"/>
    <w:rsid w:val="00EF3BE4"/>
    <w:rsid w:val="00EF45F8"/>
    <w:rsid w:val="00EF4F62"/>
    <w:rsid w:val="00EF5667"/>
    <w:rsid w:val="00EF59F8"/>
    <w:rsid w:val="00EF7BE9"/>
    <w:rsid w:val="00EF7CFA"/>
    <w:rsid w:val="00F02B63"/>
    <w:rsid w:val="00F03525"/>
    <w:rsid w:val="00F040FC"/>
    <w:rsid w:val="00F060F4"/>
    <w:rsid w:val="00F07B21"/>
    <w:rsid w:val="00F1010E"/>
    <w:rsid w:val="00F126E7"/>
    <w:rsid w:val="00F13074"/>
    <w:rsid w:val="00F172EF"/>
    <w:rsid w:val="00F20C89"/>
    <w:rsid w:val="00F216D0"/>
    <w:rsid w:val="00F2577E"/>
    <w:rsid w:val="00F3098A"/>
    <w:rsid w:val="00F40923"/>
    <w:rsid w:val="00F41BFA"/>
    <w:rsid w:val="00F4245E"/>
    <w:rsid w:val="00F479F0"/>
    <w:rsid w:val="00F50A12"/>
    <w:rsid w:val="00F51567"/>
    <w:rsid w:val="00F62A9C"/>
    <w:rsid w:val="00F67B3C"/>
    <w:rsid w:val="00F77709"/>
    <w:rsid w:val="00F87E1D"/>
    <w:rsid w:val="00F92A3F"/>
    <w:rsid w:val="00F93452"/>
    <w:rsid w:val="00F93CA5"/>
    <w:rsid w:val="00F9507D"/>
    <w:rsid w:val="00F954B8"/>
    <w:rsid w:val="00FA3842"/>
    <w:rsid w:val="00FA4FAA"/>
    <w:rsid w:val="00FB2EAA"/>
    <w:rsid w:val="00FB3FF2"/>
    <w:rsid w:val="00FB40D6"/>
    <w:rsid w:val="00FB553D"/>
    <w:rsid w:val="00FC0919"/>
    <w:rsid w:val="00FC168B"/>
    <w:rsid w:val="00FC323A"/>
    <w:rsid w:val="00FD06BC"/>
    <w:rsid w:val="00FD08AE"/>
    <w:rsid w:val="00FD44E4"/>
    <w:rsid w:val="00FD5EB1"/>
    <w:rsid w:val="00FD641E"/>
    <w:rsid w:val="00FF5FEC"/>
    <w:rsid w:val="00FF7B54"/>
    <w:rsid w:val="1AFED1C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7C3F636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12A0"/>
    <w:pPr>
      <w:spacing w:line="220" w:lineRule="exact"/>
    </w:pPr>
    <w:rPr>
      <w:rFonts w:ascii="Arial" w:hAnsi="Arial"/>
      <w:sz w:val="18"/>
      <w:lang w:val="en-GB"/>
    </w:rPr>
  </w:style>
  <w:style w:type="paragraph" w:styleId="Heading1">
    <w:name w:val="heading 1"/>
    <w:basedOn w:val="Footer"/>
    <w:next w:val="Normal"/>
    <w:link w:val="Heading1Char"/>
    <w:autoRedefine/>
    <w:uiPriority w:val="9"/>
    <w:qFormat/>
    <w:rsid w:val="009536DF"/>
    <w:pPr>
      <w:framePr w:hSpace="181" w:wrap="around" w:vAnchor="page" w:hAnchor="page" w:x="696" w:y="14188"/>
      <w:spacing w:line="160" w:lineRule="exact"/>
      <w:ind w:left="90"/>
      <w:jc w:val="center"/>
      <w:outlineLvl w:val="0"/>
    </w:pPr>
    <w:rPr>
      <w:rFonts w:ascii="Expo Office" w:hAnsi="Expo Office" w:cs="Expo Office"/>
      <w:color w:val="4E3524"/>
      <w:sz w:val="13"/>
    </w:rPr>
  </w:style>
  <w:style w:type="paragraph" w:styleId="Heading2">
    <w:name w:val="heading 2"/>
    <w:basedOn w:val="Normal"/>
    <w:next w:val="Normal"/>
    <w:link w:val="Heading2Char"/>
    <w:autoRedefine/>
    <w:uiPriority w:val="9"/>
    <w:semiHidden/>
    <w:unhideWhenUsed/>
    <w:qFormat/>
    <w:rsid w:val="0083341F"/>
    <w:pPr>
      <w:keepNext/>
      <w:keepLines/>
      <w:outlineLvl w:val="1"/>
    </w:pPr>
    <w:rPr>
      <w:rFonts w:eastAsiaTheme="majorEastAsia" w:cstheme="majorBidi"/>
      <w:b/>
      <w:bCs/>
      <w:color w:val="FFFFFF" w:themeColor="background1"/>
      <w:sz w:val="72"/>
      <w:szCs w:val="26"/>
    </w:rPr>
  </w:style>
  <w:style w:type="paragraph" w:styleId="Heading3">
    <w:name w:val="heading 3"/>
    <w:basedOn w:val="Normal"/>
    <w:next w:val="Normal"/>
    <w:link w:val="Heading3Char"/>
    <w:autoRedefine/>
    <w:uiPriority w:val="9"/>
    <w:semiHidden/>
    <w:unhideWhenUsed/>
    <w:qFormat/>
    <w:rsid w:val="0083341F"/>
    <w:pPr>
      <w:keepNext/>
      <w:keepLines/>
      <w:outlineLvl w:val="2"/>
    </w:pPr>
    <w:rPr>
      <w:rFonts w:eastAsiaTheme="majorEastAsia" w:cstheme="majorBidi"/>
      <w:bCs/>
      <w:color w:val="00AEF2"/>
      <w:sz w:val="44"/>
    </w:rPr>
  </w:style>
  <w:style w:type="paragraph" w:styleId="Heading4">
    <w:name w:val="heading 4"/>
    <w:basedOn w:val="Normal"/>
    <w:next w:val="Normal"/>
    <w:link w:val="Heading4Char"/>
    <w:autoRedefine/>
    <w:uiPriority w:val="9"/>
    <w:semiHidden/>
    <w:unhideWhenUsed/>
    <w:qFormat/>
    <w:rsid w:val="0083341F"/>
    <w:pPr>
      <w:keepNext/>
      <w:keepLines/>
      <w:spacing w:line="400" w:lineRule="exact"/>
      <w:outlineLvl w:val="3"/>
    </w:pPr>
    <w:rPr>
      <w:rFonts w:eastAsiaTheme="majorEastAsia" w:cstheme="majorBidi"/>
      <w:b/>
      <w:bCs/>
      <w:iCs/>
      <w:color w:val="00AEF2"/>
      <w:sz w:val="32"/>
    </w:rPr>
  </w:style>
  <w:style w:type="paragraph" w:styleId="Heading6">
    <w:name w:val="heading 6"/>
    <w:basedOn w:val="Normal"/>
    <w:next w:val="Normal"/>
    <w:link w:val="Heading6Char"/>
    <w:autoRedefine/>
    <w:uiPriority w:val="9"/>
    <w:semiHidden/>
    <w:unhideWhenUsed/>
    <w:qFormat/>
    <w:rsid w:val="0083341F"/>
    <w:pPr>
      <w:keepNext/>
      <w:keepLines/>
      <w:outlineLvl w:val="5"/>
    </w:pPr>
    <w:rPr>
      <w:rFonts w:eastAsiaTheme="majorEastAsia" w:cstheme="majorBidi"/>
      <w:b/>
      <w:iCs/>
      <w:color w:val="001C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rsid w:val="00A7649F"/>
    <w:pPr>
      <w:tabs>
        <w:tab w:val="left" w:pos="576"/>
        <w:tab w:val="left" w:pos="1152"/>
        <w:tab w:val="left" w:pos="1728"/>
        <w:tab w:val="left" w:pos="2304"/>
        <w:tab w:val="left" w:pos="2880"/>
        <w:tab w:val="left" w:pos="3456"/>
        <w:tab w:val="left" w:pos="4032"/>
      </w:tabs>
    </w:pPr>
    <w:rPr>
      <w:rFonts w:ascii="Courier" w:eastAsia="Times New Roman" w:hAnsi="Courier" w:cs="Times New Roman"/>
      <w:sz w:val="20"/>
      <w:szCs w:val="20"/>
    </w:rPr>
  </w:style>
  <w:style w:type="character" w:customStyle="1" w:styleId="MacroTextChar">
    <w:name w:val="Macro Text Char"/>
    <w:basedOn w:val="DefaultParagraphFont"/>
    <w:link w:val="MacroText"/>
    <w:rsid w:val="00A7649F"/>
    <w:rPr>
      <w:rFonts w:ascii="Courier" w:eastAsia="Times New Roman" w:hAnsi="Courier" w:cs="Times New Roman"/>
      <w:sz w:val="20"/>
      <w:szCs w:val="20"/>
    </w:rPr>
  </w:style>
  <w:style w:type="character" w:customStyle="1" w:styleId="Heading1Char">
    <w:name w:val="Heading 1 Char"/>
    <w:basedOn w:val="DefaultParagraphFont"/>
    <w:link w:val="Heading1"/>
    <w:uiPriority w:val="9"/>
    <w:rsid w:val="009536DF"/>
    <w:rPr>
      <w:rFonts w:ascii="Expo Office" w:hAnsi="Expo Office" w:cs="Expo Office"/>
      <w:color w:val="4E3524"/>
      <w:sz w:val="13"/>
    </w:rPr>
  </w:style>
  <w:style w:type="character" w:customStyle="1" w:styleId="Heading2Char">
    <w:name w:val="Heading 2 Char"/>
    <w:basedOn w:val="DefaultParagraphFont"/>
    <w:link w:val="Heading2"/>
    <w:uiPriority w:val="9"/>
    <w:semiHidden/>
    <w:rsid w:val="0083341F"/>
    <w:rPr>
      <w:rFonts w:ascii="Arial" w:eastAsiaTheme="majorEastAsia" w:hAnsi="Arial" w:cstheme="majorBidi"/>
      <w:b/>
      <w:bCs/>
      <w:color w:val="FFFFFF" w:themeColor="background1"/>
      <w:sz w:val="72"/>
      <w:szCs w:val="26"/>
    </w:rPr>
  </w:style>
  <w:style w:type="character" w:customStyle="1" w:styleId="Heading3Char">
    <w:name w:val="Heading 3 Char"/>
    <w:basedOn w:val="DefaultParagraphFont"/>
    <w:link w:val="Heading3"/>
    <w:uiPriority w:val="9"/>
    <w:semiHidden/>
    <w:rsid w:val="0083341F"/>
    <w:rPr>
      <w:rFonts w:ascii="Arial" w:eastAsiaTheme="majorEastAsia" w:hAnsi="Arial" w:cstheme="majorBidi"/>
      <w:bCs/>
      <w:color w:val="00AEF2"/>
      <w:sz w:val="44"/>
    </w:rPr>
  </w:style>
  <w:style w:type="character" w:customStyle="1" w:styleId="Heading4Char">
    <w:name w:val="Heading 4 Char"/>
    <w:basedOn w:val="DefaultParagraphFont"/>
    <w:link w:val="Heading4"/>
    <w:uiPriority w:val="9"/>
    <w:semiHidden/>
    <w:rsid w:val="0083341F"/>
    <w:rPr>
      <w:rFonts w:ascii="Arial" w:eastAsiaTheme="majorEastAsia" w:hAnsi="Arial" w:cstheme="majorBidi"/>
      <w:b/>
      <w:bCs/>
      <w:iCs/>
      <w:color w:val="00AEF2"/>
      <w:sz w:val="32"/>
    </w:rPr>
  </w:style>
  <w:style w:type="character" w:customStyle="1" w:styleId="Heading6Char">
    <w:name w:val="Heading 6 Char"/>
    <w:basedOn w:val="DefaultParagraphFont"/>
    <w:link w:val="Heading6"/>
    <w:uiPriority w:val="9"/>
    <w:semiHidden/>
    <w:rsid w:val="0083341F"/>
    <w:rPr>
      <w:rFonts w:ascii="Arial" w:eastAsiaTheme="majorEastAsia" w:hAnsi="Arial" w:cstheme="majorBidi"/>
      <w:b/>
      <w:iCs/>
      <w:color w:val="001C60"/>
      <w:sz w:val="18"/>
    </w:rPr>
  </w:style>
  <w:style w:type="paragraph" w:styleId="ListBullet">
    <w:name w:val="List Bullet"/>
    <w:basedOn w:val="Normal"/>
    <w:autoRedefine/>
    <w:uiPriority w:val="99"/>
    <w:semiHidden/>
    <w:unhideWhenUsed/>
    <w:qFormat/>
    <w:rsid w:val="0083341F"/>
    <w:pPr>
      <w:numPr>
        <w:numId w:val="2"/>
      </w:numPr>
      <w:contextualSpacing/>
    </w:pPr>
    <w:rPr>
      <w:color w:val="000000" w:themeColor="text1"/>
    </w:rPr>
  </w:style>
  <w:style w:type="paragraph" w:styleId="Header">
    <w:name w:val="header"/>
    <w:basedOn w:val="Normal"/>
    <w:link w:val="HeaderChar"/>
    <w:uiPriority w:val="99"/>
    <w:unhideWhenUsed/>
    <w:rsid w:val="00CE3E06"/>
    <w:pPr>
      <w:tabs>
        <w:tab w:val="center" w:pos="4320"/>
        <w:tab w:val="right" w:pos="8640"/>
      </w:tabs>
    </w:pPr>
  </w:style>
  <w:style w:type="character" w:customStyle="1" w:styleId="HeaderChar">
    <w:name w:val="Header Char"/>
    <w:basedOn w:val="DefaultParagraphFont"/>
    <w:link w:val="Header"/>
    <w:uiPriority w:val="99"/>
    <w:rsid w:val="00CE3E06"/>
  </w:style>
  <w:style w:type="paragraph" w:styleId="Footer">
    <w:name w:val="footer"/>
    <w:basedOn w:val="Normal"/>
    <w:link w:val="FooterChar"/>
    <w:uiPriority w:val="99"/>
    <w:unhideWhenUsed/>
    <w:rsid w:val="00CE3E06"/>
    <w:pPr>
      <w:tabs>
        <w:tab w:val="center" w:pos="4320"/>
        <w:tab w:val="right" w:pos="8640"/>
      </w:tabs>
    </w:pPr>
  </w:style>
  <w:style w:type="character" w:customStyle="1" w:styleId="FooterChar">
    <w:name w:val="Footer Char"/>
    <w:basedOn w:val="DefaultParagraphFont"/>
    <w:link w:val="Footer"/>
    <w:uiPriority w:val="99"/>
    <w:rsid w:val="00CE3E06"/>
  </w:style>
  <w:style w:type="paragraph" w:styleId="BalloonText">
    <w:name w:val="Balloon Text"/>
    <w:basedOn w:val="Normal"/>
    <w:link w:val="BalloonTextChar"/>
    <w:uiPriority w:val="99"/>
    <w:semiHidden/>
    <w:unhideWhenUsed/>
    <w:rsid w:val="00CE3E06"/>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CE3E06"/>
    <w:rPr>
      <w:rFonts w:ascii="Lucida Grande" w:hAnsi="Lucida Grande" w:cs="Lucida Grande"/>
      <w:sz w:val="18"/>
      <w:szCs w:val="18"/>
    </w:rPr>
  </w:style>
  <w:style w:type="paragraph" w:styleId="Date">
    <w:name w:val="Date"/>
    <w:basedOn w:val="Normal"/>
    <w:next w:val="Normal"/>
    <w:link w:val="DateChar"/>
    <w:uiPriority w:val="99"/>
    <w:unhideWhenUsed/>
    <w:rsid w:val="003366F8"/>
    <w:pPr>
      <w:spacing w:line="160" w:lineRule="exact"/>
    </w:pPr>
    <w:rPr>
      <w:sz w:val="13"/>
    </w:rPr>
  </w:style>
  <w:style w:type="character" w:customStyle="1" w:styleId="DateChar">
    <w:name w:val="Date Char"/>
    <w:basedOn w:val="DefaultParagraphFont"/>
    <w:link w:val="Date"/>
    <w:uiPriority w:val="99"/>
    <w:rsid w:val="003366F8"/>
    <w:rPr>
      <w:rFonts w:ascii="Arial" w:hAnsi="Arial"/>
      <w:sz w:val="13"/>
    </w:rPr>
  </w:style>
  <w:style w:type="table" w:styleId="TableGrid">
    <w:name w:val="Table Grid"/>
    <w:basedOn w:val="TableNormal"/>
    <w:uiPriority w:val="59"/>
    <w:rsid w:val="004844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EC5CF6"/>
  </w:style>
  <w:style w:type="paragraph" w:customStyle="1" w:styleId="Name">
    <w:name w:val="Name"/>
    <w:basedOn w:val="Normal"/>
    <w:qFormat/>
    <w:rsid w:val="00AA1B04"/>
    <w:rPr>
      <w:rFonts w:ascii="Expo Office" w:hAnsi="Expo Office" w:cs="Expo Office"/>
      <w:b/>
    </w:rPr>
  </w:style>
  <w:style w:type="paragraph" w:customStyle="1" w:styleId="Address">
    <w:name w:val="Address"/>
    <w:basedOn w:val="Normal"/>
    <w:uiPriority w:val="99"/>
    <w:qFormat/>
    <w:rsid w:val="00AA1B04"/>
    <w:rPr>
      <w:rFonts w:ascii="Expo Office" w:hAnsi="Expo Office" w:cs="Expo Office"/>
    </w:rPr>
  </w:style>
  <w:style w:type="paragraph" w:customStyle="1" w:styleId="DocumentDate">
    <w:name w:val="Document Date"/>
    <w:basedOn w:val="Normal"/>
    <w:qFormat/>
    <w:rsid w:val="00AA1B04"/>
    <w:rPr>
      <w:rFonts w:ascii="Expo Office" w:hAnsi="Expo Office" w:cs="Expo Office"/>
      <w:sz w:val="13"/>
    </w:rPr>
  </w:style>
  <w:style w:type="paragraph" w:customStyle="1" w:styleId="Copy">
    <w:name w:val="Copy"/>
    <w:basedOn w:val="Address"/>
    <w:qFormat/>
    <w:rsid w:val="00A41674"/>
  </w:style>
  <w:style w:type="paragraph" w:customStyle="1" w:styleId="Headline">
    <w:name w:val="Headline"/>
    <w:basedOn w:val="Normal"/>
    <w:qFormat/>
    <w:rsid w:val="006222E7"/>
    <w:pPr>
      <w:spacing w:line="480" w:lineRule="exact"/>
      <w:outlineLvl w:val="2"/>
    </w:pPr>
    <w:rPr>
      <w:rFonts w:ascii="Expo Office" w:hAnsi="Expo Office" w:cs="Expo Office"/>
      <w:sz w:val="40"/>
      <w:szCs w:val="40"/>
    </w:rPr>
  </w:style>
  <w:style w:type="paragraph" w:customStyle="1" w:styleId="Pressrelease">
    <w:name w:val="Press release"/>
    <w:basedOn w:val="Normal"/>
    <w:qFormat/>
    <w:rsid w:val="006222E7"/>
    <w:pPr>
      <w:outlineLvl w:val="1"/>
    </w:pPr>
    <w:rPr>
      <w:rFonts w:ascii="Expo Office" w:hAnsi="Expo Office" w:cs="Expo Office"/>
      <w:b/>
      <w:color w:val="F57F29"/>
      <w:sz w:val="26"/>
      <w:szCs w:val="26"/>
    </w:rPr>
  </w:style>
  <w:style w:type="paragraph" w:customStyle="1" w:styleId="Intro">
    <w:name w:val="Intro"/>
    <w:basedOn w:val="Normal"/>
    <w:qFormat/>
    <w:rsid w:val="006222E7"/>
    <w:pPr>
      <w:outlineLvl w:val="3"/>
    </w:pPr>
    <w:rPr>
      <w:rFonts w:ascii="Expo Office" w:hAnsi="Expo Office" w:cs="Expo Office"/>
      <w:b/>
      <w:szCs w:val="18"/>
    </w:rPr>
  </w:style>
  <w:style w:type="table" w:styleId="TableGridLight">
    <w:name w:val="Grid Table Light"/>
    <w:basedOn w:val="TableNormal"/>
    <w:uiPriority w:val="40"/>
    <w:rsid w:val="00B1319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B131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link w:val="ListParagraphChar"/>
    <w:uiPriority w:val="34"/>
    <w:qFormat/>
    <w:rsid w:val="00135A16"/>
    <w:pPr>
      <w:spacing w:after="160" w:line="256" w:lineRule="auto"/>
      <w:ind w:left="720"/>
      <w:contextualSpacing/>
    </w:pPr>
    <w:rPr>
      <w:rFonts w:asciiTheme="minorHAnsi" w:eastAsiaTheme="minorHAnsi" w:hAnsiTheme="minorHAnsi"/>
      <w:sz w:val="22"/>
      <w:szCs w:val="22"/>
    </w:rPr>
  </w:style>
  <w:style w:type="paragraph" w:styleId="NormalWeb">
    <w:name w:val="Normal (Web)"/>
    <w:basedOn w:val="Normal"/>
    <w:link w:val="NormalWebChar"/>
    <w:uiPriority w:val="99"/>
    <w:unhideWhenUsed/>
    <w:rsid w:val="00135A16"/>
    <w:pPr>
      <w:spacing w:before="100" w:beforeAutospacing="1" w:after="100" w:afterAutospacing="1" w:line="240" w:lineRule="auto"/>
    </w:pPr>
    <w:rPr>
      <w:rFonts w:ascii="Times New Roman" w:eastAsia="Times New Roman" w:hAnsi="Times New Roman" w:cs="Times New Roman"/>
      <w:sz w:val="24"/>
    </w:rPr>
  </w:style>
  <w:style w:type="character" w:customStyle="1" w:styleId="ListParagraphChar">
    <w:name w:val="List Paragraph Char"/>
    <w:link w:val="ListParagraph"/>
    <w:uiPriority w:val="34"/>
    <w:locked/>
    <w:rsid w:val="00135A16"/>
    <w:rPr>
      <w:rFonts w:eastAsiaTheme="minorHAnsi"/>
      <w:sz w:val="22"/>
      <w:szCs w:val="22"/>
    </w:rPr>
  </w:style>
  <w:style w:type="character" w:styleId="Hyperlink">
    <w:name w:val="Hyperlink"/>
    <w:uiPriority w:val="99"/>
    <w:rsid w:val="001D00FB"/>
    <w:rPr>
      <w:color w:val="0000FF"/>
      <w:u w:val="single"/>
    </w:rPr>
  </w:style>
  <w:style w:type="character" w:customStyle="1" w:styleId="NormalWebChar">
    <w:name w:val="Normal (Web) Char"/>
    <w:link w:val="NormalWeb"/>
    <w:uiPriority w:val="99"/>
    <w:locked/>
    <w:rsid w:val="001D00FB"/>
    <w:rPr>
      <w:rFonts w:ascii="Times New Roman" w:eastAsia="Times New Roman" w:hAnsi="Times New Roman" w:cs="Times New Roman"/>
    </w:rPr>
  </w:style>
  <w:style w:type="character" w:styleId="Strong">
    <w:name w:val="Strong"/>
    <w:uiPriority w:val="22"/>
    <w:qFormat/>
    <w:rsid w:val="001D00FB"/>
    <w:rPr>
      <w:b/>
      <w:bCs/>
    </w:rPr>
  </w:style>
  <w:style w:type="character" w:styleId="CommentReference">
    <w:name w:val="annotation reference"/>
    <w:basedOn w:val="DefaultParagraphFont"/>
    <w:uiPriority w:val="99"/>
    <w:semiHidden/>
    <w:unhideWhenUsed/>
    <w:rsid w:val="00385134"/>
    <w:rPr>
      <w:sz w:val="16"/>
      <w:szCs w:val="16"/>
    </w:rPr>
  </w:style>
  <w:style w:type="paragraph" w:styleId="CommentText">
    <w:name w:val="annotation text"/>
    <w:basedOn w:val="Normal"/>
    <w:link w:val="CommentTextChar"/>
    <w:uiPriority w:val="99"/>
    <w:unhideWhenUsed/>
    <w:rsid w:val="00385134"/>
    <w:pPr>
      <w:spacing w:line="240" w:lineRule="auto"/>
    </w:pPr>
    <w:rPr>
      <w:sz w:val="20"/>
      <w:szCs w:val="20"/>
    </w:rPr>
  </w:style>
  <w:style w:type="character" w:customStyle="1" w:styleId="CommentTextChar">
    <w:name w:val="Comment Text Char"/>
    <w:basedOn w:val="DefaultParagraphFont"/>
    <w:link w:val="CommentText"/>
    <w:uiPriority w:val="99"/>
    <w:rsid w:val="0038513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85134"/>
    <w:rPr>
      <w:b/>
      <w:bCs/>
    </w:rPr>
  </w:style>
  <w:style w:type="character" w:customStyle="1" w:styleId="CommentSubjectChar">
    <w:name w:val="Comment Subject Char"/>
    <w:basedOn w:val="CommentTextChar"/>
    <w:link w:val="CommentSubject"/>
    <w:uiPriority w:val="99"/>
    <w:semiHidden/>
    <w:rsid w:val="00385134"/>
    <w:rPr>
      <w:rFonts w:ascii="Arial" w:hAnsi="Arial"/>
      <w:b/>
      <w:bCs/>
      <w:sz w:val="20"/>
      <w:szCs w:val="20"/>
    </w:rPr>
  </w:style>
  <w:style w:type="paragraph" w:styleId="Revision">
    <w:name w:val="Revision"/>
    <w:hidden/>
    <w:uiPriority w:val="99"/>
    <w:semiHidden/>
    <w:rsid w:val="008F229F"/>
    <w:rPr>
      <w:rFonts w:ascii="Arial" w:hAnsi="Arial"/>
      <w:sz w:val="18"/>
    </w:rPr>
  </w:style>
  <w:style w:type="character" w:styleId="UnresolvedMention">
    <w:name w:val="Unresolved Mention"/>
    <w:basedOn w:val="DefaultParagraphFont"/>
    <w:uiPriority w:val="99"/>
    <w:semiHidden/>
    <w:unhideWhenUsed/>
    <w:rsid w:val="00C6792B"/>
    <w:rPr>
      <w:color w:val="605E5C"/>
      <w:shd w:val="clear" w:color="auto" w:fill="E1DFDD"/>
    </w:rPr>
  </w:style>
  <w:style w:type="character" w:styleId="FollowedHyperlink">
    <w:name w:val="FollowedHyperlink"/>
    <w:basedOn w:val="DefaultParagraphFont"/>
    <w:uiPriority w:val="99"/>
    <w:semiHidden/>
    <w:unhideWhenUsed/>
    <w:rsid w:val="00C6792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229111">
      <w:bodyDiv w:val="1"/>
      <w:marLeft w:val="0"/>
      <w:marRight w:val="0"/>
      <w:marTop w:val="0"/>
      <w:marBottom w:val="0"/>
      <w:divBdr>
        <w:top w:val="none" w:sz="0" w:space="0" w:color="auto"/>
        <w:left w:val="none" w:sz="0" w:space="0" w:color="auto"/>
        <w:bottom w:val="none" w:sz="0" w:space="0" w:color="auto"/>
        <w:right w:val="none" w:sz="0" w:space="0" w:color="auto"/>
      </w:divBdr>
    </w:div>
    <w:div w:id="129596911">
      <w:bodyDiv w:val="1"/>
      <w:marLeft w:val="0"/>
      <w:marRight w:val="0"/>
      <w:marTop w:val="0"/>
      <w:marBottom w:val="0"/>
      <w:divBdr>
        <w:top w:val="none" w:sz="0" w:space="0" w:color="auto"/>
        <w:left w:val="none" w:sz="0" w:space="0" w:color="auto"/>
        <w:bottom w:val="none" w:sz="0" w:space="0" w:color="auto"/>
        <w:right w:val="none" w:sz="0" w:space="0" w:color="auto"/>
      </w:divBdr>
    </w:div>
    <w:div w:id="353313297">
      <w:bodyDiv w:val="1"/>
      <w:marLeft w:val="0"/>
      <w:marRight w:val="0"/>
      <w:marTop w:val="0"/>
      <w:marBottom w:val="0"/>
      <w:divBdr>
        <w:top w:val="none" w:sz="0" w:space="0" w:color="auto"/>
        <w:left w:val="none" w:sz="0" w:space="0" w:color="auto"/>
        <w:bottom w:val="none" w:sz="0" w:space="0" w:color="auto"/>
        <w:right w:val="none" w:sz="0" w:space="0" w:color="auto"/>
      </w:divBdr>
    </w:div>
    <w:div w:id="495849751">
      <w:bodyDiv w:val="1"/>
      <w:marLeft w:val="0"/>
      <w:marRight w:val="0"/>
      <w:marTop w:val="0"/>
      <w:marBottom w:val="0"/>
      <w:divBdr>
        <w:top w:val="none" w:sz="0" w:space="0" w:color="auto"/>
        <w:left w:val="none" w:sz="0" w:space="0" w:color="auto"/>
        <w:bottom w:val="none" w:sz="0" w:space="0" w:color="auto"/>
        <w:right w:val="none" w:sz="0" w:space="0" w:color="auto"/>
      </w:divBdr>
    </w:div>
    <w:div w:id="771166246">
      <w:bodyDiv w:val="1"/>
      <w:marLeft w:val="0"/>
      <w:marRight w:val="0"/>
      <w:marTop w:val="0"/>
      <w:marBottom w:val="0"/>
      <w:divBdr>
        <w:top w:val="none" w:sz="0" w:space="0" w:color="auto"/>
        <w:left w:val="none" w:sz="0" w:space="0" w:color="auto"/>
        <w:bottom w:val="none" w:sz="0" w:space="0" w:color="auto"/>
        <w:right w:val="none" w:sz="0" w:space="0" w:color="auto"/>
      </w:divBdr>
    </w:div>
    <w:div w:id="800152129">
      <w:bodyDiv w:val="1"/>
      <w:marLeft w:val="0"/>
      <w:marRight w:val="0"/>
      <w:marTop w:val="0"/>
      <w:marBottom w:val="0"/>
      <w:divBdr>
        <w:top w:val="none" w:sz="0" w:space="0" w:color="auto"/>
        <w:left w:val="none" w:sz="0" w:space="0" w:color="auto"/>
        <w:bottom w:val="none" w:sz="0" w:space="0" w:color="auto"/>
        <w:right w:val="none" w:sz="0" w:space="0" w:color="auto"/>
      </w:divBdr>
    </w:div>
    <w:div w:id="817114388">
      <w:bodyDiv w:val="1"/>
      <w:marLeft w:val="0"/>
      <w:marRight w:val="0"/>
      <w:marTop w:val="0"/>
      <w:marBottom w:val="0"/>
      <w:divBdr>
        <w:top w:val="none" w:sz="0" w:space="0" w:color="auto"/>
        <w:left w:val="none" w:sz="0" w:space="0" w:color="auto"/>
        <w:bottom w:val="none" w:sz="0" w:space="0" w:color="auto"/>
        <w:right w:val="none" w:sz="0" w:space="0" w:color="auto"/>
      </w:divBdr>
    </w:div>
    <w:div w:id="907543182">
      <w:bodyDiv w:val="1"/>
      <w:marLeft w:val="0"/>
      <w:marRight w:val="0"/>
      <w:marTop w:val="0"/>
      <w:marBottom w:val="0"/>
      <w:divBdr>
        <w:top w:val="none" w:sz="0" w:space="0" w:color="auto"/>
        <w:left w:val="none" w:sz="0" w:space="0" w:color="auto"/>
        <w:bottom w:val="none" w:sz="0" w:space="0" w:color="auto"/>
        <w:right w:val="none" w:sz="0" w:space="0" w:color="auto"/>
      </w:divBdr>
    </w:div>
    <w:div w:id="1045371550">
      <w:bodyDiv w:val="1"/>
      <w:marLeft w:val="0"/>
      <w:marRight w:val="0"/>
      <w:marTop w:val="0"/>
      <w:marBottom w:val="0"/>
      <w:divBdr>
        <w:top w:val="none" w:sz="0" w:space="0" w:color="auto"/>
        <w:left w:val="none" w:sz="0" w:space="0" w:color="auto"/>
        <w:bottom w:val="none" w:sz="0" w:space="0" w:color="auto"/>
        <w:right w:val="none" w:sz="0" w:space="0" w:color="auto"/>
      </w:divBdr>
    </w:div>
    <w:div w:id="20379974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nstagram.com/ExpoCityDubai"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twitter.com/ExpoCityDubai" TargetMode="External"/><Relationship Id="rId17" Type="http://schemas.openxmlformats.org/officeDocument/2006/relationships/hyperlink" Target="https://www.tiktok.com/@expocitydubai" TargetMode="External"/><Relationship Id="rId2" Type="http://schemas.openxmlformats.org/officeDocument/2006/relationships/customXml" Target="../customXml/item2.xml"/><Relationship Id="rId16" Type="http://schemas.openxmlformats.org/officeDocument/2006/relationships/hyperlink" Target="https://www.youtube.com/c/ExpoCityDubai"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ess.office@expocitydubai.ae" TargetMode="External"/><Relationship Id="rId5" Type="http://schemas.openxmlformats.org/officeDocument/2006/relationships/numbering" Target="numbering.xml"/><Relationship Id="rId15" Type="http://schemas.openxmlformats.org/officeDocument/2006/relationships/hyperlink" Target="https://www.facebook.com/ExpoCityDubai"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nkedin.com/company/expocitydubai/" TargetMode="External"/><Relationship Id="rId22" Type="http://schemas.openxmlformats.org/officeDocument/2006/relationships/fontTable" Target="fontTable.xml"/><Relationship Id="rId27" Type="http://schemas.microsoft.com/office/2018/08/relationships/commentsExtensible" Target="commentsExtensible.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E8EE5139FAFA4794F0BDC704A9ADF2" ma:contentTypeVersion="11" ma:contentTypeDescription="Create a new document." ma:contentTypeScope="" ma:versionID="5a0cee10246a548f1462dc93de1154e4">
  <xsd:schema xmlns:xsd="http://www.w3.org/2001/XMLSchema" xmlns:xs="http://www.w3.org/2001/XMLSchema" xmlns:p="http://schemas.microsoft.com/office/2006/metadata/properties" xmlns:ns3="21b42e85-9195-4be4-a948-5b9b79f5dad8" xmlns:ns4="dec265f7-58b1-4734-8d9a-e03633372e7d" targetNamespace="http://schemas.microsoft.com/office/2006/metadata/properties" ma:root="true" ma:fieldsID="41f223c8823727dbd51a5e705f607eb7" ns3:_="" ns4:_="">
    <xsd:import namespace="21b42e85-9195-4be4-a948-5b9b79f5dad8"/>
    <xsd:import namespace="dec265f7-58b1-4734-8d9a-e03633372e7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b42e85-9195-4be4-a948-5b9b79f5dad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c265f7-58b1-4734-8d9a-e03633372e7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BEB078-DCB0-499F-AEC5-F4E4D569DD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b42e85-9195-4be4-a948-5b9b79f5dad8"/>
    <ds:schemaRef ds:uri="dec265f7-58b1-4734-8d9a-e03633372e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E65ED6-FA83-4A8F-ACF1-9DBD4180E357}">
  <ds:schemaRefs>
    <ds:schemaRef ds:uri="http://schemas.microsoft.com/office/2006/metadata/properties"/>
    <ds:schemaRef ds:uri="http://purl.org/dc/elements/1.1/"/>
    <ds:schemaRef ds:uri="http://schemas.microsoft.com/office/infopath/2007/PartnerControls"/>
    <ds:schemaRef ds:uri="http://schemas.microsoft.com/office/2006/documentManagement/types"/>
    <ds:schemaRef ds:uri="21b42e85-9195-4be4-a948-5b9b79f5dad8"/>
    <ds:schemaRef ds:uri="dec265f7-58b1-4734-8d9a-e03633372e7d"/>
    <ds:schemaRef ds:uri="http://purl.org/dc/dcmitype/"/>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9A41F7CA-6A69-4B21-BF7B-2D3BF8ED0813}">
  <ds:schemaRefs>
    <ds:schemaRef ds:uri="http://schemas.microsoft.com/sharepoint/v3/contenttype/forms"/>
  </ds:schemaRefs>
</ds:datastoreItem>
</file>

<file path=customXml/itemProps4.xml><?xml version="1.0" encoding="utf-8"?>
<ds:datastoreItem xmlns:ds="http://schemas.openxmlformats.org/officeDocument/2006/customXml" ds:itemID="{F8413DF0-D8BB-42D0-B385-213C09AA8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3</Pages>
  <Words>827</Words>
  <Characters>4719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Lippincott</Company>
  <LinksUpToDate>false</LinksUpToDate>
  <CharactersWithSpaces>5535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Wael Hayatli</cp:lastModifiedBy>
  <cp:revision>95</cp:revision>
  <cp:lastPrinted>2022-06-09T04:44:00Z</cp:lastPrinted>
  <dcterms:created xsi:type="dcterms:W3CDTF">2022-10-28T10:00:00Z</dcterms:created>
  <dcterms:modified xsi:type="dcterms:W3CDTF">2022-11-01T09:37:00Z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0x0101008DE8EE5139FAFA4794F0BDC704A9ADF2</vt:lpwstr>
  </property>
  <property fmtid="{D5CDD505-2E9C-101B-9397-08002B2CF9AE}" pid="3" name="MSIP_Label_defa4170-0d19-0005-0004-bc88714345d2_Enabled">
    <vt:lpwstr>true</vt:lpwstr>
  </property>
  <property fmtid="{D5CDD505-2E9C-101B-9397-08002B2CF9AE}" pid="4" name="MSIP_Label_defa4170-0d19-0005-0004-bc88714345d2_SetDate">
    <vt:lpwstr>2022-10-18T10:54:01Z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d8310f08-1574-471b-8877-43c503225b1a</vt:lpwstr>
  </property>
  <property fmtid="{D5CDD505-2E9C-101B-9397-08002B2CF9AE}" pid="8" name="MSIP_Label_defa4170-0d19-0005-0004-bc88714345d2_ActionId">
    <vt:lpwstr>ed6e80d6-d0dc-4ca2-b769-c9c53b9995b4</vt:lpwstr>
  </property>
  <property fmtid="{D5CDD505-2E9C-101B-9397-08002B2CF9AE}" pid="9" name="MSIP_Label_defa4170-0d19-0005-0004-bc88714345d2_ContentBits">
    <vt:lpwstr>0</vt:lpwstr>
  </property>
</Properties>
</file>