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E795" w14:textId="78327020" w:rsidR="001A1FB6" w:rsidRPr="001A1FB6" w:rsidRDefault="00822931">
      <w:pPr>
        <w:rPr>
          <w:b/>
        </w:rPr>
      </w:pPr>
      <w:r>
        <w:rPr>
          <w:noProof/>
        </w:rPr>
        <w:drawing>
          <wp:anchor distT="36576" distB="36576" distL="36576" distR="36576" simplePos="0" relativeHeight="251665408" behindDoc="0" locked="0" layoutInCell="1" allowOverlap="1" wp14:anchorId="218E732B" wp14:editId="67956AD1">
            <wp:simplePos x="0" y="0"/>
            <wp:positionH relativeFrom="margin">
              <wp:posOffset>-651510</wp:posOffset>
            </wp:positionH>
            <wp:positionV relativeFrom="paragraph">
              <wp:posOffset>-878205</wp:posOffset>
            </wp:positionV>
            <wp:extent cx="7567930" cy="55994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1492" r="2451"/>
                    <a:stretch>
                      <a:fillRect/>
                    </a:stretch>
                  </pic:blipFill>
                  <pic:spPr bwMode="auto">
                    <a:xfrm>
                      <a:off x="0" y="0"/>
                      <a:ext cx="7567930" cy="5599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B59B6D" w14:textId="5C63B563" w:rsidR="00335321" w:rsidRPr="001A1FB6" w:rsidRDefault="00335321" w:rsidP="00CF0339">
      <w:pPr>
        <w:pStyle w:val="FootnoteText"/>
        <w:spacing w:line="280" w:lineRule="atLeast"/>
        <w:rPr>
          <w:rFonts w:cs="Microsoft Sans Serif"/>
          <w:b/>
          <w:sz w:val="22"/>
          <w:szCs w:val="24"/>
        </w:rPr>
      </w:pPr>
    </w:p>
    <w:p w14:paraId="192CD348" w14:textId="05D49E65" w:rsidR="007028AF" w:rsidRPr="001A1FB6" w:rsidRDefault="007028AF" w:rsidP="00CF0339">
      <w:pPr>
        <w:pStyle w:val="FootnoteText"/>
        <w:spacing w:line="280" w:lineRule="atLeast"/>
        <w:rPr>
          <w:rFonts w:cs="Microsoft Sans Serif"/>
          <w:b/>
          <w:sz w:val="22"/>
          <w:szCs w:val="24"/>
        </w:rPr>
      </w:pPr>
    </w:p>
    <w:p w14:paraId="43FE269D" w14:textId="4F20E6A1" w:rsidR="00822931" w:rsidRDefault="00DC59BC" w:rsidP="00822931">
      <w:pPr>
        <w:rPr>
          <w:b/>
          <w:sz w:val="32"/>
          <w:szCs w:val="32"/>
        </w:rPr>
      </w:pPr>
      <w:r w:rsidRPr="00A35A63">
        <w:rPr>
          <w:noProof/>
        </w:rPr>
        <mc:AlternateContent>
          <mc:Choice Requires="wps">
            <w:drawing>
              <wp:anchor distT="36576" distB="36576" distL="36576" distR="36576" simplePos="0" relativeHeight="251666432" behindDoc="0" locked="0" layoutInCell="1" allowOverlap="1" wp14:anchorId="20CF4C3B" wp14:editId="3C3C9CEF">
                <wp:simplePos x="0" y="0"/>
                <wp:positionH relativeFrom="margin">
                  <wp:align>left</wp:align>
                </wp:positionH>
                <wp:positionV relativeFrom="paragraph">
                  <wp:posOffset>4712970</wp:posOffset>
                </wp:positionV>
                <wp:extent cx="6258560" cy="1999488"/>
                <wp:effectExtent l="0" t="0" r="889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9994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990B35" w14:textId="77777777" w:rsidR="003E6EE5" w:rsidRPr="00122910" w:rsidRDefault="003E6EE5" w:rsidP="00822931">
                            <w:pPr>
                              <w:widowControl w:val="0"/>
                              <w:rPr>
                                <w:rFonts w:ascii="Avenir LT Std 45 Book" w:hAnsi="Avenir LT Std 45 Book" w:cs="Arial"/>
                                <w:b/>
                                <w:color w:val="00645A"/>
                                <w:sz w:val="44"/>
                                <w:szCs w:val="44"/>
                              </w:rPr>
                            </w:pPr>
                            <w:r w:rsidRPr="00122910">
                              <w:rPr>
                                <w:rFonts w:ascii="Avenir LT Std 45 Book" w:hAnsi="Avenir LT Std 45 Book" w:cs="Arial"/>
                                <w:b/>
                                <w:color w:val="00645A"/>
                                <w:sz w:val="44"/>
                                <w:szCs w:val="44"/>
                              </w:rPr>
                              <w:t xml:space="preserve">CHAIR AND TRUSTEE RECRUITMENT: </w:t>
                            </w:r>
                          </w:p>
                          <w:p w14:paraId="7708F6AB" w14:textId="1807356B" w:rsidR="003E6EE5" w:rsidRPr="00122910" w:rsidRDefault="003E6EE5" w:rsidP="00822931">
                            <w:pPr>
                              <w:widowControl w:val="0"/>
                              <w:rPr>
                                <w:rFonts w:ascii="Avenir LT Std 45 Book" w:hAnsi="Avenir LT Std 45 Book" w:cs="Arial"/>
                                <w:b/>
                                <w:color w:val="00645A"/>
                                <w:sz w:val="44"/>
                                <w:szCs w:val="44"/>
                              </w:rPr>
                            </w:pPr>
                            <w:r w:rsidRPr="00122910">
                              <w:rPr>
                                <w:rFonts w:ascii="Avenir LT Std 45 Book" w:hAnsi="Avenir LT Std 45 Book" w:cs="Arial"/>
                                <w:b/>
                                <w:color w:val="00645A"/>
                                <w:sz w:val="44"/>
                                <w:szCs w:val="44"/>
                              </w:rPr>
                              <w:t xml:space="preserve">INFORMATION PACK </w:t>
                            </w:r>
                          </w:p>
                          <w:p w14:paraId="074CF43E" w14:textId="59F24602" w:rsidR="003E6EE5" w:rsidRPr="00122910" w:rsidRDefault="003E6EE5" w:rsidP="00822931">
                            <w:pPr>
                              <w:widowControl w:val="0"/>
                              <w:rPr>
                                <w:rFonts w:ascii="Avenir LT Std 45 Book" w:hAnsi="Avenir LT Std 45 Book" w:cs="Arial"/>
                                <w:b/>
                                <w:color w:val="000000" w:themeColor="text1"/>
                                <w:sz w:val="44"/>
                                <w:szCs w:val="44"/>
                              </w:rPr>
                            </w:pPr>
                            <w:r w:rsidRPr="00122910">
                              <w:rPr>
                                <w:rFonts w:ascii="Avenir LT Std 45 Book" w:hAnsi="Avenir LT Std 45 Book" w:cs="Arial"/>
                                <w:b/>
                                <w:color w:val="000000" w:themeColor="text1"/>
                                <w:sz w:val="44"/>
                                <w:szCs w:val="44"/>
                              </w:rPr>
                              <w:t> </w:t>
                            </w:r>
                          </w:p>
                          <w:p w14:paraId="22515AC3" w14:textId="77777777" w:rsidR="00DC59BC" w:rsidRDefault="003E6EE5" w:rsidP="00822931">
                            <w:pPr>
                              <w:widowControl w:val="0"/>
                              <w:rPr>
                                <w:rFonts w:ascii="Avenir LT Std 45 Book" w:hAnsi="Avenir LT Std 45 Book" w:cs="Arial"/>
                                <w:b/>
                                <w:color w:val="00645A"/>
                                <w:sz w:val="32"/>
                                <w:szCs w:val="32"/>
                              </w:rPr>
                            </w:pPr>
                            <w:r w:rsidRPr="00122910">
                              <w:rPr>
                                <w:rFonts w:ascii="Avenir LT Std 45 Book" w:hAnsi="Avenir LT Std 45 Book" w:cs="Arial"/>
                                <w:b/>
                                <w:color w:val="00645A"/>
                                <w:sz w:val="32"/>
                                <w:szCs w:val="32"/>
                              </w:rPr>
                              <w:t xml:space="preserve">Deadline: 5pm, Friday </w:t>
                            </w:r>
                            <w:r w:rsidR="00CB6132" w:rsidRPr="00122910">
                              <w:rPr>
                                <w:rFonts w:ascii="Avenir LT Std 45 Book" w:hAnsi="Avenir LT Std 45 Book" w:cs="Arial"/>
                                <w:b/>
                                <w:color w:val="00645A"/>
                                <w:sz w:val="32"/>
                                <w:szCs w:val="32"/>
                              </w:rPr>
                              <w:t>2nd</w:t>
                            </w:r>
                            <w:r w:rsidRPr="00122910">
                              <w:rPr>
                                <w:rFonts w:ascii="Avenir LT Std 45 Book" w:hAnsi="Avenir LT Std 45 Book" w:cs="Arial"/>
                                <w:b/>
                                <w:color w:val="00645A"/>
                                <w:sz w:val="32"/>
                                <w:szCs w:val="32"/>
                              </w:rPr>
                              <w:t xml:space="preserve"> A</w:t>
                            </w:r>
                            <w:r w:rsidR="00CB6132" w:rsidRPr="00122910">
                              <w:rPr>
                                <w:rFonts w:ascii="Avenir LT Std 45 Book" w:hAnsi="Avenir LT Std 45 Book" w:cs="Arial"/>
                                <w:b/>
                                <w:color w:val="00645A"/>
                                <w:sz w:val="32"/>
                                <w:szCs w:val="32"/>
                              </w:rPr>
                              <w:t>ugust</w:t>
                            </w:r>
                            <w:r w:rsidRPr="00122910">
                              <w:rPr>
                                <w:rFonts w:ascii="Avenir LT Std 45 Book" w:hAnsi="Avenir LT Std 45 Book" w:cs="Arial"/>
                                <w:b/>
                                <w:color w:val="00645A"/>
                                <w:sz w:val="32"/>
                                <w:szCs w:val="32"/>
                              </w:rPr>
                              <w:t xml:space="preserve"> 2019</w:t>
                            </w:r>
                            <w:r w:rsidR="00DC59BC">
                              <w:rPr>
                                <w:rFonts w:ascii="Avenir LT Std 45 Book" w:hAnsi="Avenir LT Std 45 Book" w:cs="Arial"/>
                                <w:b/>
                                <w:color w:val="00645A"/>
                                <w:sz w:val="32"/>
                                <w:szCs w:val="32"/>
                              </w:rPr>
                              <w:t xml:space="preserve"> (Chair) </w:t>
                            </w:r>
                          </w:p>
                          <w:p w14:paraId="01A4CAB9" w14:textId="039FE406" w:rsidR="003E6EE5" w:rsidRPr="00122910" w:rsidRDefault="00DC59BC" w:rsidP="00822931">
                            <w:pPr>
                              <w:widowControl w:val="0"/>
                              <w:rPr>
                                <w:rFonts w:ascii="Avenir LT Std 45 Book" w:hAnsi="Avenir LT Std 45 Book" w:cs="Arial"/>
                                <w:b/>
                                <w:color w:val="00645A"/>
                                <w:sz w:val="32"/>
                                <w:szCs w:val="32"/>
                              </w:rPr>
                            </w:pPr>
                            <w:r>
                              <w:rPr>
                                <w:rFonts w:ascii="Avenir LT Std 45 Book" w:hAnsi="Avenir LT Std 45 Book" w:cs="Arial"/>
                                <w:b/>
                                <w:color w:val="00645A"/>
                                <w:sz w:val="32"/>
                                <w:szCs w:val="32"/>
                              </w:rPr>
                              <w:t xml:space="preserve">                   5pm, Monday 19th August (Trustee)</w:t>
                            </w:r>
                          </w:p>
                          <w:p w14:paraId="282B470B" w14:textId="77777777" w:rsidR="003E6EE5" w:rsidRDefault="003E6EE5" w:rsidP="00822931">
                            <w:pPr>
                              <w:widowControl w:val="0"/>
                              <w:jc w:val="right"/>
                              <w:rPr>
                                <w:rFonts w:ascii="Arial" w:hAnsi="Arial" w:cs="Arial"/>
                                <w:color w:val="000000" w:themeColor="text1"/>
                                <w:sz w:val="32"/>
                                <w:szCs w:val="32"/>
                              </w:rPr>
                            </w:pPr>
                          </w:p>
                          <w:p w14:paraId="1F5142BF" w14:textId="77777777" w:rsidR="003E6EE5" w:rsidRDefault="003E6EE5" w:rsidP="00822931">
                            <w:pPr>
                              <w:widowControl w:val="0"/>
                              <w:rPr>
                                <w:rFonts w:ascii="Arial" w:hAnsi="Arial" w:cs="Arial"/>
                                <w:color w:val="000000" w:themeColor="text1"/>
                                <w:sz w:val="32"/>
                                <w:szCs w:val="32"/>
                              </w:rPr>
                            </w:pPr>
                          </w:p>
                          <w:p w14:paraId="0B7A5362" w14:textId="77777777" w:rsidR="003E6EE5" w:rsidRPr="00A35A63" w:rsidRDefault="003E6EE5" w:rsidP="00822931">
                            <w:pPr>
                              <w:widowControl w:val="0"/>
                              <w:rPr>
                                <w:rFonts w:ascii="Arial" w:hAnsi="Arial" w:cs="Arial"/>
                                <w:color w:val="000000" w:themeColor="text1"/>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F4C3B" id="_x0000_t202" coordsize="21600,21600" o:spt="202" path="m,l,21600r21600,l21600,xe">
                <v:stroke joinstyle="miter"/>
                <v:path gradientshapeok="t" o:connecttype="rect"/>
              </v:shapetype>
              <v:shape id="Text Box 5" o:spid="_x0000_s1026" type="#_x0000_t202" style="position:absolute;margin-left:0;margin-top:371.1pt;width:492.8pt;height:157.45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" filled="f" fillcolor="#5b9bd5" stroked="f" strokecolor="black [0]" strokeweight="2pt">
                <v:textbox inset="2.88pt,2.88pt,2.88pt,2.88pt">
                  <w:txbxContent>
                    <w:p w14:paraId="67990B35" w14:textId="77777777" w:rsidR="003E6EE5" w:rsidRPr="00122910" w:rsidRDefault="003E6EE5" w:rsidP="00822931">
                      <w:pPr>
                        <w:widowControl w:val="0"/>
                        <w:rPr>
                          <w:rFonts w:ascii="Avenir LT Std 45 Book" w:hAnsi="Avenir LT Std 45 Book" w:cs="Arial"/>
                          <w:b/>
                          <w:color w:val="00645A"/>
                          <w:sz w:val="44"/>
                          <w:szCs w:val="44"/>
                        </w:rPr>
                      </w:pPr>
                      <w:r w:rsidRPr="00122910">
                        <w:rPr>
                          <w:rFonts w:ascii="Avenir LT Std 45 Book" w:hAnsi="Avenir LT Std 45 Book" w:cs="Arial"/>
                          <w:b/>
                          <w:color w:val="00645A"/>
                          <w:sz w:val="44"/>
                          <w:szCs w:val="44"/>
                        </w:rPr>
                        <w:t xml:space="preserve">CHAIR AND TRUSTEE RECRUITMENT: </w:t>
                      </w:r>
                    </w:p>
                    <w:p w14:paraId="7708F6AB" w14:textId="1807356B" w:rsidR="003E6EE5" w:rsidRPr="00122910" w:rsidRDefault="003E6EE5" w:rsidP="00822931">
                      <w:pPr>
                        <w:widowControl w:val="0"/>
                        <w:rPr>
                          <w:rFonts w:ascii="Avenir LT Std 45 Book" w:hAnsi="Avenir LT Std 45 Book" w:cs="Arial"/>
                          <w:b/>
                          <w:color w:val="00645A"/>
                          <w:sz w:val="44"/>
                          <w:szCs w:val="44"/>
                        </w:rPr>
                      </w:pPr>
                      <w:r w:rsidRPr="00122910">
                        <w:rPr>
                          <w:rFonts w:ascii="Avenir LT Std 45 Book" w:hAnsi="Avenir LT Std 45 Book" w:cs="Arial"/>
                          <w:b/>
                          <w:color w:val="00645A"/>
                          <w:sz w:val="44"/>
                          <w:szCs w:val="44"/>
                        </w:rPr>
                        <w:t xml:space="preserve">INFORMATION PACK </w:t>
                      </w:r>
                    </w:p>
                    <w:p w14:paraId="074CF43E" w14:textId="59F24602" w:rsidR="003E6EE5" w:rsidRPr="00122910" w:rsidRDefault="003E6EE5" w:rsidP="00822931">
                      <w:pPr>
                        <w:widowControl w:val="0"/>
                        <w:rPr>
                          <w:rFonts w:ascii="Avenir LT Std 45 Book" w:hAnsi="Avenir LT Std 45 Book" w:cs="Arial"/>
                          <w:b/>
                          <w:color w:val="000000" w:themeColor="text1"/>
                          <w:sz w:val="44"/>
                          <w:szCs w:val="44"/>
                        </w:rPr>
                      </w:pPr>
                      <w:r w:rsidRPr="00122910">
                        <w:rPr>
                          <w:rFonts w:ascii="Avenir LT Std 45 Book" w:hAnsi="Avenir LT Std 45 Book" w:cs="Arial"/>
                          <w:b/>
                          <w:color w:val="000000" w:themeColor="text1"/>
                          <w:sz w:val="44"/>
                          <w:szCs w:val="44"/>
                        </w:rPr>
                        <w:t> </w:t>
                      </w:r>
                    </w:p>
                    <w:p w14:paraId="22515AC3" w14:textId="77777777" w:rsidR="00DC59BC" w:rsidRDefault="003E6EE5" w:rsidP="00822931">
                      <w:pPr>
                        <w:widowControl w:val="0"/>
                        <w:rPr>
                          <w:rFonts w:ascii="Avenir LT Std 45 Book" w:hAnsi="Avenir LT Std 45 Book" w:cs="Arial"/>
                          <w:b/>
                          <w:color w:val="00645A"/>
                          <w:sz w:val="32"/>
                          <w:szCs w:val="32"/>
                        </w:rPr>
                      </w:pPr>
                      <w:r w:rsidRPr="00122910">
                        <w:rPr>
                          <w:rFonts w:ascii="Avenir LT Std 45 Book" w:hAnsi="Avenir LT Std 45 Book" w:cs="Arial"/>
                          <w:b/>
                          <w:color w:val="00645A"/>
                          <w:sz w:val="32"/>
                          <w:szCs w:val="32"/>
                        </w:rPr>
                        <w:t xml:space="preserve">Deadline: 5pm, Friday </w:t>
                      </w:r>
                      <w:r w:rsidR="00CB6132" w:rsidRPr="00122910">
                        <w:rPr>
                          <w:rFonts w:ascii="Avenir LT Std 45 Book" w:hAnsi="Avenir LT Std 45 Book" w:cs="Arial"/>
                          <w:b/>
                          <w:color w:val="00645A"/>
                          <w:sz w:val="32"/>
                          <w:szCs w:val="32"/>
                        </w:rPr>
                        <w:t>2nd</w:t>
                      </w:r>
                      <w:r w:rsidRPr="00122910">
                        <w:rPr>
                          <w:rFonts w:ascii="Avenir LT Std 45 Book" w:hAnsi="Avenir LT Std 45 Book" w:cs="Arial"/>
                          <w:b/>
                          <w:color w:val="00645A"/>
                          <w:sz w:val="32"/>
                          <w:szCs w:val="32"/>
                        </w:rPr>
                        <w:t xml:space="preserve"> A</w:t>
                      </w:r>
                      <w:r w:rsidR="00CB6132" w:rsidRPr="00122910">
                        <w:rPr>
                          <w:rFonts w:ascii="Avenir LT Std 45 Book" w:hAnsi="Avenir LT Std 45 Book" w:cs="Arial"/>
                          <w:b/>
                          <w:color w:val="00645A"/>
                          <w:sz w:val="32"/>
                          <w:szCs w:val="32"/>
                        </w:rPr>
                        <w:t>ugust</w:t>
                      </w:r>
                      <w:r w:rsidRPr="00122910">
                        <w:rPr>
                          <w:rFonts w:ascii="Avenir LT Std 45 Book" w:hAnsi="Avenir LT Std 45 Book" w:cs="Arial"/>
                          <w:b/>
                          <w:color w:val="00645A"/>
                          <w:sz w:val="32"/>
                          <w:szCs w:val="32"/>
                        </w:rPr>
                        <w:t xml:space="preserve"> 2019</w:t>
                      </w:r>
                      <w:r w:rsidR="00DC59BC">
                        <w:rPr>
                          <w:rFonts w:ascii="Avenir LT Std 45 Book" w:hAnsi="Avenir LT Std 45 Book" w:cs="Arial"/>
                          <w:b/>
                          <w:color w:val="00645A"/>
                          <w:sz w:val="32"/>
                          <w:szCs w:val="32"/>
                        </w:rPr>
                        <w:t xml:space="preserve"> (Chair) </w:t>
                      </w:r>
                    </w:p>
                    <w:p w14:paraId="01A4CAB9" w14:textId="039FE406" w:rsidR="003E6EE5" w:rsidRPr="00122910" w:rsidRDefault="00DC59BC" w:rsidP="00822931">
                      <w:pPr>
                        <w:widowControl w:val="0"/>
                        <w:rPr>
                          <w:rFonts w:ascii="Avenir LT Std 45 Book" w:hAnsi="Avenir LT Std 45 Book" w:cs="Arial"/>
                          <w:b/>
                          <w:color w:val="00645A"/>
                          <w:sz w:val="32"/>
                          <w:szCs w:val="32"/>
                        </w:rPr>
                      </w:pPr>
                      <w:r>
                        <w:rPr>
                          <w:rFonts w:ascii="Avenir LT Std 45 Book" w:hAnsi="Avenir LT Std 45 Book" w:cs="Arial"/>
                          <w:b/>
                          <w:color w:val="00645A"/>
                          <w:sz w:val="32"/>
                          <w:szCs w:val="32"/>
                        </w:rPr>
                        <w:t xml:space="preserve">                   5pm, Monday 19th August (Trustee)</w:t>
                      </w:r>
                    </w:p>
                    <w:p w14:paraId="282B470B" w14:textId="77777777" w:rsidR="003E6EE5" w:rsidRDefault="003E6EE5" w:rsidP="00822931">
                      <w:pPr>
                        <w:widowControl w:val="0"/>
                        <w:jc w:val="right"/>
                        <w:rPr>
                          <w:rFonts w:ascii="Arial" w:hAnsi="Arial" w:cs="Arial"/>
                          <w:color w:val="000000" w:themeColor="text1"/>
                          <w:sz w:val="32"/>
                          <w:szCs w:val="32"/>
                        </w:rPr>
                      </w:pPr>
                    </w:p>
                    <w:p w14:paraId="1F5142BF" w14:textId="77777777" w:rsidR="003E6EE5" w:rsidRDefault="003E6EE5" w:rsidP="00822931">
                      <w:pPr>
                        <w:widowControl w:val="0"/>
                        <w:rPr>
                          <w:rFonts w:ascii="Arial" w:hAnsi="Arial" w:cs="Arial"/>
                          <w:color w:val="000000" w:themeColor="text1"/>
                          <w:sz w:val="32"/>
                          <w:szCs w:val="32"/>
                        </w:rPr>
                      </w:pPr>
                    </w:p>
                    <w:p w14:paraId="0B7A5362" w14:textId="77777777" w:rsidR="003E6EE5" w:rsidRPr="00A35A63" w:rsidRDefault="003E6EE5" w:rsidP="00822931">
                      <w:pPr>
                        <w:widowControl w:val="0"/>
                        <w:rPr>
                          <w:rFonts w:ascii="Arial" w:hAnsi="Arial" w:cs="Arial"/>
                          <w:color w:val="000000" w:themeColor="text1"/>
                          <w:sz w:val="32"/>
                          <w:szCs w:val="32"/>
                        </w:rPr>
                      </w:pPr>
                    </w:p>
                  </w:txbxContent>
                </v:textbox>
                <w10:wrap anchorx="margin"/>
              </v:shape>
            </w:pict>
          </mc:Fallback>
        </mc:AlternateContent>
      </w:r>
      <w:r>
        <w:rPr>
          <w:noProof/>
        </w:rPr>
        <mc:AlternateContent>
          <mc:Choice Requires="wps">
            <w:drawing>
              <wp:anchor distT="36576" distB="36576" distL="36576" distR="36576" simplePos="0" relativeHeight="251662336" behindDoc="0" locked="0" layoutInCell="1" allowOverlap="1" wp14:anchorId="3B86CBE7" wp14:editId="2C28FF61">
                <wp:simplePos x="0" y="0"/>
                <wp:positionH relativeFrom="margin">
                  <wp:posOffset>53975</wp:posOffset>
                </wp:positionH>
                <wp:positionV relativeFrom="paragraph">
                  <wp:posOffset>6419850</wp:posOffset>
                </wp:positionV>
                <wp:extent cx="5950216" cy="45719"/>
                <wp:effectExtent l="0" t="0" r="31750" b="311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0216" cy="45719"/>
                        </a:xfrm>
                        <a:prstGeom prst="straightConnector1">
                          <a:avLst/>
                        </a:prstGeom>
                        <a:noFill/>
                        <a:ln w="25400">
                          <a:solidFill>
                            <a:srgbClr val="0064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87AB3F" id="_x0000_t32" coordsize="21600,21600" o:spt="32" o:oned="t" path="m,l21600,21600e" filled="f">
                <v:path arrowok="t" fillok="f" o:connecttype="none"/>
                <o:lock v:ext="edit" shapetype="t"/>
              </v:shapetype>
              <v:shape id="Straight Arrow Connector 6" o:spid="_x0000_s1026" type="#_x0000_t32" style="position:absolute;margin-left:4.25pt;margin-top:505.5pt;width:468.5pt;height:3.6pt;flip:y;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" strokecolor="#00645a" strokeweight="2pt">
                <v:shadow color="black"/>
                <w10:wrap anchorx="margin"/>
              </v:shape>
            </w:pict>
          </mc:Fallback>
        </mc:AlternateContent>
      </w:r>
      <w:r w:rsidR="001A1F95" w:rsidRPr="002A78AB">
        <w:rPr>
          <w:b/>
          <w:noProof/>
          <w:sz w:val="32"/>
          <w:szCs w:val="32"/>
        </w:rPr>
        <mc:AlternateContent>
          <mc:Choice Requires="wps">
            <w:drawing>
              <wp:anchor distT="45720" distB="45720" distL="114300" distR="114300" simplePos="0" relativeHeight="251663360" behindDoc="0" locked="0" layoutInCell="1" allowOverlap="1" wp14:anchorId="081C2703" wp14:editId="08F15B54">
                <wp:simplePos x="0" y="0"/>
                <wp:positionH relativeFrom="margin">
                  <wp:posOffset>4526915</wp:posOffset>
                </wp:positionH>
                <wp:positionV relativeFrom="paragraph">
                  <wp:posOffset>6018530</wp:posOffset>
                </wp:positionV>
                <wp:extent cx="1778000" cy="323088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230880"/>
                        </a:xfrm>
                        <a:prstGeom prst="rect">
                          <a:avLst/>
                        </a:prstGeom>
                        <a:solidFill>
                          <a:srgbClr val="FFFFFF"/>
                        </a:solidFill>
                        <a:ln w="9525">
                          <a:noFill/>
                          <a:miter lim="800000"/>
                          <a:headEnd/>
                          <a:tailEnd/>
                        </a:ln>
                      </wps:spPr>
                      <wps:txbx>
                        <w:txbxContent>
                          <w:p w14:paraId="549C8F09" w14:textId="77777777" w:rsidR="003E6EE5" w:rsidRDefault="003E6EE5" w:rsidP="00822931">
                            <w:pPr>
                              <w:jc w:val="right"/>
                              <w:rPr>
                                <w:rFonts w:ascii="Arial" w:hAnsi="Arial" w:cs="Arial"/>
                                <w:noProof/>
                                <w:color w:val="000000" w:themeColor="text1"/>
                                <w:sz w:val="32"/>
                                <w:szCs w:val="32"/>
                              </w:rPr>
                            </w:pPr>
                          </w:p>
                          <w:p w14:paraId="15283087" w14:textId="77777777" w:rsidR="003E6EE5" w:rsidRDefault="003E6EE5" w:rsidP="00822931">
                            <w:pPr>
                              <w:jc w:val="right"/>
                              <w:rPr>
                                <w:rFonts w:ascii="Arial" w:hAnsi="Arial" w:cs="Arial"/>
                                <w:noProof/>
                                <w:color w:val="000000" w:themeColor="text1"/>
                                <w:sz w:val="32"/>
                                <w:szCs w:val="32"/>
                              </w:rPr>
                            </w:pPr>
                          </w:p>
                          <w:p w14:paraId="41DA5FDE" w14:textId="77777777" w:rsidR="003E6EE5" w:rsidRDefault="003E6EE5" w:rsidP="00822931">
                            <w:pPr>
                              <w:jc w:val="right"/>
                              <w:rPr>
                                <w:rFonts w:ascii="Arial" w:hAnsi="Arial" w:cs="Arial"/>
                                <w:noProof/>
                                <w:color w:val="000000" w:themeColor="text1"/>
                                <w:sz w:val="32"/>
                                <w:szCs w:val="32"/>
                              </w:rPr>
                            </w:pPr>
                          </w:p>
                          <w:p w14:paraId="719CA3A8" w14:textId="77777777" w:rsidR="003E6EE5" w:rsidRDefault="003E6EE5" w:rsidP="00822931">
                            <w:pPr>
                              <w:jc w:val="right"/>
                              <w:rPr>
                                <w:rFonts w:ascii="Arial" w:hAnsi="Arial" w:cs="Arial"/>
                                <w:noProof/>
                                <w:color w:val="000000" w:themeColor="text1"/>
                                <w:sz w:val="32"/>
                                <w:szCs w:val="32"/>
                              </w:rPr>
                            </w:pPr>
                          </w:p>
                          <w:p w14:paraId="213F6655" w14:textId="77777777" w:rsidR="003E6EE5" w:rsidRDefault="003E6EE5" w:rsidP="00822931">
                            <w:pPr>
                              <w:jc w:val="right"/>
                              <w:rPr>
                                <w:rFonts w:ascii="Arial" w:hAnsi="Arial" w:cs="Arial"/>
                                <w:noProof/>
                                <w:color w:val="000000" w:themeColor="text1"/>
                                <w:sz w:val="32"/>
                                <w:szCs w:val="32"/>
                              </w:rPr>
                            </w:pPr>
                          </w:p>
                          <w:p w14:paraId="5AC4F200" w14:textId="77777777" w:rsidR="003E6EE5" w:rsidRDefault="003E6EE5" w:rsidP="00822931">
                            <w:pPr>
                              <w:jc w:val="right"/>
                            </w:pPr>
                            <w:r>
                              <w:rPr>
                                <w:rFonts w:ascii="Arial" w:hAnsi="Arial" w:cs="Arial"/>
                                <w:noProof/>
                                <w:color w:val="000000" w:themeColor="text1"/>
                                <w:sz w:val="32"/>
                                <w:szCs w:val="32"/>
                              </w:rPr>
                              <w:drawing>
                                <wp:inline distT="0" distB="0" distL="0" distR="0" wp14:anchorId="5084DA8B" wp14:editId="0C50788B">
                                  <wp:extent cx="1319657" cy="195773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S Logo Green with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9026" cy="200130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C2703" id="Text Box 2" o:spid="_x0000_s1027" type="#_x0000_t202" style="position:absolute;margin-left:356.45pt;margin-top:473.9pt;width:140pt;height:254.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" stroked="f">
                <v:textbox style="mso-fit-shape-to-text:t">
                  <w:txbxContent>
                    <w:p w14:paraId="549C8F09" w14:textId="77777777" w:rsidR="003E6EE5" w:rsidRDefault="003E6EE5" w:rsidP="00822931">
                      <w:pPr>
                        <w:jc w:val="right"/>
                        <w:rPr>
                          <w:rFonts w:ascii="Arial" w:hAnsi="Arial" w:cs="Arial"/>
                          <w:noProof/>
                          <w:color w:val="000000" w:themeColor="text1"/>
                          <w:sz w:val="32"/>
                          <w:szCs w:val="32"/>
                        </w:rPr>
                      </w:pPr>
                    </w:p>
                    <w:p w14:paraId="15283087" w14:textId="77777777" w:rsidR="003E6EE5" w:rsidRDefault="003E6EE5" w:rsidP="00822931">
                      <w:pPr>
                        <w:jc w:val="right"/>
                        <w:rPr>
                          <w:rFonts w:ascii="Arial" w:hAnsi="Arial" w:cs="Arial"/>
                          <w:noProof/>
                          <w:color w:val="000000" w:themeColor="text1"/>
                          <w:sz w:val="32"/>
                          <w:szCs w:val="32"/>
                        </w:rPr>
                      </w:pPr>
                    </w:p>
                    <w:p w14:paraId="41DA5FDE" w14:textId="77777777" w:rsidR="003E6EE5" w:rsidRDefault="003E6EE5" w:rsidP="00822931">
                      <w:pPr>
                        <w:jc w:val="right"/>
                        <w:rPr>
                          <w:rFonts w:ascii="Arial" w:hAnsi="Arial" w:cs="Arial"/>
                          <w:noProof/>
                          <w:color w:val="000000" w:themeColor="text1"/>
                          <w:sz w:val="32"/>
                          <w:szCs w:val="32"/>
                        </w:rPr>
                      </w:pPr>
                    </w:p>
                    <w:p w14:paraId="719CA3A8" w14:textId="77777777" w:rsidR="003E6EE5" w:rsidRDefault="003E6EE5" w:rsidP="00822931">
                      <w:pPr>
                        <w:jc w:val="right"/>
                        <w:rPr>
                          <w:rFonts w:ascii="Arial" w:hAnsi="Arial" w:cs="Arial"/>
                          <w:noProof/>
                          <w:color w:val="000000" w:themeColor="text1"/>
                          <w:sz w:val="32"/>
                          <w:szCs w:val="32"/>
                        </w:rPr>
                      </w:pPr>
                    </w:p>
                    <w:p w14:paraId="213F6655" w14:textId="77777777" w:rsidR="003E6EE5" w:rsidRDefault="003E6EE5" w:rsidP="00822931">
                      <w:pPr>
                        <w:jc w:val="right"/>
                        <w:rPr>
                          <w:rFonts w:ascii="Arial" w:hAnsi="Arial" w:cs="Arial"/>
                          <w:noProof/>
                          <w:color w:val="000000" w:themeColor="text1"/>
                          <w:sz w:val="32"/>
                          <w:szCs w:val="32"/>
                        </w:rPr>
                      </w:pPr>
                    </w:p>
                    <w:p w14:paraId="5AC4F200" w14:textId="77777777" w:rsidR="003E6EE5" w:rsidRDefault="003E6EE5" w:rsidP="00822931">
                      <w:pPr>
                        <w:jc w:val="right"/>
                      </w:pPr>
                      <w:r>
                        <w:rPr>
                          <w:rFonts w:ascii="Arial" w:hAnsi="Arial" w:cs="Arial"/>
                          <w:noProof/>
                          <w:color w:val="000000" w:themeColor="text1"/>
                          <w:sz w:val="32"/>
                          <w:szCs w:val="32"/>
                        </w:rPr>
                        <w:drawing>
                          <wp:inline distT="0" distB="0" distL="0" distR="0" wp14:anchorId="5084DA8B" wp14:editId="0C50788B">
                            <wp:extent cx="1319657" cy="195773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S Logo Green with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9026" cy="2001301"/>
                                    </a:xfrm>
                                    <a:prstGeom prst="rect">
                                      <a:avLst/>
                                    </a:prstGeom>
                                  </pic:spPr>
                                </pic:pic>
                              </a:graphicData>
                            </a:graphic>
                          </wp:inline>
                        </w:drawing>
                      </w:r>
                    </w:p>
                  </w:txbxContent>
                </v:textbox>
                <w10:wrap type="square" anchorx="margin"/>
              </v:shape>
            </w:pict>
          </mc:Fallback>
        </mc:AlternateContent>
      </w:r>
      <w:r w:rsidR="00822931" w:rsidRPr="00A35A63">
        <w:rPr>
          <w:noProof/>
        </w:rPr>
        <mc:AlternateContent>
          <mc:Choice Requires="wps">
            <w:drawing>
              <wp:anchor distT="36576" distB="36576" distL="36576" distR="36576" simplePos="0" relativeHeight="251659264" behindDoc="0" locked="0" layoutInCell="1" allowOverlap="1" wp14:anchorId="2A3A5DD4" wp14:editId="0D43A37E">
                <wp:simplePos x="0" y="0"/>
                <wp:positionH relativeFrom="page">
                  <wp:posOffset>-825500</wp:posOffset>
                </wp:positionH>
                <wp:positionV relativeFrom="paragraph">
                  <wp:posOffset>4176404</wp:posOffset>
                </wp:positionV>
                <wp:extent cx="8379725" cy="204716"/>
                <wp:effectExtent l="0" t="0" r="254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9725" cy="204716"/>
                        </a:xfrm>
                        <a:prstGeom prst="rect">
                          <a:avLst/>
                        </a:prstGeom>
                        <a:solidFill>
                          <a:srgbClr val="E7832C"/>
                        </a:solidFill>
                        <a:ln>
                          <a:noFill/>
                        </a:ln>
                        <a:effectLst/>
                        <a:extLs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0B3A58E" w14:textId="77777777" w:rsidR="003E6EE5" w:rsidRDefault="003E6EE5" w:rsidP="0082293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5DD4" id="Text Box 4" o:spid="_x0000_s1028" type="#_x0000_t202" style="position:absolute;margin-left:-65pt;margin-top:328.85pt;width:659.8pt;height:16.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" fillcolor="#e7832c" stroked="f" strokecolor="white" strokeweight="2pt">
                <v:shadow color="black [0]"/>
                <v:textbox inset="2.88pt,2.88pt,2.88pt,2.88pt">
                  <w:txbxContent>
                    <w:p w14:paraId="70B3A58E" w14:textId="77777777" w:rsidR="003E6EE5" w:rsidRDefault="003E6EE5" w:rsidP="00822931"/>
                  </w:txbxContent>
                </v:textbox>
                <w10:wrap anchorx="page"/>
              </v:shape>
            </w:pict>
          </mc:Fallback>
        </mc:AlternateContent>
      </w:r>
      <w:r w:rsidR="00822931">
        <w:rPr>
          <w:noProof/>
        </w:rPr>
        <mc:AlternateContent>
          <mc:Choice Requires="wps">
            <w:drawing>
              <wp:anchor distT="36576" distB="36576" distL="36576" distR="36576" simplePos="0" relativeHeight="251661312" behindDoc="0" locked="0" layoutInCell="1" allowOverlap="1" wp14:anchorId="3D16FE87" wp14:editId="362F5A22">
                <wp:simplePos x="0" y="0"/>
                <wp:positionH relativeFrom="column">
                  <wp:posOffset>-272374</wp:posOffset>
                </wp:positionH>
                <wp:positionV relativeFrom="paragraph">
                  <wp:posOffset>5053911</wp:posOffset>
                </wp:positionV>
                <wp:extent cx="5943600" cy="0"/>
                <wp:effectExtent l="21590" t="17145" r="16510" b="209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352095C" id="AutoShape 6" o:spid="_x0000_s1026" type="#_x0000_t32" style="position:absolute;margin-left:-21.45pt;margin-top:397.95pt;width:468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" strokecolor="white" strokeweight="2pt">
                <v:shadow color="black [0]"/>
              </v:shape>
            </w:pict>
          </mc:Fallback>
        </mc:AlternateContent>
      </w:r>
      <w:r w:rsidR="00822931">
        <w:rPr>
          <w:b/>
          <w:sz w:val="32"/>
          <w:szCs w:val="32"/>
        </w:rPr>
        <w:br w:type="page"/>
      </w:r>
    </w:p>
    <w:p w14:paraId="47753E88" w14:textId="07A5E442" w:rsidR="008C0C41" w:rsidRPr="003E47B4" w:rsidRDefault="00F2649B" w:rsidP="00C63D9B">
      <w:pPr>
        <w:widowControl w:val="0"/>
        <w:pBdr>
          <w:bottom w:val="single" w:sz="12" w:space="15" w:color="auto"/>
        </w:pBdr>
        <w:autoSpaceDE w:val="0"/>
        <w:autoSpaceDN w:val="0"/>
        <w:adjustRightInd w:val="0"/>
        <w:spacing w:after="240"/>
        <w:rPr>
          <w:rFonts w:ascii="Avenir LT Std 45 Book" w:hAnsi="Avenir LT Std 45 Book" w:cs="Times"/>
          <w:b/>
          <w:sz w:val="36"/>
          <w:szCs w:val="36"/>
          <w:lang w:val="en-US"/>
        </w:rPr>
      </w:pPr>
      <w:r w:rsidRPr="003E47B4">
        <w:rPr>
          <w:rFonts w:ascii="Avenir LT Std 45 Book" w:hAnsi="Avenir LT Std 45 Book" w:cs="Arial"/>
          <w:b/>
          <w:color w:val="00645A"/>
          <w:sz w:val="36"/>
          <w:szCs w:val="36"/>
        </w:rPr>
        <w:lastRenderedPageBreak/>
        <w:t xml:space="preserve">INTRODUCTION </w:t>
      </w:r>
    </w:p>
    <w:p w14:paraId="6C06C73B" w14:textId="77777777" w:rsidR="00122910" w:rsidRDefault="00F2649B" w:rsidP="00F2649B">
      <w:pPr>
        <w:autoSpaceDE w:val="0"/>
        <w:autoSpaceDN w:val="0"/>
        <w:adjustRightInd w:val="0"/>
        <w:rPr>
          <w:rFonts w:ascii="Avenir LT Std 45 Book" w:hAnsi="Avenir LT Std 45 Book" w:cs="Arial"/>
          <w:color w:val="171717"/>
          <w:shd w:val="clear" w:color="auto" w:fill="FFFFFF"/>
        </w:rPr>
      </w:pPr>
      <w:r w:rsidRPr="00162F5E">
        <w:rPr>
          <w:rFonts w:ascii="Avenir LT Std 45 Book" w:hAnsi="Avenir LT Std 45 Book" w:cs="Calibri"/>
          <w:color w:val="000000"/>
          <w:lang w:val="en-US"/>
        </w:rPr>
        <w:t>Thank you for your interest in the Hansard Society</w:t>
      </w:r>
      <w:r w:rsidR="00162F5E">
        <w:rPr>
          <w:rFonts w:ascii="Avenir LT Std 45 Book" w:hAnsi="Avenir LT Std 45 Book" w:cs="Calibri"/>
          <w:color w:val="000000"/>
          <w:lang w:val="en-US"/>
        </w:rPr>
        <w:t xml:space="preserve">, </w:t>
      </w:r>
      <w:r w:rsidRPr="00162F5E">
        <w:rPr>
          <w:rFonts w:ascii="Avenir LT Std 45 Book" w:hAnsi="Avenir LT Std 45 Book" w:cs="Arial"/>
          <w:color w:val="171717"/>
          <w:shd w:val="clear" w:color="auto" w:fill="FFFFFF"/>
        </w:rPr>
        <w:t xml:space="preserve">the UK’s leading source of independent research and advice on Parliament and parliamentary affairs. </w:t>
      </w:r>
    </w:p>
    <w:p w14:paraId="7A166626" w14:textId="77777777" w:rsidR="00122910" w:rsidRPr="00096146" w:rsidRDefault="00122910" w:rsidP="00F2649B">
      <w:pPr>
        <w:autoSpaceDE w:val="0"/>
        <w:autoSpaceDN w:val="0"/>
        <w:adjustRightInd w:val="0"/>
        <w:rPr>
          <w:rFonts w:ascii="Avenir LT Std 45 Book" w:hAnsi="Avenir LT Std 45 Book" w:cs="Arial"/>
          <w:color w:val="171717"/>
          <w:sz w:val="20"/>
          <w:szCs w:val="20"/>
          <w:shd w:val="clear" w:color="auto" w:fill="FFFFFF"/>
        </w:rPr>
      </w:pPr>
    </w:p>
    <w:p w14:paraId="05C27DFC" w14:textId="26C72BC7" w:rsidR="00710743" w:rsidRDefault="00F2649B" w:rsidP="00710743">
      <w:pPr>
        <w:autoSpaceDE w:val="0"/>
        <w:autoSpaceDN w:val="0"/>
        <w:adjustRightInd w:val="0"/>
        <w:rPr>
          <w:rFonts w:ascii="Avenir LT Std 45 Book" w:hAnsi="Avenir LT Std 45 Book" w:cs="Calibri"/>
          <w:color w:val="000000"/>
          <w:lang w:val="en-US"/>
        </w:rPr>
      </w:pPr>
      <w:r w:rsidRPr="00162F5E">
        <w:rPr>
          <w:rFonts w:ascii="Avenir LT Std 45 Book" w:hAnsi="Avenir LT Std 45 Book" w:cs="Arial"/>
          <w:color w:val="171717"/>
          <w:shd w:val="clear" w:color="auto" w:fill="FFFFFF"/>
        </w:rPr>
        <w:t>We are looking for a new Chair</w:t>
      </w:r>
      <w:r w:rsidR="00162F5E" w:rsidRPr="00162F5E">
        <w:rPr>
          <w:rFonts w:ascii="Avenir LT Std 45 Book" w:hAnsi="Avenir LT Std 45 Book" w:cs="Arial"/>
          <w:color w:val="171717"/>
          <w:shd w:val="clear" w:color="auto" w:fill="FFFFFF"/>
        </w:rPr>
        <w:t xml:space="preserve"> and </w:t>
      </w:r>
      <w:r w:rsidR="00403393">
        <w:rPr>
          <w:rFonts w:ascii="Avenir LT Std 45 Book" w:hAnsi="Avenir LT Std 45 Book" w:cs="Arial"/>
          <w:color w:val="171717"/>
          <w:shd w:val="clear" w:color="auto" w:fill="FFFFFF"/>
        </w:rPr>
        <w:t xml:space="preserve">up to three new </w:t>
      </w:r>
      <w:r w:rsidR="00710743">
        <w:rPr>
          <w:rFonts w:ascii="Avenir LT Std 45 Book" w:hAnsi="Avenir LT Std 45 Book" w:cs="Arial"/>
          <w:color w:val="171717"/>
          <w:shd w:val="clear" w:color="auto" w:fill="FFFFFF"/>
        </w:rPr>
        <w:t>Tr</w:t>
      </w:r>
      <w:r w:rsidR="00162F5E" w:rsidRPr="00162F5E">
        <w:rPr>
          <w:rFonts w:ascii="Avenir LT Std 45 Book" w:hAnsi="Avenir LT Std 45 Book" w:cs="Arial"/>
          <w:color w:val="171717"/>
          <w:shd w:val="clear" w:color="auto" w:fill="FFFFFF"/>
        </w:rPr>
        <w:t xml:space="preserve">ustees to help us pursue our mission to support the improvement of knowledge and understanding of the Westminster Parliament. </w:t>
      </w:r>
      <w:r w:rsidR="00162F5E" w:rsidRPr="00162F5E">
        <w:rPr>
          <w:rFonts w:ascii="Avenir LT Std 45 Book" w:hAnsi="Avenir LT Std 45 Book" w:cs="Calibri"/>
          <w:color w:val="000000"/>
          <w:lang w:val="en-US"/>
        </w:rPr>
        <w:t xml:space="preserve">Trustees play a vital role at the Society, providing strategic direction, constructive challenge </w:t>
      </w:r>
      <w:r w:rsidR="00122910">
        <w:rPr>
          <w:rFonts w:ascii="Avenir LT Std 45 Book" w:hAnsi="Avenir LT Std 45 Book" w:cs="Calibri"/>
          <w:color w:val="000000"/>
          <w:lang w:val="en-US"/>
        </w:rPr>
        <w:t>and</w:t>
      </w:r>
      <w:r w:rsidR="00162F5E" w:rsidRPr="00162F5E">
        <w:rPr>
          <w:rFonts w:ascii="Avenir LT Std 45 Book" w:hAnsi="Avenir LT Std 45 Book" w:cs="Calibri"/>
          <w:color w:val="000000"/>
          <w:lang w:val="en-US"/>
        </w:rPr>
        <w:t xml:space="preserve"> support for our research and education </w:t>
      </w:r>
      <w:proofErr w:type="spellStart"/>
      <w:r w:rsidR="00162F5E" w:rsidRPr="00162F5E">
        <w:rPr>
          <w:rFonts w:ascii="Avenir LT Std 45 Book" w:hAnsi="Avenir LT Std 45 Book" w:cs="Calibri"/>
          <w:color w:val="000000"/>
          <w:lang w:val="en-US"/>
        </w:rPr>
        <w:t>programmes</w:t>
      </w:r>
      <w:proofErr w:type="spellEnd"/>
      <w:r w:rsidR="00162F5E" w:rsidRPr="00162F5E">
        <w:rPr>
          <w:rFonts w:ascii="Avenir LT Std 45 Book" w:hAnsi="Avenir LT Std 45 Book" w:cs="Calibri"/>
          <w:color w:val="000000"/>
          <w:lang w:val="en-US"/>
        </w:rPr>
        <w:t xml:space="preserve">, and stewardship of </w:t>
      </w:r>
      <w:r w:rsidR="00710743">
        <w:rPr>
          <w:rFonts w:ascii="Avenir LT Std 45 Book" w:hAnsi="Avenir LT Std 45 Book" w:cs="Calibri"/>
          <w:color w:val="000000"/>
          <w:lang w:val="en-US"/>
        </w:rPr>
        <w:t xml:space="preserve">the charity’s financial and </w:t>
      </w:r>
      <w:proofErr w:type="spellStart"/>
      <w:r w:rsidR="00710743">
        <w:rPr>
          <w:rFonts w:ascii="Avenir LT Std 45 Book" w:hAnsi="Avenir LT Std 45 Book" w:cs="Calibri"/>
          <w:color w:val="000000"/>
          <w:lang w:val="en-US"/>
        </w:rPr>
        <w:t>organisational</w:t>
      </w:r>
      <w:proofErr w:type="spellEnd"/>
      <w:r w:rsidR="00710743">
        <w:rPr>
          <w:rFonts w:ascii="Avenir LT Std 45 Book" w:hAnsi="Avenir LT Std 45 Book" w:cs="Calibri"/>
          <w:color w:val="000000"/>
          <w:lang w:val="en-US"/>
        </w:rPr>
        <w:t xml:space="preserve"> sustainability. We are seeking Trustees who have a strong understanding of and commitment to the Society’s non-partisan approach, are ambitious, collaborative and motivated to make a difference in a small charity with a national and international profile. </w:t>
      </w:r>
    </w:p>
    <w:p w14:paraId="58B6BB9A" w14:textId="77777777" w:rsidR="00710743" w:rsidRPr="00096146" w:rsidRDefault="00710743" w:rsidP="00710743">
      <w:pPr>
        <w:autoSpaceDE w:val="0"/>
        <w:autoSpaceDN w:val="0"/>
        <w:adjustRightInd w:val="0"/>
        <w:rPr>
          <w:rFonts w:ascii="Avenir LT Std 45 Book" w:hAnsi="Avenir LT Std 45 Book" w:cs="Calibri"/>
          <w:color w:val="000000"/>
          <w:sz w:val="20"/>
          <w:szCs w:val="20"/>
          <w:lang w:val="en-US"/>
        </w:rPr>
      </w:pPr>
    </w:p>
    <w:p w14:paraId="0E2C0ADA" w14:textId="41E7327B" w:rsidR="00537513" w:rsidRDefault="00162F5E" w:rsidP="00F2649B">
      <w:pPr>
        <w:autoSpaceDE w:val="0"/>
        <w:autoSpaceDN w:val="0"/>
        <w:adjustRightInd w:val="0"/>
        <w:rPr>
          <w:rFonts w:ascii="Avenir LT Std 45 Book" w:hAnsi="Avenir LT Std 45 Book" w:cs="Calibri"/>
          <w:color w:val="000000"/>
          <w:lang w:val="en-US"/>
        </w:rPr>
      </w:pPr>
      <w:r w:rsidRPr="00162F5E">
        <w:rPr>
          <w:rFonts w:ascii="Avenir LT Std 45 Book" w:hAnsi="Avenir LT Std 45 Book" w:cs="Calibri"/>
          <w:color w:val="000000"/>
          <w:lang w:val="en-US"/>
        </w:rPr>
        <w:t xml:space="preserve">We are looking for </w:t>
      </w:r>
      <w:r w:rsidR="00710743">
        <w:rPr>
          <w:rFonts w:ascii="Avenir LT Std 45 Book" w:hAnsi="Avenir LT Std 45 Book" w:cs="Calibri"/>
          <w:color w:val="000000"/>
          <w:lang w:val="en-US"/>
        </w:rPr>
        <w:t>T</w:t>
      </w:r>
      <w:r w:rsidRPr="00162F5E">
        <w:rPr>
          <w:rFonts w:ascii="Avenir LT Std 45 Book" w:hAnsi="Avenir LT Std 45 Book" w:cs="Calibri"/>
          <w:color w:val="000000"/>
          <w:lang w:val="en-US"/>
        </w:rPr>
        <w:t xml:space="preserve">rustees </w:t>
      </w:r>
      <w:r w:rsidR="00E82EF5">
        <w:rPr>
          <w:rFonts w:ascii="Avenir LT Std 45 Book" w:hAnsi="Avenir LT Std 45 Book" w:cs="Calibri"/>
          <w:color w:val="000000"/>
          <w:lang w:val="en-US"/>
        </w:rPr>
        <w:t xml:space="preserve">from a range of backgrounds, with the skills and expertise to make a broad contribution to the Board. We are seeking people who have knowledge and understanding of the Westminster Parliament, </w:t>
      </w:r>
      <w:r w:rsidR="0027322E">
        <w:rPr>
          <w:rFonts w:ascii="Avenir LT Std 45 Book" w:hAnsi="Avenir LT Std 45 Book" w:cs="Calibri"/>
          <w:color w:val="000000"/>
          <w:lang w:val="en-US"/>
        </w:rPr>
        <w:t>are strategic thinkers</w:t>
      </w:r>
      <w:r w:rsidR="00E82EF5">
        <w:rPr>
          <w:rFonts w:ascii="Avenir LT Std 45 Book" w:hAnsi="Avenir LT Std 45 Book" w:cs="Calibri"/>
          <w:color w:val="000000"/>
          <w:lang w:val="en-US"/>
        </w:rPr>
        <w:t>, have strong communication skills and the ability to influence key stakeholders</w:t>
      </w:r>
      <w:r w:rsidR="0027322E">
        <w:rPr>
          <w:rFonts w:ascii="Avenir LT Std 45 Book" w:hAnsi="Avenir LT Std 45 Book" w:cs="Calibri"/>
          <w:color w:val="000000"/>
          <w:lang w:val="en-US"/>
        </w:rPr>
        <w:t>, particularly</w:t>
      </w:r>
      <w:r w:rsidR="00E82EF5">
        <w:rPr>
          <w:rFonts w:ascii="Avenir LT Std 45 Book" w:hAnsi="Avenir LT Std 45 Book" w:cs="Calibri"/>
          <w:color w:val="000000"/>
          <w:lang w:val="en-US"/>
        </w:rPr>
        <w:t xml:space="preserve"> within their sphere of expertise. </w:t>
      </w:r>
      <w:r w:rsidR="0027322E">
        <w:rPr>
          <w:rFonts w:ascii="Avenir LT Std 45 Book" w:hAnsi="Avenir LT Std 45 Book" w:cs="Calibri"/>
          <w:color w:val="000000"/>
          <w:lang w:val="en-US"/>
        </w:rPr>
        <w:t xml:space="preserve">Previous Board experience is </w:t>
      </w:r>
      <w:r w:rsidR="003E47B4">
        <w:rPr>
          <w:rFonts w:ascii="Avenir LT Std 45 Book" w:hAnsi="Avenir LT Std 45 Book" w:cs="Calibri"/>
          <w:color w:val="000000"/>
          <w:lang w:val="en-US"/>
        </w:rPr>
        <w:t xml:space="preserve">required of applicants for the role of Chair but is </w:t>
      </w:r>
      <w:r w:rsidR="0027322E">
        <w:rPr>
          <w:rFonts w:ascii="Avenir LT Std 45 Book" w:hAnsi="Avenir LT Std 45 Book" w:cs="Calibri"/>
          <w:color w:val="000000"/>
          <w:lang w:val="en-US"/>
        </w:rPr>
        <w:t xml:space="preserve">not essential </w:t>
      </w:r>
      <w:r w:rsidR="003E47B4">
        <w:rPr>
          <w:rFonts w:ascii="Avenir LT Std 45 Book" w:hAnsi="Avenir LT Std 45 Book" w:cs="Calibri"/>
          <w:color w:val="000000"/>
          <w:lang w:val="en-US"/>
        </w:rPr>
        <w:t xml:space="preserve">for the Trustee vacancies. However, </w:t>
      </w:r>
      <w:r w:rsidR="0027322E">
        <w:rPr>
          <w:rFonts w:ascii="Avenir LT Std 45 Book" w:hAnsi="Avenir LT Std 45 Book" w:cs="Calibri"/>
          <w:color w:val="000000"/>
          <w:lang w:val="en-US"/>
        </w:rPr>
        <w:t xml:space="preserve">candidates must be able to make the necessary time commitment.  </w:t>
      </w:r>
    </w:p>
    <w:p w14:paraId="512F70C9" w14:textId="77777777" w:rsidR="00537513" w:rsidRPr="00096146" w:rsidRDefault="00537513" w:rsidP="00F2649B">
      <w:pPr>
        <w:autoSpaceDE w:val="0"/>
        <w:autoSpaceDN w:val="0"/>
        <w:adjustRightInd w:val="0"/>
        <w:rPr>
          <w:rFonts w:ascii="Avenir LT Std 45 Book" w:hAnsi="Avenir LT Std 45 Book" w:cs="Calibri"/>
          <w:color w:val="000000"/>
          <w:sz w:val="20"/>
          <w:szCs w:val="20"/>
          <w:lang w:val="en-US"/>
        </w:rPr>
      </w:pPr>
    </w:p>
    <w:p w14:paraId="2D575056" w14:textId="1312E982" w:rsidR="0027322E" w:rsidRDefault="00E82EF5" w:rsidP="0027322E">
      <w:pPr>
        <w:autoSpaceDE w:val="0"/>
        <w:autoSpaceDN w:val="0"/>
        <w:adjustRightInd w:val="0"/>
        <w:rPr>
          <w:rFonts w:ascii="Calibri" w:hAnsi="Calibri" w:cs="Calibri"/>
          <w:color w:val="000000"/>
          <w:sz w:val="23"/>
          <w:szCs w:val="23"/>
          <w:lang w:val="en-US"/>
        </w:rPr>
      </w:pPr>
      <w:r>
        <w:rPr>
          <w:rFonts w:ascii="Avenir LT Std 45 Book" w:hAnsi="Avenir LT Std 45 Book" w:cs="Calibri"/>
          <w:color w:val="000000"/>
          <w:lang w:val="en-US"/>
        </w:rPr>
        <w:t>We are particularly interested in candidates with skills/experience in academia (</w:t>
      </w:r>
      <w:r w:rsidR="00222F02">
        <w:rPr>
          <w:rFonts w:ascii="Avenir LT Std 45 Book" w:hAnsi="Avenir LT Std 45 Book" w:cs="Calibri"/>
          <w:color w:val="000000"/>
          <w:lang w:val="en-US"/>
        </w:rPr>
        <w:t>especially</w:t>
      </w:r>
      <w:r>
        <w:rPr>
          <w:rFonts w:ascii="Avenir LT Std 45 Book" w:hAnsi="Avenir LT Std 45 Book" w:cs="Calibri"/>
          <w:color w:val="000000"/>
          <w:lang w:val="en-US"/>
        </w:rPr>
        <w:t xml:space="preserve"> international education), business, communications and media</w:t>
      </w:r>
      <w:r w:rsidR="00122910">
        <w:rPr>
          <w:rFonts w:ascii="Avenir LT Std 45 Book" w:hAnsi="Avenir LT Std 45 Book" w:cs="Calibri"/>
          <w:color w:val="000000"/>
          <w:lang w:val="en-US"/>
        </w:rPr>
        <w:t>,</w:t>
      </w:r>
      <w:r>
        <w:rPr>
          <w:rFonts w:ascii="Avenir LT Std 45 Book" w:hAnsi="Avenir LT Std 45 Book" w:cs="Calibri"/>
          <w:color w:val="000000"/>
          <w:lang w:val="en-US"/>
        </w:rPr>
        <w:t xml:space="preserve"> digital technology, fund-raising, </w:t>
      </w:r>
      <w:r w:rsidR="00122910">
        <w:rPr>
          <w:rFonts w:ascii="Avenir LT Std 45 Book" w:hAnsi="Avenir LT Std 45 Book" w:cs="Calibri"/>
          <w:color w:val="000000"/>
          <w:lang w:val="en-US"/>
        </w:rPr>
        <w:t xml:space="preserve">government, </w:t>
      </w:r>
      <w:r w:rsidR="003E47B4">
        <w:rPr>
          <w:rFonts w:ascii="Avenir LT Std 45 Book" w:hAnsi="Avenir LT Std 45 Book" w:cs="Calibri"/>
          <w:color w:val="000000"/>
          <w:lang w:val="en-US"/>
        </w:rPr>
        <w:t xml:space="preserve">law, </w:t>
      </w:r>
      <w:r w:rsidR="00122910">
        <w:rPr>
          <w:rFonts w:ascii="Avenir LT Std 45 Book" w:hAnsi="Avenir LT Std 45 Book" w:cs="Calibri"/>
          <w:color w:val="000000"/>
          <w:lang w:val="en-US"/>
        </w:rPr>
        <w:t xml:space="preserve">or </w:t>
      </w:r>
      <w:r w:rsidR="003E47B4">
        <w:rPr>
          <w:rFonts w:ascii="Avenir LT Std 45 Book" w:hAnsi="Avenir LT Std 45 Book" w:cs="Calibri"/>
          <w:color w:val="000000"/>
          <w:lang w:val="en-US"/>
        </w:rPr>
        <w:t xml:space="preserve">politics. </w:t>
      </w:r>
    </w:p>
    <w:p w14:paraId="6CDF9C42" w14:textId="392906A7" w:rsidR="00222F02" w:rsidRPr="00096146" w:rsidRDefault="00222F02" w:rsidP="00F2649B">
      <w:pPr>
        <w:autoSpaceDE w:val="0"/>
        <w:autoSpaceDN w:val="0"/>
        <w:adjustRightInd w:val="0"/>
        <w:rPr>
          <w:rFonts w:ascii="Avenir LT Std 45 Book" w:hAnsi="Avenir LT Std 45 Book" w:cs="Calibri"/>
          <w:color w:val="000000"/>
          <w:sz w:val="20"/>
          <w:szCs w:val="20"/>
          <w:lang w:val="en-US"/>
        </w:rPr>
      </w:pPr>
    </w:p>
    <w:p w14:paraId="359CAA1F" w14:textId="28C85F4D" w:rsidR="00537513" w:rsidRDefault="00537513" w:rsidP="00537513">
      <w:pPr>
        <w:autoSpaceDE w:val="0"/>
        <w:autoSpaceDN w:val="0"/>
        <w:adjustRightInd w:val="0"/>
        <w:rPr>
          <w:rFonts w:ascii="Avenir LT Std 45 Book" w:hAnsi="Avenir LT Std 45 Book" w:cs="Calibri"/>
          <w:color w:val="000000"/>
          <w:lang w:val="en-US"/>
        </w:rPr>
      </w:pPr>
      <w:r>
        <w:rPr>
          <w:rFonts w:ascii="Avenir LT Std 45 Book" w:hAnsi="Avenir LT Std 45 Book" w:cs="Calibri"/>
          <w:color w:val="000000"/>
          <w:lang w:val="en-US"/>
        </w:rPr>
        <w:t xml:space="preserve">It is an exciting time to join the Society. Brexit has placed </w:t>
      </w:r>
      <w:r w:rsidR="003C097D">
        <w:rPr>
          <w:rFonts w:ascii="Avenir LT Std 45 Book" w:hAnsi="Avenir LT Std 45 Book" w:cs="Calibri"/>
          <w:color w:val="000000"/>
          <w:lang w:val="en-US"/>
        </w:rPr>
        <w:t>considerable</w:t>
      </w:r>
      <w:r>
        <w:rPr>
          <w:rFonts w:ascii="Avenir LT Std 45 Book" w:hAnsi="Avenir LT Std 45 Book" w:cs="Calibri"/>
          <w:color w:val="000000"/>
          <w:lang w:val="en-US"/>
        </w:rPr>
        <w:t xml:space="preserve"> strain on the Westminster Parliament but has opened up new opportunities for the Society to press its case for long-needed </w:t>
      </w:r>
      <w:r w:rsidR="00122910">
        <w:rPr>
          <w:rFonts w:ascii="Avenir LT Std 45 Book" w:hAnsi="Avenir LT Std 45 Book" w:cs="Calibri"/>
          <w:color w:val="000000"/>
          <w:lang w:val="en-US"/>
        </w:rPr>
        <w:t>legislative</w:t>
      </w:r>
      <w:r>
        <w:rPr>
          <w:rFonts w:ascii="Avenir LT Std 45 Book" w:hAnsi="Avenir LT Std 45 Book" w:cs="Calibri"/>
          <w:color w:val="000000"/>
          <w:lang w:val="en-US"/>
        </w:rPr>
        <w:t xml:space="preserve"> and procedural reforms. Civil society, media and wider public interest in and demand for the Society’s education and support </w:t>
      </w:r>
      <w:proofErr w:type="spellStart"/>
      <w:r>
        <w:rPr>
          <w:rFonts w:ascii="Avenir LT Std 45 Book" w:hAnsi="Avenir LT Std 45 Book" w:cs="Calibri"/>
          <w:color w:val="000000"/>
          <w:lang w:val="en-US"/>
        </w:rPr>
        <w:t>programmes</w:t>
      </w:r>
      <w:proofErr w:type="spellEnd"/>
      <w:r>
        <w:rPr>
          <w:rFonts w:ascii="Avenir LT Std 45 Book" w:hAnsi="Avenir LT Std 45 Book" w:cs="Calibri"/>
          <w:color w:val="000000"/>
          <w:lang w:val="en-US"/>
        </w:rPr>
        <w:t xml:space="preserve"> has increased significantly as a consequence of the Brexit process. Looking ahead, the proposed multi-</w:t>
      </w:r>
      <w:proofErr w:type="gramStart"/>
      <w:r>
        <w:rPr>
          <w:rFonts w:ascii="Avenir LT Std 45 Book" w:hAnsi="Avenir LT Std 45 Book" w:cs="Calibri"/>
          <w:color w:val="000000"/>
          <w:lang w:val="en-US"/>
        </w:rPr>
        <w:t>billion pound</w:t>
      </w:r>
      <w:proofErr w:type="gramEnd"/>
      <w:r>
        <w:rPr>
          <w:rFonts w:ascii="Avenir LT Std 45 Book" w:hAnsi="Avenir LT Std 45 Book" w:cs="Calibri"/>
          <w:color w:val="000000"/>
          <w:lang w:val="en-US"/>
        </w:rPr>
        <w:t xml:space="preserve"> restoration and renewal </w:t>
      </w:r>
      <w:proofErr w:type="spellStart"/>
      <w:r>
        <w:rPr>
          <w:rFonts w:ascii="Avenir LT Std 45 Book" w:hAnsi="Avenir LT Std 45 Book" w:cs="Calibri"/>
          <w:color w:val="000000"/>
          <w:lang w:val="en-US"/>
        </w:rPr>
        <w:t>programme</w:t>
      </w:r>
      <w:proofErr w:type="spellEnd"/>
      <w:r>
        <w:rPr>
          <w:rFonts w:ascii="Avenir LT Std 45 Book" w:hAnsi="Avenir LT Std 45 Book" w:cs="Calibri"/>
          <w:color w:val="000000"/>
          <w:lang w:val="en-US"/>
        </w:rPr>
        <w:t xml:space="preserve"> for the Palace of Westminster presents a once in a century-and-a-half opportunity to reform the leading institution of our democracy and its environs. We will be exploring what a Parliament fit for the future should look like: what principles should shape reform of its culture and practices, how innovation can blend better with tradition, and how public engagement might be enhanced. And as we mark our 75</w:t>
      </w:r>
      <w:r w:rsidRPr="00537513">
        <w:rPr>
          <w:rFonts w:ascii="Avenir LT Std 45 Book" w:hAnsi="Avenir LT Std 45 Book" w:cs="Calibri"/>
          <w:color w:val="000000"/>
          <w:vertAlign w:val="superscript"/>
          <w:lang w:val="en-US"/>
        </w:rPr>
        <w:t>th</w:t>
      </w:r>
      <w:r>
        <w:rPr>
          <w:rFonts w:ascii="Avenir LT Std 45 Book" w:hAnsi="Avenir LT Std 45 Book" w:cs="Calibri"/>
          <w:color w:val="000000"/>
          <w:lang w:val="en-US"/>
        </w:rPr>
        <w:t xml:space="preserve"> anniversary the year ahead presents new opportunities to highlight the Society’s achievements, as well as build a stronger organisational platform for the future. </w:t>
      </w:r>
    </w:p>
    <w:p w14:paraId="525B619B" w14:textId="77777777" w:rsidR="00537513" w:rsidRDefault="00537513" w:rsidP="00F2649B">
      <w:pPr>
        <w:autoSpaceDE w:val="0"/>
        <w:autoSpaceDN w:val="0"/>
        <w:adjustRightInd w:val="0"/>
        <w:rPr>
          <w:rFonts w:ascii="Avenir LT Std 45 Book" w:hAnsi="Avenir LT Std 45 Book" w:cs="Calibri"/>
          <w:color w:val="000000"/>
          <w:lang w:val="en-US"/>
        </w:rPr>
      </w:pPr>
    </w:p>
    <w:p w14:paraId="45434221" w14:textId="77777777" w:rsidR="00403393" w:rsidRDefault="00222F02" w:rsidP="00F2649B">
      <w:pPr>
        <w:autoSpaceDE w:val="0"/>
        <w:autoSpaceDN w:val="0"/>
        <w:adjustRightInd w:val="0"/>
        <w:rPr>
          <w:rFonts w:ascii="Avenir LT Std 45 Book" w:hAnsi="Avenir LT Std 45 Book" w:cs="Calibri"/>
          <w:color w:val="000000"/>
          <w:lang w:val="en-US"/>
        </w:rPr>
      </w:pPr>
      <w:r>
        <w:rPr>
          <w:rFonts w:ascii="Avenir LT Std 45 Book" w:hAnsi="Avenir LT Std 45 Book" w:cs="Calibri"/>
          <w:color w:val="000000"/>
          <w:lang w:val="en-US"/>
        </w:rPr>
        <w:t xml:space="preserve">This pack contains more information about the Society, the role </w:t>
      </w:r>
      <w:r w:rsidR="00E2475D">
        <w:rPr>
          <w:rFonts w:ascii="Avenir LT Std 45 Book" w:hAnsi="Avenir LT Std 45 Book" w:cs="Calibri"/>
          <w:color w:val="000000"/>
          <w:lang w:val="en-US"/>
        </w:rPr>
        <w:t xml:space="preserve">requirements </w:t>
      </w:r>
      <w:r w:rsidR="00710743">
        <w:rPr>
          <w:rFonts w:ascii="Avenir LT Std 45 Book" w:hAnsi="Avenir LT Std 45 Book" w:cs="Calibri"/>
          <w:color w:val="000000"/>
          <w:lang w:val="en-US"/>
        </w:rPr>
        <w:t>for the position</w:t>
      </w:r>
      <w:r w:rsidR="0027322E">
        <w:rPr>
          <w:rFonts w:ascii="Avenir LT Std 45 Book" w:hAnsi="Avenir LT Std 45 Book" w:cs="Calibri"/>
          <w:color w:val="000000"/>
          <w:lang w:val="en-US"/>
        </w:rPr>
        <w:t>s</w:t>
      </w:r>
      <w:r w:rsidR="00710743">
        <w:rPr>
          <w:rFonts w:ascii="Avenir LT Std 45 Book" w:hAnsi="Avenir LT Std 45 Book" w:cs="Calibri"/>
          <w:color w:val="000000"/>
          <w:lang w:val="en-US"/>
        </w:rPr>
        <w:t xml:space="preserve"> of Chair and Trustee</w:t>
      </w:r>
      <w:r>
        <w:rPr>
          <w:rFonts w:ascii="Avenir LT Std 45 Book" w:hAnsi="Avenir LT Std 45 Book" w:cs="Calibri"/>
          <w:color w:val="000000"/>
          <w:lang w:val="en-US"/>
        </w:rPr>
        <w:t>, as well as instructions on how to apply.</w:t>
      </w:r>
      <w:r w:rsidR="00710743">
        <w:rPr>
          <w:rFonts w:ascii="Avenir LT Std 45 Book" w:hAnsi="Avenir LT Std 45 Book" w:cs="Calibri"/>
          <w:color w:val="000000"/>
          <w:lang w:val="en-US"/>
        </w:rPr>
        <w:t xml:space="preserve"> If you would like an informal discussion about either role with a member of the Board or the </w:t>
      </w:r>
      <w:proofErr w:type="gramStart"/>
      <w:r w:rsidR="00710743">
        <w:rPr>
          <w:rFonts w:ascii="Avenir LT Std 45 Book" w:hAnsi="Avenir LT Std 45 Book" w:cs="Calibri"/>
          <w:color w:val="000000"/>
          <w:lang w:val="en-US"/>
        </w:rPr>
        <w:t>Director</w:t>
      </w:r>
      <w:proofErr w:type="gramEnd"/>
      <w:r w:rsidR="00710743">
        <w:rPr>
          <w:rFonts w:ascii="Avenir LT Std 45 Book" w:hAnsi="Avenir LT Std 45 Book" w:cs="Calibri"/>
          <w:color w:val="000000"/>
          <w:lang w:val="en-US"/>
        </w:rPr>
        <w:t xml:space="preserve"> please do get in touch via the email address below. </w:t>
      </w:r>
    </w:p>
    <w:p w14:paraId="59F562B7" w14:textId="77777777" w:rsidR="00403393" w:rsidRDefault="00403393" w:rsidP="00F2649B">
      <w:pPr>
        <w:autoSpaceDE w:val="0"/>
        <w:autoSpaceDN w:val="0"/>
        <w:adjustRightInd w:val="0"/>
        <w:rPr>
          <w:rFonts w:ascii="Avenir LT Std 45 Book" w:hAnsi="Avenir LT Std 45 Book" w:cs="Calibri"/>
          <w:color w:val="000000"/>
          <w:lang w:val="en-US"/>
        </w:rPr>
      </w:pPr>
    </w:p>
    <w:p w14:paraId="0428DD6B" w14:textId="5B7AD09A" w:rsidR="00222F02" w:rsidRDefault="00537513" w:rsidP="00F2649B">
      <w:pPr>
        <w:autoSpaceDE w:val="0"/>
        <w:autoSpaceDN w:val="0"/>
        <w:adjustRightInd w:val="0"/>
        <w:rPr>
          <w:rFonts w:ascii="Avenir LT Std 45 Book" w:hAnsi="Avenir LT Std 45 Book" w:cs="Calibri"/>
          <w:color w:val="000000"/>
          <w:lang w:val="en-US"/>
        </w:rPr>
      </w:pPr>
      <w:r>
        <w:rPr>
          <w:rFonts w:ascii="Avenir LT Std 45 Book" w:hAnsi="Avenir LT Std 45 Book" w:cs="Calibri"/>
          <w:color w:val="000000"/>
          <w:lang w:val="en-US"/>
        </w:rPr>
        <w:t xml:space="preserve">Applications </w:t>
      </w:r>
      <w:r w:rsidR="00DC59BC">
        <w:rPr>
          <w:rFonts w:ascii="Avenir LT Std 45 Book" w:hAnsi="Avenir LT Std 45 Book" w:cs="Calibri"/>
          <w:color w:val="000000"/>
          <w:lang w:val="en-US"/>
        </w:rPr>
        <w:t xml:space="preserve">for Chair </w:t>
      </w:r>
      <w:r w:rsidR="00710743">
        <w:rPr>
          <w:rFonts w:ascii="Avenir LT Std 45 Book" w:hAnsi="Avenir LT Std 45 Book" w:cs="Calibri"/>
          <w:color w:val="000000"/>
          <w:lang w:val="en-US"/>
        </w:rPr>
        <w:t>should</w:t>
      </w:r>
      <w:r>
        <w:rPr>
          <w:rFonts w:ascii="Avenir LT Std 45 Book" w:hAnsi="Avenir LT Std 45 Book" w:cs="Calibri"/>
          <w:color w:val="000000"/>
          <w:lang w:val="en-US"/>
        </w:rPr>
        <w:t xml:space="preserve"> be submitted by email to </w:t>
      </w:r>
      <w:hyperlink r:id="rId10" w:history="1">
        <w:r w:rsidRPr="001523FE">
          <w:rPr>
            <w:rStyle w:val="Hyperlink"/>
            <w:rFonts w:ascii="Avenir LT Std 45 Book" w:hAnsi="Avenir LT Std 45 Book" w:cs="Calibri"/>
            <w:lang w:val="en-US"/>
          </w:rPr>
          <w:t>recruitment@hansardsociety.org.uk</w:t>
        </w:r>
      </w:hyperlink>
      <w:r>
        <w:rPr>
          <w:rFonts w:ascii="Avenir LT Std 45 Book" w:hAnsi="Avenir LT Std 45 Book" w:cs="Calibri"/>
          <w:color w:val="000000"/>
          <w:lang w:val="en-US"/>
        </w:rPr>
        <w:t xml:space="preserve"> by </w:t>
      </w:r>
      <w:r w:rsidR="00710743" w:rsidRPr="00CB6132">
        <w:rPr>
          <w:rFonts w:ascii="Avenir LT Std 45 Book" w:hAnsi="Avenir LT Std 45 Book" w:cs="Calibri"/>
          <w:b/>
          <w:color w:val="000000"/>
          <w:lang w:val="en-US"/>
        </w:rPr>
        <w:t>5:00</w:t>
      </w:r>
      <w:r w:rsidRPr="00CB6132">
        <w:rPr>
          <w:rFonts w:ascii="Avenir LT Std 45 Book" w:hAnsi="Avenir LT Std 45 Book" w:cs="Calibri"/>
          <w:b/>
          <w:color w:val="000000"/>
          <w:lang w:val="en-US"/>
        </w:rPr>
        <w:t xml:space="preserve">pm on </w:t>
      </w:r>
      <w:r w:rsidR="00CB6132" w:rsidRPr="00CB6132">
        <w:rPr>
          <w:rFonts w:ascii="Avenir LT Std 45 Book" w:hAnsi="Avenir LT Std 45 Book" w:cs="Calibri"/>
          <w:b/>
          <w:color w:val="000000"/>
          <w:lang w:val="en-US"/>
        </w:rPr>
        <w:t>Friday 2 August 2019</w:t>
      </w:r>
      <w:r w:rsidR="00710743" w:rsidRPr="00CB6132">
        <w:rPr>
          <w:rFonts w:ascii="Avenir LT Std 45 Book" w:hAnsi="Avenir LT Std 45 Book" w:cs="Calibri"/>
          <w:color w:val="000000"/>
          <w:lang w:val="en-US"/>
        </w:rPr>
        <w:t>.</w:t>
      </w:r>
      <w:r w:rsidR="00710743">
        <w:rPr>
          <w:rFonts w:ascii="Avenir LT Std 45 Book" w:hAnsi="Avenir LT Std 45 Book" w:cs="Calibri"/>
          <w:color w:val="000000"/>
          <w:lang w:val="en-US"/>
        </w:rPr>
        <w:t xml:space="preserve"> </w:t>
      </w:r>
      <w:r w:rsidR="00710743" w:rsidRPr="00710743">
        <w:rPr>
          <w:rFonts w:ascii="Avenir LT Std 45 Book" w:hAnsi="Avenir LT Std 45 Book" w:cs="Calibri"/>
          <w:i/>
          <w:color w:val="000000"/>
          <w:lang w:val="en-US"/>
        </w:rPr>
        <w:t>Initial interviews will take place in central London on 8-9 August.</w:t>
      </w:r>
      <w:r w:rsidR="00096146">
        <w:rPr>
          <w:rFonts w:ascii="Avenir LT Std 45 Book" w:hAnsi="Avenir LT Std 45 Book" w:cs="Calibri"/>
          <w:i/>
          <w:color w:val="000000"/>
          <w:lang w:val="en-US"/>
        </w:rPr>
        <w:t xml:space="preserve"> </w:t>
      </w:r>
      <w:r w:rsidR="00096146" w:rsidRPr="00096146">
        <w:rPr>
          <w:rFonts w:ascii="Avenir LT Std 45 Book" w:hAnsi="Avenir LT Std 45 Book" w:cs="Calibri"/>
          <w:color w:val="000000"/>
          <w:lang w:val="en-US"/>
        </w:rPr>
        <w:t xml:space="preserve">Applications for the role of Trustee (but not the Chair) </w:t>
      </w:r>
      <w:r w:rsidR="00DC59BC">
        <w:rPr>
          <w:rFonts w:ascii="Avenir LT Std 45 Book" w:hAnsi="Avenir LT Std 45 Book" w:cs="Calibri"/>
          <w:color w:val="000000"/>
          <w:lang w:val="en-US"/>
        </w:rPr>
        <w:t>may continue to</w:t>
      </w:r>
      <w:r w:rsidR="00096146" w:rsidRPr="00096146">
        <w:rPr>
          <w:rFonts w:ascii="Avenir LT Std 45 Book" w:hAnsi="Avenir LT Std 45 Book" w:cs="Calibri"/>
          <w:color w:val="000000"/>
          <w:lang w:val="en-US"/>
        </w:rPr>
        <w:t xml:space="preserve"> be accepted until </w:t>
      </w:r>
      <w:r w:rsidR="00096146" w:rsidRPr="00DC59BC">
        <w:rPr>
          <w:rFonts w:ascii="Avenir LT Std 45 Book" w:hAnsi="Avenir LT Std 45 Book" w:cs="Calibri"/>
          <w:b/>
          <w:color w:val="000000"/>
          <w:lang w:val="en-US"/>
        </w:rPr>
        <w:t xml:space="preserve">5:00pm on </w:t>
      </w:r>
      <w:r w:rsidR="00163E07" w:rsidRPr="00DC59BC">
        <w:rPr>
          <w:rFonts w:ascii="Avenir LT Std 45 Book" w:hAnsi="Avenir LT Std 45 Book" w:cs="Calibri"/>
          <w:b/>
          <w:color w:val="000000"/>
          <w:lang w:val="en-US"/>
        </w:rPr>
        <w:t>Mond</w:t>
      </w:r>
      <w:r w:rsidR="00096146" w:rsidRPr="00DC59BC">
        <w:rPr>
          <w:rFonts w:ascii="Avenir LT Std 45 Book" w:hAnsi="Avenir LT Std 45 Book" w:cs="Calibri"/>
          <w:b/>
          <w:color w:val="000000"/>
          <w:lang w:val="en-US"/>
        </w:rPr>
        <w:t>ay 19 August</w:t>
      </w:r>
      <w:r w:rsidR="00096146" w:rsidRPr="00096146">
        <w:rPr>
          <w:rFonts w:ascii="Avenir LT Std 45 Book" w:hAnsi="Avenir LT Std 45 Book" w:cs="Calibri"/>
          <w:color w:val="000000"/>
          <w:lang w:val="en-US"/>
        </w:rPr>
        <w:t xml:space="preserve"> for interview </w:t>
      </w:r>
      <w:proofErr w:type="gramStart"/>
      <w:r w:rsidR="00DC59BC">
        <w:rPr>
          <w:rFonts w:ascii="Avenir LT Std 45 Book" w:hAnsi="Avenir LT Std 45 Book" w:cs="Calibri"/>
          <w:color w:val="000000"/>
          <w:lang w:val="en-US"/>
        </w:rPr>
        <w:t>at a later date</w:t>
      </w:r>
      <w:proofErr w:type="gramEnd"/>
      <w:r w:rsidR="00DC59BC">
        <w:rPr>
          <w:rFonts w:ascii="Avenir LT Std 45 Book" w:hAnsi="Avenir LT Std 45 Book" w:cs="Calibri"/>
          <w:color w:val="000000"/>
          <w:lang w:val="en-US"/>
        </w:rPr>
        <w:t xml:space="preserve"> in August or early September</w:t>
      </w:r>
      <w:r w:rsidR="00096146" w:rsidRPr="00096146">
        <w:rPr>
          <w:rFonts w:ascii="Avenir LT Std 45 Book" w:hAnsi="Avenir LT Std 45 Book" w:cs="Calibri"/>
          <w:color w:val="000000"/>
          <w:lang w:val="en-US"/>
        </w:rPr>
        <w:t xml:space="preserve">. </w:t>
      </w:r>
    </w:p>
    <w:p w14:paraId="73EE0A51" w14:textId="77777777" w:rsidR="00163E07" w:rsidRPr="00096146" w:rsidRDefault="00163E07" w:rsidP="00F2649B">
      <w:pPr>
        <w:autoSpaceDE w:val="0"/>
        <w:autoSpaceDN w:val="0"/>
        <w:adjustRightInd w:val="0"/>
        <w:rPr>
          <w:rFonts w:ascii="Avenir LT Std 45 Book" w:hAnsi="Avenir LT Std 45 Book" w:cs="Calibri"/>
          <w:i/>
          <w:color w:val="000000"/>
          <w:lang w:val="en-US"/>
        </w:rPr>
      </w:pPr>
    </w:p>
    <w:p w14:paraId="4F90587F" w14:textId="6F9FCE22" w:rsidR="00096146" w:rsidRDefault="00096146" w:rsidP="00F2649B">
      <w:pPr>
        <w:autoSpaceDE w:val="0"/>
        <w:autoSpaceDN w:val="0"/>
        <w:adjustRightInd w:val="0"/>
        <w:rPr>
          <w:rFonts w:ascii="Avenir LT Std 45 Book" w:hAnsi="Avenir LT Std 45 Book" w:cs="Calibri"/>
          <w:i/>
          <w:color w:val="000000"/>
          <w:lang w:val="en-US"/>
        </w:rPr>
      </w:pPr>
    </w:p>
    <w:p w14:paraId="1A78E289" w14:textId="77777777" w:rsidR="00F2649B" w:rsidRPr="003E47B4" w:rsidRDefault="00F2649B" w:rsidP="00F2649B">
      <w:pPr>
        <w:widowControl w:val="0"/>
        <w:pBdr>
          <w:bottom w:val="single" w:sz="12" w:space="15" w:color="auto"/>
        </w:pBdr>
        <w:autoSpaceDE w:val="0"/>
        <w:autoSpaceDN w:val="0"/>
        <w:adjustRightInd w:val="0"/>
        <w:spacing w:after="240"/>
        <w:rPr>
          <w:rFonts w:ascii="Avenir LT Std 45 Book" w:hAnsi="Avenir LT Std 45 Book" w:cs="Times"/>
          <w:b/>
          <w:sz w:val="36"/>
          <w:szCs w:val="36"/>
          <w:lang w:val="en-US"/>
        </w:rPr>
      </w:pPr>
      <w:r w:rsidRPr="003E47B4">
        <w:rPr>
          <w:rFonts w:ascii="Avenir LT Std 45 Book" w:hAnsi="Avenir LT Std 45 Book" w:cs="Arial"/>
          <w:b/>
          <w:color w:val="00645A"/>
          <w:sz w:val="36"/>
          <w:szCs w:val="36"/>
        </w:rPr>
        <w:lastRenderedPageBreak/>
        <w:t xml:space="preserve">ABOUT THE HANSARD SOCIETY </w:t>
      </w:r>
    </w:p>
    <w:p w14:paraId="645809C9" w14:textId="2CF07EAC" w:rsidR="00E72B5B" w:rsidRPr="0027322E" w:rsidRDefault="00582848" w:rsidP="00E72B5B">
      <w:pPr>
        <w:rPr>
          <w:rFonts w:ascii="Avenir LT Std 45 Book" w:hAnsi="Avenir LT Std 45 Book" w:cs="Arial"/>
          <w:color w:val="171717"/>
          <w:shd w:val="clear" w:color="auto" w:fill="FFFFFF"/>
        </w:rPr>
      </w:pPr>
      <w:r w:rsidRPr="0027322E">
        <w:rPr>
          <w:rFonts w:ascii="Avenir LT Std 45 Book" w:hAnsi="Avenir LT Std 45 Book" w:cs="Arial"/>
          <w:color w:val="171717"/>
          <w:shd w:val="clear" w:color="auto" w:fill="FFFFFF"/>
        </w:rPr>
        <w:t>Founded in 1944, the Hansard Society is the UK’s leading source of independent research and advice on Parliament and parliamentary affairs.</w:t>
      </w:r>
      <w:r w:rsidR="000F0038" w:rsidRPr="0027322E">
        <w:rPr>
          <w:rFonts w:ascii="Avenir LT Std 45 Book" w:hAnsi="Avenir LT Std 45 Book" w:cs="Arial"/>
          <w:color w:val="171717"/>
          <w:shd w:val="clear" w:color="auto" w:fill="FFFFFF"/>
        </w:rPr>
        <w:t xml:space="preserve"> </w:t>
      </w:r>
      <w:r w:rsidRPr="0027322E">
        <w:rPr>
          <w:rFonts w:ascii="Avenir LT Std 45 Book" w:hAnsi="Avenir LT Std 45 Book" w:cs="Arial"/>
          <w:color w:val="171717"/>
        </w:rPr>
        <w:t>A research and education Society dedicated to expounding the principles and practice of parliamentary democracy, the Hansard Society is widely recognised as the Westminster Parliament’s ‘critical friend’.</w:t>
      </w:r>
      <w:r w:rsidR="000F0038" w:rsidRPr="0027322E">
        <w:rPr>
          <w:rFonts w:ascii="Avenir LT Std 45 Book" w:hAnsi="Avenir LT Std 45 Book" w:cs="Arial"/>
          <w:color w:val="171717"/>
        </w:rPr>
        <w:t xml:space="preserve"> An authoritative and rigorous source of non-partisan analysis, constructive criticism, and proposals for bold but practical reforms</w:t>
      </w:r>
      <w:r w:rsidR="00E72B5B" w:rsidRPr="0027322E">
        <w:rPr>
          <w:rFonts w:ascii="Avenir LT Std 45 Book" w:hAnsi="Avenir LT Std 45 Book" w:cs="Arial"/>
          <w:color w:val="171717"/>
        </w:rPr>
        <w:t>, i</w:t>
      </w:r>
      <w:r w:rsidR="00E72B5B" w:rsidRPr="0027322E">
        <w:rPr>
          <w:rFonts w:ascii="Avenir LT Std 45 Book" w:hAnsi="Avenir LT Std 45 Book" w:cs="Arial"/>
          <w:color w:val="171717"/>
          <w:shd w:val="clear" w:color="auto" w:fill="FFFFFF"/>
        </w:rPr>
        <w:t xml:space="preserve">ts work supports the improvement of knowledge and understanding of the UK Parliament at home and abroad. </w:t>
      </w:r>
    </w:p>
    <w:p w14:paraId="2846D922" w14:textId="52452071" w:rsidR="00BD0349" w:rsidRPr="00F2649B" w:rsidRDefault="00BD0349" w:rsidP="00BD0349">
      <w:pPr>
        <w:pStyle w:val="Heading2"/>
        <w:shd w:val="clear" w:color="auto" w:fill="FFFFFF"/>
        <w:spacing w:line="330" w:lineRule="atLeast"/>
        <w:rPr>
          <w:rFonts w:ascii="Avenir LT Std 45 Book" w:hAnsi="Avenir LT Std 45 Book"/>
          <w:i w:val="0"/>
          <w:color w:val="04655A"/>
          <w:sz w:val="24"/>
          <w:szCs w:val="24"/>
        </w:rPr>
      </w:pPr>
      <w:r w:rsidRPr="00F2649B">
        <w:rPr>
          <w:rFonts w:ascii="Avenir LT Std 45 Book" w:hAnsi="Avenir LT Std 45 Book"/>
          <w:i w:val="0"/>
          <w:color w:val="04655A"/>
          <w:sz w:val="24"/>
          <w:szCs w:val="24"/>
        </w:rPr>
        <w:t xml:space="preserve">Our </w:t>
      </w:r>
      <w:r w:rsidR="00B516C3" w:rsidRPr="00F2649B">
        <w:rPr>
          <w:rFonts w:ascii="Avenir LT Std 45 Book" w:hAnsi="Avenir LT Std 45 Book"/>
          <w:i w:val="0"/>
          <w:color w:val="04655A"/>
          <w:sz w:val="24"/>
          <w:szCs w:val="24"/>
        </w:rPr>
        <w:t xml:space="preserve">research </w:t>
      </w:r>
      <w:proofErr w:type="gramStart"/>
      <w:r w:rsidR="00B516C3" w:rsidRPr="00F2649B">
        <w:rPr>
          <w:rFonts w:ascii="Avenir LT Std 45 Book" w:hAnsi="Avenir LT Std 45 Book"/>
          <w:i w:val="0"/>
          <w:color w:val="04655A"/>
          <w:sz w:val="24"/>
          <w:szCs w:val="24"/>
        </w:rPr>
        <w:t>programme</w:t>
      </w:r>
      <w:proofErr w:type="gramEnd"/>
      <w:r w:rsidR="00B516C3" w:rsidRPr="00F2649B">
        <w:rPr>
          <w:rFonts w:ascii="Avenir LT Std 45 Book" w:hAnsi="Avenir LT Std 45 Book"/>
          <w:i w:val="0"/>
          <w:color w:val="04655A"/>
          <w:sz w:val="24"/>
          <w:szCs w:val="24"/>
        </w:rPr>
        <w:t xml:space="preserve"> </w:t>
      </w:r>
    </w:p>
    <w:p w14:paraId="373CCB76" w14:textId="3198D1FF" w:rsidR="00BD0349" w:rsidRDefault="00BD0349" w:rsidP="00BD0349">
      <w:pPr>
        <w:pStyle w:val="NormalWeb"/>
        <w:shd w:val="clear" w:color="auto" w:fill="FFFFFF"/>
        <w:rPr>
          <w:rFonts w:cs="Arial"/>
          <w:color w:val="171717"/>
        </w:rPr>
      </w:pPr>
      <w:r w:rsidRPr="00F2649B">
        <w:rPr>
          <w:rFonts w:cs="Arial"/>
          <w:color w:val="171717"/>
        </w:rPr>
        <w:t>Our research</w:t>
      </w:r>
      <w:r w:rsidRPr="00BD0349">
        <w:rPr>
          <w:rFonts w:cs="Arial"/>
          <w:b/>
          <w:bCs/>
          <w:lang w:val="en-US"/>
        </w:rPr>
        <w:t xml:space="preserve"> </w:t>
      </w:r>
      <w:r w:rsidRPr="003D2540">
        <w:rPr>
          <w:rFonts w:cs="Arial"/>
          <w:bCs/>
          <w:lang w:val="en-US"/>
        </w:rPr>
        <w:t>engages with topical issues in the field of political and constitutional reform and has</w:t>
      </w:r>
      <w:r w:rsidRPr="003D2540">
        <w:rPr>
          <w:rFonts w:cs="Arial"/>
          <w:lang w:val="en-US"/>
        </w:rPr>
        <w:t xml:space="preserve"> a direct impact on the parliamentary process</w:t>
      </w:r>
      <w:r>
        <w:rPr>
          <w:rFonts w:cs="Arial"/>
          <w:lang w:val="en-US"/>
        </w:rPr>
        <w:t xml:space="preserve">. Our current and recent </w:t>
      </w:r>
      <w:r w:rsidR="00F2649B">
        <w:rPr>
          <w:rFonts w:cs="Arial"/>
          <w:lang w:val="en-US"/>
        </w:rPr>
        <w:t>work</w:t>
      </w:r>
      <w:r>
        <w:rPr>
          <w:rFonts w:cs="Arial"/>
          <w:lang w:val="en-US"/>
        </w:rPr>
        <w:t xml:space="preserve"> falls into eight key themes: </w:t>
      </w:r>
    </w:p>
    <w:p w14:paraId="7179C542" w14:textId="299F9D9C" w:rsidR="00BD0349" w:rsidRPr="0007226A" w:rsidRDefault="00BD0349" w:rsidP="006D2DD1">
      <w:pPr>
        <w:pStyle w:val="NormalWeb"/>
        <w:numPr>
          <w:ilvl w:val="0"/>
          <w:numId w:val="2"/>
        </w:numPr>
        <w:shd w:val="clear" w:color="auto" w:fill="FFFFFF"/>
        <w:spacing w:before="0" w:beforeAutospacing="0" w:after="0" w:afterAutospacing="0"/>
        <w:rPr>
          <w:rFonts w:cs="Arial"/>
          <w:color w:val="171717"/>
        </w:rPr>
      </w:pPr>
      <w:r w:rsidRPr="00BD0349">
        <w:rPr>
          <w:rStyle w:val="Strong"/>
          <w:rFonts w:cs="Arial"/>
          <w:color w:val="171717"/>
        </w:rPr>
        <w:t>Brexit and Parliament</w:t>
      </w:r>
      <w:r>
        <w:rPr>
          <w:rFonts w:cs="Arial"/>
          <w:color w:val="171717"/>
        </w:rPr>
        <w:t>: l</w:t>
      </w:r>
      <w:r w:rsidRPr="0007226A">
        <w:rPr>
          <w:rFonts w:cs="Arial"/>
          <w:color w:val="171717"/>
        </w:rPr>
        <w:t>egislation, scrutiny, and treaty- and trade agreement-making</w:t>
      </w:r>
      <w:r>
        <w:rPr>
          <w:rFonts w:cs="Arial"/>
          <w:color w:val="171717"/>
        </w:rPr>
        <w:t xml:space="preserve">; </w:t>
      </w:r>
    </w:p>
    <w:p w14:paraId="67916D9C" w14:textId="74D023B2" w:rsidR="00BD0349" w:rsidRPr="0007226A" w:rsidRDefault="00BD0349" w:rsidP="006D2DD1">
      <w:pPr>
        <w:pStyle w:val="NormalWeb"/>
        <w:numPr>
          <w:ilvl w:val="0"/>
          <w:numId w:val="2"/>
        </w:numPr>
        <w:shd w:val="clear" w:color="auto" w:fill="FFFFFF"/>
        <w:spacing w:before="0" w:beforeAutospacing="0" w:after="0" w:afterAutospacing="0"/>
        <w:rPr>
          <w:rFonts w:cs="Arial"/>
          <w:color w:val="171717"/>
        </w:rPr>
      </w:pPr>
      <w:r w:rsidRPr="00BD0349">
        <w:rPr>
          <w:rStyle w:val="Strong"/>
          <w:rFonts w:cs="Arial"/>
          <w:color w:val="171717"/>
        </w:rPr>
        <w:t>Future Parliament</w:t>
      </w:r>
      <w:r>
        <w:rPr>
          <w:rFonts w:cs="Arial"/>
          <w:color w:val="171717"/>
        </w:rPr>
        <w:t xml:space="preserve">: </w:t>
      </w:r>
      <w:proofErr w:type="gramStart"/>
      <w:r w:rsidRPr="0007226A">
        <w:rPr>
          <w:rFonts w:cs="Arial"/>
          <w:color w:val="171717"/>
        </w:rPr>
        <w:t>the</w:t>
      </w:r>
      <w:proofErr w:type="gramEnd"/>
      <w:r w:rsidRPr="0007226A">
        <w:rPr>
          <w:rFonts w:cs="Arial"/>
          <w:color w:val="171717"/>
        </w:rPr>
        <w:t xml:space="preserve"> Restoration and Renewal of the Palace of Westminster</w:t>
      </w:r>
      <w:r>
        <w:rPr>
          <w:rFonts w:cs="Arial"/>
          <w:color w:val="171717"/>
        </w:rPr>
        <w:t xml:space="preserve">; </w:t>
      </w:r>
    </w:p>
    <w:p w14:paraId="5126E498" w14:textId="28D661A9" w:rsidR="00BD0349" w:rsidRPr="0007226A" w:rsidRDefault="00BD0349" w:rsidP="006D2DD1">
      <w:pPr>
        <w:pStyle w:val="NormalWeb"/>
        <w:numPr>
          <w:ilvl w:val="0"/>
          <w:numId w:val="2"/>
        </w:numPr>
        <w:shd w:val="clear" w:color="auto" w:fill="FFFFFF"/>
        <w:spacing w:before="0" w:beforeAutospacing="0" w:after="0" w:afterAutospacing="0"/>
        <w:rPr>
          <w:rFonts w:cs="Arial"/>
          <w:color w:val="171717"/>
        </w:rPr>
      </w:pPr>
      <w:r w:rsidRPr="00BD0349">
        <w:rPr>
          <w:rStyle w:val="Strong"/>
          <w:rFonts w:cs="Arial"/>
          <w:color w:val="171717"/>
        </w:rPr>
        <w:t>Governance of Parliament</w:t>
      </w:r>
      <w:r>
        <w:rPr>
          <w:rFonts w:cs="Arial"/>
          <w:color w:val="171717"/>
        </w:rPr>
        <w:t xml:space="preserve">: </w:t>
      </w:r>
      <w:r w:rsidRPr="0007226A">
        <w:rPr>
          <w:rFonts w:cs="Arial"/>
          <w:color w:val="171717"/>
        </w:rPr>
        <w:t>administration, leadership, procedures and resources</w:t>
      </w:r>
      <w:r>
        <w:rPr>
          <w:rFonts w:cs="Arial"/>
          <w:color w:val="171717"/>
        </w:rPr>
        <w:t>;</w:t>
      </w:r>
    </w:p>
    <w:p w14:paraId="5C1C7CC6" w14:textId="050687AE" w:rsidR="00BD0349" w:rsidRPr="0007226A" w:rsidRDefault="00BD0349" w:rsidP="006D2DD1">
      <w:pPr>
        <w:pStyle w:val="NormalWeb"/>
        <w:numPr>
          <w:ilvl w:val="0"/>
          <w:numId w:val="2"/>
        </w:numPr>
        <w:shd w:val="clear" w:color="auto" w:fill="FFFFFF"/>
        <w:spacing w:before="0" w:beforeAutospacing="0" w:after="0" w:afterAutospacing="0"/>
        <w:rPr>
          <w:rFonts w:cs="Arial"/>
          <w:color w:val="171717"/>
        </w:rPr>
      </w:pPr>
      <w:r w:rsidRPr="00BD0349">
        <w:rPr>
          <w:rStyle w:val="Strong"/>
          <w:rFonts w:cs="Arial"/>
          <w:color w:val="171717"/>
        </w:rPr>
        <w:t>Making better law</w:t>
      </w:r>
      <w:r>
        <w:rPr>
          <w:rFonts w:cs="Arial"/>
          <w:color w:val="171717"/>
        </w:rPr>
        <w:t xml:space="preserve">: particularly in relation to </w:t>
      </w:r>
      <w:r w:rsidRPr="0007226A">
        <w:rPr>
          <w:rFonts w:cs="Arial"/>
          <w:color w:val="171717"/>
        </w:rPr>
        <w:t>delegated legislation</w:t>
      </w:r>
      <w:r>
        <w:rPr>
          <w:rFonts w:cs="Arial"/>
          <w:color w:val="171717"/>
        </w:rPr>
        <w:t xml:space="preserve">; </w:t>
      </w:r>
    </w:p>
    <w:p w14:paraId="4BEBA4CD" w14:textId="7CDCFD65" w:rsidR="00BD0349" w:rsidRPr="0007226A" w:rsidRDefault="00BD0349" w:rsidP="006D2DD1">
      <w:pPr>
        <w:pStyle w:val="NormalWeb"/>
        <w:numPr>
          <w:ilvl w:val="0"/>
          <w:numId w:val="2"/>
        </w:numPr>
        <w:shd w:val="clear" w:color="auto" w:fill="FFFFFF"/>
        <w:spacing w:before="0" w:beforeAutospacing="0" w:after="0" w:afterAutospacing="0"/>
        <w:rPr>
          <w:rFonts w:cs="Arial"/>
          <w:color w:val="171717"/>
        </w:rPr>
      </w:pPr>
      <w:r w:rsidRPr="00BD0349">
        <w:rPr>
          <w:rStyle w:val="Strong"/>
          <w:rFonts w:cs="Arial"/>
          <w:color w:val="171717"/>
        </w:rPr>
        <w:t>Parliaments around the world</w:t>
      </w:r>
      <w:r>
        <w:rPr>
          <w:rFonts w:cs="Arial"/>
          <w:color w:val="171717"/>
        </w:rPr>
        <w:t xml:space="preserve">: </w:t>
      </w:r>
      <w:r w:rsidRPr="0007226A">
        <w:rPr>
          <w:rFonts w:cs="Arial"/>
          <w:color w:val="171717"/>
        </w:rPr>
        <w:t>including our participation in the Global Research Network for Parliaments and People</w:t>
      </w:r>
      <w:r>
        <w:rPr>
          <w:rFonts w:cs="Arial"/>
          <w:color w:val="171717"/>
        </w:rPr>
        <w:t xml:space="preserve">; </w:t>
      </w:r>
    </w:p>
    <w:p w14:paraId="2A1E2364" w14:textId="550E63E1" w:rsidR="00BD0349" w:rsidRPr="0007226A" w:rsidRDefault="00BD0349" w:rsidP="006D2DD1">
      <w:pPr>
        <w:pStyle w:val="NormalWeb"/>
        <w:numPr>
          <w:ilvl w:val="0"/>
          <w:numId w:val="2"/>
        </w:numPr>
        <w:shd w:val="clear" w:color="auto" w:fill="FFFFFF"/>
        <w:spacing w:before="0" w:beforeAutospacing="0" w:after="0" w:afterAutospacing="0"/>
        <w:rPr>
          <w:rFonts w:cs="Arial"/>
          <w:color w:val="171717"/>
        </w:rPr>
      </w:pPr>
      <w:r w:rsidRPr="00BD0349">
        <w:rPr>
          <w:rStyle w:val="Strong"/>
          <w:rFonts w:cs="Arial"/>
          <w:color w:val="171717"/>
        </w:rPr>
        <w:t>Parliamentary scrutiny</w:t>
      </w:r>
      <w:r>
        <w:rPr>
          <w:rFonts w:cs="Arial"/>
          <w:color w:val="171717"/>
        </w:rPr>
        <w:t xml:space="preserve">: the role and work of </w:t>
      </w:r>
      <w:r w:rsidRPr="0007226A">
        <w:rPr>
          <w:rFonts w:cs="Arial"/>
          <w:color w:val="171717"/>
        </w:rPr>
        <w:t>select committees</w:t>
      </w:r>
      <w:r>
        <w:rPr>
          <w:rFonts w:cs="Arial"/>
          <w:color w:val="171717"/>
        </w:rPr>
        <w:t xml:space="preserve">; </w:t>
      </w:r>
      <w:r w:rsidRPr="0007226A">
        <w:rPr>
          <w:rFonts w:cs="Arial"/>
          <w:color w:val="171717"/>
        </w:rPr>
        <w:t>financial scrutiny</w:t>
      </w:r>
      <w:r>
        <w:rPr>
          <w:rFonts w:cs="Arial"/>
          <w:color w:val="171717"/>
        </w:rPr>
        <w:t xml:space="preserve">; </w:t>
      </w:r>
    </w:p>
    <w:p w14:paraId="614081C7" w14:textId="56D548A1" w:rsidR="00BD0349" w:rsidRPr="0007226A" w:rsidRDefault="00BD0349" w:rsidP="006D2DD1">
      <w:pPr>
        <w:pStyle w:val="NormalWeb"/>
        <w:numPr>
          <w:ilvl w:val="0"/>
          <w:numId w:val="2"/>
        </w:numPr>
        <w:shd w:val="clear" w:color="auto" w:fill="FFFFFF"/>
        <w:spacing w:before="0" w:beforeAutospacing="0" w:after="0" w:afterAutospacing="0"/>
        <w:rPr>
          <w:rFonts w:cs="Arial"/>
          <w:color w:val="171717"/>
        </w:rPr>
      </w:pPr>
      <w:r w:rsidRPr="00BD0349">
        <w:rPr>
          <w:rStyle w:val="Strong"/>
          <w:rFonts w:cs="Arial"/>
          <w:color w:val="171717"/>
        </w:rPr>
        <w:t>Political engagement</w:t>
      </w:r>
      <w:r>
        <w:rPr>
          <w:rFonts w:cs="Arial"/>
          <w:color w:val="171717"/>
        </w:rPr>
        <w:t xml:space="preserve">: </w:t>
      </w:r>
      <w:r w:rsidRPr="0007226A">
        <w:rPr>
          <w:rFonts w:cs="Arial"/>
          <w:color w:val="171717"/>
        </w:rPr>
        <w:t>our annual Audit of Political Engagement</w:t>
      </w:r>
      <w:r w:rsidR="00096146">
        <w:rPr>
          <w:rFonts w:cs="Arial"/>
          <w:color w:val="171717"/>
        </w:rPr>
        <w:t>;</w:t>
      </w:r>
    </w:p>
    <w:p w14:paraId="02BF8FF4" w14:textId="3FB1DF77" w:rsidR="00BD0349" w:rsidRPr="0007226A" w:rsidRDefault="00BD0349" w:rsidP="006D2DD1">
      <w:pPr>
        <w:pStyle w:val="NormalWeb"/>
        <w:numPr>
          <w:ilvl w:val="0"/>
          <w:numId w:val="2"/>
        </w:numPr>
        <w:shd w:val="clear" w:color="auto" w:fill="FFFFFF"/>
        <w:spacing w:before="0" w:beforeAutospacing="0" w:after="0" w:afterAutospacing="0"/>
        <w:rPr>
          <w:rFonts w:cs="Arial"/>
          <w:color w:val="171717"/>
        </w:rPr>
      </w:pPr>
      <w:r w:rsidRPr="00BD0349">
        <w:rPr>
          <w:rStyle w:val="Strong"/>
          <w:rFonts w:cs="Arial"/>
          <w:color w:val="171717"/>
        </w:rPr>
        <w:t>Representation</w:t>
      </w:r>
      <w:r>
        <w:rPr>
          <w:rFonts w:cs="Arial"/>
          <w:color w:val="171717"/>
        </w:rPr>
        <w:t xml:space="preserve">: </w:t>
      </w:r>
      <w:r w:rsidRPr="0007226A">
        <w:rPr>
          <w:rFonts w:cs="Arial"/>
          <w:color w:val="171717"/>
        </w:rPr>
        <w:t>including elections, parties and the role of MPs and other representatives</w:t>
      </w:r>
      <w:r>
        <w:rPr>
          <w:rFonts w:cs="Arial"/>
          <w:color w:val="171717"/>
        </w:rPr>
        <w:t xml:space="preserve">. </w:t>
      </w:r>
    </w:p>
    <w:p w14:paraId="0A024342" w14:textId="77777777" w:rsidR="00BD0349" w:rsidRDefault="00BD0349" w:rsidP="00BD0349">
      <w:pPr>
        <w:rPr>
          <w:rFonts w:cs="Arial"/>
          <w:color w:val="171717"/>
          <w:shd w:val="clear" w:color="auto" w:fill="FFFFFF"/>
        </w:rPr>
      </w:pPr>
    </w:p>
    <w:p w14:paraId="67654DE0" w14:textId="13C4C0BA" w:rsidR="00BD0349" w:rsidRPr="0027322E" w:rsidRDefault="00BD0349" w:rsidP="00BD0349">
      <w:pPr>
        <w:widowControl w:val="0"/>
        <w:autoSpaceDE w:val="0"/>
        <w:autoSpaceDN w:val="0"/>
        <w:adjustRightInd w:val="0"/>
        <w:rPr>
          <w:rFonts w:ascii="Avenir LT Std 45 Book" w:hAnsi="Avenir LT Std 45 Book" w:cs="Arial"/>
          <w:lang w:val="en-US"/>
        </w:rPr>
      </w:pPr>
      <w:r w:rsidRPr="0027322E">
        <w:rPr>
          <w:rFonts w:ascii="Avenir LT Std 45 Book" w:hAnsi="Avenir LT Std 45 Book" w:cs="Arial"/>
          <w:lang w:val="en-US"/>
        </w:rPr>
        <w:t>Now in its 16</w:t>
      </w:r>
      <w:r w:rsidRPr="0027322E">
        <w:rPr>
          <w:rFonts w:ascii="Avenir LT Std 45 Book" w:hAnsi="Avenir LT Std 45 Book" w:cs="Arial"/>
          <w:vertAlign w:val="superscript"/>
          <w:lang w:val="en-US"/>
        </w:rPr>
        <w:t>th</w:t>
      </w:r>
      <w:r w:rsidRPr="0027322E">
        <w:rPr>
          <w:rFonts w:ascii="Avenir LT Std 45 Book" w:hAnsi="Avenir LT Std 45 Book" w:cs="Arial"/>
          <w:lang w:val="en-US"/>
        </w:rPr>
        <w:t xml:space="preserve"> year, our flagship </w:t>
      </w:r>
      <w:hyperlink r:id="rId11" w:history="1">
        <w:r w:rsidRPr="00122910">
          <w:rPr>
            <w:rStyle w:val="Hyperlink"/>
            <w:rFonts w:ascii="Avenir LT Std 45 Book" w:hAnsi="Avenir LT Std 45 Book" w:cs="Arial"/>
            <w:b/>
            <w:bCs/>
            <w:lang w:val="en-US"/>
          </w:rPr>
          <w:t>Audit of Political Engagement</w:t>
        </w:r>
        <w:r w:rsidRPr="00122910">
          <w:rPr>
            <w:rStyle w:val="Hyperlink"/>
            <w:rFonts w:ascii="Avenir LT Std 45 Book" w:hAnsi="Avenir LT Std 45 Book" w:cs="Arial"/>
            <w:b/>
            <w:lang w:val="en-US"/>
          </w:rPr>
          <w:t> </w:t>
        </w:r>
      </w:hyperlink>
      <w:r w:rsidRPr="0027322E">
        <w:rPr>
          <w:rFonts w:ascii="Avenir LT Std 45 Book" w:hAnsi="Avenir LT Std 45 Book" w:cs="Arial"/>
          <w:lang w:val="en-US"/>
        </w:rPr>
        <w:t xml:space="preserve">provides the only annual health check on British democracy. Each Audit measures the ‘political pulse’ of the nation, providing a unique benchmark to gauge public opinion about politics and the political process. </w:t>
      </w:r>
    </w:p>
    <w:p w14:paraId="346971B4" w14:textId="77777777" w:rsidR="00BD0349" w:rsidRPr="0027322E" w:rsidRDefault="00BD0349" w:rsidP="00BD0349">
      <w:pPr>
        <w:widowControl w:val="0"/>
        <w:autoSpaceDE w:val="0"/>
        <w:autoSpaceDN w:val="0"/>
        <w:adjustRightInd w:val="0"/>
        <w:rPr>
          <w:rFonts w:ascii="Avenir LT Std 45 Book" w:hAnsi="Avenir LT Std 45 Book" w:cs="Arial"/>
          <w:lang w:val="en-US"/>
        </w:rPr>
      </w:pPr>
    </w:p>
    <w:p w14:paraId="31848D2C" w14:textId="0B0941C4" w:rsidR="00BD0349" w:rsidRPr="0027322E" w:rsidRDefault="00BD0349" w:rsidP="00BD0349">
      <w:pPr>
        <w:widowControl w:val="0"/>
        <w:autoSpaceDE w:val="0"/>
        <w:autoSpaceDN w:val="0"/>
        <w:adjustRightInd w:val="0"/>
        <w:rPr>
          <w:rFonts w:ascii="Avenir LT Std 45 Book" w:hAnsi="Avenir LT Std 45 Book" w:cs="Arial"/>
          <w:lang w:val="en-US"/>
        </w:rPr>
      </w:pPr>
      <w:r w:rsidRPr="0027322E">
        <w:rPr>
          <w:rFonts w:ascii="Avenir LT Std 45 Book" w:hAnsi="Avenir LT Std 45 Book" w:cs="Arial"/>
          <w:lang w:val="en-US"/>
        </w:rPr>
        <w:t xml:space="preserve">Our current research on delegated legislation is being widely used by members of both Houses of Parliament to inform their approach to the scrutiny of the legislative aspects of the Brexit process. We have also developed a </w:t>
      </w:r>
      <w:hyperlink r:id="rId12" w:history="1">
        <w:r w:rsidRPr="00122910">
          <w:rPr>
            <w:rStyle w:val="Hyperlink"/>
            <w:rFonts w:ascii="Avenir LT Std 45 Book" w:hAnsi="Avenir LT Std 45 Book" w:cs="Arial"/>
            <w:b/>
            <w:lang w:val="en-US"/>
          </w:rPr>
          <w:t>Statutory Instrument Tracker</w:t>
        </w:r>
      </w:hyperlink>
      <w:r w:rsidRPr="0027322E">
        <w:rPr>
          <w:rFonts w:ascii="Avenir LT Std 45 Book" w:hAnsi="Avenir LT Std 45 Book" w:cs="Arial"/>
          <w:lang w:val="en-US"/>
        </w:rPr>
        <w:t xml:space="preserve">, responding to a need identified in our research for improved access to the delegated legislation process by people outside Parliament. </w:t>
      </w:r>
      <w:r w:rsidR="00FD2BC7" w:rsidRPr="0027322E">
        <w:rPr>
          <w:rFonts w:ascii="Avenir LT Std 45 Book" w:hAnsi="Avenir LT Std 45 Book" w:cs="Arial"/>
          <w:lang w:val="en-US"/>
        </w:rPr>
        <w:t>Available on subscription</w:t>
      </w:r>
      <w:r w:rsidR="00403393">
        <w:rPr>
          <w:rFonts w:ascii="Avenir LT Std 45 Book" w:hAnsi="Avenir LT Std 45 Book" w:cs="Arial"/>
          <w:lang w:val="en-US"/>
        </w:rPr>
        <w:t>,</w:t>
      </w:r>
      <w:r w:rsidR="00FD2BC7" w:rsidRPr="0027322E">
        <w:rPr>
          <w:rFonts w:ascii="Avenir LT Std 45 Book" w:hAnsi="Avenir LT Std 45 Book" w:cs="Arial"/>
          <w:lang w:val="en-US"/>
        </w:rPr>
        <w:t xml:space="preserve"> the Tracker provides a core income stream to support the Society’s research while the data underpinning it enables us to provide up to date analysis of the government’s legislative changes to deliver Brexit and the Westminster Parliament’s scrutiny of those changes. </w:t>
      </w:r>
      <w:r w:rsidRPr="0027322E">
        <w:rPr>
          <w:rFonts w:ascii="Avenir LT Std 45 Book" w:hAnsi="Avenir LT Std 45 Book" w:cs="Arial"/>
          <w:lang w:val="en-US"/>
        </w:rPr>
        <w:t xml:space="preserve">We are also providing bespoke training </w:t>
      </w:r>
      <w:proofErr w:type="spellStart"/>
      <w:r w:rsidRPr="0027322E">
        <w:rPr>
          <w:rFonts w:ascii="Avenir LT Std 45 Book" w:hAnsi="Avenir LT Std 45 Book" w:cs="Arial"/>
          <w:lang w:val="en-US"/>
        </w:rPr>
        <w:t>programmes</w:t>
      </w:r>
      <w:proofErr w:type="spellEnd"/>
      <w:r w:rsidRPr="0027322E">
        <w:rPr>
          <w:rFonts w:ascii="Avenir LT Std 45 Book" w:hAnsi="Avenir LT Std 45 Book" w:cs="Arial"/>
          <w:lang w:val="en-US"/>
        </w:rPr>
        <w:t xml:space="preserve"> to help inform a range of domestic audiences about the legislative challenges posed by Brexit. </w:t>
      </w:r>
    </w:p>
    <w:p w14:paraId="5AB49D6B" w14:textId="08F5BAB7" w:rsidR="00BD0349" w:rsidRPr="0027322E" w:rsidRDefault="00BD0349" w:rsidP="00BD0349">
      <w:pPr>
        <w:widowControl w:val="0"/>
        <w:autoSpaceDE w:val="0"/>
        <w:autoSpaceDN w:val="0"/>
        <w:adjustRightInd w:val="0"/>
        <w:rPr>
          <w:rFonts w:ascii="Avenir LT Std 45 Book" w:hAnsi="Avenir LT Std 45 Book" w:cs="Arial"/>
          <w:lang w:val="en-US"/>
        </w:rPr>
      </w:pPr>
    </w:p>
    <w:p w14:paraId="33C8C352" w14:textId="35628B21" w:rsidR="00B516C3" w:rsidRPr="0027322E" w:rsidRDefault="00FD2BC7" w:rsidP="00B516C3">
      <w:pPr>
        <w:rPr>
          <w:rFonts w:ascii="Avenir LT Std 45 Book" w:hAnsi="Avenir LT Std 45 Book"/>
          <w:color w:val="000000"/>
        </w:rPr>
      </w:pPr>
      <w:r w:rsidRPr="0027322E">
        <w:rPr>
          <w:rFonts w:ascii="Avenir LT Std 45 Book" w:hAnsi="Avenir LT Std 45 Book" w:cs="Arial"/>
          <w:lang w:val="en-US"/>
        </w:rPr>
        <w:t xml:space="preserve">As a founder member of the Global Research Network for Parliaments and People, we are </w:t>
      </w:r>
      <w:r w:rsidR="00B516C3" w:rsidRPr="0027322E">
        <w:rPr>
          <w:rFonts w:ascii="Avenir LT Std 45 Book" w:hAnsi="Avenir LT Std 45 Book" w:cs="Arial"/>
          <w:lang w:val="en-US"/>
        </w:rPr>
        <w:t xml:space="preserve">also </w:t>
      </w:r>
      <w:r w:rsidRPr="0027322E">
        <w:rPr>
          <w:rFonts w:ascii="Avenir LT Std 45 Book" w:hAnsi="Avenir LT Std 45 Book" w:cs="Arial"/>
          <w:lang w:val="en-US"/>
        </w:rPr>
        <w:t>working with partners at the School of Oriental and African Studies</w:t>
      </w:r>
      <w:r w:rsidR="00B516C3" w:rsidRPr="0027322E">
        <w:rPr>
          <w:rFonts w:ascii="Avenir LT Std 45 Book" w:hAnsi="Avenir LT Std 45 Book" w:cs="Arial"/>
          <w:lang w:val="en-US"/>
        </w:rPr>
        <w:t xml:space="preserve">, </w:t>
      </w:r>
      <w:r w:rsidRPr="0027322E">
        <w:rPr>
          <w:rFonts w:ascii="Avenir LT Std 45 Book" w:hAnsi="Avenir LT Std 45 Book" w:cs="Arial"/>
          <w:lang w:val="en-US"/>
        </w:rPr>
        <w:t>the University of Leeds,</w:t>
      </w:r>
      <w:r w:rsidR="00B516C3" w:rsidRPr="0027322E">
        <w:rPr>
          <w:rFonts w:ascii="Avenir LT Std 45 Book" w:hAnsi="Avenir LT Std 45 Book" w:cs="Arial"/>
          <w:lang w:val="en-US"/>
        </w:rPr>
        <w:t xml:space="preserve"> and Jawaharlal Nehru University in New Delhi, </w:t>
      </w:r>
      <w:r w:rsidRPr="0027322E">
        <w:rPr>
          <w:rFonts w:ascii="Avenir LT Std 45 Book" w:hAnsi="Avenir LT Std 45 Book" w:cs="Arial"/>
          <w:lang w:val="en-US"/>
        </w:rPr>
        <w:t xml:space="preserve">to </w:t>
      </w:r>
      <w:r w:rsidR="00B516C3" w:rsidRPr="0027322E">
        <w:rPr>
          <w:rFonts w:ascii="Avenir LT Std 45 Book" w:hAnsi="Avenir LT Std 45 Book" w:cs="Arial"/>
          <w:lang w:val="en-US"/>
        </w:rPr>
        <w:t xml:space="preserve">support the capacity of national researchers in low and middle income countries, particularly those in fragile states, to undertake ‘critical friend’ political and parliamentary scrutiny of their own legislatures. </w:t>
      </w:r>
      <w:r w:rsidR="00B516C3" w:rsidRPr="0027322E">
        <w:rPr>
          <w:rFonts w:ascii="Avenir LT Std 45 Book" w:hAnsi="Avenir LT Std 45 Book"/>
          <w:color w:val="000000"/>
        </w:rPr>
        <w:t xml:space="preserve">The Network also provides a range of grants for national researchers in Ethiopia and Myanmar to work with colleagues in the arts and cultural sectors to explore and research parliamentary democracy in their own country or region. </w:t>
      </w:r>
    </w:p>
    <w:p w14:paraId="2E81BABE" w14:textId="18866D0D" w:rsidR="00FD2BC7" w:rsidRPr="0027322E" w:rsidRDefault="00FD2BC7" w:rsidP="00BD0349">
      <w:pPr>
        <w:widowControl w:val="0"/>
        <w:autoSpaceDE w:val="0"/>
        <w:autoSpaceDN w:val="0"/>
        <w:adjustRightInd w:val="0"/>
        <w:rPr>
          <w:rFonts w:ascii="Avenir LT Std 45 Book" w:hAnsi="Avenir LT Std 45 Book" w:cs="Arial"/>
          <w:lang w:val="en-US"/>
        </w:rPr>
      </w:pPr>
    </w:p>
    <w:p w14:paraId="463DB11B" w14:textId="34E2890E" w:rsidR="00BD0349" w:rsidRPr="0027322E" w:rsidRDefault="00B516C3" w:rsidP="00BD0349">
      <w:pPr>
        <w:widowControl w:val="0"/>
        <w:autoSpaceDE w:val="0"/>
        <w:autoSpaceDN w:val="0"/>
        <w:adjustRightInd w:val="0"/>
        <w:rPr>
          <w:rFonts w:ascii="Avenir LT Std 45 Book" w:hAnsi="Avenir LT Std 45 Book" w:cs="Arial"/>
          <w:lang w:val="en-US"/>
        </w:rPr>
      </w:pPr>
      <w:r w:rsidRPr="0027322E">
        <w:rPr>
          <w:rFonts w:ascii="Avenir LT Std 45 Book" w:hAnsi="Avenir LT Std 45 Book" w:cs="Arial"/>
          <w:color w:val="171717"/>
        </w:rPr>
        <w:t>In addition to producing evidence-based ideas for the reform of Parliament, we publish </w:t>
      </w:r>
      <w:hyperlink r:id="rId13" w:history="1">
        <w:r w:rsidRPr="00122910">
          <w:rPr>
            <w:rStyle w:val="Hyperlink"/>
            <w:rFonts w:ascii="Avenir LT Std 45 Book" w:hAnsi="Avenir LT Std 45 Book" w:cs="Arial"/>
            <w:b/>
            <w:i/>
          </w:rPr>
          <w:t>Parliamentary Affairs</w:t>
        </w:r>
      </w:hyperlink>
      <w:r w:rsidRPr="0027322E">
        <w:rPr>
          <w:rFonts w:ascii="Avenir LT Std 45 Book" w:hAnsi="Avenir LT Std 45 Book" w:cs="Arial"/>
          <w:color w:val="171717"/>
        </w:rPr>
        <w:t xml:space="preserve">, one of the leading international political science journals dedicated to </w:t>
      </w:r>
      <w:r w:rsidRPr="0027322E">
        <w:rPr>
          <w:rFonts w:ascii="Avenir LT Std 45 Book" w:hAnsi="Avenir LT Std 45 Book" w:cs="Arial"/>
          <w:color w:val="171717"/>
        </w:rPr>
        <w:lastRenderedPageBreak/>
        <w:t xml:space="preserve">the study of representative democracy. </w:t>
      </w:r>
      <w:r w:rsidRPr="0027322E">
        <w:rPr>
          <w:rFonts w:ascii="Avenir LT Std 45 Book" w:hAnsi="Avenir LT Std 45 Book" w:cs="Arial"/>
          <w:lang w:val="en-US"/>
        </w:rPr>
        <w:t xml:space="preserve">A </w:t>
      </w:r>
      <w:r w:rsidR="00BD0349" w:rsidRPr="0027322E">
        <w:rPr>
          <w:rFonts w:ascii="Avenir LT Std 45 Book" w:hAnsi="Avenir LT Std 45 Book" w:cs="Arial"/>
          <w:lang w:val="en-US"/>
        </w:rPr>
        <w:t xml:space="preserve">quarterly </w:t>
      </w:r>
      <w:r w:rsidRPr="0027322E">
        <w:rPr>
          <w:rFonts w:ascii="Avenir LT Std 45 Book" w:hAnsi="Avenir LT Std 45 Book" w:cs="Arial"/>
          <w:lang w:val="en-US"/>
        </w:rPr>
        <w:t>peer-review</w:t>
      </w:r>
      <w:r w:rsidR="00D5222E" w:rsidRPr="0027322E">
        <w:rPr>
          <w:rFonts w:ascii="Avenir LT Std 45 Book" w:hAnsi="Avenir LT Std 45 Book" w:cs="Arial"/>
          <w:lang w:val="en-US"/>
        </w:rPr>
        <w:t>e</w:t>
      </w:r>
      <w:r w:rsidRPr="0027322E">
        <w:rPr>
          <w:rFonts w:ascii="Avenir LT Std 45 Book" w:hAnsi="Avenir LT Std 45 Book" w:cs="Arial"/>
          <w:lang w:val="en-US"/>
        </w:rPr>
        <w:t xml:space="preserve">d </w:t>
      </w:r>
      <w:r w:rsidR="00BD0349" w:rsidRPr="0027322E">
        <w:rPr>
          <w:rFonts w:ascii="Avenir LT Std 45 Book" w:hAnsi="Avenir LT Std 45 Book" w:cs="Arial"/>
          <w:lang w:val="en-US"/>
        </w:rPr>
        <w:t xml:space="preserve">journal, </w:t>
      </w:r>
      <w:hyperlink r:id="rId14" w:history="1">
        <w:r w:rsidR="00BD0349" w:rsidRPr="0027322E">
          <w:rPr>
            <w:rFonts w:ascii="Avenir LT Std 45 Book" w:hAnsi="Avenir LT Std 45 Book" w:cs="Arial"/>
            <w:bCs/>
            <w:lang w:val="en-US"/>
          </w:rPr>
          <w:t>Parliamentary Affairs</w:t>
        </w:r>
      </w:hyperlink>
      <w:r w:rsidR="00BD0349" w:rsidRPr="0027322E">
        <w:rPr>
          <w:rFonts w:ascii="Avenir LT Std 45 Book" w:hAnsi="Avenir LT Std 45 Book" w:cs="Arial"/>
          <w:lang w:val="en-US"/>
        </w:rPr>
        <w:t xml:space="preserve">, </w:t>
      </w:r>
      <w:r w:rsidRPr="0027322E">
        <w:rPr>
          <w:rFonts w:ascii="Avenir LT Std 45 Book" w:hAnsi="Avenir LT Std 45 Book" w:cs="Arial"/>
          <w:lang w:val="en-US"/>
        </w:rPr>
        <w:t xml:space="preserve">is </w:t>
      </w:r>
      <w:r w:rsidR="00BD0349" w:rsidRPr="0027322E">
        <w:rPr>
          <w:rFonts w:ascii="Avenir LT Std 45 Book" w:hAnsi="Avenir LT Std 45 Book" w:cs="Arial"/>
          <w:lang w:val="en-US"/>
        </w:rPr>
        <w:t xml:space="preserve">published in partnership with Oxford University Press and edited by Professors Jonathan </w:t>
      </w:r>
      <w:proofErr w:type="spellStart"/>
      <w:r w:rsidR="00BD0349" w:rsidRPr="0027322E">
        <w:rPr>
          <w:rFonts w:ascii="Avenir LT Std 45 Book" w:hAnsi="Avenir LT Std 45 Book" w:cs="Arial"/>
          <w:lang w:val="en-US"/>
        </w:rPr>
        <w:t>Tonge</w:t>
      </w:r>
      <w:proofErr w:type="spellEnd"/>
      <w:r w:rsidR="00BD0349" w:rsidRPr="0027322E">
        <w:rPr>
          <w:rFonts w:ascii="Avenir LT Std 45 Book" w:hAnsi="Avenir LT Std 45 Book" w:cs="Arial"/>
          <w:lang w:val="en-US"/>
        </w:rPr>
        <w:t xml:space="preserve"> </w:t>
      </w:r>
      <w:r w:rsidRPr="0027322E">
        <w:rPr>
          <w:rFonts w:ascii="Avenir LT Std 45 Book" w:hAnsi="Avenir LT Std 45 Book" w:cs="Arial"/>
          <w:lang w:val="en-US"/>
        </w:rPr>
        <w:t xml:space="preserve">(University of Liverpool) </w:t>
      </w:r>
      <w:r w:rsidR="00BD0349" w:rsidRPr="0027322E">
        <w:rPr>
          <w:rFonts w:ascii="Avenir LT Std 45 Book" w:hAnsi="Avenir LT Std 45 Book" w:cs="Arial"/>
          <w:lang w:val="en-US"/>
        </w:rPr>
        <w:t xml:space="preserve">and Cristina </w:t>
      </w:r>
      <w:proofErr w:type="spellStart"/>
      <w:r w:rsidR="00BD0349" w:rsidRPr="0027322E">
        <w:rPr>
          <w:rFonts w:ascii="Avenir LT Std 45 Book" w:hAnsi="Avenir LT Std 45 Book" w:cs="Arial"/>
          <w:lang w:val="en-US"/>
        </w:rPr>
        <w:t>Leston</w:t>
      </w:r>
      <w:proofErr w:type="spellEnd"/>
      <w:r w:rsidR="00BD0349" w:rsidRPr="0027322E">
        <w:rPr>
          <w:rFonts w:ascii="Avenir LT Std 45 Book" w:hAnsi="Avenir LT Std 45 Book" w:cs="Arial"/>
          <w:lang w:val="en-US"/>
        </w:rPr>
        <w:t>-Bandeira</w:t>
      </w:r>
      <w:r w:rsidRPr="0027322E">
        <w:rPr>
          <w:rFonts w:ascii="Avenir LT Std 45 Book" w:hAnsi="Avenir LT Std 45 Book" w:cs="Arial"/>
          <w:lang w:val="en-US"/>
        </w:rPr>
        <w:t xml:space="preserve"> (University of Leeds). </w:t>
      </w:r>
      <w:r w:rsidR="00BD0349" w:rsidRPr="0027322E">
        <w:rPr>
          <w:rFonts w:ascii="Avenir LT Std 45 Book" w:hAnsi="Avenir LT Std 45 Book" w:cs="Arial"/>
          <w:lang w:val="en-US"/>
        </w:rPr>
        <w:t xml:space="preserve"> </w:t>
      </w:r>
    </w:p>
    <w:p w14:paraId="47C02FA6" w14:textId="77777777" w:rsidR="00BD0349" w:rsidRPr="0027322E" w:rsidRDefault="00BD0349" w:rsidP="00BD0349">
      <w:pPr>
        <w:widowControl w:val="0"/>
        <w:autoSpaceDE w:val="0"/>
        <w:autoSpaceDN w:val="0"/>
        <w:adjustRightInd w:val="0"/>
        <w:rPr>
          <w:rFonts w:ascii="Avenir LT Std 45 Book" w:hAnsi="Avenir LT Std 45 Book" w:cs="Arial"/>
          <w:lang w:val="en-US"/>
        </w:rPr>
      </w:pPr>
    </w:p>
    <w:p w14:paraId="5A08F1C3" w14:textId="2F81114A" w:rsidR="00BD0349" w:rsidRPr="0027322E" w:rsidRDefault="00BD0349" w:rsidP="00B516C3">
      <w:pPr>
        <w:widowControl w:val="0"/>
        <w:autoSpaceDE w:val="0"/>
        <w:autoSpaceDN w:val="0"/>
        <w:adjustRightInd w:val="0"/>
        <w:spacing w:after="200"/>
        <w:rPr>
          <w:rFonts w:ascii="Avenir LT Std 45 Book" w:hAnsi="Avenir LT Std 45 Book" w:cs="Arial"/>
          <w:lang w:val="en-US"/>
        </w:rPr>
      </w:pPr>
      <w:r w:rsidRPr="0027322E">
        <w:rPr>
          <w:rFonts w:ascii="Avenir LT Std 45 Book" w:hAnsi="Avenir LT Std 45 Book" w:cs="Arial"/>
          <w:lang w:val="en-US"/>
        </w:rPr>
        <w:t xml:space="preserve">Our trusted role as Parliament’s ‘critical friend’ enables us to host a diverse range of debates, lectures, seminars and workshops to discuss topical political and constitutional issues. For example, we </w:t>
      </w:r>
      <w:proofErr w:type="spellStart"/>
      <w:r w:rsidRPr="0027322E">
        <w:rPr>
          <w:rFonts w:ascii="Avenir LT Std 45 Book" w:hAnsi="Avenir LT Std 45 Book" w:cs="Arial"/>
          <w:lang w:val="en-US"/>
        </w:rPr>
        <w:t>organised</w:t>
      </w:r>
      <w:proofErr w:type="spellEnd"/>
      <w:r w:rsidRPr="0027322E">
        <w:rPr>
          <w:rFonts w:ascii="Avenir LT Std 45 Book" w:hAnsi="Avenir LT Std 45 Book" w:cs="Arial"/>
          <w:lang w:val="en-US"/>
        </w:rPr>
        <w:t xml:space="preserve"> the first-ever public hustings for the </w:t>
      </w:r>
      <w:hyperlink r:id="rId15" w:history="1">
        <w:r w:rsidRPr="0027322E">
          <w:rPr>
            <w:rFonts w:ascii="Avenir LT Std 45 Book" w:hAnsi="Avenir LT Std 45 Book" w:cs="Arial"/>
            <w:bCs/>
            <w:lang w:val="en-US"/>
          </w:rPr>
          <w:t>election of both the Speaker of the House of Commons</w:t>
        </w:r>
      </w:hyperlink>
      <w:r w:rsidRPr="0027322E">
        <w:rPr>
          <w:rFonts w:ascii="Avenir LT Std 45 Book" w:hAnsi="Avenir LT Std 45 Book" w:cs="Arial"/>
          <w:lang w:val="en-US"/>
        </w:rPr>
        <w:t xml:space="preserve"> and </w:t>
      </w:r>
      <w:hyperlink r:id="rId16" w:history="1">
        <w:r w:rsidRPr="0027322E">
          <w:rPr>
            <w:rFonts w:ascii="Avenir LT Std 45 Book" w:hAnsi="Avenir LT Std 45 Book" w:cs="Arial"/>
            <w:bCs/>
            <w:lang w:val="en-US"/>
          </w:rPr>
          <w:t>Lord Speaker</w:t>
        </w:r>
      </w:hyperlink>
      <w:r w:rsidRPr="0027322E">
        <w:rPr>
          <w:rFonts w:ascii="Avenir LT Std 45 Book" w:hAnsi="Avenir LT Std 45 Book" w:cs="Arial"/>
          <w:lang w:val="en-US"/>
        </w:rPr>
        <w:t xml:space="preserve">; </w:t>
      </w:r>
      <w:r w:rsidR="00B516C3" w:rsidRPr="0027322E">
        <w:rPr>
          <w:rFonts w:ascii="Avenir LT Std 45 Book" w:hAnsi="Avenir LT Std 45 Book" w:cs="Arial"/>
          <w:lang w:val="en-US"/>
        </w:rPr>
        <w:t xml:space="preserve">and </w:t>
      </w:r>
      <w:r w:rsidRPr="0027322E">
        <w:rPr>
          <w:rFonts w:ascii="Avenir LT Std 45 Book" w:hAnsi="Avenir LT Std 45 Book" w:cs="Arial"/>
          <w:lang w:val="en-US"/>
        </w:rPr>
        <w:t>the groundbreaking Digital Democracy Commission was launched by the Commons Speaker on our platform</w:t>
      </w:r>
      <w:r w:rsidR="00B516C3" w:rsidRPr="0027322E">
        <w:rPr>
          <w:rFonts w:ascii="Avenir LT Std 45 Book" w:hAnsi="Avenir LT Std 45 Book" w:cs="Arial"/>
          <w:lang w:val="en-US"/>
        </w:rPr>
        <w:t xml:space="preserve">. </w:t>
      </w:r>
    </w:p>
    <w:p w14:paraId="0AC87E0A" w14:textId="3EFEAF42" w:rsidR="00F2649B" w:rsidRPr="0027322E" w:rsidRDefault="00F2649B" w:rsidP="00B516C3">
      <w:pPr>
        <w:widowControl w:val="0"/>
        <w:autoSpaceDE w:val="0"/>
        <w:autoSpaceDN w:val="0"/>
        <w:adjustRightInd w:val="0"/>
        <w:spacing w:after="200"/>
        <w:rPr>
          <w:rFonts w:ascii="Avenir LT Std 45 Book" w:hAnsi="Avenir LT Std 45 Book" w:cs="Arial"/>
          <w:lang w:val="en-US"/>
        </w:rPr>
      </w:pPr>
      <w:r w:rsidRPr="0027322E">
        <w:rPr>
          <w:rFonts w:ascii="Avenir LT Std 45 Book" w:hAnsi="Avenir LT Std 45 Book" w:cs="Arial"/>
          <w:lang w:val="en-US"/>
        </w:rPr>
        <w:t xml:space="preserve">For further information about the Society’s research work and history see our website at: </w:t>
      </w:r>
      <w:hyperlink r:id="rId17" w:history="1">
        <w:r w:rsidRPr="0027322E">
          <w:rPr>
            <w:rStyle w:val="Hyperlink"/>
            <w:rFonts w:ascii="Avenir LT Std 45 Book" w:hAnsi="Avenir LT Std 45 Book" w:cs="Arial"/>
            <w:lang w:val="en-US"/>
          </w:rPr>
          <w:t>www.hansardsociety.org.uk</w:t>
        </w:r>
      </w:hyperlink>
      <w:r w:rsidRPr="0027322E">
        <w:rPr>
          <w:rFonts w:ascii="Avenir LT Std 45 Book" w:hAnsi="Avenir LT Std 45 Book" w:cs="Arial"/>
          <w:lang w:val="en-US"/>
        </w:rPr>
        <w:t xml:space="preserve"> </w:t>
      </w:r>
    </w:p>
    <w:p w14:paraId="18B96956" w14:textId="29D47E94" w:rsidR="00D5222E" w:rsidRDefault="00D5222E" w:rsidP="00D5222E">
      <w:pPr>
        <w:pStyle w:val="Heading2"/>
        <w:shd w:val="clear" w:color="auto" w:fill="FFFFFF"/>
        <w:spacing w:line="330" w:lineRule="atLeast"/>
        <w:rPr>
          <w:rFonts w:ascii="Avenir LT Std 45 Book" w:hAnsi="Avenir LT Std 45 Book"/>
          <w:i w:val="0"/>
          <w:color w:val="04655A"/>
          <w:sz w:val="24"/>
          <w:szCs w:val="24"/>
        </w:rPr>
      </w:pPr>
      <w:r w:rsidRPr="00D5222E">
        <w:rPr>
          <w:rFonts w:ascii="Avenir LT Std 45 Book" w:hAnsi="Avenir LT Std 45 Book"/>
          <w:i w:val="0"/>
          <w:color w:val="04655A"/>
          <w:sz w:val="24"/>
          <w:szCs w:val="24"/>
        </w:rPr>
        <w:t xml:space="preserve">The Hansard Scholars Programme </w:t>
      </w:r>
    </w:p>
    <w:p w14:paraId="5808B1A8" w14:textId="77777777" w:rsidR="00F2649B" w:rsidRPr="00F2649B" w:rsidRDefault="00F2649B" w:rsidP="00F2649B"/>
    <w:p w14:paraId="406580EB" w14:textId="1C023436" w:rsidR="00B516C3" w:rsidRPr="0027322E" w:rsidRDefault="00B516C3" w:rsidP="00B516C3">
      <w:pPr>
        <w:rPr>
          <w:rFonts w:ascii="Avenir LT Std 45 Book" w:hAnsi="Avenir LT Std 45 Book"/>
        </w:rPr>
      </w:pPr>
      <w:r w:rsidRPr="0027322E">
        <w:rPr>
          <w:rFonts w:ascii="Avenir LT Std 45 Book" w:hAnsi="Avenir LT Std 45 Book"/>
        </w:rPr>
        <w:t xml:space="preserve">Since 1986, over 2,000 students from more than 50 countries have participated in the </w:t>
      </w:r>
      <w:hyperlink r:id="rId18" w:history="1">
        <w:r w:rsidRPr="00122910">
          <w:rPr>
            <w:rStyle w:val="Hyperlink"/>
            <w:rFonts w:ascii="Avenir LT Std 45 Book" w:hAnsi="Avenir LT Std 45 Book"/>
            <w:b/>
          </w:rPr>
          <w:t>Hansard Scholars Programme</w:t>
        </w:r>
      </w:hyperlink>
      <w:r w:rsidRPr="0027322E">
        <w:rPr>
          <w:rFonts w:ascii="Avenir LT Std 45 Book" w:hAnsi="Avenir LT Std 45 Book"/>
        </w:rPr>
        <w:t xml:space="preserve">. The Programme was established in order to promote international knowledge and understanding of the British model of parliamentary democracy, its constitutional development, form and function, and its influence around the globe. </w:t>
      </w:r>
    </w:p>
    <w:p w14:paraId="110F9C61" w14:textId="77777777" w:rsidR="00B516C3" w:rsidRPr="0027322E" w:rsidRDefault="00B516C3" w:rsidP="00B516C3">
      <w:pPr>
        <w:rPr>
          <w:rFonts w:ascii="Avenir LT Std 45 Book" w:hAnsi="Avenir LT Std 45 Book"/>
        </w:rPr>
      </w:pPr>
    </w:p>
    <w:p w14:paraId="4D880FFB" w14:textId="1DCA48A9" w:rsidR="00B516C3" w:rsidRPr="0027322E" w:rsidRDefault="00B516C3" w:rsidP="00B516C3">
      <w:pPr>
        <w:rPr>
          <w:rFonts w:ascii="Avenir LT Std 45 Book" w:hAnsi="Avenir LT Std 45 Book"/>
        </w:rPr>
      </w:pPr>
      <w:r w:rsidRPr="0027322E">
        <w:rPr>
          <w:rFonts w:ascii="Avenir LT Std 45 Book" w:hAnsi="Avenir LT Std 45 Book"/>
        </w:rPr>
        <w:t xml:space="preserve">It is a prestigious, highly competitive Programme for which young scholars and ‘future leaders’ are drawn from developed democracies such as the USA, Australia, and India as well as emerging democracies such as Georgia, Indonesia and Serbia. </w:t>
      </w:r>
      <w:r w:rsidR="00D5222E" w:rsidRPr="0027322E">
        <w:rPr>
          <w:rFonts w:ascii="Avenir LT Std 45 Book" w:hAnsi="Avenir LT Std 45 Book"/>
        </w:rPr>
        <w:t xml:space="preserve">The Programme has particularly strong and long-standing relationships with over 20 ‘feeder’ institutions in the USA including, for example: Cornell University; Rice University, Houston; and the University of Virginia. </w:t>
      </w:r>
    </w:p>
    <w:p w14:paraId="6E51953E" w14:textId="77777777" w:rsidR="00D5222E" w:rsidRPr="0027322E" w:rsidRDefault="00D5222E" w:rsidP="00B516C3">
      <w:pPr>
        <w:rPr>
          <w:rFonts w:ascii="Avenir LT Std 45 Book" w:hAnsi="Avenir LT Std 45 Book"/>
        </w:rPr>
      </w:pPr>
    </w:p>
    <w:p w14:paraId="77D9EFDD" w14:textId="77777777" w:rsidR="00B516C3" w:rsidRPr="0027322E" w:rsidRDefault="00B516C3" w:rsidP="00B516C3">
      <w:pPr>
        <w:rPr>
          <w:rFonts w:ascii="Avenir LT Std 45 Book" w:hAnsi="Avenir LT Std 45 Book"/>
        </w:rPr>
      </w:pPr>
      <w:r w:rsidRPr="0027322E">
        <w:rPr>
          <w:rFonts w:ascii="Avenir LT Std 45 Book" w:hAnsi="Avenir LT Std 45 Book"/>
        </w:rPr>
        <w:t xml:space="preserve">Hansard Scholars undertake undergraduate modules in British politics and public policy combined with a bespoke political placement at Westminster. The rigorous academic component of the Programme requires Scholars to take two courses - ‘Parliament and Politics’ and ‘Politics and Public Policy’. Assignments include essays, policy briefs, written end-of-term examinations and supervised dissertations. Through their placements, our Scholars gain direct experience of our democracy at the heart of Westminster, helping them to develop a more nuanced appreciation of the complex challenges facing representative democracy in the contemporary world. </w:t>
      </w:r>
    </w:p>
    <w:p w14:paraId="7ED3EFC3" w14:textId="77777777" w:rsidR="00B516C3" w:rsidRPr="0027322E" w:rsidRDefault="00B516C3" w:rsidP="00B516C3">
      <w:pPr>
        <w:rPr>
          <w:rFonts w:ascii="Avenir LT Std 45 Book" w:hAnsi="Avenir LT Std 45 Book"/>
        </w:rPr>
      </w:pPr>
    </w:p>
    <w:p w14:paraId="6FC26091" w14:textId="12C4DBCA" w:rsidR="00B516C3" w:rsidRPr="0027322E" w:rsidRDefault="00B516C3" w:rsidP="00B516C3">
      <w:pPr>
        <w:rPr>
          <w:rFonts w:ascii="Avenir LT Std 45 Book" w:hAnsi="Avenir LT Std 45 Book"/>
        </w:rPr>
      </w:pPr>
      <w:r w:rsidRPr="0027322E">
        <w:rPr>
          <w:rFonts w:ascii="Avenir LT Std 45 Book" w:hAnsi="Avenir LT Std 45 Book"/>
        </w:rPr>
        <w:t xml:space="preserve">The Society is a Tier 4 visa licensed sponsor, has ‘Highly Trusted Sponsor’ status from the Home Office, and the Scholars Programme is regulated by the Quality Assurance Agency for Higher Education. </w:t>
      </w:r>
    </w:p>
    <w:p w14:paraId="7F417758" w14:textId="77777777" w:rsidR="00B516C3" w:rsidRPr="0027322E" w:rsidRDefault="00B516C3" w:rsidP="00B516C3">
      <w:pPr>
        <w:rPr>
          <w:rFonts w:ascii="Avenir LT Std 45 Book" w:hAnsi="Avenir LT Std 45 Book"/>
        </w:rPr>
      </w:pPr>
    </w:p>
    <w:p w14:paraId="36D4B4D0" w14:textId="1BFFCFD0" w:rsidR="00F2649B" w:rsidRPr="0027322E" w:rsidRDefault="00F2649B" w:rsidP="00E72B5B">
      <w:pPr>
        <w:rPr>
          <w:rFonts w:ascii="Avenir LT Std 45 Book" w:hAnsi="Avenir LT Std 45 Book" w:cs="Arial"/>
          <w:color w:val="171717"/>
          <w:shd w:val="clear" w:color="auto" w:fill="FFFFFF"/>
        </w:rPr>
      </w:pPr>
      <w:r w:rsidRPr="0027322E">
        <w:rPr>
          <w:rFonts w:ascii="Avenir LT Std 45 Book" w:hAnsi="Avenir LT Std 45 Book" w:cs="Arial"/>
          <w:color w:val="171717"/>
          <w:shd w:val="clear" w:color="auto" w:fill="FFFFFF"/>
        </w:rPr>
        <w:t xml:space="preserve">For further information about the Hansard Scholars Programme see our website at: </w:t>
      </w:r>
      <w:hyperlink r:id="rId19" w:history="1">
        <w:r w:rsidRPr="0027322E">
          <w:rPr>
            <w:rStyle w:val="Hyperlink"/>
            <w:rFonts w:ascii="Avenir LT Std 45 Book" w:hAnsi="Avenir LT Std 45 Book" w:cs="Arial"/>
            <w:shd w:val="clear" w:color="auto" w:fill="FFFFFF"/>
          </w:rPr>
          <w:t>https://www.hansardscholars.uk</w:t>
        </w:r>
      </w:hyperlink>
    </w:p>
    <w:p w14:paraId="79DDE5A9" w14:textId="6E9A7704" w:rsidR="00E72B5B" w:rsidRDefault="00F2649B" w:rsidP="00E72B5B">
      <w:pPr>
        <w:rPr>
          <w:rFonts w:cs="Arial"/>
          <w:color w:val="171717"/>
          <w:shd w:val="clear" w:color="auto" w:fill="FFFFFF"/>
        </w:rPr>
      </w:pPr>
      <w:r>
        <w:rPr>
          <w:rFonts w:cs="Arial"/>
          <w:color w:val="171717"/>
          <w:shd w:val="clear" w:color="auto" w:fill="FFFFFF"/>
        </w:rPr>
        <w:t xml:space="preserve"> </w:t>
      </w:r>
    </w:p>
    <w:p w14:paraId="3493622C" w14:textId="77777777" w:rsidR="00F2649B" w:rsidRPr="00F2649B" w:rsidRDefault="00F2649B" w:rsidP="00F2649B">
      <w:pPr>
        <w:pStyle w:val="Heading2"/>
        <w:shd w:val="clear" w:color="auto" w:fill="FFFFFF"/>
        <w:spacing w:line="330" w:lineRule="atLeast"/>
        <w:rPr>
          <w:rFonts w:ascii="Avenir LT Std 45 Book" w:hAnsi="Avenir LT Std 45 Book"/>
          <w:i w:val="0"/>
          <w:color w:val="04655A"/>
          <w:sz w:val="24"/>
          <w:szCs w:val="24"/>
        </w:rPr>
      </w:pPr>
      <w:r w:rsidRPr="00F2649B">
        <w:rPr>
          <w:rFonts w:ascii="Avenir LT Std 45 Book" w:hAnsi="Avenir LT Std 45 Book"/>
          <w:i w:val="0"/>
          <w:color w:val="04655A"/>
          <w:sz w:val="24"/>
          <w:szCs w:val="24"/>
        </w:rPr>
        <w:t>Our governance</w:t>
      </w:r>
    </w:p>
    <w:p w14:paraId="26A96C98" w14:textId="278C441C" w:rsidR="0027322E" w:rsidRDefault="00F2649B" w:rsidP="00F2649B">
      <w:pPr>
        <w:pStyle w:val="NormalWeb"/>
        <w:shd w:val="clear" w:color="auto" w:fill="FFFFFF"/>
        <w:rPr>
          <w:rFonts w:cs="Arial"/>
          <w:color w:val="171717"/>
        </w:rPr>
      </w:pPr>
      <w:r w:rsidRPr="0007226A">
        <w:rPr>
          <w:rFonts w:cs="Arial"/>
          <w:color w:val="171717"/>
        </w:rPr>
        <w:t>A registered charity, the Society is a membership organisation which is governed by an independent </w:t>
      </w:r>
      <w:hyperlink r:id="rId20" w:history="1">
        <w:r w:rsidRPr="00B04D22">
          <w:rPr>
            <w:rStyle w:val="Hyperlink"/>
            <w:rFonts w:cs="Arial"/>
            <w:b/>
          </w:rPr>
          <w:t>Board of Trustees</w:t>
        </w:r>
        <w:r w:rsidRPr="00B04D22">
          <w:rPr>
            <w:rStyle w:val="Hyperlink"/>
            <w:rFonts w:cs="Arial"/>
          </w:rPr>
          <w:t> </w:t>
        </w:r>
      </w:hyperlink>
      <w:r w:rsidRPr="0007226A">
        <w:rPr>
          <w:rFonts w:cs="Arial"/>
          <w:color w:val="171717"/>
        </w:rPr>
        <w:t xml:space="preserve">including representatives from across the political spectrum. </w:t>
      </w:r>
    </w:p>
    <w:p w14:paraId="74B6DD0F" w14:textId="53255409" w:rsidR="00403393" w:rsidRPr="00403393" w:rsidRDefault="00403393" w:rsidP="00403393">
      <w:pPr>
        <w:pStyle w:val="NormalWeb"/>
        <w:shd w:val="clear" w:color="auto" w:fill="FFFFFF"/>
        <w:rPr>
          <w:rFonts w:cs="Arial"/>
          <w:color w:val="171717"/>
        </w:rPr>
      </w:pPr>
      <w:r w:rsidRPr="00403393">
        <w:rPr>
          <w:rFonts w:cs="Cambria"/>
          <w:color w:val="211D1E"/>
        </w:rPr>
        <w:t>The Hansard Society is also a company limited by guarantee. Its Board of Trustees are therefore also its Board of Directors.</w:t>
      </w:r>
    </w:p>
    <w:p w14:paraId="3F6436C6" w14:textId="5FA2D6EF" w:rsidR="0027322E" w:rsidRDefault="00403393" w:rsidP="00F2649B">
      <w:pPr>
        <w:pStyle w:val="NormalWeb"/>
        <w:shd w:val="clear" w:color="auto" w:fill="FFFFFF"/>
        <w:rPr>
          <w:rFonts w:cs="Arial"/>
          <w:color w:val="171717"/>
        </w:rPr>
      </w:pPr>
      <w:r>
        <w:rPr>
          <w:rFonts w:cs="Arial"/>
          <w:color w:val="171717"/>
        </w:rPr>
        <w:lastRenderedPageBreak/>
        <w:t>There are currently ten T</w:t>
      </w:r>
      <w:r w:rsidR="0027322E">
        <w:rPr>
          <w:rFonts w:cs="Arial"/>
          <w:color w:val="171717"/>
        </w:rPr>
        <w:t>rustees</w:t>
      </w:r>
      <w:r>
        <w:rPr>
          <w:rFonts w:cs="Arial"/>
          <w:color w:val="171717"/>
        </w:rPr>
        <w:t xml:space="preserve"> with a broad range of professional skills and experience. </w:t>
      </w:r>
    </w:p>
    <w:p w14:paraId="09429609" w14:textId="1B46A2A8" w:rsidR="0027322E" w:rsidRDefault="0027322E" w:rsidP="006D2DD1">
      <w:pPr>
        <w:pStyle w:val="NormalWeb"/>
        <w:numPr>
          <w:ilvl w:val="0"/>
          <w:numId w:val="3"/>
        </w:numPr>
        <w:shd w:val="clear" w:color="auto" w:fill="FFFFFF"/>
        <w:rPr>
          <w:rFonts w:cs="Arial"/>
          <w:color w:val="171717"/>
        </w:rPr>
      </w:pPr>
      <w:r>
        <w:rPr>
          <w:rFonts w:cs="Arial"/>
          <w:color w:val="171717"/>
        </w:rPr>
        <w:t xml:space="preserve">Lord Sharkey (Chair – standing down in 2019) </w:t>
      </w:r>
    </w:p>
    <w:p w14:paraId="1324EB08" w14:textId="406D1AB0" w:rsidR="0027322E" w:rsidRDefault="0027322E" w:rsidP="006D2DD1">
      <w:pPr>
        <w:pStyle w:val="NormalWeb"/>
        <w:numPr>
          <w:ilvl w:val="0"/>
          <w:numId w:val="3"/>
        </w:numPr>
        <w:shd w:val="clear" w:color="auto" w:fill="FFFFFF"/>
        <w:rPr>
          <w:rFonts w:cs="Arial"/>
          <w:color w:val="171717"/>
        </w:rPr>
      </w:pPr>
      <w:r>
        <w:rPr>
          <w:rFonts w:cs="Arial"/>
          <w:color w:val="171717"/>
        </w:rPr>
        <w:t xml:space="preserve">Sir David Beamish </w:t>
      </w:r>
    </w:p>
    <w:p w14:paraId="34A5B6B8" w14:textId="4D3BC169" w:rsidR="0027322E" w:rsidRDefault="0027322E" w:rsidP="006D2DD1">
      <w:pPr>
        <w:pStyle w:val="NormalWeb"/>
        <w:numPr>
          <w:ilvl w:val="0"/>
          <w:numId w:val="3"/>
        </w:numPr>
        <w:shd w:val="clear" w:color="auto" w:fill="FFFFFF"/>
        <w:rPr>
          <w:rFonts w:cs="Arial"/>
          <w:color w:val="171717"/>
        </w:rPr>
      </w:pPr>
      <w:r>
        <w:rPr>
          <w:rFonts w:cs="Arial"/>
          <w:color w:val="171717"/>
        </w:rPr>
        <w:t xml:space="preserve">Dianne Bevan </w:t>
      </w:r>
    </w:p>
    <w:p w14:paraId="0877AB45" w14:textId="61FCB096" w:rsidR="0027322E" w:rsidRDefault="0027322E" w:rsidP="006D2DD1">
      <w:pPr>
        <w:pStyle w:val="NormalWeb"/>
        <w:numPr>
          <w:ilvl w:val="0"/>
          <w:numId w:val="3"/>
        </w:numPr>
        <w:shd w:val="clear" w:color="auto" w:fill="FFFFFF"/>
        <w:rPr>
          <w:rFonts w:cs="Arial"/>
          <w:color w:val="171717"/>
        </w:rPr>
      </w:pPr>
      <w:r>
        <w:rPr>
          <w:rFonts w:cs="Arial"/>
          <w:color w:val="171717"/>
        </w:rPr>
        <w:t xml:space="preserve">Shirley Cameron </w:t>
      </w:r>
      <w:r w:rsidR="007E0D23">
        <w:rPr>
          <w:rFonts w:cs="Arial"/>
          <w:color w:val="171717"/>
        </w:rPr>
        <w:t xml:space="preserve">(Treasurer) </w:t>
      </w:r>
    </w:p>
    <w:p w14:paraId="1A0B4A4B" w14:textId="53F4C699" w:rsidR="0027322E" w:rsidRDefault="0027322E" w:rsidP="006D2DD1">
      <w:pPr>
        <w:pStyle w:val="NormalWeb"/>
        <w:numPr>
          <w:ilvl w:val="0"/>
          <w:numId w:val="3"/>
        </w:numPr>
        <w:shd w:val="clear" w:color="auto" w:fill="FFFFFF"/>
        <w:rPr>
          <w:rFonts w:cs="Arial"/>
          <w:color w:val="171717"/>
        </w:rPr>
      </w:pPr>
      <w:r>
        <w:rPr>
          <w:rFonts w:cs="Arial"/>
          <w:color w:val="171717"/>
        </w:rPr>
        <w:t xml:space="preserve">Sue Inglish </w:t>
      </w:r>
    </w:p>
    <w:p w14:paraId="7FDACAB0" w14:textId="22176F07" w:rsidR="0027322E" w:rsidRDefault="0027322E" w:rsidP="006D2DD1">
      <w:pPr>
        <w:pStyle w:val="NormalWeb"/>
        <w:numPr>
          <w:ilvl w:val="0"/>
          <w:numId w:val="3"/>
        </w:numPr>
        <w:shd w:val="clear" w:color="auto" w:fill="FFFFFF"/>
        <w:rPr>
          <w:rFonts w:cs="Arial"/>
          <w:color w:val="171717"/>
        </w:rPr>
      </w:pPr>
      <w:r>
        <w:rPr>
          <w:rFonts w:cs="Arial"/>
          <w:color w:val="171717"/>
        </w:rPr>
        <w:t xml:space="preserve">Baroness Jay of Paddington </w:t>
      </w:r>
    </w:p>
    <w:p w14:paraId="780B1C88" w14:textId="0DD659A7" w:rsidR="0027322E" w:rsidRDefault="0027322E" w:rsidP="006D2DD1">
      <w:pPr>
        <w:pStyle w:val="NormalWeb"/>
        <w:numPr>
          <w:ilvl w:val="0"/>
          <w:numId w:val="3"/>
        </w:numPr>
        <w:shd w:val="clear" w:color="auto" w:fill="FFFFFF"/>
        <w:rPr>
          <w:rFonts w:cs="Arial"/>
          <w:color w:val="171717"/>
        </w:rPr>
      </w:pPr>
      <w:r>
        <w:rPr>
          <w:rFonts w:cs="Arial"/>
          <w:color w:val="171717"/>
        </w:rPr>
        <w:t xml:space="preserve">Amelia Knott </w:t>
      </w:r>
    </w:p>
    <w:p w14:paraId="4978E287" w14:textId="3B94613E" w:rsidR="0027322E" w:rsidRDefault="0027322E" w:rsidP="006D2DD1">
      <w:pPr>
        <w:pStyle w:val="NormalWeb"/>
        <w:numPr>
          <w:ilvl w:val="0"/>
          <w:numId w:val="3"/>
        </w:numPr>
        <w:shd w:val="clear" w:color="auto" w:fill="FFFFFF"/>
        <w:rPr>
          <w:rFonts w:cs="Arial"/>
          <w:color w:val="171717"/>
        </w:rPr>
      </w:pPr>
      <w:r>
        <w:rPr>
          <w:rFonts w:cs="Arial"/>
          <w:color w:val="171717"/>
        </w:rPr>
        <w:t>Lord Lexden</w:t>
      </w:r>
    </w:p>
    <w:p w14:paraId="46634D82" w14:textId="5F6324CE" w:rsidR="0027322E" w:rsidRDefault="0027322E" w:rsidP="006D2DD1">
      <w:pPr>
        <w:pStyle w:val="NormalWeb"/>
        <w:numPr>
          <w:ilvl w:val="0"/>
          <w:numId w:val="3"/>
        </w:numPr>
        <w:shd w:val="clear" w:color="auto" w:fill="FFFFFF"/>
        <w:rPr>
          <w:rFonts w:cs="Arial"/>
          <w:color w:val="171717"/>
        </w:rPr>
      </w:pPr>
      <w:r>
        <w:rPr>
          <w:rFonts w:cs="Arial"/>
          <w:color w:val="171717"/>
        </w:rPr>
        <w:t xml:space="preserve">Gerald Shamash </w:t>
      </w:r>
    </w:p>
    <w:p w14:paraId="14FF34A5" w14:textId="020665BA" w:rsidR="0027322E" w:rsidRDefault="0027322E" w:rsidP="006D2DD1">
      <w:pPr>
        <w:pStyle w:val="NormalWeb"/>
        <w:numPr>
          <w:ilvl w:val="0"/>
          <w:numId w:val="3"/>
        </w:numPr>
        <w:shd w:val="clear" w:color="auto" w:fill="FFFFFF"/>
        <w:rPr>
          <w:rFonts w:cs="Arial"/>
          <w:color w:val="171717"/>
        </w:rPr>
      </w:pPr>
      <w:r>
        <w:rPr>
          <w:rFonts w:cs="Arial"/>
          <w:color w:val="171717"/>
        </w:rPr>
        <w:t xml:space="preserve">Sir Paul Silk </w:t>
      </w:r>
    </w:p>
    <w:p w14:paraId="152A0814" w14:textId="5AE51428" w:rsidR="00F2649B" w:rsidRDefault="007E0D23" w:rsidP="00F2649B">
      <w:pPr>
        <w:pStyle w:val="NormalWeb"/>
        <w:shd w:val="clear" w:color="auto" w:fill="FFFFFF"/>
        <w:rPr>
          <w:rFonts w:cs="Arial"/>
          <w:color w:val="171717"/>
        </w:rPr>
      </w:pPr>
      <w:r>
        <w:rPr>
          <w:rFonts w:cs="Arial"/>
          <w:color w:val="171717"/>
        </w:rPr>
        <w:t>U</w:t>
      </w:r>
      <w:r w:rsidR="00F2649B" w:rsidRPr="0007226A">
        <w:rPr>
          <w:rFonts w:cs="Arial"/>
          <w:color w:val="171717"/>
        </w:rPr>
        <w:t>nderpinning our commitment to non-partisanship, the Speakers of the two Houses – currently the Rt. Hon. John Bercow, Speaker of the House of Commons, and the Lord Speaker, the Rt. Hon. the Lord Fowler – serve as honorary Co-Presidents of the Society.</w:t>
      </w:r>
    </w:p>
    <w:p w14:paraId="0D364F33" w14:textId="512E696C" w:rsidR="007E0D23" w:rsidRDefault="007E0D23" w:rsidP="007E0D23">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t xml:space="preserve">Staffing and organisational information </w:t>
      </w:r>
    </w:p>
    <w:p w14:paraId="7C8F2288" w14:textId="1A2CB47E" w:rsidR="007E0D23" w:rsidRDefault="007E0D23" w:rsidP="007E0D23">
      <w:pPr>
        <w:rPr>
          <w:lang w:eastAsia="en-GB"/>
        </w:rPr>
      </w:pPr>
    </w:p>
    <w:p w14:paraId="4C54E5EA" w14:textId="75EAE92D" w:rsidR="000F0038" w:rsidRDefault="007E0D23" w:rsidP="007E0D23">
      <w:pPr>
        <w:rPr>
          <w:rFonts w:ascii="Avenir LT Std 45 Book" w:hAnsi="Avenir LT Std 45 Book" w:cs="Arial"/>
          <w:color w:val="171717"/>
        </w:rPr>
      </w:pPr>
      <w:r w:rsidRPr="007E0D23">
        <w:rPr>
          <w:rFonts w:ascii="Avenir LT Std 45 Book" w:hAnsi="Avenir LT Std 45 Book" w:cs="Arial"/>
          <w:color w:val="171717"/>
        </w:rPr>
        <w:t xml:space="preserve">The Society is a small charity with seven </w:t>
      </w:r>
      <w:r w:rsidR="00B04D22">
        <w:rPr>
          <w:rFonts w:ascii="Avenir LT Std 45 Book" w:hAnsi="Avenir LT Std 45 Book" w:cs="Arial"/>
          <w:color w:val="171717"/>
        </w:rPr>
        <w:t xml:space="preserve">(soon to be nine) </w:t>
      </w:r>
      <w:r w:rsidRPr="007E0D23">
        <w:rPr>
          <w:rFonts w:ascii="Avenir LT Std 45 Book" w:hAnsi="Avenir LT Std 45 Book" w:cs="Arial"/>
          <w:color w:val="171717"/>
        </w:rPr>
        <w:t xml:space="preserve">full-time </w:t>
      </w:r>
      <w:r w:rsidR="00B04D22">
        <w:rPr>
          <w:rFonts w:ascii="Avenir LT Std 45 Book" w:hAnsi="Avenir LT Std 45 Book" w:cs="Arial"/>
          <w:color w:val="171717"/>
        </w:rPr>
        <w:t xml:space="preserve">posts </w:t>
      </w:r>
      <w:r w:rsidRPr="007E0D23">
        <w:rPr>
          <w:rFonts w:ascii="Avenir LT Std 45 Book" w:hAnsi="Avenir LT Std 45 Book" w:cs="Arial"/>
          <w:color w:val="171717"/>
        </w:rPr>
        <w:t>and t</w:t>
      </w:r>
      <w:r>
        <w:rPr>
          <w:rFonts w:ascii="Avenir LT Std 45 Book" w:hAnsi="Avenir LT Std 45 Book" w:cs="Arial"/>
          <w:color w:val="171717"/>
        </w:rPr>
        <w:t xml:space="preserve">wo </w:t>
      </w:r>
      <w:r w:rsidRPr="007E0D23">
        <w:rPr>
          <w:rFonts w:ascii="Avenir LT Std 45 Book" w:hAnsi="Avenir LT Std 45 Book" w:cs="Arial"/>
          <w:color w:val="171717"/>
        </w:rPr>
        <w:t>part-time staff</w:t>
      </w:r>
      <w:r>
        <w:rPr>
          <w:rFonts w:ascii="Avenir LT Std 45 Book" w:hAnsi="Avenir LT Std 45 Book" w:cs="Arial"/>
          <w:color w:val="171717"/>
        </w:rPr>
        <w:t xml:space="preserve">. </w:t>
      </w:r>
      <w:r w:rsidR="00403393">
        <w:rPr>
          <w:rFonts w:ascii="Avenir LT Std 45 Book" w:hAnsi="Avenir LT Std 45 Book" w:cs="Arial"/>
          <w:color w:val="171717"/>
        </w:rPr>
        <w:t>Additional</w:t>
      </w:r>
      <w:r>
        <w:rPr>
          <w:rFonts w:ascii="Avenir LT Std 45 Book" w:hAnsi="Avenir LT Std 45 Book" w:cs="Arial"/>
          <w:color w:val="171717"/>
        </w:rPr>
        <w:t xml:space="preserve"> </w:t>
      </w:r>
      <w:r w:rsidR="00B04D22">
        <w:rPr>
          <w:rFonts w:ascii="Avenir LT Std 45 Book" w:hAnsi="Avenir LT Std 45 Book" w:cs="Arial"/>
          <w:color w:val="171717"/>
        </w:rPr>
        <w:t>capacity</w:t>
      </w:r>
      <w:r>
        <w:rPr>
          <w:rFonts w:ascii="Avenir LT Std 45 Book" w:hAnsi="Avenir LT Std 45 Book" w:cs="Arial"/>
          <w:color w:val="171717"/>
        </w:rPr>
        <w:t xml:space="preserve"> is recruited on a project-by-project basis and some lecturers on the Scholars programme are appointed on a semester basis to teach courses in their particular field of expertise. Information about the team can be found here: </w:t>
      </w:r>
      <w:hyperlink r:id="rId21" w:history="1">
        <w:r w:rsidRPr="001523FE">
          <w:rPr>
            <w:rStyle w:val="Hyperlink"/>
            <w:rFonts w:ascii="Avenir LT Std 45 Book" w:hAnsi="Avenir LT Std 45 Book" w:cs="Arial"/>
          </w:rPr>
          <w:t>https://www.hansardsociety.org.uk/about/contact/our-people</w:t>
        </w:r>
      </w:hyperlink>
    </w:p>
    <w:p w14:paraId="1EF9F3C6" w14:textId="77777777" w:rsidR="007E0D23" w:rsidRDefault="007E0D23" w:rsidP="007E0D23">
      <w:pPr>
        <w:rPr>
          <w:rFonts w:ascii="Avenir LT Std 45 Book" w:hAnsi="Avenir LT Std 45 Book" w:cs="Arial"/>
          <w:color w:val="171717"/>
        </w:rPr>
      </w:pPr>
    </w:p>
    <w:p w14:paraId="72656AA1" w14:textId="4963189B" w:rsidR="007E0D23" w:rsidRDefault="007E0D23" w:rsidP="007E0D23">
      <w:pPr>
        <w:rPr>
          <w:rFonts w:ascii="Avenir LT Std 45 Book" w:hAnsi="Avenir LT Std 45 Book" w:cs="Arial"/>
          <w:color w:val="171717"/>
        </w:rPr>
      </w:pPr>
      <w:r>
        <w:rPr>
          <w:rFonts w:ascii="Avenir LT Std 45 Book" w:hAnsi="Avenir LT Std 45 Book" w:cs="Arial"/>
          <w:color w:val="171717"/>
        </w:rPr>
        <w:t xml:space="preserve">The Society’s office will be based in Millbank Tower, Westminster with effect from 1 August 2019. </w:t>
      </w:r>
    </w:p>
    <w:p w14:paraId="79B3D669" w14:textId="03356DC3" w:rsidR="007E0D23" w:rsidRDefault="007E0D23" w:rsidP="007E0D23">
      <w:pPr>
        <w:rPr>
          <w:rFonts w:ascii="Avenir LT Std 45 Book" w:hAnsi="Avenir LT Std 45 Book" w:cs="Arial"/>
          <w:color w:val="171717"/>
        </w:rPr>
      </w:pPr>
    </w:p>
    <w:p w14:paraId="1AB0512F" w14:textId="681FE65E" w:rsidR="00BF1002" w:rsidRDefault="00BF1002" w:rsidP="007E0D23">
      <w:pPr>
        <w:rPr>
          <w:rFonts w:ascii="Avenir LT Std 45 Book" w:hAnsi="Avenir LT Std 45 Book" w:cs="Arial"/>
          <w:color w:val="171717"/>
        </w:rPr>
      </w:pPr>
      <w:r>
        <w:rPr>
          <w:rFonts w:ascii="Avenir LT Std 45 Book" w:hAnsi="Avenir LT Std 45 Book" w:cs="Arial"/>
          <w:color w:val="171717"/>
        </w:rPr>
        <w:t>Some project funding is generously provided in the current financial year by the Arts and Humanities Research Council and the Legal Education Fund. But grant income from trusts, foundations and corporate sponsorship represents a modest percentage of the Society’s overall income</w:t>
      </w:r>
      <w:r w:rsidR="00B04D22">
        <w:rPr>
          <w:rFonts w:ascii="Avenir LT Std 45 Book" w:hAnsi="Avenir LT Std 45 Book" w:cs="Arial"/>
          <w:color w:val="171717"/>
        </w:rPr>
        <w:t xml:space="preserve">, </w:t>
      </w:r>
      <w:r>
        <w:rPr>
          <w:rFonts w:ascii="Avenir LT Std 45 Book" w:hAnsi="Avenir LT Std 45 Book" w:cs="Arial"/>
          <w:color w:val="171717"/>
        </w:rPr>
        <w:t xml:space="preserve">thus ensuring the Society’s independence. With a budget of over £1 million the Society raises </w:t>
      </w:r>
      <w:r w:rsidR="00E2475D">
        <w:rPr>
          <w:rFonts w:ascii="Avenir LT Std 45 Book" w:hAnsi="Avenir LT Std 45 Book" w:cs="Arial"/>
          <w:color w:val="171717"/>
        </w:rPr>
        <w:t>the majority</w:t>
      </w:r>
      <w:r>
        <w:rPr>
          <w:rFonts w:ascii="Avenir LT Std 45 Book" w:hAnsi="Avenir LT Std 45 Book" w:cs="Arial"/>
          <w:color w:val="171717"/>
        </w:rPr>
        <w:t xml:space="preserve"> of its income through sale of its publications, its international education programme, and subscriptions to its Statutory Instrument Tracker service and related training </w:t>
      </w:r>
      <w:r w:rsidR="00E2475D">
        <w:rPr>
          <w:rFonts w:ascii="Avenir LT Std 45 Book" w:hAnsi="Avenir LT Std 45 Book" w:cs="Arial"/>
          <w:color w:val="171717"/>
        </w:rPr>
        <w:t>courses</w:t>
      </w:r>
      <w:r>
        <w:rPr>
          <w:rFonts w:ascii="Avenir LT Std 45 Book" w:hAnsi="Avenir LT Std 45 Book" w:cs="Arial"/>
          <w:color w:val="171717"/>
        </w:rPr>
        <w:t>.</w:t>
      </w:r>
    </w:p>
    <w:p w14:paraId="72B2645E" w14:textId="4B788BB1" w:rsidR="00BF1002" w:rsidRDefault="00BF1002" w:rsidP="007E0D23">
      <w:pPr>
        <w:rPr>
          <w:rFonts w:ascii="Avenir LT Std 45 Book" w:hAnsi="Avenir LT Std 45 Book" w:cs="Arial"/>
          <w:color w:val="171717"/>
        </w:rPr>
      </w:pPr>
    </w:p>
    <w:p w14:paraId="7CD8B85C" w14:textId="004A5B31" w:rsidR="00BF1002" w:rsidRDefault="00BF1002" w:rsidP="007E0D23">
      <w:pPr>
        <w:rPr>
          <w:rFonts w:ascii="Avenir LT Std 45 Book" w:hAnsi="Avenir LT Std 45 Book" w:cs="Arial"/>
          <w:color w:val="171717"/>
        </w:rPr>
      </w:pPr>
    </w:p>
    <w:p w14:paraId="3F990453" w14:textId="77777777" w:rsidR="00B04D22" w:rsidRDefault="00B04D22" w:rsidP="007E0D23">
      <w:pPr>
        <w:rPr>
          <w:rFonts w:ascii="Avenir LT Std 45 Book" w:hAnsi="Avenir LT Std 45 Book" w:cs="Arial"/>
          <w:color w:val="171717"/>
        </w:rPr>
      </w:pPr>
    </w:p>
    <w:p w14:paraId="742BB6DF" w14:textId="4C136D6A" w:rsidR="007E0D23" w:rsidRDefault="007E0D23" w:rsidP="007E0D23">
      <w:pPr>
        <w:rPr>
          <w:rFonts w:ascii="Avenir LT Std 45 Book" w:hAnsi="Avenir LT Std 45 Book" w:cs="Arial"/>
          <w:color w:val="171717"/>
        </w:rPr>
      </w:pPr>
    </w:p>
    <w:p w14:paraId="205964A2" w14:textId="0E0EC961" w:rsidR="007E0D23" w:rsidRDefault="007E0D23" w:rsidP="007E0D23">
      <w:pPr>
        <w:rPr>
          <w:rFonts w:ascii="Avenir LT Std 45 Book" w:hAnsi="Avenir LT Std 45 Book" w:cs="Arial"/>
          <w:color w:val="171717"/>
        </w:rPr>
      </w:pPr>
    </w:p>
    <w:p w14:paraId="68503CC4" w14:textId="693823B0" w:rsidR="00163E07" w:rsidRDefault="00163E07" w:rsidP="007E0D23">
      <w:pPr>
        <w:rPr>
          <w:rFonts w:ascii="Avenir LT Std 45 Book" w:hAnsi="Avenir LT Std 45 Book" w:cs="Arial"/>
          <w:color w:val="171717"/>
        </w:rPr>
      </w:pPr>
    </w:p>
    <w:p w14:paraId="29BDF3C6" w14:textId="773DCECA" w:rsidR="00163E07" w:rsidRDefault="00163E07" w:rsidP="007E0D23">
      <w:pPr>
        <w:rPr>
          <w:rFonts w:ascii="Avenir LT Std 45 Book" w:hAnsi="Avenir LT Std 45 Book" w:cs="Arial"/>
          <w:color w:val="171717"/>
        </w:rPr>
      </w:pPr>
    </w:p>
    <w:p w14:paraId="19330FC0" w14:textId="56EFEFAC" w:rsidR="00163E07" w:rsidRDefault="00163E07" w:rsidP="007E0D23">
      <w:pPr>
        <w:rPr>
          <w:rFonts w:ascii="Avenir LT Std 45 Book" w:hAnsi="Avenir LT Std 45 Book" w:cs="Arial"/>
          <w:color w:val="171717"/>
        </w:rPr>
      </w:pPr>
    </w:p>
    <w:p w14:paraId="4DCA78CB" w14:textId="6B88DF62" w:rsidR="00163E07" w:rsidRDefault="00163E07" w:rsidP="007E0D23">
      <w:pPr>
        <w:rPr>
          <w:rFonts w:ascii="Avenir LT Std 45 Book" w:hAnsi="Avenir LT Std 45 Book" w:cs="Arial"/>
          <w:color w:val="171717"/>
        </w:rPr>
      </w:pPr>
    </w:p>
    <w:p w14:paraId="7CEE920F" w14:textId="6766332C" w:rsidR="00163E07" w:rsidRDefault="00163E07" w:rsidP="007E0D23">
      <w:pPr>
        <w:rPr>
          <w:rFonts w:ascii="Avenir LT Std 45 Book" w:hAnsi="Avenir LT Std 45 Book" w:cs="Arial"/>
          <w:color w:val="171717"/>
        </w:rPr>
      </w:pPr>
    </w:p>
    <w:p w14:paraId="56C60436" w14:textId="059C74AC" w:rsidR="00163E07" w:rsidRDefault="00163E07" w:rsidP="007E0D23">
      <w:pPr>
        <w:rPr>
          <w:rFonts w:ascii="Avenir LT Std 45 Book" w:hAnsi="Avenir LT Std 45 Book" w:cs="Arial"/>
          <w:color w:val="171717"/>
        </w:rPr>
      </w:pPr>
    </w:p>
    <w:p w14:paraId="5E3490EC" w14:textId="21A88E8B" w:rsidR="00163E07" w:rsidRDefault="00163E07" w:rsidP="007E0D23">
      <w:pPr>
        <w:rPr>
          <w:rFonts w:ascii="Avenir LT Std 45 Book" w:hAnsi="Avenir LT Std 45 Book" w:cs="Arial"/>
          <w:color w:val="171717"/>
        </w:rPr>
      </w:pPr>
    </w:p>
    <w:p w14:paraId="5A71380C" w14:textId="77777777" w:rsidR="00163E07" w:rsidRDefault="00163E07" w:rsidP="007E0D23">
      <w:pPr>
        <w:rPr>
          <w:rFonts w:ascii="Avenir LT Std 45 Book" w:hAnsi="Avenir LT Std 45 Book" w:cs="Arial"/>
          <w:color w:val="171717"/>
        </w:rPr>
      </w:pPr>
    </w:p>
    <w:p w14:paraId="4A78AB67" w14:textId="77777777" w:rsidR="00B04D22" w:rsidRPr="007E0D23" w:rsidRDefault="00B04D22" w:rsidP="007E0D23">
      <w:pPr>
        <w:rPr>
          <w:rFonts w:ascii="Avenir LT Std 45 Book" w:hAnsi="Avenir LT Std 45 Book" w:cs="Arial"/>
          <w:color w:val="171717"/>
        </w:rPr>
      </w:pPr>
    </w:p>
    <w:p w14:paraId="155D5738" w14:textId="36CFE668" w:rsidR="0034585F" w:rsidRPr="00CC765D" w:rsidRDefault="00C70F62" w:rsidP="00CC765D">
      <w:pPr>
        <w:widowControl w:val="0"/>
        <w:pBdr>
          <w:bottom w:val="single" w:sz="12" w:space="15" w:color="auto"/>
        </w:pBdr>
        <w:autoSpaceDE w:val="0"/>
        <w:autoSpaceDN w:val="0"/>
        <w:adjustRightInd w:val="0"/>
        <w:spacing w:after="240"/>
        <w:rPr>
          <w:rFonts w:ascii="Avenir LT Std 45 Book" w:hAnsi="Avenir LT Std 45 Book" w:cs="Times"/>
          <w:b/>
          <w:sz w:val="36"/>
          <w:szCs w:val="36"/>
          <w:lang w:val="en-US"/>
        </w:rPr>
      </w:pPr>
      <w:r w:rsidRPr="003E47B4">
        <w:rPr>
          <w:rFonts w:ascii="Avenir LT Std 45 Book" w:hAnsi="Avenir LT Std 45 Book" w:cs="Arial"/>
          <w:b/>
          <w:color w:val="00645A"/>
          <w:sz w:val="36"/>
          <w:szCs w:val="36"/>
        </w:rPr>
        <w:lastRenderedPageBreak/>
        <w:t>1) CHAIR</w:t>
      </w:r>
      <w:r w:rsidR="00B04D22">
        <w:rPr>
          <w:rFonts w:ascii="Avenir LT Std 45 Book" w:hAnsi="Avenir LT Std 45 Book" w:cs="Arial"/>
          <w:b/>
          <w:color w:val="00645A"/>
          <w:sz w:val="36"/>
          <w:szCs w:val="36"/>
        </w:rPr>
        <w:t xml:space="preserve"> OF THE BOARD OF TRUSTEES</w:t>
      </w:r>
      <w:r w:rsidRPr="003E47B4">
        <w:rPr>
          <w:rFonts w:ascii="Avenir LT Std 45 Book" w:hAnsi="Avenir LT Std 45 Book" w:cs="Arial"/>
          <w:b/>
          <w:color w:val="00645A"/>
          <w:sz w:val="36"/>
          <w:szCs w:val="36"/>
        </w:rPr>
        <w:t>:</w:t>
      </w:r>
      <w:r w:rsidR="00B04D22">
        <w:rPr>
          <w:rFonts w:ascii="Avenir LT Std 45 Book" w:hAnsi="Avenir LT Std 45 Book" w:cs="Arial"/>
          <w:b/>
          <w:color w:val="00645A"/>
          <w:sz w:val="36"/>
          <w:szCs w:val="36"/>
        </w:rPr>
        <w:t xml:space="preserve"> </w:t>
      </w:r>
      <w:r w:rsidRPr="003E47B4">
        <w:rPr>
          <w:rFonts w:ascii="Avenir LT Std 45 Book" w:hAnsi="Avenir LT Std 45 Book" w:cs="Arial"/>
          <w:b/>
          <w:color w:val="00645A"/>
          <w:sz w:val="36"/>
          <w:szCs w:val="36"/>
        </w:rPr>
        <w:t xml:space="preserve">ROLE REQUIREMENTS </w:t>
      </w:r>
    </w:p>
    <w:p w14:paraId="6ACE93F6" w14:textId="2C0F45AD" w:rsidR="00B04D22" w:rsidRDefault="00B04D22" w:rsidP="00B04D22">
      <w:pPr>
        <w:pStyle w:val="Heading2"/>
        <w:shd w:val="clear" w:color="auto" w:fill="FFFFFF"/>
        <w:spacing w:before="0" w:after="0"/>
        <w:rPr>
          <w:rFonts w:ascii="Avenir LT Std 45 Book" w:hAnsi="Avenir LT Std 45 Book" w:cs="Cambria"/>
          <w:b w:val="0"/>
          <w:i w:val="0"/>
          <w:color w:val="211D1E"/>
          <w:sz w:val="24"/>
          <w:szCs w:val="24"/>
        </w:rPr>
      </w:pPr>
      <w:r w:rsidRPr="00403393">
        <w:rPr>
          <w:rFonts w:ascii="Avenir LT Std 45 Book" w:hAnsi="Avenir LT Std 45 Book" w:cs="Cambria"/>
          <w:b w:val="0"/>
          <w:i w:val="0"/>
          <w:color w:val="211D1E"/>
          <w:sz w:val="24"/>
          <w:szCs w:val="24"/>
        </w:rPr>
        <w:t>The new Chair will be an individual of exceptional calibre who can guide and enhance the strategic development, good governance, and public profile of the Hansard Society. They will be able to demonstrate strong intellectual skills, good judgement, and high</w:t>
      </w:r>
      <w:r w:rsidR="00096146">
        <w:rPr>
          <w:rFonts w:ascii="Avenir LT Std 45 Book" w:hAnsi="Avenir LT Std 45 Book" w:cs="Cambria"/>
          <w:b w:val="0"/>
          <w:i w:val="0"/>
          <w:color w:val="211D1E"/>
          <w:sz w:val="24"/>
          <w:szCs w:val="24"/>
        </w:rPr>
        <w:t>-</w:t>
      </w:r>
      <w:r w:rsidRPr="00403393">
        <w:rPr>
          <w:rFonts w:ascii="Avenir LT Std 45 Book" w:hAnsi="Avenir LT Std 45 Book" w:cs="Cambria"/>
          <w:b w:val="0"/>
          <w:i w:val="0"/>
          <w:color w:val="211D1E"/>
          <w:sz w:val="24"/>
          <w:szCs w:val="24"/>
        </w:rPr>
        <w:t>level political awareness. They will have experience of strategic decision-making and have the ability to chair the Board effectively</w:t>
      </w:r>
      <w:r>
        <w:rPr>
          <w:rFonts w:ascii="Avenir LT Std 45 Book" w:hAnsi="Avenir LT Std 45 Book" w:cs="Cambria"/>
          <w:b w:val="0"/>
          <w:i w:val="0"/>
          <w:color w:val="211D1E"/>
          <w:sz w:val="24"/>
          <w:szCs w:val="24"/>
        </w:rPr>
        <w:t xml:space="preserve">. </w:t>
      </w:r>
    </w:p>
    <w:p w14:paraId="6AC824B9" w14:textId="77777777" w:rsidR="00B04D22" w:rsidRPr="00B04D22" w:rsidRDefault="00B04D22" w:rsidP="00B04D22">
      <w:pPr>
        <w:rPr>
          <w:lang w:eastAsia="en-GB"/>
        </w:rPr>
      </w:pPr>
    </w:p>
    <w:p w14:paraId="7AFFFDC8" w14:textId="2F3A9EDB" w:rsidR="00B04D22" w:rsidRDefault="00B04D22" w:rsidP="00B04D22">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t xml:space="preserve">1. Chair meetings of the Board of Trustees </w:t>
      </w:r>
    </w:p>
    <w:p w14:paraId="57DFB858" w14:textId="77777777" w:rsidR="00FD76FF" w:rsidRPr="00CD1D5A" w:rsidRDefault="00FD76FF" w:rsidP="006D2DD1">
      <w:pPr>
        <w:pStyle w:val="Pa0"/>
        <w:numPr>
          <w:ilvl w:val="0"/>
          <w:numId w:val="4"/>
        </w:numPr>
        <w:rPr>
          <w:rFonts w:ascii="Avenir LT Std 45 Book" w:hAnsi="Avenir LT Std 45 Book" w:cs="Cambria"/>
          <w:color w:val="211D1E"/>
        </w:rPr>
      </w:pPr>
      <w:r>
        <w:rPr>
          <w:rFonts w:ascii="Avenir LT Std 45 Book" w:hAnsi="Avenir LT Std 45 Book" w:cs="Cambria"/>
          <w:color w:val="211D1E"/>
        </w:rPr>
        <w:t xml:space="preserve">Working with the Director, prepare a cycle of Board meetings, with the necessary agenda and papers, to enable Trustees to meet their obligations and purse the business of the Society. </w:t>
      </w:r>
    </w:p>
    <w:p w14:paraId="378A727D" w14:textId="77777777" w:rsidR="00FD76FF" w:rsidRDefault="00FD76FF" w:rsidP="006D2DD1">
      <w:pPr>
        <w:pStyle w:val="Default"/>
        <w:numPr>
          <w:ilvl w:val="0"/>
          <w:numId w:val="4"/>
        </w:numPr>
        <w:rPr>
          <w:rFonts w:ascii="Avenir LT Std 45 Book" w:hAnsi="Avenir LT Std 45 Book"/>
          <w:lang w:val="en-US"/>
        </w:rPr>
      </w:pPr>
      <w:r>
        <w:rPr>
          <w:rFonts w:ascii="Avenir LT Std 45 Book" w:hAnsi="Avenir LT Std 45 Book"/>
          <w:lang w:val="en-US"/>
        </w:rPr>
        <w:t xml:space="preserve">Facilitate discussion and decision-making at Board meetings, ensuring the effective participation of all Trustees, and the taking of individual and collective responsibility for the decisions made by the Board. </w:t>
      </w:r>
    </w:p>
    <w:p w14:paraId="5E6AF77A" w14:textId="77777777" w:rsidR="00FD76FF" w:rsidRPr="003F0B9A" w:rsidRDefault="00FD76FF" w:rsidP="006D2DD1">
      <w:pPr>
        <w:pStyle w:val="Pa0"/>
        <w:numPr>
          <w:ilvl w:val="0"/>
          <w:numId w:val="4"/>
        </w:numPr>
        <w:rPr>
          <w:rFonts w:ascii="Avenir LT Std 45 Book" w:hAnsi="Avenir LT Std 45 Book" w:cs="Cambria"/>
          <w:color w:val="211D1E"/>
        </w:rPr>
      </w:pPr>
      <w:r w:rsidRPr="003F0B9A">
        <w:rPr>
          <w:rFonts w:ascii="Avenir LT Std 45 Book" w:hAnsi="Avenir LT Std 45 Book" w:cs="Cambria"/>
          <w:color w:val="211D1E"/>
        </w:rPr>
        <w:t>Co-ordinate the Board to ensure all Trustees are clear about their role, play a full and active part in strategic decision-making</w:t>
      </w:r>
      <w:r>
        <w:rPr>
          <w:rFonts w:ascii="Avenir LT Std 45 Book" w:hAnsi="Avenir LT Std 45 Book" w:cs="Cambria"/>
          <w:color w:val="211D1E"/>
        </w:rPr>
        <w:t xml:space="preserve">, </w:t>
      </w:r>
      <w:r w:rsidRPr="003F0B9A">
        <w:rPr>
          <w:rFonts w:ascii="Avenir LT Std 45 Book" w:hAnsi="Avenir LT Std 45 Book" w:cs="Cambria"/>
          <w:color w:val="211D1E"/>
        </w:rPr>
        <w:t xml:space="preserve">and the individual skills and expertise of each Trustee are fully </w:t>
      </w:r>
      <w:proofErr w:type="spellStart"/>
      <w:r w:rsidRPr="003F0B9A">
        <w:rPr>
          <w:rFonts w:ascii="Avenir LT Std 45 Book" w:hAnsi="Avenir LT Std 45 Book" w:cs="Cambria"/>
          <w:color w:val="211D1E"/>
        </w:rPr>
        <w:t>utilised</w:t>
      </w:r>
      <w:proofErr w:type="spellEnd"/>
      <w:r w:rsidRPr="003F0B9A">
        <w:rPr>
          <w:rFonts w:ascii="Avenir LT Std 45 Book" w:hAnsi="Avenir LT Std 45 Book" w:cs="Cambria"/>
          <w:color w:val="211D1E"/>
        </w:rPr>
        <w:t xml:space="preserve"> to the benefit of the Society. </w:t>
      </w:r>
    </w:p>
    <w:p w14:paraId="0B322D66" w14:textId="77777777" w:rsidR="00FD76FF" w:rsidRPr="00CD1D5A" w:rsidRDefault="00FD76FF" w:rsidP="006D2DD1">
      <w:pPr>
        <w:pStyle w:val="Default"/>
        <w:numPr>
          <w:ilvl w:val="0"/>
          <w:numId w:val="4"/>
        </w:numPr>
        <w:rPr>
          <w:rFonts w:ascii="Avenir LT Std 45 Book" w:hAnsi="Avenir LT Std 45 Book"/>
          <w:lang w:val="en-US"/>
        </w:rPr>
      </w:pPr>
      <w:r w:rsidRPr="003F0B9A">
        <w:rPr>
          <w:rFonts w:ascii="Avenir LT Std 45 Book" w:hAnsi="Avenir LT Std 45 Book"/>
          <w:lang w:val="en-US"/>
        </w:rPr>
        <w:t xml:space="preserve">Focus on </w:t>
      </w:r>
      <w:r>
        <w:rPr>
          <w:rFonts w:ascii="Avenir LT Std 45 Book" w:hAnsi="Avenir LT Std 45 Book"/>
          <w:lang w:val="en-US"/>
        </w:rPr>
        <w:t xml:space="preserve">due diligence, </w:t>
      </w:r>
      <w:r w:rsidRPr="003F0B9A">
        <w:rPr>
          <w:rFonts w:ascii="Avenir LT Std 45 Book" w:hAnsi="Avenir LT Std 45 Book"/>
          <w:lang w:val="en-US"/>
        </w:rPr>
        <w:t>strategic planning and</w:t>
      </w:r>
      <w:r>
        <w:rPr>
          <w:rFonts w:ascii="Avenir LT Std 45 Book" w:hAnsi="Avenir LT Std 45 Book"/>
          <w:lang w:val="en-US"/>
        </w:rPr>
        <w:t xml:space="preserve"> </w:t>
      </w:r>
      <w:proofErr w:type="spellStart"/>
      <w:r>
        <w:rPr>
          <w:rFonts w:ascii="Avenir LT Std 45 Book" w:hAnsi="Avenir LT Std 45 Book"/>
          <w:lang w:val="en-US"/>
        </w:rPr>
        <w:t>organisational</w:t>
      </w:r>
      <w:proofErr w:type="spellEnd"/>
      <w:r>
        <w:rPr>
          <w:rFonts w:ascii="Avenir LT Std 45 Book" w:hAnsi="Avenir LT Std 45 Book"/>
          <w:lang w:val="en-US"/>
        </w:rPr>
        <w:t xml:space="preserve"> d</w:t>
      </w:r>
      <w:r w:rsidRPr="003F0B9A">
        <w:rPr>
          <w:rFonts w:ascii="Avenir LT Std 45 Book" w:hAnsi="Avenir LT Std 45 Book"/>
          <w:lang w:val="en-US"/>
        </w:rPr>
        <w:t>evelopment</w:t>
      </w:r>
      <w:r>
        <w:rPr>
          <w:rFonts w:ascii="Avenir LT Std 45 Book" w:hAnsi="Avenir LT Std 45 Book"/>
          <w:lang w:val="en-US"/>
        </w:rPr>
        <w:t xml:space="preserve">, ensuring proper use of the charity’s finances and assets, and an appropriate risk management approach to the work of the Society.  </w:t>
      </w:r>
    </w:p>
    <w:p w14:paraId="2A29F420" w14:textId="46D7A16F" w:rsidR="00CD1D5A" w:rsidRDefault="00FD76FF" w:rsidP="00CD1D5A">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t>2. Charity governance and best practice</w:t>
      </w:r>
    </w:p>
    <w:p w14:paraId="2C73CA6D" w14:textId="1D549EE5" w:rsidR="00CD1D5A" w:rsidRDefault="00CD1D5A" w:rsidP="006D2DD1">
      <w:pPr>
        <w:pStyle w:val="Default"/>
        <w:numPr>
          <w:ilvl w:val="0"/>
          <w:numId w:val="4"/>
        </w:numPr>
        <w:rPr>
          <w:rFonts w:ascii="Avenir LT Std 45 Book" w:hAnsi="Avenir LT Std 45 Book"/>
          <w:lang w:val="en-US"/>
        </w:rPr>
      </w:pPr>
      <w:r>
        <w:rPr>
          <w:rFonts w:ascii="Avenir LT Std 45 Book" w:hAnsi="Avenir LT Std 45 Book"/>
          <w:lang w:val="en-US"/>
        </w:rPr>
        <w:t xml:space="preserve">Ensure </w:t>
      </w:r>
      <w:r w:rsidRPr="003F0B9A">
        <w:rPr>
          <w:rFonts w:ascii="Avenir LT Std 45 Book" w:hAnsi="Avenir LT Std 45 Book"/>
          <w:lang w:val="en-US"/>
        </w:rPr>
        <w:t xml:space="preserve">the Board adheres to the highest standards of governance and meets its charitable obligations and legal </w:t>
      </w:r>
      <w:proofErr w:type="spellStart"/>
      <w:r w:rsidR="00B04D22">
        <w:rPr>
          <w:rFonts w:ascii="Avenir LT Std 45 Book" w:hAnsi="Avenir LT Std 45 Book"/>
          <w:lang w:val="en-US"/>
        </w:rPr>
        <w:t>nad</w:t>
      </w:r>
      <w:proofErr w:type="spellEnd"/>
      <w:r w:rsidR="00B04D22">
        <w:rPr>
          <w:rFonts w:ascii="Avenir LT Std 45 Book" w:hAnsi="Avenir LT Std 45 Book"/>
          <w:lang w:val="en-US"/>
        </w:rPr>
        <w:t xml:space="preserve"> regulatory </w:t>
      </w:r>
      <w:r w:rsidRPr="003F0B9A">
        <w:rPr>
          <w:rFonts w:ascii="Avenir LT Std 45 Book" w:hAnsi="Avenir LT Std 45 Book"/>
          <w:lang w:val="en-US"/>
        </w:rPr>
        <w:t>requirements.</w:t>
      </w:r>
    </w:p>
    <w:p w14:paraId="440D55DF" w14:textId="77777777" w:rsidR="009B1152" w:rsidRPr="003F0B9A" w:rsidRDefault="009B1152" w:rsidP="006D2DD1">
      <w:pPr>
        <w:pStyle w:val="Default"/>
        <w:numPr>
          <w:ilvl w:val="0"/>
          <w:numId w:val="4"/>
        </w:numPr>
        <w:rPr>
          <w:rFonts w:ascii="Avenir LT Std 45 Book" w:hAnsi="Avenir LT Std 45 Book"/>
          <w:lang w:val="en-US"/>
        </w:rPr>
      </w:pPr>
      <w:r w:rsidRPr="003F0B9A">
        <w:rPr>
          <w:rFonts w:ascii="Avenir LT Std 45 Book" w:hAnsi="Avenir LT Std 45 Book"/>
          <w:lang w:val="en-US"/>
        </w:rPr>
        <w:t xml:space="preserve">Working with the Director ensure that the annual report and accounts and other reporting requirements, both statutory and non-statutory are met. </w:t>
      </w:r>
    </w:p>
    <w:p w14:paraId="49C22253" w14:textId="2CFF2B94" w:rsidR="00F92A05" w:rsidRPr="00F92A05" w:rsidRDefault="009B1152" w:rsidP="006D2DD1">
      <w:pPr>
        <w:pStyle w:val="Default"/>
        <w:numPr>
          <w:ilvl w:val="0"/>
          <w:numId w:val="4"/>
        </w:numPr>
        <w:rPr>
          <w:rFonts w:ascii="Avenir LT Std 45 Book" w:hAnsi="Avenir LT Std 45 Book"/>
          <w:lang w:val="en-US"/>
        </w:rPr>
      </w:pPr>
      <w:r>
        <w:rPr>
          <w:rFonts w:ascii="Avenir LT Std 45 Book" w:hAnsi="Avenir LT Std 45 Book"/>
          <w:lang w:val="en-US"/>
        </w:rPr>
        <w:t xml:space="preserve">Ensure the declaration or avoidance of </w:t>
      </w:r>
      <w:r w:rsidR="00CD1D5A">
        <w:rPr>
          <w:rFonts w:ascii="Avenir LT Std 45 Book" w:hAnsi="Avenir LT Std 45 Book"/>
          <w:lang w:val="en-US"/>
        </w:rPr>
        <w:t>personal conflicts of interes</w:t>
      </w:r>
      <w:r>
        <w:rPr>
          <w:rFonts w:ascii="Avenir LT Std 45 Book" w:hAnsi="Avenir LT Std 45 Book"/>
          <w:lang w:val="en-US"/>
        </w:rPr>
        <w:t xml:space="preserve">t. </w:t>
      </w:r>
    </w:p>
    <w:p w14:paraId="15FDFB1A" w14:textId="45E58BB9" w:rsidR="00CD1D5A" w:rsidRDefault="00FD76FF" w:rsidP="00CD1D5A">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t>3</w:t>
      </w:r>
      <w:r w:rsidR="00CD1D5A">
        <w:rPr>
          <w:rFonts w:ascii="Avenir LT Std 45 Book" w:hAnsi="Avenir LT Std 45 Book"/>
          <w:i w:val="0"/>
          <w:color w:val="04655A"/>
          <w:sz w:val="24"/>
          <w:szCs w:val="24"/>
        </w:rPr>
        <w:t xml:space="preserve">. Staff and performance management </w:t>
      </w:r>
    </w:p>
    <w:p w14:paraId="05388224" w14:textId="16E67AFA" w:rsidR="00CD1D5A" w:rsidRPr="00CD1D5A" w:rsidRDefault="00CD1D5A" w:rsidP="006D2DD1">
      <w:pPr>
        <w:pStyle w:val="Pa0"/>
        <w:numPr>
          <w:ilvl w:val="0"/>
          <w:numId w:val="4"/>
        </w:numPr>
        <w:rPr>
          <w:rFonts w:ascii="Avenir LT Std 45 Book" w:hAnsi="Avenir LT Std 45 Book" w:cs="Cambria"/>
          <w:color w:val="000000" w:themeColor="text1"/>
        </w:rPr>
      </w:pPr>
      <w:r w:rsidRPr="00CD1D5A">
        <w:rPr>
          <w:rFonts w:ascii="Avenir LT Std 45 Book" w:hAnsi="Avenir LT Std 45 Book"/>
          <w:color w:val="000000" w:themeColor="text1"/>
        </w:rPr>
        <w:t xml:space="preserve">Line manage the </w:t>
      </w:r>
      <w:r>
        <w:rPr>
          <w:rFonts w:ascii="Avenir LT Std 45 Book" w:hAnsi="Avenir LT Std 45 Book"/>
          <w:color w:val="000000" w:themeColor="text1"/>
        </w:rPr>
        <w:t xml:space="preserve">Society’s </w:t>
      </w:r>
      <w:r w:rsidRPr="00CD1D5A">
        <w:rPr>
          <w:rFonts w:ascii="Avenir LT Std 45 Book" w:hAnsi="Avenir LT Std 45 Book"/>
          <w:color w:val="000000" w:themeColor="text1"/>
        </w:rPr>
        <w:t>Director</w:t>
      </w:r>
      <w:r>
        <w:rPr>
          <w:rFonts w:ascii="Avenir LT Std 45 Book" w:hAnsi="Avenir LT Std 45 Book"/>
          <w:color w:val="000000" w:themeColor="text1"/>
        </w:rPr>
        <w:t xml:space="preserve">, providing a sounding board to discuss staffing, financial, project or strategic matters as required. </w:t>
      </w:r>
    </w:p>
    <w:p w14:paraId="63E54298" w14:textId="2FDD84CE" w:rsidR="00CD1D5A" w:rsidRDefault="00CD1D5A" w:rsidP="006D2DD1">
      <w:pPr>
        <w:pStyle w:val="Default"/>
        <w:numPr>
          <w:ilvl w:val="0"/>
          <w:numId w:val="4"/>
        </w:numPr>
        <w:rPr>
          <w:rFonts w:ascii="Avenir LT Std 45 Book" w:hAnsi="Avenir LT Std 45 Book"/>
          <w:lang w:val="en-US"/>
        </w:rPr>
      </w:pPr>
      <w:r>
        <w:rPr>
          <w:rFonts w:ascii="Avenir LT Std 45 Book" w:hAnsi="Avenir LT Std 45 Book"/>
          <w:lang w:val="en-US"/>
        </w:rPr>
        <w:t xml:space="preserve">Co-ordinate the annual appraisal of the Society’s Director. </w:t>
      </w:r>
    </w:p>
    <w:p w14:paraId="603CA016" w14:textId="15156773" w:rsidR="00F92A05" w:rsidRDefault="00F92A05" w:rsidP="006D2DD1">
      <w:pPr>
        <w:pStyle w:val="Default"/>
        <w:numPr>
          <w:ilvl w:val="0"/>
          <w:numId w:val="4"/>
        </w:numPr>
        <w:rPr>
          <w:rFonts w:ascii="Avenir LT Std 45 Book" w:hAnsi="Avenir LT Std 45 Book"/>
          <w:lang w:val="en-US"/>
        </w:rPr>
      </w:pPr>
      <w:r>
        <w:rPr>
          <w:rFonts w:ascii="Avenir LT Std 45 Book" w:hAnsi="Avenir LT Std 45 Book"/>
          <w:lang w:val="en-US"/>
        </w:rPr>
        <w:t xml:space="preserve">Support the recruitment process for other senior staff as required. </w:t>
      </w:r>
    </w:p>
    <w:p w14:paraId="712E50BC" w14:textId="5A91068D" w:rsidR="003E47B4" w:rsidRDefault="003E47B4" w:rsidP="006D2DD1">
      <w:pPr>
        <w:pStyle w:val="Default"/>
        <w:numPr>
          <w:ilvl w:val="0"/>
          <w:numId w:val="4"/>
        </w:numPr>
        <w:rPr>
          <w:rFonts w:ascii="Avenir LT Std 45 Book" w:hAnsi="Avenir LT Std 45 Book"/>
          <w:lang w:val="en-US"/>
        </w:rPr>
      </w:pPr>
      <w:r>
        <w:rPr>
          <w:rFonts w:ascii="Avenir LT Std 45 Book" w:hAnsi="Avenir LT Std 45 Book"/>
          <w:lang w:val="en-US"/>
        </w:rPr>
        <w:t xml:space="preserve">Support staff in the design and development of new projects and partnerships. </w:t>
      </w:r>
    </w:p>
    <w:p w14:paraId="471F21AF" w14:textId="0B7FF328" w:rsidR="00F92A05" w:rsidRDefault="00FD76FF" w:rsidP="00F92A05">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t>4</w:t>
      </w:r>
      <w:r w:rsidR="00F92A05">
        <w:rPr>
          <w:rFonts w:ascii="Avenir LT Std 45 Book" w:hAnsi="Avenir LT Std 45 Book"/>
          <w:i w:val="0"/>
          <w:color w:val="04655A"/>
          <w:sz w:val="24"/>
          <w:szCs w:val="24"/>
        </w:rPr>
        <w:t xml:space="preserve">. Represent the Hansard Society  </w:t>
      </w:r>
    </w:p>
    <w:p w14:paraId="0CECC0EA" w14:textId="2086784C" w:rsidR="00F92A05" w:rsidRDefault="00F92A05" w:rsidP="006D2DD1">
      <w:pPr>
        <w:pStyle w:val="Pa0"/>
        <w:numPr>
          <w:ilvl w:val="0"/>
          <w:numId w:val="4"/>
        </w:numPr>
        <w:rPr>
          <w:rFonts w:ascii="Avenir LT Std 45 Book" w:hAnsi="Avenir LT Std 45 Book"/>
          <w:color w:val="000000" w:themeColor="text1"/>
        </w:rPr>
      </w:pPr>
      <w:r>
        <w:rPr>
          <w:rFonts w:ascii="Avenir LT Std 45 Book" w:hAnsi="Avenir LT Std 45 Book"/>
          <w:color w:val="000000" w:themeColor="text1"/>
        </w:rPr>
        <w:t xml:space="preserve">Act as a spokesperson for the Society, representing it at public and media events where appropriate. </w:t>
      </w:r>
    </w:p>
    <w:p w14:paraId="71B17A97" w14:textId="08B53701" w:rsidR="00F92A05" w:rsidRDefault="00F92A05" w:rsidP="006D2DD1">
      <w:pPr>
        <w:pStyle w:val="Default"/>
        <w:numPr>
          <w:ilvl w:val="0"/>
          <w:numId w:val="4"/>
        </w:numPr>
        <w:rPr>
          <w:rFonts w:ascii="Avenir LT Std 45 Book" w:hAnsi="Avenir LT Std 45 Book"/>
          <w:lang w:val="en-US"/>
        </w:rPr>
      </w:pPr>
      <w:r>
        <w:rPr>
          <w:rFonts w:ascii="Avenir LT Std 45 Book" w:hAnsi="Avenir LT Std 45 Book"/>
          <w:lang w:val="en-US"/>
        </w:rPr>
        <w:t xml:space="preserve">Support the Director and other staff with the general promotion of the Society’s work to key stakeholder audiences. </w:t>
      </w:r>
    </w:p>
    <w:p w14:paraId="2B0BC46E" w14:textId="621C4D42" w:rsidR="003E47B4" w:rsidRDefault="003E47B4" w:rsidP="006D2DD1">
      <w:pPr>
        <w:pStyle w:val="Default"/>
        <w:numPr>
          <w:ilvl w:val="0"/>
          <w:numId w:val="4"/>
        </w:numPr>
        <w:rPr>
          <w:rFonts w:ascii="Avenir LT Std 45 Book" w:hAnsi="Avenir LT Std 45 Book"/>
          <w:lang w:val="en-US"/>
        </w:rPr>
      </w:pPr>
      <w:proofErr w:type="spellStart"/>
      <w:r>
        <w:rPr>
          <w:rFonts w:ascii="Avenir LT Std 45 Book" w:hAnsi="Avenir LT Std 45 Book"/>
          <w:lang w:val="en-US"/>
        </w:rPr>
        <w:t>Utilise</w:t>
      </w:r>
      <w:proofErr w:type="spellEnd"/>
      <w:r>
        <w:rPr>
          <w:rFonts w:ascii="Avenir LT Std 45 Book" w:hAnsi="Avenir LT Std 45 Book"/>
          <w:lang w:val="en-US"/>
        </w:rPr>
        <w:t xml:space="preserve"> connections and networks for the benefit of the Society. </w:t>
      </w:r>
    </w:p>
    <w:p w14:paraId="57EEB388" w14:textId="7BAC4FF3" w:rsidR="00B04D22" w:rsidRDefault="008D7187" w:rsidP="00B04D22">
      <w:pPr>
        <w:pStyle w:val="Default"/>
        <w:numPr>
          <w:ilvl w:val="0"/>
          <w:numId w:val="4"/>
        </w:numPr>
        <w:rPr>
          <w:rFonts w:ascii="Avenir LT Std 45 Book" w:hAnsi="Avenir LT Std 45 Book"/>
          <w:lang w:val="en-US"/>
        </w:rPr>
      </w:pPr>
      <w:r>
        <w:rPr>
          <w:rFonts w:ascii="Avenir LT Std 45 Book" w:hAnsi="Avenir LT Std 45 Book"/>
          <w:lang w:val="en-US"/>
        </w:rPr>
        <w:t xml:space="preserve">Foster and safeguard the Society’s reputation. </w:t>
      </w:r>
    </w:p>
    <w:p w14:paraId="1C841B3C" w14:textId="447FFE20" w:rsidR="00B04D22" w:rsidRDefault="00B04D22" w:rsidP="00B04D22">
      <w:pPr>
        <w:pStyle w:val="Default"/>
        <w:ind w:left="720"/>
        <w:rPr>
          <w:rFonts w:ascii="Avenir LT Std 45 Book" w:hAnsi="Avenir LT Std 45 Book"/>
          <w:lang w:val="en-US"/>
        </w:rPr>
      </w:pPr>
    </w:p>
    <w:p w14:paraId="7D44DC53" w14:textId="77777777" w:rsidR="00163E07" w:rsidRPr="00B04D22" w:rsidRDefault="00163E07" w:rsidP="00B04D22">
      <w:pPr>
        <w:pStyle w:val="Default"/>
        <w:ind w:left="720"/>
        <w:rPr>
          <w:rFonts w:ascii="Avenir LT Std 45 Book" w:hAnsi="Avenir LT Std 45 Book"/>
          <w:lang w:val="en-US"/>
        </w:rPr>
      </w:pPr>
    </w:p>
    <w:p w14:paraId="494C1573" w14:textId="51243FEB" w:rsidR="00F92A05" w:rsidRDefault="00F92A05" w:rsidP="00F92A05">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lastRenderedPageBreak/>
        <w:t xml:space="preserve">PERSON SPECIFICATION </w:t>
      </w:r>
    </w:p>
    <w:p w14:paraId="44D74F2B" w14:textId="77777777" w:rsidR="0034585F" w:rsidRPr="0034585F" w:rsidRDefault="0034585F" w:rsidP="0034585F">
      <w:pPr>
        <w:rPr>
          <w:lang w:eastAsia="en-GB"/>
        </w:rPr>
      </w:pPr>
    </w:p>
    <w:p w14:paraId="4F7C7CAA" w14:textId="4F11C34C" w:rsidR="00F92A05" w:rsidRPr="003E47B4" w:rsidRDefault="00CC765D" w:rsidP="006D2DD1">
      <w:pPr>
        <w:pStyle w:val="Heading2"/>
        <w:numPr>
          <w:ilvl w:val="0"/>
          <w:numId w:val="5"/>
        </w:numPr>
        <w:shd w:val="clear" w:color="auto" w:fill="FFFFFF"/>
        <w:spacing w:before="0" w:after="0"/>
        <w:ind w:hanging="357"/>
        <w:rPr>
          <w:rFonts w:ascii="Avenir LT Std 45 Book" w:hAnsi="Avenir LT Std 45 Book"/>
          <w:b w:val="0"/>
          <w:i w:val="0"/>
          <w:color w:val="000000" w:themeColor="text1"/>
          <w:sz w:val="24"/>
          <w:szCs w:val="24"/>
        </w:rPr>
      </w:pPr>
      <w:r>
        <w:rPr>
          <w:rFonts w:ascii="Avenir LT Std 45 Book" w:hAnsi="Avenir LT Std 45 Book"/>
          <w:b w:val="0"/>
          <w:i w:val="0"/>
          <w:color w:val="000000" w:themeColor="text1"/>
          <w:sz w:val="24"/>
          <w:szCs w:val="24"/>
        </w:rPr>
        <w:t>The Chair will</w:t>
      </w:r>
      <w:r w:rsidR="003E47B4" w:rsidRPr="003E47B4">
        <w:rPr>
          <w:rFonts w:ascii="Avenir LT Std 45 Book" w:hAnsi="Avenir LT Std 45 Book"/>
          <w:b w:val="0"/>
          <w:i w:val="0"/>
          <w:color w:val="000000" w:themeColor="text1"/>
          <w:sz w:val="24"/>
          <w:szCs w:val="24"/>
        </w:rPr>
        <w:t xml:space="preserve"> </w:t>
      </w:r>
      <w:r w:rsidR="00F92A05" w:rsidRPr="003E47B4">
        <w:rPr>
          <w:rFonts w:ascii="Avenir LT Std 45 Book" w:hAnsi="Avenir LT Std 45 Book"/>
          <w:b w:val="0"/>
          <w:i w:val="0"/>
          <w:color w:val="000000" w:themeColor="text1"/>
          <w:sz w:val="24"/>
          <w:szCs w:val="24"/>
        </w:rPr>
        <w:t>require a detailed understanding of the role and responsibilities of being a Trustee</w:t>
      </w:r>
      <w:r w:rsidR="00B641F5">
        <w:rPr>
          <w:rFonts w:ascii="Avenir LT Std 45 Book" w:hAnsi="Avenir LT Std 45 Book"/>
          <w:b w:val="0"/>
          <w:i w:val="0"/>
          <w:color w:val="000000" w:themeColor="text1"/>
          <w:sz w:val="24"/>
          <w:szCs w:val="24"/>
        </w:rPr>
        <w:t xml:space="preserve"> and of collective decision-making</w:t>
      </w:r>
      <w:r w:rsidR="00F92A05" w:rsidRPr="003E47B4">
        <w:rPr>
          <w:rFonts w:ascii="Avenir LT Std 45 Book" w:hAnsi="Avenir LT Std 45 Book"/>
          <w:b w:val="0"/>
          <w:i w:val="0"/>
          <w:color w:val="000000" w:themeColor="text1"/>
          <w:sz w:val="24"/>
          <w:szCs w:val="24"/>
        </w:rPr>
        <w:t>. The Society therefore anticipates appointing a Chair with previous Board experience in the charitable, public or private sector</w:t>
      </w:r>
      <w:r w:rsidR="003E47B4" w:rsidRPr="003E47B4">
        <w:rPr>
          <w:rFonts w:ascii="Avenir LT Std 45 Book" w:hAnsi="Avenir LT Std 45 Book"/>
          <w:b w:val="0"/>
          <w:i w:val="0"/>
          <w:color w:val="000000" w:themeColor="text1"/>
          <w:sz w:val="24"/>
          <w:szCs w:val="24"/>
        </w:rPr>
        <w:t>s</w:t>
      </w:r>
      <w:r w:rsidR="00F92A05" w:rsidRPr="003E47B4">
        <w:rPr>
          <w:rFonts w:ascii="Avenir LT Std 45 Book" w:hAnsi="Avenir LT Std 45 Book"/>
          <w:b w:val="0"/>
          <w:i w:val="0"/>
          <w:color w:val="000000" w:themeColor="text1"/>
          <w:sz w:val="24"/>
          <w:szCs w:val="24"/>
        </w:rPr>
        <w:t xml:space="preserve">. </w:t>
      </w:r>
    </w:p>
    <w:p w14:paraId="5045F03A" w14:textId="77777777" w:rsidR="00CC765D" w:rsidRDefault="00CC765D" w:rsidP="00CC765D">
      <w:pPr>
        <w:pStyle w:val="ListParagraph"/>
      </w:pPr>
    </w:p>
    <w:p w14:paraId="254347A7" w14:textId="390BE6A9" w:rsidR="00B641F5" w:rsidRDefault="00B641F5" w:rsidP="006D2DD1">
      <w:pPr>
        <w:pStyle w:val="ListParagraph"/>
        <w:numPr>
          <w:ilvl w:val="0"/>
          <w:numId w:val="5"/>
        </w:numPr>
        <w:ind w:hanging="357"/>
      </w:pPr>
      <w:r>
        <w:t>High</w:t>
      </w:r>
      <w:r w:rsidR="00096146">
        <w:t>-</w:t>
      </w:r>
      <w:r>
        <w:t>level knowledge and understanding of the UK Parliament</w:t>
      </w:r>
      <w:r w:rsidR="00B04D22">
        <w:t>,</w:t>
      </w:r>
      <w:r>
        <w:t xml:space="preserve"> (knowledge of one or more of the devolved legislatures would also be an asset)</w:t>
      </w:r>
      <w:r w:rsidR="00B04D22">
        <w:t>,</w:t>
      </w:r>
      <w:r>
        <w:t xml:space="preserve"> and commitment to the principles of parliamentary democracy. </w:t>
      </w:r>
    </w:p>
    <w:p w14:paraId="60053261" w14:textId="77777777" w:rsidR="00CC765D" w:rsidRDefault="00CC765D" w:rsidP="00CC765D">
      <w:pPr>
        <w:pStyle w:val="ListParagraph"/>
      </w:pPr>
    </w:p>
    <w:p w14:paraId="50396036" w14:textId="261DCB19" w:rsidR="00B641F5" w:rsidRDefault="00B641F5" w:rsidP="006D2DD1">
      <w:pPr>
        <w:pStyle w:val="ListParagraph"/>
        <w:numPr>
          <w:ilvl w:val="0"/>
          <w:numId w:val="5"/>
        </w:numPr>
        <w:ind w:hanging="357"/>
      </w:pPr>
      <w:r>
        <w:t xml:space="preserve">Demonstrable ability to command respect across the political spectrum. </w:t>
      </w:r>
    </w:p>
    <w:p w14:paraId="113695F4" w14:textId="77777777" w:rsidR="00CC765D" w:rsidRDefault="00CC765D" w:rsidP="00CC765D">
      <w:pPr>
        <w:pStyle w:val="ListParagraph"/>
      </w:pPr>
    </w:p>
    <w:p w14:paraId="3F5AECD2" w14:textId="426AAB33" w:rsidR="00B641F5" w:rsidRDefault="00B641F5" w:rsidP="006D2DD1">
      <w:pPr>
        <w:pStyle w:val="ListParagraph"/>
        <w:numPr>
          <w:ilvl w:val="0"/>
          <w:numId w:val="5"/>
        </w:numPr>
        <w:ind w:hanging="357"/>
      </w:pPr>
      <w:r>
        <w:t xml:space="preserve">A good understanding of and commitment to the Society’s aims and objectives and the ability to meet the time commitment required. </w:t>
      </w:r>
    </w:p>
    <w:p w14:paraId="45CB8E81" w14:textId="77777777" w:rsidR="00CC765D" w:rsidRDefault="00CC765D" w:rsidP="00CC765D">
      <w:pPr>
        <w:pStyle w:val="ListParagraph"/>
      </w:pPr>
    </w:p>
    <w:p w14:paraId="7E7E0A90" w14:textId="76235D9F" w:rsidR="003E47B4" w:rsidRPr="003E47B4" w:rsidRDefault="003E47B4" w:rsidP="006D2DD1">
      <w:pPr>
        <w:pStyle w:val="ListParagraph"/>
        <w:numPr>
          <w:ilvl w:val="0"/>
          <w:numId w:val="5"/>
        </w:numPr>
        <w:ind w:hanging="357"/>
      </w:pPr>
      <w:r w:rsidRPr="003E47B4">
        <w:t>A successful track record in one or more of the following areas in the UK or internationally</w:t>
      </w:r>
      <w:r w:rsidR="00AE3130">
        <w:t xml:space="preserve"> and a willingness to provide that sector specific expertise to support the Board/staff as appropriate: </w:t>
      </w:r>
    </w:p>
    <w:p w14:paraId="2496A596" w14:textId="58AD9DC3" w:rsidR="003E47B4" w:rsidRPr="003E47B4" w:rsidRDefault="003E47B4" w:rsidP="006D2DD1">
      <w:pPr>
        <w:pStyle w:val="ListParagraph"/>
        <w:numPr>
          <w:ilvl w:val="1"/>
          <w:numId w:val="5"/>
        </w:numPr>
        <w:ind w:hanging="357"/>
        <w:rPr>
          <w:rFonts w:cs="Calibri"/>
          <w:color w:val="000000"/>
          <w:lang w:val="en-US"/>
        </w:rPr>
      </w:pPr>
      <w:r>
        <w:rPr>
          <w:rFonts w:cs="Calibri"/>
          <w:color w:val="000000"/>
          <w:lang w:val="en-US"/>
        </w:rPr>
        <w:t>a</w:t>
      </w:r>
      <w:r w:rsidRPr="003E47B4">
        <w:rPr>
          <w:rFonts w:cs="Calibri"/>
          <w:color w:val="000000"/>
          <w:lang w:val="en-US"/>
        </w:rPr>
        <w:t>cademia</w:t>
      </w:r>
      <w:r>
        <w:rPr>
          <w:rFonts w:cs="Calibri"/>
          <w:color w:val="000000"/>
          <w:lang w:val="en-US"/>
        </w:rPr>
        <w:t xml:space="preserve">; </w:t>
      </w:r>
    </w:p>
    <w:p w14:paraId="3F2CC5D5" w14:textId="2A825ACC" w:rsidR="003E47B4" w:rsidRPr="003E47B4" w:rsidRDefault="003E47B4" w:rsidP="006D2DD1">
      <w:pPr>
        <w:pStyle w:val="ListParagraph"/>
        <w:numPr>
          <w:ilvl w:val="1"/>
          <w:numId w:val="5"/>
        </w:numPr>
        <w:ind w:hanging="357"/>
        <w:rPr>
          <w:rFonts w:cs="Calibri"/>
          <w:color w:val="000000"/>
          <w:lang w:val="en-US"/>
        </w:rPr>
      </w:pPr>
      <w:r w:rsidRPr="003E47B4">
        <w:rPr>
          <w:rFonts w:cs="Calibri"/>
          <w:color w:val="000000"/>
          <w:lang w:val="en-US"/>
        </w:rPr>
        <w:t>business</w:t>
      </w:r>
      <w:r>
        <w:rPr>
          <w:rFonts w:cs="Calibri"/>
          <w:color w:val="000000"/>
          <w:lang w:val="en-US"/>
        </w:rPr>
        <w:t>;</w:t>
      </w:r>
      <w:r w:rsidRPr="003E47B4">
        <w:rPr>
          <w:rFonts w:cs="Calibri"/>
          <w:color w:val="000000"/>
          <w:lang w:val="en-US"/>
        </w:rPr>
        <w:t xml:space="preserve"> </w:t>
      </w:r>
    </w:p>
    <w:p w14:paraId="40F2423E" w14:textId="36BC03A5" w:rsidR="003E47B4" w:rsidRPr="003E47B4" w:rsidRDefault="003E47B4" w:rsidP="006D2DD1">
      <w:pPr>
        <w:pStyle w:val="ListParagraph"/>
        <w:numPr>
          <w:ilvl w:val="1"/>
          <w:numId w:val="5"/>
        </w:numPr>
        <w:ind w:hanging="357"/>
        <w:rPr>
          <w:rFonts w:cs="Calibri"/>
          <w:color w:val="000000"/>
          <w:lang w:val="en-US"/>
        </w:rPr>
      </w:pPr>
      <w:r w:rsidRPr="003E47B4">
        <w:rPr>
          <w:rFonts w:cs="Calibri"/>
          <w:color w:val="000000"/>
          <w:lang w:val="en-US"/>
        </w:rPr>
        <w:t xml:space="preserve">communications </w:t>
      </w:r>
      <w:r w:rsidR="00B641F5">
        <w:rPr>
          <w:rFonts w:cs="Calibri"/>
          <w:color w:val="000000"/>
          <w:lang w:val="en-US"/>
        </w:rPr>
        <w:t xml:space="preserve">/ </w:t>
      </w:r>
      <w:r w:rsidRPr="003E47B4">
        <w:rPr>
          <w:rFonts w:cs="Calibri"/>
          <w:color w:val="000000"/>
          <w:lang w:val="en-US"/>
        </w:rPr>
        <w:t xml:space="preserve">media; </w:t>
      </w:r>
    </w:p>
    <w:p w14:paraId="514E3464" w14:textId="704E10F0" w:rsidR="003E47B4" w:rsidRPr="003E47B4" w:rsidRDefault="003E47B4" w:rsidP="006D2DD1">
      <w:pPr>
        <w:pStyle w:val="ListParagraph"/>
        <w:numPr>
          <w:ilvl w:val="1"/>
          <w:numId w:val="5"/>
        </w:numPr>
        <w:ind w:hanging="357"/>
        <w:rPr>
          <w:rFonts w:cs="Calibri"/>
          <w:color w:val="000000"/>
          <w:lang w:val="en-US"/>
        </w:rPr>
      </w:pPr>
      <w:r w:rsidRPr="003E47B4">
        <w:rPr>
          <w:rFonts w:cs="Calibri"/>
          <w:color w:val="000000"/>
          <w:lang w:val="en-US"/>
        </w:rPr>
        <w:t>digital technology</w:t>
      </w:r>
      <w:r>
        <w:rPr>
          <w:rFonts w:cs="Calibri"/>
          <w:color w:val="000000"/>
          <w:lang w:val="en-US"/>
        </w:rPr>
        <w:t xml:space="preserve">; </w:t>
      </w:r>
    </w:p>
    <w:p w14:paraId="73322723" w14:textId="6B280193" w:rsidR="003E47B4" w:rsidRDefault="003E47B4" w:rsidP="006D2DD1">
      <w:pPr>
        <w:pStyle w:val="ListParagraph"/>
        <w:numPr>
          <w:ilvl w:val="1"/>
          <w:numId w:val="5"/>
        </w:numPr>
        <w:ind w:hanging="357"/>
        <w:rPr>
          <w:rFonts w:cs="Calibri"/>
          <w:color w:val="000000"/>
          <w:lang w:val="en-US"/>
        </w:rPr>
      </w:pPr>
      <w:r w:rsidRPr="003E47B4">
        <w:rPr>
          <w:rFonts w:cs="Calibri"/>
          <w:color w:val="000000"/>
          <w:lang w:val="en-US"/>
        </w:rPr>
        <w:t>fund-raising</w:t>
      </w:r>
      <w:r>
        <w:rPr>
          <w:rFonts w:cs="Calibri"/>
          <w:color w:val="000000"/>
          <w:lang w:val="en-US"/>
        </w:rPr>
        <w:t>;</w:t>
      </w:r>
    </w:p>
    <w:p w14:paraId="317FE34D" w14:textId="1B35C159" w:rsidR="00B641F5" w:rsidRDefault="00B641F5" w:rsidP="006D2DD1">
      <w:pPr>
        <w:pStyle w:val="ListParagraph"/>
        <w:numPr>
          <w:ilvl w:val="1"/>
          <w:numId w:val="5"/>
        </w:numPr>
        <w:ind w:hanging="357"/>
        <w:rPr>
          <w:rFonts w:cs="Calibri"/>
          <w:color w:val="000000"/>
          <w:lang w:val="en-US"/>
        </w:rPr>
      </w:pPr>
      <w:r>
        <w:rPr>
          <w:rFonts w:cs="Calibri"/>
          <w:color w:val="000000"/>
          <w:lang w:val="en-US"/>
        </w:rPr>
        <w:t>government;</w:t>
      </w:r>
    </w:p>
    <w:p w14:paraId="52E234E8" w14:textId="0C40EAE4" w:rsidR="003E47B4" w:rsidRPr="003E47B4" w:rsidRDefault="003E47B4" w:rsidP="006D2DD1">
      <w:pPr>
        <w:pStyle w:val="ListParagraph"/>
        <w:numPr>
          <w:ilvl w:val="1"/>
          <w:numId w:val="5"/>
        </w:numPr>
        <w:ind w:hanging="357"/>
        <w:rPr>
          <w:rFonts w:cs="Calibri"/>
          <w:color w:val="000000"/>
          <w:lang w:val="en-US"/>
        </w:rPr>
      </w:pPr>
      <w:r>
        <w:rPr>
          <w:rFonts w:cs="Calibri"/>
          <w:color w:val="000000"/>
          <w:lang w:val="en-US"/>
        </w:rPr>
        <w:t>international education;</w:t>
      </w:r>
    </w:p>
    <w:p w14:paraId="10990F14" w14:textId="4644AC4F" w:rsidR="00B641F5" w:rsidRDefault="003E47B4" w:rsidP="006D2DD1">
      <w:pPr>
        <w:pStyle w:val="ListParagraph"/>
        <w:numPr>
          <w:ilvl w:val="1"/>
          <w:numId w:val="5"/>
        </w:numPr>
        <w:ind w:hanging="357"/>
        <w:rPr>
          <w:rFonts w:cs="Calibri"/>
          <w:color w:val="000000"/>
          <w:lang w:val="en-US"/>
        </w:rPr>
      </w:pPr>
      <w:r w:rsidRPr="003E47B4">
        <w:rPr>
          <w:rFonts w:cs="Calibri"/>
          <w:color w:val="000000"/>
          <w:lang w:val="en-US"/>
        </w:rPr>
        <w:t>law</w:t>
      </w:r>
      <w:r w:rsidR="00B04D22">
        <w:rPr>
          <w:rFonts w:cs="Calibri"/>
          <w:color w:val="000000"/>
          <w:lang w:val="en-US"/>
        </w:rPr>
        <w:t xml:space="preserve">; </w:t>
      </w:r>
    </w:p>
    <w:p w14:paraId="53932EB6" w14:textId="54E7AD29" w:rsidR="00B04D22" w:rsidRDefault="00B04D22" w:rsidP="006D2DD1">
      <w:pPr>
        <w:pStyle w:val="ListParagraph"/>
        <w:numPr>
          <w:ilvl w:val="1"/>
          <w:numId w:val="5"/>
        </w:numPr>
        <w:ind w:hanging="357"/>
        <w:rPr>
          <w:rFonts w:cs="Calibri"/>
          <w:color w:val="000000"/>
          <w:lang w:val="en-US"/>
        </w:rPr>
      </w:pPr>
      <w:r>
        <w:rPr>
          <w:rFonts w:cs="Calibri"/>
          <w:color w:val="000000"/>
          <w:lang w:val="en-US"/>
        </w:rPr>
        <w:t xml:space="preserve">politics. </w:t>
      </w:r>
    </w:p>
    <w:p w14:paraId="41CE10A7" w14:textId="77777777" w:rsidR="00CC765D" w:rsidRDefault="00CC765D" w:rsidP="00CC765D">
      <w:pPr>
        <w:pStyle w:val="ListParagraph"/>
      </w:pPr>
    </w:p>
    <w:p w14:paraId="3F29A4E6" w14:textId="2D26BA83" w:rsidR="00B641F5" w:rsidRDefault="00AE3130" w:rsidP="006D2DD1">
      <w:pPr>
        <w:pStyle w:val="ListParagraph"/>
        <w:numPr>
          <w:ilvl w:val="0"/>
          <w:numId w:val="5"/>
        </w:numPr>
        <w:ind w:hanging="357"/>
      </w:pPr>
      <w:r>
        <w:t>Strong analytical skills, s</w:t>
      </w:r>
      <w:r w:rsidR="00B641F5">
        <w:t>trategic capability and good judgemen</w:t>
      </w:r>
      <w:r>
        <w:t>t</w:t>
      </w:r>
      <w:r w:rsidR="00AB58CA">
        <w:t>.</w:t>
      </w:r>
    </w:p>
    <w:p w14:paraId="516D178A" w14:textId="77777777" w:rsidR="00CC765D" w:rsidRDefault="00CC765D" w:rsidP="00CC765D">
      <w:pPr>
        <w:pStyle w:val="ListParagraph"/>
      </w:pPr>
    </w:p>
    <w:p w14:paraId="02389C7F" w14:textId="09B0E0FE" w:rsidR="00AE3130" w:rsidRDefault="00AE3130" w:rsidP="006D2DD1">
      <w:pPr>
        <w:pStyle w:val="ListParagraph"/>
        <w:numPr>
          <w:ilvl w:val="0"/>
          <w:numId w:val="5"/>
        </w:numPr>
        <w:ind w:hanging="357"/>
      </w:pPr>
      <w:r>
        <w:t>Excellent communication and motivation</w:t>
      </w:r>
      <w:r w:rsidR="00B04D22">
        <w:t>al</w:t>
      </w:r>
      <w:r>
        <w:t xml:space="preserve"> skills</w:t>
      </w:r>
      <w:r w:rsidR="00AB58CA">
        <w:t xml:space="preserve">. </w:t>
      </w:r>
    </w:p>
    <w:p w14:paraId="12B8B45F" w14:textId="77777777" w:rsidR="00CC765D" w:rsidRPr="00CC765D" w:rsidRDefault="00CC765D" w:rsidP="00CC765D">
      <w:pPr>
        <w:pStyle w:val="ListParagraph"/>
      </w:pPr>
    </w:p>
    <w:p w14:paraId="2D1E88A9" w14:textId="612CE777" w:rsidR="00B641F5" w:rsidRPr="00B641F5" w:rsidRDefault="00B641F5" w:rsidP="006D2DD1">
      <w:pPr>
        <w:pStyle w:val="ListParagraph"/>
        <w:numPr>
          <w:ilvl w:val="0"/>
          <w:numId w:val="5"/>
        </w:numPr>
        <w:ind w:hanging="357"/>
      </w:pPr>
      <w:r w:rsidRPr="00B641F5">
        <w:rPr>
          <w:rFonts w:cs="Calibri"/>
          <w:color w:val="000000"/>
          <w:lang w:val="en-US"/>
        </w:rPr>
        <w:t xml:space="preserve">Ambassadorial </w:t>
      </w:r>
      <w:r w:rsidR="00AE3130">
        <w:rPr>
          <w:rFonts w:cs="Calibri"/>
          <w:color w:val="000000"/>
          <w:lang w:val="en-US"/>
        </w:rPr>
        <w:t>/ diplomatic skills: t</w:t>
      </w:r>
      <w:r w:rsidRPr="00B641F5">
        <w:rPr>
          <w:rFonts w:cs="Calibri"/>
          <w:color w:val="000000"/>
          <w:lang w:val="en-US"/>
        </w:rPr>
        <w:t>he ability to forge strong relationships and influence key stakeholders</w:t>
      </w:r>
      <w:r>
        <w:rPr>
          <w:rFonts w:cs="Calibri"/>
          <w:color w:val="000000"/>
          <w:lang w:val="en-US"/>
        </w:rPr>
        <w:t>.</w:t>
      </w:r>
    </w:p>
    <w:p w14:paraId="527DFEA1" w14:textId="77777777" w:rsidR="00CC765D" w:rsidRPr="00CC765D" w:rsidRDefault="00CC765D" w:rsidP="00CC765D">
      <w:pPr>
        <w:pStyle w:val="ListParagraph"/>
      </w:pPr>
    </w:p>
    <w:p w14:paraId="1A144EC0" w14:textId="52EC68D1" w:rsidR="003E47B4" w:rsidRPr="00B641F5" w:rsidRDefault="00B641F5" w:rsidP="006D2DD1">
      <w:pPr>
        <w:pStyle w:val="ListParagraph"/>
        <w:numPr>
          <w:ilvl w:val="0"/>
          <w:numId w:val="5"/>
        </w:numPr>
        <w:ind w:hanging="357"/>
      </w:pPr>
      <w:r>
        <w:rPr>
          <w:rFonts w:cs="Calibri"/>
          <w:color w:val="000000"/>
          <w:lang w:val="en-US"/>
        </w:rPr>
        <w:t>Connections to networks of people in the UK</w:t>
      </w:r>
      <w:r w:rsidR="00AE3130">
        <w:rPr>
          <w:rFonts w:cs="Calibri"/>
          <w:color w:val="000000"/>
          <w:lang w:val="en-US"/>
        </w:rPr>
        <w:t xml:space="preserve"> f</w:t>
      </w:r>
      <w:r>
        <w:rPr>
          <w:rFonts w:cs="Calibri"/>
          <w:color w:val="000000"/>
          <w:lang w:val="en-US"/>
        </w:rPr>
        <w:t xml:space="preserve">rom whose expertise the Society may benefit, and a willingness to use those connections for the Society’s benefit. </w:t>
      </w:r>
    </w:p>
    <w:p w14:paraId="7E2B830F" w14:textId="78BA37F9" w:rsidR="00696E79" w:rsidRDefault="00696E79" w:rsidP="00696E79">
      <w:pPr>
        <w:ind w:left="363"/>
      </w:pPr>
    </w:p>
    <w:p w14:paraId="626651E8" w14:textId="1D0629D1" w:rsidR="00AE3130" w:rsidRDefault="00AE3130" w:rsidP="00AE3130">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t xml:space="preserve">TERMS OF APPOINTMENT </w:t>
      </w:r>
    </w:p>
    <w:p w14:paraId="0DAF71CB" w14:textId="77777777" w:rsidR="00AB58CA" w:rsidRDefault="00AB58CA" w:rsidP="00AB58CA">
      <w:pPr>
        <w:pStyle w:val="Heading2"/>
        <w:shd w:val="clear" w:color="auto" w:fill="FFFFFF"/>
        <w:spacing w:before="0" w:after="0"/>
        <w:rPr>
          <w:rFonts w:ascii="Avenir LT Std 45 Book" w:hAnsi="Avenir LT Std 45 Book"/>
          <w:i w:val="0"/>
          <w:color w:val="04655A"/>
          <w:sz w:val="24"/>
          <w:szCs w:val="24"/>
        </w:rPr>
      </w:pPr>
    </w:p>
    <w:p w14:paraId="73A7F79F" w14:textId="0DD37F28" w:rsidR="00CC01AC" w:rsidRPr="00CC01AC" w:rsidRDefault="00AE3130" w:rsidP="00CC01AC">
      <w:pPr>
        <w:pStyle w:val="Heading2"/>
        <w:shd w:val="clear" w:color="auto" w:fill="FFFFFF"/>
        <w:spacing w:before="0" w:after="0"/>
        <w:rPr>
          <w:rFonts w:ascii="Avenir LT Std 45 Book" w:hAnsi="Avenir LT Std 45 Book"/>
          <w:i w:val="0"/>
          <w:color w:val="04655A"/>
          <w:sz w:val="24"/>
          <w:szCs w:val="24"/>
        </w:rPr>
      </w:pPr>
      <w:r>
        <w:rPr>
          <w:rFonts w:ascii="Avenir LT Std 45 Book" w:hAnsi="Avenir LT Std 45 Book"/>
          <w:i w:val="0"/>
          <w:color w:val="04655A"/>
          <w:sz w:val="24"/>
          <w:szCs w:val="24"/>
        </w:rPr>
        <w:t xml:space="preserve">Time commitment </w:t>
      </w:r>
    </w:p>
    <w:p w14:paraId="1C87B8F7" w14:textId="5BF6CD70" w:rsidR="00AE3130" w:rsidRPr="00AB58CA" w:rsidRDefault="00AE3130" w:rsidP="006D2DD1">
      <w:pPr>
        <w:pStyle w:val="Heading2"/>
        <w:numPr>
          <w:ilvl w:val="0"/>
          <w:numId w:val="6"/>
        </w:numPr>
        <w:shd w:val="clear" w:color="auto" w:fill="FFFFFF"/>
        <w:spacing w:before="0" w:after="0"/>
        <w:rPr>
          <w:rFonts w:ascii="Avenir LT Std 45 Book" w:hAnsi="Avenir LT Std 45 Book"/>
          <w:b w:val="0"/>
          <w:i w:val="0"/>
          <w:color w:val="000000" w:themeColor="text1"/>
          <w:sz w:val="24"/>
          <w:szCs w:val="24"/>
        </w:rPr>
      </w:pPr>
      <w:r w:rsidRPr="00AB58CA">
        <w:rPr>
          <w:rFonts w:ascii="Avenir LT Std 45 Book" w:hAnsi="Avenir LT Std 45 Book"/>
          <w:b w:val="0"/>
          <w:i w:val="0"/>
          <w:color w:val="000000" w:themeColor="text1"/>
          <w:sz w:val="24"/>
          <w:szCs w:val="24"/>
        </w:rPr>
        <w:t>The Society’s Board generally meets four times a year. Attendance is also required at the Annual General Meeting</w:t>
      </w:r>
      <w:r w:rsidR="00696E79">
        <w:rPr>
          <w:rFonts w:ascii="Avenir LT Std 45 Book" w:hAnsi="Avenir LT Std 45 Book"/>
          <w:b w:val="0"/>
          <w:i w:val="0"/>
          <w:color w:val="000000" w:themeColor="text1"/>
          <w:sz w:val="24"/>
          <w:szCs w:val="24"/>
        </w:rPr>
        <w:t xml:space="preserve"> and whenever possible at the Society’s events – e.g. guest lectures, publication launches. </w:t>
      </w:r>
    </w:p>
    <w:p w14:paraId="52FFA028" w14:textId="189CAC40" w:rsidR="00AB58CA" w:rsidRDefault="00AE3130" w:rsidP="006D2DD1">
      <w:pPr>
        <w:pStyle w:val="ListParagraph"/>
        <w:numPr>
          <w:ilvl w:val="0"/>
          <w:numId w:val="6"/>
        </w:numPr>
      </w:pPr>
      <w:r w:rsidRPr="00AB58CA">
        <w:t>Additionally</w:t>
      </w:r>
      <w:r w:rsidR="00096146">
        <w:t>,</w:t>
      </w:r>
      <w:r w:rsidRPr="00AB58CA">
        <w:t xml:space="preserve"> the Chair meets monthly with the Director, with other meetings arranged as required. </w:t>
      </w:r>
    </w:p>
    <w:p w14:paraId="2EEE9058" w14:textId="77777777" w:rsidR="0034585F" w:rsidRPr="00AB58CA" w:rsidRDefault="0034585F" w:rsidP="00CF0972"/>
    <w:p w14:paraId="671DA813" w14:textId="4E58A839" w:rsidR="00AB58CA" w:rsidRDefault="00AB58CA" w:rsidP="00AB58CA">
      <w:pPr>
        <w:pStyle w:val="Heading2"/>
        <w:shd w:val="clear" w:color="auto" w:fill="FFFFFF"/>
        <w:spacing w:before="0" w:after="0"/>
        <w:rPr>
          <w:rFonts w:ascii="Avenir LT Std 45 Book" w:hAnsi="Avenir LT Std 45 Book"/>
          <w:i w:val="0"/>
          <w:color w:val="04655A"/>
          <w:sz w:val="24"/>
          <w:szCs w:val="24"/>
        </w:rPr>
      </w:pPr>
      <w:r>
        <w:rPr>
          <w:rFonts w:ascii="Avenir LT Std 45 Book" w:hAnsi="Avenir LT Std 45 Book"/>
          <w:i w:val="0"/>
          <w:color w:val="04655A"/>
          <w:sz w:val="24"/>
          <w:szCs w:val="24"/>
        </w:rPr>
        <w:lastRenderedPageBreak/>
        <w:t xml:space="preserve">Length of appointment  </w:t>
      </w:r>
    </w:p>
    <w:p w14:paraId="3F760CE2" w14:textId="77777777" w:rsidR="00096146" w:rsidRPr="00096146" w:rsidRDefault="00AB58CA" w:rsidP="006D2DD1">
      <w:pPr>
        <w:pStyle w:val="Heading2"/>
        <w:numPr>
          <w:ilvl w:val="0"/>
          <w:numId w:val="8"/>
        </w:numPr>
        <w:shd w:val="clear" w:color="auto" w:fill="FFFFFF"/>
        <w:spacing w:before="0" w:after="0"/>
        <w:rPr>
          <w:rFonts w:ascii="Avenir LT Std 45 Book" w:hAnsi="Avenir LT Std 45 Book"/>
          <w:i w:val="0"/>
          <w:color w:val="000000" w:themeColor="text1"/>
          <w:sz w:val="24"/>
          <w:szCs w:val="24"/>
        </w:rPr>
      </w:pPr>
      <w:r w:rsidRPr="00195D2A">
        <w:rPr>
          <w:rFonts w:ascii="Avenir LT Std 45 Book" w:hAnsi="Avenir LT Std 45 Book"/>
          <w:b w:val="0"/>
          <w:i w:val="0"/>
          <w:color w:val="000000" w:themeColor="text1"/>
          <w:sz w:val="24"/>
          <w:szCs w:val="24"/>
        </w:rPr>
        <w:t>The Chair, like other Trustees, is appointed for an initial three</w:t>
      </w:r>
      <w:r w:rsidR="00096146">
        <w:rPr>
          <w:rFonts w:ascii="Avenir LT Std 45 Book" w:hAnsi="Avenir LT Std 45 Book"/>
          <w:b w:val="0"/>
          <w:i w:val="0"/>
          <w:color w:val="000000" w:themeColor="text1"/>
          <w:sz w:val="24"/>
          <w:szCs w:val="24"/>
        </w:rPr>
        <w:t>-</w:t>
      </w:r>
      <w:r w:rsidRPr="00195D2A">
        <w:rPr>
          <w:rFonts w:ascii="Avenir LT Std 45 Book" w:hAnsi="Avenir LT Std 45 Book"/>
          <w:b w:val="0"/>
          <w:i w:val="0"/>
          <w:color w:val="000000" w:themeColor="text1"/>
          <w:sz w:val="24"/>
          <w:szCs w:val="24"/>
        </w:rPr>
        <w:t xml:space="preserve">year term with the option to renew for a second term. The Chair’s position (and that of the Treasurer) is however, subject to annual approval by the Society’s membership at the AGM. The maximum term for all trustees, including the Chair, is six consecutive years. </w:t>
      </w:r>
    </w:p>
    <w:p w14:paraId="1071063E" w14:textId="52591B38" w:rsidR="00195D2A" w:rsidRPr="00195D2A" w:rsidRDefault="00195D2A" w:rsidP="006D2DD1">
      <w:pPr>
        <w:pStyle w:val="Heading2"/>
        <w:numPr>
          <w:ilvl w:val="0"/>
          <w:numId w:val="8"/>
        </w:numPr>
        <w:shd w:val="clear" w:color="auto" w:fill="FFFFFF"/>
        <w:spacing w:before="0" w:after="0"/>
        <w:rPr>
          <w:rFonts w:ascii="Avenir LT Std 45 Book" w:hAnsi="Avenir LT Std 45 Book"/>
          <w:i w:val="0"/>
          <w:color w:val="000000" w:themeColor="text1"/>
          <w:sz w:val="24"/>
          <w:szCs w:val="24"/>
        </w:rPr>
      </w:pPr>
      <w:r w:rsidRPr="00195D2A">
        <w:rPr>
          <w:rFonts w:ascii="Avenir LT Std 45 Book" w:hAnsi="Avenir LT Std 45 Book"/>
          <w:b w:val="0"/>
          <w:i w:val="0"/>
          <w:color w:val="000000" w:themeColor="text1"/>
          <w:sz w:val="24"/>
          <w:szCs w:val="24"/>
        </w:rPr>
        <w:t xml:space="preserve">If they are not already, Trustees are required to become a member of the Hansard Society. </w:t>
      </w:r>
    </w:p>
    <w:p w14:paraId="3A59CE96" w14:textId="77777777" w:rsidR="0034585F" w:rsidRDefault="0034585F" w:rsidP="00195D2A">
      <w:pPr>
        <w:pStyle w:val="Heading2"/>
        <w:shd w:val="clear" w:color="auto" w:fill="FFFFFF"/>
        <w:spacing w:before="0" w:after="0"/>
        <w:rPr>
          <w:rFonts w:ascii="Avenir LT Std 45 Book" w:hAnsi="Avenir LT Std 45 Book"/>
          <w:i w:val="0"/>
          <w:color w:val="04655A"/>
          <w:sz w:val="24"/>
          <w:szCs w:val="24"/>
        </w:rPr>
      </w:pPr>
    </w:p>
    <w:p w14:paraId="21D1D609" w14:textId="1124583D" w:rsidR="00AB58CA" w:rsidRPr="00195D2A" w:rsidRDefault="00AB58CA" w:rsidP="00195D2A">
      <w:pPr>
        <w:pStyle w:val="Heading2"/>
        <w:shd w:val="clear" w:color="auto" w:fill="FFFFFF"/>
        <w:spacing w:before="0" w:after="0"/>
        <w:rPr>
          <w:rFonts w:ascii="Avenir LT Std 45 Book" w:hAnsi="Avenir LT Std 45 Book"/>
          <w:i w:val="0"/>
          <w:color w:val="04655A"/>
          <w:sz w:val="24"/>
          <w:szCs w:val="24"/>
        </w:rPr>
      </w:pPr>
      <w:r w:rsidRPr="00195D2A">
        <w:rPr>
          <w:rFonts w:ascii="Avenir LT Std 45 Book" w:hAnsi="Avenir LT Std 45 Book"/>
          <w:i w:val="0"/>
          <w:color w:val="04655A"/>
          <w:sz w:val="24"/>
          <w:szCs w:val="24"/>
        </w:rPr>
        <w:t xml:space="preserve">Location </w:t>
      </w:r>
    </w:p>
    <w:p w14:paraId="4EC0C736" w14:textId="77777777" w:rsidR="00195D2A" w:rsidRDefault="00AE3130" w:rsidP="006D2DD1">
      <w:pPr>
        <w:pStyle w:val="Heading2"/>
        <w:numPr>
          <w:ilvl w:val="0"/>
          <w:numId w:val="7"/>
        </w:numPr>
        <w:shd w:val="clear" w:color="auto" w:fill="FFFFFF"/>
        <w:spacing w:before="0" w:after="0"/>
        <w:rPr>
          <w:rFonts w:ascii="Avenir LT Std 45 Book" w:hAnsi="Avenir LT Std 45 Book"/>
          <w:b w:val="0"/>
          <w:i w:val="0"/>
          <w:color w:val="000000" w:themeColor="text1"/>
          <w:sz w:val="24"/>
          <w:szCs w:val="24"/>
        </w:rPr>
      </w:pPr>
      <w:r>
        <w:rPr>
          <w:rFonts w:ascii="Avenir LT Std 45 Book" w:hAnsi="Avenir LT Std 45 Book"/>
          <w:b w:val="0"/>
          <w:i w:val="0"/>
          <w:color w:val="000000" w:themeColor="text1"/>
          <w:sz w:val="24"/>
          <w:szCs w:val="24"/>
        </w:rPr>
        <w:t>Board meetings are held in central London.</w:t>
      </w:r>
      <w:r w:rsidR="00AB58CA">
        <w:rPr>
          <w:rFonts w:ascii="Avenir LT Std 45 Book" w:hAnsi="Avenir LT Std 45 Book"/>
          <w:b w:val="0"/>
          <w:i w:val="0"/>
          <w:color w:val="000000" w:themeColor="text1"/>
          <w:sz w:val="24"/>
          <w:szCs w:val="24"/>
        </w:rPr>
        <w:t xml:space="preserve"> Reasonable travel and accommodation expenses are reimbursed for Trustees who live outside London/the south-east of England to facilitate attendance at Board and other relevant meetings. </w:t>
      </w:r>
    </w:p>
    <w:p w14:paraId="06672064" w14:textId="77777777" w:rsidR="0034585F" w:rsidRDefault="0034585F" w:rsidP="00195D2A">
      <w:pPr>
        <w:pStyle w:val="Heading2"/>
        <w:shd w:val="clear" w:color="auto" w:fill="FFFFFF"/>
        <w:spacing w:before="0" w:after="0"/>
        <w:rPr>
          <w:rFonts w:ascii="Avenir LT Std 45 Book" w:hAnsi="Avenir LT Std 45 Book"/>
          <w:i w:val="0"/>
          <w:color w:val="04655A"/>
          <w:sz w:val="24"/>
          <w:szCs w:val="24"/>
        </w:rPr>
      </w:pPr>
    </w:p>
    <w:p w14:paraId="6EF5F12F" w14:textId="225733B3" w:rsidR="00AB58CA" w:rsidRPr="00195D2A" w:rsidRDefault="00AB58CA" w:rsidP="00195D2A">
      <w:pPr>
        <w:pStyle w:val="Heading2"/>
        <w:shd w:val="clear" w:color="auto" w:fill="FFFFFF"/>
        <w:spacing w:before="0" w:after="0"/>
        <w:rPr>
          <w:rFonts w:ascii="Avenir LT Std 45 Book" w:hAnsi="Avenir LT Std 45 Book"/>
          <w:b w:val="0"/>
          <w:i w:val="0"/>
          <w:color w:val="000000" w:themeColor="text1"/>
          <w:sz w:val="24"/>
          <w:szCs w:val="24"/>
        </w:rPr>
      </w:pPr>
      <w:r w:rsidRPr="00195D2A">
        <w:rPr>
          <w:rFonts w:ascii="Avenir LT Std 45 Book" w:hAnsi="Avenir LT Std 45 Book"/>
          <w:i w:val="0"/>
          <w:color w:val="04655A"/>
          <w:sz w:val="24"/>
          <w:szCs w:val="24"/>
        </w:rPr>
        <w:t xml:space="preserve">Remuneration  </w:t>
      </w:r>
    </w:p>
    <w:p w14:paraId="3947B592" w14:textId="2ED91644" w:rsidR="00AB58CA" w:rsidRDefault="00AB58CA" w:rsidP="006D2DD1">
      <w:pPr>
        <w:pStyle w:val="ListParagraph"/>
        <w:numPr>
          <w:ilvl w:val="0"/>
          <w:numId w:val="7"/>
        </w:numPr>
      </w:pPr>
      <w:r w:rsidRPr="00AB58CA">
        <w:t>The Hansard Society is a charity</w:t>
      </w:r>
      <w:r w:rsidR="00096146">
        <w:t>,</w:t>
      </w:r>
      <w:r w:rsidRPr="00AB58CA">
        <w:t xml:space="preserve"> so the role is non-executive and unremunerated, except for the reimbursement of reasonable travel / accommodation expenses. </w:t>
      </w:r>
    </w:p>
    <w:p w14:paraId="1745A09C" w14:textId="652F3A37" w:rsidR="0034585F" w:rsidRDefault="0034585F" w:rsidP="0034585F">
      <w:pPr>
        <w:pStyle w:val="ListParagraph"/>
      </w:pPr>
    </w:p>
    <w:p w14:paraId="5FD93D00" w14:textId="2C060DDB" w:rsidR="0034585F" w:rsidRDefault="0034585F">
      <w:pPr>
        <w:rPr>
          <w:rFonts w:ascii="Avenir LT Std 45 Book" w:hAnsi="Avenir LT Std 45 Book"/>
          <w:lang w:eastAsia="en-GB"/>
        </w:rPr>
      </w:pPr>
      <w:r>
        <w:br w:type="page"/>
      </w:r>
    </w:p>
    <w:p w14:paraId="783FFE22" w14:textId="0A2D3251" w:rsidR="00FD76FF" w:rsidRPr="003E47B4" w:rsidRDefault="00FD76FF" w:rsidP="00FD76FF">
      <w:pPr>
        <w:widowControl w:val="0"/>
        <w:pBdr>
          <w:bottom w:val="single" w:sz="12" w:space="15" w:color="auto"/>
        </w:pBdr>
        <w:autoSpaceDE w:val="0"/>
        <w:autoSpaceDN w:val="0"/>
        <w:adjustRightInd w:val="0"/>
        <w:spacing w:after="240"/>
        <w:rPr>
          <w:rFonts w:ascii="Avenir LT Std 45 Book" w:hAnsi="Avenir LT Std 45 Book" w:cs="Times"/>
          <w:b/>
          <w:sz w:val="36"/>
          <w:szCs w:val="36"/>
          <w:lang w:val="en-US"/>
        </w:rPr>
      </w:pPr>
      <w:r>
        <w:rPr>
          <w:rFonts w:ascii="Avenir LT Std 45 Book" w:hAnsi="Avenir LT Std 45 Book" w:cs="Arial"/>
          <w:b/>
          <w:color w:val="00645A"/>
          <w:sz w:val="36"/>
          <w:szCs w:val="36"/>
        </w:rPr>
        <w:lastRenderedPageBreak/>
        <w:t>2</w:t>
      </w:r>
      <w:r w:rsidRPr="003E47B4">
        <w:rPr>
          <w:rFonts w:ascii="Avenir LT Std 45 Book" w:hAnsi="Avenir LT Std 45 Book" w:cs="Arial"/>
          <w:b/>
          <w:color w:val="00645A"/>
          <w:sz w:val="36"/>
          <w:szCs w:val="36"/>
        </w:rPr>
        <w:t xml:space="preserve">) </w:t>
      </w:r>
      <w:r>
        <w:rPr>
          <w:rFonts w:ascii="Avenir LT Std 45 Book" w:hAnsi="Avenir LT Std 45 Book" w:cs="Arial"/>
          <w:b/>
          <w:color w:val="00645A"/>
          <w:sz w:val="36"/>
          <w:szCs w:val="36"/>
        </w:rPr>
        <w:t>TRUSTEE</w:t>
      </w:r>
      <w:r w:rsidRPr="003E47B4">
        <w:rPr>
          <w:rFonts w:ascii="Avenir LT Std 45 Book" w:hAnsi="Avenir LT Std 45 Book" w:cs="Arial"/>
          <w:b/>
          <w:color w:val="00645A"/>
          <w:sz w:val="36"/>
          <w:szCs w:val="36"/>
        </w:rPr>
        <w:t xml:space="preserve">: ROLE REQUIREMENTS </w:t>
      </w:r>
    </w:p>
    <w:p w14:paraId="34B92627" w14:textId="77777777" w:rsidR="003E6EE5" w:rsidRDefault="00FD76FF" w:rsidP="00FD76FF">
      <w:pPr>
        <w:pStyle w:val="Pa0"/>
        <w:rPr>
          <w:rFonts w:ascii="Avenir LT Std 45 Book" w:hAnsi="Avenir LT Std 45 Book" w:cs="Cambria"/>
          <w:color w:val="211D1E"/>
        </w:rPr>
      </w:pPr>
      <w:r>
        <w:rPr>
          <w:rFonts w:ascii="Avenir LT Std 45 Book" w:hAnsi="Avenir LT Std 45 Book" w:cs="Cambria"/>
          <w:color w:val="211D1E"/>
        </w:rPr>
        <w:t xml:space="preserve">A member of the Board of Trustees works with the other members of the Board to hold the Hansard Society ‘in trust’ for current and future beneficiaries. </w:t>
      </w:r>
    </w:p>
    <w:p w14:paraId="26494E91" w14:textId="77777777" w:rsidR="003E6EE5" w:rsidRDefault="003E6EE5" w:rsidP="00FD76FF">
      <w:pPr>
        <w:pStyle w:val="Pa0"/>
        <w:rPr>
          <w:rFonts w:ascii="Avenir LT Std 45 Book" w:hAnsi="Avenir LT Std 45 Book" w:cs="Cambria"/>
          <w:color w:val="211D1E"/>
        </w:rPr>
      </w:pPr>
    </w:p>
    <w:p w14:paraId="20C643B4" w14:textId="78DC696B" w:rsidR="003E6EE5" w:rsidRDefault="00FD76FF" w:rsidP="00FD76FF">
      <w:pPr>
        <w:pStyle w:val="Pa0"/>
        <w:rPr>
          <w:rFonts w:ascii="Avenir LT Std 45 Book" w:hAnsi="Avenir LT Std 45 Book" w:cs="Cambria"/>
          <w:color w:val="211D1E"/>
        </w:rPr>
      </w:pPr>
      <w:r>
        <w:rPr>
          <w:rFonts w:ascii="Avenir LT Std 45 Book" w:hAnsi="Avenir LT Std 45 Book" w:cs="Cambria"/>
          <w:color w:val="211D1E"/>
        </w:rPr>
        <w:t xml:space="preserve">Trustees </w:t>
      </w:r>
      <w:r w:rsidR="0085595C">
        <w:rPr>
          <w:rFonts w:ascii="Avenir LT Std 45 Book" w:hAnsi="Avenir LT Std 45 Book" w:cs="Cambria"/>
          <w:color w:val="211D1E"/>
        </w:rPr>
        <w:t>must</w:t>
      </w:r>
      <w:r w:rsidR="008D7187">
        <w:rPr>
          <w:rFonts w:ascii="Avenir LT Std 45 Book" w:hAnsi="Avenir LT Std 45 Book" w:cs="Cambria"/>
          <w:color w:val="211D1E"/>
        </w:rPr>
        <w:t xml:space="preserve"> act prudently in the best interest of the charity and its beneficiaries at all times</w:t>
      </w:r>
      <w:r w:rsidR="003E6EE5">
        <w:rPr>
          <w:rFonts w:ascii="Avenir LT Std 45 Book" w:hAnsi="Avenir LT Std 45 Book" w:cs="Cambria"/>
          <w:color w:val="211D1E"/>
        </w:rPr>
        <w:t xml:space="preserve">. </w:t>
      </w:r>
    </w:p>
    <w:p w14:paraId="74A9AA98" w14:textId="3CC3B9A4" w:rsidR="0085595C" w:rsidRDefault="0085595C" w:rsidP="0085595C">
      <w:pPr>
        <w:pStyle w:val="Default"/>
        <w:rPr>
          <w:lang w:val="en-US"/>
        </w:rPr>
      </w:pPr>
    </w:p>
    <w:p w14:paraId="3BB5A318" w14:textId="71DBC4A2" w:rsidR="0085595C" w:rsidRPr="0085595C" w:rsidRDefault="0085595C" w:rsidP="0085595C">
      <w:pPr>
        <w:pStyle w:val="Default"/>
        <w:rPr>
          <w:rFonts w:ascii="Avenir LT Std 45 Book" w:hAnsi="Avenir LT Std 45 Book"/>
          <w:lang w:val="en-US"/>
        </w:rPr>
      </w:pPr>
      <w:r w:rsidRPr="0085595C">
        <w:rPr>
          <w:rFonts w:ascii="Avenir LT Std 45 Book" w:hAnsi="Avenir LT Std 45 Book"/>
          <w:lang w:val="en-US"/>
        </w:rPr>
        <w:t xml:space="preserve">Trustees are expected to: </w:t>
      </w:r>
    </w:p>
    <w:p w14:paraId="04132EAF" w14:textId="491B5DF1" w:rsidR="00FD76FF" w:rsidRDefault="003E6EE5" w:rsidP="00FD76FF">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t xml:space="preserve">1. </w:t>
      </w:r>
      <w:r w:rsidR="00FD76FF">
        <w:rPr>
          <w:rFonts w:ascii="Avenir LT Std 45 Book" w:hAnsi="Avenir LT Std 45 Book"/>
          <w:i w:val="0"/>
          <w:color w:val="04655A"/>
          <w:sz w:val="24"/>
          <w:szCs w:val="24"/>
        </w:rPr>
        <w:t xml:space="preserve">Contribute to all aspects of Board business, governance and strategic oversight </w:t>
      </w:r>
    </w:p>
    <w:p w14:paraId="39EFC14A" w14:textId="77777777" w:rsidR="0034585F" w:rsidRPr="0034585F" w:rsidRDefault="0034585F" w:rsidP="0034585F">
      <w:pPr>
        <w:rPr>
          <w:lang w:eastAsia="en-GB"/>
        </w:rPr>
      </w:pPr>
    </w:p>
    <w:p w14:paraId="7DCA26E5" w14:textId="5D7036B1" w:rsidR="008D7187" w:rsidRDefault="008D7187" w:rsidP="006D2DD1">
      <w:pPr>
        <w:pStyle w:val="ListParagraph"/>
        <w:numPr>
          <w:ilvl w:val="0"/>
          <w:numId w:val="7"/>
        </w:numPr>
      </w:pPr>
      <w:r>
        <w:t xml:space="preserve">Attend quarterly Board meetings, the AGM and any other meetings as required. </w:t>
      </w:r>
    </w:p>
    <w:p w14:paraId="5DE4FB92" w14:textId="7218FC93" w:rsidR="003E6EE5" w:rsidRDefault="003E6EE5" w:rsidP="006D2DD1">
      <w:pPr>
        <w:pStyle w:val="ListParagraph"/>
        <w:numPr>
          <w:ilvl w:val="0"/>
          <w:numId w:val="7"/>
        </w:numPr>
      </w:pPr>
      <w:r>
        <w:t xml:space="preserve">Actively participate in the collective decision-making process. </w:t>
      </w:r>
    </w:p>
    <w:p w14:paraId="2959D114" w14:textId="7FB50099" w:rsidR="00195D2A" w:rsidRPr="008D7187" w:rsidRDefault="00195D2A" w:rsidP="006D2DD1">
      <w:pPr>
        <w:pStyle w:val="ListParagraph"/>
        <w:numPr>
          <w:ilvl w:val="0"/>
          <w:numId w:val="7"/>
        </w:numPr>
      </w:pPr>
      <w:r w:rsidRPr="008D7187">
        <w:t xml:space="preserve">Ensure that the Society has clear strategic direction and resources are aligned to meet its objectives. </w:t>
      </w:r>
    </w:p>
    <w:p w14:paraId="05D972D3" w14:textId="77777777" w:rsidR="008D7187" w:rsidRDefault="008D7187" w:rsidP="006D2DD1">
      <w:pPr>
        <w:pStyle w:val="ListParagraph"/>
        <w:numPr>
          <w:ilvl w:val="0"/>
          <w:numId w:val="7"/>
        </w:numPr>
      </w:pPr>
      <w:r w:rsidRPr="008D7187">
        <w:t>Ensure compliance with charity law and other statutory and regulatory requirements.</w:t>
      </w:r>
    </w:p>
    <w:p w14:paraId="3BD4322F" w14:textId="05792A94" w:rsidR="008D7187" w:rsidRDefault="008D7187" w:rsidP="006D2DD1">
      <w:pPr>
        <w:pStyle w:val="ListParagraph"/>
        <w:numPr>
          <w:ilvl w:val="0"/>
          <w:numId w:val="7"/>
        </w:numPr>
      </w:pPr>
      <w:r>
        <w:t xml:space="preserve">Regularly review and update risk management. </w:t>
      </w:r>
    </w:p>
    <w:p w14:paraId="13C3D0C0" w14:textId="1DE11686" w:rsidR="008D7187" w:rsidRDefault="008D7187" w:rsidP="006D2DD1">
      <w:pPr>
        <w:pStyle w:val="ListParagraph"/>
        <w:numPr>
          <w:ilvl w:val="0"/>
          <w:numId w:val="7"/>
        </w:numPr>
      </w:pPr>
      <w:r>
        <w:t xml:space="preserve">Ensure satisfactory financial controls and procedures are in place. </w:t>
      </w:r>
    </w:p>
    <w:p w14:paraId="5F29CFF8" w14:textId="2C482313" w:rsidR="008D7187" w:rsidRDefault="008D7187" w:rsidP="006D2DD1">
      <w:pPr>
        <w:pStyle w:val="ListParagraph"/>
        <w:numPr>
          <w:ilvl w:val="0"/>
          <w:numId w:val="7"/>
        </w:numPr>
      </w:pPr>
      <w:r>
        <w:t xml:space="preserve">Appoint the Director, set the terms and conditions of appointment, and ensure succession planning. </w:t>
      </w:r>
    </w:p>
    <w:p w14:paraId="14F6AD5A" w14:textId="77777777" w:rsidR="008D7187" w:rsidRDefault="008D7187" w:rsidP="006D2DD1">
      <w:pPr>
        <w:pStyle w:val="ListParagraph"/>
        <w:numPr>
          <w:ilvl w:val="0"/>
          <w:numId w:val="7"/>
        </w:numPr>
      </w:pPr>
      <w:r>
        <w:t xml:space="preserve">Hold the Director to account for the delivery of the Society’s objectives. </w:t>
      </w:r>
    </w:p>
    <w:p w14:paraId="1AD7D5A0" w14:textId="652B0934" w:rsidR="003E6EE5" w:rsidRDefault="003E6EE5" w:rsidP="003E6EE5"/>
    <w:p w14:paraId="46E44602" w14:textId="0DA58337" w:rsidR="003E6EE5" w:rsidRDefault="003E6EE5" w:rsidP="003E6EE5">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t xml:space="preserve">2. Help promote the Society and its work   </w:t>
      </w:r>
    </w:p>
    <w:p w14:paraId="21A77DF8" w14:textId="77777777" w:rsidR="00CF0972" w:rsidRPr="00CF0972" w:rsidRDefault="00CF0972" w:rsidP="00CF0972">
      <w:pPr>
        <w:rPr>
          <w:lang w:eastAsia="en-GB"/>
        </w:rPr>
      </w:pPr>
    </w:p>
    <w:p w14:paraId="06DBB19A" w14:textId="7C414105" w:rsidR="0085595C" w:rsidRPr="003E6EE5" w:rsidRDefault="0085595C" w:rsidP="006D2DD1">
      <w:pPr>
        <w:pStyle w:val="ListParagraph"/>
        <w:numPr>
          <w:ilvl w:val="0"/>
          <w:numId w:val="9"/>
        </w:numPr>
      </w:pPr>
      <w:r>
        <w:t xml:space="preserve">Safeguard the Hansard Society’s reputation. </w:t>
      </w:r>
    </w:p>
    <w:p w14:paraId="17E00EE7" w14:textId="07C73125" w:rsidR="003E6EE5" w:rsidRDefault="003E6EE5" w:rsidP="006D2DD1">
      <w:pPr>
        <w:pStyle w:val="ListParagraph"/>
        <w:numPr>
          <w:ilvl w:val="0"/>
          <w:numId w:val="9"/>
        </w:numPr>
      </w:pPr>
      <w:r w:rsidRPr="003E6EE5">
        <w:t>S</w:t>
      </w:r>
      <w:r w:rsidR="008D7187" w:rsidRPr="003E6EE5">
        <w:t xml:space="preserve">upport the staff </w:t>
      </w:r>
      <w:r w:rsidRPr="003E6EE5">
        <w:t>by</w:t>
      </w:r>
      <w:r w:rsidR="008D7187" w:rsidRPr="003E6EE5">
        <w:t xml:space="preserve"> sharing </w:t>
      </w:r>
      <w:r>
        <w:t xml:space="preserve">sector specific knowledge, </w:t>
      </w:r>
      <w:r w:rsidR="008D7187" w:rsidRPr="003E6EE5">
        <w:t>expertise and con</w:t>
      </w:r>
      <w:r>
        <w:t xml:space="preserve">tacts. </w:t>
      </w:r>
    </w:p>
    <w:p w14:paraId="1C8A309C" w14:textId="0A82280F" w:rsidR="003E6EE5" w:rsidRDefault="008D7187" w:rsidP="006D2DD1">
      <w:pPr>
        <w:pStyle w:val="ListParagraph"/>
        <w:numPr>
          <w:ilvl w:val="0"/>
          <w:numId w:val="9"/>
        </w:numPr>
      </w:pPr>
      <w:r w:rsidRPr="003E6EE5">
        <w:t>Attend events and act as an ambassador for the Society and its work</w:t>
      </w:r>
      <w:r w:rsidR="003E6EE5">
        <w:t xml:space="preserve">. </w:t>
      </w:r>
    </w:p>
    <w:p w14:paraId="6C2FB399" w14:textId="17137A88" w:rsidR="008D7187" w:rsidRDefault="008D7187" w:rsidP="006D2DD1">
      <w:pPr>
        <w:pStyle w:val="ListParagraph"/>
        <w:numPr>
          <w:ilvl w:val="0"/>
          <w:numId w:val="9"/>
        </w:numPr>
      </w:pPr>
      <w:r w:rsidRPr="003E6EE5">
        <w:t>Where appropriate, assist with fund-raising, in accordance with any requests made by the Board / staff.</w:t>
      </w:r>
    </w:p>
    <w:p w14:paraId="500795BF" w14:textId="7FC5314D" w:rsidR="00195D2A" w:rsidRPr="00195D2A" w:rsidRDefault="008D7187" w:rsidP="00696E79">
      <w:pPr>
        <w:pStyle w:val="ListParagraph"/>
      </w:pPr>
      <w:r>
        <w:t xml:space="preserve"> </w:t>
      </w:r>
    </w:p>
    <w:p w14:paraId="74169D9A" w14:textId="77777777" w:rsidR="003E6EE5" w:rsidRDefault="00FD76FF" w:rsidP="003E6EE5">
      <w:pPr>
        <w:pStyle w:val="Heading2"/>
        <w:shd w:val="clear" w:color="auto" w:fill="FFFFFF"/>
        <w:spacing w:line="330" w:lineRule="atLeast"/>
        <w:rPr>
          <w:rFonts w:ascii="Avenir LT Std 45 Book" w:hAnsi="Avenir LT Std 45 Book"/>
          <w:i w:val="0"/>
          <w:color w:val="04655A"/>
          <w:sz w:val="24"/>
          <w:szCs w:val="24"/>
        </w:rPr>
      </w:pPr>
      <w:r w:rsidRPr="00FD76FF">
        <w:rPr>
          <w:rFonts w:ascii="Avenir LT Std 45 Book" w:hAnsi="Avenir LT Std 45 Book"/>
          <w:i w:val="0"/>
          <w:color w:val="04655A"/>
          <w:sz w:val="24"/>
          <w:szCs w:val="24"/>
        </w:rPr>
        <w:t xml:space="preserve"> </w:t>
      </w:r>
      <w:r w:rsidR="003E6EE5">
        <w:rPr>
          <w:rFonts w:ascii="Avenir LT Std 45 Book" w:hAnsi="Avenir LT Std 45 Book"/>
          <w:i w:val="0"/>
          <w:color w:val="04655A"/>
          <w:sz w:val="24"/>
          <w:szCs w:val="24"/>
        </w:rPr>
        <w:t xml:space="preserve">PERSON SPECIFICATION </w:t>
      </w:r>
    </w:p>
    <w:p w14:paraId="22A90E64" w14:textId="77777777" w:rsidR="003E6EE5" w:rsidRPr="00FD76FF" w:rsidRDefault="003E6EE5" w:rsidP="003E6EE5">
      <w:pPr>
        <w:rPr>
          <w:lang w:eastAsia="en-GB"/>
        </w:rPr>
      </w:pPr>
    </w:p>
    <w:p w14:paraId="4A99C61A" w14:textId="526DAE18" w:rsidR="003E6EE5" w:rsidRDefault="003E6EE5" w:rsidP="006D2DD1">
      <w:pPr>
        <w:pStyle w:val="Heading2"/>
        <w:numPr>
          <w:ilvl w:val="0"/>
          <w:numId w:val="5"/>
        </w:numPr>
        <w:shd w:val="clear" w:color="auto" w:fill="FFFFFF"/>
        <w:spacing w:before="0" w:after="0"/>
        <w:ind w:hanging="357"/>
        <w:rPr>
          <w:rFonts w:ascii="Avenir LT Std 45 Book" w:hAnsi="Avenir LT Std 45 Book"/>
          <w:b w:val="0"/>
          <w:i w:val="0"/>
          <w:color w:val="000000" w:themeColor="text1"/>
          <w:sz w:val="24"/>
          <w:szCs w:val="24"/>
        </w:rPr>
      </w:pPr>
      <w:r>
        <w:rPr>
          <w:rFonts w:ascii="Avenir LT Std 45 Book" w:hAnsi="Avenir LT Std 45 Book"/>
          <w:b w:val="0"/>
          <w:i w:val="0"/>
          <w:color w:val="000000" w:themeColor="text1"/>
          <w:sz w:val="24"/>
          <w:szCs w:val="24"/>
        </w:rPr>
        <w:t xml:space="preserve">Previous Board experience would be an asset but applicants to be a Trustee do not require it. However, successful candidates will be expected to demonstrate an understanding of the roles and responsibilities of being a Trustee.  </w:t>
      </w:r>
    </w:p>
    <w:p w14:paraId="40CE9FE9" w14:textId="77777777" w:rsidR="00CC765D" w:rsidRDefault="00CC765D" w:rsidP="00CC765D">
      <w:pPr>
        <w:pStyle w:val="ListParagraph"/>
      </w:pPr>
    </w:p>
    <w:p w14:paraId="0851C0FF" w14:textId="469E451F" w:rsidR="003E6EE5" w:rsidRDefault="003E6EE5" w:rsidP="006D2DD1">
      <w:pPr>
        <w:pStyle w:val="ListParagraph"/>
        <w:numPr>
          <w:ilvl w:val="0"/>
          <w:numId w:val="5"/>
        </w:numPr>
        <w:ind w:hanging="357"/>
      </w:pPr>
      <w:r>
        <w:t xml:space="preserve">Knowledge and understanding of the UK Parliament (knowledge of one or more of the devolved legislatures would also be an asset) and commitment to the principles of parliamentary democracy. </w:t>
      </w:r>
    </w:p>
    <w:p w14:paraId="21D62A38" w14:textId="77777777" w:rsidR="00CC765D" w:rsidRDefault="00CC765D" w:rsidP="00CC765D">
      <w:pPr>
        <w:pStyle w:val="ListParagraph"/>
      </w:pPr>
    </w:p>
    <w:p w14:paraId="2BB24970" w14:textId="51D98BD4" w:rsidR="003E6EE5" w:rsidRDefault="003E6EE5" w:rsidP="006D2DD1">
      <w:pPr>
        <w:pStyle w:val="ListParagraph"/>
        <w:numPr>
          <w:ilvl w:val="0"/>
          <w:numId w:val="5"/>
        </w:numPr>
        <w:ind w:hanging="357"/>
      </w:pPr>
      <w:r>
        <w:t xml:space="preserve">A good understanding of and commitment to the Society’s aims and objectives and the ability to meet the time commitment required. </w:t>
      </w:r>
    </w:p>
    <w:p w14:paraId="1BC3ECC9" w14:textId="77777777" w:rsidR="00CC765D" w:rsidRDefault="00CC765D" w:rsidP="00CC765D">
      <w:pPr>
        <w:pStyle w:val="ListParagraph"/>
      </w:pPr>
    </w:p>
    <w:p w14:paraId="526DA0CB" w14:textId="301E76E5" w:rsidR="003E6EE5" w:rsidRDefault="003E6EE5" w:rsidP="006D2DD1">
      <w:pPr>
        <w:pStyle w:val="ListParagraph"/>
        <w:numPr>
          <w:ilvl w:val="0"/>
          <w:numId w:val="5"/>
        </w:numPr>
        <w:ind w:hanging="357"/>
      </w:pPr>
      <w:r>
        <w:t>Strong analytical skills, strategic capability and good judgement.</w:t>
      </w:r>
    </w:p>
    <w:p w14:paraId="5CB09B60" w14:textId="77777777" w:rsidR="00CC765D" w:rsidRDefault="00CC765D" w:rsidP="00CC765D">
      <w:pPr>
        <w:pStyle w:val="ListParagraph"/>
      </w:pPr>
    </w:p>
    <w:p w14:paraId="52BE5C38" w14:textId="465F9A55" w:rsidR="003E6EE5" w:rsidRDefault="003E6EE5" w:rsidP="006D2DD1">
      <w:pPr>
        <w:pStyle w:val="ListParagraph"/>
        <w:numPr>
          <w:ilvl w:val="0"/>
          <w:numId w:val="5"/>
        </w:numPr>
        <w:ind w:hanging="357"/>
      </w:pPr>
      <w:r>
        <w:lastRenderedPageBreak/>
        <w:t xml:space="preserve">Excellent communication skills. </w:t>
      </w:r>
    </w:p>
    <w:p w14:paraId="3BE6290B" w14:textId="77777777" w:rsidR="00CF0972" w:rsidRPr="00CF0972" w:rsidRDefault="00CF0972" w:rsidP="00CF0972">
      <w:pPr>
        <w:pStyle w:val="ListParagraph"/>
      </w:pPr>
    </w:p>
    <w:p w14:paraId="6BE4AD54" w14:textId="31985448" w:rsidR="003E6EE5" w:rsidRPr="00B641F5" w:rsidRDefault="003E6EE5" w:rsidP="006D2DD1">
      <w:pPr>
        <w:pStyle w:val="ListParagraph"/>
        <w:numPr>
          <w:ilvl w:val="0"/>
          <w:numId w:val="5"/>
        </w:numPr>
        <w:ind w:hanging="357"/>
      </w:pPr>
      <w:r w:rsidRPr="00B641F5">
        <w:rPr>
          <w:rFonts w:cs="Calibri"/>
          <w:color w:val="000000"/>
          <w:lang w:val="en-US"/>
        </w:rPr>
        <w:t xml:space="preserve">Ambassadorial </w:t>
      </w:r>
      <w:r>
        <w:rPr>
          <w:rFonts w:cs="Calibri"/>
          <w:color w:val="000000"/>
          <w:lang w:val="en-US"/>
        </w:rPr>
        <w:t>/ diplomatic skills: t</w:t>
      </w:r>
      <w:r w:rsidRPr="00B641F5">
        <w:rPr>
          <w:rFonts w:cs="Calibri"/>
          <w:color w:val="000000"/>
          <w:lang w:val="en-US"/>
        </w:rPr>
        <w:t>he ability to forge strong relationships and influence key stakeholders</w:t>
      </w:r>
      <w:r>
        <w:rPr>
          <w:rFonts w:cs="Calibri"/>
          <w:color w:val="000000"/>
          <w:lang w:val="en-US"/>
        </w:rPr>
        <w:t>.</w:t>
      </w:r>
    </w:p>
    <w:p w14:paraId="4D24BC1E" w14:textId="77777777" w:rsidR="00CC765D" w:rsidRPr="00CC765D" w:rsidRDefault="00CC765D" w:rsidP="00CC765D">
      <w:pPr>
        <w:pStyle w:val="ListParagraph"/>
      </w:pPr>
    </w:p>
    <w:p w14:paraId="3EDA5951" w14:textId="7E458C4F" w:rsidR="003E6EE5" w:rsidRPr="00B641F5" w:rsidRDefault="003E6EE5" w:rsidP="006D2DD1">
      <w:pPr>
        <w:pStyle w:val="ListParagraph"/>
        <w:numPr>
          <w:ilvl w:val="0"/>
          <w:numId w:val="5"/>
        </w:numPr>
        <w:ind w:hanging="357"/>
      </w:pPr>
      <w:r>
        <w:rPr>
          <w:rFonts w:cs="Calibri"/>
          <w:color w:val="000000"/>
          <w:lang w:val="en-US"/>
        </w:rPr>
        <w:t xml:space="preserve">Connections to networks of people in the UK from whose expertise the Society may benefit, and a willingness to use those connections for the Society’s benefit. </w:t>
      </w:r>
    </w:p>
    <w:p w14:paraId="78ED2F89" w14:textId="77777777" w:rsidR="00CC765D" w:rsidRDefault="00CC765D" w:rsidP="00CC765D">
      <w:pPr>
        <w:pStyle w:val="ListParagraph"/>
      </w:pPr>
    </w:p>
    <w:p w14:paraId="71B80B5A" w14:textId="1551A9D6" w:rsidR="003E6EE5" w:rsidRPr="003E47B4" w:rsidRDefault="003E6EE5" w:rsidP="006D2DD1">
      <w:pPr>
        <w:pStyle w:val="ListParagraph"/>
        <w:numPr>
          <w:ilvl w:val="0"/>
          <w:numId w:val="5"/>
        </w:numPr>
        <w:ind w:hanging="357"/>
      </w:pPr>
      <w:r w:rsidRPr="003E47B4">
        <w:t>A successful track record in one or more of the following areas in the UK or international</w:t>
      </w:r>
      <w:r>
        <w:t>l</w:t>
      </w:r>
      <w:r w:rsidRPr="003E47B4">
        <w:t>y</w:t>
      </w:r>
      <w:r>
        <w:t xml:space="preserve"> and a willingness to provide that sector specific expertise to support the Board/staff as appropriate: </w:t>
      </w:r>
    </w:p>
    <w:p w14:paraId="3C986858" w14:textId="77777777" w:rsidR="003E6EE5" w:rsidRPr="003E47B4" w:rsidRDefault="003E6EE5" w:rsidP="006D2DD1">
      <w:pPr>
        <w:pStyle w:val="ListParagraph"/>
        <w:numPr>
          <w:ilvl w:val="1"/>
          <w:numId w:val="5"/>
        </w:numPr>
        <w:ind w:hanging="357"/>
        <w:rPr>
          <w:rFonts w:cs="Calibri"/>
          <w:color w:val="000000"/>
          <w:lang w:val="en-US"/>
        </w:rPr>
      </w:pPr>
      <w:r>
        <w:rPr>
          <w:rFonts w:cs="Calibri"/>
          <w:color w:val="000000"/>
          <w:lang w:val="en-US"/>
        </w:rPr>
        <w:t>a</w:t>
      </w:r>
      <w:r w:rsidRPr="003E47B4">
        <w:rPr>
          <w:rFonts w:cs="Calibri"/>
          <w:color w:val="000000"/>
          <w:lang w:val="en-US"/>
        </w:rPr>
        <w:t>cademia</w:t>
      </w:r>
      <w:r>
        <w:rPr>
          <w:rFonts w:cs="Calibri"/>
          <w:color w:val="000000"/>
          <w:lang w:val="en-US"/>
        </w:rPr>
        <w:t xml:space="preserve">; </w:t>
      </w:r>
    </w:p>
    <w:p w14:paraId="3DE7BA22" w14:textId="77777777" w:rsidR="003E6EE5" w:rsidRPr="003E47B4" w:rsidRDefault="003E6EE5" w:rsidP="006D2DD1">
      <w:pPr>
        <w:pStyle w:val="ListParagraph"/>
        <w:numPr>
          <w:ilvl w:val="1"/>
          <w:numId w:val="5"/>
        </w:numPr>
        <w:ind w:hanging="357"/>
        <w:rPr>
          <w:rFonts w:cs="Calibri"/>
          <w:color w:val="000000"/>
          <w:lang w:val="en-US"/>
        </w:rPr>
      </w:pPr>
      <w:r w:rsidRPr="003E47B4">
        <w:rPr>
          <w:rFonts w:cs="Calibri"/>
          <w:color w:val="000000"/>
          <w:lang w:val="en-US"/>
        </w:rPr>
        <w:t>business</w:t>
      </w:r>
      <w:r>
        <w:rPr>
          <w:rFonts w:cs="Calibri"/>
          <w:color w:val="000000"/>
          <w:lang w:val="en-US"/>
        </w:rPr>
        <w:t>;</w:t>
      </w:r>
      <w:r w:rsidRPr="003E47B4">
        <w:rPr>
          <w:rFonts w:cs="Calibri"/>
          <w:color w:val="000000"/>
          <w:lang w:val="en-US"/>
        </w:rPr>
        <w:t xml:space="preserve"> </w:t>
      </w:r>
    </w:p>
    <w:p w14:paraId="7DDC6CBC" w14:textId="77777777" w:rsidR="003E6EE5" w:rsidRPr="003E47B4" w:rsidRDefault="003E6EE5" w:rsidP="006D2DD1">
      <w:pPr>
        <w:pStyle w:val="ListParagraph"/>
        <w:numPr>
          <w:ilvl w:val="1"/>
          <w:numId w:val="5"/>
        </w:numPr>
        <w:ind w:hanging="357"/>
        <w:rPr>
          <w:rFonts w:cs="Calibri"/>
          <w:color w:val="000000"/>
          <w:lang w:val="en-US"/>
        </w:rPr>
      </w:pPr>
      <w:r w:rsidRPr="003E47B4">
        <w:rPr>
          <w:rFonts w:cs="Calibri"/>
          <w:color w:val="000000"/>
          <w:lang w:val="en-US"/>
        </w:rPr>
        <w:t xml:space="preserve">communications </w:t>
      </w:r>
      <w:r>
        <w:rPr>
          <w:rFonts w:cs="Calibri"/>
          <w:color w:val="000000"/>
          <w:lang w:val="en-US"/>
        </w:rPr>
        <w:t xml:space="preserve">/ </w:t>
      </w:r>
      <w:r w:rsidRPr="003E47B4">
        <w:rPr>
          <w:rFonts w:cs="Calibri"/>
          <w:color w:val="000000"/>
          <w:lang w:val="en-US"/>
        </w:rPr>
        <w:t xml:space="preserve">media; </w:t>
      </w:r>
    </w:p>
    <w:p w14:paraId="0C4465F5" w14:textId="77777777" w:rsidR="003E6EE5" w:rsidRPr="003E47B4" w:rsidRDefault="003E6EE5" w:rsidP="006D2DD1">
      <w:pPr>
        <w:pStyle w:val="ListParagraph"/>
        <w:numPr>
          <w:ilvl w:val="1"/>
          <w:numId w:val="5"/>
        </w:numPr>
        <w:ind w:hanging="357"/>
        <w:rPr>
          <w:rFonts w:cs="Calibri"/>
          <w:color w:val="000000"/>
          <w:lang w:val="en-US"/>
        </w:rPr>
      </w:pPr>
      <w:r w:rsidRPr="003E47B4">
        <w:rPr>
          <w:rFonts w:cs="Calibri"/>
          <w:color w:val="000000"/>
          <w:lang w:val="en-US"/>
        </w:rPr>
        <w:t>digital technology</w:t>
      </w:r>
      <w:r>
        <w:rPr>
          <w:rFonts w:cs="Calibri"/>
          <w:color w:val="000000"/>
          <w:lang w:val="en-US"/>
        </w:rPr>
        <w:t xml:space="preserve">; </w:t>
      </w:r>
    </w:p>
    <w:p w14:paraId="37080CA5" w14:textId="77777777" w:rsidR="003E6EE5" w:rsidRDefault="003E6EE5" w:rsidP="006D2DD1">
      <w:pPr>
        <w:pStyle w:val="ListParagraph"/>
        <w:numPr>
          <w:ilvl w:val="1"/>
          <w:numId w:val="5"/>
        </w:numPr>
        <w:ind w:hanging="357"/>
        <w:rPr>
          <w:rFonts w:cs="Calibri"/>
          <w:color w:val="000000"/>
          <w:lang w:val="en-US"/>
        </w:rPr>
      </w:pPr>
      <w:r w:rsidRPr="003E47B4">
        <w:rPr>
          <w:rFonts w:cs="Calibri"/>
          <w:color w:val="000000"/>
          <w:lang w:val="en-US"/>
        </w:rPr>
        <w:t>fund-raising</w:t>
      </w:r>
      <w:r>
        <w:rPr>
          <w:rFonts w:cs="Calibri"/>
          <w:color w:val="000000"/>
          <w:lang w:val="en-US"/>
        </w:rPr>
        <w:t>;</w:t>
      </w:r>
    </w:p>
    <w:p w14:paraId="4AD9E8F6" w14:textId="07C17180" w:rsidR="003E6EE5" w:rsidRDefault="003E6EE5" w:rsidP="006D2DD1">
      <w:pPr>
        <w:pStyle w:val="ListParagraph"/>
        <w:numPr>
          <w:ilvl w:val="1"/>
          <w:numId w:val="5"/>
        </w:numPr>
        <w:ind w:hanging="357"/>
        <w:rPr>
          <w:rFonts w:cs="Calibri"/>
          <w:color w:val="000000"/>
          <w:lang w:val="en-US"/>
        </w:rPr>
      </w:pPr>
      <w:r>
        <w:rPr>
          <w:rFonts w:cs="Calibri"/>
          <w:color w:val="000000"/>
          <w:lang w:val="en-US"/>
        </w:rPr>
        <w:t>government;</w:t>
      </w:r>
    </w:p>
    <w:p w14:paraId="24CB0919" w14:textId="77777777" w:rsidR="003E6EE5" w:rsidRPr="003E47B4" w:rsidRDefault="003E6EE5" w:rsidP="006D2DD1">
      <w:pPr>
        <w:pStyle w:val="ListParagraph"/>
        <w:numPr>
          <w:ilvl w:val="1"/>
          <w:numId w:val="5"/>
        </w:numPr>
        <w:ind w:hanging="357"/>
        <w:rPr>
          <w:rFonts w:cs="Calibri"/>
          <w:color w:val="000000"/>
          <w:lang w:val="en-US"/>
        </w:rPr>
      </w:pPr>
      <w:r>
        <w:rPr>
          <w:rFonts w:cs="Calibri"/>
          <w:color w:val="000000"/>
          <w:lang w:val="en-US"/>
        </w:rPr>
        <w:t>international education;</w:t>
      </w:r>
    </w:p>
    <w:p w14:paraId="1C28D4DB" w14:textId="13379D84" w:rsidR="003E6EE5" w:rsidRDefault="003E6EE5" w:rsidP="006D2DD1">
      <w:pPr>
        <w:pStyle w:val="ListParagraph"/>
        <w:numPr>
          <w:ilvl w:val="1"/>
          <w:numId w:val="5"/>
        </w:numPr>
        <w:ind w:hanging="357"/>
        <w:rPr>
          <w:rFonts w:cs="Calibri"/>
          <w:color w:val="000000"/>
          <w:lang w:val="en-US"/>
        </w:rPr>
      </w:pPr>
      <w:r w:rsidRPr="003E47B4">
        <w:rPr>
          <w:rFonts w:cs="Calibri"/>
          <w:color w:val="000000"/>
          <w:lang w:val="en-US"/>
        </w:rPr>
        <w:t>law</w:t>
      </w:r>
      <w:r w:rsidR="00CF0972">
        <w:rPr>
          <w:rFonts w:cs="Calibri"/>
          <w:color w:val="000000"/>
          <w:lang w:val="en-US"/>
        </w:rPr>
        <w:t xml:space="preserve">; </w:t>
      </w:r>
    </w:p>
    <w:p w14:paraId="57A28AA6" w14:textId="7C435BB1" w:rsidR="00CF0972" w:rsidRDefault="00CF0972" w:rsidP="006D2DD1">
      <w:pPr>
        <w:pStyle w:val="ListParagraph"/>
        <w:numPr>
          <w:ilvl w:val="1"/>
          <w:numId w:val="5"/>
        </w:numPr>
        <w:ind w:hanging="357"/>
        <w:rPr>
          <w:rFonts w:cs="Calibri"/>
          <w:color w:val="000000"/>
          <w:lang w:val="en-US"/>
        </w:rPr>
      </w:pPr>
      <w:r>
        <w:rPr>
          <w:rFonts w:cs="Calibri"/>
          <w:color w:val="000000"/>
          <w:lang w:val="en-US"/>
        </w:rPr>
        <w:t xml:space="preserve">politics. </w:t>
      </w:r>
    </w:p>
    <w:p w14:paraId="3F21A251" w14:textId="085CD193" w:rsidR="00CF0972" w:rsidRDefault="00CF0972" w:rsidP="00CF0972">
      <w:pPr>
        <w:pStyle w:val="ListParagraph"/>
        <w:ind w:left="1440"/>
        <w:rPr>
          <w:rFonts w:cs="Calibri"/>
          <w:color w:val="000000"/>
          <w:lang w:val="en-US"/>
        </w:rPr>
      </w:pPr>
    </w:p>
    <w:p w14:paraId="6BE0A734" w14:textId="77777777" w:rsidR="00CF0972" w:rsidRDefault="00CF0972" w:rsidP="00CF0972">
      <w:pPr>
        <w:pStyle w:val="ListParagraph"/>
        <w:ind w:left="1440"/>
        <w:rPr>
          <w:rFonts w:cs="Calibri"/>
          <w:color w:val="000000"/>
          <w:lang w:val="en-US"/>
        </w:rPr>
      </w:pPr>
    </w:p>
    <w:p w14:paraId="4EEDA19A" w14:textId="77777777" w:rsidR="003E6EE5" w:rsidRDefault="003E6EE5" w:rsidP="003E6EE5">
      <w:pPr>
        <w:pStyle w:val="Heading2"/>
        <w:shd w:val="clear" w:color="auto" w:fill="FFFFFF"/>
        <w:spacing w:line="330" w:lineRule="atLeast"/>
        <w:rPr>
          <w:rFonts w:ascii="Avenir LT Std 45 Book" w:hAnsi="Avenir LT Std 45 Book"/>
          <w:i w:val="0"/>
          <w:color w:val="04655A"/>
          <w:sz w:val="24"/>
          <w:szCs w:val="24"/>
        </w:rPr>
      </w:pPr>
      <w:r>
        <w:rPr>
          <w:rFonts w:ascii="Avenir LT Std 45 Book" w:hAnsi="Avenir LT Std 45 Book"/>
          <w:i w:val="0"/>
          <w:color w:val="04655A"/>
          <w:sz w:val="24"/>
          <w:szCs w:val="24"/>
        </w:rPr>
        <w:t xml:space="preserve">TERMS OF APPOINTMENT </w:t>
      </w:r>
    </w:p>
    <w:p w14:paraId="0D5D7A13" w14:textId="77777777" w:rsidR="003E6EE5" w:rsidRDefault="003E6EE5" w:rsidP="003E6EE5">
      <w:pPr>
        <w:pStyle w:val="Heading2"/>
        <w:shd w:val="clear" w:color="auto" w:fill="FFFFFF"/>
        <w:spacing w:before="0" w:after="0"/>
        <w:rPr>
          <w:rFonts w:ascii="Avenir LT Std 45 Book" w:hAnsi="Avenir LT Std 45 Book"/>
          <w:i w:val="0"/>
          <w:color w:val="04655A"/>
          <w:sz w:val="24"/>
          <w:szCs w:val="24"/>
        </w:rPr>
      </w:pPr>
    </w:p>
    <w:p w14:paraId="5620D84F" w14:textId="77777777" w:rsidR="003E6EE5" w:rsidRDefault="003E6EE5" w:rsidP="003E6EE5">
      <w:pPr>
        <w:pStyle w:val="Heading2"/>
        <w:shd w:val="clear" w:color="auto" w:fill="FFFFFF"/>
        <w:spacing w:before="0" w:after="0"/>
        <w:rPr>
          <w:rFonts w:ascii="Avenir LT Std 45 Book" w:hAnsi="Avenir LT Std 45 Book"/>
          <w:i w:val="0"/>
          <w:color w:val="04655A"/>
          <w:sz w:val="24"/>
          <w:szCs w:val="24"/>
        </w:rPr>
      </w:pPr>
      <w:r>
        <w:rPr>
          <w:rFonts w:ascii="Avenir LT Std 45 Book" w:hAnsi="Avenir LT Std 45 Book"/>
          <w:i w:val="0"/>
          <w:color w:val="04655A"/>
          <w:sz w:val="24"/>
          <w:szCs w:val="24"/>
        </w:rPr>
        <w:t xml:space="preserve">Time commitment </w:t>
      </w:r>
    </w:p>
    <w:p w14:paraId="1BCA76C0" w14:textId="77F2D97B" w:rsidR="00696E79" w:rsidRDefault="003E6EE5" w:rsidP="006D2DD1">
      <w:pPr>
        <w:pStyle w:val="Heading2"/>
        <w:numPr>
          <w:ilvl w:val="0"/>
          <w:numId w:val="6"/>
        </w:numPr>
        <w:shd w:val="clear" w:color="auto" w:fill="FFFFFF"/>
        <w:spacing w:before="0" w:after="0"/>
        <w:rPr>
          <w:rFonts w:ascii="Avenir LT Std 45 Book" w:hAnsi="Avenir LT Std 45 Book"/>
          <w:b w:val="0"/>
          <w:i w:val="0"/>
          <w:color w:val="000000" w:themeColor="text1"/>
          <w:sz w:val="24"/>
          <w:szCs w:val="24"/>
        </w:rPr>
      </w:pPr>
      <w:r w:rsidRPr="00AB58CA">
        <w:rPr>
          <w:rFonts w:ascii="Avenir LT Std 45 Book" w:hAnsi="Avenir LT Std 45 Book"/>
          <w:b w:val="0"/>
          <w:i w:val="0"/>
          <w:color w:val="000000" w:themeColor="text1"/>
          <w:sz w:val="24"/>
          <w:szCs w:val="24"/>
        </w:rPr>
        <w:t>The Society’s Board generally meets four times a year. Attendance is also required at the Annual General Meeting</w:t>
      </w:r>
      <w:r w:rsidR="00696E79">
        <w:rPr>
          <w:rFonts w:ascii="Avenir LT Std 45 Book" w:hAnsi="Avenir LT Std 45 Book"/>
          <w:b w:val="0"/>
          <w:i w:val="0"/>
          <w:color w:val="000000" w:themeColor="text1"/>
          <w:sz w:val="24"/>
          <w:szCs w:val="24"/>
        </w:rPr>
        <w:t xml:space="preserve"> and whenever possible at the Society’s events – e.g. guest lectures, publication launches. </w:t>
      </w:r>
    </w:p>
    <w:p w14:paraId="45172B63" w14:textId="1D6A8DB1" w:rsidR="003E6EE5" w:rsidRDefault="00696E79" w:rsidP="006D2DD1">
      <w:pPr>
        <w:pStyle w:val="Heading2"/>
        <w:numPr>
          <w:ilvl w:val="0"/>
          <w:numId w:val="6"/>
        </w:numPr>
        <w:shd w:val="clear" w:color="auto" w:fill="FFFFFF"/>
        <w:spacing w:before="0" w:after="0"/>
        <w:rPr>
          <w:rFonts w:ascii="Avenir LT Std 45 Book" w:hAnsi="Avenir LT Std 45 Book"/>
          <w:b w:val="0"/>
          <w:i w:val="0"/>
          <w:color w:val="000000" w:themeColor="text1"/>
          <w:sz w:val="24"/>
          <w:szCs w:val="24"/>
        </w:rPr>
      </w:pPr>
      <w:r>
        <w:rPr>
          <w:rFonts w:ascii="Avenir LT Std 45 Book" w:hAnsi="Avenir LT Std 45 Book"/>
          <w:b w:val="0"/>
          <w:i w:val="0"/>
          <w:color w:val="000000" w:themeColor="text1"/>
          <w:sz w:val="24"/>
          <w:szCs w:val="24"/>
        </w:rPr>
        <w:t xml:space="preserve">Engagement with the Director and other staff may be via telephone, email, or meetings.  </w:t>
      </w:r>
    </w:p>
    <w:p w14:paraId="073AB655" w14:textId="77777777" w:rsidR="00696E79" w:rsidRPr="00696E79" w:rsidRDefault="00696E79" w:rsidP="00696E79">
      <w:pPr>
        <w:rPr>
          <w:lang w:eastAsia="en-GB"/>
        </w:rPr>
      </w:pPr>
    </w:p>
    <w:p w14:paraId="7D5AFB11" w14:textId="77777777" w:rsidR="003E6EE5" w:rsidRDefault="003E6EE5" w:rsidP="003E6EE5">
      <w:pPr>
        <w:pStyle w:val="Heading2"/>
        <w:shd w:val="clear" w:color="auto" w:fill="FFFFFF"/>
        <w:spacing w:before="0" w:after="0"/>
        <w:rPr>
          <w:rFonts w:ascii="Avenir LT Std 45 Book" w:hAnsi="Avenir LT Std 45 Book"/>
          <w:i w:val="0"/>
          <w:color w:val="04655A"/>
          <w:sz w:val="24"/>
          <w:szCs w:val="24"/>
        </w:rPr>
      </w:pPr>
      <w:r>
        <w:rPr>
          <w:rFonts w:ascii="Avenir LT Std 45 Book" w:hAnsi="Avenir LT Std 45 Book"/>
          <w:i w:val="0"/>
          <w:color w:val="04655A"/>
          <w:sz w:val="24"/>
          <w:szCs w:val="24"/>
        </w:rPr>
        <w:t xml:space="preserve">Length of appointment  </w:t>
      </w:r>
    </w:p>
    <w:p w14:paraId="265EBE01" w14:textId="47E9DCFD" w:rsidR="003E6EE5" w:rsidRPr="00195D2A" w:rsidRDefault="003E6EE5" w:rsidP="006D2DD1">
      <w:pPr>
        <w:pStyle w:val="Heading2"/>
        <w:numPr>
          <w:ilvl w:val="0"/>
          <w:numId w:val="8"/>
        </w:numPr>
        <w:shd w:val="clear" w:color="auto" w:fill="FFFFFF"/>
        <w:spacing w:before="0" w:after="0"/>
        <w:rPr>
          <w:rFonts w:ascii="Avenir LT Std 45 Book" w:hAnsi="Avenir LT Std 45 Book"/>
          <w:i w:val="0"/>
          <w:color w:val="000000" w:themeColor="text1"/>
          <w:sz w:val="24"/>
          <w:szCs w:val="24"/>
        </w:rPr>
      </w:pPr>
      <w:r w:rsidRPr="00195D2A">
        <w:rPr>
          <w:rFonts w:ascii="Avenir LT Std 45 Book" w:hAnsi="Avenir LT Std 45 Book"/>
          <w:b w:val="0"/>
          <w:i w:val="0"/>
          <w:color w:val="000000" w:themeColor="text1"/>
          <w:sz w:val="24"/>
          <w:szCs w:val="24"/>
        </w:rPr>
        <w:t>Trustees</w:t>
      </w:r>
      <w:r w:rsidR="00696E79">
        <w:rPr>
          <w:rFonts w:ascii="Avenir LT Std 45 Book" w:hAnsi="Avenir LT Std 45 Book"/>
          <w:b w:val="0"/>
          <w:i w:val="0"/>
          <w:color w:val="000000" w:themeColor="text1"/>
          <w:sz w:val="24"/>
          <w:szCs w:val="24"/>
        </w:rPr>
        <w:t xml:space="preserve"> are </w:t>
      </w:r>
      <w:r w:rsidRPr="00195D2A">
        <w:rPr>
          <w:rFonts w:ascii="Avenir LT Std 45 Book" w:hAnsi="Avenir LT Std 45 Book"/>
          <w:b w:val="0"/>
          <w:i w:val="0"/>
          <w:color w:val="000000" w:themeColor="text1"/>
          <w:sz w:val="24"/>
          <w:szCs w:val="24"/>
        </w:rPr>
        <w:t xml:space="preserve">appointed for an initial </w:t>
      </w:r>
      <w:proofErr w:type="gramStart"/>
      <w:r w:rsidRPr="00195D2A">
        <w:rPr>
          <w:rFonts w:ascii="Avenir LT Std 45 Book" w:hAnsi="Avenir LT Std 45 Book"/>
          <w:b w:val="0"/>
          <w:i w:val="0"/>
          <w:color w:val="000000" w:themeColor="text1"/>
          <w:sz w:val="24"/>
          <w:szCs w:val="24"/>
        </w:rPr>
        <w:t>three year</w:t>
      </w:r>
      <w:proofErr w:type="gramEnd"/>
      <w:r w:rsidRPr="00195D2A">
        <w:rPr>
          <w:rFonts w:ascii="Avenir LT Std 45 Book" w:hAnsi="Avenir LT Std 45 Book"/>
          <w:b w:val="0"/>
          <w:i w:val="0"/>
          <w:color w:val="000000" w:themeColor="text1"/>
          <w:sz w:val="24"/>
          <w:szCs w:val="24"/>
        </w:rPr>
        <w:t xml:space="preserve"> term with the option to renew for a second term. The maximum term for all </w:t>
      </w:r>
      <w:r w:rsidR="00696E79">
        <w:rPr>
          <w:rFonts w:ascii="Avenir LT Std 45 Book" w:hAnsi="Avenir LT Std 45 Book"/>
          <w:b w:val="0"/>
          <w:i w:val="0"/>
          <w:color w:val="000000" w:themeColor="text1"/>
          <w:sz w:val="24"/>
          <w:szCs w:val="24"/>
        </w:rPr>
        <w:t>Tr</w:t>
      </w:r>
      <w:r w:rsidRPr="00195D2A">
        <w:rPr>
          <w:rFonts w:ascii="Avenir LT Std 45 Book" w:hAnsi="Avenir LT Std 45 Book"/>
          <w:b w:val="0"/>
          <w:i w:val="0"/>
          <w:color w:val="000000" w:themeColor="text1"/>
          <w:sz w:val="24"/>
          <w:szCs w:val="24"/>
        </w:rPr>
        <w:t>ustees</w:t>
      </w:r>
      <w:r w:rsidR="00696E79">
        <w:rPr>
          <w:rFonts w:ascii="Avenir LT Std 45 Book" w:hAnsi="Avenir LT Std 45 Book"/>
          <w:b w:val="0"/>
          <w:i w:val="0"/>
          <w:color w:val="000000" w:themeColor="text1"/>
          <w:sz w:val="24"/>
          <w:szCs w:val="24"/>
        </w:rPr>
        <w:t xml:space="preserve"> </w:t>
      </w:r>
      <w:r w:rsidRPr="00195D2A">
        <w:rPr>
          <w:rFonts w:ascii="Avenir LT Std 45 Book" w:hAnsi="Avenir LT Std 45 Book"/>
          <w:b w:val="0"/>
          <w:i w:val="0"/>
          <w:color w:val="000000" w:themeColor="text1"/>
          <w:sz w:val="24"/>
          <w:szCs w:val="24"/>
        </w:rPr>
        <w:t xml:space="preserve">is six consecutive years. If they are not already, Trustees are required to become a member of the Hansard Society. </w:t>
      </w:r>
    </w:p>
    <w:p w14:paraId="4998B346" w14:textId="77777777" w:rsidR="00696E79" w:rsidRDefault="00696E79" w:rsidP="003E6EE5">
      <w:pPr>
        <w:pStyle w:val="Heading2"/>
        <w:shd w:val="clear" w:color="auto" w:fill="FFFFFF"/>
        <w:spacing w:before="0" w:after="0"/>
        <w:rPr>
          <w:rFonts w:ascii="Avenir LT Std 45 Book" w:hAnsi="Avenir LT Std 45 Book"/>
          <w:i w:val="0"/>
          <w:color w:val="04655A"/>
          <w:sz w:val="24"/>
          <w:szCs w:val="24"/>
        </w:rPr>
      </w:pPr>
    </w:p>
    <w:p w14:paraId="1BABE589" w14:textId="71CFBD29" w:rsidR="003E6EE5" w:rsidRPr="00195D2A" w:rsidRDefault="003E6EE5" w:rsidP="003E6EE5">
      <w:pPr>
        <w:pStyle w:val="Heading2"/>
        <w:shd w:val="clear" w:color="auto" w:fill="FFFFFF"/>
        <w:spacing w:before="0" w:after="0"/>
        <w:rPr>
          <w:rFonts w:ascii="Avenir LT Std 45 Book" w:hAnsi="Avenir LT Std 45 Book"/>
          <w:i w:val="0"/>
          <w:color w:val="04655A"/>
          <w:sz w:val="24"/>
          <w:szCs w:val="24"/>
        </w:rPr>
      </w:pPr>
      <w:r w:rsidRPr="00195D2A">
        <w:rPr>
          <w:rFonts w:ascii="Avenir LT Std 45 Book" w:hAnsi="Avenir LT Std 45 Book"/>
          <w:i w:val="0"/>
          <w:color w:val="04655A"/>
          <w:sz w:val="24"/>
          <w:szCs w:val="24"/>
        </w:rPr>
        <w:t xml:space="preserve">Location </w:t>
      </w:r>
    </w:p>
    <w:p w14:paraId="2C9182F3" w14:textId="77777777" w:rsidR="003E6EE5" w:rsidRDefault="003E6EE5" w:rsidP="006D2DD1">
      <w:pPr>
        <w:pStyle w:val="Heading2"/>
        <w:numPr>
          <w:ilvl w:val="0"/>
          <w:numId w:val="7"/>
        </w:numPr>
        <w:shd w:val="clear" w:color="auto" w:fill="FFFFFF"/>
        <w:spacing w:before="0" w:after="0"/>
        <w:rPr>
          <w:rFonts w:ascii="Avenir LT Std 45 Book" w:hAnsi="Avenir LT Std 45 Book"/>
          <w:b w:val="0"/>
          <w:i w:val="0"/>
          <w:color w:val="000000" w:themeColor="text1"/>
          <w:sz w:val="24"/>
          <w:szCs w:val="24"/>
        </w:rPr>
      </w:pPr>
      <w:r>
        <w:rPr>
          <w:rFonts w:ascii="Avenir LT Std 45 Book" w:hAnsi="Avenir LT Std 45 Book"/>
          <w:b w:val="0"/>
          <w:i w:val="0"/>
          <w:color w:val="000000" w:themeColor="text1"/>
          <w:sz w:val="24"/>
          <w:szCs w:val="24"/>
        </w:rPr>
        <w:t xml:space="preserve">Board meetings are held in central London. Reasonable travel and accommodation expenses are reimbursed for Trustees who live outside London/the south-east of England to facilitate attendance at Board and other relevant meetings. </w:t>
      </w:r>
    </w:p>
    <w:p w14:paraId="7A289E83" w14:textId="77777777" w:rsidR="00696E79" w:rsidRDefault="00696E79" w:rsidP="003E6EE5">
      <w:pPr>
        <w:pStyle w:val="Heading2"/>
        <w:shd w:val="clear" w:color="auto" w:fill="FFFFFF"/>
        <w:spacing w:before="0" w:after="0"/>
        <w:rPr>
          <w:rFonts w:ascii="Avenir LT Std 45 Book" w:hAnsi="Avenir LT Std 45 Book"/>
          <w:i w:val="0"/>
          <w:color w:val="04655A"/>
          <w:sz w:val="24"/>
          <w:szCs w:val="24"/>
        </w:rPr>
      </w:pPr>
    </w:p>
    <w:p w14:paraId="6559775F" w14:textId="02225522" w:rsidR="003E6EE5" w:rsidRPr="00195D2A" w:rsidRDefault="003E6EE5" w:rsidP="003E6EE5">
      <w:pPr>
        <w:pStyle w:val="Heading2"/>
        <w:shd w:val="clear" w:color="auto" w:fill="FFFFFF"/>
        <w:spacing w:before="0" w:after="0"/>
        <w:rPr>
          <w:rFonts w:ascii="Avenir LT Std 45 Book" w:hAnsi="Avenir LT Std 45 Book"/>
          <w:b w:val="0"/>
          <w:i w:val="0"/>
          <w:color w:val="000000" w:themeColor="text1"/>
          <w:sz w:val="24"/>
          <w:szCs w:val="24"/>
        </w:rPr>
      </w:pPr>
      <w:r w:rsidRPr="00195D2A">
        <w:rPr>
          <w:rFonts w:ascii="Avenir LT Std 45 Book" w:hAnsi="Avenir LT Std 45 Book"/>
          <w:i w:val="0"/>
          <w:color w:val="04655A"/>
          <w:sz w:val="24"/>
          <w:szCs w:val="24"/>
        </w:rPr>
        <w:t xml:space="preserve">Remuneration  </w:t>
      </w:r>
    </w:p>
    <w:p w14:paraId="34456236" w14:textId="77777777" w:rsidR="003E6EE5" w:rsidRPr="00AB58CA" w:rsidRDefault="003E6EE5" w:rsidP="006D2DD1">
      <w:pPr>
        <w:pStyle w:val="ListParagraph"/>
        <w:numPr>
          <w:ilvl w:val="0"/>
          <w:numId w:val="7"/>
        </w:numPr>
      </w:pPr>
      <w:r w:rsidRPr="00AB58CA">
        <w:t xml:space="preserve">The Hansard Society is a </w:t>
      </w:r>
      <w:proofErr w:type="gramStart"/>
      <w:r w:rsidRPr="00AB58CA">
        <w:t>charity</w:t>
      </w:r>
      <w:proofErr w:type="gramEnd"/>
      <w:r w:rsidRPr="00AB58CA">
        <w:t xml:space="preserve"> so the role is non-executive and unremunerated, except for the reimbursement of reasonable travel / accommodation expenses. </w:t>
      </w:r>
    </w:p>
    <w:p w14:paraId="64D57E44" w14:textId="77777777" w:rsidR="003E6EE5" w:rsidRPr="00AB58CA" w:rsidRDefault="003E6EE5" w:rsidP="003E6EE5">
      <w:pPr>
        <w:rPr>
          <w:rFonts w:ascii="Avenir LT Std 45 Book" w:hAnsi="Avenir LT Std 45 Book"/>
          <w:lang w:eastAsia="en-GB"/>
        </w:rPr>
      </w:pPr>
    </w:p>
    <w:p w14:paraId="5CE97A87" w14:textId="3F2F3928" w:rsidR="00FD76FF" w:rsidRPr="00FD76FF" w:rsidRDefault="00FD76FF" w:rsidP="00FD76FF">
      <w:pPr>
        <w:pStyle w:val="Heading2"/>
        <w:shd w:val="clear" w:color="auto" w:fill="FFFFFF"/>
        <w:spacing w:line="330" w:lineRule="atLeast"/>
        <w:rPr>
          <w:rFonts w:ascii="Avenir LT Std 45 Book" w:hAnsi="Avenir LT Std 45 Book"/>
          <w:i w:val="0"/>
          <w:color w:val="04655A"/>
          <w:sz w:val="24"/>
          <w:szCs w:val="24"/>
        </w:rPr>
      </w:pPr>
    </w:p>
    <w:p w14:paraId="142109A2" w14:textId="527B4DCA" w:rsidR="00C70F62" w:rsidRDefault="00C70F62" w:rsidP="00E2475D">
      <w:pPr>
        <w:widowControl w:val="0"/>
        <w:autoSpaceDE w:val="0"/>
        <w:autoSpaceDN w:val="0"/>
        <w:adjustRightInd w:val="0"/>
        <w:rPr>
          <w:rFonts w:cs="Times"/>
          <w:lang w:val="en-US"/>
        </w:rPr>
      </w:pPr>
    </w:p>
    <w:p w14:paraId="7EC5F199" w14:textId="110648D8" w:rsidR="00696E79" w:rsidRPr="003E47B4" w:rsidRDefault="00696E79" w:rsidP="00696E79">
      <w:pPr>
        <w:widowControl w:val="0"/>
        <w:pBdr>
          <w:bottom w:val="single" w:sz="12" w:space="15" w:color="auto"/>
        </w:pBdr>
        <w:autoSpaceDE w:val="0"/>
        <w:autoSpaceDN w:val="0"/>
        <w:adjustRightInd w:val="0"/>
        <w:spacing w:after="240"/>
        <w:rPr>
          <w:rFonts w:ascii="Avenir LT Std 45 Book" w:hAnsi="Avenir LT Std 45 Book" w:cs="Times"/>
          <w:b/>
          <w:sz w:val="36"/>
          <w:szCs w:val="36"/>
          <w:lang w:val="en-US"/>
        </w:rPr>
      </w:pPr>
      <w:r>
        <w:rPr>
          <w:rFonts w:ascii="Avenir LT Std 45 Book" w:hAnsi="Avenir LT Std 45 Book" w:cs="Arial"/>
          <w:b/>
          <w:color w:val="00645A"/>
          <w:sz w:val="36"/>
          <w:szCs w:val="36"/>
        </w:rPr>
        <w:lastRenderedPageBreak/>
        <w:t xml:space="preserve">APPLICATION PROCESS </w:t>
      </w:r>
      <w:r w:rsidRPr="003E47B4">
        <w:rPr>
          <w:rFonts w:ascii="Avenir LT Std 45 Book" w:hAnsi="Avenir LT Std 45 Book" w:cs="Arial"/>
          <w:b/>
          <w:color w:val="00645A"/>
          <w:sz w:val="36"/>
          <w:szCs w:val="36"/>
        </w:rPr>
        <w:t xml:space="preserve">  </w:t>
      </w:r>
    </w:p>
    <w:p w14:paraId="26F22457" w14:textId="3268E10B" w:rsidR="00403393" w:rsidRPr="00696E79" w:rsidRDefault="00403393" w:rsidP="00403393">
      <w:pPr>
        <w:pStyle w:val="NormalWeb"/>
        <w:spacing w:before="240" w:beforeAutospacing="0" w:after="0" w:afterAutospacing="0"/>
      </w:pPr>
      <w:r>
        <w:rPr>
          <w:rStyle w:val="Emphasis"/>
        </w:rPr>
        <w:t>The Hansard Society is committed to equal opportunities and encourages applications from anyone who can meet the criteria, regardless of gender, race, age, disability, sexuality or religion.</w:t>
      </w:r>
    </w:p>
    <w:p w14:paraId="351FFB22" w14:textId="77777777" w:rsidR="00403393" w:rsidRDefault="00403393" w:rsidP="00B24933">
      <w:pPr>
        <w:jc w:val="both"/>
        <w:rPr>
          <w:rFonts w:ascii="Avenir LT Std 45 Book" w:hAnsi="Avenir LT Std 45 Book"/>
        </w:rPr>
      </w:pPr>
    </w:p>
    <w:p w14:paraId="7AFC6E7D" w14:textId="77777777" w:rsidR="00403393" w:rsidRDefault="00403393" w:rsidP="00B24933">
      <w:pPr>
        <w:jc w:val="both"/>
        <w:rPr>
          <w:rFonts w:ascii="Avenir LT Std 45 Book" w:hAnsi="Avenir LT Std 45 Book"/>
        </w:rPr>
      </w:pPr>
    </w:p>
    <w:p w14:paraId="46C602EF" w14:textId="0CDC502C" w:rsidR="00016174" w:rsidRPr="00106AB3" w:rsidRDefault="00B24933" w:rsidP="00B24933">
      <w:pPr>
        <w:jc w:val="both"/>
        <w:rPr>
          <w:rFonts w:ascii="Avenir LT Std 45 Book" w:hAnsi="Avenir LT Std 45 Book"/>
        </w:rPr>
      </w:pPr>
      <w:r w:rsidRPr="00106AB3">
        <w:rPr>
          <w:rFonts w:ascii="Avenir LT Std 45 Book" w:hAnsi="Avenir LT Std 45 Book"/>
        </w:rPr>
        <w:t xml:space="preserve">To </w:t>
      </w:r>
      <w:r w:rsidR="00016174" w:rsidRPr="00106AB3">
        <w:rPr>
          <w:rFonts w:ascii="Avenir LT Std 45 Book" w:hAnsi="Avenir LT Std 45 Book"/>
        </w:rPr>
        <w:t xml:space="preserve">be considered </w:t>
      </w:r>
      <w:r w:rsidR="00696E79" w:rsidRPr="00106AB3">
        <w:rPr>
          <w:rFonts w:ascii="Avenir LT Std 45 Book" w:hAnsi="Avenir LT Std 45 Book"/>
        </w:rPr>
        <w:t xml:space="preserve">for the role of </w:t>
      </w:r>
      <w:r w:rsidR="006200F3">
        <w:rPr>
          <w:rFonts w:ascii="Avenir LT Std 45 Book" w:hAnsi="Avenir LT Std 45 Book"/>
        </w:rPr>
        <w:t xml:space="preserve">either </w:t>
      </w:r>
      <w:r w:rsidR="00696E79" w:rsidRPr="00106AB3">
        <w:rPr>
          <w:rFonts w:ascii="Avenir LT Std 45 Book" w:hAnsi="Avenir LT Std 45 Book"/>
        </w:rPr>
        <w:t>Chair or Trustee</w:t>
      </w:r>
      <w:r w:rsidR="00016174" w:rsidRPr="00106AB3">
        <w:rPr>
          <w:rFonts w:ascii="Avenir LT Std 45 Book" w:hAnsi="Avenir LT Std 45 Book"/>
        </w:rPr>
        <w:t xml:space="preserve"> please submit the following information: </w:t>
      </w:r>
    </w:p>
    <w:p w14:paraId="729D2F77" w14:textId="77777777" w:rsidR="00016174" w:rsidRPr="00106AB3" w:rsidRDefault="00016174" w:rsidP="00B24933">
      <w:pPr>
        <w:jc w:val="both"/>
        <w:rPr>
          <w:rFonts w:ascii="Avenir LT Std 45 Book" w:hAnsi="Avenir LT Std 45 Book"/>
        </w:rPr>
      </w:pPr>
    </w:p>
    <w:p w14:paraId="362D9112" w14:textId="249732FF" w:rsidR="00106AB3" w:rsidRPr="006200F3" w:rsidRDefault="00106AB3" w:rsidP="006D2DD1">
      <w:pPr>
        <w:pStyle w:val="ListParagraph"/>
        <w:numPr>
          <w:ilvl w:val="0"/>
          <w:numId w:val="1"/>
        </w:numPr>
        <w:jc w:val="both"/>
        <w:rPr>
          <w:i/>
        </w:rPr>
      </w:pPr>
      <w:r w:rsidRPr="00106AB3">
        <w:t xml:space="preserve">A covering letter / statement (no more than 2 pages A4) setting out how you meet the person specification and how your experiences equip you for the requirements of the role. </w:t>
      </w:r>
      <w:r w:rsidRPr="006200F3">
        <w:rPr>
          <w:i/>
        </w:rPr>
        <w:t xml:space="preserve">Please clearly indicate whether you are applying for the position of Chair or Trustee. </w:t>
      </w:r>
    </w:p>
    <w:p w14:paraId="7276629A" w14:textId="77777777" w:rsidR="00106AB3" w:rsidRPr="00106AB3" w:rsidRDefault="00106AB3" w:rsidP="00106AB3">
      <w:pPr>
        <w:pStyle w:val="ListParagraph"/>
        <w:jc w:val="both"/>
      </w:pPr>
    </w:p>
    <w:p w14:paraId="66004072" w14:textId="69D6DA02" w:rsidR="003308F2" w:rsidRPr="00106AB3" w:rsidRDefault="00B24933" w:rsidP="006D2DD1">
      <w:pPr>
        <w:pStyle w:val="ListParagraph"/>
        <w:numPr>
          <w:ilvl w:val="0"/>
          <w:numId w:val="1"/>
        </w:numPr>
        <w:jc w:val="both"/>
      </w:pPr>
      <w:r w:rsidRPr="00106AB3">
        <w:t xml:space="preserve">Your CV (no more than 2 </w:t>
      </w:r>
      <w:r w:rsidR="0059285D" w:rsidRPr="00106AB3">
        <w:t xml:space="preserve">pages </w:t>
      </w:r>
      <w:r w:rsidR="00D77DDE" w:rsidRPr="00106AB3">
        <w:t>A4).</w:t>
      </w:r>
    </w:p>
    <w:p w14:paraId="40819F18" w14:textId="77777777" w:rsidR="00D77DDE" w:rsidRPr="00106AB3" w:rsidRDefault="00D77DDE" w:rsidP="00D77DDE">
      <w:pPr>
        <w:pStyle w:val="ListParagraph"/>
        <w:jc w:val="both"/>
      </w:pPr>
    </w:p>
    <w:p w14:paraId="4EACF610" w14:textId="53069728" w:rsidR="00B24933" w:rsidRPr="00106AB3" w:rsidRDefault="00B24933" w:rsidP="006D2DD1">
      <w:pPr>
        <w:pStyle w:val="ListParagraph"/>
        <w:numPr>
          <w:ilvl w:val="0"/>
          <w:numId w:val="1"/>
        </w:numPr>
        <w:jc w:val="both"/>
      </w:pPr>
      <w:r w:rsidRPr="00106AB3">
        <w:t>The names and conta</w:t>
      </w:r>
      <w:r w:rsidR="0059285D" w:rsidRPr="00106AB3">
        <w:t xml:space="preserve">ct details of two referees (they </w:t>
      </w:r>
      <w:r w:rsidRPr="00106AB3">
        <w:t xml:space="preserve">will only be </w:t>
      </w:r>
      <w:r w:rsidR="0059285D" w:rsidRPr="00106AB3">
        <w:t>contacted with your permissio</w:t>
      </w:r>
      <w:r w:rsidR="006200F3">
        <w:t xml:space="preserve">n, if we wish to proceed with your application following an interview). </w:t>
      </w:r>
      <w:r w:rsidRPr="00106AB3">
        <w:t xml:space="preserve"> </w:t>
      </w:r>
    </w:p>
    <w:p w14:paraId="32B535B3" w14:textId="77777777" w:rsidR="003308F2" w:rsidRPr="00106AB3" w:rsidRDefault="003308F2" w:rsidP="00106AB3">
      <w:pPr>
        <w:jc w:val="both"/>
        <w:rPr>
          <w:rFonts w:ascii="Avenir LT Std 45 Book" w:hAnsi="Avenir LT Std 45 Book"/>
        </w:rPr>
      </w:pPr>
    </w:p>
    <w:p w14:paraId="6BFD8290" w14:textId="1E2E7C34" w:rsidR="00B24933" w:rsidRPr="00106AB3" w:rsidRDefault="008C0C41" w:rsidP="00B24933">
      <w:pPr>
        <w:jc w:val="both"/>
        <w:rPr>
          <w:rFonts w:ascii="Avenir LT Std 45 Book" w:hAnsi="Avenir LT Std 45 Book"/>
        </w:rPr>
      </w:pPr>
      <w:r w:rsidRPr="00106AB3">
        <w:rPr>
          <w:rFonts w:ascii="Avenir LT Std 45 Book" w:hAnsi="Avenir LT Std 45 Book"/>
        </w:rPr>
        <w:t>S</w:t>
      </w:r>
      <w:r w:rsidR="0059285D" w:rsidRPr="00106AB3">
        <w:rPr>
          <w:rFonts w:ascii="Avenir LT Std 45 Book" w:hAnsi="Avenir LT Std 45 Book"/>
        </w:rPr>
        <w:t xml:space="preserve">end your application to </w:t>
      </w:r>
      <w:hyperlink r:id="rId22" w:history="1">
        <w:r w:rsidR="0059285D" w:rsidRPr="00106AB3">
          <w:rPr>
            <w:rStyle w:val="Hyperlink"/>
            <w:rFonts w:ascii="Avenir LT Std 45 Book" w:hAnsi="Avenir LT Std 45 Book"/>
          </w:rPr>
          <w:t>recruitment@hansardsociety.org.uk</w:t>
        </w:r>
      </w:hyperlink>
      <w:r w:rsidR="00D77DDE" w:rsidRPr="00106AB3">
        <w:rPr>
          <w:rFonts w:ascii="Avenir LT Std 45 Book" w:hAnsi="Avenir LT Std 45 Book"/>
        </w:rPr>
        <w:t xml:space="preserve">. </w:t>
      </w:r>
      <w:r w:rsidR="00106AB3" w:rsidRPr="006200F3">
        <w:rPr>
          <w:rFonts w:ascii="Avenir LT Std 45 Book" w:hAnsi="Avenir LT Std 45 Book"/>
          <w:i/>
        </w:rPr>
        <w:t>Please indicate in the subject line of the email whether your application is for the role of Chair or Trustee</w:t>
      </w:r>
      <w:r w:rsidR="00106AB3" w:rsidRPr="00106AB3">
        <w:rPr>
          <w:rFonts w:ascii="Avenir LT Std 45 Book" w:hAnsi="Avenir LT Std 45 Book"/>
        </w:rPr>
        <w:t xml:space="preserve">. </w:t>
      </w:r>
    </w:p>
    <w:p w14:paraId="3FE6436F" w14:textId="77777777" w:rsidR="00EA3075" w:rsidRPr="00106AB3" w:rsidRDefault="00EA3075" w:rsidP="00B24933">
      <w:pPr>
        <w:jc w:val="both"/>
        <w:rPr>
          <w:rFonts w:ascii="Avenir LT Std 45 Book" w:hAnsi="Avenir LT Std 45 Book"/>
        </w:rPr>
      </w:pPr>
    </w:p>
    <w:p w14:paraId="66C8CE3D" w14:textId="073DBD7E" w:rsidR="00EA3075" w:rsidRPr="00106AB3" w:rsidRDefault="00EA3075" w:rsidP="0059285D">
      <w:pPr>
        <w:jc w:val="both"/>
        <w:rPr>
          <w:rFonts w:ascii="Avenir LT Std 45 Book" w:hAnsi="Avenir LT Std 45 Book"/>
        </w:rPr>
      </w:pPr>
      <w:r w:rsidRPr="00106AB3">
        <w:rPr>
          <w:rFonts w:ascii="Avenir LT Std 45 Book" w:hAnsi="Avenir LT Std 45 Book"/>
          <w:b/>
        </w:rPr>
        <w:t>DE</w:t>
      </w:r>
      <w:r w:rsidR="00146A82" w:rsidRPr="00106AB3">
        <w:rPr>
          <w:rFonts w:ascii="Avenir LT Std 45 Book" w:hAnsi="Avenir LT Std 45 Book"/>
          <w:b/>
        </w:rPr>
        <w:t>ADLINE FOR APPL</w:t>
      </w:r>
      <w:r w:rsidR="00106AB3" w:rsidRPr="00106AB3">
        <w:rPr>
          <w:rFonts w:ascii="Avenir LT Std 45 Book" w:hAnsi="Avenir LT Std 45 Book"/>
          <w:b/>
        </w:rPr>
        <w:t>ICATIONS</w:t>
      </w:r>
      <w:r w:rsidR="00096146">
        <w:rPr>
          <w:rFonts w:ascii="Avenir LT Std 45 Book" w:hAnsi="Avenir LT Std 45 Book"/>
          <w:b/>
        </w:rPr>
        <w:t xml:space="preserve"> FOR THE ROLE OF CHAIR</w:t>
      </w:r>
      <w:r w:rsidR="00146A82" w:rsidRPr="00106AB3">
        <w:rPr>
          <w:rFonts w:ascii="Avenir LT Std 45 Book" w:hAnsi="Avenir LT Std 45 Book"/>
          <w:b/>
        </w:rPr>
        <w:t>:</w:t>
      </w:r>
      <w:r w:rsidR="00146A82" w:rsidRPr="00106AB3">
        <w:rPr>
          <w:rFonts w:ascii="Avenir LT Std 45 Book" w:hAnsi="Avenir LT Std 45 Book"/>
        </w:rPr>
        <w:t xml:space="preserve">  </w:t>
      </w:r>
      <w:r w:rsidR="00504C37" w:rsidRPr="00CB6132">
        <w:rPr>
          <w:rFonts w:ascii="Avenir LT Std 45 Book" w:hAnsi="Avenir LT Std 45 Book"/>
        </w:rPr>
        <w:t xml:space="preserve">5pm, Friday </w:t>
      </w:r>
      <w:r w:rsidR="00CB6132" w:rsidRPr="00CB6132">
        <w:rPr>
          <w:rFonts w:ascii="Avenir LT Std 45 Book" w:hAnsi="Avenir LT Std 45 Book"/>
        </w:rPr>
        <w:t xml:space="preserve">2 August </w:t>
      </w:r>
      <w:r w:rsidR="00146A82" w:rsidRPr="00CB6132">
        <w:rPr>
          <w:rFonts w:ascii="Avenir LT Std 45 Book" w:hAnsi="Avenir LT Std 45 Book"/>
        </w:rPr>
        <w:t>201</w:t>
      </w:r>
      <w:r w:rsidR="00106AB3" w:rsidRPr="00CB6132">
        <w:rPr>
          <w:rFonts w:ascii="Avenir LT Std 45 Book" w:hAnsi="Avenir LT Std 45 Book"/>
        </w:rPr>
        <w:t>9</w:t>
      </w:r>
      <w:r w:rsidR="00106AB3" w:rsidRPr="00106AB3">
        <w:rPr>
          <w:rFonts w:ascii="Avenir LT Std 45 Book" w:hAnsi="Avenir LT Std 45 Book"/>
        </w:rPr>
        <w:t xml:space="preserve"> </w:t>
      </w:r>
    </w:p>
    <w:p w14:paraId="3C9B2A13" w14:textId="5808EBE8" w:rsidR="0059285D" w:rsidRPr="00106AB3" w:rsidRDefault="00B24933" w:rsidP="0059285D">
      <w:pPr>
        <w:jc w:val="both"/>
        <w:rPr>
          <w:rFonts w:ascii="Avenir LT Std 45 Book" w:hAnsi="Avenir LT Std 45 Book"/>
        </w:rPr>
      </w:pPr>
      <w:r w:rsidRPr="00106AB3">
        <w:rPr>
          <w:rFonts w:ascii="Avenir LT Std 45 Book" w:hAnsi="Avenir LT Std 45 Book"/>
        </w:rPr>
        <w:t xml:space="preserve">  </w:t>
      </w:r>
    </w:p>
    <w:p w14:paraId="283EF5B4" w14:textId="61343F3E" w:rsidR="00106AB3" w:rsidRDefault="003308F2" w:rsidP="0059285D">
      <w:pPr>
        <w:jc w:val="both"/>
        <w:rPr>
          <w:szCs w:val="22"/>
        </w:rPr>
      </w:pPr>
      <w:r w:rsidRPr="00106AB3">
        <w:rPr>
          <w:rFonts w:ascii="Avenir LT Std 45 Book" w:hAnsi="Avenir LT Std 45 Book"/>
          <w:b/>
        </w:rPr>
        <w:t>INTERVIEW:</w:t>
      </w:r>
      <w:r w:rsidRPr="00106AB3">
        <w:rPr>
          <w:rFonts w:ascii="Avenir LT Std 45 Book" w:hAnsi="Avenir LT Std 45 Book"/>
        </w:rPr>
        <w:t xml:space="preserve"> </w:t>
      </w:r>
      <w:r w:rsidR="00146A82" w:rsidRPr="00106AB3">
        <w:rPr>
          <w:rFonts w:ascii="Avenir LT Std 45 Book" w:hAnsi="Avenir LT Std 45 Book"/>
        </w:rPr>
        <w:t xml:space="preserve"> </w:t>
      </w:r>
      <w:r w:rsidR="00106AB3" w:rsidRPr="00CB6132">
        <w:rPr>
          <w:rFonts w:ascii="Avenir LT Std 45 Book" w:hAnsi="Avenir LT Std 45 Book"/>
        </w:rPr>
        <w:t xml:space="preserve">These are scheduled for </w:t>
      </w:r>
      <w:r w:rsidR="00CB6132" w:rsidRPr="00CB6132">
        <w:rPr>
          <w:rFonts w:ascii="Avenir LT Std 45 Book" w:hAnsi="Avenir LT Std 45 Book"/>
        </w:rPr>
        <w:t xml:space="preserve">8 </w:t>
      </w:r>
      <w:r w:rsidR="00106AB3" w:rsidRPr="00CB6132">
        <w:rPr>
          <w:rFonts w:ascii="Avenir LT Std 45 Book" w:hAnsi="Avenir LT Std 45 Book"/>
        </w:rPr>
        <w:t>or</w:t>
      </w:r>
      <w:r w:rsidR="00CB6132" w:rsidRPr="00CB6132">
        <w:rPr>
          <w:rFonts w:ascii="Avenir LT Std 45 Book" w:hAnsi="Avenir LT Std 45 Book"/>
        </w:rPr>
        <w:t xml:space="preserve"> 9</w:t>
      </w:r>
      <w:r w:rsidR="00106AB3" w:rsidRPr="00CB6132">
        <w:rPr>
          <w:rFonts w:ascii="Avenir LT Std 45 Book" w:hAnsi="Avenir LT Std 45 Book"/>
        </w:rPr>
        <w:t xml:space="preserve"> August in central</w:t>
      </w:r>
      <w:r w:rsidR="00106AB3" w:rsidRPr="00106AB3">
        <w:rPr>
          <w:rFonts w:ascii="Avenir LT Std 45 Book" w:hAnsi="Avenir LT Std 45 Book"/>
        </w:rPr>
        <w:t xml:space="preserve"> London. If candidates are unable to attend on these dates alternative options may be considered – please indicate in </w:t>
      </w:r>
      <w:r w:rsidR="00106AB3">
        <w:rPr>
          <w:rFonts w:ascii="Avenir LT Std 45 Book" w:hAnsi="Avenir LT Std 45 Book"/>
        </w:rPr>
        <w:t xml:space="preserve">your </w:t>
      </w:r>
      <w:r w:rsidR="00106AB3" w:rsidRPr="00106AB3">
        <w:rPr>
          <w:rFonts w:ascii="Avenir LT Std 45 Book" w:hAnsi="Avenir LT Std 45 Book"/>
        </w:rPr>
        <w:t xml:space="preserve">email whether </w:t>
      </w:r>
      <w:r w:rsidR="003B2523">
        <w:rPr>
          <w:rFonts w:ascii="Avenir LT Std 45 Book" w:hAnsi="Avenir LT Std 45 Book"/>
        </w:rPr>
        <w:t xml:space="preserve">you are able to attend on these dates. </w:t>
      </w:r>
    </w:p>
    <w:p w14:paraId="5030A360" w14:textId="77777777" w:rsidR="00EA3075" w:rsidRDefault="00EA3075" w:rsidP="0059285D">
      <w:pPr>
        <w:jc w:val="both"/>
        <w:rPr>
          <w:szCs w:val="22"/>
        </w:rPr>
      </w:pPr>
    </w:p>
    <w:p w14:paraId="6F115381" w14:textId="396C58B0" w:rsidR="00096146" w:rsidRDefault="00096146" w:rsidP="00096146">
      <w:pPr>
        <w:jc w:val="both"/>
        <w:rPr>
          <w:rFonts w:ascii="Avenir LT Std 45 Book" w:hAnsi="Avenir LT Std 45 Book"/>
        </w:rPr>
      </w:pPr>
      <w:r w:rsidRPr="00106AB3">
        <w:rPr>
          <w:rFonts w:ascii="Avenir LT Std 45 Book" w:hAnsi="Avenir LT Std 45 Book"/>
          <w:b/>
        </w:rPr>
        <w:t>DEADLINE FOR APPLICATIONS</w:t>
      </w:r>
      <w:r>
        <w:rPr>
          <w:rFonts w:ascii="Avenir LT Std 45 Book" w:hAnsi="Avenir LT Std 45 Book"/>
          <w:b/>
        </w:rPr>
        <w:t xml:space="preserve"> FOR TRUSTEES</w:t>
      </w:r>
      <w:r w:rsidRPr="00106AB3">
        <w:rPr>
          <w:rFonts w:ascii="Avenir LT Std 45 Book" w:hAnsi="Avenir LT Std 45 Book"/>
          <w:b/>
        </w:rPr>
        <w:t>:</w:t>
      </w:r>
      <w:r w:rsidRPr="00106AB3">
        <w:rPr>
          <w:rFonts w:ascii="Avenir LT Std 45 Book" w:hAnsi="Avenir LT Std 45 Book"/>
        </w:rPr>
        <w:t xml:space="preserve">  </w:t>
      </w:r>
      <w:r w:rsidRPr="00CB6132">
        <w:rPr>
          <w:rFonts w:ascii="Avenir LT Std 45 Book" w:hAnsi="Avenir LT Std 45 Book"/>
        </w:rPr>
        <w:t>5pm, Friday 2 August 2019</w:t>
      </w:r>
      <w:r w:rsidRPr="00106AB3">
        <w:rPr>
          <w:rFonts w:ascii="Avenir LT Std 45 Book" w:hAnsi="Avenir LT Std 45 Book"/>
        </w:rPr>
        <w:t xml:space="preserve"> </w:t>
      </w:r>
      <w:r>
        <w:rPr>
          <w:rFonts w:ascii="Avenir LT Std 45 Book" w:hAnsi="Avenir LT Std 45 Book"/>
        </w:rPr>
        <w:t xml:space="preserve">for interview in the first round, but applications may be accepted until 5pm on Friday 19 August 2019 for interview in a later round. However, applications will be reviewed on an on-going basis, so candidates are encouraged to apply as soon as possible. </w:t>
      </w:r>
    </w:p>
    <w:p w14:paraId="1A2931E8" w14:textId="77777777" w:rsidR="00096146" w:rsidRDefault="00096146" w:rsidP="00096146">
      <w:pPr>
        <w:jc w:val="both"/>
        <w:rPr>
          <w:rFonts w:ascii="Avenir LT Std 45 Book" w:hAnsi="Avenir LT Std 45 Book"/>
        </w:rPr>
      </w:pPr>
      <w:bookmarkStart w:id="0" w:name="_GoBack"/>
      <w:bookmarkEnd w:id="0"/>
    </w:p>
    <w:p w14:paraId="185D9CDF" w14:textId="5A57CA30" w:rsidR="00096146" w:rsidRDefault="00096146" w:rsidP="00096146">
      <w:pPr>
        <w:jc w:val="both"/>
        <w:rPr>
          <w:rFonts w:ascii="Avenir LT Std 45 Book" w:hAnsi="Avenir LT Std 45 Book"/>
        </w:rPr>
      </w:pPr>
    </w:p>
    <w:p w14:paraId="74F46F99" w14:textId="77777777" w:rsidR="00096146" w:rsidRPr="00106AB3" w:rsidRDefault="00096146" w:rsidP="00096146">
      <w:pPr>
        <w:jc w:val="both"/>
        <w:rPr>
          <w:rFonts w:ascii="Avenir LT Std 45 Book" w:hAnsi="Avenir LT Std 45 Book"/>
        </w:rPr>
      </w:pPr>
    </w:p>
    <w:p w14:paraId="5DE2A225" w14:textId="77777777" w:rsidR="00323ECB" w:rsidRPr="00A83C5F" w:rsidRDefault="00323ECB" w:rsidP="00013B39">
      <w:pPr>
        <w:widowControl w:val="0"/>
        <w:autoSpaceDE w:val="0"/>
        <w:autoSpaceDN w:val="0"/>
        <w:adjustRightInd w:val="0"/>
        <w:spacing w:after="200"/>
        <w:rPr>
          <w:rFonts w:cs="Avenir LT Std 45 Book"/>
          <w:color w:val="000000"/>
        </w:rPr>
      </w:pPr>
    </w:p>
    <w:p w14:paraId="6A2AF3EF" w14:textId="77777777" w:rsidR="00326E88" w:rsidRDefault="00326E88" w:rsidP="00326E88">
      <w:pPr>
        <w:rPr>
          <w:sz w:val="22"/>
          <w:szCs w:val="22"/>
        </w:rPr>
      </w:pPr>
    </w:p>
    <w:sectPr w:rsidR="00326E88" w:rsidSect="00EF60A8">
      <w:footerReference w:type="even" r:id="rId23"/>
      <w:footerReference w:type="default" r:id="rId24"/>
      <w:pgSz w:w="11906" w:h="16838" w:code="9"/>
      <w:pgMar w:top="1134" w:right="992" w:bottom="1134" w:left="99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0B31" w14:textId="77777777" w:rsidR="0010640A" w:rsidRDefault="0010640A">
      <w:r>
        <w:separator/>
      </w:r>
    </w:p>
    <w:p w14:paraId="07D21FB6" w14:textId="77777777" w:rsidR="0010640A" w:rsidRDefault="0010640A"/>
  </w:endnote>
  <w:endnote w:type="continuationSeparator" w:id="0">
    <w:p w14:paraId="4BF85659" w14:textId="77777777" w:rsidR="0010640A" w:rsidRDefault="0010640A">
      <w:r>
        <w:continuationSeparator/>
      </w:r>
    </w:p>
    <w:p w14:paraId="111580FB" w14:textId="77777777" w:rsidR="0010640A" w:rsidRDefault="00106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02D8" w14:textId="77777777" w:rsidR="003E6EE5" w:rsidRDefault="003E6EE5" w:rsidP="00150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571DB62" w14:textId="77777777" w:rsidR="003E6EE5" w:rsidRDefault="003E6EE5" w:rsidP="001500B2">
    <w:pPr>
      <w:pStyle w:val="Footer"/>
      <w:ind w:right="360"/>
    </w:pPr>
  </w:p>
  <w:p w14:paraId="7BF9F9F2" w14:textId="77777777" w:rsidR="003E6EE5" w:rsidRDefault="003E6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ED87" w14:textId="7390D7E8" w:rsidR="003E6EE5" w:rsidRPr="006378CB" w:rsidRDefault="003E6EE5" w:rsidP="008C27A4">
    <w:pPr>
      <w:pStyle w:val="Footer"/>
      <w:pBdr>
        <w:top w:val="single" w:sz="4" w:space="1" w:color="auto"/>
      </w:pBdr>
      <w:ind w:right="360"/>
      <w:rPr>
        <w:i/>
        <w:sz w:val="16"/>
        <w:szCs w:val="16"/>
      </w:rPr>
    </w:pPr>
    <w:r w:rsidRPr="008C27A4">
      <w:rPr>
        <w:i/>
        <w:sz w:val="16"/>
        <w:szCs w:val="16"/>
      </w:rPr>
      <w:t>H</w:t>
    </w:r>
    <w:r>
      <w:rPr>
        <w:i/>
        <w:sz w:val="16"/>
        <w:szCs w:val="16"/>
      </w:rPr>
      <w:t xml:space="preserve">ansard Society: Chair and Trustee Roles – Information Pack – Summer 2019 </w:t>
    </w:r>
    <w:r>
      <w:rPr>
        <w:i/>
        <w:sz w:val="16"/>
        <w:szCs w:val="16"/>
      </w:rPr>
      <w:tab/>
    </w:r>
    <w:r>
      <w:rPr>
        <w:i/>
        <w:sz w:val="16"/>
        <w:szCs w:val="16"/>
      </w:rPr>
      <w:tab/>
    </w:r>
    <w:r w:rsidRPr="008C27A4">
      <w:rPr>
        <w:i/>
        <w:sz w:val="16"/>
        <w:szCs w:val="16"/>
      </w:rPr>
      <w:tab/>
    </w:r>
    <w:r w:rsidRPr="008C27A4">
      <w:rPr>
        <w:rStyle w:val="PageNumber"/>
        <w:sz w:val="16"/>
        <w:szCs w:val="16"/>
      </w:rPr>
      <w:fldChar w:fldCharType="begin"/>
    </w:r>
    <w:r w:rsidRPr="008C27A4">
      <w:rPr>
        <w:rStyle w:val="PageNumber"/>
        <w:sz w:val="16"/>
        <w:szCs w:val="16"/>
      </w:rPr>
      <w:instrText xml:space="preserve"> PAGE </w:instrText>
    </w:r>
    <w:r w:rsidRPr="008C27A4">
      <w:rPr>
        <w:rStyle w:val="PageNumber"/>
        <w:sz w:val="16"/>
        <w:szCs w:val="16"/>
      </w:rPr>
      <w:fldChar w:fldCharType="separate"/>
    </w:r>
    <w:r>
      <w:rPr>
        <w:rStyle w:val="PageNumber"/>
        <w:noProof/>
        <w:sz w:val="16"/>
        <w:szCs w:val="16"/>
      </w:rPr>
      <w:t>1</w:t>
    </w:r>
    <w:r w:rsidRPr="008C27A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FDD03" w14:textId="77777777" w:rsidR="0010640A" w:rsidRDefault="0010640A">
      <w:r>
        <w:separator/>
      </w:r>
    </w:p>
    <w:p w14:paraId="38FE769C" w14:textId="77777777" w:rsidR="0010640A" w:rsidRDefault="0010640A"/>
  </w:footnote>
  <w:footnote w:type="continuationSeparator" w:id="0">
    <w:p w14:paraId="7E021471" w14:textId="77777777" w:rsidR="0010640A" w:rsidRDefault="0010640A">
      <w:r>
        <w:continuationSeparator/>
      </w:r>
    </w:p>
    <w:p w14:paraId="30D7247E" w14:textId="77777777" w:rsidR="0010640A" w:rsidRDefault="001064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008"/>
    <w:multiLevelType w:val="hybridMultilevel"/>
    <w:tmpl w:val="D182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7532"/>
    <w:multiLevelType w:val="hybridMultilevel"/>
    <w:tmpl w:val="DDAC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C7D98"/>
    <w:multiLevelType w:val="hybridMultilevel"/>
    <w:tmpl w:val="0B4E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71419"/>
    <w:multiLevelType w:val="hybridMultilevel"/>
    <w:tmpl w:val="907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35C5B"/>
    <w:multiLevelType w:val="hybridMultilevel"/>
    <w:tmpl w:val="BA18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35721"/>
    <w:multiLevelType w:val="hybridMultilevel"/>
    <w:tmpl w:val="87AA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23537"/>
    <w:multiLevelType w:val="multilevel"/>
    <w:tmpl w:val="869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D49AB"/>
    <w:multiLevelType w:val="hybridMultilevel"/>
    <w:tmpl w:val="DEEE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80A3A"/>
    <w:multiLevelType w:val="hybridMultilevel"/>
    <w:tmpl w:val="F26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281D"/>
    <w:multiLevelType w:val="hybridMultilevel"/>
    <w:tmpl w:val="3E0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E56DE"/>
    <w:multiLevelType w:val="hybridMultilevel"/>
    <w:tmpl w:val="991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7"/>
  </w:num>
  <w:num w:numId="6">
    <w:abstractNumId w:val="10"/>
  </w:num>
  <w:num w:numId="7">
    <w:abstractNumId w:val="3"/>
  </w:num>
  <w:num w:numId="8">
    <w:abstractNumId w:val="8"/>
  </w:num>
  <w:num w:numId="9">
    <w:abstractNumId w:val="2"/>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3B"/>
    <w:rsid w:val="00000803"/>
    <w:rsid w:val="00004CBD"/>
    <w:rsid w:val="000111ED"/>
    <w:rsid w:val="00012002"/>
    <w:rsid w:val="000127B4"/>
    <w:rsid w:val="00013B39"/>
    <w:rsid w:val="000156A7"/>
    <w:rsid w:val="00016174"/>
    <w:rsid w:val="00017C45"/>
    <w:rsid w:val="00022112"/>
    <w:rsid w:val="00023C04"/>
    <w:rsid w:val="00024898"/>
    <w:rsid w:val="00025536"/>
    <w:rsid w:val="00026C0C"/>
    <w:rsid w:val="00031250"/>
    <w:rsid w:val="000340F3"/>
    <w:rsid w:val="000403A3"/>
    <w:rsid w:val="0004278D"/>
    <w:rsid w:val="0004476D"/>
    <w:rsid w:val="00050320"/>
    <w:rsid w:val="00050C4E"/>
    <w:rsid w:val="00052FDF"/>
    <w:rsid w:val="0005538E"/>
    <w:rsid w:val="00056396"/>
    <w:rsid w:val="0005644A"/>
    <w:rsid w:val="00056495"/>
    <w:rsid w:val="00060EB6"/>
    <w:rsid w:val="00064A22"/>
    <w:rsid w:val="00065EE5"/>
    <w:rsid w:val="000675BA"/>
    <w:rsid w:val="00070F36"/>
    <w:rsid w:val="0007226A"/>
    <w:rsid w:val="00073866"/>
    <w:rsid w:val="00076022"/>
    <w:rsid w:val="00081BB9"/>
    <w:rsid w:val="00084ACC"/>
    <w:rsid w:val="00084FF2"/>
    <w:rsid w:val="00087524"/>
    <w:rsid w:val="00093D4C"/>
    <w:rsid w:val="00096146"/>
    <w:rsid w:val="0009649D"/>
    <w:rsid w:val="000A2F91"/>
    <w:rsid w:val="000A7B5F"/>
    <w:rsid w:val="000B5208"/>
    <w:rsid w:val="000B7123"/>
    <w:rsid w:val="000C0DD1"/>
    <w:rsid w:val="000C4F3B"/>
    <w:rsid w:val="000C534C"/>
    <w:rsid w:val="000C6742"/>
    <w:rsid w:val="000C71F0"/>
    <w:rsid w:val="000D154E"/>
    <w:rsid w:val="000D2CD8"/>
    <w:rsid w:val="000D4A63"/>
    <w:rsid w:val="000D5509"/>
    <w:rsid w:val="000D6B20"/>
    <w:rsid w:val="000E2536"/>
    <w:rsid w:val="000E42C5"/>
    <w:rsid w:val="000E598D"/>
    <w:rsid w:val="000E5C53"/>
    <w:rsid w:val="000E7883"/>
    <w:rsid w:val="000F0038"/>
    <w:rsid w:val="000F1D2B"/>
    <w:rsid w:val="000F2400"/>
    <w:rsid w:val="000F40CC"/>
    <w:rsid w:val="000F575E"/>
    <w:rsid w:val="000F6225"/>
    <w:rsid w:val="000F63F5"/>
    <w:rsid w:val="000F6E9D"/>
    <w:rsid w:val="00105EA7"/>
    <w:rsid w:val="0010640A"/>
    <w:rsid w:val="00106AB3"/>
    <w:rsid w:val="00106AB7"/>
    <w:rsid w:val="00112589"/>
    <w:rsid w:val="00115BFA"/>
    <w:rsid w:val="00116691"/>
    <w:rsid w:val="00122910"/>
    <w:rsid w:val="00124618"/>
    <w:rsid w:val="00124EE8"/>
    <w:rsid w:val="0013045F"/>
    <w:rsid w:val="00135474"/>
    <w:rsid w:val="00135815"/>
    <w:rsid w:val="00137FEA"/>
    <w:rsid w:val="00140F4C"/>
    <w:rsid w:val="00142AE3"/>
    <w:rsid w:val="00143641"/>
    <w:rsid w:val="0014428E"/>
    <w:rsid w:val="00145EC6"/>
    <w:rsid w:val="00146A82"/>
    <w:rsid w:val="001500B2"/>
    <w:rsid w:val="001510E0"/>
    <w:rsid w:val="0015505A"/>
    <w:rsid w:val="00155FC8"/>
    <w:rsid w:val="00156E3E"/>
    <w:rsid w:val="00156EB6"/>
    <w:rsid w:val="001600DB"/>
    <w:rsid w:val="00160594"/>
    <w:rsid w:val="00160FF0"/>
    <w:rsid w:val="00162F5E"/>
    <w:rsid w:val="001632AC"/>
    <w:rsid w:val="00163E07"/>
    <w:rsid w:val="00166DA0"/>
    <w:rsid w:val="00167585"/>
    <w:rsid w:val="001678DC"/>
    <w:rsid w:val="00167940"/>
    <w:rsid w:val="001710C0"/>
    <w:rsid w:val="00171127"/>
    <w:rsid w:val="001712E0"/>
    <w:rsid w:val="00171A2F"/>
    <w:rsid w:val="0017633C"/>
    <w:rsid w:val="00180909"/>
    <w:rsid w:val="001821E5"/>
    <w:rsid w:val="001822C5"/>
    <w:rsid w:val="00184E03"/>
    <w:rsid w:val="00187326"/>
    <w:rsid w:val="00190E9F"/>
    <w:rsid w:val="00190FC3"/>
    <w:rsid w:val="0019321F"/>
    <w:rsid w:val="001934CE"/>
    <w:rsid w:val="0019377F"/>
    <w:rsid w:val="0019558F"/>
    <w:rsid w:val="00195D2A"/>
    <w:rsid w:val="00195FBF"/>
    <w:rsid w:val="0019723B"/>
    <w:rsid w:val="001A08A2"/>
    <w:rsid w:val="001A1F95"/>
    <w:rsid w:val="001A1FB6"/>
    <w:rsid w:val="001A3E52"/>
    <w:rsid w:val="001A5958"/>
    <w:rsid w:val="001B108D"/>
    <w:rsid w:val="001B16E5"/>
    <w:rsid w:val="001B2782"/>
    <w:rsid w:val="001B4374"/>
    <w:rsid w:val="001B6D01"/>
    <w:rsid w:val="001C0969"/>
    <w:rsid w:val="001C2E5F"/>
    <w:rsid w:val="001D039F"/>
    <w:rsid w:val="001D07F4"/>
    <w:rsid w:val="001D544D"/>
    <w:rsid w:val="001D6860"/>
    <w:rsid w:val="001D7ADD"/>
    <w:rsid w:val="001E2916"/>
    <w:rsid w:val="001E3442"/>
    <w:rsid w:val="001E7014"/>
    <w:rsid w:val="001E7546"/>
    <w:rsid w:val="001F1E7F"/>
    <w:rsid w:val="001F4669"/>
    <w:rsid w:val="001F4C08"/>
    <w:rsid w:val="0020251F"/>
    <w:rsid w:val="002027A3"/>
    <w:rsid w:val="00210915"/>
    <w:rsid w:val="00213954"/>
    <w:rsid w:val="00214711"/>
    <w:rsid w:val="00216579"/>
    <w:rsid w:val="002176E0"/>
    <w:rsid w:val="00220155"/>
    <w:rsid w:val="00222F02"/>
    <w:rsid w:val="00222F5D"/>
    <w:rsid w:val="00224B3C"/>
    <w:rsid w:val="0023529E"/>
    <w:rsid w:val="002354CC"/>
    <w:rsid w:val="002403BD"/>
    <w:rsid w:val="00242F5C"/>
    <w:rsid w:val="002438B7"/>
    <w:rsid w:val="00243EDE"/>
    <w:rsid w:val="00244FED"/>
    <w:rsid w:val="00252349"/>
    <w:rsid w:val="00252EA9"/>
    <w:rsid w:val="00254859"/>
    <w:rsid w:val="00255191"/>
    <w:rsid w:val="00256E42"/>
    <w:rsid w:val="0026287A"/>
    <w:rsid w:val="00263E47"/>
    <w:rsid w:val="00265915"/>
    <w:rsid w:val="00271EA6"/>
    <w:rsid w:val="0027322E"/>
    <w:rsid w:val="002734F2"/>
    <w:rsid w:val="00273E25"/>
    <w:rsid w:val="00275408"/>
    <w:rsid w:val="0027631A"/>
    <w:rsid w:val="00277259"/>
    <w:rsid w:val="00285407"/>
    <w:rsid w:val="00291961"/>
    <w:rsid w:val="00294766"/>
    <w:rsid w:val="00294AB6"/>
    <w:rsid w:val="00295646"/>
    <w:rsid w:val="0029656E"/>
    <w:rsid w:val="002A1559"/>
    <w:rsid w:val="002A3E3E"/>
    <w:rsid w:val="002A3F8C"/>
    <w:rsid w:val="002A5642"/>
    <w:rsid w:val="002A665B"/>
    <w:rsid w:val="002B3B17"/>
    <w:rsid w:val="002B4C69"/>
    <w:rsid w:val="002B5D71"/>
    <w:rsid w:val="002B5DE8"/>
    <w:rsid w:val="002C1AB1"/>
    <w:rsid w:val="002C2F60"/>
    <w:rsid w:val="002C4287"/>
    <w:rsid w:val="002C7D56"/>
    <w:rsid w:val="002D364A"/>
    <w:rsid w:val="002D45DA"/>
    <w:rsid w:val="002D74B2"/>
    <w:rsid w:val="002F7BB0"/>
    <w:rsid w:val="00304A3F"/>
    <w:rsid w:val="00304D06"/>
    <w:rsid w:val="00310313"/>
    <w:rsid w:val="0031096F"/>
    <w:rsid w:val="00313CA7"/>
    <w:rsid w:val="003140AE"/>
    <w:rsid w:val="00316D8A"/>
    <w:rsid w:val="003209A7"/>
    <w:rsid w:val="00323ECB"/>
    <w:rsid w:val="00324BBA"/>
    <w:rsid w:val="00325A29"/>
    <w:rsid w:val="00326E88"/>
    <w:rsid w:val="003308F2"/>
    <w:rsid w:val="003310F2"/>
    <w:rsid w:val="00332E3D"/>
    <w:rsid w:val="00335321"/>
    <w:rsid w:val="0033739C"/>
    <w:rsid w:val="00337CFB"/>
    <w:rsid w:val="003402CB"/>
    <w:rsid w:val="00343356"/>
    <w:rsid w:val="0034363B"/>
    <w:rsid w:val="0034511B"/>
    <w:rsid w:val="0034517F"/>
    <w:rsid w:val="0034585F"/>
    <w:rsid w:val="00353514"/>
    <w:rsid w:val="003564BE"/>
    <w:rsid w:val="003576E7"/>
    <w:rsid w:val="00357B0E"/>
    <w:rsid w:val="003601E9"/>
    <w:rsid w:val="00361BAC"/>
    <w:rsid w:val="0036267C"/>
    <w:rsid w:val="00363069"/>
    <w:rsid w:val="0036568E"/>
    <w:rsid w:val="0036588D"/>
    <w:rsid w:val="003671B3"/>
    <w:rsid w:val="0037012C"/>
    <w:rsid w:val="00373E79"/>
    <w:rsid w:val="00374052"/>
    <w:rsid w:val="00375A14"/>
    <w:rsid w:val="003864A5"/>
    <w:rsid w:val="0039050B"/>
    <w:rsid w:val="003909DB"/>
    <w:rsid w:val="003927ED"/>
    <w:rsid w:val="003944D2"/>
    <w:rsid w:val="00396913"/>
    <w:rsid w:val="003A27AF"/>
    <w:rsid w:val="003A370D"/>
    <w:rsid w:val="003A4E9B"/>
    <w:rsid w:val="003A5DC4"/>
    <w:rsid w:val="003A67B7"/>
    <w:rsid w:val="003B0360"/>
    <w:rsid w:val="003B0BB2"/>
    <w:rsid w:val="003B2523"/>
    <w:rsid w:val="003B2B0E"/>
    <w:rsid w:val="003B53D7"/>
    <w:rsid w:val="003B57FD"/>
    <w:rsid w:val="003B5EDB"/>
    <w:rsid w:val="003C097D"/>
    <w:rsid w:val="003C2151"/>
    <w:rsid w:val="003C40FA"/>
    <w:rsid w:val="003C4903"/>
    <w:rsid w:val="003C59E2"/>
    <w:rsid w:val="003C6EC8"/>
    <w:rsid w:val="003C71E0"/>
    <w:rsid w:val="003D0BA1"/>
    <w:rsid w:val="003D1F51"/>
    <w:rsid w:val="003D2540"/>
    <w:rsid w:val="003D26C9"/>
    <w:rsid w:val="003D34A8"/>
    <w:rsid w:val="003D365A"/>
    <w:rsid w:val="003D466D"/>
    <w:rsid w:val="003E0DAD"/>
    <w:rsid w:val="003E1016"/>
    <w:rsid w:val="003E47B4"/>
    <w:rsid w:val="003E6EE5"/>
    <w:rsid w:val="003F0B9A"/>
    <w:rsid w:val="003F16F9"/>
    <w:rsid w:val="003F6893"/>
    <w:rsid w:val="003F6D73"/>
    <w:rsid w:val="00400E58"/>
    <w:rsid w:val="00403393"/>
    <w:rsid w:val="004052D1"/>
    <w:rsid w:val="00406E81"/>
    <w:rsid w:val="00410CFC"/>
    <w:rsid w:val="00413271"/>
    <w:rsid w:val="004173F4"/>
    <w:rsid w:val="004229C9"/>
    <w:rsid w:val="00422EF3"/>
    <w:rsid w:val="00423A00"/>
    <w:rsid w:val="00423FBE"/>
    <w:rsid w:val="00424259"/>
    <w:rsid w:val="00432C20"/>
    <w:rsid w:val="00432E6D"/>
    <w:rsid w:val="00432FB8"/>
    <w:rsid w:val="00433AFB"/>
    <w:rsid w:val="00434A3F"/>
    <w:rsid w:val="00437CE4"/>
    <w:rsid w:val="0044200C"/>
    <w:rsid w:val="00442224"/>
    <w:rsid w:val="00445894"/>
    <w:rsid w:val="00446412"/>
    <w:rsid w:val="004467C2"/>
    <w:rsid w:val="00446816"/>
    <w:rsid w:val="00447102"/>
    <w:rsid w:val="0045229F"/>
    <w:rsid w:val="004530E5"/>
    <w:rsid w:val="00456301"/>
    <w:rsid w:val="00456330"/>
    <w:rsid w:val="004567E4"/>
    <w:rsid w:val="004569C4"/>
    <w:rsid w:val="00460297"/>
    <w:rsid w:val="0046120C"/>
    <w:rsid w:val="00462B9D"/>
    <w:rsid w:val="00463BB0"/>
    <w:rsid w:val="00467151"/>
    <w:rsid w:val="00467BD0"/>
    <w:rsid w:val="00470440"/>
    <w:rsid w:val="00474611"/>
    <w:rsid w:val="004750FD"/>
    <w:rsid w:val="0047556E"/>
    <w:rsid w:val="0047718D"/>
    <w:rsid w:val="00477DFA"/>
    <w:rsid w:val="004819F6"/>
    <w:rsid w:val="00482CEE"/>
    <w:rsid w:val="00482F26"/>
    <w:rsid w:val="00483B19"/>
    <w:rsid w:val="00486430"/>
    <w:rsid w:val="00487576"/>
    <w:rsid w:val="00490681"/>
    <w:rsid w:val="004909D3"/>
    <w:rsid w:val="004914ED"/>
    <w:rsid w:val="00491FDC"/>
    <w:rsid w:val="00493E93"/>
    <w:rsid w:val="00494079"/>
    <w:rsid w:val="004974A7"/>
    <w:rsid w:val="00497A77"/>
    <w:rsid w:val="004A05C9"/>
    <w:rsid w:val="004A084D"/>
    <w:rsid w:val="004A1FFD"/>
    <w:rsid w:val="004A3E4D"/>
    <w:rsid w:val="004B12B3"/>
    <w:rsid w:val="004B18DF"/>
    <w:rsid w:val="004B268E"/>
    <w:rsid w:val="004B5BBD"/>
    <w:rsid w:val="004C0A39"/>
    <w:rsid w:val="004C16F9"/>
    <w:rsid w:val="004C5805"/>
    <w:rsid w:val="004D04CF"/>
    <w:rsid w:val="004D0611"/>
    <w:rsid w:val="004E1EAC"/>
    <w:rsid w:val="004E2237"/>
    <w:rsid w:val="004E3456"/>
    <w:rsid w:val="004E62A3"/>
    <w:rsid w:val="004F0000"/>
    <w:rsid w:val="004F0323"/>
    <w:rsid w:val="004F2FD8"/>
    <w:rsid w:val="004F4DAC"/>
    <w:rsid w:val="0050285C"/>
    <w:rsid w:val="005031A2"/>
    <w:rsid w:val="005032C9"/>
    <w:rsid w:val="00504B0E"/>
    <w:rsid w:val="00504C37"/>
    <w:rsid w:val="0050706C"/>
    <w:rsid w:val="00507E7C"/>
    <w:rsid w:val="00510251"/>
    <w:rsid w:val="005103DA"/>
    <w:rsid w:val="0051415E"/>
    <w:rsid w:val="005146AB"/>
    <w:rsid w:val="005151A7"/>
    <w:rsid w:val="005152AC"/>
    <w:rsid w:val="005163C0"/>
    <w:rsid w:val="0051781A"/>
    <w:rsid w:val="00517C47"/>
    <w:rsid w:val="005216CC"/>
    <w:rsid w:val="00523833"/>
    <w:rsid w:val="00524A12"/>
    <w:rsid w:val="005277B2"/>
    <w:rsid w:val="00532C63"/>
    <w:rsid w:val="0053654F"/>
    <w:rsid w:val="00537513"/>
    <w:rsid w:val="00540C24"/>
    <w:rsid w:val="005415FA"/>
    <w:rsid w:val="00542DC1"/>
    <w:rsid w:val="0054408F"/>
    <w:rsid w:val="00544335"/>
    <w:rsid w:val="00545AB1"/>
    <w:rsid w:val="0054643C"/>
    <w:rsid w:val="00547697"/>
    <w:rsid w:val="00547E5B"/>
    <w:rsid w:val="00551CEC"/>
    <w:rsid w:val="00554908"/>
    <w:rsid w:val="00556686"/>
    <w:rsid w:val="00560DF4"/>
    <w:rsid w:val="00560EE2"/>
    <w:rsid w:val="005632D3"/>
    <w:rsid w:val="00565E82"/>
    <w:rsid w:val="00566A0F"/>
    <w:rsid w:val="00570DF5"/>
    <w:rsid w:val="00571D57"/>
    <w:rsid w:val="005751DD"/>
    <w:rsid w:val="00577C00"/>
    <w:rsid w:val="00582848"/>
    <w:rsid w:val="005837DE"/>
    <w:rsid w:val="0058475A"/>
    <w:rsid w:val="00586437"/>
    <w:rsid w:val="00587325"/>
    <w:rsid w:val="00590F1C"/>
    <w:rsid w:val="0059247D"/>
    <w:rsid w:val="0059285D"/>
    <w:rsid w:val="00593D98"/>
    <w:rsid w:val="00595F05"/>
    <w:rsid w:val="00595F1E"/>
    <w:rsid w:val="005979C4"/>
    <w:rsid w:val="005A128F"/>
    <w:rsid w:val="005A749C"/>
    <w:rsid w:val="005A7545"/>
    <w:rsid w:val="005A7647"/>
    <w:rsid w:val="005A7FD3"/>
    <w:rsid w:val="005A7FE7"/>
    <w:rsid w:val="005B305D"/>
    <w:rsid w:val="005B4A5C"/>
    <w:rsid w:val="005B5D4B"/>
    <w:rsid w:val="005B7796"/>
    <w:rsid w:val="005C1293"/>
    <w:rsid w:val="005C37F9"/>
    <w:rsid w:val="005C37FF"/>
    <w:rsid w:val="005C533E"/>
    <w:rsid w:val="005C74C2"/>
    <w:rsid w:val="005C76FC"/>
    <w:rsid w:val="005C7F92"/>
    <w:rsid w:val="005D2595"/>
    <w:rsid w:val="005D2ECB"/>
    <w:rsid w:val="005D4819"/>
    <w:rsid w:val="005D4AA6"/>
    <w:rsid w:val="005D6933"/>
    <w:rsid w:val="005E4493"/>
    <w:rsid w:val="005E71AA"/>
    <w:rsid w:val="005F1474"/>
    <w:rsid w:val="005F50C9"/>
    <w:rsid w:val="005F5F96"/>
    <w:rsid w:val="005F7041"/>
    <w:rsid w:val="00600F70"/>
    <w:rsid w:val="00606F1D"/>
    <w:rsid w:val="006117A0"/>
    <w:rsid w:val="00615420"/>
    <w:rsid w:val="00617410"/>
    <w:rsid w:val="006200F3"/>
    <w:rsid w:val="00620530"/>
    <w:rsid w:val="00623A30"/>
    <w:rsid w:val="00624DE1"/>
    <w:rsid w:val="0062708E"/>
    <w:rsid w:val="006324E7"/>
    <w:rsid w:val="00632A93"/>
    <w:rsid w:val="006378CB"/>
    <w:rsid w:val="006420E1"/>
    <w:rsid w:val="006456E3"/>
    <w:rsid w:val="0064735A"/>
    <w:rsid w:val="0065317B"/>
    <w:rsid w:val="00653E60"/>
    <w:rsid w:val="00654761"/>
    <w:rsid w:val="00654CA2"/>
    <w:rsid w:val="0065569A"/>
    <w:rsid w:val="00657A88"/>
    <w:rsid w:val="00663174"/>
    <w:rsid w:val="00664EF5"/>
    <w:rsid w:val="0066534B"/>
    <w:rsid w:val="0066674C"/>
    <w:rsid w:val="00670A6C"/>
    <w:rsid w:val="00672F3C"/>
    <w:rsid w:val="00673432"/>
    <w:rsid w:val="00673BF6"/>
    <w:rsid w:val="00674D3A"/>
    <w:rsid w:val="00675994"/>
    <w:rsid w:val="006846A2"/>
    <w:rsid w:val="00685A4A"/>
    <w:rsid w:val="00687885"/>
    <w:rsid w:val="006907F7"/>
    <w:rsid w:val="006910D9"/>
    <w:rsid w:val="00691955"/>
    <w:rsid w:val="00693091"/>
    <w:rsid w:val="00694E3A"/>
    <w:rsid w:val="0069505E"/>
    <w:rsid w:val="006954C8"/>
    <w:rsid w:val="006963C1"/>
    <w:rsid w:val="00696E79"/>
    <w:rsid w:val="00696F69"/>
    <w:rsid w:val="006A0386"/>
    <w:rsid w:val="006A1328"/>
    <w:rsid w:val="006A1900"/>
    <w:rsid w:val="006A2D75"/>
    <w:rsid w:val="006A6407"/>
    <w:rsid w:val="006A6CF9"/>
    <w:rsid w:val="006A779C"/>
    <w:rsid w:val="006A7D50"/>
    <w:rsid w:val="006B03DC"/>
    <w:rsid w:val="006B0C8F"/>
    <w:rsid w:val="006B401A"/>
    <w:rsid w:val="006B460E"/>
    <w:rsid w:val="006B5C9D"/>
    <w:rsid w:val="006B7666"/>
    <w:rsid w:val="006B7B0C"/>
    <w:rsid w:val="006C5ABE"/>
    <w:rsid w:val="006C5D2F"/>
    <w:rsid w:val="006C6C45"/>
    <w:rsid w:val="006D2AE2"/>
    <w:rsid w:val="006D2DD1"/>
    <w:rsid w:val="006D352A"/>
    <w:rsid w:val="006D4D50"/>
    <w:rsid w:val="006D6A3D"/>
    <w:rsid w:val="006E0667"/>
    <w:rsid w:val="006E0D32"/>
    <w:rsid w:val="006E3261"/>
    <w:rsid w:val="006E5DE0"/>
    <w:rsid w:val="006F0F24"/>
    <w:rsid w:val="006F25DE"/>
    <w:rsid w:val="006F44EC"/>
    <w:rsid w:val="006F65E4"/>
    <w:rsid w:val="006F688B"/>
    <w:rsid w:val="007028AF"/>
    <w:rsid w:val="00703507"/>
    <w:rsid w:val="007062B5"/>
    <w:rsid w:val="0070704B"/>
    <w:rsid w:val="00707419"/>
    <w:rsid w:val="00710690"/>
    <w:rsid w:val="00710743"/>
    <w:rsid w:val="00713415"/>
    <w:rsid w:val="00714511"/>
    <w:rsid w:val="007169CF"/>
    <w:rsid w:val="007231C0"/>
    <w:rsid w:val="00724BAA"/>
    <w:rsid w:val="00725740"/>
    <w:rsid w:val="0072650D"/>
    <w:rsid w:val="0072772D"/>
    <w:rsid w:val="00732DBF"/>
    <w:rsid w:val="00734B9D"/>
    <w:rsid w:val="00737208"/>
    <w:rsid w:val="00737973"/>
    <w:rsid w:val="00743A11"/>
    <w:rsid w:val="00750AEB"/>
    <w:rsid w:val="00753484"/>
    <w:rsid w:val="007576E6"/>
    <w:rsid w:val="00761758"/>
    <w:rsid w:val="007619FC"/>
    <w:rsid w:val="00762DDC"/>
    <w:rsid w:val="007640B9"/>
    <w:rsid w:val="00764EA4"/>
    <w:rsid w:val="00770512"/>
    <w:rsid w:val="00771701"/>
    <w:rsid w:val="007760F3"/>
    <w:rsid w:val="00776B86"/>
    <w:rsid w:val="00776F85"/>
    <w:rsid w:val="0078347B"/>
    <w:rsid w:val="0078370C"/>
    <w:rsid w:val="0079023D"/>
    <w:rsid w:val="0079172B"/>
    <w:rsid w:val="007A19AD"/>
    <w:rsid w:val="007A3229"/>
    <w:rsid w:val="007A52AA"/>
    <w:rsid w:val="007A7135"/>
    <w:rsid w:val="007B095B"/>
    <w:rsid w:val="007B3CF2"/>
    <w:rsid w:val="007B7F15"/>
    <w:rsid w:val="007C1E91"/>
    <w:rsid w:val="007C5690"/>
    <w:rsid w:val="007C5A42"/>
    <w:rsid w:val="007C5EE8"/>
    <w:rsid w:val="007C6110"/>
    <w:rsid w:val="007D46DF"/>
    <w:rsid w:val="007D5499"/>
    <w:rsid w:val="007D66C7"/>
    <w:rsid w:val="007E0D23"/>
    <w:rsid w:val="007E1891"/>
    <w:rsid w:val="007E1DBB"/>
    <w:rsid w:val="007E4D6B"/>
    <w:rsid w:val="007E5C01"/>
    <w:rsid w:val="007F2726"/>
    <w:rsid w:val="007F348B"/>
    <w:rsid w:val="007F3E19"/>
    <w:rsid w:val="007F4FF7"/>
    <w:rsid w:val="007F5B65"/>
    <w:rsid w:val="00800175"/>
    <w:rsid w:val="00800C65"/>
    <w:rsid w:val="00800F4F"/>
    <w:rsid w:val="008013F7"/>
    <w:rsid w:val="008015BF"/>
    <w:rsid w:val="0080471A"/>
    <w:rsid w:val="00804839"/>
    <w:rsid w:val="008070DB"/>
    <w:rsid w:val="008079A3"/>
    <w:rsid w:val="008104C6"/>
    <w:rsid w:val="00811DEC"/>
    <w:rsid w:val="00815539"/>
    <w:rsid w:val="00815E60"/>
    <w:rsid w:val="00820B28"/>
    <w:rsid w:val="00821902"/>
    <w:rsid w:val="00822533"/>
    <w:rsid w:val="008226BB"/>
    <w:rsid w:val="00822931"/>
    <w:rsid w:val="0082740D"/>
    <w:rsid w:val="00827A4C"/>
    <w:rsid w:val="00833005"/>
    <w:rsid w:val="0083726D"/>
    <w:rsid w:val="00837B03"/>
    <w:rsid w:val="0084073F"/>
    <w:rsid w:val="00844012"/>
    <w:rsid w:val="00845655"/>
    <w:rsid w:val="00846EF7"/>
    <w:rsid w:val="00847197"/>
    <w:rsid w:val="00847A7C"/>
    <w:rsid w:val="00850CA1"/>
    <w:rsid w:val="0085263D"/>
    <w:rsid w:val="00854EEA"/>
    <w:rsid w:val="0085595C"/>
    <w:rsid w:val="008569D4"/>
    <w:rsid w:val="00860C4C"/>
    <w:rsid w:val="00861286"/>
    <w:rsid w:val="008633AC"/>
    <w:rsid w:val="00874637"/>
    <w:rsid w:val="00875C0B"/>
    <w:rsid w:val="008767A5"/>
    <w:rsid w:val="0087742E"/>
    <w:rsid w:val="008814B7"/>
    <w:rsid w:val="00881BF8"/>
    <w:rsid w:val="008826B8"/>
    <w:rsid w:val="008901BB"/>
    <w:rsid w:val="00890719"/>
    <w:rsid w:val="0089191F"/>
    <w:rsid w:val="00892039"/>
    <w:rsid w:val="00894017"/>
    <w:rsid w:val="00895F67"/>
    <w:rsid w:val="00897EF9"/>
    <w:rsid w:val="008A21D8"/>
    <w:rsid w:val="008A678C"/>
    <w:rsid w:val="008A748D"/>
    <w:rsid w:val="008B041D"/>
    <w:rsid w:val="008B147B"/>
    <w:rsid w:val="008B45D5"/>
    <w:rsid w:val="008B76B2"/>
    <w:rsid w:val="008B7AC2"/>
    <w:rsid w:val="008C0111"/>
    <w:rsid w:val="008C0727"/>
    <w:rsid w:val="008C0C41"/>
    <w:rsid w:val="008C27A4"/>
    <w:rsid w:val="008C2A4E"/>
    <w:rsid w:val="008C3A83"/>
    <w:rsid w:val="008C3E32"/>
    <w:rsid w:val="008C48E8"/>
    <w:rsid w:val="008C50CF"/>
    <w:rsid w:val="008C6745"/>
    <w:rsid w:val="008C74F0"/>
    <w:rsid w:val="008D24CF"/>
    <w:rsid w:val="008D7187"/>
    <w:rsid w:val="008E0A13"/>
    <w:rsid w:val="008E380D"/>
    <w:rsid w:val="008E52EF"/>
    <w:rsid w:val="008E6E43"/>
    <w:rsid w:val="008E79EA"/>
    <w:rsid w:val="008E7AC5"/>
    <w:rsid w:val="008E7ACC"/>
    <w:rsid w:val="008F128C"/>
    <w:rsid w:val="008F1F1C"/>
    <w:rsid w:val="008F2579"/>
    <w:rsid w:val="008F3726"/>
    <w:rsid w:val="008F6E5E"/>
    <w:rsid w:val="00905C17"/>
    <w:rsid w:val="00906B8E"/>
    <w:rsid w:val="00910FC4"/>
    <w:rsid w:val="00911206"/>
    <w:rsid w:val="00913876"/>
    <w:rsid w:val="00916357"/>
    <w:rsid w:val="00924BCC"/>
    <w:rsid w:val="00924F75"/>
    <w:rsid w:val="0092517E"/>
    <w:rsid w:val="00926A9F"/>
    <w:rsid w:val="00927C23"/>
    <w:rsid w:val="0093054F"/>
    <w:rsid w:val="00930E0D"/>
    <w:rsid w:val="00931B08"/>
    <w:rsid w:val="00935F6E"/>
    <w:rsid w:val="00944BD2"/>
    <w:rsid w:val="009459F8"/>
    <w:rsid w:val="009479E4"/>
    <w:rsid w:val="00952A83"/>
    <w:rsid w:val="0096015A"/>
    <w:rsid w:val="00964CF1"/>
    <w:rsid w:val="00966F55"/>
    <w:rsid w:val="00970B5C"/>
    <w:rsid w:val="00970C35"/>
    <w:rsid w:val="00975C03"/>
    <w:rsid w:val="00977DB2"/>
    <w:rsid w:val="00981A52"/>
    <w:rsid w:val="00985791"/>
    <w:rsid w:val="009904D8"/>
    <w:rsid w:val="00990690"/>
    <w:rsid w:val="00991102"/>
    <w:rsid w:val="0099193B"/>
    <w:rsid w:val="00993AA4"/>
    <w:rsid w:val="009954DF"/>
    <w:rsid w:val="00995D52"/>
    <w:rsid w:val="009A3B5D"/>
    <w:rsid w:val="009A4481"/>
    <w:rsid w:val="009A5D63"/>
    <w:rsid w:val="009A6E0F"/>
    <w:rsid w:val="009B0EBC"/>
    <w:rsid w:val="009B1152"/>
    <w:rsid w:val="009B1434"/>
    <w:rsid w:val="009B458B"/>
    <w:rsid w:val="009B7BDF"/>
    <w:rsid w:val="009C15A7"/>
    <w:rsid w:val="009C28DC"/>
    <w:rsid w:val="009C4C51"/>
    <w:rsid w:val="009C6176"/>
    <w:rsid w:val="009C7981"/>
    <w:rsid w:val="009C7AEF"/>
    <w:rsid w:val="009E3A42"/>
    <w:rsid w:val="009E3CAA"/>
    <w:rsid w:val="009E5D07"/>
    <w:rsid w:val="009F0017"/>
    <w:rsid w:val="009F503E"/>
    <w:rsid w:val="009F5E13"/>
    <w:rsid w:val="009F5F4D"/>
    <w:rsid w:val="009F7AFD"/>
    <w:rsid w:val="009F7D77"/>
    <w:rsid w:val="00A01858"/>
    <w:rsid w:val="00A021D7"/>
    <w:rsid w:val="00A046D9"/>
    <w:rsid w:val="00A0606B"/>
    <w:rsid w:val="00A06710"/>
    <w:rsid w:val="00A1202D"/>
    <w:rsid w:val="00A12A6C"/>
    <w:rsid w:val="00A12B67"/>
    <w:rsid w:val="00A13CC0"/>
    <w:rsid w:val="00A17074"/>
    <w:rsid w:val="00A211BD"/>
    <w:rsid w:val="00A22521"/>
    <w:rsid w:val="00A25C6B"/>
    <w:rsid w:val="00A2727A"/>
    <w:rsid w:val="00A27969"/>
    <w:rsid w:val="00A34668"/>
    <w:rsid w:val="00A352D2"/>
    <w:rsid w:val="00A36ACA"/>
    <w:rsid w:val="00A429D0"/>
    <w:rsid w:val="00A43658"/>
    <w:rsid w:val="00A439B1"/>
    <w:rsid w:val="00A4452F"/>
    <w:rsid w:val="00A5016D"/>
    <w:rsid w:val="00A50D99"/>
    <w:rsid w:val="00A51D40"/>
    <w:rsid w:val="00A54A65"/>
    <w:rsid w:val="00A556D3"/>
    <w:rsid w:val="00A5603C"/>
    <w:rsid w:val="00A60901"/>
    <w:rsid w:val="00A645C8"/>
    <w:rsid w:val="00A70D38"/>
    <w:rsid w:val="00A71000"/>
    <w:rsid w:val="00A71280"/>
    <w:rsid w:val="00A73D61"/>
    <w:rsid w:val="00A74180"/>
    <w:rsid w:val="00A743D0"/>
    <w:rsid w:val="00A75671"/>
    <w:rsid w:val="00A76178"/>
    <w:rsid w:val="00A773EF"/>
    <w:rsid w:val="00A82373"/>
    <w:rsid w:val="00A8291D"/>
    <w:rsid w:val="00A83C5F"/>
    <w:rsid w:val="00A856EA"/>
    <w:rsid w:val="00A857AB"/>
    <w:rsid w:val="00A85B04"/>
    <w:rsid w:val="00A86515"/>
    <w:rsid w:val="00A87A5B"/>
    <w:rsid w:val="00A911B9"/>
    <w:rsid w:val="00A91247"/>
    <w:rsid w:val="00A928B7"/>
    <w:rsid w:val="00A939CA"/>
    <w:rsid w:val="00A93BE1"/>
    <w:rsid w:val="00A96792"/>
    <w:rsid w:val="00A96CB6"/>
    <w:rsid w:val="00AA0398"/>
    <w:rsid w:val="00AA2A56"/>
    <w:rsid w:val="00AA5027"/>
    <w:rsid w:val="00AA6AF7"/>
    <w:rsid w:val="00AA788B"/>
    <w:rsid w:val="00AB011B"/>
    <w:rsid w:val="00AB1254"/>
    <w:rsid w:val="00AB203E"/>
    <w:rsid w:val="00AB58CA"/>
    <w:rsid w:val="00AB6F7D"/>
    <w:rsid w:val="00AC45E3"/>
    <w:rsid w:val="00AC4B6E"/>
    <w:rsid w:val="00AC7DD1"/>
    <w:rsid w:val="00AD012C"/>
    <w:rsid w:val="00AD3802"/>
    <w:rsid w:val="00AD46FF"/>
    <w:rsid w:val="00AD4B2C"/>
    <w:rsid w:val="00AE2009"/>
    <w:rsid w:val="00AE3130"/>
    <w:rsid w:val="00AE4C27"/>
    <w:rsid w:val="00AE561B"/>
    <w:rsid w:val="00AE5818"/>
    <w:rsid w:val="00AE7ECB"/>
    <w:rsid w:val="00AF17F8"/>
    <w:rsid w:val="00AF1A0E"/>
    <w:rsid w:val="00AF2793"/>
    <w:rsid w:val="00AF4491"/>
    <w:rsid w:val="00AF4506"/>
    <w:rsid w:val="00AF7141"/>
    <w:rsid w:val="00B00F4F"/>
    <w:rsid w:val="00B01554"/>
    <w:rsid w:val="00B0166C"/>
    <w:rsid w:val="00B019FC"/>
    <w:rsid w:val="00B03A0F"/>
    <w:rsid w:val="00B04D22"/>
    <w:rsid w:val="00B074F1"/>
    <w:rsid w:val="00B0762A"/>
    <w:rsid w:val="00B07A5D"/>
    <w:rsid w:val="00B10752"/>
    <w:rsid w:val="00B13AC3"/>
    <w:rsid w:val="00B14FEC"/>
    <w:rsid w:val="00B15C3F"/>
    <w:rsid w:val="00B2018A"/>
    <w:rsid w:val="00B212C6"/>
    <w:rsid w:val="00B24213"/>
    <w:rsid w:val="00B24933"/>
    <w:rsid w:val="00B24A55"/>
    <w:rsid w:val="00B26026"/>
    <w:rsid w:val="00B310E5"/>
    <w:rsid w:val="00B3458B"/>
    <w:rsid w:val="00B34B1F"/>
    <w:rsid w:val="00B4068C"/>
    <w:rsid w:val="00B4161F"/>
    <w:rsid w:val="00B47AB9"/>
    <w:rsid w:val="00B5067D"/>
    <w:rsid w:val="00B516C3"/>
    <w:rsid w:val="00B52F90"/>
    <w:rsid w:val="00B53F8F"/>
    <w:rsid w:val="00B549B2"/>
    <w:rsid w:val="00B55927"/>
    <w:rsid w:val="00B574DF"/>
    <w:rsid w:val="00B574F3"/>
    <w:rsid w:val="00B57B80"/>
    <w:rsid w:val="00B60A77"/>
    <w:rsid w:val="00B640B1"/>
    <w:rsid w:val="00B641F5"/>
    <w:rsid w:val="00B73BB3"/>
    <w:rsid w:val="00B76F9A"/>
    <w:rsid w:val="00B77A27"/>
    <w:rsid w:val="00B77E3A"/>
    <w:rsid w:val="00B81314"/>
    <w:rsid w:val="00B8631A"/>
    <w:rsid w:val="00B86E19"/>
    <w:rsid w:val="00B87649"/>
    <w:rsid w:val="00B907B4"/>
    <w:rsid w:val="00B9220B"/>
    <w:rsid w:val="00B940E1"/>
    <w:rsid w:val="00B9518C"/>
    <w:rsid w:val="00B95832"/>
    <w:rsid w:val="00BA0183"/>
    <w:rsid w:val="00BA0B13"/>
    <w:rsid w:val="00BA13DB"/>
    <w:rsid w:val="00BA1582"/>
    <w:rsid w:val="00BA667B"/>
    <w:rsid w:val="00BB29DA"/>
    <w:rsid w:val="00BB3468"/>
    <w:rsid w:val="00BB42E0"/>
    <w:rsid w:val="00BB5333"/>
    <w:rsid w:val="00BB7768"/>
    <w:rsid w:val="00BC05DC"/>
    <w:rsid w:val="00BC1A66"/>
    <w:rsid w:val="00BD0349"/>
    <w:rsid w:val="00BD2476"/>
    <w:rsid w:val="00BD2842"/>
    <w:rsid w:val="00BD5C98"/>
    <w:rsid w:val="00BD74C3"/>
    <w:rsid w:val="00BD7D02"/>
    <w:rsid w:val="00BE2FFF"/>
    <w:rsid w:val="00BE3BF7"/>
    <w:rsid w:val="00BE5F67"/>
    <w:rsid w:val="00BE662F"/>
    <w:rsid w:val="00BE73B3"/>
    <w:rsid w:val="00BE7B51"/>
    <w:rsid w:val="00BF0F56"/>
    <w:rsid w:val="00BF1002"/>
    <w:rsid w:val="00BF1241"/>
    <w:rsid w:val="00BF3CA2"/>
    <w:rsid w:val="00BF406F"/>
    <w:rsid w:val="00BF41AE"/>
    <w:rsid w:val="00BF4B13"/>
    <w:rsid w:val="00C00398"/>
    <w:rsid w:val="00C0232E"/>
    <w:rsid w:val="00C03CBD"/>
    <w:rsid w:val="00C11F9C"/>
    <w:rsid w:val="00C13CF7"/>
    <w:rsid w:val="00C17679"/>
    <w:rsid w:val="00C17BA3"/>
    <w:rsid w:val="00C17EF8"/>
    <w:rsid w:val="00C24C67"/>
    <w:rsid w:val="00C2574E"/>
    <w:rsid w:val="00C258C1"/>
    <w:rsid w:val="00C269A6"/>
    <w:rsid w:val="00C31C55"/>
    <w:rsid w:val="00C34964"/>
    <w:rsid w:val="00C35BF6"/>
    <w:rsid w:val="00C36F0A"/>
    <w:rsid w:val="00C37226"/>
    <w:rsid w:val="00C37728"/>
    <w:rsid w:val="00C37A10"/>
    <w:rsid w:val="00C40B37"/>
    <w:rsid w:val="00C43AD9"/>
    <w:rsid w:val="00C47D56"/>
    <w:rsid w:val="00C50809"/>
    <w:rsid w:val="00C53289"/>
    <w:rsid w:val="00C53410"/>
    <w:rsid w:val="00C543B6"/>
    <w:rsid w:val="00C57782"/>
    <w:rsid w:val="00C621DB"/>
    <w:rsid w:val="00C62B42"/>
    <w:rsid w:val="00C6317B"/>
    <w:rsid w:val="00C63D9B"/>
    <w:rsid w:val="00C677F2"/>
    <w:rsid w:val="00C7028E"/>
    <w:rsid w:val="00C70F62"/>
    <w:rsid w:val="00C74035"/>
    <w:rsid w:val="00C74B91"/>
    <w:rsid w:val="00C7585E"/>
    <w:rsid w:val="00C80853"/>
    <w:rsid w:val="00C83285"/>
    <w:rsid w:val="00C87FCB"/>
    <w:rsid w:val="00C9027E"/>
    <w:rsid w:val="00C9099F"/>
    <w:rsid w:val="00C94A13"/>
    <w:rsid w:val="00C95E02"/>
    <w:rsid w:val="00C9791B"/>
    <w:rsid w:val="00CA3A0D"/>
    <w:rsid w:val="00CB065F"/>
    <w:rsid w:val="00CB2B82"/>
    <w:rsid w:val="00CB3175"/>
    <w:rsid w:val="00CB3B19"/>
    <w:rsid w:val="00CB6132"/>
    <w:rsid w:val="00CC01AC"/>
    <w:rsid w:val="00CC051E"/>
    <w:rsid w:val="00CC150D"/>
    <w:rsid w:val="00CC1903"/>
    <w:rsid w:val="00CC3B21"/>
    <w:rsid w:val="00CC765D"/>
    <w:rsid w:val="00CD1D5A"/>
    <w:rsid w:val="00CE0D4F"/>
    <w:rsid w:val="00CE0EEA"/>
    <w:rsid w:val="00CE1255"/>
    <w:rsid w:val="00CE39B2"/>
    <w:rsid w:val="00CE4EB5"/>
    <w:rsid w:val="00CF0339"/>
    <w:rsid w:val="00CF0585"/>
    <w:rsid w:val="00CF0972"/>
    <w:rsid w:val="00CF4346"/>
    <w:rsid w:val="00CF531B"/>
    <w:rsid w:val="00CF5C22"/>
    <w:rsid w:val="00D004C7"/>
    <w:rsid w:val="00D01959"/>
    <w:rsid w:val="00D03435"/>
    <w:rsid w:val="00D04139"/>
    <w:rsid w:val="00D07E0B"/>
    <w:rsid w:val="00D114F3"/>
    <w:rsid w:val="00D131F6"/>
    <w:rsid w:val="00D17B17"/>
    <w:rsid w:val="00D17F70"/>
    <w:rsid w:val="00D22A0C"/>
    <w:rsid w:val="00D3345A"/>
    <w:rsid w:val="00D34429"/>
    <w:rsid w:val="00D40F08"/>
    <w:rsid w:val="00D433B5"/>
    <w:rsid w:val="00D440AC"/>
    <w:rsid w:val="00D45A40"/>
    <w:rsid w:val="00D507A3"/>
    <w:rsid w:val="00D51ECA"/>
    <w:rsid w:val="00D521A0"/>
    <w:rsid w:val="00D5222E"/>
    <w:rsid w:val="00D5240D"/>
    <w:rsid w:val="00D529BB"/>
    <w:rsid w:val="00D559EE"/>
    <w:rsid w:val="00D5634A"/>
    <w:rsid w:val="00D5671A"/>
    <w:rsid w:val="00D579A3"/>
    <w:rsid w:val="00D62CC5"/>
    <w:rsid w:val="00D6528A"/>
    <w:rsid w:val="00D71E53"/>
    <w:rsid w:val="00D73710"/>
    <w:rsid w:val="00D75A0D"/>
    <w:rsid w:val="00D75BA0"/>
    <w:rsid w:val="00D77DDE"/>
    <w:rsid w:val="00D80761"/>
    <w:rsid w:val="00D81F7C"/>
    <w:rsid w:val="00D82F18"/>
    <w:rsid w:val="00D874C4"/>
    <w:rsid w:val="00D946EA"/>
    <w:rsid w:val="00DA292A"/>
    <w:rsid w:val="00DB1DAF"/>
    <w:rsid w:val="00DC0073"/>
    <w:rsid w:val="00DC1255"/>
    <w:rsid w:val="00DC224F"/>
    <w:rsid w:val="00DC2DB4"/>
    <w:rsid w:val="00DC3D0C"/>
    <w:rsid w:val="00DC59BC"/>
    <w:rsid w:val="00DC6C81"/>
    <w:rsid w:val="00DD21AA"/>
    <w:rsid w:val="00DD388D"/>
    <w:rsid w:val="00DD55D8"/>
    <w:rsid w:val="00DD7675"/>
    <w:rsid w:val="00DE3545"/>
    <w:rsid w:val="00DE553B"/>
    <w:rsid w:val="00DE59E1"/>
    <w:rsid w:val="00DE7C56"/>
    <w:rsid w:val="00DF0116"/>
    <w:rsid w:val="00DF191C"/>
    <w:rsid w:val="00DF21B2"/>
    <w:rsid w:val="00DF2691"/>
    <w:rsid w:val="00DF2802"/>
    <w:rsid w:val="00DF2A62"/>
    <w:rsid w:val="00DF3B6E"/>
    <w:rsid w:val="00DF53CC"/>
    <w:rsid w:val="00DF6001"/>
    <w:rsid w:val="00E00CC3"/>
    <w:rsid w:val="00E02F5B"/>
    <w:rsid w:val="00E0329E"/>
    <w:rsid w:val="00E04A5A"/>
    <w:rsid w:val="00E108EA"/>
    <w:rsid w:val="00E10E2C"/>
    <w:rsid w:val="00E11162"/>
    <w:rsid w:val="00E125FC"/>
    <w:rsid w:val="00E16595"/>
    <w:rsid w:val="00E17869"/>
    <w:rsid w:val="00E179E7"/>
    <w:rsid w:val="00E2073F"/>
    <w:rsid w:val="00E208E8"/>
    <w:rsid w:val="00E231C1"/>
    <w:rsid w:val="00E2475D"/>
    <w:rsid w:val="00E24996"/>
    <w:rsid w:val="00E266CD"/>
    <w:rsid w:val="00E274B7"/>
    <w:rsid w:val="00E33E35"/>
    <w:rsid w:val="00E34C80"/>
    <w:rsid w:val="00E35CC9"/>
    <w:rsid w:val="00E37512"/>
    <w:rsid w:val="00E37EF5"/>
    <w:rsid w:val="00E44C18"/>
    <w:rsid w:val="00E46809"/>
    <w:rsid w:val="00E55D8E"/>
    <w:rsid w:val="00E56593"/>
    <w:rsid w:val="00E57709"/>
    <w:rsid w:val="00E605A7"/>
    <w:rsid w:val="00E60696"/>
    <w:rsid w:val="00E63407"/>
    <w:rsid w:val="00E64ED5"/>
    <w:rsid w:val="00E6609E"/>
    <w:rsid w:val="00E67268"/>
    <w:rsid w:val="00E67481"/>
    <w:rsid w:val="00E67BEB"/>
    <w:rsid w:val="00E67E3B"/>
    <w:rsid w:val="00E703BB"/>
    <w:rsid w:val="00E72B5B"/>
    <w:rsid w:val="00E75338"/>
    <w:rsid w:val="00E76F40"/>
    <w:rsid w:val="00E81A6B"/>
    <w:rsid w:val="00E81C56"/>
    <w:rsid w:val="00E82EF5"/>
    <w:rsid w:val="00E8642E"/>
    <w:rsid w:val="00E87110"/>
    <w:rsid w:val="00E87E0E"/>
    <w:rsid w:val="00E93A68"/>
    <w:rsid w:val="00E94773"/>
    <w:rsid w:val="00E9709F"/>
    <w:rsid w:val="00E974C9"/>
    <w:rsid w:val="00EA189F"/>
    <w:rsid w:val="00EA3075"/>
    <w:rsid w:val="00EA4539"/>
    <w:rsid w:val="00EB2B2F"/>
    <w:rsid w:val="00EB36EA"/>
    <w:rsid w:val="00EB694D"/>
    <w:rsid w:val="00EB6BF7"/>
    <w:rsid w:val="00EB6C59"/>
    <w:rsid w:val="00EC0881"/>
    <w:rsid w:val="00EC0B26"/>
    <w:rsid w:val="00EC1155"/>
    <w:rsid w:val="00EC395E"/>
    <w:rsid w:val="00EC4108"/>
    <w:rsid w:val="00EC480D"/>
    <w:rsid w:val="00EC62D0"/>
    <w:rsid w:val="00EC74E9"/>
    <w:rsid w:val="00ED0200"/>
    <w:rsid w:val="00ED2C96"/>
    <w:rsid w:val="00ED3CDA"/>
    <w:rsid w:val="00ED7200"/>
    <w:rsid w:val="00ED730C"/>
    <w:rsid w:val="00EE04DB"/>
    <w:rsid w:val="00EE1B37"/>
    <w:rsid w:val="00EE267D"/>
    <w:rsid w:val="00EE32F7"/>
    <w:rsid w:val="00EE3E58"/>
    <w:rsid w:val="00EE50E4"/>
    <w:rsid w:val="00EE5DDA"/>
    <w:rsid w:val="00EF0EB6"/>
    <w:rsid w:val="00EF1205"/>
    <w:rsid w:val="00EF5CDB"/>
    <w:rsid w:val="00EF60A8"/>
    <w:rsid w:val="00EF65F1"/>
    <w:rsid w:val="00F14256"/>
    <w:rsid w:val="00F20FA8"/>
    <w:rsid w:val="00F25175"/>
    <w:rsid w:val="00F25BBB"/>
    <w:rsid w:val="00F2649B"/>
    <w:rsid w:val="00F27415"/>
    <w:rsid w:val="00F27BBD"/>
    <w:rsid w:val="00F35D5A"/>
    <w:rsid w:val="00F36044"/>
    <w:rsid w:val="00F43A79"/>
    <w:rsid w:val="00F44390"/>
    <w:rsid w:val="00F45852"/>
    <w:rsid w:val="00F5036B"/>
    <w:rsid w:val="00F514E3"/>
    <w:rsid w:val="00F51F79"/>
    <w:rsid w:val="00F525A7"/>
    <w:rsid w:val="00F5396D"/>
    <w:rsid w:val="00F5481A"/>
    <w:rsid w:val="00F56E25"/>
    <w:rsid w:val="00F6116D"/>
    <w:rsid w:val="00F62159"/>
    <w:rsid w:val="00F63E3C"/>
    <w:rsid w:val="00F653AE"/>
    <w:rsid w:val="00F677F7"/>
    <w:rsid w:val="00F71C4E"/>
    <w:rsid w:val="00F71D43"/>
    <w:rsid w:val="00F73D25"/>
    <w:rsid w:val="00F74A61"/>
    <w:rsid w:val="00F81E33"/>
    <w:rsid w:val="00F825D7"/>
    <w:rsid w:val="00F82DE6"/>
    <w:rsid w:val="00F8351D"/>
    <w:rsid w:val="00F839D4"/>
    <w:rsid w:val="00F86019"/>
    <w:rsid w:val="00F92411"/>
    <w:rsid w:val="00F92A05"/>
    <w:rsid w:val="00F92A69"/>
    <w:rsid w:val="00F97526"/>
    <w:rsid w:val="00F97CD1"/>
    <w:rsid w:val="00F97E69"/>
    <w:rsid w:val="00FA2105"/>
    <w:rsid w:val="00FA2A28"/>
    <w:rsid w:val="00FA6EE6"/>
    <w:rsid w:val="00FA7ED3"/>
    <w:rsid w:val="00FB03B3"/>
    <w:rsid w:val="00FB381C"/>
    <w:rsid w:val="00FB522A"/>
    <w:rsid w:val="00FB5A44"/>
    <w:rsid w:val="00FB5B3F"/>
    <w:rsid w:val="00FB6520"/>
    <w:rsid w:val="00FB6CB2"/>
    <w:rsid w:val="00FB7145"/>
    <w:rsid w:val="00FC314D"/>
    <w:rsid w:val="00FC7454"/>
    <w:rsid w:val="00FD2BC7"/>
    <w:rsid w:val="00FD5AB7"/>
    <w:rsid w:val="00FD6AE0"/>
    <w:rsid w:val="00FD76FF"/>
    <w:rsid w:val="00FE051C"/>
    <w:rsid w:val="00FE447D"/>
    <w:rsid w:val="00FE54CC"/>
    <w:rsid w:val="00FE612E"/>
    <w:rsid w:val="00FF152A"/>
    <w:rsid w:val="00FF489A"/>
    <w:rsid w:val="00FF6587"/>
    <w:rsid w:val="00FF667F"/>
    <w:rsid w:val="00FF68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F8B74"/>
  <w15:docId w15:val="{0DDBF775-270C-4E16-BA6A-4B912C8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0F62"/>
    <w:rPr>
      <w:sz w:val="24"/>
      <w:szCs w:val="24"/>
      <w:lang w:eastAsia="en-US"/>
    </w:rPr>
  </w:style>
  <w:style w:type="paragraph" w:styleId="Heading1">
    <w:name w:val="heading 1"/>
    <w:basedOn w:val="Normal"/>
    <w:next w:val="Normal"/>
    <w:link w:val="Heading1Char"/>
    <w:qFormat/>
    <w:rsid w:val="00A352D2"/>
    <w:pPr>
      <w:keepNext/>
      <w:jc w:val="both"/>
      <w:outlineLvl w:val="0"/>
    </w:pPr>
    <w:rPr>
      <w:rFonts w:ascii="Microsoft Sans Serif" w:hAnsi="Microsoft Sans Serif" w:cs="Microsoft Sans Serif"/>
      <w:b/>
      <w:bCs/>
      <w:sz w:val="22"/>
    </w:rPr>
  </w:style>
  <w:style w:type="paragraph" w:styleId="Heading2">
    <w:name w:val="heading 2"/>
    <w:basedOn w:val="Normal"/>
    <w:next w:val="Normal"/>
    <w:link w:val="Heading2Char"/>
    <w:qFormat/>
    <w:locked/>
    <w:rsid w:val="00CB3B19"/>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link w:val="Heading3Char"/>
    <w:qFormat/>
    <w:rsid w:val="00A352D2"/>
    <w:pPr>
      <w:keepNext/>
      <w:jc w:val="both"/>
      <w:outlineLvl w:val="2"/>
    </w:pPr>
    <w:rPr>
      <w:rFonts w:ascii="Arial" w:hAnsi="Arial" w:cs="Arial"/>
      <w:b/>
      <w:bCs/>
      <w:sz w:val="20"/>
      <w:szCs w:val="20"/>
    </w:rPr>
  </w:style>
  <w:style w:type="paragraph" w:styleId="Heading4">
    <w:name w:val="heading 4"/>
    <w:basedOn w:val="Normal"/>
    <w:next w:val="Normal"/>
    <w:link w:val="Heading4Char"/>
    <w:qFormat/>
    <w:rsid w:val="00A352D2"/>
    <w:pPr>
      <w:keepNext/>
      <w:outlineLvl w:val="3"/>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C1293"/>
    <w:rPr>
      <w:rFonts w:ascii="Cambria" w:hAnsi="Cambria" w:cs="Times New Roman"/>
      <w:b/>
      <w:bCs/>
      <w:kern w:val="32"/>
      <w:sz w:val="32"/>
      <w:szCs w:val="32"/>
    </w:rPr>
  </w:style>
  <w:style w:type="character" w:customStyle="1" w:styleId="Heading2Char">
    <w:name w:val="Heading 2 Char"/>
    <w:link w:val="Heading2"/>
    <w:semiHidden/>
    <w:locked/>
    <w:rsid w:val="005C1293"/>
    <w:rPr>
      <w:rFonts w:ascii="Cambria" w:hAnsi="Cambria" w:cs="Times New Roman"/>
      <w:b/>
      <w:bCs/>
      <w:i/>
      <w:iCs/>
      <w:sz w:val="28"/>
      <w:szCs w:val="28"/>
    </w:rPr>
  </w:style>
  <w:style w:type="character" w:customStyle="1" w:styleId="Heading3Char">
    <w:name w:val="Heading 3 Char"/>
    <w:link w:val="Heading3"/>
    <w:semiHidden/>
    <w:locked/>
    <w:rsid w:val="005C1293"/>
    <w:rPr>
      <w:rFonts w:ascii="Cambria" w:hAnsi="Cambria" w:cs="Times New Roman"/>
      <w:b/>
      <w:bCs/>
      <w:sz w:val="26"/>
      <w:szCs w:val="26"/>
    </w:rPr>
  </w:style>
  <w:style w:type="character" w:customStyle="1" w:styleId="Heading4Char">
    <w:name w:val="Heading 4 Char"/>
    <w:link w:val="Heading4"/>
    <w:semiHidden/>
    <w:locked/>
    <w:rsid w:val="005C1293"/>
    <w:rPr>
      <w:rFonts w:ascii="Calibri" w:hAnsi="Calibri" w:cs="Times New Roman"/>
      <w:b/>
      <w:bCs/>
      <w:sz w:val="28"/>
      <w:szCs w:val="28"/>
    </w:rPr>
  </w:style>
  <w:style w:type="table" w:styleId="TableGrid">
    <w:name w:val="Table Grid"/>
    <w:basedOn w:val="TableNormal"/>
    <w:rsid w:val="00A3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352D2"/>
    <w:pPr>
      <w:tabs>
        <w:tab w:val="center" w:pos="4153"/>
        <w:tab w:val="right" w:pos="8306"/>
      </w:tabs>
    </w:pPr>
    <w:rPr>
      <w:rFonts w:ascii="Avenir LT Std 45 Book" w:hAnsi="Avenir LT Std 45 Book"/>
      <w:lang w:eastAsia="en-GB"/>
    </w:rPr>
  </w:style>
  <w:style w:type="character" w:customStyle="1" w:styleId="FooterChar">
    <w:name w:val="Footer Char"/>
    <w:link w:val="Footer"/>
    <w:semiHidden/>
    <w:locked/>
    <w:rsid w:val="005C1293"/>
    <w:rPr>
      <w:rFonts w:ascii="Avenir LT Std 45 Book" w:hAnsi="Avenir LT Std 45 Book" w:cs="Times New Roman"/>
      <w:sz w:val="24"/>
      <w:szCs w:val="24"/>
    </w:rPr>
  </w:style>
  <w:style w:type="character" w:styleId="PageNumber">
    <w:name w:val="page number"/>
    <w:rsid w:val="0059247D"/>
    <w:rPr>
      <w:rFonts w:ascii="Avenir LT Std 45 Book" w:hAnsi="Avenir LT Std 45 Book" w:cs="Times New Roman"/>
    </w:rPr>
  </w:style>
  <w:style w:type="paragraph" w:styleId="FootnoteText">
    <w:name w:val="footnote text"/>
    <w:basedOn w:val="Normal"/>
    <w:link w:val="FootnoteTextChar"/>
    <w:uiPriority w:val="99"/>
    <w:semiHidden/>
    <w:rsid w:val="00A352D2"/>
    <w:rPr>
      <w:rFonts w:ascii="Avenir LT Std 45 Book" w:hAnsi="Avenir LT Std 45 Book"/>
      <w:sz w:val="20"/>
      <w:szCs w:val="20"/>
      <w:lang w:eastAsia="en-GB"/>
    </w:rPr>
  </w:style>
  <w:style w:type="character" w:customStyle="1" w:styleId="FootnoteTextChar">
    <w:name w:val="Footnote Text Char"/>
    <w:link w:val="FootnoteText"/>
    <w:uiPriority w:val="99"/>
    <w:semiHidden/>
    <w:locked/>
    <w:rsid w:val="005C1293"/>
    <w:rPr>
      <w:rFonts w:ascii="Avenir LT Std 45 Book" w:hAnsi="Avenir LT Std 45 Book" w:cs="Times New Roman"/>
      <w:sz w:val="20"/>
      <w:szCs w:val="20"/>
    </w:rPr>
  </w:style>
  <w:style w:type="character" w:styleId="FootnoteReference">
    <w:name w:val="footnote reference"/>
    <w:uiPriority w:val="99"/>
    <w:semiHidden/>
    <w:rsid w:val="00A352D2"/>
    <w:rPr>
      <w:rFonts w:cs="Times New Roman"/>
      <w:vertAlign w:val="superscript"/>
    </w:rPr>
  </w:style>
  <w:style w:type="paragraph" w:styleId="BodyText">
    <w:name w:val="Body Text"/>
    <w:aliases w:val="Body Text2"/>
    <w:basedOn w:val="Normal"/>
    <w:link w:val="BodyTextChar"/>
    <w:rsid w:val="00A352D2"/>
    <w:rPr>
      <w:rFonts w:ascii="Microsoft Sans Serif" w:hAnsi="Microsoft Sans Serif" w:cs="Microsoft Sans Serif"/>
      <w:b/>
      <w:bCs/>
    </w:rPr>
  </w:style>
  <w:style w:type="character" w:customStyle="1" w:styleId="BodyTextChar">
    <w:name w:val="Body Text Char"/>
    <w:aliases w:val="Body Text2 Char"/>
    <w:link w:val="BodyText"/>
    <w:semiHidden/>
    <w:locked/>
    <w:rsid w:val="005C1293"/>
    <w:rPr>
      <w:rFonts w:ascii="Avenir LT Std 45 Book" w:hAnsi="Avenir LT Std 45 Book" w:cs="Times New Roman"/>
      <w:sz w:val="24"/>
      <w:szCs w:val="24"/>
    </w:rPr>
  </w:style>
  <w:style w:type="paragraph" w:styleId="Header">
    <w:name w:val="header"/>
    <w:basedOn w:val="Normal"/>
    <w:link w:val="HeaderChar"/>
    <w:rsid w:val="00CF0339"/>
    <w:pPr>
      <w:tabs>
        <w:tab w:val="center" w:pos="4153"/>
        <w:tab w:val="right" w:pos="8306"/>
      </w:tabs>
    </w:pPr>
    <w:rPr>
      <w:rFonts w:ascii="Avenir LT Std 45 Book" w:hAnsi="Avenir LT Std 45 Book"/>
      <w:lang w:eastAsia="en-GB"/>
    </w:rPr>
  </w:style>
  <w:style w:type="character" w:customStyle="1" w:styleId="HeaderChar">
    <w:name w:val="Header Char"/>
    <w:link w:val="Header"/>
    <w:semiHidden/>
    <w:locked/>
    <w:rsid w:val="005C1293"/>
    <w:rPr>
      <w:rFonts w:ascii="Avenir LT Std 45 Book" w:hAnsi="Avenir LT Std 45 Book" w:cs="Times New Roman"/>
      <w:sz w:val="24"/>
      <w:szCs w:val="24"/>
    </w:rPr>
  </w:style>
  <w:style w:type="paragraph" w:styleId="EndnoteText">
    <w:name w:val="endnote text"/>
    <w:basedOn w:val="Normal"/>
    <w:link w:val="EndnoteTextChar"/>
    <w:semiHidden/>
    <w:rsid w:val="00A01858"/>
    <w:rPr>
      <w:rFonts w:ascii="Avenir LT Std 45 Book" w:hAnsi="Avenir LT Std 45 Book"/>
      <w:sz w:val="20"/>
      <w:szCs w:val="20"/>
      <w:lang w:eastAsia="en-GB"/>
    </w:rPr>
  </w:style>
  <w:style w:type="character" w:customStyle="1" w:styleId="EndnoteTextChar">
    <w:name w:val="Endnote Text Char"/>
    <w:link w:val="EndnoteText"/>
    <w:semiHidden/>
    <w:locked/>
    <w:rsid w:val="005C1293"/>
    <w:rPr>
      <w:rFonts w:ascii="Avenir LT Std 45 Book" w:hAnsi="Avenir LT Std 45 Book" w:cs="Times New Roman"/>
      <w:sz w:val="20"/>
      <w:szCs w:val="20"/>
    </w:rPr>
  </w:style>
  <w:style w:type="paragraph" w:styleId="NormalWeb">
    <w:name w:val="Normal (Web)"/>
    <w:basedOn w:val="Normal"/>
    <w:uiPriority w:val="99"/>
    <w:rsid w:val="006A2D75"/>
    <w:pPr>
      <w:spacing w:before="100" w:beforeAutospacing="1" w:after="100" w:afterAutospacing="1"/>
    </w:pPr>
    <w:rPr>
      <w:rFonts w:ascii="Avenir LT Std 45 Book" w:hAnsi="Avenir LT Std 45 Book"/>
    </w:rPr>
  </w:style>
  <w:style w:type="paragraph" w:styleId="ListParagraph">
    <w:name w:val="List Paragraph"/>
    <w:basedOn w:val="Normal"/>
    <w:uiPriority w:val="34"/>
    <w:qFormat/>
    <w:rsid w:val="003D365A"/>
    <w:pPr>
      <w:ind w:left="720"/>
    </w:pPr>
    <w:rPr>
      <w:rFonts w:ascii="Avenir LT Std 45 Book" w:hAnsi="Avenir LT Std 45 Book"/>
      <w:lang w:eastAsia="en-GB"/>
    </w:rPr>
  </w:style>
  <w:style w:type="paragraph" w:styleId="BalloonText">
    <w:name w:val="Balloon Text"/>
    <w:basedOn w:val="Normal"/>
    <w:link w:val="BalloonTextChar"/>
    <w:semiHidden/>
    <w:rsid w:val="001B16E5"/>
    <w:rPr>
      <w:rFonts w:ascii="Tahoma" w:hAnsi="Tahoma" w:cs="Tahoma"/>
      <w:sz w:val="16"/>
      <w:szCs w:val="16"/>
      <w:lang w:eastAsia="en-GB"/>
    </w:rPr>
  </w:style>
  <w:style w:type="character" w:customStyle="1" w:styleId="BalloonTextChar">
    <w:name w:val="Balloon Text Char"/>
    <w:link w:val="BalloonText"/>
    <w:semiHidden/>
    <w:locked/>
    <w:rsid w:val="005C1293"/>
    <w:rPr>
      <w:rFonts w:cs="Times New Roman"/>
      <w:sz w:val="2"/>
    </w:rPr>
  </w:style>
  <w:style w:type="character" w:styleId="Hyperlink">
    <w:name w:val="Hyperlink"/>
    <w:rsid w:val="00F97526"/>
    <w:rPr>
      <w:rFonts w:cs="Times New Roman"/>
      <w:color w:val="0000FF"/>
      <w:u w:val="single"/>
    </w:rPr>
  </w:style>
  <w:style w:type="character" w:styleId="Emphasis">
    <w:name w:val="Emphasis"/>
    <w:uiPriority w:val="20"/>
    <w:qFormat/>
    <w:rsid w:val="004D0611"/>
    <w:rPr>
      <w:rFonts w:cs="Times New Roman"/>
      <w:i/>
      <w:iCs/>
    </w:rPr>
  </w:style>
  <w:style w:type="character" w:styleId="CommentReference">
    <w:name w:val="annotation reference"/>
    <w:uiPriority w:val="99"/>
    <w:semiHidden/>
    <w:rsid w:val="00137FEA"/>
    <w:rPr>
      <w:rFonts w:cs="Times New Roman"/>
      <w:sz w:val="16"/>
      <w:szCs w:val="16"/>
    </w:rPr>
  </w:style>
  <w:style w:type="paragraph" w:styleId="CommentText">
    <w:name w:val="annotation text"/>
    <w:basedOn w:val="Normal"/>
    <w:link w:val="CommentTextChar"/>
    <w:uiPriority w:val="99"/>
    <w:semiHidden/>
    <w:rsid w:val="00137FEA"/>
    <w:rPr>
      <w:rFonts w:ascii="Avenir LT Std 45 Book" w:hAnsi="Avenir LT Std 45 Book"/>
      <w:sz w:val="20"/>
      <w:szCs w:val="20"/>
      <w:lang w:eastAsia="en-GB"/>
    </w:rPr>
  </w:style>
  <w:style w:type="character" w:customStyle="1" w:styleId="CommentTextChar">
    <w:name w:val="Comment Text Char"/>
    <w:link w:val="CommentText"/>
    <w:uiPriority w:val="99"/>
    <w:semiHidden/>
    <w:locked/>
    <w:rsid w:val="005C1293"/>
    <w:rPr>
      <w:rFonts w:ascii="Avenir LT Std 45 Book" w:hAnsi="Avenir LT Std 45 Book" w:cs="Times New Roman"/>
      <w:sz w:val="20"/>
      <w:szCs w:val="20"/>
    </w:rPr>
  </w:style>
  <w:style w:type="paragraph" w:styleId="CommentSubject">
    <w:name w:val="annotation subject"/>
    <w:basedOn w:val="CommentText"/>
    <w:next w:val="CommentText"/>
    <w:link w:val="CommentSubjectChar"/>
    <w:semiHidden/>
    <w:rsid w:val="00137FEA"/>
    <w:rPr>
      <w:b/>
      <w:bCs/>
    </w:rPr>
  </w:style>
  <w:style w:type="character" w:customStyle="1" w:styleId="CommentSubjectChar">
    <w:name w:val="Comment Subject Char"/>
    <w:link w:val="CommentSubject"/>
    <w:semiHidden/>
    <w:locked/>
    <w:rsid w:val="005C1293"/>
    <w:rPr>
      <w:rFonts w:ascii="Avenir LT Std 45 Book" w:hAnsi="Avenir LT Std 45 Book" w:cs="Times New Roman"/>
      <w:b/>
      <w:bCs/>
      <w:sz w:val="20"/>
      <w:szCs w:val="20"/>
    </w:rPr>
  </w:style>
  <w:style w:type="character" w:styleId="EndnoteReference">
    <w:name w:val="endnote reference"/>
    <w:semiHidden/>
    <w:rsid w:val="00A01858"/>
    <w:rPr>
      <w:rFonts w:cs="Times New Roman"/>
      <w:vertAlign w:val="superscript"/>
    </w:rPr>
  </w:style>
  <w:style w:type="paragraph" w:customStyle="1" w:styleId="Default">
    <w:name w:val="Default"/>
    <w:rsid w:val="00313CA7"/>
    <w:pPr>
      <w:autoSpaceDE w:val="0"/>
      <w:autoSpaceDN w:val="0"/>
      <w:adjustRightInd w:val="0"/>
    </w:pPr>
    <w:rPr>
      <w:rFonts w:ascii="Arial" w:hAnsi="Arial" w:cs="Arial"/>
      <w:color w:val="000000"/>
      <w:sz w:val="24"/>
      <w:szCs w:val="24"/>
    </w:rPr>
  </w:style>
  <w:style w:type="character" w:customStyle="1" w:styleId="cross-head">
    <w:name w:val="cross-head"/>
    <w:rsid w:val="00CB3B19"/>
    <w:rPr>
      <w:rFonts w:cs="Times New Roman"/>
    </w:rPr>
  </w:style>
  <w:style w:type="character" w:customStyle="1" w:styleId="timestamp">
    <w:name w:val="timestamp"/>
    <w:rsid w:val="00CB3B19"/>
    <w:rPr>
      <w:rFonts w:cs="Times New Roman"/>
    </w:rPr>
  </w:style>
  <w:style w:type="character" w:customStyle="1" w:styleId="section">
    <w:name w:val="section"/>
    <w:rsid w:val="00CB3B19"/>
    <w:rPr>
      <w:rFonts w:cs="Times New Roman"/>
    </w:rPr>
  </w:style>
  <w:style w:type="paragraph" w:customStyle="1" w:styleId="disclaimer">
    <w:name w:val="disclaimer"/>
    <w:basedOn w:val="Normal"/>
    <w:rsid w:val="00CB3B19"/>
    <w:pPr>
      <w:spacing w:before="100" w:beforeAutospacing="1" w:after="100" w:afterAutospacing="1"/>
    </w:pPr>
    <w:rPr>
      <w:lang w:eastAsia="en-GB"/>
    </w:rPr>
  </w:style>
  <w:style w:type="character" w:customStyle="1" w:styleId="new-story-icon">
    <w:name w:val="new-story-icon"/>
    <w:rsid w:val="00CB3B19"/>
    <w:rPr>
      <w:rFonts w:cs="Times New Roman"/>
    </w:rPr>
  </w:style>
  <w:style w:type="character" w:customStyle="1" w:styleId="livestats-iconlivestats-1">
    <w:name w:val="livestats-icon livestats-1"/>
    <w:rsid w:val="00CB3B19"/>
    <w:rPr>
      <w:rFonts w:cs="Times New Roman"/>
    </w:rPr>
  </w:style>
  <w:style w:type="character" w:customStyle="1" w:styleId="livestats-iconlivestats-2">
    <w:name w:val="livestats-icon livestats-2"/>
    <w:rsid w:val="00CB3B19"/>
    <w:rPr>
      <w:rFonts w:cs="Times New Roman"/>
    </w:rPr>
  </w:style>
  <w:style w:type="character" w:customStyle="1" w:styleId="livestats-iconlivestats-3">
    <w:name w:val="livestats-icon livestats-3"/>
    <w:rsid w:val="00CB3B19"/>
    <w:rPr>
      <w:rFonts w:cs="Times New Roman"/>
    </w:rPr>
  </w:style>
  <w:style w:type="character" w:customStyle="1" w:styleId="livestats-iconlivestats-4">
    <w:name w:val="livestats-icon livestats-4"/>
    <w:rsid w:val="00CB3B19"/>
    <w:rPr>
      <w:rFonts w:cs="Times New Roman"/>
    </w:rPr>
  </w:style>
  <w:style w:type="character" w:customStyle="1" w:styleId="livestats-iconlivestats-5">
    <w:name w:val="livestats-icon livestats-5"/>
    <w:rsid w:val="00CB3B19"/>
    <w:rPr>
      <w:rFonts w:cs="Times New Roman"/>
    </w:rPr>
  </w:style>
  <w:style w:type="character" w:customStyle="1" w:styleId="livestats-iconlivestats-6">
    <w:name w:val="livestats-icon livestats-6"/>
    <w:rsid w:val="00CB3B19"/>
    <w:rPr>
      <w:rFonts w:cs="Times New Roman"/>
    </w:rPr>
  </w:style>
  <w:style w:type="character" w:customStyle="1" w:styleId="livestats-iconlivestats-7">
    <w:name w:val="livestats-icon livestats-7"/>
    <w:rsid w:val="00CB3B19"/>
    <w:rPr>
      <w:rFonts w:cs="Times New Roman"/>
    </w:rPr>
  </w:style>
  <w:style w:type="character" w:customStyle="1" w:styleId="livestats-iconlivestats-8">
    <w:name w:val="livestats-icon livestats-8"/>
    <w:rsid w:val="00CB3B19"/>
    <w:rPr>
      <w:rFonts w:cs="Times New Roman"/>
    </w:rPr>
  </w:style>
  <w:style w:type="character" w:customStyle="1" w:styleId="livestats-iconlivestats-9">
    <w:name w:val="livestats-icon livestats-9"/>
    <w:rsid w:val="00CB3B19"/>
    <w:rPr>
      <w:rFonts w:cs="Times New Roman"/>
    </w:rPr>
  </w:style>
  <w:style w:type="character" w:customStyle="1" w:styleId="livestats-iconlivestats-10">
    <w:name w:val="livestats-icon livestats-10"/>
    <w:rsid w:val="00CB3B19"/>
    <w:rPr>
      <w:rFonts w:cs="Times New Roman"/>
    </w:rPr>
  </w:style>
  <w:style w:type="character" w:customStyle="1" w:styleId="gvl3-icongvl3-icon-watch">
    <w:name w:val="gvl3-icon gvl3-icon-watch"/>
    <w:rsid w:val="00CB3B19"/>
    <w:rPr>
      <w:rFonts w:cs="Times New Roman"/>
    </w:rPr>
  </w:style>
  <w:style w:type="paragraph" w:styleId="NoSpacing">
    <w:name w:val="No Spacing"/>
    <w:link w:val="NoSpacingChar"/>
    <w:uiPriority w:val="1"/>
    <w:qFormat/>
    <w:rsid w:val="001A1FB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A1FB6"/>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locked/>
    <w:rsid w:val="001A1FB6"/>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A1FB6"/>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locked/>
    <w:rsid w:val="001A1FB6"/>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1A1FB6"/>
    <w:rPr>
      <w:rFonts w:asciiTheme="minorHAnsi" w:eastAsiaTheme="minorEastAsia" w:hAnsiTheme="minorHAnsi"/>
      <w:color w:val="5A5A5A" w:themeColor="text1" w:themeTint="A5"/>
      <w:spacing w:val="15"/>
      <w:sz w:val="22"/>
      <w:szCs w:val="22"/>
      <w:lang w:val="en-US" w:eastAsia="en-US"/>
    </w:rPr>
  </w:style>
  <w:style w:type="character" w:styleId="Strong">
    <w:name w:val="Strong"/>
    <w:basedOn w:val="DefaultParagraphFont"/>
    <w:uiPriority w:val="22"/>
    <w:qFormat/>
    <w:locked/>
    <w:rsid w:val="00582848"/>
    <w:rPr>
      <w:b/>
      <w:bCs/>
    </w:rPr>
  </w:style>
  <w:style w:type="character" w:customStyle="1" w:styleId="apple-converted-space">
    <w:name w:val="apple-converted-space"/>
    <w:basedOn w:val="DefaultParagraphFont"/>
    <w:rsid w:val="00B516C3"/>
  </w:style>
  <w:style w:type="character" w:styleId="UnresolvedMention">
    <w:name w:val="Unresolved Mention"/>
    <w:basedOn w:val="DefaultParagraphFont"/>
    <w:uiPriority w:val="99"/>
    <w:semiHidden/>
    <w:unhideWhenUsed/>
    <w:rsid w:val="00F2649B"/>
    <w:rPr>
      <w:color w:val="605E5C"/>
      <w:shd w:val="clear" w:color="auto" w:fill="E1DFDD"/>
    </w:rPr>
  </w:style>
  <w:style w:type="character" w:styleId="FollowedHyperlink">
    <w:name w:val="FollowedHyperlink"/>
    <w:basedOn w:val="DefaultParagraphFont"/>
    <w:semiHidden/>
    <w:unhideWhenUsed/>
    <w:rsid w:val="007E0D23"/>
    <w:rPr>
      <w:color w:val="954F72" w:themeColor="followedHyperlink"/>
      <w:u w:val="single"/>
    </w:rPr>
  </w:style>
  <w:style w:type="paragraph" w:customStyle="1" w:styleId="Pa0">
    <w:name w:val="Pa0"/>
    <w:basedOn w:val="Default"/>
    <w:next w:val="Default"/>
    <w:uiPriority w:val="99"/>
    <w:rsid w:val="00C70F62"/>
    <w:pPr>
      <w:spacing w:line="241" w:lineRule="atLeast"/>
    </w:pPr>
    <w:rPr>
      <w:rFonts w:ascii="Cambria" w:hAnsi="Cambria" w:cs="Times New Roman"/>
      <w:color w:val="auto"/>
      <w:lang w:val="en-US"/>
    </w:rPr>
  </w:style>
  <w:style w:type="character" w:customStyle="1" w:styleId="A4">
    <w:name w:val="A4"/>
    <w:uiPriority w:val="99"/>
    <w:rsid w:val="00C70F62"/>
    <w:rPr>
      <w:rFonts w:cs="Cambria"/>
      <w:b/>
      <w:bCs/>
      <w:color w:val="822888"/>
      <w:sz w:val="36"/>
      <w:szCs w:val="36"/>
    </w:rPr>
  </w:style>
  <w:style w:type="character" w:customStyle="1" w:styleId="field-content">
    <w:name w:val="field-content"/>
    <w:basedOn w:val="DefaultParagraphFont"/>
    <w:rsid w:val="00696E79"/>
  </w:style>
  <w:style w:type="paragraph" w:styleId="z-TopofForm">
    <w:name w:val="HTML Top of Form"/>
    <w:basedOn w:val="Normal"/>
    <w:next w:val="Normal"/>
    <w:link w:val="z-TopofFormChar"/>
    <w:hidden/>
    <w:uiPriority w:val="99"/>
    <w:semiHidden/>
    <w:unhideWhenUsed/>
    <w:rsid w:val="00696E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6E79"/>
    <w:rPr>
      <w:rFonts w:ascii="Arial" w:hAnsi="Arial" w:cs="Arial"/>
      <w:vanish/>
      <w:sz w:val="16"/>
      <w:szCs w:val="16"/>
      <w:lang w:eastAsia="en-US"/>
    </w:rPr>
  </w:style>
  <w:style w:type="paragraph" w:customStyle="1" w:styleId="stay-updated">
    <w:name w:val="stay-updated"/>
    <w:basedOn w:val="Normal"/>
    <w:rsid w:val="00696E79"/>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696E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6E79"/>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9082">
      <w:bodyDiv w:val="1"/>
      <w:marLeft w:val="0"/>
      <w:marRight w:val="0"/>
      <w:marTop w:val="0"/>
      <w:marBottom w:val="0"/>
      <w:divBdr>
        <w:top w:val="none" w:sz="0" w:space="0" w:color="auto"/>
        <w:left w:val="none" w:sz="0" w:space="0" w:color="auto"/>
        <w:bottom w:val="none" w:sz="0" w:space="0" w:color="auto"/>
        <w:right w:val="none" w:sz="0" w:space="0" w:color="auto"/>
      </w:divBdr>
    </w:div>
    <w:div w:id="292057727">
      <w:bodyDiv w:val="1"/>
      <w:marLeft w:val="0"/>
      <w:marRight w:val="0"/>
      <w:marTop w:val="0"/>
      <w:marBottom w:val="0"/>
      <w:divBdr>
        <w:top w:val="none" w:sz="0" w:space="0" w:color="auto"/>
        <w:left w:val="none" w:sz="0" w:space="0" w:color="auto"/>
        <w:bottom w:val="none" w:sz="0" w:space="0" w:color="auto"/>
        <w:right w:val="none" w:sz="0" w:space="0" w:color="auto"/>
      </w:divBdr>
    </w:div>
    <w:div w:id="463277999">
      <w:bodyDiv w:val="1"/>
      <w:marLeft w:val="0"/>
      <w:marRight w:val="0"/>
      <w:marTop w:val="0"/>
      <w:marBottom w:val="0"/>
      <w:divBdr>
        <w:top w:val="none" w:sz="0" w:space="0" w:color="auto"/>
        <w:left w:val="none" w:sz="0" w:space="0" w:color="auto"/>
        <w:bottom w:val="none" w:sz="0" w:space="0" w:color="auto"/>
        <w:right w:val="none" w:sz="0" w:space="0" w:color="auto"/>
      </w:divBdr>
    </w:div>
    <w:div w:id="662899521">
      <w:bodyDiv w:val="1"/>
      <w:marLeft w:val="0"/>
      <w:marRight w:val="0"/>
      <w:marTop w:val="0"/>
      <w:marBottom w:val="0"/>
      <w:divBdr>
        <w:top w:val="none" w:sz="0" w:space="0" w:color="auto"/>
        <w:left w:val="none" w:sz="0" w:space="0" w:color="auto"/>
        <w:bottom w:val="none" w:sz="0" w:space="0" w:color="auto"/>
        <w:right w:val="none" w:sz="0" w:space="0" w:color="auto"/>
      </w:divBdr>
    </w:div>
    <w:div w:id="1013340439">
      <w:bodyDiv w:val="1"/>
      <w:marLeft w:val="0"/>
      <w:marRight w:val="0"/>
      <w:marTop w:val="0"/>
      <w:marBottom w:val="0"/>
      <w:divBdr>
        <w:top w:val="none" w:sz="0" w:space="0" w:color="auto"/>
        <w:left w:val="none" w:sz="0" w:space="0" w:color="auto"/>
        <w:bottom w:val="none" w:sz="0" w:space="0" w:color="auto"/>
        <w:right w:val="none" w:sz="0" w:space="0" w:color="auto"/>
      </w:divBdr>
    </w:div>
    <w:div w:id="1035540081">
      <w:bodyDiv w:val="1"/>
      <w:marLeft w:val="0"/>
      <w:marRight w:val="0"/>
      <w:marTop w:val="0"/>
      <w:marBottom w:val="0"/>
      <w:divBdr>
        <w:top w:val="none" w:sz="0" w:space="0" w:color="auto"/>
        <w:left w:val="none" w:sz="0" w:space="0" w:color="auto"/>
        <w:bottom w:val="none" w:sz="0" w:space="0" w:color="auto"/>
        <w:right w:val="none" w:sz="0" w:space="0" w:color="auto"/>
      </w:divBdr>
    </w:div>
    <w:div w:id="1434084349">
      <w:bodyDiv w:val="1"/>
      <w:marLeft w:val="0"/>
      <w:marRight w:val="0"/>
      <w:marTop w:val="0"/>
      <w:marBottom w:val="0"/>
      <w:divBdr>
        <w:top w:val="none" w:sz="0" w:space="0" w:color="auto"/>
        <w:left w:val="none" w:sz="0" w:space="0" w:color="auto"/>
        <w:bottom w:val="none" w:sz="0" w:space="0" w:color="auto"/>
        <w:right w:val="none" w:sz="0" w:space="0" w:color="auto"/>
      </w:divBdr>
    </w:div>
    <w:div w:id="1683051981">
      <w:bodyDiv w:val="1"/>
      <w:marLeft w:val="0"/>
      <w:marRight w:val="0"/>
      <w:marTop w:val="0"/>
      <w:marBottom w:val="0"/>
      <w:divBdr>
        <w:top w:val="none" w:sz="0" w:space="0" w:color="auto"/>
        <w:left w:val="none" w:sz="0" w:space="0" w:color="auto"/>
        <w:bottom w:val="none" w:sz="0" w:space="0" w:color="auto"/>
        <w:right w:val="none" w:sz="0" w:space="0" w:color="auto"/>
      </w:divBdr>
    </w:div>
    <w:div w:id="1811095955">
      <w:bodyDiv w:val="1"/>
      <w:marLeft w:val="0"/>
      <w:marRight w:val="0"/>
      <w:marTop w:val="0"/>
      <w:marBottom w:val="0"/>
      <w:divBdr>
        <w:top w:val="none" w:sz="0" w:space="0" w:color="auto"/>
        <w:left w:val="none" w:sz="0" w:space="0" w:color="auto"/>
        <w:bottom w:val="none" w:sz="0" w:space="0" w:color="auto"/>
        <w:right w:val="none" w:sz="0" w:space="0" w:color="auto"/>
      </w:divBdr>
    </w:div>
    <w:div w:id="1983852050">
      <w:bodyDiv w:val="1"/>
      <w:marLeft w:val="0"/>
      <w:marRight w:val="0"/>
      <w:marTop w:val="0"/>
      <w:marBottom w:val="0"/>
      <w:divBdr>
        <w:top w:val="none" w:sz="0" w:space="0" w:color="auto"/>
        <w:left w:val="none" w:sz="0" w:space="0" w:color="auto"/>
        <w:bottom w:val="none" w:sz="0" w:space="0" w:color="auto"/>
        <w:right w:val="none" w:sz="0" w:space="0" w:color="auto"/>
      </w:divBdr>
    </w:div>
    <w:div w:id="1993680909">
      <w:bodyDiv w:val="1"/>
      <w:marLeft w:val="0"/>
      <w:marRight w:val="0"/>
      <w:marTop w:val="0"/>
      <w:marBottom w:val="0"/>
      <w:divBdr>
        <w:top w:val="none" w:sz="0" w:space="0" w:color="auto"/>
        <w:left w:val="none" w:sz="0" w:space="0" w:color="auto"/>
        <w:bottom w:val="none" w:sz="0" w:space="0" w:color="auto"/>
        <w:right w:val="none" w:sz="0" w:space="0" w:color="auto"/>
      </w:divBdr>
    </w:div>
    <w:div w:id="2089767071">
      <w:bodyDiv w:val="1"/>
      <w:marLeft w:val="0"/>
      <w:marRight w:val="0"/>
      <w:marTop w:val="0"/>
      <w:marBottom w:val="0"/>
      <w:divBdr>
        <w:top w:val="none" w:sz="0" w:space="0" w:color="auto"/>
        <w:left w:val="none" w:sz="0" w:space="0" w:color="auto"/>
        <w:bottom w:val="none" w:sz="0" w:space="0" w:color="auto"/>
        <w:right w:val="none" w:sz="0" w:space="0" w:color="auto"/>
      </w:divBdr>
    </w:div>
    <w:div w:id="2115981852">
      <w:bodyDiv w:val="1"/>
      <w:marLeft w:val="0"/>
      <w:marRight w:val="0"/>
      <w:marTop w:val="0"/>
      <w:marBottom w:val="0"/>
      <w:divBdr>
        <w:top w:val="none" w:sz="0" w:space="0" w:color="auto"/>
        <w:left w:val="none" w:sz="0" w:space="0" w:color="auto"/>
        <w:bottom w:val="none" w:sz="0" w:space="0" w:color="auto"/>
        <w:right w:val="none" w:sz="0" w:space="0" w:color="auto"/>
      </w:divBdr>
    </w:div>
    <w:div w:id="2128699448">
      <w:bodyDiv w:val="1"/>
      <w:marLeft w:val="0"/>
      <w:marRight w:val="0"/>
      <w:marTop w:val="0"/>
      <w:marBottom w:val="0"/>
      <w:divBdr>
        <w:top w:val="none" w:sz="0" w:space="0" w:color="auto"/>
        <w:left w:val="none" w:sz="0" w:space="0" w:color="auto"/>
        <w:bottom w:val="none" w:sz="0" w:space="0" w:color="auto"/>
        <w:right w:val="none" w:sz="0" w:space="0" w:color="auto"/>
      </w:divBdr>
      <w:divsChild>
        <w:div w:id="1513446993">
          <w:marLeft w:val="-225"/>
          <w:marRight w:val="-225"/>
          <w:marTop w:val="0"/>
          <w:marBottom w:val="0"/>
          <w:divBdr>
            <w:top w:val="none" w:sz="0" w:space="0" w:color="auto"/>
            <w:left w:val="none" w:sz="0" w:space="0" w:color="auto"/>
            <w:bottom w:val="none" w:sz="0" w:space="0" w:color="auto"/>
            <w:right w:val="none" w:sz="0" w:space="0" w:color="auto"/>
          </w:divBdr>
          <w:divsChild>
            <w:div w:id="69694253">
              <w:marLeft w:val="0"/>
              <w:marRight w:val="0"/>
              <w:marTop w:val="0"/>
              <w:marBottom w:val="0"/>
              <w:divBdr>
                <w:top w:val="none" w:sz="0" w:space="0" w:color="auto"/>
                <w:left w:val="none" w:sz="0" w:space="0" w:color="auto"/>
                <w:bottom w:val="none" w:sz="0" w:space="0" w:color="auto"/>
                <w:right w:val="none" w:sz="0" w:space="0" w:color="auto"/>
              </w:divBdr>
              <w:divsChild>
                <w:div w:id="1676612993">
                  <w:marLeft w:val="0"/>
                  <w:marRight w:val="0"/>
                  <w:marTop w:val="0"/>
                  <w:marBottom w:val="0"/>
                  <w:divBdr>
                    <w:top w:val="none" w:sz="0" w:space="0" w:color="auto"/>
                    <w:left w:val="none" w:sz="0" w:space="0" w:color="auto"/>
                    <w:bottom w:val="none" w:sz="0" w:space="0" w:color="auto"/>
                    <w:right w:val="none" w:sz="0" w:space="0" w:color="auto"/>
                  </w:divBdr>
                  <w:divsChild>
                    <w:div w:id="1592856359">
                      <w:marLeft w:val="0"/>
                      <w:marRight w:val="0"/>
                      <w:marTop w:val="0"/>
                      <w:marBottom w:val="0"/>
                      <w:divBdr>
                        <w:top w:val="none" w:sz="0" w:space="0" w:color="auto"/>
                        <w:left w:val="none" w:sz="0" w:space="0" w:color="auto"/>
                        <w:bottom w:val="none" w:sz="0" w:space="0" w:color="auto"/>
                        <w:right w:val="none" w:sz="0" w:space="0" w:color="auto"/>
                      </w:divBdr>
                      <w:divsChild>
                        <w:div w:id="2940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585">
              <w:marLeft w:val="0"/>
              <w:marRight w:val="0"/>
              <w:marTop w:val="0"/>
              <w:marBottom w:val="0"/>
              <w:divBdr>
                <w:top w:val="none" w:sz="0" w:space="0" w:color="auto"/>
                <w:left w:val="none" w:sz="0" w:space="0" w:color="auto"/>
                <w:bottom w:val="none" w:sz="0" w:space="0" w:color="auto"/>
                <w:right w:val="none" w:sz="0" w:space="0" w:color="auto"/>
              </w:divBdr>
              <w:divsChild>
                <w:div w:id="165292943">
                  <w:marLeft w:val="0"/>
                  <w:marRight w:val="0"/>
                  <w:marTop w:val="0"/>
                  <w:marBottom w:val="0"/>
                  <w:divBdr>
                    <w:top w:val="none" w:sz="0" w:space="0" w:color="auto"/>
                    <w:left w:val="none" w:sz="0" w:space="0" w:color="auto"/>
                    <w:bottom w:val="none" w:sz="0" w:space="0" w:color="auto"/>
                    <w:right w:val="none" w:sz="0" w:space="0" w:color="auto"/>
                  </w:divBdr>
                  <w:divsChild>
                    <w:div w:id="19860798">
                      <w:marLeft w:val="0"/>
                      <w:marRight w:val="0"/>
                      <w:marTop w:val="0"/>
                      <w:marBottom w:val="0"/>
                      <w:divBdr>
                        <w:top w:val="none" w:sz="0" w:space="0" w:color="auto"/>
                        <w:left w:val="none" w:sz="0" w:space="0" w:color="auto"/>
                        <w:bottom w:val="none" w:sz="0" w:space="0" w:color="auto"/>
                        <w:right w:val="none" w:sz="0" w:space="0" w:color="auto"/>
                      </w:divBdr>
                      <w:divsChild>
                        <w:div w:id="1478566145">
                          <w:marLeft w:val="0"/>
                          <w:marRight w:val="0"/>
                          <w:marTop w:val="0"/>
                          <w:marBottom w:val="0"/>
                          <w:divBdr>
                            <w:top w:val="none" w:sz="0" w:space="0" w:color="auto"/>
                            <w:left w:val="none" w:sz="0" w:space="0" w:color="auto"/>
                            <w:bottom w:val="single" w:sz="6" w:space="11" w:color="C2C2C2"/>
                            <w:right w:val="none" w:sz="0" w:space="0" w:color="auto"/>
                          </w:divBdr>
                          <w:divsChild>
                            <w:div w:id="721556669">
                              <w:marLeft w:val="0"/>
                              <w:marRight w:val="0"/>
                              <w:marTop w:val="0"/>
                              <w:marBottom w:val="0"/>
                              <w:divBdr>
                                <w:top w:val="none" w:sz="0" w:space="0" w:color="auto"/>
                                <w:left w:val="none" w:sz="0" w:space="0" w:color="auto"/>
                                <w:bottom w:val="none" w:sz="0" w:space="0" w:color="auto"/>
                                <w:right w:val="none" w:sz="0" w:space="0" w:color="auto"/>
                              </w:divBdr>
                            </w:div>
                            <w:div w:id="388043339">
                              <w:marLeft w:val="0"/>
                              <w:marRight w:val="0"/>
                              <w:marTop w:val="0"/>
                              <w:marBottom w:val="0"/>
                              <w:divBdr>
                                <w:top w:val="none" w:sz="0" w:space="0" w:color="auto"/>
                                <w:left w:val="none" w:sz="0" w:space="0" w:color="auto"/>
                                <w:bottom w:val="none" w:sz="0" w:space="0" w:color="auto"/>
                                <w:right w:val="none" w:sz="0" w:space="0" w:color="auto"/>
                              </w:divBdr>
                            </w:div>
                          </w:divsChild>
                        </w:div>
                        <w:div w:id="1199314730">
                          <w:marLeft w:val="0"/>
                          <w:marRight w:val="0"/>
                          <w:marTop w:val="0"/>
                          <w:marBottom w:val="0"/>
                          <w:divBdr>
                            <w:top w:val="none" w:sz="0" w:space="0" w:color="auto"/>
                            <w:left w:val="none" w:sz="0" w:space="0" w:color="auto"/>
                            <w:bottom w:val="single" w:sz="6" w:space="11" w:color="C2C2C2"/>
                            <w:right w:val="none" w:sz="0" w:space="0" w:color="auto"/>
                          </w:divBdr>
                          <w:divsChild>
                            <w:div w:id="722482746">
                              <w:marLeft w:val="0"/>
                              <w:marRight w:val="0"/>
                              <w:marTop w:val="0"/>
                              <w:marBottom w:val="0"/>
                              <w:divBdr>
                                <w:top w:val="none" w:sz="0" w:space="0" w:color="auto"/>
                                <w:left w:val="none" w:sz="0" w:space="0" w:color="auto"/>
                                <w:bottom w:val="none" w:sz="0" w:space="0" w:color="auto"/>
                                <w:right w:val="none" w:sz="0" w:space="0" w:color="auto"/>
                              </w:divBdr>
                            </w:div>
                            <w:div w:id="1981492029">
                              <w:marLeft w:val="0"/>
                              <w:marRight w:val="0"/>
                              <w:marTop w:val="0"/>
                              <w:marBottom w:val="0"/>
                              <w:divBdr>
                                <w:top w:val="none" w:sz="0" w:space="0" w:color="auto"/>
                                <w:left w:val="none" w:sz="0" w:space="0" w:color="auto"/>
                                <w:bottom w:val="none" w:sz="0" w:space="0" w:color="auto"/>
                                <w:right w:val="none" w:sz="0" w:space="0" w:color="auto"/>
                              </w:divBdr>
                            </w:div>
                          </w:divsChild>
                        </w:div>
                        <w:div w:id="1451171364">
                          <w:marLeft w:val="0"/>
                          <w:marRight w:val="0"/>
                          <w:marTop w:val="0"/>
                          <w:marBottom w:val="0"/>
                          <w:divBdr>
                            <w:top w:val="none" w:sz="0" w:space="0" w:color="auto"/>
                            <w:left w:val="none" w:sz="0" w:space="0" w:color="auto"/>
                            <w:bottom w:val="single" w:sz="6" w:space="11" w:color="C2C2C2"/>
                            <w:right w:val="none" w:sz="0" w:space="0" w:color="auto"/>
                          </w:divBdr>
                          <w:divsChild>
                            <w:div w:id="896744959">
                              <w:marLeft w:val="0"/>
                              <w:marRight w:val="0"/>
                              <w:marTop w:val="0"/>
                              <w:marBottom w:val="0"/>
                              <w:divBdr>
                                <w:top w:val="none" w:sz="0" w:space="0" w:color="auto"/>
                                <w:left w:val="none" w:sz="0" w:space="0" w:color="auto"/>
                                <w:bottom w:val="none" w:sz="0" w:space="0" w:color="auto"/>
                                <w:right w:val="none" w:sz="0" w:space="0" w:color="auto"/>
                              </w:divBdr>
                            </w:div>
                            <w:div w:id="82993017">
                              <w:marLeft w:val="0"/>
                              <w:marRight w:val="0"/>
                              <w:marTop w:val="0"/>
                              <w:marBottom w:val="0"/>
                              <w:divBdr>
                                <w:top w:val="none" w:sz="0" w:space="0" w:color="auto"/>
                                <w:left w:val="none" w:sz="0" w:space="0" w:color="auto"/>
                                <w:bottom w:val="none" w:sz="0" w:space="0" w:color="auto"/>
                                <w:right w:val="none" w:sz="0" w:space="0" w:color="auto"/>
                              </w:divBdr>
                            </w:div>
                          </w:divsChild>
                        </w:div>
                        <w:div w:id="1641574907">
                          <w:marLeft w:val="0"/>
                          <w:marRight w:val="0"/>
                          <w:marTop w:val="0"/>
                          <w:marBottom w:val="0"/>
                          <w:divBdr>
                            <w:top w:val="none" w:sz="0" w:space="0" w:color="auto"/>
                            <w:left w:val="none" w:sz="0" w:space="0" w:color="auto"/>
                            <w:bottom w:val="single" w:sz="6" w:space="11" w:color="C2C2C2"/>
                            <w:right w:val="none" w:sz="0" w:space="0" w:color="auto"/>
                          </w:divBdr>
                          <w:divsChild>
                            <w:div w:id="1755514793">
                              <w:marLeft w:val="0"/>
                              <w:marRight w:val="0"/>
                              <w:marTop w:val="0"/>
                              <w:marBottom w:val="0"/>
                              <w:divBdr>
                                <w:top w:val="none" w:sz="0" w:space="0" w:color="auto"/>
                                <w:left w:val="none" w:sz="0" w:space="0" w:color="auto"/>
                                <w:bottom w:val="none" w:sz="0" w:space="0" w:color="auto"/>
                                <w:right w:val="none" w:sz="0" w:space="0" w:color="auto"/>
                              </w:divBdr>
                            </w:div>
                            <w:div w:id="1736080552">
                              <w:marLeft w:val="0"/>
                              <w:marRight w:val="0"/>
                              <w:marTop w:val="0"/>
                              <w:marBottom w:val="0"/>
                              <w:divBdr>
                                <w:top w:val="none" w:sz="0" w:space="0" w:color="auto"/>
                                <w:left w:val="none" w:sz="0" w:space="0" w:color="auto"/>
                                <w:bottom w:val="none" w:sz="0" w:space="0" w:color="auto"/>
                                <w:right w:val="none" w:sz="0" w:space="0" w:color="auto"/>
                              </w:divBdr>
                            </w:div>
                          </w:divsChild>
                        </w:div>
                        <w:div w:id="1258825607">
                          <w:marLeft w:val="0"/>
                          <w:marRight w:val="0"/>
                          <w:marTop w:val="0"/>
                          <w:marBottom w:val="0"/>
                          <w:divBdr>
                            <w:top w:val="none" w:sz="0" w:space="0" w:color="auto"/>
                            <w:left w:val="none" w:sz="0" w:space="0" w:color="auto"/>
                            <w:bottom w:val="single" w:sz="6" w:space="11" w:color="C2C2C2"/>
                            <w:right w:val="none" w:sz="0" w:space="0" w:color="auto"/>
                          </w:divBdr>
                          <w:divsChild>
                            <w:div w:id="1326519921">
                              <w:marLeft w:val="0"/>
                              <w:marRight w:val="0"/>
                              <w:marTop w:val="0"/>
                              <w:marBottom w:val="0"/>
                              <w:divBdr>
                                <w:top w:val="none" w:sz="0" w:space="0" w:color="auto"/>
                                <w:left w:val="none" w:sz="0" w:space="0" w:color="auto"/>
                                <w:bottom w:val="none" w:sz="0" w:space="0" w:color="auto"/>
                                <w:right w:val="none" w:sz="0" w:space="0" w:color="auto"/>
                              </w:divBdr>
                            </w:div>
                            <w:div w:id="20896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5096">
                  <w:marLeft w:val="0"/>
                  <w:marRight w:val="0"/>
                  <w:marTop w:val="0"/>
                  <w:marBottom w:val="0"/>
                  <w:divBdr>
                    <w:top w:val="none" w:sz="0" w:space="0" w:color="auto"/>
                    <w:left w:val="none" w:sz="0" w:space="0" w:color="auto"/>
                    <w:bottom w:val="none" w:sz="0" w:space="0" w:color="auto"/>
                    <w:right w:val="none" w:sz="0" w:space="0" w:color="auto"/>
                  </w:divBdr>
                  <w:divsChild>
                    <w:div w:id="2586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21567">
              <w:marLeft w:val="0"/>
              <w:marRight w:val="0"/>
              <w:marTop w:val="0"/>
              <w:marBottom w:val="0"/>
              <w:divBdr>
                <w:top w:val="none" w:sz="0" w:space="0" w:color="auto"/>
                <w:left w:val="none" w:sz="0" w:space="0" w:color="auto"/>
                <w:bottom w:val="none" w:sz="0" w:space="0" w:color="auto"/>
                <w:right w:val="none" w:sz="0" w:space="0" w:color="auto"/>
              </w:divBdr>
              <w:divsChild>
                <w:div w:id="19453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53">
          <w:marLeft w:val="0"/>
          <w:marRight w:val="0"/>
          <w:marTop w:val="0"/>
          <w:marBottom w:val="0"/>
          <w:divBdr>
            <w:top w:val="none" w:sz="0" w:space="0" w:color="auto"/>
            <w:left w:val="none" w:sz="0" w:space="0" w:color="auto"/>
            <w:bottom w:val="none" w:sz="0" w:space="0" w:color="auto"/>
            <w:right w:val="none" w:sz="0" w:space="0" w:color="auto"/>
          </w:divBdr>
          <w:divsChild>
            <w:div w:id="230162826">
              <w:marLeft w:val="0"/>
              <w:marRight w:val="0"/>
              <w:marTop w:val="0"/>
              <w:marBottom w:val="0"/>
              <w:divBdr>
                <w:top w:val="none" w:sz="0" w:space="0" w:color="auto"/>
                <w:left w:val="none" w:sz="0" w:space="0" w:color="auto"/>
                <w:bottom w:val="none" w:sz="0" w:space="0" w:color="auto"/>
                <w:right w:val="none" w:sz="0" w:space="0" w:color="auto"/>
              </w:divBdr>
              <w:divsChild>
                <w:div w:id="978075716">
                  <w:marLeft w:val="-225"/>
                  <w:marRight w:val="-225"/>
                  <w:marTop w:val="0"/>
                  <w:marBottom w:val="0"/>
                  <w:divBdr>
                    <w:top w:val="none" w:sz="0" w:space="0" w:color="auto"/>
                    <w:left w:val="none" w:sz="0" w:space="0" w:color="auto"/>
                    <w:bottom w:val="none" w:sz="0" w:space="0" w:color="auto"/>
                    <w:right w:val="none" w:sz="0" w:space="0" w:color="auto"/>
                  </w:divBdr>
                  <w:divsChild>
                    <w:div w:id="1156846628">
                      <w:marLeft w:val="2925"/>
                      <w:marRight w:val="0"/>
                      <w:marTop w:val="0"/>
                      <w:marBottom w:val="0"/>
                      <w:divBdr>
                        <w:top w:val="none" w:sz="0" w:space="0" w:color="auto"/>
                        <w:left w:val="none" w:sz="0" w:space="0" w:color="auto"/>
                        <w:bottom w:val="none" w:sz="0" w:space="0" w:color="auto"/>
                        <w:right w:val="none" w:sz="0" w:space="0" w:color="auto"/>
                      </w:divBdr>
                      <w:divsChild>
                        <w:div w:id="21026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oup.com/pa" TargetMode="External"/><Relationship Id="rId18" Type="http://schemas.openxmlformats.org/officeDocument/2006/relationships/hyperlink" Target="https://www.hansardscholars.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ansardsociety.org.uk/about/contact/our-people" TargetMode="External"/><Relationship Id="rId7" Type="http://schemas.openxmlformats.org/officeDocument/2006/relationships/endnotes" Target="endnotes.xml"/><Relationship Id="rId12" Type="http://schemas.openxmlformats.org/officeDocument/2006/relationships/hyperlink" Target="https://www.hansardsociety.org.uk/services/statutory-instrument-tracker" TargetMode="External"/><Relationship Id="rId17" Type="http://schemas.openxmlformats.org/officeDocument/2006/relationships/hyperlink" Target="http://www.hansardsociety.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nsardsociety.org.uk/lord-speaker-hustings-2011/" TargetMode="External"/><Relationship Id="rId20" Type="http://schemas.openxmlformats.org/officeDocument/2006/relationships/hyperlink" Target="https://www.hansardsociety.org.uk/about/contact/our-peopl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sardsociety.org.uk/publications/reports/audit-of-political-engagement-1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ansardsociety.org.uk/hansard-society-speaker-hustings-to-be-televised-in-full/"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mailto:recruitment@hansardsociety.org.uk" TargetMode="External"/><Relationship Id="rId19" Type="http://schemas.openxmlformats.org/officeDocument/2006/relationships/hyperlink" Target="https://www.hansardscholar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nsardsociety.org.uk/publications/parliamentary-affairs/" TargetMode="External"/><Relationship Id="rId22" Type="http://schemas.openxmlformats.org/officeDocument/2006/relationships/hyperlink" Target="mailto:recruitment@hansardsociety.org.uk"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BAFE77689EF544B84AF8BBE90399DF" ma:contentTypeVersion="10" ma:contentTypeDescription="Create a new document." ma:contentTypeScope="" ma:versionID="e28491210d09b5c5968cb4a4d098eecb">
  <xsd:schema xmlns:xsd="http://www.w3.org/2001/XMLSchema" xmlns:xs="http://www.w3.org/2001/XMLSchema" xmlns:p="http://schemas.microsoft.com/office/2006/metadata/properties" xmlns:ns2="ec4ae469-a44d-4862-a979-e3f1fdad37ba" xmlns:ns3="c842fc39-ca98-4a14-be4e-28e7a36f6506" targetNamespace="http://schemas.microsoft.com/office/2006/metadata/properties" ma:root="true" ma:fieldsID="364d0c6d189170926fedd2e74647fdf5" ns2:_="" ns3:_="">
    <xsd:import namespace="ec4ae469-a44d-4862-a979-e3f1fdad37ba"/>
    <xsd:import namespace="c842fc39-ca98-4a14-be4e-28e7a36f65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ae469-a44d-4862-a979-e3f1fdad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2fc39-ca98-4a14-be4e-28e7a36f65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D3C73-51E5-4DC9-BAFF-A554F0D84D9C}">
  <ds:schemaRefs>
    <ds:schemaRef ds:uri="http://schemas.openxmlformats.org/officeDocument/2006/bibliography"/>
  </ds:schemaRefs>
</ds:datastoreItem>
</file>

<file path=customXml/itemProps2.xml><?xml version="1.0" encoding="utf-8"?>
<ds:datastoreItem xmlns:ds="http://schemas.openxmlformats.org/officeDocument/2006/customXml" ds:itemID="{74D42064-A5B6-487E-9D87-810F911241D0}"/>
</file>

<file path=customXml/itemProps3.xml><?xml version="1.0" encoding="utf-8"?>
<ds:datastoreItem xmlns:ds="http://schemas.openxmlformats.org/officeDocument/2006/customXml" ds:itemID="{AD0FBB74-4A38-4CD3-81F5-4C018ACF2657}"/>
</file>

<file path=customXml/itemProps4.xml><?xml version="1.0" encoding="utf-8"?>
<ds:datastoreItem xmlns:ds="http://schemas.openxmlformats.org/officeDocument/2006/customXml" ds:itemID="{ABB47023-F202-479A-AD95-909381F09EF0}"/>
</file>

<file path=docProps/app.xml><?xml version="1.0" encoding="utf-8"?>
<Properties xmlns="http://schemas.openxmlformats.org/officeDocument/2006/extended-properties" xmlns:vt="http://schemas.openxmlformats.org/officeDocument/2006/docPropsVTypes">
  <Template>Normal</Template>
  <TotalTime>467</TotalTime>
  <Pages>11</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Links>
    <vt:vector size="12" baseType="variant">
      <vt:variant>
        <vt:i4>5439614</vt:i4>
      </vt:variant>
      <vt:variant>
        <vt:i4>3</vt:i4>
      </vt:variant>
      <vt:variant>
        <vt:i4>0</vt:i4>
      </vt:variant>
      <vt:variant>
        <vt:i4>5</vt:i4>
      </vt:variant>
      <vt:variant>
        <vt:lpwstr>mailto:matt.korris@hansardsociety.org.uk</vt:lpwstr>
      </vt:variant>
      <vt:variant>
        <vt:lpwstr/>
      </vt:variant>
      <vt:variant>
        <vt:i4>7602250</vt:i4>
      </vt:variant>
      <vt:variant>
        <vt:i4>0</vt:i4>
      </vt:variant>
      <vt:variant>
        <vt:i4>0</vt:i4>
      </vt:variant>
      <vt:variant>
        <vt:i4>5</vt:i4>
      </vt:variant>
      <vt:variant>
        <vt:lpwstr>mailto:ruth.fox@hansardsociety.org.uk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Fox</dc:creator>
  <cp:keywords/>
  <dc:description/>
  <cp:lastModifiedBy>Ruth Fox</cp:lastModifiedBy>
  <cp:revision>52</cp:revision>
  <cp:lastPrinted>2017-08-16T18:03:00Z</cp:lastPrinted>
  <dcterms:created xsi:type="dcterms:W3CDTF">2017-01-23T16:14:00Z</dcterms:created>
  <dcterms:modified xsi:type="dcterms:W3CDTF">2019-08-08T15:03:00Z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0x01010096BAFE77689EF544B84AF8BBE90399DF</vt:lpwstr>
  </property>
</Properties>
</file>