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AB50" w14:textId="22A6209D" w:rsidR="006454E3" w:rsidRPr="00B4188A" w:rsidRDefault="00DA56D1" w:rsidP="006454E3">
      <w:pPr>
        <w:spacing w:before="0"/>
        <w:jc w:val="center"/>
        <w:rPr>
          <w:rFonts w:cs="Arial"/>
          <w:b/>
          <w:i/>
          <w:iCs/>
          <w:sz w:val="32"/>
          <w:szCs w:val="32"/>
          <w:lang w:val="es-AR"/>
        </w:rPr>
      </w:pPr>
      <w:r w:rsidRPr="00B4188A">
        <w:rPr>
          <w:rFonts w:cs="Arial"/>
          <w:b/>
          <w:i/>
          <w:iCs/>
          <w:sz w:val="32"/>
          <w:szCs w:val="32"/>
          <w:highlight w:val="yellow"/>
          <w:lang w:val="es-AR"/>
        </w:rPr>
        <w:t>Insertar nombre de la empresa</w:t>
      </w:r>
    </w:p>
    <w:p w14:paraId="6FFDE80A" w14:textId="6398AA25" w:rsidR="006454E3" w:rsidRPr="00B4188A" w:rsidRDefault="006454E3" w:rsidP="006454E3">
      <w:pPr>
        <w:spacing w:before="0"/>
        <w:jc w:val="center"/>
        <w:rPr>
          <w:rFonts w:cs="Arial"/>
          <w:b/>
          <w:sz w:val="48"/>
          <w:szCs w:val="44"/>
          <w:lang w:val="es-AR"/>
        </w:rPr>
      </w:pPr>
    </w:p>
    <w:p w14:paraId="7ABBA883" w14:textId="0193D70F" w:rsidR="006454E3" w:rsidRPr="00B4188A" w:rsidRDefault="003D7892" w:rsidP="006454E3">
      <w:pPr>
        <w:spacing w:before="0"/>
        <w:jc w:val="center"/>
        <w:rPr>
          <w:rFonts w:cs="Arial"/>
          <w:b/>
          <w:color w:val="000000"/>
          <w:sz w:val="28"/>
          <w:szCs w:val="28"/>
          <w:lang w:val="es-AR"/>
        </w:rPr>
      </w:pPr>
      <w:r w:rsidRPr="00B4188A">
        <w:rPr>
          <w:rFonts w:cs="Arial"/>
          <w:b/>
          <w:color w:val="000000"/>
          <w:sz w:val="28"/>
          <w:szCs w:val="28"/>
          <w:highlight w:val="yellow"/>
          <w:lang w:val="es-AR"/>
        </w:rPr>
        <w:t>Insertar nombre del procedimiento o plan</w:t>
      </w:r>
    </w:p>
    <w:p w14:paraId="13973E8F" w14:textId="77777777" w:rsidR="004A4DDF" w:rsidRPr="00B4188A" w:rsidRDefault="004A4DDF" w:rsidP="006454E3">
      <w:pPr>
        <w:spacing w:before="0"/>
        <w:jc w:val="center"/>
        <w:rPr>
          <w:rFonts w:cs="Arial"/>
          <w:b/>
          <w:color w:val="000000"/>
          <w:sz w:val="36"/>
          <w:szCs w:val="36"/>
          <w:highlight w:val="yellow"/>
          <w:lang w:val="es-AR"/>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017"/>
      </w:tblGrid>
      <w:tr w:rsidR="004A4DDF" w:rsidRPr="004A4DDF" w14:paraId="399B5A7D" w14:textId="77777777" w:rsidTr="00512FD8">
        <w:trPr>
          <w:trHeight w:val="1449"/>
        </w:trPr>
        <w:tc>
          <w:tcPr>
            <w:tcW w:w="9017" w:type="dxa"/>
            <w:shd w:val="clear" w:color="auto" w:fill="D9D9D9" w:themeFill="background1" w:themeFillShade="D9"/>
            <w:vAlign w:val="center"/>
          </w:tcPr>
          <w:p w14:paraId="0FB61DA7" w14:textId="77777777" w:rsidR="00663E06" w:rsidRPr="00B4188A" w:rsidRDefault="00663E06" w:rsidP="00696E9D">
            <w:pPr>
              <w:spacing w:before="160" w:after="160"/>
              <w:contextualSpacing/>
              <w:jc w:val="left"/>
              <w:rPr>
                <w:rFonts w:cs="Arial"/>
                <w:bCs/>
                <w:i/>
                <w:iCs/>
                <w:sz w:val="20"/>
                <w:szCs w:val="20"/>
                <w:lang w:val="es-AR"/>
              </w:rPr>
            </w:pPr>
          </w:p>
          <w:p w14:paraId="71C7EAF0" w14:textId="7891E2C8" w:rsidR="004A4DDF" w:rsidRPr="00512FD8" w:rsidRDefault="004A4DDF" w:rsidP="00696E9D">
            <w:pPr>
              <w:spacing w:before="160" w:after="160"/>
              <w:contextualSpacing/>
              <w:jc w:val="left"/>
              <w:rPr>
                <w:rFonts w:cs="Arial"/>
                <w:b/>
                <w:i/>
                <w:iCs/>
                <w:sz w:val="20"/>
                <w:szCs w:val="20"/>
                <w:lang w:val="en-US"/>
              </w:rPr>
            </w:pPr>
            <w:r w:rsidRPr="00512FD8">
              <w:rPr>
                <w:rFonts w:cs="Arial"/>
                <w:b/>
                <w:i/>
                <w:iCs/>
                <w:sz w:val="20"/>
                <w:szCs w:val="20"/>
                <w:lang w:val="en-US"/>
              </w:rPr>
              <w:t>Instrucciones generales</w:t>
            </w:r>
          </w:p>
          <w:p w14:paraId="43323C50" w14:textId="77777777" w:rsidR="008F7179" w:rsidRPr="00B4188A" w:rsidRDefault="008F7179" w:rsidP="00D725E7">
            <w:pPr>
              <w:pStyle w:val="ListParagraph"/>
              <w:numPr>
                <w:ilvl w:val="0"/>
                <w:numId w:val="11"/>
              </w:numPr>
              <w:spacing w:before="160" w:after="160"/>
              <w:jc w:val="left"/>
              <w:rPr>
                <w:rFonts w:cs="Arial"/>
                <w:bCs/>
                <w:i/>
                <w:iCs/>
                <w:sz w:val="20"/>
                <w:szCs w:val="20"/>
                <w:lang w:val="es-AR"/>
              </w:rPr>
            </w:pPr>
            <w:r w:rsidRPr="00B4188A">
              <w:rPr>
                <w:rFonts w:cs="Arial"/>
                <w:bCs/>
                <w:i/>
                <w:iCs/>
                <w:sz w:val="20"/>
                <w:szCs w:val="20"/>
                <w:lang w:val="es-AR"/>
              </w:rPr>
              <w:t>Insertar el logotipo de la empresa en el encabezado</w:t>
            </w:r>
          </w:p>
          <w:p w14:paraId="79408F58" w14:textId="77777777" w:rsidR="008F7179" w:rsidRPr="00B4188A" w:rsidRDefault="008F7179" w:rsidP="00D725E7">
            <w:pPr>
              <w:pStyle w:val="ListParagraph"/>
              <w:numPr>
                <w:ilvl w:val="0"/>
                <w:numId w:val="11"/>
              </w:numPr>
              <w:spacing w:before="160" w:after="160"/>
              <w:jc w:val="left"/>
              <w:rPr>
                <w:rFonts w:cs="Arial"/>
                <w:bCs/>
                <w:i/>
                <w:iCs/>
                <w:sz w:val="20"/>
                <w:szCs w:val="20"/>
                <w:lang w:val="es-AR"/>
              </w:rPr>
            </w:pPr>
            <w:r w:rsidRPr="00B4188A">
              <w:rPr>
                <w:rFonts w:cs="Arial"/>
                <w:bCs/>
                <w:i/>
                <w:iCs/>
                <w:sz w:val="20"/>
                <w:szCs w:val="20"/>
                <w:lang w:val="es-AR"/>
              </w:rPr>
              <w:t>Insertar el nombre de la empresa donde se indica (“[insertar nombre de la empresa]”)</w:t>
            </w:r>
          </w:p>
          <w:p w14:paraId="3CC80B58" w14:textId="77777777" w:rsidR="008F7179" w:rsidRPr="00B4188A" w:rsidRDefault="008F7179" w:rsidP="00D725E7">
            <w:pPr>
              <w:pStyle w:val="ListParagraph"/>
              <w:numPr>
                <w:ilvl w:val="0"/>
                <w:numId w:val="11"/>
              </w:numPr>
              <w:spacing w:before="160" w:after="160"/>
              <w:jc w:val="left"/>
              <w:rPr>
                <w:rFonts w:cs="Arial"/>
                <w:bCs/>
                <w:i/>
                <w:iCs/>
                <w:sz w:val="20"/>
                <w:szCs w:val="20"/>
                <w:lang w:val="es-AR"/>
              </w:rPr>
            </w:pPr>
            <w:r w:rsidRPr="00B4188A">
              <w:rPr>
                <w:rFonts w:cs="Arial"/>
                <w:bCs/>
                <w:i/>
                <w:iCs/>
                <w:sz w:val="20"/>
                <w:szCs w:val="20"/>
                <w:lang w:val="es-AR"/>
              </w:rPr>
              <w:t>Tenga en cuenta la orientación / siga las instrucciones que se dan en los cuadros de instrucciones.</w:t>
            </w:r>
          </w:p>
          <w:p w14:paraId="65599AFA" w14:textId="6F4EFD0F" w:rsidR="00663E06" w:rsidRPr="00B4188A" w:rsidRDefault="008F7179" w:rsidP="00D725E7">
            <w:pPr>
              <w:pStyle w:val="ListParagraph"/>
              <w:numPr>
                <w:ilvl w:val="0"/>
                <w:numId w:val="11"/>
              </w:numPr>
              <w:spacing w:before="160" w:after="160"/>
              <w:jc w:val="left"/>
              <w:rPr>
                <w:rFonts w:cs="Arial"/>
                <w:b/>
                <w:sz w:val="20"/>
                <w:szCs w:val="20"/>
                <w:lang w:val="es-AR"/>
              </w:rPr>
            </w:pPr>
            <w:r w:rsidRPr="00B4188A">
              <w:rPr>
                <w:rFonts w:cs="Arial"/>
                <w:bCs/>
                <w:i/>
                <w:iCs/>
                <w:sz w:val="20"/>
                <w:szCs w:val="20"/>
                <w:lang w:val="es-AR"/>
              </w:rPr>
              <w:t>Elimine los cuadros de instrucciones cuando haya terminado el documento, incluido este cuadro.</w:t>
            </w:r>
          </w:p>
        </w:tc>
      </w:tr>
    </w:tbl>
    <w:p w14:paraId="6103CEB1" w14:textId="77777777" w:rsidR="00261F38" w:rsidRPr="00E00F8F" w:rsidRDefault="00261F38" w:rsidP="00663E06">
      <w:pPr>
        <w:pStyle w:val="Context"/>
      </w:pPr>
    </w:p>
    <w:tbl>
      <w:tblPr>
        <w:tblpPr w:leftFromText="180" w:rightFromText="180" w:vertAnchor="text" w:horzAnchor="page" w:tblpX="3148" w:tblpY="174"/>
        <w:tblW w:w="0" w:type="auto"/>
        <w:tblLook w:val="01E0" w:firstRow="1" w:lastRow="1" w:firstColumn="1" w:lastColumn="1" w:noHBand="0" w:noVBand="0"/>
      </w:tblPr>
      <w:tblGrid>
        <w:gridCol w:w="2217"/>
        <w:gridCol w:w="4128"/>
      </w:tblGrid>
      <w:tr w:rsidR="006454E3" w:rsidRPr="00E00F8F" w14:paraId="605D06CD" w14:textId="77777777" w:rsidTr="0034600A">
        <w:tc>
          <w:tcPr>
            <w:tcW w:w="2217" w:type="dxa"/>
          </w:tcPr>
          <w:p w14:paraId="3907A7C9" w14:textId="4CE4B90F" w:rsidR="006454E3" w:rsidRPr="00E00F8F" w:rsidRDefault="006454E3" w:rsidP="006454E3">
            <w:pPr>
              <w:spacing w:before="60" w:after="60"/>
              <w:rPr>
                <w:rFonts w:cs="Arial"/>
                <w:b/>
                <w:sz w:val="20"/>
                <w:szCs w:val="20"/>
                <w:lang w:val="en-US"/>
              </w:rPr>
            </w:pPr>
            <w:r w:rsidRPr="00E00F8F">
              <w:rPr>
                <w:rFonts w:cs="Arial"/>
                <w:b/>
                <w:sz w:val="20"/>
                <w:szCs w:val="20"/>
                <w:lang w:val="en-US"/>
              </w:rPr>
              <w:t>N.º de documento:</w:t>
            </w:r>
          </w:p>
        </w:tc>
        <w:tc>
          <w:tcPr>
            <w:tcW w:w="4128" w:type="dxa"/>
          </w:tcPr>
          <w:p w14:paraId="75BCA042" w14:textId="67D6EC7D" w:rsidR="006454E3" w:rsidRPr="00E00F8F" w:rsidRDefault="004E11FB" w:rsidP="006454E3">
            <w:pPr>
              <w:spacing w:before="60" w:after="60"/>
              <w:rPr>
                <w:rFonts w:cs="Arial"/>
                <w:sz w:val="20"/>
                <w:szCs w:val="20"/>
                <w:lang w:val="en-US"/>
              </w:rPr>
            </w:pPr>
            <w:r w:rsidRPr="004E11FB">
              <w:rPr>
                <w:rFonts w:cs="Arial"/>
                <w:sz w:val="20"/>
                <w:szCs w:val="20"/>
                <w:highlight w:val="yellow"/>
                <w:lang w:val="en-US"/>
              </w:rPr>
              <w:t>XX</w:t>
            </w:r>
          </w:p>
        </w:tc>
      </w:tr>
      <w:tr w:rsidR="006454E3" w:rsidRPr="00E00F8F" w14:paraId="144F0C51" w14:textId="77777777" w:rsidTr="0034600A">
        <w:tc>
          <w:tcPr>
            <w:tcW w:w="2217" w:type="dxa"/>
          </w:tcPr>
          <w:p w14:paraId="6BDAC601" w14:textId="77777777" w:rsidR="006454E3" w:rsidRPr="00E00F8F" w:rsidRDefault="006454E3" w:rsidP="006454E3">
            <w:pPr>
              <w:tabs>
                <w:tab w:val="right" w:pos="2001"/>
              </w:tabs>
              <w:spacing w:before="60" w:after="60"/>
              <w:rPr>
                <w:rFonts w:cs="Arial"/>
                <w:b/>
                <w:sz w:val="20"/>
                <w:szCs w:val="20"/>
                <w:lang w:val="en-US"/>
              </w:rPr>
            </w:pPr>
            <w:r w:rsidRPr="00E00F8F">
              <w:rPr>
                <w:rFonts w:cs="Arial"/>
                <w:b/>
                <w:sz w:val="20"/>
                <w:szCs w:val="20"/>
                <w:lang w:val="en-US"/>
              </w:rPr>
              <w:t>Tipo de documento:</w:t>
            </w:r>
            <w:r w:rsidRPr="00E00F8F">
              <w:rPr>
                <w:rFonts w:cs="Arial"/>
                <w:b/>
                <w:sz w:val="20"/>
                <w:szCs w:val="20"/>
                <w:lang w:val="en-US"/>
              </w:rPr>
              <w:tab/>
            </w:r>
          </w:p>
        </w:tc>
        <w:tc>
          <w:tcPr>
            <w:tcW w:w="4128" w:type="dxa"/>
          </w:tcPr>
          <w:p w14:paraId="4D280B87" w14:textId="2B3E4193" w:rsidR="006454E3" w:rsidRPr="00E00F8F" w:rsidRDefault="008E5039" w:rsidP="006454E3">
            <w:pPr>
              <w:spacing w:before="60" w:after="60"/>
              <w:rPr>
                <w:rFonts w:cs="Arial"/>
                <w:sz w:val="20"/>
                <w:szCs w:val="20"/>
                <w:lang w:val="en-US"/>
              </w:rPr>
            </w:pPr>
            <w:r w:rsidRPr="008E5039">
              <w:rPr>
                <w:rFonts w:cs="Arial"/>
                <w:sz w:val="20"/>
                <w:szCs w:val="20"/>
                <w:highlight w:val="yellow"/>
                <w:lang w:val="en-US"/>
              </w:rPr>
              <w:t>Procedimiento o plan</w:t>
            </w:r>
            <w:r w:rsidRPr="008E5039">
              <w:rPr>
                <w:rFonts w:cs="Arial"/>
                <w:sz w:val="20"/>
                <w:szCs w:val="20"/>
                <w:lang w:val="en-US"/>
              </w:rPr>
              <w:t xml:space="preserve"> </w:t>
            </w:r>
          </w:p>
        </w:tc>
      </w:tr>
    </w:tbl>
    <w:p w14:paraId="379843D6" w14:textId="77777777" w:rsidR="006454E3" w:rsidRPr="006E1296" w:rsidRDefault="006454E3" w:rsidP="006454E3">
      <w:pPr>
        <w:spacing w:before="0"/>
        <w:jc w:val="center"/>
        <w:rPr>
          <w:rFonts w:cs="Arial"/>
          <w:b/>
          <w:sz w:val="32"/>
          <w:szCs w:val="32"/>
          <w:lang w:val="en-GB"/>
        </w:rPr>
      </w:pPr>
    </w:p>
    <w:p w14:paraId="676F3C5C" w14:textId="77777777" w:rsidR="006454E3" w:rsidRPr="006E1296" w:rsidRDefault="006454E3" w:rsidP="006454E3">
      <w:pPr>
        <w:spacing w:before="0"/>
        <w:jc w:val="center"/>
        <w:rPr>
          <w:rFonts w:cs="Arial"/>
          <w:b/>
          <w:sz w:val="32"/>
          <w:szCs w:val="32"/>
          <w:lang w:val="en-GB"/>
        </w:rPr>
      </w:pPr>
    </w:p>
    <w:p w14:paraId="316B8A89" w14:textId="77777777" w:rsidR="006454E3" w:rsidRPr="006E1296" w:rsidRDefault="006454E3" w:rsidP="006454E3">
      <w:pPr>
        <w:spacing w:before="0"/>
        <w:jc w:val="center"/>
        <w:rPr>
          <w:rFonts w:cs="Arial"/>
          <w:b/>
          <w:sz w:val="32"/>
          <w:szCs w:val="32"/>
          <w:lang w:val="en-GB"/>
        </w:rPr>
      </w:pPr>
    </w:p>
    <w:p w14:paraId="05AE7FF1" w14:textId="77777777" w:rsidR="006454E3" w:rsidRPr="006E1296" w:rsidRDefault="006454E3" w:rsidP="006454E3">
      <w:pPr>
        <w:spacing w:before="0" w:after="120"/>
        <w:jc w:val="center"/>
        <w:rPr>
          <w:rFonts w:cs="Arial"/>
          <w:b/>
          <w:sz w:val="16"/>
          <w:szCs w:val="16"/>
          <w:lang w:val="en-GB"/>
        </w:rPr>
      </w:pPr>
    </w:p>
    <w:tbl>
      <w:tblPr>
        <w:tblW w:w="84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502"/>
        <w:gridCol w:w="1462"/>
        <w:gridCol w:w="1462"/>
        <w:gridCol w:w="1462"/>
        <w:gridCol w:w="1462"/>
      </w:tblGrid>
      <w:tr w:rsidR="006E1296" w:rsidRPr="006E1296" w14:paraId="41E98D96" w14:textId="77777777" w:rsidTr="0034600A">
        <w:trPr>
          <w:trHeight w:val="737"/>
          <w:jc w:val="center"/>
        </w:trPr>
        <w:tc>
          <w:tcPr>
            <w:tcW w:w="1064" w:type="dxa"/>
            <w:tcBorders>
              <w:top w:val="single" w:sz="4" w:space="0" w:color="auto"/>
              <w:left w:val="single" w:sz="4" w:space="0" w:color="auto"/>
              <w:bottom w:val="single" w:sz="4" w:space="0" w:color="auto"/>
              <w:right w:val="single" w:sz="4" w:space="0" w:color="auto"/>
            </w:tcBorders>
            <w:shd w:val="clear" w:color="auto" w:fill="CCCCCC"/>
            <w:vAlign w:val="center"/>
          </w:tcPr>
          <w:p w14:paraId="126EEFAF" w14:textId="41446A5D" w:rsidR="00D43071" w:rsidRPr="006E1296" w:rsidRDefault="00B4188A" w:rsidP="00D43071">
            <w:pPr>
              <w:spacing w:before="0"/>
              <w:jc w:val="center"/>
              <w:rPr>
                <w:rFonts w:cs="Arial"/>
                <w:b/>
                <w:bCs/>
                <w:caps/>
                <w:sz w:val="16"/>
                <w:szCs w:val="20"/>
                <w:lang w:val="en-AU"/>
              </w:rPr>
            </w:pPr>
            <w:r w:rsidRPr="006E1296">
              <w:rPr>
                <w:rFonts w:cs="Arial"/>
                <w:b/>
                <w:bCs/>
                <w:caps/>
                <w:sz w:val="16"/>
                <w:szCs w:val="20"/>
                <w:lang w:val="en-AU"/>
              </w:rPr>
              <w:t xml:space="preserve">Versión </w:t>
            </w:r>
            <w:proofErr w:type="gramStart"/>
            <w:r w:rsidRPr="006E1296">
              <w:rPr>
                <w:rFonts w:cs="Arial"/>
                <w:b/>
                <w:bCs/>
                <w:caps/>
                <w:sz w:val="16"/>
                <w:szCs w:val="20"/>
                <w:lang w:val="en-AU"/>
              </w:rPr>
              <w:t>N</w:t>
            </w:r>
            <w:r w:rsidRPr="006E1296">
              <w:rPr>
                <w:rFonts w:cs="Arial"/>
                <w:b/>
                <w:bCs/>
                <w:caps/>
                <w:sz w:val="16"/>
                <w:szCs w:val="20"/>
                <w:vertAlign w:val="superscript"/>
                <w:lang w:val="en-AU"/>
              </w:rPr>
              <w:t>o</w:t>
            </w:r>
            <w:r w:rsidR="00D43071" w:rsidRPr="006E1296">
              <w:rPr>
                <w:rFonts w:cs="Arial"/>
                <w:b/>
                <w:bCs/>
                <w:caps/>
                <w:sz w:val="16"/>
                <w:szCs w:val="20"/>
                <w:lang w:val="en-AU"/>
              </w:rPr>
              <w:t xml:space="preserve">. </w:t>
            </w:r>
            <w:r w:rsidR="00D43071" w:rsidRPr="006E1296">
              <w:rPr>
                <w:rFonts w:cs="Arial"/>
                <w:b/>
                <w:bCs/>
                <w:caps/>
                <w:sz w:val="16"/>
                <w:szCs w:val="20"/>
                <w:vertAlign w:val="superscript"/>
                <w:lang w:val="en-AU"/>
              </w:rPr>
              <w:t>.</w:t>
            </w:r>
            <w:proofErr w:type="gramEnd"/>
          </w:p>
        </w:tc>
        <w:tc>
          <w:tcPr>
            <w:tcW w:w="1502" w:type="dxa"/>
            <w:tcBorders>
              <w:top w:val="single" w:sz="4" w:space="0" w:color="auto"/>
              <w:left w:val="single" w:sz="4" w:space="0" w:color="auto"/>
              <w:bottom w:val="single" w:sz="4" w:space="0" w:color="auto"/>
              <w:right w:val="single" w:sz="4" w:space="0" w:color="auto"/>
            </w:tcBorders>
            <w:shd w:val="clear" w:color="auto" w:fill="CCCCCC"/>
            <w:vAlign w:val="center"/>
          </w:tcPr>
          <w:p w14:paraId="44EDC9B7" w14:textId="38AF9160" w:rsidR="00D43071" w:rsidRPr="006E1296" w:rsidRDefault="00B4188A" w:rsidP="00D43071">
            <w:pPr>
              <w:spacing w:before="0"/>
              <w:jc w:val="center"/>
              <w:rPr>
                <w:rFonts w:cs="Arial"/>
                <w:b/>
                <w:bCs/>
                <w:caps/>
                <w:sz w:val="16"/>
                <w:szCs w:val="20"/>
                <w:lang w:val="en-AU"/>
              </w:rPr>
            </w:pPr>
            <w:r w:rsidRPr="006E1296">
              <w:rPr>
                <w:rFonts w:cs="Arial"/>
                <w:b/>
                <w:bCs/>
                <w:caps/>
                <w:sz w:val="16"/>
                <w:szCs w:val="20"/>
                <w:lang w:val="en-AU"/>
              </w:rPr>
              <w:t>Fecha de publicación</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716053B5" w14:textId="7B4A2CAE" w:rsidR="00D43071" w:rsidRPr="00B4188A" w:rsidRDefault="00B4188A" w:rsidP="00D43071">
            <w:pPr>
              <w:spacing w:before="0"/>
              <w:jc w:val="center"/>
              <w:rPr>
                <w:rFonts w:cs="Arial"/>
                <w:b/>
                <w:bCs/>
                <w:caps/>
                <w:sz w:val="16"/>
                <w:szCs w:val="20"/>
                <w:lang w:val="es-AR"/>
              </w:rPr>
            </w:pPr>
            <w:r w:rsidRPr="000E16E5">
              <w:rPr>
                <w:rFonts w:cs="Arial"/>
                <w:b/>
                <w:bCs/>
                <w:caps/>
                <w:sz w:val="16"/>
                <w:szCs w:val="20"/>
                <w:lang w:val="es-AR"/>
              </w:rPr>
              <w:t>REVISADO por (Miembros del equipo)</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30549691" w14:textId="77777777" w:rsidR="00B4188A" w:rsidRPr="006E1296" w:rsidRDefault="00B4188A" w:rsidP="00B4188A">
            <w:pPr>
              <w:spacing w:before="0"/>
              <w:jc w:val="center"/>
              <w:rPr>
                <w:rFonts w:cs="Arial"/>
                <w:b/>
                <w:bCs/>
                <w:caps/>
                <w:sz w:val="16"/>
                <w:szCs w:val="20"/>
                <w:lang w:val="en-AU"/>
              </w:rPr>
            </w:pPr>
            <w:r w:rsidRPr="006E1296">
              <w:rPr>
                <w:rFonts w:cs="Arial"/>
                <w:b/>
                <w:bCs/>
                <w:caps/>
                <w:sz w:val="16"/>
                <w:szCs w:val="20"/>
                <w:lang w:val="en-AU"/>
              </w:rPr>
              <w:t>Revisado por</w:t>
            </w:r>
          </w:p>
          <w:p w14:paraId="7D078E28" w14:textId="382102DB" w:rsidR="00D43071" w:rsidRPr="006E1296" w:rsidRDefault="00B4188A" w:rsidP="00B4188A">
            <w:pPr>
              <w:spacing w:before="0"/>
              <w:jc w:val="center"/>
              <w:rPr>
                <w:rFonts w:cs="Arial"/>
                <w:b/>
                <w:bCs/>
                <w:caps/>
                <w:sz w:val="16"/>
                <w:szCs w:val="20"/>
                <w:lang w:val="en-AU"/>
              </w:rPr>
            </w:pPr>
            <w:r w:rsidRPr="006E1296">
              <w:rPr>
                <w:rFonts w:cs="Arial"/>
                <w:b/>
                <w:bCs/>
                <w:caps/>
                <w:sz w:val="16"/>
                <w:szCs w:val="20"/>
                <w:lang w:val="en-AU"/>
              </w:rPr>
              <w:t>(Responsable pertinente</w:t>
            </w:r>
            <w:r w:rsidR="00D43071" w:rsidRPr="006E1296">
              <w:rPr>
                <w:rFonts w:cs="Arial"/>
                <w:b/>
                <w:bCs/>
                <w:caps/>
                <w:sz w:val="16"/>
                <w:szCs w:val="20"/>
                <w:lang w:val="en-AU"/>
              </w:rPr>
              <w:t>)</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25E59AA8" w14:textId="77777777" w:rsidR="00D43071" w:rsidRPr="006E1296" w:rsidRDefault="00D43071" w:rsidP="00D43071">
            <w:pPr>
              <w:spacing w:before="0"/>
              <w:jc w:val="center"/>
              <w:rPr>
                <w:rFonts w:cs="Arial"/>
                <w:b/>
                <w:bCs/>
                <w:caps/>
                <w:sz w:val="16"/>
                <w:szCs w:val="20"/>
                <w:lang w:val="en-AU"/>
              </w:rPr>
            </w:pPr>
            <w:r w:rsidRPr="006E1296">
              <w:rPr>
                <w:rFonts w:cs="Arial"/>
                <w:b/>
                <w:bCs/>
                <w:caps/>
                <w:sz w:val="16"/>
                <w:szCs w:val="20"/>
                <w:lang w:val="en-AU"/>
              </w:rPr>
              <w:t>Aprobado</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746AD7E6" w14:textId="77777777" w:rsidR="00D43071" w:rsidRPr="006E1296" w:rsidRDefault="00D43071" w:rsidP="00D43071">
            <w:pPr>
              <w:spacing w:before="0"/>
              <w:jc w:val="center"/>
              <w:rPr>
                <w:rFonts w:cs="Arial"/>
                <w:b/>
                <w:bCs/>
                <w:caps/>
                <w:sz w:val="16"/>
                <w:szCs w:val="20"/>
                <w:lang w:val="en-AU"/>
              </w:rPr>
            </w:pPr>
            <w:r w:rsidRPr="006E1296">
              <w:rPr>
                <w:rFonts w:cs="Arial"/>
                <w:b/>
                <w:bCs/>
                <w:caps/>
                <w:sz w:val="16"/>
                <w:szCs w:val="20"/>
                <w:lang w:val="en-AU"/>
              </w:rPr>
              <w:t>Firma</w:t>
            </w:r>
          </w:p>
        </w:tc>
      </w:tr>
      <w:tr w:rsidR="006454E3" w:rsidRPr="00E00F8F" w14:paraId="0452FA17"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vAlign w:val="center"/>
          </w:tcPr>
          <w:p w14:paraId="37E99739" w14:textId="6BAB2402" w:rsidR="006454E3" w:rsidRPr="00E00F8F" w:rsidRDefault="006454E3" w:rsidP="006454E3">
            <w:pPr>
              <w:spacing w:before="60" w:after="60"/>
              <w:jc w:val="center"/>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vAlign w:val="center"/>
          </w:tcPr>
          <w:p w14:paraId="175B367C" w14:textId="13D19E1B" w:rsidR="006454E3" w:rsidRPr="00E00F8F" w:rsidRDefault="006454E3" w:rsidP="00300040">
            <w:pPr>
              <w:spacing w:before="60" w:after="60"/>
              <w:jc w:val="center"/>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vAlign w:val="center"/>
          </w:tcPr>
          <w:p w14:paraId="2145DF2F" w14:textId="4CB34101" w:rsidR="006454E3" w:rsidRPr="00E00F8F" w:rsidRDefault="006454E3" w:rsidP="007C1A22">
            <w:pPr>
              <w:spacing w:before="60" w:after="60"/>
              <w:jc w:val="center"/>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108FC107" w14:textId="77777777" w:rsidR="006454E3" w:rsidRPr="00E00F8F" w:rsidRDefault="006454E3" w:rsidP="006454E3">
            <w:pPr>
              <w:spacing w:before="60" w:after="60"/>
              <w:jc w:val="center"/>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75ECF0CC" w14:textId="77777777" w:rsidR="006454E3" w:rsidRPr="00E00F8F" w:rsidRDefault="006454E3" w:rsidP="006454E3">
            <w:pPr>
              <w:spacing w:before="60" w:after="60"/>
              <w:jc w:val="center"/>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1DDEB859" w14:textId="77777777" w:rsidR="006454E3" w:rsidRPr="00E00F8F" w:rsidRDefault="001643F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r w:rsidR="006454E3" w:rsidRPr="00E00F8F" w14:paraId="7CA014DC"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7E50E9F7" w14:textId="77777777" w:rsidR="006454E3" w:rsidRPr="00E00F8F" w:rsidRDefault="006454E3" w:rsidP="006454E3">
            <w:pPr>
              <w:spacing w:before="60" w:after="60"/>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tcPr>
          <w:p w14:paraId="012CAFFB"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tcPr>
          <w:p w14:paraId="2A67DE6A"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6DCC651E"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555028B8"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7F3703F7" w14:textId="77777777" w:rsidR="006454E3" w:rsidRPr="00E00F8F" w:rsidRDefault="006454E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r w:rsidR="006454E3" w:rsidRPr="00E00F8F" w14:paraId="387C3088"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244D3F20" w14:textId="77777777" w:rsidR="006454E3" w:rsidRPr="00E00F8F" w:rsidRDefault="006454E3" w:rsidP="006454E3">
            <w:pPr>
              <w:spacing w:before="60" w:after="60"/>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tcPr>
          <w:p w14:paraId="427B6433"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tcPr>
          <w:p w14:paraId="12BFCD80"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633B5A3A"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77013BC8"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055F6A43" w14:textId="77777777" w:rsidR="006454E3" w:rsidRPr="00E00F8F" w:rsidRDefault="006454E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r w:rsidR="006454E3" w:rsidRPr="00E00F8F" w14:paraId="699BDBBC"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65690E81" w14:textId="77777777" w:rsidR="006454E3" w:rsidRPr="00E00F8F" w:rsidRDefault="006454E3" w:rsidP="006454E3">
            <w:pPr>
              <w:spacing w:before="60" w:after="60"/>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tcPr>
          <w:p w14:paraId="0A5E6320"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tcPr>
          <w:p w14:paraId="620D8A8E"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3C8951D0"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7B146570"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vAlign w:val="center"/>
          </w:tcPr>
          <w:p w14:paraId="58846176" w14:textId="77777777" w:rsidR="006454E3" w:rsidRPr="00E00F8F" w:rsidRDefault="006454E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r w:rsidR="006454E3" w:rsidRPr="00E00F8F" w14:paraId="27D3780E"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1B499C68" w14:textId="77777777" w:rsidR="006454E3" w:rsidRPr="00E00F8F" w:rsidRDefault="006454E3" w:rsidP="006454E3">
            <w:pPr>
              <w:spacing w:before="60" w:after="60"/>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tcPr>
          <w:p w14:paraId="720204D7"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tcPr>
          <w:p w14:paraId="52809BBF"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2AE3E11B"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033F7FCF"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vAlign w:val="center"/>
          </w:tcPr>
          <w:p w14:paraId="3616E81D" w14:textId="77777777" w:rsidR="006454E3" w:rsidRPr="00E00F8F" w:rsidRDefault="006454E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r w:rsidR="006454E3" w:rsidRPr="00E00F8F" w14:paraId="7AAA2D73"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76B1818E" w14:textId="77777777" w:rsidR="006454E3" w:rsidRPr="00E00F8F" w:rsidRDefault="006454E3" w:rsidP="006454E3">
            <w:pPr>
              <w:spacing w:before="60" w:after="60"/>
              <w:jc w:val="center"/>
              <w:rPr>
                <w:rFonts w:cs="Arial"/>
                <w:sz w:val="14"/>
                <w:szCs w:val="16"/>
                <w:lang w:val="en-GB"/>
              </w:rPr>
            </w:pPr>
          </w:p>
        </w:tc>
        <w:tc>
          <w:tcPr>
            <w:tcW w:w="1502" w:type="dxa"/>
            <w:tcBorders>
              <w:top w:val="single" w:sz="4" w:space="0" w:color="auto"/>
              <w:left w:val="single" w:sz="4" w:space="0" w:color="auto"/>
              <w:bottom w:val="single" w:sz="4" w:space="0" w:color="auto"/>
              <w:right w:val="single" w:sz="4" w:space="0" w:color="auto"/>
            </w:tcBorders>
          </w:tcPr>
          <w:p w14:paraId="12C427F0" w14:textId="77777777" w:rsidR="006454E3" w:rsidRPr="00E00F8F" w:rsidRDefault="006454E3" w:rsidP="006454E3">
            <w:pPr>
              <w:spacing w:before="60" w:after="60"/>
              <w:jc w:val="center"/>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tcPr>
          <w:p w14:paraId="0A3CE5B4" w14:textId="77777777" w:rsidR="006454E3" w:rsidRPr="00E00F8F" w:rsidRDefault="006454E3" w:rsidP="006454E3">
            <w:pPr>
              <w:spacing w:before="60" w:after="60"/>
              <w:jc w:val="center"/>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5D44D0C1" w14:textId="77777777" w:rsidR="006454E3" w:rsidRPr="00E00F8F" w:rsidRDefault="006454E3" w:rsidP="006454E3">
            <w:pPr>
              <w:spacing w:before="60" w:after="60"/>
              <w:rPr>
                <w:rFonts w:cs="Arial"/>
                <w:sz w:val="14"/>
                <w:szCs w:val="16"/>
                <w:lang w:val="en-AU"/>
              </w:rPr>
            </w:pPr>
          </w:p>
        </w:tc>
        <w:tc>
          <w:tcPr>
            <w:tcW w:w="1462" w:type="dxa"/>
            <w:tcBorders>
              <w:top w:val="single" w:sz="4" w:space="0" w:color="auto"/>
              <w:left w:val="single" w:sz="4" w:space="0" w:color="auto"/>
              <w:bottom w:val="single" w:sz="4" w:space="0" w:color="auto"/>
              <w:right w:val="single" w:sz="4" w:space="0" w:color="auto"/>
            </w:tcBorders>
          </w:tcPr>
          <w:p w14:paraId="340955F4" w14:textId="77777777" w:rsidR="006454E3" w:rsidRPr="00E00F8F" w:rsidRDefault="006454E3" w:rsidP="006454E3">
            <w:pPr>
              <w:spacing w:before="60" w:after="60"/>
              <w:rPr>
                <w:rFonts w:cs="Arial"/>
                <w:sz w:val="14"/>
                <w:szCs w:val="16"/>
                <w:lang w:val="en-GB"/>
              </w:rPr>
            </w:pPr>
          </w:p>
        </w:tc>
        <w:tc>
          <w:tcPr>
            <w:tcW w:w="1462" w:type="dxa"/>
            <w:tcBorders>
              <w:top w:val="single" w:sz="4" w:space="0" w:color="auto"/>
              <w:left w:val="single" w:sz="4" w:space="0" w:color="auto"/>
              <w:bottom w:val="single" w:sz="4" w:space="0" w:color="auto"/>
              <w:right w:val="single" w:sz="4" w:space="0" w:color="auto"/>
            </w:tcBorders>
            <w:vAlign w:val="center"/>
          </w:tcPr>
          <w:p w14:paraId="6533434F" w14:textId="77777777" w:rsidR="006454E3" w:rsidRPr="00E00F8F" w:rsidRDefault="006454E3" w:rsidP="006454E3">
            <w:pPr>
              <w:spacing w:before="60" w:after="60"/>
              <w:jc w:val="center"/>
              <w:rPr>
                <w:rFonts w:cs="Arial"/>
                <w:color w:val="C0C0C0"/>
                <w:sz w:val="14"/>
                <w:szCs w:val="16"/>
                <w:lang w:val="en-AU"/>
              </w:rPr>
            </w:pPr>
            <w:r w:rsidRPr="00E00F8F">
              <w:rPr>
                <w:rFonts w:cs="Arial"/>
                <w:color w:val="C0C0C0"/>
                <w:sz w:val="14"/>
                <w:szCs w:val="16"/>
                <w:lang w:val="en-AU"/>
              </w:rPr>
              <w:t>Firma</w:t>
            </w:r>
          </w:p>
        </w:tc>
      </w:tr>
    </w:tbl>
    <w:p w14:paraId="6D9E895D" w14:textId="77777777" w:rsidR="006454E3" w:rsidRPr="00E00F8F" w:rsidRDefault="006454E3" w:rsidP="006454E3">
      <w:pPr>
        <w:keepNext/>
        <w:spacing w:before="0"/>
        <w:jc w:val="center"/>
        <w:rPr>
          <w:rFonts w:cs="Arial"/>
          <w:b/>
          <w:bCs/>
          <w:caps/>
          <w:sz w:val="20"/>
          <w:szCs w:val="20"/>
          <w:lang w:val="en-AU"/>
        </w:rPr>
      </w:pPr>
    </w:p>
    <w:p w14:paraId="7608A6E6" w14:textId="77777777" w:rsidR="006454E3" w:rsidRPr="00E00F8F" w:rsidRDefault="006454E3" w:rsidP="006454E3">
      <w:pPr>
        <w:keepNext/>
        <w:tabs>
          <w:tab w:val="left" w:pos="2835"/>
          <w:tab w:val="left" w:pos="4536"/>
        </w:tabs>
        <w:spacing w:before="0"/>
        <w:ind w:right="1134"/>
        <w:rPr>
          <w:rFonts w:cs="Arial"/>
          <w:bCs/>
          <w:sz w:val="20"/>
          <w:szCs w:val="20"/>
          <w:lang w:val="en-AU"/>
        </w:rPr>
      </w:pPr>
    </w:p>
    <w:p w14:paraId="6E598D04" w14:textId="77777777" w:rsidR="006454E3" w:rsidRPr="00E00F8F" w:rsidRDefault="006454E3" w:rsidP="001643F3">
      <w:pPr>
        <w:keepNext/>
        <w:tabs>
          <w:tab w:val="left" w:pos="2835"/>
          <w:tab w:val="left" w:pos="4536"/>
        </w:tabs>
        <w:spacing w:before="0"/>
        <w:ind w:right="110"/>
        <w:rPr>
          <w:rFonts w:cs="Arial"/>
          <w:bCs/>
          <w:sz w:val="20"/>
          <w:szCs w:val="20"/>
          <w:lang w:val="en-AU"/>
        </w:rPr>
      </w:pPr>
      <w:r w:rsidRPr="00E00F8F">
        <w:rPr>
          <w:rFonts w:cs="Arial"/>
          <w:bCs/>
          <w:sz w:val="20"/>
          <w:szCs w:val="20"/>
          <w:lang w:val="en-AU"/>
        </w:rPr>
        <w:t>NOTA:</w:t>
      </w:r>
    </w:p>
    <w:p w14:paraId="7C83D02E" w14:textId="77777777" w:rsidR="006454E3" w:rsidRPr="00E00F8F" w:rsidRDefault="006454E3" w:rsidP="001643F3">
      <w:pPr>
        <w:keepNext/>
        <w:tabs>
          <w:tab w:val="left" w:pos="2835"/>
          <w:tab w:val="left" w:pos="4536"/>
        </w:tabs>
        <w:spacing w:before="0"/>
        <w:ind w:right="110"/>
        <w:rPr>
          <w:rFonts w:cs="Arial"/>
          <w:bCs/>
          <w:sz w:val="20"/>
          <w:szCs w:val="20"/>
          <w:lang w:val="en-AU"/>
        </w:rPr>
      </w:pPr>
    </w:p>
    <w:p w14:paraId="67D66D1E" w14:textId="77777777" w:rsidR="006454E3" w:rsidRPr="00B4188A" w:rsidRDefault="006454E3" w:rsidP="001643F3">
      <w:pPr>
        <w:keepNext/>
        <w:tabs>
          <w:tab w:val="left" w:pos="2835"/>
          <w:tab w:val="left" w:pos="4536"/>
        </w:tabs>
        <w:spacing w:before="0"/>
        <w:ind w:right="110"/>
        <w:rPr>
          <w:rFonts w:cs="Arial"/>
          <w:bCs/>
          <w:sz w:val="20"/>
          <w:szCs w:val="20"/>
          <w:lang w:val="es-AR"/>
        </w:rPr>
      </w:pPr>
      <w:r w:rsidRPr="00B4188A">
        <w:rPr>
          <w:rFonts w:cs="Arial"/>
          <w:bCs/>
          <w:sz w:val="20"/>
          <w:szCs w:val="20"/>
          <w:lang w:val="es-AR"/>
        </w:rPr>
        <w:t>Este documento está sujeto a control mientras permanece en el sistema. Las copias impresas creadas a partir de este documento se consideran no sujetas a control, a menos que se indique específicamente que lo están desde el día de su impresión.</w:t>
      </w:r>
    </w:p>
    <w:p w14:paraId="28251435" w14:textId="77777777" w:rsidR="006454E3" w:rsidRPr="00B4188A" w:rsidRDefault="006454E3" w:rsidP="006454E3">
      <w:pPr>
        <w:keepNext/>
        <w:spacing w:before="0"/>
        <w:jc w:val="center"/>
        <w:rPr>
          <w:rFonts w:cs="Arial"/>
          <w:b/>
          <w:bCs/>
          <w:caps/>
          <w:sz w:val="20"/>
          <w:szCs w:val="20"/>
          <w:lang w:val="es-AR"/>
        </w:rPr>
      </w:pPr>
    </w:p>
    <w:p w14:paraId="03A8B991" w14:textId="77777777" w:rsidR="006454E3" w:rsidRPr="00B4188A" w:rsidRDefault="006454E3" w:rsidP="006454E3">
      <w:pPr>
        <w:keepNext/>
        <w:spacing w:before="0"/>
        <w:jc w:val="center"/>
        <w:rPr>
          <w:rFonts w:cs="Arial"/>
          <w:b/>
          <w:bCs/>
          <w:caps/>
          <w:sz w:val="20"/>
          <w:szCs w:val="20"/>
          <w:lang w:val="es-AR"/>
        </w:rPr>
      </w:pPr>
    </w:p>
    <w:p w14:paraId="7AE3B2BC" w14:textId="77777777" w:rsidR="006454E3" w:rsidRDefault="006454E3" w:rsidP="006454E3">
      <w:pPr>
        <w:keepNext/>
        <w:spacing w:before="0"/>
        <w:jc w:val="center"/>
        <w:rPr>
          <w:rFonts w:cs="Arial"/>
          <w:b/>
          <w:bCs/>
          <w:caps/>
          <w:sz w:val="20"/>
          <w:szCs w:val="20"/>
          <w:lang w:val="en-AU"/>
        </w:rPr>
      </w:pPr>
      <w:r w:rsidRPr="00E00F8F">
        <w:rPr>
          <w:rFonts w:cs="Arial"/>
          <w:b/>
          <w:bCs/>
          <w:caps/>
          <w:sz w:val="20"/>
          <w:szCs w:val="20"/>
          <w:lang w:val="en-AU"/>
        </w:rPr>
        <w:t>Enmiendas</w:t>
      </w:r>
    </w:p>
    <w:p w14:paraId="0C4CC5F2" w14:textId="77777777" w:rsidR="00C55078" w:rsidRPr="00E00F8F" w:rsidRDefault="00C55078" w:rsidP="006454E3">
      <w:pPr>
        <w:keepNext/>
        <w:spacing w:before="0"/>
        <w:jc w:val="center"/>
        <w:rPr>
          <w:rFonts w:cs="Arial"/>
          <w:b/>
          <w:bCs/>
          <w:caps/>
          <w:sz w:val="20"/>
          <w:szCs w:val="20"/>
          <w:lang w:val="en-A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3"/>
        <w:gridCol w:w="2268"/>
        <w:gridCol w:w="4805"/>
      </w:tblGrid>
      <w:tr w:rsidR="006454E3" w:rsidRPr="00E00F8F" w14:paraId="732160CB"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shd w:val="clear" w:color="auto" w:fill="CCCCCC"/>
          </w:tcPr>
          <w:p w14:paraId="78527AE6" w14:textId="65E0084D" w:rsidR="006454E3" w:rsidRPr="00E00F8F" w:rsidRDefault="004D5F08" w:rsidP="006454E3">
            <w:pPr>
              <w:spacing w:before="60" w:after="60"/>
              <w:jc w:val="center"/>
              <w:rPr>
                <w:rFonts w:cs="Arial"/>
                <w:b/>
                <w:bCs/>
                <w:caps/>
                <w:sz w:val="16"/>
                <w:szCs w:val="16"/>
                <w:lang w:val="en-AU"/>
              </w:rPr>
            </w:pPr>
            <w:r w:rsidRPr="006E1296">
              <w:rPr>
                <w:rFonts w:cs="Arial"/>
                <w:b/>
                <w:bCs/>
                <w:caps/>
                <w:sz w:val="16"/>
                <w:szCs w:val="20"/>
                <w:lang w:val="en-AU"/>
              </w:rPr>
              <w:t xml:space="preserve">Versión No. </w:t>
            </w:r>
          </w:p>
        </w:tc>
        <w:tc>
          <w:tcPr>
            <w:tcW w:w="2268" w:type="dxa"/>
            <w:tcBorders>
              <w:top w:val="single" w:sz="4" w:space="0" w:color="auto"/>
              <w:left w:val="single" w:sz="4" w:space="0" w:color="auto"/>
              <w:bottom w:val="single" w:sz="4" w:space="0" w:color="auto"/>
              <w:right w:val="single" w:sz="4" w:space="0" w:color="auto"/>
            </w:tcBorders>
            <w:shd w:val="clear" w:color="auto" w:fill="CCCCCC"/>
          </w:tcPr>
          <w:p w14:paraId="0F41CD48" w14:textId="73257098" w:rsidR="006454E3" w:rsidRPr="00E00F8F" w:rsidRDefault="00293E26" w:rsidP="006454E3">
            <w:pPr>
              <w:spacing w:before="60" w:after="60"/>
              <w:jc w:val="center"/>
              <w:rPr>
                <w:rFonts w:cs="Arial"/>
                <w:b/>
                <w:bCs/>
                <w:caps/>
                <w:sz w:val="16"/>
                <w:szCs w:val="16"/>
                <w:lang w:val="en-AU"/>
              </w:rPr>
            </w:pPr>
            <w:r w:rsidRPr="00E00F8F">
              <w:rPr>
                <w:rFonts w:cs="Arial"/>
                <w:b/>
                <w:bCs/>
                <w:caps/>
                <w:sz w:val="16"/>
                <w:szCs w:val="16"/>
                <w:lang w:val="en-AU"/>
              </w:rPr>
              <w:t>Fecha de publicación</w:t>
            </w:r>
          </w:p>
        </w:tc>
        <w:tc>
          <w:tcPr>
            <w:tcW w:w="4805" w:type="dxa"/>
            <w:tcBorders>
              <w:top w:val="single" w:sz="4" w:space="0" w:color="auto"/>
              <w:left w:val="single" w:sz="4" w:space="0" w:color="auto"/>
              <w:bottom w:val="single" w:sz="4" w:space="0" w:color="auto"/>
              <w:right w:val="single" w:sz="4" w:space="0" w:color="auto"/>
            </w:tcBorders>
            <w:shd w:val="clear" w:color="auto" w:fill="CCCCCC"/>
          </w:tcPr>
          <w:p w14:paraId="6A6D0338" w14:textId="77777777" w:rsidR="006454E3" w:rsidRPr="00E00F8F" w:rsidRDefault="006454E3" w:rsidP="006454E3">
            <w:pPr>
              <w:spacing w:before="60" w:after="60"/>
              <w:jc w:val="center"/>
              <w:rPr>
                <w:rFonts w:cs="Arial"/>
                <w:b/>
                <w:bCs/>
                <w:caps/>
                <w:sz w:val="16"/>
                <w:szCs w:val="16"/>
                <w:lang w:val="en-AU"/>
              </w:rPr>
            </w:pPr>
            <w:r w:rsidRPr="00E00F8F">
              <w:rPr>
                <w:rFonts w:cs="Arial"/>
                <w:b/>
                <w:bCs/>
                <w:caps/>
                <w:sz w:val="16"/>
                <w:szCs w:val="16"/>
                <w:lang w:val="en-AU"/>
              </w:rPr>
              <w:t>descripción</w:t>
            </w:r>
          </w:p>
        </w:tc>
      </w:tr>
      <w:tr w:rsidR="006454E3" w:rsidRPr="00E00F8F" w14:paraId="1ED99328"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tcPr>
          <w:p w14:paraId="628B49B3" w14:textId="53D90900" w:rsidR="006454E3" w:rsidRPr="00E00F8F" w:rsidRDefault="006454E3" w:rsidP="006454E3">
            <w:pPr>
              <w:spacing w:before="60" w:after="60"/>
              <w:jc w:val="center"/>
              <w:rPr>
                <w:rFonts w:cs="Arial"/>
                <w:sz w:val="16"/>
                <w:szCs w:val="16"/>
                <w:lang w:val="en-AU"/>
              </w:rPr>
            </w:pPr>
          </w:p>
        </w:tc>
        <w:tc>
          <w:tcPr>
            <w:tcW w:w="2268" w:type="dxa"/>
            <w:tcBorders>
              <w:top w:val="single" w:sz="4" w:space="0" w:color="auto"/>
              <w:left w:val="single" w:sz="4" w:space="0" w:color="auto"/>
              <w:bottom w:val="single" w:sz="4" w:space="0" w:color="auto"/>
              <w:right w:val="single" w:sz="4" w:space="0" w:color="auto"/>
            </w:tcBorders>
          </w:tcPr>
          <w:p w14:paraId="14973EE8" w14:textId="67BCDF8D" w:rsidR="006454E3" w:rsidRPr="00E00F8F" w:rsidRDefault="006454E3" w:rsidP="00300040">
            <w:pPr>
              <w:spacing w:before="60" w:after="60"/>
              <w:jc w:val="center"/>
              <w:rPr>
                <w:rFonts w:cs="Arial"/>
                <w:sz w:val="16"/>
                <w:szCs w:val="16"/>
                <w:lang w:val="en-AU"/>
              </w:rPr>
            </w:pPr>
          </w:p>
        </w:tc>
        <w:tc>
          <w:tcPr>
            <w:tcW w:w="4805" w:type="dxa"/>
            <w:tcBorders>
              <w:top w:val="single" w:sz="4" w:space="0" w:color="auto"/>
              <w:left w:val="single" w:sz="4" w:space="0" w:color="auto"/>
              <w:bottom w:val="single" w:sz="4" w:space="0" w:color="auto"/>
              <w:right w:val="single" w:sz="4" w:space="0" w:color="auto"/>
            </w:tcBorders>
            <w:vAlign w:val="center"/>
          </w:tcPr>
          <w:p w14:paraId="09550CD2" w14:textId="67209339" w:rsidR="006454E3" w:rsidRPr="00E00F8F" w:rsidRDefault="006454E3" w:rsidP="006454E3">
            <w:pPr>
              <w:spacing w:before="60" w:after="60"/>
              <w:jc w:val="center"/>
              <w:rPr>
                <w:rFonts w:cs="Arial"/>
                <w:sz w:val="16"/>
                <w:szCs w:val="16"/>
                <w:lang w:val="en-AU"/>
              </w:rPr>
            </w:pPr>
          </w:p>
        </w:tc>
      </w:tr>
      <w:tr w:rsidR="006454E3" w:rsidRPr="00E00F8F" w14:paraId="7F8BE1CC"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tcPr>
          <w:p w14:paraId="1BEF2838" w14:textId="77777777" w:rsidR="006454E3" w:rsidRPr="00E00F8F" w:rsidRDefault="006454E3" w:rsidP="006454E3">
            <w:pPr>
              <w:spacing w:before="60" w:after="60"/>
              <w:jc w:val="center"/>
              <w:rPr>
                <w:rFonts w:cs="Arial"/>
                <w:sz w:val="16"/>
                <w:szCs w:val="16"/>
                <w:lang w:val="en-AU"/>
              </w:rPr>
            </w:pPr>
          </w:p>
        </w:tc>
        <w:tc>
          <w:tcPr>
            <w:tcW w:w="2268" w:type="dxa"/>
            <w:tcBorders>
              <w:top w:val="single" w:sz="4" w:space="0" w:color="auto"/>
              <w:left w:val="single" w:sz="4" w:space="0" w:color="auto"/>
              <w:bottom w:val="single" w:sz="4" w:space="0" w:color="auto"/>
              <w:right w:val="single" w:sz="4" w:space="0" w:color="auto"/>
            </w:tcBorders>
          </w:tcPr>
          <w:p w14:paraId="40E6B925" w14:textId="77777777" w:rsidR="006454E3" w:rsidRPr="00E00F8F" w:rsidRDefault="006454E3" w:rsidP="006454E3">
            <w:pPr>
              <w:spacing w:before="60" w:after="60"/>
              <w:jc w:val="center"/>
              <w:rPr>
                <w:rFonts w:cs="Arial"/>
                <w:sz w:val="16"/>
                <w:szCs w:val="16"/>
                <w:lang w:val="en-AU"/>
              </w:rPr>
            </w:pPr>
          </w:p>
        </w:tc>
        <w:tc>
          <w:tcPr>
            <w:tcW w:w="4805" w:type="dxa"/>
            <w:tcBorders>
              <w:top w:val="single" w:sz="4" w:space="0" w:color="auto"/>
              <w:left w:val="single" w:sz="4" w:space="0" w:color="auto"/>
              <w:bottom w:val="single" w:sz="4" w:space="0" w:color="auto"/>
              <w:right w:val="single" w:sz="4" w:space="0" w:color="auto"/>
            </w:tcBorders>
            <w:vAlign w:val="center"/>
          </w:tcPr>
          <w:p w14:paraId="6E59A13F" w14:textId="77777777" w:rsidR="006454E3" w:rsidRPr="00E00F8F" w:rsidRDefault="006454E3" w:rsidP="006454E3">
            <w:pPr>
              <w:spacing w:before="60" w:after="60"/>
              <w:jc w:val="center"/>
              <w:rPr>
                <w:rFonts w:cs="Arial"/>
                <w:sz w:val="16"/>
                <w:szCs w:val="16"/>
                <w:lang w:val="en-AU"/>
              </w:rPr>
            </w:pPr>
          </w:p>
        </w:tc>
      </w:tr>
      <w:tr w:rsidR="006454E3" w:rsidRPr="00E00F8F" w14:paraId="3745B20E"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vAlign w:val="center"/>
          </w:tcPr>
          <w:p w14:paraId="34624F50" w14:textId="77777777" w:rsidR="006454E3" w:rsidRPr="00E00F8F" w:rsidRDefault="006454E3" w:rsidP="006454E3">
            <w:pPr>
              <w:spacing w:before="60" w:after="60"/>
              <w:jc w:val="center"/>
              <w:rPr>
                <w:rFonts w:cs="Arial"/>
                <w:sz w:val="16"/>
                <w:szCs w:val="16"/>
                <w:lang w:val="en-AU"/>
              </w:rPr>
            </w:pPr>
          </w:p>
        </w:tc>
        <w:tc>
          <w:tcPr>
            <w:tcW w:w="2268" w:type="dxa"/>
            <w:tcBorders>
              <w:top w:val="single" w:sz="4" w:space="0" w:color="auto"/>
              <w:left w:val="single" w:sz="4" w:space="0" w:color="auto"/>
              <w:bottom w:val="single" w:sz="4" w:space="0" w:color="auto"/>
              <w:right w:val="single" w:sz="4" w:space="0" w:color="auto"/>
            </w:tcBorders>
            <w:vAlign w:val="center"/>
          </w:tcPr>
          <w:p w14:paraId="3A8981CF" w14:textId="77777777" w:rsidR="006454E3" w:rsidRPr="00E00F8F" w:rsidRDefault="006454E3" w:rsidP="006454E3">
            <w:pPr>
              <w:spacing w:before="60" w:after="60"/>
              <w:jc w:val="center"/>
              <w:rPr>
                <w:rFonts w:cs="Arial"/>
                <w:sz w:val="16"/>
                <w:szCs w:val="16"/>
                <w:lang w:val="en-AU"/>
              </w:rPr>
            </w:pPr>
          </w:p>
        </w:tc>
        <w:tc>
          <w:tcPr>
            <w:tcW w:w="4805" w:type="dxa"/>
            <w:tcBorders>
              <w:top w:val="single" w:sz="4" w:space="0" w:color="auto"/>
              <w:left w:val="single" w:sz="4" w:space="0" w:color="auto"/>
              <w:bottom w:val="single" w:sz="4" w:space="0" w:color="auto"/>
              <w:right w:val="single" w:sz="4" w:space="0" w:color="auto"/>
            </w:tcBorders>
            <w:vAlign w:val="center"/>
          </w:tcPr>
          <w:p w14:paraId="4845C28F" w14:textId="77777777" w:rsidR="006454E3" w:rsidRPr="00E00F8F" w:rsidRDefault="006454E3" w:rsidP="006454E3">
            <w:pPr>
              <w:spacing w:before="60" w:after="60"/>
              <w:rPr>
                <w:rFonts w:cs="Arial"/>
                <w:sz w:val="16"/>
                <w:szCs w:val="16"/>
                <w:lang w:val="en-AU"/>
              </w:rPr>
            </w:pPr>
          </w:p>
        </w:tc>
      </w:tr>
      <w:tr w:rsidR="006454E3" w:rsidRPr="00E00F8F" w14:paraId="6F8F1F1F"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vAlign w:val="center"/>
          </w:tcPr>
          <w:p w14:paraId="07CC8F38" w14:textId="77777777" w:rsidR="006454E3" w:rsidRPr="00E00F8F" w:rsidRDefault="006454E3" w:rsidP="006454E3">
            <w:pPr>
              <w:spacing w:before="60" w:after="60"/>
              <w:jc w:val="center"/>
              <w:rPr>
                <w:rFonts w:cs="Arial"/>
                <w:sz w:val="16"/>
                <w:szCs w:val="16"/>
                <w:lang w:val="en-AU"/>
              </w:rPr>
            </w:pPr>
          </w:p>
        </w:tc>
        <w:tc>
          <w:tcPr>
            <w:tcW w:w="2268" w:type="dxa"/>
            <w:tcBorders>
              <w:top w:val="single" w:sz="4" w:space="0" w:color="auto"/>
              <w:left w:val="single" w:sz="4" w:space="0" w:color="auto"/>
              <w:bottom w:val="single" w:sz="4" w:space="0" w:color="auto"/>
              <w:right w:val="single" w:sz="4" w:space="0" w:color="auto"/>
            </w:tcBorders>
            <w:vAlign w:val="center"/>
          </w:tcPr>
          <w:p w14:paraId="4D9EF970" w14:textId="77777777" w:rsidR="006454E3" w:rsidRPr="00E00F8F" w:rsidRDefault="006454E3" w:rsidP="006454E3">
            <w:pPr>
              <w:spacing w:before="60" w:after="60"/>
              <w:jc w:val="center"/>
              <w:rPr>
                <w:rFonts w:cs="Arial"/>
                <w:sz w:val="16"/>
                <w:szCs w:val="16"/>
                <w:lang w:val="en-AU"/>
              </w:rPr>
            </w:pPr>
          </w:p>
        </w:tc>
        <w:tc>
          <w:tcPr>
            <w:tcW w:w="4805" w:type="dxa"/>
            <w:tcBorders>
              <w:top w:val="single" w:sz="4" w:space="0" w:color="auto"/>
              <w:left w:val="single" w:sz="4" w:space="0" w:color="auto"/>
              <w:bottom w:val="single" w:sz="4" w:space="0" w:color="auto"/>
              <w:right w:val="single" w:sz="4" w:space="0" w:color="auto"/>
            </w:tcBorders>
            <w:vAlign w:val="center"/>
          </w:tcPr>
          <w:p w14:paraId="66D409F6" w14:textId="77777777" w:rsidR="006454E3" w:rsidRPr="00E00F8F" w:rsidRDefault="006454E3" w:rsidP="006454E3">
            <w:pPr>
              <w:spacing w:before="60" w:after="60"/>
              <w:jc w:val="center"/>
              <w:rPr>
                <w:rFonts w:cs="Arial"/>
                <w:sz w:val="16"/>
                <w:szCs w:val="16"/>
                <w:lang w:val="en-AU"/>
              </w:rPr>
            </w:pPr>
          </w:p>
        </w:tc>
      </w:tr>
    </w:tbl>
    <w:p w14:paraId="20679CE3" w14:textId="511F3FCF" w:rsidR="003D7892" w:rsidRDefault="003D7892" w:rsidP="00012547">
      <w:pPr>
        <w:tabs>
          <w:tab w:val="left" w:pos="8789"/>
        </w:tabs>
        <w:rPr>
          <w:rFonts w:cs="Arial"/>
          <w:b/>
          <w:sz w:val="20"/>
          <w:szCs w:val="20"/>
        </w:rPr>
      </w:pPr>
    </w:p>
    <w:p w14:paraId="61209F53" w14:textId="2066BCD9" w:rsidR="009B2825" w:rsidRPr="00512FD8" w:rsidRDefault="00012547" w:rsidP="00012547">
      <w:pPr>
        <w:tabs>
          <w:tab w:val="left" w:pos="8789"/>
        </w:tabs>
        <w:rPr>
          <w:rFonts w:cs="Arial"/>
          <w:b/>
          <w:sz w:val="20"/>
          <w:szCs w:val="20"/>
        </w:rPr>
      </w:pPr>
      <w:r w:rsidRPr="00512FD8">
        <w:rPr>
          <w:rFonts w:cs="Arial"/>
          <w:b/>
          <w:sz w:val="20"/>
          <w:szCs w:val="20"/>
        </w:rPr>
        <w:lastRenderedPageBreak/>
        <w:t xml:space="preserve">Tabla de </w:t>
      </w:r>
      <w:r w:rsidR="00207CBA" w:rsidRPr="00512FD8">
        <w:rPr>
          <w:rFonts w:cs="Arial"/>
          <w:b/>
          <w:sz w:val="20"/>
          <w:szCs w:val="20"/>
        </w:rPr>
        <w:t>contenido</w:t>
      </w:r>
    </w:p>
    <w:p w14:paraId="3B8D1648" w14:textId="77777777" w:rsidR="00BC1613" w:rsidRPr="00512FD8" w:rsidRDefault="00BC1613" w:rsidP="007C1A22">
      <w:pPr>
        <w:tabs>
          <w:tab w:val="left" w:pos="8789"/>
        </w:tabs>
        <w:jc w:val="center"/>
        <w:rPr>
          <w:rFonts w:cs="Arial"/>
          <w:b/>
          <w:sz w:val="20"/>
          <w:szCs w:val="20"/>
        </w:rPr>
      </w:pPr>
    </w:p>
    <w:p w14:paraId="66A2625C" w14:textId="494560E2" w:rsidR="00DF493C" w:rsidRDefault="0039317B">
      <w:pPr>
        <w:pStyle w:val="TOC1"/>
        <w:rPr>
          <w:rFonts w:asciiTheme="minorHAnsi" w:eastAsiaTheme="minorEastAsia" w:hAnsiTheme="minorHAnsi" w:cstheme="minorBidi"/>
          <w:b w:val="0"/>
          <w:bCs w:val="0"/>
          <w:caps w:val="0"/>
          <w:noProof/>
          <w:kern w:val="2"/>
          <w:sz w:val="24"/>
          <w:szCs w:val="24"/>
          <w:lang w:eastAsia="en-ZA"/>
          <w14:ligatures w14:val="standardContextual"/>
        </w:rPr>
      </w:pPr>
      <w:r w:rsidRPr="00077026">
        <w:rPr>
          <w:rFonts w:ascii="Arial" w:hAnsi="Arial" w:cs="Arial"/>
        </w:rPr>
        <w:fldChar w:fldCharType="begin"/>
      </w:r>
      <w:r w:rsidRPr="00077026">
        <w:rPr>
          <w:rFonts w:ascii="Arial" w:hAnsi="Arial" w:cs="Arial"/>
        </w:rPr>
        <w:instrText xml:space="preserve"> TOC \o \h \z \u </w:instrText>
      </w:r>
      <w:r w:rsidRPr="00077026">
        <w:rPr>
          <w:rFonts w:ascii="Arial" w:hAnsi="Arial" w:cs="Arial"/>
        </w:rPr>
        <w:fldChar w:fldCharType="separate"/>
      </w:r>
      <w:hyperlink w:anchor="_Toc179538734" w:history="1">
        <w:r w:rsidR="00DF493C" w:rsidRPr="000D75D9">
          <w:rPr>
            <w:rStyle w:val="Hyperlink"/>
            <w:noProof/>
          </w:rPr>
          <w:t xml:space="preserve">1 </w:t>
        </w:r>
      </w:hyperlink>
      <w:r w:rsidR="00DF493C">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34" w:history="1">
        <w:r w:rsidR="00DF493C" w:rsidRPr="00293E26">
          <w:rPr>
            <w:rStyle w:val="Hyperlink"/>
            <w:rFonts w:ascii="Arial" w:hAnsi="Arial" w:cs="Arial"/>
            <w:noProof/>
          </w:rPr>
          <w:t>Propósito</w:t>
        </w:r>
        <w:r w:rsidR="00DF493C" w:rsidRPr="000D75D9">
          <w:rPr>
            <w:rStyle w:val="Hyperlink"/>
            <w:noProof/>
          </w:rPr>
          <w:t xml:space="preserve"> y alcance </w:t>
        </w:r>
      </w:hyperlink>
      <w:r w:rsidR="00DF493C">
        <w:rPr>
          <w:noProof/>
          <w:webHidden/>
        </w:rPr>
        <w:tab/>
      </w:r>
      <w:r w:rsidR="00DF493C">
        <w:rPr>
          <w:noProof/>
          <w:webHidden/>
        </w:rPr>
        <w:fldChar w:fldCharType="begin"/>
      </w:r>
      <w:r w:rsidR="00DF493C">
        <w:rPr>
          <w:noProof/>
          <w:webHidden/>
        </w:rPr>
        <w:instrText xml:space="preserve"> PAGEREF _Toc179538734 \h </w:instrText>
      </w:r>
      <w:r w:rsidR="00DF493C">
        <w:rPr>
          <w:noProof/>
          <w:webHidden/>
        </w:rPr>
      </w:r>
      <w:r w:rsidR="00DF493C">
        <w:rPr>
          <w:noProof/>
          <w:webHidden/>
        </w:rPr>
        <w:fldChar w:fldCharType="separate"/>
      </w:r>
      <w:hyperlink w:anchor="_Toc179538734" w:history="1">
        <w:r w:rsidR="00DF493C">
          <w:rPr>
            <w:noProof/>
            <w:webHidden/>
          </w:rPr>
          <w:t>5</w:t>
        </w:r>
      </w:hyperlink>
      <w:r w:rsidR="00DF493C">
        <w:rPr>
          <w:noProof/>
          <w:webHidden/>
        </w:rPr>
        <w:fldChar w:fldCharType="end"/>
      </w:r>
    </w:p>
    <w:p w14:paraId="7EA45370" w14:textId="6060AA29"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35" w:history="1">
        <w:r w:rsidRPr="000D75D9">
          <w:rPr>
            <w:rStyle w:val="Hyperlink"/>
            <w:noProof/>
          </w:rPr>
          <w:t xml:space="preserve">2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35" w:history="1">
        <w:r w:rsidRPr="000D75D9">
          <w:rPr>
            <w:rStyle w:val="Hyperlink"/>
            <w:noProof/>
          </w:rPr>
          <w:t xml:space="preserve">Objetivos </w:t>
        </w:r>
      </w:hyperlink>
      <w:r>
        <w:rPr>
          <w:noProof/>
          <w:webHidden/>
        </w:rPr>
        <w:tab/>
      </w:r>
      <w:r>
        <w:rPr>
          <w:noProof/>
          <w:webHidden/>
        </w:rPr>
        <w:fldChar w:fldCharType="begin"/>
      </w:r>
      <w:r>
        <w:rPr>
          <w:noProof/>
          <w:webHidden/>
        </w:rPr>
        <w:instrText xml:space="preserve"> PAGEREF _Toc179538735 \h </w:instrText>
      </w:r>
      <w:r>
        <w:rPr>
          <w:noProof/>
          <w:webHidden/>
        </w:rPr>
      </w:r>
      <w:r>
        <w:rPr>
          <w:noProof/>
          <w:webHidden/>
        </w:rPr>
        <w:fldChar w:fldCharType="separate"/>
      </w:r>
      <w:hyperlink w:anchor="_Toc179538735" w:history="1">
        <w:r>
          <w:rPr>
            <w:noProof/>
            <w:webHidden/>
          </w:rPr>
          <w:t>5</w:t>
        </w:r>
      </w:hyperlink>
      <w:r>
        <w:rPr>
          <w:noProof/>
          <w:webHidden/>
        </w:rPr>
        <w:fldChar w:fldCharType="end"/>
      </w:r>
    </w:p>
    <w:p w14:paraId="0121DEBC" w14:textId="21A703D4"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36" w:history="1">
        <w:r w:rsidRPr="000D75D9">
          <w:rPr>
            <w:rStyle w:val="Hyperlink"/>
            <w:noProof/>
          </w:rPr>
          <w:t xml:space="preserve">3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36" w:history="1">
        <w:r w:rsidRPr="000D75D9">
          <w:rPr>
            <w:rStyle w:val="Hyperlink"/>
            <w:noProof/>
          </w:rPr>
          <w:t xml:space="preserve">Requisitos legales e internacionales </w:t>
        </w:r>
      </w:hyperlink>
      <w:r>
        <w:rPr>
          <w:noProof/>
          <w:webHidden/>
        </w:rPr>
        <w:tab/>
      </w:r>
      <w:r>
        <w:rPr>
          <w:noProof/>
          <w:webHidden/>
        </w:rPr>
        <w:fldChar w:fldCharType="begin"/>
      </w:r>
      <w:r>
        <w:rPr>
          <w:noProof/>
          <w:webHidden/>
        </w:rPr>
        <w:instrText xml:space="preserve"> PAGEREF _Toc179538736 \h </w:instrText>
      </w:r>
      <w:r>
        <w:rPr>
          <w:noProof/>
          <w:webHidden/>
        </w:rPr>
      </w:r>
      <w:r>
        <w:rPr>
          <w:noProof/>
          <w:webHidden/>
        </w:rPr>
        <w:fldChar w:fldCharType="separate"/>
      </w:r>
      <w:hyperlink w:anchor="_Toc179538736" w:history="1">
        <w:r>
          <w:rPr>
            <w:noProof/>
            <w:webHidden/>
          </w:rPr>
          <w:t>6</w:t>
        </w:r>
      </w:hyperlink>
      <w:r>
        <w:rPr>
          <w:noProof/>
          <w:webHidden/>
        </w:rPr>
        <w:fldChar w:fldCharType="end"/>
      </w:r>
    </w:p>
    <w:p w14:paraId="0B6A8D45" w14:textId="1BA54BEB" w:rsidR="00DF493C" w:rsidRDefault="00DF493C">
      <w:pPr>
        <w:pStyle w:val="TOC2"/>
        <w:tabs>
          <w:tab w:val="left" w:pos="880"/>
          <w:tab w:val="right" w:leader="dot" w:pos="9258"/>
        </w:tabs>
        <w:rPr>
          <w:rFonts w:asciiTheme="minorHAnsi" w:eastAsiaTheme="minorEastAsia" w:hAnsiTheme="minorHAnsi" w:cstheme="minorBidi"/>
          <w:smallCaps w:val="0"/>
          <w:noProof/>
          <w:kern w:val="2"/>
          <w:sz w:val="24"/>
          <w:szCs w:val="24"/>
          <w:lang w:eastAsia="en-ZA"/>
          <w14:ligatures w14:val="standardContextual"/>
        </w:rPr>
      </w:pPr>
      <w:hyperlink w:anchor="_Toc179538737" w:history="1">
        <w:r w:rsidRPr="000D75D9">
          <w:rPr>
            <w:rStyle w:val="Hyperlink"/>
            <w:noProof/>
          </w:rPr>
          <w:t xml:space="preserve">3.1 </w:t>
        </w:r>
      </w:hyperlink>
      <w:r>
        <w:rPr>
          <w:rFonts w:asciiTheme="minorHAnsi" w:eastAsiaTheme="minorEastAsia" w:hAnsiTheme="minorHAnsi" w:cstheme="minorBidi"/>
          <w:smallCaps w:val="0"/>
          <w:noProof/>
          <w:kern w:val="2"/>
          <w:sz w:val="24"/>
          <w:szCs w:val="24"/>
          <w:lang w:eastAsia="en-ZA"/>
          <w14:ligatures w14:val="standardContextual"/>
        </w:rPr>
        <w:tab/>
      </w:r>
      <w:hyperlink w:anchor="_Toc179538737" w:history="1">
        <w:r w:rsidRPr="000D75D9">
          <w:rPr>
            <w:rStyle w:val="Hyperlink"/>
            <w:noProof/>
          </w:rPr>
          <w:t xml:space="preserve">Leyes y reglamentos nacionales </w:t>
        </w:r>
      </w:hyperlink>
      <w:r>
        <w:rPr>
          <w:noProof/>
          <w:webHidden/>
        </w:rPr>
        <w:tab/>
      </w:r>
      <w:r>
        <w:rPr>
          <w:noProof/>
          <w:webHidden/>
        </w:rPr>
        <w:fldChar w:fldCharType="begin"/>
      </w:r>
      <w:r>
        <w:rPr>
          <w:noProof/>
          <w:webHidden/>
        </w:rPr>
        <w:instrText xml:space="preserve"> PAGEREF _Toc179538737 \h </w:instrText>
      </w:r>
      <w:r>
        <w:rPr>
          <w:noProof/>
          <w:webHidden/>
        </w:rPr>
      </w:r>
      <w:r>
        <w:rPr>
          <w:noProof/>
          <w:webHidden/>
        </w:rPr>
        <w:fldChar w:fldCharType="separate"/>
      </w:r>
      <w:hyperlink w:anchor="_Toc179538737" w:history="1">
        <w:r>
          <w:rPr>
            <w:noProof/>
            <w:webHidden/>
          </w:rPr>
          <w:t>6</w:t>
        </w:r>
      </w:hyperlink>
      <w:r>
        <w:rPr>
          <w:noProof/>
          <w:webHidden/>
        </w:rPr>
        <w:fldChar w:fldCharType="end"/>
      </w:r>
    </w:p>
    <w:p w14:paraId="11BA41AC" w14:textId="6D91CBC2" w:rsidR="00DF493C" w:rsidRDefault="00DF493C">
      <w:pPr>
        <w:pStyle w:val="TOC2"/>
        <w:tabs>
          <w:tab w:val="left" w:pos="880"/>
          <w:tab w:val="right" w:leader="dot" w:pos="9258"/>
        </w:tabs>
        <w:rPr>
          <w:rFonts w:asciiTheme="minorHAnsi" w:eastAsiaTheme="minorEastAsia" w:hAnsiTheme="minorHAnsi" w:cstheme="minorBidi"/>
          <w:smallCaps w:val="0"/>
          <w:noProof/>
          <w:kern w:val="2"/>
          <w:sz w:val="24"/>
          <w:szCs w:val="24"/>
          <w:lang w:eastAsia="en-ZA"/>
          <w14:ligatures w14:val="standardContextual"/>
        </w:rPr>
      </w:pPr>
      <w:hyperlink w:anchor="_Toc179538738" w:history="1">
        <w:r w:rsidRPr="000D75D9">
          <w:rPr>
            <w:rStyle w:val="Hyperlink"/>
            <w:noProof/>
          </w:rPr>
          <w:t xml:space="preserve">3.2 </w:t>
        </w:r>
      </w:hyperlink>
      <w:r>
        <w:rPr>
          <w:rFonts w:asciiTheme="minorHAnsi" w:eastAsiaTheme="minorEastAsia" w:hAnsiTheme="minorHAnsi" w:cstheme="minorBidi"/>
          <w:smallCaps w:val="0"/>
          <w:noProof/>
          <w:kern w:val="2"/>
          <w:sz w:val="24"/>
          <w:szCs w:val="24"/>
          <w:lang w:eastAsia="en-ZA"/>
          <w14:ligatures w14:val="standardContextual"/>
        </w:rPr>
        <w:tab/>
      </w:r>
      <w:hyperlink w:anchor="_Toc179538738" w:history="1">
        <w:r w:rsidRPr="000D75D9">
          <w:rPr>
            <w:rStyle w:val="Hyperlink"/>
            <w:noProof/>
          </w:rPr>
          <w:t xml:space="preserve">Normas y directrices internacionales </w:t>
        </w:r>
      </w:hyperlink>
      <w:r>
        <w:rPr>
          <w:noProof/>
          <w:webHidden/>
        </w:rPr>
        <w:tab/>
      </w:r>
      <w:r>
        <w:rPr>
          <w:noProof/>
          <w:webHidden/>
        </w:rPr>
        <w:fldChar w:fldCharType="begin"/>
      </w:r>
      <w:r>
        <w:rPr>
          <w:noProof/>
          <w:webHidden/>
        </w:rPr>
        <w:instrText xml:space="preserve"> PAGEREF _Toc179538738 \h </w:instrText>
      </w:r>
      <w:r>
        <w:rPr>
          <w:noProof/>
          <w:webHidden/>
        </w:rPr>
      </w:r>
      <w:r>
        <w:rPr>
          <w:noProof/>
          <w:webHidden/>
        </w:rPr>
        <w:fldChar w:fldCharType="separate"/>
      </w:r>
      <w:hyperlink w:anchor="_Toc179538738" w:history="1">
        <w:r>
          <w:rPr>
            <w:noProof/>
            <w:webHidden/>
          </w:rPr>
          <w:t>6</w:t>
        </w:r>
      </w:hyperlink>
      <w:r>
        <w:rPr>
          <w:noProof/>
          <w:webHidden/>
        </w:rPr>
        <w:fldChar w:fldCharType="end"/>
      </w:r>
    </w:p>
    <w:p w14:paraId="31762BE7" w14:textId="28ABDFEE"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39" w:history="1">
        <w:r w:rsidRPr="000D75D9">
          <w:rPr>
            <w:rStyle w:val="Hyperlink"/>
            <w:noProof/>
          </w:rPr>
          <w:t xml:space="preserve">4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39" w:history="1">
        <w:r w:rsidRPr="000D75D9">
          <w:rPr>
            <w:rStyle w:val="Hyperlink"/>
            <w:noProof/>
          </w:rPr>
          <w:t xml:space="preserve">Definiciones </w:t>
        </w:r>
      </w:hyperlink>
      <w:r>
        <w:rPr>
          <w:noProof/>
          <w:webHidden/>
        </w:rPr>
        <w:tab/>
      </w:r>
      <w:r>
        <w:rPr>
          <w:noProof/>
          <w:webHidden/>
        </w:rPr>
        <w:fldChar w:fldCharType="begin"/>
      </w:r>
      <w:r>
        <w:rPr>
          <w:noProof/>
          <w:webHidden/>
        </w:rPr>
        <w:instrText xml:space="preserve"> PAGEREF _Toc179538739 \h </w:instrText>
      </w:r>
      <w:r>
        <w:rPr>
          <w:noProof/>
          <w:webHidden/>
        </w:rPr>
      </w:r>
      <w:r>
        <w:rPr>
          <w:noProof/>
          <w:webHidden/>
        </w:rPr>
        <w:fldChar w:fldCharType="separate"/>
      </w:r>
      <w:hyperlink w:anchor="_Toc179538739" w:history="1">
        <w:r>
          <w:rPr>
            <w:noProof/>
            <w:webHidden/>
          </w:rPr>
          <w:t>7</w:t>
        </w:r>
      </w:hyperlink>
      <w:r>
        <w:rPr>
          <w:noProof/>
          <w:webHidden/>
        </w:rPr>
        <w:fldChar w:fldCharType="end"/>
      </w:r>
    </w:p>
    <w:p w14:paraId="1D7F18E5" w14:textId="3912CD8D"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0" w:history="1">
        <w:r w:rsidRPr="000D75D9">
          <w:rPr>
            <w:rStyle w:val="Hyperlink"/>
            <w:noProof/>
          </w:rPr>
          <w:t xml:space="preserve">5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0" w:history="1">
        <w:r w:rsidRPr="000D75D9">
          <w:rPr>
            <w:rStyle w:val="Hyperlink"/>
            <w:noProof/>
          </w:rPr>
          <w:t xml:space="preserve">Abreviaturas y acrónimos </w:t>
        </w:r>
      </w:hyperlink>
      <w:r>
        <w:rPr>
          <w:noProof/>
          <w:webHidden/>
        </w:rPr>
        <w:tab/>
      </w:r>
      <w:r>
        <w:rPr>
          <w:noProof/>
          <w:webHidden/>
        </w:rPr>
        <w:fldChar w:fldCharType="begin"/>
      </w:r>
      <w:r>
        <w:rPr>
          <w:noProof/>
          <w:webHidden/>
        </w:rPr>
        <w:instrText xml:space="preserve"> PAGEREF _Toc179538740 \h </w:instrText>
      </w:r>
      <w:r>
        <w:rPr>
          <w:noProof/>
          <w:webHidden/>
        </w:rPr>
      </w:r>
      <w:r>
        <w:rPr>
          <w:noProof/>
          <w:webHidden/>
        </w:rPr>
        <w:fldChar w:fldCharType="separate"/>
      </w:r>
      <w:hyperlink w:anchor="_Toc179538740" w:history="1">
        <w:r>
          <w:rPr>
            <w:noProof/>
            <w:webHidden/>
          </w:rPr>
          <w:t>7</w:t>
        </w:r>
      </w:hyperlink>
      <w:r>
        <w:rPr>
          <w:noProof/>
          <w:webHidden/>
        </w:rPr>
        <w:fldChar w:fldCharType="end"/>
      </w:r>
    </w:p>
    <w:p w14:paraId="2FEACE77" w14:textId="0BF13D7B"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1" w:history="1">
        <w:r w:rsidRPr="000D75D9">
          <w:rPr>
            <w:rStyle w:val="Hyperlink"/>
            <w:noProof/>
          </w:rPr>
          <w:t xml:space="preserve">6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1" w:history="1">
        <w:r w:rsidRPr="000D75D9">
          <w:rPr>
            <w:rStyle w:val="Hyperlink"/>
            <w:noProof/>
          </w:rPr>
          <w:t xml:space="preserve">Requisitos generales </w:t>
        </w:r>
      </w:hyperlink>
      <w:r>
        <w:rPr>
          <w:noProof/>
          <w:webHidden/>
        </w:rPr>
        <w:tab/>
      </w:r>
      <w:r>
        <w:rPr>
          <w:noProof/>
          <w:webHidden/>
        </w:rPr>
        <w:fldChar w:fldCharType="begin"/>
      </w:r>
      <w:r>
        <w:rPr>
          <w:noProof/>
          <w:webHidden/>
        </w:rPr>
        <w:instrText xml:space="preserve"> PAGEREF _Toc179538741 \h </w:instrText>
      </w:r>
      <w:r>
        <w:rPr>
          <w:noProof/>
          <w:webHidden/>
        </w:rPr>
      </w:r>
      <w:r>
        <w:rPr>
          <w:noProof/>
          <w:webHidden/>
        </w:rPr>
        <w:fldChar w:fldCharType="separate"/>
      </w:r>
      <w:hyperlink w:anchor="_Toc179538741" w:history="1">
        <w:r>
          <w:rPr>
            <w:noProof/>
            <w:webHidden/>
          </w:rPr>
          <w:t>7</w:t>
        </w:r>
      </w:hyperlink>
      <w:r>
        <w:rPr>
          <w:noProof/>
          <w:webHidden/>
        </w:rPr>
        <w:fldChar w:fldCharType="end"/>
      </w:r>
    </w:p>
    <w:p w14:paraId="5DFF6F14" w14:textId="558E0841"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2" w:history="1">
        <w:r w:rsidRPr="000D75D9">
          <w:rPr>
            <w:rStyle w:val="Hyperlink"/>
            <w:noProof/>
          </w:rPr>
          <w:t xml:space="preserve">7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2" w:history="1">
        <w:r w:rsidRPr="000D75D9">
          <w:rPr>
            <w:rStyle w:val="Hyperlink"/>
            <w:noProof/>
          </w:rPr>
          <w:t xml:space="preserve">Procedimiento de gestión </w:t>
        </w:r>
      </w:hyperlink>
      <w:r>
        <w:rPr>
          <w:noProof/>
          <w:webHidden/>
        </w:rPr>
        <w:tab/>
      </w:r>
      <w:r>
        <w:rPr>
          <w:noProof/>
          <w:webHidden/>
        </w:rPr>
        <w:fldChar w:fldCharType="begin"/>
      </w:r>
      <w:r>
        <w:rPr>
          <w:noProof/>
          <w:webHidden/>
        </w:rPr>
        <w:instrText xml:space="preserve"> PAGEREF _Toc179538742 \h </w:instrText>
      </w:r>
      <w:r>
        <w:rPr>
          <w:noProof/>
          <w:webHidden/>
        </w:rPr>
      </w:r>
      <w:r>
        <w:rPr>
          <w:noProof/>
          <w:webHidden/>
        </w:rPr>
        <w:fldChar w:fldCharType="separate"/>
      </w:r>
      <w:hyperlink w:anchor="_Toc179538742" w:history="1">
        <w:r>
          <w:rPr>
            <w:noProof/>
            <w:webHidden/>
          </w:rPr>
          <w:t>8</w:t>
        </w:r>
      </w:hyperlink>
      <w:r>
        <w:rPr>
          <w:noProof/>
          <w:webHidden/>
        </w:rPr>
        <w:fldChar w:fldCharType="end"/>
      </w:r>
    </w:p>
    <w:p w14:paraId="2B552B2B" w14:textId="45D525D8" w:rsidR="00DF493C" w:rsidRDefault="00DF493C">
      <w:pPr>
        <w:pStyle w:val="TOC2"/>
        <w:tabs>
          <w:tab w:val="left" w:pos="880"/>
          <w:tab w:val="right" w:leader="dot" w:pos="9258"/>
        </w:tabs>
        <w:rPr>
          <w:rFonts w:asciiTheme="minorHAnsi" w:eastAsiaTheme="minorEastAsia" w:hAnsiTheme="minorHAnsi" w:cstheme="minorBidi"/>
          <w:smallCaps w:val="0"/>
          <w:noProof/>
          <w:kern w:val="2"/>
          <w:sz w:val="24"/>
          <w:szCs w:val="24"/>
          <w:lang w:eastAsia="en-ZA"/>
          <w14:ligatures w14:val="standardContextual"/>
        </w:rPr>
      </w:pPr>
      <w:hyperlink w:anchor="_Toc179538743" w:history="1">
        <w:r w:rsidRPr="000D75D9">
          <w:rPr>
            <w:rStyle w:val="Hyperlink"/>
            <w:noProof/>
          </w:rPr>
          <w:t xml:space="preserve">7.1 </w:t>
        </w:r>
      </w:hyperlink>
      <w:r>
        <w:rPr>
          <w:rFonts w:asciiTheme="minorHAnsi" w:eastAsiaTheme="minorEastAsia" w:hAnsiTheme="minorHAnsi" w:cstheme="minorBidi"/>
          <w:smallCaps w:val="0"/>
          <w:noProof/>
          <w:kern w:val="2"/>
          <w:sz w:val="24"/>
          <w:szCs w:val="24"/>
          <w:lang w:eastAsia="en-ZA"/>
          <w14:ligatures w14:val="standardContextual"/>
        </w:rPr>
        <w:tab/>
      </w:r>
      <w:hyperlink w:anchor="_Toc179538743" w:history="1">
        <w:r w:rsidRPr="000D75D9">
          <w:rPr>
            <w:rStyle w:val="Hyperlink"/>
            <w:noProof/>
          </w:rPr>
          <w:t xml:space="preserve">[ </w:t>
        </w:r>
      </w:hyperlink>
      <w:hyperlink w:anchor="_Toc179538743" w:history="1">
        <w:r w:rsidRPr="000D75D9">
          <w:rPr>
            <w:rStyle w:val="Hyperlink"/>
            <w:i/>
            <w:noProof/>
          </w:rPr>
          <w:t xml:space="preserve">insertar encabezado relacionado con el tema </w:t>
        </w:r>
      </w:hyperlink>
      <w:hyperlink w:anchor="_Toc179538743" w:history="1">
        <w:r w:rsidRPr="000D75D9">
          <w:rPr>
            <w:rStyle w:val="Hyperlink"/>
            <w:noProof/>
          </w:rPr>
          <w:t xml:space="preserve">] </w:t>
        </w:r>
      </w:hyperlink>
      <w:r>
        <w:rPr>
          <w:noProof/>
          <w:webHidden/>
        </w:rPr>
        <w:tab/>
      </w:r>
      <w:r>
        <w:rPr>
          <w:noProof/>
          <w:webHidden/>
        </w:rPr>
        <w:fldChar w:fldCharType="begin"/>
      </w:r>
      <w:r>
        <w:rPr>
          <w:noProof/>
          <w:webHidden/>
        </w:rPr>
        <w:instrText xml:space="preserve"> PAGEREF _Toc179538743 \h </w:instrText>
      </w:r>
      <w:r>
        <w:rPr>
          <w:noProof/>
          <w:webHidden/>
        </w:rPr>
      </w:r>
      <w:r>
        <w:rPr>
          <w:noProof/>
          <w:webHidden/>
        </w:rPr>
        <w:fldChar w:fldCharType="separate"/>
      </w:r>
      <w:hyperlink w:anchor="_Toc179538743" w:history="1">
        <w:r>
          <w:rPr>
            <w:noProof/>
            <w:webHidden/>
          </w:rPr>
          <w:t>9</w:t>
        </w:r>
      </w:hyperlink>
      <w:r>
        <w:rPr>
          <w:noProof/>
          <w:webHidden/>
        </w:rPr>
        <w:fldChar w:fldCharType="end"/>
      </w:r>
    </w:p>
    <w:p w14:paraId="7D65EB22" w14:textId="38AD2051" w:rsidR="00DF493C" w:rsidRDefault="00DF493C">
      <w:pPr>
        <w:pStyle w:val="TOC3"/>
        <w:tabs>
          <w:tab w:val="left" w:pos="1100"/>
          <w:tab w:val="right" w:leader="dot" w:pos="9258"/>
        </w:tabs>
        <w:rPr>
          <w:rFonts w:asciiTheme="minorHAnsi" w:eastAsiaTheme="minorEastAsia" w:hAnsiTheme="minorHAnsi" w:cstheme="minorBidi"/>
          <w:i w:val="0"/>
          <w:iCs w:val="0"/>
          <w:noProof/>
          <w:kern w:val="2"/>
          <w:sz w:val="24"/>
          <w:szCs w:val="24"/>
          <w:lang w:eastAsia="en-ZA"/>
          <w14:ligatures w14:val="standardContextual"/>
        </w:rPr>
      </w:pPr>
      <w:hyperlink w:anchor="_Toc179538744" w:history="1">
        <w:r w:rsidRPr="000D75D9">
          <w:rPr>
            <w:rStyle w:val="Hyperlink"/>
            <w:noProof/>
          </w:rPr>
          <w:t xml:space="preserve">7.1.1 </w:t>
        </w:r>
      </w:hyperlink>
      <w:r>
        <w:rPr>
          <w:rFonts w:asciiTheme="minorHAnsi" w:eastAsiaTheme="minorEastAsia" w:hAnsiTheme="minorHAnsi" w:cstheme="minorBidi"/>
          <w:i w:val="0"/>
          <w:iCs w:val="0"/>
          <w:noProof/>
          <w:kern w:val="2"/>
          <w:sz w:val="24"/>
          <w:szCs w:val="24"/>
          <w:lang w:eastAsia="en-ZA"/>
          <w14:ligatures w14:val="standardContextual"/>
        </w:rPr>
        <w:tab/>
      </w:r>
      <w:hyperlink w:anchor="_Toc179538744" w:history="1">
        <w:r w:rsidRPr="000D75D9">
          <w:rPr>
            <w:rStyle w:val="Hyperlink"/>
            <w:noProof/>
          </w:rPr>
          <w:t xml:space="preserve">[insertar encabezado relacionado con el tema] </w:t>
        </w:r>
      </w:hyperlink>
      <w:r>
        <w:rPr>
          <w:noProof/>
          <w:webHidden/>
        </w:rPr>
        <w:tab/>
      </w:r>
      <w:r>
        <w:rPr>
          <w:noProof/>
          <w:webHidden/>
        </w:rPr>
        <w:fldChar w:fldCharType="begin"/>
      </w:r>
      <w:r>
        <w:rPr>
          <w:noProof/>
          <w:webHidden/>
        </w:rPr>
        <w:instrText xml:space="preserve"> PAGEREF _Toc179538744 \h </w:instrText>
      </w:r>
      <w:r>
        <w:rPr>
          <w:noProof/>
          <w:webHidden/>
        </w:rPr>
      </w:r>
      <w:r>
        <w:rPr>
          <w:noProof/>
          <w:webHidden/>
        </w:rPr>
        <w:fldChar w:fldCharType="separate"/>
      </w:r>
      <w:hyperlink w:anchor="_Toc179538744" w:history="1">
        <w:r>
          <w:rPr>
            <w:noProof/>
            <w:webHidden/>
          </w:rPr>
          <w:t>9</w:t>
        </w:r>
      </w:hyperlink>
      <w:r>
        <w:rPr>
          <w:noProof/>
          <w:webHidden/>
        </w:rPr>
        <w:fldChar w:fldCharType="end"/>
      </w:r>
    </w:p>
    <w:p w14:paraId="49FA6160" w14:textId="4B548F20" w:rsidR="00DF493C" w:rsidRDefault="00DF493C">
      <w:pPr>
        <w:pStyle w:val="TOC2"/>
        <w:tabs>
          <w:tab w:val="left" w:pos="880"/>
          <w:tab w:val="right" w:leader="dot" w:pos="9258"/>
        </w:tabs>
        <w:rPr>
          <w:rFonts w:asciiTheme="minorHAnsi" w:eastAsiaTheme="minorEastAsia" w:hAnsiTheme="minorHAnsi" w:cstheme="minorBidi"/>
          <w:smallCaps w:val="0"/>
          <w:noProof/>
          <w:kern w:val="2"/>
          <w:sz w:val="24"/>
          <w:szCs w:val="24"/>
          <w:lang w:eastAsia="en-ZA"/>
          <w14:ligatures w14:val="standardContextual"/>
        </w:rPr>
      </w:pPr>
      <w:hyperlink w:anchor="_Toc179538745" w:history="1">
        <w:r w:rsidRPr="000D75D9">
          <w:rPr>
            <w:rStyle w:val="Hyperlink"/>
            <w:noProof/>
          </w:rPr>
          <w:t xml:space="preserve">7.2 </w:t>
        </w:r>
      </w:hyperlink>
      <w:r>
        <w:rPr>
          <w:rFonts w:asciiTheme="minorHAnsi" w:eastAsiaTheme="minorEastAsia" w:hAnsiTheme="minorHAnsi" w:cstheme="minorBidi"/>
          <w:smallCaps w:val="0"/>
          <w:noProof/>
          <w:kern w:val="2"/>
          <w:sz w:val="24"/>
          <w:szCs w:val="24"/>
          <w:lang w:eastAsia="en-ZA"/>
          <w14:ligatures w14:val="standardContextual"/>
        </w:rPr>
        <w:tab/>
      </w:r>
      <w:hyperlink w:anchor="_Toc179538745" w:history="1">
        <w:r w:rsidRPr="000D75D9">
          <w:rPr>
            <w:rStyle w:val="Hyperlink"/>
            <w:noProof/>
          </w:rPr>
          <w:t xml:space="preserve">[ </w:t>
        </w:r>
      </w:hyperlink>
      <w:hyperlink w:anchor="_Toc179538745" w:history="1">
        <w:r w:rsidRPr="000D75D9">
          <w:rPr>
            <w:rStyle w:val="Hyperlink"/>
            <w:i/>
            <w:noProof/>
          </w:rPr>
          <w:t xml:space="preserve">insertar encabezado relacionado con el tema </w:t>
        </w:r>
      </w:hyperlink>
      <w:hyperlink w:anchor="_Toc179538745" w:history="1">
        <w:r w:rsidRPr="000D75D9">
          <w:rPr>
            <w:rStyle w:val="Hyperlink"/>
            <w:noProof/>
          </w:rPr>
          <w:t xml:space="preserve">] </w:t>
        </w:r>
      </w:hyperlink>
      <w:r>
        <w:rPr>
          <w:noProof/>
          <w:webHidden/>
        </w:rPr>
        <w:tab/>
      </w:r>
      <w:r>
        <w:rPr>
          <w:noProof/>
          <w:webHidden/>
        </w:rPr>
        <w:fldChar w:fldCharType="begin"/>
      </w:r>
      <w:r>
        <w:rPr>
          <w:noProof/>
          <w:webHidden/>
        </w:rPr>
        <w:instrText xml:space="preserve"> PAGEREF _Toc179538745 \h </w:instrText>
      </w:r>
      <w:r>
        <w:rPr>
          <w:noProof/>
          <w:webHidden/>
        </w:rPr>
      </w:r>
      <w:r>
        <w:rPr>
          <w:noProof/>
          <w:webHidden/>
        </w:rPr>
        <w:fldChar w:fldCharType="separate"/>
      </w:r>
      <w:hyperlink w:anchor="_Toc179538745" w:history="1">
        <w:r>
          <w:rPr>
            <w:noProof/>
            <w:webHidden/>
          </w:rPr>
          <w:t>9</w:t>
        </w:r>
      </w:hyperlink>
      <w:r>
        <w:rPr>
          <w:noProof/>
          <w:webHidden/>
        </w:rPr>
        <w:fldChar w:fldCharType="end"/>
      </w:r>
    </w:p>
    <w:p w14:paraId="25767A9D" w14:textId="4596C3A5" w:rsidR="00DF493C" w:rsidRDefault="00DF493C">
      <w:pPr>
        <w:pStyle w:val="TOC2"/>
        <w:tabs>
          <w:tab w:val="left" w:pos="880"/>
          <w:tab w:val="right" w:leader="dot" w:pos="9258"/>
        </w:tabs>
        <w:rPr>
          <w:rFonts w:asciiTheme="minorHAnsi" w:eastAsiaTheme="minorEastAsia" w:hAnsiTheme="minorHAnsi" w:cstheme="minorBidi"/>
          <w:smallCaps w:val="0"/>
          <w:noProof/>
          <w:kern w:val="2"/>
          <w:sz w:val="24"/>
          <w:szCs w:val="24"/>
          <w:lang w:eastAsia="en-ZA"/>
          <w14:ligatures w14:val="standardContextual"/>
        </w:rPr>
      </w:pPr>
      <w:hyperlink w:anchor="_Toc179538746" w:history="1">
        <w:r w:rsidRPr="000D75D9">
          <w:rPr>
            <w:rStyle w:val="Hyperlink"/>
            <w:noProof/>
          </w:rPr>
          <w:t xml:space="preserve">7.3 </w:t>
        </w:r>
      </w:hyperlink>
      <w:r>
        <w:rPr>
          <w:rFonts w:asciiTheme="minorHAnsi" w:eastAsiaTheme="minorEastAsia" w:hAnsiTheme="minorHAnsi" w:cstheme="minorBidi"/>
          <w:smallCaps w:val="0"/>
          <w:noProof/>
          <w:kern w:val="2"/>
          <w:sz w:val="24"/>
          <w:szCs w:val="24"/>
          <w:lang w:eastAsia="en-ZA"/>
          <w14:ligatures w14:val="standardContextual"/>
        </w:rPr>
        <w:tab/>
      </w:r>
      <w:hyperlink w:anchor="_Toc179538746" w:history="1">
        <w:r w:rsidRPr="000D75D9">
          <w:rPr>
            <w:rStyle w:val="Hyperlink"/>
            <w:noProof/>
          </w:rPr>
          <w:t xml:space="preserve">[ </w:t>
        </w:r>
      </w:hyperlink>
      <w:hyperlink w:anchor="_Toc179538746" w:history="1">
        <w:r w:rsidRPr="000D75D9">
          <w:rPr>
            <w:rStyle w:val="Hyperlink"/>
            <w:i/>
            <w:noProof/>
          </w:rPr>
          <w:t xml:space="preserve">insertar encabezado relacionado con el tema </w:t>
        </w:r>
      </w:hyperlink>
      <w:hyperlink w:anchor="_Toc179538746" w:history="1">
        <w:r w:rsidRPr="000D75D9">
          <w:rPr>
            <w:rStyle w:val="Hyperlink"/>
            <w:noProof/>
          </w:rPr>
          <w:t xml:space="preserve">] </w:t>
        </w:r>
      </w:hyperlink>
      <w:r>
        <w:rPr>
          <w:noProof/>
          <w:webHidden/>
        </w:rPr>
        <w:tab/>
      </w:r>
      <w:r>
        <w:rPr>
          <w:noProof/>
          <w:webHidden/>
        </w:rPr>
        <w:fldChar w:fldCharType="begin"/>
      </w:r>
      <w:r>
        <w:rPr>
          <w:noProof/>
          <w:webHidden/>
        </w:rPr>
        <w:instrText xml:space="preserve"> PAGEREF _Toc179538746 \h </w:instrText>
      </w:r>
      <w:r>
        <w:rPr>
          <w:noProof/>
          <w:webHidden/>
        </w:rPr>
      </w:r>
      <w:r>
        <w:rPr>
          <w:noProof/>
          <w:webHidden/>
        </w:rPr>
        <w:fldChar w:fldCharType="separate"/>
      </w:r>
      <w:hyperlink w:anchor="_Toc179538746" w:history="1">
        <w:r>
          <w:rPr>
            <w:noProof/>
            <w:webHidden/>
          </w:rPr>
          <w:t>9</w:t>
        </w:r>
      </w:hyperlink>
      <w:r>
        <w:rPr>
          <w:noProof/>
          <w:webHidden/>
        </w:rPr>
        <w:fldChar w:fldCharType="end"/>
      </w:r>
    </w:p>
    <w:p w14:paraId="4D4AB19A" w14:textId="77999E80"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7" w:history="1">
        <w:r w:rsidRPr="000D75D9">
          <w:rPr>
            <w:rStyle w:val="Hyperlink"/>
            <w:noProof/>
          </w:rPr>
          <w:t xml:space="preserve">8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7" w:history="1">
        <w:r w:rsidRPr="000D75D9">
          <w:rPr>
            <w:rStyle w:val="Hyperlink"/>
            <w:noProof/>
          </w:rPr>
          <w:t xml:space="preserve">Seguimiento e informes </w:t>
        </w:r>
      </w:hyperlink>
      <w:r>
        <w:rPr>
          <w:noProof/>
          <w:webHidden/>
        </w:rPr>
        <w:tab/>
      </w:r>
      <w:r>
        <w:rPr>
          <w:noProof/>
          <w:webHidden/>
        </w:rPr>
        <w:fldChar w:fldCharType="begin"/>
      </w:r>
      <w:r>
        <w:rPr>
          <w:noProof/>
          <w:webHidden/>
        </w:rPr>
        <w:instrText xml:space="preserve"> PAGEREF _Toc179538747 \h </w:instrText>
      </w:r>
      <w:r>
        <w:rPr>
          <w:noProof/>
          <w:webHidden/>
        </w:rPr>
      </w:r>
      <w:r>
        <w:rPr>
          <w:noProof/>
          <w:webHidden/>
        </w:rPr>
        <w:fldChar w:fldCharType="separate"/>
      </w:r>
      <w:hyperlink w:anchor="_Toc179538747" w:history="1">
        <w:r>
          <w:rPr>
            <w:noProof/>
            <w:webHidden/>
          </w:rPr>
          <w:t>11</w:t>
        </w:r>
      </w:hyperlink>
      <w:r>
        <w:rPr>
          <w:noProof/>
          <w:webHidden/>
        </w:rPr>
        <w:fldChar w:fldCharType="end"/>
      </w:r>
    </w:p>
    <w:p w14:paraId="458C2F3F" w14:textId="2B6973E1"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8" w:history="1">
        <w:r w:rsidRPr="000D75D9">
          <w:rPr>
            <w:rStyle w:val="Hyperlink"/>
            <w:noProof/>
          </w:rPr>
          <w:t xml:space="preserve">9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8" w:history="1">
        <w:r w:rsidRPr="000D75D9">
          <w:rPr>
            <w:rStyle w:val="Hyperlink"/>
            <w:noProof/>
          </w:rPr>
          <w:t xml:space="preserve">Capacitación y Concientización </w:t>
        </w:r>
      </w:hyperlink>
      <w:r>
        <w:rPr>
          <w:noProof/>
          <w:webHidden/>
        </w:rPr>
        <w:tab/>
      </w:r>
      <w:r>
        <w:rPr>
          <w:noProof/>
          <w:webHidden/>
        </w:rPr>
        <w:fldChar w:fldCharType="begin"/>
      </w:r>
      <w:r>
        <w:rPr>
          <w:noProof/>
          <w:webHidden/>
        </w:rPr>
        <w:instrText xml:space="preserve"> PAGEREF _Toc179538748 \h </w:instrText>
      </w:r>
      <w:r>
        <w:rPr>
          <w:noProof/>
          <w:webHidden/>
        </w:rPr>
      </w:r>
      <w:r>
        <w:rPr>
          <w:noProof/>
          <w:webHidden/>
        </w:rPr>
        <w:fldChar w:fldCharType="separate"/>
      </w:r>
      <w:hyperlink w:anchor="_Toc179538748" w:history="1">
        <w:r>
          <w:rPr>
            <w:noProof/>
            <w:webHidden/>
          </w:rPr>
          <w:t>11</w:t>
        </w:r>
      </w:hyperlink>
      <w:r>
        <w:rPr>
          <w:noProof/>
          <w:webHidden/>
        </w:rPr>
        <w:fldChar w:fldCharType="end"/>
      </w:r>
    </w:p>
    <w:p w14:paraId="2DFD569C" w14:textId="4813CCE0"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49" w:history="1">
        <w:r w:rsidRPr="000D75D9">
          <w:rPr>
            <w:rStyle w:val="Hyperlink"/>
            <w:noProof/>
          </w:rPr>
          <w:t xml:space="preserve">10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49" w:history="1">
        <w:r w:rsidRPr="000D75D9">
          <w:rPr>
            <w:rStyle w:val="Hyperlink"/>
            <w:noProof/>
          </w:rPr>
          <w:t xml:space="preserve">Revisión y Mejora Continua </w:t>
        </w:r>
      </w:hyperlink>
      <w:r>
        <w:rPr>
          <w:noProof/>
          <w:webHidden/>
        </w:rPr>
        <w:tab/>
      </w:r>
      <w:r>
        <w:rPr>
          <w:noProof/>
          <w:webHidden/>
        </w:rPr>
        <w:fldChar w:fldCharType="begin"/>
      </w:r>
      <w:r>
        <w:rPr>
          <w:noProof/>
          <w:webHidden/>
        </w:rPr>
        <w:instrText xml:space="preserve"> PAGEREF _Toc179538749 \h </w:instrText>
      </w:r>
      <w:r>
        <w:rPr>
          <w:noProof/>
          <w:webHidden/>
        </w:rPr>
      </w:r>
      <w:r>
        <w:rPr>
          <w:noProof/>
          <w:webHidden/>
        </w:rPr>
        <w:fldChar w:fldCharType="separate"/>
      </w:r>
      <w:hyperlink w:anchor="_Toc179538749" w:history="1">
        <w:r>
          <w:rPr>
            <w:noProof/>
            <w:webHidden/>
          </w:rPr>
          <w:t>12</w:t>
        </w:r>
      </w:hyperlink>
      <w:r>
        <w:rPr>
          <w:noProof/>
          <w:webHidden/>
        </w:rPr>
        <w:fldChar w:fldCharType="end"/>
      </w:r>
    </w:p>
    <w:p w14:paraId="6AF06687" w14:textId="794E8413"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50" w:history="1">
        <w:r w:rsidRPr="000D75D9">
          <w:rPr>
            <w:rStyle w:val="Hyperlink"/>
            <w:noProof/>
          </w:rPr>
          <w:t xml:space="preserve">11 </w:t>
        </w:r>
      </w:hyperlink>
      <w:r>
        <w:rPr>
          <w:rFonts w:asciiTheme="minorHAnsi" w:eastAsiaTheme="minorEastAsia" w:hAnsiTheme="minorHAnsi" w:cstheme="minorBidi"/>
          <w:b w:val="0"/>
          <w:bCs w:val="0"/>
          <w:caps w:val="0"/>
          <w:noProof/>
          <w:kern w:val="2"/>
          <w:sz w:val="24"/>
          <w:szCs w:val="24"/>
          <w:lang w:eastAsia="en-ZA"/>
          <w14:ligatures w14:val="standardContextual"/>
        </w:rPr>
        <w:tab/>
      </w:r>
      <w:hyperlink w:anchor="_Toc179538750" w:history="1">
        <w:r w:rsidRPr="000D75D9">
          <w:rPr>
            <w:rStyle w:val="Hyperlink"/>
            <w:noProof/>
          </w:rPr>
          <w:t xml:space="preserve">Roles y responsabilidades </w:t>
        </w:r>
      </w:hyperlink>
      <w:r>
        <w:rPr>
          <w:noProof/>
          <w:webHidden/>
        </w:rPr>
        <w:tab/>
      </w:r>
      <w:r>
        <w:rPr>
          <w:noProof/>
          <w:webHidden/>
        </w:rPr>
        <w:fldChar w:fldCharType="begin"/>
      </w:r>
      <w:r>
        <w:rPr>
          <w:noProof/>
          <w:webHidden/>
        </w:rPr>
        <w:instrText xml:space="preserve"> PAGEREF _Toc179538750 \h </w:instrText>
      </w:r>
      <w:r>
        <w:rPr>
          <w:noProof/>
          <w:webHidden/>
        </w:rPr>
      </w:r>
      <w:r>
        <w:rPr>
          <w:noProof/>
          <w:webHidden/>
        </w:rPr>
        <w:fldChar w:fldCharType="separate"/>
      </w:r>
      <w:hyperlink w:anchor="_Toc179538750" w:history="1">
        <w:r>
          <w:rPr>
            <w:noProof/>
            <w:webHidden/>
          </w:rPr>
          <w:t>12</w:t>
        </w:r>
      </w:hyperlink>
      <w:r>
        <w:rPr>
          <w:noProof/>
          <w:webHidden/>
        </w:rPr>
        <w:fldChar w:fldCharType="end"/>
      </w:r>
    </w:p>
    <w:p w14:paraId="239A2A4D" w14:textId="354E7AF7" w:rsidR="00DF493C" w:rsidRDefault="00DF493C">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79538751" w:history="1">
        <w:r w:rsidRPr="000D75D9">
          <w:rPr>
            <w:rStyle w:val="Hyperlink"/>
            <w:noProof/>
          </w:rPr>
          <w:t xml:space="preserve">Anexo A: [ </w:t>
        </w:r>
      </w:hyperlink>
      <w:hyperlink w:anchor="_Toc179538751" w:history="1">
        <w:r w:rsidRPr="000D75D9">
          <w:rPr>
            <w:rStyle w:val="Hyperlink"/>
            <w:i/>
            <w:iCs/>
            <w:noProof/>
          </w:rPr>
          <w:t xml:space="preserve">insertar título </w:t>
        </w:r>
      </w:hyperlink>
      <w:hyperlink w:anchor="_Toc179538751" w:history="1">
        <w:r w:rsidRPr="000D75D9">
          <w:rPr>
            <w:rStyle w:val="Hyperlink"/>
            <w:noProof/>
          </w:rPr>
          <w:t xml:space="preserve">] </w:t>
        </w:r>
      </w:hyperlink>
      <w:r>
        <w:rPr>
          <w:noProof/>
          <w:webHidden/>
        </w:rPr>
        <w:tab/>
      </w:r>
      <w:r>
        <w:rPr>
          <w:noProof/>
          <w:webHidden/>
        </w:rPr>
        <w:fldChar w:fldCharType="begin"/>
      </w:r>
      <w:r>
        <w:rPr>
          <w:noProof/>
          <w:webHidden/>
        </w:rPr>
        <w:instrText xml:space="preserve"> PAGEREF _Toc179538751 \h </w:instrText>
      </w:r>
      <w:r>
        <w:rPr>
          <w:noProof/>
          <w:webHidden/>
        </w:rPr>
      </w:r>
      <w:r>
        <w:rPr>
          <w:noProof/>
          <w:webHidden/>
        </w:rPr>
        <w:fldChar w:fldCharType="separate"/>
      </w:r>
      <w:hyperlink w:anchor="_Toc179538751" w:history="1">
        <w:r>
          <w:rPr>
            <w:noProof/>
            <w:webHidden/>
          </w:rPr>
          <w:t>14</w:t>
        </w:r>
      </w:hyperlink>
      <w:r>
        <w:rPr>
          <w:noProof/>
          <w:webHidden/>
        </w:rPr>
        <w:fldChar w:fldCharType="end"/>
      </w:r>
    </w:p>
    <w:p w14:paraId="7A7E2297" w14:textId="6C559D1E" w:rsidR="006C6926" w:rsidRPr="00077026" w:rsidRDefault="0039317B" w:rsidP="00094C73">
      <w:pPr>
        <w:pStyle w:val="Context"/>
        <w:rPr>
          <w:rFonts w:cs="Arial"/>
          <w:sz w:val="20"/>
          <w:szCs w:val="20"/>
        </w:rPr>
      </w:pPr>
      <w:r w:rsidRPr="00077026">
        <w:rPr>
          <w:rFonts w:cs="Arial"/>
          <w:sz w:val="20"/>
          <w:szCs w:val="20"/>
        </w:rPr>
        <w:fldChar w:fldCharType="end"/>
      </w:r>
    </w:p>
    <w:p w14:paraId="3F4C896A" w14:textId="77777777" w:rsidR="0064577A" w:rsidRPr="008B29C6" w:rsidRDefault="0064577A" w:rsidP="0039317B">
      <w:pPr>
        <w:tabs>
          <w:tab w:val="left" w:pos="8789"/>
        </w:tabs>
        <w:rPr>
          <w:rFonts w:cs="Arial"/>
          <w:sz w:val="20"/>
          <w:szCs w:val="20"/>
        </w:rPr>
      </w:pPr>
    </w:p>
    <w:p w14:paraId="39CB0C75" w14:textId="77777777" w:rsidR="00F60546" w:rsidRPr="00293E26" w:rsidRDefault="00F60546" w:rsidP="00F60546">
      <w:pPr>
        <w:tabs>
          <w:tab w:val="left" w:pos="8789"/>
        </w:tabs>
        <w:rPr>
          <w:rFonts w:cs="Arial"/>
          <w:b/>
          <w:bCs/>
          <w:sz w:val="20"/>
          <w:szCs w:val="20"/>
        </w:rPr>
      </w:pPr>
      <w:r w:rsidRPr="00293E26">
        <w:rPr>
          <w:rFonts w:cs="Arial"/>
          <w:b/>
          <w:bCs/>
          <w:sz w:val="20"/>
          <w:szCs w:val="20"/>
        </w:rPr>
        <w:t>Lista de tablas</w:t>
      </w:r>
    </w:p>
    <w:p w14:paraId="6EFA6E52" w14:textId="52378E48" w:rsidR="00293E26" w:rsidRPr="00293E26" w:rsidRDefault="00F60546">
      <w:pPr>
        <w:pStyle w:val="TableofFigures"/>
        <w:tabs>
          <w:tab w:val="right" w:leader="dot" w:pos="9258"/>
        </w:tabs>
        <w:rPr>
          <w:rFonts w:asciiTheme="minorHAnsi" w:eastAsiaTheme="minorEastAsia" w:hAnsiTheme="minorHAnsi" w:cstheme="minorBidi"/>
          <w:noProof/>
          <w:kern w:val="2"/>
          <w:szCs w:val="22"/>
          <w:lang w:val="en-GB" w:eastAsia="en-GB"/>
          <w14:ligatures w14:val="standardContextual"/>
        </w:rPr>
      </w:pPr>
      <w:r w:rsidRPr="00DF493C">
        <w:rPr>
          <w:rFonts w:cs="Arial"/>
          <w:sz w:val="20"/>
          <w:szCs w:val="20"/>
          <w:lang w:val="en-GB"/>
        </w:rPr>
        <w:fldChar w:fldCharType="begin"/>
      </w:r>
      <w:r w:rsidRPr="00B4188A">
        <w:rPr>
          <w:rFonts w:cs="Arial"/>
          <w:sz w:val="20"/>
          <w:szCs w:val="20"/>
          <w:lang w:val="es-AR"/>
        </w:rPr>
        <w:instrText xml:space="preserve"> TOC \h \z \c "Table" </w:instrText>
      </w:r>
      <w:r w:rsidRPr="00DF493C">
        <w:rPr>
          <w:rFonts w:cs="Arial"/>
          <w:sz w:val="20"/>
          <w:szCs w:val="20"/>
          <w:lang w:val="en-GB"/>
        </w:rPr>
        <w:fldChar w:fldCharType="separate"/>
      </w:r>
      <w:hyperlink w:anchor="_Toc200030738" w:history="1">
        <w:r w:rsidR="00293E26" w:rsidRPr="00293E26">
          <w:rPr>
            <w:rStyle w:val="Hyperlink"/>
            <w:noProof/>
            <w:sz w:val="20"/>
            <w:szCs w:val="22"/>
          </w:rPr>
          <w:t xml:space="preserve">Tabla 6 </w:t>
        </w:r>
        <w:r w:rsidR="00293E26" w:rsidRPr="00293E26">
          <w:rPr>
            <w:rStyle w:val="Hyperlink"/>
            <w:noProof/>
            <w:sz w:val="20"/>
            <w:szCs w:val="22"/>
          </w:rPr>
          <w:noBreakHyphen/>
          <w:t xml:space="preserve">1 : [ </w:t>
        </w:r>
        <w:r w:rsidR="00293E26" w:rsidRPr="00293E26">
          <w:rPr>
            <w:rStyle w:val="Hyperlink"/>
            <w:i/>
            <w:iCs/>
            <w:noProof/>
            <w:sz w:val="20"/>
            <w:szCs w:val="22"/>
          </w:rPr>
          <w:t xml:space="preserve">insertar encabezado de tabla – Eliminar si no es necesario </w:t>
        </w:r>
        <w:r w:rsidR="00293E26" w:rsidRPr="00293E26">
          <w:rPr>
            <w:rStyle w:val="Hyperlink"/>
            <w:noProof/>
            <w:sz w:val="20"/>
            <w:szCs w:val="22"/>
          </w:rPr>
          <w:t>]</w:t>
        </w:r>
        <w:r w:rsidR="00293E26" w:rsidRPr="00293E26">
          <w:rPr>
            <w:noProof/>
            <w:webHidden/>
            <w:sz w:val="20"/>
            <w:szCs w:val="22"/>
          </w:rPr>
          <w:tab/>
        </w:r>
        <w:r w:rsidR="00293E26" w:rsidRPr="00293E26">
          <w:rPr>
            <w:noProof/>
            <w:webHidden/>
            <w:sz w:val="20"/>
            <w:szCs w:val="22"/>
          </w:rPr>
          <w:fldChar w:fldCharType="begin"/>
        </w:r>
        <w:r w:rsidR="00293E26" w:rsidRPr="00293E26">
          <w:rPr>
            <w:noProof/>
            <w:webHidden/>
            <w:sz w:val="20"/>
            <w:szCs w:val="22"/>
          </w:rPr>
          <w:instrText xml:space="preserve"> PAGEREF _Toc200030738 \h </w:instrText>
        </w:r>
        <w:r w:rsidR="00293E26" w:rsidRPr="00293E26">
          <w:rPr>
            <w:noProof/>
            <w:webHidden/>
            <w:sz w:val="20"/>
            <w:szCs w:val="22"/>
          </w:rPr>
        </w:r>
        <w:r w:rsidR="00293E26" w:rsidRPr="00293E26">
          <w:rPr>
            <w:noProof/>
            <w:webHidden/>
            <w:sz w:val="20"/>
            <w:szCs w:val="22"/>
          </w:rPr>
          <w:fldChar w:fldCharType="separate"/>
        </w:r>
        <w:r w:rsidR="00293E26" w:rsidRPr="00293E26">
          <w:rPr>
            <w:noProof/>
            <w:webHidden/>
            <w:sz w:val="20"/>
            <w:szCs w:val="22"/>
          </w:rPr>
          <w:t>9</w:t>
        </w:r>
        <w:r w:rsidR="00293E26" w:rsidRPr="00293E26">
          <w:rPr>
            <w:noProof/>
            <w:webHidden/>
            <w:sz w:val="20"/>
            <w:szCs w:val="22"/>
          </w:rPr>
          <w:fldChar w:fldCharType="end"/>
        </w:r>
      </w:hyperlink>
    </w:p>
    <w:p w14:paraId="18672818" w14:textId="42C2B761" w:rsidR="00293E26" w:rsidRPr="00293E26" w:rsidRDefault="00293E26">
      <w:pPr>
        <w:pStyle w:val="TableofFigures"/>
        <w:tabs>
          <w:tab w:val="right" w:leader="dot" w:pos="9258"/>
        </w:tabs>
        <w:rPr>
          <w:rFonts w:asciiTheme="minorHAnsi" w:eastAsiaTheme="minorEastAsia" w:hAnsiTheme="minorHAnsi" w:cstheme="minorBidi"/>
          <w:noProof/>
          <w:kern w:val="2"/>
          <w:szCs w:val="22"/>
          <w:lang w:val="en-GB" w:eastAsia="en-GB"/>
          <w14:ligatures w14:val="standardContextual"/>
        </w:rPr>
      </w:pPr>
      <w:hyperlink w:anchor="_Toc200030739" w:history="1">
        <w:r w:rsidRPr="00293E26">
          <w:rPr>
            <w:rStyle w:val="Hyperlink"/>
            <w:noProof/>
            <w:sz w:val="20"/>
            <w:szCs w:val="22"/>
          </w:rPr>
          <w:t xml:space="preserve">Tabla 7 </w:t>
        </w:r>
        <w:r w:rsidRPr="00293E26">
          <w:rPr>
            <w:rStyle w:val="Hyperlink"/>
            <w:noProof/>
            <w:sz w:val="20"/>
            <w:szCs w:val="22"/>
          </w:rPr>
          <w:noBreakHyphen/>
          <w:t xml:space="preserve">2 : [ </w:t>
        </w:r>
        <w:r w:rsidRPr="00293E26">
          <w:rPr>
            <w:rStyle w:val="Hyperlink"/>
            <w:i/>
            <w:iCs/>
            <w:noProof/>
            <w:sz w:val="20"/>
            <w:szCs w:val="22"/>
          </w:rPr>
          <w:t xml:space="preserve">insertar encabezado de tabla </w:t>
        </w:r>
        <w:r w:rsidRPr="00293E26">
          <w:rPr>
            <w:rStyle w:val="Hyperlink"/>
            <w:noProof/>
            <w:sz w:val="20"/>
            <w:szCs w:val="22"/>
          </w:rPr>
          <w:t>]</w:t>
        </w:r>
        <w:r w:rsidRPr="00293E26">
          <w:rPr>
            <w:noProof/>
            <w:webHidden/>
            <w:sz w:val="20"/>
            <w:szCs w:val="22"/>
          </w:rPr>
          <w:tab/>
        </w:r>
        <w:r w:rsidRPr="00293E26">
          <w:rPr>
            <w:noProof/>
            <w:webHidden/>
            <w:sz w:val="20"/>
            <w:szCs w:val="22"/>
          </w:rPr>
          <w:fldChar w:fldCharType="begin"/>
        </w:r>
        <w:r w:rsidRPr="00293E26">
          <w:rPr>
            <w:noProof/>
            <w:webHidden/>
            <w:sz w:val="20"/>
            <w:szCs w:val="22"/>
          </w:rPr>
          <w:instrText xml:space="preserve"> PAGEREF _Toc200030739 \h </w:instrText>
        </w:r>
        <w:r w:rsidRPr="00293E26">
          <w:rPr>
            <w:noProof/>
            <w:webHidden/>
            <w:sz w:val="20"/>
            <w:szCs w:val="22"/>
          </w:rPr>
        </w:r>
        <w:r w:rsidRPr="00293E26">
          <w:rPr>
            <w:noProof/>
            <w:webHidden/>
            <w:sz w:val="20"/>
            <w:szCs w:val="22"/>
          </w:rPr>
          <w:fldChar w:fldCharType="separate"/>
        </w:r>
        <w:r w:rsidRPr="00293E26">
          <w:rPr>
            <w:noProof/>
            <w:webHidden/>
            <w:sz w:val="20"/>
            <w:szCs w:val="22"/>
          </w:rPr>
          <w:t>11</w:t>
        </w:r>
        <w:r w:rsidRPr="00293E26">
          <w:rPr>
            <w:noProof/>
            <w:webHidden/>
            <w:sz w:val="20"/>
            <w:szCs w:val="22"/>
          </w:rPr>
          <w:fldChar w:fldCharType="end"/>
        </w:r>
      </w:hyperlink>
    </w:p>
    <w:p w14:paraId="4879CE33" w14:textId="5247F905" w:rsidR="00293E26" w:rsidRPr="00293E26" w:rsidRDefault="00293E26">
      <w:pPr>
        <w:pStyle w:val="TableofFigures"/>
        <w:tabs>
          <w:tab w:val="right" w:leader="dot" w:pos="9258"/>
        </w:tabs>
        <w:rPr>
          <w:rFonts w:asciiTheme="minorHAnsi" w:eastAsiaTheme="minorEastAsia" w:hAnsiTheme="minorHAnsi" w:cstheme="minorBidi"/>
          <w:noProof/>
          <w:kern w:val="2"/>
          <w:szCs w:val="22"/>
          <w:lang w:val="en-GB" w:eastAsia="en-GB"/>
          <w14:ligatures w14:val="standardContextual"/>
        </w:rPr>
      </w:pPr>
      <w:hyperlink w:anchor="_Toc200030740" w:history="1">
        <w:r w:rsidRPr="00293E26">
          <w:rPr>
            <w:rStyle w:val="Hyperlink"/>
            <w:noProof/>
            <w:sz w:val="20"/>
            <w:szCs w:val="22"/>
          </w:rPr>
          <w:t xml:space="preserve">Tabla 10 </w:t>
        </w:r>
        <w:r w:rsidRPr="00293E26">
          <w:rPr>
            <w:rStyle w:val="Hyperlink"/>
            <w:noProof/>
            <w:sz w:val="20"/>
            <w:szCs w:val="22"/>
          </w:rPr>
          <w:noBreakHyphen/>
          <w:t>1 : Funciones y responsabilidades clave</w:t>
        </w:r>
        <w:r w:rsidRPr="00293E26">
          <w:rPr>
            <w:noProof/>
            <w:webHidden/>
            <w:sz w:val="20"/>
            <w:szCs w:val="22"/>
          </w:rPr>
          <w:tab/>
        </w:r>
        <w:r w:rsidRPr="00293E26">
          <w:rPr>
            <w:noProof/>
            <w:webHidden/>
            <w:sz w:val="20"/>
            <w:szCs w:val="22"/>
          </w:rPr>
          <w:fldChar w:fldCharType="begin"/>
        </w:r>
        <w:r w:rsidRPr="00293E26">
          <w:rPr>
            <w:noProof/>
            <w:webHidden/>
            <w:sz w:val="20"/>
            <w:szCs w:val="22"/>
          </w:rPr>
          <w:instrText xml:space="preserve"> PAGEREF _Toc200030740 \h </w:instrText>
        </w:r>
        <w:r w:rsidRPr="00293E26">
          <w:rPr>
            <w:noProof/>
            <w:webHidden/>
            <w:sz w:val="20"/>
            <w:szCs w:val="22"/>
          </w:rPr>
        </w:r>
        <w:r w:rsidRPr="00293E26">
          <w:rPr>
            <w:noProof/>
            <w:webHidden/>
            <w:sz w:val="20"/>
            <w:szCs w:val="22"/>
          </w:rPr>
          <w:fldChar w:fldCharType="separate"/>
        </w:r>
        <w:r w:rsidRPr="00293E26">
          <w:rPr>
            <w:noProof/>
            <w:webHidden/>
            <w:sz w:val="20"/>
            <w:szCs w:val="22"/>
          </w:rPr>
          <w:t>14</w:t>
        </w:r>
        <w:r w:rsidRPr="00293E26">
          <w:rPr>
            <w:noProof/>
            <w:webHidden/>
            <w:sz w:val="20"/>
            <w:szCs w:val="22"/>
          </w:rPr>
          <w:fldChar w:fldCharType="end"/>
        </w:r>
      </w:hyperlink>
    </w:p>
    <w:p w14:paraId="03E85E30" w14:textId="5C4DA5EB" w:rsidR="00293E26" w:rsidRDefault="00293E26">
      <w:pPr>
        <w:pStyle w:val="TableofFigures"/>
        <w:tabs>
          <w:tab w:val="right" w:leader="dot" w:pos="9258"/>
        </w:tabs>
        <w:rPr>
          <w:rFonts w:asciiTheme="minorHAnsi" w:eastAsiaTheme="minorEastAsia" w:hAnsiTheme="minorHAnsi" w:cstheme="minorBidi"/>
          <w:noProof/>
          <w:kern w:val="2"/>
          <w:sz w:val="24"/>
          <w:lang w:val="en-GB" w:eastAsia="en-GB"/>
          <w14:ligatures w14:val="standardContextual"/>
        </w:rPr>
      </w:pPr>
      <w:hyperlink w:anchor="_Toc200030741" w:history="1">
        <w:r w:rsidRPr="00293E26">
          <w:rPr>
            <w:rStyle w:val="Hyperlink"/>
            <w:noProof/>
            <w:sz w:val="20"/>
            <w:szCs w:val="22"/>
          </w:rPr>
          <w:t xml:space="preserve">Tabla A </w:t>
        </w:r>
        <w:r w:rsidRPr="00293E26">
          <w:rPr>
            <w:rStyle w:val="Hyperlink"/>
            <w:noProof/>
            <w:sz w:val="20"/>
            <w:szCs w:val="22"/>
          </w:rPr>
          <w:noBreakHyphen/>
          <w:t xml:space="preserve">0 </w:t>
        </w:r>
        <w:r w:rsidRPr="00293E26">
          <w:rPr>
            <w:rStyle w:val="Hyperlink"/>
            <w:noProof/>
            <w:sz w:val="20"/>
            <w:szCs w:val="22"/>
          </w:rPr>
          <w:noBreakHyphen/>
          <w:t xml:space="preserve">1 : [ </w:t>
        </w:r>
        <w:r w:rsidRPr="00293E26">
          <w:rPr>
            <w:rStyle w:val="Hyperlink"/>
            <w:i/>
            <w:iCs/>
            <w:noProof/>
            <w:sz w:val="20"/>
            <w:szCs w:val="22"/>
          </w:rPr>
          <w:t xml:space="preserve">insertar título </w:t>
        </w:r>
        <w:r w:rsidRPr="00293E26">
          <w:rPr>
            <w:rStyle w:val="Hyperlink"/>
            <w:noProof/>
            <w:sz w:val="20"/>
            <w:szCs w:val="22"/>
          </w:rPr>
          <w:t>]</w:t>
        </w:r>
        <w:r w:rsidRPr="00293E26">
          <w:rPr>
            <w:noProof/>
            <w:webHidden/>
            <w:sz w:val="20"/>
            <w:szCs w:val="22"/>
          </w:rPr>
          <w:tab/>
        </w:r>
        <w:r w:rsidRPr="00293E26">
          <w:rPr>
            <w:noProof/>
            <w:webHidden/>
            <w:sz w:val="20"/>
            <w:szCs w:val="22"/>
          </w:rPr>
          <w:fldChar w:fldCharType="begin"/>
        </w:r>
        <w:r w:rsidRPr="00293E26">
          <w:rPr>
            <w:noProof/>
            <w:webHidden/>
            <w:sz w:val="20"/>
            <w:szCs w:val="22"/>
          </w:rPr>
          <w:instrText xml:space="preserve"> PAGEREF _Toc200030741 \h </w:instrText>
        </w:r>
        <w:r w:rsidRPr="00293E26">
          <w:rPr>
            <w:noProof/>
            <w:webHidden/>
            <w:sz w:val="20"/>
            <w:szCs w:val="22"/>
          </w:rPr>
        </w:r>
        <w:r w:rsidRPr="00293E26">
          <w:rPr>
            <w:noProof/>
            <w:webHidden/>
            <w:sz w:val="20"/>
            <w:szCs w:val="22"/>
          </w:rPr>
          <w:fldChar w:fldCharType="separate"/>
        </w:r>
        <w:r w:rsidRPr="00293E26">
          <w:rPr>
            <w:noProof/>
            <w:webHidden/>
            <w:sz w:val="20"/>
            <w:szCs w:val="22"/>
          </w:rPr>
          <w:t>16</w:t>
        </w:r>
        <w:r w:rsidRPr="00293E26">
          <w:rPr>
            <w:noProof/>
            <w:webHidden/>
            <w:sz w:val="20"/>
            <w:szCs w:val="22"/>
          </w:rPr>
          <w:fldChar w:fldCharType="end"/>
        </w:r>
      </w:hyperlink>
    </w:p>
    <w:p w14:paraId="4A75E61E" w14:textId="0471FAE2" w:rsidR="0020168C" w:rsidRPr="00DF493C" w:rsidRDefault="00F60546" w:rsidP="00F60546">
      <w:pPr>
        <w:tabs>
          <w:tab w:val="left" w:pos="8789"/>
        </w:tabs>
        <w:rPr>
          <w:rFonts w:cs="Arial"/>
          <w:sz w:val="20"/>
          <w:szCs w:val="20"/>
        </w:rPr>
      </w:pPr>
      <w:r w:rsidRPr="00DF493C">
        <w:rPr>
          <w:rFonts w:cs="Arial"/>
          <w:sz w:val="20"/>
          <w:szCs w:val="20"/>
          <w:lang w:val="en-GB"/>
        </w:rPr>
        <w:fldChar w:fldCharType="end"/>
      </w:r>
    </w:p>
    <w:p w14:paraId="522F9416" w14:textId="77777777" w:rsidR="00902436" w:rsidRPr="00DF493C" w:rsidRDefault="00902436" w:rsidP="0039317B">
      <w:pPr>
        <w:tabs>
          <w:tab w:val="left" w:pos="8789"/>
        </w:tabs>
        <w:rPr>
          <w:rFonts w:cs="Arial"/>
          <w:sz w:val="20"/>
          <w:szCs w:val="20"/>
        </w:rPr>
      </w:pPr>
    </w:p>
    <w:p w14:paraId="3255EEA7" w14:textId="77777777" w:rsidR="000E4B0D" w:rsidRPr="00293E26" w:rsidRDefault="000E4B0D" w:rsidP="000E4B0D">
      <w:pPr>
        <w:rPr>
          <w:rFonts w:cs="Arial"/>
          <w:b/>
          <w:bCs/>
          <w:sz w:val="20"/>
          <w:szCs w:val="20"/>
        </w:rPr>
      </w:pPr>
      <w:r w:rsidRPr="00293E26">
        <w:rPr>
          <w:rFonts w:cs="Arial"/>
          <w:b/>
          <w:bCs/>
          <w:sz w:val="20"/>
          <w:szCs w:val="20"/>
        </w:rPr>
        <w:t>Lista de figuras</w:t>
      </w:r>
    </w:p>
    <w:p w14:paraId="7A267EAE" w14:textId="2B2200D3" w:rsidR="00293E26" w:rsidRPr="00293E26" w:rsidRDefault="000E4B0D">
      <w:pPr>
        <w:pStyle w:val="TableofFigures"/>
        <w:tabs>
          <w:tab w:val="right" w:leader="dot" w:pos="9258"/>
        </w:tabs>
        <w:rPr>
          <w:rFonts w:asciiTheme="minorHAnsi" w:eastAsiaTheme="minorEastAsia" w:hAnsiTheme="minorHAnsi" w:cstheme="minorBidi"/>
          <w:noProof/>
          <w:kern w:val="2"/>
          <w:szCs w:val="22"/>
          <w:lang w:val="en-GB" w:eastAsia="en-GB"/>
          <w14:ligatures w14:val="standardContextual"/>
        </w:rPr>
      </w:pPr>
      <w:r w:rsidRPr="00DF493C">
        <w:rPr>
          <w:rFonts w:cs="Arial"/>
          <w:sz w:val="20"/>
          <w:szCs w:val="20"/>
        </w:rPr>
        <w:fldChar w:fldCharType="begin"/>
      </w:r>
      <w:r w:rsidRPr="00DF493C">
        <w:rPr>
          <w:rFonts w:cs="Arial"/>
          <w:sz w:val="20"/>
          <w:szCs w:val="20"/>
        </w:rPr>
        <w:instrText xml:space="preserve"> TOC \h \z \c "Figure" </w:instrText>
      </w:r>
      <w:r w:rsidRPr="00DF493C">
        <w:rPr>
          <w:rFonts w:cs="Arial"/>
          <w:sz w:val="20"/>
          <w:szCs w:val="20"/>
        </w:rPr>
        <w:fldChar w:fldCharType="separate"/>
      </w:r>
      <w:hyperlink w:anchor="_Toc200030866" w:history="1">
        <w:r w:rsidR="00293E26" w:rsidRPr="00293E26">
          <w:rPr>
            <w:rStyle w:val="Hyperlink"/>
            <w:noProof/>
            <w:sz w:val="20"/>
            <w:szCs w:val="22"/>
          </w:rPr>
          <w:t xml:space="preserve">Figura 6 </w:t>
        </w:r>
        <w:r w:rsidR="00293E26" w:rsidRPr="00293E26">
          <w:rPr>
            <w:rStyle w:val="Hyperlink"/>
            <w:noProof/>
            <w:sz w:val="20"/>
            <w:szCs w:val="22"/>
          </w:rPr>
          <w:noBreakHyphen/>
          <w:t xml:space="preserve">1 : [ </w:t>
        </w:r>
        <w:r w:rsidR="00293E26" w:rsidRPr="00293E26">
          <w:rPr>
            <w:rStyle w:val="Hyperlink"/>
            <w:i/>
            <w:iCs/>
            <w:noProof/>
            <w:sz w:val="20"/>
            <w:szCs w:val="22"/>
          </w:rPr>
          <w:t xml:space="preserve">insertar título de la figura – Eliminar si no es necesario </w:t>
        </w:r>
        <w:r w:rsidR="00293E26" w:rsidRPr="00293E26">
          <w:rPr>
            <w:rStyle w:val="Hyperlink"/>
            <w:noProof/>
            <w:sz w:val="20"/>
            <w:szCs w:val="22"/>
          </w:rPr>
          <w:t>]</w:t>
        </w:r>
        <w:r w:rsidR="00293E26" w:rsidRPr="00293E26">
          <w:rPr>
            <w:noProof/>
            <w:webHidden/>
            <w:sz w:val="20"/>
            <w:szCs w:val="22"/>
          </w:rPr>
          <w:tab/>
        </w:r>
        <w:r w:rsidR="00293E26" w:rsidRPr="00293E26">
          <w:rPr>
            <w:noProof/>
            <w:webHidden/>
            <w:sz w:val="20"/>
            <w:szCs w:val="22"/>
          </w:rPr>
          <w:fldChar w:fldCharType="begin"/>
        </w:r>
        <w:r w:rsidR="00293E26" w:rsidRPr="00293E26">
          <w:rPr>
            <w:noProof/>
            <w:webHidden/>
            <w:sz w:val="20"/>
            <w:szCs w:val="22"/>
          </w:rPr>
          <w:instrText xml:space="preserve"> PAGEREF _Toc200030866 \h </w:instrText>
        </w:r>
        <w:r w:rsidR="00293E26" w:rsidRPr="00293E26">
          <w:rPr>
            <w:noProof/>
            <w:webHidden/>
            <w:sz w:val="20"/>
            <w:szCs w:val="22"/>
          </w:rPr>
        </w:r>
        <w:r w:rsidR="00293E26" w:rsidRPr="00293E26">
          <w:rPr>
            <w:noProof/>
            <w:webHidden/>
            <w:sz w:val="20"/>
            <w:szCs w:val="22"/>
          </w:rPr>
          <w:fldChar w:fldCharType="separate"/>
        </w:r>
        <w:r w:rsidR="00293E26" w:rsidRPr="00293E26">
          <w:rPr>
            <w:noProof/>
            <w:webHidden/>
            <w:sz w:val="20"/>
            <w:szCs w:val="22"/>
          </w:rPr>
          <w:t>9</w:t>
        </w:r>
        <w:r w:rsidR="00293E26" w:rsidRPr="00293E26">
          <w:rPr>
            <w:noProof/>
            <w:webHidden/>
            <w:sz w:val="20"/>
            <w:szCs w:val="22"/>
          </w:rPr>
          <w:fldChar w:fldCharType="end"/>
        </w:r>
      </w:hyperlink>
    </w:p>
    <w:p w14:paraId="31D6DB23" w14:textId="38997E1A" w:rsidR="00293E26" w:rsidRDefault="00293E26">
      <w:pPr>
        <w:pStyle w:val="TableofFigures"/>
        <w:tabs>
          <w:tab w:val="right" w:leader="dot" w:pos="9258"/>
        </w:tabs>
        <w:rPr>
          <w:rFonts w:asciiTheme="minorHAnsi" w:eastAsiaTheme="minorEastAsia" w:hAnsiTheme="minorHAnsi" w:cstheme="minorBidi"/>
          <w:noProof/>
          <w:kern w:val="2"/>
          <w:sz w:val="24"/>
          <w:lang w:val="en-GB" w:eastAsia="en-GB"/>
          <w14:ligatures w14:val="standardContextual"/>
        </w:rPr>
      </w:pPr>
      <w:hyperlink w:anchor="_Toc200030867" w:history="1">
        <w:r w:rsidRPr="00293E26">
          <w:rPr>
            <w:rStyle w:val="Hyperlink"/>
            <w:noProof/>
            <w:sz w:val="20"/>
            <w:szCs w:val="22"/>
          </w:rPr>
          <w:t xml:space="preserve">Figura 7 </w:t>
        </w:r>
        <w:r w:rsidRPr="00293E26">
          <w:rPr>
            <w:rStyle w:val="Hyperlink"/>
            <w:noProof/>
            <w:sz w:val="20"/>
            <w:szCs w:val="22"/>
          </w:rPr>
          <w:noBreakHyphen/>
          <w:t xml:space="preserve">2 : [ </w:t>
        </w:r>
        <w:r w:rsidRPr="00293E26">
          <w:rPr>
            <w:rStyle w:val="Hyperlink"/>
            <w:i/>
            <w:iCs/>
            <w:noProof/>
            <w:sz w:val="20"/>
            <w:szCs w:val="22"/>
          </w:rPr>
          <w:t xml:space="preserve">insertar título de la figura </w:t>
        </w:r>
        <w:r w:rsidRPr="00293E26">
          <w:rPr>
            <w:rStyle w:val="Hyperlink"/>
            <w:noProof/>
            <w:sz w:val="20"/>
            <w:szCs w:val="22"/>
          </w:rPr>
          <w:t>]</w:t>
        </w:r>
        <w:r w:rsidRPr="00293E26">
          <w:rPr>
            <w:noProof/>
            <w:webHidden/>
            <w:sz w:val="20"/>
            <w:szCs w:val="22"/>
          </w:rPr>
          <w:tab/>
        </w:r>
        <w:r w:rsidRPr="00293E26">
          <w:rPr>
            <w:noProof/>
            <w:webHidden/>
            <w:sz w:val="20"/>
            <w:szCs w:val="22"/>
          </w:rPr>
          <w:fldChar w:fldCharType="begin"/>
        </w:r>
        <w:r w:rsidRPr="00293E26">
          <w:rPr>
            <w:noProof/>
            <w:webHidden/>
            <w:sz w:val="20"/>
            <w:szCs w:val="22"/>
          </w:rPr>
          <w:instrText xml:space="preserve"> PAGEREF _Toc200030867 \h </w:instrText>
        </w:r>
        <w:r w:rsidRPr="00293E26">
          <w:rPr>
            <w:noProof/>
            <w:webHidden/>
            <w:sz w:val="20"/>
            <w:szCs w:val="22"/>
          </w:rPr>
        </w:r>
        <w:r w:rsidRPr="00293E26">
          <w:rPr>
            <w:noProof/>
            <w:webHidden/>
            <w:sz w:val="20"/>
            <w:szCs w:val="22"/>
          </w:rPr>
          <w:fldChar w:fldCharType="separate"/>
        </w:r>
        <w:r w:rsidRPr="00293E26">
          <w:rPr>
            <w:noProof/>
            <w:webHidden/>
            <w:sz w:val="20"/>
            <w:szCs w:val="22"/>
          </w:rPr>
          <w:t>11</w:t>
        </w:r>
        <w:r w:rsidRPr="00293E26">
          <w:rPr>
            <w:noProof/>
            <w:webHidden/>
            <w:sz w:val="20"/>
            <w:szCs w:val="22"/>
          </w:rPr>
          <w:fldChar w:fldCharType="end"/>
        </w:r>
      </w:hyperlink>
    </w:p>
    <w:p w14:paraId="678F346A" w14:textId="1AA1A65C" w:rsidR="00902436" w:rsidRDefault="000E4B0D" w:rsidP="000E4B0D">
      <w:pPr>
        <w:tabs>
          <w:tab w:val="left" w:pos="8789"/>
        </w:tabs>
        <w:rPr>
          <w:rFonts w:cs="Arial"/>
          <w:sz w:val="20"/>
          <w:szCs w:val="20"/>
        </w:rPr>
      </w:pPr>
      <w:r w:rsidRPr="00DF493C">
        <w:rPr>
          <w:rFonts w:cs="Arial"/>
          <w:sz w:val="20"/>
          <w:szCs w:val="20"/>
        </w:rPr>
        <w:fldChar w:fldCharType="end"/>
      </w:r>
    </w:p>
    <w:p w14:paraId="61C46C2D" w14:textId="77777777" w:rsidR="00671061" w:rsidRDefault="00671061" w:rsidP="0039317B">
      <w:pPr>
        <w:tabs>
          <w:tab w:val="left" w:pos="8789"/>
        </w:tabs>
        <w:rPr>
          <w:rFonts w:cs="Arial"/>
          <w:sz w:val="20"/>
          <w:szCs w:val="20"/>
        </w:rPr>
      </w:pPr>
    </w:p>
    <w:p w14:paraId="208CE704" w14:textId="77777777" w:rsidR="001E5BAF" w:rsidRDefault="001E5BAF" w:rsidP="0039317B">
      <w:pPr>
        <w:tabs>
          <w:tab w:val="left" w:pos="8789"/>
        </w:tabs>
        <w:rPr>
          <w:rFonts w:cs="Arial"/>
          <w:sz w:val="20"/>
          <w:szCs w:val="20"/>
        </w:rPr>
      </w:pPr>
    </w:p>
    <w:p w14:paraId="5931C808" w14:textId="77777777" w:rsidR="001A5C06" w:rsidRDefault="001A5C06" w:rsidP="0039317B">
      <w:pPr>
        <w:tabs>
          <w:tab w:val="left" w:pos="8789"/>
        </w:tabs>
        <w:rPr>
          <w:rFonts w:cs="Arial"/>
          <w:sz w:val="20"/>
          <w:szCs w:val="20"/>
        </w:rPr>
      </w:pPr>
    </w:p>
    <w:p w14:paraId="3C4EF418" w14:textId="77777777" w:rsidR="000E4B0D" w:rsidRDefault="000E4B0D" w:rsidP="0039317B">
      <w:pPr>
        <w:tabs>
          <w:tab w:val="left" w:pos="8789"/>
        </w:tabs>
        <w:rPr>
          <w:rFonts w:cs="Arial"/>
          <w:sz w:val="20"/>
          <w:szCs w:val="20"/>
        </w:rPr>
      </w:pPr>
    </w:p>
    <w:tbl>
      <w:tblPr>
        <w:tblStyle w:val="GridTable1Light"/>
        <w:tblW w:w="0" w:type="auto"/>
        <w:shd w:val="clear" w:color="auto" w:fill="D9D9D9" w:themeFill="background1" w:themeFillShade="D9"/>
        <w:tblLook w:val="04A0" w:firstRow="1" w:lastRow="0" w:firstColumn="1" w:lastColumn="0" w:noHBand="0" w:noVBand="1"/>
      </w:tblPr>
      <w:tblGrid>
        <w:gridCol w:w="9017"/>
      </w:tblGrid>
      <w:tr w:rsidR="00036AE4" w:rsidRPr="00AB0653" w14:paraId="7F07442E" w14:textId="77777777" w:rsidTr="00A36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shd w:val="clear" w:color="auto" w:fill="D9D9D9" w:themeFill="background1" w:themeFillShade="D9"/>
          </w:tcPr>
          <w:p w14:paraId="427AE8A2" w14:textId="77777777" w:rsidR="00036AE4" w:rsidRPr="006F7B6A" w:rsidRDefault="00036AE4" w:rsidP="00A360EB">
            <w:pPr>
              <w:spacing w:after="120"/>
              <w:rPr>
                <w:i/>
                <w:iCs/>
                <w:color w:val="125B61"/>
                <w:u w:val="single"/>
              </w:rPr>
            </w:pPr>
            <w:bookmarkStart w:id="0" w:name="_Toc178241411"/>
            <w:r>
              <w:rPr>
                <w:i/>
                <w:iCs/>
                <w:color w:val="125B61"/>
                <w:u w:val="single"/>
              </w:rPr>
              <w:lastRenderedPageBreak/>
              <w:t xml:space="preserve">Cuadro de instrucciones </w:t>
            </w:r>
            <w:r w:rsidRPr="006F7B6A">
              <w:rPr>
                <w:i/>
                <w:iCs/>
                <w:color w:val="125B61"/>
                <w:u w:val="single"/>
              </w:rPr>
              <w:t xml:space="preserve">: eliminar cuando termine </w:t>
            </w:r>
            <w:r w:rsidRPr="006F7B6A">
              <w:rPr>
                <w:b w:val="0"/>
                <w:bCs w:val="0"/>
                <w:i/>
                <w:iCs/>
                <w:color w:val="125B61"/>
                <w:u w:val="single"/>
              </w:rPr>
              <w:t>.</w:t>
            </w:r>
          </w:p>
          <w:p w14:paraId="003B53B7" w14:textId="77777777" w:rsidR="00036AE4" w:rsidRPr="00AB0653" w:rsidRDefault="00036AE4" w:rsidP="00A360EB">
            <w:pPr>
              <w:pStyle w:val="Context"/>
              <w:rPr>
                <w:b w:val="0"/>
                <w:bCs w:val="0"/>
                <w:color w:val="171717" w:themeColor="background2" w:themeShade="1A"/>
              </w:rPr>
            </w:pPr>
            <w:r>
              <w:rPr>
                <w:color w:val="171717" w:themeColor="background2" w:themeShade="1A"/>
              </w:rPr>
              <w:t>Instrucciones generales de personalización y cumplimiento</w:t>
            </w:r>
          </w:p>
        </w:tc>
      </w:tr>
      <w:tr w:rsidR="00036AE4" w:rsidRPr="00AB0653" w14:paraId="0A438D32" w14:textId="77777777" w:rsidTr="001A5C06">
        <w:trPr>
          <w:trHeight w:val="3642"/>
        </w:trPr>
        <w:tc>
          <w:tcPr>
            <w:cnfStyle w:val="001000000000" w:firstRow="0" w:lastRow="0" w:firstColumn="1" w:lastColumn="0" w:oddVBand="0" w:evenVBand="0" w:oddHBand="0" w:evenHBand="0" w:firstRowFirstColumn="0" w:firstRowLastColumn="0" w:lastRowFirstColumn="0" w:lastRowLastColumn="0"/>
            <w:tcW w:w="9017" w:type="dxa"/>
            <w:shd w:val="clear" w:color="auto" w:fill="D9D9D9" w:themeFill="background1" w:themeFillShade="D9"/>
          </w:tcPr>
          <w:p w14:paraId="240D4BD2" w14:textId="77777777" w:rsidR="00876499" w:rsidRPr="00B4188A" w:rsidRDefault="00A15F59" w:rsidP="00A15F59">
            <w:pPr>
              <w:pStyle w:val="Context"/>
              <w:rPr>
                <w:rFonts w:eastAsia="Times New Roman" w:cs="Times New Roman"/>
                <w:color w:val="auto"/>
                <w:szCs w:val="24"/>
                <w:lang w:val="es-AR" w:eastAsia="en-US"/>
              </w:rPr>
            </w:pPr>
            <w:r w:rsidRPr="00611A61">
              <w:rPr>
                <w:b w:val="0"/>
                <w:bCs w:val="0"/>
                <w:color w:val="171717" w:themeColor="background2" w:themeShade="1A"/>
              </w:rPr>
              <w:t xml:space="preserve">Este documento proporciona una plantilla a partir de la cual su empresa puede desarrollar un </w:t>
            </w:r>
            <w:r w:rsidR="00AA0EF9" w:rsidRPr="00B4188A">
              <w:rPr>
                <w:rFonts w:eastAsia="Times New Roman" w:cs="Times New Roman"/>
                <w:b w:val="0"/>
                <w:bCs w:val="0"/>
                <w:color w:val="auto"/>
                <w:szCs w:val="24"/>
                <w:lang w:val="es-AR" w:eastAsia="en-US"/>
              </w:rPr>
              <w:t>procedimiento de Sistema de Gestión Ambiental y Social (SGAS) para el cual no existe una plantilla genérica.</w:t>
            </w:r>
          </w:p>
          <w:p w14:paraId="31DAFA41" w14:textId="2FFB08A6" w:rsidR="00E04467" w:rsidRDefault="00780CF6" w:rsidP="00A15F59">
            <w:pPr>
              <w:pStyle w:val="Context"/>
              <w:rPr>
                <w:color w:val="171717" w:themeColor="background2" w:themeShade="1A"/>
              </w:rPr>
            </w:pPr>
            <w:r>
              <w:rPr>
                <w:b w:val="0"/>
                <w:bCs w:val="0"/>
                <w:color w:val="171717" w:themeColor="background2" w:themeShade="1A"/>
              </w:rPr>
              <w:t>El propósito de este documento es servir como guía para adaptar el contenido de su procedimiento SGAS en función de su contexto específico y las necesidades de su empresa.</w:t>
            </w:r>
          </w:p>
          <w:p w14:paraId="41803C7B" w14:textId="4FE40D3D" w:rsidR="00C71EA3" w:rsidRDefault="00E04467" w:rsidP="00A15F59">
            <w:pPr>
              <w:pStyle w:val="Context"/>
              <w:rPr>
                <w:color w:val="171717" w:themeColor="background2" w:themeShade="1A"/>
              </w:rPr>
            </w:pPr>
            <w:r>
              <w:rPr>
                <w:b w:val="0"/>
                <w:bCs w:val="0"/>
                <w:color w:val="171717" w:themeColor="background2" w:themeShade="1A"/>
              </w:rPr>
              <w:t xml:space="preserve">Dependiendo del tipo de riesgos ambientales y sociales (E&amp;S) que haya identificado como clave para el éxito operativo de su empresa </w:t>
            </w:r>
            <w:r w:rsidR="00CC0C63">
              <w:rPr>
                <w:color w:val="171717" w:themeColor="background2" w:themeShade="1A"/>
              </w:rPr>
              <w:t xml:space="preserve">, </w:t>
            </w:r>
            <w:r w:rsidR="00CC0C63">
              <w:rPr>
                <w:b w:val="0"/>
                <w:bCs w:val="0"/>
                <w:color w:val="171717" w:themeColor="background2" w:themeShade="1A"/>
              </w:rPr>
              <w:t>es posible que también desee desarrollar cualquiera de los siguientes procedimientos de gestión, por ejemplo:</w:t>
            </w:r>
          </w:p>
          <w:p w14:paraId="4EEA30EE" w14:textId="77295375" w:rsidR="00C71EA3" w:rsidRPr="00E54C55" w:rsidRDefault="000B54CD" w:rsidP="00E54C55">
            <w:pPr>
              <w:pStyle w:val="Context"/>
              <w:numPr>
                <w:ilvl w:val="0"/>
                <w:numId w:val="26"/>
              </w:numPr>
              <w:rPr>
                <w:rFonts w:eastAsia="Times New Roman" w:cs="Times New Roman"/>
                <w:b w:val="0"/>
                <w:bCs w:val="0"/>
                <w:color w:val="auto"/>
                <w:szCs w:val="24"/>
                <w:lang w:eastAsia="en-US"/>
              </w:rPr>
            </w:pPr>
            <w:r w:rsidRPr="00E54C55">
              <w:rPr>
                <w:rFonts w:eastAsia="Times New Roman" w:cs="Times New Roman"/>
                <w:b w:val="0"/>
                <w:bCs w:val="0"/>
                <w:color w:val="auto"/>
                <w:szCs w:val="24"/>
                <w:lang w:eastAsia="en-US"/>
              </w:rPr>
              <w:t xml:space="preserve">de Gestión del </w:t>
            </w:r>
            <w:r w:rsidR="00293E26" w:rsidRPr="00E54C55">
              <w:rPr>
                <w:rFonts w:eastAsia="Times New Roman" w:cs="Times New Roman"/>
                <w:b w:val="0"/>
                <w:bCs w:val="0"/>
                <w:color w:val="auto"/>
                <w:szCs w:val="24"/>
                <w:lang w:eastAsia="en-US"/>
              </w:rPr>
              <w:t>Transporte;</w:t>
            </w:r>
          </w:p>
          <w:p w14:paraId="233BB113" w14:textId="7A7C37D8" w:rsidR="000B54CD" w:rsidRPr="00F277FD" w:rsidRDefault="000B54CD" w:rsidP="00E54C55">
            <w:pPr>
              <w:pStyle w:val="Context"/>
              <w:numPr>
                <w:ilvl w:val="0"/>
                <w:numId w:val="26"/>
              </w:numPr>
              <w:rPr>
                <w:rFonts w:eastAsia="Times New Roman" w:cs="Times New Roman"/>
                <w:b w:val="0"/>
                <w:bCs w:val="0"/>
                <w:color w:val="auto"/>
                <w:szCs w:val="24"/>
                <w:lang w:eastAsia="en-US"/>
              </w:rPr>
            </w:pPr>
            <w:r w:rsidRPr="00E54C55">
              <w:rPr>
                <w:rFonts w:eastAsia="Times New Roman" w:cs="Times New Roman"/>
                <w:b w:val="0"/>
                <w:bCs w:val="0"/>
                <w:color w:val="auto"/>
                <w:szCs w:val="24"/>
                <w:lang w:eastAsia="en-US"/>
              </w:rPr>
              <w:t xml:space="preserve">de investigación y reporte de </w:t>
            </w:r>
            <w:r w:rsidR="00293E26" w:rsidRPr="00E54C55">
              <w:rPr>
                <w:rFonts w:eastAsia="Times New Roman" w:cs="Times New Roman"/>
                <w:b w:val="0"/>
                <w:bCs w:val="0"/>
                <w:color w:val="auto"/>
                <w:szCs w:val="24"/>
                <w:lang w:eastAsia="en-US"/>
              </w:rPr>
              <w:t>incidentes;</w:t>
            </w:r>
          </w:p>
          <w:p w14:paraId="189D1A2C" w14:textId="4C8786F2" w:rsidR="00F277FD" w:rsidRPr="00F277FD" w:rsidRDefault="00F277FD" w:rsidP="00E54C55">
            <w:pPr>
              <w:pStyle w:val="Context"/>
              <w:numPr>
                <w:ilvl w:val="0"/>
                <w:numId w:val="26"/>
              </w:numPr>
              <w:rPr>
                <w:rFonts w:eastAsia="Times New Roman" w:cs="Times New Roman"/>
                <w:b w:val="0"/>
                <w:bCs w:val="0"/>
                <w:color w:val="auto"/>
                <w:szCs w:val="24"/>
                <w:lang w:eastAsia="en-US"/>
              </w:rPr>
            </w:pPr>
            <w:r>
              <w:rPr>
                <w:rFonts w:eastAsia="Times New Roman" w:cs="Times New Roman"/>
                <w:b w:val="0"/>
                <w:bCs w:val="0"/>
                <w:color w:val="auto"/>
                <w:szCs w:val="24"/>
                <w:lang w:eastAsia="en-US"/>
              </w:rPr>
              <w:t>Procedimiento de gestión de seguridad; o</w:t>
            </w:r>
          </w:p>
          <w:p w14:paraId="2F519B08" w14:textId="301FC3A6" w:rsidR="00A15F59" w:rsidRPr="00B4188A" w:rsidRDefault="00F277FD" w:rsidP="00B969A2">
            <w:pPr>
              <w:pStyle w:val="Context"/>
              <w:numPr>
                <w:ilvl w:val="0"/>
                <w:numId w:val="26"/>
              </w:numPr>
              <w:rPr>
                <w:rFonts w:eastAsia="Times New Roman" w:cs="Times New Roman"/>
                <w:color w:val="auto"/>
                <w:szCs w:val="24"/>
                <w:lang w:val="es-AR" w:eastAsia="en-US"/>
              </w:rPr>
            </w:pPr>
            <w:r w:rsidRPr="00F277FD">
              <w:rPr>
                <w:rFonts w:eastAsia="Times New Roman" w:cs="Times New Roman"/>
                <w:b w:val="0"/>
                <w:bCs w:val="0"/>
                <w:color w:val="auto"/>
                <w:szCs w:val="24"/>
                <w:lang w:eastAsia="en-US"/>
              </w:rPr>
              <w:t>Procedimiento de Energía y Cambio Climático.</w:t>
            </w:r>
          </w:p>
          <w:p w14:paraId="34D895B8" w14:textId="6FCA60B3" w:rsidR="00483C64" w:rsidRPr="00B4188A" w:rsidRDefault="00F94C1C" w:rsidP="00483C64">
            <w:pPr>
              <w:pStyle w:val="Context"/>
              <w:rPr>
                <w:b w:val="0"/>
                <w:bCs w:val="0"/>
                <w:lang w:val="es-AR"/>
              </w:rPr>
            </w:pPr>
            <w:r w:rsidRPr="00B4188A">
              <w:rPr>
                <w:b w:val="0"/>
                <w:bCs w:val="0"/>
                <w:lang w:val="es-AR"/>
              </w:rPr>
              <w:t>Cualquiera que sea el procedimiento SGAS que decida desarrollar, se deben tener en cuenta los siguientes aspectos al redactarlo para garantizar la claridad, la coherencia y la eficacia:</w:t>
            </w:r>
          </w:p>
          <w:p w14:paraId="73F48836" w14:textId="3DA23A55"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Defina el propósito del procedimiento: Describa claramente el propósito del procedimiento. ¿Qué problema aborda? ¿Qué objetivos apoya?</w:t>
            </w:r>
          </w:p>
          <w:p w14:paraId="071A6DB1" w14:textId="2BA4F227"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Recopilar información: Recopilar datos e información de las partes interesadas relevantes, como los miembros del equipo, la gerencia y otros departamentos. Comprender las prácticas existentes e identificar las deficiencias.</w:t>
            </w:r>
          </w:p>
          <w:p w14:paraId="1BEECC56" w14:textId="11881973"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Identificar los pasos clave: Dividir el proceso en pasos claros y prácticos. Describir qué debe hacerse, quién debe hacerlo y en qué orden.</w:t>
            </w:r>
          </w:p>
          <w:p w14:paraId="3321B917" w14:textId="4C3E2E71"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Asignar roles y responsabilidades: Determinar quién es responsable de cada paso del proceso. Definir claramente los roles para garantizar la rendición de cuentas.</w:t>
            </w:r>
          </w:p>
          <w:p w14:paraId="2FC66386" w14:textId="0918CAD6"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Redacte el procedimiento: Redacte el procedimiento de forma clara y concisa. Use un lenguaje sencillo e incluya elementos visuales (como diagramas de flujo) si es necesario. Asegúrese de que sea fácil de seguir.</w:t>
            </w:r>
          </w:p>
          <w:p w14:paraId="68E4E00C" w14:textId="476DE1B2"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Revisar y modificar: Comparta el borrador con las partes interesadas para obtener sus comentarios. Realice las modificaciones necesarias según sus aportaciones para garantizar la claridad y la viabilidad.</w:t>
            </w:r>
          </w:p>
          <w:p w14:paraId="2F741A6E" w14:textId="0650C610"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Implementar: Comunicar el procedimiento de gestión final a todos los empleados relevantes. Brindar capacitación, si es necesario, para garantizar que todos comprendan sus funciones.</w:t>
            </w:r>
          </w:p>
          <w:p w14:paraId="1426C149" w14:textId="473520C2"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Monitorear y evaluar: Tras la implementación, supervise la eficacia del procedimiento. Recopile retroalimentación y realice los ajustes necesarios.</w:t>
            </w:r>
          </w:p>
          <w:p w14:paraId="2DD1C066" w14:textId="33F13381" w:rsidR="00483C64" w:rsidRPr="00851769" w:rsidRDefault="00483C64" w:rsidP="00163852">
            <w:pPr>
              <w:pStyle w:val="Context"/>
              <w:numPr>
                <w:ilvl w:val="0"/>
                <w:numId w:val="26"/>
              </w:numPr>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lastRenderedPageBreak/>
              <w:t>Documentar y actualizar: Mantenga el procedimiento de gestión documentado en un lugar accesible. Revíselo y actualícelo periódicamente para reflejar cualquier cambio en los procesos o políticas de la empresa.</w:t>
            </w:r>
          </w:p>
          <w:p w14:paraId="1DD3C76E" w14:textId="7F29BF94" w:rsidR="00464B2D" w:rsidRPr="00851769" w:rsidRDefault="00464B2D" w:rsidP="00036AE4">
            <w:pPr>
              <w:pStyle w:val="Context"/>
              <w:rPr>
                <w:rFonts w:eastAsia="Times New Roman" w:cs="Times New Roman"/>
                <w:b w:val="0"/>
                <w:bCs w:val="0"/>
                <w:color w:val="auto"/>
                <w:szCs w:val="24"/>
                <w:lang w:eastAsia="en-US"/>
              </w:rPr>
            </w:pPr>
            <w:r w:rsidRPr="00851769">
              <w:rPr>
                <w:rFonts w:eastAsia="Times New Roman" w:cs="Times New Roman"/>
                <w:b w:val="0"/>
                <w:bCs w:val="0"/>
                <w:color w:val="auto"/>
                <w:szCs w:val="24"/>
                <w:lang w:eastAsia="en-US"/>
              </w:rPr>
              <w:t>A continuación se muestra una lista de recursos útiles a tener en cuenta al redactar su procedimiento de gestión ambiental o de salud y seguridad:</w:t>
            </w:r>
          </w:p>
          <w:p w14:paraId="51454CD3" w14:textId="60CE1D07" w:rsidR="00163852" w:rsidRPr="00851769" w:rsidRDefault="004E02AB" w:rsidP="00163852">
            <w:pPr>
              <w:pStyle w:val="ListParagraph"/>
              <w:numPr>
                <w:ilvl w:val="0"/>
                <w:numId w:val="26"/>
              </w:numPr>
              <w:contextualSpacing w:val="0"/>
              <w:rPr>
                <w:b w:val="0"/>
                <w:bCs w:val="0"/>
                <w:i/>
                <w:iCs/>
              </w:rPr>
            </w:pPr>
            <w:hyperlink r:id="rId11" w:history="1">
              <w:r w:rsidRPr="00851769">
                <w:rPr>
                  <w:rStyle w:val="Hyperlink"/>
                  <w:b w:val="0"/>
                  <w:bCs w:val="0"/>
                </w:rPr>
                <w:t xml:space="preserve">Normas de desempeño </w:t>
              </w:r>
            </w:hyperlink>
            <w:hyperlink r:id="rId12" w:history="1">
              <w:r w:rsidR="00163852" w:rsidRPr="00851769">
                <w:rPr>
                  <w:rStyle w:val="Hyperlink"/>
                  <w:b w:val="0"/>
                  <w:bCs w:val="0"/>
                </w:rPr>
                <w:t xml:space="preserve">de la </w:t>
              </w:r>
              <w:r w:rsidR="00293E26">
                <w:rPr>
                  <w:rStyle w:val="Hyperlink"/>
                  <w:b w:val="0"/>
                  <w:bCs w:val="0"/>
                </w:rPr>
                <w:t>C</w:t>
              </w:r>
              <w:r w:rsidR="00293E26" w:rsidRPr="00293E26">
                <w:rPr>
                  <w:rStyle w:val="Hyperlink"/>
                  <w:b w:val="0"/>
                  <w:bCs w:val="0"/>
                </w:rPr>
                <w:t>FI</w:t>
              </w:r>
              <w:r w:rsidR="00163852" w:rsidRPr="00851769">
                <w:rPr>
                  <w:rStyle w:val="Hyperlink"/>
                  <w:b w:val="0"/>
                  <w:bCs w:val="0"/>
                </w:rPr>
                <w:t xml:space="preserve"> </w:t>
              </w:r>
            </w:hyperlink>
            <w:hyperlink r:id="rId13" w:history="1">
              <w:r w:rsidR="00163852" w:rsidRPr="00851769">
                <w:rPr>
                  <w:rStyle w:val="Hyperlink"/>
                  <w:b w:val="0"/>
                  <w:bCs w:val="0"/>
                </w:rPr>
                <w:t>sobre sostenibilidad ambiental y social (2012)</w:t>
              </w:r>
            </w:hyperlink>
          </w:p>
          <w:p w14:paraId="6AA118FC" w14:textId="6B6AE11F" w:rsidR="00163852" w:rsidRPr="00851769" w:rsidRDefault="00163852" w:rsidP="00163852">
            <w:pPr>
              <w:pStyle w:val="ListParagraph"/>
              <w:numPr>
                <w:ilvl w:val="0"/>
                <w:numId w:val="26"/>
              </w:numPr>
              <w:spacing w:before="80" w:after="80"/>
              <w:contextualSpacing w:val="0"/>
              <w:rPr>
                <w:b w:val="0"/>
                <w:bCs w:val="0"/>
              </w:rPr>
            </w:pPr>
            <w:hyperlink r:id="rId14" w:history="1">
              <w:r w:rsidRPr="00851769">
                <w:rPr>
                  <w:rStyle w:val="Hyperlink"/>
                  <w:b w:val="0"/>
                  <w:bCs w:val="0"/>
                </w:rPr>
                <w:t xml:space="preserve">Directrices generales sobre medio ambiente, salud y seguridad (EHS) de la </w:t>
              </w:r>
              <w:r w:rsidR="00293E26" w:rsidRPr="00293E26">
                <w:rPr>
                  <w:rStyle w:val="Hyperlink"/>
                  <w:b w:val="0"/>
                  <w:bCs w:val="0"/>
                </w:rPr>
                <w:t>CFI</w:t>
              </w:r>
              <w:r w:rsidRPr="00851769">
                <w:rPr>
                  <w:rStyle w:val="Hyperlink"/>
                  <w:b w:val="0"/>
                  <w:bCs w:val="0"/>
                </w:rPr>
                <w:t xml:space="preserve"> (2007)</w:t>
              </w:r>
            </w:hyperlink>
          </w:p>
          <w:p w14:paraId="41486FB0" w14:textId="4BF43099" w:rsidR="00163852" w:rsidRPr="00851769" w:rsidRDefault="00163852" w:rsidP="00163852">
            <w:pPr>
              <w:pStyle w:val="ListParagraph"/>
              <w:numPr>
                <w:ilvl w:val="0"/>
                <w:numId w:val="26"/>
              </w:numPr>
              <w:spacing w:before="80" w:after="80"/>
              <w:contextualSpacing w:val="0"/>
              <w:rPr>
                <w:b w:val="0"/>
                <w:bCs w:val="0"/>
              </w:rPr>
            </w:pPr>
            <w:hyperlink r:id="rId15" w:history="1">
              <w:r w:rsidRPr="00851769">
                <w:rPr>
                  <w:rStyle w:val="Hyperlink"/>
                  <w:b w:val="0"/>
                  <w:bCs w:val="0"/>
                </w:rPr>
                <w:t xml:space="preserve">Directrices de la </w:t>
              </w:r>
              <w:r w:rsidR="00293E26" w:rsidRPr="00293E26">
                <w:rPr>
                  <w:rStyle w:val="Hyperlink"/>
                  <w:b w:val="0"/>
                  <w:bCs w:val="0"/>
                </w:rPr>
                <w:t>CFI</w:t>
              </w:r>
              <w:r w:rsidR="00293E26">
                <w:rPr>
                  <w:rStyle w:val="Hyperlink"/>
                </w:rPr>
                <w:t xml:space="preserve"> </w:t>
              </w:r>
              <w:r w:rsidRPr="00851769">
                <w:rPr>
                  <w:rStyle w:val="Hyperlink"/>
                  <w:b w:val="0"/>
                  <w:bCs w:val="0"/>
                </w:rPr>
                <w:t>sobre medio ambiente, salud y seguridad para la producción anual de cultivos (2016)</w:t>
              </w:r>
            </w:hyperlink>
          </w:p>
          <w:p w14:paraId="12F17B3F" w14:textId="2EAE28A4" w:rsidR="00163852" w:rsidRPr="00851769" w:rsidRDefault="00163852" w:rsidP="00163852">
            <w:pPr>
              <w:pStyle w:val="ListParagraph"/>
              <w:numPr>
                <w:ilvl w:val="0"/>
                <w:numId w:val="26"/>
              </w:numPr>
              <w:spacing w:before="80" w:after="80"/>
              <w:contextualSpacing w:val="0"/>
              <w:rPr>
                <w:b w:val="0"/>
                <w:bCs w:val="0"/>
              </w:rPr>
            </w:pPr>
            <w:hyperlink r:id="rId16" w:history="1">
              <w:r w:rsidRPr="00851769">
                <w:rPr>
                  <w:rStyle w:val="Hyperlink"/>
                  <w:b w:val="0"/>
                  <w:bCs w:val="0"/>
                </w:rPr>
                <w:t xml:space="preserve">Directrices de la </w:t>
              </w:r>
              <w:r w:rsidR="00293E26" w:rsidRPr="00293E26">
                <w:rPr>
                  <w:rStyle w:val="Hyperlink"/>
                  <w:b w:val="0"/>
                  <w:bCs w:val="0"/>
                </w:rPr>
                <w:t>CFI</w:t>
              </w:r>
              <w:r w:rsidRPr="00851769">
                <w:rPr>
                  <w:rStyle w:val="Hyperlink"/>
                  <w:b w:val="0"/>
                  <w:bCs w:val="0"/>
                </w:rPr>
                <w:t xml:space="preserve"> sobre medio ambiente, salud y seguridad para el procesamiento de alimentos y bebidas (2016)</w:t>
              </w:r>
            </w:hyperlink>
          </w:p>
          <w:p w14:paraId="5511DE3A" w14:textId="1BF57FDC" w:rsidR="00163852" w:rsidRPr="00851769" w:rsidRDefault="00163852" w:rsidP="00163852">
            <w:pPr>
              <w:pStyle w:val="ListParagraph"/>
              <w:numPr>
                <w:ilvl w:val="0"/>
                <w:numId w:val="26"/>
              </w:numPr>
              <w:spacing w:before="80" w:after="80"/>
              <w:contextualSpacing w:val="0"/>
              <w:rPr>
                <w:b w:val="0"/>
                <w:bCs w:val="0"/>
              </w:rPr>
            </w:pPr>
            <w:hyperlink r:id="rId17" w:history="1">
              <w:r w:rsidRPr="00851769">
                <w:rPr>
                  <w:rStyle w:val="Hyperlink"/>
                  <w:b w:val="0"/>
                  <w:bCs w:val="0"/>
                </w:rPr>
                <w:t xml:space="preserve">Directrices de la </w:t>
              </w:r>
              <w:r w:rsidR="00293E26" w:rsidRPr="00293E26">
                <w:rPr>
                  <w:rStyle w:val="Hyperlink"/>
                  <w:b w:val="0"/>
                  <w:bCs w:val="0"/>
                </w:rPr>
                <w:t>CFI</w:t>
              </w:r>
              <w:r w:rsidRPr="00851769">
                <w:rPr>
                  <w:rStyle w:val="Hyperlink"/>
                  <w:b w:val="0"/>
                  <w:bCs w:val="0"/>
                </w:rPr>
                <w:t xml:space="preserve"> sobre medio ambiente, salud y seguridad para la producción de cultivos perennes (2015)</w:t>
              </w:r>
            </w:hyperlink>
          </w:p>
          <w:p w14:paraId="3F22E388" w14:textId="3850916E" w:rsidR="009C2630" w:rsidRPr="00851769" w:rsidRDefault="00DA1A80" w:rsidP="00163852">
            <w:pPr>
              <w:pStyle w:val="Context"/>
              <w:numPr>
                <w:ilvl w:val="0"/>
                <w:numId w:val="26"/>
              </w:numPr>
              <w:rPr>
                <w:rFonts w:eastAsia="Times New Roman" w:cs="Times New Roman"/>
                <w:b w:val="0"/>
                <w:bCs w:val="0"/>
                <w:color w:val="auto"/>
                <w:szCs w:val="24"/>
                <w:lang w:eastAsia="en-US"/>
              </w:rPr>
            </w:pPr>
            <w:hyperlink r:id="rId18" w:history="1">
              <w:r w:rsidRPr="00851769">
                <w:rPr>
                  <w:rStyle w:val="Hyperlink"/>
                  <w:rFonts w:eastAsia="Times New Roman" w:cs="Times New Roman"/>
                  <w:b w:val="0"/>
                  <w:bCs w:val="0"/>
                  <w:szCs w:val="24"/>
                  <w:lang w:eastAsia="en-US"/>
                </w:rPr>
                <w:t xml:space="preserve">Kit de herramientas y estudios de caso del SGAS de la </w:t>
              </w:r>
              <w:r w:rsidR="00293E26" w:rsidRPr="00293E26">
                <w:rPr>
                  <w:rStyle w:val="Hyperlink"/>
                  <w:rFonts w:eastAsia="Times New Roman" w:cs="Times New Roman"/>
                  <w:b w:val="0"/>
                  <w:bCs w:val="0"/>
                  <w:szCs w:val="24"/>
                  <w:lang w:eastAsia="en-US"/>
                </w:rPr>
                <w:t>CFI</w:t>
              </w:r>
              <w:r w:rsidRPr="00851769">
                <w:rPr>
                  <w:rStyle w:val="Hyperlink"/>
                  <w:rFonts w:eastAsia="Times New Roman" w:cs="Times New Roman"/>
                  <w:b w:val="0"/>
                  <w:bCs w:val="0"/>
                  <w:szCs w:val="24"/>
                  <w:lang w:eastAsia="en-US"/>
                </w:rPr>
                <w:t xml:space="preserve"> </w:t>
              </w:r>
            </w:hyperlink>
            <w:hyperlink r:id="rId19" w:history="1">
              <w:r w:rsidR="005D2F2A" w:rsidRPr="00851769">
                <w:rPr>
                  <w:rStyle w:val="Hyperlink"/>
                  <w:rFonts w:eastAsia="Times New Roman" w:cs="Times New Roman"/>
                  <w:b w:val="0"/>
                  <w:bCs w:val="0"/>
                  <w:szCs w:val="24"/>
                  <w:lang w:eastAsia="en-US"/>
                </w:rPr>
                <w:t xml:space="preserve">: </w:t>
              </w:r>
            </w:hyperlink>
            <w:hyperlink r:id="rId20" w:history="1">
              <w:r w:rsidRPr="00851769">
                <w:rPr>
                  <w:rStyle w:val="Hyperlink"/>
                  <w:rFonts w:eastAsia="Times New Roman" w:cs="Times New Roman"/>
                  <w:b w:val="0"/>
                  <w:bCs w:val="0"/>
                  <w:szCs w:val="24"/>
                  <w:lang w:eastAsia="en-US"/>
                </w:rPr>
                <w:t>Producción de cultivos</w:t>
              </w:r>
            </w:hyperlink>
          </w:p>
          <w:p w14:paraId="400D4CDB" w14:textId="30B4C4AA" w:rsidR="0092205C" w:rsidRPr="00851769" w:rsidRDefault="00C97A7A" w:rsidP="00163852">
            <w:pPr>
              <w:pStyle w:val="Context"/>
              <w:numPr>
                <w:ilvl w:val="0"/>
                <w:numId w:val="26"/>
              </w:numPr>
              <w:rPr>
                <w:rFonts w:eastAsia="Times New Roman" w:cs="Times New Roman"/>
                <w:b w:val="0"/>
                <w:bCs w:val="0"/>
                <w:color w:val="auto"/>
                <w:szCs w:val="24"/>
                <w:lang w:eastAsia="en-US"/>
              </w:rPr>
            </w:pPr>
            <w:hyperlink r:id="rId21" w:history="1">
              <w:r w:rsidRPr="00851769">
                <w:rPr>
                  <w:rStyle w:val="Hyperlink"/>
                  <w:rFonts w:eastAsia="Times New Roman" w:cs="Times New Roman"/>
                  <w:b w:val="0"/>
                  <w:bCs w:val="0"/>
                  <w:szCs w:val="24"/>
                  <w:lang w:eastAsia="en-US"/>
                </w:rPr>
                <w:t xml:space="preserve">Manual de Implementación del SGAS </w:t>
              </w:r>
            </w:hyperlink>
            <w:hyperlink r:id="rId22" w:history="1">
              <w:r w:rsidR="00BD1CF2" w:rsidRPr="00851769">
                <w:rPr>
                  <w:rStyle w:val="Hyperlink"/>
                  <w:rFonts w:eastAsia="Times New Roman" w:cs="Times New Roman"/>
                  <w:b w:val="0"/>
                  <w:bCs w:val="0"/>
                  <w:szCs w:val="24"/>
                  <w:lang w:eastAsia="en-US"/>
                </w:rPr>
                <w:t xml:space="preserve">de la </w:t>
              </w:r>
              <w:r w:rsidR="00293E26" w:rsidRPr="00293E26">
                <w:rPr>
                  <w:rStyle w:val="Hyperlink"/>
                  <w:rFonts w:eastAsia="Times New Roman" w:cs="Times New Roman"/>
                  <w:b w:val="0"/>
                  <w:bCs w:val="0"/>
                  <w:szCs w:val="24"/>
                  <w:lang w:eastAsia="en-US"/>
                </w:rPr>
                <w:t>CFI</w:t>
              </w:r>
              <w:r w:rsidR="00BD1CF2" w:rsidRPr="00851769">
                <w:rPr>
                  <w:rStyle w:val="Hyperlink"/>
                  <w:rFonts w:eastAsia="Times New Roman" w:cs="Times New Roman"/>
                  <w:b w:val="0"/>
                  <w:bCs w:val="0"/>
                  <w:szCs w:val="24"/>
                  <w:lang w:eastAsia="en-US"/>
                </w:rPr>
                <w:t xml:space="preserve"> – General </w:t>
              </w:r>
            </w:hyperlink>
            <w:hyperlink r:id="rId23" w:history="1">
              <w:r w:rsidR="00727D0E" w:rsidRPr="00851769">
                <w:rPr>
                  <w:rStyle w:val="Hyperlink"/>
                  <w:rFonts w:eastAsia="Times New Roman" w:cs="Times New Roman"/>
                  <w:b w:val="0"/>
                  <w:bCs w:val="0"/>
                  <w:szCs w:val="24"/>
                  <w:lang w:eastAsia="en-US"/>
                </w:rPr>
                <w:t>(2015)</w:t>
              </w:r>
            </w:hyperlink>
          </w:p>
          <w:p w14:paraId="76A5A8CE" w14:textId="77777777" w:rsidR="00847D88" w:rsidRPr="00851769" w:rsidRDefault="004C14FF" w:rsidP="00163852">
            <w:pPr>
              <w:pStyle w:val="Context"/>
              <w:numPr>
                <w:ilvl w:val="0"/>
                <w:numId w:val="26"/>
              </w:numPr>
              <w:rPr>
                <w:rFonts w:eastAsia="Times New Roman" w:cs="Times New Roman"/>
                <w:b w:val="0"/>
                <w:bCs w:val="0"/>
                <w:color w:val="auto"/>
                <w:szCs w:val="24"/>
                <w:lang w:eastAsia="en-US"/>
              </w:rPr>
            </w:pPr>
            <w:hyperlink r:id="rId24" w:history="1">
              <w:r w:rsidRPr="00851769">
                <w:rPr>
                  <w:rStyle w:val="Hyperlink"/>
                  <w:rFonts w:eastAsia="Times New Roman" w:cs="Times New Roman"/>
                  <w:b w:val="0"/>
                  <w:bCs w:val="0"/>
                  <w:szCs w:val="24"/>
                  <w:lang w:eastAsia="en-US"/>
                </w:rPr>
                <w:t>Guía de autoevaluación y mejora del SGAS</w:t>
              </w:r>
            </w:hyperlink>
          </w:p>
          <w:p w14:paraId="6E108176" w14:textId="35EF1B51" w:rsidR="001A5C06" w:rsidRPr="001A5C06" w:rsidRDefault="001A5C06" w:rsidP="00163852">
            <w:pPr>
              <w:pStyle w:val="Context"/>
              <w:numPr>
                <w:ilvl w:val="0"/>
                <w:numId w:val="26"/>
              </w:numPr>
              <w:rPr>
                <w:rFonts w:eastAsia="Times New Roman" w:cs="Times New Roman"/>
                <w:b w:val="0"/>
                <w:bCs w:val="0"/>
                <w:color w:val="auto"/>
                <w:szCs w:val="24"/>
                <w:lang w:eastAsia="en-US"/>
              </w:rPr>
            </w:pPr>
            <w:hyperlink r:id="rId25" w:history="1">
              <w:r w:rsidRPr="001A5C06">
                <w:rPr>
                  <w:rStyle w:val="Hyperlink"/>
                  <w:b w:val="0"/>
                  <w:bCs w:val="0"/>
                </w:rPr>
                <w:t xml:space="preserve">Perfiles sectoriales del BII, </w:t>
              </w:r>
            </w:hyperlink>
            <w:r w:rsidRPr="001A5C06">
              <w:rPr>
                <w:b w:val="0"/>
                <w:bCs w:val="0"/>
              </w:rPr>
              <w:t xml:space="preserve">incluyendo </w:t>
            </w:r>
            <w:hyperlink r:id="rId26" w:history="1">
              <w:r w:rsidRPr="001A5C06">
                <w:rPr>
                  <w:rStyle w:val="Hyperlink"/>
                  <w:rFonts w:eastAsia="Times New Roman" w:cs="Times New Roman"/>
                  <w:b w:val="0"/>
                  <w:bCs w:val="0"/>
                  <w:szCs w:val="24"/>
                  <w:lang w:eastAsia="en-US"/>
                </w:rPr>
                <w:t xml:space="preserve">agricultura y acuicultura </w:t>
              </w:r>
            </w:hyperlink>
            <w:r w:rsidRPr="001A5C06">
              <w:rPr>
                <w:rStyle w:val="Hyperlink"/>
                <w:rFonts w:eastAsia="Times New Roman" w:cs="Times New Roman"/>
                <w:b w:val="0"/>
                <w:bCs w:val="0"/>
                <w:szCs w:val="24"/>
                <w:lang w:eastAsia="en-US"/>
              </w:rPr>
              <w:t>,</w:t>
            </w:r>
            <w:r w:rsidRPr="001A5C06">
              <w:rPr>
                <w:rStyle w:val="Hyperlink"/>
                <w:b w:val="0"/>
                <w:bCs w:val="0"/>
                <w:szCs w:val="24"/>
              </w:rPr>
              <w:t xml:space="preserve"> </w:t>
            </w:r>
            <w:hyperlink r:id="rId27" w:history="1">
              <w:r w:rsidRPr="001A5C06">
                <w:rPr>
                  <w:rStyle w:val="Hyperlink"/>
                  <w:rFonts w:eastAsia="Times New Roman" w:cs="Times New Roman"/>
                  <w:b w:val="0"/>
                  <w:bCs w:val="0"/>
                  <w:szCs w:val="24"/>
                  <w:lang w:eastAsia="en-US"/>
                </w:rPr>
                <w:t>Alimentos y bebidas</w:t>
              </w:r>
            </w:hyperlink>
            <w:r w:rsidRPr="001A5C06">
              <w:rPr>
                <w:rStyle w:val="Hyperlink"/>
                <w:rFonts w:eastAsia="Times New Roman" w:cs="Times New Roman"/>
                <w:b w:val="0"/>
                <w:bCs w:val="0"/>
                <w:szCs w:val="24"/>
                <w:lang w:eastAsia="en-US"/>
              </w:rPr>
              <w:t xml:space="preserve"> </w:t>
            </w:r>
            <w:r w:rsidRPr="001A5C06">
              <w:rPr>
                <w:rStyle w:val="Hyperlink"/>
                <w:b w:val="0"/>
                <w:bCs w:val="0"/>
                <w:szCs w:val="24"/>
              </w:rPr>
              <w:t xml:space="preserve">y </w:t>
            </w:r>
            <w:hyperlink r:id="rId28" w:history="1">
              <w:r w:rsidRPr="001A5C06">
                <w:rPr>
                  <w:rStyle w:val="Hyperlink"/>
                  <w:b w:val="0"/>
                  <w:bCs w:val="0"/>
                  <w:szCs w:val="24"/>
                </w:rPr>
                <w:t>Silvicultura y Plantaciones</w:t>
              </w:r>
            </w:hyperlink>
          </w:p>
        </w:tc>
      </w:tr>
    </w:tbl>
    <w:p w14:paraId="5C29A2E2" w14:textId="60615FFD" w:rsidR="00036AE4" w:rsidRDefault="00036AE4" w:rsidP="00036AE4">
      <w:pPr>
        <w:pStyle w:val="Context"/>
      </w:pPr>
    </w:p>
    <w:p w14:paraId="7AD98B42" w14:textId="77777777" w:rsidR="00036AE4" w:rsidRDefault="00036AE4" w:rsidP="00036AE4">
      <w:pPr>
        <w:pStyle w:val="Context"/>
      </w:pPr>
    </w:p>
    <w:p w14:paraId="1EEB9EFA" w14:textId="77777777" w:rsidR="00036AE4" w:rsidRDefault="00036AE4" w:rsidP="00036AE4">
      <w:pPr>
        <w:pStyle w:val="Context"/>
      </w:pPr>
    </w:p>
    <w:p w14:paraId="0BFE9C1A" w14:textId="77777777" w:rsidR="00036AE4" w:rsidRDefault="00036AE4" w:rsidP="00036AE4">
      <w:pPr>
        <w:pStyle w:val="Context"/>
      </w:pPr>
    </w:p>
    <w:p w14:paraId="4BC232F4" w14:textId="77777777" w:rsidR="005C26E6" w:rsidRDefault="005C26E6" w:rsidP="00036AE4">
      <w:pPr>
        <w:pStyle w:val="Context"/>
      </w:pPr>
    </w:p>
    <w:p w14:paraId="7C76AA3A" w14:textId="77777777" w:rsidR="005C26E6" w:rsidRDefault="005C26E6" w:rsidP="00036AE4">
      <w:pPr>
        <w:pStyle w:val="Context"/>
      </w:pPr>
    </w:p>
    <w:p w14:paraId="56958309" w14:textId="77777777" w:rsidR="005C26E6" w:rsidRDefault="005C26E6" w:rsidP="00036AE4">
      <w:pPr>
        <w:pStyle w:val="Context"/>
      </w:pPr>
    </w:p>
    <w:p w14:paraId="2678D3BD" w14:textId="77777777" w:rsidR="005C26E6" w:rsidRDefault="005C26E6" w:rsidP="00036AE4">
      <w:pPr>
        <w:pStyle w:val="Context"/>
      </w:pPr>
    </w:p>
    <w:p w14:paraId="6AF6EA88" w14:textId="77777777" w:rsidR="005C26E6" w:rsidRDefault="005C26E6" w:rsidP="00036AE4">
      <w:pPr>
        <w:pStyle w:val="Context"/>
      </w:pPr>
    </w:p>
    <w:p w14:paraId="460837E7" w14:textId="77777777" w:rsidR="005C26E6" w:rsidRDefault="005C26E6" w:rsidP="00036AE4">
      <w:pPr>
        <w:pStyle w:val="Context"/>
      </w:pPr>
    </w:p>
    <w:p w14:paraId="1E4860D5" w14:textId="77777777" w:rsidR="005C26E6" w:rsidRDefault="005C26E6" w:rsidP="00036AE4">
      <w:pPr>
        <w:pStyle w:val="Context"/>
      </w:pPr>
    </w:p>
    <w:p w14:paraId="6F1A4E46" w14:textId="77777777" w:rsidR="005C26E6" w:rsidRDefault="005C26E6" w:rsidP="00036AE4">
      <w:pPr>
        <w:pStyle w:val="Context"/>
      </w:pPr>
    </w:p>
    <w:p w14:paraId="43BE961F" w14:textId="77777777" w:rsidR="005C26E6" w:rsidRDefault="005C26E6" w:rsidP="00036AE4">
      <w:pPr>
        <w:pStyle w:val="Context"/>
      </w:pPr>
    </w:p>
    <w:p w14:paraId="5637DC2E" w14:textId="77777777" w:rsidR="005C26E6" w:rsidRDefault="005C26E6" w:rsidP="00036AE4">
      <w:pPr>
        <w:pStyle w:val="Context"/>
      </w:pPr>
    </w:p>
    <w:p w14:paraId="74818C92" w14:textId="77777777" w:rsidR="005C26E6" w:rsidRDefault="005C26E6" w:rsidP="00036AE4">
      <w:pPr>
        <w:pStyle w:val="Context"/>
      </w:pPr>
    </w:p>
    <w:p w14:paraId="3274F0BA" w14:textId="77777777" w:rsidR="005C26E6" w:rsidRDefault="005C26E6" w:rsidP="00036AE4">
      <w:pPr>
        <w:pStyle w:val="Context"/>
      </w:pPr>
    </w:p>
    <w:p w14:paraId="03228394" w14:textId="77777777" w:rsidR="005C26E6" w:rsidRDefault="005C26E6" w:rsidP="00036AE4">
      <w:pPr>
        <w:pStyle w:val="Context"/>
      </w:pPr>
    </w:p>
    <w:p w14:paraId="4F03B636" w14:textId="77777777" w:rsidR="005C26E6" w:rsidRDefault="005C26E6" w:rsidP="00036AE4">
      <w:pPr>
        <w:pStyle w:val="Context"/>
      </w:pPr>
    </w:p>
    <w:p w14:paraId="689A25E2" w14:textId="6C24D5C4" w:rsidR="009D03B3" w:rsidRDefault="009D03B3" w:rsidP="009D03B3">
      <w:pPr>
        <w:pStyle w:val="Heading1"/>
      </w:pPr>
      <w:bookmarkStart w:id="1" w:name="_Toc179538734"/>
      <w:r>
        <w:lastRenderedPageBreak/>
        <w:t>Propósito y alcance</w:t>
      </w:r>
      <w:bookmarkEnd w:id="0"/>
      <w:bookmarkEnd w:id="1"/>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845C1E" w14:paraId="1FC6B702" w14:textId="77777777" w:rsidTr="00D95734">
        <w:tc>
          <w:tcPr>
            <w:tcW w:w="9351" w:type="dxa"/>
            <w:shd w:val="clear" w:color="auto" w:fill="D9D9D9" w:themeFill="background1" w:themeFillShade="D9"/>
          </w:tcPr>
          <w:p w14:paraId="7CAC45EF"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7803E52C" w14:textId="77777777" w:rsidR="009D03B3" w:rsidRDefault="009D03B3" w:rsidP="00D725E7">
            <w:pPr>
              <w:pStyle w:val="ListParagraph"/>
              <w:numPr>
                <w:ilvl w:val="0"/>
                <w:numId w:val="13"/>
              </w:numPr>
              <w:spacing w:after="120"/>
              <w:ind w:left="453" w:hanging="357"/>
              <w:contextualSpacing w:val="0"/>
              <w:rPr>
                <w:i/>
                <w:iCs/>
                <w:color w:val="125B61"/>
              </w:rPr>
            </w:pPr>
            <w:r w:rsidRPr="007C13A1">
              <w:rPr>
                <w:i/>
                <w:iCs/>
                <w:color w:val="125B61"/>
              </w:rPr>
              <w:t>Inserte el nombre de la empresa donde se indica a lo largo del documento.</w:t>
            </w:r>
          </w:p>
          <w:p w14:paraId="487BB2DC" w14:textId="0CA3BF06" w:rsidR="009D03B3" w:rsidRPr="001965F1" w:rsidRDefault="009D03B3" w:rsidP="00D725E7">
            <w:pPr>
              <w:pStyle w:val="ListParagraph"/>
              <w:numPr>
                <w:ilvl w:val="0"/>
                <w:numId w:val="13"/>
              </w:numPr>
              <w:spacing w:after="120"/>
              <w:ind w:left="453" w:hanging="357"/>
              <w:contextualSpacing w:val="0"/>
              <w:rPr>
                <w:i/>
                <w:iCs/>
                <w:color w:val="125B61"/>
              </w:rPr>
            </w:pPr>
            <w:r w:rsidRPr="001965F1">
              <w:rPr>
                <w:i/>
                <w:iCs/>
                <w:color w:val="125B61"/>
              </w:rPr>
              <w:t>Describa el propósito del procedimiento o plan de gestión. Debe describir por qué se requiere dicho procedimiento o plan y los requisitos con los que se alinea (por ejemplo, el cumplimiento de otros procedimientos y directrices internos, la alineación con las normas y directrices internacionales, por ejemplo, las Normas de Desempeño (ND) de la Corporación Financiera Internacional (CFI) sobre Sostenibilidad Ambiental y Social (2012)).</w:t>
            </w:r>
          </w:p>
          <w:p w14:paraId="643AA804" w14:textId="0FE2E8DE" w:rsidR="00E108C7" w:rsidRDefault="009D03B3" w:rsidP="00F37473">
            <w:pPr>
              <w:pStyle w:val="ListParagraph"/>
              <w:numPr>
                <w:ilvl w:val="0"/>
                <w:numId w:val="13"/>
              </w:numPr>
              <w:spacing w:after="120"/>
              <w:ind w:left="453" w:hanging="357"/>
              <w:contextualSpacing w:val="0"/>
              <w:rPr>
                <w:i/>
                <w:iCs/>
                <w:color w:val="125B61"/>
              </w:rPr>
            </w:pPr>
            <w:r w:rsidRPr="001965F1">
              <w:rPr>
                <w:i/>
                <w:iCs/>
                <w:color w:val="125B61"/>
              </w:rPr>
              <w:t>Definir el ámbito de aplicación del procedimiento de gestión o plan de gestión y a quién se aplica.</w:t>
            </w:r>
          </w:p>
          <w:p w14:paraId="51A00FEF" w14:textId="77777777" w:rsidR="001E34FD" w:rsidRDefault="001E34FD" w:rsidP="00F37473">
            <w:pPr>
              <w:pStyle w:val="ListParagraph"/>
              <w:numPr>
                <w:ilvl w:val="0"/>
                <w:numId w:val="13"/>
              </w:numPr>
              <w:spacing w:after="120"/>
              <w:ind w:left="453" w:hanging="357"/>
              <w:contextualSpacing w:val="0"/>
              <w:rPr>
                <w:i/>
                <w:iCs/>
                <w:color w:val="125B61"/>
              </w:rPr>
            </w:pPr>
            <w:r w:rsidRPr="001E34FD">
              <w:rPr>
                <w:i/>
                <w:iCs/>
                <w:color w:val="125B61"/>
              </w:rPr>
              <w:t>Si hay áreas en las que el procedimiento de gestión o el plan de gestión específicamente NO se aplican, también deben mencionarse.</w:t>
            </w:r>
          </w:p>
          <w:p w14:paraId="4F699004" w14:textId="04902BFA" w:rsidR="00CA4627" w:rsidRPr="001965F1" w:rsidRDefault="00CA4627" w:rsidP="00F37473">
            <w:pPr>
              <w:pStyle w:val="ListParagraph"/>
              <w:numPr>
                <w:ilvl w:val="0"/>
                <w:numId w:val="13"/>
              </w:numPr>
              <w:spacing w:after="120"/>
              <w:ind w:left="453" w:hanging="357"/>
              <w:contextualSpacing w:val="0"/>
              <w:rPr>
                <w:i/>
                <w:iCs/>
                <w:color w:val="125B61"/>
              </w:rPr>
            </w:pPr>
            <w:r>
              <w:rPr>
                <w:i/>
                <w:iCs/>
                <w:color w:val="125B61"/>
              </w:rPr>
              <w:t>La siguiente sección es genérica. Revísela y modifíquela según sea necesario para su empresa.</w:t>
            </w:r>
          </w:p>
        </w:tc>
      </w:tr>
    </w:tbl>
    <w:p w14:paraId="2FAC5C28" w14:textId="5222E828" w:rsidR="003541CA" w:rsidRPr="003541CA" w:rsidRDefault="003541CA" w:rsidP="003541CA">
      <w:pPr>
        <w:pStyle w:val="Context"/>
      </w:pPr>
      <w:r w:rsidRPr="003541CA">
        <w:t>El propósito del Procedimiento [</w:t>
      </w:r>
      <w:r w:rsidRPr="003541CA">
        <w:rPr>
          <w:highlight w:val="yellow"/>
        </w:rPr>
        <w:t>xxx</w:t>
      </w:r>
      <w:r w:rsidRPr="003541CA">
        <w:t>] es garantizar que se implementen procedimientos efectivos para la gestión de [</w:t>
      </w:r>
      <w:proofErr w:type="gramStart"/>
      <w:r w:rsidR="00533E41">
        <w:rPr>
          <w:highlight w:val="yellow"/>
        </w:rPr>
        <w:t>xxx….</w:t>
      </w:r>
      <w:proofErr w:type="gramEnd"/>
      <w:r w:rsidRPr="003541CA">
        <w:t>].[</w:t>
      </w:r>
      <w:r w:rsidRPr="003541CA">
        <w:rPr>
          <w:highlight w:val="yellow"/>
        </w:rPr>
        <w:t>Insertar nombre de la empresa</w:t>
      </w:r>
      <w:r w:rsidRPr="003541CA">
        <w:t xml:space="preserve">] ha desarrollado este Procedimiento para garantizar </w:t>
      </w:r>
      <w:r w:rsidR="002516C2" w:rsidRPr="003541CA">
        <w:rPr>
          <w:highlight w:val="yellow"/>
        </w:rPr>
        <w:t>xxx</w:t>
      </w:r>
    </w:p>
    <w:p w14:paraId="0258487F" w14:textId="77777777" w:rsidR="003541CA" w:rsidRPr="003541CA" w:rsidRDefault="003541CA" w:rsidP="003541CA">
      <w:pPr>
        <w:pStyle w:val="Context"/>
      </w:pPr>
      <w:r w:rsidRPr="003541CA">
        <w:t>El Procedimiento incluye detalles sobre lo siguiente:</w:t>
      </w:r>
    </w:p>
    <w:p w14:paraId="5CED188D" w14:textId="77777777" w:rsidR="003541CA" w:rsidRPr="003541CA" w:rsidRDefault="003541CA" w:rsidP="003541CA">
      <w:pPr>
        <w:pStyle w:val="Context"/>
        <w:numPr>
          <w:ilvl w:val="0"/>
          <w:numId w:val="16"/>
        </w:numPr>
        <w:rPr>
          <w:highlight w:val="yellow"/>
        </w:rPr>
      </w:pPr>
      <w:r w:rsidRPr="003541CA">
        <w:rPr>
          <w:highlight w:val="yellow"/>
        </w:rPr>
        <w:t>xxx</w:t>
      </w:r>
    </w:p>
    <w:p w14:paraId="729EBC28" w14:textId="77777777" w:rsidR="003541CA" w:rsidRDefault="003541CA" w:rsidP="003541CA">
      <w:pPr>
        <w:pStyle w:val="Context"/>
        <w:numPr>
          <w:ilvl w:val="0"/>
          <w:numId w:val="16"/>
        </w:numPr>
        <w:rPr>
          <w:highlight w:val="yellow"/>
        </w:rPr>
      </w:pPr>
      <w:r w:rsidRPr="003541CA">
        <w:rPr>
          <w:highlight w:val="yellow"/>
        </w:rPr>
        <w:t>xxx</w:t>
      </w:r>
    </w:p>
    <w:p w14:paraId="117A0819" w14:textId="2346B24B" w:rsidR="00533E41" w:rsidRPr="00533E41" w:rsidRDefault="00533E41" w:rsidP="00533E41">
      <w:pPr>
        <w:pStyle w:val="Context"/>
        <w:numPr>
          <w:ilvl w:val="1"/>
          <w:numId w:val="16"/>
        </w:numPr>
        <w:rPr>
          <w:highlight w:val="yellow"/>
        </w:rPr>
      </w:pPr>
      <w:r w:rsidRPr="00533E41">
        <w:rPr>
          <w:highlight w:val="yellow"/>
        </w:rPr>
        <w:t>xxx</w:t>
      </w:r>
    </w:p>
    <w:p w14:paraId="5A9C12CE" w14:textId="084E7701" w:rsidR="00533E41" w:rsidRPr="00533E41" w:rsidRDefault="00533E41" w:rsidP="00533E41">
      <w:pPr>
        <w:pStyle w:val="Context"/>
        <w:numPr>
          <w:ilvl w:val="1"/>
          <w:numId w:val="16"/>
        </w:numPr>
        <w:rPr>
          <w:highlight w:val="yellow"/>
        </w:rPr>
      </w:pPr>
      <w:r w:rsidRPr="00533E41">
        <w:rPr>
          <w:highlight w:val="yellow"/>
        </w:rPr>
        <w:t>xxx</w:t>
      </w:r>
    </w:p>
    <w:p w14:paraId="5B031B9C" w14:textId="1C590726" w:rsidR="003541CA" w:rsidRPr="003541CA" w:rsidRDefault="003541CA" w:rsidP="003541CA">
      <w:pPr>
        <w:pStyle w:val="Context"/>
      </w:pPr>
      <w:r w:rsidRPr="003541CA">
        <w:t xml:space="preserve">Este procedimiento se aplica a los empleados y contratistas que son responsables de </w:t>
      </w:r>
      <w:r w:rsidR="002516C2" w:rsidRPr="003541CA">
        <w:rPr>
          <w:highlight w:val="yellow"/>
        </w:rPr>
        <w:t xml:space="preserve">xxx </w:t>
      </w:r>
      <w:r w:rsidRPr="003541CA">
        <w:t>.</w:t>
      </w:r>
    </w:p>
    <w:p w14:paraId="58D7A549" w14:textId="77777777" w:rsidR="009D03B3" w:rsidRDefault="009D03B3" w:rsidP="009D03B3">
      <w:pPr>
        <w:spacing w:after="120"/>
      </w:pPr>
    </w:p>
    <w:p w14:paraId="63ECD0C9" w14:textId="77777777" w:rsidR="009D03B3" w:rsidRDefault="009D03B3" w:rsidP="009D03B3">
      <w:pPr>
        <w:pStyle w:val="Heading1"/>
      </w:pPr>
      <w:bookmarkStart w:id="2" w:name="_Toc178241412"/>
      <w:bookmarkStart w:id="3" w:name="_Toc179538735"/>
      <w:r>
        <w:t>Objetivos</w:t>
      </w:r>
      <w:bookmarkEnd w:id="2"/>
      <w:bookmarkEnd w:id="3"/>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14:paraId="152BE458" w14:textId="77777777" w:rsidTr="00D95734">
        <w:tc>
          <w:tcPr>
            <w:tcW w:w="9351" w:type="dxa"/>
            <w:shd w:val="clear" w:color="auto" w:fill="D9D9D9" w:themeFill="background1" w:themeFillShade="D9"/>
          </w:tcPr>
          <w:p w14:paraId="0F12A51C"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6635F7E3" w14:textId="77777777" w:rsidR="009D03B3" w:rsidRPr="00C75653" w:rsidRDefault="009D03B3" w:rsidP="00C75653">
            <w:pPr>
              <w:pStyle w:val="ListParagraph"/>
              <w:numPr>
                <w:ilvl w:val="0"/>
                <w:numId w:val="13"/>
              </w:numPr>
              <w:spacing w:after="120"/>
              <w:ind w:left="453" w:hanging="357"/>
              <w:contextualSpacing w:val="0"/>
              <w:rPr>
                <w:i/>
                <w:iCs/>
                <w:color w:val="125B61"/>
              </w:rPr>
            </w:pPr>
            <w:r>
              <w:rPr>
                <w:i/>
                <w:iCs/>
                <w:color w:val="125B61"/>
              </w:rPr>
              <w:t>Indique los objetivos del procedimiento de gestión y lo que pretende lograr.</w:t>
            </w:r>
          </w:p>
          <w:p w14:paraId="1E09EE6B" w14:textId="77777777" w:rsidR="00C75653" w:rsidRPr="003E0BD2" w:rsidRDefault="00C02596" w:rsidP="00C75653">
            <w:pPr>
              <w:pStyle w:val="ListParagraph"/>
              <w:numPr>
                <w:ilvl w:val="0"/>
                <w:numId w:val="13"/>
              </w:numPr>
              <w:spacing w:after="120"/>
              <w:ind w:left="453" w:hanging="357"/>
              <w:contextualSpacing w:val="0"/>
            </w:pPr>
            <w:r>
              <w:rPr>
                <w:i/>
                <w:iCs/>
                <w:color w:val="125B61"/>
              </w:rPr>
              <w:t>¿Qué desafíos operativos pretende abordar?</w:t>
            </w:r>
          </w:p>
          <w:p w14:paraId="306EA4F8" w14:textId="77777777" w:rsidR="003E0BD2" w:rsidRPr="00CA4627" w:rsidRDefault="003E0BD2" w:rsidP="00C75653">
            <w:pPr>
              <w:pStyle w:val="ListParagraph"/>
              <w:numPr>
                <w:ilvl w:val="0"/>
                <w:numId w:val="13"/>
              </w:numPr>
              <w:spacing w:after="120"/>
              <w:ind w:left="453" w:hanging="357"/>
              <w:contextualSpacing w:val="0"/>
            </w:pPr>
            <w:r w:rsidRPr="00C329CD">
              <w:rPr>
                <w:i/>
                <w:iCs/>
                <w:color w:val="125B61"/>
              </w:rPr>
              <w:t>Es posible que desee relacionar los objetivos del procedimiento de gestión con la estrategia de su empresa para lograr las metas ambientales y sociales.</w:t>
            </w:r>
          </w:p>
          <w:p w14:paraId="28425E64" w14:textId="1FBB7D30" w:rsidR="00CA4627" w:rsidRDefault="00CA4627" w:rsidP="00C75653">
            <w:pPr>
              <w:pStyle w:val="ListParagraph"/>
              <w:numPr>
                <w:ilvl w:val="0"/>
                <w:numId w:val="13"/>
              </w:numPr>
              <w:spacing w:after="120"/>
              <w:ind w:left="453" w:hanging="357"/>
              <w:contextualSpacing w:val="0"/>
            </w:pPr>
            <w:r>
              <w:rPr>
                <w:i/>
                <w:iCs/>
                <w:color w:val="125B61"/>
              </w:rPr>
              <w:t>La siguiente sección es genérica. Revísela y modifíquela según sea necesario para su empresa.</w:t>
            </w:r>
          </w:p>
        </w:tc>
      </w:tr>
    </w:tbl>
    <w:p w14:paraId="6C56D0C0" w14:textId="1B6283C4" w:rsidR="009943F7" w:rsidRDefault="00410ADD" w:rsidP="009943F7">
      <w:pPr>
        <w:pStyle w:val="Context"/>
      </w:pPr>
      <w:r w:rsidRPr="00D918C8">
        <w:t>El objetivo del Procedimiento [</w:t>
      </w:r>
      <w:r w:rsidRPr="003541CA">
        <w:rPr>
          <w:highlight w:val="yellow"/>
        </w:rPr>
        <w:t>xxx</w:t>
      </w:r>
      <w:r w:rsidRPr="003541CA">
        <w:t>] es garantizar el cumplimiento de todas las regulaciones locales, nacionales e internacionales aplicables, protegiendo así a la organización de sanciones legales y asegurando la alineación con los estándares de la industria.</w:t>
      </w:r>
    </w:p>
    <w:p w14:paraId="012F8CF9" w14:textId="6D1718B4" w:rsidR="00934A02" w:rsidRDefault="00934A02" w:rsidP="00934A02">
      <w:pPr>
        <w:spacing w:after="120"/>
      </w:pPr>
      <w:r>
        <w:lastRenderedPageBreak/>
        <w:t xml:space="preserve">El </w:t>
      </w:r>
      <w:r w:rsidRPr="00B4188A">
        <w:rPr>
          <w:rFonts w:eastAsiaTheme="minorEastAsia" w:cstheme="minorBidi"/>
          <w:color w:val="000000" w:themeColor="text1"/>
          <w:szCs w:val="22"/>
          <w:lang w:val="es-AR" w:eastAsia="zh-CN"/>
        </w:rPr>
        <w:t>Procedimiento [</w:t>
      </w:r>
      <w:r w:rsidRPr="003541CA">
        <w:rPr>
          <w:highlight w:val="yellow"/>
        </w:rPr>
        <w:t xml:space="preserve">xxx] </w:t>
      </w:r>
      <w:r>
        <w:t>tiene por objeto:</w:t>
      </w:r>
    </w:p>
    <w:p w14:paraId="599339A1" w14:textId="743F7D3A" w:rsidR="009943F7" w:rsidRDefault="00934A02" w:rsidP="009943F7">
      <w:pPr>
        <w:pStyle w:val="Context"/>
        <w:numPr>
          <w:ilvl w:val="0"/>
          <w:numId w:val="16"/>
        </w:numPr>
      </w:pPr>
      <w:r>
        <w:t>xxx</w:t>
      </w:r>
    </w:p>
    <w:p w14:paraId="3CF969C5" w14:textId="54B246EB" w:rsidR="00934A02" w:rsidRPr="00226D1E" w:rsidRDefault="00934A02" w:rsidP="009943F7">
      <w:pPr>
        <w:pStyle w:val="Context"/>
        <w:numPr>
          <w:ilvl w:val="0"/>
          <w:numId w:val="16"/>
        </w:numPr>
      </w:pPr>
      <w:r>
        <w:t>xxx</w:t>
      </w:r>
    </w:p>
    <w:p w14:paraId="08BA56CC" w14:textId="77777777" w:rsidR="009D03B3" w:rsidRDefault="009D03B3" w:rsidP="009D03B3">
      <w:pPr>
        <w:pStyle w:val="Heading1"/>
      </w:pPr>
      <w:bookmarkStart w:id="4" w:name="_Toc178241413"/>
      <w:bookmarkStart w:id="5" w:name="_Toc179538736"/>
      <w:r>
        <w:t>Requisitos legales e internacionales</w:t>
      </w:r>
      <w:bookmarkEnd w:id="4"/>
      <w:bookmarkEnd w:id="5"/>
    </w:p>
    <w:p w14:paraId="6FA080E3" w14:textId="77777777" w:rsidR="009D03B3" w:rsidRDefault="009D03B3" w:rsidP="009D03B3">
      <w:pPr>
        <w:pStyle w:val="Heading2"/>
        <w:spacing w:after="240"/>
        <w:ind w:left="578" w:hanging="578"/>
        <w:rPr>
          <w:sz w:val="24"/>
          <w:szCs w:val="24"/>
        </w:rPr>
      </w:pPr>
      <w:bookmarkStart w:id="6" w:name="_Toc172887405"/>
      <w:bookmarkStart w:id="7" w:name="_Toc178241414"/>
      <w:bookmarkStart w:id="8" w:name="_Toc179538737"/>
      <w:r w:rsidRPr="00EC1365">
        <w:rPr>
          <w:sz w:val="24"/>
          <w:szCs w:val="24"/>
        </w:rPr>
        <w:t>Leyes y reglamentos nacionales</w:t>
      </w:r>
      <w:bookmarkEnd w:id="6"/>
      <w:bookmarkEnd w:id="7"/>
      <w:bookmarkEnd w:id="8"/>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14:paraId="13028088" w14:textId="77777777" w:rsidTr="00D95734">
        <w:tc>
          <w:tcPr>
            <w:tcW w:w="9351" w:type="dxa"/>
            <w:shd w:val="clear" w:color="auto" w:fill="D9D9D9" w:themeFill="background1" w:themeFillShade="D9"/>
          </w:tcPr>
          <w:p w14:paraId="7B7D67D1"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1504B7BC" w14:textId="1CDB9F26" w:rsidR="009D03B3" w:rsidRPr="00512FD8" w:rsidRDefault="009D03B3" w:rsidP="00D725E7">
            <w:pPr>
              <w:pStyle w:val="ListParagraph"/>
              <w:numPr>
                <w:ilvl w:val="0"/>
                <w:numId w:val="13"/>
              </w:numPr>
              <w:spacing w:after="120"/>
              <w:ind w:left="453" w:hanging="357"/>
              <w:contextualSpacing w:val="0"/>
              <w:rPr>
                <w:i/>
                <w:iCs/>
                <w:color w:val="125B61"/>
              </w:rPr>
            </w:pPr>
            <w:r w:rsidRPr="00512FD8">
              <w:rPr>
                <w:i/>
                <w:iCs/>
                <w:color w:val="125B61"/>
              </w:rPr>
              <w:t>Revise la legislación nacional y local relacionada con el tema e incorpórela según sea necesario en esta sección.</w:t>
            </w:r>
          </w:p>
          <w:p w14:paraId="7109760B" w14:textId="2754875D" w:rsidR="009D03B3" w:rsidRDefault="009D03B3" w:rsidP="00D725E7">
            <w:pPr>
              <w:pStyle w:val="ListParagraph"/>
              <w:numPr>
                <w:ilvl w:val="0"/>
                <w:numId w:val="13"/>
              </w:numPr>
              <w:spacing w:after="120"/>
              <w:ind w:left="453" w:hanging="357"/>
              <w:contextualSpacing w:val="0"/>
              <w:rPr>
                <w:i/>
                <w:iCs/>
                <w:color w:val="125B61"/>
              </w:rPr>
            </w:pPr>
            <w:r w:rsidRPr="00512FD8">
              <w:rPr>
                <w:i/>
                <w:iCs/>
                <w:color w:val="125B61"/>
              </w:rPr>
              <w:t>Enumere a continuación todas las leyes y reglamentaciones relevantes relacionadas con el tema.</w:t>
            </w:r>
          </w:p>
        </w:tc>
      </w:tr>
    </w:tbl>
    <w:p w14:paraId="620990AF" w14:textId="03704648" w:rsidR="009D03B3" w:rsidRDefault="00A81D30" w:rsidP="009D03B3">
      <w:r>
        <w:t>Este [</w:t>
      </w:r>
      <w:r w:rsidRPr="00635C8A">
        <w:rPr>
          <w:highlight w:val="yellow"/>
        </w:rPr>
        <w:t>insertar nombre del procedimiento de gestión</w:t>
      </w:r>
      <w:r>
        <w:t xml:space="preserve">] </w:t>
      </w:r>
      <w:r w:rsidR="009D03B3" w:rsidRPr="00B4188A">
        <w:rPr>
          <w:lang w:val="es-AR"/>
        </w:rPr>
        <w:t>se ha desarrollado para cumplir con las siguientes leyes y reglamentaciones nacionales:</w:t>
      </w:r>
      <w:r w:rsidR="009D03B3" w:rsidRPr="00680DD0">
        <w:t> </w:t>
      </w:r>
    </w:p>
    <w:p w14:paraId="24007B05" w14:textId="77777777" w:rsidR="009D03B3" w:rsidRPr="005F50F5" w:rsidRDefault="009D03B3" w:rsidP="009D03B3">
      <w:pPr>
        <w:pStyle w:val="ListParagraph"/>
        <w:numPr>
          <w:ilvl w:val="0"/>
          <w:numId w:val="8"/>
        </w:numPr>
        <w:spacing w:before="80" w:after="80"/>
        <w:ind w:hanging="357"/>
        <w:contextualSpacing w:val="0"/>
      </w:pPr>
      <w:r w:rsidRPr="005F50F5">
        <w:t>Xx</w:t>
      </w:r>
    </w:p>
    <w:p w14:paraId="417C2271" w14:textId="77777777" w:rsidR="009D03B3" w:rsidRPr="005F50F5" w:rsidRDefault="009D03B3" w:rsidP="009D03B3">
      <w:pPr>
        <w:pStyle w:val="ListParagraph"/>
        <w:numPr>
          <w:ilvl w:val="0"/>
          <w:numId w:val="8"/>
        </w:numPr>
        <w:spacing w:before="80" w:after="80"/>
        <w:ind w:hanging="357"/>
        <w:contextualSpacing w:val="0"/>
      </w:pPr>
      <w:r w:rsidRPr="005F50F5">
        <w:t>Xx</w:t>
      </w:r>
    </w:p>
    <w:p w14:paraId="524228A9" w14:textId="77777777" w:rsidR="009D03B3" w:rsidRDefault="009D03B3" w:rsidP="009D03B3">
      <w:pPr>
        <w:spacing w:before="80" w:after="80"/>
      </w:pPr>
    </w:p>
    <w:p w14:paraId="4F1EAC8B" w14:textId="77777777" w:rsidR="009D03B3" w:rsidRPr="00EC1365" w:rsidRDefault="009D03B3" w:rsidP="009D03B3">
      <w:pPr>
        <w:pStyle w:val="Heading2"/>
        <w:spacing w:after="240"/>
        <w:rPr>
          <w:sz w:val="24"/>
          <w:szCs w:val="24"/>
        </w:rPr>
      </w:pPr>
      <w:bookmarkStart w:id="9" w:name="_Toc172887406"/>
      <w:bookmarkStart w:id="10" w:name="_Toc178241415"/>
      <w:bookmarkStart w:id="11" w:name="_Toc179538738"/>
      <w:r>
        <w:rPr>
          <w:sz w:val="24"/>
          <w:szCs w:val="24"/>
        </w:rPr>
        <w:t>Normas y directrices internacionales</w:t>
      </w:r>
      <w:bookmarkEnd w:id="9"/>
      <w:bookmarkEnd w:id="10"/>
      <w:bookmarkEnd w:id="11"/>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14:paraId="113D4E41" w14:textId="77777777" w:rsidTr="00D95734">
        <w:tc>
          <w:tcPr>
            <w:tcW w:w="9351" w:type="dxa"/>
            <w:shd w:val="clear" w:color="auto" w:fill="D9D9D9" w:themeFill="background1" w:themeFillShade="D9"/>
          </w:tcPr>
          <w:p w14:paraId="66CE1F78"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719729DD" w14:textId="77777777" w:rsidR="009D03B3" w:rsidRDefault="009D03B3" w:rsidP="00367796">
            <w:pPr>
              <w:pStyle w:val="ListParagraph"/>
              <w:numPr>
                <w:ilvl w:val="0"/>
                <w:numId w:val="13"/>
              </w:numPr>
              <w:spacing w:after="120"/>
              <w:ind w:left="453" w:hanging="357"/>
              <w:contextualSpacing w:val="0"/>
              <w:rPr>
                <w:i/>
                <w:iCs/>
                <w:color w:val="125B61"/>
              </w:rPr>
            </w:pPr>
            <w:r w:rsidRPr="001965F1">
              <w:rPr>
                <w:i/>
                <w:iCs/>
                <w:color w:val="125B61"/>
              </w:rPr>
              <w:t>Enumere todas las normas y directrices internacionales pertinentes y elimine aquellas que no sean aplicables.</w:t>
            </w:r>
          </w:p>
          <w:p w14:paraId="0C9A29AB" w14:textId="4F2DF34D" w:rsidR="00367796" w:rsidRPr="001965F1" w:rsidRDefault="00367796" w:rsidP="00367796">
            <w:pPr>
              <w:pStyle w:val="ListParagraph"/>
              <w:numPr>
                <w:ilvl w:val="0"/>
                <w:numId w:val="13"/>
              </w:numPr>
              <w:spacing w:after="120"/>
              <w:ind w:left="453" w:hanging="357"/>
              <w:contextualSpacing w:val="0"/>
              <w:rPr>
                <w:i/>
                <w:iCs/>
                <w:color w:val="125B61"/>
              </w:rPr>
            </w:pPr>
            <w:r>
              <w:rPr>
                <w:i/>
                <w:iCs/>
                <w:color w:val="125B61"/>
              </w:rPr>
              <w:t>La siguiente sección es genérica. Revísela y modifíquela según sea necesario para su empresa.</w:t>
            </w:r>
          </w:p>
        </w:tc>
      </w:tr>
    </w:tbl>
    <w:p w14:paraId="77EFD1E0" w14:textId="41D982F6" w:rsidR="009D03B3" w:rsidRPr="00680DD0" w:rsidRDefault="009D03B3" w:rsidP="009D03B3">
      <w:r w:rsidRPr="00B4188A">
        <w:rPr>
          <w:lang w:val="es-AR"/>
        </w:rPr>
        <w:t xml:space="preserve">El </w:t>
      </w:r>
      <w:r w:rsidR="00A81D30">
        <w:t>[</w:t>
      </w:r>
      <w:r w:rsidR="00A81D30" w:rsidRPr="00635C8A">
        <w:rPr>
          <w:highlight w:val="yellow"/>
        </w:rPr>
        <w:t>insertar nombre del procedimiento de gestión</w:t>
      </w:r>
      <w:r w:rsidR="00A81D30">
        <w:t xml:space="preserve">] </w:t>
      </w:r>
      <w:r w:rsidRPr="00B4188A">
        <w:rPr>
          <w:lang w:val="es-AR"/>
        </w:rPr>
        <w:t>se ha desarrollado para cumplir con las siguientes normas y directrices internacionales:</w:t>
      </w:r>
      <w:r w:rsidRPr="00680DD0">
        <w:t> </w:t>
      </w:r>
    </w:p>
    <w:p w14:paraId="46537C68" w14:textId="5DA79284" w:rsidR="009D03B3" w:rsidRPr="00A446DD" w:rsidRDefault="009D03B3" w:rsidP="009D03B3">
      <w:pPr>
        <w:pStyle w:val="ListParagraph"/>
        <w:numPr>
          <w:ilvl w:val="0"/>
          <w:numId w:val="8"/>
        </w:numPr>
        <w:contextualSpacing w:val="0"/>
      </w:pPr>
      <w:hyperlink r:id="rId29" w:history="1">
        <w:r w:rsidRPr="005C7748">
          <w:rPr>
            <w:rStyle w:val="Hyperlink"/>
          </w:rPr>
          <w:t xml:space="preserve">Normas de la </w:t>
        </w:r>
        <w:r w:rsidR="001B75EF">
          <w:rPr>
            <w:rStyle w:val="Hyperlink"/>
          </w:rPr>
          <w:t>CFI</w:t>
        </w:r>
        <w:r w:rsidRPr="005C7748">
          <w:rPr>
            <w:rStyle w:val="Hyperlink"/>
          </w:rPr>
          <w:t xml:space="preserve"> sobre sostenibilidad ambiental y social (2012) </w:t>
        </w:r>
      </w:hyperlink>
      <w:r w:rsidRPr="00A446DD">
        <w:t>:</w:t>
      </w:r>
    </w:p>
    <w:p w14:paraId="754F36E3" w14:textId="7E01DCFD" w:rsidR="00AE7783" w:rsidRPr="00EE01C7" w:rsidRDefault="00AE7783" w:rsidP="00AE7783">
      <w:pPr>
        <w:pStyle w:val="ListParagraph"/>
        <w:numPr>
          <w:ilvl w:val="1"/>
          <w:numId w:val="8"/>
        </w:numPr>
        <w:contextualSpacing w:val="0"/>
        <w:rPr>
          <w:i/>
          <w:iCs/>
        </w:rPr>
      </w:pPr>
      <w:r w:rsidRPr="00EE01C7">
        <w:rPr>
          <w:i/>
          <w:iCs/>
        </w:rPr>
        <w:t>[</w:t>
      </w:r>
      <w:r w:rsidRPr="00EE01C7">
        <w:rPr>
          <w:i/>
          <w:iCs/>
          <w:color w:val="125B61"/>
        </w:rPr>
        <w:t xml:space="preserve">insertar las Normas de Desempeño de la CFI pertinentes y proporcionar </w:t>
      </w:r>
      <w:r>
        <w:rPr>
          <w:i/>
          <w:iCs/>
          <w:color w:val="125B61"/>
        </w:rPr>
        <w:t>un breve resumen de los requisitos clave</w:t>
      </w:r>
      <w:r w:rsidRPr="00EE01C7">
        <w:rPr>
          <w:i/>
          <w:iCs/>
        </w:rPr>
        <w:t>]</w:t>
      </w:r>
    </w:p>
    <w:p w14:paraId="084DF3FE" w14:textId="29C7495E" w:rsidR="009D03B3" w:rsidRDefault="009D03B3" w:rsidP="009D03B3">
      <w:pPr>
        <w:pStyle w:val="ListParagraph"/>
        <w:numPr>
          <w:ilvl w:val="0"/>
          <w:numId w:val="8"/>
        </w:numPr>
        <w:spacing w:before="80" w:after="80"/>
        <w:ind w:hanging="357"/>
        <w:contextualSpacing w:val="0"/>
      </w:pPr>
      <w:hyperlink r:id="rId30" w:history="1">
        <w:r w:rsidRPr="00CA23F6">
          <w:rPr>
            <w:rStyle w:val="Hyperlink"/>
          </w:rPr>
          <w:t xml:space="preserve">Directrices generales sobre medio ambiente, salud y seguridad (EHS) de la </w:t>
        </w:r>
        <w:r w:rsidR="001B75EF">
          <w:rPr>
            <w:rStyle w:val="Hyperlink"/>
          </w:rPr>
          <w:t>CFI</w:t>
        </w:r>
        <w:r w:rsidRPr="00CA23F6">
          <w:rPr>
            <w:rStyle w:val="Hyperlink"/>
          </w:rPr>
          <w:t xml:space="preserve"> (2007) </w:t>
        </w:r>
      </w:hyperlink>
      <w:r>
        <w:t>;</w:t>
      </w:r>
    </w:p>
    <w:p w14:paraId="31961265" w14:textId="053AF4C1" w:rsidR="009D03B3" w:rsidRDefault="009D03B3" w:rsidP="009D03B3">
      <w:pPr>
        <w:pStyle w:val="ListParagraph"/>
        <w:numPr>
          <w:ilvl w:val="0"/>
          <w:numId w:val="8"/>
        </w:numPr>
        <w:spacing w:before="80" w:after="80"/>
        <w:ind w:hanging="357"/>
        <w:contextualSpacing w:val="0"/>
      </w:pPr>
      <w:hyperlink r:id="rId31" w:history="1">
        <w:r w:rsidRPr="00A50C8E">
          <w:rPr>
            <w:rStyle w:val="Hyperlink"/>
          </w:rPr>
          <w:t xml:space="preserve">Directrices de la </w:t>
        </w:r>
        <w:r w:rsidR="001B75EF">
          <w:rPr>
            <w:rStyle w:val="Hyperlink"/>
          </w:rPr>
          <w:t xml:space="preserve">CFI </w:t>
        </w:r>
        <w:r w:rsidRPr="00A50C8E">
          <w:rPr>
            <w:rStyle w:val="Hyperlink"/>
          </w:rPr>
          <w:t xml:space="preserve">sobre medio ambiente, salud y seguridad para la producción anual de cultivos (2016) </w:t>
        </w:r>
      </w:hyperlink>
      <w:r>
        <w:t>;</w:t>
      </w:r>
    </w:p>
    <w:p w14:paraId="654C6C3B" w14:textId="1CCCC358" w:rsidR="009D03B3" w:rsidRDefault="009D03B3" w:rsidP="009D03B3">
      <w:pPr>
        <w:pStyle w:val="ListParagraph"/>
        <w:numPr>
          <w:ilvl w:val="0"/>
          <w:numId w:val="8"/>
        </w:numPr>
        <w:spacing w:before="80" w:after="80"/>
        <w:ind w:hanging="357"/>
        <w:contextualSpacing w:val="0"/>
      </w:pPr>
      <w:hyperlink r:id="rId32" w:history="1">
        <w:r w:rsidRPr="00DE1F56">
          <w:rPr>
            <w:rStyle w:val="Hyperlink"/>
          </w:rPr>
          <w:t xml:space="preserve">Directrices EHS de la </w:t>
        </w:r>
        <w:r w:rsidR="001B75EF">
          <w:rPr>
            <w:rStyle w:val="Hyperlink"/>
          </w:rPr>
          <w:t xml:space="preserve">CFI </w:t>
        </w:r>
        <w:r w:rsidRPr="00DE1F56">
          <w:rPr>
            <w:rStyle w:val="Hyperlink"/>
          </w:rPr>
          <w:t xml:space="preserve">para el procesamiento de alimentos y bebidas (2016) </w:t>
        </w:r>
      </w:hyperlink>
      <w:r>
        <w:t>;</w:t>
      </w:r>
    </w:p>
    <w:p w14:paraId="3FE0EE79" w14:textId="3D8B97DD" w:rsidR="009D03B3" w:rsidRDefault="009D03B3" w:rsidP="009D03B3">
      <w:pPr>
        <w:pStyle w:val="ListParagraph"/>
        <w:numPr>
          <w:ilvl w:val="0"/>
          <w:numId w:val="8"/>
        </w:numPr>
        <w:spacing w:before="80" w:after="80"/>
        <w:ind w:hanging="357"/>
        <w:contextualSpacing w:val="0"/>
      </w:pPr>
      <w:hyperlink r:id="rId33" w:history="1">
        <w:r w:rsidRPr="00AE4EE9">
          <w:rPr>
            <w:rStyle w:val="Hyperlink"/>
          </w:rPr>
          <w:t xml:space="preserve">Directrices del </w:t>
        </w:r>
        <w:r w:rsidR="001B75EF">
          <w:rPr>
            <w:rStyle w:val="Hyperlink"/>
          </w:rPr>
          <w:t>CFI</w:t>
        </w:r>
        <w:r w:rsidRPr="00AE4EE9">
          <w:rPr>
            <w:rStyle w:val="Hyperlink"/>
          </w:rPr>
          <w:t xml:space="preserve"> sobre medio ambiente, salud y seguridad para la producción de cultivos perennes ( </w:t>
        </w:r>
      </w:hyperlink>
      <w:hyperlink r:id="rId34" w:history="1">
        <w:r w:rsidR="00AE4EE9" w:rsidRPr="00AE4EE9">
          <w:rPr>
            <w:rStyle w:val="Hyperlink"/>
          </w:rPr>
          <w:t xml:space="preserve">2015 </w:t>
        </w:r>
      </w:hyperlink>
      <w:hyperlink r:id="rId35" w:history="1">
        <w:r w:rsidRPr="00AE4EE9">
          <w:rPr>
            <w:rStyle w:val="Hyperlink"/>
          </w:rPr>
          <w:t xml:space="preserve">) </w:t>
        </w:r>
      </w:hyperlink>
      <w:r w:rsidR="00AF4D91">
        <w:t>;</w:t>
      </w:r>
    </w:p>
    <w:p w14:paraId="1F3FAD5B" w14:textId="77777777" w:rsidR="00AF4D91" w:rsidRPr="00A446DD" w:rsidRDefault="00AF4D91" w:rsidP="00AF4D91">
      <w:pPr>
        <w:pStyle w:val="ListParagraph"/>
        <w:numPr>
          <w:ilvl w:val="0"/>
          <w:numId w:val="8"/>
        </w:numPr>
        <w:contextualSpacing w:val="0"/>
      </w:pPr>
      <w:r w:rsidRPr="00A446DD">
        <w:t>Principios Rectores de las Naciones Unidas sobre las Empresas y los Derechos Humanos (PRNU), 2011;</w:t>
      </w:r>
    </w:p>
    <w:p w14:paraId="68EA359A" w14:textId="37EB055D" w:rsidR="00AF4D91" w:rsidRPr="00A446DD" w:rsidRDefault="00AF4D91" w:rsidP="00AF4D91">
      <w:pPr>
        <w:pStyle w:val="ListParagraph"/>
        <w:numPr>
          <w:ilvl w:val="0"/>
          <w:numId w:val="8"/>
        </w:numPr>
        <w:contextualSpacing w:val="0"/>
      </w:pPr>
      <w:r w:rsidRPr="00A446DD">
        <w:lastRenderedPageBreak/>
        <w:t xml:space="preserve">Participación de las partes interesadas: un manual de buenas prácticas para empresas que hacen negocios en mercados emergentes, </w:t>
      </w:r>
      <w:r w:rsidR="001B75EF">
        <w:t>CFI</w:t>
      </w:r>
      <w:r w:rsidRPr="00A446DD">
        <w:t>, 2007; y</w:t>
      </w:r>
    </w:p>
    <w:p w14:paraId="5D8054BD" w14:textId="14438911" w:rsidR="00AF4D91" w:rsidRPr="005125A2" w:rsidRDefault="00AF4D91" w:rsidP="007C2195">
      <w:pPr>
        <w:pStyle w:val="ListParagraph"/>
        <w:numPr>
          <w:ilvl w:val="0"/>
          <w:numId w:val="8"/>
        </w:numPr>
        <w:spacing w:before="80" w:after="80"/>
        <w:ind w:hanging="357"/>
        <w:contextualSpacing w:val="0"/>
      </w:pPr>
      <w:r w:rsidRPr="00A446DD">
        <w:t>Convenios de la Organización Internacional del Trabajo (OIT) que abarcan las normas laborales fundamentales y los convenios de la OIT firmados y ratificados por el país anfitrión, incluidos los convenios de la OIT que abarcan las condiciones básicas de empleo y el Convenio 190 de la OIT sobre la violencia y el acoso, incluidos la violencia y el acoso de género.</w:t>
      </w:r>
    </w:p>
    <w:p w14:paraId="5C679136" w14:textId="77777777" w:rsidR="009D03B3" w:rsidRPr="005125A2" w:rsidRDefault="009D03B3" w:rsidP="009D03B3">
      <w:pPr>
        <w:pStyle w:val="ListParagraph"/>
        <w:spacing w:before="80" w:after="80"/>
        <w:contextualSpacing w:val="0"/>
      </w:pPr>
    </w:p>
    <w:p w14:paraId="0C3AA4C1" w14:textId="77777777" w:rsidR="009D03B3" w:rsidRDefault="009D03B3" w:rsidP="009D03B3">
      <w:pPr>
        <w:pStyle w:val="Heading1"/>
      </w:pPr>
      <w:bookmarkStart w:id="12" w:name="_Toc178241416"/>
      <w:bookmarkStart w:id="13" w:name="_Toc179538739"/>
      <w:r>
        <w:t>Definiciones</w:t>
      </w:r>
      <w:bookmarkEnd w:id="12"/>
      <w:bookmarkEnd w:id="13"/>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14:paraId="0A970CEC" w14:textId="77777777" w:rsidTr="00D95734">
        <w:tc>
          <w:tcPr>
            <w:tcW w:w="9351" w:type="dxa"/>
            <w:shd w:val="clear" w:color="auto" w:fill="D9D9D9" w:themeFill="background1" w:themeFillShade="D9"/>
          </w:tcPr>
          <w:p w14:paraId="40CF3550"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683D168D" w14:textId="620DAF49" w:rsidR="009D03B3" w:rsidRPr="005D7A11" w:rsidRDefault="00F9413D" w:rsidP="00D725E7">
            <w:pPr>
              <w:pStyle w:val="ListParagraph"/>
              <w:numPr>
                <w:ilvl w:val="0"/>
                <w:numId w:val="13"/>
              </w:numPr>
              <w:spacing w:after="120"/>
              <w:ind w:left="454"/>
              <w:rPr>
                <w:i/>
                <w:iCs/>
                <w:color w:val="125B61"/>
              </w:rPr>
            </w:pPr>
            <w:r w:rsidRPr="00F9413D">
              <w:rPr>
                <w:i/>
                <w:iCs/>
                <w:color w:val="125B61"/>
              </w:rPr>
              <w:t>Enumere las definiciones que deben definirse para garantizar la interpretación adecuada del procedimiento de gestión o del plan de gestión.</w:t>
            </w:r>
          </w:p>
        </w:tc>
      </w:tr>
    </w:tbl>
    <w:p w14:paraId="5FD76A36" w14:textId="77777777" w:rsidR="009D03B3" w:rsidRDefault="009D03B3" w:rsidP="009D03B3">
      <w:pPr>
        <w:spacing w:after="120"/>
        <w:rPr>
          <w:i/>
          <w:iCs/>
          <w:color w:val="125B6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521"/>
      </w:tblGrid>
      <w:tr w:rsidR="009D03B3" w:rsidRPr="00C442A3" w14:paraId="0A4A058C" w14:textId="77777777" w:rsidTr="00D95734">
        <w:trPr>
          <w:tblHeader/>
        </w:trPr>
        <w:tc>
          <w:tcPr>
            <w:tcW w:w="2830" w:type="dxa"/>
            <w:shd w:val="clear" w:color="auto" w:fill="125B61"/>
            <w:vAlign w:val="center"/>
          </w:tcPr>
          <w:p w14:paraId="66128776" w14:textId="1D9234FB" w:rsidR="009D03B3" w:rsidRPr="00C442A3" w:rsidRDefault="009D03B3" w:rsidP="00AB6BB6">
            <w:pPr>
              <w:pBdr>
                <w:top w:val="nil"/>
                <w:left w:val="nil"/>
                <w:bottom w:val="nil"/>
                <w:right w:val="nil"/>
                <w:between w:val="nil"/>
              </w:pBdr>
              <w:spacing w:after="120"/>
              <w:rPr>
                <w:rFonts w:cs="Arial"/>
                <w:b/>
                <w:bCs/>
                <w:color w:val="FFFFFF" w:themeColor="background1"/>
                <w:sz w:val="20"/>
                <w:szCs w:val="20"/>
              </w:rPr>
            </w:pPr>
            <w:r w:rsidRPr="00C442A3">
              <w:rPr>
                <w:rFonts w:cs="Arial"/>
                <w:b/>
                <w:bCs/>
                <w:color w:val="FFFFFF" w:themeColor="background1"/>
                <w:sz w:val="20"/>
                <w:szCs w:val="20"/>
              </w:rPr>
              <w:t>Término</w:t>
            </w:r>
          </w:p>
        </w:tc>
        <w:tc>
          <w:tcPr>
            <w:tcW w:w="6521" w:type="dxa"/>
            <w:shd w:val="clear" w:color="auto" w:fill="125B61"/>
            <w:vAlign w:val="center"/>
          </w:tcPr>
          <w:p w14:paraId="6FE39EA5" w14:textId="77777777" w:rsidR="009D03B3" w:rsidRPr="00C442A3" w:rsidRDefault="009D03B3" w:rsidP="00AB6BB6">
            <w:pPr>
              <w:pBdr>
                <w:top w:val="nil"/>
                <w:left w:val="nil"/>
                <w:bottom w:val="nil"/>
                <w:right w:val="nil"/>
                <w:between w:val="nil"/>
              </w:pBdr>
              <w:spacing w:after="120"/>
              <w:rPr>
                <w:rFonts w:cs="Arial"/>
                <w:b/>
                <w:bCs/>
                <w:color w:val="FFFFFF" w:themeColor="background1"/>
                <w:sz w:val="20"/>
                <w:szCs w:val="20"/>
              </w:rPr>
            </w:pPr>
            <w:r w:rsidRPr="00C442A3">
              <w:rPr>
                <w:rFonts w:cs="Arial"/>
                <w:b/>
                <w:bCs/>
                <w:color w:val="FFFFFF" w:themeColor="background1"/>
                <w:sz w:val="20"/>
                <w:szCs w:val="20"/>
              </w:rPr>
              <w:t>Definición</w:t>
            </w:r>
          </w:p>
        </w:tc>
      </w:tr>
      <w:tr w:rsidR="009D03B3" w:rsidRPr="00C442A3" w14:paraId="56E72EEB" w14:textId="77777777" w:rsidTr="00D95734">
        <w:tc>
          <w:tcPr>
            <w:tcW w:w="2830" w:type="dxa"/>
          </w:tcPr>
          <w:p w14:paraId="37DCC7FD" w14:textId="2ACC3E42" w:rsidR="009D03B3" w:rsidRPr="00C442A3" w:rsidRDefault="009D03B3" w:rsidP="00AB6BB6">
            <w:pPr>
              <w:pBdr>
                <w:top w:val="nil"/>
                <w:left w:val="nil"/>
                <w:bottom w:val="nil"/>
                <w:right w:val="nil"/>
                <w:between w:val="nil"/>
              </w:pBdr>
              <w:spacing w:after="120"/>
              <w:rPr>
                <w:rFonts w:cs="Arial"/>
                <w:sz w:val="20"/>
                <w:szCs w:val="20"/>
              </w:rPr>
            </w:pPr>
          </w:p>
        </w:tc>
        <w:tc>
          <w:tcPr>
            <w:tcW w:w="6521" w:type="dxa"/>
          </w:tcPr>
          <w:p w14:paraId="2BF0FB58" w14:textId="6D2E785B" w:rsidR="009D03B3" w:rsidRPr="00C442A3" w:rsidRDefault="009D03B3" w:rsidP="00AB6BB6">
            <w:pPr>
              <w:pBdr>
                <w:top w:val="nil"/>
                <w:left w:val="nil"/>
                <w:bottom w:val="nil"/>
                <w:right w:val="nil"/>
                <w:between w:val="nil"/>
              </w:pBdr>
              <w:spacing w:after="120"/>
              <w:rPr>
                <w:rFonts w:cs="Arial"/>
                <w:sz w:val="20"/>
                <w:szCs w:val="20"/>
              </w:rPr>
            </w:pPr>
          </w:p>
        </w:tc>
      </w:tr>
      <w:tr w:rsidR="009D03B3" w:rsidRPr="00C442A3" w14:paraId="0056B4F5" w14:textId="77777777" w:rsidTr="00D95734">
        <w:tc>
          <w:tcPr>
            <w:tcW w:w="2830" w:type="dxa"/>
          </w:tcPr>
          <w:p w14:paraId="7DFFBFF0" w14:textId="78EFF6F9" w:rsidR="009D03B3" w:rsidRPr="00C442A3" w:rsidRDefault="009D03B3" w:rsidP="00AB6BB6">
            <w:pPr>
              <w:pBdr>
                <w:top w:val="nil"/>
                <w:left w:val="nil"/>
                <w:bottom w:val="nil"/>
                <w:right w:val="nil"/>
                <w:between w:val="nil"/>
              </w:pBdr>
              <w:spacing w:after="120"/>
              <w:rPr>
                <w:rFonts w:cs="Arial"/>
                <w:sz w:val="20"/>
                <w:szCs w:val="20"/>
              </w:rPr>
            </w:pPr>
          </w:p>
        </w:tc>
        <w:tc>
          <w:tcPr>
            <w:tcW w:w="6521" w:type="dxa"/>
          </w:tcPr>
          <w:p w14:paraId="577360D5" w14:textId="787D45E9" w:rsidR="009D03B3" w:rsidRPr="00C442A3" w:rsidRDefault="009D03B3" w:rsidP="00AB6BB6">
            <w:pPr>
              <w:pBdr>
                <w:top w:val="nil"/>
                <w:left w:val="nil"/>
                <w:bottom w:val="nil"/>
                <w:right w:val="nil"/>
                <w:between w:val="nil"/>
              </w:pBdr>
              <w:spacing w:after="120"/>
              <w:rPr>
                <w:rFonts w:cs="Arial"/>
                <w:sz w:val="20"/>
                <w:szCs w:val="20"/>
              </w:rPr>
            </w:pPr>
          </w:p>
        </w:tc>
      </w:tr>
      <w:tr w:rsidR="009D03B3" w:rsidRPr="00C442A3" w14:paraId="0AB40EA5" w14:textId="77777777" w:rsidTr="00D95734">
        <w:tc>
          <w:tcPr>
            <w:tcW w:w="2830" w:type="dxa"/>
          </w:tcPr>
          <w:p w14:paraId="1968CBDC" w14:textId="1B3C5C2E" w:rsidR="009D03B3" w:rsidRPr="00C442A3" w:rsidRDefault="009D03B3" w:rsidP="00AB6BB6">
            <w:pPr>
              <w:pBdr>
                <w:top w:val="nil"/>
                <w:left w:val="nil"/>
                <w:bottom w:val="nil"/>
                <w:right w:val="nil"/>
                <w:between w:val="nil"/>
              </w:pBdr>
              <w:spacing w:after="120"/>
              <w:rPr>
                <w:rFonts w:cs="Arial"/>
                <w:sz w:val="20"/>
                <w:szCs w:val="20"/>
              </w:rPr>
            </w:pPr>
          </w:p>
        </w:tc>
        <w:tc>
          <w:tcPr>
            <w:tcW w:w="6521" w:type="dxa"/>
          </w:tcPr>
          <w:p w14:paraId="64617AE2" w14:textId="28E2AE10" w:rsidR="009D03B3" w:rsidRPr="00C442A3" w:rsidRDefault="009D03B3" w:rsidP="00AB6BB6">
            <w:pPr>
              <w:pBdr>
                <w:top w:val="nil"/>
                <w:left w:val="nil"/>
                <w:bottom w:val="nil"/>
                <w:right w:val="nil"/>
                <w:between w:val="nil"/>
              </w:pBdr>
              <w:spacing w:after="120"/>
              <w:rPr>
                <w:rFonts w:cs="Arial"/>
                <w:sz w:val="20"/>
                <w:szCs w:val="20"/>
              </w:rPr>
            </w:pPr>
          </w:p>
        </w:tc>
      </w:tr>
    </w:tbl>
    <w:p w14:paraId="6E699A07" w14:textId="77777777" w:rsidR="009D03B3" w:rsidRDefault="009D03B3" w:rsidP="009D03B3">
      <w:pPr>
        <w:pStyle w:val="Context"/>
      </w:pPr>
    </w:p>
    <w:p w14:paraId="6446EC3C" w14:textId="77777777" w:rsidR="009D03B3" w:rsidRDefault="009D03B3" w:rsidP="009D03B3">
      <w:pPr>
        <w:pStyle w:val="Heading1"/>
      </w:pPr>
      <w:bookmarkStart w:id="14" w:name="_Toc178241417"/>
      <w:bookmarkStart w:id="15" w:name="_Toc179538740"/>
      <w:r w:rsidRPr="0094370B">
        <w:t>Abreviaturas y acrónimos</w:t>
      </w:r>
      <w:bookmarkEnd w:id="14"/>
      <w:bookmarkEnd w:id="15"/>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1"/>
      </w:tblGrid>
      <w:tr w:rsidR="009D03B3" w14:paraId="7F610B3E" w14:textId="77777777" w:rsidTr="00D95734">
        <w:tc>
          <w:tcPr>
            <w:tcW w:w="9351" w:type="dxa"/>
            <w:shd w:val="clear" w:color="auto" w:fill="D9D9D9" w:themeFill="background1" w:themeFillShade="D9"/>
          </w:tcPr>
          <w:p w14:paraId="0FE1B701" w14:textId="77777777" w:rsidR="009D03B3" w:rsidRPr="006F7B6A" w:rsidRDefault="009D03B3" w:rsidP="00AB6BB6">
            <w:pPr>
              <w:spacing w:after="120"/>
              <w:rPr>
                <w:i/>
                <w:iCs/>
                <w:color w:val="125B61"/>
                <w:u w:val="single"/>
              </w:rPr>
            </w:pPr>
            <w:r>
              <w:rPr>
                <w:i/>
                <w:iCs/>
                <w:color w:val="125B61"/>
                <w:u w:val="single"/>
              </w:rPr>
              <w:t>Cuadro de instrucciones: eliminar al finalizar</w:t>
            </w:r>
          </w:p>
          <w:p w14:paraId="613668D8" w14:textId="303B8355" w:rsidR="009D03B3" w:rsidRDefault="005E56DA" w:rsidP="00D725E7">
            <w:pPr>
              <w:pStyle w:val="ListParagraph"/>
              <w:numPr>
                <w:ilvl w:val="0"/>
                <w:numId w:val="13"/>
              </w:numPr>
              <w:spacing w:after="120"/>
              <w:ind w:left="454"/>
              <w:rPr>
                <w:i/>
                <w:iCs/>
                <w:color w:val="125B61"/>
              </w:rPr>
            </w:pPr>
            <w:r>
              <w:rPr>
                <w:i/>
                <w:iCs/>
                <w:color w:val="125B61"/>
              </w:rPr>
              <w:t>Enumere las abreviaturas y acrónimos a los que se hace referencia en el documento.</w:t>
            </w:r>
          </w:p>
        </w:tc>
      </w:tr>
    </w:tbl>
    <w:p w14:paraId="71E43D0F" w14:textId="77777777" w:rsidR="009D03B3" w:rsidRDefault="009D03B3" w:rsidP="009D03B3"/>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023"/>
      </w:tblGrid>
      <w:tr w:rsidR="00886907" w:rsidRPr="00063DCE" w14:paraId="11CB0C7B" w14:textId="77777777" w:rsidTr="00A360EB">
        <w:trPr>
          <w:trHeight w:hRule="exact" w:val="727"/>
          <w:tblHeader/>
          <w:jc w:val="center"/>
        </w:trPr>
        <w:tc>
          <w:tcPr>
            <w:tcW w:w="1247" w:type="pct"/>
            <w:tcBorders>
              <w:top w:val="single" w:sz="4" w:space="0" w:color="auto"/>
              <w:left w:val="single" w:sz="4" w:space="0" w:color="auto"/>
              <w:bottom w:val="single" w:sz="4" w:space="0" w:color="auto"/>
              <w:right w:val="single" w:sz="4" w:space="0" w:color="auto"/>
            </w:tcBorders>
            <w:shd w:val="clear" w:color="auto" w:fill="125B61"/>
            <w:tcMar>
              <w:top w:w="115" w:type="dxa"/>
              <w:left w:w="115" w:type="dxa"/>
              <w:bottom w:w="115" w:type="dxa"/>
              <w:right w:w="115" w:type="dxa"/>
            </w:tcMar>
            <w:vAlign w:val="center"/>
          </w:tcPr>
          <w:p w14:paraId="6C1D95ED" w14:textId="77777777" w:rsidR="00886907" w:rsidRPr="00063DCE" w:rsidRDefault="00886907" w:rsidP="00A360EB">
            <w:pPr>
              <w:pStyle w:val="Context"/>
              <w:spacing w:before="0" w:after="0"/>
              <w:jc w:val="left"/>
              <w:rPr>
                <w:rFonts w:cs="Arial"/>
                <w:b/>
                <w:bCs/>
                <w:color w:val="FFFFFF" w:themeColor="background1"/>
                <w:sz w:val="20"/>
                <w:szCs w:val="20"/>
              </w:rPr>
            </w:pPr>
            <w:r w:rsidRPr="00CA3237">
              <w:rPr>
                <w:rFonts w:cs="Arial"/>
                <w:b/>
                <w:bCs/>
                <w:color w:val="FFFFFF" w:themeColor="background1"/>
                <w:sz w:val="20"/>
                <w:szCs w:val="20"/>
                <w:lang w:val="en-ZA"/>
              </w:rPr>
              <w:t>Abreviaturas y acrónimos</w:t>
            </w:r>
          </w:p>
        </w:tc>
        <w:tc>
          <w:tcPr>
            <w:tcW w:w="3753" w:type="pct"/>
            <w:tcBorders>
              <w:top w:val="single" w:sz="4" w:space="0" w:color="auto"/>
              <w:left w:val="single" w:sz="4" w:space="0" w:color="auto"/>
              <w:bottom w:val="single" w:sz="4" w:space="0" w:color="auto"/>
              <w:right w:val="single" w:sz="4" w:space="0" w:color="auto"/>
            </w:tcBorders>
            <w:shd w:val="clear" w:color="auto" w:fill="125B61"/>
            <w:vAlign w:val="center"/>
          </w:tcPr>
          <w:p w14:paraId="460D92F1" w14:textId="77777777" w:rsidR="00886907" w:rsidRPr="00063DCE" w:rsidRDefault="00886907" w:rsidP="00A360EB">
            <w:pPr>
              <w:pStyle w:val="Context"/>
              <w:spacing w:before="0" w:after="0"/>
              <w:rPr>
                <w:rFonts w:cs="Arial"/>
                <w:b/>
                <w:bCs/>
                <w:color w:val="FFFFFF" w:themeColor="background1"/>
                <w:sz w:val="20"/>
                <w:szCs w:val="20"/>
              </w:rPr>
            </w:pPr>
            <w:r w:rsidRPr="00063DCE">
              <w:rPr>
                <w:rFonts w:cs="Arial"/>
                <w:b/>
                <w:bCs/>
                <w:color w:val="FFFFFF" w:themeColor="background1"/>
                <w:sz w:val="20"/>
                <w:szCs w:val="20"/>
              </w:rPr>
              <w:t>Definición</w:t>
            </w:r>
          </w:p>
        </w:tc>
      </w:tr>
      <w:tr w:rsidR="00886907" w:rsidRPr="00063DCE" w14:paraId="05C4C091" w14:textId="77777777" w:rsidTr="00A360EB">
        <w:trPr>
          <w:trHeight w:hRule="exact" w:val="34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5AA97DC" w14:textId="77777777" w:rsidR="00886907" w:rsidRDefault="00886907" w:rsidP="00A360EB">
            <w:pPr>
              <w:spacing w:before="0"/>
              <w:rPr>
                <w:rFonts w:cs="Arial"/>
                <w:sz w:val="20"/>
                <w:szCs w:val="20"/>
              </w:rPr>
            </w:pPr>
          </w:p>
        </w:tc>
        <w:tc>
          <w:tcPr>
            <w:tcW w:w="3753" w:type="pct"/>
            <w:tcBorders>
              <w:top w:val="single" w:sz="4" w:space="0" w:color="auto"/>
              <w:left w:val="single" w:sz="4" w:space="0" w:color="auto"/>
              <w:bottom w:val="single" w:sz="4" w:space="0" w:color="auto"/>
              <w:right w:val="single" w:sz="4" w:space="0" w:color="auto"/>
            </w:tcBorders>
          </w:tcPr>
          <w:p w14:paraId="6C90B035" w14:textId="77777777" w:rsidR="00886907" w:rsidRDefault="00886907" w:rsidP="00A360EB">
            <w:pPr>
              <w:spacing w:before="0"/>
              <w:rPr>
                <w:rFonts w:cs="Arial"/>
                <w:sz w:val="20"/>
                <w:szCs w:val="20"/>
              </w:rPr>
            </w:pPr>
          </w:p>
        </w:tc>
      </w:tr>
      <w:tr w:rsidR="00886907" w:rsidRPr="00063DCE" w14:paraId="6ABA81DE"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81C2FF3" w14:textId="77777777" w:rsidR="00886907" w:rsidRPr="00063DCE" w:rsidRDefault="00886907" w:rsidP="00A360EB">
            <w:pPr>
              <w:spacing w:before="0"/>
              <w:rPr>
                <w:rFonts w:cs="Arial"/>
                <w:sz w:val="20"/>
                <w:szCs w:val="20"/>
              </w:rPr>
            </w:pPr>
          </w:p>
        </w:tc>
        <w:tc>
          <w:tcPr>
            <w:tcW w:w="3753" w:type="pct"/>
            <w:tcBorders>
              <w:top w:val="single" w:sz="4" w:space="0" w:color="auto"/>
              <w:left w:val="single" w:sz="4" w:space="0" w:color="auto"/>
              <w:bottom w:val="single" w:sz="4" w:space="0" w:color="auto"/>
              <w:right w:val="single" w:sz="4" w:space="0" w:color="auto"/>
            </w:tcBorders>
          </w:tcPr>
          <w:p w14:paraId="1C685CBD" w14:textId="77777777" w:rsidR="00886907" w:rsidRPr="00063DCE" w:rsidRDefault="00886907" w:rsidP="00A360EB">
            <w:pPr>
              <w:spacing w:before="0"/>
              <w:rPr>
                <w:rFonts w:cs="Arial"/>
                <w:sz w:val="20"/>
                <w:szCs w:val="20"/>
              </w:rPr>
            </w:pPr>
          </w:p>
        </w:tc>
      </w:tr>
      <w:tr w:rsidR="00886907" w:rsidRPr="00063DCE" w14:paraId="006F98DE"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0151F3B" w14:textId="77777777" w:rsidR="00886907" w:rsidRPr="00063DCE" w:rsidRDefault="00886907" w:rsidP="00A360EB">
            <w:pPr>
              <w:spacing w:before="0"/>
              <w:rPr>
                <w:rFonts w:cs="Arial"/>
                <w:sz w:val="20"/>
                <w:szCs w:val="20"/>
              </w:rPr>
            </w:pPr>
          </w:p>
        </w:tc>
        <w:tc>
          <w:tcPr>
            <w:tcW w:w="3753" w:type="pct"/>
            <w:tcBorders>
              <w:top w:val="single" w:sz="4" w:space="0" w:color="auto"/>
              <w:left w:val="single" w:sz="4" w:space="0" w:color="auto"/>
              <w:bottom w:val="single" w:sz="4" w:space="0" w:color="auto"/>
              <w:right w:val="single" w:sz="4" w:space="0" w:color="auto"/>
            </w:tcBorders>
          </w:tcPr>
          <w:p w14:paraId="155BDE66" w14:textId="77777777" w:rsidR="00886907" w:rsidRPr="00063DCE" w:rsidRDefault="00886907" w:rsidP="00A360EB">
            <w:pPr>
              <w:spacing w:before="0"/>
              <w:rPr>
                <w:rFonts w:cs="Arial"/>
                <w:sz w:val="20"/>
                <w:szCs w:val="20"/>
              </w:rPr>
            </w:pPr>
          </w:p>
        </w:tc>
      </w:tr>
      <w:tr w:rsidR="00886907" w:rsidRPr="00063DCE" w14:paraId="3BF94990"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4483DC3" w14:textId="77777777" w:rsidR="00886907" w:rsidRPr="00AD5EAA" w:rsidRDefault="00886907" w:rsidP="00A360EB">
            <w:pPr>
              <w:spacing w:before="0"/>
              <w:rPr>
                <w:rFonts w:cs="Arial"/>
                <w:sz w:val="20"/>
                <w:szCs w:val="20"/>
              </w:rPr>
            </w:pPr>
          </w:p>
        </w:tc>
        <w:tc>
          <w:tcPr>
            <w:tcW w:w="3753" w:type="pct"/>
            <w:tcBorders>
              <w:top w:val="single" w:sz="4" w:space="0" w:color="auto"/>
              <w:left w:val="single" w:sz="4" w:space="0" w:color="auto"/>
              <w:bottom w:val="single" w:sz="4" w:space="0" w:color="auto"/>
              <w:right w:val="single" w:sz="4" w:space="0" w:color="auto"/>
            </w:tcBorders>
          </w:tcPr>
          <w:p w14:paraId="727635C2" w14:textId="77777777" w:rsidR="00886907" w:rsidRPr="00AD5EAA" w:rsidRDefault="00886907" w:rsidP="00A360EB">
            <w:pPr>
              <w:spacing w:before="0"/>
              <w:rPr>
                <w:rFonts w:cs="Arial"/>
                <w:sz w:val="20"/>
                <w:szCs w:val="20"/>
              </w:rPr>
            </w:pPr>
          </w:p>
        </w:tc>
      </w:tr>
      <w:tr w:rsidR="00886907" w:rsidRPr="00063DCE" w14:paraId="2E9782A0"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587FD57" w14:textId="77777777" w:rsidR="00886907" w:rsidRPr="00AD5EAA" w:rsidRDefault="00886907" w:rsidP="00A360EB">
            <w:pPr>
              <w:spacing w:before="0"/>
              <w:rPr>
                <w:rFonts w:cs="Arial"/>
                <w:sz w:val="20"/>
                <w:szCs w:val="20"/>
                <w:lang w:val="en-GB"/>
              </w:rPr>
            </w:pPr>
          </w:p>
        </w:tc>
        <w:tc>
          <w:tcPr>
            <w:tcW w:w="3753" w:type="pct"/>
            <w:tcBorders>
              <w:top w:val="single" w:sz="4" w:space="0" w:color="auto"/>
              <w:left w:val="single" w:sz="4" w:space="0" w:color="auto"/>
              <w:bottom w:val="single" w:sz="4" w:space="0" w:color="auto"/>
              <w:right w:val="single" w:sz="4" w:space="0" w:color="auto"/>
            </w:tcBorders>
          </w:tcPr>
          <w:p w14:paraId="2D0EDF41" w14:textId="77777777" w:rsidR="00886907" w:rsidRPr="00AD5EAA" w:rsidRDefault="00886907" w:rsidP="00A360EB">
            <w:pPr>
              <w:spacing w:before="0"/>
              <w:rPr>
                <w:rFonts w:cs="Arial"/>
                <w:sz w:val="20"/>
                <w:szCs w:val="20"/>
                <w:lang w:val="en-GB"/>
              </w:rPr>
            </w:pPr>
          </w:p>
        </w:tc>
      </w:tr>
    </w:tbl>
    <w:p w14:paraId="1E52DE0F" w14:textId="77777777" w:rsidR="00886907" w:rsidRDefault="00886907" w:rsidP="009D03B3"/>
    <w:p w14:paraId="773877CD" w14:textId="77777777" w:rsidR="009D03B3" w:rsidRPr="00377286" w:rsidRDefault="009D03B3" w:rsidP="00377286">
      <w:pPr>
        <w:pStyle w:val="Heading1"/>
        <w:ind w:left="431" w:hanging="431"/>
      </w:pPr>
      <w:bookmarkStart w:id="16" w:name="_Toc178241419"/>
      <w:bookmarkStart w:id="17" w:name="_Toc179538741"/>
      <w:r w:rsidRPr="00377286">
        <w:lastRenderedPageBreak/>
        <w:t>Requisitos generales</w:t>
      </w:r>
      <w:bookmarkEnd w:id="16"/>
      <w:bookmarkEnd w:id="17"/>
      <w:r w:rsidRPr="00377286">
        <w:t xml:space="preserve"> </w:t>
      </w:r>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9D03B3" w14:paraId="766F4662" w14:textId="77777777" w:rsidTr="00547314">
        <w:trPr>
          <w:trHeight w:val="329"/>
        </w:trPr>
        <w:tc>
          <w:tcPr>
            <w:tcW w:w="9493" w:type="dxa"/>
            <w:shd w:val="clear" w:color="auto" w:fill="D9D9D9" w:themeFill="background1" w:themeFillShade="D9"/>
          </w:tcPr>
          <w:p w14:paraId="0ACDCCE7" w14:textId="77777777" w:rsidR="00547314" w:rsidRPr="006F7B6A" w:rsidRDefault="00547314" w:rsidP="00547314">
            <w:pPr>
              <w:spacing w:after="120"/>
              <w:rPr>
                <w:i/>
                <w:iCs/>
                <w:color w:val="125B61"/>
                <w:u w:val="single"/>
              </w:rPr>
            </w:pPr>
            <w:r w:rsidRPr="00066BC9">
              <w:rPr>
                <w:i/>
                <w:iCs/>
                <w:color w:val="125B61"/>
                <w:u w:val="single"/>
              </w:rPr>
              <w:t>Cuadro de instrucciones: eliminar al finalizar</w:t>
            </w:r>
          </w:p>
          <w:p w14:paraId="4DA97156" w14:textId="7EBB9D42" w:rsidR="009D03B3" w:rsidRDefault="00547314" w:rsidP="00547314">
            <w:pPr>
              <w:pStyle w:val="ListParagraph"/>
              <w:numPr>
                <w:ilvl w:val="0"/>
                <w:numId w:val="13"/>
              </w:numPr>
              <w:spacing w:after="120"/>
              <w:ind w:left="453" w:hanging="357"/>
              <w:contextualSpacing w:val="0"/>
              <w:rPr>
                <w:i/>
                <w:iCs/>
                <w:color w:val="125B61"/>
              </w:rPr>
            </w:pPr>
            <w:r>
              <w:rPr>
                <w:i/>
                <w:iCs/>
                <w:color w:val="125B61"/>
              </w:rPr>
              <w:t>Describir los requisitos generales con respecto a la adherencia al procedimiento de gestión y mencionar otros procedimientos en los que se haga referencia a este procedimiento o plan de gestión.</w:t>
            </w:r>
          </w:p>
          <w:p w14:paraId="786DE08E" w14:textId="71E685EB" w:rsidR="00547314" w:rsidRPr="00430F1A" w:rsidRDefault="00547314" w:rsidP="00547314">
            <w:pPr>
              <w:pStyle w:val="ListParagraph"/>
              <w:numPr>
                <w:ilvl w:val="0"/>
                <w:numId w:val="13"/>
              </w:numPr>
              <w:spacing w:after="120"/>
              <w:ind w:left="453" w:hanging="357"/>
              <w:contextualSpacing w:val="0"/>
              <w:rPr>
                <w:i/>
                <w:iCs/>
                <w:color w:val="125B61"/>
              </w:rPr>
            </w:pPr>
            <w:r>
              <w:rPr>
                <w:i/>
                <w:iCs/>
                <w:color w:val="125B61"/>
              </w:rPr>
              <w:t>Es posible que desees consultar una sección correspondiente en una de las plantillas desarrolladas para evaluar el nivel requerido de detalle, formato, etc.</w:t>
            </w:r>
          </w:p>
          <w:p w14:paraId="4D48A1AD" w14:textId="17FD5AB1" w:rsidR="00547314" w:rsidRDefault="001429F7" w:rsidP="00547314">
            <w:pPr>
              <w:pStyle w:val="ListParagraph"/>
              <w:numPr>
                <w:ilvl w:val="0"/>
                <w:numId w:val="13"/>
              </w:numPr>
              <w:spacing w:after="120"/>
              <w:ind w:left="453" w:hanging="357"/>
              <w:contextualSpacing w:val="0"/>
              <w:rPr>
                <w:i/>
                <w:iCs/>
                <w:color w:val="125B61"/>
              </w:rPr>
            </w:pPr>
            <w:r>
              <w:rPr>
                <w:i/>
                <w:iCs/>
                <w:color w:val="125B61"/>
              </w:rPr>
              <w:t xml:space="preserve">La </w:t>
            </w:r>
            <w:r w:rsidRPr="003706AC">
              <w:rPr>
                <w:i/>
                <w:iCs/>
                <w:color w:val="125B61"/>
              </w:rPr>
              <w:t>siguiente sección es genérica. Revísela y modifíquela según sea necesario para su empresa.</w:t>
            </w:r>
          </w:p>
        </w:tc>
      </w:tr>
    </w:tbl>
    <w:p w14:paraId="03D329C8" w14:textId="132CFAF4" w:rsidR="004743ED" w:rsidRPr="00B4188A" w:rsidRDefault="004743ED" w:rsidP="004743ED">
      <w:pPr>
        <w:rPr>
          <w:lang w:val="es-AR"/>
        </w:rPr>
      </w:pPr>
      <w:r w:rsidRPr="00B4188A">
        <w:rPr>
          <w:lang w:val="es-AR"/>
        </w:rPr>
        <w:t>Los siguientes procedimientos de la empresa describen las diversas medidas de control para gestionar el riesgo asociado con [</w:t>
      </w:r>
      <w:r w:rsidRPr="00B4188A">
        <w:rPr>
          <w:highlight w:val="yellow"/>
          <w:lang w:val="es-AR"/>
        </w:rPr>
        <w:t>xxx</w:t>
      </w:r>
      <w:r w:rsidRPr="00B4188A">
        <w:rPr>
          <w:lang w:val="es-AR"/>
        </w:rPr>
        <w:t>], y deben consultarse (según corresponda) además de este procedimiento:</w:t>
      </w:r>
    </w:p>
    <w:p w14:paraId="6A4C58BB" w14:textId="18892530" w:rsidR="009D03B3" w:rsidRDefault="001429F7" w:rsidP="001429F7">
      <w:pPr>
        <w:pStyle w:val="Context"/>
        <w:numPr>
          <w:ilvl w:val="0"/>
          <w:numId w:val="16"/>
        </w:numPr>
      </w:pPr>
      <w:r>
        <w:t>[</w:t>
      </w:r>
      <w:r w:rsidRPr="001429F7">
        <w:rPr>
          <w:highlight w:val="yellow"/>
        </w:rPr>
        <w:t>xxx</w:t>
      </w:r>
      <w:r>
        <w:t>] Procedimiento de Gestión;</w:t>
      </w:r>
    </w:p>
    <w:p w14:paraId="19C03306" w14:textId="07C75B13" w:rsidR="001429F7" w:rsidRDefault="001429F7" w:rsidP="001429F7">
      <w:pPr>
        <w:pStyle w:val="Context"/>
        <w:numPr>
          <w:ilvl w:val="0"/>
          <w:numId w:val="16"/>
        </w:numPr>
      </w:pPr>
      <w:r>
        <w:t>[</w:t>
      </w:r>
      <w:r w:rsidRPr="001429F7">
        <w:rPr>
          <w:highlight w:val="yellow"/>
        </w:rPr>
        <w:t>xxx</w:t>
      </w:r>
      <w:r>
        <w:t>] Procedimiento de Gestión; y</w:t>
      </w:r>
    </w:p>
    <w:p w14:paraId="7AB04A24" w14:textId="6EBA18D6" w:rsidR="001429F7" w:rsidRDefault="001429F7" w:rsidP="001429F7">
      <w:pPr>
        <w:pStyle w:val="Context"/>
        <w:numPr>
          <w:ilvl w:val="0"/>
          <w:numId w:val="16"/>
        </w:numPr>
      </w:pPr>
      <w:r>
        <w:t>[</w:t>
      </w:r>
      <w:r w:rsidRPr="001429F7">
        <w:rPr>
          <w:highlight w:val="yellow"/>
        </w:rPr>
        <w:t>xxx</w:t>
      </w:r>
      <w:r>
        <w:t>] Procedimiento de Gestión.</w:t>
      </w:r>
    </w:p>
    <w:p w14:paraId="2C2E35D0" w14:textId="77777777" w:rsidR="004743ED" w:rsidRDefault="004743ED" w:rsidP="009D03B3"/>
    <w:p w14:paraId="0DF4E1E4" w14:textId="44C06A08" w:rsidR="009D03B3" w:rsidRPr="00E85459" w:rsidRDefault="009460E9" w:rsidP="00377286">
      <w:pPr>
        <w:pStyle w:val="Heading1"/>
        <w:ind w:left="431" w:hanging="431"/>
      </w:pPr>
      <w:bookmarkStart w:id="18" w:name="_Toc179538742"/>
      <w:bookmarkStart w:id="19" w:name="_Toc178241418"/>
      <w:r>
        <w:t xml:space="preserve">Procedimiento </w:t>
      </w:r>
      <w:bookmarkEnd w:id="18"/>
      <w:r>
        <w:t>de gestión</w:t>
      </w:r>
      <w:bookmarkEnd w:id="19"/>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9D03B3" w14:paraId="3BE30B23" w14:textId="77777777" w:rsidTr="00D95734">
        <w:tc>
          <w:tcPr>
            <w:tcW w:w="9493" w:type="dxa"/>
            <w:shd w:val="clear" w:color="auto" w:fill="D9D9D9" w:themeFill="background1" w:themeFillShade="D9"/>
          </w:tcPr>
          <w:p w14:paraId="068AA725" w14:textId="77777777" w:rsidR="009D03B3" w:rsidRDefault="009D03B3" w:rsidP="00AB6BB6">
            <w:pPr>
              <w:spacing w:after="120"/>
            </w:pPr>
            <w:r w:rsidRPr="000F6A43">
              <w:rPr>
                <w:i/>
                <w:iCs/>
                <w:color w:val="125B61"/>
                <w:u w:val="single"/>
              </w:rPr>
              <w:t>Cuadro de instrucciones: eliminar al finalizar</w:t>
            </w:r>
          </w:p>
          <w:p w14:paraId="13EB21AE" w14:textId="21B6C43D" w:rsidR="00430F1A" w:rsidRDefault="00430F1A" w:rsidP="00430F1A">
            <w:pPr>
              <w:pStyle w:val="ListParagraph"/>
              <w:numPr>
                <w:ilvl w:val="0"/>
                <w:numId w:val="13"/>
              </w:numPr>
              <w:spacing w:after="120"/>
              <w:ind w:left="453" w:hanging="357"/>
              <w:contextualSpacing w:val="0"/>
              <w:rPr>
                <w:i/>
                <w:iCs/>
                <w:color w:val="125B61"/>
              </w:rPr>
            </w:pPr>
            <w:r w:rsidRPr="00430F1A">
              <w:rPr>
                <w:i/>
                <w:iCs/>
                <w:color w:val="125B61"/>
              </w:rPr>
              <w:t>Esta sección constituye el texto principal del procedimiento de gestión. Detalla el procedimiento para la tarea a realizar.</w:t>
            </w:r>
          </w:p>
          <w:p w14:paraId="7F491F68" w14:textId="38B76A00" w:rsidR="0092070E" w:rsidRDefault="0092070E" w:rsidP="0092070E">
            <w:pPr>
              <w:pStyle w:val="ListParagraph"/>
              <w:numPr>
                <w:ilvl w:val="0"/>
                <w:numId w:val="13"/>
              </w:numPr>
              <w:spacing w:after="120"/>
              <w:ind w:left="453" w:hanging="357"/>
              <w:contextualSpacing w:val="0"/>
              <w:rPr>
                <w:i/>
                <w:iCs/>
                <w:color w:val="125B61"/>
              </w:rPr>
            </w:pPr>
            <w:r>
              <w:rPr>
                <w:i/>
                <w:iCs/>
                <w:color w:val="125B61"/>
              </w:rPr>
              <w:t>Describir los requisitos operativos relacionados con el tema.</w:t>
            </w:r>
          </w:p>
          <w:p w14:paraId="3E77BF1E" w14:textId="77777777" w:rsidR="00430F1A" w:rsidRPr="00430F1A" w:rsidRDefault="00430F1A" w:rsidP="00430F1A">
            <w:pPr>
              <w:pStyle w:val="ListParagraph"/>
              <w:numPr>
                <w:ilvl w:val="0"/>
                <w:numId w:val="13"/>
              </w:numPr>
              <w:spacing w:after="120"/>
              <w:ind w:left="453" w:hanging="357"/>
              <w:contextualSpacing w:val="0"/>
              <w:rPr>
                <w:i/>
                <w:iCs/>
                <w:color w:val="125B61"/>
              </w:rPr>
            </w:pPr>
            <w:r w:rsidRPr="00430F1A">
              <w:rPr>
                <w:i/>
                <w:iCs/>
                <w:color w:val="125B61"/>
              </w:rPr>
              <w:t>Debe haber suficientes detalles, claramente expresados, para permitir que una persona capacitada realice el procedimiento sin supervisión.</w:t>
            </w:r>
          </w:p>
          <w:p w14:paraId="12EBB080" w14:textId="77777777" w:rsidR="00430F1A" w:rsidRDefault="00430F1A" w:rsidP="00430F1A">
            <w:pPr>
              <w:pStyle w:val="ListParagraph"/>
              <w:numPr>
                <w:ilvl w:val="0"/>
                <w:numId w:val="13"/>
              </w:numPr>
              <w:spacing w:after="120"/>
              <w:ind w:left="453" w:hanging="357"/>
              <w:contextualSpacing w:val="0"/>
              <w:rPr>
                <w:i/>
                <w:iCs/>
                <w:color w:val="125B61"/>
              </w:rPr>
            </w:pPr>
            <w:r w:rsidRPr="00430F1A">
              <w:rPr>
                <w:i/>
                <w:iCs/>
                <w:color w:val="125B61"/>
              </w:rPr>
              <w:t>También debe haber suficientes detalles para permitir que una persona capacitada pueda utilizar el documento para capacitar a otros para realizar la tarea.</w:t>
            </w:r>
          </w:p>
          <w:p w14:paraId="1ACE7AE8" w14:textId="77777777" w:rsidR="0006159A" w:rsidRPr="00430F1A" w:rsidRDefault="0006159A" w:rsidP="0006159A">
            <w:pPr>
              <w:pStyle w:val="ListParagraph"/>
              <w:numPr>
                <w:ilvl w:val="0"/>
                <w:numId w:val="13"/>
              </w:numPr>
              <w:spacing w:after="120"/>
              <w:ind w:left="453" w:hanging="357"/>
              <w:contextualSpacing w:val="0"/>
              <w:rPr>
                <w:i/>
                <w:iCs/>
                <w:color w:val="125B61"/>
              </w:rPr>
            </w:pPr>
            <w:r>
              <w:rPr>
                <w:i/>
                <w:iCs/>
                <w:color w:val="125B61"/>
              </w:rPr>
              <w:t>Es posible que desees consultar una sección correspondiente en una de las plantillas desarrolladas para evaluar el nivel requerido de detalle, formato, etc.</w:t>
            </w:r>
          </w:p>
          <w:p w14:paraId="41DC4F82" w14:textId="76DEE6BA" w:rsidR="00430F1A" w:rsidRDefault="00430F1A" w:rsidP="00430F1A">
            <w:pPr>
              <w:pStyle w:val="ListParagraph"/>
              <w:numPr>
                <w:ilvl w:val="0"/>
                <w:numId w:val="13"/>
              </w:numPr>
              <w:spacing w:after="120"/>
              <w:ind w:left="453" w:hanging="357"/>
              <w:contextualSpacing w:val="0"/>
              <w:rPr>
                <w:i/>
                <w:iCs/>
                <w:color w:val="125B61"/>
              </w:rPr>
            </w:pPr>
            <w:r w:rsidRPr="00430F1A">
              <w:rPr>
                <w:i/>
                <w:iCs/>
                <w:color w:val="125B61"/>
              </w:rPr>
              <w:t>El uso de diagramas de flujo puede ser útil, especialmente en procedimientos complejos.</w:t>
            </w:r>
          </w:p>
        </w:tc>
      </w:tr>
    </w:tbl>
    <w:p w14:paraId="32BF082E" w14:textId="77777777" w:rsidR="001710DD" w:rsidRDefault="001710DD" w:rsidP="001710DD">
      <w:pPr>
        <w:spacing w:after="120"/>
      </w:pPr>
      <w:r>
        <w:t>[Insertar texto aquí]</w:t>
      </w:r>
    </w:p>
    <w:p w14:paraId="220A69F0" w14:textId="522C6333" w:rsidR="009943F7" w:rsidRPr="00226D1E" w:rsidRDefault="009943F7" w:rsidP="009943F7">
      <w:pPr>
        <w:pStyle w:val="Context"/>
      </w:pPr>
      <w:r>
        <w:t>xxx</w:t>
      </w:r>
    </w:p>
    <w:p w14:paraId="048EF2BC" w14:textId="47A62645" w:rsidR="009943F7" w:rsidRPr="00226D1E" w:rsidRDefault="009943F7" w:rsidP="009943F7">
      <w:pPr>
        <w:pStyle w:val="Context"/>
        <w:numPr>
          <w:ilvl w:val="0"/>
          <w:numId w:val="16"/>
        </w:numPr>
      </w:pPr>
      <w:r>
        <w:t>xxx</w:t>
      </w:r>
    </w:p>
    <w:p w14:paraId="7B02C1E7" w14:textId="37ACDD0B" w:rsidR="009943F7" w:rsidRDefault="009943F7" w:rsidP="009943F7">
      <w:pPr>
        <w:pStyle w:val="Context"/>
        <w:numPr>
          <w:ilvl w:val="1"/>
          <w:numId w:val="16"/>
        </w:numPr>
      </w:pPr>
      <w:r>
        <w:t>xxx</w:t>
      </w:r>
    </w:p>
    <w:p w14:paraId="3F10EDEF" w14:textId="77777777" w:rsidR="00237B83" w:rsidRDefault="00237B83" w:rsidP="00237B83">
      <w:pPr>
        <w:pStyle w:val="Context"/>
        <w:ind w:left="720"/>
      </w:pPr>
    </w:p>
    <w:p w14:paraId="5BA9CA3E" w14:textId="77777777" w:rsidR="00237B83" w:rsidRPr="00226D1E" w:rsidRDefault="00237B83" w:rsidP="00237B83">
      <w:pPr>
        <w:pStyle w:val="Context"/>
        <w:ind w:left="720"/>
      </w:pPr>
    </w:p>
    <w:tbl>
      <w:tblPr>
        <w:tblStyle w:val="TableGrid"/>
        <w:tblW w:w="0" w:type="auto"/>
        <w:tblLook w:val="04A0" w:firstRow="1" w:lastRow="0" w:firstColumn="1" w:lastColumn="0" w:noHBand="0" w:noVBand="1"/>
      </w:tblPr>
      <w:tblGrid>
        <w:gridCol w:w="9258"/>
      </w:tblGrid>
      <w:tr w:rsidR="00237B83" w14:paraId="6E96A95C" w14:textId="77777777" w:rsidTr="00237B83">
        <w:trPr>
          <w:trHeight w:val="1833"/>
        </w:trPr>
        <w:tc>
          <w:tcPr>
            <w:tcW w:w="9258" w:type="dxa"/>
            <w:vAlign w:val="center"/>
          </w:tcPr>
          <w:p w14:paraId="5E048607" w14:textId="1D308575" w:rsidR="00237B83" w:rsidRDefault="00237B83" w:rsidP="00237B83">
            <w:pPr>
              <w:spacing w:after="120"/>
              <w:jc w:val="center"/>
              <w:rPr>
                <w:rFonts w:cs="Arial"/>
                <w:szCs w:val="22"/>
              </w:rPr>
            </w:pPr>
            <w:r>
              <w:rPr>
                <w:i/>
                <w:iCs/>
                <w:color w:val="125B61"/>
              </w:rPr>
              <w:lastRenderedPageBreak/>
              <w:t>Marcador de posición para una figura: eliminar si no es necesario</w:t>
            </w:r>
          </w:p>
        </w:tc>
      </w:tr>
    </w:tbl>
    <w:p w14:paraId="23894699" w14:textId="77777777" w:rsidR="00237B83" w:rsidRDefault="00237B83" w:rsidP="009D03B3">
      <w:pPr>
        <w:pStyle w:val="Caption"/>
        <w:rPr>
          <w:b/>
          <w:bCs/>
          <w:sz w:val="20"/>
        </w:rPr>
      </w:pPr>
      <w:bookmarkStart w:id="20" w:name="_Ref178239039"/>
      <w:bookmarkStart w:id="21" w:name="_Toc178241465"/>
    </w:p>
    <w:p w14:paraId="5CFAD221" w14:textId="30F84BFA" w:rsidR="009D03B3" w:rsidRDefault="009D03B3" w:rsidP="009D03B3">
      <w:pPr>
        <w:pStyle w:val="Caption"/>
        <w:rPr>
          <w:b/>
          <w:bCs/>
          <w:sz w:val="20"/>
        </w:rPr>
      </w:pPr>
      <w:bookmarkStart w:id="22" w:name="_Toc200030866"/>
      <w:r w:rsidRPr="00DC0A9F">
        <w:rPr>
          <w:b/>
          <w:bCs/>
          <w:sz w:val="20"/>
        </w:rPr>
        <w:t xml:space="preserve">Figura </w:t>
      </w:r>
      <w:r w:rsidRPr="00DC0A9F">
        <w:rPr>
          <w:b/>
          <w:bCs/>
          <w:sz w:val="20"/>
        </w:rPr>
        <w:fldChar w:fldCharType="begin"/>
      </w:r>
      <w:r w:rsidRPr="00DC0A9F">
        <w:rPr>
          <w:b/>
          <w:bCs/>
          <w:sz w:val="20"/>
        </w:rPr>
        <w:instrText xml:space="preserve"> STYLEREF 1 \s </w:instrText>
      </w:r>
      <w:r w:rsidRPr="00DC0A9F">
        <w:rPr>
          <w:b/>
          <w:bCs/>
          <w:sz w:val="20"/>
        </w:rPr>
        <w:fldChar w:fldCharType="separate"/>
      </w:r>
      <w:r w:rsidR="00F509F5">
        <w:rPr>
          <w:b/>
          <w:bCs/>
          <w:noProof/>
          <w:sz w:val="20"/>
        </w:rPr>
        <w:t xml:space="preserve">6 </w:t>
      </w:r>
      <w:r w:rsidRPr="00DC0A9F">
        <w:rPr>
          <w:b/>
          <w:bCs/>
          <w:sz w:val="20"/>
        </w:rPr>
        <w:fldChar w:fldCharType="end"/>
      </w:r>
      <w:r w:rsidRPr="00DC0A9F">
        <w:rPr>
          <w:b/>
          <w:bCs/>
          <w:sz w:val="20"/>
        </w:rPr>
        <w:noBreakHyphen/>
      </w:r>
      <w:r w:rsidRPr="00DC0A9F">
        <w:rPr>
          <w:b/>
          <w:bCs/>
          <w:sz w:val="20"/>
        </w:rPr>
        <w:fldChar w:fldCharType="begin"/>
      </w:r>
      <w:r w:rsidRPr="00DC0A9F">
        <w:rPr>
          <w:b/>
          <w:bCs/>
          <w:sz w:val="20"/>
        </w:rPr>
        <w:instrText xml:space="preserve"> SEQ Figure \* ARABIC \s 1 </w:instrText>
      </w:r>
      <w:r w:rsidRPr="00DC0A9F">
        <w:rPr>
          <w:b/>
          <w:bCs/>
          <w:sz w:val="20"/>
        </w:rPr>
        <w:fldChar w:fldCharType="separate"/>
      </w:r>
      <w:r w:rsidR="00F509F5">
        <w:rPr>
          <w:b/>
          <w:bCs/>
          <w:noProof/>
          <w:sz w:val="20"/>
        </w:rPr>
        <w:t xml:space="preserve">1 </w:t>
      </w:r>
      <w:r w:rsidRPr="00DC0A9F">
        <w:rPr>
          <w:b/>
          <w:bCs/>
          <w:sz w:val="20"/>
        </w:rPr>
        <w:fldChar w:fldCharType="end"/>
      </w:r>
      <w:bookmarkEnd w:id="20"/>
      <w:r w:rsidRPr="00DC0A9F">
        <w:rPr>
          <w:b/>
          <w:bCs/>
          <w:sz w:val="20"/>
        </w:rPr>
        <w:t xml:space="preserve">: </w:t>
      </w:r>
      <w:bookmarkEnd w:id="21"/>
      <w:r w:rsidR="00AB48D3">
        <w:rPr>
          <w:b/>
          <w:bCs/>
          <w:sz w:val="20"/>
        </w:rPr>
        <w:t xml:space="preserve">[ </w:t>
      </w:r>
      <w:r w:rsidR="00AB48D3" w:rsidRPr="002D4B37">
        <w:rPr>
          <w:b/>
          <w:bCs/>
          <w:i/>
          <w:iCs/>
          <w:color w:val="125B61"/>
          <w:sz w:val="20"/>
        </w:rPr>
        <w:t xml:space="preserve">insertar título de la figura – Eliminar si no es necesario </w:t>
      </w:r>
      <w:r w:rsidR="00AB48D3">
        <w:rPr>
          <w:b/>
          <w:bCs/>
          <w:sz w:val="20"/>
        </w:rPr>
        <w:t>]</w:t>
      </w:r>
      <w:bookmarkEnd w:id="22"/>
    </w:p>
    <w:p w14:paraId="780175A1" w14:textId="77777777" w:rsidR="00326368" w:rsidRPr="00B4188A" w:rsidRDefault="00326368" w:rsidP="00326368">
      <w:pPr>
        <w:rPr>
          <w:lang w:val="es-AR"/>
        </w:rPr>
      </w:pPr>
    </w:p>
    <w:p w14:paraId="0AED9059" w14:textId="2192DB5D" w:rsidR="00326368" w:rsidRDefault="00326368" w:rsidP="00326368">
      <w:pPr>
        <w:pStyle w:val="Caption"/>
        <w:keepNext/>
        <w:spacing w:after="120"/>
        <w:rPr>
          <w:b/>
          <w:bCs/>
          <w:sz w:val="20"/>
        </w:rPr>
      </w:pPr>
      <w:bookmarkStart w:id="23" w:name="_Toc200030738"/>
      <w:r w:rsidRPr="00101039">
        <w:rPr>
          <w:b/>
          <w:bCs/>
          <w:sz w:val="20"/>
        </w:rPr>
        <w:t xml:space="preserve">Tabla </w:t>
      </w:r>
      <w:r w:rsidR="00D74134">
        <w:rPr>
          <w:b/>
          <w:bCs/>
          <w:sz w:val="20"/>
        </w:rPr>
        <w:fldChar w:fldCharType="begin"/>
      </w:r>
      <w:r w:rsidR="00D74134">
        <w:rPr>
          <w:b/>
          <w:bCs/>
          <w:sz w:val="20"/>
        </w:rPr>
        <w:instrText xml:space="preserve"> STYLEREF 1 \s </w:instrText>
      </w:r>
      <w:r w:rsidR="00D74134">
        <w:rPr>
          <w:b/>
          <w:bCs/>
          <w:sz w:val="20"/>
        </w:rPr>
        <w:fldChar w:fldCharType="separate"/>
      </w:r>
      <w:r w:rsidR="00D74134">
        <w:rPr>
          <w:b/>
          <w:bCs/>
          <w:noProof/>
          <w:sz w:val="20"/>
        </w:rPr>
        <w:t xml:space="preserve">6 </w:t>
      </w:r>
      <w:r w:rsidR="00D74134">
        <w:rPr>
          <w:b/>
          <w:bCs/>
          <w:sz w:val="20"/>
        </w:rPr>
        <w:fldChar w:fldCharType="end"/>
      </w:r>
      <w:r w:rsidR="00D74134">
        <w:rPr>
          <w:b/>
          <w:bCs/>
          <w:sz w:val="20"/>
        </w:rPr>
        <w:noBreakHyphen/>
      </w:r>
      <w:r w:rsidR="00D74134">
        <w:rPr>
          <w:b/>
          <w:bCs/>
          <w:sz w:val="20"/>
        </w:rPr>
        <w:fldChar w:fldCharType="begin"/>
      </w:r>
      <w:r w:rsidR="00D74134">
        <w:rPr>
          <w:b/>
          <w:bCs/>
          <w:sz w:val="20"/>
        </w:rPr>
        <w:instrText xml:space="preserve"> SEQ Table \* ARABIC \s 1 </w:instrText>
      </w:r>
      <w:r w:rsidR="00D74134">
        <w:rPr>
          <w:b/>
          <w:bCs/>
          <w:sz w:val="20"/>
        </w:rPr>
        <w:fldChar w:fldCharType="separate"/>
      </w:r>
      <w:r w:rsidR="00D74134">
        <w:rPr>
          <w:b/>
          <w:bCs/>
          <w:noProof/>
          <w:sz w:val="20"/>
        </w:rPr>
        <w:t xml:space="preserve">1 </w:t>
      </w:r>
      <w:r w:rsidR="00D74134">
        <w:rPr>
          <w:b/>
          <w:bCs/>
          <w:sz w:val="20"/>
        </w:rPr>
        <w:fldChar w:fldCharType="end"/>
      </w:r>
      <w:r w:rsidRPr="00101039">
        <w:rPr>
          <w:b/>
          <w:bCs/>
          <w:sz w:val="20"/>
        </w:rPr>
        <w:t xml:space="preserve">: [ </w:t>
      </w:r>
      <w:r w:rsidR="002D4B37" w:rsidRPr="002D4B37">
        <w:rPr>
          <w:b/>
          <w:bCs/>
          <w:i/>
          <w:iCs/>
          <w:color w:val="125B61"/>
          <w:sz w:val="20"/>
        </w:rPr>
        <w:t xml:space="preserve">insertar encabezado de tabla – Eliminar si no es </w:t>
      </w:r>
      <w:proofErr w:type="gramStart"/>
      <w:r w:rsidR="002D4B37" w:rsidRPr="002D4B37">
        <w:rPr>
          <w:b/>
          <w:bCs/>
          <w:i/>
          <w:iCs/>
          <w:color w:val="125B61"/>
          <w:sz w:val="20"/>
        </w:rPr>
        <w:t xml:space="preserve">necesario </w:t>
      </w:r>
      <w:r w:rsidR="002D4B37">
        <w:rPr>
          <w:b/>
          <w:bCs/>
          <w:sz w:val="20"/>
        </w:rPr>
        <w:t>]</w:t>
      </w:r>
      <w:bookmarkEnd w:id="23"/>
      <w:proofErr w:type="gramEnd"/>
      <w:r w:rsidR="002D4B37">
        <w:rPr>
          <w:b/>
          <w:bCs/>
          <w:sz w:val="20"/>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521"/>
      </w:tblGrid>
      <w:tr w:rsidR="00326368" w:rsidRPr="008A7415" w14:paraId="47FD98F5" w14:textId="77777777" w:rsidTr="00CB0655">
        <w:trPr>
          <w:tblHeader/>
        </w:trPr>
        <w:tc>
          <w:tcPr>
            <w:tcW w:w="2830" w:type="dxa"/>
            <w:shd w:val="clear" w:color="auto" w:fill="125B61"/>
            <w:vAlign w:val="center"/>
          </w:tcPr>
          <w:p w14:paraId="56C75084" w14:textId="78E3F50A" w:rsidR="00326368" w:rsidRPr="008A7415" w:rsidRDefault="00326368"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w:t>
            </w:r>
          </w:p>
        </w:tc>
        <w:tc>
          <w:tcPr>
            <w:tcW w:w="6521" w:type="dxa"/>
            <w:shd w:val="clear" w:color="auto" w:fill="125B61"/>
            <w:vAlign w:val="center"/>
          </w:tcPr>
          <w:p w14:paraId="3768BBE9" w14:textId="0D3B4679" w:rsidR="00326368" w:rsidRPr="008A7415" w:rsidRDefault="00326368"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xxxx</w:t>
            </w:r>
          </w:p>
        </w:tc>
      </w:tr>
      <w:tr w:rsidR="00326368" w:rsidRPr="008A7415" w14:paraId="2207B53F" w14:textId="77777777" w:rsidTr="00CB0655">
        <w:tc>
          <w:tcPr>
            <w:tcW w:w="2830" w:type="dxa"/>
          </w:tcPr>
          <w:p w14:paraId="66E1DB7F" w14:textId="0A80AD9D" w:rsidR="00326368" w:rsidRPr="008A7415" w:rsidRDefault="00326368" w:rsidP="00CB0655">
            <w:pPr>
              <w:pBdr>
                <w:top w:val="nil"/>
                <w:left w:val="nil"/>
                <w:bottom w:val="nil"/>
                <w:right w:val="nil"/>
                <w:between w:val="nil"/>
              </w:pBdr>
              <w:spacing w:after="120"/>
              <w:jc w:val="left"/>
              <w:rPr>
                <w:rFonts w:cs="Arial"/>
                <w:b/>
                <w:bCs/>
                <w:sz w:val="20"/>
                <w:szCs w:val="20"/>
              </w:rPr>
            </w:pPr>
          </w:p>
        </w:tc>
        <w:tc>
          <w:tcPr>
            <w:tcW w:w="6521" w:type="dxa"/>
          </w:tcPr>
          <w:p w14:paraId="01AE97F1" w14:textId="77777777" w:rsidR="00326368" w:rsidRPr="00326368" w:rsidRDefault="00326368" w:rsidP="00326368">
            <w:pPr>
              <w:pBdr>
                <w:top w:val="nil"/>
                <w:left w:val="nil"/>
                <w:bottom w:val="nil"/>
                <w:right w:val="nil"/>
                <w:between w:val="nil"/>
              </w:pBdr>
              <w:spacing w:after="120"/>
              <w:ind w:left="108"/>
              <w:jc w:val="left"/>
              <w:rPr>
                <w:rFonts w:cs="Arial"/>
                <w:sz w:val="20"/>
                <w:szCs w:val="20"/>
              </w:rPr>
            </w:pPr>
          </w:p>
        </w:tc>
      </w:tr>
      <w:tr w:rsidR="00326368" w:rsidRPr="008A7415" w14:paraId="359B10FA" w14:textId="77777777" w:rsidTr="00CB0655">
        <w:tc>
          <w:tcPr>
            <w:tcW w:w="2830" w:type="dxa"/>
          </w:tcPr>
          <w:p w14:paraId="1CC0EA50" w14:textId="4F9B2699" w:rsidR="00326368" w:rsidRPr="008A7415" w:rsidRDefault="00326368" w:rsidP="00CB0655">
            <w:pPr>
              <w:pBdr>
                <w:top w:val="nil"/>
                <w:left w:val="nil"/>
                <w:bottom w:val="nil"/>
                <w:right w:val="nil"/>
                <w:between w:val="nil"/>
              </w:pBdr>
              <w:spacing w:after="120"/>
              <w:rPr>
                <w:rFonts w:cs="Arial"/>
                <w:b/>
                <w:bCs/>
                <w:sz w:val="20"/>
                <w:szCs w:val="20"/>
              </w:rPr>
            </w:pPr>
          </w:p>
        </w:tc>
        <w:tc>
          <w:tcPr>
            <w:tcW w:w="6521" w:type="dxa"/>
          </w:tcPr>
          <w:p w14:paraId="2FE9C0ED" w14:textId="7BB93164" w:rsidR="00326368" w:rsidRPr="00326368" w:rsidRDefault="00326368" w:rsidP="00326368">
            <w:pPr>
              <w:pBdr>
                <w:top w:val="nil"/>
                <w:left w:val="nil"/>
                <w:bottom w:val="nil"/>
                <w:right w:val="nil"/>
                <w:between w:val="nil"/>
              </w:pBdr>
              <w:spacing w:after="120"/>
              <w:ind w:left="108"/>
              <w:jc w:val="left"/>
              <w:rPr>
                <w:rFonts w:cs="Arial"/>
                <w:sz w:val="20"/>
                <w:szCs w:val="20"/>
              </w:rPr>
            </w:pPr>
          </w:p>
        </w:tc>
      </w:tr>
      <w:tr w:rsidR="00326368" w:rsidRPr="008A7415" w14:paraId="43D61E36" w14:textId="77777777" w:rsidTr="00CB0655">
        <w:tc>
          <w:tcPr>
            <w:tcW w:w="2830" w:type="dxa"/>
          </w:tcPr>
          <w:p w14:paraId="18E7083C" w14:textId="0E24A4B6" w:rsidR="00326368" w:rsidRPr="008A7415" w:rsidRDefault="00326368" w:rsidP="00CB0655">
            <w:pPr>
              <w:pBdr>
                <w:top w:val="nil"/>
                <w:left w:val="nil"/>
                <w:bottom w:val="nil"/>
                <w:right w:val="nil"/>
                <w:between w:val="nil"/>
              </w:pBdr>
              <w:spacing w:after="120"/>
              <w:rPr>
                <w:rFonts w:cs="Arial"/>
                <w:b/>
                <w:bCs/>
                <w:sz w:val="20"/>
                <w:szCs w:val="20"/>
              </w:rPr>
            </w:pPr>
          </w:p>
        </w:tc>
        <w:tc>
          <w:tcPr>
            <w:tcW w:w="6521" w:type="dxa"/>
          </w:tcPr>
          <w:p w14:paraId="7233AF39" w14:textId="77777777" w:rsidR="00326368" w:rsidRPr="00326368" w:rsidRDefault="00326368" w:rsidP="00326368">
            <w:pPr>
              <w:pBdr>
                <w:top w:val="nil"/>
                <w:left w:val="nil"/>
                <w:bottom w:val="nil"/>
                <w:right w:val="nil"/>
                <w:between w:val="nil"/>
              </w:pBdr>
              <w:spacing w:after="120"/>
              <w:ind w:left="108"/>
              <w:jc w:val="left"/>
              <w:rPr>
                <w:rFonts w:cs="Arial"/>
                <w:sz w:val="20"/>
                <w:szCs w:val="20"/>
              </w:rPr>
            </w:pPr>
          </w:p>
        </w:tc>
      </w:tr>
    </w:tbl>
    <w:p w14:paraId="1D5C17EE" w14:textId="77777777" w:rsidR="009D03B3" w:rsidRDefault="009D03B3" w:rsidP="009D03B3">
      <w:pPr>
        <w:rPr>
          <w:highlight w:val="yellow"/>
        </w:rPr>
      </w:pPr>
    </w:p>
    <w:p w14:paraId="0387E0E9" w14:textId="181CC6C6" w:rsidR="00491B59" w:rsidRPr="00E85459" w:rsidRDefault="00491B59" w:rsidP="00491B59">
      <w:pPr>
        <w:pStyle w:val="Heading2"/>
        <w:spacing w:after="240"/>
        <w:rPr>
          <w:sz w:val="24"/>
          <w:szCs w:val="24"/>
        </w:rPr>
      </w:pPr>
      <w:bookmarkStart w:id="24" w:name="_Toc179538743"/>
      <w:r>
        <w:rPr>
          <w:sz w:val="24"/>
          <w:szCs w:val="24"/>
        </w:rPr>
        <w:t xml:space="preserve">[ </w:t>
      </w:r>
      <w:r w:rsidRPr="003D33EA">
        <w:rPr>
          <w:rFonts w:cs="Times New Roman"/>
          <w:i/>
          <w:color w:val="125B61"/>
          <w:sz w:val="22"/>
          <w:szCs w:val="24"/>
        </w:rPr>
        <w:t xml:space="preserve">insertar encabezado relacionado con el tema </w:t>
      </w:r>
      <w:r>
        <w:rPr>
          <w:sz w:val="24"/>
          <w:szCs w:val="24"/>
        </w:rPr>
        <w:t>]</w:t>
      </w:r>
      <w:bookmarkEnd w:id="24"/>
    </w:p>
    <w:p w14:paraId="25358AF4" w14:textId="77777777" w:rsidR="009943F7" w:rsidRDefault="009943F7" w:rsidP="009943F7">
      <w:pPr>
        <w:spacing w:after="120"/>
      </w:pPr>
      <w:r>
        <w:t>[Insertar texto aquí]</w:t>
      </w:r>
    </w:p>
    <w:p w14:paraId="122087D6" w14:textId="77777777" w:rsidR="009943F7" w:rsidRPr="00226D1E" w:rsidRDefault="009943F7" w:rsidP="009943F7">
      <w:pPr>
        <w:pStyle w:val="Context"/>
      </w:pPr>
      <w:r>
        <w:t>xxx</w:t>
      </w:r>
    </w:p>
    <w:p w14:paraId="0507E461" w14:textId="77777777" w:rsidR="009943F7" w:rsidRPr="00226D1E" w:rsidRDefault="009943F7" w:rsidP="009943F7">
      <w:pPr>
        <w:pStyle w:val="Context"/>
        <w:numPr>
          <w:ilvl w:val="0"/>
          <w:numId w:val="16"/>
        </w:numPr>
      </w:pPr>
      <w:r>
        <w:t>xxx</w:t>
      </w:r>
    </w:p>
    <w:p w14:paraId="1AD1033B" w14:textId="77777777" w:rsidR="009943F7" w:rsidRPr="00226D1E" w:rsidRDefault="009943F7" w:rsidP="009943F7">
      <w:pPr>
        <w:pStyle w:val="Context"/>
        <w:numPr>
          <w:ilvl w:val="1"/>
          <w:numId w:val="16"/>
        </w:numPr>
      </w:pPr>
      <w:r>
        <w:t>xxx</w:t>
      </w:r>
    </w:p>
    <w:p w14:paraId="02743D4F" w14:textId="77777777" w:rsidR="009D03B3" w:rsidRDefault="009D03B3" w:rsidP="009D03B3"/>
    <w:p w14:paraId="272225D3" w14:textId="2B9F7219" w:rsidR="005432C7" w:rsidRDefault="00EF6699" w:rsidP="005432C7">
      <w:pPr>
        <w:pStyle w:val="Heading3"/>
        <w:ind w:left="709"/>
        <w:rPr>
          <w:sz w:val="24"/>
          <w:szCs w:val="16"/>
        </w:rPr>
      </w:pPr>
      <w:bookmarkStart w:id="25" w:name="_Toc179538744"/>
      <w:r>
        <w:rPr>
          <w:sz w:val="24"/>
          <w:szCs w:val="16"/>
        </w:rPr>
        <w:t xml:space="preserve">[ </w:t>
      </w:r>
      <w:r w:rsidRPr="00303F08">
        <w:rPr>
          <w:color w:val="125B61"/>
          <w:sz w:val="24"/>
          <w:szCs w:val="16"/>
        </w:rPr>
        <w:t xml:space="preserve">insertar encabezado relacionado con el tema </w:t>
      </w:r>
      <w:r>
        <w:rPr>
          <w:sz w:val="24"/>
          <w:szCs w:val="16"/>
        </w:rPr>
        <w:t>]</w:t>
      </w:r>
      <w:bookmarkEnd w:id="25"/>
    </w:p>
    <w:p w14:paraId="6411C779" w14:textId="77777777" w:rsidR="005432C7" w:rsidRDefault="005432C7" w:rsidP="005432C7">
      <w:pPr>
        <w:spacing w:after="120"/>
      </w:pPr>
      <w:r>
        <w:t>[Insertar texto aquí]</w:t>
      </w:r>
    </w:p>
    <w:p w14:paraId="191E5329" w14:textId="77777777" w:rsidR="005432C7" w:rsidRPr="00226D1E" w:rsidRDefault="005432C7" w:rsidP="005432C7">
      <w:pPr>
        <w:pStyle w:val="Context"/>
      </w:pPr>
      <w:r>
        <w:t>xxx</w:t>
      </w:r>
    </w:p>
    <w:p w14:paraId="3B691C71" w14:textId="77777777" w:rsidR="005432C7" w:rsidRPr="00226D1E" w:rsidRDefault="005432C7" w:rsidP="005432C7">
      <w:pPr>
        <w:pStyle w:val="Context"/>
        <w:numPr>
          <w:ilvl w:val="0"/>
          <w:numId w:val="16"/>
        </w:numPr>
      </w:pPr>
      <w:r>
        <w:t>xxx</w:t>
      </w:r>
    </w:p>
    <w:p w14:paraId="4A74FF01" w14:textId="77777777" w:rsidR="005432C7" w:rsidRPr="00226D1E" w:rsidRDefault="005432C7" w:rsidP="005432C7">
      <w:pPr>
        <w:pStyle w:val="Context"/>
        <w:numPr>
          <w:ilvl w:val="1"/>
          <w:numId w:val="16"/>
        </w:numPr>
      </w:pPr>
      <w:r>
        <w:t>xxx</w:t>
      </w:r>
    </w:p>
    <w:p w14:paraId="3CD8187E" w14:textId="77777777" w:rsidR="00B264F6" w:rsidRDefault="00B264F6" w:rsidP="009943F7">
      <w:pPr>
        <w:pStyle w:val="Context"/>
      </w:pPr>
    </w:p>
    <w:p w14:paraId="49308106" w14:textId="77777777" w:rsidR="00B264F6" w:rsidRPr="00E85459" w:rsidRDefault="00B264F6" w:rsidP="00B264F6">
      <w:pPr>
        <w:pStyle w:val="Heading2"/>
        <w:spacing w:after="240"/>
        <w:rPr>
          <w:sz w:val="24"/>
          <w:szCs w:val="24"/>
        </w:rPr>
      </w:pPr>
      <w:bookmarkStart w:id="26" w:name="_Toc179538745"/>
      <w:r>
        <w:rPr>
          <w:sz w:val="24"/>
          <w:szCs w:val="24"/>
        </w:rPr>
        <w:t xml:space="preserve">[ </w:t>
      </w:r>
      <w:r w:rsidRPr="003D33EA">
        <w:rPr>
          <w:rFonts w:cs="Times New Roman"/>
          <w:i/>
          <w:color w:val="125B61"/>
          <w:sz w:val="22"/>
          <w:szCs w:val="24"/>
        </w:rPr>
        <w:t xml:space="preserve">insertar encabezado relacionado con el tema </w:t>
      </w:r>
      <w:r>
        <w:rPr>
          <w:sz w:val="24"/>
          <w:szCs w:val="24"/>
        </w:rPr>
        <w:t>]</w:t>
      </w:r>
      <w:bookmarkEnd w:id="26"/>
    </w:p>
    <w:p w14:paraId="64D2A88E" w14:textId="77777777" w:rsidR="00B264F6" w:rsidRDefault="00B264F6" w:rsidP="00B264F6">
      <w:pPr>
        <w:spacing w:after="120"/>
      </w:pPr>
      <w:r>
        <w:t>[Insertar texto aquí]</w:t>
      </w:r>
    </w:p>
    <w:p w14:paraId="00994694" w14:textId="77777777" w:rsidR="00B264F6" w:rsidRPr="00226D1E" w:rsidRDefault="00B264F6" w:rsidP="00B264F6">
      <w:pPr>
        <w:pStyle w:val="Context"/>
      </w:pPr>
      <w:r>
        <w:t>xxx</w:t>
      </w:r>
    </w:p>
    <w:p w14:paraId="133539F7" w14:textId="77777777" w:rsidR="00B264F6" w:rsidRPr="00226D1E" w:rsidRDefault="00B264F6" w:rsidP="00B264F6">
      <w:pPr>
        <w:pStyle w:val="Context"/>
        <w:numPr>
          <w:ilvl w:val="0"/>
          <w:numId w:val="16"/>
        </w:numPr>
      </w:pPr>
      <w:r>
        <w:t>xxx</w:t>
      </w:r>
    </w:p>
    <w:p w14:paraId="233FA4A9" w14:textId="29625486" w:rsidR="00B264F6" w:rsidRDefault="00B264F6" w:rsidP="009943F7">
      <w:pPr>
        <w:pStyle w:val="Context"/>
        <w:numPr>
          <w:ilvl w:val="1"/>
          <w:numId w:val="16"/>
        </w:numPr>
      </w:pPr>
      <w:r>
        <w:t>xxx</w:t>
      </w:r>
    </w:p>
    <w:p w14:paraId="24D3CD52" w14:textId="77777777" w:rsidR="00B264F6" w:rsidRDefault="00B264F6" w:rsidP="009943F7">
      <w:pPr>
        <w:pStyle w:val="Context"/>
      </w:pPr>
    </w:p>
    <w:p w14:paraId="6C7880C1" w14:textId="77777777" w:rsidR="00B264F6" w:rsidRPr="00E85459" w:rsidRDefault="00B264F6" w:rsidP="00B264F6">
      <w:pPr>
        <w:pStyle w:val="Heading2"/>
        <w:spacing w:after="240"/>
        <w:rPr>
          <w:sz w:val="24"/>
          <w:szCs w:val="24"/>
        </w:rPr>
      </w:pPr>
      <w:bookmarkStart w:id="27" w:name="_Toc179538746"/>
      <w:r>
        <w:rPr>
          <w:sz w:val="24"/>
          <w:szCs w:val="24"/>
        </w:rPr>
        <w:lastRenderedPageBreak/>
        <w:t xml:space="preserve">[ </w:t>
      </w:r>
      <w:r w:rsidRPr="003D33EA">
        <w:rPr>
          <w:rFonts w:cs="Times New Roman"/>
          <w:i/>
          <w:color w:val="125B61"/>
          <w:sz w:val="22"/>
          <w:szCs w:val="24"/>
        </w:rPr>
        <w:t xml:space="preserve">insertar encabezado relacionado con el tema </w:t>
      </w:r>
      <w:r>
        <w:rPr>
          <w:sz w:val="24"/>
          <w:szCs w:val="24"/>
        </w:rPr>
        <w:t>]</w:t>
      </w:r>
      <w:bookmarkEnd w:id="27"/>
    </w:p>
    <w:p w14:paraId="65F04E44" w14:textId="77777777" w:rsidR="00B264F6" w:rsidRDefault="00B264F6" w:rsidP="00B264F6">
      <w:pPr>
        <w:spacing w:after="120"/>
      </w:pPr>
      <w:r>
        <w:t>[Insertar texto aquí]</w:t>
      </w:r>
    </w:p>
    <w:p w14:paraId="4EF7851B" w14:textId="77777777" w:rsidR="00B264F6" w:rsidRPr="00226D1E" w:rsidRDefault="00B264F6" w:rsidP="00B264F6">
      <w:pPr>
        <w:pStyle w:val="Context"/>
      </w:pPr>
      <w:r>
        <w:t>xxx</w:t>
      </w:r>
    </w:p>
    <w:p w14:paraId="08BA4710" w14:textId="77777777" w:rsidR="00B264F6" w:rsidRPr="00226D1E" w:rsidRDefault="00B264F6" w:rsidP="00B264F6">
      <w:pPr>
        <w:pStyle w:val="Context"/>
        <w:numPr>
          <w:ilvl w:val="0"/>
          <w:numId w:val="16"/>
        </w:numPr>
      </w:pPr>
      <w:r>
        <w:t>xxx</w:t>
      </w:r>
    </w:p>
    <w:p w14:paraId="6D44D3A7" w14:textId="77777777" w:rsidR="00B264F6" w:rsidRPr="00226D1E" w:rsidRDefault="00B264F6" w:rsidP="00B264F6">
      <w:pPr>
        <w:pStyle w:val="Context"/>
        <w:numPr>
          <w:ilvl w:val="1"/>
          <w:numId w:val="16"/>
        </w:numPr>
      </w:pPr>
      <w:r>
        <w:t>xxx</w:t>
      </w:r>
    </w:p>
    <w:p w14:paraId="0A20AF61" w14:textId="77777777" w:rsidR="00B264F6" w:rsidRDefault="00B264F6" w:rsidP="009943F7">
      <w:pPr>
        <w:pStyle w:val="Context"/>
      </w:pPr>
    </w:p>
    <w:p w14:paraId="43AFE5B7" w14:textId="0BF0921D" w:rsidR="00B264F6" w:rsidRDefault="00B264F6" w:rsidP="009943F7">
      <w:pPr>
        <w:pStyle w:val="Context"/>
        <w:sectPr w:rsidR="00B264F6" w:rsidSect="007B1D91">
          <w:headerReference w:type="default" r:id="rId36"/>
          <w:footerReference w:type="default" r:id="rId37"/>
          <w:pgSz w:w="11909" w:h="16834" w:code="9"/>
          <w:pgMar w:top="1440" w:right="1561" w:bottom="1440" w:left="1080" w:header="454" w:footer="113" w:gutter="0"/>
          <w:cols w:space="720"/>
          <w:docGrid w:linePitch="360"/>
        </w:sectPr>
      </w:pPr>
    </w:p>
    <w:p w14:paraId="2B969F15" w14:textId="51995CF1" w:rsidR="00D74134" w:rsidRPr="00D74134" w:rsidRDefault="00D74134" w:rsidP="00D74134">
      <w:pPr>
        <w:pStyle w:val="Caption"/>
        <w:ind w:left="284"/>
        <w:rPr>
          <w:b/>
          <w:bCs/>
          <w:sz w:val="20"/>
        </w:rPr>
      </w:pPr>
      <w:bookmarkStart w:id="28" w:name="_Toc200030739"/>
      <w:r w:rsidRPr="00D74134">
        <w:rPr>
          <w:b/>
          <w:bCs/>
          <w:sz w:val="20"/>
        </w:rPr>
        <w:lastRenderedPageBreak/>
        <w:t xml:space="preserve">Tabla </w:t>
      </w:r>
      <w:r w:rsidRPr="00D74134">
        <w:rPr>
          <w:b/>
          <w:bCs/>
          <w:sz w:val="20"/>
        </w:rPr>
        <w:fldChar w:fldCharType="begin"/>
      </w:r>
      <w:r w:rsidRPr="00D74134">
        <w:rPr>
          <w:b/>
          <w:bCs/>
          <w:sz w:val="20"/>
        </w:rPr>
        <w:instrText xml:space="preserve"> STYLEREF 1 \s </w:instrText>
      </w:r>
      <w:r w:rsidRPr="00D74134">
        <w:rPr>
          <w:b/>
          <w:bCs/>
          <w:sz w:val="20"/>
        </w:rPr>
        <w:fldChar w:fldCharType="separate"/>
      </w:r>
      <w:r w:rsidR="00B264F6">
        <w:rPr>
          <w:b/>
          <w:bCs/>
          <w:noProof/>
          <w:sz w:val="20"/>
        </w:rPr>
        <w:t xml:space="preserve">7 </w:t>
      </w:r>
      <w:r w:rsidRPr="00D74134">
        <w:rPr>
          <w:b/>
          <w:bCs/>
          <w:sz w:val="20"/>
        </w:rPr>
        <w:fldChar w:fldCharType="end"/>
      </w:r>
      <w:r w:rsidRPr="00D74134">
        <w:rPr>
          <w:b/>
          <w:bCs/>
          <w:sz w:val="20"/>
        </w:rPr>
        <w:noBreakHyphen/>
      </w:r>
      <w:r w:rsidRPr="00D74134">
        <w:rPr>
          <w:b/>
          <w:bCs/>
          <w:sz w:val="20"/>
        </w:rPr>
        <w:fldChar w:fldCharType="begin"/>
      </w:r>
      <w:r w:rsidRPr="00D74134">
        <w:rPr>
          <w:b/>
          <w:bCs/>
          <w:sz w:val="20"/>
        </w:rPr>
        <w:instrText xml:space="preserve"> SEQ Table \* ARABIC \s 1 </w:instrText>
      </w:r>
      <w:r w:rsidRPr="00D74134">
        <w:rPr>
          <w:b/>
          <w:bCs/>
          <w:sz w:val="20"/>
        </w:rPr>
        <w:fldChar w:fldCharType="separate"/>
      </w:r>
      <w:r w:rsidR="00B264F6">
        <w:rPr>
          <w:b/>
          <w:bCs/>
          <w:noProof/>
          <w:sz w:val="20"/>
        </w:rPr>
        <w:t xml:space="preserve">2 </w:t>
      </w:r>
      <w:r w:rsidRPr="00D74134">
        <w:rPr>
          <w:b/>
          <w:bCs/>
          <w:sz w:val="20"/>
        </w:rPr>
        <w:fldChar w:fldCharType="end"/>
      </w:r>
      <w:r>
        <w:rPr>
          <w:b/>
          <w:bCs/>
          <w:sz w:val="20"/>
        </w:rPr>
        <w:t xml:space="preserve">: [ </w:t>
      </w:r>
      <w:r w:rsidRPr="00AB48D3">
        <w:rPr>
          <w:b/>
          <w:bCs/>
          <w:i/>
          <w:iCs/>
          <w:color w:val="125B61"/>
          <w:sz w:val="20"/>
        </w:rPr>
        <w:t xml:space="preserve">insertar encabezado de tabla </w:t>
      </w:r>
      <w:r w:rsidRPr="00D74134">
        <w:rPr>
          <w:b/>
          <w:bCs/>
          <w:sz w:val="20"/>
        </w:rPr>
        <w:t>]</w:t>
      </w:r>
      <w:bookmarkEnd w:id="28"/>
    </w:p>
    <w:p w14:paraId="60C25051" w14:textId="77777777" w:rsidR="00D74134" w:rsidRPr="00B4188A" w:rsidRDefault="00D74134" w:rsidP="00D74134">
      <w:pPr>
        <w:rPr>
          <w:lang w:val="es-AR"/>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1340"/>
      </w:tblGrid>
      <w:tr w:rsidR="00D74134" w:rsidRPr="00C442A3" w14:paraId="78789012" w14:textId="77777777" w:rsidTr="00D74134">
        <w:trPr>
          <w:tblHeader/>
        </w:trPr>
        <w:tc>
          <w:tcPr>
            <w:tcW w:w="2830" w:type="dxa"/>
            <w:shd w:val="clear" w:color="auto" w:fill="125B61"/>
            <w:vAlign w:val="center"/>
          </w:tcPr>
          <w:p w14:paraId="2B1791A6" w14:textId="7BA08AF9" w:rsidR="00D74134" w:rsidRPr="00C442A3" w:rsidRDefault="00D74134"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w:t>
            </w:r>
          </w:p>
        </w:tc>
        <w:tc>
          <w:tcPr>
            <w:tcW w:w="11340" w:type="dxa"/>
            <w:shd w:val="clear" w:color="auto" w:fill="125B61"/>
            <w:vAlign w:val="center"/>
          </w:tcPr>
          <w:p w14:paraId="423B4FFE" w14:textId="02EBF2AE" w:rsidR="00D74134" w:rsidRPr="00C442A3" w:rsidRDefault="00D74134"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w:t>
            </w:r>
          </w:p>
        </w:tc>
      </w:tr>
      <w:tr w:rsidR="00D74134" w:rsidRPr="00C442A3" w14:paraId="084F71E4" w14:textId="77777777" w:rsidTr="00D74134">
        <w:tc>
          <w:tcPr>
            <w:tcW w:w="2830" w:type="dxa"/>
          </w:tcPr>
          <w:p w14:paraId="443C09B6" w14:textId="30808B76" w:rsidR="00D74134" w:rsidRPr="00C442A3" w:rsidRDefault="004E12C7" w:rsidP="00CB0655">
            <w:pPr>
              <w:pBdr>
                <w:top w:val="nil"/>
                <w:left w:val="nil"/>
                <w:bottom w:val="nil"/>
                <w:right w:val="nil"/>
                <w:between w:val="nil"/>
              </w:pBdr>
              <w:spacing w:after="120"/>
              <w:rPr>
                <w:rFonts w:cs="Arial"/>
                <w:sz w:val="20"/>
                <w:szCs w:val="20"/>
              </w:rPr>
            </w:pPr>
            <w:r>
              <w:rPr>
                <w:rFonts w:cs="Arial"/>
                <w:sz w:val="20"/>
                <w:szCs w:val="20"/>
              </w:rPr>
              <w:t>xxx</w:t>
            </w:r>
          </w:p>
        </w:tc>
        <w:tc>
          <w:tcPr>
            <w:tcW w:w="11340" w:type="dxa"/>
          </w:tcPr>
          <w:p w14:paraId="4E4D58AB" w14:textId="002BCF5E" w:rsidR="00D74134" w:rsidRPr="00C442A3" w:rsidRDefault="004E12C7" w:rsidP="00CB0655">
            <w:pPr>
              <w:pBdr>
                <w:top w:val="nil"/>
                <w:left w:val="nil"/>
                <w:bottom w:val="nil"/>
                <w:right w:val="nil"/>
                <w:between w:val="nil"/>
              </w:pBdr>
              <w:spacing w:after="120"/>
              <w:rPr>
                <w:rFonts w:cs="Arial"/>
                <w:sz w:val="20"/>
                <w:szCs w:val="20"/>
              </w:rPr>
            </w:pPr>
            <w:r>
              <w:rPr>
                <w:rFonts w:cs="Arial"/>
                <w:sz w:val="20"/>
                <w:szCs w:val="20"/>
              </w:rPr>
              <w:t>xxx</w:t>
            </w:r>
          </w:p>
        </w:tc>
      </w:tr>
      <w:tr w:rsidR="00D74134" w:rsidRPr="00C442A3" w14:paraId="4B5FD4CA" w14:textId="77777777" w:rsidTr="00D74134">
        <w:tc>
          <w:tcPr>
            <w:tcW w:w="2830" w:type="dxa"/>
          </w:tcPr>
          <w:p w14:paraId="6E817219" w14:textId="77777777" w:rsidR="00D74134" w:rsidRPr="00C442A3" w:rsidRDefault="00D74134" w:rsidP="00CB0655">
            <w:pPr>
              <w:pBdr>
                <w:top w:val="nil"/>
                <w:left w:val="nil"/>
                <w:bottom w:val="nil"/>
                <w:right w:val="nil"/>
                <w:between w:val="nil"/>
              </w:pBdr>
              <w:spacing w:after="120"/>
              <w:rPr>
                <w:rFonts w:cs="Arial"/>
                <w:sz w:val="20"/>
                <w:szCs w:val="20"/>
              </w:rPr>
            </w:pPr>
          </w:p>
        </w:tc>
        <w:tc>
          <w:tcPr>
            <w:tcW w:w="11340" w:type="dxa"/>
          </w:tcPr>
          <w:p w14:paraId="77030EE8" w14:textId="4ACB0B79" w:rsidR="00D74134" w:rsidRPr="00C442A3" w:rsidRDefault="00D74134" w:rsidP="00CB0655">
            <w:pPr>
              <w:pBdr>
                <w:top w:val="nil"/>
                <w:left w:val="nil"/>
                <w:bottom w:val="nil"/>
                <w:right w:val="nil"/>
                <w:between w:val="nil"/>
              </w:pBdr>
              <w:spacing w:after="120"/>
              <w:rPr>
                <w:rFonts w:cs="Arial"/>
                <w:sz w:val="20"/>
                <w:szCs w:val="20"/>
              </w:rPr>
            </w:pPr>
          </w:p>
        </w:tc>
      </w:tr>
      <w:tr w:rsidR="00D74134" w:rsidRPr="00C442A3" w14:paraId="03385535" w14:textId="77777777" w:rsidTr="00D74134">
        <w:tc>
          <w:tcPr>
            <w:tcW w:w="2830" w:type="dxa"/>
          </w:tcPr>
          <w:p w14:paraId="6AD0DC2B" w14:textId="77777777" w:rsidR="00D74134" w:rsidRPr="00C442A3" w:rsidRDefault="00D74134" w:rsidP="00CB0655">
            <w:pPr>
              <w:pBdr>
                <w:top w:val="nil"/>
                <w:left w:val="nil"/>
                <w:bottom w:val="nil"/>
                <w:right w:val="nil"/>
                <w:between w:val="nil"/>
              </w:pBdr>
              <w:spacing w:after="120"/>
              <w:rPr>
                <w:rFonts w:cs="Arial"/>
                <w:sz w:val="20"/>
                <w:szCs w:val="20"/>
              </w:rPr>
            </w:pPr>
          </w:p>
        </w:tc>
        <w:tc>
          <w:tcPr>
            <w:tcW w:w="11340" w:type="dxa"/>
          </w:tcPr>
          <w:p w14:paraId="699B3B21" w14:textId="0A466FE8" w:rsidR="00D74134" w:rsidRPr="00C442A3" w:rsidRDefault="00D74134" w:rsidP="00CB0655">
            <w:pPr>
              <w:pBdr>
                <w:top w:val="nil"/>
                <w:left w:val="nil"/>
                <w:bottom w:val="nil"/>
                <w:right w:val="nil"/>
                <w:between w:val="nil"/>
              </w:pBdr>
              <w:spacing w:after="120"/>
              <w:rPr>
                <w:rFonts w:cs="Arial"/>
                <w:sz w:val="20"/>
                <w:szCs w:val="20"/>
              </w:rPr>
            </w:pPr>
          </w:p>
        </w:tc>
      </w:tr>
    </w:tbl>
    <w:p w14:paraId="49B81494" w14:textId="77777777" w:rsidR="00D74134" w:rsidRPr="00D74134" w:rsidRDefault="00D74134" w:rsidP="00D74134">
      <w:pPr>
        <w:rPr>
          <w:lang w:val="en-US"/>
        </w:rPr>
      </w:pPr>
    </w:p>
    <w:p w14:paraId="0FC6846F" w14:textId="77777777" w:rsidR="00D74134" w:rsidRPr="00D74134" w:rsidRDefault="00D74134" w:rsidP="00D74134">
      <w:pPr>
        <w:rPr>
          <w:lang w:val="en-US"/>
        </w:rPr>
      </w:pPr>
    </w:p>
    <w:tbl>
      <w:tblPr>
        <w:tblStyle w:val="TableGrid"/>
        <w:tblW w:w="0" w:type="auto"/>
        <w:tblInd w:w="704" w:type="dxa"/>
        <w:tblLook w:val="04A0" w:firstRow="1" w:lastRow="0" w:firstColumn="1" w:lastColumn="0" w:noHBand="0" w:noVBand="1"/>
      </w:tblPr>
      <w:tblGrid>
        <w:gridCol w:w="12899"/>
      </w:tblGrid>
      <w:tr w:rsidR="00B52BCC" w14:paraId="15B01F92" w14:textId="77777777" w:rsidTr="00D74134">
        <w:trPr>
          <w:trHeight w:val="4101"/>
        </w:trPr>
        <w:tc>
          <w:tcPr>
            <w:tcW w:w="12899" w:type="dxa"/>
            <w:vAlign w:val="center"/>
          </w:tcPr>
          <w:p w14:paraId="351F87F9" w14:textId="2D761C8B" w:rsidR="00B52BCC" w:rsidRDefault="00237B83" w:rsidP="00B52BCC">
            <w:pPr>
              <w:pStyle w:val="Context"/>
              <w:jc w:val="center"/>
            </w:pPr>
            <w:r w:rsidRPr="00B4188A">
              <w:rPr>
                <w:rFonts w:eastAsia="Times New Roman" w:cs="Times New Roman"/>
                <w:i/>
                <w:iCs/>
                <w:color w:val="125B61"/>
                <w:szCs w:val="24"/>
                <w:lang w:val="es-AR" w:eastAsia="en-US"/>
              </w:rPr>
              <w:t>Marcador de posición para una figura</w:t>
            </w:r>
            <w:r>
              <w:rPr>
                <w:i/>
                <w:iCs/>
                <w:color w:val="125B61"/>
              </w:rPr>
              <w:t>: eliminar si no es necesario</w:t>
            </w:r>
          </w:p>
        </w:tc>
      </w:tr>
    </w:tbl>
    <w:p w14:paraId="71153480" w14:textId="77777777" w:rsidR="00B969D8" w:rsidRDefault="00B969D8" w:rsidP="005B5C74">
      <w:pPr>
        <w:pStyle w:val="Caption"/>
        <w:ind w:left="284"/>
        <w:rPr>
          <w:b/>
          <w:bCs/>
          <w:sz w:val="20"/>
        </w:rPr>
      </w:pPr>
      <w:bookmarkStart w:id="29" w:name="_Ref178240666"/>
      <w:bookmarkStart w:id="30" w:name="_Toc178241468"/>
    </w:p>
    <w:p w14:paraId="01A606E9" w14:textId="366C3AB6" w:rsidR="00ED5747" w:rsidRDefault="005B5C74" w:rsidP="005B5C74">
      <w:pPr>
        <w:pStyle w:val="Caption"/>
        <w:ind w:left="284"/>
        <w:rPr>
          <w:b/>
          <w:bCs/>
          <w:sz w:val="20"/>
        </w:rPr>
        <w:sectPr w:rsidR="00ED5747" w:rsidSect="006C0D30">
          <w:headerReference w:type="default" r:id="rId38"/>
          <w:footerReference w:type="default" r:id="rId39"/>
          <w:pgSz w:w="16834" w:h="11909" w:orient="landscape" w:code="9"/>
          <w:pgMar w:top="1080" w:right="1440" w:bottom="1561" w:left="1440" w:header="454" w:footer="113" w:gutter="0"/>
          <w:cols w:space="720"/>
          <w:docGrid w:linePitch="360"/>
        </w:sectPr>
      </w:pPr>
      <w:bookmarkStart w:id="31" w:name="_Toc200030867"/>
      <w:r w:rsidRPr="002307FB">
        <w:rPr>
          <w:b/>
          <w:bCs/>
          <w:sz w:val="20"/>
        </w:rPr>
        <w:t xml:space="preserve">Figura </w:t>
      </w:r>
      <w:r w:rsidRPr="002307FB">
        <w:rPr>
          <w:b/>
          <w:bCs/>
          <w:sz w:val="20"/>
        </w:rPr>
        <w:fldChar w:fldCharType="begin"/>
      </w:r>
      <w:r w:rsidRPr="002307FB">
        <w:rPr>
          <w:b/>
          <w:bCs/>
          <w:sz w:val="20"/>
        </w:rPr>
        <w:instrText xml:space="preserve"> STYLEREF 1 \s </w:instrText>
      </w:r>
      <w:r w:rsidRPr="002307FB">
        <w:rPr>
          <w:b/>
          <w:bCs/>
          <w:sz w:val="20"/>
        </w:rPr>
        <w:fldChar w:fldCharType="separate"/>
      </w:r>
      <w:r w:rsidR="00B264F6">
        <w:rPr>
          <w:b/>
          <w:bCs/>
          <w:noProof/>
          <w:sz w:val="20"/>
        </w:rPr>
        <w:t xml:space="preserve">7 </w:t>
      </w:r>
      <w:r w:rsidRPr="002307FB">
        <w:rPr>
          <w:b/>
          <w:bCs/>
          <w:sz w:val="20"/>
        </w:rPr>
        <w:fldChar w:fldCharType="end"/>
      </w:r>
      <w:r w:rsidRPr="002307FB">
        <w:rPr>
          <w:b/>
          <w:bCs/>
          <w:sz w:val="20"/>
        </w:rPr>
        <w:noBreakHyphen/>
      </w:r>
      <w:r w:rsidRPr="002307FB">
        <w:rPr>
          <w:b/>
          <w:bCs/>
          <w:sz w:val="20"/>
        </w:rPr>
        <w:fldChar w:fldCharType="begin"/>
      </w:r>
      <w:r w:rsidRPr="002307FB">
        <w:rPr>
          <w:b/>
          <w:bCs/>
          <w:sz w:val="20"/>
        </w:rPr>
        <w:instrText xml:space="preserve"> SEQ Figure \* ARABIC \s 1 </w:instrText>
      </w:r>
      <w:r w:rsidRPr="002307FB">
        <w:rPr>
          <w:b/>
          <w:bCs/>
          <w:sz w:val="20"/>
        </w:rPr>
        <w:fldChar w:fldCharType="separate"/>
      </w:r>
      <w:r w:rsidR="00B264F6">
        <w:rPr>
          <w:b/>
          <w:bCs/>
          <w:noProof/>
          <w:sz w:val="20"/>
        </w:rPr>
        <w:t xml:space="preserve">2 </w:t>
      </w:r>
      <w:r w:rsidRPr="002307FB">
        <w:rPr>
          <w:b/>
          <w:bCs/>
          <w:sz w:val="20"/>
        </w:rPr>
        <w:fldChar w:fldCharType="end"/>
      </w:r>
      <w:bookmarkEnd w:id="29"/>
      <w:r w:rsidRPr="002307FB">
        <w:rPr>
          <w:b/>
          <w:bCs/>
          <w:sz w:val="20"/>
        </w:rPr>
        <w:t xml:space="preserve">: </w:t>
      </w:r>
      <w:bookmarkEnd w:id="30"/>
      <w:r w:rsidR="00AB48D3">
        <w:rPr>
          <w:b/>
          <w:bCs/>
          <w:sz w:val="20"/>
        </w:rPr>
        <w:t xml:space="preserve">[ </w:t>
      </w:r>
      <w:r w:rsidR="00AB48D3" w:rsidRPr="00AB48D3">
        <w:rPr>
          <w:b/>
          <w:bCs/>
          <w:i/>
          <w:iCs/>
          <w:color w:val="125B61"/>
          <w:sz w:val="20"/>
        </w:rPr>
        <w:t xml:space="preserve">insertar título de la figura </w:t>
      </w:r>
      <w:r w:rsidR="00AB48D3">
        <w:rPr>
          <w:b/>
          <w:bCs/>
          <w:sz w:val="20"/>
        </w:rPr>
        <w:t>]</w:t>
      </w:r>
      <w:bookmarkEnd w:id="31"/>
    </w:p>
    <w:p w14:paraId="3CAC0208" w14:textId="4A13C5BE" w:rsidR="00295E3B" w:rsidRDefault="00295E3B" w:rsidP="0062617E">
      <w:pPr>
        <w:pStyle w:val="Heading1"/>
      </w:pPr>
      <w:bookmarkStart w:id="32" w:name="_Toc179538747"/>
      <w:bookmarkStart w:id="33" w:name="_Toc178241430"/>
      <w:r>
        <w:lastRenderedPageBreak/>
        <w:t xml:space="preserve">Monitoreo y </w:t>
      </w:r>
      <w:r w:rsidR="001E5014">
        <w:t>elaboración de informes</w:t>
      </w:r>
      <w:bookmarkEnd w:id="32"/>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2A4BEA" w14:paraId="171D5D19" w14:textId="77777777" w:rsidTr="000E66D0">
        <w:tc>
          <w:tcPr>
            <w:tcW w:w="9493" w:type="dxa"/>
            <w:shd w:val="clear" w:color="auto" w:fill="D9D9D9" w:themeFill="background1" w:themeFillShade="D9"/>
          </w:tcPr>
          <w:p w14:paraId="08374F02" w14:textId="77777777" w:rsidR="002A4BEA" w:rsidRPr="006F7B6A" w:rsidRDefault="002A4BEA" w:rsidP="000E66D0">
            <w:pPr>
              <w:spacing w:after="120"/>
              <w:rPr>
                <w:i/>
                <w:iCs/>
                <w:color w:val="125B61"/>
                <w:u w:val="single"/>
              </w:rPr>
            </w:pPr>
            <w:r>
              <w:rPr>
                <w:i/>
                <w:iCs/>
                <w:color w:val="125B61"/>
                <w:u w:val="single"/>
              </w:rPr>
              <w:t>Cuadro de instrucciones: eliminar al finalizar</w:t>
            </w:r>
          </w:p>
          <w:p w14:paraId="73161293" w14:textId="32A59D44" w:rsidR="000A45C9" w:rsidRDefault="000A45C9" w:rsidP="00CB3DDE">
            <w:pPr>
              <w:pStyle w:val="ListParagraph"/>
              <w:numPr>
                <w:ilvl w:val="0"/>
                <w:numId w:val="13"/>
              </w:numPr>
              <w:spacing w:after="120"/>
              <w:ind w:left="453" w:hanging="357"/>
              <w:contextualSpacing w:val="0"/>
              <w:rPr>
                <w:i/>
                <w:iCs/>
                <w:color w:val="125B61"/>
              </w:rPr>
            </w:pPr>
            <w:r>
              <w:rPr>
                <w:i/>
                <w:iCs/>
                <w:color w:val="125B61"/>
              </w:rPr>
              <w:t>Si corresponde, enumere el tipo de actividades de monitoreo que se realizarán para garantizar el cumplimiento de los requisitos legales o de permisos o licencias. Por ejemplo, el monitoreo de los impactos sobre la biodiversidad y las medidas de mitigación puede formar parte de los requisitos legales de gestión ambiental en su país o ser un requisito derivado de los requisitos de permisos o licencias.</w:t>
            </w:r>
          </w:p>
          <w:p w14:paraId="5F20CC12" w14:textId="77777777" w:rsidR="001E7AD8" w:rsidRDefault="000A45C9" w:rsidP="001E7AD8">
            <w:pPr>
              <w:pStyle w:val="ListParagraph"/>
              <w:numPr>
                <w:ilvl w:val="0"/>
                <w:numId w:val="13"/>
              </w:numPr>
              <w:spacing w:after="120"/>
              <w:ind w:left="453" w:hanging="357"/>
              <w:contextualSpacing w:val="0"/>
              <w:rPr>
                <w:i/>
                <w:iCs/>
                <w:color w:val="125B61"/>
              </w:rPr>
            </w:pPr>
            <w:r>
              <w:rPr>
                <w:i/>
                <w:iCs/>
                <w:color w:val="125B61"/>
              </w:rPr>
              <w:t>Incluya las frecuencias de monitoreo, es decir, los requisitos de monitoreo mensual, trimestral o anual de acuerdo con los requisitos legales y/o requisitos de permisos o licencias.</w:t>
            </w:r>
          </w:p>
          <w:p w14:paraId="4CDEB6F3" w14:textId="0841C2C2" w:rsidR="00367796" w:rsidRPr="001E7AD8" w:rsidRDefault="00367796" w:rsidP="001E7AD8">
            <w:pPr>
              <w:pStyle w:val="ListParagraph"/>
              <w:numPr>
                <w:ilvl w:val="0"/>
                <w:numId w:val="13"/>
              </w:numPr>
              <w:spacing w:after="120"/>
              <w:ind w:left="453" w:hanging="357"/>
              <w:contextualSpacing w:val="0"/>
              <w:rPr>
                <w:i/>
                <w:iCs/>
                <w:color w:val="125B61"/>
              </w:rPr>
            </w:pPr>
            <w:r>
              <w:rPr>
                <w:i/>
                <w:iCs/>
                <w:color w:val="125B61"/>
              </w:rPr>
              <w:t>La siguiente sección es genérica. Revísela y modifíquela según sea necesario para su empresa.</w:t>
            </w:r>
          </w:p>
        </w:tc>
      </w:tr>
    </w:tbl>
    <w:p w14:paraId="6917B164" w14:textId="11B6F5BE" w:rsidR="00E50F80" w:rsidRPr="009E1E22" w:rsidRDefault="00E50F80" w:rsidP="00E50F80">
      <w:pPr>
        <w:spacing w:after="120"/>
        <w:rPr>
          <w:rFonts w:cs="Arial"/>
        </w:rPr>
      </w:pPr>
      <w:r w:rsidRPr="009E1E22">
        <w:rPr>
          <w:rFonts w:cs="Arial"/>
        </w:rPr>
        <w:t xml:space="preserve">Se realizarán actividades de monitoreo para controlar problemas potenciales que puedan impactar negativamente [el </w:t>
      </w:r>
      <w:r w:rsidRPr="00D836A6">
        <w:rPr>
          <w:rFonts w:cs="Arial"/>
          <w:highlight w:val="yellow"/>
        </w:rPr>
        <w:t>medio ambiente, la comunidad o la salud y seguridad de los trabajadores</w:t>
      </w:r>
      <w:r>
        <w:rPr>
          <w:rFonts w:cs="Arial"/>
        </w:rPr>
        <w:t>].</w:t>
      </w:r>
    </w:p>
    <w:p w14:paraId="40CFF04B" w14:textId="230D761B" w:rsidR="00475EB5" w:rsidRPr="00B4188A" w:rsidRDefault="00420C81" w:rsidP="00420C81">
      <w:pPr>
        <w:rPr>
          <w:rFonts w:eastAsiaTheme="minorEastAsia" w:cs="Arial"/>
          <w:color w:val="000000" w:themeColor="text1"/>
          <w:szCs w:val="22"/>
          <w:lang w:val="es-AR" w:eastAsia="zh-CN"/>
        </w:rPr>
      </w:pPr>
      <w:r w:rsidRPr="009E1E22">
        <w:rPr>
          <w:rFonts w:cs="Arial"/>
        </w:rPr>
        <w:t xml:space="preserve">El monitoreo de </w:t>
      </w:r>
      <w:r w:rsidRPr="00B4188A">
        <w:rPr>
          <w:rFonts w:eastAsiaTheme="minorEastAsia" w:cs="Arial"/>
          <w:color w:val="000000" w:themeColor="text1"/>
          <w:szCs w:val="22"/>
          <w:lang w:val="es-AR" w:eastAsia="zh-CN"/>
        </w:rPr>
        <w:t>[</w:t>
      </w:r>
      <w:r w:rsidRPr="009E1E22">
        <w:rPr>
          <w:rFonts w:cs="Arial"/>
          <w:highlight w:val="yellow"/>
        </w:rPr>
        <w:t>xxx</w:t>
      </w:r>
      <w:r w:rsidRPr="00B4188A">
        <w:rPr>
          <w:rFonts w:eastAsiaTheme="minorEastAsia" w:cs="Arial"/>
          <w:color w:val="000000" w:themeColor="text1"/>
          <w:szCs w:val="22"/>
          <w:lang w:val="es-AR" w:eastAsia="zh-CN"/>
        </w:rPr>
        <w:t xml:space="preserve">] </w:t>
      </w:r>
      <w:r w:rsidRPr="009E1E22">
        <w:rPr>
          <w:rFonts w:cs="Arial"/>
        </w:rPr>
        <w:t>impactos y medidas de mitigación forma parte de los requisitos legales para la gestión ambiental. Las auditorías [</w:t>
      </w:r>
      <w:r w:rsidRPr="009E1E22">
        <w:rPr>
          <w:rFonts w:cs="Arial"/>
          <w:highlight w:val="yellow"/>
        </w:rPr>
        <w:t>anuales/trimestrales/mensuales</w:t>
      </w:r>
      <w:r w:rsidR="009E1E22">
        <w:rPr>
          <w:rFonts w:cs="Arial"/>
        </w:rPr>
        <w:t>] deben realizarse de conformidad con los requisitos de las [</w:t>
      </w:r>
      <w:r w:rsidRPr="00774DD4">
        <w:rPr>
          <w:rFonts w:cs="Arial"/>
          <w:highlight w:val="yellow"/>
        </w:rPr>
        <w:t>Directrices o Normas Nacionales</w:t>
      </w:r>
      <w:r w:rsidR="00774DD4">
        <w:rPr>
          <w:rFonts w:cs="Arial"/>
        </w:rPr>
        <w:t xml:space="preserve">] para la Auditoría </w:t>
      </w:r>
      <w:r w:rsidRPr="00B4188A">
        <w:rPr>
          <w:rFonts w:eastAsiaTheme="minorEastAsia" w:cs="Arial"/>
          <w:color w:val="000000" w:themeColor="text1"/>
          <w:szCs w:val="22"/>
          <w:lang w:val="es-AR" w:eastAsia="zh-CN"/>
        </w:rPr>
        <w:t>[</w:t>
      </w:r>
      <w:r w:rsidRPr="009E1E22">
        <w:rPr>
          <w:rFonts w:cs="Arial"/>
          <w:highlight w:val="yellow"/>
        </w:rPr>
        <w:t>xxx</w:t>
      </w:r>
      <w:r w:rsidRPr="00B4188A">
        <w:rPr>
          <w:rFonts w:eastAsiaTheme="minorEastAsia" w:cs="Arial"/>
          <w:color w:val="000000" w:themeColor="text1"/>
          <w:szCs w:val="22"/>
          <w:lang w:val="es-AR" w:eastAsia="zh-CN"/>
        </w:rPr>
        <w:t xml:space="preserve">] </w:t>
      </w:r>
      <w:r w:rsidRPr="009E1E22">
        <w:rPr>
          <w:rFonts w:cs="Arial"/>
        </w:rPr>
        <w:t xml:space="preserve">en </w:t>
      </w:r>
      <w:r w:rsidR="00475EB5" w:rsidRPr="00B4188A">
        <w:rPr>
          <w:rFonts w:eastAsiaTheme="minorEastAsia" w:cs="Arial"/>
          <w:color w:val="000000" w:themeColor="text1"/>
          <w:szCs w:val="22"/>
          <w:lang w:val="es-AR" w:eastAsia="zh-CN"/>
        </w:rPr>
        <w:t>[</w:t>
      </w:r>
      <w:r w:rsidR="00475EB5" w:rsidRPr="009E1E22">
        <w:rPr>
          <w:rFonts w:cs="Arial"/>
          <w:highlight w:val="yellow"/>
        </w:rPr>
        <w:t>insertar nombre del país anfitrión</w:t>
      </w:r>
      <w:r w:rsidR="00475EB5" w:rsidRPr="00B4188A">
        <w:rPr>
          <w:rFonts w:eastAsiaTheme="minorEastAsia" w:cs="Arial"/>
          <w:color w:val="000000" w:themeColor="text1"/>
          <w:szCs w:val="22"/>
          <w:lang w:val="es-AR" w:eastAsia="zh-CN"/>
        </w:rPr>
        <w:t>]</w:t>
      </w:r>
      <w:r w:rsidRPr="009E1E22">
        <w:rPr>
          <w:rFonts w:cs="Arial"/>
        </w:rPr>
        <w:t xml:space="preserve">, así como con la </w:t>
      </w:r>
      <w:r w:rsidR="00475EB5" w:rsidRPr="00B4188A">
        <w:rPr>
          <w:rFonts w:eastAsiaTheme="minorEastAsia" w:cs="Arial"/>
          <w:color w:val="000000" w:themeColor="text1"/>
          <w:szCs w:val="22"/>
          <w:lang w:val="es-AR" w:eastAsia="zh-CN"/>
        </w:rPr>
        <w:t>[</w:t>
      </w:r>
      <w:r w:rsidR="00475EB5" w:rsidRPr="001E7AD8">
        <w:rPr>
          <w:rFonts w:cs="Arial"/>
          <w:highlight w:val="yellow"/>
        </w:rPr>
        <w:t>insertar nombre de la legislación</w:t>
      </w:r>
      <w:r w:rsidR="00475EB5" w:rsidRPr="00B4188A">
        <w:rPr>
          <w:rFonts w:eastAsiaTheme="minorEastAsia" w:cs="Arial"/>
          <w:color w:val="000000" w:themeColor="text1"/>
          <w:szCs w:val="22"/>
          <w:lang w:val="es-AR" w:eastAsia="zh-CN"/>
        </w:rPr>
        <w:t>].</w:t>
      </w:r>
    </w:p>
    <w:p w14:paraId="0CDD2DEC" w14:textId="5C617D36" w:rsidR="0079440A" w:rsidRPr="00B4188A" w:rsidRDefault="0079440A" w:rsidP="00420C81">
      <w:pPr>
        <w:rPr>
          <w:rFonts w:eastAsiaTheme="minorEastAsia" w:cs="Arial"/>
          <w:color w:val="000000" w:themeColor="text1"/>
          <w:szCs w:val="22"/>
          <w:lang w:val="es-AR" w:eastAsia="zh-CN"/>
        </w:rPr>
      </w:pPr>
      <w:r w:rsidRPr="00B4188A">
        <w:rPr>
          <w:rFonts w:eastAsiaTheme="minorEastAsia" w:cs="Arial"/>
          <w:color w:val="000000" w:themeColor="text1"/>
          <w:szCs w:val="22"/>
          <w:lang w:val="es-AR" w:eastAsia="zh-CN"/>
        </w:rPr>
        <w:t>Los datos de seguimiento se comunicarán periódicamente [</w:t>
      </w:r>
      <w:r w:rsidR="00921DE6" w:rsidRPr="00B4188A">
        <w:rPr>
          <w:rFonts w:eastAsiaTheme="minorEastAsia" w:cs="Arial"/>
          <w:color w:val="000000" w:themeColor="text1"/>
          <w:szCs w:val="22"/>
          <w:highlight w:val="yellow"/>
          <w:lang w:val="es-AR" w:eastAsia="zh-CN"/>
        </w:rPr>
        <w:t>especificar frecuencia</w:t>
      </w:r>
      <w:r w:rsidRPr="00B4188A">
        <w:rPr>
          <w:rFonts w:eastAsiaTheme="minorEastAsia" w:cs="Arial"/>
          <w:color w:val="000000" w:themeColor="text1"/>
          <w:szCs w:val="22"/>
          <w:lang w:val="es-AR" w:eastAsia="zh-CN"/>
        </w:rPr>
        <w:t>] a las partes interesadas internas y externas para garantizar la transparencia y la eficacia a la hora de abordar [</w:t>
      </w:r>
      <w:r w:rsidR="00043CA5" w:rsidRPr="00B4188A">
        <w:rPr>
          <w:rFonts w:eastAsiaTheme="minorEastAsia" w:cs="Arial"/>
          <w:color w:val="000000" w:themeColor="text1"/>
          <w:szCs w:val="22"/>
          <w:highlight w:val="yellow"/>
          <w:lang w:val="es-AR" w:eastAsia="zh-CN"/>
        </w:rPr>
        <w:t>xxx</w:t>
      </w:r>
      <w:r w:rsidR="00043CA5" w:rsidRPr="00B4188A">
        <w:rPr>
          <w:rFonts w:eastAsiaTheme="minorEastAsia" w:cs="Arial"/>
          <w:color w:val="000000" w:themeColor="text1"/>
          <w:szCs w:val="22"/>
          <w:lang w:val="es-AR" w:eastAsia="zh-CN"/>
        </w:rPr>
        <w:t>] impactos.</w:t>
      </w:r>
    </w:p>
    <w:p w14:paraId="79DA1CA6" w14:textId="77777777" w:rsidR="00420C81" w:rsidRPr="00295E3B" w:rsidRDefault="00420C81" w:rsidP="00295E3B"/>
    <w:p w14:paraId="773EF295" w14:textId="58A13CF2" w:rsidR="0062617E" w:rsidRDefault="0062617E" w:rsidP="0062617E">
      <w:pPr>
        <w:pStyle w:val="Heading1"/>
      </w:pPr>
      <w:bookmarkStart w:id="34" w:name="_Toc179538748"/>
      <w:r>
        <w:t>Formación y Concientización</w:t>
      </w:r>
      <w:bookmarkEnd w:id="33"/>
      <w:bookmarkEnd w:id="34"/>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62617E" w14:paraId="3FA44514" w14:textId="77777777" w:rsidTr="00D95734">
        <w:tc>
          <w:tcPr>
            <w:tcW w:w="9493" w:type="dxa"/>
            <w:shd w:val="clear" w:color="auto" w:fill="D9D9D9" w:themeFill="background1" w:themeFillShade="D9"/>
          </w:tcPr>
          <w:p w14:paraId="44ED26A7" w14:textId="77777777" w:rsidR="0062617E" w:rsidRPr="006F7B6A" w:rsidRDefault="0062617E" w:rsidP="00AB6BB6">
            <w:pPr>
              <w:spacing w:after="120"/>
              <w:rPr>
                <w:i/>
                <w:iCs/>
                <w:color w:val="125B61"/>
                <w:u w:val="single"/>
              </w:rPr>
            </w:pPr>
            <w:r>
              <w:rPr>
                <w:i/>
                <w:iCs/>
                <w:color w:val="125B61"/>
                <w:u w:val="single"/>
              </w:rPr>
              <w:t>Cuadro de instrucciones: eliminar al finalizar</w:t>
            </w:r>
          </w:p>
          <w:p w14:paraId="65E35D6E" w14:textId="0800DB5A" w:rsidR="0062617E" w:rsidRDefault="0062617E" w:rsidP="001E5BAF">
            <w:pPr>
              <w:pStyle w:val="ListParagraph"/>
              <w:numPr>
                <w:ilvl w:val="0"/>
                <w:numId w:val="13"/>
              </w:numPr>
              <w:spacing w:after="120"/>
              <w:ind w:left="453" w:hanging="357"/>
              <w:contextualSpacing w:val="0"/>
              <w:rPr>
                <w:i/>
                <w:iCs/>
                <w:color w:val="125B61"/>
              </w:rPr>
            </w:pPr>
            <w:r>
              <w:rPr>
                <w:i/>
                <w:iCs/>
                <w:color w:val="125B61"/>
              </w:rPr>
              <w:t xml:space="preserve">Incluir la capacitación que se brinda a los empleados y contratistas sobre los </w:t>
            </w:r>
            <w:r w:rsidRPr="007E55C6">
              <w:rPr>
                <w:i/>
                <w:iCs/>
                <w:color w:val="125B61"/>
              </w:rPr>
              <w:t xml:space="preserve">requisitos </w:t>
            </w:r>
            <w:r w:rsidR="00416265">
              <w:rPr>
                <w:i/>
                <w:iCs/>
                <w:color w:val="125B61"/>
              </w:rPr>
              <w:t>del procedimiento de gestión.</w:t>
            </w:r>
          </w:p>
          <w:p w14:paraId="70E1F78B" w14:textId="77777777" w:rsidR="001E24D9" w:rsidRDefault="001E24D9" w:rsidP="001E24D9">
            <w:pPr>
              <w:pStyle w:val="ListParagraph"/>
              <w:numPr>
                <w:ilvl w:val="0"/>
                <w:numId w:val="13"/>
              </w:numPr>
              <w:spacing w:after="120"/>
              <w:ind w:left="453" w:hanging="357"/>
              <w:contextualSpacing w:val="0"/>
              <w:rPr>
                <w:i/>
                <w:iCs/>
                <w:color w:val="125B61"/>
              </w:rPr>
            </w:pPr>
            <w:r>
              <w:rPr>
                <w:i/>
                <w:iCs/>
                <w:color w:val="125B61"/>
              </w:rPr>
              <w:t>Es posible que desees consultar una sección correspondiente en una de las plantillas desarrolladas para evaluar el nivel requerido de detalle, formato, etc.</w:t>
            </w:r>
          </w:p>
          <w:p w14:paraId="26A26909" w14:textId="27E294DF" w:rsidR="00367796" w:rsidRPr="0021372D" w:rsidRDefault="00367796" w:rsidP="001E24D9">
            <w:pPr>
              <w:pStyle w:val="ListParagraph"/>
              <w:numPr>
                <w:ilvl w:val="0"/>
                <w:numId w:val="13"/>
              </w:numPr>
              <w:spacing w:after="120"/>
              <w:ind w:left="453" w:hanging="357"/>
              <w:contextualSpacing w:val="0"/>
              <w:rPr>
                <w:i/>
                <w:iCs/>
                <w:color w:val="125B61"/>
              </w:rPr>
            </w:pPr>
            <w:r>
              <w:rPr>
                <w:i/>
                <w:iCs/>
                <w:color w:val="125B61"/>
              </w:rPr>
              <w:t>La siguiente sección es genérica. Revísela y modifíquela según sea necesario para su empresa.</w:t>
            </w:r>
          </w:p>
        </w:tc>
      </w:tr>
    </w:tbl>
    <w:p w14:paraId="44FC9FBE" w14:textId="2C96AA74" w:rsidR="00DD4C9D" w:rsidRDefault="00AE0712" w:rsidP="00AE0712">
      <w:pPr>
        <w:spacing w:after="120"/>
      </w:pPr>
      <w:r>
        <w:t>[</w:t>
      </w:r>
      <w:r w:rsidRPr="00921B4C">
        <w:rPr>
          <w:highlight w:val="yellow"/>
        </w:rPr>
        <w:t>insertar nombre de la empresa</w:t>
      </w:r>
      <w:r>
        <w:t xml:space="preserve">] reconoce la necesidad de que el personal y los contratistas reciban capacitación adecuada con respecto a la implementación de este </w:t>
      </w:r>
      <w:r w:rsidR="008D6065" w:rsidRPr="00B4188A">
        <w:rPr>
          <w:rFonts w:eastAsiaTheme="minorEastAsia" w:cstheme="minorBidi"/>
          <w:color w:val="000000" w:themeColor="text1"/>
          <w:szCs w:val="22"/>
          <w:lang w:val="es-AR" w:eastAsia="zh-CN"/>
        </w:rPr>
        <w:t>Procedimiento [</w:t>
      </w:r>
      <w:r w:rsidR="008D6065" w:rsidRPr="003541CA">
        <w:rPr>
          <w:highlight w:val="yellow"/>
        </w:rPr>
        <w:t>xxx].</w:t>
      </w:r>
    </w:p>
    <w:p w14:paraId="01E504AF" w14:textId="7957F622" w:rsidR="00AE0712" w:rsidRDefault="00AE0712" w:rsidP="00AE0712">
      <w:pPr>
        <w:spacing w:after="120"/>
      </w:pPr>
      <w:r>
        <w:t xml:space="preserve">Todo el personal y los contratistas deberán recibir capacitación y concientización respecto de los procedimientos </w:t>
      </w:r>
      <w:r w:rsidR="008B7409" w:rsidRPr="00B4188A">
        <w:rPr>
          <w:rFonts w:eastAsiaTheme="minorEastAsia" w:cstheme="minorBidi"/>
          <w:color w:val="000000" w:themeColor="text1"/>
          <w:szCs w:val="22"/>
          <w:lang w:val="es-AR" w:eastAsia="zh-CN"/>
        </w:rPr>
        <w:t>[</w:t>
      </w:r>
      <w:r w:rsidR="008B7409" w:rsidRPr="003541CA">
        <w:rPr>
          <w:highlight w:val="yellow"/>
        </w:rPr>
        <w:t>xxx</w:t>
      </w:r>
      <w:r w:rsidR="008B7409" w:rsidRPr="00B4188A">
        <w:rPr>
          <w:rFonts w:eastAsiaTheme="minorEastAsia" w:cstheme="minorBidi"/>
          <w:color w:val="000000" w:themeColor="text1"/>
          <w:szCs w:val="22"/>
          <w:lang w:val="es-AR" w:eastAsia="zh-CN"/>
        </w:rPr>
        <w:t>] de la empresa</w:t>
      </w:r>
      <w:r>
        <w:t xml:space="preserve">, para garantizar que </w:t>
      </w:r>
      <w:r w:rsidR="008B7409" w:rsidRPr="00B4188A">
        <w:rPr>
          <w:rFonts w:eastAsiaTheme="minorEastAsia" w:cstheme="minorBidi"/>
          <w:color w:val="000000" w:themeColor="text1"/>
          <w:szCs w:val="22"/>
          <w:lang w:val="es-AR" w:eastAsia="zh-CN"/>
        </w:rPr>
        <w:t>[</w:t>
      </w:r>
      <w:r w:rsidR="008B7409" w:rsidRPr="003541CA">
        <w:rPr>
          <w:highlight w:val="yellow"/>
        </w:rPr>
        <w:t>xxx</w:t>
      </w:r>
      <w:r w:rsidR="008B7409" w:rsidRPr="00B4188A">
        <w:rPr>
          <w:rFonts w:eastAsiaTheme="minorEastAsia" w:cstheme="minorBidi"/>
          <w:color w:val="000000" w:themeColor="text1"/>
          <w:szCs w:val="22"/>
          <w:lang w:val="es-AR" w:eastAsia="zh-CN"/>
        </w:rPr>
        <w:t xml:space="preserve">] </w:t>
      </w:r>
      <w:r>
        <w:t>se gestionen adecuadamente de acuerdo con los requisitos de las normas de la industria y la legislación del país.</w:t>
      </w:r>
    </w:p>
    <w:p w14:paraId="34E81CEA" w14:textId="77777777" w:rsidR="00BC443B" w:rsidRPr="00B4188A" w:rsidRDefault="00BC443B" w:rsidP="00BC443B">
      <w:pPr>
        <w:spacing w:after="120"/>
        <w:rPr>
          <w:rFonts w:eastAsiaTheme="minorEastAsia" w:cstheme="minorBidi"/>
          <w:color w:val="000000" w:themeColor="text1"/>
          <w:szCs w:val="22"/>
          <w:lang w:val="es-AR" w:eastAsia="zh-CN"/>
        </w:rPr>
      </w:pPr>
      <w:r>
        <w:t xml:space="preserve">La formación y sensibilización se impartirá </w:t>
      </w:r>
      <w:r w:rsidRPr="00B4188A">
        <w:rPr>
          <w:rFonts w:eastAsiaTheme="minorEastAsia" w:cstheme="minorBidi"/>
          <w:color w:val="000000" w:themeColor="text1"/>
          <w:szCs w:val="22"/>
          <w:lang w:val="es-AR" w:eastAsia="zh-CN"/>
        </w:rPr>
        <w:t>a través de las siguientes plataformas:</w:t>
      </w:r>
    </w:p>
    <w:p w14:paraId="47AA08C3" w14:textId="77777777" w:rsidR="00BC443B" w:rsidRPr="006F3B8B" w:rsidRDefault="00BC443B" w:rsidP="00BC443B">
      <w:pPr>
        <w:pStyle w:val="Context"/>
        <w:numPr>
          <w:ilvl w:val="0"/>
          <w:numId w:val="16"/>
        </w:numPr>
        <w:rPr>
          <w:highlight w:val="yellow"/>
        </w:rPr>
      </w:pPr>
      <w:r w:rsidRPr="006F3B8B">
        <w:rPr>
          <w:highlight w:val="yellow"/>
        </w:rPr>
        <w:t>xxx</w:t>
      </w:r>
    </w:p>
    <w:p w14:paraId="229540A5" w14:textId="77777777" w:rsidR="0062617E" w:rsidRDefault="0062617E" w:rsidP="0062617E">
      <w:pPr>
        <w:pStyle w:val="Heading1"/>
      </w:pPr>
      <w:bookmarkStart w:id="35" w:name="_Toc178241431"/>
      <w:bookmarkStart w:id="36" w:name="_Toc179538749"/>
      <w:r>
        <w:lastRenderedPageBreak/>
        <w:t>Revisión y Mejora Continua</w:t>
      </w:r>
      <w:bookmarkEnd w:id="35"/>
      <w:bookmarkEnd w:id="36"/>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7D64A2" w14:paraId="02667DBE" w14:textId="77777777" w:rsidTr="00D95734">
        <w:tc>
          <w:tcPr>
            <w:tcW w:w="9493" w:type="dxa"/>
            <w:shd w:val="clear" w:color="auto" w:fill="D9D9D9" w:themeFill="background1" w:themeFillShade="D9"/>
          </w:tcPr>
          <w:p w14:paraId="12A07E2B" w14:textId="77777777" w:rsidR="007D64A2" w:rsidRPr="006F7B6A" w:rsidRDefault="007D64A2" w:rsidP="00AB6BB6">
            <w:pPr>
              <w:spacing w:after="120"/>
              <w:rPr>
                <w:i/>
                <w:iCs/>
                <w:color w:val="125B61"/>
                <w:u w:val="single"/>
              </w:rPr>
            </w:pPr>
            <w:r>
              <w:rPr>
                <w:i/>
                <w:iCs/>
                <w:color w:val="125B61"/>
                <w:u w:val="single"/>
              </w:rPr>
              <w:t>Cuadro de instrucciones: eliminar al finalizar</w:t>
            </w:r>
          </w:p>
          <w:p w14:paraId="0E9B7158" w14:textId="77777777" w:rsidR="00D72AB0" w:rsidRPr="00D72AB0" w:rsidRDefault="00D72AB0" w:rsidP="00D72AB0">
            <w:pPr>
              <w:pStyle w:val="ListParagraph"/>
              <w:numPr>
                <w:ilvl w:val="0"/>
                <w:numId w:val="13"/>
              </w:numPr>
              <w:spacing w:after="120"/>
              <w:ind w:left="453" w:hanging="357"/>
              <w:contextualSpacing w:val="0"/>
              <w:rPr>
                <w:i/>
                <w:iCs/>
                <w:color w:val="125B61"/>
              </w:rPr>
            </w:pPr>
            <w:r w:rsidRPr="00D72AB0">
              <w:rPr>
                <w:i/>
                <w:iCs/>
                <w:color w:val="125B61"/>
              </w:rPr>
              <w:t>Incluir medidas para el seguimiento regular de la eficacia de este procedimiento o plan de gestión.</w:t>
            </w:r>
          </w:p>
          <w:p w14:paraId="3B391328" w14:textId="245440B4" w:rsidR="007D64A2" w:rsidRDefault="00D72AB0" w:rsidP="00D72AB0">
            <w:pPr>
              <w:pStyle w:val="ListParagraph"/>
              <w:numPr>
                <w:ilvl w:val="0"/>
                <w:numId w:val="13"/>
              </w:numPr>
              <w:spacing w:after="120"/>
              <w:ind w:left="453" w:hanging="357"/>
              <w:contextualSpacing w:val="0"/>
              <w:rPr>
                <w:i/>
                <w:iCs/>
                <w:color w:val="125B61"/>
              </w:rPr>
            </w:pPr>
            <w:r w:rsidRPr="00D72AB0">
              <w:rPr>
                <w:i/>
                <w:iCs/>
                <w:color w:val="125B61"/>
              </w:rPr>
              <w:t>Indique la frecuencia de revisión y actualización de este procedimiento o plan de gestión para garantizar que refleje y atienda cualquier problema emergente y/o que esté en línea con los cambios en las regulaciones.</w:t>
            </w:r>
          </w:p>
          <w:p w14:paraId="595611DF" w14:textId="77777777" w:rsidR="001E24D9" w:rsidRDefault="001E24D9" w:rsidP="001E24D9">
            <w:pPr>
              <w:pStyle w:val="ListParagraph"/>
              <w:numPr>
                <w:ilvl w:val="0"/>
                <w:numId w:val="13"/>
              </w:numPr>
              <w:spacing w:after="120"/>
              <w:ind w:left="453" w:hanging="357"/>
              <w:contextualSpacing w:val="0"/>
              <w:rPr>
                <w:i/>
                <w:iCs/>
                <w:color w:val="125B61"/>
              </w:rPr>
            </w:pPr>
            <w:r>
              <w:rPr>
                <w:i/>
                <w:iCs/>
                <w:color w:val="125B61"/>
              </w:rPr>
              <w:t>Es posible que desees consultar una sección correspondiente en una de las plantillas desarrolladas para evaluar el nivel requerido de detalle, formato, etc.</w:t>
            </w:r>
          </w:p>
          <w:p w14:paraId="67A00ED9" w14:textId="55F88016" w:rsidR="00367796" w:rsidRPr="0021372D" w:rsidRDefault="00367796" w:rsidP="001E24D9">
            <w:pPr>
              <w:pStyle w:val="ListParagraph"/>
              <w:numPr>
                <w:ilvl w:val="0"/>
                <w:numId w:val="13"/>
              </w:numPr>
              <w:spacing w:after="120"/>
              <w:ind w:left="453" w:hanging="357"/>
              <w:contextualSpacing w:val="0"/>
              <w:rPr>
                <w:i/>
                <w:iCs/>
                <w:color w:val="125B61"/>
              </w:rPr>
            </w:pPr>
            <w:r>
              <w:rPr>
                <w:i/>
                <w:iCs/>
                <w:color w:val="125B61"/>
              </w:rPr>
              <w:t>La siguiente sección es genérica. Revísela y modifíquela según sea necesario para su empresa.</w:t>
            </w:r>
          </w:p>
        </w:tc>
      </w:tr>
    </w:tbl>
    <w:p w14:paraId="1BF65548" w14:textId="1D6A2167" w:rsidR="004A4BFD" w:rsidRDefault="004A4BFD" w:rsidP="004A4BFD">
      <w:pPr>
        <w:spacing w:after="120"/>
      </w:pPr>
      <w:r w:rsidRPr="00823615">
        <w:t xml:space="preserve">Realizar evaluaciones periódicas de la eficacia </w:t>
      </w:r>
      <w:r w:rsidRPr="00B4188A">
        <w:rPr>
          <w:rFonts w:eastAsiaTheme="minorEastAsia" w:cstheme="minorBidi"/>
          <w:color w:val="000000" w:themeColor="text1"/>
          <w:szCs w:val="22"/>
          <w:lang w:val="es-AR" w:eastAsia="zh-CN"/>
        </w:rPr>
        <w:t>del Procedimiento [</w:t>
      </w:r>
      <w:r w:rsidRPr="003541CA">
        <w:rPr>
          <w:highlight w:val="yellow"/>
        </w:rPr>
        <w:t>xxx]</w:t>
      </w:r>
      <w:r w:rsidRPr="003D156B">
        <w:t xml:space="preserve"> </w:t>
      </w:r>
      <w:r w:rsidRPr="00823615">
        <w:t xml:space="preserve">para garantizar el éxito continuo y buscar la opinión de los empleados, las partes interesadas o los contratistas para realizar los ajustes y las actualizaciones necesarios al Procedimiento </w:t>
      </w:r>
      <w:r w:rsidRPr="003D156B">
        <w:rPr>
          <w:rFonts w:eastAsiaTheme="minorEastAsia" w:cstheme="minorBidi"/>
          <w:color w:val="000000" w:themeColor="text1"/>
          <w:szCs w:val="22"/>
          <w:lang w:val="es-AR" w:eastAsia="zh-CN"/>
        </w:rPr>
        <w:t>[</w:t>
      </w:r>
      <w:r w:rsidRPr="003D156B">
        <w:rPr>
          <w:highlight w:val="yellow"/>
        </w:rPr>
        <w:t>xxx</w:t>
      </w:r>
      <w:r w:rsidRPr="003D156B">
        <w:rPr>
          <w:rFonts w:eastAsiaTheme="minorEastAsia" w:cstheme="minorBidi"/>
          <w:color w:val="000000" w:themeColor="text1"/>
          <w:szCs w:val="22"/>
          <w:lang w:val="es-AR" w:eastAsia="zh-CN"/>
        </w:rPr>
        <w:t>]</w:t>
      </w:r>
      <w:r w:rsidRPr="00B4188A">
        <w:rPr>
          <w:rFonts w:eastAsiaTheme="minorEastAsia" w:cstheme="minorBidi"/>
          <w:color w:val="000000" w:themeColor="text1"/>
          <w:szCs w:val="22"/>
          <w:lang w:val="es-AR" w:eastAsia="zh-CN"/>
        </w:rPr>
        <w:t>.</w:t>
      </w:r>
    </w:p>
    <w:p w14:paraId="0A2BCC21" w14:textId="7A7DAE5F" w:rsidR="00DC60D0" w:rsidRDefault="004A4BFD" w:rsidP="004A4BFD">
      <w:pPr>
        <w:spacing w:after="120"/>
      </w:pPr>
      <w:r w:rsidRPr="00C11A74">
        <w:t xml:space="preserve">Este </w:t>
      </w:r>
      <w:r w:rsidR="003D156B" w:rsidRPr="00B4188A">
        <w:rPr>
          <w:rFonts w:eastAsiaTheme="minorEastAsia" w:cstheme="minorBidi"/>
          <w:color w:val="000000" w:themeColor="text1"/>
          <w:szCs w:val="22"/>
          <w:lang w:val="es-AR" w:eastAsia="zh-CN"/>
        </w:rPr>
        <w:t>[</w:t>
      </w:r>
      <w:r w:rsidRPr="003541CA">
        <w:rPr>
          <w:highlight w:val="yellow"/>
        </w:rPr>
        <w:t>xxx</w:t>
      </w:r>
      <w:r w:rsidRPr="00B4188A">
        <w:rPr>
          <w:rFonts w:eastAsiaTheme="minorEastAsia" w:cstheme="minorBidi"/>
          <w:color w:val="000000" w:themeColor="text1"/>
          <w:szCs w:val="22"/>
          <w:lang w:val="es-AR" w:eastAsia="zh-CN"/>
        </w:rPr>
        <w:t xml:space="preserve">] Procedimiento </w:t>
      </w:r>
      <w:r w:rsidRPr="00C11A74">
        <w:t>es un documento vivo que deberá revisarse anualmente para incorporar lecciones aprendidas, abordar cualquier brecha y adaptarse a los cambios en el entorno regulatorio y para evaluar su relevancia y cobertura de las cuestiones y objetivos de gestión de la materia.</w:t>
      </w:r>
    </w:p>
    <w:p w14:paraId="724FEF4E" w14:textId="0FD57179" w:rsidR="004A4BFD" w:rsidRDefault="004A4BFD" w:rsidP="004A4BFD">
      <w:pPr>
        <w:spacing w:after="120"/>
      </w:pPr>
      <w:r>
        <w:t xml:space="preserve">Como parte de la auditoría anual de cumplimiento del SGAS, realice una revisión de cumplimiento del </w:t>
      </w:r>
      <w:r w:rsidR="00DC60D0" w:rsidRPr="00B4188A">
        <w:rPr>
          <w:rFonts w:eastAsiaTheme="minorEastAsia" w:cstheme="minorBidi"/>
          <w:color w:val="000000" w:themeColor="text1"/>
          <w:szCs w:val="22"/>
          <w:lang w:val="es-AR" w:eastAsia="zh-CN"/>
        </w:rPr>
        <w:t>Procedimiento [</w:t>
      </w:r>
      <w:r w:rsidR="00DC60D0" w:rsidRPr="003541CA">
        <w:rPr>
          <w:highlight w:val="yellow"/>
        </w:rPr>
        <w:t xml:space="preserve">xxx] </w:t>
      </w:r>
      <w:r>
        <w:t>para identificar áreas de mejora.</w:t>
      </w:r>
    </w:p>
    <w:p w14:paraId="6CD1FBA2" w14:textId="77777777" w:rsidR="0062617E" w:rsidRDefault="0062617E" w:rsidP="0062617E">
      <w:pPr>
        <w:pStyle w:val="Context"/>
      </w:pPr>
    </w:p>
    <w:p w14:paraId="4EAF5FE0" w14:textId="77777777" w:rsidR="0062617E" w:rsidRDefault="0062617E" w:rsidP="0062617E">
      <w:pPr>
        <w:pStyle w:val="Heading1"/>
      </w:pPr>
      <w:bookmarkStart w:id="37" w:name="_Toc178241432"/>
      <w:bookmarkStart w:id="38" w:name="_Toc179538750"/>
      <w:r>
        <w:t>Roles y responsabilidades</w:t>
      </w:r>
      <w:bookmarkEnd w:id="37"/>
      <w:bookmarkEnd w:id="38"/>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62617E" w14:paraId="2C660E88" w14:textId="77777777" w:rsidTr="00D95734">
        <w:tc>
          <w:tcPr>
            <w:tcW w:w="9351" w:type="dxa"/>
            <w:shd w:val="clear" w:color="auto" w:fill="D9D9D9" w:themeFill="background1" w:themeFillShade="D9"/>
          </w:tcPr>
          <w:p w14:paraId="38FDEF1D" w14:textId="77777777" w:rsidR="0062617E" w:rsidRPr="006F7B6A" w:rsidRDefault="0062617E" w:rsidP="00AB6BB6">
            <w:pPr>
              <w:spacing w:after="120"/>
              <w:rPr>
                <w:i/>
                <w:iCs/>
                <w:color w:val="125B61"/>
                <w:u w:val="single"/>
              </w:rPr>
            </w:pPr>
            <w:r>
              <w:rPr>
                <w:i/>
                <w:iCs/>
                <w:color w:val="125B61"/>
                <w:u w:val="single"/>
              </w:rPr>
              <w:t>Cuadro de instrucciones: eliminar al finalizar</w:t>
            </w:r>
          </w:p>
          <w:p w14:paraId="00CB041B" w14:textId="5CE2BF69" w:rsidR="0062617E" w:rsidRDefault="0062617E" w:rsidP="00D725E7">
            <w:pPr>
              <w:pStyle w:val="ListParagraph"/>
              <w:numPr>
                <w:ilvl w:val="0"/>
                <w:numId w:val="13"/>
              </w:numPr>
              <w:spacing w:after="120"/>
              <w:ind w:left="453" w:hanging="357"/>
              <w:contextualSpacing w:val="0"/>
              <w:rPr>
                <w:i/>
                <w:iCs/>
                <w:color w:val="125B61"/>
              </w:rPr>
            </w:pPr>
            <w:r>
              <w:rPr>
                <w:i/>
                <w:iCs/>
                <w:color w:val="125B61"/>
              </w:rPr>
              <w:t>Asignar roles y responsabilidades para la implementación de este procedimiento o plan de gestión.</w:t>
            </w:r>
          </w:p>
          <w:p w14:paraId="2897EE1E" w14:textId="77777777" w:rsidR="0062617E" w:rsidRDefault="0062617E" w:rsidP="00561040">
            <w:pPr>
              <w:pStyle w:val="ListParagraph"/>
              <w:numPr>
                <w:ilvl w:val="0"/>
                <w:numId w:val="13"/>
              </w:numPr>
              <w:spacing w:after="120"/>
              <w:ind w:left="453" w:hanging="357"/>
              <w:contextualSpacing w:val="0"/>
              <w:rPr>
                <w:i/>
                <w:iCs/>
                <w:color w:val="125B61"/>
              </w:rPr>
            </w:pPr>
            <w:r w:rsidRPr="00561040">
              <w:rPr>
                <w:i/>
                <w:iCs/>
                <w:color w:val="125B61"/>
              </w:rPr>
              <w:t>Seleccione empleados responsables, quizás de su equipo de gestión actual, para que se hagan cargo de este procedimiento o plan de gestión.</w:t>
            </w:r>
          </w:p>
          <w:p w14:paraId="68269D1B" w14:textId="41ADE085" w:rsidR="001E24D9" w:rsidRDefault="001E24D9" w:rsidP="001E24D9">
            <w:pPr>
              <w:pStyle w:val="ListParagraph"/>
              <w:numPr>
                <w:ilvl w:val="0"/>
                <w:numId w:val="13"/>
              </w:numPr>
              <w:spacing w:after="120"/>
              <w:ind w:left="453" w:hanging="357"/>
              <w:contextualSpacing w:val="0"/>
              <w:rPr>
                <w:i/>
                <w:iCs/>
                <w:color w:val="125B61"/>
              </w:rPr>
            </w:pPr>
            <w:r>
              <w:rPr>
                <w:i/>
                <w:iCs/>
                <w:color w:val="125B61"/>
              </w:rPr>
              <w:t>Es posible que desees consultar una sección correspondiente en una de las plantillas desarrolladas para evaluar el nivel requerido de detalle, formato, etc.</w:t>
            </w:r>
          </w:p>
        </w:tc>
      </w:tr>
    </w:tbl>
    <w:p w14:paraId="624840FC" w14:textId="33C5C902" w:rsidR="0062617E" w:rsidRDefault="0062617E" w:rsidP="0062617E">
      <w:pPr>
        <w:spacing w:after="120"/>
      </w:pPr>
      <w:r w:rsidRPr="00666722">
        <w:t>Las funciones y responsabilidades clave para la implementación de este [</w:t>
      </w:r>
      <w:r w:rsidR="00635C8A" w:rsidRPr="00635C8A">
        <w:rPr>
          <w:highlight w:val="yellow"/>
        </w:rPr>
        <w:t>insertar nombre del procedimiento o plan</w:t>
      </w:r>
      <w:r w:rsidR="00635C8A">
        <w:t xml:space="preserve">] se describen en </w:t>
      </w:r>
      <w:r w:rsidRPr="001E5BAF">
        <w:fldChar w:fldCharType="begin"/>
      </w:r>
      <w:r w:rsidRPr="001E5BAF">
        <w:instrText xml:space="preserve"> REF _Ref174629327 \h  \* MERGEFORMAT </w:instrText>
      </w:r>
      <w:r w:rsidRPr="001E5BAF">
        <w:fldChar w:fldCharType="separate"/>
      </w:r>
      <w:r w:rsidR="00F509F5" w:rsidRPr="001E5BAF">
        <w:rPr>
          <w:b/>
          <w:bCs/>
          <w:sz w:val="20"/>
        </w:rPr>
        <w:t xml:space="preserve">la Tabla </w:t>
      </w:r>
      <w:r w:rsidR="00F509F5" w:rsidRPr="001E5BAF">
        <w:rPr>
          <w:b/>
          <w:bCs/>
          <w:noProof/>
          <w:sz w:val="20"/>
        </w:rPr>
        <w:t xml:space="preserve">10 </w:t>
      </w:r>
      <w:r w:rsidR="00F509F5" w:rsidRPr="001E5BAF">
        <w:rPr>
          <w:b/>
          <w:bCs/>
          <w:noProof/>
          <w:sz w:val="20"/>
        </w:rPr>
        <w:noBreakHyphen/>
        <w:t>1</w:t>
      </w:r>
      <w:r w:rsidRPr="001E5BAF">
        <w:fldChar w:fldCharType="end"/>
      </w:r>
      <w:r w:rsidRPr="001E5BAF">
        <w:t xml:space="preserve"> </w:t>
      </w:r>
      <w:r w:rsidRPr="001E5BAF">
        <w:rPr>
          <w:i/>
          <w:iCs/>
          <w:color w:val="125B61"/>
        </w:rPr>
        <w:t>[Modificar según sea necesario].</w:t>
      </w:r>
    </w:p>
    <w:p w14:paraId="08F1EBA0" w14:textId="77777777" w:rsidR="0062617E" w:rsidRPr="00B4188A" w:rsidRDefault="0062617E" w:rsidP="0062617E">
      <w:pPr>
        <w:pStyle w:val="BodyText"/>
        <w:rPr>
          <w:lang w:val="es-AR"/>
        </w:rPr>
      </w:pPr>
    </w:p>
    <w:p w14:paraId="43E91811" w14:textId="419D5E46" w:rsidR="0062617E" w:rsidRDefault="0062617E" w:rsidP="0062617E">
      <w:pPr>
        <w:pStyle w:val="Caption"/>
        <w:keepNext/>
        <w:spacing w:after="120"/>
        <w:rPr>
          <w:b/>
          <w:bCs/>
          <w:sz w:val="20"/>
        </w:rPr>
      </w:pPr>
      <w:bookmarkStart w:id="39" w:name="_Ref174629327"/>
      <w:bookmarkStart w:id="40" w:name="_Toc178241463"/>
      <w:bookmarkStart w:id="41" w:name="_Toc200030740"/>
      <w:r w:rsidRPr="00101039">
        <w:rPr>
          <w:b/>
          <w:bCs/>
          <w:sz w:val="20"/>
        </w:rPr>
        <w:t xml:space="preserve">Tabla </w:t>
      </w:r>
      <w:r w:rsidR="00D74134">
        <w:rPr>
          <w:b/>
          <w:bCs/>
          <w:sz w:val="20"/>
        </w:rPr>
        <w:fldChar w:fldCharType="begin"/>
      </w:r>
      <w:r w:rsidR="00D74134">
        <w:rPr>
          <w:b/>
          <w:bCs/>
          <w:sz w:val="20"/>
        </w:rPr>
        <w:instrText xml:space="preserve"> STYLEREF 1 \s </w:instrText>
      </w:r>
      <w:r w:rsidR="00D74134">
        <w:rPr>
          <w:b/>
          <w:bCs/>
          <w:sz w:val="20"/>
        </w:rPr>
        <w:fldChar w:fldCharType="separate"/>
      </w:r>
      <w:r w:rsidR="00B264F6">
        <w:rPr>
          <w:b/>
          <w:bCs/>
          <w:noProof/>
          <w:sz w:val="20"/>
        </w:rPr>
        <w:t xml:space="preserve">10 </w:t>
      </w:r>
      <w:r w:rsidR="00D74134">
        <w:rPr>
          <w:b/>
          <w:bCs/>
          <w:sz w:val="20"/>
        </w:rPr>
        <w:fldChar w:fldCharType="end"/>
      </w:r>
      <w:r w:rsidR="00D74134">
        <w:rPr>
          <w:b/>
          <w:bCs/>
          <w:sz w:val="20"/>
        </w:rPr>
        <w:noBreakHyphen/>
      </w:r>
      <w:r w:rsidR="00D74134">
        <w:rPr>
          <w:b/>
          <w:bCs/>
          <w:sz w:val="20"/>
        </w:rPr>
        <w:fldChar w:fldCharType="begin"/>
      </w:r>
      <w:r w:rsidR="00D74134">
        <w:rPr>
          <w:b/>
          <w:bCs/>
          <w:sz w:val="20"/>
        </w:rPr>
        <w:instrText xml:space="preserve"> SEQ Table \* ARABIC \s 1 </w:instrText>
      </w:r>
      <w:r w:rsidR="00D74134">
        <w:rPr>
          <w:b/>
          <w:bCs/>
          <w:sz w:val="20"/>
        </w:rPr>
        <w:fldChar w:fldCharType="separate"/>
      </w:r>
      <w:r w:rsidR="00B264F6">
        <w:rPr>
          <w:b/>
          <w:bCs/>
          <w:noProof/>
          <w:sz w:val="20"/>
        </w:rPr>
        <w:t xml:space="preserve">1 </w:t>
      </w:r>
      <w:r w:rsidR="00D74134">
        <w:rPr>
          <w:b/>
          <w:bCs/>
          <w:sz w:val="20"/>
        </w:rPr>
        <w:fldChar w:fldCharType="end"/>
      </w:r>
      <w:bookmarkEnd w:id="39"/>
      <w:r w:rsidRPr="00101039">
        <w:rPr>
          <w:b/>
          <w:bCs/>
          <w:sz w:val="20"/>
        </w:rPr>
        <w:t>: Funciones y responsabilidades clave</w:t>
      </w:r>
      <w:bookmarkEnd w:id="40"/>
      <w:bookmarkEnd w:id="41"/>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521"/>
      </w:tblGrid>
      <w:tr w:rsidR="0062617E" w:rsidRPr="008A7415" w14:paraId="4F1CB9A1" w14:textId="77777777" w:rsidTr="00D95734">
        <w:trPr>
          <w:tblHeader/>
        </w:trPr>
        <w:tc>
          <w:tcPr>
            <w:tcW w:w="2830" w:type="dxa"/>
            <w:shd w:val="clear" w:color="auto" w:fill="125B61"/>
            <w:vAlign w:val="center"/>
          </w:tcPr>
          <w:p w14:paraId="604D0DD4" w14:textId="77777777" w:rsidR="0062617E" w:rsidRPr="008A7415" w:rsidRDefault="0062617E" w:rsidP="00AB6BB6">
            <w:pPr>
              <w:pBdr>
                <w:top w:val="nil"/>
                <w:left w:val="nil"/>
                <w:bottom w:val="nil"/>
                <w:right w:val="nil"/>
                <w:between w:val="nil"/>
              </w:pBdr>
              <w:spacing w:after="120"/>
              <w:rPr>
                <w:rFonts w:cs="Arial"/>
                <w:b/>
                <w:bCs/>
                <w:color w:val="FFFFFF" w:themeColor="background1"/>
                <w:sz w:val="20"/>
                <w:szCs w:val="20"/>
              </w:rPr>
            </w:pPr>
            <w:r w:rsidRPr="008A7415">
              <w:rPr>
                <w:rFonts w:cs="Arial"/>
                <w:b/>
                <w:bCs/>
                <w:color w:val="FFFFFF" w:themeColor="background1"/>
                <w:sz w:val="20"/>
                <w:szCs w:val="20"/>
              </w:rPr>
              <w:t>Role</w:t>
            </w:r>
          </w:p>
        </w:tc>
        <w:tc>
          <w:tcPr>
            <w:tcW w:w="6521" w:type="dxa"/>
            <w:shd w:val="clear" w:color="auto" w:fill="125B61"/>
            <w:vAlign w:val="center"/>
          </w:tcPr>
          <w:p w14:paraId="07186D10" w14:textId="77777777" w:rsidR="0062617E" w:rsidRPr="008A7415" w:rsidRDefault="0062617E" w:rsidP="00AB6BB6">
            <w:pPr>
              <w:pBdr>
                <w:top w:val="nil"/>
                <w:left w:val="nil"/>
                <w:bottom w:val="nil"/>
                <w:right w:val="nil"/>
                <w:between w:val="nil"/>
              </w:pBdr>
              <w:spacing w:after="120"/>
              <w:rPr>
                <w:rFonts w:cs="Arial"/>
                <w:b/>
                <w:bCs/>
                <w:color w:val="FFFFFF" w:themeColor="background1"/>
                <w:sz w:val="20"/>
                <w:szCs w:val="20"/>
              </w:rPr>
            </w:pPr>
            <w:r w:rsidRPr="008A7415">
              <w:rPr>
                <w:rFonts w:cs="Arial"/>
                <w:b/>
                <w:bCs/>
                <w:color w:val="FFFFFF" w:themeColor="background1"/>
                <w:sz w:val="20"/>
                <w:szCs w:val="20"/>
              </w:rPr>
              <w:t>Responsabilidad</w:t>
            </w:r>
          </w:p>
        </w:tc>
      </w:tr>
      <w:tr w:rsidR="0062617E" w:rsidRPr="008A7415" w14:paraId="747350A3" w14:textId="77777777" w:rsidTr="00D95734">
        <w:tc>
          <w:tcPr>
            <w:tcW w:w="2830" w:type="dxa"/>
          </w:tcPr>
          <w:p w14:paraId="1C0A45E2" w14:textId="4904E8AA" w:rsidR="0062617E" w:rsidRPr="008A7415" w:rsidRDefault="00D84CE0" w:rsidP="00AB6BB6">
            <w:pPr>
              <w:pBdr>
                <w:top w:val="nil"/>
                <w:left w:val="nil"/>
                <w:bottom w:val="nil"/>
                <w:right w:val="nil"/>
                <w:between w:val="nil"/>
              </w:pBdr>
              <w:spacing w:after="120"/>
              <w:jc w:val="left"/>
              <w:rPr>
                <w:rFonts w:cs="Arial"/>
                <w:b/>
                <w:bCs/>
                <w:sz w:val="20"/>
                <w:szCs w:val="20"/>
              </w:rPr>
            </w:pPr>
            <w:r>
              <w:rPr>
                <w:rFonts w:cs="Arial"/>
                <w:b/>
                <w:bCs/>
                <w:sz w:val="20"/>
                <w:szCs w:val="20"/>
              </w:rPr>
              <w:t>xxx</w:t>
            </w:r>
          </w:p>
        </w:tc>
        <w:tc>
          <w:tcPr>
            <w:tcW w:w="6521" w:type="dxa"/>
          </w:tcPr>
          <w:p w14:paraId="2E1B9D6E" w14:textId="5FE51D44" w:rsidR="0062617E" w:rsidRPr="00290955" w:rsidRDefault="0062617E" w:rsidP="00D725E7">
            <w:pPr>
              <w:pStyle w:val="ListParagraph"/>
              <w:numPr>
                <w:ilvl w:val="0"/>
                <w:numId w:val="12"/>
              </w:numPr>
              <w:pBdr>
                <w:top w:val="nil"/>
                <w:left w:val="nil"/>
                <w:bottom w:val="nil"/>
                <w:right w:val="nil"/>
                <w:between w:val="nil"/>
              </w:pBdr>
              <w:spacing w:after="120"/>
              <w:ind w:left="465" w:hanging="357"/>
              <w:contextualSpacing w:val="0"/>
              <w:jc w:val="left"/>
              <w:rPr>
                <w:rFonts w:cs="Arial"/>
                <w:sz w:val="20"/>
                <w:szCs w:val="20"/>
              </w:rPr>
            </w:pPr>
          </w:p>
        </w:tc>
      </w:tr>
      <w:tr w:rsidR="0062617E" w:rsidRPr="008A7415" w14:paraId="0E20E728" w14:textId="77777777" w:rsidTr="00D95734">
        <w:tc>
          <w:tcPr>
            <w:tcW w:w="2830" w:type="dxa"/>
          </w:tcPr>
          <w:p w14:paraId="06E96897" w14:textId="5A7FEBCA" w:rsidR="0062617E" w:rsidRPr="008A7415" w:rsidRDefault="00D84CE0" w:rsidP="00AB6BB6">
            <w:pPr>
              <w:pBdr>
                <w:top w:val="nil"/>
                <w:left w:val="nil"/>
                <w:bottom w:val="nil"/>
                <w:right w:val="nil"/>
                <w:between w:val="nil"/>
              </w:pBdr>
              <w:spacing w:after="120"/>
              <w:rPr>
                <w:rFonts w:cs="Arial"/>
                <w:b/>
                <w:bCs/>
                <w:sz w:val="20"/>
                <w:szCs w:val="20"/>
              </w:rPr>
            </w:pPr>
            <w:r>
              <w:rPr>
                <w:rFonts w:cs="Arial"/>
                <w:b/>
                <w:bCs/>
                <w:sz w:val="20"/>
                <w:szCs w:val="20"/>
              </w:rPr>
              <w:lastRenderedPageBreak/>
              <w:t>xxx</w:t>
            </w:r>
          </w:p>
        </w:tc>
        <w:tc>
          <w:tcPr>
            <w:tcW w:w="6521" w:type="dxa"/>
          </w:tcPr>
          <w:p w14:paraId="435E2792" w14:textId="74E6CF08" w:rsidR="0062617E" w:rsidRPr="00290955" w:rsidRDefault="0062617E" w:rsidP="00D725E7">
            <w:pPr>
              <w:pStyle w:val="ListParagraph"/>
              <w:numPr>
                <w:ilvl w:val="0"/>
                <w:numId w:val="12"/>
              </w:numPr>
              <w:pBdr>
                <w:top w:val="nil"/>
                <w:left w:val="nil"/>
                <w:bottom w:val="nil"/>
                <w:right w:val="nil"/>
                <w:between w:val="nil"/>
              </w:pBdr>
              <w:spacing w:after="120"/>
              <w:ind w:left="465" w:hanging="357"/>
              <w:contextualSpacing w:val="0"/>
              <w:jc w:val="left"/>
              <w:rPr>
                <w:rFonts w:cs="Arial"/>
                <w:sz w:val="20"/>
                <w:szCs w:val="20"/>
              </w:rPr>
            </w:pPr>
          </w:p>
        </w:tc>
      </w:tr>
      <w:tr w:rsidR="0062617E" w:rsidRPr="008A7415" w14:paraId="1C5C77BD" w14:textId="77777777" w:rsidTr="00D95734">
        <w:tc>
          <w:tcPr>
            <w:tcW w:w="2830" w:type="dxa"/>
          </w:tcPr>
          <w:p w14:paraId="1F509837" w14:textId="53B31193" w:rsidR="0062617E" w:rsidRPr="008A7415" w:rsidRDefault="00D84CE0" w:rsidP="00AB6BB6">
            <w:pPr>
              <w:pBdr>
                <w:top w:val="nil"/>
                <w:left w:val="nil"/>
                <w:bottom w:val="nil"/>
                <w:right w:val="nil"/>
                <w:between w:val="nil"/>
              </w:pBdr>
              <w:spacing w:after="120"/>
              <w:rPr>
                <w:rFonts w:cs="Arial"/>
                <w:b/>
                <w:bCs/>
                <w:sz w:val="20"/>
                <w:szCs w:val="20"/>
              </w:rPr>
            </w:pPr>
            <w:r>
              <w:rPr>
                <w:rFonts w:cs="Arial"/>
                <w:b/>
                <w:bCs/>
                <w:sz w:val="20"/>
                <w:szCs w:val="20"/>
              </w:rPr>
              <w:t>xxx</w:t>
            </w:r>
          </w:p>
        </w:tc>
        <w:tc>
          <w:tcPr>
            <w:tcW w:w="6521" w:type="dxa"/>
          </w:tcPr>
          <w:p w14:paraId="495D5396" w14:textId="568B6F65" w:rsidR="0062617E" w:rsidRPr="008A7415" w:rsidRDefault="0062617E" w:rsidP="00D725E7">
            <w:pPr>
              <w:pStyle w:val="ListParagraph"/>
              <w:numPr>
                <w:ilvl w:val="0"/>
                <w:numId w:val="12"/>
              </w:numPr>
              <w:pBdr>
                <w:top w:val="nil"/>
                <w:left w:val="nil"/>
                <w:bottom w:val="nil"/>
                <w:right w:val="nil"/>
                <w:between w:val="nil"/>
              </w:pBdr>
              <w:spacing w:after="120"/>
              <w:ind w:left="465" w:hanging="357"/>
              <w:contextualSpacing w:val="0"/>
              <w:jc w:val="left"/>
              <w:rPr>
                <w:rFonts w:cs="Arial"/>
                <w:sz w:val="20"/>
                <w:szCs w:val="20"/>
              </w:rPr>
            </w:pPr>
          </w:p>
        </w:tc>
      </w:tr>
    </w:tbl>
    <w:p w14:paraId="3063141A" w14:textId="77777777" w:rsidR="005B5C74" w:rsidRPr="002307FB" w:rsidRDefault="005B5C74" w:rsidP="005B5C74">
      <w:pPr>
        <w:pStyle w:val="Caption"/>
        <w:ind w:left="284"/>
        <w:rPr>
          <w:b/>
          <w:bCs/>
          <w:sz w:val="20"/>
        </w:rPr>
      </w:pPr>
    </w:p>
    <w:p w14:paraId="32F85089" w14:textId="77777777" w:rsidR="009E52AE" w:rsidRDefault="009E52AE" w:rsidP="009E52AE">
      <w:pPr>
        <w:pStyle w:val="Heading1"/>
        <w:pageBreakBefore/>
        <w:numPr>
          <w:ilvl w:val="0"/>
          <w:numId w:val="0"/>
        </w:numPr>
        <w:spacing w:after="120"/>
        <w:jc w:val="left"/>
        <w:sectPr w:rsidR="009E52AE" w:rsidSect="009E52AE">
          <w:headerReference w:type="default" r:id="rId40"/>
          <w:footerReference w:type="default" r:id="rId41"/>
          <w:pgSz w:w="11909" w:h="16834" w:code="9"/>
          <w:pgMar w:top="1440" w:right="1561" w:bottom="1440" w:left="1080" w:header="454" w:footer="113" w:gutter="0"/>
          <w:cols w:space="720"/>
          <w:docGrid w:linePitch="360"/>
        </w:sectPr>
      </w:pPr>
      <w:bookmarkStart w:id="42" w:name="_Toc174700792"/>
      <w:bookmarkStart w:id="43" w:name="_Toc178587111"/>
      <w:bookmarkStart w:id="44" w:name="_Toc179538751"/>
      <w:bookmarkStart w:id="45" w:name="_Toc178241464"/>
      <w:r w:rsidRPr="00840CE7">
        <w:lastRenderedPageBreak/>
        <w:t xml:space="preserve">Anexo A: </w:t>
      </w:r>
      <w:bookmarkEnd w:id="42"/>
      <w:r>
        <w:t xml:space="preserve">[ </w:t>
      </w:r>
      <w:r w:rsidRPr="00AB48D3">
        <w:rPr>
          <w:i/>
          <w:iCs/>
          <w:color w:val="125B61"/>
        </w:rPr>
        <w:t xml:space="preserve">insertar título </w:t>
      </w:r>
      <w:r>
        <w:t>]</w:t>
      </w:r>
      <w:bookmarkEnd w:id="43"/>
      <w:bookmarkEnd w:id="44"/>
    </w:p>
    <w:p w14:paraId="22097A7A" w14:textId="6D21DFDE" w:rsidR="00C14537" w:rsidRDefault="00C14537" w:rsidP="00C14537">
      <w:pPr>
        <w:pStyle w:val="Caption"/>
        <w:keepNext/>
        <w:spacing w:after="120"/>
        <w:rPr>
          <w:b/>
          <w:bCs/>
          <w:sz w:val="20"/>
        </w:rPr>
      </w:pPr>
      <w:bookmarkStart w:id="46" w:name="_Toc200030741"/>
      <w:r w:rsidRPr="005767DF">
        <w:rPr>
          <w:b/>
          <w:bCs/>
          <w:sz w:val="20"/>
        </w:rPr>
        <w:lastRenderedPageBreak/>
        <w:t xml:space="preserve">Tabla </w:t>
      </w:r>
      <w:r>
        <w:rPr>
          <w:b/>
          <w:bCs/>
          <w:sz w:val="20"/>
        </w:rPr>
        <w:t xml:space="preserve">A </w:t>
      </w:r>
      <w:r>
        <w:rPr>
          <w:b/>
          <w:bCs/>
          <w:sz w:val="20"/>
        </w:rPr>
        <w:noBreakHyphen/>
      </w:r>
      <w:r w:rsidR="00D74134">
        <w:rPr>
          <w:b/>
          <w:bCs/>
          <w:sz w:val="20"/>
        </w:rPr>
        <w:fldChar w:fldCharType="begin"/>
      </w:r>
      <w:r w:rsidR="00D74134">
        <w:rPr>
          <w:b/>
          <w:bCs/>
          <w:sz w:val="20"/>
        </w:rPr>
        <w:instrText xml:space="preserve"> STYLEREF 1 \s </w:instrText>
      </w:r>
      <w:r w:rsidR="00D74134">
        <w:rPr>
          <w:b/>
          <w:bCs/>
          <w:sz w:val="20"/>
        </w:rPr>
        <w:fldChar w:fldCharType="separate"/>
      </w:r>
      <w:r w:rsidR="00B264F6">
        <w:rPr>
          <w:b/>
          <w:bCs/>
          <w:noProof/>
          <w:sz w:val="20"/>
        </w:rPr>
        <w:t xml:space="preserve">0 </w:t>
      </w:r>
      <w:r w:rsidR="00D74134">
        <w:rPr>
          <w:b/>
          <w:bCs/>
          <w:sz w:val="20"/>
        </w:rPr>
        <w:fldChar w:fldCharType="end"/>
      </w:r>
      <w:r w:rsidR="00D74134">
        <w:rPr>
          <w:b/>
          <w:bCs/>
          <w:sz w:val="20"/>
        </w:rPr>
        <w:noBreakHyphen/>
      </w:r>
      <w:r w:rsidR="00D74134">
        <w:rPr>
          <w:b/>
          <w:bCs/>
          <w:sz w:val="20"/>
        </w:rPr>
        <w:fldChar w:fldCharType="begin"/>
      </w:r>
      <w:r w:rsidR="00D74134">
        <w:rPr>
          <w:b/>
          <w:bCs/>
          <w:sz w:val="20"/>
        </w:rPr>
        <w:instrText xml:space="preserve"> SEQ Table \* ARABIC \s 1 </w:instrText>
      </w:r>
      <w:r w:rsidR="00D74134">
        <w:rPr>
          <w:b/>
          <w:bCs/>
          <w:sz w:val="20"/>
        </w:rPr>
        <w:fldChar w:fldCharType="separate"/>
      </w:r>
      <w:r w:rsidR="00B264F6">
        <w:rPr>
          <w:b/>
          <w:bCs/>
          <w:noProof/>
          <w:sz w:val="20"/>
        </w:rPr>
        <w:t xml:space="preserve">1 </w:t>
      </w:r>
      <w:r w:rsidR="00D74134">
        <w:rPr>
          <w:b/>
          <w:bCs/>
          <w:sz w:val="20"/>
        </w:rPr>
        <w:fldChar w:fldCharType="end"/>
      </w:r>
      <w:r w:rsidRPr="005767DF">
        <w:rPr>
          <w:b/>
          <w:bCs/>
          <w:sz w:val="20"/>
        </w:rPr>
        <w:t xml:space="preserve">: </w:t>
      </w:r>
      <w:bookmarkEnd w:id="45"/>
      <w:r w:rsidR="00AB48D3">
        <w:rPr>
          <w:b/>
          <w:bCs/>
          <w:sz w:val="20"/>
        </w:rPr>
        <w:t xml:space="preserve">[ </w:t>
      </w:r>
      <w:r w:rsidR="00AB48D3" w:rsidRPr="00AB48D3">
        <w:rPr>
          <w:b/>
          <w:bCs/>
          <w:i/>
          <w:iCs/>
          <w:color w:val="125B61"/>
          <w:sz w:val="20"/>
        </w:rPr>
        <w:t xml:space="preserve">insertar título </w:t>
      </w:r>
      <w:r w:rsidR="00AB48D3">
        <w:rPr>
          <w:b/>
          <w:bCs/>
          <w:sz w:val="20"/>
        </w:rPr>
        <w:t>]</w:t>
      </w:r>
      <w:bookmarkEnd w:id="4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6208"/>
        <w:gridCol w:w="6205"/>
      </w:tblGrid>
      <w:tr w:rsidR="00D84CE0" w:rsidRPr="008A7415" w14:paraId="29352540" w14:textId="6AAD3FE6" w:rsidTr="001B08E4">
        <w:trPr>
          <w:tblHeader/>
        </w:trPr>
        <w:tc>
          <w:tcPr>
            <w:tcW w:w="549" w:type="pct"/>
            <w:shd w:val="clear" w:color="auto" w:fill="125B61"/>
            <w:vAlign w:val="center"/>
          </w:tcPr>
          <w:p w14:paraId="1F613075" w14:textId="6C3D0BC7" w:rsidR="00D84CE0" w:rsidRPr="008A7415" w:rsidRDefault="00D84CE0"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xxxx</w:t>
            </w:r>
          </w:p>
        </w:tc>
        <w:tc>
          <w:tcPr>
            <w:tcW w:w="2226" w:type="pct"/>
            <w:shd w:val="clear" w:color="auto" w:fill="125B61"/>
            <w:vAlign w:val="center"/>
          </w:tcPr>
          <w:p w14:paraId="6E8CC381" w14:textId="4EC68D47" w:rsidR="00D84CE0" w:rsidRPr="008A7415" w:rsidRDefault="00D84CE0"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xxxx</w:t>
            </w:r>
          </w:p>
        </w:tc>
        <w:tc>
          <w:tcPr>
            <w:tcW w:w="2225" w:type="pct"/>
            <w:shd w:val="clear" w:color="auto" w:fill="125B61"/>
          </w:tcPr>
          <w:p w14:paraId="137942C8" w14:textId="0AA1FC5E" w:rsidR="00D84CE0" w:rsidRDefault="00D84CE0" w:rsidP="00CB0655">
            <w:pPr>
              <w:pBdr>
                <w:top w:val="nil"/>
                <w:left w:val="nil"/>
                <w:bottom w:val="nil"/>
                <w:right w:val="nil"/>
                <w:between w:val="nil"/>
              </w:pBdr>
              <w:spacing w:after="120"/>
              <w:rPr>
                <w:rFonts w:cs="Arial"/>
                <w:b/>
                <w:bCs/>
                <w:color w:val="FFFFFF" w:themeColor="background1"/>
                <w:sz w:val="20"/>
                <w:szCs w:val="20"/>
              </w:rPr>
            </w:pPr>
            <w:r>
              <w:rPr>
                <w:rFonts w:cs="Arial"/>
                <w:b/>
                <w:bCs/>
                <w:color w:val="FFFFFF" w:themeColor="background1"/>
                <w:sz w:val="20"/>
                <w:szCs w:val="20"/>
              </w:rPr>
              <w:t>xxx</w:t>
            </w:r>
          </w:p>
        </w:tc>
      </w:tr>
      <w:tr w:rsidR="00D84CE0" w:rsidRPr="008A7415" w14:paraId="2086DDA2" w14:textId="4CF55081" w:rsidTr="001B08E4">
        <w:tc>
          <w:tcPr>
            <w:tcW w:w="549" w:type="pct"/>
          </w:tcPr>
          <w:p w14:paraId="76E2C59D" w14:textId="120ED61D" w:rsidR="00D84CE0" w:rsidRPr="008A7415" w:rsidRDefault="00D84CE0" w:rsidP="00CB0655">
            <w:pPr>
              <w:pBdr>
                <w:top w:val="nil"/>
                <w:left w:val="nil"/>
                <w:bottom w:val="nil"/>
                <w:right w:val="nil"/>
                <w:between w:val="nil"/>
              </w:pBdr>
              <w:spacing w:after="120"/>
              <w:jc w:val="left"/>
              <w:rPr>
                <w:rFonts w:cs="Arial"/>
                <w:b/>
                <w:bCs/>
                <w:sz w:val="20"/>
                <w:szCs w:val="20"/>
              </w:rPr>
            </w:pPr>
            <w:r>
              <w:rPr>
                <w:rFonts w:cs="Arial"/>
                <w:b/>
                <w:bCs/>
                <w:sz w:val="20"/>
                <w:szCs w:val="20"/>
              </w:rPr>
              <w:t>xx</w:t>
            </w:r>
          </w:p>
        </w:tc>
        <w:tc>
          <w:tcPr>
            <w:tcW w:w="2226" w:type="pct"/>
          </w:tcPr>
          <w:p w14:paraId="74C40F2B" w14:textId="0ADE63BF" w:rsidR="00D84CE0" w:rsidRPr="00D84CE0" w:rsidRDefault="00D84CE0" w:rsidP="00D84CE0">
            <w:pPr>
              <w:pBdr>
                <w:top w:val="nil"/>
                <w:left w:val="nil"/>
                <w:bottom w:val="nil"/>
                <w:right w:val="nil"/>
                <w:between w:val="nil"/>
              </w:pBdr>
              <w:spacing w:after="120"/>
              <w:ind w:left="108"/>
              <w:jc w:val="left"/>
              <w:rPr>
                <w:rFonts w:cs="Arial"/>
                <w:sz w:val="20"/>
                <w:szCs w:val="20"/>
              </w:rPr>
            </w:pPr>
            <w:r>
              <w:rPr>
                <w:rFonts w:cs="Arial"/>
                <w:sz w:val="20"/>
                <w:szCs w:val="20"/>
              </w:rPr>
              <w:t>xxx</w:t>
            </w:r>
          </w:p>
        </w:tc>
        <w:tc>
          <w:tcPr>
            <w:tcW w:w="2225" w:type="pct"/>
          </w:tcPr>
          <w:p w14:paraId="7A1E3F00" w14:textId="6B4705C6" w:rsidR="00D84CE0" w:rsidRDefault="00D84CE0" w:rsidP="00D84CE0">
            <w:pPr>
              <w:pBdr>
                <w:top w:val="nil"/>
                <w:left w:val="nil"/>
                <w:bottom w:val="nil"/>
                <w:right w:val="nil"/>
                <w:between w:val="nil"/>
              </w:pBdr>
              <w:spacing w:after="120"/>
              <w:ind w:left="108"/>
              <w:jc w:val="left"/>
              <w:rPr>
                <w:rFonts w:cs="Arial"/>
                <w:sz w:val="20"/>
                <w:szCs w:val="20"/>
              </w:rPr>
            </w:pPr>
            <w:r>
              <w:rPr>
                <w:rFonts w:cs="Arial"/>
                <w:sz w:val="20"/>
                <w:szCs w:val="20"/>
              </w:rPr>
              <w:t>xxx</w:t>
            </w:r>
          </w:p>
        </w:tc>
      </w:tr>
      <w:tr w:rsidR="00D84CE0" w:rsidRPr="008A7415" w14:paraId="0B25E24D" w14:textId="055415BF" w:rsidTr="001B08E4">
        <w:tc>
          <w:tcPr>
            <w:tcW w:w="549" w:type="pct"/>
          </w:tcPr>
          <w:p w14:paraId="70F150D0" w14:textId="77777777" w:rsidR="00D84CE0" w:rsidRPr="008A7415" w:rsidRDefault="00D84CE0" w:rsidP="00CB0655">
            <w:pPr>
              <w:pBdr>
                <w:top w:val="nil"/>
                <w:left w:val="nil"/>
                <w:bottom w:val="nil"/>
                <w:right w:val="nil"/>
                <w:between w:val="nil"/>
              </w:pBdr>
              <w:spacing w:after="120"/>
              <w:rPr>
                <w:rFonts w:cs="Arial"/>
                <w:b/>
                <w:bCs/>
                <w:sz w:val="20"/>
                <w:szCs w:val="20"/>
              </w:rPr>
            </w:pPr>
          </w:p>
        </w:tc>
        <w:tc>
          <w:tcPr>
            <w:tcW w:w="2226" w:type="pct"/>
          </w:tcPr>
          <w:p w14:paraId="74B627E8" w14:textId="77777777" w:rsidR="00D84CE0" w:rsidRPr="00D84CE0" w:rsidRDefault="00D84CE0" w:rsidP="00D84CE0">
            <w:pPr>
              <w:pBdr>
                <w:top w:val="nil"/>
                <w:left w:val="nil"/>
                <w:bottom w:val="nil"/>
                <w:right w:val="nil"/>
                <w:between w:val="nil"/>
              </w:pBdr>
              <w:spacing w:after="120"/>
              <w:ind w:left="108"/>
              <w:jc w:val="left"/>
              <w:rPr>
                <w:rFonts w:cs="Arial"/>
                <w:sz w:val="20"/>
                <w:szCs w:val="20"/>
              </w:rPr>
            </w:pPr>
          </w:p>
        </w:tc>
        <w:tc>
          <w:tcPr>
            <w:tcW w:w="2225" w:type="pct"/>
          </w:tcPr>
          <w:p w14:paraId="05D2FCC8" w14:textId="77777777" w:rsidR="00D84CE0" w:rsidRPr="00D84CE0" w:rsidRDefault="00D84CE0" w:rsidP="00D84CE0">
            <w:pPr>
              <w:pBdr>
                <w:top w:val="nil"/>
                <w:left w:val="nil"/>
                <w:bottom w:val="nil"/>
                <w:right w:val="nil"/>
                <w:between w:val="nil"/>
              </w:pBdr>
              <w:spacing w:after="120"/>
              <w:ind w:left="108"/>
              <w:jc w:val="left"/>
              <w:rPr>
                <w:rFonts w:cs="Arial"/>
                <w:sz w:val="20"/>
                <w:szCs w:val="20"/>
              </w:rPr>
            </w:pPr>
          </w:p>
        </w:tc>
      </w:tr>
      <w:tr w:rsidR="00D84CE0" w:rsidRPr="008A7415" w14:paraId="0E070F3B" w14:textId="2570EF0C" w:rsidTr="001B08E4">
        <w:tc>
          <w:tcPr>
            <w:tcW w:w="549" w:type="pct"/>
          </w:tcPr>
          <w:p w14:paraId="4767508E" w14:textId="77777777" w:rsidR="00D84CE0" w:rsidRPr="008A7415" w:rsidRDefault="00D84CE0" w:rsidP="00CB0655">
            <w:pPr>
              <w:pBdr>
                <w:top w:val="nil"/>
                <w:left w:val="nil"/>
                <w:bottom w:val="nil"/>
                <w:right w:val="nil"/>
                <w:between w:val="nil"/>
              </w:pBdr>
              <w:spacing w:after="120"/>
              <w:rPr>
                <w:rFonts w:cs="Arial"/>
                <w:b/>
                <w:bCs/>
                <w:sz w:val="20"/>
                <w:szCs w:val="20"/>
              </w:rPr>
            </w:pPr>
          </w:p>
        </w:tc>
        <w:tc>
          <w:tcPr>
            <w:tcW w:w="2226" w:type="pct"/>
          </w:tcPr>
          <w:p w14:paraId="618A3458" w14:textId="77777777" w:rsidR="00D84CE0" w:rsidRPr="00D84CE0" w:rsidRDefault="00D84CE0" w:rsidP="00D84CE0">
            <w:pPr>
              <w:pBdr>
                <w:top w:val="nil"/>
                <w:left w:val="nil"/>
                <w:bottom w:val="nil"/>
                <w:right w:val="nil"/>
                <w:between w:val="nil"/>
              </w:pBdr>
              <w:spacing w:after="120"/>
              <w:ind w:left="108"/>
              <w:jc w:val="left"/>
              <w:rPr>
                <w:rFonts w:cs="Arial"/>
                <w:sz w:val="20"/>
                <w:szCs w:val="20"/>
              </w:rPr>
            </w:pPr>
          </w:p>
        </w:tc>
        <w:tc>
          <w:tcPr>
            <w:tcW w:w="2225" w:type="pct"/>
          </w:tcPr>
          <w:p w14:paraId="788F6E08" w14:textId="77777777" w:rsidR="00D84CE0" w:rsidRPr="00D84CE0" w:rsidRDefault="00D84CE0" w:rsidP="00D84CE0">
            <w:pPr>
              <w:pBdr>
                <w:top w:val="nil"/>
                <w:left w:val="nil"/>
                <w:bottom w:val="nil"/>
                <w:right w:val="nil"/>
                <w:between w:val="nil"/>
              </w:pBdr>
              <w:spacing w:after="120"/>
              <w:ind w:left="108"/>
              <w:jc w:val="left"/>
              <w:rPr>
                <w:rFonts w:cs="Arial"/>
                <w:sz w:val="20"/>
                <w:szCs w:val="20"/>
              </w:rPr>
            </w:pPr>
          </w:p>
        </w:tc>
      </w:tr>
    </w:tbl>
    <w:p w14:paraId="114E451D" w14:textId="77777777" w:rsidR="00B52BCC" w:rsidRPr="00B52BCC" w:rsidRDefault="00B52BCC" w:rsidP="00B52BCC">
      <w:pPr>
        <w:rPr>
          <w:lang w:val="en-US"/>
        </w:rPr>
      </w:pPr>
    </w:p>
    <w:p w14:paraId="44A5972D" w14:textId="77777777" w:rsidR="00C14537" w:rsidRPr="00C14537" w:rsidRDefault="00C14537" w:rsidP="00C14537">
      <w:pPr>
        <w:spacing w:after="120"/>
        <w:rPr>
          <w:rFonts w:cs="Arial"/>
          <w:sz w:val="20"/>
          <w:szCs w:val="20"/>
          <w:lang w:val="en-US"/>
        </w:rPr>
      </w:pPr>
    </w:p>
    <w:p w14:paraId="51F67ECC" w14:textId="77777777" w:rsidR="00667BF7" w:rsidRPr="00C14537" w:rsidRDefault="00667BF7" w:rsidP="00C14537">
      <w:pPr>
        <w:spacing w:after="120"/>
        <w:ind w:left="720" w:hanging="578"/>
        <w:rPr>
          <w:rFonts w:cs="Arial"/>
          <w:sz w:val="20"/>
          <w:szCs w:val="20"/>
          <w:lang w:val="en-US"/>
        </w:rPr>
      </w:pPr>
    </w:p>
    <w:sectPr w:rsidR="00667BF7" w:rsidRPr="00C14537" w:rsidSect="00D46FAD">
      <w:headerReference w:type="default" r:id="rId42"/>
      <w:footerReference w:type="default" r:id="rId43"/>
      <w:pgSz w:w="16834" w:h="11909" w:orient="landscape" w:code="9"/>
      <w:pgMar w:top="1080" w:right="1440" w:bottom="1561" w:left="144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BFD1" w14:textId="77777777" w:rsidR="00CA00AD" w:rsidRDefault="00CA00AD">
      <w:r>
        <w:separator/>
      </w:r>
    </w:p>
  </w:endnote>
  <w:endnote w:type="continuationSeparator" w:id="0">
    <w:p w14:paraId="6F866D9D" w14:textId="77777777" w:rsidR="00CA00AD" w:rsidRDefault="00CA00AD">
      <w:r>
        <w:continuationSeparator/>
      </w:r>
    </w:p>
  </w:endnote>
  <w:endnote w:type="continuationNotice" w:id="1">
    <w:p w14:paraId="03F9A677" w14:textId="77777777" w:rsidR="00CA00AD" w:rsidRDefault="00CA00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29CF" w14:textId="441459A1" w:rsidR="002568EA" w:rsidRDefault="002568EA"/>
  <w:tbl>
    <w:tblPr>
      <w:tblW w:w="5000" w:type="pct"/>
      <w:tblCellMar>
        <w:top w:w="72" w:type="dxa"/>
        <w:left w:w="115" w:type="dxa"/>
        <w:bottom w:w="72" w:type="dxa"/>
        <w:right w:w="115" w:type="dxa"/>
      </w:tblCellMar>
      <w:tblLook w:val="04A0" w:firstRow="1" w:lastRow="0" w:firstColumn="1" w:lastColumn="0" w:noHBand="0" w:noVBand="1"/>
    </w:tblPr>
    <w:tblGrid>
      <w:gridCol w:w="8341"/>
      <w:gridCol w:w="927"/>
    </w:tblGrid>
    <w:tr w:rsidR="00287306" w14:paraId="14E16BA0" w14:textId="77777777" w:rsidTr="004F5069">
      <w:tc>
        <w:tcPr>
          <w:tcW w:w="4500" w:type="pct"/>
          <w:tcBorders>
            <w:top w:val="single" w:sz="4" w:space="0" w:color="000000"/>
          </w:tcBorders>
        </w:tcPr>
        <w:p w14:paraId="14E0873D" w14:textId="2699F871" w:rsidR="00287306" w:rsidRPr="001643F3" w:rsidRDefault="004F5069" w:rsidP="00287306">
          <w:pPr>
            <w:pStyle w:val="Footer"/>
            <w:rPr>
              <w:sz w:val="14"/>
            </w:rPr>
          </w:pPr>
          <w:r w:rsidRPr="00553F90">
            <w:rPr>
              <w:sz w:val="14"/>
            </w:rPr>
            <w:t>Las copias impresas de este documento son copias no controladas a menos que se identifiquen específicamente como controladas.</w:t>
          </w:r>
        </w:p>
      </w:tc>
      <w:tc>
        <w:tcPr>
          <w:tcW w:w="500" w:type="pct"/>
          <w:tcBorders>
            <w:top w:val="single" w:sz="4" w:space="0" w:color="C0504D"/>
          </w:tcBorders>
          <w:shd w:val="clear" w:color="auto" w:fill="125B61"/>
        </w:tcPr>
        <w:p w14:paraId="04B0FCDD" w14:textId="77777777" w:rsidR="00287306" w:rsidRPr="001C500A" w:rsidRDefault="00287306" w:rsidP="00287306">
          <w:pPr>
            <w:pStyle w:val="Header"/>
            <w:rPr>
              <w:color w:val="FFFFFF"/>
            </w:rPr>
          </w:pPr>
          <w:r w:rsidRPr="001C500A">
            <w:fldChar w:fldCharType="begin"/>
          </w:r>
          <w:r>
            <w:instrText xml:space="preserve"> PAGE   \* MERGEFORMAT </w:instrText>
          </w:r>
          <w:r w:rsidRPr="001C500A">
            <w:fldChar w:fldCharType="separate"/>
          </w:r>
          <w:r w:rsidRPr="002D2D64">
            <w:rPr>
              <w:noProof/>
              <w:color w:val="FFFFFF"/>
            </w:rPr>
            <w:t>11</w:t>
          </w:r>
          <w:r w:rsidRPr="001C500A">
            <w:rPr>
              <w:noProof/>
              <w:color w:val="FFFFFF"/>
            </w:rPr>
            <w:fldChar w:fldCharType="end"/>
          </w:r>
        </w:p>
      </w:tc>
    </w:tr>
  </w:tbl>
  <w:p w14:paraId="32D3D426" w14:textId="053D1F25" w:rsidR="002568EA" w:rsidRPr="00F5666C" w:rsidRDefault="002568EA">
    <w:pPr>
      <w:pStyle w:val="Footer"/>
      <w:tabs>
        <w:tab w:val="left" w:pos="993"/>
        <w:tab w:val="left" w:pos="1985"/>
        <w:tab w:val="left" w:pos="38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714" w14:textId="77777777" w:rsidR="006C0D30" w:rsidRDefault="006C0D30"/>
  <w:tbl>
    <w:tblPr>
      <w:tblW w:w="5000" w:type="pct"/>
      <w:tblCellMar>
        <w:top w:w="72" w:type="dxa"/>
        <w:left w:w="115" w:type="dxa"/>
        <w:bottom w:w="72" w:type="dxa"/>
        <w:right w:w="115" w:type="dxa"/>
      </w:tblCellMar>
      <w:tblLook w:val="04A0" w:firstRow="1" w:lastRow="0" w:firstColumn="1" w:lastColumn="0" w:noHBand="0" w:noVBand="1"/>
    </w:tblPr>
    <w:tblGrid>
      <w:gridCol w:w="12559"/>
      <w:gridCol w:w="1395"/>
    </w:tblGrid>
    <w:tr w:rsidR="006C0D30" w14:paraId="0CD7DD0B" w14:textId="77777777" w:rsidTr="004F5069">
      <w:tc>
        <w:tcPr>
          <w:tcW w:w="4500" w:type="pct"/>
          <w:tcBorders>
            <w:top w:val="single" w:sz="4" w:space="0" w:color="000000"/>
          </w:tcBorders>
        </w:tcPr>
        <w:p w14:paraId="0BAC91DE" w14:textId="77777777" w:rsidR="006C0D30" w:rsidRPr="001643F3" w:rsidRDefault="006C0D30" w:rsidP="00287306">
          <w:pPr>
            <w:pStyle w:val="Footer"/>
            <w:rPr>
              <w:sz w:val="14"/>
            </w:rPr>
          </w:pPr>
          <w:r w:rsidRPr="00553F90">
            <w:rPr>
              <w:sz w:val="14"/>
            </w:rPr>
            <w:t>Las copias impresas de este documento son copias no controladas a menos que se identifiquen específicamente como controladas.</w:t>
          </w:r>
        </w:p>
      </w:tc>
      <w:tc>
        <w:tcPr>
          <w:tcW w:w="500" w:type="pct"/>
          <w:tcBorders>
            <w:top w:val="single" w:sz="4" w:space="0" w:color="C0504D"/>
          </w:tcBorders>
          <w:shd w:val="clear" w:color="auto" w:fill="125B61"/>
        </w:tcPr>
        <w:p w14:paraId="76649C94" w14:textId="77777777" w:rsidR="006C0D30" w:rsidRPr="001C500A" w:rsidRDefault="006C0D30" w:rsidP="00287306">
          <w:pPr>
            <w:pStyle w:val="Header"/>
            <w:rPr>
              <w:color w:val="FFFFFF"/>
            </w:rPr>
          </w:pPr>
          <w:r w:rsidRPr="001C500A">
            <w:fldChar w:fldCharType="begin"/>
          </w:r>
          <w:r>
            <w:instrText xml:space="preserve"> PAGE   \* MERGEFORMAT </w:instrText>
          </w:r>
          <w:r w:rsidRPr="001C500A">
            <w:fldChar w:fldCharType="separate"/>
          </w:r>
          <w:r w:rsidRPr="002D2D64">
            <w:rPr>
              <w:noProof/>
              <w:color w:val="FFFFFF"/>
            </w:rPr>
            <w:t>11</w:t>
          </w:r>
          <w:r w:rsidRPr="001C500A">
            <w:rPr>
              <w:noProof/>
              <w:color w:val="FFFFFF"/>
            </w:rPr>
            <w:fldChar w:fldCharType="end"/>
          </w:r>
        </w:p>
      </w:tc>
    </w:tr>
  </w:tbl>
  <w:p w14:paraId="5047AB76" w14:textId="77777777" w:rsidR="006C0D30" w:rsidRPr="00F5666C" w:rsidRDefault="006C0D30">
    <w:pPr>
      <w:pStyle w:val="Footer"/>
      <w:tabs>
        <w:tab w:val="left" w:pos="993"/>
        <w:tab w:val="left" w:pos="1985"/>
        <w:tab w:val="left" w:pos="38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33F9" w14:textId="77777777" w:rsidR="009E52AE" w:rsidRDefault="009E52AE"/>
  <w:tbl>
    <w:tblPr>
      <w:tblW w:w="5000" w:type="pct"/>
      <w:tblCellMar>
        <w:top w:w="72" w:type="dxa"/>
        <w:left w:w="115" w:type="dxa"/>
        <w:bottom w:w="72" w:type="dxa"/>
        <w:right w:w="115" w:type="dxa"/>
      </w:tblCellMar>
      <w:tblLook w:val="04A0" w:firstRow="1" w:lastRow="0" w:firstColumn="1" w:lastColumn="0" w:noHBand="0" w:noVBand="1"/>
    </w:tblPr>
    <w:tblGrid>
      <w:gridCol w:w="8341"/>
      <w:gridCol w:w="927"/>
    </w:tblGrid>
    <w:tr w:rsidR="009E52AE" w14:paraId="59424D4A" w14:textId="77777777" w:rsidTr="004F5069">
      <w:tc>
        <w:tcPr>
          <w:tcW w:w="4500" w:type="pct"/>
          <w:tcBorders>
            <w:top w:val="single" w:sz="4" w:space="0" w:color="000000"/>
          </w:tcBorders>
        </w:tcPr>
        <w:p w14:paraId="333DA682" w14:textId="77777777" w:rsidR="009E52AE" w:rsidRPr="001643F3" w:rsidRDefault="009E52AE" w:rsidP="00287306">
          <w:pPr>
            <w:pStyle w:val="Footer"/>
            <w:rPr>
              <w:sz w:val="14"/>
            </w:rPr>
          </w:pPr>
          <w:r w:rsidRPr="00553F90">
            <w:rPr>
              <w:sz w:val="14"/>
            </w:rPr>
            <w:t>Las copias impresas de este documento son copias no controladas a menos que se identifiquen específicamente como controladas.</w:t>
          </w:r>
        </w:p>
      </w:tc>
      <w:tc>
        <w:tcPr>
          <w:tcW w:w="500" w:type="pct"/>
          <w:tcBorders>
            <w:top w:val="single" w:sz="4" w:space="0" w:color="C0504D"/>
          </w:tcBorders>
          <w:shd w:val="clear" w:color="auto" w:fill="125B61"/>
        </w:tcPr>
        <w:p w14:paraId="5F2994E7" w14:textId="77777777" w:rsidR="009E52AE" w:rsidRPr="001C500A" w:rsidRDefault="009E52AE" w:rsidP="00287306">
          <w:pPr>
            <w:pStyle w:val="Header"/>
            <w:rPr>
              <w:color w:val="FFFFFF"/>
            </w:rPr>
          </w:pPr>
          <w:r w:rsidRPr="001C500A">
            <w:fldChar w:fldCharType="begin"/>
          </w:r>
          <w:r>
            <w:instrText xml:space="preserve"> PAGE   \* MERGEFORMAT </w:instrText>
          </w:r>
          <w:r w:rsidRPr="001C500A">
            <w:fldChar w:fldCharType="separate"/>
          </w:r>
          <w:r w:rsidRPr="002D2D64">
            <w:rPr>
              <w:noProof/>
              <w:color w:val="FFFFFF"/>
            </w:rPr>
            <w:t>11</w:t>
          </w:r>
          <w:r w:rsidRPr="001C500A">
            <w:rPr>
              <w:noProof/>
              <w:color w:val="FFFFFF"/>
            </w:rPr>
            <w:fldChar w:fldCharType="end"/>
          </w:r>
        </w:p>
      </w:tc>
    </w:tr>
  </w:tbl>
  <w:p w14:paraId="5F9BF4E2" w14:textId="77777777" w:rsidR="009E52AE" w:rsidRPr="00F5666C" w:rsidRDefault="009E52AE">
    <w:pPr>
      <w:pStyle w:val="Footer"/>
      <w:tabs>
        <w:tab w:val="left" w:pos="993"/>
        <w:tab w:val="left" w:pos="1985"/>
        <w:tab w:val="left" w:pos="382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8745" w14:textId="77777777" w:rsidR="00D46FAD" w:rsidRDefault="00D46FAD"/>
  <w:tbl>
    <w:tblPr>
      <w:tblW w:w="5000" w:type="pct"/>
      <w:tblCellMar>
        <w:top w:w="72" w:type="dxa"/>
        <w:left w:w="115" w:type="dxa"/>
        <w:bottom w:w="72" w:type="dxa"/>
        <w:right w:w="115" w:type="dxa"/>
      </w:tblCellMar>
      <w:tblLook w:val="04A0" w:firstRow="1" w:lastRow="0" w:firstColumn="1" w:lastColumn="0" w:noHBand="0" w:noVBand="1"/>
    </w:tblPr>
    <w:tblGrid>
      <w:gridCol w:w="12899"/>
      <w:gridCol w:w="1055"/>
    </w:tblGrid>
    <w:tr w:rsidR="00D46FAD" w14:paraId="6D62D519" w14:textId="77777777" w:rsidTr="00203E12">
      <w:tc>
        <w:tcPr>
          <w:tcW w:w="4622" w:type="pct"/>
          <w:tcBorders>
            <w:top w:val="single" w:sz="4" w:space="0" w:color="000000"/>
          </w:tcBorders>
        </w:tcPr>
        <w:p w14:paraId="0D565263" w14:textId="77777777" w:rsidR="00D46FAD" w:rsidRPr="001643F3" w:rsidRDefault="00D46FAD" w:rsidP="00287306">
          <w:pPr>
            <w:pStyle w:val="Footer"/>
            <w:rPr>
              <w:sz w:val="14"/>
            </w:rPr>
          </w:pPr>
          <w:r w:rsidRPr="00553F90">
            <w:rPr>
              <w:sz w:val="14"/>
            </w:rPr>
            <w:t>Las copias impresas de este documento son copias no controladas a menos que se identifiquen específicamente como controladas.</w:t>
          </w:r>
        </w:p>
      </w:tc>
      <w:tc>
        <w:tcPr>
          <w:tcW w:w="378" w:type="pct"/>
          <w:tcBorders>
            <w:top w:val="single" w:sz="4" w:space="0" w:color="C0504D"/>
          </w:tcBorders>
          <w:shd w:val="clear" w:color="auto" w:fill="125B61"/>
        </w:tcPr>
        <w:p w14:paraId="43A35E3B" w14:textId="77777777" w:rsidR="00D46FAD" w:rsidRPr="001C500A" w:rsidRDefault="00D46FAD" w:rsidP="00287306">
          <w:pPr>
            <w:pStyle w:val="Header"/>
            <w:rPr>
              <w:color w:val="FFFFFF"/>
            </w:rPr>
          </w:pPr>
          <w:r w:rsidRPr="001C500A">
            <w:fldChar w:fldCharType="begin"/>
          </w:r>
          <w:r>
            <w:instrText xml:space="preserve"> PAGE   \* MERGEFORMAT </w:instrText>
          </w:r>
          <w:r w:rsidRPr="001C500A">
            <w:fldChar w:fldCharType="separate"/>
          </w:r>
          <w:r w:rsidRPr="002D2D64">
            <w:rPr>
              <w:noProof/>
              <w:color w:val="FFFFFF"/>
            </w:rPr>
            <w:t>11</w:t>
          </w:r>
          <w:r w:rsidRPr="001C500A">
            <w:rPr>
              <w:noProof/>
              <w:color w:val="FFFFFF"/>
            </w:rPr>
            <w:fldChar w:fldCharType="end"/>
          </w:r>
        </w:p>
      </w:tc>
    </w:tr>
  </w:tbl>
  <w:p w14:paraId="03960DDB" w14:textId="77777777" w:rsidR="00D46FAD" w:rsidRPr="00F5666C" w:rsidRDefault="00D46FAD">
    <w:pPr>
      <w:pStyle w:val="Footer"/>
      <w:tabs>
        <w:tab w:val="left" w:pos="993"/>
        <w:tab w:val="left" w:pos="1985"/>
        <w:tab w:val="left" w:pos="38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060E" w14:textId="77777777" w:rsidR="00CA00AD" w:rsidRDefault="00CA00AD">
      <w:r>
        <w:separator/>
      </w:r>
    </w:p>
  </w:footnote>
  <w:footnote w:type="continuationSeparator" w:id="0">
    <w:p w14:paraId="3CF8CC56" w14:textId="77777777" w:rsidR="00CA00AD" w:rsidRDefault="00CA00AD">
      <w:r>
        <w:continuationSeparator/>
      </w:r>
    </w:p>
  </w:footnote>
  <w:footnote w:type="continuationNotice" w:id="1">
    <w:p w14:paraId="083DA2DD" w14:textId="77777777" w:rsidR="00CA00AD" w:rsidRDefault="00CA00A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46"/>
      <w:gridCol w:w="3458"/>
    </w:tblGrid>
    <w:tr w:rsidR="006C0D30" w:rsidRPr="006454E3" w14:paraId="0415891A" w14:textId="77777777" w:rsidTr="00067193">
      <w:trPr>
        <w:trHeight w:val="525"/>
        <w:jc w:val="center"/>
      </w:trPr>
      <w:tc>
        <w:tcPr>
          <w:tcW w:w="2972" w:type="dxa"/>
          <w:vMerge w:val="restart"/>
          <w:shd w:val="clear" w:color="auto" w:fill="auto"/>
          <w:vAlign w:val="center"/>
        </w:tcPr>
        <w:p w14:paraId="12813CB4" w14:textId="4E308775" w:rsidR="006C0D30" w:rsidRPr="006454E3" w:rsidRDefault="003D156B" w:rsidP="006C0D30">
          <w:pPr>
            <w:tabs>
              <w:tab w:val="center" w:pos="4513"/>
              <w:tab w:val="right" w:pos="9026"/>
            </w:tabs>
            <w:spacing w:before="0"/>
            <w:jc w:val="center"/>
            <w:rPr>
              <w:rFonts w:eastAsia="Calibri" w:cs="Arial"/>
              <w:sz w:val="20"/>
              <w:szCs w:val="20"/>
              <w:lang w:val="en-GB"/>
            </w:rPr>
          </w:pPr>
          <w:r w:rsidRPr="00B5472E">
            <w:rPr>
              <w:rFonts w:cs="Arial"/>
              <w:b/>
              <w:i/>
              <w:iCs/>
              <w:noProof/>
              <w:sz w:val="32"/>
              <w:szCs w:val="32"/>
              <w:highlight w:val="yellow"/>
              <w:lang w:val="en-GB"/>
            </w:rPr>
            <mc:AlternateContent>
              <mc:Choice Requires="wps">
                <w:drawing>
                  <wp:anchor distT="0" distB="0" distL="114300" distR="114300" simplePos="0" relativeHeight="251661312" behindDoc="0" locked="0" layoutInCell="1" allowOverlap="1" wp14:anchorId="73E993C5" wp14:editId="0CA60F4C">
                    <wp:simplePos x="0" y="0"/>
                    <wp:positionH relativeFrom="column">
                      <wp:posOffset>153035</wp:posOffset>
                    </wp:positionH>
                    <wp:positionV relativeFrom="paragraph">
                      <wp:posOffset>36830</wp:posOffset>
                    </wp:positionV>
                    <wp:extent cx="1435735" cy="777875"/>
                    <wp:effectExtent l="0" t="0" r="12065" b="22225"/>
                    <wp:wrapNone/>
                    <wp:docPr id="1711015088" name="Rectangle 1"/>
                    <wp:cNvGraphicFramePr/>
                    <a:graphic xmlns:a="http://schemas.openxmlformats.org/drawingml/2006/main">
                      <a:graphicData uri="http://schemas.microsoft.com/office/word/2010/wordprocessingShape">
                        <wps:wsp>
                          <wps:cNvSpPr/>
                          <wps:spPr>
                            <a:xfrm>
                              <a:off x="0" y="0"/>
                              <a:ext cx="1435735" cy="777875"/>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0B4F4E" w14:textId="77777777" w:rsidR="003D156B" w:rsidRPr="000E16E5" w:rsidRDefault="003D156B" w:rsidP="003D156B">
                                <w:pPr>
                                  <w:jc w:val="center"/>
                                  <w:rPr>
                                    <w:lang w:val="es-AR"/>
                                  </w:rPr>
                                </w:pPr>
                                <w:r w:rsidRPr="000E16E5">
                                  <w:rPr>
                                    <w:lang w:val="es-AR"/>
                                  </w:rPr>
                                  <w:t>Borre esta casilla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993C5" id="Rectangle 1" o:spid="_x0000_s1026" style="position:absolute;left:0;text-align:left;margin-left:12.05pt;margin-top:2.9pt;width:113.0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" fillcolor="#125b61" strokecolor="white [3212]" strokeweight="1pt">
                    <v:textbox>
                      <w:txbxContent>
                        <w:p w14:paraId="560B4F4E" w14:textId="77777777" w:rsidR="003D156B" w:rsidRPr="000E16E5" w:rsidRDefault="003D156B" w:rsidP="003D156B">
                          <w:pPr>
                            <w:jc w:val="center"/>
                            <w:rPr>
                              <w:lang w:val="es-AR"/>
                            </w:rPr>
                          </w:pPr>
                          <w:r w:rsidRPr="000E16E5">
                            <w:rPr>
                              <w:lang w:val="es-AR"/>
                            </w:rPr>
                            <w:t>Borre esta casilla e inserte el logotipo de la empresa</w:t>
                          </w:r>
                        </w:p>
                      </w:txbxContent>
                    </v:textbox>
                  </v:rect>
                </w:pict>
              </mc:Fallback>
            </mc:AlternateContent>
          </w:r>
        </w:p>
      </w:tc>
      <w:tc>
        <w:tcPr>
          <w:tcW w:w="4046" w:type="dxa"/>
          <w:vMerge w:val="restart"/>
          <w:shd w:val="clear" w:color="auto" w:fill="auto"/>
          <w:vAlign w:val="center"/>
        </w:tcPr>
        <w:p w14:paraId="03028289" w14:textId="77777777" w:rsidR="006C0D30" w:rsidRPr="00B4188A" w:rsidRDefault="006C0D30" w:rsidP="006C0D30">
          <w:pPr>
            <w:tabs>
              <w:tab w:val="center" w:pos="4513"/>
              <w:tab w:val="right" w:pos="9026"/>
            </w:tabs>
            <w:spacing w:after="120"/>
            <w:jc w:val="center"/>
            <w:rPr>
              <w:rFonts w:asciiTheme="minorHAnsi" w:hAnsiTheme="minorHAnsi" w:cstheme="minorHAnsi"/>
              <w:b/>
              <w:bCs/>
              <w:sz w:val="28"/>
              <w:szCs w:val="28"/>
              <w:lang w:val="es-AR" w:eastAsia="ja-JP"/>
            </w:rPr>
          </w:pPr>
          <w:r w:rsidRPr="00B4188A">
            <w:rPr>
              <w:rFonts w:asciiTheme="minorHAnsi" w:hAnsiTheme="minorHAnsi" w:cstheme="minorHAnsi"/>
              <w:b/>
              <w:bCs/>
              <w:sz w:val="28"/>
              <w:szCs w:val="28"/>
              <w:lang w:val="es-AR" w:eastAsia="ja-JP"/>
            </w:rPr>
            <w:t>Sistema de Gestión Ambiental y Social</w:t>
          </w:r>
        </w:p>
        <w:p w14:paraId="12567DA4" w14:textId="724D73F7" w:rsidR="006C0D30" w:rsidRPr="00B4188A" w:rsidRDefault="003D7892" w:rsidP="006C0D30">
          <w:pPr>
            <w:tabs>
              <w:tab w:val="center" w:pos="4513"/>
              <w:tab w:val="right" w:pos="9026"/>
            </w:tabs>
            <w:spacing w:after="120"/>
            <w:jc w:val="center"/>
            <w:rPr>
              <w:rFonts w:eastAsia="Calibri" w:cs="Arial"/>
              <w:sz w:val="20"/>
              <w:szCs w:val="20"/>
              <w:lang w:val="es-AR"/>
            </w:rPr>
          </w:pPr>
          <w:r w:rsidRPr="00B4188A">
            <w:rPr>
              <w:rFonts w:cs="Arial"/>
              <w:bCs/>
              <w:color w:val="000000"/>
              <w:sz w:val="24"/>
              <w:highlight w:val="yellow"/>
              <w:lang w:val="es-AR"/>
            </w:rPr>
            <w:t>Insertar nombre del procedimiento o plan</w:t>
          </w:r>
        </w:p>
      </w:tc>
      <w:tc>
        <w:tcPr>
          <w:tcW w:w="3458" w:type="dxa"/>
          <w:shd w:val="clear" w:color="auto" w:fill="auto"/>
          <w:vAlign w:val="center"/>
        </w:tcPr>
        <w:p w14:paraId="1B1EB514" w14:textId="4231A310" w:rsidR="006C0D30" w:rsidRPr="006454E3" w:rsidRDefault="006C0D30" w:rsidP="006C0D30">
          <w:pPr>
            <w:tabs>
              <w:tab w:val="center" w:pos="4513"/>
              <w:tab w:val="right" w:pos="9026"/>
            </w:tabs>
            <w:spacing w:before="0"/>
            <w:rPr>
              <w:rFonts w:eastAsia="Calibri" w:cs="Arial"/>
              <w:sz w:val="20"/>
              <w:szCs w:val="20"/>
              <w:lang w:val="en-GB"/>
            </w:rPr>
          </w:pPr>
          <w:r>
            <w:rPr>
              <w:rFonts w:eastAsia="Calibri" w:cs="Arial"/>
              <w:sz w:val="20"/>
              <w:szCs w:val="20"/>
              <w:lang w:val="en-GB"/>
            </w:rPr>
            <w:t xml:space="preserve">Documento N°: </w:t>
          </w:r>
          <w:r w:rsidRPr="004E11FB">
            <w:rPr>
              <w:rFonts w:eastAsia="Calibri" w:cs="Arial"/>
              <w:sz w:val="20"/>
              <w:szCs w:val="20"/>
              <w:highlight w:val="yellow"/>
              <w:lang w:val="en-GB"/>
            </w:rPr>
            <w:t>XX</w:t>
          </w:r>
        </w:p>
      </w:tc>
    </w:tr>
    <w:tr w:rsidR="006C0D30" w:rsidRPr="006454E3" w14:paraId="1F3902FB" w14:textId="77777777" w:rsidTr="00067193">
      <w:trPr>
        <w:trHeight w:val="525"/>
        <w:jc w:val="center"/>
      </w:trPr>
      <w:tc>
        <w:tcPr>
          <w:tcW w:w="2972" w:type="dxa"/>
          <w:vMerge/>
          <w:shd w:val="clear" w:color="auto" w:fill="auto"/>
        </w:tcPr>
        <w:p w14:paraId="49394CD6"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4046" w:type="dxa"/>
          <w:vMerge/>
          <w:shd w:val="clear" w:color="auto" w:fill="auto"/>
        </w:tcPr>
        <w:p w14:paraId="364595E5"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2694381A" w14:textId="747787F8" w:rsidR="006C0D30" w:rsidRPr="006454E3" w:rsidRDefault="006C0D30" w:rsidP="006C0D30">
          <w:pPr>
            <w:tabs>
              <w:tab w:val="center" w:pos="4513"/>
              <w:tab w:val="right" w:pos="9026"/>
            </w:tabs>
            <w:spacing w:before="0"/>
            <w:rPr>
              <w:rFonts w:eastAsia="Calibri" w:cs="Arial"/>
              <w:sz w:val="20"/>
              <w:szCs w:val="20"/>
              <w:lang w:val="en-GB"/>
            </w:rPr>
          </w:pPr>
          <w:r w:rsidRPr="006454E3">
            <w:rPr>
              <w:rFonts w:eastAsia="Calibri" w:cs="Arial"/>
              <w:sz w:val="20"/>
              <w:szCs w:val="20"/>
              <w:lang w:val="en-GB"/>
            </w:rPr>
            <w:t xml:space="preserve">Número de revisión: </w:t>
          </w:r>
          <w:r w:rsidRPr="004E11FB">
            <w:rPr>
              <w:rFonts w:eastAsia="Calibri" w:cs="Arial"/>
              <w:sz w:val="20"/>
              <w:szCs w:val="20"/>
              <w:highlight w:val="yellow"/>
              <w:lang w:val="en-GB"/>
            </w:rPr>
            <w:t>XX</w:t>
          </w:r>
        </w:p>
      </w:tc>
    </w:tr>
    <w:tr w:rsidR="006C0D30" w:rsidRPr="006454E3" w14:paraId="77AAB34B" w14:textId="77777777" w:rsidTr="00067193">
      <w:trPr>
        <w:trHeight w:val="526"/>
        <w:jc w:val="center"/>
      </w:trPr>
      <w:tc>
        <w:tcPr>
          <w:tcW w:w="2972" w:type="dxa"/>
          <w:vMerge/>
          <w:shd w:val="clear" w:color="auto" w:fill="auto"/>
        </w:tcPr>
        <w:p w14:paraId="6934203D"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4046" w:type="dxa"/>
          <w:vMerge/>
          <w:shd w:val="clear" w:color="auto" w:fill="auto"/>
        </w:tcPr>
        <w:p w14:paraId="0FC5A1D3"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2BDDD114" w14:textId="77777777" w:rsidR="006C0D30" w:rsidRPr="006454E3" w:rsidRDefault="006C0D30" w:rsidP="006C0D30">
          <w:pPr>
            <w:tabs>
              <w:tab w:val="center" w:pos="4513"/>
              <w:tab w:val="right" w:pos="9026"/>
            </w:tabs>
            <w:spacing w:before="0"/>
            <w:rPr>
              <w:rFonts w:eastAsia="Calibri" w:cs="Arial"/>
              <w:sz w:val="20"/>
              <w:szCs w:val="20"/>
              <w:lang w:val="en-GB"/>
            </w:rPr>
          </w:pPr>
          <w:r>
            <w:rPr>
              <w:rFonts w:eastAsia="Calibri" w:cs="Arial"/>
              <w:sz w:val="20"/>
              <w:szCs w:val="20"/>
              <w:lang w:val="en-GB"/>
            </w:rPr>
            <w:t xml:space="preserve">Fecha de emisión: </w:t>
          </w:r>
          <w:r w:rsidRPr="004E11FB">
            <w:rPr>
              <w:rFonts w:eastAsia="Calibri" w:cs="Arial"/>
              <w:sz w:val="20"/>
              <w:szCs w:val="20"/>
              <w:highlight w:val="yellow"/>
              <w:lang w:val="en-GB"/>
            </w:rPr>
            <w:t>XX</w:t>
          </w:r>
        </w:p>
      </w:tc>
    </w:tr>
  </w:tbl>
  <w:p w14:paraId="6E58F5DA" w14:textId="40F5F554" w:rsidR="002568EA" w:rsidRPr="00F6579D" w:rsidRDefault="002568EA" w:rsidP="00665545">
    <w:pPr>
      <w:pStyle w:val="Header"/>
      <w:spacing w:line="22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603"/>
      <w:gridCol w:w="3458"/>
    </w:tblGrid>
    <w:tr w:rsidR="006C0D30" w:rsidRPr="006454E3" w14:paraId="123B8C45" w14:textId="77777777" w:rsidTr="00203E12">
      <w:trPr>
        <w:trHeight w:val="397"/>
        <w:jc w:val="center"/>
      </w:trPr>
      <w:tc>
        <w:tcPr>
          <w:tcW w:w="2689" w:type="dxa"/>
          <w:vMerge w:val="restart"/>
          <w:shd w:val="clear" w:color="auto" w:fill="auto"/>
          <w:vAlign w:val="center"/>
        </w:tcPr>
        <w:p w14:paraId="3CE5273A" w14:textId="105BFB6C" w:rsidR="006C0D30" w:rsidRPr="006454E3" w:rsidRDefault="003D156B" w:rsidP="006C0D30">
          <w:pPr>
            <w:tabs>
              <w:tab w:val="center" w:pos="4513"/>
              <w:tab w:val="right" w:pos="9026"/>
            </w:tabs>
            <w:spacing w:before="0"/>
            <w:jc w:val="center"/>
            <w:rPr>
              <w:rFonts w:eastAsia="Calibri" w:cs="Arial"/>
              <w:sz w:val="20"/>
              <w:szCs w:val="20"/>
              <w:lang w:val="en-GB"/>
            </w:rPr>
          </w:pPr>
          <w:r w:rsidRPr="00B5472E">
            <w:rPr>
              <w:rFonts w:cs="Arial"/>
              <w:b/>
              <w:i/>
              <w:iCs/>
              <w:noProof/>
              <w:sz w:val="32"/>
              <w:szCs w:val="32"/>
              <w:highlight w:val="yellow"/>
              <w:lang w:val="en-GB"/>
            </w:rPr>
            <mc:AlternateContent>
              <mc:Choice Requires="wps">
                <w:drawing>
                  <wp:anchor distT="0" distB="0" distL="114300" distR="114300" simplePos="0" relativeHeight="251663360" behindDoc="0" locked="0" layoutInCell="1" allowOverlap="1" wp14:anchorId="2610A78F" wp14:editId="27998EB8">
                    <wp:simplePos x="0" y="0"/>
                    <wp:positionH relativeFrom="column">
                      <wp:posOffset>153035</wp:posOffset>
                    </wp:positionH>
                    <wp:positionV relativeFrom="paragraph">
                      <wp:posOffset>57150</wp:posOffset>
                    </wp:positionV>
                    <wp:extent cx="1355090" cy="675005"/>
                    <wp:effectExtent l="0" t="0" r="16510" b="10795"/>
                    <wp:wrapNone/>
                    <wp:docPr id="866483838" name="Rectangle 1"/>
                    <wp:cNvGraphicFramePr/>
                    <a:graphic xmlns:a="http://schemas.openxmlformats.org/drawingml/2006/main">
                      <a:graphicData uri="http://schemas.microsoft.com/office/word/2010/wordprocessingShape">
                        <wps:wsp>
                          <wps:cNvSpPr/>
                          <wps:spPr>
                            <a:xfrm>
                              <a:off x="0" y="0"/>
                              <a:ext cx="1355090" cy="675005"/>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D1EA7F" w14:textId="77777777" w:rsidR="003D156B" w:rsidRPr="003D156B" w:rsidRDefault="003D156B" w:rsidP="003D156B">
                                <w:pPr>
                                  <w:jc w:val="center"/>
                                  <w:rPr>
                                    <w:sz w:val="20"/>
                                    <w:szCs w:val="22"/>
                                    <w:lang w:val="es-AR"/>
                                  </w:rPr>
                                </w:pPr>
                                <w:r w:rsidRPr="003D156B">
                                  <w:rPr>
                                    <w:sz w:val="20"/>
                                    <w:szCs w:val="22"/>
                                    <w:lang w:val="es-AR"/>
                                  </w:rPr>
                                  <w:t>Borre esta casilla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0A78F" id="_x0000_s1027" style="position:absolute;left:0;text-align:left;margin-left:12.05pt;margin-top:4.5pt;width:106.7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" fillcolor="#125b61" strokecolor="white [3212]" strokeweight="1pt">
                    <v:textbox>
                      <w:txbxContent>
                        <w:p w14:paraId="30D1EA7F" w14:textId="77777777" w:rsidR="003D156B" w:rsidRPr="003D156B" w:rsidRDefault="003D156B" w:rsidP="003D156B">
                          <w:pPr>
                            <w:jc w:val="center"/>
                            <w:rPr>
                              <w:sz w:val="20"/>
                              <w:szCs w:val="22"/>
                              <w:lang w:val="es-AR"/>
                            </w:rPr>
                          </w:pPr>
                          <w:r w:rsidRPr="003D156B">
                            <w:rPr>
                              <w:sz w:val="20"/>
                              <w:szCs w:val="22"/>
                              <w:lang w:val="es-AR"/>
                            </w:rPr>
                            <w:t>Borre esta casilla e inserte el logotipo de la empresa</w:t>
                          </w:r>
                        </w:p>
                      </w:txbxContent>
                    </v:textbox>
                  </v:rect>
                </w:pict>
              </mc:Fallback>
            </mc:AlternateContent>
          </w:r>
        </w:p>
      </w:tc>
      <w:tc>
        <w:tcPr>
          <w:tcW w:w="8603" w:type="dxa"/>
          <w:vMerge w:val="restart"/>
          <w:shd w:val="clear" w:color="auto" w:fill="auto"/>
          <w:vAlign w:val="center"/>
        </w:tcPr>
        <w:p w14:paraId="3E1EAE31" w14:textId="77777777" w:rsidR="006C0D30" w:rsidRPr="00B4188A" w:rsidRDefault="006C0D30" w:rsidP="006C0D30">
          <w:pPr>
            <w:tabs>
              <w:tab w:val="center" w:pos="4513"/>
              <w:tab w:val="right" w:pos="9026"/>
            </w:tabs>
            <w:spacing w:after="120"/>
            <w:jc w:val="center"/>
            <w:rPr>
              <w:rFonts w:asciiTheme="minorHAnsi" w:hAnsiTheme="minorHAnsi" w:cstheme="minorHAnsi"/>
              <w:b/>
              <w:bCs/>
              <w:sz w:val="28"/>
              <w:szCs w:val="28"/>
              <w:lang w:val="es-AR" w:eastAsia="ja-JP"/>
            </w:rPr>
          </w:pPr>
          <w:r w:rsidRPr="00B4188A">
            <w:rPr>
              <w:rFonts w:asciiTheme="minorHAnsi" w:hAnsiTheme="minorHAnsi" w:cstheme="minorHAnsi"/>
              <w:b/>
              <w:bCs/>
              <w:sz w:val="28"/>
              <w:szCs w:val="28"/>
              <w:lang w:val="es-AR" w:eastAsia="ja-JP"/>
            </w:rPr>
            <w:t>Sistema de Gestión Ambiental y Social</w:t>
          </w:r>
        </w:p>
        <w:p w14:paraId="3A0D6AA3" w14:textId="745539E1" w:rsidR="006C0D30" w:rsidRPr="00B4188A" w:rsidRDefault="00AB48D3" w:rsidP="006C0D30">
          <w:pPr>
            <w:tabs>
              <w:tab w:val="center" w:pos="4513"/>
              <w:tab w:val="right" w:pos="9026"/>
            </w:tabs>
            <w:spacing w:after="120"/>
            <w:jc w:val="center"/>
            <w:rPr>
              <w:rFonts w:eastAsia="Calibri" w:cs="Arial"/>
              <w:sz w:val="20"/>
              <w:szCs w:val="20"/>
              <w:lang w:val="es-AR"/>
            </w:rPr>
          </w:pPr>
          <w:r w:rsidRPr="00B4188A">
            <w:rPr>
              <w:rFonts w:cs="Arial"/>
              <w:bCs/>
              <w:color w:val="000000"/>
              <w:sz w:val="24"/>
              <w:highlight w:val="yellow"/>
              <w:lang w:val="es-AR"/>
            </w:rPr>
            <w:t>Insertar nombre del procedimiento o plan</w:t>
          </w:r>
        </w:p>
      </w:tc>
      <w:tc>
        <w:tcPr>
          <w:tcW w:w="3458" w:type="dxa"/>
          <w:shd w:val="clear" w:color="auto" w:fill="auto"/>
          <w:vAlign w:val="center"/>
        </w:tcPr>
        <w:p w14:paraId="2FC0CB14" w14:textId="77777777" w:rsidR="006C0D30" w:rsidRPr="006454E3" w:rsidRDefault="006C0D30" w:rsidP="006C0D30">
          <w:pPr>
            <w:tabs>
              <w:tab w:val="center" w:pos="4513"/>
              <w:tab w:val="right" w:pos="9026"/>
            </w:tabs>
            <w:spacing w:before="0"/>
            <w:rPr>
              <w:rFonts w:eastAsia="Calibri" w:cs="Arial"/>
              <w:sz w:val="20"/>
              <w:szCs w:val="20"/>
              <w:lang w:val="en-GB"/>
            </w:rPr>
          </w:pPr>
          <w:r>
            <w:rPr>
              <w:rFonts w:eastAsia="Calibri" w:cs="Arial"/>
              <w:sz w:val="20"/>
              <w:szCs w:val="20"/>
              <w:lang w:val="en-GB"/>
            </w:rPr>
            <w:t xml:space="preserve">Documento N°: </w:t>
          </w:r>
          <w:r w:rsidRPr="004E11FB">
            <w:rPr>
              <w:rFonts w:eastAsia="Calibri" w:cs="Arial"/>
              <w:sz w:val="20"/>
              <w:szCs w:val="20"/>
              <w:highlight w:val="yellow"/>
              <w:lang w:val="en-GB"/>
            </w:rPr>
            <w:t>XX</w:t>
          </w:r>
        </w:p>
      </w:tc>
    </w:tr>
    <w:tr w:rsidR="006C0D30" w:rsidRPr="006454E3" w14:paraId="7EC96D70" w14:textId="77777777" w:rsidTr="00203E12">
      <w:trPr>
        <w:trHeight w:val="397"/>
        <w:jc w:val="center"/>
      </w:trPr>
      <w:tc>
        <w:tcPr>
          <w:tcW w:w="2689" w:type="dxa"/>
          <w:vMerge/>
          <w:shd w:val="clear" w:color="auto" w:fill="auto"/>
        </w:tcPr>
        <w:p w14:paraId="1180E9EB"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8603" w:type="dxa"/>
          <w:vMerge/>
          <w:shd w:val="clear" w:color="auto" w:fill="auto"/>
        </w:tcPr>
        <w:p w14:paraId="199A8E5A"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5953CC17" w14:textId="77777777" w:rsidR="006C0D30" w:rsidRPr="006454E3" w:rsidRDefault="006C0D30" w:rsidP="006C0D30">
          <w:pPr>
            <w:tabs>
              <w:tab w:val="center" w:pos="4513"/>
              <w:tab w:val="right" w:pos="9026"/>
            </w:tabs>
            <w:spacing w:before="0"/>
            <w:rPr>
              <w:rFonts w:eastAsia="Calibri" w:cs="Arial"/>
              <w:sz w:val="20"/>
              <w:szCs w:val="20"/>
              <w:lang w:val="en-GB"/>
            </w:rPr>
          </w:pPr>
          <w:r w:rsidRPr="006454E3">
            <w:rPr>
              <w:rFonts w:eastAsia="Calibri" w:cs="Arial"/>
              <w:sz w:val="20"/>
              <w:szCs w:val="20"/>
              <w:lang w:val="en-GB"/>
            </w:rPr>
            <w:t xml:space="preserve">Revisión No: </w:t>
          </w:r>
          <w:r w:rsidRPr="004E11FB">
            <w:rPr>
              <w:rFonts w:eastAsia="Calibri" w:cs="Arial"/>
              <w:sz w:val="20"/>
              <w:szCs w:val="20"/>
              <w:highlight w:val="yellow"/>
              <w:lang w:val="en-GB"/>
            </w:rPr>
            <w:t>XX</w:t>
          </w:r>
        </w:p>
      </w:tc>
    </w:tr>
    <w:tr w:rsidR="006C0D30" w:rsidRPr="006454E3" w14:paraId="4AE9617F" w14:textId="77777777" w:rsidTr="00203E12">
      <w:trPr>
        <w:trHeight w:val="397"/>
        <w:jc w:val="center"/>
      </w:trPr>
      <w:tc>
        <w:tcPr>
          <w:tcW w:w="2689" w:type="dxa"/>
          <w:vMerge/>
          <w:shd w:val="clear" w:color="auto" w:fill="auto"/>
        </w:tcPr>
        <w:p w14:paraId="10784EC9"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8603" w:type="dxa"/>
          <w:vMerge/>
          <w:shd w:val="clear" w:color="auto" w:fill="auto"/>
        </w:tcPr>
        <w:p w14:paraId="72733A7A" w14:textId="77777777" w:rsidR="006C0D30" w:rsidRPr="006454E3" w:rsidRDefault="006C0D30" w:rsidP="006C0D30">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499742C5" w14:textId="77777777" w:rsidR="006C0D30" w:rsidRPr="006454E3" w:rsidRDefault="006C0D30" w:rsidP="006C0D30">
          <w:pPr>
            <w:tabs>
              <w:tab w:val="center" w:pos="4513"/>
              <w:tab w:val="right" w:pos="9026"/>
            </w:tabs>
            <w:spacing w:before="0"/>
            <w:rPr>
              <w:rFonts w:eastAsia="Calibri" w:cs="Arial"/>
              <w:sz w:val="20"/>
              <w:szCs w:val="20"/>
              <w:lang w:val="en-GB"/>
            </w:rPr>
          </w:pPr>
          <w:r>
            <w:rPr>
              <w:rFonts w:eastAsia="Calibri" w:cs="Arial"/>
              <w:sz w:val="20"/>
              <w:szCs w:val="20"/>
              <w:lang w:val="en-GB"/>
            </w:rPr>
            <w:t xml:space="preserve">Fecha de emisión: </w:t>
          </w:r>
          <w:r w:rsidRPr="004E11FB">
            <w:rPr>
              <w:rFonts w:eastAsia="Calibri" w:cs="Arial"/>
              <w:sz w:val="20"/>
              <w:szCs w:val="20"/>
              <w:highlight w:val="yellow"/>
              <w:lang w:val="en-GB"/>
            </w:rPr>
            <w:t>XX</w:t>
          </w:r>
        </w:p>
      </w:tc>
    </w:tr>
  </w:tbl>
  <w:p w14:paraId="764E2E7C" w14:textId="7BA8A8AD" w:rsidR="006C0D30" w:rsidRPr="00F6579D" w:rsidRDefault="006C0D30" w:rsidP="00665545">
    <w:pPr>
      <w:pStyle w:val="Header"/>
      <w:spacing w:line="2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46"/>
      <w:gridCol w:w="3458"/>
    </w:tblGrid>
    <w:tr w:rsidR="009E52AE" w:rsidRPr="006454E3" w14:paraId="41F56A33" w14:textId="77777777" w:rsidTr="00AB6BB6">
      <w:trPr>
        <w:trHeight w:val="397"/>
        <w:jc w:val="center"/>
      </w:trPr>
      <w:tc>
        <w:tcPr>
          <w:tcW w:w="2972" w:type="dxa"/>
          <w:vMerge w:val="restart"/>
          <w:shd w:val="clear" w:color="auto" w:fill="auto"/>
          <w:vAlign w:val="center"/>
        </w:tcPr>
        <w:p w14:paraId="6F61457E" w14:textId="699A8D22" w:rsidR="009E52AE" w:rsidRPr="006454E3" w:rsidRDefault="003D156B" w:rsidP="00ED5747">
          <w:pPr>
            <w:tabs>
              <w:tab w:val="center" w:pos="4513"/>
              <w:tab w:val="right" w:pos="9026"/>
            </w:tabs>
            <w:spacing w:before="0"/>
            <w:jc w:val="center"/>
            <w:rPr>
              <w:rFonts w:eastAsia="Calibri" w:cs="Arial"/>
              <w:sz w:val="20"/>
              <w:szCs w:val="20"/>
              <w:lang w:val="en-GB"/>
            </w:rPr>
          </w:pPr>
          <w:r w:rsidRPr="00B5472E">
            <w:rPr>
              <w:rFonts w:cs="Arial"/>
              <w:b/>
              <w:i/>
              <w:iCs/>
              <w:noProof/>
              <w:sz w:val="32"/>
              <w:szCs w:val="32"/>
              <w:highlight w:val="yellow"/>
              <w:lang w:val="en-GB"/>
            </w:rPr>
            <mc:AlternateContent>
              <mc:Choice Requires="wps">
                <w:drawing>
                  <wp:anchor distT="0" distB="0" distL="114300" distR="114300" simplePos="0" relativeHeight="251665408" behindDoc="0" locked="0" layoutInCell="1" allowOverlap="1" wp14:anchorId="69254F61" wp14:editId="35FB5980">
                    <wp:simplePos x="0" y="0"/>
                    <wp:positionH relativeFrom="column">
                      <wp:posOffset>153035</wp:posOffset>
                    </wp:positionH>
                    <wp:positionV relativeFrom="paragraph">
                      <wp:posOffset>10795</wp:posOffset>
                    </wp:positionV>
                    <wp:extent cx="1435735" cy="777875"/>
                    <wp:effectExtent l="0" t="0" r="12065" b="22225"/>
                    <wp:wrapNone/>
                    <wp:docPr id="1497480013" name="Rectangle 1"/>
                    <wp:cNvGraphicFramePr/>
                    <a:graphic xmlns:a="http://schemas.openxmlformats.org/drawingml/2006/main">
                      <a:graphicData uri="http://schemas.microsoft.com/office/word/2010/wordprocessingShape">
                        <wps:wsp>
                          <wps:cNvSpPr/>
                          <wps:spPr>
                            <a:xfrm>
                              <a:off x="0" y="0"/>
                              <a:ext cx="1435735" cy="777875"/>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A183DC" w14:textId="77777777" w:rsidR="003D156B" w:rsidRPr="000E16E5" w:rsidRDefault="003D156B" w:rsidP="003D156B">
                                <w:pPr>
                                  <w:jc w:val="center"/>
                                  <w:rPr>
                                    <w:lang w:val="es-AR"/>
                                  </w:rPr>
                                </w:pPr>
                                <w:r w:rsidRPr="000E16E5">
                                  <w:rPr>
                                    <w:lang w:val="es-AR"/>
                                  </w:rPr>
                                  <w:t>Borre esta casilla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54F61" id="_x0000_s1028" style="position:absolute;left:0;text-align:left;margin-left:12.05pt;margin-top:.85pt;width:113.05pt;height: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" fillcolor="#125b61" strokecolor="white [3212]" strokeweight="1pt">
                    <v:textbox>
                      <w:txbxContent>
                        <w:p w14:paraId="7DA183DC" w14:textId="77777777" w:rsidR="003D156B" w:rsidRPr="000E16E5" w:rsidRDefault="003D156B" w:rsidP="003D156B">
                          <w:pPr>
                            <w:jc w:val="center"/>
                            <w:rPr>
                              <w:lang w:val="es-AR"/>
                            </w:rPr>
                          </w:pPr>
                          <w:r w:rsidRPr="000E16E5">
                            <w:rPr>
                              <w:lang w:val="es-AR"/>
                            </w:rPr>
                            <w:t>Borre esta casilla e inserte el logotipo de la empresa</w:t>
                          </w:r>
                        </w:p>
                      </w:txbxContent>
                    </v:textbox>
                  </v:rect>
                </w:pict>
              </mc:Fallback>
            </mc:AlternateContent>
          </w:r>
        </w:p>
      </w:tc>
      <w:tc>
        <w:tcPr>
          <w:tcW w:w="4046" w:type="dxa"/>
          <w:vMerge w:val="restart"/>
          <w:shd w:val="clear" w:color="auto" w:fill="auto"/>
          <w:vAlign w:val="center"/>
        </w:tcPr>
        <w:p w14:paraId="01B3E6B1" w14:textId="77777777" w:rsidR="009E52AE" w:rsidRPr="00B4188A" w:rsidRDefault="009E52AE" w:rsidP="00ED5747">
          <w:pPr>
            <w:tabs>
              <w:tab w:val="center" w:pos="4513"/>
              <w:tab w:val="right" w:pos="9026"/>
            </w:tabs>
            <w:spacing w:after="120"/>
            <w:jc w:val="center"/>
            <w:rPr>
              <w:rFonts w:asciiTheme="minorHAnsi" w:hAnsiTheme="minorHAnsi" w:cstheme="minorHAnsi"/>
              <w:b/>
              <w:bCs/>
              <w:sz w:val="28"/>
              <w:szCs w:val="28"/>
              <w:lang w:val="es-AR" w:eastAsia="ja-JP"/>
            </w:rPr>
          </w:pPr>
          <w:r w:rsidRPr="00B4188A">
            <w:rPr>
              <w:rFonts w:asciiTheme="minorHAnsi" w:hAnsiTheme="minorHAnsi" w:cstheme="minorHAnsi"/>
              <w:b/>
              <w:bCs/>
              <w:sz w:val="28"/>
              <w:szCs w:val="28"/>
              <w:lang w:val="es-AR" w:eastAsia="ja-JP"/>
            </w:rPr>
            <w:t>Sistema de Gestión Ambiental y Social</w:t>
          </w:r>
        </w:p>
        <w:p w14:paraId="6DA5C7C6" w14:textId="77777777" w:rsidR="009E52AE" w:rsidRPr="00B4188A" w:rsidRDefault="009E52AE" w:rsidP="00ED5747">
          <w:pPr>
            <w:tabs>
              <w:tab w:val="center" w:pos="4513"/>
              <w:tab w:val="right" w:pos="9026"/>
            </w:tabs>
            <w:spacing w:after="120"/>
            <w:jc w:val="center"/>
            <w:rPr>
              <w:rFonts w:eastAsia="Calibri" w:cs="Arial"/>
              <w:sz w:val="20"/>
              <w:szCs w:val="20"/>
              <w:lang w:val="es-AR"/>
            </w:rPr>
          </w:pPr>
          <w:r w:rsidRPr="00B4188A">
            <w:rPr>
              <w:rFonts w:cs="Arial"/>
              <w:bCs/>
              <w:color w:val="000000"/>
              <w:sz w:val="24"/>
              <w:highlight w:val="yellow"/>
              <w:lang w:val="es-AR"/>
            </w:rPr>
            <w:t>Insertar nombre del procedimiento o plan</w:t>
          </w:r>
        </w:p>
      </w:tc>
      <w:tc>
        <w:tcPr>
          <w:tcW w:w="3458" w:type="dxa"/>
          <w:shd w:val="clear" w:color="auto" w:fill="auto"/>
          <w:vAlign w:val="center"/>
        </w:tcPr>
        <w:p w14:paraId="0BEDEEF8" w14:textId="77777777" w:rsidR="009E52AE" w:rsidRPr="006454E3" w:rsidRDefault="009E52AE" w:rsidP="00ED5747">
          <w:pPr>
            <w:tabs>
              <w:tab w:val="center" w:pos="4513"/>
              <w:tab w:val="right" w:pos="9026"/>
            </w:tabs>
            <w:spacing w:before="0"/>
            <w:rPr>
              <w:rFonts w:eastAsia="Calibri" w:cs="Arial"/>
              <w:sz w:val="20"/>
              <w:szCs w:val="20"/>
              <w:lang w:val="en-GB"/>
            </w:rPr>
          </w:pPr>
          <w:r>
            <w:rPr>
              <w:rFonts w:eastAsia="Calibri" w:cs="Arial"/>
              <w:sz w:val="20"/>
              <w:szCs w:val="20"/>
              <w:lang w:val="en-GB"/>
            </w:rPr>
            <w:t xml:space="preserve">Documento N°: </w:t>
          </w:r>
          <w:r w:rsidRPr="004E11FB">
            <w:rPr>
              <w:rFonts w:eastAsia="Calibri" w:cs="Arial"/>
              <w:sz w:val="20"/>
              <w:szCs w:val="20"/>
              <w:highlight w:val="yellow"/>
              <w:lang w:val="en-GB"/>
            </w:rPr>
            <w:t>XX</w:t>
          </w:r>
        </w:p>
      </w:tc>
    </w:tr>
    <w:tr w:rsidR="009E52AE" w:rsidRPr="006454E3" w14:paraId="6B3E3833" w14:textId="77777777" w:rsidTr="00AB6BB6">
      <w:trPr>
        <w:trHeight w:val="397"/>
        <w:jc w:val="center"/>
      </w:trPr>
      <w:tc>
        <w:tcPr>
          <w:tcW w:w="2972" w:type="dxa"/>
          <w:vMerge/>
          <w:shd w:val="clear" w:color="auto" w:fill="auto"/>
        </w:tcPr>
        <w:p w14:paraId="7EF7F2A7" w14:textId="77777777" w:rsidR="009E52AE" w:rsidRPr="006454E3" w:rsidRDefault="009E52AE" w:rsidP="00ED5747">
          <w:pPr>
            <w:tabs>
              <w:tab w:val="center" w:pos="4513"/>
              <w:tab w:val="right" w:pos="9026"/>
            </w:tabs>
            <w:spacing w:before="0"/>
            <w:rPr>
              <w:rFonts w:eastAsia="Calibri" w:cs="Arial"/>
              <w:sz w:val="20"/>
              <w:szCs w:val="20"/>
              <w:lang w:val="en-GB"/>
            </w:rPr>
          </w:pPr>
        </w:p>
      </w:tc>
      <w:tc>
        <w:tcPr>
          <w:tcW w:w="4046" w:type="dxa"/>
          <w:vMerge/>
          <w:shd w:val="clear" w:color="auto" w:fill="auto"/>
        </w:tcPr>
        <w:p w14:paraId="0924DF7E" w14:textId="77777777" w:rsidR="009E52AE" w:rsidRPr="006454E3" w:rsidRDefault="009E52AE" w:rsidP="00ED5747">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669E8AC3" w14:textId="77777777" w:rsidR="009E52AE" w:rsidRPr="006454E3" w:rsidRDefault="009E52AE" w:rsidP="00ED5747">
          <w:pPr>
            <w:tabs>
              <w:tab w:val="center" w:pos="4513"/>
              <w:tab w:val="right" w:pos="9026"/>
            </w:tabs>
            <w:spacing w:before="0"/>
            <w:rPr>
              <w:rFonts w:eastAsia="Calibri" w:cs="Arial"/>
              <w:sz w:val="20"/>
              <w:szCs w:val="20"/>
              <w:lang w:val="en-GB"/>
            </w:rPr>
          </w:pPr>
          <w:r w:rsidRPr="006454E3">
            <w:rPr>
              <w:rFonts w:eastAsia="Calibri" w:cs="Arial"/>
              <w:sz w:val="20"/>
              <w:szCs w:val="20"/>
              <w:lang w:val="en-GB"/>
            </w:rPr>
            <w:t xml:space="preserve">Revisión No: </w:t>
          </w:r>
          <w:r w:rsidRPr="004E11FB">
            <w:rPr>
              <w:rFonts w:eastAsia="Calibri" w:cs="Arial"/>
              <w:sz w:val="20"/>
              <w:szCs w:val="20"/>
              <w:highlight w:val="yellow"/>
              <w:lang w:val="en-GB"/>
            </w:rPr>
            <w:t>XX</w:t>
          </w:r>
        </w:p>
      </w:tc>
    </w:tr>
    <w:tr w:rsidR="009E52AE" w:rsidRPr="006454E3" w14:paraId="17DD46FD" w14:textId="77777777" w:rsidTr="00AB6BB6">
      <w:trPr>
        <w:trHeight w:val="397"/>
        <w:jc w:val="center"/>
      </w:trPr>
      <w:tc>
        <w:tcPr>
          <w:tcW w:w="2972" w:type="dxa"/>
          <w:vMerge/>
          <w:shd w:val="clear" w:color="auto" w:fill="auto"/>
        </w:tcPr>
        <w:p w14:paraId="4CFEE2CE" w14:textId="77777777" w:rsidR="009E52AE" w:rsidRPr="006454E3" w:rsidRDefault="009E52AE" w:rsidP="00ED5747">
          <w:pPr>
            <w:tabs>
              <w:tab w:val="center" w:pos="4513"/>
              <w:tab w:val="right" w:pos="9026"/>
            </w:tabs>
            <w:spacing w:before="0"/>
            <w:rPr>
              <w:rFonts w:eastAsia="Calibri" w:cs="Arial"/>
              <w:sz w:val="20"/>
              <w:szCs w:val="20"/>
              <w:lang w:val="en-GB"/>
            </w:rPr>
          </w:pPr>
        </w:p>
      </w:tc>
      <w:tc>
        <w:tcPr>
          <w:tcW w:w="4046" w:type="dxa"/>
          <w:vMerge/>
          <w:shd w:val="clear" w:color="auto" w:fill="auto"/>
        </w:tcPr>
        <w:p w14:paraId="694FD06D" w14:textId="77777777" w:rsidR="009E52AE" w:rsidRPr="006454E3" w:rsidRDefault="009E52AE" w:rsidP="00ED5747">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35FBCC66" w14:textId="77777777" w:rsidR="009E52AE" w:rsidRPr="006454E3" w:rsidRDefault="009E52AE" w:rsidP="00ED5747">
          <w:pPr>
            <w:tabs>
              <w:tab w:val="center" w:pos="4513"/>
              <w:tab w:val="right" w:pos="9026"/>
            </w:tabs>
            <w:spacing w:before="0"/>
            <w:rPr>
              <w:rFonts w:eastAsia="Calibri" w:cs="Arial"/>
              <w:sz w:val="20"/>
              <w:szCs w:val="20"/>
              <w:lang w:val="en-GB"/>
            </w:rPr>
          </w:pPr>
          <w:r>
            <w:rPr>
              <w:rFonts w:eastAsia="Calibri" w:cs="Arial"/>
              <w:sz w:val="20"/>
              <w:szCs w:val="20"/>
              <w:lang w:val="en-GB"/>
            </w:rPr>
            <w:t xml:space="preserve">Fecha de emisión: </w:t>
          </w:r>
          <w:r w:rsidRPr="004E11FB">
            <w:rPr>
              <w:rFonts w:eastAsia="Calibri" w:cs="Arial"/>
              <w:sz w:val="20"/>
              <w:szCs w:val="20"/>
              <w:highlight w:val="yellow"/>
              <w:lang w:val="en-GB"/>
            </w:rPr>
            <w:t>XX</w:t>
          </w:r>
        </w:p>
      </w:tc>
    </w:tr>
  </w:tbl>
  <w:p w14:paraId="1EF91AE6" w14:textId="77777777" w:rsidR="009E52AE" w:rsidRPr="00F6579D" w:rsidRDefault="009E52AE" w:rsidP="00665545">
    <w:pPr>
      <w:pStyle w:val="Header"/>
      <w:spacing w:line="220" w:lineRule="atLea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309"/>
      <w:gridCol w:w="3458"/>
    </w:tblGrid>
    <w:tr w:rsidR="00D46FAD" w:rsidRPr="006454E3" w14:paraId="117F3970" w14:textId="77777777" w:rsidTr="00D46FAD">
      <w:trPr>
        <w:trHeight w:val="397"/>
        <w:jc w:val="center"/>
      </w:trPr>
      <w:tc>
        <w:tcPr>
          <w:tcW w:w="2830" w:type="dxa"/>
          <w:vMerge w:val="restart"/>
          <w:shd w:val="clear" w:color="auto" w:fill="auto"/>
          <w:vAlign w:val="center"/>
        </w:tcPr>
        <w:p w14:paraId="03566661" w14:textId="02F1105B" w:rsidR="00D46FAD" w:rsidRPr="006454E3" w:rsidRDefault="003D156B" w:rsidP="00ED5747">
          <w:pPr>
            <w:tabs>
              <w:tab w:val="center" w:pos="4513"/>
              <w:tab w:val="right" w:pos="9026"/>
            </w:tabs>
            <w:spacing w:before="0"/>
            <w:jc w:val="center"/>
            <w:rPr>
              <w:rFonts w:eastAsia="Calibri" w:cs="Arial"/>
              <w:sz w:val="20"/>
              <w:szCs w:val="20"/>
              <w:lang w:val="en-GB"/>
            </w:rPr>
          </w:pPr>
          <w:r w:rsidRPr="00B5472E">
            <w:rPr>
              <w:rFonts w:cs="Arial"/>
              <w:b/>
              <w:i/>
              <w:iCs/>
              <w:noProof/>
              <w:sz w:val="32"/>
              <w:szCs w:val="32"/>
              <w:highlight w:val="yellow"/>
              <w:lang w:val="en-GB"/>
            </w:rPr>
            <mc:AlternateContent>
              <mc:Choice Requires="wps">
                <w:drawing>
                  <wp:anchor distT="0" distB="0" distL="114300" distR="114300" simplePos="0" relativeHeight="251667456" behindDoc="0" locked="0" layoutInCell="1" allowOverlap="1" wp14:anchorId="750D31C5" wp14:editId="14E2BADA">
                    <wp:simplePos x="0" y="0"/>
                    <wp:positionH relativeFrom="column">
                      <wp:posOffset>175895</wp:posOffset>
                    </wp:positionH>
                    <wp:positionV relativeFrom="paragraph">
                      <wp:posOffset>59690</wp:posOffset>
                    </wp:positionV>
                    <wp:extent cx="1398905" cy="653415"/>
                    <wp:effectExtent l="0" t="0" r="10795" b="13335"/>
                    <wp:wrapNone/>
                    <wp:docPr id="913258734" name="Rectangle 1"/>
                    <wp:cNvGraphicFramePr/>
                    <a:graphic xmlns:a="http://schemas.openxmlformats.org/drawingml/2006/main">
                      <a:graphicData uri="http://schemas.microsoft.com/office/word/2010/wordprocessingShape">
                        <wps:wsp>
                          <wps:cNvSpPr/>
                          <wps:spPr>
                            <a:xfrm>
                              <a:off x="0" y="0"/>
                              <a:ext cx="1398905" cy="653415"/>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AE2688" w14:textId="77777777" w:rsidR="003D156B" w:rsidRPr="003D156B" w:rsidRDefault="003D156B" w:rsidP="003D156B">
                                <w:pPr>
                                  <w:jc w:val="center"/>
                                  <w:rPr>
                                    <w:sz w:val="20"/>
                                    <w:szCs w:val="22"/>
                                    <w:lang w:val="es-AR"/>
                                  </w:rPr>
                                </w:pPr>
                                <w:r w:rsidRPr="003D156B">
                                  <w:rPr>
                                    <w:sz w:val="20"/>
                                    <w:szCs w:val="22"/>
                                    <w:lang w:val="es-AR"/>
                                  </w:rPr>
                                  <w:t>Borre esta casilla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31C5" id="_x0000_s1029" style="position:absolute;left:0;text-align:left;margin-left:13.85pt;margin-top:4.7pt;width:110.15pt;height:5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" fillcolor="#125b61" strokecolor="white [3212]" strokeweight="1pt">
                    <v:textbox>
                      <w:txbxContent>
                        <w:p w14:paraId="5AAE2688" w14:textId="77777777" w:rsidR="003D156B" w:rsidRPr="003D156B" w:rsidRDefault="003D156B" w:rsidP="003D156B">
                          <w:pPr>
                            <w:jc w:val="center"/>
                            <w:rPr>
                              <w:sz w:val="20"/>
                              <w:szCs w:val="22"/>
                              <w:lang w:val="es-AR"/>
                            </w:rPr>
                          </w:pPr>
                          <w:r w:rsidRPr="003D156B">
                            <w:rPr>
                              <w:sz w:val="20"/>
                              <w:szCs w:val="22"/>
                              <w:lang w:val="es-AR"/>
                            </w:rPr>
                            <w:t>Borre esta casilla e inserte el logotipo de la empresa</w:t>
                          </w:r>
                        </w:p>
                      </w:txbxContent>
                    </v:textbox>
                  </v:rect>
                </w:pict>
              </mc:Fallback>
            </mc:AlternateContent>
          </w:r>
        </w:p>
      </w:tc>
      <w:tc>
        <w:tcPr>
          <w:tcW w:w="8309" w:type="dxa"/>
          <w:vMerge w:val="restart"/>
          <w:shd w:val="clear" w:color="auto" w:fill="auto"/>
          <w:vAlign w:val="center"/>
        </w:tcPr>
        <w:p w14:paraId="5F0BEB27" w14:textId="77777777" w:rsidR="001E3125" w:rsidRPr="00B4188A" w:rsidRDefault="001E3125" w:rsidP="001E3125">
          <w:pPr>
            <w:tabs>
              <w:tab w:val="center" w:pos="4513"/>
              <w:tab w:val="right" w:pos="9026"/>
            </w:tabs>
            <w:spacing w:after="120"/>
            <w:jc w:val="center"/>
            <w:rPr>
              <w:rFonts w:asciiTheme="minorHAnsi" w:hAnsiTheme="minorHAnsi" w:cstheme="minorHAnsi"/>
              <w:b/>
              <w:bCs/>
              <w:sz w:val="28"/>
              <w:szCs w:val="28"/>
              <w:lang w:val="es-AR" w:eastAsia="ja-JP"/>
            </w:rPr>
          </w:pPr>
          <w:r w:rsidRPr="00B4188A">
            <w:rPr>
              <w:rFonts w:asciiTheme="minorHAnsi" w:hAnsiTheme="minorHAnsi" w:cstheme="minorHAnsi"/>
              <w:b/>
              <w:bCs/>
              <w:sz w:val="28"/>
              <w:szCs w:val="28"/>
              <w:lang w:val="es-AR" w:eastAsia="ja-JP"/>
            </w:rPr>
            <w:t>Sistema de Gestión Ambiental y Social</w:t>
          </w:r>
        </w:p>
        <w:p w14:paraId="03C54160" w14:textId="67492E9A" w:rsidR="00D46FAD" w:rsidRPr="00B4188A" w:rsidRDefault="001E3125" w:rsidP="001E3125">
          <w:pPr>
            <w:tabs>
              <w:tab w:val="center" w:pos="4513"/>
              <w:tab w:val="right" w:pos="9026"/>
            </w:tabs>
            <w:spacing w:after="120"/>
            <w:jc w:val="center"/>
            <w:rPr>
              <w:rFonts w:eastAsia="Calibri" w:cs="Arial"/>
              <w:sz w:val="20"/>
              <w:szCs w:val="20"/>
              <w:lang w:val="es-AR"/>
            </w:rPr>
          </w:pPr>
          <w:r w:rsidRPr="00B4188A">
            <w:rPr>
              <w:rFonts w:cs="Arial"/>
              <w:bCs/>
              <w:color w:val="000000"/>
              <w:sz w:val="24"/>
              <w:highlight w:val="yellow"/>
              <w:lang w:val="es-AR"/>
            </w:rPr>
            <w:t>Insertar nombre del procedimiento o plan</w:t>
          </w:r>
        </w:p>
      </w:tc>
      <w:tc>
        <w:tcPr>
          <w:tcW w:w="3458" w:type="dxa"/>
          <w:shd w:val="clear" w:color="auto" w:fill="auto"/>
          <w:vAlign w:val="center"/>
        </w:tcPr>
        <w:p w14:paraId="4169C389" w14:textId="77777777" w:rsidR="00D46FAD" w:rsidRPr="006454E3" w:rsidRDefault="00D46FAD" w:rsidP="00ED5747">
          <w:pPr>
            <w:tabs>
              <w:tab w:val="center" w:pos="4513"/>
              <w:tab w:val="right" w:pos="9026"/>
            </w:tabs>
            <w:spacing w:before="0"/>
            <w:rPr>
              <w:rFonts w:eastAsia="Calibri" w:cs="Arial"/>
              <w:sz w:val="20"/>
              <w:szCs w:val="20"/>
              <w:lang w:val="en-GB"/>
            </w:rPr>
          </w:pPr>
          <w:r>
            <w:rPr>
              <w:rFonts w:eastAsia="Calibri" w:cs="Arial"/>
              <w:sz w:val="20"/>
              <w:szCs w:val="20"/>
              <w:lang w:val="en-GB"/>
            </w:rPr>
            <w:t xml:space="preserve">Documento N°: </w:t>
          </w:r>
          <w:r w:rsidRPr="004E11FB">
            <w:rPr>
              <w:rFonts w:eastAsia="Calibri" w:cs="Arial"/>
              <w:sz w:val="20"/>
              <w:szCs w:val="20"/>
              <w:highlight w:val="yellow"/>
              <w:lang w:val="en-GB"/>
            </w:rPr>
            <w:t>XX</w:t>
          </w:r>
        </w:p>
      </w:tc>
    </w:tr>
    <w:tr w:rsidR="00D46FAD" w:rsidRPr="006454E3" w14:paraId="63618B1D" w14:textId="77777777" w:rsidTr="00D46FAD">
      <w:trPr>
        <w:trHeight w:val="397"/>
        <w:jc w:val="center"/>
      </w:trPr>
      <w:tc>
        <w:tcPr>
          <w:tcW w:w="2830" w:type="dxa"/>
          <w:vMerge/>
          <w:shd w:val="clear" w:color="auto" w:fill="auto"/>
        </w:tcPr>
        <w:p w14:paraId="58CB28EC" w14:textId="77777777" w:rsidR="00D46FAD" w:rsidRPr="006454E3" w:rsidRDefault="00D46FAD" w:rsidP="00ED5747">
          <w:pPr>
            <w:tabs>
              <w:tab w:val="center" w:pos="4513"/>
              <w:tab w:val="right" w:pos="9026"/>
            </w:tabs>
            <w:spacing w:before="0"/>
            <w:rPr>
              <w:rFonts w:eastAsia="Calibri" w:cs="Arial"/>
              <w:sz w:val="20"/>
              <w:szCs w:val="20"/>
              <w:lang w:val="en-GB"/>
            </w:rPr>
          </w:pPr>
        </w:p>
      </w:tc>
      <w:tc>
        <w:tcPr>
          <w:tcW w:w="8309" w:type="dxa"/>
          <w:vMerge/>
          <w:shd w:val="clear" w:color="auto" w:fill="auto"/>
        </w:tcPr>
        <w:p w14:paraId="04EDB829" w14:textId="77777777" w:rsidR="00D46FAD" w:rsidRPr="006454E3" w:rsidRDefault="00D46FAD" w:rsidP="00ED5747">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2EBEA8E1" w14:textId="77777777" w:rsidR="00D46FAD" w:rsidRPr="006454E3" w:rsidRDefault="00D46FAD" w:rsidP="00ED5747">
          <w:pPr>
            <w:tabs>
              <w:tab w:val="center" w:pos="4513"/>
              <w:tab w:val="right" w:pos="9026"/>
            </w:tabs>
            <w:spacing w:before="0"/>
            <w:rPr>
              <w:rFonts w:eastAsia="Calibri" w:cs="Arial"/>
              <w:sz w:val="20"/>
              <w:szCs w:val="20"/>
              <w:lang w:val="en-GB"/>
            </w:rPr>
          </w:pPr>
          <w:r w:rsidRPr="006454E3">
            <w:rPr>
              <w:rFonts w:eastAsia="Calibri" w:cs="Arial"/>
              <w:sz w:val="20"/>
              <w:szCs w:val="20"/>
              <w:lang w:val="en-GB"/>
            </w:rPr>
            <w:t xml:space="preserve">Revisión No: </w:t>
          </w:r>
          <w:r w:rsidRPr="004E11FB">
            <w:rPr>
              <w:rFonts w:eastAsia="Calibri" w:cs="Arial"/>
              <w:sz w:val="20"/>
              <w:szCs w:val="20"/>
              <w:highlight w:val="yellow"/>
              <w:lang w:val="en-GB"/>
            </w:rPr>
            <w:t>XX</w:t>
          </w:r>
        </w:p>
      </w:tc>
    </w:tr>
    <w:tr w:rsidR="00D46FAD" w:rsidRPr="006454E3" w14:paraId="650ADE4F" w14:textId="77777777" w:rsidTr="00D46FAD">
      <w:trPr>
        <w:trHeight w:val="397"/>
        <w:jc w:val="center"/>
      </w:trPr>
      <w:tc>
        <w:tcPr>
          <w:tcW w:w="2830" w:type="dxa"/>
          <w:vMerge/>
          <w:shd w:val="clear" w:color="auto" w:fill="auto"/>
        </w:tcPr>
        <w:p w14:paraId="3022CD66" w14:textId="77777777" w:rsidR="00D46FAD" w:rsidRPr="006454E3" w:rsidRDefault="00D46FAD" w:rsidP="00ED5747">
          <w:pPr>
            <w:tabs>
              <w:tab w:val="center" w:pos="4513"/>
              <w:tab w:val="right" w:pos="9026"/>
            </w:tabs>
            <w:spacing w:before="0"/>
            <w:rPr>
              <w:rFonts w:eastAsia="Calibri" w:cs="Arial"/>
              <w:sz w:val="20"/>
              <w:szCs w:val="20"/>
              <w:lang w:val="en-GB"/>
            </w:rPr>
          </w:pPr>
        </w:p>
      </w:tc>
      <w:tc>
        <w:tcPr>
          <w:tcW w:w="8309" w:type="dxa"/>
          <w:vMerge/>
          <w:shd w:val="clear" w:color="auto" w:fill="auto"/>
        </w:tcPr>
        <w:p w14:paraId="422E912E" w14:textId="77777777" w:rsidR="00D46FAD" w:rsidRPr="006454E3" w:rsidRDefault="00D46FAD" w:rsidP="00ED5747">
          <w:pPr>
            <w:tabs>
              <w:tab w:val="center" w:pos="4513"/>
              <w:tab w:val="right" w:pos="9026"/>
            </w:tabs>
            <w:spacing w:before="0"/>
            <w:rPr>
              <w:rFonts w:eastAsia="Calibri" w:cs="Arial"/>
              <w:sz w:val="20"/>
              <w:szCs w:val="20"/>
              <w:lang w:val="en-GB"/>
            </w:rPr>
          </w:pPr>
        </w:p>
      </w:tc>
      <w:tc>
        <w:tcPr>
          <w:tcW w:w="3458" w:type="dxa"/>
          <w:shd w:val="clear" w:color="auto" w:fill="auto"/>
          <w:vAlign w:val="center"/>
        </w:tcPr>
        <w:p w14:paraId="0F84645C" w14:textId="77777777" w:rsidR="00D46FAD" w:rsidRPr="006454E3" w:rsidRDefault="00D46FAD" w:rsidP="00ED5747">
          <w:pPr>
            <w:tabs>
              <w:tab w:val="center" w:pos="4513"/>
              <w:tab w:val="right" w:pos="9026"/>
            </w:tabs>
            <w:spacing w:before="0"/>
            <w:rPr>
              <w:rFonts w:eastAsia="Calibri" w:cs="Arial"/>
              <w:sz w:val="20"/>
              <w:szCs w:val="20"/>
              <w:lang w:val="en-GB"/>
            </w:rPr>
          </w:pPr>
          <w:r>
            <w:rPr>
              <w:rFonts w:eastAsia="Calibri" w:cs="Arial"/>
              <w:sz w:val="20"/>
              <w:szCs w:val="20"/>
              <w:lang w:val="en-GB"/>
            </w:rPr>
            <w:t xml:space="preserve">Fecha de emisión: </w:t>
          </w:r>
          <w:r w:rsidRPr="004E11FB">
            <w:rPr>
              <w:rFonts w:eastAsia="Calibri" w:cs="Arial"/>
              <w:sz w:val="20"/>
              <w:szCs w:val="20"/>
              <w:highlight w:val="yellow"/>
              <w:lang w:val="en-GB"/>
            </w:rPr>
            <w:t>XX</w:t>
          </w:r>
        </w:p>
      </w:tc>
    </w:tr>
  </w:tbl>
  <w:p w14:paraId="6CFF6213" w14:textId="77777777" w:rsidR="00D46FAD" w:rsidRPr="00F6579D" w:rsidRDefault="00D46FAD" w:rsidP="00665545">
    <w:pPr>
      <w:pStyle w:val="Header"/>
      <w:spacing w:line="22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B6E59E"/>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B86A3B4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726160"/>
    <w:multiLevelType w:val="hybridMultilevel"/>
    <w:tmpl w:val="D4204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C76B99"/>
    <w:multiLevelType w:val="multilevel"/>
    <w:tmpl w:val="9AC85D9C"/>
    <w:lvl w:ilvl="0">
      <w:start w:val="1"/>
      <w:numFmt w:val="decimal"/>
      <w:pStyle w:val="Heading1"/>
      <w:lvlText w:val="%1"/>
      <w:lvlJc w:val="left"/>
      <w:pPr>
        <w:ind w:left="432" w:hanging="432"/>
      </w:pPr>
      <w:rPr>
        <w:color w:val="auto"/>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3840" w:hanging="720"/>
      </w:pPr>
      <w:rPr>
        <w:sz w:val="24"/>
        <w:szCs w:val="24"/>
      </w:rPr>
    </w:lvl>
    <w:lvl w:ilvl="3">
      <w:start w:val="1"/>
      <w:numFmt w:val="decimal"/>
      <w:pStyle w:val="Heading4"/>
      <w:lvlText w:val="%1.%2.%3.%4"/>
      <w:lvlJc w:val="left"/>
      <w:pPr>
        <w:ind w:left="864" w:hanging="864"/>
      </w:pPr>
      <w:rPr>
        <w:i w:val="0"/>
        <w:i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u w:val="singl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0C4E49"/>
    <w:multiLevelType w:val="hybridMultilevel"/>
    <w:tmpl w:val="77FEAF6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2C2F18"/>
    <w:multiLevelType w:val="multilevel"/>
    <w:tmpl w:val="C8DC3BB2"/>
    <w:styleLink w:val="Style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3A71219"/>
    <w:multiLevelType w:val="hybridMultilevel"/>
    <w:tmpl w:val="D82E10A0"/>
    <w:lvl w:ilvl="0" w:tplc="1C090001">
      <w:start w:val="1"/>
      <w:numFmt w:val="bullet"/>
      <w:lvlText w:val=""/>
      <w:lvlJc w:val="left"/>
      <w:pPr>
        <w:ind w:left="760" w:hanging="360"/>
      </w:pPr>
      <w:rPr>
        <w:rFonts w:ascii="Symbol" w:hAnsi="Symbol"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7" w15:restartNumberingAfterBreak="0">
    <w:nsid w:val="16C07C1A"/>
    <w:multiLevelType w:val="multilevel"/>
    <w:tmpl w:val="48B48188"/>
    <w:styleLink w:val="ERMNumLIst"/>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7."/>
      <w:lvlJc w:val="left"/>
      <w:pPr>
        <w:ind w:left="397" w:hanging="397"/>
      </w:pPr>
      <w:rPr>
        <w:rFonts w:hint="default"/>
      </w:rPr>
    </w:lvl>
    <w:lvl w:ilvl="7">
      <w:start w:val="1"/>
      <w:numFmt w:val="lowerLetter"/>
      <w:lvlText w:val="%8."/>
      <w:lvlJc w:val="left"/>
      <w:pPr>
        <w:tabs>
          <w:tab w:val="num" w:pos="397"/>
        </w:tabs>
        <w:ind w:left="397" w:firstLine="0"/>
      </w:pPr>
      <w:rPr>
        <w:rFonts w:hint="default"/>
      </w:rPr>
    </w:lvl>
    <w:lvl w:ilvl="8">
      <w:start w:val="1"/>
      <w:numFmt w:val="lowerRoman"/>
      <w:lvlText w:val="%9."/>
      <w:lvlJc w:val="left"/>
      <w:pPr>
        <w:tabs>
          <w:tab w:val="num" w:pos="397"/>
        </w:tabs>
        <w:ind w:left="794" w:hanging="397"/>
      </w:pPr>
      <w:rPr>
        <w:rFonts w:hint="default"/>
      </w:rPr>
    </w:lvl>
  </w:abstractNum>
  <w:abstractNum w:abstractNumId="8" w15:restartNumberingAfterBreak="0">
    <w:nsid w:val="18A939EB"/>
    <w:multiLevelType w:val="hybridMultilevel"/>
    <w:tmpl w:val="B5D673E4"/>
    <w:lvl w:ilvl="0" w:tplc="94B8DF9E">
      <w:start w:val="1"/>
      <w:numFmt w:val="bullet"/>
      <w:lvlText w:val=""/>
      <w:lvlJc w:val="left"/>
      <w:pPr>
        <w:ind w:left="720" w:hanging="360"/>
      </w:pPr>
      <w:rPr>
        <w:rFonts w:ascii="Symbol" w:hAnsi="Symbol" w:hint="default"/>
        <w:color w:val="125B6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B8779A"/>
    <w:multiLevelType w:val="hybridMultilevel"/>
    <w:tmpl w:val="43162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764D4"/>
    <w:multiLevelType w:val="hybridMultilevel"/>
    <w:tmpl w:val="481A6BB4"/>
    <w:lvl w:ilvl="0" w:tplc="1C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1A614168"/>
    <w:multiLevelType w:val="hybridMultilevel"/>
    <w:tmpl w:val="EEE6A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EB7A77"/>
    <w:multiLevelType w:val="multilevel"/>
    <w:tmpl w:val="D26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8A7204"/>
    <w:multiLevelType w:val="multilevel"/>
    <w:tmpl w:val="CD1C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64200"/>
    <w:multiLevelType w:val="hybridMultilevel"/>
    <w:tmpl w:val="76EA80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191C63"/>
    <w:multiLevelType w:val="hybridMultilevel"/>
    <w:tmpl w:val="5504F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1B7F24"/>
    <w:multiLevelType w:val="hybridMultilevel"/>
    <w:tmpl w:val="93886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C32BA0"/>
    <w:multiLevelType w:val="multilevel"/>
    <w:tmpl w:val="9C2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21BF4"/>
    <w:multiLevelType w:val="hybridMultilevel"/>
    <w:tmpl w:val="9990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90DEB"/>
    <w:multiLevelType w:val="hybridMultilevel"/>
    <w:tmpl w:val="5894B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FD2A2D"/>
    <w:multiLevelType w:val="hybridMultilevel"/>
    <w:tmpl w:val="A2C4C9A0"/>
    <w:lvl w:ilvl="0" w:tplc="329ABE10">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215A75"/>
    <w:multiLevelType w:val="hybridMultilevel"/>
    <w:tmpl w:val="25F480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41168D0"/>
    <w:multiLevelType w:val="hybridMultilevel"/>
    <w:tmpl w:val="E392059E"/>
    <w:lvl w:ilvl="0" w:tplc="02C6ABD4">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54773E"/>
    <w:multiLevelType w:val="multilevel"/>
    <w:tmpl w:val="64F4500A"/>
    <w:styleLink w:val="Style3"/>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A3E4098"/>
    <w:multiLevelType w:val="multilevel"/>
    <w:tmpl w:val="1EDE9358"/>
    <w:styleLink w:val="Style1"/>
    <w:lvl w:ilvl="0">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9F5BA6"/>
    <w:multiLevelType w:val="hybridMultilevel"/>
    <w:tmpl w:val="82AED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B406415"/>
    <w:multiLevelType w:val="hybridMultilevel"/>
    <w:tmpl w:val="DDC6A7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F3D6A21"/>
    <w:multiLevelType w:val="hybridMultilevel"/>
    <w:tmpl w:val="7554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D87C89"/>
    <w:multiLevelType w:val="multilevel"/>
    <w:tmpl w:val="BBE6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F1EAC"/>
    <w:multiLevelType w:val="hybridMultilevel"/>
    <w:tmpl w:val="C17A1554"/>
    <w:lvl w:ilvl="0" w:tplc="E966AC32">
      <w:start w:val="1"/>
      <w:numFmt w:val="bullet"/>
      <w:lvlText w:val="-"/>
      <w:lvlJc w:val="left"/>
      <w:pPr>
        <w:ind w:left="1800" w:hanging="360"/>
      </w:pPr>
      <w:rPr>
        <w:rFonts w:ascii="Calibri" w:eastAsiaTheme="minorHAnsi" w:hAnsi="Calibri" w:cs="Calibri"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75D77E65"/>
    <w:multiLevelType w:val="hybridMultilevel"/>
    <w:tmpl w:val="57E0AE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AF56257"/>
    <w:multiLevelType w:val="hybridMultilevel"/>
    <w:tmpl w:val="F1CA7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4617317">
    <w:abstractNumId w:val="24"/>
  </w:num>
  <w:num w:numId="2" w16cid:durableId="1418675856">
    <w:abstractNumId w:val="5"/>
  </w:num>
  <w:num w:numId="3" w16cid:durableId="113643177">
    <w:abstractNumId w:val="23"/>
  </w:num>
  <w:num w:numId="4" w16cid:durableId="537622812">
    <w:abstractNumId w:val="3"/>
  </w:num>
  <w:num w:numId="5" w16cid:durableId="792015476">
    <w:abstractNumId w:val="0"/>
  </w:num>
  <w:num w:numId="6" w16cid:durableId="815996011">
    <w:abstractNumId w:val="1"/>
  </w:num>
  <w:num w:numId="7" w16cid:durableId="1865821331">
    <w:abstractNumId w:val="7"/>
  </w:num>
  <w:num w:numId="8" w16cid:durableId="133184423">
    <w:abstractNumId w:val="20"/>
  </w:num>
  <w:num w:numId="9" w16cid:durableId="477766267">
    <w:abstractNumId w:val="31"/>
  </w:num>
  <w:num w:numId="10" w16cid:durableId="732512000">
    <w:abstractNumId w:val="18"/>
  </w:num>
  <w:num w:numId="11" w16cid:durableId="811170658">
    <w:abstractNumId w:val="22"/>
  </w:num>
  <w:num w:numId="12" w16cid:durableId="2062515675">
    <w:abstractNumId w:val="6"/>
  </w:num>
  <w:num w:numId="13" w16cid:durableId="781920419">
    <w:abstractNumId w:val="8"/>
  </w:num>
  <w:num w:numId="14" w16cid:durableId="1764565962">
    <w:abstractNumId w:val="16"/>
  </w:num>
  <w:num w:numId="15" w16cid:durableId="213860292">
    <w:abstractNumId w:val="30"/>
  </w:num>
  <w:num w:numId="16" w16cid:durableId="2052419516">
    <w:abstractNumId w:val="26"/>
  </w:num>
  <w:num w:numId="17" w16cid:durableId="1257324671">
    <w:abstractNumId w:val="11"/>
  </w:num>
  <w:num w:numId="18" w16cid:durableId="802189729">
    <w:abstractNumId w:val="2"/>
  </w:num>
  <w:num w:numId="19" w16cid:durableId="165631802">
    <w:abstractNumId w:val="14"/>
  </w:num>
  <w:num w:numId="20" w16cid:durableId="931158774">
    <w:abstractNumId w:val="25"/>
  </w:num>
  <w:num w:numId="21" w16cid:durableId="967510435">
    <w:abstractNumId w:val="27"/>
  </w:num>
  <w:num w:numId="22" w16cid:durableId="779253620">
    <w:abstractNumId w:val="4"/>
  </w:num>
  <w:num w:numId="23" w16cid:durableId="1929582742">
    <w:abstractNumId w:val="29"/>
  </w:num>
  <w:num w:numId="24" w16cid:durableId="1419982902">
    <w:abstractNumId w:val="10"/>
  </w:num>
  <w:num w:numId="25" w16cid:durableId="409473985">
    <w:abstractNumId w:val="9"/>
  </w:num>
  <w:num w:numId="26" w16cid:durableId="651908773">
    <w:abstractNumId w:val="21"/>
  </w:num>
  <w:num w:numId="27" w16cid:durableId="359669980">
    <w:abstractNumId w:val="28"/>
  </w:num>
  <w:num w:numId="28" w16cid:durableId="1564874203">
    <w:abstractNumId w:val="15"/>
  </w:num>
  <w:num w:numId="29" w16cid:durableId="1194540137">
    <w:abstractNumId w:val="12"/>
  </w:num>
  <w:num w:numId="30" w16cid:durableId="55903733">
    <w:abstractNumId w:val="13"/>
  </w:num>
  <w:num w:numId="31" w16cid:durableId="742072853">
    <w:abstractNumId w:val="3"/>
  </w:num>
  <w:num w:numId="32" w16cid:durableId="1605847068">
    <w:abstractNumId w:val="3"/>
  </w:num>
  <w:num w:numId="33" w16cid:durableId="1356693246">
    <w:abstractNumId w:val="17"/>
  </w:num>
  <w:num w:numId="34" w16cid:durableId="19520134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DA5929-47B3-4B6B-B027-6046C1617FE9}"/>
    <w:docVar w:name="dgnword-eventsink" w:val="281567720"/>
  </w:docVars>
  <w:rsids>
    <w:rsidRoot w:val="00BD1B3E"/>
    <w:rsid w:val="0000059E"/>
    <w:rsid w:val="00002E60"/>
    <w:rsid w:val="00004722"/>
    <w:rsid w:val="000058B8"/>
    <w:rsid w:val="00006429"/>
    <w:rsid w:val="0000661B"/>
    <w:rsid w:val="00010049"/>
    <w:rsid w:val="0001158F"/>
    <w:rsid w:val="00012547"/>
    <w:rsid w:val="00013206"/>
    <w:rsid w:val="00014382"/>
    <w:rsid w:val="00014A14"/>
    <w:rsid w:val="0001565D"/>
    <w:rsid w:val="00015D78"/>
    <w:rsid w:val="000170CD"/>
    <w:rsid w:val="00020953"/>
    <w:rsid w:val="00021A88"/>
    <w:rsid w:val="00021DA5"/>
    <w:rsid w:val="0002203D"/>
    <w:rsid w:val="0003184F"/>
    <w:rsid w:val="00031E50"/>
    <w:rsid w:val="0003295E"/>
    <w:rsid w:val="00032ADE"/>
    <w:rsid w:val="000340A0"/>
    <w:rsid w:val="00034818"/>
    <w:rsid w:val="00034E4E"/>
    <w:rsid w:val="00034F17"/>
    <w:rsid w:val="00036500"/>
    <w:rsid w:val="00036AE4"/>
    <w:rsid w:val="00037AF5"/>
    <w:rsid w:val="00037BB6"/>
    <w:rsid w:val="00040073"/>
    <w:rsid w:val="0004139D"/>
    <w:rsid w:val="00041DB6"/>
    <w:rsid w:val="00042644"/>
    <w:rsid w:val="00042DDB"/>
    <w:rsid w:val="00043498"/>
    <w:rsid w:val="00043CA5"/>
    <w:rsid w:val="00046084"/>
    <w:rsid w:val="000463E5"/>
    <w:rsid w:val="00047740"/>
    <w:rsid w:val="000507C4"/>
    <w:rsid w:val="0005191B"/>
    <w:rsid w:val="00051F1D"/>
    <w:rsid w:val="00052CFE"/>
    <w:rsid w:val="00052ED7"/>
    <w:rsid w:val="000531DD"/>
    <w:rsid w:val="0005391B"/>
    <w:rsid w:val="00053B9B"/>
    <w:rsid w:val="00054394"/>
    <w:rsid w:val="0005442E"/>
    <w:rsid w:val="000551C4"/>
    <w:rsid w:val="00055D32"/>
    <w:rsid w:val="0005636C"/>
    <w:rsid w:val="00057528"/>
    <w:rsid w:val="00060258"/>
    <w:rsid w:val="0006159A"/>
    <w:rsid w:val="00062115"/>
    <w:rsid w:val="000629F8"/>
    <w:rsid w:val="00063DCE"/>
    <w:rsid w:val="0006416D"/>
    <w:rsid w:val="00065854"/>
    <w:rsid w:val="00066BC9"/>
    <w:rsid w:val="00067193"/>
    <w:rsid w:val="00067A78"/>
    <w:rsid w:val="00070C35"/>
    <w:rsid w:val="00070C5E"/>
    <w:rsid w:val="000711AA"/>
    <w:rsid w:val="000716C7"/>
    <w:rsid w:val="000720B0"/>
    <w:rsid w:val="00073ACD"/>
    <w:rsid w:val="00073CEC"/>
    <w:rsid w:val="00074E8B"/>
    <w:rsid w:val="000752BD"/>
    <w:rsid w:val="000754FB"/>
    <w:rsid w:val="00075B71"/>
    <w:rsid w:val="00076B33"/>
    <w:rsid w:val="00077026"/>
    <w:rsid w:val="0008175E"/>
    <w:rsid w:val="000820E1"/>
    <w:rsid w:val="00082459"/>
    <w:rsid w:val="0008283D"/>
    <w:rsid w:val="00082CD4"/>
    <w:rsid w:val="00082FE3"/>
    <w:rsid w:val="000844F7"/>
    <w:rsid w:val="00085273"/>
    <w:rsid w:val="000857EC"/>
    <w:rsid w:val="00086AAD"/>
    <w:rsid w:val="000918CC"/>
    <w:rsid w:val="00091BE6"/>
    <w:rsid w:val="00092700"/>
    <w:rsid w:val="00092803"/>
    <w:rsid w:val="00094870"/>
    <w:rsid w:val="00094C73"/>
    <w:rsid w:val="000966F1"/>
    <w:rsid w:val="000A0727"/>
    <w:rsid w:val="000A1F2E"/>
    <w:rsid w:val="000A45C9"/>
    <w:rsid w:val="000A5BF1"/>
    <w:rsid w:val="000A646D"/>
    <w:rsid w:val="000B00CA"/>
    <w:rsid w:val="000B088D"/>
    <w:rsid w:val="000B29BB"/>
    <w:rsid w:val="000B4533"/>
    <w:rsid w:val="000B4568"/>
    <w:rsid w:val="000B54CD"/>
    <w:rsid w:val="000C00EC"/>
    <w:rsid w:val="000C11FE"/>
    <w:rsid w:val="000C1276"/>
    <w:rsid w:val="000C3E9B"/>
    <w:rsid w:val="000C53AB"/>
    <w:rsid w:val="000C73A7"/>
    <w:rsid w:val="000C777E"/>
    <w:rsid w:val="000D3636"/>
    <w:rsid w:val="000D3B5A"/>
    <w:rsid w:val="000D4A9A"/>
    <w:rsid w:val="000D50A3"/>
    <w:rsid w:val="000D6136"/>
    <w:rsid w:val="000D6D59"/>
    <w:rsid w:val="000D79AE"/>
    <w:rsid w:val="000D7B62"/>
    <w:rsid w:val="000E0999"/>
    <w:rsid w:val="000E0B67"/>
    <w:rsid w:val="000E0B8C"/>
    <w:rsid w:val="000E1F33"/>
    <w:rsid w:val="000E2D98"/>
    <w:rsid w:val="000E36ED"/>
    <w:rsid w:val="000E48AE"/>
    <w:rsid w:val="000E4B0D"/>
    <w:rsid w:val="000E683C"/>
    <w:rsid w:val="000E7E4C"/>
    <w:rsid w:val="000F08E4"/>
    <w:rsid w:val="000F0EB5"/>
    <w:rsid w:val="000F2CE4"/>
    <w:rsid w:val="000F34E2"/>
    <w:rsid w:val="000F45B5"/>
    <w:rsid w:val="000F4B00"/>
    <w:rsid w:val="000F6A43"/>
    <w:rsid w:val="000F7B8F"/>
    <w:rsid w:val="001005B1"/>
    <w:rsid w:val="00101039"/>
    <w:rsid w:val="00101C21"/>
    <w:rsid w:val="00102DD1"/>
    <w:rsid w:val="00103021"/>
    <w:rsid w:val="00103247"/>
    <w:rsid w:val="00103D24"/>
    <w:rsid w:val="00104E84"/>
    <w:rsid w:val="0010507D"/>
    <w:rsid w:val="00105A51"/>
    <w:rsid w:val="00106529"/>
    <w:rsid w:val="001074CB"/>
    <w:rsid w:val="001110ED"/>
    <w:rsid w:val="00111F53"/>
    <w:rsid w:val="00112204"/>
    <w:rsid w:val="001134DE"/>
    <w:rsid w:val="00115948"/>
    <w:rsid w:val="00117120"/>
    <w:rsid w:val="00117D22"/>
    <w:rsid w:val="001205E2"/>
    <w:rsid w:val="00121038"/>
    <w:rsid w:val="00122372"/>
    <w:rsid w:val="00122477"/>
    <w:rsid w:val="001258DC"/>
    <w:rsid w:val="00125B5A"/>
    <w:rsid w:val="001267F5"/>
    <w:rsid w:val="00126B57"/>
    <w:rsid w:val="001271FD"/>
    <w:rsid w:val="001306DD"/>
    <w:rsid w:val="001311F5"/>
    <w:rsid w:val="00131EC0"/>
    <w:rsid w:val="001320F9"/>
    <w:rsid w:val="001325BF"/>
    <w:rsid w:val="0013283D"/>
    <w:rsid w:val="00133675"/>
    <w:rsid w:val="00134C13"/>
    <w:rsid w:val="00135055"/>
    <w:rsid w:val="0013505C"/>
    <w:rsid w:val="001366EA"/>
    <w:rsid w:val="001368FD"/>
    <w:rsid w:val="00136C55"/>
    <w:rsid w:val="00137C4C"/>
    <w:rsid w:val="00137DB3"/>
    <w:rsid w:val="001413AF"/>
    <w:rsid w:val="00141B4F"/>
    <w:rsid w:val="00142752"/>
    <w:rsid w:val="001428EB"/>
    <w:rsid w:val="001429F7"/>
    <w:rsid w:val="0014360F"/>
    <w:rsid w:val="001436CA"/>
    <w:rsid w:val="0014591D"/>
    <w:rsid w:val="00150943"/>
    <w:rsid w:val="00151673"/>
    <w:rsid w:val="00151A83"/>
    <w:rsid w:val="00151D50"/>
    <w:rsid w:val="00153F02"/>
    <w:rsid w:val="001542D1"/>
    <w:rsid w:val="00156791"/>
    <w:rsid w:val="00156EEF"/>
    <w:rsid w:val="00161048"/>
    <w:rsid w:val="00161612"/>
    <w:rsid w:val="001619FD"/>
    <w:rsid w:val="001630E0"/>
    <w:rsid w:val="00163852"/>
    <w:rsid w:val="001643F3"/>
    <w:rsid w:val="00164BA3"/>
    <w:rsid w:val="00167C55"/>
    <w:rsid w:val="001706B0"/>
    <w:rsid w:val="001710DD"/>
    <w:rsid w:val="00171DBF"/>
    <w:rsid w:val="0017202A"/>
    <w:rsid w:val="00172BEE"/>
    <w:rsid w:val="00173130"/>
    <w:rsid w:val="001738A7"/>
    <w:rsid w:val="0017494F"/>
    <w:rsid w:val="001758C1"/>
    <w:rsid w:val="00176516"/>
    <w:rsid w:val="0017747D"/>
    <w:rsid w:val="00177AED"/>
    <w:rsid w:val="00180A2A"/>
    <w:rsid w:val="001827BB"/>
    <w:rsid w:val="0018478E"/>
    <w:rsid w:val="00184B03"/>
    <w:rsid w:val="00185A30"/>
    <w:rsid w:val="001864C1"/>
    <w:rsid w:val="00187580"/>
    <w:rsid w:val="0018779B"/>
    <w:rsid w:val="00191F1A"/>
    <w:rsid w:val="00193B39"/>
    <w:rsid w:val="00193C89"/>
    <w:rsid w:val="001942B7"/>
    <w:rsid w:val="001965F1"/>
    <w:rsid w:val="00196C0C"/>
    <w:rsid w:val="0019784D"/>
    <w:rsid w:val="001A100C"/>
    <w:rsid w:val="001A14B1"/>
    <w:rsid w:val="001A24E3"/>
    <w:rsid w:val="001A2CC5"/>
    <w:rsid w:val="001A312F"/>
    <w:rsid w:val="001A31B2"/>
    <w:rsid w:val="001A54DD"/>
    <w:rsid w:val="001A574E"/>
    <w:rsid w:val="001A5A4E"/>
    <w:rsid w:val="001A5C06"/>
    <w:rsid w:val="001A6877"/>
    <w:rsid w:val="001A7489"/>
    <w:rsid w:val="001B08E4"/>
    <w:rsid w:val="001B0F30"/>
    <w:rsid w:val="001B1411"/>
    <w:rsid w:val="001B2B76"/>
    <w:rsid w:val="001B48C5"/>
    <w:rsid w:val="001B4FD0"/>
    <w:rsid w:val="001B54A2"/>
    <w:rsid w:val="001B70E6"/>
    <w:rsid w:val="001B7499"/>
    <w:rsid w:val="001B75EF"/>
    <w:rsid w:val="001C0A64"/>
    <w:rsid w:val="001C0D47"/>
    <w:rsid w:val="001C1DD4"/>
    <w:rsid w:val="001C232B"/>
    <w:rsid w:val="001C248F"/>
    <w:rsid w:val="001C2FDC"/>
    <w:rsid w:val="001C3804"/>
    <w:rsid w:val="001C391A"/>
    <w:rsid w:val="001C56EA"/>
    <w:rsid w:val="001C79BE"/>
    <w:rsid w:val="001D3F00"/>
    <w:rsid w:val="001D62F2"/>
    <w:rsid w:val="001D632A"/>
    <w:rsid w:val="001E0758"/>
    <w:rsid w:val="001E189E"/>
    <w:rsid w:val="001E23D0"/>
    <w:rsid w:val="001E24D9"/>
    <w:rsid w:val="001E2FD6"/>
    <w:rsid w:val="001E3125"/>
    <w:rsid w:val="001E34FD"/>
    <w:rsid w:val="001E3CDD"/>
    <w:rsid w:val="001E3D86"/>
    <w:rsid w:val="001E42D6"/>
    <w:rsid w:val="001E5014"/>
    <w:rsid w:val="001E5BAF"/>
    <w:rsid w:val="001E7AD8"/>
    <w:rsid w:val="001F199B"/>
    <w:rsid w:val="001F23CC"/>
    <w:rsid w:val="001F29E7"/>
    <w:rsid w:val="001F3B62"/>
    <w:rsid w:val="001F43C3"/>
    <w:rsid w:val="001F5AD8"/>
    <w:rsid w:val="001F5D6D"/>
    <w:rsid w:val="001F68C3"/>
    <w:rsid w:val="00200669"/>
    <w:rsid w:val="0020168C"/>
    <w:rsid w:val="00201B82"/>
    <w:rsid w:val="00202AAE"/>
    <w:rsid w:val="00203014"/>
    <w:rsid w:val="00203365"/>
    <w:rsid w:val="00203403"/>
    <w:rsid w:val="00203E12"/>
    <w:rsid w:val="00204A20"/>
    <w:rsid w:val="00206285"/>
    <w:rsid w:val="0020713B"/>
    <w:rsid w:val="00207CBA"/>
    <w:rsid w:val="00210411"/>
    <w:rsid w:val="002125B3"/>
    <w:rsid w:val="0021372D"/>
    <w:rsid w:val="00214D75"/>
    <w:rsid w:val="00215149"/>
    <w:rsid w:val="002152E4"/>
    <w:rsid w:val="00215564"/>
    <w:rsid w:val="00216F51"/>
    <w:rsid w:val="00220757"/>
    <w:rsid w:val="00221846"/>
    <w:rsid w:val="00221F2C"/>
    <w:rsid w:val="00222750"/>
    <w:rsid w:val="00222C90"/>
    <w:rsid w:val="00222DDD"/>
    <w:rsid w:val="002231B3"/>
    <w:rsid w:val="002231C3"/>
    <w:rsid w:val="00223899"/>
    <w:rsid w:val="00224027"/>
    <w:rsid w:val="00224189"/>
    <w:rsid w:val="00225397"/>
    <w:rsid w:val="00225854"/>
    <w:rsid w:val="002278EC"/>
    <w:rsid w:val="00230EAC"/>
    <w:rsid w:val="00230F06"/>
    <w:rsid w:val="00230F21"/>
    <w:rsid w:val="00231680"/>
    <w:rsid w:val="00231E97"/>
    <w:rsid w:val="00234342"/>
    <w:rsid w:val="00234EE6"/>
    <w:rsid w:val="0023642E"/>
    <w:rsid w:val="0023689A"/>
    <w:rsid w:val="002372D2"/>
    <w:rsid w:val="00237989"/>
    <w:rsid w:val="00237B83"/>
    <w:rsid w:val="0024113C"/>
    <w:rsid w:val="00241B1B"/>
    <w:rsid w:val="00241DF6"/>
    <w:rsid w:val="00242827"/>
    <w:rsid w:val="00242B28"/>
    <w:rsid w:val="00242B49"/>
    <w:rsid w:val="00242CD5"/>
    <w:rsid w:val="00247F3E"/>
    <w:rsid w:val="002516C2"/>
    <w:rsid w:val="00251EA8"/>
    <w:rsid w:val="00253EF0"/>
    <w:rsid w:val="00254082"/>
    <w:rsid w:val="002541E4"/>
    <w:rsid w:val="002550D6"/>
    <w:rsid w:val="00255E32"/>
    <w:rsid w:val="002568EA"/>
    <w:rsid w:val="00261434"/>
    <w:rsid w:val="00261F38"/>
    <w:rsid w:val="00262119"/>
    <w:rsid w:val="00263090"/>
    <w:rsid w:val="0026336B"/>
    <w:rsid w:val="002635BB"/>
    <w:rsid w:val="00263A38"/>
    <w:rsid w:val="00263B6E"/>
    <w:rsid w:val="00263BC4"/>
    <w:rsid w:val="00263F41"/>
    <w:rsid w:val="00264B1B"/>
    <w:rsid w:val="00265671"/>
    <w:rsid w:val="0026577B"/>
    <w:rsid w:val="00265D05"/>
    <w:rsid w:val="002664CE"/>
    <w:rsid w:val="00267706"/>
    <w:rsid w:val="00270285"/>
    <w:rsid w:val="0027031F"/>
    <w:rsid w:val="00270DDD"/>
    <w:rsid w:val="00271626"/>
    <w:rsid w:val="00271ABF"/>
    <w:rsid w:val="00271E06"/>
    <w:rsid w:val="002726F4"/>
    <w:rsid w:val="002745E2"/>
    <w:rsid w:val="00275867"/>
    <w:rsid w:val="00275AA7"/>
    <w:rsid w:val="002762C6"/>
    <w:rsid w:val="0027685C"/>
    <w:rsid w:val="00280849"/>
    <w:rsid w:val="00280BEF"/>
    <w:rsid w:val="00283685"/>
    <w:rsid w:val="00283FDF"/>
    <w:rsid w:val="002848C0"/>
    <w:rsid w:val="00285AD2"/>
    <w:rsid w:val="00286185"/>
    <w:rsid w:val="00287306"/>
    <w:rsid w:val="00287616"/>
    <w:rsid w:val="00290026"/>
    <w:rsid w:val="00293105"/>
    <w:rsid w:val="00293E26"/>
    <w:rsid w:val="00294422"/>
    <w:rsid w:val="0029559B"/>
    <w:rsid w:val="00295E3B"/>
    <w:rsid w:val="00296A73"/>
    <w:rsid w:val="00297F6B"/>
    <w:rsid w:val="002A0090"/>
    <w:rsid w:val="002A0282"/>
    <w:rsid w:val="002A02A9"/>
    <w:rsid w:val="002A08B0"/>
    <w:rsid w:val="002A0E55"/>
    <w:rsid w:val="002A3938"/>
    <w:rsid w:val="002A4425"/>
    <w:rsid w:val="002A4BEA"/>
    <w:rsid w:val="002A58E9"/>
    <w:rsid w:val="002A670A"/>
    <w:rsid w:val="002A718E"/>
    <w:rsid w:val="002A7B20"/>
    <w:rsid w:val="002B2F0B"/>
    <w:rsid w:val="002B3B3A"/>
    <w:rsid w:val="002B73D1"/>
    <w:rsid w:val="002C251C"/>
    <w:rsid w:val="002C2B86"/>
    <w:rsid w:val="002C3194"/>
    <w:rsid w:val="002C574E"/>
    <w:rsid w:val="002C7285"/>
    <w:rsid w:val="002D0D8A"/>
    <w:rsid w:val="002D2D64"/>
    <w:rsid w:val="002D4B37"/>
    <w:rsid w:val="002D6061"/>
    <w:rsid w:val="002D63D2"/>
    <w:rsid w:val="002D6D82"/>
    <w:rsid w:val="002D7E36"/>
    <w:rsid w:val="002E1813"/>
    <w:rsid w:val="002E2002"/>
    <w:rsid w:val="002E27EC"/>
    <w:rsid w:val="002E361A"/>
    <w:rsid w:val="002E56A3"/>
    <w:rsid w:val="002E60F8"/>
    <w:rsid w:val="002E6C1A"/>
    <w:rsid w:val="002E6C89"/>
    <w:rsid w:val="002F0188"/>
    <w:rsid w:val="002F08C9"/>
    <w:rsid w:val="002F19E1"/>
    <w:rsid w:val="002F4E12"/>
    <w:rsid w:val="002F642B"/>
    <w:rsid w:val="002F6D5C"/>
    <w:rsid w:val="002F6DFA"/>
    <w:rsid w:val="00300040"/>
    <w:rsid w:val="00300165"/>
    <w:rsid w:val="0030174B"/>
    <w:rsid w:val="00302220"/>
    <w:rsid w:val="00303D32"/>
    <w:rsid w:val="00303D6E"/>
    <w:rsid w:val="00303F08"/>
    <w:rsid w:val="003045EB"/>
    <w:rsid w:val="00304749"/>
    <w:rsid w:val="003056D9"/>
    <w:rsid w:val="0030754E"/>
    <w:rsid w:val="00310206"/>
    <w:rsid w:val="003105A8"/>
    <w:rsid w:val="003133C2"/>
    <w:rsid w:val="00313DEE"/>
    <w:rsid w:val="00314882"/>
    <w:rsid w:val="00315455"/>
    <w:rsid w:val="0031556F"/>
    <w:rsid w:val="0031621E"/>
    <w:rsid w:val="00316CD4"/>
    <w:rsid w:val="00320B2C"/>
    <w:rsid w:val="00320CB8"/>
    <w:rsid w:val="00320E72"/>
    <w:rsid w:val="003210C5"/>
    <w:rsid w:val="003219F4"/>
    <w:rsid w:val="00323A86"/>
    <w:rsid w:val="00326368"/>
    <w:rsid w:val="003264D5"/>
    <w:rsid w:val="00326C10"/>
    <w:rsid w:val="003272AD"/>
    <w:rsid w:val="003275B5"/>
    <w:rsid w:val="00327CB1"/>
    <w:rsid w:val="003302F2"/>
    <w:rsid w:val="0033042B"/>
    <w:rsid w:val="00330C6B"/>
    <w:rsid w:val="00331890"/>
    <w:rsid w:val="00333C64"/>
    <w:rsid w:val="00335C96"/>
    <w:rsid w:val="00337075"/>
    <w:rsid w:val="003405C3"/>
    <w:rsid w:val="0034491C"/>
    <w:rsid w:val="00344D01"/>
    <w:rsid w:val="00345CF9"/>
    <w:rsid w:val="0034600A"/>
    <w:rsid w:val="00346CC6"/>
    <w:rsid w:val="003470D3"/>
    <w:rsid w:val="0034754C"/>
    <w:rsid w:val="00347B2A"/>
    <w:rsid w:val="003539EF"/>
    <w:rsid w:val="00353A7F"/>
    <w:rsid w:val="003541CA"/>
    <w:rsid w:val="003551FD"/>
    <w:rsid w:val="00355F6D"/>
    <w:rsid w:val="00360A82"/>
    <w:rsid w:val="00360FC4"/>
    <w:rsid w:val="00362C21"/>
    <w:rsid w:val="0036301E"/>
    <w:rsid w:val="0036387E"/>
    <w:rsid w:val="0036419D"/>
    <w:rsid w:val="00366315"/>
    <w:rsid w:val="00366A34"/>
    <w:rsid w:val="00366C4D"/>
    <w:rsid w:val="003671A3"/>
    <w:rsid w:val="00367687"/>
    <w:rsid w:val="00367796"/>
    <w:rsid w:val="003706AC"/>
    <w:rsid w:val="003716CE"/>
    <w:rsid w:val="00372B44"/>
    <w:rsid w:val="00373DB5"/>
    <w:rsid w:val="0037413B"/>
    <w:rsid w:val="003746DA"/>
    <w:rsid w:val="00374EA9"/>
    <w:rsid w:val="003750D0"/>
    <w:rsid w:val="00377286"/>
    <w:rsid w:val="00377E99"/>
    <w:rsid w:val="0038028D"/>
    <w:rsid w:val="00380929"/>
    <w:rsid w:val="00382A8C"/>
    <w:rsid w:val="0038329D"/>
    <w:rsid w:val="003864A7"/>
    <w:rsid w:val="00387786"/>
    <w:rsid w:val="00387BA2"/>
    <w:rsid w:val="00387E9F"/>
    <w:rsid w:val="00390953"/>
    <w:rsid w:val="00390A1F"/>
    <w:rsid w:val="00391B1D"/>
    <w:rsid w:val="0039237D"/>
    <w:rsid w:val="0039317B"/>
    <w:rsid w:val="00393602"/>
    <w:rsid w:val="00393891"/>
    <w:rsid w:val="0039443B"/>
    <w:rsid w:val="003950E6"/>
    <w:rsid w:val="0039613B"/>
    <w:rsid w:val="003A02AA"/>
    <w:rsid w:val="003A07BD"/>
    <w:rsid w:val="003A0B6A"/>
    <w:rsid w:val="003A11B5"/>
    <w:rsid w:val="003A1A2B"/>
    <w:rsid w:val="003A1D9A"/>
    <w:rsid w:val="003A42B6"/>
    <w:rsid w:val="003A433B"/>
    <w:rsid w:val="003B0B68"/>
    <w:rsid w:val="003B12E9"/>
    <w:rsid w:val="003B1BF5"/>
    <w:rsid w:val="003B1D1D"/>
    <w:rsid w:val="003B26A2"/>
    <w:rsid w:val="003B2B90"/>
    <w:rsid w:val="003B5E9B"/>
    <w:rsid w:val="003B6ECC"/>
    <w:rsid w:val="003B6FC4"/>
    <w:rsid w:val="003B71A9"/>
    <w:rsid w:val="003B74F8"/>
    <w:rsid w:val="003B7515"/>
    <w:rsid w:val="003B7F05"/>
    <w:rsid w:val="003C0455"/>
    <w:rsid w:val="003C104E"/>
    <w:rsid w:val="003C3391"/>
    <w:rsid w:val="003C33EA"/>
    <w:rsid w:val="003C364D"/>
    <w:rsid w:val="003C665F"/>
    <w:rsid w:val="003C6A84"/>
    <w:rsid w:val="003C6F4D"/>
    <w:rsid w:val="003C7EF9"/>
    <w:rsid w:val="003D11BC"/>
    <w:rsid w:val="003D156B"/>
    <w:rsid w:val="003D1736"/>
    <w:rsid w:val="003D230A"/>
    <w:rsid w:val="003D23B0"/>
    <w:rsid w:val="003D23FE"/>
    <w:rsid w:val="003D25ED"/>
    <w:rsid w:val="003D3110"/>
    <w:rsid w:val="003D315F"/>
    <w:rsid w:val="003D33EA"/>
    <w:rsid w:val="003D398A"/>
    <w:rsid w:val="003D3A05"/>
    <w:rsid w:val="003D44E8"/>
    <w:rsid w:val="003D742C"/>
    <w:rsid w:val="003D77CB"/>
    <w:rsid w:val="003D7892"/>
    <w:rsid w:val="003E041A"/>
    <w:rsid w:val="003E0BD2"/>
    <w:rsid w:val="003E13D2"/>
    <w:rsid w:val="003E22B9"/>
    <w:rsid w:val="003E4BE1"/>
    <w:rsid w:val="003E4CCC"/>
    <w:rsid w:val="003E6A48"/>
    <w:rsid w:val="003F29DB"/>
    <w:rsid w:val="003F3489"/>
    <w:rsid w:val="003F401D"/>
    <w:rsid w:val="003F4EC9"/>
    <w:rsid w:val="003F6046"/>
    <w:rsid w:val="003F631E"/>
    <w:rsid w:val="003F7729"/>
    <w:rsid w:val="003F7E47"/>
    <w:rsid w:val="0040034B"/>
    <w:rsid w:val="004033ED"/>
    <w:rsid w:val="0040345C"/>
    <w:rsid w:val="004065A9"/>
    <w:rsid w:val="00406ED9"/>
    <w:rsid w:val="00407205"/>
    <w:rsid w:val="00407F72"/>
    <w:rsid w:val="0041013F"/>
    <w:rsid w:val="00410A04"/>
    <w:rsid w:val="00410ADD"/>
    <w:rsid w:val="00412119"/>
    <w:rsid w:val="00412F24"/>
    <w:rsid w:val="00413A0D"/>
    <w:rsid w:val="00413A94"/>
    <w:rsid w:val="00413F8F"/>
    <w:rsid w:val="004149F1"/>
    <w:rsid w:val="00414D15"/>
    <w:rsid w:val="00416265"/>
    <w:rsid w:val="00416379"/>
    <w:rsid w:val="00416A7D"/>
    <w:rsid w:val="004200D8"/>
    <w:rsid w:val="004204D9"/>
    <w:rsid w:val="00420546"/>
    <w:rsid w:val="00420C81"/>
    <w:rsid w:val="004219B1"/>
    <w:rsid w:val="00422A71"/>
    <w:rsid w:val="00422C31"/>
    <w:rsid w:val="00425746"/>
    <w:rsid w:val="0042632E"/>
    <w:rsid w:val="00427B4F"/>
    <w:rsid w:val="00430F1A"/>
    <w:rsid w:val="00431543"/>
    <w:rsid w:val="0043293D"/>
    <w:rsid w:val="00433316"/>
    <w:rsid w:val="004333CE"/>
    <w:rsid w:val="0043374E"/>
    <w:rsid w:val="00434925"/>
    <w:rsid w:val="00434E6E"/>
    <w:rsid w:val="00435A46"/>
    <w:rsid w:val="00436941"/>
    <w:rsid w:val="00436E6F"/>
    <w:rsid w:val="004379A8"/>
    <w:rsid w:val="0044057B"/>
    <w:rsid w:val="00440D6F"/>
    <w:rsid w:val="00442C59"/>
    <w:rsid w:val="0044468D"/>
    <w:rsid w:val="0044632D"/>
    <w:rsid w:val="004468B5"/>
    <w:rsid w:val="00447792"/>
    <w:rsid w:val="00450198"/>
    <w:rsid w:val="004515DA"/>
    <w:rsid w:val="00452114"/>
    <w:rsid w:val="00452BDE"/>
    <w:rsid w:val="004536DB"/>
    <w:rsid w:val="00454A33"/>
    <w:rsid w:val="004578DA"/>
    <w:rsid w:val="00457961"/>
    <w:rsid w:val="00460361"/>
    <w:rsid w:val="0046067F"/>
    <w:rsid w:val="00460E95"/>
    <w:rsid w:val="00461CAF"/>
    <w:rsid w:val="0046325D"/>
    <w:rsid w:val="0046383E"/>
    <w:rsid w:val="00463E1C"/>
    <w:rsid w:val="00464B2D"/>
    <w:rsid w:val="00464B53"/>
    <w:rsid w:val="004704BC"/>
    <w:rsid w:val="004709BA"/>
    <w:rsid w:val="00471E81"/>
    <w:rsid w:val="004738EC"/>
    <w:rsid w:val="004743ED"/>
    <w:rsid w:val="00475C9A"/>
    <w:rsid w:val="00475EB5"/>
    <w:rsid w:val="004777D6"/>
    <w:rsid w:val="004831BE"/>
    <w:rsid w:val="00483C64"/>
    <w:rsid w:val="00483EA3"/>
    <w:rsid w:val="004848A9"/>
    <w:rsid w:val="00484F04"/>
    <w:rsid w:val="00486075"/>
    <w:rsid w:val="00491428"/>
    <w:rsid w:val="004914CC"/>
    <w:rsid w:val="004916D4"/>
    <w:rsid w:val="00491B59"/>
    <w:rsid w:val="00492F6B"/>
    <w:rsid w:val="00494F8A"/>
    <w:rsid w:val="00495882"/>
    <w:rsid w:val="004971EE"/>
    <w:rsid w:val="00497766"/>
    <w:rsid w:val="00497B04"/>
    <w:rsid w:val="00497E2F"/>
    <w:rsid w:val="004A0295"/>
    <w:rsid w:val="004A1404"/>
    <w:rsid w:val="004A2A69"/>
    <w:rsid w:val="004A3901"/>
    <w:rsid w:val="004A3C6F"/>
    <w:rsid w:val="004A44DB"/>
    <w:rsid w:val="004A4BFD"/>
    <w:rsid w:val="004A4DDF"/>
    <w:rsid w:val="004A5F6B"/>
    <w:rsid w:val="004A6598"/>
    <w:rsid w:val="004A6A6B"/>
    <w:rsid w:val="004A6D74"/>
    <w:rsid w:val="004A7697"/>
    <w:rsid w:val="004A78DC"/>
    <w:rsid w:val="004B140A"/>
    <w:rsid w:val="004B2B3F"/>
    <w:rsid w:val="004B39AC"/>
    <w:rsid w:val="004B467E"/>
    <w:rsid w:val="004B5A94"/>
    <w:rsid w:val="004B5E78"/>
    <w:rsid w:val="004B65CB"/>
    <w:rsid w:val="004B77B9"/>
    <w:rsid w:val="004B78EC"/>
    <w:rsid w:val="004B7C4F"/>
    <w:rsid w:val="004C070F"/>
    <w:rsid w:val="004C14FF"/>
    <w:rsid w:val="004C1827"/>
    <w:rsid w:val="004C2B21"/>
    <w:rsid w:val="004C37BB"/>
    <w:rsid w:val="004C4EDA"/>
    <w:rsid w:val="004C65B5"/>
    <w:rsid w:val="004C7064"/>
    <w:rsid w:val="004C72E0"/>
    <w:rsid w:val="004D109B"/>
    <w:rsid w:val="004D1CD1"/>
    <w:rsid w:val="004D23DC"/>
    <w:rsid w:val="004D2708"/>
    <w:rsid w:val="004D2C70"/>
    <w:rsid w:val="004D2D5C"/>
    <w:rsid w:val="004D36BA"/>
    <w:rsid w:val="004D36C3"/>
    <w:rsid w:val="004D5F08"/>
    <w:rsid w:val="004D7627"/>
    <w:rsid w:val="004E02AB"/>
    <w:rsid w:val="004E08E6"/>
    <w:rsid w:val="004E0B67"/>
    <w:rsid w:val="004E11FB"/>
    <w:rsid w:val="004E12C7"/>
    <w:rsid w:val="004E44B8"/>
    <w:rsid w:val="004E4C33"/>
    <w:rsid w:val="004E6953"/>
    <w:rsid w:val="004E73B9"/>
    <w:rsid w:val="004E774B"/>
    <w:rsid w:val="004F0E9B"/>
    <w:rsid w:val="004F11DF"/>
    <w:rsid w:val="004F1BE2"/>
    <w:rsid w:val="004F1C09"/>
    <w:rsid w:val="004F35A4"/>
    <w:rsid w:val="004F39C0"/>
    <w:rsid w:val="004F4FB1"/>
    <w:rsid w:val="004F5069"/>
    <w:rsid w:val="004F7196"/>
    <w:rsid w:val="004F76F2"/>
    <w:rsid w:val="004F79D7"/>
    <w:rsid w:val="004F7EE8"/>
    <w:rsid w:val="005018AE"/>
    <w:rsid w:val="005028D6"/>
    <w:rsid w:val="00502998"/>
    <w:rsid w:val="00503E15"/>
    <w:rsid w:val="00504245"/>
    <w:rsid w:val="005047EE"/>
    <w:rsid w:val="00505898"/>
    <w:rsid w:val="00506BBE"/>
    <w:rsid w:val="00506C2C"/>
    <w:rsid w:val="0051014B"/>
    <w:rsid w:val="005103A3"/>
    <w:rsid w:val="005121F1"/>
    <w:rsid w:val="0051225A"/>
    <w:rsid w:val="00512903"/>
    <w:rsid w:val="00512FD8"/>
    <w:rsid w:val="00513AFF"/>
    <w:rsid w:val="005144BF"/>
    <w:rsid w:val="00515265"/>
    <w:rsid w:val="005162FE"/>
    <w:rsid w:val="00517200"/>
    <w:rsid w:val="00520821"/>
    <w:rsid w:val="00521F1D"/>
    <w:rsid w:val="005222F6"/>
    <w:rsid w:val="0052260F"/>
    <w:rsid w:val="0052382C"/>
    <w:rsid w:val="00523E7A"/>
    <w:rsid w:val="0052589B"/>
    <w:rsid w:val="0052595C"/>
    <w:rsid w:val="00525F4E"/>
    <w:rsid w:val="00527603"/>
    <w:rsid w:val="00530BF6"/>
    <w:rsid w:val="00531044"/>
    <w:rsid w:val="00532378"/>
    <w:rsid w:val="00533E41"/>
    <w:rsid w:val="0054126C"/>
    <w:rsid w:val="00542EC0"/>
    <w:rsid w:val="005432C7"/>
    <w:rsid w:val="00543B3D"/>
    <w:rsid w:val="0054476C"/>
    <w:rsid w:val="00544BB7"/>
    <w:rsid w:val="00545203"/>
    <w:rsid w:val="0054590C"/>
    <w:rsid w:val="00546149"/>
    <w:rsid w:val="0054676C"/>
    <w:rsid w:val="00547314"/>
    <w:rsid w:val="005502F2"/>
    <w:rsid w:val="005505BC"/>
    <w:rsid w:val="0055209B"/>
    <w:rsid w:val="005524CB"/>
    <w:rsid w:val="00553718"/>
    <w:rsid w:val="00554635"/>
    <w:rsid w:val="0055585B"/>
    <w:rsid w:val="00555F09"/>
    <w:rsid w:val="0055644C"/>
    <w:rsid w:val="00557D02"/>
    <w:rsid w:val="00560095"/>
    <w:rsid w:val="00561040"/>
    <w:rsid w:val="00561735"/>
    <w:rsid w:val="0056632C"/>
    <w:rsid w:val="00566A97"/>
    <w:rsid w:val="005678AA"/>
    <w:rsid w:val="005717BF"/>
    <w:rsid w:val="0057286B"/>
    <w:rsid w:val="00572E3F"/>
    <w:rsid w:val="00573E10"/>
    <w:rsid w:val="00574326"/>
    <w:rsid w:val="00575421"/>
    <w:rsid w:val="00575800"/>
    <w:rsid w:val="00576248"/>
    <w:rsid w:val="005767DF"/>
    <w:rsid w:val="0058169A"/>
    <w:rsid w:val="005818C8"/>
    <w:rsid w:val="00583996"/>
    <w:rsid w:val="00584CF0"/>
    <w:rsid w:val="005861FD"/>
    <w:rsid w:val="005864E8"/>
    <w:rsid w:val="00590A10"/>
    <w:rsid w:val="00591698"/>
    <w:rsid w:val="00591A6B"/>
    <w:rsid w:val="00593123"/>
    <w:rsid w:val="00593E8B"/>
    <w:rsid w:val="005947BB"/>
    <w:rsid w:val="005948DF"/>
    <w:rsid w:val="00594D26"/>
    <w:rsid w:val="005956BF"/>
    <w:rsid w:val="00597243"/>
    <w:rsid w:val="005A0250"/>
    <w:rsid w:val="005A50C3"/>
    <w:rsid w:val="005A517A"/>
    <w:rsid w:val="005A5A68"/>
    <w:rsid w:val="005A656C"/>
    <w:rsid w:val="005B0348"/>
    <w:rsid w:val="005B0427"/>
    <w:rsid w:val="005B1455"/>
    <w:rsid w:val="005B285A"/>
    <w:rsid w:val="005B2F96"/>
    <w:rsid w:val="005B4A61"/>
    <w:rsid w:val="005B5C74"/>
    <w:rsid w:val="005B5D4D"/>
    <w:rsid w:val="005B6506"/>
    <w:rsid w:val="005B6814"/>
    <w:rsid w:val="005B7B2F"/>
    <w:rsid w:val="005C0121"/>
    <w:rsid w:val="005C043F"/>
    <w:rsid w:val="005C0CFB"/>
    <w:rsid w:val="005C26E6"/>
    <w:rsid w:val="005C2DE3"/>
    <w:rsid w:val="005C5514"/>
    <w:rsid w:val="005C59B7"/>
    <w:rsid w:val="005C5E60"/>
    <w:rsid w:val="005C7748"/>
    <w:rsid w:val="005D03E2"/>
    <w:rsid w:val="005D151F"/>
    <w:rsid w:val="005D1E2D"/>
    <w:rsid w:val="005D2F2A"/>
    <w:rsid w:val="005D351E"/>
    <w:rsid w:val="005D3C35"/>
    <w:rsid w:val="005D5F64"/>
    <w:rsid w:val="005D6000"/>
    <w:rsid w:val="005D76AF"/>
    <w:rsid w:val="005D7A11"/>
    <w:rsid w:val="005E0346"/>
    <w:rsid w:val="005E0E15"/>
    <w:rsid w:val="005E1192"/>
    <w:rsid w:val="005E326A"/>
    <w:rsid w:val="005E5228"/>
    <w:rsid w:val="005E569A"/>
    <w:rsid w:val="005E56DA"/>
    <w:rsid w:val="005E70D5"/>
    <w:rsid w:val="005F066D"/>
    <w:rsid w:val="005F1EF8"/>
    <w:rsid w:val="005F2826"/>
    <w:rsid w:val="005F50F5"/>
    <w:rsid w:val="005F5954"/>
    <w:rsid w:val="005F5975"/>
    <w:rsid w:val="005F7B91"/>
    <w:rsid w:val="00600E2D"/>
    <w:rsid w:val="00603017"/>
    <w:rsid w:val="00603302"/>
    <w:rsid w:val="00604D72"/>
    <w:rsid w:val="00605CC0"/>
    <w:rsid w:val="0060689E"/>
    <w:rsid w:val="006070B6"/>
    <w:rsid w:val="00607355"/>
    <w:rsid w:val="00607E88"/>
    <w:rsid w:val="00610352"/>
    <w:rsid w:val="00611C26"/>
    <w:rsid w:val="00612A57"/>
    <w:rsid w:val="00612F4C"/>
    <w:rsid w:val="00612FFA"/>
    <w:rsid w:val="00613F69"/>
    <w:rsid w:val="00614B4C"/>
    <w:rsid w:val="00617D3F"/>
    <w:rsid w:val="00620A27"/>
    <w:rsid w:val="00621648"/>
    <w:rsid w:val="006243CA"/>
    <w:rsid w:val="00624473"/>
    <w:rsid w:val="00624615"/>
    <w:rsid w:val="0062617E"/>
    <w:rsid w:val="006263AC"/>
    <w:rsid w:val="006275F5"/>
    <w:rsid w:val="00630E47"/>
    <w:rsid w:val="0063101B"/>
    <w:rsid w:val="00632CAA"/>
    <w:rsid w:val="00632E00"/>
    <w:rsid w:val="00635150"/>
    <w:rsid w:val="00635C8A"/>
    <w:rsid w:val="00636838"/>
    <w:rsid w:val="00636910"/>
    <w:rsid w:val="00636DEA"/>
    <w:rsid w:val="00637E7E"/>
    <w:rsid w:val="00640056"/>
    <w:rsid w:val="00641385"/>
    <w:rsid w:val="00642CE7"/>
    <w:rsid w:val="006454E3"/>
    <w:rsid w:val="0064577A"/>
    <w:rsid w:val="0064760C"/>
    <w:rsid w:val="0065099A"/>
    <w:rsid w:val="00650DA9"/>
    <w:rsid w:val="00650E4F"/>
    <w:rsid w:val="00651CAE"/>
    <w:rsid w:val="00653FC3"/>
    <w:rsid w:val="00654537"/>
    <w:rsid w:val="00655333"/>
    <w:rsid w:val="00655841"/>
    <w:rsid w:val="0065642F"/>
    <w:rsid w:val="00661157"/>
    <w:rsid w:val="00661788"/>
    <w:rsid w:val="006623BF"/>
    <w:rsid w:val="00663E06"/>
    <w:rsid w:val="00664D60"/>
    <w:rsid w:val="00665545"/>
    <w:rsid w:val="00666722"/>
    <w:rsid w:val="00667BF7"/>
    <w:rsid w:val="00667F9B"/>
    <w:rsid w:val="0067002B"/>
    <w:rsid w:val="00671061"/>
    <w:rsid w:val="0067107F"/>
    <w:rsid w:val="00672104"/>
    <w:rsid w:val="006721E1"/>
    <w:rsid w:val="006751BD"/>
    <w:rsid w:val="0067520A"/>
    <w:rsid w:val="00675910"/>
    <w:rsid w:val="006768AD"/>
    <w:rsid w:val="006770E5"/>
    <w:rsid w:val="0067727D"/>
    <w:rsid w:val="00680DD0"/>
    <w:rsid w:val="00680F1E"/>
    <w:rsid w:val="00681559"/>
    <w:rsid w:val="0068201D"/>
    <w:rsid w:val="00685FEA"/>
    <w:rsid w:val="006862C6"/>
    <w:rsid w:val="006865ED"/>
    <w:rsid w:val="00687A61"/>
    <w:rsid w:val="006917E2"/>
    <w:rsid w:val="006919B6"/>
    <w:rsid w:val="00691B2A"/>
    <w:rsid w:val="0069245B"/>
    <w:rsid w:val="00692801"/>
    <w:rsid w:val="006944DB"/>
    <w:rsid w:val="00694B2B"/>
    <w:rsid w:val="006956F9"/>
    <w:rsid w:val="00696E9D"/>
    <w:rsid w:val="0069722B"/>
    <w:rsid w:val="006A0AD4"/>
    <w:rsid w:val="006A2EDE"/>
    <w:rsid w:val="006A41F8"/>
    <w:rsid w:val="006A4798"/>
    <w:rsid w:val="006A4894"/>
    <w:rsid w:val="006A5250"/>
    <w:rsid w:val="006A688C"/>
    <w:rsid w:val="006A70D6"/>
    <w:rsid w:val="006B0AC6"/>
    <w:rsid w:val="006B14CB"/>
    <w:rsid w:val="006B159F"/>
    <w:rsid w:val="006B1FFE"/>
    <w:rsid w:val="006B4397"/>
    <w:rsid w:val="006B5679"/>
    <w:rsid w:val="006B73D3"/>
    <w:rsid w:val="006C0D30"/>
    <w:rsid w:val="006C2C17"/>
    <w:rsid w:val="006C31C6"/>
    <w:rsid w:val="006C375B"/>
    <w:rsid w:val="006C44C4"/>
    <w:rsid w:val="006C65A1"/>
    <w:rsid w:val="006C6926"/>
    <w:rsid w:val="006C6F14"/>
    <w:rsid w:val="006D048E"/>
    <w:rsid w:val="006D1937"/>
    <w:rsid w:val="006D2573"/>
    <w:rsid w:val="006D2ACE"/>
    <w:rsid w:val="006D2F08"/>
    <w:rsid w:val="006D5BEC"/>
    <w:rsid w:val="006D62B3"/>
    <w:rsid w:val="006D6E44"/>
    <w:rsid w:val="006D6F93"/>
    <w:rsid w:val="006E109A"/>
    <w:rsid w:val="006E1296"/>
    <w:rsid w:val="006E38E0"/>
    <w:rsid w:val="006E4C74"/>
    <w:rsid w:val="006E569F"/>
    <w:rsid w:val="006E6478"/>
    <w:rsid w:val="006E721A"/>
    <w:rsid w:val="006F3B8B"/>
    <w:rsid w:val="006F4C87"/>
    <w:rsid w:val="006F7B6A"/>
    <w:rsid w:val="00701C3D"/>
    <w:rsid w:val="007020BE"/>
    <w:rsid w:val="00703511"/>
    <w:rsid w:val="00703A6B"/>
    <w:rsid w:val="007041D6"/>
    <w:rsid w:val="00705275"/>
    <w:rsid w:val="007057C3"/>
    <w:rsid w:val="00705C72"/>
    <w:rsid w:val="00705EC0"/>
    <w:rsid w:val="0070663F"/>
    <w:rsid w:val="00710FC2"/>
    <w:rsid w:val="007113CF"/>
    <w:rsid w:val="00711674"/>
    <w:rsid w:val="0071179A"/>
    <w:rsid w:val="007131A1"/>
    <w:rsid w:val="00714C8D"/>
    <w:rsid w:val="0071531F"/>
    <w:rsid w:val="00715387"/>
    <w:rsid w:val="00715B2D"/>
    <w:rsid w:val="00716ADE"/>
    <w:rsid w:val="0071789D"/>
    <w:rsid w:val="00720250"/>
    <w:rsid w:val="00721D45"/>
    <w:rsid w:val="00721EED"/>
    <w:rsid w:val="0072221A"/>
    <w:rsid w:val="0072313B"/>
    <w:rsid w:val="0072337B"/>
    <w:rsid w:val="00724B9D"/>
    <w:rsid w:val="007254E4"/>
    <w:rsid w:val="00725961"/>
    <w:rsid w:val="00727D0E"/>
    <w:rsid w:val="00730A86"/>
    <w:rsid w:val="00731436"/>
    <w:rsid w:val="00731D8A"/>
    <w:rsid w:val="00732165"/>
    <w:rsid w:val="00733FB4"/>
    <w:rsid w:val="00734882"/>
    <w:rsid w:val="007358A7"/>
    <w:rsid w:val="00737BB7"/>
    <w:rsid w:val="00737FC4"/>
    <w:rsid w:val="007456C8"/>
    <w:rsid w:val="0074608C"/>
    <w:rsid w:val="007462B4"/>
    <w:rsid w:val="007468A2"/>
    <w:rsid w:val="00747989"/>
    <w:rsid w:val="007500D4"/>
    <w:rsid w:val="00750445"/>
    <w:rsid w:val="00750848"/>
    <w:rsid w:val="007511AD"/>
    <w:rsid w:val="00751A22"/>
    <w:rsid w:val="0075205F"/>
    <w:rsid w:val="007530D6"/>
    <w:rsid w:val="00753A96"/>
    <w:rsid w:val="00755C1D"/>
    <w:rsid w:val="007565B0"/>
    <w:rsid w:val="00757337"/>
    <w:rsid w:val="007577A7"/>
    <w:rsid w:val="00757965"/>
    <w:rsid w:val="007611F3"/>
    <w:rsid w:val="00762D8E"/>
    <w:rsid w:val="00763F66"/>
    <w:rsid w:val="00763FB5"/>
    <w:rsid w:val="007664DE"/>
    <w:rsid w:val="0077112B"/>
    <w:rsid w:val="007731B8"/>
    <w:rsid w:val="00773DE2"/>
    <w:rsid w:val="00774DD4"/>
    <w:rsid w:val="00775C54"/>
    <w:rsid w:val="007801C1"/>
    <w:rsid w:val="00780737"/>
    <w:rsid w:val="00780BC3"/>
    <w:rsid w:val="00780CF6"/>
    <w:rsid w:val="00781C19"/>
    <w:rsid w:val="00782014"/>
    <w:rsid w:val="00784D52"/>
    <w:rsid w:val="0078521A"/>
    <w:rsid w:val="0078533F"/>
    <w:rsid w:val="00786315"/>
    <w:rsid w:val="00787E66"/>
    <w:rsid w:val="0079057C"/>
    <w:rsid w:val="007915B1"/>
    <w:rsid w:val="00792C3E"/>
    <w:rsid w:val="00793685"/>
    <w:rsid w:val="007941C9"/>
    <w:rsid w:val="0079440A"/>
    <w:rsid w:val="007945B4"/>
    <w:rsid w:val="00794FC0"/>
    <w:rsid w:val="007950E3"/>
    <w:rsid w:val="00795778"/>
    <w:rsid w:val="007961EA"/>
    <w:rsid w:val="00797634"/>
    <w:rsid w:val="007A028E"/>
    <w:rsid w:val="007A1E1F"/>
    <w:rsid w:val="007A2D65"/>
    <w:rsid w:val="007A2F91"/>
    <w:rsid w:val="007A3784"/>
    <w:rsid w:val="007A3C49"/>
    <w:rsid w:val="007A4749"/>
    <w:rsid w:val="007A4B66"/>
    <w:rsid w:val="007A581F"/>
    <w:rsid w:val="007A5A2B"/>
    <w:rsid w:val="007A6031"/>
    <w:rsid w:val="007A6B6E"/>
    <w:rsid w:val="007B057B"/>
    <w:rsid w:val="007B05D6"/>
    <w:rsid w:val="007B0A2F"/>
    <w:rsid w:val="007B1A35"/>
    <w:rsid w:val="007B1D91"/>
    <w:rsid w:val="007B234D"/>
    <w:rsid w:val="007B4BC5"/>
    <w:rsid w:val="007B5622"/>
    <w:rsid w:val="007B670F"/>
    <w:rsid w:val="007B722A"/>
    <w:rsid w:val="007B73C0"/>
    <w:rsid w:val="007B774A"/>
    <w:rsid w:val="007B7A21"/>
    <w:rsid w:val="007B7E0F"/>
    <w:rsid w:val="007B7FEF"/>
    <w:rsid w:val="007C113A"/>
    <w:rsid w:val="007C13A1"/>
    <w:rsid w:val="007C1A22"/>
    <w:rsid w:val="007C1BC8"/>
    <w:rsid w:val="007C1E44"/>
    <w:rsid w:val="007C217C"/>
    <w:rsid w:val="007C53EC"/>
    <w:rsid w:val="007C5EB6"/>
    <w:rsid w:val="007C7A7B"/>
    <w:rsid w:val="007C7EDC"/>
    <w:rsid w:val="007D0A7E"/>
    <w:rsid w:val="007D19CA"/>
    <w:rsid w:val="007D2632"/>
    <w:rsid w:val="007D3BF6"/>
    <w:rsid w:val="007D452F"/>
    <w:rsid w:val="007D5843"/>
    <w:rsid w:val="007D5BDD"/>
    <w:rsid w:val="007D64A2"/>
    <w:rsid w:val="007D6A1F"/>
    <w:rsid w:val="007D70E3"/>
    <w:rsid w:val="007D70E5"/>
    <w:rsid w:val="007D71D1"/>
    <w:rsid w:val="007E0248"/>
    <w:rsid w:val="007E05EB"/>
    <w:rsid w:val="007E0B6D"/>
    <w:rsid w:val="007E0C70"/>
    <w:rsid w:val="007E164B"/>
    <w:rsid w:val="007E1F9B"/>
    <w:rsid w:val="007E25CC"/>
    <w:rsid w:val="007E52BC"/>
    <w:rsid w:val="007E55C6"/>
    <w:rsid w:val="007E581E"/>
    <w:rsid w:val="007E6344"/>
    <w:rsid w:val="007E6C41"/>
    <w:rsid w:val="007F025D"/>
    <w:rsid w:val="007F1B8A"/>
    <w:rsid w:val="007F4E4F"/>
    <w:rsid w:val="007F5224"/>
    <w:rsid w:val="007F795E"/>
    <w:rsid w:val="00800B60"/>
    <w:rsid w:val="008010E3"/>
    <w:rsid w:val="0080120B"/>
    <w:rsid w:val="0080244D"/>
    <w:rsid w:val="008037AA"/>
    <w:rsid w:val="00803B96"/>
    <w:rsid w:val="008045EA"/>
    <w:rsid w:val="00804CE7"/>
    <w:rsid w:val="00806428"/>
    <w:rsid w:val="00807CD3"/>
    <w:rsid w:val="00807E96"/>
    <w:rsid w:val="00812865"/>
    <w:rsid w:val="00812B45"/>
    <w:rsid w:val="00813B32"/>
    <w:rsid w:val="00814030"/>
    <w:rsid w:val="00814575"/>
    <w:rsid w:val="00816002"/>
    <w:rsid w:val="00817D6A"/>
    <w:rsid w:val="008221ED"/>
    <w:rsid w:val="00823615"/>
    <w:rsid w:val="008238AB"/>
    <w:rsid w:val="008248C3"/>
    <w:rsid w:val="00824C20"/>
    <w:rsid w:val="00824DE2"/>
    <w:rsid w:val="008251E3"/>
    <w:rsid w:val="00826165"/>
    <w:rsid w:val="00826660"/>
    <w:rsid w:val="00826996"/>
    <w:rsid w:val="00826CBA"/>
    <w:rsid w:val="00830E0D"/>
    <w:rsid w:val="008321B5"/>
    <w:rsid w:val="00836197"/>
    <w:rsid w:val="008362E5"/>
    <w:rsid w:val="00841589"/>
    <w:rsid w:val="00843746"/>
    <w:rsid w:val="00846697"/>
    <w:rsid w:val="00846B15"/>
    <w:rsid w:val="00846CB8"/>
    <w:rsid w:val="00847D88"/>
    <w:rsid w:val="0085009F"/>
    <w:rsid w:val="00851769"/>
    <w:rsid w:val="00851CEE"/>
    <w:rsid w:val="008556E2"/>
    <w:rsid w:val="00855861"/>
    <w:rsid w:val="00855C59"/>
    <w:rsid w:val="00857DDC"/>
    <w:rsid w:val="00860091"/>
    <w:rsid w:val="00860305"/>
    <w:rsid w:val="008623CB"/>
    <w:rsid w:val="0086245C"/>
    <w:rsid w:val="00862BFF"/>
    <w:rsid w:val="00862D21"/>
    <w:rsid w:val="0086326C"/>
    <w:rsid w:val="00865F15"/>
    <w:rsid w:val="008700D4"/>
    <w:rsid w:val="00873F12"/>
    <w:rsid w:val="0087484C"/>
    <w:rsid w:val="008754F8"/>
    <w:rsid w:val="00876499"/>
    <w:rsid w:val="00876508"/>
    <w:rsid w:val="00876788"/>
    <w:rsid w:val="00880517"/>
    <w:rsid w:val="00880C4B"/>
    <w:rsid w:val="008827E1"/>
    <w:rsid w:val="008828DF"/>
    <w:rsid w:val="00882B3D"/>
    <w:rsid w:val="00882C08"/>
    <w:rsid w:val="0088342A"/>
    <w:rsid w:val="00883B2F"/>
    <w:rsid w:val="00883CE4"/>
    <w:rsid w:val="00886907"/>
    <w:rsid w:val="00886E7A"/>
    <w:rsid w:val="0089197C"/>
    <w:rsid w:val="008931E0"/>
    <w:rsid w:val="008947F0"/>
    <w:rsid w:val="00895CF9"/>
    <w:rsid w:val="00896461"/>
    <w:rsid w:val="0089798F"/>
    <w:rsid w:val="00897C30"/>
    <w:rsid w:val="008A0039"/>
    <w:rsid w:val="008A0928"/>
    <w:rsid w:val="008A0988"/>
    <w:rsid w:val="008A1583"/>
    <w:rsid w:val="008A1746"/>
    <w:rsid w:val="008A1B6E"/>
    <w:rsid w:val="008A1F13"/>
    <w:rsid w:val="008A24A9"/>
    <w:rsid w:val="008A34A8"/>
    <w:rsid w:val="008A43B1"/>
    <w:rsid w:val="008A531F"/>
    <w:rsid w:val="008A564D"/>
    <w:rsid w:val="008A5BF3"/>
    <w:rsid w:val="008A7415"/>
    <w:rsid w:val="008A750F"/>
    <w:rsid w:val="008B00ED"/>
    <w:rsid w:val="008B0FB0"/>
    <w:rsid w:val="008B1274"/>
    <w:rsid w:val="008B29C6"/>
    <w:rsid w:val="008B4371"/>
    <w:rsid w:val="008B4D32"/>
    <w:rsid w:val="008B5C63"/>
    <w:rsid w:val="008B6B54"/>
    <w:rsid w:val="008B70AE"/>
    <w:rsid w:val="008B7409"/>
    <w:rsid w:val="008C24E4"/>
    <w:rsid w:val="008C2582"/>
    <w:rsid w:val="008C2830"/>
    <w:rsid w:val="008C32BA"/>
    <w:rsid w:val="008C6F86"/>
    <w:rsid w:val="008C75B4"/>
    <w:rsid w:val="008D0CB2"/>
    <w:rsid w:val="008D1339"/>
    <w:rsid w:val="008D1693"/>
    <w:rsid w:val="008D1F54"/>
    <w:rsid w:val="008D2A05"/>
    <w:rsid w:val="008D34B0"/>
    <w:rsid w:val="008D3EF9"/>
    <w:rsid w:val="008D498E"/>
    <w:rsid w:val="008D6065"/>
    <w:rsid w:val="008D7C6E"/>
    <w:rsid w:val="008E2A9C"/>
    <w:rsid w:val="008E37F5"/>
    <w:rsid w:val="008E4C04"/>
    <w:rsid w:val="008E4EC6"/>
    <w:rsid w:val="008E5039"/>
    <w:rsid w:val="008E5813"/>
    <w:rsid w:val="008E5C91"/>
    <w:rsid w:val="008E5FE1"/>
    <w:rsid w:val="008E6185"/>
    <w:rsid w:val="008E64B5"/>
    <w:rsid w:val="008F0120"/>
    <w:rsid w:val="008F09E9"/>
    <w:rsid w:val="008F1221"/>
    <w:rsid w:val="008F216D"/>
    <w:rsid w:val="008F2C14"/>
    <w:rsid w:val="008F2E5A"/>
    <w:rsid w:val="008F4080"/>
    <w:rsid w:val="008F4211"/>
    <w:rsid w:val="008F4433"/>
    <w:rsid w:val="008F5579"/>
    <w:rsid w:val="008F6891"/>
    <w:rsid w:val="008F7179"/>
    <w:rsid w:val="008F7464"/>
    <w:rsid w:val="0090037A"/>
    <w:rsid w:val="00902436"/>
    <w:rsid w:val="00903A14"/>
    <w:rsid w:val="0090416D"/>
    <w:rsid w:val="00904C01"/>
    <w:rsid w:val="009105F7"/>
    <w:rsid w:val="00911341"/>
    <w:rsid w:val="00912081"/>
    <w:rsid w:val="00912826"/>
    <w:rsid w:val="0091352B"/>
    <w:rsid w:val="00913E7D"/>
    <w:rsid w:val="009152E4"/>
    <w:rsid w:val="0091608F"/>
    <w:rsid w:val="00916167"/>
    <w:rsid w:val="0091663C"/>
    <w:rsid w:val="00917582"/>
    <w:rsid w:val="009175C1"/>
    <w:rsid w:val="009200EC"/>
    <w:rsid w:val="00920571"/>
    <w:rsid w:val="0092070E"/>
    <w:rsid w:val="00921B4C"/>
    <w:rsid w:val="00921DE6"/>
    <w:rsid w:val="0092205C"/>
    <w:rsid w:val="009220EE"/>
    <w:rsid w:val="00922DCB"/>
    <w:rsid w:val="0092397E"/>
    <w:rsid w:val="00925829"/>
    <w:rsid w:val="00925B87"/>
    <w:rsid w:val="00926D93"/>
    <w:rsid w:val="009275EF"/>
    <w:rsid w:val="00927A86"/>
    <w:rsid w:val="00930126"/>
    <w:rsid w:val="00930E42"/>
    <w:rsid w:val="00930FD5"/>
    <w:rsid w:val="0093105A"/>
    <w:rsid w:val="009327AE"/>
    <w:rsid w:val="00933537"/>
    <w:rsid w:val="0093494D"/>
    <w:rsid w:val="00934A02"/>
    <w:rsid w:val="009362F3"/>
    <w:rsid w:val="00937BDF"/>
    <w:rsid w:val="00940088"/>
    <w:rsid w:val="00941E7B"/>
    <w:rsid w:val="0094208F"/>
    <w:rsid w:val="0094370B"/>
    <w:rsid w:val="00944561"/>
    <w:rsid w:val="009460E9"/>
    <w:rsid w:val="0095127D"/>
    <w:rsid w:val="009523E0"/>
    <w:rsid w:val="00952A06"/>
    <w:rsid w:val="00954852"/>
    <w:rsid w:val="00954C9B"/>
    <w:rsid w:val="00954D21"/>
    <w:rsid w:val="009557FD"/>
    <w:rsid w:val="00956951"/>
    <w:rsid w:val="00956F43"/>
    <w:rsid w:val="0095792A"/>
    <w:rsid w:val="00960AF7"/>
    <w:rsid w:val="00962949"/>
    <w:rsid w:val="00963114"/>
    <w:rsid w:val="00963D14"/>
    <w:rsid w:val="009652AF"/>
    <w:rsid w:val="0096697E"/>
    <w:rsid w:val="00970473"/>
    <w:rsid w:val="0097071A"/>
    <w:rsid w:val="0097088A"/>
    <w:rsid w:val="009708D6"/>
    <w:rsid w:val="00971332"/>
    <w:rsid w:val="009729DA"/>
    <w:rsid w:val="00973046"/>
    <w:rsid w:val="00973E25"/>
    <w:rsid w:val="00974BEC"/>
    <w:rsid w:val="00977764"/>
    <w:rsid w:val="00980E5B"/>
    <w:rsid w:val="00981B34"/>
    <w:rsid w:val="0098311E"/>
    <w:rsid w:val="00984D73"/>
    <w:rsid w:val="009852AD"/>
    <w:rsid w:val="0098541D"/>
    <w:rsid w:val="00990A47"/>
    <w:rsid w:val="00993850"/>
    <w:rsid w:val="009943F7"/>
    <w:rsid w:val="009977D0"/>
    <w:rsid w:val="009A0C5F"/>
    <w:rsid w:val="009A1A5A"/>
    <w:rsid w:val="009A20D8"/>
    <w:rsid w:val="009A583C"/>
    <w:rsid w:val="009A6A71"/>
    <w:rsid w:val="009B1076"/>
    <w:rsid w:val="009B1363"/>
    <w:rsid w:val="009B140D"/>
    <w:rsid w:val="009B159A"/>
    <w:rsid w:val="009B2825"/>
    <w:rsid w:val="009B3D35"/>
    <w:rsid w:val="009B4C51"/>
    <w:rsid w:val="009B4CD9"/>
    <w:rsid w:val="009B7582"/>
    <w:rsid w:val="009B77C3"/>
    <w:rsid w:val="009B7AA2"/>
    <w:rsid w:val="009B7AB5"/>
    <w:rsid w:val="009B7DEF"/>
    <w:rsid w:val="009C126A"/>
    <w:rsid w:val="009C1BFD"/>
    <w:rsid w:val="009C2406"/>
    <w:rsid w:val="009C2630"/>
    <w:rsid w:val="009C3B25"/>
    <w:rsid w:val="009C3D4A"/>
    <w:rsid w:val="009C482A"/>
    <w:rsid w:val="009C5F05"/>
    <w:rsid w:val="009C627E"/>
    <w:rsid w:val="009C6EF2"/>
    <w:rsid w:val="009D016D"/>
    <w:rsid w:val="009D03B3"/>
    <w:rsid w:val="009D0C69"/>
    <w:rsid w:val="009D3711"/>
    <w:rsid w:val="009D5676"/>
    <w:rsid w:val="009D6922"/>
    <w:rsid w:val="009D7218"/>
    <w:rsid w:val="009E0874"/>
    <w:rsid w:val="009E1562"/>
    <w:rsid w:val="009E175D"/>
    <w:rsid w:val="009E1928"/>
    <w:rsid w:val="009E1E22"/>
    <w:rsid w:val="009E2716"/>
    <w:rsid w:val="009E3D31"/>
    <w:rsid w:val="009E52AE"/>
    <w:rsid w:val="009E7AD7"/>
    <w:rsid w:val="009F04E2"/>
    <w:rsid w:val="009F0C8A"/>
    <w:rsid w:val="009F6C2A"/>
    <w:rsid w:val="009F7606"/>
    <w:rsid w:val="009F7D36"/>
    <w:rsid w:val="00A055C4"/>
    <w:rsid w:val="00A05AE5"/>
    <w:rsid w:val="00A0679E"/>
    <w:rsid w:val="00A070E9"/>
    <w:rsid w:val="00A075E4"/>
    <w:rsid w:val="00A1108F"/>
    <w:rsid w:val="00A119D8"/>
    <w:rsid w:val="00A12123"/>
    <w:rsid w:val="00A13B12"/>
    <w:rsid w:val="00A15F59"/>
    <w:rsid w:val="00A17094"/>
    <w:rsid w:val="00A17D6C"/>
    <w:rsid w:val="00A17F64"/>
    <w:rsid w:val="00A21708"/>
    <w:rsid w:val="00A24961"/>
    <w:rsid w:val="00A24A34"/>
    <w:rsid w:val="00A24BC0"/>
    <w:rsid w:val="00A24BE0"/>
    <w:rsid w:val="00A256E5"/>
    <w:rsid w:val="00A25845"/>
    <w:rsid w:val="00A25A69"/>
    <w:rsid w:val="00A25C18"/>
    <w:rsid w:val="00A2656E"/>
    <w:rsid w:val="00A269BA"/>
    <w:rsid w:val="00A26D62"/>
    <w:rsid w:val="00A31D0F"/>
    <w:rsid w:val="00A31FDE"/>
    <w:rsid w:val="00A32E56"/>
    <w:rsid w:val="00A3324E"/>
    <w:rsid w:val="00A33259"/>
    <w:rsid w:val="00A33C57"/>
    <w:rsid w:val="00A34C88"/>
    <w:rsid w:val="00A36965"/>
    <w:rsid w:val="00A36DE2"/>
    <w:rsid w:val="00A40900"/>
    <w:rsid w:val="00A46228"/>
    <w:rsid w:val="00A471B8"/>
    <w:rsid w:val="00A505BB"/>
    <w:rsid w:val="00A5061B"/>
    <w:rsid w:val="00A50C8E"/>
    <w:rsid w:val="00A515D1"/>
    <w:rsid w:val="00A51F6B"/>
    <w:rsid w:val="00A52661"/>
    <w:rsid w:val="00A53766"/>
    <w:rsid w:val="00A538A4"/>
    <w:rsid w:val="00A545BE"/>
    <w:rsid w:val="00A5531A"/>
    <w:rsid w:val="00A558FB"/>
    <w:rsid w:val="00A55A48"/>
    <w:rsid w:val="00A55A78"/>
    <w:rsid w:val="00A579DF"/>
    <w:rsid w:val="00A611B7"/>
    <w:rsid w:val="00A61E90"/>
    <w:rsid w:val="00A6228C"/>
    <w:rsid w:val="00A625E9"/>
    <w:rsid w:val="00A6292F"/>
    <w:rsid w:val="00A62C4E"/>
    <w:rsid w:val="00A63B56"/>
    <w:rsid w:val="00A64739"/>
    <w:rsid w:val="00A659CD"/>
    <w:rsid w:val="00A659F7"/>
    <w:rsid w:val="00A65FFF"/>
    <w:rsid w:val="00A70E48"/>
    <w:rsid w:val="00A72185"/>
    <w:rsid w:val="00A72585"/>
    <w:rsid w:val="00A746A4"/>
    <w:rsid w:val="00A748C3"/>
    <w:rsid w:val="00A7550F"/>
    <w:rsid w:val="00A775F2"/>
    <w:rsid w:val="00A80C2A"/>
    <w:rsid w:val="00A80F81"/>
    <w:rsid w:val="00A811FC"/>
    <w:rsid w:val="00A81D30"/>
    <w:rsid w:val="00A81FA2"/>
    <w:rsid w:val="00A831D5"/>
    <w:rsid w:val="00A83EBB"/>
    <w:rsid w:val="00A84EA1"/>
    <w:rsid w:val="00A8525C"/>
    <w:rsid w:val="00A908CF"/>
    <w:rsid w:val="00A90B31"/>
    <w:rsid w:val="00A9138A"/>
    <w:rsid w:val="00A91FDD"/>
    <w:rsid w:val="00A959E9"/>
    <w:rsid w:val="00A95A50"/>
    <w:rsid w:val="00A95B04"/>
    <w:rsid w:val="00A95FA4"/>
    <w:rsid w:val="00A96BE2"/>
    <w:rsid w:val="00AA012F"/>
    <w:rsid w:val="00AA0EF9"/>
    <w:rsid w:val="00AA401D"/>
    <w:rsid w:val="00AA596E"/>
    <w:rsid w:val="00AA6998"/>
    <w:rsid w:val="00AA6A6C"/>
    <w:rsid w:val="00AB0179"/>
    <w:rsid w:val="00AB0653"/>
    <w:rsid w:val="00AB0CDA"/>
    <w:rsid w:val="00AB2DC8"/>
    <w:rsid w:val="00AB440C"/>
    <w:rsid w:val="00AB48D3"/>
    <w:rsid w:val="00AB50AD"/>
    <w:rsid w:val="00AB6B3D"/>
    <w:rsid w:val="00AC123F"/>
    <w:rsid w:val="00AC4D89"/>
    <w:rsid w:val="00AC5E6B"/>
    <w:rsid w:val="00AC6370"/>
    <w:rsid w:val="00AC67C9"/>
    <w:rsid w:val="00AC7063"/>
    <w:rsid w:val="00AC7CCE"/>
    <w:rsid w:val="00AC7DE2"/>
    <w:rsid w:val="00AD0B43"/>
    <w:rsid w:val="00AD1382"/>
    <w:rsid w:val="00AD1D97"/>
    <w:rsid w:val="00AD20DD"/>
    <w:rsid w:val="00AD2893"/>
    <w:rsid w:val="00AD2A20"/>
    <w:rsid w:val="00AD522A"/>
    <w:rsid w:val="00AD5AEF"/>
    <w:rsid w:val="00AD6DB4"/>
    <w:rsid w:val="00AD6F1E"/>
    <w:rsid w:val="00AD6F8D"/>
    <w:rsid w:val="00AE0712"/>
    <w:rsid w:val="00AE3147"/>
    <w:rsid w:val="00AE481E"/>
    <w:rsid w:val="00AE4EE9"/>
    <w:rsid w:val="00AE5F9F"/>
    <w:rsid w:val="00AE67DD"/>
    <w:rsid w:val="00AE72D6"/>
    <w:rsid w:val="00AE7783"/>
    <w:rsid w:val="00AE790D"/>
    <w:rsid w:val="00AE7EF4"/>
    <w:rsid w:val="00AF0047"/>
    <w:rsid w:val="00AF11B6"/>
    <w:rsid w:val="00AF1556"/>
    <w:rsid w:val="00AF18EE"/>
    <w:rsid w:val="00AF25E4"/>
    <w:rsid w:val="00AF2703"/>
    <w:rsid w:val="00AF427D"/>
    <w:rsid w:val="00AF4D91"/>
    <w:rsid w:val="00AF5261"/>
    <w:rsid w:val="00AF530B"/>
    <w:rsid w:val="00AF57E9"/>
    <w:rsid w:val="00AF7929"/>
    <w:rsid w:val="00B00953"/>
    <w:rsid w:val="00B0199F"/>
    <w:rsid w:val="00B0399C"/>
    <w:rsid w:val="00B03D40"/>
    <w:rsid w:val="00B0447C"/>
    <w:rsid w:val="00B04EAF"/>
    <w:rsid w:val="00B061C6"/>
    <w:rsid w:val="00B06274"/>
    <w:rsid w:val="00B10D3A"/>
    <w:rsid w:val="00B131FC"/>
    <w:rsid w:val="00B14D61"/>
    <w:rsid w:val="00B1584B"/>
    <w:rsid w:val="00B15F3B"/>
    <w:rsid w:val="00B16231"/>
    <w:rsid w:val="00B21AA1"/>
    <w:rsid w:val="00B21FAD"/>
    <w:rsid w:val="00B23669"/>
    <w:rsid w:val="00B23C98"/>
    <w:rsid w:val="00B264F6"/>
    <w:rsid w:val="00B265AF"/>
    <w:rsid w:val="00B26B57"/>
    <w:rsid w:val="00B26FFC"/>
    <w:rsid w:val="00B30CE7"/>
    <w:rsid w:val="00B31E50"/>
    <w:rsid w:val="00B322E6"/>
    <w:rsid w:val="00B32CE4"/>
    <w:rsid w:val="00B346B6"/>
    <w:rsid w:val="00B3741B"/>
    <w:rsid w:val="00B37F63"/>
    <w:rsid w:val="00B409EA"/>
    <w:rsid w:val="00B4188A"/>
    <w:rsid w:val="00B42A6C"/>
    <w:rsid w:val="00B446D9"/>
    <w:rsid w:val="00B44748"/>
    <w:rsid w:val="00B45C6D"/>
    <w:rsid w:val="00B45F61"/>
    <w:rsid w:val="00B46D3A"/>
    <w:rsid w:val="00B47067"/>
    <w:rsid w:val="00B47398"/>
    <w:rsid w:val="00B50980"/>
    <w:rsid w:val="00B50A4B"/>
    <w:rsid w:val="00B51037"/>
    <w:rsid w:val="00B51CE8"/>
    <w:rsid w:val="00B529F8"/>
    <w:rsid w:val="00B52BCC"/>
    <w:rsid w:val="00B53292"/>
    <w:rsid w:val="00B5374F"/>
    <w:rsid w:val="00B53BE1"/>
    <w:rsid w:val="00B549B4"/>
    <w:rsid w:val="00B55261"/>
    <w:rsid w:val="00B56D22"/>
    <w:rsid w:val="00B60066"/>
    <w:rsid w:val="00B601AF"/>
    <w:rsid w:val="00B60266"/>
    <w:rsid w:val="00B606F2"/>
    <w:rsid w:val="00B60D0B"/>
    <w:rsid w:val="00B60E85"/>
    <w:rsid w:val="00B61371"/>
    <w:rsid w:val="00B62BBC"/>
    <w:rsid w:val="00B62DA7"/>
    <w:rsid w:val="00B637E7"/>
    <w:rsid w:val="00B648CD"/>
    <w:rsid w:val="00B66431"/>
    <w:rsid w:val="00B66CB4"/>
    <w:rsid w:val="00B670B2"/>
    <w:rsid w:val="00B74E05"/>
    <w:rsid w:val="00B754AA"/>
    <w:rsid w:val="00B75648"/>
    <w:rsid w:val="00B75817"/>
    <w:rsid w:val="00B77C2A"/>
    <w:rsid w:val="00B8248B"/>
    <w:rsid w:val="00B82E2F"/>
    <w:rsid w:val="00B83ECA"/>
    <w:rsid w:val="00B84863"/>
    <w:rsid w:val="00B85AC5"/>
    <w:rsid w:val="00B86D97"/>
    <w:rsid w:val="00B8788B"/>
    <w:rsid w:val="00B91EF4"/>
    <w:rsid w:val="00B92510"/>
    <w:rsid w:val="00B94B96"/>
    <w:rsid w:val="00B950A4"/>
    <w:rsid w:val="00B969D8"/>
    <w:rsid w:val="00B97C9B"/>
    <w:rsid w:val="00BA225E"/>
    <w:rsid w:val="00BA26C7"/>
    <w:rsid w:val="00BA3ACD"/>
    <w:rsid w:val="00BA4DFB"/>
    <w:rsid w:val="00BA5AC8"/>
    <w:rsid w:val="00BA62A8"/>
    <w:rsid w:val="00BA72EB"/>
    <w:rsid w:val="00BA7438"/>
    <w:rsid w:val="00BB0C2C"/>
    <w:rsid w:val="00BB2057"/>
    <w:rsid w:val="00BB3333"/>
    <w:rsid w:val="00BB5D7D"/>
    <w:rsid w:val="00BB7013"/>
    <w:rsid w:val="00BC1613"/>
    <w:rsid w:val="00BC1A36"/>
    <w:rsid w:val="00BC1C15"/>
    <w:rsid w:val="00BC1C7A"/>
    <w:rsid w:val="00BC3A0E"/>
    <w:rsid w:val="00BC4067"/>
    <w:rsid w:val="00BC443B"/>
    <w:rsid w:val="00BC474C"/>
    <w:rsid w:val="00BC4C97"/>
    <w:rsid w:val="00BC65C9"/>
    <w:rsid w:val="00BC71C3"/>
    <w:rsid w:val="00BC7295"/>
    <w:rsid w:val="00BD025B"/>
    <w:rsid w:val="00BD1115"/>
    <w:rsid w:val="00BD1B3E"/>
    <w:rsid w:val="00BD1CF2"/>
    <w:rsid w:val="00BD23A5"/>
    <w:rsid w:val="00BD2425"/>
    <w:rsid w:val="00BD261C"/>
    <w:rsid w:val="00BD34C6"/>
    <w:rsid w:val="00BD5D52"/>
    <w:rsid w:val="00BD69F3"/>
    <w:rsid w:val="00BD6A38"/>
    <w:rsid w:val="00BD6A3A"/>
    <w:rsid w:val="00BD785E"/>
    <w:rsid w:val="00BE13CB"/>
    <w:rsid w:val="00BE23F9"/>
    <w:rsid w:val="00BE2909"/>
    <w:rsid w:val="00BE2A08"/>
    <w:rsid w:val="00BE4A6F"/>
    <w:rsid w:val="00BE5014"/>
    <w:rsid w:val="00BE50C4"/>
    <w:rsid w:val="00BE641E"/>
    <w:rsid w:val="00BE667A"/>
    <w:rsid w:val="00BE770E"/>
    <w:rsid w:val="00BE7861"/>
    <w:rsid w:val="00BF02E9"/>
    <w:rsid w:val="00BF054C"/>
    <w:rsid w:val="00BF0696"/>
    <w:rsid w:val="00BF3276"/>
    <w:rsid w:val="00BF470A"/>
    <w:rsid w:val="00BF7E52"/>
    <w:rsid w:val="00C00008"/>
    <w:rsid w:val="00C01691"/>
    <w:rsid w:val="00C02130"/>
    <w:rsid w:val="00C02596"/>
    <w:rsid w:val="00C02CE5"/>
    <w:rsid w:val="00C02E21"/>
    <w:rsid w:val="00C03241"/>
    <w:rsid w:val="00C0405C"/>
    <w:rsid w:val="00C04B59"/>
    <w:rsid w:val="00C04BFC"/>
    <w:rsid w:val="00C05394"/>
    <w:rsid w:val="00C05D12"/>
    <w:rsid w:val="00C05F85"/>
    <w:rsid w:val="00C068E6"/>
    <w:rsid w:val="00C070A3"/>
    <w:rsid w:val="00C11373"/>
    <w:rsid w:val="00C11A74"/>
    <w:rsid w:val="00C11F81"/>
    <w:rsid w:val="00C12E25"/>
    <w:rsid w:val="00C13854"/>
    <w:rsid w:val="00C138DF"/>
    <w:rsid w:val="00C14537"/>
    <w:rsid w:val="00C1473C"/>
    <w:rsid w:val="00C14EC7"/>
    <w:rsid w:val="00C167C7"/>
    <w:rsid w:val="00C177AB"/>
    <w:rsid w:val="00C22FEA"/>
    <w:rsid w:val="00C23466"/>
    <w:rsid w:val="00C24070"/>
    <w:rsid w:val="00C256A0"/>
    <w:rsid w:val="00C2710F"/>
    <w:rsid w:val="00C30E21"/>
    <w:rsid w:val="00C3248D"/>
    <w:rsid w:val="00C329CD"/>
    <w:rsid w:val="00C32AD0"/>
    <w:rsid w:val="00C33176"/>
    <w:rsid w:val="00C33B17"/>
    <w:rsid w:val="00C357ED"/>
    <w:rsid w:val="00C3698B"/>
    <w:rsid w:val="00C36DC7"/>
    <w:rsid w:val="00C37677"/>
    <w:rsid w:val="00C41D59"/>
    <w:rsid w:val="00C442A3"/>
    <w:rsid w:val="00C443E5"/>
    <w:rsid w:val="00C44551"/>
    <w:rsid w:val="00C4584B"/>
    <w:rsid w:val="00C45A6F"/>
    <w:rsid w:val="00C50AD5"/>
    <w:rsid w:val="00C50B8B"/>
    <w:rsid w:val="00C50BDF"/>
    <w:rsid w:val="00C50ED5"/>
    <w:rsid w:val="00C52D56"/>
    <w:rsid w:val="00C537FC"/>
    <w:rsid w:val="00C54367"/>
    <w:rsid w:val="00C54726"/>
    <w:rsid w:val="00C55078"/>
    <w:rsid w:val="00C55469"/>
    <w:rsid w:val="00C55DCD"/>
    <w:rsid w:val="00C55EFC"/>
    <w:rsid w:val="00C57559"/>
    <w:rsid w:val="00C62D25"/>
    <w:rsid w:val="00C63395"/>
    <w:rsid w:val="00C66FBE"/>
    <w:rsid w:val="00C66FE0"/>
    <w:rsid w:val="00C67767"/>
    <w:rsid w:val="00C67CD4"/>
    <w:rsid w:val="00C67D4C"/>
    <w:rsid w:val="00C7016C"/>
    <w:rsid w:val="00C71EA3"/>
    <w:rsid w:val="00C73885"/>
    <w:rsid w:val="00C75653"/>
    <w:rsid w:val="00C76A1C"/>
    <w:rsid w:val="00C77949"/>
    <w:rsid w:val="00C8116B"/>
    <w:rsid w:val="00C8184C"/>
    <w:rsid w:val="00C82CBD"/>
    <w:rsid w:val="00C82DC1"/>
    <w:rsid w:val="00C851A9"/>
    <w:rsid w:val="00C875F9"/>
    <w:rsid w:val="00C911C3"/>
    <w:rsid w:val="00C92657"/>
    <w:rsid w:val="00C92FF4"/>
    <w:rsid w:val="00C9375D"/>
    <w:rsid w:val="00C96BE8"/>
    <w:rsid w:val="00C97A7A"/>
    <w:rsid w:val="00C97BC2"/>
    <w:rsid w:val="00CA00AD"/>
    <w:rsid w:val="00CA0528"/>
    <w:rsid w:val="00CA23F6"/>
    <w:rsid w:val="00CA3237"/>
    <w:rsid w:val="00CA38C1"/>
    <w:rsid w:val="00CA4627"/>
    <w:rsid w:val="00CA51C9"/>
    <w:rsid w:val="00CA51D9"/>
    <w:rsid w:val="00CA6E6F"/>
    <w:rsid w:val="00CA7068"/>
    <w:rsid w:val="00CB0830"/>
    <w:rsid w:val="00CB1996"/>
    <w:rsid w:val="00CB348B"/>
    <w:rsid w:val="00CB3DDE"/>
    <w:rsid w:val="00CC06EC"/>
    <w:rsid w:val="00CC075D"/>
    <w:rsid w:val="00CC0C0F"/>
    <w:rsid w:val="00CC0C63"/>
    <w:rsid w:val="00CC1EBB"/>
    <w:rsid w:val="00CC2307"/>
    <w:rsid w:val="00CC2E3D"/>
    <w:rsid w:val="00CC43EA"/>
    <w:rsid w:val="00CC5E01"/>
    <w:rsid w:val="00CC701B"/>
    <w:rsid w:val="00CD059C"/>
    <w:rsid w:val="00CD3B3D"/>
    <w:rsid w:val="00CD4CD9"/>
    <w:rsid w:val="00CD6388"/>
    <w:rsid w:val="00CD670F"/>
    <w:rsid w:val="00CD729E"/>
    <w:rsid w:val="00CE11D4"/>
    <w:rsid w:val="00CE196B"/>
    <w:rsid w:val="00CE234D"/>
    <w:rsid w:val="00CE2549"/>
    <w:rsid w:val="00CE2998"/>
    <w:rsid w:val="00CE5F6C"/>
    <w:rsid w:val="00CE66D0"/>
    <w:rsid w:val="00CE7B8F"/>
    <w:rsid w:val="00CF0821"/>
    <w:rsid w:val="00CF12FA"/>
    <w:rsid w:val="00CF1B4B"/>
    <w:rsid w:val="00CF1F28"/>
    <w:rsid w:val="00CF2A8A"/>
    <w:rsid w:val="00CF364D"/>
    <w:rsid w:val="00CF37D9"/>
    <w:rsid w:val="00CF3F7F"/>
    <w:rsid w:val="00CF43C9"/>
    <w:rsid w:val="00CF578E"/>
    <w:rsid w:val="00D008C2"/>
    <w:rsid w:val="00D01943"/>
    <w:rsid w:val="00D0619F"/>
    <w:rsid w:val="00D070F2"/>
    <w:rsid w:val="00D07C96"/>
    <w:rsid w:val="00D10B04"/>
    <w:rsid w:val="00D11F4B"/>
    <w:rsid w:val="00D11FD9"/>
    <w:rsid w:val="00D12534"/>
    <w:rsid w:val="00D13E26"/>
    <w:rsid w:val="00D14C4F"/>
    <w:rsid w:val="00D150F4"/>
    <w:rsid w:val="00D15DEC"/>
    <w:rsid w:val="00D15FDD"/>
    <w:rsid w:val="00D17869"/>
    <w:rsid w:val="00D24988"/>
    <w:rsid w:val="00D25991"/>
    <w:rsid w:val="00D26CA4"/>
    <w:rsid w:val="00D26D57"/>
    <w:rsid w:val="00D27C34"/>
    <w:rsid w:val="00D27EC6"/>
    <w:rsid w:val="00D30708"/>
    <w:rsid w:val="00D311CC"/>
    <w:rsid w:val="00D31D9A"/>
    <w:rsid w:val="00D329E4"/>
    <w:rsid w:val="00D33DA8"/>
    <w:rsid w:val="00D33EB9"/>
    <w:rsid w:val="00D35217"/>
    <w:rsid w:val="00D35412"/>
    <w:rsid w:val="00D35C68"/>
    <w:rsid w:val="00D3622C"/>
    <w:rsid w:val="00D401F9"/>
    <w:rsid w:val="00D42BA1"/>
    <w:rsid w:val="00D42E3E"/>
    <w:rsid w:val="00D43071"/>
    <w:rsid w:val="00D433FB"/>
    <w:rsid w:val="00D44D46"/>
    <w:rsid w:val="00D4629B"/>
    <w:rsid w:val="00D46626"/>
    <w:rsid w:val="00D46FAD"/>
    <w:rsid w:val="00D4729F"/>
    <w:rsid w:val="00D47371"/>
    <w:rsid w:val="00D51829"/>
    <w:rsid w:val="00D51AA1"/>
    <w:rsid w:val="00D52097"/>
    <w:rsid w:val="00D527AD"/>
    <w:rsid w:val="00D53230"/>
    <w:rsid w:val="00D53672"/>
    <w:rsid w:val="00D53951"/>
    <w:rsid w:val="00D53BFD"/>
    <w:rsid w:val="00D53DEC"/>
    <w:rsid w:val="00D54046"/>
    <w:rsid w:val="00D549BF"/>
    <w:rsid w:val="00D5773C"/>
    <w:rsid w:val="00D57D6E"/>
    <w:rsid w:val="00D61DCC"/>
    <w:rsid w:val="00D63187"/>
    <w:rsid w:val="00D6369C"/>
    <w:rsid w:val="00D642B6"/>
    <w:rsid w:val="00D65CDC"/>
    <w:rsid w:val="00D66F26"/>
    <w:rsid w:val="00D674E1"/>
    <w:rsid w:val="00D67B47"/>
    <w:rsid w:val="00D707B7"/>
    <w:rsid w:val="00D713AE"/>
    <w:rsid w:val="00D725E7"/>
    <w:rsid w:val="00D726B0"/>
    <w:rsid w:val="00D72AB0"/>
    <w:rsid w:val="00D731F6"/>
    <w:rsid w:val="00D7367E"/>
    <w:rsid w:val="00D74134"/>
    <w:rsid w:val="00D75FD2"/>
    <w:rsid w:val="00D76790"/>
    <w:rsid w:val="00D776F2"/>
    <w:rsid w:val="00D778B8"/>
    <w:rsid w:val="00D77E7C"/>
    <w:rsid w:val="00D80427"/>
    <w:rsid w:val="00D811B7"/>
    <w:rsid w:val="00D817A5"/>
    <w:rsid w:val="00D81EC4"/>
    <w:rsid w:val="00D823AE"/>
    <w:rsid w:val="00D82577"/>
    <w:rsid w:val="00D836A6"/>
    <w:rsid w:val="00D837B3"/>
    <w:rsid w:val="00D83D16"/>
    <w:rsid w:val="00D84CE0"/>
    <w:rsid w:val="00D84E2D"/>
    <w:rsid w:val="00D85B10"/>
    <w:rsid w:val="00D86E31"/>
    <w:rsid w:val="00D8749B"/>
    <w:rsid w:val="00D87B94"/>
    <w:rsid w:val="00D920FE"/>
    <w:rsid w:val="00D921F9"/>
    <w:rsid w:val="00D93139"/>
    <w:rsid w:val="00D95683"/>
    <w:rsid w:val="00D95734"/>
    <w:rsid w:val="00DA1A80"/>
    <w:rsid w:val="00DA297C"/>
    <w:rsid w:val="00DA2B0E"/>
    <w:rsid w:val="00DA4DD8"/>
    <w:rsid w:val="00DA56D1"/>
    <w:rsid w:val="00DA7E71"/>
    <w:rsid w:val="00DB0A67"/>
    <w:rsid w:val="00DB22A9"/>
    <w:rsid w:val="00DB54FD"/>
    <w:rsid w:val="00DB62C8"/>
    <w:rsid w:val="00DB65E2"/>
    <w:rsid w:val="00DC0D90"/>
    <w:rsid w:val="00DC0F5D"/>
    <w:rsid w:val="00DC1A2B"/>
    <w:rsid w:val="00DC23EB"/>
    <w:rsid w:val="00DC5BDF"/>
    <w:rsid w:val="00DC60D0"/>
    <w:rsid w:val="00DC69AA"/>
    <w:rsid w:val="00DC72C1"/>
    <w:rsid w:val="00DD0947"/>
    <w:rsid w:val="00DD1673"/>
    <w:rsid w:val="00DD1910"/>
    <w:rsid w:val="00DD1BD3"/>
    <w:rsid w:val="00DD3843"/>
    <w:rsid w:val="00DD3D5B"/>
    <w:rsid w:val="00DD412C"/>
    <w:rsid w:val="00DD4C9D"/>
    <w:rsid w:val="00DD68F5"/>
    <w:rsid w:val="00DE09FD"/>
    <w:rsid w:val="00DE1F56"/>
    <w:rsid w:val="00DE23E2"/>
    <w:rsid w:val="00DE4535"/>
    <w:rsid w:val="00DE54DE"/>
    <w:rsid w:val="00DE5D35"/>
    <w:rsid w:val="00DE63F0"/>
    <w:rsid w:val="00DE6A83"/>
    <w:rsid w:val="00DE705B"/>
    <w:rsid w:val="00DE7AEF"/>
    <w:rsid w:val="00DF04D9"/>
    <w:rsid w:val="00DF0C17"/>
    <w:rsid w:val="00DF2E47"/>
    <w:rsid w:val="00DF322C"/>
    <w:rsid w:val="00DF493C"/>
    <w:rsid w:val="00DF4F00"/>
    <w:rsid w:val="00DF5169"/>
    <w:rsid w:val="00DF6697"/>
    <w:rsid w:val="00E00F8F"/>
    <w:rsid w:val="00E038AC"/>
    <w:rsid w:val="00E04467"/>
    <w:rsid w:val="00E0479B"/>
    <w:rsid w:val="00E06937"/>
    <w:rsid w:val="00E07FD6"/>
    <w:rsid w:val="00E108C7"/>
    <w:rsid w:val="00E11507"/>
    <w:rsid w:val="00E11694"/>
    <w:rsid w:val="00E134E8"/>
    <w:rsid w:val="00E13582"/>
    <w:rsid w:val="00E136F0"/>
    <w:rsid w:val="00E13983"/>
    <w:rsid w:val="00E14045"/>
    <w:rsid w:val="00E15755"/>
    <w:rsid w:val="00E16638"/>
    <w:rsid w:val="00E16AD7"/>
    <w:rsid w:val="00E17989"/>
    <w:rsid w:val="00E17BFC"/>
    <w:rsid w:val="00E17D4D"/>
    <w:rsid w:val="00E20B5E"/>
    <w:rsid w:val="00E21F16"/>
    <w:rsid w:val="00E22028"/>
    <w:rsid w:val="00E239E0"/>
    <w:rsid w:val="00E23B96"/>
    <w:rsid w:val="00E24DCD"/>
    <w:rsid w:val="00E30B49"/>
    <w:rsid w:val="00E316BD"/>
    <w:rsid w:val="00E31E34"/>
    <w:rsid w:val="00E33924"/>
    <w:rsid w:val="00E33ADA"/>
    <w:rsid w:val="00E34E53"/>
    <w:rsid w:val="00E35B03"/>
    <w:rsid w:val="00E366DC"/>
    <w:rsid w:val="00E369D8"/>
    <w:rsid w:val="00E36FF9"/>
    <w:rsid w:val="00E40792"/>
    <w:rsid w:val="00E41981"/>
    <w:rsid w:val="00E41BF5"/>
    <w:rsid w:val="00E42BD7"/>
    <w:rsid w:val="00E430DB"/>
    <w:rsid w:val="00E43262"/>
    <w:rsid w:val="00E45963"/>
    <w:rsid w:val="00E45A80"/>
    <w:rsid w:val="00E46017"/>
    <w:rsid w:val="00E4700B"/>
    <w:rsid w:val="00E5020D"/>
    <w:rsid w:val="00E50F80"/>
    <w:rsid w:val="00E5402F"/>
    <w:rsid w:val="00E54419"/>
    <w:rsid w:val="00E54C55"/>
    <w:rsid w:val="00E55585"/>
    <w:rsid w:val="00E5663C"/>
    <w:rsid w:val="00E56644"/>
    <w:rsid w:val="00E56DD6"/>
    <w:rsid w:val="00E57E98"/>
    <w:rsid w:val="00E57FEF"/>
    <w:rsid w:val="00E61373"/>
    <w:rsid w:val="00E646CC"/>
    <w:rsid w:val="00E650AC"/>
    <w:rsid w:val="00E663AC"/>
    <w:rsid w:val="00E67157"/>
    <w:rsid w:val="00E67909"/>
    <w:rsid w:val="00E70AA8"/>
    <w:rsid w:val="00E7375C"/>
    <w:rsid w:val="00E747A3"/>
    <w:rsid w:val="00E7579F"/>
    <w:rsid w:val="00E8009D"/>
    <w:rsid w:val="00E805AD"/>
    <w:rsid w:val="00E8283B"/>
    <w:rsid w:val="00E8371A"/>
    <w:rsid w:val="00E83980"/>
    <w:rsid w:val="00E84D47"/>
    <w:rsid w:val="00E86061"/>
    <w:rsid w:val="00E87014"/>
    <w:rsid w:val="00E90810"/>
    <w:rsid w:val="00E90EC5"/>
    <w:rsid w:val="00E90FDB"/>
    <w:rsid w:val="00E93681"/>
    <w:rsid w:val="00E93C21"/>
    <w:rsid w:val="00E93EF8"/>
    <w:rsid w:val="00E9422E"/>
    <w:rsid w:val="00E9469A"/>
    <w:rsid w:val="00E94E15"/>
    <w:rsid w:val="00E966C7"/>
    <w:rsid w:val="00EA0608"/>
    <w:rsid w:val="00EA0704"/>
    <w:rsid w:val="00EA0DA3"/>
    <w:rsid w:val="00EA22E2"/>
    <w:rsid w:val="00EA69A7"/>
    <w:rsid w:val="00EA72AC"/>
    <w:rsid w:val="00EA775C"/>
    <w:rsid w:val="00EB00F2"/>
    <w:rsid w:val="00EB0DD6"/>
    <w:rsid w:val="00EB2E07"/>
    <w:rsid w:val="00EB4232"/>
    <w:rsid w:val="00EB7923"/>
    <w:rsid w:val="00EC1365"/>
    <w:rsid w:val="00EC79D7"/>
    <w:rsid w:val="00ED048A"/>
    <w:rsid w:val="00ED061F"/>
    <w:rsid w:val="00ED3F65"/>
    <w:rsid w:val="00ED5747"/>
    <w:rsid w:val="00ED5BB3"/>
    <w:rsid w:val="00ED66F1"/>
    <w:rsid w:val="00ED705D"/>
    <w:rsid w:val="00EE0111"/>
    <w:rsid w:val="00EE01C7"/>
    <w:rsid w:val="00EE035D"/>
    <w:rsid w:val="00EE0DA5"/>
    <w:rsid w:val="00EE2D8C"/>
    <w:rsid w:val="00EE3AFD"/>
    <w:rsid w:val="00EE6560"/>
    <w:rsid w:val="00EE6AE8"/>
    <w:rsid w:val="00EE6C78"/>
    <w:rsid w:val="00EF1316"/>
    <w:rsid w:val="00EF3235"/>
    <w:rsid w:val="00EF6699"/>
    <w:rsid w:val="00F005DC"/>
    <w:rsid w:val="00F010B5"/>
    <w:rsid w:val="00F010FA"/>
    <w:rsid w:val="00F013EA"/>
    <w:rsid w:val="00F02084"/>
    <w:rsid w:val="00F02F4B"/>
    <w:rsid w:val="00F0300A"/>
    <w:rsid w:val="00F06863"/>
    <w:rsid w:val="00F06D8A"/>
    <w:rsid w:val="00F079BF"/>
    <w:rsid w:val="00F121CE"/>
    <w:rsid w:val="00F131BE"/>
    <w:rsid w:val="00F1500C"/>
    <w:rsid w:val="00F16757"/>
    <w:rsid w:val="00F16A23"/>
    <w:rsid w:val="00F21CEF"/>
    <w:rsid w:val="00F22489"/>
    <w:rsid w:val="00F22BD2"/>
    <w:rsid w:val="00F23360"/>
    <w:rsid w:val="00F23D34"/>
    <w:rsid w:val="00F255A2"/>
    <w:rsid w:val="00F259DA"/>
    <w:rsid w:val="00F25AEF"/>
    <w:rsid w:val="00F25C31"/>
    <w:rsid w:val="00F26431"/>
    <w:rsid w:val="00F271A3"/>
    <w:rsid w:val="00F2724C"/>
    <w:rsid w:val="00F277FD"/>
    <w:rsid w:val="00F30EB5"/>
    <w:rsid w:val="00F31A29"/>
    <w:rsid w:val="00F3266D"/>
    <w:rsid w:val="00F32D99"/>
    <w:rsid w:val="00F34F17"/>
    <w:rsid w:val="00F361A8"/>
    <w:rsid w:val="00F36581"/>
    <w:rsid w:val="00F36F6C"/>
    <w:rsid w:val="00F37473"/>
    <w:rsid w:val="00F37827"/>
    <w:rsid w:val="00F3795D"/>
    <w:rsid w:val="00F37D15"/>
    <w:rsid w:val="00F40753"/>
    <w:rsid w:val="00F4141C"/>
    <w:rsid w:val="00F4152B"/>
    <w:rsid w:val="00F42A6C"/>
    <w:rsid w:val="00F4311E"/>
    <w:rsid w:val="00F43AB0"/>
    <w:rsid w:val="00F44F49"/>
    <w:rsid w:val="00F45785"/>
    <w:rsid w:val="00F45DC3"/>
    <w:rsid w:val="00F45FDD"/>
    <w:rsid w:val="00F46210"/>
    <w:rsid w:val="00F46285"/>
    <w:rsid w:val="00F472C0"/>
    <w:rsid w:val="00F4760B"/>
    <w:rsid w:val="00F47758"/>
    <w:rsid w:val="00F509F5"/>
    <w:rsid w:val="00F50B15"/>
    <w:rsid w:val="00F521D8"/>
    <w:rsid w:val="00F52B17"/>
    <w:rsid w:val="00F536CC"/>
    <w:rsid w:val="00F53BA0"/>
    <w:rsid w:val="00F568B2"/>
    <w:rsid w:val="00F578D9"/>
    <w:rsid w:val="00F60546"/>
    <w:rsid w:val="00F6319E"/>
    <w:rsid w:val="00F63302"/>
    <w:rsid w:val="00F6506C"/>
    <w:rsid w:val="00F65B3F"/>
    <w:rsid w:val="00F66B79"/>
    <w:rsid w:val="00F67388"/>
    <w:rsid w:val="00F70771"/>
    <w:rsid w:val="00F77072"/>
    <w:rsid w:val="00F840C2"/>
    <w:rsid w:val="00F8546F"/>
    <w:rsid w:val="00F87740"/>
    <w:rsid w:val="00F907CD"/>
    <w:rsid w:val="00F91A4A"/>
    <w:rsid w:val="00F9413D"/>
    <w:rsid w:val="00F94C1C"/>
    <w:rsid w:val="00F955BA"/>
    <w:rsid w:val="00F95FCD"/>
    <w:rsid w:val="00F964B2"/>
    <w:rsid w:val="00F96A16"/>
    <w:rsid w:val="00F96B05"/>
    <w:rsid w:val="00FA0B71"/>
    <w:rsid w:val="00FA0FA7"/>
    <w:rsid w:val="00FA17D6"/>
    <w:rsid w:val="00FA1AE0"/>
    <w:rsid w:val="00FA4F8B"/>
    <w:rsid w:val="00FA5015"/>
    <w:rsid w:val="00FA5023"/>
    <w:rsid w:val="00FA58E0"/>
    <w:rsid w:val="00FA7529"/>
    <w:rsid w:val="00FB05D1"/>
    <w:rsid w:val="00FB1175"/>
    <w:rsid w:val="00FB259D"/>
    <w:rsid w:val="00FB56A2"/>
    <w:rsid w:val="00FB5FE1"/>
    <w:rsid w:val="00FC03CF"/>
    <w:rsid w:val="00FC0902"/>
    <w:rsid w:val="00FC133C"/>
    <w:rsid w:val="00FC2582"/>
    <w:rsid w:val="00FC25C1"/>
    <w:rsid w:val="00FC35AA"/>
    <w:rsid w:val="00FC481F"/>
    <w:rsid w:val="00FC5072"/>
    <w:rsid w:val="00FC57EC"/>
    <w:rsid w:val="00FC5DDA"/>
    <w:rsid w:val="00FC7014"/>
    <w:rsid w:val="00FD0631"/>
    <w:rsid w:val="00FD07D8"/>
    <w:rsid w:val="00FD0A63"/>
    <w:rsid w:val="00FD2CCC"/>
    <w:rsid w:val="00FD2E83"/>
    <w:rsid w:val="00FD31DB"/>
    <w:rsid w:val="00FD3878"/>
    <w:rsid w:val="00FD55CF"/>
    <w:rsid w:val="00FD5F4C"/>
    <w:rsid w:val="00FE1D53"/>
    <w:rsid w:val="00FE2D36"/>
    <w:rsid w:val="00FE39F2"/>
    <w:rsid w:val="00FE3A22"/>
    <w:rsid w:val="00FE6B13"/>
    <w:rsid w:val="00FE6BD9"/>
    <w:rsid w:val="00FE7B47"/>
    <w:rsid w:val="00FF1A78"/>
    <w:rsid w:val="00FF1C11"/>
    <w:rsid w:val="00FF35CF"/>
    <w:rsid w:val="00FF3694"/>
    <w:rsid w:val="00FF4084"/>
    <w:rsid w:val="00FF4781"/>
    <w:rsid w:val="00FF6100"/>
    <w:rsid w:val="00FF610A"/>
    <w:rsid w:val="00FF692B"/>
    <w:rsid w:val="00FF6B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C82F7"/>
  <w15:chartTrackingRefBased/>
  <w15:docId w15:val="{C3C4237A-88AE-4B84-B168-64BD360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iPriority="35" w:unhideWhenUsed="1" w:qFormat="1"/>
    <w:lsdException w:name="table of figures" w:uiPriority="99"/>
    <w:lsdException w:name="footnote reference" w:qFormat="1"/>
    <w:lsdException w:name="annotation reference" w:uiPriority="99"/>
    <w:lsdException w:name="List Number"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800"/>
    <w:pPr>
      <w:spacing w:before="120"/>
      <w:jc w:val="both"/>
    </w:pPr>
    <w:rPr>
      <w:rFonts w:ascii="Arial" w:hAnsi="Arial"/>
      <w:sz w:val="22"/>
      <w:szCs w:val="24"/>
    </w:rPr>
  </w:style>
  <w:style w:type="paragraph" w:styleId="Heading1">
    <w:name w:val="heading 1"/>
    <w:aliases w:val="L1,Heading 1 AGT ESIA,RSKH1,RSKHeading 1,Chapter Head,Part,OG Heading 1,Oscar Faber 1,h1,H1,- 1st Order Heading,. (1.0),§1.,Heading 1 URS,Main Title,Level 1,Report1,head1,Chapter Heading,top Heading 1,Section Heading,LetHead1,MisHead1,l1,1,M"/>
    <w:basedOn w:val="Normal"/>
    <w:next w:val="Normal"/>
    <w:link w:val="Heading1Char"/>
    <w:qFormat/>
    <w:rsid w:val="00D52097"/>
    <w:pPr>
      <w:keepNext/>
      <w:numPr>
        <w:numId w:val="4"/>
      </w:numPr>
      <w:tabs>
        <w:tab w:val="left" w:pos="459"/>
      </w:tabs>
      <w:spacing w:after="240"/>
      <w:mirrorIndents/>
      <w:outlineLvl w:val="0"/>
    </w:pPr>
    <w:rPr>
      <w:rFonts w:cs="Arial"/>
      <w:b/>
      <w:bCs/>
      <w:kern w:val="32"/>
      <w:sz w:val="32"/>
      <w:szCs w:val="32"/>
    </w:rPr>
  </w:style>
  <w:style w:type="paragraph" w:styleId="Heading2">
    <w:name w:val="heading 2"/>
    <w:aliases w:val="DNV-H2,RSKH2,Heading 2 AGT ESIA,h2,A Head,Chapter Title,OG Heading 2,Level 2,carter ecological heading 2,Paragraph,Oscar Faber 2,H2,Heading 2 ECOSUN,ODHeader2,smal-head2,- 2nd Order Heading,. (1.1),top heading 2,L2,ËÑÇ¢éÍ 2,§1.1,§1.1.,RoyHead2"/>
    <w:basedOn w:val="Normal"/>
    <w:next w:val="Normal"/>
    <w:link w:val="Heading2Char"/>
    <w:qFormat/>
    <w:rsid w:val="003F6046"/>
    <w:pPr>
      <w:keepNext/>
      <w:numPr>
        <w:ilvl w:val="1"/>
        <w:numId w:val="4"/>
      </w:numPr>
      <w:spacing w:after="60"/>
      <w:outlineLvl w:val="1"/>
    </w:pPr>
    <w:rPr>
      <w:rFonts w:cs="Arial"/>
      <w:b/>
      <w:bCs/>
      <w:iCs/>
      <w:sz w:val="32"/>
      <w:szCs w:val="28"/>
      <w:u w:val="single"/>
    </w:rPr>
  </w:style>
  <w:style w:type="paragraph" w:styleId="Heading3">
    <w:name w:val="heading 3"/>
    <w:aliases w:val="L3,DNV-H3,RSKH3,Heading 3 AGT ESIA,BTC-Heading3,Level 3,B Head,Subparagraaf,Section,OG Heading 3,bold italic,Numbered 3,carter ecological heading 3,Minor,Mi,Headline,Oscar Faber 3,3,31,32,311,33,34,Main Introduction,Experience Summary,H3,1.1.1"/>
    <w:basedOn w:val="Normal"/>
    <w:next w:val="Normal"/>
    <w:qFormat/>
    <w:rsid w:val="003F6046"/>
    <w:pPr>
      <w:keepNext/>
      <w:numPr>
        <w:ilvl w:val="2"/>
        <w:numId w:val="4"/>
      </w:numPr>
      <w:tabs>
        <w:tab w:val="left" w:pos="993"/>
      </w:tabs>
      <w:spacing w:after="120"/>
      <w:outlineLvl w:val="2"/>
    </w:pPr>
    <w:rPr>
      <w:rFonts w:cs="Arial"/>
      <w:b/>
      <w:bCs/>
      <w:i/>
      <w:sz w:val="32"/>
      <w:szCs w:val="20"/>
    </w:rPr>
  </w:style>
  <w:style w:type="paragraph" w:styleId="Heading4">
    <w:name w:val="heading 4"/>
    <w:aliases w:val="D&amp;M4,D&amp;M 4,RSKH4,Level 4,carter ecological heading 4,C Head,Map Title,OG Heading 4,italic,L4,Main Body Heading,H4,RSK-H4,Heading 4-DO NOT USE,Heading 4 URS,Minor Heading,h4,heading 4,Level 2 - a,aa,LetHead4,MisHead4,Normalhead4,l4,I4"/>
    <w:basedOn w:val="Normal"/>
    <w:next w:val="Normal"/>
    <w:qFormat/>
    <w:rsid w:val="003F6046"/>
    <w:pPr>
      <w:keepNext/>
      <w:numPr>
        <w:ilvl w:val="3"/>
        <w:numId w:val="4"/>
      </w:numPr>
      <w:tabs>
        <w:tab w:val="left" w:pos="1134"/>
      </w:tabs>
      <w:spacing w:before="60" w:after="120"/>
      <w:outlineLvl w:val="3"/>
    </w:pPr>
    <w:rPr>
      <w:rFonts w:cs="Arial"/>
      <w:b/>
      <w:bCs/>
      <w:sz w:val="28"/>
      <w:szCs w:val="20"/>
    </w:rPr>
  </w:style>
  <w:style w:type="paragraph" w:styleId="Heading5">
    <w:name w:val="heading 5"/>
    <w:aliases w:val="RSKH5,Figure,D Head,Block Label,OG Appendix,Right Column Bullets,Appendix,Heading 5 URS,Further Points,h5,H5,Further Points1,Further Points2,Further Points11,Further Points3,Further Points4,Further Points5,Further Points12,Further Points21,V"/>
    <w:basedOn w:val="Normal"/>
    <w:next w:val="Normal"/>
    <w:qFormat/>
    <w:rsid w:val="005D5F64"/>
    <w:pPr>
      <w:numPr>
        <w:ilvl w:val="4"/>
        <w:numId w:val="4"/>
      </w:numPr>
      <w:spacing w:before="240" w:after="60"/>
      <w:outlineLvl w:val="4"/>
    </w:pPr>
    <w:rPr>
      <w:b/>
      <w:bCs/>
      <w:i/>
      <w:iCs/>
      <w:sz w:val="28"/>
      <w:szCs w:val="26"/>
    </w:rPr>
  </w:style>
  <w:style w:type="paragraph" w:styleId="Heading6">
    <w:name w:val="heading 6"/>
    <w:aliases w:val="Bullet Points,OG Distribution,Do Not Use 6,Points in Text,Key Projects,(Inactivo),Bullet (Single Lines),not Kinhill,Points in Text1,Points in Text2,Points in Text3,Points in Text4,Points in Text5,Points in Text11,Points in Text21"/>
    <w:basedOn w:val="Normal"/>
    <w:next w:val="Normal"/>
    <w:qFormat/>
    <w:rsid w:val="00691B2A"/>
    <w:pPr>
      <w:numPr>
        <w:ilvl w:val="5"/>
        <w:numId w:val="4"/>
      </w:numPr>
      <w:spacing w:before="240" w:after="60"/>
      <w:outlineLvl w:val="5"/>
    </w:pPr>
    <w:rPr>
      <w:b/>
      <w:bCs/>
      <w:sz w:val="24"/>
      <w:szCs w:val="22"/>
    </w:rPr>
  </w:style>
  <w:style w:type="paragraph" w:styleId="Heading7">
    <w:name w:val="heading 7"/>
    <w:basedOn w:val="Normal"/>
    <w:next w:val="Normal"/>
    <w:qFormat/>
    <w:rsid w:val="001D3F00"/>
    <w:pPr>
      <w:numPr>
        <w:ilvl w:val="6"/>
        <w:numId w:val="4"/>
      </w:numPr>
      <w:spacing w:before="240" w:after="60"/>
      <w:outlineLvl w:val="6"/>
    </w:pPr>
    <w:rPr>
      <w:b/>
      <w:i/>
      <w:sz w:val="24"/>
    </w:rPr>
  </w:style>
  <w:style w:type="paragraph" w:styleId="Heading8">
    <w:name w:val="heading 8"/>
    <w:basedOn w:val="Normal"/>
    <w:next w:val="Normal"/>
    <w:qFormat/>
    <w:rsid w:val="001D3F00"/>
    <w:pPr>
      <w:numPr>
        <w:ilvl w:val="7"/>
        <w:numId w:val="4"/>
      </w:numPr>
      <w:spacing w:before="240" w:after="60"/>
      <w:outlineLvl w:val="7"/>
    </w:pPr>
    <w:rPr>
      <w:b/>
      <w:iCs/>
      <w:sz w:val="20"/>
    </w:rPr>
  </w:style>
  <w:style w:type="paragraph" w:styleId="Heading9">
    <w:name w:val="heading 9"/>
    <w:basedOn w:val="Normal"/>
    <w:next w:val="Normal"/>
    <w:qFormat/>
    <w:rsid w:val="00C55EFC"/>
    <w:pPr>
      <w:numPr>
        <w:ilvl w:val="8"/>
        <w:numId w:val="4"/>
      </w:numPr>
      <w:tabs>
        <w:tab w:val="left" w:pos="1843"/>
      </w:tabs>
      <w:spacing w:before="240" w:after="60"/>
      <w:outlineLvl w:val="8"/>
    </w:pPr>
    <w:rPr>
      <w:rFonts w:cs="Arial"/>
      <w:b/>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D315F"/>
    <w:pPr>
      <w:shd w:val="clear" w:color="auto" w:fill="F2F2F2"/>
      <w:tabs>
        <w:tab w:val="left" w:pos="440"/>
        <w:tab w:val="right" w:leader="dot" w:pos="9205"/>
      </w:tabs>
      <w:spacing w:after="120"/>
      <w:jc w:val="left"/>
      <w:outlineLvl w:val="2"/>
    </w:pPr>
    <w:rPr>
      <w:rFonts w:ascii="Calibri" w:hAnsi="Calibri"/>
      <w:b/>
      <w:bCs/>
      <w:caps/>
      <w:sz w:val="20"/>
      <w:szCs w:val="20"/>
    </w:rPr>
  </w:style>
  <w:style w:type="paragraph" w:styleId="TOC2">
    <w:name w:val="toc 2"/>
    <w:basedOn w:val="Normal"/>
    <w:next w:val="Normal"/>
    <w:autoRedefine/>
    <w:semiHidden/>
    <w:pPr>
      <w:spacing w:before="0"/>
      <w:ind w:left="220"/>
    </w:pPr>
    <w:rPr>
      <w:rFonts w:ascii="Calibri" w:hAnsi="Calibri"/>
      <w:smallCaps/>
      <w:sz w:val="20"/>
      <w:szCs w:val="20"/>
    </w:rPr>
  </w:style>
  <w:style w:type="paragraph" w:styleId="TOC3">
    <w:name w:val="toc 3"/>
    <w:basedOn w:val="Normal"/>
    <w:next w:val="Normal"/>
    <w:autoRedefine/>
    <w:semiHidden/>
    <w:pPr>
      <w:spacing w:before="0"/>
      <w:ind w:left="440"/>
    </w:pPr>
    <w:rPr>
      <w:rFonts w:ascii="Calibri" w:hAnsi="Calibri"/>
      <w:i/>
      <w:iCs/>
      <w:sz w:val="20"/>
      <w:szCs w:val="20"/>
    </w:rPr>
  </w:style>
  <w:style w:type="paragraph" w:styleId="TOC4">
    <w:name w:val="toc 4"/>
    <w:basedOn w:val="Normal"/>
    <w:next w:val="Normal"/>
    <w:autoRedefine/>
    <w:semiHidden/>
    <w:pPr>
      <w:spacing w:before="0"/>
      <w:ind w:left="660"/>
    </w:pPr>
    <w:rPr>
      <w:rFonts w:ascii="Calibri" w:hAnsi="Calibri"/>
      <w:sz w:val="18"/>
      <w:szCs w:val="18"/>
    </w:rPr>
  </w:style>
  <w:style w:type="paragraph" w:styleId="TOC5">
    <w:name w:val="toc 5"/>
    <w:basedOn w:val="Normal"/>
    <w:next w:val="Normal"/>
    <w:autoRedefine/>
    <w:semiHidden/>
    <w:pPr>
      <w:spacing w:before="0"/>
      <w:ind w:left="880"/>
    </w:pPr>
    <w:rPr>
      <w:rFonts w:ascii="Calibri" w:hAnsi="Calibri"/>
      <w:sz w:val="18"/>
      <w:szCs w:val="18"/>
    </w:rPr>
  </w:style>
  <w:style w:type="paragraph" w:styleId="TOC6">
    <w:name w:val="toc 6"/>
    <w:basedOn w:val="Normal"/>
    <w:next w:val="Normal"/>
    <w:autoRedefine/>
    <w:semiHidden/>
    <w:pPr>
      <w:spacing w:before="0"/>
      <w:ind w:left="1100"/>
    </w:pPr>
    <w:rPr>
      <w:rFonts w:ascii="Calibri" w:hAnsi="Calibri"/>
      <w:sz w:val="18"/>
      <w:szCs w:val="18"/>
    </w:rPr>
  </w:style>
  <w:style w:type="paragraph" w:styleId="TOC7">
    <w:name w:val="toc 7"/>
    <w:basedOn w:val="Normal"/>
    <w:next w:val="Normal"/>
    <w:autoRedefine/>
    <w:semiHidden/>
    <w:pPr>
      <w:spacing w:before="0"/>
      <w:ind w:left="1320"/>
    </w:pPr>
    <w:rPr>
      <w:rFonts w:ascii="Calibri" w:hAnsi="Calibri"/>
      <w:sz w:val="18"/>
      <w:szCs w:val="18"/>
    </w:rPr>
  </w:style>
  <w:style w:type="paragraph" w:styleId="TOC8">
    <w:name w:val="toc 8"/>
    <w:basedOn w:val="Normal"/>
    <w:next w:val="Normal"/>
    <w:autoRedefine/>
    <w:semiHidden/>
    <w:pPr>
      <w:spacing w:before="0"/>
      <w:ind w:left="1540"/>
    </w:pPr>
    <w:rPr>
      <w:rFonts w:ascii="Calibri" w:hAnsi="Calibri"/>
      <w:sz w:val="18"/>
      <w:szCs w:val="18"/>
    </w:rPr>
  </w:style>
  <w:style w:type="paragraph" w:styleId="TOC9">
    <w:name w:val="toc 9"/>
    <w:basedOn w:val="Normal"/>
    <w:next w:val="Normal"/>
    <w:autoRedefine/>
    <w:semiHidden/>
    <w:pPr>
      <w:spacing w:before="0"/>
      <w:ind w:left="1760"/>
    </w:pPr>
    <w:rPr>
      <w:rFonts w:ascii="Calibri" w:hAnsi="Calibri"/>
      <w:sz w:val="18"/>
      <w:szCs w:val="18"/>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 w:val="32"/>
    </w:rPr>
  </w:style>
  <w:style w:type="table" w:styleId="TableGrid">
    <w:name w:val="Table Grid"/>
    <w:basedOn w:val="TableNormal"/>
    <w:uiPriority w:val="59"/>
    <w:rsid w:val="007D6A1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05F7"/>
    <w:rPr>
      <w:rFonts w:ascii="Tahoma" w:hAnsi="Tahoma" w:cs="Tahoma"/>
      <w:sz w:val="16"/>
      <w:szCs w:val="16"/>
    </w:rPr>
  </w:style>
  <w:style w:type="character" w:styleId="Emphasis">
    <w:name w:val="Emphasis"/>
    <w:qFormat/>
    <w:rsid w:val="006D2573"/>
    <w:rPr>
      <w:i/>
      <w:iCs/>
    </w:rPr>
  </w:style>
  <w:style w:type="numbering" w:customStyle="1" w:styleId="Style1">
    <w:name w:val="Style1"/>
    <w:rsid w:val="005B0427"/>
    <w:pPr>
      <w:numPr>
        <w:numId w:val="1"/>
      </w:numPr>
    </w:pPr>
  </w:style>
  <w:style w:type="numbering" w:customStyle="1" w:styleId="Style2">
    <w:name w:val="Style2"/>
    <w:rsid w:val="000C777E"/>
    <w:pPr>
      <w:numPr>
        <w:numId w:val="2"/>
      </w:numPr>
    </w:pPr>
  </w:style>
  <w:style w:type="numbering" w:customStyle="1" w:styleId="Style3">
    <w:name w:val="Style3"/>
    <w:rsid w:val="000C777E"/>
    <w:pPr>
      <w:numPr>
        <w:numId w:val="3"/>
      </w:numPr>
    </w:pPr>
  </w:style>
  <w:style w:type="character" w:styleId="PageNumber">
    <w:name w:val="page number"/>
    <w:rsid w:val="000C777E"/>
  </w:style>
  <w:style w:type="character" w:customStyle="1" w:styleId="FooterChar">
    <w:name w:val="Footer Char"/>
    <w:link w:val="Footer"/>
    <w:uiPriority w:val="99"/>
    <w:rsid w:val="000C777E"/>
    <w:rPr>
      <w:rFonts w:ascii="Arial" w:hAnsi="Arial"/>
      <w:sz w:val="22"/>
      <w:szCs w:val="24"/>
      <w:lang w:val="es" w:eastAsia="en-US"/>
    </w:rPr>
  </w:style>
  <w:style w:type="paragraph" w:styleId="BodyText">
    <w:name w:val="Body Text"/>
    <w:basedOn w:val="Normal"/>
    <w:link w:val="BodyTextChar"/>
    <w:rsid w:val="00DC5BDF"/>
    <w:pPr>
      <w:spacing w:before="0" w:after="120"/>
    </w:pPr>
    <w:rPr>
      <w:sz w:val="20"/>
    </w:rPr>
  </w:style>
  <w:style w:type="character" w:customStyle="1" w:styleId="BodyTextChar">
    <w:name w:val="Body Text Char"/>
    <w:link w:val="BodyText"/>
    <w:rsid w:val="00DC5BDF"/>
    <w:rPr>
      <w:rFonts w:ascii="Arial" w:hAnsi="Arial"/>
      <w:szCs w:val="24"/>
      <w:lang w:val="es" w:eastAsia="en-US"/>
    </w:rPr>
  </w:style>
  <w:style w:type="character" w:customStyle="1" w:styleId="HeaderChar">
    <w:name w:val="Header Char"/>
    <w:link w:val="Header"/>
    <w:rsid w:val="00EE6AE8"/>
    <w:rPr>
      <w:rFonts w:ascii="Arial" w:hAnsi="Arial"/>
      <w:sz w:val="22"/>
      <w:szCs w:val="24"/>
      <w:lang w:val="es" w:eastAsia="en-US"/>
    </w:rPr>
  </w:style>
  <w:style w:type="table" w:customStyle="1" w:styleId="TableGrid1">
    <w:name w:val="Table Grid1"/>
    <w:basedOn w:val="TableNormal"/>
    <w:next w:val="TableGrid"/>
    <w:uiPriority w:val="59"/>
    <w:rsid w:val="006454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F8F"/>
    <w:pPr>
      <w:spacing w:after="120" w:line="480" w:lineRule="auto"/>
      <w:ind w:left="283"/>
    </w:pPr>
  </w:style>
  <w:style w:type="character" w:customStyle="1" w:styleId="BodyTextIndent2Char">
    <w:name w:val="Body Text Indent 2 Char"/>
    <w:link w:val="BodyTextIndent2"/>
    <w:rsid w:val="00E00F8F"/>
    <w:rPr>
      <w:rFonts w:ascii="Arial" w:hAnsi="Arial"/>
      <w:sz w:val="22"/>
      <w:szCs w:val="24"/>
      <w:lang w:val="es" w:eastAsia="en-US"/>
    </w:rPr>
  </w:style>
  <w:style w:type="paragraph" w:styleId="BodyText3">
    <w:name w:val="Body Text 3"/>
    <w:basedOn w:val="Normal"/>
    <w:link w:val="BodyText3Char"/>
    <w:rsid w:val="00E00F8F"/>
    <w:pPr>
      <w:spacing w:after="120"/>
    </w:pPr>
    <w:rPr>
      <w:sz w:val="16"/>
      <w:szCs w:val="16"/>
    </w:rPr>
  </w:style>
  <w:style w:type="character" w:customStyle="1" w:styleId="BodyText3Char">
    <w:name w:val="Body Text 3 Char"/>
    <w:link w:val="BodyText3"/>
    <w:rsid w:val="00E00F8F"/>
    <w:rPr>
      <w:rFonts w:ascii="Arial" w:hAnsi="Arial"/>
      <w:sz w:val="16"/>
      <w:szCs w:val="16"/>
      <w:lang w:val="es" w:eastAsia="en-US"/>
    </w:rPr>
  </w:style>
  <w:style w:type="numbering" w:customStyle="1" w:styleId="NoList1">
    <w:name w:val="No List1"/>
    <w:next w:val="NoList"/>
    <w:uiPriority w:val="99"/>
    <w:semiHidden/>
    <w:unhideWhenUsed/>
    <w:rsid w:val="00E00F8F"/>
  </w:style>
  <w:style w:type="paragraph" w:styleId="BodyTextIndent">
    <w:name w:val="Body Text Indent"/>
    <w:basedOn w:val="Normal"/>
    <w:link w:val="BodyTextIndentChar"/>
    <w:rsid w:val="00E00F8F"/>
    <w:pPr>
      <w:spacing w:after="120"/>
      <w:ind w:left="283"/>
    </w:pPr>
    <w:rPr>
      <w:rFonts w:ascii="Times New Roman" w:hAnsi="Times New Roman"/>
      <w:sz w:val="20"/>
      <w:szCs w:val="20"/>
    </w:rPr>
  </w:style>
  <w:style w:type="character" w:customStyle="1" w:styleId="BodyTextIndentChar">
    <w:name w:val="Body Text Indent Char"/>
    <w:link w:val="BodyTextIndent"/>
    <w:rsid w:val="00E00F8F"/>
    <w:rPr>
      <w:lang w:val="es" w:eastAsia="en-US"/>
    </w:rPr>
  </w:style>
  <w:style w:type="paragraph" w:styleId="DocumentMap">
    <w:name w:val="Document Map"/>
    <w:basedOn w:val="Normal"/>
    <w:link w:val="DocumentMapChar"/>
    <w:rsid w:val="00E00F8F"/>
    <w:pPr>
      <w:shd w:val="clear" w:color="auto" w:fill="000080"/>
    </w:pPr>
    <w:rPr>
      <w:rFonts w:ascii="Tahoma" w:hAnsi="Tahoma"/>
      <w:sz w:val="20"/>
      <w:szCs w:val="20"/>
    </w:rPr>
  </w:style>
  <w:style w:type="character" w:customStyle="1" w:styleId="DocumentMapChar">
    <w:name w:val="Document Map Char"/>
    <w:link w:val="DocumentMap"/>
    <w:rsid w:val="00E00F8F"/>
    <w:rPr>
      <w:rFonts w:ascii="Tahoma" w:hAnsi="Tahoma"/>
      <w:shd w:val="clear" w:color="auto" w:fill="000080"/>
      <w:lang w:val="es" w:eastAsia="en-US"/>
    </w:rPr>
  </w:style>
  <w:style w:type="paragraph" w:styleId="BlockText">
    <w:name w:val="Block Text"/>
    <w:basedOn w:val="Normal"/>
    <w:rsid w:val="00E00F8F"/>
    <w:pPr>
      <w:ind w:left="709" w:right="14"/>
    </w:pPr>
    <w:rPr>
      <w:rFonts w:ascii="Times New Roman" w:hAnsi="Times New Roman"/>
      <w:sz w:val="20"/>
      <w:szCs w:val="20"/>
    </w:rPr>
  </w:style>
  <w:style w:type="paragraph" w:styleId="BodyTextIndent3">
    <w:name w:val="Body Text Indent 3"/>
    <w:basedOn w:val="Normal"/>
    <w:link w:val="BodyTextIndent3Char"/>
    <w:rsid w:val="00E00F8F"/>
    <w:pPr>
      <w:ind w:left="450"/>
    </w:pPr>
    <w:rPr>
      <w:rFonts w:ascii="Times New Roman" w:hAnsi="Times New Roman"/>
      <w:sz w:val="20"/>
      <w:szCs w:val="20"/>
    </w:rPr>
  </w:style>
  <w:style w:type="character" w:customStyle="1" w:styleId="BodyTextIndent3Char">
    <w:name w:val="Body Text Indent 3 Char"/>
    <w:link w:val="BodyTextIndent3"/>
    <w:rsid w:val="00E00F8F"/>
    <w:rPr>
      <w:lang w:val="es" w:eastAsia="en-US"/>
    </w:rPr>
  </w:style>
  <w:style w:type="paragraph" w:styleId="BodyText2">
    <w:name w:val="Body Text 2"/>
    <w:basedOn w:val="Normal"/>
    <w:link w:val="BodyText2Char"/>
    <w:rsid w:val="00E00F8F"/>
    <w:pPr>
      <w:tabs>
        <w:tab w:val="left" w:pos="567"/>
        <w:tab w:val="left" w:pos="1134"/>
      </w:tabs>
      <w:ind w:right="251"/>
    </w:pPr>
    <w:rPr>
      <w:rFonts w:ascii="Times New Roman" w:hAnsi="Times New Roman"/>
      <w:sz w:val="20"/>
      <w:szCs w:val="20"/>
    </w:rPr>
  </w:style>
  <w:style w:type="character" w:customStyle="1" w:styleId="BodyText2Char">
    <w:name w:val="Body Text 2 Char"/>
    <w:link w:val="BodyText2"/>
    <w:rsid w:val="00E00F8F"/>
    <w:rPr>
      <w:lang w:val="es" w:eastAsia="en-US"/>
    </w:rPr>
  </w:style>
  <w:style w:type="paragraph" w:styleId="Caption">
    <w:name w:val="caption"/>
    <w:aliases w:val="Caption Char Char Char Char Char Char Char,Caption Char Char Char,Caption Char Char,AGT ESIA,Figure Headings Char,Didascalia1-graia,Tabella,Didascalia SIA,Название объекта-lit,Map,figura Carattere,Map1,figura1 Carattere Carattere"/>
    <w:basedOn w:val="Normal"/>
    <w:next w:val="Normal"/>
    <w:link w:val="CaptionChar"/>
    <w:uiPriority w:val="35"/>
    <w:qFormat/>
    <w:rsid w:val="00E00F8F"/>
    <w:pPr>
      <w:widowControl w:val="0"/>
      <w:spacing w:before="0"/>
    </w:pPr>
    <w:rPr>
      <w:sz w:val="24"/>
      <w:szCs w:val="20"/>
    </w:rPr>
  </w:style>
  <w:style w:type="paragraph" w:customStyle="1" w:styleId="xl24">
    <w:name w:val="xl24"/>
    <w:basedOn w:val="Normal"/>
    <w:rsid w:val="00E00F8F"/>
    <w:pPr>
      <w:spacing w:before="100" w:beforeAutospacing="1" w:after="100" w:afterAutospacing="1"/>
    </w:pPr>
    <w:rPr>
      <w:rFonts w:ascii="Comic Sans MS" w:hAnsi="Comic Sans MS"/>
      <w:b/>
      <w:bCs/>
      <w:sz w:val="24"/>
    </w:rPr>
  </w:style>
  <w:style w:type="paragraph" w:customStyle="1" w:styleId="xl25">
    <w:name w:val="xl25"/>
    <w:basedOn w:val="Normal"/>
    <w:rsid w:val="00E00F8F"/>
    <w:pPr>
      <w:spacing w:before="100" w:beforeAutospacing="1" w:after="100" w:afterAutospacing="1"/>
    </w:pPr>
    <w:rPr>
      <w:rFonts w:ascii="Comic Sans MS" w:hAnsi="Comic Sans MS"/>
      <w:b/>
      <w:bCs/>
      <w:sz w:val="20"/>
      <w:szCs w:val="20"/>
    </w:rPr>
  </w:style>
  <w:style w:type="paragraph" w:customStyle="1" w:styleId="xl26">
    <w:name w:val="xl26"/>
    <w:basedOn w:val="Normal"/>
    <w:rsid w:val="00E00F8F"/>
    <w:pPr>
      <w:spacing w:before="100" w:beforeAutospacing="1" w:after="100" w:afterAutospacing="1"/>
    </w:pPr>
    <w:rPr>
      <w:rFonts w:ascii="Comic Sans MS" w:hAnsi="Comic Sans MS"/>
      <w:b/>
      <w:bCs/>
      <w:sz w:val="20"/>
      <w:szCs w:val="20"/>
      <w:u w:val="single"/>
    </w:rPr>
  </w:style>
  <w:style w:type="paragraph" w:customStyle="1" w:styleId="xl27">
    <w:name w:val="xl27"/>
    <w:basedOn w:val="Normal"/>
    <w:rsid w:val="00E00F8F"/>
    <w:pPr>
      <w:spacing w:before="100" w:beforeAutospacing="1" w:after="100" w:afterAutospacing="1"/>
    </w:pPr>
    <w:rPr>
      <w:rFonts w:ascii="Comic Sans MS" w:hAnsi="Comic Sans MS"/>
      <w:b/>
      <w:bCs/>
      <w:sz w:val="24"/>
      <w:u w:val="single"/>
    </w:rPr>
  </w:style>
  <w:style w:type="paragraph" w:customStyle="1" w:styleId="xl28">
    <w:name w:val="xl28"/>
    <w:basedOn w:val="Normal"/>
    <w:rsid w:val="00E00F8F"/>
    <w:pPr>
      <w:spacing w:before="100" w:beforeAutospacing="1" w:after="100" w:afterAutospacing="1"/>
      <w:jc w:val="right"/>
    </w:pPr>
    <w:rPr>
      <w:rFonts w:ascii="Comic Sans MS" w:hAnsi="Comic Sans MS"/>
      <w:b/>
      <w:bCs/>
      <w:sz w:val="20"/>
      <w:szCs w:val="20"/>
      <w:u w:val="single"/>
    </w:rPr>
  </w:style>
  <w:style w:type="paragraph" w:customStyle="1" w:styleId="xl29">
    <w:name w:val="xl29"/>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b/>
      <w:bCs/>
      <w:sz w:val="20"/>
      <w:szCs w:val="20"/>
    </w:rPr>
  </w:style>
  <w:style w:type="paragraph" w:customStyle="1" w:styleId="xl23">
    <w:name w:val="xl23"/>
    <w:basedOn w:val="Normal"/>
    <w:rsid w:val="00E00F8F"/>
    <w:pPr>
      <w:spacing w:before="100" w:beforeAutospacing="1" w:after="100" w:afterAutospacing="1"/>
      <w:textAlignment w:val="center"/>
    </w:pPr>
    <w:rPr>
      <w:rFonts w:ascii="Comic Sans MS" w:hAnsi="Comic Sans MS"/>
      <w:b/>
      <w:bCs/>
      <w:sz w:val="16"/>
      <w:szCs w:val="16"/>
      <w:u w:val="single"/>
    </w:rPr>
  </w:style>
  <w:style w:type="paragraph" w:customStyle="1" w:styleId="xl30">
    <w:name w:val="xl30"/>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8"/>
      <w:szCs w:val="18"/>
    </w:rPr>
  </w:style>
  <w:style w:type="paragraph" w:customStyle="1" w:styleId="xl31">
    <w:name w:val="xl31"/>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6"/>
      <w:szCs w:val="16"/>
    </w:rPr>
  </w:style>
  <w:style w:type="paragraph" w:customStyle="1" w:styleId="xl32">
    <w:name w:val="xl32"/>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8"/>
      <w:szCs w:val="18"/>
    </w:rPr>
  </w:style>
  <w:style w:type="paragraph" w:customStyle="1" w:styleId="xl33">
    <w:name w:val="xl33"/>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b/>
      <w:bCs/>
      <w:sz w:val="24"/>
    </w:rPr>
  </w:style>
  <w:style w:type="paragraph" w:customStyle="1" w:styleId="xl34">
    <w:name w:val="xl34"/>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type Sorts" w:hAnsi="Monotype Sorts"/>
      <w:sz w:val="24"/>
    </w:rPr>
  </w:style>
  <w:style w:type="paragraph" w:customStyle="1" w:styleId="xl35">
    <w:name w:val="xl35"/>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6"/>
      <w:szCs w:val="16"/>
    </w:rPr>
  </w:style>
  <w:style w:type="paragraph" w:customStyle="1" w:styleId="xl36">
    <w:name w:val="xl36"/>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type Sorts" w:hAnsi="Monotype Sorts"/>
      <w:sz w:val="24"/>
    </w:rPr>
  </w:style>
  <w:style w:type="paragraph" w:customStyle="1" w:styleId="xl37">
    <w:name w:val="xl37"/>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otype Sorts" w:hAnsi="Monotype Sorts"/>
      <w:b/>
      <w:bCs/>
      <w:sz w:val="16"/>
      <w:szCs w:val="16"/>
    </w:rPr>
  </w:style>
  <w:style w:type="paragraph" w:styleId="ListBullet">
    <w:name w:val="List Bullet"/>
    <w:basedOn w:val="Normal"/>
    <w:rsid w:val="00E00F8F"/>
    <w:pPr>
      <w:tabs>
        <w:tab w:val="left" w:pos="851"/>
      </w:tabs>
      <w:spacing w:before="0"/>
      <w:ind w:left="851" w:hanging="851"/>
    </w:pPr>
    <w:rPr>
      <w:rFonts w:ascii="Times New Roman" w:hAnsi="Times New Roman"/>
      <w:sz w:val="24"/>
      <w:szCs w:val="20"/>
    </w:rPr>
  </w:style>
  <w:style w:type="character" w:customStyle="1" w:styleId="Heading1Char">
    <w:name w:val="Heading 1 Char"/>
    <w:aliases w:val="L1 Char,Heading 1 AGT ESIA Char,RSKH1 Char,RSKHeading 1 Char,Chapter Head Char,Part Char,OG Heading 1 Char,Oscar Faber 1 Char,h1 Char,H1 Char,- 1st Order Heading Char,. (1.0) Char,§1. Char,Heading 1 URS Char,Main Title Char,Level 1 Char"/>
    <w:link w:val="Heading1"/>
    <w:rsid w:val="00D52097"/>
    <w:rPr>
      <w:rFonts w:ascii="Arial" w:hAnsi="Arial" w:cs="Arial"/>
      <w:b/>
      <w:bCs/>
      <w:kern w:val="32"/>
      <w:sz w:val="32"/>
      <w:szCs w:val="32"/>
      <w:lang w:val="es"/>
    </w:rPr>
  </w:style>
  <w:style w:type="table" w:customStyle="1" w:styleId="TableGrid2">
    <w:name w:val="Table Grid2"/>
    <w:basedOn w:val="TableNormal"/>
    <w:next w:val="TableGrid"/>
    <w:rsid w:val="00E00F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rsid w:val="00E00F8F"/>
    <w:rPr>
      <w:rFonts w:ascii="Tahoma" w:hAnsi="Tahoma" w:cs="Tahoma"/>
      <w:sz w:val="16"/>
      <w:szCs w:val="16"/>
      <w:lang w:val="es" w:eastAsia="en-US"/>
    </w:rPr>
  </w:style>
  <w:style w:type="character" w:styleId="CommentReference">
    <w:name w:val="annotation reference"/>
    <w:uiPriority w:val="99"/>
    <w:rsid w:val="00E00F8F"/>
    <w:rPr>
      <w:sz w:val="16"/>
      <w:szCs w:val="16"/>
    </w:rPr>
  </w:style>
  <w:style w:type="paragraph" w:styleId="CommentText">
    <w:name w:val="annotation text"/>
    <w:basedOn w:val="Normal"/>
    <w:link w:val="CommentTextChar"/>
    <w:rsid w:val="00E00F8F"/>
    <w:rPr>
      <w:rFonts w:ascii="Times New Roman" w:hAnsi="Times New Roman"/>
      <w:sz w:val="20"/>
      <w:szCs w:val="20"/>
    </w:rPr>
  </w:style>
  <w:style w:type="character" w:customStyle="1" w:styleId="CommentTextChar">
    <w:name w:val="Comment Text Char"/>
    <w:link w:val="CommentText"/>
    <w:rsid w:val="00E00F8F"/>
    <w:rPr>
      <w:lang w:val="es" w:eastAsia="en-US"/>
    </w:rPr>
  </w:style>
  <w:style w:type="paragraph" w:styleId="CommentSubject">
    <w:name w:val="annotation subject"/>
    <w:basedOn w:val="CommentText"/>
    <w:next w:val="CommentText"/>
    <w:link w:val="CommentSubjectChar"/>
    <w:rsid w:val="00E00F8F"/>
    <w:rPr>
      <w:b/>
      <w:bCs/>
    </w:rPr>
  </w:style>
  <w:style w:type="character" w:customStyle="1" w:styleId="CommentSubjectChar">
    <w:name w:val="Comment Subject Char"/>
    <w:link w:val="CommentSubject"/>
    <w:rsid w:val="00E00F8F"/>
    <w:rPr>
      <w:b/>
      <w:bCs/>
      <w:lang w:val="es" w:eastAsia="en-US"/>
    </w:rPr>
  </w:style>
  <w:style w:type="character" w:customStyle="1" w:styleId="Heading2Char">
    <w:name w:val="Heading 2 Char"/>
    <w:aliases w:val="DNV-H2 Char,RSKH2 Char,Heading 2 AGT ESIA Char,h2 Char,A Head Char,Chapter Title Char,OG Heading 2 Char,Level 2 Char,carter ecological heading 2 Char,Paragraph Char,Oscar Faber 2 Char,H2 Char,Heading 2 ECOSUN Char,ODHeader2 Char,L2 Char"/>
    <w:link w:val="Heading2"/>
    <w:rsid w:val="00CE5F6C"/>
    <w:rPr>
      <w:rFonts w:ascii="Arial" w:hAnsi="Arial" w:cs="Arial"/>
      <w:b/>
      <w:bCs/>
      <w:iCs/>
      <w:sz w:val="32"/>
      <w:szCs w:val="28"/>
      <w:u w:val="single"/>
      <w:lang w:val="es"/>
    </w:rPr>
  </w:style>
  <w:style w:type="character" w:customStyle="1" w:styleId="CharacterStyle1">
    <w:name w:val="Character Style 1"/>
    <w:rsid w:val="00CE5F6C"/>
    <w:rPr>
      <w:rFonts w:ascii="Arial" w:hAnsi="Arial" w:cs="Arial" w:hint="default"/>
      <w:sz w:val="26"/>
    </w:rPr>
  </w:style>
  <w:style w:type="character" w:customStyle="1" w:styleId="CharacterStyle2">
    <w:name w:val="Character Style 2"/>
    <w:rsid w:val="00CE5F6C"/>
    <w:rPr>
      <w:rFonts w:ascii="Arial Narrow" w:hAnsi="Arial Narrow" w:hint="default"/>
      <w:sz w:val="22"/>
    </w:rPr>
  </w:style>
  <w:style w:type="character" w:customStyle="1" w:styleId="CharacterStyle3">
    <w:name w:val="Character Style 3"/>
    <w:rsid w:val="00CE5F6C"/>
    <w:rPr>
      <w:rFonts w:ascii="Bookman Old Style" w:hAnsi="Bookman Old Style" w:hint="default"/>
      <w:sz w:val="20"/>
    </w:rPr>
  </w:style>
  <w:style w:type="paragraph" w:styleId="ListParagraph">
    <w:name w:val="List Paragraph"/>
    <w:aliases w:val="Bullet List,FooterText,Casella di testo,Holis indice,RM1,IRD Bullet List,References,Titre1,Numbered List Paragraph,ReferencesCxSpLast,List Bullet Mary,List Paragraph (numbered (a)),Liste 1,Dot pt,No Spacing1,Indicator Text,Bullets,l,Arial"/>
    <w:basedOn w:val="Normal"/>
    <w:link w:val="ListParagraphChar"/>
    <w:uiPriority w:val="34"/>
    <w:qFormat/>
    <w:rsid w:val="003539EF"/>
    <w:pPr>
      <w:ind w:left="720"/>
      <w:contextualSpacing/>
    </w:pPr>
  </w:style>
  <w:style w:type="paragraph" w:customStyle="1" w:styleId="Context">
    <w:name w:val="Context"/>
    <w:basedOn w:val="Normal"/>
    <w:qFormat/>
    <w:rsid w:val="008A43B1"/>
    <w:pPr>
      <w:spacing w:after="120"/>
    </w:pPr>
    <w:rPr>
      <w:rFonts w:eastAsiaTheme="minorEastAsia" w:cstheme="minorBidi"/>
      <w:color w:val="000000" w:themeColor="text1"/>
      <w:szCs w:val="22"/>
      <w:lang w:eastAsia="zh-CN"/>
    </w:rPr>
  </w:style>
  <w:style w:type="character" w:customStyle="1" w:styleId="normaltextrun">
    <w:name w:val="normaltextrun"/>
    <w:basedOn w:val="DefaultParagraphFont"/>
    <w:rsid w:val="00751A22"/>
  </w:style>
  <w:style w:type="table" w:styleId="PlainTable2">
    <w:name w:val="Plain Table 2"/>
    <w:basedOn w:val="TableNormal"/>
    <w:uiPriority w:val="42"/>
    <w:rsid w:val="003C33EA"/>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ED66F1"/>
  </w:style>
  <w:style w:type="paragraph" w:customStyle="1" w:styleId="paragraph">
    <w:name w:val="paragraph"/>
    <w:basedOn w:val="Normal"/>
    <w:rsid w:val="009B1363"/>
    <w:pPr>
      <w:spacing w:before="100" w:beforeAutospacing="1" w:after="100" w:afterAutospacing="1"/>
    </w:pPr>
    <w:rPr>
      <w:rFonts w:ascii="Times New Roman" w:hAnsi="Times New Roman"/>
      <w:sz w:val="24"/>
      <w:lang w:eastAsia="en-ZA"/>
    </w:rPr>
  </w:style>
  <w:style w:type="character" w:customStyle="1" w:styleId="contentcontrolboundarysink">
    <w:name w:val="contentcontrolboundarysink"/>
    <w:basedOn w:val="DefaultParagraphFont"/>
    <w:rsid w:val="009B1363"/>
  </w:style>
  <w:style w:type="character" w:customStyle="1" w:styleId="findhit">
    <w:name w:val="findhit"/>
    <w:basedOn w:val="DefaultParagraphFont"/>
    <w:rsid w:val="00814030"/>
  </w:style>
  <w:style w:type="character" w:customStyle="1" w:styleId="ListParagraphChar">
    <w:name w:val="List Paragraph Char"/>
    <w:aliases w:val="Bullet List Char,FooterText Char,Casella di testo Char,Holis indice Char,RM1 Char,IRD Bullet List Char,References Char,Titre1 Char,Numbered List Paragraph Char,ReferencesCxSpLast Char,List Bullet Mary Char,Liste 1 Char,Dot pt Char"/>
    <w:link w:val="ListParagraph"/>
    <w:uiPriority w:val="34"/>
    <w:qFormat/>
    <w:locked/>
    <w:rsid w:val="000E0B67"/>
    <w:rPr>
      <w:rFonts w:ascii="Arial" w:hAnsi="Arial"/>
      <w:sz w:val="22"/>
      <w:szCs w:val="24"/>
      <w:lang w:val="es"/>
    </w:rPr>
  </w:style>
  <w:style w:type="character" w:styleId="FootnoteReference">
    <w:name w:val="footnote reference"/>
    <w:aliases w:val="ftref,FNRefe Char Char Char Char1,BVI fnr Char Char Char Char1,BVI fnr Char Char Char Char Char1,BVI fnr Car Car Char Char Char Char Char1,BVI fnr Car Char Char Char Char Char Char,Ref Char,Ref. de nota al pi,Ref,de nota al pie"/>
    <w:basedOn w:val="DefaultParagraphFont"/>
    <w:link w:val="FNRefeCharCharChar"/>
    <w:qFormat/>
    <w:rsid w:val="000E0B67"/>
    <w:rPr>
      <w:rFonts w:asciiTheme="minorHAnsi" w:hAnsiTheme="minorHAnsi" w:cs="Arial"/>
      <w:sz w:val="22"/>
      <w:szCs w:val="24"/>
      <w:vertAlign w:val="superscript"/>
      <w:lang w:val="es" w:eastAsia="en-AU"/>
    </w:rPr>
  </w:style>
  <w:style w:type="paragraph" w:styleId="FootnoteText">
    <w:name w:val="footnote text"/>
    <w:aliases w:val="Footnote Text BP,ft,(NECG) Footnote Text,Footnote Text Char Char Char Char Char,Footnote Text Char Char Char Char Char Char,(NECG) Footnote Text Char Char Char Char Char,single space,footnote text,FOOTNOTES,fn,Fußnote,~FootnoteText,f"/>
    <w:basedOn w:val="Normal"/>
    <w:link w:val="FootnoteTextChar"/>
    <w:qFormat/>
    <w:rsid w:val="000E0B67"/>
    <w:pPr>
      <w:spacing w:before="0"/>
    </w:pPr>
    <w:rPr>
      <w:rFonts w:asciiTheme="minorHAnsi" w:eastAsiaTheme="minorEastAsia" w:hAnsiTheme="minorHAnsi" w:cs="Arial"/>
      <w:sz w:val="16"/>
      <w:szCs w:val="20"/>
    </w:rPr>
  </w:style>
  <w:style w:type="character" w:customStyle="1" w:styleId="FootnoteTextChar">
    <w:name w:val="Footnote Text Char"/>
    <w:aliases w:val="Footnote Text BP Char,ft Char,(NECG) Footnote Text Char,Footnote Text Char Char Char Char Char Char1,Footnote Text Char Char Char Char Char Char Char,(NECG) Footnote Text Char Char Char Char Char Char,single space Char,FOOTNOTES Char"/>
    <w:basedOn w:val="DefaultParagraphFont"/>
    <w:link w:val="FootnoteText"/>
    <w:rsid w:val="000E0B67"/>
    <w:rPr>
      <w:rFonts w:asciiTheme="minorHAnsi" w:eastAsiaTheme="minorEastAsia" w:hAnsiTheme="minorHAnsi" w:cs="Arial"/>
      <w:sz w:val="16"/>
      <w:lang w:val="es"/>
    </w:rPr>
  </w:style>
  <w:style w:type="paragraph" w:customStyle="1" w:styleId="FNRefeCharCharChar">
    <w:name w:val="FNRefe Char Char Char"/>
    <w:aliases w:val="BVI fnr Char Char Char,BVI fnr Char Char Char Char,BVI fnr Car Car Char Char Char Char,BVI fnr Car Char Char Char Char"/>
    <w:basedOn w:val="Normal"/>
    <w:link w:val="FootnoteReference"/>
    <w:uiPriority w:val="99"/>
    <w:rsid w:val="000E0B67"/>
    <w:pPr>
      <w:widowControl w:val="0"/>
      <w:adjustRightInd w:val="0"/>
      <w:spacing w:before="0" w:after="160" w:line="240" w:lineRule="exact"/>
      <w:textAlignment w:val="baseline"/>
    </w:pPr>
    <w:rPr>
      <w:rFonts w:asciiTheme="minorHAnsi" w:hAnsiTheme="minorHAnsi" w:cs="Arial"/>
      <w:vertAlign w:val="superscript"/>
      <w:lang w:eastAsia="en-AU"/>
    </w:rPr>
  </w:style>
  <w:style w:type="paragraph" w:customStyle="1" w:styleId="Tabletextleft">
    <w:name w:val="Table text left"/>
    <w:basedOn w:val="Normal"/>
    <w:qFormat/>
    <w:rsid w:val="00BC474C"/>
    <w:pPr>
      <w:spacing w:before="40"/>
    </w:pPr>
    <w:rPr>
      <w:rFonts w:asciiTheme="minorHAnsi" w:eastAsiaTheme="minorEastAsia" w:hAnsiTheme="minorHAnsi" w:cs="Arial"/>
      <w:sz w:val="18"/>
      <w:szCs w:val="20"/>
    </w:rPr>
  </w:style>
  <w:style w:type="paragraph" w:styleId="ListNumber5">
    <w:name w:val="List Number 5"/>
    <w:basedOn w:val="Normal"/>
    <w:rsid w:val="00BC474C"/>
    <w:pPr>
      <w:numPr>
        <w:numId w:val="5"/>
      </w:numPr>
      <w:spacing w:before="0" w:line="260" w:lineRule="atLeast"/>
    </w:pPr>
    <w:rPr>
      <w:rFonts w:asciiTheme="minorHAnsi" w:eastAsiaTheme="minorEastAsia" w:hAnsiTheme="minorHAnsi" w:cstheme="minorBidi"/>
      <w:sz w:val="20"/>
      <w:szCs w:val="20"/>
    </w:rPr>
  </w:style>
  <w:style w:type="table" w:customStyle="1" w:styleId="ERMTablestyle">
    <w:name w:val="ERM Table style"/>
    <w:basedOn w:val="TableNormal"/>
    <w:uiPriority w:val="99"/>
    <w:rsid w:val="007254E4"/>
    <w:rPr>
      <w:rFonts w:asciiTheme="minorHAnsi" w:eastAsiaTheme="minorEastAsia" w:hAnsiTheme="minorHAnsi" w:cstheme="minorBidi"/>
      <w:sz w:val="18"/>
      <w:szCs w:val="18"/>
      <w:lang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character" w:customStyle="1" w:styleId="XFootNote">
    <w:name w:val="XFootNote"/>
    <w:rsid w:val="007254E4"/>
    <w:rPr>
      <w:rFonts w:ascii="Book Antiqua" w:hAnsi="Book Antiqua"/>
      <w:position w:val="6"/>
      <w:sz w:val="14"/>
      <w:vertAlign w:val="baseline"/>
    </w:rPr>
  </w:style>
  <w:style w:type="paragraph" w:customStyle="1" w:styleId="MHGnormal">
    <w:name w:val="MHG normal"/>
    <w:basedOn w:val="ListParagraph"/>
    <w:qFormat/>
    <w:rsid w:val="007D452F"/>
    <w:pPr>
      <w:suppressAutoHyphens/>
      <w:autoSpaceDE w:val="0"/>
      <w:autoSpaceDN w:val="0"/>
      <w:spacing w:before="240" w:after="280" w:line="276" w:lineRule="auto"/>
      <w:ind w:left="0"/>
      <w:contextualSpacing w:val="0"/>
    </w:pPr>
    <w:rPr>
      <w:rFonts w:ascii="Century Gothic" w:eastAsia="Calibri" w:hAnsi="Century Gothic" w:cs="Helvetica-Light"/>
      <w:color w:val="000000"/>
      <w:sz w:val="20"/>
      <w:szCs w:val="20"/>
    </w:rPr>
  </w:style>
  <w:style w:type="paragraph" w:customStyle="1" w:styleId="Tableheadingleft">
    <w:name w:val="Table heading left"/>
    <w:basedOn w:val="Normal"/>
    <w:qFormat/>
    <w:rsid w:val="00977764"/>
    <w:pPr>
      <w:overflowPunct w:val="0"/>
      <w:autoSpaceDE w:val="0"/>
      <w:autoSpaceDN w:val="0"/>
      <w:adjustRightInd w:val="0"/>
      <w:spacing w:before="40"/>
      <w:jc w:val="left"/>
      <w:textAlignment w:val="baseline"/>
    </w:pPr>
    <w:rPr>
      <w:rFonts w:asciiTheme="minorHAnsi" w:eastAsiaTheme="minorEastAsia" w:hAnsiTheme="minorHAnsi" w:cs="Arial"/>
      <w:b/>
      <w:sz w:val="18"/>
      <w:szCs w:val="20"/>
    </w:rPr>
  </w:style>
  <w:style w:type="character" w:customStyle="1" w:styleId="CaptionChar">
    <w:name w:val="Caption Char"/>
    <w:aliases w:val="Caption Char Char Char Char Char Char Char Char,Caption Char Char Char Char,Caption Char Char Char1,AGT ESIA Char,Figure Headings Char Char,Didascalia1-graia Char,Tabella Char,Didascalia SIA Char,Название объекта-lit Char,Map Char,Map1 Char"/>
    <w:basedOn w:val="DefaultParagraphFont"/>
    <w:link w:val="Caption"/>
    <w:rsid w:val="00977764"/>
    <w:rPr>
      <w:rFonts w:ascii="Arial" w:hAnsi="Arial"/>
      <w:sz w:val="24"/>
    </w:rPr>
  </w:style>
  <w:style w:type="paragraph" w:styleId="NormalWeb">
    <w:name w:val="Normal (Web)"/>
    <w:basedOn w:val="Normal"/>
    <w:uiPriority w:val="99"/>
    <w:unhideWhenUsed/>
    <w:rsid w:val="00D53DEC"/>
    <w:pPr>
      <w:spacing w:before="100" w:beforeAutospacing="1" w:after="100" w:afterAutospacing="1"/>
      <w:jc w:val="left"/>
    </w:pPr>
    <w:rPr>
      <w:rFonts w:ascii="Times New Roman" w:hAnsi="Times New Roman"/>
      <w:sz w:val="24"/>
      <w:lang w:eastAsia="en-ZA"/>
    </w:rPr>
  </w:style>
  <w:style w:type="character" w:styleId="Strong">
    <w:name w:val="Strong"/>
    <w:basedOn w:val="DefaultParagraphFont"/>
    <w:uiPriority w:val="22"/>
    <w:qFormat/>
    <w:rsid w:val="00D53DEC"/>
    <w:rPr>
      <w:b/>
      <w:bCs/>
    </w:rPr>
  </w:style>
  <w:style w:type="paragraph" w:styleId="ListBullet2">
    <w:name w:val="List Bullet 2"/>
    <w:basedOn w:val="Normal"/>
    <w:rsid w:val="002568EA"/>
    <w:pPr>
      <w:numPr>
        <w:numId w:val="6"/>
      </w:numPr>
      <w:contextualSpacing/>
    </w:pPr>
  </w:style>
  <w:style w:type="numbering" w:customStyle="1" w:styleId="ERMNumLIst">
    <w:name w:val="ERMNumLIst"/>
    <w:uiPriority w:val="99"/>
    <w:rsid w:val="002568EA"/>
    <w:pPr>
      <w:numPr>
        <w:numId w:val="7"/>
      </w:numPr>
    </w:pPr>
  </w:style>
  <w:style w:type="paragraph" w:styleId="ListNumber">
    <w:name w:val="List Number"/>
    <w:basedOn w:val="BodyText"/>
    <w:qFormat/>
    <w:rsid w:val="002568EA"/>
    <w:pPr>
      <w:spacing w:before="120" w:after="60" w:line="260" w:lineRule="atLeast"/>
      <w:ind w:left="397" w:hanging="397"/>
      <w:jc w:val="left"/>
    </w:pPr>
    <w:rPr>
      <w:rFonts w:asciiTheme="minorHAnsi" w:eastAsiaTheme="minorEastAsia" w:hAnsiTheme="minorHAnsi" w:cstheme="minorBidi"/>
      <w:szCs w:val="20"/>
    </w:rPr>
  </w:style>
  <w:style w:type="paragraph" w:customStyle="1" w:styleId="ListNumberalpha">
    <w:name w:val="List Number alpha"/>
    <w:basedOn w:val="BodyText"/>
    <w:uiPriority w:val="99"/>
    <w:rsid w:val="002568EA"/>
    <w:pPr>
      <w:spacing w:before="120" w:after="60" w:line="260" w:lineRule="atLeast"/>
      <w:ind w:left="806" w:hanging="403"/>
      <w:jc w:val="left"/>
    </w:pPr>
    <w:rPr>
      <w:rFonts w:asciiTheme="minorHAnsi" w:eastAsiaTheme="minorEastAsia" w:hAnsiTheme="minorHAnsi" w:cstheme="minorBidi"/>
      <w:szCs w:val="20"/>
    </w:rPr>
  </w:style>
  <w:style w:type="paragraph" w:customStyle="1" w:styleId="ListNumberroman">
    <w:name w:val="List Number roman"/>
    <w:basedOn w:val="BodyText"/>
    <w:uiPriority w:val="99"/>
    <w:rsid w:val="002568EA"/>
    <w:pPr>
      <w:spacing w:before="120" w:after="60" w:line="260" w:lineRule="atLeast"/>
      <w:ind w:left="1209" w:hanging="403"/>
      <w:jc w:val="left"/>
    </w:pPr>
    <w:rPr>
      <w:rFonts w:asciiTheme="minorHAnsi" w:eastAsiaTheme="minorEastAsia" w:hAnsiTheme="minorHAnsi" w:cstheme="minorBidi"/>
      <w:szCs w:val="20"/>
    </w:rPr>
  </w:style>
  <w:style w:type="character" w:styleId="UnresolvedMention">
    <w:name w:val="Unresolved Mention"/>
    <w:basedOn w:val="DefaultParagraphFont"/>
    <w:uiPriority w:val="99"/>
    <w:semiHidden/>
    <w:unhideWhenUsed/>
    <w:rsid w:val="006C6926"/>
    <w:rPr>
      <w:color w:val="605E5C"/>
      <w:shd w:val="clear" w:color="auto" w:fill="E1DFDD"/>
    </w:rPr>
  </w:style>
  <w:style w:type="paragraph" w:styleId="TableofFigures">
    <w:name w:val="table of figures"/>
    <w:basedOn w:val="Normal"/>
    <w:next w:val="Normal"/>
    <w:uiPriority w:val="99"/>
    <w:rsid w:val="006C6926"/>
  </w:style>
  <w:style w:type="table" w:styleId="GridTable1Light">
    <w:name w:val="Grid Table 1 Light"/>
    <w:basedOn w:val="TableNormal"/>
    <w:uiPriority w:val="46"/>
    <w:rsid w:val="00AB06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407205"/>
    <w:rPr>
      <w:rFonts w:ascii="Arial" w:eastAsiaTheme="minorEastAsia" w:hAnsi="Arial" w:cstheme="minorBidi"/>
      <w:color w:val="000000" w:themeColor="text1"/>
      <w:sz w:val="18"/>
      <w:szCs w:val="22"/>
      <w:lang w:eastAsia="zh-CN"/>
    </w:rPr>
  </w:style>
  <w:style w:type="character" w:customStyle="1" w:styleId="cf01">
    <w:name w:val="cf01"/>
    <w:basedOn w:val="DefaultParagraphFont"/>
    <w:rsid w:val="00407205"/>
    <w:rPr>
      <w:rFonts w:ascii="Segoe UI" w:hAnsi="Segoe UI" w:cs="Segoe UI" w:hint="default"/>
      <w:sz w:val="18"/>
      <w:szCs w:val="18"/>
    </w:rPr>
  </w:style>
  <w:style w:type="paragraph" w:styleId="Revision">
    <w:name w:val="Revision"/>
    <w:hidden/>
    <w:uiPriority w:val="99"/>
    <w:semiHidden/>
    <w:rsid w:val="00705275"/>
    <w:rPr>
      <w:rFonts w:ascii="Arial" w:hAnsi="Arial"/>
      <w:sz w:val="22"/>
      <w:szCs w:val="24"/>
    </w:rPr>
  </w:style>
  <w:style w:type="character" w:styleId="Mention">
    <w:name w:val="Mention"/>
    <w:basedOn w:val="DefaultParagraphFont"/>
    <w:uiPriority w:val="99"/>
    <w:unhideWhenUsed/>
    <w:rsid w:val="0062617E"/>
    <w:rPr>
      <w:color w:val="2B579A"/>
      <w:shd w:val="clear" w:color="auto" w:fill="E1DFDD"/>
    </w:rPr>
  </w:style>
  <w:style w:type="character" w:styleId="FollowedHyperlink">
    <w:name w:val="FollowedHyperlink"/>
    <w:basedOn w:val="DefaultParagraphFont"/>
    <w:rsid w:val="005D2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749">
      <w:bodyDiv w:val="1"/>
      <w:marLeft w:val="0"/>
      <w:marRight w:val="0"/>
      <w:marTop w:val="0"/>
      <w:marBottom w:val="0"/>
      <w:divBdr>
        <w:top w:val="none" w:sz="0" w:space="0" w:color="auto"/>
        <w:left w:val="none" w:sz="0" w:space="0" w:color="auto"/>
        <w:bottom w:val="none" w:sz="0" w:space="0" w:color="auto"/>
        <w:right w:val="none" w:sz="0" w:space="0" w:color="auto"/>
      </w:divBdr>
      <w:divsChild>
        <w:div w:id="876355142">
          <w:marLeft w:val="0"/>
          <w:marRight w:val="0"/>
          <w:marTop w:val="0"/>
          <w:marBottom w:val="0"/>
          <w:divBdr>
            <w:top w:val="none" w:sz="0" w:space="0" w:color="auto"/>
            <w:left w:val="none" w:sz="0" w:space="0" w:color="auto"/>
            <w:bottom w:val="none" w:sz="0" w:space="0" w:color="auto"/>
            <w:right w:val="none" w:sz="0" w:space="0" w:color="auto"/>
          </w:divBdr>
        </w:div>
        <w:div w:id="914709873">
          <w:marLeft w:val="0"/>
          <w:marRight w:val="0"/>
          <w:marTop w:val="0"/>
          <w:marBottom w:val="0"/>
          <w:divBdr>
            <w:top w:val="none" w:sz="0" w:space="0" w:color="auto"/>
            <w:left w:val="none" w:sz="0" w:space="0" w:color="auto"/>
            <w:bottom w:val="none" w:sz="0" w:space="0" w:color="auto"/>
            <w:right w:val="none" w:sz="0" w:space="0" w:color="auto"/>
          </w:divBdr>
        </w:div>
        <w:div w:id="917056464">
          <w:marLeft w:val="0"/>
          <w:marRight w:val="0"/>
          <w:marTop w:val="0"/>
          <w:marBottom w:val="0"/>
          <w:divBdr>
            <w:top w:val="none" w:sz="0" w:space="0" w:color="auto"/>
            <w:left w:val="none" w:sz="0" w:space="0" w:color="auto"/>
            <w:bottom w:val="none" w:sz="0" w:space="0" w:color="auto"/>
            <w:right w:val="none" w:sz="0" w:space="0" w:color="auto"/>
          </w:divBdr>
        </w:div>
      </w:divsChild>
    </w:div>
    <w:div w:id="47804600">
      <w:bodyDiv w:val="1"/>
      <w:marLeft w:val="0"/>
      <w:marRight w:val="0"/>
      <w:marTop w:val="0"/>
      <w:marBottom w:val="0"/>
      <w:divBdr>
        <w:top w:val="none" w:sz="0" w:space="0" w:color="auto"/>
        <w:left w:val="none" w:sz="0" w:space="0" w:color="auto"/>
        <w:bottom w:val="none" w:sz="0" w:space="0" w:color="auto"/>
        <w:right w:val="none" w:sz="0" w:space="0" w:color="auto"/>
      </w:divBdr>
    </w:div>
    <w:div w:id="67728450">
      <w:bodyDiv w:val="1"/>
      <w:marLeft w:val="0"/>
      <w:marRight w:val="0"/>
      <w:marTop w:val="0"/>
      <w:marBottom w:val="0"/>
      <w:divBdr>
        <w:top w:val="none" w:sz="0" w:space="0" w:color="auto"/>
        <w:left w:val="none" w:sz="0" w:space="0" w:color="auto"/>
        <w:bottom w:val="none" w:sz="0" w:space="0" w:color="auto"/>
        <w:right w:val="none" w:sz="0" w:space="0" w:color="auto"/>
      </w:divBdr>
      <w:divsChild>
        <w:div w:id="976179586">
          <w:marLeft w:val="0"/>
          <w:marRight w:val="0"/>
          <w:marTop w:val="0"/>
          <w:marBottom w:val="0"/>
          <w:divBdr>
            <w:top w:val="none" w:sz="0" w:space="0" w:color="auto"/>
            <w:left w:val="none" w:sz="0" w:space="0" w:color="auto"/>
            <w:bottom w:val="none" w:sz="0" w:space="0" w:color="auto"/>
            <w:right w:val="none" w:sz="0" w:space="0" w:color="auto"/>
          </w:divBdr>
          <w:divsChild>
            <w:div w:id="1782794236">
              <w:marLeft w:val="0"/>
              <w:marRight w:val="0"/>
              <w:marTop w:val="0"/>
              <w:marBottom w:val="0"/>
              <w:divBdr>
                <w:top w:val="none" w:sz="0" w:space="0" w:color="auto"/>
                <w:left w:val="none" w:sz="0" w:space="0" w:color="auto"/>
                <w:bottom w:val="none" w:sz="0" w:space="0" w:color="auto"/>
                <w:right w:val="none" w:sz="0" w:space="0" w:color="auto"/>
              </w:divBdr>
              <w:divsChild>
                <w:div w:id="1365865790">
                  <w:marLeft w:val="0"/>
                  <w:marRight w:val="0"/>
                  <w:marTop w:val="0"/>
                  <w:marBottom w:val="0"/>
                  <w:divBdr>
                    <w:top w:val="none" w:sz="0" w:space="0" w:color="auto"/>
                    <w:left w:val="none" w:sz="0" w:space="0" w:color="auto"/>
                    <w:bottom w:val="none" w:sz="0" w:space="0" w:color="auto"/>
                    <w:right w:val="none" w:sz="0" w:space="0" w:color="auto"/>
                  </w:divBdr>
                  <w:divsChild>
                    <w:div w:id="752776699">
                      <w:marLeft w:val="0"/>
                      <w:marRight w:val="0"/>
                      <w:marTop w:val="0"/>
                      <w:marBottom w:val="0"/>
                      <w:divBdr>
                        <w:top w:val="none" w:sz="0" w:space="0" w:color="auto"/>
                        <w:left w:val="none" w:sz="0" w:space="0" w:color="auto"/>
                        <w:bottom w:val="none" w:sz="0" w:space="0" w:color="auto"/>
                        <w:right w:val="none" w:sz="0" w:space="0" w:color="auto"/>
                      </w:divBdr>
                      <w:divsChild>
                        <w:div w:id="1358043349">
                          <w:marLeft w:val="0"/>
                          <w:marRight w:val="0"/>
                          <w:marTop w:val="0"/>
                          <w:marBottom w:val="0"/>
                          <w:divBdr>
                            <w:top w:val="none" w:sz="0" w:space="0" w:color="auto"/>
                            <w:left w:val="none" w:sz="0" w:space="0" w:color="auto"/>
                            <w:bottom w:val="none" w:sz="0" w:space="0" w:color="auto"/>
                            <w:right w:val="none" w:sz="0" w:space="0" w:color="auto"/>
                          </w:divBdr>
                          <w:divsChild>
                            <w:div w:id="12666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74918">
      <w:bodyDiv w:val="1"/>
      <w:marLeft w:val="0"/>
      <w:marRight w:val="0"/>
      <w:marTop w:val="0"/>
      <w:marBottom w:val="0"/>
      <w:divBdr>
        <w:top w:val="none" w:sz="0" w:space="0" w:color="auto"/>
        <w:left w:val="none" w:sz="0" w:space="0" w:color="auto"/>
        <w:bottom w:val="none" w:sz="0" w:space="0" w:color="auto"/>
        <w:right w:val="none" w:sz="0" w:space="0" w:color="auto"/>
      </w:divBdr>
    </w:div>
    <w:div w:id="155339188">
      <w:bodyDiv w:val="1"/>
      <w:marLeft w:val="0"/>
      <w:marRight w:val="0"/>
      <w:marTop w:val="0"/>
      <w:marBottom w:val="0"/>
      <w:divBdr>
        <w:top w:val="none" w:sz="0" w:space="0" w:color="auto"/>
        <w:left w:val="none" w:sz="0" w:space="0" w:color="auto"/>
        <w:bottom w:val="none" w:sz="0" w:space="0" w:color="auto"/>
        <w:right w:val="none" w:sz="0" w:space="0" w:color="auto"/>
      </w:divBdr>
      <w:divsChild>
        <w:div w:id="1354766876">
          <w:marLeft w:val="0"/>
          <w:marRight w:val="0"/>
          <w:marTop w:val="0"/>
          <w:marBottom w:val="0"/>
          <w:divBdr>
            <w:top w:val="none" w:sz="0" w:space="0" w:color="auto"/>
            <w:left w:val="none" w:sz="0" w:space="0" w:color="auto"/>
            <w:bottom w:val="none" w:sz="0" w:space="0" w:color="auto"/>
            <w:right w:val="none" w:sz="0" w:space="0" w:color="auto"/>
          </w:divBdr>
          <w:divsChild>
            <w:div w:id="1515727950">
              <w:marLeft w:val="0"/>
              <w:marRight w:val="0"/>
              <w:marTop w:val="0"/>
              <w:marBottom w:val="0"/>
              <w:divBdr>
                <w:top w:val="none" w:sz="0" w:space="0" w:color="auto"/>
                <w:left w:val="none" w:sz="0" w:space="0" w:color="auto"/>
                <w:bottom w:val="none" w:sz="0" w:space="0" w:color="auto"/>
                <w:right w:val="none" w:sz="0" w:space="0" w:color="auto"/>
              </w:divBdr>
            </w:div>
          </w:divsChild>
        </w:div>
        <w:div w:id="1769233884">
          <w:marLeft w:val="0"/>
          <w:marRight w:val="0"/>
          <w:marTop w:val="0"/>
          <w:marBottom w:val="0"/>
          <w:divBdr>
            <w:top w:val="none" w:sz="0" w:space="0" w:color="auto"/>
            <w:left w:val="none" w:sz="0" w:space="0" w:color="auto"/>
            <w:bottom w:val="none" w:sz="0" w:space="0" w:color="auto"/>
            <w:right w:val="none" w:sz="0" w:space="0" w:color="auto"/>
          </w:divBdr>
          <w:divsChild>
            <w:div w:id="20228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125">
      <w:bodyDiv w:val="1"/>
      <w:marLeft w:val="0"/>
      <w:marRight w:val="0"/>
      <w:marTop w:val="0"/>
      <w:marBottom w:val="0"/>
      <w:divBdr>
        <w:top w:val="none" w:sz="0" w:space="0" w:color="auto"/>
        <w:left w:val="none" w:sz="0" w:space="0" w:color="auto"/>
        <w:bottom w:val="none" w:sz="0" w:space="0" w:color="auto"/>
        <w:right w:val="none" w:sz="0" w:space="0" w:color="auto"/>
      </w:divBdr>
    </w:div>
    <w:div w:id="207843509">
      <w:bodyDiv w:val="1"/>
      <w:marLeft w:val="0"/>
      <w:marRight w:val="0"/>
      <w:marTop w:val="0"/>
      <w:marBottom w:val="0"/>
      <w:divBdr>
        <w:top w:val="none" w:sz="0" w:space="0" w:color="auto"/>
        <w:left w:val="none" w:sz="0" w:space="0" w:color="auto"/>
        <w:bottom w:val="none" w:sz="0" w:space="0" w:color="auto"/>
        <w:right w:val="none" w:sz="0" w:space="0" w:color="auto"/>
      </w:divBdr>
    </w:div>
    <w:div w:id="210968274">
      <w:bodyDiv w:val="1"/>
      <w:marLeft w:val="0"/>
      <w:marRight w:val="0"/>
      <w:marTop w:val="0"/>
      <w:marBottom w:val="0"/>
      <w:divBdr>
        <w:top w:val="none" w:sz="0" w:space="0" w:color="auto"/>
        <w:left w:val="none" w:sz="0" w:space="0" w:color="auto"/>
        <w:bottom w:val="none" w:sz="0" w:space="0" w:color="auto"/>
        <w:right w:val="none" w:sz="0" w:space="0" w:color="auto"/>
      </w:divBdr>
    </w:div>
    <w:div w:id="229581763">
      <w:bodyDiv w:val="1"/>
      <w:marLeft w:val="0"/>
      <w:marRight w:val="0"/>
      <w:marTop w:val="0"/>
      <w:marBottom w:val="0"/>
      <w:divBdr>
        <w:top w:val="none" w:sz="0" w:space="0" w:color="auto"/>
        <w:left w:val="none" w:sz="0" w:space="0" w:color="auto"/>
        <w:bottom w:val="none" w:sz="0" w:space="0" w:color="auto"/>
        <w:right w:val="none" w:sz="0" w:space="0" w:color="auto"/>
      </w:divBdr>
    </w:div>
    <w:div w:id="264845819">
      <w:bodyDiv w:val="1"/>
      <w:marLeft w:val="0"/>
      <w:marRight w:val="0"/>
      <w:marTop w:val="0"/>
      <w:marBottom w:val="0"/>
      <w:divBdr>
        <w:top w:val="none" w:sz="0" w:space="0" w:color="auto"/>
        <w:left w:val="none" w:sz="0" w:space="0" w:color="auto"/>
        <w:bottom w:val="none" w:sz="0" w:space="0" w:color="auto"/>
        <w:right w:val="none" w:sz="0" w:space="0" w:color="auto"/>
      </w:divBdr>
    </w:div>
    <w:div w:id="280041512">
      <w:bodyDiv w:val="1"/>
      <w:marLeft w:val="0"/>
      <w:marRight w:val="0"/>
      <w:marTop w:val="0"/>
      <w:marBottom w:val="0"/>
      <w:divBdr>
        <w:top w:val="none" w:sz="0" w:space="0" w:color="auto"/>
        <w:left w:val="none" w:sz="0" w:space="0" w:color="auto"/>
        <w:bottom w:val="none" w:sz="0" w:space="0" w:color="auto"/>
        <w:right w:val="none" w:sz="0" w:space="0" w:color="auto"/>
      </w:divBdr>
    </w:div>
    <w:div w:id="283579613">
      <w:bodyDiv w:val="1"/>
      <w:marLeft w:val="0"/>
      <w:marRight w:val="0"/>
      <w:marTop w:val="0"/>
      <w:marBottom w:val="0"/>
      <w:divBdr>
        <w:top w:val="none" w:sz="0" w:space="0" w:color="auto"/>
        <w:left w:val="none" w:sz="0" w:space="0" w:color="auto"/>
        <w:bottom w:val="none" w:sz="0" w:space="0" w:color="auto"/>
        <w:right w:val="none" w:sz="0" w:space="0" w:color="auto"/>
      </w:divBdr>
    </w:div>
    <w:div w:id="294604435">
      <w:bodyDiv w:val="1"/>
      <w:marLeft w:val="0"/>
      <w:marRight w:val="0"/>
      <w:marTop w:val="0"/>
      <w:marBottom w:val="0"/>
      <w:divBdr>
        <w:top w:val="none" w:sz="0" w:space="0" w:color="auto"/>
        <w:left w:val="none" w:sz="0" w:space="0" w:color="auto"/>
        <w:bottom w:val="none" w:sz="0" w:space="0" w:color="auto"/>
        <w:right w:val="none" w:sz="0" w:space="0" w:color="auto"/>
      </w:divBdr>
    </w:div>
    <w:div w:id="307053471">
      <w:bodyDiv w:val="1"/>
      <w:marLeft w:val="0"/>
      <w:marRight w:val="0"/>
      <w:marTop w:val="0"/>
      <w:marBottom w:val="0"/>
      <w:divBdr>
        <w:top w:val="none" w:sz="0" w:space="0" w:color="auto"/>
        <w:left w:val="none" w:sz="0" w:space="0" w:color="auto"/>
        <w:bottom w:val="none" w:sz="0" w:space="0" w:color="auto"/>
        <w:right w:val="none" w:sz="0" w:space="0" w:color="auto"/>
      </w:divBdr>
      <w:divsChild>
        <w:div w:id="76640201">
          <w:marLeft w:val="0"/>
          <w:marRight w:val="0"/>
          <w:marTop w:val="0"/>
          <w:marBottom w:val="0"/>
          <w:divBdr>
            <w:top w:val="none" w:sz="0" w:space="0" w:color="auto"/>
            <w:left w:val="none" w:sz="0" w:space="0" w:color="auto"/>
            <w:bottom w:val="none" w:sz="0" w:space="0" w:color="auto"/>
            <w:right w:val="none" w:sz="0" w:space="0" w:color="auto"/>
          </w:divBdr>
        </w:div>
        <w:div w:id="270941996">
          <w:marLeft w:val="-75"/>
          <w:marRight w:val="0"/>
          <w:marTop w:val="30"/>
          <w:marBottom w:val="30"/>
          <w:divBdr>
            <w:top w:val="none" w:sz="0" w:space="0" w:color="auto"/>
            <w:left w:val="none" w:sz="0" w:space="0" w:color="auto"/>
            <w:bottom w:val="none" w:sz="0" w:space="0" w:color="auto"/>
            <w:right w:val="none" w:sz="0" w:space="0" w:color="auto"/>
          </w:divBdr>
          <w:divsChild>
            <w:div w:id="310257637">
              <w:marLeft w:val="0"/>
              <w:marRight w:val="0"/>
              <w:marTop w:val="0"/>
              <w:marBottom w:val="0"/>
              <w:divBdr>
                <w:top w:val="none" w:sz="0" w:space="0" w:color="auto"/>
                <w:left w:val="none" w:sz="0" w:space="0" w:color="auto"/>
                <w:bottom w:val="none" w:sz="0" w:space="0" w:color="auto"/>
                <w:right w:val="none" w:sz="0" w:space="0" w:color="auto"/>
              </w:divBdr>
              <w:divsChild>
                <w:div w:id="355888593">
                  <w:marLeft w:val="0"/>
                  <w:marRight w:val="0"/>
                  <w:marTop w:val="0"/>
                  <w:marBottom w:val="0"/>
                  <w:divBdr>
                    <w:top w:val="none" w:sz="0" w:space="0" w:color="auto"/>
                    <w:left w:val="none" w:sz="0" w:space="0" w:color="auto"/>
                    <w:bottom w:val="none" w:sz="0" w:space="0" w:color="auto"/>
                    <w:right w:val="none" w:sz="0" w:space="0" w:color="auto"/>
                  </w:divBdr>
                </w:div>
              </w:divsChild>
            </w:div>
            <w:div w:id="315914656">
              <w:marLeft w:val="0"/>
              <w:marRight w:val="0"/>
              <w:marTop w:val="0"/>
              <w:marBottom w:val="0"/>
              <w:divBdr>
                <w:top w:val="none" w:sz="0" w:space="0" w:color="auto"/>
                <w:left w:val="none" w:sz="0" w:space="0" w:color="auto"/>
                <w:bottom w:val="none" w:sz="0" w:space="0" w:color="auto"/>
                <w:right w:val="none" w:sz="0" w:space="0" w:color="auto"/>
              </w:divBdr>
              <w:divsChild>
                <w:div w:id="487020497">
                  <w:marLeft w:val="0"/>
                  <w:marRight w:val="0"/>
                  <w:marTop w:val="0"/>
                  <w:marBottom w:val="0"/>
                  <w:divBdr>
                    <w:top w:val="none" w:sz="0" w:space="0" w:color="auto"/>
                    <w:left w:val="none" w:sz="0" w:space="0" w:color="auto"/>
                    <w:bottom w:val="none" w:sz="0" w:space="0" w:color="auto"/>
                    <w:right w:val="none" w:sz="0" w:space="0" w:color="auto"/>
                  </w:divBdr>
                </w:div>
              </w:divsChild>
            </w:div>
            <w:div w:id="673458910">
              <w:marLeft w:val="0"/>
              <w:marRight w:val="0"/>
              <w:marTop w:val="0"/>
              <w:marBottom w:val="0"/>
              <w:divBdr>
                <w:top w:val="none" w:sz="0" w:space="0" w:color="auto"/>
                <w:left w:val="none" w:sz="0" w:space="0" w:color="auto"/>
                <w:bottom w:val="none" w:sz="0" w:space="0" w:color="auto"/>
                <w:right w:val="none" w:sz="0" w:space="0" w:color="auto"/>
              </w:divBdr>
              <w:divsChild>
                <w:div w:id="702511794">
                  <w:marLeft w:val="0"/>
                  <w:marRight w:val="0"/>
                  <w:marTop w:val="0"/>
                  <w:marBottom w:val="0"/>
                  <w:divBdr>
                    <w:top w:val="none" w:sz="0" w:space="0" w:color="auto"/>
                    <w:left w:val="none" w:sz="0" w:space="0" w:color="auto"/>
                    <w:bottom w:val="none" w:sz="0" w:space="0" w:color="auto"/>
                    <w:right w:val="none" w:sz="0" w:space="0" w:color="auto"/>
                  </w:divBdr>
                </w:div>
              </w:divsChild>
            </w:div>
            <w:div w:id="877933997">
              <w:marLeft w:val="0"/>
              <w:marRight w:val="0"/>
              <w:marTop w:val="0"/>
              <w:marBottom w:val="0"/>
              <w:divBdr>
                <w:top w:val="none" w:sz="0" w:space="0" w:color="auto"/>
                <w:left w:val="none" w:sz="0" w:space="0" w:color="auto"/>
                <w:bottom w:val="none" w:sz="0" w:space="0" w:color="auto"/>
                <w:right w:val="none" w:sz="0" w:space="0" w:color="auto"/>
              </w:divBdr>
              <w:divsChild>
                <w:div w:id="252401842">
                  <w:marLeft w:val="0"/>
                  <w:marRight w:val="0"/>
                  <w:marTop w:val="0"/>
                  <w:marBottom w:val="0"/>
                  <w:divBdr>
                    <w:top w:val="none" w:sz="0" w:space="0" w:color="auto"/>
                    <w:left w:val="none" w:sz="0" w:space="0" w:color="auto"/>
                    <w:bottom w:val="none" w:sz="0" w:space="0" w:color="auto"/>
                    <w:right w:val="none" w:sz="0" w:space="0" w:color="auto"/>
                  </w:divBdr>
                </w:div>
              </w:divsChild>
            </w:div>
            <w:div w:id="1019504271">
              <w:marLeft w:val="0"/>
              <w:marRight w:val="0"/>
              <w:marTop w:val="0"/>
              <w:marBottom w:val="0"/>
              <w:divBdr>
                <w:top w:val="none" w:sz="0" w:space="0" w:color="auto"/>
                <w:left w:val="none" w:sz="0" w:space="0" w:color="auto"/>
                <w:bottom w:val="none" w:sz="0" w:space="0" w:color="auto"/>
                <w:right w:val="none" w:sz="0" w:space="0" w:color="auto"/>
              </w:divBdr>
              <w:divsChild>
                <w:div w:id="25840320">
                  <w:marLeft w:val="0"/>
                  <w:marRight w:val="0"/>
                  <w:marTop w:val="0"/>
                  <w:marBottom w:val="0"/>
                  <w:divBdr>
                    <w:top w:val="none" w:sz="0" w:space="0" w:color="auto"/>
                    <w:left w:val="none" w:sz="0" w:space="0" w:color="auto"/>
                    <w:bottom w:val="none" w:sz="0" w:space="0" w:color="auto"/>
                    <w:right w:val="none" w:sz="0" w:space="0" w:color="auto"/>
                  </w:divBdr>
                </w:div>
              </w:divsChild>
            </w:div>
            <w:div w:id="1035540437">
              <w:marLeft w:val="0"/>
              <w:marRight w:val="0"/>
              <w:marTop w:val="0"/>
              <w:marBottom w:val="0"/>
              <w:divBdr>
                <w:top w:val="none" w:sz="0" w:space="0" w:color="auto"/>
                <w:left w:val="none" w:sz="0" w:space="0" w:color="auto"/>
                <w:bottom w:val="none" w:sz="0" w:space="0" w:color="auto"/>
                <w:right w:val="none" w:sz="0" w:space="0" w:color="auto"/>
              </w:divBdr>
              <w:divsChild>
                <w:div w:id="981158098">
                  <w:marLeft w:val="0"/>
                  <w:marRight w:val="0"/>
                  <w:marTop w:val="0"/>
                  <w:marBottom w:val="0"/>
                  <w:divBdr>
                    <w:top w:val="none" w:sz="0" w:space="0" w:color="auto"/>
                    <w:left w:val="none" w:sz="0" w:space="0" w:color="auto"/>
                    <w:bottom w:val="none" w:sz="0" w:space="0" w:color="auto"/>
                    <w:right w:val="none" w:sz="0" w:space="0" w:color="auto"/>
                  </w:divBdr>
                </w:div>
              </w:divsChild>
            </w:div>
            <w:div w:id="1037853318">
              <w:marLeft w:val="0"/>
              <w:marRight w:val="0"/>
              <w:marTop w:val="0"/>
              <w:marBottom w:val="0"/>
              <w:divBdr>
                <w:top w:val="none" w:sz="0" w:space="0" w:color="auto"/>
                <w:left w:val="none" w:sz="0" w:space="0" w:color="auto"/>
                <w:bottom w:val="none" w:sz="0" w:space="0" w:color="auto"/>
                <w:right w:val="none" w:sz="0" w:space="0" w:color="auto"/>
              </w:divBdr>
              <w:divsChild>
                <w:div w:id="1736467324">
                  <w:marLeft w:val="0"/>
                  <w:marRight w:val="0"/>
                  <w:marTop w:val="0"/>
                  <w:marBottom w:val="0"/>
                  <w:divBdr>
                    <w:top w:val="none" w:sz="0" w:space="0" w:color="auto"/>
                    <w:left w:val="none" w:sz="0" w:space="0" w:color="auto"/>
                    <w:bottom w:val="none" w:sz="0" w:space="0" w:color="auto"/>
                    <w:right w:val="none" w:sz="0" w:space="0" w:color="auto"/>
                  </w:divBdr>
                </w:div>
                <w:div w:id="1904177436">
                  <w:marLeft w:val="0"/>
                  <w:marRight w:val="0"/>
                  <w:marTop w:val="0"/>
                  <w:marBottom w:val="0"/>
                  <w:divBdr>
                    <w:top w:val="none" w:sz="0" w:space="0" w:color="auto"/>
                    <w:left w:val="none" w:sz="0" w:space="0" w:color="auto"/>
                    <w:bottom w:val="none" w:sz="0" w:space="0" w:color="auto"/>
                    <w:right w:val="none" w:sz="0" w:space="0" w:color="auto"/>
                  </w:divBdr>
                </w:div>
              </w:divsChild>
            </w:div>
            <w:div w:id="1081412035">
              <w:marLeft w:val="0"/>
              <w:marRight w:val="0"/>
              <w:marTop w:val="0"/>
              <w:marBottom w:val="0"/>
              <w:divBdr>
                <w:top w:val="none" w:sz="0" w:space="0" w:color="auto"/>
                <w:left w:val="none" w:sz="0" w:space="0" w:color="auto"/>
                <w:bottom w:val="none" w:sz="0" w:space="0" w:color="auto"/>
                <w:right w:val="none" w:sz="0" w:space="0" w:color="auto"/>
              </w:divBdr>
              <w:divsChild>
                <w:div w:id="635911227">
                  <w:marLeft w:val="0"/>
                  <w:marRight w:val="0"/>
                  <w:marTop w:val="0"/>
                  <w:marBottom w:val="0"/>
                  <w:divBdr>
                    <w:top w:val="none" w:sz="0" w:space="0" w:color="auto"/>
                    <w:left w:val="none" w:sz="0" w:space="0" w:color="auto"/>
                    <w:bottom w:val="none" w:sz="0" w:space="0" w:color="auto"/>
                    <w:right w:val="none" w:sz="0" w:space="0" w:color="auto"/>
                  </w:divBdr>
                </w:div>
              </w:divsChild>
            </w:div>
            <w:div w:id="1196697707">
              <w:marLeft w:val="0"/>
              <w:marRight w:val="0"/>
              <w:marTop w:val="0"/>
              <w:marBottom w:val="0"/>
              <w:divBdr>
                <w:top w:val="none" w:sz="0" w:space="0" w:color="auto"/>
                <w:left w:val="none" w:sz="0" w:space="0" w:color="auto"/>
                <w:bottom w:val="none" w:sz="0" w:space="0" w:color="auto"/>
                <w:right w:val="none" w:sz="0" w:space="0" w:color="auto"/>
              </w:divBdr>
              <w:divsChild>
                <w:div w:id="1267739202">
                  <w:marLeft w:val="0"/>
                  <w:marRight w:val="0"/>
                  <w:marTop w:val="0"/>
                  <w:marBottom w:val="0"/>
                  <w:divBdr>
                    <w:top w:val="none" w:sz="0" w:space="0" w:color="auto"/>
                    <w:left w:val="none" w:sz="0" w:space="0" w:color="auto"/>
                    <w:bottom w:val="none" w:sz="0" w:space="0" w:color="auto"/>
                    <w:right w:val="none" w:sz="0" w:space="0" w:color="auto"/>
                  </w:divBdr>
                </w:div>
              </w:divsChild>
            </w:div>
            <w:div w:id="1566644515">
              <w:marLeft w:val="0"/>
              <w:marRight w:val="0"/>
              <w:marTop w:val="0"/>
              <w:marBottom w:val="0"/>
              <w:divBdr>
                <w:top w:val="none" w:sz="0" w:space="0" w:color="auto"/>
                <w:left w:val="none" w:sz="0" w:space="0" w:color="auto"/>
                <w:bottom w:val="none" w:sz="0" w:space="0" w:color="auto"/>
                <w:right w:val="none" w:sz="0" w:space="0" w:color="auto"/>
              </w:divBdr>
              <w:divsChild>
                <w:div w:id="566064672">
                  <w:marLeft w:val="0"/>
                  <w:marRight w:val="0"/>
                  <w:marTop w:val="0"/>
                  <w:marBottom w:val="0"/>
                  <w:divBdr>
                    <w:top w:val="none" w:sz="0" w:space="0" w:color="auto"/>
                    <w:left w:val="none" w:sz="0" w:space="0" w:color="auto"/>
                    <w:bottom w:val="none" w:sz="0" w:space="0" w:color="auto"/>
                    <w:right w:val="none" w:sz="0" w:space="0" w:color="auto"/>
                  </w:divBdr>
                </w:div>
              </w:divsChild>
            </w:div>
            <w:div w:id="1895043681">
              <w:marLeft w:val="0"/>
              <w:marRight w:val="0"/>
              <w:marTop w:val="0"/>
              <w:marBottom w:val="0"/>
              <w:divBdr>
                <w:top w:val="none" w:sz="0" w:space="0" w:color="auto"/>
                <w:left w:val="none" w:sz="0" w:space="0" w:color="auto"/>
                <w:bottom w:val="none" w:sz="0" w:space="0" w:color="auto"/>
                <w:right w:val="none" w:sz="0" w:space="0" w:color="auto"/>
              </w:divBdr>
              <w:divsChild>
                <w:div w:id="1190607886">
                  <w:marLeft w:val="0"/>
                  <w:marRight w:val="0"/>
                  <w:marTop w:val="0"/>
                  <w:marBottom w:val="0"/>
                  <w:divBdr>
                    <w:top w:val="none" w:sz="0" w:space="0" w:color="auto"/>
                    <w:left w:val="none" w:sz="0" w:space="0" w:color="auto"/>
                    <w:bottom w:val="none" w:sz="0" w:space="0" w:color="auto"/>
                    <w:right w:val="none" w:sz="0" w:space="0" w:color="auto"/>
                  </w:divBdr>
                </w:div>
              </w:divsChild>
            </w:div>
            <w:div w:id="2127235361">
              <w:marLeft w:val="0"/>
              <w:marRight w:val="0"/>
              <w:marTop w:val="0"/>
              <w:marBottom w:val="0"/>
              <w:divBdr>
                <w:top w:val="none" w:sz="0" w:space="0" w:color="auto"/>
                <w:left w:val="none" w:sz="0" w:space="0" w:color="auto"/>
                <w:bottom w:val="none" w:sz="0" w:space="0" w:color="auto"/>
                <w:right w:val="none" w:sz="0" w:space="0" w:color="auto"/>
              </w:divBdr>
              <w:divsChild>
                <w:div w:id="2111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4429">
          <w:marLeft w:val="0"/>
          <w:marRight w:val="0"/>
          <w:marTop w:val="0"/>
          <w:marBottom w:val="0"/>
          <w:divBdr>
            <w:top w:val="none" w:sz="0" w:space="0" w:color="auto"/>
            <w:left w:val="none" w:sz="0" w:space="0" w:color="auto"/>
            <w:bottom w:val="none" w:sz="0" w:space="0" w:color="auto"/>
            <w:right w:val="none" w:sz="0" w:space="0" w:color="auto"/>
          </w:divBdr>
        </w:div>
        <w:div w:id="1346637838">
          <w:marLeft w:val="0"/>
          <w:marRight w:val="0"/>
          <w:marTop w:val="0"/>
          <w:marBottom w:val="0"/>
          <w:divBdr>
            <w:top w:val="none" w:sz="0" w:space="0" w:color="auto"/>
            <w:left w:val="none" w:sz="0" w:space="0" w:color="auto"/>
            <w:bottom w:val="none" w:sz="0" w:space="0" w:color="auto"/>
            <w:right w:val="none" w:sz="0" w:space="0" w:color="auto"/>
          </w:divBdr>
        </w:div>
      </w:divsChild>
    </w:div>
    <w:div w:id="350302781">
      <w:bodyDiv w:val="1"/>
      <w:marLeft w:val="0"/>
      <w:marRight w:val="0"/>
      <w:marTop w:val="0"/>
      <w:marBottom w:val="0"/>
      <w:divBdr>
        <w:top w:val="none" w:sz="0" w:space="0" w:color="auto"/>
        <w:left w:val="none" w:sz="0" w:space="0" w:color="auto"/>
        <w:bottom w:val="none" w:sz="0" w:space="0" w:color="auto"/>
        <w:right w:val="none" w:sz="0" w:space="0" w:color="auto"/>
      </w:divBdr>
    </w:div>
    <w:div w:id="357319018">
      <w:bodyDiv w:val="1"/>
      <w:marLeft w:val="0"/>
      <w:marRight w:val="0"/>
      <w:marTop w:val="0"/>
      <w:marBottom w:val="0"/>
      <w:divBdr>
        <w:top w:val="none" w:sz="0" w:space="0" w:color="auto"/>
        <w:left w:val="none" w:sz="0" w:space="0" w:color="auto"/>
        <w:bottom w:val="none" w:sz="0" w:space="0" w:color="auto"/>
        <w:right w:val="none" w:sz="0" w:space="0" w:color="auto"/>
      </w:divBdr>
    </w:div>
    <w:div w:id="362488370">
      <w:bodyDiv w:val="1"/>
      <w:marLeft w:val="0"/>
      <w:marRight w:val="0"/>
      <w:marTop w:val="0"/>
      <w:marBottom w:val="0"/>
      <w:divBdr>
        <w:top w:val="none" w:sz="0" w:space="0" w:color="auto"/>
        <w:left w:val="none" w:sz="0" w:space="0" w:color="auto"/>
        <w:bottom w:val="none" w:sz="0" w:space="0" w:color="auto"/>
        <w:right w:val="none" w:sz="0" w:space="0" w:color="auto"/>
      </w:divBdr>
    </w:div>
    <w:div w:id="364326935">
      <w:bodyDiv w:val="1"/>
      <w:marLeft w:val="0"/>
      <w:marRight w:val="0"/>
      <w:marTop w:val="0"/>
      <w:marBottom w:val="0"/>
      <w:divBdr>
        <w:top w:val="none" w:sz="0" w:space="0" w:color="auto"/>
        <w:left w:val="none" w:sz="0" w:space="0" w:color="auto"/>
        <w:bottom w:val="none" w:sz="0" w:space="0" w:color="auto"/>
        <w:right w:val="none" w:sz="0" w:space="0" w:color="auto"/>
      </w:divBdr>
    </w:div>
    <w:div w:id="410278028">
      <w:bodyDiv w:val="1"/>
      <w:marLeft w:val="0"/>
      <w:marRight w:val="0"/>
      <w:marTop w:val="0"/>
      <w:marBottom w:val="0"/>
      <w:divBdr>
        <w:top w:val="none" w:sz="0" w:space="0" w:color="auto"/>
        <w:left w:val="none" w:sz="0" w:space="0" w:color="auto"/>
        <w:bottom w:val="none" w:sz="0" w:space="0" w:color="auto"/>
        <w:right w:val="none" w:sz="0" w:space="0" w:color="auto"/>
      </w:divBdr>
    </w:div>
    <w:div w:id="430397907">
      <w:bodyDiv w:val="1"/>
      <w:marLeft w:val="0"/>
      <w:marRight w:val="0"/>
      <w:marTop w:val="0"/>
      <w:marBottom w:val="0"/>
      <w:divBdr>
        <w:top w:val="none" w:sz="0" w:space="0" w:color="auto"/>
        <w:left w:val="none" w:sz="0" w:space="0" w:color="auto"/>
        <w:bottom w:val="none" w:sz="0" w:space="0" w:color="auto"/>
        <w:right w:val="none" w:sz="0" w:space="0" w:color="auto"/>
      </w:divBdr>
    </w:div>
    <w:div w:id="482703713">
      <w:bodyDiv w:val="1"/>
      <w:marLeft w:val="0"/>
      <w:marRight w:val="0"/>
      <w:marTop w:val="0"/>
      <w:marBottom w:val="0"/>
      <w:divBdr>
        <w:top w:val="none" w:sz="0" w:space="0" w:color="auto"/>
        <w:left w:val="none" w:sz="0" w:space="0" w:color="auto"/>
        <w:bottom w:val="none" w:sz="0" w:space="0" w:color="auto"/>
        <w:right w:val="none" w:sz="0" w:space="0" w:color="auto"/>
      </w:divBdr>
    </w:div>
    <w:div w:id="503476744">
      <w:bodyDiv w:val="1"/>
      <w:marLeft w:val="0"/>
      <w:marRight w:val="0"/>
      <w:marTop w:val="0"/>
      <w:marBottom w:val="0"/>
      <w:divBdr>
        <w:top w:val="none" w:sz="0" w:space="0" w:color="auto"/>
        <w:left w:val="none" w:sz="0" w:space="0" w:color="auto"/>
        <w:bottom w:val="none" w:sz="0" w:space="0" w:color="auto"/>
        <w:right w:val="none" w:sz="0" w:space="0" w:color="auto"/>
      </w:divBdr>
    </w:div>
    <w:div w:id="513155074">
      <w:bodyDiv w:val="1"/>
      <w:marLeft w:val="0"/>
      <w:marRight w:val="0"/>
      <w:marTop w:val="0"/>
      <w:marBottom w:val="0"/>
      <w:divBdr>
        <w:top w:val="none" w:sz="0" w:space="0" w:color="auto"/>
        <w:left w:val="none" w:sz="0" w:space="0" w:color="auto"/>
        <w:bottom w:val="none" w:sz="0" w:space="0" w:color="auto"/>
        <w:right w:val="none" w:sz="0" w:space="0" w:color="auto"/>
      </w:divBdr>
    </w:div>
    <w:div w:id="600188098">
      <w:bodyDiv w:val="1"/>
      <w:marLeft w:val="0"/>
      <w:marRight w:val="0"/>
      <w:marTop w:val="0"/>
      <w:marBottom w:val="0"/>
      <w:divBdr>
        <w:top w:val="none" w:sz="0" w:space="0" w:color="auto"/>
        <w:left w:val="none" w:sz="0" w:space="0" w:color="auto"/>
        <w:bottom w:val="none" w:sz="0" w:space="0" w:color="auto"/>
        <w:right w:val="none" w:sz="0" w:space="0" w:color="auto"/>
      </w:divBdr>
      <w:divsChild>
        <w:div w:id="266741120">
          <w:marLeft w:val="0"/>
          <w:marRight w:val="0"/>
          <w:marTop w:val="0"/>
          <w:marBottom w:val="0"/>
          <w:divBdr>
            <w:top w:val="none" w:sz="0" w:space="0" w:color="auto"/>
            <w:left w:val="none" w:sz="0" w:space="0" w:color="auto"/>
            <w:bottom w:val="none" w:sz="0" w:space="0" w:color="auto"/>
            <w:right w:val="none" w:sz="0" w:space="0" w:color="auto"/>
          </w:divBdr>
        </w:div>
        <w:div w:id="1120028390">
          <w:marLeft w:val="0"/>
          <w:marRight w:val="0"/>
          <w:marTop w:val="0"/>
          <w:marBottom w:val="0"/>
          <w:divBdr>
            <w:top w:val="none" w:sz="0" w:space="0" w:color="auto"/>
            <w:left w:val="none" w:sz="0" w:space="0" w:color="auto"/>
            <w:bottom w:val="none" w:sz="0" w:space="0" w:color="auto"/>
            <w:right w:val="none" w:sz="0" w:space="0" w:color="auto"/>
          </w:divBdr>
        </w:div>
      </w:divsChild>
    </w:div>
    <w:div w:id="644429499">
      <w:bodyDiv w:val="1"/>
      <w:marLeft w:val="0"/>
      <w:marRight w:val="0"/>
      <w:marTop w:val="0"/>
      <w:marBottom w:val="0"/>
      <w:divBdr>
        <w:top w:val="none" w:sz="0" w:space="0" w:color="auto"/>
        <w:left w:val="none" w:sz="0" w:space="0" w:color="auto"/>
        <w:bottom w:val="none" w:sz="0" w:space="0" w:color="auto"/>
        <w:right w:val="none" w:sz="0" w:space="0" w:color="auto"/>
      </w:divBdr>
      <w:divsChild>
        <w:div w:id="1125854514">
          <w:marLeft w:val="0"/>
          <w:marRight w:val="0"/>
          <w:marTop w:val="0"/>
          <w:marBottom w:val="0"/>
          <w:divBdr>
            <w:top w:val="none" w:sz="0" w:space="0" w:color="auto"/>
            <w:left w:val="none" w:sz="0" w:space="0" w:color="auto"/>
            <w:bottom w:val="none" w:sz="0" w:space="0" w:color="auto"/>
            <w:right w:val="none" w:sz="0" w:space="0" w:color="auto"/>
          </w:divBdr>
          <w:divsChild>
            <w:div w:id="1019504192">
              <w:marLeft w:val="0"/>
              <w:marRight w:val="0"/>
              <w:marTop w:val="0"/>
              <w:marBottom w:val="0"/>
              <w:divBdr>
                <w:top w:val="none" w:sz="0" w:space="0" w:color="auto"/>
                <w:left w:val="none" w:sz="0" w:space="0" w:color="auto"/>
                <w:bottom w:val="none" w:sz="0" w:space="0" w:color="auto"/>
                <w:right w:val="none" w:sz="0" w:space="0" w:color="auto"/>
              </w:divBdr>
            </w:div>
            <w:div w:id="1151874382">
              <w:marLeft w:val="0"/>
              <w:marRight w:val="0"/>
              <w:marTop w:val="0"/>
              <w:marBottom w:val="0"/>
              <w:divBdr>
                <w:top w:val="none" w:sz="0" w:space="0" w:color="auto"/>
                <w:left w:val="none" w:sz="0" w:space="0" w:color="auto"/>
                <w:bottom w:val="none" w:sz="0" w:space="0" w:color="auto"/>
                <w:right w:val="none" w:sz="0" w:space="0" w:color="auto"/>
              </w:divBdr>
            </w:div>
            <w:div w:id="20773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6714">
      <w:bodyDiv w:val="1"/>
      <w:marLeft w:val="0"/>
      <w:marRight w:val="0"/>
      <w:marTop w:val="0"/>
      <w:marBottom w:val="0"/>
      <w:divBdr>
        <w:top w:val="none" w:sz="0" w:space="0" w:color="auto"/>
        <w:left w:val="none" w:sz="0" w:space="0" w:color="auto"/>
        <w:bottom w:val="none" w:sz="0" w:space="0" w:color="auto"/>
        <w:right w:val="none" w:sz="0" w:space="0" w:color="auto"/>
      </w:divBdr>
    </w:div>
    <w:div w:id="715470215">
      <w:bodyDiv w:val="1"/>
      <w:marLeft w:val="0"/>
      <w:marRight w:val="0"/>
      <w:marTop w:val="0"/>
      <w:marBottom w:val="0"/>
      <w:divBdr>
        <w:top w:val="none" w:sz="0" w:space="0" w:color="auto"/>
        <w:left w:val="none" w:sz="0" w:space="0" w:color="auto"/>
        <w:bottom w:val="none" w:sz="0" w:space="0" w:color="auto"/>
        <w:right w:val="none" w:sz="0" w:space="0" w:color="auto"/>
      </w:divBdr>
    </w:div>
    <w:div w:id="716927537">
      <w:bodyDiv w:val="1"/>
      <w:marLeft w:val="0"/>
      <w:marRight w:val="0"/>
      <w:marTop w:val="0"/>
      <w:marBottom w:val="0"/>
      <w:divBdr>
        <w:top w:val="none" w:sz="0" w:space="0" w:color="auto"/>
        <w:left w:val="none" w:sz="0" w:space="0" w:color="auto"/>
        <w:bottom w:val="none" w:sz="0" w:space="0" w:color="auto"/>
        <w:right w:val="none" w:sz="0" w:space="0" w:color="auto"/>
      </w:divBdr>
    </w:div>
    <w:div w:id="726879934">
      <w:bodyDiv w:val="1"/>
      <w:marLeft w:val="0"/>
      <w:marRight w:val="0"/>
      <w:marTop w:val="0"/>
      <w:marBottom w:val="0"/>
      <w:divBdr>
        <w:top w:val="none" w:sz="0" w:space="0" w:color="auto"/>
        <w:left w:val="none" w:sz="0" w:space="0" w:color="auto"/>
        <w:bottom w:val="none" w:sz="0" w:space="0" w:color="auto"/>
        <w:right w:val="none" w:sz="0" w:space="0" w:color="auto"/>
      </w:divBdr>
    </w:div>
    <w:div w:id="739641170">
      <w:bodyDiv w:val="1"/>
      <w:marLeft w:val="0"/>
      <w:marRight w:val="0"/>
      <w:marTop w:val="0"/>
      <w:marBottom w:val="0"/>
      <w:divBdr>
        <w:top w:val="none" w:sz="0" w:space="0" w:color="auto"/>
        <w:left w:val="none" w:sz="0" w:space="0" w:color="auto"/>
        <w:bottom w:val="none" w:sz="0" w:space="0" w:color="auto"/>
        <w:right w:val="none" w:sz="0" w:space="0" w:color="auto"/>
      </w:divBdr>
    </w:div>
    <w:div w:id="755904622">
      <w:bodyDiv w:val="1"/>
      <w:marLeft w:val="0"/>
      <w:marRight w:val="0"/>
      <w:marTop w:val="0"/>
      <w:marBottom w:val="0"/>
      <w:divBdr>
        <w:top w:val="none" w:sz="0" w:space="0" w:color="auto"/>
        <w:left w:val="none" w:sz="0" w:space="0" w:color="auto"/>
        <w:bottom w:val="none" w:sz="0" w:space="0" w:color="auto"/>
        <w:right w:val="none" w:sz="0" w:space="0" w:color="auto"/>
      </w:divBdr>
    </w:div>
    <w:div w:id="776675918">
      <w:bodyDiv w:val="1"/>
      <w:marLeft w:val="0"/>
      <w:marRight w:val="0"/>
      <w:marTop w:val="0"/>
      <w:marBottom w:val="0"/>
      <w:divBdr>
        <w:top w:val="none" w:sz="0" w:space="0" w:color="auto"/>
        <w:left w:val="none" w:sz="0" w:space="0" w:color="auto"/>
        <w:bottom w:val="none" w:sz="0" w:space="0" w:color="auto"/>
        <w:right w:val="none" w:sz="0" w:space="0" w:color="auto"/>
      </w:divBdr>
    </w:div>
    <w:div w:id="792213182">
      <w:bodyDiv w:val="1"/>
      <w:marLeft w:val="0"/>
      <w:marRight w:val="0"/>
      <w:marTop w:val="0"/>
      <w:marBottom w:val="0"/>
      <w:divBdr>
        <w:top w:val="none" w:sz="0" w:space="0" w:color="auto"/>
        <w:left w:val="none" w:sz="0" w:space="0" w:color="auto"/>
        <w:bottom w:val="none" w:sz="0" w:space="0" w:color="auto"/>
        <w:right w:val="none" w:sz="0" w:space="0" w:color="auto"/>
      </w:divBdr>
    </w:div>
    <w:div w:id="834416533">
      <w:bodyDiv w:val="1"/>
      <w:marLeft w:val="0"/>
      <w:marRight w:val="0"/>
      <w:marTop w:val="0"/>
      <w:marBottom w:val="0"/>
      <w:divBdr>
        <w:top w:val="none" w:sz="0" w:space="0" w:color="auto"/>
        <w:left w:val="none" w:sz="0" w:space="0" w:color="auto"/>
        <w:bottom w:val="none" w:sz="0" w:space="0" w:color="auto"/>
        <w:right w:val="none" w:sz="0" w:space="0" w:color="auto"/>
      </w:divBdr>
    </w:div>
    <w:div w:id="856693205">
      <w:bodyDiv w:val="1"/>
      <w:marLeft w:val="0"/>
      <w:marRight w:val="0"/>
      <w:marTop w:val="0"/>
      <w:marBottom w:val="0"/>
      <w:divBdr>
        <w:top w:val="none" w:sz="0" w:space="0" w:color="auto"/>
        <w:left w:val="none" w:sz="0" w:space="0" w:color="auto"/>
        <w:bottom w:val="none" w:sz="0" w:space="0" w:color="auto"/>
        <w:right w:val="none" w:sz="0" w:space="0" w:color="auto"/>
      </w:divBdr>
    </w:div>
    <w:div w:id="865992764">
      <w:bodyDiv w:val="1"/>
      <w:marLeft w:val="0"/>
      <w:marRight w:val="0"/>
      <w:marTop w:val="0"/>
      <w:marBottom w:val="0"/>
      <w:divBdr>
        <w:top w:val="none" w:sz="0" w:space="0" w:color="auto"/>
        <w:left w:val="none" w:sz="0" w:space="0" w:color="auto"/>
        <w:bottom w:val="none" w:sz="0" w:space="0" w:color="auto"/>
        <w:right w:val="none" w:sz="0" w:space="0" w:color="auto"/>
      </w:divBdr>
    </w:div>
    <w:div w:id="881668975">
      <w:bodyDiv w:val="1"/>
      <w:marLeft w:val="0"/>
      <w:marRight w:val="0"/>
      <w:marTop w:val="0"/>
      <w:marBottom w:val="0"/>
      <w:divBdr>
        <w:top w:val="none" w:sz="0" w:space="0" w:color="auto"/>
        <w:left w:val="none" w:sz="0" w:space="0" w:color="auto"/>
        <w:bottom w:val="none" w:sz="0" w:space="0" w:color="auto"/>
        <w:right w:val="none" w:sz="0" w:space="0" w:color="auto"/>
      </w:divBdr>
      <w:divsChild>
        <w:div w:id="1763800852">
          <w:marLeft w:val="0"/>
          <w:marRight w:val="0"/>
          <w:marTop w:val="0"/>
          <w:marBottom w:val="0"/>
          <w:divBdr>
            <w:top w:val="none" w:sz="0" w:space="0" w:color="auto"/>
            <w:left w:val="none" w:sz="0" w:space="0" w:color="auto"/>
            <w:bottom w:val="none" w:sz="0" w:space="0" w:color="auto"/>
            <w:right w:val="none" w:sz="0" w:space="0" w:color="auto"/>
          </w:divBdr>
        </w:div>
        <w:div w:id="1850098477">
          <w:marLeft w:val="0"/>
          <w:marRight w:val="0"/>
          <w:marTop w:val="0"/>
          <w:marBottom w:val="0"/>
          <w:divBdr>
            <w:top w:val="none" w:sz="0" w:space="0" w:color="auto"/>
            <w:left w:val="none" w:sz="0" w:space="0" w:color="auto"/>
            <w:bottom w:val="none" w:sz="0" w:space="0" w:color="auto"/>
            <w:right w:val="none" w:sz="0" w:space="0" w:color="auto"/>
          </w:divBdr>
        </w:div>
      </w:divsChild>
    </w:div>
    <w:div w:id="994841734">
      <w:bodyDiv w:val="1"/>
      <w:marLeft w:val="0"/>
      <w:marRight w:val="0"/>
      <w:marTop w:val="0"/>
      <w:marBottom w:val="0"/>
      <w:divBdr>
        <w:top w:val="none" w:sz="0" w:space="0" w:color="auto"/>
        <w:left w:val="none" w:sz="0" w:space="0" w:color="auto"/>
        <w:bottom w:val="none" w:sz="0" w:space="0" w:color="auto"/>
        <w:right w:val="none" w:sz="0" w:space="0" w:color="auto"/>
      </w:divBdr>
    </w:div>
    <w:div w:id="1014916798">
      <w:bodyDiv w:val="1"/>
      <w:marLeft w:val="0"/>
      <w:marRight w:val="0"/>
      <w:marTop w:val="0"/>
      <w:marBottom w:val="0"/>
      <w:divBdr>
        <w:top w:val="none" w:sz="0" w:space="0" w:color="auto"/>
        <w:left w:val="none" w:sz="0" w:space="0" w:color="auto"/>
        <w:bottom w:val="none" w:sz="0" w:space="0" w:color="auto"/>
        <w:right w:val="none" w:sz="0" w:space="0" w:color="auto"/>
      </w:divBdr>
      <w:divsChild>
        <w:div w:id="495608331">
          <w:marLeft w:val="0"/>
          <w:marRight w:val="0"/>
          <w:marTop w:val="0"/>
          <w:marBottom w:val="0"/>
          <w:divBdr>
            <w:top w:val="none" w:sz="0" w:space="0" w:color="auto"/>
            <w:left w:val="none" w:sz="0" w:space="0" w:color="auto"/>
            <w:bottom w:val="none" w:sz="0" w:space="0" w:color="auto"/>
            <w:right w:val="none" w:sz="0" w:space="0" w:color="auto"/>
          </w:divBdr>
        </w:div>
        <w:div w:id="1674256745">
          <w:marLeft w:val="0"/>
          <w:marRight w:val="0"/>
          <w:marTop w:val="0"/>
          <w:marBottom w:val="0"/>
          <w:divBdr>
            <w:top w:val="none" w:sz="0" w:space="0" w:color="auto"/>
            <w:left w:val="none" w:sz="0" w:space="0" w:color="auto"/>
            <w:bottom w:val="none" w:sz="0" w:space="0" w:color="auto"/>
            <w:right w:val="none" w:sz="0" w:space="0" w:color="auto"/>
          </w:divBdr>
        </w:div>
      </w:divsChild>
    </w:div>
    <w:div w:id="1019162793">
      <w:bodyDiv w:val="1"/>
      <w:marLeft w:val="0"/>
      <w:marRight w:val="0"/>
      <w:marTop w:val="0"/>
      <w:marBottom w:val="0"/>
      <w:divBdr>
        <w:top w:val="none" w:sz="0" w:space="0" w:color="auto"/>
        <w:left w:val="none" w:sz="0" w:space="0" w:color="auto"/>
        <w:bottom w:val="none" w:sz="0" w:space="0" w:color="auto"/>
        <w:right w:val="none" w:sz="0" w:space="0" w:color="auto"/>
      </w:divBdr>
    </w:div>
    <w:div w:id="1089428244">
      <w:bodyDiv w:val="1"/>
      <w:marLeft w:val="0"/>
      <w:marRight w:val="0"/>
      <w:marTop w:val="0"/>
      <w:marBottom w:val="0"/>
      <w:divBdr>
        <w:top w:val="none" w:sz="0" w:space="0" w:color="auto"/>
        <w:left w:val="none" w:sz="0" w:space="0" w:color="auto"/>
        <w:bottom w:val="none" w:sz="0" w:space="0" w:color="auto"/>
        <w:right w:val="none" w:sz="0" w:space="0" w:color="auto"/>
      </w:divBdr>
    </w:div>
    <w:div w:id="1195271087">
      <w:bodyDiv w:val="1"/>
      <w:marLeft w:val="0"/>
      <w:marRight w:val="0"/>
      <w:marTop w:val="0"/>
      <w:marBottom w:val="0"/>
      <w:divBdr>
        <w:top w:val="none" w:sz="0" w:space="0" w:color="auto"/>
        <w:left w:val="none" w:sz="0" w:space="0" w:color="auto"/>
        <w:bottom w:val="none" w:sz="0" w:space="0" w:color="auto"/>
        <w:right w:val="none" w:sz="0" w:space="0" w:color="auto"/>
      </w:divBdr>
    </w:div>
    <w:div w:id="1211108966">
      <w:bodyDiv w:val="1"/>
      <w:marLeft w:val="0"/>
      <w:marRight w:val="0"/>
      <w:marTop w:val="0"/>
      <w:marBottom w:val="0"/>
      <w:divBdr>
        <w:top w:val="none" w:sz="0" w:space="0" w:color="auto"/>
        <w:left w:val="none" w:sz="0" w:space="0" w:color="auto"/>
        <w:bottom w:val="none" w:sz="0" w:space="0" w:color="auto"/>
        <w:right w:val="none" w:sz="0" w:space="0" w:color="auto"/>
      </w:divBdr>
    </w:div>
    <w:div w:id="1285502735">
      <w:bodyDiv w:val="1"/>
      <w:marLeft w:val="0"/>
      <w:marRight w:val="0"/>
      <w:marTop w:val="0"/>
      <w:marBottom w:val="0"/>
      <w:divBdr>
        <w:top w:val="none" w:sz="0" w:space="0" w:color="auto"/>
        <w:left w:val="none" w:sz="0" w:space="0" w:color="auto"/>
        <w:bottom w:val="none" w:sz="0" w:space="0" w:color="auto"/>
        <w:right w:val="none" w:sz="0" w:space="0" w:color="auto"/>
      </w:divBdr>
    </w:div>
    <w:div w:id="1385565899">
      <w:bodyDiv w:val="1"/>
      <w:marLeft w:val="0"/>
      <w:marRight w:val="0"/>
      <w:marTop w:val="0"/>
      <w:marBottom w:val="0"/>
      <w:divBdr>
        <w:top w:val="none" w:sz="0" w:space="0" w:color="auto"/>
        <w:left w:val="none" w:sz="0" w:space="0" w:color="auto"/>
        <w:bottom w:val="none" w:sz="0" w:space="0" w:color="auto"/>
        <w:right w:val="none" w:sz="0" w:space="0" w:color="auto"/>
      </w:divBdr>
    </w:div>
    <w:div w:id="1454329110">
      <w:bodyDiv w:val="1"/>
      <w:marLeft w:val="0"/>
      <w:marRight w:val="0"/>
      <w:marTop w:val="0"/>
      <w:marBottom w:val="0"/>
      <w:divBdr>
        <w:top w:val="none" w:sz="0" w:space="0" w:color="auto"/>
        <w:left w:val="none" w:sz="0" w:space="0" w:color="auto"/>
        <w:bottom w:val="none" w:sz="0" w:space="0" w:color="auto"/>
        <w:right w:val="none" w:sz="0" w:space="0" w:color="auto"/>
      </w:divBdr>
    </w:div>
    <w:div w:id="1455828028">
      <w:bodyDiv w:val="1"/>
      <w:marLeft w:val="0"/>
      <w:marRight w:val="0"/>
      <w:marTop w:val="0"/>
      <w:marBottom w:val="0"/>
      <w:divBdr>
        <w:top w:val="none" w:sz="0" w:space="0" w:color="auto"/>
        <w:left w:val="none" w:sz="0" w:space="0" w:color="auto"/>
        <w:bottom w:val="none" w:sz="0" w:space="0" w:color="auto"/>
        <w:right w:val="none" w:sz="0" w:space="0" w:color="auto"/>
      </w:divBdr>
    </w:div>
    <w:div w:id="1479810593">
      <w:bodyDiv w:val="1"/>
      <w:marLeft w:val="0"/>
      <w:marRight w:val="0"/>
      <w:marTop w:val="0"/>
      <w:marBottom w:val="0"/>
      <w:divBdr>
        <w:top w:val="none" w:sz="0" w:space="0" w:color="auto"/>
        <w:left w:val="none" w:sz="0" w:space="0" w:color="auto"/>
        <w:bottom w:val="none" w:sz="0" w:space="0" w:color="auto"/>
        <w:right w:val="none" w:sz="0" w:space="0" w:color="auto"/>
      </w:divBdr>
    </w:div>
    <w:div w:id="1497989093">
      <w:bodyDiv w:val="1"/>
      <w:marLeft w:val="0"/>
      <w:marRight w:val="0"/>
      <w:marTop w:val="0"/>
      <w:marBottom w:val="0"/>
      <w:divBdr>
        <w:top w:val="none" w:sz="0" w:space="0" w:color="auto"/>
        <w:left w:val="none" w:sz="0" w:space="0" w:color="auto"/>
        <w:bottom w:val="none" w:sz="0" w:space="0" w:color="auto"/>
        <w:right w:val="none" w:sz="0" w:space="0" w:color="auto"/>
      </w:divBdr>
    </w:div>
    <w:div w:id="1536387431">
      <w:bodyDiv w:val="1"/>
      <w:marLeft w:val="0"/>
      <w:marRight w:val="0"/>
      <w:marTop w:val="0"/>
      <w:marBottom w:val="0"/>
      <w:divBdr>
        <w:top w:val="none" w:sz="0" w:space="0" w:color="auto"/>
        <w:left w:val="none" w:sz="0" w:space="0" w:color="auto"/>
        <w:bottom w:val="none" w:sz="0" w:space="0" w:color="auto"/>
        <w:right w:val="none" w:sz="0" w:space="0" w:color="auto"/>
      </w:divBdr>
    </w:div>
    <w:div w:id="1565678091">
      <w:bodyDiv w:val="1"/>
      <w:marLeft w:val="0"/>
      <w:marRight w:val="0"/>
      <w:marTop w:val="0"/>
      <w:marBottom w:val="0"/>
      <w:divBdr>
        <w:top w:val="none" w:sz="0" w:space="0" w:color="auto"/>
        <w:left w:val="none" w:sz="0" w:space="0" w:color="auto"/>
        <w:bottom w:val="none" w:sz="0" w:space="0" w:color="auto"/>
        <w:right w:val="none" w:sz="0" w:space="0" w:color="auto"/>
      </w:divBdr>
    </w:div>
    <w:div w:id="1629893607">
      <w:bodyDiv w:val="1"/>
      <w:marLeft w:val="0"/>
      <w:marRight w:val="0"/>
      <w:marTop w:val="0"/>
      <w:marBottom w:val="0"/>
      <w:divBdr>
        <w:top w:val="none" w:sz="0" w:space="0" w:color="auto"/>
        <w:left w:val="none" w:sz="0" w:space="0" w:color="auto"/>
        <w:bottom w:val="none" w:sz="0" w:space="0" w:color="auto"/>
        <w:right w:val="none" w:sz="0" w:space="0" w:color="auto"/>
      </w:divBdr>
    </w:div>
    <w:div w:id="1665744461">
      <w:bodyDiv w:val="1"/>
      <w:marLeft w:val="0"/>
      <w:marRight w:val="0"/>
      <w:marTop w:val="0"/>
      <w:marBottom w:val="0"/>
      <w:divBdr>
        <w:top w:val="none" w:sz="0" w:space="0" w:color="auto"/>
        <w:left w:val="none" w:sz="0" w:space="0" w:color="auto"/>
        <w:bottom w:val="none" w:sz="0" w:space="0" w:color="auto"/>
        <w:right w:val="none" w:sz="0" w:space="0" w:color="auto"/>
      </w:divBdr>
    </w:div>
    <w:div w:id="1684014425">
      <w:bodyDiv w:val="1"/>
      <w:marLeft w:val="0"/>
      <w:marRight w:val="0"/>
      <w:marTop w:val="0"/>
      <w:marBottom w:val="0"/>
      <w:divBdr>
        <w:top w:val="none" w:sz="0" w:space="0" w:color="auto"/>
        <w:left w:val="none" w:sz="0" w:space="0" w:color="auto"/>
        <w:bottom w:val="none" w:sz="0" w:space="0" w:color="auto"/>
        <w:right w:val="none" w:sz="0" w:space="0" w:color="auto"/>
      </w:divBdr>
    </w:div>
    <w:div w:id="1711763127">
      <w:bodyDiv w:val="1"/>
      <w:marLeft w:val="0"/>
      <w:marRight w:val="0"/>
      <w:marTop w:val="0"/>
      <w:marBottom w:val="0"/>
      <w:divBdr>
        <w:top w:val="none" w:sz="0" w:space="0" w:color="auto"/>
        <w:left w:val="none" w:sz="0" w:space="0" w:color="auto"/>
        <w:bottom w:val="none" w:sz="0" w:space="0" w:color="auto"/>
        <w:right w:val="none" w:sz="0" w:space="0" w:color="auto"/>
      </w:divBdr>
      <w:divsChild>
        <w:div w:id="686713842">
          <w:marLeft w:val="0"/>
          <w:marRight w:val="0"/>
          <w:marTop w:val="0"/>
          <w:marBottom w:val="0"/>
          <w:divBdr>
            <w:top w:val="none" w:sz="0" w:space="0" w:color="auto"/>
            <w:left w:val="none" w:sz="0" w:space="0" w:color="auto"/>
            <w:bottom w:val="none" w:sz="0" w:space="0" w:color="auto"/>
            <w:right w:val="none" w:sz="0" w:space="0" w:color="auto"/>
          </w:divBdr>
          <w:divsChild>
            <w:div w:id="12081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87605">
      <w:bodyDiv w:val="1"/>
      <w:marLeft w:val="0"/>
      <w:marRight w:val="0"/>
      <w:marTop w:val="0"/>
      <w:marBottom w:val="0"/>
      <w:divBdr>
        <w:top w:val="none" w:sz="0" w:space="0" w:color="auto"/>
        <w:left w:val="none" w:sz="0" w:space="0" w:color="auto"/>
        <w:bottom w:val="none" w:sz="0" w:space="0" w:color="auto"/>
        <w:right w:val="none" w:sz="0" w:space="0" w:color="auto"/>
      </w:divBdr>
    </w:div>
    <w:div w:id="1717661963">
      <w:bodyDiv w:val="1"/>
      <w:marLeft w:val="0"/>
      <w:marRight w:val="0"/>
      <w:marTop w:val="0"/>
      <w:marBottom w:val="0"/>
      <w:divBdr>
        <w:top w:val="none" w:sz="0" w:space="0" w:color="auto"/>
        <w:left w:val="none" w:sz="0" w:space="0" w:color="auto"/>
        <w:bottom w:val="none" w:sz="0" w:space="0" w:color="auto"/>
        <w:right w:val="none" w:sz="0" w:space="0" w:color="auto"/>
      </w:divBdr>
      <w:divsChild>
        <w:div w:id="1518763977">
          <w:marLeft w:val="0"/>
          <w:marRight w:val="0"/>
          <w:marTop w:val="0"/>
          <w:marBottom w:val="0"/>
          <w:divBdr>
            <w:top w:val="none" w:sz="0" w:space="0" w:color="auto"/>
            <w:left w:val="none" w:sz="0" w:space="0" w:color="auto"/>
            <w:bottom w:val="none" w:sz="0" w:space="0" w:color="auto"/>
            <w:right w:val="none" w:sz="0" w:space="0" w:color="auto"/>
          </w:divBdr>
          <w:divsChild>
            <w:div w:id="185868473">
              <w:marLeft w:val="0"/>
              <w:marRight w:val="0"/>
              <w:marTop w:val="0"/>
              <w:marBottom w:val="0"/>
              <w:divBdr>
                <w:top w:val="none" w:sz="0" w:space="0" w:color="auto"/>
                <w:left w:val="none" w:sz="0" w:space="0" w:color="auto"/>
                <w:bottom w:val="none" w:sz="0" w:space="0" w:color="auto"/>
                <w:right w:val="none" w:sz="0" w:space="0" w:color="auto"/>
              </w:divBdr>
              <w:divsChild>
                <w:div w:id="599484337">
                  <w:marLeft w:val="0"/>
                  <w:marRight w:val="0"/>
                  <w:marTop w:val="0"/>
                  <w:marBottom w:val="0"/>
                  <w:divBdr>
                    <w:top w:val="none" w:sz="0" w:space="0" w:color="auto"/>
                    <w:left w:val="none" w:sz="0" w:space="0" w:color="auto"/>
                    <w:bottom w:val="none" w:sz="0" w:space="0" w:color="auto"/>
                    <w:right w:val="none" w:sz="0" w:space="0" w:color="auto"/>
                  </w:divBdr>
                  <w:divsChild>
                    <w:div w:id="1101949977">
                      <w:marLeft w:val="0"/>
                      <w:marRight w:val="0"/>
                      <w:marTop w:val="0"/>
                      <w:marBottom w:val="0"/>
                      <w:divBdr>
                        <w:top w:val="none" w:sz="0" w:space="0" w:color="auto"/>
                        <w:left w:val="none" w:sz="0" w:space="0" w:color="auto"/>
                        <w:bottom w:val="none" w:sz="0" w:space="0" w:color="auto"/>
                        <w:right w:val="none" w:sz="0" w:space="0" w:color="auto"/>
                      </w:divBdr>
                      <w:divsChild>
                        <w:div w:id="1607420388">
                          <w:marLeft w:val="0"/>
                          <w:marRight w:val="0"/>
                          <w:marTop w:val="0"/>
                          <w:marBottom w:val="0"/>
                          <w:divBdr>
                            <w:top w:val="none" w:sz="0" w:space="0" w:color="auto"/>
                            <w:left w:val="none" w:sz="0" w:space="0" w:color="auto"/>
                            <w:bottom w:val="none" w:sz="0" w:space="0" w:color="auto"/>
                            <w:right w:val="none" w:sz="0" w:space="0" w:color="auto"/>
                          </w:divBdr>
                          <w:divsChild>
                            <w:div w:id="4096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1794">
      <w:bodyDiv w:val="1"/>
      <w:marLeft w:val="0"/>
      <w:marRight w:val="0"/>
      <w:marTop w:val="0"/>
      <w:marBottom w:val="0"/>
      <w:divBdr>
        <w:top w:val="none" w:sz="0" w:space="0" w:color="auto"/>
        <w:left w:val="none" w:sz="0" w:space="0" w:color="auto"/>
        <w:bottom w:val="none" w:sz="0" w:space="0" w:color="auto"/>
        <w:right w:val="none" w:sz="0" w:space="0" w:color="auto"/>
      </w:divBdr>
    </w:div>
    <w:div w:id="1742751610">
      <w:bodyDiv w:val="1"/>
      <w:marLeft w:val="0"/>
      <w:marRight w:val="0"/>
      <w:marTop w:val="0"/>
      <w:marBottom w:val="0"/>
      <w:divBdr>
        <w:top w:val="none" w:sz="0" w:space="0" w:color="auto"/>
        <w:left w:val="none" w:sz="0" w:space="0" w:color="auto"/>
        <w:bottom w:val="none" w:sz="0" w:space="0" w:color="auto"/>
        <w:right w:val="none" w:sz="0" w:space="0" w:color="auto"/>
      </w:divBdr>
      <w:divsChild>
        <w:div w:id="2146308937">
          <w:marLeft w:val="0"/>
          <w:marRight w:val="0"/>
          <w:marTop w:val="0"/>
          <w:marBottom w:val="0"/>
          <w:divBdr>
            <w:top w:val="none" w:sz="0" w:space="0" w:color="auto"/>
            <w:left w:val="none" w:sz="0" w:space="0" w:color="auto"/>
            <w:bottom w:val="none" w:sz="0" w:space="0" w:color="auto"/>
            <w:right w:val="none" w:sz="0" w:space="0" w:color="auto"/>
          </w:divBdr>
          <w:divsChild>
            <w:div w:id="6405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8673">
      <w:bodyDiv w:val="1"/>
      <w:marLeft w:val="0"/>
      <w:marRight w:val="0"/>
      <w:marTop w:val="0"/>
      <w:marBottom w:val="0"/>
      <w:divBdr>
        <w:top w:val="none" w:sz="0" w:space="0" w:color="auto"/>
        <w:left w:val="none" w:sz="0" w:space="0" w:color="auto"/>
        <w:bottom w:val="none" w:sz="0" w:space="0" w:color="auto"/>
        <w:right w:val="none" w:sz="0" w:space="0" w:color="auto"/>
      </w:divBdr>
    </w:div>
    <w:div w:id="1754351689">
      <w:bodyDiv w:val="1"/>
      <w:marLeft w:val="0"/>
      <w:marRight w:val="0"/>
      <w:marTop w:val="0"/>
      <w:marBottom w:val="0"/>
      <w:divBdr>
        <w:top w:val="none" w:sz="0" w:space="0" w:color="auto"/>
        <w:left w:val="none" w:sz="0" w:space="0" w:color="auto"/>
        <w:bottom w:val="none" w:sz="0" w:space="0" w:color="auto"/>
        <w:right w:val="none" w:sz="0" w:space="0" w:color="auto"/>
      </w:divBdr>
    </w:div>
    <w:div w:id="1770350678">
      <w:bodyDiv w:val="1"/>
      <w:marLeft w:val="0"/>
      <w:marRight w:val="0"/>
      <w:marTop w:val="0"/>
      <w:marBottom w:val="0"/>
      <w:divBdr>
        <w:top w:val="none" w:sz="0" w:space="0" w:color="auto"/>
        <w:left w:val="none" w:sz="0" w:space="0" w:color="auto"/>
        <w:bottom w:val="none" w:sz="0" w:space="0" w:color="auto"/>
        <w:right w:val="none" w:sz="0" w:space="0" w:color="auto"/>
      </w:divBdr>
    </w:div>
    <w:div w:id="1788575159">
      <w:bodyDiv w:val="1"/>
      <w:marLeft w:val="0"/>
      <w:marRight w:val="0"/>
      <w:marTop w:val="0"/>
      <w:marBottom w:val="0"/>
      <w:divBdr>
        <w:top w:val="none" w:sz="0" w:space="0" w:color="auto"/>
        <w:left w:val="none" w:sz="0" w:space="0" w:color="auto"/>
        <w:bottom w:val="none" w:sz="0" w:space="0" w:color="auto"/>
        <w:right w:val="none" w:sz="0" w:space="0" w:color="auto"/>
      </w:divBdr>
    </w:div>
    <w:div w:id="1855917800">
      <w:bodyDiv w:val="1"/>
      <w:marLeft w:val="0"/>
      <w:marRight w:val="0"/>
      <w:marTop w:val="0"/>
      <w:marBottom w:val="0"/>
      <w:divBdr>
        <w:top w:val="none" w:sz="0" w:space="0" w:color="auto"/>
        <w:left w:val="none" w:sz="0" w:space="0" w:color="auto"/>
        <w:bottom w:val="none" w:sz="0" w:space="0" w:color="auto"/>
        <w:right w:val="none" w:sz="0" w:space="0" w:color="auto"/>
      </w:divBdr>
    </w:div>
    <w:div w:id="1891112786">
      <w:bodyDiv w:val="1"/>
      <w:marLeft w:val="0"/>
      <w:marRight w:val="0"/>
      <w:marTop w:val="0"/>
      <w:marBottom w:val="0"/>
      <w:divBdr>
        <w:top w:val="none" w:sz="0" w:space="0" w:color="auto"/>
        <w:left w:val="none" w:sz="0" w:space="0" w:color="auto"/>
        <w:bottom w:val="none" w:sz="0" w:space="0" w:color="auto"/>
        <w:right w:val="none" w:sz="0" w:space="0" w:color="auto"/>
      </w:divBdr>
    </w:div>
    <w:div w:id="1919944106">
      <w:bodyDiv w:val="1"/>
      <w:marLeft w:val="0"/>
      <w:marRight w:val="0"/>
      <w:marTop w:val="0"/>
      <w:marBottom w:val="0"/>
      <w:divBdr>
        <w:top w:val="none" w:sz="0" w:space="0" w:color="auto"/>
        <w:left w:val="none" w:sz="0" w:space="0" w:color="auto"/>
        <w:bottom w:val="none" w:sz="0" w:space="0" w:color="auto"/>
        <w:right w:val="none" w:sz="0" w:space="0" w:color="auto"/>
      </w:divBdr>
    </w:div>
    <w:div w:id="1921714337">
      <w:bodyDiv w:val="1"/>
      <w:marLeft w:val="0"/>
      <w:marRight w:val="0"/>
      <w:marTop w:val="0"/>
      <w:marBottom w:val="0"/>
      <w:divBdr>
        <w:top w:val="none" w:sz="0" w:space="0" w:color="auto"/>
        <w:left w:val="none" w:sz="0" w:space="0" w:color="auto"/>
        <w:bottom w:val="none" w:sz="0" w:space="0" w:color="auto"/>
        <w:right w:val="none" w:sz="0" w:space="0" w:color="auto"/>
      </w:divBdr>
    </w:div>
    <w:div w:id="1928805701">
      <w:bodyDiv w:val="1"/>
      <w:marLeft w:val="0"/>
      <w:marRight w:val="0"/>
      <w:marTop w:val="0"/>
      <w:marBottom w:val="0"/>
      <w:divBdr>
        <w:top w:val="none" w:sz="0" w:space="0" w:color="auto"/>
        <w:left w:val="none" w:sz="0" w:space="0" w:color="auto"/>
        <w:bottom w:val="none" w:sz="0" w:space="0" w:color="auto"/>
        <w:right w:val="none" w:sz="0" w:space="0" w:color="auto"/>
      </w:divBdr>
    </w:div>
    <w:div w:id="1944454992">
      <w:bodyDiv w:val="1"/>
      <w:marLeft w:val="0"/>
      <w:marRight w:val="0"/>
      <w:marTop w:val="0"/>
      <w:marBottom w:val="0"/>
      <w:divBdr>
        <w:top w:val="none" w:sz="0" w:space="0" w:color="auto"/>
        <w:left w:val="none" w:sz="0" w:space="0" w:color="auto"/>
        <w:bottom w:val="none" w:sz="0" w:space="0" w:color="auto"/>
        <w:right w:val="none" w:sz="0" w:space="0" w:color="auto"/>
      </w:divBdr>
    </w:div>
    <w:div w:id="1964070319">
      <w:bodyDiv w:val="1"/>
      <w:marLeft w:val="0"/>
      <w:marRight w:val="0"/>
      <w:marTop w:val="0"/>
      <w:marBottom w:val="0"/>
      <w:divBdr>
        <w:top w:val="none" w:sz="0" w:space="0" w:color="auto"/>
        <w:left w:val="none" w:sz="0" w:space="0" w:color="auto"/>
        <w:bottom w:val="none" w:sz="0" w:space="0" w:color="auto"/>
        <w:right w:val="none" w:sz="0" w:space="0" w:color="auto"/>
      </w:divBdr>
    </w:div>
    <w:div w:id="1969503222">
      <w:bodyDiv w:val="1"/>
      <w:marLeft w:val="0"/>
      <w:marRight w:val="0"/>
      <w:marTop w:val="0"/>
      <w:marBottom w:val="0"/>
      <w:divBdr>
        <w:top w:val="none" w:sz="0" w:space="0" w:color="auto"/>
        <w:left w:val="none" w:sz="0" w:space="0" w:color="auto"/>
        <w:bottom w:val="none" w:sz="0" w:space="0" w:color="auto"/>
        <w:right w:val="none" w:sz="0" w:space="0" w:color="auto"/>
      </w:divBdr>
    </w:div>
    <w:div w:id="2002080780">
      <w:bodyDiv w:val="1"/>
      <w:marLeft w:val="0"/>
      <w:marRight w:val="0"/>
      <w:marTop w:val="0"/>
      <w:marBottom w:val="0"/>
      <w:divBdr>
        <w:top w:val="none" w:sz="0" w:space="0" w:color="auto"/>
        <w:left w:val="none" w:sz="0" w:space="0" w:color="auto"/>
        <w:bottom w:val="none" w:sz="0" w:space="0" w:color="auto"/>
        <w:right w:val="none" w:sz="0" w:space="0" w:color="auto"/>
      </w:divBdr>
    </w:div>
    <w:div w:id="2066905011">
      <w:bodyDiv w:val="1"/>
      <w:marLeft w:val="0"/>
      <w:marRight w:val="0"/>
      <w:marTop w:val="0"/>
      <w:marBottom w:val="0"/>
      <w:divBdr>
        <w:top w:val="none" w:sz="0" w:space="0" w:color="auto"/>
        <w:left w:val="none" w:sz="0" w:space="0" w:color="auto"/>
        <w:bottom w:val="none" w:sz="0" w:space="0" w:color="auto"/>
        <w:right w:val="none" w:sz="0" w:space="0" w:color="auto"/>
      </w:divBdr>
    </w:div>
    <w:div w:id="21068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c.org/content/dam/ifc/doc/2010/2012-ifc-performance-standards-en.pdf" TargetMode="External"/><Relationship Id="rId18" Type="http://schemas.openxmlformats.org/officeDocument/2006/relationships/hyperlink" Target="https://documents1.worldbank.org/curated/en/414331491570397072/pdf/114083-WP-IFC-ESMS-Toolkit-Crop-Production-PUBLIC.pdf" TargetMode="External"/><Relationship Id="rId26" Type="http://schemas.openxmlformats.org/officeDocument/2006/relationships/hyperlink" Target="https://toolkit.bii.co.uk/sector-profiles/agriculture-and-aquaculture/" TargetMode="External"/><Relationship Id="rId39" Type="http://schemas.openxmlformats.org/officeDocument/2006/relationships/footer" Target="footer2.xml"/><Relationship Id="rId21" Type="http://schemas.openxmlformats.org/officeDocument/2006/relationships/hyperlink" Target="https://www.ifc.org/content/dam/ifc/doc/mgrt/esms-handbook-general-v21.pdf" TargetMode="External"/><Relationship Id="rId34" Type="http://schemas.openxmlformats.org/officeDocument/2006/relationships/hyperlink" Target="https://www.ifc.org/content/dam/ifc/doc/mgrt/final-perennial-crop-production-november-2015.pdf"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fc.org/content/dam/ifc/doc/2010/2016-annual-crop-production-ehs-guidelines-en.pdf" TargetMode="External"/><Relationship Id="rId29" Type="http://schemas.openxmlformats.org/officeDocument/2006/relationships/hyperlink" Target="https://www.ifc.org/content/dam/ifc/doc/2010/2012-ifc-performance-standards-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c.org/content/dam/ifc/doc/2010/2012-ifc-performance-standards-en.pdf" TargetMode="External"/><Relationship Id="rId24" Type="http://schemas.openxmlformats.org/officeDocument/2006/relationships/hyperlink" Target="https://www.ifc.org/content/dam/ifc/doc/2010/esms-self-assessment-en.xlsx" TargetMode="External"/><Relationship Id="rId32" Type="http://schemas.openxmlformats.org/officeDocument/2006/relationships/hyperlink" Target="https://www.ifc.org/content/dam/ifc/doc/2010/2016-annual-crop-production-ehs-guidelines-en.pdf" TargetMode="External"/><Relationship Id="rId37" Type="http://schemas.openxmlformats.org/officeDocument/2006/relationships/footer" Target="footer1.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fc.org/content/dam/ifc/doc/mgrt/annual-crop-production-ehs-guidelines-2016-final.pdf" TargetMode="External"/><Relationship Id="rId23" Type="http://schemas.openxmlformats.org/officeDocument/2006/relationships/hyperlink" Target="https://www.ifc.org/content/dam/ifc/doc/mgrt/esms-handbook-general-v21.pdf" TargetMode="External"/><Relationship Id="rId28" Type="http://schemas.openxmlformats.org/officeDocument/2006/relationships/hyperlink" Target="https://toolkit.bii.co.uk/sector-profiles/forestry-and-plantation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cuments1.worldbank.org/curated/en/414331491570397072/pdf/114083-WP-IFC-ESMS-Toolkit-Crop-Production-PUBLIC.pdf" TargetMode="External"/><Relationship Id="rId31" Type="http://schemas.openxmlformats.org/officeDocument/2006/relationships/hyperlink" Target="https://www.ifc.org/content/dam/ifc/doc/mgrt/annual-crop-production-ehs-guidelines-2016-final.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c.org/content/dam/ifc/doc/2000/2007-general-ehs-guidelines-en.pdf" TargetMode="External"/><Relationship Id="rId22" Type="http://schemas.openxmlformats.org/officeDocument/2006/relationships/hyperlink" Target="https://www.ifc.org/content/dam/ifc/doc/mgrt/esms-handbook-general-v21.pdf" TargetMode="External"/><Relationship Id="rId27" Type="http://schemas.openxmlformats.org/officeDocument/2006/relationships/hyperlink" Target="https://toolkit.bii.co.uk/sector-profiles/food-and-beverages/" TargetMode="External"/><Relationship Id="rId30" Type="http://schemas.openxmlformats.org/officeDocument/2006/relationships/hyperlink" Target="https://www.ifc.org/content/dam/ifc/doc/2000/2007-general-ehs-guidelines-en.pdf" TargetMode="External"/><Relationship Id="rId35" Type="http://schemas.openxmlformats.org/officeDocument/2006/relationships/hyperlink" Target="https://www.ifc.org/content/dam/ifc/doc/mgrt/final-perennial-crop-production-november-2015.pdf" TargetMode="Externa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fc.org/content/dam/ifc/doc/2010/2012-ifc-performance-standards-en.pdf" TargetMode="External"/><Relationship Id="rId17" Type="http://schemas.openxmlformats.org/officeDocument/2006/relationships/hyperlink" Target="https://www.ifc.org/content/dam/ifc/doc/mgrt/final-perennial-crop-production-november-2015.pdf" TargetMode="External"/><Relationship Id="rId25" Type="http://schemas.openxmlformats.org/officeDocument/2006/relationships/hyperlink" Target="file:///C:/Users/Liaan.Van-der-Spuy/Downloads/&#8226;%09British%20International%20Investment%20(BII)%20&#8211;%20Fund%20E%26S%20Management%20Systems" TargetMode="External"/><Relationship Id="rId33" Type="http://schemas.openxmlformats.org/officeDocument/2006/relationships/hyperlink" Target="https://www.ifc.org/content/dam/ifc/doc/mgrt/final-perennial-crop-production-november-2015.pdf" TargetMode="External"/><Relationship Id="rId38" Type="http://schemas.openxmlformats.org/officeDocument/2006/relationships/header" Target="header2.xml"/><Relationship Id="rId20" Type="http://schemas.openxmlformats.org/officeDocument/2006/relationships/hyperlink" Target="https://documents1.worldbank.org/curated/en/414331491570397072/pdf/114083-WP-IFC-ESMS-Toolkit-Crop-Production-PUBLIC.pdf"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985849-3a95-40df-8b71-98794322a0e8" xsi:nil="true"/>
    <TaxKeywordTaxHTField xmlns="ae985849-3a95-40df-8b71-98794322a0e8" xsi:nil="true"/>
    <Status xmlns="d8a24dc7-5d3b-4b6e-bb15-0f5301b65f91" xsi:nil="true"/>
    <lcf76f155ced4ddcb4097134ff3c332f xmlns="d8a24dc7-5d3b-4b6e-bb15-0f5301b65f91">
      <Terms xmlns="http://schemas.microsoft.com/office/infopath/2007/PartnerControls"/>
    </lcf76f155ced4ddcb4097134ff3c332f>
    <nadc60fde2ee4d39a1b1a878f82fb8a3 xmlns="d8a24dc7-5d3b-4b6e-bb15-0f5301b65f91">
      <Terms xmlns="http://schemas.microsoft.com/office/infopath/2007/PartnerControls"/>
    </nadc60fde2ee4d39a1b1a878f82fb8a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A4A8A46391F64EB9E9EF6A94CE2484" ma:contentTypeVersion="20" ma:contentTypeDescription="Create a new document." ma:contentTypeScope="" ma:versionID="f909bab7ab670ce3e8b73c3e9fca022e">
  <xsd:schema xmlns:xsd="http://www.w3.org/2001/XMLSchema" xmlns:xs="http://www.w3.org/2001/XMLSchema" xmlns:p="http://schemas.microsoft.com/office/2006/metadata/properties" xmlns:ns2="ae985849-3a95-40df-8b71-98794322a0e8" xmlns:ns3="d8a24dc7-5d3b-4b6e-bb15-0f5301b65f91" targetNamespace="http://schemas.microsoft.com/office/2006/metadata/properties" ma:root="true" ma:fieldsID="812d2039b7ae3294ed85f800ce43f760" ns2:_="" ns3:_="">
    <xsd:import namespace="ae985849-3a95-40df-8b71-98794322a0e8"/>
    <xsd:import namespace="d8a24dc7-5d3b-4b6e-bb15-0f5301b65f91"/>
    <xsd:element name="properties">
      <xsd:complexType>
        <xsd:sequence>
          <xsd:element name="documentManagement">
            <xsd:complexType>
              <xsd:all>
                <xsd:element ref="ns2:TaxKeywordTaxHTField" minOccurs="0"/>
                <xsd:element ref="ns2:TaxCatchAll" minOccurs="0"/>
                <xsd:element ref="ns3:nadc60fde2ee4d39a1b1a878f82fb8a3" minOccurs="0"/>
                <xsd:element ref="ns3:Statu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5849-3a95-40df-8b71-98794322a0e8" elementFormDefault="qualified">
    <xsd:import namespace="http://schemas.microsoft.com/office/2006/documentManagement/types"/>
    <xsd:import namespace="http://schemas.microsoft.com/office/infopath/2007/PartnerControls"/>
    <xsd:element name="TaxKeywordTaxHTField" ma:index="7" nillable="true" ma:displayName="TaxKeywordTaxHTField" ma:hidden="true" ma:internalName="TaxKeywordTaxHTField">
      <xsd:simpleType>
        <xsd:restriction base="dms:Note"/>
      </xsd:simpleType>
    </xsd:element>
    <xsd:element name="TaxCatchAll" ma:index="8" nillable="true" ma:displayName="Taxonomy Catch All Column" ma:hidden="true" ma:list="{b4a3ee4d-3c52-456c-b265-236a919ccc14}" ma:internalName="TaxCatchAll" ma:showField="CatchAllData" ma:web="ae985849-3a95-40df-8b71-98794322a0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24dc7-5d3b-4b6e-bb15-0f5301b65f91" elementFormDefault="qualified">
    <xsd:import namespace="http://schemas.microsoft.com/office/2006/documentManagement/types"/>
    <xsd:import namespace="http://schemas.microsoft.com/office/infopath/2007/PartnerControls"/>
    <xsd:element name="nadc60fde2ee4d39a1b1a878f82fb8a3" ma:index="10" nillable="true" ma:taxonomy="true" ma:internalName="nadc60fde2ee4d39a1b1a878f82fb8a3" ma:taxonomyFieldName="FreeTags" ma:displayName="Managed Tags" ma:default="" ma:fieldId="{7adc60fd-e2ee-4d39-a1b1-a878f82fb8a3}" ma:sspId="72ff8d6d-7ec6-454f-a125-df2e74fcb037" ma:termSetId="d5a49cda-06ce-400c-a7a4-cfdc8cb3f84e" ma:anchorId="00000000-0000-0000-0000-000000000000" ma:open="false" ma:isKeyword="false">
      <xsd:complexType>
        <xsd:sequence>
          <xsd:element ref="pc:Terms" minOccurs="0" maxOccurs="1"/>
        </xsd:sequence>
      </xsd:complexType>
    </xsd:element>
    <xsd:element name="Status" ma:index="11" nillable="true" ma:displayName="Status" ma:format="Dropdown" ma:internalName="Status">
      <xsd:simpleType>
        <xsd:restriction base="dms:Choice">
          <xsd:enumeration value="Draft"/>
          <xsd:enumeration value="Final"/>
          <xsd:enumeration value="Archiv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ff8d6d-7ec6-454f-a125-df2e74fcb03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7BD6-F435-46F5-8C8D-20A347DB90E8}">
  <ds:schemaRefs>
    <ds:schemaRef ds:uri="http://schemas.microsoft.com/office/2006/metadata/properties"/>
    <ds:schemaRef ds:uri="http://schemas.microsoft.com/office/infopath/2007/PartnerControls"/>
    <ds:schemaRef ds:uri="d3ce44b4-310f-4279-a339-7429dad25b7f"/>
    <ds:schemaRef ds:uri="92dc877a-334e-493b-a82e-fe5e2a688bd7"/>
    <ds:schemaRef ds:uri="56658280-4260-4180-b6b9-1bf58b7aaadf"/>
  </ds:schemaRefs>
</ds:datastoreItem>
</file>

<file path=customXml/itemProps2.xml><?xml version="1.0" encoding="utf-8"?>
<ds:datastoreItem xmlns:ds="http://schemas.openxmlformats.org/officeDocument/2006/customXml" ds:itemID="{74537C7D-6A7F-4535-AE8C-1FA3B1EF16FB}">
  <ds:schemaRefs>
    <ds:schemaRef ds:uri="http://schemas.microsoft.com/sharepoint/v3/contenttype/forms"/>
  </ds:schemaRefs>
</ds:datastoreItem>
</file>

<file path=customXml/itemProps3.xml><?xml version="1.0" encoding="utf-8"?>
<ds:datastoreItem xmlns:ds="http://schemas.openxmlformats.org/officeDocument/2006/customXml" ds:itemID="{3FB65B8E-0667-4A28-9D77-D84D7763EC64}"/>
</file>

<file path=customXml/itemProps4.xml><?xml version="1.0" encoding="utf-8"?>
<ds:datastoreItem xmlns:ds="http://schemas.openxmlformats.org/officeDocument/2006/customXml" ds:itemID="{F60E9A90-D3A3-4EE4-86F6-5135091B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3480</Words>
  <Characters>19841</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SRS - Safety Risk Services</Company>
  <LinksUpToDate>false</LinksUpToDate>
  <CharactersWithSpaces>23275</CharactersWithSpaces>
  <SharedDoc>false</SharedDoc>
  <HLinks>
    <vt:vector size="108" baseType="variant">
      <vt:variant>
        <vt:i4>1048627</vt:i4>
      </vt:variant>
      <vt:variant>
        <vt:i4>107</vt:i4>
      </vt:variant>
      <vt:variant>
        <vt:i4>0</vt:i4>
      </vt:variant>
      <vt:variant>
        <vt:i4>5</vt:i4>
      </vt:variant>
      <vt:variant>
        <vt:lpwstr/>
      </vt:variant>
      <vt:variant>
        <vt:lpwstr>_Toc176515501</vt:lpwstr>
      </vt:variant>
      <vt:variant>
        <vt:i4>1048627</vt:i4>
      </vt:variant>
      <vt:variant>
        <vt:i4>98</vt:i4>
      </vt:variant>
      <vt:variant>
        <vt:i4>0</vt:i4>
      </vt:variant>
      <vt:variant>
        <vt:i4>5</vt:i4>
      </vt:variant>
      <vt:variant>
        <vt:lpwstr/>
      </vt:variant>
      <vt:variant>
        <vt:lpwstr>_Toc176515500</vt:lpwstr>
      </vt:variant>
      <vt:variant>
        <vt:i4>1638450</vt:i4>
      </vt:variant>
      <vt:variant>
        <vt:i4>92</vt:i4>
      </vt:variant>
      <vt:variant>
        <vt:i4>0</vt:i4>
      </vt:variant>
      <vt:variant>
        <vt:i4>5</vt:i4>
      </vt:variant>
      <vt:variant>
        <vt:lpwstr/>
      </vt:variant>
      <vt:variant>
        <vt:lpwstr>_Toc176515499</vt:lpwstr>
      </vt:variant>
      <vt:variant>
        <vt:i4>1638450</vt:i4>
      </vt:variant>
      <vt:variant>
        <vt:i4>86</vt:i4>
      </vt:variant>
      <vt:variant>
        <vt:i4>0</vt:i4>
      </vt:variant>
      <vt:variant>
        <vt:i4>5</vt:i4>
      </vt:variant>
      <vt:variant>
        <vt:lpwstr/>
      </vt:variant>
      <vt:variant>
        <vt:lpwstr>_Toc176515498</vt:lpwstr>
      </vt:variant>
      <vt:variant>
        <vt:i4>1638450</vt:i4>
      </vt:variant>
      <vt:variant>
        <vt:i4>80</vt:i4>
      </vt:variant>
      <vt:variant>
        <vt:i4>0</vt:i4>
      </vt:variant>
      <vt:variant>
        <vt:i4>5</vt:i4>
      </vt:variant>
      <vt:variant>
        <vt:lpwstr/>
      </vt:variant>
      <vt:variant>
        <vt:lpwstr>_Toc176515497</vt:lpwstr>
      </vt:variant>
      <vt:variant>
        <vt:i4>1638450</vt:i4>
      </vt:variant>
      <vt:variant>
        <vt:i4>74</vt:i4>
      </vt:variant>
      <vt:variant>
        <vt:i4>0</vt:i4>
      </vt:variant>
      <vt:variant>
        <vt:i4>5</vt:i4>
      </vt:variant>
      <vt:variant>
        <vt:lpwstr/>
      </vt:variant>
      <vt:variant>
        <vt:lpwstr>_Toc176515496</vt:lpwstr>
      </vt:variant>
      <vt:variant>
        <vt:i4>1638450</vt:i4>
      </vt:variant>
      <vt:variant>
        <vt:i4>68</vt:i4>
      </vt:variant>
      <vt:variant>
        <vt:i4>0</vt:i4>
      </vt:variant>
      <vt:variant>
        <vt:i4>5</vt:i4>
      </vt:variant>
      <vt:variant>
        <vt:lpwstr/>
      </vt:variant>
      <vt:variant>
        <vt:lpwstr>_Toc176515495</vt:lpwstr>
      </vt:variant>
      <vt:variant>
        <vt:i4>1638450</vt:i4>
      </vt:variant>
      <vt:variant>
        <vt:i4>62</vt:i4>
      </vt:variant>
      <vt:variant>
        <vt:i4>0</vt:i4>
      </vt:variant>
      <vt:variant>
        <vt:i4>5</vt:i4>
      </vt:variant>
      <vt:variant>
        <vt:lpwstr/>
      </vt:variant>
      <vt:variant>
        <vt:lpwstr>_Toc176515494</vt:lpwstr>
      </vt:variant>
      <vt:variant>
        <vt:i4>1638450</vt:i4>
      </vt:variant>
      <vt:variant>
        <vt:i4>56</vt:i4>
      </vt:variant>
      <vt:variant>
        <vt:i4>0</vt:i4>
      </vt:variant>
      <vt:variant>
        <vt:i4>5</vt:i4>
      </vt:variant>
      <vt:variant>
        <vt:lpwstr/>
      </vt:variant>
      <vt:variant>
        <vt:lpwstr>_Toc176515493</vt:lpwstr>
      </vt:variant>
      <vt:variant>
        <vt:i4>1638450</vt:i4>
      </vt:variant>
      <vt:variant>
        <vt:i4>50</vt:i4>
      </vt:variant>
      <vt:variant>
        <vt:i4>0</vt:i4>
      </vt:variant>
      <vt:variant>
        <vt:i4>5</vt:i4>
      </vt:variant>
      <vt:variant>
        <vt:lpwstr/>
      </vt:variant>
      <vt:variant>
        <vt:lpwstr>_Toc176515492</vt:lpwstr>
      </vt:variant>
      <vt:variant>
        <vt:i4>1638450</vt:i4>
      </vt:variant>
      <vt:variant>
        <vt:i4>44</vt:i4>
      </vt:variant>
      <vt:variant>
        <vt:i4>0</vt:i4>
      </vt:variant>
      <vt:variant>
        <vt:i4>5</vt:i4>
      </vt:variant>
      <vt:variant>
        <vt:lpwstr/>
      </vt:variant>
      <vt:variant>
        <vt:lpwstr>_Toc176515491</vt:lpwstr>
      </vt:variant>
      <vt:variant>
        <vt:i4>1638450</vt:i4>
      </vt:variant>
      <vt:variant>
        <vt:i4>38</vt:i4>
      </vt:variant>
      <vt:variant>
        <vt:i4>0</vt:i4>
      </vt:variant>
      <vt:variant>
        <vt:i4>5</vt:i4>
      </vt:variant>
      <vt:variant>
        <vt:lpwstr/>
      </vt:variant>
      <vt:variant>
        <vt:lpwstr>_Toc176515490</vt:lpwstr>
      </vt:variant>
      <vt:variant>
        <vt:i4>1572914</vt:i4>
      </vt:variant>
      <vt:variant>
        <vt:i4>32</vt:i4>
      </vt:variant>
      <vt:variant>
        <vt:i4>0</vt:i4>
      </vt:variant>
      <vt:variant>
        <vt:i4>5</vt:i4>
      </vt:variant>
      <vt:variant>
        <vt:lpwstr/>
      </vt:variant>
      <vt:variant>
        <vt:lpwstr>_Toc176515489</vt:lpwstr>
      </vt:variant>
      <vt:variant>
        <vt:i4>1572914</vt:i4>
      </vt:variant>
      <vt:variant>
        <vt:i4>26</vt:i4>
      </vt:variant>
      <vt:variant>
        <vt:i4>0</vt:i4>
      </vt:variant>
      <vt:variant>
        <vt:i4>5</vt:i4>
      </vt:variant>
      <vt:variant>
        <vt:lpwstr/>
      </vt:variant>
      <vt:variant>
        <vt:lpwstr>_Toc176515488</vt:lpwstr>
      </vt:variant>
      <vt:variant>
        <vt:i4>1572914</vt:i4>
      </vt:variant>
      <vt:variant>
        <vt:i4>20</vt:i4>
      </vt:variant>
      <vt:variant>
        <vt:i4>0</vt:i4>
      </vt:variant>
      <vt:variant>
        <vt:i4>5</vt:i4>
      </vt:variant>
      <vt:variant>
        <vt:lpwstr/>
      </vt:variant>
      <vt:variant>
        <vt:lpwstr>_Toc176515487</vt:lpwstr>
      </vt:variant>
      <vt:variant>
        <vt:i4>1572914</vt:i4>
      </vt:variant>
      <vt:variant>
        <vt:i4>14</vt:i4>
      </vt:variant>
      <vt:variant>
        <vt:i4>0</vt:i4>
      </vt:variant>
      <vt:variant>
        <vt:i4>5</vt:i4>
      </vt:variant>
      <vt:variant>
        <vt:lpwstr/>
      </vt:variant>
      <vt:variant>
        <vt:lpwstr>_Toc176515486</vt:lpwstr>
      </vt:variant>
      <vt:variant>
        <vt:i4>1572914</vt:i4>
      </vt:variant>
      <vt:variant>
        <vt:i4>8</vt:i4>
      </vt:variant>
      <vt:variant>
        <vt:i4>0</vt:i4>
      </vt:variant>
      <vt:variant>
        <vt:i4>5</vt:i4>
      </vt:variant>
      <vt:variant>
        <vt:lpwstr/>
      </vt:variant>
      <vt:variant>
        <vt:lpwstr>_Toc176515485</vt:lpwstr>
      </vt:variant>
      <vt:variant>
        <vt:i4>1572914</vt:i4>
      </vt:variant>
      <vt:variant>
        <vt:i4>2</vt:i4>
      </vt:variant>
      <vt:variant>
        <vt:i4>0</vt:i4>
      </vt:variant>
      <vt:variant>
        <vt:i4>5</vt:i4>
      </vt:variant>
      <vt:variant>
        <vt:lpwstr/>
      </vt:variant>
      <vt:variant>
        <vt:lpwstr>_Toc176515484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pietro.mantovani@ibisconsulting.com</dc:creator>
  <cp:keywords/>
  <cp:lastModifiedBy>Pietro Mantovani</cp:lastModifiedBy>
  <cp:revision>16</cp:revision>
  <cp:lastPrinted>2024-03-02T05:20:00Z</cp:lastPrinted>
  <dcterms:created xsi:type="dcterms:W3CDTF">2024-11-06T09:08:00Z</dcterms:created>
  <dcterms:modified xsi:type="dcterms:W3CDTF">2025-06-06T22:58:00Z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0x01010099A4A8A46391F64EB9E9EF6A94CE2484</vt:lpwstr>
  </property>
  <property fmtid="{D5CDD505-2E9C-101B-9397-08002B2CF9AE}" pid="3" name="MediaServiceImageTags">
    <vt:lpwstr/>
  </property>
  <property fmtid="{D5CDD505-2E9C-101B-9397-08002B2CF9AE}" pid="4" name="MSIP_Label_4948a596-35ab-4c45-9033-add9869eaf55_Enabled">
    <vt:lpwstr>true</vt:lpwstr>
  </property>
  <property fmtid="{D5CDD505-2E9C-101B-9397-08002B2CF9AE}" pid="5" name="MSIP_Label_4948a596-35ab-4c45-9033-add9869eaf55_SetDate">
    <vt:lpwstr>2024-08-19T11:33:28Z</vt:lpwstr>
  </property>
  <property fmtid="{D5CDD505-2E9C-101B-9397-08002B2CF9AE}" pid="6" name="MSIP_Label_4948a596-35ab-4c45-9033-add9869eaf55_Method">
    <vt:lpwstr>Standard</vt:lpwstr>
  </property>
  <property fmtid="{D5CDD505-2E9C-101B-9397-08002B2CF9AE}" pid="7" name="MSIP_Label_4948a596-35ab-4c45-9033-add9869eaf55_Name">
    <vt:lpwstr>rA Protected</vt:lpwstr>
  </property>
  <property fmtid="{D5CDD505-2E9C-101B-9397-08002B2CF9AE}" pid="8" name="MSIP_Label_4948a596-35ab-4c45-9033-add9869eaf55_SiteId">
    <vt:lpwstr>3cd9fbb8-02f1-490a-ad35-cf7ecf92e9f4</vt:lpwstr>
  </property>
  <property fmtid="{D5CDD505-2E9C-101B-9397-08002B2CF9AE}" pid="9" name="MSIP_Label_4948a596-35ab-4c45-9033-add9869eaf55_ActionId">
    <vt:lpwstr>3457fa6e-039c-4b87-9afe-efd808142682</vt:lpwstr>
  </property>
  <property fmtid="{D5CDD505-2E9C-101B-9397-08002B2CF9AE}" pid="10" name="MSIP_Label_4948a596-35ab-4c45-9033-add9869eaf55_ContentBits">
    <vt:lpwstr>0</vt:lpwstr>
  </property>
  <property fmtid="{D5CDD505-2E9C-101B-9397-08002B2CF9AE}" pid="11" name="GrammarlyDocumentId">
    <vt:lpwstr>e877138ce0c42f91c4a39df84a8108456b300b9c7939c6290b0376d4ec6d41fa</vt:lpwstr>
  </property>
  <property fmtid="{D5CDD505-2E9C-101B-9397-08002B2CF9AE}" pid="12" name="ManagedKeyword">
    <vt:lpwstr/>
  </property>
  <property fmtid="{D5CDD505-2E9C-101B-9397-08002B2CF9AE}" pid="13" name="TaxKeyword">
    <vt:lpwstr/>
  </property>
  <property fmtid="{D5CDD505-2E9C-101B-9397-08002B2CF9AE}" pid="15" name="docLang">
    <vt:lpwstr>es</vt:lpwstr>
  </property>
  <property fmtid="{D5CDD505-2E9C-101B-9397-08002B2CF9AE}" pid="16" name="FreeTags">
    <vt:lpwstr/>
  </property>
</Properties>
</file>