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7B5F1" w14:textId="4FE512B1" w:rsidR="00DD48CE" w:rsidRDefault="00153656" w:rsidP="00DD48CE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821A0D">
        <w:rPr>
          <w:rFonts w:ascii="Times New Roman" w:hAnsi="Times New Roman" w:cs="Times New Roman"/>
          <w:b/>
          <w:bCs/>
          <w:lang w:val="en-US"/>
        </w:rPr>
        <w:t xml:space="preserve">Jurisdiction Scan Template </w:t>
      </w:r>
    </w:p>
    <w:p w14:paraId="4BB62E28" w14:textId="77777777" w:rsidR="00153656" w:rsidRDefault="00153656" w:rsidP="00153656">
      <w:pPr>
        <w:rPr>
          <w:lang w:val="en-US"/>
        </w:rPr>
      </w:pPr>
    </w:p>
    <w:p w14:paraId="780EBD89" w14:textId="688A1ADE" w:rsidR="00153656" w:rsidRDefault="00153656" w:rsidP="00153656">
      <w:pPr>
        <w:rPr>
          <w:lang w:val="en-US"/>
        </w:rPr>
      </w:pPr>
    </w:p>
    <w:tbl>
      <w:tblPr>
        <w:tblStyle w:val="TableGrid"/>
        <w:tblW w:w="10385" w:type="dxa"/>
        <w:tblInd w:w="-520" w:type="dxa"/>
        <w:tblLook w:val="04A0" w:firstRow="1" w:lastRow="0" w:firstColumn="1" w:lastColumn="0" w:noHBand="0" w:noVBand="1"/>
      </w:tblPr>
      <w:tblGrid>
        <w:gridCol w:w="1604"/>
        <w:gridCol w:w="1515"/>
        <w:gridCol w:w="1583"/>
        <w:gridCol w:w="1488"/>
        <w:gridCol w:w="1706"/>
        <w:gridCol w:w="1313"/>
        <w:gridCol w:w="1176"/>
      </w:tblGrid>
      <w:tr w:rsidR="00821A0D" w14:paraId="318C99B2" w14:textId="77777777" w:rsidTr="00821A0D">
        <w:trPr>
          <w:trHeight w:val="1973"/>
        </w:trPr>
        <w:tc>
          <w:tcPr>
            <w:tcW w:w="1604" w:type="dxa"/>
          </w:tcPr>
          <w:p w14:paraId="5776575C" w14:textId="77777777" w:rsidR="00594AF4" w:rsidRPr="00821A0D" w:rsidRDefault="00153656" w:rsidP="0015365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1A0D">
              <w:rPr>
                <w:rFonts w:ascii="Times New Roman" w:hAnsi="Times New Roman" w:cs="Times New Roman"/>
                <w:b/>
                <w:bCs/>
                <w:lang w:val="en-US"/>
              </w:rPr>
              <w:t>Jurisdiction</w:t>
            </w:r>
          </w:p>
          <w:p w14:paraId="3AD67603" w14:textId="190DCD5D" w:rsidR="00153656" w:rsidRPr="00821A0D" w:rsidRDefault="00594AF4" w:rsidP="00153656">
            <w:pPr>
              <w:rPr>
                <w:rFonts w:ascii="Times New Roman" w:hAnsi="Times New Roman" w:cs="Times New Roman"/>
                <w:lang w:val="en-US"/>
              </w:rPr>
            </w:pPr>
            <w:r w:rsidRPr="00821A0D">
              <w:rPr>
                <w:rFonts w:ascii="Times New Roman" w:hAnsi="Times New Roman" w:cs="Times New Roman"/>
                <w:lang w:val="en-US"/>
              </w:rPr>
              <w:t>(</w:t>
            </w:r>
            <w:r w:rsidRPr="00821A0D">
              <w:rPr>
                <w:rFonts w:ascii="Times New Roman" w:hAnsi="Times New Roman" w:cs="Times New Roman"/>
                <w:i/>
                <w:iCs/>
                <w:lang w:val="en-US"/>
              </w:rPr>
              <w:t>EU, US, Thinktank, NGO, International Organisation, Academic Paper etc.)</w:t>
            </w:r>
            <w:r w:rsidR="00153656" w:rsidRPr="00821A0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515" w:type="dxa"/>
          </w:tcPr>
          <w:p w14:paraId="403D369E" w14:textId="77777777" w:rsidR="00A96DF8" w:rsidRPr="00821A0D" w:rsidRDefault="00153656" w:rsidP="0015365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1A0D">
              <w:rPr>
                <w:rFonts w:ascii="Times New Roman" w:hAnsi="Times New Roman" w:cs="Times New Roman"/>
                <w:b/>
                <w:bCs/>
                <w:lang w:val="en-US"/>
              </w:rPr>
              <w:t>Type of Instrument</w:t>
            </w:r>
          </w:p>
          <w:p w14:paraId="507A2B27" w14:textId="79EC8ED4" w:rsidR="00153656" w:rsidRPr="00821A0D" w:rsidRDefault="00A96DF8" w:rsidP="00153656">
            <w:pPr>
              <w:rPr>
                <w:rFonts w:ascii="Times New Roman" w:hAnsi="Times New Roman" w:cs="Times New Roman"/>
                <w:lang w:val="en-US"/>
              </w:rPr>
            </w:pPr>
            <w:r w:rsidRPr="00821A0D">
              <w:rPr>
                <w:rFonts w:ascii="Times New Roman" w:hAnsi="Times New Roman" w:cs="Times New Roman"/>
                <w:lang w:val="en-US"/>
              </w:rPr>
              <w:t>(regulation, funding programme)</w:t>
            </w:r>
            <w:r w:rsidR="00153656" w:rsidRPr="00821A0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583" w:type="dxa"/>
          </w:tcPr>
          <w:p w14:paraId="79D65DBE" w14:textId="5A319A7C" w:rsidR="00153656" w:rsidRPr="00821A0D" w:rsidRDefault="00A96DF8" w:rsidP="0015365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1A0D">
              <w:rPr>
                <w:rFonts w:ascii="Times New Roman" w:hAnsi="Times New Roman" w:cs="Times New Roman"/>
                <w:b/>
                <w:bCs/>
                <w:lang w:val="en-US"/>
              </w:rPr>
              <w:t>Measure</w:t>
            </w:r>
          </w:p>
        </w:tc>
        <w:tc>
          <w:tcPr>
            <w:tcW w:w="1488" w:type="dxa"/>
          </w:tcPr>
          <w:p w14:paraId="2FD7356A" w14:textId="49DBF923" w:rsidR="00153656" w:rsidRPr="00821A0D" w:rsidRDefault="00153656" w:rsidP="0015365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1A0D">
              <w:rPr>
                <w:rFonts w:ascii="Times New Roman" w:hAnsi="Times New Roman" w:cs="Times New Roman"/>
                <w:b/>
                <w:bCs/>
                <w:lang w:val="en-US"/>
              </w:rPr>
              <w:t xml:space="preserve">Description of Measure </w:t>
            </w:r>
          </w:p>
        </w:tc>
        <w:tc>
          <w:tcPr>
            <w:tcW w:w="1706" w:type="dxa"/>
          </w:tcPr>
          <w:p w14:paraId="6E28F2DB" w14:textId="233A061D" w:rsidR="00153656" w:rsidRPr="00821A0D" w:rsidRDefault="00153656" w:rsidP="00153656">
            <w:pPr>
              <w:rPr>
                <w:rFonts w:ascii="Times New Roman" w:hAnsi="Times New Roman" w:cs="Times New Roman"/>
                <w:lang w:val="en-US"/>
              </w:rPr>
            </w:pPr>
            <w:r w:rsidRPr="00821A0D">
              <w:rPr>
                <w:rFonts w:ascii="Times New Roman" w:hAnsi="Times New Roman" w:cs="Times New Roman"/>
                <w:lang w:val="en-US"/>
              </w:rPr>
              <w:t>C</w:t>
            </w:r>
            <w:r w:rsidRPr="00821A0D">
              <w:rPr>
                <w:rFonts w:ascii="Times New Roman" w:hAnsi="Times New Roman" w:cs="Times New Roman"/>
                <w:b/>
                <w:bCs/>
                <w:lang w:val="en-US"/>
              </w:rPr>
              <w:t>onsideration</w:t>
            </w:r>
          </w:p>
        </w:tc>
        <w:tc>
          <w:tcPr>
            <w:tcW w:w="1313" w:type="dxa"/>
          </w:tcPr>
          <w:p w14:paraId="6DCCCBAE" w14:textId="77777777" w:rsidR="00153656" w:rsidRPr="00821A0D" w:rsidRDefault="00153656" w:rsidP="0015365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1A0D">
              <w:rPr>
                <w:rFonts w:ascii="Times New Roman" w:hAnsi="Times New Roman" w:cs="Times New Roman"/>
                <w:b/>
                <w:bCs/>
                <w:lang w:val="en-US"/>
              </w:rPr>
              <w:t>Potential Reduction</w:t>
            </w:r>
          </w:p>
          <w:p w14:paraId="33F9A31C" w14:textId="68C4FCEF" w:rsidR="00A96DF8" w:rsidRPr="00821A0D" w:rsidRDefault="00A96DF8" w:rsidP="00153656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21A0D">
              <w:rPr>
                <w:rFonts w:ascii="Times New Roman" w:hAnsi="Times New Roman" w:cs="Times New Roman"/>
                <w:lang w:val="en-US"/>
              </w:rPr>
              <w:t>(</w:t>
            </w:r>
            <w:r w:rsidRPr="00821A0D">
              <w:rPr>
                <w:rFonts w:ascii="Times New Roman" w:hAnsi="Times New Roman" w:cs="Times New Roman"/>
                <w:i/>
                <w:iCs/>
                <w:lang w:val="en-US"/>
              </w:rPr>
              <w:t>low, medium, high)</w:t>
            </w:r>
          </w:p>
        </w:tc>
        <w:tc>
          <w:tcPr>
            <w:tcW w:w="1176" w:type="dxa"/>
          </w:tcPr>
          <w:p w14:paraId="224ED1AF" w14:textId="77777777" w:rsidR="00153656" w:rsidRPr="00821A0D" w:rsidRDefault="00153656" w:rsidP="0015365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1A0D">
              <w:rPr>
                <w:rFonts w:ascii="Times New Roman" w:hAnsi="Times New Roman" w:cs="Times New Roman"/>
                <w:b/>
                <w:bCs/>
                <w:lang w:val="en-US"/>
              </w:rPr>
              <w:t>Potential Cost</w:t>
            </w:r>
          </w:p>
          <w:p w14:paraId="0AF34437" w14:textId="3E49BAC5" w:rsidR="00594AF4" w:rsidRPr="00821A0D" w:rsidRDefault="00594AF4" w:rsidP="00153656">
            <w:pPr>
              <w:rPr>
                <w:rFonts w:ascii="Times New Roman" w:hAnsi="Times New Roman" w:cs="Times New Roman"/>
                <w:lang w:val="en-US"/>
              </w:rPr>
            </w:pPr>
            <w:r w:rsidRPr="00821A0D">
              <w:rPr>
                <w:rFonts w:ascii="Times New Roman" w:hAnsi="Times New Roman" w:cs="Times New Roman"/>
                <w:lang w:val="en-US"/>
              </w:rPr>
              <w:t>(</w:t>
            </w:r>
            <w:r w:rsidRPr="00821A0D">
              <w:rPr>
                <w:rFonts w:ascii="Times New Roman" w:hAnsi="Times New Roman" w:cs="Times New Roman"/>
                <w:i/>
                <w:iCs/>
                <w:lang w:val="en-US"/>
              </w:rPr>
              <w:t>low, medium, high</w:t>
            </w:r>
            <w:r w:rsidRPr="00821A0D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821A0D" w14:paraId="711406A3" w14:textId="77777777" w:rsidTr="00821A0D">
        <w:trPr>
          <w:trHeight w:val="301"/>
        </w:trPr>
        <w:tc>
          <w:tcPr>
            <w:tcW w:w="1604" w:type="dxa"/>
          </w:tcPr>
          <w:p w14:paraId="79F0FF7A" w14:textId="18646F48" w:rsidR="00153656" w:rsidRPr="00821A0D" w:rsidRDefault="00153656" w:rsidP="00153656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  <w:tc>
          <w:tcPr>
            <w:tcW w:w="1515" w:type="dxa"/>
          </w:tcPr>
          <w:p w14:paraId="2D85E5E8" w14:textId="3C00720C" w:rsidR="00153656" w:rsidRPr="00821A0D" w:rsidRDefault="00153656" w:rsidP="00153656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  <w:tc>
          <w:tcPr>
            <w:tcW w:w="1583" w:type="dxa"/>
          </w:tcPr>
          <w:p w14:paraId="04D1AF0E" w14:textId="77777777" w:rsidR="00153656" w:rsidRPr="00821A0D" w:rsidRDefault="00153656" w:rsidP="0015365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88" w:type="dxa"/>
          </w:tcPr>
          <w:p w14:paraId="7B356148" w14:textId="77777777" w:rsidR="00153656" w:rsidRPr="00821A0D" w:rsidRDefault="00153656" w:rsidP="0015365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6" w:type="dxa"/>
          </w:tcPr>
          <w:p w14:paraId="49E20602" w14:textId="77777777" w:rsidR="00153656" w:rsidRPr="00821A0D" w:rsidRDefault="00153656" w:rsidP="0015365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3" w:type="dxa"/>
          </w:tcPr>
          <w:p w14:paraId="7F0D687E" w14:textId="77777777" w:rsidR="00153656" w:rsidRPr="00821A0D" w:rsidRDefault="00153656" w:rsidP="0015365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76" w:type="dxa"/>
          </w:tcPr>
          <w:p w14:paraId="406EADF2" w14:textId="77777777" w:rsidR="00153656" w:rsidRPr="00821A0D" w:rsidRDefault="00153656" w:rsidP="0015365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21A0D" w14:paraId="2EFC9941" w14:textId="77777777" w:rsidTr="00821A0D">
        <w:trPr>
          <w:trHeight w:val="281"/>
        </w:trPr>
        <w:tc>
          <w:tcPr>
            <w:tcW w:w="1604" w:type="dxa"/>
          </w:tcPr>
          <w:p w14:paraId="284F805F" w14:textId="30C1DDBD" w:rsidR="00153656" w:rsidRPr="00821A0D" w:rsidRDefault="00153656" w:rsidP="00153656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  <w:tc>
          <w:tcPr>
            <w:tcW w:w="1515" w:type="dxa"/>
          </w:tcPr>
          <w:p w14:paraId="0CFC7862" w14:textId="77777777" w:rsidR="00153656" w:rsidRPr="00821A0D" w:rsidRDefault="00153656" w:rsidP="0015365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83" w:type="dxa"/>
          </w:tcPr>
          <w:p w14:paraId="4CA30019" w14:textId="77777777" w:rsidR="00153656" w:rsidRPr="00821A0D" w:rsidRDefault="00153656" w:rsidP="0015365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88" w:type="dxa"/>
          </w:tcPr>
          <w:p w14:paraId="24479746" w14:textId="77777777" w:rsidR="00153656" w:rsidRPr="00821A0D" w:rsidRDefault="00153656" w:rsidP="0015365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6" w:type="dxa"/>
          </w:tcPr>
          <w:p w14:paraId="69832A40" w14:textId="77777777" w:rsidR="00153656" w:rsidRPr="00821A0D" w:rsidRDefault="00153656" w:rsidP="0015365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3" w:type="dxa"/>
          </w:tcPr>
          <w:p w14:paraId="67F8C093" w14:textId="77777777" w:rsidR="00153656" w:rsidRPr="00821A0D" w:rsidRDefault="00153656" w:rsidP="0015365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76" w:type="dxa"/>
          </w:tcPr>
          <w:p w14:paraId="4D00B3C0" w14:textId="77777777" w:rsidR="00153656" w:rsidRPr="00821A0D" w:rsidRDefault="00153656" w:rsidP="0015365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21A0D" w14:paraId="6A662960" w14:textId="77777777" w:rsidTr="00821A0D">
        <w:trPr>
          <w:trHeight w:val="4855"/>
        </w:trPr>
        <w:tc>
          <w:tcPr>
            <w:tcW w:w="1604" w:type="dxa"/>
          </w:tcPr>
          <w:p w14:paraId="2B90178D" w14:textId="1D468AAE" w:rsidR="00153656" w:rsidRPr="00821A0D" w:rsidRDefault="00153656" w:rsidP="00153656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21A0D">
              <w:rPr>
                <w:rFonts w:ascii="Times New Roman" w:hAnsi="Times New Roman" w:cs="Times New Roman"/>
                <w:i/>
                <w:iCs/>
                <w:lang w:val="en-US"/>
              </w:rPr>
              <w:t xml:space="preserve">Canada </w:t>
            </w:r>
          </w:p>
        </w:tc>
        <w:tc>
          <w:tcPr>
            <w:tcW w:w="1515" w:type="dxa"/>
          </w:tcPr>
          <w:p w14:paraId="51E433E5" w14:textId="76EF7F05" w:rsidR="00153656" w:rsidRPr="00821A0D" w:rsidRDefault="00A96DF8" w:rsidP="00153656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21A0D">
              <w:rPr>
                <w:rFonts w:ascii="Times New Roman" w:hAnsi="Times New Roman" w:cs="Times New Roman"/>
                <w:i/>
                <w:iCs/>
                <w:lang w:val="en-US"/>
              </w:rPr>
              <w:t xml:space="preserve">Green Procurement </w:t>
            </w:r>
          </w:p>
        </w:tc>
        <w:tc>
          <w:tcPr>
            <w:tcW w:w="1583" w:type="dxa"/>
          </w:tcPr>
          <w:p w14:paraId="3AA7B075" w14:textId="24D26561" w:rsidR="00153656" w:rsidRPr="00821A0D" w:rsidRDefault="00A96DF8" w:rsidP="00153656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21A0D">
              <w:rPr>
                <w:rFonts w:ascii="Times New Roman" w:hAnsi="Times New Roman" w:cs="Times New Roman"/>
                <w:i/>
                <w:iCs/>
                <w:lang w:val="en-US"/>
              </w:rPr>
              <w:t xml:space="preserve">Green Federal Government Procurement Requirements </w:t>
            </w:r>
          </w:p>
        </w:tc>
        <w:tc>
          <w:tcPr>
            <w:tcW w:w="1488" w:type="dxa"/>
          </w:tcPr>
          <w:p w14:paraId="4E29514B" w14:textId="7279B8B4" w:rsidR="00153656" w:rsidRPr="00821A0D" w:rsidRDefault="00A96DF8" w:rsidP="00153656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21A0D">
              <w:rPr>
                <w:rFonts w:ascii="Times New Roman" w:hAnsi="Times New Roman" w:cs="Times New Roman"/>
                <w:i/>
                <w:iCs/>
                <w:lang w:val="en-US"/>
              </w:rPr>
              <w:t>Modify current guidelines for federal procurement to require increased procurement of green steel, cement, from Canadian operations when possible in project proposals</w:t>
            </w:r>
          </w:p>
        </w:tc>
        <w:tc>
          <w:tcPr>
            <w:tcW w:w="1706" w:type="dxa"/>
          </w:tcPr>
          <w:p w14:paraId="22208D74" w14:textId="26ADF077" w:rsidR="00153656" w:rsidRPr="00821A0D" w:rsidRDefault="00A96DF8" w:rsidP="00153656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21A0D">
              <w:rPr>
                <w:rFonts w:ascii="Times New Roman" w:hAnsi="Times New Roman" w:cs="Times New Roman"/>
                <w:i/>
                <w:iCs/>
                <w:lang w:val="en-US"/>
              </w:rPr>
              <w:t xml:space="preserve">As a major purchaser in Canada of industrial products, the federal government has the opportunity to </w:t>
            </w:r>
            <w:r w:rsidR="00594AF4" w:rsidRPr="00821A0D">
              <w:rPr>
                <w:rFonts w:ascii="Times New Roman" w:hAnsi="Times New Roman" w:cs="Times New Roman"/>
                <w:i/>
                <w:iCs/>
                <w:lang w:val="en-US"/>
              </w:rPr>
              <w:t>create demand and an early market for green industry products through procurement rules</w:t>
            </w:r>
          </w:p>
        </w:tc>
        <w:tc>
          <w:tcPr>
            <w:tcW w:w="1313" w:type="dxa"/>
          </w:tcPr>
          <w:p w14:paraId="55DF617F" w14:textId="091603F2" w:rsidR="00153656" w:rsidRPr="00821A0D" w:rsidRDefault="00594AF4" w:rsidP="00153656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21A0D">
              <w:rPr>
                <w:rFonts w:ascii="Times New Roman" w:hAnsi="Times New Roman" w:cs="Times New Roman"/>
                <w:i/>
                <w:iCs/>
                <w:lang w:val="en-US"/>
              </w:rPr>
              <w:t>Low</w:t>
            </w:r>
          </w:p>
        </w:tc>
        <w:tc>
          <w:tcPr>
            <w:tcW w:w="1176" w:type="dxa"/>
          </w:tcPr>
          <w:p w14:paraId="75AC347A" w14:textId="433F59D7" w:rsidR="00153656" w:rsidRPr="00821A0D" w:rsidRDefault="00594AF4" w:rsidP="00153656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21A0D">
              <w:rPr>
                <w:rFonts w:ascii="Times New Roman" w:hAnsi="Times New Roman" w:cs="Times New Roman"/>
                <w:i/>
                <w:iCs/>
                <w:lang w:val="en-US"/>
              </w:rPr>
              <w:t xml:space="preserve">Low </w:t>
            </w:r>
          </w:p>
        </w:tc>
      </w:tr>
      <w:tr w:rsidR="00821A0D" w14:paraId="0E45CE1E" w14:textId="77777777" w:rsidTr="00821A0D">
        <w:trPr>
          <w:trHeight w:val="322"/>
        </w:trPr>
        <w:tc>
          <w:tcPr>
            <w:tcW w:w="1604" w:type="dxa"/>
          </w:tcPr>
          <w:p w14:paraId="6C4E27DB" w14:textId="1C02C164" w:rsidR="00153656" w:rsidRPr="00153656" w:rsidRDefault="00153656" w:rsidP="00153656">
            <w:pPr>
              <w:rPr>
                <w:i/>
                <w:iCs/>
                <w:lang w:val="en-US"/>
              </w:rPr>
            </w:pPr>
            <w:r w:rsidRPr="00153656">
              <w:rPr>
                <w:i/>
                <w:iCs/>
                <w:lang w:val="en-US"/>
              </w:rPr>
              <w:t xml:space="preserve"> </w:t>
            </w:r>
          </w:p>
        </w:tc>
        <w:tc>
          <w:tcPr>
            <w:tcW w:w="1515" w:type="dxa"/>
          </w:tcPr>
          <w:p w14:paraId="0D5BF08D" w14:textId="7823F885" w:rsidR="00153656" w:rsidRPr="00153656" w:rsidRDefault="00153656" w:rsidP="00153656">
            <w:pPr>
              <w:rPr>
                <w:i/>
                <w:iCs/>
                <w:lang w:val="en-US"/>
              </w:rPr>
            </w:pPr>
          </w:p>
        </w:tc>
        <w:tc>
          <w:tcPr>
            <w:tcW w:w="1583" w:type="dxa"/>
          </w:tcPr>
          <w:p w14:paraId="1B280B98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488" w:type="dxa"/>
          </w:tcPr>
          <w:p w14:paraId="6A518CCD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706" w:type="dxa"/>
          </w:tcPr>
          <w:p w14:paraId="5593725B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313" w:type="dxa"/>
          </w:tcPr>
          <w:p w14:paraId="1496FDC1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176" w:type="dxa"/>
          </w:tcPr>
          <w:p w14:paraId="7F918FC7" w14:textId="77777777" w:rsidR="00153656" w:rsidRDefault="00153656" w:rsidP="00153656">
            <w:pPr>
              <w:rPr>
                <w:lang w:val="en-US"/>
              </w:rPr>
            </w:pPr>
          </w:p>
        </w:tc>
      </w:tr>
      <w:tr w:rsidR="00821A0D" w14:paraId="5F318D42" w14:textId="77777777" w:rsidTr="00821A0D">
        <w:trPr>
          <w:trHeight w:val="322"/>
        </w:trPr>
        <w:tc>
          <w:tcPr>
            <w:tcW w:w="1604" w:type="dxa"/>
          </w:tcPr>
          <w:p w14:paraId="2700FC16" w14:textId="418C3417" w:rsidR="00153656" w:rsidRPr="00153656" w:rsidRDefault="00153656" w:rsidP="00153656">
            <w:pPr>
              <w:rPr>
                <w:i/>
                <w:iCs/>
                <w:lang w:val="en-US"/>
              </w:rPr>
            </w:pPr>
          </w:p>
        </w:tc>
        <w:tc>
          <w:tcPr>
            <w:tcW w:w="1515" w:type="dxa"/>
          </w:tcPr>
          <w:p w14:paraId="6BD3B1C1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583" w:type="dxa"/>
          </w:tcPr>
          <w:p w14:paraId="33572A2E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488" w:type="dxa"/>
          </w:tcPr>
          <w:p w14:paraId="31FA044C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706" w:type="dxa"/>
          </w:tcPr>
          <w:p w14:paraId="5F83AC6D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313" w:type="dxa"/>
          </w:tcPr>
          <w:p w14:paraId="597AC31D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176" w:type="dxa"/>
          </w:tcPr>
          <w:p w14:paraId="559C107E" w14:textId="77777777" w:rsidR="00153656" w:rsidRDefault="00153656" w:rsidP="00153656">
            <w:pPr>
              <w:rPr>
                <w:lang w:val="en-US"/>
              </w:rPr>
            </w:pPr>
          </w:p>
        </w:tc>
      </w:tr>
      <w:tr w:rsidR="00821A0D" w14:paraId="3E90C9DD" w14:textId="77777777" w:rsidTr="00821A0D">
        <w:trPr>
          <w:trHeight w:val="301"/>
        </w:trPr>
        <w:tc>
          <w:tcPr>
            <w:tcW w:w="1604" w:type="dxa"/>
          </w:tcPr>
          <w:p w14:paraId="0B0514DE" w14:textId="1D6C79C3" w:rsidR="00153656" w:rsidRPr="00153656" w:rsidRDefault="00153656" w:rsidP="00153656">
            <w:pPr>
              <w:rPr>
                <w:i/>
                <w:iCs/>
                <w:lang w:val="en-US"/>
              </w:rPr>
            </w:pPr>
            <w:r w:rsidRPr="00153656">
              <w:rPr>
                <w:i/>
                <w:iCs/>
                <w:lang w:val="en-US"/>
              </w:rPr>
              <w:t xml:space="preserve"> </w:t>
            </w:r>
          </w:p>
        </w:tc>
        <w:tc>
          <w:tcPr>
            <w:tcW w:w="1515" w:type="dxa"/>
          </w:tcPr>
          <w:p w14:paraId="5CFE2DBD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583" w:type="dxa"/>
          </w:tcPr>
          <w:p w14:paraId="1E2D8221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488" w:type="dxa"/>
          </w:tcPr>
          <w:p w14:paraId="52E5F6FE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706" w:type="dxa"/>
          </w:tcPr>
          <w:p w14:paraId="5B41414B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313" w:type="dxa"/>
          </w:tcPr>
          <w:p w14:paraId="7172BDF9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176" w:type="dxa"/>
          </w:tcPr>
          <w:p w14:paraId="59EEF097" w14:textId="77777777" w:rsidR="00153656" w:rsidRDefault="00153656" w:rsidP="00153656">
            <w:pPr>
              <w:rPr>
                <w:lang w:val="en-US"/>
              </w:rPr>
            </w:pPr>
          </w:p>
        </w:tc>
      </w:tr>
      <w:tr w:rsidR="00821A0D" w14:paraId="57300A78" w14:textId="77777777" w:rsidTr="00821A0D">
        <w:trPr>
          <w:trHeight w:val="322"/>
        </w:trPr>
        <w:tc>
          <w:tcPr>
            <w:tcW w:w="1604" w:type="dxa"/>
          </w:tcPr>
          <w:p w14:paraId="539D0A89" w14:textId="399615FF" w:rsidR="00153656" w:rsidRPr="00153656" w:rsidRDefault="00153656" w:rsidP="00153656">
            <w:pPr>
              <w:rPr>
                <w:i/>
                <w:iCs/>
                <w:lang w:val="en-US"/>
              </w:rPr>
            </w:pPr>
          </w:p>
        </w:tc>
        <w:tc>
          <w:tcPr>
            <w:tcW w:w="1515" w:type="dxa"/>
          </w:tcPr>
          <w:p w14:paraId="4AAA0F26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583" w:type="dxa"/>
          </w:tcPr>
          <w:p w14:paraId="7913F56D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488" w:type="dxa"/>
          </w:tcPr>
          <w:p w14:paraId="0DBB4186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706" w:type="dxa"/>
          </w:tcPr>
          <w:p w14:paraId="63CD6CF2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313" w:type="dxa"/>
          </w:tcPr>
          <w:p w14:paraId="5AD973C0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176" w:type="dxa"/>
          </w:tcPr>
          <w:p w14:paraId="633A85E8" w14:textId="77777777" w:rsidR="00153656" w:rsidRDefault="00153656" w:rsidP="00153656">
            <w:pPr>
              <w:rPr>
                <w:lang w:val="en-US"/>
              </w:rPr>
            </w:pPr>
          </w:p>
        </w:tc>
      </w:tr>
      <w:tr w:rsidR="00821A0D" w14:paraId="5ACDCAA5" w14:textId="77777777" w:rsidTr="00821A0D">
        <w:trPr>
          <w:trHeight w:val="301"/>
        </w:trPr>
        <w:tc>
          <w:tcPr>
            <w:tcW w:w="1604" w:type="dxa"/>
          </w:tcPr>
          <w:p w14:paraId="690E7ABA" w14:textId="65BFE664" w:rsidR="00153656" w:rsidRPr="00153656" w:rsidRDefault="00153656" w:rsidP="00153656">
            <w:pPr>
              <w:rPr>
                <w:i/>
                <w:iCs/>
                <w:lang w:val="en-US"/>
              </w:rPr>
            </w:pPr>
          </w:p>
        </w:tc>
        <w:tc>
          <w:tcPr>
            <w:tcW w:w="1515" w:type="dxa"/>
          </w:tcPr>
          <w:p w14:paraId="6B87294E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583" w:type="dxa"/>
          </w:tcPr>
          <w:p w14:paraId="3B487937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488" w:type="dxa"/>
          </w:tcPr>
          <w:p w14:paraId="665F11C3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706" w:type="dxa"/>
          </w:tcPr>
          <w:p w14:paraId="68395D6C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313" w:type="dxa"/>
          </w:tcPr>
          <w:p w14:paraId="7BC1F489" w14:textId="77777777" w:rsidR="00153656" w:rsidRDefault="00153656" w:rsidP="00153656">
            <w:pPr>
              <w:rPr>
                <w:lang w:val="en-US"/>
              </w:rPr>
            </w:pPr>
          </w:p>
        </w:tc>
        <w:tc>
          <w:tcPr>
            <w:tcW w:w="1176" w:type="dxa"/>
          </w:tcPr>
          <w:p w14:paraId="5ACF3915" w14:textId="77777777" w:rsidR="00153656" w:rsidRDefault="00153656" w:rsidP="00153656">
            <w:pPr>
              <w:rPr>
                <w:lang w:val="en-US"/>
              </w:rPr>
            </w:pPr>
          </w:p>
        </w:tc>
      </w:tr>
      <w:tr w:rsidR="00DD48CE" w14:paraId="4A687B5C" w14:textId="77777777" w:rsidTr="00821A0D">
        <w:trPr>
          <w:trHeight w:val="301"/>
        </w:trPr>
        <w:tc>
          <w:tcPr>
            <w:tcW w:w="1604" w:type="dxa"/>
          </w:tcPr>
          <w:p w14:paraId="5CD61854" w14:textId="255146E0" w:rsidR="00DD48CE" w:rsidRPr="00153656" w:rsidRDefault="00DD48CE" w:rsidP="00153656">
            <w:pPr>
              <w:rPr>
                <w:i/>
                <w:iCs/>
                <w:lang w:val="en-US"/>
              </w:rPr>
            </w:pPr>
          </w:p>
        </w:tc>
        <w:tc>
          <w:tcPr>
            <w:tcW w:w="1515" w:type="dxa"/>
          </w:tcPr>
          <w:p w14:paraId="1C703133" w14:textId="77777777" w:rsidR="00DD48CE" w:rsidRDefault="00DD48CE" w:rsidP="00153656">
            <w:pPr>
              <w:rPr>
                <w:lang w:val="en-US"/>
              </w:rPr>
            </w:pPr>
          </w:p>
        </w:tc>
        <w:tc>
          <w:tcPr>
            <w:tcW w:w="1583" w:type="dxa"/>
          </w:tcPr>
          <w:p w14:paraId="171C2D79" w14:textId="77777777" w:rsidR="00DD48CE" w:rsidRDefault="00DD48CE" w:rsidP="00153656">
            <w:pPr>
              <w:rPr>
                <w:lang w:val="en-US"/>
              </w:rPr>
            </w:pPr>
          </w:p>
        </w:tc>
        <w:tc>
          <w:tcPr>
            <w:tcW w:w="1488" w:type="dxa"/>
          </w:tcPr>
          <w:p w14:paraId="2F093A6C" w14:textId="77777777" w:rsidR="00DD48CE" w:rsidRDefault="00DD48CE" w:rsidP="00153656">
            <w:pPr>
              <w:rPr>
                <w:lang w:val="en-US"/>
              </w:rPr>
            </w:pPr>
          </w:p>
        </w:tc>
        <w:tc>
          <w:tcPr>
            <w:tcW w:w="1706" w:type="dxa"/>
          </w:tcPr>
          <w:p w14:paraId="1013154F" w14:textId="77777777" w:rsidR="00DD48CE" w:rsidRDefault="00DD48CE" w:rsidP="00153656">
            <w:pPr>
              <w:rPr>
                <w:lang w:val="en-US"/>
              </w:rPr>
            </w:pPr>
          </w:p>
        </w:tc>
        <w:tc>
          <w:tcPr>
            <w:tcW w:w="1313" w:type="dxa"/>
          </w:tcPr>
          <w:p w14:paraId="47252388" w14:textId="77777777" w:rsidR="00DD48CE" w:rsidRDefault="00DD48CE" w:rsidP="00153656">
            <w:pPr>
              <w:rPr>
                <w:lang w:val="en-US"/>
              </w:rPr>
            </w:pPr>
          </w:p>
        </w:tc>
        <w:tc>
          <w:tcPr>
            <w:tcW w:w="1176" w:type="dxa"/>
          </w:tcPr>
          <w:p w14:paraId="76D0FC35" w14:textId="77777777" w:rsidR="00DD48CE" w:rsidRDefault="00DD48CE" w:rsidP="00153656">
            <w:pPr>
              <w:rPr>
                <w:lang w:val="en-US"/>
              </w:rPr>
            </w:pPr>
          </w:p>
        </w:tc>
      </w:tr>
    </w:tbl>
    <w:p w14:paraId="06EF8FBD" w14:textId="27C49697" w:rsidR="00153656" w:rsidRPr="00DD48CE" w:rsidRDefault="00153656" w:rsidP="00DD48CE">
      <w:pPr>
        <w:rPr>
          <w:lang w:val="en-US"/>
        </w:rPr>
      </w:pPr>
    </w:p>
    <w:p w14:paraId="62C7E6C2" w14:textId="047681DE" w:rsidR="00153656" w:rsidRPr="00DD48CE" w:rsidRDefault="00DD48CE" w:rsidP="00DD48CE">
      <w:pPr>
        <w:rPr>
          <w:i/>
          <w:iCs/>
          <w:lang w:val="en-US"/>
        </w:rPr>
      </w:pPr>
      <w:r w:rsidRPr="00DD48CE">
        <w:rPr>
          <w:i/>
          <w:iCs/>
          <w:lang w:val="en-US"/>
        </w:rPr>
        <w:t>*remove italics before use</w:t>
      </w:r>
      <w:r w:rsidR="00153656" w:rsidRPr="00DD48CE">
        <w:rPr>
          <w:i/>
          <w:iCs/>
          <w:lang w:val="en-US"/>
        </w:rPr>
        <w:t xml:space="preserve"> </w:t>
      </w:r>
    </w:p>
    <w:sectPr w:rsidR="00153656" w:rsidRPr="00DD48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D17E94"/>
    <w:multiLevelType w:val="hybridMultilevel"/>
    <w:tmpl w:val="6F50D6CE"/>
    <w:lvl w:ilvl="0" w:tplc="DC4E4B62">
      <w:start w:val="194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F13A59"/>
    <w:multiLevelType w:val="hybridMultilevel"/>
    <w:tmpl w:val="1FEE4092"/>
    <w:lvl w:ilvl="0" w:tplc="2FB2066E">
      <w:start w:val="194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954C1"/>
    <w:multiLevelType w:val="hybridMultilevel"/>
    <w:tmpl w:val="A4F03128"/>
    <w:lvl w:ilvl="0" w:tplc="3D58B6F6">
      <w:start w:val="194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656"/>
    <w:rsid w:val="00033F94"/>
    <w:rsid w:val="00153656"/>
    <w:rsid w:val="00302A9B"/>
    <w:rsid w:val="00594AF4"/>
    <w:rsid w:val="00821A0D"/>
    <w:rsid w:val="00A96DF8"/>
    <w:rsid w:val="00DD48CE"/>
    <w:rsid w:val="00ED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FE3EDC"/>
  <w15:chartTrackingRefBased/>
  <w15:docId w15:val="{B450821F-4C2F-5644-84E6-FB28B7F9F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3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4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Rutkowska, Urszula</dc:creator>
  <cp:keywords/>
  <dc:description/>
  <cp:lastModifiedBy>Rutkowska, Urszula</cp:lastModifiedBy>
  <cp:revision>3</cp:revision>
  <dcterms:created xsi:type="dcterms:W3CDTF">2021-05-20T15:42:00Z</dcterms:created>
  <dcterms:modified xsi:type="dcterms:W3CDTF">2021-05-24T10:50:00Z</dcterms:modified>
</cp:coreProperties>
</file>