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F447A" w:rsidR="00025700" w:rsidP="009646B1" w:rsidRDefault="009B2D3B" w14:paraId="354E2DB4" w14:textId="4955DDEF">
      <w:pPr>
        <w:pStyle w:val="Title"/>
        <w:spacing w:before="0"/>
        <w:rPr>
          <w:sz w:val="96"/>
          <w:szCs w:val="144"/>
        </w:rPr>
      </w:pPr>
      <w:r w:rsidRPr="003F447A">
        <w:rPr>
          <w:noProof/>
          <w:sz w:val="96"/>
          <w:szCs w:val="144"/>
        </w:rPr>
        <w:drawing>
          <wp:anchor distT="0" distB="0" distL="114300" distR="114300" simplePos="0" relativeHeight="251658240" behindDoc="1" locked="0" layoutInCell="1" allowOverlap="1" wp14:anchorId="2568455B" wp14:editId="5D4FCE3E">
            <wp:simplePos x="0" y="0"/>
            <wp:positionH relativeFrom="column">
              <wp:posOffset>7650480</wp:posOffset>
            </wp:positionH>
            <wp:positionV relativeFrom="page">
              <wp:posOffset>100330</wp:posOffset>
            </wp:positionV>
            <wp:extent cx="2039620" cy="984120"/>
            <wp:effectExtent l="0" t="0" r="0" b="0"/>
            <wp:wrapNone/>
            <wp:docPr id="1" name="Picture 1"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olorful dots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39620" cy="984120"/>
                    </a:xfrm>
                    <a:prstGeom prst="rect">
                      <a:avLst/>
                    </a:prstGeom>
                  </pic:spPr>
                </pic:pic>
              </a:graphicData>
            </a:graphic>
            <wp14:sizeRelH relativeFrom="page">
              <wp14:pctWidth>0</wp14:pctWidth>
            </wp14:sizeRelH>
            <wp14:sizeRelV relativeFrom="page">
              <wp14:pctHeight>0</wp14:pctHeight>
            </wp14:sizeRelV>
          </wp:anchor>
        </w:drawing>
      </w:r>
      <w:r w:rsidR="00304C17">
        <w:rPr>
          <w:rStyle w:val="Style2"/>
          <w:sz w:val="48"/>
          <w:szCs w:val="144"/>
        </w:rPr>
        <w:t>SR</w:t>
      </w:r>
      <w:r w:rsidRPr="003F447A" w:rsidR="007A441D">
        <w:rPr>
          <w:rStyle w:val="Style2"/>
          <w:sz w:val="48"/>
          <w:szCs w:val="144"/>
        </w:rPr>
        <w:t xml:space="preserve"> </w:t>
      </w:r>
      <w:r w:rsidR="009C586D">
        <w:rPr>
          <w:rStyle w:val="Style2"/>
          <w:sz w:val="48"/>
          <w:szCs w:val="144"/>
        </w:rPr>
        <w:t>Safeguarding</w:t>
      </w:r>
      <w:r w:rsidRPr="003F447A" w:rsidR="005C194F">
        <w:rPr>
          <w:rStyle w:val="Style2"/>
          <w:sz w:val="48"/>
          <w:szCs w:val="144"/>
        </w:rPr>
        <w:t xml:space="preserve"> Risk Assessment</w:t>
      </w:r>
    </w:p>
    <w:tbl>
      <w:tblPr>
        <w:tblStyle w:val="TableGrid"/>
        <w:tblW w:w="15139" w:type="dxa"/>
        <w:tblInd w:w="-59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23"/>
        <w:gridCol w:w="1261"/>
        <w:gridCol w:w="1262"/>
        <w:gridCol w:w="2523"/>
        <w:gridCol w:w="2523"/>
        <w:gridCol w:w="1262"/>
        <w:gridCol w:w="1261"/>
        <w:gridCol w:w="2524"/>
      </w:tblGrid>
      <w:tr w:rsidR="000C5157" w:rsidTr="00071BC3" w14:paraId="141803E9" w14:textId="77777777">
        <w:tc>
          <w:tcPr>
            <w:tcW w:w="2523" w:type="dxa"/>
            <w:shd w:val="clear" w:color="auto" w:fill="00007E" w:themeFill="accent2"/>
          </w:tcPr>
          <w:p w:rsidR="00322FFD" w:rsidRDefault="00322FFD" w14:paraId="5634279E" w14:textId="5BC097F8">
            <w:pPr>
              <w:pStyle w:val="TableTitleDetail"/>
              <w:rPr>
                <w:lang w:eastAsia="en-GB"/>
              </w:rPr>
            </w:pPr>
            <w:r>
              <w:rPr>
                <w:lang w:eastAsia="en-GB"/>
              </w:rPr>
              <w:t>Event Name</w:t>
            </w:r>
          </w:p>
        </w:tc>
        <w:tc>
          <w:tcPr>
            <w:tcW w:w="5046" w:type="dxa"/>
            <w:gridSpan w:val="3"/>
          </w:tcPr>
          <w:p w:rsidR="00322FFD" w:rsidP="00322FFD" w:rsidRDefault="00322FFD" w14:paraId="2EBD81D4" w14:textId="189916EE">
            <w:pPr>
              <w:pStyle w:val="TableDetail"/>
              <w:rPr>
                <w:lang w:eastAsia="en-GB"/>
              </w:rPr>
            </w:pPr>
          </w:p>
        </w:tc>
        <w:tc>
          <w:tcPr>
            <w:tcW w:w="2523" w:type="dxa"/>
            <w:shd w:val="clear" w:color="auto" w:fill="00007E" w:themeFill="accent2"/>
          </w:tcPr>
          <w:p w:rsidR="00322FFD" w:rsidP="00322FFD" w:rsidRDefault="00F56468" w14:paraId="372A7E67" w14:textId="43E672F2">
            <w:pPr>
              <w:pStyle w:val="TableTitleDetail"/>
              <w:rPr>
                <w:lang w:eastAsia="en-GB"/>
              </w:rPr>
            </w:pPr>
            <w:r>
              <w:rPr>
                <w:lang w:eastAsia="en-GB"/>
              </w:rPr>
              <w:t>Event Date</w:t>
            </w:r>
          </w:p>
        </w:tc>
        <w:tc>
          <w:tcPr>
            <w:tcW w:w="5047" w:type="dxa"/>
            <w:gridSpan w:val="3"/>
          </w:tcPr>
          <w:p w:rsidR="00322FFD" w:rsidP="00E46A7A" w:rsidRDefault="00322FFD" w14:paraId="646865D8" w14:textId="5AA9F16A">
            <w:pPr>
              <w:pStyle w:val="TableDetail"/>
              <w:rPr>
                <w:lang w:eastAsia="en-GB"/>
              </w:rPr>
            </w:pPr>
          </w:p>
        </w:tc>
      </w:tr>
      <w:tr w:rsidR="000C5157" w:rsidTr="00071BC3" w14:paraId="7F569E1B" w14:textId="77777777">
        <w:tc>
          <w:tcPr>
            <w:tcW w:w="2523" w:type="dxa"/>
            <w:shd w:val="clear" w:color="auto" w:fill="00007E" w:themeFill="accent2"/>
          </w:tcPr>
          <w:p w:rsidR="00322FFD" w:rsidRDefault="00322FFD" w14:paraId="46D32D13" w14:textId="65600A41">
            <w:pPr>
              <w:pStyle w:val="TableTitleDetail"/>
              <w:rPr>
                <w:lang w:eastAsia="en-GB"/>
              </w:rPr>
            </w:pPr>
            <w:r>
              <w:rPr>
                <w:lang w:eastAsia="en-GB"/>
              </w:rPr>
              <w:t>Risk Assessment Date</w:t>
            </w:r>
          </w:p>
        </w:tc>
        <w:tc>
          <w:tcPr>
            <w:tcW w:w="5046" w:type="dxa"/>
            <w:gridSpan w:val="3"/>
          </w:tcPr>
          <w:p w:rsidR="00322FFD" w:rsidP="00322FFD" w:rsidRDefault="00322FFD" w14:paraId="5E4A076C" w14:textId="73533876">
            <w:pPr>
              <w:pStyle w:val="TableDetail"/>
              <w:rPr>
                <w:lang w:eastAsia="en-GB"/>
              </w:rPr>
            </w:pPr>
          </w:p>
        </w:tc>
        <w:tc>
          <w:tcPr>
            <w:tcW w:w="2523" w:type="dxa"/>
            <w:shd w:val="clear" w:color="auto" w:fill="00007E" w:themeFill="accent2"/>
          </w:tcPr>
          <w:p w:rsidR="00322FFD" w:rsidP="00322FFD" w:rsidRDefault="00322FFD" w14:paraId="590BA814" w14:textId="34AB9536">
            <w:pPr>
              <w:pStyle w:val="TableTitleDetail"/>
              <w:rPr>
                <w:lang w:eastAsia="en-GB"/>
              </w:rPr>
            </w:pPr>
            <w:r>
              <w:rPr>
                <w:lang w:eastAsia="en-GB"/>
              </w:rPr>
              <w:t>Risk Assess Review Date</w:t>
            </w:r>
          </w:p>
        </w:tc>
        <w:tc>
          <w:tcPr>
            <w:tcW w:w="5047" w:type="dxa"/>
            <w:gridSpan w:val="3"/>
          </w:tcPr>
          <w:p w:rsidR="00322FFD" w:rsidP="00E46A7A" w:rsidRDefault="00322FFD" w14:paraId="28DB479A" w14:textId="25C4CB89">
            <w:pPr>
              <w:pStyle w:val="TableDetail"/>
              <w:rPr>
                <w:lang w:eastAsia="en-GB"/>
              </w:rPr>
            </w:pPr>
          </w:p>
        </w:tc>
      </w:tr>
      <w:tr w:rsidR="000C5157" w:rsidTr="00071BC3" w14:paraId="4591D5F0" w14:textId="77777777">
        <w:tc>
          <w:tcPr>
            <w:tcW w:w="2523" w:type="dxa"/>
            <w:shd w:val="clear" w:color="auto" w:fill="00007E" w:themeFill="accent2"/>
          </w:tcPr>
          <w:p w:rsidR="00EA4D49" w:rsidRDefault="009104DA" w14:paraId="13B188A9" w14:textId="67ADAEC3">
            <w:pPr>
              <w:pStyle w:val="TableTitleDetail"/>
              <w:rPr>
                <w:lang w:eastAsia="en-GB"/>
              </w:rPr>
            </w:pPr>
            <w:r>
              <w:rPr>
                <w:lang w:eastAsia="en-GB"/>
              </w:rPr>
              <w:t>Committee/Group Name</w:t>
            </w:r>
          </w:p>
        </w:tc>
        <w:tc>
          <w:tcPr>
            <w:tcW w:w="5046" w:type="dxa"/>
            <w:gridSpan w:val="3"/>
          </w:tcPr>
          <w:p w:rsidR="00EA4D49" w:rsidP="00322FFD" w:rsidRDefault="00EA4D49" w14:paraId="1CD48979" w14:textId="77777777">
            <w:pPr>
              <w:pStyle w:val="TableDetail"/>
              <w:rPr>
                <w:lang w:eastAsia="en-GB"/>
              </w:rPr>
            </w:pPr>
          </w:p>
        </w:tc>
        <w:tc>
          <w:tcPr>
            <w:tcW w:w="2523" w:type="dxa"/>
            <w:shd w:val="clear" w:color="auto" w:fill="00007E" w:themeFill="accent2"/>
          </w:tcPr>
          <w:p w:rsidR="00EA4D49" w:rsidP="00322FFD" w:rsidRDefault="009104DA" w14:paraId="20AAA4C6" w14:textId="40F2F46A">
            <w:pPr>
              <w:pStyle w:val="TableTitleDetail"/>
              <w:rPr>
                <w:lang w:eastAsia="en-GB"/>
              </w:rPr>
            </w:pPr>
            <w:r>
              <w:rPr>
                <w:lang w:eastAsia="en-GB"/>
              </w:rPr>
              <w:t>Event Location</w:t>
            </w:r>
          </w:p>
        </w:tc>
        <w:tc>
          <w:tcPr>
            <w:tcW w:w="5047" w:type="dxa"/>
            <w:gridSpan w:val="3"/>
          </w:tcPr>
          <w:p w:rsidR="00EA4D49" w:rsidP="00E46A7A" w:rsidRDefault="00EA4D49" w14:paraId="4D801426" w14:textId="77777777">
            <w:pPr>
              <w:pStyle w:val="TableDetail"/>
              <w:rPr>
                <w:lang w:eastAsia="en-GB"/>
              </w:rPr>
            </w:pPr>
          </w:p>
        </w:tc>
      </w:tr>
      <w:tr w:rsidR="000C5157" w:rsidTr="00071BC3" w14:paraId="77605E62" w14:textId="77777777">
        <w:tc>
          <w:tcPr>
            <w:tcW w:w="2523" w:type="dxa"/>
            <w:shd w:val="clear" w:color="auto" w:fill="00007E" w:themeFill="accent2"/>
          </w:tcPr>
          <w:p w:rsidR="001F5B7E" w:rsidP="00F010D7" w:rsidRDefault="00644076" w14:paraId="7266EDBE" w14:textId="77777777">
            <w:pPr>
              <w:pStyle w:val="TableTitleDetail"/>
              <w:spacing w:line="240" w:lineRule="auto"/>
              <w:rPr>
                <w:lang w:eastAsia="en-GB"/>
              </w:rPr>
            </w:pPr>
            <w:r>
              <w:rPr>
                <w:lang w:eastAsia="en-GB"/>
              </w:rPr>
              <w:t>Event Description</w:t>
            </w:r>
          </w:p>
          <w:p w:rsidRPr="004D4132" w:rsidR="00644076" w:rsidP="004D4132" w:rsidRDefault="004D4132" w14:paraId="4786D39B" w14:textId="60F09490">
            <w:pPr>
              <w:pStyle w:val="TableSubtitleDetail"/>
            </w:pPr>
            <w:r w:rsidRPr="004D4132">
              <w:rPr>
                <w:rStyle w:val="TableSubtitleDetailChar"/>
                <w:rFonts w:asciiTheme="minorHAnsi" w:hAnsiTheme="minorHAnsi"/>
              </w:rPr>
              <w:t>Times</w:t>
            </w:r>
            <w:r w:rsidRPr="004D4132" w:rsidR="00644076">
              <w:rPr>
                <w:rStyle w:val="TableSubtitleDetailChar"/>
                <w:rFonts w:asciiTheme="minorHAnsi" w:hAnsiTheme="minorHAnsi"/>
              </w:rPr>
              <w:t>, locations, activities, capacities, participants etc</w:t>
            </w:r>
            <w:r w:rsidRPr="004D4132" w:rsidR="00644076">
              <w:t>.</w:t>
            </w:r>
          </w:p>
        </w:tc>
        <w:tc>
          <w:tcPr>
            <w:tcW w:w="12616" w:type="dxa"/>
            <w:gridSpan w:val="7"/>
          </w:tcPr>
          <w:p w:rsidR="001F5B7E" w:rsidP="00E46A7A" w:rsidRDefault="001F5B7E" w14:paraId="25C7A70D" w14:textId="721E8414">
            <w:pPr>
              <w:pStyle w:val="TableDetail"/>
              <w:rPr>
                <w:lang w:eastAsia="en-GB"/>
              </w:rPr>
            </w:pPr>
          </w:p>
        </w:tc>
      </w:tr>
      <w:tr w:rsidR="000C5157" w:rsidTr="00B604D0" w14:paraId="3AD171BE" w14:textId="77777777">
        <w:trPr>
          <w:trHeight w:val="567"/>
        </w:trPr>
        <w:tc>
          <w:tcPr>
            <w:tcW w:w="2523" w:type="dxa"/>
            <w:shd w:val="clear" w:color="auto" w:fill="00007E" w:themeFill="accent2"/>
          </w:tcPr>
          <w:p w:rsidR="006A0F34" w:rsidP="00603FC0" w:rsidRDefault="00C21301" w14:paraId="785ABF75" w14:textId="0A58868E">
            <w:pPr>
              <w:pStyle w:val="TableTitleDetail"/>
              <w:rPr>
                <w:lang w:eastAsia="en-GB"/>
              </w:rPr>
            </w:pPr>
            <w:r>
              <w:rPr>
                <w:lang w:eastAsia="en-GB"/>
              </w:rPr>
              <w:t>Risk Assessor</w:t>
            </w:r>
          </w:p>
        </w:tc>
        <w:tc>
          <w:tcPr>
            <w:tcW w:w="2523" w:type="dxa"/>
            <w:gridSpan w:val="2"/>
          </w:tcPr>
          <w:p w:rsidR="006A0F34" w:rsidRDefault="006A0F34" w14:paraId="4C6FE616" w14:textId="77777777">
            <w:pPr>
              <w:pStyle w:val="TableDetail"/>
              <w:rPr>
                <w:lang w:eastAsia="en-GB"/>
              </w:rPr>
            </w:pPr>
          </w:p>
        </w:tc>
        <w:tc>
          <w:tcPr>
            <w:tcW w:w="2523" w:type="dxa"/>
            <w:shd w:val="clear" w:color="auto" w:fill="00007E" w:themeFill="accent2"/>
          </w:tcPr>
          <w:p w:rsidR="006A0F34" w:rsidP="00603FC0" w:rsidRDefault="00B41E87" w14:paraId="7BDABA1F" w14:textId="7D44A906">
            <w:pPr>
              <w:pStyle w:val="TableTitleDetail"/>
              <w:rPr>
                <w:lang w:eastAsia="en-GB"/>
              </w:rPr>
            </w:pPr>
            <w:r>
              <w:rPr>
                <w:lang w:eastAsia="en-GB"/>
              </w:rPr>
              <w:t>Risk Assessor</w:t>
            </w:r>
            <w:r w:rsidR="00573C8E">
              <w:rPr>
                <w:lang w:eastAsia="en-GB"/>
              </w:rPr>
              <w:t xml:space="preserve"> Sign</w:t>
            </w:r>
          </w:p>
        </w:tc>
        <w:tc>
          <w:tcPr>
            <w:tcW w:w="2523" w:type="dxa"/>
          </w:tcPr>
          <w:p w:rsidR="006A0F34" w:rsidRDefault="006A0F34" w14:paraId="11233931" w14:textId="77777777">
            <w:pPr>
              <w:pStyle w:val="TableDetail"/>
              <w:rPr>
                <w:lang w:eastAsia="en-GB"/>
              </w:rPr>
            </w:pPr>
          </w:p>
        </w:tc>
        <w:tc>
          <w:tcPr>
            <w:tcW w:w="2523" w:type="dxa"/>
            <w:gridSpan w:val="2"/>
            <w:shd w:val="clear" w:color="auto" w:fill="00007E" w:themeFill="accent2"/>
          </w:tcPr>
          <w:p w:rsidR="006A0F34" w:rsidP="00603FC0" w:rsidRDefault="00573C8E" w14:paraId="0F55BF15" w14:textId="6C938DA9">
            <w:pPr>
              <w:pStyle w:val="TableTitleDetail"/>
              <w:rPr>
                <w:lang w:eastAsia="en-GB"/>
              </w:rPr>
            </w:pPr>
            <w:r>
              <w:rPr>
                <w:lang w:eastAsia="en-GB"/>
              </w:rPr>
              <w:t>Date</w:t>
            </w:r>
          </w:p>
        </w:tc>
        <w:tc>
          <w:tcPr>
            <w:tcW w:w="2524" w:type="dxa"/>
          </w:tcPr>
          <w:p w:rsidR="006A0F34" w:rsidRDefault="006A0F34" w14:paraId="22AF515F" w14:textId="47EB37B4">
            <w:pPr>
              <w:pStyle w:val="TableDetail"/>
              <w:rPr>
                <w:lang w:eastAsia="en-GB"/>
              </w:rPr>
            </w:pPr>
          </w:p>
        </w:tc>
      </w:tr>
      <w:tr w:rsidR="000C5157" w:rsidTr="00B604D0" w14:paraId="65A55D89" w14:textId="77777777">
        <w:trPr>
          <w:trHeight w:val="567"/>
        </w:trPr>
        <w:tc>
          <w:tcPr>
            <w:tcW w:w="2523" w:type="dxa"/>
            <w:shd w:val="clear" w:color="auto" w:fill="00007E" w:themeFill="accent2"/>
          </w:tcPr>
          <w:p w:rsidR="006A0F34" w:rsidP="00603FC0" w:rsidRDefault="00C21301" w14:paraId="100563C3" w14:textId="62E6F3FA">
            <w:pPr>
              <w:pStyle w:val="TableTitleDetail"/>
              <w:rPr>
                <w:lang w:eastAsia="en-GB"/>
              </w:rPr>
            </w:pPr>
            <w:r>
              <w:rPr>
                <w:lang w:eastAsia="en-GB"/>
              </w:rPr>
              <w:t>Event</w:t>
            </w:r>
            <w:r w:rsidR="003E16E0">
              <w:rPr>
                <w:lang w:eastAsia="en-GB"/>
              </w:rPr>
              <w:t xml:space="preserve"> Manager</w:t>
            </w:r>
            <w:r>
              <w:rPr>
                <w:lang w:eastAsia="en-GB"/>
              </w:rPr>
              <w:t xml:space="preserve"> </w:t>
            </w:r>
            <w:r w:rsidR="00957476">
              <w:rPr>
                <w:lang w:eastAsia="en-GB"/>
              </w:rPr>
              <w:t>/Committee Lead</w:t>
            </w:r>
          </w:p>
        </w:tc>
        <w:tc>
          <w:tcPr>
            <w:tcW w:w="2523" w:type="dxa"/>
            <w:gridSpan w:val="2"/>
          </w:tcPr>
          <w:p w:rsidR="006A0F34" w:rsidRDefault="006A0F34" w14:paraId="39D0EC3C" w14:textId="77777777">
            <w:pPr>
              <w:pStyle w:val="TableDetail"/>
              <w:rPr>
                <w:lang w:eastAsia="en-GB"/>
              </w:rPr>
            </w:pPr>
          </w:p>
        </w:tc>
        <w:tc>
          <w:tcPr>
            <w:tcW w:w="2523" w:type="dxa"/>
            <w:shd w:val="clear" w:color="auto" w:fill="00007E" w:themeFill="accent2"/>
          </w:tcPr>
          <w:p w:rsidR="006A0F34" w:rsidP="00603FC0" w:rsidRDefault="00B41E87" w14:paraId="1F037CB6" w14:textId="2D4745A0">
            <w:pPr>
              <w:pStyle w:val="TableTitleDetail"/>
              <w:rPr>
                <w:lang w:eastAsia="en-GB"/>
              </w:rPr>
            </w:pPr>
            <w:r>
              <w:rPr>
                <w:lang w:eastAsia="en-GB"/>
              </w:rPr>
              <w:t>Event Manager Sign</w:t>
            </w:r>
          </w:p>
        </w:tc>
        <w:tc>
          <w:tcPr>
            <w:tcW w:w="2523" w:type="dxa"/>
          </w:tcPr>
          <w:p w:rsidR="006A0F34" w:rsidRDefault="006A0F34" w14:paraId="63D40D75" w14:textId="77777777">
            <w:pPr>
              <w:pStyle w:val="TableDetail"/>
              <w:rPr>
                <w:lang w:eastAsia="en-GB"/>
              </w:rPr>
            </w:pPr>
          </w:p>
        </w:tc>
        <w:tc>
          <w:tcPr>
            <w:tcW w:w="2523" w:type="dxa"/>
            <w:gridSpan w:val="2"/>
            <w:shd w:val="clear" w:color="auto" w:fill="00007E" w:themeFill="accent2"/>
          </w:tcPr>
          <w:p w:rsidR="006A0F34" w:rsidP="00603FC0" w:rsidRDefault="003E16E0" w14:paraId="59153C4F" w14:textId="7C5DAB26">
            <w:pPr>
              <w:pStyle w:val="TableTitleDetail"/>
              <w:rPr>
                <w:lang w:eastAsia="en-GB"/>
              </w:rPr>
            </w:pPr>
            <w:r>
              <w:rPr>
                <w:lang w:eastAsia="en-GB"/>
              </w:rPr>
              <w:t>Date</w:t>
            </w:r>
          </w:p>
        </w:tc>
        <w:tc>
          <w:tcPr>
            <w:tcW w:w="2524" w:type="dxa"/>
          </w:tcPr>
          <w:p w:rsidR="006A0F34" w:rsidRDefault="006A0F34" w14:paraId="0444FCDD" w14:textId="2C362E5D">
            <w:pPr>
              <w:pStyle w:val="TableDetail"/>
              <w:rPr>
                <w:lang w:eastAsia="en-GB"/>
              </w:rPr>
            </w:pPr>
          </w:p>
        </w:tc>
      </w:tr>
      <w:tr w:rsidR="00EC33A6" w:rsidTr="00CA0D8B" w14:paraId="2395D1EA" w14:textId="77777777">
        <w:trPr>
          <w:trHeight w:val="2981"/>
        </w:trPr>
        <w:tc>
          <w:tcPr>
            <w:tcW w:w="15139" w:type="dxa"/>
            <w:gridSpan w:val="8"/>
          </w:tcPr>
          <w:p w:rsidR="00033D0F" w:rsidP="001844D6" w:rsidRDefault="00033D0F" w14:paraId="4E67D136" w14:textId="75FED9CF">
            <w:pPr>
              <w:pStyle w:val="TableDetail"/>
              <w:rPr>
                <w:lang w:eastAsia="en-GB"/>
              </w:rPr>
            </w:pPr>
            <w:r>
              <w:rPr>
                <w:lang w:eastAsia="en-GB"/>
              </w:rPr>
              <w:t>B</w:t>
            </w:r>
            <w:r w:rsidRPr="00B472E3">
              <w:rPr>
                <w:lang w:eastAsia="en-GB"/>
              </w:rPr>
              <w:t xml:space="preserve">elow are the Safeguarding considerations you are required to </w:t>
            </w:r>
            <w:r w:rsidRPr="00B472E3" w:rsidR="00A443C0">
              <w:rPr>
                <w:lang w:eastAsia="en-GB"/>
              </w:rPr>
              <w:t>consider</w:t>
            </w:r>
            <w:r w:rsidRPr="00B472E3">
              <w:rPr>
                <w:lang w:eastAsia="en-GB"/>
              </w:rPr>
              <w:t xml:space="preserve"> </w:t>
            </w:r>
            <w:r>
              <w:rPr>
                <w:lang w:eastAsia="en-GB"/>
              </w:rPr>
              <w:t>before your event takes place. I</w:t>
            </w:r>
            <w:r w:rsidRPr="00B472E3">
              <w:rPr>
                <w:lang w:eastAsia="en-GB"/>
              </w:rPr>
              <w:t xml:space="preserve">f you have any questions on how to fulfil your obligations please contact the </w:t>
            </w:r>
            <w:r>
              <w:rPr>
                <w:lang w:eastAsia="en-GB"/>
              </w:rPr>
              <w:t>Safeguarding Team through your CRUK Staff contact.</w:t>
            </w:r>
          </w:p>
          <w:p w:rsidRPr="001844D6" w:rsidR="001844D6" w:rsidP="001844D6" w:rsidRDefault="001844D6" w14:paraId="5ACC9D42" w14:textId="3531B133">
            <w:pPr>
              <w:pStyle w:val="TableDetail"/>
              <w:rPr>
                <w:lang w:eastAsia="en-GB"/>
              </w:rPr>
            </w:pPr>
            <w:r w:rsidRPr="001844D6">
              <w:rPr>
                <w:lang w:eastAsia="en-GB"/>
              </w:rPr>
              <w:t>By signing this assessment, you are confirming that the controls detailed are in place and will be followed by all volunteers</w:t>
            </w:r>
            <w:r w:rsidR="001B7CDC">
              <w:rPr>
                <w:lang w:eastAsia="en-GB"/>
              </w:rPr>
              <w:t xml:space="preserve">, </w:t>
            </w:r>
            <w:r w:rsidR="003F2E22">
              <w:rPr>
                <w:lang w:eastAsia="en-GB"/>
              </w:rPr>
              <w:t>suppliers</w:t>
            </w:r>
            <w:r w:rsidRPr="001844D6">
              <w:rPr>
                <w:lang w:eastAsia="en-GB"/>
              </w:rPr>
              <w:t xml:space="preserve"> </w:t>
            </w:r>
            <w:r w:rsidR="003F2E22">
              <w:rPr>
                <w:lang w:eastAsia="en-GB"/>
              </w:rPr>
              <w:t>and CRUK staff</w:t>
            </w:r>
            <w:r w:rsidR="00BE7D86">
              <w:rPr>
                <w:lang w:eastAsia="en-GB"/>
              </w:rPr>
              <w:t xml:space="preserve">. </w:t>
            </w:r>
            <w:r w:rsidR="003B7EF3">
              <w:rPr>
                <w:lang w:eastAsia="en-GB"/>
              </w:rPr>
              <w:t xml:space="preserve">The signatories </w:t>
            </w:r>
            <w:r w:rsidRPr="001844D6" w:rsidR="00BE7D86">
              <w:rPr>
                <w:lang w:eastAsia="en-GB"/>
              </w:rPr>
              <w:t>believe this assessment to cover all significant risks associated with the above activity and accept their responsibilities for ensuring associated controls are in place</w:t>
            </w:r>
            <w:r w:rsidRPr="001844D6">
              <w:rPr>
                <w:lang w:eastAsia="en-GB"/>
              </w:rPr>
              <w:t>:</w:t>
            </w:r>
          </w:p>
          <w:p w:rsidRPr="00AF6101" w:rsidR="001844D6" w:rsidP="00CB58DF" w:rsidRDefault="001844D6" w14:paraId="76B9C95C" w14:textId="7F9190E7">
            <w:pPr>
              <w:pStyle w:val="TableDetail"/>
              <w:numPr>
                <w:ilvl w:val="0"/>
                <w:numId w:val="6"/>
              </w:numPr>
              <w:rPr>
                <w:lang w:eastAsia="en-GB"/>
              </w:rPr>
            </w:pPr>
            <w:r w:rsidRPr="001844D6">
              <w:rPr>
                <w:lang w:eastAsia="en-GB"/>
              </w:rPr>
              <w:t xml:space="preserve">Where further actions are identified that need to be put in place.  A </w:t>
            </w:r>
            <w:r w:rsidR="00524B26">
              <w:rPr>
                <w:lang w:eastAsia="en-GB"/>
              </w:rPr>
              <w:t>line</w:t>
            </w:r>
            <w:r w:rsidRPr="001844D6">
              <w:rPr>
                <w:lang w:eastAsia="en-GB"/>
              </w:rPr>
              <w:t xml:space="preserve"> has been left blank on each </w:t>
            </w:r>
            <w:r w:rsidR="00524B26">
              <w:rPr>
                <w:lang w:eastAsia="en-GB"/>
              </w:rPr>
              <w:t>hazard</w:t>
            </w:r>
            <w:r w:rsidRPr="001844D6">
              <w:rPr>
                <w:lang w:eastAsia="en-GB"/>
              </w:rPr>
              <w:t xml:space="preserve"> of the risk assessment (</w:t>
            </w:r>
            <w:r w:rsidR="00076E63">
              <w:rPr>
                <w:b/>
                <w:lang w:eastAsia="en-GB"/>
              </w:rPr>
              <w:t>Further Controls)</w:t>
            </w:r>
            <w:r w:rsidRPr="001844D6">
              <w:rPr>
                <w:b/>
                <w:lang w:eastAsia="en-GB"/>
              </w:rPr>
              <w:t xml:space="preserve">. </w:t>
            </w:r>
          </w:p>
          <w:p w:rsidR="00AF6101" w:rsidP="00CB58DF" w:rsidRDefault="00AF6101" w14:paraId="321A706F" w14:textId="7D4E1B1A">
            <w:pPr>
              <w:pStyle w:val="TableDetail"/>
              <w:numPr>
                <w:ilvl w:val="0"/>
                <w:numId w:val="6"/>
              </w:numPr>
              <w:rPr>
                <w:lang w:eastAsia="en-GB"/>
              </w:rPr>
            </w:pPr>
            <w:r>
              <w:rPr>
                <w:lang w:eastAsia="en-GB"/>
              </w:rPr>
              <w:t>The Risk Assessment process must be ‘on-going’ and ‘dynamic’. In other words, professional judgements and decisions regarding safety will need to be made during the activity.  If the control measures aren’t sufficient, the activity must not proceed.</w:t>
            </w:r>
          </w:p>
          <w:p w:rsidRPr="001844D6" w:rsidR="001844D6" w:rsidP="00CB58DF" w:rsidRDefault="00AF6101" w14:paraId="0D93E4C0" w14:textId="3B582A5E">
            <w:pPr>
              <w:pStyle w:val="TableDetail"/>
              <w:numPr>
                <w:ilvl w:val="0"/>
                <w:numId w:val="6"/>
              </w:numPr>
              <w:rPr>
                <w:lang w:eastAsia="en-GB"/>
              </w:rPr>
            </w:pPr>
            <w:r>
              <w:rPr>
                <w:lang w:eastAsia="en-GB"/>
              </w:rPr>
              <w:t>All personnel involved with the running of the event must receive very clear guidance and instructions for the management of the event and be very clear about their own roles and responsibilities for each aspect of the event and carry these out under the guidance given.</w:t>
            </w:r>
          </w:p>
          <w:p w:rsidRPr="001844D6" w:rsidR="001844D6" w:rsidP="001844D6" w:rsidRDefault="001844D6" w14:paraId="08FA50E0" w14:textId="61CFC290">
            <w:pPr>
              <w:pStyle w:val="TableDetail"/>
              <w:rPr>
                <w:lang w:eastAsia="en-GB"/>
              </w:rPr>
            </w:pPr>
            <w:r w:rsidRPr="001844D6">
              <w:rPr>
                <w:lang w:eastAsia="en-GB"/>
              </w:rPr>
              <w:t>The completed form should always be kept</w:t>
            </w:r>
            <w:r w:rsidR="00F90CAD">
              <w:rPr>
                <w:lang w:eastAsia="en-GB"/>
              </w:rPr>
              <w:t xml:space="preserve"> and available by the Lead Committee member</w:t>
            </w:r>
            <w:r w:rsidRPr="001844D6">
              <w:rPr>
                <w:lang w:eastAsia="en-GB"/>
              </w:rPr>
              <w:t xml:space="preserve"> and used to record further risk assessment reviews or changes.  </w:t>
            </w:r>
          </w:p>
          <w:p w:rsidRPr="001844D6" w:rsidR="001844D6" w:rsidP="001844D6" w:rsidRDefault="001844D6" w14:paraId="05FD6351" w14:textId="16409384">
            <w:pPr>
              <w:pStyle w:val="TableDetail"/>
              <w:rPr>
                <w:b/>
                <w:lang w:eastAsia="en-GB"/>
              </w:rPr>
            </w:pPr>
            <w:r w:rsidRPr="001844D6">
              <w:rPr>
                <w:b/>
                <w:lang w:eastAsia="en-GB"/>
              </w:rPr>
              <w:t xml:space="preserve">When you have completed the </w:t>
            </w:r>
            <w:r w:rsidR="00AF6101">
              <w:rPr>
                <w:b/>
                <w:lang w:eastAsia="en-GB"/>
              </w:rPr>
              <w:t>event</w:t>
            </w:r>
            <w:r w:rsidRPr="001844D6">
              <w:rPr>
                <w:b/>
                <w:lang w:eastAsia="en-GB"/>
              </w:rPr>
              <w:t xml:space="preserve"> risk assessment, it is your responsibility to ensure that you instruct or train your</w:t>
            </w:r>
            <w:r w:rsidR="001B7CDC">
              <w:rPr>
                <w:b/>
                <w:lang w:eastAsia="en-GB"/>
              </w:rPr>
              <w:t xml:space="preserve"> </w:t>
            </w:r>
            <w:r w:rsidRPr="001844D6">
              <w:rPr>
                <w:b/>
                <w:lang w:eastAsia="en-GB"/>
              </w:rPr>
              <w:t>volunteers</w:t>
            </w:r>
            <w:r w:rsidR="001B7CDC">
              <w:rPr>
                <w:b/>
                <w:lang w:eastAsia="en-GB"/>
              </w:rPr>
              <w:t xml:space="preserve"> and suppliers</w:t>
            </w:r>
            <w:r w:rsidRPr="001844D6">
              <w:rPr>
                <w:b/>
                <w:lang w:eastAsia="en-GB"/>
              </w:rPr>
              <w:t xml:space="preserve"> in the identified processes that they are involved in, to ensure that they are provided with adequate information about relevant health and safety issues </w:t>
            </w:r>
            <w:r w:rsidR="00AF6101">
              <w:rPr>
                <w:b/>
                <w:lang w:eastAsia="en-GB"/>
              </w:rPr>
              <w:t>at your event</w:t>
            </w:r>
            <w:r w:rsidRPr="001844D6">
              <w:rPr>
                <w:b/>
                <w:lang w:eastAsia="en-GB"/>
              </w:rPr>
              <w:t xml:space="preserve">. </w:t>
            </w:r>
          </w:p>
          <w:p w:rsidR="001844D6" w:rsidP="001844D6" w:rsidRDefault="001844D6" w14:paraId="12B7787B" w14:textId="50883646">
            <w:pPr>
              <w:pStyle w:val="TableDetail"/>
              <w:rPr>
                <w:lang w:eastAsia="en-GB"/>
              </w:rPr>
            </w:pPr>
            <w:r w:rsidRPr="001844D6">
              <w:rPr>
                <w:lang w:eastAsia="en-GB"/>
              </w:rPr>
              <w:t>You must review this risk assessment on an annual basis as a minimum</w:t>
            </w:r>
            <w:r w:rsidR="00196F7B">
              <w:rPr>
                <w:lang w:eastAsia="en-GB"/>
              </w:rPr>
              <w:t xml:space="preserve"> or prior to each event</w:t>
            </w:r>
            <w:r w:rsidRPr="001844D6">
              <w:rPr>
                <w:lang w:eastAsia="en-GB"/>
              </w:rPr>
              <w:t xml:space="preserve">.  If there are any changes in circumstances that need to be considered between review periods, the risk assessment should be updated to reflect those changes as soon as possible and a new copy </w:t>
            </w:r>
            <w:r w:rsidR="00196F7B">
              <w:rPr>
                <w:lang w:eastAsia="en-GB"/>
              </w:rPr>
              <w:t>circulated</w:t>
            </w:r>
            <w:r w:rsidRPr="001844D6">
              <w:rPr>
                <w:lang w:eastAsia="en-GB"/>
              </w:rPr>
              <w:t xml:space="preserve">. </w:t>
            </w:r>
          </w:p>
        </w:tc>
      </w:tr>
      <w:tr w:rsidR="004E006A" w:rsidTr="00DD2F9C" w14:paraId="1919917E" w14:textId="77777777">
        <w:trPr>
          <w:trHeight w:val="318"/>
        </w:trPr>
        <w:tc>
          <w:tcPr>
            <w:tcW w:w="3784" w:type="dxa"/>
            <w:gridSpan w:val="2"/>
            <w:shd w:val="clear" w:color="auto" w:fill="00007E" w:themeFill="accent2"/>
          </w:tcPr>
          <w:p w:rsidRPr="001844D6" w:rsidR="00113AF0" w:rsidP="00DD2F9C" w:rsidRDefault="00113AF0" w14:paraId="0DFB6C3C" w14:textId="075D7694">
            <w:pPr>
              <w:pStyle w:val="TableTitleDetail"/>
              <w:rPr>
                <w:lang w:eastAsia="en-GB"/>
              </w:rPr>
            </w:pPr>
            <w:r w:rsidRPr="00345696">
              <w:t>Who needs to understand this assessment?</w:t>
            </w:r>
          </w:p>
        </w:tc>
        <w:tc>
          <w:tcPr>
            <w:tcW w:w="3785" w:type="dxa"/>
            <w:gridSpan w:val="2"/>
            <w:shd w:val="clear" w:color="auto" w:fill="00007E" w:themeFill="accent2"/>
          </w:tcPr>
          <w:p w:rsidRPr="001844D6" w:rsidR="00113AF0" w:rsidP="00DD2F9C" w:rsidRDefault="00113AF0" w14:paraId="0173F106" w14:textId="279ABFEB">
            <w:pPr>
              <w:pStyle w:val="TableTitleDetail"/>
              <w:rPr>
                <w:lang w:eastAsia="en-GB"/>
              </w:rPr>
            </w:pPr>
            <w:r w:rsidRPr="00345696">
              <w:t>How will this be communicated to them?</w:t>
            </w:r>
          </w:p>
        </w:tc>
        <w:tc>
          <w:tcPr>
            <w:tcW w:w="3785" w:type="dxa"/>
            <w:gridSpan w:val="2"/>
            <w:shd w:val="clear" w:color="auto" w:fill="00007E" w:themeFill="accent2"/>
          </w:tcPr>
          <w:p w:rsidRPr="001844D6" w:rsidR="00113AF0" w:rsidP="00DD2F9C" w:rsidRDefault="00113AF0" w14:paraId="57F221A2" w14:textId="76C15E07">
            <w:pPr>
              <w:pStyle w:val="TableTitleDetail"/>
              <w:rPr>
                <w:lang w:eastAsia="en-GB"/>
              </w:rPr>
            </w:pPr>
            <w:r w:rsidRPr="00345696">
              <w:t>Person Responsible</w:t>
            </w:r>
          </w:p>
        </w:tc>
        <w:tc>
          <w:tcPr>
            <w:tcW w:w="3785" w:type="dxa"/>
            <w:gridSpan w:val="2"/>
            <w:shd w:val="clear" w:color="auto" w:fill="00007E" w:themeFill="accent2"/>
          </w:tcPr>
          <w:p w:rsidRPr="001844D6" w:rsidR="00113AF0" w:rsidP="00DD2F9C" w:rsidRDefault="00113AF0" w14:paraId="2640A57E" w14:textId="73413391">
            <w:pPr>
              <w:pStyle w:val="TableTitleDetail"/>
              <w:rPr>
                <w:lang w:eastAsia="en-GB"/>
              </w:rPr>
            </w:pPr>
            <w:r w:rsidRPr="00345696">
              <w:t>Date</w:t>
            </w:r>
          </w:p>
        </w:tc>
      </w:tr>
      <w:tr w:rsidR="004E006A" w:rsidTr="00113AF0" w14:paraId="7466FAB4" w14:textId="77777777">
        <w:trPr>
          <w:trHeight w:val="318"/>
        </w:trPr>
        <w:tc>
          <w:tcPr>
            <w:tcW w:w="3784" w:type="dxa"/>
            <w:gridSpan w:val="2"/>
          </w:tcPr>
          <w:p w:rsidR="009646B1" w:rsidP="001844D6" w:rsidRDefault="009646B1" w14:paraId="433E2486" w14:textId="5FB9A3A2">
            <w:pPr>
              <w:pStyle w:val="TableDetail"/>
              <w:rPr>
                <w:lang w:eastAsia="en-GB"/>
              </w:rPr>
            </w:pPr>
            <w:r>
              <w:rPr>
                <w:lang w:eastAsia="en-GB"/>
              </w:rPr>
              <w:t>Volunteers</w:t>
            </w:r>
          </w:p>
        </w:tc>
        <w:tc>
          <w:tcPr>
            <w:tcW w:w="3785" w:type="dxa"/>
            <w:gridSpan w:val="2"/>
          </w:tcPr>
          <w:p w:rsidRPr="001844D6" w:rsidR="009646B1" w:rsidP="001844D6" w:rsidRDefault="009646B1" w14:paraId="420BFA94" w14:textId="77777777">
            <w:pPr>
              <w:pStyle w:val="TableDetail"/>
              <w:rPr>
                <w:lang w:eastAsia="en-GB"/>
              </w:rPr>
            </w:pPr>
          </w:p>
        </w:tc>
        <w:tc>
          <w:tcPr>
            <w:tcW w:w="3785" w:type="dxa"/>
            <w:gridSpan w:val="2"/>
          </w:tcPr>
          <w:p w:rsidRPr="001844D6" w:rsidR="009646B1" w:rsidP="001844D6" w:rsidRDefault="009646B1" w14:paraId="6098C7B2" w14:textId="77777777">
            <w:pPr>
              <w:pStyle w:val="TableDetail"/>
              <w:rPr>
                <w:lang w:eastAsia="en-GB"/>
              </w:rPr>
            </w:pPr>
          </w:p>
        </w:tc>
        <w:tc>
          <w:tcPr>
            <w:tcW w:w="3785" w:type="dxa"/>
            <w:gridSpan w:val="2"/>
          </w:tcPr>
          <w:p w:rsidR="009646B1" w:rsidP="001844D6" w:rsidRDefault="009646B1" w14:paraId="6031DFE3" w14:textId="77777777">
            <w:pPr>
              <w:pStyle w:val="TableDetail"/>
              <w:rPr>
                <w:lang w:eastAsia="en-GB"/>
              </w:rPr>
            </w:pPr>
          </w:p>
        </w:tc>
      </w:tr>
      <w:tr w:rsidR="004E006A" w:rsidTr="00113AF0" w14:paraId="3B65B83E" w14:textId="77777777">
        <w:trPr>
          <w:trHeight w:val="318"/>
        </w:trPr>
        <w:tc>
          <w:tcPr>
            <w:tcW w:w="3784" w:type="dxa"/>
            <w:gridSpan w:val="2"/>
          </w:tcPr>
          <w:p w:rsidR="009646B1" w:rsidP="001844D6" w:rsidRDefault="002A171C" w14:paraId="717C9C11" w14:textId="6B472862">
            <w:pPr>
              <w:pStyle w:val="TableDetail"/>
              <w:rPr>
                <w:lang w:eastAsia="en-GB"/>
              </w:rPr>
            </w:pPr>
            <w:r>
              <w:rPr>
                <w:lang w:eastAsia="en-GB"/>
              </w:rPr>
              <w:t>Suppliers</w:t>
            </w:r>
          </w:p>
        </w:tc>
        <w:tc>
          <w:tcPr>
            <w:tcW w:w="3785" w:type="dxa"/>
            <w:gridSpan w:val="2"/>
          </w:tcPr>
          <w:p w:rsidRPr="001844D6" w:rsidR="009646B1" w:rsidP="001844D6" w:rsidRDefault="009646B1" w14:paraId="547C3C59" w14:textId="23E51E55">
            <w:pPr>
              <w:pStyle w:val="TableDetail"/>
              <w:rPr>
                <w:lang w:eastAsia="en-GB"/>
              </w:rPr>
            </w:pPr>
          </w:p>
        </w:tc>
        <w:tc>
          <w:tcPr>
            <w:tcW w:w="3785" w:type="dxa"/>
            <w:gridSpan w:val="2"/>
          </w:tcPr>
          <w:p w:rsidRPr="001844D6" w:rsidR="009646B1" w:rsidP="001844D6" w:rsidRDefault="009646B1" w14:paraId="3D240C0E" w14:textId="77777777">
            <w:pPr>
              <w:pStyle w:val="TableDetail"/>
              <w:rPr>
                <w:lang w:eastAsia="en-GB"/>
              </w:rPr>
            </w:pPr>
          </w:p>
        </w:tc>
        <w:tc>
          <w:tcPr>
            <w:tcW w:w="3785" w:type="dxa"/>
            <w:gridSpan w:val="2"/>
          </w:tcPr>
          <w:p w:rsidR="009646B1" w:rsidP="001844D6" w:rsidRDefault="009646B1" w14:paraId="2AEF5A3E" w14:textId="77777777">
            <w:pPr>
              <w:pStyle w:val="TableDetail"/>
              <w:rPr>
                <w:lang w:eastAsia="en-GB"/>
              </w:rPr>
            </w:pPr>
          </w:p>
        </w:tc>
      </w:tr>
      <w:tr w:rsidR="004E006A" w:rsidTr="00113AF0" w14:paraId="56212801" w14:textId="77777777">
        <w:trPr>
          <w:trHeight w:val="318"/>
        </w:trPr>
        <w:tc>
          <w:tcPr>
            <w:tcW w:w="3784" w:type="dxa"/>
            <w:gridSpan w:val="2"/>
          </w:tcPr>
          <w:p w:rsidR="000A0636" w:rsidP="001844D6" w:rsidRDefault="002A171C" w14:paraId="7E245250" w14:textId="4DFBEDC4">
            <w:pPr>
              <w:pStyle w:val="TableDetail"/>
              <w:rPr>
                <w:lang w:eastAsia="en-GB"/>
              </w:rPr>
            </w:pPr>
            <w:r>
              <w:rPr>
                <w:lang w:eastAsia="en-GB"/>
              </w:rPr>
              <w:t>CRUK Staff</w:t>
            </w:r>
          </w:p>
        </w:tc>
        <w:tc>
          <w:tcPr>
            <w:tcW w:w="3785" w:type="dxa"/>
            <w:gridSpan w:val="2"/>
          </w:tcPr>
          <w:p w:rsidRPr="001844D6" w:rsidR="000A0636" w:rsidP="001844D6" w:rsidRDefault="000A0636" w14:paraId="5276D4AD" w14:textId="77777777">
            <w:pPr>
              <w:pStyle w:val="TableDetail"/>
              <w:rPr>
                <w:lang w:eastAsia="en-GB"/>
              </w:rPr>
            </w:pPr>
          </w:p>
        </w:tc>
        <w:tc>
          <w:tcPr>
            <w:tcW w:w="3785" w:type="dxa"/>
            <w:gridSpan w:val="2"/>
          </w:tcPr>
          <w:p w:rsidRPr="001844D6" w:rsidR="000A0636" w:rsidP="001844D6" w:rsidRDefault="000A0636" w14:paraId="33C9D660" w14:textId="77777777">
            <w:pPr>
              <w:pStyle w:val="TableDetail"/>
              <w:rPr>
                <w:lang w:eastAsia="en-GB"/>
              </w:rPr>
            </w:pPr>
          </w:p>
        </w:tc>
        <w:tc>
          <w:tcPr>
            <w:tcW w:w="3785" w:type="dxa"/>
            <w:gridSpan w:val="2"/>
          </w:tcPr>
          <w:p w:rsidR="000A0636" w:rsidP="001844D6" w:rsidRDefault="000A0636" w14:paraId="6131FF6F" w14:textId="77777777">
            <w:pPr>
              <w:pStyle w:val="TableDetail"/>
              <w:rPr>
                <w:lang w:eastAsia="en-GB"/>
              </w:rPr>
            </w:pPr>
          </w:p>
        </w:tc>
      </w:tr>
      <w:tr w:rsidR="004E006A" w:rsidTr="00113AF0" w14:paraId="74817367" w14:textId="77777777">
        <w:trPr>
          <w:trHeight w:val="318"/>
        </w:trPr>
        <w:tc>
          <w:tcPr>
            <w:tcW w:w="3784" w:type="dxa"/>
            <w:gridSpan w:val="2"/>
          </w:tcPr>
          <w:p w:rsidR="002A171C" w:rsidP="001844D6" w:rsidRDefault="002A171C" w14:paraId="5AB641FB" w14:textId="5A3C9B29">
            <w:pPr>
              <w:pStyle w:val="TableDetail"/>
              <w:rPr>
                <w:lang w:eastAsia="en-GB"/>
              </w:rPr>
            </w:pPr>
            <w:r>
              <w:rPr>
                <w:lang w:eastAsia="en-GB"/>
              </w:rPr>
              <w:t>Participants</w:t>
            </w:r>
          </w:p>
        </w:tc>
        <w:tc>
          <w:tcPr>
            <w:tcW w:w="3785" w:type="dxa"/>
            <w:gridSpan w:val="2"/>
          </w:tcPr>
          <w:p w:rsidRPr="001844D6" w:rsidR="002A171C" w:rsidP="001844D6" w:rsidRDefault="002A171C" w14:paraId="1D0E2136" w14:textId="27C9578E">
            <w:pPr>
              <w:pStyle w:val="TableDetail"/>
              <w:rPr>
                <w:lang w:eastAsia="en-GB"/>
              </w:rPr>
            </w:pPr>
          </w:p>
        </w:tc>
        <w:tc>
          <w:tcPr>
            <w:tcW w:w="3785" w:type="dxa"/>
            <w:gridSpan w:val="2"/>
          </w:tcPr>
          <w:p w:rsidRPr="001844D6" w:rsidR="002A171C" w:rsidP="001844D6" w:rsidRDefault="002A171C" w14:paraId="421CE517" w14:textId="77777777">
            <w:pPr>
              <w:pStyle w:val="TableDetail"/>
              <w:rPr>
                <w:lang w:eastAsia="en-GB"/>
              </w:rPr>
            </w:pPr>
          </w:p>
        </w:tc>
        <w:tc>
          <w:tcPr>
            <w:tcW w:w="3785" w:type="dxa"/>
            <w:gridSpan w:val="2"/>
          </w:tcPr>
          <w:p w:rsidR="002A171C" w:rsidP="001844D6" w:rsidRDefault="002A171C" w14:paraId="698D8057" w14:textId="77777777">
            <w:pPr>
              <w:pStyle w:val="TableDetail"/>
              <w:rPr>
                <w:lang w:eastAsia="en-GB"/>
              </w:rPr>
            </w:pPr>
          </w:p>
        </w:tc>
      </w:tr>
    </w:tbl>
    <w:p w:rsidRPr="00A443C0" w:rsidR="00662DC3" w:rsidP="00A443C0" w:rsidRDefault="00507052" w14:paraId="7C815CA6" w14:textId="3F29DB8C">
      <w:pPr>
        <w:pStyle w:val="Table"/>
        <w:spacing w:line="240" w:lineRule="auto"/>
        <w:jc w:val="center"/>
        <w:rPr>
          <w:sz w:val="12"/>
          <w:szCs w:val="18"/>
          <w:lang w:eastAsia="en-GB"/>
        </w:rPr>
      </w:pPr>
      <w:r w:rsidRPr="00A443C0">
        <w:rPr>
          <w:sz w:val="16"/>
          <w:szCs w:val="18"/>
        </w:rPr>
        <w:t xml:space="preserve">If you require this document in a different format, colours, or font, </w:t>
      </w:r>
      <w:r w:rsidRPr="00A443C0">
        <w:rPr>
          <w:sz w:val="16"/>
          <w:szCs w:val="18"/>
        </w:rPr>
        <w:br/>
      </w:r>
      <w:r w:rsidRPr="00A443C0">
        <w:rPr>
          <w:sz w:val="16"/>
          <w:szCs w:val="18"/>
        </w:rPr>
        <w:t xml:space="preserve">please contact </w:t>
      </w:r>
      <w:hyperlink r:id="rId12">
        <w:r w:rsidRPr="00A443C0" w:rsidR="004D5847">
          <w:rPr>
            <w:rStyle w:val="Hyperlink"/>
            <w:sz w:val="16"/>
            <w:szCs w:val="18"/>
          </w:rPr>
          <w:t>safeguarding@cancer.org.uk</w:t>
        </w:r>
      </w:hyperlink>
    </w:p>
    <w:p w:rsidR="008A3F4D" w:rsidP="00A84154" w:rsidRDefault="008A3F4D" w14:paraId="69C3F280" w14:textId="77777777">
      <w:pPr>
        <w:pStyle w:val="Heading1"/>
        <w:rPr>
          <w:lang w:eastAsia="en-GB"/>
        </w:rPr>
      </w:pPr>
      <w:r>
        <w:rPr>
          <w:lang w:eastAsia="en-GB"/>
        </w:rPr>
        <w:t>Safeguarding Concern</w:t>
      </w:r>
    </w:p>
    <w:p w:rsidR="008E5BAF" w:rsidP="00C776CE" w:rsidRDefault="000569DC" w14:paraId="7E5BA4E0" w14:textId="2696575D">
      <w:pPr>
        <w:spacing w:line="240" w:lineRule="auto"/>
        <w:rPr>
          <w:lang w:eastAsia="en-GB"/>
        </w:rPr>
      </w:pPr>
      <w:r w:rsidRPr="000569DC">
        <w:rPr>
          <w:lang w:eastAsia="en-GB"/>
        </w:rPr>
        <w:t>CRUK needs to ensure that those that come into contact with the charity are safe from abuse or harm. This can include</w:t>
      </w:r>
      <w:r w:rsidRPr="126A0A4A" w:rsidR="009F6B2F">
        <w:rPr>
          <w:lang w:eastAsia="en-GB"/>
        </w:rPr>
        <w:t>:</w:t>
      </w: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3487"/>
        <w:gridCol w:w="3487"/>
        <w:gridCol w:w="3487"/>
        <w:gridCol w:w="3487"/>
      </w:tblGrid>
      <w:tr w:rsidR="00E555A9" w:rsidTr="126A0A4A" w14:paraId="68C841F4" w14:textId="77777777">
        <w:tc>
          <w:tcPr>
            <w:tcW w:w="3487" w:type="dxa"/>
          </w:tcPr>
          <w:p w:rsidR="003E7170" w:rsidP="00E278AE" w:rsidRDefault="0028028D" w14:paraId="0E7728C2" w14:textId="73AB829A">
            <w:pPr>
              <w:pStyle w:val="TableDetail"/>
              <w:spacing w:before="10" w:after="10"/>
              <w:rPr>
                <w:lang w:eastAsia="en-GB"/>
              </w:rPr>
            </w:pPr>
            <w:r>
              <w:rPr>
                <w:lang w:eastAsia="en-GB"/>
              </w:rPr>
              <w:t>Physical abuse</w:t>
            </w:r>
          </w:p>
        </w:tc>
        <w:tc>
          <w:tcPr>
            <w:tcW w:w="3487" w:type="dxa"/>
          </w:tcPr>
          <w:p w:rsidR="003E7170" w:rsidP="00E278AE" w:rsidRDefault="00977841" w14:paraId="5ACBE321" w14:textId="1915C784">
            <w:pPr>
              <w:pStyle w:val="TableDetail"/>
              <w:spacing w:before="10" w:after="10"/>
              <w:rPr>
                <w:lang w:eastAsia="en-GB"/>
              </w:rPr>
            </w:pPr>
            <w:r>
              <w:rPr>
                <w:lang w:eastAsia="en-GB"/>
              </w:rPr>
              <w:t>Domestic violence or abuse</w:t>
            </w:r>
          </w:p>
        </w:tc>
        <w:tc>
          <w:tcPr>
            <w:tcW w:w="3487" w:type="dxa"/>
          </w:tcPr>
          <w:p w:rsidR="003E7170" w:rsidP="00E278AE" w:rsidRDefault="00864A82" w14:paraId="41DEF749" w14:textId="70ED7557">
            <w:pPr>
              <w:pStyle w:val="TableDetail"/>
              <w:spacing w:before="10" w:after="10"/>
              <w:rPr>
                <w:lang w:eastAsia="en-GB"/>
              </w:rPr>
            </w:pPr>
            <w:r>
              <w:rPr>
                <w:lang w:eastAsia="en-GB"/>
              </w:rPr>
              <w:t>Sexual abuse</w:t>
            </w:r>
          </w:p>
        </w:tc>
        <w:tc>
          <w:tcPr>
            <w:tcW w:w="3487" w:type="dxa"/>
          </w:tcPr>
          <w:p w:rsidR="003E7170" w:rsidP="00E278AE" w:rsidRDefault="4455D6BC" w14:paraId="15152F67" w14:textId="7584D13C">
            <w:pPr>
              <w:pStyle w:val="TableDetail"/>
              <w:spacing w:before="10" w:after="10"/>
              <w:rPr>
                <w:lang w:eastAsia="en-GB"/>
              </w:rPr>
            </w:pPr>
            <w:r w:rsidRPr="126A0A4A">
              <w:rPr>
                <w:lang w:eastAsia="en-GB"/>
              </w:rPr>
              <w:t>Psychological abuse</w:t>
            </w:r>
          </w:p>
        </w:tc>
      </w:tr>
      <w:tr w:rsidR="00E555A9" w:rsidTr="126A0A4A" w14:paraId="2123EB81" w14:textId="77777777">
        <w:tc>
          <w:tcPr>
            <w:tcW w:w="3487" w:type="dxa"/>
          </w:tcPr>
          <w:p w:rsidR="003E7170" w:rsidP="00E278AE" w:rsidRDefault="00864A82" w14:paraId="720A4AA8" w14:textId="7CA07233">
            <w:pPr>
              <w:pStyle w:val="TableDetail"/>
              <w:spacing w:before="10" w:after="10"/>
              <w:rPr>
                <w:lang w:eastAsia="en-GB"/>
              </w:rPr>
            </w:pPr>
            <w:r>
              <w:rPr>
                <w:lang w:eastAsia="en-GB"/>
              </w:rPr>
              <w:t>Emotional abuse</w:t>
            </w:r>
          </w:p>
        </w:tc>
        <w:tc>
          <w:tcPr>
            <w:tcW w:w="3487" w:type="dxa"/>
          </w:tcPr>
          <w:p w:rsidR="003E7170" w:rsidP="00E278AE" w:rsidRDefault="00864A82" w14:paraId="0FDF0F29" w14:textId="096E53E1">
            <w:pPr>
              <w:pStyle w:val="TableDetail"/>
              <w:spacing w:before="10" w:after="10"/>
              <w:rPr>
                <w:lang w:eastAsia="en-GB"/>
              </w:rPr>
            </w:pPr>
            <w:r>
              <w:rPr>
                <w:lang w:eastAsia="en-GB"/>
              </w:rPr>
              <w:t>Financial abuse</w:t>
            </w:r>
          </w:p>
        </w:tc>
        <w:tc>
          <w:tcPr>
            <w:tcW w:w="3487" w:type="dxa"/>
          </w:tcPr>
          <w:p w:rsidR="003E7170" w:rsidP="00E278AE" w:rsidRDefault="003E5D2A" w14:paraId="7B5562BF" w14:textId="0192118D">
            <w:pPr>
              <w:pStyle w:val="TableDetail"/>
              <w:spacing w:before="10" w:after="10"/>
              <w:rPr>
                <w:lang w:eastAsia="en-GB"/>
              </w:rPr>
            </w:pPr>
            <w:r>
              <w:rPr>
                <w:lang w:eastAsia="en-GB"/>
              </w:rPr>
              <w:t xml:space="preserve">Modern </w:t>
            </w:r>
            <w:r w:rsidR="00CF58AF">
              <w:rPr>
                <w:lang w:eastAsia="en-GB"/>
              </w:rPr>
              <w:t>s</w:t>
            </w:r>
            <w:r>
              <w:rPr>
                <w:lang w:eastAsia="en-GB"/>
              </w:rPr>
              <w:t>lavery</w:t>
            </w:r>
          </w:p>
        </w:tc>
        <w:tc>
          <w:tcPr>
            <w:tcW w:w="3487" w:type="dxa"/>
          </w:tcPr>
          <w:p w:rsidR="003E5D2A" w:rsidP="00E278AE" w:rsidRDefault="003E5D2A" w14:paraId="15BA24D6" w14:textId="1E6E2F93">
            <w:pPr>
              <w:pStyle w:val="TableDetail"/>
              <w:spacing w:before="10" w:after="10"/>
              <w:rPr>
                <w:lang w:eastAsia="en-GB"/>
              </w:rPr>
            </w:pPr>
            <w:r>
              <w:rPr>
                <w:lang w:eastAsia="en-GB"/>
              </w:rPr>
              <w:t>Discriminatory abuse</w:t>
            </w:r>
          </w:p>
        </w:tc>
      </w:tr>
      <w:tr w:rsidR="00E555A9" w:rsidTr="126A0A4A" w14:paraId="3A2156B7" w14:textId="77777777">
        <w:tc>
          <w:tcPr>
            <w:tcW w:w="3487" w:type="dxa"/>
          </w:tcPr>
          <w:p w:rsidR="003E5D2A" w:rsidP="00E278AE" w:rsidRDefault="003E5D2A" w14:paraId="4C0185A8" w14:textId="3B86AFF4">
            <w:pPr>
              <w:pStyle w:val="TableDetail"/>
              <w:spacing w:before="10" w:after="10"/>
              <w:rPr>
                <w:lang w:eastAsia="en-GB"/>
              </w:rPr>
            </w:pPr>
            <w:r>
              <w:rPr>
                <w:lang w:eastAsia="en-GB"/>
              </w:rPr>
              <w:t xml:space="preserve">Organisational/Institutional </w:t>
            </w:r>
            <w:r w:rsidR="00BE6F0E">
              <w:rPr>
                <w:lang w:eastAsia="en-GB"/>
              </w:rPr>
              <w:t>a</w:t>
            </w:r>
            <w:r>
              <w:rPr>
                <w:lang w:eastAsia="en-GB"/>
              </w:rPr>
              <w:t>buse</w:t>
            </w:r>
          </w:p>
        </w:tc>
        <w:tc>
          <w:tcPr>
            <w:tcW w:w="3487" w:type="dxa"/>
          </w:tcPr>
          <w:p w:rsidR="003E5D2A" w:rsidP="00E278AE" w:rsidRDefault="003E5D2A" w14:paraId="71715C37" w14:textId="121ABF16">
            <w:pPr>
              <w:pStyle w:val="TableDetail"/>
              <w:spacing w:before="10" w:after="10"/>
              <w:rPr>
                <w:lang w:eastAsia="en-GB"/>
              </w:rPr>
            </w:pPr>
            <w:r>
              <w:rPr>
                <w:lang w:eastAsia="en-GB"/>
              </w:rPr>
              <w:t>Neglect</w:t>
            </w:r>
          </w:p>
        </w:tc>
        <w:tc>
          <w:tcPr>
            <w:tcW w:w="3487" w:type="dxa"/>
          </w:tcPr>
          <w:p w:rsidR="003E5D2A" w:rsidP="00E278AE" w:rsidRDefault="003E5D2A" w14:paraId="24EB902F" w14:textId="3173051C">
            <w:pPr>
              <w:pStyle w:val="TableDetail"/>
              <w:spacing w:before="10" w:after="10"/>
              <w:rPr>
                <w:lang w:eastAsia="en-GB"/>
              </w:rPr>
            </w:pPr>
            <w:r>
              <w:rPr>
                <w:lang w:eastAsia="en-GB"/>
              </w:rPr>
              <w:t>Self-Neglect</w:t>
            </w:r>
          </w:p>
        </w:tc>
        <w:tc>
          <w:tcPr>
            <w:tcW w:w="3487" w:type="dxa"/>
          </w:tcPr>
          <w:p w:rsidR="003E5D2A" w:rsidP="00E278AE" w:rsidRDefault="003E5D2A" w14:paraId="7C072B9E" w14:textId="5C1DB39E">
            <w:pPr>
              <w:pStyle w:val="TableDetail"/>
              <w:spacing w:before="10" w:after="10"/>
              <w:rPr>
                <w:lang w:eastAsia="en-GB"/>
              </w:rPr>
            </w:pPr>
            <w:r>
              <w:rPr>
                <w:lang w:eastAsia="en-GB"/>
              </w:rPr>
              <w:t>Bullying</w:t>
            </w:r>
          </w:p>
        </w:tc>
      </w:tr>
      <w:tr w:rsidR="00E555A9" w:rsidTr="126A0A4A" w14:paraId="2127ABAE" w14:textId="77777777">
        <w:tc>
          <w:tcPr>
            <w:tcW w:w="3487" w:type="dxa"/>
          </w:tcPr>
          <w:p w:rsidR="003E5D2A" w:rsidP="00E278AE" w:rsidRDefault="003E5D2A" w14:paraId="251F12D8" w14:textId="0EC331D1">
            <w:pPr>
              <w:pStyle w:val="TableDetail"/>
              <w:spacing w:before="10" w:after="10"/>
              <w:rPr>
                <w:lang w:eastAsia="en-GB"/>
              </w:rPr>
            </w:pPr>
            <w:r>
              <w:rPr>
                <w:lang w:eastAsia="en-GB"/>
              </w:rPr>
              <w:t>Child sex</w:t>
            </w:r>
            <w:r w:rsidR="00E45A81">
              <w:rPr>
                <w:lang w:eastAsia="en-GB"/>
              </w:rPr>
              <w:t>ual exploitation</w:t>
            </w:r>
          </w:p>
        </w:tc>
        <w:tc>
          <w:tcPr>
            <w:tcW w:w="3487" w:type="dxa"/>
          </w:tcPr>
          <w:p w:rsidR="003E5D2A" w:rsidP="00E278AE" w:rsidRDefault="00E45A81" w14:paraId="3422BB1E" w14:textId="66C667F5">
            <w:pPr>
              <w:pStyle w:val="TableDetail"/>
              <w:spacing w:before="10" w:after="10"/>
              <w:rPr>
                <w:lang w:eastAsia="en-GB"/>
              </w:rPr>
            </w:pPr>
            <w:r>
              <w:rPr>
                <w:lang w:eastAsia="en-GB"/>
              </w:rPr>
              <w:t>Child trafficking</w:t>
            </w:r>
          </w:p>
        </w:tc>
        <w:tc>
          <w:tcPr>
            <w:tcW w:w="3487" w:type="dxa"/>
          </w:tcPr>
          <w:p w:rsidR="003E5D2A" w:rsidP="00E278AE" w:rsidRDefault="00E45A81" w14:paraId="33712ECA" w14:textId="132AE4C6">
            <w:pPr>
              <w:pStyle w:val="TableDetail"/>
              <w:spacing w:before="10" w:after="10"/>
              <w:rPr>
                <w:lang w:eastAsia="en-GB"/>
              </w:rPr>
            </w:pPr>
            <w:r>
              <w:rPr>
                <w:lang w:eastAsia="en-GB"/>
              </w:rPr>
              <w:t>Criminal exploitation</w:t>
            </w:r>
          </w:p>
        </w:tc>
        <w:tc>
          <w:tcPr>
            <w:tcW w:w="3487" w:type="dxa"/>
          </w:tcPr>
          <w:p w:rsidR="003E5D2A" w:rsidP="00E278AE" w:rsidRDefault="00E45A81" w14:paraId="181CBA66" w14:textId="67EAD626">
            <w:pPr>
              <w:pStyle w:val="TableDetail"/>
              <w:spacing w:before="10" w:after="10"/>
              <w:rPr>
                <w:lang w:eastAsia="en-GB"/>
              </w:rPr>
            </w:pPr>
            <w:r>
              <w:rPr>
                <w:lang w:eastAsia="en-GB"/>
              </w:rPr>
              <w:t>Female genital mutilation</w:t>
            </w:r>
          </w:p>
        </w:tc>
      </w:tr>
      <w:tr w:rsidR="00E555A9" w:rsidTr="126A0A4A" w14:paraId="679328E3" w14:textId="77777777">
        <w:tc>
          <w:tcPr>
            <w:tcW w:w="3487" w:type="dxa"/>
          </w:tcPr>
          <w:p w:rsidR="00E45A81" w:rsidP="00E278AE" w:rsidRDefault="00E45A81" w14:paraId="49702F34" w14:textId="27FDDEA1">
            <w:pPr>
              <w:pStyle w:val="TableDetail"/>
              <w:spacing w:before="10" w:after="10"/>
              <w:rPr>
                <w:lang w:eastAsia="en-GB"/>
              </w:rPr>
            </w:pPr>
            <w:r>
              <w:rPr>
                <w:lang w:eastAsia="en-GB"/>
              </w:rPr>
              <w:t>Grooming</w:t>
            </w:r>
          </w:p>
        </w:tc>
        <w:tc>
          <w:tcPr>
            <w:tcW w:w="3487" w:type="dxa"/>
          </w:tcPr>
          <w:p w:rsidR="00E45A81" w:rsidP="00E278AE" w:rsidRDefault="00E45A81" w14:paraId="6FCFB15C" w14:textId="77777777">
            <w:pPr>
              <w:pStyle w:val="TableDetail"/>
              <w:spacing w:before="10" w:after="10"/>
              <w:rPr>
                <w:lang w:eastAsia="en-GB"/>
              </w:rPr>
            </w:pPr>
          </w:p>
        </w:tc>
        <w:tc>
          <w:tcPr>
            <w:tcW w:w="3487" w:type="dxa"/>
          </w:tcPr>
          <w:p w:rsidR="00E45A81" w:rsidP="00E278AE" w:rsidRDefault="00E45A81" w14:paraId="0DD3FD9A" w14:textId="77777777">
            <w:pPr>
              <w:pStyle w:val="TableDetail"/>
              <w:spacing w:before="10" w:after="10"/>
              <w:rPr>
                <w:lang w:eastAsia="en-GB"/>
              </w:rPr>
            </w:pPr>
          </w:p>
        </w:tc>
        <w:tc>
          <w:tcPr>
            <w:tcW w:w="3487" w:type="dxa"/>
          </w:tcPr>
          <w:p w:rsidR="00E45A81" w:rsidP="00E278AE" w:rsidRDefault="00E45A81" w14:paraId="18B4B512" w14:textId="77777777">
            <w:pPr>
              <w:pStyle w:val="TableDetail"/>
              <w:spacing w:before="10" w:after="10"/>
              <w:rPr>
                <w:lang w:eastAsia="en-GB"/>
              </w:rPr>
            </w:pPr>
          </w:p>
        </w:tc>
      </w:tr>
    </w:tbl>
    <w:p w:rsidRPr="00E278AE" w:rsidR="00A33807" w:rsidP="00D10390" w:rsidRDefault="00A33807" w14:paraId="4004605F" w14:textId="7A757707">
      <w:pPr>
        <w:spacing w:before="60" w:after="60"/>
        <w:rPr>
          <w:color w:val="auto"/>
          <w:lang w:eastAsia="en-GB"/>
        </w:rPr>
      </w:pPr>
      <w:r>
        <w:rPr>
          <w:lang w:eastAsia="en-GB"/>
        </w:rPr>
        <w:t xml:space="preserve">You can find more </w:t>
      </w:r>
      <w:r w:rsidR="00BC0299">
        <w:rPr>
          <w:lang w:eastAsia="en-GB"/>
        </w:rPr>
        <w:t xml:space="preserve">details about this in </w:t>
      </w:r>
      <w:r w:rsidRPr="00E876D7" w:rsidR="00BC0299">
        <w:rPr>
          <w:color w:val="009CEE" w:themeColor="accent5"/>
        </w:rPr>
        <w:t xml:space="preserve">Event Manual </w:t>
      </w:r>
      <w:r w:rsidR="00BC0299">
        <w:rPr>
          <w:color w:val="009CEE" w:themeColor="accent5"/>
        </w:rPr>
        <w:t>Safeguarding</w:t>
      </w:r>
      <w:r w:rsidR="00E278AE">
        <w:rPr>
          <w:color w:val="auto"/>
        </w:rPr>
        <w:t>.</w:t>
      </w:r>
    </w:p>
    <w:p w:rsidR="00E61EF0" w:rsidP="00D10390" w:rsidRDefault="00E61EF0" w14:paraId="1B703440" w14:textId="18BA1AD6">
      <w:pPr>
        <w:spacing w:before="60" w:after="60"/>
        <w:rPr>
          <w:lang w:eastAsia="en-GB"/>
        </w:rPr>
      </w:pPr>
      <w:r>
        <w:rPr>
          <w:lang w:eastAsia="en-GB"/>
        </w:rPr>
        <w:t xml:space="preserve">If you are approached </w:t>
      </w:r>
      <w:r w:rsidR="008E5BAF">
        <w:rPr>
          <w:lang w:eastAsia="en-GB"/>
        </w:rPr>
        <w:t>by someone who makes a disclosure or you suspect someone is at risk of abuse</w:t>
      </w:r>
      <w:r w:rsidR="00B420CF">
        <w:rPr>
          <w:lang w:eastAsia="en-GB"/>
        </w:rPr>
        <w:t xml:space="preserve"> or you suspect someone to be a perpetrator of harm</w:t>
      </w:r>
      <w:r w:rsidR="008035CE">
        <w:rPr>
          <w:lang w:eastAsia="en-GB"/>
        </w:rPr>
        <w:t>:</w:t>
      </w: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FFFFFF" w:themeColor="background1" w:sz="48"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6947"/>
        <w:gridCol w:w="6946"/>
      </w:tblGrid>
      <w:tr w:rsidR="00EC33A6" w:rsidTr="126A0A4A" w14:paraId="5904A3AE" w14:textId="77777777">
        <w:tc>
          <w:tcPr>
            <w:tcW w:w="13893" w:type="dxa"/>
            <w:gridSpan w:val="2"/>
            <w:tcBorders>
              <w:bottom w:val="single" w:color="FFFFFF" w:themeColor="background1" w:sz="36" w:space="0"/>
              <w:right w:val="single" w:color="BFBFBF" w:themeColor="background1" w:themeShade="BF" w:sz="4" w:space="0"/>
            </w:tcBorders>
            <w:shd w:val="clear" w:color="auto" w:fill="00007E" w:themeFill="accent2"/>
          </w:tcPr>
          <w:p w:rsidRPr="00C776CE" w:rsidR="00784C90" w:rsidP="00784C90" w:rsidRDefault="00784C90" w14:paraId="0FD0D193" w14:textId="4AE3D79C">
            <w:pPr>
              <w:pStyle w:val="TableTitle"/>
              <w:jc w:val="center"/>
              <w:rPr>
                <w:sz w:val="18"/>
                <w:szCs w:val="20"/>
                <w:lang w:eastAsia="en-GB"/>
              </w:rPr>
            </w:pPr>
            <w:r w:rsidRPr="00C776CE">
              <w:rPr>
                <w:sz w:val="18"/>
                <w:szCs w:val="20"/>
                <w:lang w:eastAsia="en-GB"/>
              </w:rPr>
              <w:t>Safeguarding concern</w:t>
            </w:r>
          </w:p>
        </w:tc>
      </w:tr>
      <w:tr w:rsidR="004E006A" w:rsidTr="126A0A4A" w14:paraId="6BFA0815" w14:textId="77777777">
        <w:tc>
          <w:tcPr>
            <w:tcW w:w="6947" w:type="dxa"/>
            <w:tcBorders>
              <w:top w:val="single" w:color="FFFFFF" w:themeColor="background1" w:sz="36" w:space="0"/>
              <w:bottom w:val="single" w:color="BFBFBF" w:themeColor="background1" w:themeShade="BF" w:sz="4" w:space="0"/>
              <w:right w:val="single" w:color="FFFFFF" w:themeColor="background1" w:sz="36" w:space="0"/>
            </w:tcBorders>
            <w:shd w:val="clear" w:color="auto" w:fill="FF0087" w:themeFill="accent1"/>
          </w:tcPr>
          <w:p w:rsidRPr="00C776CE" w:rsidR="00784C90" w:rsidP="00784C90" w:rsidRDefault="00784C90" w14:paraId="6C7C509B" w14:textId="0A5826C7">
            <w:pPr>
              <w:pStyle w:val="TableTitle"/>
              <w:jc w:val="center"/>
              <w:rPr>
                <w:sz w:val="18"/>
                <w:szCs w:val="20"/>
                <w:lang w:eastAsia="en-GB"/>
              </w:rPr>
            </w:pPr>
            <w:r w:rsidRPr="00C776CE">
              <w:rPr>
                <w:sz w:val="18"/>
                <w:szCs w:val="20"/>
                <w:lang w:eastAsia="en-GB"/>
              </w:rPr>
              <w:t>If you are concerned someone is at immediate risk from harm</w:t>
            </w:r>
          </w:p>
        </w:tc>
        <w:tc>
          <w:tcPr>
            <w:tcW w:w="6946" w:type="dxa"/>
            <w:tcBorders>
              <w:top w:val="single" w:color="FFFFFF" w:themeColor="background1" w:sz="36" w:space="0"/>
              <w:left w:val="single" w:color="FFFFFF" w:themeColor="background1" w:sz="36" w:space="0"/>
              <w:bottom w:val="single" w:color="BFBFBF" w:themeColor="background1" w:themeShade="BF" w:sz="4" w:space="0"/>
              <w:right w:val="single" w:color="BFBFBF" w:themeColor="background1" w:themeShade="BF" w:sz="4" w:space="0"/>
            </w:tcBorders>
            <w:shd w:val="clear" w:color="auto" w:fill="FF0087" w:themeFill="accent1"/>
          </w:tcPr>
          <w:p w:rsidRPr="00C776CE" w:rsidR="00784C90" w:rsidP="00784C90" w:rsidRDefault="0087423F" w14:paraId="7A5A0EE3" w14:textId="521212D9">
            <w:pPr>
              <w:pStyle w:val="TableTitle"/>
              <w:jc w:val="center"/>
              <w:rPr>
                <w:sz w:val="18"/>
                <w:szCs w:val="20"/>
                <w:lang w:eastAsia="en-GB"/>
              </w:rPr>
            </w:pPr>
            <w:r w:rsidRPr="00C776CE">
              <w:rPr>
                <w:sz w:val="18"/>
                <w:szCs w:val="20"/>
                <w:lang w:eastAsia="en-GB"/>
              </w:rPr>
              <w:t>Otherwise</w:t>
            </w:r>
          </w:p>
        </w:tc>
      </w:tr>
      <w:tr w:rsidR="004E006A" w:rsidTr="126A0A4A" w14:paraId="65BAA39D" w14:textId="77777777">
        <w:trPr>
          <w:trHeight w:val="907"/>
        </w:trPr>
        <w:tc>
          <w:tcPr>
            <w:tcW w:w="6947" w:type="dxa"/>
            <w:tcBorders>
              <w:bottom w:val="single" w:color="BFBFBF" w:themeColor="background1" w:themeShade="BF" w:sz="4" w:space="0"/>
              <w:right w:val="single" w:color="FFFFFF" w:themeColor="background1" w:sz="36" w:space="0"/>
            </w:tcBorders>
          </w:tcPr>
          <w:p w:rsidR="004D002D" w:rsidP="009042AC" w:rsidRDefault="004D002D" w14:paraId="67FAFBAF" w14:textId="2D156C35">
            <w:pPr>
              <w:pStyle w:val="TableDetail"/>
              <w:spacing w:before="10" w:after="10"/>
              <w:jc w:val="center"/>
              <w:rPr>
                <w:lang w:eastAsia="en-GB"/>
              </w:rPr>
            </w:pPr>
            <w:r>
              <w:rPr>
                <w:noProof/>
                <w:lang w:eastAsia="en-GB"/>
              </w:rPr>
              <mc:AlternateContent>
                <mc:Choice Requires="wps">
                  <w:drawing>
                    <wp:anchor distT="0" distB="0" distL="114300" distR="114300" simplePos="0" relativeHeight="251658241" behindDoc="0" locked="0" layoutInCell="1" allowOverlap="1" wp14:anchorId="6248A743" wp14:editId="27929FE2">
                      <wp:simplePos x="0" y="0"/>
                      <wp:positionH relativeFrom="column">
                        <wp:posOffset>2051050</wp:posOffset>
                      </wp:positionH>
                      <wp:positionV relativeFrom="paragraph">
                        <wp:posOffset>353060</wp:posOffset>
                      </wp:positionV>
                      <wp:extent cx="162000" cy="230400"/>
                      <wp:effectExtent l="19050" t="0" r="28575" b="36830"/>
                      <wp:wrapTopAndBottom/>
                      <wp:docPr id="1590953770" name="Arrow: Down 3"/>
                      <wp:cNvGraphicFramePr/>
                      <a:graphic xmlns:a="http://schemas.openxmlformats.org/drawingml/2006/main">
                        <a:graphicData uri="http://schemas.microsoft.com/office/word/2010/wordprocessingShape">
                          <wps:wsp>
                            <wps:cNvSpPr/>
                            <wps:spPr>
                              <a:xfrm>
                                <a:off x="0" y="0"/>
                                <a:ext cx="162000" cy="230400"/>
                              </a:xfrm>
                              <a:prstGeom prst="downArrow">
                                <a:avLst/>
                              </a:prstGeom>
                              <a:solidFill>
                                <a:schemeClr val="accent1"/>
                              </a:solidFill>
                              <a:ln w="31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3DAEB4">
                    <v:shapetype id="_x0000_t67" coordsize="21600,21600" o:spt="67" adj="16200,5400" path="m0@0l@1@0@1,0@2,0@2@0,21600@0,10800,21600xe" w14:anchorId="5F4002B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3" style="position:absolute;margin-left:161.5pt;margin-top:27.8pt;width:12.7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0087 [3204]" strokecolor="#bfbfbf [2412]" strokeweight=".25pt" type="#_x0000_t67" adj="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">
                      <w10:wrap type="topAndBottom"/>
                    </v:shape>
                  </w:pict>
                </mc:Fallback>
              </mc:AlternateContent>
            </w:r>
            <w:r w:rsidR="00783335">
              <w:rPr>
                <w:lang w:eastAsia="en-GB"/>
              </w:rPr>
              <w:t>You must call 999 to report the incident for the appropriate authorities to make that person safe</w:t>
            </w:r>
          </w:p>
          <w:p w:rsidR="004D002D" w:rsidP="009042AC" w:rsidRDefault="00215897" w14:paraId="0DDADF16" w14:textId="29E4E873">
            <w:pPr>
              <w:pStyle w:val="TableDetail"/>
              <w:spacing w:before="10" w:after="10"/>
              <w:jc w:val="center"/>
              <w:rPr>
                <w:lang w:eastAsia="en-GB"/>
              </w:rPr>
            </w:pPr>
            <w:r>
              <w:rPr>
                <w:noProof/>
                <w:lang w:eastAsia="en-GB"/>
              </w:rPr>
              <mc:AlternateContent>
                <mc:Choice Requires="wps">
                  <w:drawing>
                    <wp:anchor distT="0" distB="0" distL="114300" distR="114300" simplePos="0" relativeHeight="251658242" behindDoc="0" locked="0" layoutInCell="1" allowOverlap="1" wp14:anchorId="5EB344E7" wp14:editId="49E08A86">
                      <wp:simplePos x="0" y="0"/>
                      <wp:positionH relativeFrom="column">
                        <wp:posOffset>2051050</wp:posOffset>
                      </wp:positionH>
                      <wp:positionV relativeFrom="paragraph">
                        <wp:posOffset>459740</wp:posOffset>
                      </wp:positionV>
                      <wp:extent cx="162000" cy="230400"/>
                      <wp:effectExtent l="19050" t="0" r="28575" b="36830"/>
                      <wp:wrapTopAndBottom/>
                      <wp:docPr id="262598284" name="Arrow: Down 3"/>
                      <wp:cNvGraphicFramePr/>
                      <a:graphic xmlns:a="http://schemas.openxmlformats.org/drawingml/2006/main">
                        <a:graphicData uri="http://schemas.microsoft.com/office/word/2010/wordprocessingShape">
                          <wps:wsp>
                            <wps:cNvSpPr/>
                            <wps:spPr>
                              <a:xfrm>
                                <a:off x="0" y="0"/>
                                <a:ext cx="162000" cy="230400"/>
                              </a:xfrm>
                              <a:prstGeom prst="downArrow">
                                <a:avLst/>
                              </a:prstGeom>
                              <a:solidFill>
                                <a:schemeClr val="accent1"/>
                              </a:solidFill>
                              <a:ln w="31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59C38F">
                    <v:shape id="Arrow: Down 3" style="position:absolute;margin-left:161.5pt;margin-top:36.2pt;width:12.75pt;height:1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0087 [3204]" strokecolor="#bfbfbf [2412]" strokeweight=".25pt" type="#_x0000_t67" adj="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" w14:anchorId="6D2481DB">
                      <w10:wrap type="topAndBottom"/>
                    </v:shape>
                  </w:pict>
                </mc:Fallback>
              </mc:AlternateContent>
            </w:r>
            <w:r w:rsidR="004D002D">
              <w:rPr>
                <w:lang w:eastAsia="en-GB"/>
              </w:rPr>
              <w:t>Report to your CRUK staff contact</w:t>
            </w:r>
          </w:p>
          <w:p w:rsidR="004D002D" w:rsidP="009042AC" w:rsidRDefault="528D01CE" w14:paraId="07C3D8A6" w14:textId="17035016">
            <w:pPr>
              <w:pStyle w:val="TableDetail"/>
              <w:spacing w:before="10" w:after="10"/>
              <w:jc w:val="center"/>
              <w:rPr>
                <w:lang w:eastAsia="en-GB"/>
              </w:rPr>
            </w:pPr>
            <w:r w:rsidRPr="126A0A4A">
              <w:rPr>
                <w:lang w:eastAsia="en-GB"/>
              </w:rPr>
              <w:t>CRUK Staff contact to report to CRUK Safeguarding Team</w:t>
            </w:r>
            <w:r w:rsidR="008D5FCD">
              <w:rPr>
                <w:lang w:eastAsia="en-GB"/>
              </w:rPr>
              <w:t xml:space="preserve"> via reporting form</w:t>
            </w:r>
          </w:p>
        </w:tc>
        <w:tc>
          <w:tcPr>
            <w:tcW w:w="6946" w:type="dxa"/>
            <w:tcBorders>
              <w:left w:val="single" w:color="FFFFFF" w:themeColor="background1" w:sz="36" w:space="0"/>
              <w:bottom w:val="single" w:color="BFBFBF" w:themeColor="background1" w:themeShade="BF" w:sz="4" w:space="0"/>
              <w:right w:val="single" w:color="BFBFBF" w:themeColor="background1" w:themeShade="BF" w:sz="4" w:space="0"/>
            </w:tcBorders>
          </w:tcPr>
          <w:p w:rsidR="00783335" w:rsidP="009042AC" w:rsidRDefault="00215897" w14:paraId="36D0252D" w14:textId="574496FC">
            <w:pPr>
              <w:pStyle w:val="TableDetail"/>
              <w:spacing w:before="10" w:after="10"/>
              <w:jc w:val="center"/>
              <w:rPr>
                <w:lang w:eastAsia="en-GB"/>
              </w:rPr>
            </w:pPr>
            <w:r>
              <w:rPr>
                <w:noProof/>
                <w:lang w:eastAsia="en-GB"/>
              </w:rPr>
              <mc:AlternateContent>
                <mc:Choice Requires="wps">
                  <w:drawing>
                    <wp:anchor distT="0" distB="0" distL="114300" distR="114300" simplePos="0" relativeHeight="251658243" behindDoc="0" locked="0" layoutInCell="1" allowOverlap="1" wp14:anchorId="3A419021" wp14:editId="68AF9D59">
                      <wp:simplePos x="0" y="0"/>
                      <wp:positionH relativeFrom="column">
                        <wp:posOffset>2051050</wp:posOffset>
                      </wp:positionH>
                      <wp:positionV relativeFrom="paragraph">
                        <wp:posOffset>207645</wp:posOffset>
                      </wp:positionV>
                      <wp:extent cx="162000" cy="230400"/>
                      <wp:effectExtent l="19050" t="0" r="28575" b="36830"/>
                      <wp:wrapTopAndBottom/>
                      <wp:docPr id="1582035032" name="Arrow: Down 3"/>
                      <wp:cNvGraphicFramePr/>
                      <a:graphic xmlns:a="http://schemas.openxmlformats.org/drawingml/2006/main">
                        <a:graphicData uri="http://schemas.microsoft.com/office/word/2010/wordprocessingShape">
                          <wps:wsp>
                            <wps:cNvSpPr/>
                            <wps:spPr>
                              <a:xfrm>
                                <a:off x="0" y="0"/>
                                <a:ext cx="162000" cy="230400"/>
                              </a:xfrm>
                              <a:prstGeom prst="downArrow">
                                <a:avLst/>
                              </a:prstGeom>
                              <a:solidFill>
                                <a:schemeClr val="accent1"/>
                              </a:solidFill>
                              <a:ln w="3175">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E227B0">
                    <v:shape id="Arrow: Down 3" style="position:absolute;margin-left:161.5pt;margin-top:16.35pt;width:12.7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0087 [3204]" strokecolor="#bfbfbf [2412]" strokeweight=".25pt" type="#_x0000_t67" adj="1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" w14:anchorId="4987151A">
                      <w10:wrap type="topAndBottom"/>
                    </v:shape>
                  </w:pict>
                </mc:Fallback>
              </mc:AlternateContent>
            </w:r>
            <w:r w:rsidR="00783335">
              <w:rPr>
                <w:lang w:eastAsia="en-GB"/>
              </w:rPr>
              <w:t>Report to your CRUK staff contact</w:t>
            </w:r>
          </w:p>
          <w:p w:rsidR="004D002D" w:rsidP="009042AC" w:rsidRDefault="004D002D" w14:paraId="62335116" w14:textId="333DBF6E">
            <w:pPr>
              <w:pStyle w:val="TableDetail"/>
              <w:spacing w:before="10" w:after="10"/>
              <w:jc w:val="center"/>
              <w:rPr>
                <w:lang w:eastAsia="en-GB"/>
              </w:rPr>
            </w:pPr>
            <w:r w:rsidRPr="005F6646">
              <w:rPr>
                <w:lang w:eastAsia="en-GB"/>
              </w:rPr>
              <w:t>CRUK Staff contact to report to CRUK Safeguarding Team</w:t>
            </w:r>
            <w:r w:rsidR="006B1FAD">
              <w:rPr>
                <w:lang w:eastAsia="en-GB"/>
              </w:rPr>
              <w:t xml:space="preserve"> via reporting form</w:t>
            </w:r>
          </w:p>
        </w:tc>
      </w:tr>
    </w:tbl>
    <w:p w:rsidR="008A3F4D" w:rsidP="005A094A" w:rsidRDefault="008A3F4D" w14:paraId="2D36EBDC" w14:textId="05BC61DC">
      <w:pPr>
        <w:pStyle w:val="NoSpacingSmall"/>
        <w:rPr>
          <w:lang w:eastAsia="en-GB"/>
        </w:rPr>
      </w:pP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FFFFFF" w:themeColor="background1" w:sz="48"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6947"/>
        <w:gridCol w:w="6946"/>
      </w:tblGrid>
      <w:tr w:rsidR="00EC33A6" w:rsidTr="00757C66" w14:paraId="36949E45" w14:textId="77777777">
        <w:tc>
          <w:tcPr>
            <w:tcW w:w="13893" w:type="dxa"/>
            <w:gridSpan w:val="2"/>
            <w:tcBorders>
              <w:bottom w:val="single" w:color="BFBFBF" w:themeColor="background1" w:themeShade="BF" w:sz="4" w:space="0"/>
              <w:right w:val="single" w:color="BFBFBF" w:themeColor="background1" w:themeShade="BF" w:sz="4" w:space="0"/>
            </w:tcBorders>
            <w:shd w:val="clear" w:color="auto" w:fill="00007E" w:themeFill="accent2"/>
          </w:tcPr>
          <w:p w:rsidRPr="00C776CE" w:rsidR="00557F60" w:rsidRDefault="00557F60" w14:paraId="7550C4A3" w14:textId="37A60BC3">
            <w:pPr>
              <w:pStyle w:val="TableTitle"/>
              <w:jc w:val="center"/>
              <w:rPr>
                <w:sz w:val="18"/>
                <w:szCs w:val="20"/>
                <w:lang w:eastAsia="en-GB"/>
              </w:rPr>
            </w:pPr>
            <w:r w:rsidRPr="00C776CE">
              <w:rPr>
                <w:sz w:val="18"/>
                <w:szCs w:val="20"/>
                <w:lang w:eastAsia="en-GB"/>
              </w:rPr>
              <w:t>Where a disclosure is made</w:t>
            </w:r>
          </w:p>
        </w:tc>
      </w:tr>
      <w:tr w:rsidR="004E006A" w14:paraId="2AF3965D" w14:textId="77777777">
        <w:trPr>
          <w:trHeight w:val="907"/>
        </w:trPr>
        <w:tc>
          <w:tcPr>
            <w:tcW w:w="6947" w:type="dxa"/>
            <w:tcBorders>
              <w:bottom w:val="single" w:color="BFBFBF" w:themeColor="background1" w:themeShade="BF" w:sz="4" w:space="0"/>
              <w:right w:val="single" w:color="FFFFFF" w:themeColor="background1" w:sz="36" w:space="0"/>
            </w:tcBorders>
          </w:tcPr>
          <w:p w:rsidR="003464A6" w:rsidP="003464A6" w:rsidRDefault="003464A6" w14:paraId="31B62F8E" w14:textId="5A3DB361">
            <w:pPr>
              <w:pStyle w:val="TableSmallBullet"/>
            </w:pPr>
            <w:r>
              <w:t>Do not promise that you will keep what they are saying a secret, and you may have to tell someone to keep them safe.</w:t>
            </w:r>
          </w:p>
          <w:p w:rsidR="003464A6" w:rsidP="003464A6" w:rsidRDefault="003464A6" w14:paraId="1D69D656" w14:textId="3D9470C4">
            <w:pPr>
              <w:pStyle w:val="TableSmallBullet"/>
            </w:pPr>
            <w:r>
              <w:t>Listen carefully to what is being said without displaying shock or disbelief and accept what they are saying – do not interrogate their account.</w:t>
            </w:r>
          </w:p>
          <w:p w:rsidR="003464A6" w:rsidP="003464A6" w:rsidRDefault="003464A6" w14:paraId="292D1636" w14:textId="0A51018A">
            <w:pPr>
              <w:pStyle w:val="TableSmallBullet"/>
            </w:pPr>
            <w:r>
              <w:t>Allow them to speak freely and do not ask detailed, probing or leading questions.</w:t>
            </w:r>
          </w:p>
          <w:p w:rsidR="003464A6" w:rsidP="003464A6" w:rsidRDefault="003464A6" w14:paraId="108C9076" w14:textId="4E4213F3">
            <w:pPr>
              <w:pStyle w:val="TableSmallBullet"/>
            </w:pPr>
            <w:r>
              <w:t>Tell them that you take what they are saying seriously.</w:t>
            </w:r>
          </w:p>
          <w:p w:rsidR="00557F60" w:rsidP="003464A6" w:rsidRDefault="003464A6" w14:paraId="7B1937DA" w14:textId="69654995">
            <w:pPr>
              <w:pStyle w:val="TableSmallBullet"/>
            </w:pPr>
            <w:r>
              <w:t>Do not criticise the alleged perpetrator</w:t>
            </w:r>
          </w:p>
        </w:tc>
        <w:tc>
          <w:tcPr>
            <w:tcW w:w="6946" w:type="dxa"/>
            <w:tcBorders>
              <w:left w:val="single" w:color="FFFFFF" w:themeColor="background1" w:sz="36" w:space="0"/>
              <w:bottom w:val="single" w:color="BFBFBF" w:themeColor="background1" w:themeShade="BF" w:sz="4" w:space="0"/>
              <w:right w:val="single" w:color="BFBFBF" w:themeColor="background1" w:themeShade="BF" w:sz="4" w:space="0"/>
            </w:tcBorders>
          </w:tcPr>
          <w:p w:rsidR="003464A6" w:rsidP="003464A6" w:rsidRDefault="003464A6" w14:paraId="6A77CA27" w14:textId="77777777">
            <w:pPr>
              <w:pStyle w:val="TableSmallBullet"/>
            </w:pPr>
            <w:r>
              <w:t>Reassure them that you know it might have been difficult to open up about this, but they were right to tell you.</w:t>
            </w:r>
          </w:p>
          <w:p w:rsidR="003464A6" w:rsidP="003464A6" w:rsidRDefault="003464A6" w14:paraId="10932D90" w14:textId="77777777">
            <w:pPr>
              <w:pStyle w:val="TableSmallBullet"/>
            </w:pPr>
            <w:r>
              <w:t>Record carefully what they have said, making sure to use their own words and follow the reporting guidance in the CRUK requirements.</w:t>
            </w:r>
          </w:p>
          <w:p w:rsidR="003464A6" w:rsidP="003464A6" w:rsidRDefault="003464A6" w14:paraId="7947964C" w14:textId="77777777">
            <w:pPr>
              <w:pStyle w:val="TableSmallBullet"/>
            </w:pPr>
            <w:r>
              <w:t>Tell them what you are going to do next and that you will only tell people on ‘a need to know’ basis.</w:t>
            </w:r>
          </w:p>
          <w:p w:rsidR="00557F60" w:rsidP="003464A6" w:rsidRDefault="003464A6" w14:paraId="0F542A9E" w14:textId="2075113D">
            <w:pPr>
              <w:pStyle w:val="TableSmallBullet"/>
            </w:pPr>
            <w:r>
              <w:t>Tell them that when you have spoken to someone, they will be told what is going to happen next.</w:t>
            </w:r>
          </w:p>
        </w:tc>
      </w:tr>
    </w:tbl>
    <w:p w:rsidRPr="00C776CE" w:rsidR="00E73A13" w:rsidP="003464A6" w:rsidRDefault="00E73A13" w14:paraId="235A673D" w14:textId="0CEA08CE">
      <w:pPr>
        <w:pStyle w:val="ReferenceFooter"/>
        <w:rPr>
          <w:sz w:val="2"/>
          <w:szCs w:val="2"/>
          <w:lang w:eastAsia="en-GB"/>
        </w:rPr>
      </w:pPr>
      <w:r w:rsidRPr="00C776CE">
        <w:rPr>
          <w:sz w:val="2"/>
          <w:szCs w:val="2"/>
          <w:lang w:eastAsia="en-GB"/>
        </w:rPr>
        <w:br w:type="page"/>
      </w:r>
    </w:p>
    <w:p w:rsidR="0099189D" w:rsidP="003E3EC5" w:rsidRDefault="0099189D" w14:paraId="0672F55D" w14:textId="5C53D97E">
      <w:pPr>
        <w:pStyle w:val="Heading1"/>
        <w:ind w:left="680" w:hanging="680"/>
        <w:rPr>
          <w:lang w:eastAsia="en-GB"/>
        </w:rPr>
      </w:pPr>
      <w:r>
        <w:rPr>
          <w:lang w:eastAsia="en-GB"/>
        </w:rPr>
        <w:t>Lost Child</w:t>
      </w:r>
      <w:r w:rsidR="005122EE">
        <w:rPr>
          <w:lang w:eastAsia="en-GB"/>
        </w:rPr>
        <w:t>/</w:t>
      </w:r>
      <w:r w:rsidR="008E6A92">
        <w:rPr>
          <w:lang w:eastAsia="en-GB"/>
        </w:rPr>
        <w:t>Adult at Risk</w:t>
      </w:r>
      <w:r w:rsidR="005122EE">
        <w:rPr>
          <w:lang w:eastAsia="en-GB"/>
        </w:rPr>
        <w:t xml:space="preserve"> </w:t>
      </w:r>
      <w:r w:rsidR="007D0379">
        <w:rPr>
          <w:lang w:eastAsia="en-GB"/>
        </w:rPr>
        <w:t>Plan</w:t>
      </w:r>
    </w:p>
    <w:tbl>
      <w:tblPr>
        <w:tblStyle w:val="TableGrid"/>
        <w:tblW w:w="15139" w:type="dxa"/>
        <w:tblInd w:w="-59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3784"/>
        <w:gridCol w:w="3785"/>
        <w:gridCol w:w="3785"/>
        <w:gridCol w:w="3785"/>
      </w:tblGrid>
      <w:tr w:rsidRPr="001844D6" w:rsidR="00EC33A6" w:rsidTr="00DE036C" w14:paraId="1E59E8E0" w14:textId="77777777">
        <w:trPr>
          <w:trHeight w:val="318"/>
        </w:trPr>
        <w:tc>
          <w:tcPr>
            <w:tcW w:w="15139" w:type="dxa"/>
            <w:gridSpan w:val="4"/>
            <w:shd w:val="clear" w:color="auto" w:fill="00007E" w:themeFill="accent2"/>
          </w:tcPr>
          <w:p w:rsidRPr="001844D6" w:rsidR="00DE036C" w:rsidP="00DE036C" w:rsidRDefault="005332A4" w14:paraId="093A584B" w14:textId="21C32229">
            <w:pPr>
              <w:pStyle w:val="TableTitleDetail"/>
              <w:jc w:val="center"/>
              <w:rPr>
                <w:lang w:eastAsia="en-GB"/>
              </w:rPr>
            </w:pPr>
            <w:r>
              <w:rPr>
                <w:lang w:eastAsia="en-GB"/>
              </w:rPr>
              <w:t>Pre Event</w:t>
            </w:r>
          </w:p>
        </w:tc>
      </w:tr>
      <w:tr w:rsidRPr="001844D6" w:rsidR="00EC33A6" w:rsidTr="00B537F3" w14:paraId="01FCC8B7" w14:textId="77777777">
        <w:trPr>
          <w:trHeight w:val="318"/>
        </w:trPr>
        <w:tc>
          <w:tcPr>
            <w:tcW w:w="15139" w:type="dxa"/>
            <w:gridSpan w:val="4"/>
            <w:shd w:val="clear" w:color="auto" w:fill="FFFFFF" w:themeFill="background1"/>
          </w:tcPr>
          <w:p w:rsidR="00DE036C" w:rsidP="000E2E98" w:rsidRDefault="00DE036C" w14:paraId="778D6DE3" w14:textId="674D93ED">
            <w:pPr>
              <w:pStyle w:val="TableSmallBullet"/>
            </w:pPr>
            <w:r>
              <w:t xml:space="preserve">Identify lost </w:t>
            </w:r>
            <w:r w:rsidR="00656774">
              <w:t>person</w:t>
            </w:r>
            <w:r>
              <w:t xml:space="preserve"> point away from first aid</w:t>
            </w:r>
          </w:p>
          <w:p w:rsidRPr="001844D6" w:rsidR="00047A9C" w:rsidP="00264E65" w:rsidRDefault="00DE036C" w14:paraId="194187A0" w14:textId="3915D14B">
            <w:pPr>
              <w:pStyle w:val="TableSmallBullet"/>
            </w:pPr>
            <w:r>
              <w:t>Brief team on procedures, either adopting the venue processes or following the below</w:t>
            </w:r>
          </w:p>
        </w:tc>
      </w:tr>
      <w:tr w:rsidRPr="001844D6" w:rsidR="004E006A" w:rsidTr="00264E65" w14:paraId="268E6993" w14:textId="77777777">
        <w:trPr>
          <w:trHeight w:val="20"/>
        </w:trPr>
        <w:tc>
          <w:tcPr>
            <w:tcW w:w="7569" w:type="dxa"/>
            <w:gridSpan w:val="2"/>
            <w:tcBorders>
              <w:right w:val="single" w:color="FFFFFF" w:themeColor="background1" w:sz="36" w:space="0"/>
            </w:tcBorders>
          </w:tcPr>
          <w:p w:rsidRPr="00264E65" w:rsidR="00EC7FFA" w:rsidP="00DE036C" w:rsidRDefault="00EC7FFA" w14:paraId="3326F626" w14:textId="77777777">
            <w:pPr>
              <w:pStyle w:val="TableTitleDetail"/>
              <w:jc w:val="center"/>
              <w:rPr>
                <w:sz w:val="4"/>
                <w:szCs w:val="10"/>
              </w:rPr>
            </w:pPr>
          </w:p>
        </w:tc>
        <w:tc>
          <w:tcPr>
            <w:tcW w:w="7570" w:type="dxa"/>
            <w:gridSpan w:val="2"/>
            <w:tcBorders>
              <w:left w:val="single" w:color="FFFFFF" w:themeColor="background1" w:sz="36" w:space="0"/>
            </w:tcBorders>
          </w:tcPr>
          <w:p w:rsidRPr="00264E65" w:rsidR="00EC7FFA" w:rsidP="00DE036C" w:rsidRDefault="00EC7FFA" w14:paraId="78BDDB2E" w14:textId="77777777">
            <w:pPr>
              <w:pStyle w:val="TableTitleDetail"/>
              <w:jc w:val="center"/>
              <w:rPr>
                <w:sz w:val="4"/>
                <w:szCs w:val="10"/>
                <w:lang w:eastAsia="en-GB"/>
              </w:rPr>
            </w:pPr>
          </w:p>
        </w:tc>
      </w:tr>
      <w:tr w:rsidRPr="001844D6" w:rsidR="004E006A" w:rsidTr="00DE036C" w14:paraId="5BFE974F" w14:textId="77777777">
        <w:trPr>
          <w:trHeight w:val="318"/>
        </w:trPr>
        <w:tc>
          <w:tcPr>
            <w:tcW w:w="7569" w:type="dxa"/>
            <w:gridSpan w:val="2"/>
            <w:tcBorders>
              <w:right w:val="single" w:color="FFFFFF" w:themeColor="background1" w:sz="36" w:space="0"/>
            </w:tcBorders>
            <w:shd w:val="clear" w:color="auto" w:fill="00007E" w:themeFill="accent2"/>
          </w:tcPr>
          <w:p w:rsidRPr="001844D6" w:rsidR="00DE036C" w:rsidP="00DE036C" w:rsidRDefault="00DE036C" w14:paraId="7006D5B6" w14:textId="1CBF6B2F">
            <w:pPr>
              <w:pStyle w:val="TableTitleDetail"/>
              <w:jc w:val="center"/>
              <w:rPr>
                <w:lang w:eastAsia="en-GB"/>
              </w:rPr>
            </w:pPr>
            <w:r w:rsidRPr="00DD43AC">
              <w:t>Child/</w:t>
            </w:r>
            <w:r w:rsidR="008E6A92">
              <w:t>adult at risk</w:t>
            </w:r>
            <w:r w:rsidRPr="00DD43AC">
              <w:t xml:space="preserve"> reported as lost</w:t>
            </w:r>
          </w:p>
        </w:tc>
        <w:tc>
          <w:tcPr>
            <w:tcW w:w="7570" w:type="dxa"/>
            <w:gridSpan w:val="2"/>
            <w:tcBorders>
              <w:left w:val="single" w:color="FFFFFF" w:themeColor="background1" w:sz="36" w:space="0"/>
            </w:tcBorders>
            <w:shd w:val="clear" w:color="auto" w:fill="00007E" w:themeFill="accent2"/>
          </w:tcPr>
          <w:p w:rsidRPr="001844D6" w:rsidR="00DE036C" w:rsidP="00DE036C" w:rsidRDefault="00B84207" w14:paraId="5DCB5166" w14:textId="6A8F6731">
            <w:pPr>
              <w:pStyle w:val="TableTitleDetail"/>
              <w:jc w:val="center"/>
              <w:rPr>
                <w:lang w:eastAsia="en-GB"/>
              </w:rPr>
            </w:pPr>
            <w:r>
              <w:rPr>
                <w:lang w:eastAsia="en-GB"/>
              </w:rPr>
              <w:t>Child/</w:t>
            </w:r>
            <w:r w:rsidR="008E6A92">
              <w:rPr>
                <w:lang w:eastAsia="en-GB"/>
              </w:rPr>
              <w:t>adult at risk</w:t>
            </w:r>
            <w:r>
              <w:rPr>
                <w:lang w:eastAsia="en-GB"/>
              </w:rPr>
              <w:t xml:space="preserve"> </w:t>
            </w:r>
            <w:r w:rsidR="00457CC1">
              <w:rPr>
                <w:lang w:eastAsia="en-GB"/>
              </w:rPr>
              <w:t xml:space="preserve">reported </w:t>
            </w:r>
            <w:r>
              <w:rPr>
                <w:lang w:eastAsia="en-GB"/>
              </w:rPr>
              <w:t>found alone</w:t>
            </w:r>
          </w:p>
        </w:tc>
      </w:tr>
      <w:tr w:rsidRPr="00950D0D" w:rsidR="004E006A" w:rsidTr="006B7135" w14:paraId="6BE8179D" w14:textId="77777777">
        <w:trPr>
          <w:trHeight w:val="114"/>
        </w:trPr>
        <w:tc>
          <w:tcPr>
            <w:tcW w:w="7569" w:type="dxa"/>
            <w:gridSpan w:val="2"/>
            <w:tcBorders>
              <w:right w:val="single" w:color="FFFFFF" w:themeColor="background1" w:sz="36" w:space="0"/>
            </w:tcBorders>
          </w:tcPr>
          <w:p w:rsidRPr="00950D0D" w:rsidR="00447C5B" w:rsidP="00950D0D" w:rsidRDefault="00447C5B" w14:paraId="7B058BD9" w14:textId="5562C698">
            <w:pPr>
              <w:pStyle w:val="TableSmallBullet"/>
              <w:numPr>
                <w:ilvl w:val="0"/>
                <w:numId w:val="0"/>
              </w:numPr>
              <w:rPr>
                <w:sz w:val="4"/>
                <w:szCs w:val="10"/>
              </w:rPr>
            </w:pPr>
          </w:p>
        </w:tc>
        <w:tc>
          <w:tcPr>
            <w:tcW w:w="7570" w:type="dxa"/>
            <w:gridSpan w:val="2"/>
            <w:tcBorders>
              <w:left w:val="single" w:color="FFFFFF" w:themeColor="background1" w:sz="36" w:space="0"/>
            </w:tcBorders>
          </w:tcPr>
          <w:p w:rsidRPr="00950D0D" w:rsidR="00DE036C" w:rsidP="00950D0D" w:rsidRDefault="00DE036C" w14:paraId="1E603543" w14:textId="77777777">
            <w:pPr>
              <w:pStyle w:val="TableSmallBullet"/>
              <w:numPr>
                <w:ilvl w:val="0"/>
                <w:numId w:val="0"/>
              </w:numPr>
              <w:rPr>
                <w:sz w:val="4"/>
                <w:szCs w:val="10"/>
              </w:rPr>
            </w:pPr>
          </w:p>
        </w:tc>
      </w:tr>
      <w:tr w:rsidR="004E006A" w:rsidTr="006B7135" w14:paraId="5E03819E" w14:textId="77777777">
        <w:trPr>
          <w:trHeight w:val="318"/>
        </w:trPr>
        <w:tc>
          <w:tcPr>
            <w:tcW w:w="7569" w:type="dxa"/>
            <w:gridSpan w:val="2"/>
            <w:tcBorders>
              <w:right w:val="single" w:color="FFFFFF" w:themeColor="background1" w:sz="36" w:space="0"/>
            </w:tcBorders>
            <w:shd w:val="clear" w:color="auto" w:fill="FF0087" w:themeFill="accent1"/>
          </w:tcPr>
          <w:p w:rsidRPr="001844D6" w:rsidR="00B84207" w:rsidP="00B84207" w:rsidRDefault="00B84207" w14:paraId="25215A34" w14:textId="075D6D3F">
            <w:pPr>
              <w:pStyle w:val="TableTitleDetail"/>
              <w:jc w:val="center"/>
              <w:rPr>
                <w:lang w:eastAsia="en-GB"/>
              </w:rPr>
            </w:pPr>
            <w:r>
              <w:rPr>
                <w:lang w:eastAsia="en-GB"/>
              </w:rPr>
              <w:t>Initial response</w:t>
            </w:r>
          </w:p>
        </w:tc>
        <w:tc>
          <w:tcPr>
            <w:tcW w:w="7570" w:type="dxa"/>
            <w:gridSpan w:val="2"/>
            <w:tcBorders>
              <w:left w:val="single" w:color="FFFFFF" w:themeColor="background1" w:sz="36" w:space="0"/>
            </w:tcBorders>
            <w:shd w:val="clear" w:color="auto" w:fill="FF0087" w:themeFill="accent1"/>
          </w:tcPr>
          <w:p w:rsidR="00B84207" w:rsidP="00B84207" w:rsidRDefault="00B84207" w14:paraId="6932D432" w14:textId="5D8C412E">
            <w:pPr>
              <w:pStyle w:val="TableTitleDetail"/>
              <w:jc w:val="center"/>
              <w:rPr>
                <w:lang w:eastAsia="en-GB"/>
              </w:rPr>
            </w:pPr>
            <w:r>
              <w:rPr>
                <w:lang w:eastAsia="en-GB"/>
              </w:rPr>
              <w:t>Initial response</w:t>
            </w:r>
          </w:p>
        </w:tc>
      </w:tr>
      <w:tr w:rsidR="004E006A" w:rsidTr="00B537F3" w14:paraId="1330CFE6" w14:textId="77777777">
        <w:trPr>
          <w:trHeight w:val="318"/>
        </w:trPr>
        <w:tc>
          <w:tcPr>
            <w:tcW w:w="7569" w:type="dxa"/>
            <w:gridSpan w:val="2"/>
            <w:tcBorders>
              <w:right w:val="single" w:color="FFFFFF" w:themeColor="background1" w:sz="36" w:space="0"/>
            </w:tcBorders>
          </w:tcPr>
          <w:p w:rsidR="00144039" w:rsidP="00144039" w:rsidRDefault="00144039" w14:paraId="49698F6F" w14:textId="77777777">
            <w:pPr>
              <w:pStyle w:val="TableSmallBullet"/>
            </w:pPr>
            <w:r>
              <w:t xml:space="preserve">Get a description of the person: </w:t>
            </w:r>
          </w:p>
          <w:p w:rsidR="00144039" w:rsidP="00CB58DF" w:rsidRDefault="00144039" w14:paraId="71B06379" w14:textId="77777777">
            <w:pPr>
              <w:pStyle w:val="TableSmallBullet"/>
              <w:numPr>
                <w:ilvl w:val="1"/>
                <w:numId w:val="14"/>
              </w:numPr>
            </w:pPr>
            <w:r>
              <w:t>age; height; hair colour; clothing; language spoken; place last seen.</w:t>
            </w:r>
          </w:p>
          <w:p w:rsidR="00144039" w:rsidP="00144039" w:rsidRDefault="00144039" w14:paraId="16E5041B" w14:textId="3B673451">
            <w:pPr>
              <w:pStyle w:val="TableSmallBullet"/>
            </w:pPr>
            <w:r>
              <w:t xml:space="preserve">Contact Event Manager with details of the incident but </w:t>
            </w:r>
            <w:r w:rsidR="000A504F">
              <w:br/>
            </w:r>
            <w:r w:rsidRPr="00157851">
              <w:rPr>
                <w:b/>
                <w:bCs/>
              </w:rPr>
              <w:t>DO NOT USE NAMES OVER RADIOS/PHONES</w:t>
            </w:r>
            <w:r>
              <w:t>.</w:t>
            </w:r>
          </w:p>
          <w:p w:rsidR="00144039" w:rsidP="00144039" w:rsidRDefault="003316FA" w14:paraId="6ADB500E" w14:textId="64A0F836">
            <w:pPr>
              <w:pStyle w:val="TableSmallBullet"/>
            </w:pPr>
            <w:r>
              <w:t xml:space="preserve">Team member waits with </w:t>
            </w:r>
            <w:r w:rsidR="000B41B1">
              <w:t>parent/responsible adult</w:t>
            </w:r>
            <w:r w:rsidR="00144039">
              <w:t xml:space="preserve"> in area that child</w:t>
            </w:r>
            <w:r w:rsidR="00227A28">
              <w:t>/adult at risk</w:t>
            </w:r>
            <w:r w:rsidR="00144039">
              <w:t xml:space="preserve"> was last seen for 10 minutes.</w:t>
            </w:r>
          </w:p>
          <w:p w:rsidR="00144039" w:rsidP="00144039" w:rsidRDefault="00144039" w14:paraId="7A9B1787" w14:textId="77777777">
            <w:pPr>
              <w:pStyle w:val="TableSmallBullet"/>
            </w:pPr>
            <w:r>
              <w:t xml:space="preserve">Event Manager to contact event team with details of missing person “all call, I have a report of a lost person xx years xx wearing xx) </w:t>
            </w:r>
          </w:p>
          <w:p w:rsidRPr="001844D6" w:rsidR="00B84207" w:rsidP="00144039" w:rsidRDefault="00144039" w14:paraId="081DA1E2" w14:textId="2AE28C5B">
            <w:pPr>
              <w:pStyle w:val="TableSmallBullet"/>
            </w:pPr>
            <w:r>
              <w:t>All available team to conduct search of venue starting with area last seen</w:t>
            </w:r>
          </w:p>
        </w:tc>
        <w:tc>
          <w:tcPr>
            <w:tcW w:w="7570" w:type="dxa"/>
            <w:gridSpan w:val="2"/>
            <w:tcBorders>
              <w:left w:val="single" w:color="FFFFFF" w:themeColor="background1" w:sz="36" w:space="0"/>
            </w:tcBorders>
          </w:tcPr>
          <w:p w:rsidR="00EB75E9" w:rsidP="00EB75E9" w:rsidRDefault="00EB75E9" w14:paraId="49E987AE" w14:textId="77777777">
            <w:pPr>
              <w:pStyle w:val="TableSmallBullet"/>
            </w:pPr>
            <w:r>
              <w:t>Reassure the person.</w:t>
            </w:r>
          </w:p>
          <w:p w:rsidR="00EB75E9" w:rsidP="00EB75E9" w:rsidRDefault="00EB75E9" w14:paraId="1F06F162" w14:textId="77777777">
            <w:pPr>
              <w:pStyle w:val="TableSmallBullet"/>
            </w:pPr>
            <w:r>
              <w:t>Come down to their level (if required)</w:t>
            </w:r>
          </w:p>
          <w:p w:rsidR="00EB75E9" w:rsidP="00EB75E9" w:rsidRDefault="00EB75E9" w14:paraId="53A717D0" w14:textId="60C75545">
            <w:pPr>
              <w:pStyle w:val="TableSmallBullet"/>
            </w:pPr>
            <w:r>
              <w:t>Try to establish details of parent/</w:t>
            </w:r>
            <w:r w:rsidR="000B41B1">
              <w:t>responsible adult</w:t>
            </w:r>
            <w:r>
              <w:t>, where they were last seen and description.</w:t>
            </w:r>
          </w:p>
          <w:p w:rsidR="00EB75E9" w:rsidP="00CB58DF" w:rsidRDefault="00EB75E9" w14:paraId="4C4959CF" w14:textId="77777777">
            <w:pPr>
              <w:pStyle w:val="TableSmallBullet"/>
              <w:numPr>
                <w:ilvl w:val="1"/>
                <w:numId w:val="14"/>
              </w:numPr>
            </w:pPr>
            <w:r>
              <w:t>name; age; height; hair colour; clothing; language spoken; place last seen.</w:t>
            </w:r>
          </w:p>
          <w:p w:rsidR="00EB75E9" w:rsidP="00EB75E9" w:rsidRDefault="00EB75E9" w14:paraId="35072C79" w14:textId="5CF8E4C8">
            <w:pPr>
              <w:pStyle w:val="TableSmallBullet"/>
            </w:pPr>
            <w:r>
              <w:t>Contact Event Manager that person has been found and location and description of parent/</w:t>
            </w:r>
            <w:r w:rsidR="000B41B1">
              <w:t>responsible adult</w:t>
            </w:r>
            <w:r>
              <w:t>.</w:t>
            </w:r>
            <w:r w:rsidR="005A3FED">
              <w:t xml:space="preserve"> </w:t>
            </w:r>
            <w:r w:rsidR="00F27D74">
              <w:br/>
            </w:r>
            <w:r w:rsidRPr="00157851" w:rsidR="005A3FED">
              <w:rPr>
                <w:b/>
                <w:bCs/>
              </w:rPr>
              <w:t>DO NOT USE NAMES OVER RADIOS/PHONES</w:t>
            </w:r>
          </w:p>
          <w:p w:rsidR="005A3FED" w:rsidP="00EB75E9" w:rsidRDefault="005A3FED" w14:paraId="0ADD39F0" w14:textId="6094C4CD">
            <w:pPr>
              <w:pStyle w:val="TableSmallBullet"/>
            </w:pPr>
            <w:r>
              <w:t>Event Manager to dispatch</w:t>
            </w:r>
            <w:r w:rsidR="00574AF3">
              <w:t xml:space="preserve"> additional team member to location</w:t>
            </w:r>
          </w:p>
          <w:p w:rsidR="00F15485" w:rsidP="008824BC" w:rsidRDefault="00EB75E9" w14:paraId="454C1790" w14:textId="05A5558A">
            <w:pPr>
              <w:pStyle w:val="TableSmallBullet"/>
            </w:pPr>
            <w:r>
              <w:t>Remain in the same area for 10 mins (if appropriate) ensure that this is a public area with visibility of other people</w:t>
            </w:r>
            <w:r w:rsidR="005A3FED">
              <w:t>.</w:t>
            </w:r>
          </w:p>
        </w:tc>
      </w:tr>
      <w:tr w:rsidR="004E006A" w:rsidTr="006B7135" w14:paraId="50929781" w14:textId="77777777">
        <w:trPr>
          <w:trHeight w:val="318"/>
        </w:trPr>
        <w:tc>
          <w:tcPr>
            <w:tcW w:w="7569" w:type="dxa"/>
            <w:gridSpan w:val="2"/>
            <w:tcBorders>
              <w:right w:val="single" w:color="FFFFFF" w:themeColor="background1" w:sz="36" w:space="0"/>
            </w:tcBorders>
            <w:shd w:val="clear" w:color="auto" w:fill="FF0087" w:themeFill="accent1"/>
          </w:tcPr>
          <w:p w:rsidRPr="001844D6" w:rsidR="00B84207" w:rsidP="00B84207" w:rsidRDefault="00B84207" w14:paraId="0994EAF5" w14:textId="06EA063F">
            <w:pPr>
              <w:pStyle w:val="TableTitleDetail"/>
              <w:jc w:val="center"/>
              <w:rPr>
                <w:lang w:eastAsia="en-GB"/>
              </w:rPr>
            </w:pPr>
            <w:r>
              <w:rPr>
                <w:lang w:eastAsia="en-GB"/>
              </w:rPr>
              <w:t>After 10 mins</w:t>
            </w:r>
          </w:p>
        </w:tc>
        <w:tc>
          <w:tcPr>
            <w:tcW w:w="7570" w:type="dxa"/>
            <w:gridSpan w:val="2"/>
            <w:tcBorders>
              <w:left w:val="single" w:color="FFFFFF" w:themeColor="background1" w:sz="36" w:space="0"/>
            </w:tcBorders>
            <w:shd w:val="clear" w:color="auto" w:fill="FF0087" w:themeFill="accent1"/>
          </w:tcPr>
          <w:p w:rsidR="00B84207" w:rsidP="00B84207" w:rsidRDefault="00B84207" w14:paraId="61A9F7C1" w14:textId="68AD5A6D">
            <w:pPr>
              <w:pStyle w:val="TableTitleDetail"/>
              <w:jc w:val="center"/>
              <w:rPr>
                <w:lang w:eastAsia="en-GB"/>
              </w:rPr>
            </w:pPr>
            <w:r>
              <w:rPr>
                <w:lang w:eastAsia="en-GB"/>
              </w:rPr>
              <w:t>After 10 mins</w:t>
            </w:r>
          </w:p>
        </w:tc>
      </w:tr>
      <w:tr w:rsidR="004E006A" w:rsidTr="00B537F3" w14:paraId="412396EA" w14:textId="77777777">
        <w:trPr>
          <w:trHeight w:val="318"/>
        </w:trPr>
        <w:tc>
          <w:tcPr>
            <w:tcW w:w="7569" w:type="dxa"/>
            <w:gridSpan w:val="2"/>
            <w:tcBorders>
              <w:right w:val="single" w:color="FFFFFF" w:themeColor="background1" w:sz="36" w:space="0"/>
            </w:tcBorders>
          </w:tcPr>
          <w:p w:rsidR="00C93415" w:rsidP="00C93415" w:rsidRDefault="00C93415" w14:paraId="6A25B7A9" w14:textId="230E2E63">
            <w:pPr>
              <w:pStyle w:val="TableSmallBullet"/>
            </w:pPr>
            <w:r>
              <w:t>Parent/</w:t>
            </w:r>
            <w:r w:rsidR="000B41B1">
              <w:t>responsible adult</w:t>
            </w:r>
            <w:r>
              <w:t xml:space="preserve"> to be escorted to lost </w:t>
            </w:r>
            <w:r w:rsidR="00656774">
              <w:t>person point</w:t>
            </w:r>
            <w:r>
              <w:t xml:space="preserve"> and further details of missing person established.</w:t>
            </w:r>
          </w:p>
          <w:p w:rsidRPr="001844D6" w:rsidR="00B84207" w:rsidP="00C93415" w:rsidRDefault="00C93415" w14:paraId="3911CE91" w14:textId="4DB06301">
            <w:pPr>
              <w:pStyle w:val="TableSmallBullet"/>
            </w:pPr>
            <w:r>
              <w:t>Event Manager to repeat reminder for team to search and search area to be widened</w:t>
            </w:r>
          </w:p>
        </w:tc>
        <w:tc>
          <w:tcPr>
            <w:tcW w:w="7570" w:type="dxa"/>
            <w:gridSpan w:val="2"/>
            <w:tcBorders>
              <w:left w:val="single" w:color="FFFFFF" w:themeColor="background1" w:sz="36" w:space="0"/>
            </w:tcBorders>
          </w:tcPr>
          <w:p w:rsidR="00350AA3" w:rsidP="00350AA3" w:rsidRDefault="00275908" w14:paraId="0F146A9F" w14:textId="1343E97D">
            <w:pPr>
              <w:pStyle w:val="TableSmallBullet"/>
            </w:pPr>
            <w:r>
              <w:t xml:space="preserve">Event Manager and </w:t>
            </w:r>
            <w:r w:rsidR="008824BC">
              <w:t>other team member</w:t>
            </w:r>
            <w:r w:rsidR="00350AA3">
              <w:t xml:space="preserve"> to escort </w:t>
            </w:r>
            <w:r w:rsidR="008824BC">
              <w:t xml:space="preserve">person </w:t>
            </w:r>
            <w:r w:rsidR="00350AA3">
              <w:t>to lost person point. This should be a public area. Nobody should be alone with the child/</w:t>
            </w:r>
            <w:r w:rsidR="008E6A92">
              <w:t>adult at risk</w:t>
            </w:r>
            <w:r w:rsidR="00350AA3">
              <w:t>.</w:t>
            </w:r>
          </w:p>
          <w:p w:rsidR="00B84207" w:rsidP="00350AA3" w:rsidRDefault="00275908" w14:paraId="3D09EF06" w14:textId="7E5D163B">
            <w:pPr>
              <w:pStyle w:val="TableSmallBullet"/>
            </w:pPr>
            <w:r>
              <w:t xml:space="preserve">If able to ascertain </w:t>
            </w:r>
            <w:r w:rsidR="00C516FF">
              <w:t>parent/</w:t>
            </w:r>
            <w:r w:rsidR="000B41B1">
              <w:t>responsible adult</w:t>
            </w:r>
            <w:r>
              <w:t xml:space="preserve">’s name, use PA to make announcement asking </w:t>
            </w:r>
            <w:r w:rsidR="000B41B1">
              <w:t>responsible adult</w:t>
            </w:r>
            <w:r>
              <w:t xml:space="preserve"> to come to event location. </w:t>
            </w:r>
            <w:r w:rsidR="00462AFA">
              <w:br/>
            </w:r>
            <w:r w:rsidRPr="00CD5014">
              <w:rPr>
                <w:b/>
                <w:bCs/>
              </w:rPr>
              <w:t xml:space="preserve">DO NOT USE NAME OR THAT YOU HAVE FOUND </w:t>
            </w:r>
            <w:r>
              <w:rPr>
                <w:b/>
                <w:bCs/>
              </w:rPr>
              <w:t>A</w:t>
            </w:r>
            <w:r w:rsidRPr="00CD5014">
              <w:rPr>
                <w:b/>
                <w:bCs/>
              </w:rPr>
              <w:t xml:space="preserve"> CHILD</w:t>
            </w:r>
            <w:r w:rsidR="00462AFA">
              <w:rPr>
                <w:b/>
                <w:bCs/>
              </w:rPr>
              <w:t>/ADULT AT RISK</w:t>
            </w:r>
          </w:p>
        </w:tc>
      </w:tr>
      <w:tr w:rsidR="004E006A" w:rsidTr="000E2E98" w14:paraId="1D057636" w14:textId="77777777">
        <w:trPr>
          <w:trHeight w:val="318"/>
        </w:trPr>
        <w:tc>
          <w:tcPr>
            <w:tcW w:w="3784" w:type="dxa"/>
            <w:tcBorders>
              <w:right w:val="single" w:color="FFFFFF" w:themeColor="background1" w:sz="36" w:space="0"/>
            </w:tcBorders>
            <w:shd w:val="clear" w:color="auto" w:fill="009CEE" w:themeFill="accent5"/>
          </w:tcPr>
          <w:p w:rsidR="00B84207" w:rsidP="00B84207" w:rsidRDefault="000B41B1" w14:paraId="326E53D8" w14:textId="5E2D95E7">
            <w:pPr>
              <w:pStyle w:val="TableTitleDetail"/>
              <w:jc w:val="center"/>
              <w:rPr>
                <w:lang w:eastAsia="en-GB"/>
              </w:rPr>
            </w:pPr>
            <w:r>
              <w:rPr>
                <w:lang w:eastAsia="en-GB"/>
              </w:rPr>
              <w:t>Child/Adult at Risk</w:t>
            </w:r>
            <w:r w:rsidR="00B84207">
              <w:rPr>
                <w:lang w:eastAsia="en-GB"/>
              </w:rPr>
              <w:t xml:space="preserve"> Located</w:t>
            </w:r>
          </w:p>
        </w:tc>
        <w:tc>
          <w:tcPr>
            <w:tcW w:w="3785" w:type="dxa"/>
            <w:tcBorders>
              <w:left w:val="single" w:color="FFFFFF" w:themeColor="background1" w:sz="36" w:space="0"/>
              <w:right w:val="single" w:color="FFFFFF" w:themeColor="background1" w:sz="36" w:space="0"/>
            </w:tcBorders>
            <w:shd w:val="clear" w:color="auto" w:fill="009CEE" w:themeFill="accent5"/>
          </w:tcPr>
          <w:p w:rsidRPr="001844D6" w:rsidR="00B84207" w:rsidP="00B84207" w:rsidRDefault="000B41B1" w14:paraId="4D935BA3" w14:textId="4C06E34E">
            <w:pPr>
              <w:pStyle w:val="TableTitleDetail"/>
              <w:jc w:val="center"/>
              <w:rPr>
                <w:lang w:eastAsia="en-GB"/>
              </w:rPr>
            </w:pPr>
            <w:r>
              <w:rPr>
                <w:lang w:eastAsia="en-GB"/>
              </w:rPr>
              <w:t xml:space="preserve">Child/Adult at Risk </w:t>
            </w:r>
            <w:r w:rsidR="00B84207">
              <w:rPr>
                <w:lang w:eastAsia="en-GB"/>
              </w:rPr>
              <w:t>Not Located</w:t>
            </w:r>
          </w:p>
        </w:tc>
        <w:tc>
          <w:tcPr>
            <w:tcW w:w="3785" w:type="dxa"/>
            <w:tcBorders>
              <w:left w:val="single" w:color="FFFFFF" w:themeColor="background1" w:sz="36" w:space="0"/>
              <w:right w:val="single" w:color="FFFFFF" w:themeColor="background1" w:sz="36" w:space="0"/>
            </w:tcBorders>
            <w:shd w:val="clear" w:color="auto" w:fill="009CEE" w:themeFill="accent5"/>
          </w:tcPr>
          <w:p w:rsidRPr="001844D6" w:rsidR="00B84207" w:rsidP="00B84207" w:rsidRDefault="00B84207" w14:paraId="292F51B6" w14:textId="3B538EB4">
            <w:pPr>
              <w:pStyle w:val="TableTitleDetail"/>
              <w:jc w:val="center"/>
              <w:rPr>
                <w:lang w:eastAsia="en-GB"/>
              </w:rPr>
            </w:pPr>
            <w:r>
              <w:rPr>
                <w:lang w:eastAsia="en-GB"/>
              </w:rPr>
              <w:t>Parent/</w:t>
            </w:r>
            <w:r w:rsidR="000B41B1">
              <w:rPr>
                <w:lang w:eastAsia="en-GB"/>
              </w:rPr>
              <w:t>Responsible Adult</w:t>
            </w:r>
            <w:r>
              <w:rPr>
                <w:lang w:eastAsia="en-GB"/>
              </w:rPr>
              <w:t xml:space="preserve"> Located</w:t>
            </w:r>
          </w:p>
        </w:tc>
        <w:tc>
          <w:tcPr>
            <w:tcW w:w="3785" w:type="dxa"/>
            <w:tcBorders>
              <w:left w:val="single" w:color="FFFFFF" w:themeColor="background1" w:sz="36" w:space="0"/>
            </w:tcBorders>
            <w:shd w:val="clear" w:color="auto" w:fill="009CEE" w:themeFill="accent5"/>
          </w:tcPr>
          <w:p w:rsidR="00B84207" w:rsidP="00B84207" w:rsidRDefault="00B84207" w14:paraId="175E7043" w14:textId="14C656D9">
            <w:pPr>
              <w:pStyle w:val="TableTitleDetail"/>
              <w:jc w:val="center"/>
              <w:rPr>
                <w:lang w:eastAsia="en-GB"/>
              </w:rPr>
            </w:pPr>
            <w:r>
              <w:rPr>
                <w:lang w:eastAsia="en-GB"/>
              </w:rPr>
              <w:t>Parent/</w:t>
            </w:r>
            <w:r w:rsidR="000B41B1">
              <w:rPr>
                <w:lang w:eastAsia="en-GB"/>
              </w:rPr>
              <w:t>Responsible Adult</w:t>
            </w:r>
            <w:r>
              <w:rPr>
                <w:lang w:eastAsia="en-GB"/>
              </w:rPr>
              <w:t xml:space="preserve"> Not Located</w:t>
            </w:r>
          </w:p>
        </w:tc>
      </w:tr>
      <w:tr w:rsidR="004E006A" w:rsidTr="00B537F3" w14:paraId="5BF24120" w14:textId="77777777">
        <w:trPr>
          <w:trHeight w:val="318"/>
        </w:trPr>
        <w:tc>
          <w:tcPr>
            <w:tcW w:w="3784" w:type="dxa"/>
            <w:tcBorders>
              <w:right w:val="single" w:color="FFFFFF" w:themeColor="background1" w:sz="36" w:space="0"/>
            </w:tcBorders>
          </w:tcPr>
          <w:p w:rsidRPr="00320E9A" w:rsidR="00D41E94" w:rsidP="00D41E94" w:rsidRDefault="00D41E94" w14:paraId="001A1E47" w14:textId="526BE37C">
            <w:pPr>
              <w:pStyle w:val="TableSmallBullet"/>
            </w:pPr>
            <w:r w:rsidRPr="00320E9A">
              <w:t xml:space="preserve">Establish proof that correct person found before re-uniting with </w:t>
            </w:r>
            <w:r w:rsidR="000B41B1">
              <w:t>responsible adult</w:t>
            </w:r>
            <w:r w:rsidRPr="00320E9A">
              <w:t xml:space="preserve"> (e.g. recognition from child to adult)</w:t>
            </w:r>
          </w:p>
          <w:p w:rsidRPr="00320E9A" w:rsidR="00D41E94" w:rsidP="00D41E94" w:rsidRDefault="00D41E94" w14:paraId="2826319D" w14:textId="788AC617">
            <w:pPr>
              <w:pStyle w:val="TableSmallBullet"/>
            </w:pPr>
            <w:r w:rsidRPr="00320E9A">
              <w:t>If in doubt</w:t>
            </w:r>
            <w:r w:rsidR="006B5A74">
              <w:t>,</w:t>
            </w:r>
            <w:r w:rsidRPr="00320E9A">
              <w:t xml:space="preserve"> escalate </w:t>
            </w:r>
            <w:r>
              <w:t xml:space="preserve">to </w:t>
            </w:r>
            <w:r w:rsidRPr="00320E9A">
              <w:t>police to attend.</w:t>
            </w:r>
          </w:p>
          <w:p w:rsidR="00B84207" w:rsidP="00D41E94" w:rsidRDefault="006B5A74" w14:paraId="0819CAE9" w14:textId="1D4844F9">
            <w:pPr>
              <w:pStyle w:val="TableSmallBullet"/>
            </w:pPr>
            <w:r>
              <w:t>Event Manager</w:t>
            </w:r>
            <w:r w:rsidRPr="00320E9A" w:rsidR="00D41E94">
              <w:t xml:space="preserve"> to let team know to stand down on search</w:t>
            </w:r>
          </w:p>
        </w:tc>
        <w:tc>
          <w:tcPr>
            <w:tcW w:w="3785" w:type="dxa"/>
            <w:tcBorders>
              <w:left w:val="single" w:color="FFFFFF" w:themeColor="background1" w:sz="36" w:space="0"/>
              <w:right w:val="single" w:color="FFFFFF" w:themeColor="background1" w:sz="36" w:space="0"/>
            </w:tcBorders>
          </w:tcPr>
          <w:p w:rsidRPr="00320E9A" w:rsidR="005F6871" w:rsidP="005F6871" w:rsidRDefault="005F6871" w14:paraId="47C4BC4F" w14:textId="77DA4706">
            <w:pPr>
              <w:pStyle w:val="TableSmallBullet"/>
            </w:pPr>
            <w:r w:rsidRPr="00320E9A">
              <w:t>After 20 mins</w:t>
            </w:r>
            <w:r w:rsidR="00157851">
              <w:t>,</w:t>
            </w:r>
            <w:r w:rsidRPr="00320E9A">
              <w:t xml:space="preserve"> if the person is not located</w:t>
            </w:r>
            <w:r w:rsidR="00157851">
              <w:t>,</w:t>
            </w:r>
            <w:r w:rsidR="00FB41B4">
              <w:t xml:space="preserve"> escalate to as </w:t>
            </w:r>
            <w:r w:rsidRPr="00320E9A">
              <w:t>a police incident. (</w:t>
            </w:r>
            <w:r w:rsidR="00FB41B4">
              <w:t>Include</w:t>
            </w:r>
            <w:r w:rsidRPr="00320E9A">
              <w:t xml:space="preserve"> the length of time the child was missing before you were informed)</w:t>
            </w:r>
          </w:p>
          <w:p w:rsidRPr="001844D6" w:rsidR="00B84207" w:rsidP="000255FC" w:rsidRDefault="005F6871" w14:paraId="6089F328" w14:textId="4D1BA1C0">
            <w:pPr>
              <w:pStyle w:val="TableSmallBullet"/>
            </w:pPr>
            <w:r w:rsidRPr="00320E9A">
              <w:t xml:space="preserve">Call police </w:t>
            </w:r>
            <w:r>
              <w:t xml:space="preserve">on </w:t>
            </w:r>
            <w:r w:rsidRPr="00320E9A">
              <w:t>999.</w:t>
            </w:r>
          </w:p>
        </w:tc>
        <w:tc>
          <w:tcPr>
            <w:tcW w:w="3785" w:type="dxa"/>
            <w:tcBorders>
              <w:left w:val="single" w:color="FFFFFF" w:themeColor="background1" w:sz="36" w:space="0"/>
              <w:right w:val="single" w:color="FFFFFF" w:themeColor="background1" w:sz="36" w:space="0"/>
            </w:tcBorders>
          </w:tcPr>
          <w:p w:rsidRPr="00320E9A" w:rsidR="0083695E" w:rsidP="0083695E" w:rsidRDefault="0083695E" w14:paraId="3C48F926" w14:textId="5B9B973A">
            <w:pPr>
              <w:pStyle w:val="TableSmallBullet"/>
            </w:pPr>
            <w:r w:rsidRPr="00320E9A">
              <w:t xml:space="preserve">Establish proof that correct person found before re-uniting with </w:t>
            </w:r>
            <w:r w:rsidR="000B41B1">
              <w:t>responsible adult</w:t>
            </w:r>
            <w:r w:rsidRPr="00320E9A">
              <w:t xml:space="preserve"> (e.g. recognition from child to adult)</w:t>
            </w:r>
          </w:p>
          <w:p w:rsidRPr="00320E9A" w:rsidR="0083695E" w:rsidP="0083695E" w:rsidRDefault="0083695E" w14:paraId="568AFE2C" w14:textId="77777777">
            <w:pPr>
              <w:pStyle w:val="TableSmallBullet"/>
            </w:pPr>
            <w:r w:rsidRPr="00320E9A">
              <w:t>If in doubt</w:t>
            </w:r>
            <w:r>
              <w:t>,</w:t>
            </w:r>
            <w:r w:rsidRPr="00320E9A">
              <w:t xml:space="preserve"> escalate </w:t>
            </w:r>
            <w:r>
              <w:t xml:space="preserve">to </w:t>
            </w:r>
            <w:r w:rsidRPr="00320E9A">
              <w:t>police to attend.</w:t>
            </w:r>
          </w:p>
          <w:p w:rsidRPr="001844D6" w:rsidR="00B84207" w:rsidP="0083695E" w:rsidRDefault="0083695E" w14:paraId="27422D4F" w14:textId="2D45AFE2">
            <w:pPr>
              <w:pStyle w:val="TableSmallBullet"/>
            </w:pPr>
            <w:r>
              <w:t>Event Manager</w:t>
            </w:r>
            <w:r w:rsidRPr="00320E9A">
              <w:t xml:space="preserve"> to let team know to stand down on search</w:t>
            </w:r>
          </w:p>
        </w:tc>
        <w:tc>
          <w:tcPr>
            <w:tcW w:w="3785" w:type="dxa"/>
            <w:tcBorders>
              <w:left w:val="single" w:color="FFFFFF" w:themeColor="background1" w:sz="36" w:space="0"/>
            </w:tcBorders>
          </w:tcPr>
          <w:p w:rsidR="00B84207" w:rsidP="000E3776" w:rsidRDefault="00945937" w14:paraId="5DFA8C1C" w14:textId="77777777">
            <w:pPr>
              <w:pStyle w:val="TableSmallBullet"/>
            </w:pPr>
            <w:r w:rsidRPr="00F55233">
              <w:t>This would eventually become a police matter</w:t>
            </w:r>
          </w:p>
          <w:p w:rsidRPr="000E3776" w:rsidR="000E3776" w:rsidP="000E3776" w:rsidRDefault="000E3776" w14:paraId="30D0F921" w14:textId="227D1087">
            <w:pPr>
              <w:pStyle w:val="TableSmallBullet"/>
              <w:rPr>
                <w:caps/>
              </w:rPr>
            </w:pPr>
            <w:r>
              <w:t>Event Manager will make the decision on when to inform police based on the age of the person, emotional state etc.</w:t>
            </w:r>
          </w:p>
        </w:tc>
      </w:tr>
      <w:tr w:rsidR="004E006A" w:rsidTr="000E2E98" w14:paraId="1085CE40" w14:textId="77777777">
        <w:trPr>
          <w:trHeight w:val="318"/>
        </w:trPr>
        <w:tc>
          <w:tcPr>
            <w:tcW w:w="3784" w:type="dxa"/>
            <w:tcBorders>
              <w:right w:val="single" w:color="FFFFFF" w:themeColor="background1" w:sz="36" w:space="0"/>
            </w:tcBorders>
            <w:shd w:val="clear" w:color="auto" w:fill="009CEE" w:themeFill="accent5"/>
          </w:tcPr>
          <w:p w:rsidR="00B84207" w:rsidP="00B84207" w:rsidRDefault="00B84207" w14:paraId="58351EC9" w14:textId="7F1FC65C">
            <w:pPr>
              <w:pStyle w:val="TableTitleDetail"/>
              <w:jc w:val="center"/>
              <w:rPr>
                <w:lang w:eastAsia="en-GB"/>
              </w:rPr>
            </w:pPr>
            <w:r>
              <w:rPr>
                <w:lang w:eastAsia="en-GB"/>
              </w:rPr>
              <w:t>Further Action</w:t>
            </w:r>
          </w:p>
        </w:tc>
        <w:tc>
          <w:tcPr>
            <w:tcW w:w="3785" w:type="dxa"/>
            <w:tcBorders>
              <w:left w:val="single" w:color="FFFFFF" w:themeColor="background1" w:sz="36" w:space="0"/>
              <w:right w:val="single" w:color="FFFFFF" w:themeColor="background1" w:sz="36" w:space="0"/>
            </w:tcBorders>
            <w:shd w:val="clear" w:color="auto" w:fill="009CEE" w:themeFill="accent5"/>
          </w:tcPr>
          <w:p w:rsidRPr="001844D6" w:rsidR="00B84207" w:rsidP="00B84207" w:rsidRDefault="00B84207" w14:paraId="08EAEDC6" w14:textId="5388898E">
            <w:pPr>
              <w:pStyle w:val="TableTitleDetail"/>
              <w:jc w:val="center"/>
              <w:rPr>
                <w:lang w:eastAsia="en-GB"/>
              </w:rPr>
            </w:pPr>
            <w:r>
              <w:rPr>
                <w:lang w:eastAsia="en-GB"/>
              </w:rPr>
              <w:t>Further Action</w:t>
            </w:r>
          </w:p>
        </w:tc>
        <w:tc>
          <w:tcPr>
            <w:tcW w:w="3785" w:type="dxa"/>
            <w:tcBorders>
              <w:left w:val="single" w:color="FFFFFF" w:themeColor="background1" w:sz="36" w:space="0"/>
              <w:right w:val="single" w:color="FFFFFF" w:themeColor="background1" w:sz="36" w:space="0"/>
            </w:tcBorders>
            <w:shd w:val="clear" w:color="auto" w:fill="009CEE" w:themeFill="accent5"/>
          </w:tcPr>
          <w:p w:rsidRPr="001844D6" w:rsidR="00B84207" w:rsidP="00B84207" w:rsidRDefault="00B84207" w14:paraId="37B075DC" w14:textId="7FEB72A4">
            <w:pPr>
              <w:pStyle w:val="TableTitleDetail"/>
              <w:jc w:val="center"/>
              <w:rPr>
                <w:lang w:eastAsia="en-GB"/>
              </w:rPr>
            </w:pPr>
            <w:r>
              <w:rPr>
                <w:lang w:eastAsia="en-GB"/>
              </w:rPr>
              <w:t>Further Action</w:t>
            </w:r>
          </w:p>
        </w:tc>
        <w:tc>
          <w:tcPr>
            <w:tcW w:w="3785" w:type="dxa"/>
            <w:tcBorders>
              <w:left w:val="single" w:color="FFFFFF" w:themeColor="background1" w:sz="36" w:space="0"/>
            </w:tcBorders>
            <w:shd w:val="clear" w:color="auto" w:fill="009CEE" w:themeFill="accent5"/>
          </w:tcPr>
          <w:p w:rsidR="00B84207" w:rsidP="00B84207" w:rsidRDefault="00B84207" w14:paraId="07A643DB" w14:textId="7CDD7C36">
            <w:pPr>
              <w:pStyle w:val="TableTitleDetail"/>
              <w:jc w:val="center"/>
              <w:rPr>
                <w:lang w:eastAsia="en-GB"/>
              </w:rPr>
            </w:pPr>
            <w:r>
              <w:rPr>
                <w:lang w:eastAsia="en-GB"/>
              </w:rPr>
              <w:t>Further Action</w:t>
            </w:r>
          </w:p>
        </w:tc>
      </w:tr>
      <w:tr w:rsidR="004E006A" w:rsidTr="0083695E" w14:paraId="6B5CE5BF" w14:textId="77777777">
        <w:trPr>
          <w:trHeight w:val="269"/>
        </w:trPr>
        <w:tc>
          <w:tcPr>
            <w:tcW w:w="3784" w:type="dxa"/>
            <w:tcBorders>
              <w:right w:val="single" w:color="FFFFFF" w:themeColor="background1" w:sz="36" w:space="0"/>
            </w:tcBorders>
          </w:tcPr>
          <w:p w:rsidR="00B84207" w:rsidP="00453F70" w:rsidRDefault="00336EF2" w14:paraId="34D797F0" w14:textId="77777777">
            <w:pPr>
              <w:pStyle w:val="TableSmallBullet"/>
            </w:pPr>
            <w:r>
              <w:t>Complete lost child form and return to CRUK Staff Contact</w:t>
            </w:r>
          </w:p>
          <w:p w:rsidR="006B5A74" w:rsidP="00453F70" w:rsidRDefault="006B5A74" w14:paraId="32C39872" w14:textId="1666742D">
            <w:pPr>
              <w:pStyle w:val="TableSmallBullet"/>
            </w:pPr>
            <w:r>
              <w:t>If Police involved, contact SIRI</w:t>
            </w:r>
          </w:p>
        </w:tc>
        <w:tc>
          <w:tcPr>
            <w:tcW w:w="3785" w:type="dxa"/>
            <w:tcBorders>
              <w:left w:val="single" w:color="FFFFFF" w:themeColor="background1" w:sz="36" w:space="0"/>
              <w:right w:val="single" w:color="FFFFFF" w:themeColor="background1" w:sz="36" w:space="0"/>
            </w:tcBorders>
          </w:tcPr>
          <w:p w:rsidR="00AE03CC" w:rsidP="00453F70" w:rsidRDefault="000255FC" w14:paraId="317F8BFA" w14:textId="77777777">
            <w:pPr>
              <w:pStyle w:val="TableSmallBullet"/>
            </w:pPr>
            <w:r>
              <w:t xml:space="preserve">Call SIRI </w:t>
            </w:r>
            <w:r w:rsidR="00AE03CC">
              <w:t>On Call</w:t>
            </w:r>
          </w:p>
          <w:p w:rsidRPr="001844D6" w:rsidR="000255FC" w:rsidP="00453F70" w:rsidRDefault="000255FC" w14:paraId="14BC08E9" w14:textId="37382BB1">
            <w:pPr>
              <w:pStyle w:val="TableSmallBullet"/>
            </w:pPr>
            <w:r>
              <w:t>Complete</w:t>
            </w:r>
            <w:r w:rsidR="00AE03CC">
              <w:t xml:space="preserve"> lost child form and return to CRUK </w:t>
            </w:r>
            <w:r w:rsidR="009D5169">
              <w:t>Staff C</w:t>
            </w:r>
            <w:r w:rsidR="0076735B">
              <w:t>o</w:t>
            </w:r>
            <w:r w:rsidR="009D5169">
              <w:t>ntact</w:t>
            </w:r>
            <w:r w:rsidR="0076735B">
              <w:t xml:space="preserve"> </w:t>
            </w:r>
          </w:p>
        </w:tc>
        <w:tc>
          <w:tcPr>
            <w:tcW w:w="3785" w:type="dxa"/>
            <w:tcBorders>
              <w:left w:val="single" w:color="FFFFFF" w:themeColor="background1" w:sz="36" w:space="0"/>
              <w:right w:val="single" w:color="FFFFFF" w:themeColor="background1" w:sz="36" w:space="0"/>
            </w:tcBorders>
          </w:tcPr>
          <w:p w:rsidR="0083695E" w:rsidP="0083695E" w:rsidRDefault="0083695E" w14:paraId="0DE96904" w14:textId="77777777">
            <w:pPr>
              <w:pStyle w:val="TableSmallBullet"/>
            </w:pPr>
            <w:r>
              <w:t>Complete lost child form and return to CRUK Staff Contact</w:t>
            </w:r>
          </w:p>
          <w:p w:rsidRPr="001844D6" w:rsidR="00B84207" w:rsidP="0083695E" w:rsidRDefault="0083695E" w14:paraId="0CAE8EAA" w14:textId="4E6E73F4">
            <w:pPr>
              <w:pStyle w:val="TableSmallBullet"/>
            </w:pPr>
            <w:r>
              <w:t>If Police involved, contact SIRI</w:t>
            </w:r>
          </w:p>
        </w:tc>
        <w:tc>
          <w:tcPr>
            <w:tcW w:w="3785" w:type="dxa"/>
            <w:tcBorders>
              <w:left w:val="single" w:color="FFFFFF" w:themeColor="background1" w:sz="36" w:space="0"/>
            </w:tcBorders>
          </w:tcPr>
          <w:p w:rsidR="0083695E" w:rsidP="0083695E" w:rsidRDefault="0083695E" w14:paraId="6503CCA8" w14:textId="77777777">
            <w:pPr>
              <w:pStyle w:val="TableSmallBullet"/>
            </w:pPr>
            <w:r>
              <w:t>Call SIRI On Call</w:t>
            </w:r>
          </w:p>
          <w:p w:rsidR="00B84207" w:rsidP="0083695E" w:rsidRDefault="0083695E" w14:paraId="1FA3D631" w14:textId="5DCF34DA">
            <w:pPr>
              <w:pStyle w:val="TableSmallBullet"/>
            </w:pPr>
            <w:r>
              <w:t>Complete lost child form and return to CRUK Staff Contact</w:t>
            </w:r>
          </w:p>
        </w:tc>
      </w:tr>
    </w:tbl>
    <w:p w:rsidR="00FE5451" w:rsidRDefault="00FE5451" w14:paraId="2B584CDB" w14:textId="77777777">
      <w:pPr>
        <w:spacing w:before="0" w:after="200" w:line="276" w:lineRule="auto"/>
        <w:rPr>
          <w:sz w:val="16"/>
          <w:szCs w:val="20"/>
          <w:lang w:eastAsia="en-GB"/>
        </w:rPr>
      </w:pPr>
    </w:p>
    <w:p w:rsidRPr="00B472E3" w:rsidR="00B472E3" w:rsidP="00033D0F" w:rsidRDefault="00B472E3" w14:paraId="03738156" w14:textId="7B8194AD">
      <w:pPr>
        <w:pStyle w:val="Heading1"/>
        <w:rPr>
          <w:lang w:eastAsia="en-GB"/>
        </w:rPr>
      </w:pPr>
      <w:r>
        <w:rPr>
          <w:lang w:eastAsia="en-GB"/>
        </w:rPr>
        <w:t>Risk Assessment</w:t>
      </w:r>
    </w:p>
    <w:tbl>
      <w:tblPr>
        <w:tblStyle w:val="TableGrid"/>
        <w:tblpPr w:leftFromText="180" w:rightFromText="180" w:vertAnchor="text" w:tblpX="-590" w:tblpY="1"/>
        <w:tblOverlap w:val="never"/>
        <w:tblW w:w="15113"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80" w:firstRow="0" w:lastRow="0" w:firstColumn="1" w:lastColumn="0" w:noHBand="0" w:noVBand="1"/>
      </w:tblPr>
      <w:tblGrid>
        <w:gridCol w:w="2044"/>
        <w:gridCol w:w="2209"/>
        <w:gridCol w:w="1122"/>
        <w:gridCol w:w="7270"/>
        <w:gridCol w:w="1124"/>
        <w:gridCol w:w="1344"/>
      </w:tblGrid>
      <w:tr w:rsidR="00EC33A6" w:rsidTr="126A0A4A" w14:paraId="04246B76" w14:textId="77777777">
        <w:trPr>
          <w:tblHeader/>
        </w:trPr>
        <w:tc>
          <w:tcPr>
            <w:tcW w:w="2044" w:type="dxa"/>
            <w:shd w:val="clear" w:color="auto" w:fill="00007E" w:themeFill="accent2"/>
          </w:tcPr>
          <w:p w:rsidR="00916C0D" w:rsidP="009F0FE3" w:rsidRDefault="00916C0D" w14:paraId="7EEC1CBD" w14:textId="77777777">
            <w:pPr>
              <w:pStyle w:val="TableTitleDetail"/>
              <w:rPr>
                <w:lang w:eastAsia="en-GB"/>
              </w:rPr>
            </w:pPr>
            <w:r>
              <w:rPr>
                <w:lang w:eastAsia="en-GB"/>
              </w:rPr>
              <w:t>Hazard</w:t>
            </w:r>
          </w:p>
          <w:p w:rsidRPr="00627A71" w:rsidR="00916C0D" w:rsidP="009F0FE3" w:rsidRDefault="00916C0D" w14:paraId="3D647B7E" w14:textId="41D48910">
            <w:pPr>
              <w:pStyle w:val="TableSubtitleDetail"/>
            </w:pPr>
            <w:r>
              <w:rPr>
                <w:sz w:val="12"/>
                <w:szCs w:val="18"/>
              </w:rPr>
              <w:t>Check</w:t>
            </w:r>
            <w:r w:rsidRPr="00627A71">
              <w:rPr>
                <w:sz w:val="12"/>
                <w:szCs w:val="18"/>
              </w:rPr>
              <w:t xml:space="preserve"> box where applies</w:t>
            </w:r>
          </w:p>
        </w:tc>
        <w:tc>
          <w:tcPr>
            <w:tcW w:w="2209" w:type="dxa"/>
            <w:shd w:val="clear" w:color="auto" w:fill="00007E" w:themeFill="accent2"/>
          </w:tcPr>
          <w:p w:rsidR="00916C0D" w:rsidP="009F0FE3" w:rsidRDefault="00916C0D" w14:paraId="54BE8D97" w14:textId="19D919B5">
            <w:pPr>
              <w:pStyle w:val="TableTitleDetail"/>
              <w:rPr>
                <w:lang w:eastAsia="en-GB"/>
              </w:rPr>
            </w:pPr>
            <w:r>
              <w:rPr>
                <w:lang w:eastAsia="en-GB"/>
              </w:rPr>
              <w:t xml:space="preserve">Potential </w:t>
            </w:r>
            <w:r w:rsidR="0030702F">
              <w:rPr>
                <w:lang w:eastAsia="en-GB"/>
              </w:rPr>
              <w:t>Harm</w:t>
            </w:r>
          </w:p>
        </w:tc>
        <w:tc>
          <w:tcPr>
            <w:tcW w:w="1122" w:type="dxa"/>
            <w:shd w:val="clear" w:color="auto" w:fill="00007E" w:themeFill="accent2"/>
          </w:tcPr>
          <w:p w:rsidR="00916C0D" w:rsidP="009F0FE3" w:rsidRDefault="00916C0D" w14:paraId="7E214DC0" w14:textId="77777777">
            <w:pPr>
              <w:pStyle w:val="TableTitleDetail"/>
              <w:rPr>
                <w:lang w:eastAsia="en-GB"/>
              </w:rPr>
            </w:pPr>
            <w:r>
              <w:rPr>
                <w:lang w:eastAsia="en-GB"/>
              </w:rPr>
              <w:t>Risk Rating</w:t>
            </w:r>
          </w:p>
          <w:p w:rsidR="00916C0D" w:rsidP="006C4A5B" w:rsidRDefault="00916C0D" w14:paraId="59E0E54F" w14:textId="5EB0A985">
            <w:pPr>
              <w:pStyle w:val="TableSubtitleDetail"/>
              <w:rPr>
                <w:lang w:eastAsia="en-GB"/>
              </w:rPr>
            </w:pPr>
            <w:r w:rsidRPr="006C4A5B">
              <w:rPr>
                <w:sz w:val="12"/>
                <w:szCs w:val="18"/>
                <w:lang w:eastAsia="en-GB"/>
              </w:rPr>
              <w:t>Low, Med, High</w:t>
            </w:r>
          </w:p>
        </w:tc>
        <w:tc>
          <w:tcPr>
            <w:tcW w:w="7270" w:type="dxa"/>
            <w:shd w:val="clear" w:color="auto" w:fill="00007E" w:themeFill="accent2"/>
          </w:tcPr>
          <w:p w:rsidR="00916C0D" w:rsidP="009F0FE3" w:rsidRDefault="00916C0D" w14:paraId="24CC9FC9" w14:textId="77777777">
            <w:pPr>
              <w:pStyle w:val="TableTitleDetail"/>
              <w:rPr>
                <w:lang w:eastAsia="en-GB"/>
              </w:rPr>
            </w:pPr>
            <w:r>
              <w:rPr>
                <w:lang w:eastAsia="en-GB"/>
              </w:rPr>
              <w:t>Controls in Place</w:t>
            </w:r>
          </w:p>
          <w:p w:rsidR="00916C0D" w:rsidP="006C4A5B" w:rsidRDefault="00916C0D" w14:paraId="51C73A41" w14:textId="661A1933">
            <w:pPr>
              <w:pStyle w:val="TableSubtitleDetail"/>
              <w:rPr>
                <w:lang w:eastAsia="en-GB"/>
              </w:rPr>
            </w:pPr>
            <w:r w:rsidRPr="006C4A5B">
              <w:t>Cross out anything that does not apply</w:t>
            </w:r>
          </w:p>
        </w:tc>
        <w:tc>
          <w:tcPr>
            <w:tcW w:w="1124" w:type="dxa"/>
            <w:shd w:val="clear" w:color="auto" w:fill="00007E" w:themeFill="accent2"/>
          </w:tcPr>
          <w:p w:rsidR="00916C0D" w:rsidP="009F0FE3" w:rsidRDefault="00916C0D" w14:paraId="1DD2C7B3" w14:textId="2161EAFE">
            <w:pPr>
              <w:pStyle w:val="TableTitleDetail"/>
              <w:rPr>
                <w:lang w:eastAsia="en-GB"/>
              </w:rPr>
            </w:pPr>
            <w:r>
              <w:rPr>
                <w:lang w:eastAsia="en-GB"/>
              </w:rPr>
              <w:t>Risk Rating</w:t>
            </w:r>
            <w:r w:rsidR="004910C1">
              <w:rPr>
                <w:lang w:eastAsia="en-GB"/>
              </w:rPr>
              <w:t xml:space="preserve"> </w:t>
            </w:r>
            <w:r w:rsidR="00CF5695">
              <w:rPr>
                <w:lang w:eastAsia="en-GB"/>
              </w:rPr>
              <w:br/>
            </w:r>
            <w:r w:rsidR="004910C1">
              <w:rPr>
                <w:lang w:eastAsia="en-GB"/>
              </w:rPr>
              <w:t>after controls</w:t>
            </w:r>
          </w:p>
          <w:p w:rsidRPr="00C15151" w:rsidR="00916C0D" w:rsidP="009F0FE3" w:rsidRDefault="00916C0D" w14:paraId="0D4169C8" w14:textId="28BC26E0">
            <w:pPr>
              <w:pStyle w:val="TableSubtitleDetail"/>
              <w:rPr>
                <w:sz w:val="12"/>
                <w:szCs w:val="12"/>
                <w:lang w:eastAsia="en-GB"/>
              </w:rPr>
            </w:pPr>
            <w:r w:rsidRPr="00C15151">
              <w:rPr>
                <w:sz w:val="12"/>
                <w:szCs w:val="12"/>
                <w:lang w:eastAsia="en-GB"/>
              </w:rPr>
              <w:t>Low, Med, High</w:t>
            </w:r>
          </w:p>
        </w:tc>
        <w:tc>
          <w:tcPr>
            <w:tcW w:w="1344" w:type="dxa"/>
            <w:shd w:val="clear" w:color="auto" w:fill="00007E" w:themeFill="accent2"/>
          </w:tcPr>
          <w:p w:rsidR="00916C0D" w:rsidP="009F0FE3" w:rsidRDefault="00916C0D" w14:paraId="192F67CE" w14:textId="781BC05F">
            <w:pPr>
              <w:pStyle w:val="TableTitleDetail"/>
              <w:rPr>
                <w:lang w:eastAsia="en-GB"/>
              </w:rPr>
            </w:pPr>
            <w:r>
              <w:rPr>
                <w:lang w:eastAsia="en-GB"/>
              </w:rPr>
              <w:t>By Who and When</w:t>
            </w:r>
          </w:p>
        </w:tc>
      </w:tr>
      <w:tr w:rsidR="00EC33A6" w:rsidTr="126A0A4A" w14:paraId="323D7A64" w14:textId="77777777">
        <w:tc>
          <w:tcPr>
            <w:tcW w:w="2044" w:type="dxa"/>
          </w:tcPr>
          <w:p w:rsidR="00912C25" w:rsidP="00912C25" w:rsidRDefault="00000000" w14:paraId="3FC21BF0" w14:textId="3CE9F1D8">
            <w:pPr>
              <w:pStyle w:val="TableDetail"/>
              <w:rPr>
                <w:lang w:eastAsia="en-GB"/>
              </w:rPr>
            </w:pPr>
            <w:sdt>
              <w:sdtPr>
                <w:rPr>
                  <w:lang w:eastAsia="en-GB"/>
                </w:rPr>
                <w:id w:val="1357311761"/>
                <w14:checkbox>
                  <w14:checked w14:val="0"/>
                  <w14:checkedState w14:val="2612" w14:font="MS Gothic"/>
                  <w14:uncheckedState w14:val="2610" w14:font="MS Gothic"/>
                </w14:checkbox>
              </w:sdtPr>
              <w:sdtContent>
                <w:r w:rsidRPr="009E1952" w:rsidR="00912C25">
                  <w:rPr>
                    <w:rFonts w:hint="eastAsia" w:ascii="MS Gothic" w:hAnsi="MS Gothic" w:eastAsia="MS Gothic"/>
                    <w:lang w:eastAsia="en-GB"/>
                  </w:rPr>
                  <w:t>☐</w:t>
                </w:r>
              </w:sdtContent>
            </w:sdt>
            <w:r w:rsidRPr="009E1952" w:rsidR="00912C25">
              <w:rPr>
                <w:lang w:eastAsia="en-GB"/>
              </w:rPr>
              <w:t xml:space="preserve"> </w:t>
            </w:r>
            <w:r w:rsidR="00912C25">
              <w:rPr>
                <w:lang w:eastAsia="en-GB"/>
              </w:rPr>
              <w:t>Safeguarding concern or disclosure</w:t>
            </w:r>
          </w:p>
        </w:tc>
        <w:tc>
          <w:tcPr>
            <w:tcW w:w="2209" w:type="dxa"/>
          </w:tcPr>
          <w:p w:rsidR="00912C25" w:rsidP="00912C25" w:rsidRDefault="00D7694A" w14:paraId="14B68DBF" w14:textId="5831DF8D">
            <w:pPr>
              <w:pStyle w:val="TableDetail"/>
              <w:rPr>
                <w:lang w:eastAsia="en-GB"/>
              </w:rPr>
            </w:pPr>
            <w:r>
              <w:rPr>
                <w:lang w:eastAsia="en-GB"/>
              </w:rPr>
              <w:t>Escalation of abuse:</w:t>
            </w:r>
            <w:r w:rsidR="00813B10">
              <w:rPr>
                <w:lang w:eastAsia="en-GB"/>
              </w:rPr>
              <w:t xml:space="preserve"> Domestic Abuse; Neglect; Sexual abuse</w:t>
            </w:r>
            <w:r w:rsidR="0015701A">
              <w:rPr>
                <w:lang w:eastAsia="en-GB"/>
              </w:rPr>
              <w:t>/exploitation; Emotional/psychological abuse; Verbal</w:t>
            </w:r>
            <w:r w:rsidR="00A26C15">
              <w:rPr>
                <w:lang w:eastAsia="en-GB"/>
              </w:rPr>
              <w:t xml:space="preserve"> abuse; Physical abuse; Modern slavery</w:t>
            </w:r>
          </w:p>
        </w:tc>
        <w:tc>
          <w:tcPr>
            <w:tcW w:w="1122" w:type="dxa"/>
          </w:tcPr>
          <w:p w:rsidR="00912C25" w:rsidP="00912C25" w:rsidRDefault="000F68C0" w14:paraId="3A689DC5" w14:textId="7F5DCC34">
            <w:pPr>
              <w:pStyle w:val="TableDetail"/>
              <w:rPr>
                <w:lang w:eastAsia="en-GB"/>
              </w:rPr>
            </w:pPr>
            <w:r>
              <w:rPr>
                <w:lang w:eastAsia="en-GB"/>
              </w:rPr>
              <w:t>High</w:t>
            </w:r>
          </w:p>
        </w:tc>
        <w:tc>
          <w:tcPr>
            <w:tcW w:w="7270" w:type="dxa"/>
          </w:tcPr>
          <w:p w:rsidR="001D4058" w:rsidP="00CB58DF" w:rsidRDefault="001D4058" w14:paraId="2AECBA33" w14:textId="1E8FA188">
            <w:pPr>
              <w:pStyle w:val="TableSmallList"/>
              <w:framePr w:hSpace="0" w:wrap="auto" w:vAnchor="margin" w:xAlign="left" w:yAlign="inline"/>
              <w:numPr>
                <w:ilvl w:val="0"/>
                <w:numId w:val="13"/>
              </w:numPr>
              <w:suppressOverlap w:val="0"/>
            </w:pPr>
            <w:r>
              <w:t xml:space="preserve">All </w:t>
            </w:r>
            <w:r w:rsidR="00542057">
              <w:t>volunteers will be briefed pre-event</w:t>
            </w:r>
            <w:r w:rsidR="00B87708">
              <w:t xml:space="preserve"> including</w:t>
            </w:r>
          </w:p>
          <w:p w:rsidR="007D0379" w:rsidP="007D0379" w:rsidRDefault="007D0379" w14:paraId="0BC9A35B" w14:textId="57C62950">
            <w:pPr>
              <w:pStyle w:val="TableSmallList"/>
              <w:framePr w:hSpace="0" w:wrap="auto" w:vAnchor="margin" w:xAlign="left" w:yAlign="inline"/>
              <w:numPr>
                <w:ilvl w:val="1"/>
                <w:numId w:val="13"/>
              </w:numPr>
              <w:suppressOverlap w:val="0"/>
            </w:pPr>
            <w:r>
              <w:t>How to report a safeguarding concern</w:t>
            </w:r>
          </w:p>
          <w:p w:rsidR="007D0379" w:rsidP="007D0379" w:rsidRDefault="007D0379" w14:paraId="6FE2E973" w14:textId="3DB36B23">
            <w:pPr>
              <w:pStyle w:val="TableSmallList"/>
              <w:framePr w:hSpace="0" w:wrap="auto" w:vAnchor="margin" w:xAlign="left" w:yAlign="inline"/>
              <w:numPr>
                <w:ilvl w:val="1"/>
                <w:numId w:val="13"/>
              </w:numPr>
              <w:suppressOverlap w:val="0"/>
            </w:pPr>
            <w:r>
              <w:t xml:space="preserve">The lost &amp; </w:t>
            </w:r>
            <w:r w:rsidR="004E006A">
              <w:t xml:space="preserve">found </w:t>
            </w:r>
            <w:r>
              <w:t>child/adult at risk plan</w:t>
            </w:r>
          </w:p>
          <w:p w:rsidRPr="00745AA7" w:rsidR="00912C25" w:rsidP="00CB58DF" w:rsidRDefault="004D002D" w14:paraId="4B709AB5" w14:textId="1292F5CF">
            <w:pPr>
              <w:pStyle w:val="TableSmallList"/>
              <w:framePr w:hSpace="0" w:wrap="auto" w:vAnchor="margin" w:xAlign="left" w:yAlign="inline"/>
              <w:numPr>
                <w:ilvl w:val="0"/>
                <w:numId w:val="13"/>
              </w:numPr>
              <w:suppressOverlap w:val="0"/>
            </w:pPr>
            <w:r>
              <w:t xml:space="preserve">If you are concerned someone is </w:t>
            </w:r>
            <w:r w:rsidR="00927B49">
              <w:t xml:space="preserve">in immediate danger or </w:t>
            </w:r>
            <w:r>
              <w:t xml:space="preserve">at immediate risk from harm, </w:t>
            </w:r>
            <w:r w:rsidRPr="00745AA7" w:rsidR="00912C25">
              <w:t>call 999</w:t>
            </w:r>
          </w:p>
          <w:p w:rsidRPr="00745AA7" w:rsidR="00912C25" w:rsidP="00CB58DF" w:rsidRDefault="00927B49" w14:paraId="39EBF58F" w14:textId="38186820">
            <w:pPr>
              <w:pStyle w:val="TableSmallList"/>
              <w:framePr w:hSpace="0" w:wrap="auto" w:vAnchor="margin" w:xAlign="left" w:yAlign="inline"/>
              <w:numPr>
                <w:ilvl w:val="0"/>
                <w:numId w:val="13"/>
              </w:numPr>
              <w:suppressOverlap w:val="0"/>
            </w:pPr>
            <w:bookmarkStart w:name="_Hlk221303734" w:id="0"/>
            <w:r>
              <w:t xml:space="preserve">If you have safeguarding concern, </w:t>
            </w:r>
            <w:r w:rsidR="00C90307">
              <w:t>r</w:t>
            </w:r>
            <w:r w:rsidRPr="00745AA7" w:rsidR="00912C25">
              <w:t xml:space="preserve">eport to </w:t>
            </w:r>
            <w:r w:rsidRPr="00745AA7" w:rsidR="00745AA7">
              <w:t>CRUK staff contact</w:t>
            </w:r>
          </w:p>
          <w:p w:rsidR="00745AA7" w:rsidP="00CB58DF" w:rsidRDefault="00745AA7" w14:paraId="2AC54419" w14:textId="2C0865C5">
            <w:pPr>
              <w:pStyle w:val="TableSmallList"/>
              <w:framePr w:hSpace="0" w:wrap="auto" w:vAnchor="margin" w:xAlign="left" w:yAlign="inline"/>
              <w:numPr>
                <w:ilvl w:val="1"/>
                <w:numId w:val="13"/>
              </w:numPr>
              <w:suppressOverlap w:val="0"/>
            </w:pPr>
            <w:r w:rsidRPr="00745AA7">
              <w:t xml:space="preserve">CRUK Staff contact </w:t>
            </w:r>
            <w:r w:rsidR="00C90307">
              <w:t>will</w:t>
            </w:r>
            <w:r w:rsidRPr="00745AA7">
              <w:t xml:space="preserve"> report to CRUK Safeguarding Team</w:t>
            </w:r>
          </w:p>
          <w:p w:rsidRPr="00745AA7" w:rsidR="008B3C69" w:rsidP="00CB58DF" w:rsidRDefault="008B3C69" w14:paraId="2CF9255D" w14:textId="631E9E88">
            <w:pPr>
              <w:pStyle w:val="TableSmallList"/>
              <w:framePr w:hSpace="0" w:wrap="auto" w:vAnchor="margin" w:xAlign="left" w:yAlign="inline"/>
              <w:numPr>
                <w:ilvl w:val="1"/>
                <w:numId w:val="13"/>
              </w:numPr>
              <w:suppressOverlap w:val="0"/>
            </w:pPr>
            <w:r>
              <w:t xml:space="preserve">Contact can be made directly with the CRUK Safeguarding Team on </w:t>
            </w:r>
            <w:hyperlink w:history="1" r:id="rId13">
              <w:r w:rsidRPr="007B7259">
                <w:rPr>
                  <w:rStyle w:val="Hyperlink"/>
                </w:rPr>
                <w:t>safeguarding@cancer.org.uk</w:t>
              </w:r>
            </w:hyperlink>
            <w:r>
              <w:t xml:space="preserve"> </w:t>
            </w:r>
          </w:p>
          <w:bookmarkEnd w:id="0"/>
          <w:p w:rsidR="00E13034" w:rsidP="00CB58DF" w:rsidRDefault="001E22E9" w14:paraId="2E9F4223" w14:textId="41B0784E">
            <w:pPr>
              <w:pStyle w:val="TableSmallList"/>
              <w:framePr w:hSpace="0" w:wrap="auto" w:vAnchor="margin" w:xAlign="left" w:yAlign="inline"/>
              <w:numPr>
                <w:ilvl w:val="0"/>
                <w:numId w:val="13"/>
              </w:numPr>
              <w:suppressOverlap w:val="0"/>
            </w:pPr>
            <w:r>
              <w:t xml:space="preserve">Further guidance to external </w:t>
            </w:r>
            <w:r w:rsidR="000A6881">
              <w:t>services can be found here</w:t>
            </w:r>
          </w:p>
          <w:p w:rsidR="00E13034" w:rsidP="000A6881" w:rsidRDefault="00E13034" w14:paraId="1E05BBD9" w14:textId="7D452CEC">
            <w:pPr>
              <w:pStyle w:val="TableSmallList"/>
              <w:framePr w:hSpace="0" w:wrap="auto" w:vAnchor="margin" w:xAlign="left" w:yAlign="inline"/>
              <w:numPr>
                <w:ilvl w:val="0"/>
                <w:numId w:val="0"/>
              </w:numPr>
              <w:ind w:left="284"/>
              <w:suppressOverlap w:val="0"/>
            </w:pPr>
            <w:hyperlink w:history="1" w:anchor="other-non-cancer-research-uk-services-available" r:id="rId14">
              <w:r w:rsidRPr="007B7259">
                <w:rPr>
                  <w:rStyle w:val="Hyperlink"/>
                </w:rPr>
                <w:t>https://www.cancerresearchuk.org/about-us/our-organisation/safeguarding#other-non-cancer-research-uk-services-available</w:t>
              </w:r>
            </w:hyperlink>
            <w:r>
              <w:t xml:space="preserve"> </w:t>
            </w:r>
          </w:p>
          <w:p w:rsidRPr="00DA6CF5" w:rsidR="008B3C69" w:rsidP="008B3C69" w:rsidRDefault="008B3C69" w14:paraId="2C861EEE" w14:textId="77777777">
            <w:pPr>
              <w:pStyle w:val="TableDetail"/>
              <w:rPr>
                <w:b/>
                <w:bCs/>
                <w:lang w:eastAsia="en-GB"/>
              </w:rPr>
            </w:pPr>
            <w:r w:rsidRPr="00DA6CF5">
              <w:rPr>
                <w:b/>
                <w:bCs/>
                <w:lang w:eastAsia="en-GB"/>
              </w:rPr>
              <w:t>FURTHER CONTROLS</w:t>
            </w:r>
          </w:p>
          <w:p w:rsidR="008B3C69" w:rsidP="00CB58DF" w:rsidRDefault="008B3C69" w14:paraId="5A79700C" w14:textId="70A42C28">
            <w:pPr>
              <w:pStyle w:val="TableSmallList"/>
              <w:framePr w:hSpace="0" w:wrap="auto" w:vAnchor="margin" w:xAlign="left" w:yAlign="inline"/>
              <w:numPr>
                <w:ilvl w:val="0"/>
                <w:numId w:val="17"/>
              </w:numPr>
              <w:suppressOverlap w:val="0"/>
            </w:pPr>
            <w:r>
              <w:t xml:space="preserve">Further Control </w:t>
            </w:r>
            <w:r w:rsidRPr="008C54AA">
              <w:rPr>
                <w:color w:val="FF0087" w:themeColor="accent1"/>
              </w:rPr>
              <w:t>[IF NEEDED]</w:t>
            </w:r>
          </w:p>
        </w:tc>
        <w:tc>
          <w:tcPr>
            <w:tcW w:w="1124" w:type="dxa"/>
          </w:tcPr>
          <w:p w:rsidR="00912C25" w:rsidP="00912C25" w:rsidRDefault="000F68C0" w14:paraId="7FCC6242" w14:textId="66A7002D">
            <w:pPr>
              <w:pStyle w:val="TableDetail"/>
              <w:rPr>
                <w:lang w:eastAsia="en-GB"/>
              </w:rPr>
            </w:pPr>
            <w:r>
              <w:rPr>
                <w:lang w:eastAsia="en-GB"/>
              </w:rPr>
              <w:t>Med</w:t>
            </w:r>
            <w:r w:rsidR="00231DC5">
              <w:rPr>
                <w:lang w:eastAsia="en-GB"/>
              </w:rPr>
              <w:t>ium</w:t>
            </w:r>
          </w:p>
        </w:tc>
        <w:tc>
          <w:tcPr>
            <w:tcW w:w="1344" w:type="dxa"/>
          </w:tcPr>
          <w:p w:rsidR="00912C25" w:rsidP="00912C25" w:rsidRDefault="00912C25" w14:paraId="5EE27F60" w14:textId="77777777">
            <w:pPr>
              <w:pStyle w:val="TableDetail"/>
              <w:rPr>
                <w:lang w:eastAsia="en-GB"/>
              </w:rPr>
            </w:pPr>
          </w:p>
        </w:tc>
      </w:tr>
      <w:tr w:rsidR="00EC33A6" w:rsidTr="126A0A4A" w14:paraId="02D3D999" w14:textId="77777777">
        <w:tc>
          <w:tcPr>
            <w:tcW w:w="2044" w:type="dxa"/>
          </w:tcPr>
          <w:p w:rsidR="00912C25" w:rsidP="00912C25" w:rsidRDefault="00000000" w14:paraId="7526ED17" w14:textId="750687FB">
            <w:pPr>
              <w:pStyle w:val="TableDetail"/>
              <w:rPr>
                <w:lang w:eastAsia="en-GB"/>
              </w:rPr>
            </w:pPr>
            <w:sdt>
              <w:sdtPr>
                <w:rPr>
                  <w:lang w:eastAsia="en-GB"/>
                </w:rPr>
                <w:id w:val="-350876505"/>
                <w14:checkbox>
                  <w14:checked w14:val="0"/>
                  <w14:checkedState w14:val="2612" w14:font="MS Gothic"/>
                  <w14:uncheckedState w14:val="2610" w14:font="MS Gothic"/>
                </w14:checkbox>
              </w:sdtPr>
              <w:sdtContent>
                <w:r w:rsidRPr="009E1952" w:rsidR="00912C25">
                  <w:rPr>
                    <w:rFonts w:hint="eastAsia" w:ascii="MS Gothic" w:hAnsi="MS Gothic" w:eastAsia="MS Gothic"/>
                    <w:lang w:eastAsia="en-GB"/>
                  </w:rPr>
                  <w:t>☐</w:t>
                </w:r>
              </w:sdtContent>
            </w:sdt>
            <w:r w:rsidRPr="009E1952" w:rsidR="00912C25">
              <w:rPr>
                <w:lang w:eastAsia="en-GB"/>
              </w:rPr>
              <w:t xml:space="preserve"> </w:t>
            </w:r>
            <w:r w:rsidR="001E17F0">
              <w:rPr>
                <w:lang w:eastAsia="en-GB"/>
              </w:rPr>
              <w:t>Lone children/</w:t>
            </w:r>
            <w:r w:rsidR="008E6A92">
              <w:rPr>
                <w:lang w:eastAsia="en-GB"/>
              </w:rPr>
              <w:t>adults at risk</w:t>
            </w:r>
          </w:p>
        </w:tc>
        <w:tc>
          <w:tcPr>
            <w:tcW w:w="2209" w:type="dxa"/>
          </w:tcPr>
          <w:p w:rsidR="00912C25" w:rsidP="00912C25" w:rsidRDefault="00912C25" w14:paraId="6C2022F6" w14:textId="625D6E89">
            <w:pPr>
              <w:pStyle w:val="TableDetail"/>
              <w:rPr>
                <w:lang w:eastAsia="en-GB"/>
              </w:rPr>
            </w:pPr>
            <w:r>
              <w:rPr>
                <w:lang w:eastAsia="en-GB"/>
              </w:rPr>
              <w:t>Accusations of inappropriate behaviour towards children</w:t>
            </w:r>
            <w:r w:rsidR="001E17F0">
              <w:rPr>
                <w:lang w:eastAsia="en-GB"/>
              </w:rPr>
              <w:t>/</w:t>
            </w:r>
            <w:r w:rsidR="008E6A92">
              <w:rPr>
                <w:lang w:eastAsia="en-GB"/>
              </w:rPr>
              <w:t>adults at risk</w:t>
            </w:r>
            <w:r>
              <w:rPr>
                <w:lang w:eastAsia="en-GB"/>
              </w:rPr>
              <w:t>; Children</w:t>
            </w:r>
            <w:r w:rsidR="001E17F0">
              <w:rPr>
                <w:lang w:eastAsia="en-GB"/>
              </w:rPr>
              <w:t>/</w:t>
            </w:r>
            <w:r w:rsidR="008E6A92">
              <w:rPr>
                <w:lang w:eastAsia="en-GB"/>
              </w:rPr>
              <w:t>adults at risk</w:t>
            </w:r>
            <w:r>
              <w:rPr>
                <w:lang w:eastAsia="en-GB"/>
              </w:rPr>
              <w:t xml:space="preserve"> becoming lost or separated from parents/carers; Children</w:t>
            </w:r>
            <w:r w:rsidR="001E17F0">
              <w:rPr>
                <w:lang w:eastAsia="en-GB"/>
              </w:rPr>
              <w:t>/</w:t>
            </w:r>
            <w:r w:rsidR="008E6A92">
              <w:rPr>
                <w:lang w:eastAsia="en-GB"/>
              </w:rPr>
              <w:t>adults at risk</w:t>
            </w:r>
            <w:r>
              <w:rPr>
                <w:lang w:eastAsia="en-GB"/>
              </w:rPr>
              <w:t xml:space="preserve"> engaging in unsafe behaviour; Abusive behaviour; </w:t>
            </w:r>
          </w:p>
          <w:p w:rsidR="00912C25" w:rsidP="00912C25" w:rsidRDefault="00912C25" w14:paraId="6DF24EDD" w14:textId="36F03728">
            <w:pPr>
              <w:pStyle w:val="TableDetail"/>
              <w:rPr>
                <w:lang w:eastAsia="en-GB"/>
              </w:rPr>
            </w:pPr>
            <w:r>
              <w:rPr>
                <w:lang w:eastAsia="en-GB"/>
              </w:rPr>
              <w:t>Children</w:t>
            </w:r>
            <w:r w:rsidR="001E17F0">
              <w:rPr>
                <w:lang w:eastAsia="en-GB"/>
              </w:rPr>
              <w:t>/</w:t>
            </w:r>
            <w:r w:rsidR="008E6A92">
              <w:rPr>
                <w:lang w:eastAsia="en-GB"/>
              </w:rPr>
              <w:t>adults at risk</w:t>
            </w:r>
            <w:r>
              <w:rPr>
                <w:lang w:eastAsia="en-GB"/>
              </w:rPr>
              <w:t xml:space="preserve"> being approached by strangers.</w:t>
            </w:r>
          </w:p>
        </w:tc>
        <w:tc>
          <w:tcPr>
            <w:tcW w:w="1122" w:type="dxa"/>
          </w:tcPr>
          <w:p w:rsidR="00912C25" w:rsidP="00912C25" w:rsidRDefault="000F68C0" w14:paraId="03C85386" w14:textId="7DFB3EB3">
            <w:pPr>
              <w:pStyle w:val="TableDetail"/>
              <w:rPr>
                <w:lang w:eastAsia="en-GB"/>
              </w:rPr>
            </w:pPr>
            <w:r>
              <w:rPr>
                <w:lang w:eastAsia="en-GB"/>
              </w:rPr>
              <w:t>High</w:t>
            </w:r>
          </w:p>
        </w:tc>
        <w:tc>
          <w:tcPr>
            <w:tcW w:w="7270" w:type="dxa"/>
          </w:tcPr>
          <w:p w:rsidR="00912C25" w:rsidP="00CB58DF" w:rsidRDefault="00912C25" w14:paraId="03D8E8B7" w14:textId="1D9899FA">
            <w:pPr>
              <w:pStyle w:val="TableSmallList"/>
              <w:framePr w:hSpace="0" w:wrap="auto" w:vAnchor="margin" w:xAlign="left" w:yAlign="inline"/>
              <w:numPr>
                <w:ilvl w:val="0"/>
                <w:numId w:val="11"/>
              </w:numPr>
              <w:suppressOverlap w:val="0"/>
            </w:pPr>
            <w:r>
              <w:t xml:space="preserve">All under 16s should be accompanied by their responsible adult at all times. </w:t>
            </w:r>
            <w:r w:rsidR="00E85FA1">
              <w:t>16/17-year-old</w:t>
            </w:r>
            <w:r>
              <w:t xml:space="preserve"> participants and volunteers must have parental/</w:t>
            </w:r>
            <w:r w:rsidR="000B41B1">
              <w:t>responsible adult</w:t>
            </w:r>
            <w:r>
              <w:t xml:space="preserve"> consent.</w:t>
            </w:r>
          </w:p>
          <w:p w:rsidR="00912C25" w:rsidP="00953AFB" w:rsidRDefault="00605FFD" w14:paraId="77351F4E" w14:textId="0257CC7D">
            <w:pPr>
              <w:pStyle w:val="TableSmallList"/>
              <w:framePr w:hSpace="0" w:wrap="auto" w:vAnchor="margin" w:xAlign="left" w:yAlign="inline"/>
              <w:numPr>
                <w:ilvl w:val="0"/>
                <w:numId w:val="11"/>
              </w:numPr>
              <w:suppressOverlap w:val="0"/>
            </w:pPr>
            <w:r>
              <w:t>Staff/volunteers</w:t>
            </w:r>
            <w:r w:rsidR="00912C25">
              <w:t xml:space="preserve"> will never take responsibility for any children</w:t>
            </w:r>
            <w:r w:rsidR="00953AFB">
              <w:t>/adults at risk</w:t>
            </w:r>
            <w:r w:rsidR="00912C25">
              <w:t xml:space="preserve"> either as participants or volunteers</w:t>
            </w:r>
            <w:r w:rsidR="0021177A">
              <w:t xml:space="preserve"> </w:t>
            </w:r>
            <w:r w:rsidR="00A11F81">
              <w:t>(</w:t>
            </w:r>
            <w:r w:rsidR="0021177A">
              <w:t>in loco parentis)</w:t>
            </w:r>
            <w:r w:rsidR="0027497F">
              <w:t>.</w:t>
            </w:r>
            <w:r w:rsidR="0021177A">
              <w:t xml:space="preserve"> </w:t>
            </w:r>
            <w:r w:rsidRPr="002F67FA" w:rsidR="002F67FA">
              <w:rPr>
                <w:rFonts w:ascii="Segoe UI" w:hAnsi="Segoe UI" w:eastAsia="Times New Roman" w:cs="Segoe UI"/>
                <w:color w:val="auto"/>
                <w:sz w:val="21"/>
                <w:szCs w:val="21"/>
              </w:rPr>
              <w:t xml:space="preserve"> </w:t>
            </w:r>
            <w:r w:rsidRPr="002F67FA" w:rsidR="002F67FA">
              <w:t>Any child</w:t>
            </w:r>
            <w:r w:rsidR="00953AFB">
              <w:t xml:space="preserve">/adult at risk </w:t>
            </w:r>
            <w:r w:rsidRPr="002F67FA" w:rsidR="002F67FA">
              <w:t>taking part in our events</w:t>
            </w:r>
            <w:r w:rsidR="00953AFB">
              <w:t xml:space="preserve"> </w:t>
            </w:r>
            <w:r w:rsidRPr="002F67FA" w:rsidR="002F67FA">
              <w:t>must be supervised by their own parent or responsible adult</w:t>
            </w:r>
          </w:p>
          <w:p w:rsidR="00912C25" w:rsidP="00CB58DF" w:rsidRDefault="00912C25" w14:paraId="40E62FA7" w14:textId="17886C96">
            <w:pPr>
              <w:pStyle w:val="TableSmallList"/>
              <w:framePr w:hSpace="0" w:wrap="auto" w:vAnchor="margin" w:xAlign="left" w:yAlign="inline"/>
              <w:numPr>
                <w:ilvl w:val="0"/>
                <w:numId w:val="11"/>
              </w:numPr>
              <w:suppressOverlap w:val="0"/>
            </w:pPr>
            <w:r w:rsidRPr="009C0254">
              <w:t>Staff and volunteers should not be supervising children unless there is separate agreement with safeguarding team or in an emergency situation. </w:t>
            </w:r>
          </w:p>
          <w:p w:rsidR="00912C25" w:rsidP="00CB58DF" w:rsidRDefault="00912C25" w14:paraId="051779A8" w14:textId="77777777">
            <w:pPr>
              <w:pStyle w:val="TableSmallList"/>
              <w:framePr w:hSpace="0" w:wrap="auto" w:vAnchor="margin" w:xAlign="left" w:yAlign="inline"/>
              <w:numPr>
                <w:ilvl w:val="0"/>
                <w:numId w:val="11"/>
              </w:numPr>
              <w:suppressOverlap w:val="0"/>
            </w:pPr>
            <w:r>
              <w:t>Under 16 participants and volunteers must be accompanied by an adult.</w:t>
            </w:r>
          </w:p>
          <w:p w:rsidR="00912C25" w:rsidP="00CB58DF" w:rsidRDefault="00912C25" w14:paraId="70A2C6D2" w14:textId="376E8A41">
            <w:pPr>
              <w:pStyle w:val="TableSmallList"/>
              <w:framePr w:hSpace="0" w:wrap="auto" w:vAnchor="margin" w:xAlign="left" w:yAlign="inline"/>
              <w:numPr>
                <w:ilvl w:val="0"/>
                <w:numId w:val="11"/>
              </w:numPr>
              <w:suppressOverlap w:val="0"/>
            </w:pPr>
            <w:r>
              <w:t>16/17-year-old volunteers must have parent/</w:t>
            </w:r>
            <w:r w:rsidR="000B41B1">
              <w:t>responsible adult</w:t>
            </w:r>
            <w:r>
              <w:t xml:space="preserve"> consent and be allocated to an appropriate role</w:t>
            </w:r>
          </w:p>
          <w:p w:rsidR="00912C25" w:rsidP="00CB58DF" w:rsidRDefault="00912C25" w14:paraId="2FB2473F" w14:textId="57F5FC9D">
            <w:pPr>
              <w:pStyle w:val="TableSmallList"/>
              <w:framePr w:hSpace="0" w:wrap="auto" w:vAnchor="margin" w:xAlign="left" w:yAlign="inline"/>
              <w:numPr>
                <w:ilvl w:val="0"/>
                <w:numId w:val="11"/>
              </w:numPr>
              <w:suppressOverlap w:val="0"/>
            </w:pPr>
            <w:r w:rsidRPr="004E4AA0">
              <w:rPr>
                <w:color w:val="009CEE" w:themeColor="accent5"/>
              </w:rPr>
              <w:t>Lost/found child/</w:t>
            </w:r>
            <w:r w:rsidR="008E6A92">
              <w:rPr>
                <w:color w:val="009CEE" w:themeColor="accent5"/>
              </w:rPr>
              <w:t>adult at risk</w:t>
            </w:r>
            <w:r w:rsidRPr="004E4AA0">
              <w:rPr>
                <w:color w:val="009CEE" w:themeColor="accent5"/>
              </w:rPr>
              <w:t xml:space="preserve"> procedure </w:t>
            </w:r>
            <w:r>
              <w:t>in place and to be followed</w:t>
            </w:r>
          </w:p>
          <w:p w:rsidR="00912C25" w:rsidP="00CB58DF" w:rsidRDefault="00912C25" w14:paraId="7786AFE9" w14:textId="5FBD3A97">
            <w:pPr>
              <w:pStyle w:val="TableSmallList"/>
              <w:framePr w:hSpace="0" w:wrap="auto" w:vAnchor="margin" w:xAlign="left" w:yAlign="inline"/>
              <w:numPr>
                <w:ilvl w:val="1"/>
                <w:numId w:val="11"/>
              </w:numPr>
              <w:suppressOverlap w:val="0"/>
            </w:pPr>
            <w:r>
              <w:t>Completed Lost child</w:t>
            </w:r>
            <w:r w:rsidR="00CC4D32">
              <w:t>/adult at risk</w:t>
            </w:r>
            <w:r>
              <w:t xml:space="preserve"> form to be sent to CRUK Staff Contact</w:t>
            </w:r>
          </w:p>
          <w:p w:rsidR="00912C25" w:rsidP="00CB58DF" w:rsidRDefault="00912C25" w14:paraId="010118C7" w14:textId="7076980C">
            <w:pPr>
              <w:pStyle w:val="TableSmallList"/>
              <w:framePr w:hSpace="0" w:wrap="auto" w:vAnchor="margin" w:xAlign="left" w:yAlign="inline"/>
              <w:numPr>
                <w:ilvl w:val="0"/>
                <w:numId w:val="11"/>
              </w:numPr>
              <w:suppressOverlap w:val="0"/>
            </w:pPr>
            <w:r w:rsidRPr="009C0254">
              <w:t>Event signage and comms reinforce supervision expectations</w:t>
            </w:r>
          </w:p>
          <w:p w:rsidR="00912C25" w:rsidP="00CB58DF" w:rsidRDefault="00605FFD" w14:paraId="7B9CD7BD" w14:textId="0E5DED55">
            <w:pPr>
              <w:pStyle w:val="TableSmallList"/>
              <w:framePr w:hSpace="0" w:wrap="auto" w:vAnchor="margin" w:xAlign="left" w:yAlign="inline"/>
              <w:numPr>
                <w:ilvl w:val="0"/>
                <w:numId w:val="11"/>
              </w:numPr>
              <w:suppressOverlap w:val="0"/>
            </w:pPr>
            <w:r>
              <w:t>Staff/Volunteers will n</w:t>
            </w:r>
            <w:r w:rsidR="00C941CE">
              <w:t>ever</w:t>
            </w:r>
            <w:r w:rsidR="00912C25">
              <w:t xml:space="preserve"> be alone with a child/</w:t>
            </w:r>
            <w:r w:rsidR="008E6A92">
              <w:t>adult at risk</w:t>
            </w:r>
            <w:r w:rsidR="00912C25">
              <w:t xml:space="preserve"> – </w:t>
            </w:r>
            <w:r>
              <w:t xml:space="preserve">They will </w:t>
            </w:r>
            <w:r w:rsidR="00912C25">
              <w:t xml:space="preserve">remain in a public area and ask another team member to join </w:t>
            </w:r>
            <w:r>
              <w:t>them</w:t>
            </w:r>
            <w:r w:rsidR="00912C25">
              <w:t xml:space="preserve"> where possible;</w:t>
            </w:r>
          </w:p>
          <w:p w:rsidR="00912C25" w:rsidP="00CB58DF" w:rsidRDefault="00605FFD" w14:paraId="4B0D6C4A" w14:textId="2E3FC7C1">
            <w:pPr>
              <w:pStyle w:val="TableSmallList"/>
              <w:framePr w:hSpace="0" w:wrap="auto" w:vAnchor="margin" w:xAlign="left" w:yAlign="inline"/>
              <w:numPr>
                <w:ilvl w:val="0"/>
                <w:numId w:val="11"/>
              </w:numPr>
              <w:suppressOverlap w:val="0"/>
            </w:pPr>
            <w:r>
              <w:t>Staff/Volunteers will</w:t>
            </w:r>
            <w:r w:rsidR="00912C25">
              <w:t xml:space="preserve"> not undertake any personal care for a child/</w:t>
            </w:r>
            <w:r w:rsidR="008E6A92">
              <w:t>adult at risk</w:t>
            </w:r>
            <w:r w:rsidR="00912C25">
              <w:t xml:space="preserve"> e.g. assisting with going to the toilet.</w:t>
            </w:r>
          </w:p>
          <w:p w:rsidR="00912C25" w:rsidP="00CB58DF" w:rsidRDefault="00912C25" w14:paraId="5D002BD2" w14:textId="77777777">
            <w:pPr>
              <w:pStyle w:val="TableSmallList"/>
              <w:framePr w:hSpace="0" w:wrap="auto" w:vAnchor="margin" w:xAlign="left" w:yAlign="inline"/>
              <w:numPr>
                <w:ilvl w:val="0"/>
                <w:numId w:val="11"/>
              </w:numPr>
              <w:suppressOverlap w:val="0"/>
            </w:pPr>
            <w:r>
              <w:t>On the day briefings for volunteers will contain information on good safeguarding practices including:</w:t>
            </w:r>
          </w:p>
          <w:p w:rsidR="00912C25" w:rsidP="00CB58DF" w:rsidRDefault="00912C25" w14:paraId="6A9E086E" w14:textId="0BED8E91">
            <w:pPr>
              <w:pStyle w:val="TableSmallList"/>
              <w:framePr w:hSpace="0" w:wrap="auto" w:vAnchor="margin" w:xAlign="left" w:yAlign="inline"/>
              <w:numPr>
                <w:ilvl w:val="1"/>
                <w:numId w:val="11"/>
              </w:numPr>
              <w:suppressOverlap w:val="0"/>
            </w:pPr>
            <w:r>
              <w:t>Never be alone with a child/</w:t>
            </w:r>
            <w:r w:rsidR="008E6A92">
              <w:t>adult at risk</w:t>
            </w:r>
            <w:r>
              <w:t>;</w:t>
            </w:r>
          </w:p>
          <w:p w:rsidR="00912C25" w:rsidP="00CB58DF" w:rsidRDefault="00912C25" w14:paraId="4BB64870" w14:textId="4388463F">
            <w:pPr>
              <w:pStyle w:val="TableSmallList"/>
              <w:framePr w:hSpace="0" w:wrap="auto" w:vAnchor="margin" w:xAlign="left" w:yAlign="inline"/>
              <w:numPr>
                <w:ilvl w:val="1"/>
                <w:numId w:val="11"/>
              </w:numPr>
              <w:suppressOverlap w:val="0"/>
            </w:pPr>
            <w:r>
              <w:t>Always remain in a public area with a child/</w:t>
            </w:r>
            <w:r w:rsidR="008E6A92">
              <w:t>adult at risk</w:t>
            </w:r>
            <w:r>
              <w:t>;</w:t>
            </w:r>
          </w:p>
          <w:p w:rsidR="00912C25" w:rsidP="00CB58DF" w:rsidRDefault="00912C25" w14:paraId="2B05E0C8" w14:textId="77777777">
            <w:pPr>
              <w:pStyle w:val="TableSmallList"/>
              <w:framePr w:hSpace="0" w:wrap="auto" w:vAnchor="margin" w:xAlign="left" w:yAlign="inline"/>
              <w:numPr>
                <w:ilvl w:val="1"/>
                <w:numId w:val="11"/>
              </w:numPr>
              <w:suppressOverlap w:val="0"/>
            </w:pPr>
            <w:r>
              <w:t>Do not undertake any personal care such as taking a child to the toilet;</w:t>
            </w:r>
          </w:p>
          <w:p w:rsidR="00912C25" w:rsidP="00CB58DF" w:rsidRDefault="00912C25" w14:paraId="4D970EF4" w14:textId="411A169B">
            <w:pPr>
              <w:pStyle w:val="TableSmallList"/>
              <w:framePr w:hSpace="0" w:wrap="auto" w:vAnchor="margin" w:xAlign="left" w:yAlign="inline"/>
              <w:numPr>
                <w:ilvl w:val="1"/>
                <w:numId w:val="11"/>
              </w:numPr>
              <w:suppressOverlap w:val="0"/>
            </w:pPr>
            <w:r>
              <w:t>Do not use names of children/</w:t>
            </w:r>
            <w:r w:rsidR="008E6A92">
              <w:t>adults at risk</w:t>
            </w:r>
            <w:r>
              <w:t xml:space="preserve"> over event radios.</w:t>
            </w:r>
          </w:p>
          <w:p w:rsidRPr="00DA6CF5" w:rsidR="008B3C69" w:rsidP="008B3C69" w:rsidRDefault="008B3C69" w14:paraId="372575B1" w14:textId="77777777">
            <w:pPr>
              <w:pStyle w:val="TableDetail"/>
              <w:rPr>
                <w:b/>
                <w:bCs/>
                <w:lang w:eastAsia="en-GB"/>
              </w:rPr>
            </w:pPr>
            <w:r w:rsidRPr="00DA6CF5">
              <w:rPr>
                <w:b/>
                <w:bCs/>
                <w:lang w:eastAsia="en-GB"/>
              </w:rPr>
              <w:t>FURTHER CONTROLS</w:t>
            </w:r>
          </w:p>
          <w:p w:rsidR="008B3C69" w:rsidP="00CB58DF" w:rsidRDefault="008B3C69" w14:paraId="3738EA10" w14:textId="18F5C728">
            <w:pPr>
              <w:pStyle w:val="TableSmallList"/>
              <w:framePr w:hSpace="0" w:wrap="auto" w:vAnchor="margin" w:xAlign="left" w:yAlign="inline"/>
              <w:numPr>
                <w:ilvl w:val="0"/>
                <w:numId w:val="18"/>
              </w:numPr>
              <w:suppressOverlap w:val="0"/>
            </w:pPr>
            <w:r>
              <w:t xml:space="preserve">Further Control </w:t>
            </w:r>
            <w:r w:rsidRPr="008C54AA">
              <w:rPr>
                <w:color w:val="FF0087" w:themeColor="accent1"/>
              </w:rPr>
              <w:t>[IF NEEDED]</w:t>
            </w:r>
          </w:p>
        </w:tc>
        <w:tc>
          <w:tcPr>
            <w:tcW w:w="1124" w:type="dxa"/>
          </w:tcPr>
          <w:p w:rsidR="00912C25" w:rsidP="00912C25" w:rsidRDefault="00231DC5" w14:paraId="1D782C00" w14:textId="5491D2E4">
            <w:pPr>
              <w:pStyle w:val="TableDetail"/>
              <w:rPr>
                <w:lang w:eastAsia="en-GB"/>
              </w:rPr>
            </w:pPr>
            <w:r>
              <w:rPr>
                <w:lang w:eastAsia="en-GB"/>
              </w:rPr>
              <w:t>Low</w:t>
            </w:r>
          </w:p>
        </w:tc>
        <w:tc>
          <w:tcPr>
            <w:tcW w:w="1344" w:type="dxa"/>
          </w:tcPr>
          <w:p w:rsidR="00912C25" w:rsidP="00912C25" w:rsidRDefault="00912C25" w14:paraId="263CBAB8" w14:textId="77777777">
            <w:pPr>
              <w:pStyle w:val="TableDetail"/>
              <w:rPr>
                <w:lang w:eastAsia="en-GB"/>
              </w:rPr>
            </w:pPr>
          </w:p>
        </w:tc>
      </w:tr>
      <w:tr w:rsidR="00EC33A6" w:rsidTr="126A0A4A" w14:paraId="53D69B45" w14:textId="77777777">
        <w:tc>
          <w:tcPr>
            <w:tcW w:w="2044" w:type="dxa"/>
          </w:tcPr>
          <w:p w:rsidR="00912C25" w:rsidP="00912C25" w:rsidRDefault="00000000" w14:paraId="3B6276AD" w14:textId="5356B044">
            <w:pPr>
              <w:pStyle w:val="TableDetail"/>
              <w:rPr>
                <w:lang w:eastAsia="en-GB"/>
              </w:rPr>
            </w:pPr>
            <w:sdt>
              <w:sdtPr>
                <w:rPr>
                  <w:lang w:eastAsia="en-GB"/>
                </w:rPr>
                <w:id w:val="-598638566"/>
                <w14:checkbox>
                  <w14:checked w14:val="0"/>
                  <w14:checkedState w14:val="2612" w14:font="MS Gothic"/>
                  <w14:uncheckedState w14:val="2610" w14:font="MS Gothic"/>
                </w14:checkbox>
              </w:sdtPr>
              <w:sdtContent>
                <w:r w:rsidR="00F2144B">
                  <w:rPr>
                    <w:rFonts w:hint="eastAsia" w:ascii="MS Gothic" w:hAnsi="MS Gothic" w:eastAsia="MS Gothic"/>
                    <w:lang w:eastAsia="en-GB"/>
                  </w:rPr>
                  <w:t>☐</w:t>
                </w:r>
              </w:sdtContent>
            </w:sdt>
            <w:r w:rsidRPr="009E1952" w:rsidR="00912C25">
              <w:rPr>
                <w:lang w:eastAsia="en-GB"/>
              </w:rPr>
              <w:t xml:space="preserve"> </w:t>
            </w:r>
            <w:r w:rsidRPr="00B2415A" w:rsidR="00912C25">
              <w:rPr>
                <w:lang w:eastAsia="en-GB"/>
              </w:rPr>
              <w:t>Risks posed by members of the public to staff/volunteers </w:t>
            </w:r>
          </w:p>
        </w:tc>
        <w:tc>
          <w:tcPr>
            <w:tcW w:w="2209" w:type="dxa"/>
          </w:tcPr>
          <w:p w:rsidR="00912C25" w:rsidP="00912C25" w:rsidRDefault="4EEF7D81" w14:paraId="14E5876C" w14:textId="0C9C3BE9">
            <w:pPr>
              <w:pStyle w:val="TableDetail"/>
              <w:rPr>
                <w:lang w:eastAsia="en-GB"/>
              </w:rPr>
            </w:pPr>
            <w:r w:rsidRPr="00121387">
              <w:rPr>
                <w:lang w:eastAsia="en-GB"/>
              </w:rPr>
              <w:t>Inappropriate, harmful, or unwanted behaviour</w:t>
            </w:r>
            <w:r>
              <w:rPr>
                <w:lang w:eastAsia="en-GB"/>
              </w:rPr>
              <w:t xml:space="preserve">; Verbal abuse; Aggressive Behaviour; Intimidation; </w:t>
            </w:r>
            <w:r w:rsidRPr="126A0A4A">
              <w:rPr>
                <w:rFonts w:ascii="Aptos" w:hAnsi="Aptos"/>
                <w:color w:val="000000"/>
                <w:sz w:val="22"/>
                <w:bdr w:val="none" w:color="auto" w:sz="0" w:space="0" w:frame="1"/>
              </w:rPr>
              <w:t xml:space="preserve"> </w:t>
            </w:r>
            <w:r w:rsidRPr="00121387">
              <w:rPr>
                <w:lang w:eastAsia="en-GB"/>
              </w:rPr>
              <w:t>Inappropriate or unwanted personal attention</w:t>
            </w:r>
          </w:p>
        </w:tc>
        <w:tc>
          <w:tcPr>
            <w:tcW w:w="1122" w:type="dxa"/>
          </w:tcPr>
          <w:p w:rsidRPr="005C1EC0" w:rsidR="00912C25" w:rsidP="00912C25" w:rsidRDefault="000F68C0" w14:paraId="44890098" w14:textId="2AA16359">
            <w:pPr>
              <w:pStyle w:val="TableDetail"/>
              <w:rPr>
                <w:lang w:eastAsia="en-GB"/>
              </w:rPr>
            </w:pPr>
            <w:r>
              <w:rPr>
                <w:lang w:eastAsia="en-GB"/>
              </w:rPr>
              <w:t>High</w:t>
            </w:r>
          </w:p>
        </w:tc>
        <w:tc>
          <w:tcPr>
            <w:tcW w:w="7270" w:type="dxa"/>
          </w:tcPr>
          <w:p w:rsidRPr="00064AC2" w:rsidR="00912C25" w:rsidP="00CB58DF" w:rsidRDefault="00E60FF4" w14:paraId="7F928E5B" w14:textId="34C17384">
            <w:pPr>
              <w:pStyle w:val="TableSmallList"/>
              <w:framePr w:hSpace="0" w:wrap="auto" w:vAnchor="margin" w:xAlign="left" w:yAlign="inline"/>
              <w:numPr>
                <w:ilvl w:val="0"/>
                <w:numId w:val="22"/>
              </w:numPr>
              <w:suppressOverlap w:val="0"/>
            </w:pPr>
            <w:r>
              <w:t xml:space="preserve">No lone working will take place where </w:t>
            </w:r>
            <w:r w:rsidR="00A71CFD">
              <w:t>staff/</w:t>
            </w:r>
            <w:r>
              <w:t>volunteers are interacting with members of the public</w:t>
            </w:r>
          </w:p>
          <w:p w:rsidR="00BA3229" w:rsidP="00A54C80" w:rsidRDefault="00A71CFD" w14:paraId="70810C2E" w14:textId="64204E68">
            <w:pPr>
              <w:pStyle w:val="TableSmallList"/>
              <w:framePr w:hSpace="0" w:wrap="auto" w:vAnchor="margin" w:xAlign="left" w:yAlign="inline"/>
              <w:suppressOverlap w:val="0"/>
            </w:pPr>
            <w:r>
              <w:t>Staff/v</w:t>
            </w:r>
            <w:r w:rsidR="00353625">
              <w:t xml:space="preserve">olunteers will be briefed </w:t>
            </w:r>
            <w:r w:rsidR="00BA3229">
              <w:t>including:</w:t>
            </w:r>
          </w:p>
          <w:p w:rsidR="00064AC2" w:rsidP="126A0A4A" w:rsidRDefault="46FF6795" w14:paraId="43390CF5" w14:textId="795C328C">
            <w:pPr>
              <w:pStyle w:val="TableSmallList"/>
              <w:framePr w:hSpace="0" w:wrap="auto" w:vAnchor="margin" w:xAlign="left" w:yAlign="inline"/>
              <w:suppressOverlap w:val="0"/>
            </w:pPr>
            <w:r>
              <w:t xml:space="preserve">Clear boundaries on interactions between </w:t>
            </w:r>
            <w:r w:rsidR="440BDCC8">
              <w:t>staff/</w:t>
            </w:r>
            <w:r>
              <w:t>volunteers and members of the public</w:t>
            </w:r>
          </w:p>
          <w:p w:rsidR="001652FA" w:rsidP="00CB58DF" w:rsidRDefault="001652FA" w14:paraId="20D9D522" w14:textId="3A78B15D">
            <w:pPr>
              <w:pStyle w:val="TableSmallList"/>
              <w:framePr w:hSpace="0" w:wrap="auto" w:vAnchor="margin" w:xAlign="left" w:yAlign="inline"/>
              <w:numPr>
                <w:ilvl w:val="1"/>
                <w:numId w:val="7"/>
              </w:numPr>
              <w:suppressOverlap w:val="0"/>
            </w:pPr>
            <w:r>
              <w:t>Emergency number to raise any concerns with the Event Manager</w:t>
            </w:r>
          </w:p>
          <w:p w:rsidR="00353625" w:rsidP="00CB58DF" w:rsidRDefault="00BA3229" w14:paraId="769295DA" w14:textId="07714E69">
            <w:pPr>
              <w:pStyle w:val="TableSmallList"/>
              <w:framePr w:hSpace="0" w:wrap="auto" w:vAnchor="margin" w:xAlign="left" w:yAlign="inline"/>
              <w:numPr>
                <w:ilvl w:val="1"/>
                <w:numId w:val="7"/>
              </w:numPr>
              <w:suppressOverlap w:val="0"/>
            </w:pPr>
            <w:r>
              <w:t xml:space="preserve">Excusing themselves from any situation </w:t>
            </w:r>
            <w:r w:rsidR="00DC01BC">
              <w:t>where they feel unsafe</w:t>
            </w:r>
          </w:p>
          <w:p w:rsidR="000C1495" w:rsidP="00CB58DF" w:rsidRDefault="00525500" w14:paraId="797BFA42" w14:textId="5E0DF6EF">
            <w:pPr>
              <w:pStyle w:val="TableSmallList"/>
              <w:framePr w:hSpace="0" w:wrap="auto" w:vAnchor="margin" w:xAlign="left" w:yAlign="inline"/>
              <w:numPr>
                <w:ilvl w:val="1"/>
                <w:numId w:val="7"/>
              </w:numPr>
              <w:suppressOverlap w:val="0"/>
            </w:pPr>
            <w:r>
              <w:t>Disengaging from conversations where members of the public become abusive</w:t>
            </w:r>
          </w:p>
          <w:p w:rsidR="008233B6" w:rsidP="005E3D17" w:rsidRDefault="008233B6" w14:paraId="35B49D05" w14:textId="6EC3E0C4">
            <w:pPr>
              <w:pStyle w:val="TableSmallList"/>
              <w:framePr w:hSpace="0" w:wrap="auto" w:vAnchor="margin" w:xAlign="left" w:yAlign="inline"/>
              <w:suppressOverlap w:val="0"/>
            </w:pPr>
            <w:r>
              <w:t>Further</w:t>
            </w:r>
            <w:r w:rsidR="00A54C80">
              <w:t xml:space="preserve"> Guidance available in </w:t>
            </w:r>
            <w:r w:rsidRPr="008233B6" w:rsidR="00E67EA1">
              <w:rPr>
                <w:color w:val="009CEE" w:themeColor="accent5"/>
              </w:rPr>
              <w:t xml:space="preserve">Event Manual </w:t>
            </w:r>
            <w:r w:rsidR="00E67EA1">
              <w:rPr>
                <w:color w:val="009CEE" w:themeColor="accent5"/>
              </w:rPr>
              <w:t>Safeguarding</w:t>
            </w:r>
            <w:r w:rsidR="005E3D17">
              <w:t xml:space="preserve">, </w:t>
            </w:r>
            <w:r w:rsidRPr="005E3D17" w:rsidR="00A54C80">
              <w:rPr>
                <w:color w:val="009CEE" w:themeColor="accent5"/>
              </w:rPr>
              <w:t>Event Manual De-escalation</w:t>
            </w:r>
            <w:r w:rsidR="00E67EA1">
              <w:t xml:space="preserve">, </w:t>
            </w:r>
            <w:r w:rsidRPr="005E3D17">
              <w:rPr>
                <w:color w:val="009CEE" w:themeColor="accent5"/>
              </w:rPr>
              <w:t>Event Manual Anti-Social Behaviour</w:t>
            </w:r>
            <w:r w:rsidR="005E3D17">
              <w:rPr>
                <w:color w:val="009CEE" w:themeColor="accent5"/>
              </w:rPr>
              <w:t>.</w:t>
            </w:r>
          </w:p>
          <w:p w:rsidR="00524B26" w:rsidP="00A54C80" w:rsidRDefault="00A82E4B" w14:paraId="647567FB" w14:textId="7FA345AB">
            <w:pPr>
              <w:pStyle w:val="TableSmallList"/>
              <w:framePr w:hSpace="0" w:wrap="auto" w:vAnchor="margin" w:xAlign="left" w:yAlign="inline"/>
              <w:suppressOverlap w:val="0"/>
            </w:pPr>
            <w:r>
              <w:t xml:space="preserve">Where </w:t>
            </w:r>
            <w:r w:rsidR="00D504EE">
              <w:t xml:space="preserve">there is an </w:t>
            </w:r>
            <w:r>
              <w:t xml:space="preserve">accusation </w:t>
            </w:r>
            <w:r w:rsidR="002400A2">
              <w:t xml:space="preserve">of inappropriate behaviour or abuse </w:t>
            </w:r>
            <w:r>
              <w:t>made, no guilt is assumed but the accused should be asked to leave the event to protect both themselves</w:t>
            </w:r>
            <w:r w:rsidR="00765AC6">
              <w:t xml:space="preserve"> and the alleged victim</w:t>
            </w:r>
            <w:r w:rsidR="004F336E">
              <w:t>.</w:t>
            </w:r>
          </w:p>
          <w:p w:rsidR="00E876D7" w:rsidP="00A54C80" w:rsidRDefault="00145454" w14:paraId="5C65BF6C" w14:textId="77777777">
            <w:pPr>
              <w:pStyle w:val="TableSmallList"/>
              <w:framePr w:hSpace="0" w:wrap="auto" w:vAnchor="margin" w:xAlign="left" w:yAlign="inline"/>
              <w:suppressOverlap w:val="0"/>
            </w:pPr>
            <w:r>
              <w:t>Where events involve alcohol</w:t>
            </w:r>
            <w:r w:rsidR="00721A6D">
              <w:t>:</w:t>
            </w:r>
          </w:p>
          <w:p w:rsidR="00145454" w:rsidP="00CB58DF" w:rsidRDefault="00721A6D" w14:paraId="151A424C" w14:textId="1CF7758F">
            <w:pPr>
              <w:pStyle w:val="TableSmallList"/>
              <w:framePr w:hSpace="0" w:wrap="auto" w:vAnchor="margin" w:xAlign="left" w:yAlign="inline"/>
              <w:numPr>
                <w:ilvl w:val="1"/>
                <w:numId w:val="7"/>
              </w:numPr>
              <w:suppressOverlap w:val="0"/>
            </w:pPr>
            <w:r>
              <w:t>SIA regulated stewards will be engaged.</w:t>
            </w:r>
          </w:p>
          <w:p w:rsidR="00F05DA8" w:rsidP="00CB58DF" w:rsidRDefault="009F1BE4" w14:paraId="01FE67CD" w14:textId="7BA38A37">
            <w:pPr>
              <w:pStyle w:val="TableSmallList"/>
              <w:framePr w:hSpace="0" w:wrap="auto" w:vAnchor="margin" w:xAlign="left" w:yAlign="inline"/>
              <w:numPr>
                <w:ilvl w:val="1"/>
                <w:numId w:val="7"/>
              </w:numPr>
              <w:suppressOverlap w:val="0"/>
            </w:pPr>
            <w:r>
              <w:t>Staff/v</w:t>
            </w:r>
            <w:r w:rsidR="00F05DA8">
              <w:t xml:space="preserve">olunteers will be briefed </w:t>
            </w:r>
            <w:r w:rsidR="00D504EE">
              <w:t>to raise any concerns directly with the Event Manager</w:t>
            </w:r>
          </w:p>
          <w:p w:rsidRPr="00DA6CF5" w:rsidR="00524B26" w:rsidP="00524B26" w:rsidRDefault="4582ED2E" w14:paraId="0722FF06" w14:textId="77777777">
            <w:pPr>
              <w:pStyle w:val="TableDetail"/>
              <w:rPr>
                <w:b/>
                <w:bCs/>
                <w:lang w:eastAsia="en-GB"/>
              </w:rPr>
            </w:pPr>
            <w:r w:rsidRPr="126A0A4A">
              <w:rPr>
                <w:b/>
                <w:bCs/>
                <w:lang w:eastAsia="en-GB"/>
              </w:rPr>
              <w:t>FURTHER CONTROLS</w:t>
            </w:r>
          </w:p>
          <w:p w:rsidR="00524B26" w:rsidP="00CB58DF" w:rsidRDefault="00524B26" w14:paraId="56E89033" w14:textId="4CAF2436">
            <w:pPr>
              <w:pStyle w:val="TableSmallList"/>
              <w:framePr w:hSpace="0" w:wrap="auto" w:vAnchor="margin" w:xAlign="left" w:yAlign="inline"/>
              <w:numPr>
                <w:ilvl w:val="0"/>
                <w:numId w:val="23"/>
              </w:numPr>
              <w:suppressOverlap w:val="0"/>
            </w:pPr>
            <w:r>
              <w:t xml:space="preserve">Further Control </w:t>
            </w:r>
            <w:r w:rsidRPr="00A54C80">
              <w:rPr>
                <w:color w:val="FF0087" w:themeColor="accent1"/>
              </w:rPr>
              <w:t>[IF NEEDED]</w:t>
            </w:r>
          </w:p>
        </w:tc>
        <w:tc>
          <w:tcPr>
            <w:tcW w:w="1124" w:type="dxa"/>
          </w:tcPr>
          <w:p w:rsidR="00912C25" w:rsidP="00912C25" w:rsidRDefault="00231DC5" w14:paraId="32F0CB38" w14:textId="7F8A6A68">
            <w:pPr>
              <w:pStyle w:val="TableDetail"/>
              <w:rPr>
                <w:lang w:eastAsia="en-GB"/>
              </w:rPr>
            </w:pPr>
            <w:r>
              <w:rPr>
                <w:lang w:eastAsia="en-GB"/>
              </w:rPr>
              <w:t>Medium</w:t>
            </w:r>
          </w:p>
        </w:tc>
        <w:tc>
          <w:tcPr>
            <w:tcW w:w="1344" w:type="dxa"/>
          </w:tcPr>
          <w:p w:rsidR="00912C25" w:rsidP="00912C25" w:rsidRDefault="00912C25" w14:paraId="5AB10340" w14:textId="77777777">
            <w:pPr>
              <w:pStyle w:val="TableDetail"/>
              <w:rPr>
                <w:lang w:eastAsia="en-GB"/>
              </w:rPr>
            </w:pPr>
          </w:p>
        </w:tc>
      </w:tr>
      <w:tr w:rsidR="00EC33A6" w:rsidTr="126A0A4A" w14:paraId="255A2F12" w14:textId="77777777">
        <w:tc>
          <w:tcPr>
            <w:tcW w:w="2044" w:type="dxa"/>
          </w:tcPr>
          <w:p w:rsidR="00912C25" w:rsidP="00912C25" w:rsidRDefault="00000000" w14:paraId="1FDC3694" w14:textId="5013AC30">
            <w:pPr>
              <w:pStyle w:val="TableDetail"/>
              <w:rPr>
                <w:lang w:eastAsia="en-GB"/>
              </w:rPr>
            </w:pPr>
            <w:sdt>
              <w:sdtPr>
                <w:rPr>
                  <w:lang w:eastAsia="en-GB"/>
                </w:rPr>
                <w:id w:val="-834614579"/>
                <w14:checkbox>
                  <w14:checked w14:val="0"/>
                  <w14:checkedState w14:val="2612" w14:font="MS Gothic"/>
                  <w14:uncheckedState w14:val="2610" w14:font="MS Gothic"/>
                </w14:checkbox>
              </w:sdtPr>
              <w:sdtContent>
                <w:r w:rsidR="00F2144B">
                  <w:rPr>
                    <w:rFonts w:hint="eastAsia" w:ascii="MS Gothic" w:hAnsi="MS Gothic" w:eastAsia="MS Gothic"/>
                    <w:lang w:eastAsia="en-GB"/>
                  </w:rPr>
                  <w:t>☐</w:t>
                </w:r>
              </w:sdtContent>
            </w:sdt>
            <w:r w:rsidRPr="009E1952" w:rsidR="00F2144B">
              <w:rPr>
                <w:lang w:eastAsia="en-GB"/>
              </w:rPr>
              <w:t xml:space="preserve"> </w:t>
            </w:r>
            <w:r w:rsidRPr="00B2415A" w:rsidR="00F2144B">
              <w:rPr>
                <w:lang w:eastAsia="en-GB"/>
              </w:rPr>
              <w:t xml:space="preserve">Risks  </w:t>
            </w:r>
            <w:r w:rsidRPr="00B2415A" w:rsidR="00912C25">
              <w:rPr>
                <w:lang w:eastAsia="en-GB"/>
              </w:rPr>
              <w:t>posed by staff/volunteers to the public</w:t>
            </w:r>
          </w:p>
        </w:tc>
        <w:tc>
          <w:tcPr>
            <w:tcW w:w="2209" w:type="dxa"/>
          </w:tcPr>
          <w:p w:rsidR="00912C25" w:rsidP="00912C25" w:rsidRDefault="00912C25" w14:paraId="6C20302E" w14:textId="227AD129">
            <w:pPr>
              <w:pStyle w:val="TableDetail"/>
              <w:rPr>
                <w:lang w:eastAsia="en-GB"/>
              </w:rPr>
            </w:pPr>
            <w:r w:rsidRPr="00121387">
              <w:rPr>
                <w:lang w:eastAsia="en-GB"/>
              </w:rPr>
              <w:t>Inappropriate, harmful, or unwanted behaviour</w:t>
            </w:r>
            <w:r>
              <w:rPr>
                <w:lang w:eastAsia="en-GB"/>
              </w:rPr>
              <w:t xml:space="preserve">; Verbal abuse; Aggressive Behaviour; Intimidation; </w:t>
            </w:r>
            <w:r w:rsidRPr="00121387">
              <w:rPr>
                <w:rFonts w:ascii="Aptos" w:hAnsi="Aptos"/>
                <w:color w:val="000000"/>
                <w:sz w:val="22"/>
                <w:bdr w:val="none" w:color="auto" w:sz="0" w:space="0" w:frame="1"/>
              </w:rPr>
              <w:t xml:space="preserve"> </w:t>
            </w:r>
            <w:r>
              <w:t xml:space="preserve"> </w:t>
            </w:r>
            <w:r>
              <w:rPr>
                <w:lang w:eastAsia="en-GB"/>
              </w:rPr>
              <w:t xml:space="preserve">Inappropriate language, contact, or conduct. </w:t>
            </w:r>
          </w:p>
          <w:p w:rsidR="00912C25" w:rsidP="00912C25" w:rsidRDefault="00912C25" w14:paraId="5E268383" w14:textId="5E19E533">
            <w:pPr>
              <w:pStyle w:val="TableDetail"/>
              <w:rPr>
                <w:lang w:eastAsia="en-GB"/>
              </w:rPr>
            </w:pPr>
            <w:r>
              <w:rPr>
                <w:lang w:eastAsia="en-GB"/>
              </w:rPr>
              <w:t>Mishandling of safeguarding disclosures</w:t>
            </w:r>
          </w:p>
        </w:tc>
        <w:tc>
          <w:tcPr>
            <w:tcW w:w="1122" w:type="dxa"/>
          </w:tcPr>
          <w:p w:rsidRPr="005C1EC0" w:rsidR="00912C25" w:rsidP="00912C25" w:rsidRDefault="000F68C0" w14:paraId="069017D4" w14:textId="0C6D0CCD">
            <w:pPr>
              <w:pStyle w:val="TableDetail"/>
              <w:rPr>
                <w:lang w:eastAsia="en-GB"/>
              </w:rPr>
            </w:pPr>
            <w:r>
              <w:rPr>
                <w:lang w:eastAsia="en-GB"/>
              </w:rPr>
              <w:t>High</w:t>
            </w:r>
          </w:p>
        </w:tc>
        <w:tc>
          <w:tcPr>
            <w:tcW w:w="7270" w:type="dxa"/>
          </w:tcPr>
          <w:p w:rsidR="005908B1" w:rsidP="000013AD" w:rsidRDefault="74033A72" w14:paraId="72EA7B40" w14:textId="44596EFF">
            <w:pPr>
              <w:pStyle w:val="TableSmallList"/>
              <w:framePr w:hSpace="0" w:wrap="auto" w:vAnchor="margin" w:xAlign="left" w:yAlign="inline"/>
              <w:numPr>
                <w:ilvl w:val="0"/>
                <w:numId w:val="25"/>
              </w:numPr>
              <w:suppressOverlap w:val="0"/>
            </w:pPr>
            <w:r>
              <w:t xml:space="preserve">All committee members will be registered </w:t>
            </w:r>
            <w:r w:rsidR="4CE3700A">
              <w:t>through CRUK staff contact and the</w:t>
            </w:r>
            <w:r w:rsidR="08880288">
              <w:t xml:space="preserve">  </w:t>
            </w:r>
            <w:r w:rsidRPr="000013AD" w:rsidR="08880288">
              <w:rPr>
                <w:color w:val="FF0087" w:themeColor="accent1"/>
              </w:rPr>
              <w:t>Registration of New Fundraising Group and Relay For Life Committee Volunteers Process</w:t>
            </w:r>
            <w:r w:rsidR="4CE3700A">
              <w:t xml:space="preserve"> </w:t>
            </w:r>
          </w:p>
          <w:p w:rsidR="00A82490" w:rsidP="00E876D7" w:rsidRDefault="00E42D53" w14:paraId="553C115E" w14:textId="77777777">
            <w:pPr>
              <w:pStyle w:val="TableSmallList"/>
              <w:framePr w:hSpace="0" w:wrap="auto" w:vAnchor="margin" w:xAlign="left" w:yAlign="inline"/>
              <w:suppressOverlap w:val="0"/>
            </w:pPr>
            <w:r>
              <w:t xml:space="preserve">Any concerns </w:t>
            </w:r>
            <w:r w:rsidR="00C71626">
              <w:t xml:space="preserve">around a </w:t>
            </w:r>
            <w:r w:rsidR="00022563">
              <w:t xml:space="preserve">committee member or volunteer should be raised with the CRUK staff contact or </w:t>
            </w:r>
            <w:r w:rsidR="00A82490">
              <w:t>Safeguarding Team</w:t>
            </w:r>
          </w:p>
          <w:p w:rsidR="00912C25" w:rsidP="00E876D7" w:rsidRDefault="00912C25" w14:paraId="7367F959" w14:textId="6DE715CB">
            <w:pPr>
              <w:pStyle w:val="TableSmallList"/>
              <w:framePr w:hSpace="0" w:wrap="auto" w:vAnchor="margin" w:xAlign="left" w:yAlign="inline"/>
              <w:suppressOverlap w:val="0"/>
            </w:pPr>
            <w:r w:rsidRPr="00B2077C">
              <w:t>CRUK website has a whistleblowing helpline</w:t>
            </w:r>
            <w:r w:rsidR="00D571D4">
              <w:t xml:space="preserve"> to report </w:t>
            </w:r>
            <w:r w:rsidR="007F4D59">
              <w:t xml:space="preserve">concerns and </w:t>
            </w:r>
            <w:r w:rsidR="00C3395E">
              <w:t>potential</w:t>
            </w:r>
            <w:r w:rsidR="00373AA0">
              <w:t xml:space="preserve"> breaches of law anonymously </w:t>
            </w:r>
            <w:r w:rsidRPr="00B2077C">
              <w:t xml:space="preserve">and this is recorded on the external </w:t>
            </w:r>
            <w:r w:rsidR="00983FFF">
              <w:t>S</w:t>
            </w:r>
            <w:r w:rsidRPr="00B2077C">
              <w:t>afeguarding page.</w:t>
            </w:r>
          </w:p>
          <w:p w:rsidRPr="00B2077C" w:rsidR="00720CBB" w:rsidP="00720CBB" w:rsidRDefault="00720CBB" w14:paraId="7442B988" w14:textId="40DCDB9B">
            <w:pPr>
              <w:pStyle w:val="TableSmallList"/>
              <w:framePr w:hSpace="0" w:wrap="auto" w:vAnchor="margin" w:xAlign="left" w:yAlign="inline"/>
              <w:numPr>
                <w:ilvl w:val="0"/>
                <w:numId w:val="0"/>
              </w:numPr>
              <w:ind w:left="284"/>
              <w:suppressOverlap w:val="0"/>
            </w:pPr>
            <w:hyperlink w:history="1" w:anchor="reporting-a-concern" r:id="rId15">
              <w:r w:rsidRPr="002F6B1C">
                <w:rPr>
                  <w:rStyle w:val="Hyperlink"/>
                </w:rPr>
                <w:t>https://www.cancerresearchuk.org/about-us/our-organisation/safeguarding#reporting-a-concern</w:t>
              </w:r>
            </w:hyperlink>
            <w:r>
              <w:t xml:space="preserve"> </w:t>
            </w:r>
          </w:p>
          <w:p w:rsidRPr="00B2077C" w:rsidR="00912C25" w:rsidP="00E876D7" w:rsidRDefault="007E1068" w14:paraId="76D5CE61" w14:textId="08D0ADAC">
            <w:pPr>
              <w:pStyle w:val="TableSmallList"/>
              <w:framePr w:hSpace="0" w:wrap="auto" w:vAnchor="margin" w:xAlign="left" w:yAlign="inline"/>
              <w:suppressOverlap w:val="0"/>
            </w:pPr>
            <w:r>
              <w:t>There will be a c</w:t>
            </w:r>
            <w:r w:rsidRPr="00B2077C" w:rsidR="00912C25">
              <w:t>lear list of staff</w:t>
            </w:r>
            <w:r w:rsidR="00C6017F">
              <w:t>/volunteer</w:t>
            </w:r>
            <w:r w:rsidRPr="00B2077C" w:rsidR="00912C25">
              <w:t> present at events. </w:t>
            </w:r>
            <w:r>
              <w:t>Event Manager</w:t>
            </w:r>
            <w:r w:rsidRPr="00B2077C" w:rsidR="00912C25">
              <w:t xml:space="preserve"> </w:t>
            </w:r>
            <w:r>
              <w:t>will</w:t>
            </w:r>
            <w:r w:rsidRPr="00B2077C" w:rsidR="00912C25">
              <w:t xml:space="preserve"> be able to confirm which staff</w:t>
            </w:r>
            <w:r>
              <w:t xml:space="preserve">/volunteers </w:t>
            </w:r>
            <w:r w:rsidRPr="00B2077C" w:rsidR="00912C25">
              <w:t>where present and what their role was at the event. </w:t>
            </w:r>
          </w:p>
          <w:p w:rsidR="0071328B" w:rsidP="00E876D7" w:rsidRDefault="008E0713" w14:paraId="38451C4E" w14:textId="6D931180">
            <w:pPr>
              <w:pStyle w:val="TableSmallList"/>
              <w:framePr w:hSpace="0" w:wrap="auto" w:vAnchor="margin" w:xAlign="left" w:yAlign="inline"/>
              <w:suppressOverlap w:val="0"/>
            </w:pPr>
            <w:r>
              <w:t xml:space="preserve">Where concerns are raised about the conduct </w:t>
            </w:r>
            <w:r w:rsidR="00344193">
              <w:t>or history of a volunteer, this will be flagged to the CRUK staff contact and raised to the CRUK Safeguarding team</w:t>
            </w:r>
          </w:p>
          <w:p w:rsidRPr="00B2077C" w:rsidR="00912C25" w:rsidP="00E876D7" w:rsidRDefault="0071328B" w14:paraId="035B539B" w14:textId="4C543726">
            <w:pPr>
              <w:pStyle w:val="TableSmallList"/>
              <w:framePr w:hSpace="0" w:wrap="auto" w:vAnchor="margin" w:xAlign="left" w:yAlign="inline"/>
              <w:suppressOverlap w:val="0"/>
            </w:pPr>
            <w:r>
              <w:t xml:space="preserve">Further </w:t>
            </w:r>
            <w:r w:rsidR="00E654A3">
              <w:t xml:space="preserve">guidance available in </w:t>
            </w:r>
            <w:r w:rsidRPr="00592FFC" w:rsidR="00E654A3">
              <w:rPr>
                <w:color w:val="009CEE" w:themeColor="accent5"/>
              </w:rPr>
              <w:t>Event</w:t>
            </w:r>
            <w:r w:rsidRPr="00592FFC" w:rsidR="002F5529">
              <w:rPr>
                <w:color w:val="009CEE" w:themeColor="accent5"/>
              </w:rPr>
              <w:t xml:space="preserve"> Manual </w:t>
            </w:r>
            <w:r w:rsidRPr="00592FFC" w:rsidR="00592FFC">
              <w:rPr>
                <w:color w:val="009CEE" w:themeColor="accent5"/>
              </w:rPr>
              <w:t>- Safeguarding</w:t>
            </w:r>
            <w:r w:rsidRPr="00592FFC" w:rsidR="00912C25">
              <w:rPr>
                <w:color w:val="009CEE" w:themeColor="accent5"/>
              </w:rPr>
              <w:t> </w:t>
            </w:r>
          </w:p>
          <w:p w:rsidRPr="00DA6CF5" w:rsidR="00524B26" w:rsidP="00524B26" w:rsidRDefault="00524B26" w14:paraId="2FFADDB5" w14:textId="77777777">
            <w:pPr>
              <w:pStyle w:val="TableDetail"/>
              <w:rPr>
                <w:b/>
                <w:bCs/>
                <w:lang w:eastAsia="en-GB"/>
              </w:rPr>
            </w:pPr>
            <w:r w:rsidRPr="00DA6CF5">
              <w:rPr>
                <w:b/>
                <w:bCs/>
                <w:lang w:eastAsia="en-GB"/>
              </w:rPr>
              <w:t>FURTHER CONTROLS</w:t>
            </w:r>
          </w:p>
          <w:p w:rsidR="00912C25" w:rsidP="00CB58DF" w:rsidRDefault="00524B26" w14:paraId="60EECE52" w14:textId="3775E46A">
            <w:pPr>
              <w:pStyle w:val="TableSmallList"/>
              <w:framePr w:hSpace="0" w:wrap="auto" w:vAnchor="margin" w:xAlign="left" w:yAlign="inline"/>
              <w:numPr>
                <w:ilvl w:val="0"/>
                <w:numId w:val="19"/>
              </w:numPr>
              <w:suppressOverlap w:val="0"/>
            </w:pPr>
            <w:r>
              <w:t xml:space="preserve">Further Control </w:t>
            </w:r>
            <w:r w:rsidRPr="008C54AA">
              <w:rPr>
                <w:color w:val="FF0087" w:themeColor="accent1"/>
              </w:rPr>
              <w:t>[IF NEEDED]</w:t>
            </w:r>
          </w:p>
        </w:tc>
        <w:tc>
          <w:tcPr>
            <w:tcW w:w="1124" w:type="dxa"/>
          </w:tcPr>
          <w:p w:rsidR="00912C25" w:rsidP="00912C25" w:rsidRDefault="00231DC5" w14:paraId="446E035E" w14:textId="44E42F75">
            <w:pPr>
              <w:pStyle w:val="TableDetail"/>
              <w:rPr>
                <w:lang w:eastAsia="en-GB"/>
              </w:rPr>
            </w:pPr>
            <w:r>
              <w:rPr>
                <w:lang w:eastAsia="en-GB"/>
              </w:rPr>
              <w:t>Low</w:t>
            </w:r>
          </w:p>
        </w:tc>
        <w:tc>
          <w:tcPr>
            <w:tcW w:w="1344" w:type="dxa"/>
          </w:tcPr>
          <w:p w:rsidR="00912C25" w:rsidP="00912C25" w:rsidRDefault="00912C25" w14:paraId="4B841659" w14:textId="77777777">
            <w:pPr>
              <w:pStyle w:val="TableDetail"/>
              <w:rPr>
                <w:lang w:eastAsia="en-GB"/>
              </w:rPr>
            </w:pPr>
          </w:p>
        </w:tc>
      </w:tr>
      <w:tr w:rsidR="00EC33A6" w:rsidTr="126A0A4A" w14:paraId="01BBE96D" w14:textId="77777777">
        <w:tc>
          <w:tcPr>
            <w:tcW w:w="2044" w:type="dxa"/>
          </w:tcPr>
          <w:p w:rsidR="00912C25" w:rsidP="00912C25" w:rsidRDefault="00000000" w14:paraId="4DA0B628" w14:textId="73564622">
            <w:pPr>
              <w:pStyle w:val="TableDetail"/>
              <w:rPr>
                <w:lang w:eastAsia="en-GB"/>
              </w:rPr>
            </w:pPr>
            <w:sdt>
              <w:sdtPr>
                <w:rPr>
                  <w:lang w:eastAsia="en-GB"/>
                </w:rPr>
                <w:id w:val="-956871306"/>
                <w14:checkbox>
                  <w14:checked w14:val="0"/>
                  <w14:checkedState w14:val="2612" w14:font="MS Gothic"/>
                  <w14:uncheckedState w14:val="2610" w14:font="MS Gothic"/>
                </w14:checkbox>
              </w:sdtPr>
              <w:sdtContent>
                <w:r w:rsidRPr="009E1952" w:rsidR="00912C25">
                  <w:rPr>
                    <w:rFonts w:hint="eastAsia" w:ascii="MS Gothic" w:hAnsi="MS Gothic" w:eastAsia="MS Gothic"/>
                    <w:lang w:eastAsia="en-GB"/>
                  </w:rPr>
                  <w:t>☐</w:t>
                </w:r>
              </w:sdtContent>
            </w:sdt>
            <w:r w:rsidRPr="009E1952" w:rsidR="00912C25">
              <w:rPr>
                <w:lang w:eastAsia="en-GB"/>
              </w:rPr>
              <w:t xml:space="preserve"> </w:t>
            </w:r>
            <w:r w:rsidRPr="007E52B5" w:rsidR="00912C25">
              <w:rPr>
                <w:lang w:eastAsia="en-GB"/>
              </w:rPr>
              <w:t xml:space="preserve"> Risks posed by members of the public to members of the public.</w:t>
            </w:r>
          </w:p>
        </w:tc>
        <w:tc>
          <w:tcPr>
            <w:tcW w:w="2209" w:type="dxa"/>
          </w:tcPr>
          <w:p w:rsidR="00912C25" w:rsidP="00912C25" w:rsidRDefault="00912C25" w14:paraId="2145840A" w14:textId="1CD9223A">
            <w:pPr>
              <w:pStyle w:val="TableDetail"/>
              <w:rPr>
                <w:lang w:eastAsia="en-GB"/>
              </w:rPr>
            </w:pPr>
            <w:r w:rsidRPr="00121387">
              <w:rPr>
                <w:lang w:eastAsia="en-GB"/>
              </w:rPr>
              <w:t>Inappropriate, harmful, or unwanted behaviour</w:t>
            </w:r>
            <w:r>
              <w:rPr>
                <w:lang w:eastAsia="en-GB"/>
              </w:rPr>
              <w:t xml:space="preserve">; Verbal abuse; Aggressive Behaviour; Intimidation; </w:t>
            </w:r>
            <w:r w:rsidRPr="00121387">
              <w:rPr>
                <w:rFonts w:ascii="Aptos" w:hAnsi="Aptos"/>
                <w:color w:val="000000"/>
                <w:sz w:val="22"/>
                <w:bdr w:val="none" w:color="auto" w:sz="0" w:space="0" w:frame="1"/>
              </w:rPr>
              <w:t xml:space="preserve"> </w:t>
            </w:r>
            <w:r>
              <w:rPr>
                <w:lang w:eastAsia="en-GB"/>
              </w:rPr>
              <w:t xml:space="preserve">Unsupervised contact with children or </w:t>
            </w:r>
            <w:r w:rsidR="008E6A92">
              <w:rPr>
                <w:lang w:eastAsia="en-GB"/>
              </w:rPr>
              <w:t>adults at risk</w:t>
            </w:r>
            <w:r>
              <w:rPr>
                <w:lang w:eastAsia="en-GB"/>
              </w:rPr>
              <w:t>; Anti-social behaviour or substance misuse affecting safety or wellbeing.</w:t>
            </w:r>
          </w:p>
        </w:tc>
        <w:tc>
          <w:tcPr>
            <w:tcW w:w="1122" w:type="dxa"/>
          </w:tcPr>
          <w:p w:rsidR="00912C25" w:rsidP="00912C25" w:rsidRDefault="000F68C0" w14:paraId="02E72F94" w14:textId="4E90C22E">
            <w:pPr>
              <w:pStyle w:val="TableDetail"/>
              <w:rPr>
                <w:lang w:eastAsia="en-GB"/>
              </w:rPr>
            </w:pPr>
            <w:r>
              <w:rPr>
                <w:lang w:eastAsia="en-GB"/>
              </w:rPr>
              <w:t>High</w:t>
            </w:r>
          </w:p>
        </w:tc>
        <w:tc>
          <w:tcPr>
            <w:tcW w:w="7270" w:type="dxa"/>
          </w:tcPr>
          <w:p w:rsidR="00037E78" w:rsidP="00CB58DF" w:rsidRDefault="00037E78" w14:paraId="05535549" w14:textId="017B9913">
            <w:pPr>
              <w:pStyle w:val="TableSmallList"/>
              <w:framePr w:hSpace="0" w:wrap="auto" w:vAnchor="margin" w:xAlign="left" w:yAlign="inline"/>
              <w:numPr>
                <w:ilvl w:val="0"/>
                <w:numId w:val="12"/>
              </w:numPr>
              <w:suppressOverlap w:val="0"/>
              <w:rPr>
                <w:bCs/>
              </w:rPr>
            </w:pPr>
            <w:r>
              <w:rPr>
                <w:bCs/>
              </w:rPr>
              <w:t>Where required</w:t>
            </w:r>
            <w:r w:rsidR="00E360BF">
              <w:rPr>
                <w:bCs/>
              </w:rPr>
              <w:t xml:space="preserve"> by the time of event</w:t>
            </w:r>
            <w:r>
              <w:rPr>
                <w:bCs/>
              </w:rPr>
              <w:t>, SIA</w:t>
            </w:r>
            <w:r w:rsidR="00BB57B0">
              <w:rPr>
                <w:bCs/>
              </w:rPr>
              <w:t xml:space="preserve"> licensed stewards will be </w:t>
            </w:r>
            <w:r w:rsidR="00A10566">
              <w:rPr>
                <w:bCs/>
              </w:rPr>
              <w:t>engaged to monitor crowd behaviours</w:t>
            </w:r>
            <w:r w:rsidR="00BB57B0">
              <w:rPr>
                <w:bCs/>
              </w:rPr>
              <w:t xml:space="preserve"> </w:t>
            </w:r>
          </w:p>
          <w:p w:rsidR="000647F5" w:rsidP="00CB58DF" w:rsidRDefault="000647F5" w14:paraId="25267665" w14:textId="7C70900E">
            <w:pPr>
              <w:pStyle w:val="TableSmallList"/>
              <w:framePr w:hSpace="0" w:wrap="auto" w:vAnchor="margin" w:xAlign="left" w:yAlign="inline"/>
              <w:numPr>
                <w:ilvl w:val="0"/>
                <w:numId w:val="12"/>
              </w:numPr>
              <w:suppressOverlap w:val="0"/>
              <w:rPr>
                <w:bCs/>
              </w:rPr>
            </w:pPr>
            <w:r>
              <w:rPr>
                <w:bCs/>
              </w:rPr>
              <w:t xml:space="preserve">All events will </w:t>
            </w:r>
            <w:r w:rsidR="003A0131">
              <w:rPr>
                <w:bCs/>
              </w:rPr>
              <w:t xml:space="preserve">have </w:t>
            </w:r>
            <w:r w:rsidRPr="00037E78" w:rsidR="003A0131">
              <w:rPr>
                <w:bCs/>
                <w:color w:val="FF0087" w:themeColor="accent1"/>
              </w:rPr>
              <w:t xml:space="preserve">Event Rules </w:t>
            </w:r>
            <w:r w:rsidR="003A0131">
              <w:rPr>
                <w:bCs/>
              </w:rPr>
              <w:t>in place</w:t>
            </w:r>
            <w:r w:rsidR="0041178E">
              <w:rPr>
                <w:bCs/>
              </w:rPr>
              <w:t xml:space="preserve"> which include </w:t>
            </w:r>
            <w:r w:rsidR="00037E78">
              <w:rPr>
                <w:bCs/>
              </w:rPr>
              <w:t>Code of Conduct for attendees</w:t>
            </w:r>
          </w:p>
          <w:p w:rsidRPr="008076D8" w:rsidR="00912C25" w:rsidP="00CB58DF" w:rsidRDefault="00A93C79" w14:paraId="75D118DB" w14:textId="58A74C49">
            <w:pPr>
              <w:pStyle w:val="TableSmallList"/>
              <w:framePr w:hSpace="0" w:wrap="auto" w:vAnchor="margin" w:xAlign="left" w:yAlign="inline"/>
              <w:numPr>
                <w:ilvl w:val="0"/>
                <w:numId w:val="12"/>
              </w:numPr>
              <w:suppressOverlap w:val="0"/>
              <w:rPr>
                <w:bCs/>
              </w:rPr>
            </w:pPr>
            <w:r>
              <w:rPr>
                <w:bCs/>
              </w:rPr>
              <w:t>All incidents o</w:t>
            </w:r>
            <w:r w:rsidR="000647F5">
              <w:rPr>
                <w:bCs/>
              </w:rPr>
              <w:t>f</w:t>
            </w:r>
            <w:r>
              <w:rPr>
                <w:bCs/>
              </w:rPr>
              <w:t xml:space="preserve"> anti-social or inappropriate behaviour will be reported </w:t>
            </w:r>
            <w:r w:rsidR="00553C95">
              <w:rPr>
                <w:bCs/>
              </w:rPr>
              <w:t>to</w:t>
            </w:r>
            <w:r>
              <w:rPr>
                <w:bCs/>
              </w:rPr>
              <w:t xml:space="preserve"> CRUK </w:t>
            </w:r>
            <w:r w:rsidR="000647F5">
              <w:rPr>
                <w:bCs/>
              </w:rPr>
              <w:t>staff contact</w:t>
            </w:r>
          </w:p>
          <w:p w:rsidR="002F60F4" w:rsidP="00CB58DF" w:rsidRDefault="002F60F4" w14:paraId="63E8B720" w14:textId="77777777">
            <w:pPr>
              <w:pStyle w:val="TableSmallList"/>
              <w:framePr w:hSpace="0" w:wrap="auto" w:vAnchor="margin" w:xAlign="left" w:yAlign="inline"/>
              <w:numPr>
                <w:ilvl w:val="0"/>
                <w:numId w:val="12"/>
              </w:numPr>
              <w:suppressOverlap w:val="0"/>
            </w:pPr>
            <w:r>
              <w:t xml:space="preserve">Further guidance available in </w:t>
            </w:r>
            <w:r w:rsidRPr="008076D8">
              <w:rPr>
                <w:color w:val="009CEE" w:themeColor="accent5"/>
              </w:rPr>
              <w:t>Event Manual Anti-Social Behaviour</w:t>
            </w:r>
          </w:p>
          <w:p w:rsidR="002F60F4" w:rsidP="00CB58DF" w:rsidRDefault="002F60F4" w14:paraId="71C63E35" w14:textId="77777777">
            <w:pPr>
              <w:pStyle w:val="TableSmallList"/>
              <w:framePr w:hSpace="0" w:wrap="auto" w:vAnchor="margin" w:xAlign="left" w:yAlign="inline"/>
              <w:numPr>
                <w:ilvl w:val="0"/>
                <w:numId w:val="12"/>
              </w:numPr>
              <w:suppressOverlap w:val="0"/>
            </w:pPr>
            <w:r>
              <w:t>Where there is an accusation of inappropriate behaviour or abuse made, no guilt is assumed but the accused should be asked to leave the event to protect both themselves and the alleged victim.</w:t>
            </w:r>
          </w:p>
          <w:p w:rsidR="002F60F4" w:rsidP="00CB58DF" w:rsidRDefault="002F60F4" w14:paraId="5D4D738F" w14:textId="77777777">
            <w:pPr>
              <w:pStyle w:val="TableSmallList"/>
              <w:framePr w:hSpace="0" w:wrap="auto" w:vAnchor="margin" w:xAlign="left" w:yAlign="inline"/>
              <w:numPr>
                <w:ilvl w:val="0"/>
                <w:numId w:val="12"/>
              </w:numPr>
              <w:suppressOverlap w:val="0"/>
            </w:pPr>
            <w:r>
              <w:t>Where events involve alcohol:</w:t>
            </w:r>
          </w:p>
          <w:p w:rsidR="002F60F4" w:rsidP="00CB58DF" w:rsidRDefault="002F60F4" w14:paraId="7F571BF9" w14:textId="77777777">
            <w:pPr>
              <w:pStyle w:val="TableSmallList"/>
              <w:framePr w:hSpace="0" w:wrap="auto" w:vAnchor="margin" w:xAlign="left" w:yAlign="inline"/>
              <w:numPr>
                <w:ilvl w:val="1"/>
                <w:numId w:val="12"/>
              </w:numPr>
              <w:suppressOverlap w:val="0"/>
            </w:pPr>
            <w:r>
              <w:t>SIA regulated stewards will be engaged.</w:t>
            </w:r>
          </w:p>
          <w:p w:rsidR="008076D8" w:rsidP="00CB58DF" w:rsidRDefault="008076D8" w14:paraId="1FA4C99D" w14:textId="6E928BF1">
            <w:pPr>
              <w:pStyle w:val="TableSmallList"/>
              <w:framePr w:hSpace="0" w:wrap="auto" w:vAnchor="margin" w:xAlign="left" w:yAlign="inline"/>
              <w:numPr>
                <w:ilvl w:val="1"/>
                <w:numId w:val="12"/>
              </w:numPr>
              <w:suppressOverlap w:val="0"/>
            </w:pPr>
            <w:r>
              <w:t xml:space="preserve">Staff/volunteers briefed to </w:t>
            </w:r>
            <w:r w:rsidR="003874AF">
              <w:t>report any incidents</w:t>
            </w:r>
            <w:r>
              <w:t xml:space="preserve"> directly </w:t>
            </w:r>
            <w:r w:rsidR="002843F8">
              <w:t>to</w:t>
            </w:r>
            <w:r>
              <w:t xml:space="preserve"> the Event Manager</w:t>
            </w:r>
          </w:p>
          <w:p w:rsidRPr="00DA6CF5" w:rsidR="00524B26" w:rsidP="00524B26" w:rsidRDefault="00524B26" w14:paraId="0DE4D7FE" w14:textId="77777777">
            <w:pPr>
              <w:pStyle w:val="TableDetail"/>
              <w:rPr>
                <w:b/>
                <w:bCs/>
                <w:lang w:eastAsia="en-GB"/>
              </w:rPr>
            </w:pPr>
            <w:r w:rsidRPr="00DA6CF5">
              <w:rPr>
                <w:b/>
                <w:bCs/>
                <w:lang w:eastAsia="en-GB"/>
              </w:rPr>
              <w:t>FURTHER CONTROLS</w:t>
            </w:r>
          </w:p>
          <w:p w:rsidR="00912C25" w:rsidP="00CB58DF" w:rsidRDefault="00524B26" w14:paraId="7A19003A" w14:textId="079E7C7D">
            <w:pPr>
              <w:pStyle w:val="TableSmallList"/>
              <w:framePr w:hSpace="0" w:wrap="auto" w:vAnchor="margin" w:xAlign="left" w:yAlign="inline"/>
              <w:numPr>
                <w:ilvl w:val="0"/>
                <w:numId w:val="24"/>
              </w:numPr>
              <w:suppressOverlap w:val="0"/>
            </w:pPr>
            <w:r>
              <w:t xml:space="preserve">Further Control </w:t>
            </w:r>
            <w:r w:rsidRPr="003874AF">
              <w:rPr>
                <w:color w:val="FF0087" w:themeColor="accent1"/>
              </w:rPr>
              <w:t>[IF NEEDED]</w:t>
            </w:r>
          </w:p>
        </w:tc>
        <w:tc>
          <w:tcPr>
            <w:tcW w:w="1124" w:type="dxa"/>
          </w:tcPr>
          <w:p w:rsidR="00912C25" w:rsidP="00912C25" w:rsidRDefault="00231DC5" w14:paraId="2C2AAB82" w14:textId="2D58BA9D">
            <w:pPr>
              <w:pStyle w:val="TableDetail"/>
              <w:rPr>
                <w:lang w:eastAsia="en-GB"/>
              </w:rPr>
            </w:pPr>
            <w:r>
              <w:rPr>
                <w:lang w:eastAsia="en-GB"/>
              </w:rPr>
              <w:t>Medium</w:t>
            </w:r>
          </w:p>
        </w:tc>
        <w:tc>
          <w:tcPr>
            <w:tcW w:w="1344" w:type="dxa"/>
          </w:tcPr>
          <w:p w:rsidR="00912C25" w:rsidP="00912C25" w:rsidRDefault="00912C25" w14:paraId="7C025D22" w14:textId="77777777">
            <w:pPr>
              <w:pStyle w:val="TableDetail"/>
              <w:rPr>
                <w:lang w:eastAsia="en-GB"/>
              </w:rPr>
            </w:pPr>
          </w:p>
        </w:tc>
      </w:tr>
      <w:tr w:rsidR="00EC33A6" w:rsidTr="126A0A4A" w14:paraId="3A7F0671" w14:textId="77777777">
        <w:tc>
          <w:tcPr>
            <w:tcW w:w="2044" w:type="dxa"/>
          </w:tcPr>
          <w:p w:rsidR="00912C25" w:rsidP="00912C25" w:rsidRDefault="00000000" w14:paraId="384E38B2" w14:textId="1ACDCB01">
            <w:pPr>
              <w:pStyle w:val="TableDetail"/>
              <w:rPr>
                <w:lang w:eastAsia="en-GB"/>
              </w:rPr>
            </w:pPr>
            <w:sdt>
              <w:sdtPr>
                <w:rPr>
                  <w:lang w:eastAsia="en-GB"/>
                </w:rPr>
                <w:id w:val="40257010"/>
                <w14:checkbox>
                  <w14:checked w14:val="0"/>
                  <w14:checkedState w14:val="2612" w14:font="MS Gothic"/>
                  <w14:uncheckedState w14:val="2610" w14:font="MS Gothic"/>
                </w14:checkbox>
              </w:sdtPr>
              <w:sdtContent>
                <w:r w:rsidRPr="009E1952" w:rsidR="00912C25">
                  <w:rPr>
                    <w:rFonts w:hint="eastAsia" w:ascii="MS Gothic" w:hAnsi="MS Gothic" w:eastAsia="MS Gothic"/>
                    <w:lang w:eastAsia="en-GB"/>
                  </w:rPr>
                  <w:t>☐</w:t>
                </w:r>
              </w:sdtContent>
            </w:sdt>
            <w:r w:rsidRPr="009E1952" w:rsidR="00912C25">
              <w:rPr>
                <w:lang w:eastAsia="en-GB"/>
              </w:rPr>
              <w:t xml:space="preserve"> </w:t>
            </w:r>
            <w:r w:rsidR="00912C25">
              <w:rPr>
                <w:lang w:eastAsia="en-GB"/>
              </w:rPr>
              <w:t>Photography</w:t>
            </w:r>
          </w:p>
        </w:tc>
        <w:tc>
          <w:tcPr>
            <w:tcW w:w="2209" w:type="dxa"/>
          </w:tcPr>
          <w:p w:rsidR="00912C25" w:rsidP="00912C25" w:rsidRDefault="00AF3364" w14:paraId="2BE1C9AD" w14:textId="0FB89290">
            <w:pPr>
              <w:pStyle w:val="TableDetail"/>
              <w:rPr>
                <w:lang w:eastAsia="en-GB"/>
              </w:rPr>
            </w:pPr>
            <w:r>
              <w:rPr>
                <w:lang w:eastAsia="en-GB"/>
              </w:rPr>
              <w:t xml:space="preserve">Loss of privacy; </w:t>
            </w:r>
            <w:r w:rsidR="00663378">
              <w:rPr>
                <w:lang w:eastAsia="en-GB"/>
              </w:rPr>
              <w:t>Breach of GDPR regulations</w:t>
            </w:r>
            <w:r w:rsidR="00836E1C">
              <w:rPr>
                <w:lang w:eastAsia="en-GB"/>
              </w:rPr>
              <w:t xml:space="preserve">; </w:t>
            </w:r>
            <w:r w:rsidR="00A00462">
              <w:rPr>
                <w:lang w:eastAsia="en-GB"/>
              </w:rPr>
              <w:t xml:space="preserve">Doxing; </w:t>
            </w:r>
          </w:p>
        </w:tc>
        <w:tc>
          <w:tcPr>
            <w:tcW w:w="1122" w:type="dxa"/>
          </w:tcPr>
          <w:p w:rsidR="00912C25" w:rsidP="00912C25" w:rsidRDefault="000F68C0" w14:paraId="1002B07E" w14:textId="7A6D3314">
            <w:pPr>
              <w:pStyle w:val="TableDetail"/>
              <w:rPr>
                <w:lang w:eastAsia="en-GB"/>
              </w:rPr>
            </w:pPr>
            <w:r>
              <w:rPr>
                <w:lang w:eastAsia="en-GB"/>
              </w:rPr>
              <w:t>Medium</w:t>
            </w:r>
          </w:p>
        </w:tc>
        <w:tc>
          <w:tcPr>
            <w:tcW w:w="7270" w:type="dxa"/>
          </w:tcPr>
          <w:p w:rsidRPr="00E367AE" w:rsidR="006E1387" w:rsidP="00CB58DF" w:rsidRDefault="006E1387" w14:paraId="4A27E3F1" w14:textId="77777777">
            <w:pPr>
              <w:pStyle w:val="TableSmallList"/>
              <w:framePr w:hSpace="0" w:wrap="auto" w:vAnchor="margin" w:xAlign="left" w:yAlign="inline"/>
              <w:numPr>
                <w:ilvl w:val="0"/>
                <w:numId w:val="16"/>
              </w:numPr>
              <w:suppressOverlap w:val="0"/>
            </w:pPr>
            <w:r w:rsidRPr="00E367AE">
              <w:t xml:space="preserve">Any external photographers will have gone through the CRUK new suppliers’ process </w:t>
            </w:r>
          </w:p>
          <w:p w:rsidRPr="00E367AE" w:rsidR="008446D2" w:rsidP="00CB58DF" w:rsidRDefault="00D97447" w14:paraId="7ECC8520" w14:textId="62534E22">
            <w:pPr>
              <w:pStyle w:val="TableSmallList"/>
              <w:framePr w:hSpace="0" w:wrap="auto" w:vAnchor="margin" w:xAlign="left" w:yAlign="inline"/>
              <w:numPr>
                <w:ilvl w:val="0"/>
                <w:numId w:val="16"/>
              </w:numPr>
              <w:suppressOverlap w:val="0"/>
            </w:pPr>
            <w:r w:rsidRPr="00E367AE">
              <w:t>Where photography</w:t>
            </w:r>
            <w:r w:rsidRPr="00E367AE" w:rsidR="005B7274">
              <w:t xml:space="preserve"> and</w:t>
            </w:r>
            <w:r w:rsidRPr="00E367AE" w:rsidR="006E1387">
              <w:t>/or</w:t>
            </w:r>
            <w:r w:rsidRPr="00E367AE" w:rsidR="005B7274">
              <w:t xml:space="preserve"> filming is taking place at an event, s</w:t>
            </w:r>
            <w:r w:rsidRPr="00E367AE" w:rsidR="00912C25">
              <w:t xml:space="preserve">igns clearly stating photography/filming </w:t>
            </w:r>
            <w:r w:rsidRPr="00E367AE" w:rsidR="00E07004">
              <w:t>is</w:t>
            </w:r>
            <w:r w:rsidRPr="00E367AE" w:rsidR="00912C25">
              <w:t xml:space="preserve"> taking place</w:t>
            </w:r>
            <w:r w:rsidRPr="00E367AE" w:rsidR="00E07004">
              <w:t xml:space="preserve"> will be positioned throughout the event</w:t>
            </w:r>
            <w:r w:rsidRPr="00E367AE" w:rsidR="00912C25">
              <w:t>.</w:t>
            </w:r>
          </w:p>
          <w:p w:rsidRPr="00E367AE" w:rsidR="00912C25" w:rsidP="00CB58DF" w:rsidRDefault="008446D2" w14:paraId="1E85105D" w14:textId="29E81CD5">
            <w:pPr>
              <w:pStyle w:val="TableSmallList"/>
              <w:framePr w:hSpace="0" w:wrap="auto" w:vAnchor="margin" w:xAlign="left" w:yAlign="inline"/>
              <w:numPr>
                <w:ilvl w:val="1"/>
                <w:numId w:val="16"/>
              </w:numPr>
              <w:suppressOverlap w:val="0"/>
            </w:pPr>
            <w:r w:rsidRPr="00E367AE">
              <w:t>This information will also be included in an</w:t>
            </w:r>
            <w:r w:rsidRPr="00E367AE" w:rsidR="00DD00C4">
              <w:t>y</w:t>
            </w:r>
            <w:r w:rsidRPr="00E367AE">
              <w:t xml:space="preserve"> social media </w:t>
            </w:r>
            <w:r w:rsidRPr="00E367AE" w:rsidR="00912C25">
              <w:t> </w:t>
            </w:r>
            <w:r w:rsidRPr="00E367AE" w:rsidR="00DD00C4">
              <w:t>promotion</w:t>
            </w:r>
          </w:p>
          <w:p w:rsidRPr="00E367AE" w:rsidR="00A80C1A" w:rsidP="00CB58DF" w:rsidRDefault="00A80C1A" w14:paraId="192614D2" w14:textId="3D7D8C20">
            <w:pPr>
              <w:pStyle w:val="TableSmallList"/>
              <w:framePr w:hSpace="0" w:wrap="auto" w:vAnchor="margin" w:xAlign="left" w:yAlign="inline"/>
              <w:numPr>
                <w:ilvl w:val="1"/>
                <w:numId w:val="16"/>
              </w:numPr>
              <w:suppressOverlap w:val="0"/>
            </w:pPr>
            <w:r w:rsidRPr="00E367AE">
              <w:t xml:space="preserve">Where an attendee </w:t>
            </w:r>
            <w:r w:rsidR="00385601">
              <w:t>does</w:t>
            </w:r>
            <w:r w:rsidRPr="00E367AE">
              <w:t xml:space="preserve"> not consent to their image being use</w:t>
            </w:r>
            <w:r w:rsidRPr="00E367AE" w:rsidR="006E1387">
              <w:t>d, the committee will ensure that this person does not feature in any published photos</w:t>
            </w:r>
          </w:p>
          <w:p w:rsidRPr="00E367AE" w:rsidR="008F1182" w:rsidP="00CB58DF" w:rsidRDefault="008F1182" w14:paraId="1F62FA1F" w14:textId="41A1AA16">
            <w:pPr>
              <w:pStyle w:val="TableSmallList"/>
              <w:framePr w:hSpace="0" w:wrap="auto" w:vAnchor="margin" w:xAlign="left" w:yAlign="inline"/>
              <w:numPr>
                <w:ilvl w:val="0"/>
                <w:numId w:val="16"/>
              </w:numPr>
              <w:suppressOverlap w:val="0"/>
            </w:pPr>
            <w:r w:rsidRPr="00E367AE">
              <w:t xml:space="preserve">Staff/volunteers will be briefed on respecting privacy </w:t>
            </w:r>
          </w:p>
          <w:p w:rsidRPr="00E367AE" w:rsidR="00524B26" w:rsidP="00524B26" w:rsidRDefault="00524B26" w14:paraId="2B976AAD" w14:textId="77777777">
            <w:pPr>
              <w:pStyle w:val="TableDetail"/>
              <w:rPr>
                <w:b/>
                <w:bCs/>
                <w:lang w:eastAsia="en-GB"/>
              </w:rPr>
            </w:pPr>
            <w:r w:rsidRPr="00E367AE">
              <w:rPr>
                <w:b/>
                <w:bCs/>
                <w:lang w:eastAsia="en-GB"/>
              </w:rPr>
              <w:t>FURTHER CONTROLS</w:t>
            </w:r>
          </w:p>
          <w:p w:rsidR="00912C25" w:rsidP="00CB58DF" w:rsidRDefault="00524B26" w14:paraId="52397F8E" w14:textId="32994CE5">
            <w:pPr>
              <w:pStyle w:val="TableSmallList"/>
              <w:framePr w:hSpace="0" w:wrap="auto" w:vAnchor="margin" w:xAlign="left" w:yAlign="inline"/>
              <w:numPr>
                <w:ilvl w:val="0"/>
                <w:numId w:val="20"/>
              </w:numPr>
              <w:suppressOverlap w:val="0"/>
            </w:pPr>
            <w:r w:rsidRPr="00E367AE">
              <w:t xml:space="preserve">Further Control </w:t>
            </w:r>
            <w:r w:rsidRPr="00E367AE">
              <w:rPr>
                <w:color w:val="FF0087" w:themeColor="accent1"/>
              </w:rPr>
              <w:t>[IF NEEDED]</w:t>
            </w:r>
          </w:p>
        </w:tc>
        <w:tc>
          <w:tcPr>
            <w:tcW w:w="1124" w:type="dxa"/>
          </w:tcPr>
          <w:p w:rsidR="00912C25" w:rsidP="00912C25" w:rsidRDefault="000F68C0" w14:paraId="02DF43C1" w14:textId="611F9D97">
            <w:pPr>
              <w:pStyle w:val="TableDetail"/>
              <w:rPr>
                <w:lang w:eastAsia="en-GB"/>
              </w:rPr>
            </w:pPr>
            <w:r>
              <w:rPr>
                <w:lang w:eastAsia="en-GB"/>
              </w:rPr>
              <w:t>Low</w:t>
            </w:r>
          </w:p>
        </w:tc>
        <w:tc>
          <w:tcPr>
            <w:tcW w:w="1344" w:type="dxa"/>
          </w:tcPr>
          <w:p w:rsidR="00912C25" w:rsidP="00912C25" w:rsidRDefault="00912C25" w14:paraId="4A36FC6F" w14:textId="77777777">
            <w:pPr>
              <w:pStyle w:val="TableDetail"/>
              <w:rPr>
                <w:lang w:eastAsia="en-GB"/>
              </w:rPr>
            </w:pPr>
          </w:p>
        </w:tc>
      </w:tr>
      <w:tr w:rsidR="00EC33A6" w:rsidTr="126A0A4A" w14:paraId="19B064F3" w14:textId="77777777">
        <w:tc>
          <w:tcPr>
            <w:tcW w:w="2044" w:type="dxa"/>
          </w:tcPr>
          <w:p w:rsidR="00912C25" w:rsidP="00912C25" w:rsidRDefault="00000000" w14:paraId="3CF68D7D" w14:textId="11965B5A">
            <w:pPr>
              <w:pStyle w:val="TableDetail"/>
              <w:rPr>
                <w:lang w:eastAsia="en-GB"/>
              </w:rPr>
            </w:pPr>
            <w:sdt>
              <w:sdtPr>
                <w:rPr>
                  <w:lang w:eastAsia="en-GB"/>
                </w:rPr>
                <w:id w:val="-98961254"/>
                <w14:checkbox>
                  <w14:checked w14:val="0"/>
                  <w14:checkedState w14:val="2612" w14:font="MS Gothic"/>
                  <w14:uncheckedState w14:val="2610" w14:font="MS Gothic"/>
                </w14:checkbox>
              </w:sdtPr>
              <w:sdtContent>
                <w:r w:rsidR="00912C25">
                  <w:rPr>
                    <w:rFonts w:hint="eastAsia" w:ascii="MS Gothic" w:hAnsi="MS Gothic" w:eastAsia="MS Gothic"/>
                    <w:lang w:eastAsia="en-GB"/>
                  </w:rPr>
                  <w:t>☐</w:t>
                </w:r>
              </w:sdtContent>
            </w:sdt>
            <w:r w:rsidR="00912C25">
              <w:rPr>
                <w:lang w:eastAsia="en-GB"/>
              </w:rPr>
              <w:t xml:space="preserve"> </w:t>
            </w:r>
            <w:r w:rsidR="00A479E1">
              <w:rPr>
                <w:lang w:eastAsia="en-GB"/>
              </w:rPr>
              <w:t>Hazard</w:t>
            </w:r>
          </w:p>
        </w:tc>
        <w:tc>
          <w:tcPr>
            <w:tcW w:w="2209" w:type="dxa"/>
          </w:tcPr>
          <w:p w:rsidR="00912C25" w:rsidP="00912C25" w:rsidRDefault="00912C25" w14:paraId="3C5E1ECB" w14:textId="77777777">
            <w:pPr>
              <w:pStyle w:val="TableDetail"/>
              <w:rPr>
                <w:lang w:eastAsia="en-GB"/>
              </w:rPr>
            </w:pPr>
          </w:p>
        </w:tc>
        <w:tc>
          <w:tcPr>
            <w:tcW w:w="1122" w:type="dxa"/>
          </w:tcPr>
          <w:p w:rsidR="00912C25" w:rsidP="00912C25" w:rsidRDefault="00912C25" w14:paraId="01D02705" w14:textId="77777777">
            <w:pPr>
              <w:pStyle w:val="TableDetail"/>
              <w:rPr>
                <w:lang w:eastAsia="en-GB"/>
              </w:rPr>
            </w:pPr>
          </w:p>
        </w:tc>
        <w:tc>
          <w:tcPr>
            <w:tcW w:w="7270" w:type="dxa"/>
          </w:tcPr>
          <w:p w:rsidR="00912C25" w:rsidP="00CB58DF" w:rsidRDefault="00912C25" w14:paraId="2624699C" w14:textId="77777777">
            <w:pPr>
              <w:pStyle w:val="TableSmallList"/>
              <w:framePr w:hSpace="0" w:wrap="auto" w:vAnchor="margin" w:xAlign="left" w:yAlign="inline"/>
              <w:numPr>
                <w:ilvl w:val="0"/>
                <w:numId w:val="9"/>
              </w:numPr>
              <w:suppressOverlap w:val="0"/>
            </w:pPr>
            <w:r>
              <w:t>Control</w:t>
            </w:r>
          </w:p>
          <w:p w:rsidRPr="00DA6CF5" w:rsidR="00912C25" w:rsidP="00912C25" w:rsidRDefault="00912C25" w14:paraId="5DF45698" w14:textId="77777777">
            <w:pPr>
              <w:pStyle w:val="TableDetail"/>
              <w:rPr>
                <w:b/>
                <w:bCs/>
                <w:lang w:eastAsia="en-GB"/>
              </w:rPr>
            </w:pPr>
            <w:r w:rsidRPr="00DA6CF5">
              <w:rPr>
                <w:b/>
                <w:bCs/>
                <w:lang w:eastAsia="en-GB"/>
              </w:rPr>
              <w:t>FURTHER CONTROLS</w:t>
            </w:r>
          </w:p>
          <w:p w:rsidR="00912C25" w:rsidP="00CB58DF" w:rsidRDefault="00912C25" w14:paraId="2975930E" w14:textId="01AAE5A8">
            <w:pPr>
              <w:pStyle w:val="TableDetail"/>
              <w:numPr>
                <w:ilvl w:val="0"/>
                <w:numId w:val="8"/>
              </w:numPr>
              <w:rPr>
                <w:lang w:eastAsia="en-GB"/>
              </w:rPr>
            </w:pPr>
            <w:r>
              <w:t xml:space="preserve">Further Control </w:t>
            </w:r>
            <w:r w:rsidRPr="008C54AA">
              <w:rPr>
                <w:color w:val="FF0087" w:themeColor="accent1"/>
              </w:rPr>
              <w:t>[IF NEEDED]</w:t>
            </w:r>
          </w:p>
        </w:tc>
        <w:tc>
          <w:tcPr>
            <w:tcW w:w="1124" w:type="dxa"/>
          </w:tcPr>
          <w:p w:rsidR="00912C25" w:rsidP="00912C25" w:rsidRDefault="00912C25" w14:paraId="1E974852" w14:textId="77777777">
            <w:pPr>
              <w:pStyle w:val="TableDetail"/>
              <w:rPr>
                <w:lang w:eastAsia="en-GB"/>
              </w:rPr>
            </w:pPr>
          </w:p>
        </w:tc>
        <w:tc>
          <w:tcPr>
            <w:tcW w:w="1344" w:type="dxa"/>
          </w:tcPr>
          <w:p w:rsidR="00912C25" w:rsidP="00912C25" w:rsidRDefault="00912C25" w14:paraId="2CBE402A" w14:textId="77777777">
            <w:pPr>
              <w:pStyle w:val="TableDetail"/>
              <w:rPr>
                <w:lang w:eastAsia="en-GB"/>
              </w:rPr>
            </w:pPr>
          </w:p>
        </w:tc>
      </w:tr>
    </w:tbl>
    <w:p w:rsidR="00E360BF" w:rsidP="00FF7FCA" w:rsidRDefault="00E360BF" w14:paraId="15786EFC" w14:textId="57189DC3">
      <w:pPr>
        <w:spacing w:before="0" w:after="200" w:line="276" w:lineRule="auto"/>
        <w:rPr>
          <w:sz w:val="2"/>
          <w:szCs w:val="6"/>
        </w:rPr>
      </w:pPr>
    </w:p>
    <w:p w:rsidR="008A0AA2" w:rsidRDefault="008A0AA2" w14:paraId="7FDB603B" w14:textId="77777777">
      <w:r>
        <w:rPr>
          <w:b/>
          <w:bCs/>
        </w:rPr>
        <w:br w:type="page"/>
      </w:r>
    </w:p>
    <w:tbl>
      <w:tblPr>
        <w:tblStyle w:val="GridTable1Light"/>
        <w:tblW w:w="15097" w:type="dxa"/>
        <w:tblInd w:w="-572" w:type="dxa"/>
        <w:tblBorders>
          <w:top w:val="single" w:color="B2B2B2" w:themeColor="accent4" w:themeTint="99" w:sz="4" w:space="0"/>
          <w:left w:val="single" w:color="B2B2B2" w:themeColor="accent4" w:themeTint="99" w:sz="4" w:space="0"/>
          <w:bottom w:val="single" w:color="B2B2B2" w:themeColor="accent4" w:themeTint="99" w:sz="4" w:space="0"/>
          <w:right w:val="single" w:color="B2B2B2" w:themeColor="accent4" w:themeTint="99" w:sz="4" w:space="0"/>
          <w:insideH w:val="single" w:color="B2B2B2" w:themeColor="accent4" w:themeTint="99" w:sz="4" w:space="0"/>
          <w:insideV w:val="single" w:color="B2B2B2" w:themeColor="accent4" w:themeTint="99" w:sz="4" w:space="0"/>
        </w:tblBorders>
        <w:tblLook w:val="0480" w:firstRow="0" w:lastRow="0" w:firstColumn="1" w:lastColumn="0" w:noHBand="0" w:noVBand="1"/>
      </w:tblPr>
      <w:tblGrid>
        <w:gridCol w:w="1898"/>
        <w:gridCol w:w="1899"/>
        <w:gridCol w:w="1898"/>
        <w:gridCol w:w="1899"/>
        <w:gridCol w:w="7503"/>
      </w:tblGrid>
      <w:tr w:rsidRPr="00973828" w:rsidR="00EC33A6" w:rsidTr="00FF7FCA" w14:paraId="7DA4DAEA" w14:textId="77777777">
        <w:trPr>
          <w:trHeight w:val="341"/>
        </w:trPr>
        <w:tc>
          <w:tcPr>
            <w:cnfStyle w:val="001000000000" w:firstRow="0" w:lastRow="0" w:firstColumn="1" w:lastColumn="0" w:oddVBand="0" w:evenVBand="0" w:oddHBand="0" w:evenHBand="0" w:firstRowFirstColumn="0" w:firstRowLastColumn="0" w:lastRowFirstColumn="0" w:lastRowLastColumn="0"/>
            <w:tcW w:w="15097" w:type="dxa"/>
            <w:gridSpan w:val="5"/>
            <w:shd w:val="clear" w:color="auto" w:fill="00007E" w:themeFill="accent2"/>
            <w:vAlign w:val="center"/>
          </w:tcPr>
          <w:p w:rsidRPr="00354BE2" w:rsidR="00354BE2" w:rsidP="00354BE2" w:rsidRDefault="00354BE2" w14:paraId="680AB3E9" w14:textId="6623A0C4">
            <w:pPr>
              <w:pStyle w:val="TableTitleDetail"/>
              <w:rPr>
                <w:b w:val="0"/>
                <w:bCs w:val="0"/>
                <w:sz w:val="14"/>
                <w:szCs w:val="20"/>
              </w:rPr>
            </w:pPr>
            <w:r w:rsidRPr="00354BE2">
              <w:rPr>
                <w:b w:val="0"/>
                <w:bCs w:val="0"/>
                <w:sz w:val="14"/>
                <w:szCs w:val="20"/>
              </w:rPr>
              <w:t>Risk Rating table for Activity</w:t>
            </w:r>
          </w:p>
        </w:tc>
      </w:tr>
      <w:tr w:rsidRPr="00973828" w:rsidR="00CC4D32" w:rsidTr="00FF7FCA" w14:paraId="03DD48BE" w14:textId="77777777">
        <w:trPr>
          <w:trHeight w:val="341"/>
        </w:trPr>
        <w:tc>
          <w:tcPr>
            <w:cnfStyle w:val="001000000000" w:firstRow="0" w:lastRow="0" w:firstColumn="1" w:lastColumn="0" w:oddVBand="0" w:evenVBand="0" w:oddHBand="0" w:evenHBand="0" w:firstRowFirstColumn="0" w:firstRowLastColumn="0" w:lastRowFirstColumn="0" w:lastRowLastColumn="0"/>
            <w:tcW w:w="1898" w:type="dxa"/>
            <w:shd w:val="clear" w:color="auto" w:fill="FFCCE7" w:themeFill="accent1" w:themeFillTint="33"/>
            <w:vAlign w:val="center"/>
          </w:tcPr>
          <w:p w:rsidRPr="00E07115" w:rsidR="00745A98" w:rsidP="00745A98" w:rsidRDefault="00745A98" w14:paraId="386F4B14" w14:textId="77777777">
            <w:pPr>
              <w:pStyle w:val="TableTitleDetail"/>
              <w:rPr>
                <w:color w:val="auto"/>
                <w:sz w:val="14"/>
                <w:szCs w:val="14"/>
              </w:rPr>
            </w:pPr>
            <w:r w:rsidRPr="00E07115">
              <w:rPr>
                <w:color w:val="auto"/>
                <w:sz w:val="14"/>
                <w:szCs w:val="14"/>
              </w:rPr>
              <w:t>Consequences</w:t>
            </w:r>
            <w:r w:rsidRPr="00E07115">
              <w:rPr>
                <w:rFonts w:ascii="Times New Roman" w:hAnsi="Times New Roman" w:cs="Times New Roman"/>
                <w:color w:val="auto"/>
                <w:sz w:val="14"/>
                <w:szCs w:val="14"/>
              </w:rPr>
              <w:t>→</w:t>
            </w:r>
          </w:p>
          <w:p w:rsidRPr="00E07115" w:rsidR="00745A98" w:rsidP="00745A98" w:rsidRDefault="00745A98" w14:paraId="20A012B6" w14:textId="77777777">
            <w:pPr>
              <w:pStyle w:val="TableTitleDetail"/>
              <w:rPr>
                <w:color w:val="auto"/>
                <w:sz w:val="14"/>
                <w:szCs w:val="14"/>
              </w:rPr>
            </w:pPr>
            <w:r w:rsidRPr="00E07115">
              <w:rPr>
                <w:color w:val="auto"/>
                <w:sz w:val="14"/>
                <w:szCs w:val="14"/>
              </w:rPr>
              <w:t>Likelihood</w:t>
            </w:r>
            <w:r w:rsidRPr="00E07115">
              <w:rPr>
                <w:rFonts w:ascii="Times New Roman" w:hAnsi="Times New Roman" w:cs="Times New Roman"/>
                <w:color w:val="auto"/>
                <w:sz w:val="14"/>
                <w:szCs w:val="14"/>
              </w:rPr>
              <w:t>↓</w:t>
            </w:r>
          </w:p>
        </w:tc>
        <w:tc>
          <w:tcPr>
            <w:tcW w:w="1899" w:type="dxa"/>
            <w:shd w:val="clear" w:color="auto" w:fill="FFCCE7" w:themeFill="accent1" w:themeFillTint="33"/>
            <w:vAlign w:val="center"/>
          </w:tcPr>
          <w:p w:rsidRPr="00E07115" w:rsidR="00745A98" w:rsidP="00745A98" w:rsidRDefault="00745A98" w14:paraId="37FA9ECB" w14:textId="2D43FEA1">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Minor</w:t>
            </w:r>
          </w:p>
        </w:tc>
        <w:tc>
          <w:tcPr>
            <w:tcW w:w="1898" w:type="dxa"/>
            <w:shd w:val="clear" w:color="auto" w:fill="FFCCE7" w:themeFill="accent1" w:themeFillTint="33"/>
            <w:vAlign w:val="center"/>
          </w:tcPr>
          <w:p w:rsidRPr="00E07115" w:rsidR="00745A98" w:rsidP="00745A98" w:rsidRDefault="00745A98" w14:paraId="24AAA0F3" w14:textId="77777777">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Harmful</w:t>
            </w:r>
          </w:p>
        </w:tc>
        <w:tc>
          <w:tcPr>
            <w:tcW w:w="1899" w:type="dxa"/>
            <w:shd w:val="clear" w:color="auto" w:fill="FFCCE7" w:themeFill="accent1" w:themeFillTint="33"/>
            <w:vAlign w:val="center"/>
          </w:tcPr>
          <w:p w:rsidRPr="00E07115" w:rsidR="00745A98" w:rsidP="00745A98" w:rsidRDefault="00745A98" w14:paraId="40ED3D87" w14:textId="77777777">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Extremely Harmful</w:t>
            </w:r>
          </w:p>
        </w:tc>
        <w:tc>
          <w:tcPr>
            <w:tcW w:w="7503" w:type="dxa"/>
            <w:vMerge w:val="restart"/>
            <w:vAlign w:val="center"/>
          </w:tcPr>
          <w:p w:rsidRPr="00973828" w:rsidR="00745A98" w:rsidP="00745A98" w:rsidRDefault="00745A98" w14:paraId="685E472C" w14:textId="02553D6F">
            <w:pPr>
              <w:pStyle w:val="TableDetail"/>
              <w:cnfStyle w:val="000000000000" w:firstRow="0" w:lastRow="0" w:firstColumn="0" w:lastColumn="0" w:oddVBand="0" w:evenVBand="0" w:oddHBand="0" w:evenHBand="0" w:firstRowFirstColumn="0" w:firstRowLastColumn="0" w:lastRowFirstColumn="0" w:lastRowLastColumn="0"/>
            </w:pPr>
            <w:r w:rsidRPr="009D061E">
              <w:rPr>
                <w:sz w:val="14"/>
                <w:szCs w:val="20"/>
              </w:rPr>
              <w:t>This is the risk rating table for each activity. Use this to determine whether the control measures in place are enough or more needs to be done. If they are enough, enter the corresponding risk outcome in the risk column. If they are not, then, enter in additional measures in the any further action table, along with the corresponding risk rating.</w:t>
            </w:r>
          </w:p>
        </w:tc>
      </w:tr>
      <w:tr w:rsidRPr="00973828" w:rsidR="00CC4D32" w:rsidTr="00FF7FCA" w14:paraId="7D5BC168" w14:textId="77777777">
        <w:trPr>
          <w:trHeight w:val="341"/>
        </w:trPr>
        <w:tc>
          <w:tcPr>
            <w:cnfStyle w:val="001000000000" w:firstRow="0" w:lastRow="0" w:firstColumn="1" w:lastColumn="0" w:oddVBand="0" w:evenVBand="0" w:oddHBand="0" w:evenHBand="0" w:firstRowFirstColumn="0" w:firstRowLastColumn="0" w:lastRowFirstColumn="0" w:lastRowLastColumn="0"/>
            <w:tcW w:w="1898" w:type="dxa"/>
            <w:shd w:val="clear" w:color="auto" w:fill="FFCCE7" w:themeFill="accent1" w:themeFillTint="33"/>
          </w:tcPr>
          <w:p w:rsidRPr="00E07115" w:rsidR="00745A98" w:rsidP="00745A98" w:rsidRDefault="00745A98" w14:paraId="5B3C47C3" w14:textId="77777777">
            <w:pPr>
              <w:pStyle w:val="TableTitleDetail"/>
              <w:rPr>
                <w:color w:val="auto"/>
                <w:sz w:val="14"/>
                <w:szCs w:val="14"/>
              </w:rPr>
            </w:pPr>
            <w:r w:rsidRPr="00E07115">
              <w:rPr>
                <w:color w:val="auto"/>
                <w:sz w:val="14"/>
                <w:szCs w:val="14"/>
              </w:rPr>
              <w:t>Not likely</w:t>
            </w:r>
          </w:p>
        </w:tc>
        <w:tc>
          <w:tcPr>
            <w:tcW w:w="1899" w:type="dxa"/>
            <w:shd w:val="clear" w:color="auto" w:fill="CCFFCC"/>
            <w:vAlign w:val="center"/>
          </w:tcPr>
          <w:p w:rsidRPr="009D061E" w:rsidR="00745A98" w:rsidP="00745A98" w:rsidRDefault="00745A98" w14:paraId="3299DA2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Low</w:t>
            </w:r>
          </w:p>
        </w:tc>
        <w:tc>
          <w:tcPr>
            <w:tcW w:w="1898" w:type="dxa"/>
            <w:shd w:val="clear" w:color="auto" w:fill="FFCC66"/>
            <w:vAlign w:val="center"/>
          </w:tcPr>
          <w:p w:rsidRPr="009D061E" w:rsidR="00745A98" w:rsidP="00745A98" w:rsidRDefault="00745A98" w14:paraId="535313F6"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899" w:type="dxa"/>
            <w:shd w:val="clear" w:color="auto" w:fill="FFCC66"/>
            <w:vAlign w:val="center"/>
          </w:tcPr>
          <w:p w:rsidRPr="009D061E" w:rsidR="00745A98" w:rsidP="00745A98" w:rsidRDefault="00745A98" w14:paraId="35319FA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7503" w:type="dxa"/>
            <w:vMerge/>
            <w:vAlign w:val="center"/>
          </w:tcPr>
          <w:p w:rsidRPr="00973828" w:rsidR="00745A98" w:rsidP="00745A98" w:rsidRDefault="00745A98" w14:paraId="4BC5C678" w14:textId="6C5DF2C9">
            <w:pPr>
              <w:pStyle w:val="TableDetail"/>
              <w:cnfStyle w:val="000000000000" w:firstRow="0" w:lastRow="0" w:firstColumn="0" w:lastColumn="0" w:oddVBand="0" w:evenVBand="0" w:oddHBand="0" w:evenHBand="0" w:firstRowFirstColumn="0" w:firstRowLastColumn="0" w:lastRowFirstColumn="0" w:lastRowLastColumn="0"/>
            </w:pPr>
          </w:p>
        </w:tc>
      </w:tr>
      <w:tr w:rsidRPr="00973828" w:rsidR="00CC4D32" w:rsidTr="00FF7FCA" w14:paraId="00AEE14A" w14:textId="77777777">
        <w:trPr>
          <w:trHeight w:val="341"/>
        </w:trPr>
        <w:tc>
          <w:tcPr>
            <w:cnfStyle w:val="001000000000" w:firstRow="0" w:lastRow="0" w:firstColumn="1" w:lastColumn="0" w:oddVBand="0" w:evenVBand="0" w:oddHBand="0" w:evenHBand="0" w:firstRowFirstColumn="0" w:firstRowLastColumn="0" w:lastRowFirstColumn="0" w:lastRowLastColumn="0"/>
            <w:tcW w:w="1898" w:type="dxa"/>
            <w:shd w:val="clear" w:color="auto" w:fill="FFCCE7" w:themeFill="accent1" w:themeFillTint="33"/>
          </w:tcPr>
          <w:p w:rsidRPr="00E07115" w:rsidR="00745A98" w:rsidP="00745A98" w:rsidRDefault="00745A98" w14:paraId="4417AE7D" w14:textId="77777777">
            <w:pPr>
              <w:pStyle w:val="TableTitleDetail"/>
              <w:rPr>
                <w:color w:val="auto"/>
                <w:sz w:val="14"/>
                <w:szCs w:val="14"/>
              </w:rPr>
            </w:pPr>
            <w:r w:rsidRPr="00E07115">
              <w:rPr>
                <w:color w:val="auto"/>
                <w:sz w:val="14"/>
                <w:szCs w:val="14"/>
              </w:rPr>
              <w:t>Possible</w:t>
            </w:r>
          </w:p>
        </w:tc>
        <w:tc>
          <w:tcPr>
            <w:tcW w:w="1899" w:type="dxa"/>
            <w:shd w:val="clear" w:color="auto" w:fill="CCFFCC"/>
            <w:vAlign w:val="center"/>
          </w:tcPr>
          <w:p w:rsidRPr="009D061E" w:rsidR="00745A98" w:rsidP="00745A98" w:rsidRDefault="00745A98" w14:paraId="5B8DC70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Low</w:t>
            </w:r>
          </w:p>
        </w:tc>
        <w:tc>
          <w:tcPr>
            <w:tcW w:w="1898" w:type="dxa"/>
            <w:shd w:val="clear" w:color="auto" w:fill="FFCC66"/>
            <w:vAlign w:val="center"/>
          </w:tcPr>
          <w:p w:rsidRPr="009D061E" w:rsidR="00745A98" w:rsidP="00745A98" w:rsidRDefault="00745A98" w14:paraId="691A2F2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899" w:type="dxa"/>
            <w:shd w:val="clear" w:color="auto" w:fill="C00000"/>
            <w:vAlign w:val="center"/>
          </w:tcPr>
          <w:p w:rsidRPr="009D061E" w:rsidR="00745A98" w:rsidP="00745A98" w:rsidRDefault="00745A98" w14:paraId="2C90384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7503" w:type="dxa"/>
            <w:vMerge/>
            <w:vAlign w:val="center"/>
          </w:tcPr>
          <w:p w:rsidRPr="00973828" w:rsidR="00745A98" w:rsidP="00745A98" w:rsidRDefault="00745A98" w14:paraId="33CAA87F" w14:textId="32BA6AEA">
            <w:pPr>
              <w:pStyle w:val="TableDetail"/>
              <w:cnfStyle w:val="000000000000" w:firstRow="0" w:lastRow="0" w:firstColumn="0" w:lastColumn="0" w:oddVBand="0" w:evenVBand="0" w:oddHBand="0" w:evenHBand="0" w:firstRowFirstColumn="0" w:firstRowLastColumn="0" w:lastRowFirstColumn="0" w:lastRowLastColumn="0"/>
            </w:pPr>
          </w:p>
        </w:tc>
      </w:tr>
      <w:tr w:rsidRPr="00973828" w:rsidR="00CC4D32" w:rsidTr="00FF7FCA" w14:paraId="436048A8" w14:textId="77777777">
        <w:trPr>
          <w:trHeight w:val="318"/>
        </w:trPr>
        <w:tc>
          <w:tcPr>
            <w:cnfStyle w:val="001000000000" w:firstRow="0" w:lastRow="0" w:firstColumn="1" w:lastColumn="0" w:oddVBand="0" w:evenVBand="0" w:oddHBand="0" w:evenHBand="0" w:firstRowFirstColumn="0" w:firstRowLastColumn="0" w:lastRowFirstColumn="0" w:lastRowLastColumn="0"/>
            <w:tcW w:w="1898" w:type="dxa"/>
            <w:shd w:val="clear" w:color="auto" w:fill="FFCCE7" w:themeFill="accent1" w:themeFillTint="33"/>
          </w:tcPr>
          <w:p w:rsidRPr="00E07115" w:rsidR="00745A98" w:rsidP="00745A98" w:rsidRDefault="00745A98" w14:paraId="50057C7E" w14:textId="77777777">
            <w:pPr>
              <w:pStyle w:val="TableTitleDetail"/>
              <w:rPr>
                <w:color w:val="auto"/>
                <w:sz w:val="14"/>
                <w:szCs w:val="14"/>
              </w:rPr>
            </w:pPr>
            <w:r w:rsidRPr="00E07115">
              <w:rPr>
                <w:color w:val="auto"/>
                <w:sz w:val="14"/>
                <w:szCs w:val="14"/>
              </w:rPr>
              <w:t>Probable</w:t>
            </w:r>
          </w:p>
        </w:tc>
        <w:tc>
          <w:tcPr>
            <w:tcW w:w="1899" w:type="dxa"/>
            <w:shd w:val="clear" w:color="auto" w:fill="FFCC66"/>
            <w:vAlign w:val="center"/>
          </w:tcPr>
          <w:p w:rsidRPr="009D061E" w:rsidR="00745A98" w:rsidP="00745A98" w:rsidRDefault="00745A98" w14:paraId="7D85D8D8"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898" w:type="dxa"/>
            <w:shd w:val="clear" w:color="auto" w:fill="C00000"/>
            <w:vAlign w:val="center"/>
          </w:tcPr>
          <w:p w:rsidRPr="009D061E" w:rsidR="00745A98" w:rsidP="00745A98" w:rsidRDefault="00745A98" w14:paraId="12DCD16E"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1899" w:type="dxa"/>
            <w:shd w:val="clear" w:color="auto" w:fill="C00000"/>
            <w:vAlign w:val="center"/>
          </w:tcPr>
          <w:p w:rsidRPr="009D061E" w:rsidR="00745A98" w:rsidP="00745A98" w:rsidRDefault="00745A98" w14:paraId="3C5B1F4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7503" w:type="dxa"/>
            <w:vMerge/>
            <w:vAlign w:val="center"/>
          </w:tcPr>
          <w:p w:rsidRPr="00973828" w:rsidR="00745A98" w:rsidP="00745A98" w:rsidRDefault="00745A98" w14:paraId="0ECC0173" w14:textId="6195DC78">
            <w:pPr>
              <w:pStyle w:val="TableDetail"/>
              <w:cnfStyle w:val="000000000000" w:firstRow="0" w:lastRow="0" w:firstColumn="0" w:lastColumn="0" w:oddVBand="0" w:evenVBand="0" w:oddHBand="0" w:evenHBand="0" w:firstRowFirstColumn="0" w:firstRowLastColumn="0" w:lastRowFirstColumn="0" w:lastRowLastColumn="0"/>
            </w:pPr>
          </w:p>
        </w:tc>
      </w:tr>
    </w:tbl>
    <w:p w:rsidRPr="002F2581" w:rsidR="002F2581" w:rsidP="002F2581" w:rsidRDefault="002F2581" w14:paraId="73D84897" w14:textId="77777777">
      <w:pPr>
        <w:spacing w:before="0" w:after="0" w:line="240" w:lineRule="auto"/>
        <w:rPr>
          <w:rFonts w:cstheme="minorHAnsi"/>
          <w:bCs/>
          <w:sz w:val="6"/>
          <w:szCs w:val="6"/>
        </w:rPr>
      </w:pPr>
    </w:p>
    <w:p w:rsidRPr="007B1E5C" w:rsidR="00E76F96" w:rsidP="005113E1" w:rsidRDefault="00E76F96" w14:paraId="210C9EE2" w14:textId="77777777"/>
    <w:sectPr w:rsidRPr="007B1E5C" w:rsidR="00E76F96" w:rsidSect="003E3EC5">
      <w:footerReference w:type="default" r:id="rId16"/>
      <w:footerReference w:type="first" r:id="rId17"/>
      <w:pgSz w:w="16838" w:h="11906" w:orient="landscape"/>
      <w:pgMar w:top="1134" w:right="1440" w:bottom="1134"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4180" w:rsidP="00C87A67" w:rsidRDefault="00294180" w14:paraId="42860882" w14:textId="77777777">
      <w:pPr>
        <w:spacing w:after="0"/>
      </w:pPr>
      <w:r>
        <w:separator/>
      </w:r>
    </w:p>
  </w:endnote>
  <w:endnote w:type="continuationSeparator" w:id="0">
    <w:p w:rsidR="00294180" w:rsidP="00C87A67" w:rsidRDefault="00294180" w14:paraId="6B81D079" w14:textId="77777777">
      <w:pPr>
        <w:spacing w:after="0"/>
      </w:pPr>
      <w:r>
        <w:continuationSeparator/>
      </w:r>
    </w:p>
  </w:endnote>
  <w:endnote w:type="continuationNotice" w:id="1">
    <w:p w:rsidR="00294180" w:rsidRDefault="00294180" w14:paraId="007DE82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A760D3C6-687E-4193-BA39-66F06F37EFE3}" r:id="rId1"/>
    <w:embedBold w:fontKey="{C2A6A0BB-627D-4357-A6F9-6829EF59A5B7}" r:id="rId2"/>
    <w:embedItalic w:fontKey="{71E53EA8-0C71-4F36-8941-E6056CD93029}" r:id="rId3"/>
  </w:font>
  <w:font w:name="Progress">
    <w:altName w:val="Calibri"/>
    <w:panose1 w:val="00000000000000000000"/>
    <w:charset w:val="00"/>
    <w:family w:val="modern"/>
    <w:notTrueType/>
    <w:pitch w:val="variable"/>
    <w:sig w:usb0="A00000FF" w:usb1="0000A4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embedRegular w:fontKey="{B6C40C3C-B046-407B-802E-C3E12C9BF3C0}" w:subsetted="1" r:id="rId4"/>
  </w:font>
  <w:font w:name="Progress Medium">
    <w:panose1 w:val="00000000000000000000"/>
    <w:charset w:val="00"/>
    <w:family w:val="modern"/>
    <w:notTrueType/>
    <w:pitch w:val="variable"/>
    <w:sig w:usb0="A00000FF" w:usb1="0000A47B" w:usb2="00000000" w:usb3="00000000" w:csb0="00000193" w:csb1="00000000"/>
  </w:font>
  <w:font w:name="Arial">
    <w:panose1 w:val="020B0604020202020204"/>
    <w:charset w:val="00"/>
    <w:family w:val="swiss"/>
    <w:pitch w:val="variable"/>
    <w:sig w:usb0="E0002EFF" w:usb1="C000785B" w:usb2="00000009" w:usb3="00000000" w:csb0="000001FF" w:csb1="00000000"/>
  </w:font>
  <w:font w:name="Museo Sans Rounded 300">
    <w:panose1 w:val="02000000000000000000"/>
    <w:charset w:val="00"/>
    <w:family w:val="modern"/>
    <w:notTrueType/>
    <w:pitch w:val="variable"/>
    <w:sig w:usb0="A00000AF" w:usb1="4000004B" w:usb2="00000000" w:usb3="00000000" w:csb0="0000009B" w:csb1="00000000"/>
  </w:font>
  <w:font w:name="Tahoma">
    <w:panose1 w:val="020B0604030504040204"/>
    <w:charset w:val="00"/>
    <w:family w:val="swiss"/>
    <w:pitch w:val="variable"/>
    <w:sig w:usb0="E1002EFF" w:usb1="C000605B" w:usb2="00000029" w:usb3="00000000" w:csb0="000101FF" w:csb1="00000000"/>
    <w:embedRegular w:fontKey="{576C1496-4D5A-48A1-BB79-79C0B7F7E851}" r:id="rId5"/>
  </w:font>
  <w:font w:name="Segoe UI">
    <w:panose1 w:val="020B0502040204020203"/>
    <w:charset w:val="00"/>
    <w:family w:val="swiss"/>
    <w:pitch w:val="variable"/>
    <w:sig w:usb0="E4002EFF" w:usb1="C000E47F" w:usb2="00000009" w:usb3="00000000" w:csb0="000001FF" w:csb1="00000000"/>
    <w:embedRegular w:fontKey="{58EF394C-3167-4E0A-85BA-5B39BBD80FD2}" r:id="rId6"/>
  </w:font>
  <w:font w:name="Aptos">
    <w:charset w:val="00"/>
    <w:family w:val="swiss"/>
    <w:pitch w:val="variable"/>
    <w:sig w:usb0="20000287" w:usb1="00000003" w:usb2="00000000" w:usb3="00000000" w:csb0="0000019F" w:csb1="00000000"/>
    <w:embedRegular w:fontKey="{389D9E89-A192-4177-8BAE-943C806B138B}" r:id="rId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2C25" w:rsidP="003F2C25" w:rsidRDefault="00304C17" w14:paraId="3A7F0CA5" w14:textId="27FB5009">
    <w:pPr>
      <w:pStyle w:val="ReferenceFooter"/>
      <w:jc w:val="center"/>
    </w:pPr>
    <w:r>
      <w:t>SR</w:t>
    </w:r>
    <w:r w:rsidR="0078303E">
      <w:t xml:space="preserve"> </w:t>
    </w:r>
    <w:r w:rsidR="009C586D">
      <w:t>Safeguarding</w:t>
    </w:r>
    <w:r w:rsidR="003F2C25">
      <w:t xml:space="preserve"> Risk Assessment Template v1.</w:t>
    </w:r>
    <w:r w:rsidR="006D2A65">
      <w:t>1</w:t>
    </w:r>
  </w:p>
  <w:p w:rsidR="0041663B" w:rsidP="002E2A8A" w:rsidRDefault="002E2A8A" w14:paraId="0E74652B" w14:textId="6105C761">
    <w:pPr>
      <w:pStyle w:val="ReferenceFooter"/>
      <w:jc w:val="center"/>
    </w:pPr>
    <w:r>
      <w:t xml:space="preserve">Last reviewed </w:t>
    </w:r>
    <w:r w:rsidR="006D2A65">
      <w:t>17/02</w:t>
    </w:r>
    <w:r>
      <w:t>/</w:t>
    </w:r>
    <w:r w:rsidR="009C586D">
      <w:t>20</w:t>
    </w:r>
    <w:r>
      <w:t>2</w:t>
    </w:r>
    <w:r w:rsidR="00495D27">
      <w:t>6</w:t>
    </w:r>
    <w:r>
      <w:t xml:space="preserve"> by Martin Ennis, H&amp;S Manager: Fundraising &amp; Events</w:t>
    </w:r>
    <w:r w:rsidR="00D06DEA">
      <w:t xml:space="preserve"> and Rhys Crowley</w:t>
    </w:r>
    <w:r w:rsidR="00495D27">
      <w:t>, Safeguarding Advisor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5B5E" w:rsidP="00A45B5E" w:rsidRDefault="00A45B5E" w14:paraId="21F807E3" w14:textId="4156A001">
    <w:pPr>
      <w:pStyle w:val="ReferenceFooter"/>
      <w:jc w:val="center"/>
    </w:pPr>
    <w:r>
      <w:t>Event Risk Assessment Template v1.1</w:t>
    </w:r>
  </w:p>
  <w:p w:rsidR="00A45B5E" w:rsidP="00A45B5E" w:rsidRDefault="00A45B5E" w14:paraId="7CD7893C" w14:textId="11618FC2">
    <w:pPr>
      <w:pStyle w:val="ReferenceFooter"/>
      <w:jc w:val="center"/>
    </w:pPr>
    <w:r>
      <w:t>Reviewed by Martin Ennis</w:t>
    </w:r>
    <w:r w:rsidR="003F2C25">
      <w:t>:</w:t>
    </w:r>
    <w:r>
      <w:t xml:space="preserve"> 31</w:t>
    </w:r>
    <w:r w:rsidRPr="00A45B5E">
      <w:rPr>
        <w:vertAlign w:val="superscript"/>
      </w:rPr>
      <w:t>st</w:t>
    </w:r>
    <w:r>
      <w:t xml:space="preserve"> October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4180" w:rsidP="00C87A67" w:rsidRDefault="00294180" w14:paraId="16719987" w14:textId="77777777">
      <w:pPr>
        <w:spacing w:after="0"/>
      </w:pPr>
      <w:r>
        <w:separator/>
      </w:r>
    </w:p>
  </w:footnote>
  <w:footnote w:type="continuationSeparator" w:id="0">
    <w:p w:rsidR="00294180" w:rsidP="00C87A67" w:rsidRDefault="00294180" w14:paraId="7F716163" w14:textId="77777777">
      <w:pPr>
        <w:spacing w:after="0"/>
      </w:pPr>
      <w:r>
        <w:continuationSeparator/>
      </w:r>
    </w:p>
  </w:footnote>
  <w:footnote w:type="continuationNotice" w:id="1">
    <w:p w:rsidR="00294180" w:rsidRDefault="00294180" w14:paraId="39DE070F"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3A903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4F71D5"/>
    <w:multiLevelType w:val="multilevel"/>
    <w:tmpl w:val="FDB6C9BC"/>
    <w:lvl w:ilvl="0">
      <w:start w:val="1"/>
      <w:numFmt w:val="bullet"/>
      <w:pStyle w:val="TableList"/>
      <w:lvlText w:val=""/>
      <w:lvlJc w:val="left"/>
      <w:pPr>
        <w:ind w:left="227" w:hanging="216"/>
      </w:pPr>
      <w:rPr>
        <w:rFonts w:hint="default" w:ascii="Symbol" w:hAnsi="Symbol"/>
      </w:rPr>
    </w:lvl>
    <w:lvl w:ilvl="1">
      <w:start w:val="1"/>
      <w:numFmt w:val="bullet"/>
      <w:lvlText w:val=""/>
      <w:lvlJc w:val="left"/>
      <w:pPr>
        <w:ind w:left="454" w:hanging="216"/>
      </w:pPr>
      <w:rPr>
        <w:rFonts w:hint="default" w:ascii="Symbol" w:hAnsi="Symbol"/>
      </w:rPr>
    </w:lvl>
    <w:lvl w:ilvl="2">
      <w:start w:val="1"/>
      <w:numFmt w:val="bullet"/>
      <w:lvlText w:val=""/>
      <w:lvlJc w:val="left"/>
      <w:pPr>
        <w:ind w:left="681" w:hanging="216"/>
      </w:pPr>
      <w:rPr>
        <w:rFonts w:hint="default" w:ascii="Symbol" w:hAnsi="Symbol"/>
      </w:rPr>
    </w:lvl>
    <w:lvl w:ilvl="3">
      <w:start w:val="1"/>
      <w:numFmt w:val="bullet"/>
      <w:lvlText w:val=""/>
      <w:lvlJc w:val="left"/>
      <w:pPr>
        <w:ind w:left="908" w:hanging="216"/>
      </w:pPr>
      <w:rPr>
        <w:rFonts w:hint="default" w:ascii="Symbol" w:hAnsi="Symbol"/>
      </w:rPr>
    </w:lvl>
    <w:lvl w:ilvl="4">
      <w:start w:val="1"/>
      <w:numFmt w:val="bullet"/>
      <w:lvlText w:val=""/>
      <w:lvlJc w:val="left"/>
      <w:pPr>
        <w:ind w:left="1135" w:hanging="216"/>
      </w:pPr>
      <w:rPr>
        <w:rFonts w:hint="default" w:ascii="Symbol" w:hAnsi="Symbol"/>
      </w:rPr>
    </w:lvl>
    <w:lvl w:ilvl="5">
      <w:start w:val="1"/>
      <w:numFmt w:val="bullet"/>
      <w:lvlText w:val=""/>
      <w:lvlJc w:val="left"/>
      <w:pPr>
        <w:ind w:left="1362" w:hanging="216"/>
      </w:pPr>
      <w:rPr>
        <w:rFonts w:hint="default" w:ascii="Symbol" w:hAnsi="Symbol"/>
      </w:rPr>
    </w:lvl>
    <w:lvl w:ilvl="6">
      <w:start w:val="1"/>
      <w:numFmt w:val="bullet"/>
      <w:lvlText w:val=""/>
      <w:lvlJc w:val="left"/>
      <w:pPr>
        <w:ind w:left="1589" w:hanging="216"/>
      </w:pPr>
      <w:rPr>
        <w:rFonts w:hint="default" w:ascii="Symbol" w:hAnsi="Symbol"/>
      </w:rPr>
    </w:lvl>
    <w:lvl w:ilvl="7">
      <w:start w:val="1"/>
      <w:numFmt w:val="bullet"/>
      <w:lvlText w:val=""/>
      <w:lvlJc w:val="left"/>
      <w:pPr>
        <w:ind w:left="1816" w:hanging="216"/>
      </w:pPr>
      <w:rPr>
        <w:rFonts w:hint="default" w:ascii="Symbol" w:hAnsi="Symbol"/>
      </w:rPr>
    </w:lvl>
    <w:lvl w:ilvl="8">
      <w:start w:val="1"/>
      <w:numFmt w:val="bullet"/>
      <w:lvlText w:val=""/>
      <w:lvlJc w:val="left"/>
      <w:pPr>
        <w:ind w:left="2043" w:hanging="216"/>
      </w:pPr>
      <w:rPr>
        <w:rFonts w:hint="default" w:ascii="Symbol" w:hAnsi="Symbol"/>
      </w:rPr>
    </w:lvl>
  </w:abstractNum>
  <w:abstractNum w:abstractNumId="2" w15:restartNumberingAfterBreak="0">
    <w:nsid w:val="02245B1D"/>
    <w:multiLevelType w:val="multilevel"/>
    <w:tmpl w:val="C59A4D9C"/>
    <w:styleLink w:val="NumberedExtended"/>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155" w:hanging="908"/>
      </w:pPr>
      <w:rPr>
        <w:rFonts w:hint="default"/>
      </w:rPr>
    </w:lvl>
    <w:lvl w:ilvl="3">
      <w:start w:val="1"/>
      <w:numFmt w:val="decimal"/>
      <w:lvlText w:val="%1.%2.%3.%4."/>
      <w:lvlJc w:val="left"/>
      <w:pPr>
        <w:ind w:left="3289" w:hanging="1134"/>
      </w:pPr>
      <w:rPr>
        <w:rFonts w:hint="default"/>
      </w:rPr>
    </w:lvl>
    <w:lvl w:ilvl="4">
      <w:start w:val="1"/>
      <w:numFmt w:val="decimal"/>
      <w:lvlText w:val="%1.%2.%3.%4.%5."/>
      <w:lvlJc w:val="left"/>
      <w:pPr>
        <w:tabs>
          <w:tab w:val="num" w:pos="3289"/>
        </w:tabs>
        <w:ind w:left="4649" w:hanging="1360"/>
      </w:pPr>
      <w:rPr>
        <w:rFonts w:hint="default"/>
      </w:rPr>
    </w:lvl>
    <w:lvl w:ilvl="5">
      <w:start w:val="1"/>
      <w:numFmt w:val="decimal"/>
      <w:lvlText w:val="%1.%2.%3.%4.%5.%6."/>
      <w:lvlJc w:val="left"/>
      <w:pPr>
        <w:tabs>
          <w:tab w:val="num" w:pos="4649"/>
        </w:tabs>
        <w:ind w:left="6237" w:hanging="1588"/>
      </w:pPr>
      <w:rPr>
        <w:rFonts w:hint="default"/>
      </w:rPr>
    </w:lvl>
    <w:lvl w:ilvl="6">
      <w:start w:val="1"/>
      <w:numFmt w:val="decimal"/>
      <w:lvlText w:val="%1.%2.%3.%4.%5.%6.%7."/>
      <w:lvlJc w:val="left"/>
      <w:pPr>
        <w:tabs>
          <w:tab w:val="num" w:pos="6237"/>
        </w:tabs>
        <w:ind w:left="8165" w:hanging="1928"/>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 w15:restartNumberingAfterBreak="0">
    <w:nsid w:val="03CE29C7"/>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4" w15:restartNumberingAfterBreak="0">
    <w:nsid w:val="2F0B6FF1"/>
    <w:multiLevelType w:val="multilevel"/>
    <w:tmpl w:val="EA02DBC2"/>
    <w:lvl w:ilvl="0">
      <w:start w:val="1"/>
      <w:numFmt w:val="bullet"/>
      <w:pStyle w:val="TableSmallBullet"/>
      <w:lvlText w:val=""/>
      <w:lvlJc w:val="left"/>
      <w:pPr>
        <w:ind w:left="227" w:hanging="227"/>
      </w:pPr>
      <w:rPr>
        <w:rFonts w:hint="default" w:ascii="Symbol" w:hAnsi="Symbol"/>
      </w:rPr>
    </w:lvl>
    <w:lvl w:ilvl="1">
      <w:start w:val="1"/>
      <w:numFmt w:val="bullet"/>
      <w:lvlText w:val=""/>
      <w:lvlJc w:val="left"/>
      <w:pPr>
        <w:ind w:left="454" w:hanging="227"/>
      </w:pPr>
      <w:rPr>
        <w:rFonts w:hint="default" w:ascii="Symbol" w:hAnsi="Symbol"/>
      </w:rPr>
    </w:lvl>
    <w:lvl w:ilvl="2">
      <w:start w:val="1"/>
      <w:numFmt w:val="bullet"/>
      <w:lvlText w:val=""/>
      <w:lvlJc w:val="left"/>
      <w:pPr>
        <w:ind w:left="680" w:hanging="226"/>
      </w:pPr>
      <w:rPr>
        <w:rFonts w:hint="default" w:ascii="Symbol" w:hAnsi="Symbol"/>
      </w:rPr>
    </w:lvl>
    <w:lvl w:ilvl="3">
      <w:start w:val="1"/>
      <w:numFmt w:val="bullet"/>
      <w:lvlText w:val=""/>
      <w:lvlJc w:val="left"/>
      <w:pPr>
        <w:ind w:left="907" w:hanging="227"/>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5" w15:restartNumberingAfterBreak="0">
    <w:nsid w:val="373065C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D467350"/>
    <w:multiLevelType w:val="multilevel"/>
    <w:tmpl w:val="C3A64576"/>
    <w:styleLink w:val="Bulleted"/>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7" w15:restartNumberingAfterBreak="0">
    <w:nsid w:val="48DC5413"/>
    <w:multiLevelType w:val="multilevel"/>
    <w:tmpl w:val="C3A64576"/>
    <w:numStyleLink w:val="Bulleted"/>
  </w:abstractNum>
  <w:abstractNum w:abstractNumId="8" w15:restartNumberingAfterBreak="0">
    <w:nsid w:val="4CFB0F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A903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25462D"/>
    <w:multiLevelType w:val="multilevel"/>
    <w:tmpl w:val="058ACF8A"/>
    <w:styleLink w:val="NumberedContracted"/>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041" w:hanging="794"/>
      </w:pPr>
      <w:rPr>
        <w:rFonts w:hint="default"/>
      </w:rPr>
    </w:lvl>
    <w:lvl w:ilvl="3">
      <w:start w:val="1"/>
      <w:numFmt w:val="decimal"/>
      <w:lvlText w:val="%1.%2.%3.%4."/>
      <w:lvlJc w:val="left"/>
      <w:pPr>
        <w:ind w:left="2948" w:hanging="907"/>
      </w:pPr>
      <w:rPr>
        <w:rFonts w:hint="default"/>
      </w:rPr>
    </w:lvl>
    <w:lvl w:ilvl="4">
      <w:start w:val="1"/>
      <w:numFmt w:val="decimal"/>
      <w:lvlText w:val="%1.%2.%3.%4.%5."/>
      <w:lvlJc w:val="left"/>
      <w:pPr>
        <w:tabs>
          <w:tab w:val="num" w:pos="3289"/>
        </w:tabs>
        <w:ind w:left="3856" w:hanging="1021"/>
      </w:pPr>
      <w:rPr>
        <w:rFonts w:hint="default"/>
      </w:rPr>
    </w:lvl>
    <w:lvl w:ilvl="5">
      <w:start w:val="1"/>
      <w:numFmt w:val="decimal"/>
      <w:lvlText w:val="%1.%2.%3.%4.%5.%6."/>
      <w:lvlJc w:val="left"/>
      <w:pPr>
        <w:tabs>
          <w:tab w:val="num" w:pos="4649"/>
        </w:tabs>
        <w:ind w:left="4649" w:hanging="1020"/>
      </w:pPr>
      <w:rPr>
        <w:rFonts w:hint="default"/>
      </w:rPr>
    </w:lvl>
    <w:lvl w:ilvl="6">
      <w:start w:val="1"/>
      <w:numFmt w:val="decimal"/>
      <w:lvlText w:val="%1.%2.%3.%4.%5.%6.%7."/>
      <w:lvlJc w:val="left"/>
      <w:pPr>
        <w:tabs>
          <w:tab w:val="num" w:pos="6237"/>
        </w:tabs>
        <w:ind w:left="8165" w:hanging="1928"/>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1" w15:restartNumberingAfterBreak="0">
    <w:nsid w:val="6E631E84"/>
    <w:multiLevelType w:val="hybridMultilevel"/>
    <w:tmpl w:val="7CD6ABEA"/>
    <w:lvl w:ilvl="0" w:tplc="E20EE3B0">
      <w:start w:val="1"/>
      <w:numFmt w:val="decimal"/>
      <w:pStyle w:val="RAmeasure"/>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0790E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9271E43"/>
    <w:multiLevelType w:val="multilevel"/>
    <w:tmpl w:val="047A3F1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pStyle w:val="ListNormal"/>
      <w:lvlText w:val="%1.%2.%3."/>
      <w:lvlJc w:val="left"/>
      <w:pPr>
        <w:ind w:left="680" w:hanging="680"/>
      </w:pPr>
      <w:rPr>
        <w:rFonts w:hint="default"/>
      </w:rPr>
    </w:lvl>
    <w:lvl w:ilvl="3">
      <w:start w:val="1"/>
      <w:numFmt w:val="decimal"/>
      <w:lvlText w:val="%1.%2.%3.%4."/>
      <w:lvlJc w:val="left"/>
      <w:pPr>
        <w:ind w:left="1701" w:hanging="1021"/>
      </w:pPr>
      <w:rPr>
        <w:rFonts w:hint="default"/>
      </w:rPr>
    </w:lvl>
    <w:lvl w:ilvl="4">
      <w:start w:val="1"/>
      <w:numFmt w:val="decimal"/>
      <w:lvlText w:val="%1.%2.%3.%4.%5."/>
      <w:lvlJc w:val="left"/>
      <w:pPr>
        <w:ind w:left="2835"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E154293"/>
    <w:multiLevelType w:val="multilevel"/>
    <w:tmpl w:val="07208F92"/>
    <w:lvl w:ilvl="0">
      <w:start w:val="1"/>
      <w:numFmt w:val="decimal"/>
      <w:pStyle w:val="TableSmallList"/>
      <w:lvlText w:val="%1."/>
      <w:lvlJc w:val="left"/>
      <w:pPr>
        <w:ind w:left="284" w:hanging="284"/>
      </w:pPr>
      <w:rPr>
        <w:rFonts w:hint="default"/>
        <w:b w:val="0"/>
        <w:bCs w:val="0"/>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num w:numId="1" w16cid:durableId="182327596">
    <w:abstractNumId w:val="0"/>
  </w:num>
  <w:num w:numId="2" w16cid:durableId="479079277">
    <w:abstractNumId w:val="13"/>
  </w:num>
  <w:num w:numId="3" w16cid:durableId="1381202225">
    <w:abstractNumId w:val="2"/>
  </w:num>
  <w:num w:numId="4" w16cid:durableId="688875798">
    <w:abstractNumId w:val="10"/>
  </w:num>
  <w:num w:numId="5" w16cid:durableId="855729928">
    <w:abstractNumId w:val="6"/>
  </w:num>
  <w:num w:numId="6" w16cid:durableId="693382922">
    <w:abstractNumId w:val="7"/>
  </w:num>
  <w:num w:numId="7" w16cid:durableId="1094521294">
    <w:abstractNumId w:val="14"/>
  </w:num>
  <w:num w:numId="8" w16cid:durableId="2092266362">
    <w:abstractNumId w:val="3"/>
  </w:num>
  <w:num w:numId="9" w16cid:durableId="18117516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0244193">
    <w:abstractNumId w:val="11"/>
  </w:num>
  <w:num w:numId="11" w16cid:durableId="1381134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53973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009457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22992044">
    <w:abstractNumId w:val="4"/>
  </w:num>
  <w:num w:numId="15" w16cid:durableId="1257397991">
    <w:abstractNumId w:val="1"/>
  </w:num>
  <w:num w:numId="16" w16cid:durableId="18814767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1574702">
    <w:abstractNumId w:val="9"/>
  </w:num>
  <w:num w:numId="18" w16cid:durableId="1956397758">
    <w:abstractNumId w:val="12"/>
  </w:num>
  <w:num w:numId="19" w16cid:durableId="4676373">
    <w:abstractNumId w:val="8"/>
  </w:num>
  <w:num w:numId="20" w16cid:durableId="1400442380">
    <w:abstractNumId w:val="5"/>
  </w:num>
  <w:num w:numId="21" w16cid:durableId="9952563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94103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73023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39834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237952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writeProtection w:recommended="1"/>
  <w:zoom w:percent="130"/>
  <w:embedTrueTypeFonts/>
  <w:proofState w:spelling="clean" w:grammar="dirty"/>
  <w:trackRevisions w:val="fals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4F4"/>
    <w:rsid w:val="00000000"/>
    <w:rsid w:val="000012AD"/>
    <w:rsid w:val="000013AD"/>
    <w:rsid w:val="00002351"/>
    <w:rsid w:val="000025C9"/>
    <w:rsid w:val="000027EB"/>
    <w:rsid w:val="0000330A"/>
    <w:rsid w:val="0000399A"/>
    <w:rsid w:val="000068DF"/>
    <w:rsid w:val="00007AF8"/>
    <w:rsid w:val="00010015"/>
    <w:rsid w:val="00010C43"/>
    <w:rsid w:val="00011138"/>
    <w:rsid w:val="000126E8"/>
    <w:rsid w:val="000163A9"/>
    <w:rsid w:val="00016F60"/>
    <w:rsid w:val="00022563"/>
    <w:rsid w:val="00022A6E"/>
    <w:rsid w:val="00023049"/>
    <w:rsid w:val="000255FC"/>
    <w:rsid w:val="00025700"/>
    <w:rsid w:val="00025E12"/>
    <w:rsid w:val="00026AB0"/>
    <w:rsid w:val="00031771"/>
    <w:rsid w:val="00031CED"/>
    <w:rsid w:val="0003217D"/>
    <w:rsid w:val="0003310E"/>
    <w:rsid w:val="00033D0F"/>
    <w:rsid w:val="00034834"/>
    <w:rsid w:val="00034C4F"/>
    <w:rsid w:val="00034E66"/>
    <w:rsid w:val="0003551B"/>
    <w:rsid w:val="00035C19"/>
    <w:rsid w:val="00036C1C"/>
    <w:rsid w:val="000375E6"/>
    <w:rsid w:val="00037E78"/>
    <w:rsid w:val="0004096A"/>
    <w:rsid w:val="0004116E"/>
    <w:rsid w:val="00042B64"/>
    <w:rsid w:val="00043721"/>
    <w:rsid w:val="00045C95"/>
    <w:rsid w:val="00047A9C"/>
    <w:rsid w:val="00047E3E"/>
    <w:rsid w:val="000508F4"/>
    <w:rsid w:val="00050DC0"/>
    <w:rsid w:val="00051E2C"/>
    <w:rsid w:val="0005310D"/>
    <w:rsid w:val="0005374D"/>
    <w:rsid w:val="000547FC"/>
    <w:rsid w:val="00054FC5"/>
    <w:rsid w:val="000558D6"/>
    <w:rsid w:val="000562B7"/>
    <w:rsid w:val="000565CF"/>
    <w:rsid w:val="000569DC"/>
    <w:rsid w:val="0005784E"/>
    <w:rsid w:val="0006030B"/>
    <w:rsid w:val="00060CC7"/>
    <w:rsid w:val="00062AAC"/>
    <w:rsid w:val="00063145"/>
    <w:rsid w:val="00063E8F"/>
    <w:rsid w:val="000647F5"/>
    <w:rsid w:val="00064AC2"/>
    <w:rsid w:val="00064B5E"/>
    <w:rsid w:val="00065A19"/>
    <w:rsid w:val="000661D9"/>
    <w:rsid w:val="00066898"/>
    <w:rsid w:val="0007080A"/>
    <w:rsid w:val="00071BC3"/>
    <w:rsid w:val="000727A5"/>
    <w:rsid w:val="00073AB3"/>
    <w:rsid w:val="000745CE"/>
    <w:rsid w:val="00076A0E"/>
    <w:rsid w:val="00076E63"/>
    <w:rsid w:val="00077A4F"/>
    <w:rsid w:val="000819EF"/>
    <w:rsid w:val="0008280A"/>
    <w:rsid w:val="00083A00"/>
    <w:rsid w:val="000848E9"/>
    <w:rsid w:val="0008521A"/>
    <w:rsid w:val="000874DD"/>
    <w:rsid w:val="0009102D"/>
    <w:rsid w:val="0009133E"/>
    <w:rsid w:val="0009146F"/>
    <w:rsid w:val="00091786"/>
    <w:rsid w:val="000933C5"/>
    <w:rsid w:val="000940EE"/>
    <w:rsid w:val="000954E8"/>
    <w:rsid w:val="000A0636"/>
    <w:rsid w:val="000A19F2"/>
    <w:rsid w:val="000A23CB"/>
    <w:rsid w:val="000A2FEA"/>
    <w:rsid w:val="000A3225"/>
    <w:rsid w:val="000A3948"/>
    <w:rsid w:val="000A4B81"/>
    <w:rsid w:val="000A504F"/>
    <w:rsid w:val="000A59C5"/>
    <w:rsid w:val="000A6881"/>
    <w:rsid w:val="000A6AC3"/>
    <w:rsid w:val="000B016F"/>
    <w:rsid w:val="000B0F0E"/>
    <w:rsid w:val="000B1721"/>
    <w:rsid w:val="000B17A3"/>
    <w:rsid w:val="000B209F"/>
    <w:rsid w:val="000B3260"/>
    <w:rsid w:val="000B3E88"/>
    <w:rsid w:val="000B41B1"/>
    <w:rsid w:val="000B526F"/>
    <w:rsid w:val="000B562D"/>
    <w:rsid w:val="000B635A"/>
    <w:rsid w:val="000B734A"/>
    <w:rsid w:val="000B737A"/>
    <w:rsid w:val="000B7818"/>
    <w:rsid w:val="000C0E86"/>
    <w:rsid w:val="000C1495"/>
    <w:rsid w:val="000C1A5B"/>
    <w:rsid w:val="000C37D8"/>
    <w:rsid w:val="000C4D9A"/>
    <w:rsid w:val="000C5157"/>
    <w:rsid w:val="000C5879"/>
    <w:rsid w:val="000C75E0"/>
    <w:rsid w:val="000C76B1"/>
    <w:rsid w:val="000D177B"/>
    <w:rsid w:val="000D19F8"/>
    <w:rsid w:val="000D26AC"/>
    <w:rsid w:val="000D461C"/>
    <w:rsid w:val="000D467F"/>
    <w:rsid w:val="000D54F4"/>
    <w:rsid w:val="000D5648"/>
    <w:rsid w:val="000D5A49"/>
    <w:rsid w:val="000D5B25"/>
    <w:rsid w:val="000D65C9"/>
    <w:rsid w:val="000D66AA"/>
    <w:rsid w:val="000E282B"/>
    <w:rsid w:val="000E2E98"/>
    <w:rsid w:val="000E330E"/>
    <w:rsid w:val="000E3776"/>
    <w:rsid w:val="000E3B61"/>
    <w:rsid w:val="000E3CCB"/>
    <w:rsid w:val="000E551C"/>
    <w:rsid w:val="000F057A"/>
    <w:rsid w:val="000F14F1"/>
    <w:rsid w:val="000F1EB1"/>
    <w:rsid w:val="000F2976"/>
    <w:rsid w:val="000F3702"/>
    <w:rsid w:val="000F68C0"/>
    <w:rsid w:val="000F7E98"/>
    <w:rsid w:val="0010081D"/>
    <w:rsid w:val="00102770"/>
    <w:rsid w:val="00103B4D"/>
    <w:rsid w:val="001051C5"/>
    <w:rsid w:val="0011163B"/>
    <w:rsid w:val="00112892"/>
    <w:rsid w:val="00112E2D"/>
    <w:rsid w:val="00113AF0"/>
    <w:rsid w:val="00113B70"/>
    <w:rsid w:val="001143F6"/>
    <w:rsid w:val="001145E9"/>
    <w:rsid w:val="00114A0B"/>
    <w:rsid w:val="00114C0D"/>
    <w:rsid w:val="00114F95"/>
    <w:rsid w:val="001162DA"/>
    <w:rsid w:val="0011663B"/>
    <w:rsid w:val="00117257"/>
    <w:rsid w:val="00117C94"/>
    <w:rsid w:val="00117EDF"/>
    <w:rsid w:val="00120099"/>
    <w:rsid w:val="00120604"/>
    <w:rsid w:val="0012060B"/>
    <w:rsid w:val="00121387"/>
    <w:rsid w:val="0012544A"/>
    <w:rsid w:val="00125FAB"/>
    <w:rsid w:val="001262A8"/>
    <w:rsid w:val="00126D47"/>
    <w:rsid w:val="00130C53"/>
    <w:rsid w:val="001315B6"/>
    <w:rsid w:val="00131803"/>
    <w:rsid w:val="00132442"/>
    <w:rsid w:val="0013271E"/>
    <w:rsid w:val="00132BCE"/>
    <w:rsid w:val="00132FBD"/>
    <w:rsid w:val="001353B2"/>
    <w:rsid w:val="00136423"/>
    <w:rsid w:val="00136E2E"/>
    <w:rsid w:val="00140953"/>
    <w:rsid w:val="00141F44"/>
    <w:rsid w:val="00141F7C"/>
    <w:rsid w:val="001429E3"/>
    <w:rsid w:val="00144039"/>
    <w:rsid w:val="00144E14"/>
    <w:rsid w:val="0014516D"/>
    <w:rsid w:val="00145454"/>
    <w:rsid w:val="001458AF"/>
    <w:rsid w:val="0014601F"/>
    <w:rsid w:val="00151283"/>
    <w:rsid w:val="00151517"/>
    <w:rsid w:val="001540D8"/>
    <w:rsid w:val="001541C8"/>
    <w:rsid w:val="00154DED"/>
    <w:rsid w:val="0015701A"/>
    <w:rsid w:val="00157851"/>
    <w:rsid w:val="00162BFE"/>
    <w:rsid w:val="00162EEA"/>
    <w:rsid w:val="00163956"/>
    <w:rsid w:val="001652FA"/>
    <w:rsid w:val="00165334"/>
    <w:rsid w:val="00167470"/>
    <w:rsid w:val="00167642"/>
    <w:rsid w:val="001679D0"/>
    <w:rsid w:val="001710DD"/>
    <w:rsid w:val="00171A42"/>
    <w:rsid w:val="00171B54"/>
    <w:rsid w:val="0017231A"/>
    <w:rsid w:val="001734EE"/>
    <w:rsid w:val="00174773"/>
    <w:rsid w:val="00174AB5"/>
    <w:rsid w:val="001759C8"/>
    <w:rsid w:val="0017624F"/>
    <w:rsid w:val="00180CF2"/>
    <w:rsid w:val="0018114B"/>
    <w:rsid w:val="00181165"/>
    <w:rsid w:val="00182621"/>
    <w:rsid w:val="00182D24"/>
    <w:rsid w:val="00182E5E"/>
    <w:rsid w:val="001835B9"/>
    <w:rsid w:val="001844D6"/>
    <w:rsid w:val="001848C6"/>
    <w:rsid w:val="00185439"/>
    <w:rsid w:val="00185969"/>
    <w:rsid w:val="00185C52"/>
    <w:rsid w:val="001861C8"/>
    <w:rsid w:val="00187A11"/>
    <w:rsid w:val="00190209"/>
    <w:rsid w:val="00190960"/>
    <w:rsid w:val="00193AF4"/>
    <w:rsid w:val="00194332"/>
    <w:rsid w:val="001957A3"/>
    <w:rsid w:val="00196F7B"/>
    <w:rsid w:val="00197B9D"/>
    <w:rsid w:val="001A1F92"/>
    <w:rsid w:val="001A420F"/>
    <w:rsid w:val="001A44C7"/>
    <w:rsid w:val="001A4885"/>
    <w:rsid w:val="001A6D42"/>
    <w:rsid w:val="001B00BB"/>
    <w:rsid w:val="001B0F4F"/>
    <w:rsid w:val="001B1351"/>
    <w:rsid w:val="001B3551"/>
    <w:rsid w:val="001B3913"/>
    <w:rsid w:val="001B636F"/>
    <w:rsid w:val="001B7607"/>
    <w:rsid w:val="001B7C8D"/>
    <w:rsid w:val="001B7CDC"/>
    <w:rsid w:val="001B7D10"/>
    <w:rsid w:val="001C038E"/>
    <w:rsid w:val="001C0B3B"/>
    <w:rsid w:val="001C256C"/>
    <w:rsid w:val="001C3250"/>
    <w:rsid w:val="001C3504"/>
    <w:rsid w:val="001C4043"/>
    <w:rsid w:val="001C4723"/>
    <w:rsid w:val="001C57F4"/>
    <w:rsid w:val="001C648B"/>
    <w:rsid w:val="001C71DC"/>
    <w:rsid w:val="001D0000"/>
    <w:rsid w:val="001D205A"/>
    <w:rsid w:val="001D4058"/>
    <w:rsid w:val="001D487F"/>
    <w:rsid w:val="001D5C10"/>
    <w:rsid w:val="001D5F46"/>
    <w:rsid w:val="001E07AE"/>
    <w:rsid w:val="001E17F0"/>
    <w:rsid w:val="001E22E9"/>
    <w:rsid w:val="001E2388"/>
    <w:rsid w:val="001E2EBF"/>
    <w:rsid w:val="001E3EFE"/>
    <w:rsid w:val="001E6031"/>
    <w:rsid w:val="001E7B10"/>
    <w:rsid w:val="001F2E59"/>
    <w:rsid w:val="001F3508"/>
    <w:rsid w:val="001F5B7E"/>
    <w:rsid w:val="001F765E"/>
    <w:rsid w:val="0020092A"/>
    <w:rsid w:val="002009A3"/>
    <w:rsid w:val="00201442"/>
    <w:rsid w:val="00202424"/>
    <w:rsid w:val="002027D7"/>
    <w:rsid w:val="00202809"/>
    <w:rsid w:val="00205A50"/>
    <w:rsid w:val="00206308"/>
    <w:rsid w:val="00207065"/>
    <w:rsid w:val="00207168"/>
    <w:rsid w:val="00210484"/>
    <w:rsid w:val="00210B1D"/>
    <w:rsid w:val="0021177A"/>
    <w:rsid w:val="00211EAE"/>
    <w:rsid w:val="00213434"/>
    <w:rsid w:val="00215897"/>
    <w:rsid w:val="002158A8"/>
    <w:rsid w:val="0022031C"/>
    <w:rsid w:val="00220F59"/>
    <w:rsid w:val="0022108E"/>
    <w:rsid w:val="00221A24"/>
    <w:rsid w:val="00221F5D"/>
    <w:rsid w:val="00222045"/>
    <w:rsid w:val="002255DF"/>
    <w:rsid w:val="0022654A"/>
    <w:rsid w:val="00227A28"/>
    <w:rsid w:val="002312D0"/>
    <w:rsid w:val="00231DC5"/>
    <w:rsid w:val="00232A0D"/>
    <w:rsid w:val="00232F1F"/>
    <w:rsid w:val="002344F9"/>
    <w:rsid w:val="002349AB"/>
    <w:rsid w:val="00234AD1"/>
    <w:rsid w:val="002369C8"/>
    <w:rsid w:val="002400A2"/>
    <w:rsid w:val="0024023F"/>
    <w:rsid w:val="00240B12"/>
    <w:rsid w:val="00241FF8"/>
    <w:rsid w:val="0024296A"/>
    <w:rsid w:val="00244558"/>
    <w:rsid w:val="0024468E"/>
    <w:rsid w:val="00244C81"/>
    <w:rsid w:val="00245FB1"/>
    <w:rsid w:val="00246996"/>
    <w:rsid w:val="00246ACB"/>
    <w:rsid w:val="002473A5"/>
    <w:rsid w:val="00247BBD"/>
    <w:rsid w:val="00250E95"/>
    <w:rsid w:val="002510D1"/>
    <w:rsid w:val="00253CAD"/>
    <w:rsid w:val="002544A9"/>
    <w:rsid w:val="0025521B"/>
    <w:rsid w:val="00256EE3"/>
    <w:rsid w:val="00257E27"/>
    <w:rsid w:val="00261132"/>
    <w:rsid w:val="00261424"/>
    <w:rsid w:val="002616C8"/>
    <w:rsid w:val="002622AB"/>
    <w:rsid w:val="00262C1B"/>
    <w:rsid w:val="00262DD5"/>
    <w:rsid w:val="00264460"/>
    <w:rsid w:val="00264E65"/>
    <w:rsid w:val="0026523B"/>
    <w:rsid w:val="00265ED2"/>
    <w:rsid w:val="00266D21"/>
    <w:rsid w:val="00267006"/>
    <w:rsid w:val="002671D3"/>
    <w:rsid w:val="00267907"/>
    <w:rsid w:val="00270068"/>
    <w:rsid w:val="0027257E"/>
    <w:rsid w:val="002730E0"/>
    <w:rsid w:val="002737A1"/>
    <w:rsid w:val="0027497F"/>
    <w:rsid w:val="00275908"/>
    <w:rsid w:val="00275E5C"/>
    <w:rsid w:val="002762DC"/>
    <w:rsid w:val="00276C9D"/>
    <w:rsid w:val="0027711D"/>
    <w:rsid w:val="00277447"/>
    <w:rsid w:val="0028028D"/>
    <w:rsid w:val="002819D5"/>
    <w:rsid w:val="00282C31"/>
    <w:rsid w:val="00283463"/>
    <w:rsid w:val="0028408E"/>
    <w:rsid w:val="002843F8"/>
    <w:rsid w:val="0028498C"/>
    <w:rsid w:val="00284A6B"/>
    <w:rsid w:val="00286616"/>
    <w:rsid w:val="00290EEF"/>
    <w:rsid w:val="00294180"/>
    <w:rsid w:val="00294D4E"/>
    <w:rsid w:val="002952B2"/>
    <w:rsid w:val="0029644E"/>
    <w:rsid w:val="00296B08"/>
    <w:rsid w:val="002974E1"/>
    <w:rsid w:val="00297E27"/>
    <w:rsid w:val="002A029B"/>
    <w:rsid w:val="002A171C"/>
    <w:rsid w:val="002A796C"/>
    <w:rsid w:val="002B0F17"/>
    <w:rsid w:val="002B4A87"/>
    <w:rsid w:val="002B51A0"/>
    <w:rsid w:val="002B7037"/>
    <w:rsid w:val="002B7216"/>
    <w:rsid w:val="002C1717"/>
    <w:rsid w:val="002C1C09"/>
    <w:rsid w:val="002C36FD"/>
    <w:rsid w:val="002C48C7"/>
    <w:rsid w:val="002C520B"/>
    <w:rsid w:val="002C6025"/>
    <w:rsid w:val="002C6BEA"/>
    <w:rsid w:val="002C7BFB"/>
    <w:rsid w:val="002D01B8"/>
    <w:rsid w:val="002D0CE6"/>
    <w:rsid w:val="002D2DD4"/>
    <w:rsid w:val="002D32A5"/>
    <w:rsid w:val="002D629E"/>
    <w:rsid w:val="002E007C"/>
    <w:rsid w:val="002E0199"/>
    <w:rsid w:val="002E06F6"/>
    <w:rsid w:val="002E08D6"/>
    <w:rsid w:val="002E0B26"/>
    <w:rsid w:val="002E0EF4"/>
    <w:rsid w:val="002E1071"/>
    <w:rsid w:val="002E210B"/>
    <w:rsid w:val="002E28C4"/>
    <w:rsid w:val="002E2A8A"/>
    <w:rsid w:val="002E3E83"/>
    <w:rsid w:val="002E5E0A"/>
    <w:rsid w:val="002E6CB9"/>
    <w:rsid w:val="002F1592"/>
    <w:rsid w:val="002F15B6"/>
    <w:rsid w:val="002F2581"/>
    <w:rsid w:val="002F3113"/>
    <w:rsid w:val="002F3717"/>
    <w:rsid w:val="002F5166"/>
    <w:rsid w:val="002F5529"/>
    <w:rsid w:val="002F60F4"/>
    <w:rsid w:val="002F67FA"/>
    <w:rsid w:val="002F680E"/>
    <w:rsid w:val="002F750C"/>
    <w:rsid w:val="002F75EE"/>
    <w:rsid w:val="003014B4"/>
    <w:rsid w:val="00301B8B"/>
    <w:rsid w:val="003021EA"/>
    <w:rsid w:val="00302CB1"/>
    <w:rsid w:val="003041B0"/>
    <w:rsid w:val="00304C17"/>
    <w:rsid w:val="0030539A"/>
    <w:rsid w:val="0030702F"/>
    <w:rsid w:val="00311470"/>
    <w:rsid w:val="003139AD"/>
    <w:rsid w:val="00314798"/>
    <w:rsid w:val="0031612D"/>
    <w:rsid w:val="0032008E"/>
    <w:rsid w:val="003205FE"/>
    <w:rsid w:val="0032276D"/>
    <w:rsid w:val="003229F3"/>
    <w:rsid w:val="00322FF9"/>
    <w:rsid w:val="00322FFD"/>
    <w:rsid w:val="0032386D"/>
    <w:rsid w:val="0032418F"/>
    <w:rsid w:val="00325836"/>
    <w:rsid w:val="00325CA1"/>
    <w:rsid w:val="00327145"/>
    <w:rsid w:val="0033061A"/>
    <w:rsid w:val="00330A28"/>
    <w:rsid w:val="003316FA"/>
    <w:rsid w:val="00332250"/>
    <w:rsid w:val="00332724"/>
    <w:rsid w:val="00332B25"/>
    <w:rsid w:val="00335A1D"/>
    <w:rsid w:val="003361F6"/>
    <w:rsid w:val="003365AF"/>
    <w:rsid w:val="00336EF2"/>
    <w:rsid w:val="00343432"/>
    <w:rsid w:val="003438D4"/>
    <w:rsid w:val="00343D91"/>
    <w:rsid w:val="00344193"/>
    <w:rsid w:val="00345076"/>
    <w:rsid w:val="003450C8"/>
    <w:rsid w:val="00345581"/>
    <w:rsid w:val="003464A6"/>
    <w:rsid w:val="003466AB"/>
    <w:rsid w:val="00350AA3"/>
    <w:rsid w:val="0035350B"/>
    <w:rsid w:val="00353625"/>
    <w:rsid w:val="00353BBC"/>
    <w:rsid w:val="00353F42"/>
    <w:rsid w:val="0035473B"/>
    <w:rsid w:val="0035488C"/>
    <w:rsid w:val="00354BE2"/>
    <w:rsid w:val="0035502B"/>
    <w:rsid w:val="00357FB2"/>
    <w:rsid w:val="00357FB7"/>
    <w:rsid w:val="00361A9B"/>
    <w:rsid w:val="00362824"/>
    <w:rsid w:val="00362EDF"/>
    <w:rsid w:val="00365151"/>
    <w:rsid w:val="00366012"/>
    <w:rsid w:val="003665B5"/>
    <w:rsid w:val="003668CA"/>
    <w:rsid w:val="003668D5"/>
    <w:rsid w:val="00366EA6"/>
    <w:rsid w:val="00370AF4"/>
    <w:rsid w:val="003710F0"/>
    <w:rsid w:val="00371D69"/>
    <w:rsid w:val="0037360D"/>
    <w:rsid w:val="00373AA0"/>
    <w:rsid w:val="00373C37"/>
    <w:rsid w:val="0037434D"/>
    <w:rsid w:val="00374637"/>
    <w:rsid w:val="00376FCB"/>
    <w:rsid w:val="00377695"/>
    <w:rsid w:val="003776BE"/>
    <w:rsid w:val="00377CA6"/>
    <w:rsid w:val="00384A9F"/>
    <w:rsid w:val="00385232"/>
    <w:rsid w:val="00385601"/>
    <w:rsid w:val="0038590D"/>
    <w:rsid w:val="003874AF"/>
    <w:rsid w:val="0039102E"/>
    <w:rsid w:val="003915CA"/>
    <w:rsid w:val="003916A2"/>
    <w:rsid w:val="00391867"/>
    <w:rsid w:val="003926AC"/>
    <w:rsid w:val="00393C44"/>
    <w:rsid w:val="00394668"/>
    <w:rsid w:val="00394827"/>
    <w:rsid w:val="003961D0"/>
    <w:rsid w:val="0039665C"/>
    <w:rsid w:val="003A0131"/>
    <w:rsid w:val="003A0D17"/>
    <w:rsid w:val="003A2223"/>
    <w:rsid w:val="003A27EB"/>
    <w:rsid w:val="003A45F0"/>
    <w:rsid w:val="003A4D54"/>
    <w:rsid w:val="003A4FD6"/>
    <w:rsid w:val="003A78E8"/>
    <w:rsid w:val="003B127B"/>
    <w:rsid w:val="003B12BF"/>
    <w:rsid w:val="003B2F50"/>
    <w:rsid w:val="003B3AB5"/>
    <w:rsid w:val="003B4994"/>
    <w:rsid w:val="003B53CE"/>
    <w:rsid w:val="003B5C7D"/>
    <w:rsid w:val="003B5CA0"/>
    <w:rsid w:val="003B6B1B"/>
    <w:rsid w:val="003B6C5F"/>
    <w:rsid w:val="003B7015"/>
    <w:rsid w:val="003B779D"/>
    <w:rsid w:val="003B7EF3"/>
    <w:rsid w:val="003C18CF"/>
    <w:rsid w:val="003C1C53"/>
    <w:rsid w:val="003C4295"/>
    <w:rsid w:val="003C4C52"/>
    <w:rsid w:val="003D0358"/>
    <w:rsid w:val="003D18BF"/>
    <w:rsid w:val="003D20CF"/>
    <w:rsid w:val="003D232D"/>
    <w:rsid w:val="003D3244"/>
    <w:rsid w:val="003D7E9A"/>
    <w:rsid w:val="003E16E0"/>
    <w:rsid w:val="003E2A62"/>
    <w:rsid w:val="003E2D4A"/>
    <w:rsid w:val="003E3411"/>
    <w:rsid w:val="003E3EC5"/>
    <w:rsid w:val="003E3F24"/>
    <w:rsid w:val="003E4199"/>
    <w:rsid w:val="003E451E"/>
    <w:rsid w:val="003E4D1A"/>
    <w:rsid w:val="003E5D2A"/>
    <w:rsid w:val="003E60AC"/>
    <w:rsid w:val="003E7170"/>
    <w:rsid w:val="003E759F"/>
    <w:rsid w:val="003F15EE"/>
    <w:rsid w:val="003F2A96"/>
    <w:rsid w:val="003F2C25"/>
    <w:rsid w:val="003F2E22"/>
    <w:rsid w:val="003F319B"/>
    <w:rsid w:val="003F3B68"/>
    <w:rsid w:val="003F447A"/>
    <w:rsid w:val="003F4A2C"/>
    <w:rsid w:val="003F5100"/>
    <w:rsid w:val="003F5515"/>
    <w:rsid w:val="003F624F"/>
    <w:rsid w:val="003F68A2"/>
    <w:rsid w:val="003F78D7"/>
    <w:rsid w:val="0040010A"/>
    <w:rsid w:val="00404F5B"/>
    <w:rsid w:val="0040674D"/>
    <w:rsid w:val="00411079"/>
    <w:rsid w:val="0041178E"/>
    <w:rsid w:val="00411B41"/>
    <w:rsid w:val="00412DFA"/>
    <w:rsid w:val="00413237"/>
    <w:rsid w:val="00415ECA"/>
    <w:rsid w:val="0041663B"/>
    <w:rsid w:val="0041737B"/>
    <w:rsid w:val="00420E12"/>
    <w:rsid w:val="004212B2"/>
    <w:rsid w:val="004213AD"/>
    <w:rsid w:val="00424C84"/>
    <w:rsid w:val="00425342"/>
    <w:rsid w:val="00425AA3"/>
    <w:rsid w:val="0042638A"/>
    <w:rsid w:val="00427860"/>
    <w:rsid w:val="00427C3C"/>
    <w:rsid w:val="004314EE"/>
    <w:rsid w:val="004319BF"/>
    <w:rsid w:val="004327B2"/>
    <w:rsid w:val="00433219"/>
    <w:rsid w:val="004341E4"/>
    <w:rsid w:val="0043496C"/>
    <w:rsid w:val="00434D28"/>
    <w:rsid w:val="0043673F"/>
    <w:rsid w:val="00436C43"/>
    <w:rsid w:val="00437D5F"/>
    <w:rsid w:val="00437FED"/>
    <w:rsid w:val="0044062D"/>
    <w:rsid w:val="004443FD"/>
    <w:rsid w:val="00444555"/>
    <w:rsid w:val="00444E58"/>
    <w:rsid w:val="0044515F"/>
    <w:rsid w:val="004478B9"/>
    <w:rsid w:val="00447C5B"/>
    <w:rsid w:val="00451242"/>
    <w:rsid w:val="00453E86"/>
    <w:rsid w:val="00453F70"/>
    <w:rsid w:val="00454C60"/>
    <w:rsid w:val="00455246"/>
    <w:rsid w:val="004559A2"/>
    <w:rsid w:val="0045628E"/>
    <w:rsid w:val="00456904"/>
    <w:rsid w:val="00456B9F"/>
    <w:rsid w:val="00457CC1"/>
    <w:rsid w:val="004600E8"/>
    <w:rsid w:val="004601F7"/>
    <w:rsid w:val="0046056F"/>
    <w:rsid w:val="0046286F"/>
    <w:rsid w:val="004628B5"/>
    <w:rsid w:val="00462AFA"/>
    <w:rsid w:val="00462ECA"/>
    <w:rsid w:val="00463217"/>
    <w:rsid w:val="00463299"/>
    <w:rsid w:val="004649F7"/>
    <w:rsid w:val="00465898"/>
    <w:rsid w:val="00465B24"/>
    <w:rsid w:val="00470AA8"/>
    <w:rsid w:val="00472430"/>
    <w:rsid w:val="00473E57"/>
    <w:rsid w:val="004741B6"/>
    <w:rsid w:val="0047548F"/>
    <w:rsid w:val="004759C7"/>
    <w:rsid w:val="00476334"/>
    <w:rsid w:val="004770D3"/>
    <w:rsid w:val="00477484"/>
    <w:rsid w:val="004848B8"/>
    <w:rsid w:val="00486025"/>
    <w:rsid w:val="00486B4D"/>
    <w:rsid w:val="004871D8"/>
    <w:rsid w:val="004878E2"/>
    <w:rsid w:val="00490B5E"/>
    <w:rsid w:val="00490E3F"/>
    <w:rsid w:val="004910C1"/>
    <w:rsid w:val="00491DEA"/>
    <w:rsid w:val="004925B0"/>
    <w:rsid w:val="004941F9"/>
    <w:rsid w:val="004944EA"/>
    <w:rsid w:val="00494538"/>
    <w:rsid w:val="00495AD5"/>
    <w:rsid w:val="00495D27"/>
    <w:rsid w:val="00496A2A"/>
    <w:rsid w:val="0049742D"/>
    <w:rsid w:val="004A0A22"/>
    <w:rsid w:val="004A699B"/>
    <w:rsid w:val="004A6D55"/>
    <w:rsid w:val="004A6EC1"/>
    <w:rsid w:val="004A6FBD"/>
    <w:rsid w:val="004B147F"/>
    <w:rsid w:val="004B1DFC"/>
    <w:rsid w:val="004B1F8C"/>
    <w:rsid w:val="004B316A"/>
    <w:rsid w:val="004B3630"/>
    <w:rsid w:val="004B4603"/>
    <w:rsid w:val="004B5616"/>
    <w:rsid w:val="004B6298"/>
    <w:rsid w:val="004B62B2"/>
    <w:rsid w:val="004B63C4"/>
    <w:rsid w:val="004C0E78"/>
    <w:rsid w:val="004C1E67"/>
    <w:rsid w:val="004C2B3F"/>
    <w:rsid w:val="004C4B04"/>
    <w:rsid w:val="004C6471"/>
    <w:rsid w:val="004C76B0"/>
    <w:rsid w:val="004D002D"/>
    <w:rsid w:val="004D2EAF"/>
    <w:rsid w:val="004D3279"/>
    <w:rsid w:val="004D32A9"/>
    <w:rsid w:val="004D34AC"/>
    <w:rsid w:val="004D4132"/>
    <w:rsid w:val="004D4993"/>
    <w:rsid w:val="004D5847"/>
    <w:rsid w:val="004D74AA"/>
    <w:rsid w:val="004D79CF"/>
    <w:rsid w:val="004E006A"/>
    <w:rsid w:val="004E0AA2"/>
    <w:rsid w:val="004E0ECA"/>
    <w:rsid w:val="004E125B"/>
    <w:rsid w:val="004E14EC"/>
    <w:rsid w:val="004E1ACB"/>
    <w:rsid w:val="004E3829"/>
    <w:rsid w:val="004E3BB3"/>
    <w:rsid w:val="004E40CF"/>
    <w:rsid w:val="004E4388"/>
    <w:rsid w:val="004E4AA0"/>
    <w:rsid w:val="004E4E1C"/>
    <w:rsid w:val="004E59DD"/>
    <w:rsid w:val="004E60FA"/>
    <w:rsid w:val="004E7A0D"/>
    <w:rsid w:val="004E7BCE"/>
    <w:rsid w:val="004F03EC"/>
    <w:rsid w:val="004F0ABE"/>
    <w:rsid w:val="004F2757"/>
    <w:rsid w:val="004F336E"/>
    <w:rsid w:val="004F3BAD"/>
    <w:rsid w:val="004F4C37"/>
    <w:rsid w:val="004F53D0"/>
    <w:rsid w:val="004F5DEA"/>
    <w:rsid w:val="00500242"/>
    <w:rsid w:val="0050177D"/>
    <w:rsid w:val="00501CBF"/>
    <w:rsid w:val="005023B1"/>
    <w:rsid w:val="00504D2D"/>
    <w:rsid w:val="00506529"/>
    <w:rsid w:val="00507052"/>
    <w:rsid w:val="00507E7C"/>
    <w:rsid w:val="005107E8"/>
    <w:rsid w:val="00511220"/>
    <w:rsid w:val="005113E1"/>
    <w:rsid w:val="00511A48"/>
    <w:rsid w:val="005122EE"/>
    <w:rsid w:val="00512858"/>
    <w:rsid w:val="005138C3"/>
    <w:rsid w:val="00513D35"/>
    <w:rsid w:val="00514692"/>
    <w:rsid w:val="005146C9"/>
    <w:rsid w:val="00514F23"/>
    <w:rsid w:val="0052070B"/>
    <w:rsid w:val="00521D60"/>
    <w:rsid w:val="005234DC"/>
    <w:rsid w:val="005242DF"/>
    <w:rsid w:val="00524582"/>
    <w:rsid w:val="00524589"/>
    <w:rsid w:val="00524B26"/>
    <w:rsid w:val="00525297"/>
    <w:rsid w:val="00525500"/>
    <w:rsid w:val="00526DB1"/>
    <w:rsid w:val="0052760F"/>
    <w:rsid w:val="00527F3D"/>
    <w:rsid w:val="00530AD4"/>
    <w:rsid w:val="00532DAF"/>
    <w:rsid w:val="005332A4"/>
    <w:rsid w:val="00533590"/>
    <w:rsid w:val="00534355"/>
    <w:rsid w:val="00534E58"/>
    <w:rsid w:val="0053510A"/>
    <w:rsid w:val="0053664C"/>
    <w:rsid w:val="0053682F"/>
    <w:rsid w:val="00537489"/>
    <w:rsid w:val="005415EB"/>
    <w:rsid w:val="00542057"/>
    <w:rsid w:val="00543059"/>
    <w:rsid w:val="00543E6F"/>
    <w:rsid w:val="00545ED4"/>
    <w:rsid w:val="00547011"/>
    <w:rsid w:val="005476CC"/>
    <w:rsid w:val="0055130C"/>
    <w:rsid w:val="00553355"/>
    <w:rsid w:val="005536B0"/>
    <w:rsid w:val="00553C95"/>
    <w:rsid w:val="00553F4E"/>
    <w:rsid w:val="00554F60"/>
    <w:rsid w:val="00556A1E"/>
    <w:rsid w:val="00557F60"/>
    <w:rsid w:val="00560421"/>
    <w:rsid w:val="00565D02"/>
    <w:rsid w:val="0056709D"/>
    <w:rsid w:val="00567966"/>
    <w:rsid w:val="00567C2B"/>
    <w:rsid w:val="005713B4"/>
    <w:rsid w:val="00572038"/>
    <w:rsid w:val="00572FB4"/>
    <w:rsid w:val="00573533"/>
    <w:rsid w:val="00573C8E"/>
    <w:rsid w:val="00573E57"/>
    <w:rsid w:val="00574AF3"/>
    <w:rsid w:val="00574BAC"/>
    <w:rsid w:val="005754AE"/>
    <w:rsid w:val="005766B7"/>
    <w:rsid w:val="00580DF9"/>
    <w:rsid w:val="0058143F"/>
    <w:rsid w:val="0058348E"/>
    <w:rsid w:val="005851D6"/>
    <w:rsid w:val="005852E9"/>
    <w:rsid w:val="00586252"/>
    <w:rsid w:val="005863BA"/>
    <w:rsid w:val="005864EF"/>
    <w:rsid w:val="00587826"/>
    <w:rsid w:val="00587A17"/>
    <w:rsid w:val="00590451"/>
    <w:rsid w:val="005908B1"/>
    <w:rsid w:val="00590D94"/>
    <w:rsid w:val="005913D7"/>
    <w:rsid w:val="00591A8B"/>
    <w:rsid w:val="00592FAA"/>
    <w:rsid w:val="00592FFC"/>
    <w:rsid w:val="00593CF6"/>
    <w:rsid w:val="005950A4"/>
    <w:rsid w:val="00595A44"/>
    <w:rsid w:val="00595C06"/>
    <w:rsid w:val="00597154"/>
    <w:rsid w:val="00597951"/>
    <w:rsid w:val="005A094A"/>
    <w:rsid w:val="005A2A5B"/>
    <w:rsid w:val="005A305C"/>
    <w:rsid w:val="005A3F12"/>
    <w:rsid w:val="005A3FED"/>
    <w:rsid w:val="005A59C0"/>
    <w:rsid w:val="005A6B97"/>
    <w:rsid w:val="005A775D"/>
    <w:rsid w:val="005B0865"/>
    <w:rsid w:val="005B4279"/>
    <w:rsid w:val="005B60CA"/>
    <w:rsid w:val="005B7274"/>
    <w:rsid w:val="005C069F"/>
    <w:rsid w:val="005C1129"/>
    <w:rsid w:val="005C126E"/>
    <w:rsid w:val="005C14D0"/>
    <w:rsid w:val="005C194F"/>
    <w:rsid w:val="005C1EC0"/>
    <w:rsid w:val="005C1FFB"/>
    <w:rsid w:val="005C22E8"/>
    <w:rsid w:val="005C3D0A"/>
    <w:rsid w:val="005C40AA"/>
    <w:rsid w:val="005C427B"/>
    <w:rsid w:val="005C4EA7"/>
    <w:rsid w:val="005C5484"/>
    <w:rsid w:val="005C550D"/>
    <w:rsid w:val="005C57A7"/>
    <w:rsid w:val="005C5B0A"/>
    <w:rsid w:val="005C5B7E"/>
    <w:rsid w:val="005C605F"/>
    <w:rsid w:val="005C60D0"/>
    <w:rsid w:val="005D148F"/>
    <w:rsid w:val="005D161D"/>
    <w:rsid w:val="005D3014"/>
    <w:rsid w:val="005D3267"/>
    <w:rsid w:val="005D3C76"/>
    <w:rsid w:val="005D54D9"/>
    <w:rsid w:val="005D5C7C"/>
    <w:rsid w:val="005E0C64"/>
    <w:rsid w:val="005E27CA"/>
    <w:rsid w:val="005E3D0E"/>
    <w:rsid w:val="005E3D17"/>
    <w:rsid w:val="005E3F95"/>
    <w:rsid w:val="005E55BC"/>
    <w:rsid w:val="005E69CE"/>
    <w:rsid w:val="005E772D"/>
    <w:rsid w:val="005F1B15"/>
    <w:rsid w:val="005F2556"/>
    <w:rsid w:val="005F6551"/>
    <w:rsid w:val="005F6646"/>
    <w:rsid w:val="005F6871"/>
    <w:rsid w:val="005F72C0"/>
    <w:rsid w:val="006004DC"/>
    <w:rsid w:val="00603FC0"/>
    <w:rsid w:val="0060415B"/>
    <w:rsid w:val="00605FFD"/>
    <w:rsid w:val="00607260"/>
    <w:rsid w:val="006117C9"/>
    <w:rsid w:val="00612362"/>
    <w:rsid w:val="00613BB3"/>
    <w:rsid w:val="00614800"/>
    <w:rsid w:val="00614C7A"/>
    <w:rsid w:val="0061538D"/>
    <w:rsid w:val="0061601E"/>
    <w:rsid w:val="00616690"/>
    <w:rsid w:val="00617A1B"/>
    <w:rsid w:val="00617C03"/>
    <w:rsid w:val="00620285"/>
    <w:rsid w:val="006203D4"/>
    <w:rsid w:val="00620948"/>
    <w:rsid w:val="00620FAF"/>
    <w:rsid w:val="0062555C"/>
    <w:rsid w:val="00625DFF"/>
    <w:rsid w:val="0062647E"/>
    <w:rsid w:val="00626BD5"/>
    <w:rsid w:val="00627036"/>
    <w:rsid w:val="0062776D"/>
    <w:rsid w:val="00627A71"/>
    <w:rsid w:val="006302A4"/>
    <w:rsid w:val="006304C2"/>
    <w:rsid w:val="00631543"/>
    <w:rsid w:val="00631AD6"/>
    <w:rsid w:val="00631D9A"/>
    <w:rsid w:val="00631E83"/>
    <w:rsid w:val="00632328"/>
    <w:rsid w:val="006335C0"/>
    <w:rsid w:val="00635466"/>
    <w:rsid w:val="006358BF"/>
    <w:rsid w:val="00637C4F"/>
    <w:rsid w:val="00643ADA"/>
    <w:rsid w:val="00644076"/>
    <w:rsid w:val="006460AD"/>
    <w:rsid w:val="0064739D"/>
    <w:rsid w:val="00647D69"/>
    <w:rsid w:val="00650EDC"/>
    <w:rsid w:val="006514A0"/>
    <w:rsid w:val="006517E1"/>
    <w:rsid w:val="00653D19"/>
    <w:rsid w:val="00653D42"/>
    <w:rsid w:val="006544C1"/>
    <w:rsid w:val="006548B6"/>
    <w:rsid w:val="006554F6"/>
    <w:rsid w:val="0065654D"/>
    <w:rsid w:val="00656774"/>
    <w:rsid w:val="00656E97"/>
    <w:rsid w:val="00657333"/>
    <w:rsid w:val="00657B3A"/>
    <w:rsid w:val="00657C39"/>
    <w:rsid w:val="0066030B"/>
    <w:rsid w:val="00660773"/>
    <w:rsid w:val="006607EA"/>
    <w:rsid w:val="00661EC1"/>
    <w:rsid w:val="00662DC3"/>
    <w:rsid w:val="00663378"/>
    <w:rsid w:val="0066356D"/>
    <w:rsid w:val="00664769"/>
    <w:rsid w:val="00665746"/>
    <w:rsid w:val="0067215B"/>
    <w:rsid w:val="0067271E"/>
    <w:rsid w:val="00673F35"/>
    <w:rsid w:val="00674E02"/>
    <w:rsid w:val="00675805"/>
    <w:rsid w:val="0067655D"/>
    <w:rsid w:val="00676742"/>
    <w:rsid w:val="00676AEE"/>
    <w:rsid w:val="00677100"/>
    <w:rsid w:val="00682415"/>
    <w:rsid w:val="006838B6"/>
    <w:rsid w:val="00683B07"/>
    <w:rsid w:val="006843B2"/>
    <w:rsid w:val="00684E3B"/>
    <w:rsid w:val="00685AE4"/>
    <w:rsid w:val="00685E74"/>
    <w:rsid w:val="00686C39"/>
    <w:rsid w:val="00691997"/>
    <w:rsid w:val="00692672"/>
    <w:rsid w:val="00694D30"/>
    <w:rsid w:val="00695740"/>
    <w:rsid w:val="006978B0"/>
    <w:rsid w:val="006A0F34"/>
    <w:rsid w:val="006A300F"/>
    <w:rsid w:val="006A57F6"/>
    <w:rsid w:val="006A6D70"/>
    <w:rsid w:val="006A6EC6"/>
    <w:rsid w:val="006A72ED"/>
    <w:rsid w:val="006A74E7"/>
    <w:rsid w:val="006A7B83"/>
    <w:rsid w:val="006A7F5C"/>
    <w:rsid w:val="006B09D7"/>
    <w:rsid w:val="006B1FAD"/>
    <w:rsid w:val="006B37D6"/>
    <w:rsid w:val="006B4CFA"/>
    <w:rsid w:val="006B5A74"/>
    <w:rsid w:val="006B5E64"/>
    <w:rsid w:val="006B627B"/>
    <w:rsid w:val="006B6A73"/>
    <w:rsid w:val="006B6D64"/>
    <w:rsid w:val="006B7135"/>
    <w:rsid w:val="006C040B"/>
    <w:rsid w:val="006C1BE7"/>
    <w:rsid w:val="006C1DFC"/>
    <w:rsid w:val="006C2017"/>
    <w:rsid w:val="006C3BB3"/>
    <w:rsid w:val="006C4A5B"/>
    <w:rsid w:val="006C4DC7"/>
    <w:rsid w:val="006C5DC6"/>
    <w:rsid w:val="006C6745"/>
    <w:rsid w:val="006C7288"/>
    <w:rsid w:val="006D07EE"/>
    <w:rsid w:val="006D106A"/>
    <w:rsid w:val="006D24A3"/>
    <w:rsid w:val="006D2A65"/>
    <w:rsid w:val="006D5459"/>
    <w:rsid w:val="006D60E7"/>
    <w:rsid w:val="006D6795"/>
    <w:rsid w:val="006D6EF6"/>
    <w:rsid w:val="006D7127"/>
    <w:rsid w:val="006D79B1"/>
    <w:rsid w:val="006E1387"/>
    <w:rsid w:val="006E1674"/>
    <w:rsid w:val="006E273A"/>
    <w:rsid w:val="006E3CAA"/>
    <w:rsid w:val="006E4ACA"/>
    <w:rsid w:val="006E588A"/>
    <w:rsid w:val="006E75B4"/>
    <w:rsid w:val="006F03B3"/>
    <w:rsid w:val="006F03C9"/>
    <w:rsid w:val="006F0745"/>
    <w:rsid w:val="006F26C7"/>
    <w:rsid w:val="006F2DA6"/>
    <w:rsid w:val="006F4467"/>
    <w:rsid w:val="006F57D4"/>
    <w:rsid w:val="006F7C50"/>
    <w:rsid w:val="006F7E7F"/>
    <w:rsid w:val="00700908"/>
    <w:rsid w:val="0070181A"/>
    <w:rsid w:val="007029AA"/>
    <w:rsid w:val="00702E8F"/>
    <w:rsid w:val="00703142"/>
    <w:rsid w:val="007035EE"/>
    <w:rsid w:val="00706306"/>
    <w:rsid w:val="007065F5"/>
    <w:rsid w:val="00707CE5"/>
    <w:rsid w:val="0071268B"/>
    <w:rsid w:val="0071328B"/>
    <w:rsid w:val="00713293"/>
    <w:rsid w:val="00714C6A"/>
    <w:rsid w:val="007156B5"/>
    <w:rsid w:val="00715890"/>
    <w:rsid w:val="007172B5"/>
    <w:rsid w:val="00720CBB"/>
    <w:rsid w:val="00721A6D"/>
    <w:rsid w:val="0072215E"/>
    <w:rsid w:val="00723AD3"/>
    <w:rsid w:val="00724AE1"/>
    <w:rsid w:val="00727644"/>
    <w:rsid w:val="0072778C"/>
    <w:rsid w:val="00730109"/>
    <w:rsid w:val="00730494"/>
    <w:rsid w:val="007310E7"/>
    <w:rsid w:val="00732D2B"/>
    <w:rsid w:val="0073383E"/>
    <w:rsid w:val="00733DD8"/>
    <w:rsid w:val="00735199"/>
    <w:rsid w:val="00736802"/>
    <w:rsid w:val="00740194"/>
    <w:rsid w:val="0074125B"/>
    <w:rsid w:val="00744C8C"/>
    <w:rsid w:val="00745599"/>
    <w:rsid w:val="00745A98"/>
    <w:rsid w:val="00745AA7"/>
    <w:rsid w:val="00746CBF"/>
    <w:rsid w:val="00751087"/>
    <w:rsid w:val="00751CB4"/>
    <w:rsid w:val="00753268"/>
    <w:rsid w:val="0075347A"/>
    <w:rsid w:val="00753EE8"/>
    <w:rsid w:val="007540EC"/>
    <w:rsid w:val="00754F48"/>
    <w:rsid w:val="007562F6"/>
    <w:rsid w:val="00756E82"/>
    <w:rsid w:val="00757965"/>
    <w:rsid w:val="00757C66"/>
    <w:rsid w:val="00761348"/>
    <w:rsid w:val="00761662"/>
    <w:rsid w:val="007618F5"/>
    <w:rsid w:val="00763FAB"/>
    <w:rsid w:val="00765AC6"/>
    <w:rsid w:val="0076619F"/>
    <w:rsid w:val="007665B5"/>
    <w:rsid w:val="0076735B"/>
    <w:rsid w:val="00770EB0"/>
    <w:rsid w:val="00773703"/>
    <w:rsid w:val="007764A8"/>
    <w:rsid w:val="00776CF2"/>
    <w:rsid w:val="00780897"/>
    <w:rsid w:val="00781497"/>
    <w:rsid w:val="0078303E"/>
    <w:rsid w:val="00783335"/>
    <w:rsid w:val="00784C90"/>
    <w:rsid w:val="0078550C"/>
    <w:rsid w:val="00785D36"/>
    <w:rsid w:val="00787A83"/>
    <w:rsid w:val="00787B11"/>
    <w:rsid w:val="00787D06"/>
    <w:rsid w:val="00787EA6"/>
    <w:rsid w:val="007905E2"/>
    <w:rsid w:val="00790A64"/>
    <w:rsid w:val="007911E0"/>
    <w:rsid w:val="00791B11"/>
    <w:rsid w:val="00792819"/>
    <w:rsid w:val="00797F9C"/>
    <w:rsid w:val="007A036F"/>
    <w:rsid w:val="007A04A4"/>
    <w:rsid w:val="007A06AC"/>
    <w:rsid w:val="007A0CB7"/>
    <w:rsid w:val="007A1B04"/>
    <w:rsid w:val="007A1E91"/>
    <w:rsid w:val="007A2907"/>
    <w:rsid w:val="007A3162"/>
    <w:rsid w:val="007A352B"/>
    <w:rsid w:val="007A4118"/>
    <w:rsid w:val="007A441D"/>
    <w:rsid w:val="007A5162"/>
    <w:rsid w:val="007A6B07"/>
    <w:rsid w:val="007A7619"/>
    <w:rsid w:val="007A7BE2"/>
    <w:rsid w:val="007A7C12"/>
    <w:rsid w:val="007A7CDB"/>
    <w:rsid w:val="007B07D4"/>
    <w:rsid w:val="007B0A9A"/>
    <w:rsid w:val="007B172B"/>
    <w:rsid w:val="007B1E5C"/>
    <w:rsid w:val="007B1E94"/>
    <w:rsid w:val="007B2DD8"/>
    <w:rsid w:val="007B2EA2"/>
    <w:rsid w:val="007B48BB"/>
    <w:rsid w:val="007B5769"/>
    <w:rsid w:val="007B66A4"/>
    <w:rsid w:val="007B6830"/>
    <w:rsid w:val="007B6A10"/>
    <w:rsid w:val="007C03E1"/>
    <w:rsid w:val="007C212A"/>
    <w:rsid w:val="007C29BC"/>
    <w:rsid w:val="007C4C0C"/>
    <w:rsid w:val="007C4E8F"/>
    <w:rsid w:val="007C5B3C"/>
    <w:rsid w:val="007D0379"/>
    <w:rsid w:val="007D0E14"/>
    <w:rsid w:val="007D18DB"/>
    <w:rsid w:val="007D2316"/>
    <w:rsid w:val="007D3FA3"/>
    <w:rsid w:val="007D4128"/>
    <w:rsid w:val="007D6897"/>
    <w:rsid w:val="007D718B"/>
    <w:rsid w:val="007E1068"/>
    <w:rsid w:val="007E2D0F"/>
    <w:rsid w:val="007E4972"/>
    <w:rsid w:val="007E4E97"/>
    <w:rsid w:val="007E52B5"/>
    <w:rsid w:val="007E54C5"/>
    <w:rsid w:val="007E7346"/>
    <w:rsid w:val="007E7FE1"/>
    <w:rsid w:val="007F1294"/>
    <w:rsid w:val="007F1CB9"/>
    <w:rsid w:val="007F2F97"/>
    <w:rsid w:val="007F4AE3"/>
    <w:rsid w:val="007F4D59"/>
    <w:rsid w:val="007F78C1"/>
    <w:rsid w:val="00802668"/>
    <w:rsid w:val="00802C3E"/>
    <w:rsid w:val="008031C2"/>
    <w:rsid w:val="00803289"/>
    <w:rsid w:val="008035CE"/>
    <w:rsid w:val="00803C7C"/>
    <w:rsid w:val="00804300"/>
    <w:rsid w:val="00804BB4"/>
    <w:rsid w:val="00805149"/>
    <w:rsid w:val="008076D8"/>
    <w:rsid w:val="00807DE0"/>
    <w:rsid w:val="008106BF"/>
    <w:rsid w:val="00810D31"/>
    <w:rsid w:val="0081142D"/>
    <w:rsid w:val="00812A85"/>
    <w:rsid w:val="00813484"/>
    <w:rsid w:val="00813622"/>
    <w:rsid w:val="00813B10"/>
    <w:rsid w:val="0081406B"/>
    <w:rsid w:val="00814245"/>
    <w:rsid w:val="0081434F"/>
    <w:rsid w:val="00814CD9"/>
    <w:rsid w:val="00815A55"/>
    <w:rsid w:val="00815BE2"/>
    <w:rsid w:val="00816A39"/>
    <w:rsid w:val="008174D2"/>
    <w:rsid w:val="00817519"/>
    <w:rsid w:val="008175C0"/>
    <w:rsid w:val="008175DC"/>
    <w:rsid w:val="00820DE3"/>
    <w:rsid w:val="008233B6"/>
    <w:rsid w:val="00827A31"/>
    <w:rsid w:val="00830D21"/>
    <w:rsid w:val="0083147E"/>
    <w:rsid w:val="00831A8C"/>
    <w:rsid w:val="00832650"/>
    <w:rsid w:val="008326C1"/>
    <w:rsid w:val="00832D3D"/>
    <w:rsid w:val="00835640"/>
    <w:rsid w:val="00836844"/>
    <w:rsid w:val="0083695E"/>
    <w:rsid w:val="00836E1C"/>
    <w:rsid w:val="00837472"/>
    <w:rsid w:val="00841299"/>
    <w:rsid w:val="008446D2"/>
    <w:rsid w:val="00844ED5"/>
    <w:rsid w:val="00846A3C"/>
    <w:rsid w:val="00847EE3"/>
    <w:rsid w:val="00850251"/>
    <w:rsid w:val="00850A03"/>
    <w:rsid w:val="00850BC5"/>
    <w:rsid w:val="00851505"/>
    <w:rsid w:val="00852A2D"/>
    <w:rsid w:val="00853292"/>
    <w:rsid w:val="0085486D"/>
    <w:rsid w:val="00855A82"/>
    <w:rsid w:val="00855C97"/>
    <w:rsid w:val="00856564"/>
    <w:rsid w:val="008569C4"/>
    <w:rsid w:val="008571A5"/>
    <w:rsid w:val="00857923"/>
    <w:rsid w:val="00860C23"/>
    <w:rsid w:val="008614C4"/>
    <w:rsid w:val="008632AF"/>
    <w:rsid w:val="0086332A"/>
    <w:rsid w:val="00863F6B"/>
    <w:rsid w:val="0086420B"/>
    <w:rsid w:val="00864A82"/>
    <w:rsid w:val="00866CF7"/>
    <w:rsid w:val="00870FC8"/>
    <w:rsid w:val="0087423F"/>
    <w:rsid w:val="00874955"/>
    <w:rsid w:val="0087652E"/>
    <w:rsid w:val="00876A22"/>
    <w:rsid w:val="00880B8F"/>
    <w:rsid w:val="0088128F"/>
    <w:rsid w:val="0088176E"/>
    <w:rsid w:val="00881B69"/>
    <w:rsid w:val="00881D5B"/>
    <w:rsid w:val="008824BC"/>
    <w:rsid w:val="00883138"/>
    <w:rsid w:val="00885C59"/>
    <w:rsid w:val="00887C86"/>
    <w:rsid w:val="00887EFC"/>
    <w:rsid w:val="008900B2"/>
    <w:rsid w:val="008907D8"/>
    <w:rsid w:val="00891A22"/>
    <w:rsid w:val="00892F37"/>
    <w:rsid w:val="0089376B"/>
    <w:rsid w:val="0089417E"/>
    <w:rsid w:val="00894E6E"/>
    <w:rsid w:val="00896BB4"/>
    <w:rsid w:val="00896F1F"/>
    <w:rsid w:val="008970F4"/>
    <w:rsid w:val="008A0140"/>
    <w:rsid w:val="008A04A5"/>
    <w:rsid w:val="008A0AA2"/>
    <w:rsid w:val="008A0D1E"/>
    <w:rsid w:val="008A1803"/>
    <w:rsid w:val="008A1E60"/>
    <w:rsid w:val="008A21C0"/>
    <w:rsid w:val="008A370B"/>
    <w:rsid w:val="008A3F4D"/>
    <w:rsid w:val="008A4E8B"/>
    <w:rsid w:val="008A568F"/>
    <w:rsid w:val="008A7246"/>
    <w:rsid w:val="008B06D3"/>
    <w:rsid w:val="008B1C65"/>
    <w:rsid w:val="008B233A"/>
    <w:rsid w:val="008B28A0"/>
    <w:rsid w:val="008B2914"/>
    <w:rsid w:val="008B322B"/>
    <w:rsid w:val="008B3C69"/>
    <w:rsid w:val="008B3CDA"/>
    <w:rsid w:val="008B49F5"/>
    <w:rsid w:val="008B55BD"/>
    <w:rsid w:val="008B6AE1"/>
    <w:rsid w:val="008B7C47"/>
    <w:rsid w:val="008B7DB8"/>
    <w:rsid w:val="008B7DFA"/>
    <w:rsid w:val="008C145D"/>
    <w:rsid w:val="008C1640"/>
    <w:rsid w:val="008C2582"/>
    <w:rsid w:val="008C4D66"/>
    <w:rsid w:val="008C54AA"/>
    <w:rsid w:val="008D0AAB"/>
    <w:rsid w:val="008D1A73"/>
    <w:rsid w:val="008D39F8"/>
    <w:rsid w:val="008D3AAE"/>
    <w:rsid w:val="008D5FCD"/>
    <w:rsid w:val="008E01DD"/>
    <w:rsid w:val="008E0713"/>
    <w:rsid w:val="008E1880"/>
    <w:rsid w:val="008E2745"/>
    <w:rsid w:val="008E2EF1"/>
    <w:rsid w:val="008E5130"/>
    <w:rsid w:val="008E5BAF"/>
    <w:rsid w:val="008E6A92"/>
    <w:rsid w:val="008E7C2D"/>
    <w:rsid w:val="008F0DFF"/>
    <w:rsid w:val="008F1182"/>
    <w:rsid w:val="008F15F2"/>
    <w:rsid w:val="008F19E0"/>
    <w:rsid w:val="008F2180"/>
    <w:rsid w:val="008F365E"/>
    <w:rsid w:val="008F36A1"/>
    <w:rsid w:val="008F44E8"/>
    <w:rsid w:val="008F4E88"/>
    <w:rsid w:val="008F5B0D"/>
    <w:rsid w:val="008F5D14"/>
    <w:rsid w:val="008F7694"/>
    <w:rsid w:val="0090052F"/>
    <w:rsid w:val="00901FC1"/>
    <w:rsid w:val="009042AC"/>
    <w:rsid w:val="00906154"/>
    <w:rsid w:val="00907042"/>
    <w:rsid w:val="0090732D"/>
    <w:rsid w:val="009104DA"/>
    <w:rsid w:val="009115AD"/>
    <w:rsid w:val="00912436"/>
    <w:rsid w:val="00912C25"/>
    <w:rsid w:val="00914ACB"/>
    <w:rsid w:val="00915169"/>
    <w:rsid w:val="00916C0D"/>
    <w:rsid w:val="009172C5"/>
    <w:rsid w:val="00921AC2"/>
    <w:rsid w:val="009250E4"/>
    <w:rsid w:val="009252D2"/>
    <w:rsid w:val="009264B3"/>
    <w:rsid w:val="009269B1"/>
    <w:rsid w:val="00926EFB"/>
    <w:rsid w:val="009277A4"/>
    <w:rsid w:val="00927B49"/>
    <w:rsid w:val="00930062"/>
    <w:rsid w:val="009317BC"/>
    <w:rsid w:val="00931FEF"/>
    <w:rsid w:val="009337AA"/>
    <w:rsid w:val="009338DD"/>
    <w:rsid w:val="00935F0C"/>
    <w:rsid w:val="00942A2F"/>
    <w:rsid w:val="00942ACC"/>
    <w:rsid w:val="00943EA3"/>
    <w:rsid w:val="00945937"/>
    <w:rsid w:val="00946E49"/>
    <w:rsid w:val="00950D0D"/>
    <w:rsid w:val="00951CF7"/>
    <w:rsid w:val="0095283A"/>
    <w:rsid w:val="00953197"/>
    <w:rsid w:val="009539FD"/>
    <w:rsid w:val="00953AFB"/>
    <w:rsid w:val="009553B8"/>
    <w:rsid w:val="0095548A"/>
    <w:rsid w:val="00955B1C"/>
    <w:rsid w:val="0095702D"/>
    <w:rsid w:val="00957476"/>
    <w:rsid w:val="009606B9"/>
    <w:rsid w:val="009606E2"/>
    <w:rsid w:val="00963684"/>
    <w:rsid w:val="009646B1"/>
    <w:rsid w:val="00965F52"/>
    <w:rsid w:val="009675B3"/>
    <w:rsid w:val="00970163"/>
    <w:rsid w:val="00971D4A"/>
    <w:rsid w:val="009722A5"/>
    <w:rsid w:val="00972B79"/>
    <w:rsid w:val="0097360D"/>
    <w:rsid w:val="00973728"/>
    <w:rsid w:val="00973828"/>
    <w:rsid w:val="00974E0D"/>
    <w:rsid w:val="00975F7D"/>
    <w:rsid w:val="00977841"/>
    <w:rsid w:val="009779FD"/>
    <w:rsid w:val="009802D6"/>
    <w:rsid w:val="009809C7"/>
    <w:rsid w:val="00980FE4"/>
    <w:rsid w:val="00981F8D"/>
    <w:rsid w:val="00983FFF"/>
    <w:rsid w:val="00984DB8"/>
    <w:rsid w:val="0098558C"/>
    <w:rsid w:val="00985B54"/>
    <w:rsid w:val="00985B57"/>
    <w:rsid w:val="0099066D"/>
    <w:rsid w:val="00991725"/>
    <w:rsid w:val="0099189D"/>
    <w:rsid w:val="00992D0E"/>
    <w:rsid w:val="009941C9"/>
    <w:rsid w:val="00996044"/>
    <w:rsid w:val="009975F3"/>
    <w:rsid w:val="00997EF8"/>
    <w:rsid w:val="009A253F"/>
    <w:rsid w:val="009A295B"/>
    <w:rsid w:val="009A2F07"/>
    <w:rsid w:val="009A388E"/>
    <w:rsid w:val="009A4603"/>
    <w:rsid w:val="009A4627"/>
    <w:rsid w:val="009A7B92"/>
    <w:rsid w:val="009B0AD3"/>
    <w:rsid w:val="009B16A3"/>
    <w:rsid w:val="009B1798"/>
    <w:rsid w:val="009B1EFE"/>
    <w:rsid w:val="009B2732"/>
    <w:rsid w:val="009B2A8D"/>
    <w:rsid w:val="009B2D3B"/>
    <w:rsid w:val="009B2F39"/>
    <w:rsid w:val="009B3513"/>
    <w:rsid w:val="009B46C0"/>
    <w:rsid w:val="009B4859"/>
    <w:rsid w:val="009B49A5"/>
    <w:rsid w:val="009B614E"/>
    <w:rsid w:val="009C0254"/>
    <w:rsid w:val="009C2487"/>
    <w:rsid w:val="009C2769"/>
    <w:rsid w:val="009C3D74"/>
    <w:rsid w:val="009C5866"/>
    <w:rsid w:val="009C586D"/>
    <w:rsid w:val="009C58CC"/>
    <w:rsid w:val="009C7ADD"/>
    <w:rsid w:val="009D02D2"/>
    <w:rsid w:val="009D061E"/>
    <w:rsid w:val="009D235B"/>
    <w:rsid w:val="009D2503"/>
    <w:rsid w:val="009D2B41"/>
    <w:rsid w:val="009D3379"/>
    <w:rsid w:val="009D5169"/>
    <w:rsid w:val="009D5289"/>
    <w:rsid w:val="009D657A"/>
    <w:rsid w:val="009D717F"/>
    <w:rsid w:val="009E06F0"/>
    <w:rsid w:val="009E0BBD"/>
    <w:rsid w:val="009E35DC"/>
    <w:rsid w:val="009E4157"/>
    <w:rsid w:val="009E41C6"/>
    <w:rsid w:val="009E4641"/>
    <w:rsid w:val="009E4D17"/>
    <w:rsid w:val="009E5627"/>
    <w:rsid w:val="009E733A"/>
    <w:rsid w:val="009E7649"/>
    <w:rsid w:val="009E795C"/>
    <w:rsid w:val="009E7C47"/>
    <w:rsid w:val="009E7EB5"/>
    <w:rsid w:val="009F0FE3"/>
    <w:rsid w:val="009F1129"/>
    <w:rsid w:val="009F1BE4"/>
    <w:rsid w:val="009F3450"/>
    <w:rsid w:val="009F36B7"/>
    <w:rsid w:val="009F61A7"/>
    <w:rsid w:val="009F6B2F"/>
    <w:rsid w:val="009F7EC4"/>
    <w:rsid w:val="009F7F7E"/>
    <w:rsid w:val="00A00462"/>
    <w:rsid w:val="00A0099B"/>
    <w:rsid w:val="00A01A0F"/>
    <w:rsid w:val="00A02A9D"/>
    <w:rsid w:val="00A02F31"/>
    <w:rsid w:val="00A037AF"/>
    <w:rsid w:val="00A040F6"/>
    <w:rsid w:val="00A04395"/>
    <w:rsid w:val="00A051E8"/>
    <w:rsid w:val="00A06AF4"/>
    <w:rsid w:val="00A072FD"/>
    <w:rsid w:val="00A07DF3"/>
    <w:rsid w:val="00A10566"/>
    <w:rsid w:val="00A105E4"/>
    <w:rsid w:val="00A1120B"/>
    <w:rsid w:val="00A118D3"/>
    <w:rsid w:val="00A11F81"/>
    <w:rsid w:val="00A137FC"/>
    <w:rsid w:val="00A14BDC"/>
    <w:rsid w:val="00A15AD3"/>
    <w:rsid w:val="00A168EC"/>
    <w:rsid w:val="00A16FE7"/>
    <w:rsid w:val="00A1774C"/>
    <w:rsid w:val="00A20DC0"/>
    <w:rsid w:val="00A21193"/>
    <w:rsid w:val="00A228F2"/>
    <w:rsid w:val="00A22CBA"/>
    <w:rsid w:val="00A23728"/>
    <w:rsid w:val="00A239FC"/>
    <w:rsid w:val="00A2620A"/>
    <w:rsid w:val="00A26BCC"/>
    <w:rsid w:val="00A26C15"/>
    <w:rsid w:val="00A26F42"/>
    <w:rsid w:val="00A27B81"/>
    <w:rsid w:val="00A27EFD"/>
    <w:rsid w:val="00A316B0"/>
    <w:rsid w:val="00A33807"/>
    <w:rsid w:val="00A34FDC"/>
    <w:rsid w:val="00A352C3"/>
    <w:rsid w:val="00A35EC5"/>
    <w:rsid w:val="00A41697"/>
    <w:rsid w:val="00A42156"/>
    <w:rsid w:val="00A42D34"/>
    <w:rsid w:val="00A443C0"/>
    <w:rsid w:val="00A448A0"/>
    <w:rsid w:val="00A45B5E"/>
    <w:rsid w:val="00A46E3A"/>
    <w:rsid w:val="00A47574"/>
    <w:rsid w:val="00A479E1"/>
    <w:rsid w:val="00A50EA2"/>
    <w:rsid w:val="00A518F5"/>
    <w:rsid w:val="00A51D35"/>
    <w:rsid w:val="00A526C1"/>
    <w:rsid w:val="00A54C80"/>
    <w:rsid w:val="00A55025"/>
    <w:rsid w:val="00A55072"/>
    <w:rsid w:val="00A554EA"/>
    <w:rsid w:val="00A56A71"/>
    <w:rsid w:val="00A6057A"/>
    <w:rsid w:val="00A60E67"/>
    <w:rsid w:val="00A61D19"/>
    <w:rsid w:val="00A6377D"/>
    <w:rsid w:val="00A64053"/>
    <w:rsid w:val="00A64507"/>
    <w:rsid w:val="00A67A58"/>
    <w:rsid w:val="00A67BA2"/>
    <w:rsid w:val="00A70687"/>
    <w:rsid w:val="00A709AC"/>
    <w:rsid w:val="00A70B60"/>
    <w:rsid w:val="00A715DF"/>
    <w:rsid w:val="00A71CFD"/>
    <w:rsid w:val="00A72F41"/>
    <w:rsid w:val="00A741A4"/>
    <w:rsid w:val="00A7482A"/>
    <w:rsid w:val="00A7491B"/>
    <w:rsid w:val="00A75828"/>
    <w:rsid w:val="00A75895"/>
    <w:rsid w:val="00A76035"/>
    <w:rsid w:val="00A76641"/>
    <w:rsid w:val="00A76C87"/>
    <w:rsid w:val="00A76D63"/>
    <w:rsid w:val="00A80C1A"/>
    <w:rsid w:val="00A8113F"/>
    <w:rsid w:val="00A8181D"/>
    <w:rsid w:val="00A82490"/>
    <w:rsid w:val="00A82E4B"/>
    <w:rsid w:val="00A84154"/>
    <w:rsid w:val="00A847BC"/>
    <w:rsid w:val="00A84EE7"/>
    <w:rsid w:val="00A85BFB"/>
    <w:rsid w:val="00A91DB4"/>
    <w:rsid w:val="00A924F9"/>
    <w:rsid w:val="00A93C79"/>
    <w:rsid w:val="00A94907"/>
    <w:rsid w:val="00A953E9"/>
    <w:rsid w:val="00A96C5E"/>
    <w:rsid w:val="00A97C52"/>
    <w:rsid w:val="00AA1207"/>
    <w:rsid w:val="00AA4791"/>
    <w:rsid w:val="00AA5717"/>
    <w:rsid w:val="00AA5756"/>
    <w:rsid w:val="00AA6483"/>
    <w:rsid w:val="00AA77B7"/>
    <w:rsid w:val="00AA7B7E"/>
    <w:rsid w:val="00AB08C7"/>
    <w:rsid w:val="00AB2362"/>
    <w:rsid w:val="00AB2438"/>
    <w:rsid w:val="00AB2533"/>
    <w:rsid w:val="00AB3F8E"/>
    <w:rsid w:val="00AB514C"/>
    <w:rsid w:val="00AB516C"/>
    <w:rsid w:val="00AB53CA"/>
    <w:rsid w:val="00AB6024"/>
    <w:rsid w:val="00AB6151"/>
    <w:rsid w:val="00AB75BA"/>
    <w:rsid w:val="00AB78AE"/>
    <w:rsid w:val="00AC1600"/>
    <w:rsid w:val="00AC3620"/>
    <w:rsid w:val="00AC377C"/>
    <w:rsid w:val="00AC38D5"/>
    <w:rsid w:val="00AC391A"/>
    <w:rsid w:val="00AC4412"/>
    <w:rsid w:val="00AD046D"/>
    <w:rsid w:val="00AD348B"/>
    <w:rsid w:val="00AD3B2F"/>
    <w:rsid w:val="00AD3ED7"/>
    <w:rsid w:val="00AD55E9"/>
    <w:rsid w:val="00AD5A7D"/>
    <w:rsid w:val="00AD6303"/>
    <w:rsid w:val="00AD7556"/>
    <w:rsid w:val="00AD7CC1"/>
    <w:rsid w:val="00AE03CC"/>
    <w:rsid w:val="00AE0A29"/>
    <w:rsid w:val="00AE165B"/>
    <w:rsid w:val="00AE195F"/>
    <w:rsid w:val="00AE2302"/>
    <w:rsid w:val="00AE4BA9"/>
    <w:rsid w:val="00AE4C44"/>
    <w:rsid w:val="00AE6C14"/>
    <w:rsid w:val="00AE7335"/>
    <w:rsid w:val="00AE75D8"/>
    <w:rsid w:val="00AE7AC8"/>
    <w:rsid w:val="00AF2110"/>
    <w:rsid w:val="00AF2E0E"/>
    <w:rsid w:val="00AF3364"/>
    <w:rsid w:val="00AF34E0"/>
    <w:rsid w:val="00AF47F8"/>
    <w:rsid w:val="00AF4998"/>
    <w:rsid w:val="00AF5EEE"/>
    <w:rsid w:val="00AF6101"/>
    <w:rsid w:val="00B00821"/>
    <w:rsid w:val="00B01415"/>
    <w:rsid w:val="00B01B38"/>
    <w:rsid w:val="00B0553F"/>
    <w:rsid w:val="00B05B04"/>
    <w:rsid w:val="00B05D98"/>
    <w:rsid w:val="00B10058"/>
    <w:rsid w:val="00B103A5"/>
    <w:rsid w:val="00B1057B"/>
    <w:rsid w:val="00B10CED"/>
    <w:rsid w:val="00B11114"/>
    <w:rsid w:val="00B11521"/>
    <w:rsid w:val="00B132B1"/>
    <w:rsid w:val="00B14425"/>
    <w:rsid w:val="00B14777"/>
    <w:rsid w:val="00B15562"/>
    <w:rsid w:val="00B16B78"/>
    <w:rsid w:val="00B174C4"/>
    <w:rsid w:val="00B2077C"/>
    <w:rsid w:val="00B2084D"/>
    <w:rsid w:val="00B21658"/>
    <w:rsid w:val="00B222AB"/>
    <w:rsid w:val="00B22FE2"/>
    <w:rsid w:val="00B234BD"/>
    <w:rsid w:val="00B23BC2"/>
    <w:rsid w:val="00B2415A"/>
    <w:rsid w:val="00B2420F"/>
    <w:rsid w:val="00B24294"/>
    <w:rsid w:val="00B24A9C"/>
    <w:rsid w:val="00B24B78"/>
    <w:rsid w:val="00B2502F"/>
    <w:rsid w:val="00B2525C"/>
    <w:rsid w:val="00B253B6"/>
    <w:rsid w:val="00B27071"/>
    <w:rsid w:val="00B27681"/>
    <w:rsid w:val="00B30D2F"/>
    <w:rsid w:val="00B3158B"/>
    <w:rsid w:val="00B33941"/>
    <w:rsid w:val="00B33B85"/>
    <w:rsid w:val="00B345FE"/>
    <w:rsid w:val="00B34D19"/>
    <w:rsid w:val="00B356C4"/>
    <w:rsid w:val="00B35C8A"/>
    <w:rsid w:val="00B400CD"/>
    <w:rsid w:val="00B404B2"/>
    <w:rsid w:val="00B41E87"/>
    <w:rsid w:val="00B420CF"/>
    <w:rsid w:val="00B4267B"/>
    <w:rsid w:val="00B42FA1"/>
    <w:rsid w:val="00B444C1"/>
    <w:rsid w:val="00B466FD"/>
    <w:rsid w:val="00B4682C"/>
    <w:rsid w:val="00B472E3"/>
    <w:rsid w:val="00B47E4A"/>
    <w:rsid w:val="00B530E8"/>
    <w:rsid w:val="00B537F3"/>
    <w:rsid w:val="00B540B9"/>
    <w:rsid w:val="00B54230"/>
    <w:rsid w:val="00B55786"/>
    <w:rsid w:val="00B565A3"/>
    <w:rsid w:val="00B604D0"/>
    <w:rsid w:val="00B64395"/>
    <w:rsid w:val="00B64863"/>
    <w:rsid w:val="00B64C7B"/>
    <w:rsid w:val="00B66CA4"/>
    <w:rsid w:val="00B66EDB"/>
    <w:rsid w:val="00B712DA"/>
    <w:rsid w:val="00B732FE"/>
    <w:rsid w:val="00B73902"/>
    <w:rsid w:val="00B74738"/>
    <w:rsid w:val="00B77909"/>
    <w:rsid w:val="00B80CB8"/>
    <w:rsid w:val="00B820C5"/>
    <w:rsid w:val="00B835C8"/>
    <w:rsid w:val="00B83F7A"/>
    <w:rsid w:val="00B84207"/>
    <w:rsid w:val="00B84C58"/>
    <w:rsid w:val="00B860FF"/>
    <w:rsid w:val="00B87708"/>
    <w:rsid w:val="00B9185F"/>
    <w:rsid w:val="00B91B91"/>
    <w:rsid w:val="00B91C3F"/>
    <w:rsid w:val="00B9290F"/>
    <w:rsid w:val="00B93176"/>
    <w:rsid w:val="00B95CAA"/>
    <w:rsid w:val="00B964FA"/>
    <w:rsid w:val="00B97BCF"/>
    <w:rsid w:val="00BA0CE2"/>
    <w:rsid w:val="00BA0E0F"/>
    <w:rsid w:val="00BA3229"/>
    <w:rsid w:val="00BA3970"/>
    <w:rsid w:val="00BA45EC"/>
    <w:rsid w:val="00BA523E"/>
    <w:rsid w:val="00BA59DA"/>
    <w:rsid w:val="00BA673C"/>
    <w:rsid w:val="00BB00E7"/>
    <w:rsid w:val="00BB05C3"/>
    <w:rsid w:val="00BB1F95"/>
    <w:rsid w:val="00BB235C"/>
    <w:rsid w:val="00BB36D8"/>
    <w:rsid w:val="00BB57B0"/>
    <w:rsid w:val="00BB627C"/>
    <w:rsid w:val="00BB66C6"/>
    <w:rsid w:val="00BB6B3E"/>
    <w:rsid w:val="00BB7F22"/>
    <w:rsid w:val="00BC0299"/>
    <w:rsid w:val="00BC0599"/>
    <w:rsid w:val="00BC0DA3"/>
    <w:rsid w:val="00BC2169"/>
    <w:rsid w:val="00BC31C1"/>
    <w:rsid w:val="00BC3873"/>
    <w:rsid w:val="00BC5B07"/>
    <w:rsid w:val="00BD16EF"/>
    <w:rsid w:val="00BD18A2"/>
    <w:rsid w:val="00BD1BD5"/>
    <w:rsid w:val="00BD382A"/>
    <w:rsid w:val="00BD4C5C"/>
    <w:rsid w:val="00BD559B"/>
    <w:rsid w:val="00BD5E73"/>
    <w:rsid w:val="00BD7514"/>
    <w:rsid w:val="00BE091C"/>
    <w:rsid w:val="00BE0B74"/>
    <w:rsid w:val="00BE4EB7"/>
    <w:rsid w:val="00BE5D07"/>
    <w:rsid w:val="00BE66F0"/>
    <w:rsid w:val="00BE6F0E"/>
    <w:rsid w:val="00BE725F"/>
    <w:rsid w:val="00BE7D86"/>
    <w:rsid w:val="00BE7F87"/>
    <w:rsid w:val="00BF0D96"/>
    <w:rsid w:val="00BF2EB2"/>
    <w:rsid w:val="00BF4043"/>
    <w:rsid w:val="00BF5F5F"/>
    <w:rsid w:val="00BF62CC"/>
    <w:rsid w:val="00BF7347"/>
    <w:rsid w:val="00C00A51"/>
    <w:rsid w:val="00C014A2"/>
    <w:rsid w:val="00C017CE"/>
    <w:rsid w:val="00C022E3"/>
    <w:rsid w:val="00C0240A"/>
    <w:rsid w:val="00C03F74"/>
    <w:rsid w:val="00C05595"/>
    <w:rsid w:val="00C06128"/>
    <w:rsid w:val="00C11196"/>
    <w:rsid w:val="00C1182D"/>
    <w:rsid w:val="00C15151"/>
    <w:rsid w:val="00C1553C"/>
    <w:rsid w:val="00C15D1C"/>
    <w:rsid w:val="00C1676D"/>
    <w:rsid w:val="00C17136"/>
    <w:rsid w:val="00C17DCD"/>
    <w:rsid w:val="00C17DEF"/>
    <w:rsid w:val="00C20543"/>
    <w:rsid w:val="00C20A76"/>
    <w:rsid w:val="00C21111"/>
    <w:rsid w:val="00C21301"/>
    <w:rsid w:val="00C21CE1"/>
    <w:rsid w:val="00C2269B"/>
    <w:rsid w:val="00C22E4E"/>
    <w:rsid w:val="00C260D4"/>
    <w:rsid w:val="00C2751A"/>
    <w:rsid w:val="00C277B0"/>
    <w:rsid w:val="00C278EE"/>
    <w:rsid w:val="00C31B54"/>
    <w:rsid w:val="00C3395E"/>
    <w:rsid w:val="00C34253"/>
    <w:rsid w:val="00C36BC3"/>
    <w:rsid w:val="00C36CAB"/>
    <w:rsid w:val="00C402D4"/>
    <w:rsid w:val="00C40DFE"/>
    <w:rsid w:val="00C422E8"/>
    <w:rsid w:val="00C469D1"/>
    <w:rsid w:val="00C472E1"/>
    <w:rsid w:val="00C4776E"/>
    <w:rsid w:val="00C516FF"/>
    <w:rsid w:val="00C5184B"/>
    <w:rsid w:val="00C51D6F"/>
    <w:rsid w:val="00C5268F"/>
    <w:rsid w:val="00C52D1F"/>
    <w:rsid w:val="00C569E0"/>
    <w:rsid w:val="00C56DF4"/>
    <w:rsid w:val="00C57FAF"/>
    <w:rsid w:val="00C6017F"/>
    <w:rsid w:val="00C60A89"/>
    <w:rsid w:val="00C62013"/>
    <w:rsid w:val="00C621DB"/>
    <w:rsid w:val="00C64FDB"/>
    <w:rsid w:val="00C71626"/>
    <w:rsid w:val="00C72FCC"/>
    <w:rsid w:val="00C73131"/>
    <w:rsid w:val="00C75C93"/>
    <w:rsid w:val="00C773E2"/>
    <w:rsid w:val="00C776CE"/>
    <w:rsid w:val="00C80B5C"/>
    <w:rsid w:val="00C82B09"/>
    <w:rsid w:val="00C82CF7"/>
    <w:rsid w:val="00C8396C"/>
    <w:rsid w:val="00C84803"/>
    <w:rsid w:val="00C86429"/>
    <w:rsid w:val="00C86439"/>
    <w:rsid w:val="00C87A67"/>
    <w:rsid w:val="00C90307"/>
    <w:rsid w:val="00C906E5"/>
    <w:rsid w:val="00C90F73"/>
    <w:rsid w:val="00C918A0"/>
    <w:rsid w:val="00C920A5"/>
    <w:rsid w:val="00C92EC8"/>
    <w:rsid w:val="00C93415"/>
    <w:rsid w:val="00C93C5E"/>
    <w:rsid w:val="00C94133"/>
    <w:rsid w:val="00C941CE"/>
    <w:rsid w:val="00C954A0"/>
    <w:rsid w:val="00C971D4"/>
    <w:rsid w:val="00C976BB"/>
    <w:rsid w:val="00CA0D8B"/>
    <w:rsid w:val="00CA1B88"/>
    <w:rsid w:val="00CA2B9C"/>
    <w:rsid w:val="00CA46EB"/>
    <w:rsid w:val="00CA4D21"/>
    <w:rsid w:val="00CA55B7"/>
    <w:rsid w:val="00CA60E4"/>
    <w:rsid w:val="00CA6285"/>
    <w:rsid w:val="00CA6504"/>
    <w:rsid w:val="00CA7F63"/>
    <w:rsid w:val="00CB020C"/>
    <w:rsid w:val="00CB02C4"/>
    <w:rsid w:val="00CB179C"/>
    <w:rsid w:val="00CB1D2C"/>
    <w:rsid w:val="00CB2E7E"/>
    <w:rsid w:val="00CB3399"/>
    <w:rsid w:val="00CB55D6"/>
    <w:rsid w:val="00CB58DF"/>
    <w:rsid w:val="00CB5EE4"/>
    <w:rsid w:val="00CB694D"/>
    <w:rsid w:val="00CB733D"/>
    <w:rsid w:val="00CB7686"/>
    <w:rsid w:val="00CB7DD2"/>
    <w:rsid w:val="00CC03CF"/>
    <w:rsid w:val="00CC1C50"/>
    <w:rsid w:val="00CC23CD"/>
    <w:rsid w:val="00CC2C33"/>
    <w:rsid w:val="00CC38D7"/>
    <w:rsid w:val="00CC4D32"/>
    <w:rsid w:val="00CC55E2"/>
    <w:rsid w:val="00CC6C0B"/>
    <w:rsid w:val="00CC7EDF"/>
    <w:rsid w:val="00CD0102"/>
    <w:rsid w:val="00CD0B19"/>
    <w:rsid w:val="00CD1C52"/>
    <w:rsid w:val="00CD28FD"/>
    <w:rsid w:val="00CD2ACA"/>
    <w:rsid w:val="00CD39C3"/>
    <w:rsid w:val="00CD4416"/>
    <w:rsid w:val="00CD4679"/>
    <w:rsid w:val="00CD5014"/>
    <w:rsid w:val="00CD61BC"/>
    <w:rsid w:val="00CD6CD9"/>
    <w:rsid w:val="00CD6E4C"/>
    <w:rsid w:val="00CD78E2"/>
    <w:rsid w:val="00CD7F5B"/>
    <w:rsid w:val="00CE06FA"/>
    <w:rsid w:val="00CE0C58"/>
    <w:rsid w:val="00CE42AE"/>
    <w:rsid w:val="00CE49A1"/>
    <w:rsid w:val="00CE6304"/>
    <w:rsid w:val="00CE6D40"/>
    <w:rsid w:val="00CF0509"/>
    <w:rsid w:val="00CF0792"/>
    <w:rsid w:val="00CF14F1"/>
    <w:rsid w:val="00CF177E"/>
    <w:rsid w:val="00CF1F39"/>
    <w:rsid w:val="00CF2F69"/>
    <w:rsid w:val="00CF2F91"/>
    <w:rsid w:val="00CF35CF"/>
    <w:rsid w:val="00CF3B06"/>
    <w:rsid w:val="00CF50B9"/>
    <w:rsid w:val="00CF5695"/>
    <w:rsid w:val="00CF58AF"/>
    <w:rsid w:val="00CF7A28"/>
    <w:rsid w:val="00D00963"/>
    <w:rsid w:val="00D0106D"/>
    <w:rsid w:val="00D0170E"/>
    <w:rsid w:val="00D030B2"/>
    <w:rsid w:val="00D03205"/>
    <w:rsid w:val="00D0395D"/>
    <w:rsid w:val="00D04346"/>
    <w:rsid w:val="00D044CB"/>
    <w:rsid w:val="00D0482E"/>
    <w:rsid w:val="00D06DEA"/>
    <w:rsid w:val="00D0742F"/>
    <w:rsid w:val="00D10390"/>
    <w:rsid w:val="00D12755"/>
    <w:rsid w:val="00D13FE3"/>
    <w:rsid w:val="00D158B9"/>
    <w:rsid w:val="00D16106"/>
    <w:rsid w:val="00D21101"/>
    <w:rsid w:val="00D22DFA"/>
    <w:rsid w:val="00D22F3B"/>
    <w:rsid w:val="00D23B54"/>
    <w:rsid w:val="00D24FE3"/>
    <w:rsid w:val="00D25136"/>
    <w:rsid w:val="00D258E1"/>
    <w:rsid w:val="00D2644B"/>
    <w:rsid w:val="00D26D16"/>
    <w:rsid w:val="00D2784B"/>
    <w:rsid w:val="00D27FE2"/>
    <w:rsid w:val="00D300F2"/>
    <w:rsid w:val="00D30E14"/>
    <w:rsid w:val="00D31122"/>
    <w:rsid w:val="00D333B4"/>
    <w:rsid w:val="00D346FC"/>
    <w:rsid w:val="00D356E6"/>
    <w:rsid w:val="00D35C02"/>
    <w:rsid w:val="00D36942"/>
    <w:rsid w:val="00D37384"/>
    <w:rsid w:val="00D41E94"/>
    <w:rsid w:val="00D42F66"/>
    <w:rsid w:val="00D45B62"/>
    <w:rsid w:val="00D45BB8"/>
    <w:rsid w:val="00D46824"/>
    <w:rsid w:val="00D46CA8"/>
    <w:rsid w:val="00D50369"/>
    <w:rsid w:val="00D504EE"/>
    <w:rsid w:val="00D50BA7"/>
    <w:rsid w:val="00D51B4B"/>
    <w:rsid w:val="00D528AF"/>
    <w:rsid w:val="00D548E3"/>
    <w:rsid w:val="00D54FD6"/>
    <w:rsid w:val="00D57109"/>
    <w:rsid w:val="00D571D4"/>
    <w:rsid w:val="00D57A75"/>
    <w:rsid w:val="00D61580"/>
    <w:rsid w:val="00D62357"/>
    <w:rsid w:val="00D631BD"/>
    <w:rsid w:val="00D63290"/>
    <w:rsid w:val="00D636F3"/>
    <w:rsid w:val="00D63D16"/>
    <w:rsid w:val="00D64810"/>
    <w:rsid w:val="00D64F32"/>
    <w:rsid w:val="00D65398"/>
    <w:rsid w:val="00D67409"/>
    <w:rsid w:val="00D67695"/>
    <w:rsid w:val="00D73246"/>
    <w:rsid w:val="00D736EA"/>
    <w:rsid w:val="00D74A8D"/>
    <w:rsid w:val="00D767E1"/>
    <w:rsid w:val="00D7694A"/>
    <w:rsid w:val="00D7765E"/>
    <w:rsid w:val="00D77D1E"/>
    <w:rsid w:val="00D77FA9"/>
    <w:rsid w:val="00D804E3"/>
    <w:rsid w:val="00D809A1"/>
    <w:rsid w:val="00D811A3"/>
    <w:rsid w:val="00D82A38"/>
    <w:rsid w:val="00D84838"/>
    <w:rsid w:val="00D84EDD"/>
    <w:rsid w:val="00D85575"/>
    <w:rsid w:val="00D909A5"/>
    <w:rsid w:val="00D91003"/>
    <w:rsid w:val="00D925B9"/>
    <w:rsid w:val="00D93859"/>
    <w:rsid w:val="00D94E5D"/>
    <w:rsid w:val="00D97447"/>
    <w:rsid w:val="00DA6076"/>
    <w:rsid w:val="00DA6C8A"/>
    <w:rsid w:val="00DA6CF5"/>
    <w:rsid w:val="00DB0A0A"/>
    <w:rsid w:val="00DB0C7A"/>
    <w:rsid w:val="00DB117C"/>
    <w:rsid w:val="00DB4A08"/>
    <w:rsid w:val="00DB5642"/>
    <w:rsid w:val="00DB6EA6"/>
    <w:rsid w:val="00DC00FA"/>
    <w:rsid w:val="00DC01BC"/>
    <w:rsid w:val="00DC02D6"/>
    <w:rsid w:val="00DC06E1"/>
    <w:rsid w:val="00DC18E8"/>
    <w:rsid w:val="00DC19EF"/>
    <w:rsid w:val="00DC2834"/>
    <w:rsid w:val="00DC5083"/>
    <w:rsid w:val="00DC562B"/>
    <w:rsid w:val="00DC64DE"/>
    <w:rsid w:val="00DC6705"/>
    <w:rsid w:val="00DD00C4"/>
    <w:rsid w:val="00DD21A6"/>
    <w:rsid w:val="00DD2F9C"/>
    <w:rsid w:val="00DD3D4F"/>
    <w:rsid w:val="00DD5045"/>
    <w:rsid w:val="00DD5558"/>
    <w:rsid w:val="00DD55D9"/>
    <w:rsid w:val="00DD74CB"/>
    <w:rsid w:val="00DD7BE6"/>
    <w:rsid w:val="00DE036C"/>
    <w:rsid w:val="00DE055E"/>
    <w:rsid w:val="00DE0E89"/>
    <w:rsid w:val="00DE0EBF"/>
    <w:rsid w:val="00DE27AF"/>
    <w:rsid w:val="00DE3088"/>
    <w:rsid w:val="00DE355C"/>
    <w:rsid w:val="00DE35DD"/>
    <w:rsid w:val="00DE3824"/>
    <w:rsid w:val="00DE3C31"/>
    <w:rsid w:val="00DE3EF0"/>
    <w:rsid w:val="00DE51C2"/>
    <w:rsid w:val="00DF065E"/>
    <w:rsid w:val="00DF2AD2"/>
    <w:rsid w:val="00DF2C99"/>
    <w:rsid w:val="00DF44F0"/>
    <w:rsid w:val="00DF522C"/>
    <w:rsid w:val="00DF6406"/>
    <w:rsid w:val="00DF6726"/>
    <w:rsid w:val="00E000D1"/>
    <w:rsid w:val="00E00F68"/>
    <w:rsid w:val="00E00FDA"/>
    <w:rsid w:val="00E01BF1"/>
    <w:rsid w:val="00E022E2"/>
    <w:rsid w:val="00E03449"/>
    <w:rsid w:val="00E04445"/>
    <w:rsid w:val="00E06598"/>
    <w:rsid w:val="00E0678D"/>
    <w:rsid w:val="00E07004"/>
    <w:rsid w:val="00E07115"/>
    <w:rsid w:val="00E100E8"/>
    <w:rsid w:val="00E10B2D"/>
    <w:rsid w:val="00E115D7"/>
    <w:rsid w:val="00E116BA"/>
    <w:rsid w:val="00E11CDE"/>
    <w:rsid w:val="00E13034"/>
    <w:rsid w:val="00E13F07"/>
    <w:rsid w:val="00E14553"/>
    <w:rsid w:val="00E14F25"/>
    <w:rsid w:val="00E1551B"/>
    <w:rsid w:val="00E16DAE"/>
    <w:rsid w:val="00E204DB"/>
    <w:rsid w:val="00E2363B"/>
    <w:rsid w:val="00E23948"/>
    <w:rsid w:val="00E25C90"/>
    <w:rsid w:val="00E25EFF"/>
    <w:rsid w:val="00E25F52"/>
    <w:rsid w:val="00E260D3"/>
    <w:rsid w:val="00E26BB7"/>
    <w:rsid w:val="00E278AE"/>
    <w:rsid w:val="00E30515"/>
    <w:rsid w:val="00E30DC4"/>
    <w:rsid w:val="00E32C77"/>
    <w:rsid w:val="00E34334"/>
    <w:rsid w:val="00E35E7E"/>
    <w:rsid w:val="00E360BF"/>
    <w:rsid w:val="00E367AE"/>
    <w:rsid w:val="00E40413"/>
    <w:rsid w:val="00E415E2"/>
    <w:rsid w:val="00E42D53"/>
    <w:rsid w:val="00E43375"/>
    <w:rsid w:val="00E43C4F"/>
    <w:rsid w:val="00E440CC"/>
    <w:rsid w:val="00E45A81"/>
    <w:rsid w:val="00E4639A"/>
    <w:rsid w:val="00E46A7A"/>
    <w:rsid w:val="00E47F7D"/>
    <w:rsid w:val="00E504FA"/>
    <w:rsid w:val="00E510DF"/>
    <w:rsid w:val="00E51B7D"/>
    <w:rsid w:val="00E5209A"/>
    <w:rsid w:val="00E53226"/>
    <w:rsid w:val="00E54225"/>
    <w:rsid w:val="00E5490F"/>
    <w:rsid w:val="00E555A9"/>
    <w:rsid w:val="00E566C2"/>
    <w:rsid w:val="00E56A10"/>
    <w:rsid w:val="00E60003"/>
    <w:rsid w:val="00E60A16"/>
    <w:rsid w:val="00E60FF4"/>
    <w:rsid w:val="00E61EF0"/>
    <w:rsid w:val="00E62206"/>
    <w:rsid w:val="00E62454"/>
    <w:rsid w:val="00E62545"/>
    <w:rsid w:val="00E654A3"/>
    <w:rsid w:val="00E67D17"/>
    <w:rsid w:val="00E67EA1"/>
    <w:rsid w:val="00E71091"/>
    <w:rsid w:val="00E71776"/>
    <w:rsid w:val="00E73A13"/>
    <w:rsid w:val="00E73B47"/>
    <w:rsid w:val="00E74A65"/>
    <w:rsid w:val="00E754C1"/>
    <w:rsid w:val="00E76836"/>
    <w:rsid w:val="00E76F96"/>
    <w:rsid w:val="00E77385"/>
    <w:rsid w:val="00E77FAB"/>
    <w:rsid w:val="00E8221F"/>
    <w:rsid w:val="00E827B2"/>
    <w:rsid w:val="00E82B7A"/>
    <w:rsid w:val="00E84840"/>
    <w:rsid w:val="00E85FA1"/>
    <w:rsid w:val="00E8634B"/>
    <w:rsid w:val="00E8635E"/>
    <w:rsid w:val="00E870BC"/>
    <w:rsid w:val="00E87333"/>
    <w:rsid w:val="00E876D7"/>
    <w:rsid w:val="00E87B9A"/>
    <w:rsid w:val="00E90097"/>
    <w:rsid w:val="00E91067"/>
    <w:rsid w:val="00E91449"/>
    <w:rsid w:val="00E91C61"/>
    <w:rsid w:val="00E91EBE"/>
    <w:rsid w:val="00E92633"/>
    <w:rsid w:val="00E92A62"/>
    <w:rsid w:val="00E9350B"/>
    <w:rsid w:val="00E93F20"/>
    <w:rsid w:val="00E964A3"/>
    <w:rsid w:val="00E96751"/>
    <w:rsid w:val="00E96C9D"/>
    <w:rsid w:val="00E9769A"/>
    <w:rsid w:val="00EA4519"/>
    <w:rsid w:val="00EA4940"/>
    <w:rsid w:val="00EA4C9D"/>
    <w:rsid w:val="00EA4D49"/>
    <w:rsid w:val="00EA62C3"/>
    <w:rsid w:val="00EA6D22"/>
    <w:rsid w:val="00EB0E12"/>
    <w:rsid w:val="00EB112F"/>
    <w:rsid w:val="00EB4639"/>
    <w:rsid w:val="00EB4748"/>
    <w:rsid w:val="00EB4D13"/>
    <w:rsid w:val="00EB5718"/>
    <w:rsid w:val="00EB60FE"/>
    <w:rsid w:val="00EB7133"/>
    <w:rsid w:val="00EB75E9"/>
    <w:rsid w:val="00EB7BE0"/>
    <w:rsid w:val="00EC33A6"/>
    <w:rsid w:val="00EC4492"/>
    <w:rsid w:val="00EC4515"/>
    <w:rsid w:val="00EC4DC3"/>
    <w:rsid w:val="00EC5442"/>
    <w:rsid w:val="00EC6F75"/>
    <w:rsid w:val="00EC7FFA"/>
    <w:rsid w:val="00ED0E4E"/>
    <w:rsid w:val="00ED199E"/>
    <w:rsid w:val="00ED1D6C"/>
    <w:rsid w:val="00ED1F08"/>
    <w:rsid w:val="00ED27F6"/>
    <w:rsid w:val="00ED29EB"/>
    <w:rsid w:val="00ED2E20"/>
    <w:rsid w:val="00ED3024"/>
    <w:rsid w:val="00ED3209"/>
    <w:rsid w:val="00ED3D31"/>
    <w:rsid w:val="00ED45D6"/>
    <w:rsid w:val="00ED4F9E"/>
    <w:rsid w:val="00ED546D"/>
    <w:rsid w:val="00ED6F9B"/>
    <w:rsid w:val="00EE10D2"/>
    <w:rsid w:val="00EE1AA5"/>
    <w:rsid w:val="00EE1F29"/>
    <w:rsid w:val="00EE34F4"/>
    <w:rsid w:val="00EE3B81"/>
    <w:rsid w:val="00EE47F9"/>
    <w:rsid w:val="00EE526B"/>
    <w:rsid w:val="00EE6344"/>
    <w:rsid w:val="00EE67DC"/>
    <w:rsid w:val="00EF0406"/>
    <w:rsid w:val="00EF1396"/>
    <w:rsid w:val="00EF18FF"/>
    <w:rsid w:val="00EF1BB8"/>
    <w:rsid w:val="00EF45BC"/>
    <w:rsid w:val="00EF48FC"/>
    <w:rsid w:val="00EF5A97"/>
    <w:rsid w:val="00EF71EF"/>
    <w:rsid w:val="00EF7A41"/>
    <w:rsid w:val="00F00A60"/>
    <w:rsid w:val="00F010D7"/>
    <w:rsid w:val="00F01D6D"/>
    <w:rsid w:val="00F04AD5"/>
    <w:rsid w:val="00F04BE2"/>
    <w:rsid w:val="00F05DA8"/>
    <w:rsid w:val="00F10529"/>
    <w:rsid w:val="00F11968"/>
    <w:rsid w:val="00F1226A"/>
    <w:rsid w:val="00F12D92"/>
    <w:rsid w:val="00F1385E"/>
    <w:rsid w:val="00F153D2"/>
    <w:rsid w:val="00F15485"/>
    <w:rsid w:val="00F15F95"/>
    <w:rsid w:val="00F170F1"/>
    <w:rsid w:val="00F20D53"/>
    <w:rsid w:val="00F211BA"/>
    <w:rsid w:val="00F2144B"/>
    <w:rsid w:val="00F227CD"/>
    <w:rsid w:val="00F25211"/>
    <w:rsid w:val="00F2547A"/>
    <w:rsid w:val="00F26303"/>
    <w:rsid w:val="00F268A0"/>
    <w:rsid w:val="00F278AF"/>
    <w:rsid w:val="00F27D20"/>
    <w:rsid w:val="00F27D74"/>
    <w:rsid w:val="00F313FD"/>
    <w:rsid w:val="00F31B7B"/>
    <w:rsid w:val="00F32222"/>
    <w:rsid w:val="00F33C82"/>
    <w:rsid w:val="00F36610"/>
    <w:rsid w:val="00F36D5F"/>
    <w:rsid w:val="00F37394"/>
    <w:rsid w:val="00F40024"/>
    <w:rsid w:val="00F40457"/>
    <w:rsid w:val="00F404DA"/>
    <w:rsid w:val="00F41116"/>
    <w:rsid w:val="00F41901"/>
    <w:rsid w:val="00F430A7"/>
    <w:rsid w:val="00F44CA8"/>
    <w:rsid w:val="00F44CF1"/>
    <w:rsid w:val="00F44D51"/>
    <w:rsid w:val="00F45869"/>
    <w:rsid w:val="00F461CB"/>
    <w:rsid w:val="00F46695"/>
    <w:rsid w:val="00F4675B"/>
    <w:rsid w:val="00F4762F"/>
    <w:rsid w:val="00F50D43"/>
    <w:rsid w:val="00F52010"/>
    <w:rsid w:val="00F5371A"/>
    <w:rsid w:val="00F54A60"/>
    <w:rsid w:val="00F55576"/>
    <w:rsid w:val="00F55E8D"/>
    <w:rsid w:val="00F56468"/>
    <w:rsid w:val="00F57E30"/>
    <w:rsid w:val="00F61556"/>
    <w:rsid w:val="00F61B47"/>
    <w:rsid w:val="00F63044"/>
    <w:rsid w:val="00F639B9"/>
    <w:rsid w:val="00F63C4C"/>
    <w:rsid w:val="00F656FF"/>
    <w:rsid w:val="00F679D5"/>
    <w:rsid w:val="00F70C85"/>
    <w:rsid w:val="00F7141F"/>
    <w:rsid w:val="00F71488"/>
    <w:rsid w:val="00F72124"/>
    <w:rsid w:val="00F72D55"/>
    <w:rsid w:val="00F73F94"/>
    <w:rsid w:val="00F748D5"/>
    <w:rsid w:val="00F755FA"/>
    <w:rsid w:val="00F76D4A"/>
    <w:rsid w:val="00F77A45"/>
    <w:rsid w:val="00F811E0"/>
    <w:rsid w:val="00F81669"/>
    <w:rsid w:val="00F81EC0"/>
    <w:rsid w:val="00F82EC4"/>
    <w:rsid w:val="00F83AAE"/>
    <w:rsid w:val="00F84FE0"/>
    <w:rsid w:val="00F85FED"/>
    <w:rsid w:val="00F86DEB"/>
    <w:rsid w:val="00F90B26"/>
    <w:rsid w:val="00F90CAD"/>
    <w:rsid w:val="00F9372F"/>
    <w:rsid w:val="00F96AE0"/>
    <w:rsid w:val="00FA1893"/>
    <w:rsid w:val="00FA201A"/>
    <w:rsid w:val="00FA2407"/>
    <w:rsid w:val="00FA2C7E"/>
    <w:rsid w:val="00FA3B6A"/>
    <w:rsid w:val="00FB136F"/>
    <w:rsid w:val="00FB1604"/>
    <w:rsid w:val="00FB2F3F"/>
    <w:rsid w:val="00FB335E"/>
    <w:rsid w:val="00FB3EEB"/>
    <w:rsid w:val="00FB41B4"/>
    <w:rsid w:val="00FB4250"/>
    <w:rsid w:val="00FB489A"/>
    <w:rsid w:val="00FB56F7"/>
    <w:rsid w:val="00FB7E2E"/>
    <w:rsid w:val="00FC3B6A"/>
    <w:rsid w:val="00FC3F14"/>
    <w:rsid w:val="00FC3F1B"/>
    <w:rsid w:val="00FC454A"/>
    <w:rsid w:val="00FC4855"/>
    <w:rsid w:val="00FC6B3B"/>
    <w:rsid w:val="00FD0A6B"/>
    <w:rsid w:val="00FD0C2B"/>
    <w:rsid w:val="00FD1A08"/>
    <w:rsid w:val="00FD28D5"/>
    <w:rsid w:val="00FD2B16"/>
    <w:rsid w:val="00FD3832"/>
    <w:rsid w:val="00FD39BB"/>
    <w:rsid w:val="00FD3BA0"/>
    <w:rsid w:val="00FD524B"/>
    <w:rsid w:val="00FD55C9"/>
    <w:rsid w:val="00FD5CFB"/>
    <w:rsid w:val="00FE0A61"/>
    <w:rsid w:val="00FE1EE3"/>
    <w:rsid w:val="00FE2584"/>
    <w:rsid w:val="00FE2CBD"/>
    <w:rsid w:val="00FE376E"/>
    <w:rsid w:val="00FE3943"/>
    <w:rsid w:val="00FE4202"/>
    <w:rsid w:val="00FE5451"/>
    <w:rsid w:val="00FE5FF7"/>
    <w:rsid w:val="00FE6236"/>
    <w:rsid w:val="00FF1CCA"/>
    <w:rsid w:val="00FF5ADF"/>
    <w:rsid w:val="00FF60B6"/>
    <w:rsid w:val="00FF67A0"/>
    <w:rsid w:val="00FF7FCA"/>
    <w:rsid w:val="08880288"/>
    <w:rsid w:val="0D40D1EE"/>
    <w:rsid w:val="126A0A4A"/>
    <w:rsid w:val="16B4B268"/>
    <w:rsid w:val="1CE23ACE"/>
    <w:rsid w:val="1ED9D66B"/>
    <w:rsid w:val="29789B68"/>
    <w:rsid w:val="32A54D02"/>
    <w:rsid w:val="38F66997"/>
    <w:rsid w:val="440BDCC8"/>
    <w:rsid w:val="4455D6BC"/>
    <w:rsid w:val="4582ED2E"/>
    <w:rsid w:val="46FF6795"/>
    <w:rsid w:val="4CE3700A"/>
    <w:rsid w:val="4D0B95DF"/>
    <w:rsid w:val="4D202D8C"/>
    <w:rsid w:val="4EEF7D81"/>
    <w:rsid w:val="4F345E09"/>
    <w:rsid w:val="528D01CE"/>
    <w:rsid w:val="52AFB595"/>
    <w:rsid w:val="57E20DB2"/>
    <w:rsid w:val="588F702B"/>
    <w:rsid w:val="6F8E4FF4"/>
    <w:rsid w:val="72F6AE35"/>
    <w:rsid w:val="74033A72"/>
    <w:rsid w:val="79662B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CDA49"/>
  <w15:docId w15:val="{1F3F83E3-F930-4824-923F-94A9DC445C6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6646"/>
    <w:pPr>
      <w:spacing w:before="120" w:after="120" w:line="264" w:lineRule="auto"/>
    </w:pPr>
    <w:rPr>
      <w:color w:val="262626" w:themeColor="text1" w:themeTint="D9"/>
    </w:rPr>
  </w:style>
  <w:style w:type="paragraph" w:styleId="Heading1">
    <w:name w:val="heading 1"/>
    <w:basedOn w:val="Normal"/>
    <w:next w:val="Normal"/>
    <w:link w:val="Heading1Char"/>
    <w:uiPriority w:val="9"/>
    <w:qFormat/>
    <w:rsid w:val="00BF62CC"/>
    <w:pPr>
      <w:outlineLvl w:val="0"/>
    </w:pPr>
    <w:rPr>
      <w:rFonts w:ascii="Progress" w:hAnsi="Progress"/>
      <w:color w:val="00007E" w:themeColor="accent2"/>
      <w:sz w:val="28"/>
    </w:rPr>
  </w:style>
  <w:style w:type="paragraph" w:styleId="Heading2">
    <w:name w:val="heading 2"/>
    <w:basedOn w:val="Normal"/>
    <w:next w:val="Normal"/>
    <w:link w:val="Heading2Char"/>
    <w:uiPriority w:val="9"/>
    <w:unhideWhenUsed/>
    <w:qFormat/>
    <w:rsid w:val="00BF62CC"/>
    <w:pPr>
      <w:outlineLvl w:val="1"/>
    </w:pPr>
    <w:rPr>
      <w:rFonts w:ascii="Progress" w:hAnsi="Progress"/>
      <w:color w:val="FF0087" w:themeColor="accent1"/>
      <w:sz w:val="20"/>
    </w:rPr>
  </w:style>
  <w:style w:type="paragraph" w:styleId="Heading3">
    <w:name w:val="heading 3"/>
    <w:basedOn w:val="Normal"/>
    <w:next w:val="Normal"/>
    <w:link w:val="Heading3Char"/>
    <w:uiPriority w:val="9"/>
    <w:unhideWhenUsed/>
    <w:qFormat/>
    <w:rsid w:val="006607EA"/>
    <w:pPr>
      <w:keepNext/>
      <w:keepLines/>
      <w:outlineLvl w:val="2"/>
    </w:pPr>
    <w:rPr>
      <w:rFonts w:ascii="Progress" w:hAnsi="Progress" w:eastAsiaTheme="majorEastAsia" w:cstheme="majorBidi"/>
      <w:bCs/>
      <w:color w:val="009CEE" w:themeColor="accent5"/>
      <w:sz w:val="24"/>
    </w:rPr>
  </w:style>
  <w:style w:type="paragraph" w:styleId="Heading4">
    <w:name w:val="heading 4"/>
    <w:basedOn w:val="Normal"/>
    <w:next w:val="Normal"/>
    <w:link w:val="Heading4Char"/>
    <w:uiPriority w:val="9"/>
    <w:unhideWhenUsed/>
    <w:qFormat/>
    <w:rsid w:val="00BB66C6"/>
    <w:pPr>
      <w:keepNext/>
      <w:keepLines/>
      <w:outlineLvl w:val="3"/>
    </w:pPr>
    <w:rPr>
      <w:rFonts w:ascii="Progress" w:hAnsi="Progress" w:eastAsiaTheme="majorEastAsia" w:cstheme="majorBidi"/>
      <w:bCs/>
      <w:iCs/>
      <w:color w:val="7F7F7F" w:themeColor="accent4"/>
      <w:sz w:val="24"/>
    </w:rPr>
  </w:style>
  <w:style w:type="paragraph" w:styleId="Heading5">
    <w:name w:val="heading 5"/>
    <w:basedOn w:val="Normal"/>
    <w:next w:val="Normal"/>
    <w:link w:val="Heading5Char"/>
    <w:uiPriority w:val="9"/>
    <w:semiHidden/>
    <w:unhideWhenUsed/>
    <w:qFormat/>
    <w:rsid w:val="00511220"/>
    <w:pPr>
      <w:keepNext/>
      <w:keepLines/>
      <w:outlineLvl w:val="4"/>
    </w:pPr>
    <w:rPr>
      <w:rFonts w:eastAsiaTheme="majorEastAsia" w:cstheme="majorBidi"/>
      <w:color w:val="00007E"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607EA"/>
    <w:rPr>
      <w:rFonts w:ascii="Progress" w:hAnsi="Progress"/>
      <w:color w:val="00007E" w:themeColor="accent2"/>
      <w:sz w:val="28"/>
    </w:rPr>
  </w:style>
  <w:style w:type="paragraph" w:styleId="HeaderME" w:customStyle="1">
    <w:name w:val="Header ME"/>
    <w:basedOn w:val="Normal"/>
    <w:qFormat/>
    <w:rsid w:val="00511220"/>
    <w:rPr>
      <w:rFonts w:asciiTheme="majorHAnsi" w:hAnsiTheme="majorHAnsi"/>
      <w:color w:val="009CEE" w:themeColor="accent5"/>
      <w:sz w:val="28"/>
    </w:rPr>
  </w:style>
  <w:style w:type="character" w:styleId="Heading2Char" w:customStyle="1">
    <w:name w:val="Heading 2 Char"/>
    <w:basedOn w:val="DefaultParagraphFont"/>
    <w:link w:val="Heading2"/>
    <w:uiPriority w:val="9"/>
    <w:rsid w:val="00BB66C6"/>
    <w:rPr>
      <w:rFonts w:ascii="Progress" w:hAnsi="Progress"/>
      <w:color w:val="FF0087" w:themeColor="accent1"/>
      <w:sz w:val="20"/>
    </w:rPr>
  </w:style>
  <w:style w:type="character" w:styleId="Heading3Char" w:customStyle="1">
    <w:name w:val="Heading 3 Char"/>
    <w:basedOn w:val="DefaultParagraphFont"/>
    <w:link w:val="Heading3"/>
    <w:uiPriority w:val="9"/>
    <w:rsid w:val="006607EA"/>
    <w:rPr>
      <w:rFonts w:ascii="Progress" w:hAnsi="Progress" w:eastAsiaTheme="majorEastAsia" w:cstheme="majorBidi"/>
      <w:bCs/>
      <w:color w:val="009CEE" w:themeColor="accent5"/>
      <w:sz w:val="24"/>
    </w:rPr>
  </w:style>
  <w:style w:type="paragraph" w:styleId="Title">
    <w:name w:val="Title"/>
    <w:basedOn w:val="Normal"/>
    <w:next w:val="Normal"/>
    <w:link w:val="TitleChar"/>
    <w:uiPriority w:val="10"/>
    <w:qFormat/>
    <w:rsid w:val="00727644"/>
    <w:rPr>
      <w:rFonts w:ascii="Progress Medium" w:hAnsi="Progress Medium" w:eastAsiaTheme="majorEastAsia" w:cstheme="majorBidi"/>
      <w:color w:val="000000" w:themeColor="text1"/>
      <w:sz w:val="48"/>
      <w:szCs w:val="52"/>
    </w:rPr>
  </w:style>
  <w:style w:type="character" w:styleId="TitleChar" w:customStyle="1">
    <w:name w:val="Title Char"/>
    <w:basedOn w:val="DefaultParagraphFont"/>
    <w:link w:val="Title"/>
    <w:uiPriority w:val="10"/>
    <w:rsid w:val="00727644"/>
    <w:rPr>
      <w:rFonts w:ascii="Progress Medium" w:hAnsi="Progress Medium" w:eastAsiaTheme="majorEastAsia" w:cstheme="majorBidi"/>
      <w:color w:val="000000" w:themeColor="text1"/>
      <w:sz w:val="48"/>
      <w:szCs w:val="52"/>
    </w:rPr>
  </w:style>
  <w:style w:type="paragraph" w:styleId="Subtitle">
    <w:name w:val="Subtitle"/>
    <w:basedOn w:val="Normal"/>
    <w:next w:val="Normal"/>
    <w:link w:val="SubtitleChar"/>
    <w:uiPriority w:val="11"/>
    <w:qFormat/>
    <w:rsid w:val="00311470"/>
    <w:pPr>
      <w:numPr>
        <w:ilvl w:val="1"/>
      </w:numPr>
    </w:pPr>
    <w:rPr>
      <w:rFonts w:eastAsiaTheme="majorEastAsia" w:cstheme="majorBidi"/>
      <w:i/>
      <w:iCs/>
      <w:szCs w:val="24"/>
    </w:rPr>
  </w:style>
  <w:style w:type="character" w:styleId="SubtitleChar" w:customStyle="1">
    <w:name w:val="Subtitle Char"/>
    <w:basedOn w:val="DefaultParagraphFont"/>
    <w:link w:val="Subtitle"/>
    <w:uiPriority w:val="11"/>
    <w:rsid w:val="00311470"/>
    <w:rPr>
      <w:rFonts w:ascii="Arial" w:hAnsi="Arial" w:eastAsiaTheme="majorEastAsia" w:cstheme="majorBidi"/>
      <w:i/>
      <w:iCs/>
      <w:szCs w:val="24"/>
    </w:rPr>
  </w:style>
  <w:style w:type="character" w:styleId="SubtleEmphasis">
    <w:name w:val="Subtle Emphasis"/>
    <w:basedOn w:val="DefaultParagraphFont"/>
    <w:uiPriority w:val="19"/>
    <w:qFormat/>
    <w:rsid w:val="00532DAF"/>
    <w:rPr>
      <w:rFonts w:ascii="Arial" w:hAnsi="Arial"/>
      <w:i/>
      <w:iCs/>
      <w:color w:val="808080" w:themeColor="text1" w:themeTint="7F"/>
    </w:rPr>
  </w:style>
  <w:style w:type="character" w:styleId="Emphasis">
    <w:name w:val="Emphasis"/>
    <w:basedOn w:val="DefaultParagraphFont"/>
    <w:uiPriority w:val="20"/>
    <w:qFormat/>
    <w:rsid w:val="00311470"/>
    <w:rPr>
      <w:i/>
      <w:iCs/>
    </w:rPr>
  </w:style>
  <w:style w:type="character" w:styleId="IntenseEmphasis">
    <w:name w:val="Intense Emphasis"/>
    <w:basedOn w:val="DefaultParagraphFont"/>
    <w:uiPriority w:val="21"/>
    <w:qFormat/>
    <w:rsid w:val="00311470"/>
    <w:rPr>
      <w:b/>
      <w:bCs/>
      <w:i/>
      <w:iCs/>
      <w:color w:val="FF0087" w:themeColor="accent1"/>
    </w:rPr>
  </w:style>
  <w:style w:type="paragraph" w:styleId="NoSpacing">
    <w:name w:val="No Spacing"/>
    <w:basedOn w:val="Normal"/>
    <w:link w:val="NoSpacingChar"/>
    <w:uiPriority w:val="1"/>
    <w:qFormat/>
    <w:rsid w:val="00733DD8"/>
    <w:pPr>
      <w:spacing w:after="0" w:line="240" w:lineRule="auto"/>
    </w:pPr>
  </w:style>
  <w:style w:type="paragraph" w:styleId="ListParagraph">
    <w:name w:val="List Paragraph"/>
    <w:basedOn w:val="Normal"/>
    <w:uiPriority w:val="34"/>
    <w:qFormat/>
    <w:rsid w:val="009269B1"/>
    <w:pPr>
      <w:ind w:left="720"/>
    </w:pPr>
  </w:style>
  <w:style w:type="paragraph" w:styleId="FootnoteText">
    <w:name w:val="footnote text"/>
    <w:basedOn w:val="Normal"/>
    <w:link w:val="FootnoteTextChar"/>
    <w:uiPriority w:val="99"/>
    <w:semiHidden/>
    <w:unhideWhenUsed/>
    <w:rsid w:val="00C87A67"/>
    <w:pPr>
      <w:spacing w:after="0"/>
    </w:pPr>
    <w:rPr>
      <w:sz w:val="20"/>
      <w:szCs w:val="20"/>
    </w:rPr>
  </w:style>
  <w:style w:type="character" w:styleId="FootnoteTextChar" w:customStyle="1">
    <w:name w:val="Footnote Text Char"/>
    <w:basedOn w:val="DefaultParagraphFont"/>
    <w:link w:val="FootnoteText"/>
    <w:uiPriority w:val="99"/>
    <w:semiHidden/>
    <w:rsid w:val="00C87A67"/>
    <w:rPr>
      <w:rFonts w:ascii="Arial" w:hAnsi="Arial"/>
      <w:color w:val="000000" w:themeColor="text1"/>
      <w:sz w:val="20"/>
      <w:szCs w:val="20"/>
    </w:rPr>
  </w:style>
  <w:style w:type="character" w:styleId="FootnoteReference">
    <w:name w:val="footnote reference"/>
    <w:basedOn w:val="DefaultParagraphFont"/>
    <w:uiPriority w:val="99"/>
    <w:semiHidden/>
    <w:unhideWhenUsed/>
    <w:rsid w:val="00C87A67"/>
    <w:rPr>
      <w:vertAlign w:val="superscript"/>
    </w:rPr>
  </w:style>
  <w:style w:type="paragraph" w:styleId="Header">
    <w:name w:val="header"/>
    <w:basedOn w:val="Normal"/>
    <w:link w:val="HeaderChar"/>
    <w:uiPriority w:val="99"/>
    <w:unhideWhenUsed/>
    <w:rsid w:val="00657B3A"/>
    <w:pPr>
      <w:tabs>
        <w:tab w:val="center" w:pos="4513"/>
        <w:tab w:val="right" w:pos="9026"/>
      </w:tabs>
      <w:spacing w:after="0"/>
    </w:pPr>
  </w:style>
  <w:style w:type="character" w:styleId="HeaderChar" w:customStyle="1">
    <w:name w:val="Header Char"/>
    <w:basedOn w:val="DefaultParagraphFont"/>
    <w:link w:val="Header"/>
    <w:uiPriority w:val="99"/>
    <w:rsid w:val="00657B3A"/>
    <w:rPr>
      <w:rFonts w:ascii="Arial" w:hAnsi="Arial"/>
      <w:color w:val="000000" w:themeColor="text1"/>
    </w:rPr>
  </w:style>
  <w:style w:type="paragraph" w:styleId="Footer">
    <w:name w:val="footer"/>
    <w:basedOn w:val="Normal"/>
    <w:link w:val="FooterChar"/>
    <w:uiPriority w:val="99"/>
    <w:unhideWhenUsed/>
    <w:rsid w:val="00657B3A"/>
    <w:pPr>
      <w:tabs>
        <w:tab w:val="center" w:pos="4513"/>
        <w:tab w:val="right" w:pos="9026"/>
      </w:tabs>
      <w:spacing w:after="0"/>
    </w:pPr>
  </w:style>
  <w:style w:type="character" w:styleId="FooterChar" w:customStyle="1">
    <w:name w:val="Footer Char"/>
    <w:basedOn w:val="DefaultParagraphFont"/>
    <w:link w:val="Footer"/>
    <w:uiPriority w:val="99"/>
    <w:rsid w:val="00657B3A"/>
    <w:rPr>
      <w:rFonts w:ascii="Arial" w:hAnsi="Arial"/>
      <w:color w:val="000000" w:themeColor="text1"/>
    </w:rPr>
  </w:style>
  <w:style w:type="character" w:styleId="NoSpacingChar" w:customStyle="1">
    <w:name w:val="No Spacing Char"/>
    <w:basedOn w:val="DefaultParagraphFont"/>
    <w:link w:val="NoSpacing"/>
    <w:uiPriority w:val="1"/>
    <w:rsid w:val="00733DD8"/>
    <w:rPr>
      <w:rFonts w:ascii="Museo Sans Rounded 300" w:hAnsi="Museo Sans Rounded 300"/>
      <w:color w:val="000000" w:themeColor="text1"/>
    </w:rPr>
  </w:style>
  <w:style w:type="paragraph" w:styleId="BalloonText">
    <w:name w:val="Balloon Text"/>
    <w:basedOn w:val="Normal"/>
    <w:link w:val="BalloonTextChar"/>
    <w:uiPriority w:val="99"/>
    <w:semiHidden/>
    <w:unhideWhenUsed/>
    <w:rsid w:val="00657B3A"/>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657B3A"/>
    <w:rPr>
      <w:rFonts w:ascii="Tahoma" w:hAnsi="Tahoma" w:cs="Tahoma"/>
      <w:color w:val="000000" w:themeColor="text1"/>
      <w:sz w:val="16"/>
      <w:szCs w:val="16"/>
    </w:rPr>
  </w:style>
  <w:style w:type="character" w:styleId="SubtleReference">
    <w:name w:val="Subtle Reference"/>
    <w:basedOn w:val="DefaultParagraphFont"/>
    <w:uiPriority w:val="31"/>
    <w:qFormat/>
    <w:rsid w:val="007A3162"/>
    <w:rPr>
      <w:smallCaps/>
      <w:color w:val="00007E" w:themeColor="accent2"/>
      <w:u w:val="single"/>
    </w:rPr>
  </w:style>
  <w:style w:type="paragraph" w:styleId="ReferenceFooter" w:customStyle="1">
    <w:name w:val="Reference Footer"/>
    <w:basedOn w:val="FootnoteText"/>
    <w:qFormat/>
    <w:rsid w:val="003F2C25"/>
    <w:pPr>
      <w:spacing w:before="0"/>
    </w:pPr>
    <w:rPr>
      <w:color w:val="auto"/>
      <w:sz w:val="16"/>
      <w:szCs w:val="16"/>
    </w:rPr>
  </w:style>
  <w:style w:type="table" w:styleId="TableGrid">
    <w:name w:val="Table Grid"/>
    <w:basedOn w:val="TableNormal"/>
    <w:uiPriority w:val="39"/>
    <w:rsid w:val="003966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ED27F6"/>
    <w:pPr>
      <w:spacing w:after="0"/>
    </w:pPr>
    <w:rPr>
      <w:sz w:val="20"/>
      <w:szCs w:val="20"/>
    </w:rPr>
  </w:style>
  <w:style w:type="character" w:styleId="EndnoteTextChar" w:customStyle="1">
    <w:name w:val="Endnote Text Char"/>
    <w:basedOn w:val="DefaultParagraphFont"/>
    <w:link w:val="EndnoteText"/>
    <w:uiPriority w:val="99"/>
    <w:semiHidden/>
    <w:rsid w:val="00ED27F6"/>
    <w:rPr>
      <w:rFonts w:ascii="Arial" w:hAnsi="Arial"/>
      <w:color w:val="000000" w:themeColor="text1"/>
      <w:sz w:val="20"/>
      <w:szCs w:val="20"/>
    </w:rPr>
  </w:style>
  <w:style w:type="character" w:styleId="EndnoteReference">
    <w:name w:val="endnote reference"/>
    <w:basedOn w:val="DefaultParagraphFont"/>
    <w:uiPriority w:val="99"/>
    <w:semiHidden/>
    <w:unhideWhenUsed/>
    <w:rsid w:val="00ED27F6"/>
    <w:rPr>
      <w:vertAlign w:val="superscript"/>
    </w:rPr>
  </w:style>
  <w:style w:type="paragraph" w:styleId="TOC1">
    <w:name w:val="toc 1"/>
    <w:basedOn w:val="Normal"/>
    <w:next w:val="Normal"/>
    <w:autoRedefine/>
    <w:uiPriority w:val="39"/>
    <w:unhideWhenUsed/>
    <w:rsid w:val="009B2D3B"/>
  </w:style>
  <w:style w:type="character" w:styleId="Hyperlink">
    <w:name w:val="Hyperlink"/>
    <w:basedOn w:val="DefaultParagraphFont"/>
    <w:uiPriority w:val="99"/>
    <w:unhideWhenUsed/>
    <w:qFormat/>
    <w:rsid w:val="0072778C"/>
    <w:rPr>
      <w:color w:val="0070C0"/>
      <w:u w:val="single"/>
    </w:rPr>
  </w:style>
  <w:style w:type="paragraph" w:styleId="Quote">
    <w:name w:val="Quote"/>
    <w:basedOn w:val="Normal"/>
    <w:next w:val="Normal"/>
    <w:link w:val="QuoteChar"/>
    <w:uiPriority w:val="29"/>
    <w:qFormat/>
    <w:rsid w:val="00A75828"/>
    <w:rPr>
      <w:i/>
      <w:iCs/>
    </w:rPr>
  </w:style>
  <w:style w:type="character" w:styleId="QuoteChar" w:customStyle="1">
    <w:name w:val="Quote Char"/>
    <w:basedOn w:val="DefaultParagraphFont"/>
    <w:link w:val="Quote"/>
    <w:uiPriority w:val="29"/>
    <w:rsid w:val="00A75828"/>
    <w:rPr>
      <w:rFonts w:ascii="Arial" w:hAnsi="Arial"/>
      <w:i/>
      <w:iCs/>
      <w:color w:val="000000" w:themeColor="text1"/>
    </w:rPr>
  </w:style>
  <w:style w:type="paragraph" w:styleId="ListBullet">
    <w:name w:val="List Bullet"/>
    <w:basedOn w:val="Normal"/>
    <w:uiPriority w:val="99"/>
    <w:unhideWhenUsed/>
    <w:rsid w:val="008C4D66"/>
    <w:pPr>
      <w:numPr>
        <w:numId w:val="1"/>
      </w:numPr>
      <w:contextualSpacing/>
    </w:pPr>
  </w:style>
  <w:style w:type="paragraph" w:styleId="TOC2">
    <w:name w:val="toc 2"/>
    <w:basedOn w:val="Normal"/>
    <w:next w:val="Normal"/>
    <w:autoRedefine/>
    <w:uiPriority w:val="39"/>
    <w:unhideWhenUsed/>
    <w:rsid w:val="003C18CF"/>
    <w:pPr>
      <w:tabs>
        <w:tab w:val="right" w:leader="dot" w:pos="9016"/>
      </w:tabs>
      <w:spacing w:after="60"/>
      <w:ind w:left="221"/>
    </w:pPr>
    <w:rPr>
      <w:sz w:val="20"/>
    </w:rPr>
  </w:style>
  <w:style w:type="character" w:styleId="Heading4Char" w:customStyle="1">
    <w:name w:val="Heading 4 Char"/>
    <w:basedOn w:val="DefaultParagraphFont"/>
    <w:link w:val="Heading4"/>
    <w:uiPriority w:val="9"/>
    <w:rsid w:val="00BB66C6"/>
    <w:rPr>
      <w:rFonts w:ascii="Progress" w:hAnsi="Progress" w:eastAsiaTheme="majorEastAsia" w:cstheme="majorBidi"/>
      <w:bCs/>
      <w:iCs/>
      <w:color w:val="7F7F7F" w:themeColor="accent4"/>
      <w:sz w:val="24"/>
    </w:rPr>
  </w:style>
  <w:style w:type="character" w:styleId="Heading5Char" w:customStyle="1">
    <w:name w:val="Heading 5 Char"/>
    <w:basedOn w:val="DefaultParagraphFont"/>
    <w:link w:val="Heading5"/>
    <w:uiPriority w:val="9"/>
    <w:semiHidden/>
    <w:rsid w:val="00511220"/>
    <w:rPr>
      <w:rFonts w:eastAsiaTheme="majorEastAsia" w:cstheme="majorBidi"/>
      <w:color w:val="00007E" w:themeColor="text2"/>
      <w:sz w:val="24"/>
    </w:rPr>
  </w:style>
  <w:style w:type="character" w:styleId="Strong">
    <w:name w:val="Strong"/>
    <w:basedOn w:val="DefaultParagraphFont"/>
    <w:uiPriority w:val="22"/>
    <w:qFormat/>
    <w:rsid w:val="00CD1C52"/>
    <w:rPr>
      <w:b/>
      <w:bCs/>
      <w:color w:val="FF0087" w:themeColor="accent1"/>
    </w:rPr>
  </w:style>
  <w:style w:type="paragraph" w:styleId="NormalWeb">
    <w:name w:val="Normal (Web)"/>
    <w:basedOn w:val="Normal"/>
    <w:uiPriority w:val="99"/>
    <w:semiHidden/>
    <w:unhideWhenUsed/>
    <w:rsid w:val="00EC4492"/>
    <w:pPr>
      <w:spacing w:before="100" w:beforeAutospacing="1" w:after="100" w:afterAutospacing="1"/>
    </w:pPr>
    <w:rPr>
      <w:rFonts w:ascii="Times New Roman" w:hAnsi="Times New Roman" w:eastAsia="Times New Roman" w:cs="Times New Roman"/>
      <w:color w:val="auto"/>
      <w:sz w:val="24"/>
      <w:szCs w:val="24"/>
      <w:lang w:eastAsia="en-GB"/>
    </w:rPr>
  </w:style>
  <w:style w:type="paragraph" w:styleId="Table" w:customStyle="1">
    <w:name w:val="Table"/>
    <w:basedOn w:val="Normal"/>
    <w:link w:val="TableChar"/>
    <w:qFormat/>
    <w:rsid w:val="00733DD8"/>
    <w:pPr>
      <w:spacing w:before="60" w:after="60"/>
    </w:pPr>
    <w:rPr>
      <w:sz w:val="20"/>
    </w:rPr>
  </w:style>
  <w:style w:type="character" w:styleId="TableChar" w:customStyle="1">
    <w:name w:val="Table Char"/>
    <w:basedOn w:val="DefaultParagraphFont"/>
    <w:link w:val="Table"/>
    <w:rsid w:val="00733DD8"/>
    <w:rPr>
      <w:rFonts w:ascii="Museo Sans Rounded 300" w:hAnsi="Museo Sans Rounded 300"/>
      <w:color w:val="000000" w:themeColor="text1"/>
      <w:sz w:val="20"/>
    </w:rPr>
  </w:style>
  <w:style w:type="paragraph" w:styleId="TableTitle" w:customStyle="1">
    <w:name w:val="Table Title"/>
    <w:basedOn w:val="Table"/>
    <w:link w:val="TableTitleChar"/>
    <w:qFormat/>
    <w:rsid w:val="00BB66C6"/>
    <w:rPr>
      <w:rFonts w:ascii="Progress" w:hAnsi="Progress"/>
      <w:color w:val="FFFFFF" w:themeColor="background1"/>
    </w:rPr>
  </w:style>
  <w:style w:type="character" w:styleId="TableTitleChar" w:customStyle="1">
    <w:name w:val="Table Title Char"/>
    <w:basedOn w:val="TableChar"/>
    <w:link w:val="TableTitle"/>
    <w:rsid w:val="00BB66C6"/>
    <w:rPr>
      <w:rFonts w:ascii="Progress" w:hAnsi="Progress"/>
      <w:color w:val="FFFFFF" w:themeColor="background1"/>
      <w:sz w:val="20"/>
    </w:rPr>
  </w:style>
  <w:style w:type="character" w:styleId="UnresolvedMention">
    <w:name w:val="Unresolved Mention"/>
    <w:basedOn w:val="DefaultParagraphFont"/>
    <w:uiPriority w:val="99"/>
    <w:semiHidden/>
    <w:unhideWhenUsed/>
    <w:rsid w:val="0062776D"/>
    <w:rPr>
      <w:color w:val="605E5C"/>
      <w:shd w:val="clear" w:color="auto" w:fill="E1DFDD"/>
    </w:rPr>
  </w:style>
  <w:style w:type="paragraph" w:styleId="ListNormal" w:customStyle="1">
    <w:name w:val="List Normal"/>
    <w:basedOn w:val="Normal"/>
    <w:link w:val="ListNormalChar"/>
    <w:qFormat/>
    <w:rsid w:val="00AB2438"/>
    <w:pPr>
      <w:numPr>
        <w:ilvl w:val="2"/>
        <w:numId w:val="2"/>
      </w:numPr>
    </w:pPr>
  </w:style>
  <w:style w:type="character" w:styleId="ListNormalChar" w:customStyle="1">
    <w:name w:val="List Normal Char"/>
    <w:basedOn w:val="DefaultParagraphFont"/>
    <w:link w:val="ListNormal"/>
    <w:rsid w:val="00AB2438"/>
    <w:rPr>
      <w:color w:val="262626" w:themeColor="text1" w:themeTint="D9"/>
    </w:rPr>
  </w:style>
  <w:style w:type="numbering" w:styleId="NumberedExtended" w:customStyle="1">
    <w:name w:val="Numbered Extended"/>
    <w:uiPriority w:val="99"/>
    <w:rsid w:val="009B2D3B"/>
    <w:pPr>
      <w:numPr>
        <w:numId w:val="3"/>
      </w:numPr>
    </w:pPr>
  </w:style>
  <w:style w:type="numbering" w:styleId="NumberedContracted" w:customStyle="1">
    <w:name w:val="Numbered Contracted"/>
    <w:uiPriority w:val="99"/>
    <w:rsid w:val="009B2D3B"/>
    <w:pPr>
      <w:numPr>
        <w:numId w:val="4"/>
      </w:numPr>
    </w:pPr>
  </w:style>
  <w:style w:type="numbering" w:styleId="Bulleted" w:customStyle="1">
    <w:name w:val="Bulleted"/>
    <w:uiPriority w:val="99"/>
    <w:rsid w:val="009B2D3B"/>
    <w:pPr>
      <w:numPr>
        <w:numId w:val="5"/>
      </w:numPr>
    </w:pPr>
  </w:style>
  <w:style w:type="paragraph" w:styleId="TableList" w:customStyle="1">
    <w:name w:val="Table List"/>
    <w:basedOn w:val="Table"/>
    <w:link w:val="TableListChar"/>
    <w:qFormat/>
    <w:rsid w:val="009B2D3B"/>
    <w:pPr>
      <w:numPr>
        <w:numId w:val="15"/>
      </w:numPr>
      <w:spacing w:before="30" w:after="30" w:line="240" w:lineRule="auto"/>
    </w:pPr>
    <w:rPr>
      <w:rFonts w:ascii="Poppins" w:hAnsi="Poppins"/>
    </w:rPr>
  </w:style>
  <w:style w:type="character" w:styleId="TableListChar" w:customStyle="1">
    <w:name w:val="Table List Char"/>
    <w:basedOn w:val="TableChar"/>
    <w:link w:val="TableList"/>
    <w:rsid w:val="009B2D3B"/>
    <w:rPr>
      <w:rFonts w:ascii="Poppins" w:hAnsi="Poppins"/>
      <w:color w:val="262626" w:themeColor="text1" w:themeTint="D9"/>
      <w:sz w:val="20"/>
    </w:rPr>
  </w:style>
  <w:style w:type="character" w:styleId="PlaceholderText">
    <w:name w:val="Placeholder Text"/>
    <w:basedOn w:val="DefaultParagraphFont"/>
    <w:uiPriority w:val="99"/>
    <w:semiHidden/>
    <w:rsid w:val="009B2D3B"/>
    <w:rPr>
      <w:color w:val="808080"/>
    </w:rPr>
  </w:style>
  <w:style w:type="character" w:styleId="Style1" w:customStyle="1">
    <w:name w:val="Style1"/>
    <w:basedOn w:val="DefaultParagraphFont"/>
    <w:uiPriority w:val="1"/>
    <w:rsid w:val="009B2D3B"/>
    <w:rPr>
      <w:rFonts w:asciiTheme="minorHAnsi" w:hAnsiTheme="minorHAnsi"/>
      <w:color w:val="auto"/>
      <w:sz w:val="32"/>
    </w:rPr>
  </w:style>
  <w:style w:type="table" w:styleId="TableGridLight">
    <w:name w:val="Grid Table Light"/>
    <w:basedOn w:val="TableNormal"/>
    <w:uiPriority w:val="40"/>
    <w:rsid w:val="009B2D3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9B2D3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B2D3B"/>
    <w:rPr>
      <w:color w:val="FF0087" w:themeColor="followedHyperlink"/>
      <w:u w:val="single"/>
    </w:rPr>
  </w:style>
  <w:style w:type="paragraph" w:styleId="BodyText">
    <w:name w:val="Body Text"/>
    <w:basedOn w:val="Normal"/>
    <w:link w:val="BodyTextChar"/>
    <w:rsid w:val="009B2D3B"/>
    <w:pPr>
      <w:spacing w:before="0" w:after="0" w:line="360" w:lineRule="auto"/>
      <w:jc w:val="both"/>
    </w:pPr>
    <w:rPr>
      <w:rFonts w:ascii="Times New Roman" w:hAnsi="Times New Roman" w:eastAsia="Times New Roman" w:cs="Times New Roman"/>
      <w:color w:val="auto"/>
      <w:sz w:val="24"/>
      <w:szCs w:val="24"/>
    </w:rPr>
  </w:style>
  <w:style w:type="character" w:styleId="BodyTextChar" w:customStyle="1">
    <w:name w:val="Body Text Char"/>
    <w:basedOn w:val="DefaultParagraphFont"/>
    <w:link w:val="BodyText"/>
    <w:rsid w:val="009B2D3B"/>
    <w:rPr>
      <w:rFonts w:ascii="Times New Roman" w:hAnsi="Times New Roman" w:eastAsia="Times New Roman" w:cs="Times New Roman"/>
      <w:sz w:val="24"/>
      <w:szCs w:val="24"/>
    </w:rPr>
  </w:style>
  <w:style w:type="character" w:styleId="Style2" w:customStyle="1">
    <w:name w:val="Style2"/>
    <w:basedOn w:val="DefaultParagraphFont"/>
    <w:uiPriority w:val="1"/>
    <w:rsid w:val="009B2D3B"/>
    <w:rPr>
      <w:sz w:val="32"/>
    </w:rPr>
  </w:style>
  <w:style w:type="paragraph" w:styleId="paragraph" w:customStyle="1">
    <w:name w:val="paragraph"/>
    <w:basedOn w:val="Normal"/>
    <w:rsid w:val="009B2D3B"/>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character" w:styleId="normaltextrun" w:customStyle="1">
    <w:name w:val="normaltextrun"/>
    <w:basedOn w:val="DefaultParagraphFont"/>
    <w:rsid w:val="009B2D3B"/>
  </w:style>
  <w:style w:type="character" w:styleId="eop" w:customStyle="1">
    <w:name w:val="eop"/>
    <w:basedOn w:val="DefaultParagraphFont"/>
    <w:rsid w:val="009B2D3B"/>
  </w:style>
  <w:style w:type="paragraph" w:styleId="TableDetail" w:customStyle="1">
    <w:name w:val="Table Detail"/>
    <w:basedOn w:val="Table"/>
    <w:link w:val="TableDetailChar"/>
    <w:qFormat/>
    <w:rsid w:val="0003310E"/>
    <w:pPr>
      <w:spacing w:before="20" w:after="20" w:line="240" w:lineRule="auto"/>
    </w:pPr>
    <w:rPr>
      <w:sz w:val="16"/>
    </w:rPr>
  </w:style>
  <w:style w:type="character" w:styleId="TableDetailChar" w:customStyle="1">
    <w:name w:val="Table Detail Char"/>
    <w:basedOn w:val="TableChar"/>
    <w:link w:val="TableDetail"/>
    <w:rsid w:val="0003310E"/>
    <w:rPr>
      <w:rFonts w:ascii="Museo Sans Rounded 300" w:hAnsi="Museo Sans Rounded 300"/>
      <w:color w:val="262626" w:themeColor="text1" w:themeTint="D9"/>
      <w:sz w:val="16"/>
    </w:rPr>
  </w:style>
  <w:style w:type="paragraph" w:styleId="TableTitleDetail" w:customStyle="1">
    <w:name w:val="Table Title Detail"/>
    <w:basedOn w:val="TableTitle"/>
    <w:link w:val="TableTitleDetailChar"/>
    <w:qFormat/>
    <w:rsid w:val="0003310E"/>
    <w:pPr>
      <w:spacing w:before="30" w:after="30"/>
    </w:pPr>
    <w:rPr>
      <w:sz w:val="16"/>
    </w:rPr>
  </w:style>
  <w:style w:type="character" w:styleId="TableTitleDetailChar" w:customStyle="1">
    <w:name w:val="Table Title Detail Char"/>
    <w:basedOn w:val="TableTitleChar"/>
    <w:link w:val="TableTitleDetail"/>
    <w:rsid w:val="0003310E"/>
    <w:rPr>
      <w:rFonts w:asciiTheme="majorHAnsi" w:hAnsiTheme="majorHAnsi"/>
      <w:color w:val="FFFFFF" w:themeColor="background1"/>
      <w:sz w:val="16"/>
    </w:rPr>
  </w:style>
  <w:style w:type="paragraph" w:styleId="NoSpacingSmall" w:customStyle="1">
    <w:name w:val="No Spacing Small"/>
    <w:basedOn w:val="Normal"/>
    <w:link w:val="NoSpacingSmallChar"/>
    <w:qFormat/>
    <w:rsid w:val="00A96C5E"/>
    <w:pPr>
      <w:spacing w:before="0" w:after="0" w:line="240" w:lineRule="auto"/>
    </w:pPr>
    <w:rPr>
      <w:sz w:val="12"/>
      <w:szCs w:val="16"/>
    </w:rPr>
  </w:style>
  <w:style w:type="character" w:styleId="NoSpacingSmallChar" w:customStyle="1">
    <w:name w:val="No Spacing Small Char"/>
    <w:basedOn w:val="DefaultParagraphFont"/>
    <w:link w:val="NoSpacingSmall"/>
    <w:rsid w:val="00A96C5E"/>
    <w:rPr>
      <w:color w:val="262626" w:themeColor="text1" w:themeTint="D9"/>
      <w:sz w:val="12"/>
      <w:szCs w:val="16"/>
    </w:rPr>
  </w:style>
  <w:style w:type="paragraph" w:styleId="TableSubtitleDetail" w:customStyle="1">
    <w:name w:val="Table Subtitle Detail"/>
    <w:basedOn w:val="TableTitleDetail"/>
    <w:link w:val="TableSubtitleDetailChar"/>
    <w:qFormat/>
    <w:rsid w:val="0003310E"/>
    <w:rPr>
      <w:rFonts w:asciiTheme="minorHAnsi" w:hAnsiTheme="minorHAnsi" w:cstheme="minorHAnsi"/>
    </w:rPr>
  </w:style>
  <w:style w:type="character" w:styleId="TableSubtitleDetailChar" w:customStyle="1">
    <w:name w:val="Table Subtitle Detail Char"/>
    <w:basedOn w:val="TableTitleDetailChar"/>
    <w:link w:val="TableSubtitleDetail"/>
    <w:rsid w:val="0003310E"/>
    <w:rPr>
      <w:rFonts w:asciiTheme="majorHAnsi" w:hAnsiTheme="majorHAnsi" w:cstheme="minorHAnsi"/>
      <w:color w:val="FFFFFF" w:themeColor="background1"/>
      <w:sz w:val="16"/>
    </w:rPr>
  </w:style>
  <w:style w:type="table" w:styleId="GridTable1Light">
    <w:name w:val="Grid Table 1 Light"/>
    <w:basedOn w:val="TableNormal"/>
    <w:uiPriority w:val="46"/>
    <w:rsid w:val="00185C52"/>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ableInstructions" w:customStyle="1">
    <w:name w:val="Table Instructions"/>
    <w:basedOn w:val="TableSubtitleDetail"/>
    <w:link w:val="TableInstructionsChar"/>
    <w:qFormat/>
    <w:rsid w:val="00635466"/>
    <w:rPr>
      <w:sz w:val="12"/>
      <w:szCs w:val="18"/>
    </w:rPr>
  </w:style>
  <w:style w:type="character" w:styleId="TableInstructionsChar" w:customStyle="1">
    <w:name w:val="Table Instructions Char"/>
    <w:basedOn w:val="TableSubtitleDetailChar"/>
    <w:link w:val="TableInstructions"/>
    <w:rsid w:val="00635466"/>
    <w:rPr>
      <w:rFonts w:asciiTheme="majorHAnsi" w:hAnsiTheme="majorHAnsi" w:cstheme="minorHAnsi"/>
      <w:color w:val="FFFFFF" w:themeColor="background1"/>
      <w:sz w:val="12"/>
      <w:szCs w:val="18"/>
    </w:rPr>
  </w:style>
  <w:style w:type="paragraph" w:styleId="contractingnormal" w:customStyle="1">
    <w:name w:val="contractingnormal"/>
    <w:basedOn w:val="Normal"/>
    <w:rsid w:val="00A239FC"/>
  </w:style>
  <w:style w:type="character" w:styleId="InfoRequired" w:customStyle="1">
    <w:name w:val="Info Required"/>
    <w:uiPriority w:val="1"/>
    <w:qFormat/>
    <w:rsid w:val="00296B08"/>
    <w:rPr>
      <w:color w:val="FF0087" w:themeColor="accent1"/>
      <w:lang w:eastAsia="en-GB"/>
    </w:rPr>
  </w:style>
  <w:style w:type="paragraph" w:styleId="TableSmallList" w:customStyle="1">
    <w:name w:val="Table Small List"/>
    <w:basedOn w:val="TableDetail"/>
    <w:link w:val="TableSmallListChar"/>
    <w:qFormat/>
    <w:rsid w:val="00404F5B"/>
    <w:pPr>
      <w:framePr w:hSpace="180" w:wrap="around" w:hAnchor="text" w:vAnchor="text" w:x="-590" w:y="1"/>
      <w:numPr>
        <w:numId w:val="7"/>
      </w:numPr>
      <w:suppressOverlap/>
    </w:pPr>
    <w:rPr>
      <w:lang w:eastAsia="en-GB"/>
    </w:rPr>
  </w:style>
  <w:style w:type="character" w:styleId="TableSmallListChar" w:customStyle="1">
    <w:name w:val="Table Small List Char"/>
    <w:basedOn w:val="TableDetailChar"/>
    <w:link w:val="TableSmallList"/>
    <w:rsid w:val="00404F5B"/>
    <w:rPr>
      <w:rFonts w:ascii="Museo Sans Rounded 300" w:hAnsi="Museo Sans Rounded 300"/>
      <w:color w:val="262626" w:themeColor="text1" w:themeTint="D9"/>
      <w:sz w:val="16"/>
      <w:lang w:eastAsia="en-GB"/>
    </w:rPr>
  </w:style>
  <w:style w:type="character" w:styleId="Reference" w:customStyle="1">
    <w:name w:val="Reference"/>
    <w:uiPriority w:val="1"/>
    <w:qFormat/>
    <w:rsid w:val="00855A82"/>
    <w:rPr>
      <w:b w:val="0"/>
      <w:color w:val="009CEE" w:themeColor="accent5"/>
    </w:rPr>
  </w:style>
  <w:style w:type="character" w:styleId="CommentReference">
    <w:name w:val="Comment Reference"/>
    <w:basedOn w:val="DefaultParagraphFont"/>
    <w:uiPriority w:val="99"/>
    <w:semiHidden/>
    <w:unhideWhenUsed/>
    <w:rsid w:val="002510D1"/>
    <w:rPr>
      <w:sz w:val="16"/>
      <w:szCs w:val="16"/>
    </w:rPr>
  </w:style>
  <w:style w:type="paragraph" w:styleId="CommentText">
    <w:name w:val="Comment Text"/>
    <w:basedOn w:val="Normal"/>
    <w:link w:val="CommentTextChar"/>
    <w:uiPriority w:val="99"/>
    <w:unhideWhenUsed/>
    <w:rsid w:val="002510D1"/>
    <w:pPr>
      <w:spacing w:line="240" w:lineRule="auto"/>
    </w:pPr>
    <w:rPr>
      <w:sz w:val="20"/>
      <w:szCs w:val="20"/>
    </w:rPr>
  </w:style>
  <w:style w:type="character" w:styleId="CommentTextChar" w:customStyle="1">
    <w:name w:val="Comment Text Char"/>
    <w:basedOn w:val="DefaultParagraphFont"/>
    <w:link w:val="CommentText"/>
    <w:uiPriority w:val="99"/>
    <w:rsid w:val="002510D1"/>
    <w:rPr>
      <w:color w:val="262626" w:themeColor="text1" w:themeTint="D9"/>
      <w:sz w:val="20"/>
      <w:szCs w:val="20"/>
    </w:rPr>
  </w:style>
  <w:style w:type="paragraph" w:styleId="CommentSubject">
    <w:name w:val="Comment Subject"/>
    <w:basedOn w:val="CommentText"/>
    <w:next w:val="CommentText"/>
    <w:link w:val="CommentSubjectChar"/>
    <w:uiPriority w:val="99"/>
    <w:semiHidden/>
    <w:unhideWhenUsed/>
    <w:rsid w:val="002510D1"/>
    <w:rPr>
      <w:b/>
      <w:bCs/>
    </w:rPr>
  </w:style>
  <w:style w:type="character" w:styleId="CommentSubjectChar" w:customStyle="1">
    <w:name w:val="Comment Subject Char"/>
    <w:basedOn w:val="CommentTextChar"/>
    <w:link w:val="CommentSubject"/>
    <w:uiPriority w:val="99"/>
    <w:semiHidden/>
    <w:rsid w:val="002510D1"/>
    <w:rPr>
      <w:b/>
      <w:bCs/>
      <w:color w:val="262626" w:themeColor="text1" w:themeTint="D9"/>
      <w:sz w:val="20"/>
      <w:szCs w:val="20"/>
    </w:rPr>
  </w:style>
  <w:style w:type="paragraph" w:styleId="RAmeasure" w:customStyle="1">
    <w:name w:val="RAmeasure"/>
    <w:basedOn w:val="Normal"/>
    <w:link w:val="RAmeasureChar"/>
    <w:qFormat/>
    <w:rsid w:val="00804300"/>
    <w:pPr>
      <w:numPr>
        <w:numId w:val="10"/>
      </w:numPr>
      <w:spacing w:before="0" w:after="20" w:line="240" w:lineRule="auto"/>
    </w:pPr>
    <w:rPr>
      <w:rFonts w:eastAsia="Times New Roman" w:asciiTheme="majorHAnsi" w:hAnsiTheme="majorHAnsi" w:cstheme="minorHAnsi"/>
      <w:color w:val="auto"/>
      <w:sz w:val="19"/>
      <w:szCs w:val="19"/>
      <w:lang w:eastAsia="en-GB"/>
    </w:rPr>
  </w:style>
  <w:style w:type="character" w:styleId="RAmeasureChar" w:customStyle="1">
    <w:name w:val="RAmeasure Char"/>
    <w:basedOn w:val="DefaultParagraphFont"/>
    <w:link w:val="RAmeasure"/>
    <w:rsid w:val="00804300"/>
    <w:rPr>
      <w:rFonts w:eastAsia="Times New Roman" w:asciiTheme="majorHAnsi" w:hAnsiTheme="majorHAnsi" w:cstheme="minorHAnsi"/>
      <w:sz w:val="19"/>
      <w:szCs w:val="19"/>
      <w:lang w:eastAsia="en-GB"/>
    </w:rPr>
  </w:style>
  <w:style w:type="paragraph" w:styleId="Default" w:customStyle="1">
    <w:name w:val="Default"/>
    <w:rsid w:val="0095548A"/>
    <w:pPr>
      <w:autoSpaceDE w:val="0"/>
      <w:autoSpaceDN w:val="0"/>
      <w:adjustRightInd w:val="0"/>
      <w:spacing w:after="0" w:line="240" w:lineRule="auto"/>
    </w:pPr>
    <w:rPr>
      <w:rFonts w:ascii="Arial" w:hAnsi="Arial" w:eastAsia="Times New Roman" w:cs="Arial"/>
      <w:color w:val="000000"/>
      <w:sz w:val="24"/>
      <w:szCs w:val="24"/>
    </w:rPr>
  </w:style>
  <w:style w:type="paragraph" w:styleId="TableSmallBullet" w:customStyle="1">
    <w:name w:val="Table Small Bullet"/>
    <w:basedOn w:val="TableDetail"/>
    <w:link w:val="TableSmallBulletChar"/>
    <w:qFormat/>
    <w:rsid w:val="000E2E98"/>
    <w:pPr>
      <w:numPr>
        <w:numId w:val="14"/>
      </w:numPr>
      <w:spacing w:before="0" w:after="0"/>
      <w:contextualSpacing/>
    </w:pPr>
    <w:rPr>
      <w:lang w:eastAsia="en-GB"/>
    </w:rPr>
  </w:style>
  <w:style w:type="character" w:styleId="TableSmallBulletChar" w:customStyle="1">
    <w:name w:val="Table Small Bullet Char"/>
    <w:basedOn w:val="TableDetailChar"/>
    <w:link w:val="TableSmallBullet"/>
    <w:rsid w:val="000E2E98"/>
    <w:rPr>
      <w:rFonts w:ascii="Museo Sans Rounded 300" w:hAnsi="Museo Sans Rounded 300"/>
      <w:color w:val="262626" w:themeColor="text1" w:themeTint="D9"/>
      <w:sz w:val="16"/>
      <w:lang w:eastAsia="en-GB"/>
    </w:rPr>
  </w:style>
  <w:style w:type="character" w:styleId="Mention">
    <w:name w:val="Mention"/>
    <w:basedOn w:val="DefaultParagraphFont"/>
    <w:uiPriority w:val="99"/>
    <w:unhideWhenUsed/>
    <w:rsid w:val="00C2111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2902">
      <w:bodyDiv w:val="1"/>
      <w:marLeft w:val="0"/>
      <w:marRight w:val="0"/>
      <w:marTop w:val="0"/>
      <w:marBottom w:val="0"/>
      <w:divBdr>
        <w:top w:val="none" w:sz="0" w:space="0" w:color="auto"/>
        <w:left w:val="none" w:sz="0" w:space="0" w:color="auto"/>
        <w:bottom w:val="none" w:sz="0" w:space="0" w:color="auto"/>
        <w:right w:val="none" w:sz="0" w:space="0" w:color="auto"/>
      </w:divBdr>
    </w:div>
    <w:div w:id="58286918">
      <w:bodyDiv w:val="1"/>
      <w:marLeft w:val="0"/>
      <w:marRight w:val="0"/>
      <w:marTop w:val="0"/>
      <w:marBottom w:val="0"/>
      <w:divBdr>
        <w:top w:val="none" w:sz="0" w:space="0" w:color="auto"/>
        <w:left w:val="none" w:sz="0" w:space="0" w:color="auto"/>
        <w:bottom w:val="none" w:sz="0" w:space="0" w:color="auto"/>
        <w:right w:val="none" w:sz="0" w:space="0" w:color="auto"/>
      </w:divBdr>
    </w:div>
    <w:div w:id="69891449">
      <w:bodyDiv w:val="1"/>
      <w:marLeft w:val="0"/>
      <w:marRight w:val="0"/>
      <w:marTop w:val="0"/>
      <w:marBottom w:val="0"/>
      <w:divBdr>
        <w:top w:val="none" w:sz="0" w:space="0" w:color="auto"/>
        <w:left w:val="none" w:sz="0" w:space="0" w:color="auto"/>
        <w:bottom w:val="none" w:sz="0" w:space="0" w:color="auto"/>
        <w:right w:val="none" w:sz="0" w:space="0" w:color="auto"/>
      </w:divBdr>
    </w:div>
    <w:div w:id="91971339">
      <w:bodyDiv w:val="1"/>
      <w:marLeft w:val="0"/>
      <w:marRight w:val="0"/>
      <w:marTop w:val="0"/>
      <w:marBottom w:val="0"/>
      <w:divBdr>
        <w:top w:val="none" w:sz="0" w:space="0" w:color="auto"/>
        <w:left w:val="none" w:sz="0" w:space="0" w:color="auto"/>
        <w:bottom w:val="none" w:sz="0" w:space="0" w:color="auto"/>
        <w:right w:val="none" w:sz="0" w:space="0" w:color="auto"/>
      </w:divBdr>
    </w:div>
    <w:div w:id="207453528">
      <w:bodyDiv w:val="1"/>
      <w:marLeft w:val="0"/>
      <w:marRight w:val="0"/>
      <w:marTop w:val="0"/>
      <w:marBottom w:val="0"/>
      <w:divBdr>
        <w:top w:val="none" w:sz="0" w:space="0" w:color="auto"/>
        <w:left w:val="none" w:sz="0" w:space="0" w:color="auto"/>
        <w:bottom w:val="none" w:sz="0" w:space="0" w:color="auto"/>
        <w:right w:val="none" w:sz="0" w:space="0" w:color="auto"/>
      </w:divBdr>
    </w:div>
    <w:div w:id="210388513">
      <w:bodyDiv w:val="1"/>
      <w:marLeft w:val="0"/>
      <w:marRight w:val="0"/>
      <w:marTop w:val="0"/>
      <w:marBottom w:val="0"/>
      <w:divBdr>
        <w:top w:val="none" w:sz="0" w:space="0" w:color="auto"/>
        <w:left w:val="none" w:sz="0" w:space="0" w:color="auto"/>
        <w:bottom w:val="none" w:sz="0" w:space="0" w:color="auto"/>
        <w:right w:val="none" w:sz="0" w:space="0" w:color="auto"/>
      </w:divBdr>
    </w:div>
    <w:div w:id="212540600">
      <w:bodyDiv w:val="1"/>
      <w:marLeft w:val="0"/>
      <w:marRight w:val="0"/>
      <w:marTop w:val="0"/>
      <w:marBottom w:val="0"/>
      <w:divBdr>
        <w:top w:val="none" w:sz="0" w:space="0" w:color="auto"/>
        <w:left w:val="none" w:sz="0" w:space="0" w:color="auto"/>
        <w:bottom w:val="none" w:sz="0" w:space="0" w:color="auto"/>
        <w:right w:val="none" w:sz="0" w:space="0" w:color="auto"/>
      </w:divBdr>
    </w:div>
    <w:div w:id="269896799">
      <w:bodyDiv w:val="1"/>
      <w:marLeft w:val="0"/>
      <w:marRight w:val="0"/>
      <w:marTop w:val="0"/>
      <w:marBottom w:val="0"/>
      <w:divBdr>
        <w:top w:val="none" w:sz="0" w:space="0" w:color="auto"/>
        <w:left w:val="none" w:sz="0" w:space="0" w:color="auto"/>
        <w:bottom w:val="none" w:sz="0" w:space="0" w:color="auto"/>
        <w:right w:val="none" w:sz="0" w:space="0" w:color="auto"/>
      </w:divBdr>
    </w:div>
    <w:div w:id="310715622">
      <w:bodyDiv w:val="1"/>
      <w:marLeft w:val="0"/>
      <w:marRight w:val="0"/>
      <w:marTop w:val="0"/>
      <w:marBottom w:val="0"/>
      <w:divBdr>
        <w:top w:val="none" w:sz="0" w:space="0" w:color="auto"/>
        <w:left w:val="none" w:sz="0" w:space="0" w:color="auto"/>
        <w:bottom w:val="none" w:sz="0" w:space="0" w:color="auto"/>
        <w:right w:val="none" w:sz="0" w:space="0" w:color="auto"/>
      </w:divBdr>
    </w:div>
    <w:div w:id="314069187">
      <w:bodyDiv w:val="1"/>
      <w:marLeft w:val="0"/>
      <w:marRight w:val="0"/>
      <w:marTop w:val="0"/>
      <w:marBottom w:val="0"/>
      <w:divBdr>
        <w:top w:val="none" w:sz="0" w:space="0" w:color="auto"/>
        <w:left w:val="none" w:sz="0" w:space="0" w:color="auto"/>
        <w:bottom w:val="none" w:sz="0" w:space="0" w:color="auto"/>
        <w:right w:val="none" w:sz="0" w:space="0" w:color="auto"/>
      </w:divBdr>
    </w:div>
    <w:div w:id="323708004">
      <w:bodyDiv w:val="1"/>
      <w:marLeft w:val="0"/>
      <w:marRight w:val="0"/>
      <w:marTop w:val="0"/>
      <w:marBottom w:val="0"/>
      <w:divBdr>
        <w:top w:val="none" w:sz="0" w:space="0" w:color="auto"/>
        <w:left w:val="none" w:sz="0" w:space="0" w:color="auto"/>
        <w:bottom w:val="none" w:sz="0" w:space="0" w:color="auto"/>
        <w:right w:val="none" w:sz="0" w:space="0" w:color="auto"/>
      </w:divBdr>
    </w:div>
    <w:div w:id="329404759">
      <w:bodyDiv w:val="1"/>
      <w:marLeft w:val="0"/>
      <w:marRight w:val="0"/>
      <w:marTop w:val="0"/>
      <w:marBottom w:val="0"/>
      <w:divBdr>
        <w:top w:val="none" w:sz="0" w:space="0" w:color="auto"/>
        <w:left w:val="none" w:sz="0" w:space="0" w:color="auto"/>
        <w:bottom w:val="none" w:sz="0" w:space="0" w:color="auto"/>
        <w:right w:val="none" w:sz="0" w:space="0" w:color="auto"/>
      </w:divBdr>
    </w:div>
    <w:div w:id="336276539">
      <w:bodyDiv w:val="1"/>
      <w:marLeft w:val="0"/>
      <w:marRight w:val="0"/>
      <w:marTop w:val="0"/>
      <w:marBottom w:val="0"/>
      <w:divBdr>
        <w:top w:val="none" w:sz="0" w:space="0" w:color="auto"/>
        <w:left w:val="none" w:sz="0" w:space="0" w:color="auto"/>
        <w:bottom w:val="none" w:sz="0" w:space="0" w:color="auto"/>
        <w:right w:val="none" w:sz="0" w:space="0" w:color="auto"/>
      </w:divBdr>
    </w:div>
    <w:div w:id="342125712">
      <w:bodyDiv w:val="1"/>
      <w:marLeft w:val="0"/>
      <w:marRight w:val="0"/>
      <w:marTop w:val="0"/>
      <w:marBottom w:val="0"/>
      <w:divBdr>
        <w:top w:val="none" w:sz="0" w:space="0" w:color="auto"/>
        <w:left w:val="none" w:sz="0" w:space="0" w:color="auto"/>
        <w:bottom w:val="none" w:sz="0" w:space="0" w:color="auto"/>
        <w:right w:val="none" w:sz="0" w:space="0" w:color="auto"/>
      </w:divBdr>
    </w:div>
    <w:div w:id="402723072">
      <w:bodyDiv w:val="1"/>
      <w:marLeft w:val="0"/>
      <w:marRight w:val="0"/>
      <w:marTop w:val="0"/>
      <w:marBottom w:val="0"/>
      <w:divBdr>
        <w:top w:val="none" w:sz="0" w:space="0" w:color="auto"/>
        <w:left w:val="none" w:sz="0" w:space="0" w:color="auto"/>
        <w:bottom w:val="none" w:sz="0" w:space="0" w:color="auto"/>
        <w:right w:val="none" w:sz="0" w:space="0" w:color="auto"/>
      </w:divBdr>
    </w:div>
    <w:div w:id="446240678">
      <w:bodyDiv w:val="1"/>
      <w:marLeft w:val="0"/>
      <w:marRight w:val="0"/>
      <w:marTop w:val="0"/>
      <w:marBottom w:val="0"/>
      <w:divBdr>
        <w:top w:val="none" w:sz="0" w:space="0" w:color="auto"/>
        <w:left w:val="none" w:sz="0" w:space="0" w:color="auto"/>
        <w:bottom w:val="none" w:sz="0" w:space="0" w:color="auto"/>
        <w:right w:val="none" w:sz="0" w:space="0" w:color="auto"/>
      </w:divBdr>
    </w:div>
    <w:div w:id="447627613">
      <w:bodyDiv w:val="1"/>
      <w:marLeft w:val="0"/>
      <w:marRight w:val="0"/>
      <w:marTop w:val="0"/>
      <w:marBottom w:val="0"/>
      <w:divBdr>
        <w:top w:val="none" w:sz="0" w:space="0" w:color="auto"/>
        <w:left w:val="none" w:sz="0" w:space="0" w:color="auto"/>
        <w:bottom w:val="none" w:sz="0" w:space="0" w:color="auto"/>
        <w:right w:val="none" w:sz="0" w:space="0" w:color="auto"/>
      </w:divBdr>
    </w:div>
    <w:div w:id="532350529">
      <w:bodyDiv w:val="1"/>
      <w:marLeft w:val="0"/>
      <w:marRight w:val="0"/>
      <w:marTop w:val="0"/>
      <w:marBottom w:val="0"/>
      <w:divBdr>
        <w:top w:val="none" w:sz="0" w:space="0" w:color="auto"/>
        <w:left w:val="none" w:sz="0" w:space="0" w:color="auto"/>
        <w:bottom w:val="none" w:sz="0" w:space="0" w:color="auto"/>
        <w:right w:val="none" w:sz="0" w:space="0" w:color="auto"/>
      </w:divBdr>
    </w:div>
    <w:div w:id="708993959">
      <w:bodyDiv w:val="1"/>
      <w:marLeft w:val="0"/>
      <w:marRight w:val="0"/>
      <w:marTop w:val="0"/>
      <w:marBottom w:val="0"/>
      <w:divBdr>
        <w:top w:val="none" w:sz="0" w:space="0" w:color="auto"/>
        <w:left w:val="none" w:sz="0" w:space="0" w:color="auto"/>
        <w:bottom w:val="none" w:sz="0" w:space="0" w:color="auto"/>
        <w:right w:val="none" w:sz="0" w:space="0" w:color="auto"/>
      </w:divBdr>
    </w:div>
    <w:div w:id="718868015">
      <w:bodyDiv w:val="1"/>
      <w:marLeft w:val="0"/>
      <w:marRight w:val="0"/>
      <w:marTop w:val="0"/>
      <w:marBottom w:val="0"/>
      <w:divBdr>
        <w:top w:val="none" w:sz="0" w:space="0" w:color="auto"/>
        <w:left w:val="none" w:sz="0" w:space="0" w:color="auto"/>
        <w:bottom w:val="none" w:sz="0" w:space="0" w:color="auto"/>
        <w:right w:val="none" w:sz="0" w:space="0" w:color="auto"/>
      </w:divBdr>
    </w:div>
    <w:div w:id="781804976">
      <w:bodyDiv w:val="1"/>
      <w:marLeft w:val="0"/>
      <w:marRight w:val="0"/>
      <w:marTop w:val="0"/>
      <w:marBottom w:val="0"/>
      <w:divBdr>
        <w:top w:val="none" w:sz="0" w:space="0" w:color="auto"/>
        <w:left w:val="none" w:sz="0" w:space="0" w:color="auto"/>
        <w:bottom w:val="none" w:sz="0" w:space="0" w:color="auto"/>
        <w:right w:val="none" w:sz="0" w:space="0" w:color="auto"/>
      </w:divBdr>
    </w:div>
    <w:div w:id="782959226">
      <w:bodyDiv w:val="1"/>
      <w:marLeft w:val="0"/>
      <w:marRight w:val="0"/>
      <w:marTop w:val="0"/>
      <w:marBottom w:val="0"/>
      <w:divBdr>
        <w:top w:val="none" w:sz="0" w:space="0" w:color="auto"/>
        <w:left w:val="none" w:sz="0" w:space="0" w:color="auto"/>
        <w:bottom w:val="none" w:sz="0" w:space="0" w:color="auto"/>
        <w:right w:val="none" w:sz="0" w:space="0" w:color="auto"/>
      </w:divBdr>
    </w:div>
    <w:div w:id="842284399">
      <w:bodyDiv w:val="1"/>
      <w:marLeft w:val="0"/>
      <w:marRight w:val="0"/>
      <w:marTop w:val="0"/>
      <w:marBottom w:val="0"/>
      <w:divBdr>
        <w:top w:val="none" w:sz="0" w:space="0" w:color="auto"/>
        <w:left w:val="none" w:sz="0" w:space="0" w:color="auto"/>
        <w:bottom w:val="none" w:sz="0" w:space="0" w:color="auto"/>
        <w:right w:val="none" w:sz="0" w:space="0" w:color="auto"/>
      </w:divBdr>
    </w:div>
    <w:div w:id="855536014">
      <w:bodyDiv w:val="1"/>
      <w:marLeft w:val="0"/>
      <w:marRight w:val="0"/>
      <w:marTop w:val="0"/>
      <w:marBottom w:val="0"/>
      <w:divBdr>
        <w:top w:val="none" w:sz="0" w:space="0" w:color="auto"/>
        <w:left w:val="none" w:sz="0" w:space="0" w:color="auto"/>
        <w:bottom w:val="none" w:sz="0" w:space="0" w:color="auto"/>
        <w:right w:val="none" w:sz="0" w:space="0" w:color="auto"/>
      </w:divBdr>
    </w:div>
    <w:div w:id="912393321">
      <w:bodyDiv w:val="1"/>
      <w:marLeft w:val="0"/>
      <w:marRight w:val="0"/>
      <w:marTop w:val="0"/>
      <w:marBottom w:val="0"/>
      <w:divBdr>
        <w:top w:val="none" w:sz="0" w:space="0" w:color="auto"/>
        <w:left w:val="none" w:sz="0" w:space="0" w:color="auto"/>
        <w:bottom w:val="none" w:sz="0" w:space="0" w:color="auto"/>
        <w:right w:val="none" w:sz="0" w:space="0" w:color="auto"/>
      </w:divBdr>
      <w:divsChild>
        <w:div w:id="1573155162">
          <w:marLeft w:val="547"/>
          <w:marRight w:val="0"/>
          <w:marTop w:val="115"/>
          <w:marBottom w:val="0"/>
          <w:divBdr>
            <w:top w:val="none" w:sz="0" w:space="0" w:color="auto"/>
            <w:left w:val="none" w:sz="0" w:space="0" w:color="auto"/>
            <w:bottom w:val="none" w:sz="0" w:space="0" w:color="auto"/>
            <w:right w:val="none" w:sz="0" w:space="0" w:color="auto"/>
          </w:divBdr>
        </w:div>
      </w:divsChild>
    </w:div>
    <w:div w:id="1124543363">
      <w:bodyDiv w:val="1"/>
      <w:marLeft w:val="0"/>
      <w:marRight w:val="0"/>
      <w:marTop w:val="0"/>
      <w:marBottom w:val="0"/>
      <w:divBdr>
        <w:top w:val="none" w:sz="0" w:space="0" w:color="auto"/>
        <w:left w:val="none" w:sz="0" w:space="0" w:color="auto"/>
        <w:bottom w:val="none" w:sz="0" w:space="0" w:color="auto"/>
        <w:right w:val="none" w:sz="0" w:space="0" w:color="auto"/>
      </w:divBdr>
    </w:div>
    <w:div w:id="1134298015">
      <w:bodyDiv w:val="1"/>
      <w:marLeft w:val="0"/>
      <w:marRight w:val="0"/>
      <w:marTop w:val="0"/>
      <w:marBottom w:val="0"/>
      <w:divBdr>
        <w:top w:val="none" w:sz="0" w:space="0" w:color="auto"/>
        <w:left w:val="none" w:sz="0" w:space="0" w:color="auto"/>
        <w:bottom w:val="none" w:sz="0" w:space="0" w:color="auto"/>
        <w:right w:val="none" w:sz="0" w:space="0" w:color="auto"/>
      </w:divBdr>
    </w:div>
    <w:div w:id="1240670417">
      <w:bodyDiv w:val="1"/>
      <w:marLeft w:val="0"/>
      <w:marRight w:val="0"/>
      <w:marTop w:val="0"/>
      <w:marBottom w:val="0"/>
      <w:divBdr>
        <w:top w:val="none" w:sz="0" w:space="0" w:color="auto"/>
        <w:left w:val="none" w:sz="0" w:space="0" w:color="auto"/>
        <w:bottom w:val="none" w:sz="0" w:space="0" w:color="auto"/>
        <w:right w:val="none" w:sz="0" w:space="0" w:color="auto"/>
      </w:divBdr>
    </w:div>
    <w:div w:id="1276911448">
      <w:bodyDiv w:val="1"/>
      <w:marLeft w:val="0"/>
      <w:marRight w:val="0"/>
      <w:marTop w:val="0"/>
      <w:marBottom w:val="0"/>
      <w:divBdr>
        <w:top w:val="none" w:sz="0" w:space="0" w:color="auto"/>
        <w:left w:val="none" w:sz="0" w:space="0" w:color="auto"/>
        <w:bottom w:val="none" w:sz="0" w:space="0" w:color="auto"/>
        <w:right w:val="none" w:sz="0" w:space="0" w:color="auto"/>
      </w:divBdr>
    </w:div>
    <w:div w:id="1528521619">
      <w:bodyDiv w:val="1"/>
      <w:marLeft w:val="0"/>
      <w:marRight w:val="0"/>
      <w:marTop w:val="0"/>
      <w:marBottom w:val="0"/>
      <w:divBdr>
        <w:top w:val="none" w:sz="0" w:space="0" w:color="auto"/>
        <w:left w:val="none" w:sz="0" w:space="0" w:color="auto"/>
        <w:bottom w:val="none" w:sz="0" w:space="0" w:color="auto"/>
        <w:right w:val="none" w:sz="0" w:space="0" w:color="auto"/>
      </w:divBdr>
    </w:div>
    <w:div w:id="1529491924">
      <w:bodyDiv w:val="1"/>
      <w:marLeft w:val="0"/>
      <w:marRight w:val="0"/>
      <w:marTop w:val="0"/>
      <w:marBottom w:val="0"/>
      <w:divBdr>
        <w:top w:val="none" w:sz="0" w:space="0" w:color="auto"/>
        <w:left w:val="none" w:sz="0" w:space="0" w:color="auto"/>
        <w:bottom w:val="none" w:sz="0" w:space="0" w:color="auto"/>
        <w:right w:val="none" w:sz="0" w:space="0" w:color="auto"/>
      </w:divBdr>
    </w:div>
    <w:div w:id="1652295678">
      <w:bodyDiv w:val="1"/>
      <w:marLeft w:val="0"/>
      <w:marRight w:val="0"/>
      <w:marTop w:val="0"/>
      <w:marBottom w:val="0"/>
      <w:divBdr>
        <w:top w:val="none" w:sz="0" w:space="0" w:color="auto"/>
        <w:left w:val="none" w:sz="0" w:space="0" w:color="auto"/>
        <w:bottom w:val="none" w:sz="0" w:space="0" w:color="auto"/>
        <w:right w:val="none" w:sz="0" w:space="0" w:color="auto"/>
      </w:divBdr>
    </w:div>
    <w:div w:id="1747025670">
      <w:bodyDiv w:val="1"/>
      <w:marLeft w:val="0"/>
      <w:marRight w:val="0"/>
      <w:marTop w:val="0"/>
      <w:marBottom w:val="0"/>
      <w:divBdr>
        <w:top w:val="none" w:sz="0" w:space="0" w:color="auto"/>
        <w:left w:val="none" w:sz="0" w:space="0" w:color="auto"/>
        <w:bottom w:val="none" w:sz="0" w:space="0" w:color="auto"/>
        <w:right w:val="none" w:sz="0" w:space="0" w:color="auto"/>
      </w:divBdr>
    </w:div>
    <w:div w:id="1760981075">
      <w:bodyDiv w:val="1"/>
      <w:marLeft w:val="0"/>
      <w:marRight w:val="0"/>
      <w:marTop w:val="0"/>
      <w:marBottom w:val="0"/>
      <w:divBdr>
        <w:top w:val="none" w:sz="0" w:space="0" w:color="auto"/>
        <w:left w:val="none" w:sz="0" w:space="0" w:color="auto"/>
        <w:bottom w:val="none" w:sz="0" w:space="0" w:color="auto"/>
        <w:right w:val="none" w:sz="0" w:space="0" w:color="auto"/>
      </w:divBdr>
    </w:div>
    <w:div w:id="1766267881">
      <w:bodyDiv w:val="1"/>
      <w:marLeft w:val="0"/>
      <w:marRight w:val="0"/>
      <w:marTop w:val="0"/>
      <w:marBottom w:val="0"/>
      <w:divBdr>
        <w:top w:val="none" w:sz="0" w:space="0" w:color="auto"/>
        <w:left w:val="none" w:sz="0" w:space="0" w:color="auto"/>
        <w:bottom w:val="none" w:sz="0" w:space="0" w:color="auto"/>
        <w:right w:val="none" w:sz="0" w:space="0" w:color="auto"/>
      </w:divBdr>
    </w:div>
    <w:div w:id="1837959555">
      <w:bodyDiv w:val="1"/>
      <w:marLeft w:val="0"/>
      <w:marRight w:val="0"/>
      <w:marTop w:val="0"/>
      <w:marBottom w:val="0"/>
      <w:divBdr>
        <w:top w:val="none" w:sz="0" w:space="0" w:color="auto"/>
        <w:left w:val="none" w:sz="0" w:space="0" w:color="auto"/>
        <w:bottom w:val="none" w:sz="0" w:space="0" w:color="auto"/>
        <w:right w:val="none" w:sz="0" w:space="0" w:color="auto"/>
      </w:divBdr>
    </w:div>
    <w:div w:id="1877311044">
      <w:bodyDiv w:val="1"/>
      <w:marLeft w:val="0"/>
      <w:marRight w:val="0"/>
      <w:marTop w:val="0"/>
      <w:marBottom w:val="0"/>
      <w:divBdr>
        <w:top w:val="none" w:sz="0" w:space="0" w:color="auto"/>
        <w:left w:val="none" w:sz="0" w:space="0" w:color="auto"/>
        <w:bottom w:val="none" w:sz="0" w:space="0" w:color="auto"/>
        <w:right w:val="none" w:sz="0" w:space="0" w:color="auto"/>
      </w:divBdr>
    </w:div>
    <w:div w:id="1936669931">
      <w:bodyDiv w:val="1"/>
      <w:marLeft w:val="0"/>
      <w:marRight w:val="0"/>
      <w:marTop w:val="0"/>
      <w:marBottom w:val="0"/>
      <w:divBdr>
        <w:top w:val="none" w:sz="0" w:space="0" w:color="auto"/>
        <w:left w:val="none" w:sz="0" w:space="0" w:color="auto"/>
        <w:bottom w:val="none" w:sz="0" w:space="0" w:color="auto"/>
        <w:right w:val="none" w:sz="0" w:space="0" w:color="auto"/>
      </w:divBdr>
    </w:div>
    <w:div w:id="1999461190">
      <w:bodyDiv w:val="1"/>
      <w:marLeft w:val="0"/>
      <w:marRight w:val="0"/>
      <w:marTop w:val="0"/>
      <w:marBottom w:val="0"/>
      <w:divBdr>
        <w:top w:val="none" w:sz="0" w:space="0" w:color="auto"/>
        <w:left w:val="none" w:sz="0" w:space="0" w:color="auto"/>
        <w:bottom w:val="none" w:sz="0" w:space="0" w:color="auto"/>
        <w:right w:val="none" w:sz="0" w:space="0" w:color="auto"/>
      </w:divBdr>
    </w:div>
    <w:div w:id="201556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afeguarding@cancer.org.uk"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safeguarding@cancer.org.uk"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www.cancerresearchuk.org/about-us/our-organisation/safeguarding"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cancerresearchuk.org/about-us/our-organisation/safeguarding"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061947EA-BE9C-4551-9A51-44FD0059C8E9}">
    <t:Anchor>
      <t:Comment id="450457208"/>
    </t:Anchor>
    <t:History>
      <t:Event id="{1D5748C4-2A96-4FE2-9A7F-211B12E5A054}" time="2026-02-17T13:24:58.841Z">
        <t:Attribution userId="S::Philippa.Batey@cancer.org.uk::6f8c8808-ff7f-47ca-8b7c-3ecdd51a87fe" userProvider="AD" userName="Philippa Batey"/>
        <t:Anchor>
          <t:Comment id="450457208"/>
        </t:Anchor>
        <t:Create/>
      </t:Event>
      <t:Event id="{E6E7E0E1-E378-4DBB-ABFD-740859DA9E91}" time="2026-02-17T13:24:58.841Z">
        <t:Attribution userId="S::Philippa.Batey@cancer.org.uk::6f8c8808-ff7f-47ca-8b7c-3ecdd51a87fe" userProvider="AD" userName="Philippa Batey"/>
        <t:Anchor>
          <t:Comment id="450457208"/>
        </t:Anchor>
        <t:Assign userId="S::Rebecca.Wray-Brayshaw@cancer.org.uk::059608b9-11f6-4a7c-94a2-80e6be5ca6fb" userProvider="AD" userName="Rebecca Wray-Brayshaw"/>
      </t:Event>
      <t:Event id="{0F69A550-797C-4331-9412-440080C05B73}" time="2026-02-17T13:24:58.841Z">
        <t:Attribution userId="S::Philippa.Batey@cancer.org.uk::6f8c8808-ff7f-47ca-8b7c-3ecdd51a87fe" userProvider="AD" userName="Philippa Batey"/>
        <t:Anchor>
          <t:Comment id="450457208"/>
        </t:Anchor>
        <t:SetTitle title="@Rebecca Wray-Brayshaw Should this whole section be amended to be adults at risk to be in keeping with our policy and guidance?"/>
      </t:Event>
      <t:Event id="{2F3A9766-0D43-4CC9-9678-FB116A3117F1}" time="2026-02-17T13:55:40.113Z">
        <t:Attribution userId="S::Martin.Ennis@cancer.org.uk::a7e9b79d-401f-48be-8d30-1880c9e4883a" userProvider="AD" userName="Martin Ennis"/>
        <t:Progress percentComplete="100"/>
      </t:Event>
    </t:History>
  </t:Task>
</t:Tasks>
</file>

<file path=word/theme/theme1.xml><?xml version="1.0" encoding="utf-8"?>
<a:theme xmlns:a="http://schemas.openxmlformats.org/drawingml/2006/main" name="Office Theme">
  <a:themeElements>
    <a:clrScheme name="CRUK 2023">
      <a:dk1>
        <a:sysClr val="windowText" lastClr="000000"/>
      </a:dk1>
      <a:lt1>
        <a:srgbClr val="FFFFFF"/>
      </a:lt1>
      <a:dk2>
        <a:srgbClr val="00007E"/>
      </a:dk2>
      <a:lt2>
        <a:srgbClr val="BBC7D9"/>
      </a:lt2>
      <a:accent1>
        <a:srgbClr val="FF0087"/>
      </a:accent1>
      <a:accent2>
        <a:srgbClr val="00007E"/>
      </a:accent2>
      <a:accent3>
        <a:srgbClr val="BBC7D9"/>
      </a:accent3>
      <a:accent4>
        <a:srgbClr val="7F7F7F"/>
      </a:accent4>
      <a:accent5>
        <a:srgbClr val="009CEE"/>
      </a:accent5>
      <a:accent6>
        <a:srgbClr val="FFC000"/>
      </a:accent6>
      <a:hlink>
        <a:srgbClr val="00007E"/>
      </a:hlink>
      <a:folHlink>
        <a:srgbClr val="FF0087"/>
      </a:folHlink>
    </a:clrScheme>
    <a:fontScheme name="CRUK 2023">
      <a:majorFont>
        <a:latin typeface="Progress Medium"/>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1f9e3e7-906b-44a8-a94b-0765f19ff260" xsi:nil="true"/>
    <lcf76f155ced4ddcb4097134ff3c332f xmlns="49a4c4b5-9e1b-4bb5-a57f-10269edb26f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83279D2743AB46BE2223AC25B915F8" ma:contentTypeVersion="20" ma:contentTypeDescription="Create a new document." ma:contentTypeScope="" ma:versionID="a876cdf16dbfcf2c5f8fbce1d9c575ad">
  <xsd:schema xmlns:xsd="http://www.w3.org/2001/XMLSchema" xmlns:xs="http://www.w3.org/2001/XMLSchema" xmlns:p="http://schemas.microsoft.com/office/2006/metadata/properties" xmlns:ns2="49a4c4b5-9e1b-4bb5-a57f-10269edb26f8" xmlns:ns3="e46e11f8-9582-4c6d-98aa-2b9110a3253c" xmlns:ns4="91f9e3e7-906b-44a8-a94b-0765f19ff260" targetNamespace="http://schemas.microsoft.com/office/2006/metadata/properties" ma:root="true" ma:fieldsID="db918f34700e39302e948c727a9cbc11" ns2:_="" ns3:_="" ns4:_="">
    <xsd:import namespace="49a4c4b5-9e1b-4bb5-a57f-10269edb26f8"/>
    <xsd:import namespace="e46e11f8-9582-4c6d-98aa-2b9110a3253c"/>
    <xsd:import namespace="91f9e3e7-906b-44a8-a94b-0765f19ff2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4c4b5-9e1b-4bb5-a57f-10269edb2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3b5967-77d0-45db-b979-ce510a0c87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e11f8-9582-4c6d-98aa-2b9110a325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f9e3e7-906b-44a8-a94b-0765f19ff26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a964c9-70dd-43d5-a1ab-635110cb890b}" ma:internalName="TaxCatchAll" ma:showField="CatchAllData" ma:web="e46e11f8-9582-4c6d-98aa-2b9110a32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AC589-A1AE-4EE4-8685-D180FDBB1E92}">
  <ds:schemaRefs>
    <ds:schemaRef ds:uri="http://schemas.microsoft.com/sharepoint/v3/contenttype/forms"/>
  </ds:schemaRefs>
</ds:datastoreItem>
</file>

<file path=customXml/itemProps2.xml><?xml version="1.0" encoding="utf-8"?>
<ds:datastoreItem xmlns:ds="http://schemas.openxmlformats.org/officeDocument/2006/customXml" ds:itemID="{A4353F40-09F2-4BC6-B3DF-F4F5AF4746EA}">
  <ds:schemaRefs>
    <ds:schemaRef ds:uri="http://schemas.microsoft.com/office/2006/metadata/properties"/>
    <ds:schemaRef ds:uri="http://schemas.microsoft.com/office/infopath/2007/PartnerControls"/>
    <ds:schemaRef ds:uri="91f9e3e7-906b-44a8-a94b-0765f19ff260"/>
    <ds:schemaRef ds:uri="ec8bafec-f996-41e8-962f-3ce50361eaf5"/>
  </ds:schemaRefs>
</ds:datastoreItem>
</file>

<file path=customXml/itemProps3.xml><?xml version="1.0" encoding="utf-8"?>
<ds:datastoreItem xmlns:ds="http://schemas.openxmlformats.org/officeDocument/2006/customXml" ds:itemID="{40E73AB0-AD83-410E-86BF-C17F902A2E35}"/>
</file>

<file path=customXml/itemProps4.xml><?xml version="1.0" encoding="utf-8"?>
<ds:datastoreItem xmlns:ds="http://schemas.openxmlformats.org/officeDocument/2006/customXml" ds:itemID="{D0A9C29F-1653-478A-853A-DDF18B8CF3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2</ap:DocSecurity>
  <ap:ScaleCrop>false</ap:ScaleCrop>
  <ap:Company>Cancer Research UK</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Ennis, Martin</dc:creator>
  <cp:keywords/>
  <cp:lastModifiedBy>Charlotte Mahon</cp:lastModifiedBy>
  <cp:revision>423</cp:revision>
  <cp:lastPrinted>2015-06-12T12:55:00Z</cp:lastPrinted>
  <dcterms:created xsi:type="dcterms:W3CDTF">2025-10-12T03:58:00Z</dcterms:created>
  <dcterms:modified xsi:type="dcterms:W3CDTF">2026-03-17T11:14:49Z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0x0101002283279D2743AB46BE2223AC25B915F8</vt:lpwstr>
  </property>
  <property fmtid="{D5CDD505-2E9C-101B-9397-08002B2CF9AE}" pid="3" name="MediaServiceImageTags">
    <vt:lpwstr/>
  </property>
  <property fmtid="{D5CDD505-2E9C-101B-9397-08002B2CF9AE}" pid="4" name="Activity">
    <vt:lpwstr/>
  </property>
  <property fmtid="{D5CDD505-2E9C-101B-9397-08002B2CF9AE}" pid="5" name="e0a018163d234c28889dfdb9ce9a775e">
    <vt:lpwstr/>
  </property>
  <property fmtid="{D5CDD505-2E9C-101B-9397-08002B2CF9AE}" pid="6" name="ee65ef4c524d4adeabe2d19007ade65d">
    <vt:lpwstr/>
  </property>
  <property fmtid="{D5CDD505-2E9C-101B-9397-08002B2CF9AE}" pid="7" name="Discipline">
    <vt:lpwstr/>
  </property>
</Properties>
</file>