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0785" w14:textId="091ABE32" w:rsidR="00C15A4F" w:rsidRDefault="00C15A4F" w:rsidP="00C9148A">
      <w:pPr>
        <w:rPr>
          <w:rFonts w:ascii="MetaBold-Roman" w:hAnsi="MetaBold-Roman" w:cs="MetaBold-Roman"/>
          <w:color w:val="566B10"/>
          <w:sz w:val="36"/>
          <w:szCs w:val="36"/>
        </w:rPr>
      </w:pPr>
    </w:p>
    <w:p w14:paraId="47140786" w14:textId="61FF4B58" w:rsidR="00C9148A" w:rsidRDefault="00C15A4F" w:rsidP="00C9148A">
      <w:r w:rsidRPr="008607CC">
        <w:rPr>
          <w:noProof/>
        </w:rPr>
        <mc:AlternateContent>
          <mc:Choice Requires="wps">
            <w:drawing>
              <wp:anchor distT="0" distB="0" distL="114300" distR="114300" simplePos="0" relativeHeight="251658240" behindDoc="0" locked="0" layoutInCell="1" allowOverlap="1" wp14:anchorId="47140B7D" wp14:editId="0F682C2B">
                <wp:simplePos x="0" y="0"/>
                <wp:positionH relativeFrom="margin">
                  <wp:posOffset>750498</wp:posOffset>
                </wp:positionH>
                <wp:positionV relativeFrom="margin">
                  <wp:posOffset>1424245</wp:posOffset>
                </wp:positionV>
                <wp:extent cx="5359400" cy="2863970"/>
                <wp:effectExtent l="0" t="0" r="12700" b="12700"/>
                <wp:wrapNone/>
                <wp:docPr id="85"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86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0BB9" w14:textId="61287066" w:rsidR="00786208" w:rsidRPr="00887D3A" w:rsidRDefault="00AA7C62" w:rsidP="00887D3A">
                            <w:pPr>
                              <w:pStyle w:val="Title"/>
                              <w:jc w:val="center"/>
                              <w:rPr>
                                <w:rFonts w:ascii="PT Serif" w:hAnsi="PT Serif"/>
                                <w:b/>
                                <w:bCs/>
                                <w:color w:val="4E2D82" w:themeColor="text2"/>
                                <w:sz w:val="110"/>
                                <w:szCs w:val="110"/>
                              </w:rPr>
                            </w:pPr>
                            <w:sdt>
                              <w:sdtPr>
                                <w:rPr>
                                  <w:rStyle w:val="TitleChar"/>
                                  <w:rFonts w:ascii="PT Serif" w:hAnsi="PT Serif"/>
                                  <w:b/>
                                  <w:bCs/>
                                  <w:color w:val="4E2D82" w:themeColor="text2"/>
                                  <w:sz w:val="110"/>
                                  <w:szCs w:val="110"/>
                                </w:rPr>
                                <w:alias w:val="Title"/>
                                <w:tag w:val=""/>
                                <w:id w:val="1377198442"/>
                                <w:placeholder>
                                  <w:docPart w:val="F9B4FEBBF29C4981985C6B5CF38B8CB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D3764" w:rsidRPr="00887D3A">
                                  <w:rPr>
                                    <w:rStyle w:val="TitleChar"/>
                                    <w:rFonts w:ascii="PT Serif" w:hAnsi="PT Serif"/>
                                    <w:b/>
                                    <w:bCs/>
                                    <w:color w:val="4E2D82" w:themeColor="text2"/>
                                    <w:sz w:val="110"/>
                                    <w:szCs w:val="110"/>
                                  </w:rPr>
                                  <w:t>Outbound Data File Delivery</w:t>
                                </w:r>
                              </w:sdtContent>
                            </w:sdt>
                          </w:p>
                          <w:p w14:paraId="47140BBA" w14:textId="0C999802" w:rsidR="00786208" w:rsidRPr="00887D3A" w:rsidRDefault="00786208" w:rsidP="00887D3A">
                            <w:pPr>
                              <w:pStyle w:val="Subtitle"/>
                              <w:jc w:val="center"/>
                              <w:rPr>
                                <w:rFonts w:ascii="PT Serif" w:hAnsi="PT Serif"/>
                                <w:b/>
                                <w:bCs/>
                                <w:i/>
                                <w:iCs/>
                                <w:color w:val="4E2D82" w:themeColor="text2"/>
                              </w:rPr>
                            </w:pPr>
                            <w:r w:rsidRPr="00887D3A">
                              <w:rPr>
                                <w:rFonts w:ascii="PT Serif" w:hAnsi="PT Serif"/>
                                <w:b/>
                                <w:bCs/>
                                <w:i/>
                                <w:iCs/>
                                <w:color w:val="4E2D82" w:themeColor="text2"/>
                              </w:rPr>
                              <w:t>Integration Package</w:t>
                            </w:r>
                          </w:p>
                          <w:p w14:paraId="47140BBB" w14:textId="77777777" w:rsidR="00786208" w:rsidRPr="00887D3A" w:rsidRDefault="00786208" w:rsidP="00887D3A">
                            <w:pPr>
                              <w:pStyle w:val="NoSpacing"/>
                              <w:jc w:val="center"/>
                              <w:rPr>
                                <w:rFonts w:ascii="PT Serif" w:hAnsi="PT Serif"/>
                                <w:color w:val="4E2D82" w:themeColor="text2"/>
                              </w:rPr>
                            </w:pPr>
                            <w:r w:rsidRPr="00887D3A">
                              <w:rPr>
                                <w:rFonts w:ascii="PT Serif" w:hAnsi="PT Serif"/>
                                <w:color w:val="4E2D82" w:themeColor="text2"/>
                              </w:rPr>
                              <w:t>athenahealth, Inc.</w:t>
                            </w:r>
                          </w:p>
                          <w:p w14:paraId="47140BC3" w14:textId="3FA41CCD" w:rsidR="00786208" w:rsidRPr="00887D3A" w:rsidRDefault="00786208" w:rsidP="00887D3A">
                            <w:pPr>
                              <w:pStyle w:val="NoSpacing"/>
                              <w:jc w:val="center"/>
                              <w:rPr>
                                <w:rFonts w:ascii="PT Serif" w:hAnsi="PT Serif"/>
                                <w:color w:val="4E2D82" w:themeColor="text2"/>
                              </w:rPr>
                            </w:pPr>
                            <w:r w:rsidRPr="00887D3A">
                              <w:rPr>
                                <w:rFonts w:ascii="PT Serif" w:hAnsi="PT Serif"/>
                                <w:color w:val="4E2D82" w:themeColor="text2"/>
                              </w:rPr>
                              <w:t xml:space="preserve">Version </w:t>
                            </w:r>
                            <w:r w:rsidR="003B2AD6" w:rsidRPr="00887D3A">
                              <w:rPr>
                                <w:rFonts w:ascii="PT Serif" w:hAnsi="PT Serif"/>
                                <w:color w:val="4E2D82" w:themeColor="text2"/>
                              </w:rPr>
                              <w:t>21.2</w:t>
                            </w:r>
                            <w:r w:rsidR="00632FD1" w:rsidRPr="00887D3A">
                              <w:rPr>
                                <w:rFonts w:ascii="PT Serif" w:hAnsi="PT Serif"/>
                                <w:color w:val="4E2D82" w:themeColor="text2"/>
                              </w:rPr>
                              <w:t xml:space="preserve">. Published </w:t>
                            </w:r>
                            <w:r w:rsidR="003B2AD6" w:rsidRPr="00887D3A">
                              <w:rPr>
                                <w:rFonts w:ascii="PT Serif" w:hAnsi="PT Serif"/>
                                <w:color w:val="4E2D82" w:themeColor="text2"/>
                              </w:rPr>
                              <w:t>February</w:t>
                            </w:r>
                            <w:r w:rsidR="00151227" w:rsidRPr="00887D3A">
                              <w:rPr>
                                <w:rFonts w:ascii="PT Serif" w:hAnsi="PT Serif"/>
                                <w:color w:val="4E2D82" w:themeColor="text2"/>
                              </w:rPr>
                              <w:t xml:space="preserve"> 202</w:t>
                            </w:r>
                            <w:r w:rsidR="003B2AD6" w:rsidRPr="00887D3A">
                              <w:rPr>
                                <w:rFonts w:ascii="PT Serif" w:hAnsi="PT Serif"/>
                                <w:color w:val="4E2D82" w:themeColor="text2"/>
                              </w:rPr>
                              <w:t>1</w:t>
                            </w:r>
                          </w:p>
                          <w:p w14:paraId="256626B3" w14:textId="3B8D20F2" w:rsidR="00786208" w:rsidRPr="00887D3A" w:rsidRDefault="00786208" w:rsidP="00887D3A">
                            <w:pPr>
                              <w:pStyle w:val="NoSpacing"/>
                              <w:jc w:val="center"/>
                              <w:rPr>
                                <w:rFonts w:ascii="PT Serif" w:hAnsi="PT Serif"/>
                                <w:i/>
                                <w:iCs/>
                                <w:color w:val="4E2D82" w:themeColor="text2"/>
                              </w:rPr>
                            </w:pPr>
                            <w:r w:rsidRPr="00887D3A">
                              <w:rPr>
                                <w:rStyle w:val="SubtleEmphasis"/>
                                <w:rFonts w:ascii="PT Serif" w:hAnsi="PT Serif"/>
                                <w:color w:val="4E2D82" w:themeColor="text2"/>
                              </w:rPr>
                              <w:t>Formerly Outbound Automated Reports or Automated Report Delivery</w:t>
                            </w:r>
                          </w:p>
                          <w:p w14:paraId="0BCAC5DD" w14:textId="77777777" w:rsidR="00786208" w:rsidRPr="008607CC" w:rsidRDefault="00786208" w:rsidP="000158BD">
                            <w:pPr>
                              <w:pStyle w:val="NoSpacing"/>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0B7D" id="_x0000_t202" coordsize="21600,21600" o:spt="202" path="m,l,21600r21600,l21600,xe">
                <v:stroke joinstyle="miter"/>
                <v:path gradientshapeok="t" o:connecttype="rect"/>
              </v:shapetype>
              <v:shape id="_x0000_tx628" o:spid="_x0000_s1026" type="#_x0000_t202" style="position:absolute;margin-left:59.1pt;margin-top:112.15pt;width:422pt;height:2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" filled="f" stroked="f">
                <v:textbox inset="0,0,0,0">
                  <w:txbxContent>
                    <w:p w14:paraId="47140BB9" w14:textId="61287066" w:rsidR="00786208" w:rsidRPr="00887D3A" w:rsidRDefault="004412F0" w:rsidP="00887D3A">
                      <w:pPr>
                        <w:pStyle w:val="Title"/>
                        <w:jc w:val="center"/>
                        <w:rPr>
                          <w:rFonts w:ascii="PT Serif" w:hAnsi="PT Serif"/>
                          <w:b/>
                          <w:bCs/>
                          <w:color w:val="4E2D82" w:themeColor="text2"/>
                          <w:sz w:val="110"/>
                          <w:szCs w:val="110"/>
                        </w:rPr>
                      </w:pPr>
                      <w:sdt>
                        <w:sdtPr>
                          <w:rPr>
                            <w:rStyle w:val="TitleChar"/>
                            <w:rFonts w:ascii="PT Serif" w:hAnsi="PT Serif"/>
                            <w:b/>
                            <w:bCs/>
                            <w:color w:val="4E2D82" w:themeColor="text2"/>
                            <w:sz w:val="110"/>
                            <w:szCs w:val="110"/>
                          </w:rPr>
                          <w:alias w:val="Title"/>
                          <w:tag w:val=""/>
                          <w:id w:val="1377198442"/>
                          <w:placeholder>
                            <w:docPart w:val="F9B4FEBBF29C4981985C6B5CF38B8CB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D3764" w:rsidRPr="00887D3A">
                            <w:rPr>
                              <w:rStyle w:val="TitleChar"/>
                              <w:rFonts w:ascii="PT Serif" w:hAnsi="PT Serif"/>
                              <w:b/>
                              <w:bCs/>
                              <w:color w:val="4E2D82" w:themeColor="text2"/>
                              <w:sz w:val="110"/>
                              <w:szCs w:val="110"/>
                            </w:rPr>
                            <w:t>Outbound Data File Delivery</w:t>
                          </w:r>
                        </w:sdtContent>
                      </w:sdt>
                    </w:p>
                    <w:p w14:paraId="47140BBA" w14:textId="0C999802" w:rsidR="00786208" w:rsidRPr="00887D3A" w:rsidRDefault="00786208" w:rsidP="00887D3A">
                      <w:pPr>
                        <w:pStyle w:val="Subtitle"/>
                        <w:jc w:val="center"/>
                        <w:rPr>
                          <w:rFonts w:ascii="PT Serif" w:hAnsi="PT Serif"/>
                          <w:b/>
                          <w:bCs/>
                          <w:i/>
                          <w:iCs/>
                          <w:color w:val="4E2D82" w:themeColor="text2"/>
                        </w:rPr>
                      </w:pPr>
                      <w:r w:rsidRPr="00887D3A">
                        <w:rPr>
                          <w:rFonts w:ascii="PT Serif" w:hAnsi="PT Serif"/>
                          <w:b/>
                          <w:bCs/>
                          <w:i/>
                          <w:iCs/>
                          <w:color w:val="4E2D82" w:themeColor="text2"/>
                        </w:rPr>
                        <w:t>Integration Package</w:t>
                      </w:r>
                    </w:p>
                    <w:p w14:paraId="47140BBB" w14:textId="77777777" w:rsidR="00786208" w:rsidRPr="00887D3A" w:rsidRDefault="00786208" w:rsidP="00887D3A">
                      <w:pPr>
                        <w:pStyle w:val="NoSpacing"/>
                        <w:jc w:val="center"/>
                        <w:rPr>
                          <w:rFonts w:ascii="PT Serif" w:hAnsi="PT Serif"/>
                          <w:color w:val="4E2D82" w:themeColor="text2"/>
                        </w:rPr>
                      </w:pPr>
                      <w:r w:rsidRPr="00887D3A">
                        <w:rPr>
                          <w:rFonts w:ascii="PT Serif" w:hAnsi="PT Serif"/>
                          <w:color w:val="4E2D82" w:themeColor="text2"/>
                        </w:rPr>
                        <w:t>athenahealth, Inc.</w:t>
                      </w:r>
                    </w:p>
                    <w:p w14:paraId="47140BC3" w14:textId="3FA41CCD" w:rsidR="00786208" w:rsidRPr="00887D3A" w:rsidRDefault="00786208" w:rsidP="00887D3A">
                      <w:pPr>
                        <w:pStyle w:val="NoSpacing"/>
                        <w:jc w:val="center"/>
                        <w:rPr>
                          <w:rFonts w:ascii="PT Serif" w:hAnsi="PT Serif"/>
                          <w:color w:val="4E2D82" w:themeColor="text2"/>
                        </w:rPr>
                      </w:pPr>
                      <w:r w:rsidRPr="00887D3A">
                        <w:rPr>
                          <w:rFonts w:ascii="PT Serif" w:hAnsi="PT Serif"/>
                          <w:color w:val="4E2D82" w:themeColor="text2"/>
                        </w:rPr>
                        <w:t xml:space="preserve">Version </w:t>
                      </w:r>
                      <w:r w:rsidR="003B2AD6" w:rsidRPr="00887D3A">
                        <w:rPr>
                          <w:rFonts w:ascii="PT Serif" w:hAnsi="PT Serif"/>
                          <w:color w:val="4E2D82" w:themeColor="text2"/>
                        </w:rPr>
                        <w:t>21.2</w:t>
                      </w:r>
                      <w:r w:rsidR="00632FD1" w:rsidRPr="00887D3A">
                        <w:rPr>
                          <w:rFonts w:ascii="PT Serif" w:hAnsi="PT Serif"/>
                          <w:color w:val="4E2D82" w:themeColor="text2"/>
                        </w:rPr>
                        <w:t xml:space="preserve">. Published </w:t>
                      </w:r>
                      <w:r w:rsidR="003B2AD6" w:rsidRPr="00887D3A">
                        <w:rPr>
                          <w:rFonts w:ascii="PT Serif" w:hAnsi="PT Serif"/>
                          <w:color w:val="4E2D82" w:themeColor="text2"/>
                        </w:rPr>
                        <w:t>February</w:t>
                      </w:r>
                      <w:r w:rsidR="00151227" w:rsidRPr="00887D3A">
                        <w:rPr>
                          <w:rFonts w:ascii="PT Serif" w:hAnsi="PT Serif"/>
                          <w:color w:val="4E2D82" w:themeColor="text2"/>
                        </w:rPr>
                        <w:t xml:space="preserve"> 202</w:t>
                      </w:r>
                      <w:r w:rsidR="003B2AD6" w:rsidRPr="00887D3A">
                        <w:rPr>
                          <w:rFonts w:ascii="PT Serif" w:hAnsi="PT Serif"/>
                          <w:color w:val="4E2D82" w:themeColor="text2"/>
                        </w:rPr>
                        <w:t>1</w:t>
                      </w:r>
                    </w:p>
                    <w:p w14:paraId="256626B3" w14:textId="3B8D20F2" w:rsidR="00786208" w:rsidRPr="00887D3A" w:rsidRDefault="00786208" w:rsidP="00887D3A">
                      <w:pPr>
                        <w:pStyle w:val="NoSpacing"/>
                        <w:jc w:val="center"/>
                        <w:rPr>
                          <w:rFonts w:ascii="PT Serif" w:hAnsi="PT Serif"/>
                          <w:i/>
                          <w:iCs/>
                          <w:color w:val="4E2D82" w:themeColor="text2"/>
                        </w:rPr>
                      </w:pPr>
                      <w:r w:rsidRPr="00887D3A">
                        <w:rPr>
                          <w:rStyle w:val="SubtleEmphasis"/>
                          <w:rFonts w:ascii="PT Serif" w:hAnsi="PT Serif"/>
                          <w:color w:val="4E2D82" w:themeColor="text2"/>
                        </w:rPr>
                        <w:t>Formerly Outbound Automated Reports or Automated Report Delivery</w:t>
                      </w:r>
                    </w:p>
                    <w:p w14:paraId="0BCAC5DD" w14:textId="77777777" w:rsidR="00786208" w:rsidRPr="008607CC" w:rsidRDefault="00786208" w:rsidP="000158BD">
                      <w:pPr>
                        <w:pStyle w:val="NoSpacing"/>
                      </w:pPr>
                    </w:p>
                  </w:txbxContent>
                </v:textbox>
                <w10:wrap anchorx="margin" anchory="margin"/>
              </v:shape>
            </w:pict>
          </mc:Fallback>
        </mc:AlternateContent>
      </w:r>
      <w:r>
        <w:br w:type="page"/>
      </w:r>
    </w:p>
    <w:p w14:paraId="0B4F0493" w14:textId="64074774" w:rsidR="002E0391" w:rsidRPr="00887D3A" w:rsidRDefault="00F9043E" w:rsidP="00581EA2">
      <w:pPr>
        <w:pStyle w:val="Heading1-Numbered"/>
        <w:rPr>
          <w:rFonts w:ascii="PT Serif" w:hAnsi="PT Serif"/>
          <w:b/>
          <w:bCs/>
          <w:color w:val="4E2D82" w:themeColor="text2"/>
          <w:sz w:val="32"/>
          <w:szCs w:val="32"/>
        </w:rPr>
      </w:pPr>
      <w:bookmarkStart w:id="0" w:name="_Toc292354963"/>
      <w:bookmarkStart w:id="1" w:name="_Toc457829471"/>
      <w:bookmarkStart w:id="2" w:name="_Toc292354962"/>
      <w:bookmarkStart w:id="3" w:name="_Toc457829470"/>
      <w:r w:rsidRPr="00887D3A">
        <w:rPr>
          <w:rFonts w:ascii="PT Serif" w:hAnsi="PT Serif"/>
          <w:b/>
          <w:bCs/>
          <w:color w:val="4E2D82" w:themeColor="text2"/>
          <w:sz w:val="32"/>
          <w:szCs w:val="32"/>
        </w:rPr>
        <w:lastRenderedPageBreak/>
        <w:t>Project Overview</w:t>
      </w:r>
    </w:p>
    <w:p w14:paraId="7BF136FC" w14:textId="716F20A4" w:rsidR="00893BE7" w:rsidRPr="00887D3A" w:rsidRDefault="00893BE7" w:rsidP="002E0391">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Product Description</w:t>
      </w:r>
      <w:bookmarkEnd w:id="0"/>
      <w:bookmarkEnd w:id="1"/>
    </w:p>
    <w:p w14:paraId="6FD74F8A" w14:textId="513C15E6" w:rsidR="00893BE7" w:rsidRPr="00887D3A" w:rsidRDefault="006B1F64" w:rsidP="00893BE7">
      <w:pPr>
        <w:rPr>
          <w:rFonts w:ascii="Source Sans Pro" w:hAnsi="Source Sans Pro"/>
          <w:sz w:val="20"/>
          <w:szCs w:val="20"/>
        </w:rPr>
      </w:pPr>
      <w:r w:rsidRPr="00887D3A">
        <w:rPr>
          <w:rFonts w:ascii="Source Sans Pro" w:hAnsi="Source Sans Pro"/>
          <w:sz w:val="20"/>
          <w:szCs w:val="20"/>
        </w:rPr>
        <w:t>With t</w:t>
      </w:r>
      <w:r w:rsidR="00893BE7" w:rsidRPr="00887D3A">
        <w:rPr>
          <w:rFonts w:ascii="Source Sans Pro" w:hAnsi="Source Sans Pro"/>
          <w:sz w:val="20"/>
          <w:szCs w:val="20"/>
        </w:rPr>
        <w:t>he Outbou</w:t>
      </w:r>
      <w:r w:rsidR="00D574B2" w:rsidRPr="00887D3A">
        <w:rPr>
          <w:rFonts w:ascii="Source Sans Pro" w:hAnsi="Source Sans Pro"/>
          <w:sz w:val="20"/>
          <w:szCs w:val="20"/>
        </w:rPr>
        <w:t xml:space="preserve">nd Data File Delivery </w:t>
      </w:r>
      <w:r w:rsidR="001D5C23" w:rsidRPr="00887D3A">
        <w:rPr>
          <w:rFonts w:ascii="Source Sans Pro" w:hAnsi="Source Sans Pro"/>
          <w:sz w:val="20"/>
          <w:szCs w:val="20"/>
        </w:rPr>
        <w:t>offering</w:t>
      </w:r>
      <w:r w:rsidRPr="00887D3A">
        <w:rPr>
          <w:rFonts w:ascii="Source Sans Pro" w:hAnsi="Source Sans Pro"/>
          <w:sz w:val="20"/>
          <w:szCs w:val="20"/>
        </w:rPr>
        <w:t xml:space="preserve">, athenahealth can </w:t>
      </w:r>
      <w:r w:rsidR="00852870" w:rsidRPr="00887D3A">
        <w:rPr>
          <w:rFonts w:ascii="Source Sans Pro" w:hAnsi="Source Sans Pro"/>
          <w:sz w:val="20"/>
          <w:szCs w:val="20"/>
        </w:rPr>
        <w:t xml:space="preserve">deliver </w:t>
      </w:r>
      <w:r w:rsidR="0072459B" w:rsidRPr="00887D3A">
        <w:rPr>
          <w:rFonts w:ascii="Source Sans Pro" w:hAnsi="Source Sans Pro"/>
          <w:sz w:val="20"/>
          <w:szCs w:val="20"/>
        </w:rPr>
        <w:t xml:space="preserve">any existing custom report or Report Builder report that already exists in athenaNet, </w:t>
      </w:r>
      <w:r w:rsidR="00852870" w:rsidRPr="00887D3A">
        <w:rPr>
          <w:rFonts w:ascii="Source Sans Pro" w:hAnsi="Source Sans Pro"/>
          <w:sz w:val="20"/>
          <w:szCs w:val="20"/>
        </w:rPr>
        <w:t xml:space="preserve">to a </w:t>
      </w:r>
      <w:r w:rsidR="00B52B90" w:rsidRPr="00887D3A">
        <w:rPr>
          <w:rFonts w:ascii="Source Sans Pro" w:hAnsi="Source Sans Pro"/>
          <w:sz w:val="20"/>
          <w:szCs w:val="20"/>
        </w:rPr>
        <w:t>third-party</w:t>
      </w:r>
      <w:r w:rsidR="00852870" w:rsidRPr="00887D3A">
        <w:rPr>
          <w:rFonts w:ascii="Source Sans Pro" w:hAnsi="Source Sans Pro"/>
          <w:sz w:val="20"/>
          <w:szCs w:val="20"/>
        </w:rPr>
        <w:t xml:space="preserve"> FTP</w:t>
      </w:r>
      <w:r w:rsidR="0072459B" w:rsidRPr="00887D3A">
        <w:rPr>
          <w:rFonts w:ascii="Source Sans Pro" w:hAnsi="Source Sans Pro"/>
          <w:sz w:val="20"/>
          <w:szCs w:val="20"/>
        </w:rPr>
        <w:t xml:space="preserve"> server</w:t>
      </w:r>
      <w:r w:rsidR="00D574B2" w:rsidRPr="00887D3A">
        <w:rPr>
          <w:rFonts w:ascii="Source Sans Pro" w:hAnsi="Source Sans Pro"/>
          <w:sz w:val="20"/>
          <w:szCs w:val="20"/>
        </w:rPr>
        <w:t xml:space="preserve">. </w:t>
      </w:r>
      <w:r w:rsidR="00893BE7" w:rsidRPr="00887D3A">
        <w:rPr>
          <w:rFonts w:ascii="Source Sans Pro" w:hAnsi="Source Sans Pro"/>
          <w:sz w:val="20"/>
          <w:szCs w:val="20"/>
        </w:rPr>
        <w:t xml:space="preserve">Please consult your </w:t>
      </w:r>
      <w:r w:rsidR="007877D3" w:rsidRPr="00887D3A">
        <w:rPr>
          <w:rFonts w:ascii="Source Sans Pro" w:hAnsi="Source Sans Pro"/>
          <w:sz w:val="20"/>
          <w:szCs w:val="20"/>
        </w:rPr>
        <w:t>athenahealth project representative or Customer Success Manager f</w:t>
      </w:r>
      <w:r w:rsidR="00893BE7" w:rsidRPr="00887D3A">
        <w:rPr>
          <w:rFonts w:ascii="Source Sans Pro" w:hAnsi="Source Sans Pro"/>
          <w:sz w:val="20"/>
          <w:szCs w:val="20"/>
        </w:rPr>
        <w:t>or more information about the development of the report.  This interface can be used in conjunction with a General Ledger or appointment reminder system, or any other system that requires regular delivery of data.  Reports can be delivered as freque</w:t>
      </w:r>
      <w:r w:rsidR="00D574B2" w:rsidRPr="00887D3A">
        <w:rPr>
          <w:rFonts w:ascii="Source Sans Pro" w:hAnsi="Source Sans Pro"/>
          <w:sz w:val="20"/>
          <w:szCs w:val="20"/>
        </w:rPr>
        <w:t xml:space="preserve">ntly as once per calendar </w:t>
      </w:r>
      <w:r w:rsidR="001D5C23" w:rsidRPr="00887D3A">
        <w:rPr>
          <w:rFonts w:ascii="Source Sans Pro" w:hAnsi="Source Sans Pro"/>
          <w:sz w:val="20"/>
          <w:szCs w:val="20"/>
        </w:rPr>
        <w:t xml:space="preserve">day and connectivity </w:t>
      </w:r>
      <w:r w:rsidR="00A039F9" w:rsidRPr="00887D3A">
        <w:rPr>
          <w:rFonts w:ascii="Source Sans Pro" w:hAnsi="Source Sans Pro"/>
          <w:sz w:val="20"/>
          <w:szCs w:val="20"/>
        </w:rPr>
        <w:t>must</w:t>
      </w:r>
      <w:r w:rsidR="001D5C23" w:rsidRPr="00887D3A">
        <w:rPr>
          <w:rFonts w:ascii="Source Sans Pro" w:hAnsi="Source Sans Pro"/>
          <w:sz w:val="20"/>
          <w:szCs w:val="20"/>
        </w:rPr>
        <w:t xml:space="preserve"> be </w:t>
      </w:r>
      <w:r w:rsidR="00D574B2" w:rsidRPr="00887D3A">
        <w:rPr>
          <w:rFonts w:ascii="Source Sans Pro" w:hAnsi="Source Sans Pro"/>
          <w:sz w:val="20"/>
          <w:szCs w:val="20"/>
        </w:rPr>
        <w:t xml:space="preserve">FTP hosted by the receiving system. </w:t>
      </w:r>
    </w:p>
    <w:p w14:paraId="321353D9" w14:textId="7F314809" w:rsidR="00893BE7" w:rsidRPr="00887D3A" w:rsidRDefault="00893BE7" w:rsidP="00893BE7">
      <w:pPr>
        <w:rPr>
          <w:rFonts w:ascii="Source Sans Pro" w:hAnsi="Source Sans Pro"/>
          <w:sz w:val="20"/>
          <w:szCs w:val="20"/>
        </w:rPr>
      </w:pPr>
      <w:r w:rsidRPr="00887D3A">
        <w:rPr>
          <w:rFonts w:ascii="Source Sans Pro" w:hAnsi="Source Sans Pro"/>
          <w:sz w:val="20"/>
          <w:szCs w:val="20"/>
        </w:rPr>
        <w:t xml:space="preserve">Should you need more than one report delivered, please fill out an additional </w:t>
      </w:r>
      <w:r w:rsidR="00A039F9" w:rsidRPr="00887D3A">
        <w:rPr>
          <w:rFonts w:ascii="Source Sans Pro" w:hAnsi="Source Sans Pro"/>
          <w:sz w:val="20"/>
          <w:szCs w:val="20"/>
        </w:rPr>
        <w:t>Integration Package</w:t>
      </w:r>
      <w:r w:rsidRPr="00887D3A">
        <w:rPr>
          <w:rFonts w:ascii="Source Sans Pro" w:hAnsi="Source Sans Pro"/>
          <w:sz w:val="20"/>
          <w:szCs w:val="20"/>
        </w:rPr>
        <w:t xml:space="preserve"> for each report.</w:t>
      </w:r>
    </w:p>
    <w:p w14:paraId="471407DF" w14:textId="77777777" w:rsidR="00133DB1" w:rsidRPr="00887D3A" w:rsidRDefault="00F07DE5" w:rsidP="002E0391">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Project Information</w:t>
      </w:r>
      <w:bookmarkEnd w:id="2"/>
      <w:bookmarkEnd w:id="3"/>
    </w:p>
    <w:p w14:paraId="471407E0" w14:textId="77777777" w:rsidR="00133DB1" w:rsidRPr="00887D3A" w:rsidRDefault="00133DB1" w:rsidP="00133DB1">
      <w:pPr>
        <w:rPr>
          <w:rFonts w:ascii="Source Sans Pro" w:hAnsi="Source Sans Pro"/>
          <w:sz w:val="20"/>
          <w:szCs w:val="20"/>
        </w:rPr>
      </w:pPr>
      <w:r w:rsidRPr="00887D3A">
        <w:rPr>
          <w:rFonts w:ascii="Source Sans Pro" w:hAnsi="Source Sans Pro"/>
          <w:sz w:val="20"/>
          <w:szCs w:val="20"/>
        </w:rPr>
        <w:t>Please fill the following to the best of your ability.  While not all contacts are required, you should be able to submit at least two contacts at the onset of a new interface project.</w:t>
      </w:r>
    </w:p>
    <w:tbl>
      <w:tblPr>
        <w:tblStyle w:val="ISQTable-New"/>
        <w:tblW w:w="0" w:type="auto"/>
        <w:tblLook w:val="0420" w:firstRow="1" w:lastRow="0" w:firstColumn="0" w:lastColumn="0" w:noHBand="0" w:noVBand="1"/>
      </w:tblPr>
      <w:tblGrid>
        <w:gridCol w:w="3617"/>
        <w:gridCol w:w="2240"/>
        <w:gridCol w:w="4943"/>
      </w:tblGrid>
      <w:tr w:rsidR="00F07DE5" w:rsidRPr="00F07DE5" w14:paraId="471407E4" w14:textId="77777777" w:rsidTr="00B02791">
        <w:trPr>
          <w:cnfStyle w:val="100000000000" w:firstRow="1" w:lastRow="0" w:firstColumn="0" w:lastColumn="0" w:oddVBand="0" w:evenVBand="0" w:oddHBand="0" w:evenHBand="0" w:firstRowFirstColumn="0" w:firstRowLastColumn="0" w:lastRowFirstColumn="0" w:lastRowLastColumn="0"/>
        </w:trPr>
        <w:tc>
          <w:tcPr>
            <w:tcW w:w="3672" w:type="dxa"/>
          </w:tcPr>
          <w:p w14:paraId="471407E1" w14:textId="77777777" w:rsidR="00F07DE5" w:rsidRPr="00887D3A" w:rsidRDefault="00F07DE5" w:rsidP="006E606C">
            <w:pPr>
              <w:rPr>
                <w:rFonts w:ascii="Source Sans Pro" w:hAnsi="Source Sans Pro"/>
                <w:sz w:val="18"/>
                <w:szCs w:val="18"/>
              </w:rPr>
            </w:pPr>
            <w:r w:rsidRPr="00887D3A">
              <w:rPr>
                <w:rFonts w:ascii="Source Sans Pro" w:hAnsi="Source Sans Pro"/>
                <w:sz w:val="18"/>
                <w:szCs w:val="18"/>
              </w:rPr>
              <w:t>General Information</w:t>
            </w:r>
          </w:p>
        </w:tc>
        <w:tc>
          <w:tcPr>
            <w:tcW w:w="2286" w:type="dxa"/>
          </w:tcPr>
          <w:p w14:paraId="471407E2" w14:textId="77777777" w:rsidR="00F07DE5" w:rsidRPr="00887D3A" w:rsidRDefault="00F07DE5" w:rsidP="006E606C">
            <w:pPr>
              <w:rPr>
                <w:rFonts w:ascii="Source Sans Pro" w:hAnsi="Source Sans Pro"/>
                <w:sz w:val="18"/>
                <w:szCs w:val="18"/>
              </w:rPr>
            </w:pPr>
          </w:p>
        </w:tc>
        <w:tc>
          <w:tcPr>
            <w:tcW w:w="5040" w:type="dxa"/>
          </w:tcPr>
          <w:p w14:paraId="471407E3" w14:textId="77777777" w:rsidR="00F07DE5" w:rsidRPr="00887D3A" w:rsidRDefault="00F07DE5" w:rsidP="006E606C">
            <w:pPr>
              <w:rPr>
                <w:rFonts w:ascii="Source Sans Pro" w:hAnsi="Source Sans Pro"/>
                <w:sz w:val="18"/>
                <w:szCs w:val="18"/>
              </w:rPr>
            </w:pPr>
          </w:p>
        </w:tc>
      </w:tr>
      <w:tr w:rsidR="00F76419" w:rsidRPr="00F07DE5" w14:paraId="47140803" w14:textId="77777777" w:rsidTr="00B0279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958" w:type="dxa"/>
            <w:gridSpan w:val="2"/>
          </w:tcPr>
          <w:p w14:paraId="47140801" w14:textId="77777777" w:rsidR="00F76419" w:rsidRPr="00887D3A" w:rsidRDefault="00F76419" w:rsidP="00F76419">
            <w:pPr>
              <w:rPr>
                <w:rFonts w:ascii="Source Sans Pro" w:hAnsi="Source Sans Pro"/>
                <w:sz w:val="18"/>
                <w:szCs w:val="18"/>
              </w:rPr>
            </w:pPr>
            <w:r w:rsidRPr="00887D3A">
              <w:rPr>
                <w:rFonts w:ascii="Source Sans Pro" w:hAnsi="Source Sans Pro"/>
                <w:sz w:val="18"/>
                <w:szCs w:val="18"/>
              </w:rPr>
              <w:t>athenahealth Practice Context ID</w:t>
            </w:r>
          </w:p>
        </w:tc>
        <w:tc>
          <w:tcPr>
            <w:tcW w:w="5040" w:type="dxa"/>
          </w:tcPr>
          <w:p w14:paraId="47140802" w14:textId="368E7AD4" w:rsidR="00F76419" w:rsidRPr="00887D3A" w:rsidRDefault="00F76419" w:rsidP="003878BF">
            <w:pPr>
              <w:rPr>
                <w:rFonts w:ascii="Source Sans Pro" w:hAnsi="Source Sans Pro"/>
                <w:sz w:val="18"/>
                <w:szCs w:val="18"/>
              </w:rPr>
            </w:pPr>
            <w:r w:rsidRPr="00887D3A">
              <w:rPr>
                <w:rFonts w:ascii="Source Sans Pro" w:hAnsi="Source Sans Pro"/>
                <w:sz w:val="18"/>
                <w:szCs w:val="18"/>
              </w:rPr>
              <w:fldChar w:fldCharType="begin">
                <w:ffData>
                  <w:name w:val=""/>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EB3ABA" w:rsidRPr="00887D3A">
              <w:rPr>
                <w:rFonts w:ascii="Source Sans Pro" w:hAnsi="Source Sans Pro"/>
                <w:sz w:val="18"/>
                <w:szCs w:val="18"/>
              </w:rPr>
              <w:t> </w:t>
            </w:r>
            <w:r w:rsidR="00EB3ABA" w:rsidRPr="00887D3A">
              <w:rPr>
                <w:rFonts w:ascii="Source Sans Pro" w:hAnsi="Source Sans Pro"/>
                <w:sz w:val="18"/>
                <w:szCs w:val="18"/>
              </w:rPr>
              <w:t> </w:t>
            </w:r>
            <w:r w:rsidR="00EB3ABA" w:rsidRPr="00887D3A">
              <w:rPr>
                <w:rFonts w:ascii="Source Sans Pro" w:hAnsi="Source Sans Pro"/>
                <w:sz w:val="18"/>
                <w:szCs w:val="18"/>
              </w:rPr>
              <w:t> </w:t>
            </w:r>
            <w:r w:rsidR="00EB3ABA" w:rsidRPr="00887D3A">
              <w:rPr>
                <w:rFonts w:ascii="Source Sans Pro" w:hAnsi="Source Sans Pro"/>
                <w:sz w:val="18"/>
                <w:szCs w:val="18"/>
              </w:rPr>
              <w:t> </w:t>
            </w:r>
            <w:r w:rsidR="00EB3ABA" w:rsidRPr="00887D3A">
              <w:rPr>
                <w:rFonts w:ascii="Source Sans Pro" w:hAnsi="Source Sans Pro"/>
                <w:sz w:val="18"/>
                <w:szCs w:val="18"/>
              </w:rPr>
              <w:t> </w:t>
            </w:r>
            <w:r w:rsidRPr="00887D3A">
              <w:rPr>
                <w:rFonts w:ascii="Source Sans Pro" w:hAnsi="Source Sans Pro"/>
                <w:sz w:val="18"/>
                <w:szCs w:val="18"/>
              </w:rPr>
              <w:fldChar w:fldCharType="end"/>
            </w:r>
          </w:p>
        </w:tc>
      </w:tr>
      <w:tr w:rsidR="00AC6C98" w:rsidRPr="00F07DE5" w14:paraId="47140806" w14:textId="77777777" w:rsidTr="00B0279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958" w:type="dxa"/>
            <w:gridSpan w:val="2"/>
          </w:tcPr>
          <w:p w14:paraId="47140804" w14:textId="2B934354" w:rsidR="00AC6C98" w:rsidRPr="00887D3A" w:rsidRDefault="00AC6C98" w:rsidP="00F76419">
            <w:pPr>
              <w:rPr>
                <w:rFonts w:ascii="Source Sans Pro" w:hAnsi="Source Sans Pro"/>
                <w:sz w:val="18"/>
                <w:szCs w:val="18"/>
              </w:rPr>
            </w:pPr>
            <w:r w:rsidRPr="00887D3A">
              <w:rPr>
                <w:rFonts w:ascii="Source Sans Pro" w:hAnsi="Source Sans Pro"/>
                <w:sz w:val="18"/>
                <w:szCs w:val="18"/>
              </w:rPr>
              <w:t>athenahealth Interface Project Manager Name</w:t>
            </w:r>
          </w:p>
        </w:tc>
        <w:tc>
          <w:tcPr>
            <w:tcW w:w="5040" w:type="dxa"/>
          </w:tcPr>
          <w:p w14:paraId="47140805" w14:textId="77777777" w:rsidR="00AC6C98" w:rsidRPr="00887D3A" w:rsidRDefault="00AC6C98" w:rsidP="003878BF">
            <w:pPr>
              <w:rPr>
                <w:rFonts w:ascii="Source Sans Pro" w:hAnsi="Source Sans Pro"/>
                <w:sz w:val="18"/>
                <w:szCs w:val="18"/>
              </w:rPr>
            </w:pPr>
            <w:r w:rsidRPr="00887D3A">
              <w:rPr>
                <w:rFonts w:ascii="Source Sans Pro" w:hAnsi="Source Sans Pro"/>
                <w:sz w:val="18"/>
                <w:szCs w:val="18"/>
              </w:rPr>
              <w:fldChar w:fldCharType="begin">
                <w:ffData>
                  <w:name w:val=""/>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AC6C98" w:rsidRPr="00F07DE5" w14:paraId="47140809" w14:textId="77777777" w:rsidTr="00B0279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958" w:type="dxa"/>
            <w:gridSpan w:val="2"/>
          </w:tcPr>
          <w:p w14:paraId="47140807" w14:textId="23851CF6" w:rsidR="00AC6C98" w:rsidRPr="00887D3A" w:rsidRDefault="00AC6C98" w:rsidP="00F76419">
            <w:pPr>
              <w:rPr>
                <w:rFonts w:ascii="Source Sans Pro" w:hAnsi="Source Sans Pro"/>
                <w:sz w:val="18"/>
                <w:szCs w:val="18"/>
              </w:rPr>
            </w:pPr>
            <w:r w:rsidRPr="00887D3A">
              <w:rPr>
                <w:rFonts w:ascii="Source Sans Pro" w:hAnsi="Source Sans Pro"/>
                <w:sz w:val="18"/>
                <w:szCs w:val="18"/>
              </w:rPr>
              <w:t>athenahealth Interface Project Manager Contact Information</w:t>
            </w:r>
          </w:p>
        </w:tc>
        <w:tc>
          <w:tcPr>
            <w:tcW w:w="5040" w:type="dxa"/>
          </w:tcPr>
          <w:p w14:paraId="47140808" w14:textId="77777777" w:rsidR="00AC6C98" w:rsidRPr="00887D3A" w:rsidRDefault="00AC6C98" w:rsidP="003878BF">
            <w:pPr>
              <w:rPr>
                <w:rFonts w:ascii="Source Sans Pro" w:hAnsi="Source Sans Pro"/>
                <w:sz w:val="18"/>
                <w:szCs w:val="18"/>
              </w:rPr>
            </w:pPr>
            <w:r w:rsidRPr="00887D3A">
              <w:rPr>
                <w:rFonts w:ascii="Source Sans Pro" w:hAnsi="Source Sans Pro"/>
                <w:sz w:val="18"/>
                <w:szCs w:val="18"/>
              </w:rPr>
              <w:fldChar w:fldCharType="begin">
                <w:ffData>
                  <w:name w:val=""/>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AC6C98" w:rsidRPr="00F07DE5" w14:paraId="4714080C" w14:textId="77777777" w:rsidTr="00B0279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958" w:type="dxa"/>
            <w:gridSpan w:val="2"/>
          </w:tcPr>
          <w:p w14:paraId="4714080A" w14:textId="66446A8D" w:rsidR="00AC6C98" w:rsidRPr="00887D3A" w:rsidRDefault="00AC6C98" w:rsidP="00754175">
            <w:pPr>
              <w:keepNext w:val="0"/>
              <w:rPr>
                <w:rFonts w:ascii="Source Sans Pro" w:hAnsi="Source Sans Pro"/>
                <w:sz w:val="18"/>
                <w:szCs w:val="18"/>
              </w:rPr>
            </w:pPr>
            <w:r w:rsidRPr="00887D3A">
              <w:rPr>
                <w:rFonts w:ascii="Source Sans Pro" w:hAnsi="Source Sans Pro"/>
                <w:sz w:val="18"/>
                <w:szCs w:val="18"/>
              </w:rPr>
              <w:t xml:space="preserve">Event Number </w:t>
            </w:r>
            <w:r w:rsidRPr="00887D3A">
              <w:rPr>
                <w:rFonts w:ascii="Source Sans Pro" w:hAnsi="Source Sans Pro"/>
                <w:b w:val="0"/>
                <w:sz w:val="18"/>
                <w:szCs w:val="18"/>
              </w:rPr>
              <w:t>(provided by Interface Project Manager, for internal athenahealth tracking)</w:t>
            </w:r>
          </w:p>
        </w:tc>
        <w:tc>
          <w:tcPr>
            <w:tcW w:w="5040" w:type="dxa"/>
          </w:tcPr>
          <w:p w14:paraId="4714080B" w14:textId="62659583" w:rsidR="00AC6C98" w:rsidRPr="00887D3A" w:rsidRDefault="00AC6C98" w:rsidP="00754175">
            <w:pPr>
              <w:keepNext w:val="0"/>
              <w:rPr>
                <w:rFonts w:ascii="Source Sans Pro" w:hAnsi="Source Sans Pro"/>
                <w:sz w:val="18"/>
                <w:szCs w:val="18"/>
              </w:rPr>
            </w:pPr>
            <w:r w:rsidRPr="00887D3A">
              <w:rPr>
                <w:rFonts w:ascii="Source Sans Pro" w:hAnsi="Source Sans Pro"/>
                <w:sz w:val="18"/>
                <w:szCs w:val="18"/>
              </w:rPr>
              <w:fldChar w:fldCharType="begin">
                <w:ffData>
                  <w:name w:val=""/>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bl>
    <w:p w14:paraId="1715C248" w14:textId="38CAF469" w:rsidR="00245230" w:rsidRDefault="00245230" w:rsidP="00245230"/>
    <w:p w14:paraId="5D0F3915" w14:textId="77777777" w:rsidR="00133DB1" w:rsidRPr="00245230" w:rsidRDefault="00133DB1" w:rsidP="00245230">
      <w:pPr>
        <w:jc w:val="center"/>
      </w:pPr>
    </w:p>
    <w:tbl>
      <w:tblPr>
        <w:tblStyle w:val="ISQTable-New"/>
        <w:tblW w:w="0" w:type="auto"/>
        <w:tblLayout w:type="fixed"/>
        <w:tblLook w:val="0420" w:firstRow="1" w:lastRow="0" w:firstColumn="0" w:lastColumn="0" w:noHBand="0" w:noVBand="1"/>
      </w:tblPr>
      <w:tblGrid>
        <w:gridCol w:w="2538"/>
        <w:gridCol w:w="2520"/>
        <w:gridCol w:w="900"/>
        <w:gridCol w:w="5058"/>
      </w:tblGrid>
      <w:tr w:rsidR="009E36CC" w:rsidRPr="00F76419" w14:paraId="47140811" w14:textId="3194BC99" w:rsidTr="00B02791">
        <w:trPr>
          <w:cnfStyle w:val="100000000000" w:firstRow="1" w:lastRow="0" w:firstColumn="0" w:lastColumn="0" w:oddVBand="0" w:evenVBand="0" w:oddHBand="0" w:evenHBand="0" w:firstRowFirstColumn="0" w:firstRowLastColumn="0" w:lastRowFirstColumn="0" w:lastRowLastColumn="0"/>
        </w:trPr>
        <w:tc>
          <w:tcPr>
            <w:tcW w:w="2538" w:type="dxa"/>
          </w:tcPr>
          <w:p w14:paraId="4714080E"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Contact</w:t>
            </w:r>
          </w:p>
        </w:tc>
        <w:tc>
          <w:tcPr>
            <w:tcW w:w="2520" w:type="dxa"/>
          </w:tcPr>
          <w:p w14:paraId="4714080F"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Role</w:t>
            </w:r>
          </w:p>
        </w:tc>
        <w:tc>
          <w:tcPr>
            <w:tcW w:w="900" w:type="dxa"/>
          </w:tcPr>
          <w:p w14:paraId="47140810"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Details</w:t>
            </w:r>
          </w:p>
        </w:tc>
        <w:tc>
          <w:tcPr>
            <w:tcW w:w="5058" w:type="dxa"/>
          </w:tcPr>
          <w:p w14:paraId="32140F60" w14:textId="77777777" w:rsidR="009E36CC" w:rsidRPr="00887D3A" w:rsidRDefault="009E36CC" w:rsidP="006E606C">
            <w:pPr>
              <w:rPr>
                <w:rFonts w:ascii="Source Sans Pro" w:hAnsi="Source Sans Pro"/>
                <w:sz w:val="18"/>
                <w:szCs w:val="18"/>
              </w:rPr>
            </w:pPr>
          </w:p>
        </w:tc>
      </w:tr>
      <w:tr w:rsidR="009E36CC" w:rsidRPr="00F76419" w14:paraId="47140815" w14:textId="5FA911C2" w:rsidTr="00B0279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538" w:type="dxa"/>
            <w:vMerge w:val="restart"/>
          </w:tcPr>
          <w:p w14:paraId="47140812"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Project Business Contact</w:t>
            </w:r>
          </w:p>
        </w:tc>
        <w:tc>
          <w:tcPr>
            <w:tcW w:w="2520" w:type="dxa"/>
            <w:vMerge w:val="restart"/>
          </w:tcPr>
          <w:p w14:paraId="47140813"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Responsible for overall success of the project</w:t>
            </w:r>
          </w:p>
        </w:tc>
        <w:tc>
          <w:tcPr>
            <w:tcW w:w="900" w:type="dxa"/>
          </w:tcPr>
          <w:p w14:paraId="47140814" w14:textId="6EE1BC6B"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Name: </w:t>
            </w:r>
          </w:p>
        </w:tc>
        <w:tc>
          <w:tcPr>
            <w:tcW w:w="5058" w:type="dxa"/>
          </w:tcPr>
          <w:p w14:paraId="741B2FF1" w14:textId="54A5E5AC" w:rsidR="009E36CC" w:rsidRPr="00887D3A" w:rsidRDefault="009E36CC" w:rsidP="006E606C">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r w:rsidR="009E36CC" w:rsidRPr="00F76419" w14:paraId="47140819" w14:textId="54459F6B" w:rsidTr="00B0279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538" w:type="dxa"/>
            <w:vMerge/>
          </w:tcPr>
          <w:p w14:paraId="47140816" w14:textId="77777777" w:rsidR="009E36CC" w:rsidRPr="00887D3A" w:rsidRDefault="009E36CC" w:rsidP="006E606C">
            <w:pPr>
              <w:rPr>
                <w:rFonts w:ascii="Source Sans Pro" w:hAnsi="Source Sans Pro"/>
                <w:sz w:val="18"/>
                <w:szCs w:val="18"/>
              </w:rPr>
            </w:pPr>
          </w:p>
        </w:tc>
        <w:tc>
          <w:tcPr>
            <w:tcW w:w="2520" w:type="dxa"/>
            <w:vMerge/>
          </w:tcPr>
          <w:p w14:paraId="47140817" w14:textId="77777777" w:rsidR="009E36CC" w:rsidRPr="00887D3A" w:rsidRDefault="009E36CC" w:rsidP="006E606C">
            <w:pPr>
              <w:rPr>
                <w:rFonts w:ascii="Source Sans Pro" w:hAnsi="Source Sans Pro"/>
                <w:sz w:val="18"/>
                <w:szCs w:val="18"/>
              </w:rPr>
            </w:pPr>
          </w:p>
        </w:tc>
        <w:tc>
          <w:tcPr>
            <w:tcW w:w="900" w:type="dxa"/>
          </w:tcPr>
          <w:p w14:paraId="47140818" w14:textId="65BC2F35"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Phone: </w:t>
            </w:r>
          </w:p>
        </w:tc>
        <w:tc>
          <w:tcPr>
            <w:tcW w:w="5058" w:type="dxa"/>
          </w:tcPr>
          <w:p w14:paraId="0E01A244" w14:textId="7B68D943" w:rsidR="009E36CC" w:rsidRPr="00887D3A" w:rsidRDefault="009E36CC" w:rsidP="006E606C">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r w:rsidR="009E36CC" w:rsidRPr="00F76419" w14:paraId="4714081D" w14:textId="6AF73EE6" w:rsidTr="00B0279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538" w:type="dxa"/>
            <w:vMerge/>
          </w:tcPr>
          <w:p w14:paraId="4714081A" w14:textId="77777777" w:rsidR="009E36CC" w:rsidRPr="00887D3A" w:rsidRDefault="009E36CC" w:rsidP="006E606C">
            <w:pPr>
              <w:rPr>
                <w:rFonts w:ascii="Source Sans Pro" w:hAnsi="Source Sans Pro"/>
                <w:sz w:val="18"/>
                <w:szCs w:val="18"/>
              </w:rPr>
            </w:pPr>
          </w:p>
        </w:tc>
        <w:tc>
          <w:tcPr>
            <w:tcW w:w="2520" w:type="dxa"/>
            <w:vMerge/>
          </w:tcPr>
          <w:p w14:paraId="4714081B" w14:textId="77777777" w:rsidR="009E36CC" w:rsidRPr="00887D3A" w:rsidRDefault="009E36CC" w:rsidP="006E606C">
            <w:pPr>
              <w:rPr>
                <w:rFonts w:ascii="Source Sans Pro" w:hAnsi="Source Sans Pro"/>
                <w:sz w:val="18"/>
                <w:szCs w:val="18"/>
              </w:rPr>
            </w:pPr>
          </w:p>
        </w:tc>
        <w:tc>
          <w:tcPr>
            <w:tcW w:w="900" w:type="dxa"/>
          </w:tcPr>
          <w:p w14:paraId="4714081C" w14:textId="671BF4C9"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Email: </w:t>
            </w:r>
          </w:p>
        </w:tc>
        <w:tc>
          <w:tcPr>
            <w:tcW w:w="5058" w:type="dxa"/>
          </w:tcPr>
          <w:p w14:paraId="2A34FF42" w14:textId="0063E11F" w:rsidR="009E36CC" w:rsidRPr="00887D3A" w:rsidRDefault="009E36CC" w:rsidP="006E606C">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r w:rsidR="009E36CC" w:rsidRPr="00F76419" w14:paraId="4714082D" w14:textId="1739C1FB" w:rsidTr="00B0279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538" w:type="dxa"/>
            <w:vMerge w:val="restart"/>
          </w:tcPr>
          <w:p w14:paraId="4714082A" w14:textId="77777777" w:rsidR="009E36CC" w:rsidRPr="00887D3A" w:rsidRDefault="009E36CC" w:rsidP="006E606C">
            <w:pPr>
              <w:rPr>
                <w:rFonts w:ascii="Source Sans Pro" w:hAnsi="Source Sans Pro"/>
                <w:sz w:val="18"/>
                <w:szCs w:val="18"/>
              </w:rPr>
            </w:pPr>
            <w:r w:rsidRPr="00887D3A">
              <w:rPr>
                <w:rFonts w:ascii="Source Sans Pro" w:hAnsi="Source Sans Pro"/>
                <w:sz w:val="18"/>
                <w:szCs w:val="18"/>
              </w:rPr>
              <w:t>Project IT Contact</w:t>
            </w:r>
          </w:p>
        </w:tc>
        <w:tc>
          <w:tcPr>
            <w:tcW w:w="2520" w:type="dxa"/>
            <w:vMerge w:val="restart"/>
          </w:tcPr>
          <w:p w14:paraId="47399E9F" w14:textId="2216F849" w:rsidR="009E36CC" w:rsidRPr="00887D3A" w:rsidRDefault="009E36CC" w:rsidP="00245230">
            <w:pPr>
              <w:rPr>
                <w:rFonts w:ascii="Source Sans Pro" w:hAnsi="Source Sans Pro"/>
                <w:sz w:val="18"/>
                <w:szCs w:val="18"/>
              </w:rPr>
            </w:pPr>
            <w:r w:rsidRPr="00887D3A">
              <w:rPr>
                <w:rFonts w:ascii="Source Sans Pro" w:hAnsi="Source Sans Pro"/>
                <w:sz w:val="18"/>
                <w:szCs w:val="18"/>
              </w:rPr>
              <w:t>Networking and security expert, responsible for overall connectivity</w:t>
            </w:r>
          </w:p>
        </w:tc>
        <w:tc>
          <w:tcPr>
            <w:tcW w:w="900" w:type="dxa"/>
          </w:tcPr>
          <w:p w14:paraId="4714082C" w14:textId="28FB9BF8"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Name: </w:t>
            </w:r>
          </w:p>
        </w:tc>
        <w:tc>
          <w:tcPr>
            <w:tcW w:w="5058" w:type="dxa"/>
          </w:tcPr>
          <w:p w14:paraId="1DD36ABD" w14:textId="6D079625" w:rsidR="009E36CC" w:rsidRPr="00887D3A" w:rsidRDefault="009E36CC" w:rsidP="00F76419">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r w:rsidR="009E36CC" w:rsidRPr="00F76419" w14:paraId="47140831" w14:textId="66A52FFE" w:rsidTr="00B0279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538" w:type="dxa"/>
            <w:vMerge/>
          </w:tcPr>
          <w:p w14:paraId="4714082E" w14:textId="77777777" w:rsidR="009E36CC" w:rsidRPr="00887D3A" w:rsidRDefault="009E36CC" w:rsidP="006E606C">
            <w:pPr>
              <w:rPr>
                <w:rFonts w:ascii="Source Sans Pro" w:hAnsi="Source Sans Pro"/>
                <w:sz w:val="18"/>
                <w:szCs w:val="18"/>
              </w:rPr>
            </w:pPr>
          </w:p>
        </w:tc>
        <w:tc>
          <w:tcPr>
            <w:tcW w:w="2520" w:type="dxa"/>
            <w:vMerge/>
          </w:tcPr>
          <w:p w14:paraId="4714082F" w14:textId="77777777" w:rsidR="009E36CC" w:rsidRPr="00887D3A" w:rsidRDefault="009E36CC" w:rsidP="006E606C">
            <w:pPr>
              <w:rPr>
                <w:rFonts w:ascii="Source Sans Pro" w:hAnsi="Source Sans Pro"/>
                <w:sz w:val="18"/>
                <w:szCs w:val="18"/>
              </w:rPr>
            </w:pPr>
          </w:p>
        </w:tc>
        <w:tc>
          <w:tcPr>
            <w:tcW w:w="900" w:type="dxa"/>
          </w:tcPr>
          <w:p w14:paraId="47140830" w14:textId="643FEB82"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Phone: </w:t>
            </w:r>
          </w:p>
        </w:tc>
        <w:tc>
          <w:tcPr>
            <w:tcW w:w="5058" w:type="dxa"/>
          </w:tcPr>
          <w:p w14:paraId="6A2F0547" w14:textId="5718023A" w:rsidR="009E36CC" w:rsidRPr="00887D3A" w:rsidRDefault="009E36CC" w:rsidP="006E606C">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r w:rsidR="009E36CC" w:rsidRPr="00F76419" w14:paraId="47140835" w14:textId="013BFB46" w:rsidTr="00B0279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538" w:type="dxa"/>
            <w:vMerge/>
          </w:tcPr>
          <w:p w14:paraId="47140832" w14:textId="77777777" w:rsidR="009E36CC" w:rsidRPr="00887D3A" w:rsidRDefault="009E36CC" w:rsidP="006E606C">
            <w:pPr>
              <w:rPr>
                <w:rFonts w:ascii="Source Sans Pro" w:hAnsi="Source Sans Pro"/>
                <w:sz w:val="18"/>
                <w:szCs w:val="18"/>
              </w:rPr>
            </w:pPr>
          </w:p>
        </w:tc>
        <w:tc>
          <w:tcPr>
            <w:tcW w:w="2520" w:type="dxa"/>
            <w:vMerge/>
          </w:tcPr>
          <w:p w14:paraId="47140833" w14:textId="77777777" w:rsidR="009E36CC" w:rsidRPr="00887D3A" w:rsidRDefault="009E36CC" w:rsidP="006E606C">
            <w:pPr>
              <w:rPr>
                <w:rFonts w:ascii="Source Sans Pro" w:hAnsi="Source Sans Pro"/>
                <w:sz w:val="18"/>
                <w:szCs w:val="18"/>
              </w:rPr>
            </w:pPr>
          </w:p>
        </w:tc>
        <w:tc>
          <w:tcPr>
            <w:tcW w:w="900" w:type="dxa"/>
          </w:tcPr>
          <w:p w14:paraId="47140834" w14:textId="71582C19" w:rsidR="009E36CC" w:rsidRPr="00887D3A" w:rsidRDefault="009E36CC" w:rsidP="009E36CC">
            <w:pPr>
              <w:rPr>
                <w:rFonts w:ascii="Source Sans Pro" w:hAnsi="Source Sans Pro"/>
                <w:sz w:val="18"/>
                <w:szCs w:val="18"/>
              </w:rPr>
            </w:pPr>
            <w:r w:rsidRPr="00887D3A">
              <w:rPr>
                <w:rFonts w:ascii="Source Sans Pro" w:hAnsi="Source Sans Pro"/>
                <w:sz w:val="18"/>
                <w:szCs w:val="18"/>
              </w:rPr>
              <w:t xml:space="preserve">Email: </w:t>
            </w:r>
          </w:p>
        </w:tc>
        <w:tc>
          <w:tcPr>
            <w:tcW w:w="5058" w:type="dxa"/>
          </w:tcPr>
          <w:p w14:paraId="75235197" w14:textId="4F1A3D6A" w:rsidR="009E36CC" w:rsidRPr="00887D3A" w:rsidRDefault="009E36CC" w:rsidP="006E606C">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bl>
    <w:p w14:paraId="390F8EDF" w14:textId="77777777" w:rsidR="002E0391" w:rsidRPr="00581EA2" w:rsidRDefault="002E0391" w:rsidP="00893BE7">
      <w:pPr>
        <w:pStyle w:val="Heading1"/>
        <w:rPr>
          <w:rFonts w:ascii="PT Serif" w:hAnsi="PT Serif"/>
          <w:b/>
          <w:bCs/>
        </w:rPr>
      </w:pPr>
      <w:bookmarkStart w:id="4" w:name="_Toc292354964"/>
      <w:bookmarkStart w:id="5" w:name="_Toc457829472"/>
      <w:r w:rsidRPr="00581EA2">
        <w:rPr>
          <w:rFonts w:ascii="PT Serif" w:hAnsi="PT Serif"/>
          <w:b/>
          <w:bCs/>
        </w:rPr>
        <w:t>Delivery Configuration</w:t>
      </w:r>
    </w:p>
    <w:p w14:paraId="3806DA58" w14:textId="79F341F3" w:rsidR="00F9043E" w:rsidRPr="00887D3A" w:rsidRDefault="00893BE7" w:rsidP="00F9043E">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Connectivity</w:t>
      </w:r>
    </w:p>
    <w:p w14:paraId="7FD420D6" w14:textId="1283ECEF" w:rsidR="00893BE7" w:rsidRPr="005C348C" w:rsidRDefault="00893BE7" w:rsidP="00893BE7">
      <w:pPr>
        <w:rPr>
          <w:rFonts w:ascii="Source Sans Pro" w:hAnsi="Source Sans Pro"/>
          <w:sz w:val="20"/>
          <w:szCs w:val="20"/>
        </w:rPr>
      </w:pPr>
      <w:r w:rsidRPr="005C348C">
        <w:rPr>
          <w:rFonts w:ascii="Source Sans Pro" w:hAnsi="Source Sans Pro"/>
          <w:sz w:val="20"/>
          <w:szCs w:val="20"/>
        </w:rPr>
        <w:t xml:space="preserve">athenahealth will need to establish connectivity to a third-party </w:t>
      </w:r>
      <w:r w:rsidR="002E0391" w:rsidRPr="005C348C">
        <w:rPr>
          <w:rFonts w:ascii="Source Sans Pro" w:hAnsi="Source Sans Pro"/>
          <w:sz w:val="20"/>
          <w:szCs w:val="20"/>
        </w:rPr>
        <w:t>FTP</w:t>
      </w:r>
      <w:r w:rsidRPr="005C348C">
        <w:rPr>
          <w:rFonts w:ascii="Source Sans Pro" w:hAnsi="Source Sans Pro"/>
          <w:sz w:val="20"/>
          <w:szCs w:val="20"/>
        </w:rPr>
        <w:t xml:space="preserve"> server as a secure </w:t>
      </w:r>
      <w:r w:rsidR="00A512BC" w:rsidRPr="005C348C">
        <w:rPr>
          <w:rFonts w:ascii="Source Sans Pro" w:hAnsi="Source Sans Pro"/>
          <w:sz w:val="20"/>
          <w:szCs w:val="20"/>
        </w:rPr>
        <w:t>transfer method for the report</w:t>
      </w:r>
      <w:r w:rsidRPr="005C348C">
        <w:rPr>
          <w:rFonts w:ascii="Source Sans Pro" w:hAnsi="Source Sans Pro"/>
          <w:sz w:val="20"/>
          <w:szCs w:val="20"/>
        </w:rPr>
        <w:t>. athenahealth will initiate outbound connections to a third-party SSH2 server.  Once the SSH tunnel is established we ca</w:t>
      </w:r>
      <w:r w:rsidR="001D5C23" w:rsidRPr="005C348C">
        <w:rPr>
          <w:rFonts w:ascii="Source Sans Pro" w:hAnsi="Source Sans Pro"/>
          <w:sz w:val="20"/>
          <w:szCs w:val="20"/>
        </w:rPr>
        <w:t xml:space="preserve">n exchange files locally using </w:t>
      </w:r>
      <w:r w:rsidRPr="005C348C">
        <w:rPr>
          <w:rFonts w:ascii="Source Sans Pro" w:hAnsi="Source Sans Pro"/>
          <w:sz w:val="20"/>
          <w:szCs w:val="20"/>
        </w:rPr>
        <w:t xml:space="preserve">FTP.  </w:t>
      </w:r>
    </w:p>
    <w:p w14:paraId="004645E1" w14:textId="77777777" w:rsidR="002E0391" w:rsidRPr="005C348C" w:rsidRDefault="002E0391" w:rsidP="002E0391">
      <w:pPr>
        <w:rPr>
          <w:rFonts w:ascii="Source Sans Pro" w:hAnsi="Source Sans Pro"/>
          <w:sz w:val="20"/>
          <w:szCs w:val="20"/>
          <w:lang w:eastAsia="ja-JP"/>
        </w:rPr>
      </w:pPr>
      <w:r w:rsidRPr="005C348C">
        <w:rPr>
          <w:rFonts w:ascii="Source Sans Pro" w:hAnsi="Source Sans Pro"/>
          <w:sz w:val="20"/>
          <w:szCs w:val="20"/>
          <w:lang w:eastAsia="ja-JP"/>
        </w:rPr>
        <w:t>Please complete the following table with the connectivity information:</w:t>
      </w:r>
    </w:p>
    <w:tbl>
      <w:tblPr>
        <w:tblStyle w:val="ISQTable-New"/>
        <w:tblW w:w="0" w:type="auto"/>
        <w:tblLayout w:type="fixed"/>
        <w:tblLook w:val="0420" w:firstRow="1" w:lastRow="0" w:firstColumn="0" w:lastColumn="0" w:noHBand="0" w:noVBand="1"/>
      </w:tblPr>
      <w:tblGrid>
        <w:gridCol w:w="3445"/>
        <w:gridCol w:w="7355"/>
      </w:tblGrid>
      <w:tr w:rsidR="002E0391" w:rsidRPr="00E42485" w14:paraId="72F0F024" w14:textId="77777777" w:rsidTr="00D574B2">
        <w:trPr>
          <w:cnfStyle w:val="100000000000" w:firstRow="1" w:lastRow="0" w:firstColumn="0" w:lastColumn="0" w:oddVBand="0" w:evenVBand="0" w:oddHBand="0" w:evenHBand="0" w:firstRowFirstColumn="0" w:firstRowLastColumn="0" w:lastRowFirstColumn="0" w:lastRowLastColumn="0"/>
          <w:trHeight w:val="60"/>
        </w:trPr>
        <w:tc>
          <w:tcPr>
            <w:tcW w:w="10800" w:type="dxa"/>
            <w:gridSpan w:val="2"/>
          </w:tcPr>
          <w:p w14:paraId="22F382E2" w14:textId="77777777" w:rsidR="002E0391" w:rsidRPr="00581EA2" w:rsidRDefault="002E0391" w:rsidP="00D574B2">
            <w:pPr>
              <w:rPr>
                <w:rFonts w:ascii="Source Sans Pro" w:hAnsi="Source Sans Pro"/>
              </w:rPr>
            </w:pPr>
            <w:r w:rsidRPr="00581EA2">
              <w:rPr>
                <w:rFonts w:ascii="Source Sans Pro" w:hAnsi="Source Sans Pro"/>
              </w:rPr>
              <w:lastRenderedPageBreak/>
              <w:t>Locally Hosted FTP Information</w:t>
            </w:r>
          </w:p>
        </w:tc>
      </w:tr>
      <w:tr w:rsidR="002E0391" w:rsidRPr="00E42485" w14:paraId="683BB691" w14:textId="77777777" w:rsidTr="00D574B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
        </w:trPr>
        <w:tc>
          <w:tcPr>
            <w:tcW w:w="3445" w:type="dxa"/>
          </w:tcPr>
          <w:p w14:paraId="1129C188"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t>FTP Type</w:t>
            </w:r>
          </w:p>
        </w:tc>
        <w:tc>
          <w:tcPr>
            <w:tcW w:w="7355" w:type="dxa"/>
          </w:tcPr>
          <w:p w14:paraId="09F22E4A" w14:textId="3F58BCCC"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Check1"/>
                  <w:enabled/>
                  <w:calcOnExit w:val="0"/>
                  <w:checkBox>
                    <w:sizeAuto/>
                    <w:default w:val="0"/>
                  </w:checkBox>
                </w:ffData>
              </w:fldChar>
            </w:r>
            <w:bookmarkStart w:id="6" w:name="Check1"/>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bookmarkEnd w:id="6"/>
            <w:r w:rsidR="001D5C23" w:rsidRPr="00887D3A">
              <w:rPr>
                <w:rFonts w:ascii="Source Sans Pro" w:hAnsi="Source Sans Pro"/>
                <w:sz w:val="18"/>
                <w:szCs w:val="18"/>
              </w:rPr>
              <w:t xml:space="preserve"> </w:t>
            </w:r>
            <w:r w:rsidR="001D5C23" w:rsidRPr="00887D3A">
              <w:rPr>
                <w:rFonts w:ascii="Source Sans Pro" w:hAnsi="Source Sans Pro"/>
                <w:noProof/>
                <w:sz w:val="18"/>
                <w:szCs w:val="18"/>
              </w:rPr>
              <w:drawing>
                <wp:inline distT="0" distB="0" distL="0" distR="0" wp14:anchorId="6EAC5287" wp14:editId="63E6F881">
                  <wp:extent cx="182896" cy="207282"/>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001D5C23" w:rsidRPr="00887D3A">
              <w:rPr>
                <w:rFonts w:ascii="Source Sans Pro" w:hAnsi="Source Sans Pro"/>
                <w:sz w:val="18"/>
                <w:szCs w:val="18"/>
              </w:rPr>
              <w:t xml:space="preserve"> </w:t>
            </w:r>
            <w:r w:rsidRPr="00887D3A">
              <w:rPr>
                <w:rFonts w:ascii="Source Sans Pro" w:hAnsi="Source Sans Pro"/>
                <w:sz w:val="18"/>
                <w:szCs w:val="18"/>
              </w:rPr>
              <w:t>SFTP</w:t>
            </w:r>
          </w:p>
          <w:p w14:paraId="2AE682FC" w14:textId="6EE93B9A"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bookmarkStart w:id="7" w:name="Check2"/>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bookmarkEnd w:id="7"/>
            <w:r w:rsidR="001D5C23" w:rsidRPr="00887D3A">
              <w:rPr>
                <w:rFonts w:ascii="Source Sans Pro" w:hAnsi="Source Sans Pro"/>
                <w:sz w:val="18"/>
                <w:szCs w:val="18"/>
              </w:rPr>
              <w:t>FTP over VPN</w:t>
            </w:r>
            <w:r w:rsidRPr="00887D3A">
              <w:rPr>
                <w:rFonts w:ascii="Source Sans Pro" w:hAnsi="Source Sans Pro"/>
                <w:sz w:val="18"/>
                <w:szCs w:val="18"/>
              </w:rPr>
              <w:t>*</w:t>
            </w:r>
          </w:p>
        </w:tc>
      </w:tr>
      <w:tr w:rsidR="002E0391" w:rsidRPr="00E42485" w14:paraId="5B877FE7" w14:textId="77777777" w:rsidTr="00D574B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20"/>
        </w:trPr>
        <w:tc>
          <w:tcPr>
            <w:tcW w:w="3445" w:type="dxa"/>
          </w:tcPr>
          <w:p w14:paraId="5038947E" w14:textId="471CB175" w:rsidR="002E0391" w:rsidRPr="00887D3A" w:rsidRDefault="00D574B2" w:rsidP="00D574B2">
            <w:pPr>
              <w:rPr>
                <w:rFonts w:ascii="Source Sans Pro" w:hAnsi="Source Sans Pro"/>
                <w:sz w:val="18"/>
                <w:szCs w:val="18"/>
              </w:rPr>
            </w:pPr>
            <w:r w:rsidRPr="00887D3A">
              <w:rPr>
                <w:rFonts w:ascii="Source Sans Pro" w:hAnsi="Source Sans Pro"/>
                <w:sz w:val="18"/>
                <w:szCs w:val="18"/>
              </w:rPr>
              <w:t>IP address or URL of FTP server</w:t>
            </w:r>
          </w:p>
        </w:tc>
        <w:tc>
          <w:tcPr>
            <w:tcW w:w="7355" w:type="dxa"/>
          </w:tcPr>
          <w:p w14:paraId="25A58FB9"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bookmarkStart w:id="8" w:name="Text1"/>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bookmarkEnd w:id="8"/>
          </w:p>
        </w:tc>
      </w:tr>
      <w:tr w:rsidR="002E0391" w:rsidRPr="00E42485" w14:paraId="28E5761C" w14:textId="77777777" w:rsidTr="00D574B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50"/>
        </w:trPr>
        <w:tc>
          <w:tcPr>
            <w:tcW w:w="3445" w:type="dxa"/>
          </w:tcPr>
          <w:p w14:paraId="2D99BD43" w14:textId="639F062C" w:rsidR="002E0391" w:rsidRPr="00887D3A" w:rsidRDefault="00D574B2" w:rsidP="00D574B2">
            <w:pPr>
              <w:rPr>
                <w:rFonts w:ascii="Source Sans Pro" w:hAnsi="Source Sans Pro"/>
                <w:sz w:val="18"/>
                <w:szCs w:val="18"/>
              </w:rPr>
            </w:pPr>
            <w:r w:rsidRPr="00887D3A">
              <w:rPr>
                <w:rFonts w:ascii="Source Sans Pro" w:hAnsi="Source Sans Pro"/>
                <w:sz w:val="18"/>
                <w:szCs w:val="18"/>
              </w:rPr>
              <w:t xml:space="preserve">Public Port of </w:t>
            </w:r>
            <w:r w:rsidR="002E0391" w:rsidRPr="00887D3A">
              <w:rPr>
                <w:rFonts w:ascii="Source Sans Pro" w:hAnsi="Source Sans Pro"/>
                <w:sz w:val="18"/>
                <w:szCs w:val="18"/>
              </w:rPr>
              <w:t>FTP Server</w:t>
            </w:r>
          </w:p>
        </w:tc>
        <w:tc>
          <w:tcPr>
            <w:tcW w:w="7355" w:type="dxa"/>
          </w:tcPr>
          <w:p w14:paraId="7DFE8947"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
                  <w:enabled/>
                  <w:calcOnExit w:val="0"/>
                  <w:textInput>
                    <w:default w:val="22"/>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22</w:t>
            </w:r>
            <w:r w:rsidRPr="00887D3A">
              <w:rPr>
                <w:rFonts w:ascii="Source Sans Pro" w:hAnsi="Source Sans Pro"/>
                <w:sz w:val="18"/>
                <w:szCs w:val="18"/>
              </w:rPr>
              <w:fldChar w:fldCharType="end"/>
            </w:r>
          </w:p>
        </w:tc>
      </w:tr>
      <w:tr w:rsidR="002E0391" w:rsidRPr="00E42485" w14:paraId="1C075411" w14:textId="77777777" w:rsidTr="00D574B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60"/>
        </w:trPr>
        <w:tc>
          <w:tcPr>
            <w:tcW w:w="3445" w:type="dxa"/>
          </w:tcPr>
          <w:p w14:paraId="05F0D9AE"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t>FTP Username</w:t>
            </w:r>
          </w:p>
        </w:tc>
        <w:tc>
          <w:tcPr>
            <w:tcW w:w="7355" w:type="dxa"/>
          </w:tcPr>
          <w:p w14:paraId="03DBA2F5"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2E0391" w:rsidRPr="00E42485" w14:paraId="7333D42D" w14:textId="77777777" w:rsidTr="00D574B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60"/>
        </w:trPr>
        <w:tc>
          <w:tcPr>
            <w:tcW w:w="3445" w:type="dxa"/>
          </w:tcPr>
          <w:p w14:paraId="6030D974"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t>FTP Password (12-20 characters)</w:t>
            </w:r>
          </w:p>
        </w:tc>
        <w:tc>
          <w:tcPr>
            <w:tcW w:w="7355" w:type="dxa"/>
          </w:tcPr>
          <w:p w14:paraId="4D1329B5" w14:textId="0355B3C4" w:rsidR="002E0391" w:rsidRPr="00887D3A" w:rsidRDefault="002E0391" w:rsidP="00D574B2">
            <w:pPr>
              <w:rPr>
                <w:rFonts w:ascii="Source Sans Pro" w:hAnsi="Source Sans Pro"/>
                <w:sz w:val="18"/>
                <w:szCs w:val="18"/>
              </w:rPr>
            </w:pPr>
            <w:r w:rsidRPr="00887D3A">
              <w:rPr>
                <w:rFonts w:ascii="Source Sans Pro" w:hAnsi="Source Sans Pro"/>
                <w:sz w:val="18"/>
                <w:szCs w:val="18"/>
              </w:rPr>
              <w:t>Please send separately in an encrypted email</w:t>
            </w:r>
          </w:p>
        </w:tc>
      </w:tr>
      <w:tr w:rsidR="002E0391" w:rsidRPr="00E42485" w14:paraId="0813C6FE" w14:textId="77777777" w:rsidTr="00D574B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60"/>
        </w:trPr>
        <w:tc>
          <w:tcPr>
            <w:tcW w:w="3445" w:type="dxa"/>
          </w:tcPr>
          <w:p w14:paraId="402DAA64" w14:textId="5D37F5AB" w:rsidR="002E0391" w:rsidRPr="00887D3A" w:rsidRDefault="002E0391" w:rsidP="002E0391">
            <w:pPr>
              <w:rPr>
                <w:rFonts w:ascii="Source Sans Pro" w:hAnsi="Source Sans Pro"/>
                <w:sz w:val="18"/>
                <w:szCs w:val="18"/>
              </w:rPr>
            </w:pPr>
            <w:r w:rsidRPr="00887D3A">
              <w:rPr>
                <w:rFonts w:ascii="Source Sans Pro" w:hAnsi="Source Sans Pro"/>
                <w:sz w:val="18"/>
                <w:szCs w:val="18"/>
              </w:rPr>
              <w:t>File Path to FTP Directory</w:t>
            </w:r>
          </w:p>
        </w:tc>
        <w:tc>
          <w:tcPr>
            <w:tcW w:w="7355" w:type="dxa"/>
          </w:tcPr>
          <w:p w14:paraId="32EEA3EF" w14:textId="77777777" w:rsidR="002E0391" w:rsidRPr="00887D3A" w:rsidRDefault="002E0391" w:rsidP="00D574B2">
            <w:pPr>
              <w:rPr>
                <w:rFonts w:ascii="Source Sans Pro" w:hAnsi="Source Sans Pro"/>
                <w:sz w:val="18"/>
                <w:szCs w:val="18"/>
              </w:rPr>
            </w:pPr>
            <w:r w:rsidRPr="00887D3A">
              <w:rPr>
                <w:rFonts w:ascii="Source Sans Pro" w:hAnsi="Source Sans Pro"/>
                <w:sz w:val="18"/>
                <w:szCs w:val="18"/>
              </w:rPr>
              <w:fldChar w:fldCharType="begin">
                <w:ffData>
                  <w:name w:val="Text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bl>
    <w:p w14:paraId="6415B0E7" w14:textId="77777777" w:rsidR="00581EA2" w:rsidRPr="00887D3A" w:rsidRDefault="00581EA2" w:rsidP="00581EA2">
      <w:pPr>
        <w:rPr>
          <w:rFonts w:ascii="Source Sans Pro" w:hAnsi="Source Sans Pro"/>
          <w:sz w:val="20"/>
          <w:szCs w:val="20"/>
        </w:rPr>
      </w:pPr>
      <w:bookmarkStart w:id="9" w:name="_Toc292354971"/>
      <w:bookmarkStart w:id="10" w:name="_Toc457829479"/>
      <w:bookmarkEnd w:id="4"/>
      <w:bookmarkEnd w:id="5"/>
      <w:r w:rsidRPr="00887D3A">
        <w:rPr>
          <w:rFonts w:ascii="Source Sans Pro" w:hAnsi="Source Sans Pro"/>
          <w:sz w:val="20"/>
          <w:szCs w:val="20"/>
        </w:rPr>
        <w:t xml:space="preserve">* If FTP over VPN is selected, and the receiving system does not have an existing VPN tunnel with athenahealth, then the VPN Connectivity Worksheet must be completed as well. This can increase the project timeline by several weeks. If there is an existing VPN, the athenahealth interface project engineer will require the peer IP of the tunnel. </w:t>
      </w:r>
    </w:p>
    <w:p w14:paraId="2F306908" w14:textId="77777777" w:rsidR="00581EA2" w:rsidRPr="00887D3A" w:rsidRDefault="00581EA2" w:rsidP="00581EA2">
      <w:pPr>
        <w:pStyle w:val="TopicExceptions"/>
        <w:rPr>
          <w:rFonts w:ascii="Source Sans Pro" w:hAnsi="Source Sans Pro"/>
          <w:bCs/>
          <w:sz w:val="20"/>
        </w:rPr>
      </w:pPr>
      <w:r w:rsidRPr="00887D3A">
        <w:rPr>
          <w:rFonts w:ascii="Source Sans Pro" w:hAnsi="Source Sans Pro"/>
          <w:b/>
          <w:color w:val="F3A61C" w:themeColor="accent3"/>
          <w:sz w:val="20"/>
        </w:rPr>
        <w:t xml:space="preserve">NOTE: </w:t>
      </w:r>
      <w:r w:rsidRPr="00887D3A">
        <w:rPr>
          <w:rFonts w:ascii="Source Sans Pro" w:hAnsi="Source Sans Pro"/>
          <w:bCs/>
          <w:color w:val="auto"/>
          <w:sz w:val="20"/>
        </w:rPr>
        <w:t xml:space="preserve">Please ensure that you allow traffic from the following athena IPs: </w:t>
      </w:r>
      <w:r w:rsidRPr="00887D3A">
        <w:rPr>
          <w:rFonts w:ascii="Source Sans Pro" w:hAnsi="Source Sans Pro"/>
          <w:bCs/>
          <w:color w:val="auto"/>
          <w:sz w:val="20"/>
        </w:rPr>
        <w:br/>
        <w:t>208.78.140.30</w:t>
      </w:r>
      <w:r w:rsidRPr="00887D3A">
        <w:rPr>
          <w:rFonts w:ascii="Source Sans Pro" w:hAnsi="Source Sans Pro"/>
          <w:bCs/>
          <w:color w:val="auto"/>
          <w:sz w:val="20"/>
        </w:rPr>
        <w:br/>
        <w:t>198.36.120.4/30 and 198.36.124.4/30</w:t>
      </w:r>
    </w:p>
    <w:p w14:paraId="76F2576E" w14:textId="77777777" w:rsidR="00F9043E" w:rsidRPr="00887D3A" w:rsidRDefault="00F9043E" w:rsidP="00F9043E">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Delivery Cycle</w:t>
      </w:r>
      <w:bookmarkEnd w:id="9"/>
      <w:bookmarkEnd w:id="10"/>
    </w:p>
    <w:p w14:paraId="4A10FF43" w14:textId="77777777" w:rsidR="00F9043E" w:rsidRPr="00887D3A" w:rsidRDefault="00F9043E" w:rsidP="00F9043E">
      <w:pPr>
        <w:rPr>
          <w:rFonts w:ascii="Source Sans Pro" w:hAnsi="Source Sans Pro"/>
          <w:sz w:val="20"/>
          <w:szCs w:val="20"/>
        </w:rPr>
      </w:pPr>
      <w:r w:rsidRPr="00887D3A">
        <w:rPr>
          <w:rFonts w:ascii="Source Sans Pro" w:hAnsi="Source Sans Pro"/>
          <w:sz w:val="20"/>
          <w:szCs w:val="20"/>
        </w:rPr>
        <w:t>Please complete the following table for all Outbound Automated Report interfaces:</w:t>
      </w:r>
    </w:p>
    <w:tbl>
      <w:tblPr>
        <w:tblStyle w:val="ISQTable-New"/>
        <w:tblW w:w="10908" w:type="dxa"/>
        <w:tblLook w:val="0420" w:firstRow="1" w:lastRow="0" w:firstColumn="0" w:lastColumn="0" w:noHBand="0" w:noVBand="1"/>
      </w:tblPr>
      <w:tblGrid>
        <w:gridCol w:w="558"/>
        <w:gridCol w:w="10350"/>
      </w:tblGrid>
      <w:tr w:rsidR="00F9043E" w:rsidRPr="00574C6D" w14:paraId="4BF1CBBA" w14:textId="77777777" w:rsidTr="00D574B2">
        <w:trPr>
          <w:cnfStyle w:val="100000000000" w:firstRow="1" w:lastRow="0" w:firstColumn="0" w:lastColumn="0" w:oddVBand="0" w:evenVBand="0" w:oddHBand="0" w:evenHBand="0" w:firstRowFirstColumn="0" w:firstRowLastColumn="0" w:lastRowFirstColumn="0" w:lastRowLastColumn="0"/>
        </w:trPr>
        <w:tc>
          <w:tcPr>
            <w:tcW w:w="10908" w:type="dxa"/>
            <w:gridSpan w:val="2"/>
          </w:tcPr>
          <w:p w14:paraId="091D8130" w14:textId="77777777" w:rsidR="00F9043E" w:rsidRPr="00581EA2" w:rsidRDefault="00F9043E" w:rsidP="00D574B2">
            <w:pPr>
              <w:rPr>
                <w:rFonts w:ascii="Source Sans Pro" w:hAnsi="Source Sans Pro"/>
              </w:rPr>
            </w:pPr>
            <w:r w:rsidRPr="00581EA2">
              <w:rPr>
                <w:rFonts w:ascii="Source Sans Pro" w:hAnsi="Source Sans Pro"/>
              </w:rPr>
              <w:t>Preference for Delivery Cycle (check one):</w:t>
            </w:r>
          </w:p>
        </w:tc>
      </w:tr>
      <w:tr w:rsidR="00F9043E" w:rsidRPr="00574C6D" w14:paraId="2D4FDFBC" w14:textId="77777777" w:rsidTr="00D574B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58" w:type="dxa"/>
          </w:tcPr>
          <w:p w14:paraId="16218EBE"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10350" w:type="dxa"/>
          </w:tcPr>
          <w:p w14:paraId="206DBF48" w14:textId="77777777" w:rsidR="00F9043E" w:rsidRPr="00887D3A" w:rsidRDefault="00F9043E" w:rsidP="00D574B2">
            <w:pPr>
              <w:rPr>
                <w:rFonts w:ascii="Source Sans Pro" w:hAnsi="Source Sans Pro"/>
                <w:sz w:val="18"/>
                <w:szCs w:val="18"/>
              </w:rPr>
            </w:pPr>
            <w:r w:rsidRPr="00887D3A">
              <w:rPr>
                <w:rFonts w:ascii="Source Sans Pro" w:hAnsi="Source Sans Pro"/>
                <w:noProof/>
                <w:sz w:val="18"/>
                <w:szCs w:val="18"/>
              </w:rPr>
              <w:drawing>
                <wp:inline distT="0" distB="0" distL="0" distR="0" wp14:anchorId="628C8212" wp14:editId="4366DBE3">
                  <wp:extent cx="182896" cy="207282"/>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 xml:space="preserve"> Daily Batches will be sent between 4am and 6am</w:t>
            </w:r>
          </w:p>
        </w:tc>
      </w:tr>
      <w:tr w:rsidR="00F9043E" w:rsidRPr="00574C6D" w14:paraId="362D6C68" w14:textId="77777777" w:rsidTr="00D574B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58" w:type="dxa"/>
          </w:tcPr>
          <w:p w14:paraId="6C46FA13"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10350" w:type="dxa"/>
          </w:tcPr>
          <w:p w14:paraId="79F48F61"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t xml:space="preserve">Daily Batches will be sent at other specified time: </w:t>
            </w:r>
            <w:r w:rsidRPr="00887D3A">
              <w:rPr>
                <w:rFonts w:ascii="Source Sans Pro" w:hAnsi="Source Sans Pro"/>
                <w:sz w:val="18"/>
                <w:szCs w:val="18"/>
              </w:rPr>
              <w:fldChar w:fldCharType="begin">
                <w:ffData>
                  <w:name w:val="Text3"/>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F9043E" w:rsidRPr="00574C6D" w14:paraId="77E7504D" w14:textId="77777777" w:rsidTr="00D574B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58" w:type="dxa"/>
          </w:tcPr>
          <w:p w14:paraId="07A4A87A" w14:textId="77777777" w:rsidR="00F9043E" w:rsidRPr="00887D3A" w:rsidRDefault="00F9043E" w:rsidP="00D574B2">
            <w:pPr>
              <w:keepNext w:val="0"/>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10350" w:type="dxa"/>
          </w:tcPr>
          <w:p w14:paraId="52E009DD" w14:textId="77777777" w:rsidR="00F9043E" w:rsidRPr="00887D3A" w:rsidRDefault="00F9043E" w:rsidP="00D574B2">
            <w:pPr>
              <w:keepNext w:val="0"/>
              <w:rPr>
                <w:rFonts w:ascii="Source Sans Pro" w:hAnsi="Source Sans Pro"/>
                <w:sz w:val="18"/>
                <w:szCs w:val="18"/>
              </w:rPr>
            </w:pPr>
            <w:r w:rsidRPr="00887D3A">
              <w:rPr>
                <w:rFonts w:ascii="Source Sans Pro" w:hAnsi="Source Sans Pro"/>
                <w:sz w:val="18"/>
                <w:szCs w:val="18"/>
              </w:rPr>
              <w:t xml:space="preserve">Weekly Batches will be sent at specified day of week and time: </w:t>
            </w:r>
            <w:r w:rsidRPr="00887D3A">
              <w:rPr>
                <w:rFonts w:ascii="Source Sans Pro" w:hAnsi="Source Sans Pro"/>
                <w:sz w:val="18"/>
                <w:szCs w:val="18"/>
              </w:rPr>
              <w:fldChar w:fldCharType="begin">
                <w:ffData>
                  <w:name w:val="Text3"/>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r w:rsidRPr="00887D3A">
              <w:rPr>
                <w:rFonts w:ascii="Source Sans Pro" w:hAnsi="Source Sans Pro"/>
                <w:sz w:val="18"/>
                <w:szCs w:val="18"/>
              </w:rPr>
              <w:t xml:space="preserve"> </w:t>
            </w:r>
          </w:p>
        </w:tc>
      </w:tr>
      <w:tr w:rsidR="00F9043E" w:rsidRPr="00574C6D" w14:paraId="0322A124" w14:textId="77777777" w:rsidTr="00D574B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58" w:type="dxa"/>
          </w:tcPr>
          <w:p w14:paraId="0000A532" w14:textId="77777777" w:rsidR="00F9043E" w:rsidRPr="00887D3A" w:rsidRDefault="00F9043E" w:rsidP="00F9043E">
            <w:pPr>
              <w:keepNext w:val="0"/>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10350" w:type="dxa"/>
          </w:tcPr>
          <w:p w14:paraId="33CE0F02" w14:textId="77777777" w:rsidR="00F9043E" w:rsidRPr="00887D3A" w:rsidRDefault="00F9043E" w:rsidP="00F9043E">
            <w:pPr>
              <w:keepNext w:val="0"/>
              <w:rPr>
                <w:rFonts w:ascii="Source Sans Pro" w:hAnsi="Source Sans Pro"/>
                <w:sz w:val="18"/>
                <w:szCs w:val="18"/>
              </w:rPr>
            </w:pPr>
            <w:r w:rsidRPr="00887D3A">
              <w:rPr>
                <w:rFonts w:ascii="Source Sans Pro" w:hAnsi="Source Sans Pro"/>
                <w:sz w:val="18"/>
                <w:szCs w:val="18"/>
              </w:rPr>
              <w:t xml:space="preserve">Monthly Batches will be sent at specified day of month and time: </w:t>
            </w:r>
            <w:r w:rsidRPr="00887D3A">
              <w:rPr>
                <w:rFonts w:ascii="Source Sans Pro" w:hAnsi="Source Sans Pro"/>
                <w:sz w:val="18"/>
                <w:szCs w:val="18"/>
              </w:rPr>
              <w:fldChar w:fldCharType="begin">
                <w:ffData>
                  <w:name w:val="Text3"/>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r w:rsidRPr="00887D3A">
              <w:rPr>
                <w:rFonts w:ascii="Source Sans Pro" w:hAnsi="Source Sans Pro"/>
                <w:sz w:val="18"/>
                <w:szCs w:val="18"/>
              </w:rPr>
              <w:t xml:space="preserve"> </w:t>
            </w:r>
          </w:p>
        </w:tc>
      </w:tr>
    </w:tbl>
    <w:p w14:paraId="47140871" w14:textId="3F15A4AF" w:rsidR="00133DB1" w:rsidRPr="00887D3A" w:rsidRDefault="00F9043E" w:rsidP="00F9043E">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Data File Configuration</w:t>
      </w:r>
    </w:p>
    <w:p w14:paraId="76FC1099" w14:textId="05A8B66F" w:rsidR="00F9043E" w:rsidRPr="00887D3A" w:rsidRDefault="00F9043E" w:rsidP="00F9043E">
      <w:pPr>
        <w:pStyle w:val="Heading3"/>
        <w:rPr>
          <w:rFonts w:ascii="Source Sans Pro" w:hAnsi="Source Sans Pro"/>
          <w:b/>
          <w:bCs/>
          <w:i/>
          <w:iCs/>
          <w:color w:val="7F7F7F" w:themeColor="text1" w:themeTint="80"/>
          <w:sz w:val="22"/>
          <w:szCs w:val="22"/>
        </w:rPr>
      </w:pPr>
      <w:r w:rsidRPr="00887D3A">
        <w:rPr>
          <w:rFonts w:ascii="Source Sans Pro" w:hAnsi="Source Sans Pro"/>
          <w:b/>
          <w:bCs/>
          <w:i/>
          <w:iCs/>
          <w:color w:val="7F7F7F" w:themeColor="text1" w:themeTint="80"/>
          <w:sz w:val="22"/>
          <w:szCs w:val="22"/>
        </w:rPr>
        <w:t>Report Selection</w:t>
      </w:r>
    </w:p>
    <w:p w14:paraId="47140874" w14:textId="6790089C" w:rsidR="00133DB1" w:rsidRPr="00887D3A" w:rsidRDefault="003C398B" w:rsidP="00050877">
      <w:pPr>
        <w:keepNext/>
        <w:rPr>
          <w:rFonts w:ascii="Source Sans Pro" w:hAnsi="Source Sans Pro"/>
          <w:sz w:val="20"/>
          <w:szCs w:val="20"/>
        </w:rPr>
      </w:pPr>
      <w:r w:rsidRPr="00887D3A">
        <w:rPr>
          <w:rFonts w:ascii="Source Sans Pro" w:hAnsi="Source Sans Pro"/>
          <w:sz w:val="20"/>
          <w:szCs w:val="20"/>
        </w:rPr>
        <w:t xml:space="preserve">Please </w:t>
      </w:r>
      <w:r w:rsidR="003D1CFF" w:rsidRPr="00887D3A">
        <w:rPr>
          <w:rFonts w:ascii="Source Sans Pro" w:hAnsi="Source Sans Pro"/>
          <w:sz w:val="20"/>
          <w:szCs w:val="20"/>
        </w:rPr>
        <w:t xml:space="preserve">select the report type </w:t>
      </w:r>
      <w:r w:rsidR="00E538ED" w:rsidRPr="00887D3A">
        <w:rPr>
          <w:rFonts w:ascii="Source Sans Pro" w:hAnsi="Source Sans Pro"/>
          <w:sz w:val="20"/>
          <w:szCs w:val="20"/>
        </w:rPr>
        <w:t xml:space="preserve">in the table below </w:t>
      </w:r>
      <w:r w:rsidR="003D1CFF" w:rsidRPr="00887D3A">
        <w:rPr>
          <w:rFonts w:ascii="Source Sans Pro" w:hAnsi="Source Sans Pro"/>
          <w:sz w:val="20"/>
          <w:szCs w:val="20"/>
        </w:rPr>
        <w:t>that applies to your request (</w:t>
      </w:r>
      <w:r w:rsidR="00E538ED" w:rsidRPr="00887D3A">
        <w:rPr>
          <w:rFonts w:ascii="Source Sans Pro" w:hAnsi="Source Sans Pro"/>
          <w:sz w:val="20"/>
          <w:szCs w:val="20"/>
        </w:rPr>
        <w:t>choose a single report type):</w:t>
      </w:r>
    </w:p>
    <w:tbl>
      <w:tblPr>
        <w:tblStyle w:val="ISQTable-New"/>
        <w:tblW w:w="11016" w:type="dxa"/>
        <w:tblLook w:val="0420" w:firstRow="1" w:lastRow="0" w:firstColumn="0" w:lastColumn="0" w:noHBand="0" w:noVBand="1"/>
      </w:tblPr>
      <w:tblGrid>
        <w:gridCol w:w="475"/>
        <w:gridCol w:w="3330"/>
        <w:gridCol w:w="1260"/>
        <w:gridCol w:w="5951"/>
      </w:tblGrid>
      <w:tr w:rsidR="003C398B" w:rsidRPr="00050877" w14:paraId="47140879" w14:textId="30F5D0A2" w:rsidTr="00D802EE">
        <w:trPr>
          <w:cnfStyle w:val="100000000000" w:firstRow="1" w:lastRow="0" w:firstColumn="0" w:lastColumn="0" w:oddVBand="0" w:evenVBand="0" w:oddHBand="0" w:evenHBand="0" w:firstRowFirstColumn="0" w:firstRowLastColumn="0" w:lastRowFirstColumn="0" w:lastRowLastColumn="0"/>
        </w:trPr>
        <w:tc>
          <w:tcPr>
            <w:tcW w:w="475" w:type="dxa"/>
          </w:tcPr>
          <w:p w14:paraId="29D1B5F0" w14:textId="1DC58B14" w:rsidR="003C398B" w:rsidRPr="00581EA2" w:rsidRDefault="003C398B" w:rsidP="006E606C">
            <w:pPr>
              <w:rPr>
                <w:rFonts w:ascii="Source Sans Pro" w:hAnsi="Source Sans Pro"/>
              </w:rPr>
            </w:pPr>
          </w:p>
        </w:tc>
        <w:tc>
          <w:tcPr>
            <w:tcW w:w="3330" w:type="dxa"/>
          </w:tcPr>
          <w:p w14:paraId="47140875" w14:textId="5FEA848C" w:rsidR="003C398B" w:rsidRPr="00581EA2" w:rsidRDefault="003C398B" w:rsidP="006E606C">
            <w:pPr>
              <w:rPr>
                <w:rFonts w:ascii="Source Sans Pro" w:hAnsi="Source Sans Pro"/>
              </w:rPr>
            </w:pPr>
            <w:r w:rsidRPr="00581EA2">
              <w:rPr>
                <w:rFonts w:ascii="Source Sans Pro" w:hAnsi="Source Sans Pro"/>
              </w:rPr>
              <w:t>Report Type</w:t>
            </w:r>
          </w:p>
        </w:tc>
        <w:tc>
          <w:tcPr>
            <w:tcW w:w="1260" w:type="dxa"/>
          </w:tcPr>
          <w:p w14:paraId="232719D8" w14:textId="2AAC8796" w:rsidR="003C398B" w:rsidRPr="00581EA2" w:rsidRDefault="003C398B" w:rsidP="004A7150">
            <w:pPr>
              <w:rPr>
                <w:rFonts w:ascii="Source Sans Pro" w:hAnsi="Source Sans Pro"/>
                <w:noProof/>
              </w:rPr>
            </w:pPr>
            <w:r w:rsidRPr="00581EA2">
              <w:rPr>
                <w:rFonts w:ascii="Source Sans Pro" w:hAnsi="Source Sans Pro"/>
                <w:noProof/>
              </w:rPr>
              <w:t>Direction</w:t>
            </w:r>
          </w:p>
        </w:tc>
        <w:tc>
          <w:tcPr>
            <w:tcW w:w="5951" w:type="dxa"/>
          </w:tcPr>
          <w:p w14:paraId="6151AA05" w14:textId="1713DCFA" w:rsidR="003C398B" w:rsidRPr="00581EA2" w:rsidRDefault="00B02791" w:rsidP="004A7150">
            <w:pPr>
              <w:rPr>
                <w:rFonts w:ascii="Source Sans Pro" w:hAnsi="Source Sans Pro"/>
                <w:noProof/>
              </w:rPr>
            </w:pPr>
            <w:r w:rsidRPr="00581EA2">
              <w:rPr>
                <w:rFonts w:ascii="Source Sans Pro" w:hAnsi="Source Sans Pro"/>
                <w:noProof/>
              </w:rPr>
              <w:t>Report Information</w:t>
            </w:r>
          </w:p>
        </w:tc>
      </w:tr>
      <w:tr w:rsidR="00D765FC" w:rsidRPr="00050877" w14:paraId="57D0165C" w14:textId="399FEE2A" w:rsidTr="00D765F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75" w:type="dxa"/>
          </w:tcPr>
          <w:p w14:paraId="16A7ADFB" w14:textId="00960DD6" w:rsidR="00D765FC" w:rsidRPr="00887D3A" w:rsidRDefault="00D765FC" w:rsidP="008C084B">
            <w:pPr>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1"/>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3330" w:type="dxa"/>
          </w:tcPr>
          <w:p w14:paraId="1BA7401C" w14:textId="77777777" w:rsidR="00D765FC" w:rsidRPr="00887D3A" w:rsidRDefault="00D765FC" w:rsidP="00B02791">
            <w:pPr>
              <w:rPr>
                <w:rFonts w:ascii="Source Sans Pro" w:hAnsi="Source Sans Pro"/>
                <w:sz w:val="18"/>
                <w:szCs w:val="18"/>
              </w:rPr>
            </w:pPr>
            <w:r w:rsidRPr="00887D3A">
              <w:rPr>
                <w:rFonts w:ascii="Source Sans Pro" w:hAnsi="Source Sans Pro"/>
                <w:sz w:val="18"/>
                <w:szCs w:val="18"/>
              </w:rPr>
              <w:t>Report Builder Report</w:t>
            </w:r>
          </w:p>
          <w:p w14:paraId="0C21C2CE" w14:textId="0F113435" w:rsidR="00D765FC" w:rsidRPr="00887D3A" w:rsidRDefault="00D765FC" w:rsidP="00197D4E">
            <w:pPr>
              <w:rPr>
                <w:rFonts w:ascii="Source Sans Pro" w:hAnsi="Source Sans Pro"/>
                <w:b w:val="0"/>
                <w:sz w:val="18"/>
                <w:szCs w:val="18"/>
              </w:rPr>
            </w:pPr>
            <w:r w:rsidRPr="00887D3A">
              <w:rPr>
                <w:rFonts w:ascii="Source Sans Pro" w:hAnsi="Source Sans Pro"/>
                <w:b w:val="0"/>
                <w:sz w:val="18"/>
                <w:szCs w:val="18"/>
              </w:rPr>
              <w:t>(</w:t>
            </w:r>
            <w:proofErr w:type="gramStart"/>
            <w:r w:rsidRPr="00887D3A">
              <w:rPr>
                <w:rFonts w:ascii="Source Sans Pro" w:hAnsi="Source Sans Pro"/>
                <w:b w:val="0"/>
                <w:sz w:val="18"/>
                <w:szCs w:val="18"/>
              </w:rPr>
              <w:t>including</w:t>
            </w:r>
            <w:proofErr w:type="gramEnd"/>
            <w:r w:rsidRPr="00887D3A">
              <w:rPr>
                <w:rFonts w:ascii="Source Sans Pro" w:hAnsi="Source Sans Pro"/>
                <w:b w:val="0"/>
                <w:sz w:val="18"/>
                <w:szCs w:val="18"/>
              </w:rPr>
              <w:t xml:space="preserve"> General Ledger Reports)</w:t>
            </w:r>
          </w:p>
        </w:tc>
        <w:tc>
          <w:tcPr>
            <w:tcW w:w="1260" w:type="dxa"/>
          </w:tcPr>
          <w:p w14:paraId="299293EC" w14:textId="4E83D243" w:rsidR="00D765FC" w:rsidRPr="00887D3A" w:rsidRDefault="00D765FC" w:rsidP="006E606C">
            <w:pPr>
              <w:rPr>
                <w:rFonts w:ascii="Source Sans Pro" w:hAnsi="Source Sans Pro"/>
                <w:sz w:val="18"/>
                <w:szCs w:val="18"/>
              </w:rPr>
            </w:pPr>
            <w:r w:rsidRPr="00887D3A">
              <w:rPr>
                <w:rFonts w:ascii="Source Sans Pro" w:hAnsi="Source Sans Pro"/>
                <w:sz w:val="18"/>
                <w:szCs w:val="18"/>
              </w:rPr>
              <w:t>Outbound</w:t>
            </w:r>
          </w:p>
        </w:tc>
        <w:tc>
          <w:tcPr>
            <w:tcW w:w="5951" w:type="dxa"/>
          </w:tcPr>
          <w:p w14:paraId="56A7528B" w14:textId="77777777" w:rsidR="00D765FC" w:rsidRPr="00887D3A" w:rsidRDefault="00D765FC" w:rsidP="00D802EE">
            <w:pPr>
              <w:rPr>
                <w:rFonts w:ascii="Source Sans Pro" w:hAnsi="Source Sans Pro"/>
                <w:sz w:val="18"/>
                <w:szCs w:val="18"/>
              </w:rPr>
            </w:pPr>
            <w:r w:rsidRPr="00887D3A">
              <w:rPr>
                <w:rFonts w:ascii="Source Sans Pro" w:hAnsi="Source Sans Pro"/>
                <w:sz w:val="18"/>
                <w:szCs w:val="18"/>
              </w:rPr>
              <w:t xml:space="preserve">Context ID: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04E597B3" w14:textId="2B77857E" w:rsidR="00D765FC" w:rsidRPr="00887D3A" w:rsidRDefault="00D765FC" w:rsidP="00D802EE">
            <w:pPr>
              <w:rPr>
                <w:rFonts w:ascii="Source Sans Pro" w:hAnsi="Source Sans Pro"/>
                <w:sz w:val="18"/>
                <w:szCs w:val="18"/>
              </w:rPr>
            </w:pPr>
            <w:r w:rsidRPr="00887D3A">
              <w:rPr>
                <w:rFonts w:ascii="Source Sans Pro" w:hAnsi="Source Sans Pro"/>
                <w:sz w:val="18"/>
                <w:szCs w:val="18"/>
              </w:rPr>
              <w:t xml:space="preserve">Report Library Tab: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6C1680E0" w14:textId="77777777" w:rsidR="00D765FC" w:rsidRPr="00887D3A" w:rsidRDefault="00D765FC" w:rsidP="00D802EE">
            <w:pPr>
              <w:rPr>
                <w:rFonts w:ascii="Source Sans Pro" w:hAnsi="Source Sans Pro"/>
                <w:sz w:val="18"/>
                <w:szCs w:val="18"/>
              </w:rPr>
            </w:pPr>
            <w:r w:rsidRPr="00887D3A">
              <w:rPr>
                <w:rFonts w:ascii="Source Sans Pro" w:hAnsi="Source Sans Pro"/>
                <w:sz w:val="18"/>
                <w:szCs w:val="18"/>
              </w:rPr>
              <w:t xml:space="preserve">Report ID: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07DAC4BB" w14:textId="365AFE2C" w:rsidR="00D765FC" w:rsidRPr="00887D3A" w:rsidRDefault="00D765FC" w:rsidP="00D802EE">
            <w:pPr>
              <w:rPr>
                <w:rFonts w:ascii="Source Sans Pro" w:hAnsi="Source Sans Pro"/>
                <w:b w:val="0"/>
                <w:sz w:val="18"/>
                <w:szCs w:val="18"/>
              </w:rPr>
            </w:pPr>
            <w:r w:rsidRPr="00887D3A">
              <w:rPr>
                <w:rFonts w:ascii="Source Sans Pro" w:hAnsi="Source Sans Pro"/>
                <w:sz w:val="18"/>
                <w:szCs w:val="18"/>
              </w:rPr>
              <w:t xml:space="preserve">Report Name: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3C398B" w:rsidRPr="00050877" w14:paraId="47140892" w14:textId="76612EC1" w:rsidTr="00D802EE">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715"/>
        </w:trPr>
        <w:tc>
          <w:tcPr>
            <w:tcW w:w="475" w:type="dxa"/>
          </w:tcPr>
          <w:p w14:paraId="6348D729" w14:textId="76F95776" w:rsidR="003C398B" w:rsidRPr="00887D3A" w:rsidRDefault="003C398B" w:rsidP="00786208">
            <w:pPr>
              <w:keepNext w:val="0"/>
              <w:rPr>
                <w:rFonts w:ascii="Source Sans Pro" w:hAnsi="Source Sans Pro"/>
                <w:sz w:val="18"/>
                <w:szCs w:val="18"/>
              </w:rPr>
            </w:pPr>
            <w:r w:rsidRPr="00887D3A">
              <w:rPr>
                <w:rFonts w:ascii="Source Sans Pro" w:hAnsi="Source Sans Pro"/>
                <w:sz w:val="18"/>
                <w:szCs w:val="18"/>
              </w:rPr>
              <w:fldChar w:fldCharType="begin">
                <w:ffData>
                  <w:name w:val=""/>
                  <w:enabled/>
                  <w:calcOnExit w:val="0"/>
                  <w:checkBox>
                    <w:sizeAuto/>
                    <w:default w:val="1"/>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3330" w:type="dxa"/>
          </w:tcPr>
          <w:p w14:paraId="4714088E" w14:textId="333AA7CF" w:rsidR="003C398B" w:rsidRPr="00887D3A" w:rsidRDefault="00B02791" w:rsidP="00786208">
            <w:pPr>
              <w:keepNext w:val="0"/>
              <w:rPr>
                <w:rFonts w:ascii="Source Sans Pro" w:hAnsi="Source Sans Pro"/>
                <w:sz w:val="18"/>
                <w:szCs w:val="18"/>
              </w:rPr>
            </w:pPr>
            <w:r w:rsidRPr="00887D3A">
              <w:rPr>
                <w:rFonts w:ascii="Source Sans Pro" w:hAnsi="Source Sans Pro"/>
                <w:sz w:val="18"/>
                <w:szCs w:val="18"/>
              </w:rPr>
              <w:t>Custom Report</w:t>
            </w:r>
          </w:p>
        </w:tc>
        <w:tc>
          <w:tcPr>
            <w:tcW w:w="1260" w:type="dxa"/>
          </w:tcPr>
          <w:p w14:paraId="60529B9F" w14:textId="775B6E2F" w:rsidR="003C398B" w:rsidRPr="00887D3A" w:rsidRDefault="003C398B" w:rsidP="00786208">
            <w:pPr>
              <w:keepNext w:val="0"/>
              <w:rPr>
                <w:rFonts w:ascii="Source Sans Pro" w:hAnsi="Source Sans Pro"/>
                <w:sz w:val="18"/>
                <w:szCs w:val="18"/>
              </w:rPr>
            </w:pPr>
            <w:r w:rsidRPr="00887D3A">
              <w:rPr>
                <w:rFonts w:ascii="Source Sans Pro" w:hAnsi="Source Sans Pro"/>
                <w:sz w:val="18"/>
                <w:szCs w:val="18"/>
              </w:rPr>
              <w:t>Outbound</w:t>
            </w:r>
          </w:p>
        </w:tc>
        <w:tc>
          <w:tcPr>
            <w:tcW w:w="5951" w:type="dxa"/>
          </w:tcPr>
          <w:p w14:paraId="2EDCC52B" w14:textId="6128037F" w:rsidR="00B02791" w:rsidRPr="00887D3A" w:rsidRDefault="00B02791" w:rsidP="00786208">
            <w:pPr>
              <w:keepNext w:val="0"/>
              <w:rPr>
                <w:rFonts w:ascii="Source Sans Pro" w:hAnsi="Source Sans Pro"/>
                <w:sz w:val="18"/>
                <w:szCs w:val="18"/>
              </w:rPr>
            </w:pPr>
            <w:r w:rsidRPr="00887D3A">
              <w:rPr>
                <w:rFonts w:ascii="Source Sans Pro" w:hAnsi="Source Sans Pro"/>
                <w:sz w:val="18"/>
                <w:szCs w:val="18"/>
              </w:rPr>
              <w:t xml:space="preserve">Context ID: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r w:rsidRPr="00887D3A">
              <w:rPr>
                <w:rFonts w:ascii="Source Sans Pro" w:hAnsi="Source Sans Pro"/>
                <w:sz w:val="18"/>
                <w:szCs w:val="18"/>
              </w:rPr>
              <w:t xml:space="preserve"> </w:t>
            </w:r>
          </w:p>
          <w:p w14:paraId="34A354DC" w14:textId="2DC205E1" w:rsidR="00D802EE" w:rsidRPr="00887D3A" w:rsidRDefault="00D802EE" w:rsidP="00786208">
            <w:pPr>
              <w:keepNext w:val="0"/>
              <w:rPr>
                <w:rFonts w:ascii="Source Sans Pro" w:hAnsi="Source Sans Pro"/>
                <w:sz w:val="18"/>
                <w:szCs w:val="18"/>
              </w:rPr>
            </w:pPr>
            <w:r w:rsidRPr="00887D3A">
              <w:rPr>
                <w:rFonts w:ascii="Source Sans Pro" w:hAnsi="Source Sans Pro"/>
                <w:sz w:val="18"/>
                <w:szCs w:val="18"/>
              </w:rPr>
              <w:t xml:space="preserve">Report Library Tab: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7E3B705F" w14:textId="77777777" w:rsidR="003C398B" w:rsidRPr="00887D3A" w:rsidRDefault="00B02791" w:rsidP="00786208">
            <w:pPr>
              <w:keepNext w:val="0"/>
              <w:rPr>
                <w:rFonts w:ascii="Source Sans Pro" w:hAnsi="Source Sans Pro"/>
                <w:sz w:val="18"/>
                <w:szCs w:val="18"/>
              </w:rPr>
            </w:pPr>
            <w:r w:rsidRPr="00887D3A">
              <w:rPr>
                <w:rFonts w:ascii="Source Sans Pro" w:hAnsi="Source Sans Pro"/>
                <w:sz w:val="18"/>
                <w:szCs w:val="18"/>
              </w:rPr>
              <w:t xml:space="preserve">Report ID: </w:t>
            </w:r>
            <w:r w:rsidRPr="00887D3A">
              <w:rPr>
                <w:rFonts w:ascii="Source Sans Pro" w:hAnsi="Source Sans Pro"/>
                <w:sz w:val="18"/>
                <w:szCs w:val="18"/>
              </w:rPr>
              <w:fldChar w:fldCharType="begin">
                <w:ffData>
                  <w:name w:val="Text17"/>
                  <w:enabled/>
                  <w:calcOnExit w:val="0"/>
                  <w:textInput/>
                </w:ffData>
              </w:fldChar>
            </w:r>
            <w:bookmarkStart w:id="11" w:name="Text17"/>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bookmarkEnd w:id="11"/>
          </w:p>
          <w:p w14:paraId="094B97E7" w14:textId="4952D75C" w:rsidR="00F918A5" w:rsidRPr="00887D3A" w:rsidRDefault="00F918A5" w:rsidP="00786208">
            <w:pPr>
              <w:keepNext w:val="0"/>
              <w:rPr>
                <w:rFonts w:ascii="Source Sans Pro" w:hAnsi="Source Sans Pro"/>
                <w:sz w:val="18"/>
                <w:szCs w:val="18"/>
              </w:rPr>
            </w:pPr>
            <w:r w:rsidRPr="00887D3A">
              <w:rPr>
                <w:rFonts w:ascii="Source Sans Pro" w:hAnsi="Source Sans Pro"/>
                <w:sz w:val="18"/>
                <w:szCs w:val="18"/>
              </w:rPr>
              <w:t xml:space="preserve">Report Name: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00716B36" w:rsidRPr="00887D3A">
              <w:rPr>
                <w:rFonts w:ascii="Source Sans Pro" w:hAnsi="Source Sans Pro"/>
                <w:noProof/>
                <w:sz w:val="18"/>
                <w:szCs w:val="18"/>
              </w:rPr>
              <w:t> </w:t>
            </w:r>
            <w:r w:rsidRPr="00887D3A">
              <w:rPr>
                <w:rFonts w:ascii="Source Sans Pro" w:hAnsi="Source Sans Pro"/>
                <w:sz w:val="18"/>
                <w:szCs w:val="18"/>
              </w:rPr>
              <w:fldChar w:fldCharType="end"/>
            </w:r>
          </w:p>
        </w:tc>
      </w:tr>
    </w:tbl>
    <w:p w14:paraId="6FD737ED" w14:textId="3E4D98C2" w:rsidR="00F9043E" w:rsidRPr="00887D3A" w:rsidRDefault="00F9043E" w:rsidP="00D574B2">
      <w:pPr>
        <w:pStyle w:val="Heading3"/>
        <w:rPr>
          <w:rFonts w:ascii="Source Sans Pro" w:hAnsi="Source Sans Pro"/>
          <w:b/>
          <w:bCs/>
          <w:i/>
          <w:iCs/>
          <w:color w:val="7F7F7F" w:themeColor="text1" w:themeTint="80"/>
          <w:sz w:val="22"/>
          <w:szCs w:val="22"/>
        </w:rPr>
      </w:pPr>
      <w:r w:rsidRPr="00887D3A">
        <w:rPr>
          <w:rFonts w:ascii="Source Sans Pro" w:hAnsi="Source Sans Pro"/>
          <w:b/>
          <w:bCs/>
          <w:i/>
          <w:iCs/>
          <w:color w:val="7F7F7F" w:themeColor="text1" w:themeTint="80"/>
          <w:sz w:val="22"/>
          <w:szCs w:val="22"/>
        </w:rPr>
        <w:lastRenderedPageBreak/>
        <w:t>Delivery Options</w:t>
      </w:r>
    </w:p>
    <w:tbl>
      <w:tblPr>
        <w:tblStyle w:val="ISQTable-New"/>
        <w:tblW w:w="0" w:type="auto"/>
        <w:tblLook w:val="04A0" w:firstRow="1" w:lastRow="0" w:firstColumn="1" w:lastColumn="0" w:noHBand="0" w:noVBand="1"/>
      </w:tblPr>
      <w:tblGrid>
        <w:gridCol w:w="2774"/>
        <w:gridCol w:w="8026"/>
      </w:tblGrid>
      <w:tr w:rsidR="00F9043E" w:rsidRPr="00B11180" w14:paraId="23952507" w14:textId="77777777" w:rsidTr="00DD391F">
        <w:trPr>
          <w:cnfStyle w:val="100000000000" w:firstRow="1" w:lastRow="0" w:firstColumn="0" w:lastColumn="0" w:oddVBand="0" w:evenVBand="0" w:oddHBand="0" w:evenHBand="0" w:firstRowFirstColumn="0" w:firstRowLastColumn="0" w:lastRowFirstColumn="0" w:lastRowLastColumn="0"/>
        </w:trPr>
        <w:tc>
          <w:tcPr>
            <w:tcW w:w="2774" w:type="dxa"/>
          </w:tcPr>
          <w:p w14:paraId="2E896DB1"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t>Configuration Item</w:t>
            </w:r>
          </w:p>
        </w:tc>
        <w:tc>
          <w:tcPr>
            <w:tcW w:w="8026" w:type="dxa"/>
          </w:tcPr>
          <w:p w14:paraId="6941FD09"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t>Options</w:t>
            </w:r>
          </w:p>
        </w:tc>
      </w:tr>
      <w:tr w:rsidR="00F9043E" w:rsidRPr="00B11180" w14:paraId="0A390710" w14:textId="77777777" w:rsidTr="00DD391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val="restart"/>
          </w:tcPr>
          <w:p w14:paraId="09BA4DDF"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t>Delivered Report Name</w:t>
            </w:r>
          </w:p>
          <w:p w14:paraId="4B4A0B20" w14:textId="77777777" w:rsidR="00F9043E" w:rsidRPr="00887D3A" w:rsidRDefault="00F9043E" w:rsidP="00D574B2">
            <w:pPr>
              <w:rPr>
                <w:rFonts w:ascii="Source Sans Pro" w:hAnsi="Source Sans Pro"/>
                <w:sz w:val="18"/>
                <w:szCs w:val="18"/>
              </w:rPr>
            </w:pPr>
          </w:p>
        </w:tc>
        <w:tc>
          <w:tcPr>
            <w:tcW w:w="8026" w:type="dxa"/>
          </w:tcPr>
          <w:p w14:paraId="72999D6B" w14:textId="137B549C" w:rsidR="00F9043E" w:rsidRPr="00887D3A" w:rsidRDefault="00F9043E" w:rsidP="00D574B2">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w:t>
            </w:r>
            <w:r w:rsidRPr="00887D3A">
              <w:rPr>
                <w:rFonts w:ascii="Source Sans Pro" w:hAnsi="Source Sans Pro"/>
                <w:noProof/>
                <w:sz w:val="18"/>
                <w:szCs w:val="18"/>
              </w:rPr>
              <w:drawing>
                <wp:inline distT="0" distB="0" distL="0" distR="0" wp14:anchorId="5A8B32AF" wp14:editId="292445A8">
                  <wp:extent cx="182896" cy="207282"/>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 xml:space="preserve"> ReportName</w:t>
            </w:r>
            <w:r w:rsidR="00632FD1" w:rsidRPr="00887D3A">
              <w:rPr>
                <w:rFonts w:ascii="Source Sans Pro" w:hAnsi="Source Sans Pro"/>
                <w:sz w:val="18"/>
                <w:szCs w:val="18"/>
              </w:rPr>
              <w:t>_</w:t>
            </w:r>
            <w:r w:rsidRPr="00887D3A">
              <w:rPr>
                <w:rFonts w:ascii="Source Sans Pro" w:hAnsi="Source Sans Pro"/>
                <w:sz w:val="18"/>
                <w:szCs w:val="18"/>
              </w:rPr>
              <w:t>YYYYMMDD</w:t>
            </w:r>
            <w:r w:rsidR="00CA0937" w:rsidRPr="00887D3A">
              <w:rPr>
                <w:rFonts w:ascii="Source Sans Pro" w:hAnsi="Source Sans Pro"/>
                <w:sz w:val="18"/>
                <w:szCs w:val="18"/>
              </w:rPr>
              <w:t>.txt</w:t>
            </w:r>
          </w:p>
        </w:tc>
      </w:tr>
      <w:tr w:rsidR="00F9043E" w:rsidRPr="00B11180" w14:paraId="34B609F8" w14:textId="77777777" w:rsidTr="00DD391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48D0A796" w14:textId="77777777" w:rsidR="00F9043E" w:rsidRPr="00887D3A" w:rsidRDefault="00F9043E" w:rsidP="00D574B2">
            <w:pPr>
              <w:rPr>
                <w:rFonts w:ascii="Source Sans Pro" w:hAnsi="Source Sans Pro"/>
                <w:sz w:val="18"/>
                <w:szCs w:val="18"/>
              </w:rPr>
            </w:pPr>
          </w:p>
        </w:tc>
        <w:tc>
          <w:tcPr>
            <w:tcW w:w="8026" w:type="dxa"/>
          </w:tcPr>
          <w:p w14:paraId="07B9F6DE" w14:textId="77777777" w:rsidR="00F9043E" w:rsidRPr="00887D3A" w:rsidRDefault="00F9043E" w:rsidP="00D574B2">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Custom: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0440602B" w14:textId="0D2AD099" w:rsidR="00F9043E" w:rsidRPr="00887D3A" w:rsidRDefault="00F9043E" w:rsidP="00D574B2">
            <w:pPr>
              <w:rPr>
                <w:rFonts w:ascii="Source Sans Pro" w:hAnsi="Source Sans Pro"/>
                <w:sz w:val="18"/>
                <w:szCs w:val="18"/>
              </w:rPr>
            </w:pPr>
            <w:r w:rsidRPr="00887D3A">
              <w:rPr>
                <w:rFonts w:ascii="Source Sans Pro" w:hAnsi="Source Sans Pro"/>
                <w:sz w:val="18"/>
                <w:szCs w:val="18"/>
              </w:rPr>
              <w:t xml:space="preserve">If </w:t>
            </w:r>
            <w:r w:rsidR="00581EA2" w:rsidRPr="00887D3A">
              <w:rPr>
                <w:rFonts w:ascii="Source Sans Pro" w:hAnsi="Source Sans Pro"/>
                <w:sz w:val="18"/>
                <w:szCs w:val="18"/>
              </w:rPr>
              <w:t>a b</w:t>
            </w:r>
            <w:r w:rsidRPr="00887D3A">
              <w:rPr>
                <w:rFonts w:ascii="Source Sans Pro" w:hAnsi="Source Sans Pro"/>
                <w:sz w:val="18"/>
                <w:szCs w:val="18"/>
              </w:rPr>
              <w:t xml:space="preserve">ackfill requires separate name, please specify: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4B3030" w:rsidRPr="00B11180" w14:paraId="1B723618" w14:textId="77777777" w:rsidTr="00DD391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val="restart"/>
          </w:tcPr>
          <w:p w14:paraId="46A93959" w14:textId="77777777" w:rsidR="004B3030" w:rsidRPr="00887D3A" w:rsidRDefault="004B3030" w:rsidP="004B3030">
            <w:pPr>
              <w:rPr>
                <w:rFonts w:ascii="Source Sans Pro" w:hAnsi="Source Sans Pro"/>
                <w:sz w:val="18"/>
                <w:szCs w:val="18"/>
              </w:rPr>
            </w:pPr>
            <w:r w:rsidRPr="00887D3A">
              <w:rPr>
                <w:rFonts w:ascii="Source Sans Pro" w:hAnsi="Source Sans Pro"/>
                <w:sz w:val="18"/>
                <w:szCs w:val="18"/>
              </w:rPr>
              <w:t>Delivered Report Format</w:t>
            </w:r>
          </w:p>
          <w:p w14:paraId="6509E565" w14:textId="77777777" w:rsidR="004B3030" w:rsidRPr="00887D3A" w:rsidRDefault="004B3030" w:rsidP="004B3030">
            <w:pPr>
              <w:rPr>
                <w:rFonts w:ascii="Source Sans Pro" w:hAnsi="Source Sans Pro"/>
                <w:sz w:val="18"/>
                <w:szCs w:val="18"/>
              </w:rPr>
            </w:pPr>
          </w:p>
        </w:tc>
        <w:tc>
          <w:tcPr>
            <w:tcW w:w="8026" w:type="dxa"/>
          </w:tcPr>
          <w:p w14:paraId="47B23A45" w14:textId="07A5CA53"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Tab Delimited</w:t>
            </w:r>
          </w:p>
        </w:tc>
      </w:tr>
      <w:tr w:rsidR="004B3030" w:rsidRPr="00B11180" w14:paraId="74EC3775" w14:textId="77777777" w:rsidTr="00DD391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07920612" w14:textId="77777777" w:rsidR="004B3030" w:rsidRPr="00887D3A" w:rsidRDefault="004B3030" w:rsidP="004B3030">
            <w:pPr>
              <w:rPr>
                <w:rFonts w:ascii="Source Sans Pro" w:hAnsi="Source Sans Pro"/>
                <w:sz w:val="18"/>
                <w:szCs w:val="18"/>
              </w:rPr>
            </w:pPr>
          </w:p>
        </w:tc>
        <w:tc>
          <w:tcPr>
            <w:tcW w:w="8026" w:type="dxa"/>
          </w:tcPr>
          <w:p w14:paraId="07FFA1BB" w14:textId="7E4F8BEB"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Custom: Comma Delimited</w:t>
            </w:r>
          </w:p>
        </w:tc>
      </w:tr>
      <w:tr w:rsidR="006E4AB8" w:rsidRPr="00B11180" w14:paraId="29B46C7D" w14:textId="77777777" w:rsidTr="00DD391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6ABD690E" w14:textId="77777777" w:rsidR="006E4AB8" w:rsidRPr="00887D3A" w:rsidRDefault="006E4AB8" w:rsidP="004B3030">
            <w:pPr>
              <w:rPr>
                <w:rFonts w:ascii="Source Sans Pro" w:hAnsi="Source Sans Pro"/>
                <w:sz w:val="18"/>
                <w:szCs w:val="18"/>
              </w:rPr>
            </w:pPr>
          </w:p>
        </w:tc>
        <w:tc>
          <w:tcPr>
            <w:tcW w:w="8026" w:type="dxa"/>
          </w:tcPr>
          <w:p w14:paraId="551BFA98" w14:textId="023120EA" w:rsidR="006E4AB8" w:rsidRPr="00887D3A" w:rsidRDefault="006E4AB8"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Custom: Record </w:t>
            </w:r>
            <w:r w:rsidR="00442AB0" w:rsidRPr="00887D3A">
              <w:rPr>
                <w:rFonts w:ascii="Source Sans Pro" w:hAnsi="Source Sans Pro"/>
                <w:sz w:val="18"/>
                <w:szCs w:val="18"/>
              </w:rPr>
              <w:t>Separator with</w:t>
            </w:r>
          </w:p>
          <w:p w14:paraId="241FDA9C" w14:textId="7912E6B5" w:rsidR="002F36C6" w:rsidRPr="00887D3A" w:rsidRDefault="00A132E3" w:rsidP="004B3030">
            <w:pPr>
              <w:rPr>
                <w:rFonts w:ascii="Source Sans Pro" w:hAnsi="Source Sans Pro"/>
                <w:sz w:val="18"/>
                <w:szCs w:val="18"/>
              </w:rPr>
            </w:pPr>
            <w:r w:rsidRPr="00887D3A">
              <w:rPr>
                <w:rFonts w:ascii="Source Sans Pro" w:hAnsi="Source Sans Pro"/>
                <w:sz w:val="18"/>
                <w:szCs w:val="18"/>
              </w:rPr>
              <w:t xml:space="preserve"> </w:t>
            </w:r>
          </w:p>
          <w:p w14:paraId="7F743F7C" w14:textId="44C4CD61" w:rsidR="00442AB0" w:rsidRPr="00887D3A" w:rsidRDefault="00677360" w:rsidP="004B3030">
            <w:pPr>
              <w:rPr>
                <w:rFonts w:ascii="Source Sans Pro" w:hAnsi="Source Sans Pro"/>
                <w:sz w:val="18"/>
                <w:szCs w:val="18"/>
              </w:rPr>
            </w:pPr>
            <w:r w:rsidRPr="00887D3A">
              <w:rPr>
                <w:rFonts w:ascii="Source Sans Pro" w:hAnsi="Source Sans Pro"/>
                <w:sz w:val="18"/>
                <w:szCs w:val="18"/>
              </w:rPr>
              <w:t xml:space="preserve">       </w:t>
            </w:r>
            <w:r w:rsidR="0095640B" w:rsidRPr="00887D3A">
              <w:rPr>
                <w:rFonts w:ascii="Source Sans Pro" w:hAnsi="Source Sans Pro"/>
                <w:sz w:val="18"/>
                <w:szCs w:val="18"/>
              </w:rPr>
              <w:fldChar w:fldCharType="begin">
                <w:ffData>
                  <w:name w:val="Check2"/>
                  <w:enabled/>
                  <w:calcOnExit w:val="0"/>
                  <w:checkBox>
                    <w:sizeAuto/>
                    <w:default w:val="0"/>
                    <w:checked w:val="0"/>
                  </w:checkBox>
                </w:ffData>
              </w:fldChar>
            </w:r>
            <w:r w:rsidR="0095640B"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0095640B" w:rsidRPr="00887D3A">
              <w:rPr>
                <w:rFonts w:ascii="Source Sans Pro" w:hAnsi="Source Sans Pro"/>
                <w:sz w:val="18"/>
                <w:szCs w:val="18"/>
              </w:rPr>
              <w:fldChar w:fldCharType="end"/>
            </w:r>
            <w:r w:rsidR="0095640B" w:rsidRPr="00887D3A">
              <w:rPr>
                <w:rFonts w:ascii="Source Sans Pro" w:hAnsi="Source Sans Pro"/>
                <w:sz w:val="18"/>
                <w:szCs w:val="18"/>
              </w:rPr>
              <w:t xml:space="preserve"> </w:t>
            </w:r>
            <w:r w:rsidR="002F36C6" w:rsidRPr="00887D3A">
              <w:rPr>
                <w:rFonts w:ascii="Source Sans Pro" w:hAnsi="Source Sans Pro"/>
                <w:sz w:val="18"/>
                <w:szCs w:val="18"/>
              </w:rPr>
              <w:t>CR</w:t>
            </w:r>
            <w:r w:rsidRPr="00887D3A">
              <w:rPr>
                <w:rFonts w:ascii="Source Sans Pro" w:hAnsi="Source Sans Pro"/>
                <w:sz w:val="18"/>
                <w:szCs w:val="18"/>
              </w:rPr>
              <w:t xml:space="preserve">     </w:t>
            </w:r>
            <w:r w:rsidR="0095640B" w:rsidRPr="00887D3A">
              <w:rPr>
                <w:rFonts w:ascii="Source Sans Pro" w:hAnsi="Source Sans Pro"/>
                <w:sz w:val="18"/>
                <w:szCs w:val="18"/>
              </w:rPr>
              <w:fldChar w:fldCharType="begin">
                <w:ffData>
                  <w:name w:val="Check2"/>
                  <w:enabled/>
                  <w:calcOnExit w:val="0"/>
                  <w:checkBox>
                    <w:sizeAuto/>
                    <w:default w:val="0"/>
                  </w:checkBox>
                </w:ffData>
              </w:fldChar>
            </w:r>
            <w:r w:rsidR="0095640B"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0095640B" w:rsidRPr="00887D3A">
              <w:rPr>
                <w:rFonts w:ascii="Source Sans Pro" w:hAnsi="Source Sans Pro"/>
                <w:sz w:val="18"/>
                <w:szCs w:val="18"/>
              </w:rPr>
              <w:fldChar w:fldCharType="end"/>
            </w:r>
            <w:r w:rsidR="0095640B" w:rsidRPr="00887D3A">
              <w:rPr>
                <w:rFonts w:ascii="Source Sans Pro" w:hAnsi="Source Sans Pro"/>
                <w:sz w:val="18"/>
                <w:szCs w:val="18"/>
              </w:rPr>
              <w:t xml:space="preserve"> </w:t>
            </w:r>
            <w:r w:rsidR="002F36C6" w:rsidRPr="00887D3A">
              <w:rPr>
                <w:rFonts w:ascii="Source Sans Pro" w:hAnsi="Source Sans Pro"/>
                <w:sz w:val="18"/>
                <w:szCs w:val="18"/>
              </w:rPr>
              <w:t>LF</w:t>
            </w:r>
            <w:r w:rsidRPr="00887D3A">
              <w:rPr>
                <w:rFonts w:ascii="Source Sans Pro" w:hAnsi="Source Sans Pro"/>
                <w:sz w:val="18"/>
                <w:szCs w:val="18"/>
              </w:rPr>
              <w:t xml:space="preserve">     </w:t>
            </w:r>
            <w:r w:rsidR="002F36C6" w:rsidRPr="00887D3A">
              <w:rPr>
                <w:rFonts w:ascii="Source Sans Pro" w:hAnsi="Source Sans Pro"/>
                <w:sz w:val="18"/>
                <w:szCs w:val="18"/>
              </w:rPr>
              <w:fldChar w:fldCharType="begin">
                <w:ffData>
                  <w:name w:val="Check2"/>
                  <w:enabled/>
                  <w:calcOnExit w:val="0"/>
                  <w:checkBox>
                    <w:sizeAuto/>
                    <w:default w:val="0"/>
                    <w:checked w:val="0"/>
                  </w:checkBox>
                </w:ffData>
              </w:fldChar>
            </w:r>
            <w:r w:rsidR="002F36C6"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002F36C6" w:rsidRPr="00887D3A">
              <w:rPr>
                <w:rFonts w:ascii="Source Sans Pro" w:hAnsi="Source Sans Pro"/>
                <w:sz w:val="18"/>
                <w:szCs w:val="18"/>
              </w:rPr>
              <w:fldChar w:fldCharType="end"/>
            </w:r>
            <w:r w:rsidR="002F36C6" w:rsidRPr="00887D3A">
              <w:rPr>
                <w:rFonts w:ascii="Source Sans Pro" w:hAnsi="Source Sans Pro"/>
                <w:sz w:val="18"/>
                <w:szCs w:val="18"/>
              </w:rPr>
              <w:t xml:space="preserve"> CRLF</w:t>
            </w:r>
          </w:p>
        </w:tc>
      </w:tr>
      <w:tr w:rsidR="004B3030" w:rsidRPr="00B11180" w14:paraId="1C03B67E" w14:textId="77777777" w:rsidTr="00DD391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25186A02" w14:textId="77777777" w:rsidR="004B3030" w:rsidRPr="00887D3A" w:rsidRDefault="004B3030" w:rsidP="004B3030">
            <w:pPr>
              <w:rPr>
                <w:rFonts w:ascii="Source Sans Pro" w:hAnsi="Source Sans Pro"/>
                <w:sz w:val="18"/>
                <w:szCs w:val="18"/>
              </w:rPr>
            </w:pPr>
          </w:p>
        </w:tc>
        <w:tc>
          <w:tcPr>
            <w:tcW w:w="8026" w:type="dxa"/>
          </w:tcPr>
          <w:p w14:paraId="34A794C9" w14:textId="4CB7B84C"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Custom: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4B3030" w:rsidRPr="00B11180" w14:paraId="0B5504DD" w14:textId="77777777" w:rsidTr="004B303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val="restart"/>
            <w:shd w:val="clear" w:color="auto" w:fill="auto"/>
          </w:tcPr>
          <w:p w14:paraId="76767FF1" w14:textId="64D568FE" w:rsidR="004B3030" w:rsidRPr="00887D3A" w:rsidRDefault="004B3030" w:rsidP="004B3030">
            <w:pPr>
              <w:rPr>
                <w:rFonts w:ascii="Source Sans Pro" w:hAnsi="Source Sans Pro"/>
                <w:sz w:val="18"/>
                <w:szCs w:val="18"/>
              </w:rPr>
            </w:pPr>
            <w:r w:rsidRPr="00887D3A">
              <w:rPr>
                <w:rFonts w:ascii="Source Sans Pro" w:hAnsi="Source Sans Pro"/>
                <w:sz w:val="18"/>
                <w:szCs w:val="18"/>
              </w:rPr>
              <w:t>Delivered Report Options</w:t>
            </w:r>
          </w:p>
          <w:p w14:paraId="3B1725A1" w14:textId="77777777" w:rsidR="004B3030" w:rsidRPr="00887D3A" w:rsidRDefault="004B3030" w:rsidP="004B3030">
            <w:pPr>
              <w:rPr>
                <w:rFonts w:ascii="Source Sans Pro" w:hAnsi="Source Sans Pro"/>
                <w:sz w:val="18"/>
                <w:szCs w:val="18"/>
              </w:rPr>
            </w:pPr>
          </w:p>
        </w:tc>
        <w:tc>
          <w:tcPr>
            <w:tcW w:w="8026" w:type="dxa"/>
          </w:tcPr>
          <w:p w14:paraId="020B6CAE" w14:textId="5ADB757F"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Suppress Column Headings</w:t>
            </w:r>
          </w:p>
        </w:tc>
      </w:tr>
      <w:tr w:rsidR="004B3030" w:rsidRPr="00B11180" w14:paraId="5316FB34" w14:textId="77777777" w:rsidTr="004B3030">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shd w:val="clear" w:color="auto" w:fill="auto"/>
          </w:tcPr>
          <w:p w14:paraId="57A847DC" w14:textId="77777777" w:rsidR="004B3030" w:rsidRPr="00887D3A" w:rsidRDefault="004B3030" w:rsidP="004B3030">
            <w:pPr>
              <w:rPr>
                <w:rFonts w:ascii="Source Sans Pro" w:hAnsi="Source Sans Pro"/>
                <w:sz w:val="18"/>
                <w:szCs w:val="18"/>
              </w:rPr>
            </w:pPr>
          </w:p>
        </w:tc>
        <w:tc>
          <w:tcPr>
            <w:tcW w:w="8026" w:type="dxa"/>
          </w:tcPr>
          <w:p w14:paraId="6DD9AEE2" w14:textId="3937D988"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Suppress Report Name</w:t>
            </w:r>
          </w:p>
        </w:tc>
      </w:tr>
      <w:tr w:rsidR="004B3030" w:rsidRPr="00B11180" w14:paraId="14EBF71A" w14:textId="77777777" w:rsidTr="004B303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shd w:val="clear" w:color="auto" w:fill="auto"/>
          </w:tcPr>
          <w:p w14:paraId="279C3D93" w14:textId="77777777" w:rsidR="004B3030" w:rsidRPr="00887D3A" w:rsidRDefault="004B3030" w:rsidP="004B3030">
            <w:pPr>
              <w:rPr>
                <w:rFonts w:ascii="Source Sans Pro" w:hAnsi="Source Sans Pro"/>
                <w:sz w:val="18"/>
                <w:szCs w:val="18"/>
              </w:rPr>
            </w:pPr>
          </w:p>
        </w:tc>
        <w:tc>
          <w:tcPr>
            <w:tcW w:w="8026" w:type="dxa"/>
          </w:tcPr>
          <w:p w14:paraId="2FF2E946" w14:textId="7B14E57E" w:rsidR="004B3030" w:rsidRPr="00887D3A" w:rsidRDefault="004B3030" w:rsidP="004B3030">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Show Filter Criteria</w:t>
            </w:r>
          </w:p>
        </w:tc>
      </w:tr>
    </w:tbl>
    <w:p w14:paraId="4EDE7A93" w14:textId="77777777" w:rsidR="00F9043E" w:rsidRPr="00887D3A" w:rsidRDefault="00F9043E" w:rsidP="00F9043E">
      <w:pPr>
        <w:pStyle w:val="Heading3"/>
        <w:rPr>
          <w:rFonts w:ascii="Source Sans Pro" w:hAnsi="Source Sans Pro"/>
          <w:b/>
          <w:bCs/>
          <w:i/>
          <w:iCs/>
          <w:color w:val="7F7F7F" w:themeColor="text1" w:themeTint="80"/>
          <w:sz w:val="22"/>
          <w:szCs w:val="22"/>
        </w:rPr>
      </w:pPr>
      <w:bookmarkStart w:id="12" w:name="_Toc292354976"/>
      <w:bookmarkStart w:id="13" w:name="_Toc457829485"/>
      <w:r w:rsidRPr="00887D3A">
        <w:rPr>
          <w:rFonts w:ascii="Source Sans Pro" w:hAnsi="Source Sans Pro"/>
          <w:b/>
          <w:bCs/>
          <w:i/>
          <w:iCs/>
          <w:color w:val="7F7F7F" w:themeColor="text1" w:themeTint="80"/>
          <w:sz w:val="22"/>
          <w:szCs w:val="22"/>
        </w:rPr>
        <w:t>Input Fields and Filters</w:t>
      </w:r>
      <w:bookmarkEnd w:id="12"/>
      <w:r w:rsidRPr="00887D3A">
        <w:rPr>
          <w:rFonts w:ascii="Source Sans Pro" w:hAnsi="Source Sans Pro"/>
          <w:b/>
          <w:bCs/>
          <w:i/>
          <w:iCs/>
          <w:color w:val="7F7F7F" w:themeColor="text1" w:themeTint="80"/>
          <w:sz w:val="22"/>
          <w:szCs w:val="22"/>
        </w:rPr>
        <w:t xml:space="preserve"> (Binds)</w:t>
      </w:r>
      <w:bookmarkEnd w:id="13"/>
    </w:p>
    <w:p w14:paraId="48113E68" w14:textId="3BD0E192" w:rsidR="00F9043E" w:rsidRPr="00887D3A" w:rsidRDefault="00F9043E" w:rsidP="00F9043E">
      <w:pPr>
        <w:rPr>
          <w:rFonts w:ascii="Source Sans Pro" w:hAnsi="Source Sans Pro"/>
          <w:sz w:val="20"/>
          <w:szCs w:val="20"/>
        </w:rPr>
      </w:pPr>
      <w:r w:rsidRPr="00887D3A">
        <w:rPr>
          <w:rFonts w:ascii="Source Sans Pro" w:hAnsi="Source Sans Pro"/>
          <w:sz w:val="20"/>
          <w:szCs w:val="20"/>
        </w:rPr>
        <w:t xml:space="preserve">Depending on the design of the </w:t>
      </w:r>
      <w:r w:rsidR="00581EA2" w:rsidRPr="00887D3A">
        <w:rPr>
          <w:rFonts w:ascii="Source Sans Pro" w:hAnsi="Source Sans Pro"/>
          <w:sz w:val="20"/>
          <w:szCs w:val="20"/>
        </w:rPr>
        <w:t>r</w:t>
      </w:r>
      <w:r w:rsidRPr="00887D3A">
        <w:rPr>
          <w:rFonts w:ascii="Source Sans Pro" w:hAnsi="Source Sans Pro"/>
          <w:sz w:val="20"/>
          <w:szCs w:val="20"/>
        </w:rPr>
        <w:t xml:space="preserve">eport there may be additional filters that need to be </w:t>
      </w:r>
      <w:r w:rsidR="00584BFB" w:rsidRPr="00887D3A">
        <w:rPr>
          <w:rFonts w:ascii="Source Sans Pro" w:hAnsi="Source Sans Pro"/>
          <w:sz w:val="20"/>
          <w:szCs w:val="20"/>
        </w:rPr>
        <w:t>set</w:t>
      </w:r>
      <w:r w:rsidRPr="00887D3A">
        <w:rPr>
          <w:rFonts w:ascii="Source Sans Pro" w:hAnsi="Source Sans Pro"/>
          <w:sz w:val="20"/>
          <w:szCs w:val="20"/>
        </w:rPr>
        <w:t xml:space="preserve">.  </w:t>
      </w:r>
    </w:p>
    <w:p w14:paraId="5893EFED" w14:textId="2F2B913E" w:rsidR="00F9043E" w:rsidRPr="00887D3A" w:rsidRDefault="00F9043E" w:rsidP="00F9043E">
      <w:pPr>
        <w:rPr>
          <w:rFonts w:ascii="Source Sans Pro" w:hAnsi="Source Sans Pro"/>
          <w:sz w:val="20"/>
          <w:szCs w:val="20"/>
        </w:rPr>
      </w:pPr>
      <w:r w:rsidRPr="00887D3A">
        <w:rPr>
          <w:rFonts w:ascii="Source Sans Pro" w:hAnsi="Source Sans Pro"/>
          <w:sz w:val="20"/>
          <w:szCs w:val="20"/>
        </w:rPr>
        <w:t xml:space="preserve">Please navigate to your Report Library and click </w:t>
      </w:r>
      <w:r w:rsidRPr="00887D3A">
        <w:rPr>
          <w:rFonts w:ascii="Source Sans Pro" w:hAnsi="Source Sans Pro"/>
          <w:b/>
          <w:sz w:val="20"/>
          <w:szCs w:val="20"/>
        </w:rPr>
        <w:t>Schedule</w:t>
      </w:r>
      <w:r w:rsidRPr="00887D3A">
        <w:rPr>
          <w:rFonts w:ascii="Source Sans Pro" w:hAnsi="Source Sans Pro"/>
          <w:sz w:val="20"/>
          <w:szCs w:val="20"/>
        </w:rPr>
        <w:t xml:space="preserve"> next to your report, which will display a screen that will include a section </w:t>
      </w:r>
      <w:r w:rsidR="0022089C" w:rsidRPr="00887D3A">
        <w:rPr>
          <w:rFonts w:ascii="Source Sans Pro" w:hAnsi="Source Sans Pro"/>
          <w:sz w:val="20"/>
          <w:szCs w:val="20"/>
        </w:rPr>
        <w:t>like</w:t>
      </w:r>
      <w:r w:rsidRPr="00887D3A">
        <w:rPr>
          <w:rFonts w:ascii="Source Sans Pro" w:hAnsi="Source Sans Pro"/>
          <w:sz w:val="20"/>
          <w:szCs w:val="20"/>
        </w:rPr>
        <w:t xml:space="preserve"> the following </w:t>
      </w:r>
      <w:r w:rsidR="000C785E" w:rsidRPr="00887D3A">
        <w:rPr>
          <w:rFonts w:ascii="Source Sans Pro" w:hAnsi="Source Sans Pro"/>
          <w:sz w:val="20"/>
          <w:szCs w:val="20"/>
        </w:rPr>
        <w:t>(</w:t>
      </w:r>
      <w:r w:rsidRPr="00887D3A">
        <w:rPr>
          <w:rFonts w:ascii="Source Sans Pro" w:hAnsi="Source Sans Pro"/>
          <w:sz w:val="20"/>
          <w:szCs w:val="20"/>
        </w:rPr>
        <w:t>if these additional filters exist</w:t>
      </w:r>
      <w:r w:rsidR="000C785E" w:rsidRPr="00887D3A">
        <w:rPr>
          <w:rFonts w:ascii="Source Sans Pro" w:hAnsi="Source Sans Pro"/>
          <w:sz w:val="20"/>
          <w:szCs w:val="20"/>
        </w:rPr>
        <w:t>)</w:t>
      </w:r>
      <w:r w:rsidRPr="00887D3A">
        <w:rPr>
          <w:rFonts w:ascii="Source Sans Pro" w:hAnsi="Source Sans Pro"/>
          <w:sz w:val="20"/>
          <w:szCs w:val="20"/>
        </w:rPr>
        <w:t>:</w:t>
      </w:r>
    </w:p>
    <w:p w14:paraId="3E683043" w14:textId="77777777" w:rsidR="00F9043E" w:rsidRPr="00887D3A" w:rsidRDefault="00F9043E" w:rsidP="00F9043E">
      <w:pPr>
        <w:jc w:val="center"/>
        <w:rPr>
          <w:sz w:val="20"/>
          <w:szCs w:val="20"/>
        </w:rPr>
      </w:pPr>
      <w:r w:rsidRPr="00887D3A">
        <w:rPr>
          <w:noProof/>
          <w:sz w:val="20"/>
          <w:szCs w:val="20"/>
        </w:rPr>
        <w:drawing>
          <wp:inline distT="0" distB="0" distL="0" distR="0" wp14:anchorId="5F3CF1E1" wp14:editId="40183EA6">
            <wp:extent cx="3039243" cy="861237"/>
            <wp:effectExtent l="19050" t="19050" r="2794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0089" cy="869978"/>
                    </a:xfrm>
                    <a:prstGeom prst="rect">
                      <a:avLst/>
                    </a:prstGeom>
                    <a:ln>
                      <a:solidFill>
                        <a:schemeClr val="bg1">
                          <a:lumMod val="85000"/>
                        </a:schemeClr>
                      </a:solidFill>
                    </a:ln>
                  </pic:spPr>
                </pic:pic>
              </a:graphicData>
            </a:graphic>
          </wp:inline>
        </w:drawing>
      </w:r>
    </w:p>
    <w:p w14:paraId="3E105A06" w14:textId="0FDBE3BC" w:rsidR="00F9043E" w:rsidRPr="00887D3A" w:rsidRDefault="00F9043E" w:rsidP="00F9043E">
      <w:pPr>
        <w:rPr>
          <w:rFonts w:ascii="Source Sans Pro" w:hAnsi="Source Sans Pro"/>
          <w:sz w:val="20"/>
          <w:szCs w:val="20"/>
        </w:rPr>
      </w:pPr>
      <w:r w:rsidRPr="00887D3A">
        <w:rPr>
          <w:rFonts w:ascii="Source Sans Pro" w:hAnsi="Source Sans Pro"/>
          <w:sz w:val="20"/>
          <w:szCs w:val="20"/>
        </w:rPr>
        <w:t xml:space="preserve">In the </w:t>
      </w:r>
      <w:r w:rsidR="00040D26" w:rsidRPr="00887D3A">
        <w:rPr>
          <w:rFonts w:ascii="Source Sans Pro" w:hAnsi="Source Sans Pro"/>
          <w:sz w:val="20"/>
          <w:szCs w:val="20"/>
        </w:rPr>
        <w:t xml:space="preserve">table below, use the </w:t>
      </w:r>
      <w:r w:rsidR="006E5548" w:rsidRPr="00887D3A">
        <w:rPr>
          <w:rFonts w:ascii="Source Sans Pro" w:hAnsi="Source Sans Pro"/>
          <w:sz w:val="20"/>
          <w:szCs w:val="20"/>
        </w:rPr>
        <w:t>second</w:t>
      </w:r>
      <w:r w:rsidRPr="00887D3A">
        <w:rPr>
          <w:rFonts w:ascii="Source Sans Pro" w:hAnsi="Source Sans Pro"/>
          <w:sz w:val="20"/>
          <w:szCs w:val="20"/>
        </w:rPr>
        <w:t xml:space="preserve"> column </w:t>
      </w:r>
      <w:r w:rsidR="00040D26" w:rsidRPr="00887D3A">
        <w:rPr>
          <w:rFonts w:ascii="Source Sans Pro" w:hAnsi="Source Sans Pro"/>
          <w:sz w:val="20"/>
          <w:szCs w:val="20"/>
        </w:rPr>
        <w:t>to</w:t>
      </w:r>
      <w:r w:rsidRPr="00887D3A">
        <w:rPr>
          <w:rFonts w:ascii="Source Sans Pro" w:hAnsi="Source Sans Pro"/>
          <w:sz w:val="20"/>
          <w:szCs w:val="20"/>
        </w:rPr>
        <w:t xml:space="preserve"> list the available filters from that page (example: Post Date Range). In the </w:t>
      </w:r>
      <w:r w:rsidR="006E5548" w:rsidRPr="00887D3A">
        <w:rPr>
          <w:rFonts w:ascii="Source Sans Pro" w:hAnsi="Source Sans Pro"/>
          <w:sz w:val="20"/>
          <w:szCs w:val="20"/>
        </w:rPr>
        <w:t>third</w:t>
      </w:r>
      <w:r w:rsidRPr="00887D3A">
        <w:rPr>
          <w:rFonts w:ascii="Source Sans Pro" w:hAnsi="Source Sans Pro"/>
          <w:sz w:val="20"/>
          <w:szCs w:val="20"/>
        </w:rPr>
        <w:t xml:space="preserve"> column, provide the bind values that </w:t>
      </w:r>
      <w:r w:rsidR="000650B7" w:rsidRPr="00887D3A">
        <w:rPr>
          <w:rFonts w:ascii="Source Sans Pro" w:hAnsi="Source Sans Pro"/>
          <w:sz w:val="20"/>
          <w:szCs w:val="20"/>
        </w:rPr>
        <w:t>the interface script should use to run the report</w:t>
      </w:r>
      <w:r w:rsidRPr="00887D3A">
        <w:rPr>
          <w:rFonts w:ascii="Source Sans Pro" w:hAnsi="Source Sans Pro"/>
          <w:sz w:val="20"/>
          <w:szCs w:val="20"/>
        </w:rPr>
        <w:t xml:space="preserve"> (example: Yesterday)</w:t>
      </w:r>
      <w:r w:rsidR="00584BFB" w:rsidRPr="00887D3A">
        <w:rPr>
          <w:rFonts w:ascii="Source Sans Pro" w:hAnsi="Source Sans Pro"/>
          <w:sz w:val="20"/>
          <w:szCs w:val="20"/>
        </w:rPr>
        <w:t>.</w:t>
      </w:r>
      <w:r w:rsidRPr="00887D3A">
        <w:rPr>
          <w:rFonts w:ascii="Source Sans Pro" w:hAnsi="Source Sans Pro"/>
          <w:sz w:val="20"/>
          <w:szCs w:val="20"/>
        </w:rPr>
        <w:t xml:space="preserve"> In the </w:t>
      </w:r>
      <w:r w:rsidR="00685804" w:rsidRPr="00887D3A">
        <w:rPr>
          <w:rFonts w:ascii="Source Sans Pro" w:hAnsi="Source Sans Pro"/>
          <w:sz w:val="20"/>
          <w:szCs w:val="20"/>
        </w:rPr>
        <w:t>4th</w:t>
      </w:r>
      <w:r w:rsidRPr="00887D3A">
        <w:rPr>
          <w:rFonts w:ascii="Source Sans Pro" w:hAnsi="Source Sans Pro"/>
          <w:sz w:val="20"/>
          <w:szCs w:val="20"/>
        </w:rPr>
        <w:t xml:space="preserve"> column, provide the values that should be used for scheduling the backfill running of this report, if applicable, (example: Show All).  </w:t>
      </w:r>
    </w:p>
    <w:p w14:paraId="33DC5A39" w14:textId="36824FF7" w:rsidR="00685804" w:rsidRPr="00887D3A" w:rsidRDefault="00685804" w:rsidP="00F9043E">
      <w:pPr>
        <w:rPr>
          <w:rFonts w:ascii="Source Sans Pro" w:hAnsi="Source Sans Pro"/>
          <w:sz w:val="20"/>
          <w:szCs w:val="20"/>
        </w:rPr>
      </w:pPr>
      <w:r w:rsidRPr="00887D3A">
        <w:rPr>
          <w:rFonts w:ascii="Source Sans Pro" w:hAnsi="Source Sans Pro"/>
          <w:sz w:val="20"/>
          <w:szCs w:val="20"/>
        </w:rPr>
        <w:t xml:space="preserve">Be sure to check the Enable </w:t>
      </w:r>
      <w:proofErr w:type="gramStart"/>
      <w:r w:rsidRPr="00887D3A">
        <w:rPr>
          <w:rFonts w:ascii="Source Sans Pro" w:hAnsi="Source Sans Pro"/>
          <w:sz w:val="20"/>
          <w:szCs w:val="20"/>
        </w:rPr>
        <w:t>checkbox</w:t>
      </w:r>
      <w:proofErr w:type="gramEnd"/>
      <w:r w:rsidRPr="00887D3A">
        <w:rPr>
          <w:rFonts w:ascii="Source Sans Pro" w:hAnsi="Source Sans Pro"/>
          <w:sz w:val="20"/>
          <w:szCs w:val="20"/>
        </w:rPr>
        <w:t xml:space="preserve"> for all relevant rows</w:t>
      </w:r>
      <w:r w:rsidR="00566318" w:rsidRPr="00887D3A">
        <w:rPr>
          <w:rFonts w:ascii="Source Sans Pro" w:hAnsi="Source Sans Pro"/>
          <w:sz w:val="20"/>
          <w:szCs w:val="20"/>
        </w:rPr>
        <w:t xml:space="preserve">. Recommended date filters are pre-populated for efficiency. </w:t>
      </w:r>
    </w:p>
    <w:tbl>
      <w:tblPr>
        <w:tblStyle w:val="ISQTable-New"/>
        <w:tblW w:w="0" w:type="auto"/>
        <w:tblLook w:val="04A0" w:firstRow="1" w:lastRow="0" w:firstColumn="1" w:lastColumn="0" w:noHBand="0" w:noVBand="1"/>
      </w:tblPr>
      <w:tblGrid>
        <w:gridCol w:w="929"/>
        <w:gridCol w:w="2671"/>
        <w:gridCol w:w="3240"/>
        <w:gridCol w:w="3960"/>
      </w:tblGrid>
      <w:tr w:rsidR="00625F5A" w14:paraId="4F492909" w14:textId="6593B675" w:rsidTr="00625F5A">
        <w:trPr>
          <w:cnfStyle w:val="100000000000" w:firstRow="1" w:lastRow="0" w:firstColumn="0" w:lastColumn="0" w:oddVBand="0" w:evenVBand="0" w:oddHBand="0" w:evenHBand="0" w:firstRowFirstColumn="0" w:firstRowLastColumn="0" w:lastRowFirstColumn="0" w:lastRowLastColumn="0"/>
        </w:trPr>
        <w:tc>
          <w:tcPr>
            <w:tcW w:w="929" w:type="dxa"/>
          </w:tcPr>
          <w:p w14:paraId="51733313" w14:textId="0D17BC1C" w:rsidR="00625F5A" w:rsidRPr="00887D3A" w:rsidRDefault="00625F5A" w:rsidP="00D574B2">
            <w:pPr>
              <w:rPr>
                <w:rFonts w:ascii="Source Sans Pro" w:hAnsi="Source Sans Pro"/>
                <w:sz w:val="18"/>
                <w:szCs w:val="18"/>
              </w:rPr>
            </w:pPr>
            <w:r w:rsidRPr="00887D3A">
              <w:rPr>
                <w:rFonts w:ascii="Source Sans Pro" w:hAnsi="Source Sans Pro"/>
                <w:sz w:val="18"/>
                <w:szCs w:val="18"/>
              </w:rPr>
              <w:lastRenderedPageBreak/>
              <w:t>Enable?</w:t>
            </w:r>
          </w:p>
        </w:tc>
        <w:tc>
          <w:tcPr>
            <w:tcW w:w="2671" w:type="dxa"/>
          </w:tcPr>
          <w:p w14:paraId="145A704C" w14:textId="1AA10141" w:rsidR="00625F5A" w:rsidRPr="00887D3A" w:rsidRDefault="00625F5A" w:rsidP="00D574B2">
            <w:pPr>
              <w:rPr>
                <w:rFonts w:ascii="Source Sans Pro" w:hAnsi="Source Sans Pro"/>
                <w:sz w:val="18"/>
                <w:szCs w:val="18"/>
              </w:rPr>
            </w:pPr>
            <w:r w:rsidRPr="00887D3A">
              <w:rPr>
                <w:rFonts w:ascii="Source Sans Pro" w:hAnsi="Source Sans Pro"/>
                <w:sz w:val="18"/>
                <w:szCs w:val="18"/>
              </w:rPr>
              <w:t>Report Filter (Bind)</w:t>
            </w:r>
          </w:p>
        </w:tc>
        <w:tc>
          <w:tcPr>
            <w:tcW w:w="3240" w:type="dxa"/>
          </w:tcPr>
          <w:p w14:paraId="6C92DE76" w14:textId="30B16C89" w:rsidR="00625F5A" w:rsidRPr="00887D3A" w:rsidRDefault="00625F5A" w:rsidP="00D574B2">
            <w:pPr>
              <w:rPr>
                <w:rFonts w:ascii="Source Sans Pro" w:hAnsi="Source Sans Pro"/>
                <w:sz w:val="18"/>
                <w:szCs w:val="18"/>
              </w:rPr>
            </w:pPr>
            <w:r w:rsidRPr="00887D3A">
              <w:rPr>
                <w:rFonts w:ascii="Source Sans Pro" w:hAnsi="Source Sans Pro"/>
                <w:sz w:val="18"/>
                <w:szCs w:val="18"/>
              </w:rPr>
              <w:t>Bind Values for Recurring Report Delivery</w:t>
            </w:r>
          </w:p>
        </w:tc>
        <w:tc>
          <w:tcPr>
            <w:tcW w:w="3960" w:type="dxa"/>
          </w:tcPr>
          <w:p w14:paraId="6ECBA535" w14:textId="3BC19FD6" w:rsidR="00625F5A" w:rsidRPr="00887D3A" w:rsidRDefault="00625F5A" w:rsidP="00D574B2">
            <w:pPr>
              <w:rPr>
                <w:rFonts w:ascii="Source Sans Pro" w:hAnsi="Source Sans Pro"/>
                <w:sz w:val="18"/>
                <w:szCs w:val="18"/>
              </w:rPr>
            </w:pPr>
            <w:r w:rsidRPr="00887D3A">
              <w:rPr>
                <w:rFonts w:ascii="Source Sans Pro" w:hAnsi="Source Sans Pro"/>
                <w:sz w:val="18"/>
                <w:szCs w:val="18"/>
              </w:rPr>
              <w:t>Notes</w:t>
            </w:r>
          </w:p>
        </w:tc>
      </w:tr>
      <w:tr w:rsidR="00E65D6E" w14:paraId="1E35A1E0" w14:textId="77777777" w:rsidTr="00E65D6E">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0800" w:type="dxa"/>
            <w:gridSpan w:val="4"/>
            <w:shd w:val="clear" w:color="auto" w:fill="A68841" w:themeFill="background2" w:themeFillShade="80"/>
          </w:tcPr>
          <w:p w14:paraId="0417C037" w14:textId="317F4A28" w:rsidR="00E65D6E" w:rsidRPr="00887D3A" w:rsidRDefault="00E65D6E" w:rsidP="00E65D6E">
            <w:pPr>
              <w:jc w:val="center"/>
              <w:rPr>
                <w:rFonts w:ascii="Source Sans Pro" w:hAnsi="Source Sans Pro"/>
                <w:noProof/>
                <w:sz w:val="18"/>
                <w:szCs w:val="18"/>
              </w:rPr>
            </w:pPr>
            <w:r w:rsidRPr="00887D3A">
              <w:rPr>
                <w:rFonts w:ascii="Source Sans Pro" w:hAnsi="Source Sans Pro"/>
                <w:color w:val="FFFFFF" w:themeColor="background1"/>
                <w:sz w:val="18"/>
                <w:szCs w:val="18"/>
              </w:rPr>
              <w:t>Date Filters</w:t>
            </w:r>
            <w:r w:rsidR="005C348C">
              <w:rPr>
                <w:rFonts w:ascii="Source Sans Pro" w:hAnsi="Source Sans Pro"/>
                <w:color w:val="FFFFFF" w:themeColor="background1"/>
                <w:sz w:val="18"/>
                <w:szCs w:val="18"/>
              </w:rPr>
              <w:t xml:space="preserve"> (select one)</w:t>
            </w:r>
          </w:p>
        </w:tc>
      </w:tr>
      <w:tr w:rsidR="00E65D6E" w14:paraId="7FA28995" w14:textId="5AC25902" w:rsidTr="00625F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29" w:type="dxa"/>
          </w:tcPr>
          <w:p w14:paraId="1C23EACE" w14:textId="68729F57"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44B80E4B" w14:textId="7E1C3B82"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bookmarkStart w:id="14" w:name="Text21"/>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bookmarkEnd w:id="14"/>
          </w:p>
        </w:tc>
        <w:tc>
          <w:tcPr>
            <w:tcW w:w="3240" w:type="dxa"/>
            <w:vAlign w:val="top"/>
          </w:tcPr>
          <w:p w14:paraId="64092CC9" w14:textId="7329A630"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T-1 (Yesterday)</w:t>
            </w:r>
            <w:r w:rsidRPr="00887D3A">
              <w:rPr>
                <w:rFonts w:ascii="Source Sans Pro" w:hAnsi="Source Sans Pro"/>
                <w:sz w:val="18"/>
                <w:szCs w:val="18"/>
              </w:rPr>
              <w:fldChar w:fldCharType="end"/>
            </w:r>
            <w:r w:rsidRPr="00887D3A">
              <w:rPr>
                <w:rFonts w:ascii="Source Sans Pro" w:hAnsi="Source Sans Pro"/>
                <w:sz w:val="18"/>
                <w:szCs w:val="18"/>
              </w:rPr>
              <w:t xml:space="preserve"> </w:t>
            </w:r>
          </w:p>
        </w:tc>
        <w:tc>
          <w:tcPr>
            <w:tcW w:w="3960" w:type="dxa"/>
          </w:tcPr>
          <w:p w14:paraId="6CDD8F58" w14:textId="314BFEC7" w:rsidR="00E65D6E" w:rsidRPr="00887D3A" w:rsidRDefault="00E65D6E" w:rsidP="00E65D6E">
            <w:pPr>
              <w:rPr>
                <w:rFonts w:ascii="Source Sans Pro" w:hAnsi="Source Sans Pro"/>
                <w:sz w:val="18"/>
                <w:szCs w:val="18"/>
              </w:rPr>
            </w:pPr>
            <w:r w:rsidRPr="00887D3A">
              <w:rPr>
                <w:rFonts w:ascii="Source Sans Pro" w:hAnsi="Source Sans Pro"/>
                <w:noProof/>
                <w:sz w:val="18"/>
                <w:szCs w:val="18"/>
              </w:rPr>
              <w:drawing>
                <wp:inline distT="0" distB="0" distL="0" distR="0" wp14:anchorId="4B79F714" wp14:editId="21088B7D">
                  <wp:extent cx="182896" cy="20728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Recommended for daily report delivery</w:t>
            </w:r>
          </w:p>
        </w:tc>
      </w:tr>
      <w:tr w:rsidR="00E65D6E" w14:paraId="6D754EC6" w14:textId="0A4562B5" w:rsidTr="00625F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02DD295A" w14:textId="1057ADF1"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19850C39" w14:textId="632E50C3"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20329A2F" w14:textId="70BCB02E"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Previous Week</w:t>
            </w:r>
            <w:r w:rsidRPr="00887D3A">
              <w:rPr>
                <w:rFonts w:ascii="Source Sans Pro" w:hAnsi="Source Sans Pro"/>
                <w:sz w:val="18"/>
                <w:szCs w:val="18"/>
              </w:rPr>
              <w:fldChar w:fldCharType="end"/>
            </w:r>
          </w:p>
        </w:tc>
        <w:tc>
          <w:tcPr>
            <w:tcW w:w="3960" w:type="dxa"/>
          </w:tcPr>
          <w:p w14:paraId="22E87446" w14:textId="3E7AD7C3" w:rsidR="00E65D6E" w:rsidRPr="00887D3A" w:rsidRDefault="00E65D6E" w:rsidP="00E65D6E">
            <w:pPr>
              <w:rPr>
                <w:rFonts w:ascii="Source Sans Pro" w:hAnsi="Source Sans Pro"/>
                <w:sz w:val="18"/>
                <w:szCs w:val="18"/>
              </w:rPr>
            </w:pPr>
            <w:r w:rsidRPr="00887D3A">
              <w:rPr>
                <w:rFonts w:ascii="Source Sans Pro" w:hAnsi="Source Sans Pro"/>
                <w:noProof/>
                <w:sz w:val="18"/>
                <w:szCs w:val="18"/>
              </w:rPr>
              <w:drawing>
                <wp:inline distT="0" distB="0" distL="0" distR="0" wp14:anchorId="09B41D20" wp14:editId="5DCDFA76">
                  <wp:extent cx="182896" cy="207282"/>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Recommended for weekly report delivery</w:t>
            </w:r>
          </w:p>
        </w:tc>
      </w:tr>
      <w:tr w:rsidR="00E65D6E" w14:paraId="7C7546D5" w14:textId="1BB3E8D1" w:rsidTr="00625F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29" w:type="dxa"/>
          </w:tcPr>
          <w:p w14:paraId="3DF1D8D6" w14:textId="0EB8A828"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485BF685" w14:textId="0A88D220"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0B0D1813" w14:textId="5669AC3F"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Previous Month</w:t>
            </w:r>
            <w:r w:rsidRPr="00887D3A">
              <w:rPr>
                <w:rFonts w:ascii="Source Sans Pro" w:hAnsi="Source Sans Pro"/>
                <w:sz w:val="18"/>
                <w:szCs w:val="18"/>
              </w:rPr>
              <w:fldChar w:fldCharType="end"/>
            </w:r>
          </w:p>
        </w:tc>
        <w:tc>
          <w:tcPr>
            <w:tcW w:w="3960" w:type="dxa"/>
          </w:tcPr>
          <w:p w14:paraId="5FF74DB3" w14:textId="2EB4AF35" w:rsidR="00E65D6E" w:rsidRPr="00887D3A" w:rsidRDefault="00E65D6E" w:rsidP="00E65D6E">
            <w:pPr>
              <w:rPr>
                <w:rFonts w:ascii="Source Sans Pro" w:hAnsi="Source Sans Pro"/>
                <w:sz w:val="18"/>
                <w:szCs w:val="18"/>
              </w:rPr>
            </w:pPr>
            <w:r w:rsidRPr="00887D3A">
              <w:rPr>
                <w:rFonts w:ascii="Source Sans Pro" w:hAnsi="Source Sans Pro"/>
                <w:noProof/>
                <w:sz w:val="18"/>
                <w:szCs w:val="18"/>
              </w:rPr>
              <w:drawing>
                <wp:inline distT="0" distB="0" distL="0" distR="0" wp14:anchorId="64B244C4" wp14:editId="2604FC1B">
                  <wp:extent cx="182896" cy="207282"/>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Recommended for monthly report delivery</w:t>
            </w:r>
          </w:p>
        </w:tc>
      </w:tr>
      <w:tr w:rsidR="00E65D6E" w14:paraId="3EA7251D" w14:textId="1790776D" w:rsidTr="00625F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0AD3B57F" w14:textId="5D17C372"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3A2B5443" w14:textId="1E0A43B2"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2B4C63FC" w14:textId="531E0402"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&lt;custom date filtering&gt;</w:t>
            </w:r>
            <w:r w:rsidRPr="00887D3A">
              <w:rPr>
                <w:rFonts w:ascii="Source Sans Pro" w:hAnsi="Source Sans Pro"/>
                <w:sz w:val="18"/>
                <w:szCs w:val="18"/>
              </w:rPr>
              <w:fldChar w:fldCharType="end"/>
            </w:r>
          </w:p>
        </w:tc>
        <w:tc>
          <w:tcPr>
            <w:tcW w:w="3960" w:type="dxa"/>
          </w:tcPr>
          <w:p w14:paraId="1C424E44" w14:textId="77777777" w:rsidR="00E65D6E" w:rsidRPr="00887D3A" w:rsidRDefault="00E65D6E" w:rsidP="00E65D6E">
            <w:pPr>
              <w:rPr>
                <w:rFonts w:ascii="Source Sans Pro" w:hAnsi="Source Sans Pro"/>
                <w:sz w:val="18"/>
                <w:szCs w:val="18"/>
              </w:rPr>
            </w:pPr>
          </w:p>
        </w:tc>
      </w:tr>
      <w:tr w:rsidR="00E65D6E" w14:paraId="613F4BC3" w14:textId="77777777" w:rsidTr="00E65D6E">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68841" w:themeFill="background2" w:themeFillShade="80"/>
          </w:tcPr>
          <w:p w14:paraId="00ABFE16" w14:textId="5D90EBD2" w:rsidR="00E65D6E" w:rsidRPr="00887D3A" w:rsidRDefault="00E65D6E" w:rsidP="00E65D6E">
            <w:pPr>
              <w:jc w:val="center"/>
              <w:rPr>
                <w:rFonts w:ascii="Source Sans Pro" w:hAnsi="Source Sans Pro"/>
                <w:sz w:val="18"/>
                <w:szCs w:val="18"/>
              </w:rPr>
            </w:pPr>
            <w:r w:rsidRPr="00887D3A">
              <w:rPr>
                <w:rFonts w:ascii="Source Sans Pro" w:hAnsi="Source Sans Pro"/>
                <w:color w:val="FFFFFF" w:themeColor="background1"/>
                <w:sz w:val="18"/>
                <w:szCs w:val="18"/>
              </w:rPr>
              <w:t>Other Filters</w:t>
            </w:r>
          </w:p>
        </w:tc>
      </w:tr>
      <w:tr w:rsidR="00E65D6E" w14:paraId="22447D34" w14:textId="13357D82" w:rsidTr="00625F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0C2A03AC" w14:textId="73B1E01A"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48E1F784" w14:textId="3A8B46DB"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1FE16543" w14:textId="0C759FC0" w:rsidR="00E65D6E" w:rsidRPr="00887D3A" w:rsidRDefault="00E65D6E" w:rsidP="00E65D6E">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960" w:type="dxa"/>
          </w:tcPr>
          <w:p w14:paraId="061CB0E2" w14:textId="77777777" w:rsidR="00E65D6E" w:rsidRPr="00887D3A" w:rsidRDefault="00E65D6E" w:rsidP="00E65D6E">
            <w:pPr>
              <w:rPr>
                <w:rFonts w:ascii="Source Sans Pro" w:hAnsi="Source Sans Pro"/>
                <w:sz w:val="18"/>
                <w:szCs w:val="18"/>
              </w:rPr>
            </w:pPr>
          </w:p>
        </w:tc>
      </w:tr>
      <w:tr w:rsidR="005C348C" w14:paraId="21E1D79F" w14:textId="77777777" w:rsidTr="00625F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29" w:type="dxa"/>
          </w:tcPr>
          <w:p w14:paraId="5B6DFC48" w14:textId="5945BC56"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Pr>
                <w:rFonts w:ascii="Source Sans Pro" w:hAnsi="Source Sans Pro"/>
                <w:sz w:val="18"/>
                <w:szCs w:val="18"/>
              </w:rPr>
            </w:r>
            <w:r>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25743D42" w14:textId="635713F2"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775EE46A" w14:textId="1EA5098D"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960" w:type="dxa"/>
          </w:tcPr>
          <w:p w14:paraId="0E6DB5BD" w14:textId="77777777" w:rsidR="005C348C" w:rsidRPr="00887D3A" w:rsidRDefault="005C348C" w:rsidP="005C348C">
            <w:pPr>
              <w:rPr>
                <w:rFonts w:ascii="Source Sans Pro" w:hAnsi="Source Sans Pro"/>
                <w:sz w:val="18"/>
                <w:szCs w:val="18"/>
              </w:rPr>
            </w:pPr>
          </w:p>
        </w:tc>
      </w:tr>
      <w:tr w:rsidR="005C348C" w14:paraId="590AFD59" w14:textId="77777777" w:rsidTr="00625F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41B9E7CB" w14:textId="415DD1B1"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Pr>
                <w:rFonts w:ascii="Source Sans Pro" w:hAnsi="Source Sans Pro"/>
                <w:sz w:val="18"/>
                <w:szCs w:val="18"/>
              </w:rPr>
            </w:r>
            <w:r>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13FE3BFA" w14:textId="474258FA"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1B4FA882" w14:textId="575C5B51"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960" w:type="dxa"/>
          </w:tcPr>
          <w:p w14:paraId="5A005007" w14:textId="77777777" w:rsidR="005C348C" w:rsidRPr="00887D3A" w:rsidRDefault="005C348C" w:rsidP="005C348C">
            <w:pPr>
              <w:rPr>
                <w:rFonts w:ascii="Source Sans Pro" w:hAnsi="Source Sans Pro"/>
                <w:sz w:val="18"/>
                <w:szCs w:val="18"/>
              </w:rPr>
            </w:pPr>
          </w:p>
        </w:tc>
      </w:tr>
      <w:tr w:rsidR="005C348C" w14:paraId="23DFA54C" w14:textId="77777777" w:rsidTr="00625F5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29" w:type="dxa"/>
          </w:tcPr>
          <w:p w14:paraId="6C90EDB6" w14:textId="3A7C692B"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Pr>
                <w:rFonts w:ascii="Source Sans Pro" w:hAnsi="Source Sans Pro"/>
                <w:sz w:val="18"/>
                <w:szCs w:val="18"/>
              </w:rPr>
            </w:r>
            <w:r>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0EFC5CDA" w14:textId="51DB5735"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0282C2E2" w14:textId="66AD7C1F"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960" w:type="dxa"/>
          </w:tcPr>
          <w:p w14:paraId="6D7B079B" w14:textId="77777777" w:rsidR="005C348C" w:rsidRPr="00887D3A" w:rsidRDefault="005C348C" w:rsidP="005C348C">
            <w:pPr>
              <w:rPr>
                <w:rFonts w:ascii="Source Sans Pro" w:hAnsi="Source Sans Pro"/>
                <w:sz w:val="18"/>
                <w:szCs w:val="18"/>
              </w:rPr>
            </w:pPr>
          </w:p>
        </w:tc>
      </w:tr>
      <w:tr w:rsidR="005C348C" w14:paraId="564A8C16" w14:textId="18C6163F" w:rsidTr="00625F5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6C771C1C" w14:textId="09EF30AC"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Pr>
                <w:rFonts w:ascii="Source Sans Pro" w:hAnsi="Source Sans Pro"/>
                <w:sz w:val="18"/>
                <w:szCs w:val="18"/>
              </w:rPr>
            </w:r>
            <w:r>
              <w:rPr>
                <w:rFonts w:ascii="Source Sans Pro" w:hAnsi="Source Sans Pro"/>
                <w:sz w:val="18"/>
                <w:szCs w:val="18"/>
              </w:rPr>
              <w:fldChar w:fldCharType="separate"/>
            </w:r>
            <w:r w:rsidRPr="00887D3A">
              <w:rPr>
                <w:rFonts w:ascii="Source Sans Pro" w:hAnsi="Source Sans Pro"/>
                <w:sz w:val="18"/>
                <w:szCs w:val="18"/>
              </w:rPr>
              <w:fldChar w:fldCharType="end"/>
            </w:r>
          </w:p>
        </w:tc>
        <w:tc>
          <w:tcPr>
            <w:tcW w:w="2671" w:type="dxa"/>
            <w:vAlign w:val="top"/>
          </w:tcPr>
          <w:p w14:paraId="2D47A925" w14:textId="71768FCA"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240" w:type="dxa"/>
            <w:vAlign w:val="top"/>
          </w:tcPr>
          <w:p w14:paraId="3130C197" w14:textId="77777777" w:rsidR="005C348C" w:rsidRPr="00887D3A" w:rsidRDefault="005C348C" w:rsidP="005C348C">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3960" w:type="dxa"/>
          </w:tcPr>
          <w:p w14:paraId="025040A3" w14:textId="01BC62D7" w:rsidR="005C348C" w:rsidRPr="00887D3A" w:rsidRDefault="005C348C" w:rsidP="005C348C">
            <w:pPr>
              <w:rPr>
                <w:rFonts w:ascii="Source Sans Pro" w:hAnsi="Source Sans Pro"/>
                <w:sz w:val="18"/>
                <w:szCs w:val="18"/>
              </w:rPr>
            </w:pPr>
          </w:p>
        </w:tc>
      </w:tr>
    </w:tbl>
    <w:p w14:paraId="4714093F" w14:textId="34C774BC" w:rsidR="00133DB1" w:rsidRPr="00887D3A" w:rsidRDefault="00F9043E" w:rsidP="00F9043E">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Historical Backfill</w:t>
      </w:r>
    </w:p>
    <w:p w14:paraId="47140940" w14:textId="305529A1" w:rsidR="00133DB1" w:rsidRPr="00887D3A" w:rsidRDefault="00133DB1" w:rsidP="00133DB1">
      <w:pPr>
        <w:rPr>
          <w:rFonts w:ascii="Source Sans Pro" w:hAnsi="Source Sans Pro"/>
          <w:sz w:val="20"/>
          <w:szCs w:val="20"/>
        </w:rPr>
      </w:pPr>
      <w:r w:rsidRPr="00887D3A">
        <w:rPr>
          <w:rFonts w:ascii="Source Sans Pro" w:hAnsi="Source Sans Pro"/>
          <w:sz w:val="20"/>
          <w:szCs w:val="20"/>
        </w:rPr>
        <w:t xml:space="preserve">An additional </w:t>
      </w:r>
      <w:r w:rsidR="00584BFB" w:rsidRPr="00887D3A">
        <w:rPr>
          <w:rFonts w:ascii="Source Sans Pro" w:hAnsi="Source Sans Pro"/>
          <w:sz w:val="20"/>
          <w:szCs w:val="20"/>
        </w:rPr>
        <w:t>option is for athena</w:t>
      </w:r>
      <w:r w:rsidR="002C78B2" w:rsidRPr="00887D3A">
        <w:rPr>
          <w:rFonts w:ascii="Source Sans Pro" w:hAnsi="Source Sans Pro"/>
          <w:sz w:val="20"/>
          <w:szCs w:val="20"/>
        </w:rPr>
        <w:t>health</w:t>
      </w:r>
      <w:r w:rsidR="00584BFB" w:rsidRPr="00887D3A">
        <w:rPr>
          <w:rFonts w:ascii="Source Sans Pro" w:hAnsi="Source Sans Pro"/>
          <w:sz w:val="20"/>
          <w:szCs w:val="20"/>
        </w:rPr>
        <w:t xml:space="preserve"> </w:t>
      </w:r>
      <w:r w:rsidRPr="00887D3A">
        <w:rPr>
          <w:rFonts w:ascii="Source Sans Pro" w:hAnsi="Source Sans Pro"/>
          <w:sz w:val="20"/>
          <w:szCs w:val="20"/>
        </w:rPr>
        <w:t xml:space="preserve">to </w:t>
      </w:r>
      <w:r w:rsidR="00584BFB" w:rsidRPr="00887D3A">
        <w:rPr>
          <w:rFonts w:ascii="Source Sans Pro" w:hAnsi="Source Sans Pro"/>
          <w:sz w:val="20"/>
          <w:szCs w:val="20"/>
        </w:rPr>
        <w:t xml:space="preserve">generate and send </w:t>
      </w:r>
      <w:r w:rsidRPr="00887D3A">
        <w:rPr>
          <w:rFonts w:ascii="Source Sans Pro" w:hAnsi="Source Sans Pro"/>
          <w:sz w:val="20"/>
          <w:szCs w:val="20"/>
        </w:rPr>
        <w:t xml:space="preserve">a </w:t>
      </w:r>
      <w:r w:rsidR="00584BFB" w:rsidRPr="00887D3A">
        <w:rPr>
          <w:rFonts w:ascii="Source Sans Pro" w:hAnsi="Source Sans Pro"/>
          <w:sz w:val="20"/>
          <w:szCs w:val="20"/>
        </w:rPr>
        <w:t xml:space="preserve">file </w:t>
      </w:r>
      <w:r w:rsidR="002C78B2" w:rsidRPr="00887D3A">
        <w:rPr>
          <w:rFonts w:ascii="Source Sans Pro" w:hAnsi="Source Sans Pro"/>
          <w:sz w:val="20"/>
          <w:szCs w:val="20"/>
        </w:rPr>
        <w:t>(</w:t>
      </w:r>
      <w:r w:rsidR="00584BFB" w:rsidRPr="00887D3A">
        <w:rPr>
          <w:rFonts w:ascii="Source Sans Pro" w:hAnsi="Source Sans Pro"/>
          <w:sz w:val="20"/>
          <w:szCs w:val="20"/>
        </w:rPr>
        <w:t>or files</w:t>
      </w:r>
      <w:r w:rsidR="002C78B2" w:rsidRPr="00887D3A">
        <w:rPr>
          <w:rFonts w:ascii="Source Sans Pro" w:hAnsi="Source Sans Pro"/>
          <w:sz w:val="20"/>
          <w:szCs w:val="20"/>
        </w:rPr>
        <w:t>)</w:t>
      </w:r>
      <w:r w:rsidR="00584BFB" w:rsidRPr="00887D3A">
        <w:rPr>
          <w:rFonts w:ascii="Source Sans Pro" w:hAnsi="Source Sans Pro"/>
          <w:sz w:val="20"/>
          <w:szCs w:val="20"/>
        </w:rPr>
        <w:t xml:space="preserve"> containing historical data. This would be </w:t>
      </w:r>
      <w:r w:rsidR="000650B7" w:rsidRPr="00887D3A">
        <w:rPr>
          <w:rFonts w:ascii="Source Sans Pro" w:hAnsi="Source Sans Pro"/>
          <w:sz w:val="20"/>
          <w:szCs w:val="20"/>
        </w:rPr>
        <w:t xml:space="preserve">run once, when the ongoing feed is started, </w:t>
      </w:r>
      <w:r w:rsidR="00584BFB" w:rsidRPr="00887D3A">
        <w:rPr>
          <w:rFonts w:ascii="Source Sans Pro" w:hAnsi="Source Sans Pro"/>
          <w:sz w:val="20"/>
          <w:szCs w:val="20"/>
        </w:rPr>
        <w:t xml:space="preserve">covering a period up until </w:t>
      </w:r>
      <w:r w:rsidR="002C78B2" w:rsidRPr="00887D3A">
        <w:rPr>
          <w:rFonts w:ascii="Source Sans Pro" w:hAnsi="Source Sans Pro"/>
          <w:sz w:val="20"/>
          <w:szCs w:val="20"/>
        </w:rPr>
        <w:t xml:space="preserve">that point. </w:t>
      </w:r>
      <w:r w:rsidR="00584BFB" w:rsidRPr="00887D3A">
        <w:rPr>
          <w:rFonts w:ascii="Source Sans Pro" w:hAnsi="Source Sans Pro"/>
          <w:sz w:val="20"/>
          <w:szCs w:val="20"/>
        </w:rPr>
        <w:t xml:space="preserve"> </w:t>
      </w:r>
    </w:p>
    <w:p w14:paraId="0F0094B5" w14:textId="2641E30A" w:rsidR="00AD7585" w:rsidRPr="00887D3A" w:rsidRDefault="00AD7585" w:rsidP="00133DB1">
      <w:pPr>
        <w:rPr>
          <w:rFonts w:ascii="Source Sans Pro" w:hAnsi="Source Sans Pro"/>
          <w:sz w:val="20"/>
          <w:szCs w:val="20"/>
        </w:rPr>
      </w:pPr>
      <w:r w:rsidRPr="00887D3A">
        <w:rPr>
          <w:rFonts w:ascii="Source Sans Pro" w:hAnsi="Source Sans Pro"/>
          <w:sz w:val="20"/>
          <w:szCs w:val="20"/>
        </w:rPr>
        <w:t>Please note that backfil</w:t>
      </w:r>
      <w:r w:rsidR="00584BFB" w:rsidRPr="00887D3A">
        <w:rPr>
          <w:rFonts w:ascii="Source Sans Pro" w:hAnsi="Source Sans Pro"/>
          <w:sz w:val="20"/>
          <w:szCs w:val="20"/>
        </w:rPr>
        <w:t xml:space="preserve">l availability is dependent on the report having a date filter, and therefore may not be available or applicable for all reports. </w:t>
      </w:r>
    </w:p>
    <w:p w14:paraId="76D21111" w14:textId="125C81FA" w:rsidR="00A841AA" w:rsidRPr="00887D3A" w:rsidRDefault="00133DB1" w:rsidP="004A304D">
      <w:pPr>
        <w:rPr>
          <w:rFonts w:ascii="Source Sans Pro" w:eastAsia="MS Gothic" w:hAnsi="Source Sans Pro"/>
          <w:color w:val="0466B4" w:themeColor="accent5"/>
          <w:sz w:val="20"/>
          <w:szCs w:val="20"/>
        </w:rPr>
      </w:pPr>
      <w:r w:rsidRPr="00887D3A">
        <w:rPr>
          <w:rFonts w:ascii="Source Sans Pro" w:hAnsi="Source Sans Pro"/>
          <w:sz w:val="20"/>
          <w:szCs w:val="20"/>
        </w:rPr>
        <w:t xml:space="preserve">Does this project require </w:t>
      </w:r>
      <w:r w:rsidR="00B02791" w:rsidRPr="00887D3A">
        <w:rPr>
          <w:rFonts w:ascii="Source Sans Pro" w:hAnsi="Source Sans Pro"/>
          <w:sz w:val="20"/>
          <w:szCs w:val="20"/>
        </w:rPr>
        <w:t>a backfill</w:t>
      </w:r>
      <w:r w:rsidRPr="00887D3A">
        <w:rPr>
          <w:rFonts w:ascii="Source Sans Pro" w:hAnsi="Source Sans Pro"/>
          <w:sz w:val="20"/>
          <w:szCs w:val="20"/>
        </w:rPr>
        <w:t>?</w:t>
      </w:r>
      <w:r w:rsidR="00804302" w:rsidRPr="00887D3A">
        <w:rPr>
          <w:rFonts w:ascii="Source Sans Pro" w:hAnsi="Source Sans Pro"/>
          <w:sz w:val="20"/>
          <w:szCs w:val="20"/>
        </w:rPr>
        <w:t xml:space="preserve">  </w:t>
      </w:r>
      <w:r w:rsidR="00804302" w:rsidRPr="00887D3A">
        <w:rPr>
          <w:rFonts w:ascii="Source Sans Pro" w:hAnsi="Source Sans Pro"/>
          <w:sz w:val="20"/>
          <w:szCs w:val="20"/>
        </w:rPr>
        <w:fldChar w:fldCharType="begin">
          <w:ffData>
            <w:name w:val=""/>
            <w:enabled/>
            <w:calcOnExit w:val="0"/>
            <w:ddList>
              <w:listEntry w:val=" - blank - "/>
              <w:listEntry w:val=" YES "/>
              <w:listEntry w:val=" NO "/>
            </w:ddList>
          </w:ffData>
        </w:fldChar>
      </w:r>
      <w:r w:rsidR="00804302" w:rsidRPr="00887D3A">
        <w:rPr>
          <w:rFonts w:ascii="Source Sans Pro" w:hAnsi="Source Sans Pro"/>
          <w:sz w:val="20"/>
          <w:szCs w:val="20"/>
        </w:rPr>
        <w:instrText xml:space="preserve"> FORMDROPDOWN </w:instrText>
      </w:r>
      <w:r w:rsidR="00AA7C62">
        <w:rPr>
          <w:rFonts w:ascii="Source Sans Pro" w:hAnsi="Source Sans Pro"/>
          <w:sz w:val="20"/>
          <w:szCs w:val="20"/>
        </w:rPr>
      </w:r>
      <w:r w:rsidR="00AA7C62">
        <w:rPr>
          <w:rFonts w:ascii="Source Sans Pro" w:hAnsi="Source Sans Pro"/>
          <w:sz w:val="20"/>
          <w:szCs w:val="20"/>
        </w:rPr>
        <w:fldChar w:fldCharType="separate"/>
      </w:r>
      <w:r w:rsidR="00804302" w:rsidRPr="00887D3A">
        <w:rPr>
          <w:rFonts w:ascii="Source Sans Pro" w:hAnsi="Source Sans Pro"/>
          <w:sz w:val="20"/>
          <w:szCs w:val="20"/>
        </w:rPr>
        <w:fldChar w:fldCharType="end"/>
      </w:r>
      <w:r w:rsidR="00103621" w:rsidRPr="00887D3A">
        <w:rPr>
          <w:rFonts w:ascii="Source Sans Pro" w:hAnsi="Source Sans Pro"/>
          <w:sz w:val="20"/>
          <w:szCs w:val="20"/>
        </w:rPr>
        <w:t xml:space="preserve"> </w:t>
      </w:r>
      <w:r w:rsidR="00103621" w:rsidRPr="00887D3A">
        <w:rPr>
          <w:rFonts w:ascii="Source Sans Pro" w:eastAsia="MS Gothic" w:hAnsi="Source Sans Pro"/>
          <w:color w:val="FF0000"/>
          <w:sz w:val="20"/>
          <w:szCs w:val="20"/>
        </w:rPr>
        <w:t xml:space="preserve">  </w:t>
      </w:r>
    </w:p>
    <w:p w14:paraId="608440F6" w14:textId="7CCA9E1E" w:rsidR="00D765FC" w:rsidRPr="00887D3A" w:rsidRDefault="00D765FC" w:rsidP="004A304D">
      <w:pPr>
        <w:rPr>
          <w:rFonts w:ascii="Source Sans Pro" w:hAnsi="Source Sans Pro"/>
          <w:sz w:val="20"/>
          <w:szCs w:val="20"/>
        </w:rPr>
      </w:pPr>
      <w:r w:rsidRPr="00887D3A">
        <w:rPr>
          <w:rFonts w:ascii="Source Sans Pro" w:hAnsi="Source Sans Pro"/>
          <w:sz w:val="20"/>
          <w:szCs w:val="20"/>
        </w:rPr>
        <w:t>If a historical backfill is required, please complete the following section</w:t>
      </w:r>
      <w:r w:rsidR="003E5584" w:rsidRPr="00887D3A">
        <w:rPr>
          <w:rFonts w:ascii="Source Sans Pro" w:hAnsi="Source Sans Pro"/>
          <w:sz w:val="20"/>
          <w:szCs w:val="20"/>
        </w:rPr>
        <w:t xml:space="preserve">. </w:t>
      </w:r>
      <w:r w:rsidR="00107B5B" w:rsidRPr="00887D3A">
        <w:rPr>
          <w:rFonts w:ascii="Source Sans Pro" w:hAnsi="Source Sans Pro"/>
          <w:sz w:val="20"/>
          <w:szCs w:val="20"/>
        </w:rPr>
        <w:t xml:space="preserve"> </w:t>
      </w:r>
    </w:p>
    <w:p w14:paraId="0D3F6DA6" w14:textId="38BBFBB9" w:rsidR="00D765FC" w:rsidRPr="00887D3A" w:rsidRDefault="00D765FC" w:rsidP="00D765FC">
      <w:pPr>
        <w:pStyle w:val="Heading3"/>
        <w:rPr>
          <w:rFonts w:ascii="Source Sans Pro" w:hAnsi="Source Sans Pro"/>
          <w:b/>
          <w:bCs/>
          <w:i/>
          <w:iCs/>
          <w:color w:val="7F7F7F" w:themeColor="text1" w:themeTint="80"/>
          <w:sz w:val="22"/>
          <w:szCs w:val="22"/>
        </w:rPr>
      </w:pPr>
      <w:r w:rsidRPr="00887D3A">
        <w:rPr>
          <w:rFonts w:ascii="Source Sans Pro" w:hAnsi="Source Sans Pro"/>
          <w:b/>
          <w:bCs/>
          <w:i/>
          <w:iCs/>
          <w:color w:val="7F7F7F" w:themeColor="text1" w:themeTint="80"/>
          <w:sz w:val="22"/>
          <w:szCs w:val="22"/>
        </w:rPr>
        <w:t>Backfill Report Configuration</w:t>
      </w:r>
    </w:p>
    <w:tbl>
      <w:tblPr>
        <w:tblStyle w:val="ISQTable-New"/>
        <w:tblW w:w="10800" w:type="dxa"/>
        <w:tblLook w:val="04A0" w:firstRow="1" w:lastRow="0" w:firstColumn="1" w:lastColumn="0" w:noHBand="0" w:noVBand="1"/>
      </w:tblPr>
      <w:tblGrid>
        <w:gridCol w:w="2774"/>
        <w:gridCol w:w="4013"/>
        <w:gridCol w:w="4013"/>
      </w:tblGrid>
      <w:tr w:rsidR="00D765FC" w:rsidRPr="00B11180" w14:paraId="054185E3" w14:textId="77777777" w:rsidTr="00975742">
        <w:trPr>
          <w:cnfStyle w:val="100000000000" w:firstRow="1" w:lastRow="0" w:firstColumn="0" w:lastColumn="0" w:oddVBand="0" w:evenVBand="0" w:oddHBand="0" w:evenHBand="0" w:firstRowFirstColumn="0" w:firstRowLastColumn="0" w:lastRowFirstColumn="0" w:lastRowLastColumn="0"/>
        </w:trPr>
        <w:tc>
          <w:tcPr>
            <w:tcW w:w="2774" w:type="dxa"/>
          </w:tcPr>
          <w:p w14:paraId="6B09E541" w14:textId="77777777" w:rsidR="00D765FC" w:rsidRPr="00887D3A" w:rsidRDefault="00D765FC" w:rsidP="004B3030">
            <w:pPr>
              <w:rPr>
                <w:rFonts w:ascii="Source Sans Pro" w:hAnsi="Source Sans Pro"/>
                <w:sz w:val="18"/>
                <w:szCs w:val="18"/>
              </w:rPr>
            </w:pPr>
            <w:r w:rsidRPr="00887D3A">
              <w:rPr>
                <w:rFonts w:ascii="Source Sans Pro" w:hAnsi="Source Sans Pro"/>
                <w:sz w:val="18"/>
                <w:szCs w:val="18"/>
              </w:rPr>
              <w:t>Configuration Item</w:t>
            </w:r>
          </w:p>
        </w:tc>
        <w:tc>
          <w:tcPr>
            <w:tcW w:w="8026" w:type="dxa"/>
            <w:gridSpan w:val="2"/>
          </w:tcPr>
          <w:p w14:paraId="75ACE7B2" w14:textId="77777777" w:rsidR="00D765FC" w:rsidRPr="00887D3A" w:rsidRDefault="00D765FC" w:rsidP="004B3030">
            <w:pPr>
              <w:rPr>
                <w:rFonts w:ascii="Source Sans Pro" w:hAnsi="Source Sans Pro"/>
                <w:sz w:val="18"/>
                <w:szCs w:val="18"/>
              </w:rPr>
            </w:pPr>
            <w:r w:rsidRPr="00887D3A">
              <w:rPr>
                <w:rFonts w:ascii="Source Sans Pro" w:hAnsi="Source Sans Pro"/>
                <w:sz w:val="18"/>
                <w:szCs w:val="18"/>
              </w:rPr>
              <w:t>Options</w:t>
            </w:r>
          </w:p>
        </w:tc>
      </w:tr>
      <w:tr w:rsidR="00D765FC" w:rsidRPr="00B11180" w14:paraId="5E51384A"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tcPr>
          <w:p w14:paraId="7C4407DF" w14:textId="77777777" w:rsidR="00D765FC" w:rsidRPr="00887D3A" w:rsidRDefault="00D765FC" w:rsidP="004B3030">
            <w:pPr>
              <w:rPr>
                <w:rFonts w:ascii="Source Sans Pro" w:hAnsi="Source Sans Pro"/>
                <w:sz w:val="18"/>
                <w:szCs w:val="18"/>
              </w:rPr>
            </w:pPr>
            <w:r w:rsidRPr="00887D3A">
              <w:rPr>
                <w:rFonts w:ascii="Source Sans Pro" w:hAnsi="Source Sans Pro"/>
                <w:sz w:val="18"/>
                <w:szCs w:val="18"/>
              </w:rPr>
              <w:t xml:space="preserve">Backfill Report </w:t>
            </w:r>
          </w:p>
          <w:p w14:paraId="37EDF9E5" w14:textId="6736B49E" w:rsidR="00D765FC" w:rsidRPr="00887D3A" w:rsidRDefault="00D765FC" w:rsidP="00D765FC">
            <w:pPr>
              <w:rPr>
                <w:rFonts w:ascii="Source Sans Pro" w:hAnsi="Source Sans Pro"/>
                <w:sz w:val="18"/>
                <w:szCs w:val="18"/>
              </w:rPr>
            </w:pPr>
            <w:r w:rsidRPr="00887D3A">
              <w:rPr>
                <w:rFonts w:ascii="Source Sans Pro" w:hAnsi="Source Sans Pro"/>
                <w:b w:val="0"/>
                <w:sz w:val="18"/>
                <w:szCs w:val="18"/>
              </w:rPr>
              <w:t>(If different from report selection above)</w:t>
            </w:r>
          </w:p>
        </w:tc>
        <w:tc>
          <w:tcPr>
            <w:tcW w:w="8026" w:type="dxa"/>
            <w:gridSpan w:val="2"/>
          </w:tcPr>
          <w:p w14:paraId="76547A5F" w14:textId="77777777" w:rsidR="00D765FC" w:rsidRPr="00887D3A" w:rsidRDefault="00D765FC" w:rsidP="00D765FC">
            <w:pPr>
              <w:rPr>
                <w:rFonts w:ascii="Source Sans Pro" w:hAnsi="Source Sans Pro"/>
                <w:sz w:val="18"/>
                <w:szCs w:val="18"/>
              </w:rPr>
            </w:pPr>
            <w:r w:rsidRPr="00887D3A">
              <w:rPr>
                <w:rFonts w:ascii="Source Sans Pro" w:hAnsi="Source Sans Pro"/>
                <w:sz w:val="18"/>
                <w:szCs w:val="18"/>
              </w:rPr>
              <w:t xml:space="preserve">Report Library Tab: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21E77C22" w14:textId="77777777" w:rsidR="00D765FC" w:rsidRPr="00887D3A" w:rsidRDefault="00D765FC" w:rsidP="00D765FC">
            <w:pPr>
              <w:rPr>
                <w:rFonts w:ascii="Source Sans Pro" w:hAnsi="Source Sans Pro"/>
                <w:sz w:val="18"/>
                <w:szCs w:val="18"/>
              </w:rPr>
            </w:pPr>
            <w:r w:rsidRPr="00887D3A">
              <w:rPr>
                <w:rFonts w:ascii="Source Sans Pro" w:hAnsi="Source Sans Pro"/>
                <w:sz w:val="18"/>
                <w:szCs w:val="18"/>
              </w:rPr>
              <w:t xml:space="preserve">Report ID: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3F98A726" w14:textId="4891F44D" w:rsidR="00D765FC" w:rsidRPr="00887D3A" w:rsidRDefault="00D765FC" w:rsidP="00D765FC">
            <w:pPr>
              <w:rPr>
                <w:rFonts w:ascii="Source Sans Pro" w:hAnsi="Source Sans Pro"/>
                <w:sz w:val="18"/>
                <w:szCs w:val="18"/>
              </w:rPr>
            </w:pPr>
            <w:r w:rsidRPr="00887D3A">
              <w:rPr>
                <w:rFonts w:ascii="Source Sans Pro" w:hAnsi="Source Sans Pro"/>
                <w:sz w:val="18"/>
                <w:szCs w:val="18"/>
              </w:rPr>
              <w:t xml:space="preserve">Report Name: </w:t>
            </w:r>
            <w:r w:rsidRPr="00887D3A">
              <w:rPr>
                <w:rFonts w:ascii="Source Sans Pro" w:hAnsi="Source Sans Pro"/>
                <w:sz w:val="18"/>
                <w:szCs w:val="18"/>
              </w:rPr>
              <w:fldChar w:fldCharType="begin">
                <w:ffData>
                  <w:name w:val="Text17"/>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563E0495" w14:textId="77777777"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val="restart"/>
          </w:tcPr>
          <w:p w14:paraId="26154A4B" w14:textId="261FA9A5" w:rsidR="00D765FC" w:rsidRPr="00887D3A" w:rsidRDefault="00D765FC" w:rsidP="004B3030">
            <w:pPr>
              <w:rPr>
                <w:rFonts w:ascii="Source Sans Pro" w:hAnsi="Source Sans Pro"/>
                <w:sz w:val="18"/>
                <w:szCs w:val="18"/>
              </w:rPr>
            </w:pPr>
            <w:r w:rsidRPr="00887D3A">
              <w:rPr>
                <w:rFonts w:ascii="Source Sans Pro" w:hAnsi="Source Sans Pro"/>
                <w:sz w:val="18"/>
                <w:szCs w:val="18"/>
              </w:rPr>
              <w:t>Delivered Report Name</w:t>
            </w:r>
          </w:p>
        </w:tc>
        <w:tc>
          <w:tcPr>
            <w:tcW w:w="8026" w:type="dxa"/>
            <w:gridSpan w:val="2"/>
          </w:tcPr>
          <w:p w14:paraId="19CFDC2A" w14:textId="3138B502" w:rsidR="00D765FC" w:rsidRPr="00887D3A" w:rsidRDefault="00D765FC" w:rsidP="00D765FC">
            <w:pPr>
              <w:rPr>
                <w:rFonts w:ascii="Source Sans Pro" w:hAnsi="Source Sans Pro"/>
                <w:sz w:val="18"/>
                <w:szCs w:val="18"/>
              </w:rPr>
            </w:pPr>
            <w:r w:rsidRPr="00887D3A">
              <w:rPr>
                <w:rFonts w:ascii="Source Sans Pro" w:hAnsi="Source Sans Pro"/>
                <w:sz w:val="18"/>
                <w:szCs w:val="18"/>
              </w:rPr>
              <w:fldChar w:fldCharType="begin">
                <w:ffData>
                  <w:name w:val="Check2"/>
                  <w:enabled/>
                  <w:calcOnExit w:val="0"/>
                  <w:checkBox>
                    <w:sizeAuto/>
                    <w:default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w:t>
            </w:r>
            <w:r w:rsidRPr="00887D3A">
              <w:rPr>
                <w:rFonts w:ascii="Source Sans Pro" w:hAnsi="Source Sans Pro"/>
                <w:noProof/>
                <w:sz w:val="18"/>
                <w:szCs w:val="18"/>
              </w:rPr>
              <w:drawing>
                <wp:inline distT="0" distB="0" distL="0" distR="0" wp14:anchorId="06A87FC7" wp14:editId="093AA9E5">
                  <wp:extent cx="182896" cy="207282"/>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887D3A">
              <w:rPr>
                <w:rFonts w:ascii="Source Sans Pro" w:hAnsi="Source Sans Pro"/>
                <w:sz w:val="18"/>
                <w:szCs w:val="18"/>
              </w:rPr>
              <w:t xml:space="preserve"> ReportNameYYYYMMDD_BACKFILL.txt</w:t>
            </w:r>
          </w:p>
        </w:tc>
      </w:tr>
      <w:tr w:rsidR="00D765FC" w:rsidRPr="00B11180" w14:paraId="3694D47D"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2442B35A" w14:textId="77777777" w:rsidR="00D765FC" w:rsidRPr="00887D3A" w:rsidRDefault="00D765FC" w:rsidP="004B3030">
            <w:pPr>
              <w:rPr>
                <w:rFonts w:ascii="Source Sans Pro" w:hAnsi="Source Sans Pro"/>
                <w:sz w:val="18"/>
                <w:szCs w:val="18"/>
              </w:rPr>
            </w:pPr>
          </w:p>
        </w:tc>
        <w:tc>
          <w:tcPr>
            <w:tcW w:w="8026" w:type="dxa"/>
            <w:gridSpan w:val="2"/>
          </w:tcPr>
          <w:p w14:paraId="2DE75AC3" w14:textId="78C087AF"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Check3"/>
                  <w:enabled/>
                  <w:calcOnExit w:val="0"/>
                  <w:checkBox>
                    <w:sizeAuto/>
                    <w:default w:val="0"/>
                    <w:checked w:val="0"/>
                  </w:checkBox>
                </w:ffData>
              </w:fldChar>
            </w:r>
            <w:r w:rsidRPr="00887D3A">
              <w:rPr>
                <w:rFonts w:ascii="Source Sans Pro" w:hAnsi="Source Sans Pro"/>
                <w:sz w:val="18"/>
                <w:szCs w:val="18"/>
              </w:rPr>
              <w:instrText xml:space="preserve"> FORMCHECKBOX </w:instrText>
            </w:r>
            <w:r w:rsidR="00AA7C62">
              <w:rPr>
                <w:rFonts w:ascii="Source Sans Pro" w:hAnsi="Source Sans Pro"/>
                <w:sz w:val="18"/>
                <w:szCs w:val="18"/>
              </w:rPr>
            </w:r>
            <w:r w:rsidR="00AA7C62">
              <w:rPr>
                <w:rFonts w:ascii="Source Sans Pro" w:hAnsi="Source Sans Pro"/>
                <w:sz w:val="18"/>
                <w:szCs w:val="18"/>
              </w:rPr>
              <w:fldChar w:fldCharType="separate"/>
            </w:r>
            <w:r w:rsidRPr="00887D3A">
              <w:rPr>
                <w:rFonts w:ascii="Source Sans Pro" w:hAnsi="Source Sans Pro"/>
                <w:sz w:val="18"/>
                <w:szCs w:val="18"/>
              </w:rPr>
              <w:fldChar w:fldCharType="end"/>
            </w:r>
            <w:r w:rsidRPr="00887D3A">
              <w:rPr>
                <w:rFonts w:ascii="Source Sans Pro" w:hAnsi="Source Sans Pro"/>
                <w:sz w:val="18"/>
                <w:szCs w:val="18"/>
              </w:rPr>
              <w:t xml:space="preserve"> Custom: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p w14:paraId="1F91C73B" w14:textId="63AFA6C6" w:rsidR="00D765FC" w:rsidRPr="00887D3A" w:rsidRDefault="00D765FC" w:rsidP="004B3030">
            <w:pPr>
              <w:rPr>
                <w:rFonts w:ascii="Source Sans Pro" w:hAnsi="Source Sans Pro"/>
                <w:sz w:val="18"/>
                <w:szCs w:val="18"/>
              </w:rPr>
            </w:pPr>
            <w:r w:rsidRPr="00887D3A">
              <w:rPr>
                <w:rFonts w:ascii="Source Sans Pro" w:hAnsi="Source Sans Pro"/>
                <w:sz w:val="18"/>
                <w:szCs w:val="18"/>
              </w:rPr>
              <w:t xml:space="preserve">If </w:t>
            </w:r>
            <w:r w:rsidR="005C348C">
              <w:rPr>
                <w:rFonts w:ascii="Source Sans Pro" w:hAnsi="Source Sans Pro"/>
                <w:sz w:val="18"/>
                <w:szCs w:val="18"/>
              </w:rPr>
              <w:t>a b</w:t>
            </w:r>
            <w:r w:rsidRPr="00887D3A">
              <w:rPr>
                <w:rFonts w:ascii="Source Sans Pro" w:hAnsi="Source Sans Pro"/>
                <w:sz w:val="18"/>
                <w:szCs w:val="18"/>
              </w:rPr>
              <w:t xml:space="preserve">ackfill requires separate name, please specify: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151227" w:rsidRPr="00B11180" w14:paraId="7B2D5498" w14:textId="77777777"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val="restart"/>
          </w:tcPr>
          <w:p w14:paraId="1C1829A3" w14:textId="48F0AC0E" w:rsidR="00151227" w:rsidRPr="00887D3A" w:rsidRDefault="00151227" w:rsidP="004B3030">
            <w:pPr>
              <w:rPr>
                <w:rFonts w:ascii="Source Sans Pro" w:hAnsi="Source Sans Pro"/>
                <w:sz w:val="18"/>
                <w:szCs w:val="18"/>
              </w:rPr>
            </w:pPr>
            <w:r w:rsidRPr="00887D3A">
              <w:rPr>
                <w:rFonts w:ascii="Source Sans Pro" w:hAnsi="Source Sans Pro"/>
                <w:sz w:val="18"/>
                <w:szCs w:val="18"/>
              </w:rPr>
              <w:t xml:space="preserve">Backfill Date Range </w:t>
            </w:r>
          </w:p>
        </w:tc>
        <w:tc>
          <w:tcPr>
            <w:tcW w:w="8026" w:type="dxa"/>
            <w:gridSpan w:val="2"/>
          </w:tcPr>
          <w:p w14:paraId="66022409" w14:textId="71E9B2BB" w:rsidR="00151227" w:rsidRPr="00887D3A" w:rsidRDefault="00151227" w:rsidP="004B3030">
            <w:pPr>
              <w:rPr>
                <w:rFonts w:ascii="Source Sans Pro" w:hAnsi="Source Sans Pro"/>
                <w:sz w:val="18"/>
                <w:szCs w:val="18"/>
              </w:rPr>
            </w:pPr>
            <w:r w:rsidRPr="00887D3A">
              <w:rPr>
                <w:rFonts w:ascii="Source Sans Pro" w:hAnsi="Source Sans Pro"/>
                <w:sz w:val="18"/>
                <w:szCs w:val="18"/>
              </w:rPr>
              <w:t xml:space="preserve">Start Date: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151227" w:rsidRPr="00B11180" w14:paraId="5B5FA363"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15133791" w14:textId="77777777" w:rsidR="00151227" w:rsidRPr="00887D3A" w:rsidRDefault="00151227" w:rsidP="004B3030">
            <w:pPr>
              <w:rPr>
                <w:rFonts w:ascii="Source Sans Pro" w:hAnsi="Source Sans Pro"/>
                <w:sz w:val="18"/>
                <w:szCs w:val="18"/>
              </w:rPr>
            </w:pPr>
          </w:p>
        </w:tc>
        <w:tc>
          <w:tcPr>
            <w:tcW w:w="8026" w:type="dxa"/>
            <w:gridSpan w:val="2"/>
          </w:tcPr>
          <w:p w14:paraId="1D478254" w14:textId="06849F76" w:rsidR="00151227" w:rsidRPr="00887D3A" w:rsidRDefault="00151227" w:rsidP="004B3030">
            <w:pPr>
              <w:rPr>
                <w:rFonts w:ascii="Source Sans Pro" w:hAnsi="Source Sans Pro"/>
                <w:sz w:val="18"/>
                <w:szCs w:val="18"/>
              </w:rPr>
            </w:pPr>
            <w:r w:rsidRPr="00887D3A">
              <w:rPr>
                <w:rFonts w:ascii="Source Sans Pro" w:hAnsi="Source Sans Pro"/>
                <w:sz w:val="18"/>
                <w:szCs w:val="18"/>
              </w:rPr>
              <w:t xml:space="preserve">End Date: </w:t>
            </w:r>
            <w:r w:rsidRPr="00887D3A">
              <w:rPr>
                <w:rFonts w:ascii="Source Sans Pro" w:hAnsi="Source Sans Pro"/>
                <w:sz w:val="18"/>
                <w:szCs w:val="18"/>
              </w:rPr>
              <w:fldChar w:fldCharType="begin">
                <w:ffData>
                  <w:name w:val="Text18"/>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63EAE791" w14:textId="473656D3"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val="restart"/>
          </w:tcPr>
          <w:p w14:paraId="7C6D07E4" w14:textId="45C28941" w:rsidR="00D765FC" w:rsidRPr="00887D3A" w:rsidRDefault="00D765FC" w:rsidP="004B3030">
            <w:pPr>
              <w:rPr>
                <w:rFonts w:ascii="Source Sans Pro" w:hAnsi="Source Sans Pro"/>
                <w:sz w:val="18"/>
                <w:szCs w:val="18"/>
              </w:rPr>
            </w:pPr>
            <w:r w:rsidRPr="00887D3A">
              <w:rPr>
                <w:rFonts w:ascii="Source Sans Pro" w:hAnsi="Source Sans Pro"/>
                <w:sz w:val="18"/>
                <w:szCs w:val="18"/>
              </w:rPr>
              <w:t>Input Fields and Filters (Binds)</w:t>
            </w:r>
          </w:p>
        </w:tc>
        <w:tc>
          <w:tcPr>
            <w:tcW w:w="4013" w:type="dxa"/>
          </w:tcPr>
          <w:p w14:paraId="7DD4B32E" w14:textId="46080864" w:rsidR="00D765FC" w:rsidRPr="00887D3A" w:rsidRDefault="00D765FC" w:rsidP="004B3030">
            <w:pPr>
              <w:rPr>
                <w:rFonts w:ascii="Source Sans Pro" w:hAnsi="Source Sans Pro"/>
                <w:sz w:val="18"/>
                <w:szCs w:val="18"/>
              </w:rPr>
            </w:pPr>
            <w:r w:rsidRPr="00887D3A">
              <w:rPr>
                <w:rFonts w:ascii="Source Sans Pro" w:hAnsi="Source Sans Pro"/>
                <w:sz w:val="18"/>
                <w:szCs w:val="18"/>
              </w:rPr>
              <w:t>Report Filter (Binds)</w:t>
            </w:r>
          </w:p>
        </w:tc>
        <w:tc>
          <w:tcPr>
            <w:tcW w:w="4013" w:type="dxa"/>
          </w:tcPr>
          <w:p w14:paraId="0AADBBBD" w14:textId="3D36D027" w:rsidR="00D765FC" w:rsidRPr="00887D3A" w:rsidRDefault="00D765FC">
            <w:pPr>
              <w:spacing w:after="200"/>
              <w:rPr>
                <w:rFonts w:ascii="Source Sans Pro" w:hAnsi="Source Sans Pro"/>
                <w:b w:val="0"/>
                <w:sz w:val="18"/>
                <w:szCs w:val="18"/>
              </w:rPr>
            </w:pPr>
            <w:r w:rsidRPr="00887D3A">
              <w:rPr>
                <w:rFonts w:ascii="Source Sans Pro" w:hAnsi="Source Sans Pro"/>
                <w:sz w:val="18"/>
                <w:szCs w:val="18"/>
              </w:rPr>
              <w:t>Bind Values for Backfill Report</w:t>
            </w:r>
          </w:p>
        </w:tc>
      </w:tr>
      <w:tr w:rsidR="00D765FC" w:rsidRPr="00B11180" w14:paraId="253C510D"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3A35A54F" w14:textId="77777777" w:rsidR="00D765FC" w:rsidRPr="00887D3A" w:rsidRDefault="00D765FC" w:rsidP="004B3030">
            <w:pPr>
              <w:rPr>
                <w:rFonts w:ascii="Source Sans Pro" w:hAnsi="Source Sans Pro"/>
                <w:sz w:val="18"/>
                <w:szCs w:val="18"/>
              </w:rPr>
            </w:pPr>
          </w:p>
        </w:tc>
        <w:tc>
          <w:tcPr>
            <w:tcW w:w="4013" w:type="dxa"/>
            <w:vAlign w:val="top"/>
          </w:tcPr>
          <w:p w14:paraId="37139A1F" w14:textId="15FE2F39"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060C699D" w14:textId="53666CD5"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147A97E4" w14:textId="77777777"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14BCEE3B" w14:textId="77777777" w:rsidR="00D765FC" w:rsidRPr="00887D3A" w:rsidRDefault="00D765FC" w:rsidP="004B3030">
            <w:pPr>
              <w:rPr>
                <w:rFonts w:ascii="Source Sans Pro" w:hAnsi="Source Sans Pro"/>
                <w:sz w:val="18"/>
                <w:szCs w:val="18"/>
              </w:rPr>
            </w:pPr>
          </w:p>
        </w:tc>
        <w:tc>
          <w:tcPr>
            <w:tcW w:w="4013" w:type="dxa"/>
            <w:vAlign w:val="top"/>
          </w:tcPr>
          <w:p w14:paraId="2F0C11FF" w14:textId="3E21B675"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7D1B1ED4" w14:textId="2E617BEC"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35EE022A"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287FDBC6" w14:textId="77777777" w:rsidR="00D765FC" w:rsidRPr="00887D3A" w:rsidRDefault="00D765FC" w:rsidP="004B3030">
            <w:pPr>
              <w:rPr>
                <w:rFonts w:ascii="Source Sans Pro" w:hAnsi="Source Sans Pro"/>
                <w:sz w:val="18"/>
                <w:szCs w:val="18"/>
              </w:rPr>
            </w:pPr>
          </w:p>
        </w:tc>
        <w:tc>
          <w:tcPr>
            <w:tcW w:w="4013" w:type="dxa"/>
            <w:vAlign w:val="top"/>
          </w:tcPr>
          <w:p w14:paraId="4C1EFAFE" w14:textId="06D5C5B3"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5B8FC7BA" w14:textId="520E1F98"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76FA0BEE" w14:textId="77777777"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5DC558DE" w14:textId="77777777" w:rsidR="00D765FC" w:rsidRPr="00887D3A" w:rsidRDefault="00D765FC" w:rsidP="004B3030">
            <w:pPr>
              <w:rPr>
                <w:rFonts w:ascii="Source Sans Pro" w:hAnsi="Source Sans Pro"/>
                <w:sz w:val="18"/>
                <w:szCs w:val="18"/>
              </w:rPr>
            </w:pPr>
          </w:p>
        </w:tc>
        <w:tc>
          <w:tcPr>
            <w:tcW w:w="4013" w:type="dxa"/>
            <w:vAlign w:val="top"/>
          </w:tcPr>
          <w:p w14:paraId="76EF259F" w14:textId="71A89CFF"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4F8330F5" w14:textId="6C9BE649"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78863790" w14:textId="77777777" w:rsidTr="0097574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74" w:type="dxa"/>
            <w:vMerge/>
          </w:tcPr>
          <w:p w14:paraId="14B66E4C" w14:textId="77777777" w:rsidR="00D765FC" w:rsidRPr="00887D3A" w:rsidRDefault="00D765FC" w:rsidP="004B3030">
            <w:pPr>
              <w:rPr>
                <w:rFonts w:ascii="Source Sans Pro" w:hAnsi="Source Sans Pro"/>
                <w:sz w:val="18"/>
                <w:szCs w:val="18"/>
              </w:rPr>
            </w:pPr>
          </w:p>
        </w:tc>
        <w:tc>
          <w:tcPr>
            <w:tcW w:w="4013" w:type="dxa"/>
            <w:vAlign w:val="top"/>
          </w:tcPr>
          <w:p w14:paraId="35B20751" w14:textId="500E8D6B"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09CF80A0" w14:textId="59541052"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r w:rsidR="00D765FC" w:rsidRPr="00B11180" w14:paraId="1214F107" w14:textId="77777777" w:rsidTr="0097574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74" w:type="dxa"/>
            <w:vMerge/>
          </w:tcPr>
          <w:p w14:paraId="57654832" w14:textId="77777777" w:rsidR="00D765FC" w:rsidRPr="00887D3A" w:rsidRDefault="00D765FC" w:rsidP="004B3030">
            <w:pPr>
              <w:rPr>
                <w:rFonts w:ascii="Source Sans Pro" w:hAnsi="Source Sans Pro"/>
                <w:sz w:val="18"/>
                <w:szCs w:val="18"/>
              </w:rPr>
            </w:pPr>
          </w:p>
        </w:tc>
        <w:tc>
          <w:tcPr>
            <w:tcW w:w="4013" w:type="dxa"/>
            <w:vAlign w:val="top"/>
          </w:tcPr>
          <w:p w14:paraId="638F8AB7" w14:textId="486F509D" w:rsidR="00D765FC" w:rsidRPr="00887D3A" w:rsidRDefault="00D765FC" w:rsidP="004B3030">
            <w:pPr>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c>
          <w:tcPr>
            <w:tcW w:w="4013" w:type="dxa"/>
            <w:vAlign w:val="top"/>
          </w:tcPr>
          <w:p w14:paraId="14C9858B" w14:textId="71748447" w:rsidR="00D765FC" w:rsidRPr="00887D3A" w:rsidRDefault="00D765FC">
            <w:pPr>
              <w:spacing w:after="200"/>
              <w:rPr>
                <w:rFonts w:ascii="Source Sans Pro" w:hAnsi="Source Sans Pro"/>
                <w:sz w:val="18"/>
                <w:szCs w:val="18"/>
              </w:rPr>
            </w:pPr>
            <w:r w:rsidRPr="00887D3A">
              <w:rPr>
                <w:rFonts w:ascii="Source Sans Pro" w:hAnsi="Source Sans Pro"/>
                <w:sz w:val="18"/>
                <w:szCs w:val="18"/>
              </w:rPr>
              <w:fldChar w:fldCharType="begin">
                <w:ffData>
                  <w:name w:val="Text21"/>
                  <w:enabled/>
                  <w:calcOnExit w:val="0"/>
                  <w:textInput/>
                </w:ffData>
              </w:fldChar>
            </w:r>
            <w:r w:rsidRPr="00887D3A">
              <w:rPr>
                <w:rFonts w:ascii="Source Sans Pro" w:hAnsi="Source Sans Pro"/>
                <w:sz w:val="18"/>
                <w:szCs w:val="18"/>
              </w:rPr>
              <w:instrText xml:space="preserve"> FORMTEXT </w:instrText>
            </w:r>
            <w:r w:rsidRPr="00887D3A">
              <w:rPr>
                <w:rFonts w:ascii="Source Sans Pro" w:hAnsi="Source Sans Pro"/>
                <w:sz w:val="18"/>
                <w:szCs w:val="18"/>
              </w:rPr>
            </w:r>
            <w:r w:rsidRPr="00887D3A">
              <w:rPr>
                <w:rFonts w:ascii="Source Sans Pro" w:hAnsi="Source Sans Pro"/>
                <w:sz w:val="18"/>
                <w:szCs w:val="18"/>
              </w:rPr>
              <w:fldChar w:fldCharType="separate"/>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noProof/>
                <w:sz w:val="18"/>
                <w:szCs w:val="18"/>
              </w:rPr>
              <w:t> </w:t>
            </w:r>
            <w:r w:rsidRPr="00887D3A">
              <w:rPr>
                <w:rFonts w:ascii="Source Sans Pro" w:hAnsi="Source Sans Pro"/>
                <w:sz w:val="18"/>
                <w:szCs w:val="18"/>
              </w:rPr>
              <w:fldChar w:fldCharType="end"/>
            </w:r>
          </w:p>
        </w:tc>
      </w:tr>
    </w:tbl>
    <w:p w14:paraId="325082C9" w14:textId="77777777" w:rsidR="00975742" w:rsidRDefault="00975742" w:rsidP="004A304D"/>
    <w:p w14:paraId="4695DDA8" w14:textId="7D7CA846" w:rsidR="004A304D" w:rsidRPr="00581EA2" w:rsidRDefault="004A304D" w:rsidP="004A304D">
      <w:pPr>
        <w:rPr>
          <w:rFonts w:ascii="Source Sans Pro" w:hAnsi="Source Sans Pro"/>
        </w:rPr>
      </w:pPr>
      <w:r w:rsidRPr="00887D3A">
        <w:rPr>
          <w:rFonts w:ascii="Source Sans Pro" w:hAnsi="Source Sans Pro"/>
          <w:sz w:val="20"/>
          <w:szCs w:val="20"/>
        </w:rPr>
        <w:t xml:space="preserve">Additional </w:t>
      </w:r>
      <w:r w:rsidR="00CA0937" w:rsidRPr="00887D3A">
        <w:rPr>
          <w:rFonts w:ascii="Source Sans Pro" w:hAnsi="Source Sans Pro"/>
          <w:sz w:val="20"/>
          <w:szCs w:val="20"/>
        </w:rPr>
        <w:t>backfill requirements</w:t>
      </w:r>
      <w:r w:rsidRPr="00887D3A">
        <w:rPr>
          <w:rFonts w:ascii="Source Sans Pro" w:hAnsi="Source Sans Pro"/>
          <w:sz w:val="20"/>
          <w:szCs w:val="20"/>
        </w:rPr>
        <w:t>:</w:t>
      </w:r>
      <w:r w:rsidRPr="00581EA2">
        <w:rPr>
          <w:rFonts w:ascii="Source Sans Pro" w:hAnsi="Source Sans Pro"/>
        </w:rPr>
        <w:t xml:space="preserve"> </w:t>
      </w:r>
      <w:r w:rsidRPr="00581EA2">
        <w:rPr>
          <w:rFonts w:ascii="Source Sans Pro" w:hAnsi="Source Sans Pro"/>
        </w:rPr>
        <w:fldChar w:fldCharType="begin">
          <w:ffData>
            <w:name w:val="Text2"/>
            <w:enabled/>
            <w:calcOnExit w:val="0"/>
            <w:textInput/>
          </w:ffData>
        </w:fldChar>
      </w:r>
      <w:r w:rsidRPr="00581EA2">
        <w:rPr>
          <w:rFonts w:ascii="Source Sans Pro" w:hAnsi="Source Sans Pro"/>
        </w:rPr>
        <w:instrText xml:space="preserve"> FORMTEXT </w:instrText>
      </w:r>
      <w:r w:rsidRPr="00581EA2">
        <w:rPr>
          <w:rFonts w:ascii="Source Sans Pro" w:hAnsi="Source Sans Pro"/>
        </w:rPr>
      </w:r>
      <w:r w:rsidRPr="00581EA2">
        <w:rPr>
          <w:rFonts w:ascii="Source Sans Pro" w:hAnsi="Source Sans Pro"/>
        </w:rPr>
        <w:fldChar w:fldCharType="separate"/>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Pr="00581EA2">
        <w:rPr>
          <w:rFonts w:ascii="Source Sans Pro" w:hAnsi="Source Sans Pro"/>
        </w:rPr>
        <w:fldChar w:fldCharType="end"/>
      </w:r>
      <w:r w:rsidRPr="00581EA2">
        <w:rPr>
          <w:rFonts w:ascii="Source Sans Pro" w:hAnsi="Source Sans Pro"/>
        </w:rPr>
        <w:t xml:space="preserve">  </w:t>
      </w:r>
    </w:p>
    <w:p w14:paraId="47140942" w14:textId="77777777" w:rsidR="00133DB1" w:rsidRPr="00887D3A" w:rsidRDefault="00133DB1" w:rsidP="00F9043E">
      <w:pPr>
        <w:pStyle w:val="Heading2"/>
        <w:rPr>
          <w:rFonts w:ascii="Source Sans Pro" w:hAnsi="Source Sans Pro"/>
          <w:b/>
          <w:bCs/>
          <w:color w:val="7F7F7F" w:themeColor="text1" w:themeTint="80"/>
          <w:sz w:val="30"/>
          <w:szCs w:val="30"/>
        </w:rPr>
      </w:pPr>
      <w:bookmarkStart w:id="15" w:name="_Toc292354968"/>
      <w:bookmarkStart w:id="16" w:name="_Toc457829476"/>
      <w:r w:rsidRPr="00887D3A">
        <w:rPr>
          <w:rFonts w:ascii="Source Sans Pro" w:hAnsi="Source Sans Pro"/>
          <w:b/>
          <w:bCs/>
          <w:color w:val="7F7F7F" w:themeColor="text1" w:themeTint="80"/>
          <w:sz w:val="30"/>
          <w:szCs w:val="30"/>
        </w:rPr>
        <w:lastRenderedPageBreak/>
        <w:t>Additional Comments</w:t>
      </w:r>
      <w:bookmarkEnd w:id="15"/>
      <w:bookmarkEnd w:id="16"/>
    </w:p>
    <w:p w14:paraId="47140943" w14:textId="3135ADDA" w:rsidR="00133DB1" w:rsidRPr="00887D3A" w:rsidRDefault="00590C2F" w:rsidP="00133DB1">
      <w:pPr>
        <w:rPr>
          <w:rFonts w:ascii="Source Sans Pro" w:hAnsi="Source Sans Pro"/>
          <w:sz w:val="20"/>
          <w:szCs w:val="20"/>
        </w:rPr>
      </w:pPr>
      <w:r w:rsidRPr="00887D3A">
        <w:rPr>
          <w:rFonts w:ascii="Source Sans Pro" w:hAnsi="Source Sans Pro"/>
          <w:sz w:val="20"/>
          <w:szCs w:val="20"/>
        </w:rPr>
        <w:t>Please enter any additional comments and notes here</w:t>
      </w:r>
      <w:r w:rsidR="00133DB1" w:rsidRPr="00887D3A">
        <w:rPr>
          <w:rFonts w:ascii="Source Sans Pro" w:hAnsi="Source Sans Pro"/>
          <w:sz w:val="20"/>
          <w:szCs w:val="20"/>
        </w:rPr>
        <w:t>:</w:t>
      </w:r>
    </w:p>
    <w:p w14:paraId="47140944" w14:textId="77777777" w:rsidR="00133DB1" w:rsidRPr="00581EA2" w:rsidRDefault="00804302" w:rsidP="00133DB1">
      <w:pPr>
        <w:rPr>
          <w:rFonts w:ascii="Source Sans Pro" w:hAnsi="Source Sans Pro"/>
        </w:rPr>
      </w:pPr>
      <w:r w:rsidRPr="00581EA2">
        <w:rPr>
          <w:rFonts w:ascii="Source Sans Pro" w:hAnsi="Source Sans Pro"/>
        </w:rPr>
        <w:fldChar w:fldCharType="begin">
          <w:ffData>
            <w:name w:val="Text2"/>
            <w:enabled/>
            <w:calcOnExit w:val="0"/>
            <w:textInput/>
          </w:ffData>
        </w:fldChar>
      </w:r>
      <w:r w:rsidRPr="00581EA2">
        <w:rPr>
          <w:rFonts w:ascii="Source Sans Pro" w:hAnsi="Source Sans Pro"/>
        </w:rPr>
        <w:instrText xml:space="preserve"> FORMTEXT </w:instrText>
      </w:r>
      <w:r w:rsidRPr="00581EA2">
        <w:rPr>
          <w:rFonts w:ascii="Source Sans Pro" w:hAnsi="Source Sans Pro"/>
        </w:rPr>
      </w:r>
      <w:r w:rsidRPr="00581EA2">
        <w:rPr>
          <w:rFonts w:ascii="Source Sans Pro" w:hAnsi="Source Sans Pro"/>
        </w:rPr>
        <w:fldChar w:fldCharType="separate"/>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00716B36" w:rsidRPr="00581EA2">
        <w:rPr>
          <w:rFonts w:ascii="Source Sans Pro" w:hAnsi="Source Sans Pro"/>
          <w:noProof/>
        </w:rPr>
        <w:t> </w:t>
      </w:r>
      <w:r w:rsidRPr="00581EA2">
        <w:rPr>
          <w:rFonts w:ascii="Source Sans Pro" w:hAnsi="Source Sans Pro"/>
        </w:rPr>
        <w:fldChar w:fldCharType="end"/>
      </w:r>
    </w:p>
    <w:p w14:paraId="47140B44" w14:textId="4ED8009E" w:rsidR="00133DB1" w:rsidRPr="00887D3A" w:rsidRDefault="002E0391" w:rsidP="002E0391">
      <w:pPr>
        <w:pStyle w:val="Heading1"/>
        <w:rPr>
          <w:rFonts w:ascii="PT Serif" w:hAnsi="PT Serif"/>
          <w:b/>
          <w:bCs/>
          <w:color w:val="4E2D82" w:themeColor="text2"/>
          <w:sz w:val="32"/>
          <w:szCs w:val="32"/>
        </w:rPr>
      </w:pPr>
      <w:bookmarkStart w:id="17" w:name="_Toc292354988"/>
      <w:bookmarkStart w:id="18" w:name="_Toc457829491"/>
      <w:bookmarkEnd w:id="17"/>
      <w:bookmarkEnd w:id="18"/>
      <w:r w:rsidRPr="00887D3A">
        <w:rPr>
          <w:rFonts w:ascii="PT Serif" w:hAnsi="PT Serif"/>
          <w:b/>
          <w:bCs/>
          <w:color w:val="4E2D82" w:themeColor="text2"/>
          <w:sz w:val="32"/>
          <w:szCs w:val="32"/>
        </w:rPr>
        <w:t>Go-Live Authorization Form</w:t>
      </w:r>
    </w:p>
    <w:p w14:paraId="00B5EB0C" w14:textId="77777777" w:rsidR="00574E50" w:rsidRPr="00887D3A" w:rsidRDefault="00574E50" w:rsidP="002E0391">
      <w:pPr>
        <w:pStyle w:val="Heading2"/>
        <w:rPr>
          <w:rFonts w:ascii="Source Sans Pro" w:hAnsi="Source Sans Pro"/>
          <w:b/>
          <w:bCs/>
          <w:color w:val="7F7F7F" w:themeColor="text1" w:themeTint="80"/>
          <w:sz w:val="30"/>
          <w:szCs w:val="30"/>
        </w:rPr>
      </w:pPr>
      <w:bookmarkStart w:id="19" w:name="_Toc445991442"/>
      <w:bookmarkStart w:id="20" w:name="_Toc457829494"/>
      <w:r w:rsidRPr="00887D3A">
        <w:rPr>
          <w:rFonts w:ascii="Source Sans Pro" w:hAnsi="Source Sans Pro"/>
          <w:b/>
          <w:bCs/>
          <w:color w:val="7F7F7F" w:themeColor="text1" w:themeTint="80"/>
          <w:sz w:val="30"/>
          <w:szCs w:val="30"/>
        </w:rPr>
        <w:t>Continuing Service and Support</w:t>
      </w:r>
      <w:bookmarkEnd w:id="19"/>
      <w:bookmarkEnd w:id="20"/>
      <w:r w:rsidRPr="00887D3A">
        <w:rPr>
          <w:rFonts w:ascii="Source Sans Pro" w:hAnsi="Source Sans Pro"/>
          <w:b/>
          <w:bCs/>
          <w:color w:val="7F7F7F" w:themeColor="text1" w:themeTint="80"/>
          <w:sz w:val="30"/>
          <w:szCs w:val="30"/>
        </w:rPr>
        <w:t xml:space="preserve"> </w:t>
      </w:r>
    </w:p>
    <w:p w14:paraId="5E06D791" w14:textId="77777777" w:rsidR="00574E50" w:rsidRPr="00887D3A" w:rsidRDefault="00574E50" w:rsidP="00574E50">
      <w:pPr>
        <w:rPr>
          <w:rFonts w:ascii="Source Sans Pro" w:hAnsi="Source Sans Pro"/>
          <w:sz w:val="20"/>
          <w:szCs w:val="20"/>
        </w:rPr>
      </w:pPr>
      <w:r w:rsidRPr="00887D3A">
        <w:rPr>
          <w:rFonts w:ascii="Source Sans Pro" w:hAnsi="Source Sans Pro"/>
          <w:sz w:val="20"/>
          <w:szCs w:val="20"/>
        </w:rPr>
        <w:t>Within two weeks after go-live your interface will be transitioned into our daily service and support structure.</w:t>
      </w:r>
    </w:p>
    <w:p w14:paraId="4788B5F6" w14:textId="0128E404" w:rsidR="00574E50" w:rsidRPr="00887D3A" w:rsidRDefault="00574E50" w:rsidP="00574E50">
      <w:pPr>
        <w:rPr>
          <w:rFonts w:ascii="Source Sans Pro" w:hAnsi="Source Sans Pro"/>
          <w:sz w:val="20"/>
          <w:szCs w:val="20"/>
        </w:rPr>
      </w:pPr>
      <w:r w:rsidRPr="00887D3A">
        <w:rPr>
          <w:rFonts w:ascii="Source Sans Pro" w:hAnsi="Source Sans Pro"/>
          <w:sz w:val="20"/>
          <w:szCs w:val="20"/>
        </w:rPr>
        <w:t xml:space="preserve">As a standard practice, athenahealth continuously monitors all client connections and will notify the contacts specified if an error occurs. All jobs are monitored and automatically restarted if idle. </w:t>
      </w:r>
    </w:p>
    <w:p w14:paraId="10744117" w14:textId="4D893498" w:rsidR="002E0391" w:rsidRPr="00887D3A" w:rsidRDefault="002E0391" w:rsidP="002E0391">
      <w:pPr>
        <w:keepNext/>
        <w:rPr>
          <w:rFonts w:ascii="Source Sans Pro" w:hAnsi="Source Sans Pro"/>
          <w:sz w:val="20"/>
          <w:szCs w:val="20"/>
        </w:rPr>
      </w:pPr>
      <w:r w:rsidRPr="00887D3A">
        <w:rPr>
          <w:rFonts w:ascii="Source Sans Pro" w:hAnsi="Source Sans Pro"/>
          <w:sz w:val="20"/>
          <w:szCs w:val="20"/>
        </w:rPr>
        <w:t>To contact athenahealth for help or support post go-live, the following resources are available:</w:t>
      </w:r>
    </w:p>
    <w:p w14:paraId="55F3C74A" w14:textId="77777777" w:rsidR="007B127D" w:rsidRDefault="007B127D" w:rsidP="007B127D">
      <w:pPr>
        <w:keepNext/>
        <w:jc w:val="right"/>
        <w:rPr>
          <w:sz w:val="16"/>
          <w:vertAlign w:val="superscript"/>
          <w:lang w:eastAsia="ja-JP"/>
        </w:rPr>
      </w:pPr>
      <w:r>
        <w:rPr>
          <w:noProof/>
        </w:rPr>
        <w:drawing>
          <wp:inline distT="0" distB="0" distL="0" distR="0" wp14:anchorId="713449B6" wp14:editId="7DFCBA75">
            <wp:extent cx="6753225" cy="1828800"/>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314518" w14:textId="77777777" w:rsidR="007B127D" w:rsidRPr="00AA012D" w:rsidRDefault="007B127D" w:rsidP="007B127D">
      <w:pPr>
        <w:keepNext/>
        <w:jc w:val="right"/>
        <w:rPr>
          <w:rFonts w:ascii="Source Sans Pro" w:hAnsi="Source Sans Pro"/>
          <w:sz w:val="16"/>
          <w:szCs w:val="16"/>
        </w:rPr>
      </w:pPr>
      <w:r w:rsidRPr="00AA012D">
        <w:rPr>
          <w:rFonts w:ascii="Source Sans Pro" w:hAnsi="Source Sans Pro"/>
          <w:sz w:val="16"/>
          <w:szCs w:val="16"/>
          <w:vertAlign w:val="superscript"/>
          <w:lang w:eastAsia="ja-JP"/>
        </w:rPr>
        <w:t xml:space="preserve">1 </w:t>
      </w:r>
      <w:r w:rsidRPr="00AA012D">
        <w:rPr>
          <w:rFonts w:ascii="Source Sans Pro" w:hAnsi="Source Sans Pro"/>
          <w:sz w:val="16"/>
          <w:szCs w:val="16"/>
          <w:lang w:eastAsia="ja-JP"/>
        </w:rPr>
        <w:t xml:space="preserve">Integration Monitoring:  </w:t>
      </w:r>
      <w:hyperlink r:id="rId18" w:history="1">
        <w:r w:rsidRPr="00AA012D">
          <w:rPr>
            <w:rStyle w:val="Hyperlink"/>
            <w:rFonts w:ascii="Source Sans Pro" w:hAnsi="Source Sans Pro"/>
            <w:sz w:val="16"/>
            <w:szCs w:val="16"/>
            <w:lang w:eastAsia="ja-JP"/>
          </w:rPr>
          <w:t>IntegrationMonitoringRequests@athenahealth.com</w:t>
        </w:r>
      </w:hyperlink>
    </w:p>
    <w:p w14:paraId="23AADCAD" w14:textId="77777777" w:rsidR="002E0391" w:rsidRPr="00887D3A" w:rsidRDefault="002E0391" w:rsidP="002E0391">
      <w:pPr>
        <w:rPr>
          <w:rFonts w:ascii="Source Sans Pro" w:hAnsi="Source Sans Pro"/>
          <w:sz w:val="20"/>
          <w:szCs w:val="20"/>
        </w:rPr>
      </w:pPr>
      <w:r w:rsidRPr="00887D3A">
        <w:rPr>
          <w:rFonts w:ascii="Source Sans Pro" w:hAnsi="Source Sans Pro"/>
          <w:sz w:val="20"/>
          <w:szCs w:val="20"/>
        </w:rPr>
        <w:t xml:space="preserve">Additionally, it is </w:t>
      </w:r>
      <w:r w:rsidRPr="00887D3A">
        <w:rPr>
          <w:rFonts w:ascii="Source Sans Pro" w:hAnsi="Source Sans Pro"/>
          <w:b/>
          <w:color w:val="0466B4" w:themeColor="accent5"/>
          <w:sz w:val="20"/>
          <w:szCs w:val="20"/>
          <w:u w:val="single"/>
        </w:rPr>
        <w:t>required</w:t>
      </w:r>
      <w:r w:rsidRPr="00887D3A">
        <w:rPr>
          <w:rFonts w:ascii="Source Sans Pro" w:hAnsi="Source Sans Pro"/>
          <w:color w:val="B4005B" w:themeColor="accent1"/>
          <w:sz w:val="20"/>
          <w:szCs w:val="20"/>
        </w:rPr>
        <w:t xml:space="preserve"> </w:t>
      </w:r>
      <w:r w:rsidRPr="00887D3A">
        <w:rPr>
          <w:rFonts w:ascii="Source Sans Pro" w:hAnsi="Source Sans Pro"/>
          <w:sz w:val="20"/>
          <w:szCs w:val="20"/>
        </w:rPr>
        <w:t>to provide support contact information for the client and trading partner for use by athenahealth interface support. When possible, general support hotlines and email address are preferred.</w:t>
      </w:r>
    </w:p>
    <w:tbl>
      <w:tblPr>
        <w:tblStyle w:val="ISQTable-new0"/>
        <w:tblW w:w="0" w:type="auto"/>
        <w:tblLook w:val="0420" w:firstRow="1" w:lastRow="0" w:firstColumn="0" w:lastColumn="0" w:noHBand="0" w:noVBand="1"/>
      </w:tblPr>
      <w:tblGrid>
        <w:gridCol w:w="1797"/>
        <w:gridCol w:w="1808"/>
        <w:gridCol w:w="1796"/>
        <w:gridCol w:w="1800"/>
        <w:gridCol w:w="1801"/>
        <w:gridCol w:w="1798"/>
      </w:tblGrid>
      <w:tr w:rsidR="004B3030" w:rsidRPr="00B42AA5" w14:paraId="09A48AC4" w14:textId="77777777" w:rsidTr="00D574B2">
        <w:trPr>
          <w:cnfStyle w:val="100000000000" w:firstRow="1" w:lastRow="0" w:firstColumn="0" w:lastColumn="0" w:oddVBand="0" w:evenVBand="0" w:oddHBand="0" w:evenHBand="0" w:firstRowFirstColumn="0" w:firstRowLastColumn="0" w:lastRowFirstColumn="0" w:lastRowLastColumn="0"/>
        </w:trPr>
        <w:tc>
          <w:tcPr>
            <w:tcW w:w="1836" w:type="dxa"/>
          </w:tcPr>
          <w:p w14:paraId="6CE09337" w14:textId="77777777" w:rsidR="002E0391" w:rsidRPr="000650B7" w:rsidRDefault="002E0391" w:rsidP="00D574B2">
            <w:pPr>
              <w:rPr>
                <w:rFonts w:ascii="Source Sans Pro" w:hAnsi="Source Sans Pro"/>
              </w:rPr>
            </w:pPr>
            <w:r w:rsidRPr="000650B7">
              <w:rPr>
                <w:rFonts w:ascii="Source Sans Pro" w:hAnsi="Source Sans Pro"/>
              </w:rPr>
              <w:t>Name</w:t>
            </w:r>
          </w:p>
        </w:tc>
        <w:tc>
          <w:tcPr>
            <w:tcW w:w="1836" w:type="dxa"/>
          </w:tcPr>
          <w:p w14:paraId="7E7C91EC" w14:textId="77777777" w:rsidR="002E0391" w:rsidRPr="000650B7" w:rsidRDefault="002E0391" w:rsidP="00D574B2">
            <w:pPr>
              <w:rPr>
                <w:rFonts w:ascii="Source Sans Pro" w:hAnsi="Source Sans Pro"/>
              </w:rPr>
            </w:pPr>
            <w:r w:rsidRPr="000650B7">
              <w:rPr>
                <w:rFonts w:ascii="Source Sans Pro" w:hAnsi="Source Sans Pro"/>
              </w:rPr>
              <w:t>Company</w:t>
            </w:r>
          </w:p>
        </w:tc>
        <w:tc>
          <w:tcPr>
            <w:tcW w:w="1836" w:type="dxa"/>
          </w:tcPr>
          <w:p w14:paraId="0BF70EFC" w14:textId="77777777" w:rsidR="002E0391" w:rsidRPr="000650B7" w:rsidRDefault="002E0391" w:rsidP="00D574B2">
            <w:pPr>
              <w:rPr>
                <w:rFonts w:ascii="Source Sans Pro" w:hAnsi="Source Sans Pro"/>
              </w:rPr>
            </w:pPr>
            <w:r w:rsidRPr="000650B7">
              <w:rPr>
                <w:rFonts w:ascii="Source Sans Pro" w:hAnsi="Source Sans Pro"/>
              </w:rPr>
              <w:t>Title</w:t>
            </w:r>
          </w:p>
        </w:tc>
        <w:tc>
          <w:tcPr>
            <w:tcW w:w="1836" w:type="dxa"/>
          </w:tcPr>
          <w:p w14:paraId="2006A3F4" w14:textId="77777777" w:rsidR="002E0391" w:rsidRPr="000650B7" w:rsidRDefault="002E0391" w:rsidP="00D574B2">
            <w:pPr>
              <w:rPr>
                <w:rFonts w:ascii="Source Sans Pro" w:hAnsi="Source Sans Pro"/>
              </w:rPr>
            </w:pPr>
            <w:r w:rsidRPr="000650B7">
              <w:rPr>
                <w:rFonts w:ascii="Source Sans Pro" w:hAnsi="Source Sans Pro"/>
              </w:rPr>
              <w:t>Office Phone</w:t>
            </w:r>
          </w:p>
        </w:tc>
        <w:tc>
          <w:tcPr>
            <w:tcW w:w="1836" w:type="dxa"/>
          </w:tcPr>
          <w:p w14:paraId="39CC8947" w14:textId="77777777" w:rsidR="002E0391" w:rsidRPr="000650B7" w:rsidRDefault="002E0391" w:rsidP="00D574B2">
            <w:pPr>
              <w:rPr>
                <w:rFonts w:ascii="Source Sans Pro" w:hAnsi="Source Sans Pro"/>
              </w:rPr>
            </w:pPr>
            <w:r w:rsidRPr="000650B7">
              <w:rPr>
                <w:rFonts w:ascii="Source Sans Pro" w:hAnsi="Source Sans Pro"/>
              </w:rPr>
              <w:t>Mobile Phone</w:t>
            </w:r>
          </w:p>
        </w:tc>
        <w:tc>
          <w:tcPr>
            <w:tcW w:w="1836" w:type="dxa"/>
          </w:tcPr>
          <w:p w14:paraId="76BB4720" w14:textId="77777777" w:rsidR="002E0391" w:rsidRPr="000650B7" w:rsidRDefault="002E0391" w:rsidP="00D574B2">
            <w:pPr>
              <w:rPr>
                <w:rFonts w:ascii="Source Sans Pro" w:hAnsi="Source Sans Pro"/>
              </w:rPr>
            </w:pPr>
            <w:r w:rsidRPr="000650B7">
              <w:rPr>
                <w:rFonts w:ascii="Source Sans Pro" w:hAnsi="Source Sans Pro"/>
              </w:rPr>
              <w:t>Email</w:t>
            </w:r>
          </w:p>
        </w:tc>
      </w:tr>
      <w:tr w:rsidR="004B3030" w:rsidRPr="00B42AA5" w14:paraId="1820382E" w14:textId="77777777" w:rsidTr="00D574B2">
        <w:trPr>
          <w:cnfStyle w:val="000000100000" w:firstRow="0" w:lastRow="0" w:firstColumn="0" w:lastColumn="0" w:oddVBand="0" w:evenVBand="0" w:oddHBand="1" w:evenHBand="0" w:firstRowFirstColumn="0" w:firstRowLastColumn="0" w:lastRowFirstColumn="0" w:lastRowLastColumn="0"/>
        </w:trPr>
        <w:tc>
          <w:tcPr>
            <w:tcW w:w="1836" w:type="dxa"/>
          </w:tcPr>
          <w:p w14:paraId="086C4983"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3D4CE4EE"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49F75D18"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31BB4B5E"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9473355"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3B892A15"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r>
      <w:tr w:rsidR="002E0391" w:rsidRPr="00B42AA5" w14:paraId="4F783BAD" w14:textId="77777777" w:rsidTr="00D574B2">
        <w:trPr>
          <w:cnfStyle w:val="000000010000" w:firstRow="0" w:lastRow="0" w:firstColumn="0" w:lastColumn="0" w:oddVBand="0" w:evenVBand="0" w:oddHBand="0" w:evenHBand="1" w:firstRowFirstColumn="0" w:firstRowLastColumn="0" w:lastRowFirstColumn="0" w:lastRowLastColumn="0"/>
        </w:trPr>
        <w:tc>
          <w:tcPr>
            <w:tcW w:w="1836" w:type="dxa"/>
          </w:tcPr>
          <w:p w14:paraId="2717FA4E"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5DEA41A6"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EE569CC"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4218B7E9"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495448C6"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4178B9AF"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r>
      <w:tr w:rsidR="004B3030" w:rsidRPr="00B42AA5" w14:paraId="53BDFF2C" w14:textId="77777777" w:rsidTr="00D574B2">
        <w:trPr>
          <w:cnfStyle w:val="000000100000" w:firstRow="0" w:lastRow="0" w:firstColumn="0" w:lastColumn="0" w:oddVBand="0" w:evenVBand="0" w:oddHBand="1" w:evenHBand="0" w:firstRowFirstColumn="0" w:firstRowLastColumn="0" w:lastRowFirstColumn="0" w:lastRowLastColumn="0"/>
        </w:trPr>
        <w:tc>
          <w:tcPr>
            <w:tcW w:w="1836" w:type="dxa"/>
          </w:tcPr>
          <w:p w14:paraId="5296322A"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670F58B0"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52CA3333"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321B0E82"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5308690B"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04B2A058"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r>
      <w:tr w:rsidR="002E0391" w:rsidRPr="00B42AA5" w14:paraId="20192325" w14:textId="77777777" w:rsidTr="00D574B2">
        <w:trPr>
          <w:cnfStyle w:val="000000010000" w:firstRow="0" w:lastRow="0" w:firstColumn="0" w:lastColumn="0" w:oddVBand="0" w:evenVBand="0" w:oddHBand="0" w:evenHBand="1" w:firstRowFirstColumn="0" w:firstRowLastColumn="0" w:lastRowFirstColumn="0" w:lastRowLastColumn="0"/>
        </w:trPr>
        <w:tc>
          <w:tcPr>
            <w:tcW w:w="1836" w:type="dxa"/>
          </w:tcPr>
          <w:p w14:paraId="3AF32575"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1CF0D79E"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5E8C8144"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4F4808BC"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1983F7E1"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6C93592"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r>
      <w:tr w:rsidR="004B3030" w:rsidRPr="00B42AA5" w14:paraId="4A64D9AB" w14:textId="77777777" w:rsidTr="00D574B2">
        <w:trPr>
          <w:cnfStyle w:val="000000100000" w:firstRow="0" w:lastRow="0" w:firstColumn="0" w:lastColumn="0" w:oddVBand="0" w:evenVBand="0" w:oddHBand="1" w:evenHBand="0" w:firstRowFirstColumn="0" w:firstRowLastColumn="0" w:lastRowFirstColumn="0" w:lastRowLastColumn="0"/>
        </w:trPr>
        <w:tc>
          <w:tcPr>
            <w:tcW w:w="1836" w:type="dxa"/>
          </w:tcPr>
          <w:p w14:paraId="7F65F4B7"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056A0C1E"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505F8322"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B369DF1"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9562AA5"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c>
          <w:tcPr>
            <w:tcW w:w="1836" w:type="dxa"/>
          </w:tcPr>
          <w:p w14:paraId="79AF0522" w14:textId="77777777" w:rsidR="002E0391" w:rsidRPr="000650B7" w:rsidRDefault="002E0391" w:rsidP="00D574B2">
            <w:pPr>
              <w:rPr>
                <w:rFonts w:ascii="Source Sans Pro" w:hAnsi="Source Sans Pro"/>
                <w:color w:val="595959" w:themeColor="text1" w:themeTint="A6"/>
              </w:rPr>
            </w:pPr>
            <w:r w:rsidRPr="000650B7">
              <w:rPr>
                <w:rFonts w:ascii="Source Sans Pro" w:hAnsi="Source Sans Pro"/>
                <w:color w:val="595959" w:themeColor="text1" w:themeTint="A6"/>
              </w:rPr>
              <w:fldChar w:fldCharType="begin">
                <w:ffData>
                  <w:name w:val="Text1"/>
                  <w:enabled/>
                  <w:calcOnExit w:val="0"/>
                  <w:textInput/>
                </w:ffData>
              </w:fldChar>
            </w:r>
            <w:r w:rsidRPr="000650B7">
              <w:rPr>
                <w:rFonts w:ascii="Source Sans Pro" w:hAnsi="Source Sans Pro"/>
                <w:color w:val="595959" w:themeColor="text1" w:themeTint="A6"/>
              </w:rPr>
              <w:instrText xml:space="preserve"> FORMTEXT </w:instrText>
            </w:r>
            <w:r w:rsidRPr="000650B7">
              <w:rPr>
                <w:rFonts w:ascii="Source Sans Pro" w:hAnsi="Source Sans Pro"/>
                <w:color w:val="595959" w:themeColor="text1" w:themeTint="A6"/>
              </w:rPr>
            </w:r>
            <w:r w:rsidRPr="000650B7">
              <w:rPr>
                <w:rFonts w:ascii="Source Sans Pro" w:hAnsi="Source Sans Pro"/>
                <w:color w:val="595959" w:themeColor="text1" w:themeTint="A6"/>
              </w:rPr>
              <w:fldChar w:fldCharType="separate"/>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noProof/>
                <w:color w:val="595959" w:themeColor="text1" w:themeTint="A6"/>
              </w:rPr>
              <w:t> </w:t>
            </w:r>
            <w:r w:rsidRPr="000650B7">
              <w:rPr>
                <w:rFonts w:ascii="Source Sans Pro" w:hAnsi="Source Sans Pro"/>
                <w:color w:val="595959" w:themeColor="text1" w:themeTint="A6"/>
              </w:rPr>
              <w:fldChar w:fldCharType="end"/>
            </w:r>
          </w:p>
        </w:tc>
      </w:tr>
    </w:tbl>
    <w:p w14:paraId="40A912B2" w14:textId="77777777" w:rsidR="002E0391" w:rsidRPr="00887D3A" w:rsidRDefault="002E0391" w:rsidP="002E0391">
      <w:pPr>
        <w:pStyle w:val="Heading2"/>
        <w:rPr>
          <w:rFonts w:ascii="Source Sans Pro" w:hAnsi="Source Sans Pro"/>
          <w:b/>
          <w:bCs/>
          <w:color w:val="7F7F7F" w:themeColor="text1" w:themeTint="80"/>
          <w:sz w:val="30"/>
          <w:szCs w:val="30"/>
        </w:rPr>
      </w:pPr>
      <w:r w:rsidRPr="00887D3A">
        <w:rPr>
          <w:rFonts w:ascii="Source Sans Pro" w:hAnsi="Source Sans Pro"/>
          <w:b/>
          <w:bCs/>
          <w:color w:val="7F7F7F" w:themeColor="text1" w:themeTint="80"/>
          <w:sz w:val="30"/>
          <w:szCs w:val="30"/>
        </w:rPr>
        <w:t>Interface Go-Live Signoff</w:t>
      </w:r>
    </w:p>
    <w:p w14:paraId="313F009F" w14:textId="0718257C" w:rsidR="002E0391" w:rsidRPr="00887D3A" w:rsidRDefault="002E0391" w:rsidP="002E0391">
      <w:pPr>
        <w:spacing w:after="240"/>
        <w:rPr>
          <w:rFonts w:ascii="Source Sans Pro" w:hAnsi="Source Sans Pro"/>
          <w:sz w:val="20"/>
          <w:szCs w:val="20"/>
        </w:rPr>
      </w:pPr>
      <w:r w:rsidRPr="00887D3A">
        <w:rPr>
          <w:rFonts w:ascii="Source Sans Pro" w:hAnsi="Source Sans Pro" w:cs="Arial"/>
          <w:sz w:val="20"/>
          <w:szCs w:val="20"/>
        </w:rPr>
        <w:t xml:space="preserve">Reference is made to the Athenahealth services agreement (the “Agreement”) </w:t>
      </w:r>
      <w:proofErr w:type="gramStart"/>
      <w:r w:rsidRPr="00887D3A">
        <w:rPr>
          <w:rFonts w:ascii="Source Sans Pro" w:hAnsi="Source Sans Pro" w:cs="Arial"/>
          <w:sz w:val="20"/>
          <w:szCs w:val="20"/>
        </w:rPr>
        <w:t>entered into</w:t>
      </w:r>
      <w:proofErr w:type="gramEnd"/>
      <w:r w:rsidRPr="00887D3A">
        <w:rPr>
          <w:rFonts w:ascii="Source Sans Pro" w:hAnsi="Source Sans Pro" w:cs="Arial"/>
          <w:sz w:val="20"/>
          <w:szCs w:val="20"/>
        </w:rPr>
        <w:t xml:space="preserve"> by and between athenahealth, Inc. (“Athena”) and the client set forth on the signature page below (“Client”, “you” or “your”). </w:t>
      </w:r>
      <w:proofErr w:type="gramStart"/>
      <w:r w:rsidRPr="00887D3A">
        <w:rPr>
          <w:rFonts w:ascii="Source Sans Pro" w:hAnsi="Source Sans Pro"/>
          <w:sz w:val="20"/>
          <w:szCs w:val="20"/>
        </w:rPr>
        <w:t>In order to</w:t>
      </w:r>
      <w:proofErr w:type="gramEnd"/>
      <w:r w:rsidRPr="00887D3A">
        <w:rPr>
          <w:rFonts w:ascii="Source Sans Pro" w:hAnsi="Source Sans Pro"/>
          <w:sz w:val="20"/>
          <w:szCs w:val="20"/>
        </w:rPr>
        <w:t xml:space="preserve"> move your interface (or interface change requiring testing) (the “Interface”) into your athenaNet production environment, you must sign off on the functionality of the Interface by execution of this Go Live Authorization Form.  Client agrees to fully cooperate with Athena and provide all assistance reasonably necessary for Athena to create, implement and maintain the Interfaces.  Client acknowledges that Athena’s performance is contingent on Client’s timely and effective performance of its obligations and understands that the operability of the Interfaces depends on Client’s ability to maintain its own equipment and functionality.  Client has obtained or will obtain all consents, licenses, and waivers and has fulfilled all legal obligations that are necessary to allow Athena to create, implement and maintain the Interfaces.  </w:t>
      </w:r>
      <w:r w:rsidR="000650B7" w:rsidRPr="00887D3A">
        <w:rPr>
          <w:rFonts w:ascii="Source Sans Pro" w:hAnsi="Source Sans Pro"/>
          <w:sz w:val="20"/>
          <w:szCs w:val="20"/>
        </w:rPr>
        <w:t>A</w:t>
      </w:r>
      <w:r w:rsidRPr="00887D3A">
        <w:rPr>
          <w:rFonts w:ascii="Source Sans Pro" w:hAnsi="Source Sans Pro"/>
          <w:sz w:val="20"/>
          <w:szCs w:val="20"/>
        </w:rPr>
        <w:t xml:space="preserve">dditional changes to the scope of the Interface once loaded into athenaNet production will involve additional project work and potentially incur additional costs. </w:t>
      </w:r>
      <w:r w:rsidR="008842A3" w:rsidRPr="00887D3A">
        <w:rPr>
          <w:rFonts w:ascii="Source Sans Pro" w:hAnsi="Source Sans Pro"/>
          <w:sz w:val="20"/>
          <w:szCs w:val="20"/>
        </w:rPr>
        <w:t xml:space="preserve">In addition, Client acknowledges that moving the </w:t>
      </w:r>
      <w:r w:rsidR="008842A3" w:rsidRPr="00887D3A">
        <w:rPr>
          <w:rFonts w:ascii="Source Sans Pro" w:hAnsi="Source Sans Pro"/>
          <w:sz w:val="20"/>
          <w:szCs w:val="20"/>
        </w:rPr>
        <w:lastRenderedPageBreak/>
        <w:t xml:space="preserve">Interface to athenaNet production environment may require changes to athenaNet practice settings and in connection with this Go-Live Authorization Form authorizes all required changes in athenaNet.  </w:t>
      </w:r>
    </w:p>
    <w:p w14:paraId="590791F3" w14:textId="77777777" w:rsidR="002E0391" w:rsidRPr="00887D3A" w:rsidRDefault="002E0391" w:rsidP="002E0391">
      <w:pPr>
        <w:spacing w:after="240"/>
        <w:rPr>
          <w:rFonts w:ascii="Source Sans Pro" w:hAnsi="Source Sans Pro"/>
          <w:sz w:val="20"/>
          <w:szCs w:val="20"/>
        </w:rPr>
      </w:pPr>
      <w:r w:rsidRPr="00887D3A">
        <w:rPr>
          <w:rFonts w:ascii="Source Sans Pro" w:hAnsi="Source Sans Pro"/>
          <w:sz w:val="20"/>
          <w:szCs w:val="20"/>
        </w:rPr>
        <w:t>Upon receipt of this signed form, Athena requires a minimum of 2 business days to move your Interface to go live.</w:t>
      </w:r>
    </w:p>
    <w:p w14:paraId="7C6DEB21" w14:textId="7EAF6B67" w:rsidR="002E0391" w:rsidRPr="00887D3A" w:rsidRDefault="002E0391" w:rsidP="002E0391">
      <w:pPr>
        <w:rPr>
          <w:rFonts w:ascii="Source Sans Pro" w:hAnsi="Source Sans Pro"/>
          <w:sz w:val="20"/>
          <w:szCs w:val="20"/>
        </w:rPr>
      </w:pPr>
      <w:r w:rsidRPr="00887D3A">
        <w:rPr>
          <w:rFonts w:ascii="Source Sans Pro" w:hAnsi="Source Sans Pro"/>
          <w:sz w:val="20"/>
          <w:szCs w:val="20"/>
        </w:rPr>
        <w:t>The terms of this Go Live Authorization Form are hereby incorporated into the Agreement and shall become effective upon Client’s signature below.  By signing below, Client acknowledges that it is satisfied with the functionality of the Interface set forth below and Client authorizes Athena to enable such Interface to be deployed to athenaNet production.</w:t>
      </w:r>
    </w:p>
    <w:p w14:paraId="143E5AEC" w14:textId="316F4E6E" w:rsidR="008842A3" w:rsidRPr="00887D3A" w:rsidRDefault="008842A3" w:rsidP="002E0391">
      <w:pPr>
        <w:rPr>
          <w:rFonts w:ascii="Source Sans Pro" w:hAnsi="Source Sans Pro"/>
          <w:sz w:val="20"/>
          <w:szCs w:val="20"/>
        </w:rPr>
      </w:pPr>
      <w:r w:rsidRPr="00887D3A">
        <w:rPr>
          <w:rFonts w:ascii="Source Sans Pro" w:hAnsi="Source Sans Pro"/>
          <w:sz w:val="20"/>
          <w:szCs w:val="20"/>
        </w:rPr>
        <w:t>C</w:t>
      </w:r>
      <w:r w:rsidR="00887D3A">
        <w:rPr>
          <w:rFonts w:ascii="Source Sans Pro" w:hAnsi="Source Sans Pro"/>
          <w:sz w:val="20"/>
          <w:szCs w:val="20"/>
        </w:rPr>
        <w:t>lient</w:t>
      </w:r>
      <w:r w:rsidRPr="00887D3A">
        <w:rPr>
          <w:rFonts w:ascii="Source Sans Pro" w:hAnsi="Source Sans Pro"/>
          <w:sz w:val="20"/>
          <w:szCs w:val="20"/>
        </w:rPr>
        <w:t xml:space="preserve">: </w:t>
      </w:r>
      <w:r w:rsidRPr="00887D3A">
        <w:rPr>
          <w:rFonts w:ascii="Source Sans Pro" w:hAnsi="Source Sans Pro"/>
          <w:sz w:val="20"/>
          <w:szCs w:val="20"/>
        </w:rPr>
        <w:fldChar w:fldCharType="begin">
          <w:ffData>
            <w:name w:val="Text22"/>
            <w:enabled/>
            <w:calcOnExit w:val="0"/>
            <w:textInput/>
          </w:ffData>
        </w:fldChar>
      </w:r>
      <w:bookmarkStart w:id="21" w:name="Text22"/>
      <w:r w:rsidRPr="00887D3A">
        <w:rPr>
          <w:rFonts w:ascii="Source Sans Pro" w:hAnsi="Source Sans Pro"/>
          <w:sz w:val="20"/>
          <w:szCs w:val="20"/>
        </w:rPr>
        <w:instrText xml:space="preserve"> FORMTEXT </w:instrText>
      </w:r>
      <w:r w:rsidRPr="00887D3A">
        <w:rPr>
          <w:rFonts w:ascii="Source Sans Pro" w:hAnsi="Source Sans Pro"/>
          <w:sz w:val="20"/>
          <w:szCs w:val="20"/>
        </w:rPr>
      </w:r>
      <w:r w:rsidRPr="00887D3A">
        <w:rPr>
          <w:rFonts w:ascii="Source Sans Pro" w:hAnsi="Source Sans Pro"/>
          <w:sz w:val="20"/>
          <w:szCs w:val="20"/>
        </w:rPr>
        <w:fldChar w:fldCharType="separate"/>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sz w:val="20"/>
          <w:szCs w:val="20"/>
        </w:rPr>
        <w:fldChar w:fldCharType="end"/>
      </w:r>
      <w:bookmarkEnd w:id="21"/>
    </w:p>
    <w:p w14:paraId="1FE254CA" w14:textId="77777777" w:rsidR="002E0391" w:rsidRPr="00887D3A" w:rsidRDefault="002E0391" w:rsidP="002E0391">
      <w:pPr>
        <w:spacing w:line="360" w:lineRule="auto"/>
        <w:rPr>
          <w:rFonts w:ascii="Source Sans Pro" w:hAnsi="Source Sans Pro"/>
          <w:sz w:val="20"/>
          <w:szCs w:val="20"/>
        </w:rPr>
      </w:pPr>
      <w:r w:rsidRPr="00887D3A">
        <w:rPr>
          <w:rFonts w:ascii="Source Sans Pro" w:hAnsi="Source Sans Pro"/>
          <w:sz w:val="20"/>
          <w:szCs w:val="20"/>
        </w:rPr>
        <w:t>By: _________________________________________</w:t>
      </w:r>
    </w:p>
    <w:p w14:paraId="48DB9057" w14:textId="77777777" w:rsidR="002E0391" w:rsidRPr="00887D3A" w:rsidRDefault="002E0391" w:rsidP="002E0391">
      <w:pPr>
        <w:spacing w:line="360" w:lineRule="auto"/>
        <w:rPr>
          <w:rFonts w:ascii="Source Sans Pro" w:hAnsi="Source Sans Pro"/>
          <w:sz w:val="20"/>
          <w:szCs w:val="20"/>
        </w:rPr>
      </w:pPr>
      <w:r w:rsidRPr="00887D3A">
        <w:rPr>
          <w:rFonts w:ascii="Source Sans Pro" w:hAnsi="Source Sans Pro"/>
          <w:sz w:val="20"/>
          <w:szCs w:val="20"/>
        </w:rPr>
        <w:t xml:space="preserve">Print Name: </w:t>
      </w:r>
      <w:r w:rsidRPr="00887D3A">
        <w:rPr>
          <w:rFonts w:ascii="Source Sans Pro" w:hAnsi="Source Sans Pro"/>
          <w:sz w:val="20"/>
          <w:szCs w:val="20"/>
        </w:rPr>
        <w:fldChar w:fldCharType="begin">
          <w:ffData>
            <w:name w:val="Text1"/>
            <w:enabled/>
            <w:calcOnExit w:val="0"/>
            <w:textInput/>
          </w:ffData>
        </w:fldChar>
      </w:r>
      <w:r w:rsidRPr="00887D3A">
        <w:rPr>
          <w:rFonts w:ascii="Source Sans Pro" w:hAnsi="Source Sans Pro"/>
          <w:sz w:val="20"/>
          <w:szCs w:val="20"/>
        </w:rPr>
        <w:instrText xml:space="preserve"> FORMTEXT </w:instrText>
      </w:r>
      <w:r w:rsidRPr="00887D3A">
        <w:rPr>
          <w:rFonts w:ascii="Source Sans Pro" w:hAnsi="Source Sans Pro"/>
          <w:sz w:val="20"/>
          <w:szCs w:val="20"/>
        </w:rPr>
      </w:r>
      <w:r w:rsidRPr="00887D3A">
        <w:rPr>
          <w:rFonts w:ascii="Source Sans Pro" w:hAnsi="Source Sans Pro"/>
          <w:sz w:val="20"/>
          <w:szCs w:val="20"/>
        </w:rPr>
        <w:fldChar w:fldCharType="separate"/>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sz w:val="20"/>
          <w:szCs w:val="20"/>
        </w:rPr>
        <w:fldChar w:fldCharType="end"/>
      </w:r>
    </w:p>
    <w:p w14:paraId="2A3D33F8" w14:textId="77777777" w:rsidR="002E0391" w:rsidRPr="00887D3A" w:rsidRDefault="002E0391" w:rsidP="002E0391">
      <w:pPr>
        <w:spacing w:line="360" w:lineRule="auto"/>
        <w:rPr>
          <w:rFonts w:ascii="Source Sans Pro" w:hAnsi="Source Sans Pro"/>
          <w:sz w:val="20"/>
          <w:szCs w:val="20"/>
        </w:rPr>
      </w:pPr>
      <w:r w:rsidRPr="00887D3A">
        <w:rPr>
          <w:rFonts w:ascii="Source Sans Pro" w:hAnsi="Source Sans Pro"/>
          <w:sz w:val="20"/>
          <w:szCs w:val="20"/>
        </w:rPr>
        <w:t xml:space="preserve">Position: </w:t>
      </w:r>
      <w:r w:rsidRPr="00887D3A">
        <w:rPr>
          <w:rFonts w:ascii="Source Sans Pro" w:hAnsi="Source Sans Pro"/>
          <w:sz w:val="20"/>
          <w:szCs w:val="20"/>
        </w:rPr>
        <w:fldChar w:fldCharType="begin">
          <w:ffData>
            <w:name w:val="Text2"/>
            <w:enabled/>
            <w:calcOnExit w:val="0"/>
            <w:textInput/>
          </w:ffData>
        </w:fldChar>
      </w:r>
      <w:r w:rsidRPr="00887D3A">
        <w:rPr>
          <w:rFonts w:ascii="Source Sans Pro" w:hAnsi="Source Sans Pro"/>
          <w:sz w:val="20"/>
          <w:szCs w:val="20"/>
        </w:rPr>
        <w:instrText xml:space="preserve"> FORMTEXT </w:instrText>
      </w:r>
      <w:r w:rsidRPr="00887D3A">
        <w:rPr>
          <w:rFonts w:ascii="Source Sans Pro" w:hAnsi="Source Sans Pro"/>
          <w:sz w:val="20"/>
          <w:szCs w:val="20"/>
        </w:rPr>
      </w:r>
      <w:r w:rsidRPr="00887D3A">
        <w:rPr>
          <w:rFonts w:ascii="Source Sans Pro" w:hAnsi="Source Sans Pro"/>
          <w:sz w:val="20"/>
          <w:szCs w:val="20"/>
        </w:rPr>
        <w:fldChar w:fldCharType="separate"/>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sz w:val="20"/>
          <w:szCs w:val="20"/>
        </w:rPr>
        <w:fldChar w:fldCharType="end"/>
      </w:r>
    </w:p>
    <w:p w14:paraId="08FF8D2F" w14:textId="77777777" w:rsidR="002E0391" w:rsidRPr="00887D3A" w:rsidRDefault="002E0391" w:rsidP="002E0391">
      <w:pPr>
        <w:spacing w:line="360" w:lineRule="auto"/>
        <w:rPr>
          <w:rFonts w:ascii="Source Sans Pro" w:hAnsi="Source Sans Pro"/>
          <w:sz w:val="20"/>
          <w:szCs w:val="20"/>
        </w:rPr>
      </w:pPr>
      <w:r w:rsidRPr="00887D3A">
        <w:rPr>
          <w:rFonts w:ascii="Source Sans Pro" w:hAnsi="Source Sans Pro"/>
          <w:sz w:val="20"/>
          <w:szCs w:val="20"/>
        </w:rPr>
        <w:t xml:space="preserve">Date: </w:t>
      </w:r>
      <w:r w:rsidRPr="00887D3A">
        <w:rPr>
          <w:rFonts w:ascii="Source Sans Pro" w:hAnsi="Source Sans Pro"/>
          <w:sz w:val="20"/>
          <w:szCs w:val="20"/>
        </w:rPr>
        <w:fldChar w:fldCharType="begin">
          <w:ffData>
            <w:name w:val="Text5"/>
            <w:enabled/>
            <w:calcOnExit w:val="0"/>
            <w:textInput/>
          </w:ffData>
        </w:fldChar>
      </w:r>
      <w:r w:rsidRPr="00887D3A">
        <w:rPr>
          <w:rFonts w:ascii="Source Sans Pro" w:hAnsi="Source Sans Pro"/>
          <w:sz w:val="20"/>
          <w:szCs w:val="20"/>
        </w:rPr>
        <w:instrText xml:space="preserve"> FORMTEXT </w:instrText>
      </w:r>
      <w:r w:rsidRPr="00887D3A">
        <w:rPr>
          <w:rFonts w:ascii="Source Sans Pro" w:hAnsi="Source Sans Pro"/>
          <w:sz w:val="20"/>
          <w:szCs w:val="20"/>
        </w:rPr>
      </w:r>
      <w:r w:rsidRPr="00887D3A">
        <w:rPr>
          <w:rFonts w:ascii="Source Sans Pro" w:hAnsi="Source Sans Pro"/>
          <w:sz w:val="20"/>
          <w:szCs w:val="20"/>
        </w:rPr>
        <w:fldChar w:fldCharType="separate"/>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noProof/>
          <w:sz w:val="20"/>
          <w:szCs w:val="20"/>
        </w:rPr>
        <w:t> </w:t>
      </w:r>
      <w:r w:rsidRPr="00887D3A">
        <w:rPr>
          <w:rFonts w:ascii="Source Sans Pro" w:hAnsi="Source Sans Pro"/>
          <w:sz w:val="20"/>
          <w:szCs w:val="20"/>
        </w:rPr>
        <w:fldChar w:fldCharType="end"/>
      </w:r>
    </w:p>
    <w:p w14:paraId="20A0BE4C" w14:textId="77777777" w:rsidR="002E0391" w:rsidRDefault="002E0391" w:rsidP="002E0391"/>
    <w:sectPr w:rsidR="002E0391" w:rsidSect="009810FE">
      <w:headerReference w:type="default" r:id="rId19"/>
      <w:footerReference w:type="default" r:id="rId20"/>
      <w:headerReference w:type="first" r:id="rId21"/>
      <w:footerReference w:type="first" r:id="rId22"/>
      <w:pgSz w:w="12240" w:h="15840"/>
      <w:pgMar w:top="1262" w:right="720" w:bottom="1080" w:left="720" w:header="634"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C5C1" w14:textId="77777777" w:rsidR="00AA7C62" w:rsidRDefault="00AA7C62" w:rsidP="00236116">
      <w:pPr>
        <w:spacing w:line="240" w:lineRule="auto"/>
      </w:pPr>
      <w:r>
        <w:separator/>
      </w:r>
    </w:p>
  </w:endnote>
  <w:endnote w:type="continuationSeparator" w:id="0">
    <w:p w14:paraId="2854FC9F" w14:textId="77777777" w:rsidR="00AA7C62" w:rsidRDefault="00AA7C62" w:rsidP="00236116">
      <w:pPr>
        <w:spacing w:line="240" w:lineRule="auto"/>
      </w:pPr>
      <w:r>
        <w:continuationSeparator/>
      </w:r>
    </w:p>
  </w:endnote>
  <w:endnote w:type="continuationNotice" w:id="1">
    <w:p w14:paraId="5224C612" w14:textId="77777777" w:rsidR="00AA7C62" w:rsidRDefault="00AA7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etaBook-Roman">
    <w:altName w:val="Calibri"/>
    <w:panose1 w:val="00000000000000000000"/>
    <w:charset w:val="00"/>
    <w:family w:val="roman"/>
    <w:notTrueType/>
    <w:pitch w:val="default"/>
  </w:font>
  <w:font w:name="MetaBook-Italic">
    <w:altName w:val="MV Boli"/>
    <w:charset w:val="00"/>
    <w:family w:val="swiss"/>
    <w:pitch w:val="variable"/>
    <w:sig w:usb0="00000003" w:usb1="00000000" w:usb2="00000000" w:usb3="00000000" w:csb0="00000001" w:csb1="00000000"/>
  </w:font>
  <w:font w:name="MetaBold-Roman">
    <w:altName w:val="Cambria"/>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T Serif">
    <w:panose1 w:val="020A0603040505020204"/>
    <w:charset w:val="00"/>
    <w:family w:val="roman"/>
    <w:pitch w:val="variable"/>
    <w:sig w:usb0="A00002EF" w:usb1="5000204B" w:usb2="00000000" w:usb3="00000000" w:csb0="00000097"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color w:val="808080" w:themeColor="background1" w:themeShade="80"/>
      </w:rPr>
      <w:id w:val="1670290300"/>
      <w:docPartObj>
        <w:docPartGallery w:val="Page Numbers (Bottom of Page)"/>
        <w:docPartUnique/>
      </w:docPartObj>
    </w:sdtPr>
    <w:sdtEndPr>
      <w:rPr>
        <w:noProof/>
      </w:rPr>
    </w:sdtEndPr>
    <w:sdtContent>
      <w:p w14:paraId="1CE61BB4" w14:textId="77777777" w:rsidR="000650B7" w:rsidRDefault="000650B7" w:rsidP="000650B7">
        <w:pPr>
          <w:pStyle w:val="Footer"/>
          <w:spacing w:after="0"/>
          <w:jc w:val="center"/>
          <w:rPr>
            <w:rFonts w:ascii="Source Sans Pro" w:hAnsi="Source Sans Pro"/>
            <w:noProof/>
            <w:color w:val="808080" w:themeColor="background1" w:themeShade="80"/>
          </w:rPr>
        </w:pPr>
        <w:r w:rsidRPr="00D00EB0">
          <w:rPr>
            <w:rFonts w:ascii="Source Sans Pro" w:hAnsi="Source Sans Pro"/>
            <w:color w:val="808080" w:themeColor="background1" w:themeShade="80"/>
          </w:rPr>
          <w:t>311 Arsenal Street Watertown, MA 02472</w:t>
        </w:r>
        <w:r w:rsidRPr="00D00EB0">
          <w:rPr>
            <w:rStyle w:val="apple-converted-space"/>
            <w:rFonts w:ascii="Source Sans Pro" w:hAnsi="Source Sans Pro"/>
            <w:color w:val="808080" w:themeColor="background1" w:themeShade="80"/>
          </w:rPr>
          <w:t xml:space="preserve"> </w:t>
        </w:r>
        <w:r w:rsidRPr="00D00EB0">
          <w:rPr>
            <w:rFonts w:ascii="Source Sans Pro" w:hAnsi="Source Sans Pro"/>
            <w:color w:val="808080" w:themeColor="background1" w:themeShade="80"/>
          </w:rPr>
          <w:t>•</w:t>
        </w:r>
        <w:r w:rsidRPr="00D00EB0">
          <w:rPr>
            <w:rStyle w:val="apple-converted-space"/>
            <w:rFonts w:ascii="Source Sans Pro" w:hAnsi="Source Sans Pro"/>
            <w:color w:val="808080" w:themeColor="background1" w:themeShade="80"/>
          </w:rPr>
          <w:t> </w:t>
        </w:r>
        <w:r w:rsidRPr="00D00EB0">
          <w:rPr>
            <w:rFonts w:ascii="Source Sans Pro" w:hAnsi="Source Sans Pro"/>
            <w:color w:val="808080" w:themeColor="background1" w:themeShade="80"/>
          </w:rPr>
          <w:t>617.402.1000</w:t>
        </w:r>
        <w:r w:rsidRPr="00D00EB0">
          <w:rPr>
            <w:rStyle w:val="apple-converted-space"/>
            <w:rFonts w:ascii="Source Sans Pro" w:hAnsi="Source Sans Pro"/>
            <w:color w:val="808080" w:themeColor="background1" w:themeShade="80"/>
          </w:rPr>
          <w:t xml:space="preserve"> </w:t>
        </w:r>
        <w:r w:rsidRPr="00D00EB0">
          <w:rPr>
            <w:rFonts w:ascii="Source Sans Pro" w:hAnsi="Source Sans Pro"/>
            <w:color w:val="808080" w:themeColor="background1" w:themeShade="80"/>
          </w:rPr>
          <w:t>•</w:t>
        </w:r>
        <w:r w:rsidRPr="00D00EB0">
          <w:rPr>
            <w:rStyle w:val="apple-converted-space"/>
            <w:rFonts w:ascii="Source Sans Pro" w:hAnsi="Source Sans Pro"/>
            <w:color w:val="808080" w:themeColor="background1" w:themeShade="80"/>
          </w:rPr>
          <w:t> </w:t>
        </w:r>
        <w:r w:rsidRPr="00D00EB0">
          <w:rPr>
            <w:rFonts w:ascii="Source Sans Pro" w:hAnsi="Source Sans Pro"/>
            <w:color w:val="808080" w:themeColor="background1" w:themeShade="80"/>
          </w:rPr>
          <w:t>athenahealth.com</w:t>
        </w:r>
      </w:p>
    </w:sdtContent>
  </w:sdt>
  <w:p w14:paraId="47140BB6" w14:textId="77777777" w:rsidR="00786208" w:rsidRDefault="00786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Hlk83707077" w:displacedByCustomXml="next"/>
  <w:bookmarkStart w:id="23" w:name="_Hlk83707076" w:displacedByCustomXml="next"/>
  <w:sdt>
    <w:sdtPr>
      <w:rPr>
        <w:rFonts w:ascii="Source Sans Pro" w:hAnsi="Source Sans Pro"/>
        <w:color w:val="808080" w:themeColor="background1" w:themeShade="80"/>
      </w:rPr>
      <w:id w:val="609322889"/>
      <w:docPartObj>
        <w:docPartGallery w:val="Page Numbers (Bottom of Page)"/>
        <w:docPartUnique/>
      </w:docPartObj>
    </w:sdtPr>
    <w:sdtEndPr>
      <w:rPr>
        <w:noProof/>
      </w:rPr>
    </w:sdtEndPr>
    <w:sdtContent>
      <w:p w14:paraId="4483144C" w14:textId="77777777" w:rsidR="00581EA2" w:rsidRDefault="00581EA2" w:rsidP="00581EA2">
        <w:pPr>
          <w:pStyle w:val="Footer"/>
          <w:spacing w:after="0"/>
          <w:jc w:val="center"/>
          <w:rPr>
            <w:rFonts w:ascii="Source Sans Pro" w:hAnsi="Source Sans Pro"/>
            <w:noProof/>
            <w:color w:val="808080" w:themeColor="background1" w:themeShade="80"/>
          </w:rPr>
        </w:pPr>
        <w:r w:rsidRPr="00D00EB0">
          <w:rPr>
            <w:rFonts w:ascii="Source Sans Pro" w:hAnsi="Source Sans Pro"/>
            <w:color w:val="808080" w:themeColor="background1" w:themeShade="80"/>
          </w:rPr>
          <w:t>311 Arsenal Street Watertown, MA 02472</w:t>
        </w:r>
        <w:r w:rsidRPr="00D00EB0">
          <w:rPr>
            <w:rStyle w:val="apple-converted-space"/>
            <w:rFonts w:ascii="Source Sans Pro" w:hAnsi="Source Sans Pro"/>
            <w:color w:val="808080" w:themeColor="background1" w:themeShade="80"/>
          </w:rPr>
          <w:t xml:space="preserve"> </w:t>
        </w:r>
        <w:r w:rsidRPr="00D00EB0">
          <w:rPr>
            <w:rFonts w:ascii="Source Sans Pro" w:hAnsi="Source Sans Pro"/>
            <w:color w:val="808080" w:themeColor="background1" w:themeShade="80"/>
          </w:rPr>
          <w:t>•</w:t>
        </w:r>
        <w:r w:rsidRPr="00D00EB0">
          <w:rPr>
            <w:rStyle w:val="apple-converted-space"/>
            <w:rFonts w:ascii="Source Sans Pro" w:hAnsi="Source Sans Pro"/>
            <w:color w:val="808080" w:themeColor="background1" w:themeShade="80"/>
          </w:rPr>
          <w:t> </w:t>
        </w:r>
        <w:r w:rsidRPr="00D00EB0">
          <w:rPr>
            <w:rFonts w:ascii="Source Sans Pro" w:hAnsi="Source Sans Pro"/>
            <w:color w:val="808080" w:themeColor="background1" w:themeShade="80"/>
          </w:rPr>
          <w:t>617.402.1000</w:t>
        </w:r>
        <w:r w:rsidRPr="00D00EB0">
          <w:rPr>
            <w:rStyle w:val="apple-converted-space"/>
            <w:rFonts w:ascii="Source Sans Pro" w:hAnsi="Source Sans Pro"/>
            <w:color w:val="808080" w:themeColor="background1" w:themeShade="80"/>
          </w:rPr>
          <w:t xml:space="preserve"> </w:t>
        </w:r>
        <w:r w:rsidRPr="00D00EB0">
          <w:rPr>
            <w:rFonts w:ascii="Source Sans Pro" w:hAnsi="Source Sans Pro"/>
            <w:color w:val="808080" w:themeColor="background1" w:themeShade="80"/>
          </w:rPr>
          <w:t>•</w:t>
        </w:r>
        <w:r w:rsidRPr="00D00EB0">
          <w:rPr>
            <w:rStyle w:val="apple-converted-space"/>
            <w:rFonts w:ascii="Source Sans Pro" w:hAnsi="Source Sans Pro"/>
            <w:color w:val="808080" w:themeColor="background1" w:themeShade="80"/>
          </w:rPr>
          <w:t> </w:t>
        </w:r>
        <w:r w:rsidRPr="00D00EB0">
          <w:rPr>
            <w:rFonts w:ascii="Source Sans Pro" w:hAnsi="Source Sans Pro"/>
            <w:color w:val="808080" w:themeColor="background1" w:themeShade="80"/>
          </w:rPr>
          <w:t>athenahealth.com</w:t>
        </w:r>
      </w:p>
    </w:sdtContent>
  </w:sdt>
  <w:bookmarkEnd w:id="22" w:displacedByCustomXml="prev"/>
  <w:bookmarkEnd w:id="23" w:displacedByCustomXml="prev"/>
  <w:p w14:paraId="12543BB4" w14:textId="77777777" w:rsidR="00581EA2" w:rsidRDefault="0058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B244" w14:textId="77777777" w:rsidR="00AA7C62" w:rsidRDefault="00AA7C62" w:rsidP="00236116">
      <w:pPr>
        <w:spacing w:line="240" w:lineRule="auto"/>
      </w:pPr>
      <w:r>
        <w:separator/>
      </w:r>
    </w:p>
  </w:footnote>
  <w:footnote w:type="continuationSeparator" w:id="0">
    <w:p w14:paraId="09F4B0F8" w14:textId="77777777" w:rsidR="00AA7C62" w:rsidRDefault="00AA7C62" w:rsidP="00236116">
      <w:pPr>
        <w:spacing w:line="240" w:lineRule="auto"/>
      </w:pPr>
      <w:r>
        <w:continuationSeparator/>
      </w:r>
    </w:p>
  </w:footnote>
  <w:footnote w:type="continuationNotice" w:id="1">
    <w:p w14:paraId="2B585D7D" w14:textId="77777777" w:rsidR="00AA7C62" w:rsidRDefault="00AA7C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16D811F7" w:rsidR="00786208" w:rsidRPr="00887D3A" w:rsidRDefault="00581EA2" w:rsidP="00581EA2">
    <w:pPr>
      <w:pStyle w:val="Header"/>
      <w:rPr>
        <w:rFonts w:ascii="PT Serif" w:hAnsi="PT Serif"/>
        <w:b/>
        <w:bCs/>
        <w:color w:val="4E2D82" w:themeColor="text2"/>
        <w:sz w:val="32"/>
        <w:szCs w:val="32"/>
      </w:rPr>
    </w:pPr>
    <w:r w:rsidRPr="00887D3A">
      <w:rPr>
        <w:rFonts w:ascii="PT Serif" w:hAnsi="PT Serif"/>
        <w:b/>
        <w:bCs/>
        <w:color w:val="4E2D82" w:themeColor="text2"/>
        <w:sz w:val="32"/>
        <w:szCs w:val="32"/>
      </w:rPr>
      <w:t>Outbound Data File Delivery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6585" w14:textId="0E04A87C" w:rsidR="00581EA2" w:rsidRDefault="00581EA2">
    <w:pPr>
      <w:pStyle w:val="Header"/>
    </w:pPr>
    <w:r>
      <w:rPr>
        <w:noProof/>
      </w:rPr>
      <w:drawing>
        <wp:anchor distT="0" distB="0" distL="114300" distR="114300" simplePos="0" relativeHeight="251660288" behindDoc="0" locked="0" layoutInCell="1" allowOverlap="1" wp14:anchorId="63C06726" wp14:editId="263A07AF">
          <wp:simplePos x="0" y="0"/>
          <wp:positionH relativeFrom="margin">
            <wp:align>center</wp:align>
          </wp:positionH>
          <wp:positionV relativeFrom="page">
            <wp:posOffset>401955</wp:posOffset>
          </wp:positionV>
          <wp:extent cx="1810512" cy="246888"/>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97D4F"/>
    <w:multiLevelType w:val="multilevel"/>
    <w:tmpl w:val="6D7C8C56"/>
    <w:lvl w:ilvl="0">
      <w:start w:val="1"/>
      <w:numFmt w:val="decimal"/>
      <w:suff w:val="space"/>
      <w:lvlText w:val="%1"/>
      <w:lvlJc w:val="left"/>
      <w:pPr>
        <w:ind w:left="360" w:hanging="360"/>
      </w:pPr>
      <w:rPr>
        <w:rFonts w:hint="default"/>
      </w:rPr>
    </w:lvl>
    <w:lvl w:ilvl="1">
      <w:start w:val="1"/>
      <w:numFmt w:val="decimal"/>
      <w:suff w:val="space"/>
      <w:lvlText w:val="%1.%2"/>
      <w:lvlJc w:val="left"/>
      <w:pPr>
        <w:ind w:left="4626" w:hanging="576"/>
      </w:pPr>
      <w:rPr>
        <w:rFonts w:hint="default"/>
      </w:rPr>
    </w:lvl>
    <w:lvl w:ilvl="2">
      <w:start w:val="1"/>
      <w:numFmt w:val="decimal"/>
      <w:suff w:val="space"/>
      <w:lvlText w:val="%1.%2.%3"/>
      <w:lvlJc w:val="left"/>
      <w:pPr>
        <w:ind w:left="8802"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2"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3B543A11"/>
    <w:multiLevelType w:val="hybridMultilevel"/>
    <w:tmpl w:val="67B2A5C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start w:val="1"/>
      <w:numFmt w:val="bullet"/>
      <w:lvlText w:val=""/>
      <w:lvlJc w:val="left"/>
      <w:pPr>
        <w:ind w:left="2410" w:hanging="360"/>
      </w:pPr>
      <w:rPr>
        <w:rFonts w:ascii="Wingdings" w:hAnsi="Wingdings" w:hint="default"/>
      </w:rPr>
    </w:lvl>
    <w:lvl w:ilvl="3" w:tplc="04090001">
      <w:start w:val="1"/>
      <w:numFmt w:val="bullet"/>
      <w:lvlText w:val=""/>
      <w:lvlJc w:val="left"/>
      <w:pPr>
        <w:ind w:left="3130" w:hanging="360"/>
      </w:pPr>
      <w:rPr>
        <w:rFonts w:ascii="Symbol" w:hAnsi="Symbol" w:hint="default"/>
      </w:rPr>
    </w:lvl>
    <w:lvl w:ilvl="4" w:tplc="04090003">
      <w:start w:val="1"/>
      <w:numFmt w:val="bullet"/>
      <w:lvlText w:val="o"/>
      <w:lvlJc w:val="left"/>
      <w:pPr>
        <w:ind w:left="3850" w:hanging="360"/>
      </w:pPr>
      <w:rPr>
        <w:rFonts w:ascii="Courier New" w:hAnsi="Courier New" w:cs="Courier New" w:hint="default"/>
      </w:rPr>
    </w:lvl>
    <w:lvl w:ilvl="5" w:tplc="04090005">
      <w:start w:val="1"/>
      <w:numFmt w:val="bullet"/>
      <w:lvlText w:val=""/>
      <w:lvlJc w:val="left"/>
      <w:pPr>
        <w:ind w:left="4570" w:hanging="360"/>
      </w:pPr>
      <w:rPr>
        <w:rFonts w:ascii="Wingdings" w:hAnsi="Wingdings" w:hint="default"/>
      </w:rPr>
    </w:lvl>
    <w:lvl w:ilvl="6" w:tplc="04090001">
      <w:start w:val="1"/>
      <w:numFmt w:val="bullet"/>
      <w:lvlText w:val=""/>
      <w:lvlJc w:val="left"/>
      <w:pPr>
        <w:ind w:left="5290" w:hanging="360"/>
      </w:pPr>
      <w:rPr>
        <w:rFonts w:ascii="Symbol" w:hAnsi="Symbol" w:hint="default"/>
      </w:rPr>
    </w:lvl>
    <w:lvl w:ilvl="7" w:tplc="04090003">
      <w:start w:val="1"/>
      <w:numFmt w:val="bullet"/>
      <w:lvlText w:val="o"/>
      <w:lvlJc w:val="left"/>
      <w:pPr>
        <w:ind w:left="6010" w:hanging="360"/>
      </w:pPr>
      <w:rPr>
        <w:rFonts w:ascii="Courier New" w:hAnsi="Courier New" w:cs="Courier New" w:hint="default"/>
      </w:rPr>
    </w:lvl>
    <w:lvl w:ilvl="8" w:tplc="04090005">
      <w:start w:val="1"/>
      <w:numFmt w:val="bullet"/>
      <w:lvlText w:val=""/>
      <w:lvlJc w:val="left"/>
      <w:pPr>
        <w:ind w:left="6730" w:hanging="360"/>
      </w:pPr>
      <w:rPr>
        <w:rFonts w:ascii="Wingdings" w:hAnsi="Wingdings" w:hint="default"/>
      </w:rPr>
    </w:lvl>
  </w:abstractNum>
  <w:abstractNum w:abstractNumId="5"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971"/>
    <w:multiLevelType w:val="hybridMultilevel"/>
    <w:tmpl w:val="D592EE6A"/>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8CC4003"/>
    <w:multiLevelType w:val="hybridMultilevel"/>
    <w:tmpl w:val="CE0425BA"/>
    <w:lvl w:ilvl="0" w:tplc="BFE0733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13"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5"/>
  </w:num>
  <w:num w:numId="3">
    <w:abstractNumId w:val="11"/>
  </w:num>
  <w:num w:numId="4">
    <w:abstractNumId w:val="14"/>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6"/>
  </w:num>
  <w:num w:numId="1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9"/>
  </w:num>
  <w:num w:numId="16">
    <w:abstractNumId w:val="2"/>
  </w:num>
  <w:num w:numId="17">
    <w:abstractNumId w:val="6"/>
  </w:num>
  <w:num w:numId="18">
    <w:abstractNumId w:val="7"/>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nuoZGxNqHj3ZZWoJWLa4zE5lOkm8qX0+rc2/a1IvDaW5MqkEn+1KOUXQUrA0codbXKRdMSN+WPWCOg+o+QnWw==" w:salt="mIfbvuwqSKTB8AWDqlQ9yQ=="/>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4F"/>
    <w:rsid w:val="000100D5"/>
    <w:rsid w:val="000158BD"/>
    <w:rsid w:val="000305A1"/>
    <w:rsid w:val="00031C17"/>
    <w:rsid w:val="00040D26"/>
    <w:rsid w:val="00044EC0"/>
    <w:rsid w:val="00046F95"/>
    <w:rsid w:val="00050877"/>
    <w:rsid w:val="0006273E"/>
    <w:rsid w:val="000650B7"/>
    <w:rsid w:val="00072879"/>
    <w:rsid w:val="0007289D"/>
    <w:rsid w:val="0007415F"/>
    <w:rsid w:val="0007461E"/>
    <w:rsid w:val="00082B2B"/>
    <w:rsid w:val="0009028F"/>
    <w:rsid w:val="00093609"/>
    <w:rsid w:val="000A1788"/>
    <w:rsid w:val="000B267A"/>
    <w:rsid w:val="000C2BEA"/>
    <w:rsid w:val="000C58EF"/>
    <w:rsid w:val="000C785E"/>
    <w:rsid w:val="000D04B4"/>
    <w:rsid w:val="000D15A1"/>
    <w:rsid w:val="000D3F49"/>
    <w:rsid w:val="000D4CF1"/>
    <w:rsid w:val="000D4DD6"/>
    <w:rsid w:val="000E1F77"/>
    <w:rsid w:val="000F1BC2"/>
    <w:rsid w:val="00100ADF"/>
    <w:rsid w:val="00103621"/>
    <w:rsid w:val="00103FE4"/>
    <w:rsid w:val="00107B5B"/>
    <w:rsid w:val="0011573C"/>
    <w:rsid w:val="001161C9"/>
    <w:rsid w:val="00116E26"/>
    <w:rsid w:val="00122352"/>
    <w:rsid w:val="00123A14"/>
    <w:rsid w:val="001240FC"/>
    <w:rsid w:val="0012667F"/>
    <w:rsid w:val="00126E0C"/>
    <w:rsid w:val="0013227C"/>
    <w:rsid w:val="001323D4"/>
    <w:rsid w:val="00133DB1"/>
    <w:rsid w:val="00134069"/>
    <w:rsid w:val="0014189D"/>
    <w:rsid w:val="00144E22"/>
    <w:rsid w:val="00147738"/>
    <w:rsid w:val="0014778D"/>
    <w:rsid w:val="001502FE"/>
    <w:rsid w:val="00151227"/>
    <w:rsid w:val="00151E50"/>
    <w:rsid w:val="001564BA"/>
    <w:rsid w:val="00167D9C"/>
    <w:rsid w:val="00190A5E"/>
    <w:rsid w:val="001910E7"/>
    <w:rsid w:val="00195499"/>
    <w:rsid w:val="00197D4E"/>
    <w:rsid w:val="001A0BC2"/>
    <w:rsid w:val="001A181A"/>
    <w:rsid w:val="001A194C"/>
    <w:rsid w:val="001A3A09"/>
    <w:rsid w:val="001B25C9"/>
    <w:rsid w:val="001B5985"/>
    <w:rsid w:val="001D422C"/>
    <w:rsid w:val="001D5C23"/>
    <w:rsid w:val="001E0A51"/>
    <w:rsid w:val="001E269B"/>
    <w:rsid w:val="001E58DD"/>
    <w:rsid w:val="001E590B"/>
    <w:rsid w:val="001E7D7B"/>
    <w:rsid w:val="001F7ACE"/>
    <w:rsid w:val="00200D42"/>
    <w:rsid w:val="002015D1"/>
    <w:rsid w:val="0020680F"/>
    <w:rsid w:val="002115A2"/>
    <w:rsid w:val="0022089C"/>
    <w:rsid w:val="0022185E"/>
    <w:rsid w:val="0022466E"/>
    <w:rsid w:val="00227EC5"/>
    <w:rsid w:val="00236116"/>
    <w:rsid w:val="00237C4E"/>
    <w:rsid w:val="0024063C"/>
    <w:rsid w:val="002412F7"/>
    <w:rsid w:val="00243551"/>
    <w:rsid w:val="00244003"/>
    <w:rsid w:val="00245230"/>
    <w:rsid w:val="00254021"/>
    <w:rsid w:val="0029741A"/>
    <w:rsid w:val="002A6396"/>
    <w:rsid w:val="002A7410"/>
    <w:rsid w:val="002B3B9E"/>
    <w:rsid w:val="002B4A16"/>
    <w:rsid w:val="002C55ED"/>
    <w:rsid w:val="002C66A9"/>
    <w:rsid w:val="002C78B2"/>
    <w:rsid w:val="002D6BC3"/>
    <w:rsid w:val="002E0391"/>
    <w:rsid w:val="002E2BB4"/>
    <w:rsid w:val="002F0710"/>
    <w:rsid w:val="002F25F6"/>
    <w:rsid w:val="002F36C6"/>
    <w:rsid w:val="002F4FD9"/>
    <w:rsid w:val="002F5C15"/>
    <w:rsid w:val="003014A2"/>
    <w:rsid w:val="00302121"/>
    <w:rsid w:val="00302126"/>
    <w:rsid w:val="003053CF"/>
    <w:rsid w:val="00314834"/>
    <w:rsid w:val="00325080"/>
    <w:rsid w:val="00327869"/>
    <w:rsid w:val="003343ED"/>
    <w:rsid w:val="00335410"/>
    <w:rsid w:val="00336449"/>
    <w:rsid w:val="003370DC"/>
    <w:rsid w:val="00344315"/>
    <w:rsid w:val="00347164"/>
    <w:rsid w:val="00347EB6"/>
    <w:rsid w:val="003611C5"/>
    <w:rsid w:val="00367E97"/>
    <w:rsid w:val="00370DFF"/>
    <w:rsid w:val="00376154"/>
    <w:rsid w:val="003878BF"/>
    <w:rsid w:val="003933A9"/>
    <w:rsid w:val="003973D3"/>
    <w:rsid w:val="003A2923"/>
    <w:rsid w:val="003A59EA"/>
    <w:rsid w:val="003B2AD6"/>
    <w:rsid w:val="003B4221"/>
    <w:rsid w:val="003B4DBF"/>
    <w:rsid w:val="003C242D"/>
    <w:rsid w:val="003C32BD"/>
    <w:rsid w:val="003C398B"/>
    <w:rsid w:val="003C54CE"/>
    <w:rsid w:val="003D1CFF"/>
    <w:rsid w:val="003E0944"/>
    <w:rsid w:val="003E1576"/>
    <w:rsid w:val="003E1A50"/>
    <w:rsid w:val="003E369A"/>
    <w:rsid w:val="003E5584"/>
    <w:rsid w:val="003E69CB"/>
    <w:rsid w:val="003F1A68"/>
    <w:rsid w:val="003F4FBB"/>
    <w:rsid w:val="00411DD4"/>
    <w:rsid w:val="004128F7"/>
    <w:rsid w:val="00415430"/>
    <w:rsid w:val="004317E2"/>
    <w:rsid w:val="004412F0"/>
    <w:rsid w:val="00441E33"/>
    <w:rsid w:val="00442AB0"/>
    <w:rsid w:val="00444D06"/>
    <w:rsid w:val="00450E7E"/>
    <w:rsid w:val="00455170"/>
    <w:rsid w:val="00461FDD"/>
    <w:rsid w:val="00463698"/>
    <w:rsid w:val="00464BE2"/>
    <w:rsid w:val="00476B80"/>
    <w:rsid w:val="004829B7"/>
    <w:rsid w:val="00482A33"/>
    <w:rsid w:val="00495B49"/>
    <w:rsid w:val="004A304D"/>
    <w:rsid w:val="004A38E9"/>
    <w:rsid w:val="004A7150"/>
    <w:rsid w:val="004B1289"/>
    <w:rsid w:val="004B3030"/>
    <w:rsid w:val="004B5292"/>
    <w:rsid w:val="004C1477"/>
    <w:rsid w:val="004D0827"/>
    <w:rsid w:val="004E0A24"/>
    <w:rsid w:val="004E10C6"/>
    <w:rsid w:val="004E2617"/>
    <w:rsid w:val="004F0DA1"/>
    <w:rsid w:val="004F25FE"/>
    <w:rsid w:val="004F4C31"/>
    <w:rsid w:val="004F611C"/>
    <w:rsid w:val="005027F7"/>
    <w:rsid w:val="005028F0"/>
    <w:rsid w:val="005229D7"/>
    <w:rsid w:val="005307B0"/>
    <w:rsid w:val="00530EB5"/>
    <w:rsid w:val="00534598"/>
    <w:rsid w:val="00534FF1"/>
    <w:rsid w:val="00537BF0"/>
    <w:rsid w:val="00551014"/>
    <w:rsid w:val="00551443"/>
    <w:rsid w:val="005540BA"/>
    <w:rsid w:val="00566318"/>
    <w:rsid w:val="0056793C"/>
    <w:rsid w:val="00570E61"/>
    <w:rsid w:val="00572501"/>
    <w:rsid w:val="00574C6D"/>
    <w:rsid w:val="00574E50"/>
    <w:rsid w:val="0058054F"/>
    <w:rsid w:val="00581EA2"/>
    <w:rsid w:val="00582472"/>
    <w:rsid w:val="0058396C"/>
    <w:rsid w:val="00584BFB"/>
    <w:rsid w:val="00585790"/>
    <w:rsid w:val="00590C2F"/>
    <w:rsid w:val="00595A4B"/>
    <w:rsid w:val="005969BD"/>
    <w:rsid w:val="00596BE3"/>
    <w:rsid w:val="00596D4A"/>
    <w:rsid w:val="005A22AC"/>
    <w:rsid w:val="005A3276"/>
    <w:rsid w:val="005A613C"/>
    <w:rsid w:val="005A715F"/>
    <w:rsid w:val="005A72DB"/>
    <w:rsid w:val="005B1257"/>
    <w:rsid w:val="005B1A68"/>
    <w:rsid w:val="005B300D"/>
    <w:rsid w:val="005C11FE"/>
    <w:rsid w:val="005C348C"/>
    <w:rsid w:val="005C5489"/>
    <w:rsid w:val="005C662B"/>
    <w:rsid w:val="005D0CDE"/>
    <w:rsid w:val="005D3764"/>
    <w:rsid w:val="005D3960"/>
    <w:rsid w:val="005D77CA"/>
    <w:rsid w:val="005F68B7"/>
    <w:rsid w:val="006051C3"/>
    <w:rsid w:val="006151FF"/>
    <w:rsid w:val="00616FE5"/>
    <w:rsid w:val="00625F5A"/>
    <w:rsid w:val="00632FD1"/>
    <w:rsid w:val="00640423"/>
    <w:rsid w:val="00662132"/>
    <w:rsid w:val="00663103"/>
    <w:rsid w:val="00667B01"/>
    <w:rsid w:val="006720E2"/>
    <w:rsid w:val="00673688"/>
    <w:rsid w:val="00677360"/>
    <w:rsid w:val="00685804"/>
    <w:rsid w:val="0069062C"/>
    <w:rsid w:val="00690A5B"/>
    <w:rsid w:val="006A3425"/>
    <w:rsid w:val="006B1F64"/>
    <w:rsid w:val="006B741F"/>
    <w:rsid w:val="006B7433"/>
    <w:rsid w:val="006C07EE"/>
    <w:rsid w:val="006C6609"/>
    <w:rsid w:val="006E0C5B"/>
    <w:rsid w:val="006E4AB8"/>
    <w:rsid w:val="006E5548"/>
    <w:rsid w:val="006E606C"/>
    <w:rsid w:val="006F0920"/>
    <w:rsid w:val="006F100A"/>
    <w:rsid w:val="006F5F52"/>
    <w:rsid w:val="00700C17"/>
    <w:rsid w:val="0070661F"/>
    <w:rsid w:val="00707CF0"/>
    <w:rsid w:val="007139C0"/>
    <w:rsid w:val="00716B36"/>
    <w:rsid w:val="007234D0"/>
    <w:rsid w:val="00723BFC"/>
    <w:rsid w:val="0072459B"/>
    <w:rsid w:val="00724A24"/>
    <w:rsid w:val="00726C77"/>
    <w:rsid w:val="007322D0"/>
    <w:rsid w:val="00735285"/>
    <w:rsid w:val="007440EE"/>
    <w:rsid w:val="007459DF"/>
    <w:rsid w:val="00754175"/>
    <w:rsid w:val="007579FA"/>
    <w:rsid w:val="00766834"/>
    <w:rsid w:val="007673ED"/>
    <w:rsid w:val="00770097"/>
    <w:rsid w:val="00774F4F"/>
    <w:rsid w:val="00776F1D"/>
    <w:rsid w:val="00780257"/>
    <w:rsid w:val="00783C83"/>
    <w:rsid w:val="00786208"/>
    <w:rsid w:val="00786547"/>
    <w:rsid w:val="007877D3"/>
    <w:rsid w:val="00787E9E"/>
    <w:rsid w:val="007A1E30"/>
    <w:rsid w:val="007A4526"/>
    <w:rsid w:val="007A78B0"/>
    <w:rsid w:val="007B127D"/>
    <w:rsid w:val="007B2F93"/>
    <w:rsid w:val="007C294C"/>
    <w:rsid w:val="007C4757"/>
    <w:rsid w:val="007C4882"/>
    <w:rsid w:val="007C4F73"/>
    <w:rsid w:val="007C78D4"/>
    <w:rsid w:val="007D2E6C"/>
    <w:rsid w:val="007D684E"/>
    <w:rsid w:val="007E0613"/>
    <w:rsid w:val="007E7B97"/>
    <w:rsid w:val="007F4BC7"/>
    <w:rsid w:val="00804302"/>
    <w:rsid w:val="008316CC"/>
    <w:rsid w:val="0083289B"/>
    <w:rsid w:val="00836E3D"/>
    <w:rsid w:val="00842407"/>
    <w:rsid w:val="00843239"/>
    <w:rsid w:val="00843D86"/>
    <w:rsid w:val="00852870"/>
    <w:rsid w:val="00854243"/>
    <w:rsid w:val="00857BFD"/>
    <w:rsid w:val="0086680C"/>
    <w:rsid w:val="00882304"/>
    <w:rsid w:val="00882E55"/>
    <w:rsid w:val="008842A3"/>
    <w:rsid w:val="00887D3A"/>
    <w:rsid w:val="00890EC5"/>
    <w:rsid w:val="00893BE7"/>
    <w:rsid w:val="00895765"/>
    <w:rsid w:val="008A5691"/>
    <w:rsid w:val="008A627F"/>
    <w:rsid w:val="008B0AD3"/>
    <w:rsid w:val="008B6172"/>
    <w:rsid w:val="008C084B"/>
    <w:rsid w:val="008C140A"/>
    <w:rsid w:val="008C6A05"/>
    <w:rsid w:val="008D02E0"/>
    <w:rsid w:val="008D36CF"/>
    <w:rsid w:val="008D5D9A"/>
    <w:rsid w:val="008E0E8A"/>
    <w:rsid w:val="008E644A"/>
    <w:rsid w:val="008F101C"/>
    <w:rsid w:val="008F394F"/>
    <w:rsid w:val="00903594"/>
    <w:rsid w:val="0090450C"/>
    <w:rsid w:val="00910811"/>
    <w:rsid w:val="00912998"/>
    <w:rsid w:val="009147B0"/>
    <w:rsid w:val="00914950"/>
    <w:rsid w:val="00926374"/>
    <w:rsid w:val="00926C42"/>
    <w:rsid w:val="0093717D"/>
    <w:rsid w:val="009374FA"/>
    <w:rsid w:val="0094009E"/>
    <w:rsid w:val="00940404"/>
    <w:rsid w:val="00951875"/>
    <w:rsid w:val="0095640B"/>
    <w:rsid w:val="00956C53"/>
    <w:rsid w:val="00960209"/>
    <w:rsid w:val="00966620"/>
    <w:rsid w:val="00974C69"/>
    <w:rsid w:val="00975742"/>
    <w:rsid w:val="00976347"/>
    <w:rsid w:val="009810FE"/>
    <w:rsid w:val="00991C2B"/>
    <w:rsid w:val="009925E7"/>
    <w:rsid w:val="0099774D"/>
    <w:rsid w:val="009A5BDA"/>
    <w:rsid w:val="009A5DF9"/>
    <w:rsid w:val="009A6551"/>
    <w:rsid w:val="009A7103"/>
    <w:rsid w:val="009B2BBE"/>
    <w:rsid w:val="009B684A"/>
    <w:rsid w:val="009C0724"/>
    <w:rsid w:val="009C25EB"/>
    <w:rsid w:val="009C37E2"/>
    <w:rsid w:val="009D1B94"/>
    <w:rsid w:val="009D5E66"/>
    <w:rsid w:val="009D5F59"/>
    <w:rsid w:val="009E02CB"/>
    <w:rsid w:val="009E1DEB"/>
    <w:rsid w:val="009E36CC"/>
    <w:rsid w:val="009F378D"/>
    <w:rsid w:val="00A039F9"/>
    <w:rsid w:val="00A11609"/>
    <w:rsid w:val="00A132E3"/>
    <w:rsid w:val="00A158C0"/>
    <w:rsid w:val="00A3196D"/>
    <w:rsid w:val="00A31A0F"/>
    <w:rsid w:val="00A40FBF"/>
    <w:rsid w:val="00A47541"/>
    <w:rsid w:val="00A512BC"/>
    <w:rsid w:val="00A5136C"/>
    <w:rsid w:val="00A533AD"/>
    <w:rsid w:val="00A71E1B"/>
    <w:rsid w:val="00A7788F"/>
    <w:rsid w:val="00A841AA"/>
    <w:rsid w:val="00A84DA6"/>
    <w:rsid w:val="00AA0B5E"/>
    <w:rsid w:val="00AA2271"/>
    <w:rsid w:val="00AA5695"/>
    <w:rsid w:val="00AA5FE6"/>
    <w:rsid w:val="00AA7C62"/>
    <w:rsid w:val="00AB7D7C"/>
    <w:rsid w:val="00AC0385"/>
    <w:rsid w:val="00AC51FB"/>
    <w:rsid w:val="00AC6C98"/>
    <w:rsid w:val="00AD7585"/>
    <w:rsid w:val="00AD760B"/>
    <w:rsid w:val="00B0068C"/>
    <w:rsid w:val="00B02791"/>
    <w:rsid w:val="00B050D0"/>
    <w:rsid w:val="00B11180"/>
    <w:rsid w:val="00B13B55"/>
    <w:rsid w:val="00B174C9"/>
    <w:rsid w:val="00B24A07"/>
    <w:rsid w:val="00B30C51"/>
    <w:rsid w:val="00B31DB9"/>
    <w:rsid w:val="00B361E3"/>
    <w:rsid w:val="00B52B90"/>
    <w:rsid w:val="00B5660B"/>
    <w:rsid w:val="00B61325"/>
    <w:rsid w:val="00B67483"/>
    <w:rsid w:val="00B74040"/>
    <w:rsid w:val="00B75DA6"/>
    <w:rsid w:val="00B80625"/>
    <w:rsid w:val="00B861E1"/>
    <w:rsid w:val="00B87D9B"/>
    <w:rsid w:val="00B9395F"/>
    <w:rsid w:val="00BB5669"/>
    <w:rsid w:val="00BB5E0D"/>
    <w:rsid w:val="00BC042B"/>
    <w:rsid w:val="00BC1359"/>
    <w:rsid w:val="00BC1BA4"/>
    <w:rsid w:val="00BC4A27"/>
    <w:rsid w:val="00BD5431"/>
    <w:rsid w:val="00BE0E2C"/>
    <w:rsid w:val="00BF162C"/>
    <w:rsid w:val="00C07D9A"/>
    <w:rsid w:val="00C11A5C"/>
    <w:rsid w:val="00C15A4F"/>
    <w:rsid w:val="00C17077"/>
    <w:rsid w:val="00C20A72"/>
    <w:rsid w:val="00C21BF8"/>
    <w:rsid w:val="00C2410E"/>
    <w:rsid w:val="00C2587D"/>
    <w:rsid w:val="00C25FFA"/>
    <w:rsid w:val="00C27237"/>
    <w:rsid w:val="00C30883"/>
    <w:rsid w:val="00C34BB0"/>
    <w:rsid w:val="00C40284"/>
    <w:rsid w:val="00C4088D"/>
    <w:rsid w:val="00C63E77"/>
    <w:rsid w:val="00C65D5C"/>
    <w:rsid w:val="00C7145C"/>
    <w:rsid w:val="00C75D8C"/>
    <w:rsid w:val="00C843AF"/>
    <w:rsid w:val="00C900EC"/>
    <w:rsid w:val="00C9148A"/>
    <w:rsid w:val="00C93B3A"/>
    <w:rsid w:val="00CA0937"/>
    <w:rsid w:val="00CB14B3"/>
    <w:rsid w:val="00CB3B02"/>
    <w:rsid w:val="00CD1944"/>
    <w:rsid w:val="00CD1D8C"/>
    <w:rsid w:val="00CF22B8"/>
    <w:rsid w:val="00D02C0B"/>
    <w:rsid w:val="00D076F6"/>
    <w:rsid w:val="00D1439B"/>
    <w:rsid w:val="00D20989"/>
    <w:rsid w:val="00D279F6"/>
    <w:rsid w:val="00D27A21"/>
    <w:rsid w:val="00D318AA"/>
    <w:rsid w:val="00D3374F"/>
    <w:rsid w:val="00D52FE3"/>
    <w:rsid w:val="00D548E2"/>
    <w:rsid w:val="00D563DF"/>
    <w:rsid w:val="00D574B2"/>
    <w:rsid w:val="00D616AE"/>
    <w:rsid w:val="00D62EB7"/>
    <w:rsid w:val="00D65F3A"/>
    <w:rsid w:val="00D703C4"/>
    <w:rsid w:val="00D765FC"/>
    <w:rsid w:val="00D802EE"/>
    <w:rsid w:val="00D82047"/>
    <w:rsid w:val="00D97357"/>
    <w:rsid w:val="00DA157A"/>
    <w:rsid w:val="00DA6D5F"/>
    <w:rsid w:val="00DB1E74"/>
    <w:rsid w:val="00DB21EE"/>
    <w:rsid w:val="00DB4E15"/>
    <w:rsid w:val="00DC5197"/>
    <w:rsid w:val="00DC5446"/>
    <w:rsid w:val="00DC75CA"/>
    <w:rsid w:val="00DD20D5"/>
    <w:rsid w:val="00DD391F"/>
    <w:rsid w:val="00DD582A"/>
    <w:rsid w:val="00DE3B65"/>
    <w:rsid w:val="00DF2364"/>
    <w:rsid w:val="00DF3AAF"/>
    <w:rsid w:val="00DF5191"/>
    <w:rsid w:val="00DF7EE7"/>
    <w:rsid w:val="00E1166D"/>
    <w:rsid w:val="00E155DE"/>
    <w:rsid w:val="00E20AFA"/>
    <w:rsid w:val="00E21336"/>
    <w:rsid w:val="00E2600C"/>
    <w:rsid w:val="00E27FC3"/>
    <w:rsid w:val="00E30593"/>
    <w:rsid w:val="00E33A6C"/>
    <w:rsid w:val="00E36CA4"/>
    <w:rsid w:val="00E42485"/>
    <w:rsid w:val="00E45E61"/>
    <w:rsid w:val="00E464A4"/>
    <w:rsid w:val="00E538ED"/>
    <w:rsid w:val="00E56DFA"/>
    <w:rsid w:val="00E65D6E"/>
    <w:rsid w:val="00E757D3"/>
    <w:rsid w:val="00E80859"/>
    <w:rsid w:val="00E904E8"/>
    <w:rsid w:val="00E9385E"/>
    <w:rsid w:val="00E97223"/>
    <w:rsid w:val="00EA1493"/>
    <w:rsid w:val="00EA1C05"/>
    <w:rsid w:val="00EA7124"/>
    <w:rsid w:val="00EB3ABA"/>
    <w:rsid w:val="00EC0EE8"/>
    <w:rsid w:val="00ED01FC"/>
    <w:rsid w:val="00ED6E89"/>
    <w:rsid w:val="00EF2739"/>
    <w:rsid w:val="00EF32BA"/>
    <w:rsid w:val="00EF44DB"/>
    <w:rsid w:val="00EF7AA6"/>
    <w:rsid w:val="00F04777"/>
    <w:rsid w:val="00F07B07"/>
    <w:rsid w:val="00F07DE5"/>
    <w:rsid w:val="00F1104F"/>
    <w:rsid w:val="00F11639"/>
    <w:rsid w:val="00F225BC"/>
    <w:rsid w:val="00F35BF6"/>
    <w:rsid w:val="00F378E0"/>
    <w:rsid w:val="00F44520"/>
    <w:rsid w:val="00F44F63"/>
    <w:rsid w:val="00F51685"/>
    <w:rsid w:val="00F567D4"/>
    <w:rsid w:val="00F61ABA"/>
    <w:rsid w:val="00F75861"/>
    <w:rsid w:val="00F76419"/>
    <w:rsid w:val="00F80627"/>
    <w:rsid w:val="00F8294F"/>
    <w:rsid w:val="00F83DBF"/>
    <w:rsid w:val="00F86072"/>
    <w:rsid w:val="00F9043E"/>
    <w:rsid w:val="00F906A5"/>
    <w:rsid w:val="00F918A5"/>
    <w:rsid w:val="00F95236"/>
    <w:rsid w:val="00FA2911"/>
    <w:rsid w:val="00FB30E0"/>
    <w:rsid w:val="00FC0854"/>
    <w:rsid w:val="00FC4546"/>
    <w:rsid w:val="00FD1434"/>
    <w:rsid w:val="00FE2E10"/>
    <w:rsid w:val="00FE2FF1"/>
    <w:rsid w:val="00F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A94B0A21-D32E-4843-B8CC-D6A4367D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F"/>
  </w:style>
  <w:style w:type="paragraph" w:styleId="Heading1">
    <w:name w:val="heading 1"/>
    <w:basedOn w:val="Normal"/>
    <w:next w:val="Normal"/>
    <w:link w:val="Heading1Char"/>
    <w:uiPriority w:val="9"/>
    <w:qFormat/>
    <w:rsid w:val="00DF3AAF"/>
    <w:pPr>
      <w:keepNext/>
      <w:keepLines/>
      <w:spacing w:before="360" w:after="40" w:line="240" w:lineRule="auto"/>
      <w:outlineLvl w:val="0"/>
    </w:pPr>
    <w:rPr>
      <w:rFonts w:asciiTheme="majorHAnsi" w:eastAsiaTheme="majorEastAsia" w:hAnsiTheme="majorHAnsi" w:cstheme="majorBidi"/>
      <w:color w:val="741E84" w:themeColor="accent6" w:themeShade="BF"/>
      <w:sz w:val="40"/>
      <w:szCs w:val="40"/>
    </w:rPr>
  </w:style>
  <w:style w:type="paragraph" w:styleId="Heading2">
    <w:name w:val="heading 2"/>
    <w:basedOn w:val="Normal"/>
    <w:next w:val="Normal"/>
    <w:link w:val="Heading2Char"/>
    <w:uiPriority w:val="9"/>
    <w:unhideWhenUsed/>
    <w:qFormat/>
    <w:rsid w:val="00DF3AAF"/>
    <w:pPr>
      <w:keepNext/>
      <w:keepLines/>
      <w:spacing w:before="80" w:after="0" w:line="240" w:lineRule="auto"/>
      <w:outlineLvl w:val="1"/>
    </w:pPr>
    <w:rPr>
      <w:rFonts w:asciiTheme="majorHAnsi" w:eastAsiaTheme="majorEastAsia" w:hAnsiTheme="majorHAnsi" w:cstheme="majorBidi"/>
      <w:color w:val="741E84" w:themeColor="accent6" w:themeShade="BF"/>
      <w:sz w:val="28"/>
      <w:szCs w:val="28"/>
    </w:rPr>
  </w:style>
  <w:style w:type="paragraph" w:styleId="Heading3">
    <w:name w:val="heading 3"/>
    <w:basedOn w:val="Normal"/>
    <w:next w:val="Normal"/>
    <w:link w:val="Heading3Char"/>
    <w:uiPriority w:val="9"/>
    <w:unhideWhenUsed/>
    <w:qFormat/>
    <w:rsid w:val="00DF3AAF"/>
    <w:pPr>
      <w:keepNext/>
      <w:keepLines/>
      <w:spacing w:before="80" w:after="0" w:line="240" w:lineRule="auto"/>
      <w:outlineLvl w:val="2"/>
    </w:pPr>
    <w:rPr>
      <w:rFonts w:asciiTheme="majorHAnsi" w:eastAsiaTheme="majorEastAsia" w:hAnsiTheme="majorHAnsi" w:cstheme="majorBidi"/>
      <w:color w:val="741E84" w:themeColor="accent6" w:themeShade="BF"/>
      <w:sz w:val="24"/>
      <w:szCs w:val="24"/>
    </w:rPr>
  </w:style>
  <w:style w:type="paragraph" w:styleId="Heading4">
    <w:name w:val="heading 4"/>
    <w:basedOn w:val="Normal"/>
    <w:next w:val="Normal"/>
    <w:link w:val="Heading4Char"/>
    <w:uiPriority w:val="9"/>
    <w:unhideWhenUsed/>
    <w:qFormat/>
    <w:rsid w:val="00DF3AAF"/>
    <w:pPr>
      <w:keepNext/>
      <w:keepLines/>
      <w:spacing w:before="80" w:after="0"/>
      <w:outlineLvl w:val="3"/>
    </w:pPr>
    <w:rPr>
      <w:rFonts w:asciiTheme="majorHAnsi" w:eastAsiaTheme="majorEastAsia" w:hAnsiTheme="majorHAnsi" w:cstheme="majorBidi"/>
      <w:color w:val="9C28B1" w:themeColor="accent6"/>
      <w:sz w:val="22"/>
      <w:szCs w:val="22"/>
    </w:rPr>
  </w:style>
  <w:style w:type="paragraph" w:styleId="Heading5">
    <w:name w:val="heading 5"/>
    <w:basedOn w:val="Normal"/>
    <w:next w:val="Normal"/>
    <w:link w:val="Heading5Char"/>
    <w:uiPriority w:val="9"/>
    <w:unhideWhenUsed/>
    <w:qFormat/>
    <w:rsid w:val="00DF3AAF"/>
    <w:pPr>
      <w:keepNext/>
      <w:keepLines/>
      <w:spacing w:before="40" w:after="0"/>
      <w:outlineLvl w:val="4"/>
    </w:pPr>
    <w:rPr>
      <w:rFonts w:asciiTheme="majorHAnsi" w:eastAsiaTheme="majorEastAsia" w:hAnsiTheme="majorHAnsi" w:cstheme="majorBidi"/>
      <w:i/>
      <w:iCs/>
      <w:color w:val="9C28B1" w:themeColor="accent6"/>
      <w:sz w:val="22"/>
      <w:szCs w:val="22"/>
    </w:rPr>
  </w:style>
  <w:style w:type="paragraph" w:styleId="Heading6">
    <w:name w:val="heading 6"/>
    <w:basedOn w:val="Normal"/>
    <w:next w:val="Normal"/>
    <w:link w:val="Heading6Char"/>
    <w:uiPriority w:val="9"/>
    <w:semiHidden/>
    <w:unhideWhenUsed/>
    <w:qFormat/>
    <w:rsid w:val="00DF3AAF"/>
    <w:pPr>
      <w:keepNext/>
      <w:keepLines/>
      <w:spacing w:before="40" w:after="0"/>
      <w:outlineLvl w:val="5"/>
    </w:pPr>
    <w:rPr>
      <w:rFonts w:asciiTheme="majorHAnsi" w:eastAsiaTheme="majorEastAsia" w:hAnsiTheme="majorHAnsi" w:cstheme="majorBidi"/>
      <w:color w:val="9C28B1" w:themeColor="accent6"/>
    </w:rPr>
  </w:style>
  <w:style w:type="paragraph" w:styleId="Heading7">
    <w:name w:val="heading 7"/>
    <w:basedOn w:val="Normal"/>
    <w:next w:val="Normal"/>
    <w:link w:val="Heading7Char"/>
    <w:uiPriority w:val="9"/>
    <w:semiHidden/>
    <w:unhideWhenUsed/>
    <w:qFormat/>
    <w:rsid w:val="00DF3AAF"/>
    <w:pPr>
      <w:keepNext/>
      <w:keepLines/>
      <w:spacing w:before="40" w:after="0"/>
      <w:outlineLvl w:val="6"/>
    </w:pPr>
    <w:rPr>
      <w:rFonts w:asciiTheme="majorHAnsi" w:eastAsiaTheme="majorEastAsia" w:hAnsiTheme="majorHAnsi" w:cstheme="majorBidi"/>
      <w:b/>
      <w:bCs/>
      <w:color w:val="9C28B1" w:themeColor="accent6"/>
    </w:rPr>
  </w:style>
  <w:style w:type="paragraph" w:styleId="Heading8">
    <w:name w:val="heading 8"/>
    <w:basedOn w:val="Normal"/>
    <w:next w:val="Normal"/>
    <w:link w:val="Heading8Char"/>
    <w:uiPriority w:val="9"/>
    <w:semiHidden/>
    <w:unhideWhenUsed/>
    <w:qFormat/>
    <w:rsid w:val="00DF3AAF"/>
    <w:pPr>
      <w:keepNext/>
      <w:keepLines/>
      <w:spacing w:before="40" w:after="0"/>
      <w:outlineLvl w:val="7"/>
    </w:pPr>
    <w:rPr>
      <w:rFonts w:asciiTheme="majorHAnsi" w:eastAsiaTheme="majorEastAsia" w:hAnsiTheme="majorHAnsi" w:cstheme="majorBidi"/>
      <w:b/>
      <w:bCs/>
      <w:i/>
      <w:iCs/>
      <w:color w:val="9C28B1" w:themeColor="accent6"/>
      <w:sz w:val="20"/>
      <w:szCs w:val="20"/>
    </w:rPr>
  </w:style>
  <w:style w:type="paragraph" w:styleId="Heading9">
    <w:name w:val="heading 9"/>
    <w:basedOn w:val="Normal"/>
    <w:next w:val="Normal"/>
    <w:link w:val="Heading9Char"/>
    <w:uiPriority w:val="9"/>
    <w:semiHidden/>
    <w:unhideWhenUsed/>
    <w:qFormat/>
    <w:rsid w:val="00DF3AAF"/>
    <w:pPr>
      <w:keepNext/>
      <w:keepLines/>
      <w:spacing w:before="40" w:after="0"/>
      <w:outlineLvl w:val="8"/>
    </w:pPr>
    <w:rPr>
      <w:rFonts w:asciiTheme="majorHAnsi" w:eastAsiaTheme="majorEastAsia" w:hAnsiTheme="majorHAnsi" w:cstheme="majorBidi"/>
      <w:i/>
      <w:iCs/>
      <w:color w:val="9C28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61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61C" w:themeFill="accent3"/>
      </w:tcPr>
    </w:tblStylePr>
    <w:tblStylePr w:type="lastCol">
      <w:rPr>
        <w:b/>
        <w:bCs/>
        <w:color w:val="FFFFFF" w:themeColor="background1"/>
      </w:rPr>
      <w:tblPr/>
      <w:tcPr>
        <w:tcBorders>
          <w:left w:val="nil"/>
          <w:right w:val="nil"/>
          <w:insideH w:val="nil"/>
          <w:insideV w:val="nil"/>
        </w:tcBorders>
        <w:shd w:val="clear" w:color="auto" w:fill="F3A61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4E2D82" w:themeColor="text2"/>
        <w:bottom w:val="single" w:sz="4" w:space="1" w:color="4E2D82"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ind w:left="720" w:right="720"/>
    </w:pPr>
  </w:style>
  <w:style w:type="paragraph" w:customStyle="1" w:styleId="Maintext-BoldLeads">
    <w:name w:val="Main text - Bold Leads"/>
    <w:basedOn w:val="Normal"/>
    <w:uiPriority w:val="99"/>
    <w:rsid w:val="00C15A4F"/>
    <w:pPr>
      <w:spacing w:line="260" w:lineRule="exact"/>
    </w:pPr>
    <w:rPr>
      <w:rFonts w:ascii="Century Gothic" w:hAnsi="Century Gothic" w:cs="MetaBook-Roman"/>
      <w:b/>
      <w:color w:val="F2ECDE"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hAnsi="Century Gothic" w:cs="MetaBook-Roman"/>
      <w:color w:val="B4005B"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4E2D82"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4E2D82"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4E2D82" w:themeColor="text2"/>
      </w:pBdr>
      <w:jc w:val="right"/>
    </w:pPr>
    <w:rPr>
      <w:rFonts w:cs="MetaBook-Roman"/>
      <w:color w:val="A68841" w:themeColor="background2" w:themeShade="80"/>
      <w:sz w:val="18"/>
      <w:szCs w:val="18"/>
    </w:rPr>
  </w:style>
  <w:style w:type="character" w:styleId="Hyperlink">
    <w:name w:val="Hyperlink"/>
    <w:basedOn w:val="DefaultParagraphFont"/>
    <w:uiPriority w:val="99"/>
    <w:unhideWhenUsed/>
    <w:rsid w:val="00C15A4F"/>
    <w:rPr>
      <w:color w:val="4E2D82"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hAnsi="Century Gothic" w:cs="MetaBold-Roman"/>
      <w:color w:val="4E2D82" w:themeColor="text2"/>
      <w:sz w:val="36"/>
      <w:szCs w:val="36"/>
      <w:u w:color="000000"/>
    </w:rPr>
  </w:style>
  <w:style w:type="paragraph" w:customStyle="1" w:styleId="Whitepapertitle">
    <w:name w:val="Whitepaper title"/>
    <w:basedOn w:val="Normal"/>
    <w:rsid w:val="00C15A4F"/>
    <w:pPr>
      <w:spacing w:line="740" w:lineRule="exact"/>
    </w:pPr>
    <w:rPr>
      <w:rFonts w:ascii="MetaBook-Roman"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after="0"/>
      <w:ind w:left="180"/>
    </w:pPr>
    <w:rPr>
      <w:smallCaps/>
      <w:sz w:val="20"/>
      <w:szCs w:val="20"/>
    </w:rPr>
  </w:style>
  <w:style w:type="paragraph" w:styleId="TOC1">
    <w:name w:val="toc 1"/>
    <w:basedOn w:val="Normal"/>
    <w:next w:val="Normal"/>
    <w:autoRedefine/>
    <w:uiPriority w:val="39"/>
    <w:unhideWhenUsed/>
    <w:rsid w:val="00C15A4F"/>
    <w:rPr>
      <w:b/>
      <w:bCs/>
      <w:caps/>
      <w:sz w:val="20"/>
      <w:szCs w:val="20"/>
    </w:rPr>
  </w:style>
  <w:style w:type="character" w:customStyle="1" w:styleId="Bold">
    <w:name w:val="Bold"/>
    <w:basedOn w:val="DefaultParagraphFont"/>
    <w:uiPriority w:val="1"/>
    <w:rsid w:val="00C15A4F"/>
    <w:rPr>
      <w:rFonts w:ascii="Century Gothic" w:hAnsi="Century Gothic"/>
      <w:b/>
      <w:color w:val="4E2D82" w:themeColor="text2"/>
      <w:sz w:val="18"/>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hAnsi="Century Gothic" w:cs="MetaBook-Roman"/>
      <w:b/>
      <w:color w:val="595959" w:themeColor="text1" w:themeTint="A6"/>
      <w:szCs w:val="20"/>
      <w:u w:color="000000"/>
    </w:rPr>
  </w:style>
  <w:style w:type="paragraph" w:customStyle="1" w:styleId="TableText">
    <w:name w:val="Table Text"/>
    <w:basedOn w:val="SubSection"/>
    <w:rsid w:val="00C15A4F"/>
    <w:pPr>
      <w:keepLines/>
      <w:spacing w:before="0"/>
    </w:pPr>
    <w:rPr>
      <w:sz w:val="16"/>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hAnsi="Century Gothic" w:cs="MetaBook-Roman"/>
      <w:color w:val="000000" w:themeColor="text1"/>
      <w:szCs w:val="20"/>
      <w:u w:color="000000"/>
    </w:rPr>
  </w:style>
  <w:style w:type="paragraph" w:styleId="Title">
    <w:name w:val="Title"/>
    <w:basedOn w:val="Normal"/>
    <w:next w:val="Normal"/>
    <w:link w:val="TitleChar"/>
    <w:uiPriority w:val="10"/>
    <w:qFormat/>
    <w:rsid w:val="00DF3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F3AAF"/>
    <w:rPr>
      <w:rFonts w:asciiTheme="majorHAnsi" w:eastAsiaTheme="majorEastAsia" w:hAnsiTheme="majorHAnsi" w:cstheme="majorBidi"/>
      <w:color w:val="262626" w:themeColor="text1" w:themeTint="D9"/>
      <w:spacing w:val="-15"/>
      <w:sz w:val="96"/>
      <w:szCs w:val="96"/>
    </w:rPr>
  </w:style>
  <w:style w:type="paragraph" w:styleId="NoSpacing">
    <w:name w:val="No Spacing"/>
    <w:uiPriority w:val="1"/>
    <w:qFormat/>
    <w:rsid w:val="00DF3AAF"/>
    <w:pPr>
      <w:spacing w:after="0" w:line="240" w:lineRule="auto"/>
    </w:pPr>
  </w:style>
  <w:style w:type="character" w:customStyle="1" w:styleId="Heading1Char">
    <w:name w:val="Heading 1 Char"/>
    <w:basedOn w:val="DefaultParagraphFont"/>
    <w:link w:val="Heading1"/>
    <w:uiPriority w:val="9"/>
    <w:rsid w:val="00DF3AAF"/>
    <w:rPr>
      <w:rFonts w:asciiTheme="majorHAnsi" w:eastAsiaTheme="majorEastAsia" w:hAnsiTheme="majorHAnsi" w:cstheme="majorBidi"/>
      <w:color w:val="741E84" w:themeColor="accent6" w:themeShade="BF"/>
      <w:sz w:val="40"/>
      <w:szCs w:val="40"/>
    </w:rPr>
  </w:style>
  <w:style w:type="paragraph" w:customStyle="1" w:styleId="Heading1-Numbered">
    <w:name w:val="Heading 1 - Numbered"/>
    <w:basedOn w:val="Heading1"/>
    <w:next w:val="Normal"/>
    <w:link w:val="Heading1-NumberedChar"/>
    <w:rsid w:val="00A7788F"/>
  </w:style>
  <w:style w:type="paragraph" w:styleId="ListParagraph">
    <w:name w:val="List Paragraph"/>
    <w:basedOn w:val="Normal"/>
    <w:link w:val="ListParagraphChar"/>
    <w:uiPriority w:val="34"/>
    <w:qFormat/>
    <w:rsid w:val="00857BFD"/>
    <w:pPr>
      <w:ind w:left="720"/>
      <w:contextualSpacing/>
    </w:pPr>
  </w:style>
  <w:style w:type="character" w:customStyle="1" w:styleId="Heading1-NumberedChar">
    <w:name w:val="Heading 1 - Numbered Char"/>
    <w:basedOn w:val="Heading1Char"/>
    <w:link w:val="Heading1-Numbered"/>
    <w:rsid w:val="00857BFD"/>
    <w:rPr>
      <w:rFonts w:ascii="Century Gothic" w:eastAsiaTheme="majorEastAsia" w:hAnsi="Century Gothic" w:cs="MetaBold-Roman"/>
      <w:color w:val="B4005B" w:themeColor="accent1"/>
      <w:sz w:val="36"/>
      <w:szCs w:val="36"/>
      <w:u w:color="000000"/>
      <w:lang w:eastAsia="ja-JP"/>
    </w:rPr>
  </w:style>
  <w:style w:type="paragraph" w:styleId="IntenseQuote">
    <w:name w:val="Intense Quote"/>
    <w:aliases w:val="Important Legal Notices"/>
    <w:basedOn w:val="Normal"/>
    <w:next w:val="Normal"/>
    <w:link w:val="IntenseQuoteChar"/>
    <w:uiPriority w:val="30"/>
    <w:qFormat/>
    <w:rsid w:val="00DF3AAF"/>
    <w:pPr>
      <w:spacing w:before="160" w:after="160" w:line="264" w:lineRule="auto"/>
      <w:ind w:left="720" w:right="720"/>
      <w:jc w:val="center"/>
    </w:pPr>
    <w:rPr>
      <w:rFonts w:asciiTheme="majorHAnsi" w:eastAsiaTheme="majorEastAsia" w:hAnsiTheme="majorHAnsi" w:cstheme="majorBidi"/>
      <w:i/>
      <w:iCs/>
      <w:color w:val="9C28B1" w:themeColor="accent6"/>
      <w:sz w:val="32"/>
      <w:szCs w:val="32"/>
    </w:rPr>
  </w:style>
  <w:style w:type="character" w:customStyle="1" w:styleId="IntenseQuoteChar">
    <w:name w:val="Intense Quote Char"/>
    <w:aliases w:val="Important Legal Notices Char"/>
    <w:basedOn w:val="DefaultParagraphFont"/>
    <w:link w:val="IntenseQuote"/>
    <w:uiPriority w:val="30"/>
    <w:rsid w:val="00DF3AAF"/>
    <w:rPr>
      <w:rFonts w:asciiTheme="majorHAnsi" w:eastAsiaTheme="majorEastAsia" w:hAnsiTheme="majorHAnsi" w:cstheme="majorBidi"/>
      <w:i/>
      <w:iCs/>
      <w:color w:val="9C28B1" w:themeColor="accent6"/>
      <w:sz w:val="32"/>
      <w:szCs w:val="32"/>
    </w:rPr>
  </w:style>
  <w:style w:type="character" w:customStyle="1" w:styleId="Heading2Char">
    <w:name w:val="Heading 2 Char"/>
    <w:basedOn w:val="DefaultParagraphFont"/>
    <w:link w:val="Heading2"/>
    <w:uiPriority w:val="9"/>
    <w:rsid w:val="00DF3AAF"/>
    <w:rPr>
      <w:rFonts w:asciiTheme="majorHAnsi" w:eastAsiaTheme="majorEastAsia" w:hAnsiTheme="majorHAnsi" w:cstheme="majorBidi"/>
      <w:color w:val="741E84" w:themeColor="accent6" w:themeShade="BF"/>
      <w:sz w:val="28"/>
      <w:szCs w:val="28"/>
    </w:rPr>
  </w:style>
  <w:style w:type="paragraph" w:customStyle="1" w:styleId="Heading2-Numbered">
    <w:name w:val="Heading 2 - Numbered"/>
    <w:basedOn w:val="Heading2"/>
    <w:next w:val="Normal"/>
    <w:link w:val="Heading2-NumberedChar"/>
    <w:rsid w:val="00DA6D5F"/>
    <w:pPr>
      <w:spacing w:before="240"/>
    </w:pPr>
  </w:style>
  <w:style w:type="paragraph" w:customStyle="1" w:styleId="NormalList">
    <w:name w:val="Normal List"/>
    <w:basedOn w:val="ListParagraph"/>
    <w:link w:val="NormalListChar"/>
    <w:rsid w:val="005969BD"/>
    <w:pPr>
      <w:numPr>
        <w:numId w:val="3"/>
      </w:numPr>
      <w:spacing w:before="60"/>
      <w:contextualSpacing w:val="0"/>
    </w:pPr>
  </w:style>
  <w:style w:type="character" w:customStyle="1" w:styleId="Heading2-NumberedChar">
    <w:name w:val="Heading 2 - Numbered Char"/>
    <w:basedOn w:val="Heading2Char"/>
    <w:link w:val="Heading2-Numbered"/>
    <w:rsid w:val="00DA6D5F"/>
    <w:rPr>
      <w:rFonts w:ascii="Century Gothic" w:eastAsiaTheme="minorEastAsia" w:hAnsi="Century Gothic" w:cs="MetaBold-Roman"/>
      <w:b w:val="0"/>
      <w:color w:val="F2ECDE" w:themeColor="background2"/>
      <w:sz w:val="30"/>
      <w:szCs w:val="30"/>
      <w:u w:color="000000"/>
    </w:rPr>
  </w:style>
  <w:style w:type="character" w:styleId="SubtleEmphasis">
    <w:name w:val="Subtle Emphasis"/>
    <w:basedOn w:val="DefaultParagraphFont"/>
    <w:uiPriority w:val="19"/>
    <w:qFormat/>
    <w:rsid w:val="00DF3AAF"/>
    <w:rPr>
      <w:i/>
      <w:iCs/>
    </w:rPr>
  </w:style>
  <w:style w:type="character" w:customStyle="1" w:styleId="ListParagraphChar">
    <w:name w:val="List Paragraph Char"/>
    <w:basedOn w:val="DefaultParagraphFont"/>
    <w:link w:val="ListParagraph"/>
    <w:uiPriority w:val="34"/>
    <w:rsid w:val="001564BA"/>
  </w:style>
  <w:style w:type="character" w:customStyle="1" w:styleId="NormalListChar">
    <w:name w:val="Normal List Char"/>
    <w:basedOn w:val="ListParagraphChar"/>
    <w:link w:val="NormalList"/>
    <w:rsid w:val="005969BD"/>
    <w:rPr>
      <w:sz w:val="18"/>
    </w:rPr>
  </w:style>
  <w:style w:type="paragraph" w:customStyle="1" w:styleId="TopicExceptions">
    <w:name w:val="Topic Exceptions"/>
    <w:basedOn w:val="TopicException"/>
    <w:link w:val="TopicExceptionsChar"/>
    <w:rsid w:val="005969BD"/>
  </w:style>
  <w:style w:type="paragraph" w:customStyle="1" w:styleId="TopicsNotApplicabletoMostClients">
    <w:name w:val="Topics Not Applicable to Most Clients"/>
    <w:basedOn w:val="Maintext-Colored"/>
    <w:link w:val="TopicsNotApplicabletoMostClientsChar"/>
    <w:rsid w:val="005969BD"/>
    <w:rPr>
      <w:color w:val="5AB7CE"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5969BD"/>
    <w:rPr>
      <w:rFonts w:ascii="Century Gothic" w:eastAsiaTheme="minorEastAsia" w:hAnsi="Century Gothic" w:cs="MetaBook-Roman"/>
      <w:color w:val="000000" w:themeColor="text1"/>
      <w:sz w:val="18"/>
      <w:szCs w:val="20"/>
      <w:u w:color="000000"/>
    </w:rPr>
  </w:style>
  <w:style w:type="character" w:customStyle="1" w:styleId="Heading3Char">
    <w:name w:val="Heading 3 Char"/>
    <w:basedOn w:val="DefaultParagraphFont"/>
    <w:link w:val="Heading3"/>
    <w:uiPriority w:val="9"/>
    <w:rsid w:val="00DF3AAF"/>
    <w:rPr>
      <w:rFonts w:asciiTheme="majorHAnsi" w:eastAsiaTheme="majorEastAsia" w:hAnsiTheme="majorHAnsi" w:cstheme="majorBidi"/>
      <w:color w:val="741E84" w:themeColor="accent6" w:themeShade="BF"/>
      <w:sz w:val="24"/>
      <w:szCs w:val="24"/>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B4005B"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5969BD"/>
    <w:rPr>
      <w:rFonts w:ascii="Century Gothic" w:eastAsiaTheme="minorEastAsia" w:hAnsi="Century Gothic" w:cs="MetaBook-Roman"/>
      <w:color w:val="5AB7CE" w:themeColor="accent2"/>
      <w:sz w:val="18"/>
      <w:szCs w:val="20"/>
      <w:u w:color="000000"/>
    </w:rPr>
  </w:style>
  <w:style w:type="paragraph" w:customStyle="1" w:styleId="ImportantLegalNotice">
    <w:name w:val="Important Legal Notice"/>
    <w:basedOn w:val="IntenseQuote"/>
    <w:link w:val="ImportantLegalNoticeChar"/>
    <w:rsid w:val="00903594"/>
  </w:style>
  <w:style w:type="character" w:customStyle="1" w:styleId="Heading4Char">
    <w:name w:val="Heading 4 Char"/>
    <w:basedOn w:val="DefaultParagraphFont"/>
    <w:link w:val="Heading4"/>
    <w:uiPriority w:val="9"/>
    <w:rsid w:val="00DF3AAF"/>
    <w:rPr>
      <w:rFonts w:asciiTheme="majorHAnsi" w:eastAsiaTheme="majorEastAsia" w:hAnsiTheme="majorHAnsi" w:cstheme="majorBidi"/>
      <w:color w:val="9C28B1" w:themeColor="accent6"/>
      <w:sz w:val="22"/>
      <w:szCs w:val="22"/>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i/>
      <w:iCs/>
      <w:color w:val="6D6E70"/>
      <w:sz w:val="16"/>
      <w:szCs w:val="18"/>
      <w:u w:color="000000"/>
    </w:rPr>
  </w:style>
  <w:style w:type="paragraph" w:customStyle="1" w:styleId="Heading3-Numbered">
    <w:name w:val="Heading 3 - Numbered"/>
    <w:basedOn w:val="Heading3"/>
    <w:next w:val="Normal"/>
    <w:link w:val="Heading3-NumberedChar"/>
    <w:rsid w:val="00DA6D5F"/>
    <w:pPr>
      <w:spacing w:before="240"/>
    </w:pPr>
  </w:style>
  <w:style w:type="paragraph" w:customStyle="1" w:styleId="Heading4-Numbered">
    <w:name w:val="Heading 4 - Numbered"/>
    <w:basedOn w:val="Heading4"/>
    <w:next w:val="Normal"/>
    <w:link w:val="Heading4-NumberedChar"/>
    <w:rsid w:val="00DA6D5F"/>
    <w:pPr>
      <w:spacing w:before="240"/>
    </w:pPr>
  </w:style>
  <w:style w:type="character" w:customStyle="1" w:styleId="Heading3-NumberedChar">
    <w:name w:val="Heading 3 - Numbered Char"/>
    <w:basedOn w:val="Heading3Char"/>
    <w:link w:val="Heading3-Numbered"/>
    <w:rsid w:val="00DA6D5F"/>
    <w:rPr>
      <w:rFonts w:ascii="Century Gothic" w:eastAsiaTheme="minorEastAsia" w:hAnsi="Century Gothic" w:cs="MetaBook-Roman"/>
      <w:b w:val="0"/>
      <w:i w:val="0"/>
      <w:color w:val="F2ECDE" w:themeColor="background2"/>
      <w:sz w:val="24"/>
      <w:szCs w:val="20"/>
      <w:u w:color="000000"/>
    </w:rPr>
  </w:style>
  <w:style w:type="character" w:customStyle="1" w:styleId="Heading5Char">
    <w:name w:val="Heading 5 Char"/>
    <w:basedOn w:val="DefaultParagraphFont"/>
    <w:link w:val="Heading5"/>
    <w:uiPriority w:val="9"/>
    <w:rsid w:val="00DF3AAF"/>
    <w:rPr>
      <w:rFonts w:asciiTheme="majorHAnsi" w:eastAsiaTheme="majorEastAsia" w:hAnsiTheme="majorHAnsi" w:cstheme="majorBidi"/>
      <w:i/>
      <w:iCs/>
      <w:color w:val="9C28B1" w:themeColor="accent6"/>
      <w:sz w:val="22"/>
      <w:szCs w:val="22"/>
    </w:rPr>
  </w:style>
  <w:style w:type="character" w:customStyle="1" w:styleId="Heading4-NumberedChar">
    <w:name w:val="Heading 4 - Numbered Char"/>
    <w:basedOn w:val="Heading4Char"/>
    <w:link w:val="Heading4-Numbered"/>
    <w:rsid w:val="00DA6D5F"/>
    <w:rPr>
      <w:rFonts w:asciiTheme="majorHAnsi" w:eastAsiaTheme="majorEastAsia" w:hAnsiTheme="majorHAnsi" w:cstheme="majorBidi"/>
      <w:bCs w:val="0"/>
      <w:i w:val="0"/>
      <w:iCs w:val="0"/>
      <w:color w:val="B4005B" w:themeColor="accent1"/>
      <w:sz w:val="20"/>
      <w:szCs w:val="22"/>
    </w:rPr>
  </w:style>
  <w:style w:type="paragraph" w:styleId="Header">
    <w:name w:val="header"/>
    <w:basedOn w:val="Normal"/>
    <w:link w:val="HeaderChar"/>
    <w:uiPriority w:val="99"/>
    <w:unhideWhenUsed/>
    <w:rsid w:val="00236116"/>
    <w:pPr>
      <w:tabs>
        <w:tab w:val="center" w:pos="4680"/>
        <w:tab w:val="right" w:pos="9360"/>
      </w:tabs>
      <w:spacing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rsid w:val="00236116"/>
    <w:pPr>
      <w:tabs>
        <w:tab w:val="center" w:pos="4680"/>
        <w:tab w:val="right" w:pos="9360"/>
      </w:tabs>
      <w:spacing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9C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9C48" w:themeFill="accent4"/>
      </w:tcPr>
    </w:tblStylePr>
    <w:tblStylePr w:type="lastCol">
      <w:rPr>
        <w:b/>
        <w:bCs/>
        <w:color w:val="FFFFFF" w:themeColor="background1"/>
      </w:rPr>
      <w:tblPr/>
      <w:tcPr>
        <w:tcBorders>
          <w:left w:val="nil"/>
          <w:right w:val="nil"/>
          <w:insideH w:val="nil"/>
          <w:insideV w:val="nil"/>
        </w:tcBorders>
        <w:shd w:val="clear" w:color="auto" w:fill="589C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B0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6B4" w:themeFill="accent5"/>
      </w:tcPr>
    </w:tblStylePr>
    <w:tblStylePr w:type="lastCol">
      <w:rPr>
        <w:b/>
        <w:bCs/>
        <w:color w:val="FFFFFF" w:themeColor="background1"/>
      </w:rPr>
      <w:tblPr/>
      <w:tcPr>
        <w:tcBorders>
          <w:left w:val="nil"/>
          <w:right w:val="nil"/>
          <w:insideH w:val="nil"/>
          <w:insideV w:val="nil"/>
        </w:tcBorders>
        <w:shd w:val="clear" w:color="auto" w:fill="046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DF3A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F3AAF"/>
    <w:rPr>
      <w:rFonts w:asciiTheme="majorHAnsi" w:eastAsiaTheme="majorEastAsia" w:hAnsiTheme="majorHAnsi" w:cstheme="majorBidi"/>
      <w:sz w:val="30"/>
      <w:szCs w:val="30"/>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 w:val="20"/>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after="0"/>
      <w:ind w:left="360"/>
    </w:pPr>
    <w:rPr>
      <w:i/>
      <w:iCs/>
      <w:sz w:val="20"/>
      <w:szCs w:val="20"/>
    </w:rPr>
  </w:style>
  <w:style w:type="paragraph" w:styleId="TOC4">
    <w:name w:val="toc 4"/>
    <w:basedOn w:val="Normal"/>
    <w:next w:val="Normal"/>
    <w:autoRedefine/>
    <w:uiPriority w:val="39"/>
    <w:unhideWhenUsed/>
    <w:rsid w:val="00E155DE"/>
    <w:pPr>
      <w:spacing w:after="0"/>
      <w:ind w:left="540"/>
    </w:pPr>
    <w:rPr>
      <w:szCs w:val="18"/>
    </w:rPr>
  </w:style>
  <w:style w:type="paragraph" w:styleId="TOC5">
    <w:name w:val="toc 5"/>
    <w:basedOn w:val="Normal"/>
    <w:next w:val="Normal"/>
    <w:autoRedefine/>
    <w:uiPriority w:val="39"/>
    <w:unhideWhenUsed/>
    <w:rsid w:val="00E155DE"/>
    <w:pPr>
      <w:spacing w:after="0"/>
      <w:ind w:left="720"/>
    </w:pPr>
    <w:rPr>
      <w:szCs w:val="18"/>
    </w:rPr>
  </w:style>
  <w:style w:type="paragraph" w:styleId="TOC6">
    <w:name w:val="toc 6"/>
    <w:basedOn w:val="Normal"/>
    <w:next w:val="Normal"/>
    <w:autoRedefine/>
    <w:uiPriority w:val="39"/>
    <w:unhideWhenUsed/>
    <w:rsid w:val="00E155DE"/>
    <w:pPr>
      <w:spacing w:after="0"/>
      <w:ind w:left="900"/>
    </w:pPr>
    <w:rPr>
      <w:szCs w:val="18"/>
    </w:rPr>
  </w:style>
  <w:style w:type="paragraph" w:styleId="TOC7">
    <w:name w:val="toc 7"/>
    <w:basedOn w:val="Normal"/>
    <w:next w:val="Normal"/>
    <w:autoRedefine/>
    <w:uiPriority w:val="39"/>
    <w:unhideWhenUsed/>
    <w:rsid w:val="00E155DE"/>
    <w:pPr>
      <w:spacing w:after="0"/>
      <w:ind w:left="1080"/>
    </w:pPr>
    <w:rPr>
      <w:szCs w:val="18"/>
    </w:rPr>
  </w:style>
  <w:style w:type="paragraph" w:styleId="TOC8">
    <w:name w:val="toc 8"/>
    <w:basedOn w:val="Normal"/>
    <w:next w:val="Normal"/>
    <w:autoRedefine/>
    <w:uiPriority w:val="39"/>
    <w:unhideWhenUsed/>
    <w:rsid w:val="00E155DE"/>
    <w:pPr>
      <w:spacing w:after="0"/>
      <w:ind w:left="1260"/>
    </w:pPr>
    <w:rPr>
      <w:szCs w:val="18"/>
    </w:rPr>
  </w:style>
  <w:style w:type="paragraph" w:styleId="TOC9">
    <w:name w:val="toc 9"/>
    <w:basedOn w:val="Normal"/>
    <w:next w:val="Normal"/>
    <w:autoRedefine/>
    <w:uiPriority w:val="39"/>
    <w:unhideWhenUsed/>
    <w:rsid w:val="00E155DE"/>
    <w:pPr>
      <w:spacing w:after="0"/>
      <w:ind w:left="1440"/>
    </w:pPr>
    <w:rPr>
      <w:szCs w:val="18"/>
    </w:rPr>
  </w:style>
  <w:style w:type="character" w:styleId="FollowedHyperlink">
    <w:name w:val="FollowedHyperlink"/>
    <w:basedOn w:val="DefaultParagraphFont"/>
    <w:uiPriority w:val="99"/>
    <w:semiHidden/>
    <w:unhideWhenUsed/>
    <w:rsid w:val="006C07EE"/>
    <w:rPr>
      <w:color w:val="0466B4" w:themeColor="followedHyperlink"/>
      <w:u w:val="single"/>
    </w:rPr>
  </w:style>
  <w:style w:type="character" w:customStyle="1" w:styleId="Code">
    <w:name w:val="Code"/>
    <w:basedOn w:val="DefaultParagraphFont"/>
    <w:uiPriority w:val="1"/>
    <w:rsid w:val="00D279F6"/>
    <w:rPr>
      <w:rFonts w:ascii="Consolas" w:hAnsi="Consolas" w:cs="Consolas"/>
      <w:bCs/>
      <w:color w:val="auto"/>
      <w:sz w:val="16"/>
      <w:szCs w:val="16"/>
    </w:rPr>
  </w:style>
  <w:style w:type="paragraph" w:styleId="Revision">
    <w:name w:val="Revision"/>
    <w:hidden/>
    <w:uiPriority w:val="99"/>
    <w:semiHidden/>
    <w:rsid w:val="0058396C"/>
    <w:pPr>
      <w:spacing w:after="0" w:line="240" w:lineRule="auto"/>
    </w:pPr>
    <w:rPr>
      <w:sz w:val="18"/>
    </w:rPr>
  </w:style>
  <w:style w:type="table" w:styleId="LightList-Accent5">
    <w:name w:val="Light List Accent 5"/>
    <w:basedOn w:val="TableNormal"/>
    <w:uiPriority w:val="61"/>
    <w:rsid w:val="00B02791"/>
    <w:pPr>
      <w:spacing w:after="0" w:line="240" w:lineRule="auto"/>
    </w:pPr>
    <w:tblPr>
      <w:tblStyleRowBandSize w:val="1"/>
      <w:tblStyleColBandSize w:val="1"/>
      <w:tblBorders>
        <w:top w:val="single" w:sz="8" w:space="0" w:color="0466B4" w:themeColor="accent5"/>
        <w:left w:val="single" w:sz="8" w:space="0" w:color="0466B4" w:themeColor="accent5"/>
        <w:bottom w:val="single" w:sz="8" w:space="0" w:color="0466B4" w:themeColor="accent5"/>
        <w:right w:val="single" w:sz="8" w:space="0" w:color="0466B4" w:themeColor="accent5"/>
      </w:tblBorders>
    </w:tblPr>
    <w:tblStylePr w:type="firstRow">
      <w:pPr>
        <w:spacing w:before="0" w:after="0" w:line="240" w:lineRule="auto"/>
      </w:pPr>
      <w:rPr>
        <w:b/>
        <w:bCs/>
        <w:color w:val="FFFFFF" w:themeColor="background1"/>
      </w:rPr>
      <w:tblPr/>
      <w:tcPr>
        <w:shd w:val="clear" w:color="auto" w:fill="0466B4" w:themeFill="accent5"/>
      </w:tcPr>
    </w:tblStylePr>
    <w:tblStylePr w:type="lastRow">
      <w:pPr>
        <w:spacing w:before="0" w:after="0" w:line="240" w:lineRule="auto"/>
      </w:pPr>
      <w:rPr>
        <w:b/>
        <w:bCs/>
      </w:rPr>
      <w:tblPr/>
      <w:tcPr>
        <w:tcBorders>
          <w:top w:val="double" w:sz="6" w:space="0" w:color="0466B4" w:themeColor="accent5"/>
          <w:left w:val="single" w:sz="8" w:space="0" w:color="0466B4" w:themeColor="accent5"/>
          <w:bottom w:val="single" w:sz="8" w:space="0" w:color="0466B4" w:themeColor="accent5"/>
          <w:right w:val="single" w:sz="8" w:space="0" w:color="0466B4" w:themeColor="accent5"/>
        </w:tcBorders>
      </w:tcPr>
    </w:tblStylePr>
    <w:tblStylePr w:type="firstCol">
      <w:rPr>
        <w:b/>
        <w:bCs/>
      </w:rPr>
    </w:tblStylePr>
    <w:tblStylePr w:type="lastCol">
      <w:rPr>
        <w:b/>
        <w:bCs/>
      </w:rPr>
    </w:tblStylePr>
    <w:tblStylePr w:type="band1Vert">
      <w:tblPr/>
      <w:tcPr>
        <w:tcBorders>
          <w:top w:val="single" w:sz="8" w:space="0" w:color="0466B4" w:themeColor="accent5"/>
          <w:left w:val="single" w:sz="8" w:space="0" w:color="0466B4" w:themeColor="accent5"/>
          <w:bottom w:val="single" w:sz="8" w:space="0" w:color="0466B4" w:themeColor="accent5"/>
          <w:right w:val="single" w:sz="8" w:space="0" w:color="0466B4" w:themeColor="accent5"/>
        </w:tcBorders>
      </w:tcPr>
    </w:tblStylePr>
    <w:tblStylePr w:type="band1Horz">
      <w:tblPr/>
      <w:tcPr>
        <w:tcBorders>
          <w:top w:val="single" w:sz="8" w:space="0" w:color="0466B4" w:themeColor="accent5"/>
          <w:left w:val="single" w:sz="8" w:space="0" w:color="0466B4" w:themeColor="accent5"/>
          <w:bottom w:val="single" w:sz="8" w:space="0" w:color="0466B4" w:themeColor="accent5"/>
          <w:right w:val="single" w:sz="8" w:space="0" w:color="0466B4" w:themeColor="accent5"/>
        </w:tcBorders>
      </w:tcPr>
    </w:tblStylePr>
  </w:style>
  <w:style w:type="table" w:customStyle="1" w:styleId="ISQTable-New">
    <w:name w:val="ISQ Table - New"/>
    <w:basedOn w:val="TableNormal"/>
    <w:uiPriority w:val="99"/>
    <w:rsid w:val="00B0279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0">
    <w:name w:val="ISQ Table - new"/>
    <w:basedOn w:val="MediumShading2-Accent5"/>
    <w:uiPriority w:val="99"/>
    <w:rsid w:val="002E0391"/>
    <w:pPr>
      <w:contextualSpacing/>
    </w:pPr>
    <w:rPr>
      <w:b/>
      <w:color w:val="808080" w:themeColor="background1" w:themeShade="80"/>
      <w:sz w:val="16"/>
      <w:szCs w:val="20"/>
    </w:rPr>
    <w:tblPr/>
    <w:tcPr>
      <w:shd w:val="clear" w:color="auto" w:fill="auto"/>
    </w:tcPr>
    <w:tblStylePr w:type="firstRow">
      <w:pPr>
        <w:wordWrap/>
        <w:spacing w:beforeLines="0" w:before="20" w:beforeAutospacing="0" w:after="0" w:afterAutospacing="0" w:line="240" w:lineRule="auto"/>
        <w:contextualSpacing w:val="0"/>
      </w:pPr>
      <w:rPr>
        <w:b/>
        <w:bCs/>
        <w:color w:val="FFFFFF" w:themeColor="background1"/>
        <w:sz w:val="18"/>
      </w:rPr>
      <w:tblPr/>
      <w:tcPr>
        <w:tcBorders>
          <w:top w:val="nil"/>
          <w:left w:val="nil"/>
          <w:bottom w:val="nil"/>
          <w:right w:val="nil"/>
          <w:insideH w:val="nil"/>
          <w:insideV w:val="nil"/>
          <w:tl2br w:val="nil"/>
          <w:tr2bl w:val="nil"/>
        </w:tcBorders>
        <w:shd w:val="clear" w:color="auto" w:fill="0466B4"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F2ECDE"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character" w:customStyle="1" w:styleId="apple-converted-space">
    <w:name w:val="apple-converted-space"/>
    <w:basedOn w:val="DefaultParagraphFont"/>
    <w:rsid w:val="00581EA2"/>
  </w:style>
  <w:style w:type="character" w:customStyle="1" w:styleId="Heading6Char">
    <w:name w:val="Heading 6 Char"/>
    <w:basedOn w:val="DefaultParagraphFont"/>
    <w:link w:val="Heading6"/>
    <w:uiPriority w:val="9"/>
    <w:semiHidden/>
    <w:rsid w:val="00DF3AAF"/>
    <w:rPr>
      <w:rFonts w:asciiTheme="majorHAnsi" w:eastAsiaTheme="majorEastAsia" w:hAnsiTheme="majorHAnsi" w:cstheme="majorBidi"/>
      <w:color w:val="9C28B1" w:themeColor="accent6"/>
    </w:rPr>
  </w:style>
  <w:style w:type="character" w:customStyle="1" w:styleId="Heading7Char">
    <w:name w:val="Heading 7 Char"/>
    <w:basedOn w:val="DefaultParagraphFont"/>
    <w:link w:val="Heading7"/>
    <w:uiPriority w:val="9"/>
    <w:semiHidden/>
    <w:rsid w:val="00DF3AAF"/>
    <w:rPr>
      <w:rFonts w:asciiTheme="majorHAnsi" w:eastAsiaTheme="majorEastAsia" w:hAnsiTheme="majorHAnsi" w:cstheme="majorBidi"/>
      <w:b/>
      <w:bCs/>
      <w:color w:val="9C28B1" w:themeColor="accent6"/>
    </w:rPr>
  </w:style>
  <w:style w:type="character" w:customStyle="1" w:styleId="Heading8Char">
    <w:name w:val="Heading 8 Char"/>
    <w:basedOn w:val="DefaultParagraphFont"/>
    <w:link w:val="Heading8"/>
    <w:uiPriority w:val="9"/>
    <w:semiHidden/>
    <w:rsid w:val="00DF3AAF"/>
    <w:rPr>
      <w:rFonts w:asciiTheme="majorHAnsi" w:eastAsiaTheme="majorEastAsia" w:hAnsiTheme="majorHAnsi" w:cstheme="majorBidi"/>
      <w:b/>
      <w:bCs/>
      <w:i/>
      <w:iCs/>
      <w:color w:val="9C28B1" w:themeColor="accent6"/>
      <w:sz w:val="20"/>
      <w:szCs w:val="20"/>
    </w:rPr>
  </w:style>
  <w:style w:type="character" w:customStyle="1" w:styleId="Heading9Char">
    <w:name w:val="Heading 9 Char"/>
    <w:basedOn w:val="DefaultParagraphFont"/>
    <w:link w:val="Heading9"/>
    <w:uiPriority w:val="9"/>
    <w:semiHidden/>
    <w:rsid w:val="00DF3AAF"/>
    <w:rPr>
      <w:rFonts w:asciiTheme="majorHAnsi" w:eastAsiaTheme="majorEastAsia" w:hAnsiTheme="majorHAnsi" w:cstheme="majorBidi"/>
      <w:i/>
      <w:iCs/>
      <w:color w:val="9C28B1" w:themeColor="accent6"/>
      <w:sz w:val="20"/>
      <w:szCs w:val="20"/>
    </w:rPr>
  </w:style>
  <w:style w:type="paragraph" w:styleId="Caption">
    <w:name w:val="caption"/>
    <w:basedOn w:val="Normal"/>
    <w:next w:val="Normal"/>
    <w:uiPriority w:val="35"/>
    <w:semiHidden/>
    <w:unhideWhenUsed/>
    <w:qFormat/>
    <w:rsid w:val="00DF3AAF"/>
    <w:pPr>
      <w:spacing w:line="240" w:lineRule="auto"/>
    </w:pPr>
    <w:rPr>
      <w:b/>
      <w:bCs/>
      <w:smallCaps/>
      <w:color w:val="595959" w:themeColor="text1" w:themeTint="A6"/>
    </w:rPr>
  </w:style>
  <w:style w:type="character" w:styleId="Strong">
    <w:name w:val="Strong"/>
    <w:basedOn w:val="DefaultParagraphFont"/>
    <w:uiPriority w:val="22"/>
    <w:qFormat/>
    <w:rsid w:val="00DF3AAF"/>
    <w:rPr>
      <w:b/>
      <w:bCs/>
    </w:rPr>
  </w:style>
  <w:style w:type="character" w:styleId="Emphasis">
    <w:name w:val="Emphasis"/>
    <w:basedOn w:val="DefaultParagraphFont"/>
    <w:uiPriority w:val="20"/>
    <w:qFormat/>
    <w:rsid w:val="00DF3AAF"/>
    <w:rPr>
      <w:i/>
      <w:iCs/>
      <w:color w:val="9C28B1" w:themeColor="accent6"/>
    </w:rPr>
  </w:style>
  <w:style w:type="paragraph" w:styleId="Quote">
    <w:name w:val="Quote"/>
    <w:basedOn w:val="Normal"/>
    <w:next w:val="Normal"/>
    <w:link w:val="QuoteChar"/>
    <w:uiPriority w:val="29"/>
    <w:qFormat/>
    <w:rsid w:val="00DF3A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F3AAF"/>
    <w:rPr>
      <w:i/>
      <w:iCs/>
      <w:color w:val="262626" w:themeColor="text1" w:themeTint="D9"/>
    </w:rPr>
  </w:style>
  <w:style w:type="character" w:styleId="IntenseEmphasis">
    <w:name w:val="Intense Emphasis"/>
    <w:basedOn w:val="DefaultParagraphFont"/>
    <w:uiPriority w:val="21"/>
    <w:qFormat/>
    <w:rsid w:val="00DF3AAF"/>
    <w:rPr>
      <w:b/>
      <w:bCs/>
      <w:i/>
      <w:iCs/>
    </w:rPr>
  </w:style>
  <w:style w:type="character" w:styleId="SubtleReference">
    <w:name w:val="Subtle Reference"/>
    <w:basedOn w:val="DefaultParagraphFont"/>
    <w:uiPriority w:val="31"/>
    <w:qFormat/>
    <w:rsid w:val="00DF3AAF"/>
    <w:rPr>
      <w:smallCaps/>
      <w:color w:val="595959" w:themeColor="text1" w:themeTint="A6"/>
    </w:rPr>
  </w:style>
  <w:style w:type="character" w:styleId="IntenseReference">
    <w:name w:val="Intense Reference"/>
    <w:basedOn w:val="DefaultParagraphFont"/>
    <w:uiPriority w:val="32"/>
    <w:qFormat/>
    <w:rsid w:val="00DF3AAF"/>
    <w:rPr>
      <w:b/>
      <w:bCs/>
      <w:smallCaps/>
      <w:color w:val="9C28B1" w:themeColor="accent6"/>
    </w:rPr>
  </w:style>
  <w:style w:type="character" w:styleId="BookTitle">
    <w:name w:val="Book Title"/>
    <w:basedOn w:val="DefaultParagraphFont"/>
    <w:uiPriority w:val="33"/>
    <w:qFormat/>
    <w:rsid w:val="00DF3AAF"/>
    <w:rPr>
      <w:b/>
      <w:bCs/>
      <w:caps w:val="0"/>
      <w:smallCaps/>
      <w:spacing w:val="7"/>
      <w:sz w:val="21"/>
      <w:szCs w:val="21"/>
    </w:rPr>
  </w:style>
  <w:style w:type="paragraph" w:styleId="TOCHeading">
    <w:name w:val="TOC Heading"/>
    <w:basedOn w:val="Heading1"/>
    <w:next w:val="Normal"/>
    <w:uiPriority w:val="39"/>
    <w:semiHidden/>
    <w:unhideWhenUsed/>
    <w:qFormat/>
    <w:rsid w:val="00DF3A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645015005">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1147547322">
      <w:bodyDiv w:val="1"/>
      <w:marLeft w:val="0"/>
      <w:marRight w:val="0"/>
      <w:marTop w:val="0"/>
      <w:marBottom w:val="0"/>
      <w:divBdr>
        <w:top w:val="none" w:sz="0" w:space="0" w:color="auto"/>
        <w:left w:val="none" w:sz="0" w:space="0" w:color="auto"/>
        <w:bottom w:val="none" w:sz="0" w:space="0" w:color="auto"/>
        <w:right w:val="none" w:sz="0" w:space="0" w:color="auto"/>
      </w:divBdr>
    </w:div>
    <w:div w:id="1481730247">
      <w:bodyDiv w:val="1"/>
      <w:marLeft w:val="0"/>
      <w:marRight w:val="0"/>
      <w:marTop w:val="0"/>
      <w:marBottom w:val="0"/>
      <w:divBdr>
        <w:top w:val="none" w:sz="0" w:space="0" w:color="auto"/>
        <w:left w:val="none" w:sz="0" w:space="0" w:color="auto"/>
        <w:bottom w:val="none" w:sz="0" w:space="0" w:color="auto"/>
        <w:right w:val="none" w:sz="0" w:space="0" w:color="auto"/>
      </w:divBdr>
    </w:div>
    <w:div w:id="16278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IntegrationMonitoringRequests@athenahealth.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2" Type="http://schemas.openxmlformats.org/officeDocument/2006/relationships/hyperlink" Target="mailto:InterfaceChangeManagement@athenahealth.com" TargetMode="External"/><Relationship Id="rId1" Type="http://schemas.openxmlformats.org/officeDocument/2006/relationships/hyperlink" Target="mailto:DataExchangeManagement@athenahealth.com"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2CFFA-F5E1-431A-9912-C20274374108}" type="doc">
      <dgm:prSet loTypeId="urn:microsoft.com/office/officeart/2008/layout/NameandTitleOrganizationalChart" loCatId="hierarchy" qsTypeId="urn:microsoft.com/office/officeart/2005/8/quickstyle/simple1" qsCatId="simple" csTypeId="urn:microsoft.com/office/officeart/2005/8/colors/colorful2" csCatId="colorful" phldr="1"/>
      <dgm:spPr/>
      <dgm:t>
        <a:bodyPr/>
        <a:lstStyle/>
        <a:p>
          <a:endParaRPr lang="en-US"/>
        </a:p>
      </dgm:t>
    </dgm:pt>
    <dgm:pt modelId="{A7D0D50A-EDB0-4032-B6D0-D38229F8BC14}">
      <dgm:prSet phldrT="[Text]" custT="1"/>
      <dgm:spPr/>
      <dgm:t>
        <a:bodyPr/>
        <a:lstStyle/>
        <a:p>
          <a:r>
            <a:rPr lang="en-US" sz="1000">
              <a:latin typeface="PT Serif" panose="020A0603040505020204" pitchFamily="18" charset="0"/>
            </a:rPr>
            <a:t>Client</a:t>
          </a:r>
        </a:p>
      </dgm:t>
    </dgm:pt>
    <dgm:pt modelId="{328EE25A-3E6A-4A03-A4C3-89157C705455}" type="parTrans" cxnId="{85FBA41C-EEAB-4D06-B29C-68AAFAC67E0D}">
      <dgm:prSet/>
      <dgm:spPr/>
      <dgm:t>
        <a:bodyPr/>
        <a:lstStyle/>
        <a:p>
          <a:endParaRPr lang="en-US" sz="1600"/>
        </a:p>
      </dgm:t>
    </dgm:pt>
    <dgm:pt modelId="{2F1BFDBA-70FC-4D41-AD59-24D2D2B78F29}" type="sibTrans" cxnId="{85FBA41C-EEAB-4D06-B29C-68AAFAC67E0D}">
      <dgm:prSet custT="1"/>
      <dgm:spPr/>
      <dgm:t>
        <a:bodyPr/>
        <a:lstStyle/>
        <a:p>
          <a:pPr algn="ctr"/>
          <a:r>
            <a:rPr lang="en-US" sz="800">
              <a:latin typeface="Source Sans Pro" panose="020B0503030403020204" pitchFamily="34" charset="0"/>
              <a:ea typeface="Source Sans Pro" panose="020B0503030403020204" pitchFamily="34" charset="0"/>
            </a:rPr>
            <a:t>athenahealth Client</a:t>
          </a:r>
        </a:p>
      </dgm:t>
    </dgm:pt>
    <dgm:pt modelId="{AFE602F5-9AC7-4570-A4C6-1D740E9EB2FD}">
      <dgm:prSet phldrT="[Text]" custT="1"/>
      <dgm:spPr/>
      <dgm:t>
        <a:bodyPr/>
        <a:lstStyle/>
        <a:p>
          <a:r>
            <a:rPr lang="en-US" sz="1000">
              <a:solidFill>
                <a:sysClr val="windowText" lastClr="000000"/>
              </a:solidFill>
              <a:latin typeface="Source Sans Pro" panose="020B0503030403020204" pitchFamily="34" charset="0"/>
              <a:ea typeface="Source Sans Pro" panose="020B0503030403020204" pitchFamily="34" charset="0"/>
            </a:rPr>
            <a:t>For all issues, open a CSC ticket in the portal or use CSC connect (Click-to-Call)</a:t>
          </a:r>
        </a:p>
      </dgm:t>
    </dgm:pt>
    <dgm:pt modelId="{59D0FC3D-8804-489B-8E6B-B42C9D1EDAFF}" type="parTrans" cxnId="{15EFD41A-8C84-45B4-AA21-5DE197D3C4AF}">
      <dgm:prSet/>
      <dgm:spPr/>
      <dgm:t>
        <a:bodyPr/>
        <a:lstStyle/>
        <a:p>
          <a:endParaRPr lang="en-US" sz="1600"/>
        </a:p>
      </dgm:t>
    </dgm:pt>
    <dgm:pt modelId="{0FEEB0D5-1AA4-4EB1-8CC9-F1734C43AB6E}" type="sibTrans" cxnId="{15EFD41A-8C84-45B4-AA21-5DE197D3C4AF}">
      <dgm:prSet custT="1"/>
      <dgm:spPr/>
      <dgm:t>
        <a:bodyPr/>
        <a:lstStyle/>
        <a:p>
          <a:pPr algn="ctr"/>
          <a:r>
            <a:rPr lang="en-US" sz="900">
              <a:latin typeface="Source Sans Pro" panose="020B0503030403020204" pitchFamily="34" charset="0"/>
              <a:ea typeface="Source Sans Pro" panose="020B0503030403020204" pitchFamily="34" charset="0"/>
            </a:rPr>
            <a:t>Client Support Center</a:t>
          </a:r>
        </a:p>
      </dgm:t>
    </dgm:pt>
    <dgm:pt modelId="{9D3C1CC3-75C6-4C9C-B7AA-3A613298E336}">
      <dgm:prSet phldrT="[Text]" custT="1"/>
      <dgm:spPr/>
      <dgm:t>
        <a:bodyPr/>
        <a:lstStyle/>
        <a:p>
          <a:r>
            <a:rPr lang="en-US" sz="1000">
              <a:latin typeface="PT Serif" panose="020A0603040505020204" pitchFamily="18" charset="0"/>
            </a:rPr>
            <a:t>Trading Partner</a:t>
          </a:r>
        </a:p>
      </dgm:t>
    </dgm:pt>
    <dgm:pt modelId="{14606942-A437-4415-A483-6A47EAE2BB0E}" type="parTrans" cxnId="{20B7E883-BE47-4392-A765-38E1A6406EFB}">
      <dgm:prSet/>
      <dgm:spPr/>
      <dgm:t>
        <a:bodyPr/>
        <a:lstStyle/>
        <a:p>
          <a:endParaRPr lang="en-US" sz="1600"/>
        </a:p>
      </dgm:t>
    </dgm:pt>
    <dgm:pt modelId="{015C03C3-5451-4EA4-A502-452D29E69D7C}" type="sibTrans" cxnId="{20B7E883-BE47-4392-A765-38E1A6406EFB}">
      <dgm:prSet custT="1"/>
      <dgm:spPr/>
      <dgm:t>
        <a:bodyPr/>
        <a:lstStyle/>
        <a:p>
          <a:pPr algn="ctr"/>
          <a:r>
            <a:rPr lang="en-US" sz="800">
              <a:latin typeface="Source Sans Pro" panose="020B0503030403020204" pitchFamily="34" charset="0"/>
              <a:ea typeface="Source Sans Pro" panose="020B0503030403020204" pitchFamily="34" charset="0"/>
            </a:rPr>
            <a:t>Non-athena Clients</a:t>
          </a:r>
        </a:p>
      </dgm:t>
    </dgm:pt>
    <dgm:pt modelId="{99EA2C17-B43A-4FF6-9AFB-0A8A8F041B9B}">
      <dgm:prSet phldrT="[Text]" custT="1"/>
      <dgm:spPr/>
      <dgm:t>
        <a:bodyPr/>
        <a:lstStyle/>
        <a:p>
          <a:r>
            <a:rPr lang="en-US" sz="1000">
              <a:solidFill>
                <a:sysClr val="windowText" lastClr="000000"/>
              </a:solidFill>
              <a:latin typeface="Source Sans Pro" panose="020B0503030403020204" pitchFamily="34" charset="0"/>
              <a:ea typeface="Source Sans Pro" panose="020B0503030403020204" pitchFamily="34" charset="0"/>
            </a:rPr>
            <a:t>For production connectivity issues, connectivity changes (Ex.: New IP, port, etc.), and planned downtime, email</a:t>
          </a:r>
        </a:p>
      </dgm:t>
    </dgm:pt>
    <dgm:pt modelId="{2DE7785D-8AA8-46B0-A88E-44DF6A725AC6}" type="parTrans" cxnId="{4A99D879-664B-46F5-9BD6-34C6735C4BB0}">
      <dgm:prSet/>
      <dgm:spPr/>
      <dgm:t>
        <a:bodyPr/>
        <a:lstStyle/>
        <a:p>
          <a:endParaRPr lang="en-US" sz="1600"/>
        </a:p>
      </dgm:t>
    </dgm:pt>
    <dgm:pt modelId="{D0E0988F-1C57-4983-991B-2C021809878A}" type="sibTrans" cxnId="{4A99D879-664B-46F5-9BD6-34C6735C4BB0}">
      <dgm:prSet custT="1"/>
      <dgm:spPr/>
      <dgm:t>
        <a:bodyPr/>
        <a:lstStyle/>
        <a:p>
          <a:pPr algn="ctr"/>
          <a:r>
            <a:rPr lang="en-US" sz="900">
              <a:latin typeface="Source Sans Pro" panose="020B0503030403020204" pitchFamily="34" charset="0"/>
              <a:ea typeface="Source Sans Pro" panose="020B0503030403020204" pitchFamily="34" charset="0"/>
            </a:rPr>
            <a:t>Integration Monitoring</a:t>
          </a:r>
          <a:r>
            <a:rPr lang="en-US" sz="900" baseline="30000">
              <a:latin typeface="Source Sans Pro" panose="020B0503030403020204" pitchFamily="34" charset="0"/>
              <a:ea typeface="Source Sans Pro" panose="020B0503030403020204" pitchFamily="34" charset="0"/>
            </a:rPr>
            <a:t>1</a:t>
          </a:r>
        </a:p>
      </dgm:t>
      <dgm:extLst>
        <a:ext uri="{E40237B7-FDA0-4F09-8148-C483321AD2D9}">
          <dgm14:cNvPr xmlns:dgm14="http://schemas.microsoft.com/office/drawing/2010/diagram" id="0" name="">
            <a:hlinkClick xmlns:r="http://schemas.openxmlformats.org/officeDocument/2006/relationships" r:id="rId1"/>
          </dgm14:cNvPr>
        </a:ext>
      </dgm:extLst>
    </dgm:pt>
    <dgm:pt modelId="{629AE7E9-0063-4CD3-8AC8-816881CA8160}">
      <dgm:prSet phldrT="[Text]" custT="1"/>
      <dgm:spPr/>
      <dgm:t>
        <a:bodyPr/>
        <a:lstStyle/>
        <a:p>
          <a:r>
            <a:rPr lang="en-US" sz="1000">
              <a:solidFill>
                <a:sysClr val="windowText" lastClr="000000"/>
              </a:solidFill>
              <a:latin typeface="Source Sans Pro" panose="020B0503030403020204" pitchFamily="34" charset="0"/>
              <a:ea typeface="Source Sans Pro" panose="020B0503030403020204" pitchFamily="34" charset="0"/>
            </a:rPr>
            <a:t>For non-connectivity interface changes and issues, please work with our client to have them open a CSC ticket</a:t>
          </a:r>
        </a:p>
      </dgm:t>
    </dgm:pt>
    <dgm:pt modelId="{336F2030-4522-479D-8DDE-18E52049E45A}" type="parTrans" cxnId="{38BDF036-D04A-4424-884C-0F71B85E0A34}">
      <dgm:prSet/>
      <dgm:spPr/>
      <dgm:t>
        <a:bodyPr/>
        <a:lstStyle/>
        <a:p>
          <a:endParaRPr lang="en-US" sz="1600"/>
        </a:p>
      </dgm:t>
    </dgm:pt>
    <dgm:pt modelId="{4782C771-F30D-4A8C-BAEF-00A808FAF08F}" type="sibTrans" cxnId="{38BDF036-D04A-4424-884C-0F71B85E0A34}">
      <dgm:prSet custT="1"/>
      <dgm:spPr/>
      <dgm:t>
        <a:bodyPr/>
        <a:lstStyle/>
        <a:p>
          <a:pPr algn="ctr"/>
          <a:r>
            <a:rPr lang="en-US" sz="900">
              <a:latin typeface="Source Sans Pro" panose="020B0503030403020204" pitchFamily="34" charset="0"/>
              <a:ea typeface="Source Sans Pro" panose="020B0503030403020204" pitchFamily="34" charset="0"/>
            </a:rPr>
            <a:t>Client Support Center</a:t>
          </a:r>
          <a:endParaRPr lang="en-US" sz="900" baseline="30000">
            <a:latin typeface="Source Sans Pro" panose="020B0503030403020204" pitchFamily="34" charset="0"/>
            <a:ea typeface="Source Sans Pro" panose="020B0503030403020204" pitchFamily="34"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13D0D389-6D26-455E-AD27-F25A7608CAF4}" type="pres">
      <dgm:prSet presAssocID="{36C2CFFA-F5E1-431A-9912-C20274374108}" presName="hierChild1" presStyleCnt="0">
        <dgm:presLayoutVars>
          <dgm:orgChart val="1"/>
          <dgm:chPref val="1"/>
          <dgm:dir/>
          <dgm:animOne val="branch"/>
          <dgm:animLvl val="lvl"/>
          <dgm:resizeHandles/>
        </dgm:presLayoutVars>
      </dgm:prSet>
      <dgm:spPr/>
    </dgm:pt>
    <dgm:pt modelId="{DA0DFF25-0EFC-453A-BED5-D577B824BC18}" type="pres">
      <dgm:prSet presAssocID="{A7D0D50A-EDB0-4032-B6D0-D38229F8BC14}" presName="hierRoot1" presStyleCnt="0">
        <dgm:presLayoutVars>
          <dgm:hierBranch val="init"/>
        </dgm:presLayoutVars>
      </dgm:prSet>
      <dgm:spPr/>
    </dgm:pt>
    <dgm:pt modelId="{EF24C1E9-F07E-49C8-9E2F-0F9E572723A0}" type="pres">
      <dgm:prSet presAssocID="{A7D0D50A-EDB0-4032-B6D0-D38229F8BC14}" presName="rootComposite1" presStyleCnt="0"/>
      <dgm:spPr/>
    </dgm:pt>
    <dgm:pt modelId="{9B5DACBB-77EB-4222-AB22-344F4C785743}" type="pres">
      <dgm:prSet presAssocID="{A7D0D50A-EDB0-4032-B6D0-D38229F8BC14}" presName="rootText1" presStyleLbl="node0" presStyleIdx="0" presStyleCnt="2" custScaleX="76868" custScaleY="46951" custLinFactNeighborX="1687" custLinFactNeighborY="1086">
        <dgm:presLayoutVars>
          <dgm:chMax/>
          <dgm:chPref val="3"/>
        </dgm:presLayoutVars>
      </dgm:prSet>
      <dgm:spPr/>
    </dgm:pt>
    <dgm:pt modelId="{EF2353D7-A378-4E83-A38F-062969939B5E}" type="pres">
      <dgm:prSet presAssocID="{A7D0D50A-EDB0-4032-B6D0-D38229F8BC14}" presName="titleText1" presStyleLbl="fgAcc0" presStyleIdx="0" presStyleCnt="2" custScaleX="91630" custScaleY="95052" custLinFactNeighborX="-2369" custLinFactNeighborY="-57960">
        <dgm:presLayoutVars>
          <dgm:chMax val="0"/>
          <dgm:chPref val="0"/>
        </dgm:presLayoutVars>
      </dgm:prSet>
      <dgm:spPr/>
    </dgm:pt>
    <dgm:pt modelId="{261CB883-61F7-410D-87E4-F73E9A4B728C}" type="pres">
      <dgm:prSet presAssocID="{A7D0D50A-EDB0-4032-B6D0-D38229F8BC14}" presName="rootConnector1" presStyleLbl="node1" presStyleIdx="0" presStyleCnt="3"/>
      <dgm:spPr/>
    </dgm:pt>
    <dgm:pt modelId="{9F3A89CC-7BA4-4614-8AEC-C1C3547ED26E}" type="pres">
      <dgm:prSet presAssocID="{A7D0D50A-EDB0-4032-B6D0-D38229F8BC14}" presName="hierChild2" presStyleCnt="0"/>
      <dgm:spPr/>
    </dgm:pt>
    <dgm:pt modelId="{AA4BCB21-4A69-47AD-8298-2124CD2F0376}" type="pres">
      <dgm:prSet presAssocID="{59D0FC3D-8804-489B-8E6B-B42C9D1EDAFF}" presName="Name37" presStyleLbl="parChTrans1D2" presStyleIdx="0" presStyleCnt="3"/>
      <dgm:spPr/>
    </dgm:pt>
    <dgm:pt modelId="{DED600E1-7ABB-40DB-B4D8-EA5FF294BFF3}" type="pres">
      <dgm:prSet presAssocID="{AFE602F5-9AC7-4570-A4C6-1D740E9EB2FD}" presName="hierRoot2" presStyleCnt="0">
        <dgm:presLayoutVars>
          <dgm:hierBranch val="init"/>
        </dgm:presLayoutVars>
      </dgm:prSet>
      <dgm:spPr/>
    </dgm:pt>
    <dgm:pt modelId="{281DF115-187A-49EC-BC59-A66087D18D7E}" type="pres">
      <dgm:prSet presAssocID="{AFE602F5-9AC7-4570-A4C6-1D740E9EB2FD}" presName="rootComposite" presStyleCnt="0"/>
      <dgm:spPr/>
    </dgm:pt>
    <dgm:pt modelId="{DBD1082F-6C6E-4236-98CA-D18D213B9EB4}" type="pres">
      <dgm:prSet presAssocID="{AFE602F5-9AC7-4570-A4C6-1D740E9EB2FD}" presName="rootText" presStyleLbl="node1" presStyleIdx="0" presStyleCnt="3" custScaleX="108180" custScaleY="104470" custLinFactNeighborX="0" custLinFactNeighborY="-33484">
        <dgm:presLayoutVars>
          <dgm:chMax/>
          <dgm:chPref val="3"/>
        </dgm:presLayoutVars>
      </dgm:prSet>
      <dgm:spPr/>
    </dgm:pt>
    <dgm:pt modelId="{35F034E5-245C-4CC5-8F0F-DEBCCE116EA1}" type="pres">
      <dgm:prSet presAssocID="{AFE602F5-9AC7-4570-A4C6-1D740E9EB2FD}" presName="titleText2" presStyleLbl="fgAcc1" presStyleIdx="0" presStyleCnt="3" custScaleY="78187" custLinFactY="-158" custLinFactNeighborX="5612" custLinFactNeighborY="-100000">
        <dgm:presLayoutVars>
          <dgm:chMax val="0"/>
          <dgm:chPref val="0"/>
        </dgm:presLayoutVars>
      </dgm:prSet>
      <dgm:spPr/>
    </dgm:pt>
    <dgm:pt modelId="{ED5DDBF4-76F2-4615-AED3-5805E0515A5B}" type="pres">
      <dgm:prSet presAssocID="{AFE602F5-9AC7-4570-A4C6-1D740E9EB2FD}" presName="rootConnector" presStyleLbl="node2" presStyleIdx="0" presStyleCnt="0"/>
      <dgm:spPr/>
    </dgm:pt>
    <dgm:pt modelId="{0783F9D2-8CD0-4EE2-A5CF-E4D1009AB262}" type="pres">
      <dgm:prSet presAssocID="{AFE602F5-9AC7-4570-A4C6-1D740E9EB2FD}" presName="hierChild4" presStyleCnt="0"/>
      <dgm:spPr/>
    </dgm:pt>
    <dgm:pt modelId="{FA0FF50A-382B-4D4A-97BD-E0BB6E46AB2E}" type="pres">
      <dgm:prSet presAssocID="{AFE602F5-9AC7-4570-A4C6-1D740E9EB2FD}" presName="hierChild5" presStyleCnt="0"/>
      <dgm:spPr/>
    </dgm:pt>
    <dgm:pt modelId="{9E6AF284-B282-43BD-A74D-2A456B627561}" type="pres">
      <dgm:prSet presAssocID="{A7D0D50A-EDB0-4032-B6D0-D38229F8BC14}" presName="hierChild3" presStyleCnt="0"/>
      <dgm:spPr/>
    </dgm:pt>
    <dgm:pt modelId="{AAA2E72F-4F3B-44E3-87E8-D3BDB8309D4C}" type="pres">
      <dgm:prSet presAssocID="{9D3C1CC3-75C6-4C9C-B7AA-3A613298E336}" presName="hierRoot1" presStyleCnt="0">
        <dgm:presLayoutVars>
          <dgm:hierBranch val="init"/>
        </dgm:presLayoutVars>
      </dgm:prSet>
      <dgm:spPr/>
    </dgm:pt>
    <dgm:pt modelId="{40778EE6-55A8-404B-8EF5-1E682A1809D1}" type="pres">
      <dgm:prSet presAssocID="{9D3C1CC3-75C6-4C9C-B7AA-3A613298E336}" presName="rootComposite1" presStyleCnt="0"/>
      <dgm:spPr/>
    </dgm:pt>
    <dgm:pt modelId="{5E629817-1FCD-44C0-96D4-53E96981FE5A}" type="pres">
      <dgm:prSet presAssocID="{9D3C1CC3-75C6-4C9C-B7AA-3A613298E336}" presName="rootText1" presStyleLbl="node0" presStyleIdx="1" presStyleCnt="2" custScaleX="76868" custScaleY="47574">
        <dgm:presLayoutVars>
          <dgm:chMax/>
          <dgm:chPref val="3"/>
        </dgm:presLayoutVars>
      </dgm:prSet>
      <dgm:spPr/>
    </dgm:pt>
    <dgm:pt modelId="{DE662979-3C95-48B4-9ACE-14D78F33727C}" type="pres">
      <dgm:prSet presAssocID="{9D3C1CC3-75C6-4C9C-B7AA-3A613298E336}" presName="titleText1" presStyleLbl="fgAcc0" presStyleIdx="1" presStyleCnt="2" custScaleX="77223" custScaleY="81087" custLinFactNeighborX="4828" custLinFactNeighborY="-65466">
        <dgm:presLayoutVars>
          <dgm:chMax val="0"/>
          <dgm:chPref val="0"/>
        </dgm:presLayoutVars>
      </dgm:prSet>
      <dgm:spPr/>
    </dgm:pt>
    <dgm:pt modelId="{EFA6487E-1415-46F9-A13C-D161089CB38A}" type="pres">
      <dgm:prSet presAssocID="{9D3C1CC3-75C6-4C9C-B7AA-3A613298E336}" presName="rootConnector1" presStyleLbl="node1" presStyleIdx="0" presStyleCnt="3"/>
      <dgm:spPr/>
    </dgm:pt>
    <dgm:pt modelId="{069B3EE8-3B09-4EC1-B326-8D30071C6E52}" type="pres">
      <dgm:prSet presAssocID="{9D3C1CC3-75C6-4C9C-B7AA-3A613298E336}" presName="hierChild2" presStyleCnt="0"/>
      <dgm:spPr/>
    </dgm:pt>
    <dgm:pt modelId="{044345CC-FAEE-47E7-9D9B-425EF8EE5BA5}" type="pres">
      <dgm:prSet presAssocID="{2DE7785D-8AA8-46B0-A88E-44DF6A725AC6}" presName="Name37" presStyleLbl="parChTrans1D2" presStyleIdx="1" presStyleCnt="3"/>
      <dgm:spPr/>
    </dgm:pt>
    <dgm:pt modelId="{FA96AA51-CEEB-4817-82BA-EF58E9932688}" type="pres">
      <dgm:prSet presAssocID="{99EA2C17-B43A-4FF6-9AFB-0A8A8F041B9B}" presName="hierRoot2" presStyleCnt="0">
        <dgm:presLayoutVars>
          <dgm:hierBranch val="init"/>
        </dgm:presLayoutVars>
      </dgm:prSet>
      <dgm:spPr/>
    </dgm:pt>
    <dgm:pt modelId="{FFDE7B10-4D74-4E09-8EC6-140799FC2AD3}" type="pres">
      <dgm:prSet presAssocID="{99EA2C17-B43A-4FF6-9AFB-0A8A8F041B9B}" presName="rootComposite" presStyleCnt="0"/>
      <dgm:spPr/>
    </dgm:pt>
    <dgm:pt modelId="{60008157-6353-432F-B185-4B63820AB837}" type="pres">
      <dgm:prSet presAssocID="{99EA2C17-B43A-4FF6-9AFB-0A8A8F041B9B}" presName="rootText" presStyleLbl="node1" presStyleIdx="1" presStyleCnt="3" custScaleX="115230" custScaleY="103483" custLinFactNeighborY="-29900">
        <dgm:presLayoutVars>
          <dgm:chMax/>
          <dgm:chPref val="3"/>
        </dgm:presLayoutVars>
      </dgm:prSet>
      <dgm:spPr/>
    </dgm:pt>
    <dgm:pt modelId="{82EE5ADF-4DB7-40B4-9763-E5F674EAF8B8}" type="pres">
      <dgm:prSet presAssocID="{99EA2C17-B43A-4FF6-9AFB-0A8A8F041B9B}" presName="titleText2" presStyleLbl="fgAcc1" presStyleIdx="1" presStyleCnt="3" custScaleX="95031" custScaleY="79199" custLinFactNeighborX="6770" custLinFactNeighborY="-87918">
        <dgm:presLayoutVars>
          <dgm:chMax val="0"/>
          <dgm:chPref val="0"/>
        </dgm:presLayoutVars>
      </dgm:prSet>
      <dgm:spPr/>
    </dgm:pt>
    <dgm:pt modelId="{8A883663-78E6-480F-A9D7-4A29471EEB9B}" type="pres">
      <dgm:prSet presAssocID="{99EA2C17-B43A-4FF6-9AFB-0A8A8F041B9B}" presName="rootConnector" presStyleLbl="node2" presStyleIdx="0" presStyleCnt="0"/>
      <dgm:spPr/>
    </dgm:pt>
    <dgm:pt modelId="{9F3C92F9-8E8C-4DD6-B46B-2E815A99FFBF}" type="pres">
      <dgm:prSet presAssocID="{99EA2C17-B43A-4FF6-9AFB-0A8A8F041B9B}" presName="hierChild4" presStyleCnt="0"/>
      <dgm:spPr/>
    </dgm:pt>
    <dgm:pt modelId="{7769281B-AB57-46EA-AF6D-5F39116C7AD2}" type="pres">
      <dgm:prSet presAssocID="{99EA2C17-B43A-4FF6-9AFB-0A8A8F041B9B}" presName="hierChild5" presStyleCnt="0"/>
      <dgm:spPr/>
    </dgm:pt>
    <dgm:pt modelId="{92B3CFA5-14E1-4458-A697-251CDF2C7CD3}" type="pres">
      <dgm:prSet presAssocID="{336F2030-4522-479D-8DDE-18E52049E45A}" presName="Name37" presStyleLbl="parChTrans1D2" presStyleIdx="2" presStyleCnt="3"/>
      <dgm:spPr/>
    </dgm:pt>
    <dgm:pt modelId="{D6BCB822-9E11-42CA-8B95-A7D6F4B0AFD9}" type="pres">
      <dgm:prSet presAssocID="{629AE7E9-0063-4CD3-8AC8-816881CA8160}" presName="hierRoot2" presStyleCnt="0">
        <dgm:presLayoutVars>
          <dgm:hierBranch val="init"/>
        </dgm:presLayoutVars>
      </dgm:prSet>
      <dgm:spPr/>
    </dgm:pt>
    <dgm:pt modelId="{B0DF6E3E-2F3D-43F8-BD9B-61AD2BC640F3}" type="pres">
      <dgm:prSet presAssocID="{629AE7E9-0063-4CD3-8AC8-816881CA8160}" presName="rootComposite" presStyleCnt="0"/>
      <dgm:spPr/>
    </dgm:pt>
    <dgm:pt modelId="{E9DE27AA-8FEE-4DB8-AA88-64779768DBE2}" type="pres">
      <dgm:prSet presAssocID="{629AE7E9-0063-4CD3-8AC8-816881CA8160}" presName="rootText" presStyleLbl="node1" presStyleIdx="2" presStyleCnt="3" custScaleX="126191" custScaleY="104029" custLinFactNeighborY="-29900">
        <dgm:presLayoutVars>
          <dgm:chMax/>
          <dgm:chPref val="3"/>
        </dgm:presLayoutVars>
      </dgm:prSet>
      <dgm:spPr/>
    </dgm:pt>
    <dgm:pt modelId="{A9219428-970B-4AC6-BB0A-D710A9DAC1D5}" type="pres">
      <dgm:prSet presAssocID="{629AE7E9-0063-4CD3-8AC8-816881CA8160}" presName="titleText2" presStyleLbl="fgAcc1" presStyleIdx="2" presStyleCnt="3" custScaleX="101367" custScaleY="78747" custLinFactNeighborX="4616" custLinFactNeighborY="-89017">
        <dgm:presLayoutVars>
          <dgm:chMax val="0"/>
          <dgm:chPref val="0"/>
        </dgm:presLayoutVars>
      </dgm:prSet>
      <dgm:spPr/>
    </dgm:pt>
    <dgm:pt modelId="{7FC75D7A-45A2-49FB-ADBC-1FCA659BFC03}" type="pres">
      <dgm:prSet presAssocID="{629AE7E9-0063-4CD3-8AC8-816881CA8160}" presName="rootConnector" presStyleLbl="node2" presStyleIdx="0" presStyleCnt="0"/>
      <dgm:spPr/>
    </dgm:pt>
    <dgm:pt modelId="{DC6D8DD3-219E-45EF-83AA-3F44F79EB179}" type="pres">
      <dgm:prSet presAssocID="{629AE7E9-0063-4CD3-8AC8-816881CA8160}" presName="hierChild4" presStyleCnt="0"/>
      <dgm:spPr/>
    </dgm:pt>
    <dgm:pt modelId="{B48F9948-5A48-4AA6-8E31-2652E16D556D}" type="pres">
      <dgm:prSet presAssocID="{629AE7E9-0063-4CD3-8AC8-816881CA8160}" presName="hierChild5" presStyleCnt="0"/>
      <dgm:spPr/>
    </dgm:pt>
    <dgm:pt modelId="{DC3FC97A-9E49-4276-8451-D76CD02D6C26}" type="pres">
      <dgm:prSet presAssocID="{9D3C1CC3-75C6-4C9C-B7AA-3A613298E336}" presName="hierChild3" presStyleCnt="0"/>
      <dgm:spPr/>
    </dgm:pt>
  </dgm:ptLst>
  <dgm:cxnLst>
    <dgm:cxn modelId="{331B3818-18DE-6C49-AE47-73CEEC5F045F}" type="presOf" srcId="{59D0FC3D-8804-489B-8E6B-B42C9D1EDAFF}" destId="{AA4BCB21-4A69-47AD-8298-2124CD2F0376}" srcOrd="0" destOrd="0" presId="urn:microsoft.com/office/officeart/2008/layout/NameandTitleOrganizationalChart"/>
    <dgm:cxn modelId="{15EFD41A-8C84-45B4-AA21-5DE197D3C4AF}" srcId="{A7D0D50A-EDB0-4032-B6D0-D38229F8BC14}" destId="{AFE602F5-9AC7-4570-A4C6-1D740E9EB2FD}" srcOrd="0" destOrd="0" parTransId="{59D0FC3D-8804-489B-8E6B-B42C9D1EDAFF}" sibTransId="{0FEEB0D5-1AA4-4EB1-8CC9-F1734C43AB6E}"/>
    <dgm:cxn modelId="{85FBA41C-EEAB-4D06-B29C-68AAFAC67E0D}" srcId="{36C2CFFA-F5E1-431A-9912-C20274374108}" destId="{A7D0D50A-EDB0-4032-B6D0-D38229F8BC14}" srcOrd="0" destOrd="0" parTransId="{328EE25A-3E6A-4A03-A4C3-89157C705455}" sibTransId="{2F1BFDBA-70FC-4D41-AD59-24D2D2B78F29}"/>
    <dgm:cxn modelId="{55E72128-4CFB-CF48-9845-1299BF013A9A}" type="presOf" srcId="{99EA2C17-B43A-4FF6-9AFB-0A8A8F041B9B}" destId="{8A883663-78E6-480F-A9D7-4A29471EEB9B}" srcOrd="1" destOrd="0" presId="urn:microsoft.com/office/officeart/2008/layout/NameandTitleOrganizationalChart"/>
    <dgm:cxn modelId="{38BDF036-D04A-4424-884C-0F71B85E0A34}" srcId="{9D3C1CC3-75C6-4C9C-B7AA-3A613298E336}" destId="{629AE7E9-0063-4CD3-8AC8-816881CA8160}" srcOrd="1" destOrd="0" parTransId="{336F2030-4522-479D-8DDE-18E52049E45A}" sibTransId="{4782C771-F30D-4A8C-BAEF-00A808FAF08F}"/>
    <dgm:cxn modelId="{430F7437-701B-BF4D-9B73-3801E07D4704}" type="presOf" srcId="{D0E0988F-1C57-4983-991B-2C021809878A}" destId="{82EE5ADF-4DB7-40B4-9763-E5F674EAF8B8}" srcOrd="0" destOrd="0" presId="urn:microsoft.com/office/officeart/2008/layout/NameandTitleOrganizationalChart"/>
    <dgm:cxn modelId="{EB0F8A61-32B8-9045-9D8C-F34F354A36AB}" type="presOf" srcId="{015C03C3-5451-4EA4-A502-452D29E69D7C}" destId="{DE662979-3C95-48B4-9ACE-14D78F33727C}" srcOrd="0" destOrd="0" presId="urn:microsoft.com/office/officeart/2008/layout/NameandTitleOrganizationalChart"/>
    <dgm:cxn modelId="{0073BA41-F2B6-F241-8CC6-5AE1F0FB70A5}" type="presOf" srcId="{336F2030-4522-479D-8DDE-18E52049E45A}" destId="{92B3CFA5-14E1-4458-A697-251CDF2C7CD3}" srcOrd="0" destOrd="0" presId="urn:microsoft.com/office/officeart/2008/layout/NameandTitleOrganizationalChart"/>
    <dgm:cxn modelId="{EB7AF665-B54A-C14E-81C0-14D421B19A74}" type="presOf" srcId="{A7D0D50A-EDB0-4032-B6D0-D38229F8BC14}" destId="{9B5DACBB-77EB-4222-AB22-344F4C785743}" srcOrd="0" destOrd="0" presId="urn:microsoft.com/office/officeart/2008/layout/NameandTitleOrganizationalChart"/>
    <dgm:cxn modelId="{60A0C654-D8EB-7540-A307-51F0175D3EBA}" type="presOf" srcId="{AFE602F5-9AC7-4570-A4C6-1D740E9EB2FD}" destId="{DBD1082F-6C6E-4236-98CA-D18D213B9EB4}" srcOrd="0" destOrd="0" presId="urn:microsoft.com/office/officeart/2008/layout/NameandTitleOrganizationalChart"/>
    <dgm:cxn modelId="{D27C9F75-0AEE-554F-822F-66CD2AFE1A6C}" type="presOf" srcId="{9D3C1CC3-75C6-4C9C-B7AA-3A613298E336}" destId="{5E629817-1FCD-44C0-96D4-53E96981FE5A}" srcOrd="0" destOrd="0" presId="urn:microsoft.com/office/officeart/2008/layout/NameandTitleOrganizationalChart"/>
    <dgm:cxn modelId="{4A99D879-664B-46F5-9BD6-34C6735C4BB0}" srcId="{9D3C1CC3-75C6-4C9C-B7AA-3A613298E336}" destId="{99EA2C17-B43A-4FF6-9AFB-0A8A8F041B9B}" srcOrd="0" destOrd="0" parTransId="{2DE7785D-8AA8-46B0-A88E-44DF6A725AC6}" sibTransId="{D0E0988F-1C57-4983-991B-2C021809878A}"/>
    <dgm:cxn modelId="{71F19981-4914-424C-8293-3D8896CF6265}" type="presOf" srcId="{4782C771-F30D-4A8C-BAEF-00A808FAF08F}" destId="{A9219428-970B-4AC6-BB0A-D710A9DAC1D5}" srcOrd="0" destOrd="0" presId="urn:microsoft.com/office/officeart/2008/layout/NameandTitleOrganizationalChart"/>
    <dgm:cxn modelId="{20B7E883-BE47-4392-A765-38E1A6406EFB}" srcId="{36C2CFFA-F5E1-431A-9912-C20274374108}" destId="{9D3C1CC3-75C6-4C9C-B7AA-3A613298E336}" srcOrd="1" destOrd="0" parTransId="{14606942-A437-4415-A483-6A47EAE2BB0E}" sibTransId="{015C03C3-5451-4EA4-A502-452D29E69D7C}"/>
    <dgm:cxn modelId="{8AB06D8D-2810-044A-B8B7-1790236E4F54}" type="presOf" srcId="{36C2CFFA-F5E1-431A-9912-C20274374108}" destId="{13D0D389-6D26-455E-AD27-F25A7608CAF4}" srcOrd="0" destOrd="0" presId="urn:microsoft.com/office/officeart/2008/layout/NameandTitleOrganizationalChart"/>
    <dgm:cxn modelId="{E83BBD93-2853-9241-AFBA-BE1D2D0E761E}" type="presOf" srcId="{0FEEB0D5-1AA4-4EB1-8CC9-F1734C43AB6E}" destId="{35F034E5-245C-4CC5-8F0F-DEBCCE116EA1}" srcOrd="0" destOrd="0" presId="urn:microsoft.com/office/officeart/2008/layout/NameandTitleOrganizationalChart"/>
    <dgm:cxn modelId="{F8D1AA99-A88C-6B4B-AB65-FE825A62E003}" type="presOf" srcId="{A7D0D50A-EDB0-4032-B6D0-D38229F8BC14}" destId="{261CB883-61F7-410D-87E4-F73E9A4B728C}" srcOrd="1" destOrd="0" presId="urn:microsoft.com/office/officeart/2008/layout/NameandTitleOrganizationalChart"/>
    <dgm:cxn modelId="{EB9B5BAB-2DED-E140-8DEA-66936F4081E9}" type="presOf" srcId="{99EA2C17-B43A-4FF6-9AFB-0A8A8F041B9B}" destId="{60008157-6353-432F-B185-4B63820AB837}" srcOrd="0" destOrd="0" presId="urn:microsoft.com/office/officeart/2008/layout/NameandTitleOrganizationalChart"/>
    <dgm:cxn modelId="{26AEC8BB-C737-0E4C-AFDD-07C455425BFA}" type="presOf" srcId="{629AE7E9-0063-4CD3-8AC8-816881CA8160}" destId="{E9DE27AA-8FEE-4DB8-AA88-64779768DBE2}" srcOrd="0" destOrd="0" presId="urn:microsoft.com/office/officeart/2008/layout/NameandTitleOrganizationalChart"/>
    <dgm:cxn modelId="{802176C2-BE86-244B-9096-40A0745F78B1}" type="presOf" srcId="{AFE602F5-9AC7-4570-A4C6-1D740E9EB2FD}" destId="{ED5DDBF4-76F2-4615-AED3-5805E0515A5B}" srcOrd="1" destOrd="0" presId="urn:microsoft.com/office/officeart/2008/layout/NameandTitleOrganizationalChart"/>
    <dgm:cxn modelId="{E84542C9-0645-4842-824A-4BB44DD7E5D1}" type="presOf" srcId="{629AE7E9-0063-4CD3-8AC8-816881CA8160}" destId="{7FC75D7A-45A2-49FB-ADBC-1FCA659BFC03}" srcOrd="1" destOrd="0" presId="urn:microsoft.com/office/officeart/2008/layout/NameandTitleOrganizationalChart"/>
    <dgm:cxn modelId="{B485B9D3-8313-044A-BE99-01905B6BF37C}" type="presOf" srcId="{2DE7785D-8AA8-46B0-A88E-44DF6A725AC6}" destId="{044345CC-FAEE-47E7-9D9B-425EF8EE5BA5}" srcOrd="0" destOrd="0" presId="urn:microsoft.com/office/officeart/2008/layout/NameandTitleOrganizationalChart"/>
    <dgm:cxn modelId="{1DD2B9E7-01CF-5647-B05F-AB69C5C8B670}" type="presOf" srcId="{9D3C1CC3-75C6-4C9C-B7AA-3A613298E336}" destId="{EFA6487E-1415-46F9-A13C-D161089CB38A}" srcOrd="1" destOrd="0" presId="urn:microsoft.com/office/officeart/2008/layout/NameandTitleOrganizationalChart"/>
    <dgm:cxn modelId="{BCC173EB-0E20-3D4C-A228-83A275DA6340}" type="presOf" srcId="{2F1BFDBA-70FC-4D41-AD59-24D2D2B78F29}" destId="{EF2353D7-A378-4E83-A38F-062969939B5E}" srcOrd="0" destOrd="0" presId="urn:microsoft.com/office/officeart/2008/layout/NameandTitleOrganizationalChart"/>
    <dgm:cxn modelId="{46480BA0-1684-F94B-A48B-617A63EE8B04}" type="presParOf" srcId="{13D0D389-6D26-455E-AD27-F25A7608CAF4}" destId="{DA0DFF25-0EFC-453A-BED5-D577B824BC18}" srcOrd="0" destOrd="0" presId="urn:microsoft.com/office/officeart/2008/layout/NameandTitleOrganizationalChart"/>
    <dgm:cxn modelId="{DA5592C8-D5E2-6B45-9CCC-E9FFE6B5EB16}" type="presParOf" srcId="{DA0DFF25-0EFC-453A-BED5-D577B824BC18}" destId="{EF24C1E9-F07E-49C8-9E2F-0F9E572723A0}" srcOrd="0" destOrd="0" presId="urn:microsoft.com/office/officeart/2008/layout/NameandTitleOrganizationalChart"/>
    <dgm:cxn modelId="{2EB7B4A3-BC7E-8E43-BE55-5E09FE27EDB1}" type="presParOf" srcId="{EF24C1E9-F07E-49C8-9E2F-0F9E572723A0}" destId="{9B5DACBB-77EB-4222-AB22-344F4C785743}" srcOrd="0" destOrd="0" presId="urn:microsoft.com/office/officeart/2008/layout/NameandTitleOrganizationalChart"/>
    <dgm:cxn modelId="{F15E6173-75EA-4441-8DFA-D2CB124B273D}" type="presParOf" srcId="{EF24C1E9-F07E-49C8-9E2F-0F9E572723A0}" destId="{EF2353D7-A378-4E83-A38F-062969939B5E}" srcOrd="1" destOrd="0" presId="urn:microsoft.com/office/officeart/2008/layout/NameandTitleOrganizationalChart"/>
    <dgm:cxn modelId="{BF19E123-FB0F-AD47-9A7C-98583D119EED}" type="presParOf" srcId="{EF24C1E9-F07E-49C8-9E2F-0F9E572723A0}" destId="{261CB883-61F7-410D-87E4-F73E9A4B728C}" srcOrd="2" destOrd="0" presId="urn:microsoft.com/office/officeart/2008/layout/NameandTitleOrganizationalChart"/>
    <dgm:cxn modelId="{F5A5346A-AFE6-2B42-BF82-DA959A58FAB8}" type="presParOf" srcId="{DA0DFF25-0EFC-453A-BED5-D577B824BC18}" destId="{9F3A89CC-7BA4-4614-8AEC-C1C3547ED26E}" srcOrd="1" destOrd="0" presId="urn:microsoft.com/office/officeart/2008/layout/NameandTitleOrganizationalChart"/>
    <dgm:cxn modelId="{F999F0B9-1D16-DA41-960F-93E9F91F681B}" type="presParOf" srcId="{9F3A89CC-7BA4-4614-8AEC-C1C3547ED26E}" destId="{AA4BCB21-4A69-47AD-8298-2124CD2F0376}" srcOrd="0" destOrd="0" presId="urn:microsoft.com/office/officeart/2008/layout/NameandTitleOrganizationalChart"/>
    <dgm:cxn modelId="{1D53CC82-55C1-934B-B534-964A6AD3F6E0}" type="presParOf" srcId="{9F3A89CC-7BA4-4614-8AEC-C1C3547ED26E}" destId="{DED600E1-7ABB-40DB-B4D8-EA5FF294BFF3}" srcOrd="1" destOrd="0" presId="urn:microsoft.com/office/officeart/2008/layout/NameandTitleOrganizationalChart"/>
    <dgm:cxn modelId="{3B9B8E3D-F42E-ED47-A732-1CE56AED12DA}" type="presParOf" srcId="{DED600E1-7ABB-40DB-B4D8-EA5FF294BFF3}" destId="{281DF115-187A-49EC-BC59-A66087D18D7E}" srcOrd="0" destOrd="0" presId="urn:microsoft.com/office/officeart/2008/layout/NameandTitleOrganizationalChart"/>
    <dgm:cxn modelId="{0E692EBE-2D78-D742-A7B2-988D4720EDE2}" type="presParOf" srcId="{281DF115-187A-49EC-BC59-A66087D18D7E}" destId="{DBD1082F-6C6E-4236-98CA-D18D213B9EB4}" srcOrd="0" destOrd="0" presId="urn:microsoft.com/office/officeart/2008/layout/NameandTitleOrganizationalChart"/>
    <dgm:cxn modelId="{6D932B91-71F6-FE49-8DF3-5C418F588687}" type="presParOf" srcId="{281DF115-187A-49EC-BC59-A66087D18D7E}" destId="{35F034E5-245C-4CC5-8F0F-DEBCCE116EA1}" srcOrd="1" destOrd="0" presId="urn:microsoft.com/office/officeart/2008/layout/NameandTitleOrganizationalChart"/>
    <dgm:cxn modelId="{0636F9CB-72E7-234F-8ADF-4007E07F850F}" type="presParOf" srcId="{281DF115-187A-49EC-BC59-A66087D18D7E}" destId="{ED5DDBF4-76F2-4615-AED3-5805E0515A5B}" srcOrd="2" destOrd="0" presId="urn:microsoft.com/office/officeart/2008/layout/NameandTitleOrganizationalChart"/>
    <dgm:cxn modelId="{09A8587B-BCC4-3941-AE7A-70B79FAE468A}" type="presParOf" srcId="{DED600E1-7ABB-40DB-B4D8-EA5FF294BFF3}" destId="{0783F9D2-8CD0-4EE2-A5CF-E4D1009AB262}" srcOrd="1" destOrd="0" presId="urn:microsoft.com/office/officeart/2008/layout/NameandTitleOrganizationalChart"/>
    <dgm:cxn modelId="{D87F5ED7-4060-DC47-8678-C02324A7BD88}" type="presParOf" srcId="{DED600E1-7ABB-40DB-B4D8-EA5FF294BFF3}" destId="{FA0FF50A-382B-4D4A-97BD-E0BB6E46AB2E}" srcOrd="2" destOrd="0" presId="urn:microsoft.com/office/officeart/2008/layout/NameandTitleOrganizationalChart"/>
    <dgm:cxn modelId="{D30140B5-FA35-014E-8887-68C5C1CBB497}" type="presParOf" srcId="{DA0DFF25-0EFC-453A-BED5-D577B824BC18}" destId="{9E6AF284-B282-43BD-A74D-2A456B627561}" srcOrd="2" destOrd="0" presId="urn:microsoft.com/office/officeart/2008/layout/NameandTitleOrganizationalChart"/>
    <dgm:cxn modelId="{0B965573-2E7D-074D-914F-D18B46887300}" type="presParOf" srcId="{13D0D389-6D26-455E-AD27-F25A7608CAF4}" destId="{AAA2E72F-4F3B-44E3-87E8-D3BDB8309D4C}" srcOrd="1" destOrd="0" presId="urn:microsoft.com/office/officeart/2008/layout/NameandTitleOrganizationalChart"/>
    <dgm:cxn modelId="{3DFB4181-CC7A-BF43-9B24-F69C8B252C52}" type="presParOf" srcId="{AAA2E72F-4F3B-44E3-87E8-D3BDB8309D4C}" destId="{40778EE6-55A8-404B-8EF5-1E682A1809D1}" srcOrd="0" destOrd="0" presId="urn:microsoft.com/office/officeart/2008/layout/NameandTitleOrganizationalChart"/>
    <dgm:cxn modelId="{B56E6CF3-A716-A446-8577-7E09AC7B6F1D}" type="presParOf" srcId="{40778EE6-55A8-404B-8EF5-1E682A1809D1}" destId="{5E629817-1FCD-44C0-96D4-53E96981FE5A}" srcOrd="0" destOrd="0" presId="urn:microsoft.com/office/officeart/2008/layout/NameandTitleOrganizationalChart"/>
    <dgm:cxn modelId="{7B7C0330-E08E-414C-8799-112A8D9A2502}" type="presParOf" srcId="{40778EE6-55A8-404B-8EF5-1E682A1809D1}" destId="{DE662979-3C95-48B4-9ACE-14D78F33727C}" srcOrd="1" destOrd="0" presId="urn:microsoft.com/office/officeart/2008/layout/NameandTitleOrganizationalChart"/>
    <dgm:cxn modelId="{8F9799F0-F227-4E4E-A02B-CD829AD7E769}" type="presParOf" srcId="{40778EE6-55A8-404B-8EF5-1E682A1809D1}" destId="{EFA6487E-1415-46F9-A13C-D161089CB38A}" srcOrd="2" destOrd="0" presId="urn:microsoft.com/office/officeart/2008/layout/NameandTitleOrganizationalChart"/>
    <dgm:cxn modelId="{AF3ABDFF-577B-134A-A51F-652B885EBAA4}" type="presParOf" srcId="{AAA2E72F-4F3B-44E3-87E8-D3BDB8309D4C}" destId="{069B3EE8-3B09-4EC1-B326-8D30071C6E52}" srcOrd="1" destOrd="0" presId="urn:microsoft.com/office/officeart/2008/layout/NameandTitleOrganizationalChart"/>
    <dgm:cxn modelId="{80A86150-28D2-7E43-969F-C6C46C13A0AC}" type="presParOf" srcId="{069B3EE8-3B09-4EC1-B326-8D30071C6E52}" destId="{044345CC-FAEE-47E7-9D9B-425EF8EE5BA5}" srcOrd="0" destOrd="0" presId="urn:microsoft.com/office/officeart/2008/layout/NameandTitleOrganizationalChart"/>
    <dgm:cxn modelId="{E6EB1E47-26DC-4F49-B47C-C84CCFC11339}" type="presParOf" srcId="{069B3EE8-3B09-4EC1-B326-8D30071C6E52}" destId="{FA96AA51-CEEB-4817-82BA-EF58E9932688}" srcOrd="1" destOrd="0" presId="urn:microsoft.com/office/officeart/2008/layout/NameandTitleOrganizationalChart"/>
    <dgm:cxn modelId="{9C040FC7-DE8C-014C-ACBB-C63FD3D134B6}" type="presParOf" srcId="{FA96AA51-CEEB-4817-82BA-EF58E9932688}" destId="{FFDE7B10-4D74-4E09-8EC6-140799FC2AD3}" srcOrd="0" destOrd="0" presId="urn:microsoft.com/office/officeart/2008/layout/NameandTitleOrganizationalChart"/>
    <dgm:cxn modelId="{962F404F-38A0-9D40-9F05-F4689ADE36C2}" type="presParOf" srcId="{FFDE7B10-4D74-4E09-8EC6-140799FC2AD3}" destId="{60008157-6353-432F-B185-4B63820AB837}" srcOrd="0" destOrd="0" presId="urn:microsoft.com/office/officeart/2008/layout/NameandTitleOrganizationalChart"/>
    <dgm:cxn modelId="{3048DABB-2459-A846-BA4C-9AED6AC1FE0B}" type="presParOf" srcId="{FFDE7B10-4D74-4E09-8EC6-140799FC2AD3}" destId="{82EE5ADF-4DB7-40B4-9763-E5F674EAF8B8}" srcOrd="1" destOrd="0" presId="urn:microsoft.com/office/officeart/2008/layout/NameandTitleOrganizationalChart"/>
    <dgm:cxn modelId="{A1FFD0E2-6507-7B4B-B78A-2A863F9C487D}" type="presParOf" srcId="{FFDE7B10-4D74-4E09-8EC6-140799FC2AD3}" destId="{8A883663-78E6-480F-A9D7-4A29471EEB9B}" srcOrd="2" destOrd="0" presId="urn:microsoft.com/office/officeart/2008/layout/NameandTitleOrganizationalChart"/>
    <dgm:cxn modelId="{5A80498E-F1DD-0E48-91FB-AF1C8ADD4377}" type="presParOf" srcId="{FA96AA51-CEEB-4817-82BA-EF58E9932688}" destId="{9F3C92F9-8E8C-4DD6-B46B-2E815A99FFBF}" srcOrd="1" destOrd="0" presId="urn:microsoft.com/office/officeart/2008/layout/NameandTitleOrganizationalChart"/>
    <dgm:cxn modelId="{EAB8B9A3-D1E4-8E47-AC1B-DFB904A0A7C2}" type="presParOf" srcId="{FA96AA51-CEEB-4817-82BA-EF58E9932688}" destId="{7769281B-AB57-46EA-AF6D-5F39116C7AD2}" srcOrd="2" destOrd="0" presId="urn:microsoft.com/office/officeart/2008/layout/NameandTitleOrganizationalChart"/>
    <dgm:cxn modelId="{7CCC30D6-F3D9-CE41-B49B-5EE00FC4364C}" type="presParOf" srcId="{069B3EE8-3B09-4EC1-B326-8D30071C6E52}" destId="{92B3CFA5-14E1-4458-A697-251CDF2C7CD3}" srcOrd="2" destOrd="0" presId="urn:microsoft.com/office/officeart/2008/layout/NameandTitleOrganizationalChart"/>
    <dgm:cxn modelId="{F74B18AA-BD52-5647-9210-44A6CB6C5826}" type="presParOf" srcId="{069B3EE8-3B09-4EC1-B326-8D30071C6E52}" destId="{D6BCB822-9E11-42CA-8B95-A7D6F4B0AFD9}" srcOrd="3" destOrd="0" presId="urn:microsoft.com/office/officeart/2008/layout/NameandTitleOrganizationalChart"/>
    <dgm:cxn modelId="{351C8FCC-F222-A642-B3E8-0C230B9CEBA4}" type="presParOf" srcId="{D6BCB822-9E11-42CA-8B95-A7D6F4B0AFD9}" destId="{B0DF6E3E-2F3D-43F8-BD9B-61AD2BC640F3}" srcOrd="0" destOrd="0" presId="urn:microsoft.com/office/officeart/2008/layout/NameandTitleOrganizationalChart"/>
    <dgm:cxn modelId="{26747F5A-0CA6-1244-903D-CF69B9A62C07}" type="presParOf" srcId="{B0DF6E3E-2F3D-43F8-BD9B-61AD2BC640F3}" destId="{E9DE27AA-8FEE-4DB8-AA88-64779768DBE2}" srcOrd="0" destOrd="0" presId="urn:microsoft.com/office/officeart/2008/layout/NameandTitleOrganizationalChart"/>
    <dgm:cxn modelId="{CF68E7E7-683D-FA41-B15B-7FE00D23503B}" type="presParOf" srcId="{B0DF6E3E-2F3D-43F8-BD9B-61AD2BC640F3}" destId="{A9219428-970B-4AC6-BB0A-D710A9DAC1D5}" srcOrd="1" destOrd="0" presId="urn:microsoft.com/office/officeart/2008/layout/NameandTitleOrganizationalChart"/>
    <dgm:cxn modelId="{EF709B42-9727-9A48-856C-D61DE1076C85}" type="presParOf" srcId="{B0DF6E3E-2F3D-43F8-BD9B-61AD2BC640F3}" destId="{7FC75D7A-45A2-49FB-ADBC-1FCA659BFC03}" srcOrd="2" destOrd="0" presId="urn:microsoft.com/office/officeart/2008/layout/NameandTitleOrganizationalChart"/>
    <dgm:cxn modelId="{C4C37D64-B3FE-EB49-9838-69EAE4F26049}" type="presParOf" srcId="{D6BCB822-9E11-42CA-8B95-A7D6F4B0AFD9}" destId="{DC6D8DD3-219E-45EF-83AA-3F44F79EB179}" srcOrd="1" destOrd="0" presId="urn:microsoft.com/office/officeart/2008/layout/NameandTitleOrganizationalChart"/>
    <dgm:cxn modelId="{5BFBB7AA-3D4C-8E4D-935A-3B161237B2CE}" type="presParOf" srcId="{D6BCB822-9E11-42CA-8B95-A7D6F4B0AFD9}" destId="{B48F9948-5A48-4AA6-8E31-2652E16D556D}" srcOrd="2" destOrd="0" presId="urn:microsoft.com/office/officeart/2008/layout/NameandTitleOrganizationalChart"/>
    <dgm:cxn modelId="{23250DE6-C8A3-044A-8BB2-872F21A5D295}" type="presParOf" srcId="{AAA2E72F-4F3B-44E3-87E8-D3BDB8309D4C}" destId="{DC3FC97A-9E49-4276-8451-D76CD02D6C26}"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3CFA5-14E1-4458-A697-251CDF2C7CD3}">
      <dsp:nvSpPr>
        <dsp:cNvPr id="0" name=""/>
        <dsp:cNvSpPr/>
      </dsp:nvSpPr>
      <dsp:spPr>
        <a:xfrm>
          <a:off x="4309964" y="362413"/>
          <a:ext cx="1109246" cy="387850"/>
        </a:xfrm>
        <a:custGeom>
          <a:avLst/>
          <a:gdLst/>
          <a:ahLst/>
          <a:cxnLst/>
          <a:rect l="0" t="0" r="0" b="0"/>
          <a:pathLst>
            <a:path>
              <a:moveTo>
                <a:pt x="0" y="0"/>
              </a:moveTo>
              <a:lnTo>
                <a:pt x="0" y="210188"/>
              </a:lnTo>
              <a:lnTo>
                <a:pt x="1109246" y="210188"/>
              </a:lnTo>
              <a:lnTo>
                <a:pt x="1109246" y="3878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345CC-FAEE-47E7-9D9B-425EF8EE5BA5}">
      <dsp:nvSpPr>
        <dsp:cNvPr id="0" name=""/>
        <dsp:cNvSpPr/>
      </dsp:nvSpPr>
      <dsp:spPr>
        <a:xfrm>
          <a:off x="3286539" y="362413"/>
          <a:ext cx="1023425" cy="387850"/>
        </a:xfrm>
        <a:custGeom>
          <a:avLst/>
          <a:gdLst/>
          <a:ahLst/>
          <a:cxnLst/>
          <a:rect l="0" t="0" r="0" b="0"/>
          <a:pathLst>
            <a:path>
              <a:moveTo>
                <a:pt x="1023425" y="0"/>
              </a:moveTo>
              <a:lnTo>
                <a:pt x="1023425" y="210188"/>
              </a:lnTo>
              <a:lnTo>
                <a:pt x="0" y="210188"/>
              </a:lnTo>
              <a:lnTo>
                <a:pt x="0" y="3878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BCB21-4A69-47AD-8298-2124CD2F0376}">
      <dsp:nvSpPr>
        <dsp:cNvPr id="0" name=""/>
        <dsp:cNvSpPr/>
      </dsp:nvSpPr>
      <dsp:spPr>
        <a:xfrm>
          <a:off x="1093245" y="365938"/>
          <a:ext cx="91440" cy="372386"/>
        </a:xfrm>
        <a:custGeom>
          <a:avLst/>
          <a:gdLst/>
          <a:ahLst/>
          <a:cxnLst/>
          <a:rect l="0" t="0" r="0" b="0"/>
          <a:pathLst>
            <a:path>
              <a:moveTo>
                <a:pt x="45720" y="0"/>
              </a:moveTo>
              <a:lnTo>
                <a:pt x="45720" y="194724"/>
              </a:lnTo>
              <a:lnTo>
                <a:pt x="108334" y="194724"/>
              </a:lnTo>
              <a:lnTo>
                <a:pt x="108334" y="3723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DACBB-77EB-4222-AB22-344F4C785743}">
      <dsp:nvSpPr>
        <dsp:cNvPr id="0" name=""/>
        <dsp:cNvSpPr/>
      </dsp:nvSpPr>
      <dsp:spPr>
        <a:xfrm>
          <a:off x="573758" y="8450"/>
          <a:ext cx="1130414" cy="357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7443" numCol="1" spcCol="1270" anchor="ctr" anchorCtr="0">
          <a:noAutofit/>
        </a:bodyPr>
        <a:lstStyle/>
        <a:p>
          <a:pPr marL="0" lvl="0" indent="0" algn="ctr" defTabSz="444500">
            <a:lnSpc>
              <a:spcPct val="90000"/>
            </a:lnSpc>
            <a:spcBef>
              <a:spcPct val="0"/>
            </a:spcBef>
            <a:spcAft>
              <a:spcPct val="35000"/>
            </a:spcAft>
            <a:buNone/>
          </a:pPr>
          <a:r>
            <a:rPr lang="en-US" sz="1000" kern="1200">
              <a:latin typeface="PT Serif" panose="020A0603040505020204" pitchFamily="18" charset="0"/>
            </a:rPr>
            <a:t>Client</a:t>
          </a:r>
        </a:p>
      </dsp:txBody>
      <dsp:txXfrm>
        <a:off x="573758" y="8450"/>
        <a:ext cx="1130414" cy="357488"/>
      </dsp:txXfrm>
    </dsp:sp>
    <dsp:sp modelId="{EF2353D7-A378-4E83-A38F-062969939B5E}">
      <dsp:nvSpPr>
        <dsp:cNvPr id="0" name=""/>
        <dsp:cNvSpPr/>
      </dsp:nvSpPr>
      <dsp:spPr>
        <a:xfrm>
          <a:off x="697014" y="249602"/>
          <a:ext cx="1212752" cy="2412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Source Sans Pro" panose="020B0503030403020204" pitchFamily="34" charset="0"/>
              <a:ea typeface="Source Sans Pro" panose="020B0503030403020204" pitchFamily="34" charset="0"/>
            </a:rPr>
            <a:t>athenahealth Client</a:t>
          </a:r>
        </a:p>
      </dsp:txBody>
      <dsp:txXfrm>
        <a:off x="697014" y="249602"/>
        <a:ext cx="1212752" cy="241244"/>
      </dsp:txXfrm>
    </dsp:sp>
    <dsp:sp modelId="{DBD1082F-6C6E-4236-98CA-D18D213B9EB4}">
      <dsp:nvSpPr>
        <dsp:cNvPr id="0" name=""/>
        <dsp:cNvSpPr/>
      </dsp:nvSpPr>
      <dsp:spPr>
        <a:xfrm>
          <a:off x="406136" y="738324"/>
          <a:ext cx="1590885" cy="79544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7443"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Source Sans Pro" panose="020B0503030403020204" pitchFamily="34" charset="0"/>
              <a:ea typeface="Source Sans Pro" panose="020B0503030403020204" pitchFamily="34" charset="0"/>
            </a:rPr>
            <a:t>For all issues, open a CSC ticket in the portal or use CSC connect (Click-to-Call)</a:t>
          </a:r>
        </a:p>
      </dsp:txBody>
      <dsp:txXfrm>
        <a:off x="406136" y="738324"/>
        <a:ext cx="1590885" cy="795442"/>
      </dsp:txXfrm>
    </dsp:sp>
    <dsp:sp modelId="{35F034E5-245C-4CC5-8F0F-DEBCCE116EA1}">
      <dsp:nvSpPr>
        <dsp:cNvPr id="0" name=""/>
        <dsp:cNvSpPr/>
      </dsp:nvSpPr>
      <dsp:spPr>
        <a:xfrm>
          <a:off x="834678" y="1375974"/>
          <a:ext cx="1323532" cy="19844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Source Sans Pro" panose="020B0503030403020204" pitchFamily="34" charset="0"/>
              <a:ea typeface="Source Sans Pro" panose="020B0503030403020204" pitchFamily="34" charset="0"/>
            </a:rPr>
            <a:t>Client Support Center</a:t>
          </a:r>
        </a:p>
      </dsp:txBody>
      <dsp:txXfrm>
        <a:off x="834678" y="1375974"/>
        <a:ext cx="1323532" cy="198440"/>
      </dsp:txXfrm>
    </dsp:sp>
    <dsp:sp modelId="{5E629817-1FCD-44C0-96D4-53E96981FE5A}">
      <dsp:nvSpPr>
        <dsp:cNvPr id="0" name=""/>
        <dsp:cNvSpPr/>
      </dsp:nvSpPr>
      <dsp:spPr>
        <a:xfrm>
          <a:off x="3744757" y="181"/>
          <a:ext cx="1130414" cy="362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7443" numCol="1" spcCol="1270" anchor="ctr" anchorCtr="0">
          <a:noAutofit/>
        </a:bodyPr>
        <a:lstStyle/>
        <a:p>
          <a:pPr marL="0" lvl="0" indent="0" algn="ctr" defTabSz="444500">
            <a:lnSpc>
              <a:spcPct val="90000"/>
            </a:lnSpc>
            <a:spcBef>
              <a:spcPct val="0"/>
            </a:spcBef>
            <a:spcAft>
              <a:spcPct val="35000"/>
            </a:spcAft>
            <a:buNone/>
          </a:pPr>
          <a:r>
            <a:rPr lang="en-US" sz="1000" kern="1200">
              <a:latin typeface="PT Serif" panose="020A0603040505020204" pitchFamily="18" charset="0"/>
            </a:rPr>
            <a:t>Trading Partner</a:t>
          </a:r>
        </a:p>
      </dsp:txBody>
      <dsp:txXfrm>
        <a:off x="3744757" y="181"/>
        <a:ext cx="1130414" cy="362231"/>
      </dsp:txXfrm>
    </dsp:sp>
    <dsp:sp modelId="{DE662979-3C95-48B4-9ACE-14D78F33727C}">
      <dsp:nvSpPr>
        <dsp:cNvPr id="0" name=""/>
        <dsp:cNvSpPr/>
      </dsp:nvSpPr>
      <dsp:spPr>
        <a:xfrm>
          <a:off x="4083417" y="250645"/>
          <a:ext cx="1022071" cy="205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Source Sans Pro" panose="020B0503030403020204" pitchFamily="34" charset="0"/>
              <a:ea typeface="Source Sans Pro" panose="020B0503030403020204" pitchFamily="34" charset="0"/>
            </a:rPr>
            <a:t>Non-athena Clients</a:t>
          </a:r>
        </a:p>
      </dsp:txBody>
      <dsp:txXfrm>
        <a:off x="4083417" y="250645"/>
        <a:ext cx="1022071" cy="205800"/>
      </dsp:txXfrm>
    </dsp:sp>
    <dsp:sp modelId="{60008157-6353-432F-B185-4B63820AB837}">
      <dsp:nvSpPr>
        <dsp:cNvPr id="0" name=""/>
        <dsp:cNvSpPr/>
      </dsp:nvSpPr>
      <dsp:spPr>
        <a:xfrm>
          <a:off x="2439257" y="750263"/>
          <a:ext cx="1694562" cy="787926"/>
        </a:xfrm>
        <a:prstGeom prst="rect">
          <a:avLst/>
        </a:prstGeom>
        <a:solidFill>
          <a:schemeClr val="accent2">
            <a:hueOff val="-4601539"/>
            <a:satOff val="17876"/>
            <a:lumOff val="-2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7443"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Source Sans Pro" panose="020B0503030403020204" pitchFamily="34" charset="0"/>
              <a:ea typeface="Source Sans Pro" panose="020B0503030403020204" pitchFamily="34" charset="0"/>
            </a:rPr>
            <a:t>For production connectivity issues, connectivity changes (Ex.: New IP, port, etc.), and planned downtime, email</a:t>
          </a:r>
        </a:p>
      </dsp:txBody>
      <dsp:txXfrm>
        <a:off x="2439257" y="750263"/>
        <a:ext cx="1694562" cy="787926"/>
      </dsp:txXfrm>
    </dsp:sp>
    <dsp:sp modelId="{82EE5ADF-4DB7-40B4-9763-E5F674EAF8B8}">
      <dsp:nvSpPr>
        <dsp:cNvPr id="0" name=""/>
        <dsp:cNvSpPr/>
      </dsp:nvSpPr>
      <dsp:spPr>
        <a:xfrm>
          <a:off x="2967847" y="1386648"/>
          <a:ext cx="1257766" cy="201008"/>
        </a:xfrm>
        <a:prstGeom prst="rect">
          <a:avLst/>
        </a:prstGeom>
        <a:solidFill>
          <a:schemeClr val="lt1">
            <a:alpha val="90000"/>
            <a:hueOff val="0"/>
            <a:satOff val="0"/>
            <a:lumOff val="0"/>
            <a:alphaOff val="0"/>
          </a:schemeClr>
        </a:solidFill>
        <a:ln w="25400" cap="flat" cmpd="sng" algn="ctr">
          <a:solidFill>
            <a:schemeClr val="accent2">
              <a:hueOff val="-4601539"/>
              <a:satOff val="17876"/>
              <a:lumOff val="-2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Source Sans Pro" panose="020B0503030403020204" pitchFamily="34" charset="0"/>
              <a:ea typeface="Source Sans Pro" panose="020B0503030403020204" pitchFamily="34" charset="0"/>
            </a:rPr>
            <a:t>Integration Monitoring</a:t>
          </a:r>
          <a:r>
            <a:rPr lang="en-US" sz="900" kern="1200" baseline="30000">
              <a:latin typeface="Source Sans Pro" panose="020B0503030403020204" pitchFamily="34" charset="0"/>
              <a:ea typeface="Source Sans Pro" panose="020B0503030403020204" pitchFamily="34" charset="0"/>
            </a:rPr>
            <a:t>1</a:t>
          </a:r>
        </a:p>
      </dsp:txBody>
      <dsp:txXfrm>
        <a:off x="2967847" y="1386648"/>
        <a:ext cx="1257766" cy="201008"/>
      </dsp:txXfrm>
    </dsp:sp>
    <dsp:sp modelId="{E9DE27AA-8FEE-4DB8-AA88-64779768DBE2}">
      <dsp:nvSpPr>
        <dsp:cNvPr id="0" name=""/>
        <dsp:cNvSpPr/>
      </dsp:nvSpPr>
      <dsp:spPr>
        <a:xfrm>
          <a:off x="4491334" y="750263"/>
          <a:ext cx="1855754" cy="792084"/>
        </a:xfrm>
        <a:prstGeom prst="rect">
          <a:avLst/>
        </a:prstGeom>
        <a:solidFill>
          <a:schemeClr val="accent2">
            <a:hueOff val="-9203079"/>
            <a:satOff val="35752"/>
            <a:lumOff val="-4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7443"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Source Sans Pro" panose="020B0503030403020204" pitchFamily="34" charset="0"/>
              <a:ea typeface="Source Sans Pro" panose="020B0503030403020204" pitchFamily="34" charset="0"/>
            </a:rPr>
            <a:t>For non-connectivity interface changes and issues, please work with our client to have them open a CSC ticket</a:t>
          </a:r>
        </a:p>
      </dsp:txBody>
      <dsp:txXfrm>
        <a:off x="4491334" y="750263"/>
        <a:ext cx="1855754" cy="792084"/>
      </dsp:txXfrm>
    </dsp:sp>
    <dsp:sp modelId="{A9219428-970B-4AC6-BB0A-D710A9DAC1D5}">
      <dsp:nvSpPr>
        <dsp:cNvPr id="0" name=""/>
        <dsp:cNvSpPr/>
      </dsp:nvSpPr>
      <dsp:spPr>
        <a:xfrm>
          <a:off x="5030081" y="1386511"/>
          <a:ext cx="1341625" cy="199861"/>
        </a:xfrm>
        <a:prstGeom prst="rect">
          <a:avLst/>
        </a:prstGeom>
        <a:solidFill>
          <a:schemeClr val="lt1">
            <a:alpha val="90000"/>
            <a:hueOff val="0"/>
            <a:satOff val="0"/>
            <a:lumOff val="0"/>
            <a:alphaOff val="0"/>
          </a:schemeClr>
        </a:solidFill>
        <a:ln w="25400" cap="flat" cmpd="sng" algn="ctr">
          <a:solidFill>
            <a:schemeClr val="accent2">
              <a:hueOff val="-9203079"/>
              <a:satOff val="35752"/>
              <a:lumOff val="-4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Source Sans Pro" panose="020B0503030403020204" pitchFamily="34" charset="0"/>
              <a:ea typeface="Source Sans Pro" panose="020B0503030403020204" pitchFamily="34" charset="0"/>
            </a:rPr>
            <a:t>Client Support Center</a:t>
          </a:r>
          <a:endParaRPr lang="en-US" sz="900" kern="1200" baseline="30000">
            <a:latin typeface="Source Sans Pro" panose="020B0503030403020204" pitchFamily="34" charset="0"/>
            <a:ea typeface="Source Sans Pro" panose="020B0503030403020204" pitchFamily="34" charset="0"/>
          </a:endParaRPr>
        </a:p>
      </dsp:txBody>
      <dsp:txXfrm>
        <a:off x="5030081" y="1386511"/>
        <a:ext cx="1341625" cy="19986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4FEBBF29C4981985C6B5CF38B8CBB"/>
        <w:category>
          <w:name w:val="General"/>
          <w:gallery w:val="placeholder"/>
        </w:category>
        <w:types>
          <w:type w:val="bbPlcHdr"/>
        </w:types>
        <w:behaviors>
          <w:behavior w:val="content"/>
        </w:behaviors>
        <w:guid w:val="{313D159D-969E-44BE-83A0-F84FD204ED52}"/>
      </w:docPartPr>
      <w:docPartBody>
        <w:p w:rsidR="00795173" w:rsidRDefault="00795173">
          <w:r w:rsidRPr="00921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etaBook-Roman">
    <w:altName w:val="Calibri"/>
    <w:panose1 w:val="00000000000000000000"/>
    <w:charset w:val="00"/>
    <w:family w:val="roman"/>
    <w:notTrueType/>
    <w:pitch w:val="default"/>
  </w:font>
  <w:font w:name="MetaBook-Italic">
    <w:altName w:val="MV Boli"/>
    <w:charset w:val="00"/>
    <w:family w:val="swiss"/>
    <w:pitch w:val="variable"/>
    <w:sig w:usb0="00000003" w:usb1="00000000" w:usb2="00000000" w:usb3="00000000" w:csb0="00000001" w:csb1="00000000"/>
  </w:font>
  <w:font w:name="MetaBold-Roman">
    <w:altName w:val="Cambria"/>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T Serif">
    <w:panose1 w:val="020A0603040505020204"/>
    <w:charset w:val="00"/>
    <w:family w:val="roman"/>
    <w:pitch w:val="variable"/>
    <w:sig w:usb0="A00002EF" w:usb1="5000204B" w:usb2="00000000" w:usb3="00000000" w:csb0="00000097"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73"/>
    <w:rsid w:val="0006290B"/>
    <w:rsid w:val="00083BA0"/>
    <w:rsid w:val="00091549"/>
    <w:rsid w:val="000D2853"/>
    <w:rsid w:val="000E2964"/>
    <w:rsid w:val="000F5000"/>
    <w:rsid w:val="0024385A"/>
    <w:rsid w:val="002D4558"/>
    <w:rsid w:val="00483B14"/>
    <w:rsid w:val="004D74E2"/>
    <w:rsid w:val="005237C9"/>
    <w:rsid w:val="005252E9"/>
    <w:rsid w:val="0055002C"/>
    <w:rsid w:val="00552161"/>
    <w:rsid w:val="00565CA4"/>
    <w:rsid w:val="00575A32"/>
    <w:rsid w:val="005A2F64"/>
    <w:rsid w:val="00634D18"/>
    <w:rsid w:val="00641545"/>
    <w:rsid w:val="006D66E1"/>
    <w:rsid w:val="007534B4"/>
    <w:rsid w:val="00795173"/>
    <w:rsid w:val="007A5EEB"/>
    <w:rsid w:val="007F0ACD"/>
    <w:rsid w:val="00834296"/>
    <w:rsid w:val="008457F7"/>
    <w:rsid w:val="008A0704"/>
    <w:rsid w:val="008A7537"/>
    <w:rsid w:val="008B73BE"/>
    <w:rsid w:val="008C036B"/>
    <w:rsid w:val="009435DD"/>
    <w:rsid w:val="00997851"/>
    <w:rsid w:val="00A177CC"/>
    <w:rsid w:val="00A23BA5"/>
    <w:rsid w:val="00AE6A2E"/>
    <w:rsid w:val="00B91FFE"/>
    <w:rsid w:val="00BA09D8"/>
    <w:rsid w:val="00BA4FF1"/>
    <w:rsid w:val="00BB52FE"/>
    <w:rsid w:val="00C00843"/>
    <w:rsid w:val="00C94622"/>
    <w:rsid w:val="00CC5310"/>
    <w:rsid w:val="00CD05D0"/>
    <w:rsid w:val="00CE3338"/>
    <w:rsid w:val="00D328E0"/>
    <w:rsid w:val="00DC2F17"/>
    <w:rsid w:val="00E23114"/>
    <w:rsid w:val="00EB7D44"/>
    <w:rsid w:val="00F025A9"/>
    <w:rsid w:val="00F75C61"/>
    <w:rsid w:val="00FB58A7"/>
    <w:rsid w:val="00FE7527"/>
    <w:rsid w:val="00FE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492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8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thenahealth-new">
  <a:themeElements>
    <a:clrScheme name="2021 athena">
      <a:dk1>
        <a:srgbClr val="000000"/>
      </a:dk1>
      <a:lt1>
        <a:srgbClr val="FFFFFF"/>
      </a:lt1>
      <a:dk2>
        <a:srgbClr val="4E2D82"/>
      </a:dk2>
      <a:lt2>
        <a:srgbClr val="F2ECDE"/>
      </a:lt2>
      <a:accent1>
        <a:srgbClr val="B4005B"/>
      </a:accent1>
      <a:accent2>
        <a:srgbClr val="5AB7CE"/>
      </a:accent2>
      <a:accent3>
        <a:srgbClr val="F3A61C"/>
      </a:accent3>
      <a:accent4>
        <a:srgbClr val="589C48"/>
      </a:accent4>
      <a:accent5>
        <a:srgbClr val="0466B4"/>
      </a:accent5>
      <a:accent6>
        <a:srgbClr val="9C28B1"/>
      </a:accent6>
      <a:hlink>
        <a:srgbClr val="4E2D82"/>
      </a:hlink>
      <a:folHlink>
        <a:srgbClr val="0466B4"/>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46256b9-369e-412d-9956-f844973f926a"/>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3E69B36E317479499512ACD9197C0" ma:contentTypeVersion="55" ma:contentTypeDescription="Create a new document." ma:contentTypeScope="" ma:versionID="b51219981b384290c6f2d0ba1260ddff">
  <xsd:schema xmlns:xsd="http://www.w3.org/2001/XMLSchema" xmlns:xs="http://www.w3.org/2001/XMLSchema" xmlns:p="http://schemas.microsoft.com/office/2006/metadata/properties" xmlns:ns1="http://schemas.microsoft.com/sharepoint/v3" xmlns:ns2="d46256b9-369e-412d-9956-f844973f926a" xmlns:ns3="ee208b0e-3397-476d-8209-817e413339d0" xmlns:ns4="http://schemas.microsoft.com/sharepoint/v4" targetNamespace="http://schemas.microsoft.com/office/2006/metadata/properties" ma:root="true" ma:fieldsID="0ddacb4afa956ce6a2dad2319c36e755" ns1:_="" ns2:_="" ns3:_="" ns4:_="">
    <xsd:import namespace="http://schemas.microsoft.com/sharepoint/v3"/>
    <xsd:import namespace="d46256b9-369e-412d-9956-f844973f926a"/>
    <xsd:import namespace="ee208b0e-3397-476d-8209-817e413339d0"/>
    <xsd:import namespace="http://schemas.microsoft.com/sharepoint/v4"/>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IconOverlay"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8b0e-3397-476d-8209-817e41333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F1D4F-9DF9-428C-863F-6E7F1064E68B}">
  <ds:schemaRefs>
    <ds:schemaRef ds:uri="http://schemas.openxmlformats.org/officeDocument/2006/bibliography"/>
  </ds:schemaRefs>
</ds:datastoreItem>
</file>

<file path=customXml/itemProps2.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http://schemas.microsoft.com/sharepoint/v3"/>
    <ds:schemaRef ds:uri="d46256b9-369e-412d-9956-f844973f926a"/>
    <ds:schemaRef ds:uri="http://schemas.microsoft.com/sharepoint/v4"/>
  </ds:schemaRefs>
</ds:datastoreItem>
</file>

<file path=customXml/itemProps3.xml><?xml version="1.0" encoding="utf-8"?>
<ds:datastoreItem xmlns:ds="http://schemas.openxmlformats.org/officeDocument/2006/customXml" ds:itemID="{320405CB-3517-4B72-80A2-771B5BBA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ee208b0e-3397-476d-8209-817e413339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22456-BA5B-472C-BE1E-92725804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Outbound Data File Delivery</vt:lpstr>
    </vt:vector>
  </TitlesOfParts>
  <Company>athenahealth, Inc</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Data File Delivery</dc:title>
  <dc:subject/>
  <dc:creator>Janine Pizzimenti</dc:creator>
  <cp:keywords/>
  <cp:lastModifiedBy>Andrew Forrest</cp:lastModifiedBy>
  <cp:revision>3</cp:revision>
  <dcterms:created xsi:type="dcterms:W3CDTF">2021-12-27T20:20:00Z</dcterms:created>
  <dcterms:modified xsi:type="dcterms:W3CDTF">2021-12-27T20:20:00Z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0x0101007BA3E69B36E317479499512ACD9197C0</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ies>
</file>