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C7D804" w14:textId="770094D5" w:rsidR="0076731A" w:rsidRDefault="00574AC2" w:rsidP="0058196E">
      <w:pPr>
        <w:rPr>
          <w:b/>
          <w:bCs/>
          <w:noProof/>
          <w:sz w:val="24"/>
          <w:szCs w:val="24"/>
        </w:rPr>
      </w:pPr>
      <w:r>
        <w:rPr>
          <w:rFonts w:ascii="Segoe UI" w:hAnsi="Segoe UI" w:cs="Segoe UI"/>
          <w:b/>
          <w:bCs/>
          <w:sz w:val="24"/>
          <w:szCs w:val="24"/>
        </w:rPr>
        <w:t xml:space="preserve">Michael </w:t>
      </w:r>
      <w:r w:rsidR="005F5613">
        <w:rPr>
          <w:rFonts w:ascii="Segoe UI" w:hAnsi="Segoe UI" w:cs="Segoe UI"/>
          <w:b/>
          <w:bCs/>
          <w:sz w:val="24"/>
          <w:szCs w:val="24"/>
        </w:rPr>
        <w:t xml:space="preserve">Stanley </w:t>
      </w:r>
      <w:r>
        <w:rPr>
          <w:rFonts w:ascii="Segoe UI" w:hAnsi="Segoe UI" w:cs="Segoe UI"/>
          <w:b/>
          <w:bCs/>
          <w:sz w:val="24"/>
          <w:szCs w:val="24"/>
        </w:rPr>
        <w:t>Tan</w:t>
      </w:r>
    </w:p>
    <w:p w14:paraId="31C464CB" w14:textId="0713DFC5" w:rsidR="00AE1C5D" w:rsidRDefault="000B1F57" w:rsidP="0058196E">
      <w:pPr>
        <w:rPr>
          <w:noProof/>
        </w:rPr>
      </w:pPr>
      <w:r>
        <w:rPr>
          <w:noProof/>
        </w:rPr>
        <w:drawing>
          <wp:inline distT="0" distB="0" distL="0" distR="0" wp14:anchorId="207C3ED1" wp14:editId="086AC7D1">
            <wp:extent cx="1512246" cy="1981200"/>
            <wp:effectExtent l="0" t="0" r="0" b="0"/>
            <wp:docPr id="952203077" name="Picture 1" descr="A person sitting at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203077" name="Picture 1" descr="A person sitting at a 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8121" cy="198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C7053" w14:textId="77777777" w:rsidR="00CE5295" w:rsidRDefault="00CE5295" w:rsidP="00AE1C5D">
      <w:pPr>
        <w:rPr>
          <w:rFonts w:ascii="Segoe UI" w:hAnsi="Segoe UI" w:cs="Segoe UI"/>
          <w:b/>
          <w:bCs/>
          <w:sz w:val="24"/>
          <w:szCs w:val="24"/>
        </w:rPr>
      </w:pPr>
      <w:bookmarkStart w:id="0" w:name="_Hlk148970597"/>
    </w:p>
    <w:p w14:paraId="4EB0B680" w14:textId="63655138" w:rsidR="00AE1C5D" w:rsidRPr="0058196E" w:rsidRDefault="00574AC2" w:rsidP="00B42290">
      <w:pPr>
        <w:jc w:val="both"/>
        <w:rPr>
          <w:rFonts w:ascii="Segoe UI" w:hAnsi="Segoe UI" w:cs="Segoe UI"/>
          <w:sz w:val="24"/>
          <w:szCs w:val="24"/>
        </w:rPr>
      </w:pPr>
      <w:r w:rsidRPr="4DDDE261">
        <w:rPr>
          <w:rFonts w:ascii="Segoe UI" w:hAnsi="Segoe UI" w:cs="Segoe UI"/>
          <w:b/>
          <w:bCs/>
          <w:sz w:val="24"/>
          <w:szCs w:val="24"/>
        </w:rPr>
        <w:t>Michael</w:t>
      </w:r>
      <w:r w:rsidR="00AE1C5D" w:rsidRPr="4DDDE261">
        <w:rPr>
          <w:rFonts w:ascii="Segoe UI" w:hAnsi="Segoe UI" w:cs="Segoe UI"/>
          <w:b/>
          <w:bCs/>
          <w:sz w:val="24"/>
          <w:szCs w:val="24"/>
        </w:rPr>
        <w:t xml:space="preserve"> </w:t>
      </w:r>
      <w:bookmarkEnd w:id="0"/>
      <w:r w:rsidR="0076731A" w:rsidRPr="4DDDE261">
        <w:rPr>
          <w:rFonts w:ascii="Segoe UI" w:hAnsi="Segoe UI" w:cs="Segoe UI"/>
          <w:sz w:val="24"/>
          <w:szCs w:val="24"/>
        </w:rPr>
        <w:t>is our</w:t>
      </w:r>
      <w:r w:rsidR="00AE1C5D" w:rsidRPr="4DDDE261">
        <w:rPr>
          <w:rFonts w:ascii="Segoe UI" w:hAnsi="Segoe UI" w:cs="Segoe UI"/>
          <w:b/>
          <w:bCs/>
          <w:sz w:val="24"/>
          <w:szCs w:val="24"/>
        </w:rPr>
        <w:t xml:space="preserve"> </w:t>
      </w:r>
      <w:r w:rsidRPr="4DDDE261">
        <w:rPr>
          <w:rFonts w:ascii="Segoe UI" w:hAnsi="Segoe UI" w:cs="Segoe UI"/>
          <w:b/>
          <w:bCs/>
          <w:sz w:val="24"/>
          <w:szCs w:val="24"/>
        </w:rPr>
        <w:t>C</w:t>
      </w:r>
      <w:r w:rsidR="005F5613" w:rsidRPr="4DDDE261">
        <w:rPr>
          <w:rFonts w:ascii="Segoe UI" w:hAnsi="Segoe UI" w:cs="Segoe UI"/>
          <w:b/>
          <w:bCs/>
          <w:sz w:val="24"/>
          <w:szCs w:val="24"/>
        </w:rPr>
        <w:t>hief Operations Officer</w:t>
      </w:r>
      <w:r w:rsidR="00AE1C5D" w:rsidRPr="4DDDE261">
        <w:rPr>
          <w:rFonts w:ascii="Segoe UI" w:hAnsi="Segoe UI" w:cs="Segoe UI"/>
          <w:sz w:val="24"/>
          <w:szCs w:val="24"/>
        </w:rPr>
        <w:t xml:space="preserve"> </w:t>
      </w:r>
      <w:r w:rsidR="0076731A" w:rsidRPr="4DDDE261">
        <w:rPr>
          <w:rFonts w:ascii="Segoe UI" w:hAnsi="Segoe UI" w:cs="Segoe UI"/>
          <w:sz w:val="24"/>
          <w:szCs w:val="24"/>
        </w:rPr>
        <w:t xml:space="preserve">and joined </w:t>
      </w:r>
      <w:r w:rsidRPr="4DDDE261">
        <w:rPr>
          <w:rFonts w:ascii="Segoe UI" w:hAnsi="Segoe UI" w:cs="Segoe UI"/>
          <w:sz w:val="24"/>
          <w:szCs w:val="24"/>
        </w:rPr>
        <w:t>Quorn Foods</w:t>
      </w:r>
      <w:r w:rsidR="0076731A" w:rsidRPr="4DDDE261">
        <w:rPr>
          <w:rFonts w:ascii="Segoe UI" w:hAnsi="Segoe UI" w:cs="Segoe UI"/>
          <w:sz w:val="24"/>
          <w:szCs w:val="24"/>
        </w:rPr>
        <w:t xml:space="preserve"> </w:t>
      </w:r>
      <w:r w:rsidR="00AE1C5D" w:rsidRPr="4DDDE261">
        <w:rPr>
          <w:rFonts w:ascii="Segoe UI" w:hAnsi="Segoe UI" w:cs="Segoe UI"/>
          <w:sz w:val="24"/>
          <w:szCs w:val="24"/>
        </w:rPr>
        <w:t xml:space="preserve">in </w:t>
      </w:r>
      <w:r w:rsidR="2565E817" w:rsidRPr="4DDDE261">
        <w:rPr>
          <w:rFonts w:ascii="Segoe UI" w:hAnsi="Segoe UI" w:cs="Segoe UI"/>
          <w:sz w:val="24"/>
          <w:szCs w:val="24"/>
        </w:rPr>
        <w:t>Febr</w:t>
      </w:r>
      <w:r w:rsidR="00AE1C5D" w:rsidRPr="4DDDE261">
        <w:rPr>
          <w:rFonts w:ascii="Segoe UI" w:hAnsi="Segoe UI" w:cs="Segoe UI"/>
          <w:sz w:val="24"/>
          <w:szCs w:val="24"/>
        </w:rPr>
        <w:t>uary 202</w:t>
      </w:r>
      <w:r w:rsidR="005F5613" w:rsidRPr="4DDDE261">
        <w:rPr>
          <w:rFonts w:ascii="Segoe UI" w:hAnsi="Segoe UI" w:cs="Segoe UI"/>
          <w:sz w:val="24"/>
          <w:szCs w:val="24"/>
        </w:rPr>
        <w:t xml:space="preserve">4.  </w:t>
      </w:r>
      <w:r w:rsidR="00CE5295" w:rsidRPr="4DDDE261">
        <w:rPr>
          <w:rFonts w:ascii="Segoe UI" w:hAnsi="Segoe UI" w:cs="Segoe UI"/>
          <w:sz w:val="24"/>
          <w:szCs w:val="24"/>
        </w:rPr>
        <w:t>He was with Procter and Gamble for 25 years before joining Monde Nissin in 2018.</w:t>
      </w:r>
    </w:p>
    <w:p w14:paraId="79073AAE" w14:textId="495AFCFD" w:rsidR="0076731A" w:rsidRDefault="00CE5295" w:rsidP="00B42290">
      <w:pPr>
        <w:jc w:val="both"/>
        <w:rPr>
          <w:rFonts w:ascii="Segoe UI" w:hAnsi="Segoe UI" w:cs="Segoe UI"/>
          <w:sz w:val="24"/>
          <w:szCs w:val="24"/>
        </w:rPr>
      </w:pPr>
      <w:r w:rsidRPr="4DDDE261">
        <w:rPr>
          <w:rFonts w:ascii="Segoe UI" w:hAnsi="Segoe UI" w:cs="Segoe UI"/>
          <w:sz w:val="24"/>
          <w:szCs w:val="24"/>
        </w:rPr>
        <w:t>Mike</w:t>
      </w:r>
      <w:r w:rsidR="79E0AF76" w:rsidRPr="4DDDE261">
        <w:rPr>
          <w:rFonts w:ascii="Segoe UI" w:hAnsi="Segoe UI" w:cs="Segoe UI"/>
          <w:sz w:val="24"/>
          <w:szCs w:val="24"/>
        </w:rPr>
        <w:t xml:space="preserve"> was </w:t>
      </w:r>
      <w:r w:rsidRPr="4DDDE261">
        <w:rPr>
          <w:rFonts w:ascii="Segoe UI" w:hAnsi="Segoe UI" w:cs="Segoe UI"/>
          <w:sz w:val="24"/>
          <w:szCs w:val="24"/>
        </w:rPr>
        <w:t>the</w:t>
      </w:r>
      <w:r w:rsidR="005C5DD6" w:rsidRPr="4DDDE261">
        <w:rPr>
          <w:rFonts w:ascii="Segoe UI" w:hAnsi="Segoe UI" w:cs="Segoe UI"/>
          <w:sz w:val="24"/>
          <w:szCs w:val="24"/>
        </w:rPr>
        <w:t xml:space="preserve"> COO of Monde Nissin, after 3 years leading the end-to-end Supply Network and Product Supply Excellence Organization.  In P&amp;G, he did various roles in all 5 industry-based Sector Business Units spanning Manufacturing, Engineering, Supply Network, Quality, HS&amp;E, Launch, and Organization, with local, regional, and a global responsibility.</w:t>
      </w:r>
    </w:p>
    <w:p w14:paraId="11C9D08F" w14:textId="213C0FC2" w:rsidR="00AE1C5D" w:rsidRPr="0058196E" w:rsidRDefault="005921C3" w:rsidP="005921C3">
      <w:pPr>
        <w:jc w:val="both"/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 xml:space="preserve"> </w:t>
      </w:r>
    </w:p>
    <w:sectPr w:rsidR="00AE1C5D" w:rsidRPr="0058196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1C5D"/>
    <w:rsid w:val="000B1F57"/>
    <w:rsid w:val="00153DA8"/>
    <w:rsid w:val="00315770"/>
    <w:rsid w:val="00574AC2"/>
    <w:rsid w:val="0058196E"/>
    <w:rsid w:val="005921C3"/>
    <w:rsid w:val="005C5DD6"/>
    <w:rsid w:val="005F5613"/>
    <w:rsid w:val="00681B8C"/>
    <w:rsid w:val="0076731A"/>
    <w:rsid w:val="00AE1C5D"/>
    <w:rsid w:val="00B42290"/>
    <w:rsid w:val="00CE5295"/>
    <w:rsid w:val="00F619A8"/>
    <w:rsid w:val="01822A38"/>
    <w:rsid w:val="0605683E"/>
    <w:rsid w:val="06E9F56D"/>
    <w:rsid w:val="07C127A3"/>
    <w:rsid w:val="09A89F58"/>
    <w:rsid w:val="0EBAECB2"/>
    <w:rsid w:val="10046B27"/>
    <w:rsid w:val="11A03B88"/>
    <w:rsid w:val="1B009348"/>
    <w:rsid w:val="1D9629A4"/>
    <w:rsid w:val="22510061"/>
    <w:rsid w:val="23FCC008"/>
    <w:rsid w:val="2565E817"/>
    <w:rsid w:val="28B796C5"/>
    <w:rsid w:val="2A63566C"/>
    <w:rsid w:val="2F1E2D29"/>
    <w:rsid w:val="38FD36D9"/>
    <w:rsid w:val="3989D13D"/>
    <w:rsid w:val="3A20B9D5"/>
    <w:rsid w:val="3C34D79B"/>
    <w:rsid w:val="3DD0A7FC"/>
    <w:rsid w:val="3E43B70B"/>
    <w:rsid w:val="425D8E99"/>
    <w:rsid w:val="4571F792"/>
    <w:rsid w:val="485AAE36"/>
    <w:rsid w:val="48AC5F51"/>
    <w:rsid w:val="4B262270"/>
    <w:rsid w:val="4BF679ED"/>
    <w:rsid w:val="4C644FEE"/>
    <w:rsid w:val="4DDDE261"/>
    <w:rsid w:val="5E92F4F7"/>
    <w:rsid w:val="5F7088C7"/>
    <w:rsid w:val="607B480D"/>
    <w:rsid w:val="654EB930"/>
    <w:rsid w:val="6762724F"/>
    <w:rsid w:val="69206849"/>
    <w:rsid w:val="6EAF10F0"/>
    <w:rsid w:val="6EEA9FDF"/>
    <w:rsid w:val="71E6B1B2"/>
    <w:rsid w:val="72687F9F"/>
    <w:rsid w:val="76D088AB"/>
    <w:rsid w:val="79E0A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739503"/>
  <w15:chartTrackingRefBased/>
  <w15:docId w15:val="{B1B3F468-58B1-4D07-99DD-80826894E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F7C20015BDA3742A1CB202DC5FEE7C1" ma:contentTypeVersion="8" ma:contentTypeDescription="Create a new document." ma:contentTypeScope="" ma:versionID="65d643d1c5fc340a86814b0493342501">
  <xsd:schema xmlns:xsd="http://www.w3.org/2001/XMLSchema" xmlns:xs="http://www.w3.org/2001/XMLSchema" xmlns:p="http://schemas.microsoft.com/office/2006/metadata/properties" xmlns:ns2="4314c500-34f2-4b17-971b-dce5bb4cb55c" xmlns:ns3="825b1813-c087-4439-9cfd-737efe427f84" targetNamespace="http://schemas.microsoft.com/office/2006/metadata/properties" ma:root="true" ma:fieldsID="53d54dd414cc8e7e7ab84c5dd8bc4acd" ns2:_="" ns3:_="">
    <xsd:import namespace="4314c500-34f2-4b17-971b-dce5bb4cb55c"/>
    <xsd:import namespace="825b1813-c087-4439-9cfd-737efe427f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14c500-34f2-4b17-971b-dce5bb4cb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5b1813-c087-4439-9cfd-737efe427f84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38B9700-FEEA-4C01-B6E5-8A9C4707F3D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36A10E-41CA-4C71-941B-70A7C4E0FD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C58B54-1D64-4B1E-A0C7-9A0DA62EF3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14c500-34f2-4b17-971b-dce5bb4cb55c"/>
    <ds:schemaRef ds:uri="825b1813-c087-4439-9cfd-737efe427f8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459</Characters>
  <Application>Microsoft Office Word</Application>
  <DocSecurity>0</DocSecurity>
  <Lines>3</Lines>
  <Paragraphs>1</Paragraphs>
  <ScaleCrop>false</ScaleCrop>
  <Company/>
  <LinksUpToDate>false</LinksUpToDate>
  <CharactersWithSpaces>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Blunt Sam</dc:creator>
  <cp:keywords/>
  <dc:description/>
  <cp:lastModifiedBy>Luff Ellie</cp:lastModifiedBy>
  <cp:revision>6</cp:revision>
  <dcterms:created xsi:type="dcterms:W3CDTF">2023-12-12T08:54:00Z</dcterms:created>
  <dcterms:modified xsi:type="dcterms:W3CDTF">2024-10-28T16:01:00Z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0x0101004F7C20015BDA3742A1CB202DC5FEE7C1</vt:lpwstr>
  </property>
</Properties>
</file>