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220C7FA" w14:textId="171172C7" w:rsidR="006C55EC" w:rsidRPr="00171D7C" w:rsidRDefault="00DC43DA" w:rsidP="00BD3EE4">
      <w:pPr>
        <w:pStyle w:val="berschriftSubline"/>
        <w:spacing w:before="120"/>
        <w:outlineLvl w:val="0"/>
      </w:pPr>
      <w:r>
        <w:t xml:space="preserve">SAP Ariba nimmt Europa ins Visier </w:t>
      </w:r>
      <w:r w:rsidR="00F702DC">
        <w:t xml:space="preserve"> </w:t>
      </w:r>
    </w:p>
    <w:p w14:paraId="2EA47D8A" w14:textId="2795907D" w:rsidR="007B15DB" w:rsidRDefault="007B15DB" w:rsidP="00225318">
      <w:pPr>
        <w:pStyle w:val="berschrift"/>
      </w:pPr>
      <w:r w:rsidRPr="00E551A8">
        <w:t xml:space="preserve">SAP Ariba </w:t>
      </w:r>
      <w:r w:rsidR="00974922">
        <w:t>und</w:t>
      </w:r>
      <w:r w:rsidR="00974922" w:rsidRPr="00E551A8">
        <w:t xml:space="preserve"> </w:t>
      </w:r>
      <w:r w:rsidRPr="00E551A8">
        <w:t xml:space="preserve">Mercateo </w:t>
      </w:r>
      <w:r w:rsidR="0096385E">
        <w:t xml:space="preserve">kooperieren für Spot </w:t>
      </w:r>
      <w:proofErr w:type="spellStart"/>
      <w:r w:rsidR="0096385E">
        <w:t>Buy</w:t>
      </w:r>
      <w:proofErr w:type="spellEnd"/>
      <w:r w:rsidR="00974922">
        <w:t xml:space="preserve"> </w:t>
      </w:r>
      <w:r w:rsidR="0096385E">
        <w:t xml:space="preserve">Lösung </w:t>
      </w:r>
      <w:r w:rsidR="002B364F">
        <w:t>in Europa</w:t>
      </w:r>
    </w:p>
    <w:p w14:paraId="41834185" w14:textId="4D8A3BF4" w:rsidR="00F17D39" w:rsidRPr="0015013E" w:rsidRDefault="00DC43DA" w:rsidP="003A2440">
      <w:pPr>
        <w:pStyle w:val="Standardabsatz"/>
        <w:jc w:val="both"/>
      </w:pPr>
      <w:r>
        <w:t>München/</w:t>
      </w:r>
      <w:r w:rsidR="00974922">
        <w:t xml:space="preserve">Prag, 13. Juni 2017 – </w:t>
      </w:r>
      <w:r w:rsidR="00F17D39" w:rsidRPr="0015013E">
        <w:t xml:space="preserve">Der weltweit größte Marktplatz für industrielle Güter und Services ist weiter gewachsen. Nachdem SAP Ariba® Spot </w:t>
      </w:r>
      <w:proofErr w:type="spellStart"/>
      <w:r w:rsidR="00F17D39" w:rsidRPr="0015013E">
        <w:t>Buy</w:t>
      </w:r>
      <w:proofErr w:type="spellEnd"/>
      <w:r w:rsidR="00F17D39" w:rsidRPr="0015013E">
        <w:t xml:space="preserve"> erfolgreich in Nordamerika, Australien und Lateinamerika eingeführt wurde, verkündete SAP Ariba heute die </w:t>
      </w:r>
      <w:r w:rsidR="00866DAE">
        <w:t>strategische</w:t>
      </w:r>
      <w:r w:rsidR="00F17D39" w:rsidRPr="0015013E">
        <w:t xml:space="preserve"> Partnerschaft mit der Mercateo AG für die Einführung von SAP Ariba Spot </w:t>
      </w:r>
      <w:proofErr w:type="spellStart"/>
      <w:r w:rsidR="00F17D39" w:rsidRPr="0015013E">
        <w:t>Buy</w:t>
      </w:r>
      <w:proofErr w:type="spellEnd"/>
      <w:r w:rsidR="00F17D39" w:rsidRPr="0015013E">
        <w:t xml:space="preserve"> in Europa. Diese Allianz verspricht, Ad-hoc-Beschaffung für Unternehmen in ganz Europa zu verändern: Bedarfe werden mit Angeboten auf einem effizienten und vertrauenswürdigen Markplatz zusammengebracht, um in einem transparenteren Prozess</w:t>
      </w:r>
      <w:r w:rsidR="007830A5">
        <w:t>,</w:t>
      </w:r>
      <w:r w:rsidR="00F17D39" w:rsidRPr="0015013E">
        <w:t xml:space="preserve"> Flexibilität und Einsparungen für Einkäufer sowie neue </w:t>
      </w:r>
      <w:r w:rsidR="00624DF1" w:rsidRPr="0015013E">
        <w:t>Möglichkeiten für Anbieter zu schaffen.</w:t>
      </w:r>
    </w:p>
    <w:p w14:paraId="45C8848B" w14:textId="56BE4F35" w:rsidR="006A172A" w:rsidRPr="00DC43DA" w:rsidRDefault="006A172A" w:rsidP="006A172A">
      <w:pPr>
        <w:rPr>
          <w:rFonts w:ascii="Merriweather Light" w:hAnsi="Merriweather Light"/>
          <w:b/>
          <w:sz w:val="16"/>
        </w:rPr>
      </w:pPr>
      <w:r w:rsidRPr="00DC43DA">
        <w:rPr>
          <w:rFonts w:ascii="Merriweather Light" w:hAnsi="Merriweather Light"/>
          <w:b/>
          <w:sz w:val="16"/>
        </w:rPr>
        <w:t>Eine anspruchsvolle Position</w:t>
      </w:r>
      <w:r w:rsidR="00DC43DA">
        <w:rPr>
          <w:rFonts w:ascii="Merriweather Light" w:hAnsi="Merriweather Light"/>
          <w:b/>
          <w:sz w:val="16"/>
        </w:rPr>
        <w:br/>
      </w:r>
      <w:bookmarkStart w:id="0" w:name="_GoBack"/>
      <w:bookmarkEnd w:id="0"/>
    </w:p>
    <w:p w14:paraId="28691035" w14:textId="545FF1CA" w:rsidR="004C205D" w:rsidRDefault="006A7475" w:rsidP="003A2440">
      <w:pPr>
        <w:pStyle w:val="Standardabsatz"/>
        <w:spacing w:after="120"/>
        <w:jc w:val="both"/>
      </w:pPr>
      <w:r w:rsidRPr="0015013E">
        <w:t xml:space="preserve">Jeder Einkaufsprozess hat seine Herausforderungen. Spot </w:t>
      </w:r>
      <w:proofErr w:type="spellStart"/>
      <w:r w:rsidRPr="0015013E">
        <w:t>Buying</w:t>
      </w:r>
      <w:proofErr w:type="spellEnd"/>
      <w:r w:rsidR="00A57569">
        <w:t xml:space="preserve"> </w:t>
      </w:r>
      <w:r w:rsidRPr="0015013E">
        <w:t xml:space="preserve">– die Beschaffung von </w:t>
      </w:r>
      <w:r w:rsidR="00A57569">
        <w:t>ungeplanten Sofortbedarfen</w:t>
      </w:r>
      <w:r w:rsidRPr="0015013E">
        <w:t xml:space="preserve"> – ist </w:t>
      </w:r>
      <w:r w:rsidR="00A57569">
        <w:t xml:space="preserve">jedoch </w:t>
      </w:r>
      <w:r w:rsidRPr="0015013E">
        <w:t>besonders anspruchsvoll. Einkäufern mangelt es an Ressourcen, geeignete Lieferanten auszuwählen und Angebote einzuholen für Artikel, die umgehend benötigt werden. Letztendlich wird dann beim erstbesten Anbieter geordert, der das Gefragte vorrätig hat und in der Lage ist, schnell zu liefern. Dabei bleiben Einsparungen auf der Strecke und Verkäufer verpassen Gelegenheiten</w:t>
      </w:r>
      <w:r w:rsidR="00662149">
        <w:t>,</w:t>
      </w:r>
      <w:r w:rsidRPr="0015013E">
        <w:t xml:space="preserve"> zu expandieren und Umsätze zu generieren.</w:t>
      </w:r>
    </w:p>
    <w:p w14:paraId="619F85F6" w14:textId="637CD131" w:rsidR="006A7475" w:rsidRPr="0015013E" w:rsidRDefault="006A172A" w:rsidP="003A2440">
      <w:pPr>
        <w:pStyle w:val="Standardabsatz"/>
        <w:jc w:val="both"/>
      </w:pPr>
      <w:r>
        <w:t xml:space="preserve">„Indem wir unsere Kräfte mit Mercateo bündeln, erleichtern wir die Lösung dieses Problems und schaffen damit eine einzigartige Komplettlösung, die es Einkäufern und Anbietern in Europa ermöglicht, sich verstärkt dem Thema der </w:t>
      </w:r>
      <w:proofErr w:type="spellStart"/>
      <w:r>
        <w:t>unverhandelten</w:t>
      </w:r>
      <w:proofErr w:type="spellEnd"/>
      <w:r>
        <w:t xml:space="preserve"> Bedarfe zu widmen. Mit dem Ziel: </w:t>
      </w:r>
      <w:proofErr w:type="spellStart"/>
      <w:r>
        <w:t>Make</w:t>
      </w:r>
      <w:proofErr w:type="spellEnd"/>
      <w:r>
        <w:t xml:space="preserve"> </w:t>
      </w:r>
      <w:proofErr w:type="spellStart"/>
      <w:r>
        <w:t>procurement</w:t>
      </w:r>
      <w:proofErr w:type="spellEnd"/>
      <w:r>
        <w:t xml:space="preserve"> </w:t>
      </w:r>
      <w:proofErr w:type="spellStart"/>
      <w:r>
        <w:t>awesome</w:t>
      </w:r>
      <w:proofErr w:type="spellEnd"/>
      <w:r>
        <w:t xml:space="preserve">“, sagt Tony Alvarez, General Manager, SAP Ariba Spot </w:t>
      </w:r>
      <w:proofErr w:type="spellStart"/>
      <w:r>
        <w:t>Buy</w:t>
      </w:r>
      <w:proofErr w:type="spellEnd"/>
      <w:r>
        <w:t>.</w:t>
      </w:r>
      <w:r w:rsidRPr="0015013E" w:rsidDel="006A172A">
        <w:t xml:space="preserve"> </w:t>
      </w:r>
      <w:r w:rsidR="006A7475" w:rsidRPr="0015013E">
        <w:t xml:space="preserve">„Mercateo bietet </w:t>
      </w:r>
      <w:r w:rsidR="00794F47" w:rsidRPr="0015013E">
        <w:t>verlässliche</w:t>
      </w:r>
      <w:r w:rsidR="006A7475" w:rsidRPr="0015013E">
        <w:t xml:space="preserve"> Einsatzmöglichkeiten für Einkäufer und Verkäufer. Die Philosophie und das Engagement von Mercateo, mit Mercateo Unite eine neutrale Plattform für den Handel zu schaffen, passen sehr gut zu unserer eigenen Strategie. Wir freuen uns, Mercateo Unite als unsere </w:t>
      </w:r>
      <w:r w:rsidR="001E1011" w:rsidRPr="0015013E">
        <w:t>bevorzugte</w:t>
      </w:r>
      <w:r w:rsidR="006A7475" w:rsidRPr="0015013E">
        <w:t xml:space="preserve"> Infrastruktur nutzen zu können, um zuverlässige Anbieter und ihre Sortimente in SAP Ariba Spot </w:t>
      </w:r>
      <w:proofErr w:type="spellStart"/>
      <w:r w:rsidR="006A7475" w:rsidRPr="0015013E">
        <w:t>Buy</w:t>
      </w:r>
      <w:proofErr w:type="spellEnd"/>
      <w:r w:rsidR="006A7475" w:rsidRPr="0015013E">
        <w:t xml:space="preserve"> integrieren zu können.“ </w:t>
      </w:r>
    </w:p>
    <w:p w14:paraId="3FE31DDC" w14:textId="0401E7B1" w:rsidR="00794F47" w:rsidRPr="009E3F8E" w:rsidRDefault="001E1011" w:rsidP="00BD3EE4">
      <w:pPr>
        <w:pStyle w:val="Standardabsatz"/>
        <w:spacing w:after="120"/>
        <w:jc w:val="both"/>
        <w:outlineLvl w:val="0"/>
        <w:rPr>
          <w:b/>
        </w:rPr>
      </w:pPr>
      <w:r w:rsidRPr="009E3F8E">
        <w:rPr>
          <w:b/>
        </w:rPr>
        <w:t>Eine einfache, schlagkräftige Lösung</w:t>
      </w:r>
    </w:p>
    <w:p w14:paraId="06FD658E" w14:textId="2FFBF2B7" w:rsidR="004C205D" w:rsidRDefault="00794F47" w:rsidP="003A2440">
      <w:pPr>
        <w:pStyle w:val="Standardabsatz"/>
        <w:spacing w:after="120"/>
        <w:jc w:val="both"/>
      </w:pPr>
      <w:r w:rsidRPr="0015013E">
        <w:t xml:space="preserve">Durch die Kombination des SAP Ariba Business-Netzwerkes mit </w:t>
      </w:r>
      <w:r w:rsidR="00EE6805">
        <w:t>c</w:t>
      </w:r>
      <w:r w:rsidRPr="0015013E">
        <w:t xml:space="preserve">loudbasierten Einkaufsanwendungen bietet SAP Ariba Spot </w:t>
      </w:r>
      <w:proofErr w:type="spellStart"/>
      <w:r w:rsidRPr="0015013E">
        <w:t>Buy</w:t>
      </w:r>
      <w:proofErr w:type="spellEnd"/>
      <w:r w:rsidRPr="0015013E">
        <w:t xml:space="preserve"> ein shopping-ähnliches Einkaufserlebnis, begleitet durch professionelle Steuerung, mittels derer jeder Nutzer schnell und unkompliziert aus ei</w:t>
      </w:r>
      <w:r w:rsidR="007830A5">
        <w:t>nem sehr großen Sortiment auswählen</w:t>
      </w:r>
      <w:r w:rsidRPr="0015013E">
        <w:t xml:space="preserve"> und bestellen kann – und das im Einklang mit Unternehmensrichtlinien und </w:t>
      </w:r>
      <w:r w:rsidR="00EE6805">
        <w:t>-</w:t>
      </w:r>
      <w:r w:rsidRPr="0015013E">
        <w:t>prozessen.</w:t>
      </w:r>
    </w:p>
    <w:p w14:paraId="422DA9E4" w14:textId="596A95F9" w:rsidR="006A7475" w:rsidRPr="0015013E" w:rsidRDefault="007830A5" w:rsidP="003A2440">
      <w:pPr>
        <w:pStyle w:val="Standardabsatz"/>
        <w:spacing w:after="120"/>
        <w:jc w:val="both"/>
      </w:pPr>
      <w:r>
        <w:t>„</w:t>
      </w:r>
      <w:r w:rsidR="00794F47" w:rsidRPr="0015013E">
        <w:t xml:space="preserve">Mercateo und SAP Ariba teilen die Leidenschaft, Einkäufer und Verkäufer miteinander zu vernetzen und so neue und innovative Wege der Zusammenarbeit zu schaffen, </w:t>
      </w:r>
      <w:r w:rsidR="00D10CEB" w:rsidRPr="0015013E">
        <w:t>welche die</w:t>
      </w:r>
      <w:r w:rsidR="00794F47" w:rsidRPr="0015013E">
        <w:t xml:space="preserve"> Geschäftsbeziehungen voranbringen“, erklärt Dr. Bernd Schönwälder, Vorstand Markt </w:t>
      </w:r>
      <w:r w:rsidR="00EE6805">
        <w:t>und</w:t>
      </w:r>
      <w:r w:rsidR="00794F47" w:rsidRPr="0015013E">
        <w:t xml:space="preserve"> Vertrieb der Mercateo AG.</w:t>
      </w:r>
      <w:r w:rsidR="00D10CEB" w:rsidRPr="0015013E">
        <w:t xml:space="preserve"> „Mit der gemeinsamen Leidenschaft für innovative Technologien sowie </w:t>
      </w:r>
      <w:r w:rsidR="00D657C8">
        <w:t>durch die</w:t>
      </w:r>
      <w:r w:rsidR="00D10CEB" w:rsidRPr="0015013E">
        <w:t xml:space="preserve"> Verbindung von SAP </w:t>
      </w:r>
      <w:proofErr w:type="spellStart"/>
      <w:r w:rsidR="00D10CEB" w:rsidRPr="0015013E">
        <w:t>Aribas</w:t>
      </w:r>
      <w:proofErr w:type="spellEnd"/>
      <w:r w:rsidR="00D10CEB" w:rsidRPr="0015013E">
        <w:t xml:space="preserve"> Procurement-Expertise und unserem Zugang zu Anbietern, können wir Einkäufern helfen, diese schwierige Beschaffungskategorie zu managen. Kosten werden kontrollierbar und gleichzeitig werden Lieferanten neue Möglichkeiten eröffnet, die Wachstum treiben.“ </w:t>
      </w:r>
    </w:p>
    <w:p w14:paraId="6CDB573B" w14:textId="54067F0B" w:rsidR="00D413F0" w:rsidRPr="0015013E" w:rsidRDefault="00D10CEB" w:rsidP="003A2440">
      <w:pPr>
        <w:pStyle w:val="Standardabsatz"/>
        <w:spacing w:afterLines="120" w:after="288"/>
        <w:jc w:val="both"/>
      </w:pPr>
      <w:r w:rsidRPr="0015013E">
        <w:lastRenderedPageBreak/>
        <w:t xml:space="preserve">Über SAP Ariba Spot </w:t>
      </w:r>
      <w:proofErr w:type="spellStart"/>
      <w:r w:rsidRPr="0015013E">
        <w:t>Buy</w:t>
      </w:r>
      <w:proofErr w:type="spellEnd"/>
      <w:r w:rsidRPr="0015013E">
        <w:t xml:space="preserve"> </w:t>
      </w:r>
      <w:r w:rsidR="00D413F0" w:rsidRPr="0015013E">
        <w:t>und die Mercateo Unite Multi-Lieferanten-Infrastruktur können Einkäufer auf die stark wachsende Zahl von</w:t>
      </w:r>
      <w:r w:rsidR="00EE6805">
        <w:t xml:space="preserve"> Anbietern auf</w:t>
      </w:r>
      <w:r w:rsidR="00D413F0" w:rsidRPr="0015013E">
        <w:t xml:space="preserve"> Mercateo Unite</w:t>
      </w:r>
      <w:r w:rsidR="00EE6805">
        <w:t xml:space="preserve"> </w:t>
      </w:r>
      <w:r w:rsidR="00D413F0" w:rsidRPr="0015013E">
        <w:t>sowie auf Millionen</w:t>
      </w:r>
      <w:r w:rsidR="007830A5">
        <w:t xml:space="preserve"> von</w:t>
      </w:r>
      <w:r w:rsidR="00D413F0" w:rsidRPr="0015013E">
        <w:t xml:space="preserve"> Artikel</w:t>
      </w:r>
      <w:r w:rsidR="007830A5">
        <w:t>n</w:t>
      </w:r>
      <w:r w:rsidR="00D413F0" w:rsidRPr="0015013E">
        <w:t xml:space="preserve"> des Mercateo Shops zugreifen. </w:t>
      </w:r>
    </w:p>
    <w:p w14:paraId="35AE769C" w14:textId="77777777" w:rsidR="00D10CEB" w:rsidRPr="009E3F8E" w:rsidRDefault="00D413F0" w:rsidP="00BD3EE4">
      <w:pPr>
        <w:pStyle w:val="Standardabsatz"/>
        <w:jc w:val="both"/>
        <w:outlineLvl w:val="0"/>
        <w:rPr>
          <w:b/>
        </w:rPr>
      </w:pPr>
      <w:r w:rsidRPr="009E3F8E">
        <w:rPr>
          <w:b/>
        </w:rPr>
        <w:t>Und so funktioniert es:</w:t>
      </w:r>
    </w:p>
    <w:p w14:paraId="01090209" w14:textId="2FE27CCC" w:rsidR="00D413F0" w:rsidRPr="007830A5" w:rsidRDefault="00D413F0" w:rsidP="003A2440">
      <w:pPr>
        <w:pStyle w:val="Standardabsatz"/>
        <w:spacing w:after="120"/>
        <w:jc w:val="both"/>
      </w:pPr>
      <w:r w:rsidRPr="007830A5">
        <w:t xml:space="preserve">Finden: Wenn ein Artikel im Unternehmenskatalog nicht gelistet ist, können Nutzer ihn im SAP Ariba Spot </w:t>
      </w:r>
      <w:proofErr w:type="spellStart"/>
      <w:r w:rsidRPr="007830A5">
        <w:t>Buy</w:t>
      </w:r>
      <w:proofErr w:type="spellEnd"/>
      <w:r w:rsidR="00EE6805" w:rsidRPr="007830A5">
        <w:t xml:space="preserve"> </w:t>
      </w:r>
      <w:r w:rsidRPr="007830A5">
        <w:t>Katalog suchen.</w:t>
      </w:r>
    </w:p>
    <w:p w14:paraId="519FD20F" w14:textId="1EDA75B4" w:rsidR="00D413F0" w:rsidRPr="007830A5" w:rsidRDefault="00D413F0" w:rsidP="003A2440">
      <w:pPr>
        <w:pStyle w:val="Standardabsatz"/>
        <w:spacing w:after="120"/>
        <w:jc w:val="both"/>
      </w:pPr>
      <w:r w:rsidRPr="007830A5">
        <w:t>Freigeben: Durch konfigurierbare Regeln und einen Spot-</w:t>
      </w:r>
      <w:proofErr w:type="spellStart"/>
      <w:r w:rsidRPr="007830A5">
        <w:t>Buy</w:t>
      </w:r>
      <w:proofErr w:type="spellEnd"/>
      <w:r w:rsidRPr="007830A5">
        <w:t xml:space="preserve">-spezifischen Workflow sind Einkäufe immer an die Unternehmensrichtlinien angepasst und </w:t>
      </w:r>
      <w:r w:rsidR="00745DD1" w:rsidRPr="007830A5">
        <w:t>unterliegen</w:t>
      </w:r>
      <w:r w:rsidRPr="007830A5">
        <w:t xml:space="preserve"> eine</w:t>
      </w:r>
      <w:r w:rsidR="00745DD1" w:rsidRPr="007830A5">
        <w:t>m</w:t>
      </w:r>
      <w:r w:rsidRPr="007830A5">
        <w:t xml:space="preserve"> Freigabeprozess</w:t>
      </w:r>
      <w:r w:rsidR="00745DD1" w:rsidRPr="007830A5">
        <w:t>.</w:t>
      </w:r>
    </w:p>
    <w:p w14:paraId="7B4A6B87" w14:textId="1B2D8A46" w:rsidR="00D413F0" w:rsidRPr="0015013E" w:rsidRDefault="00745DD1" w:rsidP="003A2440">
      <w:pPr>
        <w:pStyle w:val="Standardabsatz"/>
        <w:jc w:val="both"/>
      </w:pPr>
      <w:r w:rsidRPr="007830A5">
        <w:t>Kaufen:</w:t>
      </w:r>
      <w:r w:rsidRPr="0015013E">
        <w:t xml:space="preserve"> Freigegebene Einkäufe lösen </w:t>
      </w:r>
      <w:r w:rsidR="0033201B">
        <w:t>den</w:t>
      </w:r>
      <w:r w:rsidR="0033201B" w:rsidRPr="0015013E">
        <w:t xml:space="preserve"> </w:t>
      </w:r>
      <w:r w:rsidRPr="0015013E">
        <w:t xml:space="preserve">Bestellabschluss, </w:t>
      </w:r>
      <w:r w:rsidR="0033201B">
        <w:t xml:space="preserve">einen </w:t>
      </w:r>
      <w:r w:rsidRPr="0015013E">
        <w:t>sichere</w:t>
      </w:r>
      <w:r w:rsidR="0033201B">
        <w:t>n Zahlprozess</w:t>
      </w:r>
      <w:r w:rsidRPr="0015013E">
        <w:t xml:space="preserve"> und </w:t>
      </w:r>
      <w:r w:rsidR="0033201B">
        <w:t xml:space="preserve">die </w:t>
      </w:r>
      <w:r w:rsidRPr="0015013E">
        <w:t>Lieferung aus.</w:t>
      </w:r>
    </w:p>
    <w:p w14:paraId="710C1CCA" w14:textId="77777777" w:rsidR="00D413F0" w:rsidRPr="008B0E2E" w:rsidRDefault="008B0E2E" w:rsidP="00BD3EE4">
      <w:pPr>
        <w:pStyle w:val="Standardabsatz"/>
        <w:jc w:val="both"/>
        <w:outlineLvl w:val="0"/>
        <w:rPr>
          <w:b/>
        </w:rPr>
      </w:pPr>
      <w:r w:rsidRPr="008B0E2E">
        <w:rPr>
          <w:b/>
        </w:rPr>
        <w:t xml:space="preserve">Eine </w:t>
      </w:r>
      <w:proofErr w:type="spellStart"/>
      <w:r w:rsidRPr="008B0E2E">
        <w:rPr>
          <w:b/>
        </w:rPr>
        <w:t>Win</w:t>
      </w:r>
      <w:proofErr w:type="spellEnd"/>
      <w:r w:rsidRPr="008B0E2E">
        <w:rPr>
          <w:b/>
        </w:rPr>
        <w:t>-</w:t>
      </w:r>
      <w:proofErr w:type="spellStart"/>
      <w:r w:rsidRPr="008B0E2E">
        <w:rPr>
          <w:b/>
        </w:rPr>
        <w:t>win</w:t>
      </w:r>
      <w:proofErr w:type="spellEnd"/>
      <w:r w:rsidRPr="008B0E2E">
        <w:rPr>
          <w:b/>
        </w:rPr>
        <w:t>-Situation</w:t>
      </w:r>
    </w:p>
    <w:p w14:paraId="78B9703C" w14:textId="1A7CEFF8" w:rsidR="008B0E2E" w:rsidRPr="008B0E2E" w:rsidRDefault="007830A5" w:rsidP="003A2440">
      <w:pPr>
        <w:pStyle w:val="Standardabsatz"/>
        <w:spacing w:after="120"/>
        <w:jc w:val="both"/>
      </w:pPr>
      <w:r>
        <w:t>„</w:t>
      </w:r>
      <w:r w:rsidR="008B0E2E" w:rsidRPr="008B0E2E">
        <w:t xml:space="preserve">Ariba Spot </w:t>
      </w:r>
      <w:proofErr w:type="spellStart"/>
      <w:r w:rsidR="008B0E2E" w:rsidRPr="008B0E2E">
        <w:t>Buy</w:t>
      </w:r>
      <w:proofErr w:type="spellEnd"/>
      <w:r w:rsidR="008B0E2E" w:rsidRPr="008B0E2E">
        <w:t xml:space="preserve"> war </w:t>
      </w:r>
      <w:r w:rsidR="006A172A">
        <w:t xml:space="preserve">die perfekte Lösung </w:t>
      </w:r>
      <w:r w:rsidR="008B0E2E" w:rsidRPr="008B0E2E">
        <w:t xml:space="preserve">für uns”, berichtet Shannon Simmons, </w:t>
      </w:r>
      <w:proofErr w:type="spellStart"/>
      <w:r w:rsidR="008B0E2E" w:rsidRPr="008B0E2E">
        <w:t>Program</w:t>
      </w:r>
      <w:proofErr w:type="spellEnd"/>
      <w:r w:rsidR="008B0E2E" w:rsidRPr="008B0E2E">
        <w:t xml:space="preserve"> Manager Global Sourcing &amp; Procurement Services </w:t>
      </w:r>
      <w:r w:rsidR="0033201B">
        <w:t xml:space="preserve">bei </w:t>
      </w:r>
      <w:r w:rsidR="008B0E2E" w:rsidRPr="008B0E2E">
        <w:t xml:space="preserve">AIG, </w:t>
      </w:r>
      <w:r w:rsidR="0033201B">
        <w:t>wo</w:t>
      </w:r>
      <w:r w:rsidR="0033201B" w:rsidRPr="008B0E2E">
        <w:t xml:space="preserve"> </w:t>
      </w:r>
      <w:r w:rsidR="008B0E2E" w:rsidRPr="008B0E2E">
        <w:t xml:space="preserve">SAP Ariba Spot </w:t>
      </w:r>
      <w:proofErr w:type="spellStart"/>
      <w:r w:rsidR="008B0E2E" w:rsidRPr="008B0E2E">
        <w:t>Buy</w:t>
      </w:r>
      <w:proofErr w:type="spellEnd"/>
      <w:r w:rsidR="008B0E2E" w:rsidRPr="008B0E2E">
        <w:t xml:space="preserve"> </w:t>
      </w:r>
      <w:r w:rsidR="0033201B">
        <w:t>bereits im Einsatz ist</w:t>
      </w:r>
      <w:r w:rsidR="008B0E2E" w:rsidRPr="008B0E2E">
        <w:t>.</w:t>
      </w:r>
      <w:r w:rsidR="009E3F8E">
        <w:t xml:space="preserve"> </w:t>
      </w:r>
      <w:r w:rsidR="008B0E2E" w:rsidRPr="008B0E2E">
        <w:t xml:space="preserve">Auch Chris Dunlap, Global </w:t>
      </w:r>
      <w:proofErr w:type="spellStart"/>
      <w:r w:rsidR="008B0E2E" w:rsidRPr="008B0E2E">
        <w:t>Indirect</w:t>
      </w:r>
      <w:proofErr w:type="spellEnd"/>
      <w:r w:rsidR="008B0E2E" w:rsidRPr="008B0E2E">
        <w:t xml:space="preserve"> </w:t>
      </w:r>
      <w:proofErr w:type="spellStart"/>
      <w:r w:rsidR="008B0E2E" w:rsidRPr="008B0E2E">
        <w:t>Spend</w:t>
      </w:r>
      <w:proofErr w:type="spellEnd"/>
      <w:r w:rsidR="008B0E2E" w:rsidRPr="008B0E2E">
        <w:t>, HP Inc., ist seit der Einführung mit der Lösung zufrieden.</w:t>
      </w:r>
      <w:r w:rsidR="008B0E2E">
        <w:t xml:space="preserve"> „Durch SAP Ariba Spot </w:t>
      </w:r>
      <w:proofErr w:type="spellStart"/>
      <w:r w:rsidR="008B0E2E">
        <w:t>Buy</w:t>
      </w:r>
      <w:proofErr w:type="spellEnd"/>
      <w:r w:rsidR="008B0E2E">
        <w:t xml:space="preserve"> sind wir in der Lage, mehr Bestellungen </w:t>
      </w:r>
      <w:r w:rsidR="0033201B">
        <w:t>über vollelektronische Bestellwege abzuwickeln</w:t>
      </w:r>
      <w:r w:rsidR="008B0E2E">
        <w:t xml:space="preserve">, was für uns sehr wichtig ist“, so Dunlap. „Und es ist ziemlich einfach zu nutzen. </w:t>
      </w:r>
      <w:r w:rsidR="00AF487D">
        <w:t>Wir können</w:t>
      </w:r>
      <w:r w:rsidR="008B0E2E">
        <w:t xml:space="preserve"> Dinge finden, die </w:t>
      </w:r>
      <w:r w:rsidR="00AF487D">
        <w:t>wir</w:t>
      </w:r>
      <w:r w:rsidR="008B0E2E">
        <w:t xml:space="preserve"> vorher nicht </w:t>
      </w:r>
      <w:r w:rsidR="00AF487D">
        <w:t xml:space="preserve">gefunden haben, wir können vergleichen und wir stellen fest, dass die Preise genauso gut oder sogar besser als </w:t>
      </w:r>
      <w:r w:rsidR="00B65C39">
        <w:t>jene</w:t>
      </w:r>
      <w:r w:rsidR="00AF487D">
        <w:t xml:space="preserve"> sind, die wir vorher in unseren regulären Katalogen verhandelt hatten.“</w:t>
      </w:r>
    </w:p>
    <w:p w14:paraId="7D139B90" w14:textId="6B2264A2" w:rsidR="008B0E2E" w:rsidRDefault="00AF487D" w:rsidP="003A2440">
      <w:pPr>
        <w:pStyle w:val="Standardabsatz"/>
        <w:spacing w:after="120"/>
        <w:jc w:val="both"/>
      </w:pPr>
      <w:r w:rsidRPr="00AF487D">
        <w:t xml:space="preserve">Aber SAP Ariba Spot </w:t>
      </w:r>
      <w:proofErr w:type="spellStart"/>
      <w:r w:rsidR="0033201B">
        <w:t>B</w:t>
      </w:r>
      <w:r w:rsidRPr="00AF487D">
        <w:t>uy</w:t>
      </w:r>
      <w:proofErr w:type="spellEnd"/>
      <w:r w:rsidRPr="00AF487D">
        <w:t xml:space="preserve"> ist nicht nur für Einkäufer</w:t>
      </w:r>
      <w:r w:rsidR="0033201B">
        <w:t xml:space="preserve"> gut</w:t>
      </w:r>
      <w:r w:rsidRPr="00AF487D">
        <w:t xml:space="preserve">. </w:t>
      </w:r>
      <w:r>
        <w:t>Auch Anbieter</w:t>
      </w:r>
      <w:r w:rsidR="000449E4">
        <w:t>n</w:t>
      </w:r>
      <w:r>
        <w:t xml:space="preserve"> </w:t>
      </w:r>
      <w:r w:rsidR="000449E4">
        <w:t xml:space="preserve">bringt </w:t>
      </w:r>
      <w:r>
        <w:t xml:space="preserve">es Vorteile: </w:t>
      </w:r>
      <w:r w:rsidR="00B01152">
        <w:t>D</w:t>
      </w:r>
      <w:r>
        <w:t>ie</w:t>
      </w:r>
      <w:r w:rsidR="00B01152">
        <w:t>se</w:t>
      </w:r>
      <w:r>
        <w:t xml:space="preserve"> können einfach auf ein globales Netzwerk von Einkäufern zugreifen, die jedes Jahr Milliarden</w:t>
      </w:r>
      <w:r w:rsidR="00B65C39">
        <w:t xml:space="preserve"> für indirekte Güter und Services ausgeben. </w:t>
      </w:r>
      <w:r w:rsidR="00B01152">
        <w:t>Hersteller und Händler</w:t>
      </w:r>
      <w:r w:rsidR="00B65C39">
        <w:t xml:space="preserve"> können ihr Sortiment </w:t>
      </w:r>
      <w:r w:rsidR="00B01152">
        <w:t>somit</w:t>
      </w:r>
      <w:r w:rsidR="00B65C39">
        <w:t xml:space="preserve"> dort anbieten, wo </w:t>
      </w:r>
      <w:r w:rsidR="00B01152">
        <w:t xml:space="preserve">es </w:t>
      </w:r>
      <w:r w:rsidR="00B65C39">
        <w:t xml:space="preserve">gebraucht </w:t>
      </w:r>
      <w:r w:rsidR="00B01152">
        <w:t>wird</w:t>
      </w:r>
      <w:r w:rsidR="00B65C39">
        <w:t>.</w:t>
      </w:r>
    </w:p>
    <w:p w14:paraId="51A1D96B" w14:textId="2B51E2A6" w:rsidR="00B01152" w:rsidRDefault="007830A5" w:rsidP="003A2440">
      <w:pPr>
        <w:pStyle w:val="Standardabsatz"/>
        <w:spacing w:after="120"/>
        <w:jc w:val="both"/>
      </w:pPr>
      <w:r>
        <w:t>Mit über</w:t>
      </w:r>
      <w:r w:rsidR="00B65C39">
        <w:t xml:space="preserve"> 2,8 Millionen Unternehmen in mehr als 190 Ländern, die über das Ariba</w:t>
      </w:r>
      <w:r w:rsidR="00B01152">
        <w:t xml:space="preserve"> </w:t>
      </w:r>
      <w:r w:rsidR="00B65C39">
        <w:t xml:space="preserve">Netzwerk Transaktionen im Wert von mehr als 1 Billion US-Dollar abwickeln, ist Ariba die </w:t>
      </w:r>
      <w:r w:rsidR="00B01152">
        <w:t xml:space="preserve">größte </w:t>
      </w:r>
      <w:r w:rsidR="00B65C39">
        <w:t>Business-</w:t>
      </w:r>
      <w:proofErr w:type="spellStart"/>
      <w:r w:rsidR="00B65C39">
        <w:t>to</w:t>
      </w:r>
      <w:proofErr w:type="spellEnd"/>
      <w:r w:rsidR="00B65C39">
        <w:t xml:space="preserve">-Business-Plattform. Über Ariba Spot </w:t>
      </w:r>
      <w:proofErr w:type="spellStart"/>
      <w:r w:rsidR="00B65C39">
        <w:t>Buy</w:t>
      </w:r>
      <w:proofErr w:type="spellEnd"/>
      <w:r w:rsidR="00B65C39">
        <w:t xml:space="preserve"> vernetzt SAP Ariba den Bedarf von Einkäufern mit dem </w:t>
      </w:r>
      <w:r w:rsidR="00B65C39" w:rsidRPr="00DC43DA">
        <w:t xml:space="preserve">umfangreichsten </w:t>
      </w:r>
      <w:r w:rsidR="001A3168" w:rsidRPr="00DC43DA">
        <w:t>globalen</w:t>
      </w:r>
      <w:r w:rsidR="001A3168">
        <w:t xml:space="preserve"> </w:t>
      </w:r>
      <w:r w:rsidR="00B65C39">
        <w:t xml:space="preserve">Angebot an Gütern, um digitalen Handel zu </w:t>
      </w:r>
      <w:r w:rsidR="009907FE">
        <w:t xml:space="preserve">gestalten. </w:t>
      </w:r>
    </w:p>
    <w:p w14:paraId="42B00961" w14:textId="77777777" w:rsidR="00B01152" w:rsidRDefault="00B01152" w:rsidP="003A2440">
      <w:pPr>
        <w:pStyle w:val="Standardabsatz"/>
        <w:spacing w:after="120"/>
        <w:jc w:val="both"/>
      </w:pPr>
    </w:p>
    <w:p w14:paraId="7B6E01F6" w14:textId="57118457" w:rsidR="00163EB6" w:rsidRDefault="009907FE" w:rsidP="00F71E43">
      <w:pPr>
        <w:pStyle w:val="Standardabsatz"/>
      </w:pPr>
      <w:r>
        <w:t xml:space="preserve">Um mehr über Ariba Spot </w:t>
      </w:r>
      <w:proofErr w:type="spellStart"/>
      <w:r>
        <w:t>Buy</w:t>
      </w:r>
      <w:proofErr w:type="spellEnd"/>
      <w:r>
        <w:t xml:space="preserve"> und den Nutzen für das eigene Unternehmen zu erfahren, können Sie sich auf </w:t>
      </w:r>
      <w:hyperlink r:id="rId9" w:history="1">
        <w:r w:rsidRPr="003E67A3">
          <w:rPr>
            <w:rStyle w:val="Hyperlink"/>
          </w:rPr>
          <w:t>www.ariba.com</w:t>
        </w:r>
      </w:hyperlink>
      <w:r>
        <w:t xml:space="preserve"> informieren. Anbieter, die an Ariba Spot </w:t>
      </w:r>
      <w:proofErr w:type="spellStart"/>
      <w:r>
        <w:t>Buy</w:t>
      </w:r>
      <w:proofErr w:type="spellEnd"/>
      <w:r>
        <w:t xml:space="preserve"> teilnehmen möchten, können SAP Ariba unter </w:t>
      </w:r>
      <w:hyperlink r:id="rId10" w:history="1">
        <w:r w:rsidRPr="003E67A3">
          <w:rPr>
            <w:rStyle w:val="Hyperlink"/>
          </w:rPr>
          <w:t>spotbuysupply@sap.com</w:t>
        </w:r>
      </w:hyperlink>
      <w:r>
        <w:t xml:space="preserve"> kontaktieren</w:t>
      </w:r>
      <w:r w:rsidR="00B65C39">
        <w:t>.</w:t>
      </w:r>
      <w:r w:rsidR="0048579A">
        <w:t xml:space="preserve"> </w:t>
      </w:r>
    </w:p>
    <w:p w14:paraId="40C8349E" w14:textId="6C938AF7" w:rsidR="00245FDF" w:rsidRDefault="00245FDF">
      <w:pPr>
        <w:rPr>
          <w:rFonts w:ascii="Merriweather Light" w:hAnsi="Merriweather Light"/>
          <w:sz w:val="16"/>
        </w:rPr>
      </w:pPr>
      <w:r>
        <w:br w:type="page"/>
      </w:r>
    </w:p>
    <w:p w14:paraId="73470842" w14:textId="77777777" w:rsidR="0048579A" w:rsidRDefault="0048579A" w:rsidP="00F71E43">
      <w:pPr>
        <w:pStyle w:val="Standardabsatz"/>
      </w:pPr>
    </w:p>
    <w:p w14:paraId="0714C6CA" w14:textId="77777777" w:rsidR="00245FDF" w:rsidRDefault="00245FDF" w:rsidP="00F71E43">
      <w:pPr>
        <w:pStyle w:val="Standardabsatz"/>
      </w:pPr>
      <w:r>
        <w:rPr>
          <w:noProof/>
        </w:rPr>
        <w:drawing>
          <wp:inline distT="0" distB="0" distL="0" distR="0" wp14:anchorId="6214CE52" wp14:editId="533C0D09">
            <wp:extent cx="1790380" cy="1790380"/>
            <wp:effectExtent l="0" t="0" r="635" b="635"/>
            <wp:docPr id="4" name="Grafik 4" descr="https://images.contentful.com/ugcyd8d3y4tp/4SVYaYgOs8MyOg0YKkMgec/247039a29f6c89f24f7cbbb682259e8d/portrait_bernd-schoenwaelder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contentful.com/ugcyd8d3y4tp/4SVYaYgOs8MyOg0YKkMgec/247039a29f6c89f24f7cbbb682259e8d/portrait_bernd-schoenwaelder_square.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91182" cy="1791182"/>
                    </a:xfrm>
                    <a:prstGeom prst="rect">
                      <a:avLst/>
                    </a:prstGeom>
                    <a:noFill/>
                    <a:ln>
                      <a:noFill/>
                    </a:ln>
                  </pic:spPr>
                </pic:pic>
              </a:graphicData>
            </a:graphic>
          </wp:inline>
        </w:drawing>
      </w:r>
    </w:p>
    <w:p w14:paraId="786DEABB" w14:textId="50B3A991" w:rsidR="00245FDF" w:rsidRDefault="00245FDF" w:rsidP="00F71E43">
      <w:pPr>
        <w:pStyle w:val="Standardabsatz"/>
      </w:pPr>
      <w:r w:rsidRPr="00163EB6">
        <w:rPr>
          <w:sz w:val="14"/>
        </w:rPr>
        <w:t>Dr. Bernd</w:t>
      </w:r>
      <w:r>
        <w:rPr>
          <w:sz w:val="14"/>
        </w:rPr>
        <w:t xml:space="preserve"> Schönwälder,</w:t>
      </w:r>
      <w:r w:rsidRPr="00163EB6">
        <w:rPr>
          <w:sz w:val="14"/>
        </w:rPr>
        <w:t xml:space="preserve"> Vorstand für Markt und Vertrieb, Mercateo AG </w:t>
      </w:r>
    </w:p>
    <w:p w14:paraId="2BD303CB" w14:textId="77777777" w:rsidR="00245FDF" w:rsidRDefault="00245FDF" w:rsidP="00F71E43">
      <w:pPr>
        <w:pStyle w:val="Standardabsatz"/>
      </w:pPr>
    </w:p>
    <w:p w14:paraId="5B9772F4" w14:textId="431ADBC5" w:rsidR="0048579A" w:rsidRDefault="0048579A" w:rsidP="00F71E43">
      <w:pPr>
        <w:pStyle w:val="Standardabsatz"/>
      </w:pPr>
      <w:r>
        <w:rPr>
          <w:noProof/>
        </w:rPr>
        <w:drawing>
          <wp:inline distT="0" distB="0" distL="0" distR="0" wp14:anchorId="12B98387" wp14:editId="71F79866">
            <wp:extent cx="1740090" cy="1740090"/>
            <wp:effectExtent l="0" t="0" r="0" b="0"/>
            <wp:docPr id="1" name="Grafik 1" descr="https://images.contentful.com/ugcyd8d3y4tp/26FhLXbUfyQa0yCsMqoW2o/b2ae7d89abb8012af93042e8464e1801/portrait_tony-alvarez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contentful.com/ugcyd8d3y4tp/26FhLXbUfyQa0yCsMqoW2o/b2ae7d89abb8012af93042e8464e1801/portrait_tony-alvarez_squar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8087" cy="1738087"/>
                    </a:xfrm>
                    <a:prstGeom prst="rect">
                      <a:avLst/>
                    </a:prstGeom>
                    <a:noFill/>
                    <a:ln>
                      <a:noFill/>
                    </a:ln>
                  </pic:spPr>
                </pic:pic>
              </a:graphicData>
            </a:graphic>
          </wp:inline>
        </w:drawing>
      </w:r>
    </w:p>
    <w:p w14:paraId="5C21E783" w14:textId="77777777" w:rsidR="00621FA5" w:rsidRPr="002B364F" w:rsidRDefault="0048579A" w:rsidP="00BD3EE4">
      <w:pPr>
        <w:pStyle w:val="Standardabsatz"/>
        <w:outlineLvl w:val="0"/>
        <w:rPr>
          <w:sz w:val="14"/>
          <w:lang w:val="en-US"/>
        </w:rPr>
      </w:pPr>
      <w:r w:rsidRPr="002B364F">
        <w:rPr>
          <w:sz w:val="14"/>
          <w:lang w:val="en-US"/>
        </w:rPr>
        <w:t xml:space="preserve"> </w:t>
      </w:r>
      <w:r w:rsidR="00E66392" w:rsidRPr="002B364F">
        <w:rPr>
          <w:sz w:val="14"/>
          <w:lang w:val="en-US"/>
        </w:rPr>
        <w:t>Tony</w:t>
      </w:r>
      <w:r w:rsidRPr="002B364F">
        <w:rPr>
          <w:sz w:val="14"/>
          <w:lang w:val="en-US"/>
        </w:rPr>
        <w:t xml:space="preserve"> Alvarez, </w:t>
      </w:r>
      <w:r w:rsidR="00163EB6" w:rsidRPr="002B364F">
        <w:rPr>
          <w:sz w:val="14"/>
          <w:lang w:val="en-US"/>
        </w:rPr>
        <w:t>General Manager, SAP Ariba Spot Buy</w:t>
      </w:r>
    </w:p>
    <w:p w14:paraId="1BBB6382" w14:textId="77777777" w:rsidR="009C69DB" w:rsidRPr="00163EB6" w:rsidRDefault="009C69DB" w:rsidP="0091451B">
      <w:pPr>
        <w:pStyle w:val="MeAbsatzNormal"/>
        <w:rPr>
          <w:lang w:val="en-US"/>
        </w:rPr>
      </w:pPr>
      <w:r w:rsidRPr="00163EB6">
        <w:rPr>
          <w:lang w:val="en-US"/>
        </w:rPr>
        <w:br w:type="page"/>
      </w:r>
    </w:p>
    <w:p w14:paraId="7EE540AC" w14:textId="77777777" w:rsidR="00F0415A" w:rsidRPr="00595826" w:rsidRDefault="00F0415A" w:rsidP="00BD3EE4">
      <w:pPr>
        <w:pStyle w:val="Standardabsatz"/>
        <w:outlineLvl w:val="0"/>
        <w:rPr>
          <w:b/>
        </w:rPr>
      </w:pPr>
      <w:r w:rsidRPr="00595826">
        <w:rPr>
          <w:b/>
        </w:rPr>
        <w:lastRenderedPageBreak/>
        <w:t>Über SAP Ariba</w:t>
      </w:r>
    </w:p>
    <w:p w14:paraId="3BEF0D81" w14:textId="0C000C31" w:rsidR="00F0415A" w:rsidRDefault="00F0415A" w:rsidP="00E53392">
      <w:pPr>
        <w:pStyle w:val="Standardabsatz"/>
      </w:pPr>
      <w:r>
        <w:t xml:space="preserve">SAP Ariba verbindet Unternehmen, die miteinander Geschäfte machen wollen. Einkäufer und Anbieter aus über </w:t>
      </w:r>
      <w:r w:rsidR="006A172A">
        <w:t>zwei</w:t>
      </w:r>
      <w:r>
        <w:t xml:space="preserve"> Millionen Unternehmen und 190 Länden entdecken im Ariba Netzwerk neue Möglichkeiten, wickeln gemeinsam Transaktionen ab und bauen ihre Beziehungen aus. Einkäufer können ihren gesamten Einkaufsprozess managen und dabei ihre Ausgaben im Blick behalten, neue Einsparquellen identifizieren und eine nachhaltige Supply Chain aufbauen. Anbieter können sich mit ertragreichen Kunden vernetzen und bestehende Beziehungen ausbauen. Dabei können sie Vertriebszyklen vereinfachen und </w:t>
      </w:r>
      <w:r w:rsidR="00595826">
        <w:t>Erlöse überwachen. Das Ergebnis ist ein dynamischer, digitaler Marktplatz mit mehr als 1 Bill</w:t>
      </w:r>
      <w:r w:rsidR="006A172A">
        <w:t xml:space="preserve">ion </w:t>
      </w:r>
      <w:r w:rsidR="00595826">
        <w:t>US-Dollar Umsatz pro Jahr.</w:t>
      </w:r>
    </w:p>
    <w:p w14:paraId="5CE5F3FD" w14:textId="77777777" w:rsidR="00595826" w:rsidRPr="00595826" w:rsidRDefault="00595826" w:rsidP="00595826">
      <w:pPr>
        <w:pStyle w:val="Standardabsatz"/>
        <w:rPr>
          <w:lang w:val="en-US"/>
        </w:rPr>
      </w:pPr>
      <w:r w:rsidRPr="00595826">
        <w:rPr>
          <w:lang w:val="en-US"/>
        </w:rPr>
        <w:t>Media Contact</w:t>
      </w:r>
      <w:r>
        <w:rPr>
          <w:lang w:val="en-US"/>
        </w:rPr>
        <w:t xml:space="preserve"> SAP Ariba</w:t>
      </w:r>
      <w:r w:rsidRPr="00595826">
        <w:rPr>
          <w:lang w:val="en-US"/>
        </w:rPr>
        <w:t>:</w:t>
      </w:r>
      <w:r>
        <w:rPr>
          <w:lang w:val="en-US"/>
        </w:rPr>
        <w:t xml:space="preserve"> </w:t>
      </w:r>
      <w:r w:rsidRPr="00595826">
        <w:rPr>
          <w:lang w:val="en-US"/>
        </w:rPr>
        <w:t>Karen Master</w:t>
      </w:r>
      <w:r>
        <w:rPr>
          <w:lang w:val="en-US"/>
        </w:rPr>
        <w:t xml:space="preserve">, </w:t>
      </w:r>
      <w:r w:rsidRPr="00595826">
        <w:rPr>
          <w:lang w:val="en-US"/>
        </w:rPr>
        <w:t>SAP Ariba</w:t>
      </w:r>
      <w:r>
        <w:rPr>
          <w:lang w:val="en-US"/>
        </w:rPr>
        <w:t xml:space="preserve">, </w:t>
      </w:r>
      <w:r w:rsidRPr="00595826">
        <w:rPr>
          <w:lang w:val="en-US"/>
        </w:rPr>
        <w:t>+1 412-297-8177</w:t>
      </w:r>
      <w:r>
        <w:rPr>
          <w:lang w:val="en-US"/>
        </w:rPr>
        <w:t xml:space="preserve">, </w:t>
      </w:r>
      <w:r w:rsidRPr="00595826">
        <w:rPr>
          <w:lang w:val="en-US"/>
        </w:rPr>
        <w:t>karen.master@sap.com</w:t>
      </w:r>
    </w:p>
    <w:p w14:paraId="7CCE20DA" w14:textId="77777777" w:rsidR="00595826" w:rsidRPr="009B119A" w:rsidRDefault="00595826" w:rsidP="00BD3EE4">
      <w:pPr>
        <w:pStyle w:val="Standardabsatz"/>
        <w:outlineLvl w:val="0"/>
        <w:rPr>
          <w:b/>
        </w:rPr>
      </w:pPr>
      <w:r w:rsidRPr="009B119A">
        <w:rPr>
          <w:b/>
        </w:rPr>
        <w:t>Über SAP</w:t>
      </w:r>
    </w:p>
    <w:p w14:paraId="0ACF3346" w14:textId="77777777" w:rsidR="00623FFB" w:rsidRDefault="00595826" w:rsidP="00595826">
      <w:pPr>
        <w:pStyle w:val="Standardabsatz"/>
      </w:pPr>
      <w:r w:rsidRPr="00595826">
        <w:t xml:space="preserve">Als Marktführer für Unternehmenssoftware unterstützt die SAP SE Firmen jeder Größe und Branche, ihr Geschäft profitabel zu betreiben, sich kontinuierlich anzupassen und nachhaltig zu wachsen. Vom Back Office bis zur Vorstandsetage, vom Warenlager bis ins Regal, vom Desktop bis hin zum mobilen Endgerät – SAP versetzt Menschen und Organisationen in die Lage, effizienter zusammenzuarbeiten und Geschäftsinformationen effektiver zu nutzen als die Konkurrenz. Über 350.000 Kunden aus der privaten Wirtschaft und der öffentlichen Verwaltung setzen auf SAP-Anwendungen und ­Dienstleistungen, um ihre Ziele besser zu erreichen. </w:t>
      </w:r>
    </w:p>
    <w:p w14:paraId="49EEC372" w14:textId="77777777" w:rsidR="00595826" w:rsidRPr="00623FFB" w:rsidRDefault="00595826" w:rsidP="00595826">
      <w:pPr>
        <w:pStyle w:val="Standardabsatz"/>
      </w:pPr>
      <w:r w:rsidRPr="00623FFB">
        <w:t>Weitere</w:t>
      </w:r>
      <w:r w:rsidR="00623FFB">
        <w:t xml:space="preserve"> Informationen unter www.sap.de</w:t>
      </w:r>
    </w:p>
    <w:p w14:paraId="67CCBD09" w14:textId="77777777" w:rsidR="004C205D" w:rsidRPr="004C205D" w:rsidRDefault="004C205D" w:rsidP="00BD3EE4">
      <w:pPr>
        <w:pStyle w:val="berschriftberMercateo"/>
        <w:outlineLvl w:val="0"/>
        <w:rPr>
          <w:rFonts w:ascii="Merriweather Light" w:eastAsia="Times New Roman" w:hAnsi="Merriweather Light"/>
          <w:b/>
          <w:szCs w:val="20"/>
          <w:lang w:eastAsia="de-DE"/>
        </w:rPr>
      </w:pPr>
      <w:r w:rsidRPr="004C205D">
        <w:rPr>
          <w:rFonts w:ascii="Merriweather Light" w:eastAsia="Times New Roman" w:hAnsi="Merriweather Light"/>
          <w:b/>
          <w:szCs w:val="20"/>
          <w:lang w:eastAsia="de-DE"/>
        </w:rPr>
        <w:lastRenderedPageBreak/>
        <w:t>Über Mercateo</w:t>
      </w:r>
    </w:p>
    <w:p w14:paraId="347CED31" w14:textId="77777777" w:rsidR="004C205D" w:rsidRDefault="004C205D" w:rsidP="004C205D">
      <w:pPr>
        <w:pStyle w:val="Standardabsatz"/>
      </w:pPr>
      <w:r>
        <w:t>Mercateo vereint die Vorteile eines B2B-Marktplatzes und einer Vernetzungsplattform. Einkäufer, Lieferanten, Hersteller und Dienstleister verbinden über diese Infrastruktur ihre Systeme untereinander und wickeln Transaktionen digital miteinander ab, unabhängig von ihrem bisherigen Digitalisierungsgrad. Einkäufer und Anbieter gestalten so ihre Geschäftsprozesse durch Standardisierung effizienter und profitieren gleichzeitig von Angebotsvielfalt und direkten Beziehungen zu ihren Partnern: Einkäufer erhalten ein individuell passendes Angebot. Anbieter erschließen sich neue Zielgruppen oder fokussieren sich intensiver auf Bestandskunden und entsprechen so den Erwartungen der Kunden an effiziente Einkaufsprozesse und Service.</w:t>
      </w:r>
    </w:p>
    <w:p w14:paraId="37A4525C" w14:textId="24374C34" w:rsidR="004C205D" w:rsidRDefault="004C205D" w:rsidP="004C205D">
      <w:pPr>
        <w:pStyle w:val="Standardabsatz"/>
      </w:pPr>
      <w:r>
        <w:t>Neben der Vernetzungsplattform, die sich neutral zwischen Anbietern und Einkäufern im B2B-Bereich positioniert, betreibt Mercateo seit dem Jahr 2000 den mittlerweile größten B2B-Marktplatz Europas. Im Jahr 2016 steigerte Mercateo seinen Umsatz auf 228 Mio. Euro. Das Unternehmen beschäftigt europaweit mehr als 450 Mitarbeiter und ist derzeit in 14 Ländern aktiv.</w:t>
      </w:r>
    </w:p>
    <w:p w14:paraId="35F859EE" w14:textId="77777777" w:rsidR="003A2440" w:rsidRDefault="003A2440" w:rsidP="00E66392">
      <w:pPr>
        <w:pStyle w:val="Standardabsatz"/>
        <w:rPr>
          <w:b/>
        </w:rPr>
      </w:pPr>
    </w:p>
    <w:p w14:paraId="139ED661" w14:textId="77777777" w:rsidR="00E66392" w:rsidRPr="00E66392" w:rsidRDefault="005A147E" w:rsidP="00E66392">
      <w:pPr>
        <w:pStyle w:val="Standardabsatz"/>
        <w:rPr>
          <w:rStyle w:val="Hyperlink"/>
        </w:rPr>
      </w:pPr>
      <w:r w:rsidRPr="00F17D39">
        <w:rPr>
          <w:b/>
        </w:rPr>
        <w:t>Mehr Informationen zu</w:t>
      </w:r>
      <w:r w:rsidR="00E66392" w:rsidRPr="00F17D39">
        <w:rPr>
          <w:b/>
        </w:rPr>
        <w:t>r Kooperation von</w:t>
      </w:r>
      <w:r w:rsidRPr="00F17D39">
        <w:rPr>
          <w:b/>
        </w:rPr>
        <w:t xml:space="preserve"> Mercateo </w:t>
      </w:r>
      <w:r w:rsidR="00E66392" w:rsidRPr="00F17D39">
        <w:rPr>
          <w:b/>
        </w:rPr>
        <w:t>und SAP Ariba</w:t>
      </w:r>
      <w:r w:rsidRPr="00F17D39">
        <w:rPr>
          <w:b/>
        </w:rPr>
        <w:t>:</w:t>
      </w:r>
      <w:r w:rsidRPr="00F17D39">
        <w:rPr>
          <w:b/>
        </w:rPr>
        <w:br/>
      </w:r>
      <w:r w:rsidR="00E66392" w:rsidRPr="00E66392">
        <w:rPr>
          <w:rStyle w:val="Hyperlink"/>
        </w:rPr>
        <w:t>www.unite.eu/sap-ariba</w:t>
      </w:r>
    </w:p>
    <w:p w14:paraId="4F9315B0" w14:textId="77777777" w:rsidR="003A2440" w:rsidRDefault="003A2440" w:rsidP="00E66392">
      <w:pPr>
        <w:pStyle w:val="Standardabsatz"/>
        <w:rPr>
          <w:b/>
        </w:rPr>
      </w:pPr>
    </w:p>
    <w:p w14:paraId="58B3E198" w14:textId="2217F433" w:rsidR="00F25929" w:rsidRDefault="005A147E" w:rsidP="00E66392">
      <w:pPr>
        <w:pStyle w:val="Standardabsatz"/>
        <w:rPr>
          <w:rStyle w:val="Hyperlink"/>
        </w:rPr>
      </w:pPr>
      <w:r w:rsidRPr="00F17D39">
        <w:rPr>
          <w:b/>
        </w:rPr>
        <w:t>Pressemitteilung und Bild</w:t>
      </w:r>
      <w:r w:rsidR="007830A5">
        <w:rPr>
          <w:b/>
        </w:rPr>
        <w:t>material</w:t>
      </w:r>
      <w:r w:rsidRPr="00F17D39">
        <w:rPr>
          <w:b/>
        </w:rPr>
        <w:t xml:space="preserve"> zum Herunterladen:</w:t>
      </w:r>
      <w:r w:rsidRPr="00F17D39">
        <w:rPr>
          <w:b/>
        </w:rPr>
        <w:br/>
      </w:r>
      <w:hyperlink r:id="rId14" w:anchor="/news" w:history="1">
        <w:r w:rsidR="002F16F4" w:rsidRPr="003E67A3">
          <w:rPr>
            <w:rStyle w:val="Hyperlink"/>
          </w:rPr>
          <w:t>www.unite.eu/de_DE/#/news</w:t>
        </w:r>
      </w:hyperlink>
    </w:p>
    <w:p w14:paraId="07E26A33" w14:textId="77777777" w:rsidR="002F16F4" w:rsidRDefault="002F16F4" w:rsidP="00E66392">
      <w:pPr>
        <w:pStyle w:val="Standardabsatz"/>
      </w:pPr>
    </w:p>
    <w:p w14:paraId="1410E22C" w14:textId="77777777" w:rsidR="009A2766" w:rsidRDefault="009A2766" w:rsidP="00C91805">
      <w:pPr>
        <w:pStyle w:val="Abschnittsabstand"/>
        <w:sectPr w:rsidR="009A2766" w:rsidSect="003A2440">
          <w:headerReference w:type="default" r:id="rId15"/>
          <w:footerReference w:type="default" r:id="rId16"/>
          <w:headerReference w:type="first" r:id="rId17"/>
          <w:footerReference w:type="first" r:id="rId18"/>
          <w:footnotePr>
            <w:pos w:val="beneathText"/>
          </w:footnotePr>
          <w:type w:val="continuous"/>
          <w:pgSz w:w="11905" w:h="16837"/>
          <w:pgMar w:top="1418" w:right="1701" w:bottom="2268" w:left="1418" w:header="0" w:footer="0" w:gutter="0"/>
          <w:cols w:space="720"/>
          <w:titlePg/>
          <w:docGrid w:linePitch="360"/>
        </w:sectPr>
      </w:pPr>
    </w:p>
    <w:p w14:paraId="66C17BF0" w14:textId="77777777" w:rsidR="009C69DB" w:rsidRDefault="00F25929" w:rsidP="00BD3EE4">
      <w:pPr>
        <w:pStyle w:val="Pressekontakt"/>
        <w:outlineLvl w:val="0"/>
      </w:pPr>
      <w:r w:rsidRPr="0011011B">
        <w:lastRenderedPageBreak/>
        <w:t>Pressekontakt</w:t>
      </w:r>
      <w:r w:rsidRPr="00F25929">
        <w:t>:</w:t>
      </w:r>
    </w:p>
    <w:p w14:paraId="27BC8ABE" w14:textId="77777777" w:rsidR="00F25929" w:rsidRDefault="00F25929" w:rsidP="00BD3EE4">
      <w:pPr>
        <w:pStyle w:val="PressekontakteInhalt"/>
        <w:outlineLvl w:val="0"/>
      </w:pPr>
      <w:r>
        <w:br w:type="column"/>
      </w:r>
      <w:r>
        <w:lastRenderedPageBreak/>
        <w:t>Mercateo</w:t>
      </w:r>
    </w:p>
    <w:p w14:paraId="07236BBA" w14:textId="77777777" w:rsidR="00F25929" w:rsidRDefault="004C205D" w:rsidP="00255998">
      <w:pPr>
        <w:pStyle w:val="PressekontakteInhalt"/>
      </w:pPr>
      <w:r>
        <w:t>Sebastian Prill</w:t>
      </w:r>
    </w:p>
    <w:p w14:paraId="74E863BB" w14:textId="77777777" w:rsidR="00F25929" w:rsidRDefault="00F25929" w:rsidP="00255998">
      <w:pPr>
        <w:pStyle w:val="PressekontakteInhalt"/>
      </w:pPr>
      <w:r>
        <w:t>Unternehmenskommunikation</w:t>
      </w:r>
    </w:p>
    <w:p w14:paraId="124700BC" w14:textId="77777777" w:rsidR="004C205D" w:rsidRDefault="004C205D" w:rsidP="00255998">
      <w:pPr>
        <w:pStyle w:val="PressekontakteInhalt"/>
      </w:pPr>
      <w:r>
        <w:t xml:space="preserve">Am Neumarkt 9 </w:t>
      </w:r>
    </w:p>
    <w:p w14:paraId="48F3F341" w14:textId="77777777" w:rsidR="004C205D" w:rsidRDefault="004C205D" w:rsidP="00255998">
      <w:pPr>
        <w:pStyle w:val="PressekontakteInhalt"/>
      </w:pPr>
      <w:r>
        <w:t xml:space="preserve">04109 Leipzig </w:t>
      </w:r>
    </w:p>
    <w:p w14:paraId="51C7DEFA" w14:textId="77777777" w:rsidR="00F25929" w:rsidRDefault="00E66392" w:rsidP="00255998">
      <w:pPr>
        <w:pStyle w:val="PressekontakteInhalt"/>
      </w:pPr>
      <w:r>
        <w:t>Tel.: +49 341 35 58 6</w:t>
      </w:r>
      <w:r w:rsidR="004C205D">
        <w:t>1 31</w:t>
      </w:r>
    </w:p>
    <w:p w14:paraId="7BC1F8E7" w14:textId="77777777" w:rsidR="00F25929" w:rsidRDefault="00F25929" w:rsidP="00255998">
      <w:pPr>
        <w:pStyle w:val="PressekontakteInhalt"/>
      </w:pPr>
      <w:r>
        <w:t xml:space="preserve">E-Mail: </w:t>
      </w:r>
      <w:hyperlink r:id="rId19" w:history="1">
        <w:r w:rsidR="00255998" w:rsidRPr="009E4989">
          <w:rPr>
            <w:rStyle w:val="Hyperlink"/>
          </w:rPr>
          <w:t>presse@mercateo.com</w:t>
        </w:r>
      </w:hyperlink>
    </w:p>
    <w:p w14:paraId="5B76BF2F" w14:textId="77777777" w:rsidR="00255998" w:rsidRDefault="00255998" w:rsidP="00255998">
      <w:pPr>
        <w:pStyle w:val="PressekontakteInhalt"/>
      </w:pPr>
      <w:r>
        <w:br w:type="column"/>
      </w:r>
      <w:r>
        <w:lastRenderedPageBreak/>
        <w:t>Bachinger Öffentlichkeitsarbeit</w:t>
      </w:r>
    </w:p>
    <w:p w14:paraId="75916548" w14:textId="77777777" w:rsidR="00255998" w:rsidRDefault="00255998" w:rsidP="00255998">
      <w:pPr>
        <w:pStyle w:val="PressekontakteInhalt"/>
      </w:pPr>
      <w:r>
        <w:t>Wolfgang Exler-Bachinger</w:t>
      </w:r>
    </w:p>
    <w:p w14:paraId="65E77AFB" w14:textId="77777777" w:rsidR="00255998" w:rsidRDefault="00255998" w:rsidP="00255998">
      <w:pPr>
        <w:pStyle w:val="PressekontakteInhalt"/>
      </w:pPr>
      <w:r>
        <w:t>Löwengasse 27 L</w:t>
      </w:r>
    </w:p>
    <w:p w14:paraId="7C65EAE3" w14:textId="77777777" w:rsidR="00255998" w:rsidRDefault="00255998" w:rsidP="00255998">
      <w:pPr>
        <w:pStyle w:val="PressekontakteInhalt"/>
      </w:pPr>
      <w:r>
        <w:t>60385 Frankfurt am Main</w:t>
      </w:r>
    </w:p>
    <w:p w14:paraId="6CF10265" w14:textId="77777777" w:rsidR="00255998" w:rsidRDefault="00255998" w:rsidP="00255998">
      <w:pPr>
        <w:pStyle w:val="PressekontakteInhalt"/>
      </w:pPr>
      <w:r>
        <w:t>Tel.: +49 69 9 55 27 50</w:t>
      </w:r>
    </w:p>
    <w:p w14:paraId="74F5C750" w14:textId="77777777" w:rsidR="00255998" w:rsidRDefault="00255998" w:rsidP="00255998">
      <w:pPr>
        <w:pStyle w:val="PressekontakteInhalt"/>
      </w:pPr>
      <w:r>
        <w:t xml:space="preserve">E-Mail: </w:t>
      </w:r>
      <w:hyperlink r:id="rId20" w:history="1">
        <w:r w:rsidR="009A2766" w:rsidRPr="009E4989">
          <w:rPr>
            <w:rStyle w:val="Hyperlink"/>
          </w:rPr>
          <w:t>w.exler-bachinger@bachinger-pr.de</w:t>
        </w:r>
      </w:hyperlink>
    </w:p>
    <w:p w14:paraId="13EC3430" w14:textId="77777777" w:rsidR="009A2766" w:rsidRDefault="009A2766" w:rsidP="00255998">
      <w:pPr>
        <w:pStyle w:val="PressekontakteInhalt"/>
        <w:sectPr w:rsidR="009A2766" w:rsidSect="0002612B">
          <w:footnotePr>
            <w:pos w:val="beneathText"/>
          </w:footnotePr>
          <w:type w:val="continuous"/>
          <w:pgSz w:w="11905" w:h="16837"/>
          <w:pgMar w:top="1418" w:right="1134" w:bottom="2268" w:left="1418" w:header="0" w:footer="0" w:gutter="0"/>
          <w:cols w:num="3" w:space="227" w:equalWidth="0">
            <w:col w:w="1701" w:space="227"/>
            <w:col w:w="2835" w:space="227"/>
            <w:col w:w="4363"/>
          </w:cols>
          <w:titlePg/>
          <w:docGrid w:linePitch="360"/>
        </w:sectPr>
      </w:pPr>
    </w:p>
    <w:p w14:paraId="679ACD1B" w14:textId="77777777" w:rsidR="009A2766" w:rsidRPr="00F25929" w:rsidRDefault="009A2766" w:rsidP="00255998">
      <w:pPr>
        <w:pStyle w:val="PressekontakteInhalt"/>
      </w:pPr>
    </w:p>
    <w:sectPr w:rsidR="009A2766" w:rsidRPr="00F25929" w:rsidSect="009A2766">
      <w:footnotePr>
        <w:pos w:val="beneathText"/>
      </w:footnotePr>
      <w:type w:val="continuous"/>
      <w:pgSz w:w="11905" w:h="16837"/>
      <w:pgMar w:top="1418" w:right="1134" w:bottom="2268" w:left="1418" w:header="0" w:footer="0" w:gutter="0"/>
      <w:cols w:space="227"/>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4ACFE5" w15:done="0"/>
  <w15:commentEx w15:paraId="78167208" w15:done="0"/>
  <w15:commentEx w15:paraId="1021A80D" w15:done="0"/>
  <w15:commentEx w15:paraId="7638BA09" w15:done="0"/>
  <w15:commentEx w15:paraId="7945D7C3" w15:done="0"/>
  <w15:commentEx w15:paraId="077354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3731C" w14:textId="77777777" w:rsidR="007E0163" w:rsidRDefault="007E0163">
      <w:r>
        <w:separator/>
      </w:r>
    </w:p>
  </w:endnote>
  <w:endnote w:type="continuationSeparator" w:id="0">
    <w:p w14:paraId="2AAFA011" w14:textId="77777777" w:rsidR="007E0163" w:rsidRDefault="007E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Source Sans Pro">
    <w:altName w:val="Myriad Pro Light"/>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rriweather Light">
    <w:panose1 w:val="00000400000000000000"/>
    <w:charset w:val="00"/>
    <w:family w:val="auto"/>
    <w:pitch w:val="variable"/>
    <w:sig w:usb0="20000207" w:usb1="00000000" w:usb2="00000000" w:usb3="00000000" w:csb0="00000197" w:csb1="00000000"/>
  </w:font>
  <w:font w:name="Merriweather Sans">
    <w:panose1 w:val="00000500000000000000"/>
    <w:charset w:val="00"/>
    <w:family w:val="auto"/>
    <w:pitch w:val="variable"/>
    <w:sig w:usb0="20000007" w:usb1="00000000" w:usb2="00000000" w:usb3="00000000" w:csb0="00000193" w:csb1="00000000"/>
  </w:font>
  <w:font w:name="Merriweather Sans Light">
    <w:panose1 w:val="00000400000000000000"/>
    <w:charset w:val="00"/>
    <w:family w:val="auto"/>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Merriweather Bold">
    <w:panose1 w:val="00000800000000000000"/>
    <w:charset w:val="00"/>
    <w:family w:val="roman"/>
    <w:pitch w:val="variable"/>
    <w:sig w:usb0="A00002AF" w:usb1="5000207B" w:usb2="0000002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BF51C" w14:textId="77777777" w:rsidR="00590B65" w:rsidRDefault="0002612B" w:rsidP="0002612B">
    <w:pPr>
      <w:pStyle w:val="Infozeile"/>
    </w:pPr>
    <w:r>
      <w:tab/>
    </w:r>
    <w:r w:rsidR="00DC7AD0">
      <w:t xml:space="preserve">Seite </w:t>
    </w:r>
    <w:r w:rsidR="00DC7AD0">
      <w:fldChar w:fldCharType="begin"/>
    </w:r>
    <w:r w:rsidR="00DC7AD0">
      <w:instrText xml:space="preserve"> PAGE </w:instrText>
    </w:r>
    <w:r w:rsidR="00DC7AD0">
      <w:fldChar w:fldCharType="separate"/>
    </w:r>
    <w:r w:rsidR="00866DAE">
      <w:t>5</w:t>
    </w:r>
    <w:r w:rsidR="00DC7AD0">
      <w:fldChar w:fldCharType="end"/>
    </w:r>
    <w:r w:rsidR="00DC7AD0">
      <w:t xml:space="preserve"> von </w:t>
    </w:r>
    <w:r w:rsidR="00DC7AD0">
      <w:fldChar w:fldCharType="begin"/>
    </w:r>
    <w:r w:rsidR="00DC7AD0">
      <w:instrText xml:space="preserve"> NUMPAGES </w:instrText>
    </w:r>
    <w:r w:rsidR="00DC7AD0">
      <w:fldChar w:fldCharType="separate"/>
    </w:r>
    <w:r w:rsidR="00866DAE">
      <w:t>5</w:t>
    </w:r>
    <w:r w:rsidR="00DC7AD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25303" w14:textId="77777777" w:rsidR="009C69DB" w:rsidRDefault="0002612B" w:rsidP="0002612B">
    <w:pPr>
      <w:pStyle w:val="Infozeile"/>
    </w:pPr>
    <w:r>
      <w:tab/>
    </w:r>
    <w:r w:rsidR="009C69DB">
      <w:fldChar w:fldCharType="begin"/>
    </w:r>
    <w:r w:rsidR="009C69DB">
      <w:instrText xml:space="preserve"> IF </w:instrText>
    </w:r>
    <w:r w:rsidR="009C69DB">
      <w:fldChar w:fldCharType="begin"/>
    </w:r>
    <w:r w:rsidR="009C69DB">
      <w:instrText xml:space="preserve"> NUMPAGES </w:instrText>
    </w:r>
    <w:r w:rsidR="009C69DB">
      <w:fldChar w:fldCharType="separate"/>
    </w:r>
    <w:r w:rsidR="00866DAE">
      <w:instrText>5</w:instrText>
    </w:r>
    <w:r w:rsidR="009C69DB">
      <w:fldChar w:fldCharType="end"/>
    </w:r>
    <w:r w:rsidR="009C69DB">
      <w:instrText xml:space="preserve"> &gt; 1 "Seite </w:instrText>
    </w:r>
    <w:r w:rsidR="009C69DB">
      <w:fldChar w:fldCharType="begin"/>
    </w:r>
    <w:r w:rsidR="009C69DB">
      <w:instrText xml:space="preserve"> PAGE </w:instrText>
    </w:r>
    <w:r w:rsidR="009C69DB">
      <w:fldChar w:fldCharType="separate"/>
    </w:r>
    <w:r w:rsidR="00866DAE">
      <w:instrText>1</w:instrText>
    </w:r>
    <w:r w:rsidR="009C69DB">
      <w:fldChar w:fldCharType="end"/>
    </w:r>
    <w:r w:rsidR="009C69DB">
      <w:instrText xml:space="preserve"> von </w:instrText>
    </w:r>
    <w:r w:rsidR="009C69DB">
      <w:fldChar w:fldCharType="begin"/>
    </w:r>
    <w:r w:rsidR="009C69DB">
      <w:instrText xml:space="preserve"> NUMPAGES </w:instrText>
    </w:r>
    <w:r w:rsidR="009C69DB">
      <w:fldChar w:fldCharType="separate"/>
    </w:r>
    <w:r w:rsidR="00866DAE">
      <w:instrText>5</w:instrText>
    </w:r>
    <w:r w:rsidR="009C69DB">
      <w:fldChar w:fldCharType="end"/>
    </w:r>
    <w:r w:rsidR="009C69DB">
      <w:instrText xml:space="preserve">" "" </w:instrText>
    </w:r>
    <w:r w:rsidR="00866DAE">
      <w:fldChar w:fldCharType="separate"/>
    </w:r>
    <w:r w:rsidR="00866DAE">
      <w:t>Seite 1 von 5</w:t>
    </w:r>
    <w:r w:rsidR="009C69D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360B5" w14:textId="77777777" w:rsidR="007E0163" w:rsidRDefault="007E0163">
      <w:r>
        <w:separator/>
      </w:r>
    </w:p>
  </w:footnote>
  <w:footnote w:type="continuationSeparator" w:id="0">
    <w:p w14:paraId="518B076F" w14:textId="77777777" w:rsidR="007E0163" w:rsidRDefault="007E0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522B9" w14:textId="77777777" w:rsidR="00A93757" w:rsidRDefault="00623FFB" w:rsidP="005468B1">
    <w:pPr>
      <w:pStyle w:val="Claim"/>
    </w:pPr>
    <w:r w:rsidRPr="00623FFB">
      <w:rPr>
        <w:lang w:eastAsia="de-DE"/>
      </w:rPr>
      <w:drawing>
        <wp:anchor distT="0" distB="0" distL="114300" distR="114300" simplePos="0" relativeHeight="251672576" behindDoc="0" locked="0" layoutInCell="1" allowOverlap="1" wp14:anchorId="2977E8ED" wp14:editId="782FA52F">
          <wp:simplePos x="0" y="0"/>
          <wp:positionH relativeFrom="margin">
            <wp:posOffset>-300990</wp:posOffset>
          </wp:positionH>
          <wp:positionV relativeFrom="margin">
            <wp:posOffset>-666115</wp:posOffset>
          </wp:positionV>
          <wp:extent cx="1198245" cy="354330"/>
          <wp:effectExtent l="0" t="0" r="1905" b="762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ateo_Logo_Rot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245" cy="354330"/>
                  </a:xfrm>
                  <a:prstGeom prst="rect">
                    <a:avLst/>
                  </a:prstGeom>
                </pic:spPr>
              </pic:pic>
            </a:graphicData>
          </a:graphic>
          <wp14:sizeRelH relativeFrom="margin">
            <wp14:pctWidth>0</wp14:pctWidth>
          </wp14:sizeRelH>
          <wp14:sizeRelV relativeFrom="margin">
            <wp14:pctHeight>0</wp14:pctHeight>
          </wp14:sizeRelV>
        </wp:anchor>
      </w:drawing>
    </w:r>
    <w:r w:rsidRPr="00623FFB">
      <w:rPr>
        <w:lang w:eastAsia="de-DE"/>
      </w:rPr>
      <w:drawing>
        <wp:anchor distT="0" distB="0" distL="114300" distR="114300" simplePos="0" relativeHeight="251673600" behindDoc="0" locked="0" layoutInCell="1" allowOverlap="1" wp14:anchorId="56E0FB27" wp14:editId="100FE368">
          <wp:simplePos x="0" y="0"/>
          <wp:positionH relativeFrom="margin">
            <wp:posOffset>4697730</wp:posOffset>
          </wp:positionH>
          <wp:positionV relativeFrom="margin">
            <wp:posOffset>-710565</wp:posOffset>
          </wp:positionV>
          <wp:extent cx="1721485" cy="62230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_Logo_Rot_RGB-01.png"/>
                  <pic:cNvPicPr/>
                </pic:nvPicPr>
                <pic:blipFill>
                  <a:blip r:embed="rId2">
                    <a:extLst>
                      <a:ext uri="{28A0092B-C50C-407E-A947-70E740481C1C}">
                        <a14:useLocalDpi xmlns:a14="http://schemas.microsoft.com/office/drawing/2010/main" val="0"/>
                      </a:ext>
                    </a:extLst>
                  </a:blip>
                  <a:stretch>
                    <a:fillRect/>
                  </a:stretch>
                </pic:blipFill>
                <pic:spPr>
                  <a:xfrm>
                    <a:off x="0" y="0"/>
                    <a:ext cx="1721485" cy="6223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B9B40" w14:textId="77777777" w:rsidR="00623FFB" w:rsidRDefault="00623FFB" w:rsidP="00623FFB">
    <w:pPr>
      <w:pStyle w:val="Claim"/>
    </w:pPr>
    <w:r>
      <w:rPr>
        <w:lang w:eastAsia="de-DE"/>
      </w:rPr>
      <w:drawing>
        <wp:anchor distT="0" distB="0" distL="114300" distR="114300" simplePos="0" relativeHeight="251669504" behindDoc="0" locked="0" layoutInCell="1" allowOverlap="1" wp14:anchorId="4C93D742" wp14:editId="5EB5EDF2">
          <wp:simplePos x="0" y="0"/>
          <wp:positionH relativeFrom="margin">
            <wp:posOffset>-298450</wp:posOffset>
          </wp:positionH>
          <wp:positionV relativeFrom="margin">
            <wp:posOffset>-1482090</wp:posOffset>
          </wp:positionV>
          <wp:extent cx="1198245" cy="354330"/>
          <wp:effectExtent l="0" t="0" r="1905" b="762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ateo_Logo_Rot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245" cy="354330"/>
                  </a:xfrm>
                  <a:prstGeom prst="rect">
                    <a:avLst/>
                  </a:prstGeom>
                </pic:spPr>
              </pic:pic>
            </a:graphicData>
          </a:graphic>
          <wp14:sizeRelH relativeFrom="margin">
            <wp14:pctWidth>0</wp14:pctWidth>
          </wp14:sizeRelH>
          <wp14:sizeRelV relativeFrom="margin">
            <wp14:pctHeight>0</wp14:pctHeight>
          </wp14:sizeRelV>
        </wp:anchor>
      </w:drawing>
    </w:r>
    <w:r>
      <w:rPr>
        <w:lang w:eastAsia="de-DE"/>
      </w:rPr>
      <w:drawing>
        <wp:anchor distT="0" distB="0" distL="114300" distR="114300" simplePos="0" relativeHeight="251670528" behindDoc="0" locked="0" layoutInCell="1" allowOverlap="1" wp14:anchorId="04763722" wp14:editId="462DBB23">
          <wp:simplePos x="0" y="0"/>
          <wp:positionH relativeFrom="margin">
            <wp:posOffset>4861560</wp:posOffset>
          </wp:positionH>
          <wp:positionV relativeFrom="margin">
            <wp:posOffset>-1526540</wp:posOffset>
          </wp:positionV>
          <wp:extent cx="1721485" cy="6223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_Logo_Rot_RGB-01.png"/>
                  <pic:cNvPicPr/>
                </pic:nvPicPr>
                <pic:blipFill>
                  <a:blip r:embed="rId2">
                    <a:extLst>
                      <a:ext uri="{28A0092B-C50C-407E-A947-70E740481C1C}">
                        <a14:useLocalDpi xmlns:a14="http://schemas.microsoft.com/office/drawing/2010/main" val="0"/>
                      </a:ext>
                    </a:extLst>
                  </a:blip>
                  <a:stretch>
                    <a:fillRect/>
                  </a:stretch>
                </pic:blipFill>
                <pic:spPr>
                  <a:xfrm>
                    <a:off x="0" y="0"/>
                    <a:ext cx="1721485" cy="622300"/>
                  </a:xfrm>
                  <a:prstGeom prst="rect">
                    <a:avLst/>
                  </a:prstGeom>
                </pic:spPr>
              </pic:pic>
            </a:graphicData>
          </a:graphic>
          <wp14:sizeRelH relativeFrom="margin">
            <wp14:pctWidth>0</wp14:pctWidth>
          </wp14:sizeRelH>
          <wp14:sizeRelV relativeFrom="margin">
            <wp14:pctHeight>0</wp14:pctHeight>
          </wp14:sizeRelV>
        </wp:anchor>
      </w:drawing>
    </w:r>
  </w:p>
  <w:p w14:paraId="0E5FAC29" w14:textId="77777777" w:rsidR="00A13B2C" w:rsidRPr="00171D7C" w:rsidRDefault="00623FFB" w:rsidP="00623FFB">
    <w:pPr>
      <w:pStyle w:val="Claim"/>
      <w:spacing w:after="120"/>
    </w:pPr>
    <w:r>
      <w:t>P</w:t>
    </w:r>
    <w:r w:rsidR="005468B1" w:rsidRPr="005468B1">
      <w:t>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decimal"/>
      <w:lvlText w:val="%1."/>
      <w:lvlJc w:val="left"/>
      <w:pPr>
        <w:tabs>
          <w:tab w:val="num" w:pos="1065"/>
        </w:tabs>
        <w:ind w:left="1065" w:hanging="705"/>
      </w:pPr>
    </w:lvl>
  </w:abstractNum>
  <w:abstractNum w:abstractNumId="2">
    <w:nsid w:val="00000003"/>
    <w:multiLevelType w:val="singleLevel"/>
    <w:tmpl w:val="00000003"/>
    <w:name w:val="WW8Num5"/>
    <w:lvl w:ilvl="0">
      <w:start w:val="3"/>
      <w:numFmt w:val="bullet"/>
      <w:lvlText w:val="-"/>
      <w:lvlJc w:val="left"/>
      <w:pPr>
        <w:tabs>
          <w:tab w:val="num" w:pos="900"/>
        </w:tabs>
        <w:ind w:left="900" w:hanging="360"/>
      </w:pPr>
      <w:rPr>
        <w:rFonts w:ascii="Times New Roman" w:hAnsi="Times New Roman" w:cs="Times New Roman"/>
      </w:rPr>
    </w:lvl>
  </w:abstractNum>
  <w:abstractNum w:abstractNumId="3">
    <w:nsid w:val="1EC05C50"/>
    <w:multiLevelType w:val="hybridMultilevel"/>
    <w:tmpl w:val="00728A4C"/>
    <w:lvl w:ilvl="0" w:tplc="1BE68DF8">
      <w:start w:val="1"/>
      <w:numFmt w:val="bullet"/>
      <w:pStyle w:val="StandardabsatzAufzhlung"/>
      <w:lvlText w:val=""/>
      <w:lvlJc w:val="left"/>
      <w:pPr>
        <w:ind w:left="397" w:hanging="284"/>
      </w:pPr>
      <w:rPr>
        <w:rFonts w:ascii="Symbol" w:hAnsi="Symbol" w:hint="default"/>
        <w:sz w:val="20"/>
      </w:rPr>
    </w:lvl>
    <w:lvl w:ilvl="1" w:tplc="04070003">
      <w:start w:val="1"/>
      <w:numFmt w:val="bullet"/>
      <w:lvlText w:val="o"/>
      <w:lvlJc w:val="left"/>
      <w:pPr>
        <w:tabs>
          <w:tab w:val="num" w:pos="1772"/>
        </w:tabs>
        <w:ind w:left="1772" w:hanging="360"/>
      </w:pPr>
      <w:rPr>
        <w:rFonts w:ascii="Courier New" w:hAnsi="Courier New" w:cs="Courier New" w:hint="default"/>
      </w:rPr>
    </w:lvl>
    <w:lvl w:ilvl="2" w:tplc="04070005" w:tentative="1">
      <w:start w:val="1"/>
      <w:numFmt w:val="bullet"/>
      <w:lvlText w:val=""/>
      <w:lvlJc w:val="left"/>
      <w:pPr>
        <w:tabs>
          <w:tab w:val="num" w:pos="2492"/>
        </w:tabs>
        <w:ind w:left="2492" w:hanging="360"/>
      </w:pPr>
      <w:rPr>
        <w:rFonts w:ascii="Wingdings" w:hAnsi="Wingdings" w:hint="default"/>
      </w:rPr>
    </w:lvl>
    <w:lvl w:ilvl="3" w:tplc="04070001" w:tentative="1">
      <w:start w:val="1"/>
      <w:numFmt w:val="bullet"/>
      <w:lvlText w:val=""/>
      <w:lvlJc w:val="left"/>
      <w:pPr>
        <w:tabs>
          <w:tab w:val="num" w:pos="3212"/>
        </w:tabs>
        <w:ind w:left="3212" w:hanging="360"/>
      </w:pPr>
      <w:rPr>
        <w:rFonts w:ascii="Symbol" w:hAnsi="Symbol" w:hint="default"/>
      </w:rPr>
    </w:lvl>
    <w:lvl w:ilvl="4" w:tplc="04070003" w:tentative="1">
      <w:start w:val="1"/>
      <w:numFmt w:val="bullet"/>
      <w:lvlText w:val="o"/>
      <w:lvlJc w:val="left"/>
      <w:pPr>
        <w:tabs>
          <w:tab w:val="num" w:pos="3932"/>
        </w:tabs>
        <w:ind w:left="3932" w:hanging="360"/>
      </w:pPr>
      <w:rPr>
        <w:rFonts w:ascii="Courier New" w:hAnsi="Courier New" w:cs="Courier New" w:hint="default"/>
      </w:rPr>
    </w:lvl>
    <w:lvl w:ilvl="5" w:tplc="04070005" w:tentative="1">
      <w:start w:val="1"/>
      <w:numFmt w:val="bullet"/>
      <w:lvlText w:val=""/>
      <w:lvlJc w:val="left"/>
      <w:pPr>
        <w:tabs>
          <w:tab w:val="num" w:pos="4652"/>
        </w:tabs>
        <w:ind w:left="4652" w:hanging="360"/>
      </w:pPr>
      <w:rPr>
        <w:rFonts w:ascii="Wingdings" w:hAnsi="Wingdings" w:hint="default"/>
      </w:rPr>
    </w:lvl>
    <w:lvl w:ilvl="6" w:tplc="04070001" w:tentative="1">
      <w:start w:val="1"/>
      <w:numFmt w:val="bullet"/>
      <w:lvlText w:val=""/>
      <w:lvlJc w:val="left"/>
      <w:pPr>
        <w:tabs>
          <w:tab w:val="num" w:pos="5372"/>
        </w:tabs>
        <w:ind w:left="5372" w:hanging="360"/>
      </w:pPr>
      <w:rPr>
        <w:rFonts w:ascii="Symbol" w:hAnsi="Symbol" w:hint="default"/>
      </w:rPr>
    </w:lvl>
    <w:lvl w:ilvl="7" w:tplc="04070003" w:tentative="1">
      <w:start w:val="1"/>
      <w:numFmt w:val="bullet"/>
      <w:lvlText w:val="o"/>
      <w:lvlJc w:val="left"/>
      <w:pPr>
        <w:tabs>
          <w:tab w:val="num" w:pos="6092"/>
        </w:tabs>
        <w:ind w:left="6092" w:hanging="360"/>
      </w:pPr>
      <w:rPr>
        <w:rFonts w:ascii="Courier New" w:hAnsi="Courier New" w:cs="Courier New" w:hint="default"/>
      </w:rPr>
    </w:lvl>
    <w:lvl w:ilvl="8" w:tplc="04070005" w:tentative="1">
      <w:start w:val="1"/>
      <w:numFmt w:val="bullet"/>
      <w:lvlText w:val=""/>
      <w:lvlJc w:val="left"/>
      <w:pPr>
        <w:tabs>
          <w:tab w:val="num" w:pos="6812"/>
        </w:tabs>
        <w:ind w:left="6812" w:hanging="360"/>
      </w:pPr>
      <w:rPr>
        <w:rFonts w:ascii="Wingdings" w:hAnsi="Wingdings" w:hint="default"/>
      </w:rPr>
    </w:lvl>
  </w:abstractNum>
  <w:abstractNum w:abstractNumId="4">
    <w:nsid w:val="39040B12"/>
    <w:multiLevelType w:val="multilevel"/>
    <w:tmpl w:val="7A5A4C90"/>
    <w:lvl w:ilvl="0">
      <w:start w:val="1"/>
      <w:numFmt w:val="decimal"/>
      <w:lvlText w:val="§ %1"/>
      <w:lvlJc w:val="right"/>
      <w:pPr>
        <w:ind w:left="851" w:hanging="563"/>
      </w:pPr>
      <w:rPr>
        <w:rFonts w:hint="default"/>
      </w:rPr>
    </w:lvl>
    <w:lvl w:ilvl="1">
      <w:start w:val="1"/>
      <w:numFmt w:val="decimal"/>
      <w:lvlRestart w:val="0"/>
      <w:lvlText w:val="%1.%2."/>
      <w:lvlJc w:val="right"/>
      <w:pPr>
        <w:tabs>
          <w:tab w:val="num" w:pos="1320"/>
        </w:tabs>
        <w:ind w:left="1320" w:hanging="240"/>
      </w:pPr>
      <w:rPr>
        <w:rFonts w:hint="default"/>
      </w:rPr>
    </w:lvl>
    <w:lvl w:ilvl="2">
      <w:start w:val="1"/>
      <w:numFmt w:val="decimal"/>
      <w:lvlText w:val="%1.%2.%3."/>
      <w:lvlJc w:val="right"/>
      <w:pPr>
        <w:tabs>
          <w:tab w:val="num" w:pos="1320"/>
        </w:tabs>
        <w:ind w:left="1320" w:hanging="240"/>
      </w:pPr>
      <w:rPr>
        <w:rFonts w:hint="default"/>
      </w:rPr>
    </w:lvl>
    <w:lvl w:ilvl="3">
      <w:start w:val="1"/>
      <w:numFmt w:val="decimal"/>
      <w:lvlText w:val="%1.%2.%3.%4."/>
      <w:lvlJc w:val="right"/>
      <w:pPr>
        <w:tabs>
          <w:tab w:val="num" w:pos="1320"/>
        </w:tabs>
        <w:ind w:left="1320" w:hanging="240"/>
      </w:pPr>
      <w:rPr>
        <w:rFonts w:hint="default"/>
      </w:rPr>
    </w:lvl>
    <w:lvl w:ilvl="4">
      <w:start w:val="1"/>
      <w:numFmt w:val="decimal"/>
      <w:lvlText w:val="%1.%2.%3.%4.%5."/>
      <w:lvlJc w:val="left"/>
      <w:pPr>
        <w:tabs>
          <w:tab w:val="num" w:pos="1560"/>
        </w:tabs>
        <w:ind w:left="912" w:hanging="792"/>
      </w:pPr>
      <w:rPr>
        <w:rFonts w:hint="default"/>
      </w:rPr>
    </w:lvl>
    <w:lvl w:ilvl="5">
      <w:start w:val="1"/>
      <w:numFmt w:val="decimal"/>
      <w:lvlText w:val="%1.%2.%3.%4.%5.%6."/>
      <w:lvlJc w:val="left"/>
      <w:pPr>
        <w:tabs>
          <w:tab w:val="num" w:pos="2280"/>
        </w:tabs>
        <w:ind w:left="1416" w:hanging="936"/>
      </w:pPr>
      <w:rPr>
        <w:rFonts w:hint="default"/>
      </w:rPr>
    </w:lvl>
    <w:lvl w:ilvl="6">
      <w:start w:val="1"/>
      <w:numFmt w:val="decimal"/>
      <w:lvlText w:val="%1.%2.%3.%4.%5.%6.%7."/>
      <w:lvlJc w:val="left"/>
      <w:pPr>
        <w:tabs>
          <w:tab w:val="num" w:pos="3000"/>
        </w:tabs>
        <w:ind w:left="1920" w:hanging="1080"/>
      </w:pPr>
      <w:rPr>
        <w:rFonts w:hint="default"/>
      </w:rPr>
    </w:lvl>
    <w:lvl w:ilvl="7">
      <w:start w:val="1"/>
      <w:numFmt w:val="decimal"/>
      <w:lvlText w:val="%1.%2.%3.%4.%5.%6.%7.%8."/>
      <w:lvlJc w:val="left"/>
      <w:pPr>
        <w:tabs>
          <w:tab w:val="num" w:pos="3360"/>
        </w:tabs>
        <w:ind w:left="2424" w:hanging="1224"/>
      </w:pPr>
      <w:rPr>
        <w:rFonts w:hint="default"/>
      </w:rPr>
    </w:lvl>
    <w:lvl w:ilvl="8">
      <w:start w:val="1"/>
      <w:numFmt w:val="decimal"/>
      <w:lvlText w:val="%1.%2.%3.%4.%5.%6.%7.%8.%9."/>
      <w:lvlJc w:val="left"/>
      <w:pPr>
        <w:tabs>
          <w:tab w:val="num" w:pos="4080"/>
        </w:tabs>
        <w:ind w:left="3000" w:hanging="1440"/>
      </w:pPr>
      <w:rPr>
        <w:rFonts w:hint="default"/>
      </w:rPr>
    </w:lvl>
  </w:abstractNum>
  <w:abstractNum w:abstractNumId="5">
    <w:nsid w:val="759D4A8C"/>
    <w:multiLevelType w:val="multilevel"/>
    <w:tmpl w:val="8F589E2C"/>
    <w:lvl w:ilvl="0">
      <w:start w:val="1"/>
      <w:numFmt w:val="decimal"/>
      <w:lvlText w:val="%1."/>
      <w:lvlJc w:val="right"/>
      <w:pPr>
        <w:ind w:left="851" w:hanging="528"/>
      </w:pPr>
      <w:rPr>
        <w:rFonts w:ascii="Myriad Pro" w:hAnsi="Myriad Pro" w:hint="default"/>
        <w:b w:val="0"/>
        <w:i w:val="0"/>
        <w:sz w:val="20"/>
      </w:rPr>
    </w:lvl>
    <w:lvl w:ilvl="1">
      <w:start w:val="1"/>
      <w:numFmt w:val="lowerLetter"/>
      <w:lvlRestart w:val="0"/>
      <w:lvlText w:val="%2."/>
      <w:lvlJc w:val="left"/>
      <w:pPr>
        <w:ind w:left="1191" w:hanging="340"/>
      </w:pPr>
      <w:rPr>
        <w:rFonts w:hint="default"/>
      </w:rPr>
    </w:lvl>
    <w:lvl w:ilvl="2">
      <w:start w:val="1"/>
      <w:numFmt w:val="lowerRoman"/>
      <w:lvlText w:val="%3."/>
      <w:lvlJc w:val="right"/>
      <w:pPr>
        <w:ind w:left="2319" w:hanging="180"/>
      </w:pPr>
      <w:rPr>
        <w:rFonts w:hint="default"/>
      </w:rPr>
    </w:lvl>
    <w:lvl w:ilvl="3">
      <w:start w:val="1"/>
      <w:numFmt w:val="decimal"/>
      <w:lvlText w:val="%4."/>
      <w:lvlJc w:val="left"/>
      <w:pPr>
        <w:ind w:left="3039" w:hanging="360"/>
      </w:pPr>
      <w:rPr>
        <w:rFonts w:hint="default"/>
      </w:rPr>
    </w:lvl>
    <w:lvl w:ilvl="4">
      <w:start w:val="1"/>
      <w:numFmt w:val="lowerLetter"/>
      <w:lvlText w:val="%5."/>
      <w:lvlJc w:val="left"/>
      <w:pPr>
        <w:ind w:left="3759" w:hanging="360"/>
      </w:pPr>
      <w:rPr>
        <w:rFonts w:hint="default"/>
      </w:rPr>
    </w:lvl>
    <w:lvl w:ilvl="5">
      <w:start w:val="1"/>
      <w:numFmt w:val="lowerRoman"/>
      <w:lvlText w:val="%6."/>
      <w:lvlJc w:val="right"/>
      <w:pPr>
        <w:ind w:left="4479" w:hanging="180"/>
      </w:pPr>
      <w:rPr>
        <w:rFonts w:hint="default"/>
      </w:rPr>
    </w:lvl>
    <w:lvl w:ilvl="6">
      <w:start w:val="1"/>
      <w:numFmt w:val="decimal"/>
      <w:lvlText w:val="%7."/>
      <w:lvlJc w:val="left"/>
      <w:pPr>
        <w:ind w:left="5199" w:hanging="360"/>
      </w:pPr>
      <w:rPr>
        <w:rFonts w:hint="default"/>
      </w:rPr>
    </w:lvl>
    <w:lvl w:ilvl="7">
      <w:start w:val="1"/>
      <w:numFmt w:val="lowerLetter"/>
      <w:lvlText w:val="%8."/>
      <w:lvlJc w:val="left"/>
      <w:pPr>
        <w:ind w:left="5919" w:hanging="360"/>
      </w:pPr>
      <w:rPr>
        <w:rFonts w:hint="default"/>
      </w:rPr>
    </w:lvl>
    <w:lvl w:ilvl="8">
      <w:start w:val="1"/>
      <w:numFmt w:val="lowerRoman"/>
      <w:lvlText w:val="%9."/>
      <w:lvlJc w:val="right"/>
      <w:pPr>
        <w:ind w:left="6639" w:hanging="180"/>
      </w:pPr>
      <w:rPr>
        <w:rFonts w:hint="default"/>
      </w:rPr>
    </w:lvl>
  </w:abstractNum>
  <w:abstractNum w:abstractNumId="6">
    <w:nsid w:val="793F375E"/>
    <w:multiLevelType w:val="hybridMultilevel"/>
    <w:tmpl w:val="930E219A"/>
    <w:lvl w:ilvl="0" w:tplc="09AE917E">
      <w:start w:val="1"/>
      <w:numFmt w:val="bullet"/>
      <w:lvlText w:val=" "/>
      <w:lvlJc w:val="left"/>
      <w:pPr>
        <w:tabs>
          <w:tab w:val="num" w:pos="160"/>
        </w:tabs>
        <w:ind w:left="360" w:hanging="200"/>
      </w:pPr>
      <w:rPr>
        <w:rFonts w:ascii="Myriad Pro" w:hAnsi="Myriad Pro"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lvlOverride w:ilvl="0">
      <w:lvl w:ilvl="0">
        <w:start w:val="1"/>
        <w:numFmt w:val="decimal"/>
        <w:lvlText w:val="%1."/>
        <w:lvlJc w:val="right"/>
        <w:pPr>
          <w:ind w:left="851" w:hanging="528"/>
        </w:pPr>
        <w:rPr>
          <w:rFonts w:ascii="Myriad Pro" w:hAnsi="Myriad Pro" w:hint="default"/>
          <w:b w:val="0"/>
          <w:i w:val="0"/>
          <w:sz w:val="20"/>
        </w:rPr>
      </w:lvl>
    </w:lvlOverride>
    <w:lvlOverride w:ilvl="1">
      <w:lvl w:ilvl="1">
        <w:start w:val="1"/>
        <w:numFmt w:val="lowerLetter"/>
        <w:lvlRestart w:val="0"/>
        <w:lvlText w:val="%2."/>
        <w:lvlJc w:val="left"/>
        <w:pPr>
          <w:ind w:left="1191" w:hanging="340"/>
        </w:pPr>
        <w:rPr>
          <w:rFonts w:hint="default"/>
        </w:rPr>
      </w:lvl>
    </w:lvlOverride>
    <w:lvlOverride w:ilvl="2">
      <w:lvl w:ilvl="2">
        <w:start w:val="1"/>
        <w:numFmt w:val="lowerRoman"/>
        <w:lvlText w:val="%3."/>
        <w:lvlJc w:val="right"/>
        <w:pPr>
          <w:ind w:left="2319" w:hanging="180"/>
        </w:pPr>
        <w:rPr>
          <w:rFonts w:hint="default"/>
        </w:rPr>
      </w:lvl>
    </w:lvlOverride>
    <w:lvlOverride w:ilvl="3">
      <w:lvl w:ilvl="3">
        <w:start w:val="1"/>
        <w:numFmt w:val="decimal"/>
        <w:lvlText w:val="%4."/>
        <w:lvlJc w:val="left"/>
        <w:pPr>
          <w:ind w:left="3039" w:hanging="360"/>
        </w:pPr>
        <w:rPr>
          <w:rFonts w:hint="default"/>
        </w:rPr>
      </w:lvl>
    </w:lvlOverride>
    <w:lvlOverride w:ilvl="4">
      <w:lvl w:ilvl="4">
        <w:start w:val="1"/>
        <w:numFmt w:val="lowerLetter"/>
        <w:lvlText w:val="%5."/>
        <w:lvlJc w:val="left"/>
        <w:pPr>
          <w:ind w:left="3759" w:hanging="360"/>
        </w:pPr>
        <w:rPr>
          <w:rFonts w:hint="default"/>
        </w:rPr>
      </w:lvl>
    </w:lvlOverride>
    <w:lvlOverride w:ilvl="5">
      <w:lvl w:ilvl="5">
        <w:start w:val="1"/>
        <w:numFmt w:val="lowerRoman"/>
        <w:lvlText w:val="%6."/>
        <w:lvlJc w:val="right"/>
        <w:pPr>
          <w:ind w:left="4479" w:hanging="180"/>
        </w:pPr>
        <w:rPr>
          <w:rFonts w:hint="default"/>
        </w:rPr>
      </w:lvl>
    </w:lvlOverride>
    <w:lvlOverride w:ilvl="6">
      <w:lvl w:ilvl="6">
        <w:start w:val="1"/>
        <w:numFmt w:val="decimal"/>
        <w:lvlText w:val="%7."/>
        <w:lvlJc w:val="left"/>
        <w:pPr>
          <w:ind w:left="5199" w:hanging="360"/>
        </w:pPr>
        <w:rPr>
          <w:rFonts w:hint="default"/>
        </w:rPr>
      </w:lvl>
    </w:lvlOverride>
    <w:lvlOverride w:ilvl="7">
      <w:lvl w:ilvl="7">
        <w:start w:val="1"/>
        <w:numFmt w:val="lowerLetter"/>
        <w:lvlText w:val="%8."/>
        <w:lvlJc w:val="left"/>
        <w:pPr>
          <w:ind w:left="5919" w:hanging="360"/>
        </w:pPr>
        <w:rPr>
          <w:rFonts w:hint="default"/>
        </w:rPr>
      </w:lvl>
    </w:lvlOverride>
    <w:lvlOverride w:ilvl="8">
      <w:lvl w:ilvl="8">
        <w:start w:val="1"/>
        <w:numFmt w:val="lowerRoman"/>
        <w:lvlText w:val="%9."/>
        <w:lvlJc w:val="right"/>
        <w:pPr>
          <w:ind w:left="6639" w:hanging="180"/>
        </w:pPr>
        <w:rPr>
          <w:rFonts w:hint="default"/>
        </w:rPr>
      </w:lvl>
    </w:lvlOverride>
  </w:num>
  <w:num w:numId="3">
    <w:abstractNumId w:val="4"/>
  </w:num>
  <w:num w:numId="4">
    <w:abstractNumId w:val="3"/>
  </w:num>
  <w:num w:numId="5">
    <w:abstractNumId w:val="6"/>
  </w:num>
  <w:num w:numId="6">
    <w:abstractNumId w:val="5"/>
    <w:lvlOverride w:ilvl="0">
      <w:startOverride w:val="1"/>
      <w:lvl w:ilvl="0">
        <w:start w:val="1"/>
        <w:numFmt w:val="decimal"/>
        <w:lvlText w:val="%1."/>
        <w:lvlJc w:val="right"/>
        <w:pPr>
          <w:ind w:left="851" w:hanging="528"/>
        </w:pPr>
        <w:rPr>
          <w:rFonts w:ascii="Myriad Pro" w:hAnsi="Myriad Pro" w:hint="default"/>
          <w:b w:val="0"/>
          <w:i w:val="0"/>
          <w:sz w:val="20"/>
        </w:rPr>
      </w:lvl>
    </w:lvlOverride>
    <w:lvlOverride w:ilvl="1">
      <w:startOverride w:val="1"/>
      <w:lvl w:ilvl="1">
        <w:start w:val="1"/>
        <w:numFmt w:val="lowerLetter"/>
        <w:lvlRestart w:val="0"/>
        <w:lvlText w:val="%2."/>
        <w:lvlJc w:val="left"/>
        <w:pPr>
          <w:ind w:left="1191" w:hanging="340"/>
        </w:pPr>
        <w:rPr>
          <w:rFonts w:hint="default"/>
        </w:rPr>
      </w:lvl>
    </w:lvlOverride>
    <w:lvlOverride w:ilvl="2">
      <w:startOverride w:val="1"/>
      <w:lvl w:ilvl="2">
        <w:start w:val="1"/>
        <w:numFmt w:val="lowerRoman"/>
        <w:lvlText w:val="%3."/>
        <w:lvlJc w:val="right"/>
        <w:pPr>
          <w:ind w:left="2319" w:hanging="180"/>
        </w:pPr>
        <w:rPr>
          <w:rFonts w:hint="default"/>
        </w:rPr>
      </w:lvl>
    </w:lvlOverride>
    <w:lvlOverride w:ilvl="3">
      <w:startOverride w:val="1"/>
      <w:lvl w:ilvl="3">
        <w:start w:val="1"/>
        <w:numFmt w:val="decimal"/>
        <w:lvlText w:val="%4."/>
        <w:lvlJc w:val="left"/>
        <w:pPr>
          <w:ind w:left="3039" w:hanging="360"/>
        </w:pPr>
        <w:rPr>
          <w:rFonts w:hint="default"/>
        </w:rPr>
      </w:lvl>
    </w:lvlOverride>
    <w:lvlOverride w:ilvl="4">
      <w:startOverride w:val="1"/>
      <w:lvl w:ilvl="4">
        <w:start w:val="1"/>
        <w:numFmt w:val="lowerLetter"/>
        <w:lvlText w:val="%5."/>
        <w:lvlJc w:val="left"/>
        <w:pPr>
          <w:ind w:left="3759" w:hanging="360"/>
        </w:pPr>
        <w:rPr>
          <w:rFonts w:hint="default"/>
        </w:rPr>
      </w:lvl>
    </w:lvlOverride>
    <w:lvlOverride w:ilvl="5">
      <w:startOverride w:val="1"/>
      <w:lvl w:ilvl="5">
        <w:start w:val="1"/>
        <w:numFmt w:val="lowerRoman"/>
        <w:lvlText w:val="%6."/>
        <w:lvlJc w:val="right"/>
        <w:pPr>
          <w:ind w:left="4479" w:hanging="180"/>
        </w:pPr>
        <w:rPr>
          <w:rFonts w:hint="default"/>
        </w:rPr>
      </w:lvl>
    </w:lvlOverride>
    <w:lvlOverride w:ilvl="6">
      <w:startOverride w:val="1"/>
      <w:lvl w:ilvl="6">
        <w:start w:val="1"/>
        <w:numFmt w:val="decimal"/>
        <w:lvlText w:val="%7."/>
        <w:lvlJc w:val="left"/>
        <w:pPr>
          <w:ind w:left="5199" w:hanging="360"/>
        </w:pPr>
        <w:rPr>
          <w:rFonts w:hint="default"/>
        </w:rPr>
      </w:lvl>
    </w:lvlOverride>
    <w:lvlOverride w:ilvl="7">
      <w:startOverride w:val="1"/>
      <w:lvl w:ilvl="7">
        <w:start w:val="1"/>
        <w:numFmt w:val="lowerLetter"/>
        <w:lvlText w:val="%8."/>
        <w:lvlJc w:val="left"/>
        <w:pPr>
          <w:ind w:left="5919" w:hanging="360"/>
        </w:pPr>
        <w:rPr>
          <w:rFonts w:hint="default"/>
        </w:rPr>
      </w:lvl>
    </w:lvlOverride>
    <w:lvlOverride w:ilvl="8">
      <w:startOverride w:val="1"/>
      <w:lvl w:ilvl="8">
        <w:start w:val="1"/>
        <w:numFmt w:val="lowerRoman"/>
        <w:lvlText w:val="%9."/>
        <w:lvlJc w:val="right"/>
        <w:pPr>
          <w:ind w:left="6639" w:hanging="180"/>
        </w:pPr>
        <w:rPr>
          <w:rFonts w:hint="default"/>
        </w:rPr>
      </w:lvl>
    </w:lvlOverride>
  </w:num>
  <w:num w:numId="7">
    <w:abstractNumId w:val="5"/>
    <w:lvlOverride w:ilvl="0">
      <w:startOverride w:val="1"/>
      <w:lvl w:ilvl="0">
        <w:start w:val="1"/>
        <w:numFmt w:val="decimal"/>
        <w:lvlText w:val="%1."/>
        <w:lvlJc w:val="right"/>
        <w:pPr>
          <w:ind w:left="851" w:hanging="528"/>
        </w:pPr>
        <w:rPr>
          <w:rFonts w:ascii="Myriad Pro" w:hAnsi="Myriad Pro" w:hint="default"/>
          <w:b w:val="0"/>
          <w:i w:val="0"/>
          <w:sz w:val="20"/>
        </w:rPr>
      </w:lvl>
    </w:lvlOverride>
    <w:lvlOverride w:ilvl="1">
      <w:startOverride w:val="1"/>
      <w:lvl w:ilvl="1">
        <w:start w:val="1"/>
        <w:numFmt w:val="lowerLetter"/>
        <w:lvlRestart w:val="0"/>
        <w:lvlText w:val="%2."/>
        <w:lvlJc w:val="left"/>
        <w:pPr>
          <w:ind w:left="1191" w:hanging="340"/>
        </w:pPr>
        <w:rPr>
          <w:rFonts w:hint="default"/>
        </w:rPr>
      </w:lvl>
    </w:lvlOverride>
    <w:lvlOverride w:ilvl="2">
      <w:startOverride w:val="1"/>
      <w:lvl w:ilvl="2">
        <w:start w:val="1"/>
        <w:numFmt w:val="lowerRoman"/>
        <w:lvlText w:val="%3."/>
        <w:lvlJc w:val="right"/>
        <w:pPr>
          <w:ind w:left="2319" w:hanging="180"/>
        </w:pPr>
        <w:rPr>
          <w:rFonts w:hint="default"/>
        </w:rPr>
      </w:lvl>
    </w:lvlOverride>
    <w:lvlOverride w:ilvl="3">
      <w:startOverride w:val="1"/>
      <w:lvl w:ilvl="3">
        <w:start w:val="1"/>
        <w:numFmt w:val="decimal"/>
        <w:lvlText w:val="%4."/>
        <w:lvlJc w:val="left"/>
        <w:pPr>
          <w:ind w:left="3039" w:hanging="360"/>
        </w:pPr>
        <w:rPr>
          <w:rFonts w:hint="default"/>
        </w:rPr>
      </w:lvl>
    </w:lvlOverride>
    <w:lvlOverride w:ilvl="4">
      <w:startOverride w:val="1"/>
      <w:lvl w:ilvl="4">
        <w:start w:val="1"/>
        <w:numFmt w:val="lowerLetter"/>
        <w:lvlText w:val="%5."/>
        <w:lvlJc w:val="left"/>
        <w:pPr>
          <w:ind w:left="3759" w:hanging="360"/>
        </w:pPr>
        <w:rPr>
          <w:rFonts w:hint="default"/>
        </w:rPr>
      </w:lvl>
    </w:lvlOverride>
    <w:lvlOverride w:ilvl="5">
      <w:startOverride w:val="1"/>
      <w:lvl w:ilvl="5">
        <w:start w:val="1"/>
        <w:numFmt w:val="lowerRoman"/>
        <w:lvlText w:val="%6."/>
        <w:lvlJc w:val="right"/>
        <w:pPr>
          <w:ind w:left="4479" w:hanging="180"/>
        </w:pPr>
        <w:rPr>
          <w:rFonts w:hint="default"/>
        </w:rPr>
      </w:lvl>
    </w:lvlOverride>
    <w:lvlOverride w:ilvl="6">
      <w:startOverride w:val="1"/>
      <w:lvl w:ilvl="6">
        <w:start w:val="1"/>
        <w:numFmt w:val="decimal"/>
        <w:lvlText w:val="%7."/>
        <w:lvlJc w:val="left"/>
        <w:pPr>
          <w:ind w:left="5199" w:hanging="360"/>
        </w:pPr>
        <w:rPr>
          <w:rFonts w:hint="default"/>
        </w:rPr>
      </w:lvl>
    </w:lvlOverride>
    <w:lvlOverride w:ilvl="7">
      <w:startOverride w:val="1"/>
      <w:lvl w:ilvl="7">
        <w:start w:val="1"/>
        <w:numFmt w:val="lowerLetter"/>
        <w:lvlText w:val="%8."/>
        <w:lvlJc w:val="left"/>
        <w:pPr>
          <w:ind w:left="5919" w:hanging="360"/>
        </w:pPr>
        <w:rPr>
          <w:rFonts w:hint="default"/>
        </w:rPr>
      </w:lvl>
    </w:lvlOverride>
    <w:lvlOverride w:ilvl="8">
      <w:startOverride w:val="1"/>
      <w:lvl w:ilvl="8">
        <w:start w:val="1"/>
        <w:numFmt w:val="lowerRoman"/>
        <w:lvlText w:val="%9."/>
        <w:lvlJc w:val="right"/>
        <w:pPr>
          <w:ind w:left="6639" w:hanging="180"/>
        </w:pPr>
        <w:rPr>
          <w:rFonts w:hint="default"/>
        </w:rPr>
      </w:lvl>
    </w:lvlOverride>
  </w:num>
  <w:num w:numId="8">
    <w:abstractNumId w:val="5"/>
    <w:lvlOverride w:ilvl="0">
      <w:startOverride w:val="1"/>
      <w:lvl w:ilvl="0">
        <w:start w:val="1"/>
        <w:numFmt w:val="decimal"/>
        <w:lvlText w:val="%1."/>
        <w:lvlJc w:val="right"/>
        <w:pPr>
          <w:ind w:left="851" w:hanging="528"/>
        </w:pPr>
        <w:rPr>
          <w:rFonts w:ascii="Myriad Pro" w:hAnsi="Myriad Pro" w:hint="default"/>
          <w:b w:val="0"/>
          <w:i w:val="0"/>
          <w:sz w:val="20"/>
        </w:rPr>
      </w:lvl>
    </w:lvlOverride>
    <w:lvlOverride w:ilvl="1">
      <w:startOverride w:val="1"/>
      <w:lvl w:ilvl="1">
        <w:start w:val="1"/>
        <w:numFmt w:val="lowerLetter"/>
        <w:lvlRestart w:val="0"/>
        <w:lvlText w:val="%2."/>
        <w:lvlJc w:val="left"/>
        <w:pPr>
          <w:ind w:left="1191" w:hanging="340"/>
        </w:pPr>
        <w:rPr>
          <w:rFonts w:hint="default"/>
        </w:rPr>
      </w:lvl>
    </w:lvlOverride>
    <w:lvlOverride w:ilvl="2">
      <w:startOverride w:val="1"/>
      <w:lvl w:ilvl="2">
        <w:start w:val="1"/>
        <w:numFmt w:val="lowerRoman"/>
        <w:lvlText w:val="%3."/>
        <w:lvlJc w:val="right"/>
        <w:pPr>
          <w:ind w:left="2319" w:hanging="180"/>
        </w:pPr>
        <w:rPr>
          <w:rFonts w:hint="default"/>
        </w:rPr>
      </w:lvl>
    </w:lvlOverride>
    <w:lvlOverride w:ilvl="3">
      <w:startOverride w:val="1"/>
      <w:lvl w:ilvl="3">
        <w:start w:val="1"/>
        <w:numFmt w:val="decimal"/>
        <w:lvlText w:val="%4."/>
        <w:lvlJc w:val="left"/>
        <w:pPr>
          <w:ind w:left="3039" w:hanging="360"/>
        </w:pPr>
        <w:rPr>
          <w:rFonts w:hint="default"/>
        </w:rPr>
      </w:lvl>
    </w:lvlOverride>
    <w:lvlOverride w:ilvl="4">
      <w:startOverride w:val="1"/>
      <w:lvl w:ilvl="4">
        <w:start w:val="1"/>
        <w:numFmt w:val="lowerLetter"/>
        <w:lvlText w:val="%5."/>
        <w:lvlJc w:val="left"/>
        <w:pPr>
          <w:ind w:left="3759" w:hanging="360"/>
        </w:pPr>
        <w:rPr>
          <w:rFonts w:hint="default"/>
        </w:rPr>
      </w:lvl>
    </w:lvlOverride>
    <w:lvlOverride w:ilvl="5">
      <w:startOverride w:val="1"/>
      <w:lvl w:ilvl="5">
        <w:start w:val="1"/>
        <w:numFmt w:val="lowerRoman"/>
        <w:lvlText w:val="%6."/>
        <w:lvlJc w:val="right"/>
        <w:pPr>
          <w:ind w:left="4479" w:hanging="180"/>
        </w:pPr>
        <w:rPr>
          <w:rFonts w:hint="default"/>
        </w:rPr>
      </w:lvl>
    </w:lvlOverride>
    <w:lvlOverride w:ilvl="6">
      <w:startOverride w:val="1"/>
      <w:lvl w:ilvl="6">
        <w:start w:val="1"/>
        <w:numFmt w:val="decimal"/>
        <w:lvlText w:val="%7."/>
        <w:lvlJc w:val="left"/>
        <w:pPr>
          <w:ind w:left="5199" w:hanging="360"/>
        </w:pPr>
        <w:rPr>
          <w:rFonts w:hint="default"/>
        </w:rPr>
      </w:lvl>
    </w:lvlOverride>
    <w:lvlOverride w:ilvl="7">
      <w:startOverride w:val="1"/>
      <w:lvl w:ilvl="7">
        <w:start w:val="1"/>
        <w:numFmt w:val="lowerLetter"/>
        <w:lvlText w:val="%8."/>
        <w:lvlJc w:val="left"/>
        <w:pPr>
          <w:ind w:left="5919" w:hanging="360"/>
        </w:pPr>
        <w:rPr>
          <w:rFonts w:hint="default"/>
        </w:rPr>
      </w:lvl>
    </w:lvlOverride>
    <w:lvlOverride w:ilvl="8">
      <w:startOverride w:val="1"/>
      <w:lvl w:ilvl="8">
        <w:start w:val="1"/>
        <w:numFmt w:val="lowerRoman"/>
        <w:lvlText w:val="%9."/>
        <w:lvlJc w:val="right"/>
        <w:pPr>
          <w:ind w:left="6639" w:hanging="180"/>
        </w:pPr>
        <w:rPr>
          <w:rFonts w:hint="default"/>
        </w:rPr>
      </w:lvl>
    </w:lvlOverride>
  </w:num>
  <w:num w:numId="9">
    <w:abstractNumId w:val="5"/>
    <w:lvlOverride w:ilvl="0">
      <w:lvl w:ilvl="0">
        <w:start w:val="1"/>
        <w:numFmt w:val="decimal"/>
        <w:lvlText w:val="%1."/>
        <w:lvlJc w:val="right"/>
        <w:pPr>
          <w:ind w:left="851" w:hanging="528"/>
        </w:pPr>
        <w:rPr>
          <w:rFonts w:ascii="Myriad Pro" w:hAnsi="Myriad Pro" w:hint="default"/>
          <w:b w:val="0"/>
          <w:i w:val="0"/>
          <w:sz w:val="20"/>
        </w:rPr>
      </w:lvl>
    </w:lvlOverride>
    <w:lvlOverride w:ilvl="1">
      <w:lvl w:ilvl="1">
        <w:start w:val="1"/>
        <w:numFmt w:val="lowerLetter"/>
        <w:lvlRestart w:val="0"/>
        <w:lvlText w:val="%2."/>
        <w:lvlJc w:val="left"/>
        <w:pPr>
          <w:ind w:left="1191" w:hanging="340"/>
        </w:pPr>
        <w:rPr>
          <w:rFonts w:hint="default"/>
        </w:rPr>
      </w:lvl>
    </w:lvlOverride>
    <w:lvlOverride w:ilvl="2">
      <w:lvl w:ilvl="2">
        <w:start w:val="1"/>
        <w:numFmt w:val="lowerRoman"/>
        <w:lvlText w:val="%3."/>
        <w:lvlJc w:val="right"/>
        <w:pPr>
          <w:ind w:left="2319" w:hanging="180"/>
        </w:pPr>
        <w:rPr>
          <w:rFonts w:hint="default"/>
        </w:rPr>
      </w:lvl>
    </w:lvlOverride>
    <w:lvlOverride w:ilvl="3">
      <w:lvl w:ilvl="3">
        <w:start w:val="1"/>
        <w:numFmt w:val="decimal"/>
        <w:lvlText w:val="%4."/>
        <w:lvlJc w:val="left"/>
        <w:pPr>
          <w:ind w:left="3039" w:hanging="360"/>
        </w:pPr>
        <w:rPr>
          <w:rFonts w:hint="default"/>
        </w:rPr>
      </w:lvl>
    </w:lvlOverride>
    <w:lvlOverride w:ilvl="4">
      <w:lvl w:ilvl="4">
        <w:start w:val="1"/>
        <w:numFmt w:val="lowerLetter"/>
        <w:lvlText w:val="%5."/>
        <w:lvlJc w:val="left"/>
        <w:pPr>
          <w:ind w:left="3759" w:hanging="360"/>
        </w:pPr>
        <w:rPr>
          <w:rFonts w:hint="default"/>
        </w:rPr>
      </w:lvl>
    </w:lvlOverride>
    <w:lvlOverride w:ilvl="5">
      <w:lvl w:ilvl="5">
        <w:start w:val="1"/>
        <w:numFmt w:val="lowerRoman"/>
        <w:lvlText w:val="%6."/>
        <w:lvlJc w:val="right"/>
        <w:pPr>
          <w:ind w:left="4479" w:hanging="180"/>
        </w:pPr>
        <w:rPr>
          <w:rFonts w:hint="default"/>
        </w:rPr>
      </w:lvl>
    </w:lvlOverride>
    <w:lvlOverride w:ilvl="6">
      <w:lvl w:ilvl="6">
        <w:start w:val="1"/>
        <w:numFmt w:val="decimal"/>
        <w:lvlText w:val="%7."/>
        <w:lvlJc w:val="left"/>
        <w:pPr>
          <w:ind w:left="5199" w:hanging="360"/>
        </w:pPr>
        <w:rPr>
          <w:rFonts w:hint="default"/>
        </w:rPr>
      </w:lvl>
    </w:lvlOverride>
    <w:lvlOverride w:ilvl="7">
      <w:lvl w:ilvl="7">
        <w:start w:val="1"/>
        <w:numFmt w:val="lowerLetter"/>
        <w:lvlText w:val="%8."/>
        <w:lvlJc w:val="left"/>
        <w:pPr>
          <w:ind w:left="5919" w:hanging="360"/>
        </w:pPr>
        <w:rPr>
          <w:rFonts w:hint="default"/>
        </w:rPr>
      </w:lvl>
    </w:lvlOverride>
    <w:lvlOverride w:ilvl="8">
      <w:lvl w:ilvl="8">
        <w:start w:val="1"/>
        <w:numFmt w:val="lowerRoman"/>
        <w:lvlText w:val="%9."/>
        <w:lvlJc w:val="right"/>
        <w:pPr>
          <w:ind w:left="6639" w:hanging="180"/>
        </w:pPr>
        <w:rPr>
          <w:rFonts w:hint="default"/>
        </w:rPr>
      </w:lvl>
    </w:lvlOverride>
  </w:num>
  <w:num w:numId="10">
    <w:abstractNumId w:val="5"/>
    <w:lvlOverride w:ilvl="0">
      <w:startOverride w:val="1"/>
      <w:lvl w:ilvl="0">
        <w:start w:val="1"/>
        <w:numFmt w:val="decimal"/>
        <w:lvlText w:val="%1."/>
        <w:lvlJc w:val="right"/>
        <w:pPr>
          <w:ind w:left="851" w:hanging="528"/>
        </w:pPr>
        <w:rPr>
          <w:rFonts w:ascii="Myriad Pro" w:hAnsi="Myriad Pro" w:hint="default"/>
          <w:b w:val="0"/>
          <w:i w:val="0"/>
          <w:sz w:val="20"/>
        </w:rPr>
      </w:lvl>
    </w:lvlOverride>
    <w:lvlOverride w:ilvl="1">
      <w:startOverride w:val="1"/>
      <w:lvl w:ilvl="1">
        <w:start w:val="1"/>
        <w:numFmt w:val="lowerLetter"/>
        <w:lvlRestart w:val="0"/>
        <w:lvlText w:val="%2."/>
        <w:lvlJc w:val="left"/>
        <w:pPr>
          <w:ind w:left="1191" w:hanging="340"/>
        </w:pPr>
        <w:rPr>
          <w:rFonts w:hint="default"/>
        </w:rPr>
      </w:lvl>
    </w:lvlOverride>
    <w:lvlOverride w:ilvl="2">
      <w:startOverride w:val="1"/>
      <w:lvl w:ilvl="2">
        <w:start w:val="1"/>
        <w:numFmt w:val="lowerRoman"/>
        <w:lvlText w:val="%3."/>
        <w:lvlJc w:val="right"/>
        <w:pPr>
          <w:ind w:left="2319" w:hanging="180"/>
        </w:pPr>
        <w:rPr>
          <w:rFonts w:hint="default"/>
        </w:rPr>
      </w:lvl>
    </w:lvlOverride>
    <w:lvlOverride w:ilvl="3">
      <w:startOverride w:val="1"/>
      <w:lvl w:ilvl="3">
        <w:start w:val="1"/>
        <w:numFmt w:val="decimal"/>
        <w:lvlText w:val="%4."/>
        <w:lvlJc w:val="left"/>
        <w:pPr>
          <w:ind w:left="3039" w:hanging="360"/>
        </w:pPr>
        <w:rPr>
          <w:rFonts w:hint="default"/>
        </w:rPr>
      </w:lvl>
    </w:lvlOverride>
    <w:lvlOverride w:ilvl="4">
      <w:startOverride w:val="1"/>
      <w:lvl w:ilvl="4">
        <w:start w:val="1"/>
        <w:numFmt w:val="lowerLetter"/>
        <w:lvlText w:val="%5."/>
        <w:lvlJc w:val="left"/>
        <w:pPr>
          <w:ind w:left="3759" w:hanging="360"/>
        </w:pPr>
        <w:rPr>
          <w:rFonts w:hint="default"/>
        </w:rPr>
      </w:lvl>
    </w:lvlOverride>
    <w:lvlOverride w:ilvl="5">
      <w:startOverride w:val="1"/>
      <w:lvl w:ilvl="5">
        <w:start w:val="1"/>
        <w:numFmt w:val="lowerRoman"/>
        <w:lvlText w:val="%6."/>
        <w:lvlJc w:val="right"/>
        <w:pPr>
          <w:ind w:left="4479" w:hanging="180"/>
        </w:pPr>
        <w:rPr>
          <w:rFonts w:hint="default"/>
        </w:rPr>
      </w:lvl>
    </w:lvlOverride>
    <w:lvlOverride w:ilvl="6">
      <w:startOverride w:val="1"/>
      <w:lvl w:ilvl="6">
        <w:start w:val="1"/>
        <w:numFmt w:val="decimal"/>
        <w:lvlText w:val="%7."/>
        <w:lvlJc w:val="left"/>
        <w:pPr>
          <w:ind w:left="5199" w:hanging="360"/>
        </w:pPr>
        <w:rPr>
          <w:rFonts w:hint="default"/>
        </w:rPr>
      </w:lvl>
    </w:lvlOverride>
    <w:lvlOverride w:ilvl="7">
      <w:startOverride w:val="1"/>
      <w:lvl w:ilvl="7">
        <w:start w:val="1"/>
        <w:numFmt w:val="lowerLetter"/>
        <w:lvlText w:val="%8."/>
        <w:lvlJc w:val="left"/>
        <w:pPr>
          <w:ind w:left="5919" w:hanging="360"/>
        </w:pPr>
        <w:rPr>
          <w:rFonts w:hint="default"/>
        </w:rPr>
      </w:lvl>
    </w:lvlOverride>
    <w:lvlOverride w:ilvl="8">
      <w:startOverride w:val="1"/>
      <w:lvl w:ilvl="8">
        <w:start w:val="1"/>
        <w:numFmt w:val="lowerRoman"/>
        <w:lvlText w:val="%9."/>
        <w:lvlJc w:val="right"/>
        <w:pPr>
          <w:ind w:left="6639" w:hanging="180"/>
        </w:pPr>
        <w:rPr>
          <w:rFonts w:hint="default"/>
        </w:rPr>
      </w:lvl>
    </w:lvlOverride>
  </w:num>
  <w:num w:numId="11">
    <w:abstractNumId w:val="5"/>
    <w:lvlOverride w:ilvl="0">
      <w:startOverride w:val="1"/>
      <w:lvl w:ilvl="0">
        <w:start w:val="1"/>
        <w:numFmt w:val="decimal"/>
        <w:lvlText w:val="%1."/>
        <w:lvlJc w:val="right"/>
        <w:pPr>
          <w:ind w:left="851" w:hanging="528"/>
        </w:pPr>
        <w:rPr>
          <w:rFonts w:ascii="Myriad Pro" w:hAnsi="Myriad Pro" w:hint="default"/>
          <w:b w:val="0"/>
          <w:i w:val="0"/>
          <w:sz w:val="20"/>
        </w:rPr>
      </w:lvl>
    </w:lvlOverride>
    <w:lvlOverride w:ilvl="1">
      <w:startOverride w:val="1"/>
      <w:lvl w:ilvl="1">
        <w:start w:val="1"/>
        <w:numFmt w:val="lowerLetter"/>
        <w:lvlRestart w:val="0"/>
        <w:lvlText w:val="%2."/>
        <w:lvlJc w:val="left"/>
        <w:pPr>
          <w:ind w:left="1191" w:hanging="340"/>
        </w:pPr>
        <w:rPr>
          <w:rFonts w:hint="default"/>
        </w:rPr>
      </w:lvl>
    </w:lvlOverride>
    <w:lvlOverride w:ilvl="2">
      <w:startOverride w:val="1"/>
      <w:lvl w:ilvl="2">
        <w:start w:val="1"/>
        <w:numFmt w:val="lowerRoman"/>
        <w:lvlText w:val="%3."/>
        <w:lvlJc w:val="right"/>
        <w:pPr>
          <w:ind w:left="2319" w:hanging="180"/>
        </w:pPr>
        <w:rPr>
          <w:rFonts w:hint="default"/>
        </w:rPr>
      </w:lvl>
    </w:lvlOverride>
    <w:lvlOverride w:ilvl="3">
      <w:startOverride w:val="1"/>
      <w:lvl w:ilvl="3">
        <w:start w:val="1"/>
        <w:numFmt w:val="decimal"/>
        <w:lvlText w:val="%4."/>
        <w:lvlJc w:val="left"/>
        <w:pPr>
          <w:ind w:left="3039" w:hanging="360"/>
        </w:pPr>
        <w:rPr>
          <w:rFonts w:hint="default"/>
        </w:rPr>
      </w:lvl>
    </w:lvlOverride>
    <w:lvlOverride w:ilvl="4">
      <w:startOverride w:val="1"/>
      <w:lvl w:ilvl="4">
        <w:start w:val="1"/>
        <w:numFmt w:val="lowerLetter"/>
        <w:lvlText w:val="%5."/>
        <w:lvlJc w:val="left"/>
        <w:pPr>
          <w:ind w:left="3759" w:hanging="360"/>
        </w:pPr>
        <w:rPr>
          <w:rFonts w:hint="default"/>
        </w:rPr>
      </w:lvl>
    </w:lvlOverride>
    <w:lvlOverride w:ilvl="5">
      <w:startOverride w:val="1"/>
      <w:lvl w:ilvl="5">
        <w:start w:val="1"/>
        <w:numFmt w:val="lowerRoman"/>
        <w:lvlText w:val="%6."/>
        <w:lvlJc w:val="right"/>
        <w:pPr>
          <w:ind w:left="4479" w:hanging="180"/>
        </w:pPr>
        <w:rPr>
          <w:rFonts w:hint="default"/>
        </w:rPr>
      </w:lvl>
    </w:lvlOverride>
    <w:lvlOverride w:ilvl="6">
      <w:startOverride w:val="1"/>
      <w:lvl w:ilvl="6">
        <w:start w:val="1"/>
        <w:numFmt w:val="decimal"/>
        <w:lvlText w:val="%7."/>
        <w:lvlJc w:val="left"/>
        <w:pPr>
          <w:ind w:left="5199" w:hanging="360"/>
        </w:pPr>
        <w:rPr>
          <w:rFonts w:hint="default"/>
        </w:rPr>
      </w:lvl>
    </w:lvlOverride>
    <w:lvlOverride w:ilvl="7">
      <w:startOverride w:val="1"/>
      <w:lvl w:ilvl="7">
        <w:start w:val="1"/>
        <w:numFmt w:val="lowerLetter"/>
        <w:lvlText w:val="%8."/>
        <w:lvlJc w:val="left"/>
        <w:pPr>
          <w:ind w:left="5919" w:hanging="360"/>
        </w:pPr>
        <w:rPr>
          <w:rFonts w:hint="default"/>
        </w:rPr>
      </w:lvl>
    </w:lvlOverride>
    <w:lvlOverride w:ilvl="8">
      <w:startOverride w:val="1"/>
      <w:lvl w:ilvl="8">
        <w:start w:val="1"/>
        <w:numFmt w:val="lowerRoman"/>
        <w:lvlText w:val="%9."/>
        <w:lvlJc w:val="right"/>
        <w:pPr>
          <w:ind w:left="6639" w:hanging="180"/>
        </w:pPr>
        <w:rPr>
          <w:rFonts w:hint="default"/>
        </w:rPr>
      </w:lvl>
    </w:lvlOverride>
  </w:num>
  <w:num w:numId="12">
    <w:abstractNumId w:val="5"/>
    <w:lvlOverride w:ilvl="0">
      <w:startOverride w:val="1"/>
      <w:lvl w:ilvl="0">
        <w:start w:val="1"/>
        <w:numFmt w:val="decimal"/>
        <w:lvlText w:val="%1."/>
        <w:lvlJc w:val="right"/>
        <w:pPr>
          <w:ind w:left="851" w:hanging="528"/>
        </w:pPr>
        <w:rPr>
          <w:rFonts w:ascii="Myriad Pro" w:hAnsi="Myriad Pro" w:hint="default"/>
          <w:b w:val="0"/>
          <w:i w:val="0"/>
          <w:sz w:val="20"/>
        </w:rPr>
      </w:lvl>
    </w:lvlOverride>
    <w:lvlOverride w:ilvl="1">
      <w:startOverride w:val="1"/>
      <w:lvl w:ilvl="1">
        <w:start w:val="1"/>
        <w:numFmt w:val="lowerLetter"/>
        <w:lvlRestart w:val="0"/>
        <w:lvlText w:val="%2."/>
        <w:lvlJc w:val="left"/>
        <w:pPr>
          <w:ind w:left="1191" w:hanging="340"/>
        </w:pPr>
        <w:rPr>
          <w:rFonts w:hint="default"/>
        </w:rPr>
      </w:lvl>
    </w:lvlOverride>
    <w:lvlOverride w:ilvl="2">
      <w:startOverride w:val="1"/>
      <w:lvl w:ilvl="2">
        <w:start w:val="1"/>
        <w:numFmt w:val="lowerRoman"/>
        <w:lvlText w:val="%3."/>
        <w:lvlJc w:val="right"/>
        <w:pPr>
          <w:ind w:left="2319" w:hanging="180"/>
        </w:pPr>
        <w:rPr>
          <w:rFonts w:hint="default"/>
        </w:rPr>
      </w:lvl>
    </w:lvlOverride>
    <w:lvlOverride w:ilvl="3">
      <w:startOverride w:val="1"/>
      <w:lvl w:ilvl="3">
        <w:start w:val="1"/>
        <w:numFmt w:val="decimal"/>
        <w:lvlText w:val="%4."/>
        <w:lvlJc w:val="left"/>
        <w:pPr>
          <w:ind w:left="3039" w:hanging="360"/>
        </w:pPr>
        <w:rPr>
          <w:rFonts w:hint="default"/>
        </w:rPr>
      </w:lvl>
    </w:lvlOverride>
    <w:lvlOverride w:ilvl="4">
      <w:startOverride w:val="1"/>
      <w:lvl w:ilvl="4">
        <w:start w:val="1"/>
        <w:numFmt w:val="lowerLetter"/>
        <w:lvlText w:val="%5."/>
        <w:lvlJc w:val="left"/>
        <w:pPr>
          <w:ind w:left="3759" w:hanging="360"/>
        </w:pPr>
        <w:rPr>
          <w:rFonts w:hint="default"/>
        </w:rPr>
      </w:lvl>
    </w:lvlOverride>
    <w:lvlOverride w:ilvl="5">
      <w:startOverride w:val="1"/>
      <w:lvl w:ilvl="5">
        <w:start w:val="1"/>
        <w:numFmt w:val="lowerRoman"/>
        <w:lvlText w:val="%6."/>
        <w:lvlJc w:val="right"/>
        <w:pPr>
          <w:ind w:left="4479" w:hanging="180"/>
        </w:pPr>
        <w:rPr>
          <w:rFonts w:hint="default"/>
        </w:rPr>
      </w:lvl>
    </w:lvlOverride>
    <w:lvlOverride w:ilvl="6">
      <w:startOverride w:val="1"/>
      <w:lvl w:ilvl="6">
        <w:start w:val="1"/>
        <w:numFmt w:val="decimal"/>
        <w:lvlText w:val="%7."/>
        <w:lvlJc w:val="left"/>
        <w:pPr>
          <w:ind w:left="5199" w:hanging="360"/>
        </w:pPr>
        <w:rPr>
          <w:rFonts w:hint="default"/>
        </w:rPr>
      </w:lvl>
    </w:lvlOverride>
    <w:lvlOverride w:ilvl="7">
      <w:startOverride w:val="1"/>
      <w:lvl w:ilvl="7">
        <w:start w:val="1"/>
        <w:numFmt w:val="lowerLetter"/>
        <w:lvlText w:val="%8."/>
        <w:lvlJc w:val="left"/>
        <w:pPr>
          <w:ind w:left="5919" w:hanging="360"/>
        </w:pPr>
        <w:rPr>
          <w:rFonts w:hint="default"/>
        </w:rPr>
      </w:lvl>
    </w:lvlOverride>
    <w:lvlOverride w:ilvl="8">
      <w:startOverride w:val="1"/>
      <w:lvl w:ilvl="8">
        <w:start w:val="1"/>
        <w:numFmt w:val="lowerRoman"/>
        <w:lvlText w:val="%9."/>
        <w:lvlJc w:val="right"/>
        <w:pPr>
          <w:ind w:left="6639" w:hanging="180"/>
        </w:pPr>
        <w:rPr>
          <w:rFonts w:hint="default"/>
        </w:rPr>
      </w:lvl>
    </w:lvlOverride>
  </w:num>
  <w:num w:numId="13">
    <w:abstractNumId w:val="5"/>
    <w:lvlOverride w:ilvl="0">
      <w:startOverride w:val="1"/>
      <w:lvl w:ilvl="0">
        <w:start w:val="1"/>
        <w:numFmt w:val="decimal"/>
        <w:lvlText w:val="%1."/>
        <w:lvlJc w:val="right"/>
        <w:pPr>
          <w:ind w:left="851" w:hanging="528"/>
        </w:pPr>
        <w:rPr>
          <w:rFonts w:ascii="Myriad Pro" w:hAnsi="Myriad Pro" w:hint="default"/>
          <w:b w:val="0"/>
          <w:i w:val="0"/>
          <w:sz w:val="20"/>
        </w:rPr>
      </w:lvl>
    </w:lvlOverride>
    <w:lvlOverride w:ilvl="1">
      <w:startOverride w:val="1"/>
      <w:lvl w:ilvl="1">
        <w:start w:val="1"/>
        <w:numFmt w:val="lowerLetter"/>
        <w:lvlRestart w:val="0"/>
        <w:lvlText w:val="%2."/>
        <w:lvlJc w:val="left"/>
        <w:pPr>
          <w:ind w:left="1191" w:hanging="340"/>
        </w:pPr>
        <w:rPr>
          <w:rFonts w:hint="default"/>
        </w:rPr>
      </w:lvl>
    </w:lvlOverride>
    <w:lvlOverride w:ilvl="2">
      <w:startOverride w:val="1"/>
      <w:lvl w:ilvl="2">
        <w:start w:val="1"/>
        <w:numFmt w:val="lowerRoman"/>
        <w:lvlText w:val="%3."/>
        <w:lvlJc w:val="right"/>
        <w:pPr>
          <w:ind w:left="2319" w:hanging="180"/>
        </w:pPr>
        <w:rPr>
          <w:rFonts w:hint="default"/>
        </w:rPr>
      </w:lvl>
    </w:lvlOverride>
    <w:lvlOverride w:ilvl="3">
      <w:startOverride w:val="1"/>
      <w:lvl w:ilvl="3">
        <w:start w:val="1"/>
        <w:numFmt w:val="decimal"/>
        <w:lvlText w:val="%4."/>
        <w:lvlJc w:val="left"/>
        <w:pPr>
          <w:ind w:left="3039" w:hanging="360"/>
        </w:pPr>
        <w:rPr>
          <w:rFonts w:hint="default"/>
        </w:rPr>
      </w:lvl>
    </w:lvlOverride>
    <w:lvlOverride w:ilvl="4">
      <w:startOverride w:val="1"/>
      <w:lvl w:ilvl="4">
        <w:start w:val="1"/>
        <w:numFmt w:val="lowerLetter"/>
        <w:lvlText w:val="%5."/>
        <w:lvlJc w:val="left"/>
        <w:pPr>
          <w:ind w:left="3759" w:hanging="360"/>
        </w:pPr>
        <w:rPr>
          <w:rFonts w:hint="default"/>
        </w:rPr>
      </w:lvl>
    </w:lvlOverride>
    <w:lvlOverride w:ilvl="5">
      <w:startOverride w:val="1"/>
      <w:lvl w:ilvl="5">
        <w:start w:val="1"/>
        <w:numFmt w:val="lowerRoman"/>
        <w:lvlText w:val="%6."/>
        <w:lvlJc w:val="right"/>
        <w:pPr>
          <w:ind w:left="4479" w:hanging="180"/>
        </w:pPr>
        <w:rPr>
          <w:rFonts w:hint="default"/>
        </w:rPr>
      </w:lvl>
    </w:lvlOverride>
    <w:lvlOverride w:ilvl="6">
      <w:startOverride w:val="1"/>
      <w:lvl w:ilvl="6">
        <w:start w:val="1"/>
        <w:numFmt w:val="decimal"/>
        <w:lvlText w:val="%7."/>
        <w:lvlJc w:val="left"/>
        <w:pPr>
          <w:ind w:left="5199" w:hanging="360"/>
        </w:pPr>
        <w:rPr>
          <w:rFonts w:hint="default"/>
        </w:rPr>
      </w:lvl>
    </w:lvlOverride>
    <w:lvlOverride w:ilvl="7">
      <w:startOverride w:val="1"/>
      <w:lvl w:ilvl="7">
        <w:start w:val="1"/>
        <w:numFmt w:val="lowerLetter"/>
        <w:lvlText w:val="%8."/>
        <w:lvlJc w:val="left"/>
        <w:pPr>
          <w:ind w:left="5919" w:hanging="360"/>
        </w:pPr>
        <w:rPr>
          <w:rFonts w:hint="default"/>
        </w:rPr>
      </w:lvl>
    </w:lvlOverride>
    <w:lvlOverride w:ilvl="8">
      <w:startOverride w:val="1"/>
      <w:lvl w:ilvl="8">
        <w:start w:val="1"/>
        <w:numFmt w:val="lowerRoman"/>
        <w:lvlText w:val="%9."/>
        <w:lvlJc w:val="right"/>
        <w:pPr>
          <w:ind w:left="6639" w:hanging="180"/>
        </w:pPr>
        <w:rPr>
          <w:rFonts w:hint="default"/>
        </w:rPr>
      </w:lvl>
    </w:lvlOverride>
  </w:num>
  <w:num w:numId="14">
    <w:abstractNumId w:val="5"/>
    <w:lvlOverride w:ilvl="0">
      <w:startOverride w:val="1"/>
      <w:lvl w:ilvl="0">
        <w:start w:val="1"/>
        <w:numFmt w:val="decimal"/>
        <w:lvlText w:val="%1."/>
        <w:lvlJc w:val="right"/>
        <w:pPr>
          <w:ind w:left="851" w:hanging="528"/>
        </w:pPr>
        <w:rPr>
          <w:rFonts w:ascii="Myriad Pro" w:hAnsi="Myriad Pro" w:hint="default"/>
          <w:b w:val="0"/>
          <w:i w:val="0"/>
          <w:sz w:val="20"/>
        </w:rPr>
      </w:lvl>
    </w:lvlOverride>
    <w:lvlOverride w:ilvl="1">
      <w:startOverride w:val="1"/>
      <w:lvl w:ilvl="1">
        <w:start w:val="1"/>
        <w:numFmt w:val="lowerLetter"/>
        <w:lvlRestart w:val="0"/>
        <w:lvlText w:val="%2."/>
        <w:lvlJc w:val="left"/>
        <w:pPr>
          <w:ind w:left="1191" w:hanging="340"/>
        </w:pPr>
        <w:rPr>
          <w:rFonts w:hint="default"/>
        </w:rPr>
      </w:lvl>
    </w:lvlOverride>
    <w:lvlOverride w:ilvl="2">
      <w:startOverride w:val="1"/>
      <w:lvl w:ilvl="2">
        <w:start w:val="1"/>
        <w:numFmt w:val="lowerRoman"/>
        <w:lvlText w:val="%3."/>
        <w:lvlJc w:val="right"/>
        <w:pPr>
          <w:ind w:left="2319" w:hanging="180"/>
        </w:pPr>
        <w:rPr>
          <w:rFonts w:hint="default"/>
        </w:rPr>
      </w:lvl>
    </w:lvlOverride>
    <w:lvlOverride w:ilvl="3">
      <w:startOverride w:val="1"/>
      <w:lvl w:ilvl="3">
        <w:start w:val="1"/>
        <w:numFmt w:val="decimal"/>
        <w:lvlText w:val="%4."/>
        <w:lvlJc w:val="left"/>
        <w:pPr>
          <w:ind w:left="3039" w:hanging="360"/>
        </w:pPr>
        <w:rPr>
          <w:rFonts w:hint="default"/>
        </w:rPr>
      </w:lvl>
    </w:lvlOverride>
    <w:lvlOverride w:ilvl="4">
      <w:startOverride w:val="1"/>
      <w:lvl w:ilvl="4">
        <w:start w:val="1"/>
        <w:numFmt w:val="lowerLetter"/>
        <w:lvlText w:val="%5."/>
        <w:lvlJc w:val="left"/>
        <w:pPr>
          <w:ind w:left="3759" w:hanging="360"/>
        </w:pPr>
        <w:rPr>
          <w:rFonts w:hint="default"/>
        </w:rPr>
      </w:lvl>
    </w:lvlOverride>
    <w:lvlOverride w:ilvl="5">
      <w:startOverride w:val="1"/>
      <w:lvl w:ilvl="5">
        <w:start w:val="1"/>
        <w:numFmt w:val="lowerRoman"/>
        <w:lvlText w:val="%6."/>
        <w:lvlJc w:val="right"/>
        <w:pPr>
          <w:ind w:left="4479" w:hanging="180"/>
        </w:pPr>
        <w:rPr>
          <w:rFonts w:hint="default"/>
        </w:rPr>
      </w:lvl>
    </w:lvlOverride>
    <w:lvlOverride w:ilvl="6">
      <w:startOverride w:val="1"/>
      <w:lvl w:ilvl="6">
        <w:start w:val="1"/>
        <w:numFmt w:val="decimal"/>
        <w:lvlText w:val="%7."/>
        <w:lvlJc w:val="left"/>
        <w:pPr>
          <w:ind w:left="5199" w:hanging="360"/>
        </w:pPr>
        <w:rPr>
          <w:rFonts w:hint="default"/>
        </w:rPr>
      </w:lvl>
    </w:lvlOverride>
    <w:lvlOverride w:ilvl="7">
      <w:startOverride w:val="1"/>
      <w:lvl w:ilvl="7">
        <w:start w:val="1"/>
        <w:numFmt w:val="lowerLetter"/>
        <w:lvlText w:val="%8."/>
        <w:lvlJc w:val="left"/>
        <w:pPr>
          <w:ind w:left="5919" w:hanging="360"/>
        </w:pPr>
        <w:rPr>
          <w:rFonts w:hint="default"/>
        </w:rPr>
      </w:lvl>
    </w:lvlOverride>
    <w:lvlOverride w:ilvl="8">
      <w:startOverride w:val="1"/>
      <w:lvl w:ilvl="8">
        <w:start w:val="1"/>
        <w:numFmt w:val="lowerRoman"/>
        <w:lvlText w:val="%9."/>
        <w:lvlJc w:val="right"/>
        <w:pPr>
          <w:ind w:left="6639" w:hanging="180"/>
        </w:pPr>
        <w:rPr>
          <w:rFonts w:hint="default"/>
        </w:rPr>
      </w:lvl>
    </w:lvlOverride>
  </w:num>
  <w:num w:numId="15">
    <w:abstractNumId w:val="5"/>
    <w:lvlOverride w:ilvl="0">
      <w:startOverride w:val="1"/>
      <w:lvl w:ilvl="0">
        <w:start w:val="1"/>
        <w:numFmt w:val="decimal"/>
        <w:lvlText w:val="%1."/>
        <w:lvlJc w:val="right"/>
        <w:pPr>
          <w:ind w:left="851" w:hanging="528"/>
        </w:pPr>
        <w:rPr>
          <w:rFonts w:ascii="Myriad Pro" w:hAnsi="Myriad Pro" w:hint="default"/>
          <w:b w:val="0"/>
          <w:i w:val="0"/>
          <w:sz w:val="20"/>
        </w:rPr>
      </w:lvl>
    </w:lvlOverride>
    <w:lvlOverride w:ilvl="1">
      <w:startOverride w:val="1"/>
      <w:lvl w:ilvl="1">
        <w:start w:val="1"/>
        <w:numFmt w:val="lowerLetter"/>
        <w:lvlRestart w:val="0"/>
        <w:lvlText w:val="%2."/>
        <w:lvlJc w:val="left"/>
        <w:pPr>
          <w:ind w:left="1191" w:hanging="340"/>
        </w:pPr>
        <w:rPr>
          <w:rFonts w:hint="default"/>
        </w:rPr>
      </w:lvl>
    </w:lvlOverride>
    <w:lvlOverride w:ilvl="2">
      <w:startOverride w:val="1"/>
      <w:lvl w:ilvl="2">
        <w:start w:val="1"/>
        <w:numFmt w:val="lowerRoman"/>
        <w:lvlText w:val="%3."/>
        <w:lvlJc w:val="right"/>
        <w:pPr>
          <w:ind w:left="2319" w:hanging="180"/>
        </w:pPr>
        <w:rPr>
          <w:rFonts w:hint="default"/>
        </w:rPr>
      </w:lvl>
    </w:lvlOverride>
    <w:lvlOverride w:ilvl="3">
      <w:startOverride w:val="1"/>
      <w:lvl w:ilvl="3">
        <w:start w:val="1"/>
        <w:numFmt w:val="decimal"/>
        <w:lvlText w:val="%4."/>
        <w:lvlJc w:val="left"/>
        <w:pPr>
          <w:ind w:left="3039" w:hanging="360"/>
        </w:pPr>
        <w:rPr>
          <w:rFonts w:hint="default"/>
        </w:rPr>
      </w:lvl>
    </w:lvlOverride>
    <w:lvlOverride w:ilvl="4">
      <w:startOverride w:val="1"/>
      <w:lvl w:ilvl="4">
        <w:start w:val="1"/>
        <w:numFmt w:val="lowerLetter"/>
        <w:lvlText w:val="%5."/>
        <w:lvlJc w:val="left"/>
        <w:pPr>
          <w:ind w:left="3759" w:hanging="360"/>
        </w:pPr>
        <w:rPr>
          <w:rFonts w:hint="default"/>
        </w:rPr>
      </w:lvl>
    </w:lvlOverride>
    <w:lvlOverride w:ilvl="5">
      <w:startOverride w:val="1"/>
      <w:lvl w:ilvl="5">
        <w:start w:val="1"/>
        <w:numFmt w:val="lowerRoman"/>
        <w:lvlText w:val="%6."/>
        <w:lvlJc w:val="right"/>
        <w:pPr>
          <w:ind w:left="4479" w:hanging="180"/>
        </w:pPr>
        <w:rPr>
          <w:rFonts w:hint="default"/>
        </w:rPr>
      </w:lvl>
    </w:lvlOverride>
    <w:lvlOverride w:ilvl="6">
      <w:startOverride w:val="1"/>
      <w:lvl w:ilvl="6">
        <w:start w:val="1"/>
        <w:numFmt w:val="decimal"/>
        <w:lvlText w:val="%7."/>
        <w:lvlJc w:val="left"/>
        <w:pPr>
          <w:ind w:left="5199" w:hanging="360"/>
        </w:pPr>
        <w:rPr>
          <w:rFonts w:hint="default"/>
        </w:rPr>
      </w:lvl>
    </w:lvlOverride>
    <w:lvlOverride w:ilvl="7">
      <w:startOverride w:val="1"/>
      <w:lvl w:ilvl="7">
        <w:start w:val="1"/>
        <w:numFmt w:val="lowerLetter"/>
        <w:lvlText w:val="%8."/>
        <w:lvlJc w:val="left"/>
        <w:pPr>
          <w:ind w:left="5919" w:hanging="360"/>
        </w:pPr>
        <w:rPr>
          <w:rFonts w:hint="default"/>
        </w:rPr>
      </w:lvl>
    </w:lvlOverride>
    <w:lvlOverride w:ilvl="8">
      <w:startOverride w:val="1"/>
      <w:lvl w:ilvl="8">
        <w:start w:val="1"/>
        <w:numFmt w:val="lowerRoman"/>
        <w:lvlText w:val="%9."/>
        <w:lvlJc w:val="right"/>
        <w:pPr>
          <w:ind w:left="6639" w:hanging="180"/>
        </w:pPr>
        <w:rPr>
          <w:rFonts w:hint="default"/>
        </w:rPr>
      </w:lvl>
    </w:lvlOverride>
  </w:num>
  <w:num w:numId="16">
    <w:abstractNumId w:val="5"/>
    <w:lvlOverride w:ilvl="0">
      <w:startOverride w:val="1"/>
      <w:lvl w:ilvl="0">
        <w:start w:val="1"/>
        <w:numFmt w:val="decimal"/>
        <w:lvlText w:val="%1."/>
        <w:lvlJc w:val="right"/>
        <w:pPr>
          <w:ind w:left="851" w:hanging="528"/>
        </w:pPr>
        <w:rPr>
          <w:rFonts w:ascii="Myriad Pro" w:hAnsi="Myriad Pro" w:hint="default"/>
          <w:b w:val="0"/>
          <w:i w:val="0"/>
          <w:sz w:val="20"/>
        </w:rPr>
      </w:lvl>
    </w:lvlOverride>
    <w:lvlOverride w:ilvl="1">
      <w:startOverride w:val="1"/>
      <w:lvl w:ilvl="1">
        <w:start w:val="1"/>
        <w:numFmt w:val="lowerLetter"/>
        <w:lvlRestart w:val="0"/>
        <w:lvlText w:val="%2."/>
        <w:lvlJc w:val="left"/>
        <w:pPr>
          <w:ind w:left="1191" w:hanging="340"/>
        </w:pPr>
        <w:rPr>
          <w:rFonts w:hint="default"/>
        </w:rPr>
      </w:lvl>
    </w:lvlOverride>
    <w:lvlOverride w:ilvl="2">
      <w:startOverride w:val="1"/>
      <w:lvl w:ilvl="2">
        <w:start w:val="1"/>
        <w:numFmt w:val="lowerRoman"/>
        <w:lvlText w:val="%3."/>
        <w:lvlJc w:val="right"/>
        <w:pPr>
          <w:ind w:left="2319" w:hanging="180"/>
        </w:pPr>
        <w:rPr>
          <w:rFonts w:hint="default"/>
        </w:rPr>
      </w:lvl>
    </w:lvlOverride>
    <w:lvlOverride w:ilvl="3">
      <w:startOverride w:val="1"/>
      <w:lvl w:ilvl="3">
        <w:start w:val="1"/>
        <w:numFmt w:val="decimal"/>
        <w:lvlText w:val="%4."/>
        <w:lvlJc w:val="left"/>
        <w:pPr>
          <w:ind w:left="3039" w:hanging="360"/>
        </w:pPr>
        <w:rPr>
          <w:rFonts w:hint="default"/>
        </w:rPr>
      </w:lvl>
    </w:lvlOverride>
    <w:lvlOverride w:ilvl="4">
      <w:startOverride w:val="1"/>
      <w:lvl w:ilvl="4">
        <w:start w:val="1"/>
        <w:numFmt w:val="lowerLetter"/>
        <w:lvlText w:val="%5."/>
        <w:lvlJc w:val="left"/>
        <w:pPr>
          <w:ind w:left="3759" w:hanging="360"/>
        </w:pPr>
        <w:rPr>
          <w:rFonts w:hint="default"/>
        </w:rPr>
      </w:lvl>
    </w:lvlOverride>
    <w:lvlOverride w:ilvl="5">
      <w:startOverride w:val="1"/>
      <w:lvl w:ilvl="5">
        <w:start w:val="1"/>
        <w:numFmt w:val="lowerRoman"/>
        <w:lvlText w:val="%6."/>
        <w:lvlJc w:val="right"/>
        <w:pPr>
          <w:ind w:left="4479" w:hanging="180"/>
        </w:pPr>
        <w:rPr>
          <w:rFonts w:hint="default"/>
        </w:rPr>
      </w:lvl>
    </w:lvlOverride>
    <w:lvlOverride w:ilvl="6">
      <w:startOverride w:val="1"/>
      <w:lvl w:ilvl="6">
        <w:start w:val="1"/>
        <w:numFmt w:val="decimal"/>
        <w:lvlText w:val="%7."/>
        <w:lvlJc w:val="left"/>
        <w:pPr>
          <w:ind w:left="5199" w:hanging="360"/>
        </w:pPr>
        <w:rPr>
          <w:rFonts w:hint="default"/>
        </w:rPr>
      </w:lvl>
    </w:lvlOverride>
    <w:lvlOverride w:ilvl="7">
      <w:startOverride w:val="1"/>
      <w:lvl w:ilvl="7">
        <w:start w:val="1"/>
        <w:numFmt w:val="lowerLetter"/>
        <w:lvlText w:val="%8."/>
        <w:lvlJc w:val="left"/>
        <w:pPr>
          <w:ind w:left="5919" w:hanging="360"/>
        </w:pPr>
        <w:rPr>
          <w:rFonts w:hint="default"/>
        </w:rPr>
      </w:lvl>
    </w:lvlOverride>
    <w:lvlOverride w:ilvl="8">
      <w:startOverride w:val="1"/>
      <w:lvl w:ilvl="8">
        <w:start w:val="1"/>
        <w:numFmt w:val="lowerRoman"/>
        <w:lvlText w:val="%9."/>
        <w:lvlJc w:val="right"/>
        <w:pPr>
          <w:ind w:left="6639" w:hanging="180"/>
        </w:pPr>
        <w:rPr>
          <w:rFonts w:hint="default"/>
        </w:rPr>
      </w:lvl>
    </w:lvlOverride>
  </w:num>
  <w:num w:numId="17">
    <w:abstractNumId w:val="5"/>
    <w:lvlOverride w:ilvl="0">
      <w:startOverride w:val="1"/>
      <w:lvl w:ilvl="0">
        <w:start w:val="1"/>
        <w:numFmt w:val="decimal"/>
        <w:lvlText w:val="%1."/>
        <w:lvlJc w:val="right"/>
        <w:pPr>
          <w:ind w:left="851" w:hanging="528"/>
        </w:pPr>
        <w:rPr>
          <w:rFonts w:ascii="Myriad Pro" w:hAnsi="Myriad Pro" w:hint="default"/>
          <w:b w:val="0"/>
          <w:i w:val="0"/>
          <w:sz w:val="20"/>
        </w:rPr>
      </w:lvl>
    </w:lvlOverride>
    <w:lvlOverride w:ilvl="1">
      <w:startOverride w:val="1"/>
      <w:lvl w:ilvl="1">
        <w:start w:val="1"/>
        <w:numFmt w:val="lowerLetter"/>
        <w:lvlRestart w:val="0"/>
        <w:lvlText w:val="%2."/>
        <w:lvlJc w:val="left"/>
        <w:pPr>
          <w:ind w:left="1191" w:hanging="340"/>
        </w:pPr>
        <w:rPr>
          <w:rFonts w:hint="default"/>
        </w:rPr>
      </w:lvl>
    </w:lvlOverride>
    <w:lvlOverride w:ilvl="2">
      <w:startOverride w:val="1"/>
      <w:lvl w:ilvl="2">
        <w:start w:val="1"/>
        <w:numFmt w:val="lowerRoman"/>
        <w:lvlText w:val="%3."/>
        <w:lvlJc w:val="right"/>
        <w:pPr>
          <w:ind w:left="2319" w:hanging="180"/>
        </w:pPr>
        <w:rPr>
          <w:rFonts w:hint="default"/>
        </w:rPr>
      </w:lvl>
    </w:lvlOverride>
    <w:lvlOverride w:ilvl="3">
      <w:startOverride w:val="1"/>
      <w:lvl w:ilvl="3">
        <w:start w:val="1"/>
        <w:numFmt w:val="decimal"/>
        <w:lvlText w:val="%4."/>
        <w:lvlJc w:val="left"/>
        <w:pPr>
          <w:ind w:left="3039" w:hanging="360"/>
        </w:pPr>
        <w:rPr>
          <w:rFonts w:hint="default"/>
        </w:rPr>
      </w:lvl>
    </w:lvlOverride>
    <w:lvlOverride w:ilvl="4">
      <w:startOverride w:val="1"/>
      <w:lvl w:ilvl="4">
        <w:start w:val="1"/>
        <w:numFmt w:val="lowerLetter"/>
        <w:lvlText w:val="%5."/>
        <w:lvlJc w:val="left"/>
        <w:pPr>
          <w:ind w:left="3759" w:hanging="360"/>
        </w:pPr>
        <w:rPr>
          <w:rFonts w:hint="default"/>
        </w:rPr>
      </w:lvl>
    </w:lvlOverride>
    <w:lvlOverride w:ilvl="5">
      <w:startOverride w:val="1"/>
      <w:lvl w:ilvl="5">
        <w:start w:val="1"/>
        <w:numFmt w:val="lowerRoman"/>
        <w:lvlText w:val="%6."/>
        <w:lvlJc w:val="right"/>
        <w:pPr>
          <w:ind w:left="4479" w:hanging="180"/>
        </w:pPr>
        <w:rPr>
          <w:rFonts w:hint="default"/>
        </w:rPr>
      </w:lvl>
    </w:lvlOverride>
    <w:lvlOverride w:ilvl="6">
      <w:startOverride w:val="1"/>
      <w:lvl w:ilvl="6">
        <w:start w:val="1"/>
        <w:numFmt w:val="decimal"/>
        <w:lvlText w:val="%7."/>
        <w:lvlJc w:val="left"/>
        <w:pPr>
          <w:ind w:left="5199" w:hanging="360"/>
        </w:pPr>
        <w:rPr>
          <w:rFonts w:hint="default"/>
        </w:rPr>
      </w:lvl>
    </w:lvlOverride>
    <w:lvlOverride w:ilvl="7">
      <w:startOverride w:val="1"/>
      <w:lvl w:ilvl="7">
        <w:start w:val="1"/>
        <w:numFmt w:val="lowerLetter"/>
        <w:lvlText w:val="%8."/>
        <w:lvlJc w:val="left"/>
        <w:pPr>
          <w:ind w:left="5919" w:hanging="360"/>
        </w:pPr>
        <w:rPr>
          <w:rFonts w:hint="default"/>
        </w:rPr>
      </w:lvl>
    </w:lvlOverride>
    <w:lvlOverride w:ilvl="8">
      <w:startOverride w:val="1"/>
      <w:lvl w:ilvl="8">
        <w:start w:val="1"/>
        <w:numFmt w:val="lowerRoman"/>
        <w:lvlText w:val="%9."/>
        <w:lvlJc w:val="right"/>
        <w:pPr>
          <w:ind w:left="6639" w:hanging="180"/>
        </w:pPr>
        <w:rPr>
          <w:rFonts w:hint="default"/>
        </w:rPr>
      </w:lvl>
    </w:lvlOverride>
  </w:num>
  <w:num w:numId="18">
    <w:abstractNumId w:val="5"/>
    <w:lvlOverride w:ilvl="0">
      <w:startOverride w:val="1"/>
      <w:lvl w:ilvl="0">
        <w:start w:val="1"/>
        <w:numFmt w:val="decimal"/>
        <w:lvlText w:val="%1."/>
        <w:lvlJc w:val="right"/>
        <w:pPr>
          <w:ind w:left="851" w:hanging="528"/>
        </w:pPr>
        <w:rPr>
          <w:rFonts w:ascii="Myriad Pro" w:hAnsi="Myriad Pro" w:hint="default"/>
          <w:b w:val="0"/>
          <w:i w:val="0"/>
          <w:sz w:val="20"/>
        </w:rPr>
      </w:lvl>
    </w:lvlOverride>
    <w:lvlOverride w:ilvl="1">
      <w:startOverride w:val="1"/>
      <w:lvl w:ilvl="1">
        <w:start w:val="1"/>
        <w:numFmt w:val="lowerLetter"/>
        <w:lvlRestart w:val="0"/>
        <w:lvlText w:val="%2."/>
        <w:lvlJc w:val="left"/>
        <w:pPr>
          <w:ind w:left="1191" w:hanging="340"/>
        </w:pPr>
        <w:rPr>
          <w:rFonts w:hint="default"/>
        </w:rPr>
      </w:lvl>
    </w:lvlOverride>
    <w:lvlOverride w:ilvl="2">
      <w:startOverride w:val="1"/>
      <w:lvl w:ilvl="2">
        <w:start w:val="1"/>
        <w:numFmt w:val="lowerRoman"/>
        <w:lvlText w:val="%3."/>
        <w:lvlJc w:val="right"/>
        <w:pPr>
          <w:ind w:left="2319" w:hanging="180"/>
        </w:pPr>
        <w:rPr>
          <w:rFonts w:hint="default"/>
        </w:rPr>
      </w:lvl>
    </w:lvlOverride>
    <w:lvlOverride w:ilvl="3">
      <w:startOverride w:val="1"/>
      <w:lvl w:ilvl="3">
        <w:start w:val="1"/>
        <w:numFmt w:val="decimal"/>
        <w:lvlText w:val="%4."/>
        <w:lvlJc w:val="left"/>
        <w:pPr>
          <w:ind w:left="3039" w:hanging="360"/>
        </w:pPr>
        <w:rPr>
          <w:rFonts w:hint="default"/>
        </w:rPr>
      </w:lvl>
    </w:lvlOverride>
    <w:lvlOverride w:ilvl="4">
      <w:startOverride w:val="1"/>
      <w:lvl w:ilvl="4">
        <w:start w:val="1"/>
        <w:numFmt w:val="lowerLetter"/>
        <w:lvlText w:val="%5."/>
        <w:lvlJc w:val="left"/>
        <w:pPr>
          <w:ind w:left="3759" w:hanging="360"/>
        </w:pPr>
        <w:rPr>
          <w:rFonts w:hint="default"/>
        </w:rPr>
      </w:lvl>
    </w:lvlOverride>
    <w:lvlOverride w:ilvl="5">
      <w:startOverride w:val="1"/>
      <w:lvl w:ilvl="5">
        <w:start w:val="1"/>
        <w:numFmt w:val="lowerRoman"/>
        <w:lvlText w:val="%6."/>
        <w:lvlJc w:val="right"/>
        <w:pPr>
          <w:ind w:left="4479" w:hanging="180"/>
        </w:pPr>
        <w:rPr>
          <w:rFonts w:hint="default"/>
        </w:rPr>
      </w:lvl>
    </w:lvlOverride>
    <w:lvlOverride w:ilvl="6">
      <w:startOverride w:val="1"/>
      <w:lvl w:ilvl="6">
        <w:start w:val="1"/>
        <w:numFmt w:val="decimal"/>
        <w:lvlText w:val="%7."/>
        <w:lvlJc w:val="left"/>
        <w:pPr>
          <w:ind w:left="5199" w:hanging="360"/>
        </w:pPr>
        <w:rPr>
          <w:rFonts w:hint="default"/>
        </w:rPr>
      </w:lvl>
    </w:lvlOverride>
    <w:lvlOverride w:ilvl="7">
      <w:startOverride w:val="1"/>
      <w:lvl w:ilvl="7">
        <w:start w:val="1"/>
        <w:numFmt w:val="lowerLetter"/>
        <w:lvlText w:val="%8."/>
        <w:lvlJc w:val="left"/>
        <w:pPr>
          <w:ind w:left="5919" w:hanging="360"/>
        </w:pPr>
        <w:rPr>
          <w:rFonts w:hint="default"/>
        </w:rPr>
      </w:lvl>
    </w:lvlOverride>
    <w:lvlOverride w:ilvl="8">
      <w:startOverride w:val="1"/>
      <w:lvl w:ilvl="8">
        <w:start w:val="1"/>
        <w:numFmt w:val="lowerRoman"/>
        <w:lvlText w:val="%9."/>
        <w:lvlJc w:val="right"/>
        <w:pPr>
          <w:ind w:left="6639" w:hanging="180"/>
        </w:pPr>
        <w:rPr>
          <w:rFonts w:hint="default"/>
        </w:rPr>
      </w:lvl>
    </w:lvlOverride>
  </w:num>
  <w:num w:numId="19">
    <w:abstractNumId w:val="5"/>
    <w:lvlOverride w:ilvl="0">
      <w:startOverride w:val="1"/>
      <w:lvl w:ilvl="0">
        <w:start w:val="1"/>
        <w:numFmt w:val="decimal"/>
        <w:lvlText w:val="%1."/>
        <w:lvlJc w:val="right"/>
        <w:pPr>
          <w:ind w:left="851" w:hanging="528"/>
        </w:pPr>
        <w:rPr>
          <w:rFonts w:ascii="Myriad Pro" w:hAnsi="Myriad Pro" w:hint="default"/>
          <w:b w:val="0"/>
          <w:i w:val="0"/>
          <w:sz w:val="20"/>
        </w:rPr>
      </w:lvl>
    </w:lvlOverride>
    <w:lvlOverride w:ilvl="1">
      <w:startOverride w:val="1"/>
      <w:lvl w:ilvl="1">
        <w:start w:val="1"/>
        <w:numFmt w:val="lowerLetter"/>
        <w:lvlRestart w:val="0"/>
        <w:lvlText w:val="%2."/>
        <w:lvlJc w:val="left"/>
        <w:pPr>
          <w:ind w:left="1191" w:hanging="340"/>
        </w:pPr>
        <w:rPr>
          <w:rFonts w:hint="default"/>
        </w:rPr>
      </w:lvl>
    </w:lvlOverride>
    <w:lvlOverride w:ilvl="2">
      <w:startOverride w:val="1"/>
      <w:lvl w:ilvl="2">
        <w:start w:val="1"/>
        <w:numFmt w:val="lowerRoman"/>
        <w:lvlText w:val="%3."/>
        <w:lvlJc w:val="right"/>
        <w:pPr>
          <w:ind w:left="2319" w:hanging="180"/>
        </w:pPr>
        <w:rPr>
          <w:rFonts w:hint="default"/>
        </w:rPr>
      </w:lvl>
    </w:lvlOverride>
    <w:lvlOverride w:ilvl="3">
      <w:startOverride w:val="1"/>
      <w:lvl w:ilvl="3">
        <w:start w:val="1"/>
        <w:numFmt w:val="decimal"/>
        <w:lvlText w:val="%4."/>
        <w:lvlJc w:val="left"/>
        <w:pPr>
          <w:ind w:left="3039" w:hanging="360"/>
        </w:pPr>
        <w:rPr>
          <w:rFonts w:hint="default"/>
        </w:rPr>
      </w:lvl>
    </w:lvlOverride>
    <w:lvlOverride w:ilvl="4">
      <w:startOverride w:val="1"/>
      <w:lvl w:ilvl="4">
        <w:start w:val="1"/>
        <w:numFmt w:val="lowerLetter"/>
        <w:lvlText w:val="%5."/>
        <w:lvlJc w:val="left"/>
        <w:pPr>
          <w:ind w:left="3759" w:hanging="360"/>
        </w:pPr>
        <w:rPr>
          <w:rFonts w:hint="default"/>
        </w:rPr>
      </w:lvl>
    </w:lvlOverride>
    <w:lvlOverride w:ilvl="5">
      <w:startOverride w:val="1"/>
      <w:lvl w:ilvl="5">
        <w:start w:val="1"/>
        <w:numFmt w:val="lowerRoman"/>
        <w:lvlText w:val="%6."/>
        <w:lvlJc w:val="right"/>
        <w:pPr>
          <w:ind w:left="4479" w:hanging="180"/>
        </w:pPr>
        <w:rPr>
          <w:rFonts w:hint="default"/>
        </w:rPr>
      </w:lvl>
    </w:lvlOverride>
    <w:lvlOverride w:ilvl="6">
      <w:startOverride w:val="1"/>
      <w:lvl w:ilvl="6">
        <w:start w:val="1"/>
        <w:numFmt w:val="decimal"/>
        <w:lvlText w:val="%7."/>
        <w:lvlJc w:val="left"/>
        <w:pPr>
          <w:ind w:left="5199" w:hanging="360"/>
        </w:pPr>
        <w:rPr>
          <w:rFonts w:hint="default"/>
        </w:rPr>
      </w:lvl>
    </w:lvlOverride>
    <w:lvlOverride w:ilvl="7">
      <w:startOverride w:val="1"/>
      <w:lvl w:ilvl="7">
        <w:start w:val="1"/>
        <w:numFmt w:val="lowerLetter"/>
        <w:lvlText w:val="%8."/>
        <w:lvlJc w:val="left"/>
        <w:pPr>
          <w:ind w:left="5919" w:hanging="360"/>
        </w:pPr>
        <w:rPr>
          <w:rFonts w:hint="default"/>
        </w:rPr>
      </w:lvl>
    </w:lvlOverride>
    <w:lvlOverride w:ilvl="8">
      <w:startOverride w:val="1"/>
      <w:lvl w:ilvl="8">
        <w:start w:val="1"/>
        <w:numFmt w:val="lowerRoman"/>
        <w:lvlText w:val="%9."/>
        <w:lvlJc w:val="right"/>
        <w:pPr>
          <w:ind w:left="6639" w:hanging="180"/>
        </w:pPr>
        <w:rPr>
          <w:rFonts w:hint="default"/>
        </w:rPr>
      </w:lvl>
    </w:lvlOverride>
  </w:num>
  <w:num w:numId="20">
    <w:abstractNumId w:val="5"/>
    <w:lvlOverride w:ilvl="0">
      <w:startOverride w:val="1"/>
      <w:lvl w:ilvl="0">
        <w:start w:val="1"/>
        <w:numFmt w:val="decimal"/>
        <w:lvlText w:val="%1."/>
        <w:lvlJc w:val="right"/>
        <w:pPr>
          <w:ind w:left="851" w:hanging="528"/>
        </w:pPr>
        <w:rPr>
          <w:rFonts w:ascii="Myriad Pro" w:hAnsi="Myriad Pro" w:hint="default"/>
          <w:b w:val="0"/>
          <w:i w:val="0"/>
          <w:sz w:val="20"/>
        </w:rPr>
      </w:lvl>
    </w:lvlOverride>
    <w:lvlOverride w:ilvl="1">
      <w:startOverride w:val="1"/>
      <w:lvl w:ilvl="1">
        <w:start w:val="1"/>
        <w:numFmt w:val="lowerLetter"/>
        <w:lvlRestart w:val="0"/>
        <w:lvlText w:val="%2."/>
        <w:lvlJc w:val="left"/>
        <w:pPr>
          <w:ind w:left="1191" w:hanging="340"/>
        </w:pPr>
        <w:rPr>
          <w:rFonts w:hint="default"/>
        </w:rPr>
      </w:lvl>
    </w:lvlOverride>
    <w:lvlOverride w:ilvl="2">
      <w:startOverride w:val="1"/>
      <w:lvl w:ilvl="2">
        <w:start w:val="1"/>
        <w:numFmt w:val="lowerRoman"/>
        <w:lvlText w:val="%3."/>
        <w:lvlJc w:val="right"/>
        <w:pPr>
          <w:ind w:left="2319" w:hanging="180"/>
        </w:pPr>
        <w:rPr>
          <w:rFonts w:hint="default"/>
        </w:rPr>
      </w:lvl>
    </w:lvlOverride>
    <w:lvlOverride w:ilvl="3">
      <w:startOverride w:val="1"/>
      <w:lvl w:ilvl="3">
        <w:start w:val="1"/>
        <w:numFmt w:val="decimal"/>
        <w:lvlText w:val="%4."/>
        <w:lvlJc w:val="left"/>
        <w:pPr>
          <w:ind w:left="3039" w:hanging="360"/>
        </w:pPr>
        <w:rPr>
          <w:rFonts w:hint="default"/>
        </w:rPr>
      </w:lvl>
    </w:lvlOverride>
    <w:lvlOverride w:ilvl="4">
      <w:startOverride w:val="1"/>
      <w:lvl w:ilvl="4">
        <w:start w:val="1"/>
        <w:numFmt w:val="lowerLetter"/>
        <w:lvlText w:val="%5."/>
        <w:lvlJc w:val="left"/>
        <w:pPr>
          <w:ind w:left="3759" w:hanging="360"/>
        </w:pPr>
        <w:rPr>
          <w:rFonts w:hint="default"/>
        </w:rPr>
      </w:lvl>
    </w:lvlOverride>
    <w:lvlOverride w:ilvl="5">
      <w:startOverride w:val="1"/>
      <w:lvl w:ilvl="5">
        <w:start w:val="1"/>
        <w:numFmt w:val="lowerRoman"/>
        <w:lvlText w:val="%6."/>
        <w:lvlJc w:val="right"/>
        <w:pPr>
          <w:ind w:left="4479" w:hanging="180"/>
        </w:pPr>
        <w:rPr>
          <w:rFonts w:hint="default"/>
        </w:rPr>
      </w:lvl>
    </w:lvlOverride>
    <w:lvlOverride w:ilvl="6">
      <w:startOverride w:val="1"/>
      <w:lvl w:ilvl="6">
        <w:start w:val="1"/>
        <w:numFmt w:val="decimal"/>
        <w:lvlText w:val="%7."/>
        <w:lvlJc w:val="left"/>
        <w:pPr>
          <w:ind w:left="5199" w:hanging="360"/>
        </w:pPr>
        <w:rPr>
          <w:rFonts w:hint="default"/>
        </w:rPr>
      </w:lvl>
    </w:lvlOverride>
    <w:lvlOverride w:ilvl="7">
      <w:startOverride w:val="1"/>
      <w:lvl w:ilvl="7">
        <w:start w:val="1"/>
        <w:numFmt w:val="lowerLetter"/>
        <w:lvlText w:val="%8."/>
        <w:lvlJc w:val="left"/>
        <w:pPr>
          <w:ind w:left="5919" w:hanging="360"/>
        </w:pPr>
        <w:rPr>
          <w:rFonts w:hint="default"/>
        </w:rPr>
      </w:lvl>
    </w:lvlOverride>
    <w:lvlOverride w:ilvl="8">
      <w:startOverride w:val="1"/>
      <w:lvl w:ilvl="8">
        <w:start w:val="1"/>
        <w:numFmt w:val="lowerRoman"/>
        <w:lvlText w:val="%9."/>
        <w:lvlJc w:val="right"/>
        <w:pPr>
          <w:ind w:left="6639" w:hanging="180"/>
        </w:pPr>
        <w:rPr>
          <w:rFonts w:hint="default"/>
        </w:rPr>
      </w:lvl>
    </w:lvlOverride>
  </w:num>
  <w:num w:numId="21">
    <w:abstractNumId w:val="5"/>
    <w:lvlOverride w:ilvl="0">
      <w:startOverride w:val="1"/>
      <w:lvl w:ilvl="0">
        <w:start w:val="1"/>
        <w:numFmt w:val="decimal"/>
        <w:lvlText w:val="%1."/>
        <w:lvlJc w:val="right"/>
        <w:pPr>
          <w:ind w:left="851" w:hanging="528"/>
        </w:pPr>
        <w:rPr>
          <w:rFonts w:ascii="Myriad Pro" w:hAnsi="Myriad Pro" w:hint="default"/>
          <w:b w:val="0"/>
          <w:i w:val="0"/>
          <w:sz w:val="20"/>
        </w:rPr>
      </w:lvl>
    </w:lvlOverride>
    <w:lvlOverride w:ilvl="1">
      <w:startOverride w:val="1"/>
      <w:lvl w:ilvl="1">
        <w:start w:val="1"/>
        <w:numFmt w:val="lowerLetter"/>
        <w:lvlRestart w:val="0"/>
        <w:lvlText w:val="%2."/>
        <w:lvlJc w:val="left"/>
        <w:pPr>
          <w:ind w:left="1191" w:hanging="340"/>
        </w:pPr>
        <w:rPr>
          <w:rFonts w:hint="default"/>
        </w:rPr>
      </w:lvl>
    </w:lvlOverride>
    <w:lvlOverride w:ilvl="2">
      <w:startOverride w:val="1"/>
      <w:lvl w:ilvl="2">
        <w:start w:val="1"/>
        <w:numFmt w:val="lowerRoman"/>
        <w:lvlText w:val="%3."/>
        <w:lvlJc w:val="right"/>
        <w:pPr>
          <w:ind w:left="2319" w:hanging="180"/>
        </w:pPr>
        <w:rPr>
          <w:rFonts w:hint="default"/>
        </w:rPr>
      </w:lvl>
    </w:lvlOverride>
    <w:lvlOverride w:ilvl="3">
      <w:startOverride w:val="1"/>
      <w:lvl w:ilvl="3">
        <w:start w:val="1"/>
        <w:numFmt w:val="decimal"/>
        <w:lvlText w:val="%4."/>
        <w:lvlJc w:val="left"/>
        <w:pPr>
          <w:ind w:left="3039" w:hanging="360"/>
        </w:pPr>
        <w:rPr>
          <w:rFonts w:hint="default"/>
        </w:rPr>
      </w:lvl>
    </w:lvlOverride>
    <w:lvlOverride w:ilvl="4">
      <w:startOverride w:val="1"/>
      <w:lvl w:ilvl="4">
        <w:start w:val="1"/>
        <w:numFmt w:val="lowerLetter"/>
        <w:lvlText w:val="%5."/>
        <w:lvlJc w:val="left"/>
        <w:pPr>
          <w:ind w:left="3759" w:hanging="360"/>
        </w:pPr>
        <w:rPr>
          <w:rFonts w:hint="default"/>
        </w:rPr>
      </w:lvl>
    </w:lvlOverride>
    <w:lvlOverride w:ilvl="5">
      <w:startOverride w:val="1"/>
      <w:lvl w:ilvl="5">
        <w:start w:val="1"/>
        <w:numFmt w:val="lowerRoman"/>
        <w:lvlText w:val="%6."/>
        <w:lvlJc w:val="right"/>
        <w:pPr>
          <w:ind w:left="4479" w:hanging="180"/>
        </w:pPr>
        <w:rPr>
          <w:rFonts w:hint="default"/>
        </w:rPr>
      </w:lvl>
    </w:lvlOverride>
    <w:lvlOverride w:ilvl="6">
      <w:startOverride w:val="1"/>
      <w:lvl w:ilvl="6">
        <w:start w:val="1"/>
        <w:numFmt w:val="decimal"/>
        <w:lvlText w:val="%7."/>
        <w:lvlJc w:val="left"/>
        <w:pPr>
          <w:ind w:left="5199" w:hanging="360"/>
        </w:pPr>
        <w:rPr>
          <w:rFonts w:hint="default"/>
        </w:rPr>
      </w:lvl>
    </w:lvlOverride>
    <w:lvlOverride w:ilvl="7">
      <w:startOverride w:val="1"/>
      <w:lvl w:ilvl="7">
        <w:start w:val="1"/>
        <w:numFmt w:val="lowerLetter"/>
        <w:lvlText w:val="%8."/>
        <w:lvlJc w:val="left"/>
        <w:pPr>
          <w:ind w:left="5919" w:hanging="360"/>
        </w:pPr>
        <w:rPr>
          <w:rFonts w:hint="default"/>
        </w:rPr>
      </w:lvl>
    </w:lvlOverride>
    <w:lvlOverride w:ilvl="8">
      <w:startOverride w:val="1"/>
      <w:lvl w:ilvl="8">
        <w:start w:val="1"/>
        <w:numFmt w:val="lowerRoman"/>
        <w:lvlText w:val="%9."/>
        <w:lvlJc w:val="right"/>
        <w:pPr>
          <w:ind w:left="6639" w:hanging="180"/>
        </w:pPr>
        <w:rPr>
          <w:rFonts w:hint="default"/>
        </w:rPr>
      </w:lvl>
    </w:lvlOverride>
  </w:num>
  <w:num w:numId="22">
    <w:abstractNumId w:val="3"/>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IdMacAtCleanup w:val="2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d Schoenwaelder">
    <w15:presenceInfo w15:providerId="None" w15:userId="Bernd Schoenwael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80"/>
    <w:rsid w:val="00002B59"/>
    <w:rsid w:val="00004816"/>
    <w:rsid w:val="00004B2B"/>
    <w:rsid w:val="000063A0"/>
    <w:rsid w:val="000124E9"/>
    <w:rsid w:val="0001480C"/>
    <w:rsid w:val="0002612B"/>
    <w:rsid w:val="00027DA6"/>
    <w:rsid w:val="00027F35"/>
    <w:rsid w:val="000305FC"/>
    <w:rsid w:val="0003368E"/>
    <w:rsid w:val="00041397"/>
    <w:rsid w:val="00041591"/>
    <w:rsid w:val="00042F12"/>
    <w:rsid w:val="000441B7"/>
    <w:rsid w:val="000449E4"/>
    <w:rsid w:val="000459BB"/>
    <w:rsid w:val="000516E9"/>
    <w:rsid w:val="00056438"/>
    <w:rsid w:val="000573C5"/>
    <w:rsid w:val="00062C2A"/>
    <w:rsid w:val="00064592"/>
    <w:rsid w:val="000725F4"/>
    <w:rsid w:val="0007353F"/>
    <w:rsid w:val="00074B95"/>
    <w:rsid w:val="00077B4F"/>
    <w:rsid w:val="00080344"/>
    <w:rsid w:val="00082A58"/>
    <w:rsid w:val="00084ABC"/>
    <w:rsid w:val="00084D26"/>
    <w:rsid w:val="00085183"/>
    <w:rsid w:val="000865D6"/>
    <w:rsid w:val="00086BF0"/>
    <w:rsid w:val="0009221B"/>
    <w:rsid w:val="000A027E"/>
    <w:rsid w:val="000A0B1B"/>
    <w:rsid w:val="000A5A64"/>
    <w:rsid w:val="000A5DF1"/>
    <w:rsid w:val="000B068D"/>
    <w:rsid w:val="000B2E6E"/>
    <w:rsid w:val="000C11C5"/>
    <w:rsid w:val="000C60D4"/>
    <w:rsid w:val="000D2551"/>
    <w:rsid w:val="000D2914"/>
    <w:rsid w:val="000D41F1"/>
    <w:rsid w:val="000D4298"/>
    <w:rsid w:val="000E60EA"/>
    <w:rsid w:val="000F09DC"/>
    <w:rsid w:val="000F13E6"/>
    <w:rsid w:val="001004B9"/>
    <w:rsid w:val="001013F9"/>
    <w:rsid w:val="00104CB0"/>
    <w:rsid w:val="0011011B"/>
    <w:rsid w:val="00114AAF"/>
    <w:rsid w:val="00115325"/>
    <w:rsid w:val="001226DB"/>
    <w:rsid w:val="00123F61"/>
    <w:rsid w:val="00125FBD"/>
    <w:rsid w:val="00133ACF"/>
    <w:rsid w:val="001375A0"/>
    <w:rsid w:val="00137A0A"/>
    <w:rsid w:val="001407ED"/>
    <w:rsid w:val="001411C4"/>
    <w:rsid w:val="00147A22"/>
    <w:rsid w:val="0015013E"/>
    <w:rsid w:val="0015377C"/>
    <w:rsid w:val="00160756"/>
    <w:rsid w:val="00160CEB"/>
    <w:rsid w:val="00163EB6"/>
    <w:rsid w:val="00171D7C"/>
    <w:rsid w:val="00172055"/>
    <w:rsid w:val="0017378D"/>
    <w:rsid w:val="00173CCF"/>
    <w:rsid w:val="00174BC1"/>
    <w:rsid w:val="00175B6A"/>
    <w:rsid w:val="001778B4"/>
    <w:rsid w:val="00180D80"/>
    <w:rsid w:val="001812A3"/>
    <w:rsid w:val="001838E5"/>
    <w:rsid w:val="00184776"/>
    <w:rsid w:val="00185E73"/>
    <w:rsid w:val="0019128C"/>
    <w:rsid w:val="00191353"/>
    <w:rsid w:val="001920C6"/>
    <w:rsid w:val="001971CB"/>
    <w:rsid w:val="001A3168"/>
    <w:rsid w:val="001A47C1"/>
    <w:rsid w:val="001B22A7"/>
    <w:rsid w:val="001C3118"/>
    <w:rsid w:val="001C3125"/>
    <w:rsid w:val="001D2992"/>
    <w:rsid w:val="001D3A7E"/>
    <w:rsid w:val="001D7A78"/>
    <w:rsid w:val="001E1011"/>
    <w:rsid w:val="001E260A"/>
    <w:rsid w:val="001E3FC0"/>
    <w:rsid w:val="001F1852"/>
    <w:rsid w:val="001F189D"/>
    <w:rsid w:val="001F18A0"/>
    <w:rsid w:val="001F1AB3"/>
    <w:rsid w:val="001F3BF4"/>
    <w:rsid w:val="001F463F"/>
    <w:rsid w:val="001F5C51"/>
    <w:rsid w:val="001F6EBB"/>
    <w:rsid w:val="001F6EC7"/>
    <w:rsid w:val="0020034A"/>
    <w:rsid w:val="00206E96"/>
    <w:rsid w:val="00212148"/>
    <w:rsid w:val="002150B4"/>
    <w:rsid w:val="002247CD"/>
    <w:rsid w:val="00225318"/>
    <w:rsid w:val="00226977"/>
    <w:rsid w:val="00230B88"/>
    <w:rsid w:val="00232254"/>
    <w:rsid w:val="00235DBF"/>
    <w:rsid w:val="00245FDF"/>
    <w:rsid w:val="002503A7"/>
    <w:rsid w:val="002508C5"/>
    <w:rsid w:val="002512CE"/>
    <w:rsid w:val="00255998"/>
    <w:rsid w:val="00255A52"/>
    <w:rsid w:val="00257A96"/>
    <w:rsid w:val="00257AC9"/>
    <w:rsid w:val="00260E3B"/>
    <w:rsid w:val="00261B0D"/>
    <w:rsid w:val="00266003"/>
    <w:rsid w:val="002668FF"/>
    <w:rsid w:val="00274222"/>
    <w:rsid w:val="00276CF8"/>
    <w:rsid w:val="00277588"/>
    <w:rsid w:val="00284701"/>
    <w:rsid w:val="00286A39"/>
    <w:rsid w:val="00291CEA"/>
    <w:rsid w:val="002941E7"/>
    <w:rsid w:val="002A354F"/>
    <w:rsid w:val="002B147F"/>
    <w:rsid w:val="002B364F"/>
    <w:rsid w:val="002C367B"/>
    <w:rsid w:val="002D2A6A"/>
    <w:rsid w:val="002D2E11"/>
    <w:rsid w:val="002D3A50"/>
    <w:rsid w:val="002D5076"/>
    <w:rsid w:val="002D5915"/>
    <w:rsid w:val="002E144F"/>
    <w:rsid w:val="002E30A9"/>
    <w:rsid w:val="002F16F4"/>
    <w:rsid w:val="002F7F63"/>
    <w:rsid w:val="00302E64"/>
    <w:rsid w:val="00311420"/>
    <w:rsid w:val="00311720"/>
    <w:rsid w:val="00317E8B"/>
    <w:rsid w:val="00325F10"/>
    <w:rsid w:val="0033152A"/>
    <w:rsid w:val="0033201B"/>
    <w:rsid w:val="003346C9"/>
    <w:rsid w:val="00334CF8"/>
    <w:rsid w:val="00335973"/>
    <w:rsid w:val="00335E15"/>
    <w:rsid w:val="00337536"/>
    <w:rsid w:val="00340A13"/>
    <w:rsid w:val="003420D4"/>
    <w:rsid w:val="00342D0F"/>
    <w:rsid w:val="00345239"/>
    <w:rsid w:val="00347A87"/>
    <w:rsid w:val="00354DA0"/>
    <w:rsid w:val="003551C2"/>
    <w:rsid w:val="00356017"/>
    <w:rsid w:val="00361CD8"/>
    <w:rsid w:val="003625A9"/>
    <w:rsid w:val="00364120"/>
    <w:rsid w:val="00364F50"/>
    <w:rsid w:val="0037527C"/>
    <w:rsid w:val="0038096A"/>
    <w:rsid w:val="00380EE7"/>
    <w:rsid w:val="00381D6F"/>
    <w:rsid w:val="00386766"/>
    <w:rsid w:val="003941B8"/>
    <w:rsid w:val="003A1CB0"/>
    <w:rsid w:val="003A2440"/>
    <w:rsid w:val="003A698C"/>
    <w:rsid w:val="003C2AB4"/>
    <w:rsid w:val="003C2B4F"/>
    <w:rsid w:val="003C4600"/>
    <w:rsid w:val="003C673F"/>
    <w:rsid w:val="003D5B98"/>
    <w:rsid w:val="003D5FEA"/>
    <w:rsid w:val="003D68B3"/>
    <w:rsid w:val="003E2CA1"/>
    <w:rsid w:val="003E7052"/>
    <w:rsid w:val="003E7E96"/>
    <w:rsid w:val="003F57E7"/>
    <w:rsid w:val="00401582"/>
    <w:rsid w:val="00402E3A"/>
    <w:rsid w:val="00405605"/>
    <w:rsid w:val="004110EB"/>
    <w:rsid w:val="00416786"/>
    <w:rsid w:val="0042286F"/>
    <w:rsid w:val="00423F0F"/>
    <w:rsid w:val="0043193D"/>
    <w:rsid w:val="0043364C"/>
    <w:rsid w:val="00434095"/>
    <w:rsid w:val="00434D58"/>
    <w:rsid w:val="00436F61"/>
    <w:rsid w:val="00437AB8"/>
    <w:rsid w:val="00440F23"/>
    <w:rsid w:val="00441109"/>
    <w:rsid w:val="00443705"/>
    <w:rsid w:val="004466A5"/>
    <w:rsid w:val="004477D7"/>
    <w:rsid w:val="0045082D"/>
    <w:rsid w:val="004641A7"/>
    <w:rsid w:val="004736A8"/>
    <w:rsid w:val="00475541"/>
    <w:rsid w:val="00475AD4"/>
    <w:rsid w:val="00481069"/>
    <w:rsid w:val="00482263"/>
    <w:rsid w:val="0048579A"/>
    <w:rsid w:val="004874AA"/>
    <w:rsid w:val="004938D1"/>
    <w:rsid w:val="004B04F4"/>
    <w:rsid w:val="004B2474"/>
    <w:rsid w:val="004B2C12"/>
    <w:rsid w:val="004B3EA0"/>
    <w:rsid w:val="004C205D"/>
    <w:rsid w:val="004C3CB5"/>
    <w:rsid w:val="004D17CB"/>
    <w:rsid w:val="004D2364"/>
    <w:rsid w:val="004F3081"/>
    <w:rsid w:val="004F5F8B"/>
    <w:rsid w:val="004F6AE7"/>
    <w:rsid w:val="00500396"/>
    <w:rsid w:val="00502F37"/>
    <w:rsid w:val="0050388A"/>
    <w:rsid w:val="00504AE3"/>
    <w:rsid w:val="005106B0"/>
    <w:rsid w:val="00513FAD"/>
    <w:rsid w:val="0052342D"/>
    <w:rsid w:val="005316FB"/>
    <w:rsid w:val="00532A9E"/>
    <w:rsid w:val="00532FEE"/>
    <w:rsid w:val="00540F1E"/>
    <w:rsid w:val="00541548"/>
    <w:rsid w:val="00541F30"/>
    <w:rsid w:val="005467E3"/>
    <w:rsid w:val="005468B1"/>
    <w:rsid w:val="00546F33"/>
    <w:rsid w:val="005554F7"/>
    <w:rsid w:val="005578F2"/>
    <w:rsid w:val="00576167"/>
    <w:rsid w:val="00576F11"/>
    <w:rsid w:val="0058201A"/>
    <w:rsid w:val="00590B65"/>
    <w:rsid w:val="00595826"/>
    <w:rsid w:val="005A147E"/>
    <w:rsid w:val="005A3BD1"/>
    <w:rsid w:val="005A4F30"/>
    <w:rsid w:val="005A7D06"/>
    <w:rsid w:val="005B026C"/>
    <w:rsid w:val="005B11FF"/>
    <w:rsid w:val="005B35FF"/>
    <w:rsid w:val="005B5D9F"/>
    <w:rsid w:val="005B7B39"/>
    <w:rsid w:val="005C2B91"/>
    <w:rsid w:val="005C2F1B"/>
    <w:rsid w:val="005C5EEE"/>
    <w:rsid w:val="005D100F"/>
    <w:rsid w:val="005D4E97"/>
    <w:rsid w:val="005D68DF"/>
    <w:rsid w:val="005E030C"/>
    <w:rsid w:val="005E1167"/>
    <w:rsid w:val="005E632A"/>
    <w:rsid w:val="005F040D"/>
    <w:rsid w:val="005F1E79"/>
    <w:rsid w:val="005F35F5"/>
    <w:rsid w:val="005F4292"/>
    <w:rsid w:val="00601675"/>
    <w:rsid w:val="00602321"/>
    <w:rsid w:val="00613472"/>
    <w:rsid w:val="006139A3"/>
    <w:rsid w:val="00620DDB"/>
    <w:rsid w:val="00621FA5"/>
    <w:rsid w:val="00623FFB"/>
    <w:rsid w:val="006245B9"/>
    <w:rsid w:val="00624DF1"/>
    <w:rsid w:val="00626776"/>
    <w:rsid w:val="00627051"/>
    <w:rsid w:val="006276FE"/>
    <w:rsid w:val="0063063E"/>
    <w:rsid w:val="0063114E"/>
    <w:rsid w:val="00633C9C"/>
    <w:rsid w:val="00635E83"/>
    <w:rsid w:val="0063639C"/>
    <w:rsid w:val="00637188"/>
    <w:rsid w:val="00640A25"/>
    <w:rsid w:val="006410D5"/>
    <w:rsid w:val="006503C4"/>
    <w:rsid w:val="00650566"/>
    <w:rsid w:val="0065418C"/>
    <w:rsid w:val="006541DE"/>
    <w:rsid w:val="00654313"/>
    <w:rsid w:val="006570B9"/>
    <w:rsid w:val="00661850"/>
    <w:rsid w:val="0066210B"/>
    <w:rsid w:val="00662149"/>
    <w:rsid w:val="00664C5B"/>
    <w:rsid w:val="00664DA7"/>
    <w:rsid w:val="006659E3"/>
    <w:rsid w:val="00666B37"/>
    <w:rsid w:val="0067078D"/>
    <w:rsid w:val="00670BB6"/>
    <w:rsid w:val="00673532"/>
    <w:rsid w:val="00680274"/>
    <w:rsid w:val="006820C8"/>
    <w:rsid w:val="006921AA"/>
    <w:rsid w:val="00693DED"/>
    <w:rsid w:val="006946CC"/>
    <w:rsid w:val="00695F04"/>
    <w:rsid w:val="00696A12"/>
    <w:rsid w:val="006A172A"/>
    <w:rsid w:val="006A1838"/>
    <w:rsid w:val="006A3BDA"/>
    <w:rsid w:val="006A705C"/>
    <w:rsid w:val="006A7475"/>
    <w:rsid w:val="006B15B0"/>
    <w:rsid w:val="006B1850"/>
    <w:rsid w:val="006C36F5"/>
    <w:rsid w:val="006C55EC"/>
    <w:rsid w:val="006D2B15"/>
    <w:rsid w:val="006D6565"/>
    <w:rsid w:val="006D75BE"/>
    <w:rsid w:val="006E0C6E"/>
    <w:rsid w:val="006E1FD3"/>
    <w:rsid w:val="006E424B"/>
    <w:rsid w:val="006E490B"/>
    <w:rsid w:val="006E7FEC"/>
    <w:rsid w:val="006F1930"/>
    <w:rsid w:val="006F2BC7"/>
    <w:rsid w:val="006F35C2"/>
    <w:rsid w:val="006F5761"/>
    <w:rsid w:val="00701DBF"/>
    <w:rsid w:val="00704FC3"/>
    <w:rsid w:val="0070514E"/>
    <w:rsid w:val="00710975"/>
    <w:rsid w:val="007116B9"/>
    <w:rsid w:val="0071308F"/>
    <w:rsid w:val="00727363"/>
    <w:rsid w:val="00734AEA"/>
    <w:rsid w:val="00735C8A"/>
    <w:rsid w:val="0073620F"/>
    <w:rsid w:val="00741E2F"/>
    <w:rsid w:val="00742CD6"/>
    <w:rsid w:val="00743559"/>
    <w:rsid w:val="00745DD1"/>
    <w:rsid w:val="007468DD"/>
    <w:rsid w:val="007572CA"/>
    <w:rsid w:val="0076087E"/>
    <w:rsid w:val="00762CC5"/>
    <w:rsid w:val="00767D8C"/>
    <w:rsid w:val="00772012"/>
    <w:rsid w:val="00772980"/>
    <w:rsid w:val="00782954"/>
    <w:rsid w:val="007830A5"/>
    <w:rsid w:val="00794F47"/>
    <w:rsid w:val="0079586C"/>
    <w:rsid w:val="007979FC"/>
    <w:rsid w:val="00797A67"/>
    <w:rsid w:val="007A3A1C"/>
    <w:rsid w:val="007A78C7"/>
    <w:rsid w:val="007B078C"/>
    <w:rsid w:val="007B0A5C"/>
    <w:rsid w:val="007B15DB"/>
    <w:rsid w:val="007B1DD9"/>
    <w:rsid w:val="007B320F"/>
    <w:rsid w:val="007B6FE2"/>
    <w:rsid w:val="007C1C4B"/>
    <w:rsid w:val="007C3E28"/>
    <w:rsid w:val="007C41C6"/>
    <w:rsid w:val="007C7FF3"/>
    <w:rsid w:val="007D654C"/>
    <w:rsid w:val="007E0163"/>
    <w:rsid w:val="007E2FAD"/>
    <w:rsid w:val="007E2FF7"/>
    <w:rsid w:val="007F037B"/>
    <w:rsid w:val="007F3EF3"/>
    <w:rsid w:val="00800A9D"/>
    <w:rsid w:val="00801D49"/>
    <w:rsid w:val="00801EE9"/>
    <w:rsid w:val="008056EF"/>
    <w:rsid w:val="00806979"/>
    <w:rsid w:val="008114B6"/>
    <w:rsid w:val="00814756"/>
    <w:rsid w:val="008233A0"/>
    <w:rsid w:val="008250F8"/>
    <w:rsid w:val="0082622D"/>
    <w:rsid w:val="00833F79"/>
    <w:rsid w:val="00836151"/>
    <w:rsid w:val="00837567"/>
    <w:rsid w:val="00843B9D"/>
    <w:rsid w:val="00843C02"/>
    <w:rsid w:val="00847A15"/>
    <w:rsid w:val="00850376"/>
    <w:rsid w:val="00853224"/>
    <w:rsid w:val="00863E22"/>
    <w:rsid w:val="00866757"/>
    <w:rsid w:val="00866DAE"/>
    <w:rsid w:val="00877B7C"/>
    <w:rsid w:val="0088240B"/>
    <w:rsid w:val="0089002E"/>
    <w:rsid w:val="00891F72"/>
    <w:rsid w:val="00892415"/>
    <w:rsid w:val="0089462B"/>
    <w:rsid w:val="00897BB6"/>
    <w:rsid w:val="008A138E"/>
    <w:rsid w:val="008A23F8"/>
    <w:rsid w:val="008A41B8"/>
    <w:rsid w:val="008A5AB5"/>
    <w:rsid w:val="008B0E2E"/>
    <w:rsid w:val="008C0A54"/>
    <w:rsid w:val="008C1BD2"/>
    <w:rsid w:val="008D25B0"/>
    <w:rsid w:val="008E05E8"/>
    <w:rsid w:val="008E3DAD"/>
    <w:rsid w:val="008E632D"/>
    <w:rsid w:val="008F0FB9"/>
    <w:rsid w:val="008F76F3"/>
    <w:rsid w:val="00900C0F"/>
    <w:rsid w:val="00901D59"/>
    <w:rsid w:val="009025FB"/>
    <w:rsid w:val="00903FF5"/>
    <w:rsid w:val="00904B4C"/>
    <w:rsid w:val="0091451B"/>
    <w:rsid w:val="00917F81"/>
    <w:rsid w:val="00920B3C"/>
    <w:rsid w:val="009215AF"/>
    <w:rsid w:val="00922C5E"/>
    <w:rsid w:val="0092578D"/>
    <w:rsid w:val="00927202"/>
    <w:rsid w:val="00930E40"/>
    <w:rsid w:val="009312E5"/>
    <w:rsid w:val="0094029C"/>
    <w:rsid w:val="00940FD9"/>
    <w:rsid w:val="00947DBA"/>
    <w:rsid w:val="00950C53"/>
    <w:rsid w:val="00954ECE"/>
    <w:rsid w:val="00956A03"/>
    <w:rsid w:val="00962990"/>
    <w:rsid w:val="0096385E"/>
    <w:rsid w:val="009676CE"/>
    <w:rsid w:val="009702B7"/>
    <w:rsid w:val="00973113"/>
    <w:rsid w:val="0097352C"/>
    <w:rsid w:val="00974922"/>
    <w:rsid w:val="00976247"/>
    <w:rsid w:val="0098296A"/>
    <w:rsid w:val="00982DEC"/>
    <w:rsid w:val="00985643"/>
    <w:rsid w:val="009907FE"/>
    <w:rsid w:val="00990CC7"/>
    <w:rsid w:val="00992E3E"/>
    <w:rsid w:val="00996468"/>
    <w:rsid w:val="009971EF"/>
    <w:rsid w:val="009A2766"/>
    <w:rsid w:val="009A2CEB"/>
    <w:rsid w:val="009B0889"/>
    <w:rsid w:val="009B119A"/>
    <w:rsid w:val="009B2780"/>
    <w:rsid w:val="009B6C8A"/>
    <w:rsid w:val="009C47AB"/>
    <w:rsid w:val="009C5181"/>
    <w:rsid w:val="009C69DB"/>
    <w:rsid w:val="009E3F8E"/>
    <w:rsid w:val="009E5450"/>
    <w:rsid w:val="009F07AA"/>
    <w:rsid w:val="009F0CEB"/>
    <w:rsid w:val="009F22E0"/>
    <w:rsid w:val="00A00A0F"/>
    <w:rsid w:val="00A071CB"/>
    <w:rsid w:val="00A10431"/>
    <w:rsid w:val="00A13B2C"/>
    <w:rsid w:val="00A143EC"/>
    <w:rsid w:val="00A1705E"/>
    <w:rsid w:val="00A24BB5"/>
    <w:rsid w:val="00A24F29"/>
    <w:rsid w:val="00A259C8"/>
    <w:rsid w:val="00A30959"/>
    <w:rsid w:val="00A31096"/>
    <w:rsid w:val="00A41149"/>
    <w:rsid w:val="00A42418"/>
    <w:rsid w:val="00A428DF"/>
    <w:rsid w:val="00A4298E"/>
    <w:rsid w:val="00A438FA"/>
    <w:rsid w:val="00A44109"/>
    <w:rsid w:val="00A453AD"/>
    <w:rsid w:val="00A45DF3"/>
    <w:rsid w:val="00A46409"/>
    <w:rsid w:val="00A57569"/>
    <w:rsid w:val="00A60BD0"/>
    <w:rsid w:val="00A60E52"/>
    <w:rsid w:val="00A6285C"/>
    <w:rsid w:val="00A675F4"/>
    <w:rsid w:val="00A677F9"/>
    <w:rsid w:val="00A67ACD"/>
    <w:rsid w:val="00A71B16"/>
    <w:rsid w:val="00A733C9"/>
    <w:rsid w:val="00A77740"/>
    <w:rsid w:val="00A860CC"/>
    <w:rsid w:val="00A9336C"/>
    <w:rsid w:val="00A93757"/>
    <w:rsid w:val="00AB0B0A"/>
    <w:rsid w:val="00AB1E51"/>
    <w:rsid w:val="00AB4111"/>
    <w:rsid w:val="00AB51E6"/>
    <w:rsid w:val="00AC5FC5"/>
    <w:rsid w:val="00AD028F"/>
    <w:rsid w:val="00AD4AE3"/>
    <w:rsid w:val="00AE115B"/>
    <w:rsid w:val="00AE4298"/>
    <w:rsid w:val="00AE4584"/>
    <w:rsid w:val="00AF0F75"/>
    <w:rsid w:val="00AF2619"/>
    <w:rsid w:val="00AF471F"/>
    <w:rsid w:val="00AF487D"/>
    <w:rsid w:val="00AF4B67"/>
    <w:rsid w:val="00AF4D9A"/>
    <w:rsid w:val="00B01152"/>
    <w:rsid w:val="00B12D03"/>
    <w:rsid w:val="00B307C4"/>
    <w:rsid w:val="00B30966"/>
    <w:rsid w:val="00B46B28"/>
    <w:rsid w:val="00B5143F"/>
    <w:rsid w:val="00B5163F"/>
    <w:rsid w:val="00B538C9"/>
    <w:rsid w:val="00B578E4"/>
    <w:rsid w:val="00B6392F"/>
    <w:rsid w:val="00B63AB0"/>
    <w:rsid w:val="00B65C39"/>
    <w:rsid w:val="00B66DAC"/>
    <w:rsid w:val="00B72809"/>
    <w:rsid w:val="00B755E2"/>
    <w:rsid w:val="00B75CBD"/>
    <w:rsid w:val="00B8355E"/>
    <w:rsid w:val="00B8749A"/>
    <w:rsid w:val="00B87FAA"/>
    <w:rsid w:val="00B97093"/>
    <w:rsid w:val="00B9797B"/>
    <w:rsid w:val="00BA034E"/>
    <w:rsid w:val="00BA1959"/>
    <w:rsid w:val="00BA71D4"/>
    <w:rsid w:val="00BB1F5D"/>
    <w:rsid w:val="00BB31CF"/>
    <w:rsid w:val="00BC36EF"/>
    <w:rsid w:val="00BC51E1"/>
    <w:rsid w:val="00BD062D"/>
    <w:rsid w:val="00BD34DA"/>
    <w:rsid w:val="00BD3DF2"/>
    <w:rsid w:val="00BD3EE4"/>
    <w:rsid w:val="00BF09A1"/>
    <w:rsid w:val="00BF6998"/>
    <w:rsid w:val="00C00EFE"/>
    <w:rsid w:val="00C01F93"/>
    <w:rsid w:val="00C03586"/>
    <w:rsid w:val="00C06CEE"/>
    <w:rsid w:val="00C12780"/>
    <w:rsid w:val="00C131D8"/>
    <w:rsid w:val="00C14134"/>
    <w:rsid w:val="00C172A1"/>
    <w:rsid w:val="00C2173C"/>
    <w:rsid w:val="00C26863"/>
    <w:rsid w:val="00C313EA"/>
    <w:rsid w:val="00C336B6"/>
    <w:rsid w:val="00C3383E"/>
    <w:rsid w:val="00C33E1A"/>
    <w:rsid w:val="00C34B1B"/>
    <w:rsid w:val="00C34D87"/>
    <w:rsid w:val="00C36C8E"/>
    <w:rsid w:val="00C44C3D"/>
    <w:rsid w:val="00C50667"/>
    <w:rsid w:val="00C51132"/>
    <w:rsid w:val="00C525A7"/>
    <w:rsid w:val="00C54B5A"/>
    <w:rsid w:val="00C55481"/>
    <w:rsid w:val="00C71A1C"/>
    <w:rsid w:val="00C7228A"/>
    <w:rsid w:val="00C72636"/>
    <w:rsid w:val="00C7343D"/>
    <w:rsid w:val="00C73E6E"/>
    <w:rsid w:val="00C74535"/>
    <w:rsid w:val="00C80962"/>
    <w:rsid w:val="00C831C3"/>
    <w:rsid w:val="00C84CAB"/>
    <w:rsid w:val="00C871AA"/>
    <w:rsid w:val="00C91805"/>
    <w:rsid w:val="00C918EF"/>
    <w:rsid w:val="00C91D31"/>
    <w:rsid w:val="00C925BF"/>
    <w:rsid w:val="00CA18CE"/>
    <w:rsid w:val="00CA250C"/>
    <w:rsid w:val="00CA29CB"/>
    <w:rsid w:val="00CB08E8"/>
    <w:rsid w:val="00CB4CAB"/>
    <w:rsid w:val="00CB4F27"/>
    <w:rsid w:val="00CB5A98"/>
    <w:rsid w:val="00CC3685"/>
    <w:rsid w:val="00CC73D1"/>
    <w:rsid w:val="00CD07D1"/>
    <w:rsid w:val="00CD0D0A"/>
    <w:rsid w:val="00CD1A83"/>
    <w:rsid w:val="00CD2AA5"/>
    <w:rsid w:val="00CD3C76"/>
    <w:rsid w:val="00CE117F"/>
    <w:rsid w:val="00CE16DB"/>
    <w:rsid w:val="00CE5DFF"/>
    <w:rsid w:val="00CE670E"/>
    <w:rsid w:val="00CF3082"/>
    <w:rsid w:val="00CF5B2E"/>
    <w:rsid w:val="00D019C7"/>
    <w:rsid w:val="00D0608F"/>
    <w:rsid w:val="00D0768A"/>
    <w:rsid w:val="00D10CEB"/>
    <w:rsid w:val="00D1336A"/>
    <w:rsid w:val="00D21A74"/>
    <w:rsid w:val="00D333E9"/>
    <w:rsid w:val="00D34638"/>
    <w:rsid w:val="00D34900"/>
    <w:rsid w:val="00D413F0"/>
    <w:rsid w:val="00D41BDE"/>
    <w:rsid w:val="00D436E1"/>
    <w:rsid w:val="00D5172A"/>
    <w:rsid w:val="00D52CA4"/>
    <w:rsid w:val="00D6095C"/>
    <w:rsid w:val="00D6260B"/>
    <w:rsid w:val="00D657C8"/>
    <w:rsid w:val="00D66987"/>
    <w:rsid w:val="00D70C40"/>
    <w:rsid w:val="00D71929"/>
    <w:rsid w:val="00D71A59"/>
    <w:rsid w:val="00D774D1"/>
    <w:rsid w:val="00D80F34"/>
    <w:rsid w:val="00D82D2D"/>
    <w:rsid w:val="00D87577"/>
    <w:rsid w:val="00D87A94"/>
    <w:rsid w:val="00D92DBD"/>
    <w:rsid w:val="00D94366"/>
    <w:rsid w:val="00D96966"/>
    <w:rsid w:val="00DA5132"/>
    <w:rsid w:val="00DB1374"/>
    <w:rsid w:val="00DB1519"/>
    <w:rsid w:val="00DB1AB6"/>
    <w:rsid w:val="00DB4786"/>
    <w:rsid w:val="00DB6242"/>
    <w:rsid w:val="00DB72BE"/>
    <w:rsid w:val="00DC1DF2"/>
    <w:rsid w:val="00DC43DA"/>
    <w:rsid w:val="00DC5103"/>
    <w:rsid w:val="00DC57BF"/>
    <w:rsid w:val="00DC5B93"/>
    <w:rsid w:val="00DC7AD0"/>
    <w:rsid w:val="00DC7C95"/>
    <w:rsid w:val="00DD2FE7"/>
    <w:rsid w:val="00DD5C7D"/>
    <w:rsid w:val="00DE3083"/>
    <w:rsid w:val="00DE6490"/>
    <w:rsid w:val="00DF1C54"/>
    <w:rsid w:val="00DF4CBB"/>
    <w:rsid w:val="00DF7B37"/>
    <w:rsid w:val="00E00219"/>
    <w:rsid w:val="00E00F2D"/>
    <w:rsid w:val="00E0586A"/>
    <w:rsid w:val="00E16768"/>
    <w:rsid w:val="00E23D41"/>
    <w:rsid w:val="00E2439D"/>
    <w:rsid w:val="00E2505E"/>
    <w:rsid w:val="00E25A16"/>
    <w:rsid w:val="00E30DEA"/>
    <w:rsid w:val="00E31141"/>
    <w:rsid w:val="00E3150C"/>
    <w:rsid w:val="00E35AE0"/>
    <w:rsid w:val="00E36E70"/>
    <w:rsid w:val="00E41F55"/>
    <w:rsid w:val="00E42C57"/>
    <w:rsid w:val="00E437F7"/>
    <w:rsid w:val="00E53392"/>
    <w:rsid w:val="00E5412B"/>
    <w:rsid w:val="00E568EE"/>
    <w:rsid w:val="00E61015"/>
    <w:rsid w:val="00E62634"/>
    <w:rsid w:val="00E66392"/>
    <w:rsid w:val="00E71B3B"/>
    <w:rsid w:val="00E727ED"/>
    <w:rsid w:val="00E87A5D"/>
    <w:rsid w:val="00E91FAF"/>
    <w:rsid w:val="00E935EC"/>
    <w:rsid w:val="00EA2624"/>
    <w:rsid w:val="00EA3994"/>
    <w:rsid w:val="00EA48B5"/>
    <w:rsid w:val="00EB6CA9"/>
    <w:rsid w:val="00EC710F"/>
    <w:rsid w:val="00EE6805"/>
    <w:rsid w:val="00EF7BA6"/>
    <w:rsid w:val="00F00190"/>
    <w:rsid w:val="00F00687"/>
    <w:rsid w:val="00F02058"/>
    <w:rsid w:val="00F0415A"/>
    <w:rsid w:val="00F05105"/>
    <w:rsid w:val="00F07A13"/>
    <w:rsid w:val="00F110C3"/>
    <w:rsid w:val="00F17D39"/>
    <w:rsid w:val="00F25929"/>
    <w:rsid w:val="00F273FD"/>
    <w:rsid w:val="00F4383C"/>
    <w:rsid w:val="00F45599"/>
    <w:rsid w:val="00F476AB"/>
    <w:rsid w:val="00F533BA"/>
    <w:rsid w:val="00F5626F"/>
    <w:rsid w:val="00F5710A"/>
    <w:rsid w:val="00F610DC"/>
    <w:rsid w:val="00F63859"/>
    <w:rsid w:val="00F702DC"/>
    <w:rsid w:val="00F71E43"/>
    <w:rsid w:val="00F739D8"/>
    <w:rsid w:val="00F74DBD"/>
    <w:rsid w:val="00F8245F"/>
    <w:rsid w:val="00F84740"/>
    <w:rsid w:val="00FA13D9"/>
    <w:rsid w:val="00FA2DD3"/>
    <w:rsid w:val="00FA564B"/>
    <w:rsid w:val="00FB7005"/>
    <w:rsid w:val="00FB7861"/>
    <w:rsid w:val="00FC59DF"/>
    <w:rsid w:val="00FD2069"/>
    <w:rsid w:val="00FD3530"/>
    <w:rsid w:val="00FD36C4"/>
    <w:rsid w:val="00FD4CA6"/>
    <w:rsid w:val="00FD7DA3"/>
    <w:rsid w:val="00FE3D8A"/>
    <w:rsid w:val="00FF0656"/>
    <w:rsid w:val="00FF1755"/>
    <w:rsid w:val="00FF37C8"/>
    <w:rsid w:val="00FF45E1"/>
    <w:rsid w:val="00FF58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2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w:eastAsia="Times New Roman" w:hAnsi="Source Sans Pro" w:cs="Source Sans Pro"/>
        <w:lang w:val="de-DE" w:eastAsia="de-DE"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header" w:uiPriority="0"/>
    <w:lsdException w:name="footer" w:uiPriority="0"/>
    <w:lsdException w:name="caption" w:uiPriority="0" w:qFormat="1"/>
    <w:lsdException w:name="table of figures" w:uiPriority="0"/>
    <w:lsdException w:name="List Bullet" w:uiPriority="0"/>
    <w:lsdException w:name="List Number" w:unhideWhenUsed="0"/>
    <w:lsdException w:name="List 4" w:unhideWhenUsed="0"/>
    <w:lsdException w:name="List 5" w:unhideWhenUsed="0"/>
    <w:lsdException w:name="List Bullet 2" w:uiPriority="0"/>
    <w:lsdException w:name="List Bullet 3" w:uiPriority="0"/>
    <w:lsdException w:name="List Bullet 4" w:uiPriority="0"/>
    <w:lsdException w:name="List Bullet 5" w:uiPriority="0"/>
    <w:lsdException w:name="Title" w:semiHidden="0" w:unhideWhenUsed="0"/>
    <w:lsdException w:name="Default Paragraph Font" w:uiPriority="1"/>
    <w:lsdException w:name="Subtitle" w:semiHidden="0" w:unhideWhenUsed="0"/>
    <w:lsdException w:name="Salutation" w:uiPriority="0" w:unhideWhenUsed="0"/>
    <w:lsdException w:name="Date" w:unhideWhenUsed="0"/>
    <w:lsdException w:name="Body Text First Indent" w:unhideWhenUsed="0"/>
    <w:lsdException w:name="Block Text" w:uiPriority="0"/>
    <w:lsdException w:name="Hyperlink" w:uiPriority="7"/>
    <w:lsdException w:name="FollowedHyperlink" w:uiPriority="0"/>
    <w:lsdException w:name="Strong" w:semiHidden="0" w:uiPriority="6" w:unhideWhenUsed="0" w:qFormat="1"/>
    <w:lsdException w:name="Emphasis" w:semiHidden="0" w:uiPriority="20" w:unhideWhenUsed="0" w:qFormat="1"/>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99"/>
    <w:semiHidden/>
    <w:qFormat/>
    <w:rsid w:val="00D70C40"/>
  </w:style>
  <w:style w:type="paragraph" w:styleId="berschrift1">
    <w:name w:val="heading 1"/>
    <w:basedOn w:val="Standard"/>
    <w:next w:val="Standard"/>
    <w:uiPriority w:val="99"/>
    <w:semiHidden/>
    <w:qFormat/>
    <w:pPr>
      <w:keepNext/>
      <w:numPr>
        <w:numId w:val="1"/>
      </w:numPr>
      <w:spacing w:line="360" w:lineRule="auto"/>
      <w:jc w:val="center"/>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zeileersteSeiteFooter">
    <w:name w:val="Fußzeile erste Seite Footer"/>
    <w:basedOn w:val="Standard"/>
    <w:uiPriority w:val="10"/>
    <w:semiHidden/>
    <w:rsid w:val="00DE3083"/>
    <w:pPr>
      <w:pBdr>
        <w:top w:val="single" w:sz="8" w:space="6" w:color="969696"/>
      </w:pBdr>
      <w:tabs>
        <w:tab w:val="left" w:pos="2296"/>
        <w:tab w:val="left" w:pos="4593"/>
        <w:tab w:val="left" w:pos="6889"/>
      </w:tabs>
      <w:spacing w:before="360"/>
    </w:pPr>
    <w:rPr>
      <w:rFonts w:ascii="Myriad Pro" w:eastAsia="Calibri" w:hAnsi="Myriad Pro"/>
      <w:noProof/>
      <w:color w:val="585757"/>
      <w:sz w:val="16"/>
      <w:szCs w:val="22"/>
      <w:lang w:eastAsia="en-US"/>
      <w14:numSpacing w14:val="proportional"/>
    </w:rPr>
  </w:style>
  <w:style w:type="paragraph" w:customStyle="1" w:styleId="FuzeileletzteSeite">
    <w:name w:val="Fußzeile letzte Seite"/>
    <w:uiPriority w:val="99"/>
    <w:semiHidden/>
    <w:locked/>
    <w:rsid w:val="00DC7C95"/>
    <w:pPr>
      <w:pBdr>
        <w:top w:val="single" w:sz="8" w:space="31" w:color="969696"/>
      </w:pBdr>
      <w:tabs>
        <w:tab w:val="left" w:pos="7440"/>
      </w:tabs>
    </w:pPr>
    <w:rPr>
      <w:rFonts w:ascii="Calibri" w:eastAsia="Calibri" w:hAnsi="Calibri"/>
      <w:sz w:val="22"/>
      <w:szCs w:val="22"/>
      <w:lang w:eastAsia="en-US"/>
    </w:rPr>
  </w:style>
  <w:style w:type="paragraph" w:customStyle="1" w:styleId="FuzeileMe">
    <w:name w:val="Fußzeile Me"/>
    <w:basedOn w:val="Standard"/>
    <w:uiPriority w:val="8"/>
    <w:semiHidden/>
    <w:rsid w:val="008D25B0"/>
    <w:pPr>
      <w:tabs>
        <w:tab w:val="left" w:pos="4536"/>
        <w:tab w:val="right" w:pos="9072"/>
      </w:tabs>
      <w:spacing w:after="360"/>
      <w:jc w:val="right"/>
    </w:pPr>
    <w:rPr>
      <w:rFonts w:eastAsia="Calibri" w:cs="Arial"/>
      <w:noProof/>
      <w:szCs w:val="22"/>
      <w:lang w:eastAsia="en-US"/>
      <w14:numSpacing w14:val="proportional"/>
    </w:rPr>
  </w:style>
  <w:style w:type="paragraph" w:customStyle="1" w:styleId="KopfzeileersteSeiteClaim">
    <w:name w:val="Kopfzeile erste Seite Claim"/>
    <w:uiPriority w:val="99"/>
    <w:semiHidden/>
    <w:rsid w:val="00FC59DF"/>
    <w:pPr>
      <w:pBdr>
        <w:bottom w:val="single" w:sz="8" w:space="5" w:color="969696"/>
      </w:pBdr>
      <w:tabs>
        <w:tab w:val="right" w:pos="9185"/>
      </w:tabs>
      <w:suppressAutoHyphens/>
      <w:spacing w:before="1030"/>
      <w:ind w:left="-312" w:right="-312"/>
    </w:pPr>
    <w:rPr>
      <w:rFonts w:eastAsia="Calibri"/>
      <w:noProof/>
      <w:color w:val="4D4D4D"/>
      <w:sz w:val="22"/>
      <w:szCs w:val="22"/>
      <w:lang w:eastAsia="en-US"/>
    </w:rPr>
  </w:style>
  <w:style w:type="paragraph" w:customStyle="1" w:styleId="MeAbsatzNormal">
    <w:name w:val="Me Absatz Normal"/>
    <w:link w:val="MeAbsatzNormalZchn"/>
    <w:uiPriority w:val="9"/>
    <w:semiHidden/>
    <w:qFormat/>
    <w:rsid w:val="00FC59DF"/>
    <w:pPr>
      <w:spacing w:after="120"/>
    </w:pPr>
    <w:rPr>
      <w:rFonts w:eastAsia="Calibri"/>
      <w:sz w:val="22"/>
      <w:szCs w:val="24"/>
      <w:lang w:eastAsia="en-US"/>
    </w:rPr>
  </w:style>
  <w:style w:type="character" w:customStyle="1" w:styleId="MeAbsatzNormalZchn">
    <w:name w:val="Me Absatz Normal Zchn"/>
    <w:basedOn w:val="Absatz-Standardschriftart"/>
    <w:link w:val="MeAbsatzNormal"/>
    <w:uiPriority w:val="9"/>
    <w:semiHidden/>
    <w:rsid w:val="00E62634"/>
    <w:rPr>
      <w:rFonts w:eastAsia="Calibri"/>
      <w:sz w:val="22"/>
      <w:szCs w:val="24"/>
      <w:lang w:eastAsia="en-US"/>
    </w:rPr>
  </w:style>
  <w:style w:type="paragraph" w:customStyle="1" w:styleId="TextVertragEinrckung">
    <w:name w:val="Text Vertrag Einrückung"/>
    <w:basedOn w:val="MeAbsatzNormal"/>
    <w:uiPriority w:val="9"/>
    <w:semiHidden/>
    <w:rsid w:val="00F476AB"/>
    <w:pPr>
      <w:ind w:firstLine="120"/>
    </w:pPr>
  </w:style>
  <w:style w:type="paragraph" w:customStyle="1" w:styleId="MeAbsatzAktuell">
    <w:name w:val="Me Absatz Aktuell"/>
    <w:basedOn w:val="MeAbsatzNormal"/>
    <w:next w:val="MeAbsatzNormal"/>
    <w:uiPriority w:val="9"/>
    <w:semiHidden/>
    <w:qFormat/>
    <w:rsid w:val="00FC59DF"/>
    <w:rPr>
      <w:b/>
    </w:rPr>
  </w:style>
  <w:style w:type="paragraph" w:customStyle="1" w:styleId="StandardabsatzAufzhlung">
    <w:name w:val="Standardabsatz Aufzählung"/>
    <w:basedOn w:val="Standardabsatz"/>
    <w:next w:val="MeAbsatzNormal"/>
    <w:link w:val="StandardabsatzAufzhlungZchn"/>
    <w:uiPriority w:val="2"/>
    <w:qFormat/>
    <w:rsid w:val="009C47AB"/>
    <w:pPr>
      <w:numPr>
        <w:numId w:val="22"/>
      </w:numPr>
      <w:spacing w:after="120"/>
    </w:pPr>
    <w:rPr>
      <w:szCs w:val="24"/>
      <w:lang w:eastAsia="en-US"/>
    </w:rPr>
  </w:style>
  <w:style w:type="character" w:customStyle="1" w:styleId="StandardabsatzAufzhlungZchn">
    <w:name w:val="Standardabsatz Aufzählung Zchn"/>
    <w:basedOn w:val="Absatz-Standardschriftart"/>
    <w:link w:val="StandardabsatzAufzhlung"/>
    <w:uiPriority w:val="2"/>
    <w:rsid w:val="009C47AB"/>
    <w:rPr>
      <w:rFonts w:ascii="Merriweather Light" w:hAnsi="Merriweather Light"/>
      <w:sz w:val="16"/>
      <w:szCs w:val="24"/>
      <w:lang w:eastAsia="en-US"/>
    </w:rPr>
  </w:style>
  <w:style w:type="paragraph" w:customStyle="1" w:styleId="berschrift">
    <w:name w:val="Überschrift"/>
    <w:uiPriority w:val="1"/>
    <w:qFormat/>
    <w:rsid w:val="00225318"/>
    <w:pPr>
      <w:suppressAutoHyphens/>
      <w:spacing w:after="240" w:line="432" w:lineRule="exact"/>
    </w:pPr>
    <w:rPr>
      <w:rFonts w:ascii="Merriweather Sans" w:eastAsia="Calibri" w:hAnsi="Merriweather Sans"/>
      <w:sz w:val="30"/>
      <w:szCs w:val="30"/>
      <w:lang w:eastAsia="en-US"/>
    </w:rPr>
  </w:style>
  <w:style w:type="paragraph" w:customStyle="1" w:styleId="KopfzeileauerersteSeite">
    <w:name w:val="Kopfzeile außer erste Seite"/>
    <w:basedOn w:val="Standard"/>
    <w:uiPriority w:val="99"/>
    <w:semiHidden/>
    <w:rsid w:val="00D34638"/>
    <w:pPr>
      <w:tabs>
        <w:tab w:val="left" w:pos="4536"/>
        <w:tab w:val="right" w:pos="9072"/>
      </w:tabs>
      <w:spacing w:before="760" w:after="240"/>
    </w:pPr>
    <w:rPr>
      <w:rFonts w:ascii="Myriad Pro" w:eastAsia="Calibri" w:hAnsi="Myriad Pro"/>
      <w:bCs/>
      <w:noProof/>
      <w:color w:val="4D4D4D"/>
      <w:sz w:val="16"/>
      <w:szCs w:val="22"/>
      <w:lang w:eastAsia="en-US"/>
    </w:rPr>
  </w:style>
  <w:style w:type="paragraph" w:customStyle="1" w:styleId="KopfzeileMeersteSeite">
    <w:name w:val="Kopfzeile  Me erste Seite"/>
    <w:uiPriority w:val="11"/>
    <w:semiHidden/>
    <w:rsid w:val="00FC59DF"/>
    <w:pPr>
      <w:tabs>
        <w:tab w:val="left" w:pos="4536"/>
        <w:tab w:val="right" w:pos="9072"/>
      </w:tabs>
      <w:spacing w:before="760" w:after="240"/>
    </w:pPr>
    <w:rPr>
      <w:rFonts w:eastAsia="Calibri"/>
      <w:noProof/>
      <w:color w:val="4D4D4D"/>
      <w:sz w:val="16"/>
      <w:szCs w:val="22"/>
      <w:lang w:eastAsia="en-US"/>
    </w:rPr>
  </w:style>
  <w:style w:type="paragraph" w:customStyle="1" w:styleId="KopfzeileMenchsteSeite">
    <w:name w:val="Kopfzeile Me nächste Seite"/>
    <w:basedOn w:val="KopfzeileMeersteSeite"/>
    <w:uiPriority w:val="12"/>
    <w:semiHidden/>
    <w:rsid w:val="00DB1519"/>
    <w:rPr>
      <w:bCs/>
    </w:rPr>
  </w:style>
  <w:style w:type="paragraph" w:customStyle="1" w:styleId="MeOrtDatum">
    <w:name w:val="Me Ort Datum"/>
    <w:basedOn w:val="berschrift"/>
    <w:uiPriority w:val="9"/>
    <w:semiHidden/>
    <w:rsid w:val="00FC59DF"/>
    <w:pPr>
      <w:jc w:val="right"/>
    </w:pPr>
    <w:rPr>
      <w:b/>
      <w:sz w:val="20"/>
    </w:rPr>
  </w:style>
  <w:style w:type="paragraph" w:customStyle="1" w:styleId="berschriftSubline">
    <w:name w:val="Überschrift Subline"/>
    <w:basedOn w:val="berschrift"/>
    <w:uiPriority w:val="1"/>
    <w:qFormat/>
    <w:rsid w:val="00D019C7"/>
    <w:pPr>
      <w:spacing w:before="780" w:after="0" w:line="288" w:lineRule="exact"/>
    </w:pPr>
    <w:rPr>
      <w:sz w:val="16"/>
    </w:rPr>
  </w:style>
  <w:style w:type="paragraph" w:styleId="Kopfzeile">
    <w:name w:val="header"/>
    <w:basedOn w:val="Standard"/>
    <w:link w:val="KopfzeileZchn"/>
    <w:uiPriority w:val="99"/>
    <w:semiHidden/>
    <w:rsid w:val="009C69DB"/>
    <w:pPr>
      <w:tabs>
        <w:tab w:val="center" w:pos="4536"/>
        <w:tab w:val="right" w:pos="9072"/>
      </w:tabs>
    </w:pPr>
  </w:style>
  <w:style w:type="character" w:customStyle="1" w:styleId="KopfzeileZchn">
    <w:name w:val="Kopfzeile Zchn"/>
    <w:basedOn w:val="Absatz-Standardschriftart"/>
    <w:link w:val="Kopfzeile"/>
    <w:uiPriority w:val="99"/>
    <w:semiHidden/>
    <w:rsid w:val="00E62634"/>
  </w:style>
  <w:style w:type="paragraph" w:styleId="Fuzeile">
    <w:name w:val="footer"/>
    <w:basedOn w:val="Standard"/>
    <w:link w:val="FuzeileZchn"/>
    <w:uiPriority w:val="99"/>
    <w:semiHidden/>
    <w:rsid w:val="009C69DB"/>
    <w:pPr>
      <w:tabs>
        <w:tab w:val="center" w:pos="4536"/>
        <w:tab w:val="right" w:pos="9072"/>
      </w:tabs>
    </w:pPr>
  </w:style>
  <w:style w:type="character" w:customStyle="1" w:styleId="FuzeileZchn">
    <w:name w:val="Fußzeile Zchn"/>
    <w:basedOn w:val="Absatz-Standardschriftart"/>
    <w:link w:val="Fuzeile"/>
    <w:uiPriority w:val="99"/>
    <w:semiHidden/>
    <w:rsid w:val="00E62634"/>
  </w:style>
  <w:style w:type="paragraph" w:customStyle="1" w:styleId="MeBackgrounder">
    <w:name w:val="Me Ü Backgrounder"/>
    <w:basedOn w:val="MeAbsatzAktuell"/>
    <w:uiPriority w:val="9"/>
    <w:semiHidden/>
    <w:qFormat/>
    <w:rsid w:val="009C69DB"/>
    <w:rPr>
      <w:sz w:val="20"/>
      <w:szCs w:val="20"/>
    </w:rPr>
  </w:style>
  <w:style w:type="paragraph" w:customStyle="1" w:styleId="MeTBackgrounder">
    <w:name w:val="Me T Backgrounder"/>
    <w:basedOn w:val="MeAbsatzNormal"/>
    <w:uiPriority w:val="9"/>
    <w:semiHidden/>
    <w:qFormat/>
    <w:rsid w:val="007C3E28"/>
    <w:pPr>
      <w:suppressAutoHyphens/>
    </w:pPr>
    <w:rPr>
      <w:sz w:val="20"/>
      <w:szCs w:val="20"/>
    </w:rPr>
  </w:style>
  <w:style w:type="paragraph" w:customStyle="1" w:styleId="MeKontakt">
    <w:name w:val="Me Kontakt Ü"/>
    <w:basedOn w:val="PressekontakteInhalt"/>
    <w:uiPriority w:val="9"/>
    <w:semiHidden/>
    <w:rsid w:val="00AB51E6"/>
    <w:rPr>
      <w:b/>
    </w:rPr>
  </w:style>
  <w:style w:type="paragraph" w:customStyle="1" w:styleId="PressekontakteInhalt">
    <w:name w:val="Pressekontakte Inhalt"/>
    <w:uiPriority w:val="5"/>
    <w:rsid w:val="00D019C7"/>
    <w:pPr>
      <w:spacing w:line="260" w:lineRule="atLeast"/>
    </w:pPr>
    <w:rPr>
      <w:rFonts w:ascii="Merriweather Sans Light" w:eastAsia="Calibri" w:hAnsi="Merriweather Sans Light"/>
      <w:noProof/>
      <w:sz w:val="16"/>
      <w:lang w:eastAsia="en-US"/>
    </w:rPr>
  </w:style>
  <w:style w:type="paragraph" w:customStyle="1" w:styleId="MeKontaktF">
    <w:name w:val="Me Kontakt F"/>
    <w:basedOn w:val="PressekontakteInhalt"/>
    <w:uiPriority w:val="10"/>
    <w:semiHidden/>
    <w:rsid w:val="00AB51E6"/>
    <w:pPr>
      <w:spacing w:after="1200"/>
    </w:pPr>
    <w:rPr>
      <w:i/>
      <w:color w:val="808080" w:themeColor="background1" w:themeShade="80"/>
    </w:rPr>
  </w:style>
  <w:style w:type="paragraph" w:customStyle="1" w:styleId="MeBild">
    <w:name w:val="Me Bild"/>
    <w:basedOn w:val="Standard"/>
    <w:uiPriority w:val="3"/>
    <w:qFormat/>
    <w:rsid w:val="00DB6242"/>
    <w:pPr>
      <w:spacing w:before="480" w:line="276" w:lineRule="auto"/>
    </w:pPr>
    <w:rPr>
      <w:rFonts w:ascii="Merriweather Sans" w:hAnsi="Merriweather Sans"/>
      <w:sz w:val="16"/>
      <w:lang w:eastAsia="en-US"/>
    </w:rPr>
  </w:style>
  <w:style w:type="paragraph" w:customStyle="1" w:styleId="MeBildbeschriftung">
    <w:name w:val="Me Bildbeschriftung"/>
    <w:next w:val="MeAbsatzNormal"/>
    <w:uiPriority w:val="3"/>
    <w:qFormat/>
    <w:rsid w:val="007C1C4B"/>
    <w:pPr>
      <w:spacing w:before="120"/>
    </w:pPr>
    <w:rPr>
      <w:rFonts w:ascii="Merriweather Sans Light" w:eastAsia="Calibri" w:hAnsi="Merriweather Sans Light"/>
      <w:sz w:val="16"/>
      <w:szCs w:val="22"/>
      <w:lang w:eastAsia="en-US"/>
    </w:rPr>
  </w:style>
  <w:style w:type="paragraph" w:styleId="Sprechblasentext">
    <w:name w:val="Balloon Text"/>
    <w:basedOn w:val="Standard"/>
    <w:link w:val="SprechblasentextZchn"/>
    <w:uiPriority w:val="99"/>
    <w:semiHidden/>
    <w:rsid w:val="000441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011B"/>
    <w:rPr>
      <w:rFonts w:ascii="Tahoma" w:hAnsi="Tahoma" w:cs="Tahoma"/>
      <w:sz w:val="16"/>
      <w:szCs w:val="16"/>
      <w:lang w:eastAsia="ar-SA"/>
    </w:rPr>
  </w:style>
  <w:style w:type="paragraph" w:styleId="Beschriftung">
    <w:name w:val="caption"/>
    <w:basedOn w:val="Standard"/>
    <w:next w:val="Standard"/>
    <w:semiHidden/>
    <w:qFormat/>
    <w:rsid w:val="00FC59DF"/>
    <w:pPr>
      <w:spacing w:after="200"/>
    </w:pPr>
    <w:rPr>
      <w:b/>
      <w:bCs/>
      <w:sz w:val="18"/>
      <w:szCs w:val="18"/>
    </w:rPr>
  </w:style>
  <w:style w:type="paragraph" w:customStyle="1" w:styleId="Pressekontakt">
    <w:name w:val="Pressekontakt"/>
    <w:basedOn w:val="MeBackgrounder"/>
    <w:uiPriority w:val="5"/>
    <w:qFormat/>
    <w:rsid w:val="008A138E"/>
    <w:pPr>
      <w:spacing w:line="220" w:lineRule="atLeast"/>
    </w:pPr>
    <w:rPr>
      <w:rFonts w:ascii="Merriweather Sans" w:hAnsi="Merriweather Sans"/>
      <w:sz w:val="16"/>
      <w:szCs w:val="24"/>
    </w:rPr>
  </w:style>
  <w:style w:type="character" w:styleId="Hyperlink">
    <w:name w:val="Hyperlink"/>
    <w:basedOn w:val="Absatz-Standardschriftart"/>
    <w:uiPriority w:val="7"/>
    <w:rsid w:val="008D25B0"/>
    <w:rPr>
      <w:color w:val="auto"/>
      <w:u w:val="none"/>
    </w:rPr>
  </w:style>
  <w:style w:type="paragraph" w:customStyle="1" w:styleId="Claim">
    <w:name w:val="Claim"/>
    <w:uiPriority w:val="1"/>
    <w:rsid w:val="005468B1"/>
    <w:pPr>
      <w:tabs>
        <w:tab w:val="right" w:pos="9356"/>
      </w:tabs>
      <w:suppressAutoHyphens/>
      <w:spacing w:before="1120" w:after="240"/>
    </w:pPr>
    <w:rPr>
      <w:rFonts w:ascii="Merriweather Sans" w:eastAsia="Calibri" w:hAnsi="Merriweather Sans"/>
      <w:noProof/>
      <w:sz w:val="22"/>
      <w:szCs w:val="22"/>
      <w:lang w:eastAsia="en-US"/>
    </w:rPr>
  </w:style>
  <w:style w:type="paragraph" w:customStyle="1" w:styleId="Standardabsatz">
    <w:name w:val="Standardabsatz"/>
    <w:basedOn w:val="Standard"/>
    <w:uiPriority w:val="2"/>
    <w:rsid w:val="00317E8B"/>
    <w:pPr>
      <w:autoSpaceDE w:val="0"/>
      <w:autoSpaceDN w:val="0"/>
      <w:adjustRightInd w:val="0"/>
      <w:spacing w:after="240" w:line="260" w:lineRule="atLeast"/>
      <w:textAlignment w:val="center"/>
    </w:pPr>
    <w:rPr>
      <w:rFonts w:ascii="Merriweather Light" w:hAnsi="Merriweather Light"/>
      <w:sz w:val="16"/>
    </w:rPr>
  </w:style>
  <w:style w:type="paragraph" w:customStyle="1" w:styleId="berschriftberMercateo">
    <w:name w:val="Überschrift Über Mercateo"/>
    <w:basedOn w:val="berschriftSubline"/>
    <w:uiPriority w:val="4"/>
    <w:rsid w:val="0042286F"/>
    <w:pPr>
      <w:pageBreakBefore/>
      <w:autoSpaceDE w:val="0"/>
      <w:autoSpaceDN w:val="0"/>
      <w:adjustRightInd w:val="0"/>
      <w:spacing w:before="0" w:after="120"/>
      <w:textAlignment w:val="center"/>
    </w:pPr>
  </w:style>
  <w:style w:type="paragraph" w:customStyle="1" w:styleId="EinfAbs">
    <w:name w:val="[Einf. Abs.]"/>
    <w:basedOn w:val="Standard"/>
    <w:uiPriority w:val="99"/>
    <w:semiHidden/>
    <w:rsid w:val="00F2592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Abschnittsabstand">
    <w:name w:val="Abschnittsabstand"/>
    <w:basedOn w:val="MeBackgrounder"/>
    <w:uiPriority w:val="5"/>
    <w:rsid w:val="008D25B0"/>
    <w:pPr>
      <w:spacing w:after="960"/>
    </w:pPr>
    <w:rPr>
      <w:b w:val="0"/>
    </w:rPr>
  </w:style>
  <w:style w:type="paragraph" w:customStyle="1" w:styleId="BildFormatieren">
    <w:name w:val="Bild Formatieren"/>
    <w:basedOn w:val="Standard"/>
    <w:uiPriority w:val="3"/>
    <w:qFormat/>
    <w:rsid w:val="008D25B0"/>
    <w:pPr>
      <w:keepNext/>
      <w:spacing w:before="480" w:line="276" w:lineRule="auto"/>
    </w:pPr>
    <w:rPr>
      <w:lang w:eastAsia="en-US"/>
    </w:rPr>
  </w:style>
  <w:style w:type="paragraph" w:customStyle="1" w:styleId="Bildbeschriftung">
    <w:name w:val="Bildbeschriftung"/>
    <w:next w:val="MeAbsatzNormal"/>
    <w:uiPriority w:val="3"/>
    <w:qFormat/>
    <w:rsid w:val="008D25B0"/>
    <w:rPr>
      <w:rFonts w:eastAsia="Calibri"/>
      <w:i/>
      <w:szCs w:val="22"/>
      <w:lang w:eastAsia="en-US"/>
    </w:rPr>
  </w:style>
  <w:style w:type="character" w:styleId="Fett">
    <w:name w:val="Strong"/>
    <w:basedOn w:val="Absatz-Standardschriftart"/>
    <w:uiPriority w:val="6"/>
    <w:qFormat/>
    <w:rsid w:val="00D70C40"/>
    <w:rPr>
      <w:rFonts w:ascii="Merriweather Bold" w:hAnsi="Merriweather Bold"/>
      <w:b w:val="0"/>
      <w:bCs/>
    </w:rPr>
  </w:style>
  <w:style w:type="character" w:customStyle="1" w:styleId="Kursiv">
    <w:name w:val="Kursiv"/>
    <w:basedOn w:val="Absatz-Standardschriftart"/>
    <w:uiPriority w:val="6"/>
    <w:qFormat/>
    <w:rsid w:val="00D70C40"/>
    <w:rPr>
      <w:rFonts w:ascii="Merriweather Light" w:hAnsi="Merriweather Light"/>
      <w:i/>
      <w:lang w:val="en-US"/>
    </w:rPr>
  </w:style>
  <w:style w:type="character" w:customStyle="1" w:styleId="Rot">
    <w:name w:val="Rot"/>
    <w:basedOn w:val="Absatz-Standardschriftart"/>
    <w:uiPriority w:val="6"/>
    <w:qFormat/>
    <w:rsid w:val="00D70C40"/>
    <w:rPr>
      <w:color w:val="DC3F2C"/>
    </w:rPr>
  </w:style>
  <w:style w:type="paragraph" w:customStyle="1" w:styleId="Infozeile">
    <w:name w:val="Infozeile"/>
    <w:basedOn w:val="Standard"/>
    <w:uiPriority w:val="9"/>
    <w:semiHidden/>
    <w:rsid w:val="0002612B"/>
    <w:pPr>
      <w:tabs>
        <w:tab w:val="right" w:pos="9356"/>
      </w:tabs>
      <w:spacing w:before="220" w:after="360" w:line="220" w:lineRule="exact"/>
      <w:jc w:val="both"/>
    </w:pPr>
    <w:rPr>
      <w:rFonts w:ascii="Merriweather Sans" w:eastAsia="Calibri" w:hAnsi="Merriweather Sans" w:cs="Arial"/>
      <w:noProof/>
      <w:sz w:val="15"/>
      <w:szCs w:val="15"/>
      <w:lang w:eastAsia="en-US"/>
      <w14:numSpacing w14:val="proportional"/>
    </w:rPr>
  </w:style>
  <w:style w:type="character" w:customStyle="1" w:styleId="FettKursiv">
    <w:name w:val="Fett Kursiv"/>
    <w:basedOn w:val="Absatz-Standardschriftart"/>
    <w:uiPriority w:val="6"/>
    <w:qFormat/>
    <w:rsid w:val="00D70C40"/>
    <w:rPr>
      <w:rFonts w:ascii="Merriweather Bold" w:hAnsi="Merriweather Bold"/>
      <w:b w:val="0"/>
      <w:i/>
    </w:rPr>
  </w:style>
  <w:style w:type="character" w:styleId="Kommentarzeichen">
    <w:name w:val="annotation reference"/>
    <w:basedOn w:val="Absatz-Standardschriftart"/>
    <w:uiPriority w:val="99"/>
    <w:semiHidden/>
    <w:unhideWhenUsed/>
    <w:rsid w:val="00CD07D1"/>
    <w:rPr>
      <w:sz w:val="16"/>
      <w:szCs w:val="16"/>
    </w:rPr>
  </w:style>
  <w:style w:type="paragraph" w:styleId="Kommentartext">
    <w:name w:val="annotation text"/>
    <w:basedOn w:val="Standard"/>
    <w:link w:val="KommentartextZchn"/>
    <w:uiPriority w:val="99"/>
    <w:semiHidden/>
    <w:unhideWhenUsed/>
    <w:rsid w:val="00CD07D1"/>
  </w:style>
  <w:style w:type="character" w:customStyle="1" w:styleId="KommentartextZchn">
    <w:name w:val="Kommentartext Zchn"/>
    <w:basedOn w:val="Absatz-Standardschriftart"/>
    <w:link w:val="Kommentartext"/>
    <w:uiPriority w:val="99"/>
    <w:semiHidden/>
    <w:rsid w:val="00CD07D1"/>
  </w:style>
  <w:style w:type="paragraph" w:styleId="Kommentarthema">
    <w:name w:val="annotation subject"/>
    <w:basedOn w:val="Kommentartext"/>
    <w:next w:val="Kommentartext"/>
    <w:link w:val="KommentarthemaZchn"/>
    <w:uiPriority w:val="99"/>
    <w:semiHidden/>
    <w:unhideWhenUsed/>
    <w:rsid w:val="00CD07D1"/>
    <w:rPr>
      <w:b/>
      <w:bCs/>
    </w:rPr>
  </w:style>
  <w:style w:type="character" w:customStyle="1" w:styleId="KommentarthemaZchn">
    <w:name w:val="Kommentarthema Zchn"/>
    <w:basedOn w:val="KommentartextZchn"/>
    <w:link w:val="Kommentarthema"/>
    <w:uiPriority w:val="99"/>
    <w:semiHidden/>
    <w:rsid w:val="00CD07D1"/>
    <w:rPr>
      <w:b/>
      <w:bCs/>
    </w:rPr>
  </w:style>
  <w:style w:type="character" w:customStyle="1" w:styleId="st">
    <w:name w:val="st"/>
    <w:basedOn w:val="Absatz-Standardschriftart"/>
    <w:rsid w:val="00163EB6"/>
  </w:style>
  <w:style w:type="character" w:styleId="Hervorhebung">
    <w:name w:val="Emphasis"/>
    <w:basedOn w:val="Absatz-Standardschriftart"/>
    <w:uiPriority w:val="20"/>
    <w:qFormat/>
    <w:rsid w:val="00163E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w:eastAsia="Times New Roman" w:hAnsi="Source Sans Pro" w:cs="Source Sans Pro"/>
        <w:lang w:val="de-DE" w:eastAsia="de-DE"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header" w:uiPriority="0"/>
    <w:lsdException w:name="footer" w:uiPriority="0"/>
    <w:lsdException w:name="caption" w:uiPriority="0" w:qFormat="1"/>
    <w:lsdException w:name="table of figures" w:uiPriority="0"/>
    <w:lsdException w:name="List Bullet" w:uiPriority="0"/>
    <w:lsdException w:name="List Number" w:unhideWhenUsed="0"/>
    <w:lsdException w:name="List 4" w:unhideWhenUsed="0"/>
    <w:lsdException w:name="List 5" w:unhideWhenUsed="0"/>
    <w:lsdException w:name="List Bullet 2" w:uiPriority="0"/>
    <w:lsdException w:name="List Bullet 3" w:uiPriority="0"/>
    <w:lsdException w:name="List Bullet 4" w:uiPriority="0"/>
    <w:lsdException w:name="List Bullet 5" w:uiPriority="0"/>
    <w:lsdException w:name="Title" w:semiHidden="0" w:unhideWhenUsed="0"/>
    <w:lsdException w:name="Default Paragraph Font" w:uiPriority="1"/>
    <w:lsdException w:name="Subtitle" w:semiHidden="0" w:unhideWhenUsed="0"/>
    <w:lsdException w:name="Salutation" w:uiPriority="0" w:unhideWhenUsed="0"/>
    <w:lsdException w:name="Date" w:unhideWhenUsed="0"/>
    <w:lsdException w:name="Body Text First Indent" w:unhideWhenUsed="0"/>
    <w:lsdException w:name="Block Text" w:uiPriority="0"/>
    <w:lsdException w:name="Hyperlink" w:uiPriority="7"/>
    <w:lsdException w:name="FollowedHyperlink" w:uiPriority="0"/>
    <w:lsdException w:name="Strong" w:semiHidden="0" w:uiPriority="6" w:unhideWhenUsed="0" w:qFormat="1"/>
    <w:lsdException w:name="Emphasis" w:semiHidden="0" w:uiPriority="20" w:unhideWhenUsed="0" w:qFormat="1"/>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99"/>
    <w:semiHidden/>
    <w:qFormat/>
    <w:rsid w:val="00D70C40"/>
  </w:style>
  <w:style w:type="paragraph" w:styleId="berschrift1">
    <w:name w:val="heading 1"/>
    <w:basedOn w:val="Standard"/>
    <w:next w:val="Standard"/>
    <w:uiPriority w:val="99"/>
    <w:semiHidden/>
    <w:qFormat/>
    <w:pPr>
      <w:keepNext/>
      <w:numPr>
        <w:numId w:val="1"/>
      </w:numPr>
      <w:spacing w:line="360" w:lineRule="auto"/>
      <w:jc w:val="center"/>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zeileersteSeiteFooter">
    <w:name w:val="Fußzeile erste Seite Footer"/>
    <w:basedOn w:val="Standard"/>
    <w:uiPriority w:val="10"/>
    <w:semiHidden/>
    <w:rsid w:val="00DE3083"/>
    <w:pPr>
      <w:pBdr>
        <w:top w:val="single" w:sz="8" w:space="6" w:color="969696"/>
      </w:pBdr>
      <w:tabs>
        <w:tab w:val="left" w:pos="2296"/>
        <w:tab w:val="left" w:pos="4593"/>
        <w:tab w:val="left" w:pos="6889"/>
      </w:tabs>
      <w:spacing w:before="360"/>
    </w:pPr>
    <w:rPr>
      <w:rFonts w:ascii="Myriad Pro" w:eastAsia="Calibri" w:hAnsi="Myriad Pro"/>
      <w:noProof/>
      <w:color w:val="585757"/>
      <w:sz w:val="16"/>
      <w:szCs w:val="22"/>
      <w:lang w:eastAsia="en-US"/>
      <w14:numSpacing w14:val="proportional"/>
    </w:rPr>
  </w:style>
  <w:style w:type="paragraph" w:customStyle="1" w:styleId="FuzeileletzteSeite">
    <w:name w:val="Fußzeile letzte Seite"/>
    <w:uiPriority w:val="99"/>
    <w:semiHidden/>
    <w:locked/>
    <w:rsid w:val="00DC7C95"/>
    <w:pPr>
      <w:pBdr>
        <w:top w:val="single" w:sz="8" w:space="31" w:color="969696"/>
      </w:pBdr>
      <w:tabs>
        <w:tab w:val="left" w:pos="7440"/>
      </w:tabs>
    </w:pPr>
    <w:rPr>
      <w:rFonts w:ascii="Calibri" w:eastAsia="Calibri" w:hAnsi="Calibri"/>
      <w:sz w:val="22"/>
      <w:szCs w:val="22"/>
      <w:lang w:eastAsia="en-US"/>
    </w:rPr>
  </w:style>
  <w:style w:type="paragraph" w:customStyle="1" w:styleId="FuzeileMe">
    <w:name w:val="Fußzeile Me"/>
    <w:basedOn w:val="Standard"/>
    <w:uiPriority w:val="8"/>
    <w:semiHidden/>
    <w:rsid w:val="008D25B0"/>
    <w:pPr>
      <w:tabs>
        <w:tab w:val="left" w:pos="4536"/>
        <w:tab w:val="right" w:pos="9072"/>
      </w:tabs>
      <w:spacing w:after="360"/>
      <w:jc w:val="right"/>
    </w:pPr>
    <w:rPr>
      <w:rFonts w:eastAsia="Calibri" w:cs="Arial"/>
      <w:noProof/>
      <w:szCs w:val="22"/>
      <w:lang w:eastAsia="en-US"/>
      <w14:numSpacing w14:val="proportional"/>
    </w:rPr>
  </w:style>
  <w:style w:type="paragraph" w:customStyle="1" w:styleId="KopfzeileersteSeiteClaim">
    <w:name w:val="Kopfzeile erste Seite Claim"/>
    <w:uiPriority w:val="99"/>
    <w:semiHidden/>
    <w:rsid w:val="00FC59DF"/>
    <w:pPr>
      <w:pBdr>
        <w:bottom w:val="single" w:sz="8" w:space="5" w:color="969696"/>
      </w:pBdr>
      <w:tabs>
        <w:tab w:val="right" w:pos="9185"/>
      </w:tabs>
      <w:suppressAutoHyphens/>
      <w:spacing w:before="1030"/>
      <w:ind w:left="-312" w:right="-312"/>
    </w:pPr>
    <w:rPr>
      <w:rFonts w:eastAsia="Calibri"/>
      <w:noProof/>
      <w:color w:val="4D4D4D"/>
      <w:sz w:val="22"/>
      <w:szCs w:val="22"/>
      <w:lang w:eastAsia="en-US"/>
    </w:rPr>
  </w:style>
  <w:style w:type="paragraph" w:customStyle="1" w:styleId="MeAbsatzNormal">
    <w:name w:val="Me Absatz Normal"/>
    <w:link w:val="MeAbsatzNormalZchn"/>
    <w:uiPriority w:val="9"/>
    <w:semiHidden/>
    <w:qFormat/>
    <w:rsid w:val="00FC59DF"/>
    <w:pPr>
      <w:spacing w:after="120"/>
    </w:pPr>
    <w:rPr>
      <w:rFonts w:eastAsia="Calibri"/>
      <w:sz w:val="22"/>
      <w:szCs w:val="24"/>
      <w:lang w:eastAsia="en-US"/>
    </w:rPr>
  </w:style>
  <w:style w:type="character" w:customStyle="1" w:styleId="MeAbsatzNormalZchn">
    <w:name w:val="Me Absatz Normal Zchn"/>
    <w:basedOn w:val="Absatz-Standardschriftart"/>
    <w:link w:val="MeAbsatzNormal"/>
    <w:uiPriority w:val="9"/>
    <w:semiHidden/>
    <w:rsid w:val="00E62634"/>
    <w:rPr>
      <w:rFonts w:eastAsia="Calibri"/>
      <w:sz w:val="22"/>
      <w:szCs w:val="24"/>
      <w:lang w:eastAsia="en-US"/>
    </w:rPr>
  </w:style>
  <w:style w:type="paragraph" w:customStyle="1" w:styleId="TextVertragEinrckung">
    <w:name w:val="Text Vertrag Einrückung"/>
    <w:basedOn w:val="MeAbsatzNormal"/>
    <w:uiPriority w:val="9"/>
    <w:semiHidden/>
    <w:rsid w:val="00F476AB"/>
    <w:pPr>
      <w:ind w:firstLine="120"/>
    </w:pPr>
  </w:style>
  <w:style w:type="paragraph" w:customStyle="1" w:styleId="MeAbsatzAktuell">
    <w:name w:val="Me Absatz Aktuell"/>
    <w:basedOn w:val="MeAbsatzNormal"/>
    <w:next w:val="MeAbsatzNormal"/>
    <w:uiPriority w:val="9"/>
    <w:semiHidden/>
    <w:qFormat/>
    <w:rsid w:val="00FC59DF"/>
    <w:rPr>
      <w:b/>
    </w:rPr>
  </w:style>
  <w:style w:type="paragraph" w:customStyle="1" w:styleId="StandardabsatzAufzhlung">
    <w:name w:val="Standardabsatz Aufzählung"/>
    <w:basedOn w:val="Standardabsatz"/>
    <w:next w:val="MeAbsatzNormal"/>
    <w:link w:val="StandardabsatzAufzhlungZchn"/>
    <w:uiPriority w:val="2"/>
    <w:qFormat/>
    <w:rsid w:val="009C47AB"/>
    <w:pPr>
      <w:numPr>
        <w:numId w:val="22"/>
      </w:numPr>
      <w:spacing w:after="120"/>
    </w:pPr>
    <w:rPr>
      <w:szCs w:val="24"/>
      <w:lang w:eastAsia="en-US"/>
    </w:rPr>
  </w:style>
  <w:style w:type="character" w:customStyle="1" w:styleId="StandardabsatzAufzhlungZchn">
    <w:name w:val="Standardabsatz Aufzählung Zchn"/>
    <w:basedOn w:val="Absatz-Standardschriftart"/>
    <w:link w:val="StandardabsatzAufzhlung"/>
    <w:uiPriority w:val="2"/>
    <w:rsid w:val="009C47AB"/>
    <w:rPr>
      <w:rFonts w:ascii="Merriweather Light" w:hAnsi="Merriweather Light"/>
      <w:sz w:val="16"/>
      <w:szCs w:val="24"/>
      <w:lang w:eastAsia="en-US"/>
    </w:rPr>
  </w:style>
  <w:style w:type="paragraph" w:customStyle="1" w:styleId="berschrift">
    <w:name w:val="Überschrift"/>
    <w:uiPriority w:val="1"/>
    <w:qFormat/>
    <w:rsid w:val="00225318"/>
    <w:pPr>
      <w:suppressAutoHyphens/>
      <w:spacing w:after="240" w:line="432" w:lineRule="exact"/>
    </w:pPr>
    <w:rPr>
      <w:rFonts w:ascii="Merriweather Sans" w:eastAsia="Calibri" w:hAnsi="Merriweather Sans"/>
      <w:sz w:val="30"/>
      <w:szCs w:val="30"/>
      <w:lang w:eastAsia="en-US"/>
    </w:rPr>
  </w:style>
  <w:style w:type="paragraph" w:customStyle="1" w:styleId="KopfzeileauerersteSeite">
    <w:name w:val="Kopfzeile außer erste Seite"/>
    <w:basedOn w:val="Standard"/>
    <w:uiPriority w:val="99"/>
    <w:semiHidden/>
    <w:rsid w:val="00D34638"/>
    <w:pPr>
      <w:tabs>
        <w:tab w:val="left" w:pos="4536"/>
        <w:tab w:val="right" w:pos="9072"/>
      </w:tabs>
      <w:spacing w:before="760" w:after="240"/>
    </w:pPr>
    <w:rPr>
      <w:rFonts w:ascii="Myriad Pro" w:eastAsia="Calibri" w:hAnsi="Myriad Pro"/>
      <w:bCs/>
      <w:noProof/>
      <w:color w:val="4D4D4D"/>
      <w:sz w:val="16"/>
      <w:szCs w:val="22"/>
      <w:lang w:eastAsia="en-US"/>
    </w:rPr>
  </w:style>
  <w:style w:type="paragraph" w:customStyle="1" w:styleId="KopfzeileMeersteSeite">
    <w:name w:val="Kopfzeile  Me erste Seite"/>
    <w:uiPriority w:val="11"/>
    <w:semiHidden/>
    <w:rsid w:val="00FC59DF"/>
    <w:pPr>
      <w:tabs>
        <w:tab w:val="left" w:pos="4536"/>
        <w:tab w:val="right" w:pos="9072"/>
      </w:tabs>
      <w:spacing w:before="760" w:after="240"/>
    </w:pPr>
    <w:rPr>
      <w:rFonts w:eastAsia="Calibri"/>
      <w:noProof/>
      <w:color w:val="4D4D4D"/>
      <w:sz w:val="16"/>
      <w:szCs w:val="22"/>
      <w:lang w:eastAsia="en-US"/>
    </w:rPr>
  </w:style>
  <w:style w:type="paragraph" w:customStyle="1" w:styleId="KopfzeileMenchsteSeite">
    <w:name w:val="Kopfzeile Me nächste Seite"/>
    <w:basedOn w:val="KopfzeileMeersteSeite"/>
    <w:uiPriority w:val="12"/>
    <w:semiHidden/>
    <w:rsid w:val="00DB1519"/>
    <w:rPr>
      <w:bCs/>
    </w:rPr>
  </w:style>
  <w:style w:type="paragraph" w:customStyle="1" w:styleId="MeOrtDatum">
    <w:name w:val="Me Ort Datum"/>
    <w:basedOn w:val="berschrift"/>
    <w:uiPriority w:val="9"/>
    <w:semiHidden/>
    <w:rsid w:val="00FC59DF"/>
    <w:pPr>
      <w:jc w:val="right"/>
    </w:pPr>
    <w:rPr>
      <w:b/>
      <w:sz w:val="20"/>
    </w:rPr>
  </w:style>
  <w:style w:type="paragraph" w:customStyle="1" w:styleId="berschriftSubline">
    <w:name w:val="Überschrift Subline"/>
    <w:basedOn w:val="berschrift"/>
    <w:uiPriority w:val="1"/>
    <w:qFormat/>
    <w:rsid w:val="00D019C7"/>
    <w:pPr>
      <w:spacing w:before="780" w:after="0" w:line="288" w:lineRule="exact"/>
    </w:pPr>
    <w:rPr>
      <w:sz w:val="16"/>
    </w:rPr>
  </w:style>
  <w:style w:type="paragraph" w:styleId="Kopfzeile">
    <w:name w:val="header"/>
    <w:basedOn w:val="Standard"/>
    <w:link w:val="KopfzeileZchn"/>
    <w:uiPriority w:val="99"/>
    <w:semiHidden/>
    <w:rsid w:val="009C69DB"/>
    <w:pPr>
      <w:tabs>
        <w:tab w:val="center" w:pos="4536"/>
        <w:tab w:val="right" w:pos="9072"/>
      </w:tabs>
    </w:pPr>
  </w:style>
  <w:style w:type="character" w:customStyle="1" w:styleId="KopfzeileZchn">
    <w:name w:val="Kopfzeile Zchn"/>
    <w:basedOn w:val="Absatz-Standardschriftart"/>
    <w:link w:val="Kopfzeile"/>
    <w:uiPriority w:val="99"/>
    <w:semiHidden/>
    <w:rsid w:val="00E62634"/>
  </w:style>
  <w:style w:type="paragraph" w:styleId="Fuzeile">
    <w:name w:val="footer"/>
    <w:basedOn w:val="Standard"/>
    <w:link w:val="FuzeileZchn"/>
    <w:uiPriority w:val="99"/>
    <w:semiHidden/>
    <w:rsid w:val="009C69DB"/>
    <w:pPr>
      <w:tabs>
        <w:tab w:val="center" w:pos="4536"/>
        <w:tab w:val="right" w:pos="9072"/>
      </w:tabs>
    </w:pPr>
  </w:style>
  <w:style w:type="character" w:customStyle="1" w:styleId="FuzeileZchn">
    <w:name w:val="Fußzeile Zchn"/>
    <w:basedOn w:val="Absatz-Standardschriftart"/>
    <w:link w:val="Fuzeile"/>
    <w:uiPriority w:val="99"/>
    <w:semiHidden/>
    <w:rsid w:val="00E62634"/>
  </w:style>
  <w:style w:type="paragraph" w:customStyle="1" w:styleId="MeBackgrounder">
    <w:name w:val="Me Ü Backgrounder"/>
    <w:basedOn w:val="MeAbsatzAktuell"/>
    <w:uiPriority w:val="9"/>
    <w:semiHidden/>
    <w:qFormat/>
    <w:rsid w:val="009C69DB"/>
    <w:rPr>
      <w:sz w:val="20"/>
      <w:szCs w:val="20"/>
    </w:rPr>
  </w:style>
  <w:style w:type="paragraph" w:customStyle="1" w:styleId="MeTBackgrounder">
    <w:name w:val="Me T Backgrounder"/>
    <w:basedOn w:val="MeAbsatzNormal"/>
    <w:uiPriority w:val="9"/>
    <w:semiHidden/>
    <w:qFormat/>
    <w:rsid w:val="007C3E28"/>
    <w:pPr>
      <w:suppressAutoHyphens/>
    </w:pPr>
    <w:rPr>
      <w:sz w:val="20"/>
      <w:szCs w:val="20"/>
    </w:rPr>
  </w:style>
  <w:style w:type="paragraph" w:customStyle="1" w:styleId="MeKontakt">
    <w:name w:val="Me Kontakt Ü"/>
    <w:basedOn w:val="PressekontakteInhalt"/>
    <w:uiPriority w:val="9"/>
    <w:semiHidden/>
    <w:rsid w:val="00AB51E6"/>
    <w:rPr>
      <w:b/>
    </w:rPr>
  </w:style>
  <w:style w:type="paragraph" w:customStyle="1" w:styleId="PressekontakteInhalt">
    <w:name w:val="Pressekontakte Inhalt"/>
    <w:uiPriority w:val="5"/>
    <w:rsid w:val="00D019C7"/>
    <w:pPr>
      <w:spacing w:line="260" w:lineRule="atLeast"/>
    </w:pPr>
    <w:rPr>
      <w:rFonts w:ascii="Merriweather Sans Light" w:eastAsia="Calibri" w:hAnsi="Merriweather Sans Light"/>
      <w:noProof/>
      <w:sz w:val="16"/>
      <w:lang w:eastAsia="en-US"/>
    </w:rPr>
  </w:style>
  <w:style w:type="paragraph" w:customStyle="1" w:styleId="MeKontaktF">
    <w:name w:val="Me Kontakt F"/>
    <w:basedOn w:val="PressekontakteInhalt"/>
    <w:uiPriority w:val="10"/>
    <w:semiHidden/>
    <w:rsid w:val="00AB51E6"/>
    <w:pPr>
      <w:spacing w:after="1200"/>
    </w:pPr>
    <w:rPr>
      <w:i/>
      <w:color w:val="808080" w:themeColor="background1" w:themeShade="80"/>
    </w:rPr>
  </w:style>
  <w:style w:type="paragraph" w:customStyle="1" w:styleId="MeBild">
    <w:name w:val="Me Bild"/>
    <w:basedOn w:val="Standard"/>
    <w:uiPriority w:val="3"/>
    <w:qFormat/>
    <w:rsid w:val="00DB6242"/>
    <w:pPr>
      <w:spacing w:before="480" w:line="276" w:lineRule="auto"/>
    </w:pPr>
    <w:rPr>
      <w:rFonts w:ascii="Merriweather Sans" w:hAnsi="Merriweather Sans"/>
      <w:sz w:val="16"/>
      <w:lang w:eastAsia="en-US"/>
    </w:rPr>
  </w:style>
  <w:style w:type="paragraph" w:customStyle="1" w:styleId="MeBildbeschriftung">
    <w:name w:val="Me Bildbeschriftung"/>
    <w:next w:val="MeAbsatzNormal"/>
    <w:uiPriority w:val="3"/>
    <w:qFormat/>
    <w:rsid w:val="007C1C4B"/>
    <w:pPr>
      <w:spacing w:before="120"/>
    </w:pPr>
    <w:rPr>
      <w:rFonts w:ascii="Merriweather Sans Light" w:eastAsia="Calibri" w:hAnsi="Merriweather Sans Light"/>
      <w:sz w:val="16"/>
      <w:szCs w:val="22"/>
      <w:lang w:eastAsia="en-US"/>
    </w:rPr>
  </w:style>
  <w:style w:type="paragraph" w:styleId="Sprechblasentext">
    <w:name w:val="Balloon Text"/>
    <w:basedOn w:val="Standard"/>
    <w:link w:val="SprechblasentextZchn"/>
    <w:uiPriority w:val="99"/>
    <w:semiHidden/>
    <w:rsid w:val="000441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011B"/>
    <w:rPr>
      <w:rFonts w:ascii="Tahoma" w:hAnsi="Tahoma" w:cs="Tahoma"/>
      <w:sz w:val="16"/>
      <w:szCs w:val="16"/>
      <w:lang w:eastAsia="ar-SA"/>
    </w:rPr>
  </w:style>
  <w:style w:type="paragraph" w:styleId="Beschriftung">
    <w:name w:val="caption"/>
    <w:basedOn w:val="Standard"/>
    <w:next w:val="Standard"/>
    <w:semiHidden/>
    <w:qFormat/>
    <w:rsid w:val="00FC59DF"/>
    <w:pPr>
      <w:spacing w:after="200"/>
    </w:pPr>
    <w:rPr>
      <w:b/>
      <w:bCs/>
      <w:sz w:val="18"/>
      <w:szCs w:val="18"/>
    </w:rPr>
  </w:style>
  <w:style w:type="paragraph" w:customStyle="1" w:styleId="Pressekontakt">
    <w:name w:val="Pressekontakt"/>
    <w:basedOn w:val="MeBackgrounder"/>
    <w:uiPriority w:val="5"/>
    <w:qFormat/>
    <w:rsid w:val="008A138E"/>
    <w:pPr>
      <w:spacing w:line="220" w:lineRule="atLeast"/>
    </w:pPr>
    <w:rPr>
      <w:rFonts w:ascii="Merriweather Sans" w:hAnsi="Merriweather Sans"/>
      <w:sz w:val="16"/>
      <w:szCs w:val="24"/>
    </w:rPr>
  </w:style>
  <w:style w:type="character" w:styleId="Hyperlink">
    <w:name w:val="Hyperlink"/>
    <w:basedOn w:val="Absatz-Standardschriftart"/>
    <w:uiPriority w:val="7"/>
    <w:rsid w:val="008D25B0"/>
    <w:rPr>
      <w:color w:val="auto"/>
      <w:u w:val="none"/>
    </w:rPr>
  </w:style>
  <w:style w:type="paragraph" w:customStyle="1" w:styleId="Claim">
    <w:name w:val="Claim"/>
    <w:uiPriority w:val="1"/>
    <w:rsid w:val="005468B1"/>
    <w:pPr>
      <w:tabs>
        <w:tab w:val="right" w:pos="9356"/>
      </w:tabs>
      <w:suppressAutoHyphens/>
      <w:spacing w:before="1120" w:after="240"/>
    </w:pPr>
    <w:rPr>
      <w:rFonts w:ascii="Merriweather Sans" w:eastAsia="Calibri" w:hAnsi="Merriweather Sans"/>
      <w:noProof/>
      <w:sz w:val="22"/>
      <w:szCs w:val="22"/>
      <w:lang w:eastAsia="en-US"/>
    </w:rPr>
  </w:style>
  <w:style w:type="paragraph" w:customStyle="1" w:styleId="Standardabsatz">
    <w:name w:val="Standardabsatz"/>
    <w:basedOn w:val="Standard"/>
    <w:uiPriority w:val="2"/>
    <w:rsid w:val="00317E8B"/>
    <w:pPr>
      <w:autoSpaceDE w:val="0"/>
      <w:autoSpaceDN w:val="0"/>
      <w:adjustRightInd w:val="0"/>
      <w:spacing w:after="240" w:line="260" w:lineRule="atLeast"/>
      <w:textAlignment w:val="center"/>
    </w:pPr>
    <w:rPr>
      <w:rFonts w:ascii="Merriweather Light" w:hAnsi="Merriweather Light"/>
      <w:sz w:val="16"/>
    </w:rPr>
  </w:style>
  <w:style w:type="paragraph" w:customStyle="1" w:styleId="berschriftberMercateo">
    <w:name w:val="Überschrift Über Mercateo"/>
    <w:basedOn w:val="berschriftSubline"/>
    <w:uiPriority w:val="4"/>
    <w:rsid w:val="0042286F"/>
    <w:pPr>
      <w:pageBreakBefore/>
      <w:autoSpaceDE w:val="0"/>
      <w:autoSpaceDN w:val="0"/>
      <w:adjustRightInd w:val="0"/>
      <w:spacing w:before="0" w:after="120"/>
      <w:textAlignment w:val="center"/>
    </w:pPr>
  </w:style>
  <w:style w:type="paragraph" w:customStyle="1" w:styleId="EinfAbs">
    <w:name w:val="[Einf. Abs.]"/>
    <w:basedOn w:val="Standard"/>
    <w:uiPriority w:val="99"/>
    <w:semiHidden/>
    <w:rsid w:val="00F2592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Abschnittsabstand">
    <w:name w:val="Abschnittsabstand"/>
    <w:basedOn w:val="MeBackgrounder"/>
    <w:uiPriority w:val="5"/>
    <w:rsid w:val="008D25B0"/>
    <w:pPr>
      <w:spacing w:after="960"/>
    </w:pPr>
    <w:rPr>
      <w:b w:val="0"/>
    </w:rPr>
  </w:style>
  <w:style w:type="paragraph" w:customStyle="1" w:styleId="BildFormatieren">
    <w:name w:val="Bild Formatieren"/>
    <w:basedOn w:val="Standard"/>
    <w:uiPriority w:val="3"/>
    <w:qFormat/>
    <w:rsid w:val="008D25B0"/>
    <w:pPr>
      <w:keepNext/>
      <w:spacing w:before="480" w:line="276" w:lineRule="auto"/>
    </w:pPr>
    <w:rPr>
      <w:lang w:eastAsia="en-US"/>
    </w:rPr>
  </w:style>
  <w:style w:type="paragraph" w:customStyle="1" w:styleId="Bildbeschriftung">
    <w:name w:val="Bildbeschriftung"/>
    <w:next w:val="MeAbsatzNormal"/>
    <w:uiPriority w:val="3"/>
    <w:qFormat/>
    <w:rsid w:val="008D25B0"/>
    <w:rPr>
      <w:rFonts w:eastAsia="Calibri"/>
      <w:i/>
      <w:szCs w:val="22"/>
      <w:lang w:eastAsia="en-US"/>
    </w:rPr>
  </w:style>
  <w:style w:type="character" w:styleId="Fett">
    <w:name w:val="Strong"/>
    <w:basedOn w:val="Absatz-Standardschriftart"/>
    <w:uiPriority w:val="6"/>
    <w:qFormat/>
    <w:rsid w:val="00D70C40"/>
    <w:rPr>
      <w:rFonts w:ascii="Merriweather Bold" w:hAnsi="Merriweather Bold"/>
      <w:b w:val="0"/>
      <w:bCs/>
    </w:rPr>
  </w:style>
  <w:style w:type="character" w:customStyle="1" w:styleId="Kursiv">
    <w:name w:val="Kursiv"/>
    <w:basedOn w:val="Absatz-Standardschriftart"/>
    <w:uiPriority w:val="6"/>
    <w:qFormat/>
    <w:rsid w:val="00D70C40"/>
    <w:rPr>
      <w:rFonts w:ascii="Merriweather Light" w:hAnsi="Merriweather Light"/>
      <w:i/>
      <w:lang w:val="en-US"/>
    </w:rPr>
  </w:style>
  <w:style w:type="character" w:customStyle="1" w:styleId="Rot">
    <w:name w:val="Rot"/>
    <w:basedOn w:val="Absatz-Standardschriftart"/>
    <w:uiPriority w:val="6"/>
    <w:qFormat/>
    <w:rsid w:val="00D70C40"/>
    <w:rPr>
      <w:color w:val="DC3F2C"/>
    </w:rPr>
  </w:style>
  <w:style w:type="paragraph" w:customStyle="1" w:styleId="Infozeile">
    <w:name w:val="Infozeile"/>
    <w:basedOn w:val="Standard"/>
    <w:uiPriority w:val="9"/>
    <w:semiHidden/>
    <w:rsid w:val="0002612B"/>
    <w:pPr>
      <w:tabs>
        <w:tab w:val="right" w:pos="9356"/>
      </w:tabs>
      <w:spacing w:before="220" w:after="360" w:line="220" w:lineRule="exact"/>
      <w:jc w:val="both"/>
    </w:pPr>
    <w:rPr>
      <w:rFonts w:ascii="Merriweather Sans" w:eastAsia="Calibri" w:hAnsi="Merriweather Sans" w:cs="Arial"/>
      <w:noProof/>
      <w:sz w:val="15"/>
      <w:szCs w:val="15"/>
      <w:lang w:eastAsia="en-US"/>
      <w14:numSpacing w14:val="proportional"/>
    </w:rPr>
  </w:style>
  <w:style w:type="character" w:customStyle="1" w:styleId="FettKursiv">
    <w:name w:val="Fett Kursiv"/>
    <w:basedOn w:val="Absatz-Standardschriftart"/>
    <w:uiPriority w:val="6"/>
    <w:qFormat/>
    <w:rsid w:val="00D70C40"/>
    <w:rPr>
      <w:rFonts w:ascii="Merriweather Bold" w:hAnsi="Merriweather Bold"/>
      <w:b w:val="0"/>
      <w:i/>
    </w:rPr>
  </w:style>
  <w:style w:type="character" w:styleId="Kommentarzeichen">
    <w:name w:val="annotation reference"/>
    <w:basedOn w:val="Absatz-Standardschriftart"/>
    <w:uiPriority w:val="99"/>
    <w:semiHidden/>
    <w:unhideWhenUsed/>
    <w:rsid w:val="00CD07D1"/>
    <w:rPr>
      <w:sz w:val="16"/>
      <w:szCs w:val="16"/>
    </w:rPr>
  </w:style>
  <w:style w:type="paragraph" w:styleId="Kommentartext">
    <w:name w:val="annotation text"/>
    <w:basedOn w:val="Standard"/>
    <w:link w:val="KommentartextZchn"/>
    <w:uiPriority w:val="99"/>
    <w:semiHidden/>
    <w:unhideWhenUsed/>
    <w:rsid w:val="00CD07D1"/>
  </w:style>
  <w:style w:type="character" w:customStyle="1" w:styleId="KommentartextZchn">
    <w:name w:val="Kommentartext Zchn"/>
    <w:basedOn w:val="Absatz-Standardschriftart"/>
    <w:link w:val="Kommentartext"/>
    <w:uiPriority w:val="99"/>
    <w:semiHidden/>
    <w:rsid w:val="00CD07D1"/>
  </w:style>
  <w:style w:type="paragraph" w:styleId="Kommentarthema">
    <w:name w:val="annotation subject"/>
    <w:basedOn w:val="Kommentartext"/>
    <w:next w:val="Kommentartext"/>
    <w:link w:val="KommentarthemaZchn"/>
    <w:uiPriority w:val="99"/>
    <w:semiHidden/>
    <w:unhideWhenUsed/>
    <w:rsid w:val="00CD07D1"/>
    <w:rPr>
      <w:b/>
      <w:bCs/>
    </w:rPr>
  </w:style>
  <w:style w:type="character" w:customStyle="1" w:styleId="KommentarthemaZchn">
    <w:name w:val="Kommentarthema Zchn"/>
    <w:basedOn w:val="KommentartextZchn"/>
    <w:link w:val="Kommentarthema"/>
    <w:uiPriority w:val="99"/>
    <w:semiHidden/>
    <w:rsid w:val="00CD07D1"/>
    <w:rPr>
      <w:b/>
      <w:bCs/>
    </w:rPr>
  </w:style>
  <w:style w:type="character" w:customStyle="1" w:styleId="st">
    <w:name w:val="st"/>
    <w:basedOn w:val="Absatz-Standardschriftart"/>
    <w:rsid w:val="00163EB6"/>
  </w:style>
  <w:style w:type="character" w:styleId="Hervorhebung">
    <w:name w:val="Emphasis"/>
    <w:basedOn w:val="Absatz-Standardschriftart"/>
    <w:uiPriority w:val="20"/>
    <w:qFormat/>
    <w:rsid w:val="00163E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2499">
      <w:bodyDiv w:val="1"/>
      <w:marLeft w:val="0"/>
      <w:marRight w:val="0"/>
      <w:marTop w:val="0"/>
      <w:marBottom w:val="0"/>
      <w:divBdr>
        <w:top w:val="none" w:sz="0" w:space="0" w:color="auto"/>
        <w:left w:val="none" w:sz="0" w:space="0" w:color="auto"/>
        <w:bottom w:val="none" w:sz="0" w:space="0" w:color="auto"/>
        <w:right w:val="none" w:sz="0" w:space="0" w:color="auto"/>
      </w:divBdr>
      <w:divsChild>
        <w:div w:id="19168985">
          <w:marLeft w:val="0"/>
          <w:marRight w:val="0"/>
          <w:marTop w:val="0"/>
          <w:marBottom w:val="0"/>
          <w:divBdr>
            <w:top w:val="none" w:sz="0" w:space="0" w:color="auto"/>
            <w:left w:val="none" w:sz="0" w:space="0" w:color="auto"/>
            <w:bottom w:val="none" w:sz="0" w:space="0" w:color="auto"/>
            <w:right w:val="none" w:sz="0" w:space="0" w:color="auto"/>
          </w:divBdr>
          <w:divsChild>
            <w:div w:id="1445542165">
              <w:marLeft w:val="0"/>
              <w:marRight w:val="0"/>
              <w:marTop w:val="0"/>
              <w:marBottom w:val="0"/>
              <w:divBdr>
                <w:top w:val="none" w:sz="0" w:space="0" w:color="auto"/>
                <w:left w:val="none" w:sz="0" w:space="0" w:color="auto"/>
                <w:bottom w:val="none" w:sz="0" w:space="0" w:color="auto"/>
                <w:right w:val="none" w:sz="0" w:space="0" w:color="auto"/>
              </w:divBdr>
              <w:divsChild>
                <w:div w:id="1098866630">
                  <w:marLeft w:val="338"/>
                  <w:marRight w:val="63"/>
                  <w:marTop w:val="0"/>
                  <w:marBottom w:val="0"/>
                  <w:divBdr>
                    <w:top w:val="none" w:sz="0" w:space="0" w:color="auto"/>
                    <w:left w:val="none" w:sz="0" w:space="0" w:color="auto"/>
                    <w:bottom w:val="none" w:sz="0" w:space="0" w:color="auto"/>
                    <w:right w:val="none" w:sz="0" w:space="0" w:color="auto"/>
                  </w:divBdr>
                  <w:divsChild>
                    <w:div w:id="677661469">
                      <w:marLeft w:val="0"/>
                      <w:marRight w:val="0"/>
                      <w:marTop w:val="120"/>
                      <w:marBottom w:val="0"/>
                      <w:divBdr>
                        <w:top w:val="none" w:sz="0" w:space="0" w:color="auto"/>
                        <w:left w:val="none" w:sz="0" w:space="0" w:color="auto"/>
                        <w:bottom w:val="none" w:sz="0" w:space="0" w:color="auto"/>
                        <w:right w:val="none" w:sz="0" w:space="0" w:color="auto"/>
                      </w:divBdr>
                      <w:divsChild>
                        <w:div w:id="1981767481">
                          <w:marLeft w:val="0"/>
                          <w:marRight w:val="0"/>
                          <w:marTop w:val="120"/>
                          <w:marBottom w:val="0"/>
                          <w:divBdr>
                            <w:top w:val="none" w:sz="0" w:space="0" w:color="auto"/>
                            <w:left w:val="none" w:sz="0" w:space="0" w:color="auto"/>
                            <w:bottom w:val="none" w:sz="0" w:space="0" w:color="auto"/>
                            <w:right w:val="none" w:sz="0" w:space="0" w:color="auto"/>
                          </w:divBdr>
                          <w:divsChild>
                            <w:div w:id="1250383084">
                              <w:marLeft w:val="0"/>
                              <w:marRight w:val="0"/>
                              <w:marTop w:val="120"/>
                              <w:marBottom w:val="0"/>
                              <w:divBdr>
                                <w:top w:val="none" w:sz="0" w:space="0" w:color="auto"/>
                                <w:left w:val="none" w:sz="0" w:space="0" w:color="auto"/>
                                <w:bottom w:val="none" w:sz="0" w:space="0" w:color="auto"/>
                                <w:right w:val="none" w:sz="0" w:space="0" w:color="auto"/>
                              </w:divBdr>
                              <w:divsChild>
                                <w:div w:id="1791632118">
                                  <w:marLeft w:val="0"/>
                                  <w:marRight w:val="0"/>
                                  <w:marTop w:val="0"/>
                                  <w:marBottom w:val="0"/>
                                  <w:divBdr>
                                    <w:top w:val="none" w:sz="0" w:space="0" w:color="auto"/>
                                    <w:left w:val="none" w:sz="0" w:space="0" w:color="auto"/>
                                    <w:bottom w:val="none" w:sz="0" w:space="0" w:color="auto"/>
                                    <w:right w:val="none" w:sz="0" w:space="0" w:color="auto"/>
                                  </w:divBdr>
                                  <w:divsChild>
                                    <w:div w:id="405809978">
                                      <w:marLeft w:val="0"/>
                                      <w:marRight w:val="0"/>
                                      <w:marTop w:val="0"/>
                                      <w:marBottom w:val="0"/>
                                      <w:divBdr>
                                        <w:top w:val="none" w:sz="0" w:space="0" w:color="auto"/>
                                        <w:left w:val="none" w:sz="0" w:space="0" w:color="auto"/>
                                        <w:bottom w:val="none" w:sz="0" w:space="0" w:color="auto"/>
                                        <w:right w:val="none" w:sz="0" w:space="0" w:color="auto"/>
                                      </w:divBdr>
                                      <w:divsChild>
                                        <w:div w:id="1433209647">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0377683">
      <w:bodyDiv w:val="1"/>
      <w:marLeft w:val="0"/>
      <w:marRight w:val="0"/>
      <w:marTop w:val="0"/>
      <w:marBottom w:val="0"/>
      <w:divBdr>
        <w:top w:val="none" w:sz="0" w:space="0" w:color="auto"/>
        <w:left w:val="none" w:sz="0" w:space="0" w:color="auto"/>
        <w:bottom w:val="none" w:sz="0" w:space="0" w:color="auto"/>
        <w:right w:val="none" w:sz="0" w:space="0" w:color="auto"/>
      </w:divBdr>
      <w:divsChild>
        <w:div w:id="1045058519">
          <w:marLeft w:val="0"/>
          <w:marRight w:val="0"/>
          <w:marTop w:val="0"/>
          <w:marBottom w:val="0"/>
          <w:divBdr>
            <w:top w:val="none" w:sz="0" w:space="0" w:color="auto"/>
            <w:left w:val="none" w:sz="0" w:space="0" w:color="auto"/>
            <w:bottom w:val="none" w:sz="0" w:space="0" w:color="auto"/>
            <w:right w:val="none" w:sz="0" w:space="0" w:color="auto"/>
          </w:divBdr>
          <w:divsChild>
            <w:div w:id="2145803442">
              <w:marLeft w:val="0"/>
              <w:marRight w:val="0"/>
              <w:marTop w:val="0"/>
              <w:marBottom w:val="0"/>
              <w:divBdr>
                <w:top w:val="none" w:sz="0" w:space="0" w:color="auto"/>
                <w:left w:val="none" w:sz="0" w:space="0" w:color="auto"/>
                <w:bottom w:val="none" w:sz="0" w:space="0" w:color="auto"/>
                <w:right w:val="none" w:sz="0" w:space="0" w:color="auto"/>
              </w:divBdr>
              <w:divsChild>
                <w:div w:id="1299990012">
                  <w:marLeft w:val="338"/>
                  <w:marRight w:val="63"/>
                  <w:marTop w:val="0"/>
                  <w:marBottom w:val="0"/>
                  <w:divBdr>
                    <w:top w:val="none" w:sz="0" w:space="0" w:color="auto"/>
                    <w:left w:val="none" w:sz="0" w:space="0" w:color="auto"/>
                    <w:bottom w:val="none" w:sz="0" w:space="0" w:color="auto"/>
                    <w:right w:val="none" w:sz="0" w:space="0" w:color="auto"/>
                  </w:divBdr>
                  <w:divsChild>
                    <w:div w:id="345333178">
                      <w:marLeft w:val="0"/>
                      <w:marRight w:val="0"/>
                      <w:marTop w:val="180"/>
                      <w:marBottom w:val="0"/>
                      <w:divBdr>
                        <w:top w:val="none" w:sz="0" w:space="0" w:color="auto"/>
                        <w:left w:val="none" w:sz="0" w:space="0" w:color="auto"/>
                        <w:bottom w:val="none" w:sz="0" w:space="0" w:color="auto"/>
                        <w:right w:val="none" w:sz="0" w:space="0" w:color="auto"/>
                      </w:divBdr>
                      <w:divsChild>
                        <w:div w:id="1900630352">
                          <w:marLeft w:val="0"/>
                          <w:marRight w:val="0"/>
                          <w:marTop w:val="0"/>
                          <w:marBottom w:val="0"/>
                          <w:divBdr>
                            <w:top w:val="none" w:sz="0" w:space="0" w:color="auto"/>
                            <w:left w:val="none" w:sz="0" w:space="0" w:color="auto"/>
                            <w:bottom w:val="none" w:sz="0" w:space="0" w:color="auto"/>
                            <w:right w:val="none" w:sz="0" w:space="0" w:color="auto"/>
                          </w:divBdr>
                          <w:divsChild>
                            <w:div w:id="1597059025">
                              <w:marLeft w:val="0"/>
                              <w:marRight w:val="0"/>
                              <w:marTop w:val="0"/>
                              <w:marBottom w:val="0"/>
                              <w:divBdr>
                                <w:top w:val="none" w:sz="0" w:space="0" w:color="auto"/>
                                <w:left w:val="none" w:sz="0" w:space="0" w:color="auto"/>
                                <w:bottom w:val="none" w:sz="0" w:space="0" w:color="auto"/>
                                <w:right w:val="none" w:sz="0" w:space="0" w:color="auto"/>
                              </w:divBdr>
                              <w:divsChild>
                                <w:div w:id="214003599">
                                  <w:marLeft w:val="0"/>
                                  <w:marRight w:val="0"/>
                                  <w:marTop w:val="216"/>
                                  <w:marBottom w:val="0"/>
                                  <w:divBdr>
                                    <w:top w:val="none" w:sz="0" w:space="0" w:color="auto"/>
                                    <w:left w:val="none" w:sz="0" w:space="0" w:color="auto"/>
                                    <w:bottom w:val="none" w:sz="0" w:space="0" w:color="auto"/>
                                    <w:right w:val="none" w:sz="0" w:space="0" w:color="auto"/>
                                  </w:divBdr>
                                  <w:divsChild>
                                    <w:div w:id="460728263">
                                      <w:marLeft w:val="0"/>
                                      <w:marRight w:val="0"/>
                                      <w:marTop w:val="0"/>
                                      <w:marBottom w:val="0"/>
                                      <w:divBdr>
                                        <w:top w:val="none" w:sz="0" w:space="0" w:color="auto"/>
                                        <w:left w:val="none" w:sz="0" w:space="0" w:color="auto"/>
                                        <w:bottom w:val="none" w:sz="0" w:space="0" w:color="auto"/>
                                        <w:right w:val="none" w:sz="0" w:space="0" w:color="auto"/>
                                      </w:divBdr>
                                      <w:divsChild>
                                        <w:div w:id="497963224">
                                          <w:marLeft w:val="0"/>
                                          <w:marRight w:val="0"/>
                                          <w:marTop w:val="0"/>
                                          <w:marBottom w:val="0"/>
                                          <w:divBdr>
                                            <w:top w:val="none" w:sz="0" w:space="0" w:color="auto"/>
                                            <w:left w:val="none" w:sz="0" w:space="0" w:color="auto"/>
                                            <w:bottom w:val="none" w:sz="0" w:space="0" w:color="auto"/>
                                            <w:right w:val="none" w:sz="0" w:space="0" w:color="auto"/>
                                          </w:divBdr>
                                        </w:div>
                                        <w:div w:id="1456757443">
                                          <w:marLeft w:val="0"/>
                                          <w:marRight w:val="0"/>
                                          <w:marTop w:val="0"/>
                                          <w:marBottom w:val="0"/>
                                          <w:divBdr>
                                            <w:top w:val="none" w:sz="0" w:space="0" w:color="auto"/>
                                            <w:left w:val="none" w:sz="0" w:space="0" w:color="auto"/>
                                            <w:bottom w:val="none" w:sz="0" w:space="0" w:color="auto"/>
                                            <w:right w:val="none" w:sz="0" w:space="0" w:color="auto"/>
                                          </w:divBdr>
                                        </w:div>
                                        <w:div w:id="1747071675">
                                          <w:marLeft w:val="0"/>
                                          <w:marRight w:val="0"/>
                                          <w:marTop w:val="0"/>
                                          <w:marBottom w:val="0"/>
                                          <w:divBdr>
                                            <w:top w:val="none" w:sz="0" w:space="0" w:color="auto"/>
                                            <w:left w:val="none" w:sz="0" w:space="0" w:color="auto"/>
                                            <w:bottom w:val="none" w:sz="0" w:space="0" w:color="auto"/>
                                            <w:right w:val="none" w:sz="0" w:space="0" w:color="auto"/>
                                          </w:divBdr>
                                        </w:div>
                                        <w:div w:id="21106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452411">
      <w:bodyDiv w:val="1"/>
      <w:marLeft w:val="0"/>
      <w:marRight w:val="0"/>
      <w:marTop w:val="0"/>
      <w:marBottom w:val="0"/>
      <w:divBdr>
        <w:top w:val="none" w:sz="0" w:space="0" w:color="auto"/>
        <w:left w:val="none" w:sz="0" w:space="0" w:color="auto"/>
        <w:bottom w:val="none" w:sz="0" w:space="0" w:color="auto"/>
        <w:right w:val="none" w:sz="0" w:space="0" w:color="auto"/>
      </w:divBdr>
      <w:divsChild>
        <w:div w:id="1070349287">
          <w:marLeft w:val="0"/>
          <w:marRight w:val="0"/>
          <w:marTop w:val="0"/>
          <w:marBottom w:val="0"/>
          <w:divBdr>
            <w:top w:val="none" w:sz="0" w:space="0" w:color="auto"/>
            <w:left w:val="none" w:sz="0" w:space="0" w:color="auto"/>
            <w:bottom w:val="none" w:sz="0" w:space="0" w:color="auto"/>
            <w:right w:val="none" w:sz="0" w:space="0" w:color="auto"/>
          </w:divBdr>
          <w:divsChild>
            <w:div w:id="1659260898">
              <w:marLeft w:val="0"/>
              <w:marRight w:val="0"/>
              <w:marTop w:val="0"/>
              <w:marBottom w:val="0"/>
              <w:divBdr>
                <w:top w:val="none" w:sz="0" w:space="0" w:color="auto"/>
                <w:left w:val="none" w:sz="0" w:space="0" w:color="auto"/>
                <w:bottom w:val="none" w:sz="0" w:space="0" w:color="auto"/>
                <w:right w:val="none" w:sz="0" w:space="0" w:color="auto"/>
              </w:divBdr>
              <w:divsChild>
                <w:div w:id="578177127">
                  <w:marLeft w:val="115"/>
                  <w:marRight w:val="0"/>
                  <w:marTop w:val="240"/>
                  <w:marBottom w:val="240"/>
                  <w:divBdr>
                    <w:top w:val="none" w:sz="0" w:space="0" w:color="auto"/>
                    <w:left w:val="none" w:sz="0" w:space="0" w:color="auto"/>
                    <w:bottom w:val="none" w:sz="0" w:space="0" w:color="auto"/>
                    <w:right w:val="none" w:sz="0" w:space="0" w:color="auto"/>
                  </w:divBdr>
                  <w:divsChild>
                    <w:div w:id="215163747">
                      <w:marLeft w:val="-230"/>
                      <w:marRight w:val="0"/>
                      <w:marTop w:val="60"/>
                      <w:marBottom w:val="0"/>
                      <w:divBdr>
                        <w:top w:val="none" w:sz="0" w:space="0" w:color="auto"/>
                        <w:left w:val="none" w:sz="0" w:space="0" w:color="auto"/>
                        <w:bottom w:val="none" w:sz="0" w:space="0" w:color="auto"/>
                        <w:right w:val="none" w:sz="0" w:space="0" w:color="auto"/>
                      </w:divBdr>
                    </w:div>
                  </w:divsChild>
                </w:div>
                <w:div w:id="867718870">
                  <w:marLeft w:val="311"/>
                  <w:marRight w:val="58"/>
                  <w:marTop w:val="0"/>
                  <w:marBottom w:val="0"/>
                  <w:divBdr>
                    <w:top w:val="none" w:sz="0" w:space="0" w:color="auto"/>
                    <w:left w:val="none" w:sz="0" w:space="0" w:color="auto"/>
                    <w:bottom w:val="none" w:sz="0" w:space="0" w:color="auto"/>
                    <w:right w:val="none" w:sz="0" w:space="0" w:color="auto"/>
                  </w:divBdr>
                  <w:divsChild>
                    <w:div w:id="2008745806">
                      <w:marLeft w:val="0"/>
                      <w:marRight w:val="0"/>
                      <w:marTop w:val="180"/>
                      <w:marBottom w:val="0"/>
                      <w:divBdr>
                        <w:top w:val="none" w:sz="0" w:space="0" w:color="auto"/>
                        <w:left w:val="none" w:sz="0" w:space="0" w:color="auto"/>
                        <w:bottom w:val="none" w:sz="0" w:space="0" w:color="auto"/>
                        <w:right w:val="none" w:sz="0" w:space="0" w:color="auto"/>
                      </w:divBdr>
                      <w:divsChild>
                        <w:div w:id="1770857100">
                          <w:marLeft w:val="0"/>
                          <w:marRight w:val="0"/>
                          <w:marTop w:val="0"/>
                          <w:marBottom w:val="0"/>
                          <w:divBdr>
                            <w:top w:val="none" w:sz="0" w:space="0" w:color="auto"/>
                            <w:left w:val="none" w:sz="0" w:space="0" w:color="auto"/>
                            <w:bottom w:val="none" w:sz="0" w:space="0" w:color="auto"/>
                            <w:right w:val="none" w:sz="0" w:space="0" w:color="auto"/>
                          </w:divBdr>
                          <w:divsChild>
                            <w:div w:id="1617907316">
                              <w:marLeft w:val="0"/>
                              <w:marRight w:val="0"/>
                              <w:marTop w:val="0"/>
                              <w:marBottom w:val="0"/>
                              <w:divBdr>
                                <w:top w:val="none" w:sz="0" w:space="0" w:color="auto"/>
                                <w:left w:val="none" w:sz="0" w:space="0" w:color="auto"/>
                                <w:bottom w:val="none" w:sz="0" w:space="0" w:color="auto"/>
                                <w:right w:val="none" w:sz="0" w:space="0" w:color="auto"/>
                              </w:divBdr>
                              <w:divsChild>
                                <w:div w:id="982933303">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828009">
      <w:bodyDiv w:val="1"/>
      <w:marLeft w:val="0"/>
      <w:marRight w:val="0"/>
      <w:marTop w:val="0"/>
      <w:marBottom w:val="0"/>
      <w:divBdr>
        <w:top w:val="none" w:sz="0" w:space="0" w:color="auto"/>
        <w:left w:val="none" w:sz="0" w:space="0" w:color="auto"/>
        <w:bottom w:val="none" w:sz="0" w:space="0" w:color="auto"/>
        <w:right w:val="none" w:sz="0" w:space="0" w:color="auto"/>
      </w:divBdr>
    </w:div>
    <w:div w:id="715004218">
      <w:bodyDiv w:val="1"/>
      <w:marLeft w:val="0"/>
      <w:marRight w:val="0"/>
      <w:marTop w:val="0"/>
      <w:marBottom w:val="0"/>
      <w:divBdr>
        <w:top w:val="none" w:sz="0" w:space="0" w:color="auto"/>
        <w:left w:val="none" w:sz="0" w:space="0" w:color="auto"/>
        <w:bottom w:val="none" w:sz="0" w:space="0" w:color="auto"/>
        <w:right w:val="none" w:sz="0" w:space="0" w:color="auto"/>
      </w:divBdr>
    </w:div>
    <w:div w:id="862475846">
      <w:bodyDiv w:val="1"/>
      <w:marLeft w:val="0"/>
      <w:marRight w:val="0"/>
      <w:marTop w:val="0"/>
      <w:marBottom w:val="0"/>
      <w:divBdr>
        <w:top w:val="none" w:sz="0" w:space="0" w:color="auto"/>
        <w:left w:val="none" w:sz="0" w:space="0" w:color="auto"/>
        <w:bottom w:val="none" w:sz="0" w:space="0" w:color="auto"/>
        <w:right w:val="none" w:sz="0" w:space="0" w:color="auto"/>
      </w:divBdr>
      <w:divsChild>
        <w:div w:id="1952274036">
          <w:marLeft w:val="0"/>
          <w:marRight w:val="0"/>
          <w:marTop w:val="0"/>
          <w:marBottom w:val="0"/>
          <w:divBdr>
            <w:top w:val="none" w:sz="0" w:space="0" w:color="auto"/>
            <w:left w:val="none" w:sz="0" w:space="0" w:color="auto"/>
            <w:bottom w:val="none" w:sz="0" w:space="0" w:color="auto"/>
            <w:right w:val="none" w:sz="0" w:space="0" w:color="auto"/>
          </w:divBdr>
          <w:divsChild>
            <w:div w:id="1209031506">
              <w:marLeft w:val="0"/>
              <w:marRight w:val="0"/>
              <w:marTop w:val="0"/>
              <w:marBottom w:val="0"/>
              <w:divBdr>
                <w:top w:val="none" w:sz="0" w:space="0" w:color="auto"/>
                <w:left w:val="none" w:sz="0" w:space="0" w:color="auto"/>
                <w:bottom w:val="none" w:sz="0" w:space="0" w:color="auto"/>
                <w:right w:val="none" w:sz="0" w:space="0" w:color="auto"/>
              </w:divBdr>
              <w:divsChild>
                <w:div w:id="111754136">
                  <w:marLeft w:val="405"/>
                  <w:marRight w:val="75"/>
                  <w:marTop w:val="0"/>
                  <w:marBottom w:val="0"/>
                  <w:divBdr>
                    <w:top w:val="none" w:sz="0" w:space="0" w:color="auto"/>
                    <w:left w:val="none" w:sz="0" w:space="0" w:color="auto"/>
                    <w:bottom w:val="none" w:sz="0" w:space="0" w:color="auto"/>
                    <w:right w:val="none" w:sz="0" w:space="0" w:color="auto"/>
                  </w:divBdr>
                  <w:divsChild>
                    <w:div w:id="84543025">
                      <w:marLeft w:val="0"/>
                      <w:marRight w:val="0"/>
                      <w:marTop w:val="180"/>
                      <w:marBottom w:val="0"/>
                      <w:divBdr>
                        <w:top w:val="none" w:sz="0" w:space="0" w:color="auto"/>
                        <w:left w:val="none" w:sz="0" w:space="0" w:color="auto"/>
                        <w:bottom w:val="none" w:sz="0" w:space="0" w:color="auto"/>
                        <w:right w:val="none" w:sz="0" w:space="0" w:color="auto"/>
                      </w:divBdr>
                      <w:divsChild>
                        <w:div w:id="2052337804">
                          <w:marLeft w:val="0"/>
                          <w:marRight w:val="0"/>
                          <w:marTop w:val="0"/>
                          <w:marBottom w:val="0"/>
                          <w:divBdr>
                            <w:top w:val="none" w:sz="0" w:space="0" w:color="auto"/>
                            <w:left w:val="none" w:sz="0" w:space="0" w:color="auto"/>
                            <w:bottom w:val="none" w:sz="0" w:space="0" w:color="auto"/>
                            <w:right w:val="none" w:sz="0" w:space="0" w:color="auto"/>
                          </w:divBdr>
                          <w:divsChild>
                            <w:div w:id="1503203856">
                              <w:marLeft w:val="0"/>
                              <w:marRight w:val="0"/>
                              <w:marTop w:val="0"/>
                              <w:marBottom w:val="0"/>
                              <w:divBdr>
                                <w:top w:val="none" w:sz="0" w:space="0" w:color="auto"/>
                                <w:left w:val="none" w:sz="0" w:space="0" w:color="auto"/>
                                <w:bottom w:val="none" w:sz="0" w:space="0" w:color="auto"/>
                                <w:right w:val="none" w:sz="0" w:space="0" w:color="auto"/>
                              </w:divBdr>
                              <w:divsChild>
                                <w:div w:id="23019952">
                                  <w:marLeft w:val="0"/>
                                  <w:marRight w:val="0"/>
                                  <w:marTop w:val="216"/>
                                  <w:marBottom w:val="0"/>
                                  <w:divBdr>
                                    <w:top w:val="none" w:sz="0" w:space="0" w:color="auto"/>
                                    <w:left w:val="none" w:sz="0" w:space="0" w:color="auto"/>
                                    <w:bottom w:val="none" w:sz="0" w:space="0" w:color="auto"/>
                                    <w:right w:val="none" w:sz="0" w:space="0" w:color="auto"/>
                                  </w:divBdr>
                                </w:div>
                                <w:div w:id="223566877">
                                  <w:marLeft w:val="0"/>
                                  <w:marRight w:val="0"/>
                                  <w:marTop w:val="216"/>
                                  <w:marBottom w:val="0"/>
                                  <w:divBdr>
                                    <w:top w:val="none" w:sz="0" w:space="0" w:color="auto"/>
                                    <w:left w:val="none" w:sz="0" w:space="0" w:color="auto"/>
                                    <w:bottom w:val="none" w:sz="0" w:space="0" w:color="auto"/>
                                    <w:right w:val="none" w:sz="0" w:space="0" w:color="auto"/>
                                  </w:divBdr>
                                </w:div>
                                <w:div w:id="1956981940">
                                  <w:marLeft w:val="0"/>
                                  <w:marRight w:val="0"/>
                                  <w:marTop w:val="216"/>
                                  <w:marBottom w:val="0"/>
                                  <w:divBdr>
                                    <w:top w:val="none" w:sz="0" w:space="0" w:color="auto"/>
                                    <w:left w:val="none" w:sz="0" w:space="0" w:color="auto"/>
                                    <w:bottom w:val="none" w:sz="0" w:space="0" w:color="auto"/>
                                    <w:right w:val="none" w:sz="0" w:space="0" w:color="auto"/>
                                  </w:divBdr>
                                </w:div>
                                <w:div w:id="1985622560">
                                  <w:marLeft w:val="0"/>
                                  <w:marRight w:val="0"/>
                                  <w:marTop w:val="216"/>
                                  <w:marBottom w:val="0"/>
                                  <w:divBdr>
                                    <w:top w:val="none" w:sz="0" w:space="0" w:color="auto"/>
                                    <w:left w:val="none" w:sz="0" w:space="0" w:color="auto"/>
                                    <w:bottom w:val="none" w:sz="0" w:space="0" w:color="auto"/>
                                    <w:right w:val="none" w:sz="0" w:space="0" w:color="auto"/>
                                  </w:divBdr>
                                </w:div>
                                <w:div w:id="2146896342">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193503">
      <w:bodyDiv w:val="1"/>
      <w:marLeft w:val="0"/>
      <w:marRight w:val="0"/>
      <w:marTop w:val="0"/>
      <w:marBottom w:val="0"/>
      <w:divBdr>
        <w:top w:val="none" w:sz="0" w:space="0" w:color="auto"/>
        <w:left w:val="none" w:sz="0" w:space="0" w:color="auto"/>
        <w:bottom w:val="none" w:sz="0" w:space="0" w:color="auto"/>
        <w:right w:val="none" w:sz="0" w:space="0" w:color="auto"/>
      </w:divBdr>
    </w:div>
    <w:div w:id="1013844745">
      <w:bodyDiv w:val="1"/>
      <w:marLeft w:val="0"/>
      <w:marRight w:val="0"/>
      <w:marTop w:val="0"/>
      <w:marBottom w:val="0"/>
      <w:divBdr>
        <w:top w:val="none" w:sz="0" w:space="0" w:color="auto"/>
        <w:left w:val="none" w:sz="0" w:space="0" w:color="auto"/>
        <w:bottom w:val="none" w:sz="0" w:space="0" w:color="auto"/>
        <w:right w:val="none" w:sz="0" w:space="0" w:color="auto"/>
      </w:divBdr>
      <w:divsChild>
        <w:div w:id="1381899024">
          <w:marLeft w:val="0"/>
          <w:marRight w:val="0"/>
          <w:marTop w:val="0"/>
          <w:marBottom w:val="0"/>
          <w:divBdr>
            <w:top w:val="none" w:sz="0" w:space="0" w:color="auto"/>
            <w:left w:val="none" w:sz="0" w:space="0" w:color="auto"/>
            <w:bottom w:val="none" w:sz="0" w:space="0" w:color="auto"/>
            <w:right w:val="none" w:sz="0" w:space="0" w:color="auto"/>
          </w:divBdr>
          <w:divsChild>
            <w:div w:id="875462023">
              <w:marLeft w:val="0"/>
              <w:marRight w:val="0"/>
              <w:marTop w:val="0"/>
              <w:marBottom w:val="0"/>
              <w:divBdr>
                <w:top w:val="none" w:sz="0" w:space="0" w:color="auto"/>
                <w:left w:val="none" w:sz="0" w:space="0" w:color="auto"/>
                <w:bottom w:val="none" w:sz="0" w:space="0" w:color="auto"/>
                <w:right w:val="none" w:sz="0" w:space="0" w:color="auto"/>
              </w:divBdr>
              <w:divsChild>
                <w:div w:id="1330016922">
                  <w:marLeft w:val="311"/>
                  <w:marRight w:val="58"/>
                  <w:marTop w:val="0"/>
                  <w:marBottom w:val="0"/>
                  <w:divBdr>
                    <w:top w:val="none" w:sz="0" w:space="0" w:color="auto"/>
                    <w:left w:val="none" w:sz="0" w:space="0" w:color="auto"/>
                    <w:bottom w:val="none" w:sz="0" w:space="0" w:color="auto"/>
                    <w:right w:val="none" w:sz="0" w:space="0" w:color="auto"/>
                  </w:divBdr>
                  <w:divsChild>
                    <w:div w:id="1876767029">
                      <w:marLeft w:val="0"/>
                      <w:marRight w:val="0"/>
                      <w:marTop w:val="180"/>
                      <w:marBottom w:val="0"/>
                      <w:divBdr>
                        <w:top w:val="none" w:sz="0" w:space="0" w:color="auto"/>
                        <w:left w:val="none" w:sz="0" w:space="0" w:color="auto"/>
                        <w:bottom w:val="none" w:sz="0" w:space="0" w:color="auto"/>
                        <w:right w:val="none" w:sz="0" w:space="0" w:color="auto"/>
                      </w:divBdr>
                      <w:divsChild>
                        <w:div w:id="958024048">
                          <w:marLeft w:val="0"/>
                          <w:marRight w:val="0"/>
                          <w:marTop w:val="0"/>
                          <w:marBottom w:val="0"/>
                          <w:divBdr>
                            <w:top w:val="none" w:sz="0" w:space="0" w:color="auto"/>
                            <w:left w:val="none" w:sz="0" w:space="0" w:color="auto"/>
                            <w:bottom w:val="none" w:sz="0" w:space="0" w:color="auto"/>
                            <w:right w:val="none" w:sz="0" w:space="0" w:color="auto"/>
                          </w:divBdr>
                          <w:divsChild>
                            <w:div w:id="1188255575">
                              <w:marLeft w:val="0"/>
                              <w:marRight w:val="0"/>
                              <w:marTop w:val="0"/>
                              <w:marBottom w:val="0"/>
                              <w:divBdr>
                                <w:top w:val="none" w:sz="0" w:space="0" w:color="auto"/>
                                <w:left w:val="none" w:sz="0" w:space="0" w:color="auto"/>
                                <w:bottom w:val="none" w:sz="0" w:space="0" w:color="auto"/>
                                <w:right w:val="none" w:sz="0" w:space="0" w:color="auto"/>
                              </w:divBdr>
                              <w:divsChild>
                                <w:div w:id="1388988423">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658711">
      <w:bodyDiv w:val="1"/>
      <w:marLeft w:val="0"/>
      <w:marRight w:val="0"/>
      <w:marTop w:val="0"/>
      <w:marBottom w:val="0"/>
      <w:divBdr>
        <w:top w:val="none" w:sz="0" w:space="0" w:color="auto"/>
        <w:left w:val="none" w:sz="0" w:space="0" w:color="auto"/>
        <w:bottom w:val="none" w:sz="0" w:space="0" w:color="auto"/>
        <w:right w:val="none" w:sz="0" w:space="0" w:color="auto"/>
      </w:divBdr>
      <w:divsChild>
        <w:div w:id="1794326137">
          <w:marLeft w:val="0"/>
          <w:marRight w:val="0"/>
          <w:marTop w:val="0"/>
          <w:marBottom w:val="0"/>
          <w:divBdr>
            <w:top w:val="none" w:sz="0" w:space="0" w:color="auto"/>
            <w:left w:val="none" w:sz="0" w:space="0" w:color="auto"/>
            <w:bottom w:val="none" w:sz="0" w:space="0" w:color="auto"/>
            <w:right w:val="none" w:sz="0" w:space="0" w:color="auto"/>
          </w:divBdr>
          <w:divsChild>
            <w:div w:id="806246045">
              <w:marLeft w:val="0"/>
              <w:marRight w:val="0"/>
              <w:marTop w:val="0"/>
              <w:marBottom w:val="0"/>
              <w:divBdr>
                <w:top w:val="none" w:sz="0" w:space="0" w:color="auto"/>
                <w:left w:val="none" w:sz="0" w:space="0" w:color="auto"/>
                <w:bottom w:val="none" w:sz="0" w:space="0" w:color="auto"/>
                <w:right w:val="none" w:sz="0" w:space="0" w:color="auto"/>
              </w:divBdr>
              <w:divsChild>
                <w:div w:id="252709203">
                  <w:marLeft w:val="338"/>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 w:id="1086531947">
      <w:bodyDiv w:val="1"/>
      <w:marLeft w:val="0"/>
      <w:marRight w:val="0"/>
      <w:marTop w:val="0"/>
      <w:marBottom w:val="0"/>
      <w:divBdr>
        <w:top w:val="none" w:sz="0" w:space="0" w:color="auto"/>
        <w:left w:val="none" w:sz="0" w:space="0" w:color="auto"/>
        <w:bottom w:val="none" w:sz="0" w:space="0" w:color="auto"/>
        <w:right w:val="none" w:sz="0" w:space="0" w:color="auto"/>
      </w:divBdr>
      <w:divsChild>
        <w:div w:id="1948075184">
          <w:marLeft w:val="0"/>
          <w:marRight w:val="0"/>
          <w:marTop w:val="0"/>
          <w:marBottom w:val="0"/>
          <w:divBdr>
            <w:top w:val="none" w:sz="0" w:space="0" w:color="auto"/>
            <w:left w:val="none" w:sz="0" w:space="0" w:color="auto"/>
            <w:bottom w:val="none" w:sz="0" w:space="0" w:color="auto"/>
            <w:right w:val="none" w:sz="0" w:space="0" w:color="auto"/>
          </w:divBdr>
          <w:divsChild>
            <w:div w:id="1192493496">
              <w:marLeft w:val="0"/>
              <w:marRight w:val="0"/>
              <w:marTop w:val="0"/>
              <w:marBottom w:val="0"/>
              <w:divBdr>
                <w:top w:val="none" w:sz="0" w:space="0" w:color="auto"/>
                <w:left w:val="none" w:sz="0" w:space="0" w:color="auto"/>
                <w:bottom w:val="none" w:sz="0" w:space="0" w:color="auto"/>
                <w:right w:val="none" w:sz="0" w:space="0" w:color="auto"/>
              </w:divBdr>
              <w:divsChild>
                <w:div w:id="214314983">
                  <w:marLeft w:val="125"/>
                  <w:marRight w:val="0"/>
                  <w:marTop w:val="240"/>
                  <w:marBottom w:val="240"/>
                  <w:divBdr>
                    <w:top w:val="none" w:sz="0" w:space="0" w:color="auto"/>
                    <w:left w:val="none" w:sz="0" w:space="0" w:color="auto"/>
                    <w:bottom w:val="none" w:sz="0" w:space="0" w:color="auto"/>
                    <w:right w:val="none" w:sz="0" w:space="0" w:color="auto"/>
                  </w:divBdr>
                  <w:divsChild>
                    <w:div w:id="127364544">
                      <w:marLeft w:val="-250"/>
                      <w:marRight w:val="0"/>
                      <w:marTop w:val="60"/>
                      <w:marBottom w:val="0"/>
                      <w:divBdr>
                        <w:top w:val="none" w:sz="0" w:space="0" w:color="auto"/>
                        <w:left w:val="none" w:sz="0" w:space="0" w:color="auto"/>
                        <w:bottom w:val="none" w:sz="0" w:space="0" w:color="auto"/>
                        <w:right w:val="none" w:sz="0" w:space="0" w:color="auto"/>
                      </w:divBdr>
                    </w:div>
                    <w:div w:id="381633437">
                      <w:marLeft w:val="-25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102647702">
      <w:bodyDiv w:val="1"/>
      <w:marLeft w:val="0"/>
      <w:marRight w:val="0"/>
      <w:marTop w:val="0"/>
      <w:marBottom w:val="0"/>
      <w:divBdr>
        <w:top w:val="none" w:sz="0" w:space="0" w:color="auto"/>
        <w:left w:val="none" w:sz="0" w:space="0" w:color="auto"/>
        <w:bottom w:val="none" w:sz="0" w:space="0" w:color="auto"/>
        <w:right w:val="none" w:sz="0" w:space="0" w:color="auto"/>
      </w:divBdr>
      <w:divsChild>
        <w:div w:id="920918146">
          <w:marLeft w:val="0"/>
          <w:marRight w:val="0"/>
          <w:marTop w:val="0"/>
          <w:marBottom w:val="0"/>
          <w:divBdr>
            <w:top w:val="none" w:sz="0" w:space="0" w:color="auto"/>
            <w:left w:val="none" w:sz="0" w:space="0" w:color="auto"/>
            <w:bottom w:val="none" w:sz="0" w:space="0" w:color="auto"/>
            <w:right w:val="none" w:sz="0" w:space="0" w:color="auto"/>
          </w:divBdr>
          <w:divsChild>
            <w:div w:id="1321732595">
              <w:marLeft w:val="0"/>
              <w:marRight w:val="0"/>
              <w:marTop w:val="0"/>
              <w:marBottom w:val="0"/>
              <w:divBdr>
                <w:top w:val="none" w:sz="0" w:space="0" w:color="auto"/>
                <w:left w:val="none" w:sz="0" w:space="0" w:color="auto"/>
                <w:bottom w:val="none" w:sz="0" w:space="0" w:color="auto"/>
                <w:right w:val="none" w:sz="0" w:space="0" w:color="auto"/>
              </w:divBdr>
              <w:divsChild>
                <w:div w:id="1068923794">
                  <w:marLeft w:val="311"/>
                  <w:marRight w:val="58"/>
                  <w:marTop w:val="0"/>
                  <w:marBottom w:val="0"/>
                  <w:divBdr>
                    <w:top w:val="none" w:sz="0" w:space="0" w:color="auto"/>
                    <w:left w:val="none" w:sz="0" w:space="0" w:color="auto"/>
                    <w:bottom w:val="none" w:sz="0" w:space="0" w:color="auto"/>
                    <w:right w:val="none" w:sz="0" w:space="0" w:color="auto"/>
                  </w:divBdr>
                  <w:divsChild>
                    <w:div w:id="1176460479">
                      <w:marLeft w:val="0"/>
                      <w:marRight w:val="0"/>
                      <w:marTop w:val="180"/>
                      <w:marBottom w:val="0"/>
                      <w:divBdr>
                        <w:top w:val="none" w:sz="0" w:space="0" w:color="auto"/>
                        <w:left w:val="none" w:sz="0" w:space="0" w:color="auto"/>
                        <w:bottom w:val="none" w:sz="0" w:space="0" w:color="auto"/>
                        <w:right w:val="none" w:sz="0" w:space="0" w:color="auto"/>
                      </w:divBdr>
                      <w:divsChild>
                        <w:div w:id="1200440076">
                          <w:marLeft w:val="0"/>
                          <w:marRight w:val="0"/>
                          <w:marTop w:val="0"/>
                          <w:marBottom w:val="0"/>
                          <w:divBdr>
                            <w:top w:val="none" w:sz="0" w:space="0" w:color="auto"/>
                            <w:left w:val="none" w:sz="0" w:space="0" w:color="auto"/>
                            <w:bottom w:val="none" w:sz="0" w:space="0" w:color="auto"/>
                            <w:right w:val="none" w:sz="0" w:space="0" w:color="auto"/>
                          </w:divBdr>
                          <w:divsChild>
                            <w:div w:id="2093890846">
                              <w:marLeft w:val="0"/>
                              <w:marRight w:val="0"/>
                              <w:marTop w:val="0"/>
                              <w:marBottom w:val="0"/>
                              <w:divBdr>
                                <w:top w:val="none" w:sz="0" w:space="0" w:color="auto"/>
                                <w:left w:val="none" w:sz="0" w:space="0" w:color="auto"/>
                                <w:bottom w:val="none" w:sz="0" w:space="0" w:color="auto"/>
                                <w:right w:val="none" w:sz="0" w:space="0" w:color="auto"/>
                              </w:divBdr>
                              <w:divsChild>
                                <w:div w:id="767430940">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488671">
      <w:bodyDiv w:val="1"/>
      <w:marLeft w:val="0"/>
      <w:marRight w:val="0"/>
      <w:marTop w:val="0"/>
      <w:marBottom w:val="0"/>
      <w:divBdr>
        <w:top w:val="none" w:sz="0" w:space="0" w:color="auto"/>
        <w:left w:val="none" w:sz="0" w:space="0" w:color="auto"/>
        <w:bottom w:val="none" w:sz="0" w:space="0" w:color="auto"/>
        <w:right w:val="none" w:sz="0" w:space="0" w:color="auto"/>
      </w:divBdr>
      <w:divsChild>
        <w:div w:id="980768152">
          <w:marLeft w:val="0"/>
          <w:marRight w:val="0"/>
          <w:marTop w:val="0"/>
          <w:marBottom w:val="0"/>
          <w:divBdr>
            <w:top w:val="none" w:sz="0" w:space="0" w:color="auto"/>
            <w:left w:val="none" w:sz="0" w:space="0" w:color="auto"/>
            <w:bottom w:val="none" w:sz="0" w:space="0" w:color="auto"/>
            <w:right w:val="none" w:sz="0" w:space="0" w:color="auto"/>
          </w:divBdr>
          <w:divsChild>
            <w:div w:id="1545369873">
              <w:marLeft w:val="0"/>
              <w:marRight w:val="0"/>
              <w:marTop w:val="0"/>
              <w:marBottom w:val="0"/>
              <w:divBdr>
                <w:top w:val="none" w:sz="0" w:space="0" w:color="auto"/>
                <w:left w:val="none" w:sz="0" w:space="0" w:color="auto"/>
                <w:bottom w:val="none" w:sz="0" w:space="0" w:color="auto"/>
                <w:right w:val="none" w:sz="0" w:space="0" w:color="auto"/>
              </w:divBdr>
              <w:divsChild>
                <w:div w:id="1484932757">
                  <w:marLeft w:val="311"/>
                  <w:marRight w:val="58"/>
                  <w:marTop w:val="0"/>
                  <w:marBottom w:val="0"/>
                  <w:divBdr>
                    <w:top w:val="none" w:sz="0" w:space="0" w:color="auto"/>
                    <w:left w:val="none" w:sz="0" w:space="0" w:color="auto"/>
                    <w:bottom w:val="none" w:sz="0" w:space="0" w:color="auto"/>
                    <w:right w:val="none" w:sz="0" w:space="0" w:color="auto"/>
                  </w:divBdr>
                  <w:divsChild>
                    <w:div w:id="1357729029">
                      <w:marLeft w:val="0"/>
                      <w:marRight w:val="0"/>
                      <w:marTop w:val="180"/>
                      <w:marBottom w:val="0"/>
                      <w:divBdr>
                        <w:top w:val="none" w:sz="0" w:space="0" w:color="auto"/>
                        <w:left w:val="none" w:sz="0" w:space="0" w:color="auto"/>
                        <w:bottom w:val="none" w:sz="0" w:space="0" w:color="auto"/>
                        <w:right w:val="none" w:sz="0" w:space="0" w:color="auto"/>
                      </w:divBdr>
                      <w:divsChild>
                        <w:div w:id="101918695">
                          <w:marLeft w:val="0"/>
                          <w:marRight w:val="0"/>
                          <w:marTop w:val="0"/>
                          <w:marBottom w:val="0"/>
                          <w:divBdr>
                            <w:top w:val="none" w:sz="0" w:space="0" w:color="auto"/>
                            <w:left w:val="none" w:sz="0" w:space="0" w:color="auto"/>
                            <w:bottom w:val="none" w:sz="0" w:space="0" w:color="auto"/>
                            <w:right w:val="none" w:sz="0" w:space="0" w:color="auto"/>
                          </w:divBdr>
                          <w:divsChild>
                            <w:div w:id="1394965783">
                              <w:marLeft w:val="0"/>
                              <w:marRight w:val="0"/>
                              <w:marTop w:val="0"/>
                              <w:marBottom w:val="0"/>
                              <w:divBdr>
                                <w:top w:val="none" w:sz="0" w:space="0" w:color="auto"/>
                                <w:left w:val="none" w:sz="0" w:space="0" w:color="auto"/>
                                <w:bottom w:val="none" w:sz="0" w:space="0" w:color="auto"/>
                                <w:right w:val="none" w:sz="0" w:space="0" w:color="auto"/>
                              </w:divBdr>
                              <w:divsChild>
                                <w:div w:id="1354838585">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424896">
      <w:bodyDiv w:val="1"/>
      <w:marLeft w:val="0"/>
      <w:marRight w:val="0"/>
      <w:marTop w:val="0"/>
      <w:marBottom w:val="0"/>
      <w:divBdr>
        <w:top w:val="none" w:sz="0" w:space="0" w:color="auto"/>
        <w:left w:val="none" w:sz="0" w:space="0" w:color="auto"/>
        <w:bottom w:val="none" w:sz="0" w:space="0" w:color="auto"/>
        <w:right w:val="none" w:sz="0" w:space="0" w:color="auto"/>
      </w:divBdr>
      <w:divsChild>
        <w:div w:id="695931604">
          <w:marLeft w:val="0"/>
          <w:marRight w:val="0"/>
          <w:marTop w:val="0"/>
          <w:marBottom w:val="0"/>
          <w:divBdr>
            <w:top w:val="none" w:sz="0" w:space="0" w:color="auto"/>
            <w:left w:val="none" w:sz="0" w:space="0" w:color="auto"/>
            <w:bottom w:val="none" w:sz="0" w:space="0" w:color="auto"/>
            <w:right w:val="none" w:sz="0" w:space="0" w:color="auto"/>
          </w:divBdr>
          <w:divsChild>
            <w:div w:id="1849295002">
              <w:marLeft w:val="0"/>
              <w:marRight w:val="0"/>
              <w:marTop w:val="0"/>
              <w:marBottom w:val="0"/>
              <w:divBdr>
                <w:top w:val="none" w:sz="0" w:space="0" w:color="auto"/>
                <w:left w:val="none" w:sz="0" w:space="0" w:color="auto"/>
                <w:bottom w:val="none" w:sz="0" w:space="0" w:color="auto"/>
                <w:right w:val="none" w:sz="0" w:space="0" w:color="auto"/>
              </w:divBdr>
              <w:divsChild>
                <w:div w:id="1892226509">
                  <w:marLeft w:val="125"/>
                  <w:marRight w:val="0"/>
                  <w:marTop w:val="240"/>
                  <w:marBottom w:val="240"/>
                  <w:divBdr>
                    <w:top w:val="none" w:sz="0" w:space="0" w:color="auto"/>
                    <w:left w:val="none" w:sz="0" w:space="0" w:color="auto"/>
                    <w:bottom w:val="none" w:sz="0" w:space="0" w:color="auto"/>
                    <w:right w:val="none" w:sz="0" w:space="0" w:color="auto"/>
                  </w:divBdr>
                  <w:divsChild>
                    <w:div w:id="668796454">
                      <w:marLeft w:val="-250"/>
                      <w:marRight w:val="0"/>
                      <w:marTop w:val="60"/>
                      <w:marBottom w:val="0"/>
                      <w:divBdr>
                        <w:top w:val="none" w:sz="0" w:space="0" w:color="auto"/>
                        <w:left w:val="none" w:sz="0" w:space="0" w:color="auto"/>
                        <w:bottom w:val="none" w:sz="0" w:space="0" w:color="auto"/>
                        <w:right w:val="none" w:sz="0" w:space="0" w:color="auto"/>
                      </w:divBdr>
                    </w:div>
                    <w:div w:id="1658726592">
                      <w:marLeft w:val="-25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613048894">
      <w:bodyDiv w:val="1"/>
      <w:marLeft w:val="0"/>
      <w:marRight w:val="0"/>
      <w:marTop w:val="0"/>
      <w:marBottom w:val="0"/>
      <w:divBdr>
        <w:top w:val="none" w:sz="0" w:space="0" w:color="auto"/>
        <w:left w:val="none" w:sz="0" w:space="0" w:color="auto"/>
        <w:bottom w:val="none" w:sz="0" w:space="0" w:color="auto"/>
        <w:right w:val="none" w:sz="0" w:space="0" w:color="auto"/>
      </w:divBdr>
      <w:divsChild>
        <w:div w:id="1081832021">
          <w:marLeft w:val="0"/>
          <w:marRight w:val="0"/>
          <w:marTop w:val="0"/>
          <w:marBottom w:val="0"/>
          <w:divBdr>
            <w:top w:val="none" w:sz="0" w:space="0" w:color="auto"/>
            <w:left w:val="none" w:sz="0" w:space="0" w:color="auto"/>
            <w:bottom w:val="none" w:sz="0" w:space="0" w:color="auto"/>
            <w:right w:val="none" w:sz="0" w:space="0" w:color="auto"/>
          </w:divBdr>
          <w:divsChild>
            <w:div w:id="901870732">
              <w:marLeft w:val="0"/>
              <w:marRight w:val="0"/>
              <w:marTop w:val="0"/>
              <w:marBottom w:val="0"/>
              <w:divBdr>
                <w:top w:val="none" w:sz="0" w:space="0" w:color="auto"/>
                <w:left w:val="none" w:sz="0" w:space="0" w:color="auto"/>
                <w:bottom w:val="none" w:sz="0" w:space="0" w:color="auto"/>
                <w:right w:val="none" w:sz="0" w:space="0" w:color="auto"/>
              </w:divBdr>
              <w:divsChild>
                <w:div w:id="607860261">
                  <w:marLeft w:val="311"/>
                  <w:marRight w:val="58"/>
                  <w:marTop w:val="0"/>
                  <w:marBottom w:val="0"/>
                  <w:divBdr>
                    <w:top w:val="none" w:sz="0" w:space="0" w:color="auto"/>
                    <w:left w:val="none" w:sz="0" w:space="0" w:color="auto"/>
                    <w:bottom w:val="none" w:sz="0" w:space="0" w:color="auto"/>
                    <w:right w:val="none" w:sz="0" w:space="0" w:color="auto"/>
                  </w:divBdr>
                  <w:divsChild>
                    <w:div w:id="1768959153">
                      <w:marLeft w:val="0"/>
                      <w:marRight w:val="0"/>
                      <w:marTop w:val="180"/>
                      <w:marBottom w:val="0"/>
                      <w:divBdr>
                        <w:top w:val="none" w:sz="0" w:space="0" w:color="auto"/>
                        <w:left w:val="none" w:sz="0" w:space="0" w:color="auto"/>
                        <w:bottom w:val="none" w:sz="0" w:space="0" w:color="auto"/>
                        <w:right w:val="none" w:sz="0" w:space="0" w:color="auto"/>
                      </w:divBdr>
                      <w:divsChild>
                        <w:div w:id="256209534">
                          <w:marLeft w:val="0"/>
                          <w:marRight w:val="0"/>
                          <w:marTop w:val="0"/>
                          <w:marBottom w:val="0"/>
                          <w:divBdr>
                            <w:top w:val="none" w:sz="0" w:space="0" w:color="auto"/>
                            <w:left w:val="none" w:sz="0" w:space="0" w:color="auto"/>
                            <w:bottom w:val="none" w:sz="0" w:space="0" w:color="auto"/>
                            <w:right w:val="none" w:sz="0" w:space="0" w:color="auto"/>
                          </w:divBdr>
                          <w:divsChild>
                            <w:div w:id="536161797">
                              <w:marLeft w:val="0"/>
                              <w:marRight w:val="0"/>
                              <w:marTop w:val="0"/>
                              <w:marBottom w:val="0"/>
                              <w:divBdr>
                                <w:top w:val="none" w:sz="0" w:space="0" w:color="auto"/>
                                <w:left w:val="none" w:sz="0" w:space="0" w:color="auto"/>
                                <w:bottom w:val="none" w:sz="0" w:space="0" w:color="auto"/>
                                <w:right w:val="none" w:sz="0" w:space="0" w:color="auto"/>
                              </w:divBdr>
                              <w:divsChild>
                                <w:div w:id="1177841786">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241616">
      <w:bodyDiv w:val="1"/>
      <w:marLeft w:val="0"/>
      <w:marRight w:val="0"/>
      <w:marTop w:val="0"/>
      <w:marBottom w:val="0"/>
      <w:divBdr>
        <w:top w:val="none" w:sz="0" w:space="0" w:color="auto"/>
        <w:left w:val="none" w:sz="0" w:space="0" w:color="auto"/>
        <w:bottom w:val="none" w:sz="0" w:space="0" w:color="auto"/>
        <w:right w:val="none" w:sz="0" w:space="0" w:color="auto"/>
      </w:divBdr>
    </w:div>
    <w:div w:id="1743258870">
      <w:bodyDiv w:val="1"/>
      <w:marLeft w:val="0"/>
      <w:marRight w:val="0"/>
      <w:marTop w:val="0"/>
      <w:marBottom w:val="0"/>
      <w:divBdr>
        <w:top w:val="none" w:sz="0" w:space="0" w:color="auto"/>
        <w:left w:val="none" w:sz="0" w:space="0" w:color="auto"/>
        <w:bottom w:val="none" w:sz="0" w:space="0" w:color="auto"/>
        <w:right w:val="none" w:sz="0" w:space="0" w:color="auto"/>
      </w:divBdr>
      <w:divsChild>
        <w:div w:id="10229020">
          <w:marLeft w:val="0"/>
          <w:marRight w:val="0"/>
          <w:marTop w:val="0"/>
          <w:marBottom w:val="0"/>
          <w:divBdr>
            <w:top w:val="none" w:sz="0" w:space="0" w:color="auto"/>
            <w:left w:val="none" w:sz="0" w:space="0" w:color="auto"/>
            <w:bottom w:val="none" w:sz="0" w:space="0" w:color="auto"/>
            <w:right w:val="none" w:sz="0" w:space="0" w:color="auto"/>
          </w:divBdr>
          <w:divsChild>
            <w:div w:id="865409256">
              <w:marLeft w:val="0"/>
              <w:marRight w:val="0"/>
              <w:marTop w:val="0"/>
              <w:marBottom w:val="0"/>
              <w:divBdr>
                <w:top w:val="none" w:sz="0" w:space="0" w:color="auto"/>
                <w:left w:val="none" w:sz="0" w:space="0" w:color="auto"/>
                <w:bottom w:val="none" w:sz="0" w:space="0" w:color="auto"/>
                <w:right w:val="none" w:sz="0" w:space="0" w:color="auto"/>
              </w:divBdr>
              <w:divsChild>
                <w:div w:id="890309707">
                  <w:marLeft w:val="338"/>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 w:id="1859076852">
      <w:bodyDiv w:val="1"/>
      <w:marLeft w:val="0"/>
      <w:marRight w:val="0"/>
      <w:marTop w:val="0"/>
      <w:marBottom w:val="0"/>
      <w:divBdr>
        <w:top w:val="none" w:sz="0" w:space="0" w:color="auto"/>
        <w:left w:val="none" w:sz="0" w:space="0" w:color="auto"/>
        <w:bottom w:val="none" w:sz="0" w:space="0" w:color="auto"/>
        <w:right w:val="none" w:sz="0" w:space="0" w:color="auto"/>
      </w:divBdr>
      <w:divsChild>
        <w:div w:id="218053983">
          <w:marLeft w:val="0"/>
          <w:marRight w:val="0"/>
          <w:marTop w:val="0"/>
          <w:marBottom w:val="0"/>
          <w:divBdr>
            <w:top w:val="none" w:sz="0" w:space="0" w:color="auto"/>
            <w:left w:val="none" w:sz="0" w:space="0" w:color="auto"/>
            <w:bottom w:val="none" w:sz="0" w:space="0" w:color="auto"/>
            <w:right w:val="none" w:sz="0" w:space="0" w:color="auto"/>
          </w:divBdr>
          <w:divsChild>
            <w:div w:id="79570286">
              <w:marLeft w:val="0"/>
              <w:marRight w:val="0"/>
              <w:marTop w:val="0"/>
              <w:marBottom w:val="0"/>
              <w:divBdr>
                <w:top w:val="none" w:sz="0" w:space="0" w:color="auto"/>
                <w:left w:val="none" w:sz="0" w:space="0" w:color="auto"/>
                <w:bottom w:val="none" w:sz="0" w:space="0" w:color="auto"/>
                <w:right w:val="none" w:sz="0" w:space="0" w:color="auto"/>
              </w:divBdr>
              <w:divsChild>
                <w:div w:id="257834702">
                  <w:marLeft w:val="338"/>
                  <w:marRight w:val="63"/>
                  <w:marTop w:val="0"/>
                  <w:marBottom w:val="0"/>
                  <w:divBdr>
                    <w:top w:val="none" w:sz="0" w:space="0" w:color="auto"/>
                    <w:left w:val="none" w:sz="0" w:space="0" w:color="auto"/>
                    <w:bottom w:val="none" w:sz="0" w:space="0" w:color="auto"/>
                    <w:right w:val="none" w:sz="0" w:space="0" w:color="auto"/>
                  </w:divBdr>
                  <w:divsChild>
                    <w:div w:id="2081513906">
                      <w:marLeft w:val="0"/>
                      <w:marRight w:val="0"/>
                      <w:marTop w:val="180"/>
                      <w:marBottom w:val="0"/>
                      <w:divBdr>
                        <w:top w:val="none" w:sz="0" w:space="0" w:color="auto"/>
                        <w:left w:val="none" w:sz="0" w:space="0" w:color="auto"/>
                        <w:bottom w:val="none" w:sz="0" w:space="0" w:color="auto"/>
                        <w:right w:val="none" w:sz="0" w:space="0" w:color="auto"/>
                      </w:divBdr>
                      <w:divsChild>
                        <w:div w:id="47345595">
                          <w:marLeft w:val="0"/>
                          <w:marRight w:val="0"/>
                          <w:marTop w:val="0"/>
                          <w:marBottom w:val="0"/>
                          <w:divBdr>
                            <w:top w:val="none" w:sz="0" w:space="0" w:color="auto"/>
                            <w:left w:val="none" w:sz="0" w:space="0" w:color="auto"/>
                            <w:bottom w:val="none" w:sz="0" w:space="0" w:color="auto"/>
                            <w:right w:val="none" w:sz="0" w:space="0" w:color="auto"/>
                          </w:divBdr>
                          <w:divsChild>
                            <w:div w:id="1975983520">
                              <w:marLeft w:val="0"/>
                              <w:marRight w:val="0"/>
                              <w:marTop w:val="0"/>
                              <w:marBottom w:val="0"/>
                              <w:divBdr>
                                <w:top w:val="none" w:sz="0" w:space="0" w:color="auto"/>
                                <w:left w:val="none" w:sz="0" w:space="0" w:color="auto"/>
                                <w:bottom w:val="none" w:sz="0" w:space="0" w:color="auto"/>
                                <w:right w:val="none" w:sz="0" w:space="0" w:color="auto"/>
                              </w:divBdr>
                              <w:divsChild>
                                <w:div w:id="961379994">
                                  <w:marLeft w:val="0"/>
                                  <w:marRight w:val="0"/>
                                  <w:marTop w:val="216"/>
                                  <w:marBottom w:val="0"/>
                                  <w:divBdr>
                                    <w:top w:val="none" w:sz="0" w:space="0" w:color="auto"/>
                                    <w:left w:val="none" w:sz="0" w:space="0" w:color="auto"/>
                                    <w:bottom w:val="none" w:sz="0" w:space="0" w:color="auto"/>
                                    <w:right w:val="none" w:sz="0" w:space="0" w:color="auto"/>
                                  </w:divBdr>
                                  <w:divsChild>
                                    <w:div w:id="900336669">
                                      <w:marLeft w:val="0"/>
                                      <w:marRight w:val="0"/>
                                      <w:marTop w:val="0"/>
                                      <w:marBottom w:val="0"/>
                                      <w:divBdr>
                                        <w:top w:val="none" w:sz="0" w:space="0" w:color="auto"/>
                                        <w:left w:val="none" w:sz="0" w:space="0" w:color="auto"/>
                                        <w:bottom w:val="none" w:sz="0" w:space="0" w:color="auto"/>
                                        <w:right w:val="none" w:sz="0" w:space="0" w:color="auto"/>
                                      </w:divBdr>
                                      <w:divsChild>
                                        <w:div w:id="456484722">
                                          <w:marLeft w:val="0"/>
                                          <w:marRight w:val="0"/>
                                          <w:marTop w:val="0"/>
                                          <w:marBottom w:val="0"/>
                                          <w:divBdr>
                                            <w:top w:val="none" w:sz="0" w:space="0" w:color="auto"/>
                                            <w:left w:val="none" w:sz="0" w:space="0" w:color="auto"/>
                                            <w:bottom w:val="none" w:sz="0" w:space="0" w:color="auto"/>
                                            <w:right w:val="none" w:sz="0" w:space="0" w:color="auto"/>
                                          </w:divBdr>
                                        </w:div>
                                        <w:div w:id="1113743790">
                                          <w:marLeft w:val="0"/>
                                          <w:marRight w:val="0"/>
                                          <w:marTop w:val="0"/>
                                          <w:marBottom w:val="0"/>
                                          <w:divBdr>
                                            <w:top w:val="none" w:sz="0" w:space="0" w:color="auto"/>
                                            <w:left w:val="none" w:sz="0" w:space="0" w:color="auto"/>
                                            <w:bottom w:val="none" w:sz="0" w:space="0" w:color="auto"/>
                                            <w:right w:val="none" w:sz="0" w:space="0" w:color="auto"/>
                                          </w:divBdr>
                                        </w:div>
                                        <w:div w:id="1402869429">
                                          <w:marLeft w:val="0"/>
                                          <w:marRight w:val="0"/>
                                          <w:marTop w:val="0"/>
                                          <w:marBottom w:val="0"/>
                                          <w:divBdr>
                                            <w:top w:val="none" w:sz="0" w:space="0" w:color="auto"/>
                                            <w:left w:val="none" w:sz="0" w:space="0" w:color="auto"/>
                                            <w:bottom w:val="none" w:sz="0" w:space="0" w:color="auto"/>
                                            <w:right w:val="none" w:sz="0" w:space="0" w:color="auto"/>
                                          </w:divBdr>
                                        </w:div>
                                        <w:div w:id="20731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6851">
      <w:bodyDiv w:val="1"/>
      <w:marLeft w:val="0"/>
      <w:marRight w:val="0"/>
      <w:marTop w:val="0"/>
      <w:marBottom w:val="0"/>
      <w:divBdr>
        <w:top w:val="none" w:sz="0" w:space="0" w:color="auto"/>
        <w:left w:val="none" w:sz="0" w:space="0" w:color="auto"/>
        <w:bottom w:val="none" w:sz="0" w:space="0" w:color="auto"/>
        <w:right w:val="none" w:sz="0" w:space="0" w:color="auto"/>
      </w:divBdr>
      <w:divsChild>
        <w:div w:id="653608424">
          <w:marLeft w:val="0"/>
          <w:marRight w:val="0"/>
          <w:marTop w:val="0"/>
          <w:marBottom w:val="0"/>
          <w:divBdr>
            <w:top w:val="none" w:sz="0" w:space="0" w:color="auto"/>
            <w:left w:val="none" w:sz="0" w:space="0" w:color="auto"/>
            <w:bottom w:val="none" w:sz="0" w:space="0" w:color="auto"/>
            <w:right w:val="none" w:sz="0" w:space="0" w:color="auto"/>
          </w:divBdr>
          <w:divsChild>
            <w:div w:id="19020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1303">
      <w:bodyDiv w:val="1"/>
      <w:marLeft w:val="0"/>
      <w:marRight w:val="0"/>
      <w:marTop w:val="0"/>
      <w:marBottom w:val="0"/>
      <w:divBdr>
        <w:top w:val="none" w:sz="0" w:space="0" w:color="auto"/>
        <w:left w:val="none" w:sz="0" w:space="0" w:color="auto"/>
        <w:bottom w:val="none" w:sz="0" w:space="0" w:color="auto"/>
        <w:right w:val="none" w:sz="0" w:space="0" w:color="auto"/>
      </w:divBdr>
      <w:divsChild>
        <w:div w:id="1073504990">
          <w:marLeft w:val="0"/>
          <w:marRight w:val="0"/>
          <w:marTop w:val="0"/>
          <w:marBottom w:val="0"/>
          <w:divBdr>
            <w:top w:val="none" w:sz="0" w:space="0" w:color="auto"/>
            <w:left w:val="none" w:sz="0" w:space="0" w:color="auto"/>
            <w:bottom w:val="none" w:sz="0" w:space="0" w:color="auto"/>
            <w:right w:val="none" w:sz="0" w:space="0" w:color="auto"/>
          </w:divBdr>
          <w:divsChild>
            <w:div w:id="14156735">
              <w:marLeft w:val="0"/>
              <w:marRight w:val="0"/>
              <w:marTop w:val="0"/>
              <w:marBottom w:val="0"/>
              <w:divBdr>
                <w:top w:val="none" w:sz="0" w:space="0" w:color="auto"/>
                <w:left w:val="none" w:sz="0" w:space="0" w:color="auto"/>
                <w:bottom w:val="none" w:sz="0" w:space="0" w:color="auto"/>
                <w:right w:val="none" w:sz="0" w:space="0" w:color="auto"/>
              </w:divBdr>
              <w:divsChild>
                <w:div w:id="1843011069">
                  <w:marLeft w:val="338"/>
                  <w:marRight w:val="63"/>
                  <w:marTop w:val="0"/>
                  <w:marBottom w:val="0"/>
                  <w:divBdr>
                    <w:top w:val="none" w:sz="0" w:space="0" w:color="auto"/>
                    <w:left w:val="none" w:sz="0" w:space="0" w:color="auto"/>
                    <w:bottom w:val="none" w:sz="0" w:space="0" w:color="auto"/>
                    <w:right w:val="none" w:sz="0" w:space="0" w:color="auto"/>
                  </w:divBdr>
                  <w:divsChild>
                    <w:div w:id="570190658">
                      <w:marLeft w:val="0"/>
                      <w:marRight w:val="0"/>
                      <w:marTop w:val="120"/>
                      <w:marBottom w:val="0"/>
                      <w:divBdr>
                        <w:top w:val="none" w:sz="0" w:space="0" w:color="auto"/>
                        <w:left w:val="none" w:sz="0" w:space="0" w:color="auto"/>
                        <w:bottom w:val="none" w:sz="0" w:space="0" w:color="auto"/>
                        <w:right w:val="none" w:sz="0" w:space="0" w:color="auto"/>
                      </w:divBdr>
                      <w:divsChild>
                        <w:div w:id="460923140">
                          <w:marLeft w:val="0"/>
                          <w:marRight w:val="0"/>
                          <w:marTop w:val="120"/>
                          <w:marBottom w:val="0"/>
                          <w:divBdr>
                            <w:top w:val="none" w:sz="0" w:space="0" w:color="auto"/>
                            <w:left w:val="none" w:sz="0" w:space="0" w:color="auto"/>
                            <w:bottom w:val="none" w:sz="0" w:space="0" w:color="auto"/>
                            <w:right w:val="none" w:sz="0" w:space="0" w:color="auto"/>
                          </w:divBdr>
                          <w:divsChild>
                            <w:div w:id="799494584">
                              <w:marLeft w:val="0"/>
                              <w:marRight w:val="0"/>
                              <w:marTop w:val="120"/>
                              <w:marBottom w:val="0"/>
                              <w:divBdr>
                                <w:top w:val="none" w:sz="0" w:space="0" w:color="auto"/>
                                <w:left w:val="none" w:sz="0" w:space="0" w:color="auto"/>
                                <w:bottom w:val="none" w:sz="0" w:space="0" w:color="auto"/>
                                <w:right w:val="none" w:sz="0" w:space="0" w:color="auto"/>
                              </w:divBdr>
                              <w:divsChild>
                                <w:div w:id="416630326">
                                  <w:marLeft w:val="0"/>
                                  <w:marRight w:val="0"/>
                                  <w:marTop w:val="0"/>
                                  <w:marBottom w:val="0"/>
                                  <w:divBdr>
                                    <w:top w:val="none" w:sz="0" w:space="0" w:color="auto"/>
                                    <w:left w:val="none" w:sz="0" w:space="0" w:color="auto"/>
                                    <w:bottom w:val="none" w:sz="0" w:space="0" w:color="auto"/>
                                    <w:right w:val="none" w:sz="0" w:space="0" w:color="auto"/>
                                  </w:divBdr>
                                  <w:divsChild>
                                    <w:div w:id="795874449">
                                      <w:marLeft w:val="0"/>
                                      <w:marRight w:val="0"/>
                                      <w:marTop w:val="0"/>
                                      <w:marBottom w:val="0"/>
                                      <w:divBdr>
                                        <w:top w:val="none" w:sz="0" w:space="0" w:color="auto"/>
                                        <w:left w:val="none" w:sz="0" w:space="0" w:color="auto"/>
                                        <w:bottom w:val="none" w:sz="0" w:space="0" w:color="auto"/>
                                        <w:right w:val="none" w:sz="0" w:space="0" w:color="auto"/>
                                      </w:divBdr>
                                      <w:divsChild>
                                        <w:div w:id="1723170052">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w.exler-bachinger@bachinger-pr.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potbuysupply@sap.com" TargetMode="External"/><Relationship Id="rId19" Type="http://schemas.openxmlformats.org/officeDocument/2006/relationships/hyperlink" Target="mailto:presse@mercateo.com" TargetMode="External"/><Relationship Id="rId4" Type="http://schemas.microsoft.com/office/2007/relationships/stylesWithEffects" Target="stylesWithEffects.xml"/><Relationship Id="rId9" Type="http://schemas.openxmlformats.org/officeDocument/2006/relationships/hyperlink" Target="http://www.ariba.com" TargetMode="External"/><Relationship Id="rId14" Type="http://schemas.openxmlformats.org/officeDocument/2006/relationships/hyperlink" Target="http://www.unite.eu/de_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I~1.BAU\AppData\Local\Temp\Presseinformation-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001D-F5A9-4ED8-B860-BBC3D7FF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Presseinformation-1.dotx</Template>
  <TotalTime>0</TotalTime>
  <Pages>5</Pages>
  <Words>1227</Words>
  <Characters>7733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Rahmenvereinbarung</vt:lpstr>
    </vt:vector>
  </TitlesOfParts>
  <Company>Mercateo</Company>
  <LinksUpToDate>false</LinksUpToDate>
  <CharactersWithSpaces>8943</CharactersWithSpaces>
  <SharedDoc>false</SharedDoc>
  <HLinks>
    <vt:vector size="6" baseType="variant">
      <vt:variant>
        <vt:i4>6160451</vt:i4>
      </vt:variant>
      <vt:variant>
        <vt:i4>0</vt:i4>
      </vt:variant>
      <vt:variant>
        <vt:i4>0</vt:i4>
      </vt:variant>
      <vt:variant>
        <vt:i4>5</vt:i4>
      </vt:variant>
      <vt:variant>
        <vt:lpwstr>http://www.mercateo.com/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Rahmenvereinbarung</dc:title>
  <dc:creator>Kathrin Bauer</dc:creator>
  <cp:lastModifiedBy>Sebastian Prill</cp:lastModifiedBy>
  <cp:revision>3</cp:revision>
  <cp:lastPrinted>2017-06-12T15:25:00Z</cp:lastPrinted>
  <dcterms:created xsi:type="dcterms:W3CDTF">2017-06-12T15:26:00Z</dcterms:created>
  <dcterms:modified xsi:type="dcterms:W3CDTF">2017-06-12T15:46:00Z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