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1"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85" w:type="dxa"/>
          <w:right w:w="85" w:type="dxa"/>
        </w:tblCellMar>
        <w:tblLook w:val="01E0" w:firstRow="1" w:lastRow="1" w:firstColumn="1" w:lastColumn="1" w:noHBand="0" w:noVBand="0"/>
      </w:tblPr>
      <w:tblGrid>
        <w:gridCol w:w="1312"/>
        <w:gridCol w:w="1756"/>
        <w:gridCol w:w="1317"/>
        <w:gridCol w:w="2927"/>
        <w:gridCol w:w="877"/>
        <w:gridCol w:w="1612"/>
        <w:gridCol w:w="1095"/>
      </w:tblGrid>
      <w:tr w:rsidR="00166C0E" w:rsidRPr="00BA5EF1" w14:paraId="44B6ABB4" w14:textId="77777777" w:rsidTr="00AE73D1">
        <w:trPr>
          <w:trHeight w:val="1066"/>
        </w:trPr>
        <w:tc>
          <w:tcPr>
            <w:tcW w:w="1277" w:type="dxa"/>
            <w:shd w:val="clear" w:color="auto" w:fill="auto"/>
            <w:vAlign w:val="center"/>
            <w:hideMark/>
          </w:tcPr>
          <w:p w14:paraId="6159688F" w14:textId="77777777" w:rsidR="00166C0E" w:rsidRPr="00EB2484" w:rsidRDefault="00166C0E" w:rsidP="00AE73D1">
            <w:pPr>
              <w:jc w:val="center"/>
              <w:rPr>
                <w:color w:val="828282"/>
              </w:rPr>
            </w:pPr>
            <w:bookmarkStart w:id="0" w:name="_Toc398216006"/>
            <w:bookmarkStart w:id="1" w:name="Title_Table"/>
            <w:r>
              <w:rPr>
                <w:color w:val="828282"/>
              </w:rPr>
              <w:t>Form</w:t>
            </w:r>
            <w:r w:rsidRPr="00EB2484">
              <w:rPr>
                <w:color w:val="828282"/>
              </w:rPr>
              <w:t>:</w:t>
            </w:r>
          </w:p>
        </w:tc>
        <w:tc>
          <w:tcPr>
            <w:tcW w:w="8265" w:type="dxa"/>
            <w:gridSpan w:val="5"/>
            <w:vAlign w:val="center"/>
            <w:hideMark/>
          </w:tcPr>
          <w:sdt>
            <w:sdtPr>
              <w:rPr>
                <w:b/>
                <w:color w:val="009DDC"/>
                <w:sz w:val="28"/>
                <w:szCs w:val="24"/>
              </w:rPr>
              <w:alias w:val="Title"/>
              <w:tag w:val=""/>
              <w:id w:val="543883765"/>
              <w:placeholder>
                <w:docPart w:val="B87907CF2BBA417D9444B1972C739B67"/>
              </w:placeholder>
              <w:dataBinding w:prefixMappings="xmlns:ns0='http://purl.org/dc/elements/1.1/' xmlns:ns1='http://schemas.openxmlformats.org/package/2006/metadata/core-properties' " w:xpath="/ns1:coreProperties[1]/ns0:title[1]" w:storeItemID="{6C3C8BC8-F283-45AE-878A-BAB7291924A1}"/>
              <w:text/>
            </w:sdtPr>
            <w:sdtContent>
              <w:p w14:paraId="3E0D1E06" w14:textId="2658F43C" w:rsidR="00166C0E" w:rsidRPr="00C566B9" w:rsidRDefault="007167B5" w:rsidP="00AE73D1">
                <w:pPr>
                  <w:ind w:left="208"/>
                  <w:rPr>
                    <w:rFonts w:cs="Arial"/>
                    <w:noProof/>
                    <w:color w:val="009DDC"/>
                    <w:lang w:eastAsia="en-AU"/>
                  </w:rPr>
                </w:pPr>
                <w:r>
                  <w:rPr>
                    <w:b/>
                    <w:color w:val="009DDC"/>
                    <w:sz w:val="28"/>
                    <w:szCs w:val="24"/>
                  </w:rPr>
                  <w:t>G-LC-FM-04540 Conditions of Contract - Simple Services (for use with Requests for Price Quotation)</w:t>
                </w:r>
              </w:p>
            </w:sdtContent>
          </w:sdt>
        </w:tc>
        <w:tc>
          <w:tcPr>
            <w:tcW w:w="1066" w:type="dxa"/>
            <w:vMerge w:val="restart"/>
            <w:vAlign w:val="center"/>
            <w:hideMark/>
          </w:tcPr>
          <w:p w14:paraId="1845B17C" w14:textId="77777777" w:rsidR="00166C0E" w:rsidRPr="00BA5EF1" w:rsidRDefault="00166C0E" w:rsidP="00AE73D1">
            <w:pPr>
              <w:jc w:val="center"/>
            </w:pPr>
            <w:r w:rsidRPr="00EE563E">
              <w:rPr>
                <w:rFonts w:cs="Arial"/>
                <w:noProof/>
                <w:lang w:eastAsia="en-AU"/>
              </w:rPr>
              <w:drawing>
                <wp:inline distT="0" distB="0" distL="0" distR="0" wp14:anchorId="6FB9D4B8" wp14:editId="4722831D">
                  <wp:extent cx="540382" cy="902525"/>
                  <wp:effectExtent l="0" t="0" r="0" b="0"/>
                  <wp:docPr id="2" name="Picture 1" descr="Zinfra Stac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ra Stack_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30" cy="915131"/>
                          </a:xfrm>
                          <a:prstGeom prst="rect">
                            <a:avLst/>
                          </a:prstGeom>
                          <a:noFill/>
                          <a:ln>
                            <a:noFill/>
                          </a:ln>
                        </pic:spPr>
                      </pic:pic>
                    </a:graphicData>
                  </a:graphic>
                </wp:inline>
              </w:drawing>
            </w:r>
          </w:p>
        </w:tc>
      </w:tr>
      <w:tr w:rsidR="00166C0E" w:rsidRPr="00BA5EF1" w14:paraId="140A71BB" w14:textId="77777777" w:rsidTr="00AE73D1">
        <w:trPr>
          <w:trHeight w:val="652"/>
        </w:trPr>
        <w:tc>
          <w:tcPr>
            <w:tcW w:w="1277" w:type="dxa"/>
            <w:vAlign w:val="center"/>
            <w:hideMark/>
          </w:tcPr>
          <w:p w14:paraId="2EE5E113" w14:textId="77777777" w:rsidR="00166C0E" w:rsidRPr="005941E4" w:rsidRDefault="00166C0E" w:rsidP="00AE73D1">
            <w:pPr>
              <w:jc w:val="center"/>
              <w:rPr>
                <w:rFonts w:cs="Arial"/>
                <w:color w:val="828282"/>
                <w:sz w:val="18"/>
                <w:szCs w:val="20"/>
              </w:rPr>
            </w:pPr>
            <w:r w:rsidRPr="005941E4">
              <w:rPr>
                <w:rFonts w:cs="Arial"/>
                <w:color w:val="828282"/>
                <w:sz w:val="16"/>
                <w:szCs w:val="20"/>
              </w:rPr>
              <w:t>Document ID:</w:t>
            </w:r>
          </w:p>
        </w:tc>
        <w:tc>
          <w:tcPr>
            <w:tcW w:w="1710" w:type="dxa"/>
            <w:vAlign w:val="center"/>
            <w:hideMark/>
          </w:tcPr>
          <w:sdt>
            <w:sdtPr>
              <w:rPr>
                <w:b/>
                <w:sz w:val="18"/>
                <w:szCs w:val="20"/>
              </w:rPr>
              <w:alias w:val="Document ID Value"/>
              <w:tag w:val="_dlc_DocId"/>
              <w:id w:val="2031060529"/>
              <w:lock w:val="contentLocked"/>
              <w:placeholder>
                <w:docPart w:val="DD71C96D7D064A738951275F5C5004A8"/>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FFADD115-88C2-4545-9CC5-CA70257D68E2}"/>
              <w:text/>
            </w:sdtPr>
            <w:sdtContent>
              <w:p w14:paraId="43F850B9" w14:textId="202D5D4F" w:rsidR="00166C0E" w:rsidRPr="00B652A0" w:rsidRDefault="00166C0E" w:rsidP="00AE73D1">
                <w:pPr>
                  <w:keepLines/>
                  <w:rPr>
                    <w:b/>
                    <w:sz w:val="18"/>
                    <w:szCs w:val="20"/>
                  </w:rPr>
                </w:pPr>
                <w:r>
                  <w:rPr>
                    <w:b/>
                    <w:sz w:val="18"/>
                    <w:szCs w:val="20"/>
                  </w:rPr>
                  <w:t>G-LC-FM-04540</w:t>
                </w:r>
              </w:p>
            </w:sdtContent>
          </w:sdt>
        </w:tc>
        <w:tc>
          <w:tcPr>
            <w:tcW w:w="1282" w:type="dxa"/>
            <w:vAlign w:val="center"/>
            <w:hideMark/>
          </w:tcPr>
          <w:p w14:paraId="283D933D" w14:textId="77777777" w:rsidR="00166C0E" w:rsidRPr="005941E4" w:rsidRDefault="00166C0E" w:rsidP="00AE73D1">
            <w:pPr>
              <w:jc w:val="center"/>
              <w:rPr>
                <w:rFonts w:cs="Arial"/>
                <w:color w:val="828282"/>
                <w:sz w:val="16"/>
              </w:rPr>
            </w:pPr>
            <w:r w:rsidRPr="005941E4">
              <w:rPr>
                <w:rFonts w:cs="Arial"/>
                <w:color w:val="828282"/>
                <w:sz w:val="16"/>
                <w:szCs w:val="20"/>
              </w:rPr>
              <w:t>Process Area:</w:t>
            </w:r>
          </w:p>
        </w:tc>
        <w:tc>
          <w:tcPr>
            <w:tcW w:w="2850" w:type="dxa"/>
            <w:vAlign w:val="center"/>
          </w:tcPr>
          <w:sdt>
            <w:sdtPr>
              <w:rPr>
                <w:sz w:val="18"/>
              </w:rPr>
              <w:alias w:val="Process Type"/>
              <w:tag w:val="b80e0d6b3c974cf984db3e3bea4f9e88"/>
              <w:id w:val="-317423992"/>
              <w:lock w:val="contentLocked"/>
              <w:placeholder>
                <w:docPart w:val="B78DDD657411432F9CF21D30132AE991"/>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FFADD115-88C2-4545-9CC5-CA70257D68E2}"/>
              <w:text w:multiLine="1"/>
            </w:sdtPr>
            <w:sdtContent>
              <w:p w14:paraId="5D465051" w14:textId="3CE5E9D4" w:rsidR="00166C0E" w:rsidRPr="00B652A0" w:rsidRDefault="00166C0E" w:rsidP="00AE73D1">
                <w:pPr>
                  <w:pStyle w:val="VerNum"/>
                  <w:rPr>
                    <w:sz w:val="18"/>
                  </w:rPr>
                </w:pPr>
                <w:r>
                  <w:rPr>
                    <w:sz w:val="18"/>
                  </w:rPr>
                  <w:t xml:space="preserve">Legal </w:t>
                </w:r>
                <w:r>
                  <w:rPr>
                    <w:rFonts w:ascii="MS Gothic" w:eastAsia="MS Gothic" w:hAnsi="MS Gothic" w:cs="MS Gothic" w:hint="eastAsia"/>
                    <w:sz w:val="18"/>
                  </w:rPr>
                  <w:t>＆</w:t>
                </w:r>
                <w:r>
                  <w:rPr>
                    <w:sz w:val="18"/>
                  </w:rPr>
                  <w:t xml:space="preserve"> Commercial</w:t>
                </w:r>
              </w:p>
            </w:sdtContent>
          </w:sdt>
        </w:tc>
        <w:tc>
          <w:tcPr>
            <w:tcW w:w="854" w:type="dxa"/>
            <w:vAlign w:val="center"/>
          </w:tcPr>
          <w:p w14:paraId="6D84265D" w14:textId="77777777" w:rsidR="00166C0E" w:rsidRPr="005941E4" w:rsidRDefault="00166C0E" w:rsidP="00AE73D1">
            <w:pPr>
              <w:jc w:val="center"/>
              <w:rPr>
                <w:rFonts w:cs="Arial"/>
                <w:color w:val="828282"/>
                <w:sz w:val="18"/>
                <w:szCs w:val="20"/>
              </w:rPr>
            </w:pPr>
            <w:r w:rsidRPr="005941E4">
              <w:rPr>
                <w:rFonts w:cs="Arial"/>
                <w:color w:val="828282"/>
                <w:sz w:val="16"/>
                <w:szCs w:val="20"/>
              </w:rPr>
              <w:t>Version:</w:t>
            </w:r>
          </w:p>
        </w:tc>
        <w:tc>
          <w:tcPr>
            <w:tcW w:w="1568" w:type="dxa"/>
            <w:vAlign w:val="center"/>
          </w:tcPr>
          <w:p w14:paraId="01C0B00E" w14:textId="35F8BA18" w:rsidR="00166C0E" w:rsidRPr="004724B4" w:rsidRDefault="00000000" w:rsidP="00AE73D1">
            <w:pPr>
              <w:rPr>
                <w:rFonts w:ascii="Arial Narrow" w:hAnsi="Arial Narrow"/>
                <w:sz w:val="18"/>
              </w:rPr>
            </w:pPr>
            <w:sdt>
              <w:sdtPr>
                <w:rPr>
                  <w:rFonts w:ascii="Arial Narrow" w:hAnsi="Arial Narrow"/>
                  <w:sz w:val="18"/>
                </w:rPr>
                <w:alias w:val="Label"/>
                <w:tag w:val="DLCPolicyLabelValue"/>
                <w:id w:val="-2077123556"/>
                <w:lock w:val="contentLocked"/>
                <w:placeholder>
                  <w:docPart w:val="F6A74C57B01648BDA7378473A831910C"/>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FFADD115-88C2-4545-9CC5-CA70257D68E2}"/>
                <w:text w:multiLine="1"/>
              </w:sdtPr>
              <w:sdtContent>
                <w:r w:rsidR="00FA213E">
                  <w:rPr>
                    <w:rFonts w:ascii="Arial Narrow" w:hAnsi="Arial Narrow"/>
                    <w:sz w:val="18"/>
                  </w:rPr>
                  <w:t>2.0</w:t>
                </w:r>
              </w:sdtContent>
            </w:sdt>
          </w:p>
        </w:tc>
        <w:tc>
          <w:tcPr>
            <w:tcW w:w="1066" w:type="dxa"/>
            <w:vMerge/>
            <w:vAlign w:val="center"/>
            <w:hideMark/>
          </w:tcPr>
          <w:p w14:paraId="582EBCB6" w14:textId="77777777" w:rsidR="00166C0E" w:rsidRPr="00BA5EF1" w:rsidRDefault="00166C0E" w:rsidP="00AE73D1"/>
        </w:tc>
      </w:tr>
      <w:bookmarkEnd w:id="0"/>
      <w:bookmarkEnd w:id="1"/>
    </w:tbl>
    <w:p w14:paraId="4BFB4E53" w14:textId="77777777" w:rsidR="00542316" w:rsidRDefault="00542316" w:rsidP="00651CC9">
      <w:pPr>
        <w:spacing w:after="0"/>
      </w:pPr>
    </w:p>
    <w:tbl>
      <w:tblPr>
        <w:tblStyle w:val="TableGrid1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0000" w:themeFill="text1"/>
        <w:tblCellMar>
          <w:top w:w="6" w:type="dxa"/>
          <w:left w:w="57" w:type="dxa"/>
          <w:bottom w:w="6" w:type="dxa"/>
          <w:right w:w="57" w:type="dxa"/>
        </w:tblCellMar>
        <w:tblLook w:val="01E0" w:firstRow="1" w:lastRow="1" w:firstColumn="1" w:lastColumn="1" w:noHBand="0" w:noVBand="0"/>
      </w:tblPr>
      <w:tblGrid>
        <w:gridCol w:w="10765"/>
      </w:tblGrid>
      <w:tr w:rsidR="00542316" w:rsidRPr="00542316" w14:paraId="36D13118" w14:textId="77777777" w:rsidTr="00542316">
        <w:trPr>
          <w:cantSplit/>
          <w:tblHeader/>
        </w:trPr>
        <w:tc>
          <w:tcPr>
            <w:tcW w:w="10889" w:type="dxa"/>
            <w:shd w:val="clear" w:color="auto" w:fill="000000" w:themeFill="text1"/>
            <w:vAlign w:val="center"/>
          </w:tcPr>
          <w:p w14:paraId="49E023FB" w14:textId="059C0412" w:rsidR="00542316" w:rsidRPr="00542316" w:rsidRDefault="00542316" w:rsidP="00542316">
            <w:pPr>
              <w:keepNext/>
              <w:keepLines/>
              <w:spacing w:before="60" w:after="60"/>
              <w:jc w:val="center"/>
              <w:rPr>
                <w:b/>
                <w:color w:val="FFFFFF"/>
              </w:rPr>
            </w:pPr>
            <w:r w:rsidRPr="00542316">
              <w:rPr>
                <w:b/>
                <w:color w:val="FFFFFF"/>
              </w:rPr>
              <w:t>Conditions of Contract – Services</w:t>
            </w:r>
          </w:p>
        </w:tc>
      </w:tr>
    </w:tbl>
    <w:p w14:paraId="62C9D51E" w14:textId="77777777" w:rsidR="00542316" w:rsidRPr="00542316" w:rsidRDefault="00542316" w:rsidP="00EE5C9E">
      <w:pPr>
        <w:pStyle w:val="BodyText"/>
        <w:spacing w:after="240"/>
        <w:sectPr w:rsidR="00542316" w:rsidRPr="00542316" w:rsidSect="00166C0E">
          <w:headerReference w:type="default" r:id="rId11"/>
          <w:footerReference w:type="default" r:id="rId12"/>
          <w:footerReference w:type="first" r:id="rId13"/>
          <w:type w:val="nextColumn"/>
          <w:pgSz w:w="11909" w:h="16834" w:code="9"/>
          <w:pgMar w:top="567" w:right="567" w:bottom="567" w:left="567" w:header="425" w:footer="425" w:gutter="0"/>
          <w:cols w:space="720"/>
          <w:formProt w:val="0"/>
          <w:titlePg/>
          <w:docGrid w:linePitch="360"/>
        </w:sectPr>
      </w:pPr>
    </w:p>
    <w:p w14:paraId="3D97D827" w14:textId="7AE94A06" w:rsidR="000A0AB5" w:rsidRPr="0080286E" w:rsidRDefault="000A0AB5" w:rsidP="0080286E">
      <w:pPr>
        <w:pStyle w:val="Heading1"/>
      </w:pPr>
      <w:r w:rsidRPr="0080286E">
        <w:t>Definitions and interpretation</w:t>
      </w:r>
    </w:p>
    <w:p w14:paraId="3D97D828" w14:textId="77777777" w:rsidR="000A0AB5" w:rsidRPr="0080286E" w:rsidRDefault="000A0AB5" w:rsidP="0080286E">
      <w:pPr>
        <w:pStyle w:val="BodyText"/>
        <w:keepNext/>
      </w:pPr>
      <w:r w:rsidRPr="0080286E">
        <w:t>In this Contract, unless the context otherwise requires:</w:t>
      </w:r>
    </w:p>
    <w:p w14:paraId="3D97D829" w14:textId="77777777" w:rsidR="000A0AB5" w:rsidRPr="0084742E" w:rsidRDefault="000A0AB5" w:rsidP="0080286E">
      <w:pPr>
        <w:pStyle w:val="BodyText"/>
      </w:pPr>
      <w:r w:rsidRPr="0084742E">
        <w:rPr>
          <w:b/>
        </w:rPr>
        <w:t>Australian Standard</w:t>
      </w:r>
      <w:r w:rsidRPr="0084742E">
        <w:t xml:space="preserve"> means a standard published by Standards Australia Limited.</w:t>
      </w:r>
    </w:p>
    <w:p w14:paraId="3D97D82A" w14:textId="77777777" w:rsidR="000A0AB5" w:rsidRPr="0084742E" w:rsidRDefault="000A0AB5" w:rsidP="0080286E">
      <w:pPr>
        <w:pStyle w:val="BodyText"/>
      </w:pPr>
      <w:r w:rsidRPr="0084742E">
        <w:rPr>
          <w:b/>
        </w:rPr>
        <w:t>Business Day</w:t>
      </w:r>
      <w:r w:rsidRPr="0084742E">
        <w:t xml:space="preserve"> means a day on which banks are generally open for business in Hobart (but does not include a Saturday, Sunday or public holiday generally observed in Hobart).</w:t>
      </w:r>
    </w:p>
    <w:p w14:paraId="3D97D82B" w14:textId="77777777" w:rsidR="000A0AB5" w:rsidRPr="0084742E" w:rsidRDefault="000A0AB5" w:rsidP="0080286E">
      <w:pPr>
        <w:pStyle w:val="BodyText"/>
      </w:pPr>
      <w:r w:rsidRPr="0084742E">
        <w:rPr>
          <w:b/>
        </w:rPr>
        <w:t>Contract</w:t>
      </w:r>
      <w:r w:rsidRPr="0084742E">
        <w:t xml:space="preserve"> means the contract for the supply of the Services by the Supplier to Zinfra.</w:t>
      </w:r>
    </w:p>
    <w:p w14:paraId="3D97D82C" w14:textId="77777777" w:rsidR="000A0AB5" w:rsidRPr="0084742E" w:rsidRDefault="000A0AB5" w:rsidP="0080286E">
      <w:pPr>
        <w:pStyle w:val="BodyText"/>
      </w:pPr>
      <w:r w:rsidRPr="0084742E">
        <w:rPr>
          <w:b/>
        </w:rPr>
        <w:t>Contract Information Table</w:t>
      </w:r>
      <w:r w:rsidRPr="0084742E">
        <w:t xml:space="preserve"> means the table included in Part C of the RFQ to which this Contract relates.</w:t>
      </w:r>
    </w:p>
    <w:p w14:paraId="3D97D82D" w14:textId="77777777" w:rsidR="000A0AB5" w:rsidRPr="0084742E" w:rsidRDefault="000A0AB5" w:rsidP="0080286E">
      <w:pPr>
        <w:pStyle w:val="BodyText"/>
        <w:rPr>
          <w:b/>
        </w:rPr>
      </w:pPr>
      <w:r w:rsidRPr="0084742E">
        <w:rPr>
          <w:b/>
        </w:rPr>
        <w:t>Contract Material</w:t>
      </w:r>
      <w:r w:rsidRPr="0084742E">
        <w:t xml:space="preserve"> means all material created by the Supplier as part of, or for the purposes of, performing the Services, including documents, information and data.</w:t>
      </w:r>
    </w:p>
    <w:p w14:paraId="3D97D82E" w14:textId="77777777" w:rsidR="000A0AB5" w:rsidRPr="0084742E" w:rsidRDefault="000A0AB5" w:rsidP="0080286E">
      <w:pPr>
        <w:pStyle w:val="BodyText"/>
      </w:pPr>
      <w:r w:rsidRPr="0084742E">
        <w:rPr>
          <w:b/>
        </w:rPr>
        <w:t>Contract Sum</w:t>
      </w:r>
      <w:r w:rsidRPr="0084742E">
        <w:t xml:space="preserve"> means the amount payable by Zinfra to the Supplier for the supply of the Services. </w:t>
      </w:r>
    </w:p>
    <w:p w14:paraId="3D97D82F" w14:textId="69811AAC" w:rsidR="000A0AB5" w:rsidRPr="0084742E" w:rsidRDefault="000A0AB5" w:rsidP="0080286E">
      <w:pPr>
        <w:pStyle w:val="BodyText"/>
      </w:pPr>
      <w:r w:rsidRPr="0084742E">
        <w:rPr>
          <w:b/>
        </w:rPr>
        <w:t>GST</w:t>
      </w:r>
      <w:r w:rsidRPr="0084742E">
        <w:t xml:space="preserve"> has the meaning in the </w:t>
      </w:r>
      <w:r w:rsidRPr="0084742E">
        <w:rPr>
          <w:i/>
          <w:iCs/>
        </w:rPr>
        <w:t>A New Tax System (Goods and Services) Act 1999</w:t>
      </w:r>
      <w:r w:rsidRPr="0084742E">
        <w:t xml:space="preserve"> (Cwlth)</w:t>
      </w:r>
      <w:r w:rsidR="00651CC9" w:rsidRPr="0084742E">
        <w:t xml:space="preserve">.  </w:t>
      </w:r>
      <w:r w:rsidRPr="0084742E">
        <w:t>Expressions defined in the GST Act have the same meaning when used in this RFP.</w:t>
      </w:r>
    </w:p>
    <w:p w14:paraId="3D97D830" w14:textId="77777777" w:rsidR="000A0AB5" w:rsidRPr="0084742E" w:rsidRDefault="000A0AB5" w:rsidP="0080286E">
      <w:pPr>
        <w:pStyle w:val="BodyText"/>
      </w:pPr>
      <w:r w:rsidRPr="0084742E">
        <w:rPr>
          <w:b/>
        </w:rPr>
        <w:t>RFP</w:t>
      </w:r>
      <w:r w:rsidRPr="0084742E">
        <w:t xml:space="preserve"> means the request for price/quotation document number identified in the Contract Information Table (and includes all of its parts and attachments).</w:t>
      </w:r>
    </w:p>
    <w:p w14:paraId="3D97D831" w14:textId="77777777" w:rsidR="000A0AB5" w:rsidRPr="0084742E" w:rsidRDefault="000A0AB5" w:rsidP="0080286E">
      <w:pPr>
        <w:pStyle w:val="BodyText"/>
      </w:pPr>
      <w:r w:rsidRPr="0084742E">
        <w:rPr>
          <w:b/>
        </w:rPr>
        <w:t>Quotation</w:t>
      </w:r>
      <w:r w:rsidRPr="0084742E">
        <w:t xml:space="preserve"> means an offer to supply the Services made pursuant to the RFP.</w:t>
      </w:r>
    </w:p>
    <w:p w14:paraId="3D97D832" w14:textId="77777777" w:rsidR="000A0AB5" w:rsidRPr="0084742E" w:rsidRDefault="000A0AB5" w:rsidP="0080286E">
      <w:pPr>
        <w:pStyle w:val="BodyText"/>
      </w:pPr>
      <w:r w:rsidRPr="0084742E">
        <w:rPr>
          <w:b/>
        </w:rPr>
        <w:t>Quotation Form</w:t>
      </w:r>
      <w:r w:rsidRPr="0084742E">
        <w:t xml:space="preserve"> means the Quotation Form completed by the Supplier pursuant to the RFP.</w:t>
      </w:r>
    </w:p>
    <w:p w14:paraId="3D97D833" w14:textId="6383C580" w:rsidR="000A0AB5" w:rsidRPr="0084742E" w:rsidRDefault="000A0AB5" w:rsidP="0080286E">
      <w:pPr>
        <w:pStyle w:val="BodyText"/>
      </w:pPr>
      <w:r w:rsidRPr="0084742E">
        <w:rPr>
          <w:b/>
        </w:rPr>
        <w:t>Services</w:t>
      </w:r>
      <w:r w:rsidRPr="0084742E">
        <w:t xml:space="preserve"> has the meaning in </w:t>
      </w:r>
      <w:r w:rsidR="009D0111">
        <w:fldChar w:fldCharType="begin"/>
      </w:r>
      <w:r w:rsidR="009D0111">
        <w:instrText xml:space="preserve"> REF _Ref442261448 \r \h </w:instrText>
      </w:r>
      <w:r w:rsidR="009D0111">
        <w:fldChar w:fldCharType="separate"/>
      </w:r>
      <w:r w:rsidR="00EE5C9E">
        <w:t>Item 1</w:t>
      </w:r>
      <w:r w:rsidR="009D0111">
        <w:fldChar w:fldCharType="end"/>
      </w:r>
      <w:r w:rsidRPr="0084742E">
        <w:t xml:space="preserve"> of the Contract Information Table.</w:t>
      </w:r>
    </w:p>
    <w:p w14:paraId="3D97D834" w14:textId="37A892EB" w:rsidR="000A0AB5" w:rsidRPr="0084742E" w:rsidRDefault="000A0AB5" w:rsidP="0080286E">
      <w:pPr>
        <w:pStyle w:val="BodyText"/>
      </w:pPr>
      <w:r w:rsidRPr="0084742E">
        <w:rPr>
          <w:b/>
        </w:rPr>
        <w:t>Specifications</w:t>
      </w:r>
      <w:r w:rsidRPr="0084742E">
        <w:t xml:space="preserve"> has the meaning in </w:t>
      </w:r>
      <w:r w:rsidR="009D0111">
        <w:fldChar w:fldCharType="begin"/>
      </w:r>
      <w:r w:rsidR="009D0111">
        <w:instrText xml:space="preserve"> REF _Ref442261505 \r \h </w:instrText>
      </w:r>
      <w:r w:rsidR="009D0111">
        <w:fldChar w:fldCharType="separate"/>
      </w:r>
      <w:r w:rsidR="00EE5C9E">
        <w:t>Item 2</w:t>
      </w:r>
      <w:r w:rsidR="009D0111">
        <w:fldChar w:fldCharType="end"/>
      </w:r>
      <w:r w:rsidR="009D0111">
        <w:t xml:space="preserve"> </w:t>
      </w:r>
      <w:r w:rsidRPr="0084742E">
        <w:t>of the Contract Information Table.</w:t>
      </w:r>
    </w:p>
    <w:p w14:paraId="3D97D835" w14:textId="1D82D3EE" w:rsidR="000A0AB5" w:rsidRPr="0084742E" w:rsidRDefault="000A0AB5" w:rsidP="0080286E">
      <w:pPr>
        <w:pStyle w:val="BodyText"/>
      </w:pPr>
      <w:r w:rsidRPr="0084742E">
        <w:rPr>
          <w:b/>
        </w:rPr>
        <w:t xml:space="preserve">Zinfra </w:t>
      </w:r>
      <w:r w:rsidRPr="0084742E">
        <w:t xml:space="preserve">means the Zinfra company named in </w:t>
      </w:r>
      <w:r w:rsidR="009D0111">
        <w:fldChar w:fldCharType="begin"/>
      </w:r>
      <w:r w:rsidR="009D0111">
        <w:instrText xml:space="preserve"> REF _Ref442261448 \r \h </w:instrText>
      </w:r>
      <w:r w:rsidR="009D0111">
        <w:fldChar w:fldCharType="separate"/>
      </w:r>
      <w:r w:rsidR="00EE5C9E">
        <w:t>Item 1</w:t>
      </w:r>
      <w:r w:rsidR="009D0111">
        <w:fldChar w:fldCharType="end"/>
      </w:r>
      <w:r w:rsidRPr="0084742E">
        <w:t>a of the Contract Information Table.</w:t>
      </w:r>
    </w:p>
    <w:p w14:paraId="3D97D836" w14:textId="77777777" w:rsidR="000A0AB5" w:rsidRPr="0084742E" w:rsidRDefault="000A0AB5" w:rsidP="0080286E">
      <w:pPr>
        <w:pStyle w:val="BodyText"/>
      </w:pPr>
      <w:r w:rsidRPr="0084742E">
        <w:rPr>
          <w:b/>
        </w:rPr>
        <w:t>Zinfra Material</w:t>
      </w:r>
      <w:r w:rsidRPr="0084742E">
        <w:t xml:space="preserve"> means any document or information provided by, or on behalf of, Zinfra, to the Supplier, in relation to the Services.</w:t>
      </w:r>
    </w:p>
    <w:p w14:paraId="3D97D837" w14:textId="77777777" w:rsidR="000A0AB5" w:rsidRPr="0084742E" w:rsidRDefault="000A0AB5" w:rsidP="0080286E">
      <w:pPr>
        <w:pStyle w:val="BodyText"/>
        <w:keepNext/>
      </w:pPr>
      <w:r w:rsidRPr="0084742E">
        <w:rPr>
          <w:b/>
        </w:rPr>
        <w:t>Supplier</w:t>
      </w:r>
      <w:r w:rsidRPr="0084742E">
        <w:t xml:space="preserve"> means the supplier of the Services to Zinfra, being the person named as the Supplier in the Quotation (accepted by Zinfra) and includes that person's successors and permitted assigns.</w:t>
      </w:r>
    </w:p>
    <w:p w14:paraId="3D97D838" w14:textId="7AE6476A" w:rsidR="000A0AB5" w:rsidRPr="0084742E" w:rsidRDefault="000A0AB5" w:rsidP="0080286E">
      <w:pPr>
        <w:pStyle w:val="BodyText"/>
        <w:numPr>
          <w:ilvl w:val="0"/>
          <w:numId w:val="23"/>
        </w:numPr>
        <w:ind w:left="850" w:hanging="425"/>
      </w:pPr>
      <w:r w:rsidRPr="0084742E">
        <w:t>headings do not affect the interpretation of this Contract;</w:t>
      </w:r>
    </w:p>
    <w:p w14:paraId="3D97D839" w14:textId="7B76A310" w:rsidR="000A0AB5" w:rsidRPr="0084742E" w:rsidRDefault="000A0AB5" w:rsidP="0080286E">
      <w:pPr>
        <w:pStyle w:val="BodyText"/>
        <w:numPr>
          <w:ilvl w:val="0"/>
          <w:numId w:val="23"/>
        </w:numPr>
        <w:ind w:left="850" w:hanging="425"/>
      </w:pPr>
      <w:r w:rsidRPr="0084742E">
        <w:t>words denoting the singular include the plural and vice versa;</w:t>
      </w:r>
    </w:p>
    <w:p w14:paraId="3D97D83A" w14:textId="115A8F15" w:rsidR="000A0AB5" w:rsidRPr="0084742E" w:rsidRDefault="000A0AB5" w:rsidP="0080286E">
      <w:pPr>
        <w:pStyle w:val="BodyText"/>
        <w:numPr>
          <w:ilvl w:val="0"/>
          <w:numId w:val="23"/>
        </w:numPr>
        <w:ind w:left="850" w:hanging="425"/>
      </w:pPr>
      <w:r w:rsidRPr="0084742E">
        <w:t>words denoting any gender include all genders;</w:t>
      </w:r>
    </w:p>
    <w:p w14:paraId="3D97D83B" w14:textId="5A2FCC41" w:rsidR="000A0AB5" w:rsidRPr="0084742E" w:rsidRDefault="000A0AB5" w:rsidP="0080286E">
      <w:pPr>
        <w:pStyle w:val="BodyText"/>
        <w:numPr>
          <w:ilvl w:val="0"/>
          <w:numId w:val="23"/>
        </w:numPr>
        <w:ind w:left="850" w:hanging="425"/>
      </w:pPr>
      <w:r w:rsidRPr="0084742E">
        <w:t>other grammatical forms of a defined term have a corresponding meaning;</w:t>
      </w:r>
    </w:p>
    <w:p w14:paraId="3D97D83C" w14:textId="76BBB938" w:rsidR="000A0AB5" w:rsidRPr="0084742E" w:rsidRDefault="000A0AB5" w:rsidP="0080286E">
      <w:pPr>
        <w:pStyle w:val="BodyText"/>
        <w:numPr>
          <w:ilvl w:val="0"/>
          <w:numId w:val="23"/>
        </w:numPr>
        <w:ind w:left="850" w:hanging="425"/>
      </w:pPr>
      <w:r w:rsidRPr="0084742E">
        <w:t>an expression denoting a natural person, company, partnership, corporation or any government body includes any other of them;</w:t>
      </w:r>
    </w:p>
    <w:p w14:paraId="3D97D83D" w14:textId="1ABD90DB" w:rsidR="000A0AB5" w:rsidRPr="0084742E" w:rsidRDefault="000A0AB5" w:rsidP="0080286E">
      <w:pPr>
        <w:pStyle w:val="BodyText"/>
        <w:numPr>
          <w:ilvl w:val="0"/>
          <w:numId w:val="23"/>
        </w:numPr>
        <w:ind w:left="850" w:hanging="425"/>
      </w:pPr>
      <w:r w:rsidRPr="0084742E">
        <w:t>a reference to anything or any property includes a part of that thing or property;</w:t>
      </w:r>
    </w:p>
    <w:p w14:paraId="3D97D83E" w14:textId="756AF09B" w:rsidR="000A0AB5" w:rsidRPr="0084742E" w:rsidRDefault="000A0AB5" w:rsidP="0080286E">
      <w:pPr>
        <w:pStyle w:val="BodyText"/>
        <w:numPr>
          <w:ilvl w:val="0"/>
          <w:numId w:val="23"/>
        </w:numPr>
        <w:ind w:left="850" w:hanging="425"/>
      </w:pPr>
      <w:r w:rsidRPr="0084742E">
        <w:t>a reference to a party includes that party's successors and permitted assigns;</w:t>
      </w:r>
    </w:p>
    <w:p w14:paraId="3D97D83F" w14:textId="229D5C5A" w:rsidR="000A0AB5" w:rsidRPr="0084742E" w:rsidRDefault="000A0AB5" w:rsidP="0080286E">
      <w:pPr>
        <w:pStyle w:val="BodyText"/>
        <w:numPr>
          <w:ilvl w:val="0"/>
          <w:numId w:val="23"/>
        </w:numPr>
        <w:ind w:left="850" w:hanging="425"/>
      </w:pPr>
      <w:r w:rsidRPr="0084742E">
        <w:t xml:space="preserve">mentioning anything after the words </w:t>
      </w:r>
      <w:r w:rsidRPr="0084742E">
        <w:rPr>
          <w:b/>
        </w:rPr>
        <w:t xml:space="preserve">includes </w:t>
      </w:r>
      <w:r w:rsidRPr="0084742E">
        <w:t xml:space="preserve">or </w:t>
      </w:r>
      <w:r w:rsidRPr="0084742E">
        <w:rPr>
          <w:b/>
        </w:rPr>
        <w:t>including</w:t>
      </w:r>
      <w:r w:rsidRPr="0084742E">
        <w:t xml:space="preserve"> does not limit the meaning of anything mentioned before those words; and</w:t>
      </w:r>
    </w:p>
    <w:p w14:paraId="3D97D840" w14:textId="09ECADB5" w:rsidR="000A0AB5" w:rsidRPr="0084742E" w:rsidRDefault="000A0AB5" w:rsidP="0080286E">
      <w:pPr>
        <w:pStyle w:val="BodyText"/>
        <w:numPr>
          <w:ilvl w:val="0"/>
          <w:numId w:val="23"/>
        </w:numPr>
        <w:ind w:left="850" w:hanging="425"/>
      </w:pPr>
      <w:r w:rsidRPr="0084742E">
        <w:t>a reference to any legislation includes subordinate legislation made under it and any amendment to, or replacement for, any of them.</w:t>
      </w:r>
    </w:p>
    <w:p w14:paraId="3D97D841" w14:textId="77777777" w:rsidR="000A0AB5" w:rsidRPr="0084742E" w:rsidRDefault="000A0AB5" w:rsidP="0080286E">
      <w:pPr>
        <w:pStyle w:val="BodyText"/>
      </w:pPr>
      <w:r w:rsidRPr="0084742E">
        <w:t>A reference to Zinfra includes any delegate acting on behalf of Zinfra.</w:t>
      </w:r>
    </w:p>
    <w:p w14:paraId="3D97D842" w14:textId="77777777" w:rsidR="000A0AB5" w:rsidRPr="0084742E" w:rsidRDefault="000A0AB5" w:rsidP="0080286E">
      <w:pPr>
        <w:pStyle w:val="Heading1"/>
      </w:pPr>
      <w:r w:rsidRPr="0084742E">
        <w:t>Supply of the Services</w:t>
      </w:r>
    </w:p>
    <w:p w14:paraId="3D97D843" w14:textId="77777777" w:rsidR="000A0AB5" w:rsidRPr="0084742E" w:rsidRDefault="000A0AB5" w:rsidP="0080286E">
      <w:pPr>
        <w:pStyle w:val="BodyText"/>
        <w:keepNext/>
      </w:pPr>
      <w:r w:rsidRPr="0084742E">
        <w:t>The Supplier must:</w:t>
      </w:r>
    </w:p>
    <w:p w14:paraId="3D97D844" w14:textId="0F219BEC" w:rsidR="000A0AB5" w:rsidRPr="0084742E" w:rsidRDefault="000A0AB5" w:rsidP="0080286E">
      <w:pPr>
        <w:pStyle w:val="BodyText"/>
        <w:numPr>
          <w:ilvl w:val="0"/>
          <w:numId w:val="25"/>
        </w:numPr>
        <w:ind w:left="850" w:hanging="425"/>
      </w:pPr>
      <w:r w:rsidRPr="0084742E">
        <w:t>supply the Services to Zinfra;</w:t>
      </w:r>
    </w:p>
    <w:p w14:paraId="3D97D845" w14:textId="0E6F380D" w:rsidR="000A0AB5" w:rsidRPr="0084742E" w:rsidRDefault="000A0AB5" w:rsidP="0080286E">
      <w:pPr>
        <w:pStyle w:val="BodyText"/>
        <w:numPr>
          <w:ilvl w:val="0"/>
          <w:numId w:val="25"/>
        </w:numPr>
        <w:ind w:left="850" w:hanging="425"/>
      </w:pPr>
      <w:r w:rsidRPr="0084742E">
        <w:t>supply the Services with the due care and skill, and to a standard, reasonably to be expected of a person both competent and experienced in providing services similar to the Services;</w:t>
      </w:r>
    </w:p>
    <w:p w14:paraId="3D97D846" w14:textId="5BC6102E" w:rsidR="000A0AB5" w:rsidRPr="0084742E" w:rsidRDefault="000A0AB5" w:rsidP="0080286E">
      <w:pPr>
        <w:pStyle w:val="BodyText"/>
        <w:numPr>
          <w:ilvl w:val="0"/>
          <w:numId w:val="25"/>
        </w:numPr>
        <w:ind w:left="850" w:hanging="425"/>
      </w:pPr>
      <w:r w:rsidRPr="0084742E">
        <w:t>ensure that the Services conform to the Specifications;</w:t>
      </w:r>
    </w:p>
    <w:p w14:paraId="3D97D847" w14:textId="2EB925D9" w:rsidR="000A0AB5" w:rsidRPr="0084742E" w:rsidRDefault="000A0AB5" w:rsidP="0080286E">
      <w:pPr>
        <w:pStyle w:val="BodyText"/>
        <w:numPr>
          <w:ilvl w:val="0"/>
          <w:numId w:val="25"/>
        </w:numPr>
        <w:ind w:left="850" w:hanging="425"/>
      </w:pPr>
      <w:r w:rsidRPr="0084742E">
        <w:t xml:space="preserve">supply the Services in accordance with the requirements set out in </w:t>
      </w:r>
      <w:r w:rsidR="009D0111">
        <w:fldChar w:fldCharType="begin"/>
      </w:r>
      <w:r w:rsidR="009D0111">
        <w:instrText xml:space="preserve"> REF _Ref442261538 \r \h </w:instrText>
      </w:r>
      <w:r w:rsidR="009D0111">
        <w:fldChar w:fldCharType="separate"/>
      </w:r>
      <w:r w:rsidR="00EE5C9E">
        <w:t>Item 3</w:t>
      </w:r>
      <w:r w:rsidR="009D0111">
        <w:fldChar w:fldCharType="end"/>
      </w:r>
      <w:r w:rsidRPr="0084742E">
        <w:t xml:space="preserve"> of the Contract Information Table;</w:t>
      </w:r>
    </w:p>
    <w:p w14:paraId="3D97D848" w14:textId="1A050FAE" w:rsidR="000A0AB5" w:rsidRPr="0084742E" w:rsidRDefault="000A0AB5" w:rsidP="0080286E">
      <w:pPr>
        <w:pStyle w:val="BodyText"/>
        <w:numPr>
          <w:ilvl w:val="0"/>
          <w:numId w:val="25"/>
        </w:numPr>
        <w:ind w:left="850" w:hanging="425"/>
      </w:pPr>
      <w:r w:rsidRPr="0084742E">
        <w:t>ensure that the Services comply with, and are delivered in accordance with, all applicable laws and applicable Australian Standards;</w:t>
      </w:r>
    </w:p>
    <w:p w14:paraId="3D97D849" w14:textId="4F373B42" w:rsidR="000A0AB5" w:rsidRPr="0084742E" w:rsidRDefault="000A0AB5" w:rsidP="0080286E">
      <w:pPr>
        <w:pStyle w:val="BodyText"/>
        <w:numPr>
          <w:ilvl w:val="0"/>
          <w:numId w:val="25"/>
        </w:numPr>
        <w:ind w:left="850" w:hanging="425"/>
      </w:pPr>
      <w:r w:rsidRPr="0084742E">
        <w:lastRenderedPageBreak/>
        <w:t>not infringe the intellectual property rights of any third person in connection with the delivery of the Services; and</w:t>
      </w:r>
    </w:p>
    <w:p w14:paraId="3D97D84A" w14:textId="14E943E5" w:rsidR="000A0AB5" w:rsidRPr="0084742E" w:rsidRDefault="000A0AB5" w:rsidP="0080286E">
      <w:pPr>
        <w:pStyle w:val="BodyText"/>
        <w:numPr>
          <w:ilvl w:val="0"/>
          <w:numId w:val="25"/>
        </w:numPr>
        <w:ind w:left="850" w:hanging="425"/>
      </w:pPr>
      <w:r w:rsidRPr="0084742E">
        <w:t>ensure that it, and its employees, hold all accreditations, permits and licences necessary to deliver the Services.</w:t>
      </w:r>
    </w:p>
    <w:p w14:paraId="3D97D84B" w14:textId="77777777" w:rsidR="000A0AB5" w:rsidRPr="00651CC9" w:rsidRDefault="000A0AB5" w:rsidP="0080286E">
      <w:pPr>
        <w:pStyle w:val="Heading1"/>
      </w:pPr>
      <w:r w:rsidRPr="00651CC9">
        <w:t>Named persons to undertake delivery of the Services</w:t>
      </w:r>
    </w:p>
    <w:p w14:paraId="3D97D84C" w14:textId="30122C82" w:rsidR="000A0AB5" w:rsidRPr="0084742E" w:rsidRDefault="000A0AB5" w:rsidP="0080286E">
      <w:pPr>
        <w:pStyle w:val="BodyText"/>
      </w:pPr>
      <w:r w:rsidRPr="0084742E">
        <w:t>This clause applies if the Quotation Form required the Supplier to nominate specified persons to deliver the Services</w:t>
      </w:r>
      <w:r w:rsidR="00651CC9" w:rsidRPr="0084742E">
        <w:t xml:space="preserve">.  </w:t>
      </w:r>
      <w:r w:rsidRPr="0084742E">
        <w:t>The Supplier must ensure that the Services are delivered by the persons named in the Supplier's Quotation or by other persons approved in writing by Zinfra.</w:t>
      </w:r>
    </w:p>
    <w:p w14:paraId="3D97D84D" w14:textId="77777777" w:rsidR="000A0AB5" w:rsidRPr="0084742E" w:rsidRDefault="000A0AB5" w:rsidP="0080286E">
      <w:pPr>
        <w:pStyle w:val="Heading1"/>
      </w:pPr>
      <w:r w:rsidRPr="0084742E">
        <w:t>Payment of the Contract Sum</w:t>
      </w:r>
    </w:p>
    <w:p w14:paraId="3D97D84E" w14:textId="7B525175" w:rsidR="000A0AB5" w:rsidRPr="0084742E" w:rsidRDefault="000A0AB5" w:rsidP="0080286E">
      <w:pPr>
        <w:pStyle w:val="BodyText"/>
      </w:pPr>
      <w:r w:rsidRPr="0084742E">
        <w:t xml:space="preserve">The Contract Sum is payable in the manner provided for in </w:t>
      </w:r>
      <w:r w:rsidR="009D0111">
        <w:fldChar w:fldCharType="begin"/>
      </w:r>
      <w:r w:rsidR="009D0111">
        <w:instrText xml:space="preserve"> REF _Ref442261555 \r \h </w:instrText>
      </w:r>
      <w:r w:rsidR="009D0111">
        <w:fldChar w:fldCharType="separate"/>
      </w:r>
      <w:r w:rsidR="00EE5C9E">
        <w:t>Item 4</w:t>
      </w:r>
      <w:r w:rsidR="009D0111">
        <w:fldChar w:fldCharType="end"/>
      </w:r>
      <w:r w:rsidRPr="0084742E">
        <w:t xml:space="preserve"> of the Contract Information Table.</w:t>
      </w:r>
    </w:p>
    <w:p w14:paraId="3D97D84F" w14:textId="77777777" w:rsidR="000A0AB5" w:rsidRPr="0084742E" w:rsidRDefault="000A0AB5" w:rsidP="0080286E">
      <w:pPr>
        <w:pStyle w:val="BodyText"/>
      </w:pPr>
      <w:r w:rsidRPr="0084742E">
        <w:t>No payment is due to the Supplier until Zinfra has received a correctly rendered tax invoice.</w:t>
      </w:r>
    </w:p>
    <w:p w14:paraId="3D97D850" w14:textId="77777777" w:rsidR="000A0AB5" w:rsidRPr="0084742E" w:rsidRDefault="000A0AB5" w:rsidP="0080286E">
      <w:pPr>
        <w:pStyle w:val="BodyText"/>
      </w:pPr>
      <w:r w:rsidRPr="0084742E">
        <w:t>Zinfra is not required to make any payment to the Supplier if the Supplier is in breach of this Contract.</w:t>
      </w:r>
    </w:p>
    <w:p w14:paraId="3D97D851" w14:textId="77777777" w:rsidR="000A0AB5" w:rsidRPr="0084742E" w:rsidRDefault="000A0AB5" w:rsidP="0080286E">
      <w:pPr>
        <w:pStyle w:val="Heading1"/>
      </w:pPr>
      <w:bookmarkStart w:id="4" w:name="_Ref320134646"/>
      <w:r w:rsidRPr="0084742E">
        <w:t>Out-of-pocket expenses</w:t>
      </w:r>
      <w:bookmarkEnd w:id="4"/>
    </w:p>
    <w:p w14:paraId="3D97D852" w14:textId="41306326" w:rsidR="000A0AB5" w:rsidRPr="0084742E" w:rsidRDefault="000A0AB5" w:rsidP="0080286E">
      <w:pPr>
        <w:pStyle w:val="BodyText"/>
      </w:pPr>
      <w:r w:rsidRPr="0084742E">
        <w:t xml:space="preserve">Zinfra will pay or reimburse to the Supplier out-of-pocket expenses and disbursements (if any) in accordance with </w:t>
      </w:r>
      <w:r w:rsidR="009D0111">
        <w:fldChar w:fldCharType="begin"/>
      </w:r>
      <w:r w:rsidR="009D0111">
        <w:instrText xml:space="preserve"> REF _Ref442261575 \r \h </w:instrText>
      </w:r>
      <w:r w:rsidR="009D0111">
        <w:fldChar w:fldCharType="separate"/>
      </w:r>
      <w:r w:rsidR="00EE5C9E">
        <w:t>Item 5</w:t>
      </w:r>
      <w:r w:rsidR="009D0111">
        <w:fldChar w:fldCharType="end"/>
      </w:r>
      <w:r w:rsidRPr="0084742E">
        <w:t xml:space="preserve"> of the Contract Information Table.</w:t>
      </w:r>
    </w:p>
    <w:p w14:paraId="3D97D853" w14:textId="77777777" w:rsidR="000A0AB5" w:rsidRPr="0084742E" w:rsidRDefault="000A0AB5" w:rsidP="0080286E">
      <w:pPr>
        <w:pStyle w:val="Heading1"/>
      </w:pPr>
      <w:r w:rsidRPr="0084742E">
        <w:t>Insurance</w:t>
      </w:r>
    </w:p>
    <w:p w14:paraId="3D97D854" w14:textId="18DCF9BF" w:rsidR="000A0AB5" w:rsidRPr="0084742E" w:rsidRDefault="000A0AB5" w:rsidP="0080286E">
      <w:pPr>
        <w:pStyle w:val="BodyText"/>
      </w:pPr>
      <w:r w:rsidRPr="0084742E">
        <w:t xml:space="preserve">The Supplier must take out and maintain the insurances set out at </w:t>
      </w:r>
      <w:r w:rsidR="009D0111">
        <w:fldChar w:fldCharType="begin"/>
      </w:r>
      <w:r w:rsidR="009D0111">
        <w:instrText xml:space="preserve"> REF _Ref442261588 \r \h </w:instrText>
      </w:r>
      <w:r w:rsidR="009D0111">
        <w:fldChar w:fldCharType="separate"/>
      </w:r>
      <w:r w:rsidR="00EE5C9E">
        <w:t>Item 6</w:t>
      </w:r>
      <w:r w:rsidR="009D0111">
        <w:fldChar w:fldCharType="end"/>
      </w:r>
      <w:r w:rsidRPr="0084742E">
        <w:t xml:space="preserve"> of the Contract Information Table</w:t>
      </w:r>
      <w:r w:rsidR="00651CC9" w:rsidRPr="0084742E">
        <w:t xml:space="preserve">.  </w:t>
      </w:r>
      <w:r w:rsidRPr="0084742E">
        <w:t>The Supplier must produce evidence of those insurances when requested by Zinfra.</w:t>
      </w:r>
    </w:p>
    <w:p w14:paraId="3D97D855" w14:textId="77777777" w:rsidR="000A0AB5" w:rsidRPr="0084742E" w:rsidRDefault="000A0AB5" w:rsidP="0080286E">
      <w:pPr>
        <w:pStyle w:val="Heading1"/>
      </w:pPr>
      <w:r w:rsidRPr="0084742E">
        <w:t>Indemnity by Supplier</w:t>
      </w:r>
    </w:p>
    <w:p w14:paraId="3D97D856" w14:textId="77777777" w:rsidR="000A0AB5" w:rsidRPr="0084742E" w:rsidRDefault="000A0AB5" w:rsidP="0080286E">
      <w:pPr>
        <w:pStyle w:val="BodyText"/>
        <w:keepNext/>
      </w:pPr>
      <w:r w:rsidRPr="0084742E">
        <w:t>The Supplier indemnifies Zinfra against:</w:t>
      </w:r>
    </w:p>
    <w:p w14:paraId="3D97D857" w14:textId="26B8AA21" w:rsidR="000A0AB5" w:rsidRPr="0084742E" w:rsidRDefault="000A0AB5" w:rsidP="0080286E">
      <w:pPr>
        <w:pStyle w:val="BodyText"/>
        <w:numPr>
          <w:ilvl w:val="0"/>
          <w:numId w:val="27"/>
        </w:numPr>
        <w:ind w:left="850" w:hanging="425"/>
      </w:pPr>
      <w:r w:rsidRPr="0084742E">
        <w:t>claims in respect of any injury to, or death of, any person;</w:t>
      </w:r>
    </w:p>
    <w:p w14:paraId="3D97D858" w14:textId="257DAE65" w:rsidR="000A0AB5" w:rsidRPr="0084742E" w:rsidRDefault="000A0AB5" w:rsidP="0080286E">
      <w:pPr>
        <w:pStyle w:val="BodyText"/>
        <w:numPr>
          <w:ilvl w:val="0"/>
          <w:numId w:val="27"/>
        </w:numPr>
        <w:ind w:left="850" w:hanging="425"/>
        <w:rPr>
          <w:bCs/>
        </w:rPr>
      </w:pPr>
      <w:r w:rsidRPr="0084742E">
        <w:t>claims in respect of damage to the property of any person; or</w:t>
      </w:r>
    </w:p>
    <w:p w14:paraId="3D97D859" w14:textId="619814B5" w:rsidR="000A0AB5" w:rsidRPr="0084742E" w:rsidRDefault="000A0AB5" w:rsidP="0080286E">
      <w:pPr>
        <w:pStyle w:val="BodyText"/>
        <w:numPr>
          <w:ilvl w:val="0"/>
          <w:numId w:val="27"/>
        </w:numPr>
        <w:ind w:left="850" w:hanging="425"/>
      </w:pPr>
      <w:r w:rsidRPr="0084742E">
        <w:t>loss of, or damage to, property of Zinfra,</w:t>
      </w:r>
    </w:p>
    <w:p w14:paraId="3D97D85A" w14:textId="77777777" w:rsidR="000A0AB5" w:rsidRPr="0084742E" w:rsidRDefault="000A0AB5" w:rsidP="0080286E">
      <w:pPr>
        <w:pStyle w:val="BodyText"/>
        <w:rPr>
          <w:bCs/>
        </w:rPr>
      </w:pPr>
      <w:r w:rsidRPr="0084742E">
        <w:t>arising from, or attributable to, supply of the Services.</w:t>
      </w:r>
    </w:p>
    <w:p w14:paraId="3D97D85B" w14:textId="77777777" w:rsidR="000A0AB5" w:rsidRPr="0084742E" w:rsidRDefault="000A0AB5" w:rsidP="0080286E">
      <w:pPr>
        <w:pStyle w:val="BodyText"/>
      </w:pPr>
      <w:r w:rsidRPr="0084742E">
        <w:t>The Supplier's liability under the indemnity is to be reduced proportionately to the extent that the claim, loss or damage is caused or contributed to by an act or omission of Zinfra or any of its employees or agents.</w:t>
      </w:r>
    </w:p>
    <w:p w14:paraId="3D97D85C" w14:textId="02A69BDC" w:rsidR="000A0AB5" w:rsidRPr="0084742E" w:rsidRDefault="000A0AB5" w:rsidP="0080286E">
      <w:pPr>
        <w:pStyle w:val="BodyText"/>
        <w:rPr>
          <w:bCs/>
        </w:rPr>
      </w:pPr>
      <w:r w:rsidRPr="0084742E">
        <w:t>The indemnity is a separate and independent obligation of the Supplier</w:t>
      </w:r>
      <w:r w:rsidR="00651CC9" w:rsidRPr="0084742E">
        <w:t xml:space="preserve">.  </w:t>
      </w:r>
      <w:r w:rsidRPr="0084742E">
        <w:t>The indemnity survives the termination of this Contract.</w:t>
      </w:r>
    </w:p>
    <w:p w14:paraId="3D97D85D" w14:textId="77777777" w:rsidR="000A0AB5" w:rsidRPr="00651CC9" w:rsidRDefault="000A0AB5" w:rsidP="0080286E">
      <w:pPr>
        <w:pStyle w:val="Heading1"/>
      </w:pPr>
      <w:bookmarkStart w:id="5" w:name="_Ref320018927"/>
      <w:r w:rsidRPr="00651CC9">
        <w:t>Default and termination</w:t>
      </w:r>
      <w:bookmarkEnd w:id="5"/>
    </w:p>
    <w:p w14:paraId="3D97D85E" w14:textId="77777777" w:rsidR="000A0AB5" w:rsidRPr="0084742E" w:rsidRDefault="000A0AB5" w:rsidP="0080286E">
      <w:pPr>
        <w:pStyle w:val="BodyText"/>
        <w:keepNext/>
      </w:pPr>
      <w:r w:rsidRPr="0084742E">
        <w:t>Zinfra may terminate this Contract immediately, by written notice, if the Supplier:</w:t>
      </w:r>
    </w:p>
    <w:p w14:paraId="3D97D85F" w14:textId="26EE652E" w:rsidR="000A0AB5" w:rsidRPr="0084742E" w:rsidRDefault="000A0AB5" w:rsidP="0080286E">
      <w:pPr>
        <w:pStyle w:val="BodyText"/>
        <w:numPr>
          <w:ilvl w:val="0"/>
          <w:numId w:val="29"/>
        </w:numPr>
        <w:ind w:left="850" w:hanging="425"/>
      </w:pPr>
      <w:r w:rsidRPr="0084742E">
        <w:t xml:space="preserve">being an individual, becomes an insolvent under administration as defined in section 9 of the </w:t>
      </w:r>
      <w:r w:rsidRPr="0084742E">
        <w:rPr>
          <w:i/>
          <w:iCs/>
        </w:rPr>
        <w:t>Corporations Act 2001</w:t>
      </w:r>
      <w:r w:rsidRPr="0084742E">
        <w:t xml:space="preserve"> (Cwlth), or any action is taken which could result in that event;</w:t>
      </w:r>
    </w:p>
    <w:p w14:paraId="3D97D860" w14:textId="5EAD1CD8" w:rsidR="000A0AB5" w:rsidRPr="0084742E" w:rsidRDefault="000A0AB5" w:rsidP="0080286E">
      <w:pPr>
        <w:pStyle w:val="BodyText"/>
        <w:numPr>
          <w:ilvl w:val="0"/>
          <w:numId w:val="29"/>
        </w:numPr>
        <w:ind w:left="850" w:hanging="425"/>
      </w:pPr>
      <w:r w:rsidRPr="0084742E">
        <w:t xml:space="preserve">being a company, becomes an externally administered body corporate (as defined in section 9 of the </w:t>
      </w:r>
      <w:r w:rsidRPr="0084742E">
        <w:rPr>
          <w:i/>
          <w:iCs/>
        </w:rPr>
        <w:t>Corporations Act 2001</w:t>
      </w:r>
      <w:r w:rsidRPr="0084742E">
        <w:t xml:space="preserve"> (Cwlth)) or a person becomes a controller (as defined in section 9 of the </w:t>
      </w:r>
      <w:r w:rsidRPr="0084742E">
        <w:rPr>
          <w:i/>
          <w:iCs/>
        </w:rPr>
        <w:t>Corporations Act 2001</w:t>
      </w:r>
      <w:r w:rsidRPr="0084742E">
        <w:t xml:space="preserve"> (Cwlth)) of any of its property; </w:t>
      </w:r>
    </w:p>
    <w:p w14:paraId="3D97D861" w14:textId="323869A2" w:rsidR="000A0AB5" w:rsidRPr="0084742E" w:rsidRDefault="000A0AB5" w:rsidP="0080286E">
      <w:pPr>
        <w:pStyle w:val="BodyText"/>
        <w:numPr>
          <w:ilvl w:val="0"/>
          <w:numId w:val="29"/>
        </w:numPr>
        <w:ind w:left="850" w:hanging="425"/>
      </w:pPr>
      <w:r w:rsidRPr="0084742E">
        <w:t>breaches any of its obligations under this Contract, and that breach continues for a period of 5 Business Days after the date on which Zinfra serves notice on the Supplier specifying the breach;</w:t>
      </w:r>
    </w:p>
    <w:p w14:paraId="3D97D862" w14:textId="39392A31" w:rsidR="000A0AB5" w:rsidRPr="0084742E" w:rsidRDefault="000A0AB5" w:rsidP="0080286E">
      <w:pPr>
        <w:pStyle w:val="BodyText"/>
        <w:numPr>
          <w:ilvl w:val="0"/>
          <w:numId w:val="29"/>
        </w:numPr>
        <w:ind w:left="850" w:hanging="425"/>
      </w:pPr>
      <w:r w:rsidRPr="0084742E">
        <w:t>repudiates this Contract by its conduct;</w:t>
      </w:r>
    </w:p>
    <w:p w14:paraId="3D97D863" w14:textId="6114786F" w:rsidR="000A0AB5" w:rsidRPr="0084742E" w:rsidRDefault="000A0AB5" w:rsidP="0080286E">
      <w:pPr>
        <w:pStyle w:val="BodyText"/>
        <w:numPr>
          <w:ilvl w:val="0"/>
          <w:numId w:val="29"/>
        </w:numPr>
        <w:ind w:left="850" w:hanging="425"/>
      </w:pPr>
      <w:r w:rsidRPr="0084742E">
        <w:t>ceases, or threatens to cease, to carry on its operations, or threatens to dispose of all, or a substantial part, of its undertaking; or</w:t>
      </w:r>
    </w:p>
    <w:p w14:paraId="3D97D864" w14:textId="695D23F9" w:rsidR="000A0AB5" w:rsidRPr="0084742E" w:rsidRDefault="000A0AB5" w:rsidP="0080286E">
      <w:pPr>
        <w:pStyle w:val="BodyText"/>
        <w:numPr>
          <w:ilvl w:val="0"/>
          <w:numId w:val="29"/>
        </w:numPr>
        <w:ind w:left="850" w:hanging="425"/>
      </w:pPr>
      <w:r w:rsidRPr="0084742E">
        <w:t>convenes a meeting of its creditors or proposes or enters into any scheme of arrangement, reconstruction or composition with all or some of its creditors.</w:t>
      </w:r>
    </w:p>
    <w:p w14:paraId="3D97D865" w14:textId="77777777" w:rsidR="000A0AB5" w:rsidRPr="0084742E" w:rsidRDefault="000A0AB5" w:rsidP="0080286E">
      <w:pPr>
        <w:pStyle w:val="BodyText"/>
      </w:pPr>
      <w:r w:rsidRPr="0084742E">
        <w:t>Without limiting the conduct that may constitute repudiation of this Contract by the Supplier, the Supplier will be taken to have repudiated this Contract for the purposes of paragraph (d) if the Supplier commits 4 or more breaches of this Contract in any period of 20 consecutive Business Days (being breaches which have been the subject of notice under paragraph (c) and regardless of whether those breaches have been rectified).</w:t>
      </w:r>
    </w:p>
    <w:p w14:paraId="3D97D866" w14:textId="3B16E448" w:rsidR="000A0AB5" w:rsidRPr="0084742E" w:rsidRDefault="000A0AB5" w:rsidP="0080286E">
      <w:pPr>
        <w:pStyle w:val="Heading1"/>
      </w:pPr>
      <w:bookmarkStart w:id="6" w:name="_Ref320136143"/>
      <w:r w:rsidRPr="0084742E">
        <w:t>Amounts payable on</w:t>
      </w:r>
      <w:r w:rsidR="009D0111">
        <w:t xml:space="preserve"> termination pursuant to clause</w:t>
      </w:r>
      <w:r w:rsidR="009D0111">
        <w:rPr>
          <w:rFonts w:hint="eastAsia"/>
        </w:rPr>
        <w:t> </w:t>
      </w:r>
      <w:r w:rsidR="006F4268">
        <w:fldChar w:fldCharType="begin"/>
      </w:r>
      <w:r w:rsidR="006F4268">
        <w:instrText xml:space="preserve"> REF _Ref320018927 \r \h  \* MERGEFORMAT </w:instrText>
      </w:r>
      <w:r w:rsidR="006F4268">
        <w:fldChar w:fldCharType="separate"/>
      </w:r>
      <w:r w:rsidR="00EE5C9E">
        <w:t>8</w:t>
      </w:r>
      <w:r w:rsidR="006F4268">
        <w:fldChar w:fldCharType="end"/>
      </w:r>
      <w:bookmarkEnd w:id="6"/>
    </w:p>
    <w:p w14:paraId="3D97D867" w14:textId="5770A0D3" w:rsidR="000A0AB5" w:rsidRPr="0084742E" w:rsidRDefault="000A0AB5" w:rsidP="0080286E">
      <w:pPr>
        <w:pStyle w:val="BodyText"/>
      </w:pPr>
      <w:r w:rsidRPr="0084742E">
        <w:t>This clause applies if this Contract i</w:t>
      </w:r>
      <w:r w:rsidR="009D0111">
        <w:t>s terminated pursuant to clause </w:t>
      </w:r>
      <w:r w:rsidR="006F4268">
        <w:fldChar w:fldCharType="begin"/>
      </w:r>
      <w:r w:rsidR="006F4268">
        <w:instrText xml:space="preserve"> REF _Ref320018927 \r \h  \* MERGEFORMAT </w:instrText>
      </w:r>
      <w:r w:rsidR="006F4268">
        <w:fldChar w:fldCharType="separate"/>
      </w:r>
      <w:r w:rsidR="00EE5C9E">
        <w:t>8</w:t>
      </w:r>
      <w:r w:rsidR="006F4268">
        <w:fldChar w:fldCharType="end"/>
      </w:r>
      <w:r w:rsidRPr="0084742E">
        <w:t>.</w:t>
      </w:r>
    </w:p>
    <w:p w14:paraId="3D97D868" w14:textId="51FCB128" w:rsidR="000A0AB5" w:rsidRPr="0084742E" w:rsidRDefault="000A0AB5" w:rsidP="0080286E">
      <w:pPr>
        <w:pStyle w:val="BodyText"/>
      </w:pPr>
      <w:r w:rsidRPr="0084742E">
        <w:t xml:space="preserve">If the Contract Sum is a lump sum amount, the amount payable by Zinfra to the Supplier, in respect of the termination of this Contract, is limited to the Relevant Proportion of the Contract Sum </w:t>
      </w:r>
      <w:r w:rsidRPr="0084742E">
        <w:rPr>
          <w:i/>
          <w:iCs/>
        </w:rPr>
        <w:t>less</w:t>
      </w:r>
      <w:r w:rsidRPr="0084742E">
        <w:t xml:space="preserve"> any payments in respect of the Contract Sum previously paid by Zinfra</w:t>
      </w:r>
      <w:r w:rsidR="00651CC9" w:rsidRPr="0084742E">
        <w:t xml:space="preserve">.  </w:t>
      </w:r>
      <w:r w:rsidRPr="0084742E">
        <w:t xml:space="preserve">The </w:t>
      </w:r>
      <w:r w:rsidRPr="0084742E">
        <w:rPr>
          <w:b/>
        </w:rPr>
        <w:t xml:space="preserve">Relevant Proportion of the Contract Sum </w:t>
      </w:r>
      <w:r w:rsidRPr="0084742E">
        <w:t>is that amount</w:t>
      </w:r>
      <w:r w:rsidRPr="0084742E">
        <w:rPr>
          <w:b/>
        </w:rPr>
        <w:t xml:space="preserve"> </w:t>
      </w:r>
      <w:r w:rsidRPr="0084742E">
        <w:t>which bears the same proportion to the Contract Sum as the proportion of the total Services completed up to the date of termination.</w:t>
      </w:r>
    </w:p>
    <w:p w14:paraId="3D97D869" w14:textId="77777777" w:rsidR="000A0AB5" w:rsidRPr="0084742E" w:rsidRDefault="000A0AB5" w:rsidP="0080286E">
      <w:pPr>
        <w:pStyle w:val="BodyText"/>
      </w:pPr>
      <w:r w:rsidRPr="0084742E">
        <w:lastRenderedPageBreak/>
        <w:t>If the Contract Sum is calculated on the basis of rates, the amount payable by Zinfra to the Supplier, in respect of the termination of this Contract, is limited to the amount payable for any Services actually provided by the Supplier up to date of termination, calculated in accordance with the applicable rates, and not previously paid for by Zinfra.</w:t>
      </w:r>
    </w:p>
    <w:p w14:paraId="3D97D86A" w14:textId="1AEE1620" w:rsidR="000A0AB5" w:rsidRPr="0084742E" w:rsidRDefault="000A0AB5" w:rsidP="0080286E">
      <w:pPr>
        <w:pStyle w:val="BodyText"/>
      </w:pPr>
      <w:r w:rsidRPr="0084742E">
        <w:t>In addition to any amounts payable pursuant to this clause, Zinfra must pay or reimburse to the Supplier any out-of-pocket expenses or disbursements (if any) incurred by the Supplier before the date of termination, and which Zinfra is required to pay or reim</w:t>
      </w:r>
      <w:r w:rsidR="009D0111">
        <w:t>burse in accordance with clause </w:t>
      </w:r>
      <w:r w:rsidR="006F4268">
        <w:fldChar w:fldCharType="begin"/>
      </w:r>
      <w:r w:rsidR="006F4268">
        <w:instrText xml:space="preserve"> REF _Ref320134646 \r \h  \* MERGEFORMAT </w:instrText>
      </w:r>
      <w:r w:rsidR="006F4268">
        <w:fldChar w:fldCharType="separate"/>
      </w:r>
      <w:r w:rsidR="00EE5C9E">
        <w:t>5</w:t>
      </w:r>
      <w:r w:rsidR="006F4268">
        <w:fldChar w:fldCharType="end"/>
      </w:r>
      <w:r w:rsidRPr="0084742E">
        <w:t>.</w:t>
      </w:r>
    </w:p>
    <w:p w14:paraId="3D97D86B" w14:textId="4FA0A29F" w:rsidR="000A0AB5" w:rsidRPr="0084742E" w:rsidRDefault="000A0AB5" w:rsidP="0080286E">
      <w:pPr>
        <w:pStyle w:val="BodyText"/>
      </w:pPr>
      <w:r w:rsidRPr="0084742E">
        <w:t>Except to the extent provided for in this clause, no other amounts are payable by Zinfra to the Supplier in respect of the termination of t</w:t>
      </w:r>
      <w:r w:rsidR="009D0111">
        <w:t>his Contract pursuant to clause </w:t>
      </w:r>
      <w:r w:rsidR="006F4268">
        <w:fldChar w:fldCharType="begin"/>
      </w:r>
      <w:r w:rsidR="006F4268">
        <w:instrText xml:space="preserve"> REF _Ref320018927 \r \h  \* MERGEFORMAT </w:instrText>
      </w:r>
      <w:r w:rsidR="006F4268">
        <w:fldChar w:fldCharType="separate"/>
      </w:r>
      <w:r w:rsidR="00EE5C9E">
        <w:t>8</w:t>
      </w:r>
      <w:r w:rsidR="006F4268">
        <w:fldChar w:fldCharType="end"/>
      </w:r>
      <w:r w:rsidRPr="0084742E">
        <w:t xml:space="preserve">. </w:t>
      </w:r>
      <w:r w:rsidR="009D0111">
        <w:t xml:space="preserve"> </w:t>
      </w:r>
    </w:p>
    <w:p w14:paraId="3D97D86C" w14:textId="77777777" w:rsidR="000A0AB5" w:rsidRPr="0084742E" w:rsidRDefault="000A0AB5" w:rsidP="0080286E">
      <w:pPr>
        <w:pStyle w:val="Heading1"/>
      </w:pPr>
      <w:r w:rsidRPr="0084742E">
        <w:t>Termination for convenience</w:t>
      </w:r>
    </w:p>
    <w:p w14:paraId="3D97D86D" w14:textId="2EFE70F8" w:rsidR="000A0AB5" w:rsidRPr="0084742E" w:rsidRDefault="000A0AB5" w:rsidP="0080286E">
      <w:pPr>
        <w:pStyle w:val="BodyText"/>
        <w:numPr>
          <w:ilvl w:val="0"/>
          <w:numId w:val="31"/>
        </w:numPr>
        <w:ind w:left="850" w:hanging="425"/>
      </w:pPr>
      <w:r w:rsidRPr="0084742E">
        <w:t>Zinfra may terminate this Contract for convenience by giving the Supplier notice in writing.</w:t>
      </w:r>
    </w:p>
    <w:p w14:paraId="3D97D86E" w14:textId="77777777" w:rsidR="000A0AB5" w:rsidRPr="0084742E" w:rsidRDefault="000A0AB5" w:rsidP="0080286E">
      <w:pPr>
        <w:pStyle w:val="BodyText"/>
        <w:numPr>
          <w:ilvl w:val="0"/>
          <w:numId w:val="31"/>
        </w:numPr>
        <w:ind w:left="850" w:hanging="425"/>
      </w:pPr>
      <w:r w:rsidRPr="0084742E">
        <w:t xml:space="preserve">Subject to the paragraph (c), if Zinfra terminates this Contract for convenience pursuant to paragraph (a), Zinfra must pay to the Supplier: </w:t>
      </w:r>
    </w:p>
    <w:p w14:paraId="3D97D86F" w14:textId="16C28015" w:rsidR="000A0AB5" w:rsidRPr="0084742E" w:rsidRDefault="000A0AB5" w:rsidP="0080286E">
      <w:pPr>
        <w:pStyle w:val="BodyText"/>
        <w:numPr>
          <w:ilvl w:val="0"/>
          <w:numId w:val="33"/>
        </w:numPr>
        <w:ind w:left="1275" w:hanging="425"/>
      </w:pPr>
      <w:r w:rsidRPr="0084742E">
        <w:t>the amount that would have been payab</w:t>
      </w:r>
      <w:r w:rsidR="009D0111">
        <w:t>le to the Supplier under clause </w:t>
      </w:r>
      <w:r w:rsidR="006F4268">
        <w:fldChar w:fldCharType="begin"/>
      </w:r>
      <w:r w:rsidR="006F4268">
        <w:instrText xml:space="preserve"> REF _Ref320136143 \r \h  \* MERGEFORMAT </w:instrText>
      </w:r>
      <w:r w:rsidR="006F4268">
        <w:fldChar w:fldCharType="separate"/>
      </w:r>
      <w:r w:rsidR="00EE5C9E">
        <w:t>9</w:t>
      </w:r>
      <w:r w:rsidR="006F4268">
        <w:fldChar w:fldCharType="end"/>
      </w:r>
      <w:r w:rsidRPr="0084742E">
        <w:t xml:space="preserve"> if the termination of this Contract had occ</w:t>
      </w:r>
      <w:r w:rsidR="009D0111">
        <w:t>urred pursuant to clause </w:t>
      </w:r>
      <w:r w:rsidR="006F4268">
        <w:fldChar w:fldCharType="begin"/>
      </w:r>
      <w:r w:rsidR="006F4268">
        <w:instrText xml:space="preserve"> REF _Ref320018927 \r \h  \* MERGEFORMAT </w:instrText>
      </w:r>
      <w:r w:rsidR="006F4268">
        <w:fldChar w:fldCharType="separate"/>
      </w:r>
      <w:r w:rsidR="00EE5C9E">
        <w:t>8</w:t>
      </w:r>
      <w:r w:rsidR="006F4268">
        <w:fldChar w:fldCharType="end"/>
      </w:r>
      <w:r w:rsidRPr="0084742E">
        <w:t>; and</w:t>
      </w:r>
    </w:p>
    <w:p w14:paraId="3D97D870" w14:textId="75457320" w:rsidR="000A0AB5" w:rsidRPr="0084742E" w:rsidRDefault="000A0AB5" w:rsidP="0080286E">
      <w:pPr>
        <w:pStyle w:val="BodyText"/>
        <w:numPr>
          <w:ilvl w:val="0"/>
          <w:numId w:val="33"/>
        </w:numPr>
        <w:ind w:left="1275" w:hanging="425"/>
      </w:pPr>
      <w:r w:rsidRPr="0084742E">
        <w:t>any loss incurred by the Supplier as a result of the early termination of this Contract, being a loss that the Supplier cannot reasonably avoid or mitigate.</w:t>
      </w:r>
    </w:p>
    <w:p w14:paraId="3D97D871" w14:textId="37A53AC2" w:rsidR="000A0AB5" w:rsidRPr="0084742E" w:rsidRDefault="000A0AB5" w:rsidP="0080286E">
      <w:pPr>
        <w:pStyle w:val="BodyText"/>
        <w:numPr>
          <w:ilvl w:val="0"/>
          <w:numId w:val="31"/>
        </w:numPr>
        <w:ind w:left="850" w:hanging="425"/>
      </w:pPr>
      <w:r w:rsidRPr="0084742E">
        <w:t>The maximum amount payable by Zinfra to the Supplier in respect of the termination of this Contract pursuant to paragraph (a) is not to exceed the amount of the Contract Sum that has not been paid to the Supplier as at the date of termination.</w:t>
      </w:r>
    </w:p>
    <w:p w14:paraId="3D97D872" w14:textId="77777777" w:rsidR="000A0AB5" w:rsidRPr="0084742E" w:rsidRDefault="000A0AB5" w:rsidP="0080286E">
      <w:pPr>
        <w:pStyle w:val="Heading1"/>
      </w:pPr>
      <w:bookmarkStart w:id="7" w:name="_Ref320098431"/>
      <w:r w:rsidRPr="0084742E">
        <w:t>Intellectual property matters</w:t>
      </w:r>
      <w:bookmarkEnd w:id="7"/>
    </w:p>
    <w:p w14:paraId="3D97D873" w14:textId="5975BD3B" w:rsidR="000A0AB5" w:rsidRPr="0084742E" w:rsidRDefault="000A0AB5" w:rsidP="0080286E">
      <w:pPr>
        <w:pStyle w:val="BodyText"/>
        <w:numPr>
          <w:ilvl w:val="1"/>
          <w:numId w:val="35"/>
        </w:numPr>
        <w:ind w:left="850" w:hanging="425"/>
      </w:pPr>
      <w:r w:rsidRPr="0084742E">
        <w:t>The title to, and property (including all intellectual property) in, all Contract Material vests in Zinfra upon its creation</w:t>
      </w:r>
      <w:r w:rsidR="00651CC9" w:rsidRPr="0084742E">
        <w:t xml:space="preserve">.  </w:t>
      </w:r>
      <w:r w:rsidRPr="0084742E">
        <w:t>If required by Zinfra, the Supplier must, as directed by Zinfra, formally transfer to Zinfra all intellectual property rights in the Contract Material.</w:t>
      </w:r>
    </w:p>
    <w:p w14:paraId="3D97D874" w14:textId="7765CE5E" w:rsidR="000A0AB5" w:rsidRPr="0084742E" w:rsidRDefault="000A0AB5" w:rsidP="0080286E">
      <w:pPr>
        <w:pStyle w:val="BodyText"/>
        <w:numPr>
          <w:ilvl w:val="1"/>
          <w:numId w:val="35"/>
        </w:numPr>
        <w:ind w:left="850" w:hanging="425"/>
      </w:pPr>
      <w:r w:rsidRPr="0084742E">
        <w:t xml:space="preserve">On the expiration or earlier termination of this Contract the Supplier must, at its expense, promptly deliver all Contract Material and all </w:t>
      </w:r>
      <w:r>
        <w:t>Zinfra</w:t>
      </w:r>
      <w:r w:rsidRPr="0084742E">
        <w:t xml:space="preserve"> Material, in its possession or control, to Zinfra.</w:t>
      </w:r>
    </w:p>
    <w:p w14:paraId="3D97D875" w14:textId="17AAE430" w:rsidR="000A0AB5" w:rsidRPr="0084742E" w:rsidRDefault="000A0AB5" w:rsidP="0080286E">
      <w:pPr>
        <w:pStyle w:val="BodyText"/>
        <w:numPr>
          <w:ilvl w:val="1"/>
          <w:numId w:val="35"/>
        </w:numPr>
        <w:ind w:left="850" w:hanging="425"/>
      </w:pPr>
      <w:r>
        <w:t>Zinfra</w:t>
      </w:r>
      <w:r w:rsidRPr="0084742E">
        <w:t xml:space="preserve"> Material remains the property of Zinfra</w:t>
      </w:r>
      <w:r w:rsidR="00651CC9" w:rsidRPr="0084742E">
        <w:t xml:space="preserve">.  </w:t>
      </w:r>
      <w:r w:rsidRPr="0084742E">
        <w:t>On the expiration or earlier termination of this Contract, the Supplier must immediately return all Zinfra Material to Zinfra</w:t>
      </w:r>
      <w:r w:rsidR="00651CC9" w:rsidRPr="0084742E">
        <w:t xml:space="preserve">.  </w:t>
      </w:r>
      <w:r w:rsidRPr="0084742E">
        <w:t>The Supplier must pay the cost of delivery.</w:t>
      </w:r>
    </w:p>
    <w:p w14:paraId="3D97D876" w14:textId="1200B878" w:rsidR="000A0AB5" w:rsidRPr="0084742E" w:rsidRDefault="000A0AB5" w:rsidP="0080286E">
      <w:pPr>
        <w:pStyle w:val="BodyText"/>
        <w:numPr>
          <w:ilvl w:val="1"/>
          <w:numId w:val="35"/>
        </w:numPr>
        <w:ind w:left="850" w:hanging="425"/>
      </w:pPr>
      <w:r w:rsidRPr="0084742E">
        <w:t>The Supplier warrants that the use of the Contract Material by Zinfra will not infringe the intellectual property rights of any third party.</w:t>
      </w:r>
    </w:p>
    <w:p w14:paraId="3D97D877" w14:textId="40B17B75" w:rsidR="000A0AB5" w:rsidRPr="0084742E" w:rsidRDefault="000A0AB5" w:rsidP="0080286E">
      <w:pPr>
        <w:pStyle w:val="BodyText"/>
        <w:numPr>
          <w:ilvl w:val="1"/>
          <w:numId w:val="35"/>
        </w:numPr>
        <w:ind w:left="850" w:hanging="425"/>
      </w:pPr>
      <w:r w:rsidRPr="0084742E">
        <w:t>The Supplier unconditionally consents to any infringement of its moral rights in relation to any use of the Contract Material</w:t>
      </w:r>
      <w:r w:rsidR="00651CC9" w:rsidRPr="0084742E">
        <w:t xml:space="preserve">.  </w:t>
      </w:r>
      <w:r w:rsidRPr="0084742E">
        <w:t>If any third party has moral rights in any Contract Material, the Supplier must obtain the unconditional consent in writing of that third party to any infringement of those moral rights.</w:t>
      </w:r>
    </w:p>
    <w:p w14:paraId="3D97D878" w14:textId="73DA0341" w:rsidR="000A0AB5" w:rsidRPr="0084742E" w:rsidRDefault="000A0AB5" w:rsidP="0080286E">
      <w:pPr>
        <w:pStyle w:val="BodyText"/>
        <w:numPr>
          <w:ilvl w:val="1"/>
          <w:numId w:val="35"/>
        </w:numPr>
        <w:ind w:left="850" w:hanging="425"/>
      </w:pPr>
      <w:r w:rsidRPr="0084742E">
        <w:t xml:space="preserve">In this clause </w:t>
      </w:r>
      <w:r w:rsidRPr="0084742E">
        <w:rPr>
          <w:b/>
        </w:rPr>
        <w:t xml:space="preserve">moral right </w:t>
      </w:r>
      <w:r w:rsidRPr="0084742E">
        <w:t xml:space="preserve">means a moral right granted under the </w:t>
      </w:r>
      <w:r w:rsidRPr="0084742E">
        <w:rPr>
          <w:i/>
          <w:iCs/>
        </w:rPr>
        <w:t>Copyright Act 1968</w:t>
      </w:r>
      <w:r w:rsidRPr="0084742E">
        <w:t xml:space="preserve"> (Cwlth).</w:t>
      </w:r>
    </w:p>
    <w:p w14:paraId="3D97D879" w14:textId="77777777" w:rsidR="000A0AB5" w:rsidRPr="0084742E" w:rsidRDefault="000A0AB5" w:rsidP="0080286E">
      <w:pPr>
        <w:pStyle w:val="Heading1"/>
      </w:pPr>
      <w:r w:rsidRPr="0084742E">
        <w:t xml:space="preserve">Confidentiality in relation to Contract Material and </w:t>
      </w:r>
      <w:r>
        <w:t>Zinfra</w:t>
      </w:r>
      <w:r w:rsidRPr="0084742E">
        <w:t xml:space="preserve"> Material</w:t>
      </w:r>
    </w:p>
    <w:p w14:paraId="3D97D87A" w14:textId="77777777" w:rsidR="000A0AB5" w:rsidRPr="0084742E" w:rsidRDefault="000A0AB5" w:rsidP="0080286E">
      <w:pPr>
        <w:pStyle w:val="BodyText"/>
      </w:pPr>
      <w:r w:rsidRPr="0084742E">
        <w:t xml:space="preserve">The Supplier must not, and must ensure that none of it employees, publicly disclose, or use for a purpose other than for the purposes of this Contract, any Contract Material or </w:t>
      </w:r>
      <w:r>
        <w:t>Zinfra</w:t>
      </w:r>
      <w:r w:rsidRPr="0084742E">
        <w:t xml:space="preserve"> Material.</w:t>
      </w:r>
    </w:p>
    <w:p w14:paraId="3D97D87B" w14:textId="77777777" w:rsidR="000A0AB5" w:rsidRPr="0084742E" w:rsidRDefault="000A0AB5" w:rsidP="0080286E">
      <w:pPr>
        <w:pStyle w:val="BodyText"/>
      </w:pPr>
      <w:r w:rsidRPr="0084742E">
        <w:t xml:space="preserve">Nothing in this clause prevents the Supplier from disclosing Contract Material or </w:t>
      </w:r>
      <w:r>
        <w:t>Zinfra</w:t>
      </w:r>
      <w:r w:rsidRPr="0084742E">
        <w:t xml:space="preserve"> Material: that is available to the public generally otherwise than as a result of a breach of this clause by the Supplier; if the disclosure of is required by law; if the disclosure is necessary to obtain an approval or licence under a law; or if the disclosure is to the Supplier's professional advisers who, in relation to that disclosure, agree with Zinfra to keep the information confidential.</w:t>
      </w:r>
    </w:p>
    <w:p w14:paraId="3D97D87C" w14:textId="77777777" w:rsidR="000A0AB5" w:rsidRPr="0084742E" w:rsidRDefault="000A0AB5" w:rsidP="0080286E">
      <w:pPr>
        <w:pStyle w:val="Heading1"/>
      </w:pPr>
      <w:bookmarkStart w:id="8" w:name="_Ref320100352"/>
      <w:r w:rsidRPr="0084742E">
        <w:t>Confidentiality</w:t>
      </w:r>
      <w:bookmarkEnd w:id="8"/>
      <w:r w:rsidRPr="0084742E">
        <w:t xml:space="preserve"> in relation to this Contract</w:t>
      </w:r>
    </w:p>
    <w:p w14:paraId="3D97D87D" w14:textId="6FE6B251" w:rsidR="000A0AB5" w:rsidRPr="0084742E" w:rsidRDefault="000A0AB5" w:rsidP="0080286E">
      <w:pPr>
        <w:pStyle w:val="BodyText"/>
      </w:pPr>
      <w:r w:rsidRPr="0084742E">
        <w:t>Despite any confidentiality or intellectual property rights subsisting in this Contract, either party may publish, without reference to the other, all or any part of this Contract</w:t>
      </w:r>
      <w:r w:rsidR="00651CC9" w:rsidRPr="0084742E">
        <w:t xml:space="preserve">.  </w:t>
      </w:r>
      <w:r w:rsidRPr="0084742E">
        <w:t xml:space="preserve">Nothing in this clause derogates from a party’s obligations under the </w:t>
      </w:r>
      <w:r w:rsidRPr="0084742E">
        <w:rPr>
          <w:i/>
          <w:iCs/>
        </w:rPr>
        <w:t>Personal Information Protection Act 2004</w:t>
      </w:r>
      <w:r w:rsidRPr="0084742E">
        <w:t xml:space="preserve"> (Tas) or the </w:t>
      </w:r>
      <w:r w:rsidRPr="0084742E">
        <w:rPr>
          <w:i/>
          <w:iCs/>
        </w:rPr>
        <w:t>Privacy Act 1988</w:t>
      </w:r>
      <w:r w:rsidRPr="0084742E">
        <w:t xml:space="preserve"> (Cwlth).</w:t>
      </w:r>
    </w:p>
    <w:p w14:paraId="3D97D87E" w14:textId="77777777" w:rsidR="000A0AB5" w:rsidRPr="0084742E" w:rsidRDefault="000A0AB5" w:rsidP="0080286E">
      <w:pPr>
        <w:pStyle w:val="Heading1"/>
      </w:pPr>
      <w:r w:rsidRPr="0084742E">
        <w:t xml:space="preserve">Professional Standards </w:t>
      </w:r>
      <w:r>
        <w:t>Legislation</w:t>
      </w:r>
      <w:r w:rsidRPr="0084742E">
        <w:t xml:space="preserve"> </w:t>
      </w:r>
    </w:p>
    <w:p w14:paraId="3D97D87F" w14:textId="281F0550" w:rsidR="000A0AB5" w:rsidRPr="0084742E" w:rsidRDefault="000A0AB5" w:rsidP="0080286E">
      <w:pPr>
        <w:pStyle w:val="BodyText"/>
      </w:pPr>
      <w:r w:rsidRPr="0084742E">
        <w:t xml:space="preserve">If no </w:t>
      </w:r>
      <w:r>
        <w:t>s</w:t>
      </w:r>
      <w:r w:rsidRPr="0084742E">
        <w:t xml:space="preserve">cheme </w:t>
      </w:r>
      <w:r>
        <w:t xml:space="preserve">(as defined in the </w:t>
      </w:r>
      <w:r w:rsidRPr="00B62F58">
        <w:rPr>
          <w:i/>
        </w:rPr>
        <w:t>Professional Standards Act 2003</w:t>
      </w:r>
      <w:r>
        <w:t xml:space="preserve"> (Vic) or equivalent) </w:t>
      </w:r>
      <w:r w:rsidRPr="0084742E">
        <w:t xml:space="preserve">applies to the Supplier, the Supplier waives all present and future rights, as against Zinfra, to claim any limitation of liability provided by any future </w:t>
      </w:r>
      <w:r>
        <w:t>s</w:t>
      </w:r>
      <w:r w:rsidRPr="0084742E">
        <w:t>cheme, in connection with claims concerning or arising out of this Contract</w:t>
      </w:r>
      <w:r w:rsidR="00651CC9" w:rsidRPr="0084742E">
        <w:t xml:space="preserve">.  </w:t>
      </w:r>
      <w:r w:rsidRPr="0084742E">
        <w:t xml:space="preserve">If a </w:t>
      </w:r>
      <w:r>
        <w:t>s</w:t>
      </w:r>
      <w:r w:rsidRPr="0084742E">
        <w:t xml:space="preserve">cheme applies to the Supplier as at the date of this Contract, the level of the Supplier’s liability under this Contract will be limited by the </w:t>
      </w:r>
      <w:r>
        <w:t>s</w:t>
      </w:r>
      <w:r w:rsidRPr="0084742E">
        <w:t>cheme.</w:t>
      </w:r>
    </w:p>
    <w:p w14:paraId="3D97D880" w14:textId="77777777" w:rsidR="000A0AB5" w:rsidRPr="0084742E" w:rsidRDefault="000A0AB5" w:rsidP="0080286E">
      <w:pPr>
        <w:pStyle w:val="Heading1"/>
      </w:pPr>
      <w:bookmarkStart w:id="9" w:name="_Ref86676741"/>
      <w:r w:rsidRPr="0084742E">
        <w:lastRenderedPageBreak/>
        <w:t>No agency</w:t>
      </w:r>
    </w:p>
    <w:p w14:paraId="3D97D881" w14:textId="56A3E2FC" w:rsidR="000A0AB5" w:rsidRPr="0084742E" w:rsidRDefault="000A0AB5" w:rsidP="0080286E">
      <w:pPr>
        <w:pStyle w:val="BodyText"/>
      </w:pPr>
      <w:r w:rsidRPr="0084742E">
        <w:t>The Supplier is not the agent of Zinfra for the purposes of carrying out the Services</w:t>
      </w:r>
      <w:bookmarkEnd w:id="9"/>
      <w:r w:rsidR="00651CC9" w:rsidRPr="0084742E">
        <w:t xml:space="preserve">.  </w:t>
      </w:r>
      <w:r w:rsidRPr="0084742E">
        <w:t>The Supplier must not represent itself to be, and must ensure that none of the Supplier's employees represent themselves to be, an employee or agent of Zinfra.</w:t>
      </w:r>
    </w:p>
    <w:p w14:paraId="3D97D882" w14:textId="77777777" w:rsidR="000A0AB5" w:rsidRPr="0084742E" w:rsidRDefault="000A0AB5" w:rsidP="0080286E">
      <w:pPr>
        <w:pStyle w:val="Heading1"/>
      </w:pPr>
      <w:bookmarkStart w:id="10" w:name="_Ref320027072"/>
      <w:r w:rsidRPr="0084742E">
        <w:t>Notices</w:t>
      </w:r>
      <w:bookmarkEnd w:id="10"/>
    </w:p>
    <w:p w14:paraId="3D97D883" w14:textId="77777777" w:rsidR="000A0AB5" w:rsidRPr="0084742E" w:rsidRDefault="000A0AB5" w:rsidP="0080286E">
      <w:pPr>
        <w:pStyle w:val="BodyText"/>
      </w:pPr>
      <w:r w:rsidRPr="0084742E">
        <w:t>The addresses and facsimile numbers of the parties for the receipt of any Notice are:</w:t>
      </w:r>
    </w:p>
    <w:p w14:paraId="3D97D884" w14:textId="4D6761B9" w:rsidR="000A0AB5" w:rsidRPr="0080286E" w:rsidRDefault="000A0AB5" w:rsidP="0080286E">
      <w:pPr>
        <w:pStyle w:val="BodyText"/>
        <w:numPr>
          <w:ilvl w:val="0"/>
          <w:numId w:val="39"/>
        </w:numPr>
      </w:pPr>
      <w:r w:rsidRPr="0080286E">
        <w:t xml:space="preserve">in the case of Zinfra, as set out in </w:t>
      </w:r>
      <w:r w:rsidR="009D0111">
        <w:fldChar w:fldCharType="begin"/>
      </w:r>
      <w:r w:rsidR="009D0111">
        <w:instrText xml:space="preserve"> REF _Ref442261603 \r \h </w:instrText>
      </w:r>
      <w:r w:rsidR="009D0111">
        <w:fldChar w:fldCharType="separate"/>
      </w:r>
      <w:r w:rsidR="00EE5C9E">
        <w:t>Item 7</w:t>
      </w:r>
      <w:r w:rsidR="009D0111">
        <w:fldChar w:fldCharType="end"/>
      </w:r>
      <w:r w:rsidRPr="0080286E">
        <w:t xml:space="preserve"> of the Contract Information Table, or as subsequently notified by Zinfra to the Supplier; and</w:t>
      </w:r>
    </w:p>
    <w:p w14:paraId="3D97D885" w14:textId="3808DFFF" w:rsidR="000A0AB5" w:rsidRPr="0084742E" w:rsidRDefault="000A0AB5" w:rsidP="0080286E">
      <w:pPr>
        <w:pStyle w:val="BodyText"/>
        <w:numPr>
          <w:ilvl w:val="0"/>
          <w:numId w:val="39"/>
        </w:numPr>
      </w:pPr>
      <w:r w:rsidRPr="0080286E">
        <w:t>in the case of the Supplier</w:t>
      </w:r>
      <w:r w:rsidRPr="0084742E">
        <w:t>:</w:t>
      </w:r>
    </w:p>
    <w:p w14:paraId="3D97D886" w14:textId="4785FA3A" w:rsidR="000A0AB5" w:rsidRPr="0084742E" w:rsidRDefault="000A0AB5" w:rsidP="0080286E">
      <w:pPr>
        <w:pStyle w:val="BodyText"/>
        <w:numPr>
          <w:ilvl w:val="0"/>
          <w:numId w:val="40"/>
        </w:numPr>
        <w:ind w:left="1080"/>
      </w:pPr>
      <w:r w:rsidRPr="0084742E">
        <w:t>if there is no formal instrument of agreement, as set out in the Quotation Form, or as subsequently notified by the Supplier to Zinfra; or</w:t>
      </w:r>
    </w:p>
    <w:p w14:paraId="3D97D887" w14:textId="79DD4C92" w:rsidR="000A0AB5" w:rsidRPr="0084742E" w:rsidRDefault="000A0AB5" w:rsidP="0080286E">
      <w:pPr>
        <w:pStyle w:val="BodyText"/>
        <w:numPr>
          <w:ilvl w:val="0"/>
          <w:numId w:val="40"/>
        </w:numPr>
        <w:ind w:left="1080"/>
      </w:pPr>
      <w:r w:rsidRPr="0084742E">
        <w:t>if there is a formal instrument of agreement, as set out in the Details part of that agreement, or as subsequently notified by the Supplier to Zinfra.</w:t>
      </w:r>
    </w:p>
    <w:p w14:paraId="3D97D888" w14:textId="77777777" w:rsidR="000A0AB5" w:rsidRPr="0084742E" w:rsidRDefault="000A0AB5" w:rsidP="0080286E">
      <w:pPr>
        <w:pStyle w:val="BodyText"/>
      </w:pPr>
      <w:r w:rsidRPr="0084742E">
        <w:t>A Notice may be served by: delivering it by hand to the party; leaving it at the party's address referred to above; or by sending it by facsimile transmission to the party's facsimile number; or sending it by prepaid ordinary post to the party's address.</w:t>
      </w:r>
    </w:p>
    <w:p w14:paraId="3D97D889" w14:textId="77777777" w:rsidR="000A0AB5" w:rsidRPr="0084742E" w:rsidRDefault="000A0AB5" w:rsidP="0080286E">
      <w:pPr>
        <w:pStyle w:val="BodyText"/>
      </w:pPr>
      <w:r w:rsidRPr="0084742E">
        <w:t>A Notice is taken to have been received: if hand delivered to the party, when delivered; if left at the party's address, when left; if sent by facsimile transmission to the party's facsimile number, upon completion of sending; and if sent by post to the party's address, on the fifth Business Day after the day of posting.</w:t>
      </w:r>
    </w:p>
    <w:p w14:paraId="3D97D88A" w14:textId="77777777" w:rsidR="000A0AB5" w:rsidRPr="0084742E" w:rsidRDefault="000A0AB5" w:rsidP="0080286E">
      <w:pPr>
        <w:pStyle w:val="BodyText"/>
      </w:pPr>
      <w:r w:rsidRPr="0084742E">
        <w:t>A Notice must be in legible writing in the English language.</w:t>
      </w:r>
    </w:p>
    <w:p w14:paraId="3D97D88B" w14:textId="77777777" w:rsidR="000A0AB5" w:rsidRPr="0084742E" w:rsidRDefault="000A0AB5" w:rsidP="0080286E">
      <w:pPr>
        <w:pStyle w:val="BodyText"/>
      </w:pPr>
      <w:r w:rsidRPr="0084742E">
        <w:rPr>
          <w:b/>
        </w:rPr>
        <w:t>Notice</w:t>
      </w:r>
      <w:r w:rsidRPr="0084742E">
        <w:t xml:space="preserve"> means a notice or other communication for the purpose of this Contract.</w:t>
      </w:r>
    </w:p>
    <w:p w14:paraId="3D97D88C" w14:textId="77777777" w:rsidR="000A0AB5" w:rsidRPr="0084742E" w:rsidRDefault="000A0AB5" w:rsidP="0080286E">
      <w:pPr>
        <w:pStyle w:val="Heading1"/>
      </w:pPr>
      <w:r w:rsidRPr="0084742E">
        <w:t>Governing law and jurisdiction</w:t>
      </w:r>
    </w:p>
    <w:p w14:paraId="3D97D88D" w14:textId="4E2FAD52" w:rsidR="000A0AB5" w:rsidRDefault="000A0AB5" w:rsidP="0080286E">
      <w:pPr>
        <w:pStyle w:val="BodyText"/>
      </w:pPr>
      <w:r w:rsidRPr="0084742E">
        <w:t>This Contract is governed by the law of Victoria</w:t>
      </w:r>
      <w:r w:rsidR="00651CC9" w:rsidRPr="0084742E">
        <w:t xml:space="preserve">.  </w:t>
      </w:r>
      <w:r w:rsidRPr="0084742E">
        <w:t>The parties submit to the jurisdiction of the courts of Victoria.</w:t>
      </w:r>
    </w:p>
    <w:p w14:paraId="3D97D88E" w14:textId="77777777" w:rsidR="000A0AB5" w:rsidRDefault="000A0AB5" w:rsidP="0080286E">
      <w:pPr>
        <w:pStyle w:val="Heading1"/>
      </w:pPr>
      <w:bookmarkStart w:id="11" w:name="_Ref442261161"/>
      <w:r>
        <w:t>Safety</w:t>
      </w:r>
      <w:bookmarkEnd w:id="11"/>
    </w:p>
    <w:p w14:paraId="3D97D88F" w14:textId="4AEE8EC1" w:rsidR="000A0AB5" w:rsidRPr="00F55F6E" w:rsidRDefault="000A0AB5" w:rsidP="0080286E">
      <w:pPr>
        <w:pStyle w:val="BodyText"/>
        <w:keepNext/>
      </w:pPr>
      <w:r w:rsidRPr="00F55F6E">
        <w:t>The Supplier must comply with all relevant occupational work health and, safety, en</w:t>
      </w:r>
      <w:r>
        <w:t>vironmental and rehabilitation/</w:t>
      </w:r>
      <w:r w:rsidRPr="00F55F6E">
        <w:t xml:space="preserve">workers compensation legislation including all </w:t>
      </w:r>
      <w:r>
        <w:t>A</w:t>
      </w:r>
      <w:r w:rsidRPr="00F55F6E">
        <w:t xml:space="preserve">cts, regulations, codes of practice and Australian </w:t>
      </w:r>
      <w:r>
        <w:t>S</w:t>
      </w:r>
      <w:r w:rsidRPr="00F55F6E">
        <w:t>tandards</w:t>
      </w:r>
      <w:r w:rsidR="00651CC9" w:rsidRPr="00F55F6E">
        <w:t xml:space="preserve">.  </w:t>
      </w:r>
      <w:r w:rsidRPr="00F55F6E">
        <w:t>Without limiting its obligations under relevant legislation, where relevant the Supplier must:</w:t>
      </w:r>
    </w:p>
    <w:p w14:paraId="3D97D890" w14:textId="77777777" w:rsidR="000A0AB5" w:rsidRDefault="000A0AB5" w:rsidP="0080286E">
      <w:pPr>
        <w:pStyle w:val="BodyText"/>
        <w:numPr>
          <w:ilvl w:val="0"/>
          <w:numId w:val="41"/>
        </w:numPr>
        <w:ind w:left="850" w:hanging="425"/>
      </w:pPr>
      <w:r w:rsidRPr="00F55F6E">
        <w:t>ensure, and demonstrate through documented evidence, that any plant and equipment used by it is appropriate for the task and is adequately maintained and safe for use;</w:t>
      </w:r>
    </w:p>
    <w:p w14:paraId="3D97D891" w14:textId="77777777" w:rsidR="000A0AB5" w:rsidRPr="00F55F6E" w:rsidRDefault="000A0AB5" w:rsidP="0080286E">
      <w:pPr>
        <w:pStyle w:val="BodyText"/>
        <w:numPr>
          <w:ilvl w:val="0"/>
          <w:numId w:val="41"/>
        </w:numPr>
        <w:ind w:left="850" w:hanging="425"/>
      </w:pPr>
      <w:r>
        <w:t>ensure that its workers</w:t>
      </w:r>
      <w:r w:rsidRPr="00F55F6E">
        <w:t xml:space="preserve"> are competent and qualified to undertake the work associated with the </w:t>
      </w:r>
      <w:r>
        <w:t>Services</w:t>
      </w:r>
      <w:r w:rsidRPr="00F55F6E">
        <w:t xml:space="preserve"> and have been provided with adequate information, instruction and training</w:t>
      </w:r>
      <w:r>
        <w:t xml:space="preserve"> (including induction training)</w:t>
      </w:r>
      <w:r w:rsidRPr="00F55F6E">
        <w:t>;</w:t>
      </w:r>
    </w:p>
    <w:p w14:paraId="3D97D892" w14:textId="77777777" w:rsidR="000A0AB5" w:rsidRPr="00F55F6E" w:rsidRDefault="000A0AB5" w:rsidP="0080286E">
      <w:pPr>
        <w:pStyle w:val="BodyText"/>
        <w:numPr>
          <w:ilvl w:val="0"/>
          <w:numId w:val="41"/>
        </w:numPr>
        <w:ind w:left="850" w:hanging="425"/>
      </w:pPr>
      <w:r w:rsidRPr="00F55F6E">
        <w:t xml:space="preserve">conduct risk assessments by appropriately qualified and competent persons and in consultation with relevant </w:t>
      </w:r>
      <w:r>
        <w:t>workers</w:t>
      </w:r>
      <w:r w:rsidRPr="00F55F6E">
        <w:t>;</w:t>
      </w:r>
    </w:p>
    <w:p w14:paraId="3D97D893" w14:textId="77777777" w:rsidR="000A0AB5" w:rsidRPr="00F55F6E" w:rsidRDefault="000A0AB5" w:rsidP="0080286E">
      <w:pPr>
        <w:pStyle w:val="BodyText"/>
        <w:numPr>
          <w:ilvl w:val="0"/>
          <w:numId w:val="41"/>
        </w:numPr>
        <w:ind w:left="850" w:hanging="425"/>
      </w:pPr>
      <w:r w:rsidRPr="00F55F6E">
        <w:t>identify and control all hazards and risks associated wit</w:t>
      </w:r>
      <w:r>
        <w:t>h the Supplies, including ensur</w:t>
      </w:r>
      <w:r w:rsidRPr="00F55F6E">
        <w:t xml:space="preserve">ing adequate documentation regarding the implementation and maintenance of controls of such hazards and risks is maintained. </w:t>
      </w:r>
    </w:p>
    <w:p w14:paraId="3D97D894" w14:textId="0C668297" w:rsidR="000A0AB5" w:rsidRPr="00F55F6E" w:rsidRDefault="000A0AB5" w:rsidP="0080286E">
      <w:pPr>
        <w:pStyle w:val="BodyText"/>
        <w:numPr>
          <w:ilvl w:val="0"/>
          <w:numId w:val="41"/>
        </w:numPr>
        <w:ind w:left="850" w:hanging="425"/>
      </w:pPr>
      <w:r w:rsidRPr="00F55F6E">
        <w:t xml:space="preserve">notify </w:t>
      </w:r>
      <w:r>
        <w:t xml:space="preserve">Zinfra </w:t>
      </w:r>
      <w:r w:rsidRPr="00F55F6E">
        <w:t xml:space="preserve">of any sub-contractors it may wish to engage to provide the </w:t>
      </w:r>
      <w:r>
        <w:t>Services</w:t>
      </w:r>
      <w:r w:rsidRPr="00F55F6E">
        <w:t xml:space="preserve"> and, upon request, provide </w:t>
      </w:r>
      <w:r>
        <w:t>Zinfra</w:t>
      </w:r>
      <w:r w:rsidRPr="00F55F6E">
        <w:t xml:space="preserve"> with documentary evidence of any of the</w:t>
      </w:r>
      <w:r w:rsidR="009D0111">
        <w:t xml:space="preserve"> matters set out in this clause </w:t>
      </w:r>
      <w:r w:rsidR="009D0111">
        <w:fldChar w:fldCharType="begin"/>
      </w:r>
      <w:r w:rsidR="009D0111">
        <w:instrText xml:space="preserve"> REF _Ref442261161 \r \h </w:instrText>
      </w:r>
      <w:r w:rsidR="009D0111">
        <w:fldChar w:fldCharType="separate"/>
      </w:r>
      <w:r w:rsidR="00EE5C9E">
        <w:t>18</w:t>
      </w:r>
      <w:r w:rsidR="009D0111">
        <w:fldChar w:fldCharType="end"/>
      </w:r>
      <w:r w:rsidRPr="00F55F6E">
        <w:t xml:space="preserve"> in relation to the sub-contractors upon request;</w:t>
      </w:r>
    </w:p>
    <w:p w14:paraId="3D97D895" w14:textId="77777777" w:rsidR="000A0AB5" w:rsidRPr="00F55F6E" w:rsidRDefault="000A0AB5" w:rsidP="0080286E">
      <w:pPr>
        <w:pStyle w:val="BodyText"/>
        <w:numPr>
          <w:ilvl w:val="0"/>
          <w:numId w:val="41"/>
        </w:numPr>
        <w:ind w:left="850" w:hanging="425"/>
      </w:pPr>
      <w:r w:rsidRPr="00F55F6E">
        <w:t xml:space="preserve">immediately verbally </w:t>
      </w:r>
      <w:r>
        <w:t>notify Zinfra</w:t>
      </w:r>
      <w:r w:rsidRPr="00F55F6E">
        <w:t xml:space="preserve"> of any safety incident or "near-miss" safety incident (whether a person is injured or not);</w:t>
      </w:r>
    </w:p>
    <w:p w14:paraId="3D97D896" w14:textId="77777777" w:rsidR="000A0AB5" w:rsidRPr="00F55F6E" w:rsidRDefault="000A0AB5" w:rsidP="0080286E">
      <w:pPr>
        <w:pStyle w:val="BodyText"/>
        <w:numPr>
          <w:ilvl w:val="0"/>
          <w:numId w:val="41"/>
        </w:numPr>
        <w:ind w:left="850" w:hanging="425"/>
      </w:pPr>
      <w:r w:rsidRPr="00F55F6E">
        <w:t xml:space="preserve">immediately verbally </w:t>
      </w:r>
      <w:r>
        <w:t>Zinfra</w:t>
      </w:r>
      <w:r w:rsidRPr="00F55F6E">
        <w:t xml:space="preserve"> if it is issued with any statutory notices by a regulator and provide a copy of any statutory notice to </w:t>
      </w:r>
      <w:r>
        <w:t>Zinfra</w:t>
      </w:r>
      <w:r w:rsidRPr="00F55F6E">
        <w:t>;</w:t>
      </w:r>
    </w:p>
    <w:p w14:paraId="3D97D897" w14:textId="77777777" w:rsidR="000A0AB5" w:rsidRPr="00B62F58" w:rsidRDefault="000A0AB5" w:rsidP="0080286E">
      <w:pPr>
        <w:pStyle w:val="BodyText"/>
        <w:numPr>
          <w:ilvl w:val="0"/>
          <w:numId w:val="41"/>
        </w:numPr>
        <w:ind w:left="850" w:hanging="425"/>
      </w:pPr>
      <w:r w:rsidRPr="00F55F6E">
        <w:t xml:space="preserve">comply will all work health and safety, environment and workers compensation/ rehabilitation rules, requirements and directions of </w:t>
      </w:r>
      <w:r>
        <w:t xml:space="preserve">Zinfra </w:t>
      </w:r>
      <w:r w:rsidRPr="00F55F6E">
        <w:t xml:space="preserve">relating to the </w:t>
      </w:r>
      <w:r>
        <w:t>Services</w:t>
      </w:r>
      <w:r w:rsidRPr="00F55F6E">
        <w:t>;</w:t>
      </w:r>
    </w:p>
    <w:p w14:paraId="3D97D898" w14:textId="77777777" w:rsidR="000A0AB5" w:rsidRPr="00F55F6E" w:rsidRDefault="000A0AB5" w:rsidP="0080286E">
      <w:pPr>
        <w:pStyle w:val="BodyText"/>
        <w:numPr>
          <w:ilvl w:val="0"/>
          <w:numId w:val="41"/>
        </w:numPr>
        <w:ind w:left="850" w:hanging="425"/>
      </w:pPr>
      <w:r w:rsidRPr="00F55F6E">
        <w:t xml:space="preserve">consult, co-operate and co-ordinate its activities with any other person or company who has a work health and safety duty in relation to the </w:t>
      </w:r>
      <w:r>
        <w:t>Services</w:t>
      </w:r>
      <w:r w:rsidRPr="00F55F6E">
        <w:t xml:space="preserve">; </w:t>
      </w:r>
    </w:p>
    <w:p w14:paraId="3D97D899" w14:textId="144E0A8A" w:rsidR="000A0AB5" w:rsidRPr="00F55F6E" w:rsidRDefault="000A0AB5" w:rsidP="0080286E">
      <w:pPr>
        <w:pStyle w:val="BodyText"/>
        <w:numPr>
          <w:ilvl w:val="0"/>
          <w:numId w:val="41"/>
        </w:numPr>
        <w:ind w:left="850" w:hanging="425"/>
      </w:pPr>
      <w:r>
        <w:t>stop</w:t>
      </w:r>
      <w:r w:rsidRPr="00F55F6E">
        <w:t xml:space="preserve"> work if there are any changes to risks, tasks, scope of work, the working environment or personnel, and review, and amend if necessary, any relevant risk assessment(s) and work procedures</w:t>
      </w:r>
      <w:r w:rsidR="00651CC9" w:rsidRPr="00F55F6E">
        <w:t xml:space="preserve">.  </w:t>
      </w:r>
      <w:r w:rsidRPr="00F55F6E">
        <w:t>The Supplier must conduct any refresher training required as a result of those changes and retain documented evidence to demonstrate that this has occurred</w:t>
      </w:r>
      <w:r w:rsidR="00651CC9" w:rsidRPr="00F55F6E">
        <w:t>;</w:t>
      </w:r>
      <w:r w:rsidRPr="00F55F6E">
        <w:t xml:space="preserve"> </w:t>
      </w:r>
    </w:p>
    <w:p w14:paraId="3D97D89A" w14:textId="77777777" w:rsidR="000A0AB5" w:rsidRPr="00F55F6E" w:rsidRDefault="000A0AB5" w:rsidP="0080286E">
      <w:pPr>
        <w:pStyle w:val="BodyText"/>
        <w:numPr>
          <w:ilvl w:val="0"/>
          <w:numId w:val="41"/>
        </w:numPr>
        <w:ind w:left="850" w:hanging="425"/>
      </w:pPr>
      <w:r w:rsidRPr="00F55F6E">
        <w:lastRenderedPageBreak/>
        <w:t>ensure adequate supervision is provided at all times by appropriately qualified personnel;</w:t>
      </w:r>
    </w:p>
    <w:p w14:paraId="3D97D89B" w14:textId="77777777" w:rsidR="000A0AB5" w:rsidRPr="00F55F6E" w:rsidRDefault="000A0AB5" w:rsidP="0080286E">
      <w:pPr>
        <w:pStyle w:val="BodyText"/>
        <w:numPr>
          <w:ilvl w:val="0"/>
          <w:numId w:val="41"/>
        </w:numPr>
        <w:ind w:left="850" w:hanging="425"/>
      </w:pPr>
      <w:r w:rsidRPr="00F55F6E">
        <w:t xml:space="preserve">inform </w:t>
      </w:r>
      <w:r>
        <w:t>Zinfra</w:t>
      </w:r>
      <w:r w:rsidRPr="00F55F6E">
        <w:t xml:space="preserve"> if there are changes to supervisory personnel during provision of the </w:t>
      </w:r>
      <w:r>
        <w:t>Services</w:t>
      </w:r>
      <w:r w:rsidRPr="00F55F6E">
        <w:t>; and</w:t>
      </w:r>
    </w:p>
    <w:p w14:paraId="3D97D89C" w14:textId="77777777" w:rsidR="000A0AB5" w:rsidRPr="00F55F6E" w:rsidRDefault="000A0AB5" w:rsidP="0080286E">
      <w:pPr>
        <w:pStyle w:val="BodyText"/>
        <w:numPr>
          <w:ilvl w:val="0"/>
          <w:numId w:val="41"/>
        </w:numPr>
        <w:ind w:left="850" w:hanging="425"/>
      </w:pPr>
      <w:r w:rsidRPr="00F55F6E">
        <w:t>(o)</w:t>
      </w:r>
      <w:r w:rsidRPr="00F55F6E">
        <w:tab/>
        <w:t>the Supplier must ensure the health</w:t>
      </w:r>
      <w:r>
        <w:t xml:space="preserve"> and safety of </w:t>
      </w:r>
      <w:proofErr w:type="spellStart"/>
      <w:r>
        <w:t>Zinfra’s</w:t>
      </w:r>
      <w:proofErr w:type="spellEnd"/>
      <w:r>
        <w:t xml:space="preserve"> w</w:t>
      </w:r>
      <w:r w:rsidRPr="00F55F6E">
        <w:t>orkers where relevant, and any other persons that may be affected by its undertaking.</w:t>
      </w:r>
    </w:p>
    <w:p w14:paraId="3D97D89D" w14:textId="594BB984" w:rsidR="000A0AB5" w:rsidRPr="0084742E" w:rsidRDefault="000A0AB5" w:rsidP="0080286E">
      <w:pPr>
        <w:pStyle w:val="BodyText"/>
        <w:numPr>
          <w:ilvl w:val="0"/>
          <w:numId w:val="41"/>
        </w:numPr>
        <w:ind w:left="850" w:hanging="425"/>
      </w:pPr>
      <w:r w:rsidRPr="00F55F6E">
        <w:t xml:space="preserve">The Supplier must, upon request by </w:t>
      </w:r>
      <w:r>
        <w:t>Zinfra</w:t>
      </w:r>
      <w:r w:rsidRPr="00F55F6E">
        <w:t>, provide documented evidence of the Supplier’s and its authorised subcontractor’s compliance with an</w:t>
      </w:r>
      <w:r w:rsidR="009D0111">
        <w:t>y of the matters in this clause </w:t>
      </w:r>
      <w:r w:rsidR="009D0111">
        <w:fldChar w:fldCharType="begin"/>
      </w:r>
      <w:r w:rsidR="009D0111">
        <w:instrText xml:space="preserve"> REF _Ref442261161 \r \h </w:instrText>
      </w:r>
      <w:r w:rsidR="009D0111">
        <w:fldChar w:fldCharType="separate"/>
      </w:r>
      <w:r w:rsidR="00EE5C9E">
        <w:t>18</w:t>
      </w:r>
      <w:r w:rsidR="009D0111">
        <w:fldChar w:fldCharType="end"/>
      </w:r>
      <w:r w:rsidRPr="00F55F6E">
        <w:t>.</w:t>
      </w:r>
    </w:p>
    <w:p w14:paraId="3D97D89E" w14:textId="77777777" w:rsidR="000A0AB5" w:rsidRPr="0084742E" w:rsidRDefault="000A0AB5" w:rsidP="0080286E">
      <w:pPr>
        <w:pStyle w:val="Heading1"/>
      </w:pPr>
      <w:r w:rsidRPr="0084742E">
        <w:t>GST</w:t>
      </w:r>
    </w:p>
    <w:p w14:paraId="3D97D89F" w14:textId="601699F5" w:rsidR="000A0AB5" w:rsidRPr="0084742E" w:rsidRDefault="000A0AB5" w:rsidP="0080286E">
      <w:pPr>
        <w:pStyle w:val="BodyText"/>
      </w:pPr>
      <w:r w:rsidRPr="0084742E">
        <w:t xml:space="preserve">In this clause, </w:t>
      </w:r>
      <w:r w:rsidRPr="0084742E">
        <w:rPr>
          <w:b/>
        </w:rPr>
        <w:t xml:space="preserve">GST Act </w:t>
      </w:r>
      <w:r w:rsidRPr="0084742E">
        <w:t xml:space="preserve">means the </w:t>
      </w:r>
      <w:r w:rsidRPr="0084742E">
        <w:rPr>
          <w:i/>
          <w:iCs/>
        </w:rPr>
        <w:t>A New Tax System (Goods and Services Tax) Act 1999</w:t>
      </w:r>
      <w:r w:rsidRPr="0084742E">
        <w:t xml:space="preserve"> (Cwlth) and the related imposition Acts of the Commonwealth</w:t>
      </w:r>
      <w:r w:rsidR="00651CC9" w:rsidRPr="0084742E">
        <w:t xml:space="preserve">.  </w:t>
      </w:r>
      <w:r w:rsidRPr="0084742E">
        <w:t xml:space="preserve">Expressions defined in the GST Act have the same meaning when used in this clause. </w:t>
      </w:r>
    </w:p>
    <w:p w14:paraId="3D97D8A0" w14:textId="62EA7A48" w:rsidR="000A0AB5" w:rsidRPr="0084742E" w:rsidRDefault="000A0AB5" w:rsidP="0080286E">
      <w:pPr>
        <w:pStyle w:val="BodyText"/>
      </w:pPr>
      <w:r w:rsidRPr="0084742E">
        <w:t>If GST is imposed on any supply made by a party under this Contract, the recipient of the supply must pay to the person making the supply, in addition to any consideration payable, or to be provided by, the recipient under this Contract for that supply, an additional amount equal to the GST payable by the person making the supply for that supply</w:t>
      </w:r>
      <w:r w:rsidR="00651CC9" w:rsidRPr="0084742E">
        <w:t xml:space="preserve">.  </w:t>
      </w:r>
      <w:r w:rsidRPr="0084742E">
        <w:t>The additional amount is to be paid at the same time and in the same manner as the supply to which the GST relates.</w:t>
      </w:r>
    </w:p>
    <w:p w14:paraId="3D97D8A1" w14:textId="77777777" w:rsidR="000A0AB5" w:rsidRPr="0084742E" w:rsidRDefault="000A0AB5" w:rsidP="0080286E">
      <w:pPr>
        <w:pStyle w:val="Heading1"/>
      </w:pPr>
      <w:r w:rsidRPr="0084742E">
        <w:t>Special conditions</w:t>
      </w:r>
    </w:p>
    <w:p w14:paraId="3D97D8A2" w14:textId="26A119B7" w:rsidR="000A0AB5" w:rsidRPr="0084742E" w:rsidRDefault="000A0AB5" w:rsidP="0080286E">
      <w:pPr>
        <w:pStyle w:val="BodyText"/>
      </w:pPr>
      <w:r w:rsidRPr="0084742E">
        <w:t xml:space="preserve">The special conditions in </w:t>
      </w:r>
      <w:r w:rsidR="009D0111">
        <w:fldChar w:fldCharType="begin"/>
      </w:r>
      <w:r w:rsidR="009D0111">
        <w:instrText xml:space="preserve"> REF _Ref442261618 \r \h </w:instrText>
      </w:r>
      <w:r w:rsidR="009D0111">
        <w:fldChar w:fldCharType="separate"/>
      </w:r>
      <w:r w:rsidR="00EE5C9E">
        <w:t>Item 8</w:t>
      </w:r>
      <w:r w:rsidR="009D0111">
        <w:fldChar w:fldCharType="end"/>
      </w:r>
      <w:r w:rsidRPr="0084742E">
        <w:t xml:space="preserve"> of the Contract Information Table form part of this Contract.</w:t>
      </w:r>
    </w:p>
    <w:p w14:paraId="3D97D8A3" w14:textId="0947D56D" w:rsidR="000A0AB5" w:rsidRPr="0084742E" w:rsidRDefault="000A0AB5" w:rsidP="0080286E">
      <w:pPr>
        <w:pStyle w:val="BodyText"/>
      </w:pPr>
      <w:r w:rsidRPr="0084742E">
        <w:t xml:space="preserve">If there is any inconsistency between the special conditions in </w:t>
      </w:r>
      <w:r w:rsidR="009D0111">
        <w:fldChar w:fldCharType="begin"/>
      </w:r>
      <w:r w:rsidR="009D0111">
        <w:instrText xml:space="preserve"> REF _Ref442261618 \r \h </w:instrText>
      </w:r>
      <w:r w:rsidR="009D0111">
        <w:fldChar w:fldCharType="separate"/>
      </w:r>
      <w:r w:rsidR="00EE5C9E">
        <w:t>Item 8</w:t>
      </w:r>
      <w:r w:rsidR="009D0111">
        <w:fldChar w:fldCharType="end"/>
      </w:r>
      <w:r w:rsidRPr="0084742E">
        <w:t xml:space="preserve"> of the Contract Information Table and any another provision of this Contract, the special conditions override the other provision to the extent of the inconsistency. </w:t>
      </w:r>
    </w:p>
    <w:p w14:paraId="3D97D8A4" w14:textId="094DAED7" w:rsidR="000A0AB5" w:rsidRPr="0084742E" w:rsidRDefault="000A0AB5" w:rsidP="0080286E">
      <w:pPr>
        <w:pStyle w:val="BodyText"/>
      </w:pPr>
      <w:r w:rsidRPr="0084742E">
        <w:t xml:space="preserve">A special condition in </w:t>
      </w:r>
      <w:r w:rsidR="009D0111">
        <w:fldChar w:fldCharType="begin"/>
      </w:r>
      <w:r w:rsidR="009D0111">
        <w:instrText xml:space="preserve"> REF _Ref442261618 \r \h </w:instrText>
      </w:r>
      <w:r w:rsidR="009D0111">
        <w:fldChar w:fldCharType="separate"/>
      </w:r>
      <w:r w:rsidR="00EE5C9E">
        <w:t>Item 8</w:t>
      </w:r>
      <w:r w:rsidR="009D0111">
        <w:fldChar w:fldCharType="end"/>
      </w:r>
      <w:r w:rsidRPr="0084742E">
        <w:t xml:space="preserve"> of the Contract Information Table is taken not to be inconsistent with another provision of this Contract if the special condition and the other provision are both capable of being complied with.</w:t>
      </w:r>
    </w:p>
    <w:p w14:paraId="3D97D8A5" w14:textId="77777777" w:rsidR="000A0AB5" w:rsidRPr="0084742E" w:rsidRDefault="000A0AB5" w:rsidP="0080286E">
      <w:pPr>
        <w:pStyle w:val="Heading1"/>
      </w:pPr>
      <w:r w:rsidRPr="0084742E">
        <w:t>Miscellaneous</w:t>
      </w:r>
    </w:p>
    <w:p w14:paraId="3D97D8A6" w14:textId="3880921D" w:rsidR="000A0AB5" w:rsidRPr="0084742E" w:rsidRDefault="000A0AB5" w:rsidP="0080286E">
      <w:pPr>
        <w:pStyle w:val="BodyText"/>
      </w:pPr>
      <w:r w:rsidRPr="0084742E">
        <w:t>Zinfra may set off against an amount otherwise payable by Zinfra to the Supplier any amount due from the Supplier to Zinfra</w:t>
      </w:r>
      <w:r w:rsidR="00651CC9" w:rsidRPr="0084742E">
        <w:t xml:space="preserve">.  </w:t>
      </w:r>
      <w:r w:rsidRPr="0084742E">
        <w:t>For the avoidance of doubt, this clause does not exclude any other right of set off at law.</w:t>
      </w:r>
    </w:p>
    <w:p w14:paraId="3D97D8A7" w14:textId="77777777" w:rsidR="000A0AB5" w:rsidRPr="0084742E" w:rsidRDefault="000A0AB5" w:rsidP="0080286E">
      <w:pPr>
        <w:pStyle w:val="BodyText"/>
      </w:pPr>
      <w:r w:rsidRPr="0084742E">
        <w:t>An obligation or liability on the part of two or more persons binds them jointly and severally.</w:t>
      </w:r>
    </w:p>
    <w:p w14:paraId="3D97D8A8" w14:textId="77777777" w:rsidR="000A0AB5" w:rsidRPr="0084742E" w:rsidRDefault="000A0AB5" w:rsidP="0080286E">
      <w:pPr>
        <w:pStyle w:val="BodyText"/>
      </w:pPr>
      <w:r w:rsidRPr="0084742E">
        <w:t>The Supplier must not assign this Contract or any of its Rights under this Contract.</w:t>
      </w:r>
    </w:p>
    <w:p w14:paraId="3D97D8A9" w14:textId="77777777" w:rsidR="000A0AB5" w:rsidRPr="0084742E" w:rsidRDefault="000A0AB5" w:rsidP="0080286E">
      <w:pPr>
        <w:pStyle w:val="BodyText"/>
      </w:pPr>
      <w:r w:rsidRPr="0084742E">
        <w:t>This Contract may only be amended or supplemented in writing signed by the parties.</w:t>
      </w:r>
    </w:p>
    <w:p w14:paraId="3D97D8AA" w14:textId="322ECB49" w:rsidR="000A0AB5" w:rsidRPr="0084742E" w:rsidRDefault="000A0AB5" w:rsidP="0080286E">
      <w:pPr>
        <w:pStyle w:val="BodyText"/>
      </w:pPr>
      <w:r w:rsidRPr="0084742E">
        <w:t>The non-exercise of, or delay in exercising, any Right does not operate as a waiver of that Right</w:t>
      </w:r>
      <w:r w:rsidR="00651CC9" w:rsidRPr="0084742E">
        <w:t xml:space="preserve">.  </w:t>
      </w:r>
      <w:r w:rsidRPr="0084742E">
        <w:t>A single exercise of a Right does not preclude any other exercise of that Right or the exercise of any other Right</w:t>
      </w:r>
      <w:r w:rsidR="00651CC9" w:rsidRPr="0084742E">
        <w:t xml:space="preserve">.  </w:t>
      </w:r>
      <w:r w:rsidRPr="0084742E">
        <w:t>A Right may only be waived in writing, signed by the party to be bound by the waiver</w:t>
      </w:r>
      <w:r w:rsidR="00651CC9" w:rsidRPr="0084742E">
        <w:t xml:space="preserve">.  </w:t>
      </w:r>
      <w:r w:rsidRPr="0084742E">
        <w:t>A waiver of a Right is effective only in the specific instance and for the specific purpose for which it was given.</w:t>
      </w:r>
    </w:p>
    <w:p w14:paraId="3D97D8AB" w14:textId="77777777" w:rsidR="000A0AB5" w:rsidRPr="0084742E" w:rsidRDefault="000A0AB5" w:rsidP="0080286E">
      <w:pPr>
        <w:pStyle w:val="BodyText"/>
      </w:pPr>
      <w:r w:rsidRPr="0084742E">
        <w:t xml:space="preserve">Each Right provided in this Contract is exclusive and independent of each other Right in this Contract, and all other Rights at law or in equity. </w:t>
      </w:r>
    </w:p>
    <w:p w14:paraId="3D97D8AC" w14:textId="77777777" w:rsidR="000A0AB5" w:rsidRPr="0084742E" w:rsidRDefault="000A0AB5" w:rsidP="0080286E">
      <w:pPr>
        <w:pStyle w:val="BodyText"/>
      </w:pPr>
      <w:r w:rsidRPr="0084742E">
        <w:t xml:space="preserve">In this clause, </w:t>
      </w:r>
      <w:r w:rsidRPr="0084742E">
        <w:rPr>
          <w:b/>
        </w:rPr>
        <w:t>Right</w:t>
      </w:r>
      <w:r w:rsidRPr="0084742E">
        <w:t xml:space="preserve"> includes a right, power, remedy, authority and discretion.</w:t>
      </w:r>
    </w:p>
    <w:p w14:paraId="34DBC83A" w14:textId="77777777" w:rsidR="0080286E" w:rsidRDefault="0080286E">
      <w:pPr>
        <w:sectPr w:rsidR="0080286E" w:rsidSect="00166C0E">
          <w:type w:val="continuous"/>
          <w:pgSz w:w="11909" w:h="16834" w:code="9"/>
          <w:pgMar w:top="567" w:right="567" w:bottom="567" w:left="567" w:header="425" w:footer="425" w:gutter="0"/>
          <w:cols w:num="2" w:space="425"/>
          <w:formProt w:val="0"/>
          <w:titlePg/>
          <w:docGrid w:linePitch="360"/>
        </w:sectPr>
      </w:pPr>
    </w:p>
    <w:p w14:paraId="6C1A12F6" w14:textId="06F9F642" w:rsidR="00542316" w:rsidRDefault="00542316"/>
    <w:p w14:paraId="4D9DC609" w14:textId="7DC82570" w:rsidR="00542316" w:rsidRPr="00C50C88" w:rsidRDefault="00C50C88" w:rsidP="00C50C88">
      <w:pPr>
        <w:pStyle w:val="Heading1NoNum"/>
      </w:pPr>
      <w:r w:rsidRPr="00C50C88">
        <w:lastRenderedPageBreak/>
        <w:t>Contract Information Table</w:t>
      </w:r>
    </w:p>
    <w:tbl>
      <w:tblPr>
        <w:tblStyle w:val="TableGrid10"/>
        <w:tblW w:w="5000" w:type="pct"/>
        <w:tblBorders>
          <w:left w:val="none" w:sz="0" w:space="0" w:color="auto"/>
          <w:right w:val="none" w:sz="0" w:space="0" w:color="auto"/>
          <w:insideV w:val="none" w:sz="0" w:space="0" w:color="auto"/>
        </w:tblBorders>
        <w:tblCellMar>
          <w:top w:w="6" w:type="dxa"/>
          <w:left w:w="57" w:type="dxa"/>
          <w:bottom w:w="6" w:type="dxa"/>
          <w:right w:w="57" w:type="dxa"/>
        </w:tblCellMar>
        <w:tblLook w:val="01E0" w:firstRow="1" w:lastRow="1" w:firstColumn="1" w:lastColumn="1" w:noHBand="0" w:noVBand="0"/>
      </w:tblPr>
      <w:tblGrid>
        <w:gridCol w:w="1320"/>
        <w:gridCol w:w="2676"/>
        <w:gridCol w:w="6779"/>
      </w:tblGrid>
      <w:tr w:rsidR="00C50C88" w:rsidRPr="00542316" w14:paraId="154DA5BD" w14:textId="77777777" w:rsidTr="00EE5C9E">
        <w:trPr>
          <w:cantSplit/>
        </w:trPr>
        <w:tc>
          <w:tcPr>
            <w:tcW w:w="1333" w:type="dxa"/>
            <w:tcBorders>
              <w:bottom w:val="nil"/>
            </w:tcBorders>
          </w:tcPr>
          <w:p w14:paraId="478D2870" w14:textId="26C10E35" w:rsidR="00C50C88" w:rsidRPr="00C50C88" w:rsidRDefault="00C50C88" w:rsidP="009D0111">
            <w:pPr>
              <w:pStyle w:val="TableText"/>
              <w:numPr>
                <w:ilvl w:val="0"/>
                <w:numId w:val="42"/>
              </w:numPr>
              <w:rPr>
                <w:b/>
              </w:rPr>
            </w:pPr>
            <w:bookmarkStart w:id="12" w:name="_Ref442261448"/>
            <w:bookmarkEnd w:id="12"/>
          </w:p>
        </w:tc>
        <w:tc>
          <w:tcPr>
            <w:tcW w:w="2693" w:type="dxa"/>
            <w:tcBorders>
              <w:bottom w:val="nil"/>
            </w:tcBorders>
          </w:tcPr>
          <w:p w14:paraId="412D473D" w14:textId="65D4AE2B" w:rsidR="00C50C88" w:rsidRPr="00C50C88" w:rsidRDefault="00C50C88" w:rsidP="00C50C88">
            <w:pPr>
              <w:pStyle w:val="TableText"/>
              <w:rPr>
                <w:b/>
              </w:rPr>
            </w:pPr>
            <w:r w:rsidRPr="00C50C88">
              <w:rPr>
                <w:b/>
              </w:rPr>
              <w:t>Services to be supplied:</w:t>
            </w:r>
          </w:p>
        </w:tc>
        <w:tc>
          <w:tcPr>
            <w:tcW w:w="6863" w:type="dxa"/>
          </w:tcPr>
          <w:p w14:paraId="2B2A965E" w14:textId="77777777" w:rsidR="00C50C88" w:rsidRDefault="00C50C88" w:rsidP="00AA7904">
            <w:pPr>
              <w:pStyle w:val="RFQTableText"/>
              <w:ind w:left="0"/>
            </w:pPr>
            <w:r>
              <w:t>The following services (</w:t>
            </w:r>
            <w:r>
              <w:rPr>
                <w:b/>
                <w:bCs/>
              </w:rPr>
              <w:t>Services</w:t>
            </w:r>
            <w:r>
              <w:t>) are to be supplied:</w:t>
            </w:r>
          </w:p>
          <w:sdt>
            <w:sdtPr>
              <w:id w:val="-750966355"/>
              <w:placeholder>
                <w:docPart w:val="7576573DDFBF46389911DCEC02501101"/>
              </w:placeholder>
              <w:showingPlcHdr/>
            </w:sdtPr>
            <w:sdtContent>
              <w:p w14:paraId="0D551D31" w14:textId="16EE86E5" w:rsidR="00C50C88" w:rsidRPr="00542316" w:rsidRDefault="001500CD" w:rsidP="00AA7904">
                <w:pPr>
                  <w:pStyle w:val="RFQTableText"/>
                  <w:ind w:left="0"/>
                </w:pPr>
                <w:r>
                  <w:rPr>
                    <w:rStyle w:val="PlaceholderText"/>
                  </w:rPr>
                  <w:t>click</w:t>
                </w:r>
                <w:r w:rsidR="00C50C88" w:rsidRPr="003620A9">
                  <w:rPr>
                    <w:rStyle w:val="PlaceholderText"/>
                  </w:rPr>
                  <w:t xml:space="preserve"> here to enter </w:t>
                </w:r>
                <w:r w:rsidR="00C50C88" w:rsidRPr="00C50C88">
                  <w:rPr>
                    <w:rStyle w:val="PlaceholderText"/>
                  </w:rPr>
                  <w:t>detailed description of Services</w:t>
                </w:r>
              </w:p>
            </w:sdtContent>
          </w:sdt>
        </w:tc>
      </w:tr>
      <w:tr w:rsidR="00C50C88" w:rsidRPr="00542316" w14:paraId="6782983B" w14:textId="77777777" w:rsidTr="00EE5C9E">
        <w:trPr>
          <w:cantSplit/>
        </w:trPr>
        <w:tc>
          <w:tcPr>
            <w:tcW w:w="1333" w:type="dxa"/>
            <w:tcBorders>
              <w:top w:val="nil"/>
              <w:bottom w:val="nil"/>
            </w:tcBorders>
          </w:tcPr>
          <w:p w14:paraId="5EDBFB55" w14:textId="2F8FB805" w:rsidR="00C50C88" w:rsidRPr="00C50C88" w:rsidRDefault="00C50C88" w:rsidP="009D0111">
            <w:pPr>
              <w:pStyle w:val="TableText"/>
              <w:rPr>
                <w:b/>
              </w:rPr>
            </w:pPr>
            <w:r w:rsidRPr="00C50C88">
              <w:rPr>
                <w:b/>
              </w:rPr>
              <w:t>Item 1a</w:t>
            </w:r>
          </w:p>
        </w:tc>
        <w:tc>
          <w:tcPr>
            <w:tcW w:w="2693" w:type="dxa"/>
            <w:tcBorders>
              <w:top w:val="nil"/>
              <w:bottom w:val="nil"/>
            </w:tcBorders>
          </w:tcPr>
          <w:p w14:paraId="1E04A0B5" w14:textId="37935B7A" w:rsidR="00C50C88" w:rsidRPr="00C50C88" w:rsidRDefault="00C50C88" w:rsidP="00C50C88">
            <w:pPr>
              <w:pStyle w:val="TableText"/>
              <w:rPr>
                <w:b/>
              </w:rPr>
            </w:pPr>
            <w:r w:rsidRPr="00C50C88">
              <w:rPr>
                <w:b/>
              </w:rPr>
              <w:t xml:space="preserve">Legal </w:t>
            </w:r>
            <w:r w:rsidRPr="00C50C88">
              <w:rPr>
                <w:rFonts w:ascii="MS Gothic" w:eastAsia="MS Gothic" w:hAnsi="MS Gothic" w:cs="MS Gothic" w:hint="eastAsia"/>
                <w:b/>
              </w:rPr>
              <w:t>＆</w:t>
            </w:r>
            <w:r w:rsidRPr="00C50C88">
              <w:rPr>
                <w:b/>
              </w:rPr>
              <w:t xml:space="preserve"> Commercial</w:t>
            </w:r>
          </w:p>
        </w:tc>
        <w:tc>
          <w:tcPr>
            <w:tcW w:w="6863" w:type="dxa"/>
          </w:tcPr>
          <w:p w14:paraId="2B2931FC" w14:textId="77777777" w:rsidR="00C50C88" w:rsidRDefault="00C50C88" w:rsidP="00AA7904">
            <w:pPr>
              <w:pStyle w:val="RFQTableText"/>
              <w:ind w:left="0"/>
            </w:pPr>
            <w:r>
              <w:t>Zinfra means:</w:t>
            </w:r>
          </w:p>
          <w:sdt>
            <w:sdtPr>
              <w:id w:val="-1026555825"/>
              <w:placeholder>
                <w:docPart w:val="ED926715F25041AEAFB7BCE715BBA5AE"/>
              </w:placeholder>
              <w:showingPlcHdr/>
            </w:sdtPr>
            <w:sdtContent>
              <w:p w14:paraId="3845C425" w14:textId="0CB43D04" w:rsidR="00C50C88" w:rsidRPr="00542316" w:rsidRDefault="001500CD" w:rsidP="00AA7904">
                <w:pPr>
                  <w:pStyle w:val="RFQTableText"/>
                  <w:ind w:left="0"/>
                </w:pPr>
                <w:r>
                  <w:rPr>
                    <w:rStyle w:val="PlaceholderText"/>
                  </w:rPr>
                  <w:t>click</w:t>
                </w:r>
                <w:r w:rsidR="00C50C88" w:rsidRPr="003620A9">
                  <w:rPr>
                    <w:rStyle w:val="PlaceholderText"/>
                  </w:rPr>
                  <w:t xml:space="preserve"> here to enter </w:t>
                </w:r>
                <w:r w:rsidR="00C50C88" w:rsidRPr="00C50C88">
                  <w:rPr>
                    <w:rStyle w:val="PlaceholderText"/>
                  </w:rPr>
                  <w:t>details of Zinfra company making the purchase</w:t>
                </w:r>
              </w:p>
            </w:sdtContent>
          </w:sdt>
        </w:tc>
      </w:tr>
      <w:tr w:rsidR="00C50C88" w:rsidRPr="00542316" w14:paraId="6BA6172A" w14:textId="77777777" w:rsidTr="00EE5C9E">
        <w:trPr>
          <w:cantSplit/>
        </w:trPr>
        <w:tc>
          <w:tcPr>
            <w:tcW w:w="1333" w:type="dxa"/>
            <w:tcBorders>
              <w:top w:val="nil"/>
              <w:bottom w:val="nil"/>
            </w:tcBorders>
          </w:tcPr>
          <w:p w14:paraId="1816F2A4" w14:textId="2F9107F9" w:rsidR="00C50C88" w:rsidRPr="00C50C88" w:rsidRDefault="00C50C88" w:rsidP="009D0111">
            <w:pPr>
              <w:pStyle w:val="TableText"/>
              <w:numPr>
                <w:ilvl w:val="0"/>
                <w:numId w:val="42"/>
              </w:numPr>
              <w:rPr>
                <w:b/>
              </w:rPr>
            </w:pPr>
            <w:bookmarkStart w:id="13" w:name="_Ref442261505"/>
            <w:bookmarkEnd w:id="13"/>
          </w:p>
        </w:tc>
        <w:tc>
          <w:tcPr>
            <w:tcW w:w="2693" w:type="dxa"/>
            <w:tcBorders>
              <w:top w:val="nil"/>
              <w:bottom w:val="nil"/>
            </w:tcBorders>
          </w:tcPr>
          <w:p w14:paraId="1FB213BE" w14:textId="7175ABA1" w:rsidR="00C50C88" w:rsidRPr="00C50C88" w:rsidRDefault="00C50C88" w:rsidP="00C50C88">
            <w:pPr>
              <w:pStyle w:val="TableText"/>
              <w:rPr>
                <w:b/>
              </w:rPr>
            </w:pPr>
            <w:r w:rsidRPr="00C50C88">
              <w:rPr>
                <w:b/>
              </w:rPr>
              <w:t>Specifications applicable to the Services to be supplied:</w:t>
            </w:r>
          </w:p>
        </w:tc>
        <w:tc>
          <w:tcPr>
            <w:tcW w:w="6863" w:type="dxa"/>
          </w:tcPr>
          <w:p w14:paraId="4A46313B" w14:textId="77777777" w:rsidR="00C50C88" w:rsidRDefault="00C50C88" w:rsidP="00AA7904">
            <w:pPr>
              <w:pStyle w:val="RFQTableText"/>
              <w:ind w:left="0"/>
            </w:pPr>
            <w:r>
              <w:t xml:space="preserve">The Services must comply with the following specifications (the </w:t>
            </w:r>
            <w:r>
              <w:rPr>
                <w:b/>
                <w:bCs/>
              </w:rPr>
              <w:t>Specifications</w:t>
            </w:r>
            <w:r>
              <w:t>):</w:t>
            </w:r>
          </w:p>
          <w:sdt>
            <w:sdtPr>
              <w:id w:val="-1532793709"/>
              <w:placeholder>
                <w:docPart w:val="999824CD990C4220B1FF1AB255EB6EA8"/>
              </w:placeholder>
              <w:showingPlcHdr/>
            </w:sdtPr>
            <w:sdtContent>
              <w:p w14:paraId="436743F0" w14:textId="7846E132" w:rsidR="00C50C88" w:rsidRPr="00542316" w:rsidRDefault="001500CD" w:rsidP="00AA7904">
                <w:pPr>
                  <w:pStyle w:val="RFQTableText"/>
                  <w:ind w:left="0"/>
                </w:pPr>
                <w:r>
                  <w:rPr>
                    <w:rStyle w:val="PlaceholderText"/>
                  </w:rPr>
                  <w:t>click</w:t>
                </w:r>
                <w:r w:rsidR="00C50C88" w:rsidRPr="003620A9">
                  <w:rPr>
                    <w:rStyle w:val="PlaceholderText"/>
                  </w:rPr>
                  <w:t xml:space="preserve"> here to enter </w:t>
                </w:r>
                <w:r w:rsidR="00C50C88" w:rsidRPr="00C50C88">
                  <w:rPr>
                    <w:rStyle w:val="PlaceholderText"/>
                  </w:rPr>
                  <w:t>specification applicable to Services</w:t>
                </w:r>
              </w:p>
            </w:sdtContent>
          </w:sdt>
        </w:tc>
      </w:tr>
      <w:tr w:rsidR="00C50C88" w:rsidRPr="00542316" w14:paraId="71A6656D" w14:textId="77777777" w:rsidTr="00EE5C9E">
        <w:trPr>
          <w:cantSplit/>
        </w:trPr>
        <w:tc>
          <w:tcPr>
            <w:tcW w:w="1333" w:type="dxa"/>
            <w:tcBorders>
              <w:top w:val="nil"/>
              <w:bottom w:val="nil"/>
            </w:tcBorders>
          </w:tcPr>
          <w:p w14:paraId="7C221886" w14:textId="7B53E988" w:rsidR="00C50C88" w:rsidRPr="00C50C88" w:rsidRDefault="00C50C88" w:rsidP="009D0111">
            <w:pPr>
              <w:pStyle w:val="TableText"/>
              <w:numPr>
                <w:ilvl w:val="0"/>
                <w:numId w:val="42"/>
              </w:numPr>
              <w:rPr>
                <w:b/>
              </w:rPr>
            </w:pPr>
            <w:bookmarkStart w:id="14" w:name="_Ref442261538"/>
            <w:bookmarkEnd w:id="14"/>
          </w:p>
        </w:tc>
        <w:tc>
          <w:tcPr>
            <w:tcW w:w="2693" w:type="dxa"/>
            <w:tcBorders>
              <w:top w:val="nil"/>
              <w:bottom w:val="nil"/>
            </w:tcBorders>
          </w:tcPr>
          <w:p w14:paraId="4313B61B" w14:textId="79A94AEC" w:rsidR="00C50C88" w:rsidRPr="00C50C88" w:rsidRDefault="00C50C88" w:rsidP="00C50C88">
            <w:pPr>
              <w:pStyle w:val="TableText"/>
              <w:rPr>
                <w:b/>
              </w:rPr>
            </w:pPr>
            <w:r w:rsidRPr="00C50C88">
              <w:rPr>
                <w:b/>
              </w:rPr>
              <w:t>Timing for the delivery of the Services:</w:t>
            </w:r>
          </w:p>
        </w:tc>
        <w:tc>
          <w:tcPr>
            <w:tcW w:w="6863" w:type="dxa"/>
          </w:tcPr>
          <w:p w14:paraId="6EAC3DFC" w14:textId="77777777" w:rsidR="00C50C88" w:rsidRDefault="00C50C88" w:rsidP="00AA7904">
            <w:pPr>
              <w:pStyle w:val="RFQTableText"/>
              <w:ind w:left="0"/>
            </w:pPr>
            <w:r>
              <w:t>The Services are to be delivered as follows:</w:t>
            </w:r>
          </w:p>
          <w:sdt>
            <w:sdtPr>
              <w:id w:val="-836997592"/>
              <w:placeholder>
                <w:docPart w:val="29310A9F372E454490860802C7AC4B6D"/>
              </w:placeholder>
              <w:showingPlcHdr/>
            </w:sdtPr>
            <w:sdtContent>
              <w:p w14:paraId="663DF329" w14:textId="51B446B8" w:rsidR="00C50C88" w:rsidRPr="00542316" w:rsidRDefault="00C50C88" w:rsidP="00AA7904">
                <w:pPr>
                  <w:pStyle w:val="RFQTableText"/>
                  <w:ind w:left="0"/>
                </w:pPr>
                <w:r w:rsidRPr="00C50C88">
                  <w:rPr>
                    <w:rStyle w:val="PlaceholderText"/>
                  </w:rPr>
                  <w:t>This should include all major milestones, e.g. the contract commencement and completion dates, dates when deliverables are due, etc</w:t>
                </w:r>
                <w:r>
                  <w:rPr>
                    <w:rStyle w:val="PlaceholderText"/>
                  </w:rPr>
                  <w:t>.</w:t>
                </w:r>
              </w:p>
            </w:sdtContent>
          </w:sdt>
        </w:tc>
      </w:tr>
      <w:tr w:rsidR="00C50C88" w:rsidRPr="00542316" w14:paraId="4565E748" w14:textId="77777777" w:rsidTr="00EE5C9E">
        <w:trPr>
          <w:cantSplit/>
        </w:trPr>
        <w:tc>
          <w:tcPr>
            <w:tcW w:w="1333" w:type="dxa"/>
            <w:tcBorders>
              <w:top w:val="nil"/>
              <w:bottom w:val="nil"/>
            </w:tcBorders>
          </w:tcPr>
          <w:p w14:paraId="66AC2828" w14:textId="5DA6A14B" w:rsidR="00C50C88" w:rsidRPr="00C50C88" w:rsidRDefault="00C50C88" w:rsidP="009D0111">
            <w:pPr>
              <w:pStyle w:val="TableText"/>
              <w:numPr>
                <w:ilvl w:val="0"/>
                <w:numId w:val="42"/>
              </w:numPr>
              <w:rPr>
                <w:b/>
              </w:rPr>
            </w:pPr>
            <w:bookmarkStart w:id="15" w:name="_Ref442261555"/>
            <w:bookmarkEnd w:id="15"/>
          </w:p>
        </w:tc>
        <w:tc>
          <w:tcPr>
            <w:tcW w:w="2693" w:type="dxa"/>
            <w:tcBorders>
              <w:top w:val="nil"/>
              <w:bottom w:val="nil"/>
            </w:tcBorders>
          </w:tcPr>
          <w:p w14:paraId="758D71AD" w14:textId="1CD71FC8" w:rsidR="00C50C88" w:rsidRPr="00C50C88" w:rsidRDefault="00C50C88" w:rsidP="00C50C88">
            <w:pPr>
              <w:pStyle w:val="TableText"/>
              <w:rPr>
                <w:b/>
              </w:rPr>
            </w:pPr>
            <w:r w:rsidRPr="00C50C88">
              <w:rPr>
                <w:b/>
              </w:rPr>
              <w:t>Payment of the Contract Sum:</w:t>
            </w:r>
          </w:p>
        </w:tc>
        <w:tc>
          <w:tcPr>
            <w:tcW w:w="6863" w:type="dxa"/>
          </w:tcPr>
          <w:p w14:paraId="03EAEC24" w14:textId="7416BAB7" w:rsidR="00C50C88" w:rsidRDefault="00C50C88" w:rsidP="00AA7904">
            <w:pPr>
              <w:pStyle w:val="RFQTableText"/>
              <w:ind w:left="0"/>
            </w:pPr>
            <w:r>
              <w:t>The Contract Sum is payable as follows:</w:t>
            </w:r>
          </w:p>
          <w:sdt>
            <w:sdtPr>
              <w:id w:val="-1487236083"/>
              <w:placeholder>
                <w:docPart w:val="27AA0AAD4F154FB69BBEE09311AB9A14"/>
              </w:placeholder>
              <w:showingPlcHdr/>
            </w:sdtPr>
            <w:sdtContent>
              <w:p w14:paraId="4E4EF04F" w14:textId="4464B84C" w:rsidR="00C50C88" w:rsidRPr="00542316" w:rsidRDefault="00C50C88" w:rsidP="00AA7904">
                <w:pPr>
                  <w:pStyle w:val="RFQTableText"/>
                  <w:ind w:left="0"/>
                </w:pPr>
                <w:r w:rsidRPr="00C50C88">
                  <w:rPr>
                    <w:rStyle w:val="PlaceholderText"/>
                  </w:rPr>
                  <w:t>For example, a lump sum payment on completion of the delivery of the Services; monthly in arrears; or in accordance with defined milestones or events</w:t>
                </w:r>
              </w:p>
            </w:sdtContent>
          </w:sdt>
        </w:tc>
      </w:tr>
      <w:tr w:rsidR="00C50C88" w:rsidRPr="00542316" w14:paraId="44B9D12D" w14:textId="77777777" w:rsidTr="00EE5C9E">
        <w:trPr>
          <w:cantSplit/>
        </w:trPr>
        <w:tc>
          <w:tcPr>
            <w:tcW w:w="1333" w:type="dxa"/>
            <w:tcBorders>
              <w:top w:val="nil"/>
              <w:bottom w:val="nil"/>
            </w:tcBorders>
          </w:tcPr>
          <w:p w14:paraId="60A6BC71" w14:textId="5FA4C77F" w:rsidR="00C50C88" w:rsidRPr="00C50C88" w:rsidRDefault="00C50C88" w:rsidP="009D0111">
            <w:pPr>
              <w:pStyle w:val="TableText"/>
              <w:numPr>
                <w:ilvl w:val="0"/>
                <w:numId w:val="42"/>
              </w:numPr>
              <w:rPr>
                <w:b/>
              </w:rPr>
            </w:pPr>
            <w:bookmarkStart w:id="16" w:name="_Ref442261575"/>
            <w:bookmarkEnd w:id="16"/>
          </w:p>
        </w:tc>
        <w:tc>
          <w:tcPr>
            <w:tcW w:w="2693" w:type="dxa"/>
            <w:tcBorders>
              <w:top w:val="nil"/>
              <w:bottom w:val="nil"/>
            </w:tcBorders>
          </w:tcPr>
          <w:p w14:paraId="77981C3B" w14:textId="21AFEF28" w:rsidR="00C50C88" w:rsidRPr="00C50C88" w:rsidRDefault="00C50C88" w:rsidP="00C50C88">
            <w:pPr>
              <w:pStyle w:val="TableText"/>
              <w:rPr>
                <w:b/>
              </w:rPr>
            </w:pPr>
            <w:r w:rsidRPr="00C50C88">
              <w:rPr>
                <w:b/>
              </w:rPr>
              <w:t>Out-of-pocket expenses and disbursements:</w:t>
            </w:r>
          </w:p>
        </w:tc>
        <w:tc>
          <w:tcPr>
            <w:tcW w:w="6863" w:type="dxa"/>
          </w:tcPr>
          <w:p w14:paraId="757690B1" w14:textId="77777777" w:rsidR="00C50C88" w:rsidRDefault="00C50C88" w:rsidP="00AA7904">
            <w:pPr>
              <w:pStyle w:val="RFQTableText"/>
              <w:ind w:left="0"/>
            </w:pPr>
            <w:r>
              <w:t>Zinfra will pay to the Supplier the following out-of-pocket expenses and disbursement properly and reasonably incurred by the Supplier for the delivery of the Services:</w:t>
            </w:r>
          </w:p>
          <w:sdt>
            <w:sdtPr>
              <w:id w:val="-1142573185"/>
              <w:placeholder>
                <w:docPart w:val="0B44B924CCBE4BFE9346E7DB8505518C"/>
              </w:placeholder>
              <w:showingPlcHdr/>
            </w:sdtPr>
            <w:sdtContent>
              <w:p w14:paraId="217FF3D4" w14:textId="5000E7F7" w:rsidR="00C50C88" w:rsidRPr="00542316" w:rsidRDefault="00C50C88" w:rsidP="00AA7904">
                <w:pPr>
                  <w:pStyle w:val="RFQTableText"/>
                  <w:ind w:left="0"/>
                </w:pPr>
                <w:r w:rsidRPr="00C50C88">
                  <w:rPr>
                    <w:rStyle w:val="PlaceholderText"/>
                  </w:rPr>
                  <w:t>For example, 'Domestic airfares, accommodation and meal expenses at the rates from time to time set by the Department of ##', and payable to a person employed in that Department.  Airfares to and from Melbourne are to be charged at the cheapest available option but are not to exceed economy class charges If not applicable inser</w:t>
                </w:r>
                <w:r>
                  <w:rPr>
                    <w:rStyle w:val="PlaceholderText"/>
                  </w:rPr>
                  <w:t>t 'Not applicable'</w:t>
                </w:r>
                <w:r w:rsidRPr="003620A9">
                  <w:rPr>
                    <w:rStyle w:val="PlaceholderText"/>
                  </w:rPr>
                  <w:t>.</w:t>
                </w:r>
              </w:p>
            </w:sdtContent>
          </w:sdt>
        </w:tc>
      </w:tr>
      <w:tr w:rsidR="00C50C88" w:rsidRPr="00542316" w14:paraId="6EB82E97" w14:textId="77777777" w:rsidTr="00EE5C9E">
        <w:trPr>
          <w:cantSplit/>
        </w:trPr>
        <w:tc>
          <w:tcPr>
            <w:tcW w:w="1333" w:type="dxa"/>
            <w:tcBorders>
              <w:top w:val="nil"/>
              <w:bottom w:val="nil"/>
            </w:tcBorders>
          </w:tcPr>
          <w:p w14:paraId="130BE1A7" w14:textId="70443300" w:rsidR="00C50C88" w:rsidRPr="00C50C88" w:rsidRDefault="00C50C88" w:rsidP="009D0111">
            <w:pPr>
              <w:pStyle w:val="TableText"/>
              <w:numPr>
                <w:ilvl w:val="0"/>
                <w:numId w:val="42"/>
              </w:numPr>
              <w:rPr>
                <w:b/>
              </w:rPr>
            </w:pPr>
            <w:bookmarkStart w:id="17" w:name="_Ref442261588"/>
            <w:bookmarkEnd w:id="17"/>
          </w:p>
        </w:tc>
        <w:tc>
          <w:tcPr>
            <w:tcW w:w="2693" w:type="dxa"/>
            <w:tcBorders>
              <w:top w:val="nil"/>
              <w:bottom w:val="nil"/>
            </w:tcBorders>
          </w:tcPr>
          <w:p w14:paraId="49DC7293" w14:textId="748E4445" w:rsidR="00C50C88" w:rsidRPr="00C50C88" w:rsidRDefault="00C50C88" w:rsidP="00C50C88">
            <w:pPr>
              <w:pStyle w:val="TableText"/>
              <w:rPr>
                <w:b/>
              </w:rPr>
            </w:pPr>
            <w:r w:rsidRPr="00C50C88">
              <w:rPr>
                <w:b/>
              </w:rPr>
              <w:t>Insurance:</w:t>
            </w:r>
          </w:p>
        </w:tc>
        <w:tc>
          <w:tcPr>
            <w:tcW w:w="6863" w:type="dxa"/>
            <w:tcBorders>
              <w:bottom w:val="single" w:sz="4" w:space="0" w:color="auto"/>
            </w:tcBorders>
          </w:tcPr>
          <w:sdt>
            <w:sdtPr>
              <w:id w:val="-1368993166"/>
              <w:placeholder>
                <w:docPart w:val="FE82117CD2A44208921EC815B7AC8BAC"/>
              </w:placeholder>
              <w:showingPlcHdr/>
            </w:sdtPr>
            <w:sdtContent>
              <w:p w14:paraId="29244001" w14:textId="1DC82520" w:rsidR="00C50C88" w:rsidRPr="00542316" w:rsidRDefault="001500CD" w:rsidP="00AA7904">
                <w:pPr>
                  <w:pStyle w:val="TableText"/>
                </w:pPr>
                <w:r>
                  <w:rPr>
                    <w:rStyle w:val="PlaceholderText"/>
                  </w:rPr>
                  <w:t>click</w:t>
                </w:r>
                <w:r w:rsidR="00C50C88" w:rsidRPr="003620A9">
                  <w:rPr>
                    <w:rStyle w:val="PlaceholderText"/>
                  </w:rPr>
                  <w:t xml:space="preserve"> here to enter </w:t>
                </w:r>
                <w:r w:rsidR="00C50C88" w:rsidRPr="00C50C88">
                  <w:rPr>
                    <w:rStyle w:val="PlaceholderText"/>
                  </w:rPr>
                  <w:t>policy types, amounts, and periods, of insurance required</w:t>
                </w:r>
              </w:p>
            </w:sdtContent>
          </w:sdt>
        </w:tc>
      </w:tr>
      <w:tr w:rsidR="00C50C88" w:rsidRPr="00542316" w14:paraId="19E003A7" w14:textId="77777777" w:rsidTr="00EE5C9E">
        <w:trPr>
          <w:cantSplit/>
        </w:trPr>
        <w:tc>
          <w:tcPr>
            <w:tcW w:w="1333" w:type="dxa"/>
            <w:tcBorders>
              <w:top w:val="nil"/>
              <w:bottom w:val="nil"/>
            </w:tcBorders>
          </w:tcPr>
          <w:p w14:paraId="7FB65B53" w14:textId="4929C68B" w:rsidR="00C50C88" w:rsidRPr="00C50C88" w:rsidRDefault="00C50C88" w:rsidP="009D0111">
            <w:pPr>
              <w:pStyle w:val="TableText"/>
              <w:keepNext/>
              <w:numPr>
                <w:ilvl w:val="0"/>
                <w:numId w:val="42"/>
              </w:numPr>
              <w:rPr>
                <w:b/>
              </w:rPr>
            </w:pPr>
            <w:bookmarkStart w:id="18" w:name="_Ref442261603"/>
            <w:bookmarkEnd w:id="18"/>
          </w:p>
        </w:tc>
        <w:tc>
          <w:tcPr>
            <w:tcW w:w="2693" w:type="dxa"/>
            <w:tcBorders>
              <w:top w:val="nil"/>
              <w:bottom w:val="nil"/>
            </w:tcBorders>
          </w:tcPr>
          <w:p w14:paraId="11DA7A56" w14:textId="23299D69" w:rsidR="00C50C88" w:rsidRPr="00C50C88" w:rsidRDefault="00C50C88" w:rsidP="001500CD">
            <w:pPr>
              <w:pStyle w:val="TableText"/>
              <w:keepNext/>
              <w:rPr>
                <w:b/>
              </w:rPr>
            </w:pPr>
            <w:proofErr w:type="spellStart"/>
            <w:r w:rsidRPr="00C50C88">
              <w:rPr>
                <w:b/>
              </w:rPr>
              <w:t>Zinfra's</w:t>
            </w:r>
            <w:proofErr w:type="spellEnd"/>
            <w:r w:rsidRPr="00C50C88">
              <w:rPr>
                <w:b/>
              </w:rPr>
              <w:t xml:space="preserve"> address details:</w:t>
            </w:r>
          </w:p>
        </w:tc>
        <w:tc>
          <w:tcPr>
            <w:tcW w:w="6863" w:type="dxa"/>
            <w:tcBorders>
              <w:bottom w:val="nil"/>
            </w:tcBorders>
          </w:tcPr>
          <w:p w14:paraId="05940066" w14:textId="231AA109" w:rsidR="00C50C88" w:rsidRPr="00542316" w:rsidRDefault="009D0111" w:rsidP="00AA7904">
            <w:pPr>
              <w:pStyle w:val="TableText"/>
              <w:keepNext/>
            </w:pPr>
            <w:r>
              <w:t>For the purposes of clause </w:t>
            </w:r>
            <w:r w:rsidR="00C50C88">
              <w:fldChar w:fldCharType="begin"/>
            </w:r>
            <w:r w:rsidR="00C50C88">
              <w:instrText xml:space="preserve"> REF _Ref320027072 \r \h  \* MERGEFORMAT </w:instrText>
            </w:r>
            <w:r w:rsidR="00C50C88">
              <w:fldChar w:fldCharType="separate"/>
            </w:r>
            <w:r w:rsidR="00EE5C9E">
              <w:t>16</w:t>
            </w:r>
            <w:r w:rsidR="00C50C88">
              <w:fldChar w:fldCharType="end"/>
            </w:r>
            <w:r w:rsidR="00C50C88">
              <w:t xml:space="preserve"> of the Conditions of Contract, </w:t>
            </w:r>
            <w:proofErr w:type="spellStart"/>
            <w:r w:rsidR="00C50C88">
              <w:t>Zinfra's</w:t>
            </w:r>
            <w:proofErr w:type="spellEnd"/>
            <w:r w:rsidR="00C50C88">
              <w:t xml:space="preserve"> details for the service of Notices are as follows:</w:t>
            </w:r>
          </w:p>
        </w:tc>
      </w:tr>
      <w:tr w:rsidR="00C50C88" w:rsidRPr="00542316" w14:paraId="3D8004B1" w14:textId="25687359" w:rsidTr="00EE5C9E">
        <w:trPr>
          <w:cantSplit/>
        </w:trPr>
        <w:tc>
          <w:tcPr>
            <w:tcW w:w="1333" w:type="dxa"/>
            <w:tcBorders>
              <w:top w:val="nil"/>
              <w:bottom w:val="nil"/>
            </w:tcBorders>
          </w:tcPr>
          <w:p w14:paraId="697C1DC9" w14:textId="77777777" w:rsidR="00C50C88" w:rsidRPr="00C50C88" w:rsidRDefault="00C50C88" w:rsidP="009D0111">
            <w:pPr>
              <w:pStyle w:val="TableText"/>
              <w:rPr>
                <w:b/>
              </w:rPr>
            </w:pPr>
          </w:p>
        </w:tc>
        <w:tc>
          <w:tcPr>
            <w:tcW w:w="2693" w:type="dxa"/>
            <w:tcBorders>
              <w:top w:val="nil"/>
              <w:bottom w:val="nil"/>
            </w:tcBorders>
          </w:tcPr>
          <w:p w14:paraId="598F8A06" w14:textId="3A3E755D" w:rsidR="00C50C88" w:rsidRPr="00C50C88" w:rsidRDefault="00C50C88" w:rsidP="00C50C88">
            <w:pPr>
              <w:pStyle w:val="TableText"/>
              <w:rPr>
                <w:b/>
              </w:rPr>
            </w:pPr>
          </w:p>
        </w:tc>
        <w:tc>
          <w:tcPr>
            <w:tcW w:w="6863" w:type="dxa"/>
            <w:tcBorders>
              <w:top w:val="nil"/>
            </w:tcBorders>
          </w:tcPr>
          <w:p w14:paraId="5A7EB701" w14:textId="49A7C806" w:rsidR="001500CD" w:rsidRPr="001500CD" w:rsidRDefault="001500CD" w:rsidP="00EE5C9E">
            <w:pPr>
              <w:pStyle w:val="TableText"/>
              <w:tabs>
                <w:tab w:val="left" w:pos="1131"/>
              </w:tabs>
              <w:ind w:hanging="57"/>
            </w:pPr>
            <w:r>
              <w:rPr>
                <w:b/>
              </w:rPr>
              <w:t>Address:</w:t>
            </w:r>
            <w:r>
              <w:rPr>
                <w:b/>
              </w:rPr>
              <w:tab/>
            </w:r>
            <w:sdt>
              <w:sdtPr>
                <w:rPr>
                  <w:b/>
                </w:rPr>
                <w:id w:val="-154154981"/>
                <w:placeholder>
                  <w:docPart w:val="872196096F2A475DA4AA6D183F079FFB"/>
                </w:placeholder>
                <w:showingPlcHdr/>
              </w:sdtPr>
              <w:sdtContent>
                <w:r>
                  <w:rPr>
                    <w:rStyle w:val="PlaceholderText"/>
                  </w:rPr>
                  <w:t>click here to enter address</w:t>
                </w:r>
              </w:sdtContent>
            </w:sdt>
          </w:p>
          <w:p w14:paraId="1D4815F2" w14:textId="63720AB0" w:rsidR="001500CD" w:rsidRDefault="001500CD" w:rsidP="00EE5C9E">
            <w:pPr>
              <w:pStyle w:val="TableText"/>
              <w:tabs>
                <w:tab w:val="left" w:pos="1131"/>
              </w:tabs>
              <w:ind w:hanging="57"/>
              <w:rPr>
                <w:b/>
              </w:rPr>
            </w:pPr>
            <w:r>
              <w:rPr>
                <w:b/>
              </w:rPr>
              <w:t>Email:</w:t>
            </w:r>
            <w:r>
              <w:rPr>
                <w:b/>
              </w:rPr>
              <w:tab/>
            </w:r>
            <w:sdt>
              <w:sdtPr>
                <w:rPr>
                  <w:b/>
                </w:rPr>
                <w:id w:val="-1802842411"/>
                <w:placeholder>
                  <w:docPart w:val="3659BF57C0E54F51A16E70B99441A5F1"/>
                </w:placeholder>
                <w:showingPlcHdr/>
              </w:sdtPr>
              <w:sdtContent>
                <w:r>
                  <w:rPr>
                    <w:rStyle w:val="PlaceholderText"/>
                  </w:rPr>
                  <w:t>click</w:t>
                </w:r>
                <w:r w:rsidRPr="003620A9">
                  <w:rPr>
                    <w:rStyle w:val="PlaceholderText"/>
                  </w:rPr>
                  <w:t xml:space="preserve"> here to enter </w:t>
                </w:r>
                <w:r>
                  <w:rPr>
                    <w:rStyle w:val="PlaceholderText"/>
                  </w:rPr>
                  <w:t>email address</w:t>
                </w:r>
              </w:sdtContent>
            </w:sdt>
          </w:p>
          <w:p w14:paraId="02E18EFC" w14:textId="086180BC" w:rsidR="001500CD" w:rsidRPr="001500CD" w:rsidRDefault="001500CD" w:rsidP="00EE5C9E">
            <w:pPr>
              <w:pStyle w:val="TableText"/>
              <w:tabs>
                <w:tab w:val="left" w:pos="1131"/>
              </w:tabs>
              <w:ind w:hanging="57"/>
            </w:pPr>
            <w:r>
              <w:rPr>
                <w:b/>
              </w:rPr>
              <w:t>Facsimile</w:t>
            </w:r>
            <w:r>
              <w:rPr>
                <w:b/>
              </w:rPr>
              <w:tab/>
            </w:r>
            <w:sdt>
              <w:sdtPr>
                <w:rPr>
                  <w:b/>
                </w:rPr>
                <w:id w:val="-223059099"/>
                <w:placeholder>
                  <w:docPart w:val="0DB64AECBDDE438C9F1F627293F136AF"/>
                </w:placeholder>
                <w:showingPlcHdr/>
              </w:sdtPr>
              <w:sdtContent>
                <w:r>
                  <w:rPr>
                    <w:rStyle w:val="PlaceholderText"/>
                  </w:rPr>
                  <w:t>click</w:t>
                </w:r>
                <w:r w:rsidRPr="003620A9">
                  <w:rPr>
                    <w:rStyle w:val="PlaceholderText"/>
                  </w:rPr>
                  <w:t xml:space="preserve"> here to enter </w:t>
                </w:r>
                <w:r>
                  <w:rPr>
                    <w:rStyle w:val="PlaceholderText"/>
                  </w:rPr>
                  <w:t>fax number</w:t>
                </w:r>
              </w:sdtContent>
            </w:sdt>
          </w:p>
          <w:p w14:paraId="72AEF87F" w14:textId="19422B14" w:rsidR="00C50C88" w:rsidRPr="00542316" w:rsidRDefault="001500CD" w:rsidP="00EE5C9E">
            <w:pPr>
              <w:pStyle w:val="TableText"/>
              <w:tabs>
                <w:tab w:val="left" w:pos="1131"/>
              </w:tabs>
              <w:ind w:hanging="57"/>
            </w:pPr>
            <w:r>
              <w:rPr>
                <w:b/>
              </w:rPr>
              <w:t>Attention</w:t>
            </w:r>
            <w:r>
              <w:rPr>
                <w:b/>
              </w:rPr>
              <w:tab/>
            </w:r>
            <w:sdt>
              <w:sdtPr>
                <w:rPr>
                  <w:b/>
                </w:rPr>
                <w:id w:val="2049724702"/>
                <w:placeholder>
                  <w:docPart w:val="BD3DFA609320424DBA585FE5E6694400"/>
                </w:placeholder>
                <w:showingPlcHdr/>
              </w:sdtPr>
              <w:sdtContent>
                <w:r>
                  <w:rPr>
                    <w:rStyle w:val="PlaceholderText"/>
                  </w:rPr>
                  <w:t>click</w:t>
                </w:r>
                <w:r w:rsidRPr="003620A9">
                  <w:rPr>
                    <w:rStyle w:val="PlaceholderText"/>
                  </w:rPr>
                  <w:t xml:space="preserve"> here to enter </w:t>
                </w:r>
                <w:r>
                  <w:rPr>
                    <w:rStyle w:val="PlaceholderText"/>
                  </w:rPr>
                  <w:t>contact officer and or position</w:t>
                </w:r>
              </w:sdtContent>
            </w:sdt>
          </w:p>
        </w:tc>
      </w:tr>
      <w:tr w:rsidR="00C50C88" w:rsidRPr="00542316" w14:paraId="58556CEB" w14:textId="77777777" w:rsidTr="00EE5C9E">
        <w:trPr>
          <w:cantSplit/>
        </w:trPr>
        <w:tc>
          <w:tcPr>
            <w:tcW w:w="1333" w:type="dxa"/>
            <w:tcBorders>
              <w:top w:val="nil"/>
            </w:tcBorders>
          </w:tcPr>
          <w:p w14:paraId="337B4791" w14:textId="47779C47" w:rsidR="00C50C88" w:rsidRPr="00C50C88" w:rsidRDefault="00C50C88" w:rsidP="009D0111">
            <w:pPr>
              <w:pStyle w:val="TableText"/>
              <w:numPr>
                <w:ilvl w:val="0"/>
                <w:numId w:val="42"/>
              </w:numPr>
              <w:rPr>
                <w:b/>
              </w:rPr>
            </w:pPr>
            <w:bookmarkStart w:id="19" w:name="_Ref442261618"/>
            <w:bookmarkEnd w:id="19"/>
          </w:p>
        </w:tc>
        <w:tc>
          <w:tcPr>
            <w:tcW w:w="2693" w:type="dxa"/>
            <w:tcBorders>
              <w:top w:val="nil"/>
            </w:tcBorders>
          </w:tcPr>
          <w:p w14:paraId="1B755913" w14:textId="19751FBC" w:rsidR="00C50C88" w:rsidRPr="00C50C88" w:rsidRDefault="00C50C88" w:rsidP="00C50C88">
            <w:pPr>
              <w:pStyle w:val="TableText"/>
              <w:rPr>
                <w:b/>
              </w:rPr>
            </w:pPr>
            <w:r w:rsidRPr="00C50C88">
              <w:rPr>
                <w:b/>
              </w:rPr>
              <w:t>Special conditions forming part of Conditions of Contract:</w:t>
            </w:r>
          </w:p>
        </w:tc>
        <w:tc>
          <w:tcPr>
            <w:tcW w:w="6863" w:type="dxa"/>
          </w:tcPr>
          <w:p w14:paraId="3D4F3D73" w14:textId="77777777" w:rsidR="00C50C88" w:rsidRDefault="00C50C88" w:rsidP="00AA7904">
            <w:pPr>
              <w:pStyle w:val="RFQTableText"/>
              <w:ind w:left="0"/>
            </w:pPr>
            <w:r>
              <w:t>The following special conditions apply:</w:t>
            </w:r>
          </w:p>
          <w:sdt>
            <w:sdtPr>
              <w:id w:val="672911417"/>
              <w:placeholder>
                <w:docPart w:val="2CC0A73B915F4DBBA6D58BB243933DF1"/>
              </w:placeholder>
              <w:showingPlcHdr/>
            </w:sdtPr>
            <w:sdtContent>
              <w:p w14:paraId="7FE6E7BE" w14:textId="0BF26A0C" w:rsidR="00C50C88" w:rsidRPr="00542316" w:rsidRDefault="001500CD" w:rsidP="00AA7904">
                <w:pPr>
                  <w:pStyle w:val="RFQTableText"/>
                  <w:ind w:left="0"/>
                </w:pPr>
                <w:r>
                  <w:rPr>
                    <w:rStyle w:val="PlaceholderText"/>
                  </w:rPr>
                  <w:t>click</w:t>
                </w:r>
                <w:r w:rsidRPr="003620A9">
                  <w:rPr>
                    <w:rStyle w:val="PlaceholderText"/>
                  </w:rPr>
                  <w:t xml:space="preserve"> here to enter </w:t>
                </w:r>
                <w:r w:rsidRPr="001500CD">
                  <w:rPr>
                    <w:rStyle w:val="PlaceholderText"/>
                  </w:rPr>
                  <w:t xml:space="preserve">any special terms and conditions or, </w:t>
                </w:r>
                <w:r>
                  <w:rPr>
                    <w:rStyle w:val="PlaceholderText"/>
                  </w:rPr>
                  <w:t>if there are none, insert 'Nil'</w:t>
                </w:r>
              </w:p>
            </w:sdtContent>
          </w:sdt>
        </w:tc>
      </w:tr>
    </w:tbl>
    <w:p w14:paraId="5BE6A141" w14:textId="497FCF53" w:rsidR="00542316" w:rsidRDefault="00542316" w:rsidP="00C50C88"/>
    <w:sectPr w:rsidR="00542316" w:rsidSect="00166C0E">
      <w:type w:val="continuous"/>
      <w:pgSz w:w="11909" w:h="16834" w:code="9"/>
      <w:pgMar w:top="567" w:right="567" w:bottom="567" w:left="567" w:header="425" w:footer="42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0B0E" w14:textId="77777777" w:rsidR="00A94D24" w:rsidRDefault="00A94D24" w:rsidP="00863D2A">
      <w:r>
        <w:separator/>
      </w:r>
    </w:p>
  </w:endnote>
  <w:endnote w:type="continuationSeparator" w:id="0">
    <w:p w14:paraId="4C1DA9F1" w14:textId="77777777" w:rsidR="00A94D24" w:rsidRDefault="00A94D24" w:rsidP="0086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593"/>
      <w:gridCol w:w="3592"/>
      <w:gridCol w:w="3590"/>
    </w:tblGrid>
    <w:tr w:rsidR="00166C0E" w:rsidRPr="001867F1" w14:paraId="2E344C09" w14:textId="77777777" w:rsidTr="00AE73D1">
      <w:trPr>
        <w:trHeight w:val="284"/>
      </w:trPr>
      <w:tc>
        <w:tcPr>
          <w:tcW w:w="1667" w:type="pct"/>
          <w:vMerge w:val="restart"/>
          <w:shd w:val="clear" w:color="auto" w:fill="auto"/>
        </w:tcPr>
        <w:p w14:paraId="63233A82" w14:textId="77777777" w:rsidR="00166C0E" w:rsidRPr="001867F1" w:rsidRDefault="00166C0E" w:rsidP="00166C0E">
          <w:pPr>
            <w:spacing w:before="60" w:after="60"/>
            <w:rPr>
              <w:sz w:val="16"/>
              <w:szCs w:val="16"/>
            </w:rPr>
          </w:pPr>
        </w:p>
      </w:tc>
      <w:tc>
        <w:tcPr>
          <w:tcW w:w="1667" w:type="pct"/>
          <w:shd w:val="clear" w:color="auto" w:fill="auto"/>
        </w:tcPr>
        <w:p w14:paraId="59886890" w14:textId="77777777" w:rsidR="00166C0E" w:rsidRPr="00570F4D" w:rsidRDefault="00166C0E" w:rsidP="00166C0E">
          <w:pPr>
            <w:pStyle w:val="BodyText"/>
            <w:ind w:left="190"/>
            <w:rPr>
              <w:rStyle w:val="PageNumber"/>
            </w:rPr>
          </w:pPr>
          <w:r w:rsidRPr="00570F4D">
            <w:rPr>
              <w:rStyle w:val="PageNumber"/>
            </w:rPr>
            <w:t>Uncontrolled when printed or downloaded</w:t>
          </w:r>
        </w:p>
      </w:tc>
      <w:tc>
        <w:tcPr>
          <w:tcW w:w="1666" w:type="pct"/>
          <w:shd w:val="clear" w:color="auto" w:fill="auto"/>
        </w:tcPr>
        <w:p w14:paraId="61204642" w14:textId="272E046F" w:rsidR="00166C0E" w:rsidRPr="007D6889" w:rsidRDefault="00166C0E" w:rsidP="00166C0E">
          <w:pPr>
            <w:pStyle w:val="BodyText"/>
            <w:jc w:val="right"/>
            <w:rPr>
              <w:sz w:val="16"/>
              <w:szCs w:val="16"/>
            </w:rPr>
          </w:pPr>
          <w:r w:rsidRPr="007D6889">
            <w:rPr>
              <w:sz w:val="16"/>
              <w:szCs w:val="16"/>
            </w:rPr>
            <w:t xml:space="preserve">Version </w:t>
          </w:r>
          <w:sdt>
            <w:sdtPr>
              <w:rPr>
                <w:sz w:val="16"/>
                <w:szCs w:val="16"/>
              </w:rPr>
              <w:alias w:val="Label"/>
              <w:tag w:val="DLCPolicyLabelValue"/>
              <w:id w:val="145948810"/>
              <w:lock w:val="contentLocked"/>
              <w:placeholder>
                <w:docPart w:val="DBE2548E459847DF885316208D7B63F0"/>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FFADD115-88C2-4545-9CC5-CA70257D68E2}"/>
              <w:text w:multiLine="1"/>
            </w:sdtPr>
            <w:sdtContent>
              <w:r w:rsidR="00FA213E">
                <w:rPr>
                  <w:sz w:val="16"/>
                  <w:szCs w:val="16"/>
                </w:rPr>
                <w:t>2.0</w:t>
              </w:r>
            </w:sdtContent>
          </w:sdt>
          <w:r w:rsidRPr="007D6889">
            <w:rPr>
              <w:sz w:val="16"/>
              <w:szCs w:val="16"/>
            </w:rPr>
            <w:t xml:space="preserve"> </w:t>
          </w:r>
        </w:p>
      </w:tc>
    </w:tr>
    <w:tr w:rsidR="00166C0E" w:rsidRPr="008338ED" w14:paraId="7356EBFE" w14:textId="77777777" w:rsidTr="00AE73D1">
      <w:trPr>
        <w:trHeight w:val="284"/>
      </w:trPr>
      <w:tc>
        <w:tcPr>
          <w:tcW w:w="1667" w:type="pct"/>
          <w:vMerge/>
          <w:shd w:val="clear" w:color="auto" w:fill="auto"/>
        </w:tcPr>
        <w:p w14:paraId="2755CAFD" w14:textId="77777777" w:rsidR="00166C0E" w:rsidRPr="001867F1" w:rsidRDefault="00166C0E" w:rsidP="00166C0E">
          <w:pPr>
            <w:spacing w:after="60"/>
            <w:rPr>
              <w:sz w:val="16"/>
              <w:szCs w:val="16"/>
            </w:rPr>
          </w:pPr>
        </w:p>
      </w:tc>
      <w:tc>
        <w:tcPr>
          <w:tcW w:w="1667" w:type="pct"/>
          <w:shd w:val="clear" w:color="auto" w:fill="auto"/>
        </w:tcPr>
        <w:p w14:paraId="21591DF5" w14:textId="77777777" w:rsidR="00166C0E" w:rsidRPr="001867F1" w:rsidRDefault="00166C0E" w:rsidP="00166C0E">
          <w:pPr>
            <w:spacing w:after="60"/>
            <w:jc w:val="center"/>
            <w:rPr>
              <w:sz w:val="16"/>
              <w:szCs w:val="16"/>
            </w:rPr>
          </w:pPr>
        </w:p>
      </w:tc>
      <w:tc>
        <w:tcPr>
          <w:tcW w:w="1666" w:type="pct"/>
          <w:shd w:val="clear" w:color="auto" w:fill="auto"/>
        </w:tcPr>
        <w:p w14:paraId="72DF15DE" w14:textId="49F7A448" w:rsidR="00166C0E" w:rsidRPr="008338ED" w:rsidRDefault="00166C0E" w:rsidP="00166C0E">
          <w:pPr>
            <w:pStyle w:val="BodyText"/>
            <w:jc w:val="right"/>
          </w:pPr>
          <w:r w:rsidRPr="00612462">
            <w:rPr>
              <w:sz w:val="16"/>
              <w:szCs w:val="16"/>
            </w:rPr>
            <w:t>Page</w:t>
          </w:r>
          <w:r w:rsidRPr="008338ED">
            <w:t xml:space="preserve"> </w:t>
          </w:r>
          <w:r w:rsidRPr="00612462">
            <w:rPr>
              <w:sz w:val="16"/>
              <w:szCs w:val="16"/>
            </w:rPr>
            <w:fldChar w:fldCharType="begin"/>
          </w:r>
          <w:r w:rsidRPr="00612462">
            <w:rPr>
              <w:sz w:val="16"/>
              <w:szCs w:val="16"/>
            </w:rPr>
            <w:instrText xml:space="preserve"> PAGE  </w:instrText>
          </w:r>
          <w:r w:rsidRPr="00612462">
            <w:rPr>
              <w:sz w:val="16"/>
              <w:szCs w:val="16"/>
            </w:rPr>
            <w:fldChar w:fldCharType="separate"/>
          </w:r>
          <w:r w:rsidR="00DA0606">
            <w:rPr>
              <w:noProof/>
              <w:sz w:val="16"/>
              <w:szCs w:val="16"/>
            </w:rPr>
            <w:t>6</w:t>
          </w:r>
          <w:r w:rsidRPr="00612462">
            <w:rPr>
              <w:sz w:val="16"/>
              <w:szCs w:val="16"/>
            </w:rPr>
            <w:fldChar w:fldCharType="end"/>
          </w:r>
          <w:r w:rsidRPr="00612462">
            <w:rPr>
              <w:sz w:val="16"/>
              <w:szCs w:val="16"/>
            </w:rPr>
            <w:t xml:space="preserve"> of </w:t>
          </w:r>
          <w:r w:rsidRPr="00612462">
            <w:rPr>
              <w:sz w:val="16"/>
              <w:szCs w:val="16"/>
            </w:rPr>
            <w:fldChar w:fldCharType="begin"/>
          </w:r>
          <w:r w:rsidRPr="00612462">
            <w:rPr>
              <w:sz w:val="16"/>
              <w:szCs w:val="16"/>
            </w:rPr>
            <w:instrText xml:space="preserve"> NUMPAGES  </w:instrText>
          </w:r>
          <w:r w:rsidRPr="00612462">
            <w:rPr>
              <w:sz w:val="16"/>
              <w:szCs w:val="16"/>
            </w:rPr>
            <w:fldChar w:fldCharType="separate"/>
          </w:r>
          <w:r w:rsidR="00DA0606">
            <w:rPr>
              <w:noProof/>
              <w:sz w:val="16"/>
              <w:szCs w:val="16"/>
            </w:rPr>
            <w:t>6</w:t>
          </w:r>
          <w:r w:rsidRPr="00612462">
            <w:rPr>
              <w:sz w:val="16"/>
              <w:szCs w:val="16"/>
            </w:rPr>
            <w:fldChar w:fldCharType="end"/>
          </w:r>
        </w:p>
      </w:tc>
    </w:tr>
  </w:tbl>
  <w:p w14:paraId="103300DC" w14:textId="77777777" w:rsidR="00542316" w:rsidRPr="00166C0E" w:rsidRDefault="00542316" w:rsidP="0016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593"/>
      <w:gridCol w:w="3592"/>
      <w:gridCol w:w="3590"/>
    </w:tblGrid>
    <w:tr w:rsidR="00166C0E" w:rsidRPr="001867F1" w14:paraId="03D38DA7" w14:textId="77777777" w:rsidTr="00AE73D1">
      <w:trPr>
        <w:trHeight w:val="284"/>
      </w:trPr>
      <w:tc>
        <w:tcPr>
          <w:tcW w:w="1667" w:type="pct"/>
          <w:vMerge w:val="restart"/>
          <w:shd w:val="clear" w:color="auto" w:fill="auto"/>
        </w:tcPr>
        <w:p w14:paraId="41122EFB" w14:textId="77777777" w:rsidR="00166C0E" w:rsidRPr="001867F1" w:rsidRDefault="00166C0E" w:rsidP="00166C0E">
          <w:pPr>
            <w:spacing w:before="60" w:after="60"/>
            <w:rPr>
              <w:sz w:val="16"/>
              <w:szCs w:val="16"/>
            </w:rPr>
          </w:pPr>
          <w:bookmarkStart w:id="3" w:name="Zinfra_Footer"/>
        </w:p>
      </w:tc>
      <w:tc>
        <w:tcPr>
          <w:tcW w:w="1667" w:type="pct"/>
          <w:shd w:val="clear" w:color="auto" w:fill="auto"/>
        </w:tcPr>
        <w:p w14:paraId="71A135F0" w14:textId="77777777" w:rsidR="00166C0E" w:rsidRPr="00570F4D" w:rsidRDefault="00166C0E" w:rsidP="00166C0E">
          <w:pPr>
            <w:pStyle w:val="BodyText"/>
            <w:ind w:left="190"/>
            <w:rPr>
              <w:rStyle w:val="PageNumber"/>
            </w:rPr>
          </w:pPr>
          <w:r w:rsidRPr="00570F4D">
            <w:rPr>
              <w:rStyle w:val="PageNumber"/>
            </w:rPr>
            <w:t>Uncontrolled when printed or downloaded</w:t>
          </w:r>
        </w:p>
      </w:tc>
      <w:tc>
        <w:tcPr>
          <w:tcW w:w="1666" w:type="pct"/>
          <w:shd w:val="clear" w:color="auto" w:fill="auto"/>
        </w:tcPr>
        <w:p w14:paraId="509F2176" w14:textId="0D015009" w:rsidR="00166C0E" w:rsidRPr="007D6889" w:rsidRDefault="00166C0E" w:rsidP="00166C0E">
          <w:pPr>
            <w:pStyle w:val="BodyText"/>
            <w:jc w:val="right"/>
            <w:rPr>
              <w:sz w:val="16"/>
              <w:szCs w:val="16"/>
            </w:rPr>
          </w:pPr>
          <w:r w:rsidRPr="007D6889">
            <w:rPr>
              <w:sz w:val="16"/>
              <w:szCs w:val="16"/>
            </w:rPr>
            <w:t xml:space="preserve">Version </w:t>
          </w:r>
          <w:sdt>
            <w:sdtPr>
              <w:rPr>
                <w:sz w:val="16"/>
                <w:szCs w:val="16"/>
              </w:rPr>
              <w:alias w:val="Label"/>
              <w:tag w:val="DLCPolicyLabelValue"/>
              <w:id w:val="-1693072344"/>
              <w:lock w:val="contentLocked"/>
              <w:placeholder>
                <w:docPart w:val="AD6F937938C74B7DB51FEF3997D2F37C"/>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4:DLCPolicyLabelValue[1]" w:storeItemID="{FFADD115-88C2-4545-9CC5-CA70257D68E2}"/>
              <w:text w:multiLine="1"/>
            </w:sdtPr>
            <w:sdtContent>
              <w:r w:rsidR="00FA213E">
                <w:rPr>
                  <w:sz w:val="16"/>
                  <w:szCs w:val="16"/>
                </w:rPr>
                <w:t>2.0</w:t>
              </w:r>
            </w:sdtContent>
          </w:sdt>
          <w:r w:rsidRPr="007D6889">
            <w:rPr>
              <w:sz w:val="16"/>
              <w:szCs w:val="16"/>
            </w:rPr>
            <w:t xml:space="preserve"> </w:t>
          </w:r>
        </w:p>
      </w:tc>
    </w:tr>
    <w:tr w:rsidR="00166C0E" w:rsidRPr="008338ED" w14:paraId="228977BC" w14:textId="77777777" w:rsidTr="00AE73D1">
      <w:trPr>
        <w:trHeight w:val="284"/>
      </w:trPr>
      <w:tc>
        <w:tcPr>
          <w:tcW w:w="1667" w:type="pct"/>
          <w:vMerge/>
          <w:shd w:val="clear" w:color="auto" w:fill="auto"/>
        </w:tcPr>
        <w:p w14:paraId="65EDF4B7" w14:textId="77777777" w:rsidR="00166C0E" w:rsidRPr="001867F1" w:rsidRDefault="00166C0E" w:rsidP="00166C0E">
          <w:pPr>
            <w:spacing w:after="60"/>
            <w:rPr>
              <w:sz w:val="16"/>
              <w:szCs w:val="16"/>
            </w:rPr>
          </w:pPr>
        </w:p>
      </w:tc>
      <w:tc>
        <w:tcPr>
          <w:tcW w:w="1667" w:type="pct"/>
          <w:shd w:val="clear" w:color="auto" w:fill="auto"/>
        </w:tcPr>
        <w:p w14:paraId="74D20165" w14:textId="77777777" w:rsidR="00166C0E" w:rsidRPr="001867F1" w:rsidRDefault="00166C0E" w:rsidP="00166C0E">
          <w:pPr>
            <w:spacing w:after="60"/>
            <w:jc w:val="center"/>
            <w:rPr>
              <w:sz w:val="16"/>
              <w:szCs w:val="16"/>
            </w:rPr>
          </w:pPr>
        </w:p>
      </w:tc>
      <w:tc>
        <w:tcPr>
          <w:tcW w:w="1666" w:type="pct"/>
          <w:shd w:val="clear" w:color="auto" w:fill="auto"/>
        </w:tcPr>
        <w:p w14:paraId="378C75A1" w14:textId="485041A3" w:rsidR="00166C0E" w:rsidRPr="008338ED" w:rsidRDefault="00166C0E" w:rsidP="00166C0E">
          <w:pPr>
            <w:pStyle w:val="BodyText"/>
            <w:jc w:val="right"/>
          </w:pPr>
          <w:r w:rsidRPr="00612462">
            <w:rPr>
              <w:sz w:val="16"/>
              <w:szCs w:val="16"/>
            </w:rPr>
            <w:t>Page</w:t>
          </w:r>
          <w:r w:rsidRPr="008338ED">
            <w:t xml:space="preserve"> </w:t>
          </w:r>
          <w:r w:rsidRPr="00612462">
            <w:rPr>
              <w:sz w:val="16"/>
              <w:szCs w:val="16"/>
            </w:rPr>
            <w:fldChar w:fldCharType="begin"/>
          </w:r>
          <w:r w:rsidRPr="00612462">
            <w:rPr>
              <w:sz w:val="16"/>
              <w:szCs w:val="16"/>
            </w:rPr>
            <w:instrText xml:space="preserve"> PAGE  </w:instrText>
          </w:r>
          <w:r w:rsidRPr="00612462">
            <w:rPr>
              <w:sz w:val="16"/>
              <w:szCs w:val="16"/>
            </w:rPr>
            <w:fldChar w:fldCharType="separate"/>
          </w:r>
          <w:r w:rsidR="00DA0606">
            <w:rPr>
              <w:noProof/>
              <w:sz w:val="16"/>
              <w:szCs w:val="16"/>
            </w:rPr>
            <w:t>1</w:t>
          </w:r>
          <w:r w:rsidRPr="00612462">
            <w:rPr>
              <w:sz w:val="16"/>
              <w:szCs w:val="16"/>
            </w:rPr>
            <w:fldChar w:fldCharType="end"/>
          </w:r>
          <w:r w:rsidRPr="00612462">
            <w:rPr>
              <w:sz w:val="16"/>
              <w:szCs w:val="16"/>
            </w:rPr>
            <w:t xml:space="preserve"> of </w:t>
          </w:r>
          <w:r w:rsidRPr="00612462">
            <w:rPr>
              <w:sz w:val="16"/>
              <w:szCs w:val="16"/>
            </w:rPr>
            <w:fldChar w:fldCharType="begin"/>
          </w:r>
          <w:r w:rsidRPr="00612462">
            <w:rPr>
              <w:sz w:val="16"/>
              <w:szCs w:val="16"/>
            </w:rPr>
            <w:instrText xml:space="preserve"> NUMPAGES  </w:instrText>
          </w:r>
          <w:r w:rsidRPr="00612462">
            <w:rPr>
              <w:sz w:val="16"/>
              <w:szCs w:val="16"/>
            </w:rPr>
            <w:fldChar w:fldCharType="separate"/>
          </w:r>
          <w:r w:rsidR="00DA0606">
            <w:rPr>
              <w:noProof/>
              <w:sz w:val="16"/>
              <w:szCs w:val="16"/>
            </w:rPr>
            <w:t>6</w:t>
          </w:r>
          <w:r w:rsidRPr="00612462">
            <w:rPr>
              <w:sz w:val="16"/>
              <w:szCs w:val="16"/>
            </w:rPr>
            <w:fldChar w:fldCharType="end"/>
          </w:r>
        </w:p>
      </w:tc>
    </w:tr>
    <w:bookmarkEnd w:id="3"/>
  </w:tbl>
  <w:p w14:paraId="7F2BB46C" w14:textId="77777777" w:rsidR="00542316" w:rsidRPr="00166C0E" w:rsidRDefault="00542316" w:rsidP="0016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6508" w14:textId="77777777" w:rsidR="00A94D24" w:rsidRDefault="00A94D24" w:rsidP="00863D2A">
      <w:r>
        <w:separator/>
      </w:r>
    </w:p>
  </w:footnote>
  <w:footnote w:type="continuationSeparator" w:id="0">
    <w:p w14:paraId="0D79D58D" w14:textId="77777777" w:rsidR="00A94D24" w:rsidRDefault="00A94D24" w:rsidP="00863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00B0F0"/>
      </w:tblBorders>
      <w:tblCellMar>
        <w:left w:w="0" w:type="dxa"/>
        <w:right w:w="0" w:type="dxa"/>
      </w:tblCellMar>
      <w:tblLook w:val="04A0" w:firstRow="1" w:lastRow="0" w:firstColumn="1" w:lastColumn="0" w:noHBand="0" w:noVBand="1"/>
    </w:tblPr>
    <w:tblGrid>
      <w:gridCol w:w="8741"/>
      <w:gridCol w:w="2034"/>
    </w:tblGrid>
    <w:tr w:rsidR="00166C0E" w:rsidRPr="004D6FB9" w14:paraId="464A5358" w14:textId="77777777" w:rsidTr="00AE73D1">
      <w:trPr>
        <w:trHeight w:val="991"/>
      </w:trPr>
      <w:tc>
        <w:tcPr>
          <w:tcW w:w="4056" w:type="pct"/>
          <w:shd w:val="clear" w:color="auto" w:fill="auto"/>
          <w:vAlign w:val="center"/>
        </w:tcPr>
        <w:p w14:paraId="342007B5" w14:textId="7E7F2CFF" w:rsidR="00166C0E" w:rsidRDefault="00166C0E" w:rsidP="00AE73D1">
          <w:pPr>
            <w:spacing w:after="40"/>
            <w:rPr>
              <w:noProof/>
              <w:sz w:val="16"/>
              <w:szCs w:val="16"/>
            </w:rPr>
          </w:pPr>
          <w:bookmarkStart w:id="2" w:name="Zinfra_Header"/>
          <w:r>
            <w:rPr>
              <w:noProof/>
              <w:sz w:val="16"/>
              <w:szCs w:val="16"/>
            </w:rPr>
            <w:t xml:space="preserve">Form Name: </w:t>
          </w:r>
          <w:sdt>
            <w:sdtPr>
              <w:rPr>
                <w:noProof/>
                <w:szCs w:val="16"/>
              </w:rPr>
              <w:alias w:val="Title"/>
              <w:tag w:val=""/>
              <w:id w:val="643158035"/>
              <w:placeholder>
                <w:docPart w:val="006E40BD9E26491FAC8EB477755A3EEF"/>
              </w:placeholder>
              <w:dataBinding w:prefixMappings="xmlns:ns0='http://purl.org/dc/elements/1.1/' xmlns:ns1='http://schemas.openxmlformats.org/package/2006/metadata/core-properties' " w:xpath="/ns1:coreProperties[1]/ns0:title[1]" w:storeItemID="{6C3C8BC8-F283-45AE-878A-BAB7291924A1}"/>
              <w:text/>
            </w:sdtPr>
            <w:sdtContent>
              <w:r w:rsidR="007167B5">
                <w:rPr>
                  <w:noProof/>
                  <w:szCs w:val="16"/>
                </w:rPr>
                <w:t>G-LC-FM-04540 Conditions of Contract - Simple Services (for use with Requests for Price Quotation)</w:t>
              </w:r>
            </w:sdtContent>
          </w:sdt>
        </w:p>
        <w:p w14:paraId="4BD4790E" w14:textId="7D3AA4F0" w:rsidR="00166C0E" w:rsidRDefault="00166C0E" w:rsidP="00AE73D1">
          <w:pPr>
            <w:spacing w:after="40"/>
            <w:rPr>
              <w:noProof/>
              <w:sz w:val="16"/>
              <w:szCs w:val="16"/>
            </w:rPr>
          </w:pPr>
          <w:r>
            <w:rPr>
              <w:noProof/>
              <w:sz w:val="16"/>
              <w:szCs w:val="16"/>
            </w:rPr>
            <w:t xml:space="preserve">Document ID.: </w:t>
          </w:r>
          <w:sdt>
            <w:sdtPr>
              <w:rPr>
                <w:noProof/>
                <w:sz w:val="16"/>
                <w:szCs w:val="16"/>
              </w:rPr>
              <w:alias w:val="Document ID Value"/>
              <w:tag w:val="_dlc_DocId"/>
              <w:id w:val="1099913678"/>
              <w:lock w:val="contentLocked"/>
              <w:placeholder>
                <w:docPart w:val="E5E2FEA951564240BBC92C93D0246553"/>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_dlc_DocId[1]" w:storeItemID="{FFADD115-88C2-4545-9CC5-CA70257D68E2}"/>
              <w:text/>
            </w:sdtPr>
            <w:sdtContent>
              <w:r>
                <w:rPr>
                  <w:noProof/>
                  <w:sz w:val="16"/>
                  <w:szCs w:val="16"/>
                </w:rPr>
                <w:t>G-LC-FM-04540</w:t>
              </w:r>
            </w:sdtContent>
          </w:sdt>
        </w:p>
        <w:p w14:paraId="3134E0CF" w14:textId="3BF8DE47" w:rsidR="00166C0E" w:rsidRPr="00EC02FF" w:rsidRDefault="00166C0E" w:rsidP="00AE73D1">
          <w:pPr>
            <w:spacing w:after="40"/>
            <w:rPr>
              <w:sz w:val="16"/>
              <w:szCs w:val="16"/>
            </w:rPr>
          </w:pPr>
          <w:r>
            <w:rPr>
              <w:noProof/>
              <w:sz w:val="16"/>
              <w:szCs w:val="16"/>
            </w:rPr>
            <w:t xml:space="preserve">Process Area: </w:t>
          </w:r>
          <w:sdt>
            <w:sdtPr>
              <w:rPr>
                <w:noProof/>
                <w:sz w:val="16"/>
                <w:szCs w:val="16"/>
              </w:rPr>
              <w:alias w:val="Process Type"/>
              <w:tag w:val="b80e0d6b3c974cf984db3e3bea4f9e88"/>
              <w:id w:val="1308128201"/>
              <w:lock w:val="contentLocked"/>
              <w:placeholder>
                <w:docPart w:val="C29DAA7F5BD24187A23B7E107979951A"/>
              </w:placeholder>
              <w:dataBinding w:prefixMappings="xmlns:ns0='http://schemas.microsoft.com/office/2006/metadata/properties' xmlns:ns1='http://www.w3.org/2001/XMLSchema-instance' xmlns:ns2='http://schemas.microsoft.com/office/infopath/2007/PartnerControls' xmlns:ns3='5a8ec170-ff5b-4bea-93d5-d02c1dc4ecda' xmlns:ns4='5b247e1e-1e78-4cfa-943a-7a75b498063b' " w:xpath="/ns0:properties[1]/documentManagement[1]/ns3:b80e0d6b3c974cf984db3e3bea4f9e88[1]/ns2:Terms[1]" w:storeItemID="{FFADD115-88C2-4545-9CC5-CA70257D68E2}"/>
              <w:text w:multiLine="1"/>
            </w:sdtPr>
            <w:sdtContent>
              <w:r>
                <w:rPr>
                  <w:noProof/>
                  <w:sz w:val="16"/>
                  <w:szCs w:val="16"/>
                </w:rPr>
                <w:t xml:space="preserve">Legal </w:t>
              </w:r>
              <w:r>
                <w:rPr>
                  <w:rFonts w:ascii="MS Gothic" w:eastAsia="MS Gothic" w:hAnsi="MS Gothic" w:cs="MS Gothic" w:hint="eastAsia"/>
                  <w:noProof/>
                  <w:sz w:val="16"/>
                  <w:szCs w:val="16"/>
                </w:rPr>
                <w:t>＆</w:t>
              </w:r>
              <w:r>
                <w:rPr>
                  <w:noProof/>
                  <w:sz w:val="16"/>
                  <w:szCs w:val="16"/>
                </w:rPr>
                <w:t xml:space="preserve"> Commercial</w:t>
              </w:r>
            </w:sdtContent>
          </w:sdt>
        </w:p>
      </w:tc>
      <w:tc>
        <w:tcPr>
          <w:tcW w:w="944" w:type="pct"/>
          <w:shd w:val="clear" w:color="auto" w:fill="auto"/>
          <w:vAlign w:val="center"/>
        </w:tcPr>
        <w:p w14:paraId="54A12D0E" w14:textId="77777777" w:rsidR="00166C0E" w:rsidRPr="004D6FB9" w:rsidRDefault="00166C0E" w:rsidP="00AE73D1">
          <w:pPr>
            <w:spacing w:after="40"/>
            <w:jc w:val="center"/>
          </w:pPr>
          <w:r>
            <w:rPr>
              <w:noProof/>
              <w:lang w:eastAsia="en-AU"/>
            </w:rPr>
            <w:drawing>
              <wp:inline distT="0" distB="0" distL="0" distR="0" wp14:anchorId="2C6C27F8" wp14:editId="4C461622">
                <wp:extent cx="1247161" cy="5657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jpg"/>
                        <pic:cNvPicPr/>
                      </pic:nvPicPr>
                      <pic:blipFill>
                        <a:blip r:embed="rId1">
                          <a:extLst>
                            <a:ext uri="{28A0092B-C50C-407E-A947-70E740481C1C}">
                              <a14:useLocalDpi xmlns:a14="http://schemas.microsoft.com/office/drawing/2010/main" val="0"/>
                            </a:ext>
                          </a:extLst>
                        </a:blip>
                        <a:stretch>
                          <a:fillRect/>
                        </a:stretch>
                      </pic:blipFill>
                      <pic:spPr>
                        <a:xfrm>
                          <a:off x="0" y="0"/>
                          <a:ext cx="1380619" cy="626329"/>
                        </a:xfrm>
                        <a:prstGeom prst="rect">
                          <a:avLst/>
                        </a:prstGeom>
                      </pic:spPr>
                    </pic:pic>
                  </a:graphicData>
                </a:graphic>
              </wp:inline>
            </w:drawing>
          </w:r>
        </w:p>
      </w:tc>
    </w:tr>
    <w:bookmarkEnd w:id="2"/>
  </w:tbl>
  <w:p w14:paraId="4CF8813F" w14:textId="77777777" w:rsidR="00542316" w:rsidRPr="00166C0E" w:rsidRDefault="00542316" w:rsidP="00166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C4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AFB9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5E92787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FAEAC2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536836"/>
    <w:multiLevelType w:val="multilevel"/>
    <w:tmpl w:val="F98279D6"/>
    <w:lvl w:ilvl="0">
      <w:start w:val="1"/>
      <w:numFmt w:val="decimal"/>
      <w:suff w:val="space"/>
      <w:lvlText w:val="Item %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B30668"/>
    <w:multiLevelType w:val="hybridMultilevel"/>
    <w:tmpl w:val="E6669BB2"/>
    <w:lvl w:ilvl="0" w:tplc="74D218AE">
      <w:start w:val="1"/>
      <w:numFmt w:val="lowerLetter"/>
      <w:lvlText w:val="(%1)"/>
      <w:lvlJc w:val="left"/>
      <w:pPr>
        <w:ind w:left="1287" w:hanging="360"/>
      </w:pPr>
      <w:rPr>
        <w:rFonts w:ascii="Arial" w:hAnsi="Arial" w:hint="default"/>
        <w:b w:val="0"/>
        <w:i w:val="0"/>
        <w:caps w:val="0"/>
        <w:strike w:val="0"/>
        <w:dstrike w:val="0"/>
        <w:vanish w:val="0"/>
        <w:color w:val="000000" w:themeColor="text1"/>
        <w:sz w:val="20"/>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05387604"/>
    <w:multiLevelType w:val="hybridMultilevel"/>
    <w:tmpl w:val="86864DCC"/>
    <w:lvl w:ilvl="0" w:tplc="74D218AE">
      <w:start w:val="1"/>
      <w:numFmt w:val="lowerLetter"/>
      <w:lvlText w:val="(%1)"/>
      <w:lvlJc w:val="left"/>
      <w:pPr>
        <w:ind w:left="1287" w:hanging="360"/>
      </w:pPr>
      <w:rPr>
        <w:rFonts w:ascii="Arial" w:hAnsi="Arial" w:hint="default"/>
        <w:b w:val="0"/>
        <w:i w:val="0"/>
        <w:caps w:val="0"/>
        <w:strike w:val="0"/>
        <w:dstrike w:val="0"/>
        <w:vanish w:val="0"/>
        <w:color w:val="000000" w:themeColor="text1"/>
        <w:sz w:val="20"/>
        <w:vertAlign w:val="baseline"/>
      </w:rPr>
    </w:lvl>
    <w:lvl w:ilvl="1" w:tplc="74D218AE">
      <w:start w:val="1"/>
      <w:numFmt w:val="lowerLetter"/>
      <w:lvlText w:val="(%2)"/>
      <w:lvlJc w:val="left"/>
      <w:pPr>
        <w:ind w:left="2007" w:hanging="360"/>
      </w:pPr>
      <w:rPr>
        <w:rFonts w:ascii="Arial" w:hAnsi="Arial" w:hint="default"/>
        <w:b w:val="0"/>
        <w:i w:val="0"/>
        <w:caps w:val="0"/>
        <w:strike w:val="0"/>
        <w:dstrike w:val="0"/>
        <w:vanish w:val="0"/>
        <w:color w:val="000000" w:themeColor="text1"/>
        <w:sz w:val="20"/>
        <w:vertAlign w:val="baseline"/>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06A81755"/>
    <w:multiLevelType w:val="hybridMultilevel"/>
    <w:tmpl w:val="A6905A66"/>
    <w:lvl w:ilvl="0" w:tplc="74D218AE">
      <w:start w:val="1"/>
      <w:numFmt w:val="lowerLetter"/>
      <w:lvlText w:val="(%1)"/>
      <w:lvlJc w:val="left"/>
      <w:pPr>
        <w:ind w:left="1145" w:hanging="360"/>
      </w:pPr>
      <w:rPr>
        <w:rFonts w:ascii="Arial" w:hAnsi="Arial" w:hint="default"/>
        <w:b w:val="0"/>
        <w:i w:val="0"/>
        <w:caps w:val="0"/>
        <w:strike w:val="0"/>
        <w:dstrike w:val="0"/>
        <w:vanish w:val="0"/>
        <w:color w:val="000000" w:themeColor="text1"/>
        <w:sz w:val="20"/>
        <w:vertAlign w:val="baseline"/>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8" w15:restartNumberingAfterBreak="0">
    <w:nsid w:val="0C170F2F"/>
    <w:multiLevelType w:val="hybridMultilevel"/>
    <w:tmpl w:val="8B4C8E48"/>
    <w:lvl w:ilvl="0" w:tplc="D7AA3EEC">
      <w:start w:val="1"/>
      <w:numFmt w:val="bullet"/>
      <w:pStyle w:val="Bullet1"/>
      <w:lvlText w:val=""/>
      <w:lvlJc w:val="left"/>
      <w:pPr>
        <w:tabs>
          <w:tab w:val="num" w:pos="425"/>
        </w:tabs>
        <w:ind w:left="425" w:hanging="425"/>
      </w:pPr>
      <w:rPr>
        <w:rFonts w:ascii="Wingdings" w:hAnsi="Wingdings" w:hint="default"/>
        <w:b w:val="0"/>
        <w:i w:val="0"/>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26D56"/>
    <w:multiLevelType w:val="hybridMultilevel"/>
    <w:tmpl w:val="B172F38A"/>
    <w:lvl w:ilvl="0" w:tplc="74D218AE">
      <w:start w:val="1"/>
      <w:numFmt w:val="lowerLetter"/>
      <w:lvlText w:val="(%1)"/>
      <w:lvlJc w:val="left"/>
      <w:pPr>
        <w:ind w:left="1287" w:hanging="360"/>
      </w:pPr>
      <w:rPr>
        <w:rFonts w:ascii="Arial" w:hAnsi="Arial" w:hint="default"/>
        <w:b w:val="0"/>
        <w:i w:val="0"/>
        <w:caps w:val="0"/>
        <w:strike w:val="0"/>
        <w:dstrike w:val="0"/>
        <w:vanish w:val="0"/>
        <w:color w:val="000000" w:themeColor="text1"/>
        <w:sz w:val="20"/>
        <w:vertAlign w:val="baseline"/>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106765D3"/>
    <w:multiLevelType w:val="multilevel"/>
    <w:tmpl w:val="442C9764"/>
    <w:lvl w:ilvl="0">
      <w:start w:val="1"/>
      <w:numFmt w:val="decimal"/>
      <w:pStyle w:val="RFQ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15F1B48"/>
    <w:multiLevelType w:val="multilevel"/>
    <w:tmpl w:val="53B80B2E"/>
    <w:numStyleLink w:val="OutlineTableBullets"/>
  </w:abstractNum>
  <w:abstractNum w:abstractNumId="12" w15:restartNumberingAfterBreak="0">
    <w:nsid w:val="135840DD"/>
    <w:multiLevelType w:val="multilevel"/>
    <w:tmpl w:val="0ED67184"/>
    <w:numStyleLink w:val="OutlineNumbers"/>
  </w:abstractNum>
  <w:abstractNum w:abstractNumId="13" w15:restartNumberingAfterBreak="0">
    <w:nsid w:val="15632710"/>
    <w:multiLevelType w:val="hybridMultilevel"/>
    <w:tmpl w:val="3AECD588"/>
    <w:lvl w:ilvl="0" w:tplc="63B6D328">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1767762C"/>
    <w:multiLevelType w:val="hybridMultilevel"/>
    <w:tmpl w:val="1DF48872"/>
    <w:lvl w:ilvl="0" w:tplc="9ABA5A5E">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18D136FA"/>
    <w:multiLevelType w:val="hybridMultilevel"/>
    <w:tmpl w:val="B386C24A"/>
    <w:lvl w:ilvl="0" w:tplc="74D218AE">
      <w:start w:val="1"/>
      <w:numFmt w:val="lowerLetter"/>
      <w:lvlText w:val="(%1)"/>
      <w:lvlJc w:val="left"/>
      <w:pPr>
        <w:ind w:left="1287" w:hanging="360"/>
      </w:pPr>
      <w:rPr>
        <w:rFonts w:ascii="Arial" w:hAnsi="Arial" w:hint="default"/>
        <w:b w:val="0"/>
        <w:i w:val="0"/>
        <w:caps w:val="0"/>
        <w:strike w:val="0"/>
        <w:dstrike w:val="0"/>
        <w:vanish w:val="0"/>
        <w:color w:val="000000" w:themeColor="text1"/>
        <w:sz w:val="20"/>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2AC48DE"/>
    <w:multiLevelType w:val="hybridMultilevel"/>
    <w:tmpl w:val="844E052C"/>
    <w:lvl w:ilvl="0" w:tplc="E9FC2F06">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259D3D47"/>
    <w:multiLevelType w:val="multilevel"/>
    <w:tmpl w:val="77DEF4C4"/>
    <w:lvl w:ilvl="0">
      <w:start w:val="1"/>
      <w:numFmt w:val="decimal"/>
      <w:pStyle w:val="PlanHead1"/>
      <w:lvlText w:val="%1"/>
      <w:lvlJc w:val="left"/>
      <w:pPr>
        <w:tabs>
          <w:tab w:val="num" w:pos="0"/>
        </w:tabs>
        <w:ind w:left="0" w:firstLine="0"/>
      </w:pPr>
      <w:rPr>
        <w:rFonts w:ascii="Arial" w:hAnsi="Arial" w:cs="Arial" w:hint="default"/>
        <w:b/>
        <w:i w:val="0"/>
        <w:caps w:val="0"/>
        <w:strike w:val="0"/>
        <w:dstrike w:val="0"/>
        <w:vanish w:val="0"/>
        <w:color w:val="2F3791"/>
        <w:sz w:val="22"/>
        <w:szCs w:val="22"/>
        <w:u w:val="none"/>
        <w:vertAlign w:val="baseline"/>
      </w:rPr>
    </w:lvl>
    <w:lvl w:ilvl="1">
      <w:start w:val="1"/>
      <w:numFmt w:val="decimal"/>
      <w:pStyle w:val="PlanHead2"/>
      <w:lvlText w:val="%1.%2"/>
      <w:lvlJc w:val="left"/>
      <w:pPr>
        <w:tabs>
          <w:tab w:val="num" w:pos="851"/>
        </w:tabs>
        <w:ind w:left="851" w:hanging="851"/>
      </w:pPr>
      <w:rPr>
        <w:rFonts w:ascii="Arial Bold" w:hAnsi="Arial Bold" w:hint="default"/>
        <w:b/>
        <w:i w:val="0"/>
        <w:color w:val="2F3791"/>
        <w:sz w:val="20"/>
        <w:szCs w:val="20"/>
      </w:rPr>
    </w:lvl>
    <w:lvl w:ilvl="2">
      <w:start w:val="1"/>
      <w:numFmt w:val="decimal"/>
      <w:pStyle w:val="PlanHead3"/>
      <w:lvlText w:val="%1.%2.%3"/>
      <w:lvlJc w:val="left"/>
      <w:pPr>
        <w:tabs>
          <w:tab w:val="num" w:pos="851"/>
        </w:tabs>
        <w:ind w:left="851" w:hanging="851"/>
      </w:pPr>
      <w:rPr>
        <w:rFonts w:ascii="Arial Bold" w:hAnsi="Arial Bold" w:hint="default"/>
        <w:b/>
        <w:i w:val="0"/>
        <w:color w:val="2F3791"/>
        <w:sz w:val="20"/>
        <w:u w:val="none"/>
      </w:rPr>
    </w:lvl>
    <w:lvl w:ilvl="3">
      <w:start w:val="1"/>
      <w:numFmt w:val="decimal"/>
      <w:pStyle w:val="PlanHead4"/>
      <w:lvlText w:val="%1.%2.%3.%4"/>
      <w:lvlJc w:val="left"/>
      <w:pPr>
        <w:tabs>
          <w:tab w:val="num" w:pos="851"/>
        </w:tabs>
        <w:ind w:left="851" w:hanging="851"/>
      </w:pPr>
      <w:rPr>
        <w:rFonts w:ascii="Arial Bold" w:hAnsi="Arial Bold" w:hint="default"/>
        <w:b/>
        <w:i w:val="0"/>
        <w:color w:val="2F3791"/>
        <w:sz w:val="20"/>
      </w:rPr>
    </w:lvl>
    <w:lvl w:ilvl="4">
      <w:start w:val="1"/>
      <w:numFmt w:val="decimal"/>
      <w:lvlText w:val="%1.%2.%3.%4.%5"/>
      <w:lvlJc w:val="left"/>
      <w:pPr>
        <w:tabs>
          <w:tab w:val="num" w:pos="426"/>
        </w:tabs>
        <w:ind w:left="426" w:hanging="851"/>
      </w:pPr>
      <w:rPr>
        <w:rFonts w:hint="default"/>
        <w:sz w:val="14"/>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15:restartNumberingAfterBreak="0">
    <w:nsid w:val="29C40D0D"/>
    <w:multiLevelType w:val="hybridMultilevel"/>
    <w:tmpl w:val="DDBE8260"/>
    <w:lvl w:ilvl="0" w:tplc="86DC16A2">
      <w:start w:val="1"/>
      <w:numFmt w:val="lowerRoman"/>
      <w:lvlText w:val="(%1)"/>
      <w:lvlJc w:val="left"/>
      <w:pPr>
        <w:ind w:left="720" w:hanging="360"/>
      </w:pPr>
      <w:rPr>
        <w:rFonts w:ascii="Arial" w:hAnsi="Arial" w:hint="default"/>
        <w:b w:val="0"/>
        <w:i w:val="0"/>
        <w:caps w:val="0"/>
        <w:strike w:val="0"/>
        <w:dstrike w:val="0"/>
        <w:vanish w:val="0"/>
        <w:color w:val="000000" w:themeColor="tex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663F1F"/>
    <w:multiLevelType w:val="hybridMultilevel"/>
    <w:tmpl w:val="8996B574"/>
    <w:lvl w:ilvl="0" w:tplc="74D218AE">
      <w:start w:val="1"/>
      <w:numFmt w:val="lowerLetter"/>
      <w:lvlText w:val="(%1)"/>
      <w:lvlJc w:val="left"/>
      <w:pPr>
        <w:ind w:left="1287" w:hanging="360"/>
      </w:pPr>
      <w:rPr>
        <w:rFonts w:ascii="Arial" w:hAnsi="Arial" w:hint="default"/>
        <w:b w:val="0"/>
        <w:i w:val="0"/>
        <w:caps w:val="0"/>
        <w:strike w:val="0"/>
        <w:dstrike w:val="0"/>
        <w:vanish w:val="0"/>
        <w:color w:val="000000" w:themeColor="text1"/>
        <w:sz w:val="20"/>
        <w:vertAlign w:val="baseline"/>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2BD24BCF"/>
    <w:multiLevelType w:val="multilevel"/>
    <w:tmpl w:val="0ED67184"/>
    <w:styleLink w:val="OutlineNumbers"/>
    <w:lvl w:ilvl="0">
      <w:start w:val="1"/>
      <w:numFmt w:val="decimal"/>
      <w:pStyle w:val="PolicyHeading1"/>
      <w:lvlText w:val="%1."/>
      <w:lvlJc w:val="left"/>
      <w:pPr>
        <w:tabs>
          <w:tab w:val="num" w:pos="1080"/>
        </w:tabs>
        <w:ind w:left="1080" w:hanging="360"/>
      </w:pPr>
      <w:rPr>
        <w:rFonts w:hint="default"/>
      </w:rPr>
    </w:lvl>
    <w:lvl w:ilvl="1">
      <w:start w:val="1"/>
      <w:numFmt w:val="lowerLetter"/>
      <w:pStyle w:val="PolicyHeading2"/>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1" w15:restartNumberingAfterBreak="0">
    <w:nsid w:val="31EC5A28"/>
    <w:multiLevelType w:val="multilevel"/>
    <w:tmpl w:val="45BA5A76"/>
    <w:styleLink w:val="OutlineTableNumbers"/>
    <w:lvl w:ilvl="0">
      <w:start w:val="1"/>
      <w:numFmt w:val="decimal"/>
      <w:pStyle w:val="TableListNumber"/>
      <w:lvlText w:val="%1."/>
      <w:lvlJc w:val="left"/>
      <w:pPr>
        <w:tabs>
          <w:tab w:val="num" w:pos="360"/>
        </w:tabs>
        <w:ind w:left="360" w:hanging="360"/>
      </w:pPr>
      <w:rPr>
        <w:rFonts w:ascii="Arial" w:hAnsi="Arial" w:hint="default"/>
        <w:b w:val="0"/>
        <w:i w:val="0"/>
        <w:color w:val="auto"/>
        <w:sz w:val="18"/>
        <w:u w:val="none"/>
      </w:rPr>
    </w:lvl>
    <w:lvl w:ilvl="1">
      <w:start w:val="1"/>
      <w:numFmt w:val="lowerLetter"/>
      <w:pStyle w:val="TableListNumber2"/>
      <w:lvlText w:val="%2."/>
      <w:lvlJc w:val="left"/>
      <w:pPr>
        <w:tabs>
          <w:tab w:val="num" w:pos="720"/>
        </w:tabs>
        <w:ind w:left="720" w:hanging="360"/>
      </w:pPr>
      <w:rPr>
        <w:rFonts w:hint="default"/>
      </w:rPr>
    </w:lvl>
    <w:lvl w:ilvl="2">
      <w:start w:val="1"/>
      <w:numFmt w:val="lowerRoman"/>
      <w:pStyle w:val="TableListNumber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righ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right"/>
      <w:pPr>
        <w:tabs>
          <w:tab w:val="num" w:pos="3240"/>
        </w:tabs>
        <w:ind w:left="3240" w:hanging="360"/>
      </w:pPr>
      <w:rPr>
        <w:rFonts w:hint="default"/>
      </w:rPr>
    </w:lvl>
  </w:abstractNum>
  <w:abstractNum w:abstractNumId="22" w15:restartNumberingAfterBreak="0">
    <w:nsid w:val="34A441D9"/>
    <w:multiLevelType w:val="multilevel"/>
    <w:tmpl w:val="6414C5F2"/>
    <w:styleLink w:val="OutlineBullets"/>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bullet"/>
      <w:pStyle w:val="ListBullet2"/>
      <w:lvlText w:val=""/>
      <w:lvlJc w:val="left"/>
      <w:pPr>
        <w:tabs>
          <w:tab w:val="num" w:pos="1440"/>
        </w:tabs>
        <w:ind w:left="1440" w:hanging="360"/>
      </w:pPr>
      <w:rPr>
        <w:rFonts w:ascii="Symbol" w:hAnsi="Symbol" w:hint="default"/>
        <w:color w:val="auto"/>
      </w:rPr>
    </w:lvl>
    <w:lvl w:ilvl="2">
      <w:start w:val="1"/>
      <w:numFmt w:val="bullet"/>
      <w:pStyle w:val="ListBullet3"/>
      <w:lvlText w:val=""/>
      <w:lvlJc w:val="left"/>
      <w:pPr>
        <w:tabs>
          <w:tab w:val="num" w:pos="1800"/>
        </w:tabs>
        <w:ind w:left="1800" w:hanging="360"/>
      </w:pPr>
      <w:rPr>
        <w:rFonts w:ascii="Symbol" w:hAnsi="Symbol" w:hint="default"/>
        <w:color w:val="auto"/>
      </w:rPr>
    </w:lvl>
    <w:lvl w:ilvl="3">
      <w:start w:val="1"/>
      <w:numFmt w:val="none"/>
      <w:lvlText w:val=""/>
      <w:lvlJc w:val="left"/>
      <w:pPr>
        <w:tabs>
          <w:tab w:val="num" w:pos="2160"/>
        </w:tabs>
        <w:ind w:left="2160" w:hanging="360"/>
      </w:pPr>
      <w:rPr>
        <w:rFonts w:hint="default"/>
        <w:color w:val="auto"/>
      </w:rPr>
    </w:lvl>
    <w:lvl w:ilvl="4">
      <w:start w:val="1"/>
      <w:numFmt w:val="none"/>
      <w:lvlText w:val=""/>
      <w:lvlJc w:val="left"/>
      <w:pPr>
        <w:tabs>
          <w:tab w:val="num" w:pos="2520"/>
        </w:tabs>
        <w:ind w:left="2520" w:hanging="360"/>
      </w:pPr>
      <w:rPr>
        <w:rFonts w:hint="default"/>
        <w:color w:val="auto"/>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3" w15:restartNumberingAfterBreak="0">
    <w:nsid w:val="424174AE"/>
    <w:multiLevelType w:val="hybridMultilevel"/>
    <w:tmpl w:val="27541A60"/>
    <w:lvl w:ilvl="0" w:tplc="74D218AE">
      <w:start w:val="1"/>
      <w:numFmt w:val="lowerLetter"/>
      <w:lvlText w:val="(%1)"/>
      <w:lvlJc w:val="left"/>
      <w:pPr>
        <w:ind w:left="1287" w:hanging="360"/>
      </w:pPr>
      <w:rPr>
        <w:rFonts w:ascii="Arial" w:hAnsi="Arial" w:hint="default"/>
        <w:b w:val="0"/>
        <w:i w:val="0"/>
        <w:caps w:val="0"/>
        <w:strike w:val="0"/>
        <w:dstrike w:val="0"/>
        <w:vanish w:val="0"/>
        <w:color w:val="000000" w:themeColor="text1"/>
        <w:sz w:val="20"/>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53B1890"/>
    <w:multiLevelType w:val="multilevel"/>
    <w:tmpl w:val="1EA4CAD6"/>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lvlText w:val="Task %9"/>
      <w:lvlJc w:val="left"/>
      <w:pPr>
        <w:ind w:left="0" w:firstLine="0"/>
      </w:pPr>
      <w:rPr>
        <w:rFonts w:hint="default"/>
      </w:rPr>
    </w:lvl>
  </w:abstractNum>
  <w:abstractNum w:abstractNumId="25" w15:restartNumberingAfterBreak="0">
    <w:nsid w:val="528461D9"/>
    <w:multiLevelType w:val="multilevel"/>
    <w:tmpl w:val="53B80B2E"/>
    <w:styleLink w:val="OutlineTableBullets"/>
    <w:lvl w:ilvl="0">
      <w:start w:val="1"/>
      <w:numFmt w:val="bullet"/>
      <w:pStyle w:val="TableListBullet"/>
      <w:lvlText w:val=""/>
      <w:lvlJc w:val="left"/>
      <w:pPr>
        <w:tabs>
          <w:tab w:val="num" w:pos="360"/>
        </w:tabs>
        <w:ind w:left="360" w:hanging="360"/>
      </w:pPr>
      <w:rPr>
        <w:rFonts w:ascii="Symbol" w:hAnsi="Symbol" w:hint="default"/>
        <w:color w:val="auto"/>
      </w:rPr>
    </w:lvl>
    <w:lvl w:ilvl="1">
      <w:start w:val="1"/>
      <w:numFmt w:val="bullet"/>
      <w:pStyle w:val="TableListBullet2"/>
      <w:lvlText w:val=""/>
      <w:lvlJc w:val="left"/>
      <w:pPr>
        <w:tabs>
          <w:tab w:val="num" w:pos="720"/>
        </w:tabs>
        <w:ind w:left="720" w:hanging="360"/>
      </w:pPr>
      <w:rPr>
        <w:rFonts w:ascii="Symbol" w:hAnsi="Symbol" w:hint="default"/>
        <w:color w:val="auto"/>
      </w:rPr>
    </w:lvl>
    <w:lvl w:ilvl="2">
      <w:start w:val="1"/>
      <w:numFmt w:val="bullet"/>
      <w:pStyle w:val="TableListBullet3"/>
      <w:lvlText w:val=""/>
      <w:lvlJc w:val="left"/>
      <w:pPr>
        <w:tabs>
          <w:tab w:val="num" w:pos="1080"/>
        </w:tabs>
        <w:ind w:left="1080" w:hanging="360"/>
      </w:pPr>
      <w:rPr>
        <w:rFonts w:ascii="Symbol" w:hAnsi="Symbol" w:hint="default"/>
        <w:color w:val="auto"/>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89E7F1D"/>
    <w:multiLevelType w:val="multilevel"/>
    <w:tmpl w:val="38266F12"/>
    <w:lvl w:ilvl="0">
      <w:start w:val="1"/>
      <w:numFmt w:val="decimal"/>
      <w:lvlText w:val="Item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9E68EF"/>
    <w:multiLevelType w:val="hybridMultilevel"/>
    <w:tmpl w:val="EEAAA3AE"/>
    <w:lvl w:ilvl="0" w:tplc="74D218AE">
      <w:start w:val="1"/>
      <w:numFmt w:val="lowerLetter"/>
      <w:lvlText w:val="(%1)"/>
      <w:lvlJc w:val="left"/>
      <w:pPr>
        <w:ind w:left="2007" w:hanging="360"/>
      </w:pPr>
      <w:rPr>
        <w:rFonts w:ascii="Arial" w:hAnsi="Arial" w:hint="default"/>
        <w:b w:val="0"/>
        <w:i w:val="0"/>
        <w:caps w:val="0"/>
        <w:strike w:val="0"/>
        <w:dstrike w:val="0"/>
        <w:vanish w:val="0"/>
        <w:color w:val="000000" w:themeColor="text1"/>
        <w:sz w:val="20"/>
        <w:vertAlign w:val="baseline"/>
      </w:rPr>
    </w:lvl>
    <w:lvl w:ilvl="1" w:tplc="0C090019">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28" w15:restartNumberingAfterBreak="0">
    <w:nsid w:val="669A5D6F"/>
    <w:multiLevelType w:val="hybridMultilevel"/>
    <w:tmpl w:val="29D2AE58"/>
    <w:lvl w:ilvl="0" w:tplc="86DC16A2">
      <w:start w:val="1"/>
      <w:numFmt w:val="lowerRoman"/>
      <w:lvlText w:val="(%1)"/>
      <w:lvlJc w:val="left"/>
      <w:pPr>
        <w:ind w:left="1287" w:hanging="360"/>
      </w:pPr>
      <w:rPr>
        <w:rFonts w:ascii="Arial" w:hAnsi="Arial" w:hint="default"/>
        <w:b w:val="0"/>
        <w:i w:val="0"/>
        <w:caps w:val="0"/>
        <w:strike w:val="0"/>
        <w:dstrike w:val="0"/>
        <w:vanish w:val="0"/>
        <w:color w:val="000000" w:themeColor="text1"/>
        <w:sz w:val="20"/>
        <w:vertAlign w:val="baseline"/>
      </w:rPr>
    </w:lvl>
    <w:lvl w:ilvl="1" w:tplc="0FA45F86">
      <w:start w:val="1"/>
      <w:numFmt w:val="lowerLetter"/>
      <w:lvlText w:val="(%2)"/>
      <w:lvlJc w:val="left"/>
      <w:pPr>
        <w:ind w:left="2217" w:hanging="57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E197777"/>
    <w:multiLevelType w:val="hybridMultilevel"/>
    <w:tmpl w:val="CE042288"/>
    <w:lvl w:ilvl="0" w:tplc="74D218AE">
      <w:start w:val="1"/>
      <w:numFmt w:val="lowerLetter"/>
      <w:lvlText w:val="(%1)"/>
      <w:lvlJc w:val="left"/>
      <w:pPr>
        <w:ind w:left="1287" w:hanging="360"/>
      </w:pPr>
      <w:rPr>
        <w:rFonts w:ascii="Arial" w:hAnsi="Arial" w:hint="default"/>
        <w:b w:val="0"/>
        <w:i w:val="0"/>
        <w:caps w:val="0"/>
        <w:strike w:val="0"/>
        <w:dstrike w:val="0"/>
        <w:vanish w:val="0"/>
        <w:color w:val="000000" w:themeColor="text1"/>
        <w:sz w:val="20"/>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6E1E5088"/>
    <w:multiLevelType w:val="hybridMultilevel"/>
    <w:tmpl w:val="4FAE5C40"/>
    <w:lvl w:ilvl="0" w:tplc="74D218AE">
      <w:start w:val="1"/>
      <w:numFmt w:val="lowerLetter"/>
      <w:lvlText w:val="(%1)"/>
      <w:lvlJc w:val="left"/>
      <w:pPr>
        <w:ind w:left="1287" w:hanging="360"/>
      </w:pPr>
      <w:rPr>
        <w:rFonts w:ascii="Arial" w:hAnsi="Arial" w:hint="default"/>
        <w:b w:val="0"/>
        <w:i w:val="0"/>
        <w:caps w:val="0"/>
        <w:strike w:val="0"/>
        <w:dstrike w:val="0"/>
        <w:vanish w:val="0"/>
        <w:color w:val="000000" w:themeColor="text1"/>
        <w:sz w:val="20"/>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6EA9280E"/>
    <w:multiLevelType w:val="multilevel"/>
    <w:tmpl w:val="0C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F4D39AF"/>
    <w:multiLevelType w:val="hybridMultilevel"/>
    <w:tmpl w:val="33FA5CA0"/>
    <w:lvl w:ilvl="0" w:tplc="48F2E1CE">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723F3596"/>
    <w:multiLevelType w:val="hybridMultilevel"/>
    <w:tmpl w:val="721C0F18"/>
    <w:lvl w:ilvl="0" w:tplc="BF28053E">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74DC78F7"/>
    <w:multiLevelType w:val="hybridMultilevel"/>
    <w:tmpl w:val="CA8E4D78"/>
    <w:lvl w:ilvl="0" w:tplc="64A4579E">
      <w:start w:val="1"/>
      <w:numFmt w:val="bullet"/>
      <w:pStyle w:val="TemplateListBullet"/>
      <w:lvlText w:val=""/>
      <w:lvlJc w:val="left"/>
      <w:pPr>
        <w:ind w:left="720" w:hanging="360"/>
      </w:pPr>
      <w:rPr>
        <w:rFonts w:ascii="Symbol" w:hAnsi="Symbol" w:hint="default"/>
      </w:rPr>
    </w:lvl>
    <w:lvl w:ilvl="1" w:tplc="BA087AEA" w:tentative="1">
      <w:start w:val="1"/>
      <w:numFmt w:val="bullet"/>
      <w:lvlText w:val="o"/>
      <w:lvlJc w:val="left"/>
      <w:pPr>
        <w:ind w:left="1440" w:hanging="360"/>
      </w:pPr>
      <w:rPr>
        <w:rFonts w:ascii="Courier New" w:hAnsi="Courier New" w:cs="Courier New" w:hint="default"/>
      </w:rPr>
    </w:lvl>
    <w:lvl w:ilvl="2" w:tplc="F16A2C52" w:tentative="1">
      <w:start w:val="1"/>
      <w:numFmt w:val="bullet"/>
      <w:lvlText w:val=""/>
      <w:lvlJc w:val="left"/>
      <w:pPr>
        <w:ind w:left="2160" w:hanging="360"/>
      </w:pPr>
      <w:rPr>
        <w:rFonts w:ascii="Wingdings" w:hAnsi="Wingdings" w:hint="default"/>
      </w:rPr>
    </w:lvl>
    <w:lvl w:ilvl="3" w:tplc="C17EAE74" w:tentative="1">
      <w:start w:val="1"/>
      <w:numFmt w:val="bullet"/>
      <w:lvlText w:val=""/>
      <w:lvlJc w:val="left"/>
      <w:pPr>
        <w:ind w:left="2880" w:hanging="360"/>
      </w:pPr>
      <w:rPr>
        <w:rFonts w:ascii="Symbol" w:hAnsi="Symbol" w:hint="default"/>
      </w:rPr>
    </w:lvl>
    <w:lvl w:ilvl="4" w:tplc="19DA242A" w:tentative="1">
      <w:start w:val="1"/>
      <w:numFmt w:val="bullet"/>
      <w:lvlText w:val="o"/>
      <w:lvlJc w:val="left"/>
      <w:pPr>
        <w:ind w:left="3600" w:hanging="360"/>
      </w:pPr>
      <w:rPr>
        <w:rFonts w:ascii="Courier New" w:hAnsi="Courier New" w:cs="Courier New" w:hint="default"/>
      </w:rPr>
    </w:lvl>
    <w:lvl w:ilvl="5" w:tplc="A0BCEED2" w:tentative="1">
      <w:start w:val="1"/>
      <w:numFmt w:val="bullet"/>
      <w:lvlText w:val=""/>
      <w:lvlJc w:val="left"/>
      <w:pPr>
        <w:ind w:left="4320" w:hanging="360"/>
      </w:pPr>
      <w:rPr>
        <w:rFonts w:ascii="Wingdings" w:hAnsi="Wingdings" w:hint="default"/>
      </w:rPr>
    </w:lvl>
    <w:lvl w:ilvl="6" w:tplc="A104C518" w:tentative="1">
      <w:start w:val="1"/>
      <w:numFmt w:val="bullet"/>
      <w:lvlText w:val=""/>
      <w:lvlJc w:val="left"/>
      <w:pPr>
        <w:ind w:left="5040" w:hanging="360"/>
      </w:pPr>
      <w:rPr>
        <w:rFonts w:ascii="Symbol" w:hAnsi="Symbol" w:hint="default"/>
      </w:rPr>
    </w:lvl>
    <w:lvl w:ilvl="7" w:tplc="B23AE7A6" w:tentative="1">
      <w:start w:val="1"/>
      <w:numFmt w:val="bullet"/>
      <w:lvlText w:val="o"/>
      <w:lvlJc w:val="left"/>
      <w:pPr>
        <w:ind w:left="5760" w:hanging="360"/>
      </w:pPr>
      <w:rPr>
        <w:rFonts w:ascii="Courier New" w:hAnsi="Courier New" w:cs="Courier New" w:hint="default"/>
      </w:rPr>
    </w:lvl>
    <w:lvl w:ilvl="8" w:tplc="60D42202" w:tentative="1">
      <w:start w:val="1"/>
      <w:numFmt w:val="bullet"/>
      <w:lvlText w:val=""/>
      <w:lvlJc w:val="left"/>
      <w:pPr>
        <w:ind w:left="6480" w:hanging="360"/>
      </w:pPr>
      <w:rPr>
        <w:rFonts w:ascii="Wingdings" w:hAnsi="Wingdings" w:hint="default"/>
      </w:rPr>
    </w:lvl>
  </w:abstractNum>
  <w:abstractNum w:abstractNumId="35" w15:restartNumberingAfterBreak="0">
    <w:nsid w:val="75604247"/>
    <w:multiLevelType w:val="hybridMultilevel"/>
    <w:tmpl w:val="C95C7042"/>
    <w:lvl w:ilvl="0" w:tplc="74D218AE">
      <w:start w:val="1"/>
      <w:numFmt w:val="lowerLetter"/>
      <w:lvlText w:val="(%1)"/>
      <w:lvlJc w:val="left"/>
      <w:pPr>
        <w:ind w:left="1287" w:hanging="360"/>
      </w:pPr>
      <w:rPr>
        <w:rFonts w:ascii="Arial" w:hAnsi="Arial" w:hint="default"/>
        <w:b w:val="0"/>
        <w:i w:val="0"/>
        <w:caps w:val="0"/>
        <w:strike w:val="0"/>
        <w:dstrike w:val="0"/>
        <w:vanish w:val="0"/>
        <w:color w:val="000000" w:themeColor="text1"/>
        <w:sz w:val="20"/>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757C6BF4"/>
    <w:multiLevelType w:val="hybridMultilevel"/>
    <w:tmpl w:val="7A1AA912"/>
    <w:lvl w:ilvl="0" w:tplc="74D218AE">
      <w:start w:val="1"/>
      <w:numFmt w:val="lowerLetter"/>
      <w:lvlText w:val="(%1)"/>
      <w:lvlJc w:val="left"/>
      <w:pPr>
        <w:ind w:left="720" w:hanging="360"/>
      </w:pPr>
      <w:rPr>
        <w:rFonts w:ascii="Arial" w:hAnsi="Arial" w:hint="default"/>
        <w:b w:val="0"/>
        <w:i w:val="0"/>
        <w:caps w:val="0"/>
        <w:strike w:val="0"/>
        <w:dstrike w:val="0"/>
        <w:vanish w:val="0"/>
        <w:color w:val="000000" w:themeColor="tex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6A52AD"/>
    <w:multiLevelType w:val="multilevel"/>
    <w:tmpl w:val="45BA5A76"/>
    <w:numStyleLink w:val="OutlineTableNumbers"/>
  </w:abstractNum>
  <w:abstractNum w:abstractNumId="38" w15:restartNumberingAfterBreak="0">
    <w:nsid w:val="78C61C17"/>
    <w:multiLevelType w:val="hybridMultilevel"/>
    <w:tmpl w:val="ACFCAFD0"/>
    <w:lvl w:ilvl="0" w:tplc="02DC2D86">
      <w:start w:val="2"/>
      <w:numFmt w:val="lowerLetter"/>
      <w:lvlText w:val="(%1)"/>
      <w:lvlJc w:val="left"/>
      <w:pPr>
        <w:tabs>
          <w:tab w:val="num" w:pos="2214"/>
        </w:tabs>
        <w:ind w:left="2214" w:hanging="360"/>
      </w:pPr>
      <w:rPr>
        <w:rFonts w:hint="default"/>
      </w:rPr>
    </w:lvl>
    <w:lvl w:ilvl="1" w:tplc="B3844C5C" w:tentative="1">
      <w:start w:val="1"/>
      <w:numFmt w:val="lowerLetter"/>
      <w:lvlText w:val="%2."/>
      <w:lvlJc w:val="left"/>
      <w:pPr>
        <w:tabs>
          <w:tab w:val="num" w:pos="2934"/>
        </w:tabs>
        <w:ind w:left="2934" w:hanging="360"/>
      </w:pPr>
    </w:lvl>
    <w:lvl w:ilvl="2" w:tplc="F3ACC2C6" w:tentative="1">
      <w:start w:val="1"/>
      <w:numFmt w:val="lowerRoman"/>
      <w:lvlText w:val="%3."/>
      <w:lvlJc w:val="right"/>
      <w:pPr>
        <w:tabs>
          <w:tab w:val="num" w:pos="3654"/>
        </w:tabs>
        <w:ind w:left="3654" w:hanging="180"/>
      </w:pPr>
    </w:lvl>
    <w:lvl w:ilvl="3" w:tplc="A68E3D72" w:tentative="1">
      <w:start w:val="1"/>
      <w:numFmt w:val="decimal"/>
      <w:lvlText w:val="%4."/>
      <w:lvlJc w:val="left"/>
      <w:pPr>
        <w:tabs>
          <w:tab w:val="num" w:pos="4374"/>
        </w:tabs>
        <w:ind w:left="4374" w:hanging="360"/>
      </w:pPr>
    </w:lvl>
    <w:lvl w:ilvl="4" w:tplc="C3DEC3AA" w:tentative="1">
      <w:start w:val="1"/>
      <w:numFmt w:val="lowerLetter"/>
      <w:lvlText w:val="%5."/>
      <w:lvlJc w:val="left"/>
      <w:pPr>
        <w:tabs>
          <w:tab w:val="num" w:pos="5094"/>
        </w:tabs>
        <w:ind w:left="5094" w:hanging="360"/>
      </w:pPr>
    </w:lvl>
    <w:lvl w:ilvl="5" w:tplc="DC74FD08" w:tentative="1">
      <w:start w:val="1"/>
      <w:numFmt w:val="lowerRoman"/>
      <w:lvlText w:val="%6."/>
      <w:lvlJc w:val="right"/>
      <w:pPr>
        <w:tabs>
          <w:tab w:val="num" w:pos="5814"/>
        </w:tabs>
        <w:ind w:left="5814" w:hanging="180"/>
      </w:pPr>
    </w:lvl>
    <w:lvl w:ilvl="6" w:tplc="CFE2BD8A" w:tentative="1">
      <w:start w:val="1"/>
      <w:numFmt w:val="decimal"/>
      <w:lvlText w:val="%7."/>
      <w:lvlJc w:val="left"/>
      <w:pPr>
        <w:tabs>
          <w:tab w:val="num" w:pos="6534"/>
        </w:tabs>
        <w:ind w:left="6534" w:hanging="360"/>
      </w:pPr>
    </w:lvl>
    <w:lvl w:ilvl="7" w:tplc="EA66104E" w:tentative="1">
      <w:start w:val="1"/>
      <w:numFmt w:val="lowerLetter"/>
      <w:lvlText w:val="%8."/>
      <w:lvlJc w:val="left"/>
      <w:pPr>
        <w:tabs>
          <w:tab w:val="num" w:pos="7254"/>
        </w:tabs>
        <w:ind w:left="7254" w:hanging="360"/>
      </w:pPr>
    </w:lvl>
    <w:lvl w:ilvl="8" w:tplc="DE98F3AE" w:tentative="1">
      <w:start w:val="1"/>
      <w:numFmt w:val="lowerRoman"/>
      <w:lvlText w:val="%9."/>
      <w:lvlJc w:val="right"/>
      <w:pPr>
        <w:tabs>
          <w:tab w:val="num" w:pos="7974"/>
        </w:tabs>
        <w:ind w:left="7974" w:hanging="180"/>
      </w:pPr>
    </w:lvl>
  </w:abstractNum>
  <w:abstractNum w:abstractNumId="39" w15:restartNumberingAfterBreak="0">
    <w:nsid w:val="79515C2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95329AF"/>
    <w:multiLevelType w:val="multilevel"/>
    <w:tmpl w:val="6A5A8F7E"/>
    <w:lvl w:ilvl="0">
      <w:start w:val="1"/>
      <w:numFmt w:val="decimal"/>
      <w:lvlRestart w:val="0"/>
      <w:lvlText w:val="%1"/>
      <w:lvlJc w:val="left"/>
      <w:pPr>
        <w:tabs>
          <w:tab w:val="num" w:pos="567"/>
        </w:tabs>
        <w:ind w:left="567" w:hanging="567"/>
      </w:pPr>
      <w:rPr>
        <w:rFonts w:ascii="Calibri" w:hAnsi="Calibri" w:hint="default"/>
        <w:b/>
        <w:i w:val="0"/>
        <w:sz w:val="22"/>
      </w:rPr>
    </w:lvl>
    <w:lvl w:ilvl="1">
      <w:start w:val="1"/>
      <w:numFmt w:val="decimal"/>
      <w:lvlText w:val="%1.%2"/>
      <w:lvlJc w:val="left"/>
      <w:pPr>
        <w:tabs>
          <w:tab w:val="num" w:pos="709"/>
        </w:tabs>
        <w:ind w:left="709" w:hanging="709"/>
      </w:pPr>
      <w:rPr>
        <w:rFonts w:hint="default"/>
      </w:rPr>
    </w:lvl>
    <w:lvl w:ilvl="2">
      <w:start w:val="1"/>
      <w:numFmt w:val="lowerLetter"/>
      <w:lvlRestart w:val="0"/>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A3E62A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95529196">
    <w:abstractNumId w:val="41"/>
  </w:num>
  <w:num w:numId="2" w16cid:durableId="171142182">
    <w:abstractNumId w:val="39"/>
  </w:num>
  <w:num w:numId="3" w16cid:durableId="1083916940">
    <w:abstractNumId w:val="31"/>
  </w:num>
  <w:num w:numId="4" w16cid:durableId="818571719">
    <w:abstractNumId w:val="8"/>
  </w:num>
  <w:num w:numId="5" w16cid:durableId="220748996">
    <w:abstractNumId w:val="24"/>
  </w:num>
  <w:num w:numId="6" w16cid:durableId="1766413647">
    <w:abstractNumId w:val="3"/>
  </w:num>
  <w:num w:numId="7" w16cid:durableId="1370450830">
    <w:abstractNumId w:val="2"/>
  </w:num>
  <w:num w:numId="8" w16cid:durableId="382102731">
    <w:abstractNumId w:val="1"/>
  </w:num>
  <w:num w:numId="9" w16cid:durableId="1691175998">
    <w:abstractNumId w:val="0"/>
  </w:num>
  <w:num w:numId="10" w16cid:durableId="2080665350">
    <w:abstractNumId w:val="22"/>
  </w:num>
  <w:num w:numId="11" w16cid:durableId="1140883374">
    <w:abstractNumId w:val="20"/>
  </w:num>
  <w:num w:numId="12" w16cid:durableId="956832880">
    <w:abstractNumId w:val="25"/>
  </w:num>
  <w:num w:numId="13" w16cid:durableId="1592474331">
    <w:abstractNumId w:val="21"/>
  </w:num>
  <w:num w:numId="14" w16cid:durableId="231044062">
    <w:abstractNumId w:val="12"/>
  </w:num>
  <w:num w:numId="15" w16cid:durableId="880558020">
    <w:abstractNumId w:val="17"/>
  </w:num>
  <w:num w:numId="16" w16cid:durableId="470290072">
    <w:abstractNumId w:val="11"/>
  </w:num>
  <w:num w:numId="17" w16cid:durableId="1057977921">
    <w:abstractNumId w:val="37"/>
  </w:num>
  <w:num w:numId="18" w16cid:durableId="1298225291">
    <w:abstractNumId w:val="34"/>
  </w:num>
  <w:num w:numId="19" w16cid:durableId="633750956">
    <w:abstractNumId w:val="24"/>
  </w:num>
  <w:num w:numId="20" w16cid:durableId="217710780">
    <w:abstractNumId w:val="40"/>
  </w:num>
  <w:num w:numId="21" w16cid:durableId="1291592418">
    <w:abstractNumId w:val="38"/>
  </w:num>
  <w:num w:numId="22" w16cid:durableId="862405216">
    <w:abstractNumId w:val="10"/>
  </w:num>
  <w:num w:numId="23" w16cid:durableId="692345354">
    <w:abstractNumId w:val="35"/>
  </w:num>
  <w:num w:numId="24" w16cid:durableId="1930263774">
    <w:abstractNumId w:val="32"/>
  </w:num>
  <w:num w:numId="25" w16cid:durableId="174466996">
    <w:abstractNumId w:val="29"/>
  </w:num>
  <w:num w:numId="26" w16cid:durableId="2055499814">
    <w:abstractNumId w:val="14"/>
  </w:num>
  <w:num w:numId="27" w16cid:durableId="129637296">
    <w:abstractNumId w:val="23"/>
  </w:num>
  <w:num w:numId="28" w16cid:durableId="1750468392">
    <w:abstractNumId w:val="13"/>
  </w:num>
  <w:num w:numId="29" w16cid:durableId="71516394">
    <w:abstractNumId w:val="15"/>
  </w:num>
  <w:num w:numId="30" w16cid:durableId="162818639">
    <w:abstractNumId w:val="16"/>
  </w:num>
  <w:num w:numId="31" w16cid:durableId="1957908846">
    <w:abstractNumId w:val="30"/>
  </w:num>
  <w:num w:numId="32" w16cid:durableId="1724451274">
    <w:abstractNumId w:val="33"/>
  </w:num>
  <w:num w:numId="33" w16cid:durableId="806976724">
    <w:abstractNumId w:val="28"/>
  </w:num>
  <w:num w:numId="34" w16cid:durableId="1818837794">
    <w:abstractNumId w:val="9"/>
  </w:num>
  <w:num w:numId="35" w16cid:durableId="726686950">
    <w:abstractNumId w:val="6"/>
  </w:num>
  <w:num w:numId="36" w16cid:durableId="1007245766">
    <w:abstractNumId w:val="19"/>
  </w:num>
  <w:num w:numId="37" w16cid:durableId="982585601">
    <w:abstractNumId w:val="27"/>
  </w:num>
  <w:num w:numId="38" w16cid:durableId="1688091993">
    <w:abstractNumId w:val="5"/>
  </w:num>
  <w:num w:numId="39" w16cid:durableId="1481917725">
    <w:abstractNumId w:val="36"/>
  </w:num>
  <w:num w:numId="40" w16cid:durableId="2119518923">
    <w:abstractNumId w:val="18"/>
  </w:num>
  <w:num w:numId="41" w16cid:durableId="673799803">
    <w:abstractNumId w:val="7"/>
  </w:num>
  <w:num w:numId="42" w16cid:durableId="361443930">
    <w:abstractNumId w:val="4"/>
  </w:num>
  <w:num w:numId="43" w16cid:durableId="71145962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425"/>
  <w:clickAndTypeStyle w:val="BodyText"/>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B6"/>
    <w:rsid w:val="00000719"/>
    <w:rsid w:val="000010B2"/>
    <w:rsid w:val="00005201"/>
    <w:rsid w:val="00005A44"/>
    <w:rsid w:val="00010075"/>
    <w:rsid w:val="00012FD9"/>
    <w:rsid w:val="00013A2F"/>
    <w:rsid w:val="00015040"/>
    <w:rsid w:val="000157AD"/>
    <w:rsid w:val="00015C2C"/>
    <w:rsid w:val="00021BEE"/>
    <w:rsid w:val="0002399F"/>
    <w:rsid w:val="00023E5A"/>
    <w:rsid w:val="00024471"/>
    <w:rsid w:val="00025ECA"/>
    <w:rsid w:val="00026B2B"/>
    <w:rsid w:val="0003007B"/>
    <w:rsid w:val="000312EE"/>
    <w:rsid w:val="00031731"/>
    <w:rsid w:val="000352ED"/>
    <w:rsid w:val="00041300"/>
    <w:rsid w:val="00041F92"/>
    <w:rsid w:val="0004382C"/>
    <w:rsid w:val="00054D05"/>
    <w:rsid w:val="00060C45"/>
    <w:rsid w:val="00062050"/>
    <w:rsid w:val="000622AB"/>
    <w:rsid w:val="00065130"/>
    <w:rsid w:val="000723F8"/>
    <w:rsid w:val="00075176"/>
    <w:rsid w:val="00075573"/>
    <w:rsid w:val="00077245"/>
    <w:rsid w:val="0008334A"/>
    <w:rsid w:val="000835E0"/>
    <w:rsid w:val="00083E1B"/>
    <w:rsid w:val="0009187B"/>
    <w:rsid w:val="00091EA0"/>
    <w:rsid w:val="00092EC1"/>
    <w:rsid w:val="000A0AB5"/>
    <w:rsid w:val="000A267B"/>
    <w:rsid w:val="000A6526"/>
    <w:rsid w:val="000B173E"/>
    <w:rsid w:val="000B19FA"/>
    <w:rsid w:val="000B2F5D"/>
    <w:rsid w:val="000B4275"/>
    <w:rsid w:val="000C0CD3"/>
    <w:rsid w:val="000C1774"/>
    <w:rsid w:val="000C404C"/>
    <w:rsid w:val="000C57A5"/>
    <w:rsid w:val="000D4A93"/>
    <w:rsid w:val="000D5463"/>
    <w:rsid w:val="000D72B4"/>
    <w:rsid w:val="000D7CE8"/>
    <w:rsid w:val="000E2B40"/>
    <w:rsid w:val="000E339B"/>
    <w:rsid w:val="000E3A68"/>
    <w:rsid w:val="000E437D"/>
    <w:rsid w:val="000E4CC2"/>
    <w:rsid w:val="000E5B34"/>
    <w:rsid w:val="000F23FE"/>
    <w:rsid w:val="00101849"/>
    <w:rsid w:val="001066BA"/>
    <w:rsid w:val="001154D2"/>
    <w:rsid w:val="00122A48"/>
    <w:rsid w:val="00123364"/>
    <w:rsid w:val="00123BC1"/>
    <w:rsid w:val="0012758D"/>
    <w:rsid w:val="00131DC6"/>
    <w:rsid w:val="001334D2"/>
    <w:rsid w:val="00136D99"/>
    <w:rsid w:val="0014236B"/>
    <w:rsid w:val="0014421B"/>
    <w:rsid w:val="00147659"/>
    <w:rsid w:val="001500CD"/>
    <w:rsid w:val="00150B46"/>
    <w:rsid w:val="00154628"/>
    <w:rsid w:val="00161A65"/>
    <w:rsid w:val="0016237F"/>
    <w:rsid w:val="0016397B"/>
    <w:rsid w:val="00163B88"/>
    <w:rsid w:val="00164FEC"/>
    <w:rsid w:val="001660AB"/>
    <w:rsid w:val="00166A55"/>
    <w:rsid w:val="00166C0E"/>
    <w:rsid w:val="00171768"/>
    <w:rsid w:val="00172AF6"/>
    <w:rsid w:val="001741A8"/>
    <w:rsid w:val="00176CD8"/>
    <w:rsid w:val="001804A9"/>
    <w:rsid w:val="00180829"/>
    <w:rsid w:val="00180B08"/>
    <w:rsid w:val="00182B28"/>
    <w:rsid w:val="00182EBA"/>
    <w:rsid w:val="0018501C"/>
    <w:rsid w:val="00187B29"/>
    <w:rsid w:val="00187E60"/>
    <w:rsid w:val="00191A7B"/>
    <w:rsid w:val="00191F63"/>
    <w:rsid w:val="00193C5F"/>
    <w:rsid w:val="001941AC"/>
    <w:rsid w:val="0019477D"/>
    <w:rsid w:val="0019582A"/>
    <w:rsid w:val="001958AC"/>
    <w:rsid w:val="001A28B0"/>
    <w:rsid w:val="001A30D0"/>
    <w:rsid w:val="001A5066"/>
    <w:rsid w:val="001A6953"/>
    <w:rsid w:val="001B1C16"/>
    <w:rsid w:val="001B23D7"/>
    <w:rsid w:val="001B4FB5"/>
    <w:rsid w:val="001B5F6E"/>
    <w:rsid w:val="001C1C7E"/>
    <w:rsid w:val="001C2357"/>
    <w:rsid w:val="001C417A"/>
    <w:rsid w:val="001C5857"/>
    <w:rsid w:val="001C5D5B"/>
    <w:rsid w:val="001C5E62"/>
    <w:rsid w:val="001D42C8"/>
    <w:rsid w:val="001E039C"/>
    <w:rsid w:val="001E168D"/>
    <w:rsid w:val="001E3658"/>
    <w:rsid w:val="001E4B77"/>
    <w:rsid w:val="001E71D5"/>
    <w:rsid w:val="001F0238"/>
    <w:rsid w:val="001F03EA"/>
    <w:rsid w:val="001F26C7"/>
    <w:rsid w:val="001F2FA5"/>
    <w:rsid w:val="001F439B"/>
    <w:rsid w:val="001F50F9"/>
    <w:rsid w:val="001F717E"/>
    <w:rsid w:val="0020174A"/>
    <w:rsid w:val="00203DE3"/>
    <w:rsid w:val="00206495"/>
    <w:rsid w:val="00207726"/>
    <w:rsid w:val="00211D26"/>
    <w:rsid w:val="00214BE4"/>
    <w:rsid w:val="002158BA"/>
    <w:rsid w:val="00222BF2"/>
    <w:rsid w:val="00225981"/>
    <w:rsid w:val="00230A92"/>
    <w:rsid w:val="00232FCF"/>
    <w:rsid w:val="0023744A"/>
    <w:rsid w:val="00240574"/>
    <w:rsid w:val="00240926"/>
    <w:rsid w:val="00241AD0"/>
    <w:rsid w:val="00243665"/>
    <w:rsid w:val="002472D4"/>
    <w:rsid w:val="00253083"/>
    <w:rsid w:val="00253AA9"/>
    <w:rsid w:val="002556CD"/>
    <w:rsid w:val="00256C5E"/>
    <w:rsid w:val="00264732"/>
    <w:rsid w:val="0027535D"/>
    <w:rsid w:val="00282C58"/>
    <w:rsid w:val="00283FF1"/>
    <w:rsid w:val="00286061"/>
    <w:rsid w:val="002935D5"/>
    <w:rsid w:val="002A6256"/>
    <w:rsid w:val="002B1AEE"/>
    <w:rsid w:val="002C327B"/>
    <w:rsid w:val="002D2B4F"/>
    <w:rsid w:val="002D4FDB"/>
    <w:rsid w:val="002E3D87"/>
    <w:rsid w:val="002F427F"/>
    <w:rsid w:val="0030005B"/>
    <w:rsid w:val="00300680"/>
    <w:rsid w:val="00307033"/>
    <w:rsid w:val="00313540"/>
    <w:rsid w:val="003144CA"/>
    <w:rsid w:val="00316874"/>
    <w:rsid w:val="00321D9D"/>
    <w:rsid w:val="003224B6"/>
    <w:rsid w:val="003230A8"/>
    <w:rsid w:val="003234A0"/>
    <w:rsid w:val="00324A6D"/>
    <w:rsid w:val="0033137B"/>
    <w:rsid w:val="00333CBF"/>
    <w:rsid w:val="00335EA2"/>
    <w:rsid w:val="00336D94"/>
    <w:rsid w:val="00337F6F"/>
    <w:rsid w:val="00340C3A"/>
    <w:rsid w:val="003419E9"/>
    <w:rsid w:val="003427B9"/>
    <w:rsid w:val="00344B59"/>
    <w:rsid w:val="00352A4A"/>
    <w:rsid w:val="00352E69"/>
    <w:rsid w:val="0035345D"/>
    <w:rsid w:val="00353D47"/>
    <w:rsid w:val="003561AB"/>
    <w:rsid w:val="00360C2B"/>
    <w:rsid w:val="0036557D"/>
    <w:rsid w:val="00365E29"/>
    <w:rsid w:val="00367C50"/>
    <w:rsid w:val="00375A57"/>
    <w:rsid w:val="00382692"/>
    <w:rsid w:val="00384F41"/>
    <w:rsid w:val="00384FD2"/>
    <w:rsid w:val="00392996"/>
    <w:rsid w:val="00392D56"/>
    <w:rsid w:val="00393C16"/>
    <w:rsid w:val="003A27DA"/>
    <w:rsid w:val="003A35E3"/>
    <w:rsid w:val="003A4E7C"/>
    <w:rsid w:val="003B4B94"/>
    <w:rsid w:val="003B5E28"/>
    <w:rsid w:val="003B7AE3"/>
    <w:rsid w:val="003C19BE"/>
    <w:rsid w:val="003C50EA"/>
    <w:rsid w:val="003D0964"/>
    <w:rsid w:val="003D58FF"/>
    <w:rsid w:val="003D599D"/>
    <w:rsid w:val="003E2189"/>
    <w:rsid w:val="003E4C50"/>
    <w:rsid w:val="003F749E"/>
    <w:rsid w:val="00405598"/>
    <w:rsid w:val="00410B4E"/>
    <w:rsid w:val="00412077"/>
    <w:rsid w:val="0041443A"/>
    <w:rsid w:val="004203D7"/>
    <w:rsid w:val="004211D9"/>
    <w:rsid w:val="0042759C"/>
    <w:rsid w:val="004317EF"/>
    <w:rsid w:val="004322FB"/>
    <w:rsid w:val="0043617B"/>
    <w:rsid w:val="00444660"/>
    <w:rsid w:val="00445AA1"/>
    <w:rsid w:val="00446A76"/>
    <w:rsid w:val="00454D6F"/>
    <w:rsid w:val="00470535"/>
    <w:rsid w:val="004706B1"/>
    <w:rsid w:val="00474102"/>
    <w:rsid w:val="004839F0"/>
    <w:rsid w:val="004871B4"/>
    <w:rsid w:val="004935C2"/>
    <w:rsid w:val="004951CA"/>
    <w:rsid w:val="00495EE6"/>
    <w:rsid w:val="004A036C"/>
    <w:rsid w:val="004A4A43"/>
    <w:rsid w:val="004B1328"/>
    <w:rsid w:val="004B1BD9"/>
    <w:rsid w:val="004B2EE9"/>
    <w:rsid w:val="004B5DDB"/>
    <w:rsid w:val="004C0441"/>
    <w:rsid w:val="004C381E"/>
    <w:rsid w:val="004C7E3A"/>
    <w:rsid w:val="004D26E6"/>
    <w:rsid w:val="004D4B71"/>
    <w:rsid w:val="004D5C7F"/>
    <w:rsid w:val="004E19DA"/>
    <w:rsid w:val="004E2EE3"/>
    <w:rsid w:val="004F355C"/>
    <w:rsid w:val="004F520E"/>
    <w:rsid w:val="004F598F"/>
    <w:rsid w:val="0050240E"/>
    <w:rsid w:val="00505B49"/>
    <w:rsid w:val="00506340"/>
    <w:rsid w:val="00506499"/>
    <w:rsid w:val="00506796"/>
    <w:rsid w:val="005077F8"/>
    <w:rsid w:val="00510389"/>
    <w:rsid w:val="00511C6C"/>
    <w:rsid w:val="00513344"/>
    <w:rsid w:val="00517418"/>
    <w:rsid w:val="005204EB"/>
    <w:rsid w:val="005234EE"/>
    <w:rsid w:val="005236EC"/>
    <w:rsid w:val="0052675A"/>
    <w:rsid w:val="005267BE"/>
    <w:rsid w:val="00540C8E"/>
    <w:rsid w:val="00541AF9"/>
    <w:rsid w:val="00542316"/>
    <w:rsid w:val="00542D57"/>
    <w:rsid w:val="00544306"/>
    <w:rsid w:val="00562F73"/>
    <w:rsid w:val="00563400"/>
    <w:rsid w:val="005659DF"/>
    <w:rsid w:val="005705DC"/>
    <w:rsid w:val="00570F4D"/>
    <w:rsid w:val="005722FA"/>
    <w:rsid w:val="00577D4A"/>
    <w:rsid w:val="00581F3E"/>
    <w:rsid w:val="00582D71"/>
    <w:rsid w:val="005842DF"/>
    <w:rsid w:val="00585EB9"/>
    <w:rsid w:val="005867A4"/>
    <w:rsid w:val="00587208"/>
    <w:rsid w:val="0059009A"/>
    <w:rsid w:val="005907EB"/>
    <w:rsid w:val="0059098E"/>
    <w:rsid w:val="00592DFB"/>
    <w:rsid w:val="005A1B2D"/>
    <w:rsid w:val="005A2797"/>
    <w:rsid w:val="005A4E5C"/>
    <w:rsid w:val="005A57C9"/>
    <w:rsid w:val="005B2221"/>
    <w:rsid w:val="005B4555"/>
    <w:rsid w:val="005B4C11"/>
    <w:rsid w:val="005B4F8B"/>
    <w:rsid w:val="005B6954"/>
    <w:rsid w:val="005B6BCF"/>
    <w:rsid w:val="005C5087"/>
    <w:rsid w:val="005C630D"/>
    <w:rsid w:val="005C67C0"/>
    <w:rsid w:val="005D152E"/>
    <w:rsid w:val="005D225F"/>
    <w:rsid w:val="005D4E80"/>
    <w:rsid w:val="005E01A9"/>
    <w:rsid w:val="005E11E5"/>
    <w:rsid w:val="005E2047"/>
    <w:rsid w:val="005E2FCC"/>
    <w:rsid w:val="005E4C3F"/>
    <w:rsid w:val="005E5DFE"/>
    <w:rsid w:val="005E7FF1"/>
    <w:rsid w:val="005F0162"/>
    <w:rsid w:val="005F1941"/>
    <w:rsid w:val="005F25F0"/>
    <w:rsid w:val="005F383D"/>
    <w:rsid w:val="005F3D85"/>
    <w:rsid w:val="005F66FE"/>
    <w:rsid w:val="006006C6"/>
    <w:rsid w:val="006019F0"/>
    <w:rsid w:val="00603DB9"/>
    <w:rsid w:val="0060415D"/>
    <w:rsid w:val="00606450"/>
    <w:rsid w:val="00606A4D"/>
    <w:rsid w:val="00607A67"/>
    <w:rsid w:val="00614E9B"/>
    <w:rsid w:val="00615E50"/>
    <w:rsid w:val="0063256C"/>
    <w:rsid w:val="00641C68"/>
    <w:rsid w:val="00641D07"/>
    <w:rsid w:val="006421E9"/>
    <w:rsid w:val="00650846"/>
    <w:rsid w:val="00651CC9"/>
    <w:rsid w:val="006522F0"/>
    <w:rsid w:val="00654CA4"/>
    <w:rsid w:val="006576FF"/>
    <w:rsid w:val="00663C11"/>
    <w:rsid w:val="00672F0F"/>
    <w:rsid w:val="006745C7"/>
    <w:rsid w:val="00675969"/>
    <w:rsid w:val="00680FF4"/>
    <w:rsid w:val="00682E09"/>
    <w:rsid w:val="00684C5A"/>
    <w:rsid w:val="0068629A"/>
    <w:rsid w:val="00687C05"/>
    <w:rsid w:val="00687D36"/>
    <w:rsid w:val="00691065"/>
    <w:rsid w:val="00692579"/>
    <w:rsid w:val="00695E25"/>
    <w:rsid w:val="006965F6"/>
    <w:rsid w:val="00696807"/>
    <w:rsid w:val="00696955"/>
    <w:rsid w:val="00697909"/>
    <w:rsid w:val="006A06F1"/>
    <w:rsid w:val="006A6006"/>
    <w:rsid w:val="006A6D27"/>
    <w:rsid w:val="006B0DD2"/>
    <w:rsid w:val="006B1343"/>
    <w:rsid w:val="006B70E8"/>
    <w:rsid w:val="006C2AB3"/>
    <w:rsid w:val="006C6B20"/>
    <w:rsid w:val="006C6CC8"/>
    <w:rsid w:val="006C7D7A"/>
    <w:rsid w:val="006D18F5"/>
    <w:rsid w:val="006D614B"/>
    <w:rsid w:val="006D7FF8"/>
    <w:rsid w:val="006E000D"/>
    <w:rsid w:val="006E0713"/>
    <w:rsid w:val="006E07BC"/>
    <w:rsid w:val="006E3DEF"/>
    <w:rsid w:val="006E507B"/>
    <w:rsid w:val="006E570B"/>
    <w:rsid w:val="006E7314"/>
    <w:rsid w:val="006F0747"/>
    <w:rsid w:val="006F0985"/>
    <w:rsid w:val="006F17EA"/>
    <w:rsid w:val="006F4268"/>
    <w:rsid w:val="006F6B01"/>
    <w:rsid w:val="007018DA"/>
    <w:rsid w:val="00702009"/>
    <w:rsid w:val="007025D7"/>
    <w:rsid w:val="00713EE5"/>
    <w:rsid w:val="007167B5"/>
    <w:rsid w:val="00725DE9"/>
    <w:rsid w:val="00740497"/>
    <w:rsid w:val="0074110E"/>
    <w:rsid w:val="00741601"/>
    <w:rsid w:val="00744186"/>
    <w:rsid w:val="00757146"/>
    <w:rsid w:val="00762805"/>
    <w:rsid w:val="00765AFC"/>
    <w:rsid w:val="00766AC6"/>
    <w:rsid w:val="00772545"/>
    <w:rsid w:val="0077341D"/>
    <w:rsid w:val="00775F2F"/>
    <w:rsid w:val="00777E57"/>
    <w:rsid w:val="007827C1"/>
    <w:rsid w:val="00786152"/>
    <w:rsid w:val="00791A2E"/>
    <w:rsid w:val="007A3100"/>
    <w:rsid w:val="007A32F5"/>
    <w:rsid w:val="007A7328"/>
    <w:rsid w:val="007B1685"/>
    <w:rsid w:val="007B2C45"/>
    <w:rsid w:val="007B33B1"/>
    <w:rsid w:val="007C0099"/>
    <w:rsid w:val="007C32DB"/>
    <w:rsid w:val="007C3635"/>
    <w:rsid w:val="007C5B12"/>
    <w:rsid w:val="007C5EF5"/>
    <w:rsid w:val="007E0BAE"/>
    <w:rsid w:val="007E0C73"/>
    <w:rsid w:val="007E35F6"/>
    <w:rsid w:val="007E3706"/>
    <w:rsid w:val="007E5506"/>
    <w:rsid w:val="007E772D"/>
    <w:rsid w:val="007E7C89"/>
    <w:rsid w:val="007F0EB9"/>
    <w:rsid w:val="007F11E6"/>
    <w:rsid w:val="007F23A1"/>
    <w:rsid w:val="007F5472"/>
    <w:rsid w:val="007F5792"/>
    <w:rsid w:val="008016BA"/>
    <w:rsid w:val="0080286E"/>
    <w:rsid w:val="00805151"/>
    <w:rsid w:val="00814539"/>
    <w:rsid w:val="008220BB"/>
    <w:rsid w:val="00823146"/>
    <w:rsid w:val="00823583"/>
    <w:rsid w:val="008310C9"/>
    <w:rsid w:val="00831E10"/>
    <w:rsid w:val="00832491"/>
    <w:rsid w:val="008327A4"/>
    <w:rsid w:val="0084224C"/>
    <w:rsid w:val="00843494"/>
    <w:rsid w:val="00844DE6"/>
    <w:rsid w:val="00845D0D"/>
    <w:rsid w:val="008508FA"/>
    <w:rsid w:val="00854AAF"/>
    <w:rsid w:val="008550A3"/>
    <w:rsid w:val="00857B07"/>
    <w:rsid w:val="0086037A"/>
    <w:rsid w:val="008608B8"/>
    <w:rsid w:val="00863B30"/>
    <w:rsid w:val="00863D2A"/>
    <w:rsid w:val="00867CF9"/>
    <w:rsid w:val="0087095E"/>
    <w:rsid w:val="008718F9"/>
    <w:rsid w:val="00875056"/>
    <w:rsid w:val="00877266"/>
    <w:rsid w:val="00890234"/>
    <w:rsid w:val="008B0EC8"/>
    <w:rsid w:val="008B2D21"/>
    <w:rsid w:val="008C5C4C"/>
    <w:rsid w:val="008D1756"/>
    <w:rsid w:val="008E1580"/>
    <w:rsid w:val="008E15A8"/>
    <w:rsid w:val="008E49E3"/>
    <w:rsid w:val="008E4B94"/>
    <w:rsid w:val="008F150A"/>
    <w:rsid w:val="009003B2"/>
    <w:rsid w:val="0090398C"/>
    <w:rsid w:val="00906323"/>
    <w:rsid w:val="009069FB"/>
    <w:rsid w:val="0091059B"/>
    <w:rsid w:val="00910AE6"/>
    <w:rsid w:val="00910B50"/>
    <w:rsid w:val="00911F7A"/>
    <w:rsid w:val="009131D3"/>
    <w:rsid w:val="0091504A"/>
    <w:rsid w:val="00921586"/>
    <w:rsid w:val="009228EE"/>
    <w:rsid w:val="009259CE"/>
    <w:rsid w:val="00930850"/>
    <w:rsid w:val="009313CF"/>
    <w:rsid w:val="00940EFF"/>
    <w:rsid w:val="009421F6"/>
    <w:rsid w:val="00946664"/>
    <w:rsid w:val="00946772"/>
    <w:rsid w:val="00946DBF"/>
    <w:rsid w:val="00946FFA"/>
    <w:rsid w:val="009514CF"/>
    <w:rsid w:val="0095432B"/>
    <w:rsid w:val="00957A16"/>
    <w:rsid w:val="00957BC0"/>
    <w:rsid w:val="00961141"/>
    <w:rsid w:val="0096115A"/>
    <w:rsid w:val="0096337E"/>
    <w:rsid w:val="0096349D"/>
    <w:rsid w:val="009650C8"/>
    <w:rsid w:val="00967FD0"/>
    <w:rsid w:val="00971D96"/>
    <w:rsid w:val="00972CAC"/>
    <w:rsid w:val="00972EBF"/>
    <w:rsid w:val="00977F4F"/>
    <w:rsid w:val="00980C6B"/>
    <w:rsid w:val="0098578C"/>
    <w:rsid w:val="00994708"/>
    <w:rsid w:val="0099560D"/>
    <w:rsid w:val="009A144C"/>
    <w:rsid w:val="009B305F"/>
    <w:rsid w:val="009B3C5F"/>
    <w:rsid w:val="009B51DE"/>
    <w:rsid w:val="009B5281"/>
    <w:rsid w:val="009B61A5"/>
    <w:rsid w:val="009B6CD3"/>
    <w:rsid w:val="009B7B7E"/>
    <w:rsid w:val="009C025D"/>
    <w:rsid w:val="009C0780"/>
    <w:rsid w:val="009C487E"/>
    <w:rsid w:val="009D0111"/>
    <w:rsid w:val="009D59ED"/>
    <w:rsid w:val="009D7B91"/>
    <w:rsid w:val="009E145E"/>
    <w:rsid w:val="009E2198"/>
    <w:rsid w:val="009E4D01"/>
    <w:rsid w:val="009E51EF"/>
    <w:rsid w:val="009E54D9"/>
    <w:rsid w:val="009E5DEC"/>
    <w:rsid w:val="009F1D45"/>
    <w:rsid w:val="009F484F"/>
    <w:rsid w:val="009F7942"/>
    <w:rsid w:val="00A02CF8"/>
    <w:rsid w:val="00A03179"/>
    <w:rsid w:val="00A11AB6"/>
    <w:rsid w:val="00A11E74"/>
    <w:rsid w:val="00A21675"/>
    <w:rsid w:val="00A26E73"/>
    <w:rsid w:val="00A32608"/>
    <w:rsid w:val="00A34D32"/>
    <w:rsid w:val="00A36CBF"/>
    <w:rsid w:val="00A42850"/>
    <w:rsid w:val="00A42B50"/>
    <w:rsid w:val="00A43F47"/>
    <w:rsid w:val="00A45406"/>
    <w:rsid w:val="00A46664"/>
    <w:rsid w:val="00A51C0B"/>
    <w:rsid w:val="00A53C8C"/>
    <w:rsid w:val="00A53FCB"/>
    <w:rsid w:val="00A572C8"/>
    <w:rsid w:val="00A57509"/>
    <w:rsid w:val="00A5754F"/>
    <w:rsid w:val="00A6026E"/>
    <w:rsid w:val="00A6339F"/>
    <w:rsid w:val="00A6477F"/>
    <w:rsid w:val="00A7105C"/>
    <w:rsid w:val="00A727C0"/>
    <w:rsid w:val="00A845A8"/>
    <w:rsid w:val="00A84F61"/>
    <w:rsid w:val="00A86141"/>
    <w:rsid w:val="00A86D2E"/>
    <w:rsid w:val="00A86EF9"/>
    <w:rsid w:val="00A915D8"/>
    <w:rsid w:val="00A91BB9"/>
    <w:rsid w:val="00A93C8F"/>
    <w:rsid w:val="00A94D24"/>
    <w:rsid w:val="00AA4EF2"/>
    <w:rsid w:val="00AA6BAD"/>
    <w:rsid w:val="00AA6E15"/>
    <w:rsid w:val="00AA7904"/>
    <w:rsid w:val="00AB2513"/>
    <w:rsid w:val="00AB37D8"/>
    <w:rsid w:val="00AB7B18"/>
    <w:rsid w:val="00AB7C80"/>
    <w:rsid w:val="00AC1E31"/>
    <w:rsid w:val="00AC1FFC"/>
    <w:rsid w:val="00AC5C08"/>
    <w:rsid w:val="00AC6AA9"/>
    <w:rsid w:val="00AC7F7C"/>
    <w:rsid w:val="00AD7E9E"/>
    <w:rsid w:val="00AE02AB"/>
    <w:rsid w:val="00AE08B1"/>
    <w:rsid w:val="00AE1878"/>
    <w:rsid w:val="00AE23E3"/>
    <w:rsid w:val="00AE3D08"/>
    <w:rsid w:val="00AE58F0"/>
    <w:rsid w:val="00AE5A54"/>
    <w:rsid w:val="00B03254"/>
    <w:rsid w:val="00B043C7"/>
    <w:rsid w:val="00B11E95"/>
    <w:rsid w:val="00B23B14"/>
    <w:rsid w:val="00B24876"/>
    <w:rsid w:val="00B24D2D"/>
    <w:rsid w:val="00B24EE5"/>
    <w:rsid w:val="00B25D29"/>
    <w:rsid w:val="00B25F95"/>
    <w:rsid w:val="00B3037E"/>
    <w:rsid w:val="00B32835"/>
    <w:rsid w:val="00B32EFD"/>
    <w:rsid w:val="00B33AED"/>
    <w:rsid w:val="00B37395"/>
    <w:rsid w:val="00B42B8B"/>
    <w:rsid w:val="00B43620"/>
    <w:rsid w:val="00B4486A"/>
    <w:rsid w:val="00B45134"/>
    <w:rsid w:val="00B47399"/>
    <w:rsid w:val="00B50BF2"/>
    <w:rsid w:val="00B63124"/>
    <w:rsid w:val="00B63502"/>
    <w:rsid w:val="00B6366F"/>
    <w:rsid w:val="00B63F94"/>
    <w:rsid w:val="00B66442"/>
    <w:rsid w:val="00B66870"/>
    <w:rsid w:val="00B70F24"/>
    <w:rsid w:val="00B72590"/>
    <w:rsid w:val="00B743B3"/>
    <w:rsid w:val="00B74A73"/>
    <w:rsid w:val="00B75709"/>
    <w:rsid w:val="00B75CFC"/>
    <w:rsid w:val="00B76666"/>
    <w:rsid w:val="00B8248D"/>
    <w:rsid w:val="00B8304B"/>
    <w:rsid w:val="00B86994"/>
    <w:rsid w:val="00B86D8C"/>
    <w:rsid w:val="00B903C0"/>
    <w:rsid w:val="00B91BD9"/>
    <w:rsid w:val="00B92FCF"/>
    <w:rsid w:val="00BA00B1"/>
    <w:rsid w:val="00BA0819"/>
    <w:rsid w:val="00BA3EE1"/>
    <w:rsid w:val="00BB0DB1"/>
    <w:rsid w:val="00BB1944"/>
    <w:rsid w:val="00BB292E"/>
    <w:rsid w:val="00BB5DC7"/>
    <w:rsid w:val="00BB792D"/>
    <w:rsid w:val="00BB7B5D"/>
    <w:rsid w:val="00BC0722"/>
    <w:rsid w:val="00BC2ED3"/>
    <w:rsid w:val="00BC2F20"/>
    <w:rsid w:val="00BC35CA"/>
    <w:rsid w:val="00BC5241"/>
    <w:rsid w:val="00BC729D"/>
    <w:rsid w:val="00BC7C8E"/>
    <w:rsid w:val="00BC7EE4"/>
    <w:rsid w:val="00BD0BC6"/>
    <w:rsid w:val="00BD2474"/>
    <w:rsid w:val="00BE56F1"/>
    <w:rsid w:val="00BE59AC"/>
    <w:rsid w:val="00BE7D44"/>
    <w:rsid w:val="00BF0536"/>
    <w:rsid w:val="00BF3F8E"/>
    <w:rsid w:val="00BF64C2"/>
    <w:rsid w:val="00C023E2"/>
    <w:rsid w:val="00C05F0B"/>
    <w:rsid w:val="00C141DD"/>
    <w:rsid w:val="00C20BF0"/>
    <w:rsid w:val="00C22A73"/>
    <w:rsid w:val="00C23ECE"/>
    <w:rsid w:val="00C24B4E"/>
    <w:rsid w:val="00C25EFA"/>
    <w:rsid w:val="00C30C8D"/>
    <w:rsid w:val="00C335C8"/>
    <w:rsid w:val="00C37383"/>
    <w:rsid w:val="00C43912"/>
    <w:rsid w:val="00C47402"/>
    <w:rsid w:val="00C5045F"/>
    <w:rsid w:val="00C50C88"/>
    <w:rsid w:val="00C533A8"/>
    <w:rsid w:val="00C55FB1"/>
    <w:rsid w:val="00C56E5C"/>
    <w:rsid w:val="00C60DBA"/>
    <w:rsid w:val="00C670D8"/>
    <w:rsid w:val="00C671FD"/>
    <w:rsid w:val="00C716E4"/>
    <w:rsid w:val="00C71B3E"/>
    <w:rsid w:val="00C77A1A"/>
    <w:rsid w:val="00C829BA"/>
    <w:rsid w:val="00C82A5A"/>
    <w:rsid w:val="00C84C3A"/>
    <w:rsid w:val="00C905AF"/>
    <w:rsid w:val="00C92805"/>
    <w:rsid w:val="00C93F5E"/>
    <w:rsid w:val="00C94DE0"/>
    <w:rsid w:val="00C96230"/>
    <w:rsid w:val="00C97016"/>
    <w:rsid w:val="00CA2BA9"/>
    <w:rsid w:val="00CA406C"/>
    <w:rsid w:val="00CB225D"/>
    <w:rsid w:val="00CB31AE"/>
    <w:rsid w:val="00CB3EF1"/>
    <w:rsid w:val="00CB47AF"/>
    <w:rsid w:val="00CB788A"/>
    <w:rsid w:val="00CC0FA0"/>
    <w:rsid w:val="00CC2ACA"/>
    <w:rsid w:val="00CC48C4"/>
    <w:rsid w:val="00CC4977"/>
    <w:rsid w:val="00CD0051"/>
    <w:rsid w:val="00CD1876"/>
    <w:rsid w:val="00CD457D"/>
    <w:rsid w:val="00CD4851"/>
    <w:rsid w:val="00CD7E26"/>
    <w:rsid w:val="00CE0B26"/>
    <w:rsid w:val="00CE0D20"/>
    <w:rsid w:val="00CE493D"/>
    <w:rsid w:val="00CF1B18"/>
    <w:rsid w:val="00CF1E6D"/>
    <w:rsid w:val="00CF4564"/>
    <w:rsid w:val="00CF4DA1"/>
    <w:rsid w:val="00D0190F"/>
    <w:rsid w:val="00D023CA"/>
    <w:rsid w:val="00D2232F"/>
    <w:rsid w:val="00D27166"/>
    <w:rsid w:val="00D30E5A"/>
    <w:rsid w:val="00D324C8"/>
    <w:rsid w:val="00D34982"/>
    <w:rsid w:val="00D34A69"/>
    <w:rsid w:val="00D40286"/>
    <w:rsid w:val="00D41AE8"/>
    <w:rsid w:val="00D41D33"/>
    <w:rsid w:val="00D500BF"/>
    <w:rsid w:val="00D50513"/>
    <w:rsid w:val="00D50A4C"/>
    <w:rsid w:val="00D5162A"/>
    <w:rsid w:val="00D518F5"/>
    <w:rsid w:val="00D5263B"/>
    <w:rsid w:val="00D527BD"/>
    <w:rsid w:val="00D53B82"/>
    <w:rsid w:val="00D63A8B"/>
    <w:rsid w:val="00D6498E"/>
    <w:rsid w:val="00D669BA"/>
    <w:rsid w:val="00D70168"/>
    <w:rsid w:val="00D71DCF"/>
    <w:rsid w:val="00D723BA"/>
    <w:rsid w:val="00D729F4"/>
    <w:rsid w:val="00D74028"/>
    <w:rsid w:val="00D762F4"/>
    <w:rsid w:val="00D83002"/>
    <w:rsid w:val="00D846BB"/>
    <w:rsid w:val="00D90B45"/>
    <w:rsid w:val="00D9535E"/>
    <w:rsid w:val="00D963E8"/>
    <w:rsid w:val="00DA0606"/>
    <w:rsid w:val="00DA1A6B"/>
    <w:rsid w:val="00DA4AC1"/>
    <w:rsid w:val="00DB0D1D"/>
    <w:rsid w:val="00DB21DE"/>
    <w:rsid w:val="00DB266C"/>
    <w:rsid w:val="00DC1217"/>
    <w:rsid w:val="00DC66F0"/>
    <w:rsid w:val="00DD2A0D"/>
    <w:rsid w:val="00DD2ADF"/>
    <w:rsid w:val="00DD3B22"/>
    <w:rsid w:val="00DD7559"/>
    <w:rsid w:val="00DE1C05"/>
    <w:rsid w:val="00DE21C0"/>
    <w:rsid w:val="00DE2E63"/>
    <w:rsid w:val="00DE45CD"/>
    <w:rsid w:val="00DE4B66"/>
    <w:rsid w:val="00DE4CD1"/>
    <w:rsid w:val="00DE6ECB"/>
    <w:rsid w:val="00DF1584"/>
    <w:rsid w:val="00DF22FE"/>
    <w:rsid w:val="00DF2957"/>
    <w:rsid w:val="00DF2F12"/>
    <w:rsid w:val="00DF4BC4"/>
    <w:rsid w:val="00DF4D7D"/>
    <w:rsid w:val="00DF5FDD"/>
    <w:rsid w:val="00DF6B37"/>
    <w:rsid w:val="00E05E02"/>
    <w:rsid w:val="00E12516"/>
    <w:rsid w:val="00E143EF"/>
    <w:rsid w:val="00E158FC"/>
    <w:rsid w:val="00E20E89"/>
    <w:rsid w:val="00E220BC"/>
    <w:rsid w:val="00E220E1"/>
    <w:rsid w:val="00E25D25"/>
    <w:rsid w:val="00E26DA5"/>
    <w:rsid w:val="00E3008A"/>
    <w:rsid w:val="00E31B3B"/>
    <w:rsid w:val="00E322B1"/>
    <w:rsid w:val="00E406BA"/>
    <w:rsid w:val="00E41705"/>
    <w:rsid w:val="00E42A28"/>
    <w:rsid w:val="00E45835"/>
    <w:rsid w:val="00E46529"/>
    <w:rsid w:val="00E554F6"/>
    <w:rsid w:val="00E569E2"/>
    <w:rsid w:val="00E608FC"/>
    <w:rsid w:val="00E6381B"/>
    <w:rsid w:val="00E656F1"/>
    <w:rsid w:val="00E6592A"/>
    <w:rsid w:val="00E65E47"/>
    <w:rsid w:val="00E7230D"/>
    <w:rsid w:val="00E735A6"/>
    <w:rsid w:val="00E747B0"/>
    <w:rsid w:val="00E77D59"/>
    <w:rsid w:val="00E809E8"/>
    <w:rsid w:val="00E80F3E"/>
    <w:rsid w:val="00E8344C"/>
    <w:rsid w:val="00E91589"/>
    <w:rsid w:val="00E922D1"/>
    <w:rsid w:val="00E93BC4"/>
    <w:rsid w:val="00E94998"/>
    <w:rsid w:val="00E949D0"/>
    <w:rsid w:val="00E96111"/>
    <w:rsid w:val="00E96521"/>
    <w:rsid w:val="00EA30F2"/>
    <w:rsid w:val="00EA5233"/>
    <w:rsid w:val="00EA6B25"/>
    <w:rsid w:val="00EA6CF2"/>
    <w:rsid w:val="00EB111B"/>
    <w:rsid w:val="00EB1530"/>
    <w:rsid w:val="00EB68C3"/>
    <w:rsid w:val="00EC05E4"/>
    <w:rsid w:val="00EC11D1"/>
    <w:rsid w:val="00EC18F2"/>
    <w:rsid w:val="00ED10A5"/>
    <w:rsid w:val="00ED7B53"/>
    <w:rsid w:val="00ED7EF6"/>
    <w:rsid w:val="00EE1417"/>
    <w:rsid w:val="00EE5C9E"/>
    <w:rsid w:val="00EE6305"/>
    <w:rsid w:val="00EE68CD"/>
    <w:rsid w:val="00EE6EBA"/>
    <w:rsid w:val="00F00849"/>
    <w:rsid w:val="00F040B6"/>
    <w:rsid w:val="00F068C0"/>
    <w:rsid w:val="00F06EB4"/>
    <w:rsid w:val="00F130AA"/>
    <w:rsid w:val="00F14B99"/>
    <w:rsid w:val="00F16ED9"/>
    <w:rsid w:val="00F2099F"/>
    <w:rsid w:val="00F2176C"/>
    <w:rsid w:val="00F25579"/>
    <w:rsid w:val="00F3205A"/>
    <w:rsid w:val="00F335AB"/>
    <w:rsid w:val="00F44D60"/>
    <w:rsid w:val="00F45A2A"/>
    <w:rsid w:val="00F478F8"/>
    <w:rsid w:val="00F55ABA"/>
    <w:rsid w:val="00F731F2"/>
    <w:rsid w:val="00F73D7D"/>
    <w:rsid w:val="00F85AE7"/>
    <w:rsid w:val="00F87A78"/>
    <w:rsid w:val="00F87BBE"/>
    <w:rsid w:val="00F906DC"/>
    <w:rsid w:val="00F907E1"/>
    <w:rsid w:val="00F90E7D"/>
    <w:rsid w:val="00F921B4"/>
    <w:rsid w:val="00F94442"/>
    <w:rsid w:val="00F94CAA"/>
    <w:rsid w:val="00F9568C"/>
    <w:rsid w:val="00FA213E"/>
    <w:rsid w:val="00FA768F"/>
    <w:rsid w:val="00FB00AD"/>
    <w:rsid w:val="00FB16F2"/>
    <w:rsid w:val="00FB3004"/>
    <w:rsid w:val="00FB4CEF"/>
    <w:rsid w:val="00FB5437"/>
    <w:rsid w:val="00FC4155"/>
    <w:rsid w:val="00FD1B07"/>
    <w:rsid w:val="00FD6E37"/>
    <w:rsid w:val="00FD72CD"/>
    <w:rsid w:val="00FE2C84"/>
    <w:rsid w:val="00FE377D"/>
    <w:rsid w:val="00FE5384"/>
    <w:rsid w:val="00FF50C4"/>
    <w:rsid w:val="00FF537A"/>
    <w:rsid w:val="00FF7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7D824"/>
  <w15:docId w15:val="{D36AF09A-F5DB-48A6-8A6B-4DFE7435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316"/>
    <w:pPr>
      <w:spacing w:after="200"/>
    </w:pPr>
    <w:rPr>
      <w:rFonts w:ascii="Arial" w:hAnsi="Arial"/>
      <w:szCs w:val="22"/>
      <w:lang w:eastAsia="en-US"/>
    </w:rPr>
  </w:style>
  <w:style w:type="paragraph" w:styleId="Heading1">
    <w:name w:val="heading 1"/>
    <w:next w:val="BodyText"/>
    <w:link w:val="Heading1Char"/>
    <w:qFormat/>
    <w:rsid w:val="0080286E"/>
    <w:pPr>
      <w:keepNext/>
      <w:keepLines/>
      <w:numPr>
        <w:numId w:val="19"/>
      </w:numPr>
      <w:spacing w:before="120" w:after="120"/>
      <w:ind w:left="425" w:hanging="425"/>
      <w:outlineLvl w:val="0"/>
    </w:pPr>
    <w:rPr>
      <w:rFonts w:ascii="Arial Bold" w:eastAsia="Times New Roman" w:hAnsi="Arial Bold"/>
      <w:b/>
      <w:bCs/>
      <w:lang w:eastAsia="en-US"/>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basedOn w:val="Heading1"/>
    <w:next w:val="BodyText"/>
    <w:link w:val="Heading2Char"/>
    <w:qFormat/>
    <w:rsid w:val="00065130"/>
    <w:pPr>
      <w:numPr>
        <w:ilvl w:val="1"/>
      </w:numPr>
      <w:spacing w:before="300"/>
      <w:outlineLvl w:val="1"/>
    </w:pPr>
    <w:rPr>
      <w:bCs w:val="0"/>
      <w:sz w:val="28"/>
      <w:szCs w:val="26"/>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basedOn w:val="Heading2"/>
    <w:next w:val="BodyText"/>
    <w:link w:val="Heading3Char"/>
    <w:qFormat/>
    <w:rsid w:val="00065130"/>
    <w:pPr>
      <w:numPr>
        <w:ilvl w:val="2"/>
      </w:numPr>
      <w:spacing w:before="200"/>
      <w:outlineLvl w:val="2"/>
    </w:pPr>
    <w:rPr>
      <w:bCs/>
      <w:sz w:val="24"/>
    </w:rPr>
  </w:style>
  <w:style w:type="paragraph" w:styleId="Heading4">
    <w:name w:val="heading 4"/>
    <w:aliases w:val="h4,4,H4,(Alt+4),H41,(Alt+4)1,H42,(Alt+4)2,H43,(Alt+4)3,H44,(Alt+4)4,H45,(Alt+4)5,H411,(Alt+4)11,H421,(Alt+4)21,H431,(Alt+4)31,H46,(Alt+4)6,H412,(Alt+4)12,H422,(Alt+4)22,H432,(Alt+4)32,H47,(Alt+4)7,H48,(Alt+4)8,H49,(Alt+4)9,H410,(Alt+4)10,H413"/>
    <w:basedOn w:val="Heading3"/>
    <w:next w:val="BodyText"/>
    <w:link w:val="Heading4Char"/>
    <w:qFormat/>
    <w:rsid w:val="00065130"/>
    <w:pPr>
      <w:numPr>
        <w:ilvl w:val="3"/>
      </w:numPr>
      <w:spacing w:before="120"/>
      <w:outlineLvl w:val="3"/>
    </w:pPr>
    <w:rPr>
      <w:bCs w:val="0"/>
      <w:iCs/>
      <w:sz w:val="20"/>
    </w:rPr>
  </w:style>
  <w:style w:type="paragraph" w:styleId="Heading5">
    <w:name w:val="heading 5"/>
    <w:aliases w:val="H5,Appendix,Heading 5 StGeorge,Level 3 - i,Level 5,L5,l5+toc5,(A),Para5,h5,h51,h52,Heading 5 Interstar,Heading 5(unused),Body Text (R),5,(A)Text,3rd sub-clause,heading 5"/>
    <w:basedOn w:val="Heading4"/>
    <w:next w:val="BodyText"/>
    <w:link w:val="Heading5Char"/>
    <w:qFormat/>
    <w:rsid w:val="00065130"/>
    <w:pPr>
      <w:numPr>
        <w:ilvl w:val="4"/>
      </w:numPr>
      <w:outlineLvl w:val="4"/>
    </w:pPr>
  </w:style>
  <w:style w:type="paragraph" w:styleId="Heading6">
    <w:name w:val="heading 6"/>
    <w:basedOn w:val="Heading5"/>
    <w:next w:val="BodyText"/>
    <w:link w:val="Heading6Char"/>
    <w:uiPriority w:val="9"/>
    <w:qFormat/>
    <w:rsid w:val="00065130"/>
    <w:pPr>
      <w:numPr>
        <w:ilvl w:val="5"/>
      </w:numPr>
      <w:outlineLvl w:val="5"/>
    </w:pPr>
    <w:rPr>
      <w:i/>
      <w:iCs w:val="0"/>
    </w:rPr>
  </w:style>
  <w:style w:type="paragraph" w:styleId="Heading7">
    <w:name w:val="heading 7"/>
    <w:basedOn w:val="Heading6"/>
    <w:next w:val="BodyText"/>
    <w:link w:val="Heading7Char"/>
    <w:uiPriority w:val="9"/>
    <w:qFormat/>
    <w:rsid w:val="00065130"/>
    <w:pPr>
      <w:numPr>
        <w:ilvl w:val="6"/>
      </w:numPr>
      <w:outlineLvl w:val="6"/>
    </w:pPr>
    <w:rPr>
      <w:i w:val="0"/>
      <w:iCs/>
      <w:sz w:val="18"/>
    </w:rPr>
  </w:style>
  <w:style w:type="paragraph" w:styleId="Heading8">
    <w:name w:val="heading 8"/>
    <w:basedOn w:val="Heading7"/>
    <w:next w:val="BodyText"/>
    <w:link w:val="Heading8Char"/>
    <w:uiPriority w:val="9"/>
    <w:qFormat/>
    <w:rsid w:val="00065130"/>
    <w:pPr>
      <w:numPr>
        <w:ilvl w:val="7"/>
      </w:numPr>
      <w:outlineLvl w:val="7"/>
    </w:pPr>
    <w:rPr>
      <w:i/>
      <w:szCs w:val="20"/>
    </w:rPr>
  </w:style>
  <w:style w:type="paragraph" w:styleId="Heading9">
    <w:name w:val="heading 9"/>
    <w:aliases w:val="Task"/>
    <w:basedOn w:val="Heading1"/>
    <w:next w:val="BodyText"/>
    <w:link w:val="Heading9Char"/>
    <w:qFormat/>
    <w:rsid w:val="00065130"/>
    <w:pPr>
      <w:numPr>
        <w:ilvl w:val="8"/>
      </w:numPr>
      <w:outlineLvl w:val="8"/>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Bullets">
    <w:name w:val="Outline Bullets"/>
    <w:uiPriority w:val="99"/>
    <w:semiHidden/>
    <w:rsid w:val="00697909"/>
    <w:pPr>
      <w:numPr>
        <w:numId w:val="10"/>
      </w:numPr>
    </w:pPr>
  </w:style>
  <w:style w:type="character" w:customStyle="1" w:styleId="Heading1Char">
    <w:name w:val="Heading 1 Char"/>
    <w:link w:val="Heading1"/>
    <w:rsid w:val="0080286E"/>
    <w:rPr>
      <w:rFonts w:ascii="Arial Bold" w:eastAsia="Times New Roman" w:hAnsi="Arial Bold"/>
      <w:b/>
      <w:bCs/>
      <w:lang w:eastAsia="en-US"/>
    </w:rPr>
  </w:style>
  <w:style w:type="paragraph" w:styleId="ListBullet">
    <w:name w:val="List Bullet"/>
    <w:basedOn w:val="BodyText"/>
    <w:qFormat/>
    <w:rsid w:val="00697909"/>
    <w:pPr>
      <w:numPr>
        <w:numId w:val="10"/>
      </w:numPr>
    </w:pPr>
  </w:style>
  <w:style w:type="paragraph" w:styleId="ListBullet2">
    <w:name w:val="List Bullet 2"/>
    <w:basedOn w:val="ListBullet"/>
    <w:rsid w:val="00697909"/>
    <w:pPr>
      <w:numPr>
        <w:ilvl w:val="1"/>
      </w:numPr>
    </w:pPr>
  </w:style>
  <w:style w:type="paragraph" w:styleId="ListBullet3">
    <w:name w:val="List Bullet 3"/>
    <w:basedOn w:val="ListBullet2"/>
    <w:rsid w:val="00697909"/>
    <w:pPr>
      <w:numPr>
        <w:ilvl w:val="2"/>
      </w:numPr>
    </w:pPr>
  </w:style>
  <w:style w:type="numbering" w:customStyle="1" w:styleId="OutlineNumbers">
    <w:name w:val="Outline Numbers"/>
    <w:uiPriority w:val="99"/>
    <w:semiHidden/>
    <w:rsid w:val="00697909"/>
    <w:pPr>
      <w:numPr>
        <w:numId w:val="11"/>
      </w:numPr>
    </w:pPr>
  </w:style>
  <w:style w:type="paragraph" w:styleId="ListNumber">
    <w:name w:val="List Number"/>
    <w:basedOn w:val="BodyText"/>
    <w:qFormat/>
    <w:rsid w:val="00697909"/>
    <w:pPr>
      <w:tabs>
        <w:tab w:val="num" w:pos="1080"/>
      </w:tabs>
      <w:ind w:left="1080" w:hanging="360"/>
    </w:pPr>
  </w:style>
  <w:style w:type="paragraph" w:styleId="ListNumber2">
    <w:name w:val="List Number 2"/>
    <w:basedOn w:val="ListNumber"/>
    <w:rsid w:val="00697909"/>
    <w:pPr>
      <w:numPr>
        <w:ilvl w:val="1"/>
      </w:numPr>
      <w:tabs>
        <w:tab w:val="num" w:pos="1080"/>
      </w:tabs>
      <w:ind w:left="1080" w:hanging="360"/>
    </w:pPr>
  </w:style>
  <w:style w:type="paragraph" w:styleId="ListNumber3">
    <w:name w:val="List Number 3"/>
    <w:basedOn w:val="ListNumber2"/>
    <w:rsid w:val="00697909"/>
    <w:pPr>
      <w:numPr>
        <w:ilvl w:val="2"/>
      </w:numPr>
      <w:tabs>
        <w:tab w:val="num" w:pos="1080"/>
      </w:tabs>
      <w:ind w:left="1080" w:hanging="360"/>
    </w:pPr>
  </w:style>
  <w:style w:type="character" w:styleId="Strong">
    <w:name w:val="Strong"/>
    <w:uiPriority w:val="22"/>
    <w:qFormat/>
    <w:rsid w:val="00697909"/>
    <w:rPr>
      <w:b/>
      <w:bCs/>
    </w:rPr>
  </w:style>
  <w:style w:type="character" w:customStyle="1" w:styleId="Heading2Char">
    <w:name w:val="Heading 2 Char"/>
    <w:aliases w:val="heading 2body Char,h2 Char,Attribute Heading 2 Char,body Char,test Char,H2 Char,l2 Char,list 2 Char,list 2 Char,heading 2TOC Char,Head 2 Char,List level 2 Char,2 Char,Header 2 Char,Heading 21 Char,UNDERRUBRIK 1-2 Char,h2.H2 Char,1.1 Char"/>
    <w:link w:val="Heading2"/>
    <w:rsid w:val="00A26E73"/>
    <w:rPr>
      <w:rFonts w:ascii="Arial Bold" w:hAnsi="Arial Bold"/>
      <w:b/>
      <w:color w:val="009DDC"/>
      <w:sz w:val="28"/>
      <w:szCs w:val="26"/>
      <w:lang w:val="en-AU" w:eastAsia="en-US" w:bidi="ar-SA"/>
    </w:rPr>
  </w:style>
  <w:style w:type="paragraph" w:styleId="BodyText">
    <w:name w:val="Body Text"/>
    <w:aliases w:val="Body Text 4"/>
    <w:link w:val="BodyTextChar"/>
    <w:qFormat/>
    <w:rsid w:val="0080286E"/>
    <w:pPr>
      <w:keepLines/>
      <w:spacing w:before="120" w:after="120"/>
      <w:ind w:left="425"/>
      <w:jc w:val="both"/>
    </w:pPr>
    <w:rPr>
      <w:rFonts w:ascii="Arial" w:hAnsi="Arial" w:cs="Arial"/>
      <w:szCs w:val="22"/>
      <w:lang w:eastAsia="en-US"/>
    </w:rPr>
  </w:style>
  <w:style w:type="character" w:customStyle="1" w:styleId="BodyTextChar">
    <w:name w:val="Body Text Char"/>
    <w:aliases w:val="Body Text 4 Char"/>
    <w:link w:val="BodyText"/>
    <w:rsid w:val="0080286E"/>
    <w:rPr>
      <w:rFonts w:ascii="Arial" w:hAnsi="Arial" w:cs="Arial"/>
      <w:szCs w:val="22"/>
      <w:lang w:eastAsia="en-US"/>
    </w:rPr>
  </w:style>
  <w:style w:type="character" w:customStyle="1" w:styleId="Heading3Char">
    <w:name w:val="Heading 3 Char"/>
    <w:aliases w:val="h3 Char,H3 Char,Heading 3a Char,H31 Char,C Sub-Sub/Italic Char,h3 sub heading Char,Head 3 Char,Head 31 Char,Head 32 Char,C Sub-Sub/Italic1 Char,(Alt+3) Char,3m Char,3 Char,Sub2Para Char,sub-sub-para Char,Table Attribute Heading Char"/>
    <w:link w:val="Heading3"/>
    <w:rsid w:val="00A26E73"/>
    <w:rPr>
      <w:rFonts w:ascii="Arial Bold" w:hAnsi="Arial Bold"/>
      <w:b/>
      <w:bCs/>
      <w:color w:val="009DDC"/>
      <w:sz w:val="24"/>
      <w:szCs w:val="26"/>
      <w:lang w:val="en-AU" w:eastAsia="en-US" w:bidi="ar-SA"/>
    </w:rPr>
  </w:style>
  <w:style w:type="character" w:customStyle="1" w:styleId="Heading4Char">
    <w:name w:val="Heading 4 Char"/>
    <w:aliases w:val="h4 Char,4 Char,H4 Char,(Alt+4) Char,H41 Char,(Alt+4)1 Char,H42 Char,(Alt+4)2 Char,H43 Char,(Alt+4)3 Char,H44 Char,(Alt+4)4 Char,H45 Char,(Alt+4)5 Char,H411 Char,(Alt+4)11 Char,H421 Char,(Alt+4)21 Char,H431 Char,(Alt+4)31 Char,H46 Char"/>
    <w:link w:val="Heading4"/>
    <w:rsid w:val="00A26E73"/>
    <w:rPr>
      <w:rFonts w:ascii="Arial Bold" w:hAnsi="Arial Bold"/>
      <w:b/>
      <w:iCs/>
      <w:color w:val="009DDC"/>
      <w:szCs w:val="26"/>
      <w:lang w:val="en-AU" w:eastAsia="en-US" w:bidi="ar-SA"/>
    </w:rPr>
  </w:style>
  <w:style w:type="character" w:customStyle="1" w:styleId="Heading5Char">
    <w:name w:val="Heading 5 Char"/>
    <w:aliases w:val="H5 Char,Appendix Char,Heading 5 StGeorge Char,Level 3 - i Char,Level 5 Char,L5 Char,l5+toc5 Char,(A) Char,Para5 Char,h5 Char,h51 Char,h52 Char,Heading 5 Interstar Char,Heading 5(unused) Char,Body Text (R) Char,5 Char,(A)Text Char"/>
    <w:link w:val="Heading5"/>
    <w:rsid w:val="00697909"/>
    <w:rPr>
      <w:rFonts w:ascii="Arial Bold" w:hAnsi="Arial Bold"/>
      <w:b/>
      <w:iCs/>
      <w:color w:val="009DDC"/>
      <w:szCs w:val="26"/>
      <w:lang w:val="en-AU" w:eastAsia="en-US" w:bidi="ar-SA"/>
    </w:rPr>
  </w:style>
  <w:style w:type="character" w:customStyle="1" w:styleId="Heading6Char">
    <w:name w:val="Heading 6 Char"/>
    <w:link w:val="Heading6"/>
    <w:uiPriority w:val="9"/>
    <w:semiHidden/>
    <w:rsid w:val="00697909"/>
    <w:rPr>
      <w:rFonts w:ascii="Arial Bold" w:hAnsi="Arial Bold"/>
      <w:b/>
      <w:i/>
      <w:color w:val="009DDC"/>
      <w:szCs w:val="26"/>
      <w:lang w:val="en-AU" w:eastAsia="en-US" w:bidi="ar-SA"/>
    </w:rPr>
  </w:style>
  <w:style w:type="character" w:customStyle="1" w:styleId="Heading7Char">
    <w:name w:val="Heading 7 Char"/>
    <w:link w:val="Heading7"/>
    <w:uiPriority w:val="9"/>
    <w:semiHidden/>
    <w:rsid w:val="00697909"/>
    <w:rPr>
      <w:rFonts w:ascii="Arial Bold" w:hAnsi="Arial Bold"/>
      <w:b/>
      <w:iCs/>
      <w:color w:val="009DDC"/>
      <w:sz w:val="18"/>
      <w:szCs w:val="26"/>
      <w:lang w:val="en-AU" w:eastAsia="en-US" w:bidi="ar-SA"/>
    </w:rPr>
  </w:style>
  <w:style w:type="character" w:customStyle="1" w:styleId="Heading8Char">
    <w:name w:val="Heading 8 Char"/>
    <w:link w:val="Heading8"/>
    <w:uiPriority w:val="9"/>
    <w:semiHidden/>
    <w:rsid w:val="00697909"/>
    <w:rPr>
      <w:rFonts w:ascii="Arial Bold" w:hAnsi="Arial Bold"/>
      <w:b/>
      <w:i/>
      <w:iCs/>
      <w:color w:val="009DDC"/>
      <w:sz w:val="18"/>
      <w:lang w:val="en-AU" w:eastAsia="en-US" w:bidi="ar-SA"/>
    </w:rPr>
  </w:style>
  <w:style w:type="character" w:customStyle="1" w:styleId="Heading9Char">
    <w:name w:val="Heading 9 Char"/>
    <w:aliases w:val="Task Char"/>
    <w:link w:val="Heading9"/>
    <w:semiHidden/>
    <w:rsid w:val="00697909"/>
    <w:rPr>
      <w:rFonts w:ascii="Arial Bold" w:hAnsi="Arial Bold"/>
      <w:b/>
      <w:bCs/>
      <w:iCs/>
      <w:color w:val="009DDC"/>
      <w:sz w:val="28"/>
      <w:szCs w:val="36"/>
      <w:lang w:val="en-AU" w:eastAsia="en-US" w:bidi="ar-SA"/>
    </w:rPr>
  </w:style>
  <w:style w:type="paragraph" w:customStyle="1" w:styleId="Heading1NoNum">
    <w:name w:val="Heading 1 NoNum"/>
    <w:next w:val="BodyText"/>
    <w:rsid w:val="00C50C88"/>
    <w:pPr>
      <w:keepNext/>
      <w:keepLines/>
      <w:pageBreakBefore/>
      <w:spacing w:before="240" w:after="120"/>
    </w:pPr>
    <w:rPr>
      <w:rFonts w:ascii="Arial Bold" w:hAnsi="Arial Bold"/>
      <w:b/>
      <w:color w:val="009DDC"/>
      <w:sz w:val="24"/>
      <w:szCs w:val="24"/>
      <w:lang w:eastAsia="en-US"/>
    </w:rPr>
  </w:style>
  <w:style w:type="paragraph" w:customStyle="1" w:styleId="Heading2NoNum">
    <w:name w:val="Heading 2 NoNum"/>
    <w:basedOn w:val="Heading1NoNum"/>
    <w:next w:val="BodyText"/>
    <w:link w:val="Heading2NoNumChar"/>
    <w:rsid w:val="004D26E6"/>
    <w:rPr>
      <w:sz w:val="28"/>
    </w:rPr>
  </w:style>
  <w:style w:type="paragraph" w:customStyle="1" w:styleId="Heading3NoNum">
    <w:name w:val="Heading 3 NoNum"/>
    <w:basedOn w:val="Heading2NoNum"/>
    <w:next w:val="BodyText"/>
    <w:rsid w:val="00697909"/>
    <w:rPr>
      <w:sz w:val="24"/>
    </w:rPr>
  </w:style>
  <w:style w:type="paragraph" w:styleId="ListContinue">
    <w:name w:val="List Continue"/>
    <w:basedOn w:val="BodyText"/>
    <w:qFormat/>
    <w:rsid w:val="00697909"/>
    <w:pPr>
      <w:ind w:left="1080"/>
    </w:pPr>
  </w:style>
  <w:style w:type="paragraph" w:styleId="ListContinue2">
    <w:name w:val="List Continue 2"/>
    <w:basedOn w:val="ListContinue"/>
    <w:rsid w:val="00697909"/>
    <w:pPr>
      <w:ind w:left="1440"/>
    </w:pPr>
  </w:style>
  <w:style w:type="numbering" w:customStyle="1" w:styleId="Headings">
    <w:name w:val="Headings"/>
    <w:uiPriority w:val="99"/>
    <w:semiHidden/>
    <w:rsid w:val="00697909"/>
    <w:pPr>
      <w:numPr>
        <w:numId w:val="5"/>
      </w:numPr>
    </w:pPr>
  </w:style>
  <w:style w:type="paragraph" w:styleId="ListContinue3">
    <w:name w:val="List Continue 3"/>
    <w:basedOn w:val="ListContinue2"/>
    <w:rsid w:val="00697909"/>
    <w:pPr>
      <w:ind w:left="1800"/>
    </w:pPr>
  </w:style>
  <w:style w:type="paragraph" w:styleId="ListContinue4">
    <w:name w:val="List Continue 4"/>
    <w:basedOn w:val="BodyText"/>
    <w:uiPriority w:val="99"/>
    <w:semiHidden/>
    <w:rsid w:val="00697909"/>
    <w:pPr>
      <w:ind w:left="1440"/>
      <w:contextualSpacing/>
    </w:pPr>
  </w:style>
  <w:style w:type="paragraph" w:styleId="ListContinue5">
    <w:name w:val="List Continue 5"/>
    <w:basedOn w:val="BodyText"/>
    <w:uiPriority w:val="99"/>
    <w:semiHidden/>
    <w:rsid w:val="00697909"/>
    <w:pPr>
      <w:ind w:left="1800"/>
      <w:contextualSpacing/>
    </w:pPr>
  </w:style>
  <w:style w:type="paragraph" w:customStyle="1" w:styleId="Hanging">
    <w:name w:val="Hanging"/>
    <w:basedOn w:val="BodyText"/>
    <w:rsid w:val="00697909"/>
    <w:pPr>
      <w:ind w:left="1440" w:hanging="720"/>
    </w:pPr>
  </w:style>
  <w:style w:type="paragraph" w:customStyle="1" w:styleId="Hanging2">
    <w:name w:val="Hanging 2"/>
    <w:basedOn w:val="Hanging"/>
    <w:rsid w:val="00697909"/>
    <w:pPr>
      <w:ind w:left="1800"/>
    </w:pPr>
  </w:style>
  <w:style w:type="paragraph" w:customStyle="1" w:styleId="Hanging3">
    <w:name w:val="Hanging 3"/>
    <w:basedOn w:val="Hanging2"/>
    <w:rsid w:val="00697909"/>
    <w:pPr>
      <w:ind w:left="2160"/>
    </w:pPr>
  </w:style>
  <w:style w:type="paragraph" w:styleId="BodyText2">
    <w:name w:val="Body Text 2"/>
    <w:basedOn w:val="BodyText"/>
    <w:link w:val="BodyText2Char"/>
    <w:rsid w:val="00697909"/>
    <w:pPr>
      <w:ind w:left="1080"/>
    </w:pPr>
  </w:style>
  <w:style w:type="character" w:customStyle="1" w:styleId="BodyText2Char">
    <w:name w:val="Body Text 2 Char"/>
    <w:link w:val="BodyText2"/>
    <w:rsid w:val="00697909"/>
    <w:rPr>
      <w:rFonts w:ascii="Arial" w:eastAsia="Calibri" w:hAnsi="Arial"/>
      <w:szCs w:val="22"/>
      <w:lang w:val="en-AU" w:eastAsia="en-US" w:bidi="ar-SA"/>
    </w:rPr>
  </w:style>
  <w:style w:type="paragraph" w:styleId="BodyText3">
    <w:name w:val="Body Text 3"/>
    <w:basedOn w:val="BodyText2"/>
    <w:link w:val="BodyText3Char"/>
    <w:rsid w:val="00697909"/>
    <w:pPr>
      <w:ind w:left="1440"/>
    </w:pPr>
    <w:rPr>
      <w:szCs w:val="16"/>
    </w:rPr>
  </w:style>
  <w:style w:type="character" w:customStyle="1" w:styleId="BodyText3Char">
    <w:name w:val="Body Text 3 Char"/>
    <w:link w:val="BodyText3"/>
    <w:rsid w:val="00697909"/>
    <w:rPr>
      <w:rFonts w:ascii="Arial" w:eastAsia="Calibri" w:hAnsi="Arial"/>
      <w:szCs w:val="16"/>
      <w:lang w:val="en-AU" w:eastAsia="en-US" w:bidi="ar-SA"/>
    </w:rPr>
  </w:style>
  <w:style w:type="character" w:styleId="Emphasis">
    <w:name w:val="Emphasis"/>
    <w:uiPriority w:val="20"/>
    <w:qFormat/>
    <w:rsid w:val="00697909"/>
    <w:rPr>
      <w:i/>
      <w:iCs/>
    </w:rPr>
  </w:style>
  <w:style w:type="paragraph" w:customStyle="1" w:styleId="TableText">
    <w:name w:val="Table Text"/>
    <w:link w:val="TableTextChar"/>
    <w:qFormat/>
    <w:rsid w:val="00697909"/>
    <w:pPr>
      <w:keepLines/>
      <w:spacing w:before="60" w:after="60"/>
    </w:pPr>
    <w:rPr>
      <w:rFonts w:ascii="Arial" w:hAnsi="Arial"/>
      <w:szCs w:val="22"/>
      <w:lang w:eastAsia="en-US"/>
    </w:rPr>
  </w:style>
  <w:style w:type="paragraph" w:customStyle="1" w:styleId="TableText3">
    <w:name w:val="Table Text 3"/>
    <w:basedOn w:val="TableText2"/>
    <w:rsid w:val="00697909"/>
    <w:pPr>
      <w:ind w:left="720"/>
    </w:pPr>
  </w:style>
  <w:style w:type="paragraph" w:customStyle="1" w:styleId="TableText2">
    <w:name w:val="Table Text 2"/>
    <w:basedOn w:val="TableText"/>
    <w:rsid w:val="00697909"/>
    <w:pPr>
      <w:ind w:left="360"/>
    </w:pPr>
  </w:style>
  <w:style w:type="paragraph" w:styleId="Title">
    <w:name w:val="Title"/>
    <w:basedOn w:val="ProcName"/>
    <w:next w:val="BodyText"/>
    <w:link w:val="TitleChar"/>
    <w:qFormat/>
    <w:rsid w:val="00F73D7D"/>
    <w:pPr>
      <w:spacing w:before="20" w:after="20"/>
    </w:pPr>
    <w:rPr>
      <w:rFonts w:ascii="Arial Bold" w:hAnsi="Arial Bold"/>
      <w:b/>
      <w:noProof/>
      <w:sz w:val="30"/>
      <w:szCs w:val="30"/>
    </w:rPr>
  </w:style>
  <w:style w:type="character" w:customStyle="1" w:styleId="TitleChar">
    <w:name w:val="Title Char"/>
    <w:link w:val="Title"/>
    <w:rsid w:val="00F73D7D"/>
    <w:rPr>
      <w:rFonts w:ascii="Arial Bold" w:eastAsia="Calibri" w:hAnsi="Arial Bold"/>
      <w:b/>
      <w:noProof/>
      <w:sz w:val="30"/>
      <w:szCs w:val="30"/>
      <w:lang w:val="en-AU" w:eastAsia="en-US" w:bidi="ar-SA"/>
    </w:rPr>
  </w:style>
  <w:style w:type="paragraph" w:styleId="Subtitle">
    <w:name w:val="Subtitle"/>
    <w:basedOn w:val="BodyText"/>
    <w:next w:val="BodyText"/>
    <w:link w:val="SubtitleChar"/>
    <w:uiPriority w:val="11"/>
    <w:qFormat/>
    <w:rsid w:val="00697909"/>
    <w:pPr>
      <w:numPr>
        <w:ilvl w:val="1"/>
      </w:numPr>
      <w:ind w:left="720"/>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697909"/>
    <w:rPr>
      <w:rFonts w:ascii="Cambria" w:hAnsi="Cambria"/>
      <w:i/>
      <w:iCs/>
      <w:color w:val="4F81BD"/>
      <w:spacing w:val="15"/>
      <w:sz w:val="24"/>
      <w:szCs w:val="24"/>
      <w:lang w:val="en-AU" w:eastAsia="en-US" w:bidi="ar-SA"/>
    </w:rPr>
  </w:style>
  <w:style w:type="paragraph" w:customStyle="1" w:styleId="DocType">
    <w:name w:val="DocType"/>
    <w:basedOn w:val="Normal"/>
    <w:next w:val="BodyText"/>
    <w:semiHidden/>
    <w:rsid w:val="00542316"/>
    <w:pPr>
      <w:spacing w:after="0"/>
    </w:pPr>
    <w:rPr>
      <w:szCs w:val="20"/>
    </w:rPr>
  </w:style>
  <w:style w:type="paragraph" w:customStyle="1" w:styleId="Logo">
    <w:name w:val="Logo"/>
    <w:basedOn w:val="FrontMatterBodyText"/>
    <w:next w:val="BodyText"/>
    <w:semiHidden/>
    <w:rsid w:val="00697909"/>
    <w:pPr>
      <w:spacing w:after="0"/>
      <w:jc w:val="right"/>
    </w:pPr>
  </w:style>
  <w:style w:type="paragraph" w:customStyle="1" w:styleId="Ownership">
    <w:name w:val="Ownership"/>
    <w:basedOn w:val="FrontMatterBodyText"/>
    <w:next w:val="BodyText"/>
    <w:semiHidden/>
    <w:unhideWhenUsed/>
    <w:rsid w:val="00697909"/>
    <w:pPr>
      <w:spacing w:before="240"/>
      <w:jc w:val="center"/>
    </w:pPr>
    <w:rPr>
      <w:b/>
      <w:color w:val="D47600"/>
      <w:sz w:val="24"/>
    </w:rPr>
  </w:style>
  <w:style w:type="table" w:styleId="TableGrid">
    <w:name w:val="Table Grid"/>
    <w:basedOn w:val="TableNormal"/>
    <w:uiPriority w:val="59"/>
    <w:semiHidden/>
    <w:rsid w:val="0069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BodyText">
    <w:name w:val="Front Matter Body Text"/>
    <w:semiHidden/>
    <w:rsid w:val="00697909"/>
    <w:pPr>
      <w:keepLines/>
      <w:spacing w:before="120" w:after="240"/>
    </w:pPr>
    <w:rPr>
      <w:rFonts w:ascii="Arial" w:hAnsi="Arial"/>
      <w:szCs w:val="22"/>
      <w:lang w:eastAsia="en-US"/>
    </w:rPr>
  </w:style>
  <w:style w:type="paragraph" w:customStyle="1" w:styleId="ZinNum">
    <w:name w:val="ZinNum"/>
    <w:basedOn w:val="VerNum"/>
    <w:rsid w:val="005204EB"/>
  </w:style>
  <w:style w:type="paragraph" w:customStyle="1" w:styleId="IssueDate">
    <w:name w:val="Issue Date"/>
    <w:basedOn w:val="FrontMatterBodyText"/>
    <w:next w:val="BodyText"/>
    <w:semiHidden/>
    <w:rsid w:val="00697909"/>
    <w:pPr>
      <w:spacing w:before="60" w:after="60"/>
    </w:pPr>
  </w:style>
  <w:style w:type="paragraph" w:customStyle="1" w:styleId="Status">
    <w:name w:val="Status"/>
    <w:basedOn w:val="FrontMatterBodyText"/>
    <w:next w:val="BodyText"/>
    <w:semiHidden/>
    <w:rsid w:val="00697909"/>
    <w:pPr>
      <w:spacing w:before="60" w:after="60"/>
    </w:pPr>
  </w:style>
  <w:style w:type="paragraph" w:customStyle="1" w:styleId="VerNum">
    <w:name w:val="VerNum"/>
    <w:basedOn w:val="Normal"/>
    <w:next w:val="BodyText"/>
    <w:rsid w:val="00542316"/>
    <w:pPr>
      <w:keepLines/>
      <w:spacing w:before="60" w:after="60"/>
    </w:pPr>
    <w:rPr>
      <w:b/>
      <w:noProof/>
      <w:sz w:val="24"/>
      <w:szCs w:val="24"/>
    </w:rPr>
  </w:style>
  <w:style w:type="paragraph" w:customStyle="1" w:styleId="FrontMatterTableHeader">
    <w:name w:val="Front Matter Table Header"/>
    <w:basedOn w:val="FrontMatterBodyText"/>
    <w:next w:val="BodyText"/>
    <w:semiHidden/>
    <w:rsid w:val="00697909"/>
    <w:pPr>
      <w:spacing w:before="60" w:after="60"/>
      <w:jc w:val="right"/>
    </w:pPr>
    <w:rPr>
      <w:rFonts w:ascii="Arial Bold" w:hAnsi="Arial Bold"/>
      <w:b/>
      <w:color w:val="D47600"/>
    </w:rPr>
  </w:style>
  <w:style w:type="paragraph" w:styleId="BalloonText">
    <w:name w:val="Balloon Text"/>
    <w:basedOn w:val="Normal"/>
    <w:link w:val="BalloonTextChar"/>
    <w:uiPriority w:val="99"/>
    <w:semiHidden/>
    <w:rsid w:val="00697909"/>
    <w:rPr>
      <w:rFonts w:ascii="Tahoma" w:hAnsi="Tahoma" w:cs="Tahoma"/>
      <w:sz w:val="16"/>
      <w:szCs w:val="16"/>
    </w:rPr>
  </w:style>
  <w:style w:type="character" w:customStyle="1" w:styleId="BalloonTextChar">
    <w:name w:val="Balloon Text Char"/>
    <w:link w:val="BalloonText"/>
    <w:uiPriority w:val="99"/>
    <w:semiHidden/>
    <w:rsid w:val="00697909"/>
    <w:rPr>
      <w:rFonts w:ascii="Tahoma" w:eastAsia="Calibri" w:hAnsi="Tahoma" w:cs="Tahoma"/>
      <w:sz w:val="16"/>
      <w:szCs w:val="16"/>
      <w:lang w:val="en-AU" w:eastAsia="en-US" w:bidi="ar-SA"/>
    </w:rPr>
  </w:style>
  <w:style w:type="paragraph" w:customStyle="1" w:styleId="ContentsHeading">
    <w:name w:val="Contents Heading"/>
    <w:basedOn w:val="FrontMatterBodyText"/>
    <w:next w:val="BodyText"/>
    <w:semiHidden/>
    <w:rsid w:val="00697909"/>
    <w:pPr>
      <w:keepNext/>
      <w:pageBreakBefore/>
    </w:pPr>
    <w:rPr>
      <w:b/>
      <w:color w:val="D47600"/>
      <w:sz w:val="40"/>
    </w:rPr>
  </w:style>
  <w:style w:type="paragraph" w:styleId="TOCHeading">
    <w:name w:val="TOC Heading"/>
    <w:basedOn w:val="Heading1"/>
    <w:next w:val="Normal"/>
    <w:uiPriority w:val="39"/>
    <w:qFormat/>
    <w:rsid w:val="00697909"/>
    <w:pPr>
      <w:numPr>
        <w:numId w:val="0"/>
      </w:numPr>
      <w:spacing w:before="480" w:after="0" w:line="276" w:lineRule="auto"/>
      <w:outlineLvl w:val="9"/>
    </w:pPr>
    <w:rPr>
      <w:rFonts w:ascii="Cambria" w:hAnsi="Cambria"/>
      <w:color w:val="365F91"/>
      <w:sz w:val="28"/>
      <w:lang w:val="en-US"/>
    </w:rPr>
  </w:style>
  <w:style w:type="paragraph" w:styleId="TOC1">
    <w:name w:val="toc 1"/>
    <w:basedOn w:val="TOCBase"/>
    <w:uiPriority w:val="39"/>
    <w:unhideWhenUsed/>
    <w:rsid w:val="006E3DEF"/>
    <w:pPr>
      <w:keepNext/>
      <w:keepLines/>
      <w:tabs>
        <w:tab w:val="left" w:pos="432"/>
        <w:tab w:val="right" w:leader="dot" w:pos="9639"/>
      </w:tabs>
      <w:spacing w:before="200"/>
      <w:ind w:left="431" w:hanging="431"/>
    </w:pPr>
    <w:rPr>
      <w:rFonts w:ascii="Arial Bold" w:hAnsi="Arial Bold"/>
      <w:b/>
    </w:rPr>
  </w:style>
  <w:style w:type="paragraph" w:styleId="TOC2">
    <w:name w:val="toc 2"/>
    <w:basedOn w:val="TOCBase"/>
    <w:uiPriority w:val="39"/>
    <w:unhideWhenUsed/>
    <w:rsid w:val="006E3DEF"/>
    <w:pPr>
      <w:keepNext/>
      <w:keepLines/>
      <w:tabs>
        <w:tab w:val="left" w:pos="1008"/>
        <w:tab w:val="right" w:leader="dot" w:pos="9639"/>
      </w:tabs>
      <w:spacing w:before="120"/>
      <w:ind w:left="1009" w:hanging="578"/>
    </w:pPr>
  </w:style>
  <w:style w:type="paragraph" w:styleId="TOC3">
    <w:name w:val="toc 3"/>
    <w:basedOn w:val="TOCBase"/>
    <w:uiPriority w:val="39"/>
    <w:unhideWhenUsed/>
    <w:rsid w:val="006E3DEF"/>
    <w:pPr>
      <w:tabs>
        <w:tab w:val="left" w:pos="1728"/>
        <w:tab w:val="right" w:leader="dot" w:pos="9639"/>
      </w:tabs>
      <w:ind w:left="1729" w:hanging="720"/>
    </w:pPr>
  </w:style>
  <w:style w:type="character" w:styleId="Hyperlink">
    <w:name w:val="Hyperlink"/>
    <w:uiPriority w:val="99"/>
    <w:unhideWhenUsed/>
    <w:rsid w:val="00697909"/>
    <w:rPr>
      <w:color w:val="0000FF"/>
      <w:u w:val="single"/>
    </w:rPr>
  </w:style>
  <w:style w:type="paragraph" w:customStyle="1" w:styleId="Quotation">
    <w:name w:val="Quotation"/>
    <w:basedOn w:val="BodyText"/>
    <w:next w:val="BodyText"/>
    <w:semiHidden/>
    <w:unhideWhenUsed/>
    <w:rsid w:val="00697909"/>
    <w:pPr>
      <w:spacing w:before="200"/>
      <w:ind w:left="567"/>
    </w:pPr>
    <w:rPr>
      <w:rFonts w:eastAsia="Times New Roman"/>
      <w:i/>
      <w:sz w:val="18"/>
      <w:szCs w:val="18"/>
    </w:rPr>
  </w:style>
  <w:style w:type="paragraph" w:customStyle="1" w:styleId="TOCBase">
    <w:name w:val="TOC Base"/>
    <w:next w:val="BodyText"/>
    <w:semiHidden/>
    <w:rsid w:val="00CC48C4"/>
    <w:pPr>
      <w:tabs>
        <w:tab w:val="right" w:pos="9639"/>
      </w:tabs>
      <w:spacing w:before="60"/>
    </w:pPr>
    <w:rPr>
      <w:rFonts w:ascii="Arial" w:eastAsia="Times New Roman" w:hAnsi="Arial"/>
      <w:noProof/>
      <w:lang w:eastAsia="en-US"/>
    </w:rPr>
  </w:style>
  <w:style w:type="paragraph" w:styleId="TOC4">
    <w:name w:val="toc 4"/>
    <w:basedOn w:val="Normal"/>
    <w:next w:val="Normal"/>
    <w:uiPriority w:val="39"/>
    <w:rsid w:val="006E3DEF"/>
    <w:pPr>
      <w:tabs>
        <w:tab w:val="left" w:pos="2552"/>
        <w:tab w:val="right" w:leader="dot" w:pos="9639"/>
      </w:tabs>
      <w:spacing w:before="60" w:after="0"/>
      <w:ind w:left="2268" w:hanging="567"/>
    </w:pPr>
    <w:rPr>
      <w:noProof/>
    </w:rPr>
  </w:style>
  <w:style w:type="paragraph" w:styleId="TOC5">
    <w:name w:val="toc 5"/>
    <w:basedOn w:val="Normal"/>
    <w:next w:val="Normal"/>
    <w:uiPriority w:val="39"/>
    <w:semiHidden/>
    <w:rsid w:val="00697909"/>
    <w:pPr>
      <w:spacing w:after="100"/>
      <w:ind w:left="880"/>
    </w:pPr>
  </w:style>
  <w:style w:type="paragraph" w:styleId="TOC6">
    <w:name w:val="toc 6"/>
    <w:basedOn w:val="Normal"/>
    <w:next w:val="Normal"/>
    <w:uiPriority w:val="39"/>
    <w:semiHidden/>
    <w:rsid w:val="00697909"/>
    <w:pPr>
      <w:spacing w:after="100"/>
      <w:ind w:left="1100"/>
    </w:pPr>
  </w:style>
  <w:style w:type="paragraph" w:styleId="TOC7">
    <w:name w:val="toc 7"/>
    <w:basedOn w:val="Normal"/>
    <w:next w:val="Normal"/>
    <w:uiPriority w:val="39"/>
    <w:semiHidden/>
    <w:rsid w:val="00697909"/>
    <w:pPr>
      <w:spacing w:after="100"/>
      <w:ind w:left="1320"/>
    </w:pPr>
  </w:style>
  <w:style w:type="paragraph" w:styleId="TOC8">
    <w:name w:val="toc 8"/>
    <w:basedOn w:val="Normal"/>
    <w:next w:val="Normal"/>
    <w:uiPriority w:val="39"/>
    <w:semiHidden/>
    <w:rsid w:val="00697909"/>
    <w:pPr>
      <w:spacing w:after="100"/>
      <w:ind w:left="1540"/>
    </w:pPr>
  </w:style>
  <w:style w:type="paragraph" w:styleId="TOC9">
    <w:name w:val="toc 9"/>
    <w:basedOn w:val="Normal"/>
    <w:next w:val="Normal"/>
    <w:uiPriority w:val="39"/>
    <w:semiHidden/>
    <w:rsid w:val="00697909"/>
    <w:pPr>
      <w:spacing w:after="100"/>
      <w:ind w:left="1760"/>
    </w:pPr>
  </w:style>
  <w:style w:type="table" w:styleId="MediumShading1-Accent6">
    <w:name w:val="Medium Shading 1 Accent 6"/>
    <w:basedOn w:val="TableNormal"/>
    <w:uiPriority w:val="63"/>
    <w:semiHidden/>
    <w:rsid w:val="0069790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ableList1">
    <w:name w:val="Table List 1"/>
    <w:basedOn w:val="TableNormal"/>
    <w:semiHidden/>
    <w:rsid w:val="00697909"/>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7909"/>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istBullet">
    <w:name w:val="Table List Bullet"/>
    <w:basedOn w:val="TableText"/>
    <w:qFormat/>
    <w:rsid w:val="00697909"/>
    <w:pPr>
      <w:numPr>
        <w:numId w:val="16"/>
      </w:numPr>
      <w:contextualSpacing/>
    </w:pPr>
  </w:style>
  <w:style w:type="paragraph" w:customStyle="1" w:styleId="TableListBullet2">
    <w:name w:val="Table List Bullet 2"/>
    <w:basedOn w:val="TableListBullet"/>
    <w:rsid w:val="00697909"/>
    <w:pPr>
      <w:numPr>
        <w:ilvl w:val="1"/>
      </w:numPr>
    </w:pPr>
  </w:style>
  <w:style w:type="paragraph" w:customStyle="1" w:styleId="TableListBullet3">
    <w:name w:val="Table List Bullet 3"/>
    <w:basedOn w:val="TableListBullet2"/>
    <w:rsid w:val="00697909"/>
    <w:pPr>
      <w:numPr>
        <w:ilvl w:val="2"/>
      </w:numPr>
    </w:pPr>
  </w:style>
  <w:style w:type="numbering" w:customStyle="1" w:styleId="OutlineTableBullets">
    <w:name w:val="Outline Table Bullets"/>
    <w:uiPriority w:val="99"/>
    <w:semiHidden/>
    <w:rsid w:val="00697909"/>
    <w:pPr>
      <w:numPr>
        <w:numId w:val="12"/>
      </w:numPr>
    </w:pPr>
  </w:style>
  <w:style w:type="paragraph" w:customStyle="1" w:styleId="TableHeaderTop">
    <w:name w:val="Table Header Top"/>
    <w:basedOn w:val="TableText"/>
    <w:next w:val="TableText"/>
    <w:qFormat/>
    <w:rsid w:val="00697909"/>
    <w:pPr>
      <w:keepNext/>
      <w:jc w:val="center"/>
    </w:pPr>
    <w:rPr>
      <w:b/>
      <w:color w:val="FFFFFF"/>
    </w:rPr>
  </w:style>
  <w:style w:type="paragraph" w:customStyle="1" w:styleId="TableHanging">
    <w:name w:val="Table Hanging"/>
    <w:basedOn w:val="TableText"/>
    <w:rsid w:val="00697909"/>
    <w:pPr>
      <w:ind w:left="720" w:hanging="720"/>
    </w:pPr>
  </w:style>
  <w:style w:type="paragraph" w:customStyle="1" w:styleId="TableHanging2">
    <w:name w:val="Table Hanging 2"/>
    <w:basedOn w:val="TableHanging"/>
    <w:rsid w:val="00697909"/>
    <w:pPr>
      <w:ind w:left="1080"/>
    </w:pPr>
  </w:style>
  <w:style w:type="paragraph" w:customStyle="1" w:styleId="TableHanging3">
    <w:name w:val="Table Hanging 3"/>
    <w:basedOn w:val="TableHanging2"/>
    <w:rsid w:val="00697909"/>
    <w:pPr>
      <w:ind w:left="1440"/>
    </w:pPr>
  </w:style>
  <w:style w:type="table" w:styleId="LightShading-Accent4">
    <w:name w:val="Light Shading Accent 4"/>
    <w:basedOn w:val="TableNormal"/>
    <w:uiPriority w:val="60"/>
    <w:semiHidden/>
    <w:rsid w:val="006979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semiHidden/>
    <w:rsid w:val="0069790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TableHeaderSide">
    <w:name w:val="Table Header Side"/>
    <w:basedOn w:val="TableText"/>
    <w:next w:val="TableText"/>
    <w:qFormat/>
    <w:rsid w:val="00A26E73"/>
    <w:rPr>
      <w:rFonts w:ascii="Arial Bold" w:hAnsi="Arial Bold"/>
      <w:b/>
      <w:color w:val="009DDC"/>
    </w:rPr>
  </w:style>
  <w:style w:type="paragraph" w:customStyle="1" w:styleId="DefaultCharacterFont">
    <w:name w:val="Default Character Font"/>
    <w:basedOn w:val="BodyText"/>
    <w:semiHidden/>
    <w:rsid w:val="00697909"/>
  </w:style>
  <w:style w:type="paragraph" w:styleId="Header">
    <w:name w:val="header"/>
    <w:link w:val="HeaderChar"/>
    <w:semiHidden/>
    <w:rsid w:val="00697909"/>
    <w:rPr>
      <w:rFonts w:ascii="Arial" w:hAnsi="Arial"/>
      <w:sz w:val="16"/>
      <w:szCs w:val="22"/>
      <w:lang w:eastAsia="en-US"/>
    </w:rPr>
  </w:style>
  <w:style w:type="character" w:customStyle="1" w:styleId="HeaderChar">
    <w:name w:val="Header Char"/>
    <w:link w:val="Header"/>
    <w:semiHidden/>
    <w:rsid w:val="00697909"/>
    <w:rPr>
      <w:rFonts w:ascii="Arial" w:eastAsia="Calibri" w:hAnsi="Arial"/>
      <w:sz w:val="16"/>
      <w:szCs w:val="22"/>
      <w:lang w:val="en-AU" w:eastAsia="en-US" w:bidi="ar-SA"/>
    </w:rPr>
  </w:style>
  <w:style w:type="paragraph" w:styleId="Footer">
    <w:name w:val="footer"/>
    <w:link w:val="FooterChar"/>
    <w:uiPriority w:val="99"/>
    <w:unhideWhenUsed/>
    <w:rsid w:val="00697909"/>
    <w:pPr>
      <w:spacing w:before="60"/>
    </w:pPr>
    <w:rPr>
      <w:rFonts w:ascii="Arial" w:hAnsi="Arial"/>
      <w:sz w:val="16"/>
      <w:szCs w:val="22"/>
      <w:lang w:eastAsia="en-US"/>
    </w:rPr>
  </w:style>
  <w:style w:type="character" w:customStyle="1" w:styleId="FooterChar">
    <w:name w:val="Footer Char"/>
    <w:link w:val="Footer"/>
    <w:uiPriority w:val="99"/>
    <w:rsid w:val="00697909"/>
    <w:rPr>
      <w:rFonts w:ascii="Arial" w:eastAsia="Calibri" w:hAnsi="Arial"/>
      <w:sz w:val="16"/>
      <w:szCs w:val="22"/>
      <w:lang w:val="en-AU" w:eastAsia="en-US" w:bidi="ar-SA"/>
    </w:rPr>
  </w:style>
  <w:style w:type="character" w:styleId="PageNumber">
    <w:name w:val="page number"/>
    <w:uiPriority w:val="99"/>
    <w:semiHidden/>
    <w:rsid w:val="005659DF"/>
    <w:rPr>
      <w:rFonts w:ascii="Arial" w:hAnsi="Arial"/>
      <w:b/>
      <w:color w:val="009DDC"/>
      <w:sz w:val="16"/>
      <w:szCs w:val="16"/>
    </w:rPr>
  </w:style>
  <w:style w:type="numbering" w:styleId="111111">
    <w:name w:val="Outline List 2"/>
    <w:basedOn w:val="NoList"/>
    <w:semiHidden/>
    <w:rsid w:val="00697909"/>
    <w:pPr>
      <w:numPr>
        <w:numId w:val="1"/>
      </w:numPr>
    </w:pPr>
  </w:style>
  <w:style w:type="character" w:styleId="PlaceholderText">
    <w:name w:val="Placeholder Text"/>
    <w:uiPriority w:val="99"/>
    <w:semiHidden/>
    <w:rsid w:val="00697909"/>
    <w:rPr>
      <w:color w:val="808080"/>
    </w:rPr>
  </w:style>
  <w:style w:type="table" w:styleId="TableList3">
    <w:name w:val="Table List 3"/>
    <w:basedOn w:val="TableNormal"/>
    <w:semiHidden/>
    <w:rsid w:val="00697909"/>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ld">
    <w:name w:val="Bold"/>
    <w:aliases w:val="b"/>
    <w:semiHidden/>
    <w:qFormat/>
    <w:rsid w:val="00697909"/>
    <w:rPr>
      <w:b/>
    </w:rPr>
  </w:style>
  <w:style w:type="character" w:customStyle="1" w:styleId="Italic">
    <w:name w:val="Italic"/>
    <w:aliases w:val="i"/>
    <w:semiHidden/>
    <w:qFormat/>
    <w:rsid w:val="00697909"/>
    <w:rPr>
      <w:i/>
    </w:rPr>
  </w:style>
  <w:style w:type="paragraph" w:customStyle="1" w:styleId="GraphicLeft">
    <w:name w:val="Graphic Left"/>
    <w:basedOn w:val="BodyText"/>
    <w:next w:val="BodyText"/>
    <w:rsid w:val="00697909"/>
  </w:style>
  <w:style w:type="paragraph" w:customStyle="1" w:styleId="Graphic">
    <w:name w:val="Graphic"/>
    <w:basedOn w:val="BodyText"/>
    <w:next w:val="Caption"/>
    <w:rsid w:val="00697909"/>
    <w:pPr>
      <w:keepNext/>
      <w:jc w:val="center"/>
    </w:pPr>
  </w:style>
  <w:style w:type="paragraph" w:customStyle="1" w:styleId="Bullet1">
    <w:name w:val="Bullet 1"/>
    <w:basedOn w:val="Normal"/>
    <w:link w:val="Bullet1CharChar"/>
    <w:semiHidden/>
    <w:qFormat/>
    <w:rsid w:val="00697909"/>
    <w:pPr>
      <w:numPr>
        <w:numId w:val="4"/>
      </w:numPr>
      <w:spacing w:before="60" w:after="60" w:line="240" w:lineRule="atLeast"/>
      <w:contextualSpacing/>
    </w:pPr>
    <w:rPr>
      <w:rFonts w:eastAsia="Times New Roman"/>
      <w:color w:val="000000"/>
      <w:szCs w:val="24"/>
      <w:lang w:eastAsia="ja-JP"/>
    </w:rPr>
  </w:style>
  <w:style w:type="character" w:customStyle="1" w:styleId="Bullet1CharChar">
    <w:name w:val="Bullet 1 Char Char"/>
    <w:link w:val="Bullet1"/>
    <w:rsid w:val="00697909"/>
    <w:rPr>
      <w:rFonts w:ascii="Arial" w:hAnsi="Arial"/>
      <w:color w:val="000000"/>
      <w:szCs w:val="24"/>
      <w:lang w:val="en-AU" w:eastAsia="ja-JP" w:bidi="ar-SA"/>
    </w:rPr>
  </w:style>
  <w:style w:type="paragraph" w:customStyle="1" w:styleId="TemplateListBullet">
    <w:name w:val="Template List Bullet"/>
    <w:basedOn w:val="TemplateText"/>
    <w:rsid w:val="00A26E73"/>
    <w:pPr>
      <w:numPr>
        <w:numId w:val="18"/>
      </w:numPr>
    </w:pPr>
  </w:style>
  <w:style w:type="paragraph" w:customStyle="1" w:styleId="TemplateText">
    <w:name w:val="Template Text"/>
    <w:rsid w:val="00A26E73"/>
    <w:pPr>
      <w:keepLines/>
      <w:spacing w:before="60" w:after="60"/>
    </w:pPr>
    <w:rPr>
      <w:rFonts w:ascii="Arial Bold" w:hAnsi="Arial Bold"/>
      <w:b/>
      <w:i/>
      <w:color w:val="FF0000"/>
      <w:szCs w:val="22"/>
      <w:lang w:eastAsia="en-US"/>
    </w:rPr>
  </w:style>
  <w:style w:type="paragraph" w:styleId="Caption">
    <w:name w:val="caption"/>
    <w:basedOn w:val="BodyText"/>
    <w:next w:val="BodyText"/>
    <w:qFormat/>
    <w:rsid w:val="00A26E73"/>
    <w:pPr>
      <w:jc w:val="center"/>
    </w:pPr>
    <w:rPr>
      <w:rFonts w:ascii="Arial Bold" w:hAnsi="Arial Bold"/>
      <w:b/>
      <w:bCs/>
      <w:color w:val="009DDC"/>
      <w:sz w:val="18"/>
      <w:szCs w:val="18"/>
    </w:rPr>
  </w:style>
  <w:style w:type="paragraph" w:customStyle="1" w:styleId="ScreenParagraph">
    <w:name w:val="Screen Paragraph"/>
    <w:basedOn w:val="BodyText"/>
    <w:next w:val="BodyText"/>
    <w:link w:val="ScreenParagraphChar"/>
    <w:semiHidden/>
    <w:rsid w:val="00697909"/>
    <w:rPr>
      <w:rFonts w:ascii="Courier New" w:hAnsi="Courier New"/>
    </w:rPr>
  </w:style>
  <w:style w:type="character" w:customStyle="1" w:styleId="ScreenCharacter">
    <w:name w:val="Screen Character"/>
    <w:semiHidden/>
    <w:rsid w:val="00697909"/>
    <w:rPr>
      <w:rFonts w:ascii="Courier New" w:hAnsi="Courier New"/>
    </w:rPr>
  </w:style>
  <w:style w:type="character" w:customStyle="1" w:styleId="ScreenParagraphChar">
    <w:name w:val="Screen Paragraph Char"/>
    <w:link w:val="ScreenParagraph"/>
    <w:rsid w:val="00697909"/>
    <w:rPr>
      <w:rFonts w:ascii="Courier New" w:eastAsia="Calibri" w:hAnsi="Courier New"/>
      <w:szCs w:val="22"/>
      <w:lang w:val="en-AU" w:eastAsia="en-US" w:bidi="ar-SA"/>
    </w:rPr>
  </w:style>
  <w:style w:type="paragraph" w:customStyle="1" w:styleId="DocName">
    <w:name w:val="DocName"/>
    <w:basedOn w:val="ProcName"/>
    <w:rsid w:val="00C96230"/>
    <w:pPr>
      <w:spacing w:before="120"/>
    </w:pPr>
    <w:rPr>
      <w:b/>
      <w:noProof/>
      <w:sz w:val="24"/>
      <w:szCs w:val="24"/>
    </w:rPr>
  </w:style>
  <w:style w:type="paragraph" w:customStyle="1" w:styleId="ProcArea">
    <w:name w:val="ProcArea"/>
    <w:basedOn w:val="ProcName"/>
    <w:rsid w:val="00F73D7D"/>
    <w:pPr>
      <w:spacing w:before="20" w:after="20"/>
    </w:pPr>
    <w:rPr>
      <w:b/>
      <w:noProof/>
      <w:sz w:val="16"/>
      <w:szCs w:val="16"/>
    </w:rPr>
  </w:style>
  <w:style w:type="paragraph" w:customStyle="1" w:styleId="SpacerType1">
    <w:name w:val="Spacer Type 1"/>
    <w:basedOn w:val="BodyText"/>
    <w:semiHidden/>
    <w:rsid w:val="00697909"/>
    <w:pPr>
      <w:spacing w:before="2760"/>
    </w:pPr>
  </w:style>
  <w:style w:type="paragraph" w:customStyle="1" w:styleId="SpacerType2">
    <w:name w:val="Spacer Type 2"/>
    <w:basedOn w:val="BodyText"/>
    <w:semiHidden/>
    <w:rsid w:val="00697909"/>
  </w:style>
  <w:style w:type="paragraph" w:customStyle="1" w:styleId="TableListNumber">
    <w:name w:val="Table List Number"/>
    <w:basedOn w:val="TableText"/>
    <w:qFormat/>
    <w:rsid w:val="00697909"/>
    <w:pPr>
      <w:numPr>
        <w:numId w:val="17"/>
      </w:numPr>
    </w:pPr>
  </w:style>
  <w:style w:type="numbering" w:customStyle="1" w:styleId="OutlineTableNumbers">
    <w:name w:val="Outline Table Numbers"/>
    <w:uiPriority w:val="99"/>
    <w:semiHidden/>
    <w:rsid w:val="00697909"/>
    <w:pPr>
      <w:numPr>
        <w:numId w:val="13"/>
      </w:numPr>
    </w:pPr>
  </w:style>
  <w:style w:type="paragraph" w:customStyle="1" w:styleId="TableListNumber2">
    <w:name w:val="Table List Number 2"/>
    <w:basedOn w:val="TableListNumber"/>
    <w:rsid w:val="00697909"/>
    <w:pPr>
      <w:numPr>
        <w:ilvl w:val="1"/>
      </w:numPr>
    </w:pPr>
  </w:style>
  <w:style w:type="paragraph" w:customStyle="1" w:styleId="TableListNumber3">
    <w:name w:val="Table List Number 3"/>
    <w:basedOn w:val="TableListNumber2"/>
    <w:rsid w:val="00697909"/>
    <w:pPr>
      <w:numPr>
        <w:ilvl w:val="2"/>
      </w:numPr>
    </w:pPr>
  </w:style>
  <w:style w:type="paragraph" w:customStyle="1" w:styleId="TableHeaderTop1">
    <w:name w:val="Table Header Top 1"/>
    <w:basedOn w:val="TableHeaderTop"/>
    <w:semiHidden/>
    <w:rsid w:val="004D26E6"/>
    <w:pPr>
      <w:jc w:val="left"/>
    </w:pPr>
  </w:style>
  <w:style w:type="paragraph" w:customStyle="1" w:styleId="VersoTitle">
    <w:name w:val="Verso Title"/>
    <w:basedOn w:val="FrontMatterBodyText"/>
    <w:next w:val="BodyText"/>
    <w:semiHidden/>
    <w:rsid w:val="00697909"/>
    <w:pPr>
      <w:keepNext/>
    </w:pPr>
    <w:rPr>
      <w:b/>
      <w:color w:val="0070C0"/>
      <w:sz w:val="28"/>
    </w:rPr>
  </w:style>
  <w:style w:type="paragraph" w:customStyle="1" w:styleId="Legal">
    <w:name w:val="Legal"/>
    <w:basedOn w:val="FrontMatterBodyText"/>
    <w:semiHidden/>
    <w:rsid w:val="00697909"/>
    <w:rPr>
      <w:sz w:val="18"/>
    </w:rPr>
  </w:style>
  <w:style w:type="character" w:customStyle="1" w:styleId="CrossReference">
    <w:name w:val="Cross Reference"/>
    <w:aliases w:val="xref"/>
    <w:rsid w:val="00697909"/>
    <w:rPr>
      <w:color w:val="0000FF"/>
      <w:u w:val="single"/>
    </w:rPr>
  </w:style>
  <w:style w:type="paragraph" w:customStyle="1" w:styleId="BodyTextLeft">
    <w:name w:val="Body Text Left"/>
    <w:semiHidden/>
    <w:rsid w:val="00697909"/>
    <w:pPr>
      <w:keepLines/>
      <w:spacing w:before="120" w:after="120"/>
    </w:pPr>
    <w:rPr>
      <w:rFonts w:ascii="Arial" w:hAnsi="Arial"/>
      <w:szCs w:val="22"/>
      <w:lang w:eastAsia="en-US"/>
    </w:rPr>
  </w:style>
  <w:style w:type="paragraph" w:customStyle="1" w:styleId="SampleText">
    <w:name w:val="SampleText"/>
    <w:basedOn w:val="BodyText"/>
    <w:semiHidden/>
    <w:rsid w:val="004D26E6"/>
    <w:rPr>
      <w:b/>
      <w:bCs/>
      <w:i/>
      <w:iCs/>
      <w:color w:val="FF0000"/>
    </w:rPr>
  </w:style>
  <w:style w:type="character" w:customStyle="1" w:styleId="TableTextChar">
    <w:name w:val="Table Text Char"/>
    <w:link w:val="TableText"/>
    <w:rsid w:val="00697909"/>
    <w:rPr>
      <w:rFonts w:ascii="Arial" w:eastAsia="Calibri" w:hAnsi="Arial"/>
      <w:szCs w:val="22"/>
      <w:lang w:val="en-AU" w:eastAsia="en-US" w:bidi="ar-SA"/>
    </w:rPr>
  </w:style>
  <w:style w:type="character" w:customStyle="1" w:styleId="Heading2NoNumChar">
    <w:name w:val="Heading 2 NoNum Char"/>
    <w:link w:val="Heading2NoNum"/>
    <w:rsid w:val="004D26E6"/>
    <w:rPr>
      <w:rFonts w:ascii="Arial Bold" w:eastAsia="Calibri" w:hAnsi="Arial Bold"/>
      <w:b/>
      <w:color w:val="009DDC"/>
      <w:sz w:val="28"/>
      <w:szCs w:val="22"/>
      <w:lang w:val="en-AU" w:eastAsia="en-US" w:bidi="ar-SA"/>
    </w:rPr>
  </w:style>
  <w:style w:type="paragraph" w:customStyle="1" w:styleId="spacer">
    <w:name w:val="spacer"/>
    <w:basedOn w:val="Normal"/>
    <w:rsid w:val="007E7C89"/>
    <w:pPr>
      <w:spacing w:after="0"/>
    </w:pPr>
    <w:rPr>
      <w:sz w:val="4"/>
      <w:szCs w:val="4"/>
    </w:rPr>
  </w:style>
  <w:style w:type="paragraph" w:customStyle="1" w:styleId="RFQNormalText">
    <w:name w:val="RFQ Normal Text"/>
    <w:basedOn w:val="Normal"/>
    <w:rsid w:val="000A0AB5"/>
    <w:pPr>
      <w:tabs>
        <w:tab w:val="left" w:pos="567"/>
      </w:tabs>
      <w:spacing w:after="160" w:line="220" w:lineRule="exact"/>
    </w:pPr>
    <w:rPr>
      <w:rFonts w:eastAsia="Times New Roman"/>
      <w:bCs/>
      <w:szCs w:val="24"/>
    </w:rPr>
  </w:style>
  <w:style w:type="paragraph" w:customStyle="1" w:styleId="PlanHead1">
    <w:name w:val="Plan Head 1"/>
    <w:basedOn w:val="Heading1"/>
    <w:next w:val="Normal"/>
    <w:semiHidden/>
    <w:rsid w:val="00697909"/>
    <w:pPr>
      <w:numPr>
        <w:numId w:val="15"/>
      </w:numPr>
      <w:tabs>
        <w:tab w:val="left" w:pos="851"/>
      </w:tabs>
      <w:spacing w:after="0" w:line="240" w:lineRule="atLeast"/>
    </w:pPr>
    <w:rPr>
      <w:rFonts w:cs="Arial"/>
      <w:smallCaps/>
      <w:color w:val="2F3791"/>
      <w:spacing w:val="10"/>
      <w:kern w:val="32"/>
      <w:sz w:val="22"/>
      <w:lang w:eastAsia="en-AU"/>
    </w:rPr>
  </w:style>
  <w:style w:type="paragraph" w:customStyle="1" w:styleId="PlanHead2">
    <w:name w:val="Plan Head 2"/>
    <w:basedOn w:val="Heading2"/>
    <w:next w:val="Normal"/>
    <w:semiHidden/>
    <w:rsid w:val="00697909"/>
    <w:pPr>
      <w:keepLines w:val="0"/>
      <w:numPr>
        <w:numId w:val="15"/>
      </w:numPr>
      <w:spacing w:after="60" w:line="240" w:lineRule="atLeast"/>
    </w:pPr>
    <w:rPr>
      <w:rFonts w:cs="Arial"/>
      <w:bCs/>
      <w:iCs/>
      <w:color w:val="1469BE"/>
      <w:sz w:val="20"/>
      <w:szCs w:val="18"/>
      <w:lang w:eastAsia="en-AU"/>
    </w:rPr>
  </w:style>
  <w:style w:type="paragraph" w:customStyle="1" w:styleId="PlanHead3">
    <w:name w:val="Plan Head 3"/>
    <w:basedOn w:val="Heading3"/>
    <w:next w:val="Normal"/>
    <w:semiHidden/>
    <w:rsid w:val="00697909"/>
    <w:pPr>
      <w:numPr>
        <w:numId w:val="15"/>
      </w:numPr>
      <w:spacing w:after="60" w:line="240" w:lineRule="atLeast"/>
    </w:pPr>
    <w:rPr>
      <w:rFonts w:cs="Arial"/>
      <w:color w:val="32A0EB"/>
      <w:sz w:val="22"/>
      <w:szCs w:val="20"/>
      <w:lang w:eastAsia="en-AU"/>
    </w:rPr>
  </w:style>
  <w:style w:type="paragraph" w:customStyle="1" w:styleId="PlanHead4">
    <w:name w:val="Plan Head 4"/>
    <w:basedOn w:val="Heading4"/>
    <w:next w:val="Normal"/>
    <w:semiHidden/>
    <w:rsid w:val="00697909"/>
    <w:pPr>
      <w:keepLines w:val="0"/>
      <w:numPr>
        <w:numId w:val="15"/>
      </w:numPr>
      <w:spacing w:after="60" w:line="240" w:lineRule="atLeast"/>
    </w:pPr>
    <w:rPr>
      <w:bCs/>
      <w:iCs w:val="0"/>
      <w:color w:val="4D4D4D"/>
      <w:szCs w:val="18"/>
      <w:lang w:eastAsia="en-AU"/>
    </w:rPr>
  </w:style>
  <w:style w:type="paragraph" w:customStyle="1" w:styleId="PolicyHeading3">
    <w:name w:val="Policy Heading 3"/>
    <w:basedOn w:val="PlanHead3"/>
    <w:semiHidden/>
    <w:qFormat/>
    <w:rsid w:val="00697909"/>
    <w:pPr>
      <w:numPr>
        <w:ilvl w:val="0"/>
        <w:numId w:val="0"/>
      </w:numPr>
    </w:pPr>
    <w:rPr>
      <w:smallCaps/>
      <w:color w:val="2F3791"/>
      <w:sz w:val="20"/>
    </w:rPr>
  </w:style>
  <w:style w:type="paragraph" w:customStyle="1" w:styleId="PolicyHeading2">
    <w:name w:val="Policy Heading 2"/>
    <w:basedOn w:val="PlanHead2"/>
    <w:semiHidden/>
    <w:qFormat/>
    <w:rsid w:val="00697909"/>
    <w:pPr>
      <w:numPr>
        <w:numId w:val="14"/>
      </w:numPr>
      <w:spacing w:after="120"/>
    </w:pPr>
    <w:rPr>
      <w:smallCaps/>
      <w:color w:val="2F3791"/>
    </w:rPr>
  </w:style>
  <w:style w:type="paragraph" w:customStyle="1" w:styleId="PolicyHeading1">
    <w:name w:val="Policy Heading 1"/>
    <w:basedOn w:val="PlanHead1"/>
    <w:semiHidden/>
    <w:qFormat/>
    <w:rsid w:val="00697909"/>
    <w:pPr>
      <w:numPr>
        <w:numId w:val="14"/>
      </w:numPr>
      <w:spacing w:after="120"/>
    </w:pPr>
  </w:style>
  <w:style w:type="paragraph" w:customStyle="1" w:styleId="Section2">
    <w:name w:val="Section 2"/>
    <w:basedOn w:val="Normal"/>
    <w:next w:val="Normal"/>
    <w:semiHidden/>
    <w:rsid w:val="00697909"/>
    <w:pPr>
      <w:spacing w:before="60" w:after="180" w:line="240" w:lineRule="atLeast"/>
    </w:pPr>
    <w:rPr>
      <w:rFonts w:ascii="Arial Bold" w:eastAsia="Times New Roman" w:hAnsi="Arial Bold"/>
      <w:b/>
      <w:bCs/>
      <w:color w:val="0061AF"/>
      <w:sz w:val="28"/>
      <w:szCs w:val="24"/>
      <w:lang w:val="en-GB"/>
    </w:rPr>
  </w:style>
  <w:style w:type="character" w:styleId="BookTitle">
    <w:name w:val="Book Title"/>
    <w:uiPriority w:val="33"/>
    <w:qFormat/>
    <w:rsid w:val="00697909"/>
    <w:rPr>
      <w:b/>
      <w:bCs/>
      <w:smallCaps/>
      <w:spacing w:val="5"/>
    </w:rPr>
  </w:style>
  <w:style w:type="paragraph" w:customStyle="1" w:styleId="ProcName">
    <w:name w:val="ProcName"/>
    <w:basedOn w:val="TableText"/>
    <w:semiHidden/>
    <w:rsid w:val="00697909"/>
  </w:style>
  <w:style w:type="paragraph" w:customStyle="1" w:styleId="BUName">
    <w:name w:val="BUName"/>
    <w:basedOn w:val="ProcName"/>
    <w:semiHidden/>
    <w:rsid w:val="00697909"/>
  </w:style>
  <w:style w:type="paragraph" w:customStyle="1" w:styleId="ProcNum">
    <w:name w:val="ProcNum"/>
    <w:basedOn w:val="Normal"/>
    <w:semiHidden/>
    <w:rsid w:val="00946664"/>
  </w:style>
  <w:style w:type="paragraph" w:customStyle="1" w:styleId="Note1">
    <w:name w:val="Note 1"/>
    <w:basedOn w:val="Normal"/>
    <w:semiHidden/>
    <w:rsid w:val="00697909"/>
    <w:pPr>
      <w:tabs>
        <w:tab w:val="left" w:pos="1701"/>
      </w:tabs>
      <w:ind w:left="624" w:hanging="624"/>
    </w:pPr>
  </w:style>
  <w:style w:type="numbering" w:styleId="1ai">
    <w:name w:val="Outline List 1"/>
    <w:basedOn w:val="NoList"/>
    <w:semiHidden/>
    <w:rsid w:val="00697909"/>
    <w:pPr>
      <w:numPr>
        <w:numId w:val="2"/>
      </w:numPr>
    </w:pPr>
  </w:style>
  <w:style w:type="numbering" w:styleId="ArticleSection">
    <w:name w:val="Outline List 3"/>
    <w:basedOn w:val="NoList"/>
    <w:semiHidden/>
    <w:rsid w:val="00697909"/>
    <w:pPr>
      <w:numPr>
        <w:numId w:val="3"/>
      </w:numPr>
    </w:pPr>
  </w:style>
  <w:style w:type="paragraph" w:styleId="BlockText">
    <w:name w:val="Block Text"/>
    <w:basedOn w:val="Normal"/>
    <w:semiHidden/>
    <w:rsid w:val="00697909"/>
    <w:pPr>
      <w:spacing w:after="120"/>
      <w:ind w:left="1440" w:right="1440"/>
    </w:pPr>
  </w:style>
  <w:style w:type="paragraph" w:styleId="BodyTextFirstIndent">
    <w:name w:val="Body Text First Indent"/>
    <w:basedOn w:val="BodyText"/>
    <w:semiHidden/>
    <w:rsid w:val="00697909"/>
    <w:pPr>
      <w:keepLines w:val="0"/>
      <w:spacing w:before="0"/>
      <w:ind w:firstLine="210"/>
    </w:pPr>
  </w:style>
  <w:style w:type="paragraph" w:styleId="BodyTextIndent">
    <w:name w:val="Body Text Indent"/>
    <w:basedOn w:val="Normal"/>
    <w:semiHidden/>
    <w:rsid w:val="00697909"/>
    <w:pPr>
      <w:spacing w:after="120"/>
      <w:ind w:left="283"/>
    </w:pPr>
  </w:style>
  <w:style w:type="paragraph" w:styleId="BodyTextFirstIndent2">
    <w:name w:val="Body Text First Indent 2"/>
    <w:basedOn w:val="BodyTextIndent"/>
    <w:semiHidden/>
    <w:rsid w:val="00697909"/>
    <w:pPr>
      <w:ind w:firstLine="210"/>
    </w:pPr>
  </w:style>
  <w:style w:type="paragraph" w:styleId="BodyTextIndent2">
    <w:name w:val="Body Text Indent 2"/>
    <w:basedOn w:val="Normal"/>
    <w:semiHidden/>
    <w:rsid w:val="00697909"/>
    <w:pPr>
      <w:spacing w:after="120" w:line="480" w:lineRule="auto"/>
      <w:ind w:left="283"/>
    </w:pPr>
  </w:style>
  <w:style w:type="paragraph" w:styleId="BodyTextIndent3">
    <w:name w:val="Body Text Indent 3"/>
    <w:basedOn w:val="Normal"/>
    <w:semiHidden/>
    <w:rsid w:val="00697909"/>
    <w:pPr>
      <w:spacing w:after="120"/>
      <w:ind w:left="283"/>
    </w:pPr>
    <w:rPr>
      <w:sz w:val="16"/>
      <w:szCs w:val="16"/>
    </w:rPr>
  </w:style>
  <w:style w:type="paragraph" w:styleId="Closing">
    <w:name w:val="Closing"/>
    <w:basedOn w:val="Normal"/>
    <w:semiHidden/>
    <w:rsid w:val="00697909"/>
    <w:pPr>
      <w:ind w:left="4252"/>
    </w:pPr>
  </w:style>
  <w:style w:type="paragraph" w:styleId="Date">
    <w:name w:val="Date"/>
    <w:basedOn w:val="Normal"/>
    <w:next w:val="Normal"/>
    <w:semiHidden/>
    <w:rsid w:val="00697909"/>
  </w:style>
  <w:style w:type="paragraph" w:styleId="E-mailSignature">
    <w:name w:val="E-mail Signature"/>
    <w:basedOn w:val="Normal"/>
    <w:semiHidden/>
    <w:rsid w:val="00697909"/>
  </w:style>
  <w:style w:type="paragraph" w:styleId="EnvelopeAddress">
    <w:name w:val="envelope address"/>
    <w:basedOn w:val="Normal"/>
    <w:semiHidden/>
    <w:rsid w:val="0069790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697909"/>
    <w:rPr>
      <w:rFonts w:cs="Arial"/>
      <w:szCs w:val="20"/>
    </w:rPr>
  </w:style>
  <w:style w:type="character" w:styleId="FollowedHyperlink">
    <w:name w:val="FollowedHyperlink"/>
    <w:basedOn w:val="DefaultParagraphFont"/>
    <w:semiHidden/>
    <w:rsid w:val="00697909"/>
    <w:rPr>
      <w:color w:val="800080"/>
      <w:u w:val="single"/>
    </w:rPr>
  </w:style>
  <w:style w:type="character" w:styleId="HTMLAcronym">
    <w:name w:val="HTML Acronym"/>
    <w:basedOn w:val="DefaultParagraphFont"/>
    <w:semiHidden/>
    <w:rsid w:val="00697909"/>
  </w:style>
  <w:style w:type="paragraph" w:styleId="HTMLAddress">
    <w:name w:val="HTML Address"/>
    <w:basedOn w:val="Normal"/>
    <w:semiHidden/>
    <w:rsid w:val="00697909"/>
    <w:rPr>
      <w:i/>
      <w:iCs/>
    </w:rPr>
  </w:style>
  <w:style w:type="character" w:styleId="HTMLCite">
    <w:name w:val="HTML Cite"/>
    <w:basedOn w:val="DefaultParagraphFont"/>
    <w:semiHidden/>
    <w:rsid w:val="00697909"/>
    <w:rPr>
      <w:i/>
      <w:iCs/>
    </w:rPr>
  </w:style>
  <w:style w:type="character" w:styleId="HTMLCode">
    <w:name w:val="HTML Code"/>
    <w:basedOn w:val="DefaultParagraphFont"/>
    <w:semiHidden/>
    <w:rsid w:val="00697909"/>
    <w:rPr>
      <w:rFonts w:ascii="Courier New" w:hAnsi="Courier New" w:cs="Courier New"/>
      <w:sz w:val="20"/>
      <w:szCs w:val="20"/>
    </w:rPr>
  </w:style>
  <w:style w:type="character" w:styleId="HTMLDefinition">
    <w:name w:val="HTML Definition"/>
    <w:basedOn w:val="DefaultParagraphFont"/>
    <w:semiHidden/>
    <w:rsid w:val="00697909"/>
    <w:rPr>
      <w:i/>
      <w:iCs/>
    </w:rPr>
  </w:style>
  <w:style w:type="character" w:styleId="HTMLKeyboard">
    <w:name w:val="HTML Keyboard"/>
    <w:basedOn w:val="DefaultParagraphFont"/>
    <w:semiHidden/>
    <w:rsid w:val="00697909"/>
    <w:rPr>
      <w:rFonts w:ascii="Courier New" w:hAnsi="Courier New" w:cs="Courier New"/>
      <w:sz w:val="20"/>
      <w:szCs w:val="20"/>
    </w:rPr>
  </w:style>
  <w:style w:type="paragraph" w:styleId="HTMLPreformatted">
    <w:name w:val="HTML Preformatted"/>
    <w:basedOn w:val="Normal"/>
    <w:semiHidden/>
    <w:rsid w:val="00697909"/>
    <w:rPr>
      <w:rFonts w:ascii="Courier New" w:hAnsi="Courier New" w:cs="Courier New"/>
      <w:szCs w:val="20"/>
    </w:rPr>
  </w:style>
  <w:style w:type="character" w:styleId="HTMLSample">
    <w:name w:val="HTML Sample"/>
    <w:basedOn w:val="DefaultParagraphFont"/>
    <w:semiHidden/>
    <w:rsid w:val="00697909"/>
    <w:rPr>
      <w:rFonts w:ascii="Courier New" w:hAnsi="Courier New" w:cs="Courier New"/>
    </w:rPr>
  </w:style>
  <w:style w:type="character" w:styleId="HTMLTypewriter">
    <w:name w:val="HTML Typewriter"/>
    <w:basedOn w:val="DefaultParagraphFont"/>
    <w:semiHidden/>
    <w:rsid w:val="00697909"/>
    <w:rPr>
      <w:rFonts w:ascii="Courier New" w:hAnsi="Courier New" w:cs="Courier New"/>
      <w:sz w:val="20"/>
      <w:szCs w:val="20"/>
    </w:rPr>
  </w:style>
  <w:style w:type="character" w:styleId="HTMLVariable">
    <w:name w:val="HTML Variable"/>
    <w:basedOn w:val="DefaultParagraphFont"/>
    <w:semiHidden/>
    <w:rsid w:val="00697909"/>
    <w:rPr>
      <w:i/>
      <w:iCs/>
    </w:rPr>
  </w:style>
  <w:style w:type="character" w:styleId="LineNumber">
    <w:name w:val="line number"/>
    <w:basedOn w:val="DefaultParagraphFont"/>
    <w:semiHidden/>
    <w:rsid w:val="00697909"/>
  </w:style>
  <w:style w:type="paragraph" w:styleId="List">
    <w:name w:val="List"/>
    <w:basedOn w:val="Normal"/>
    <w:semiHidden/>
    <w:rsid w:val="00697909"/>
    <w:pPr>
      <w:ind w:left="283" w:hanging="283"/>
    </w:pPr>
  </w:style>
  <w:style w:type="paragraph" w:styleId="List2">
    <w:name w:val="List 2"/>
    <w:basedOn w:val="Normal"/>
    <w:semiHidden/>
    <w:rsid w:val="00697909"/>
    <w:pPr>
      <w:ind w:left="566" w:hanging="283"/>
    </w:pPr>
  </w:style>
  <w:style w:type="paragraph" w:styleId="List3">
    <w:name w:val="List 3"/>
    <w:basedOn w:val="Normal"/>
    <w:semiHidden/>
    <w:rsid w:val="00697909"/>
    <w:pPr>
      <w:ind w:left="849" w:hanging="283"/>
    </w:pPr>
  </w:style>
  <w:style w:type="paragraph" w:styleId="List4">
    <w:name w:val="List 4"/>
    <w:basedOn w:val="Normal"/>
    <w:semiHidden/>
    <w:rsid w:val="00697909"/>
    <w:pPr>
      <w:ind w:left="1132" w:hanging="283"/>
    </w:pPr>
  </w:style>
  <w:style w:type="paragraph" w:styleId="List5">
    <w:name w:val="List 5"/>
    <w:basedOn w:val="Normal"/>
    <w:semiHidden/>
    <w:rsid w:val="00697909"/>
    <w:pPr>
      <w:ind w:left="1415" w:hanging="283"/>
    </w:pPr>
  </w:style>
  <w:style w:type="paragraph" w:styleId="ListBullet4">
    <w:name w:val="List Bullet 4"/>
    <w:basedOn w:val="Normal"/>
    <w:semiHidden/>
    <w:rsid w:val="00697909"/>
    <w:pPr>
      <w:numPr>
        <w:numId w:val="6"/>
      </w:numPr>
    </w:pPr>
  </w:style>
  <w:style w:type="paragraph" w:styleId="ListBullet5">
    <w:name w:val="List Bullet 5"/>
    <w:basedOn w:val="Normal"/>
    <w:semiHidden/>
    <w:rsid w:val="00697909"/>
    <w:pPr>
      <w:numPr>
        <w:numId w:val="7"/>
      </w:numPr>
    </w:pPr>
  </w:style>
  <w:style w:type="paragraph" w:styleId="ListNumber4">
    <w:name w:val="List Number 4"/>
    <w:basedOn w:val="Normal"/>
    <w:semiHidden/>
    <w:rsid w:val="00697909"/>
    <w:pPr>
      <w:numPr>
        <w:numId w:val="8"/>
      </w:numPr>
    </w:pPr>
  </w:style>
  <w:style w:type="paragraph" w:styleId="ListNumber5">
    <w:name w:val="List Number 5"/>
    <w:basedOn w:val="Normal"/>
    <w:semiHidden/>
    <w:rsid w:val="00697909"/>
    <w:pPr>
      <w:numPr>
        <w:numId w:val="9"/>
      </w:numPr>
    </w:pPr>
  </w:style>
  <w:style w:type="paragraph" w:styleId="MessageHeader">
    <w:name w:val="Message Header"/>
    <w:basedOn w:val="Normal"/>
    <w:semiHidden/>
    <w:rsid w:val="0069790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697909"/>
    <w:rPr>
      <w:rFonts w:ascii="Times New Roman" w:hAnsi="Times New Roman"/>
      <w:sz w:val="24"/>
      <w:szCs w:val="24"/>
    </w:rPr>
  </w:style>
  <w:style w:type="paragraph" w:styleId="NormalIndent">
    <w:name w:val="Normal Indent"/>
    <w:basedOn w:val="Normal"/>
    <w:semiHidden/>
    <w:rsid w:val="00697909"/>
    <w:pPr>
      <w:ind w:left="720"/>
    </w:pPr>
  </w:style>
  <w:style w:type="paragraph" w:styleId="NoteHeading">
    <w:name w:val="Note Heading"/>
    <w:basedOn w:val="Normal"/>
    <w:next w:val="Normal"/>
    <w:semiHidden/>
    <w:rsid w:val="00697909"/>
  </w:style>
  <w:style w:type="paragraph" w:styleId="PlainText">
    <w:name w:val="Plain Text"/>
    <w:basedOn w:val="Normal"/>
    <w:semiHidden/>
    <w:rsid w:val="00697909"/>
    <w:rPr>
      <w:rFonts w:ascii="Courier New" w:hAnsi="Courier New" w:cs="Courier New"/>
      <w:szCs w:val="20"/>
    </w:rPr>
  </w:style>
  <w:style w:type="paragraph" w:styleId="Salutation">
    <w:name w:val="Salutation"/>
    <w:basedOn w:val="Normal"/>
    <w:next w:val="Normal"/>
    <w:semiHidden/>
    <w:rsid w:val="00697909"/>
  </w:style>
  <w:style w:type="paragraph" w:styleId="Signature">
    <w:name w:val="Signature"/>
    <w:basedOn w:val="Normal"/>
    <w:semiHidden/>
    <w:rsid w:val="00697909"/>
    <w:pPr>
      <w:ind w:left="4252"/>
    </w:pPr>
  </w:style>
  <w:style w:type="table" w:styleId="Table3Deffects1">
    <w:name w:val="Table 3D effects 1"/>
    <w:basedOn w:val="TableNormal"/>
    <w:semiHidden/>
    <w:rsid w:val="00697909"/>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7909"/>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7909"/>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97909"/>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7909"/>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7909"/>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7909"/>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7909"/>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7909"/>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7909"/>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7909"/>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7909"/>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7909"/>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7909"/>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7909"/>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7909"/>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7909"/>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7909"/>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7909"/>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7909"/>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7909"/>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7909"/>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7909"/>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7909"/>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7909"/>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7909"/>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7909"/>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7909"/>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7909"/>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7909"/>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97909"/>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7909"/>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7909"/>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FQHeading1">
    <w:name w:val="RFQ Heading 1"/>
    <w:basedOn w:val="Heading1"/>
    <w:next w:val="RFQNormalText"/>
    <w:rsid w:val="000A0AB5"/>
    <w:pPr>
      <w:keepLines w:val="0"/>
      <w:numPr>
        <w:numId w:val="22"/>
      </w:numPr>
      <w:spacing w:before="300"/>
    </w:pPr>
    <w:rPr>
      <w:rFonts w:cs="Arial"/>
      <w:kern w:val="24"/>
      <w:szCs w:val="28"/>
    </w:rPr>
  </w:style>
  <w:style w:type="paragraph" w:customStyle="1" w:styleId="RFQPartHeading">
    <w:name w:val="RFQ Part Heading"/>
    <w:basedOn w:val="Normal"/>
    <w:rsid w:val="000A0AB5"/>
    <w:pPr>
      <w:tabs>
        <w:tab w:val="left" w:pos="1096"/>
      </w:tabs>
      <w:spacing w:before="100" w:after="40" w:line="230" w:lineRule="exact"/>
      <w:ind w:left="107" w:hanging="215"/>
    </w:pPr>
    <w:rPr>
      <w:rFonts w:eastAsia="Times New Roman" w:cs="Arial"/>
      <w:sz w:val="28"/>
      <w:szCs w:val="24"/>
      <w:lang w:val="en-US"/>
    </w:rPr>
  </w:style>
  <w:style w:type="paragraph" w:customStyle="1" w:styleId="RFQTableTextBold">
    <w:name w:val="RFQ Table Text Bold"/>
    <w:basedOn w:val="RFQNormalText"/>
    <w:autoRedefine/>
    <w:rsid w:val="000A0AB5"/>
    <w:pPr>
      <w:spacing w:before="120" w:after="120"/>
      <w:ind w:left="-108"/>
    </w:pPr>
    <w:rPr>
      <w:rFonts w:cs="Arial"/>
      <w:b/>
      <w:bCs w:val="0"/>
    </w:rPr>
  </w:style>
  <w:style w:type="paragraph" w:customStyle="1" w:styleId="RFQTableText">
    <w:name w:val="RFQ Table Text"/>
    <w:basedOn w:val="Normal"/>
    <w:rsid w:val="000A0AB5"/>
    <w:pPr>
      <w:spacing w:before="120" w:after="120" w:line="220" w:lineRule="exact"/>
      <w:ind w:left="-108"/>
    </w:pPr>
    <w:rPr>
      <w:rFonts w:eastAsia="Times New Roman" w:cs="Arial"/>
      <w:szCs w:val="24"/>
    </w:rPr>
  </w:style>
  <w:style w:type="table" w:customStyle="1" w:styleId="TableGrid10">
    <w:name w:val="Table Grid1"/>
    <w:basedOn w:val="TableNormal"/>
    <w:next w:val="TableGrid"/>
    <w:uiPriority w:val="59"/>
    <w:rsid w:val="00542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6573DDFBF46389911DCEC02501101"/>
        <w:category>
          <w:name w:val="General"/>
          <w:gallery w:val="placeholder"/>
        </w:category>
        <w:types>
          <w:type w:val="bbPlcHdr"/>
        </w:types>
        <w:behaviors>
          <w:behavior w:val="content"/>
        </w:behaviors>
        <w:guid w:val="{FE8D193A-DA99-4043-8DF8-2AB73AE17DAA}"/>
      </w:docPartPr>
      <w:docPartBody>
        <w:p w:rsidR="00E37A05" w:rsidRDefault="00F15E72" w:rsidP="00F15E72">
          <w:pPr>
            <w:pStyle w:val="7576573DDFBF46389911DCEC025011011"/>
          </w:pPr>
          <w:r>
            <w:rPr>
              <w:rStyle w:val="PlaceholderText"/>
            </w:rPr>
            <w:t>click</w:t>
          </w:r>
          <w:r w:rsidRPr="003620A9">
            <w:rPr>
              <w:rStyle w:val="PlaceholderText"/>
            </w:rPr>
            <w:t xml:space="preserve"> here to enter </w:t>
          </w:r>
          <w:r w:rsidRPr="00C50C88">
            <w:rPr>
              <w:rStyle w:val="PlaceholderText"/>
            </w:rPr>
            <w:t>detailed description of Services</w:t>
          </w:r>
        </w:p>
      </w:docPartBody>
    </w:docPart>
    <w:docPart>
      <w:docPartPr>
        <w:name w:val="ED926715F25041AEAFB7BCE715BBA5AE"/>
        <w:category>
          <w:name w:val="General"/>
          <w:gallery w:val="placeholder"/>
        </w:category>
        <w:types>
          <w:type w:val="bbPlcHdr"/>
        </w:types>
        <w:behaviors>
          <w:behavior w:val="content"/>
        </w:behaviors>
        <w:guid w:val="{039F597B-2005-439D-9D25-CC9FD7948A6C}"/>
      </w:docPartPr>
      <w:docPartBody>
        <w:p w:rsidR="00E37A05" w:rsidRDefault="00F15E72" w:rsidP="00F15E72">
          <w:pPr>
            <w:pStyle w:val="ED926715F25041AEAFB7BCE715BBA5AE1"/>
          </w:pPr>
          <w:r>
            <w:rPr>
              <w:rStyle w:val="PlaceholderText"/>
            </w:rPr>
            <w:t>click</w:t>
          </w:r>
          <w:r w:rsidRPr="003620A9">
            <w:rPr>
              <w:rStyle w:val="PlaceholderText"/>
            </w:rPr>
            <w:t xml:space="preserve"> here to enter </w:t>
          </w:r>
          <w:r w:rsidRPr="00C50C88">
            <w:rPr>
              <w:rStyle w:val="PlaceholderText"/>
            </w:rPr>
            <w:t>details of Zinfra company making the purchase</w:t>
          </w:r>
        </w:p>
      </w:docPartBody>
    </w:docPart>
    <w:docPart>
      <w:docPartPr>
        <w:name w:val="999824CD990C4220B1FF1AB255EB6EA8"/>
        <w:category>
          <w:name w:val="General"/>
          <w:gallery w:val="placeholder"/>
        </w:category>
        <w:types>
          <w:type w:val="bbPlcHdr"/>
        </w:types>
        <w:behaviors>
          <w:behavior w:val="content"/>
        </w:behaviors>
        <w:guid w:val="{CA841616-9A18-4391-A4C9-6C115AB204BD}"/>
      </w:docPartPr>
      <w:docPartBody>
        <w:p w:rsidR="00E37A05" w:rsidRDefault="00F15E72" w:rsidP="00F15E72">
          <w:pPr>
            <w:pStyle w:val="999824CD990C4220B1FF1AB255EB6EA81"/>
          </w:pPr>
          <w:r>
            <w:rPr>
              <w:rStyle w:val="PlaceholderText"/>
            </w:rPr>
            <w:t>click</w:t>
          </w:r>
          <w:r w:rsidRPr="003620A9">
            <w:rPr>
              <w:rStyle w:val="PlaceholderText"/>
            </w:rPr>
            <w:t xml:space="preserve"> here to enter </w:t>
          </w:r>
          <w:r w:rsidRPr="00C50C88">
            <w:rPr>
              <w:rStyle w:val="PlaceholderText"/>
            </w:rPr>
            <w:t>specification applicable to Services</w:t>
          </w:r>
        </w:p>
      </w:docPartBody>
    </w:docPart>
    <w:docPart>
      <w:docPartPr>
        <w:name w:val="29310A9F372E454490860802C7AC4B6D"/>
        <w:category>
          <w:name w:val="General"/>
          <w:gallery w:val="placeholder"/>
        </w:category>
        <w:types>
          <w:type w:val="bbPlcHdr"/>
        </w:types>
        <w:behaviors>
          <w:behavior w:val="content"/>
        </w:behaviors>
        <w:guid w:val="{A616E293-FC17-4C8B-BA51-AB7B5AB776B4}"/>
      </w:docPartPr>
      <w:docPartBody>
        <w:p w:rsidR="00E37A05" w:rsidRDefault="00F15E72" w:rsidP="00F15E72">
          <w:pPr>
            <w:pStyle w:val="29310A9F372E454490860802C7AC4B6D1"/>
          </w:pPr>
          <w:r w:rsidRPr="00C50C88">
            <w:rPr>
              <w:rStyle w:val="PlaceholderText"/>
            </w:rPr>
            <w:t>This should include all major milestones, e.g. the contract commencement and completion dates, dates when deliverables are due, etc</w:t>
          </w:r>
          <w:r>
            <w:rPr>
              <w:rStyle w:val="PlaceholderText"/>
            </w:rPr>
            <w:t>.</w:t>
          </w:r>
        </w:p>
      </w:docPartBody>
    </w:docPart>
    <w:docPart>
      <w:docPartPr>
        <w:name w:val="27AA0AAD4F154FB69BBEE09311AB9A14"/>
        <w:category>
          <w:name w:val="General"/>
          <w:gallery w:val="placeholder"/>
        </w:category>
        <w:types>
          <w:type w:val="bbPlcHdr"/>
        </w:types>
        <w:behaviors>
          <w:behavior w:val="content"/>
        </w:behaviors>
        <w:guid w:val="{A0F42733-B1F7-40EA-8C76-2118F49E2943}"/>
      </w:docPartPr>
      <w:docPartBody>
        <w:p w:rsidR="00E37A05" w:rsidRDefault="00F15E72" w:rsidP="00F15E72">
          <w:pPr>
            <w:pStyle w:val="27AA0AAD4F154FB69BBEE09311AB9A141"/>
          </w:pPr>
          <w:r w:rsidRPr="00C50C88">
            <w:rPr>
              <w:rStyle w:val="PlaceholderText"/>
            </w:rPr>
            <w:t>For example, a lump sum payment on completion of the delivery of the Services; monthly in arrears; or in accordance with defined milestones or events</w:t>
          </w:r>
        </w:p>
      </w:docPartBody>
    </w:docPart>
    <w:docPart>
      <w:docPartPr>
        <w:name w:val="0B44B924CCBE4BFE9346E7DB8505518C"/>
        <w:category>
          <w:name w:val="General"/>
          <w:gallery w:val="placeholder"/>
        </w:category>
        <w:types>
          <w:type w:val="bbPlcHdr"/>
        </w:types>
        <w:behaviors>
          <w:behavior w:val="content"/>
        </w:behaviors>
        <w:guid w:val="{CAA514BC-E4C1-4D3E-948C-FFFE67E0E8D4}"/>
      </w:docPartPr>
      <w:docPartBody>
        <w:p w:rsidR="00E37A05" w:rsidRDefault="00F15E72" w:rsidP="00F15E72">
          <w:pPr>
            <w:pStyle w:val="0B44B924CCBE4BFE9346E7DB8505518C1"/>
          </w:pPr>
          <w:r w:rsidRPr="00C50C88">
            <w:rPr>
              <w:rStyle w:val="PlaceholderText"/>
            </w:rPr>
            <w:t>For example, 'Domestic airfares, accommodation and meal expenses at the rates from time to time set by the Department of ##', and payable to a person employed in that Department.  Airfares to and from Melbourne are to be charged at the cheapest available option but are not to exceed economy class charges If not applicable inser</w:t>
          </w:r>
          <w:r>
            <w:rPr>
              <w:rStyle w:val="PlaceholderText"/>
            </w:rPr>
            <w:t>t 'Not applicable'</w:t>
          </w:r>
          <w:r w:rsidRPr="003620A9">
            <w:rPr>
              <w:rStyle w:val="PlaceholderText"/>
            </w:rPr>
            <w:t>.</w:t>
          </w:r>
        </w:p>
      </w:docPartBody>
    </w:docPart>
    <w:docPart>
      <w:docPartPr>
        <w:name w:val="FE82117CD2A44208921EC815B7AC8BAC"/>
        <w:category>
          <w:name w:val="General"/>
          <w:gallery w:val="placeholder"/>
        </w:category>
        <w:types>
          <w:type w:val="bbPlcHdr"/>
        </w:types>
        <w:behaviors>
          <w:behavior w:val="content"/>
        </w:behaviors>
        <w:guid w:val="{1857D600-CC81-4C8D-A3DC-4967662F67FF}"/>
      </w:docPartPr>
      <w:docPartBody>
        <w:p w:rsidR="00E37A05" w:rsidRDefault="00F15E72" w:rsidP="00F15E72">
          <w:pPr>
            <w:pStyle w:val="FE82117CD2A44208921EC815B7AC8BAC1"/>
          </w:pPr>
          <w:r>
            <w:rPr>
              <w:rStyle w:val="PlaceholderText"/>
            </w:rPr>
            <w:t>click</w:t>
          </w:r>
          <w:r w:rsidRPr="003620A9">
            <w:rPr>
              <w:rStyle w:val="PlaceholderText"/>
            </w:rPr>
            <w:t xml:space="preserve"> here to enter </w:t>
          </w:r>
          <w:r w:rsidRPr="00C50C88">
            <w:rPr>
              <w:rStyle w:val="PlaceholderText"/>
            </w:rPr>
            <w:t>policy types, amounts, and periods, of insurance required</w:t>
          </w:r>
        </w:p>
      </w:docPartBody>
    </w:docPart>
    <w:docPart>
      <w:docPartPr>
        <w:name w:val="872196096F2A475DA4AA6D183F079FFB"/>
        <w:category>
          <w:name w:val="General"/>
          <w:gallery w:val="placeholder"/>
        </w:category>
        <w:types>
          <w:type w:val="bbPlcHdr"/>
        </w:types>
        <w:behaviors>
          <w:behavior w:val="content"/>
        </w:behaviors>
        <w:guid w:val="{4BA4D32C-C178-4722-87C6-02B2B74182C1}"/>
      </w:docPartPr>
      <w:docPartBody>
        <w:p w:rsidR="00E37A05" w:rsidRDefault="00F15E72" w:rsidP="00F15E72">
          <w:pPr>
            <w:pStyle w:val="872196096F2A475DA4AA6D183F079FFB"/>
          </w:pPr>
          <w:r>
            <w:rPr>
              <w:rStyle w:val="PlaceholderText"/>
            </w:rPr>
            <w:t>click here to enter address</w:t>
          </w:r>
        </w:p>
      </w:docPartBody>
    </w:docPart>
    <w:docPart>
      <w:docPartPr>
        <w:name w:val="3659BF57C0E54F51A16E70B99441A5F1"/>
        <w:category>
          <w:name w:val="General"/>
          <w:gallery w:val="placeholder"/>
        </w:category>
        <w:types>
          <w:type w:val="bbPlcHdr"/>
        </w:types>
        <w:behaviors>
          <w:behavior w:val="content"/>
        </w:behaviors>
        <w:guid w:val="{F71E6430-6779-479C-9CCE-8E6BE61418CE}"/>
      </w:docPartPr>
      <w:docPartBody>
        <w:p w:rsidR="00E37A05" w:rsidRDefault="00F15E72" w:rsidP="00F15E72">
          <w:pPr>
            <w:pStyle w:val="3659BF57C0E54F51A16E70B99441A5F1"/>
          </w:pPr>
          <w:r>
            <w:rPr>
              <w:rStyle w:val="PlaceholderText"/>
            </w:rPr>
            <w:t>click</w:t>
          </w:r>
          <w:r w:rsidRPr="003620A9">
            <w:rPr>
              <w:rStyle w:val="PlaceholderText"/>
            </w:rPr>
            <w:t xml:space="preserve"> here to enter </w:t>
          </w:r>
          <w:r>
            <w:rPr>
              <w:rStyle w:val="PlaceholderText"/>
            </w:rPr>
            <w:t>email address</w:t>
          </w:r>
        </w:p>
      </w:docPartBody>
    </w:docPart>
    <w:docPart>
      <w:docPartPr>
        <w:name w:val="0DB64AECBDDE438C9F1F627293F136AF"/>
        <w:category>
          <w:name w:val="General"/>
          <w:gallery w:val="placeholder"/>
        </w:category>
        <w:types>
          <w:type w:val="bbPlcHdr"/>
        </w:types>
        <w:behaviors>
          <w:behavior w:val="content"/>
        </w:behaviors>
        <w:guid w:val="{332730A8-659A-4268-ADC8-8E9A187A500E}"/>
      </w:docPartPr>
      <w:docPartBody>
        <w:p w:rsidR="00E37A05" w:rsidRDefault="00F15E72" w:rsidP="00F15E72">
          <w:pPr>
            <w:pStyle w:val="0DB64AECBDDE438C9F1F627293F136AF"/>
          </w:pPr>
          <w:r>
            <w:rPr>
              <w:rStyle w:val="PlaceholderText"/>
            </w:rPr>
            <w:t>click</w:t>
          </w:r>
          <w:r w:rsidRPr="003620A9">
            <w:rPr>
              <w:rStyle w:val="PlaceholderText"/>
            </w:rPr>
            <w:t xml:space="preserve"> here to enter </w:t>
          </w:r>
          <w:r>
            <w:rPr>
              <w:rStyle w:val="PlaceholderText"/>
            </w:rPr>
            <w:t>fax number</w:t>
          </w:r>
        </w:p>
      </w:docPartBody>
    </w:docPart>
    <w:docPart>
      <w:docPartPr>
        <w:name w:val="BD3DFA609320424DBA585FE5E6694400"/>
        <w:category>
          <w:name w:val="General"/>
          <w:gallery w:val="placeholder"/>
        </w:category>
        <w:types>
          <w:type w:val="bbPlcHdr"/>
        </w:types>
        <w:behaviors>
          <w:behavior w:val="content"/>
        </w:behaviors>
        <w:guid w:val="{1CDEADD7-E467-418E-8E63-2A26777B2952}"/>
      </w:docPartPr>
      <w:docPartBody>
        <w:p w:rsidR="00E37A05" w:rsidRDefault="00F15E72" w:rsidP="00F15E72">
          <w:pPr>
            <w:pStyle w:val="BD3DFA609320424DBA585FE5E6694400"/>
          </w:pPr>
          <w:r>
            <w:rPr>
              <w:rStyle w:val="PlaceholderText"/>
            </w:rPr>
            <w:t>click</w:t>
          </w:r>
          <w:r w:rsidRPr="003620A9">
            <w:rPr>
              <w:rStyle w:val="PlaceholderText"/>
            </w:rPr>
            <w:t xml:space="preserve"> here to enter </w:t>
          </w:r>
          <w:r>
            <w:rPr>
              <w:rStyle w:val="PlaceholderText"/>
            </w:rPr>
            <w:t>contact officer and or position</w:t>
          </w:r>
        </w:p>
      </w:docPartBody>
    </w:docPart>
    <w:docPart>
      <w:docPartPr>
        <w:name w:val="2CC0A73B915F4DBBA6D58BB243933DF1"/>
        <w:category>
          <w:name w:val="General"/>
          <w:gallery w:val="placeholder"/>
        </w:category>
        <w:types>
          <w:type w:val="bbPlcHdr"/>
        </w:types>
        <w:behaviors>
          <w:behavior w:val="content"/>
        </w:behaviors>
        <w:guid w:val="{B4DA49DF-DF10-4A68-A51C-93DA518A88E6}"/>
      </w:docPartPr>
      <w:docPartBody>
        <w:p w:rsidR="00E37A05" w:rsidRDefault="00F15E72" w:rsidP="00F15E72">
          <w:pPr>
            <w:pStyle w:val="2CC0A73B915F4DBBA6D58BB243933DF1"/>
          </w:pPr>
          <w:r>
            <w:rPr>
              <w:rStyle w:val="PlaceholderText"/>
            </w:rPr>
            <w:t>click</w:t>
          </w:r>
          <w:r w:rsidRPr="003620A9">
            <w:rPr>
              <w:rStyle w:val="PlaceholderText"/>
            </w:rPr>
            <w:t xml:space="preserve"> here to enter </w:t>
          </w:r>
          <w:r w:rsidRPr="001500CD">
            <w:rPr>
              <w:rStyle w:val="PlaceholderText"/>
            </w:rPr>
            <w:t xml:space="preserve">any special terms and conditions or, </w:t>
          </w:r>
          <w:r>
            <w:rPr>
              <w:rStyle w:val="PlaceholderText"/>
            </w:rPr>
            <w:t>if there are none, insert 'Nil'</w:t>
          </w:r>
        </w:p>
      </w:docPartBody>
    </w:docPart>
    <w:docPart>
      <w:docPartPr>
        <w:name w:val="B87907CF2BBA417D9444B1972C739B67"/>
        <w:category>
          <w:name w:val="General"/>
          <w:gallery w:val="placeholder"/>
        </w:category>
        <w:types>
          <w:type w:val="bbPlcHdr"/>
        </w:types>
        <w:behaviors>
          <w:behavior w:val="content"/>
        </w:behaviors>
        <w:guid w:val="{5BD9EA0C-E655-4589-88A9-BB139310D171}"/>
      </w:docPartPr>
      <w:docPartBody>
        <w:p w:rsidR="00E80389" w:rsidRDefault="00FF4B2D" w:rsidP="00FF4B2D">
          <w:pPr>
            <w:pStyle w:val="B87907CF2BBA417D9444B1972C739B67"/>
          </w:pPr>
          <w:r w:rsidRPr="00E33F11">
            <w:rPr>
              <w:rStyle w:val="PlaceholderText"/>
            </w:rPr>
            <w:t>[Title]</w:t>
          </w:r>
        </w:p>
      </w:docPartBody>
    </w:docPart>
    <w:docPart>
      <w:docPartPr>
        <w:name w:val="DD71C96D7D064A738951275F5C5004A8"/>
        <w:category>
          <w:name w:val="General"/>
          <w:gallery w:val="placeholder"/>
        </w:category>
        <w:types>
          <w:type w:val="bbPlcHdr"/>
        </w:types>
        <w:behaviors>
          <w:behavior w:val="content"/>
        </w:behaviors>
        <w:guid w:val="{FE2C7602-167C-4E50-9972-C8B16A35DAD9}"/>
      </w:docPartPr>
      <w:docPartBody>
        <w:p w:rsidR="00E80389" w:rsidRDefault="00FF4B2D" w:rsidP="00FF4B2D">
          <w:pPr>
            <w:pStyle w:val="DD71C96D7D064A738951275F5C5004A8"/>
          </w:pPr>
          <w:r w:rsidRPr="00E33F11">
            <w:rPr>
              <w:rStyle w:val="PlaceholderText"/>
            </w:rPr>
            <w:t>[Document ID Value]</w:t>
          </w:r>
        </w:p>
      </w:docPartBody>
    </w:docPart>
    <w:docPart>
      <w:docPartPr>
        <w:name w:val="B78DDD657411432F9CF21D30132AE991"/>
        <w:category>
          <w:name w:val="General"/>
          <w:gallery w:val="placeholder"/>
        </w:category>
        <w:types>
          <w:type w:val="bbPlcHdr"/>
        </w:types>
        <w:behaviors>
          <w:behavior w:val="content"/>
        </w:behaviors>
        <w:guid w:val="{3747F375-8C18-4CD3-8149-FF09F9977D1C}"/>
      </w:docPartPr>
      <w:docPartBody>
        <w:p w:rsidR="00E80389" w:rsidRDefault="00FF4B2D" w:rsidP="00FF4B2D">
          <w:pPr>
            <w:pStyle w:val="B78DDD657411432F9CF21D30132AE991"/>
          </w:pPr>
          <w:r w:rsidRPr="00E33F11">
            <w:rPr>
              <w:rStyle w:val="PlaceholderText"/>
            </w:rPr>
            <w:t>[Process Type]</w:t>
          </w:r>
        </w:p>
      </w:docPartBody>
    </w:docPart>
    <w:docPart>
      <w:docPartPr>
        <w:name w:val="F6A74C57B01648BDA7378473A831910C"/>
        <w:category>
          <w:name w:val="General"/>
          <w:gallery w:val="placeholder"/>
        </w:category>
        <w:types>
          <w:type w:val="bbPlcHdr"/>
        </w:types>
        <w:behaviors>
          <w:behavior w:val="content"/>
        </w:behaviors>
        <w:guid w:val="{E8BF4386-B19F-4703-93E0-73F72C538852}"/>
      </w:docPartPr>
      <w:docPartBody>
        <w:p w:rsidR="00E80389" w:rsidRDefault="00FF4B2D" w:rsidP="00FF4B2D">
          <w:pPr>
            <w:pStyle w:val="F6A74C57B01648BDA7378473A831910C"/>
          </w:pPr>
          <w:r w:rsidRPr="00E33F11">
            <w:rPr>
              <w:rStyle w:val="PlaceholderText"/>
            </w:rPr>
            <w:t>[Label]</w:t>
          </w:r>
        </w:p>
      </w:docPartBody>
    </w:docPart>
    <w:docPart>
      <w:docPartPr>
        <w:name w:val="006E40BD9E26491FAC8EB477755A3EEF"/>
        <w:category>
          <w:name w:val="General"/>
          <w:gallery w:val="placeholder"/>
        </w:category>
        <w:types>
          <w:type w:val="bbPlcHdr"/>
        </w:types>
        <w:behaviors>
          <w:behavior w:val="content"/>
        </w:behaviors>
        <w:guid w:val="{16455D11-CAF9-4557-96DE-B416E04EF5F6}"/>
      </w:docPartPr>
      <w:docPartBody>
        <w:p w:rsidR="00E80389" w:rsidRDefault="00FF4B2D" w:rsidP="00FF4B2D">
          <w:pPr>
            <w:pStyle w:val="006E40BD9E26491FAC8EB477755A3EEF"/>
          </w:pPr>
          <w:r w:rsidRPr="00E33F11">
            <w:rPr>
              <w:rStyle w:val="PlaceholderText"/>
            </w:rPr>
            <w:t>[Title]</w:t>
          </w:r>
        </w:p>
      </w:docPartBody>
    </w:docPart>
    <w:docPart>
      <w:docPartPr>
        <w:name w:val="E5E2FEA951564240BBC92C93D0246553"/>
        <w:category>
          <w:name w:val="General"/>
          <w:gallery w:val="placeholder"/>
        </w:category>
        <w:types>
          <w:type w:val="bbPlcHdr"/>
        </w:types>
        <w:behaviors>
          <w:behavior w:val="content"/>
        </w:behaviors>
        <w:guid w:val="{E864A0FB-9A4D-4A6F-842A-9E4C3713E92D}"/>
      </w:docPartPr>
      <w:docPartBody>
        <w:p w:rsidR="00E80389" w:rsidRDefault="00FF4B2D" w:rsidP="00FF4B2D">
          <w:pPr>
            <w:pStyle w:val="E5E2FEA951564240BBC92C93D0246553"/>
          </w:pPr>
          <w:r w:rsidRPr="00E33F11">
            <w:rPr>
              <w:rStyle w:val="PlaceholderText"/>
            </w:rPr>
            <w:t>[Document ID Value]</w:t>
          </w:r>
        </w:p>
      </w:docPartBody>
    </w:docPart>
    <w:docPart>
      <w:docPartPr>
        <w:name w:val="C29DAA7F5BD24187A23B7E107979951A"/>
        <w:category>
          <w:name w:val="General"/>
          <w:gallery w:val="placeholder"/>
        </w:category>
        <w:types>
          <w:type w:val="bbPlcHdr"/>
        </w:types>
        <w:behaviors>
          <w:behavior w:val="content"/>
        </w:behaviors>
        <w:guid w:val="{CADD7530-8EA5-4E58-8EE4-AF46AD58E9B9}"/>
      </w:docPartPr>
      <w:docPartBody>
        <w:p w:rsidR="00E80389" w:rsidRDefault="00FF4B2D" w:rsidP="00FF4B2D">
          <w:pPr>
            <w:pStyle w:val="C29DAA7F5BD24187A23B7E107979951A"/>
          </w:pPr>
          <w:r w:rsidRPr="00E33F11">
            <w:rPr>
              <w:rStyle w:val="PlaceholderText"/>
            </w:rPr>
            <w:t>[Process Type]</w:t>
          </w:r>
        </w:p>
      </w:docPartBody>
    </w:docPart>
    <w:docPart>
      <w:docPartPr>
        <w:name w:val="AD6F937938C74B7DB51FEF3997D2F37C"/>
        <w:category>
          <w:name w:val="General"/>
          <w:gallery w:val="placeholder"/>
        </w:category>
        <w:types>
          <w:type w:val="bbPlcHdr"/>
        </w:types>
        <w:behaviors>
          <w:behavior w:val="content"/>
        </w:behaviors>
        <w:guid w:val="{CA74F21F-D702-447C-A6C9-7804EFB3F159}"/>
      </w:docPartPr>
      <w:docPartBody>
        <w:p w:rsidR="00331AD1" w:rsidRDefault="00B07BDB">
          <w:r w:rsidRPr="00B96073">
            <w:rPr>
              <w:rStyle w:val="PlaceholderText"/>
            </w:rPr>
            <w:t>[Label]</w:t>
          </w:r>
        </w:p>
      </w:docPartBody>
    </w:docPart>
    <w:docPart>
      <w:docPartPr>
        <w:name w:val="DBE2548E459847DF885316208D7B63F0"/>
        <w:category>
          <w:name w:val="General"/>
          <w:gallery w:val="placeholder"/>
        </w:category>
        <w:types>
          <w:type w:val="bbPlcHdr"/>
        </w:types>
        <w:behaviors>
          <w:behavior w:val="content"/>
        </w:behaviors>
        <w:guid w:val="{71CF7795-8B36-4351-A3C3-65536AC0FE92}"/>
      </w:docPartPr>
      <w:docPartBody>
        <w:p w:rsidR="00331AD1" w:rsidRDefault="00B07BDB">
          <w:r w:rsidRPr="00B96073">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4C5"/>
    <w:rsid w:val="000D0011"/>
    <w:rsid w:val="00331AD1"/>
    <w:rsid w:val="005B24C5"/>
    <w:rsid w:val="00676E3E"/>
    <w:rsid w:val="00B07BDB"/>
    <w:rsid w:val="00E37A05"/>
    <w:rsid w:val="00E80389"/>
    <w:rsid w:val="00E95400"/>
    <w:rsid w:val="00F15E72"/>
    <w:rsid w:val="00FF4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ADAD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07BDB"/>
    <w:rPr>
      <w:color w:val="808080"/>
    </w:rPr>
  </w:style>
  <w:style w:type="paragraph" w:customStyle="1" w:styleId="93F4CBA698414CB8952061E669129E26">
    <w:name w:val="93F4CBA698414CB8952061E669129E26"/>
    <w:rsid w:val="005B24C5"/>
  </w:style>
  <w:style w:type="paragraph" w:customStyle="1" w:styleId="ABB2F67384E446B68DE77FEA5F3749F4">
    <w:name w:val="ABB2F67384E446B68DE77FEA5F3749F4"/>
    <w:rsid w:val="005B24C5"/>
  </w:style>
  <w:style w:type="paragraph" w:customStyle="1" w:styleId="9717C74C419145C790D627AD115BD888">
    <w:name w:val="9717C74C419145C790D627AD115BD888"/>
    <w:rsid w:val="005B24C5"/>
  </w:style>
  <w:style w:type="paragraph" w:customStyle="1" w:styleId="F82F49AADDBA445A85977872208E6DCC">
    <w:name w:val="F82F49AADDBA445A85977872208E6DCC"/>
    <w:rsid w:val="005B24C5"/>
  </w:style>
  <w:style w:type="paragraph" w:customStyle="1" w:styleId="7576573DDFBF46389911DCEC02501101">
    <w:name w:val="7576573DDFBF46389911DCEC02501101"/>
    <w:rsid w:val="00F15E72"/>
    <w:pPr>
      <w:spacing w:before="120" w:after="120" w:line="220" w:lineRule="exact"/>
      <w:ind w:left="-108"/>
    </w:pPr>
    <w:rPr>
      <w:rFonts w:ascii="Arial" w:eastAsia="Times New Roman" w:hAnsi="Arial" w:cs="Arial"/>
      <w:sz w:val="20"/>
      <w:szCs w:val="24"/>
      <w:lang w:eastAsia="en-US"/>
    </w:rPr>
  </w:style>
  <w:style w:type="paragraph" w:customStyle="1" w:styleId="ED926715F25041AEAFB7BCE715BBA5AE">
    <w:name w:val="ED926715F25041AEAFB7BCE715BBA5AE"/>
    <w:rsid w:val="00F15E72"/>
    <w:pPr>
      <w:spacing w:before="120" w:after="120" w:line="220" w:lineRule="exact"/>
      <w:ind w:left="-108"/>
    </w:pPr>
    <w:rPr>
      <w:rFonts w:ascii="Arial" w:eastAsia="Times New Roman" w:hAnsi="Arial" w:cs="Arial"/>
      <w:sz w:val="20"/>
      <w:szCs w:val="24"/>
      <w:lang w:eastAsia="en-US"/>
    </w:rPr>
  </w:style>
  <w:style w:type="paragraph" w:customStyle="1" w:styleId="999824CD990C4220B1FF1AB255EB6EA8">
    <w:name w:val="999824CD990C4220B1FF1AB255EB6EA8"/>
    <w:rsid w:val="00F15E72"/>
    <w:pPr>
      <w:spacing w:before="120" w:after="120" w:line="220" w:lineRule="exact"/>
      <w:ind w:left="-108"/>
    </w:pPr>
    <w:rPr>
      <w:rFonts w:ascii="Arial" w:eastAsia="Times New Roman" w:hAnsi="Arial" w:cs="Arial"/>
      <w:sz w:val="20"/>
      <w:szCs w:val="24"/>
      <w:lang w:eastAsia="en-US"/>
    </w:rPr>
  </w:style>
  <w:style w:type="paragraph" w:customStyle="1" w:styleId="29310A9F372E454490860802C7AC4B6D">
    <w:name w:val="29310A9F372E454490860802C7AC4B6D"/>
    <w:rsid w:val="00F15E72"/>
    <w:pPr>
      <w:spacing w:before="120" w:after="120" w:line="220" w:lineRule="exact"/>
      <w:ind w:left="-108"/>
    </w:pPr>
    <w:rPr>
      <w:rFonts w:ascii="Arial" w:eastAsia="Times New Roman" w:hAnsi="Arial" w:cs="Arial"/>
      <w:sz w:val="20"/>
      <w:szCs w:val="24"/>
      <w:lang w:eastAsia="en-US"/>
    </w:rPr>
  </w:style>
  <w:style w:type="paragraph" w:customStyle="1" w:styleId="27AA0AAD4F154FB69BBEE09311AB9A14">
    <w:name w:val="27AA0AAD4F154FB69BBEE09311AB9A14"/>
    <w:rsid w:val="00F15E72"/>
    <w:pPr>
      <w:spacing w:before="120" w:after="120" w:line="220" w:lineRule="exact"/>
      <w:ind w:left="-108"/>
    </w:pPr>
    <w:rPr>
      <w:rFonts w:ascii="Arial" w:eastAsia="Times New Roman" w:hAnsi="Arial" w:cs="Arial"/>
      <w:sz w:val="20"/>
      <w:szCs w:val="24"/>
      <w:lang w:eastAsia="en-US"/>
    </w:rPr>
  </w:style>
  <w:style w:type="paragraph" w:customStyle="1" w:styleId="0B44B924CCBE4BFE9346E7DB8505518C">
    <w:name w:val="0B44B924CCBE4BFE9346E7DB8505518C"/>
    <w:rsid w:val="00F15E72"/>
    <w:pPr>
      <w:spacing w:before="120" w:after="120" w:line="220" w:lineRule="exact"/>
      <w:ind w:left="-108"/>
    </w:pPr>
    <w:rPr>
      <w:rFonts w:ascii="Arial" w:eastAsia="Times New Roman" w:hAnsi="Arial" w:cs="Arial"/>
      <w:sz w:val="20"/>
      <w:szCs w:val="24"/>
      <w:lang w:eastAsia="en-US"/>
    </w:rPr>
  </w:style>
  <w:style w:type="paragraph" w:customStyle="1" w:styleId="FE82117CD2A44208921EC815B7AC8BAC">
    <w:name w:val="FE82117CD2A44208921EC815B7AC8BAC"/>
    <w:rsid w:val="00F15E72"/>
    <w:pPr>
      <w:keepLines/>
      <w:spacing w:before="60" w:after="60" w:line="240" w:lineRule="auto"/>
    </w:pPr>
    <w:rPr>
      <w:rFonts w:ascii="Arial" w:eastAsia="Calibri" w:hAnsi="Arial" w:cs="Times New Roman"/>
      <w:sz w:val="20"/>
      <w:lang w:eastAsia="en-US"/>
    </w:rPr>
  </w:style>
  <w:style w:type="paragraph" w:customStyle="1" w:styleId="7576573DDFBF46389911DCEC025011011">
    <w:name w:val="7576573DDFBF46389911DCEC025011011"/>
    <w:rsid w:val="00F15E72"/>
    <w:pPr>
      <w:spacing w:before="120" w:after="120" w:line="220" w:lineRule="exact"/>
      <w:ind w:left="-108"/>
    </w:pPr>
    <w:rPr>
      <w:rFonts w:ascii="Arial" w:eastAsia="Times New Roman" w:hAnsi="Arial" w:cs="Arial"/>
      <w:sz w:val="20"/>
      <w:szCs w:val="24"/>
      <w:lang w:eastAsia="en-US"/>
    </w:rPr>
  </w:style>
  <w:style w:type="paragraph" w:customStyle="1" w:styleId="ED926715F25041AEAFB7BCE715BBA5AE1">
    <w:name w:val="ED926715F25041AEAFB7BCE715BBA5AE1"/>
    <w:rsid w:val="00F15E72"/>
    <w:pPr>
      <w:spacing w:before="120" w:after="120" w:line="220" w:lineRule="exact"/>
      <w:ind w:left="-108"/>
    </w:pPr>
    <w:rPr>
      <w:rFonts w:ascii="Arial" w:eastAsia="Times New Roman" w:hAnsi="Arial" w:cs="Arial"/>
      <w:sz w:val="20"/>
      <w:szCs w:val="24"/>
      <w:lang w:eastAsia="en-US"/>
    </w:rPr>
  </w:style>
  <w:style w:type="paragraph" w:customStyle="1" w:styleId="999824CD990C4220B1FF1AB255EB6EA81">
    <w:name w:val="999824CD990C4220B1FF1AB255EB6EA81"/>
    <w:rsid w:val="00F15E72"/>
    <w:pPr>
      <w:spacing w:before="120" w:after="120" w:line="220" w:lineRule="exact"/>
      <w:ind w:left="-108"/>
    </w:pPr>
    <w:rPr>
      <w:rFonts w:ascii="Arial" w:eastAsia="Times New Roman" w:hAnsi="Arial" w:cs="Arial"/>
      <w:sz w:val="20"/>
      <w:szCs w:val="24"/>
      <w:lang w:eastAsia="en-US"/>
    </w:rPr>
  </w:style>
  <w:style w:type="paragraph" w:customStyle="1" w:styleId="29310A9F372E454490860802C7AC4B6D1">
    <w:name w:val="29310A9F372E454490860802C7AC4B6D1"/>
    <w:rsid w:val="00F15E72"/>
    <w:pPr>
      <w:spacing w:before="120" w:after="120" w:line="220" w:lineRule="exact"/>
      <w:ind w:left="-108"/>
    </w:pPr>
    <w:rPr>
      <w:rFonts w:ascii="Arial" w:eastAsia="Times New Roman" w:hAnsi="Arial" w:cs="Arial"/>
      <w:sz w:val="20"/>
      <w:szCs w:val="24"/>
      <w:lang w:eastAsia="en-US"/>
    </w:rPr>
  </w:style>
  <w:style w:type="paragraph" w:customStyle="1" w:styleId="27AA0AAD4F154FB69BBEE09311AB9A141">
    <w:name w:val="27AA0AAD4F154FB69BBEE09311AB9A141"/>
    <w:rsid w:val="00F15E72"/>
    <w:pPr>
      <w:spacing w:before="120" w:after="120" w:line="220" w:lineRule="exact"/>
      <w:ind w:left="-108"/>
    </w:pPr>
    <w:rPr>
      <w:rFonts w:ascii="Arial" w:eastAsia="Times New Roman" w:hAnsi="Arial" w:cs="Arial"/>
      <w:sz w:val="20"/>
      <w:szCs w:val="24"/>
      <w:lang w:eastAsia="en-US"/>
    </w:rPr>
  </w:style>
  <w:style w:type="paragraph" w:customStyle="1" w:styleId="0B44B924CCBE4BFE9346E7DB8505518C1">
    <w:name w:val="0B44B924CCBE4BFE9346E7DB8505518C1"/>
    <w:rsid w:val="00F15E72"/>
    <w:pPr>
      <w:spacing w:before="120" w:after="120" w:line="220" w:lineRule="exact"/>
      <w:ind w:left="-108"/>
    </w:pPr>
    <w:rPr>
      <w:rFonts w:ascii="Arial" w:eastAsia="Times New Roman" w:hAnsi="Arial" w:cs="Arial"/>
      <w:sz w:val="20"/>
      <w:szCs w:val="24"/>
      <w:lang w:eastAsia="en-US"/>
    </w:rPr>
  </w:style>
  <w:style w:type="paragraph" w:customStyle="1" w:styleId="FE82117CD2A44208921EC815B7AC8BAC1">
    <w:name w:val="FE82117CD2A44208921EC815B7AC8BAC1"/>
    <w:rsid w:val="00F15E72"/>
    <w:pPr>
      <w:keepLines/>
      <w:spacing w:before="60" w:after="60" w:line="240" w:lineRule="auto"/>
    </w:pPr>
    <w:rPr>
      <w:rFonts w:ascii="Arial" w:eastAsia="Calibri" w:hAnsi="Arial" w:cs="Times New Roman"/>
      <w:sz w:val="20"/>
      <w:lang w:eastAsia="en-US"/>
    </w:rPr>
  </w:style>
  <w:style w:type="paragraph" w:customStyle="1" w:styleId="872196096F2A475DA4AA6D183F079FFB">
    <w:name w:val="872196096F2A475DA4AA6D183F079FFB"/>
    <w:rsid w:val="00F15E72"/>
    <w:pPr>
      <w:keepLines/>
      <w:spacing w:before="60" w:after="60" w:line="240" w:lineRule="auto"/>
    </w:pPr>
    <w:rPr>
      <w:rFonts w:ascii="Arial" w:eastAsia="Calibri" w:hAnsi="Arial" w:cs="Times New Roman"/>
      <w:sz w:val="20"/>
      <w:lang w:eastAsia="en-US"/>
    </w:rPr>
  </w:style>
  <w:style w:type="paragraph" w:customStyle="1" w:styleId="3659BF57C0E54F51A16E70B99441A5F1">
    <w:name w:val="3659BF57C0E54F51A16E70B99441A5F1"/>
    <w:rsid w:val="00F15E72"/>
    <w:pPr>
      <w:keepLines/>
      <w:spacing w:before="60" w:after="60" w:line="240" w:lineRule="auto"/>
    </w:pPr>
    <w:rPr>
      <w:rFonts w:ascii="Arial" w:eastAsia="Calibri" w:hAnsi="Arial" w:cs="Times New Roman"/>
      <w:sz w:val="20"/>
      <w:lang w:eastAsia="en-US"/>
    </w:rPr>
  </w:style>
  <w:style w:type="paragraph" w:customStyle="1" w:styleId="0DB64AECBDDE438C9F1F627293F136AF">
    <w:name w:val="0DB64AECBDDE438C9F1F627293F136AF"/>
    <w:rsid w:val="00F15E72"/>
    <w:pPr>
      <w:keepLines/>
      <w:spacing w:before="60" w:after="60" w:line="240" w:lineRule="auto"/>
    </w:pPr>
    <w:rPr>
      <w:rFonts w:ascii="Arial" w:eastAsia="Calibri" w:hAnsi="Arial" w:cs="Times New Roman"/>
      <w:sz w:val="20"/>
      <w:lang w:eastAsia="en-US"/>
    </w:rPr>
  </w:style>
  <w:style w:type="paragraph" w:customStyle="1" w:styleId="BD3DFA609320424DBA585FE5E6694400">
    <w:name w:val="BD3DFA609320424DBA585FE5E6694400"/>
    <w:rsid w:val="00F15E72"/>
    <w:pPr>
      <w:keepLines/>
      <w:spacing w:before="60" w:after="60" w:line="240" w:lineRule="auto"/>
    </w:pPr>
    <w:rPr>
      <w:rFonts w:ascii="Arial" w:eastAsia="Calibri" w:hAnsi="Arial" w:cs="Times New Roman"/>
      <w:sz w:val="20"/>
      <w:lang w:eastAsia="en-US"/>
    </w:rPr>
  </w:style>
  <w:style w:type="paragraph" w:customStyle="1" w:styleId="2CC0A73B915F4DBBA6D58BB243933DF1">
    <w:name w:val="2CC0A73B915F4DBBA6D58BB243933DF1"/>
    <w:rsid w:val="00F15E72"/>
    <w:pPr>
      <w:spacing w:before="120" w:after="120" w:line="220" w:lineRule="exact"/>
      <w:ind w:left="-108"/>
    </w:pPr>
    <w:rPr>
      <w:rFonts w:ascii="Arial" w:eastAsia="Times New Roman" w:hAnsi="Arial" w:cs="Arial"/>
      <w:sz w:val="20"/>
      <w:szCs w:val="24"/>
      <w:lang w:eastAsia="en-US"/>
    </w:rPr>
  </w:style>
  <w:style w:type="paragraph" w:customStyle="1" w:styleId="B87907CF2BBA417D9444B1972C739B67">
    <w:name w:val="B87907CF2BBA417D9444B1972C739B67"/>
    <w:rsid w:val="00FF4B2D"/>
    <w:pPr>
      <w:spacing w:after="160" w:line="259" w:lineRule="auto"/>
    </w:pPr>
  </w:style>
  <w:style w:type="paragraph" w:customStyle="1" w:styleId="DD71C96D7D064A738951275F5C5004A8">
    <w:name w:val="DD71C96D7D064A738951275F5C5004A8"/>
    <w:rsid w:val="00FF4B2D"/>
    <w:pPr>
      <w:spacing w:after="160" w:line="259" w:lineRule="auto"/>
    </w:pPr>
  </w:style>
  <w:style w:type="paragraph" w:customStyle="1" w:styleId="B78DDD657411432F9CF21D30132AE991">
    <w:name w:val="B78DDD657411432F9CF21D30132AE991"/>
    <w:rsid w:val="00FF4B2D"/>
    <w:pPr>
      <w:spacing w:after="160" w:line="259" w:lineRule="auto"/>
    </w:pPr>
  </w:style>
  <w:style w:type="paragraph" w:customStyle="1" w:styleId="F6A74C57B01648BDA7378473A831910C">
    <w:name w:val="F6A74C57B01648BDA7378473A831910C"/>
    <w:rsid w:val="00FF4B2D"/>
    <w:pPr>
      <w:spacing w:after="160" w:line="259" w:lineRule="auto"/>
    </w:pPr>
  </w:style>
  <w:style w:type="paragraph" w:customStyle="1" w:styleId="3FA6BE07A5B8463EA2EDFF1EE6307901">
    <w:name w:val="3FA6BE07A5B8463EA2EDFF1EE6307901"/>
    <w:rsid w:val="00FF4B2D"/>
    <w:pPr>
      <w:spacing w:after="160" w:line="259" w:lineRule="auto"/>
    </w:pPr>
  </w:style>
  <w:style w:type="paragraph" w:customStyle="1" w:styleId="A2D6FC68024B479E8B647AB40762B8E8">
    <w:name w:val="A2D6FC68024B479E8B647AB40762B8E8"/>
    <w:rsid w:val="00FF4B2D"/>
    <w:pPr>
      <w:spacing w:after="160" w:line="259" w:lineRule="auto"/>
    </w:pPr>
  </w:style>
  <w:style w:type="paragraph" w:customStyle="1" w:styleId="E3F4029B4BB24E93890C0D0074EBE8DA">
    <w:name w:val="E3F4029B4BB24E93890C0D0074EBE8DA"/>
    <w:rsid w:val="00FF4B2D"/>
    <w:pPr>
      <w:spacing w:after="160" w:line="259" w:lineRule="auto"/>
    </w:pPr>
  </w:style>
  <w:style w:type="paragraph" w:customStyle="1" w:styleId="E4C7B64490D24CACA0CF79FB460064B6">
    <w:name w:val="E4C7B64490D24CACA0CF79FB460064B6"/>
    <w:rsid w:val="00FF4B2D"/>
    <w:pPr>
      <w:spacing w:after="160" w:line="259" w:lineRule="auto"/>
    </w:pPr>
  </w:style>
  <w:style w:type="paragraph" w:customStyle="1" w:styleId="9A09FA77904A490B87DEF3B13E82FFAC">
    <w:name w:val="9A09FA77904A490B87DEF3B13E82FFAC"/>
    <w:rsid w:val="00FF4B2D"/>
    <w:pPr>
      <w:spacing w:after="160" w:line="259" w:lineRule="auto"/>
    </w:pPr>
  </w:style>
  <w:style w:type="paragraph" w:customStyle="1" w:styleId="AA0CEF5E52EF45D893C8302208C57FB9">
    <w:name w:val="AA0CEF5E52EF45D893C8302208C57FB9"/>
    <w:rsid w:val="00FF4B2D"/>
    <w:pPr>
      <w:spacing w:after="160" w:line="259" w:lineRule="auto"/>
    </w:pPr>
  </w:style>
  <w:style w:type="paragraph" w:customStyle="1" w:styleId="006E40BD9E26491FAC8EB477755A3EEF">
    <w:name w:val="006E40BD9E26491FAC8EB477755A3EEF"/>
    <w:rsid w:val="00FF4B2D"/>
    <w:pPr>
      <w:spacing w:after="160" w:line="259" w:lineRule="auto"/>
    </w:pPr>
  </w:style>
  <w:style w:type="paragraph" w:customStyle="1" w:styleId="E5E2FEA951564240BBC92C93D0246553">
    <w:name w:val="E5E2FEA951564240BBC92C93D0246553"/>
    <w:rsid w:val="00FF4B2D"/>
    <w:pPr>
      <w:spacing w:after="160" w:line="259" w:lineRule="auto"/>
    </w:pPr>
  </w:style>
  <w:style w:type="paragraph" w:customStyle="1" w:styleId="C29DAA7F5BD24187A23B7E107979951A">
    <w:name w:val="C29DAA7F5BD24187A23B7E107979951A"/>
    <w:rsid w:val="00FF4B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SFunction xmlns="24ac7f2c-9fea-4b5a-873b-9ec673bc4d2f" xsi:nil="true"/>
    <BMS_x0020_Process xmlns="24ac7f2c-9fea-4b5a-873b-9ec673bc4d2f">9</BMS_x0020_Process>
    <Audience xmlns="24ac7f2c-9fea-4b5a-873b-9ec673bc4d2f">Zinfra All</Audience>
    <SNN xmlns="24ac7f2c-9fea-4b5a-873b-9ec673bc4d2f" xsi:nil="true"/>
    <Sub_x002d_activity xmlns="24ac7f2c-9fea-4b5a-873b-9ec673bc4d2f" xsi:nil="true"/>
    <Activity xmlns="24ac7f2c-9fea-4b5a-873b-9ec673bc4d2f" xsi:nil="true"/>
    <Document_x0020_Type xmlns="24ac7f2c-9fea-4b5a-873b-9ec673bc4d2f">12</Document_x0020_Type>
    <JENKey xmlns="24ac7f2c-9fea-4b5a-873b-9ec673bc4d2f" xsi:nil="true"/>
    <TaxCatchAll xmlns="05d4cef9-0a5b-4b34-ba80-df7150d0dcb9" xsi:nil="true"/>
    <TaxKeywordTaxHTField xmlns="644b6ff9-bd4c-4ac5-bb73-86b669d2cf9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740DACBC8DAA49B4A47DEA50DBCF8E" ma:contentTypeVersion="32" ma:contentTypeDescription="Create a new document." ma:contentTypeScope="" ma:versionID="4ed2e8bc42731eed83d933f5923e00d3">
  <xsd:schema xmlns:xsd="http://www.w3.org/2001/XMLSchema" xmlns:xs="http://www.w3.org/2001/XMLSchema" xmlns:p="http://schemas.microsoft.com/office/2006/metadata/properties" xmlns:ns2="24ac7f2c-9fea-4b5a-873b-9ec673bc4d2f" xmlns:ns3="644b6ff9-bd4c-4ac5-bb73-86b669d2cf91" xmlns:ns4="05d4cef9-0a5b-4b34-ba80-df7150d0dcb9" targetNamespace="http://schemas.microsoft.com/office/2006/metadata/properties" ma:root="true" ma:fieldsID="e6f81f685d8c6204e9c9b263480a740f" ns2:_="" ns3:_="" ns4:_="">
    <xsd:import namespace="24ac7f2c-9fea-4b5a-873b-9ec673bc4d2f"/>
    <xsd:import namespace="644b6ff9-bd4c-4ac5-bb73-86b669d2cf91"/>
    <xsd:import namespace="05d4cef9-0a5b-4b34-ba80-df7150d0dcb9"/>
    <xsd:element name="properties">
      <xsd:complexType>
        <xsd:sequence>
          <xsd:element name="documentManagement">
            <xsd:complexType>
              <xsd:all>
                <xsd:element ref="ns2:Document_x0020_Type" minOccurs="0"/>
                <xsd:element ref="ns2:MediaServiceMetadata" minOccurs="0"/>
                <xsd:element ref="ns2:MediaServiceFastMetadata" minOccurs="0"/>
                <xsd:element ref="ns2:MediaServiceAutoKeyPoints" minOccurs="0"/>
                <xsd:element ref="ns2:MediaServiceKeyPoints" minOccurs="0"/>
                <xsd:element ref="ns2:BMS_x0020_Process" minOccurs="0"/>
                <xsd:element ref="ns2:Activity" minOccurs="0"/>
                <xsd:element ref="ns2:Sub_x002d_activity" minOccurs="0"/>
                <xsd:element ref="ns2:PDSFunction" minOccurs="0"/>
                <xsd:element ref="ns2:SNN" minOccurs="0"/>
                <xsd:element ref="ns2:Audience" minOccurs="0"/>
                <xsd:element ref="ns2:JENKey" minOccurs="0"/>
                <xsd:element ref="ns3:TaxKeywordTaxHTField" minOccurs="0"/>
                <xsd:element ref="ns4: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c7f2c-9fea-4b5a-873b-9ec673bc4d2f" elementFormDefault="qualified">
    <xsd:import namespace="http://schemas.microsoft.com/office/2006/documentManagement/types"/>
    <xsd:import namespace="http://schemas.microsoft.com/office/infopath/2007/PartnerControls"/>
    <xsd:element name="Document_x0020_Type" ma:index="8" nillable="true" ma:displayName="Document Type" ma:list="{9feb21dc-9802-4374-8240-29b9dd2a0d1a}" ma:internalName="Document_x0020_Type"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BMS_x0020_Process" ma:index="13" nillable="true" ma:displayName="BMS Process" ma:list="{c4747372-1833-4a52-8699-e4b52bf47c9a}" ma:internalName="BMS_x0020_Process" ma:showField="Title">
      <xsd:simpleType>
        <xsd:restriction base="dms:Lookup"/>
      </xsd:simpleType>
    </xsd:element>
    <xsd:element name="Activity" ma:index="14" nillable="true" ma:displayName="Activity" ma:description="relates to a general activity specific to a each process" ma:list="{46f1d405-3767-4a1d-ae73-9eeddc9259ff}" ma:internalName="Activity" ma:showField="Title">
      <xsd:simpleType>
        <xsd:restriction base="dms:Lookup"/>
      </xsd:simpleType>
    </xsd:element>
    <xsd:element name="Sub_x002d_activity" ma:index="15" nillable="true" ma:displayName="Sub-activity" ma:list="{415375c7-a298-40a0-aff9-76c7692686c4}" ma:internalName="Sub_x002d_activity" ma:showField="Title">
      <xsd:simpleType>
        <xsd:restriction base="dms:Lookup"/>
      </xsd:simpleType>
    </xsd:element>
    <xsd:element name="PDSFunction" ma:index="16" nillable="true" ma:displayName="PDS Function" ma:format="Dropdown" ma:list="d9a69f67-6321-47ea-a94b-30375b6959de" ma:internalName="PDSFunction" ma:showField="Title">
      <xsd:simpleType>
        <xsd:restriction base="dms:Lookup"/>
      </xsd:simpleType>
    </xsd:element>
    <xsd:element name="SNN" ma:index="17" nillable="true" ma:displayName="SNN" ma:format="Dropdown" ma:internalName="SNN">
      <xsd:simpleType>
        <xsd:restriction base="dms:Choice">
          <xsd:enumeration value="SNN"/>
        </xsd:restriction>
      </xsd:simpleType>
    </xsd:element>
    <xsd:element name="Audience" ma:index="18" nillable="true" ma:displayName="Audience" ma:format="Dropdown" ma:internalName="Audience">
      <xsd:simpleType>
        <xsd:restriction base="dms:Choice">
          <xsd:enumeration value="Zinfra All"/>
          <xsd:enumeration value="Power Services"/>
          <xsd:enumeration value="Power Projects"/>
          <xsd:enumeration value="Gas Services"/>
        </xsd:restriction>
      </xsd:simpleType>
    </xsd:element>
    <xsd:element name="JENKey" ma:index="19" nillable="true" ma:displayName="JEN Key" ma:format="Dropdown" ma:internalName="JENKey">
      <xsd:complexType>
        <xsd:complexContent>
          <xsd:extension base="dms:MultiChoice">
            <xsd:sequence>
              <xsd:element name="Value" maxOccurs="unbounded" minOccurs="0" nillable="true">
                <xsd:simpleType>
                  <xsd:restriction base="dms:Choice">
                    <xsd:enumeration value="Substation"/>
                    <xsd:enumeration value="Overhead"/>
                    <xsd:enumeration value="Underground"/>
                    <xsd:enumeration value="Emergency Respon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4b6ff9-bd4c-4ac5-bb73-86b669d2cf91" elementFormDefault="qualified">
    <xsd:import namespace="http://schemas.microsoft.com/office/2006/documentManagement/types"/>
    <xsd:import namespace="http://schemas.microsoft.com/office/infopath/2007/PartnerControls"/>
    <xsd:element name="TaxKeywordTaxHTField" ma:index="21" nillable="true" ma:taxonomy="true" ma:internalName="TaxKeywordTaxHTField" ma:taxonomyFieldName="TaxKeyword" ma:displayName="Enterprise Keywords" ma:readOnly="false" ma:fieldId="{23f27201-bee3-471e-b2e7-b64fd8b7ca38}" ma:taxonomyMulti="true" ma:sspId="d6d97f2f-934a-4e13-aef3-d0f008532012" ma:termSetId="00000000-0000-0000-0000-000000000000" ma:anchorId="00000000-0000-0000-0000-000000000000" ma:open="true" ma:isKeyword="tru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4cef9-0a5b-4b34-ba80-df7150d0dcb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ddbe6ab-58a2-47c3-a0a5-29ae19662a46}" ma:internalName="TaxCatchAll" ma:showField="CatchAllData" ma:web="644b6ff9-bd4c-4ac5-bb73-86b669d2cf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7BE1C-0910-4339-8E3A-FCAD44CEC3BB}">
  <ds:schemaRefs>
    <ds:schemaRef ds:uri="http://schemas.microsoft.com/sharepoint/v3/contenttype/forms"/>
  </ds:schemaRefs>
</ds:datastoreItem>
</file>

<file path=customXml/itemProps2.xml><?xml version="1.0" encoding="utf-8"?>
<ds:datastoreItem xmlns:ds="http://schemas.openxmlformats.org/officeDocument/2006/customXml" ds:itemID="{FFADD115-88C2-4545-9CC5-CA70257D68E2}">
  <ds:schemaRefs>
    <ds:schemaRef ds:uri="http://schemas.microsoft.com/office/2006/metadata/properties"/>
    <ds:schemaRef ds:uri="http://schemas.microsoft.com/office/infopath/2007/PartnerControls"/>
    <ds:schemaRef ds:uri="24ac7f2c-9fea-4b5a-873b-9ec673bc4d2f"/>
    <ds:schemaRef ds:uri="05d4cef9-0a5b-4b34-ba80-df7150d0dcb9"/>
    <ds:schemaRef ds:uri="644b6ff9-bd4c-4ac5-bb73-86b669d2cf91"/>
  </ds:schemaRefs>
</ds:datastoreItem>
</file>

<file path=customXml/itemProps3.xml><?xml version="1.0" encoding="utf-8"?>
<ds:datastoreItem xmlns:ds="http://schemas.openxmlformats.org/officeDocument/2006/customXml" ds:itemID="{4D214390-5A3F-443F-BFB6-89FE902E9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c7f2c-9fea-4b5a-873b-9ec673bc4d2f"/>
    <ds:schemaRef ds:uri="644b6ff9-bd4c-4ac5-bb73-86b669d2cf91"/>
    <ds:schemaRef ds:uri="05d4cef9-0a5b-4b34-ba80-df7150d0d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Conditions of Contract - Simple Services (for use with Requests for Price/Quotation)</vt:lpstr>
    </vt:vector>
  </TitlesOfParts>
  <Company>Zinfra Group</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G-LC-FM-04540 Conditions of Contract - Simple Services (for use with Requests for Price Quotation)</dc:title>
  <dc:creator>sbutler</dc:creator>
  <cp:keywords/>
  <cp:lastModifiedBy>Miranda Bozic</cp:lastModifiedBy>
  <cp:revision>2</cp:revision>
  <cp:lastPrinted>2016-02-03T00:29:00Z</cp:lastPrinted>
  <dcterms:created xsi:type="dcterms:W3CDTF">2023-03-07T04:14:00Z</dcterms:created>
  <dcterms:modified xsi:type="dcterms:W3CDTF">2023-03-07T04:14:00Z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0x01010028740DACBC8DAA49B4A47DEA50DBCF8E</vt:lpwstr>
  </property>
  <property fmtid="{D5CDD505-2E9C-101B-9397-08002B2CF9AE}" pid="3" name="Client_Contract">
    <vt:lpwstr>1;#All Clients/Contracts|beb03195-1d55-4e24-ba46-4926e38ff741</vt:lpwstr>
  </property>
  <property fmtid="{D5CDD505-2E9C-101B-9397-08002B2CF9AE}" pid="4" name="Dsicipline">
    <vt:lpwstr>5;#All Work Practices|71d96a3c-2d67-4155-9483-3979e9ea94cd</vt:lpwstr>
  </property>
  <property fmtid="{D5CDD505-2E9C-101B-9397-08002B2CF9AE}" pid="5" name="Support Service">
    <vt:lpwstr>111;#Legal and Commercial - Standard Form Contract|cf9ed957-990a-4e28-8e9c-b781acd31da0</vt:lpwstr>
  </property>
  <property fmtid="{D5CDD505-2E9C-101B-9397-08002B2CF9AE}" pid="6" name="Document Type">
    <vt:lpwstr>23;#12. Forms/Templates|f7e5e019-1f1a-45de-9739-4e9f588376cf</vt:lpwstr>
  </property>
  <property fmtid="{D5CDD505-2E9C-101B-9397-08002B2CF9AE}" pid="7" name="Service Business">
    <vt:lpwstr>6;#All Business Units|f9109aa1-ff3f-4631-9809-79366614fa90</vt:lpwstr>
  </property>
  <property fmtid="{D5CDD505-2E9C-101B-9397-08002B2CF9AE}" pid="8" name="Process Type">
    <vt:lpwstr>24;#Legal ＆ Commercial|bb27c7ce-50d8-4537-b8b1-9e1e7b5a1255</vt:lpwstr>
  </property>
  <property fmtid="{D5CDD505-2E9C-101B-9397-08002B2CF9AE}" pid="9" name="Audience(Group/Business Unit/Project)">
    <vt:lpwstr>18;#Group Level Documents|230fbe45-f2c2-4f1c-92f6-5ca7a457bca9</vt:lpwstr>
  </property>
  <property fmtid="{D5CDD505-2E9C-101B-9397-08002B2CF9AE}" pid="10" name="_dlc_DocIdItemGuid">
    <vt:lpwstr>1b7ec163-ca9b-45e2-afa4-77eca11672bc</vt:lpwstr>
  </property>
  <property fmtid="{D5CDD505-2E9C-101B-9397-08002B2CF9AE}" pid="11" name="PDS_x0020_Function">
    <vt:lpwstr/>
  </property>
  <property fmtid="{D5CDD505-2E9C-101B-9397-08002B2CF9AE}" pid="12" name="PDS Function">
    <vt:lpwstr/>
  </property>
  <property fmtid="{D5CDD505-2E9C-101B-9397-08002B2CF9AE}" pid="13" name="Parent Document">
    <vt:lpwstr>http://zone.zinfragroup.com.au/bms/Shared%20Documents/G-LC-FM-04540.docx, G-LC-FM-04540</vt:lpwstr>
  </property>
  <property fmtid="{D5CDD505-2E9C-101B-9397-08002B2CF9AE}" pid="14" name="WorkflowChangePath">
    <vt:lpwstr>b9750ea6-5470-4d89-af88-aff2a8b2cdb5,15;b9750ea6-5470-4d89-af88-aff2a8b2cdb5,15;</vt:lpwstr>
  </property>
  <property fmtid="{D5CDD505-2E9C-101B-9397-08002B2CF9AE}" pid="15" name="TaxKeyword">
    <vt:lpwstr/>
  </property>
  <property fmtid="{D5CDD505-2E9C-101B-9397-08002B2CF9AE}" pid="16" name="DocumentTitle">
    <vt:lpwstr>G-LC-FM-04540 Conditions of Contract - Simple Services (for use with Requests for Price Quotation)</vt:lpwstr>
  </property>
</Properties>
</file>