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54EE" w14:textId="482925BC" w:rsidR="00617A74" w:rsidRPr="00F14ADC" w:rsidRDefault="00F14ADC" w:rsidP="23B6C6EF">
      <w:pPr>
        <w:rPr>
          <w:rFonts w:ascii="Century Gothic" w:hAnsi="Century Gothic" w:cs="Arial"/>
          <w:b/>
          <w:sz w:val="48"/>
          <w:szCs w:val="48"/>
        </w:rPr>
      </w:pPr>
      <w:r>
        <w:rPr>
          <w:noProof/>
        </w:rPr>
        <w:drawing>
          <wp:anchor distT="0" distB="0" distL="114300" distR="114300" simplePos="0" relativeHeight="251658240" behindDoc="1" locked="0" layoutInCell="1" allowOverlap="1" wp14:anchorId="6B81A3B7" wp14:editId="2F7D4D50">
            <wp:simplePos x="0" y="0"/>
            <wp:positionH relativeFrom="margin">
              <wp:align>left</wp:align>
            </wp:positionH>
            <wp:positionV relativeFrom="paragraph">
              <wp:posOffset>29210</wp:posOffset>
            </wp:positionV>
            <wp:extent cx="2280920" cy="1276350"/>
            <wp:effectExtent l="0" t="0" r="5080" b="0"/>
            <wp:wrapTight wrapText="bothSides">
              <wp:wrapPolygon edited="0">
                <wp:start x="0" y="0"/>
                <wp:lineTo x="0" y="21278"/>
                <wp:lineTo x="21468" y="21278"/>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092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A74">
        <w:rPr>
          <w:rFonts w:ascii="Century Gothic" w:hAnsi="Century Gothic" w:cs="Arial"/>
          <w:b/>
          <w:i/>
          <w:iCs/>
          <w:sz w:val="48"/>
          <w:szCs w:val="48"/>
        </w:rPr>
        <w:t>Fratelli Tutti</w:t>
      </w:r>
      <w:r w:rsidR="00EE62FC" w:rsidRPr="005842F6">
        <w:rPr>
          <w:rFonts w:ascii="Century Gothic" w:hAnsi="Century Gothic" w:cs="Arial"/>
          <w:b/>
          <w:sz w:val="48"/>
          <w:szCs w:val="48"/>
        </w:rPr>
        <w:t xml:space="preserve"> </w:t>
      </w:r>
      <w:r w:rsidR="002F5F29">
        <w:rPr>
          <w:rFonts w:ascii="Century Gothic" w:hAnsi="Century Gothic" w:cs="Arial"/>
          <w:b/>
          <w:sz w:val="48"/>
          <w:szCs w:val="48"/>
        </w:rPr>
        <w:t xml:space="preserve">animation </w:t>
      </w:r>
      <w:r w:rsidR="006C13F9" w:rsidRPr="005842F6">
        <w:rPr>
          <w:rFonts w:ascii="Century Gothic" w:hAnsi="Century Gothic" w:cs="Arial"/>
          <w:b/>
          <w:sz w:val="48"/>
          <w:szCs w:val="48"/>
        </w:rPr>
        <w:t>script</w:t>
      </w:r>
      <w:r w:rsidR="00617A74">
        <w:rPr>
          <w:rFonts w:ascii="Century Gothic" w:hAnsi="Century Gothic" w:cs="Arial"/>
          <w:b/>
          <w:sz w:val="48"/>
          <w:szCs w:val="48"/>
        </w:rPr>
        <w:t xml:space="preserve"> </w:t>
      </w:r>
    </w:p>
    <w:p w14:paraId="1C88D49B" w14:textId="7C978C59" w:rsidR="00F14ADC" w:rsidRPr="00F14ADC" w:rsidRDefault="00F14ADC" w:rsidP="23B6C6EF">
      <w:pPr>
        <w:rPr>
          <w:rFonts w:ascii="Century Gothic" w:hAnsi="Century Gothic" w:cs="Arial"/>
          <w:b/>
          <w:sz w:val="48"/>
          <w:szCs w:val="48"/>
        </w:rPr>
      </w:pPr>
    </w:p>
    <w:p w14:paraId="10C1E88B" w14:textId="0448F91D" w:rsidR="00617A74" w:rsidRDefault="00617A74" w:rsidP="00617A74">
      <w:pPr>
        <w:rPr>
          <w:rFonts w:ascii="Century Gothic" w:hAnsi="Century Gothic" w:cs="Arial"/>
          <w:bCs/>
        </w:rPr>
      </w:pPr>
    </w:p>
    <w:p w14:paraId="6A2E8213" w14:textId="55D0D932" w:rsidR="00617A74" w:rsidRDefault="00617A74" w:rsidP="00617A74">
      <w:pPr>
        <w:rPr>
          <w:rFonts w:ascii="Century Gothic" w:hAnsi="Century Gothic" w:cs="Arial"/>
          <w:bCs/>
        </w:rPr>
      </w:pPr>
    </w:p>
    <w:p w14:paraId="25E93A44" w14:textId="1F8270CF" w:rsidR="00617A74" w:rsidRPr="00617A74" w:rsidRDefault="00617A74" w:rsidP="00617A74">
      <w:pPr>
        <w:rPr>
          <w:rFonts w:ascii="Century Gothic" w:hAnsi="Century Gothic" w:cs="Arial"/>
          <w:b/>
          <w:sz w:val="36"/>
          <w:szCs w:val="36"/>
        </w:rPr>
      </w:pPr>
      <w:r w:rsidRPr="00617A74">
        <w:rPr>
          <w:rFonts w:ascii="Century Gothic" w:hAnsi="Century Gothic" w:cs="Arial"/>
          <w:bCs/>
        </w:rPr>
        <w:t>Fratelli Tutti.</w:t>
      </w:r>
      <w:r w:rsidRPr="00617A74">
        <w:rPr>
          <w:rFonts w:ascii="Century Gothic" w:hAnsi="Century Gothic" w:cs="Arial"/>
          <w:b/>
          <w:sz w:val="36"/>
          <w:szCs w:val="36"/>
        </w:rPr>
        <w:t xml:space="preserve"> </w:t>
      </w:r>
      <w:r w:rsidRPr="00617A74">
        <w:rPr>
          <w:rFonts w:ascii="Century Gothic" w:hAnsi="Century Gothic" w:cs="Arial"/>
          <w:bCs/>
        </w:rPr>
        <w:t xml:space="preserve">Brothers and Sisters all - is a letter from Pope Francis urging us all to build a better world based on fraternal love. </w:t>
      </w:r>
    </w:p>
    <w:p w14:paraId="7F6D005E" w14:textId="08F97744" w:rsidR="00617A74" w:rsidRPr="00617A74" w:rsidRDefault="00617A74" w:rsidP="00617A74">
      <w:pPr>
        <w:rPr>
          <w:rFonts w:ascii="Century Gothic" w:hAnsi="Century Gothic" w:cs="Arial"/>
          <w:bCs/>
        </w:rPr>
      </w:pPr>
      <w:r w:rsidRPr="00617A74">
        <w:rPr>
          <w:rFonts w:ascii="Century Gothic" w:hAnsi="Century Gothic" w:cs="Arial"/>
          <w:bCs/>
        </w:rPr>
        <w:t>In the letter he writes</w:t>
      </w:r>
      <w:r>
        <w:rPr>
          <w:rFonts w:ascii="Century Gothic" w:hAnsi="Century Gothic" w:cs="Arial"/>
          <w:bCs/>
        </w:rPr>
        <w:t>:</w:t>
      </w:r>
    </w:p>
    <w:p w14:paraId="0E150A5F" w14:textId="13EC85F3" w:rsidR="00617A74" w:rsidRPr="00617A74" w:rsidRDefault="00617A74" w:rsidP="00617A74">
      <w:pPr>
        <w:rPr>
          <w:rFonts w:ascii="Century Gothic" w:hAnsi="Century Gothic" w:cs="Arial"/>
          <w:bCs/>
        </w:rPr>
      </w:pPr>
      <w:r>
        <w:rPr>
          <w:rFonts w:ascii="Century Gothic" w:hAnsi="Century Gothic" w:cs="Arial"/>
          <w:bCs/>
        </w:rPr>
        <w:t>F</w:t>
      </w:r>
      <w:r w:rsidRPr="00617A74">
        <w:rPr>
          <w:rFonts w:ascii="Century Gothic" w:hAnsi="Century Gothic" w:cs="Arial"/>
          <w:bCs/>
        </w:rPr>
        <w:t xml:space="preserve">or years it seemed that we had learned a lesson from our many wars and disasters, and we were working together towards a shared dream for the future of our global family. </w:t>
      </w:r>
    </w:p>
    <w:p w14:paraId="583B9103" w14:textId="77777777" w:rsidR="00617A74" w:rsidRPr="00617A74" w:rsidRDefault="00617A74" w:rsidP="00617A74">
      <w:pPr>
        <w:rPr>
          <w:rFonts w:ascii="Century Gothic" w:hAnsi="Century Gothic" w:cs="Arial"/>
          <w:bCs/>
        </w:rPr>
      </w:pPr>
      <w:r w:rsidRPr="00617A74">
        <w:rPr>
          <w:rFonts w:ascii="Century Gothic" w:hAnsi="Century Gothic" w:cs="Arial"/>
          <w:bCs/>
        </w:rPr>
        <w:t xml:space="preserve">Overcoming divisions and working towards peace. </w:t>
      </w:r>
    </w:p>
    <w:p w14:paraId="40A867D7" w14:textId="65611CB4" w:rsidR="00617A74" w:rsidRPr="00617A74" w:rsidRDefault="00617A74" w:rsidP="00617A74">
      <w:pPr>
        <w:rPr>
          <w:rFonts w:ascii="Century Gothic" w:hAnsi="Century Gothic" w:cs="Arial"/>
          <w:bCs/>
        </w:rPr>
      </w:pPr>
      <w:r w:rsidRPr="00617A74">
        <w:rPr>
          <w:rFonts w:ascii="Century Gothic" w:hAnsi="Century Gothic" w:cs="Arial"/>
          <w:bCs/>
        </w:rPr>
        <w:t xml:space="preserve">But we have allowed dark clouds to form over our shared dream, and things are now beginning to go backwards. </w:t>
      </w:r>
    </w:p>
    <w:p w14:paraId="25D09918" w14:textId="59971DA6" w:rsidR="00617A74" w:rsidRPr="00617A74" w:rsidRDefault="00617A74" w:rsidP="00617A74">
      <w:pPr>
        <w:rPr>
          <w:rFonts w:ascii="Century Gothic" w:hAnsi="Century Gothic" w:cs="Arial"/>
          <w:bCs/>
        </w:rPr>
      </w:pPr>
      <w:r w:rsidRPr="00617A74">
        <w:rPr>
          <w:rFonts w:ascii="Century Gothic" w:hAnsi="Century Gothic" w:cs="Arial"/>
          <w:bCs/>
        </w:rPr>
        <w:t xml:space="preserve">We are growing distant from one another, seeing others as competitors or enemies. </w:t>
      </w:r>
    </w:p>
    <w:p w14:paraId="73D1EB2E" w14:textId="393FA34A" w:rsidR="00617A74" w:rsidRPr="00617A74" w:rsidRDefault="00617A74" w:rsidP="00617A74">
      <w:pPr>
        <w:rPr>
          <w:rFonts w:ascii="Century Gothic" w:hAnsi="Century Gothic" w:cs="Arial"/>
          <w:bCs/>
        </w:rPr>
      </w:pPr>
      <w:r w:rsidRPr="00617A74">
        <w:rPr>
          <w:rFonts w:ascii="Century Gothic" w:hAnsi="Century Gothic" w:cs="Arial"/>
          <w:bCs/>
        </w:rPr>
        <w:t>We are building a culture of walls;</w:t>
      </w:r>
      <w:r w:rsidRPr="00617A74">
        <w:rPr>
          <w:rFonts w:ascii="Arial" w:hAnsi="Arial" w:cs="Arial"/>
          <w:bCs/>
        </w:rPr>
        <w:t> </w:t>
      </w:r>
      <w:r w:rsidRPr="00617A74">
        <w:rPr>
          <w:rFonts w:ascii="Century Gothic" w:hAnsi="Century Gothic" w:cs="Arial"/>
          <w:bCs/>
        </w:rPr>
        <w:t xml:space="preserve">walls of the heart and walls on the land, that stop us from meeting with other people and other cultures. </w:t>
      </w:r>
    </w:p>
    <w:p w14:paraId="2230D52C" w14:textId="644F0D8E" w:rsidR="00617A74" w:rsidRPr="00617A74" w:rsidRDefault="00617A74" w:rsidP="00617A74">
      <w:pPr>
        <w:rPr>
          <w:rFonts w:ascii="Century Gothic" w:hAnsi="Century Gothic" w:cs="Arial"/>
          <w:bCs/>
        </w:rPr>
      </w:pPr>
      <w:r w:rsidRPr="00617A74">
        <w:rPr>
          <w:rFonts w:ascii="Century Gothic" w:hAnsi="Century Gothic" w:cs="Arial"/>
          <w:bCs/>
        </w:rPr>
        <w:t>And even though our world is becoming more connected,</w:t>
      </w:r>
      <w:r w:rsidRPr="00617A74">
        <w:rPr>
          <w:rFonts w:ascii="Arial" w:hAnsi="Arial" w:cs="Arial"/>
          <w:bCs/>
        </w:rPr>
        <w:t> </w:t>
      </w:r>
      <w:r w:rsidRPr="00617A74">
        <w:rPr>
          <w:rFonts w:ascii="Century Gothic" w:hAnsi="Century Gothic" w:cs="Arial"/>
          <w:bCs/>
        </w:rPr>
        <w:t xml:space="preserve">we have stopped listening to one another. </w:t>
      </w:r>
    </w:p>
    <w:p w14:paraId="24475E14" w14:textId="08D797C4" w:rsidR="00617A74" w:rsidRPr="00617A74" w:rsidRDefault="00617A74" w:rsidP="00617A74">
      <w:pPr>
        <w:rPr>
          <w:rFonts w:ascii="Century Gothic" w:hAnsi="Century Gothic" w:cs="Arial"/>
          <w:bCs/>
        </w:rPr>
      </w:pPr>
      <w:r w:rsidRPr="00617A74">
        <w:rPr>
          <w:rFonts w:ascii="Century Gothic" w:hAnsi="Century Gothic" w:cs="Arial"/>
          <w:bCs/>
        </w:rPr>
        <w:t xml:space="preserve">We interrupt and disagree with what others have to say, before they've even finished saying it; denying people the right to have a different opinion.  </w:t>
      </w:r>
    </w:p>
    <w:p w14:paraId="13501BD8" w14:textId="77777777" w:rsidR="00617A74" w:rsidRPr="00617A74" w:rsidRDefault="00617A74" w:rsidP="00617A74">
      <w:pPr>
        <w:rPr>
          <w:rFonts w:ascii="Century Gothic" w:hAnsi="Century Gothic" w:cs="Arial"/>
          <w:bCs/>
        </w:rPr>
      </w:pPr>
      <w:r w:rsidRPr="00617A74">
        <w:rPr>
          <w:rFonts w:ascii="Century Gothic" w:hAnsi="Century Gothic" w:cs="Arial"/>
          <w:bCs/>
        </w:rPr>
        <w:t xml:space="preserve">We have stopped seeing each other as sisters and brothers. </w:t>
      </w:r>
    </w:p>
    <w:p w14:paraId="0348EC43" w14:textId="77777777" w:rsidR="00617A74" w:rsidRPr="00617A74" w:rsidRDefault="00617A74" w:rsidP="00617A74">
      <w:pPr>
        <w:rPr>
          <w:rFonts w:ascii="Century Gothic" w:hAnsi="Century Gothic" w:cs="Arial"/>
          <w:bCs/>
        </w:rPr>
      </w:pPr>
      <w:proofErr w:type="gramStart"/>
      <w:r w:rsidRPr="00617A74">
        <w:rPr>
          <w:rFonts w:ascii="Century Gothic" w:hAnsi="Century Gothic" w:cs="Arial"/>
          <w:bCs/>
        </w:rPr>
        <w:t>This is why</w:t>
      </w:r>
      <w:proofErr w:type="gramEnd"/>
      <w:r w:rsidRPr="00617A74">
        <w:rPr>
          <w:rFonts w:ascii="Century Gothic" w:hAnsi="Century Gothic" w:cs="Arial"/>
          <w:bCs/>
        </w:rPr>
        <w:t xml:space="preserve"> a new way is needed.  </w:t>
      </w:r>
    </w:p>
    <w:p w14:paraId="1F9C820F" w14:textId="77777777" w:rsidR="00617A74" w:rsidRPr="00617A74" w:rsidRDefault="00617A74" w:rsidP="00617A74">
      <w:pPr>
        <w:rPr>
          <w:rFonts w:ascii="Century Gothic" w:hAnsi="Century Gothic" w:cs="Arial"/>
          <w:bCs/>
        </w:rPr>
      </w:pPr>
      <w:r w:rsidRPr="00617A74">
        <w:rPr>
          <w:rFonts w:ascii="Century Gothic" w:hAnsi="Century Gothic" w:cs="Arial"/>
          <w:bCs/>
        </w:rPr>
        <w:t xml:space="preserve">It is time to dream a new dream. </w:t>
      </w:r>
    </w:p>
    <w:p w14:paraId="07D015F3" w14:textId="7D9F7516" w:rsidR="00617A74" w:rsidRPr="00617A74" w:rsidRDefault="00617A74" w:rsidP="00617A74">
      <w:pPr>
        <w:rPr>
          <w:rFonts w:ascii="Century Gothic" w:hAnsi="Century Gothic" w:cs="Arial"/>
          <w:bCs/>
        </w:rPr>
      </w:pPr>
      <w:r w:rsidRPr="00617A74">
        <w:rPr>
          <w:rFonts w:ascii="Century Gothic" w:hAnsi="Century Gothic" w:cs="Arial"/>
          <w:bCs/>
        </w:rPr>
        <w:t>A dream where we no longer see each other as competitors or enemies,</w:t>
      </w:r>
      <w:r>
        <w:rPr>
          <w:rFonts w:ascii="Century Gothic" w:hAnsi="Century Gothic" w:cs="Arial"/>
          <w:bCs/>
        </w:rPr>
        <w:t xml:space="preserve"> </w:t>
      </w:r>
      <w:r w:rsidRPr="00617A74">
        <w:rPr>
          <w:rFonts w:ascii="Century Gothic" w:hAnsi="Century Gothic" w:cs="Arial"/>
          <w:bCs/>
        </w:rPr>
        <w:t xml:space="preserve">but as part of a single global family. </w:t>
      </w:r>
    </w:p>
    <w:p w14:paraId="54E6D348" w14:textId="77777777" w:rsidR="00617A74" w:rsidRPr="00617A74" w:rsidRDefault="00617A74" w:rsidP="00617A74">
      <w:pPr>
        <w:rPr>
          <w:rFonts w:ascii="Century Gothic" w:hAnsi="Century Gothic" w:cs="Arial"/>
          <w:bCs/>
        </w:rPr>
      </w:pPr>
      <w:r w:rsidRPr="00617A74">
        <w:rPr>
          <w:rFonts w:ascii="Century Gothic" w:hAnsi="Century Gothic" w:cs="Arial"/>
          <w:bCs/>
        </w:rPr>
        <w:t xml:space="preserve">Where we treat everyone as a sister or brother.  </w:t>
      </w:r>
    </w:p>
    <w:p w14:paraId="303C3485" w14:textId="1559579A" w:rsidR="00617A74" w:rsidRPr="00617A74" w:rsidRDefault="00617A74" w:rsidP="00617A74">
      <w:pPr>
        <w:rPr>
          <w:rFonts w:ascii="Century Gothic" w:hAnsi="Century Gothic" w:cs="Arial"/>
          <w:bCs/>
        </w:rPr>
      </w:pPr>
      <w:r w:rsidRPr="00617A74">
        <w:rPr>
          <w:rFonts w:ascii="Century Gothic" w:hAnsi="Century Gothic" w:cs="Arial"/>
          <w:bCs/>
        </w:rPr>
        <w:t xml:space="preserve">Fraternal love means caring for every man and woman, young and old, with the same care as the Good Samaritan, who refused to walk by and ignore the injured man as other people had done. </w:t>
      </w:r>
    </w:p>
    <w:p w14:paraId="705FF731" w14:textId="47C7DAB9" w:rsidR="00617A74" w:rsidRPr="00617A74" w:rsidRDefault="00617A74" w:rsidP="00617A74">
      <w:pPr>
        <w:rPr>
          <w:rFonts w:ascii="Century Gothic" w:hAnsi="Century Gothic" w:cs="Arial"/>
          <w:bCs/>
        </w:rPr>
      </w:pPr>
      <w:r w:rsidRPr="00617A74">
        <w:rPr>
          <w:rFonts w:ascii="Century Gothic" w:hAnsi="Century Gothic" w:cs="Arial"/>
          <w:bCs/>
        </w:rPr>
        <w:t xml:space="preserve">He saw the injured man not as an outsider, but instead as a brother. </w:t>
      </w:r>
    </w:p>
    <w:p w14:paraId="7C878B05" w14:textId="0ED0EB06" w:rsidR="00617A74" w:rsidRPr="00617A74" w:rsidRDefault="00617A74" w:rsidP="00617A74">
      <w:pPr>
        <w:rPr>
          <w:rFonts w:ascii="Century Gothic" w:hAnsi="Century Gothic" w:cs="Arial"/>
          <w:bCs/>
        </w:rPr>
      </w:pPr>
      <w:r w:rsidRPr="00617A74">
        <w:rPr>
          <w:rFonts w:ascii="Century Gothic" w:hAnsi="Century Gothic" w:cs="Arial"/>
          <w:bCs/>
        </w:rPr>
        <w:t>Fraternal love goes beyond all boundaries,</w:t>
      </w:r>
      <w:r w:rsidRPr="00617A74">
        <w:rPr>
          <w:rFonts w:ascii="Arial" w:hAnsi="Arial" w:cs="Arial"/>
          <w:bCs/>
        </w:rPr>
        <w:t> </w:t>
      </w:r>
      <w:r w:rsidRPr="00617A74">
        <w:rPr>
          <w:rFonts w:ascii="Century Gothic" w:hAnsi="Century Gothic" w:cs="Arial"/>
          <w:bCs/>
        </w:rPr>
        <w:t xml:space="preserve">calling us to reach out, and to help others in need, </w:t>
      </w:r>
      <w:r>
        <w:rPr>
          <w:rFonts w:ascii="Century Gothic" w:hAnsi="Century Gothic" w:cs="Arial"/>
          <w:bCs/>
        </w:rPr>
        <w:t>n</w:t>
      </w:r>
      <w:r w:rsidRPr="00617A74">
        <w:rPr>
          <w:rFonts w:ascii="Century Gothic" w:hAnsi="Century Gothic" w:cs="Arial"/>
          <w:bCs/>
        </w:rPr>
        <w:t xml:space="preserve">o matter how far away they are, or which group of people they belong to. </w:t>
      </w:r>
    </w:p>
    <w:p w14:paraId="4A5F9B7B" w14:textId="5CFACC3E" w:rsidR="00617A74" w:rsidRPr="00617A74" w:rsidRDefault="00617A74" w:rsidP="00617A74">
      <w:pPr>
        <w:rPr>
          <w:rFonts w:ascii="Century Gothic" w:hAnsi="Century Gothic" w:cs="Arial"/>
          <w:bCs/>
        </w:rPr>
      </w:pPr>
      <w:r w:rsidRPr="00617A74">
        <w:rPr>
          <w:rFonts w:ascii="Century Gothic" w:hAnsi="Century Gothic" w:cs="Arial"/>
          <w:bCs/>
        </w:rPr>
        <w:t xml:space="preserve">We cannot ignore suffering; we cannot allow anyone to go through life as an outcast. </w:t>
      </w:r>
    </w:p>
    <w:p w14:paraId="4FA25020" w14:textId="5E6E9C58" w:rsidR="00617A74" w:rsidRPr="00617A74" w:rsidRDefault="00617A74" w:rsidP="00617A74">
      <w:pPr>
        <w:rPr>
          <w:rFonts w:ascii="Century Gothic" w:hAnsi="Century Gothic" w:cs="Arial"/>
          <w:bCs/>
        </w:rPr>
      </w:pPr>
      <w:r w:rsidRPr="00617A74">
        <w:rPr>
          <w:rFonts w:ascii="Century Gothic" w:hAnsi="Century Gothic" w:cs="Arial"/>
          <w:bCs/>
        </w:rPr>
        <w:t>In the face of suffering, our only way forward is to act like the Good Samaritan</w:t>
      </w:r>
      <w:r>
        <w:rPr>
          <w:rFonts w:ascii="Century Gothic" w:hAnsi="Century Gothic" w:cs="Arial"/>
          <w:bCs/>
        </w:rPr>
        <w:t xml:space="preserve">. </w:t>
      </w:r>
      <w:r w:rsidRPr="00617A74">
        <w:rPr>
          <w:rFonts w:ascii="Century Gothic" w:hAnsi="Century Gothic" w:cs="Arial"/>
          <w:bCs/>
        </w:rPr>
        <w:t>No longer asking ’</w:t>
      </w:r>
      <w:r>
        <w:rPr>
          <w:rFonts w:ascii="Century Gothic" w:hAnsi="Century Gothic" w:cs="Arial"/>
          <w:bCs/>
        </w:rPr>
        <w:t>w</w:t>
      </w:r>
      <w:r w:rsidRPr="00617A74">
        <w:rPr>
          <w:rFonts w:ascii="Century Gothic" w:hAnsi="Century Gothic" w:cs="Arial"/>
          <w:bCs/>
        </w:rPr>
        <w:t xml:space="preserve">ho is my neighbour?’ but instead, becoming neighbours to all, </w:t>
      </w:r>
    </w:p>
    <w:p w14:paraId="20E8ABCD" w14:textId="77777777" w:rsidR="00617A74" w:rsidRPr="00617A74" w:rsidRDefault="00617A74" w:rsidP="00617A74">
      <w:pPr>
        <w:rPr>
          <w:rFonts w:ascii="Century Gothic" w:hAnsi="Century Gothic" w:cs="Arial"/>
          <w:bCs/>
        </w:rPr>
      </w:pPr>
      <w:r w:rsidRPr="00617A74">
        <w:rPr>
          <w:rFonts w:ascii="Century Gothic" w:hAnsi="Century Gothic" w:cs="Arial"/>
          <w:bCs/>
        </w:rPr>
        <w:t xml:space="preserve">Bending down to touch and heal the wounds of others. </w:t>
      </w:r>
    </w:p>
    <w:p w14:paraId="19139897" w14:textId="77777777" w:rsidR="00617A74" w:rsidRPr="00617A74" w:rsidRDefault="00617A74" w:rsidP="00617A74">
      <w:pPr>
        <w:rPr>
          <w:rFonts w:ascii="Century Gothic" w:hAnsi="Century Gothic" w:cs="Arial"/>
          <w:bCs/>
        </w:rPr>
      </w:pPr>
      <w:r w:rsidRPr="00617A74">
        <w:rPr>
          <w:rFonts w:ascii="Century Gothic" w:hAnsi="Century Gothic" w:cs="Arial"/>
          <w:bCs/>
        </w:rPr>
        <w:lastRenderedPageBreak/>
        <w:t xml:space="preserve">In the depths of every heart, love creates bonds and draws us out of ourselves, and towards others.  </w:t>
      </w:r>
    </w:p>
    <w:p w14:paraId="5AA6CF40" w14:textId="7CC8E622" w:rsidR="00617A74" w:rsidRPr="00617A74" w:rsidRDefault="00617A74" w:rsidP="00617A74">
      <w:pPr>
        <w:rPr>
          <w:rFonts w:ascii="Century Gothic" w:hAnsi="Century Gothic" w:cs="Arial"/>
          <w:bCs/>
        </w:rPr>
      </w:pPr>
      <w:r w:rsidRPr="00617A74">
        <w:rPr>
          <w:rFonts w:ascii="Century Gothic" w:hAnsi="Century Gothic" w:cs="Arial"/>
          <w:bCs/>
        </w:rPr>
        <w:t xml:space="preserve">Fraternal love shatters the walls that keep us separate. In their place it builds bridges  </w:t>
      </w:r>
    </w:p>
    <w:p w14:paraId="4C69A13E" w14:textId="77777777" w:rsidR="00617A74" w:rsidRPr="00617A74" w:rsidRDefault="00617A74" w:rsidP="00617A74">
      <w:pPr>
        <w:rPr>
          <w:rFonts w:ascii="Century Gothic" w:hAnsi="Century Gothic" w:cs="Arial"/>
          <w:bCs/>
        </w:rPr>
      </w:pPr>
      <w:r w:rsidRPr="00617A74">
        <w:rPr>
          <w:rFonts w:ascii="Century Gothic" w:hAnsi="Century Gothic" w:cs="Arial"/>
          <w:bCs/>
        </w:rPr>
        <w:t xml:space="preserve">and treats everyone as a neighbour. </w:t>
      </w:r>
    </w:p>
    <w:p w14:paraId="54A0A616" w14:textId="0770C488" w:rsidR="00617A74" w:rsidRPr="00617A74" w:rsidRDefault="00617A74" w:rsidP="00617A74">
      <w:pPr>
        <w:rPr>
          <w:rFonts w:ascii="Century Gothic" w:hAnsi="Century Gothic" w:cs="Arial"/>
          <w:bCs/>
        </w:rPr>
      </w:pPr>
      <w:r w:rsidRPr="00617A74">
        <w:rPr>
          <w:rFonts w:ascii="Century Gothic" w:hAnsi="Century Gothic" w:cs="Arial"/>
          <w:bCs/>
        </w:rPr>
        <w:t xml:space="preserve">Let us ask God to prepare our hearts to encounter our brothers and sisters. </w:t>
      </w:r>
      <w:proofErr w:type="gramStart"/>
      <w:r w:rsidRPr="00617A74">
        <w:rPr>
          <w:rFonts w:ascii="Century Gothic" w:hAnsi="Century Gothic" w:cs="Arial"/>
          <w:bCs/>
        </w:rPr>
        <w:t>Let’s</w:t>
      </w:r>
      <w:proofErr w:type="gramEnd"/>
      <w:r w:rsidRPr="00617A74">
        <w:rPr>
          <w:rFonts w:ascii="Century Gothic" w:hAnsi="Century Gothic" w:cs="Arial"/>
          <w:bCs/>
        </w:rPr>
        <w:t xml:space="preserve"> create a ‘culture of encounter’.  </w:t>
      </w:r>
    </w:p>
    <w:p w14:paraId="56234292" w14:textId="51677B64" w:rsidR="00617A74" w:rsidRPr="00617A74" w:rsidRDefault="00617A74" w:rsidP="00617A74">
      <w:pPr>
        <w:rPr>
          <w:rFonts w:ascii="Century Gothic" w:hAnsi="Century Gothic" w:cs="Arial"/>
          <w:bCs/>
        </w:rPr>
      </w:pPr>
      <w:r w:rsidRPr="00617A74">
        <w:rPr>
          <w:rFonts w:ascii="Century Gothic" w:hAnsi="Century Gothic" w:cs="Arial"/>
          <w:bCs/>
        </w:rPr>
        <w:t xml:space="preserve">This means that we approach, speak, </w:t>
      </w:r>
      <w:proofErr w:type="gramStart"/>
      <w:r w:rsidRPr="00617A74">
        <w:rPr>
          <w:rFonts w:ascii="Century Gothic" w:hAnsi="Century Gothic" w:cs="Arial"/>
          <w:bCs/>
        </w:rPr>
        <w:t>listen</w:t>
      </w:r>
      <w:proofErr w:type="gramEnd"/>
      <w:r w:rsidRPr="00617A74">
        <w:rPr>
          <w:rFonts w:ascii="Century Gothic" w:hAnsi="Century Gothic" w:cs="Arial"/>
          <w:bCs/>
        </w:rPr>
        <w:t xml:space="preserve"> and come to know and understand one another, in all our diversity. </w:t>
      </w:r>
    </w:p>
    <w:p w14:paraId="547902F6" w14:textId="77777777" w:rsidR="00617A74" w:rsidRDefault="00617A74" w:rsidP="00617A74">
      <w:pPr>
        <w:rPr>
          <w:rFonts w:ascii="Century Gothic" w:hAnsi="Century Gothic" w:cs="Arial"/>
          <w:bCs/>
        </w:rPr>
      </w:pPr>
      <w:r w:rsidRPr="00617A74">
        <w:rPr>
          <w:rFonts w:ascii="Century Gothic" w:hAnsi="Century Gothic" w:cs="Arial"/>
          <w:bCs/>
        </w:rPr>
        <w:t xml:space="preserve">If we are to build a better world we cannot build this dream alone, we need to dream together. </w:t>
      </w:r>
    </w:p>
    <w:p w14:paraId="69DADC1E" w14:textId="7CDBCA97" w:rsidR="00617A74" w:rsidRPr="00617A74" w:rsidRDefault="00617A74" w:rsidP="00617A74">
      <w:pPr>
        <w:rPr>
          <w:rFonts w:ascii="Century Gothic" w:hAnsi="Century Gothic" w:cs="Arial"/>
          <w:bCs/>
        </w:rPr>
      </w:pPr>
      <w:r>
        <w:rPr>
          <w:rFonts w:ascii="Century Gothic" w:hAnsi="Century Gothic" w:cs="Arial"/>
          <w:bCs/>
        </w:rPr>
        <w:t>T</w:t>
      </w:r>
      <w:r w:rsidRPr="00617A74">
        <w:rPr>
          <w:rFonts w:ascii="Century Gothic" w:hAnsi="Century Gothic" w:cs="Arial"/>
          <w:bCs/>
        </w:rPr>
        <w:t xml:space="preserve">o work for the good of everyone, respecting the human dignity of every person,  </w:t>
      </w:r>
    </w:p>
    <w:p w14:paraId="0C3B5CF1" w14:textId="77777777" w:rsidR="00617A74" w:rsidRPr="00617A74" w:rsidRDefault="00617A74" w:rsidP="00617A74">
      <w:pPr>
        <w:rPr>
          <w:rFonts w:ascii="Century Gothic" w:hAnsi="Century Gothic" w:cs="Arial"/>
          <w:bCs/>
        </w:rPr>
      </w:pPr>
      <w:r w:rsidRPr="00617A74">
        <w:rPr>
          <w:rFonts w:ascii="Century Gothic" w:hAnsi="Century Gothic" w:cs="Arial"/>
          <w:bCs/>
        </w:rPr>
        <w:t xml:space="preserve">and changing the conditions that cause so much suffering.  </w:t>
      </w:r>
    </w:p>
    <w:p w14:paraId="4EF7A8F4" w14:textId="77777777" w:rsidR="00617A74" w:rsidRPr="00617A74" w:rsidRDefault="00617A74" w:rsidP="00617A74">
      <w:pPr>
        <w:rPr>
          <w:rFonts w:ascii="Century Gothic" w:hAnsi="Century Gothic" w:cs="Arial"/>
          <w:bCs/>
        </w:rPr>
      </w:pPr>
      <w:r w:rsidRPr="00617A74">
        <w:rPr>
          <w:rFonts w:ascii="Century Gothic" w:hAnsi="Century Gothic" w:cs="Arial"/>
          <w:bCs/>
        </w:rPr>
        <w:t xml:space="preserve">We need to think of ourselves more and more as a single family living in a common home. </w:t>
      </w:r>
    </w:p>
    <w:p w14:paraId="152663DE" w14:textId="3299EE52" w:rsidR="00617A74" w:rsidRPr="00617A74" w:rsidRDefault="00617A74" w:rsidP="00617A74">
      <w:pPr>
        <w:rPr>
          <w:rFonts w:ascii="Century Gothic" w:hAnsi="Century Gothic" w:cs="Arial"/>
          <w:bCs/>
        </w:rPr>
      </w:pPr>
      <w:r w:rsidRPr="00617A74">
        <w:rPr>
          <w:rFonts w:ascii="Century Gothic" w:hAnsi="Century Gothic" w:cs="Arial"/>
          <w:bCs/>
        </w:rPr>
        <w:t>Each of us bringing the richness of our faiths and beliefs</w:t>
      </w:r>
      <w:r w:rsidR="004C5EFF">
        <w:rPr>
          <w:rFonts w:ascii="Century Gothic" w:hAnsi="Century Gothic" w:cs="Arial"/>
          <w:bCs/>
        </w:rPr>
        <w:t xml:space="preserve">, </w:t>
      </w:r>
      <w:r w:rsidRPr="00617A74">
        <w:rPr>
          <w:rFonts w:ascii="Century Gothic" w:hAnsi="Century Gothic" w:cs="Arial"/>
          <w:bCs/>
        </w:rPr>
        <w:t xml:space="preserve">each of us with our own voice, brothers and sisters all.  </w:t>
      </w:r>
    </w:p>
    <w:p w14:paraId="1F39747E" w14:textId="77777777" w:rsidR="00617A74" w:rsidRPr="00617A74" w:rsidRDefault="00617A74" w:rsidP="00617A74">
      <w:pPr>
        <w:rPr>
          <w:rFonts w:ascii="Century Gothic" w:hAnsi="Century Gothic" w:cs="Arial"/>
          <w:bCs/>
        </w:rPr>
      </w:pPr>
      <w:r w:rsidRPr="00617A74">
        <w:rPr>
          <w:rFonts w:ascii="Century Gothic" w:hAnsi="Century Gothic" w:cs="Arial"/>
          <w:bCs/>
        </w:rPr>
        <w:t xml:space="preserve">Signed, Pope Francis. </w:t>
      </w:r>
    </w:p>
    <w:p w14:paraId="2972794F" w14:textId="77777777" w:rsidR="00617A74" w:rsidRPr="00617A74" w:rsidRDefault="00617A74" w:rsidP="00617A74">
      <w:pPr>
        <w:rPr>
          <w:rFonts w:ascii="Century Gothic" w:hAnsi="Century Gothic" w:cs="Arial"/>
          <w:bCs/>
          <w:i/>
          <w:iCs/>
        </w:rPr>
      </w:pPr>
    </w:p>
    <w:p w14:paraId="259222B1" w14:textId="7C2819CB" w:rsidR="00617A74" w:rsidRPr="00617A74" w:rsidRDefault="00617A74" w:rsidP="00617A74">
      <w:pPr>
        <w:rPr>
          <w:rFonts w:ascii="Century Gothic" w:hAnsi="Century Gothic" w:cs="Arial"/>
          <w:bCs/>
          <w:i/>
          <w:iCs/>
        </w:rPr>
      </w:pPr>
      <w:r w:rsidRPr="00617A74">
        <w:rPr>
          <w:rFonts w:ascii="Century Gothic" w:hAnsi="Century Gothic" w:cs="Arial"/>
          <w:bCs/>
          <w:i/>
          <w:iCs/>
        </w:rPr>
        <w:t xml:space="preserve">How will you put Fratelli Tutti into action by being a global neighbour? </w:t>
      </w:r>
    </w:p>
    <w:p w14:paraId="3C4FEF46" w14:textId="77777777" w:rsidR="00617A74" w:rsidRPr="00617A74" w:rsidRDefault="00617A74" w:rsidP="23B6C6EF">
      <w:pPr>
        <w:rPr>
          <w:rFonts w:ascii="Century Gothic" w:hAnsi="Century Gothic" w:cs="Arial"/>
          <w:b/>
          <w:sz w:val="36"/>
          <w:szCs w:val="36"/>
        </w:rPr>
      </w:pPr>
    </w:p>
    <w:p w14:paraId="47FBB663" w14:textId="77777777" w:rsidR="002F5F29" w:rsidRPr="002F5F29" w:rsidRDefault="002F5F29" w:rsidP="23B6C6EF">
      <w:pPr>
        <w:rPr>
          <w:rFonts w:ascii="Century Gothic" w:hAnsi="Century Gothic"/>
          <w:sz w:val="24"/>
          <w:szCs w:val="24"/>
        </w:rPr>
      </w:pPr>
    </w:p>
    <w:p w14:paraId="45783F93" w14:textId="41E4DA68" w:rsidR="00851AB2" w:rsidRDefault="00851AB2"/>
    <w:sectPr w:rsidR="00851AB2" w:rsidSect="00F86770">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BFB6" w14:textId="77777777" w:rsidR="0012676F" w:rsidRDefault="0012676F" w:rsidP="004214CF">
      <w:pPr>
        <w:spacing w:after="0" w:line="240" w:lineRule="auto"/>
      </w:pPr>
      <w:r>
        <w:separator/>
      </w:r>
    </w:p>
  </w:endnote>
  <w:endnote w:type="continuationSeparator" w:id="0">
    <w:p w14:paraId="6EBCFBBF" w14:textId="77777777" w:rsidR="0012676F" w:rsidRDefault="0012676F" w:rsidP="004214CF">
      <w:pPr>
        <w:spacing w:after="0" w:line="240" w:lineRule="auto"/>
      </w:pPr>
      <w:r>
        <w:continuationSeparator/>
      </w:r>
    </w:p>
  </w:endnote>
  <w:endnote w:type="continuationNotice" w:id="1">
    <w:p w14:paraId="618F7F91" w14:textId="77777777" w:rsidR="0012676F" w:rsidRDefault="00126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D7BB" w14:textId="77777777" w:rsidR="0012676F" w:rsidRDefault="0012676F" w:rsidP="004214CF">
      <w:pPr>
        <w:spacing w:after="0" w:line="240" w:lineRule="auto"/>
      </w:pPr>
      <w:r>
        <w:separator/>
      </w:r>
    </w:p>
  </w:footnote>
  <w:footnote w:type="continuationSeparator" w:id="0">
    <w:p w14:paraId="22750C4C" w14:textId="77777777" w:rsidR="0012676F" w:rsidRDefault="0012676F" w:rsidP="004214CF">
      <w:pPr>
        <w:spacing w:after="0" w:line="240" w:lineRule="auto"/>
      </w:pPr>
      <w:r>
        <w:continuationSeparator/>
      </w:r>
    </w:p>
  </w:footnote>
  <w:footnote w:type="continuationNotice" w:id="1">
    <w:p w14:paraId="75CB58D2" w14:textId="77777777" w:rsidR="0012676F" w:rsidRDefault="001267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5D69" w14:textId="77777777" w:rsidR="004214CF" w:rsidRDefault="004214CF" w:rsidP="004214CF">
    <w:pPr>
      <w:pStyle w:val="Header"/>
    </w:pPr>
    <w:r w:rsidRPr="00A36CAA">
      <w:rPr>
        <w:noProof/>
      </w:rPr>
      <w:drawing>
        <wp:anchor distT="0" distB="0" distL="114300" distR="114300" simplePos="0" relativeHeight="251658241" behindDoc="1" locked="0" layoutInCell="1" allowOverlap="1" wp14:anchorId="647F4645" wp14:editId="600D4B0F">
          <wp:simplePos x="0" y="0"/>
          <wp:positionH relativeFrom="margin">
            <wp:align>left</wp:align>
          </wp:positionH>
          <wp:positionV relativeFrom="paragraph">
            <wp:posOffset>-154305</wp:posOffset>
          </wp:positionV>
          <wp:extent cx="1792605" cy="180975"/>
          <wp:effectExtent l="0" t="0" r="0" b="9525"/>
          <wp:wrapNone/>
          <wp:docPr id="3" name="Picture 5">
            <a:extLst xmlns:a="http://schemas.openxmlformats.org/drawingml/2006/main">
              <a:ext uri="{FF2B5EF4-FFF2-40B4-BE49-F238E27FC236}">
                <a16:creationId xmlns:a16="http://schemas.microsoft.com/office/drawing/2014/main" id="{2B80275D-2C09-4080-BE71-F113BF40AC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B80275D-2C09-4080-BE71-F113BF40AC4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605" cy="180975"/>
                  </a:xfrm>
                  <a:prstGeom prst="rect">
                    <a:avLst/>
                  </a:prstGeom>
                </pic:spPr>
              </pic:pic>
            </a:graphicData>
          </a:graphic>
        </wp:anchor>
      </w:drawing>
    </w:r>
    <w:r w:rsidRPr="00A36CAA">
      <w:rPr>
        <w:noProof/>
      </w:rPr>
      <mc:AlternateContent>
        <mc:Choice Requires="wps">
          <w:drawing>
            <wp:anchor distT="0" distB="0" distL="114300" distR="114300" simplePos="0" relativeHeight="251658240" behindDoc="0" locked="0" layoutInCell="1" allowOverlap="1" wp14:anchorId="7D15B36A" wp14:editId="4490E5D1">
              <wp:simplePos x="0" y="0"/>
              <wp:positionH relativeFrom="margin">
                <wp:posOffset>-3230245</wp:posOffset>
              </wp:positionH>
              <wp:positionV relativeFrom="paragraph">
                <wp:posOffset>275590</wp:posOffset>
              </wp:positionV>
              <wp:extent cx="12192000" cy="74295"/>
              <wp:effectExtent l="0" t="0" r="0" b="1905"/>
              <wp:wrapNone/>
              <wp:docPr id="5" name="Rectangle 4">
                <a:extLst xmlns:a="http://schemas.openxmlformats.org/drawingml/2006/main">
                  <a:ext uri="{FF2B5EF4-FFF2-40B4-BE49-F238E27FC236}">
                    <a16:creationId xmlns:a16="http://schemas.microsoft.com/office/drawing/2014/main" id="{9705AAC5-1D0B-4009-BA8A-DB0A1A626DDA}"/>
                  </a:ext>
                </a:extLst>
              </wp:docPr>
              <wp:cNvGraphicFramePr/>
              <a:graphic xmlns:a="http://schemas.openxmlformats.org/drawingml/2006/main">
                <a:graphicData uri="http://schemas.microsoft.com/office/word/2010/wordprocessingShape">
                  <wps:wsp>
                    <wps:cNvSpPr/>
                    <wps:spPr>
                      <a:xfrm>
                        <a:off x="0" y="0"/>
                        <a:ext cx="12192000" cy="74295"/>
                      </a:xfrm>
                      <a:prstGeom prst="rect">
                        <a:avLst/>
                      </a:prstGeom>
                      <a:solidFill>
                        <a:srgbClr val="A5C4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6979956" id="Rectangle 4" o:spid="_x0000_s1026" style="position:absolute;margin-left:-254.35pt;margin-top:21.7pt;width:960pt;height:5.8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" fillcolor="#a5c400" stroked="f" strokeweight="1pt">
              <w10:wrap anchorx="margin"/>
            </v:rect>
          </w:pict>
        </mc:Fallback>
      </mc:AlternateContent>
    </w:r>
  </w:p>
  <w:p w14:paraId="6F4C7DB4" w14:textId="77777777" w:rsidR="004214CF" w:rsidRDefault="004214CF" w:rsidP="004214CF">
    <w:pPr>
      <w:pStyle w:val="Header"/>
    </w:pPr>
  </w:p>
  <w:p w14:paraId="54263174" w14:textId="77777777" w:rsidR="004214CF" w:rsidRDefault="00421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501"/>
    <w:multiLevelType w:val="hybridMultilevel"/>
    <w:tmpl w:val="D65AD884"/>
    <w:lvl w:ilvl="0" w:tplc="66067CCA">
      <w:numFmt w:val="bullet"/>
      <w:lvlText w:val=""/>
      <w:lvlJc w:val="left"/>
      <w:pPr>
        <w:ind w:left="720" w:hanging="360"/>
      </w:pPr>
      <w:rPr>
        <w:rFonts w:ascii="Symbol" w:eastAsiaTheme="minorHAnsi" w:hAnsi="Symbol" w:cstheme="minorBid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E09E9"/>
    <w:multiLevelType w:val="multilevel"/>
    <w:tmpl w:val="DC5C3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93CCC"/>
    <w:multiLevelType w:val="hybridMultilevel"/>
    <w:tmpl w:val="3C26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7112D9"/>
    <w:multiLevelType w:val="multilevel"/>
    <w:tmpl w:val="7DF46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430C1"/>
    <w:multiLevelType w:val="multilevel"/>
    <w:tmpl w:val="5612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8E"/>
    <w:rsid w:val="00000C96"/>
    <w:rsid w:val="00015494"/>
    <w:rsid w:val="00026D51"/>
    <w:rsid w:val="00031035"/>
    <w:rsid w:val="00037D15"/>
    <w:rsid w:val="00045B40"/>
    <w:rsid w:val="00064F0A"/>
    <w:rsid w:val="00076855"/>
    <w:rsid w:val="0009460E"/>
    <w:rsid w:val="00100479"/>
    <w:rsid w:val="00101ED2"/>
    <w:rsid w:val="00107A02"/>
    <w:rsid w:val="00115C35"/>
    <w:rsid w:val="0012170C"/>
    <w:rsid w:val="0012676F"/>
    <w:rsid w:val="001306A2"/>
    <w:rsid w:val="00140E5D"/>
    <w:rsid w:val="00144F55"/>
    <w:rsid w:val="0016139D"/>
    <w:rsid w:val="00166B13"/>
    <w:rsid w:val="0018039D"/>
    <w:rsid w:val="001A6113"/>
    <w:rsid w:val="001B3A6E"/>
    <w:rsid w:val="001E5314"/>
    <w:rsid w:val="001F3CE7"/>
    <w:rsid w:val="002038C9"/>
    <w:rsid w:val="00207D10"/>
    <w:rsid w:val="00223F03"/>
    <w:rsid w:val="00232D8E"/>
    <w:rsid w:val="00233354"/>
    <w:rsid w:val="00237BF4"/>
    <w:rsid w:val="00244B55"/>
    <w:rsid w:val="002521EE"/>
    <w:rsid w:val="00257F44"/>
    <w:rsid w:val="00265965"/>
    <w:rsid w:val="00267287"/>
    <w:rsid w:val="00285B2B"/>
    <w:rsid w:val="002A698E"/>
    <w:rsid w:val="002B5DFF"/>
    <w:rsid w:val="002C5CF6"/>
    <w:rsid w:val="002E561B"/>
    <w:rsid w:val="002F5F29"/>
    <w:rsid w:val="0030EDB6"/>
    <w:rsid w:val="0033570D"/>
    <w:rsid w:val="00350FC2"/>
    <w:rsid w:val="00396C8D"/>
    <w:rsid w:val="003979AA"/>
    <w:rsid w:val="003B04D6"/>
    <w:rsid w:val="003B67E1"/>
    <w:rsid w:val="003C387F"/>
    <w:rsid w:val="003D3023"/>
    <w:rsid w:val="003D4D9E"/>
    <w:rsid w:val="003E4B7B"/>
    <w:rsid w:val="003F643A"/>
    <w:rsid w:val="004034B9"/>
    <w:rsid w:val="004214CF"/>
    <w:rsid w:val="00422823"/>
    <w:rsid w:val="00430DC1"/>
    <w:rsid w:val="0043275F"/>
    <w:rsid w:val="00434873"/>
    <w:rsid w:val="004605C2"/>
    <w:rsid w:val="00462847"/>
    <w:rsid w:val="00477924"/>
    <w:rsid w:val="00480681"/>
    <w:rsid w:val="004813D3"/>
    <w:rsid w:val="00486229"/>
    <w:rsid w:val="004C5EFF"/>
    <w:rsid w:val="004F0746"/>
    <w:rsid w:val="004F126D"/>
    <w:rsid w:val="0051104F"/>
    <w:rsid w:val="00513CB9"/>
    <w:rsid w:val="0052701A"/>
    <w:rsid w:val="0054233F"/>
    <w:rsid w:val="00546A86"/>
    <w:rsid w:val="00552B98"/>
    <w:rsid w:val="0055694A"/>
    <w:rsid w:val="00561040"/>
    <w:rsid w:val="0056112A"/>
    <w:rsid w:val="00567E04"/>
    <w:rsid w:val="005842F6"/>
    <w:rsid w:val="005A7A64"/>
    <w:rsid w:val="005B053C"/>
    <w:rsid w:val="005D657E"/>
    <w:rsid w:val="005E1FAA"/>
    <w:rsid w:val="005E4468"/>
    <w:rsid w:val="005E5F84"/>
    <w:rsid w:val="005F0D85"/>
    <w:rsid w:val="0061440E"/>
    <w:rsid w:val="00617A74"/>
    <w:rsid w:val="00647DFA"/>
    <w:rsid w:val="00651E5E"/>
    <w:rsid w:val="00662FB4"/>
    <w:rsid w:val="006821AB"/>
    <w:rsid w:val="0068483C"/>
    <w:rsid w:val="006A722A"/>
    <w:rsid w:val="006B0564"/>
    <w:rsid w:val="006B0572"/>
    <w:rsid w:val="006B4850"/>
    <w:rsid w:val="006C13F9"/>
    <w:rsid w:val="006C510E"/>
    <w:rsid w:val="006C7617"/>
    <w:rsid w:val="006C78BC"/>
    <w:rsid w:val="006E52CC"/>
    <w:rsid w:val="00706187"/>
    <w:rsid w:val="0072599E"/>
    <w:rsid w:val="007419CB"/>
    <w:rsid w:val="007560B5"/>
    <w:rsid w:val="00782CF5"/>
    <w:rsid w:val="007A19D5"/>
    <w:rsid w:val="007A1B44"/>
    <w:rsid w:val="007A2D4C"/>
    <w:rsid w:val="007B61B1"/>
    <w:rsid w:val="007D3A4C"/>
    <w:rsid w:val="007E346C"/>
    <w:rsid w:val="0082597B"/>
    <w:rsid w:val="0082741C"/>
    <w:rsid w:val="008406E9"/>
    <w:rsid w:val="00851AB2"/>
    <w:rsid w:val="00857729"/>
    <w:rsid w:val="00874A53"/>
    <w:rsid w:val="00876D8E"/>
    <w:rsid w:val="008B0977"/>
    <w:rsid w:val="00935FF0"/>
    <w:rsid w:val="00936D6D"/>
    <w:rsid w:val="00963E6D"/>
    <w:rsid w:val="0099553A"/>
    <w:rsid w:val="009B001D"/>
    <w:rsid w:val="009B2CAD"/>
    <w:rsid w:val="009B4237"/>
    <w:rsid w:val="009B4C4B"/>
    <w:rsid w:val="009C0C4F"/>
    <w:rsid w:val="009E0BD3"/>
    <w:rsid w:val="00A01877"/>
    <w:rsid w:val="00A205D9"/>
    <w:rsid w:val="00A2314E"/>
    <w:rsid w:val="00A23495"/>
    <w:rsid w:val="00A3231A"/>
    <w:rsid w:val="00A32B8F"/>
    <w:rsid w:val="00A610CE"/>
    <w:rsid w:val="00A65166"/>
    <w:rsid w:val="00A713BC"/>
    <w:rsid w:val="00A909BC"/>
    <w:rsid w:val="00AE01D4"/>
    <w:rsid w:val="00AF3849"/>
    <w:rsid w:val="00AF400C"/>
    <w:rsid w:val="00AF61B5"/>
    <w:rsid w:val="00B46C88"/>
    <w:rsid w:val="00B908FA"/>
    <w:rsid w:val="00B974EE"/>
    <w:rsid w:val="00BB35D7"/>
    <w:rsid w:val="00BF1DA2"/>
    <w:rsid w:val="00BF2A96"/>
    <w:rsid w:val="00C16A7B"/>
    <w:rsid w:val="00C53B01"/>
    <w:rsid w:val="00C74540"/>
    <w:rsid w:val="00C80906"/>
    <w:rsid w:val="00C852B4"/>
    <w:rsid w:val="00C94E3E"/>
    <w:rsid w:val="00CB1FFC"/>
    <w:rsid w:val="00CC047D"/>
    <w:rsid w:val="00CC41BE"/>
    <w:rsid w:val="00CC5193"/>
    <w:rsid w:val="00CD1FA4"/>
    <w:rsid w:val="00CD253F"/>
    <w:rsid w:val="00CD2898"/>
    <w:rsid w:val="00CD77B8"/>
    <w:rsid w:val="00CE45BA"/>
    <w:rsid w:val="00CE61F2"/>
    <w:rsid w:val="00CF57ED"/>
    <w:rsid w:val="00D129E3"/>
    <w:rsid w:val="00D202C7"/>
    <w:rsid w:val="00D25033"/>
    <w:rsid w:val="00D3274B"/>
    <w:rsid w:val="00D4046D"/>
    <w:rsid w:val="00D529C2"/>
    <w:rsid w:val="00D54B56"/>
    <w:rsid w:val="00D642D4"/>
    <w:rsid w:val="00D858B7"/>
    <w:rsid w:val="00D91032"/>
    <w:rsid w:val="00D95957"/>
    <w:rsid w:val="00DA6AD2"/>
    <w:rsid w:val="00DB07B3"/>
    <w:rsid w:val="00DB1DAF"/>
    <w:rsid w:val="00DB4D42"/>
    <w:rsid w:val="00DB5BE9"/>
    <w:rsid w:val="00DD4AC1"/>
    <w:rsid w:val="00DD5181"/>
    <w:rsid w:val="00DD7A83"/>
    <w:rsid w:val="00DE4AD2"/>
    <w:rsid w:val="00DE505A"/>
    <w:rsid w:val="00DE7A8A"/>
    <w:rsid w:val="00DF3DB1"/>
    <w:rsid w:val="00E12F27"/>
    <w:rsid w:val="00E20803"/>
    <w:rsid w:val="00E27EBC"/>
    <w:rsid w:val="00E36AE7"/>
    <w:rsid w:val="00E459C5"/>
    <w:rsid w:val="00E57587"/>
    <w:rsid w:val="00E60771"/>
    <w:rsid w:val="00E62812"/>
    <w:rsid w:val="00E872F0"/>
    <w:rsid w:val="00E874F4"/>
    <w:rsid w:val="00EA2278"/>
    <w:rsid w:val="00EA793F"/>
    <w:rsid w:val="00EE62FC"/>
    <w:rsid w:val="00F03DD8"/>
    <w:rsid w:val="00F05D1C"/>
    <w:rsid w:val="00F14ADC"/>
    <w:rsid w:val="00F51F15"/>
    <w:rsid w:val="00F60A98"/>
    <w:rsid w:val="00F7491E"/>
    <w:rsid w:val="00F75134"/>
    <w:rsid w:val="00F83685"/>
    <w:rsid w:val="00F86770"/>
    <w:rsid w:val="00F91383"/>
    <w:rsid w:val="00FA01B4"/>
    <w:rsid w:val="00FA34B3"/>
    <w:rsid w:val="00FB1BAA"/>
    <w:rsid w:val="00FB5F44"/>
    <w:rsid w:val="00FB7571"/>
    <w:rsid w:val="00FD5CEF"/>
    <w:rsid w:val="00FE37AF"/>
    <w:rsid w:val="00FF349F"/>
    <w:rsid w:val="00FF7DB5"/>
    <w:rsid w:val="1B7A883E"/>
    <w:rsid w:val="23B6C6EF"/>
    <w:rsid w:val="297321B4"/>
    <w:rsid w:val="2DE62ED7"/>
    <w:rsid w:val="2FB0A937"/>
    <w:rsid w:val="3E3746A3"/>
    <w:rsid w:val="4CB3BB06"/>
    <w:rsid w:val="556B69C3"/>
    <w:rsid w:val="56DA9ACE"/>
    <w:rsid w:val="6F8825D8"/>
    <w:rsid w:val="72C947B7"/>
    <w:rsid w:val="753832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E516"/>
  <w15:chartTrackingRefBased/>
  <w15:docId w15:val="{8F42BA70-678B-4533-ACE2-E5E0B6C9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4CF"/>
  </w:style>
  <w:style w:type="paragraph" w:styleId="Footer">
    <w:name w:val="footer"/>
    <w:basedOn w:val="Normal"/>
    <w:link w:val="FooterChar"/>
    <w:uiPriority w:val="99"/>
    <w:unhideWhenUsed/>
    <w:rsid w:val="00421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4CF"/>
  </w:style>
  <w:style w:type="paragraph" w:styleId="ListParagraph">
    <w:name w:val="List Paragraph"/>
    <w:basedOn w:val="Normal"/>
    <w:uiPriority w:val="34"/>
    <w:qFormat/>
    <w:rsid w:val="0043275F"/>
    <w:pPr>
      <w:ind w:left="720"/>
      <w:contextualSpacing/>
    </w:pPr>
  </w:style>
  <w:style w:type="table" w:styleId="TableGrid">
    <w:name w:val="Table Grid"/>
    <w:basedOn w:val="TableNormal"/>
    <w:uiPriority w:val="39"/>
    <w:rsid w:val="00A90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13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C13F9"/>
  </w:style>
  <w:style w:type="character" w:customStyle="1" w:styleId="normaltextrun">
    <w:name w:val="normaltextrun"/>
    <w:basedOn w:val="DefaultParagraphFont"/>
    <w:rsid w:val="006C13F9"/>
  </w:style>
  <w:style w:type="paragraph" w:customStyle="1" w:styleId="xxmsonormal">
    <w:name w:val="x_x_msonormal"/>
    <w:basedOn w:val="Normal"/>
    <w:rsid w:val="00015494"/>
    <w:pPr>
      <w:spacing w:after="0" w:line="240" w:lineRule="auto"/>
    </w:pPr>
    <w:rPr>
      <w:rFonts w:ascii="Calibri" w:hAnsi="Calibri" w:cs="Calibri"/>
      <w:lang w:eastAsia="en-GB"/>
    </w:rPr>
  </w:style>
  <w:style w:type="paragraph" w:customStyle="1" w:styleId="xxxparagraph">
    <w:name w:val="x_x_xparagraph"/>
    <w:basedOn w:val="Normal"/>
    <w:rsid w:val="00015494"/>
    <w:pPr>
      <w:spacing w:after="0" w:line="240" w:lineRule="auto"/>
    </w:pPr>
    <w:rPr>
      <w:rFonts w:ascii="Calibri" w:hAnsi="Calibri" w:cs="Calibri"/>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7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5033"/>
    <w:rPr>
      <w:b/>
      <w:bCs/>
    </w:rPr>
  </w:style>
  <w:style w:type="character" w:customStyle="1" w:styleId="CommentSubjectChar">
    <w:name w:val="Comment Subject Char"/>
    <w:basedOn w:val="CommentTextChar"/>
    <w:link w:val="CommentSubject"/>
    <w:uiPriority w:val="99"/>
    <w:semiHidden/>
    <w:rsid w:val="00D25033"/>
    <w:rPr>
      <w:b/>
      <w:bCs/>
      <w:sz w:val="20"/>
      <w:szCs w:val="20"/>
    </w:rPr>
  </w:style>
  <w:style w:type="paragraph" w:styleId="NormalWeb">
    <w:name w:val="Normal (Web)"/>
    <w:basedOn w:val="Normal"/>
    <w:uiPriority w:val="99"/>
    <w:semiHidden/>
    <w:unhideWhenUsed/>
    <w:rsid w:val="002F5F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105">
      <w:bodyDiv w:val="1"/>
      <w:marLeft w:val="0"/>
      <w:marRight w:val="0"/>
      <w:marTop w:val="0"/>
      <w:marBottom w:val="0"/>
      <w:divBdr>
        <w:top w:val="none" w:sz="0" w:space="0" w:color="auto"/>
        <w:left w:val="none" w:sz="0" w:space="0" w:color="auto"/>
        <w:bottom w:val="none" w:sz="0" w:space="0" w:color="auto"/>
        <w:right w:val="none" w:sz="0" w:space="0" w:color="auto"/>
      </w:divBdr>
    </w:div>
    <w:div w:id="322122512">
      <w:bodyDiv w:val="1"/>
      <w:marLeft w:val="0"/>
      <w:marRight w:val="0"/>
      <w:marTop w:val="0"/>
      <w:marBottom w:val="0"/>
      <w:divBdr>
        <w:top w:val="none" w:sz="0" w:space="0" w:color="auto"/>
        <w:left w:val="none" w:sz="0" w:space="0" w:color="auto"/>
        <w:bottom w:val="none" w:sz="0" w:space="0" w:color="auto"/>
        <w:right w:val="none" w:sz="0" w:space="0" w:color="auto"/>
      </w:divBdr>
    </w:div>
    <w:div w:id="891422082">
      <w:bodyDiv w:val="1"/>
      <w:marLeft w:val="0"/>
      <w:marRight w:val="0"/>
      <w:marTop w:val="0"/>
      <w:marBottom w:val="0"/>
      <w:divBdr>
        <w:top w:val="none" w:sz="0" w:space="0" w:color="auto"/>
        <w:left w:val="none" w:sz="0" w:space="0" w:color="auto"/>
        <w:bottom w:val="none" w:sz="0" w:space="0" w:color="auto"/>
        <w:right w:val="none" w:sz="0" w:space="0" w:color="auto"/>
      </w:divBdr>
      <w:divsChild>
        <w:div w:id="59523759">
          <w:marLeft w:val="0"/>
          <w:marRight w:val="0"/>
          <w:marTop w:val="0"/>
          <w:marBottom w:val="0"/>
          <w:divBdr>
            <w:top w:val="none" w:sz="0" w:space="0" w:color="auto"/>
            <w:left w:val="none" w:sz="0" w:space="0" w:color="auto"/>
            <w:bottom w:val="none" w:sz="0" w:space="0" w:color="auto"/>
            <w:right w:val="none" w:sz="0" w:space="0" w:color="auto"/>
          </w:divBdr>
        </w:div>
        <w:div w:id="61753030">
          <w:marLeft w:val="0"/>
          <w:marRight w:val="0"/>
          <w:marTop w:val="0"/>
          <w:marBottom w:val="0"/>
          <w:divBdr>
            <w:top w:val="none" w:sz="0" w:space="0" w:color="auto"/>
            <w:left w:val="none" w:sz="0" w:space="0" w:color="auto"/>
            <w:bottom w:val="none" w:sz="0" w:space="0" w:color="auto"/>
            <w:right w:val="none" w:sz="0" w:space="0" w:color="auto"/>
          </w:divBdr>
        </w:div>
        <w:div w:id="493178967">
          <w:marLeft w:val="0"/>
          <w:marRight w:val="0"/>
          <w:marTop w:val="0"/>
          <w:marBottom w:val="0"/>
          <w:divBdr>
            <w:top w:val="none" w:sz="0" w:space="0" w:color="auto"/>
            <w:left w:val="none" w:sz="0" w:space="0" w:color="auto"/>
            <w:bottom w:val="none" w:sz="0" w:space="0" w:color="auto"/>
            <w:right w:val="none" w:sz="0" w:space="0" w:color="auto"/>
          </w:divBdr>
        </w:div>
        <w:div w:id="585648198">
          <w:marLeft w:val="0"/>
          <w:marRight w:val="0"/>
          <w:marTop w:val="0"/>
          <w:marBottom w:val="0"/>
          <w:divBdr>
            <w:top w:val="none" w:sz="0" w:space="0" w:color="auto"/>
            <w:left w:val="none" w:sz="0" w:space="0" w:color="auto"/>
            <w:bottom w:val="none" w:sz="0" w:space="0" w:color="auto"/>
            <w:right w:val="none" w:sz="0" w:space="0" w:color="auto"/>
          </w:divBdr>
        </w:div>
        <w:div w:id="780874711">
          <w:marLeft w:val="0"/>
          <w:marRight w:val="0"/>
          <w:marTop w:val="0"/>
          <w:marBottom w:val="0"/>
          <w:divBdr>
            <w:top w:val="none" w:sz="0" w:space="0" w:color="auto"/>
            <w:left w:val="none" w:sz="0" w:space="0" w:color="auto"/>
            <w:bottom w:val="none" w:sz="0" w:space="0" w:color="auto"/>
            <w:right w:val="none" w:sz="0" w:space="0" w:color="auto"/>
          </w:divBdr>
        </w:div>
        <w:div w:id="834805227">
          <w:marLeft w:val="0"/>
          <w:marRight w:val="0"/>
          <w:marTop w:val="0"/>
          <w:marBottom w:val="0"/>
          <w:divBdr>
            <w:top w:val="none" w:sz="0" w:space="0" w:color="auto"/>
            <w:left w:val="none" w:sz="0" w:space="0" w:color="auto"/>
            <w:bottom w:val="none" w:sz="0" w:space="0" w:color="auto"/>
            <w:right w:val="none" w:sz="0" w:space="0" w:color="auto"/>
          </w:divBdr>
        </w:div>
        <w:div w:id="887377862">
          <w:marLeft w:val="0"/>
          <w:marRight w:val="0"/>
          <w:marTop w:val="0"/>
          <w:marBottom w:val="0"/>
          <w:divBdr>
            <w:top w:val="none" w:sz="0" w:space="0" w:color="auto"/>
            <w:left w:val="none" w:sz="0" w:space="0" w:color="auto"/>
            <w:bottom w:val="none" w:sz="0" w:space="0" w:color="auto"/>
            <w:right w:val="none" w:sz="0" w:space="0" w:color="auto"/>
          </w:divBdr>
        </w:div>
        <w:div w:id="1023946495">
          <w:marLeft w:val="0"/>
          <w:marRight w:val="0"/>
          <w:marTop w:val="0"/>
          <w:marBottom w:val="0"/>
          <w:divBdr>
            <w:top w:val="none" w:sz="0" w:space="0" w:color="auto"/>
            <w:left w:val="none" w:sz="0" w:space="0" w:color="auto"/>
            <w:bottom w:val="none" w:sz="0" w:space="0" w:color="auto"/>
            <w:right w:val="none" w:sz="0" w:space="0" w:color="auto"/>
          </w:divBdr>
        </w:div>
        <w:div w:id="1104032685">
          <w:marLeft w:val="0"/>
          <w:marRight w:val="0"/>
          <w:marTop w:val="0"/>
          <w:marBottom w:val="0"/>
          <w:divBdr>
            <w:top w:val="none" w:sz="0" w:space="0" w:color="auto"/>
            <w:left w:val="none" w:sz="0" w:space="0" w:color="auto"/>
            <w:bottom w:val="none" w:sz="0" w:space="0" w:color="auto"/>
            <w:right w:val="none" w:sz="0" w:space="0" w:color="auto"/>
          </w:divBdr>
        </w:div>
        <w:div w:id="1239823482">
          <w:marLeft w:val="0"/>
          <w:marRight w:val="0"/>
          <w:marTop w:val="0"/>
          <w:marBottom w:val="0"/>
          <w:divBdr>
            <w:top w:val="none" w:sz="0" w:space="0" w:color="auto"/>
            <w:left w:val="none" w:sz="0" w:space="0" w:color="auto"/>
            <w:bottom w:val="none" w:sz="0" w:space="0" w:color="auto"/>
            <w:right w:val="none" w:sz="0" w:space="0" w:color="auto"/>
          </w:divBdr>
        </w:div>
        <w:div w:id="1522474519">
          <w:marLeft w:val="0"/>
          <w:marRight w:val="0"/>
          <w:marTop w:val="0"/>
          <w:marBottom w:val="0"/>
          <w:divBdr>
            <w:top w:val="none" w:sz="0" w:space="0" w:color="auto"/>
            <w:left w:val="none" w:sz="0" w:space="0" w:color="auto"/>
            <w:bottom w:val="none" w:sz="0" w:space="0" w:color="auto"/>
            <w:right w:val="none" w:sz="0" w:space="0" w:color="auto"/>
          </w:divBdr>
        </w:div>
        <w:div w:id="1673221432">
          <w:marLeft w:val="0"/>
          <w:marRight w:val="0"/>
          <w:marTop w:val="0"/>
          <w:marBottom w:val="0"/>
          <w:divBdr>
            <w:top w:val="none" w:sz="0" w:space="0" w:color="auto"/>
            <w:left w:val="none" w:sz="0" w:space="0" w:color="auto"/>
            <w:bottom w:val="none" w:sz="0" w:space="0" w:color="auto"/>
            <w:right w:val="none" w:sz="0" w:space="0" w:color="auto"/>
          </w:divBdr>
        </w:div>
        <w:div w:id="1744913634">
          <w:marLeft w:val="0"/>
          <w:marRight w:val="0"/>
          <w:marTop w:val="0"/>
          <w:marBottom w:val="0"/>
          <w:divBdr>
            <w:top w:val="none" w:sz="0" w:space="0" w:color="auto"/>
            <w:left w:val="none" w:sz="0" w:space="0" w:color="auto"/>
            <w:bottom w:val="none" w:sz="0" w:space="0" w:color="auto"/>
            <w:right w:val="none" w:sz="0" w:space="0" w:color="auto"/>
          </w:divBdr>
        </w:div>
        <w:div w:id="1757896208">
          <w:marLeft w:val="0"/>
          <w:marRight w:val="0"/>
          <w:marTop w:val="0"/>
          <w:marBottom w:val="0"/>
          <w:divBdr>
            <w:top w:val="none" w:sz="0" w:space="0" w:color="auto"/>
            <w:left w:val="none" w:sz="0" w:space="0" w:color="auto"/>
            <w:bottom w:val="none" w:sz="0" w:space="0" w:color="auto"/>
            <w:right w:val="none" w:sz="0" w:space="0" w:color="auto"/>
          </w:divBdr>
        </w:div>
        <w:div w:id="1912421013">
          <w:marLeft w:val="0"/>
          <w:marRight w:val="0"/>
          <w:marTop w:val="0"/>
          <w:marBottom w:val="0"/>
          <w:divBdr>
            <w:top w:val="none" w:sz="0" w:space="0" w:color="auto"/>
            <w:left w:val="none" w:sz="0" w:space="0" w:color="auto"/>
            <w:bottom w:val="none" w:sz="0" w:space="0" w:color="auto"/>
            <w:right w:val="none" w:sz="0" w:space="0" w:color="auto"/>
          </w:divBdr>
        </w:div>
        <w:div w:id="1938516616">
          <w:marLeft w:val="0"/>
          <w:marRight w:val="0"/>
          <w:marTop w:val="0"/>
          <w:marBottom w:val="0"/>
          <w:divBdr>
            <w:top w:val="none" w:sz="0" w:space="0" w:color="auto"/>
            <w:left w:val="none" w:sz="0" w:space="0" w:color="auto"/>
            <w:bottom w:val="none" w:sz="0" w:space="0" w:color="auto"/>
            <w:right w:val="none" w:sz="0" w:space="0" w:color="auto"/>
          </w:divBdr>
        </w:div>
        <w:div w:id="2034115713">
          <w:marLeft w:val="0"/>
          <w:marRight w:val="0"/>
          <w:marTop w:val="0"/>
          <w:marBottom w:val="0"/>
          <w:divBdr>
            <w:top w:val="none" w:sz="0" w:space="0" w:color="auto"/>
            <w:left w:val="none" w:sz="0" w:space="0" w:color="auto"/>
            <w:bottom w:val="none" w:sz="0" w:space="0" w:color="auto"/>
            <w:right w:val="none" w:sz="0" w:space="0" w:color="auto"/>
          </w:divBdr>
        </w:div>
        <w:div w:id="2041390362">
          <w:marLeft w:val="0"/>
          <w:marRight w:val="0"/>
          <w:marTop w:val="0"/>
          <w:marBottom w:val="0"/>
          <w:divBdr>
            <w:top w:val="none" w:sz="0" w:space="0" w:color="auto"/>
            <w:left w:val="none" w:sz="0" w:space="0" w:color="auto"/>
            <w:bottom w:val="none" w:sz="0" w:space="0" w:color="auto"/>
            <w:right w:val="none" w:sz="0" w:space="0" w:color="auto"/>
          </w:divBdr>
        </w:div>
        <w:div w:id="2045669297">
          <w:marLeft w:val="0"/>
          <w:marRight w:val="0"/>
          <w:marTop w:val="0"/>
          <w:marBottom w:val="0"/>
          <w:divBdr>
            <w:top w:val="none" w:sz="0" w:space="0" w:color="auto"/>
            <w:left w:val="none" w:sz="0" w:space="0" w:color="auto"/>
            <w:bottom w:val="none" w:sz="0" w:space="0" w:color="auto"/>
            <w:right w:val="none" w:sz="0" w:space="0" w:color="auto"/>
          </w:divBdr>
        </w:div>
        <w:div w:id="2075740813">
          <w:marLeft w:val="0"/>
          <w:marRight w:val="0"/>
          <w:marTop w:val="0"/>
          <w:marBottom w:val="0"/>
          <w:divBdr>
            <w:top w:val="none" w:sz="0" w:space="0" w:color="auto"/>
            <w:left w:val="none" w:sz="0" w:space="0" w:color="auto"/>
            <w:bottom w:val="none" w:sz="0" w:space="0" w:color="auto"/>
            <w:right w:val="none" w:sz="0" w:space="0" w:color="auto"/>
          </w:divBdr>
        </w:div>
        <w:div w:id="2105494876">
          <w:marLeft w:val="0"/>
          <w:marRight w:val="0"/>
          <w:marTop w:val="0"/>
          <w:marBottom w:val="0"/>
          <w:divBdr>
            <w:top w:val="none" w:sz="0" w:space="0" w:color="auto"/>
            <w:left w:val="none" w:sz="0" w:space="0" w:color="auto"/>
            <w:bottom w:val="none" w:sz="0" w:space="0" w:color="auto"/>
            <w:right w:val="none" w:sz="0" w:space="0" w:color="auto"/>
          </w:divBdr>
        </w:div>
      </w:divsChild>
    </w:div>
    <w:div w:id="946279447">
      <w:bodyDiv w:val="1"/>
      <w:marLeft w:val="0"/>
      <w:marRight w:val="0"/>
      <w:marTop w:val="0"/>
      <w:marBottom w:val="0"/>
      <w:divBdr>
        <w:top w:val="none" w:sz="0" w:space="0" w:color="auto"/>
        <w:left w:val="none" w:sz="0" w:space="0" w:color="auto"/>
        <w:bottom w:val="none" w:sz="0" w:space="0" w:color="auto"/>
        <w:right w:val="none" w:sz="0" w:space="0" w:color="auto"/>
      </w:divBdr>
    </w:div>
    <w:div w:id="1055663855">
      <w:bodyDiv w:val="1"/>
      <w:marLeft w:val="0"/>
      <w:marRight w:val="0"/>
      <w:marTop w:val="0"/>
      <w:marBottom w:val="0"/>
      <w:divBdr>
        <w:top w:val="none" w:sz="0" w:space="0" w:color="auto"/>
        <w:left w:val="none" w:sz="0" w:space="0" w:color="auto"/>
        <w:bottom w:val="none" w:sz="0" w:space="0" w:color="auto"/>
        <w:right w:val="none" w:sz="0" w:space="0" w:color="auto"/>
      </w:divBdr>
    </w:div>
    <w:div w:id="1132751481">
      <w:bodyDiv w:val="1"/>
      <w:marLeft w:val="0"/>
      <w:marRight w:val="0"/>
      <w:marTop w:val="0"/>
      <w:marBottom w:val="0"/>
      <w:divBdr>
        <w:top w:val="none" w:sz="0" w:space="0" w:color="auto"/>
        <w:left w:val="none" w:sz="0" w:space="0" w:color="auto"/>
        <w:bottom w:val="none" w:sz="0" w:space="0" w:color="auto"/>
        <w:right w:val="none" w:sz="0" w:space="0" w:color="auto"/>
      </w:divBdr>
    </w:div>
    <w:div w:id="1272780231">
      <w:bodyDiv w:val="1"/>
      <w:marLeft w:val="0"/>
      <w:marRight w:val="0"/>
      <w:marTop w:val="0"/>
      <w:marBottom w:val="0"/>
      <w:divBdr>
        <w:top w:val="none" w:sz="0" w:space="0" w:color="auto"/>
        <w:left w:val="none" w:sz="0" w:space="0" w:color="auto"/>
        <w:bottom w:val="none" w:sz="0" w:space="0" w:color="auto"/>
        <w:right w:val="none" w:sz="0" w:space="0" w:color="auto"/>
      </w:divBdr>
      <w:divsChild>
        <w:div w:id="102115902">
          <w:marLeft w:val="0"/>
          <w:marRight w:val="0"/>
          <w:marTop w:val="0"/>
          <w:marBottom w:val="0"/>
          <w:divBdr>
            <w:top w:val="none" w:sz="0" w:space="0" w:color="auto"/>
            <w:left w:val="none" w:sz="0" w:space="0" w:color="auto"/>
            <w:bottom w:val="none" w:sz="0" w:space="0" w:color="auto"/>
            <w:right w:val="none" w:sz="0" w:space="0" w:color="auto"/>
          </w:divBdr>
        </w:div>
        <w:div w:id="357001455">
          <w:marLeft w:val="0"/>
          <w:marRight w:val="0"/>
          <w:marTop w:val="0"/>
          <w:marBottom w:val="0"/>
          <w:divBdr>
            <w:top w:val="none" w:sz="0" w:space="0" w:color="auto"/>
            <w:left w:val="none" w:sz="0" w:space="0" w:color="auto"/>
            <w:bottom w:val="none" w:sz="0" w:space="0" w:color="auto"/>
            <w:right w:val="none" w:sz="0" w:space="0" w:color="auto"/>
          </w:divBdr>
        </w:div>
        <w:div w:id="1795783767">
          <w:marLeft w:val="0"/>
          <w:marRight w:val="0"/>
          <w:marTop w:val="0"/>
          <w:marBottom w:val="0"/>
          <w:divBdr>
            <w:top w:val="none" w:sz="0" w:space="0" w:color="auto"/>
            <w:left w:val="none" w:sz="0" w:space="0" w:color="auto"/>
            <w:bottom w:val="none" w:sz="0" w:space="0" w:color="auto"/>
            <w:right w:val="none" w:sz="0" w:space="0" w:color="auto"/>
          </w:divBdr>
        </w:div>
        <w:div w:id="206355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ity xmlns="236a9a4b-a03c-46ba-8ec6-624c184acbc6">Campaigns</Activity>
    <Audience xmlns="236a9a4b-a03c-46ba-8ec6-624c184acbc6">Primary</Audience>
    <_Status xmlns="http://schemas.microsoft.com/sharepoint/v3/fields">Not Started</_Status>
    <_dlc_DocId xmlns="04672002-f21f-4240-adfb-f0b653fb6fb5">SZUU6KYVHK2A-2146017777-14036</_dlc_DocId>
    <_dlc_DocIdUrl xmlns="04672002-f21f-4240-adfb-f0b653fb6fb5">
      <Url>https://cafod365.sharepoint.com/sites/int/Education/_layouts/15/DocIdRedir.aspx?ID=SZUU6KYVHK2A-2146017777-14036</Url>
      <Description>SZUU6KYVHK2A-2146017777-14036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472308B02E1E4A9F4BBEA19176AB65" ma:contentTypeVersion="2971" ma:contentTypeDescription="Create a new document." ma:contentTypeScope="" ma:versionID="4aa2db4177c8e0f85f25b58e27dabfdf">
  <xsd:schema xmlns:xsd="http://www.w3.org/2001/XMLSchema" xmlns:xs="http://www.w3.org/2001/XMLSchema" xmlns:p="http://schemas.microsoft.com/office/2006/metadata/properties" xmlns:ns2="04672002-f21f-4240-adfb-f0b653fb6fb5" xmlns:ns3="236a9a4b-a03c-46ba-8ec6-624c184acbc6" xmlns:ns4="http://schemas.microsoft.com/sharepoint/v3/fields" xmlns:ns5="bdf04112-6931-4610-9724-cd62e91446a3" targetNamespace="http://schemas.microsoft.com/office/2006/metadata/properties" ma:root="true" ma:fieldsID="9904130c5251f848678ed5a103073116" ns2:_="" ns3:_="" ns4:_="" ns5:_="">
    <xsd:import namespace="04672002-f21f-4240-adfb-f0b653fb6fb5"/>
    <xsd:import namespace="236a9a4b-a03c-46ba-8ec6-624c184acbc6"/>
    <xsd:import namespace="http://schemas.microsoft.com/sharepoint/v3/fields"/>
    <xsd:import namespace="bdf04112-6931-4610-9724-cd62e91446a3"/>
    <xsd:element name="properties">
      <xsd:complexType>
        <xsd:sequence>
          <xsd:element name="documentManagement">
            <xsd:complexType>
              <xsd:all>
                <xsd:element ref="ns2:_dlc_DocId" minOccurs="0"/>
                <xsd:element ref="ns2:_dlc_DocIdUrl" minOccurs="0"/>
                <xsd:element ref="ns2:_dlc_DocIdPersistId" minOccurs="0"/>
                <xsd:element ref="ns3:Audience"/>
                <xsd:element ref="ns3:Activity" minOccurs="0"/>
                <xsd:element ref="ns4:_Status" minOccurs="0"/>
                <xsd:element ref="ns3:MediaServiceMetadata" minOccurs="0"/>
                <xsd:element ref="ns3:MediaServiceFastMetadata" minOccurs="0"/>
                <xsd:element ref="ns3:MediaServiceAutoTags" minOccurs="0"/>
                <xsd:element ref="ns3:MediaServiceOCR" minOccurs="0"/>
                <xsd:element ref="ns3:MediaServiceDateTaken" minOccurs="0"/>
                <xsd:element ref="ns5:SharedWithUsers" minOccurs="0"/>
                <xsd:element ref="ns5: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6a9a4b-a03c-46ba-8ec6-624c184acbc6" elementFormDefault="qualified">
    <xsd:import namespace="http://schemas.microsoft.com/office/2006/documentManagement/types"/>
    <xsd:import namespace="http://schemas.microsoft.com/office/infopath/2007/PartnerControls"/>
    <xsd:element name="Audience" ma:index="11" ma:displayName="Audience" ma:format="Dropdown" ma:internalName="Audience">
      <xsd:simpleType>
        <xsd:restriction base="dms:Choice">
          <xsd:enumeration value="Primary"/>
          <xsd:enumeration value="11-18"/>
          <xsd:enumeration value="Both"/>
          <xsd:enumeration value="N/A"/>
        </xsd:restriction>
      </xsd:simpleType>
    </xsd:element>
    <xsd:element name="Activity" ma:index="12" nillable="true" ma:displayName="Activity" ma:default="Advent" ma:format="Dropdown" ma:internalName="Activity">
      <xsd:simpleType>
        <xsd:restriction base="dms:Choice">
          <xsd:enumeration value="Advent"/>
          <xsd:enumeration value="CAFOD Clubs"/>
          <xsd:enumeration value="Campaigns"/>
          <xsd:enumeration value="Fairtrade"/>
          <xsd:enumeration value="Faith in Action"/>
          <xsd:enumeration value="Harvest"/>
          <xsd:enumeration value="Lent"/>
          <xsd:enumeration value="Other Curriculum"/>
          <xsd:enumeration value="Prayer and Worship"/>
          <xsd:enumeration value="RE Curriculum"/>
          <xsd:enumeration value="Sport"/>
          <xsd:enumeration value="World Gift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CF5E17-A534-41AA-9CF8-F235AC948819}">
  <ds:schemaRefs>
    <ds:schemaRef ds:uri="http://schemas.openxmlformats.org/officeDocument/2006/bibliography"/>
  </ds:schemaRefs>
</ds:datastoreItem>
</file>

<file path=customXml/itemProps2.xml><?xml version="1.0" encoding="utf-8"?>
<ds:datastoreItem xmlns:ds="http://schemas.openxmlformats.org/officeDocument/2006/customXml" ds:itemID="{F82EC65E-CA29-4FD0-9911-726EF7A226DB}">
  <ds:schemaRefs>
    <ds:schemaRef ds:uri="http://schemas.microsoft.com/sharepoint/v3/contenttype/forms"/>
  </ds:schemaRefs>
</ds:datastoreItem>
</file>

<file path=customXml/itemProps3.xml><?xml version="1.0" encoding="utf-8"?>
<ds:datastoreItem xmlns:ds="http://schemas.openxmlformats.org/officeDocument/2006/customXml" ds:itemID="{4C7D9890-2798-4981-8A2D-D28C94B9659A}">
  <ds:schemaRefs>
    <ds:schemaRef ds:uri="http://schemas.microsoft.com/office/2006/metadata/properties"/>
    <ds:schemaRef ds:uri="http://schemas.microsoft.com/office/infopath/2007/PartnerControls"/>
    <ds:schemaRef ds:uri="236a9a4b-a03c-46ba-8ec6-624c184acbc6"/>
    <ds:schemaRef ds:uri="http://schemas.microsoft.com/sharepoint/v3/fields"/>
    <ds:schemaRef ds:uri="04672002-f21f-4240-adfb-f0b653fb6fb5"/>
  </ds:schemaRefs>
</ds:datastoreItem>
</file>

<file path=customXml/itemProps4.xml><?xml version="1.0" encoding="utf-8"?>
<ds:datastoreItem xmlns:ds="http://schemas.openxmlformats.org/officeDocument/2006/customXml" ds:itemID="{4D55DBCF-2BE8-4371-B257-DBE3B0F18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236a9a4b-a03c-46ba-8ec6-624c184acbc6"/>
    <ds:schemaRef ds:uri="http://schemas.microsoft.com/sharepoint/v3/fields"/>
    <ds:schemaRef ds:uri="bdf04112-6931-4610-9724-cd62e9144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FB3111-B55E-4436-872A-97E4B669C0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Dean</dc:creator>
  <cp:keywords/>
  <dc:description/>
  <cp:lastModifiedBy>Victoria Ahmed</cp:lastModifiedBy>
  <cp:revision>2</cp:revision>
  <dcterms:created xsi:type="dcterms:W3CDTF">2021-06-09T11:46:00Z</dcterms:created>
  <dcterms:modified xsi:type="dcterms:W3CDTF">2021-06-09T11:46:00Z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0x01010096472308B02E1E4A9F4BBEA19176AB65</vt:lpwstr>
  </property>
  <property fmtid="{D5CDD505-2E9C-101B-9397-08002B2CF9AE}" pid="3" name="_dlc_DocIdItemGuid">
    <vt:lpwstr>f9f4e182-ae0d-479c-9428-aa1808c70fc2</vt:lpwstr>
  </property>
</Properties>
</file>