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CECC6" w14:textId="39C50308" w:rsidR="005262A0" w:rsidRDefault="005262A0" w:rsidP="005262A0">
      <w:pPr>
        <w:spacing w:line="480" w:lineRule="auto"/>
        <w:jc w:val="center"/>
        <w:rPr>
          <w:rFonts w:ascii="Calibri" w:hAnsi="Calibri" w:cs="Calibri"/>
          <w:b/>
          <w:bCs/>
          <w:sz w:val="22"/>
          <w:szCs w:val="22"/>
          <w:u w:val="single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561226F7" wp14:editId="03018050">
            <wp:extent cx="914437" cy="442520"/>
            <wp:effectExtent l="0" t="0" r="0" b="0"/>
            <wp:docPr id="1377348712" name="Picture 3" descr="A close-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48712" name="Picture 3" descr="A close-up of a wo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16" cy="4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7ADA" w14:textId="25F3493E" w:rsidR="0036054F" w:rsidRDefault="003931DF" w:rsidP="005262A0">
      <w:pPr>
        <w:spacing w:line="480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t>2</w:t>
      </w:r>
      <w:r w:rsidR="007824F5">
        <w:rPr>
          <w:rFonts w:ascii="Calibri" w:hAnsi="Calibri" w:cs="Calibri"/>
          <w:b/>
          <w:bCs/>
          <w:sz w:val="22"/>
          <w:szCs w:val="22"/>
          <w:lang w:val="en-US"/>
        </w:rPr>
        <w:t>4</w:t>
      </w:r>
      <w:r w:rsidR="00353E17">
        <w:rPr>
          <w:rFonts w:ascii="Calibri" w:hAnsi="Calibri" w:cs="Calibri"/>
          <w:b/>
          <w:bCs/>
          <w:sz w:val="22"/>
          <w:szCs w:val="22"/>
          <w:lang w:val="en-US"/>
        </w:rPr>
        <w:t xml:space="preserve"> December </w:t>
      </w:r>
      <w:r w:rsidR="00191A5F" w:rsidRPr="00CA6601">
        <w:rPr>
          <w:rFonts w:ascii="Calibri" w:hAnsi="Calibri" w:cs="Calibri"/>
          <w:b/>
          <w:bCs/>
          <w:sz w:val="22"/>
          <w:szCs w:val="22"/>
          <w:lang w:val="en-US"/>
        </w:rPr>
        <w:t>2024</w:t>
      </w:r>
    </w:p>
    <w:p w14:paraId="6A09434C" w14:textId="77777777" w:rsidR="00353E17" w:rsidRDefault="00353E17" w:rsidP="00353E1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b/>
          <w:bCs/>
          <w:kern w:val="0"/>
          <w:sz w:val="22"/>
          <w:szCs w:val="22"/>
          <w:lang w:val="en-GB"/>
        </w:rPr>
        <w:t xml:space="preserve">Singita </w:t>
      </w:r>
      <w:r>
        <w:rPr>
          <w:rFonts w:ascii="Calibri" w:hAnsi="Calibri" w:cs="Calibri"/>
          <w:b/>
          <w:bCs/>
          <w:kern w:val="0"/>
          <w:sz w:val="22"/>
          <w:szCs w:val="22"/>
          <w:lang w:val="en-GB"/>
        </w:rPr>
        <w:t>introduces</w:t>
      </w:r>
      <w:r w:rsidRPr="00B2389A">
        <w:rPr>
          <w:rFonts w:ascii="Calibri" w:hAnsi="Calibri" w:cs="Calibri"/>
          <w:b/>
          <w:bCs/>
          <w:kern w:val="0"/>
          <w:sz w:val="22"/>
          <w:szCs w:val="22"/>
          <w:lang w:val="en-GB"/>
        </w:rPr>
        <w:t xml:space="preserve"> Kilima – the quintessential African home</w:t>
      </w:r>
    </w:p>
    <w:p w14:paraId="2C18FBC0" w14:textId="77777777" w:rsidR="00353E17" w:rsidRDefault="00353E17" w:rsidP="00353E1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kern w:val="0"/>
          <w:sz w:val="22"/>
          <w:szCs w:val="22"/>
          <w:lang w:val="en-GB"/>
        </w:rPr>
      </w:pPr>
    </w:p>
    <w:p w14:paraId="040C99D7" w14:textId="10C4D1BC" w:rsidR="00353E17" w:rsidRPr="00B2389A" w:rsidRDefault="00353E17" w:rsidP="00353E1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kern w:val="0"/>
          <w:sz w:val="22"/>
          <w:szCs w:val="22"/>
          <w:lang w:val="en-GB"/>
        </w:rPr>
      </w:pPr>
      <w:r>
        <w:rPr>
          <w:rFonts w:ascii="Calibri" w:hAnsi="Calibri" w:cs="Calibri"/>
          <w:noProof/>
          <w:kern w:val="0"/>
          <w:sz w:val="22"/>
          <w:szCs w:val="22"/>
          <w:lang w:val="en-GB"/>
        </w:rPr>
        <w:drawing>
          <wp:inline distT="0" distB="0" distL="0" distR="0" wp14:anchorId="69AED337" wp14:editId="557EBB55">
            <wp:extent cx="5731510" cy="4298950"/>
            <wp:effectExtent l="0" t="0" r="2540" b="6350"/>
            <wp:docPr id="543360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60796" name="Picture 5433607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BB1E" w14:textId="77777777" w:rsidR="00353E17" w:rsidRPr="00B2389A" w:rsidRDefault="00353E17" w:rsidP="00353E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26820EB8" w14:textId="77777777" w:rsidR="00353E17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Singita has added another unique property to its Private Villa Collection in Singita Grumeti – one of the most private and peaceful wilderness destinations in Africa. A</w:t>
      </w:r>
      <w:r>
        <w:rPr>
          <w:rFonts w:ascii="Calibri" w:hAnsi="Calibri" w:cs="Calibri"/>
          <w:kern w:val="0"/>
          <w:sz w:val="22"/>
          <w:szCs w:val="22"/>
          <w:lang w:val="en-GB"/>
        </w:rPr>
        <w:t>n exclusive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-use </w:t>
      </w:r>
      <w:r>
        <w:rPr>
          <w:rFonts w:ascii="Calibri" w:hAnsi="Calibri" w:cs="Calibri"/>
          <w:kern w:val="0"/>
          <w:sz w:val="22"/>
          <w:szCs w:val="22"/>
          <w:lang w:val="en-GB"/>
        </w:rPr>
        <w:t>home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, Singita Kilima is a sanctuary that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blends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experiences that connect guests </w:t>
      </w:r>
      <w:r>
        <w:rPr>
          <w:rFonts w:ascii="Calibri" w:hAnsi="Calibri" w:cs="Calibri"/>
          <w:kern w:val="0"/>
          <w:sz w:val="22"/>
          <w:szCs w:val="22"/>
          <w:lang w:val="en-GB"/>
        </w:rPr>
        <w:t>to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nature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with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the highest level of design and comfort. </w:t>
      </w:r>
    </w:p>
    <w:p w14:paraId="667B71C0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28C7B0DD" w14:textId="77777777" w:rsidR="00353E17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A five-suite home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located on the side of a hill in the Serengeti, this tranquil retreat is sheltered by ancient trees, and also offers sweeping views of the plains. Spacious living spaces – indoors and out – are conducive to seamless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,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relaxed gatherings of friends and family. </w:t>
      </w:r>
    </w:p>
    <w:p w14:paraId="0FD8C729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0A5D1E34" w14:textId="77777777" w:rsidR="00353E17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Surrounded by a lush and established garden filled with precious protected cycads, the villa is enveloped by its surroundings and has the serenity that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can only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come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from a full immersion in nature. Inside, a warm, earthy palette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and vibrant patterns converge in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comforting but curated spaces </w:t>
      </w:r>
      <w:r>
        <w:rPr>
          <w:rFonts w:ascii="Calibri" w:hAnsi="Calibri" w:cs="Calibri"/>
          <w:kern w:val="0"/>
          <w:sz w:val="22"/>
          <w:szCs w:val="22"/>
          <w:lang w:val="en-GB"/>
        </w:rPr>
        <w:t>that flow intuitively. N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atural textures and abundant light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create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a continuous connection with the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villa’s natural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setting. While sophisticated, the home’s welcoming feel is courtesy of its eclectic and carefully chosen pieces, </w:t>
      </w:r>
      <w:r>
        <w:rPr>
          <w:rFonts w:ascii="Calibri" w:hAnsi="Calibri" w:cs="Calibri"/>
          <w:kern w:val="0"/>
          <w:sz w:val="22"/>
          <w:szCs w:val="22"/>
          <w:lang w:val="en-GB"/>
        </w:rPr>
        <w:t>which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have been layered consciously to create a sense of effortless elegance. </w:t>
      </w:r>
    </w:p>
    <w:p w14:paraId="315C6E1C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41F8EB02" w14:textId="2FD08AA9" w:rsidR="00353E17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lastRenderedPageBreak/>
        <w:t xml:space="preserve">Honouring contemporary African design, art and craftsmanship, the home is simultaneously vibrant and calming. </w:t>
      </w:r>
      <w:r>
        <w:rPr>
          <w:rFonts w:ascii="Calibri" w:hAnsi="Calibri" w:cs="Calibri"/>
          <w:kern w:val="0"/>
          <w:sz w:val="22"/>
          <w:szCs w:val="22"/>
          <w:lang w:val="en-GB"/>
        </w:rPr>
        <w:t>Its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spaces invite relaxation as </w:t>
      </w:r>
      <w:r>
        <w:rPr>
          <w:rFonts w:ascii="Calibri" w:hAnsi="Calibri" w:cs="Calibri"/>
          <w:kern w:val="0"/>
          <w:sz w:val="22"/>
          <w:szCs w:val="22"/>
          <w:lang w:val="en-GB"/>
        </w:rPr>
        <w:t>naturally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as they do joyful celebration. Here</w:t>
      </w:r>
      <w:r w:rsidR="00CB4A78">
        <w:rPr>
          <w:rFonts w:ascii="Calibri" w:hAnsi="Calibri" w:cs="Calibri"/>
          <w:kern w:val="0"/>
          <w:sz w:val="22"/>
          <w:szCs w:val="22"/>
          <w:lang w:val="en-GB"/>
        </w:rPr>
        <w:t>,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the pace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of living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is slow and </w:t>
      </w:r>
      <w:r>
        <w:rPr>
          <w:rFonts w:ascii="Calibri" w:hAnsi="Calibri" w:cs="Calibri"/>
          <w:kern w:val="0"/>
          <w:sz w:val="22"/>
          <w:szCs w:val="22"/>
          <w:lang w:val="en-GB"/>
        </w:rPr>
        <w:t>moves in step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with the day</w:t>
      </w:r>
      <w:r>
        <w:rPr>
          <w:rFonts w:ascii="Calibri" w:hAnsi="Calibri" w:cs="Calibri"/>
          <w:kern w:val="0"/>
          <w:sz w:val="22"/>
          <w:szCs w:val="22"/>
          <w:lang w:val="en-GB"/>
        </w:rPr>
        <w:t>. S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urrounded by nature, you can witness its miracles unfolding in front of you while dining alfresco, relaxing by the rim</w:t>
      </w:r>
      <w:r>
        <w:rPr>
          <w:rFonts w:ascii="Calibri" w:hAnsi="Calibri" w:cs="Calibri"/>
          <w:kern w:val="0"/>
          <w:sz w:val="22"/>
          <w:szCs w:val="22"/>
          <w:lang w:val="en-GB"/>
        </w:rPr>
        <w:t>-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flow pool or watching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wildlife in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action on the plains below. When occasion calls for it, retreat indoors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to the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cinema room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or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fitness centre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or unwind enjoying the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wellness treatments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on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offer. Or simply page through one of the many books throughout the villa. </w:t>
      </w:r>
    </w:p>
    <w:p w14:paraId="22276FC3" w14:textId="77777777" w:rsidR="00E13673" w:rsidRDefault="00E13673" w:rsidP="009F15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712DD921" w14:textId="0394886E" w:rsidR="00E13673" w:rsidRDefault="00E13673" w:rsidP="009F15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37801386" w14:textId="2657B421" w:rsidR="00C82BC8" w:rsidRDefault="00C82BC8" w:rsidP="009F15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  <w:r>
        <w:rPr>
          <w:rFonts w:ascii="Calibri" w:hAnsi="Calibri" w:cs="Calibri"/>
          <w:noProof/>
          <w:kern w:val="0"/>
          <w:sz w:val="22"/>
          <w:szCs w:val="22"/>
          <w:lang w:val="en-GB"/>
        </w:rPr>
        <w:drawing>
          <wp:inline distT="0" distB="0" distL="0" distR="0" wp14:anchorId="0DA62B7C" wp14:editId="36A6C454">
            <wp:extent cx="5731510" cy="3821430"/>
            <wp:effectExtent l="0" t="0" r="2540" b="7620"/>
            <wp:docPr id="1738394537" name="Picture 3" descr="A room with a couch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94537" name="Picture 3" descr="A room with a couch and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8678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499F5BCC" w14:textId="59054899" w:rsidR="00353E17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With the same attention to detail you’ll find at any of its properties and a warm and attentive team, Kilima combines the comforts of home with Singita’s commitment to creating an elevated service experience. Dedicated </w:t>
      </w:r>
      <w:r w:rsidR="00A50DB9">
        <w:rPr>
          <w:rFonts w:ascii="Calibri" w:hAnsi="Calibri" w:cs="Calibri"/>
          <w:kern w:val="0"/>
          <w:sz w:val="22"/>
          <w:szCs w:val="22"/>
          <w:lang w:val="en-GB"/>
        </w:rPr>
        <w:t>H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ousekeeping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 and a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private </w:t>
      </w:r>
      <w:r w:rsidR="00A50DB9">
        <w:rPr>
          <w:rFonts w:ascii="Calibri" w:hAnsi="Calibri" w:cs="Calibri"/>
          <w:kern w:val="0"/>
          <w:sz w:val="22"/>
          <w:szCs w:val="22"/>
          <w:lang w:val="en-GB"/>
        </w:rPr>
        <w:t>C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hef and Field Guide will ensure guests have every freedom to design their stay around the group’s unique interests and needs.  </w:t>
      </w:r>
    </w:p>
    <w:p w14:paraId="01916F6A" w14:textId="77777777" w:rsidR="00353E17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436BE1DE" w14:textId="21ABE94B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Activities range from exclusive daily game drives and guided walking safaris to tailormade community visits in the concession to experience the work of the Grumeti Fund – Singita’s non-profit conservation partner in Tanzania</w:t>
      </w:r>
      <w:r w:rsidR="0037380C">
        <w:rPr>
          <w:rFonts w:ascii="Calibri" w:hAnsi="Calibri" w:cs="Calibri"/>
          <w:kern w:val="0"/>
          <w:sz w:val="22"/>
          <w:szCs w:val="22"/>
          <w:lang w:val="en-GB"/>
        </w:rPr>
        <w:t>.</w:t>
      </w:r>
    </w:p>
    <w:p w14:paraId="1CC4C982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 </w:t>
      </w:r>
    </w:p>
    <w:p w14:paraId="44734696" w14:textId="64DEAD6B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Set in 350,000 acres of pristine </w:t>
      </w:r>
      <w:r>
        <w:rPr>
          <w:rFonts w:ascii="Calibri" w:hAnsi="Calibri" w:cs="Calibri"/>
          <w:kern w:val="0"/>
          <w:sz w:val="22"/>
          <w:szCs w:val="22"/>
          <w:lang w:val="en-GB"/>
        </w:rPr>
        <w:t>land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 in the sought-after </w:t>
      </w:r>
      <w:r w:rsidR="006F14B1">
        <w:rPr>
          <w:rFonts w:ascii="Calibri" w:hAnsi="Calibri" w:cs="Calibri"/>
          <w:kern w:val="0"/>
          <w:sz w:val="22"/>
          <w:szCs w:val="22"/>
          <w:lang w:val="en-GB"/>
        </w:rPr>
        <w:t xml:space="preserve">Singita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Grumeti in northern Tanzania, this home will offer guests exclusive access to this immense private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wilderness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and the Great Migration. </w:t>
      </w:r>
    </w:p>
    <w:p w14:paraId="1567B17A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 </w:t>
      </w:r>
    </w:p>
    <w:p w14:paraId="461045A6" w14:textId="5C000656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Children of all ages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are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welcome at Singita Kilima. Singita Grumeti’s private landing strip </w:t>
      </w:r>
      <w:r w:rsidR="007C7911">
        <w:rPr>
          <w:rFonts w:ascii="Calibri" w:hAnsi="Calibri" w:cs="Calibri"/>
          <w:kern w:val="0"/>
          <w:sz w:val="22"/>
          <w:szCs w:val="22"/>
          <w:lang w:val="en-GB"/>
        </w:rPr>
        <w:t xml:space="preserve">is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 xml:space="preserve">just a 10-minute drive away, </w:t>
      </w:r>
      <w:r>
        <w:rPr>
          <w:rFonts w:ascii="Calibri" w:hAnsi="Calibri" w:cs="Calibri"/>
          <w:kern w:val="0"/>
          <w:sz w:val="22"/>
          <w:szCs w:val="22"/>
          <w:lang w:val="en-GB"/>
        </w:rPr>
        <w:t xml:space="preserve">meaning 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guests will be able to access this rare retreat</w:t>
      </w:r>
      <w:r w:rsidR="007C7911">
        <w:rPr>
          <w:rFonts w:ascii="Calibri" w:hAnsi="Calibri" w:cs="Calibri"/>
          <w:kern w:val="0"/>
          <w:sz w:val="22"/>
          <w:szCs w:val="22"/>
          <w:lang w:val="en-GB"/>
        </w:rPr>
        <w:t xml:space="preserve"> with ease</w:t>
      </w:r>
      <w:r w:rsidRPr="00B2389A">
        <w:rPr>
          <w:rFonts w:ascii="Calibri" w:hAnsi="Calibri" w:cs="Calibri"/>
          <w:kern w:val="0"/>
          <w:sz w:val="22"/>
          <w:szCs w:val="22"/>
          <w:lang w:val="en-GB"/>
        </w:rPr>
        <w:t>. </w:t>
      </w:r>
    </w:p>
    <w:p w14:paraId="794CD136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 </w:t>
      </w:r>
    </w:p>
    <w:p w14:paraId="1302F1A4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i/>
          <w:iCs/>
          <w:kern w:val="0"/>
          <w:sz w:val="22"/>
          <w:szCs w:val="22"/>
          <w:lang w:val="en-GB"/>
        </w:rPr>
        <w:t>* Rates from US $27 300 per night (for up to 10 guests).</w:t>
      </w:r>
    </w:p>
    <w:p w14:paraId="72FCDF24" w14:textId="77777777" w:rsidR="00353E17" w:rsidRPr="00B2389A" w:rsidRDefault="00353E17" w:rsidP="009F15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  <w:r w:rsidRPr="00B2389A">
        <w:rPr>
          <w:rFonts w:ascii="Calibri" w:hAnsi="Calibri" w:cs="Calibri"/>
          <w:kern w:val="0"/>
          <w:sz w:val="22"/>
          <w:szCs w:val="22"/>
          <w:lang w:val="en-GB"/>
        </w:rPr>
        <w:t> </w:t>
      </w:r>
    </w:p>
    <w:p w14:paraId="5CBAEEF5" w14:textId="1C858B26" w:rsidR="005E4AE1" w:rsidRDefault="005E4AE1" w:rsidP="009F15BF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  <w:r w:rsidRPr="00CA6601">
        <w:rPr>
          <w:rFonts w:ascii="Calibri" w:hAnsi="Calibri" w:cs="Calibri"/>
          <w:b/>
          <w:bCs/>
          <w:sz w:val="22"/>
          <w:szCs w:val="22"/>
        </w:rPr>
        <w:t>End</w:t>
      </w:r>
      <w:r w:rsidR="000023B2">
        <w:rPr>
          <w:rFonts w:ascii="Calibri" w:hAnsi="Calibri" w:cs="Calibri"/>
          <w:b/>
          <w:bCs/>
          <w:sz w:val="22"/>
          <w:szCs w:val="22"/>
        </w:rPr>
        <w:t>s</w:t>
      </w:r>
    </w:p>
    <w:p w14:paraId="53460F8F" w14:textId="77777777" w:rsidR="00E13673" w:rsidRPr="00C16FD7" w:rsidRDefault="00E13673" w:rsidP="009F15BF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69584BF2" w14:textId="77777777" w:rsidR="00AA08F4" w:rsidRDefault="00AA08F4" w:rsidP="009F15BF">
      <w:pPr>
        <w:spacing w:line="360" w:lineRule="auto"/>
        <w:rPr>
          <w:rFonts w:ascii="Calibri" w:hAnsi="Calibri" w:cs="Calibri"/>
        </w:rPr>
      </w:pPr>
      <w:r w:rsidRPr="00AC5E5F">
        <w:rPr>
          <w:rFonts w:ascii="Calibri" w:hAnsi="Calibri" w:cs="Calibri"/>
          <w:u w:val="single"/>
        </w:rPr>
        <w:t>Note to Editors:</w:t>
      </w:r>
    </w:p>
    <w:p w14:paraId="7B666511" w14:textId="77777777" w:rsidR="00AA08F4" w:rsidRDefault="00AA08F4" w:rsidP="009F15BF">
      <w:pPr>
        <w:spacing w:line="360" w:lineRule="auto"/>
        <w:rPr>
          <w:rFonts w:ascii="Calibri" w:hAnsi="Calibri" w:cs="Calibri"/>
        </w:rPr>
      </w:pPr>
      <w:r w:rsidRPr="00AC5E5F">
        <w:rPr>
          <w:rFonts w:ascii="Calibri" w:hAnsi="Calibri" w:cs="Calibri"/>
          <w:b/>
        </w:rPr>
        <w:t>Singita</w:t>
      </w:r>
    </w:p>
    <w:p w14:paraId="22403B6F" w14:textId="769F50E7" w:rsidR="00AA08F4" w:rsidRPr="009D42AF" w:rsidRDefault="00AA08F4" w:rsidP="009F15BF">
      <w:pPr>
        <w:spacing w:line="240" w:lineRule="auto"/>
        <w:rPr>
          <w:rFonts w:ascii="Calibri" w:hAnsi="Calibri" w:cs="Calibri"/>
          <w:sz w:val="22"/>
          <w:szCs w:val="22"/>
        </w:rPr>
      </w:pPr>
      <w:r w:rsidRPr="009D42AF">
        <w:rPr>
          <w:rFonts w:ascii="Calibri" w:hAnsi="Calibri" w:cs="Calibri"/>
          <w:sz w:val="22"/>
          <w:szCs w:val="22"/>
        </w:rPr>
        <w:t>Singita is a conservation and ecotourism brand that has been helping to preserve Africa’s wildlife and wilderness for the past 3</w:t>
      </w:r>
      <w:r w:rsidR="00353E17">
        <w:rPr>
          <w:rFonts w:ascii="Calibri" w:hAnsi="Calibri" w:cs="Calibri"/>
          <w:sz w:val="22"/>
          <w:szCs w:val="22"/>
        </w:rPr>
        <w:t>1</w:t>
      </w:r>
      <w:r w:rsidRPr="009D42AF">
        <w:rPr>
          <w:rFonts w:ascii="Calibri" w:hAnsi="Calibri" w:cs="Calibri"/>
          <w:sz w:val="22"/>
          <w:szCs w:val="22"/>
        </w:rPr>
        <w:t xml:space="preserve"> years, offering guests exceptional safari experiences at 1</w:t>
      </w:r>
      <w:r w:rsidR="003331BA" w:rsidRPr="009D42AF">
        <w:rPr>
          <w:rFonts w:ascii="Calibri" w:hAnsi="Calibri" w:cs="Calibri"/>
          <w:sz w:val="22"/>
          <w:szCs w:val="22"/>
        </w:rPr>
        <w:t>9</w:t>
      </w:r>
      <w:r w:rsidRPr="009D42AF">
        <w:rPr>
          <w:rFonts w:ascii="Calibri" w:hAnsi="Calibri" w:cs="Calibri"/>
          <w:sz w:val="22"/>
          <w:szCs w:val="22"/>
        </w:rPr>
        <w:t xml:space="preserve"> luxury, award-winning lodges, </w:t>
      </w:r>
      <w:r w:rsidR="00A50DB9">
        <w:rPr>
          <w:rFonts w:ascii="Calibri" w:hAnsi="Calibri" w:cs="Calibri"/>
          <w:sz w:val="22"/>
          <w:szCs w:val="22"/>
        </w:rPr>
        <w:t xml:space="preserve">villas </w:t>
      </w:r>
      <w:r w:rsidRPr="009D42AF">
        <w:rPr>
          <w:rFonts w:ascii="Calibri" w:hAnsi="Calibri" w:cs="Calibri"/>
          <w:sz w:val="22"/>
          <w:szCs w:val="22"/>
        </w:rPr>
        <w:t>and camps across four countries. In partnership with non-profit Funds &amp; Trusts wh</w:t>
      </w:r>
      <w:r w:rsidR="004E7398" w:rsidRPr="009D42AF">
        <w:rPr>
          <w:rFonts w:ascii="Calibri" w:hAnsi="Calibri" w:cs="Calibri"/>
          <w:sz w:val="22"/>
          <w:szCs w:val="22"/>
        </w:rPr>
        <w:t>ich</w:t>
      </w:r>
      <w:r w:rsidRPr="009D42AF">
        <w:rPr>
          <w:rFonts w:ascii="Calibri" w:hAnsi="Calibri" w:cs="Calibri"/>
          <w:sz w:val="22"/>
          <w:szCs w:val="22"/>
        </w:rPr>
        <w:t xml:space="preserve"> implement strategic conservation projects in each region, Singita’s 100-year purpose is to preserve and protect large parts of African wilderness for future generations. </w:t>
      </w:r>
      <w:hyperlink r:id="rId7" w:history="1">
        <w:r w:rsidRPr="009D42AF">
          <w:rPr>
            <w:rStyle w:val="Hyperlink"/>
            <w:rFonts w:ascii="Calibri" w:hAnsi="Calibri" w:cs="Calibri"/>
            <w:sz w:val="22"/>
            <w:szCs w:val="22"/>
          </w:rPr>
          <w:t>www.singita.com</w:t>
        </w:r>
      </w:hyperlink>
    </w:p>
    <w:p w14:paraId="24D079C0" w14:textId="178273EC" w:rsidR="00AA08F4" w:rsidRPr="009D42AF" w:rsidRDefault="00AA08F4" w:rsidP="009F15BF">
      <w:pPr>
        <w:spacing w:line="360" w:lineRule="auto"/>
        <w:rPr>
          <w:rFonts w:ascii="Calibri" w:hAnsi="Calibri" w:cs="Calibri"/>
          <w:sz w:val="22"/>
          <w:szCs w:val="22"/>
        </w:rPr>
      </w:pPr>
      <w:r w:rsidRPr="009D42AF">
        <w:rPr>
          <w:rFonts w:ascii="Calibri" w:hAnsi="Calibri" w:cs="Calibri"/>
          <w:sz w:val="22"/>
          <w:szCs w:val="22"/>
        </w:rPr>
        <w:t xml:space="preserve">For reservations: +27 21 683 3424, </w:t>
      </w:r>
      <w:hyperlink r:id="rId8" w:history="1">
        <w:r w:rsidRPr="009D42AF">
          <w:rPr>
            <w:rStyle w:val="Hyperlink"/>
            <w:rFonts w:ascii="Calibri" w:hAnsi="Calibri" w:cs="Calibri"/>
            <w:sz w:val="22"/>
            <w:szCs w:val="22"/>
          </w:rPr>
          <w:t>enquiries@singita.com</w:t>
        </w:r>
      </w:hyperlink>
      <w:r w:rsidRPr="009D42AF">
        <w:rPr>
          <w:rFonts w:ascii="Calibri" w:hAnsi="Calibri" w:cs="Calibri"/>
          <w:sz w:val="22"/>
          <w:szCs w:val="22"/>
        </w:rPr>
        <w:br/>
        <w:t>Press release issued by: Singita Public Relations</w:t>
      </w:r>
      <w:r w:rsidRPr="009D42AF">
        <w:rPr>
          <w:rFonts w:ascii="Calibri" w:hAnsi="Calibri" w:cs="Calibri"/>
          <w:sz w:val="22"/>
          <w:szCs w:val="22"/>
        </w:rPr>
        <w:br/>
        <w:t>Email: </w:t>
      </w:r>
      <w:r w:rsidR="00F03930" w:rsidRPr="009D42AF">
        <w:rPr>
          <w:rFonts w:ascii="Calibri" w:hAnsi="Calibri" w:cs="Calibri"/>
          <w:sz w:val="22"/>
          <w:szCs w:val="22"/>
        </w:rPr>
        <w:t xml:space="preserve">Lisa Carey </w:t>
      </w:r>
      <w:r w:rsidRPr="009D42AF">
        <w:rPr>
          <w:rFonts w:ascii="Calibri" w:hAnsi="Calibri" w:cs="Calibri"/>
          <w:sz w:val="22"/>
          <w:szCs w:val="22"/>
        </w:rPr>
        <w:t>lisa.c@singita.com</w:t>
      </w:r>
    </w:p>
    <w:p w14:paraId="59E2D1E9" w14:textId="77777777" w:rsidR="00217D9A" w:rsidRPr="009B26C9" w:rsidRDefault="00217D9A" w:rsidP="009F15BF">
      <w:pPr>
        <w:spacing w:line="360" w:lineRule="auto"/>
        <w:rPr>
          <w:rFonts w:ascii="Segoe UI" w:hAnsi="Segoe UI" w:cs="Segoe UI"/>
          <w:sz w:val="22"/>
          <w:szCs w:val="22"/>
          <w:lang w:val="en-US"/>
        </w:rPr>
      </w:pPr>
    </w:p>
    <w:sectPr w:rsidR="00217D9A" w:rsidRPr="009B26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4F"/>
    <w:rsid w:val="000023B2"/>
    <w:rsid w:val="000374FC"/>
    <w:rsid w:val="000964E3"/>
    <w:rsid w:val="000C1513"/>
    <w:rsid w:val="000E0480"/>
    <w:rsid w:val="000F0B8C"/>
    <w:rsid w:val="00132619"/>
    <w:rsid w:val="001360E2"/>
    <w:rsid w:val="00173AA7"/>
    <w:rsid w:val="00183524"/>
    <w:rsid w:val="00184164"/>
    <w:rsid w:val="00191A5F"/>
    <w:rsid w:val="001A017B"/>
    <w:rsid w:val="001C2F6D"/>
    <w:rsid w:val="001D3144"/>
    <w:rsid w:val="001E3DA8"/>
    <w:rsid w:val="00217D9A"/>
    <w:rsid w:val="00227249"/>
    <w:rsid w:val="0024538D"/>
    <w:rsid w:val="0028553D"/>
    <w:rsid w:val="002929F3"/>
    <w:rsid w:val="002B06C0"/>
    <w:rsid w:val="00305816"/>
    <w:rsid w:val="00312BFD"/>
    <w:rsid w:val="003331BA"/>
    <w:rsid w:val="0033537C"/>
    <w:rsid w:val="00353E17"/>
    <w:rsid w:val="0036054F"/>
    <w:rsid w:val="0037380C"/>
    <w:rsid w:val="003931DF"/>
    <w:rsid w:val="003B1877"/>
    <w:rsid w:val="00430D82"/>
    <w:rsid w:val="00442F1E"/>
    <w:rsid w:val="004603CA"/>
    <w:rsid w:val="004801CD"/>
    <w:rsid w:val="004A64D1"/>
    <w:rsid w:val="004D198B"/>
    <w:rsid w:val="004E0751"/>
    <w:rsid w:val="004E2A00"/>
    <w:rsid w:val="004E7398"/>
    <w:rsid w:val="004F4A05"/>
    <w:rsid w:val="005262A0"/>
    <w:rsid w:val="00587A83"/>
    <w:rsid w:val="005B2728"/>
    <w:rsid w:val="005E4AE1"/>
    <w:rsid w:val="00630678"/>
    <w:rsid w:val="006552F8"/>
    <w:rsid w:val="0068503E"/>
    <w:rsid w:val="006950E6"/>
    <w:rsid w:val="006B37A3"/>
    <w:rsid w:val="006F14B1"/>
    <w:rsid w:val="006F7988"/>
    <w:rsid w:val="00737DD5"/>
    <w:rsid w:val="00772F44"/>
    <w:rsid w:val="007824F5"/>
    <w:rsid w:val="00796EAB"/>
    <w:rsid w:val="007C0A0F"/>
    <w:rsid w:val="007C0DAA"/>
    <w:rsid w:val="007C7911"/>
    <w:rsid w:val="007D78CD"/>
    <w:rsid w:val="00807B5F"/>
    <w:rsid w:val="00825233"/>
    <w:rsid w:val="008A200B"/>
    <w:rsid w:val="008A6558"/>
    <w:rsid w:val="008E6BEC"/>
    <w:rsid w:val="00933638"/>
    <w:rsid w:val="00966223"/>
    <w:rsid w:val="00985AF4"/>
    <w:rsid w:val="009B26C9"/>
    <w:rsid w:val="009D42AF"/>
    <w:rsid w:val="009E65A9"/>
    <w:rsid w:val="009F15BF"/>
    <w:rsid w:val="00A116E7"/>
    <w:rsid w:val="00A307F5"/>
    <w:rsid w:val="00A32139"/>
    <w:rsid w:val="00A379C9"/>
    <w:rsid w:val="00A50DB9"/>
    <w:rsid w:val="00A70DA1"/>
    <w:rsid w:val="00A77817"/>
    <w:rsid w:val="00AA08F4"/>
    <w:rsid w:val="00AB048B"/>
    <w:rsid w:val="00AD212B"/>
    <w:rsid w:val="00AD2373"/>
    <w:rsid w:val="00B0785C"/>
    <w:rsid w:val="00B12E55"/>
    <w:rsid w:val="00B31389"/>
    <w:rsid w:val="00B6656D"/>
    <w:rsid w:val="00BA734E"/>
    <w:rsid w:val="00BE6153"/>
    <w:rsid w:val="00BF171E"/>
    <w:rsid w:val="00C0137F"/>
    <w:rsid w:val="00C16FD7"/>
    <w:rsid w:val="00C57C74"/>
    <w:rsid w:val="00C82BC8"/>
    <w:rsid w:val="00CA6601"/>
    <w:rsid w:val="00CA6869"/>
    <w:rsid w:val="00CB45ED"/>
    <w:rsid w:val="00CB4A78"/>
    <w:rsid w:val="00CF1C4C"/>
    <w:rsid w:val="00D20FF6"/>
    <w:rsid w:val="00D52E79"/>
    <w:rsid w:val="00D5361A"/>
    <w:rsid w:val="00D62C9B"/>
    <w:rsid w:val="00D65C17"/>
    <w:rsid w:val="00D8066C"/>
    <w:rsid w:val="00D84F76"/>
    <w:rsid w:val="00D978E8"/>
    <w:rsid w:val="00E13673"/>
    <w:rsid w:val="00E32261"/>
    <w:rsid w:val="00E7154F"/>
    <w:rsid w:val="00E820DC"/>
    <w:rsid w:val="00EB38B5"/>
    <w:rsid w:val="00EC69DC"/>
    <w:rsid w:val="00EE6630"/>
    <w:rsid w:val="00EF0653"/>
    <w:rsid w:val="00EF659A"/>
    <w:rsid w:val="00F03930"/>
    <w:rsid w:val="00F35E63"/>
    <w:rsid w:val="00F63AD1"/>
    <w:rsid w:val="00F90AFD"/>
    <w:rsid w:val="00F95EEA"/>
    <w:rsid w:val="00FA6003"/>
    <w:rsid w:val="00FB1216"/>
    <w:rsid w:val="00FD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8FA7549"/>
  <w15:chartTrackingRefBased/>
  <w15:docId w15:val="{25D2ED83-4E36-D241-847C-BAB057404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5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0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05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05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05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05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05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5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05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5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05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05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05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05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05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05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5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05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05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5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05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05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05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05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05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05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5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054F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2929F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08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singita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ingita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577</Words>
  <Characters>3162</Characters>
  <Application>Microsoft Office Word</Application>
  <DocSecurity>0</DocSecurity>
  <Lines>64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Slabbert</dc:creator>
  <cp:keywords/>
  <dc:description/>
  <cp:lastModifiedBy>Lisa Carey</cp:lastModifiedBy>
  <cp:revision>6</cp:revision>
  <cp:lastPrinted>2024-12-20T11:52:00Z</cp:lastPrinted>
  <dcterms:created xsi:type="dcterms:W3CDTF">2024-12-20T11:52:00Z</dcterms:created>
  <dcterms:modified xsi:type="dcterms:W3CDTF">2024-12-24T08:07:00Z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d662fb211b4dd262d4e1560ae0806f3a21077bbecad71fd04c4d08ca45ac2fd8</vt:lpwstr>
  </property>
</Properties>
</file>