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F6AB55" w14:textId="77777777" w:rsidR="00C62116" w:rsidRPr="00C6428B" w:rsidRDefault="00C62116" w:rsidP="00C62116">
      <w:pPr>
        <w:pStyle w:val="FirstParagraph"/>
        <w:rPr>
          <w:rFonts w:ascii="Arial" w:hAnsi="Arial" w:cs="Arial"/>
          <w:b/>
          <w:bCs/>
          <w:i/>
          <w:iCs/>
          <w:szCs w:val="28"/>
        </w:rPr>
      </w:pPr>
      <w:r w:rsidRPr="00C6428B">
        <w:rPr>
          <w:rFonts w:ascii="Arial" w:hAnsi="Arial" w:cs="Arial"/>
          <w:b/>
          <w:bCs/>
          <w:i/>
          <w:iCs/>
          <w:szCs w:val="28"/>
        </w:rPr>
        <w:t>Bündnis Thüringer Bürgerinitiativen</w:t>
      </w:r>
    </w:p>
    <w:p w14:paraId="7017D5EF" w14:textId="77777777" w:rsidR="00C62116" w:rsidRPr="00C6428B" w:rsidRDefault="00C62116" w:rsidP="00C62116">
      <w:pPr>
        <w:pStyle w:val="Textkrper"/>
        <w:rPr>
          <w:rFonts w:ascii="Arial" w:hAnsi="Arial" w:cs="Arial"/>
          <w:sz w:val="22"/>
          <w:szCs w:val="22"/>
        </w:rPr>
      </w:pPr>
    </w:p>
    <w:p w14:paraId="5D772DFB" w14:textId="77777777" w:rsidR="00C62116" w:rsidRPr="00C6428B" w:rsidRDefault="00C62116" w:rsidP="00C62116">
      <w:pPr>
        <w:pStyle w:val="Textkrper"/>
        <w:spacing w:before="0" w:after="0"/>
        <w:contextualSpacing/>
        <w:rPr>
          <w:rFonts w:ascii="Arial" w:hAnsi="Arial" w:cs="Arial"/>
        </w:rPr>
      </w:pPr>
      <w:r w:rsidRPr="00C6428B">
        <w:rPr>
          <w:rFonts w:ascii="Arial" w:hAnsi="Arial" w:cs="Arial"/>
        </w:rPr>
        <w:t>An:</w:t>
      </w:r>
      <w:r w:rsidRPr="00C6428B">
        <w:rPr>
          <w:rFonts w:ascii="Arial" w:hAnsi="Arial" w:cs="Arial"/>
        </w:rPr>
        <w:br/>
        <w:t>den Ministerpräsidenten Herr Prof. Dr. Mario Voigt (MdL),</w:t>
      </w:r>
    </w:p>
    <w:p w14:paraId="402BCF46" w14:textId="77777777" w:rsidR="00C62116" w:rsidRPr="00C6428B" w:rsidRDefault="00C62116" w:rsidP="00C62116">
      <w:pPr>
        <w:pStyle w:val="Textkrper"/>
        <w:spacing w:before="0" w:after="0"/>
        <w:contextualSpacing/>
        <w:rPr>
          <w:rFonts w:ascii="Arial" w:hAnsi="Arial" w:cs="Arial"/>
        </w:rPr>
      </w:pPr>
      <w:r w:rsidRPr="00C6428B">
        <w:rPr>
          <w:rFonts w:ascii="Arial" w:hAnsi="Arial" w:cs="Arial"/>
        </w:rPr>
        <w:t>den Fraktionsvorsitzenden der CDU, Herr Andreas Bühl (MdL)</w:t>
      </w:r>
    </w:p>
    <w:p w14:paraId="6BBB8924" w14:textId="77777777" w:rsidR="00C62116" w:rsidRPr="00C6428B" w:rsidRDefault="00C62116" w:rsidP="00C62116">
      <w:pPr>
        <w:pStyle w:val="Textkrper"/>
        <w:spacing w:before="0" w:after="0"/>
        <w:contextualSpacing/>
        <w:rPr>
          <w:rFonts w:ascii="Arial" w:hAnsi="Arial" w:cs="Arial"/>
        </w:rPr>
      </w:pPr>
      <w:r w:rsidRPr="00C6428B">
        <w:rPr>
          <w:rFonts w:ascii="Arial" w:hAnsi="Arial" w:cs="Arial"/>
        </w:rPr>
        <w:t xml:space="preserve">den Fraktionsvorsitzenden des BSW, Herr Dr. Frank </w:t>
      </w:r>
      <w:proofErr w:type="spellStart"/>
      <w:r w:rsidRPr="00C6428B">
        <w:rPr>
          <w:rFonts w:ascii="Arial" w:hAnsi="Arial" w:cs="Arial"/>
        </w:rPr>
        <w:t>Augste</w:t>
      </w:r>
      <w:proofErr w:type="spellEnd"/>
      <w:r w:rsidRPr="00C6428B">
        <w:rPr>
          <w:rFonts w:ascii="Arial" w:hAnsi="Arial" w:cs="Arial"/>
        </w:rPr>
        <w:t xml:space="preserve"> (MdL)</w:t>
      </w:r>
    </w:p>
    <w:p w14:paraId="14892CAE" w14:textId="77777777" w:rsidR="00C62116" w:rsidRPr="00C6428B" w:rsidRDefault="00C62116" w:rsidP="00C62116">
      <w:pPr>
        <w:pStyle w:val="Textkrper"/>
        <w:spacing w:before="0" w:after="0"/>
        <w:contextualSpacing/>
        <w:rPr>
          <w:rFonts w:ascii="Arial" w:hAnsi="Arial" w:cs="Arial"/>
        </w:rPr>
      </w:pPr>
      <w:r w:rsidRPr="00C6428B">
        <w:rPr>
          <w:rFonts w:ascii="Arial" w:hAnsi="Arial" w:cs="Arial"/>
        </w:rPr>
        <w:t>den Fraktionsvorsitzenden der SPD, Herr Lutz Liebscher (MdL)</w:t>
      </w:r>
    </w:p>
    <w:p w14:paraId="6D83D9C3" w14:textId="77777777" w:rsidR="00C62116" w:rsidRPr="00C6428B" w:rsidRDefault="00C62116" w:rsidP="00C62116">
      <w:pPr>
        <w:pStyle w:val="Textkrper"/>
        <w:spacing w:before="0" w:after="0"/>
        <w:contextualSpacing/>
        <w:rPr>
          <w:rFonts w:ascii="Arial" w:hAnsi="Arial" w:cs="Arial"/>
        </w:rPr>
      </w:pPr>
      <w:r w:rsidRPr="00C6428B">
        <w:rPr>
          <w:rFonts w:ascii="Arial" w:hAnsi="Arial" w:cs="Arial"/>
        </w:rPr>
        <w:t>den Fraktionsvorsitzenden der AfD, Herr Björn Höcke (MdL)</w:t>
      </w:r>
    </w:p>
    <w:p w14:paraId="764603C6" w14:textId="77777777" w:rsidR="00C62116" w:rsidRPr="00C6428B" w:rsidRDefault="00C62116" w:rsidP="00C62116">
      <w:pPr>
        <w:pStyle w:val="Textkrper"/>
        <w:spacing w:before="0" w:after="0"/>
        <w:contextualSpacing/>
        <w:rPr>
          <w:rFonts w:ascii="Arial" w:hAnsi="Arial" w:cs="Arial"/>
        </w:rPr>
      </w:pPr>
      <w:r w:rsidRPr="00C6428B">
        <w:rPr>
          <w:rFonts w:ascii="Arial" w:hAnsi="Arial" w:cs="Arial"/>
        </w:rPr>
        <w:t>den Fraktionsvorsitzenden Die Linke, Herr Christian Schaft (MdL)</w:t>
      </w:r>
    </w:p>
    <w:p w14:paraId="770BBF88" w14:textId="77777777" w:rsidR="00C62116" w:rsidRPr="00C6428B" w:rsidRDefault="00C62116" w:rsidP="00C62116">
      <w:pPr>
        <w:pStyle w:val="Textkrper"/>
        <w:spacing w:before="0" w:after="0"/>
        <w:contextualSpacing/>
        <w:rPr>
          <w:rFonts w:ascii="Arial" w:hAnsi="Arial" w:cs="Arial"/>
        </w:rPr>
      </w:pPr>
      <w:r w:rsidRPr="00C6428B">
        <w:rPr>
          <w:rFonts w:ascii="Arial" w:hAnsi="Arial" w:cs="Arial"/>
        </w:rPr>
        <w:t xml:space="preserve">die Vorsitzende des </w:t>
      </w:r>
      <w:proofErr w:type="spellStart"/>
      <w:r w:rsidRPr="00C6428B">
        <w:rPr>
          <w:rFonts w:ascii="Arial" w:hAnsi="Arial" w:cs="Arial"/>
        </w:rPr>
        <w:t>AfUENF</w:t>
      </w:r>
      <w:proofErr w:type="spellEnd"/>
      <w:r w:rsidRPr="00C6428B">
        <w:rPr>
          <w:rFonts w:ascii="Arial" w:hAnsi="Arial" w:cs="Arial"/>
        </w:rPr>
        <w:t xml:space="preserve">, Frau Christina </w:t>
      </w:r>
      <w:proofErr w:type="spellStart"/>
      <w:r w:rsidRPr="00C6428B">
        <w:rPr>
          <w:rFonts w:ascii="Arial" w:hAnsi="Arial" w:cs="Arial"/>
        </w:rPr>
        <w:t>Tasch</w:t>
      </w:r>
      <w:proofErr w:type="spellEnd"/>
      <w:r w:rsidRPr="00C6428B">
        <w:rPr>
          <w:rFonts w:ascii="Arial" w:hAnsi="Arial" w:cs="Arial"/>
        </w:rPr>
        <w:t xml:space="preserve"> (MdL),</w:t>
      </w:r>
    </w:p>
    <w:p w14:paraId="18BFC74F" w14:textId="77777777" w:rsidR="00C62116" w:rsidRPr="00C6428B" w:rsidRDefault="00C62116" w:rsidP="00C62116">
      <w:pPr>
        <w:pStyle w:val="Textkrper"/>
        <w:spacing w:before="0" w:after="0"/>
        <w:contextualSpacing/>
        <w:rPr>
          <w:rFonts w:ascii="Arial" w:hAnsi="Arial" w:cs="Arial"/>
        </w:rPr>
      </w:pPr>
    </w:p>
    <w:p w14:paraId="104DE1C4" w14:textId="77777777" w:rsidR="00C62116" w:rsidRPr="00C6428B" w:rsidRDefault="00C62116" w:rsidP="00C62116">
      <w:pPr>
        <w:pStyle w:val="Textkrper"/>
        <w:spacing w:before="0" w:after="0"/>
        <w:contextualSpacing/>
        <w:rPr>
          <w:rFonts w:ascii="Arial" w:hAnsi="Arial" w:cs="Arial"/>
        </w:rPr>
      </w:pPr>
      <w:r w:rsidRPr="00C6428B">
        <w:rPr>
          <w:rFonts w:ascii="Arial" w:hAnsi="Arial" w:cs="Arial"/>
        </w:rPr>
        <w:t>Thüringer Landtag</w:t>
      </w:r>
      <w:r w:rsidRPr="00C6428B">
        <w:rPr>
          <w:rFonts w:ascii="Arial" w:hAnsi="Arial" w:cs="Arial"/>
        </w:rPr>
        <w:br/>
        <w:t>Jürgen-Fuchs-Straße 1</w:t>
      </w:r>
      <w:r w:rsidRPr="00C6428B">
        <w:rPr>
          <w:rFonts w:ascii="Arial" w:hAnsi="Arial" w:cs="Arial"/>
        </w:rPr>
        <w:br/>
        <w:t>99096 Erfurt</w:t>
      </w:r>
    </w:p>
    <w:p w14:paraId="16DADB4C" w14:textId="7B23D651" w:rsidR="00C62116" w:rsidRPr="00C6428B" w:rsidRDefault="00C62116" w:rsidP="00C62116">
      <w:pPr>
        <w:pStyle w:val="Textkrper"/>
        <w:jc w:val="right"/>
        <w:rPr>
          <w:rFonts w:ascii="Arial" w:hAnsi="Arial" w:cs="Arial"/>
          <w:sz w:val="22"/>
        </w:rPr>
      </w:pPr>
      <w:r w:rsidRPr="00C6428B">
        <w:rPr>
          <w:rFonts w:ascii="Arial" w:hAnsi="Arial" w:cs="Arial"/>
          <w:sz w:val="22"/>
        </w:rPr>
        <w:t>04.12.2025</w:t>
      </w:r>
    </w:p>
    <w:p w14:paraId="675C92DC" w14:textId="77777777" w:rsidR="0037294D" w:rsidRPr="00C6428B" w:rsidRDefault="0037294D" w:rsidP="0037294D">
      <w:pPr>
        <w:spacing w:before="240" w:after="240" w:line="240" w:lineRule="auto"/>
        <w:jc w:val="right"/>
        <w:rPr>
          <w:rFonts w:ascii="Arial" w:eastAsia="Times New Roman" w:hAnsi="Arial" w:cs="Arial"/>
          <w:color w:val="000000"/>
          <w:sz w:val="20"/>
          <w:szCs w:val="20"/>
          <w:lang w:eastAsia="de-DE"/>
        </w:rPr>
      </w:pPr>
    </w:p>
    <w:p w14:paraId="657AF8D5" w14:textId="07E0CEE7" w:rsidR="001E3AEF" w:rsidRDefault="00C62116" w:rsidP="001E3AEF">
      <w:pPr>
        <w:spacing w:before="240" w:after="240" w:line="240" w:lineRule="auto"/>
        <w:rPr>
          <w:rFonts w:ascii="Arial" w:eastAsia="Times New Roman" w:hAnsi="Arial" w:cs="Arial"/>
          <w:b/>
          <w:bCs/>
          <w:color w:val="000000"/>
          <w:sz w:val="24"/>
          <w:szCs w:val="24"/>
          <w:lang w:eastAsia="de-DE"/>
        </w:rPr>
      </w:pPr>
      <w:r w:rsidRPr="00C6428B">
        <w:rPr>
          <w:rFonts w:ascii="Arial" w:eastAsia="Times New Roman" w:hAnsi="Arial" w:cs="Arial"/>
          <w:b/>
          <w:bCs/>
          <w:color w:val="000000"/>
          <w:sz w:val="24"/>
          <w:szCs w:val="24"/>
          <w:lang w:eastAsia="de-DE"/>
        </w:rPr>
        <w:t xml:space="preserve">Forderung eines </w:t>
      </w:r>
      <w:r w:rsidR="001E3AEF" w:rsidRPr="005975BE">
        <w:rPr>
          <w:rFonts w:ascii="Arial" w:eastAsia="Times New Roman" w:hAnsi="Arial" w:cs="Arial"/>
          <w:b/>
          <w:bCs/>
          <w:color w:val="000000"/>
          <w:sz w:val="32"/>
          <w:szCs w:val="32"/>
          <w:lang w:eastAsia="de-DE"/>
        </w:rPr>
        <w:t>Moratorium</w:t>
      </w:r>
      <w:r w:rsidRPr="005975BE">
        <w:rPr>
          <w:rFonts w:ascii="Arial" w:eastAsia="Times New Roman" w:hAnsi="Arial" w:cs="Arial"/>
          <w:b/>
          <w:bCs/>
          <w:color w:val="000000"/>
          <w:sz w:val="32"/>
          <w:szCs w:val="32"/>
          <w:lang w:eastAsia="de-DE"/>
        </w:rPr>
        <w:t>s</w:t>
      </w:r>
      <w:r w:rsidR="001E3AEF" w:rsidRPr="00C6428B">
        <w:rPr>
          <w:rFonts w:ascii="Arial" w:eastAsia="Times New Roman" w:hAnsi="Arial" w:cs="Arial"/>
          <w:b/>
          <w:bCs/>
          <w:color w:val="000000"/>
          <w:sz w:val="24"/>
          <w:szCs w:val="24"/>
          <w:lang w:eastAsia="de-DE"/>
        </w:rPr>
        <w:t xml:space="preserve"> </w:t>
      </w:r>
      <w:r w:rsidRPr="00C6428B">
        <w:rPr>
          <w:rFonts w:ascii="Arial" w:eastAsia="Times New Roman" w:hAnsi="Arial" w:cs="Arial"/>
          <w:b/>
          <w:bCs/>
          <w:color w:val="000000"/>
          <w:sz w:val="24"/>
          <w:szCs w:val="24"/>
          <w:lang w:eastAsia="de-DE"/>
        </w:rPr>
        <w:t>zum</w:t>
      </w:r>
      <w:r w:rsidR="001E3AEF" w:rsidRPr="00C6428B">
        <w:rPr>
          <w:rFonts w:ascii="Arial" w:eastAsia="Times New Roman" w:hAnsi="Arial" w:cs="Arial"/>
          <w:b/>
          <w:bCs/>
          <w:color w:val="000000"/>
          <w:sz w:val="24"/>
          <w:szCs w:val="24"/>
          <w:lang w:eastAsia="de-DE"/>
        </w:rPr>
        <w:t xml:space="preserve"> Ausbau von Wind</w:t>
      </w:r>
      <w:r w:rsidRPr="00C6428B">
        <w:rPr>
          <w:rFonts w:ascii="Arial" w:eastAsia="Times New Roman" w:hAnsi="Arial" w:cs="Arial"/>
          <w:b/>
          <w:bCs/>
          <w:color w:val="000000"/>
          <w:sz w:val="24"/>
          <w:szCs w:val="24"/>
          <w:lang w:eastAsia="de-DE"/>
        </w:rPr>
        <w:t xml:space="preserve">energieanlagen </w:t>
      </w:r>
      <w:r w:rsidR="00C6428B">
        <w:rPr>
          <w:rFonts w:ascii="Arial" w:eastAsia="Times New Roman" w:hAnsi="Arial" w:cs="Arial"/>
          <w:b/>
          <w:bCs/>
          <w:color w:val="000000"/>
          <w:sz w:val="24"/>
          <w:szCs w:val="24"/>
          <w:lang w:eastAsia="de-DE"/>
        </w:rPr>
        <w:t>im Freistaat T</w:t>
      </w:r>
      <w:r w:rsidRPr="00C6428B">
        <w:rPr>
          <w:rFonts w:ascii="Arial" w:eastAsia="Times New Roman" w:hAnsi="Arial" w:cs="Arial"/>
          <w:b/>
          <w:bCs/>
          <w:color w:val="000000"/>
          <w:sz w:val="24"/>
          <w:szCs w:val="24"/>
          <w:lang w:eastAsia="de-DE"/>
        </w:rPr>
        <w:t>hüringen</w:t>
      </w:r>
    </w:p>
    <w:p w14:paraId="2A75C597" w14:textId="77777777" w:rsidR="00C62116" w:rsidRPr="00C6428B" w:rsidRDefault="00C62116" w:rsidP="00C62116">
      <w:pPr>
        <w:spacing w:before="180" w:after="180" w:line="240" w:lineRule="auto"/>
        <w:rPr>
          <w:rFonts w:ascii="Arial" w:eastAsia="Aptos" w:hAnsi="Arial" w:cs="Arial"/>
          <w:sz w:val="24"/>
          <w:szCs w:val="24"/>
          <w:lang w:val="de"/>
        </w:rPr>
      </w:pPr>
      <w:r w:rsidRPr="00C6428B">
        <w:rPr>
          <w:rFonts w:ascii="Arial" w:eastAsia="Aptos" w:hAnsi="Arial" w:cs="Arial"/>
          <w:sz w:val="24"/>
          <w:szCs w:val="24"/>
          <w:lang w:val="de"/>
        </w:rPr>
        <w:t>Sehr geehrter Ministerpräsident Herr Prof. Dr. Mario Voigt,</w:t>
      </w:r>
      <w:r w:rsidRPr="00C6428B">
        <w:rPr>
          <w:rFonts w:ascii="Arial" w:eastAsia="Aptos" w:hAnsi="Arial" w:cs="Arial"/>
          <w:sz w:val="24"/>
          <w:szCs w:val="24"/>
          <w:lang w:val="de"/>
        </w:rPr>
        <w:br/>
        <w:t>sehr geehrte Herrn Fraktionsvorsitzende im Thüringer Landtag,</w:t>
      </w:r>
      <w:r w:rsidRPr="00C6428B">
        <w:rPr>
          <w:rFonts w:ascii="Arial" w:eastAsia="Aptos" w:hAnsi="Arial" w:cs="Arial"/>
          <w:sz w:val="24"/>
          <w:szCs w:val="24"/>
          <w:lang w:val="de"/>
        </w:rPr>
        <w:br/>
        <w:t xml:space="preserve">sehr geehrte </w:t>
      </w:r>
      <w:bookmarkStart w:id="0" w:name="_Hlk215245968"/>
      <w:r w:rsidRPr="00C6428B">
        <w:rPr>
          <w:rFonts w:ascii="Arial" w:eastAsia="Aptos" w:hAnsi="Arial" w:cs="Arial"/>
          <w:sz w:val="24"/>
          <w:szCs w:val="24"/>
          <w:lang w:val="de"/>
        </w:rPr>
        <w:t xml:space="preserve">Vorsitzende des </w:t>
      </w:r>
      <w:proofErr w:type="spellStart"/>
      <w:r w:rsidRPr="00C6428B">
        <w:rPr>
          <w:rFonts w:ascii="Arial" w:eastAsia="Aptos" w:hAnsi="Arial" w:cs="Arial"/>
          <w:sz w:val="24"/>
          <w:szCs w:val="24"/>
          <w:lang w:val="de"/>
        </w:rPr>
        <w:t>AfUENF</w:t>
      </w:r>
      <w:proofErr w:type="spellEnd"/>
      <w:r w:rsidRPr="00C6428B">
        <w:rPr>
          <w:rFonts w:ascii="Arial" w:eastAsia="Aptos" w:hAnsi="Arial" w:cs="Arial"/>
          <w:sz w:val="24"/>
          <w:szCs w:val="24"/>
          <w:lang w:val="de"/>
        </w:rPr>
        <w:t xml:space="preserve">, Frau </w:t>
      </w:r>
      <w:proofErr w:type="spellStart"/>
      <w:r w:rsidRPr="00C6428B">
        <w:rPr>
          <w:rFonts w:ascii="Arial" w:eastAsia="Aptos" w:hAnsi="Arial" w:cs="Arial"/>
          <w:sz w:val="24"/>
          <w:szCs w:val="24"/>
          <w:lang w:val="de"/>
        </w:rPr>
        <w:t>Tasch</w:t>
      </w:r>
      <w:proofErr w:type="spellEnd"/>
      <w:r w:rsidRPr="00C6428B">
        <w:rPr>
          <w:rFonts w:ascii="Arial" w:eastAsia="Aptos" w:hAnsi="Arial" w:cs="Arial"/>
          <w:sz w:val="24"/>
          <w:szCs w:val="24"/>
          <w:lang w:val="de"/>
        </w:rPr>
        <w:t>,</w:t>
      </w:r>
    </w:p>
    <w:bookmarkEnd w:id="0"/>
    <w:p w14:paraId="1FBF8D8F" w14:textId="6797C665" w:rsidR="001E3AEF" w:rsidRPr="00C6428B" w:rsidRDefault="00C62116" w:rsidP="001E3AEF">
      <w:pPr>
        <w:spacing w:before="240" w:after="240" w:line="240" w:lineRule="auto"/>
        <w:rPr>
          <w:rFonts w:ascii="Arial" w:eastAsia="Times New Roman" w:hAnsi="Arial" w:cs="Arial"/>
          <w:sz w:val="24"/>
          <w:szCs w:val="24"/>
          <w:lang w:eastAsia="de-DE"/>
        </w:rPr>
      </w:pPr>
      <w:r w:rsidRPr="00C6428B">
        <w:rPr>
          <w:rFonts w:ascii="Arial" w:eastAsia="Times New Roman" w:hAnsi="Arial" w:cs="Arial"/>
          <w:color w:val="000000"/>
          <w:sz w:val="24"/>
          <w:szCs w:val="24"/>
          <w:lang w:eastAsia="de-DE"/>
        </w:rPr>
        <w:t xml:space="preserve">die </w:t>
      </w:r>
      <w:r w:rsidR="00F46ECD" w:rsidRPr="00C6428B">
        <w:rPr>
          <w:rFonts w:ascii="Arial" w:eastAsia="Times New Roman" w:hAnsi="Arial" w:cs="Arial"/>
          <w:color w:val="000000"/>
          <w:sz w:val="24"/>
          <w:szCs w:val="24"/>
          <w:lang w:eastAsia="de-DE"/>
        </w:rPr>
        <w:t>Thüringer Bürgerinitiativen</w:t>
      </w:r>
      <w:r w:rsidR="001E3AEF" w:rsidRPr="00C6428B">
        <w:rPr>
          <w:rFonts w:ascii="Arial" w:eastAsia="Times New Roman" w:hAnsi="Arial" w:cs="Arial"/>
          <w:color w:val="000000"/>
          <w:sz w:val="24"/>
          <w:szCs w:val="24"/>
          <w:lang w:eastAsia="de-DE"/>
        </w:rPr>
        <w:t xml:space="preserve"> fordern ein sofortiges Moratorium für den weiteren Ausbau von Wind</w:t>
      </w:r>
      <w:r w:rsidR="00C6428B">
        <w:rPr>
          <w:rFonts w:ascii="Arial" w:eastAsia="Times New Roman" w:hAnsi="Arial" w:cs="Arial"/>
          <w:color w:val="000000"/>
          <w:sz w:val="24"/>
          <w:szCs w:val="24"/>
          <w:lang w:eastAsia="de-DE"/>
        </w:rPr>
        <w:t>energie</w:t>
      </w:r>
      <w:r w:rsidR="001E3AEF" w:rsidRPr="00C6428B">
        <w:rPr>
          <w:rFonts w:ascii="Arial" w:eastAsia="Times New Roman" w:hAnsi="Arial" w:cs="Arial"/>
          <w:color w:val="000000"/>
          <w:sz w:val="24"/>
          <w:szCs w:val="24"/>
          <w:lang w:eastAsia="de-DE"/>
        </w:rPr>
        <w:t xml:space="preserve">anlagen in </w:t>
      </w:r>
      <w:r w:rsidRPr="00C6428B">
        <w:rPr>
          <w:rFonts w:ascii="Arial" w:eastAsia="Times New Roman" w:hAnsi="Arial" w:cs="Arial"/>
          <w:color w:val="000000"/>
          <w:sz w:val="24"/>
          <w:szCs w:val="24"/>
          <w:lang w:eastAsia="de-DE"/>
        </w:rPr>
        <w:t>ganz Thüringe</w:t>
      </w:r>
      <w:r w:rsidR="00C6428B">
        <w:rPr>
          <w:rFonts w:ascii="Arial" w:eastAsia="Times New Roman" w:hAnsi="Arial" w:cs="Arial"/>
          <w:color w:val="000000"/>
          <w:sz w:val="24"/>
          <w:szCs w:val="24"/>
          <w:lang w:eastAsia="de-DE"/>
        </w:rPr>
        <w:t>n</w:t>
      </w:r>
      <w:r w:rsidR="001E3AEF" w:rsidRPr="00C6428B">
        <w:rPr>
          <w:rFonts w:ascii="Arial" w:eastAsia="Times New Roman" w:hAnsi="Arial" w:cs="Arial"/>
          <w:color w:val="000000"/>
          <w:sz w:val="24"/>
          <w:szCs w:val="24"/>
          <w:lang w:eastAsia="de-DE"/>
        </w:rPr>
        <w:t>.</w:t>
      </w:r>
    </w:p>
    <w:p w14:paraId="12A66D16" w14:textId="77777777" w:rsidR="001E3AEF" w:rsidRPr="00C6428B" w:rsidRDefault="001E3AEF" w:rsidP="001E3AEF">
      <w:pPr>
        <w:spacing w:before="240" w:after="240" w:line="240" w:lineRule="auto"/>
        <w:rPr>
          <w:rFonts w:ascii="Arial" w:eastAsia="Times New Roman" w:hAnsi="Arial" w:cs="Arial"/>
          <w:sz w:val="24"/>
          <w:szCs w:val="24"/>
          <w:lang w:eastAsia="de-DE"/>
        </w:rPr>
      </w:pPr>
      <w:r w:rsidRPr="00C6428B">
        <w:rPr>
          <w:rFonts w:ascii="Arial" w:eastAsia="Times New Roman" w:hAnsi="Arial" w:cs="Arial"/>
          <w:color w:val="000000"/>
          <w:sz w:val="24"/>
          <w:szCs w:val="24"/>
          <w:lang w:eastAsia="de-DE"/>
        </w:rPr>
        <w:t>Unsere Forderung stützt sich auf eine Summe von wissenschaftlichen Hinweisen, die zeigen, dass die gesundheitlichen Auswirkungen von Infraschall auf den menschlichen Organismus nicht ausreichend geklärt sind.</w:t>
      </w:r>
    </w:p>
    <w:p w14:paraId="15B39912" w14:textId="77777777" w:rsidR="001E3AEF" w:rsidRPr="00C6428B" w:rsidRDefault="001E3AEF" w:rsidP="001E3AEF">
      <w:pPr>
        <w:spacing w:before="240" w:after="240" w:line="240" w:lineRule="auto"/>
        <w:rPr>
          <w:rFonts w:ascii="Arial" w:eastAsia="Times New Roman" w:hAnsi="Arial" w:cs="Arial"/>
          <w:sz w:val="24"/>
          <w:szCs w:val="24"/>
          <w:lang w:eastAsia="de-DE"/>
        </w:rPr>
      </w:pPr>
      <w:r w:rsidRPr="00C6428B">
        <w:rPr>
          <w:rFonts w:ascii="Arial" w:eastAsia="Times New Roman" w:hAnsi="Arial" w:cs="Arial"/>
          <w:color w:val="000000"/>
          <w:sz w:val="24"/>
          <w:szCs w:val="24"/>
          <w:lang w:eastAsia="de-DE"/>
        </w:rPr>
        <w:t>Besonders relevant ist die 2023 veröffentlichte peer-</w:t>
      </w:r>
      <w:proofErr w:type="spellStart"/>
      <w:r w:rsidRPr="00C6428B">
        <w:rPr>
          <w:rFonts w:ascii="Arial" w:eastAsia="Times New Roman" w:hAnsi="Arial" w:cs="Arial"/>
          <w:color w:val="000000"/>
          <w:sz w:val="24"/>
          <w:szCs w:val="24"/>
          <w:lang w:eastAsia="de-DE"/>
        </w:rPr>
        <w:t>reviewed</w:t>
      </w:r>
      <w:proofErr w:type="spellEnd"/>
      <w:r w:rsidRPr="00C6428B">
        <w:rPr>
          <w:rFonts w:ascii="Arial" w:eastAsia="Times New Roman" w:hAnsi="Arial" w:cs="Arial"/>
          <w:color w:val="000000"/>
          <w:sz w:val="24"/>
          <w:szCs w:val="24"/>
          <w:lang w:eastAsia="de-DE"/>
        </w:rPr>
        <w:t xml:space="preserve"> Studie von Dr. med. Bellut-Staeck, die nachweist, dass Infraschall die Mikrozirkulation und Endothelzellen beeinflussen kann – basierend auf Erkenntnissen zu PIEZO-Ionenkanälen (Nobelpreis 2021)¹. Diese Ergebnisse verdeutlichen ein bisher wenig erforschtes, aber potenziell gravierendes Risiko für die Gesundheit.</w:t>
      </w:r>
    </w:p>
    <w:p w14:paraId="2604043C" w14:textId="3CFA47D1" w:rsidR="001E3AEF" w:rsidRPr="00C6428B" w:rsidRDefault="001E3AEF" w:rsidP="001E3AEF">
      <w:pPr>
        <w:spacing w:before="240" w:after="240" w:line="240" w:lineRule="auto"/>
        <w:rPr>
          <w:rFonts w:ascii="Arial" w:eastAsia="Times New Roman" w:hAnsi="Arial" w:cs="Arial"/>
          <w:sz w:val="24"/>
          <w:szCs w:val="24"/>
          <w:lang w:eastAsia="de-DE"/>
        </w:rPr>
      </w:pPr>
      <w:r w:rsidRPr="00C6428B">
        <w:rPr>
          <w:rFonts w:ascii="Arial" w:eastAsia="Times New Roman" w:hAnsi="Arial" w:cs="Arial"/>
          <w:color w:val="000000"/>
          <w:sz w:val="24"/>
          <w:szCs w:val="24"/>
          <w:lang w:eastAsia="de-DE"/>
        </w:rPr>
        <w:t>Darüber hinaus belegen wissenschaftlich fundierte Studien, dass Wind</w:t>
      </w:r>
      <w:r w:rsidR="00C6428B">
        <w:rPr>
          <w:rFonts w:ascii="Arial" w:eastAsia="Times New Roman" w:hAnsi="Arial" w:cs="Arial"/>
          <w:color w:val="000000"/>
          <w:sz w:val="24"/>
          <w:szCs w:val="24"/>
          <w:lang w:eastAsia="de-DE"/>
        </w:rPr>
        <w:t>energie</w:t>
      </w:r>
      <w:r w:rsidRPr="00C6428B">
        <w:rPr>
          <w:rFonts w:ascii="Arial" w:eastAsia="Times New Roman" w:hAnsi="Arial" w:cs="Arial"/>
          <w:color w:val="000000"/>
          <w:sz w:val="24"/>
          <w:szCs w:val="24"/>
          <w:lang w:eastAsia="de-DE"/>
        </w:rPr>
        <w:t>anlagen und Infraschall:</w:t>
      </w:r>
    </w:p>
    <w:p w14:paraId="03232A39" w14:textId="77777777" w:rsidR="001E3AEF" w:rsidRPr="00C6428B" w:rsidRDefault="001E3AEF" w:rsidP="001E3AEF">
      <w:pPr>
        <w:numPr>
          <w:ilvl w:val="0"/>
          <w:numId w:val="1"/>
        </w:numPr>
        <w:spacing w:before="240" w:after="0" w:line="240" w:lineRule="auto"/>
        <w:textAlignment w:val="baseline"/>
        <w:rPr>
          <w:rFonts w:ascii="Arial" w:eastAsia="Times New Roman" w:hAnsi="Arial" w:cs="Arial"/>
          <w:color w:val="000000"/>
          <w:sz w:val="24"/>
          <w:szCs w:val="24"/>
          <w:lang w:eastAsia="de-DE"/>
        </w:rPr>
      </w:pPr>
      <w:r w:rsidRPr="00C6428B">
        <w:rPr>
          <w:rFonts w:ascii="Arial" w:eastAsia="Times New Roman" w:hAnsi="Arial" w:cs="Arial"/>
          <w:color w:val="000000"/>
          <w:sz w:val="24"/>
          <w:szCs w:val="24"/>
          <w:lang w:eastAsia="de-DE"/>
        </w:rPr>
        <w:t>Schlafstörungen verursachen, wie in den WHO Environmental Noise Guidelines (2018) dokumentiert². Schlafmangel kann langfristig Herz-Kreislauf-Erkrankungen, Bluthochdruck und verminderte Lebensqualität fördern.</w:t>
      </w:r>
    </w:p>
    <w:p w14:paraId="77177790" w14:textId="77777777" w:rsidR="001E3AEF" w:rsidRPr="00C6428B" w:rsidRDefault="001E3AEF" w:rsidP="001E3AEF">
      <w:pPr>
        <w:numPr>
          <w:ilvl w:val="0"/>
          <w:numId w:val="1"/>
        </w:numPr>
        <w:spacing w:after="0" w:line="240" w:lineRule="auto"/>
        <w:textAlignment w:val="baseline"/>
        <w:rPr>
          <w:rFonts w:ascii="Arial" w:eastAsia="Times New Roman" w:hAnsi="Arial" w:cs="Arial"/>
          <w:color w:val="000000"/>
          <w:sz w:val="24"/>
          <w:szCs w:val="24"/>
          <w:lang w:eastAsia="de-DE"/>
        </w:rPr>
      </w:pPr>
      <w:r w:rsidRPr="00C6428B">
        <w:rPr>
          <w:rFonts w:ascii="Arial" w:eastAsia="Times New Roman" w:hAnsi="Arial" w:cs="Arial"/>
          <w:color w:val="000000"/>
          <w:sz w:val="24"/>
          <w:szCs w:val="24"/>
          <w:lang w:eastAsia="de-DE"/>
        </w:rPr>
        <w:t>Stressbelastung erhöhen, die mit erhöhtem Cortisol- und Adrenalinspiegel einhergeht, was ebenfalls das Herz-Kreislauf-System belasten kann.</w:t>
      </w:r>
    </w:p>
    <w:p w14:paraId="5A52CB9F" w14:textId="77777777" w:rsidR="001E3AEF" w:rsidRPr="00C6428B" w:rsidRDefault="001E3AEF" w:rsidP="001E3AEF">
      <w:pPr>
        <w:numPr>
          <w:ilvl w:val="0"/>
          <w:numId w:val="1"/>
        </w:numPr>
        <w:spacing w:after="240" w:line="240" w:lineRule="auto"/>
        <w:textAlignment w:val="baseline"/>
        <w:rPr>
          <w:rFonts w:ascii="Arial" w:eastAsia="Times New Roman" w:hAnsi="Arial" w:cs="Arial"/>
          <w:color w:val="000000"/>
          <w:sz w:val="24"/>
          <w:szCs w:val="24"/>
          <w:lang w:eastAsia="de-DE"/>
        </w:rPr>
      </w:pPr>
      <w:r w:rsidRPr="00C6428B">
        <w:rPr>
          <w:rFonts w:ascii="Arial" w:eastAsia="Times New Roman" w:hAnsi="Arial" w:cs="Arial"/>
          <w:color w:val="000000"/>
          <w:sz w:val="24"/>
          <w:szCs w:val="24"/>
          <w:lang w:eastAsia="de-DE"/>
        </w:rPr>
        <w:t>Langzeitrisiken und Auswirkungen auf besonders empfindliche Bevölkerungsgruppen wie Kinder, Schwangere oder ältere Menschen noch unklar sind.</w:t>
      </w:r>
    </w:p>
    <w:p w14:paraId="68AEE57F" w14:textId="2503B73A" w:rsidR="001E3AEF" w:rsidRPr="00C6428B" w:rsidRDefault="001E3AEF" w:rsidP="001E3AEF">
      <w:pPr>
        <w:spacing w:before="240" w:after="240" w:line="240" w:lineRule="auto"/>
        <w:rPr>
          <w:rFonts w:ascii="Arial" w:eastAsia="Times New Roman" w:hAnsi="Arial" w:cs="Arial"/>
          <w:sz w:val="24"/>
          <w:szCs w:val="24"/>
          <w:lang w:eastAsia="de-DE"/>
        </w:rPr>
      </w:pPr>
      <w:r w:rsidRPr="00C6428B">
        <w:rPr>
          <w:rFonts w:ascii="Arial" w:eastAsia="Times New Roman" w:hAnsi="Arial" w:cs="Arial"/>
          <w:b/>
          <w:bCs/>
          <w:color w:val="000000"/>
          <w:sz w:val="24"/>
          <w:szCs w:val="24"/>
          <w:lang w:eastAsia="de-DE"/>
        </w:rPr>
        <w:lastRenderedPageBreak/>
        <w:t>Zusätzliche gesundheitliche Risiken durch Abriebstoffe und Verbundmaterialien der Wind</w:t>
      </w:r>
      <w:r w:rsidR="00C6428B">
        <w:rPr>
          <w:rFonts w:ascii="Arial" w:eastAsia="Times New Roman" w:hAnsi="Arial" w:cs="Arial"/>
          <w:b/>
          <w:bCs/>
          <w:color w:val="000000"/>
          <w:sz w:val="24"/>
          <w:szCs w:val="24"/>
          <w:lang w:eastAsia="de-DE"/>
        </w:rPr>
        <w:t>energie</w:t>
      </w:r>
      <w:r w:rsidRPr="00C6428B">
        <w:rPr>
          <w:rFonts w:ascii="Arial" w:eastAsia="Times New Roman" w:hAnsi="Arial" w:cs="Arial"/>
          <w:b/>
          <w:bCs/>
          <w:color w:val="000000"/>
          <w:sz w:val="24"/>
          <w:szCs w:val="24"/>
          <w:lang w:eastAsia="de-DE"/>
        </w:rPr>
        <w:t>anlagen</w:t>
      </w:r>
    </w:p>
    <w:p w14:paraId="18A71B12" w14:textId="78AA6E29" w:rsidR="001E3AEF" w:rsidRPr="00C6428B" w:rsidRDefault="001E3AEF" w:rsidP="001E3AEF">
      <w:pPr>
        <w:spacing w:before="240" w:after="240" w:line="240" w:lineRule="auto"/>
        <w:rPr>
          <w:rFonts w:ascii="Arial" w:eastAsia="Times New Roman" w:hAnsi="Arial" w:cs="Arial"/>
          <w:sz w:val="24"/>
          <w:szCs w:val="24"/>
          <w:lang w:eastAsia="de-DE"/>
        </w:rPr>
      </w:pPr>
      <w:r w:rsidRPr="00C6428B">
        <w:rPr>
          <w:rFonts w:ascii="Arial" w:eastAsia="Times New Roman" w:hAnsi="Arial" w:cs="Arial"/>
          <w:color w:val="000000"/>
          <w:sz w:val="24"/>
          <w:szCs w:val="24"/>
          <w:lang w:eastAsia="de-DE"/>
        </w:rPr>
        <w:t xml:space="preserve">Neben Infraschall werden in der Forschung zunehmend auch </w:t>
      </w:r>
      <w:r w:rsidRPr="00C6428B">
        <w:rPr>
          <w:rFonts w:ascii="Arial" w:eastAsia="Times New Roman" w:hAnsi="Arial" w:cs="Arial"/>
          <w:b/>
          <w:bCs/>
          <w:color w:val="000000"/>
          <w:sz w:val="24"/>
          <w:szCs w:val="24"/>
          <w:lang w:eastAsia="de-DE"/>
        </w:rPr>
        <w:t>Abriebpartikel und Schadstoffe</w:t>
      </w:r>
      <w:r w:rsidRPr="00C6428B">
        <w:rPr>
          <w:rFonts w:ascii="Arial" w:eastAsia="Times New Roman" w:hAnsi="Arial" w:cs="Arial"/>
          <w:color w:val="000000"/>
          <w:sz w:val="24"/>
          <w:szCs w:val="24"/>
          <w:lang w:eastAsia="de-DE"/>
        </w:rPr>
        <w:t xml:space="preserve"> von Wind</w:t>
      </w:r>
      <w:r w:rsidR="00C6428B">
        <w:rPr>
          <w:rFonts w:ascii="Arial" w:eastAsia="Times New Roman" w:hAnsi="Arial" w:cs="Arial"/>
          <w:color w:val="000000"/>
          <w:sz w:val="24"/>
          <w:szCs w:val="24"/>
          <w:lang w:eastAsia="de-DE"/>
        </w:rPr>
        <w:t>energie</w:t>
      </w:r>
      <w:r w:rsidRPr="00C6428B">
        <w:rPr>
          <w:rFonts w:ascii="Arial" w:eastAsia="Times New Roman" w:hAnsi="Arial" w:cs="Arial"/>
          <w:color w:val="000000"/>
          <w:sz w:val="24"/>
          <w:szCs w:val="24"/>
          <w:lang w:eastAsia="de-DE"/>
        </w:rPr>
        <w:t xml:space="preserve">anlagen diskutiert. Rotorblätter bestehen aus </w:t>
      </w:r>
      <w:r w:rsidRPr="00C6428B">
        <w:rPr>
          <w:rFonts w:ascii="Arial" w:eastAsia="Times New Roman" w:hAnsi="Arial" w:cs="Arial"/>
          <w:b/>
          <w:bCs/>
          <w:color w:val="000000"/>
          <w:sz w:val="24"/>
          <w:szCs w:val="24"/>
          <w:lang w:eastAsia="de-DE"/>
        </w:rPr>
        <w:t>Kohlefaser- und Glasfaser-Verbundstoffen</w:t>
      </w:r>
      <w:r w:rsidRPr="00C6428B">
        <w:rPr>
          <w:rFonts w:ascii="Arial" w:eastAsia="Times New Roman" w:hAnsi="Arial" w:cs="Arial"/>
          <w:color w:val="000000"/>
          <w:sz w:val="24"/>
          <w:szCs w:val="24"/>
          <w:lang w:eastAsia="de-DE"/>
        </w:rPr>
        <w:t xml:space="preserve">, die bei Witterungseinflüssen, Erosion oder später beim Recycling </w:t>
      </w:r>
      <w:r w:rsidRPr="00C6428B">
        <w:rPr>
          <w:rFonts w:ascii="Arial" w:eastAsia="Times New Roman" w:hAnsi="Arial" w:cs="Arial"/>
          <w:b/>
          <w:bCs/>
          <w:color w:val="000000"/>
          <w:sz w:val="24"/>
          <w:szCs w:val="24"/>
          <w:lang w:eastAsia="de-DE"/>
        </w:rPr>
        <w:t>Feinstaub und Mikropartikel</w:t>
      </w:r>
      <w:r w:rsidRPr="00C6428B">
        <w:rPr>
          <w:rFonts w:ascii="Arial" w:eastAsia="Times New Roman" w:hAnsi="Arial" w:cs="Arial"/>
          <w:color w:val="000000"/>
          <w:sz w:val="24"/>
          <w:szCs w:val="24"/>
          <w:lang w:eastAsia="de-DE"/>
        </w:rPr>
        <w:t xml:space="preserve"> freisetzen.</w:t>
      </w:r>
      <w:r w:rsidR="00D56C48" w:rsidRPr="00C6428B">
        <w:rPr>
          <w:rFonts w:ascii="Arial" w:eastAsia="Times New Roman" w:hAnsi="Arial" w:cs="Arial"/>
          <w:color w:val="000000"/>
          <w:sz w:val="24"/>
          <w:szCs w:val="24"/>
          <w:lang w:eastAsia="de-DE"/>
        </w:rPr>
        <w:t xml:space="preserve"> Durch den Abrieb des Korrosionsschutzes gelangen </w:t>
      </w:r>
      <w:r w:rsidR="00CB434B" w:rsidRPr="00C6428B">
        <w:rPr>
          <w:rFonts w:ascii="Arial" w:eastAsia="Times New Roman" w:hAnsi="Arial" w:cs="Arial"/>
          <w:color w:val="000000"/>
          <w:sz w:val="24"/>
          <w:szCs w:val="24"/>
          <w:lang w:eastAsia="de-DE"/>
        </w:rPr>
        <w:t xml:space="preserve">Leicht- und </w:t>
      </w:r>
      <w:r w:rsidR="00D56C48" w:rsidRPr="00C6428B">
        <w:rPr>
          <w:rFonts w:ascii="Arial" w:eastAsia="Times New Roman" w:hAnsi="Arial" w:cs="Arial"/>
          <w:color w:val="000000"/>
          <w:sz w:val="24"/>
          <w:szCs w:val="24"/>
          <w:lang w:eastAsia="de-DE"/>
        </w:rPr>
        <w:t>Schwermetalle wie Aluminium und Zink aus den Opferanoden sowie Weichmacher, UV-Stabilisatoren und pote</w:t>
      </w:r>
      <w:r w:rsidR="00A91317" w:rsidRPr="00C6428B">
        <w:rPr>
          <w:rFonts w:ascii="Arial" w:eastAsia="Times New Roman" w:hAnsi="Arial" w:cs="Arial"/>
          <w:color w:val="000000"/>
          <w:sz w:val="24"/>
          <w:szCs w:val="24"/>
          <w:lang w:eastAsia="de-DE"/>
        </w:rPr>
        <w:t>ntiell auch PFAS in die Umwelt, in den Boden und das Grundwasser. Diese Stoffe können landwirtschaftlich genutzte Böden unbrauchbar machen, indem sie sich anreichern, Pflanzen schädigen, in die Nahrungskette gelangen und langfristig die Fruchtbarkeit des Bodens mindern.</w:t>
      </w:r>
    </w:p>
    <w:p w14:paraId="5DC64486" w14:textId="77777777" w:rsidR="001E3AEF" w:rsidRPr="00C6428B" w:rsidRDefault="001E3AEF" w:rsidP="001E3AEF">
      <w:pPr>
        <w:numPr>
          <w:ilvl w:val="0"/>
          <w:numId w:val="2"/>
        </w:numPr>
        <w:spacing w:before="240" w:after="0" w:line="240" w:lineRule="auto"/>
        <w:textAlignment w:val="baseline"/>
        <w:rPr>
          <w:rFonts w:ascii="Arial" w:eastAsia="Times New Roman" w:hAnsi="Arial" w:cs="Arial"/>
          <w:color w:val="000000"/>
          <w:sz w:val="24"/>
          <w:szCs w:val="24"/>
          <w:lang w:eastAsia="de-DE"/>
        </w:rPr>
      </w:pPr>
      <w:r w:rsidRPr="00C6428B">
        <w:rPr>
          <w:rFonts w:ascii="Arial" w:eastAsia="Times New Roman" w:hAnsi="Arial" w:cs="Arial"/>
          <w:color w:val="000000"/>
          <w:sz w:val="24"/>
          <w:szCs w:val="24"/>
          <w:lang w:eastAsia="de-DE"/>
        </w:rPr>
        <w:t xml:space="preserve">Tierexperimentelle Studien zeigen, dass Kohlefaserstäube zwar weniger toxisch sind als Quarz, jedoch </w:t>
      </w:r>
      <w:r w:rsidRPr="00C6428B">
        <w:rPr>
          <w:rFonts w:ascii="Arial" w:eastAsia="Times New Roman" w:hAnsi="Arial" w:cs="Arial"/>
          <w:b/>
          <w:bCs/>
          <w:color w:val="000000"/>
          <w:sz w:val="24"/>
          <w:szCs w:val="24"/>
          <w:lang w:eastAsia="de-DE"/>
        </w:rPr>
        <w:t>entzündliche Reaktionen in der Lunge auslösen können</w:t>
      </w:r>
      <w:r w:rsidRPr="00C6428B">
        <w:rPr>
          <w:rFonts w:ascii="Arial" w:eastAsia="Times New Roman" w:hAnsi="Arial" w:cs="Arial"/>
          <w:color w:val="000000"/>
          <w:sz w:val="24"/>
          <w:szCs w:val="24"/>
          <w:lang w:eastAsia="de-DE"/>
        </w:rPr>
        <w:t>³.</w:t>
      </w:r>
    </w:p>
    <w:p w14:paraId="1A3FB15B" w14:textId="77777777" w:rsidR="001E3AEF" w:rsidRPr="00C6428B" w:rsidRDefault="001E3AEF" w:rsidP="001E3AEF">
      <w:pPr>
        <w:numPr>
          <w:ilvl w:val="0"/>
          <w:numId w:val="2"/>
        </w:numPr>
        <w:spacing w:after="0" w:line="240" w:lineRule="auto"/>
        <w:textAlignment w:val="baseline"/>
        <w:rPr>
          <w:rFonts w:ascii="Arial" w:eastAsia="Times New Roman" w:hAnsi="Arial" w:cs="Arial"/>
          <w:color w:val="000000"/>
          <w:sz w:val="24"/>
          <w:szCs w:val="24"/>
          <w:lang w:eastAsia="de-DE"/>
        </w:rPr>
      </w:pPr>
      <w:r w:rsidRPr="00C6428B">
        <w:rPr>
          <w:rFonts w:ascii="Arial" w:eastAsia="Times New Roman" w:hAnsi="Arial" w:cs="Arial"/>
          <w:color w:val="000000"/>
          <w:sz w:val="24"/>
          <w:szCs w:val="24"/>
          <w:lang w:eastAsia="de-DE"/>
        </w:rPr>
        <w:t xml:space="preserve">Eine Untersuchung von Kohlefaser-Verbundstoffstäuben stellte fest, dass die Partikel von Makrophagen aufgenommen werden, wobei es zu </w:t>
      </w:r>
      <w:r w:rsidRPr="00C6428B">
        <w:rPr>
          <w:rFonts w:ascii="Arial" w:eastAsia="Times New Roman" w:hAnsi="Arial" w:cs="Arial"/>
          <w:b/>
          <w:bCs/>
          <w:color w:val="000000"/>
          <w:sz w:val="24"/>
          <w:szCs w:val="24"/>
          <w:lang w:eastAsia="de-DE"/>
        </w:rPr>
        <w:t>zellulären Stressreaktionen</w:t>
      </w:r>
      <w:r w:rsidRPr="00C6428B">
        <w:rPr>
          <w:rFonts w:ascii="Arial" w:eastAsia="Times New Roman" w:hAnsi="Arial" w:cs="Arial"/>
          <w:color w:val="000000"/>
          <w:sz w:val="24"/>
          <w:szCs w:val="24"/>
          <w:lang w:eastAsia="de-DE"/>
        </w:rPr>
        <w:t xml:space="preserve"> kommt⁴.</w:t>
      </w:r>
    </w:p>
    <w:p w14:paraId="1883C062" w14:textId="77777777" w:rsidR="001E3AEF" w:rsidRPr="00C6428B" w:rsidRDefault="001E3AEF" w:rsidP="001E3AEF">
      <w:pPr>
        <w:numPr>
          <w:ilvl w:val="0"/>
          <w:numId w:val="2"/>
        </w:numPr>
        <w:spacing w:after="0" w:line="240" w:lineRule="auto"/>
        <w:textAlignment w:val="baseline"/>
        <w:rPr>
          <w:rFonts w:ascii="Arial" w:eastAsia="Times New Roman" w:hAnsi="Arial" w:cs="Arial"/>
          <w:color w:val="000000"/>
          <w:sz w:val="24"/>
          <w:szCs w:val="24"/>
          <w:lang w:eastAsia="de-DE"/>
        </w:rPr>
      </w:pPr>
      <w:r w:rsidRPr="00C6428B">
        <w:rPr>
          <w:rFonts w:ascii="Arial" w:eastAsia="Times New Roman" w:hAnsi="Arial" w:cs="Arial"/>
          <w:color w:val="000000"/>
          <w:sz w:val="24"/>
          <w:szCs w:val="24"/>
          <w:lang w:eastAsia="de-DE"/>
        </w:rPr>
        <w:t>In einem Review zu Carbon-</w:t>
      </w:r>
      <w:proofErr w:type="spellStart"/>
      <w:r w:rsidRPr="00C6428B">
        <w:rPr>
          <w:rFonts w:ascii="Arial" w:eastAsia="Times New Roman" w:hAnsi="Arial" w:cs="Arial"/>
          <w:color w:val="000000"/>
          <w:sz w:val="24"/>
          <w:szCs w:val="24"/>
          <w:lang w:eastAsia="de-DE"/>
        </w:rPr>
        <w:t>Fibre</w:t>
      </w:r>
      <w:proofErr w:type="spellEnd"/>
      <w:r w:rsidRPr="00C6428B">
        <w:rPr>
          <w:rFonts w:ascii="Arial" w:eastAsia="Times New Roman" w:hAnsi="Arial" w:cs="Arial"/>
          <w:color w:val="000000"/>
          <w:sz w:val="24"/>
          <w:szCs w:val="24"/>
          <w:lang w:eastAsia="de-DE"/>
        </w:rPr>
        <w:t xml:space="preserve">-Stäuben im industriellen Kontext wurde darauf hingewiesen, dass die </w:t>
      </w:r>
      <w:r w:rsidRPr="00C6428B">
        <w:rPr>
          <w:rFonts w:ascii="Arial" w:eastAsia="Times New Roman" w:hAnsi="Arial" w:cs="Arial"/>
          <w:b/>
          <w:bCs/>
          <w:color w:val="000000"/>
          <w:sz w:val="24"/>
          <w:szCs w:val="24"/>
          <w:lang w:eastAsia="de-DE"/>
        </w:rPr>
        <w:t>Exposition durch Schleifen und Abrieb zu inhalierbaren Feinstäuben führt</w:t>
      </w:r>
      <w:r w:rsidRPr="00C6428B">
        <w:rPr>
          <w:rFonts w:ascii="Arial" w:eastAsia="Times New Roman" w:hAnsi="Arial" w:cs="Arial"/>
          <w:color w:val="000000"/>
          <w:sz w:val="24"/>
          <w:szCs w:val="24"/>
          <w:lang w:eastAsia="de-DE"/>
        </w:rPr>
        <w:t xml:space="preserve"> und die </w:t>
      </w:r>
      <w:r w:rsidRPr="00C6428B">
        <w:rPr>
          <w:rFonts w:ascii="Arial" w:eastAsia="Times New Roman" w:hAnsi="Arial" w:cs="Arial"/>
          <w:b/>
          <w:bCs/>
          <w:color w:val="000000"/>
          <w:sz w:val="24"/>
          <w:szCs w:val="24"/>
          <w:lang w:eastAsia="de-DE"/>
        </w:rPr>
        <w:t>Langzeitwirkungen noch nicht ausreichend geklärt</w:t>
      </w:r>
      <w:r w:rsidRPr="00C6428B">
        <w:rPr>
          <w:rFonts w:ascii="Arial" w:eastAsia="Times New Roman" w:hAnsi="Arial" w:cs="Arial"/>
          <w:color w:val="000000"/>
          <w:sz w:val="24"/>
          <w:szCs w:val="24"/>
          <w:lang w:eastAsia="de-DE"/>
        </w:rPr>
        <w:t xml:space="preserve"> sind⁵.</w:t>
      </w:r>
    </w:p>
    <w:p w14:paraId="11783EA7" w14:textId="0378FA42" w:rsidR="001E3AEF" w:rsidRPr="00C6428B" w:rsidRDefault="001E3AEF" w:rsidP="001E3AEF">
      <w:pPr>
        <w:numPr>
          <w:ilvl w:val="0"/>
          <w:numId w:val="2"/>
        </w:numPr>
        <w:spacing w:after="240" w:line="240" w:lineRule="auto"/>
        <w:textAlignment w:val="baseline"/>
        <w:rPr>
          <w:rFonts w:ascii="Arial" w:eastAsia="Times New Roman" w:hAnsi="Arial" w:cs="Arial"/>
          <w:color w:val="000000"/>
          <w:sz w:val="24"/>
          <w:szCs w:val="24"/>
          <w:lang w:eastAsia="de-DE"/>
        </w:rPr>
      </w:pPr>
      <w:r w:rsidRPr="00C6428B">
        <w:rPr>
          <w:rFonts w:ascii="Arial" w:eastAsia="Times New Roman" w:hAnsi="Arial" w:cs="Arial"/>
          <w:color w:val="000000"/>
          <w:sz w:val="24"/>
          <w:szCs w:val="24"/>
          <w:lang w:eastAsia="de-DE"/>
        </w:rPr>
        <w:t xml:space="preserve">Laut einer Studie der TU Dänemark verlieren Rotorblätter im Laufe der Betriebszeit mehrere </w:t>
      </w:r>
      <w:r w:rsidRPr="00C6428B">
        <w:rPr>
          <w:rFonts w:ascii="Arial" w:eastAsia="Times New Roman" w:hAnsi="Arial" w:cs="Arial"/>
          <w:b/>
          <w:bCs/>
          <w:color w:val="000000"/>
          <w:sz w:val="24"/>
          <w:szCs w:val="24"/>
          <w:lang w:eastAsia="de-DE"/>
        </w:rPr>
        <w:t>Kilogramm Material durch Abrieb</w:t>
      </w:r>
      <w:r w:rsidRPr="00C6428B">
        <w:rPr>
          <w:rFonts w:ascii="Arial" w:eastAsia="Times New Roman" w:hAnsi="Arial" w:cs="Arial"/>
          <w:color w:val="000000"/>
          <w:sz w:val="24"/>
          <w:szCs w:val="24"/>
          <w:lang w:eastAsia="de-DE"/>
        </w:rPr>
        <w:t xml:space="preserve">, das in die Umwelt gelangt⁶. Dieses Material besteht häufig aus </w:t>
      </w:r>
      <w:r w:rsidRPr="00C6428B">
        <w:rPr>
          <w:rFonts w:ascii="Arial" w:eastAsia="Times New Roman" w:hAnsi="Arial" w:cs="Arial"/>
          <w:b/>
          <w:bCs/>
          <w:color w:val="000000"/>
          <w:sz w:val="24"/>
          <w:szCs w:val="24"/>
          <w:lang w:eastAsia="de-DE"/>
        </w:rPr>
        <w:t>Epoxidharzen mit PFAS-Zusätzen</w:t>
      </w:r>
      <w:r w:rsidR="005E6D7D">
        <w:rPr>
          <w:rFonts w:ascii="Arial" w:eastAsia="Times New Roman" w:hAnsi="Arial" w:cs="Arial"/>
          <w:b/>
          <w:bCs/>
          <w:color w:val="000000"/>
          <w:sz w:val="24"/>
          <w:szCs w:val="24"/>
          <w:lang w:eastAsia="de-DE"/>
        </w:rPr>
        <w:t xml:space="preserve"> </w:t>
      </w:r>
      <w:r w:rsidRPr="00C6428B">
        <w:rPr>
          <w:rFonts w:ascii="Arial" w:eastAsia="Times New Roman" w:hAnsi="Arial" w:cs="Arial"/>
          <w:color w:val="000000"/>
          <w:sz w:val="24"/>
          <w:szCs w:val="24"/>
          <w:lang w:eastAsia="de-DE"/>
        </w:rPr>
        <w:t>und kann somit zusätzlich eine chemische Belastung darstellen. Die EU stuft PFAS inzwischen als ernstzunehmendes Gesundheitsrisiko ein⁷.</w:t>
      </w:r>
    </w:p>
    <w:p w14:paraId="4D085858" w14:textId="77777777" w:rsidR="001E3AEF" w:rsidRPr="00C6428B" w:rsidRDefault="001E3AEF" w:rsidP="001E3AEF">
      <w:pPr>
        <w:spacing w:before="240" w:after="240" w:line="240" w:lineRule="auto"/>
        <w:rPr>
          <w:rFonts w:ascii="Arial" w:eastAsia="Times New Roman" w:hAnsi="Arial" w:cs="Arial"/>
          <w:sz w:val="24"/>
          <w:szCs w:val="24"/>
          <w:lang w:eastAsia="de-DE"/>
        </w:rPr>
      </w:pPr>
      <w:r w:rsidRPr="00C6428B">
        <w:rPr>
          <w:rFonts w:ascii="Arial" w:eastAsia="Times New Roman" w:hAnsi="Arial" w:cs="Arial"/>
          <w:color w:val="000000"/>
          <w:sz w:val="24"/>
          <w:szCs w:val="24"/>
          <w:lang w:eastAsia="de-DE"/>
        </w:rPr>
        <w:t xml:space="preserve">Damit sind nicht nur die direkten mechanischen Partikel ein gesundheitliches Risiko, sondern auch die darin enthaltenen </w:t>
      </w:r>
      <w:r w:rsidRPr="00C6428B">
        <w:rPr>
          <w:rFonts w:ascii="Arial" w:eastAsia="Times New Roman" w:hAnsi="Arial" w:cs="Arial"/>
          <w:b/>
          <w:bCs/>
          <w:color w:val="000000"/>
          <w:sz w:val="24"/>
          <w:szCs w:val="24"/>
          <w:lang w:eastAsia="de-DE"/>
        </w:rPr>
        <w:t>chemisch persistenten Substanzen</w:t>
      </w:r>
      <w:r w:rsidRPr="00C6428B">
        <w:rPr>
          <w:rFonts w:ascii="Arial" w:eastAsia="Times New Roman" w:hAnsi="Arial" w:cs="Arial"/>
          <w:color w:val="000000"/>
          <w:sz w:val="24"/>
          <w:szCs w:val="24"/>
          <w:lang w:eastAsia="de-DE"/>
        </w:rPr>
        <w:t>, die über Boden, Wasser und Nahrungskette in den menschlichen Organismus gelangen können.</w:t>
      </w:r>
    </w:p>
    <w:p w14:paraId="201CD59C" w14:textId="4C2484EE" w:rsidR="001E3AEF" w:rsidRDefault="00C62116" w:rsidP="001E4EE1">
      <w:pPr>
        <w:spacing w:before="240" w:after="240" w:line="240" w:lineRule="auto"/>
        <w:rPr>
          <w:rFonts w:ascii="Arial" w:eastAsia="Times New Roman" w:hAnsi="Arial" w:cs="Arial"/>
          <w:b/>
          <w:bCs/>
          <w:color w:val="000000"/>
          <w:sz w:val="24"/>
          <w:szCs w:val="24"/>
          <w:lang w:eastAsia="de-DE"/>
        </w:rPr>
      </w:pPr>
      <w:r w:rsidRPr="00C6428B">
        <w:rPr>
          <w:rFonts w:ascii="Arial" w:eastAsia="Times New Roman" w:hAnsi="Arial" w:cs="Arial"/>
          <w:b/>
          <w:bCs/>
          <w:color w:val="000000"/>
          <w:sz w:val="24"/>
          <w:szCs w:val="24"/>
          <w:lang w:eastAsia="de-DE"/>
        </w:rPr>
        <w:t xml:space="preserve">Mit den </w:t>
      </w:r>
      <w:r w:rsidR="00017231" w:rsidRPr="00C6428B">
        <w:rPr>
          <w:rFonts w:ascii="Arial" w:eastAsia="Times New Roman" w:hAnsi="Arial" w:cs="Arial"/>
          <w:b/>
          <w:bCs/>
          <w:color w:val="000000"/>
          <w:sz w:val="24"/>
          <w:szCs w:val="24"/>
          <w:lang w:eastAsia="de-DE"/>
        </w:rPr>
        <w:t>neue</w:t>
      </w:r>
      <w:r w:rsidRPr="00C6428B">
        <w:rPr>
          <w:rFonts w:ascii="Arial" w:eastAsia="Times New Roman" w:hAnsi="Arial" w:cs="Arial"/>
          <w:b/>
          <w:bCs/>
          <w:color w:val="000000"/>
          <w:sz w:val="24"/>
          <w:szCs w:val="24"/>
          <w:lang w:eastAsia="de-DE"/>
        </w:rPr>
        <w:t>n</w:t>
      </w:r>
      <w:r w:rsidR="00017231" w:rsidRPr="00C6428B">
        <w:rPr>
          <w:rFonts w:ascii="Arial" w:eastAsia="Times New Roman" w:hAnsi="Arial" w:cs="Arial"/>
          <w:b/>
          <w:bCs/>
          <w:color w:val="000000"/>
          <w:sz w:val="24"/>
          <w:szCs w:val="24"/>
          <w:lang w:eastAsia="de-DE"/>
        </w:rPr>
        <w:t xml:space="preserve"> Regionalpl</w:t>
      </w:r>
      <w:r w:rsidRPr="00C6428B">
        <w:rPr>
          <w:rFonts w:ascii="Arial" w:eastAsia="Times New Roman" w:hAnsi="Arial" w:cs="Arial"/>
          <w:b/>
          <w:bCs/>
          <w:color w:val="000000"/>
          <w:sz w:val="24"/>
          <w:szCs w:val="24"/>
          <w:lang w:eastAsia="de-DE"/>
        </w:rPr>
        <w:t>änen (Teilplan Windenergie) in den vier Planungs</w:t>
      </w:r>
      <w:r w:rsidR="00DF4CB5">
        <w:rPr>
          <w:rFonts w:ascii="Arial" w:eastAsia="Times New Roman" w:hAnsi="Arial" w:cs="Arial"/>
          <w:b/>
          <w:bCs/>
          <w:color w:val="000000"/>
          <w:sz w:val="24"/>
          <w:szCs w:val="24"/>
          <w:lang w:eastAsia="de-DE"/>
        </w:rPr>
        <w:t>-</w:t>
      </w:r>
      <w:r w:rsidRPr="00C6428B">
        <w:rPr>
          <w:rFonts w:ascii="Arial" w:eastAsia="Times New Roman" w:hAnsi="Arial" w:cs="Arial"/>
          <w:b/>
          <w:bCs/>
          <w:color w:val="000000"/>
          <w:sz w:val="24"/>
          <w:szCs w:val="24"/>
          <w:lang w:eastAsia="de-DE"/>
        </w:rPr>
        <w:t xml:space="preserve">regionen </w:t>
      </w:r>
      <w:r w:rsidR="00017231" w:rsidRPr="00C6428B">
        <w:rPr>
          <w:rFonts w:ascii="Arial" w:eastAsia="Times New Roman" w:hAnsi="Arial" w:cs="Arial"/>
          <w:b/>
          <w:bCs/>
          <w:color w:val="000000"/>
          <w:sz w:val="24"/>
          <w:szCs w:val="24"/>
          <w:lang w:eastAsia="de-DE"/>
        </w:rPr>
        <w:t xml:space="preserve">wird </w:t>
      </w:r>
      <w:r w:rsidRPr="00C6428B">
        <w:rPr>
          <w:rFonts w:ascii="Arial" w:eastAsia="Times New Roman" w:hAnsi="Arial" w:cs="Arial"/>
          <w:b/>
          <w:bCs/>
          <w:color w:val="000000"/>
          <w:sz w:val="24"/>
          <w:szCs w:val="24"/>
          <w:lang w:eastAsia="de-DE"/>
        </w:rPr>
        <w:t xml:space="preserve">sich </w:t>
      </w:r>
      <w:r w:rsidR="00017231" w:rsidRPr="00C6428B">
        <w:rPr>
          <w:rFonts w:ascii="Arial" w:eastAsia="Times New Roman" w:hAnsi="Arial" w:cs="Arial"/>
          <w:b/>
          <w:bCs/>
          <w:color w:val="000000"/>
          <w:sz w:val="24"/>
          <w:szCs w:val="24"/>
          <w:lang w:eastAsia="de-DE"/>
        </w:rPr>
        <w:t>in</w:t>
      </w:r>
      <w:r w:rsidR="001E4EE1" w:rsidRPr="00C6428B">
        <w:rPr>
          <w:rFonts w:ascii="Arial" w:eastAsia="Times New Roman" w:hAnsi="Arial" w:cs="Arial"/>
          <w:b/>
          <w:bCs/>
          <w:color w:val="000000"/>
          <w:sz w:val="24"/>
          <w:szCs w:val="24"/>
          <w:lang w:eastAsia="de-DE"/>
        </w:rPr>
        <w:t xml:space="preserve"> vielen Ortschaften </w:t>
      </w:r>
      <w:r w:rsidRPr="00C6428B">
        <w:rPr>
          <w:rFonts w:ascii="Arial" w:eastAsia="Times New Roman" w:hAnsi="Arial" w:cs="Arial"/>
          <w:b/>
          <w:bCs/>
          <w:color w:val="000000"/>
          <w:sz w:val="24"/>
          <w:szCs w:val="24"/>
          <w:lang w:eastAsia="de-DE"/>
        </w:rPr>
        <w:t xml:space="preserve">von Thüringen </w:t>
      </w:r>
      <w:r w:rsidR="001E4EE1" w:rsidRPr="00C6428B">
        <w:rPr>
          <w:rFonts w:ascii="Arial" w:eastAsia="Times New Roman" w:hAnsi="Arial" w:cs="Arial"/>
          <w:b/>
          <w:bCs/>
          <w:color w:val="000000"/>
          <w:sz w:val="24"/>
          <w:szCs w:val="24"/>
          <w:lang w:eastAsia="de-DE"/>
        </w:rPr>
        <w:t>die Situation und die Risiken verschärfen</w:t>
      </w:r>
      <w:r w:rsidRPr="00C6428B">
        <w:rPr>
          <w:rFonts w:ascii="Arial" w:eastAsia="Times New Roman" w:hAnsi="Arial" w:cs="Arial"/>
          <w:b/>
          <w:bCs/>
          <w:color w:val="000000"/>
          <w:sz w:val="24"/>
          <w:szCs w:val="24"/>
          <w:lang w:eastAsia="de-DE"/>
        </w:rPr>
        <w:t>.</w:t>
      </w:r>
    </w:p>
    <w:p w14:paraId="4E74322D" w14:textId="0B5CE706" w:rsidR="00DF4CB5" w:rsidRPr="00C6428B" w:rsidRDefault="00DF4CB5" w:rsidP="001E4EE1">
      <w:pPr>
        <w:spacing w:before="240" w:after="240" w:line="240" w:lineRule="auto"/>
        <w:rPr>
          <w:rFonts w:ascii="Arial" w:eastAsia="Times New Roman" w:hAnsi="Arial" w:cs="Arial"/>
          <w:b/>
          <w:bCs/>
          <w:color w:val="000000"/>
          <w:sz w:val="24"/>
          <w:szCs w:val="24"/>
          <w:lang w:eastAsia="de-DE"/>
        </w:rPr>
      </w:pPr>
      <w:r w:rsidRPr="00DF4CB5">
        <w:rPr>
          <w:rFonts w:ascii="Arial" w:eastAsia="Times New Roman" w:hAnsi="Arial" w:cs="Arial"/>
          <w:color w:val="000000"/>
          <w:sz w:val="24"/>
          <w:szCs w:val="24"/>
          <w:lang w:eastAsia="de-DE"/>
        </w:rPr>
        <w:t>Solange die gesundheitlichen Risiken nicht eindeutig widerlegt sind, verstößt der Ausbau von Windenergieanlagen gegen das Grundrecht auf körperliche Unversehrtheit, wie es im Artikel 2 des Grundgesetzes sowie in der Thüringer Verfassung verankert ist. In diesem Zusammenhang fordern wir eine sofortige</w:t>
      </w:r>
    </w:p>
    <w:p w14:paraId="0D3B95D2" w14:textId="77777777" w:rsidR="001E4EE1" w:rsidRPr="00C6428B" w:rsidRDefault="001E4EE1" w:rsidP="001E4EE1">
      <w:pPr>
        <w:spacing w:before="240" w:after="240" w:line="240" w:lineRule="auto"/>
        <w:rPr>
          <w:rFonts w:ascii="Arial" w:eastAsia="Times New Roman" w:hAnsi="Arial" w:cs="Arial"/>
          <w:sz w:val="24"/>
          <w:szCs w:val="24"/>
          <w:lang w:eastAsia="de-DE"/>
        </w:rPr>
      </w:pPr>
      <w:r w:rsidRPr="00C6428B">
        <w:rPr>
          <w:rFonts w:ascii="Arial" w:eastAsia="Times New Roman" w:hAnsi="Arial" w:cs="Arial"/>
          <w:b/>
          <w:bCs/>
          <w:color w:val="000000"/>
          <w:sz w:val="24"/>
          <w:szCs w:val="24"/>
          <w:lang w:eastAsia="de-DE"/>
        </w:rPr>
        <w:t>Wir fordern:</w:t>
      </w:r>
    </w:p>
    <w:p w14:paraId="118CFBED" w14:textId="12CF6C05" w:rsidR="00DF4CB5" w:rsidRDefault="00DF4CB5" w:rsidP="00DF4CB5">
      <w:pPr>
        <w:numPr>
          <w:ilvl w:val="0"/>
          <w:numId w:val="4"/>
        </w:numPr>
        <w:spacing w:before="240" w:after="0" w:line="240" w:lineRule="auto"/>
        <w:textAlignment w:val="baseline"/>
        <w:rPr>
          <w:rFonts w:ascii="Arial" w:eastAsia="Times New Roman" w:hAnsi="Arial" w:cs="Arial"/>
          <w:color w:val="000000"/>
          <w:sz w:val="24"/>
          <w:szCs w:val="24"/>
          <w:lang w:eastAsia="de-DE"/>
        </w:rPr>
      </w:pPr>
      <w:r w:rsidRPr="00DF4CB5">
        <w:rPr>
          <w:rFonts w:ascii="Arial" w:eastAsia="Times New Roman" w:hAnsi="Arial" w:cs="Arial"/>
          <w:color w:val="000000"/>
          <w:sz w:val="24"/>
          <w:szCs w:val="24"/>
          <w:lang w:eastAsia="de-DE"/>
        </w:rPr>
        <w:t xml:space="preserve">Die sofortige </w:t>
      </w:r>
      <w:r w:rsidRPr="005975BE">
        <w:rPr>
          <w:rFonts w:ascii="Arial" w:eastAsia="Times New Roman" w:hAnsi="Arial" w:cs="Arial"/>
          <w:b/>
          <w:bCs/>
          <w:color w:val="000000"/>
          <w:sz w:val="24"/>
          <w:szCs w:val="24"/>
          <w:lang w:eastAsia="de-DE"/>
        </w:rPr>
        <w:t xml:space="preserve">Aussetzung aller Genehmigungs- und Bauverfahren für Windenergieanlagen in </w:t>
      </w:r>
      <w:r w:rsidR="00FB0333">
        <w:rPr>
          <w:rFonts w:ascii="Arial" w:eastAsia="Times New Roman" w:hAnsi="Arial" w:cs="Arial"/>
          <w:b/>
          <w:bCs/>
          <w:color w:val="000000"/>
          <w:sz w:val="24"/>
          <w:szCs w:val="24"/>
          <w:lang w:eastAsia="de-DE"/>
        </w:rPr>
        <w:t>Thüring</w:t>
      </w:r>
      <w:r w:rsidR="005975BE">
        <w:rPr>
          <w:rFonts w:ascii="Arial" w:eastAsia="Times New Roman" w:hAnsi="Arial" w:cs="Arial"/>
          <w:b/>
          <w:bCs/>
          <w:color w:val="000000"/>
          <w:sz w:val="24"/>
          <w:szCs w:val="24"/>
          <w:lang w:eastAsia="de-DE"/>
        </w:rPr>
        <w:t>en</w:t>
      </w:r>
      <w:r w:rsidRPr="005975BE">
        <w:rPr>
          <w:rFonts w:ascii="Arial" w:eastAsia="Times New Roman" w:hAnsi="Arial" w:cs="Arial"/>
          <w:b/>
          <w:bCs/>
          <w:color w:val="000000"/>
          <w:sz w:val="24"/>
          <w:szCs w:val="24"/>
          <w:lang w:eastAsia="de-DE"/>
        </w:rPr>
        <w:t xml:space="preserve"> für mindestens </w:t>
      </w:r>
      <w:r w:rsidR="005975BE" w:rsidRPr="005975BE">
        <w:rPr>
          <w:rFonts w:ascii="Arial" w:eastAsia="Times New Roman" w:hAnsi="Arial" w:cs="Arial"/>
          <w:b/>
          <w:bCs/>
          <w:color w:val="000000"/>
          <w:sz w:val="24"/>
          <w:szCs w:val="24"/>
          <w:lang w:eastAsia="de-DE"/>
        </w:rPr>
        <w:t>ein Jahr</w:t>
      </w:r>
      <w:r w:rsidRPr="00DF4CB5">
        <w:rPr>
          <w:rFonts w:ascii="Arial" w:eastAsia="Times New Roman" w:hAnsi="Arial" w:cs="Arial"/>
          <w:color w:val="000000"/>
          <w:sz w:val="24"/>
          <w:szCs w:val="24"/>
          <w:lang w:eastAsia="de-DE"/>
        </w:rPr>
        <w:t>, um eine gründliche Untersuchung und Risikobewertung durchzuführen.</w:t>
      </w:r>
    </w:p>
    <w:p w14:paraId="1446EE0B" w14:textId="77777777" w:rsidR="001E3AEF" w:rsidRPr="00C6428B" w:rsidRDefault="001E3AEF" w:rsidP="001E3AEF">
      <w:pPr>
        <w:numPr>
          <w:ilvl w:val="0"/>
          <w:numId w:val="4"/>
        </w:numPr>
        <w:spacing w:after="0" w:line="240" w:lineRule="auto"/>
        <w:textAlignment w:val="baseline"/>
        <w:rPr>
          <w:rFonts w:ascii="Arial" w:eastAsia="Times New Roman" w:hAnsi="Arial" w:cs="Arial"/>
          <w:color w:val="000000"/>
          <w:sz w:val="24"/>
          <w:szCs w:val="24"/>
          <w:lang w:eastAsia="de-DE"/>
        </w:rPr>
      </w:pPr>
      <w:r w:rsidRPr="00C6428B">
        <w:rPr>
          <w:rFonts w:ascii="Arial" w:eastAsia="Times New Roman" w:hAnsi="Arial" w:cs="Arial"/>
          <w:color w:val="000000"/>
          <w:sz w:val="24"/>
          <w:szCs w:val="24"/>
          <w:lang w:eastAsia="de-DE"/>
        </w:rPr>
        <w:t xml:space="preserve">Eine </w:t>
      </w:r>
      <w:r w:rsidRPr="005975BE">
        <w:rPr>
          <w:rFonts w:ascii="Arial" w:eastAsia="Times New Roman" w:hAnsi="Arial" w:cs="Arial"/>
          <w:b/>
          <w:bCs/>
          <w:color w:val="000000"/>
          <w:sz w:val="24"/>
          <w:szCs w:val="24"/>
          <w:lang w:eastAsia="de-DE"/>
        </w:rPr>
        <w:t>unabhängige, transparente wissenschaftliche Überprüfung der gesundheitlichen Risiken</w:t>
      </w:r>
      <w:r w:rsidRPr="00C6428B">
        <w:rPr>
          <w:rFonts w:ascii="Arial" w:eastAsia="Times New Roman" w:hAnsi="Arial" w:cs="Arial"/>
          <w:color w:val="000000"/>
          <w:sz w:val="24"/>
          <w:szCs w:val="24"/>
          <w:lang w:eastAsia="de-DE"/>
        </w:rPr>
        <w:t>, die sowohl die Dr. Bellut-Staeck-Studie als auch die bisherigen epidemiologischen Befunde berücksichtigt.</w:t>
      </w:r>
    </w:p>
    <w:p w14:paraId="0026CDC1" w14:textId="77777777" w:rsidR="001E3AEF" w:rsidRPr="00C6428B" w:rsidRDefault="001E3AEF" w:rsidP="001E3AEF">
      <w:pPr>
        <w:numPr>
          <w:ilvl w:val="0"/>
          <w:numId w:val="4"/>
        </w:numPr>
        <w:spacing w:after="240" w:line="240" w:lineRule="auto"/>
        <w:textAlignment w:val="baseline"/>
        <w:rPr>
          <w:rFonts w:ascii="Arial" w:eastAsia="Times New Roman" w:hAnsi="Arial" w:cs="Arial"/>
          <w:color w:val="000000"/>
          <w:sz w:val="24"/>
          <w:szCs w:val="24"/>
          <w:lang w:eastAsia="de-DE"/>
        </w:rPr>
      </w:pPr>
      <w:r w:rsidRPr="00C6428B">
        <w:rPr>
          <w:rFonts w:ascii="Arial" w:eastAsia="Times New Roman" w:hAnsi="Arial" w:cs="Arial"/>
          <w:color w:val="000000"/>
          <w:sz w:val="24"/>
          <w:szCs w:val="24"/>
          <w:lang w:eastAsia="de-DE"/>
        </w:rPr>
        <w:lastRenderedPageBreak/>
        <w:t xml:space="preserve">Die </w:t>
      </w:r>
      <w:r w:rsidRPr="005975BE">
        <w:rPr>
          <w:rFonts w:ascii="Arial" w:eastAsia="Times New Roman" w:hAnsi="Arial" w:cs="Arial"/>
          <w:b/>
          <w:bCs/>
          <w:color w:val="000000"/>
          <w:sz w:val="24"/>
          <w:szCs w:val="24"/>
          <w:lang w:eastAsia="de-DE"/>
        </w:rPr>
        <w:t>konsequente Anwendung des Vorsorgeprinzips, solange keine eindeutige gesundheitliche Unbedenklichkeit nachgewiesen</w:t>
      </w:r>
      <w:r w:rsidRPr="00C6428B">
        <w:rPr>
          <w:rFonts w:ascii="Arial" w:eastAsia="Times New Roman" w:hAnsi="Arial" w:cs="Arial"/>
          <w:color w:val="000000"/>
          <w:sz w:val="24"/>
          <w:szCs w:val="24"/>
          <w:lang w:eastAsia="de-DE"/>
        </w:rPr>
        <w:t xml:space="preserve"> ist.</w:t>
      </w:r>
    </w:p>
    <w:p w14:paraId="6BB0099A" w14:textId="46F5233F" w:rsidR="001E3AEF" w:rsidRPr="00C6428B" w:rsidRDefault="001E4EE1" w:rsidP="001E3AEF">
      <w:pPr>
        <w:spacing w:before="240" w:after="240" w:line="240" w:lineRule="auto"/>
        <w:rPr>
          <w:rFonts w:ascii="Arial" w:eastAsia="Times New Roman" w:hAnsi="Arial" w:cs="Arial"/>
          <w:color w:val="000000"/>
          <w:sz w:val="24"/>
          <w:szCs w:val="24"/>
          <w:lang w:eastAsia="de-DE"/>
        </w:rPr>
      </w:pPr>
      <w:r w:rsidRPr="00C6428B">
        <w:rPr>
          <w:rFonts w:ascii="Arial" w:eastAsia="Times New Roman" w:hAnsi="Arial" w:cs="Arial"/>
          <w:color w:val="000000"/>
          <w:sz w:val="24"/>
          <w:szCs w:val="24"/>
          <w:lang w:eastAsia="de-DE"/>
        </w:rPr>
        <w:t xml:space="preserve">Sehr geehrter Herr </w:t>
      </w:r>
      <w:r w:rsidR="00C62116" w:rsidRPr="00C6428B">
        <w:rPr>
          <w:rFonts w:ascii="Arial" w:eastAsia="Times New Roman" w:hAnsi="Arial" w:cs="Arial"/>
          <w:color w:val="000000"/>
          <w:sz w:val="24"/>
          <w:szCs w:val="24"/>
          <w:lang w:eastAsia="de-DE"/>
        </w:rPr>
        <w:t>Ministerpräsident</w:t>
      </w:r>
      <w:r w:rsidRPr="00C6428B">
        <w:rPr>
          <w:rFonts w:ascii="Arial" w:eastAsia="Times New Roman" w:hAnsi="Arial" w:cs="Arial"/>
          <w:color w:val="000000"/>
          <w:sz w:val="24"/>
          <w:szCs w:val="24"/>
          <w:lang w:eastAsia="de-DE"/>
        </w:rPr>
        <w:t>,</w:t>
      </w:r>
      <w:r w:rsidR="00C62116" w:rsidRPr="00C6428B">
        <w:rPr>
          <w:rFonts w:ascii="Arial" w:eastAsia="Times New Roman" w:hAnsi="Arial" w:cs="Arial"/>
          <w:color w:val="000000"/>
          <w:sz w:val="24"/>
          <w:szCs w:val="24"/>
          <w:lang w:eastAsia="de-DE"/>
        </w:rPr>
        <w:br/>
        <w:t>sehr geehrte Fraktionsvorsitzende,</w:t>
      </w:r>
      <w:r w:rsidR="00C62116" w:rsidRPr="00C6428B">
        <w:rPr>
          <w:rFonts w:ascii="Arial" w:eastAsia="Times New Roman" w:hAnsi="Arial" w:cs="Arial"/>
          <w:color w:val="000000"/>
          <w:sz w:val="24"/>
          <w:szCs w:val="24"/>
          <w:lang w:eastAsia="de-DE"/>
        </w:rPr>
        <w:br/>
        <w:t xml:space="preserve">sehr geehrte Vorsitzende des AfUENF, </w:t>
      </w:r>
    </w:p>
    <w:p w14:paraId="5B6D4465" w14:textId="72C90363" w:rsidR="001E3AEF" w:rsidRPr="00C6428B" w:rsidRDefault="001E3AEF" w:rsidP="001E3AEF">
      <w:pPr>
        <w:spacing w:after="240" w:line="240" w:lineRule="auto"/>
        <w:rPr>
          <w:rFonts w:ascii="Arial" w:eastAsia="Times New Roman" w:hAnsi="Arial" w:cs="Arial"/>
          <w:sz w:val="24"/>
          <w:szCs w:val="24"/>
          <w:lang w:eastAsia="de-DE"/>
        </w:rPr>
      </w:pPr>
      <w:r w:rsidRPr="00C6428B">
        <w:rPr>
          <w:rFonts w:ascii="Arial" w:eastAsia="Times New Roman" w:hAnsi="Arial" w:cs="Arial"/>
          <w:color w:val="000000"/>
          <w:sz w:val="24"/>
          <w:szCs w:val="24"/>
          <w:lang w:eastAsia="de-DE"/>
        </w:rPr>
        <w:t xml:space="preserve">das </w:t>
      </w:r>
      <w:r w:rsidRPr="009B3197">
        <w:rPr>
          <w:rFonts w:ascii="Arial" w:eastAsia="Times New Roman" w:hAnsi="Arial" w:cs="Arial"/>
          <w:b/>
          <w:bCs/>
          <w:color w:val="000000"/>
          <w:sz w:val="24"/>
          <w:szCs w:val="24"/>
          <w:lang w:eastAsia="de-DE"/>
        </w:rPr>
        <w:t>Recht auf körperliche Unversehrtheit</w:t>
      </w:r>
      <w:r w:rsidRPr="00C6428B">
        <w:rPr>
          <w:rFonts w:ascii="Arial" w:eastAsia="Times New Roman" w:hAnsi="Arial" w:cs="Arial"/>
          <w:color w:val="000000"/>
          <w:sz w:val="24"/>
          <w:szCs w:val="24"/>
          <w:lang w:eastAsia="de-DE"/>
        </w:rPr>
        <w:t xml:space="preserve"> jedes Menschen ist im Grundgesetz der Bundesrepublik Deutschland festgeschrieben. Das Grundgesetz besagt im Artikel 2 Absatz 2: “Jeder hat das Recht auf Leben und körperliche Unversehrtheit. Die Freiheit der Person ist unverletzlich</w:t>
      </w:r>
      <w:r w:rsidR="009B3197">
        <w:rPr>
          <w:rFonts w:ascii="Arial" w:eastAsia="Times New Roman" w:hAnsi="Arial" w:cs="Arial"/>
          <w:color w:val="000000"/>
          <w:sz w:val="24"/>
          <w:szCs w:val="24"/>
          <w:lang w:eastAsia="de-DE"/>
        </w:rPr>
        <w:t>, ebenso wie die Gesundheit der Menschen</w:t>
      </w:r>
      <w:r w:rsidRPr="00C6428B">
        <w:rPr>
          <w:rFonts w:ascii="Arial" w:eastAsia="Times New Roman" w:hAnsi="Arial" w:cs="Arial"/>
          <w:color w:val="000000"/>
          <w:sz w:val="24"/>
          <w:szCs w:val="24"/>
          <w:lang w:eastAsia="de-DE"/>
        </w:rPr>
        <w:t>.</w:t>
      </w:r>
    </w:p>
    <w:p w14:paraId="09E5AAB1" w14:textId="77777777" w:rsidR="001E3AEF" w:rsidRPr="00C6428B" w:rsidRDefault="001E3AEF" w:rsidP="001E3AEF">
      <w:pPr>
        <w:spacing w:after="240" w:line="240" w:lineRule="auto"/>
        <w:rPr>
          <w:rFonts w:ascii="Arial" w:eastAsia="Times New Roman" w:hAnsi="Arial" w:cs="Arial"/>
          <w:sz w:val="24"/>
          <w:szCs w:val="24"/>
          <w:lang w:eastAsia="de-DE"/>
        </w:rPr>
      </w:pPr>
      <w:r w:rsidRPr="00C6428B">
        <w:rPr>
          <w:rFonts w:ascii="Arial" w:eastAsia="Times New Roman" w:hAnsi="Arial" w:cs="Arial"/>
          <w:color w:val="000000"/>
          <w:sz w:val="24"/>
          <w:szCs w:val="24"/>
          <w:lang w:eastAsia="de-DE"/>
        </w:rPr>
        <w:t>Wir erwarten, dass Sie die berechtigten Sorgen der Bevölkerung ernst nehmen und keine Risiken ignorieren, die sowohl wissenschaftlich belegte Hinweise als auch neue Forschungsergebnisse aufzeigen.</w:t>
      </w:r>
    </w:p>
    <w:p w14:paraId="6888806E" w14:textId="350280C9" w:rsidR="00BD6F30" w:rsidRDefault="00BD6F30" w:rsidP="00BD6F30">
      <w:pPr>
        <w:spacing w:line="240" w:lineRule="auto"/>
        <w:rPr>
          <w:rFonts w:ascii="Arial" w:eastAsia="Times New Roman" w:hAnsi="Arial" w:cs="Arial"/>
          <w:b/>
          <w:bCs/>
          <w:color w:val="000000"/>
          <w:sz w:val="24"/>
          <w:szCs w:val="24"/>
          <w:lang w:eastAsia="de-DE"/>
        </w:rPr>
      </w:pPr>
      <w:r>
        <w:rPr>
          <w:rFonts w:ascii="Arial" w:eastAsia="Times New Roman" w:hAnsi="Arial" w:cs="Arial"/>
          <w:b/>
          <w:bCs/>
          <w:color w:val="000000"/>
          <w:sz w:val="24"/>
          <w:szCs w:val="24"/>
          <w:lang w:eastAsia="de-DE"/>
        </w:rPr>
        <w:t>Resümee:</w:t>
      </w:r>
    </w:p>
    <w:p w14:paraId="586B7E71" w14:textId="6C382B03" w:rsidR="001E4EE1" w:rsidRDefault="00DF4CB5" w:rsidP="001E4EE1">
      <w:pPr>
        <w:spacing w:after="240" w:line="240" w:lineRule="auto"/>
        <w:rPr>
          <w:rFonts w:ascii="Arial" w:eastAsia="Times New Roman" w:hAnsi="Arial" w:cs="Arial"/>
          <w:b/>
          <w:bCs/>
          <w:color w:val="000000"/>
          <w:sz w:val="24"/>
          <w:szCs w:val="24"/>
          <w:lang w:eastAsia="de-DE"/>
        </w:rPr>
      </w:pPr>
      <w:r w:rsidRPr="00DF4CB5">
        <w:rPr>
          <w:rFonts w:ascii="Arial" w:eastAsia="Times New Roman" w:hAnsi="Arial" w:cs="Arial"/>
          <w:b/>
          <w:bCs/>
          <w:color w:val="000000"/>
          <w:sz w:val="24"/>
          <w:szCs w:val="24"/>
          <w:lang w:eastAsia="de-DE"/>
        </w:rPr>
        <w:t>In Anbetracht der unzureichend geklärten gesundheitlichen Risiken, die durch wissenschaftliche Studien belegt sind, und der potenziellen Langzeitfolgen für die Umwelt und die Bevölkerung, fordern wir die Landesregierung auf, ein sofortiges Moratorium für den Ausbau von Windenergieanlagen in Thüringen zu verhängen. Erst nach einer umfassenden und unabhängigen Untersuchung der Risiken kann der Ausbau fortgesetzt werden – und zwar unter Berücksichtigung der Gesundheit der Bürger und der langfristigen Umweltschutzinteressen.</w:t>
      </w:r>
    </w:p>
    <w:p w14:paraId="28197969" w14:textId="77777777" w:rsidR="00BA6547" w:rsidRPr="00C6428B" w:rsidRDefault="00BA6547" w:rsidP="001E4EE1">
      <w:pPr>
        <w:spacing w:after="240" w:line="240" w:lineRule="auto"/>
        <w:rPr>
          <w:rFonts w:ascii="Arial" w:eastAsia="Times New Roman" w:hAnsi="Arial" w:cs="Arial"/>
          <w:sz w:val="24"/>
          <w:szCs w:val="24"/>
          <w:lang w:eastAsia="de-DE"/>
        </w:rPr>
      </w:pPr>
      <w:bookmarkStart w:id="1" w:name="_GoBack"/>
      <w:bookmarkEnd w:id="1"/>
    </w:p>
    <w:p w14:paraId="40BBE589" w14:textId="77777777" w:rsidR="00BA6547" w:rsidRPr="00BA6547" w:rsidRDefault="00BA6547" w:rsidP="00BA6547">
      <w:pPr>
        <w:spacing w:after="0" w:line="240" w:lineRule="auto"/>
        <w:rPr>
          <w:rFonts w:ascii="Arial" w:eastAsia="Times New Roman" w:hAnsi="Arial" w:cs="Arial"/>
          <w:lang w:eastAsia="de-DE"/>
        </w:rPr>
      </w:pPr>
      <w:r w:rsidRPr="00BA6547">
        <w:rPr>
          <w:rFonts w:ascii="Arial" w:eastAsia="Times New Roman" w:hAnsi="Arial" w:cs="Arial"/>
          <w:lang w:eastAsia="de-DE"/>
        </w:rPr>
        <w:t xml:space="preserve">Im Namen der Thüringer Bürgerinitiativen </w:t>
      </w:r>
    </w:p>
    <w:p w14:paraId="0361996E" w14:textId="77777777" w:rsidR="00BA6547" w:rsidRPr="00BA6547" w:rsidRDefault="00BA6547" w:rsidP="00BA6547">
      <w:pPr>
        <w:spacing w:after="0" w:line="240" w:lineRule="auto"/>
        <w:rPr>
          <w:rFonts w:ascii="Arial" w:eastAsia="Times New Roman" w:hAnsi="Arial" w:cs="Arial"/>
          <w:lang w:eastAsia="de-DE"/>
        </w:rPr>
      </w:pPr>
    </w:p>
    <w:p w14:paraId="5247D093" w14:textId="77777777" w:rsidR="00BA6547" w:rsidRPr="00BA6547" w:rsidRDefault="00BA6547" w:rsidP="00BA6547">
      <w:pPr>
        <w:spacing w:after="0" w:line="240" w:lineRule="auto"/>
        <w:rPr>
          <w:rFonts w:ascii="Arial" w:eastAsia="Times New Roman" w:hAnsi="Arial" w:cs="Arial"/>
          <w:lang w:eastAsia="de-DE"/>
        </w:rPr>
      </w:pPr>
      <w:r w:rsidRPr="00BA6547">
        <w:rPr>
          <w:rFonts w:ascii="Arial" w:eastAsia="Times New Roman" w:hAnsi="Arial" w:cs="Arial"/>
          <w:lang w:eastAsia="de-DE"/>
        </w:rPr>
        <w:t>Im Original gezeichnet</w:t>
      </w:r>
    </w:p>
    <w:p w14:paraId="2EDE8719" w14:textId="3A6FB357" w:rsidR="001E4EE1" w:rsidRDefault="001E4EE1" w:rsidP="001E4EE1">
      <w:pPr>
        <w:spacing w:after="240" w:line="240" w:lineRule="auto"/>
        <w:rPr>
          <w:rFonts w:ascii="Arial" w:eastAsia="Times New Roman" w:hAnsi="Arial" w:cs="Arial"/>
          <w:sz w:val="24"/>
          <w:szCs w:val="24"/>
          <w:lang w:eastAsia="de-DE"/>
        </w:rPr>
      </w:pPr>
    </w:p>
    <w:p w14:paraId="331B5E17" w14:textId="77777777" w:rsidR="00BA6547" w:rsidRDefault="00BA6547" w:rsidP="001E4EE1">
      <w:pPr>
        <w:spacing w:after="240" w:line="240" w:lineRule="auto"/>
        <w:rPr>
          <w:rFonts w:ascii="Arial" w:eastAsia="Times New Roman" w:hAnsi="Arial" w:cs="Arial"/>
          <w:sz w:val="24"/>
          <w:szCs w:val="24"/>
          <w:lang w:eastAsia="de-DE"/>
        </w:rPr>
      </w:pPr>
    </w:p>
    <w:p w14:paraId="3BF55B0B" w14:textId="77777777" w:rsidR="00BA6547" w:rsidRPr="00C6428B" w:rsidRDefault="00BA6547" w:rsidP="001E4EE1">
      <w:pPr>
        <w:spacing w:after="240" w:line="240" w:lineRule="auto"/>
        <w:rPr>
          <w:rFonts w:ascii="Arial" w:eastAsia="Times New Roman" w:hAnsi="Arial" w:cs="Arial"/>
          <w:sz w:val="24"/>
          <w:szCs w:val="24"/>
          <w:lang w:eastAsia="de-DE"/>
        </w:rPr>
      </w:pPr>
    </w:p>
    <w:p w14:paraId="29F19FF4" w14:textId="77777777" w:rsidR="001E3AEF" w:rsidRPr="00C6428B" w:rsidRDefault="00BA6547" w:rsidP="001E3AEF">
      <w:pPr>
        <w:spacing w:after="0" w:line="240" w:lineRule="auto"/>
        <w:rPr>
          <w:rFonts w:ascii="Arial" w:eastAsia="Times New Roman" w:hAnsi="Arial" w:cs="Arial"/>
          <w:sz w:val="24"/>
          <w:szCs w:val="24"/>
          <w:lang w:eastAsia="de-DE"/>
        </w:rPr>
      </w:pPr>
      <w:r>
        <w:rPr>
          <w:rFonts w:ascii="Arial" w:eastAsia="Times New Roman" w:hAnsi="Arial" w:cs="Arial"/>
          <w:sz w:val="24"/>
          <w:szCs w:val="24"/>
          <w:lang w:eastAsia="de-DE"/>
        </w:rPr>
        <w:pict w14:anchorId="27E0AC62">
          <v:rect id="_x0000_i1025" style="width:0;height:1.5pt" o:hralign="center" o:hrstd="t" o:hr="t" fillcolor="#a0a0a0" stroked="f"/>
        </w:pict>
      </w:r>
    </w:p>
    <w:p w14:paraId="35920D43" w14:textId="77777777" w:rsidR="001E3AEF" w:rsidRPr="00C6428B" w:rsidRDefault="001E3AEF" w:rsidP="001E3AEF">
      <w:pPr>
        <w:spacing w:before="280" w:after="80" w:line="240" w:lineRule="auto"/>
        <w:outlineLvl w:val="2"/>
        <w:rPr>
          <w:rFonts w:ascii="Arial" w:eastAsia="Times New Roman" w:hAnsi="Arial" w:cs="Arial"/>
          <w:b/>
          <w:bCs/>
          <w:sz w:val="24"/>
          <w:szCs w:val="24"/>
          <w:lang w:eastAsia="de-DE"/>
        </w:rPr>
      </w:pPr>
      <w:r w:rsidRPr="00C6428B">
        <w:rPr>
          <w:rFonts w:ascii="Arial" w:eastAsia="Times New Roman" w:hAnsi="Arial" w:cs="Arial"/>
          <w:b/>
          <w:bCs/>
          <w:color w:val="000000"/>
          <w:sz w:val="24"/>
          <w:szCs w:val="24"/>
          <w:lang w:eastAsia="de-DE"/>
        </w:rPr>
        <w:t>Quellen</w:t>
      </w:r>
    </w:p>
    <w:p w14:paraId="3F1390F7" w14:textId="77777777" w:rsidR="001E3AEF" w:rsidRPr="00C6428B" w:rsidRDefault="001E3AEF" w:rsidP="001E3AEF">
      <w:pPr>
        <w:numPr>
          <w:ilvl w:val="0"/>
          <w:numId w:val="5"/>
        </w:numPr>
        <w:spacing w:after="0" w:line="240" w:lineRule="auto"/>
        <w:textAlignment w:val="baseline"/>
        <w:rPr>
          <w:rFonts w:ascii="Arial" w:eastAsia="Times New Roman" w:hAnsi="Arial" w:cs="Arial"/>
          <w:color w:val="000000"/>
          <w:sz w:val="24"/>
          <w:szCs w:val="24"/>
          <w:lang w:eastAsia="de-DE"/>
        </w:rPr>
      </w:pPr>
      <w:r w:rsidRPr="00C6428B">
        <w:rPr>
          <w:rFonts w:ascii="Arial" w:eastAsia="Times New Roman" w:hAnsi="Arial" w:cs="Arial"/>
          <w:color w:val="000000"/>
          <w:sz w:val="24"/>
          <w:szCs w:val="24"/>
          <w:lang w:eastAsia="de-DE"/>
        </w:rPr>
        <w:t xml:space="preserve">Bellut-Staeck, C. (2023): </w:t>
      </w:r>
      <w:proofErr w:type="spellStart"/>
      <w:r w:rsidRPr="00C6428B">
        <w:rPr>
          <w:rFonts w:ascii="Arial" w:eastAsia="Times New Roman" w:hAnsi="Arial" w:cs="Arial"/>
          <w:i/>
          <w:iCs/>
          <w:color w:val="000000"/>
          <w:sz w:val="24"/>
          <w:szCs w:val="24"/>
          <w:lang w:eastAsia="de-DE"/>
        </w:rPr>
        <w:t>Effects</w:t>
      </w:r>
      <w:proofErr w:type="spellEnd"/>
      <w:r w:rsidRPr="00C6428B">
        <w:rPr>
          <w:rFonts w:ascii="Arial" w:eastAsia="Times New Roman" w:hAnsi="Arial" w:cs="Arial"/>
          <w:i/>
          <w:iCs/>
          <w:color w:val="000000"/>
          <w:sz w:val="24"/>
          <w:szCs w:val="24"/>
          <w:lang w:eastAsia="de-DE"/>
        </w:rPr>
        <w:t xml:space="preserve"> </w:t>
      </w:r>
      <w:proofErr w:type="spellStart"/>
      <w:r w:rsidRPr="00C6428B">
        <w:rPr>
          <w:rFonts w:ascii="Arial" w:eastAsia="Times New Roman" w:hAnsi="Arial" w:cs="Arial"/>
          <w:i/>
          <w:iCs/>
          <w:color w:val="000000"/>
          <w:sz w:val="24"/>
          <w:szCs w:val="24"/>
          <w:lang w:eastAsia="de-DE"/>
        </w:rPr>
        <w:t>of</w:t>
      </w:r>
      <w:proofErr w:type="spellEnd"/>
      <w:r w:rsidRPr="00C6428B">
        <w:rPr>
          <w:rFonts w:ascii="Arial" w:eastAsia="Times New Roman" w:hAnsi="Arial" w:cs="Arial"/>
          <w:i/>
          <w:iCs/>
          <w:color w:val="000000"/>
          <w:sz w:val="24"/>
          <w:szCs w:val="24"/>
          <w:lang w:eastAsia="de-DE"/>
        </w:rPr>
        <w:t xml:space="preserve"> </w:t>
      </w:r>
      <w:proofErr w:type="spellStart"/>
      <w:r w:rsidRPr="00C6428B">
        <w:rPr>
          <w:rFonts w:ascii="Arial" w:eastAsia="Times New Roman" w:hAnsi="Arial" w:cs="Arial"/>
          <w:i/>
          <w:iCs/>
          <w:color w:val="000000"/>
          <w:sz w:val="24"/>
          <w:szCs w:val="24"/>
          <w:lang w:eastAsia="de-DE"/>
        </w:rPr>
        <w:t>Infrasound</w:t>
      </w:r>
      <w:proofErr w:type="spellEnd"/>
      <w:r w:rsidRPr="00C6428B">
        <w:rPr>
          <w:rFonts w:ascii="Arial" w:eastAsia="Times New Roman" w:hAnsi="Arial" w:cs="Arial"/>
          <w:i/>
          <w:iCs/>
          <w:color w:val="000000"/>
          <w:sz w:val="24"/>
          <w:szCs w:val="24"/>
          <w:lang w:eastAsia="de-DE"/>
        </w:rPr>
        <w:t xml:space="preserve"> on </w:t>
      </w:r>
      <w:proofErr w:type="spellStart"/>
      <w:r w:rsidRPr="00C6428B">
        <w:rPr>
          <w:rFonts w:ascii="Arial" w:eastAsia="Times New Roman" w:hAnsi="Arial" w:cs="Arial"/>
          <w:i/>
          <w:iCs/>
          <w:color w:val="000000"/>
          <w:sz w:val="24"/>
          <w:szCs w:val="24"/>
          <w:lang w:eastAsia="de-DE"/>
        </w:rPr>
        <w:t>Microcirculation</w:t>
      </w:r>
      <w:proofErr w:type="spellEnd"/>
      <w:r w:rsidRPr="00C6428B">
        <w:rPr>
          <w:rFonts w:ascii="Arial" w:eastAsia="Times New Roman" w:hAnsi="Arial" w:cs="Arial"/>
          <w:i/>
          <w:iCs/>
          <w:color w:val="000000"/>
          <w:sz w:val="24"/>
          <w:szCs w:val="24"/>
          <w:lang w:eastAsia="de-DE"/>
        </w:rPr>
        <w:t xml:space="preserve"> </w:t>
      </w:r>
      <w:proofErr w:type="spellStart"/>
      <w:r w:rsidRPr="00C6428B">
        <w:rPr>
          <w:rFonts w:ascii="Arial" w:eastAsia="Times New Roman" w:hAnsi="Arial" w:cs="Arial"/>
          <w:i/>
          <w:iCs/>
          <w:color w:val="000000"/>
          <w:sz w:val="24"/>
          <w:szCs w:val="24"/>
          <w:lang w:eastAsia="de-DE"/>
        </w:rPr>
        <w:t>and</w:t>
      </w:r>
      <w:proofErr w:type="spellEnd"/>
      <w:r w:rsidRPr="00C6428B">
        <w:rPr>
          <w:rFonts w:ascii="Arial" w:eastAsia="Times New Roman" w:hAnsi="Arial" w:cs="Arial"/>
          <w:i/>
          <w:iCs/>
          <w:color w:val="000000"/>
          <w:sz w:val="24"/>
          <w:szCs w:val="24"/>
          <w:lang w:eastAsia="de-DE"/>
        </w:rPr>
        <w:t xml:space="preserve"> </w:t>
      </w:r>
      <w:proofErr w:type="spellStart"/>
      <w:r w:rsidRPr="00C6428B">
        <w:rPr>
          <w:rFonts w:ascii="Arial" w:eastAsia="Times New Roman" w:hAnsi="Arial" w:cs="Arial"/>
          <w:i/>
          <w:iCs/>
          <w:color w:val="000000"/>
          <w:sz w:val="24"/>
          <w:szCs w:val="24"/>
          <w:lang w:eastAsia="de-DE"/>
        </w:rPr>
        <w:t>Endothelial</w:t>
      </w:r>
      <w:proofErr w:type="spellEnd"/>
      <w:r w:rsidRPr="00C6428B">
        <w:rPr>
          <w:rFonts w:ascii="Arial" w:eastAsia="Times New Roman" w:hAnsi="Arial" w:cs="Arial"/>
          <w:i/>
          <w:iCs/>
          <w:color w:val="000000"/>
          <w:sz w:val="24"/>
          <w:szCs w:val="24"/>
          <w:lang w:eastAsia="de-DE"/>
        </w:rPr>
        <w:t xml:space="preserve"> Cells via PIEZO Ion Channels</w:t>
      </w:r>
      <w:r w:rsidRPr="00C6428B">
        <w:rPr>
          <w:rFonts w:ascii="Arial" w:eastAsia="Times New Roman" w:hAnsi="Arial" w:cs="Arial"/>
          <w:color w:val="000000"/>
          <w:sz w:val="24"/>
          <w:szCs w:val="24"/>
          <w:lang w:eastAsia="de-DE"/>
        </w:rPr>
        <w:t xml:space="preserve">. Journal </w:t>
      </w:r>
      <w:proofErr w:type="spellStart"/>
      <w:r w:rsidRPr="00C6428B">
        <w:rPr>
          <w:rFonts w:ascii="Arial" w:eastAsia="Times New Roman" w:hAnsi="Arial" w:cs="Arial"/>
          <w:color w:val="000000"/>
          <w:sz w:val="24"/>
          <w:szCs w:val="24"/>
          <w:lang w:eastAsia="de-DE"/>
        </w:rPr>
        <w:t>of</w:t>
      </w:r>
      <w:proofErr w:type="spellEnd"/>
      <w:r w:rsidRPr="00C6428B">
        <w:rPr>
          <w:rFonts w:ascii="Arial" w:eastAsia="Times New Roman" w:hAnsi="Arial" w:cs="Arial"/>
          <w:color w:val="000000"/>
          <w:sz w:val="24"/>
          <w:szCs w:val="24"/>
          <w:lang w:eastAsia="de-DE"/>
        </w:rPr>
        <w:t xml:space="preserve"> </w:t>
      </w:r>
      <w:proofErr w:type="spellStart"/>
      <w:r w:rsidRPr="00C6428B">
        <w:rPr>
          <w:rFonts w:ascii="Arial" w:eastAsia="Times New Roman" w:hAnsi="Arial" w:cs="Arial"/>
          <w:color w:val="000000"/>
          <w:sz w:val="24"/>
          <w:szCs w:val="24"/>
          <w:lang w:eastAsia="de-DE"/>
        </w:rPr>
        <w:t>Biosciences</w:t>
      </w:r>
      <w:proofErr w:type="spellEnd"/>
      <w:r w:rsidRPr="00C6428B">
        <w:rPr>
          <w:rFonts w:ascii="Arial" w:eastAsia="Times New Roman" w:hAnsi="Arial" w:cs="Arial"/>
          <w:color w:val="000000"/>
          <w:sz w:val="24"/>
          <w:szCs w:val="24"/>
          <w:lang w:eastAsia="de-DE"/>
        </w:rPr>
        <w:t xml:space="preserve"> </w:t>
      </w:r>
      <w:proofErr w:type="spellStart"/>
      <w:r w:rsidRPr="00C6428B">
        <w:rPr>
          <w:rFonts w:ascii="Arial" w:eastAsia="Times New Roman" w:hAnsi="Arial" w:cs="Arial"/>
          <w:color w:val="000000"/>
          <w:sz w:val="24"/>
          <w:szCs w:val="24"/>
          <w:lang w:eastAsia="de-DE"/>
        </w:rPr>
        <w:t>and</w:t>
      </w:r>
      <w:proofErr w:type="spellEnd"/>
      <w:r w:rsidRPr="00C6428B">
        <w:rPr>
          <w:rFonts w:ascii="Arial" w:eastAsia="Times New Roman" w:hAnsi="Arial" w:cs="Arial"/>
          <w:color w:val="000000"/>
          <w:sz w:val="24"/>
          <w:szCs w:val="24"/>
          <w:lang w:eastAsia="de-DE"/>
        </w:rPr>
        <w:t xml:space="preserve"> </w:t>
      </w:r>
      <w:proofErr w:type="spellStart"/>
      <w:r w:rsidRPr="00C6428B">
        <w:rPr>
          <w:rFonts w:ascii="Arial" w:eastAsia="Times New Roman" w:hAnsi="Arial" w:cs="Arial"/>
          <w:color w:val="000000"/>
          <w:sz w:val="24"/>
          <w:szCs w:val="24"/>
          <w:lang w:eastAsia="de-DE"/>
        </w:rPr>
        <w:t>Medicines</w:t>
      </w:r>
      <w:proofErr w:type="spellEnd"/>
      <w:r w:rsidRPr="00C6428B">
        <w:rPr>
          <w:rFonts w:ascii="Arial" w:eastAsia="Times New Roman" w:hAnsi="Arial" w:cs="Arial"/>
          <w:color w:val="000000"/>
          <w:sz w:val="24"/>
          <w:szCs w:val="24"/>
          <w:lang w:eastAsia="de-DE"/>
        </w:rPr>
        <w:t>.</w:t>
      </w:r>
    </w:p>
    <w:p w14:paraId="6CAD3476" w14:textId="77777777" w:rsidR="001E3AEF" w:rsidRPr="00C6428B" w:rsidRDefault="001E3AEF" w:rsidP="001E3AEF">
      <w:pPr>
        <w:numPr>
          <w:ilvl w:val="0"/>
          <w:numId w:val="5"/>
        </w:numPr>
        <w:spacing w:after="0" w:line="240" w:lineRule="auto"/>
        <w:textAlignment w:val="baseline"/>
        <w:rPr>
          <w:rFonts w:ascii="Arial" w:eastAsia="Times New Roman" w:hAnsi="Arial" w:cs="Arial"/>
          <w:color w:val="000000"/>
          <w:sz w:val="24"/>
          <w:szCs w:val="24"/>
          <w:lang w:eastAsia="de-DE"/>
        </w:rPr>
      </w:pPr>
      <w:r w:rsidRPr="00C6428B">
        <w:rPr>
          <w:rFonts w:ascii="Arial" w:eastAsia="Times New Roman" w:hAnsi="Arial" w:cs="Arial"/>
          <w:color w:val="000000"/>
          <w:sz w:val="24"/>
          <w:szCs w:val="24"/>
          <w:lang w:eastAsia="de-DE"/>
        </w:rPr>
        <w:t xml:space="preserve">WHO (2018): </w:t>
      </w:r>
      <w:r w:rsidRPr="00C6428B">
        <w:rPr>
          <w:rFonts w:ascii="Arial" w:eastAsia="Times New Roman" w:hAnsi="Arial" w:cs="Arial"/>
          <w:i/>
          <w:iCs/>
          <w:color w:val="000000"/>
          <w:sz w:val="24"/>
          <w:szCs w:val="24"/>
          <w:lang w:eastAsia="de-DE"/>
        </w:rPr>
        <w:t xml:space="preserve">Environmental Noise Guidelines </w:t>
      </w:r>
      <w:proofErr w:type="spellStart"/>
      <w:r w:rsidRPr="00C6428B">
        <w:rPr>
          <w:rFonts w:ascii="Arial" w:eastAsia="Times New Roman" w:hAnsi="Arial" w:cs="Arial"/>
          <w:i/>
          <w:iCs/>
          <w:color w:val="000000"/>
          <w:sz w:val="24"/>
          <w:szCs w:val="24"/>
          <w:lang w:eastAsia="de-DE"/>
        </w:rPr>
        <w:t>for</w:t>
      </w:r>
      <w:proofErr w:type="spellEnd"/>
      <w:r w:rsidRPr="00C6428B">
        <w:rPr>
          <w:rFonts w:ascii="Arial" w:eastAsia="Times New Roman" w:hAnsi="Arial" w:cs="Arial"/>
          <w:i/>
          <w:iCs/>
          <w:color w:val="000000"/>
          <w:sz w:val="24"/>
          <w:szCs w:val="24"/>
          <w:lang w:eastAsia="de-DE"/>
        </w:rPr>
        <w:t xml:space="preserve"> </w:t>
      </w:r>
      <w:proofErr w:type="spellStart"/>
      <w:r w:rsidRPr="00C6428B">
        <w:rPr>
          <w:rFonts w:ascii="Arial" w:eastAsia="Times New Roman" w:hAnsi="Arial" w:cs="Arial"/>
          <w:i/>
          <w:iCs/>
          <w:color w:val="000000"/>
          <w:sz w:val="24"/>
          <w:szCs w:val="24"/>
          <w:lang w:eastAsia="de-DE"/>
        </w:rPr>
        <w:t>the</w:t>
      </w:r>
      <w:proofErr w:type="spellEnd"/>
      <w:r w:rsidRPr="00C6428B">
        <w:rPr>
          <w:rFonts w:ascii="Arial" w:eastAsia="Times New Roman" w:hAnsi="Arial" w:cs="Arial"/>
          <w:i/>
          <w:iCs/>
          <w:color w:val="000000"/>
          <w:sz w:val="24"/>
          <w:szCs w:val="24"/>
          <w:lang w:eastAsia="de-DE"/>
        </w:rPr>
        <w:t xml:space="preserve"> European Region</w:t>
      </w:r>
      <w:r w:rsidRPr="00C6428B">
        <w:rPr>
          <w:rFonts w:ascii="Arial" w:eastAsia="Times New Roman" w:hAnsi="Arial" w:cs="Arial"/>
          <w:color w:val="000000"/>
          <w:sz w:val="24"/>
          <w:szCs w:val="24"/>
          <w:lang w:eastAsia="de-DE"/>
        </w:rPr>
        <w:t>. Genf: Weltgesundheitsorganisation.</w:t>
      </w:r>
    </w:p>
    <w:p w14:paraId="4BC27FD0" w14:textId="77777777" w:rsidR="001E3AEF" w:rsidRPr="00C6428B" w:rsidRDefault="001E3AEF" w:rsidP="001E3AEF">
      <w:pPr>
        <w:numPr>
          <w:ilvl w:val="0"/>
          <w:numId w:val="5"/>
        </w:numPr>
        <w:spacing w:after="0" w:line="240" w:lineRule="auto"/>
        <w:textAlignment w:val="baseline"/>
        <w:rPr>
          <w:rFonts w:ascii="Arial" w:eastAsia="Times New Roman" w:hAnsi="Arial" w:cs="Arial"/>
          <w:color w:val="000000"/>
          <w:sz w:val="24"/>
          <w:szCs w:val="24"/>
          <w:lang w:eastAsia="de-DE"/>
        </w:rPr>
      </w:pPr>
      <w:r w:rsidRPr="00C6428B">
        <w:rPr>
          <w:rFonts w:ascii="Arial" w:eastAsia="Times New Roman" w:hAnsi="Arial" w:cs="Arial"/>
          <w:color w:val="000000"/>
          <w:sz w:val="24"/>
          <w:szCs w:val="24"/>
          <w:lang w:eastAsia="de-DE"/>
        </w:rPr>
        <w:t xml:space="preserve">Martin, J. et al. (1989): </w:t>
      </w:r>
      <w:r w:rsidRPr="00C6428B">
        <w:rPr>
          <w:rFonts w:ascii="Arial" w:eastAsia="Times New Roman" w:hAnsi="Arial" w:cs="Arial"/>
          <w:i/>
          <w:iCs/>
          <w:color w:val="000000"/>
          <w:sz w:val="24"/>
          <w:szCs w:val="24"/>
          <w:lang w:eastAsia="de-DE"/>
        </w:rPr>
        <w:t xml:space="preserve">Biological </w:t>
      </w:r>
      <w:proofErr w:type="spellStart"/>
      <w:r w:rsidRPr="00C6428B">
        <w:rPr>
          <w:rFonts w:ascii="Arial" w:eastAsia="Times New Roman" w:hAnsi="Arial" w:cs="Arial"/>
          <w:i/>
          <w:iCs/>
          <w:color w:val="000000"/>
          <w:sz w:val="24"/>
          <w:szCs w:val="24"/>
          <w:lang w:eastAsia="de-DE"/>
        </w:rPr>
        <w:t>effects</w:t>
      </w:r>
      <w:proofErr w:type="spellEnd"/>
      <w:r w:rsidRPr="00C6428B">
        <w:rPr>
          <w:rFonts w:ascii="Arial" w:eastAsia="Times New Roman" w:hAnsi="Arial" w:cs="Arial"/>
          <w:i/>
          <w:iCs/>
          <w:color w:val="000000"/>
          <w:sz w:val="24"/>
          <w:szCs w:val="24"/>
          <w:lang w:eastAsia="de-DE"/>
        </w:rPr>
        <w:t xml:space="preserve"> </w:t>
      </w:r>
      <w:proofErr w:type="spellStart"/>
      <w:r w:rsidRPr="00C6428B">
        <w:rPr>
          <w:rFonts w:ascii="Arial" w:eastAsia="Times New Roman" w:hAnsi="Arial" w:cs="Arial"/>
          <w:i/>
          <w:iCs/>
          <w:color w:val="000000"/>
          <w:sz w:val="24"/>
          <w:szCs w:val="24"/>
          <w:lang w:eastAsia="de-DE"/>
        </w:rPr>
        <w:t>of</w:t>
      </w:r>
      <w:proofErr w:type="spellEnd"/>
      <w:r w:rsidRPr="00C6428B">
        <w:rPr>
          <w:rFonts w:ascii="Arial" w:eastAsia="Times New Roman" w:hAnsi="Arial" w:cs="Arial"/>
          <w:i/>
          <w:iCs/>
          <w:color w:val="000000"/>
          <w:sz w:val="24"/>
          <w:szCs w:val="24"/>
          <w:lang w:eastAsia="de-DE"/>
        </w:rPr>
        <w:t xml:space="preserve"> </w:t>
      </w:r>
      <w:proofErr w:type="spellStart"/>
      <w:r w:rsidRPr="00C6428B">
        <w:rPr>
          <w:rFonts w:ascii="Arial" w:eastAsia="Times New Roman" w:hAnsi="Arial" w:cs="Arial"/>
          <w:i/>
          <w:iCs/>
          <w:color w:val="000000"/>
          <w:sz w:val="24"/>
          <w:szCs w:val="24"/>
          <w:lang w:eastAsia="de-DE"/>
        </w:rPr>
        <w:t>carbon</w:t>
      </w:r>
      <w:proofErr w:type="spellEnd"/>
      <w:r w:rsidRPr="00C6428B">
        <w:rPr>
          <w:rFonts w:ascii="Arial" w:eastAsia="Times New Roman" w:hAnsi="Arial" w:cs="Arial"/>
          <w:i/>
          <w:iCs/>
          <w:color w:val="000000"/>
          <w:sz w:val="24"/>
          <w:szCs w:val="24"/>
          <w:lang w:eastAsia="de-DE"/>
        </w:rPr>
        <w:t xml:space="preserve"> </w:t>
      </w:r>
      <w:proofErr w:type="spellStart"/>
      <w:r w:rsidRPr="00C6428B">
        <w:rPr>
          <w:rFonts w:ascii="Arial" w:eastAsia="Times New Roman" w:hAnsi="Arial" w:cs="Arial"/>
          <w:i/>
          <w:iCs/>
          <w:color w:val="000000"/>
          <w:sz w:val="24"/>
          <w:szCs w:val="24"/>
          <w:lang w:eastAsia="de-DE"/>
        </w:rPr>
        <w:t>fiber</w:t>
      </w:r>
      <w:proofErr w:type="spellEnd"/>
      <w:r w:rsidRPr="00C6428B">
        <w:rPr>
          <w:rFonts w:ascii="Arial" w:eastAsia="Times New Roman" w:hAnsi="Arial" w:cs="Arial"/>
          <w:i/>
          <w:iCs/>
          <w:color w:val="000000"/>
          <w:sz w:val="24"/>
          <w:szCs w:val="24"/>
          <w:lang w:eastAsia="de-DE"/>
        </w:rPr>
        <w:t xml:space="preserve"> </w:t>
      </w:r>
      <w:proofErr w:type="spellStart"/>
      <w:r w:rsidRPr="00C6428B">
        <w:rPr>
          <w:rFonts w:ascii="Arial" w:eastAsia="Times New Roman" w:hAnsi="Arial" w:cs="Arial"/>
          <w:i/>
          <w:iCs/>
          <w:color w:val="000000"/>
          <w:sz w:val="24"/>
          <w:szCs w:val="24"/>
          <w:lang w:eastAsia="de-DE"/>
        </w:rPr>
        <w:t>composites</w:t>
      </w:r>
      <w:proofErr w:type="spellEnd"/>
      <w:r w:rsidRPr="00C6428B">
        <w:rPr>
          <w:rFonts w:ascii="Arial" w:eastAsia="Times New Roman" w:hAnsi="Arial" w:cs="Arial"/>
          <w:i/>
          <w:iCs/>
          <w:color w:val="000000"/>
          <w:sz w:val="24"/>
          <w:szCs w:val="24"/>
          <w:lang w:eastAsia="de-DE"/>
        </w:rPr>
        <w:t xml:space="preserve"> in </w:t>
      </w:r>
      <w:proofErr w:type="spellStart"/>
      <w:r w:rsidRPr="00C6428B">
        <w:rPr>
          <w:rFonts w:ascii="Arial" w:eastAsia="Times New Roman" w:hAnsi="Arial" w:cs="Arial"/>
          <w:i/>
          <w:iCs/>
          <w:color w:val="000000"/>
          <w:sz w:val="24"/>
          <w:szCs w:val="24"/>
          <w:lang w:eastAsia="de-DE"/>
        </w:rPr>
        <w:t>rats</w:t>
      </w:r>
      <w:proofErr w:type="spellEnd"/>
      <w:r w:rsidRPr="00C6428B">
        <w:rPr>
          <w:rFonts w:ascii="Arial" w:eastAsia="Times New Roman" w:hAnsi="Arial" w:cs="Arial"/>
          <w:color w:val="000000"/>
          <w:sz w:val="24"/>
          <w:szCs w:val="24"/>
          <w:lang w:eastAsia="de-DE"/>
        </w:rPr>
        <w:t>. Environmental Research. PubMed ID: 2753009.</w:t>
      </w:r>
    </w:p>
    <w:p w14:paraId="7FAE2C98" w14:textId="77777777" w:rsidR="001E3AEF" w:rsidRPr="00C6428B" w:rsidRDefault="001E3AEF" w:rsidP="001E3AEF">
      <w:pPr>
        <w:numPr>
          <w:ilvl w:val="0"/>
          <w:numId w:val="5"/>
        </w:numPr>
        <w:spacing w:after="0" w:line="240" w:lineRule="auto"/>
        <w:textAlignment w:val="baseline"/>
        <w:rPr>
          <w:rFonts w:ascii="Arial" w:eastAsia="Times New Roman" w:hAnsi="Arial" w:cs="Arial"/>
          <w:color w:val="000000"/>
          <w:sz w:val="24"/>
          <w:szCs w:val="24"/>
          <w:lang w:eastAsia="de-DE"/>
        </w:rPr>
      </w:pPr>
      <w:proofErr w:type="spellStart"/>
      <w:r w:rsidRPr="00C6428B">
        <w:rPr>
          <w:rFonts w:ascii="Arial" w:eastAsia="Times New Roman" w:hAnsi="Arial" w:cs="Arial"/>
          <w:color w:val="000000"/>
          <w:sz w:val="24"/>
          <w:szCs w:val="24"/>
          <w:lang w:eastAsia="de-DE"/>
        </w:rPr>
        <w:t>Warheit</w:t>
      </w:r>
      <w:proofErr w:type="spellEnd"/>
      <w:r w:rsidRPr="00C6428B">
        <w:rPr>
          <w:rFonts w:ascii="Arial" w:eastAsia="Times New Roman" w:hAnsi="Arial" w:cs="Arial"/>
          <w:color w:val="000000"/>
          <w:sz w:val="24"/>
          <w:szCs w:val="24"/>
          <w:lang w:eastAsia="de-DE"/>
        </w:rPr>
        <w:t xml:space="preserve">, D. et al. (1986): </w:t>
      </w:r>
      <w:proofErr w:type="spellStart"/>
      <w:r w:rsidRPr="00C6428B">
        <w:rPr>
          <w:rFonts w:ascii="Arial" w:eastAsia="Times New Roman" w:hAnsi="Arial" w:cs="Arial"/>
          <w:i/>
          <w:iCs/>
          <w:color w:val="000000"/>
          <w:sz w:val="24"/>
          <w:szCs w:val="24"/>
          <w:lang w:eastAsia="de-DE"/>
        </w:rPr>
        <w:t>Pulmonary</w:t>
      </w:r>
      <w:proofErr w:type="spellEnd"/>
      <w:r w:rsidRPr="00C6428B">
        <w:rPr>
          <w:rFonts w:ascii="Arial" w:eastAsia="Times New Roman" w:hAnsi="Arial" w:cs="Arial"/>
          <w:i/>
          <w:iCs/>
          <w:color w:val="000000"/>
          <w:sz w:val="24"/>
          <w:szCs w:val="24"/>
          <w:lang w:eastAsia="de-DE"/>
        </w:rPr>
        <w:t xml:space="preserve"> </w:t>
      </w:r>
      <w:proofErr w:type="spellStart"/>
      <w:r w:rsidRPr="00C6428B">
        <w:rPr>
          <w:rFonts w:ascii="Arial" w:eastAsia="Times New Roman" w:hAnsi="Arial" w:cs="Arial"/>
          <w:i/>
          <w:iCs/>
          <w:color w:val="000000"/>
          <w:sz w:val="24"/>
          <w:szCs w:val="24"/>
          <w:lang w:eastAsia="de-DE"/>
        </w:rPr>
        <w:t>response</w:t>
      </w:r>
      <w:proofErr w:type="spellEnd"/>
      <w:r w:rsidRPr="00C6428B">
        <w:rPr>
          <w:rFonts w:ascii="Arial" w:eastAsia="Times New Roman" w:hAnsi="Arial" w:cs="Arial"/>
          <w:i/>
          <w:iCs/>
          <w:color w:val="000000"/>
          <w:sz w:val="24"/>
          <w:szCs w:val="24"/>
          <w:lang w:eastAsia="de-DE"/>
        </w:rPr>
        <w:t xml:space="preserve"> </w:t>
      </w:r>
      <w:proofErr w:type="spellStart"/>
      <w:r w:rsidRPr="00C6428B">
        <w:rPr>
          <w:rFonts w:ascii="Arial" w:eastAsia="Times New Roman" w:hAnsi="Arial" w:cs="Arial"/>
          <w:i/>
          <w:iCs/>
          <w:color w:val="000000"/>
          <w:sz w:val="24"/>
          <w:szCs w:val="24"/>
          <w:lang w:eastAsia="de-DE"/>
        </w:rPr>
        <w:t>to</w:t>
      </w:r>
      <w:proofErr w:type="spellEnd"/>
      <w:r w:rsidRPr="00C6428B">
        <w:rPr>
          <w:rFonts w:ascii="Arial" w:eastAsia="Times New Roman" w:hAnsi="Arial" w:cs="Arial"/>
          <w:i/>
          <w:iCs/>
          <w:color w:val="000000"/>
          <w:sz w:val="24"/>
          <w:szCs w:val="24"/>
          <w:lang w:eastAsia="de-DE"/>
        </w:rPr>
        <w:t xml:space="preserve"> </w:t>
      </w:r>
      <w:proofErr w:type="spellStart"/>
      <w:r w:rsidRPr="00C6428B">
        <w:rPr>
          <w:rFonts w:ascii="Arial" w:eastAsia="Times New Roman" w:hAnsi="Arial" w:cs="Arial"/>
          <w:i/>
          <w:iCs/>
          <w:color w:val="000000"/>
          <w:sz w:val="24"/>
          <w:szCs w:val="24"/>
          <w:lang w:eastAsia="de-DE"/>
        </w:rPr>
        <w:t>carbon</w:t>
      </w:r>
      <w:proofErr w:type="spellEnd"/>
      <w:r w:rsidRPr="00C6428B">
        <w:rPr>
          <w:rFonts w:ascii="Arial" w:eastAsia="Times New Roman" w:hAnsi="Arial" w:cs="Arial"/>
          <w:i/>
          <w:iCs/>
          <w:color w:val="000000"/>
          <w:sz w:val="24"/>
          <w:szCs w:val="24"/>
          <w:lang w:eastAsia="de-DE"/>
        </w:rPr>
        <w:t xml:space="preserve"> </w:t>
      </w:r>
      <w:proofErr w:type="spellStart"/>
      <w:r w:rsidRPr="00C6428B">
        <w:rPr>
          <w:rFonts w:ascii="Arial" w:eastAsia="Times New Roman" w:hAnsi="Arial" w:cs="Arial"/>
          <w:i/>
          <w:iCs/>
          <w:color w:val="000000"/>
          <w:sz w:val="24"/>
          <w:szCs w:val="24"/>
          <w:lang w:eastAsia="de-DE"/>
        </w:rPr>
        <w:t>fiber</w:t>
      </w:r>
      <w:proofErr w:type="spellEnd"/>
      <w:r w:rsidRPr="00C6428B">
        <w:rPr>
          <w:rFonts w:ascii="Arial" w:eastAsia="Times New Roman" w:hAnsi="Arial" w:cs="Arial"/>
          <w:i/>
          <w:iCs/>
          <w:color w:val="000000"/>
          <w:sz w:val="24"/>
          <w:szCs w:val="24"/>
          <w:lang w:eastAsia="de-DE"/>
        </w:rPr>
        <w:t xml:space="preserve"> </w:t>
      </w:r>
      <w:proofErr w:type="spellStart"/>
      <w:r w:rsidRPr="00C6428B">
        <w:rPr>
          <w:rFonts w:ascii="Arial" w:eastAsia="Times New Roman" w:hAnsi="Arial" w:cs="Arial"/>
          <w:i/>
          <w:iCs/>
          <w:color w:val="000000"/>
          <w:sz w:val="24"/>
          <w:szCs w:val="24"/>
          <w:lang w:eastAsia="de-DE"/>
        </w:rPr>
        <w:t>composite</w:t>
      </w:r>
      <w:proofErr w:type="spellEnd"/>
      <w:r w:rsidRPr="00C6428B">
        <w:rPr>
          <w:rFonts w:ascii="Arial" w:eastAsia="Times New Roman" w:hAnsi="Arial" w:cs="Arial"/>
          <w:i/>
          <w:iCs/>
          <w:color w:val="000000"/>
          <w:sz w:val="24"/>
          <w:szCs w:val="24"/>
          <w:lang w:eastAsia="de-DE"/>
        </w:rPr>
        <w:t xml:space="preserve"> </w:t>
      </w:r>
      <w:proofErr w:type="spellStart"/>
      <w:r w:rsidRPr="00C6428B">
        <w:rPr>
          <w:rFonts w:ascii="Arial" w:eastAsia="Times New Roman" w:hAnsi="Arial" w:cs="Arial"/>
          <w:i/>
          <w:iCs/>
          <w:color w:val="000000"/>
          <w:sz w:val="24"/>
          <w:szCs w:val="24"/>
          <w:lang w:eastAsia="de-DE"/>
        </w:rPr>
        <w:t>dust</w:t>
      </w:r>
      <w:proofErr w:type="spellEnd"/>
      <w:r w:rsidRPr="00C6428B">
        <w:rPr>
          <w:rFonts w:ascii="Arial" w:eastAsia="Times New Roman" w:hAnsi="Arial" w:cs="Arial"/>
          <w:i/>
          <w:iCs/>
          <w:color w:val="000000"/>
          <w:sz w:val="24"/>
          <w:szCs w:val="24"/>
          <w:lang w:eastAsia="de-DE"/>
        </w:rPr>
        <w:t xml:space="preserve"> </w:t>
      </w:r>
      <w:proofErr w:type="spellStart"/>
      <w:r w:rsidRPr="00C6428B">
        <w:rPr>
          <w:rFonts w:ascii="Arial" w:eastAsia="Times New Roman" w:hAnsi="Arial" w:cs="Arial"/>
          <w:i/>
          <w:iCs/>
          <w:color w:val="000000"/>
          <w:sz w:val="24"/>
          <w:szCs w:val="24"/>
          <w:lang w:eastAsia="de-DE"/>
        </w:rPr>
        <w:t>inhalation</w:t>
      </w:r>
      <w:proofErr w:type="spellEnd"/>
      <w:r w:rsidRPr="00C6428B">
        <w:rPr>
          <w:rFonts w:ascii="Arial" w:eastAsia="Times New Roman" w:hAnsi="Arial" w:cs="Arial"/>
          <w:i/>
          <w:iCs/>
          <w:color w:val="000000"/>
          <w:sz w:val="24"/>
          <w:szCs w:val="24"/>
          <w:lang w:eastAsia="de-DE"/>
        </w:rPr>
        <w:t xml:space="preserve"> in </w:t>
      </w:r>
      <w:proofErr w:type="spellStart"/>
      <w:r w:rsidRPr="00C6428B">
        <w:rPr>
          <w:rFonts w:ascii="Arial" w:eastAsia="Times New Roman" w:hAnsi="Arial" w:cs="Arial"/>
          <w:i/>
          <w:iCs/>
          <w:color w:val="000000"/>
          <w:sz w:val="24"/>
          <w:szCs w:val="24"/>
          <w:lang w:eastAsia="de-DE"/>
        </w:rPr>
        <w:t>rats</w:t>
      </w:r>
      <w:proofErr w:type="spellEnd"/>
      <w:r w:rsidRPr="00C6428B">
        <w:rPr>
          <w:rFonts w:ascii="Arial" w:eastAsia="Times New Roman" w:hAnsi="Arial" w:cs="Arial"/>
          <w:color w:val="000000"/>
          <w:sz w:val="24"/>
          <w:szCs w:val="24"/>
          <w:lang w:eastAsia="de-DE"/>
        </w:rPr>
        <w:t xml:space="preserve">. Fundamental </w:t>
      </w:r>
      <w:proofErr w:type="spellStart"/>
      <w:r w:rsidRPr="00C6428B">
        <w:rPr>
          <w:rFonts w:ascii="Arial" w:eastAsia="Times New Roman" w:hAnsi="Arial" w:cs="Arial"/>
          <w:color w:val="000000"/>
          <w:sz w:val="24"/>
          <w:szCs w:val="24"/>
          <w:lang w:eastAsia="de-DE"/>
        </w:rPr>
        <w:t>and</w:t>
      </w:r>
      <w:proofErr w:type="spellEnd"/>
      <w:r w:rsidRPr="00C6428B">
        <w:rPr>
          <w:rFonts w:ascii="Arial" w:eastAsia="Times New Roman" w:hAnsi="Arial" w:cs="Arial"/>
          <w:color w:val="000000"/>
          <w:sz w:val="24"/>
          <w:szCs w:val="24"/>
          <w:lang w:eastAsia="de-DE"/>
        </w:rPr>
        <w:t xml:space="preserve"> Applied </w:t>
      </w:r>
      <w:proofErr w:type="spellStart"/>
      <w:r w:rsidRPr="00C6428B">
        <w:rPr>
          <w:rFonts w:ascii="Arial" w:eastAsia="Times New Roman" w:hAnsi="Arial" w:cs="Arial"/>
          <w:color w:val="000000"/>
          <w:sz w:val="24"/>
          <w:szCs w:val="24"/>
          <w:lang w:eastAsia="de-DE"/>
        </w:rPr>
        <w:t>Toxicology</w:t>
      </w:r>
      <w:proofErr w:type="spellEnd"/>
      <w:r w:rsidRPr="00C6428B">
        <w:rPr>
          <w:rFonts w:ascii="Arial" w:eastAsia="Times New Roman" w:hAnsi="Arial" w:cs="Arial"/>
          <w:color w:val="000000"/>
          <w:sz w:val="24"/>
          <w:szCs w:val="24"/>
          <w:lang w:eastAsia="de-DE"/>
        </w:rPr>
        <w:t>. PubMed ID: 3712116.</w:t>
      </w:r>
    </w:p>
    <w:p w14:paraId="57F1C1D9" w14:textId="77777777" w:rsidR="001E3AEF" w:rsidRPr="00C6428B" w:rsidRDefault="001E3AEF" w:rsidP="001E3AEF">
      <w:pPr>
        <w:numPr>
          <w:ilvl w:val="0"/>
          <w:numId w:val="5"/>
        </w:numPr>
        <w:spacing w:after="0" w:line="240" w:lineRule="auto"/>
        <w:textAlignment w:val="baseline"/>
        <w:rPr>
          <w:rFonts w:ascii="Arial" w:eastAsia="Times New Roman" w:hAnsi="Arial" w:cs="Arial"/>
          <w:color w:val="000000"/>
          <w:sz w:val="24"/>
          <w:szCs w:val="24"/>
          <w:lang w:eastAsia="de-DE"/>
        </w:rPr>
      </w:pPr>
      <w:proofErr w:type="spellStart"/>
      <w:r w:rsidRPr="00C6428B">
        <w:rPr>
          <w:rFonts w:ascii="Arial" w:eastAsia="Times New Roman" w:hAnsi="Arial" w:cs="Arial"/>
          <w:color w:val="000000"/>
          <w:sz w:val="24"/>
          <w:szCs w:val="24"/>
          <w:lang w:eastAsia="de-DE"/>
        </w:rPr>
        <w:t>Shvedova</w:t>
      </w:r>
      <w:proofErr w:type="spellEnd"/>
      <w:r w:rsidRPr="00C6428B">
        <w:rPr>
          <w:rFonts w:ascii="Arial" w:eastAsia="Times New Roman" w:hAnsi="Arial" w:cs="Arial"/>
          <w:color w:val="000000"/>
          <w:sz w:val="24"/>
          <w:szCs w:val="24"/>
          <w:lang w:eastAsia="de-DE"/>
        </w:rPr>
        <w:t xml:space="preserve">, A. et al. (2019): </w:t>
      </w:r>
      <w:proofErr w:type="spellStart"/>
      <w:r w:rsidRPr="00C6428B">
        <w:rPr>
          <w:rFonts w:ascii="Arial" w:eastAsia="Times New Roman" w:hAnsi="Arial" w:cs="Arial"/>
          <w:i/>
          <w:iCs/>
          <w:color w:val="000000"/>
          <w:sz w:val="24"/>
          <w:szCs w:val="24"/>
          <w:lang w:eastAsia="de-DE"/>
        </w:rPr>
        <w:t>Health</w:t>
      </w:r>
      <w:proofErr w:type="spellEnd"/>
      <w:r w:rsidRPr="00C6428B">
        <w:rPr>
          <w:rFonts w:ascii="Arial" w:eastAsia="Times New Roman" w:hAnsi="Arial" w:cs="Arial"/>
          <w:i/>
          <w:iCs/>
          <w:color w:val="000000"/>
          <w:sz w:val="24"/>
          <w:szCs w:val="24"/>
          <w:lang w:eastAsia="de-DE"/>
        </w:rPr>
        <w:t xml:space="preserve"> </w:t>
      </w:r>
      <w:proofErr w:type="spellStart"/>
      <w:r w:rsidRPr="00C6428B">
        <w:rPr>
          <w:rFonts w:ascii="Arial" w:eastAsia="Times New Roman" w:hAnsi="Arial" w:cs="Arial"/>
          <w:i/>
          <w:iCs/>
          <w:color w:val="000000"/>
          <w:sz w:val="24"/>
          <w:szCs w:val="24"/>
          <w:lang w:eastAsia="de-DE"/>
        </w:rPr>
        <w:t>risks</w:t>
      </w:r>
      <w:proofErr w:type="spellEnd"/>
      <w:r w:rsidRPr="00C6428B">
        <w:rPr>
          <w:rFonts w:ascii="Arial" w:eastAsia="Times New Roman" w:hAnsi="Arial" w:cs="Arial"/>
          <w:i/>
          <w:iCs/>
          <w:color w:val="000000"/>
          <w:sz w:val="24"/>
          <w:szCs w:val="24"/>
          <w:lang w:eastAsia="de-DE"/>
        </w:rPr>
        <w:t xml:space="preserve"> </w:t>
      </w:r>
      <w:proofErr w:type="spellStart"/>
      <w:r w:rsidRPr="00C6428B">
        <w:rPr>
          <w:rFonts w:ascii="Arial" w:eastAsia="Times New Roman" w:hAnsi="Arial" w:cs="Arial"/>
          <w:i/>
          <w:iCs/>
          <w:color w:val="000000"/>
          <w:sz w:val="24"/>
          <w:szCs w:val="24"/>
          <w:lang w:eastAsia="de-DE"/>
        </w:rPr>
        <w:t>from</w:t>
      </w:r>
      <w:proofErr w:type="spellEnd"/>
      <w:r w:rsidRPr="00C6428B">
        <w:rPr>
          <w:rFonts w:ascii="Arial" w:eastAsia="Times New Roman" w:hAnsi="Arial" w:cs="Arial"/>
          <w:i/>
          <w:iCs/>
          <w:color w:val="000000"/>
          <w:sz w:val="24"/>
          <w:szCs w:val="24"/>
          <w:lang w:eastAsia="de-DE"/>
        </w:rPr>
        <w:t xml:space="preserve"> </w:t>
      </w:r>
      <w:proofErr w:type="spellStart"/>
      <w:r w:rsidRPr="00C6428B">
        <w:rPr>
          <w:rFonts w:ascii="Arial" w:eastAsia="Times New Roman" w:hAnsi="Arial" w:cs="Arial"/>
          <w:i/>
          <w:iCs/>
          <w:color w:val="000000"/>
          <w:sz w:val="24"/>
          <w:szCs w:val="24"/>
          <w:lang w:eastAsia="de-DE"/>
        </w:rPr>
        <w:t>exposure</w:t>
      </w:r>
      <w:proofErr w:type="spellEnd"/>
      <w:r w:rsidRPr="00C6428B">
        <w:rPr>
          <w:rFonts w:ascii="Arial" w:eastAsia="Times New Roman" w:hAnsi="Arial" w:cs="Arial"/>
          <w:i/>
          <w:iCs/>
          <w:color w:val="000000"/>
          <w:sz w:val="24"/>
          <w:szCs w:val="24"/>
          <w:lang w:eastAsia="de-DE"/>
        </w:rPr>
        <w:t xml:space="preserve"> </w:t>
      </w:r>
      <w:proofErr w:type="spellStart"/>
      <w:r w:rsidRPr="00C6428B">
        <w:rPr>
          <w:rFonts w:ascii="Arial" w:eastAsia="Times New Roman" w:hAnsi="Arial" w:cs="Arial"/>
          <w:i/>
          <w:iCs/>
          <w:color w:val="000000"/>
          <w:sz w:val="24"/>
          <w:szCs w:val="24"/>
          <w:lang w:eastAsia="de-DE"/>
        </w:rPr>
        <w:t>to</w:t>
      </w:r>
      <w:proofErr w:type="spellEnd"/>
      <w:r w:rsidRPr="00C6428B">
        <w:rPr>
          <w:rFonts w:ascii="Arial" w:eastAsia="Times New Roman" w:hAnsi="Arial" w:cs="Arial"/>
          <w:i/>
          <w:iCs/>
          <w:color w:val="000000"/>
          <w:sz w:val="24"/>
          <w:szCs w:val="24"/>
          <w:lang w:eastAsia="de-DE"/>
        </w:rPr>
        <w:t xml:space="preserve"> </w:t>
      </w:r>
      <w:proofErr w:type="spellStart"/>
      <w:r w:rsidRPr="00C6428B">
        <w:rPr>
          <w:rFonts w:ascii="Arial" w:eastAsia="Times New Roman" w:hAnsi="Arial" w:cs="Arial"/>
          <w:i/>
          <w:iCs/>
          <w:color w:val="000000"/>
          <w:sz w:val="24"/>
          <w:szCs w:val="24"/>
          <w:lang w:eastAsia="de-DE"/>
        </w:rPr>
        <w:t>carbon</w:t>
      </w:r>
      <w:proofErr w:type="spellEnd"/>
      <w:r w:rsidRPr="00C6428B">
        <w:rPr>
          <w:rFonts w:ascii="Arial" w:eastAsia="Times New Roman" w:hAnsi="Arial" w:cs="Arial"/>
          <w:i/>
          <w:iCs/>
          <w:color w:val="000000"/>
          <w:sz w:val="24"/>
          <w:szCs w:val="24"/>
          <w:lang w:eastAsia="de-DE"/>
        </w:rPr>
        <w:t xml:space="preserve"> </w:t>
      </w:r>
      <w:proofErr w:type="spellStart"/>
      <w:r w:rsidRPr="00C6428B">
        <w:rPr>
          <w:rFonts w:ascii="Arial" w:eastAsia="Times New Roman" w:hAnsi="Arial" w:cs="Arial"/>
          <w:i/>
          <w:iCs/>
          <w:color w:val="000000"/>
          <w:sz w:val="24"/>
          <w:szCs w:val="24"/>
          <w:lang w:eastAsia="de-DE"/>
        </w:rPr>
        <w:t>fiber</w:t>
      </w:r>
      <w:proofErr w:type="spellEnd"/>
      <w:r w:rsidRPr="00C6428B">
        <w:rPr>
          <w:rFonts w:ascii="Arial" w:eastAsia="Times New Roman" w:hAnsi="Arial" w:cs="Arial"/>
          <w:i/>
          <w:iCs/>
          <w:color w:val="000000"/>
          <w:sz w:val="24"/>
          <w:szCs w:val="24"/>
          <w:lang w:eastAsia="de-DE"/>
        </w:rPr>
        <w:t xml:space="preserve"> </w:t>
      </w:r>
      <w:proofErr w:type="spellStart"/>
      <w:r w:rsidRPr="00C6428B">
        <w:rPr>
          <w:rFonts w:ascii="Arial" w:eastAsia="Times New Roman" w:hAnsi="Arial" w:cs="Arial"/>
          <w:i/>
          <w:iCs/>
          <w:color w:val="000000"/>
          <w:sz w:val="24"/>
          <w:szCs w:val="24"/>
          <w:lang w:eastAsia="de-DE"/>
        </w:rPr>
        <w:t>and</w:t>
      </w:r>
      <w:proofErr w:type="spellEnd"/>
      <w:r w:rsidRPr="00C6428B">
        <w:rPr>
          <w:rFonts w:ascii="Arial" w:eastAsia="Times New Roman" w:hAnsi="Arial" w:cs="Arial"/>
          <w:i/>
          <w:iCs/>
          <w:color w:val="000000"/>
          <w:sz w:val="24"/>
          <w:szCs w:val="24"/>
          <w:lang w:eastAsia="de-DE"/>
        </w:rPr>
        <w:t xml:space="preserve"> </w:t>
      </w:r>
      <w:proofErr w:type="spellStart"/>
      <w:r w:rsidRPr="00C6428B">
        <w:rPr>
          <w:rFonts w:ascii="Arial" w:eastAsia="Times New Roman" w:hAnsi="Arial" w:cs="Arial"/>
          <w:i/>
          <w:iCs/>
          <w:color w:val="000000"/>
          <w:sz w:val="24"/>
          <w:szCs w:val="24"/>
          <w:lang w:eastAsia="de-DE"/>
        </w:rPr>
        <w:t>carbon</w:t>
      </w:r>
      <w:proofErr w:type="spellEnd"/>
      <w:r w:rsidRPr="00C6428B">
        <w:rPr>
          <w:rFonts w:ascii="Arial" w:eastAsia="Times New Roman" w:hAnsi="Arial" w:cs="Arial"/>
          <w:i/>
          <w:iCs/>
          <w:color w:val="000000"/>
          <w:sz w:val="24"/>
          <w:szCs w:val="24"/>
          <w:lang w:eastAsia="de-DE"/>
        </w:rPr>
        <w:t xml:space="preserve"> </w:t>
      </w:r>
      <w:proofErr w:type="spellStart"/>
      <w:r w:rsidRPr="00C6428B">
        <w:rPr>
          <w:rFonts w:ascii="Arial" w:eastAsia="Times New Roman" w:hAnsi="Arial" w:cs="Arial"/>
          <w:i/>
          <w:iCs/>
          <w:color w:val="000000"/>
          <w:sz w:val="24"/>
          <w:szCs w:val="24"/>
          <w:lang w:eastAsia="de-DE"/>
        </w:rPr>
        <w:t>nanomaterials</w:t>
      </w:r>
      <w:proofErr w:type="spellEnd"/>
      <w:r w:rsidRPr="00C6428B">
        <w:rPr>
          <w:rFonts w:ascii="Arial" w:eastAsia="Times New Roman" w:hAnsi="Arial" w:cs="Arial"/>
          <w:i/>
          <w:iCs/>
          <w:color w:val="000000"/>
          <w:sz w:val="24"/>
          <w:szCs w:val="24"/>
          <w:lang w:eastAsia="de-DE"/>
        </w:rPr>
        <w:t xml:space="preserve">: </w:t>
      </w:r>
      <w:proofErr w:type="spellStart"/>
      <w:r w:rsidRPr="00C6428B">
        <w:rPr>
          <w:rFonts w:ascii="Arial" w:eastAsia="Times New Roman" w:hAnsi="Arial" w:cs="Arial"/>
          <w:i/>
          <w:iCs/>
          <w:color w:val="000000"/>
          <w:sz w:val="24"/>
          <w:szCs w:val="24"/>
          <w:lang w:eastAsia="de-DE"/>
        </w:rPr>
        <w:t>review</w:t>
      </w:r>
      <w:proofErr w:type="spellEnd"/>
      <w:r w:rsidRPr="00C6428B">
        <w:rPr>
          <w:rFonts w:ascii="Arial" w:eastAsia="Times New Roman" w:hAnsi="Arial" w:cs="Arial"/>
          <w:i/>
          <w:iCs/>
          <w:color w:val="000000"/>
          <w:sz w:val="24"/>
          <w:szCs w:val="24"/>
          <w:lang w:eastAsia="de-DE"/>
        </w:rPr>
        <w:t xml:space="preserve"> </w:t>
      </w:r>
      <w:proofErr w:type="spellStart"/>
      <w:r w:rsidRPr="00C6428B">
        <w:rPr>
          <w:rFonts w:ascii="Arial" w:eastAsia="Times New Roman" w:hAnsi="Arial" w:cs="Arial"/>
          <w:i/>
          <w:iCs/>
          <w:color w:val="000000"/>
          <w:sz w:val="24"/>
          <w:szCs w:val="24"/>
          <w:lang w:eastAsia="de-DE"/>
        </w:rPr>
        <w:t>of</w:t>
      </w:r>
      <w:proofErr w:type="spellEnd"/>
      <w:r w:rsidRPr="00C6428B">
        <w:rPr>
          <w:rFonts w:ascii="Arial" w:eastAsia="Times New Roman" w:hAnsi="Arial" w:cs="Arial"/>
          <w:i/>
          <w:iCs/>
          <w:color w:val="000000"/>
          <w:sz w:val="24"/>
          <w:szCs w:val="24"/>
          <w:lang w:eastAsia="de-DE"/>
        </w:rPr>
        <w:t xml:space="preserve"> </w:t>
      </w:r>
      <w:proofErr w:type="spellStart"/>
      <w:r w:rsidRPr="00C6428B">
        <w:rPr>
          <w:rFonts w:ascii="Arial" w:eastAsia="Times New Roman" w:hAnsi="Arial" w:cs="Arial"/>
          <w:i/>
          <w:iCs/>
          <w:color w:val="000000"/>
          <w:sz w:val="24"/>
          <w:szCs w:val="24"/>
          <w:lang w:eastAsia="de-DE"/>
        </w:rPr>
        <w:t>toxicological</w:t>
      </w:r>
      <w:proofErr w:type="spellEnd"/>
      <w:r w:rsidRPr="00C6428B">
        <w:rPr>
          <w:rFonts w:ascii="Arial" w:eastAsia="Times New Roman" w:hAnsi="Arial" w:cs="Arial"/>
          <w:i/>
          <w:iCs/>
          <w:color w:val="000000"/>
          <w:sz w:val="24"/>
          <w:szCs w:val="24"/>
          <w:lang w:eastAsia="de-DE"/>
        </w:rPr>
        <w:t xml:space="preserve"> </w:t>
      </w:r>
      <w:proofErr w:type="spellStart"/>
      <w:r w:rsidRPr="00C6428B">
        <w:rPr>
          <w:rFonts w:ascii="Arial" w:eastAsia="Times New Roman" w:hAnsi="Arial" w:cs="Arial"/>
          <w:i/>
          <w:iCs/>
          <w:color w:val="000000"/>
          <w:sz w:val="24"/>
          <w:szCs w:val="24"/>
          <w:lang w:eastAsia="de-DE"/>
        </w:rPr>
        <w:t>data</w:t>
      </w:r>
      <w:proofErr w:type="spellEnd"/>
      <w:r w:rsidRPr="00C6428B">
        <w:rPr>
          <w:rFonts w:ascii="Arial" w:eastAsia="Times New Roman" w:hAnsi="Arial" w:cs="Arial"/>
          <w:color w:val="000000"/>
          <w:sz w:val="24"/>
          <w:szCs w:val="24"/>
          <w:lang w:eastAsia="de-DE"/>
        </w:rPr>
        <w:t>. PubMed ID: 31228707.</w:t>
      </w:r>
    </w:p>
    <w:p w14:paraId="70A67AC5" w14:textId="77777777" w:rsidR="001E3AEF" w:rsidRPr="00C6428B" w:rsidRDefault="001E3AEF" w:rsidP="001E3AEF">
      <w:pPr>
        <w:numPr>
          <w:ilvl w:val="0"/>
          <w:numId w:val="5"/>
        </w:numPr>
        <w:spacing w:after="100" w:afterAutospacing="1" w:line="240" w:lineRule="auto"/>
        <w:ind w:left="714" w:hanging="357"/>
        <w:textAlignment w:val="baseline"/>
        <w:rPr>
          <w:rFonts w:ascii="Arial" w:eastAsia="Times New Roman" w:hAnsi="Arial" w:cs="Arial"/>
          <w:color w:val="000000"/>
          <w:sz w:val="24"/>
          <w:szCs w:val="24"/>
          <w:lang w:eastAsia="de-DE"/>
        </w:rPr>
      </w:pPr>
      <w:r w:rsidRPr="00C6428B">
        <w:rPr>
          <w:rFonts w:ascii="Arial" w:eastAsia="Times New Roman" w:hAnsi="Arial" w:cs="Arial"/>
          <w:color w:val="000000"/>
          <w:sz w:val="24"/>
          <w:szCs w:val="24"/>
          <w:lang w:eastAsia="de-DE"/>
        </w:rPr>
        <w:lastRenderedPageBreak/>
        <w:t xml:space="preserve">Bech, J. et al. (2018): </w:t>
      </w:r>
      <w:r w:rsidRPr="00C6428B">
        <w:rPr>
          <w:rFonts w:ascii="Arial" w:eastAsia="Times New Roman" w:hAnsi="Arial" w:cs="Arial"/>
          <w:i/>
          <w:iCs/>
          <w:color w:val="000000"/>
          <w:sz w:val="24"/>
          <w:szCs w:val="24"/>
          <w:lang w:eastAsia="de-DE"/>
        </w:rPr>
        <w:t xml:space="preserve">Erosion </w:t>
      </w:r>
      <w:proofErr w:type="spellStart"/>
      <w:r w:rsidRPr="00C6428B">
        <w:rPr>
          <w:rFonts w:ascii="Arial" w:eastAsia="Times New Roman" w:hAnsi="Arial" w:cs="Arial"/>
          <w:i/>
          <w:iCs/>
          <w:color w:val="000000"/>
          <w:sz w:val="24"/>
          <w:szCs w:val="24"/>
          <w:lang w:eastAsia="de-DE"/>
        </w:rPr>
        <w:t>of</w:t>
      </w:r>
      <w:proofErr w:type="spellEnd"/>
      <w:r w:rsidRPr="00C6428B">
        <w:rPr>
          <w:rFonts w:ascii="Arial" w:eastAsia="Times New Roman" w:hAnsi="Arial" w:cs="Arial"/>
          <w:i/>
          <w:iCs/>
          <w:color w:val="000000"/>
          <w:sz w:val="24"/>
          <w:szCs w:val="24"/>
          <w:lang w:eastAsia="de-DE"/>
        </w:rPr>
        <w:t xml:space="preserve"> Wind Turbine Blades</w:t>
      </w:r>
      <w:r w:rsidRPr="00C6428B">
        <w:rPr>
          <w:rFonts w:ascii="Arial" w:eastAsia="Times New Roman" w:hAnsi="Arial" w:cs="Arial"/>
          <w:color w:val="000000"/>
          <w:sz w:val="24"/>
          <w:szCs w:val="24"/>
          <w:lang w:eastAsia="de-DE"/>
        </w:rPr>
        <w:t xml:space="preserve">. Technical University </w:t>
      </w:r>
      <w:proofErr w:type="spellStart"/>
      <w:r w:rsidRPr="00C6428B">
        <w:rPr>
          <w:rFonts w:ascii="Arial" w:eastAsia="Times New Roman" w:hAnsi="Arial" w:cs="Arial"/>
          <w:color w:val="000000"/>
          <w:sz w:val="24"/>
          <w:szCs w:val="24"/>
          <w:lang w:eastAsia="de-DE"/>
        </w:rPr>
        <w:t>of</w:t>
      </w:r>
      <w:proofErr w:type="spellEnd"/>
      <w:r w:rsidRPr="00C6428B">
        <w:rPr>
          <w:rFonts w:ascii="Arial" w:eastAsia="Times New Roman" w:hAnsi="Arial" w:cs="Arial"/>
          <w:color w:val="000000"/>
          <w:sz w:val="24"/>
          <w:szCs w:val="24"/>
          <w:lang w:eastAsia="de-DE"/>
        </w:rPr>
        <w:t xml:space="preserve"> </w:t>
      </w:r>
      <w:proofErr w:type="spellStart"/>
      <w:r w:rsidRPr="00C6428B">
        <w:rPr>
          <w:rFonts w:ascii="Arial" w:eastAsia="Times New Roman" w:hAnsi="Arial" w:cs="Arial"/>
          <w:color w:val="000000"/>
          <w:sz w:val="24"/>
          <w:szCs w:val="24"/>
          <w:lang w:eastAsia="de-DE"/>
        </w:rPr>
        <w:t>Denmark</w:t>
      </w:r>
      <w:proofErr w:type="spellEnd"/>
      <w:r w:rsidRPr="00C6428B">
        <w:rPr>
          <w:rFonts w:ascii="Arial" w:eastAsia="Times New Roman" w:hAnsi="Arial" w:cs="Arial"/>
          <w:color w:val="000000"/>
          <w:sz w:val="24"/>
          <w:szCs w:val="24"/>
          <w:lang w:eastAsia="de-DE"/>
        </w:rPr>
        <w:t xml:space="preserve"> (DTU Wind Energy).</w:t>
      </w:r>
    </w:p>
    <w:p w14:paraId="3DC0C8B5" w14:textId="77777777" w:rsidR="00BB48AA" w:rsidRPr="00C6428B" w:rsidRDefault="001E3AEF" w:rsidP="001E3AEF">
      <w:pPr>
        <w:numPr>
          <w:ilvl w:val="0"/>
          <w:numId w:val="5"/>
        </w:numPr>
        <w:spacing w:after="100" w:afterAutospacing="1" w:line="240" w:lineRule="auto"/>
        <w:ind w:left="714" w:hanging="357"/>
        <w:textAlignment w:val="baseline"/>
        <w:rPr>
          <w:rFonts w:ascii="Arial" w:eastAsia="Times New Roman" w:hAnsi="Arial" w:cs="Arial"/>
          <w:color w:val="000000"/>
          <w:sz w:val="24"/>
          <w:szCs w:val="24"/>
          <w:lang w:eastAsia="de-DE"/>
        </w:rPr>
      </w:pPr>
      <w:r w:rsidRPr="00C6428B">
        <w:rPr>
          <w:rFonts w:ascii="Arial" w:eastAsia="Times New Roman" w:hAnsi="Arial" w:cs="Arial"/>
          <w:color w:val="000000"/>
          <w:sz w:val="24"/>
          <w:szCs w:val="24"/>
          <w:lang w:eastAsia="de-DE"/>
        </w:rPr>
        <w:t xml:space="preserve">Europäische Chemikalienagentur (ECHA, 2023): </w:t>
      </w:r>
      <w:r w:rsidRPr="00C6428B">
        <w:rPr>
          <w:rFonts w:ascii="Arial" w:eastAsia="Times New Roman" w:hAnsi="Arial" w:cs="Arial"/>
          <w:i/>
          <w:iCs/>
          <w:color w:val="000000"/>
          <w:sz w:val="24"/>
          <w:szCs w:val="24"/>
          <w:lang w:eastAsia="de-DE"/>
        </w:rPr>
        <w:t xml:space="preserve">PFAS </w:t>
      </w:r>
      <w:proofErr w:type="spellStart"/>
      <w:r w:rsidRPr="00C6428B">
        <w:rPr>
          <w:rFonts w:ascii="Arial" w:eastAsia="Times New Roman" w:hAnsi="Arial" w:cs="Arial"/>
          <w:i/>
          <w:iCs/>
          <w:color w:val="000000"/>
          <w:sz w:val="24"/>
          <w:szCs w:val="24"/>
          <w:lang w:eastAsia="de-DE"/>
        </w:rPr>
        <w:t>restriction</w:t>
      </w:r>
      <w:proofErr w:type="spellEnd"/>
      <w:r w:rsidRPr="00C6428B">
        <w:rPr>
          <w:rFonts w:ascii="Arial" w:eastAsia="Times New Roman" w:hAnsi="Arial" w:cs="Arial"/>
          <w:i/>
          <w:iCs/>
          <w:color w:val="000000"/>
          <w:sz w:val="24"/>
          <w:szCs w:val="24"/>
          <w:lang w:eastAsia="de-DE"/>
        </w:rPr>
        <w:t xml:space="preserve"> </w:t>
      </w:r>
      <w:proofErr w:type="spellStart"/>
      <w:r w:rsidRPr="00C6428B">
        <w:rPr>
          <w:rFonts w:ascii="Arial" w:eastAsia="Times New Roman" w:hAnsi="Arial" w:cs="Arial"/>
          <w:i/>
          <w:iCs/>
          <w:color w:val="000000"/>
          <w:sz w:val="24"/>
          <w:szCs w:val="24"/>
          <w:lang w:eastAsia="de-DE"/>
        </w:rPr>
        <w:t>proposal</w:t>
      </w:r>
      <w:proofErr w:type="spellEnd"/>
      <w:r w:rsidRPr="00C6428B">
        <w:rPr>
          <w:rFonts w:ascii="Arial" w:eastAsia="Times New Roman" w:hAnsi="Arial" w:cs="Arial"/>
          <w:i/>
          <w:iCs/>
          <w:color w:val="000000"/>
          <w:sz w:val="24"/>
          <w:szCs w:val="24"/>
          <w:lang w:eastAsia="de-DE"/>
        </w:rPr>
        <w:t xml:space="preserve"> – Annex XV </w:t>
      </w:r>
      <w:proofErr w:type="spellStart"/>
      <w:r w:rsidRPr="00C6428B">
        <w:rPr>
          <w:rFonts w:ascii="Arial" w:eastAsia="Times New Roman" w:hAnsi="Arial" w:cs="Arial"/>
          <w:i/>
          <w:iCs/>
          <w:color w:val="000000"/>
          <w:sz w:val="24"/>
          <w:szCs w:val="24"/>
          <w:lang w:eastAsia="de-DE"/>
        </w:rPr>
        <w:t>report</w:t>
      </w:r>
      <w:proofErr w:type="spellEnd"/>
      <w:r w:rsidRPr="00C6428B">
        <w:rPr>
          <w:rFonts w:ascii="Arial" w:eastAsia="Times New Roman" w:hAnsi="Arial" w:cs="Arial"/>
          <w:color w:val="000000"/>
          <w:sz w:val="24"/>
          <w:szCs w:val="24"/>
          <w:lang w:eastAsia="de-DE"/>
        </w:rPr>
        <w:t>.</w:t>
      </w:r>
    </w:p>
    <w:sectPr w:rsidR="00BB48AA" w:rsidRPr="00C6428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0926F9"/>
    <w:multiLevelType w:val="multilevel"/>
    <w:tmpl w:val="A8C4F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F3C2EF4"/>
    <w:multiLevelType w:val="multilevel"/>
    <w:tmpl w:val="04DA5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C3762A1"/>
    <w:multiLevelType w:val="multilevel"/>
    <w:tmpl w:val="1FB01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DCB6442"/>
    <w:multiLevelType w:val="multilevel"/>
    <w:tmpl w:val="EFDC6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E4F7A8B"/>
    <w:multiLevelType w:val="multilevel"/>
    <w:tmpl w:val="F1B0A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B03"/>
    <w:rsid w:val="00017231"/>
    <w:rsid w:val="001E3AEF"/>
    <w:rsid w:val="001E4EE1"/>
    <w:rsid w:val="0037294D"/>
    <w:rsid w:val="004345F9"/>
    <w:rsid w:val="005975BE"/>
    <w:rsid w:val="005E6D7D"/>
    <w:rsid w:val="00930C50"/>
    <w:rsid w:val="009B3197"/>
    <w:rsid w:val="00A41D2F"/>
    <w:rsid w:val="00A91317"/>
    <w:rsid w:val="00B4702A"/>
    <w:rsid w:val="00BA6547"/>
    <w:rsid w:val="00BB48AA"/>
    <w:rsid w:val="00BD6F30"/>
    <w:rsid w:val="00C62116"/>
    <w:rsid w:val="00C6428B"/>
    <w:rsid w:val="00C80B03"/>
    <w:rsid w:val="00CB434B"/>
    <w:rsid w:val="00D56C48"/>
    <w:rsid w:val="00DF4CB5"/>
    <w:rsid w:val="00F46ECD"/>
    <w:rsid w:val="00FB0333"/>
    <w:rsid w:val="00FF3D6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868CD"/>
  <w15:chartTrackingRefBased/>
  <w15:docId w15:val="{FBE3EB3E-EEB9-4235-94D3-64C89EC8E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D56C48"/>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D56C48"/>
    <w:rPr>
      <w:rFonts w:ascii="Segoe UI" w:hAnsi="Segoe UI" w:cs="Segoe UI"/>
      <w:sz w:val="18"/>
      <w:szCs w:val="18"/>
    </w:rPr>
  </w:style>
  <w:style w:type="paragraph" w:styleId="Textkrper">
    <w:name w:val="Body Text"/>
    <w:basedOn w:val="Standard"/>
    <w:link w:val="TextkrperZchn"/>
    <w:qFormat/>
    <w:rsid w:val="00C62116"/>
    <w:pPr>
      <w:spacing w:before="180" w:after="180" w:line="240" w:lineRule="auto"/>
    </w:pPr>
    <w:rPr>
      <w:sz w:val="24"/>
      <w:szCs w:val="24"/>
      <w:lang w:val="de"/>
    </w:rPr>
  </w:style>
  <w:style w:type="character" w:customStyle="1" w:styleId="TextkrperZchn">
    <w:name w:val="Textkörper Zchn"/>
    <w:basedOn w:val="Absatz-Standardschriftart"/>
    <w:link w:val="Textkrper"/>
    <w:rsid w:val="00C62116"/>
    <w:rPr>
      <w:sz w:val="24"/>
      <w:szCs w:val="24"/>
      <w:lang w:val="de"/>
    </w:rPr>
  </w:style>
  <w:style w:type="paragraph" w:customStyle="1" w:styleId="FirstParagraph">
    <w:name w:val="First Paragraph"/>
    <w:basedOn w:val="Textkrper"/>
    <w:next w:val="Textkrper"/>
    <w:qFormat/>
    <w:rsid w:val="00C621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8620956">
      <w:bodyDiv w:val="1"/>
      <w:marLeft w:val="0"/>
      <w:marRight w:val="0"/>
      <w:marTop w:val="0"/>
      <w:marBottom w:val="0"/>
      <w:divBdr>
        <w:top w:val="none" w:sz="0" w:space="0" w:color="auto"/>
        <w:left w:val="none" w:sz="0" w:space="0" w:color="auto"/>
        <w:bottom w:val="none" w:sz="0" w:space="0" w:color="auto"/>
        <w:right w:val="none" w:sz="0" w:space="0" w:color="auto"/>
      </w:divBdr>
    </w:div>
    <w:div w:id="525799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985</Words>
  <Characters>6212</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7183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Microsoft-Konto</dc:creator>
  <cp:keywords/>
  <dc:description/>
  <cp:lastModifiedBy>Microsoft-Konto</cp:lastModifiedBy>
  <cp:revision>4</cp:revision>
  <cp:lastPrinted>2025-11-12T15:31:00Z</cp:lastPrinted>
  <dcterms:created xsi:type="dcterms:W3CDTF">2025-11-29T08:29:00Z</dcterms:created>
  <dcterms:modified xsi:type="dcterms:W3CDTF">2025-11-30T09:00:00Z</dcterms:modified>
</cp:coreProperties>
</file>