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793EC1" w:rsidRPr="00793EC1" w:rsidTr="00793EC1">
        <w:tc>
          <w:tcPr>
            <w:tcW w:w="6629" w:type="dxa"/>
          </w:tcPr>
          <w:p w:rsidR="00793EC1" w:rsidRPr="00FE605C" w:rsidRDefault="00CA6943" w:rsidP="00793EC1">
            <w:pPr>
              <w:spacing w:line="240" w:lineRule="auto"/>
              <w:rPr>
                <w:rFonts w:ascii="DIN-Regular" w:eastAsia="Times New Roman" w:hAnsi="DIN-Regular" w:cs="Times New Roman"/>
                <w:lang w:eastAsia="de-DE"/>
              </w:rPr>
            </w:pPr>
            <w:bookmarkStart w:id="0" w:name="tmU_Netze"/>
            <w:bookmarkStart w:id="1" w:name="_GoBack"/>
            <w:bookmarkEnd w:id="1"/>
            <w:r>
              <w:rPr>
                <w:rFonts w:ascii="DIN-Regular" w:eastAsia="Times New Roman" w:hAnsi="DIN-Regular" w:cs="Times New Roman"/>
                <w:lang w:eastAsia="de-DE"/>
              </w:rPr>
              <w:t xml:space="preserve">30. Juni 2018 </w:t>
            </w:r>
            <w:r w:rsidR="0009042E" w:rsidRPr="00FE605C">
              <w:rPr>
                <w:rFonts w:ascii="DIN-Regular" w:eastAsia="Times New Roman" w:hAnsi="DIN-Regular" w:cs="Times New Roman"/>
                <w:lang w:eastAsia="de-DE"/>
              </w:rPr>
              <w:br/>
            </w:r>
          </w:p>
          <w:p w:rsidR="0009042E" w:rsidRPr="0009042E" w:rsidRDefault="0009042E" w:rsidP="00793EC1">
            <w:pPr>
              <w:spacing w:line="240" w:lineRule="auto"/>
              <w:rPr>
                <w:rFonts w:ascii="DIN-Regular" w:eastAsia="Times New Roman" w:hAnsi="DIN-Regular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</w:tcPr>
          <w:p w:rsidR="00793EC1" w:rsidRPr="00FB3315" w:rsidRDefault="00FB3315" w:rsidP="00FB3315">
            <w:pPr>
              <w:tabs>
                <w:tab w:val="left" w:pos="892"/>
              </w:tabs>
              <w:spacing w:line="240" w:lineRule="auto"/>
              <w:rPr>
                <w:rFonts w:ascii="DIN-Regular" w:eastAsia="Times New Roman" w:hAnsi="DIN-Regular" w:cs="Times New Roman"/>
                <w:sz w:val="15"/>
                <w:szCs w:val="15"/>
                <w:lang w:eastAsia="de-DE"/>
              </w:rPr>
            </w:pPr>
            <w:r>
              <w:rPr>
                <w:rFonts w:ascii="DIN-Regular" w:eastAsia="Times New Roman" w:hAnsi="DIN-Regular" w:cs="Times New Roman"/>
                <w:lang w:eastAsia="de-DE"/>
              </w:rPr>
              <w:tab/>
            </w:r>
            <w:r w:rsidRPr="00FB3315">
              <w:rPr>
                <w:rFonts w:ascii="DIN-Regular" w:eastAsia="Times New Roman" w:hAnsi="DIN-Regular" w:cs="Times New Roman"/>
                <w:sz w:val="15"/>
                <w:szCs w:val="15"/>
                <w:lang w:eastAsia="de-DE"/>
              </w:rPr>
              <w:t>T</w:t>
            </w:r>
            <w:r>
              <w:rPr>
                <w:rFonts w:ascii="DIN-Regular" w:eastAsia="Times New Roman" w:hAnsi="DIN-Regular" w:cs="Times New Roman"/>
                <w:sz w:val="15"/>
                <w:szCs w:val="15"/>
                <w:lang w:eastAsia="de-DE"/>
              </w:rPr>
              <w:t>el. 0711 289-</w:t>
            </w:r>
            <w:r w:rsidR="009539BA">
              <w:rPr>
                <w:rFonts w:ascii="DIN-Regular" w:eastAsia="Times New Roman" w:hAnsi="DIN-Regular" w:cs="Times New Roman"/>
                <w:sz w:val="15"/>
                <w:szCs w:val="15"/>
                <w:lang w:eastAsia="de-DE"/>
              </w:rPr>
              <w:t>88249</w:t>
            </w:r>
          </w:p>
          <w:p w:rsidR="00793EC1" w:rsidRPr="00FB3315" w:rsidRDefault="00FB3315" w:rsidP="00FB3315">
            <w:pPr>
              <w:tabs>
                <w:tab w:val="left" w:pos="892"/>
              </w:tabs>
              <w:spacing w:line="240" w:lineRule="auto"/>
              <w:rPr>
                <w:rFonts w:ascii="DIN-Regular" w:eastAsia="Times New Roman" w:hAnsi="DIN-Regular" w:cs="Times New Roman"/>
                <w:sz w:val="15"/>
                <w:szCs w:val="15"/>
                <w:lang w:eastAsia="de-DE"/>
              </w:rPr>
            </w:pPr>
            <w:r>
              <w:rPr>
                <w:rFonts w:ascii="DIN-Regular" w:eastAsia="Times New Roman" w:hAnsi="DIN-Regular" w:cs="Times New Roman"/>
                <w:lang w:eastAsia="de-DE"/>
              </w:rPr>
              <w:tab/>
            </w:r>
            <w:r w:rsidRPr="00FB3315">
              <w:rPr>
                <w:rFonts w:ascii="DIN-Regular" w:eastAsia="Times New Roman" w:hAnsi="DIN-Regular" w:cs="Times New Roman"/>
                <w:sz w:val="15"/>
                <w:szCs w:val="15"/>
                <w:lang w:eastAsia="de-DE"/>
              </w:rPr>
              <w:t>presse@netze-bw.</w:t>
            </w:r>
            <w:r>
              <w:rPr>
                <w:rFonts w:ascii="DIN-Regular" w:eastAsia="Times New Roman" w:hAnsi="DIN-Regular" w:cs="Times New Roman"/>
                <w:sz w:val="15"/>
                <w:szCs w:val="15"/>
                <w:lang w:eastAsia="de-DE"/>
              </w:rPr>
              <w:t>de</w:t>
            </w:r>
          </w:p>
          <w:p w:rsidR="00793EC1" w:rsidRPr="00793EC1" w:rsidRDefault="00793EC1" w:rsidP="00FB3315">
            <w:pPr>
              <w:tabs>
                <w:tab w:val="left" w:pos="884"/>
              </w:tabs>
              <w:spacing w:line="240" w:lineRule="auto"/>
              <w:rPr>
                <w:rFonts w:ascii="DIN-Regular" w:eastAsia="Times New Roman" w:hAnsi="DIN-Regular" w:cs="Times New Roman"/>
                <w:lang w:eastAsia="de-DE"/>
              </w:rPr>
            </w:pPr>
          </w:p>
          <w:p w:rsidR="00793EC1" w:rsidRPr="00793EC1" w:rsidRDefault="00793EC1" w:rsidP="00793EC1">
            <w:pPr>
              <w:spacing w:line="240" w:lineRule="auto"/>
              <w:rPr>
                <w:rFonts w:ascii="DIN-Regular" w:eastAsia="Times New Roman" w:hAnsi="DIN-Regular" w:cs="Times New Roman"/>
                <w:lang w:eastAsia="de-DE"/>
              </w:rPr>
            </w:pPr>
          </w:p>
        </w:tc>
      </w:tr>
    </w:tbl>
    <w:p w:rsidR="00470DDF" w:rsidRPr="005A7B6C" w:rsidRDefault="00B659A8" w:rsidP="00470DDF">
      <w:pPr>
        <w:tabs>
          <w:tab w:val="left" w:pos="9071"/>
        </w:tabs>
        <w:spacing w:after="240" w:line="240" w:lineRule="auto"/>
        <w:rPr>
          <w:rFonts w:asciiTheme="majorHAnsi" w:eastAsia="Times New Roman" w:hAnsiTheme="majorHAnsi" w:cs="Times New Roman"/>
          <w:sz w:val="36"/>
          <w:szCs w:val="40"/>
          <w:lang w:eastAsia="de-DE"/>
        </w:rPr>
      </w:pPr>
      <w:r>
        <w:rPr>
          <w:rFonts w:asciiTheme="majorHAnsi" w:eastAsia="Times New Roman" w:hAnsiTheme="majorHAnsi" w:cs="Times New Roman"/>
          <w:sz w:val="36"/>
          <w:szCs w:val="40"/>
          <w:lang w:eastAsia="de-DE"/>
        </w:rPr>
        <w:t>Die Belchenstraße wird zur E-Mobility Allee</w:t>
      </w:r>
    </w:p>
    <w:p w:rsidR="00470DDF" w:rsidRPr="00FE605C" w:rsidRDefault="00A45EAB" w:rsidP="00470DDF">
      <w:pPr>
        <w:tabs>
          <w:tab w:val="left" w:pos="9071"/>
        </w:tabs>
        <w:spacing w:before="240" w:after="240" w:line="240" w:lineRule="auto"/>
        <w:rPr>
          <w:rFonts w:asciiTheme="majorHAnsi" w:eastAsia="Times New Roman" w:hAnsiTheme="majorHAnsi" w:cs="Times New Roman"/>
          <w:sz w:val="22"/>
          <w:szCs w:val="28"/>
          <w:lang w:eastAsia="de-DE"/>
        </w:rPr>
      </w:pPr>
      <w:r>
        <w:rPr>
          <w:rFonts w:asciiTheme="majorHAnsi" w:eastAsia="Times New Roman" w:hAnsiTheme="majorHAnsi" w:cs="Times New Roman"/>
          <w:sz w:val="22"/>
          <w:szCs w:val="28"/>
          <w:lang w:eastAsia="de-DE"/>
        </w:rPr>
        <w:t xml:space="preserve">Wie wirkt sich Elektromobilität auf das örtliche Stromnetz aus? – </w:t>
      </w:r>
      <w:r>
        <w:rPr>
          <w:rFonts w:asciiTheme="majorHAnsi" w:eastAsia="Times New Roman" w:hAnsiTheme="majorHAnsi" w:cs="Times New Roman"/>
          <w:sz w:val="22"/>
          <w:szCs w:val="28"/>
          <w:lang w:eastAsia="de-DE"/>
        </w:rPr>
        <w:br/>
      </w:r>
      <w:r w:rsidR="00B659A8">
        <w:rPr>
          <w:rFonts w:asciiTheme="majorHAnsi" w:eastAsia="Times New Roman" w:hAnsiTheme="majorHAnsi" w:cs="Times New Roman"/>
          <w:sz w:val="22"/>
          <w:szCs w:val="28"/>
          <w:lang w:eastAsia="de-DE"/>
        </w:rPr>
        <w:t>Modellprojekt der Netze BW in Ostfildern</w:t>
      </w:r>
      <w:r w:rsidR="00632977">
        <w:rPr>
          <w:rFonts w:asciiTheme="majorHAnsi" w:eastAsia="Times New Roman" w:hAnsiTheme="majorHAnsi" w:cs="Times New Roman"/>
          <w:sz w:val="22"/>
          <w:szCs w:val="28"/>
          <w:lang w:eastAsia="de-DE"/>
        </w:rPr>
        <w:t xml:space="preserve"> </w:t>
      </w:r>
      <w:r w:rsidR="00B659A8">
        <w:rPr>
          <w:rFonts w:asciiTheme="majorHAnsi" w:eastAsia="Times New Roman" w:hAnsiTheme="majorHAnsi" w:cs="Times New Roman"/>
          <w:sz w:val="22"/>
          <w:szCs w:val="28"/>
          <w:lang w:eastAsia="de-DE"/>
        </w:rPr>
        <w:t xml:space="preserve">startet mit </w:t>
      </w:r>
      <w:r>
        <w:rPr>
          <w:rFonts w:asciiTheme="majorHAnsi" w:eastAsia="Times New Roman" w:hAnsiTheme="majorHAnsi" w:cs="Times New Roman"/>
          <w:sz w:val="22"/>
          <w:szCs w:val="28"/>
          <w:lang w:eastAsia="de-DE"/>
        </w:rPr>
        <w:t>gemeinsamem</w:t>
      </w:r>
      <w:r w:rsidR="00B659A8">
        <w:rPr>
          <w:rFonts w:asciiTheme="majorHAnsi" w:eastAsia="Times New Roman" w:hAnsiTheme="majorHAnsi" w:cs="Times New Roman"/>
          <w:sz w:val="22"/>
          <w:szCs w:val="28"/>
          <w:lang w:eastAsia="de-DE"/>
        </w:rPr>
        <w:t xml:space="preserve"> Sommerfest </w:t>
      </w:r>
    </w:p>
    <w:p w:rsidR="00C96A69" w:rsidRDefault="00470DDF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  <w:r w:rsidRPr="00470DDF">
        <w:rPr>
          <w:rFonts w:ascii="DIN-Regular" w:eastAsia="Times New Roman" w:hAnsi="DIN-Regular" w:cs="Arial"/>
          <w:sz w:val="22"/>
          <w:szCs w:val="22"/>
          <w:lang w:eastAsia="de-DE"/>
        </w:rPr>
        <w:t>Stuttgart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>/Ostfildern</w:t>
      </w:r>
      <w:r w:rsidRPr="00470DDF">
        <w:rPr>
          <w:rFonts w:ascii="DIN-Regular" w:eastAsia="Times New Roman" w:hAnsi="DIN-Regular" w:cs="Arial"/>
          <w:sz w:val="22"/>
          <w:szCs w:val="22"/>
          <w:lang w:eastAsia="de-DE"/>
        </w:rPr>
        <w:t xml:space="preserve">. </w:t>
      </w:r>
      <w:r w:rsidR="00E91F19">
        <w:rPr>
          <w:rFonts w:ascii="DIN-Regular" w:eastAsia="Times New Roman" w:hAnsi="DIN-Regular" w:cs="Arial"/>
          <w:sz w:val="22"/>
          <w:szCs w:val="22"/>
          <w:lang w:eastAsia="de-DE"/>
        </w:rPr>
        <w:t>Zehn</w:t>
      </w:r>
      <w:r w:rsidR="0092139D" w:rsidRP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 Haushalte, </w:t>
      </w:r>
      <w:r w:rsidR="00B03219">
        <w:rPr>
          <w:rFonts w:ascii="DIN-Regular" w:eastAsia="Times New Roman" w:hAnsi="DIN-Regular" w:cs="Arial"/>
          <w:sz w:val="22"/>
          <w:szCs w:val="22"/>
          <w:lang w:eastAsia="de-DE"/>
        </w:rPr>
        <w:t>elf</w:t>
      </w:r>
      <w:r w:rsidR="00E91F19">
        <w:rPr>
          <w:rFonts w:ascii="DIN-Regular" w:eastAsia="Times New Roman" w:hAnsi="DIN-Regular" w:cs="Arial"/>
          <w:sz w:val="22"/>
          <w:szCs w:val="22"/>
          <w:lang w:eastAsia="de-DE"/>
        </w:rPr>
        <w:t xml:space="preserve"> </w:t>
      </w:r>
      <w:r w:rsidR="0092139D" w:rsidRPr="0092139D">
        <w:rPr>
          <w:rFonts w:ascii="DIN-Regular" w:eastAsia="Times New Roman" w:hAnsi="DIN-Regular" w:cs="Arial"/>
          <w:sz w:val="22"/>
          <w:szCs w:val="22"/>
          <w:lang w:eastAsia="de-DE"/>
        </w:rPr>
        <w:t>E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>lektroautos</w:t>
      </w:r>
      <w:r w:rsidR="00E91F19">
        <w:rPr>
          <w:rFonts w:ascii="DIN-Regular" w:eastAsia="Times New Roman" w:hAnsi="DIN-Regular" w:cs="Arial"/>
          <w:sz w:val="22"/>
          <w:szCs w:val="22"/>
          <w:lang w:eastAsia="de-DE"/>
        </w:rPr>
        <w:t xml:space="preserve">, </w:t>
      </w:r>
      <w:r w:rsidR="0092139D" w:rsidRP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aber nur ein Stromkreis: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In der Belchenstraße in </w:t>
      </w:r>
      <w:r w:rsidR="0092139D" w:rsidRPr="0092139D">
        <w:rPr>
          <w:rFonts w:ascii="DIN-Regular" w:eastAsia="Times New Roman" w:hAnsi="DIN-Regular" w:cs="Arial"/>
          <w:sz w:val="22"/>
          <w:szCs w:val="22"/>
          <w:lang w:eastAsia="de-DE"/>
        </w:rPr>
        <w:t>Ostfildern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-Ruit </w:t>
      </w:r>
      <w:r w:rsidR="00632977">
        <w:rPr>
          <w:rFonts w:ascii="DIN-Regular" w:eastAsia="Times New Roman" w:hAnsi="DIN-Regular" w:cs="Arial"/>
          <w:sz w:val="22"/>
          <w:szCs w:val="22"/>
          <w:lang w:eastAsia="de-DE"/>
        </w:rPr>
        <w:t xml:space="preserve">nahe Stuttgart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hat der Härtetest für das örtliche Stromnetz begonnen. </w:t>
      </w:r>
      <w:r w:rsidR="00C96A69">
        <w:rPr>
          <w:rFonts w:ascii="DIN-Regular" w:eastAsia="Times New Roman" w:hAnsi="DIN-Regular" w:cs="Arial"/>
          <w:sz w:val="22"/>
          <w:szCs w:val="22"/>
          <w:lang w:eastAsia="de-DE"/>
        </w:rPr>
        <w:t xml:space="preserve">Mit einem sommerlichen Straßenfest und viel Information rund um die Elektromobilität haben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>Tei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>l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nehmer, </w:t>
      </w:r>
      <w:r w:rsidR="00C96A69">
        <w:rPr>
          <w:rFonts w:ascii="DIN-Regular" w:eastAsia="Times New Roman" w:hAnsi="DIN-Regular" w:cs="Arial"/>
          <w:sz w:val="22"/>
          <w:szCs w:val="22"/>
          <w:lang w:eastAsia="de-DE"/>
        </w:rPr>
        <w:t xml:space="preserve">Anwohner und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die Netze BW </w:t>
      </w:r>
      <w:r w:rsidR="00C96A69">
        <w:rPr>
          <w:rFonts w:ascii="DIN-Regular" w:eastAsia="Times New Roman" w:hAnsi="DIN-Regular" w:cs="Arial"/>
          <w:sz w:val="22"/>
          <w:szCs w:val="22"/>
          <w:lang w:eastAsia="de-DE"/>
        </w:rPr>
        <w:t xml:space="preserve">am Samstag den offiziellen Start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der </w:t>
      </w:r>
      <w:r w:rsidR="00C96A69">
        <w:rPr>
          <w:rFonts w:ascii="DIN-Regular" w:eastAsia="Times New Roman" w:hAnsi="DIN-Regular" w:cs="Arial"/>
          <w:sz w:val="22"/>
          <w:szCs w:val="22"/>
          <w:lang w:eastAsia="de-DE"/>
        </w:rPr>
        <w:t xml:space="preserve">„E-Mobility Allee“ gefeiert. </w:t>
      </w:r>
      <w:r w:rsidR="00E91F19">
        <w:rPr>
          <w:rFonts w:ascii="DIN-Regular" w:eastAsia="Times New Roman" w:hAnsi="DIN-Regular" w:cs="Arial"/>
          <w:sz w:val="22"/>
          <w:szCs w:val="22"/>
          <w:lang w:eastAsia="de-DE"/>
        </w:rPr>
        <w:t>Zu den Gästen gehörten auch Oberbü</w:t>
      </w:r>
      <w:r w:rsidR="00E91F19">
        <w:rPr>
          <w:rFonts w:ascii="DIN-Regular" w:eastAsia="Times New Roman" w:hAnsi="DIN-Regular" w:cs="Arial"/>
          <w:sz w:val="22"/>
          <w:szCs w:val="22"/>
          <w:lang w:eastAsia="de-DE"/>
        </w:rPr>
        <w:t>r</w:t>
      </w:r>
      <w:r w:rsidR="00E91F19">
        <w:rPr>
          <w:rFonts w:ascii="DIN-Regular" w:eastAsia="Times New Roman" w:hAnsi="DIN-Regular" w:cs="Arial"/>
          <w:sz w:val="22"/>
          <w:szCs w:val="22"/>
          <w:lang w:eastAsia="de-DE"/>
        </w:rPr>
        <w:t xml:space="preserve">germeister Christof Bolay und </w:t>
      </w:r>
      <w:r w:rsidR="00FB6AE4">
        <w:rPr>
          <w:rFonts w:ascii="DIN-Regular" w:eastAsia="Times New Roman" w:hAnsi="DIN-Regular" w:cs="Arial"/>
          <w:sz w:val="22"/>
          <w:szCs w:val="22"/>
          <w:lang w:eastAsia="de-DE"/>
        </w:rPr>
        <w:t>Helmfried Meinel, Amtschef im Minister</w:t>
      </w:r>
      <w:r w:rsidR="00FB6AE4">
        <w:rPr>
          <w:rFonts w:ascii="DIN-Regular" w:eastAsia="Times New Roman" w:hAnsi="DIN-Regular" w:cs="Arial"/>
          <w:sz w:val="22"/>
          <w:szCs w:val="22"/>
          <w:lang w:eastAsia="de-DE"/>
        </w:rPr>
        <w:t>i</w:t>
      </w:r>
      <w:r w:rsidR="00FB6AE4">
        <w:rPr>
          <w:rFonts w:ascii="DIN-Regular" w:eastAsia="Times New Roman" w:hAnsi="DIN-Regular" w:cs="Arial"/>
          <w:sz w:val="22"/>
          <w:szCs w:val="22"/>
          <w:lang w:eastAsia="de-DE"/>
        </w:rPr>
        <w:t>um für Umwelt, Klima und Energiewirtschaft Baden-Württemberg</w:t>
      </w:r>
      <w:r w:rsidR="00E91F19">
        <w:rPr>
          <w:rFonts w:ascii="DIN-Regular" w:eastAsia="Times New Roman" w:hAnsi="DIN-Regular" w:cs="Arial"/>
          <w:sz w:val="22"/>
          <w:szCs w:val="22"/>
          <w:lang w:eastAsia="de-DE"/>
        </w:rPr>
        <w:t xml:space="preserve">. </w:t>
      </w:r>
    </w:p>
    <w:p w:rsidR="00C96A69" w:rsidRDefault="00C96A69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</w:p>
    <w:p w:rsidR="00CA6943" w:rsidRDefault="000B5359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Bis zum Herbst 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 xml:space="preserve">leben die </w:t>
      </w:r>
      <w:r w:rsidR="00FB6AE4">
        <w:rPr>
          <w:rFonts w:ascii="DIN-Regular" w:eastAsia="Times New Roman" w:hAnsi="DIN-Regular" w:cs="Arial"/>
          <w:sz w:val="22"/>
          <w:szCs w:val="22"/>
          <w:lang w:eastAsia="de-DE"/>
        </w:rPr>
        <w:t>zehn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 teilnehmenden Familien 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>die Mobilität von morgen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. 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 xml:space="preserve">Die EnBW-Tochter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Netze BW stellt ihnen dazu </w:t>
      </w:r>
      <w:r w:rsidR="00701D81">
        <w:rPr>
          <w:rFonts w:ascii="DIN-Regular" w:eastAsia="Times New Roman" w:hAnsi="DIN-Regular" w:cs="Arial"/>
          <w:sz w:val="22"/>
          <w:szCs w:val="22"/>
          <w:lang w:eastAsia="de-DE"/>
        </w:rPr>
        <w:t xml:space="preserve">für die Dauer des Projekts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Fahrzeuge und Ladeboxen zur Verfügung und 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 xml:space="preserve">wirft 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so 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>einen Blick in die Zukunft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 </w:t>
      </w:r>
      <w:r w:rsidR="007D6F1E">
        <w:rPr>
          <w:rFonts w:ascii="DIN-Regular" w:eastAsia="Times New Roman" w:hAnsi="DIN-Regular" w:cs="Arial"/>
          <w:sz w:val="22"/>
          <w:szCs w:val="22"/>
          <w:lang w:eastAsia="de-DE"/>
        </w:rPr>
        <w:t>des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 xml:space="preserve"> 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>Stromnetz</w:t>
      </w:r>
      <w:r w:rsidR="0092139D">
        <w:rPr>
          <w:rFonts w:ascii="DIN-Regular" w:eastAsia="Times New Roman" w:hAnsi="DIN-Regular" w:cs="Arial"/>
          <w:sz w:val="22"/>
          <w:szCs w:val="22"/>
          <w:lang w:eastAsia="de-DE"/>
        </w:rPr>
        <w:t>es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 xml:space="preserve">. 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>Und sie erprobt verschiedene Strategien, möglichen Engpässen im Netz entgegenzuwirken. „Wir wollen uns nicht allein auf theoretische Berechnungen und Prognosen verlassen, sondern live beobachten</w:t>
      </w:r>
      <w:r w:rsidR="007D6F1E">
        <w:rPr>
          <w:rFonts w:ascii="DIN-Regular" w:eastAsia="Times New Roman" w:hAnsi="DIN-Regular" w:cs="Arial"/>
          <w:sz w:val="22"/>
          <w:szCs w:val="22"/>
          <w:lang w:eastAsia="de-DE"/>
        </w:rPr>
        <w:t xml:space="preserve"> und testen</w:t>
      </w:r>
      <w:r w:rsidR="00DE6B48">
        <w:rPr>
          <w:rFonts w:ascii="DIN-Regular" w:eastAsia="Times New Roman" w:hAnsi="DIN-Regular" w:cs="Arial"/>
          <w:sz w:val="22"/>
          <w:szCs w:val="22"/>
          <w:lang w:eastAsia="de-DE"/>
        </w:rPr>
        <w:t xml:space="preserve">. Wenn der Hochlauf der Elektromobilität dann tatsächlich Fahrt </w:t>
      </w:r>
      <w:r w:rsidR="007D6F1E">
        <w:rPr>
          <w:rFonts w:ascii="DIN-Regular" w:eastAsia="Times New Roman" w:hAnsi="DIN-Regular" w:cs="Arial"/>
          <w:sz w:val="22"/>
          <w:szCs w:val="22"/>
          <w:lang w:eastAsia="de-DE"/>
        </w:rPr>
        <w:t>aufnimmt</w:t>
      </w:r>
      <w:r w:rsidR="00DE6B48">
        <w:rPr>
          <w:rFonts w:ascii="DIN-Regular" w:eastAsia="Times New Roman" w:hAnsi="DIN-Regular" w:cs="Arial"/>
          <w:sz w:val="22"/>
          <w:szCs w:val="22"/>
          <w:lang w:eastAsia="de-DE"/>
        </w:rPr>
        <w:t xml:space="preserve">, sind wir gerüstet“, 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>begründet</w:t>
      </w:r>
      <w:r w:rsidR="00FB6AE4">
        <w:rPr>
          <w:rFonts w:ascii="DIN-Regular" w:eastAsia="Times New Roman" w:hAnsi="DIN-Regular" w:cs="Arial"/>
          <w:sz w:val="22"/>
          <w:szCs w:val="22"/>
          <w:lang w:eastAsia="de-DE"/>
        </w:rPr>
        <w:t>e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 xml:space="preserve"> Netze BW-Geschäftsführer Dr. Martin Konermann die Initiative des Netzbetreibers.</w:t>
      </w:r>
    </w:p>
    <w:p w:rsidR="000B5359" w:rsidRDefault="000B5359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</w:p>
    <w:p w:rsidR="000B5359" w:rsidRDefault="00FB6AE4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  <w:r w:rsidRPr="00FB6AE4">
        <w:rPr>
          <w:rFonts w:ascii="DIN-Regular" w:eastAsia="Times New Roman" w:hAnsi="DIN-Regular" w:cs="Arial"/>
          <w:sz w:val="22"/>
          <w:szCs w:val="22"/>
          <w:lang w:eastAsia="de-DE"/>
        </w:rPr>
        <w:t>„Für die Landesregierung ist die Elektromobilität ein wichtiger Baustein der notwendigen Mobilitätswende“, betonte Helmfried Meinel. „Auf den damit verbundenen Ausbau der E-Fahrzeugflotte müssen die Stromnetze vorbereitet sein. Deshalb freuen wir uns sehr, dass Netze BW sich mit diesem Pilotprojekt den Herausforderungen der Elektromobilität stellt und verschiedene Lösungsansätze testet.“</w:t>
      </w:r>
    </w:p>
    <w:p w:rsidR="00FB6AE4" w:rsidRDefault="00FB6AE4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</w:p>
    <w:p w:rsidR="00C84CE2" w:rsidRDefault="00C84CE2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  <w:r w:rsidRPr="00C84CE2">
        <w:rPr>
          <w:rFonts w:ascii="DIN-Regular" w:eastAsia="Times New Roman" w:hAnsi="DIN-Regular" w:cs="Arial"/>
          <w:sz w:val="22"/>
          <w:szCs w:val="22"/>
          <w:lang w:eastAsia="de-DE"/>
        </w:rPr>
        <w:t>„Wir freuen uns, dass die Netze BW Ostfildern als Standort für ihren Ve</w:t>
      </w:r>
      <w:r w:rsidRPr="00C84CE2">
        <w:rPr>
          <w:rFonts w:ascii="DIN-Regular" w:eastAsia="Times New Roman" w:hAnsi="DIN-Regular" w:cs="Arial"/>
          <w:sz w:val="22"/>
          <w:szCs w:val="22"/>
          <w:lang w:eastAsia="de-DE"/>
        </w:rPr>
        <w:t>r</w:t>
      </w:r>
      <w:r w:rsidRPr="00C84CE2">
        <w:rPr>
          <w:rFonts w:ascii="DIN-Regular" w:eastAsia="Times New Roman" w:hAnsi="DIN-Regular" w:cs="Arial"/>
          <w:sz w:val="22"/>
          <w:szCs w:val="22"/>
          <w:lang w:eastAsia="de-DE"/>
        </w:rPr>
        <w:t>such ausgewählt hat. Damit kommen wir unserem Ziel, die Elektromobil</w:t>
      </w:r>
      <w:r w:rsidRPr="00C84CE2">
        <w:rPr>
          <w:rFonts w:ascii="DIN-Regular" w:eastAsia="Times New Roman" w:hAnsi="DIN-Regular" w:cs="Arial"/>
          <w:sz w:val="22"/>
          <w:szCs w:val="22"/>
          <w:lang w:eastAsia="de-DE"/>
        </w:rPr>
        <w:t>i</w:t>
      </w:r>
      <w:r w:rsidRPr="00C84CE2">
        <w:rPr>
          <w:rFonts w:ascii="DIN-Regular" w:eastAsia="Times New Roman" w:hAnsi="DIN-Regular" w:cs="Arial"/>
          <w:sz w:val="22"/>
          <w:szCs w:val="22"/>
          <w:lang w:eastAsia="de-DE"/>
        </w:rPr>
        <w:t>tät als wichtiger Baustein in eine innovative Verkehrsstrategie zu integri</w:t>
      </w:r>
      <w:r w:rsidRPr="00C84CE2">
        <w:rPr>
          <w:rFonts w:ascii="DIN-Regular" w:eastAsia="Times New Roman" w:hAnsi="DIN-Regular" w:cs="Arial"/>
          <w:sz w:val="22"/>
          <w:szCs w:val="22"/>
          <w:lang w:eastAsia="de-DE"/>
        </w:rPr>
        <w:t>e</w:t>
      </w:r>
      <w:r w:rsidRPr="00C84CE2">
        <w:rPr>
          <w:rFonts w:ascii="DIN-Regular" w:eastAsia="Times New Roman" w:hAnsi="DIN-Regular" w:cs="Arial"/>
          <w:sz w:val="22"/>
          <w:szCs w:val="22"/>
          <w:lang w:eastAsia="de-DE"/>
        </w:rPr>
        <w:t>ren, ein gutes Stück näher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“, erklärte Oberbürgermeister Christof Bolay.</w:t>
      </w:r>
    </w:p>
    <w:p w:rsidR="00C84CE2" w:rsidRDefault="00C84CE2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</w:p>
    <w:p w:rsidR="007D6F1E" w:rsidRDefault="00DE6B48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  <w:r>
        <w:rPr>
          <w:rFonts w:ascii="DIN-Regular" w:eastAsia="Times New Roman" w:hAnsi="DIN-Regular" w:cs="Arial"/>
          <w:sz w:val="22"/>
          <w:szCs w:val="22"/>
          <w:lang w:eastAsia="de-DE"/>
        </w:rPr>
        <w:t>Hintergrund</w:t>
      </w:r>
      <w:r w:rsidR="005A2746">
        <w:rPr>
          <w:rFonts w:ascii="DIN-Regular" w:eastAsia="Times New Roman" w:hAnsi="DIN-Regular" w:cs="Arial"/>
          <w:sz w:val="22"/>
          <w:szCs w:val="22"/>
          <w:lang w:eastAsia="de-DE"/>
        </w:rPr>
        <w:t xml:space="preserve"> des Projekts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: Wenn viele Elektrofahrzeuge gleichzeitig am gleichen Stromkreis laden wollen, 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stellt </w:t>
      </w:r>
      <w:r w:rsidR="007D6F1E">
        <w:rPr>
          <w:rFonts w:ascii="DIN-Regular" w:eastAsia="Times New Roman" w:hAnsi="DIN-Regular" w:cs="Arial"/>
          <w:sz w:val="22"/>
          <w:szCs w:val="22"/>
          <w:lang w:eastAsia="de-DE"/>
        </w:rPr>
        <w:t xml:space="preserve">das 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das örtliche Stromnetz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 vor neue Herausforderungen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.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 xml:space="preserve"> 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Bislang dominieren </w:t>
      </w:r>
      <w:r w:rsidR="006F7B1F">
        <w:rPr>
          <w:rFonts w:ascii="DIN-Regular" w:eastAsia="Times New Roman" w:hAnsi="DIN-Regular" w:cs="Arial"/>
          <w:sz w:val="22"/>
          <w:szCs w:val="22"/>
          <w:lang w:eastAsia="de-DE"/>
        </w:rPr>
        <w:t xml:space="preserve">in Wohngebieten 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die typ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i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schen Haushaltsgeräte wie Herd, Wasch- oder Spülmaschine den Stro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m</w:t>
      </w:r>
      <w:r w:rsidR="00B03219">
        <w:rPr>
          <w:rFonts w:ascii="DIN-Regular" w:eastAsia="Times New Roman" w:hAnsi="DIN-Regular" w:cs="Arial"/>
          <w:sz w:val="22"/>
          <w:szCs w:val="22"/>
          <w:lang w:eastAsia="de-DE"/>
        </w:rPr>
        <w:t>bedarf</w:t>
      </w:r>
      <w:r w:rsidR="006F7B1F">
        <w:rPr>
          <w:rFonts w:ascii="DIN-Regular" w:eastAsia="Times New Roman" w:hAnsi="DIN-Regular" w:cs="Arial"/>
          <w:sz w:val="22"/>
          <w:szCs w:val="22"/>
          <w:lang w:eastAsia="de-DE"/>
        </w:rPr>
        <w:t>: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 Die Schwankungen sind vergleichsweise gering</w:t>
      </w:r>
      <w:r w:rsidR="00FB6AE4">
        <w:rPr>
          <w:rFonts w:ascii="DIN-Regular" w:eastAsia="Times New Roman" w:hAnsi="DIN-Regular" w:cs="Arial"/>
          <w:sz w:val="22"/>
          <w:szCs w:val="22"/>
          <w:lang w:eastAsia="de-DE"/>
        </w:rPr>
        <w:t>,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 und das Netz </w:t>
      </w:r>
      <w:r w:rsidR="00FB6AE4">
        <w:rPr>
          <w:rFonts w:ascii="DIN-Regular" w:eastAsia="Times New Roman" w:hAnsi="DIN-Regular" w:cs="Arial"/>
          <w:sz w:val="22"/>
          <w:szCs w:val="22"/>
          <w:lang w:eastAsia="de-DE"/>
        </w:rPr>
        <w:t xml:space="preserve">ist 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auf die benötigte maximale Stromstärke ausgelegt.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>Aber was geschieht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>, wenn alle Bewohner der E-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>Mobility Allee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 – die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 xml:space="preserve">alle 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über ein und denselben Stromkreis versorgt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>werden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 –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 xml:space="preserve">am Abend gleichzeitig 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>ihr E-Auto aufladen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 xml:space="preserve"> wollen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?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>Oder tun sie das vielleicht gar nicht? K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ann durch den Einsatz von Batteriespeichern bei Bedarf die Netzstabilität verbessert werden? Und wie lässt sich das Ladeverhalten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 xml:space="preserve">möglicherweise </w:t>
      </w:r>
      <w:r w:rsidR="00754EC1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kunden- und zugleich netzfreundlich steuern?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 xml:space="preserve">Genau diese Fragen </w:t>
      </w:r>
      <w:r w:rsidR="007D6F1E">
        <w:rPr>
          <w:rFonts w:ascii="DIN-Regular" w:eastAsia="Times New Roman" w:hAnsi="DIN-Regular" w:cs="Arial"/>
          <w:sz w:val="22"/>
          <w:szCs w:val="22"/>
          <w:lang w:eastAsia="de-DE"/>
        </w:rPr>
        <w:t xml:space="preserve">soll das Projekt </w:t>
      </w:r>
      <w:r w:rsidR="006F7B1F">
        <w:rPr>
          <w:rFonts w:ascii="DIN-Regular" w:eastAsia="Times New Roman" w:hAnsi="DIN-Regular" w:cs="Arial"/>
          <w:sz w:val="22"/>
          <w:szCs w:val="22"/>
          <w:lang w:eastAsia="de-DE"/>
        </w:rPr>
        <w:t xml:space="preserve">in den nächsten Monaten beantworten und damit wichtige Erkenntnisse für </w:t>
      </w:r>
      <w:r w:rsidR="007D6F1E">
        <w:rPr>
          <w:rFonts w:ascii="DIN-Regular" w:eastAsia="Times New Roman" w:hAnsi="DIN-Regular" w:cs="Arial"/>
          <w:sz w:val="22"/>
          <w:szCs w:val="22"/>
          <w:lang w:eastAsia="de-DE"/>
        </w:rPr>
        <w:t>die Planung der Stromnetze gewinnen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 xml:space="preserve">. </w:t>
      </w:r>
    </w:p>
    <w:p w:rsidR="007D6F1E" w:rsidRDefault="007D6F1E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</w:p>
    <w:p w:rsidR="00CA6943" w:rsidRDefault="00754EC1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Mit der Belchenstraße wurde </w:t>
      </w:r>
      <w:r w:rsidR="001A369D">
        <w:rPr>
          <w:rFonts w:ascii="DIN-Regular" w:eastAsia="Times New Roman" w:hAnsi="DIN-Regular" w:cs="Arial"/>
          <w:sz w:val="22"/>
          <w:szCs w:val="22"/>
          <w:lang w:eastAsia="de-DE"/>
        </w:rPr>
        <w:t xml:space="preserve">gezielt 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ein 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t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>ypisches Wohngebiet mit Eige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>n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>heimen im Ballungsraum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 ausgesucht. Dahinter steht die </w:t>
      </w:r>
      <w:r w:rsidR="00B03219">
        <w:rPr>
          <w:rFonts w:ascii="DIN-Regular" w:eastAsia="Times New Roman" w:hAnsi="DIN-Regular" w:cs="Arial"/>
          <w:sz w:val="22"/>
          <w:szCs w:val="22"/>
          <w:lang w:eastAsia="de-DE"/>
        </w:rPr>
        <w:t>Annahme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, dass die Elektromobilität in solchen Gebieten am schnellsten Fuß fass</w:t>
      </w:r>
      <w:r w:rsidR="00F364EC">
        <w:rPr>
          <w:rFonts w:ascii="DIN-Regular" w:eastAsia="Times New Roman" w:hAnsi="DIN-Regular" w:cs="Arial"/>
          <w:sz w:val="22"/>
          <w:szCs w:val="22"/>
          <w:lang w:eastAsia="de-DE"/>
        </w:rPr>
        <w:t xml:space="preserve">en wird und damit dort auch </w:t>
      </w:r>
      <w:r w:rsidR="00B03219">
        <w:rPr>
          <w:rFonts w:ascii="DIN-Regular" w:eastAsia="Times New Roman" w:hAnsi="DIN-Regular" w:cs="Arial"/>
          <w:sz w:val="22"/>
          <w:szCs w:val="22"/>
          <w:lang w:eastAsia="de-DE"/>
        </w:rPr>
        <w:t>zuerst Herausforderungen</w:t>
      </w:r>
      <w:r w:rsidR="00F364EC">
        <w:rPr>
          <w:rFonts w:ascii="DIN-Regular" w:eastAsia="Times New Roman" w:hAnsi="DIN-Regular" w:cs="Arial"/>
          <w:sz w:val="22"/>
          <w:szCs w:val="22"/>
          <w:lang w:eastAsia="de-DE"/>
        </w:rPr>
        <w:t xml:space="preserve"> für das Stromnetz entst</w:t>
      </w:r>
      <w:r w:rsidR="00F364EC">
        <w:rPr>
          <w:rFonts w:ascii="DIN-Regular" w:eastAsia="Times New Roman" w:hAnsi="DIN-Regular" w:cs="Arial"/>
          <w:sz w:val="22"/>
          <w:szCs w:val="22"/>
          <w:lang w:eastAsia="de-DE"/>
        </w:rPr>
        <w:t>e</w:t>
      </w:r>
      <w:r w:rsidR="00F364EC">
        <w:rPr>
          <w:rFonts w:ascii="DIN-Regular" w:eastAsia="Times New Roman" w:hAnsi="DIN-Regular" w:cs="Arial"/>
          <w:sz w:val="22"/>
          <w:szCs w:val="22"/>
          <w:lang w:eastAsia="de-DE"/>
        </w:rPr>
        <w:t>hen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. Die </w:t>
      </w:r>
      <w:r w:rsidR="005A2746">
        <w:rPr>
          <w:rFonts w:ascii="DIN-Regular" w:eastAsia="Times New Roman" w:hAnsi="DIN-Regular" w:cs="Arial"/>
          <w:sz w:val="22"/>
          <w:szCs w:val="22"/>
          <w:lang w:eastAsia="de-DE"/>
        </w:rPr>
        <w:t xml:space="preserve">Teilnehmerinnen und 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 xml:space="preserve">Teilnehmer sind bunt gemischt: 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>vom Vie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>l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>fahrer bis zum Gelegenheitsfahrer, von der Familie mit kleinen Kindern bis zum Rentner. Im Einsatz sind E-Autos, die ganz unterschiedliche B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>e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darfe decken, was die Reichweite und Ladeleistung angeht. Neben den Fahrzeugen stellt der Netzbetreiber jedem Haushalt kostenlos eine </w:t>
      </w:r>
      <w:r w:rsidR="00032C10">
        <w:rPr>
          <w:rFonts w:ascii="DIN-Regular" w:eastAsia="Times New Roman" w:hAnsi="DIN-Regular" w:cs="Arial"/>
          <w:sz w:val="22"/>
          <w:szCs w:val="22"/>
          <w:lang w:eastAsia="de-DE"/>
        </w:rPr>
        <w:t>Lad</w:t>
      </w:r>
      <w:r w:rsidR="00032C10">
        <w:rPr>
          <w:rFonts w:ascii="DIN-Regular" w:eastAsia="Times New Roman" w:hAnsi="DIN-Regular" w:cs="Arial"/>
          <w:sz w:val="22"/>
          <w:szCs w:val="22"/>
          <w:lang w:eastAsia="de-DE"/>
        </w:rPr>
        <w:t>e</w:t>
      </w:r>
      <w:r w:rsidR="00032C10">
        <w:rPr>
          <w:rFonts w:ascii="DIN-Regular" w:eastAsia="Times New Roman" w:hAnsi="DIN-Regular" w:cs="Arial"/>
          <w:sz w:val="22"/>
          <w:szCs w:val="22"/>
          <w:lang w:eastAsia="de-DE"/>
        </w:rPr>
        <w:t xml:space="preserve">box 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mit einer möglichen </w:t>
      </w:r>
      <w:r w:rsidR="00032C10">
        <w:rPr>
          <w:rFonts w:ascii="DIN-Regular" w:eastAsia="Times New Roman" w:hAnsi="DIN-Regular" w:cs="Arial"/>
          <w:sz w:val="22"/>
          <w:szCs w:val="22"/>
          <w:lang w:eastAsia="de-DE"/>
        </w:rPr>
        <w:t xml:space="preserve">Leistung 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von bis zu 22 </w:t>
      </w:r>
      <w:r>
        <w:rPr>
          <w:rFonts w:ascii="DIN-Regular" w:eastAsia="Times New Roman" w:hAnsi="DIN-Regular" w:cs="Arial"/>
          <w:sz w:val="22"/>
          <w:szCs w:val="22"/>
          <w:lang w:eastAsia="de-DE"/>
        </w:rPr>
        <w:t>Kilowatt</w:t>
      </w:r>
      <w:r w:rsidR="00CA6943"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 zur Verfügung. </w:t>
      </w:r>
      <w:r w:rsidR="00B03219">
        <w:rPr>
          <w:rFonts w:ascii="DIN-Regular" w:eastAsia="Times New Roman" w:hAnsi="DIN-Regular" w:cs="Arial"/>
          <w:sz w:val="22"/>
          <w:szCs w:val="22"/>
          <w:lang w:eastAsia="de-DE"/>
        </w:rPr>
        <w:t>Auch d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>ie Stadt Ostfildern unterstützt das Projekt; mehrere Hochschuli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>n</w:t>
      </w:r>
      <w:r w:rsidR="00CA6943">
        <w:rPr>
          <w:rFonts w:ascii="DIN-Regular" w:eastAsia="Times New Roman" w:hAnsi="DIN-Regular" w:cs="Arial"/>
          <w:sz w:val="22"/>
          <w:szCs w:val="22"/>
          <w:lang w:eastAsia="de-DE"/>
        </w:rPr>
        <w:t xml:space="preserve">stitute begleiten es wissenschaftlich. </w:t>
      </w:r>
    </w:p>
    <w:p w:rsidR="00754EC1" w:rsidRDefault="00754EC1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</w:p>
    <w:p w:rsidR="00470DDF" w:rsidRPr="00470DDF" w:rsidRDefault="00CA6943" w:rsidP="00CA6943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  <w:r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Mit 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>Initiativen wie</w:t>
      </w:r>
      <w:r w:rsidR="00701D81">
        <w:rPr>
          <w:rFonts w:ascii="DIN-Regular" w:eastAsia="Times New Roman" w:hAnsi="DIN-Regular" w:cs="Arial"/>
          <w:sz w:val="22"/>
          <w:szCs w:val="22"/>
          <w:lang w:eastAsia="de-DE"/>
        </w:rPr>
        <w:t xml:space="preserve"> 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 xml:space="preserve">der E-Mobility Allee und mit </w:t>
      </w:r>
      <w:r w:rsidRPr="003600DE">
        <w:rPr>
          <w:rFonts w:ascii="DIN-Regular" w:eastAsia="Times New Roman" w:hAnsi="DIN-Regular" w:cs="Arial"/>
          <w:sz w:val="22"/>
          <w:szCs w:val="22"/>
          <w:lang w:eastAsia="de-DE"/>
        </w:rPr>
        <w:t>dem stetigen Ausbau der Netzinfrastruktur treibt die Netze BW die Alltagstauglichkeit der Elektr</w:t>
      </w:r>
      <w:r w:rsidRPr="003600DE">
        <w:rPr>
          <w:rFonts w:ascii="DIN-Regular" w:eastAsia="Times New Roman" w:hAnsi="DIN-Regular" w:cs="Arial"/>
          <w:sz w:val="22"/>
          <w:szCs w:val="22"/>
          <w:lang w:eastAsia="de-DE"/>
        </w:rPr>
        <w:t>o</w:t>
      </w:r>
      <w:r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mobilität voran. Bis 2025 sind hierfür </w:t>
      </w:r>
      <w:r w:rsidR="00754EC1">
        <w:rPr>
          <w:rFonts w:ascii="DIN-Regular" w:eastAsia="Times New Roman" w:hAnsi="DIN-Regular" w:cs="Arial"/>
          <w:sz w:val="22"/>
          <w:szCs w:val="22"/>
          <w:lang w:eastAsia="de-DE"/>
        </w:rPr>
        <w:t xml:space="preserve">im Netzgebiet </w:t>
      </w:r>
      <w:r w:rsidRPr="003600DE">
        <w:rPr>
          <w:rFonts w:ascii="DIN-Regular" w:eastAsia="Times New Roman" w:hAnsi="DIN-Regular" w:cs="Arial"/>
          <w:sz w:val="22"/>
          <w:szCs w:val="22"/>
          <w:lang w:eastAsia="de-DE"/>
        </w:rPr>
        <w:t>zusätzliche Investiti</w:t>
      </w:r>
      <w:r w:rsidRPr="003600DE">
        <w:rPr>
          <w:rFonts w:ascii="DIN-Regular" w:eastAsia="Times New Roman" w:hAnsi="DIN-Regular" w:cs="Arial"/>
          <w:sz w:val="22"/>
          <w:szCs w:val="22"/>
          <w:lang w:eastAsia="de-DE"/>
        </w:rPr>
        <w:t>o</w:t>
      </w:r>
      <w:r w:rsidRPr="003600DE">
        <w:rPr>
          <w:rFonts w:ascii="DIN-Regular" w:eastAsia="Times New Roman" w:hAnsi="DIN-Regular" w:cs="Arial"/>
          <w:sz w:val="22"/>
          <w:szCs w:val="22"/>
          <w:lang w:eastAsia="de-DE"/>
        </w:rPr>
        <w:t xml:space="preserve">nen in Höhe von 500 Millionen Euro geplant. </w:t>
      </w:r>
    </w:p>
    <w:p w:rsidR="00470DDF" w:rsidRPr="00470DDF" w:rsidRDefault="00470DDF" w:rsidP="00470DDF">
      <w:pPr>
        <w:shd w:val="clear" w:color="auto" w:fill="FFFFFF"/>
        <w:spacing w:line="227" w:lineRule="atLeast"/>
        <w:jc w:val="both"/>
        <w:rPr>
          <w:rFonts w:ascii="DIN-Regular" w:eastAsia="Times New Roman" w:hAnsi="DIN-Regular" w:cs="Arial"/>
          <w:sz w:val="22"/>
          <w:szCs w:val="22"/>
          <w:lang w:eastAsia="de-DE"/>
        </w:rPr>
      </w:pPr>
    </w:p>
    <w:p w:rsidR="00470DDF" w:rsidRPr="00FE605C" w:rsidRDefault="00470DDF" w:rsidP="00470DDF">
      <w:pPr>
        <w:spacing w:line="240" w:lineRule="auto"/>
        <w:rPr>
          <w:rFonts w:ascii="DIN-Regular" w:eastAsia="Times New Roman" w:hAnsi="DIN-Regular" w:cs="Times New Roman"/>
          <w:sz w:val="22"/>
          <w:szCs w:val="22"/>
          <w:lang w:eastAsia="de-DE"/>
        </w:rPr>
      </w:pPr>
      <w:r w:rsidRPr="00FE605C">
        <w:rPr>
          <w:rFonts w:ascii="DIN-Regular" w:eastAsia="Times New Roman" w:hAnsi="DIN-Regular" w:cs="Times New Roman"/>
          <w:sz w:val="22"/>
          <w:szCs w:val="22"/>
          <w:lang w:eastAsia="de-DE"/>
        </w:rPr>
        <w:t>Im Auftrag der Netze BW GmbH:</w:t>
      </w:r>
    </w:p>
    <w:p w:rsidR="00470DDF" w:rsidRDefault="00470DDF" w:rsidP="00470DDF">
      <w:pPr>
        <w:spacing w:line="240" w:lineRule="auto"/>
        <w:rPr>
          <w:rFonts w:ascii="DIN-Regular" w:eastAsia="Times New Roman" w:hAnsi="DIN-Regular" w:cs="Times New Roman"/>
          <w:b/>
          <w:sz w:val="22"/>
          <w:szCs w:val="22"/>
          <w:lang w:eastAsia="de-DE"/>
        </w:rPr>
      </w:pPr>
    </w:p>
    <w:p w:rsidR="00FB3315" w:rsidRPr="00701D81" w:rsidRDefault="00A62B23" w:rsidP="00470DDF">
      <w:pPr>
        <w:spacing w:line="240" w:lineRule="auto"/>
        <w:rPr>
          <w:rFonts w:ascii="DIN-Regular" w:eastAsia="Times New Roman" w:hAnsi="DIN-Regular" w:cs="Times New Roman"/>
          <w:sz w:val="22"/>
          <w:szCs w:val="22"/>
          <w:lang w:val="sv-SE" w:eastAsia="de-DE"/>
        </w:rPr>
      </w:pPr>
      <w:r w:rsidRPr="00701D81">
        <w:rPr>
          <w:rFonts w:ascii="DIN-Regular" w:eastAsia="Times New Roman" w:hAnsi="DIN-Regular" w:cs="Times New Roman"/>
          <w:sz w:val="22"/>
          <w:szCs w:val="22"/>
          <w:lang w:val="sv-SE" w:eastAsia="de-DE"/>
        </w:rPr>
        <w:t xml:space="preserve">Hans-Jörg Groscurth </w:t>
      </w:r>
    </w:p>
    <w:p w:rsidR="00E8064A" w:rsidRPr="00701D81" w:rsidRDefault="00470DDF" w:rsidP="00470DDF">
      <w:pPr>
        <w:spacing w:line="240" w:lineRule="auto"/>
        <w:rPr>
          <w:rFonts w:ascii="DIN-Regular" w:eastAsia="Times New Roman" w:hAnsi="DIN-Regular" w:cs="Times New Roman"/>
          <w:sz w:val="22"/>
          <w:szCs w:val="22"/>
          <w:lang w:val="sv-SE" w:eastAsia="de-DE"/>
        </w:rPr>
      </w:pPr>
      <w:r w:rsidRPr="00701D81">
        <w:rPr>
          <w:rFonts w:ascii="DIN-Regular" w:eastAsia="Times New Roman" w:hAnsi="DIN-Regular" w:cs="Times New Roman"/>
          <w:sz w:val="22"/>
          <w:szCs w:val="22"/>
          <w:lang w:val="sv-SE" w:eastAsia="de-DE"/>
        </w:rPr>
        <w:t>Telefon 0711 289-</w:t>
      </w:r>
      <w:r w:rsidR="00A62B23" w:rsidRPr="00701D81">
        <w:rPr>
          <w:rFonts w:ascii="DIN-Regular" w:eastAsia="Times New Roman" w:hAnsi="DIN-Regular" w:cs="Times New Roman"/>
          <w:sz w:val="22"/>
          <w:szCs w:val="22"/>
          <w:lang w:val="sv-SE" w:eastAsia="de-DE"/>
        </w:rPr>
        <w:t>81250</w:t>
      </w:r>
      <w:r w:rsidR="00FB3315" w:rsidRPr="00701D81">
        <w:rPr>
          <w:rFonts w:ascii="DIN-Regular" w:eastAsia="Times New Roman" w:hAnsi="DIN-Regular" w:cs="Times New Roman"/>
          <w:sz w:val="22"/>
          <w:szCs w:val="22"/>
          <w:lang w:val="sv-SE" w:eastAsia="de-DE"/>
        </w:rPr>
        <w:t xml:space="preserve"> </w:t>
      </w:r>
    </w:p>
    <w:p w:rsidR="00470DDF" w:rsidRPr="00701D81" w:rsidRDefault="00FB3315" w:rsidP="00470DDF">
      <w:pPr>
        <w:spacing w:line="240" w:lineRule="auto"/>
        <w:rPr>
          <w:rFonts w:ascii="DIN-Regular" w:eastAsia="Times New Roman" w:hAnsi="DIN-Regular" w:cs="Times New Roman"/>
          <w:sz w:val="22"/>
          <w:szCs w:val="22"/>
          <w:lang w:val="sv-SE" w:eastAsia="de-DE"/>
        </w:rPr>
      </w:pPr>
      <w:r w:rsidRPr="00701D81">
        <w:rPr>
          <w:rFonts w:ascii="DIN-Regular" w:eastAsia="Times New Roman" w:hAnsi="DIN-Regular" w:cs="Times New Roman"/>
          <w:color w:val="0000FF"/>
          <w:sz w:val="22"/>
          <w:szCs w:val="22"/>
          <w:u w:val="single"/>
          <w:lang w:val="sv-SE" w:eastAsia="de-DE"/>
        </w:rPr>
        <w:t>presse@netze-bw.de</w:t>
      </w:r>
      <w:bookmarkEnd w:id="0"/>
    </w:p>
    <w:sectPr w:rsidR="00470DDF" w:rsidRPr="00701D81" w:rsidSect="00BE78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3062" w:bottom="1701" w:left="1588" w:header="53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F1" w:rsidRDefault="00382AF1" w:rsidP="00DA1B62">
      <w:pPr>
        <w:spacing w:line="240" w:lineRule="auto"/>
      </w:pPr>
      <w:r>
        <w:separator/>
      </w:r>
    </w:p>
  </w:endnote>
  <w:endnote w:type="continuationSeparator" w:id="0">
    <w:p w:rsidR="00382AF1" w:rsidRDefault="00382AF1" w:rsidP="00DA1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Light">
    <w:panose1 w:val="020B0300010101020103"/>
    <w:charset w:val="00"/>
    <w:family w:val="swiss"/>
    <w:pitch w:val="variable"/>
    <w:sig w:usb0="800000AF" w:usb1="5000204A" w:usb2="00000010" w:usb3="00000000" w:csb0="00000003" w:csb1="00000000"/>
  </w:font>
  <w:font w:name="DIN-Medium">
    <w:panose1 w:val="020B0600010101020104"/>
    <w:charset w:val="00"/>
    <w:family w:val="swiss"/>
    <w:pitch w:val="variable"/>
    <w:sig w:usb0="800000AF" w:usb1="5000204A" w:usb2="00000000" w:usb3="00000000" w:csb0="00000003" w:csb1="00000000"/>
  </w:font>
  <w:font w:name="DIN-Regular">
    <w:panose1 w:val="020B0500010101010101"/>
    <w:charset w:val="00"/>
    <w:family w:val="swiss"/>
    <w:pitch w:val="variable"/>
    <w:sig w:usb0="800000AF" w:usb1="5000204A" w:usb2="0000001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0" w:type="dxa"/>
      </w:tblCellMar>
      <w:tblLook w:val="04A0" w:firstRow="1" w:lastRow="0" w:firstColumn="1" w:lastColumn="0" w:noHBand="0" w:noVBand="1"/>
    </w:tblPr>
    <w:tblGrid>
      <w:gridCol w:w="6350"/>
      <w:gridCol w:w="1134"/>
      <w:gridCol w:w="2268"/>
    </w:tblGrid>
    <w:tr w:rsidR="007466EE" w:rsidTr="001D5009">
      <w:trPr>
        <w:trHeight w:val="1020"/>
      </w:trPr>
      <w:tc>
        <w:tcPr>
          <w:tcW w:w="6350" w:type="dxa"/>
          <w:vAlign w:val="bottom"/>
        </w:tcPr>
        <w:p w:rsidR="007466EE" w:rsidRDefault="007466EE" w:rsidP="00551273">
          <w:pPr>
            <w:pStyle w:val="Fuzeile"/>
            <w:rPr>
              <w:rFonts w:ascii="DIN-Light" w:hAnsi="DIN-Light"/>
            </w:rPr>
          </w:pPr>
        </w:p>
      </w:tc>
      <w:tc>
        <w:tcPr>
          <w:tcW w:w="1134" w:type="dxa"/>
          <w:vAlign w:val="bottom"/>
        </w:tcPr>
        <w:p w:rsidR="007466EE" w:rsidRDefault="007466EE" w:rsidP="007466EE">
          <w:pPr>
            <w:pStyle w:val="AbsenderR"/>
          </w:pPr>
          <w:r>
            <w:t>Seite</w:t>
          </w:r>
        </w:p>
      </w:tc>
      <w:tc>
        <w:tcPr>
          <w:tcW w:w="2268" w:type="dxa"/>
          <w:vAlign w:val="bottom"/>
        </w:tcPr>
        <w:p w:rsidR="007466EE" w:rsidRDefault="007466EE" w:rsidP="007466EE">
          <w:pPr>
            <w:pStyle w:val="Absender"/>
          </w:pPr>
          <w:r w:rsidRPr="008E200A">
            <w:fldChar w:fldCharType="begin"/>
          </w:r>
          <w:r w:rsidRPr="008E200A">
            <w:instrText>PAGE    \* MERGEFORMAT</w:instrText>
          </w:r>
          <w:r w:rsidRPr="008E200A">
            <w:fldChar w:fldCharType="separate"/>
          </w:r>
          <w:r w:rsidR="0074275A">
            <w:t>2</w:t>
          </w:r>
          <w:r w:rsidRPr="008E200A">
            <w:fldChar w:fldCharType="end"/>
          </w:r>
          <w:r>
            <w:t>/</w:t>
          </w:r>
          <w:fldSimple w:instr=" NUMPAGES  \* Arabic  \* MERGEFORMAT ">
            <w:r w:rsidR="0074275A">
              <w:t>2</w:t>
            </w:r>
          </w:fldSimple>
        </w:p>
      </w:tc>
    </w:tr>
  </w:tbl>
  <w:p w:rsidR="007466EE" w:rsidRDefault="007466EE" w:rsidP="007466EE">
    <w:pPr>
      <w:pStyle w:val="1Pt"/>
    </w:pPr>
  </w:p>
  <w:p w:rsidR="00AC2167" w:rsidRDefault="00AC2167"/>
  <w:p w:rsidR="00AC2167" w:rsidRDefault="00AC2167"/>
  <w:p w:rsidR="00AC2167" w:rsidRDefault="00AC21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8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9808"/>
    </w:tblGrid>
    <w:tr w:rsidR="001332E7" w:rsidRPr="00CA66BD" w:rsidTr="001D5009">
      <w:trPr>
        <w:trHeight w:val="1984"/>
      </w:trPr>
      <w:tc>
        <w:tcPr>
          <w:tcW w:w="9808" w:type="dxa"/>
          <w:shd w:val="clear" w:color="auto" w:fill="auto"/>
          <w:vAlign w:val="bottom"/>
        </w:tcPr>
        <w:p w:rsidR="009E2773" w:rsidRDefault="009E2773" w:rsidP="008B56F9">
          <w:pPr>
            <w:pStyle w:val="FussSpalte"/>
          </w:pPr>
          <w:r>
            <w:rPr>
              <w:rStyle w:val="Fett"/>
            </w:rPr>
            <w:t xml:space="preserve">Netze BW GmbH </w:t>
          </w:r>
          <w:bookmarkStart w:id="3" w:name="tmBereichNetze"/>
          <w:r w:rsidR="00E2358B">
            <w:rPr>
              <w:rStyle w:val="Fett"/>
            </w:rPr>
            <w:t xml:space="preserve"> </w:t>
          </w:r>
          <w:bookmarkEnd w:id="3"/>
        </w:p>
        <w:p w:rsidR="001332E7" w:rsidRDefault="00E2358B" w:rsidP="008B56F9">
          <w:pPr>
            <w:pStyle w:val="FussSpalte"/>
          </w:pPr>
          <w:bookmarkStart w:id="4" w:name="tmAdresse1Z"/>
          <w:r>
            <w:t>Schelmenwasenstraße 15 </w:t>
          </w:r>
          <w:r>
            <w:rPr>
              <w:rFonts w:cs="DIN-Light"/>
            </w:rPr>
            <w:t>·</w:t>
          </w:r>
          <w:r>
            <w:t> 70567</w:t>
          </w:r>
          <w:r>
            <w:rPr>
              <w:rFonts w:cs="DIN-Light"/>
            </w:rPr>
            <w:t> </w:t>
          </w:r>
          <w:r>
            <w:t>Stuttgart </w:t>
          </w:r>
          <w:r>
            <w:rPr>
              <w:rFonts w:cs="DIN-Light"/>
            </w:rPr>
            <w:t>·</w:t>
          </w:r>
          <w:r>
            <w:t> www.netze</w:t>
          </w:r>
          <w:r>
            <w:noBreakHyphen/>
            <w:t>bw.de</w:t>
          </w:r>
          <w:bookmarkEnd w:id="4"/>
        </w:p>
        <w:p w:rsidR="00581CC2" w:rsidRDefault="00E2358B" w:rsidP="008B56F9">
          <w:pPr>
            <w:pStyle w:val="FussSpalte"/>
          </w:pPr>
          <w:bookmarkStart w:id="5" w:name="tmGerichtNetze"/>
          <w:r>
            <w:t>Sitz der Gesellschaft: Stuttgart · Amtsgericht Stuttgart </w:t>
          </w:r>
          <w:r>
            <w:rPr>
              <w:rFonts w:cs="DIN-Light"/>
            </w:rPr>
            <w:t>·</w:t>
          </w:r>
          <w:r>
            <w:t xml:space="preserve"> HRB Nr. </w:t>
          </w:r>
          <w:r w:rsidR="00BF013E">
            <w:t>747734</w:t>
          </w:r>
          <w:r>
            <w:t> </w:t>
          </w:r>
          <w:r>
            <w:rPr>
              <w:rFonts w:cs="DIN-Light"/>
            </w:rPr>
            <w:t>·</w:t>
          </w:r>
          <w:r>
            <w:t> Steuer-Nr. 35001/01075</w:t>
          </w:r>
          <w:bookmarkEnd w:id="5"/>
        </w:p>
        <w:p w:rsidR="00581CC2" w:rsidRPr="00CA66BD" w:rsidRDefault="00E2358B" w:rsidP="00C23A45">
          <w:pPr>
            <w:pStyle w:val="FussSpalte"/>
          </w:pPr>
          <w:bookmarkStart w:id="6" w:name="tmGFNetze"/>
          <w:r>
            <w:t xml:space="preserve">Vorsitzender des Aufsichtsrats: Dr. </w:t>
          </w:r>
          <w:r w:rsidR="00EF054D">
            <w:t>Hans-Josef Zimmer</w:t>
          </w:r>
          <w:r>
            <w:t> · Gesch</w:t>
          </w:r>
          <w:r>
            <w:rPr>
              <w:rFonts w:cs="DIN-Light"/>
            </w:rPr>
            <w:t>ä</w:t>
          </w:r>
          <w:r>
            <w:t>ftsf</w:t>
          </w:r>
          <w:r>
            <w:rPr>
              <w:rFonts w:cs="DIN-Light"/>
            </w:rPr>
            <w:t>ü</w:t>
          </w:r>
          <w:r>
            <w:t>hrer: Dr. Christoph Müller</w:t>
          </w:r>
          <w:bookmarkEnd w:id="6"/>
          <w:r w:rsidR="002F7915">
            <w:t xml:space="preserve"> (Vors.), Dr. Martin Konermann</w:t>
          </w:r>
          <w:r w:rsidR="00C23A45">
            <w:t>, Bodo Moray</w:t>
          </w:r>
        </w:p>
      </w:tc>
    </w:tr>
  </w:tbl>
  <w:p w:rsidR="00A42C7A" w:rsidRDefault="00A42C7A" w:rsidP="00A42C7A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F1" w:rsidRDefault="00382AF1" w:rsidP="00DA1B62">
      <w:pPr>
        <w:spacing w:line="240" w:lineRule="auto"/>
      </w:pPr>
      <w:r>
        <w:separator/>
      </w:r>
    </w:p>
  </w:footnote>
  <w:footnote w:type="continuationSeparator" w:id="0">
    <w:p w:rsidR="00382AF1" w:rsidRDefault="00382AF1" w:rsidP="00DA1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</w:tblCellMar>
      <w:tblLook w:val="04A0" w:firstRow="1" w:lastRow="0" w:firstColumn="1" w:lastColumn="0" w:noHBand="0" w:noVBand="1"/>
    </w:tblPr>
    <w:tblGrid>
      <w:gridCol w:w="7483"/>
      <w:gridCol w:w="2378"/>
    </w:tblGrid>
    <w:tr w:rsidR="00F84A35" w:rsidRPr="00DA1B62" w:rsidTr="00231B61">
      <w:tc>
        <w:tcPr>
          <w:tcW w:w="7483" w:type="dxa"/>
        </w:tcPr>
        <w:p w:rsidR="00F84A35" w:rsidRPr="00DA1B62" w:rsidRDefault="00F84A35" w:rsidP="00231B61">
          <w:pPr>
            <w:pStyle w:val="Kopfzeile"/>
            <w:tabs>
              <w:tab w:val="clear" w:pos="4513"/>
              <w:tab w:val="clear" w:pos="9026"/>
            </w:tabs>
            <w:rPr>
              <w:rStyle w:val="Fett"/>
            </w:rPr>
          </w:pPr>
        </w:p>
      </w:tc>
      <w:tc>
        <w:tcPr>
          <w:tcW w:w="2378" w:type="dxa"/>
        </w:tcPr>
        <w:p w:rsidR="00F84A35" w:rsidRPr="00DA1B62" w:rsidRDefault="00F84A35" w:rsidP="009E2773">
          <w:pPr>
            <w:pStyle w:val="Medium9"/>
            <w:rPr>
              <w:rStyle w:val="Fett"/>
            </w:rPr>
          </w:pPr>
          <w:r>
            <w:rPr>
              <w:rStyle w:val="Fett"/>
            </w:rPr>
            <w:t>Ein Unternehmen</w:t>
          </w:r>
          <w:r w:rsidR="009E2773">
            <w:rPr>
              <w:rStyle w:val="Fett"/>
            </w:rPr>
            <w:br/>
            <w:t xml:space="preserve">der </w:t>
          </w:r>
          <w:r>
            <w:rPr>
              <w:rStyle w:val="Fett"/>
            </w:rPr>
            <w:t>EnBW AG</w:t>
          </w:r>
        </w:p>
      </w:tc>
    </w:tr>
  </w:tbl>
  <w:p w:rsidR="00F84A35" w:rsidRDefault="00D84F97" w:rsidP="00551273">
    <w:pPr>
      <w:pStyle w:val="Kopfzeile"/>
    </w:pPr>
    <w:r w:rsidRPr="00AF74D0">
      <w:rPr>
        <w:rStyle w:val="berschrift1Zchn"/>
        <w:bCs w:val="0"/>
        <w:noProof/>
        <w:sz w:val="32"/>
        <w:szCs w:val="32"/>
        <w:lang w:eastAsia="de-DE"/>
      </w:rPr>
      <w:drawing>
        <wp:anchor distT="0" distB="0" distL="114300" distR="114300" simplePos="0" relativeHeight="251661312" behindDoc="1" locked="1" layoutInCell="0" allowOverlap="1" wp14:anchorId="29EF8D4D" wp14:editId="660C95B1">
          <wp:simplePos x="0" y="0"/>
          <wp:positionH relativeFrom="page">
            <wp:posOffset>5194300</wp:posOffset>
          </wp:positionH>
          <wp:positionV relativeFrom="page">
            <wp:posOffset>1379855</wp:posOffset>
          </wp:positionV>
          <wp:extent cx="1814400" cy="432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zeBW_Logo_Schwarz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167" w:rsidRDefault="00AC2167"/>
  <w:p w:rsidR="00AC2167" w:rsidRDefault="00AC2167"/>
  <w:p w:rsidR="00AC2167" w:rsidRDefault="00AC2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</w:tblCellMar>
      <w:tblLook w:val="04A0" w:firstRow="1" w:lastRow="0" w:firstColumn="1" w:lastColumn="0" w:noHBand="0" w:noVBand="1"/>
    </w:tblPr>
    <w:tblGrid>
      <w:gridCol w:w="7483"/>
      <w:gridCol w:w="2378"/>
    </w:tblGrid>
    <w:tr w:rsidR="00F84A35" w:rsidRPr="00DA1B62" w:rsidTr="00DA1B62">
      <w:tc>
        <w:tcPr>
          <w:tcW w:w="7483" w:type="dxa"/>
        </w:tcPr>
        <w:p w:rsidR="00F84A35" w:rsidRPr="00DA1B62" w:rsidRDefault="00EE0235" w:rsidP="00EE0235">
          <w:pPr>
            <w:spacing w:line="240" w:lineRule="auto"/>
            <w:rPr>
              <w:rStyle w:val="Fett"/>
            </w:rPr>
          </w:pPr>
          <w:r w:rsidRPr="00EE0235">
            <w:rPr>
              <w:rStyle w:val="Fett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editId="36B11C9B">
                    <wp:simplePos x="0" y="0"/>
                    <wp:positionH relativeFrom="column">
                      <wp:posOffset>-95089</wp:posOffset>
                    </wp:positionH>
                    <wp:positionV relativeFrom="paragraph">
                      <wp:posOffset>-8890</wp:posOffset>
                    </wp:positionV>
                    <wp:extent cx="2272352" cy="375313"/>
                    <wp:effectExtent l="0" t="0" r="0" b="5715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2352" cy="3753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0235" w:rsidRPr="00793EC1" w:rsidRDefault="00EE0235" w:rsidP="00EE0235">
                                <w:pPr>
                                  <w:spacing w:line="240" w:lineRule="auto"/>
                                  <w:rPr>
                                    <w:rFonts w:ascii="DIN-Medium" w:eastAsia="Times New Roman" w:hAnsi="DIN-Medium" w:cs="Times New Roman"/>
                                    <w:sz w:val="36"/>
                                    <w:szCs w:val="36"/>
                                    <w:lang w:eastAsia="de-DE"/>
                                  </w:rPr>
                                </w:pPr>
                                <w:r w:rsidRPr="00793EC1">
                                  <w:rPr>
                                    <w:rFonts w:ascii="DIN-Medium" w:eastAsia="Times New Roman" w:hAnsi="DIN-Medium" w:cs="Times New Roman"/>
                                    <w:sz w:val="36"/>
                                    <w:szCs w:val="36"/>
                                    <w:lang w:eastAsia="de-DE"/>
                                  </w:rPr>
                                  <w:t>Pressemitteilung</w:t>
                                </w:r>
                              </w:p>
                              <w:p w:rsidR="00EE0235" w:rsidRDefault="00EE023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7.5pt;margin-top:-.7pt;width:178.95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" filled="f" stroked="f">
                    <v:textbox>
                      <w:txbxContent>
                        <w:p w:rsidR="00EE0235" w:rsidRPr="00793EC1" w:rsidRDefault="00EE0235" w:rsidP="00EE0235">
                          <w:pPr>
                            <w:spacing w:line="240" w:lineRule="auto"/>
                            <w:rPr>
                              <w:rFonts w:ascii="DIN-Medium" w:eastAsia="Times New Roman" w:hAnsi="DIN-Medium" w:cs="Times New Roman"/>
                              <w:sz w:val="36"/>
                              <w:szCs w:val="36"/>
                              <w:lang w:eastAsia="de-DE"/>
                            </w:rPr>
                          </w:pPr>
                          <w:r w:rsidRPr="00793EC1">
                            <w:rPr>
                              <w:rFonts w:ascii="DIN-Medium" w:eastAsia="Times New Roman" w:hAnsi="DIN-Medium" w:cs="Times New Roman"/>
                              <w:sz w:val="36"/>
                              <w:szCs w:val="36"/>
                              <w:lang w:eastAsia="de-DE"/>
                            </w:rPr>
                            <w:t>Pressemitteilung</w:t>
                          </w:r>
                        </w:p>
                        <w:p w:rsidR="00EE0235" w:rsidRDefault="00EE0235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378" w:type="dxa"/>
        </w:tcPr>
        <w:p w:rsidR="00F84A35" w:rsidRPr="00363607" w:rsidRDefault="009E2773" w:rsidP="00EE0235">
          <w:pPr>
            <w:pStyle w:val="Medium9"/>
            <w:rPr>
              <w:rStyle w:val="Fett"/>
              <w:bCs w:val="0"/>
            </w:rPr>
          </w:pPr>
          <w:r>
            <w:rPr>
              <w:rStyle w:val="Fett"/>
              <w:bCs w:val="0"/>
            </w:rPr>
            <w:t>Ein Unternehmen</w:t>
          </w:r>
          <w:r>
            <w:rPr>
              <w:rStyle w:val="Fett"/>
              <w:bCs w:val="0"/>
            </w:rPr>
            <w:br/>
            <w:t xml:space="preserve">der </w:t>
          </w:r>
          <w:r w:rsidR="00F84A35" w:rsidRPr="00363607">
            <w:rPr>
              <w:rStyle w:val="Fett"/>
              <w:bCs w:val="0"/>
            </w:rPr>
            <w:t xml:space="preserve">EnBW </w:t>
          </w:r>
        </w:p>
      </w:tc>
    </w:tr>
  </w:tbl>
  <w:p w:rsidR="0081557D" w:rsidRPr="00CC679C" w:rsidRDefault="0081557D" w:rsidP="00CC679C">
    <w:pPr>
      <w:pStyle w:val="fmtAblage"/>
      <w:framePr w:wrap="around"/>
    </w:pPr>
    <w:bookmarkStart w:id="2" w:name="tmAblage"/>
    <w:bookmarkEnd w:id="2"/>
  </w:p>
  <w:p w:rsidR="00F84A35" w:rsidRPr="00DA1B62" w:rsidRDefault="00D84F97" w:rsidP="00AD105C">
    <w:pPr>
      <w:pStyle w:val="1Pt"/>
      <w:rPr>
        <w:rStyle w:val="Fett"/>
      </w:rPr>
    </w:pPr>
    <w:r w:rsidRPr="00AF74D0">
      <w:rPr>
        <w:rStyle w:val="berschrift1Zchn"/>
        <w:bCs w:val="0"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1" layoutInCell="0" allowOverlap="1" wp14:anchorId="0BD79586" wp14:editId="688FF092">
          <wp:simplePos x="0" y="0"/>
          <wp:positionH relativeFrom="page">
            <wp:posOffset>5194300</wp:posOffset>
          </wp:positionH>
          <wp:positionV relativeFrom="page">
            <wp:posOffset>1379855</wp:posOffset>
          </wp:positionV>
          <wp:extent cx="1814400" cy="432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zeBW_Logo_Schwarz_s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12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C6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700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B86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57468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DE8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7962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A149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ED751F"/>
    <w:multiLevelType w:val="multilevel"/>
    <w:tmpl w:val="A8F8CBB4"/>
    <w:numStyleLink w:val="ListeNummerierung"/>
  </w:abstractNum>
  <w:abstractNum w:abstractNumId="9">
    <w:nsid w:val="1751380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6C62903"/>
    <w:multiLevelType w:val="multilevel"/>
    <w:tmpl w:val="A8F8CBB4"/>
    <w:numStyleLink w:val="ListeNummerierung"/>
  </w:abstractNum>
  <w:abstractNum w:abstractNumId="11">
    <w:nsid w:val="2C8F379C"/>
    <w:multiLevelType w:val="multilevel"/>
    <w:tmpl w:val="A8F8CBB4"/>
    <w:styleLink w:val="ListeNummerierung"/>
    <w:lvl w:ilvl="0">
      <w:start w:val="1"/>
      <w:numFmt w:val="none"/>
      <w:pStyle w:val="Listennumm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Listennummer3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Roman"/>
      <w:pStyle w:val="Listennummer4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Listennummer5"/>
      <w:lvlText w:val="(%5)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F7F3D78"/>
    <w:multiLevelType w:val="multilevel"/>
    <w:tmpl w:val="A2622C9C"/>
    <w:numStyleLink w:val="ListeAufzaehlungen"/>
  </w:abstractNum>
  <w:abstractNum w:abstractNumId="13">
    <w:nsid w:val="40DB428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4F689D"/>
    <w:multiLevelType w:val="multilevel"/>
    <w:tmpl w:val="46800A48"/>
    <w:styleLink w:val="Listeberschriften"/>
    <w:lvl w:ilvl="0">
      <w:start w:val="1"/>
      <w:numFmt w:val="decimal"/>
      <w:pStyle w:val="berschrift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15">
    <w:nsid w:val="5BFD47AF"/>
    <w:multiLevelType w:val="multilevel"/>
    <w:tmpl w:val="A2622C9C"/>
    <w:styleLink w:val="ListeAufzaehlungen"/>
    <w:lvl w:ilvl="0">
      <w:start w:val="1"/>
      <w:numFmt w:val="bullet"/>
      <w:pStyle w:val="Aufzhlungszeichen"/>
      <w:lvlText w:val="›"/>
      <w:lvlJc w:val="left"/>
      <w:pPr>
        <w:ind w:left="198" w:hanging="198"/>
      </w:pPr>
      <w:rPr>
        <w:rFonts w:hint="default"/>
        <w:color w:val="auto"/>
        <w:sz w:val="28"/>
      </w:rPr>
    </w:lvl>
    <w:lvl w:ilvl="1">
      <w:start w:val="1"/>
      <w:numFmt w:val="bullet"/>
      <w:pStyle w:val="Aufzhlungszeichen2"/>
      <w:lvlText w:val="›"/>
      <w:lvlJc w:val="left"/>
      <w:pPr>
        <w:ind w:left="396" w:hanging="198"/>
      </w:pPr>
      <w:rPr>
        <w:rFonts w:hint="default"/>
        <w:color w:val="auto"/>
        <w:w w:val="100"/>
        <w:sz w:val="28"/>
      </w:rPr>
    </w:lvl>
    <w:lvl w:ilvl="2">
      <w:start w:val="1"/>
      <w:numFmt w:val="bullet"/>
      <w:pStyle w:val="Aufzhlungszeichen3"/>
      <w:lvlText w:val="›"/>
      <w:lvlJc w:val="left"/>
      <w:pPr>
        <w:ind w:left="594" w:hanging="198"/>
      </w:pPr>
      <w:rPr>
        <w:rFonts w:hint="default"/>
        <w:color w:val="auto"/>
        <w:spacing w:val="0"/>
        <w:w w:val="100"/>
        <w:position w:val="0"/>
        <w:sz w:val="28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990" w:hanging="19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386" w:hanging="19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1782" w:hanging="198"/>
      </w:pPr>
      <w:rPr>
        <w:rFonts w:ascii="Symbol" w:hAnsi="Symbol" w:hint="default"/>
      </w:rPr>
    </w:lvl>
  </w:abstractNum>
  <w:abstractNum w:abstractNumId="16">
    <w:nsid w:val="65775E8C"/>
    <w:multiLevelType w:val="multilevel"/>
    <w:tmpl w:val="A2622C9C"/>
    <w:numStyleLink w:val="ListeAufzaehlungen"/>
  </w:abstractNum>
  <w:abstractNum w:abstractNumId="17">
    <w:nsid w:val="675E5989"/>
    <w:multiLevelType w:val="multilevel"/>
    <w:tmpl w:val="A8F8CBB4"/>
    <w:numStyleLink w:val="ListeNummerierung"/>
  </w:abstractNum>
  <w:abstractNum w:abstractNumId="18">
    <w:nsid w:val="67771CDC"/>
    <w:multiLevelType w:val="multilevel"/>
    <w:tmpl w:val="E5E4E2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9924F4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9A5A8A"/>
    <w:multiLevelType w:val="multilevel"/>
    <w:tmpl w:val="2F646EE4"/>
    <w:styleLink w:val="ListeohneNummer"/>
    <w:lvl w:ilvl="0">
      <w:start w:val="1"/>
      <w:numFmt w:val="none"/>
      <w:pStyle w:val="ohneZeichenE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ohneZeichenE2"/>
      <w:lvlText w:val="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739B5C3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9573C7"/>
    <w:multiLevelType w:val="multilevel"/>
    <w:tmpl w:val="A2622C9C"/>
    <w:numStyleLink w:val="ListeAufzaehlungen"/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4"/>
  </w:num>
  <w:num w:numId="6">
    <w:abstractNumId w:val="9"/>
  </w:num>
  <w:num w:numId="7">
    <w:abstractNumId w:val="15"/>
    <w:lvlOverride w:ilvl="0">
      <w:lvl w:ilvl="0">
        <w:start w:val="1"/>
        <w:numFmt w:val="bullet"/>
        <w:pStyle w:val="Aufzhlungszeichen"/>
        <w:lvlText w:val="›"/>
        <w:lvlJc w:val="left"/>
        <w:pPr>
          <w:ind w:left="284" w:hanging="284"/>
        </w:pPr>
        <w:rPr>
          <w:rFonts w:ascii="DIN-Light" w:hAnsi="DIN-Light" w:hint="default"/>
          <w:color w:val="auto"/>
          <w:sz w:val="28"/>
        </w:rPr>
      </w:lvl>
    </w:lvlOverride>
    <w:lvlOverride w:ilvl="1">
      <w:lvl w:ilvl="1">
        <w:start w:val="1"/>
        <w:numFmt w:val="bullet"/>
        <w:pStyle w:val="Aufzhlungszeichen2"/>
        <w:lvlText w:val="•"/>
        <w:lvlJc w:val="left"/>
        <w:pPr>
          <w:ind w:left="568" w:hanging="284"/>
        </w:pPr>
        <w:rPr>
          <w:rFonts w:hint="default"/>
          <w:color w:val="auto"/>
          <w:w w:val="100"/>
          <w:sz w:val="12"/>
        </w:rPr>
      </w:lvl>
    </w:lvlOverride>
    <w:lvlOverride w:ilvl="2">
      <w:lvl w:ilvl="2">
        <w:start w:val="1"/>
        <w:numFmt w:val="bullet"/>
        <w:pStyle w:val="Aufzhlungszeichen3"/>
        <w:lvlText w:val="—"/>
        <w:lvlJc w:val="left"/>
        <w:pPr>
          <w:ind w:left="852" w:hanging="284"/>
        </w:pPr>
        <w:rPr>
          <w:rFonts w:ascii="DIN-Light" w:hAnsi="DIN-Light" w:hint="default"/>
          <w:spacing w:val="0"/>
          <w:w w:val="100"/>
          <w:position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420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1988" w:hanging="284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272" w:hanging="284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2556" w:hanging="284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22"/>
  </w:num>
  <w:num w:numId="14">
    <w:abstractNumId w:val="11"/>
  </w:num>
  <w:num w:numId="15">
    <w:abstractNumId w:val="17"/>
  </w:num>
  <w:num w:numId="16">
    <w:abstractNumId w:val="6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10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dpFirma" w:val="Netze BW GmbH"/>
    <w:docVar w:name="Klassifizierung" w:val="intern"/>
  </w:docVars>
  <w:rsids>
    <w:rsidRoot w:val="00CA6943"/>
    <w:rsid w:val="00032C10"/>
    <w:rsid w:val="00073691"/>
    <w:rsid w:val="000742CD"/>
    <w:rsid w:val="00080C36"/>
    <w:rsid w:val="0009042E"/>
    <w:rsid w:val="000B4006"/>
    <w:rsid w:val="000B5359"/>
    <w:rsid w:val="0010642B"/>
    <w:rsid w:val="001149F6"/>
    <w:rsid w:val="00116D70"/>
    <w:rsid w:val="001332E7"/>
    <w:rsid w:val="001441F1"/>
    <w:rsid w:val="0015398D"/>
    <w:rsid w:val="00156E97"/>
    <w:rsid w:val="0018216C"/>
    <w:rsid w:val="001A04A0"/>
    <w:rsid w:val="001A369D"/>
    <w:rsid w:val="001D5009"/>
    <w:rsid w:val="001E0E6F"/>
    <w:rsid w:val="001E3757"/>
    <w:rsid w:val="00231B61"/>
    <w:rsid w:val="002668BA"/>
    <w:rsid w:val="0029560E"/>
    <w:rsid w:val="002B1078"/>
    <w:rsid w:val="002F7915"/>
    <w:rsid w:val="0034759A"/>
    <w:rsid w:val="00363607"/>
    <w:rsid w:val="00366F66"/>
    <w:rsid w:val="00373DFD"/>
    <w:rsid w:val="00382AF1"/>
    <w:rsid w:val="00394B16"/>
    <w:rsid w:val="00396FBD"/>
    <w:rsid w:val="003F00C2"/>
    <w:rsid w:val="004013DD"/>
    <w:rsid w:val="00442E93"/>
    <w:rsid w:val="004455AE"/>
    <w:rsid w:val="00470DDF"/>
    <w:rsid w:val="00472254"/>
    <w:rsid w:val="0048163B"/>
    <w:rsid w:val="004F512B"/>
    <w:rsid w:val="004F6A09"/>
    <w:rsid w:val="005071B9"/>
    <w:rsid w:val="00551273"/>
    <w:rsid w:val="00581CC2"/>
    <w:rsid w:val="005A2746"/>
    <w:rsid w:val="005A7B6C"/>
    <w:rsid w:val="005C06AE"/>
    <w:rsid w:val="005F58A2"/>
    <w:rsid w:val="00626E4F"/>
    <w:rsid w:val="00632977"/>
    <w:rsid w:val="006356BD"/>
    <w:rsid w:val="006358A4"/>
    <w:rsid w:val="00644379"/>
    <w:rsid w:val="006506BB"/>
    <w:rsid w:val="006A77E5"/>
    <w:rsid w:val="006C487F"/>
    <w:rsid w:val="006F289A"/>
    <w:rsid w:val="006F5DD7"/>
    <w:rsid w:val="006F7B1F"/>
    <w:rsid w:val="00701D81"/>
    <w:rsid w:val="00704558"/>
    <w:rsid w:val="00713CCE"/>
    <w:rsid w:val="00741FEC"/>
    <w:rsid w:val="0074275A"/>
    <w:rsid w:val="007466EE"/>
    <w:rsid w:val="00754EC1"/>
    <w:rsid w:val="00793EC1"/>
    <w:rsid w:val="007C0CBD"/>
    <w:rsid w:val="007D6F1E"/>
    <w:rsid w:val="007F3BD4"/>
    <w:rsid w:val="0081557D"/>
    <w:rsid w:val="00864162"/>
    <w:rsid w:val="008B0697"/>
    <w:rsid w:val="008E200A"/>
    <w:rsid w:val="0092139D"/>
    <w:rsid w:val="009361D8"/>
    <w:rsid w:val="009539BA"/>
    <w:rsid w:val="00974A9B"/>
    <w:rsid w:val="00974F5F"/>
    <w:rsid w:val="009A7670"/>
    <w:rsid w:val="009B351E"/>
    <w:rsid w:val="009D5A84"/>
    <w:rsid w:val="009E2773"/>
    <w:rsid w:val="009E3775"/>
    <w:rsid w:val="00A073B3"/>
    <w:rsid w:val="00A15FBD"/>
    <w:rsid w:val="00A229FC"/>
    <w:rsid w:val="00A42C7A"/>
    <w:rsid w:val="00A45EAB"/>
    <w:rsid w:val="00A46391"/>
    <w:rsid w:val="00A57849"/>
    <w:rsid w:val="00A62B23"/>
    <w:rsid w:val="00A76403"/>
    <w:rsid w:val="00AA0955"/>
    <w:rsid w:val="00AC2167"/>
    <w:rsid w:val="00AC3D75"/>
    <w:rsid w:val="00AD105C"/>
    <w:rsid w:val="00AE3CDB"/>
    <w:rsid w:val="00AF369D"/>
    <w:rsid w:val="00AF5D9B"/>
    <w:rsid w:val="00B03219"/>
    <w:rsid w:val="00B10C49"/>
    <w:rsid w:val="00B2053B"/>
    <w:rsid w:val="00B22735"/>
    <w:rsid w:val="00B659A8"/>
    <w:rsid w:val="00B8700C"/>
    <w:rsid w:val="00BA1DB8"/>
    <w:rsid w:val="00BC57F1"/>
    <w:rsid w:val="00BD6360"/>
    <w:rsid w:val="00BE783A"/>
    <w:rsid w:val="00BF013E"/>
    <w:rsid w:val="00C05AA5"/>
    <w:rsid w:val="00C23A45"/>
    <w:rsid w:val="00C64FCD"/>
    <w:rsid w:val="00C71154"/>
    <w:rsid w:val="00C84CE2"/>
    <w:rsid w:val="00C96A69"/>
    <w:rsid w:val="00CA6943"/>
    <w:rsid w:val="00CC679C"/>
    <w:rsid w:val="00CD2BEF"/>
    <w:rsid w:val="00D07F44"/>
    <w:rsid w:val="00D14D43"/>
    <w:rsid w:val="00D84F97"/>
    <w:rsid w:val="00DA1B62"/>
    <w:rsid w:val="00DD647E"/>
    <w:rsid w:val="00DE072C"/>
    <w:rsid w:val="00DE6B48"/>
    <w:rsid w:val="00E0503F"/>
    <w:rsid w:val="00E2358B"/>
    <w:rsid w:val="00E25D8D"/>
    <w:rsid w:val="00E7514D"/>
    <w:rsid w:val="00E8064A"/>
    <w:rsid w:val="00E81E83"/>
    <w:rsid w:val="00E91F19"/>
    <w:rsid w:val="00EE0235"/>
    <w:rsid w:val="00EE0335"/>
    <w:rsid w:val="00EF054D"/>
    <w:rsid w:val="00F11732"/>
    <w:rsid w:val="00F24F71"/>
    <w:rsid w:val="00F3623E"/>
    <w:rsid w:val="00F364EC"/>
    <w:rsid w:val="00F52420"/>
    <w:rsid w:val="00F64C86"/>
    <w:rsid w:val="00F67BFF"/>
    <w:rsid w:val="00F72816"/>
    <w:rsid w:val="00F84A35"/>
    <w:rsid w:val="00FB0B91"/>
    <w:rsid w:val="00FB3315"/>
    <w:rsid w:val="00FB6AE4"/>
    <w:rsid w:val="00FE605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30"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uiPriority="4" w:qFormat="1"/>
    <w:lsdException w:name="heading 8" w:uiPriority="4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uiPriority="20" w:qFormat="1"/>
    <w:lsdException w:name="List Bullet 4" w:uiPriority="22"/>
    <w:lsdException w:name="List Bullet 5" w:uiPriority="22"/>
    <w:lsdException w:name="List Number 2" w:qFormat="1"/>
    <w:lsdException w:name="List Number 3" w:qFormat="1"/>
    <w:lsdException w:name="Title" w:semiHidden="0" w:uiPriority="9" w:unhideWhenUsed="0"/>
    <w:lsdException w:name="Default Paragraph Font" w:uiPriority="1"/>
    <w:lsdException w:name="Subtitle" w:semiHidden="0" w:uiPriority="10" w:unhideWhenUsed="0"/>
    <w:lsdException w:name="Strong" w:semiHidden="0" w:uiPriority="22" w:unhideWhenUsed="0" w:qFormat="1"/>
    <w:lsdException w:name="Emphasis" w:uiPriority="29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(ALT+s)"/>
    <w:rsid w:val="0081557D"/>
    <w:pPr>
      <w:spacing w:after="0" w:line="230" w:lineRule="exact"/>
    </w:pPr>
  </w:style>
  <w:style w:type="paragraph" w:styleId="berschrift1">
    <w:name w:val="heading 1"/>
    <w:aliases w:val="_Ü1 (ALT+1)"/>
    <w:basedOn w:val="Standard0"/>
    <w:next w:val="Standard"/>
    <w:link w:val="berschrift1Zchn"/>
    <w:uiPriority w:val="4"/>
    <w:qFormat/>
    <w:rsid w:val="00F11732"/>
    <w:pPr>
      <w:keepNext/>
      <w:keepLines/>
      <w:numPr>
        <w:numId w:val="27"/>
      </w:numPr>
      <w:spacing w:before="680" w:after="460" w:line="320" w:lineRule="exact"/>
      <w:outlineLvl w:val="0"/>
    </w:pPr>
    <w:rPr>
      <w:rFonts w:asciiTheme="majorHAnsi" w:eastAsiaTheme="majorEastAsia" w:hAnsiTheme="majorHAnsi" w:cstheme="majorBidi"/>
      <w:bCs/>
      <w:color w:val="FF9900" w:themeColor="accent1"/>
      <w:sz w:val="28"/>
      <w:szCs w:val="28"/>
    </w:rPr>
  </w:style>
  <w:style w:type="paragraph" w:styleId="berschrift2">
    <w:name w:val="heading 2"/>
    <w:aliases w:val="_Ü2 (ALT+2)"/>
    <w:basedOn w:val="Standard"/>
    <w:next w:val="Standard"/>
    <w:link w:val="berschrift2Zchn"/>
    <w:uiPriority w:val="4"/>
    <w:unhideWhenUsed/>
    <w:qFormat/>
    <w:rsid w:val="007466EE"/>
    <w:pPr>
      <w:keepNext/>
      <w:keepLines/>
      <w:numPr>
        <w:ilvl w:val="1"/>
        <w:numId w:val="27"/>
      </w:numPr>
      <w:spacing w:before="227" w:after="227" w:line="276" w:lineRule="auto"/>
      <w:contextualSpacing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aliases w:val="_Ü3 (ALT+3)"/>
    <w:basedOn w:val="berschrift2"/>
    <w:next w:val="Standard"/>
    <w:link w:val="berschrift3Zchn"/>
    <w:uiPriority w:val="4"/>
    <w:unhideWhenUsed/>
    <w:qFormat/>
    <w:rsid w:val="007466EE"/>
    <w:pPr>
      <w:numPr>
        <w:ilvl w:val="2"/>
      </w:numPr>
      <w:spacing w:before="230" w:after="230"/>
      <w:outlineLvl w:val="2"/>
    </w:pPr>
    <w:rPr>
      <w:bCs w:val="0"/>
    </w:rPr>
  </w:style>
  <w:style w:type="paragraph" w:styleId="berschrift4">
    <w:name w:val="heading 4"/>
    <w:aliases w:val="_Ü4 (ALT+4)"/>
    <w:basedOn w:val="berschrift3"/>
    <w:next w:val="Standard"/>
    <w:link w:val="berschrift4Zchn"/>
    <w:uiPriority w:val="4"/>
    <w:unhideWhenUsed/>
    <w:rsid w:val="00E81E83"/>
    <w:pPr>
      <w:numPr>
        <w:ilvl w:val="3"/>
      </w:numPr>
      <w:spacing w:before="200" w:after="0"/>
      <w:outlineLvl w:val="3"/>
    </w:pPr>
    <w:rPr>
      <w:bCs/>
      <w:iCs/>
    </w:rPr>
  </w:style>
  <w:style w:type="paragraph" w:styleId="berschrift5">
    <w:name w:val="heading 5"/>
    <w:aliases w:val="_Ü5"/>
    <w:basedOn w:val="berschrift4"/>
    <w:next w:val="Standard"/>
    <w:link w:val="berschrift5Zchn"/>
    <w:uiPriority w:val="4"/>
    <w:semiHidden/>
    <w:unhideWhenUsed/>
    <w:rsid w:val="00E81E83"/>
    <w:pPr>
      <w:numPr>
        <w:ilvl w:val="4"/>
      </w:numPr>
      <w:outlineLvl w:val="4"/>
    </w:pPr>
  </w:style>
  <w:style w:type="paragraph" w:styleId="berschrift6">
    <w:name w:val="heading 6"/>
    <w:aliases w:val="_Ü6"/>
    <w:basedOn w:val="berschrift5"/>
    <w:next w:val="Standard"/>
    <w:link w:val="berschrift6Zchn"/>
    <w:uiPriority w:val="4"/>
    <w:semiHidden/>
    <w:unhideWhenUsed/>
    <w:rsid w:val="00E81E83"/>
    <w:pPr>
      <w:numPr>
        <w:ilvl w:val="5"/>
      </w:numPr>
      <w:outlineLvl w:val="5"/>
    </w:pPr>
    <w:rPr>
      <w:iCs w:val="0"/>
    </w:rPr>
  </w:style>
  <w:style w:type="paragraph" w:styleId="berschrift7">
    <w:name w:val="heading 7"/>
    <w:aliases w:val="_Ü7"/>
    <w:basedOn w:val="berschrift6"/>
    <w:next w:val="Standard"/>
    <w:link w:val="berschrift7Zchn"/>
    <w:uiPriority w:val="4"/>
    <w:semiHidden/>
    <w:unhideWhenUsed/>
    <w:qFormat/>
    <w:rsid w:val="00E81E83"/>
    <w:pPr>
      <w:numPr>
        <w:ilvl w:val="6"/>
      </w:numPr>
      <w:outlineLvl w:val="6"/>
    </w:pPr>
    <w:rPr>
      <w:rFonts w:asciiTheme="minorHAnsi" w:hAnsiTheme="minorHAnsi"/>
      <w:iCs/>
    </w:rPr>
  </w:style>
  <w:style w:type="paragraph" w:styleId="berschrift8">
    <w:name w:val="heading 8"/>
    <w:aliases w:val="_Ü8"/>
    <w:basedOn w:val="berschrift7"/>
    <w:next w:val="Standard"/>
    <w:link w:val="berschrift8Zchn"/>
    <w:uiPriority w:val="4"/>
    <w:semiHidden/>
    <w:unhideWhenUsed/>
    <w:rsid w:val="00E81E83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073691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_Fett"/>
    <w:basedOn w:val="Absatz-Standardschriftart"/>
    <w:uiPriority w:val="1"/>
    <w:qFormat/>
    <w:rsid w:val="00974A9B"/>
    <w:rPr>
      <w:rFonts w:ascii="DIN-Medium" w:hAnsi="DIN-Medium"/>
      <w:bCs/>
    </w:rPr>
  </w:style>
  <w:style w:type="character" w:customStyle="1" w:styleId="berschrift2Zchn">
    <w:name w:val="Überschrift 2 Zchn"/>
    <w:aliases w:val="_Ü2 (ALT+2) Zchn"/>
    <w:basedOn w:val="Absatz-Standardschriftart"/>
    <w:link w:val="berschrift2"/>
    <w:uiPriority w:val="4"/>
    <w:rsid w:val="007466EE"/>
    <w:rPr>
      <w:rFonts w:asciiTheme="majorHAnsi" w:eastAsiaTheme="majorEastAsia" w:hAnsiTheme="majorHAnsi" w:cstheme="majorBidi"/>
      <w:bCs/>
      <w:szCs w:val="26"/>
    </w:rPr>
  </w:style>
  <w:style w:type="character" w:customStyle="1" w:styleId="berschrift1Zchn">
    <w:name w:val="Überschrift 1 Zchn"/>
    <w:aliases w:val="_Ü1 (ALT+1) Zchn"/>
    <w:basedOn w:val="Absatz-Standardschriftart"/>
    <w:link w:val="berschrift1"/>
    <w:uiPriority w:val="4"/>
    <w:rsid w:val="00F11732"/>
    <w:rPr>
      <w:rFonts w:asciiTheme="majorHAnsi" w:eastAsiaTheme="majorEastAsia" w:hAnsiTheme="majorHAnsi" w:cstheme="majorBidi"/>
      <w:bCs/>
      <w:color w:val="FF9900" w:themeColor="accent1"/>
      <w:sz w:val="28"/>
      <w:szCs w:val="28"/>
    </w:rPr>
  </w:style>
  <w:style w:type="character" w:customStyle="1" w:styleId="berschrift3Zchn">
    <w:name w:val="Überschrift 3 Zchn"/>
    <w:aliases w:val="_Ü3 (ALT+3) Zchn"/>
    <w:basedOn w:val="Absatz-Standardschriftart"/>
    <w:link w:val="berschrift3"/>
    <w:uiPriority w:val="4"/>
    <w:rsid w:val="007466EE"/>
    <w:rPr>
      <w:rFonts w:asciiTheme="majorHAnsi" w:eastAsiaTheme="majorEastAsia" w:hAnsiTheme="majorHAnsi" w:cstheme="majorBidi"/>
      <w:szCs w:val="26"/>
    </w:rPr>
  </w:style>
  <w:style w:type="character" w:customStyle="1" w:styleId="berschrift4Zchn">
    <w:name w:val="Überschrift 4 Zchn"/>
    <w:aliases w:val="_Ü4 (ALT+4) Zchn"/>
    <w:basedOn w:val="Absatz-Standardschriftart"/>
    <w:link w:val="berschrift4"/>
    <w:uiPriority w:val="4"/>
    <w:rsid w:val="00E81E83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berschrift5Zchn">
    <w:name w:val="Überschrift 5 Zchn"/>
    <w:aliases w:val="_Ü5 Zchn"/>
    <w:basedOn w:val="Absatz-Standardschriftart"/>
    <w:link w:val="berschrift5"/>
    <w:uiPriority w:val="4"/>
    <w:semiHidden/>
    <w:rsid w:val="00E81E83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berschrift6Zchn">
    <w:name w:val="Überschrift 6 Zchn"/>
    <w:aliases w:val="_Ü6 Zchn"/>
    <w:basedOn w:val="Absatz-Standardschriftart"/>
    <w:link w:val="berschrift6"/>
    <w:uiPriority w:val="4"/>
    <w:semiHidden/>
    <w:rsid w:val="00E81E83"/>
    <w:rPr>
      <w:rFonts w:asciiTheme="majorHAnsi" w:eastAsiaTheme="majorEastAsia" w:hAnsiTheme="majorHAnsi" w:cstheme="majorBidi"/>
      <w:bCs/>
      <w:szCs w:val="26"/>
    </w:rPr>
  </w:style>
  <w:style w:type="character" w:customStyle="1" w:styleId="berschrift7Zchn">
    <w:name w:val="Überschrift 7 Zchn"/>
    <w:aliases w:val="_Ü7 Zchn"/>
    <w:basedOn w:val="Absatz-Standardschriftart"/>
    <w:link w:val="berschrift7"/>
    <w:uiPriority w:val="4"/>
    <w:semiHidden/>
    <w:rsid w:val="00E81E83"/>
    <w:rPr>
      <w:rFonts w:eastAsiaTheme="majorEastAsia" w:cstheme="majorBidi"/>
      <w:bCs/>
      <w:iCs/>
      <w:szCs w:val="26"/>
    </w:rPr>
  </w:style>
  <w:style w:type="character" w:customStyle="1" w:styleId="berschrift8Zchn">
    <w:name w:val="Überschrift 8 Zchn"/>
    <w:aliases w:val="_Ü8 Zchn"/>
    <w:basedOn w:val="Absatz-Standardschriftart"/>
    <w:link w:val="berschrift8"/>
    <w:uiPriority w:val="4"/>
    <w:semiHidden/>
    <w:rsid w:val="00E81E83"/>
    <w:rPr>
      <w:rFonts w:eastAsiaTheme="majorEastAsia" w:cstheme="majorBidi"/>
      <w:bCs/>
      <w:iCs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073691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numbering" w:customStyle="1" w:styleId="Listeberschriften">
    <w:name w:val="Liste_Überschriften"/>
    <w:uiPriority w:val="99"/>
    <w:rsid w:val="00073691"/>
    <w:pPr>
      <w:numPr>
        <w:numId w:val="5"/>
      </w:numPr>
    </w:pPr>
  </w:style>
  <w:style w:type="paragraph" w:styleId="Listenabsatz">
    <w:name w:val="List Paragraph"/>
    <w:basedOn w:val="Standard"/>
    <w:uiPriority w:val="34"/>
    <w:unhideWhenUsed/>
    <w:rsid w:val="00974A9B"/>
    <w:pPr>
      <w:ind w:left="720"/>
      <w:contextualSpacing/>
    </w:pPr>
  </w:style>
  <w:style w:type="numbering" w:customStyle="1" w:styleId="ListeAufzaehlungen">
    <w:name w:val="Liste_Aufzaehlungen"/>
    <w:uiPriority w:val="99"/>
    <w:rsid w:val="004455AE"/>
    <w:pPr>
      <w:numPr>
        <w:numId w:val="25"/>
      </w:numPr>
    </w:pPr>
  </w:style>
  <w:style w:type="numbering" w:customStyle="1" w:styleId="ListeNummerierung">
    <w:name w:val="Liste_Nummerierung"/>
    <w:uiPriority w:val="99"/>
    <w:rsid w:val="0048163B"/>
    <w:pPr>
      <w:numPr>
        <w:numId w:val="14"/>
      </w:numPr>
    </w:pPr>
  </w:style>
  <w:style w:type="paragraph" w:styleId="Aufzhlungszeichen">
    <w:name w:val="List Bullet"/>
    <w:aliases w:val="&gt; Aufz1"/>
    <w:basedOn w:val="Standard"/>
    <w:uiPriority w:val="19"/>
    <w:unhideWhenUsed/>
    <w:qFormat/>
    <w:rsid w:val="00704558"/>
    <w:pPr>
      <w:numPr>
        <w:numId w:val="26"/>
      </w:numPr>
      <w:spacing w:after="120"/>
      <w:contextualSpacing/>
    </w:pPr>
  </w:style>
  <w:style w:type="paragraph" w:styleId="Aufzhlungszeichen2">
    <w:name w:val="List Bullet 2"/>
    <w:aliases w:val="&gt; Aufz Ebene 2"/>
    <w:basedOn w:val="Standard"/>
    <w:uiPriority w:val="20"/>
    <w:unhideWhenUsed/>
    <w:qFormat/>
    <w:rsid w:val="00F11732"/>
    <w:pPr>
      <w:numPr>
        <w:ilvl w:val="1"/>
        <w:numId w:val="26"/>
      </w:numPr>
      <w:spacing w:after="230"/>
      <w:contextualSpacing/>
    </w:pPr>
  </w:style>
  <w:style w:type="paragraph" w:styleId="Aufzhlungszeichen3">
    <w:name w:val="List Bullet 3"/>
    <w:aliases w:val="- Aufz3"/>
    <w:basedOn w:val="Standard"/>
    <w:uiPriority w:val="21"/>
    <w:unhideWhenUsed/>
    <w:rsid w:val="00704558"/>
    <w:pPr>
      <w:numPr>
        <w:ilvl w:val="2"/>
        <w:numId w:val="26"/>
      </w:numPr>
      <w:spacing w:after="120"/>
      <w:contextualSpacing/>
    </w:pPr>
  </w:style>
  <w:style w:type="paragraph" w:customStyle="1" w:styleId="1Pt">
    <w:name w:val="_1Pt"/>
    <w:basedOn w:val="Standard"/>
    <w:uiPriority w:val="99"/>
    <w:rsid w:val="00F24F71"/>
    <w:pPr>
      <w:spacing w:line="240" w:lineRule="auto"/>
    </w:pPr>
    <w:rPr>
      <w:sz w:val="2"/>
    </w:rPr>
  </w:style>
  <w:style w:type="paragraph" w:styleId="Listennummer">
    <w:name w:val="List Number"/>
    <w:aliases w:val="_Nummerierung_neu_beginnen"/>
    <w:basedOn w:val="Standard"/>
    <w:uiPriority w:val="39"/>
    <w:unhideWhenUsed/>
    <w:qFormat/>
    <w:rsid w:val="0048163B"/>
    <w:pPr>
      <w:numPr>
        <w:numId w:val="14"/>
      </w:numPr>
      <w:contextualSpacing/>
    </w:pPr>
  </w:style>
  <w:style w:type="paragraph" w:styleId="Listennummer2">
    <w:name w:val="List Number 2"/>
    <w:aliases w:val="1) Nummerierung"/>
    <w:basedOn w:val="Standard"/>
    <w:uiPriority w:val="39"/>
    <w:unhideWhenUsed/>
    <w:qFormat/>
    <w:rsid w:val="00704558"/>
    <w:pPr>
      <w:numPr>
        <w:ilvl w:val="1"/>
        <w:numId w:val="14"/>
      </w:numPr>
      <w:contextualSpacing/>
    </w:pPr>
  </w:style>
  <w:style w:type="paragraph" w:styleId="Listennummer3">
    <w:name w:val="List Number 3"/>
    <w:aliases w:val="a) Nummerierung"/>
    <w:basedOn w:val="Standard"/>
    <w:uiPriority w:val="39"/>
    <w:unhideWhenUsed/>
    <w:qFormat/>
    <w:rsid w:val="00704558"/>
    <w:pPr>
      <w:numPr>
        <w:ilvl w:val="2"/>
        <w:numId w:val="14"/>
      </w:numPr>
      <w:ind w:left="568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8163B"/>
    <w:pPr>
      <w:numPr>
        <w:ilvl w:val="3"/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8163B"/>
    <w:pPr>
      <w:numPr>
        <w:ilvl w:val="4"/>
        <w:numId w:val="14"/>
      </w:numPr>
      <w:contextualSpacing/>
    </w:pPr>
  </w:style>
  <w:style w:type="paragraph" w:styleId="KeinLeerraum">
    <w:name w:val="No Spacing"/>
    <w:uiPriority w:val="1"/>
    <w:rsid w:val="006C487F"/>
    <w:pPr>
      <w:spacing w:after="0" w:line="240" w:lineRule="auto"/>
    </w:pPr>
  </w:style>
  <w:style w:type="paragraph" w:styleId="Titel">
    <w:name w:val="Title"/>
    <w:aliases w:val="_Titel"/>
    <w:basedOn w:val="Standard"/>
    <w:next w:val="Standard"/>
    <w:link w:val="TitelZchn"/>
    <w:uiPriority w:val="9"/>
    <w:rsid w:val="00F11732"/>
    <w:pPr>
      <w:spacing w:after="780" w:line="780" w:lineRule="exact"/>
      <w:contextualSpacing/>
      <w:outlineLvl w:val="0"/>
    </w:pPr>
    <w:rPr>
      <w:rFonts w:ascii="DIN-Regular" w:eastAsiaTheme="majorEastAsia" w:hAnsi="DIN-Regular" w:cstheme="majorBidi"/>
      <w:color w:val="FF9900" w:themeColor="accent1"/>
      <w:spacing w:val="5"/>
      <w:kern w:val="28"/>
      <w:sz w:val="72"/>
      <w:szCs w:val="52"/>
    </w:rPr>
  </w:style>
  <w:style w:type="character" w:customStyle="1" w:styleId="TitelZchn">
    <w:name w:val="Titel Zchn"/>
    <w:aliases w:val="_Titel Zchn"/>
    <w:basedOn w:val="Absatz-Standardschriftart"/>
    <w:link w:val="Titel"/>
    <w:uiPriority w:val="9"/>
    <w:rsid w:val="00F11732"/>
    <w:rPr>
      <w:rFonts w:ascii="DIN-Regular" w:eastAsiaTheme="majorEastAsia" w:hAnsi="DIN-Regular" w:cstheme="majorBidi"/>
      <w:color w:val="FF9900" w:themeColor="accent1"/>
      <w:spacing w:val="5"/>
      <w:kern w:val="28"/>
      <w:sz w:val="72"/>
      <w:szCs w:val="52"/>
    </w:rPr>
  </w:style>
  <w:style w:type="paragraph" w:styleId="Untertitel">
    <w:name w:val="Subtitle"/>
    <w:aliases w:val="_Untertitel"/>
    <w:basedOn w:val="Standard"/>
    <w:next w:val="Standard"/>
    <w:link w:val="UntertitelZchn"/>
    <w:uiPriority w:val="10"/>
    <w:rsid w:val="00394B16"/>
    <w:pPr>
      <w:numPr>
        <w:ilvl w:val="1"/>
      </w:numPr>
      <w:spacing w:after="420" w:line="420" w:lineRule="atLeast"/>
      <w:contextualSpacing/>
    </w:pPr>
    <w:rPr>
      <w:rFonts w:ascii="DIN-Regular" w:eastAsiaTheme="majorEastAsia" w:hAnsi="DIN-Regular" w:cstheme="majorBidi"/>
      <w:iCs/>
      <w:color w:val="CCCCCC" w:themeColor="accent2"/>
      <w:spacing w:val="15"/>
      <w:sz w:val="36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10"/>
    <w:rsid w:val="00394B16"/>
    <w:rPr>
      <w:rFonts w:ascii="DIN-Regular" w:eastAsiaTheme="majorEastAsia" w:hAnsi="DIN-Regular" w:cstheme="majorBidi"/>
      <w:iCs/>
      <w:color w:val="CCCCCC" w:themeColor="accent2"/>
      <w:spacing w:val="15"/>
      <w:sz w:val="36"/>
      <w:szCs w:val="24"/>
    </w:rPr>
  </w:style>
  <w:style w:type="paragraph" w:customStyle="1" w:styleId="1ohneNr">
    <w:name w:val="_Ü1_ohne_Nr"/>
    <w:basedOn w:val="berschrift1"/>
    <w:next w:val="Standard0"/>
    <w:uiPriority w:val="5"/>
    <w:rsid w:val="00D14D43"/>
    <w:pPr>
      <w:numPr>
        <w:numId w:val="0"/>
      </w:numPr>
    </w:pPr>
    <w:rPr>
      <w:bCs w:val="0"/>
    </w:rPr>
  </w:style>
  <w:style w:type="paragraph" w:customStyle="1" w:styleId="ohneZeichenE1">
    <w:name w:val="_ohne_Zeichen_E1"/>
    <w:basedOn w:val="Aufzhlungszeichen"/>
    <w:uiPriority w:val="23"/>
    <w:qFormat/>
    <w:rsid w:val="00704558"/>
    <w:pPr>
      <w:numPr>
        <w:numId w:val="23"/>
      </w:numPr>
      <w:spacing w:after="0"/>
    </w:pPr>
  </w:style>
  <w:style w:type="paragraph" w:customStyle="1" w:styleId="ohneZeichenE2">
    <w:name w:val="_ohne_Zeichen_E2"/>
    <w:basedOn w:val="Aufzhlungszeichen2"/>
    <w:uiPriority w:val="23"/>
    <w:qFormat/>
    <w:rsid w:val="00704558"/>
    <w:pPr>
      <w:numPr>
        <w:numId w:val="23"/>
      </w:numPr>
      <w:spacing w:after="0"/>
    </w:pPr>
  </w:style>
  <w:style w:type="numbering" w:customStyle="1" w:styleId="ListeohneNummer">
    <w:name w:val="Liste_ohne_Nummer"/>
    <w:uiPriority w:val="99"/>
    <w:rsid w:val="00704558"/>
    <w:pPr>
      <w:numPr>
        <w:numId w:val="23"/>
      </w:numPr>
    </w:pPr>
  </w:style>
  <w:style w:type="paragraph" w:customStyle="1" w:styleId="Standard0">
    <w:name w:val="_Standard"/>
    <w:basedOn w:val="Standard"/>
    <w:qFormat/>
    <w:rsid w:val="001D5009"/>
  </w:style>
  <w:style w:type="paragraph" w:styleId="Kopfzeile">
    <w:name w:val="header"/>
    <w:basedOn w:val="Standard"/>
    <w:link w:val="KopfzeileZchn"/>
    <w:uiPriority w:val="99"/>
    <w:unhideWhenUsed/>
    <w:rsid w:val="00DA1B62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B62"/>
  </w:style>
  <w:style w:type="paragraph" w:styleId="Fuzeile">
    <w:name w:val="footer"/>
    <w:basedOn w:val="Standard"/>
    <w:link w:val="FuzeileZchn"/>
    <w:uiPriority w:val="99"/>
    <w:unhideWhenUsed/>
    <w:rsid w:val="00551273"/>
    <w:pPr>
      <w:spacing w:line="276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273"/>
  </w:style>
  <w:style w:type="table" w:styleId="Tabellenraster">
    <w:name w:val="Table Grid"/>
    <w:basedOn w:val="NormaleTabelle"/>
    <w:uiPriority w:val="59"/>
    <w:rsid w:val="00D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text">
    <w:name w:val="_Fenstertext"/>
    <w:basedOn w:val="Standard"/>
    <w:uiPriority w:val="99"/>
    <w:rsid w:val="00E0503F"/>
    <w:pPr>
      <w:framePr w:w="4253" w:h="624" w:hRule="exact" w:wrap="around" w:vAnchor="page" w:hAnchor="margin" w:y="2808" w:anchorLock="1"/>
      <w:spacing w:line="240" w:lineRule="auto"/>
    </w:pPr>
    <w:rPr>
      <w:rFonts w:eastAsia="Times New Roman" w:cs="Times New Roman"/>
      <w:noProof/>
      <w:sz w:val="12"/>
      <w:lang w:eastAsia="de-DE"/>
    </w:rPr>
  </w:style>
  <w:style w:type="paragraph" w:customStyle="1" w:styleId="Betreff">
    <w:name w:val="_Betreff"/>
    <w:basedOn w:val="Standard0"/>
    <w:next w:val="Standard0"/>
    <w:uiPriority w:val="19"/>
    <w:rsid w:val="00BD6360"/>
    <w:pPr>
      <w:spacing w:after="680"/>
      <w:contextualSpacing/>
    </w:pPr>
    <w:rPr>
      <w:rFonts w:asciiTheme="majorHAnsi" w:hAnsiTheme="majorHAnsi"/>
    </w:rPr>
  </w:style>
  <w:style w:type="paragraph" w:customStyle="1" w:styleId="AbsenderR">
    <w:name w:val="_Absender_R"/>
    <w:basedOn w:val="Absender"/>
    <w:uiPriority w:val="99"/>
    <w:rsid w:val="00E81E83"/>
    <w:pPr>
      <w:ind w:right="227"/>
      <w:jc w:val="right"/>
    </w:pPr>
    <w:rPr>
      <w:sz w:val="15"/>
    </w:rPr>
  </w:style>
  <w:style w:type="paragraph" w:customStyle="1" w:styleId="Absender">
    <w:name w:val="_Absender"/>
    <w:basedOn w:val="Standard0"/>
    <w:uiPriority w:val="99"/>
    <w:rsid w:val="00E81E83"/>
    <w:pPr>
      <w:tabs>
        <w:tab w:val="left" w:pos="1418"/>
      </w:tabs>
    </w:pPr>
    <w:rPr>
      <w:rFonts w:eastAsia="Times New Roman" w:cs="Times New Roman"/>
      <w:noProof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D5A84"/>
    <w:pPr>
      <w:spacing w:after="0" w:line="240" w:lineRule="auto"/>
    </w:pPr>
    <w:rPr>
      <w:rFonts w:ascii="DIN-Light" w:eastAsia="DIN-Light" w:hAnsi="DIN-Ligh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Spalte">
    <w:name w:val="_FussSpalte"/>
    <w:basedOn w:val="Standard"/>
    <w:uiPriority w:val="99"/>
    <w:rsid w:val="00BE783A"/>
    <w:rPr>
      <w:noProof/>
      <w:sz w:val="15"/>
    </w:rPr>
  </w:style>
  <w:style w:type="paragraph" w:customStyle="1" w:styleId="Medium9">
    <w:name w:val="_Medium9"/>
    <w:basedOn w:val="Standard"/>
    <w:uiPriority w:val="99"/>
    <w:rsid w:val="00F3623E"/>
    <w:pPr>
      <w:spacing w:line="210" w:lineRule="exact"/>
    </w:pPr>
    <w:rPr>
      <w:rFonts w:ascii="DIN-Medium" w:hAnsi="DIN-Medium"/>
      <w:sz w:val="18"/>
    </w:rPr>
  </w:style>
  <w:style w:type="paragraph" w:customStyle="1" w:styleId="Empfaenger">
    <w:name w:val="_Empfaenger"/>
    <w:basedOn w:val="Standard0"/>
    <w:uiPriority w:val="99"/>
    <w:rsid w:val="00394B16"/>
    <w:pPr>
      <w:contextualSpacing/>
    </w:pPr>
  </w:style>
  <w:style w:type="paragraph" w:customStyle="1" w:styleId="fmtAblage">
    <w:name w:val="fmtAblage"/>
    <w:basedOn w:val="Standard"/>
    <w:uiPriority w:val="99"/>
    <w:rsid w:val="00CC679C"/>
    <w:pPr>
      <w:framePr w:w="227" w:h="6383" w:hRule="exact" w:wrap="around" w:vAnchor="page" w:hAnchor="page" w:x="540" w:y="9883" w:anchorLock="1"/>
      <w:spacing w:line="240" w:lineRule="auto"/>
      <w:textDirection w:val="btLr"/>
    </w:pPr>
    <w:rPr>
      <w:rFonts w:eastAsia="Times New Roman" w:cs="Times New Roman"/>
      <w:noProof/>
      <w:sz w:val="12"/>
      <w:lang w:eastAsia="de-DE"/>
    </w:rPr>
  </w:style>
  <w:style w:type="paragraph" w:customStyle="1" w:styleId="Bold7-5">
    <w:name w:val="_Bold7-5"/>
    <w:basedOn w:val="Standard"/>
    <w:uiPriority w:val="19"/>
    <w:rsid w:val="00F3623E"/>
    <w:pPr>
      <w:spacing w:line="150" w:lineRule="exact"/>
      <w:jc w:val="center"/>
    </w:pPr>
    <w:rPr>
      <w:rFonts w:asciiTheme="majorHAnsi" w:hAnsiTheme="majorHAnsi"/>
      <w:sz w:val="15"/>
    </w:rPr>
  </w:style>
  <w:style w:type="paragraph" w:customStyle="1" w:styleId="Fliesstext">
    <w:name w:val="_Fliesstext"/>
    <w:basedOn w:val="Standard0"/>
    <w:qFormat/>
    <w:rsid w:val="00F3623E"/>
    <w:pPr>
      <w:spacing w:after="230"/>
    </w:pPr>
  </w:style>
  <w:style w:type="paragraph" w:customStyle="1" w:styleId="Light7-5">
    <w:name w:val="_Light7-5"/>
    <w:basedOn w:val="Standard0"/>
    <w:uiPriority w:val="19"/>
    <w:rsid w:val="00F3623E"/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57D"/>
    <w:rPr>
      <w:rFonts w:ascii="Tahoma" w:hAnsi="Tahoma" w:cs="Tahoma"/>
      <w:sz w:val="16"/>
      <w:szCs w:val="16"/>
    </w:rPr>
  </w:style>
  <w:style w:type="paragraph" w:customStyle="1" w:styleId="TitelFolgezeile">
    <w:name w:val="_Titel_Folgezeile"/>
    <w:basedOn w:val="Titel"/>
    <w:uiPriority w:val="10"/>
    <w:rsid w:val="00F11732"/>
    <w:pPr>
      <w:outlineLvl w:val="8"/>
    </w:pPr>
  </w:style>
  <w:style w:type="table" w:customStyle="1" w:styleId="Tabellenraster2">
    <w:name w:val="Tabellenraster2"/>
    <w:basedOn w:val="NormaleTabelle"/>
    <w:next w:val="Tabellenraster"/>
    <w:uiPriority w:val="59"/>
    <w:rsid w:val="00793EC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30"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uiPriority="4" w:qFormat="1"/>
    <w:lsdException w:name="heading 8" w:uiPriority="4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uiPriority="20" w:qFormat="1"/>
    <w:lsdException w:name="List Bullet 4" w:uiPriority="22"/>
    <w:lsdException w:name="List Bullet 5" w:uiPriority="22"/>
    <w:lsdException w:name="List Number 2" w:qFormat="1"/>
    <w:lsdException w:name="List Number 3" w:qFormat="1"/>
    <w:lsdException w:name="Title" w:semiHidden="0" w:uiPriority="9" w:unhideWhenUsed="0"/>
    <w:lsdException w:name="Default Paragraph Font" w:uiPriority="1"/>
    <w:lsdException w:name="Subtitle" w:semiHidden="0" w:uiPriority="10" w:unhideWhenUsed="0"/>
    <w:lsdException w:name="Strong" w:semiHidden="0" w:uiPriority="22" w:unhideWhenUsed="0" w:qFormat="1"/>
    <w:lsdException w:name="Emphasis" w:uiPriority="29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9"/>
    <w:lsdException w:name="Intense Emphasis" w:uiPriority="29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(ALT+s)"/>
    <w:rsid w:val="0081557D"/>
    <w:pPr>
      <w:spacing w:after="0" w:line="230" w:lineRule="exact"/>
    </w:pPr>
  </w:style>
  <w:style w:type="paragraph" w:styleId="berschrift1">
    <w:name w:val="heading 1"/>
    <w:aliases w:val="_Ü1 (ALT+1)"/>
    <w:basedOn w:val="Standard0"/>
    <w:next w:val="Standard"/>
    <w:link w:val="berschrift1Zchn"/>
    <w:uiPriority w:val="4"/>
    <w:qFormat/>
    <w:rsid w:val="00F11732"/>
    <w:pPr>
      <w:keepNext/>
      <w:keepLines/>
      <w:numPr>
        <w:numId w:val="27"/>
      </w:numPr>
      <w:spacing w:before="680" w:after="460" w:line="320" w:lineRule="exact"/>
      <w:outlineLvl w:val="0"/>
    </w:pPr>
    <w:rPr>
      <w:rFonts w:asciiTheme="majorHAnsi" w:eastAsiaTheme="majorEastAsia" w:hAnsiTheme="majorHAnsi" w:cstheme="majorBidi"/>
      <w:bCs/>
      <w:color w:val="FF9900" w:themeColor="accent1"/>
      <w:sz w:val="28"/>
      <w:szCs w:val="28"/>
    </w:rPr>
  </w:style>
  <w:style w:type="paragraph" w:styleId="berschrift2">
    <w:name w:val="heading 2"/>
    <w:aliases w:val="_Ü2 (ALT+2)"/>
    <w:basedOn w:val="Standard"/>
    <w:next w:val="Standard"/>
    <w:link w:val="berschrift2Zchn"/>
    <w:uiPriority w:val="4"/>
    <w:unhideWhenUsed/>
    <w:qFormat/>
    <w:rsid w:val="007466EE"/>
    <w:pPr>
      <w:keepNext/>
      <w:keepLines/>
      <w:numPr>
        <w:ilvl w:val="1"/>
        <w:numId w:val="27"/>
      </w:numPr>
      <w:spacing w:before="227" w:after="227" w:line="276" w:lineRule="auto"/>
      <w:contextualSpacing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aliases w:val="_Ü3 (ALT+3)"/>
    <w:basedOn w:val="berschrift2"/>
    <w:next w:val="Standard"/>
    <w:link w:val="berschrift3Zchn"/>
    <w:uiPriority w:val="4"/>
    <w:unhideWhenUsed/>
    <w:qFormat/>
    <w:rsid w:val="007466EE"/>
    <w:pPr>
      <w:numPr>
        <w:ilvl w:val="2"/>
      </w:numPr>
      <w:spacing w:before="230" w:after="230"/>
      <w:outlineLvl w:val="2"/>
    </w:pPr>
    <w:rPr>
      <w:bCs w:val="0"/>
    </w:rPr>
  </w:style>
  <w:style w:type="paragraph" w:styleId="berschrift4">
    <w:name w:val="heading 4"/>
    <w:aliases w:val="_Ü4 (ALT+4)"/>
    <w:basedOn w:val="berschrift3"/>
    <w:next w:val="Standard"/>
    <w:link w:val="berschrift4Zchn"/>
    <w:uiPriority w:val="4"/>
    <w:unhideWhenUsed/>
    <w:rsid w:val="00E81E83"/>
    <w:pPr>
      <w:numPr>
        <w:ilvl w:val="3"/>
      </w:numPr>
      <w:spacing w:before="200" w:after="0"/>
      <w:outlineLvl w:val="3"/>
    </w:pPr>
    <w:rPr>
      <w:bCs/>
      <w:iCs/>
    </w:rPr>
  </w:style>
  <w:style w:type="paragraph" w:styleId="berschrift5">
    <w:name w:val="heading 5"/>
    <w:aliases w:val="_Ü5"/>
    <w:basedOn w:val="berschrift4"/>
    <w:next w:val="Standard"/>
    <w:link w:val="berschrift5Zchn"/>
    <w:uiPriority w:val="4"/>
    <w:semiHidden/>
    <w:unhideWhenUsed/>
    <w:rsid w:val="00E81E83"/>
    <w:pPr>
      <w:numPr>
        <w:ilvl w:val="4"/>
      </w:numPr>
      <w:outlineLvl w:val="4"/>
    </w:pPr>
  </w:style>
  <w:style w:type="paragraph" w:styleId="berschrift6">
    <w:name w:val="heading 6"/>
    <w:aliases w:val="_Ü6"/>
    <w:basedOn w:val="berschrift5"/>
    <w:next w:val="Standard"/>
    <w:link w:val="berschrift6Zchn"/>
    <w:uiPriority w:val="4"/>
    <w:semiHidden/>
    <w:unhideWhenUsed/>
    <w:rsid w:val="00E81E83"/>
    <w:pPr>
      <w:numPr>
        <w:ilvl w:val="5"/>
      </w:numPr>
      <w:outlineLvl w:val="5"/>
    </w:pPr>
    <w:rPr>
      <w:iCs w:val="0"/>
    </w:rPr>
  </w:style>
  <w:style w:type="paragraph" w:styleId="berschrift7">
    <w:name w:val="heading 7"/>
    <w:aliases w:val="_Ü7"/>
    <w:basedOn w:val="berschrift6"/>
    <w:next w:val="Standard"/>
    <w:link w:val="berschrift7Zchn"/>
    <w:uiPriority w:val="4"/>
    <w:semiHidden/>
    <w:unhideWhenUsed/>
    <w:qFormat/>
    <w:rsid w:val="00E81E83"/>
    <w:pPr>
      <w:numPr>
        <w:ilvl w:val="6"/>
      </w:numPr>
      <w:outlineLvl w:val="6"/>
    </w:pPr>
    <w:rPr>
      <w:rFonts w:asciiTheme="minorHAnsi" w:hAnsiTheme="minorHAnsi"/>
      <w:iCs/>
    </w:rPr>
  </w:style>
  <w:style w:type="paragraph" w:styleId="berschrift8">
    <w:name w:val="heading 8"/>
    <w:aliases w:val="_Ü8"/>
    <w:basedOn w:val="berschrift7"/>
    <w:next w:val="Standard"/>
    <w:link w:val="berschrift8Zchn"/>
    <w:uiPriority w:val="4"/>
    <w:semiHidden/>
    <w:unhideWhenUsed/>
    <w:rsid w:val="00E81E83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073691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_Fett"/>
    <w:basedOn w:val="Absatz-Standardschriftart"/>
    <w:uiPriority w:val="1"/>
    <w:qFormat/>
    <w:rsid w:val="00974A9B"/>
    <w:rPr>
      <w:rFonts w:ascii="DIN-Medium" w:hAnsi="DIN-Medium"/>
      <w:bCs/>
    </w:rPr>
  </w:style>
  <w:style w:type="character" w:customStyle="1" w:styleId="berschrift2Zchn">
    <w:name w:val="Überschrift 2 Zchn"/>
    <w:aliases w:val="_Ü2 (ALT+2) Zchn"/>
    <w:basedOn w:val="Absatz-Standardschriftart"/>
    <w:link w:val="berschrift2"/>
    <w:uiPriority w:val="4"/>
    <w:rsid w:val="007466EE"/>
    <w:rPr>
      <w:rFonts w:asciiTheme="majorHAnsi" w:eastAsiaTheme="majorEastAsia" w:hAnsiTheme="majorHAnsi" w:cstheme="majorBidi"/>
      <w:bCs/>
      <w:szCs w:val="26"/>
    </w:rPr>
  </w:style>
  <w:style w:type="character" w:customStyle="1" w:styleId="berschrift1Zchn">
    <w:name w:val="Überschrift 1 Zchn"/>
    <w:aliases w:val="_Ü1 (ALT+1) Zchn"/>
    <w:basedOn w:val="Absatz-Standardschriftart"/>
    <w:link w:val="berschrift1"/>
    <w:uiPriority w:val="4"/>
    <w:rsid w:val="00F11732"/>
    <w:rPr>
      <w:rFonts w:asciiTheme="majorHAnsi" w:eastAsiaTheme="majorEastAsia" w:hAnsiTheme="majorHAnsi" w:cstheme="majorBidi"/>
      <w:bCs/>
      <w:color w:val="FF9900" w:themeColor="accent1"/>
      <w:sz w:val="28"/>
      <w:szCs w:val="28"/>
    </w:rPr>
  </w:style>
  <w:style w:type="character" w:customStyle="1" w:styleId="berschrift3Zchn">
    <w:name w:val="Überschrift 3 Zchn"/>
    <w:aliases w:val="_Ü3 (ALT+3) Zchn"/>
    <w:basedOn w:val="Absatz-Standardschriftart"/>
    <w:link w:val="berschrift3"/>
    <w:uiPriority w:val="4"/>
    <w:rsid w:val="007466EE"/>
    <w:rPr>
      <w:rFonts w:asciiTheme="majorHAnsi" w:eastAsiaTheme="majorEastAsia" w:hAnsiTheme="majorHAnsi" w:cstheme="majorBidi"/>
      <w:szCs w:val="26"/>
    </w:rPr>
  </w:style>
  <w:style w:type="character" w:customStyle="1" w:styleId="berschrift4Zchn">
    <w:name w:val="Überschrift 4 Zchn"/>
    <w:aliases w:val="_Ü4 (ALT+4) Zchn"/>
    <w:basedOn w:val="Absatz-Standardschriftart"/>
    <w:link w:val="berschrift4"/>
    <w:uiPriority w:val="4"/>
    <w:rsid w:val="00E81E83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berschrift5Zchn">
    <w:name w:val="Überschrift 5 Zchn"/>
    <w:aliases w:val="_Ü5 Zchn"/>
    <w:basedOn w:val="Absatz-Standardschriftart"/>
    <w:link w:val="berschrift5"/>
    <w:uiPriority w:val="4"/>
    <w:semiHidden/>
    <w:rsid w:val="00E81E83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berschrift6Zchn">
    <w:name w:val="Überschrift 6 Zchn"/>
    <w:aliases w:val="_Ü6 Zchn"/>
    <w:basedOn w:val="Absatz-Standardschriftart"/>
    <w:link w:val="berschrift6"/>
    <w:uiPriority w:val="4"/>
    <w:semiHidden/>
    <w:rsid w:val="00E81E83"/>
    <w:rPr>
      <w:rFonts w:asciiTheme="majorHAnsi" w:eastAsiaTheme="majorEastAsia" w:hAnsiTheme="majorHAnsi" w:cstheme="majorBidi"/>
      <w:bCs/>
      <w:szCs w:val="26"/>
    </w:rPr>
  </w:style>
  <w:style w:type="character" w:customStyle="1" w:styleId="berschrift7Zchn">
    <w:name w:val="Überschrift 7 Zchn"/>
    <w:aliases w:val="_Ü7 Zchn"/>
    <w:basedOn w:val="Absatz-Standardschriftart"/>
    <w:link w:val="berschrift7"/>
    <w:uiPriority w:val="4"/>
    <w:semiHidden/>
    <w:rsid w:val="00E81E83"/>
    <w:rPr>
      <w:rFonts w:eastAsiaTheme="majorEastAsia" w:cstheme="majorBidi"/>
      <w:bCs/>
      <w:iCs/>
      <w:szCs w:val="26"/>
    </w:rPr>
  </w:style>
  <w:style w:type="character" w:customStyle="1" w:styleId="berschrift8Zchn">
    <w:name w:val="Überschrift 8 Zchn"/>
    <w:aliases w:val="_Ü8 Zchn"/>
    <w:basedOn w:val="Absatz-Standardschriftart"/>
    <w:link w:val="berschrift8"/>
    <w:uiPriority w:val="4"/>
    <w:semiHidden/>
    <w:rsid w:val="00E81E83"/>
    <w:rPr>
      <w:rFonts w:eastAsiaTheme="majorEastAsia" w:cstheme="majorBidi"/>
      <w:bCs/>
      <w:iCs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073691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numbering" w:customStyle="1" w:styleId="Listeberschriften">
    <w:name w:val="Liste_Überschriften"/>
    <w:uiPriority w:val="99"/>
    <w:rsid w:val="00073691"/>
    <w:pPr>
      <w:numPr>
        <w:numId w:val="5"/>
      </w:numPr>
    </w:pPr>
  </w:style>
  <w:style w:type="paragraph" w:styleId="Listenabsatz">
    <w:name w:val="List Paragraph"/>
    <w:basedOn w:val="Standard"/>
    <w:uiPriority w:val="34"/>
    <w:unhideWhenUsed/>
    <w:rsid w:val="00974A9B"/>
    <w:pPr>
      <w:ind w:left="720"/>
      <w:contextualSpacing/>
    </w:pPr>
  </w:style>
  <w:style w:type="numbering" w:customStyle="1" w:styleId="ListeAufzaehlungen">
    <w:name w:val="Liste_Aufzaehlungen"/>
    <w:uiPriority w:val="99"/>
    <w:rsid w:val="004455AE"/>
    <w:pPr>
      <w:numPr>
        <w:numId w:val="25"/>
      </w:numPr>
    </w:pPr>
  </w:style>
  <w:style w:type="numbering" w:customStyle="1" w:styleId="ListeNummerierung">
    <w:name w:val="Liste_Nummerierung"/>
    <w:uiPriority w:val="99"/>
    <w:rsid w:val="0048163B"/>
    <w:pPr>
      <w:numPr>
        <w:numId w:val="14"/>
      </w:numPr>
    </w:pPr>
  </w:style>
  <w:style w:type="paragraph" w:styleId="Aufzhlungszeichen">
    <w:name w:val="List Bullet"/>
    <w:aliases w:val="&gt; Aufz1"/>
    <w:basedOn w:val="Standard"/>
    <w:uiPriority w:val="19"/>
    <w:unhideWhenUsed/>
    <w:qFormat/>
    <w:rsid w:val="00704558"/>
    <w:pPr>
      <w:numPr>
        <w:numId w:val="26"/>
      </w:numPr>
      <w:spacing w:after="120"/>
      <w:contextualSpacing/>
    </w:pPr>
  </w:style>
  <w:style w:type="paragraph" w:styleId="Aufzhlungszeichen2">
    <w:name w:val="List Bullet 2"/>
    <w:aliases w:val="&gt; Aufz Ebene 2"/>
    <w:basedOn w:val="Standard"/>
    <w:uiPriority w:val="20"/>
    <w:unhideWhenUsed/>
    <w:qFormat/>
    <w:rsid w:val="00F11732"/>
    <w:pPr>
      <w:numPr>
        <w:ilvl w:val="1"/>
        <w:numId w:val="26"/>
      </w:numPr>
      <w:spacing w:after="230"/>
      <w:contextualSpacing/>
    </w:pPr>
  </w:style>
  <w:style w:type="paragraph" w:styleId="Aufzhlungszeichen3">
    <w:name w:val="List Bullet 3"/>
    <w:aliases w:val="- Aufz3"/>
    <w:basedOn w:val="Standard"/>
    <w:uiPriority w:val="21"/>
    <w:unhideWhenUsed/>
    <w:rsid w:val="00704558"/>
    <w:pPr>
      <w:numPr>
        <w:ilvl w:val="2"/>
        <w:numId w:val="26"/>
      </w:numPr>
      <w:spacing w:after="120"/>
      <w:contextualSpacing/>
    </w:pPr>
  </w:style>
  <w:style w:type="paragraph" w:customStyle="1" w:styleId="1Pt">
    <w:name w:val="_1Pt"/>
    <w:basedOn w:val="Standard"/>
    <w:uiPriority w:val="99"/>
    <w:rsid w:val="00F24F71"/>
    <w:pPr>
      <w:spacing w:line="240" w:lineRule="auto"/>
    </w:pPr>
    <w:rPr>
      <w:sz w:val="2"/>
    </w:rPr>
  </w:style>
  <w:style w:type="paragraph" w:styleId="Listennummer">
    <w:name w:val="List Number"/>
    <w:aliases w:val="_Nummerierung_neu_beginnen"/>
    <w:basedOn w:val="Standard"/>
    <w:uiPriority w:val="39"/>
    <w:unhideWhenUsed/>
    <w:qFormat/>
    <w:rsid w:val="0048163B"/>
    <w:pPr>
      <w:numPr>
        <w:numId w:val="14"/>
      </w:numPr>
      <w:contextualSpacing/>
    </w:pPr>
  </w:style>
  <w:style w:type="paragraph" w:styleId="Listennummer2">
    <w:name w:val="List Number 2"/>
    <w:aliases w:val="1) Nummerierung"/>
    <w:basedOn w:val="Standard"/>
    <w:uiPriority w:val="39"/>
    <w:unhideWhenUsed/>
    <w:qFormat/>
    <w:rsid w:val="00704558"/>
    <w:pPr>
      <w:numPr>
        <w:ilvl w:val="1"/>
        <w:numId w:val="14"/>
      </w:numPr>
      <w:contextualSpacing/>
    </w:pPr>
  </w:style>
  <w:style w:type="paragraph" w:styleId="Listennummer3">
    <w:name w:val="List Number 3"/>
    <w:aliases w:val="a) Nummerierung"/>
    <w:basedOn w:val="Standard"/>
    <w:uiPriority w:val="39"/>
    <w:unhideWhenUsed/>
    <w:qFormat/>
    <w:rsid w:val="00704558"/>
    <w:pPr>
      <w:numPr>
        <w:ilvl w:val="2"/>
        <w:numId w:val="14"/>
      </w:numPr>
      <w:ind w:left="568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8163B"/>
    <w:pPr>
      <w:numPr>
        <w:ilvl w:val="3"/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8163B"/>
    <w:pPr>
      <w:numPr>
        <w:ilvl w:val="4"/>
        <w:numId w:val="14"/>
      </w:numPr>
      <w:contextualSpacing/>
    </w:pPr>
  </w:style>
  <w:style w:type="paragraph" w:styleId="KeinLeerraum">
    <w:name w:val="No Spacing"/>
    <w:uiPriority w:val="1"/>
    <w:rsid w:val="006C487F"/>
    <w:pPr>
      <w:spacing w:after="0" w:line="240" w:lineRule="auto"/>
    </w:pPr>
  </w:style>
  <w:style w:type="paragraph" w:styleId="Titel">
    <w:name w:val="Title"/>
    <w:aliases w:val="_Titel"/>
    <w:basedOn w:val="Standard"/>
    <w:next w:val="Standard"/>
    <w:link w:val="TitelZchn"/>
    <w:uiPriority w:val="9"/>
    <w:rsid w:val="00F11732"/>
    <w:pPr>
      <w:spacing w:after="780" w:line="780" w:lineRule="exact"/>
      <w:contextualSpacing/>
      <w:outlineLvl w:val="0"/>
    </w:pPr>
    <w:rPr>
      <w:rFonts w:ascii="DIN-Regular" w:eastAsiaTheme="majorEastAsia" w:hAnsi="DIN-Regular" w:cstheme="majorBidi"/>
      <w:color w:val="FF9900" w:themeColor="accent1"/>
      <w:spacing w:val="5"/>
      <w:kern w:val="28"/>
      <w:sz w:val="72"/>
      <w:szCs w:val="52"/>
    </w:rPr>
  </w:style>
  <w:style w:type="character" w:customStyle="1" w:styleId="TitelZchn">
    <w:name w:val="Titel Zchn"/>
    <w:aliases w:val="_Titel Zchn"/>
    <w:basedOn w:val="Absatz-Standardschriftart"/>
    <w:link w:val="Titel"/>
    <w:uiPriority w:val="9"/>
    <w:rsid w:val="00F11732"/>
    <w:rPr>
      <w:rFonts w:ascii="DIN-Regular" w:eastAsiaTheme="majorEastAsia" w:hAnsi="DIN-Regular" w:cstheme="majorBidi"/>
      <w:color w:val="FF9900" w:themeColor="accent1"/>
      <w:spacing w:val="5"/>
      <w:kern w:val="28"/>
      <w:sz w:val="72"/>
      <w:szCs w:val="52"/>
    </w:rPr>
  </w:style>
  <w:style w:type="paragraph" w:styleId="Untertitel">
    <w:name w:val="Subtitle"/>
    <w:aliases w:val="_Untertitel"/>
    <w:basedOn w:val="Standard"/>
    <w:next w:val="Standard"/>
    <w:link w:val="UntertitelZchn"/>
    <w:uiPriority w:val="10"/>
    <w:rsid w:val="00394B16"/>
    <w:pPr>
      <w:numPr>
        <w:ilvl w:val="1"/>
      </w:numPr>
      <w:spacing w:after="420" w:line="420" w:lineRule="atLeast"/>
      <w:contextualSpacing/>
    </w:pPr>
    <w:rPr>
      <w:rFonts w:ascii="DIN-Regular" w:eastAsiaTheme="majorEastAsia" w:hAnsi="DIN-Regular" w:cstheme="majorBidi"/>
      <w:iCs/>
      <w:color w:val="CCCCCC" w:themeColor="accent2"/>
      <w:spacing w:val="15"/>
      <w:sz w:val="36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10"/>
    <w:rsid w:val="00394B16"/>
    <w:rPr>
      <w:rFonts w:ascii="DIN-Regular" w:eastAsiaTheme="majorEastAsia" w:hAnsi="DIN-Regular" w:cstheme="majorBidi"/>
      <w:iCs/>
      <w:color w:val="CCCCCC" w:themeColor="accent2"/>
      <w:spacing w:val="15"/>
      <w:sz w:val="36"/>
      <w:szCs w:val="24"/>
    </w:rPr>
  </w:style>
  <w:style w:type="paragraph" w:customStyle="1" w:styleId="1ohneNr">
    <w:name w:val="_Ü1_ohne_Nr"/>
    <w:basedOn w:val="berschrift1"/>
    <w:next w:val="Standard0"/>
    <w:uiPriority w:val="5"/>
    <w:rsid w:val="00D14D43"/>
    <w:pPr>
      <w:numPr>
        <w:numId w:val="0"/>
      </w:numPr>
    </w:pPr>
    <w:rPr>
      <w:bCs w:val="0"/>
    </w:rPr>
  </w:style>
  <w:style w:type="paragraph" w:customStyle="1" w:styleId="ohneZeichenE1">
    <w:name w:val="_ohne_Zeichen_E1"/>
    <w:basedOn w:val="Aufzhlungszeichen"/>
    <w:uiPriority w:val="23"/>
    <w:qFormat/>
    <w:rsid w:val="00704558"/>
    <w:pPr>
      <w:numPr>
        <w:numId w:val="23"/>
      </w:numPr>
      <w:spacing w:after="0"/>
    </w:pPr>
  </w:style>
  <w:style w:type="paragraph" w:customStyle="1" w:styleId="ohneZeichenE2">
    <w:name w:val="_ohne_Zeichen_E2"/>
    <w:basedOn w:val="Aufzhlungszeichen2"/>
    <w:uiPriority w:val="23"/>
    <w:qFormat/>
    <w:rsid w:val="00704558"/>
    <w:pPr>
      <w:numPr>
        <w:numId w:val="23"/>
      </w:numPr>
      <w:spacing w:after="0"/>
    </w:pPr>
  </w:style>
  <w:style w:type="numbering" w:customStyle="1" w:styleId="ListeohneNummer">
    <w:name w:val="Liste_ohne_Nummer"/>
    <w:uiPriority w:val="99"/>
    <w:rsid w:val="00704558"/>
    <w:pPr>
      <w:numPr>
        <w:numId w:val="23"/>
      </w:numPr>
    </w:pPr>
  </w:style>
  <w:style w:type="paragraph" w:customStyle="1" w:styleId="Standard0">
    <w:name w:val="_Standard"/>
    <w:basedOn w:val="Standard"/>
    <w:qFormat/>
    <w:rsid w:val="001D5009"/>
  </w:style>
  <w:style w:type="paragraph" w:styleId="Kopfzeile">
    <w:name w:val="header"/>
    <w:basedOn w:val="Standard"/>
    <w:link w:val="KopfzeileZchn"/>
    <w:uiPriority w:val="99"/>
    <w:unhideWhenUsed/>
    <w:rsid w:val="00DA1B62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1B62"/>
  </w:style>
  <w:style w:type="paragraph" w:styleId="Fuzeile">
    <w:name w:val="footer"/>
    <w:basedOn w:val="Standard"/>
    <w:link w:val="FuzeileZchn"/>
    <w:uiPriority w:val="99"/>
    <w:unhideWhenUsed/>
    <w:rsid w:val="00551273"/>
    <w:pPr>
      <w:spacing w:line="276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273"/>
  </w:style>
  <w:style w:type="table" w:styleId="Tabellenraster">
    <w:name w:val="Table Grid"/>
    <w:basedOn w:val="NormaleTabelle"/>
    <w:uiPriority w:val="59"/>
    <w:rsid w:val="00DA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text">
    <w:name w:val="_Fenstertext"/>
    <w:basedOn w:val="Standard"/>
    <w:uiPriority w:val="99"/>
    <w:rsid w:val="00E0503F"/>
    <w:pPr>
      <w:framePr w:w="4253" w:h="624" w:hRule="exact" w:wrap="around" w:vAnchor="page" w:hAnchor="margin" w:y="2808" w:anchorLock="1"/>
      <w:spacing w:line="240" w:lineRule="auto"/>
    </w:pPr>
    <w:rPr>
      <w:rFonts w:eastAsia="Times New Roman" w:cs="Times New Roman"/>
      <w:noProof/>
      <w:sz w:val="12"/>
      <w:lang w:eastAsia="de-DE"/>
    </w:rPr>
  </w:style>
  <w:style w:type="paragraph" w:customStyle="1" w:styleId="Betreff">
    <w:name w:val="_Betreff"/>
    <w:basedOn w:val="Standard0"/>
    <w:next w:val="Standard0"/>
    <w:uiPriority w:val="19"/>
    <w:rsid w:val="00BD6360"/>
    <w:pPr>
      <w:spacing w:after="680"/>
      <w:contextualSpacing/>
    </w:pPr>
    <w:rPr>
      <w:rFonts w:asciiTheme="majorHAnsi" w:hAnsiTheme="majorHAnsi"/>
    </w:rPr>
  </w:style>
  <w:style w:type="paragraph" w:customStyle="1" w:styleId="AbsenderR">
    <w:name w:val="_Absender_R"/>
    <w:basedOn w:val="Absender"/>
    <w:uiPriority w:val="99"/>
    <w:rsid w:val="00E81E83"/>
    <w:pPr>
      <w:ind w:right="227"/>
      <w:jc w:val="right"/>
    </w:pPr>
    <w:rPr>
      <w:sz w:val="15"/>
    </w:rPr>
  </w:style>
  <w:style w:type="paragraph" w:customStyle="1" w:styleId="Absender">
    <w:name w:val="_Absender"/>
    <w:basedOn w:val="Standard0"/>
    <w:uiPriority w:val="99"/>
    <w:rsid w:val="00E81E83"/>
    <w:pPr>
      <w:tabs>
        <w:tab w:val="left" w:pos="1418"/>
      </w:tabs>
    </w:pPr>
    <w:rPr>
      <w:rFonts w:eastAsia="Times New Roman" w:cs="Times New Roman"/>
      <w:noProof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D5A84"/>
    <w:pPr>
      <w:spacing w:after="0" w:line="240" w:lineRule="auto"/>
    </w:pPr>
    <w:rPr>
      <w:rFonts w:ascii="DIN-Light" w:eastAsia="DIN-Light" w:hAnsi="DIN-Ligh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Spalte">
    <w:name w:val="_FussSpalte"/>
    <w:basedOn w:val="Standard"/>
    <w:uiPriority w:val="99"/>
    <w:rsid w:val="00BE783A"/>
    <w:rPr>
      <w:noProof/>
      <w:sz w:val="15"/>
    </w:rPr>
  </w:style>
  <w:style w:type="paragraph" w:customStyle="1" w:styleId="Medium9">
    <w:name w:val="_Medium9"/>
    <w:basedOn w:val="Standard"/>
    <w:uiPriority w:val="99"/>
    <w:rsid w:val="00F3623E"/>
    <w:pPr>
      <w:spacing w:line="210" w:lineRule="exact"/>
    </w:pPr>
    <w:rPr>
      <w:rFonts w:ascii="DIN-Medium" w:hAnsi="DIN-Medium"/>
      <w:sz w:val="18"/>
    </w:rPr>
  </w:style>
  <w:style w:type="paragraph" w:customStyle="1" w:styleId="Empfaenger">
    <w:name w:val="_Empfaenger"/>
    <w:basedOn w:val="Standard0"/>
    <w:uiPriority w:val="99"/>
    <w:rsid w:val="00394B16"/>
    <w:pPr>
      <w:contextualSpacing/>
    </w:pPr>
  </w:style>
  <w:style w:type="paragraph" w:customStyle="1" w:styleId="fmtAblage">
    <w:name w:val="fmtAblage"/>
    <w:basedOn w:val="Standard"/>
    <w:uiPriority w:val="99"/>
    <w:rsid w:val="00CC679C"/>
    <w:pPr>
      <w:framePr w:w="227" w:h="6383" w:hRule="exact" w:wrap="around" w:vAnchor="page" w:hAnchor="page" w:x="540" w:y="9883" w:anchorLock="1"/>
      <w:spacing w:line="240" w:lineRule="auto"/>
      <w:textDirection w:val="btLr"/>
    </w:pPr>
    <w:rPr>
      <w:rFonts w:eastAsia="Times New Roman" w:cs="Times New Roman"/>
      <w:noProof/>
      <w:sz w:val="12"/>
      <w:lang w:eastAsia="de-DE"/>
    </w:rPr>
  </w:style>
  <w:style w:type="paragraph" w:customStyle="1" w:styleId="Bold7-5">
    <w:name w:val="_Bold7-5"/>
    <w:basedOn w:val="Standard"/>
    <w:uiPriority w:val="19"/>
    <w:rsid w:val="00F3623E"/>
    <w:pPr>
      <w:spacing w:line="150" w:lineRule="exact"/>
      <w:jc w:val="center"/>
    </w:pPr>
    <w:rPr>
      <w:rFonts w:asciiTheme="majorHAnsi" w:hAnsiTheme="majorHAnsi"/>
      <w:sz w:val="15"/>
    </w:rPr>
  </w:style>
  <w:style w:type="paragraph" w:customStyle="1" w:styleId="Fliesstext">
    <w:name w:val="_Fliesstext"/>
    <w:basedOn w:val="Standard0"/>
    <w:qFormat/>
    <w:rsid w:val="00F3623E"/>
    <w:pPr>
      <w:spacing w:after="230"/>
    </w:pPr>
  </w:style>
  <w:style w:type="paragraph" w:customStyle="1" w:styleId="Light7-5">
    <w:name w:val="_Light7-5"/>
    <w:basedOn w:val="Standard0"/>
    <w:uiPriority w:val="19"/>
    <w:rsid w:val="00F3623E"/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57D"/>
    <w:rPr>
      <w:rFonts w:ascii="Tahoma" w:hAnsi="Tahoma" w:cs="Tahoma"/>
      <w:sz w:val="16"/>
      <w:szCs w:val="16"/>
    </w:rPr>
  </w:style>
  <w:style w:type="paragraph" w:customStyle="1" w:styleId="TitelFolgezeile">
    <w:name w:val="_Titel_Folgezeile"/>
    <w:basedOn w:val="Titel"/>
    <w:uiPriority w:val="10"/>
    <w:rsid w:val="00F11732"/>
    <w:pPr>
      <w:outlineLvl w:val="8"/>
    </w:pPr>
  </w:style>
  <w:style w:type="table" w:customStyle="1" w:styleId="Tabellenraster2">
    <w:name w:val="Tabellenraster2"/>
    <w:basedOn w:val="NormaleTabelle"/>
    <w:next w:val="Tabellenraster"/>
    <w:uiPriority w:val="59"/>
    <w:rsid w:val="00793EC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Netze_BW_Office">
  <a:themeElements>
    <a:clrScheme name="c_NetzeOffice">
      <a:dk1>
        <a:srgbClr val="3B3B3B"/>
      </a:dk1>
      <a:lt1>
        <a:srgbClr val="FFFFFF"/>
      </a:lt1>
      <a:dk2>
        <a:srgbClr val="000099"/>
      </a:dk2>
      <a:lt2>
        <a:srgbClr val="E3E3E3"/>
      </a:lt2>
      <a:accent1>
        <a:srgbClr val="FF9900"/>
      </a:accent1>
      <a:accent2>
        <a:srgbClr val="CCCCCC"/>
      </a:accent2>
      <a:accent3>
        <a:srgbClr val="B2B2B2"/>
      </a:accent3>
      <a:accent4>
        <a:srgbClr val="979797"/>
      </a:accent4>
      <a:accent5>
        <a:srgbClr val="838383"/>
      </a:accent5>
      <a:accent6>
        <a:srgbClr val="6B6B6B"/>
      </a:accent6>
      <a:hlink>
        <a:srgbClr val="000099"/>
      </a:hlink>
      <a:folHlink>
        <a:srgbClr val="8AADDC"/>
      </a:folHlink>
    </a:clrScheme>
    <a:fontScheme name="s_NetzeOffice">
      <a:majorFont>
        <a:latin typeface="DIN-Medium"/>
        <a:ea typeface=""/>
        <a:cs typeface=""/>
      </a:majorFont>
      <a:minorFont>
        <a:latin typeface="DIN-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8F82-5249-46F5-AF06-501BBCAE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EnBW AG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Groscurth Hans-Jörg</dc:creator>
  <cp:lastModifiedBy>Balle Katrin</cp:lastModifiedBy>
  <cp:revision>2</cp:revision>
  <cp:lastPrinted>2018-06-29T07:28:00Z</cp:lastPrinted>
  <dcterms:created xsi:type="dcterms:W3CDTF">2018-06-29T09:11:00Z</dcterms:created>
  <dcterms:modified xsi:type="dcterms:W3CDTF">2018-06-29T09:11:00Z</dcterms:modified>
</cp:coreProperties>
</file>