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45B15A13" w:rsidR="00890ED1" w:rsidRDefault="00F7683A">
      <w:pPr>
        <w:pStyle w:val="BodyText"/>
        <w:kinsoku w:val="0"/>
        <w:overflowPunct w:val="0"/>
        <w:spacing w:before="8"/>
        <w:rPr>
          <w:rFonts w:ascii="Times New Roman" w:hAnsi="Times New Roman" w:cs="Times New Roman"/>
          <w:sz w:val="10"/>
          <w:szCs w:val="10"/>
        </w:rPr>
      </w:pPr>
      <w:r>
        <w:rPr>
          <w:rFonts w:ascii="Times New Roman" w:hAnsi="Times New Roman" w:cs="Times New Roman"/>
          <w:sz w:val="10"/>
          <w:szCs w:val="10"/>
        </w:rPr>
        <w:t xml:space="preserve">  </w:t>
      </w:r>
    </w:p>
    <w:p w14:paraId="78C56A46" w14:textId="50367F3C" w:rsidR="00FC1F44" w:rsidRDefault="00364AA6" w:rsidP="00FC1F44">
      <w:pPr>
        <w:pStyle w:val="Heading1"/>
        <w:kinsoku w:val="0"/>
        <w:overflowPunct w:val="0"/>
        <w:spacing w:before="0" w:line="412" w:lineRule="auto"/>
        <w:ind w:right="683"/>
        <w:rPr>
          <w:b/>
        </w:rPr>
      </w:pPr>
      <w:r>
        <w:rPr>
          <w:color w:val="20419A"/>
        </w:rPr>
        <w:t xml:space="preserve">Name </w:t>
      </w:r>
      <w:r>
        <w:rPr>
          <w:color w:val="20419A"/>
        </w:rPr>
        <w:tab/>
      </w:r>
      <w:r>
        <w:rPr>
          <w:color w:val="20419A"/>
        </w:rPr>
        <w:tab/>
      </w:r>
      <w:proofErr w:type="spellStart"/>
      <w:r w:rsidR="000C5D30">
        <w:rPr>
          <w:b/>
        </w:rPr>
        <w:t>T</w:t>
      </w:r>
      <w:r w:rsidR="009220A8">
        <w:rPr>
          <w:b/>
        </w:rPr>
        <w:t>rueDark</w:t>
      </w:r>
      <w:proofErr w:type="spellEnd"/>
      <w:r w:rsidR="009220A8">
        <w:rPr>
          <w:b/>
        </w:rPr>
        <w:t xml:space="preserve"> cocoa powder</w:t>
      </w:r>
    </w:p>
    <w:p w14:paraId="7A35DCE8" w14:textId="77777777" w:rsidR="005E7A1B" w:rsidRPr="000045EB" w:rsidRDefault="005E7A1B" w:rsidP="0060385E">
      <w:pPr>
        <w:pStyle w:val="Heading1"/>
        <w:kinsoku w:val="0"/>
        <w:overflowPunct w:val="0"/>
        <w:spacing w:before="0"/>
        <w:ind w:left="108" w:right="680"/>
        <w:rPr>
          <w:b/>
          <w:sz w:val="20"/>
          <w:szCs w:val="20"/>
        </w:rPr>
      </w:pPr>
      <w:r w:rsidRPr="000045EB">
        <w:rPr>
          <w:color w:val="20419A"/>
        </w:rPr>
        <w:t>Producer</w:t>
      </w:r>
      <w:r w:rsidRPr="000045EB">
        <w:rPr>
          <w:color w:val="20419A"/>
        </w:rPr>
        <w:tab/>
      </w:r>
      <w:r w:rsidRPr="000045EB">
        <w:rPr>
          <w:color w:val="20419A"/>
        </w:rPr>
        <w:tab/>
      </w:r>
      <w:r w:rsidRPr="000045EB">
        <w:rPr>
          <w:b/>
          <w:sz w:val="20"/>
          <w:szCs w:val="20"/>
        </w:rPr>
        <w:t>Olam Cocoa BV</w:t>
      </w:r>
    </w:p>
    <w:p w14:paraId="4E583C2B" w14:textId="4DBCE943" w:rsidR="005E7A1B" w:rsidRPr="000045EB" w:rsidRDefault="005E7A1B" w:rsidP="0060385E">
      <w:pPr>
        <w:pStyle w:val="Heading1"/>
        <w:numPr>
          <w:ilvl w:val="0"/>
          <w:numId w:val="3"/>
        </w:numPr>
        <w:kinsoku w:val="0"/>
        <w:overflowPunct w:val="0"/>
        <w:spacing w:before="0"/>
        <w:ind w:right="680"/>
        <w:rPr>
          <w:b/>
          <w:sz w:val="20"/>
          <w:szCs w:val="20"/>
          <w:lang w:val="nl-NL"/>
        </w:rPr>
      </w:pPr>
      <w:r w:rsidRPr="000045EB">
        <w:rPr>
          <w:b/>
          <w:sz w:val="20"/>
          <w:szCs w:val="20"/>
          <w:lang w:val="nl-NL"/>
        </w:rPr>
        <w:t>Stationsstraat 76, 1541LJ Koog aan de Zaan, The Netherlands</w:t>
      </w:r>
    </w:p>
    <w:p w14:paraId="1CF3287A" w14:textId="5111A634" w:rsidR="00364AA6" w:rsidRPr="00100E27" w:rsidRDefault="005E7A1B" w:rsidP="00100E27">
      <w:pPr>
        <w:pStyle w:val="Heading1"/>
        <w:numPr>
          <w:ilvl w:val="0"/>
          <w:numId w:val="3"/>
        </w:numPr>
        <w:kinsoku w:val="0"/>
        <w:overflowPunct w:val="0"/>
        <w:spacing w:before="0"/>
        <w:ind w:right="680"/>
        <w:rPr>
          <w:b/>
          <w:sz w:val="20"/>
          <w:szCs w:val="20"/>
        </w:rPr>
      </w:pPr>
      <w:proofErr w:type="spellStart"/>
      <w:r w:rsidRPr="000045EB">
        <w:rPr>
          <w:b/>
          <w:sz w:val="20"/>
          <w:szCs w:val="20"/>
        </w:rPr>
        <w:t>Veerdijk</w:t>
      </w:r>
      <w:proofErr w:type="spellEnd"/>
      <w:r w:rsidRPr="000045EB">
        <w:rPr>
          <w:b/>
          <w:sz w:val="20"/>
          <w:szCs w:val="20"/>
        </w:rPr>
        <w:t xml:space="preserve"> 18, 1531MS Wormer, The Netherlands</w:t>
      </w:r>
      <w:r w:rsidR="00364AA6" w:rsidRPr="00100E27">
        <w:rPr>
          <w:b/>
          <w:sz w:val="20"/>
          <w:szCs w:val="20"/>
        </w:rPr>
        <w:tab/>
      </w:r>
    </w:p>
    <w:p w14:paraId="33611D0A" w14:textId="120A5134" w:rsidR="00A814F8" w:rsidRDefault="00364AA6" w:rsidP="00364AA6">
      <w:pPr>
        <w:pStyle w:val="BodyText"/>
        <w:kinsoku w:val="0"/>
        <w:overflowPunct w:val="0"/>
        <w:spacing w:before="91" w:line="412" w:lineRule="auto"/>
        <w:ind w:left="106" w:right="482"/>
        <w:rPr>
          <w:rFonts w:ascii="Times New Roman" w:hAnsi="Times New Roman" w:cs="Times New Roman"/>
          <w:sz w:val="24"/>
          <w:szCs w:val="24"/>
        </w:rPr>
      </w:pPr>
      <w:r>
        <w:rPr>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002217"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06F0292B" w14:textId="77777777" w:rsidR="00890ED1" w:rsidRDefault="00890ED1">
      <w:pPr>
        <w:pStyle w:val="BodyText"/>
        <w:kinsoku w:val="0"/>
        <w:overflowPunct w:val="0"/>
        <w:spacing w:before="9"/>
        <w:ind w:left="106"/>
        <w:rPr>
          <w:color w:val="231F20"/>
          <w:sz w:val="16"/>
          <w:szCs w:val="16"/>
        </w:rPr>
      </w:pPr>
    </w:p>
    <w:p w14:paraId="229C4FC1" w14:textId="77777777" w:rsidR="00A814F8" w:rsidRPr="002A7E3E" w:rsidRDefault="00A814F8" w:rsidP="00364AA6">
      <w:pPr>
        <w:pStyle w:val="Heading2"/>
        <w:kinsoku w:val="0"/>
        <w:overflowPunct w:val="0"/>
        <w:spacing w:before="93"/>
        <w:rPr>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287FDF" w14:paraId="745DB240" w14:textId="77777777" w:rsidTr="00C5539D">
        <w:tc>
          <w:tcPr>
            <w:tcW w:w="2660" w:type="dxa"/>
            <w:shd w:val="clear" w:color="auto" w:fill="auto"/>
          </w:tcPr>
          <w:p w14:paraId="1BDA86D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Main components</w:t>
            </w:r>
          </w:p>
        </w:tc>
        <w:tc>
          <w:tcPr>
            <w:tcW w:w="723" w:type="dxa"/>
            <w:shd w:val="clear" w:color="auto" w:fill="auto"/>
          </w:tcPr>
          <w:p w14:paraId="2973E483"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5E123979"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7C33C686" w14:textId="77777777" w:rsidR="00100E27" w:rsidRPr="00287FDF" w:rsidRDefault="00100E27" w:rsidP="00267314">
            <w:pPr>
              <w:rPr>
                <w:rFonts w:ascii="Palatino Linotype" w:hAnsi="Palatino Linotype" w:cs="Palatino Linotype"/>
                <w:sz w:val="17"/>
                <w:szCs w:val="17"/>
              </w:rPr>
            </w:pPr>
          </w:p>
        </w:tc>
        <w:tc>
          <w:tcPr>
            <w:tcW w:w="2849" w:type="dxa"/>
            <w:shd w:val="clear" w:color="auto" w:fill="auto"/>
          </w:tcPr>
          <w:p w14:paraId="6953EE46"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Minerals</w:t>
            </w:r>
          </w:p>
        </w:tc>
        <w:tc>
          <w:tcPr>
            <w:tcW w:w="1134" w:type="dxa"/>
            <w:shd w:val="clear" w:color="auto" w:fill="auto"/>
          </w:tcPr>
          <w:p w14:paraId="53E8ED56"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29E5EA63" w14:textId="77777777" w:rsidR="00100E27" w:rsidRPr="00287FDF" w:rsidRDefault="00100E27" w:rsidP="00267314">
            <w:pPr>
              <w:rPr>
                <w:rFonts w:ascii="Palatino Linotype" w:hAnsi="Palatino Linotype" w:cs="Palatino Linotype"/>
                <w:sz w:val="17"/>
                <w:szCs w:val="17"/>
              </w:rPr>
            </w:pPr>
          </w:p>
        </w:tc>
      </w:tr>
      <w:tr w:rsidR="00100E27" w:rsidRPr="0098606B" w14:paraId="7FC8C9C3" w14:textId="77777777" w:rsidTr="00C5539D">
        <w:tc>
          <w:tcPr>
            <w:tcW w:w="2660" w:type="dxa"/>
            <w:shd w:val="clear" w:color="auto" w:fill="E7E6E6" w:themeFill="background2"/>
          </w:tcPr>
          <w:p w14:paraId="498C3CB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Total fat</w:t>
            </w:r>
          </w:p>
        </w:tc>
        <w:tc>
          <w:tcPr>
            <w:tcW w:w="723" w:type="dxa"/>
            <w:shd w:val="clear" w:color="auto" w:fill="E7E6E6" w:themeFill="background2"/>
          </w:tcPr>
          <w:p w14:paraId="2402B8F6" w14:textId="50D624CD"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11.0</w:t>
            </w:r>
          </w:p>
        </w:tc>
        <w:tc>
          <w:tcPr>
            <w:tcW w:w="1166" w:type="dxa"/>
            <w:shd w:val="clear" w:color="auto" w:fill="E7E6E6" w:themeFill="background2"/>
          </w:tcPr>
          <w:p w14:paraId="177E85D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6BE1661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1166A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Calcium</w:t>
            </w:r>
          </w:p>
        </w:tc>
        <w:tc>
          <w:tcPr>
            <w:tcW w:w="1134" w:type="dxa"/>
            <w:shd w:val="clear" w:color="auto" w:fill="E7E6E6" w:themeFill="background2"/>
          </w:tcPr>
          <w:p w14:paraId="13F3464B" w14:textId="753B3B37"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150</w:t>
            </w:r>
          </w:p>
        </w:tc>
        <w:tc>
          <w:tcPr>
            <w:tcW w:w="1134" w:type="dxa"/>
            <w:shd w:val="clear" w:color="auto" w:fill="E7E6E6" w:themeFill="background2"/>
          </w:tcPr>
          <w:p w14:paraId="76DC62D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809A81A" w14:textId="77777777" w:rsidTr="00C5539D">
        <w:tc>
          <w:tcPr>
            <w:tcW w:w="2660" w:type="dxa"/>
            <w:shd w:val="clear" w:color="auto" w:fill="auto"/>
          </w:tcPr>
          <w:p w14:paraId="54F1413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Moisture</w:t>
            </w:r>
          </w:p>
        </w:tc>
        <w:tc>
          <w:tcPr>
            <w:tcW w:w="723" w:type="dxa"/>
            <w:shd w:val="clear" w:color="auto" w:fill="auto"/>
          </w:tcPr>
          <w:p w14:paraId="465EB85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4.0</w:t>
            </w:r>
          </w:p>
        </w:tc>
        <w:tc>
          <w:tcPr>
            <w:tcW w:w="1166" w:type="dxa"/>
            <w:shd w:val="clear" w:color="auto" w:fill="auto"/>
          </w:tcPr>
          <w:p w14:paraId="3AD1A1C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7389C3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71CE086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Chloride</w:t>
            </w:r>
          </w:p>
        </w:tc>
        <w:tc>
          <w:tcPr>
            <w:tcW w:w="1134" w:type="dxa"/>
            <w:shd w:val="clear" w:color="auto" w:fill="auto"/>
          </w:tcPr>
          <w:p w14:paraId="08244AA2" w14:textId="61291BBC"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w:t>
            </w:r>
          </w:p>
        </w:tc>
        <w:tc>
          <w:tcPr>
            <w:tcW w:w="1134" w:type="dxa"/>
            <w:shd w:val="clear" w:color="auto" w:fill="auto"/>
          </w:tcPr>
          <w:p w14:paraId="734FD0C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3F51C88E" w14:textId="77777777" w:rsidTr="00C5539D">
        <w:tc>
          <w:tcPr>
            <w:tcW w:w="2660" w:type="dxa"/>
            <w:shd w:val="clear" w:color="auto" w:fill="E7E6E6" w:themeFill="background2"/>
          </w:tcPr>
          <w:p w14:paraId="0582DBA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Protein</w:t>
            </w:r>
          </w:p>
        </w:tc>
        <w:tc>
          <w:tcPr>
            <w:tcW w:w="723" w:type="dxa"/>
            <w:shd w:val="clear" w:color="auto" w:fill="E7E6E6" w:themeFill="background2"/>
          </w:tcPr>
          <w:p w14:paraId="0831EA05" w14:textId="7BEC04B6"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23.0</w:t>
            </w:r>
          </w:p>
        </w:tc>
        <w:tc>
          <w:tcPr>
            <w:tcW w:w="1166" w:type="dxa"/>
            <w:shd w:val="clear" w:color="auto" w:fill="E7E6E6" w:themeFill="background2"/>
          </w:tcPr>
          <w:p w14:paraId="7DEB6C7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4BAC5F2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2ECC3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Magnesium</w:t>
            </w:r>
          </w:p>
        </w:tc>
        <w:tc>
          <w:tcPr>
            <w:tcW w:w="1134" w:type="dxa"/>
            <w:shd w:val="clear" w:color="auto" w:fill="E7E6E6" w:themeFill="background2"/>
          </w:tcPr>
          <w:p w14:paraId="6B0D2623" w14:textId="60618A06"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550</w:t>
            </w:r>
          </w:p>
        </w:tc>
        <w:tc>
          <w:tcPr>
            <w:tcW w:w="1134" w:type="dxa"/>
            <w:shd w:val="clear" w:color="auto" w:fill="E7E6E6" w:themeFill="background2"/>
          </w:tcPr>
          <w:p w14:paraId="727CF86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85DEF58" w14:textId="77777777" w:rsidTr="00C5539D">
        <w:tc>
          <w:tcPr>
            <w:tcW w:w="2660" w:type="dxa"/>
            <w:shd w:val="clear" w:color="auto" w:fill="auto"/>
          </w:tcPr>
          <w:p w14:paraId="3F87B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Dietary Fiber</w:t>
            </w:r>
          </w:p>
        </w:tc>
        <w:tc>
          <w:tcPr>
            <w:tcW w:w="723" w:type="dxa"/>
            <w:shd w:val="clear" w:color="auto" w:fill="auto"/>
          </w:tcPr>
          <w:p w14:paraId="55028664" w14:textId="383092FB"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40.0</w:t>
            </w:r>
          </w:p>
        </w:tc>
        <w:tc>
          <w:tcPr>
            <w:tcW w:w="1166" w:type="dxa"/>
            <w:shd w:val="clear" w:color="auto" w:fill="auto"/>
          </w:tcPr>
          <w:p w14:paraId="5CEA9E8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2FD109C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170AB2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Phosphorous</w:t>
            </w:r>
          </w:p>
        </w:tc>
        <w:tc>
          <w:tcPr>
            <w:tcW w:w="1134" w:type="dxa"/>
            <w:shd w:val="clear" w:color="auto" w:fill="auto"/>
          </w:tcPr>
          <w:p w14:paraId="5A62AFD0" w14:textId="0B020426"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700</w:t>
            </w:r>
          </w:p>
        </w:tc>
        <w:tc>
          <w:tcPr>
            <w:tcW w:w="1134" w:type="dxa"/>
            <w:shd w:val="clear" w:color="auto" w:fill="auto"/>
          </w:tcPr>
          <w:p w14:paraId="16FFA4B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4B715647" w14:textId="77777777" w:rsidTr="00C5539D">
        <w:tc>
          <w:tcPr>
            <w:tcW w:w="2660" w:type="dxa"/>
            <w:shd w:val="clear" w:color="auto" w:fill="E7E6E6" w:themeFill="background2"/>
          </w:tcPr>
          <w:p w14:paraId="76B3E306" w14:textId="339FE93C"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Organic acids</w:t>
            </w:r>
          </w:p>
        </w:tc>
        <w:tc>
          <w:tcPr>
            <w:tcW w:w="723" w:type="dxa"/>
            <w:shd w:val="clear" w:color="auto" w:fill="E7E6E6" w:themeFill="background2"/>
          </w:tcPr>
          <w:p w14:paraId="6E195822" w14:textId="06BEBBAB"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4.0</w:t>
            </w:r>
          </w:p>
        </w:tc>
        <w:tc>
          <w:tcPr>
            <w:tcW w:w="1166" w:type="dxa"/>
            <w:shd w:val="clear" w:color="auto" w:fill="E7E6E6" w:themeFill="background2"/>
          </w:tcPr>
          <w:p w14:paraId="5D57136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7090246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4D1FA1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Potassium</w:t>
            </w:r>
          </w:p>
        </w:tc>
        <w:tc>
          <w:tcPr>
            <w:tcW w:w="1134" w:type="dxa"/>
            <w:shd w:val="clear" w:color="auto" w:fill="E7E6E6" w:themeFill="background2"/>
          </w:tcPr>
          <w:p w14:paraId="6673CFF8" w14:textId="72B22D24"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2000</w:t>
            </w:r>
          </w:p>
        </w:tc>
        <w:tc>
          <w:tcPr>
            <w:tcW w:w="1134" w:type="dxa"/>
            <w:shd w:val="clear" w:color="auto" w:fill="E7E6E6" w:themeFill="background2"/>
          </w:tcPr>
          <w:p w14:paraId="03FE3CD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C827922" w14:textId="77777777" w:rsidTr="00C5539D">
        <w:tc>
          <w:tcPr>
            <w:tcW w:w="2660" w:type="dxa"/>
            <w:shd w:val="clear" w:color="auto" w:fill="auto"/>
          </w:tcPr>
          <w:p w14:paraId="5607CEE3" w14:textId="2E7F3DE6"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Carbohydrates</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723" w:type="dxa"/>
            <w:shd w:val="clear" w:color="auto" w:fill="auto"/>
          </w:tcPr>
          <w:p w14:paraId="0498C64A" w14:textId="7B5611CE"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9.0</w:t>
            </w:r>
          </w:p>
        </w:tc>
        <w:tc>
          <w:tcPr>
            <w:tcW w:w="1166" w:type="dxa"/>
            <w:shd w:val="clear" w:color="auto" w:fill="auto"/>
          </w:tcPr>
          <w:p w14:paraId="73FBC6F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D0CF9E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5DAE1D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 xml:space="preserve">Sodium </w:t>
            </w:r>
          </w:p>
        </w:tc>
        <w:tc>
          <w:tcPr>
            <w:tcW w:w="1134" w:type="dxa"/>
            <w:shd w:val="clear" w:color="auto" w:fill="auto"/>
          </w:tcPr>
          <w:p w14:paraId="0917ACD0" w14:textId="5446D592"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w:t>
            </w:r>
          </w:p>
        </w:tc>
        <w:tc>
          <w:tcPr>
            <w:tcW w:w="1134" w:type="dxa"/>
            <w:shd w:val="clear" w:color="auto" w:fill="auto"/>
          </w:tcPr>
          <w:p w14:paraId="6C4D4CA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EE9E51" w14:textId="77777777" w:rsidTr="00C5539D">
        <w:tc>
          <w:tcPr>
            <w:tcW w:w="2660" w:type="dxa"/>
            <w:shd w:val="clear" w:color="auto" w:fill="E7E6E6" w:themeFill="background2"/>
          </w:tcPr>
          <w:p w14:paraId="646DFEDE" w14:textId="33D17698" w:rsidR="00100E27" w:rsidRPr="00100E27" w:rsidRDefault="00100E27" w:rsidP="0068426B">
            <w:pPr>
              <w:pStyle w:val="TableParagraph"/>
              <w:numPr>
                <w:ilvl w:val="0"/>
                <w:numId w:val="7"/>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starch</w:t>
            </w:r>
          </w:p>
        </w:tc>
        <w:tc>
          <w:tcPr>
            <w:tcW w:w="723" w:type="dxa"/>
            <w:shd w:val="clear" w:color="auto" w:fill="E7E6E6" w:themeFill="background2"/>
          </w:tcPr>
          <w:p w14:paraId="6AD76BAE" w14:textId="703250B2"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8.0</w:t>
            </w:r>
          </w:p>
        </w:tc>
        <w:tc>
          <w:tcPr>
            <w:tcW w:w="1166" w:type="dxa"/>
            <w:shd w:val="clear" w:color="auto" w:fill="E7E6E6" w:themeFill="background2"/>
          </w:tcPr>
          <w:p w14:paraId="654AD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02CD71A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E8EAD40" w14:textId="3AB4C7FE" w:rsidR="00100E27" w:rsidRPr="00100E27" w:rsidRDefault="00100E27" w:rsidP="00A92178">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Salt (2.5 x [Na])</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1134" w:type="dxa"/>
            <w:shd w:val="clear" w:color="auto" w:fill="E7E6E6" w:themeFill="background2"/>
          </w:tcPr>
          <w:p w14:paraId="62993AF4" w14:textId="557BA26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50</w:t>
            </w:r>
          </w:p>
        </w:tc>
        <w:tc>
          <w:tcPr>
            <w:tcW w:w="1134" w:type="dxa"/>
            <w:shd w:val="clear" w:color="auto" w:fill="E7E6E6" w:themeFill="background2"/>
          </w:tcPr>
          <w:p w14:paraId="2B7797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6315559" w14:textId="77777777" w:rsidTr="00C5539D">
        <w:tc>
          <w:tcPr>
            <w:tcW w:w="2660" w:type="dxa"/>
            <w:shd w:val="clear" w:color="auto" w:fill="auto"/>
          </w:tcPr>
          <w:p w14:paraId="4E3C5986" w14:textId="26086C30"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sugars</w:t>
            </w:r>
          </w:p>
        </w:tc>
        <w:tc>
          <w:tcPr>
            <w:tcW w:w="723" w:type="dxa"/>
            <w:shd w:val="clear" w:color="auto" w:fill="auto"/>
          </w:tcPr>
          <w:p w14:paraId="7C434A2F" w14:textId="12B19BEC"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w:t>
            </w:r>
          </w:p>
        </w:tc>
        <w:tc>
          <w:tcPr>
            <w:tcW w:w="1166" w:type="dxa"/>
            <w:shd w:val="clear" w:color="auto" w:fill="auto"/>
          </w:tcPr>
          <w:p w14:paraId="3C81EB7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F3391A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86737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Iron</w:t>
            </w:r>
          </w:p>
        </w:tc>
        <w:tc>
          <w:tcPr>
            <w:tcW w:w="1134" w:type="dxa"/>
            <w:shd w:val="clear" w:color="auto" w:fill="auto"/>
          </w:tcPr>
          <w:p w14:paraId="0ABA3B04" w14:textId="05E68DBA"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35</w:t>
            </w:r>
          </w:p>
        </w:tc>
        <w:tc>
          <w:tcPr>
            <w:tcW w:w="1134" w:type="dxa"/>
            <w:shd w:val="clear" w:color="auto" w:fill="auto"/>
          </w:tcPr>
          <w:p w14:paraId="2576B60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B934E54" w14:textId="77777777" w:rsidTr="00C5539D">
        <w:tc>
          <w:tcPr>
            <w:tcW w:w="2660" w:type="dxa"/>
            <w:shd w:val="clear" w:color="auto" w:fill="E7E6E6" w:themeFill="background2"/>
          </w:tcPr>
          <w:p w14:paraId="3DA42361" w14:textId="0D2E9F9B"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Added sugars</w:t>
            </w:r>
          </w:p>
        </w:tc>
        <w:tc>
          <w:tcPr>
            <w:tcW w:w="723" w:type="dxa"/>
            <w:shd w:val="clear" w:color="auto" w:fill="E7E6E6" w:themeFill="background2"/>
          </w:tcPr>
          <w:p w14:paraId="5CEE173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E7E6E6" w:themeFill="background2"/>
          </w:tcPr>
          <w:p w14:paraId="34FE07D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08012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C5B76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Zinc</w:t>
            </w:r>
          </w:p>
        </w:tc>
        <w:tc>
          <w:tcPr>
            <w:tcW w:w="1134" w:type="dxa"/>
            <w:shd w:val="clear" w:color="auto" w:fill="E7E6E6" w:themeFill="background2"/>
          </w:tcPr>
          <w:p w14:paraId="7BD5AD00" w14:textId="0A6DF204"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7</w:t>
            </w:r>
          </w:p>
        </w:tc>
        <w:tc>
          <w:tcPr>
            <w:tcW w:w="1134" w:type="dxa"/>
            <w:shd w:val="clear" w:color="auto" w:fill="E7E6E6" w:themeFill="background2"/>
          </w:tcPr>
          <w:p w14:paraId="4F5ADB1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4DBB43" w14:textId="77777777" w:rsidTr="00C5539D">
        <w:tc>
          <w:tcPr>
            <w:tcW w:w="2660" w:type="dxa"/>
            <w:shd w:val="clear" w:color="auto" w:fill="auto"/>
          </w:tcPr>
          <w:p w14:paraId="0D30D1F9" w14:textId="5011FFA6"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Polyols</w:t>
            </w:r>
          </w:p>
        </w:tc>
        <w:tc>
          <w:tcPr>
            <w:tcW w:w="723" w:type="dxa"/>
            <w:shd w:val="clear" w:color="auto" w:fill="auto"/>
          </w:tcPr>
          <w:p w14:paraId="24F3EED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auto"/>
          </w:tcPr>
          <w:p w14:paraId="3D1E561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FDA969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FCFE29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Copper</w:t>
            </w:r>
          </w:p>
        </w:tc>
        <w:tc>
          <w:tcPr>
            <w:tcW w:w="1134" w:type="dxa"/>
            <w:shd w:val="clear" w:color="auto" w:fill="auto"/>
          </w:tcPr>
          <w:p w14:paraId="35349C7D" w14:textId="542D0468"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w:t>
            </w:r>
          </w:p>
        </w:tc>
        <w:tc>
          <w:tcPr>
            <w:tcW w:w="1134" w:type="dxa"/>
            <w:shd w:val="clear" w:color="auto" w:fill="auto"/>
          </w:tcPr>
          <w:p w14:paraId="3E6434E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CE5667D" w14:textId="77777777" w:rsidTr="00C5539D">
        <w:tc>
          <w:tcPr>
            <w:tcW w:w="2660" w:type="dxa"/>
            <w:shd w:val="clear" w:color="auto" w:fill="E7E6E6" w:themeFill="background2"/>
          </w:tcPr>
          <w:p w14:paraId="3215C82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Theobromine</w:t>
            </w:r>
          </w:p>
        </w:tc>
        <w:tc>
          <w:tcPr>
            <w:tcW w:w="723" w:type="dxa"/>
            <w:shd w:val="clear" w:color="auto" w:fill="E7E6E6" w:themeFill="background2"/>
          </w:tcPr>
          <w:p w14:paraId="08ACD066" w14:textId="7B677FB2"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2.1</w:t>
            </w:r>
          </w:p>
        </w:tc>
        <w:tc>
          <w:tcPr>
            <w:tcW w:w="1166" w:type="dxa"/>
            <w:shd w:val="clear" w:color="auto" w:fill="E7E6E6" w:themeFill="background2"/>
          </w:tcPr>
          <w:p w14:paraId="68C3841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FAE3DB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A818E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6731D35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D85B1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5B28A419" w14:textId="77777777" w:rsidTr="00C5539D">
        <w:tc>
          <w:tcPr>
            <w:tcW w:w="2660" w:type="dxa"/>
            <w:shd w:val="clear" w:color="auto" w:fill="auto"/>
          </w:tcPr>
          <w:p w14:paraId="5799702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Caffeine</w:t>
            </w:r>
          </w:p>
        </w:tc>
        <w:tc>
          <w:tcPr>
            <w:tcW w:w="723" w:type="dxa"/>
            <w:shd w:val="clear" w:color="auto" w:fill="auto"/>
          </w:tcPr>
          <w:p w14:paraId="347038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0.2</w:t>
            </w:r>
          </w:p>
        </w:tc>
        <w:tc>
          <w:tcPr>
            <w:tcW w:w="1166" w:type="dxa"/>
            <w:shd w:val="clear" w:color="auto" w:fill="auto"/>
          </w:tcPr>
          <w:p w14:paraId="5025E0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829C19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4F394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8CD91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970102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4423FF9E" w14:textId="77777777" w:rsidTr="00C5539D">
        <w:tc>
          <w:tcPr>
            <w:tcW w:w="2660" w:type="dxa"/>
            <w:shd w:val="clear" w:color="auto" w:fill="E7E6E6" w:themeFill="background2"/>
          </w:tcPr>
          <w:p w14:paraId="412C3DB5"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Ash</w:t>
            </w:r>
          </w:p>
        </w:tc>
        <w:tc>
          <w:tcPr>
            <w:tcW w:w="723" w:type="dxa"/>
            <w:shd w:val="clear" w:color="auto" w:fill="E7E6E6" w:themeFill="background2"/>
          </w:tcPr>
          <w:p w14:paraId="59480E70" w14:textId="2D336572"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6.0</w:t>
            </w:r>
          </w:p>
        </w:tc>
        <w:tc>
          <w:tcPr>
            <w:tcW w:w="1166" w:type="dxa"/>
            <w:shd w:val="clear" w:color="auto" w:fill="E7E6E6" w:themeFill="background2"/>
          </w:tcPr>
          <w:p w14:paraId="3C5EB5A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86CA9A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BB462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221668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06674D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0597EBB7" w14:textId="77777777" w:rsidTr="00C5539D">
        <w:tc>
          <w:tcPr>
            <w:tcW w:w="2660" w:type="dxa"/>
            <w:shd w:val="clear" w:color="auto" w:fill="auto"/>
          </w:tcPr>
          <w:p w14:paraId="3412176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3519B8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36BFED3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7BFC13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0942B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6441F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6443516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287FDF" w14:paraId="01405CF8" w14:textId="77777777" w:rsidTr="00C5539D">
        <w:tc>
          <w:tcPr>
            <w:tcW w:w="2660" w:type="dxa"/>
            <w:shd w:val="clear" w:color="auto" w:fill="auto"/>
          </w:tcPr>
          <w:p w14:paraId="303A7D8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Fat</w:t>
            </w:r>
          </w:p>
        </w:tc>
        <w:tc>
          <w:tcPr>
            <w:tcW w:w="723" w:type="dxa"/>
            <w:shd w:val="clear" w:color="auto" w:fill="auto"/>
          </w:tcPr>
          <w:p w14:paraId="4EEEB122"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360E4051"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5BC62A88" w14:textId="77777777" w:rsidR="00100E27" w:rsidRPr="00287FDF" w:rsidRDefault="00100E27" w:rsidP="00267314">
            <w:pPr>
              <w:rPr>
                <w:sz w:val="18"/>
                <w:szCs w:val="18"/>
              </w:rPr>
            </w:pPr>
          </w:p>
        </w:tc>
        <w:tc>
          <w:tcPr>
            <w:tcW w:w="2849" w:type="dxa"/>
            <w:shd w:val="clear" w:color="auto" w:fill="auto"/>
          </w:tcPr>
          <w:p w14:paraId="5C5A8BB4"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Vitamins</w:t>
            </w:r>
          </w:p>
        </w:tc>
        <w:tc>
          <w:tcPr>
            <w:tcW w:w="1134" w:type="dxa"/>
            <w:shd w:val="clear" w:color="auto" w:fill="auto"/>
          </w:tcPr>
          <w:p w14:paraId="18AE729A"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776F3B3C" w14:textId="77777777" w:rsidR="00100E27" w:rsidRPr="00287FDF" w:rsidRDefault="00100E27" w:rsidP="00267314">
            <w:pPr>
              <w:rPr>
                <w:rFonts w:ascii="Palatino Linotype" w:hAnsi="Palatino Linotype" w:cs="Palatino Linotype"/>
                <w:sz w:val="17"/>
                <w:szCs w:val="17"/>
              </w:rPr>
            </w:pPr>
          </w:p>
        </w:tc>
      </w:tr>
      <w:tr w:rsidR="00100E27" w:rsidRPr="0098606B" w14:paraId="4F4003CA" w14:textId="77777777" w:rsidTr="00C5539D">
        <w:tc>
          <w:tcPr>
            <w:tcW w:w="2660" w:type="dxa"/>
            <w:shd w:val="clear" w:color="auto" w:fill="E7E6E6" w:themeFill="background2"/>
          </w:tcPr>
          <w:p w14:paraId="1D3B466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Saturated fat</w:t>
            </w:r>
          </w:p>
        </w:tc>
        <w:tc>
          <w:tcPr>
            <w:tcW w:w="723" w:type="dxa"/>
            <w:shd w:val="clear" w:color="auto" w:fill="E7E6E6" w:themeFill="background2"/>
          </w:tcPr>
          <w:p w14:paraId="06097D26" w14:textId="39F9671E"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6.8</w:t>
            </w:r>
          </w:p>
        </w:tc>
        <w:tc>
          <w:tcPr>
            <w:tcW w:w="1166" w:type="dxa"/>
            <w:shd w:val="clear" w:color="auto" w:fill="E7E6E6" w:themeFill="background2"/>
          </w:tcPr>
          <w:p w14:paraId="3512C69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C59CF1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C6A459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A</w:t>
            </w:r>
          </w:p>
        </w:tc>
        <w:tc>
          <w:tcPr>
            <w:tcW w:w="1134" w:type="dxa"/>
            <w:shd w:val="clear" w:color="auto" w:fill="E7E6E6" w:themeFill="background2"/>
          </w:tcPr>
          <w:p w14:paraId="63FD663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&lt;50</w:t>
            </w:r>
          </w:p>
        </w:tc>
        <w:tc>
          <w:tcPr>
            <w:tcW w:w="1134" w:type="dxa"/>
            <w:shd w:val="clear" w:color="auto" w:fill="E7E6E6" w:themeFill="background2"/>
          </w:tcPr>
          <w:p w14:paraId="0B47742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C2C8227" w14:textId="77777777" w:rsidTr="00C5539D">
        <w:tc>
          <w:tcPr>
            <w:tcW w:w="2660" w:type="dxa"/>
            <w:shd w:val="clear" w:color="auto" w:fill="auto"/>
          </w:tcPr>
          <w:p w14:paraId="65DE2D6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Mono-unsaturated fat</w:t>
            </w:r>
          </w:p>
        </w:tc>
        <w:tc>
          <w:tcPr>
            <w:tcW w:w="723" w:type="dxa"/>
            <w:shd w:val="clear" w:color="auto" w:fill="auto"/>
          </w:tcPr>
          <w:p w14:paraId="177FC9A4" w14:textId="01BCDF92"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3.8</w:t>
            </w:r>
          </w:p>
        </w:tc>
        <w:tc>
          <w:tcPr>
            <w:tcW w:w="1166" w:type="dxa"/>
            <w:shd w:val="clear" w:color="auto" w:fill="auto"/>
          </w:tcPr>
          <w:p w14:paraId="1C67658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5AEDA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00C3C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B1 (thiamine)</w:t>
            </w:r>
          </w:p>
        </w:tc>
        <w:tc>
          <w:tcPr>
            <w:tcW w:w="1134" w:type="dxa"/>
            <w:shd w:val="clear" w:color="auto" w:fill="auto"/>
          </w:tcPr>
          <w:p w14:paraId="50812CD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0.1</w:t>
            </w:r>
          </w:p>
        </w:tc>
        <w:tc>
          <w:tcPr>
            <w:tcW w:w="1134" w:type="dxa"/>
            <w:shd w:val="clear" w:color="auto" w:fill="auto"/>
          </w:tcPr>
          <w:p w14:paraId="06A111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31A080" w14:textId="77777777" w:rsidTr="00C5539D">
        <w:tc>
          <w:tcPr>
            <w:tcW w:w="2660" w:type="dxa"/>
            <w:shd w:val="clear" w:color="auto" w:fill="E7E6E6" w:themeFill="background2"/>
          </w:tcPr>
          <w:p w14:paraId="028A0A2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Poly-unsaturated fat</w:t>
            </w:r>
          </w:p>
        </w:tc>
        <w:tc>
          <w:tcPr>
            <w:tcW w:w="723" w:type="dxa"/>
            <w:shd w:val="clear" w:color="auto" w:fill="E7E6E6" w:themeFill="background2"/>
          </w:tcPr>
          <w:p w14:paraId="04B3667D" w14:textId="3FFD29D3"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0.4</w:t>
            </w:r>
          </w:p>
        </w:tc>
        <w:tc>
          <w:tcPr>
            <w:tcW w:w="1166" w:type="dxa"/>
            <w:shd w:val="clear" w:color="auto" w:fill="E7E6E6" w:themeFill="background2"/>
          </w:tcPr>
          <w:p w14:paraId="716F7C5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5D02DA0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5173694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B2 (riboflavin)</w:t>
            </w:r>
          </w:p>
        </w:tc>
        <w:tc>
          <w:tcPr>
            <w:tcW w:w="1134" w:type="dxa"/>
            <w:shd w:val="clear" w:color="auto" w:fill="E7E6E6" w:themeFill="background2"/>
          </w:tcPr>
          <w:p w14:paraId="539BAD9A" w14:textId="0BCF9654"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0.5</w:t>
            </w:r>
          </w:p>
        </w:tc>
        <w:tc>
          <w:tcPr>
            <w:tcW w:w="1134" w:type="dxa"/>
            <w:shd w:val="clear" w:color="auto" w:fill="E7E6E6" w:themeFill="background2"/>
          </w:tcPr>
          <w:p w14:paraId="165FC5B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05C4E51" w14:textId="77777777" w:rsidTr="00C5539D">
        <w:tc>
          <w:tcPr>
            <w:tcW w:w="2660" w:type="dxa"/>
            <w:shd w:val="clear" w:color="auto" w:fill="auto"/>
          </w:tcPr>
          <w:p w14:paraId="51E73B3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Trans fat</w:t>
            </w:r>
          </w:p>
        </w:tc>
        <w:tc>
          <w:tcPr>
            <w:tcW w:w="723" w:type="dxa"/>
            <w:shd w:val="clear" w:color="auto" w:fill="auto"/>
          </w:tcPr>
          <w:p w14:paraId="2ED7C2C3" w14:textId="249FFC35"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w:t>
            </w:r>
            <w:r w:rsidR="009220A8">
              <w:rPr>
                <w:rFonts w:ascii="HelveticaNeueLTStd-Lt" w:hAnsi="HelveticaNeueLTStd-Lt"/>
                <w:sz w:val="20"/>
                <w:szCs w:val="20"/>
              </w:rPr>
              <w:t>1</w:t>
            </w:r>
          </w:p>
        </w:tc>
        <w:tc>
          <w:tcPr>
            <w:tcW w:w="1166" w:type="dxa"/>
            <w:shd w:val="clear" w:color="auto" w:fill="auto"/>
          </w:tcPr>
          <w:p w14:paraId="2657908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084F5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7478FE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B3 (niacin)</w:t>
            </w:r>
          </w:p>
        </w:tc>
        <w:tc>
          <w:tcPr>
            <w:tcW w:w="1134" w:type="dxa"/>
            <w:shd w:val="clear" w:color="auto" w:fill="auto"/>
          </w:tcPr>
          <w:p w14:paraId="3F68E557" w14:textId="2EC2CC32"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w:t>
            </w:r>
          </w:p>
        </w:tc>
        <w:tc>
          <w:tcPr>
            <w:tcW w:w="1134" w:type="dxa"/>
            <w:shd w:val="clear" w:color="auto" w:fill="auto"/>
          </w:tcPr>
          <w:p w14:paraId="3633129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11220875" w14:textId="77777777" w:rsidTr="00C5539D">
        <w:tc>
          <w:tcPr>
            <w:tcW w:w="2660" w:type="dxa"/>
            <w:shd w:val="clear" w:color="auto" w:fill="E7E6E6" w:themeFill="background2"/>
          </w:tcPr>
          <w:p w14:paraId="50356D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Cholesterol</w:t>
            </w:r>
          </w:p>
        </w:tc>
        <w:tc>
          <w:tcPr>
            <w:tcW w:w="723" w:type="dxa"/>
            <w:shd w:val="clear" w:color="auto" w:fill="E7E6E6" w:themeFill="background2"/>
          </w:tcPr>
          <w:p w14:paraId="2CA7DCC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&lt;1</w:t>
            </w:r>
          </w:p>
        </w:tc>
        <w:tc>
          <w:tcPr>
            <w:tcW w:w="1166" w:type="dxa"/>
            <w:shd w:val="clear" w:color="auto" w:fill="E7E6E6" w:themeFill="background2"/>
          </w:tcPr>
          <w:p w14:paraId="3ECCD58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c>
          <w:tcPr>
            <w:tcW w:w="1116" w:type="dxa"/>
            <w:shd w:val="clear" w:color="auto" w:fill="E7E6E6" w:themeFill="background2"/>
          </w:tcPr>
          <w:p w14:paraId="532911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99FE38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B5 (pantothenic acid)</w:t>
            </w:r>
          </w:p>
        </w:tc>
        <w:tc>
          <w:tcPr>
            <w:tcW w:w="1134" w:type="dxa"/>
            <w:shd w:val="clear" w:color="auto" w:fill="E7E6E6" w:themeFill="background2"/>
          </w:tcPr>
          <w:p w14:paraId="35E825AE" w14:textId="1406A29B"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4.0</w:t>
            </w:r>
          </w:p>
        </w:tc>
        <w:tc>
          <w:tcPr>
            <w:tcW w:w="1134" w:type="dxa"/>
            <w:shd w:val="clear" w:color="auto" w:fill="E7E6E6" w:themeFill="background2"/>
          </w:tcPr>
          <w:p w14:paraId="25FA5F2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1A7A2E6" w14:textId="77777777" w:rsidTr="00C5539D">
        <w:tc>
          <w:tcPr>
            <w:tcW w:w="2660" w:type="dxa"/>
            <w:shd w:val="clear" w:color="auto" w:fill="auto"/>
          </w:tcPr>
          <w:p w14:paraId="61AB327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7FBAEC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11EF0D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5B0A7E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3CAEC99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C</w:t>
            </w:r>
          </w:p>
        </w:tc>
        <w:tc>
          <w:tcPr>
            <w:tcW w:w="1134" w:type="dxa"/>
            <w:shd w:val="clear" w:color="auto" w:fill="auto"/>
          </w:tcPr>
          <w:p w14:paraId="1877DD1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&lt;0.1</w:t>
            </w:r>
          </w:p>
        </w:tc>
        <w:tc>
          <w:tcPr>
            <w:tcW w:w="1134" w:type="dxa"/>
            <w:shd w:val="clear" w:color="auto" w:fill="auto"/>
          </w:tcPr>
          <w:p w14:paraId="4969F9F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B5DC0B" w14:textId="77777777" w:rsidTr="00C5539D">
        <w:tc>
          <w:tcPr>
            <w:tcW w:w="2660" w:type="dxa"/>
            <w:shd w:val="clear" w:color="auto" w:fill="E7E6E6" w:themeFill="background2"/>
          </w:tcPr>
          <w:p w14:paraId="1720F21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5F3964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4CD9CD5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5AA68D9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291D8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D</w:t>
            </w:r>
          </w:p>
        </w:tc>
        <w:tc>
          <w:tcPr>
            <w:tcW w:w="1134" w:type="dxa"/>
            <w:shd w:val="clear" w:color="auto" w:fill="E7E6E6" w:themeFill="background2"/>
          </w:tcPr>
          <w:p w14:paraId="701E404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&lt;0.05</w:t>
            </w:r>
          </w:p>
        </w:tc>
        <w:tc>
          <w:tcPr>
            <w:tcW w:w="1134" w:type="dxa"/>
            <w:shd w:val="clear" w:color="auto" w:fill="E7E6E6" w:themeFill="background2"/>
          </w:tcPr>
          <w:p w14:paraId="539419FD" w14:textId="77777777" w:rsidR="00100E27" w:rsidRPr="00100E27" w:rsidRDefault="00100E27" w:rsidP="0098606B">
            <w:pPr>
              <w:pStyle w:val="TableParagraph"/>
              <w:kinsoku w:val="0"/>
              <w:overflowPunct w:val="0"/>
              <w:spacing w:before="75"/>
              <w:rPr>
                <w:rFonts w:ascii="HelveticaNeueLTStd-Lt" w:hAnsi="HelveticaNeueLTStd-Lt"/>
                <w:sz w:val="20"/>
                <w:szCs w:val="20"/>
              </w:rPr>
            </w:pPr>
            <w:proofErr w:type="spellStart"/>
            <w:r w:rsidRPr="00100E27">
              <w:rPr>
                <w:rFonts w:ascii="HelveticaNeueLTStd-Lt" w:hAnsi="HelveticaNeueLTStd-Lt"/>
                <w:sz w:val="20"/>
                <w:szCs w:val="20"/>
              </w:rPr>
              <w:t>μg</w:t>
            </w:r>
            <w:proofErr w:type="spellEnd"/>
            <w:r w:rsidRPr="00100E27">
              <w:rPr>
                <w:rFonts w:ascii="HelveticaNeueLTStd-Lt" w:hAnsi="HelveticaNeueLTStd-Lt"/>
                <w:sz w:val="20"/>
                <w:szCs w:val="20"/>
              </w:rPr>
              <w:t>/100g</w:t>
            </w:r>
          </w:p>
        </w:tc>
      </w:tr>
      <w:tr w:rsidR="00100E27" w:rsidRPr="0098606B" w14:paraId="632B1496" w14:textId="77777777" w:rsidTr="00C5539D">
        <w:tc>
          <w:tcPr>
            <w:tcW w:w="2660" w:type="dxa"/>
            <w:shd w:val="clear" w:color="auto" w:fill="auto"/>
          </w:tcPr>
          <w:p w14:paraId="22C789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5BFBAEF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617400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3A315B7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28EBF0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E</w:t>
            </w:r>
          </w:p>
        </w:tc>
        <w:tc>
          <w:tcPr>
            <w:tcW w:w="1134" w:type="dxa"/>
            <w:shd w:val="clear" w:color="auto" w:fill="auto"/>
          </w:tcPr>
          <w:p w14:paraId="0943E889" w14:textId="4C79B60F"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w:t>
            </w:r>
            <w:r w:rsidR="00A51AA8">
              <w:rPr>
                <w:rFonts w:ascii="HelveticaNeueLTStd-Lt" w:hAnsi="HelveticaNeueLTStd-Lt"/>
                <w:sz w:val="20"/>
                <w:szCs w:val="20"/>
              </w:rPr>
              <w:t>.0</w:t>
            </w:r>
          </w:p>
        </w:tc>
        <w:tc>
          <w:tcPr>
            <w:tcW w:w="1134" w:type="dxa"/>
            <w:shd w:val="clear" w:color="auto" w:fill="auto"/>
          </w:tcPr>
          <w:p w14:paraId="0D3C73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61AE313" w14:textId="77777777" w:rsidTr="00C5539D">
        <w:tc>
          <w:tcPr>
            <w:tcW w:w="2660" w:type="dxa"/>
            <w:shd w:val="clear" w:color="auto" w:fill="auto"/>
          </w:tcPr>
          <w:p w14:paraId="06C1A93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4E84897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D99FA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7191A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929291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0B1B35A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2DE5DB4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7FF877D7" w14:textId="77777777" w:rsidTr="00C5539D">
        <w:tc>
          <w:tcPr>
            <w:tcW w:w="2660" w:type="dxa"/>
            <w:shd w:val="clear" w:color="auto" w:fill="auto"/>
          </w:tcPr>
          <w:p w14:paraId="30864265"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9ADE52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F3CAF1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6158F0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41C9D37" w14:textId="77777777" w:rsidR="00100E27" w:rsidRPr="0098606B" w:rsidRDefault="00100E27" w:rsidP="0098606B">
            <w:pPr>
              <w:pStyle w:val="TableParagraph"/>
              <w:kinsoku w:val="0"/>
              <w:overflowPunct w:val="0"/>
              <w:spacing w:before="75"/>
              <w:rPr>
                <w:rFonts w:ascii="HelveticaNeueLTStd-Lt" w:hAnsi="HelveticaNeueLTStd-Lt"/>
                <w:sz w:val="20"/>
                <w:szCs w:val="20"/>
              </w:rPr>
            </w:pPr>
            <w:r w:rsidRPr="0098606B">
              <w:rPr>
                <w:rFonts w:ascii="HelveticaNeueLTStd-Lt" w:hAnsi="HelveticaNeueLTStd-Lt"/>
                <w:sz w:val="20"/>
                <w:szCs w:val="20"/>
              </w:rPr>
              <w:t xml:space="preserve">Energy </w:t>
            </w:r>
            <w:r w:rsidRPr="00F7683A">
              <w:rPr>
                <w:rFonts w:ascii="HelveticaNeueLTStd-Lt" w:hAnsi="HelveticaNeueLTStd-Lt"/>
                <w:sz w:val="20"/>
                <w:szCs w:val="20"/>
                <w:vertAlign w:val="superscript"/>
              </w:rPr>
              <w:t>1</w:t>
            </w:r>
          </w:p>
        </w:tc>
        <w:tc>
          <w:tcPr>
            <w:tcW w:w="1134" w:type="dxa"/>
            <w:shd w:val="clear" w:color="auto" w:fill="auto"/>
          </w:tcPr>
          <w:p w14:paraId="78C81E1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30386E9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64A1218F" w14:textId="77777777" w:rsidTr="00C5539D">
        <w:tc>
          <w:tcPr>
            <w:tcW w:w="2660" w:type="dxa"/>
            <w:shd w:val="clear" w:color="auto" w:fill="E7E6E6" w:themeFill="background2"/>
          </w:tcPr>
          <w:p w14:paraId="7A1A682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21A22CA"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1FB5870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1209399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6F2EB8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w:t>
            </w:r>
          </w:p>
        </w:tc>
        <w:tc>
          <w:tcPr>
            <w:tcW w:w="1134" w:type="dxa"/>
            <w:shd w:val="clear" w:color="auto" w:fill="E7E6E6" w:themeFill="background2"/>
          </w:tcPr>
          <w:p w14:paraId="3041C706" w14:textId="566373BB"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319</w:t>
            </w:r>
          </w:p>
        </w:tc>
        <w:tc>
          <w:tcPr>
            <w:tcW w:w="1134" w:type="dxa"/>
            <w:shd w:val="clear" w:color="auto" w:fill="E7E6E6" w:themeFill="background2"/>
          </w:tcPr>
          <w:p w14:paraId="667D01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6124D9E" w14:textId="77777777" w:rsidTr="00C5539D">
        <w:tc>
          <w:tcPr>
            <w:tcW w:w="2660" w:type="dxa"/>
            <w:shd w:val="clear" w:color="auto" w:fill="auto"/>
          </w:tcPr>
          <w:p w14:paraId="14914B3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4FFFFEF"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C0A441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00E254FD"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5E3175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40375F7" w14:textId="1EBBF439"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1323</w:t>
            </w:r>
          </w:p>
        </w:tc>
        <w:tc>
          <w:tcPr>
            <w:tcW w:w="1134" w:type="dxa"/>
            <w:shd w:val="clear" w:color="auto" w:fill="auto"/>
          </w:tcPr>
          <w:p w14:paraId="43D178C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r w:rsidR="00100E27" w:rsidRPr="0098606B" w14:paraId="162409E5" w14:textId="77777777" w:rsidTr="00C5539D">
        <w:tc>
          <w:tcPr>
            <w:tcW w:w="2660" w:type="dxa"/>
            <w:shd w:val="clear" w:color="auto" w:fill="E7E6E6" w:themeFill="background2"/>
          </w:tcPr>
          <w:p w14:paraId="17388782"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EB3494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6F0F652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3CA8C89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3224E61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 from fat</w:t>
            </w:r>
          </w:p>
        </w:tc>
        <w:tc>
          <w:tcPr>
            <w:tcW w:w="1134" w:type="dxa"/>
            <w:shd w:val="clear" w:color="auto" w:fill="E7E6E6" w:themeFill="background2"/>
          </w:tcPr>
          <w:p w14:paraId="4C9C870E" w14:textId="51DC946C"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99</w:t>
            </w:r>
          </w:p>
        </w:tc>
        <w:tc>
          <w:tcPr>
            <w:tcW w:w="1134" w:type="dxa"/>
            <w:shd w:val="clear" w:color="auto" w:fill="E7E6E6" w:themeFill="background2"/>
          </w:tcPr>
          <w:p w14:paraId="2BF5F77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8E4DE53" w14:textId="77777777" w:rsidTr="00C5539D">
        <w:tc>
          <w:tcPr>
            <w:tcW w:w="2660" w:type="dxa"/>
            <w:shd w:val="clear" w:color="auto" w:fill="auto"/>
          </w:tcPr>
          <w:p w14:paraId="7F9C525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B1067C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2F6A9E9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8535B3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0DEAA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94EADDE" w14:textId="2FB7204A"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407</w:t>
            </w:r>
          </w:p>
        </w:tc>
        <w:tc>
          <w:tcPr>
            <w:tcW w:w="1134" w:type="dxa"/>
            <w:shd w:val="clear" w:color="auto" w:fill="auto"/>
          </w:tcPr>
          <w:p w14:paraId="7A70EA9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bl>
    <w:p w14:paraId="66FAB864" w14:textId="35B27FB8" w:rsidR="002A7E3E" w:rsidRPr="00100E27" w:rsidRDefault="002A7E3E" w:rsidP="0098606B">
      <w:pPr>
        <w:pStyle w:val="TableParagraph"/>
        <w:kinsoku w:val="0"/>
        <w:overflowPunct w:val="0"/>
        <w:spacing w:before="75"/>
        <w:rPr>
          <w:rFonts w:ascii="HelveticaNeueLTStd-Lt" w:hAnsi="HelveticaNeueLTStd-Lt"/>
          <w:sz w:val="20"/>
          <w:szCs w:val="20"/>
        </w:rPr>
      </w:pPr>
    </w:p>
    <w:p w14:paraId="11F1ABF2" w14:textId="7034BBD5" w:rsidR="00100E27" w:rsidRPr="00A6390E" w:rsidRDefault="00100E27" w:rsidP="00100E27">
      <w:pPr>
        <w:spacing w:line="360" w:lineRule="auto"/>
        <w:rPr>
          <w:rFonts w:ascii="HelveticaNeueLTStd-Lt" w:hAnsi="HelveticaNeueLTStd-Lt"/>
          <w:sz w:val="16"/>
          <w:szCs w:val="16"/>
        </w:rPr>
      </w:pPr>
      <w:r w:rsidRPr="00A6390E">
        <w:rPr>
          <w:rFonts w:ascii="HelveticaNeueLTStd-Lt" w:hAnsi="HelveticaNeueLTStd-Lt"/>
          <w:sz w:val="16"/>
          <w:szCs w:val="16"/>
          <w:vertAlign w:val="superscript"/>
        </w:rPr>
        <w:t>1</w:t>
      </w:r>
      <w:r w:rsidRPr="00A6390E">
        <w:rPr>
          <w:rFonts w:ascii="HelveticaNeueLTStd-Lt" w:hAnsi="HelveticaNeueLTStd-Lt"/>
          <w:sz w:val="16"/>
          <w:szCs w:val="16"/>
        </w:rPr>
        <w:t xml:space="preserve"> Energy, carbohydrates and salt calculated according to Regulation (EU) 1169/2011</w:t>
      </w:r>
    </w:p>
    <w:p w14:paraId="3AA974C6" w14:textId="77777777" w:rsidR="00100E27" w:rsidRPr="00A46D67" w:rsidRDefault="00100E27" w:rsidP="00A46D67">
      <w:pPr>
        <w:tabs>
          <w:tab w:val="left" w:pos="3630"/>
        </w:tabs>
        <w:rPr>
          <w:sz w:val="18"/>
          <w:szCs w:val="18"/>
        </w:rPr>
      </w:pPr>
    </w:p>
    <w:sectPr w:rsidR="00100E27" w:rsidRPr="00A46D67"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6A93" w14:textId="77777777" w:rsidR="00B73C64" w:rsidRDefault="00B73C64">
      <w:r>
        <w:separator/>
      </w:r>
    </w:p>
  </w:endnote>
  <w:endnote w:type="continuationSeparator" w:id="0">
    <w:p w14:paraId="36A23FFC" w14:textId="77777777" w:rsidR="00B73C64" w:rsidRDefault="00B7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668BC1A9" w:rsidR="00255CF7" w:rsidRPr="001A50B7" w:rsidRDefault="001D2946"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D2946">
      <w:rPr>
        <w:sz w:val="15"/>
        <w:szCs w:val="15"/>
        <w:lang w:val="fr-FR"/>
      </w:rPr>
      <w:t xml:space="preserve">7 </w:t>
    </w:r>
    <w:proofErr w:type="spellStart"/>
    <w:r w:rsidRPr="001D2946">
      <w:rPr>
        <w:sz w:val="15"/>
        <w:szCs w:val="15"/>
        <w:lang w:val="fr-FR"/>
      </w:rPr>
      <w:t>Straits</w:t>
    </w:r>
    <w:proofErr w:type="spellEnd"/>
    <w:r w:rsidRPr="001D2946">
      <w:rPr>
        <w:sz w:val="15"/>
        <w:szCs w:val="15"/>
        <w:lang w:val="fr-FR"/>
      </w:rPr>
      <w:t xml:space="preserve"> </w:t>
    </w:r>
    <w:proofErr w:type="spellStart"/>
    <w:r w:rsidRPr="001D2946">
      <w:rPr>
        <w:sz w:val="15"/>
        <w:szCs w:val="15"/>
        <w:lang w:val="fr-FR"/>
      </w:rPr>
      <w:t>View</w:t>
    </w:r>
    <w:proofErr w:type="spellEnd"/>
    <w:r w:rsidRPr="001D2946">
      <w:rPr>
        <w:sz w:val="15"/>
        <w:szCs w:val="15"/>
        <w:lang w:val="fr-FR"/>
      </w:rPr>
      <w:t xml:space="preserve">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proofErr w:type="gramStart"/>
    <w:r w:rsidR="00255CF7" w:rsidRPr="001A50B7">
      <w:rPr>
        <w:sz w:val="15"/>
        <w:lang w:val="fr-FR"/>
      </w:rPr>
      <w:t>·</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A81EF7">
      <w:rPr>
        <w:sz w:val="15"/>
        <w:szCs w:val="15"/>
        <w:lang w:val="fr-FR"/>
      </w:rPr>
      <w:t>fi</w:t>
    </w:r>
    <w:r w:rsidR="00255CF7" w:rsidRPr="001A50B7">
      <w:rPr>
        <w:sz w:val="15"/>
        <w:szCs w:val="15"/>
        <w:lang w:val="fr-FR"/>
      </w:rPr>
      <w:t>.com</w:t>
    </w:r>
    <w:proofErr w:type="gramEnd"/>
    <w:r w:rsidR="00255CF7" w:rsidRPr="001A50B7">
      <w:rPr>
        <w:sz w:val="15"/>
        <w:szCs w:val="15"/>
        <w:lang w:val="fr-FR"/>
      </w:rPr>
      <w:t xml:space="preserve">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w:t>
    </w:r>
    <w:proofErr w:type="gramStart"/>
    <w:r w:rsidRPr="00D53F37">
      <w:rPr>
        <w:sz w:val="13"/>
        <w:szCs w:val="13"/>
      </w:rPr>
      <w:t>any and all</w:t>
    </w:r>
    <w:proofErr w:type="gramEnd"/>
    <w:r w:rsidRPr="00D53F37">
      <w:rPr>
        <w:sz w:val="13"/>
        <w:szCs w:val="13"/>
      </w:rPr>
      <w:t xml:space="preserve">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w:t>
    </w:r>
    <w:proofErr w:type="gramStart"/>
    <w:r w:rsidRPr="00D53F37">
      <w:rPr>
        <w:sz w:val="13"/>
        <w:szCs w:val="13"/>
      </w:rPr>
      <w:t>damages, and</w:t>
    </w:r>
    <w:proofErr w:type="gramEnd"/>
    <w:r w:rsidRPr="00D53F37">
      <w:rPr>
        <w:sz w:val="13"/>
        <w:szCs w:val="13"/>
      </w:rPr>
      <w:t xml:space="preserve"> is limited to the purchase price of the product. None of the statements made herein shall be construed as a grant, either express or implied, of any </w:t>
    </w:r>
    <w:proofErr w:type="spellStart"/>
    <w:r w:rsidRPr="00D53F37">
      <w:rPr>
        <w:sz w:val="13"/>
        <w:szCs w:val="13"/>
      </w:rPr>
      <w:t>licence</w:t>
    </w:r>
    <w:proofErr w:type="spellEnd"/>
    <w:r w:rsidRPr="00D53F37">
      <w:rPr>
        <w:sz w:val="13"/>
        <w:szCs w:val="13"/>
      </w:rPr>
      <w:t xml:space="preserv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5169" w14:textId="77777777" w:rsidR="00B73C64" w:rsidRDefault="00B73C64">
      <w:r>
        <w:separator/>
      </w:r>
    </w:p>
  </w:footnote>
  <w:footnote w:type="continuationSeparator" w:id="0">
    <w:p w14:paraId="78D3E24D" w14:textId="77777777" w:rsidR="00B73C64" w:rsidRDefault="00B7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E23" w14:textId="1186CFA0" w:rsidR="00DD4C78" w:rsidRDefault="00A81EF7" w:rsidP="00DD4C78">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2A4408EF" wp14:editId="7BD7F1AE">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1E4BD9DE" wp14:editId="74F57249">
          <wp:simplePos x="0" y="0"/>
          <wp:positionH relativeFrom="column">
            <wp:posOffset>6082030</wp:posOffset>
          </wp:positionH>
          <wp:positionV relativeFrom="paragraph">
            <wp:posOffset>6350</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DD4C78">
      <w:rPr>
        <w:noProof/>
      </w:rPr>
      <mc:AlternateContent>
        <mc:Choice Requires="wps">
          <w:drawing>
            <wp:anchor distT="0" distB="0" distL="114300" distR="114300" simplePos="0" relativeHeight="251661312" behindDoc="1" locked="0" layoutInCell="0" allowOverlap="1" wp14:anchorId="49A7AA1C" wp14:editId="1EA61ED0">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3A152"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3360" behindDoc="1" locked="0" layoutInCell="0" allowOverlap="1" wp14:anchorId="6DD65C1C" wp14:editId="7F97664A">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411F"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5408" behindDoc="1" locked="0" layoutInCell="0" allowOverlap="1" wp14:anchorId="7EB8A663" wp14:editId="6E3C2874">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3A1C"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1289266E" w14:textId="5C390EFC" w:rsidR="00DD4C78" w:rsidRDefault="00DD4C78" w:rsidP="00DD4C78">
    <w:pPr>
      <w:pStyle w:val="Header"/>
    </w:pPr>
    <w:r>
      <w:rPr>
        <w:noProof/>
      </w:rPr>
      <mc:AlternateContent>
        <mc:Choice Requires="wps">
          <w:drawing>
            <wp:anchor distT="0" distB="0" distL="114300" distR="114300" simplePos="0" relativeHeight="251662336" behindDoc="1" locked="0" layoutInCell="0" allowOverlap="1" wp14:anchorId="4031C62A" wp14:editId="14E8E8D9">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73BF" w14:textId="2AD4ADDA"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proofErr w:type="spellStart"/>
                          <w:r w:rsidR="000C5D30">
                            <w:rPr>
                              <w:rFonts w:ascii="Century Gothic" w:hAnsi="Century Gothic"/>
                              <w:b/>
                              <w:color w:val="231F20"/>
                              <w:sz w:val="18"/>
                              <w:szCs w:val="18"/>
                            </w:rPr>
                            <w:t>T</w:t>
                          </w:r>
                          <w:r w:rsidR="009220A8">
                            <w:rPr>
                              <w:rFonts w:ascii="Century Gothic" w:hAnsi="Century Gothic"/>
                              <w:b/>
                              <w:color w:val="231F20"/>
                              <w:sz w:val="18"/>
                              <w:szCs w:val="18"/>
                            </w:rPr>
                            <w:t>rueDark</w:t>
                          </w:r>
                          <w:proofErr w:type="spellEnd"/>
                        </w:p>
                        <w:p w14:paraId="740E6443" w14:textId="0288C83B"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A81EF7">
                            <w:rPr>
                              <w:rFonts w:ascii="Century Gothic" w:hAnsi="Century Gothic"/>
                              <w:b/>
                              <w:bCs/>
                              <w:sz w:val="18"/>
                              <w:szCs w:val="18"/>
                            </w:rPr>
                            <w:t>Jan</w:t>
                          </w:r>
                          <w:r>
                            <w:rPr>
                              <w:rFonts w:ascii="Century Gothic" w:hAnsi="Century Gothic"/>
                              <w:b/>
                              <w:bCs/>
                              <w:sz w:val="18"/>
                              <w:szCs w:val="18"/>
                            </w:rPr>
                            <w:t xml:space="preserve"> 202</w:t>
                          </w:r>
                          <w:r w:rsidR="00A81EF7">
                            <w:rPr>
                              <w:rFonts w:ascii="Century Gothic" w:hAnsi="Century Gothic"/>
                              <w:b/>
                              <w:bCs/>
                              <w:sz w:val="18"/>
                              <w:szCs w:val="18"/>
                            </w:rPr>
                            <w:t>3</w:t>
                          </w:r>
                        </w:p>
                        <w:p w14:paraId="67296489" w14:textId="3E23E93D"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A81EF7">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C62A"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79BD73BF" w14:textId="2AD4ADDA"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proofErr w:type="spellStart"/>
                    <w:r w:rsidR="000C5D30">
                      <w:rPr>
                        <w:rFonts w:ascii="Century Gothic" w:hAnsi="Century Gothic"/>
                        <w:b/>
                        <w:color w:val="231F20"/>
                        <w:sz w:val="18"/>
                        <w:szCs w:val="18"/>
                      </w:rPr>
                      <w:t>T</w:t>
                    </w:r>
                    <w:r w:rsidR="009220A8">
                      <w:rPr>
                        <w:rFonts w:ascii="Century Gothic" w:hAnsi="Century Gothic"/>
                        <w:b/>
                        <w:color w:val="231F20"/>
                        <w:sz w:val="18"/>
                        <w:szCs w:val="18"/>
                      </w:rPr>
                      <w:t>rueDark</w:t>
                    </w:r>
                    <w:proofErr w:type="spellEnd"/>
                  </w:p>
                  <w:p w14:paraId="740E6443" w14:textId="0288C83B"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A81EF7">
                      <w:rPr>
                        <w:rFonts w:ascii="Century Gothic" w:hAnsi="Century Gothic"/>
                        <w:b/>
                        <w:bCs/>
                        <w:sz w:val="18"/>
                        <w:szCs w:val="18"/>
                      </w:rPr>
                      <w:t>Jan</w:t>
                    </w:r>
                    <w:r>
                      <w:rPr>
                        <w:rFonts w:ascii="Century Gothic" w:hAnsi="Century Gothic"/>
                        <w:b/>
                        <w:bCs/>
                        <w:sz w:val="18"/>
                        <w:szCs w:val="18"/>
                      </w:rPr>
                      <w:t xml:space="preserve"> 202</w:t>
                    </w:r>
                    <w:r w:rsidR="00A81EF7">
                      <w:rPr>
                        <w:rFonts w:ascii="Century Gothic" w:hAnsi="Century Gothic"/>
                        <w:b/>
                        <w:bCs/>
                        <w:sz w:val="18"/>
                        <w:szCs w:val="18"/>
                      </w:rPr>
                      <w:t>3</w:t>
                    </w:r>
                  </w:p>
                  <w:p w14:paraId="67296489" w14:textId="3E23E93D"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A81EF7">
                      <w:rPr>
                        <w:rFonts w:ascii="Century Gothic" w:hAnsi="Century Gothic"/>
                        <w:b/>
                        <w:bCs/>
                        <w:sz w:val="18"/>
                        <w:szCs w:val="18"/>
                      </w:rPr>
                      <w:t>1 Feb 2022</w:t>
                    </w:r>
                  </w:p>
                </w:txbxContent>
              </v:textbox>
              <w10:wrap anchorx="page" anchory="page"/>
            </v:shape>
          </w:pict>
        </mc:Fallback>
      </mc:AlternateContent>
    </w:r>
  </w:p>
  <w:p w14:paraId="329408E7" w14:textId="1C2D6DFF" w:rsidR="00DD4C78" w:rsidRDefault="00DD4C78" w:rsidP="00DD4C78">
    <w:pPr>
      <w:pStyle w:val="Header"/>
    </w:pPr>
    <w:r>
      <w:rPr>
        <w:noProof/>
      </w:rPr>
      <mc:AlternateContent>
        <mc:Choice Requires="wps">
          <w:drawing>
            <wp:anchor distT="0" distB="0" distL="114300" distR="114300" simplePos="0" relativeHeight="251666432" behindDoc="1" locked="0" layoutInCell="0" allowOverlap="1" wp14:anchorId="2ABC8120" wp14:editId="4639864D">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8120"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4264F92" w14:textId="77777777" w:rsidR="00DD4C78" w:rsidRPr="007C5D41" w:rsidRDefault="00DD4C78" w:rsidP="00DD4C78">
    <w:pPr>
      <w:pStyle w:val="Header"/>
    </w:pPr>
  </w:p>
  <w:p w14:paraId="7FF04D5B" w14:textId="170968B6" w:rsidR="00890ED1" w:rsidRPr="00DD4C78" w:rsidRDefault="00A81EF7" w:rsidP="00DD4C78">
    <w:pPr>
      <w:pStyle w:val="Header"/>
    </w:pPr>
    <w:r>
      <w:rPr>
        <w:noProof/>
      </w:rPr>
      <w:drawing>
        <wp:anchor distT="0" distB="0" distL="114300" distR="114300" simplePos="0" relativeHeight="251659264" behindDoc="1" locked="0" layoutInCell="1" allowOverlap="1" wp14:anchorId="7CC78314" wp14:editId="7F78AAA7">
          <wp:simplePos x="0" y="0"/>
          <wp:positionH relativeFrom="column">
            <wp:posOffset>6214745</wp:posOffset>
          </wp:positionH>
          <wp:positionV relativeFrom="paragraph">
            <wp:posOffset>189865</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5BF1E06"/>
    <w:multiLevelType w:val="hybridMultilevel"/>
    <w:tmpl w:val="2C5AEF3A"/>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814B3"/>
    <w:multiLevelType w:val="hybridMultilevel"/>
    <w:tmpl w:val="BB10F718"/>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ZDBSFyk+EX5qAssjudjKDqRkHCpefrYqXnvTVBsfgqsP+LbQ+mqyngYBEcwhmygZ1l6+07hs50sR1XaeawcazQ==" w:salt="bKqj3qylSGIK+2JXM6Wsc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A66CA"/>
    <w:rsid w:val="000C5D30"/>
    <w:rsid w:val="000D0B33"/>
    <w:rsid w:val="00100E27"/>
    <w:rsid w:val="001D2946"/>
    <w:rsid w:val="00212021"/>
    <w:rsid w:val="00245553"/>
    <w:rsid w:val="00255CF7"/>
    <w:rsid w:val="0027229B"/>
    <w:rsid w:val="002A2BD2"/>
    <w:rsid w:val="002A7E3E"/>
    <w:rsid w:val="002B2008"/>
    <w:rsid w:val="00355829"/>
    <w:rsid w:val="003561EF"/>
    <w:rsid w:val="00364AA6"/>
    <w:rsid w:val="004D0875"/>
    <w:rsid w:val="004E17BA"/>
    <w:rsid w:val="005035B9"/>
    <w:rsid w:val="00575DBF"/>
    <w:rsid w:val="005D58F7"/>
    <w:rsid w:val="005E7A1B"/>
    <w:rsid w:val="0060385E"/>
    <w:rsid w:val="006434D4"/>
    <w:rsid w:val="0068426B"/>
    <w:rsid w:val="0069609D"/>
    <w:rsid w:val="006960C7"/>
    <w:rsid w:val="007359F2"/>
    <w:rsid w:val="007874BC"/>
    <w:rsid w:val="007F2197"/>
    <w:rsid w:val="00890ED1"/>
    <w:rsid w:val="008D69FA"/>
    <w:rsid w:val="009220A8"/>
    <w:rsid w:val="00922ACD"/>
    <w:rsid w:val="00954A7C"/>
    <w:rsid w:val="009820E3"/>
    <w:rsid w:val="0098606B"/>
    <w:rsid w:val="00A46D67"/>
    <w:rsid w:val="00A51AA8"/>
    <w:rsid w:val="00A6390E"/>
    <w:rsid w:val="00A814F8"/>
    <w:rsid w:val="00A81EF7"/>
    <w:rsid w:val="00A92178"/>
    <w:rsid w:val="00AB5BB6"/>
    <w:rsid w:val="00AF323F"/>
    <w:rsid w:val="00B73C64"/>
    <w:rsid w:val="00BB6A82"/>
    <w:rsid w:val="00C17C4D"/>
    <w:rsid w:val="00C43285"/>
    <w:rsid w:val="00C5539D"/>
    <w:rsid w:val="00C96079"/>
    <w:rsid w:val="00CD7799"/>
    <w:rsid w:val="00D0216B"/>
    <w:rsid w:val="00D139FF"/>
    <w:rsid w:val="00D21541"/>
    <w:rsid w:val="00D74B2C"/>
    <w:rsid w:val="00D83479"/>
    <w:rsid w:val="00DA69FC"/>
    <w:rsid w:val="00DD4C78"/>
    <w:rsid w:val="00E4138C"/>
    <w:rsid w:val="00EE69BD"/>
    <w:rsid w:val="00F007CB"/>
    <w:rsid w:val="00F02203"/>
    <w:rsid w:val="00F65B76"/>
    <w:rsid w:val="00F7683A"/>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XVQZWYYQQ4T3-569007841-144265</_dlc_DocId>
    <_dlc_DocIdUrl xmlns="10ce1825-11b0-4762-bfa4-86df6f65388f">
      <Url>https://olam.sharepoint.com/sites/CustomerInquiries/_layouts/15/DocIdRedir.aspx?ID=XVQZWYYQQ4T3-569007841-144265</Url>
      <Description>XVQZWYYQQ4T3-569007841-144265</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F60E6F-578F-4C25-94C7-3B21A9137C7B}">
  <ds:schemaRefs>
    <ds:schemaRef ds:uri="http://schemas.microsoft.com/sharepoint/v3/contenttype/forms"/>
  </ds:schemaRefs>
</ds:datastoreItem>
</file>

<file path=customXml/itemProps2.xml><?xml version="1.0" encoding="utf-8"?>
<ds:datastoreItem xmlns:ds="http://schemas.openxmlformats.org/officeDocument/2006/customXml" ds:itemID="{F0AB50DB-5FE5-4E93-A619-25896F3E26A8}">
  <ds:schemaRefs>
    <ds:schemaRef ds:uri="http://schemas.microsoft.com/sharepoint/events"/>
  </ds:schemaRefs>
</ds:datastoreItem>
</file>

<file path=customXml/itemProps3.xml><?xml version="1.0" encoding="utf-8"?>
<ds:datastoreItem xmlns:ds="http://schemas.openxmlformats.org/officeDocument/2006/customXml" ds:itemID="{5B0E9A3D-B878-433F-AA0C-30BAF85CF835}"/>
</file>

<file path=customXml/itemProps4.xml><?xml version="1.0" encoding="utf-8"?>
<ds:datastoreItem xmlns:ds="http://schemas.openxmlformats.org/officeDocument/2006/customXml" ds:itemID="{E5D92096-B3A4-4610-B15F-1CEA8B9C8A3A}">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1152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5</cp:revision>
  <cp:lastPrinted>2017-08-23T10:18:00Z</cp:lastPrinted>
  <dcterms:created xsi:type="dcterms:W3CDTF">2022-01-31T11:18:00Z</dcterms:created>
  <dcterms:modified xsi:type="dcterms:W3CDTF">2023-01-09T12:43:00Z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1dbcf473-91af-422e-a4cb-bfebff25981f</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