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245DED" w:rsidRPr="00AF5C79" w14:paraId="7EEE1B4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469B44C2" w14:textId="77777777" w:rsidR="00245DED" w:rsidRPr="00AF5C79" w:rsidRDefault="00245DED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4DA99CB8" w14:textId="77777777" w:rsidR="00245DED" w:rsidRPr="00AF5C79" w:rsidRDefault="00245DED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Desmosedici Stradale 90° V4,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tegengesteld draaiende krukas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 Desmodromisch bediende kleppen per cilinder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, watergekoeld.</w:t>
            </w:r>
          </w:p>
        </w:tc>
      </w:tr>
      <w:tr w:rsidR="00245DED" w:rsidRPr="00AF5C79" w14:paraId="53CB45F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9A5EB9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309B87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998 cc</w:t>
            </w:r>
          </w:p>
        </w:tc>
      </w:tr>
      <w:tr w:rsidR="00245DED" w:rsidRPr="00AF5C79" w14:paraId="2683BE1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48BA60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22C8F1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165 kW (224 pk) @ 15,250 rpm* - 174 kW (234 pk) @ 15.500 rpm met volledige race uitlaat</w:t>
            </w:r>
          </w:p>
        </w:tc>
      </w:tr>
      <w:tr w:rsidR="00245DED" w:rsidRPr="00AF5C79" w14:paraId="42E9EBB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211BFA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C3B1D90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116 Nm @ 11,750 rpm - 119 Nm) @ 11.750 rpm  met volledige race uitlaat</w:t>
            </w:r>
          </w:p>
        </w:tc>
      </w:tr>
      <w:tr w:rsidR="00245DED" w:rsidRPr="00AF5C79" w14:paraId="7E5E985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30398A1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031C39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Koolstofvezel ‘’Voor frame’’</w:t>
            </w:r>
          </w:p>
        </w:tc>
      </w:tr>
      <w:tr w:rsidR="00245DED" w:rsidRPr="00AF5C79" w14:paraId="395DC3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070F16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DA6B93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Volledige verstelbaar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Ø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 43 mm Öhlins NPX25/30 </w:t>
            </w:r>
            <w:r w:rsidRPr="00AF5C79">
              <w:rPr>
                <w:lang w:val="nl-NL"/>
              </w:rPr>
              <w:t xml:space="preserve">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drukvork met TiN behandeling, billetvorkbodems, lichtgewicht veren, volledig verstelbaar.</w:t>
            </w:r>
          </w:p>
        </w:tc>
      </w:tr>
      <w:tr w:rsidR="00245DED" w:rsidRPr="00AF5C79" w14:paraId="0EECA4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14F726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5A654B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Pirelli Diablo Supercorsa SP 120/70 ZR17</w:t>
            </w:r>
          </w:p>
        </w:tc>
      </w:tr>
      <w:tr w:rsidR="00245DED" w:rsidRPr="00AF5C79" w14:paraId="7A8C7452" w14:textId="77777777" w:rsidTr="006425F6">
        <w:trPr>
          <w:trHeight w:val="343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7802B5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20CA7C1" w14:textId="77777777" w:rsidR="00245DED" w:rsidRPr="00AF5C79" w:rsidRDefault="00245DED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Volledige verstelbaar Öhlins TTX36 unit met GP</w:t>
            </w:r>
            <w:r w:rsidRPr="00AF5C79">
              <w:rPr>
                <w:lang w:val="nl-NL"/>
              </w:rPr>
              <w:t xml:space="preserve">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klep en titanium veer . Koolstofvezel eenzijdige swingarm</w:t>
            </w:r>
          </w:p>
        </w:tc>
      </w:tr>
      <w:tr w:rsidR="00245DED" w:rsidRPr="00AF5C79" w14:paraId="10B3097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576C7D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E9FD9C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Pirelli Diablo Supercorsa SP 200/60 ZR17</w:t>
            </w:r>
          </w:p>
        </w:tc>
      </w:tr>
      <w:tr w:rsidR="00245DED" w:rsidRPr="00AF5C79" w14:paraId="0AA73E9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7DD744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B833C7" w14:textId="77777777" w:rsidR="00245DED" w:rsidRPr="00AF5C79" w:rsidRDefault="00245DED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2 x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Ø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330 mm semi-zwevende schijven, </w:t>
            </w:r>
            <w:r w:rsidRPr="00AF5C79">
              <w:rPr>
                <w:lang w:val="nl-NL"/>
              </w:rPr>
              <w:t xml:space="preserve">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radiaal gemonteerde Brembo Monobloc Stylema® R 4 zuigerklauwen met Cornering ABS EVO</w:t>
            </w:r>
          </w:p>
        </w:tc>
      </w:tr>
      <w:tr w:rsidR="00245DED" w:rsidRPr="00AF5C79" w14:paraId="6105BA4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193D3C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4F15D7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Ø 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245 mm schijven, 2 zuigerklauwen met Cornering ABS </w:t>
            </w:r>
          </w:p>
        </w:tc>
      </w:tr>
      <w:tr w:rsidR="00245DED" w:rsidRPr="00AF5C79" w14:paraId="47C37E3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C872EA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ED402B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159 kg - 152.2 kg met race kit</w:t>
            </w:r>
          </w:p>
        </w:tc>
      </w:tr>
      <w:tr w:rsidR="00245DED" w:rsidRPr="00AF5C79" w14:paraId="3471B1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CD366E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ADF3E0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190 kg</w:t>
            </w:r>
          </w:p>
        </w:tc>
      </w:tr>
      <w:tr w:rsidR="00245DED" w:rsidRPr="00AF5C79" w14:paraId="7230AB6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8A0BBBA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4E76CF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835 mm</w:t>
            </w:r>
          </w:p>
        </w:tc>
      </w:tr>
      <w:tr w:rsidR="00245DED" w:rsidRPr="00AF5C79" w14:paraId="6503FD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2D78B2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7C277E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16 l</w:t>
            </w:r>
          </w:p>
        </w:tc>
      </w:tr>
      <w:tr w:rsidR="00245DED" w:rsidRPr="00AF5C79" w14:paraId="0180E514" w14:textId="77777777" w:rsidTr="006425F6">
        <w:trPr>
          <w:trHeight w:val="133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0E6030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8CF431" w14:textId="77777777" w:rsidR="00245DED" w:rsidRPr="00AF5C79" w:rsidRDefault="00245DED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Ducati Power Launch (DPL), Ducati Quick Shift (DQS) up/down EVO 2, Full LED verlichting met Daytime Running Light (DRL), GPS module, Ronde timer EVO 2, PIT limiter, Öhlins stuurdemper,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Sneltoetsen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 xml:space="preserve"> voor de afstellingen, Lithium-ion batterij, </w:t>
            </w:r>
            <w:r w:rsidRPr="00AF5C7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Automatisch annulerende richtingaanwijzers</w:t>
            </w:r>
            <w:r w:rsidRPr="00AF5C79">
              <w:rPr>
                <w:rFonts w:ascii="Ducati Style" w:hAnsi="Ducati Style"/>
                <w:sz w:val="16"/>
                <w:szCs w:val="16"/>
                <w:lang w:val="nl-NL"/>
              </w:rPr>
              <w:t>, Koolstofvezel chassis.  Koolstofvezel kappen,  Koolstofvezel wielen,  Koolstofvezel spatborden,  Koolstofvezel winglets, High-flow luchtfilter, Type goedgekeurde Akrapovič geluiddemper van titanium.</w:t>
            </w:r>
          </w:p>
        </w:tc>
      </w:tr>
      <w:tr w:rsidR="00245DED" w:rsidRPr="00AF5C79" w14:paraId="607486E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E0EBAF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BE73FC" w14:textId="77777777" w:rsidR="00245DED" w:rsidRPr="00AF5C79" w:rsidRDefault="00245DED" w:rsidP="006425F6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N.v.t.</w:t>
            </w:r>
          </w:p>
        </w:tc>
      </w:tr>
      <w:tr w:rsidR="00245DED" w:rsidRPr="00AF5C79" w14:paraId="78E5F72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1692004" w14:textId="77777777" w:rsidR="00245DED" w:rsidRPr="00AF5C79" w:rsidRDefault="00245DE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FE2533" w14:textId="77777777" w:rsidR="00245DED" w:rsidRPr="00AF5C79" w:rsidRDefault="00245DED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AF5C79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Euro 4 Standaard - CO</w:t>
            </w:r>
            <w:r w:rsidRPr="00AF5C79">
              <w:rPr>
                <w:rFonts w:ascii="Ducati Style" w:hAnsi="Ducati Style"/>
                <w:color w:val="231F20"/>
                <w:w w:val="115"/>
                <w:position w:val="-4"/>
                <w:sz w:val="16"/>
                <w:szCs w:val="16"/>
                <w:lang w:val="nl-NL"/>
              </w:rPr>
              <w:t xml:space="preserve">2 </w:t>
            </w:r>
            <w:r w:rsidRPr="00AF5C79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Emissie 185 g/km - Verbruik 8 l/100 km</w:t>
            </w:r>
          </w:p>
        </w:tc>
      </w:tr>
      <w:tr w:rsidR="00245DED" w:rsidRPr="00AF5C79" w14:paraId="260B65B5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2947AD5F" w14:textId="77777777" w:rsidR="00245DED" w:rsidRPr="00AF5C79" w:rsidRDefault="00245DED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DD2E875" w14:textId="77777777" w:rsidR="00245DED" w:rsidRPr="00AF5C79" w:rsidRDefault="00245DED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F2CAD43" w14:textId="77777777" w:rsidR="00245DED" w:rsidRPr="00AF5C79" w:rsidRDefault="00245DED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4FFFDE99" w14:textId="5E490487" w:rsidR="00245DED" w:rsidRPr="00AF5C79" w:rsidRDefault="00245DED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7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115.000 € </w:t>
            </w:r>
            <w:r w:rsidR="003B05ED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3B05ED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3B05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3B05ED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3B05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77777777" w:rsidR="00DC210D" w:rsidRDefault="00C969D6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5745" w14:textId="77777777" w:rsidR="00C969D6" w:rsidRDefault="00C969D6" w:rsidP="0074721B">
      <w:r>
        <w:separator/>
      </w:r>
    </w:p>
  </w:endnote>
  <w:endnote w:type="continuationSeparator" w:id="0">
    <w:p w14:paraId="080BC603" w14:textId="77777777" w:rsidR="00C969D6" w:rsidRDefault="00C969D6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62D9" w14:textId="77777777" w:rsidR="00C969D6" w:rsidRDefault="00C969D6" w:rsidP="0074721B">
      <w:r>
        <w:separator/>
      </w:r>
    </w:p>
  </w:footnote>
  <w:footnote w:type="continuationSeparator" w:id="0">
    <w:p w14:paraId="3F2702FB" w14:textId="77777777" w:rsidR="00C969D6" w:rsidRDefault="00C969D6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592BD0D5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09A01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D3893">
      <w:rPr>
        <w:rFonts w:ascii="Ducati Style Ext" w:hAnsi="Ducati Style Ext"/>
        <w:b/>
        <w:color w:val="231F20"/>
        <w:spacing w:val="-7"/>
        <w:w w:val="125"/>
        <w:sz w:val="48"/>
      </w:rPr>
      <w:t>Superleggera V4</w:t>
    </w:r>
  </w:p>
  <w:p w14:paraId="6A22DCD8" w14:textId="7C30B438" w:rsidR="0074721B" w:rsidRPr="000428EC" w:rsidRDefault="00CD3893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 xml:space="preserve">Superleggera </w:t>
    </w:r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>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1426CA"/>
    <w:rsid w:val="001E3643"/>
    <w:rsid w:val="00245DED"/>
    <w:rsid w:val="00264868"/>
    <w:rsid w:val="0032022C"/>
    <w:rsid w:val="00380D68"/>
    <w:rsid w:val="00396FEC"/>
    <w:rsid w:val="003B05ED"/>
    <w:rsid w:val="00404D96"/>
    <w:rsid w:val="00410D52"/>
    <w:rsid w:val="0043077C"/>
    <w:rsid w:val="004E7544"/>
    <w:rsid w:val="005070D0"/>
    <w:rsid w:val="005B5E32"/>
    <w:rsid w:val="006A0F9A"/>
    <w:rsid w:val="0074721B"/>
    <w:rsid w:val="00852B81"/>
    <w:rsid w:val="00854CB2"/>
    <w:rsid w:val="008E0662"/>
    <w:rsid w:val="00906156"/>
    <w:rsid w:val="00970F40"/>
    <w:rsid w:val="00A13622"/>
    <w:rsid w:val="00A4050F"/>
    <w:rsid w:val="00A91BBF"/>
    <w:rsid w:val="00AF5C79"/>
    <w:rsid w:val="00B57DB1"/>
    <w:rsid w:val="00B95891"/>
    <w:rsid w:val="00BB7A70"/>
    <w:rsid w:val="00BE0D6E"/>
    <w:rsid w:val="00BF4DB5"/>
    <w:rsid w:val="00C969D6"/>
    <w:rsid w:val="00CC193F"/>
    <w:rsid w:val="00CD3893"/>
    <w:rsid w:val="00D70306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4</cp:revision>
  <dcterms:created xsi:type="dcterms:W3CDTF">2020-10-06T08:28:00Z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