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B05070" w:rsidRPr="00A02DE4" w14:paraId="37D87FAA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CDEB664" w14:textId="77777777" w:rsidR="00B05070" w:rsidRPr="00B05070" w:rsidRDefault="00B05070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707F896" w14:textId="77777777" w:rsidR="00B05070" w:rsidRPr="00B05070" w:rsidRDefault="00B05070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watergekoeld,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magnesium kleppendeksels, hydraulisch bediende</w:t>
            </w:r>
            <w:r w:rsidRPr="00B050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koppeling</w:t>
            </w:r>
          </w:p>
        </w:tc>
      </w:tr>
      <w:tr w:rsidR="00B05070" w:rsidRPr="00A02DE4" w14:paraId="1B01959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A66930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61E1468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B05070" w:rsidRPr="00A02DE4" w14:paraId="070D546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D4004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1C198F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 kW (114 pk) @ 9.000 rpm</w:t>
            </w:r>
          </w:p>
        </w:tc>
      </w:tr>
      <w:tr w:rsidR="00B05070" w:rsidRPr="00A02DE4" w14:paraId="6B08C4D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6B918B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ABB35B9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7.250 rpm</w:t>
            </w:r>
          </w:p>
        </w:tc>
      </w:tr>
      <w:tr w:rsidR="00B05070" w:rsidRPr="00A02DE4" w14:paraId="0B66068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741C49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DEE90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B05070" w:rsidRPr="00A02DE4" w14:paraId="7361F56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15E27A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9E564F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Öhlins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 Ø48 mm</w:t>
            </w:r>
          </w:p>
        </w:tc>
      </w:tr>
      <w:tr w:rsidR="00B05070" w:rsidRPr="00823D47" w14:paraId="5CA346B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1169E9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18C752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120/70 ZR17</w:t>
            </w:r>
          </w:p>
        </w:tc>
      </w:tr>
      <w:tr w:rsidR="00B05070" w:rsidRPr="00A02DE4" w14:paraId="309C30A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EDBCD16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57CE8F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Progressieve link met volledig instelbare Öhlins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 Aluminium enkelzijdige swingarm</w:t>
            </w:r>
          </w:p>
        </w:tc>
      </w:tr>
      <w:tr w:rsidR="00B05070" w:rsidRPr="00823D47" w14:paraId="051C93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303FF76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6C4EEB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180/55 ZR17</w:t>
            </w:r>
          </w:p>
        </w:tc>
      </w:tr>
      <w:tr w:rsidR="00B05070" w:rsidRPr="00A02DE4" w14:paraId="4F37F1FD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5BC78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30732" w14:textId="77777777" w:rsidR="00B05070" w:rsidRPr="00B05070" w:rsidRDefault="00B05070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 met aluminium flens, radiaal gemonteerde Brembo Monobloc remklauwen 4-zuigers 2-blokken, radiaal pomp met instelbare hendel, Bosch Cornering ABS</w:t>
            </w:r>
          </w:p>
        </w:tc>
      </w:tr>
      <w:tr w:rsidR="00B05070" w:rsidRPr="00A02DE4" w14:paraId="450F1B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4B552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0F3FCA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2-zuiger remklauw, met Bosch Cornering ABS</w:t>
            </w:r>
          </w:p>
        </w:tc>
      </w:tr>
      <w:tr w:rsidR="00B05070" w:rsidRPr="00A02DE4" w14:paraId="3474226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F924B50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601E38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176 kg</w:t>
            </w:r>
          </w:p>
        </w:tc>
      </w:tr>
      <w:tr w:rsidR="00B05070" w:rsidRPr="00A02DE4" w14:paraId="504C23A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57F3D9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32BB66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198 kg</w:t>
            </w:r>
          </w:p>
        </w:tc>
      </w:tr>
      <w:tr w:rsidR="00B05070" w:rsidRPr="00A02DE4" w14:paraId="5F09BD2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009137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CFB2C2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890 mm</w:t>
            </w:r>
          </w:p>
        </w:tc>
      </w:tr>
      <w:tr w:rsidR="00B05070" w:rsidRPr="00A02DE4" w14:paraId="7A40261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A9702F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4182B4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14.5 l</w:t>
            </w:r>
          </w:p>
        </w:tc>
      </w:tr>
      <w:tr w:rsidR="00B05070" w:rsidRPr="00A02DE4" w14:paraId="366258D0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02B72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39D30D" w14:textId="77777777" w:rsidR="00B05070" w:rsidRPr="00B05070" w:rsidRDefault="00B05070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Bosch Cornering ABS, Ducati Slide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Brake, Ducati Traction Control EVO </w:t>
            </w:r>
            <w:r w:rsidRPr="00B050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(DTC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EVO),</w:t>
            </w:r>
            <w:r w:rsidRPr="00B0507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Wheelie Control EVO (DWC EVO),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RbW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), Day Time Running Light (DRL), Ducati Quick</w:t>
            </w:r>
            <w:r w:rsidRPr="00B0507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Shift (DQS) up/down, </w:t>
            </w:r>
            <w:proofErr w:type="spellStart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Marchesini</w:t>
            </w:r>
            <w:proofErr w:type="spellEnd"/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gesmede wielen, Aluminium </w:t>
            </w:r>
            <w:r w:rsidRPr="00B05070">
              <w:rPr>
                <w:rFonts w:ascii="Ducati Style" w:hAnsi="Ducati Style"/>
                <w:color w:val="231F20"/>
                <w:spacing w:val="-2"/>
                <w:w w:val="110"/>
                <w:sz w:val="16"/>
                <w:lang w:val="nl-NL"/>
              </w:rPr>
              <w:t xml:space="preserve">stuur,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verwijderbare passagiersvoetsteunen, USB-aansluiting, Carbon onderdelen: Voorspatbord, Timing belt covers. </w:t>
            </w:r>
            <w:r w:rsidRPr="00B050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Anti-diefstal systeem, Verwarmde handvaten, Ducati Multimedia Systeem (DMS)</w:t>
            </w:r>
          </w:p>
        </w:tc>
      </w:tr>
      <w:tr w:rsidR="00B05070" w:rsidRPr="00A02DE4" w14:paraId="36A6250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F5FB27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B0EDF7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05070" w:rsidRPr="00A02DE4" w14:paraId="0D7BC41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E7409B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A64397" w14:textId="77777777" w:rsidR="00B05070" w:rsidRPr="00B05070" w:rsidRDefault="00B05070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B05070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B050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122 g/km - Verbruik 5.1 l/100 km</w:t>
            </w:r>
          </w:p>
        </w:tc>
      </w:tr>
      <w:tr w:rsidR="00B05070" w:rsidRPr="00A02DE4" w14:paraId="07443DD3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01D42DF" w14:textId="77777777" w:rsidR="00B05070" w:rsidRPr="00B05070" w:rsidRDefault="00B05070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5D9B5388" w14:textId="77777777" w:rsidR="00B05070" w:rsidRPr="00B05070" w:rsidRDefault="00B05070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AE05F2D" w14:textId="77777777" w:rsidR="00B05070" w:rsidRPr="00B05070" w:rsidRDefault="00B05070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7CB001DC" w14:textId="7FD0DC78" w:rsidR="00B05070" w:rsidRPr="00B05070" w:rsidRDefault="00B0507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 xml:space="preserve">19.690 € </w:t>
            </w:r>
            <w:r w:rsidR="001C70FE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1C70FE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1C7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1C70FE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1C7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1C70FE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1F11" w14:textId="77777777" w:rsidR="00C04036" w:rsidRDefault="00C04036" w:rsidP="0074721B">
      <w:r>
        <w:separator/>
      </w:r>
    </w:p>
  </w:endnote>
  <w:endnote w:type="continuationSeparator" w:id="0">
    <w:p w14:paraId="4E152B48" w14:textId="77777777" w:rsidR="00C04036" w:rsidRDefault="00C04036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DB9B" w14:textId="77777777" w:rsidR="00C04036" w:rsidRDefault="00C04036" w:rsidP="0074721B">
      <w:r>
        <w:separator/>
      </w:r>
    </w:p>
  </w:footnote>
  <w:footnote w:type="continuationSeparator" w:id="0">
    <w:p w14:paraId="07DFE0C3" w14:textId="77777777" w:rsidR="00C04036" w:rsidRDefault="00C04036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5C1A4942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2FD5A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B648F">
      <w:rPr>
        <w:rFonts w:ascii="Ducati Style Ext" w:hAnsi="Ducati Style Ext"/>
        <w:b/>
        <w:color w:val="231F20"/>
        <w:spacing w:val="-7"/>
        <w:w w:val="125"/>
        <w:sz w:val="48"/>
      </w:rPr>
      <w:t>Hypermotard 950</w:t>
    </w:r>
    <w:r w:rsidR="002162F1">
      <w:rPr>
        <w:rFonts w:ascii="Ducati Style Ext" w:hAnsi="Ducati Style Ext"/>
        <w:b/>
        <w:color w:val="231F20"/>
        <w:spacing w:val="-7"/>
        <w:w w:val="125"/>
        <w:sz w:val="48"/>
      </w:rPr>
      <w:t xml:space="preserve"> SP</w:t>
    </w:r>
  </w:p>
  <w:p w14:paraId="562F4E2D" w14:textId="37802B90" w:rsidR="00805F08" w:rsidRPr="00051213" w:rsidRDefault="002162F1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SP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Livery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C70FE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736F37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05070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48F"/>
    <w:rsid w:val="00EB66EC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4</cp:revision>
  <dcterms:created xsi:type="dcterms:W3CDTF">2020-10-06T09:42:00Z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