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EB7657" w:rsidRPr="00A02DE4" w14:paraId="3300313B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C9C00F3" w14:textId="77777777" w:rsidR="00EB7657" w:rsidRPr="00C32607" w:rsidRDefault="00EB7657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67DD61DC" w14:textId="77777777" w:rsidR="00EB7657" w:rsidRPr="00C32607" w:rsidRDefault="00EB7657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proofErr w:type="spellEnd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11°, L-</w:t>
            </w:r>
            <w:proofErr w:type="spellStart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Twin</w:t>
            </w:r>
            <w:proofErr w:type="spellEnd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cilinder, 4 </w:t>
            </w:r>
            <w:proofErr w:type="spellStart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bediende kleppen per cilinder, watergekoeld</w:t>
            </w:r>
          </w:p>
        </w:tc>
      </w:tr>
      <w:tr w:rsidR="00EB7657" w:rsidRPr="00A02DE4" w14:paraId="1C8EFAA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96D6506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4C960AF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821 cc</w:t>
            </w:r>
          </w:p>
        </w:tc>
      </w:tr>
      <w:tr w:rsidR="00EB7657" w:rsidRPr="00A02DE4" w14:paraId="6B6B305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433CEA3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28B0C7F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80 kW (109 pk) @ 9.250 </w:t>
            </w:r>
            <w:proofErr w:type="spellStart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EB7657" w:rsidRPr="00A02DE4" w14:paraId="2C7DBC9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A2A4908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3408011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86 Nm (8.8 kgm) @ 7.750 </w:t>
            </w:r>
            <w:proofErr w:type="spellStart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EB7657" w:rsidRPr="00A02DE4" w14:paraId="35C8998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EB860A4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2605C7B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Stalen </w:t>
            </w:r>
            <w:proofErr w:type="spellStart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</w:t>
            </w:r>
            <w:proofErr w:type="spellEnd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buizenframe, bevestigd aan de cilinderkoppen</w:t>
            </w:r>
          </w:p>
        </w:tc>
      </w:tr>
      <w:tr w:rsidR="00EB7657" w:rsidRPr="00A02DE4" w14:paraId="1F42A94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B778E8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A64F71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Ø43 mm USD voorvork</w:t>
            </w:r>
          </w:p>
        </w:tc>
      </w:tr>
      <w:tr w:rsidR="00EB7657" w:rsidRPr="00823D47" w14:paraId="6D1C0BD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659D34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44CB080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120/70 ZR17</w:t>
            </w:r>
          </w:p>
        </w:tc>
      </w:tr>
      <w:tr w:rsidR="00EB7657" w:rsidRPr="00A02DE4" w14:paraId="6EF941C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7FE51A7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28F4FE8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Instelbare schokbreker met progressieve link. Dubbelzijdige aluminium swingarm</w:t>
            </w:r>
          </w:p>
        </w:tc>
      </w:tr>
      <w:tr w:rsidR="00EB7657" w:rsidRPr="00823D47" w14:paraId="74DFAF9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5C9E71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B3755B4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180/55 ZR17</w:t>
            </w:r>
          </w:p>
        </w:tc>
      </w:tr>
      <w:tr w:rsidR="00EB7657" w:rsidRPr="00A02DE4" w14:paraId="677F6C2E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45FD520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7FF8FA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C32607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C32607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C32607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C32607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C32607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C32607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EB7657" w:rsidRPr="00A02DE4" w14:paraId="2FBC086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E6606FE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B26EF6D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2-zuiger remklauw, Bosch ABS</w:t>
            </w:r>
          </w:p>
        </w:tc>
      </w:tr>
      <w:tr w:rsidR="00EB7657" w:rsidRPr="00A02DE4" w14:paraId="70E9D80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9C4A03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5D03E11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180.5 kg</w:t>
            </w:r>
          </w:p>
        </w:tc>
      </w:tr>
      <w:tr w:rsidR="00EB7657" w:rsidRPr="00A02DE4" w14:paraId="11D9316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610A9A7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8495F48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206 kg</w:t>
            </w:r>
          </w:p>
        </w:tc>
      </w:tr>
      <w:tr w:rsidR="00EB7657" w:rsidRPr="00A02DE4" w14:paraId="387EC2C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4496455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E9AECE5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Instelbaar: 785 mm - 810 mm</w:t>
            </w:r>
          </w:p>
        </w:tc>
      </w:tr>
      <w:tr w:rsidR="00EB7657" w:rsidRPr="00A02DE4" w14:paraId="24765CB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202AE2B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BE0A712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16,5 l</w:t>
            </w:r>
          </w:p>
        </w:tc>
      </w:tr>
      <w:tr w:rsidR="00EB7657" w:rsidRPr="00A02DE4" w14:paraId="716D875C" w14:textId="77777777" w:rsidTr="006425F6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CED594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E48274" w14:textId="77777777" w:rsidR="00EB7657" w:rsidRPr="00C32607" w:rsidRDefault="00EB7657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</w:t>
            </w:r>
            <w:proofErr w:type="spellEnd"/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, Powermodi, Ducati Safety Pack (Bosch ABS + DTC), TFT-kleurendisplay, LED-positieverlichting en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achterlicht,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Seatcover.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USB-aansluiting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onder</w:t>
            </w:r>
            <w:r w:rsidRPr="00C32607">
              <w:rPr>
                <w:rFonts w:ascii="Ducati Style" w:hAnsi="Ducati Style"/>
                <w:color w:val="231F20"/>
                <w:spacing w:val="-10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het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zadel.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>Klaar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voor:</w:t>
            </w:r>
            <w:r w:rsidRPr="00C32607">
              <w:rPr>
                <w:rFonts w:ascii="Ducati Style" w:hAnsi="Ducati Style"/>
                <w:color w:val="231F20"/>
                <w:spacing w:val="-10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Quickshift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(DQS)</w:t>
            </w:r>
            <w:r w:rsidRPr="00C32607">
              <w:rPr>
                <w:rFonts w:ascii="Ducati Style" w:hAnsi="Ducati Style"/>
                <w:color w:val="231F20"/>
                <w:spacing w:val="-11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up/down, Anti-diefstal</w:t>
            </w:r>
            <w:r w:rsidRPr="00C32607">
              <w:rPr>
                <w:rFonts w:ascii="Ducati Style" w:hAnsi="Ducati Style"/>
                <w:color w:val="231F20"/>
                <w:spacing w:val="-3"/>
                <w:w w:val="115"/>
                <w:sz w:val="16"/>
                <w:lang w:val="nl-NL"/>
              </w:rPr>
              <w:t xml:space="preserve">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</w:p>
        </w:tc>
      </w:tr>
      <w:tr w:rsidR="00EB7657" w:rsidRPr="00A02DE4" w14:paraId="7ECF9A4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1EED1EE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1F85488" w14:textId="77777777" w:rsidR="00EB7657" w:rsidRPr="00C32607" w:rsidRDefault="00EB765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EB7657" w:rsidRPr="00A02DE4" w14:paraId="589E9BD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D5F8550" w14:textId="77777777" w:rsidR="00EB7657" w:rsidRPr="00C32607" w:rsidRDefault="00EB765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48A4C51" w14:textId="77777777" w:rsidR="00EB7657" w:rsidRPr="00C32607" w:rsidRDefault="00EB7657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C32607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C3260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125 g/km - Verbruik 5.4 l/100 km</w:t>
            </w:r>
          </w:p>
        </w:tc>
      </w:tr>
      <w:tr w:rsidR="00EB7657" w:rsidRPr="00A02DE4" w14:paraId="6E8AABD9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57CC52FA" w14:textId="77777777" w:rsidR="00EB7657" w:rsidRPr="00C32607" w:rsidRDefault="00EB7657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5498278C" w14:textId="77777777" w:rsidR="00EB7657" w:rsidRPr="00C32607" w:rsidRDefault="00EB7657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6C3200D2" w14:textId="77777777" w:rsidR="00EB7657" w:rsidRPr="00C32607" w:rsidRDefault="00EB7657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555665C2" w14:textId="77777777" w:rsidR="00EB7657" w:rsidRPr="00C32607" w:rsidRDefault="00EB7657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260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13.590 € </w:t>
            </w:r>
            <w:r w:rsidRPr="00C3260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E47A14">
      <w:bookmarkStart w:id="0" w:name="_GoBack"/>
      <w:bookmarkEnd w:id="0"/>
    </w:p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2C813" w14:textId="77777777" w:rsidR="00F2672B" w:rsidRDefault="00F2672B" w:rsidP="0074721B">
      <w:r>
        <w:separator/>
      </w:r>
    </w:p>
  </w:endnote>
  <w:endnote w:type="continuationSeparator" w:id="0">
    <w:p w14:paraId="06570611" w14:textId="77777777" w:rsidR="00F2672B" w:rsidRDefault="00F2672B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3BA444AC" w:rsidR="00CC193F" w:rsidRDefault="00A4050F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27EB4E7B" w14:textId="77777777" w:rsidR="00663478" w:rsidRDefault="00663478" w:rsidP="00A4050F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</w:p>
  <w:p w14:paraId="0AFBF435" w14:textId="5ACF4967" w:rsidR="00663478" w:rsidRPr="00663478" w:rsidRDefault="00663478" w:rsidP="00663478">
    <w:pPr>
      <w:pStyle w:val="Plattetekst"/>
      <w:spacing w:line="235" w:lineRule="auto"/>
      <w:rPr>
        <w:rFonts w:ascii="Ducati Style" w:hAnsi="Ducati Style"/>
        <w:color w:val="231F20"/>
        <w:w w:val="110"/>
      </w:rPr>
    </w:pPr>
    <w:r w:rsidRPr="00A02DE4">
      <w:rPr>
        <w:rFonts w:ascii="Ducati Style" w:hAnsi="Ducati Style"/>
        <w:color w:val="231F20"/>
        <w:w w:val="110"/>
      </w:rPr>
      <w:t>Een 35 kW versie met beperkt v</w:t>
    </w:r>
    <w:r>
      <w:rPr>
        <w:rFonts w:ascii="Ducati Style" w:hAnsi="Ducati Style"/>
        <w:color w:val="231F20"/>
        <w:w w:val="110"/>
      </w:rPr>
      <w:t>ermogen van de Hypermotard 950 SP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2F077" w14:textId="77777777" w:rsidR="00F2672B" w:rsidRDefault="00F2672B" w:rsidP="0074721B">
      <w:r>
        <w:separator/>
      </w:r>
    </w:p>
  </w:footnote>
  <w:footnote w:type="continuationSeparator" w:id="0">
    <w:p w14:paraId="6B2F5984" w14:textId="77777777" w:rsidR="00F2672B" w:rsidRDefault="00F2672B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576157F5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298B6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E0828">
      <w:rPr>
        <w:rFonts w:ascii="Ducati Style Ext" w:hAnsi="Ducati Style Ext"/>
        <w:b/>
        <w:color w:val="231F20"/>
        <w:spacing w:val="-7"/>
        <w:w w:val="125"/>
        <w:sz w:val="48"/>
      </w:rPr>
      <w:t xml:space="preserve">Monster </w:t>
    </w:r>
    <w:r w:rsidR="00EB7657">
      <w:rPr>
        <w:rFonts w:ascii="Ducati Style Ext" w:hAnsi="Ducati Style Ext"/>
        <w:b/>
        <w:color w:val="231F20"/>
        <w:spacing w:val="-7"/>
        <w:w w:val="125"/>
        <w:sz w:val="48"/>
      </w:rPr>
      <w:t>821</w:t>
    </w:r>
  </w:p>
  <w:p w14:paraId="562F4E2D" w14:textId="429676F1" w:rsidR="00805F08" w:rsidRPr="00051213" w:rsidRDefault="00EB7657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D40FE"/>
    <w:rsid w:val="001E3643"/>
    <w:rsid w:val="002162F1"/>
    <w:rsid w:val="00245DED"/>
    <w:rsid w:val="00264868"/>
    <w:rsid w:val="002846A7"/>
    <w:rsid w:val="002A65A3"/>
    <w:rsid w:val="002B4815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4721B"/>
    <w:rsid w:val="007667B9"/>
    <w:rsid w:val="007F78AA"/>
    <w:rsid w:val="00805F08"/>
    <w:rsid w:val="00823343"/>
    <w:rsid w:val="00852B81"/>
    <w:rsid w:val="00854CB2"/>
    <w:rsid w:val="00875A23"/>
    <w:rsid w:val="00877704"/>
    <w:rsid w:val="008B503F"/>
    <w:rsid w:val="008E0662"/>
    <w:rsid w:val="00906156"/>
    <w:rsid w:val="00970F40"/>
    <w:rsid w:val="009C7970"/>
    <w:rsid w:val="009D2CDE"/>
    <w:rsid w:val="00A13622"/>
    <w:rsid w:val="00A149A7"/>
    <w:rsid w:val="00A4050F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76C"/>
    <w:rsid w:val="00BE0D6E"/>
    <w:rsid w:val="00BF4DB5"/>
    <w:rsid w:val="00C04036"/>
    <w:rsid w:val="00C14F0A"/>
    <w:rsid w:val="00C32607"/>
    <w:rsid w:val="00C4071C"/>
    <w:rsid w:val="00CB6837"/>
    <w:rsid w:val="00CC193F"/>
    <w:rsid w:val="00CD3893"/>
    <w:rsid w:val="00D10CE7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47D9"/>
    <w:rsid w:val="00ED7864"/>
    <w:rsid w:val="00F2672B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5e8c99d2-b317-437f-bf51-9625096287d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51024c-fe98-4aee-ba44-0475713e036d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2</cp:revision>
  <dcterms:created xsi:type="dcterms:W3CDTF">2020-10-06T09:57:00Z</dcterms:created>
  <dcterms:modified xsi:type="dcterms:W3CDTF">2020-10-06T09:57:00Z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