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843A55" w:rsidRDefault="00F8559E" w:rsidP="004E6AAF">
            <w:pPr>
              <w:spacing w:line="360" w:lineRule="atLeast"/>
              <w:rPr>
                <w:rFonts w:ascii="1 dormakaba" w:hAnsi="1 dormakaba"/>
                <w:sz w:val="30"/>
                <w:szCs w:val="30"/>
              </w:rPr>
            </w:pPr>
            <w:proofErr w:type="spellStart"/>
            <w:r w:rsidRPr="00843A55">
              <w:rPr>
                <w:rFonts w:ascii="1 dormakaba" w:hAnsi="1 dormakaba"/>
                <w:sz w:val="30"/>
                <w:szCs w:val="30"/>
              </w:rPr>
              <w:t>Pressem</w:t>
            </w:r>
            <w:r w:rsidR="0031158E" w:rsidRPr="00843A55">
              <w:rPr>
                <w:rFonts w:ascii="1 dormakaba" w:hAnsi="1 dormakaba"/>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830E30" w14:paraId="707C356D" w14:textId="77777777" w:rsidTr="00040684">
        <w:trPr>
          <w:trHeight w:val="227"/>
        </w:trPr>
        <w:tc>
          <w:tcPr>
            <w:tcW w:w="5000" w:type="pct"/>
            <w:gridSpan w:val="2"/>
          </w:tcPr>
          <w:p w14:paraId="198A7A22" w14:textId="16631CC1" w:rsidR="0031158E" w:rsidRPr="00843A55" w:rsidRDefault="00FD08C9" w:rsidP="00A95E94">
            <w:pPr>
              <w:pStyle w:val="Titel"/>
              <w:framePr w:hSpace="0" w:wrap="auto" w:yAlign="inline"/>
              <w:suppressOverlap w:val="0"/>
              <w:rPr>
                <w:rFonts w:ascii="1 dormakaba" w:hAnsi="1 dormakaba"/>
                <w:highlight w:val="yellow"/>
                <w:lang w:val="de-DE"/>
              </w:rPr>
            </w:pPr>
            <w:r w:rsidRPr="00FD08C9">
              <w:rPr>
                <w:rFonts w:ascii="1 dormakaba" w:hAnsi="1 dormakaba"/>
                <w:lang w:val="de-DE"/>
              </w:rPr>
              <w:t xml:space="preserve">Neue Partnerschaft: dormakaba ist </w:t>
            </w:r>
            <w:proofErr w:type="spellStart"/>
            <w:r w:rsidRPr="00FD08C9">
              <w:rPr>
                <w:rFonts w:ascii="1 dormakaba" w:hAnsi="1 dormakaba"/>
                <w:lang w:val="de-DE"/>
              </w:rPr>
              <w:t>Aareon</w:t>
            </w:r>
            <w:proofErr w:type="spellEnd"/>
            <w:r w:rsidRPr="00FD08C9">
              <w:rPr>
                <w:rFonts w:ascii="1 dormakaba" w:hAnsi="1 dormakaba"/>
                <w:lang w:val="de-DE"/>
              </w:rPr>
              <w:t xml:space="preserve"> Connect Partner </w:t>
            </w:r>
            <w:r w:rsidR="00CA4CC1" w:rsidRPr="00843A55">
              <w:rPr>
                <w:rFonts w:ascii="1 dormakaba" w:hAnsi="1 dormakaba"/>
                <w:lang w:val="de-DE"/>
              </w:rPr>
              <w:t xml:space="preserve"> </w:t>
            </w:r>
            <w:r w:rsidR="00A95E94" w:rsidRPr="00843A55">
              <w:rPr>
                <w:rFonts w:ascii="1 dormakaba" w:hAnsi="1 dormakaba"/>
                <w:lang w:val="de-DE"/>
              </w:rPr>
              <w:t xml:space="preserve"> </w:t>
            </w:r>
          </w:p>
        </w:tc>
      </w:tr>
      <w:tr w:rsidR="0031158E" w:rsidRPr="00830E30" w14:paraId="5F1DC7F6" w14:textId="77777777" w:rsidTr="00040684">
        <w:trPr>
          <w:trHeight w:val="340"/>
        </w:trPr>
        <w:tc>
          <w:tcPr>
            <w:tcW w:w="5000" w:type="pct"/>
            <w:gridSpan w:val="2"/>
          </w:tcPr>
          <w:p w14:paraId="681A96F3" w14:textId="77777777" w:rsidR="0031158E" w:rsidRPr="00843A55" w:rsidRDefault="0031158E" w:rsidP="0031158E">
            <w:pPr>
              <w:rPr>
                <w:rFonts w:ascii="1 dormakaba" w:hAnsi="1 dormakaba"/>
                <w:highlight w:val="yellow"/>
                <w:lang w:val="de-DE"/>
              </w:rPr>
            </w:pPr>
          </w:p>
        </w:tc>
      </w:tr>
    </w:tbl>
    <w:p w14:paraId="77F221D5" w14:textId="1FB4A426" w:rsidR="006478C9" w:rsidRPr="00843A55" w:rsidRDefault="00593430" w:rsidP="00593430">
      <w:pPr>
        <w:rPr>
          <w:rFonts w:ascii="1 dormakaba" w:hAnsi="1 dormakaba"/>
          <w:b/>
          <w:bCs/>
          <w:lang w:val="de-DE"/>
        </w:rPr>
      </w:pPr>
      <w:r w:rsidRPr="00094437">
        <w:rPr>
          <w:rFonts w:ascii="1 dormakaba" w:hAnsi="1 dormakaba"/>
          <w:b/>
          <w:bCs/>
          <w:lang w:val="de-DE"/>
        </w:rPr>
        <w:t xml:space="preserve">Ennepetal, </w:t>
      </w:r>
      <w:r w:rsidR="00830E30">
        <w:rPr>
          <w:rFonts w:ascii="1 dormakaba" w:hAnsi="1 dormakaba"/>
          <w:b/>
          <w:bCs/>
          <w:lang w:val="de-DE"/>
        </w:rPr>
        <w:t>03</w:t>
      </w:r>
      <w:r w:rsidRPr="00094437">
        <w:rPr>
          <w:rFonts w:ascii="1 dormakaba" w:hAnsi="1 dormakaba"/>
          <w:b/>
          <w:bCs/>
          <w:lang w:val="de-DE"/>
        </w:rPr>
        <w:t xml:space="preserve">. </w:t>
      </w:r>
      <w:r w:rsidR="00830E30">
        <w:rPr>
          <w:rFonts w:ascii="1 dormakaba" w:hAnsi="1 dormakaba"/>
          <w:b/>
          <w:bCs/>
          <w:lang w:val="de-DE"/>
        </w:rPr>
        <w:t>Mai</w:t>
      </w:r>
      <w:r w:rsidRPr="00094437">
        <w:rPr>
          <w:rFonts w:ascii="1 dormakaba" w:hAnsi="1 dormakaba"/>
          <w:b/>
          <w:bCs/>
          <w:lang w:val="de-DE"/>
        </w:rPr>
        <w:t xml:space="preserve"> 202</w:t>
      </w:r>
      <w:r w:rsidR="00844800" w:rsidRPr="00094437">
        <w:rPr>
          <w:rFonts w:ascii="1 dormakaba" w:hAnsi="1 dormakaba"/>
          <w:b/>
          <w:bCs/>
          <w:lang w:val="de-DE"/>
        </w:rPr>
        <w:t>3</w:t>
      </w:r>
      <w:r w:rsidRPr="00094437">
        <w:rPr>
          <w:rFonts w:ascii="1 dormakaba" w:hAnsi="1 dormakaba"/>
          <w:b/>
          <w:bCs/>
          <w:lang w:val="de-DE"/>
        </w:rPr>
        <w:t xml:space="preserve"> –</w:t>
      </w:r>
      <w:r w:rsidRPr="00843A55">
        <w:rPr>
          <w:rFonts w:ascii="1 dormakaba" w:hAnsi="1 dormakaba"/>
          <w:lang w:val="de-DE"/>
        </w:rPr>
        <w:t xml:space="preserve"> </w:t>
      </w:r>
      <w:r w:rsidR="00FD08C9" w:rsidRPr="00FD08C9">
        <w:rPr>
          <w:rFonts w:ascii="1 dormakaba" w:hAnsi="1 dormakaba"/>
          <w:b/>
          <w:bCs/>
          <w:lang w:val="de-DE"/>
        </w:rPr>
        <w:t xml:space="preserve">Mit </w:t>
      </w:r>
      <w:proofErr w:type="spellStart"/>
      <w:r w:rsidR="00FD08C9" w:rsidRPr="00FD08C9">
        <w:rPr>
          <w:rFonts w:ascii="1 dormakaba" w:hAnsi="1 dormakaba"/>
          <w:b/>
          <w:bCs/>
          <w:lang w:val="de-DE"/>
        </w:rPr>
        <w:t>Aareon</w:t>
      </w:r>
      <w:proofErr w:type="spellEnd"/>
      <w:r w:rsidR="00FD08C9" w:rsidRPr="00FD08C9">
        <w:rPr>
          <w:rFonts w:ascii="1 dormakaba" w:hAnsi="1 dormakaba"/>
          <w:b/>
          <w:bCs/>
          <w:lang w:val="de-DE"/>
        </w:rPr>
        <w:t xml:space="preserve"> Connect hat </w:t>
      </w:r>
      <w:proofErr w:type="spellStart"/>
      <w:r w:rsidR="00FD08C9" w:rsidRPr="00FD08C9">
        <w:rPr>
          <w:rFonts w:ascii="1 dormakaba" w:hAnsi="1 dormakaba"/>
          <w:b/>
          <w:bCs/>
          <w:lang w:val="de-DE"/>
        </w:rPr>
        <w:t>Aareon</w:t>
      </w:r>
      <w:proofErr w:type="spellEnd"/>
      <w:r w:rsidR="00FD08C9" w:rsidRPr="00FD08C9">
        <w:rPr>
          <w:rFonts w:ascii="1 dormakaba" w:hAnsi="1 dormakaba"/>
          <w:b/>
          <w:bCs/>
          <w:lang w:val="de-DE"/>
        </w:rPr>
        <w:t xml:space="preserve">, der führende Anbieter von SaaS-Lösungen für die europäische Immobilienwirtschaft, ein neues Partnerprogramm gestartet. Zu den ersten Partnern zählt der Zutrittsspezialist dormakaba, der mit seinem neuen Cloud-Zutrittsmanagementsystem </w:t>
      </w:r>
      <w:proofErr w:type="spellStart"/>
      <w:r w:rsidR="00FD08C9" w:rsidRPr="00FD08C9">
        <w:rPr>
          <w:rFonts w:ascii="1 dormakaba" w:hAnsi="1 dormakaba"/>
          <w:b/>
          <w:bCs/>
          <w:lang w:val="de-DE"/>
        </w:rPr>
        <w:t>resivo</w:t>
      </w:r>
      <w:proofErr w:type="spellEnd"/>
      <w:r w:rsidR="00FD08C9" w:rsidRPr="00FD08C9">
        <w:rPr>
          <w:rFonts w:ascii="1 dormakaba" w:hAnsi="1 dormakaba"/>
          <w:b/>
          <w:bCs/>
          <w:lang w:val="de-DE"/>
        </w:rPr>
        <w:t xml:space="preserve"> für die Immobilienwirtschaft die Zutrittsverwaltung von Gebäuden enorm vereinfacht.</w:t>
      </w:r>
    </w:p>
    <w:p w14:paraId="0438F12A" w14:textId="77777777" w:rsidR="00844800" w:rsidRPr="00843A55" w:rsidRDefault="00844800" w:rsidP="00844800">
      <w:pPr>
        <w:rPr>
          <w:rFonts w:ascii="1 dormakaba" w:hAnsi="1 dormakaba"/>
          <w:lang w:val="de-DE"/>
        </w:rPr>
      </w:pPr>
    </w:p>
    <w:p w14:paraId="28C0E925" w14:textId="60617DDA" w:rsidR="008F0C00" w:rsidRPr="00843A55" w:rsidRDefault="00FD08C9" w:rsidP="00593430">
      <w:pPr>
        <w:rPr>
          <w:rFonts w:ascii="1 dormakaba" w:hAnsi="1 dormakaba"/>
          <w:lang w:val="de-DE"/>
        </w:rPr>
      </w:pPr>
      <w:r w:rsidRPr="00FD08C9">
        <w:rPr>
          <w:rFonts w:ascii="1 dormakaba" w:hAnsi="1 dormakaba"/>
          <w:lang w:val="de-DE"/>
        </w:rPr>
        <w:t xml:space="preserve">Mit dem neuen Partnersystem </w:t>
      </w:r>
      <w:proofErr w:type="spellStart"/>
      <w:r w:rsidRPr="00FD08C9">
        <w:rPr>
          <w:rFonts w:ascii="1 dormakaba" w:hAnsi="1 dormakaba"/>
          <w:lang w:val="de-DE"/>
        </w:rPr>
        <w:t>Aareon</w:t>
      </w:r>
      <w:proofErr w:type="spellEnd"/>
      <w:r w:rsidRPr="00FD08C9">
        <w:rPr>
          <w:rFonts w:ascii="1 dormakaba" w:hAnsi="1 dormakaba"/>
          <w:lang w:val="de-DE"/>
        </w:rPr>
        <w:t xml:space="preserve"> Connect lassen sich externe digitale Lösungen und Services über eine standardisierte Schnittstelle und mittels einheitlichem Datenmodell nahtlos mit den ERP-Systemen von </w:t>
      </w:r>
      <w:proofErr w:type="spellStart"/>
      <w:r w:rsidRPr="00FD08C9">
        <w:rPr>
          <w:rFonts w:ascii="1 dormakaba" w:hAnsi="1 dormakaba"/>
          <w:lang w:val="de-DE"/>
        </w:rPr>
        <w:t>Aareon</w:t>
      </w:r>
      <w:proofErr w:type="spellEnd"/>
      <w:r w:rsidRPr="00FD08C9">
        <w:rPr>
          <w:rFonts w:ascii="1 dormakaba" w:hAnsi="1 dormakaba"/>
          <w:lang w:val="de-DE"/>
        </w:rPr>
        <w:t xml:space="preserve"> verbinden. „</w:t>
      </w:r>
      <w:proofErr w:type="spellStart"/>
      <w:r w:rsidRPr="00FD08C9">
        <w:rPr>
          <w:rFonts w:ascii="1 dormakaba" w:hAnsi="1 dormakaba"/>
          <w:lang w:val="de-DE"/>
        </w:rPr>
        <w:t>Aareon</w:t>
      </w:r>
      <w:proofErr w:type="spellEnd"/>
      <w:r w:rsidRPr="00FD08C9">
        <w:rPr>
          <w:rFonts w:ascii="1 dormakaba" w:hAnsi="1 dormakaba"/>
          <w:lang w:val="de-DE"/>
        </w:rPr>
        <w:t xml:space="preserve"> Connect </w:t>
      </w:r>
      <w:proofErr w:type="gramStart"/>
      <w:r w:rsidRPr="00FD08C9">
        <w:rPr>
          <w:rFonts w:ascii="1 dormakaba" w:hAnsi="1 dormakaba"/>
          <w:lang w:val="de-DE"/>
        </w:rPr>
        <w:t>ist quasi</w:t>
      </w:r>
      <w:proofErr w:type="gramEnd"/>
      <w:r w:rsidRPr="00FD08C9">
        <w:rPr>
          <w:rFonts w:ascii="1 dormakaba" w:hAnsi="1 dormakaba"/>
          <w:lang w:val="de-DE"/>
        </w:rPr>
        <w:t xml:space="preserve"> ein Online-Marktplatz. Wir wollen die Art und Weise wie wir alle im Privatleben über App-Stores unkompliziert und schnell Software beziehen, auf die Immobilienbranche übertragen. Unser Ziel ist es, die Best-in-Class-Softwarelösungen der Immobilienbranche in einem einzigen Ökosystem zu vereinen,“ erklärt Alf </w:t>
      </w:r>
      <w:proofErr w:type="spellStart"/>
      <w:r w:rsidRPr="00FD08C9">
        <w:rPr>
          <w:rFonts w:ascii="1 dormakaba" w:hAnsi="1 dormakaba"/>
          <w:lang w:val="de-DE"/>
        </w:rPr>
        <w:t>Tomalla</w:t>
      </w:r>
      <w:proofErr w:type="spellEnd"/>
      <w:r w:rsidRPr="00FD08C9">
        <w:rPr>
          <w:rFonts w:ascii="1 dormakaba" w:hAnsi="1 dormakaba"/>
          <w:lang w:val="de-DE"/>
        </w:rPr>
        <w:t xml:space="preserve">, Group </w:t>
      </w:r>
      <w:proofErr w:type="spellStart"/>
      <w:r w:rsidRPr="00FD08C9">
        <w:rPr>
          <w:rFonts w:ascii="1 dormakaba" w:hAnsi="1 dormakaba"/>
          <w:lang w:val="de-DE"/>
        </w:rPr>
        <w:t>Director</w:t>
      </w:r>
      <w:proofErr w:type="spellEnd"/>
      <w:r w:rsidRPr="00FD08C9">
        <w:rPr>
          <w:rFonts w:ascii="1 dormakaba" w:hAnsi="1 dormakaba"/>
          <w:lang w:val="de-DE"/>
        </w:rPr>
        <w:t xml:space="preserve"> Partner </w:t>
      </w:r>
      <w:proofErr w:type="spellStart"/>
      <w:r w:rsidRPr="00FD08C9">
        <w:rPr>
          <w:rFonts w:ascii="1 dormakaba" w:hAnsi="1 dormakaba"/>
          <w:lang w:val="de-DE"/>
        </w:rPr>
        <w:t>Ecosystem</w:t>
      </w:r>
      <w:proofErr w:type="spellEnd"/>
      <w:r w:rsidRPr="00FD08C9">
        <w:rPr>
          <w:rFonts w:ascii="1 dormakaba" w:hAnsi="1 dormakaba"/>
          <w:lang w:val="de-DE"/>
        </w:rPr>
        <w:t xml:space="preserve"> </w:t>
      </w:r>
      <w:proofErr w:type="spellStart"/>
      <w:r w:rsidRPr="00FD08C9">
        <w:rPr>
          <w:rFonts w:ascii="1 dormakaba" w:hAnsi="1 dormakaba"/>
          <w:lang w:val="de-DE"/>
        </w:rPr>
        <w:t>Success</w:t>
      </w:r>
      <w:proofErr w:type="spellEnd"/>
      <w:r w:rsidRPr="00FD08C9">
        <w:rPr>
          <w:rFonts w:ascii="1 dormakaba" w:hAnsi="1 dormakaba"/>
          <w:lang w:val="de-DE"/>
        </w:rPr>
        <w:t xml:space="preserve"> der </w:t>
      </w:r>
      <w:proofErr w:type="spellStart"/>
      <w:r w:rsidRPr="00FD08C9">
        <w:rPr>
          <w:rFonts w:ascii="1 dormakaba" w:hAnsi="1 dormakaba"/>
          <w:lang w:val="de-DE"/>
        </w:rPr>
        <w:t>Aareon</w:t>
      </w:r>
      <w:proofErr w:type="spellEnd"/>
      <w:r w:rsidRPr="00FD08C9">
        <w:rPr>
          <w:rFonts w:ascii="1 dormakaba" w:hAnsi="1 dormakaba"/>
          <w:lang w:val="de-DE"/>
        </w:rPr>
        <w:t xml:space="preserve"> Group.</w:t>
      </w:r>
    </w:p>
    <w:p w14:paraId="449AE6B9" w14:textId="77777777" w:rsidR="002576C4" w:rsidRPr="00843A55" w:rsidRDefault="002576C4" w:rsidP="00593430">
      <w:pPr>
        <w:rPr>
          <w:rFonts w:ascii="1 dormakaba" w:hAnsi="1 dormakaba"/>
          <w:lang w:val="de-DE"/>
        </w:rPr>
      </w:pPr>
    </w:p>
    <w:p w14:paraId="0890494B" w14:textId="20E148B2" w:rsidR="00527F48" w:rsidRDefault="00FD08C9" w:rsidP="00D03487">
      <w:pPr>
        <w:rPr>
          <w:rFonts w:ascii="1 dormakaba" w:hAnsi="1 dormakaba"/>
          <w:lang w:val="de-DE"/>
        </w:rPr>
      </w:pPr>
      <w:r w:rsidRPr="00FD08C9">
        <w:rPr>
          <w:rFonts w:ascii="1 dormakaba" w:hAnsi="1 dormakaba"/>
          <w:lang w:val="de-DE"/>
        </w:rPr>
        <w:t xml:space="preserve">Immobilienunternehmen profitieren dadurch von der zeit- und ressourcenschonenden Integration von Partner-Lösungen in ihr digitales Ökosystem. „Wir freuen uns sehr, im Rahmen des Partnerprogramms </w:t>
      </w:r>
      <w:proofErr w:type="spellStart"/>
      <w:r w:rsidRPr="00FD08C9">
        <w:rPr>
          <w:rFonts w:ascii="1 dormakaba" w:hAnsi="1 dormakaba"/>
          <w:lang w:val="de-DE"/>
        </w:rPr>
        <w:t>Aareon</w:t>
      </w:r>
      <w:proofErr w:type="spellEnd"/>
      <w:r w:rsidRPr="00FD08C9">
        <w:rPr>
          <w:rFonts w:ascii="1 dormakaba" w:hAnsi="1 dormakaba"/>
          <w:lang w:val="de-DE"/>
        </w:rPr>
        <w:t xml:space="preserve"> Connect unser einzigartiges Zutrittsmanagementsystem </w:t>
      </w:r>
      <w:proofErr w:type="spellStart"/>
      <w:r w:rsidRPr="00FD08C9">
        <w:rPr>
          <w:rFonts w:ascii="1 dormakaba" w:hAnsi="1 dormakaba"/>
          <w:lang w:val="de-DE"/>
        </w:rPr>
        <w:t>resivo</w:t>
      </w:r>
      <w:proofErr w:type="spellEnd"/>
      <w:r w:rsidRPr="00FD08C9">
        <w:rPr>
          <w:rFonts w:ascii="1 dormakaba" w:hAnsi="1 dormakaba"/>
          <w:lang w:val="de-DE"/>
        </w:rPr>
        <w:t xml:space="preserve"> an die Systemlandschaft von </w:t>
      </w:r>
      <w:proofErr w:type="spellStart"/>
      <w:r w:rsidRPr="00FD08C9">
        <w:rPr>
          <w:rFonts w:ascii="1 dormakaba" w:hAnsi="1 dormakaba"/>
          <w:lang w:val="de-DE"/>
        </w:rPr>
        <w:t>Aareon</w:t>
      </w:r>
      <w:proofErr w:type="spellEnd"/>
      <w:r w:rsidRPr="00FD08C9">
        <w:rPr>
          <w:rFonts w:ascii="1 dormakaba" w:hAnsi="1 dormakaba"/>
          <w:lang w:val="de-DE"/>
        </w:rPr>
        <w:t xml:space="preserve"> anbinden zu können,“ betont Bernd Rütgers, Leiter System Sales der dormakaba Deutschland GmbH. „Die Vorteile elektronischer Schließsysteme, gekoppelt mit sicheren und gleichzeitig anwenderfreundlichen Applikationen für Mieter und Verwalter, bieten bedeutende Mehrwerte für unsere Kunden, die wir durch Integration von dormakaba in die </w:t>
      </w:r>
      <w:proofErr w:type="spellStart"/>
      <w:r w:rsidRPr="00FD08C9">
        <w:rPr>
          <w:rFonts w:ascii="1 dormakaba" w:hAnsi="1 dormakaba"/>
          <w:lang w:val="de-DE"/>
        </w:rPr>
        <w:t>Aareon</w:t>
      </w:r>
      <w:proofErr w:type="spellEnd"/>
      <w:r w:rsidRPr="00FD08C9">
        <w:rPr>
          <w:rFonts w:ascii="1 dormakaba" w:hAnsi="1 dormakaba"/>
          <w:lang w:val="de-DE"/>
        </w:rPr>
        <w:t>-ERP-Systeme maximieren.“</w:t>
      </w:r>
    </w:p>
    <w:p w14:paraId="7DAE897C" w14:textId="2BDD5C6C" w:rsidR="00FD08C9" w:rsidRDefault="00FD08C9" w:rsidP="00D03487">
      <w:pPr>
        <w:rPr>
          <w:rFonts w:ascii="1 dormakaba" w:hAnsi="1 dormakaba"/>
          <w:lang w:val="de-DE"/>
        </w:rPr>
      </w:pPr>
    </w:p>
    <w:p w14:paraId="662F772B" w14:textId="6BFA3ACC" w:rsidR="00FD08C9" w:rsidRPr="00843A55" w:rsidRDefault="00FD08C9" w:rsidP="00D03487">
      <w:pPr>
        <w:rPr>
          <w:rFonts w:ascii="1 dormakaba" w:hAnsi="1 dormakaba"/>
          <w:lang w:val="de-DE"/>
        </w:rPr>
      </w:pPr>
      <w:r w:rsidRPr="00FD08C9">
        <w:rPr>
          <w:rFonts w:ascii="1 dormakaba" w:hAnsi="1 dormakaba"/>
          <w:lang w:val="de-DE"/>
        </w:rPr>
        <w:t xml:space="preserve">Die Cloud-Lösung </w:t>
      </w:r>
      <w:proofErr w:type="spellStart"/>
      <w:r w:rsidRPr="00FD08C9">
        <w:rPr>
          <w:rFonts w:ascii="1 dormakaba" w:hAnsi="1 dormakaba"/>
          <w:lang w:val="de-DE"/>
        </w:rPr>
        <w:t>resivo</w:t>
      </w:r>
      <w:proofErr w:type="spellEnd"/>
      <w:r w:rsidRPr="00FD08C9">
        <w:rPr>
          <w:rFonts w:ascii="1 dormakaba" w:hAnsi="1 dormakaba"/>
          <w:lang w:val="de-DE"/>
        </w:rPr>
        <w:t xml:space="preserve"> von dormakaba für die Immobilienwirtschaft sorgt für eine einfache Zutrittsverwaltung von Gebäuden. Mit </w:t>
      </w:r>
      <w:proofErr w:type="spellStart"/>
      <w:r w:rsidRPr="00FD08C9">
        <w:rPr>
          <w:rFonts w:ascii="1 dormakaba" w:hAnsi="1 dormakaba"/>
          <w:lang w:val="de-DE"/>
        </w:rPr>
        <w:t>resivo</w:t>
      </w:r>
      <w:proofErr w:type="spellEnd"/>
      <w:r w:rsidRPr="00FD08C9">
        <w:rPr>
          <w:rFonts w:ascii="1 dormakaba" w:hAnsi="1 dormakaba"/>
          <w:lang w:val="de-DE"/>
        </w:rPr>
        <w:t xml:space="preserve"> lassen sich für d</w:t>
      </w:r>
      <w:r w:rsidR="00E75F55">
        <w:rPr>
          <w:rFonts w:ascii="1 dormakaba" w:hAnsi="1 dormakaba"/>
          <w:lang w:val="de-DE"/>
        </w:rPr>
        <w:t>as Wohnungsunternehmen</w:t>
      </w:r>
      <w:r w:rsidRPr="00FD08C9">
        <w:rPr>
          <w:rFonts w:ascii="1 dormakaba" w:hAnsi="1 dormakaba"/>
          <w:lang w:val="de-DE"/>
        </w:rPr>
        <w:t xml:space="preserve"> alle Zutrittsrechte flexibel per Web Admin Portal organisieren. So können sie die Zutrittsrechte für Gemeinschaftstüren wie Eingangstüren, Türen zur Tiefgarage, zu Gemeinschaftsräumen oder für Dritt-Firmen für Dienstleistungen in Technikräumen, bequem vom Büro aus verwalten und vergeben. Es fallen keine aufwändigen Fahrten zu Liegenschaften mehr an, um dort Zutritte zu koordinieren oder dafür zu sorgen, dass die Zutrittsrechte (z.B. das Entgegennehmen von vergebenen Schlüsseln) auch wieder entzogen werden. Nach dem digitalen Einzug des Mieters sind alle vorherigen Zutrittsberechtigungen gelöscht und die einzigartige Hoheitstrennung des Systems ermöglicht eine garantierte Trennung zwischen Verwalter und Mieter. Das Smartphone wird zum sicheren Schlüssel. </w:t>
      </w:r>
      <w:r w:rsidRPr="00FD08C9">
        <w:rPr>
          <w:rFonts w:ascii="1 dormakaba" w:hAnsi="1 dormakaba"/>
          <w:lang w:val="de-DE"/>
        </w:rPr>
        <w:lastRenderedPageBreak/>
        <w:t>RFID Key-</w:t>
      </w:r>
      <w:proofErr w:type="spellStart"/>
      <w:r w:rsidRPr="00FD08C9">
        <w:rPr>
          <w:rFonts w:ascii="1 dormakaba" w:hAnsi="1 dormakaba"/>
          <w:lang w:val="de-DE"/>
        </w:rPr>
        <w:t>Fobs</w:t>
      </w:r>
      <w:proofErr w:type="spellEnd"/>
      <w:r w:rsidRPr="00FD08C9">
        <w:rPr>
          <w:rFonts w:ascii="1 dormakaba" w:hAnsi="1 dormakaba"/>
          <w:lang w:val="de-DE"/>
        </w:rPr>
        <w:t xml:space="preserve"> oder Karten funktionieren zusätzlich. Für d</w:t>
      </w:r>
      <w:r w:rsidR="00E75F55">
        <w:rPr>
          <w:rFonts w:ascii="1 dormakaba" w:hAnsi="1 dormakaba"/>
          <w:lang w:val="de-DE"/>
        </w:rPr>
        <w:t>as Wohnungsunternehmen</w:t>
      </w:r>
      <w:r w:rsidRPr="00FD08C9">
        <w:rPr>
          <w:rFonts w:ascii="1 dormakaba" w:hAnsi="1 dormakaba"/>
          <w:lang w:val="de-DE"/>
        </w:rPr>
        <w:t xml:space="preserve"> bietet das Zutrittsmanagementsystem </w:t>
      </w:r>
      <w:proofErr w:type="spellStart"/>
      <w:r w:rsidRPr="00FD08C9">
        <w:rPr>
          <w:rFonts w:ascii="1 dormakaba" w:hAnsi="1 dormakaba"/>
          <w:lang w:val="de-DE"/>
        </w:rPr>
        <w:t>resivo</w:t>
      </w:r>
      <w:proofErr w:type="spellEnd"/>
      <w:r w:rsidRPr="00FD08C9">
        <w:rPr>
          <w:rFonts w:ascii="1 dormakaba" w:hAnsi="1 dormakaba"/>
          <w:lang w:val="de-DE"/>
        </w:rPr>
        <w:t xml:space="preserve"> viele Vorteile: Effizientere Abläufe, Zeit- und Kostenersparnis und einfachere Handhabung.</w:t>
      </w:r>
    </w:p>
    <w:p w14:paraId="30647495" w14:textId="77777777" w:rsidR="00D03487" w:rsidRPr="00843A55" w:rsidRDefault="00D03487" w:rsidP="00593430">
      <w:pPr>
        <w:rPr>
          <w:rFonts w:ascii="1 dormakaba" w:hAnsi="1 dormakaba"/>
          <w:lang w:val="de-DE"/>
        </w:rPr>
      </w:pPr>
    </w:p>
    <w:p w14:paraId="04D4542A" w14:textId="38CFADCF" w:rsidR="0051664C" w:rsidRDefault="00D03487" w:rsidP="00593430">
      <w:pPr>
        <w:rPr>
          <w:rFonts w:ascii="1 dormakaba" w:hAnsi="1 dormakaba"/>
          <w:lang w:val="de-DE"/>
        </w:rPr>
      </w:pPr>
      <w:r w:rsidRPr="00843A55">
        <w:rPr>
          <w:rFonts w:ascii="1 dormakaba" w:hAnsi="1 dormakaba"/>
          <w:lang w:val="de-DE"/>
        </w:rPr>
        <w:t xml:space="preserve"> </w:t>
      </w:r>
      <w:r w:rsidR="002576C4" w:rsidRPr="00843A55">
        <w:rPr>
          <w:rFonts w:ascii="1 dormakaba" w:hAnsi="1 dormakaba"/>
          <w:lang w:val="de-DE"/>
        </w:rPr>
        <w:t xml:space="preserve">Mehr Informationen unter: </w:t>
      </w:r>
      <w:hyperlink r:id="rId11" w:history="1">
        <w:r w:rsidR="00A13E95" w:rsidRPr="00991019">
          <w:rPr>
            <w:rStyle w:val="Hyperlink"/>
            <w:rFonts w:ascii="1 dormakaba" w:hAnsi="1 dormakaba"/>
            <w:lang w:val="de-DE"/>
          </w:rPr>
          <w:t>https://www.resivo.de</w:t>
        </w:r>
      </w:hyperlink>
    </w:p>
    <w:p w14:paraId="4D9F828B" w14:textId="17C07E6E" w:rsidR="00A13E95" w:rsidRDefault="00A13E95" w:rsidP="00593430">
      <w:pPr>
        <w:rPr>
          <w:rFonts w:ascii="1 dormakaba" w:hAnsi="1 dormakaba"/>
          <w:lang w:val="de-DE"/>
        </w:rPr>
      </w:pPr>
    </w:p>
    <w:p w14:paraId="4EBEF403" w14:textId="284491B4" w:rsidR="00A13E95" w:rsidRPr="00843A55" w:rsidRDefault="00A13E95" w:rsidP="00593430">
      <w:pPr>
        <w:rPr>
          <w:rFonts w:ascii="1 dormakaba" w:hAnsi="1 dormakaba"/>
          <w:lang w:val="de-DE"/>
        </w:rPr>
      </w:pPr>
      <w:r w:rsidRPr="00A13E95">
        <w:rPr>
          <w:rFonts w:ascii="1 dormakaba" w:hAnsi="1 dormakaba"/>
          <w:lang w:val="de-DE"/>
        </w:rPr>
        <w:t xml:space="preserve">Weitere Informationen zu </w:t>
      </w:r>
      <w:proofErr w:type="spellStart"/>
      <w:r w:rsidRPr="00A13E95">
        <w:rPr>
          <w:rFonts w:ascii="1 dormakaba" w:hAnsi="1 dormakaba"/>
          <w:lang w:val="de-DE"/>
        </w:rPr>
        <w:t>Aareon</w:t>
      </w:r>
      <w:proofErr w:type="spellEnd"/>
      <w:r w:rsidRPr="00A13E95">
        <w:rPr>
          <w:rFonts w:ascii="1 dormakaba" w:hAnsi="1 dormakaba"/>
          <w:lang w:val="de-DE"/>
        </w:rPr>
        <w:t xml:space="preserve"> Connect finden Sie hier: https://connect.aareon.com/home</w:t>
      </w:r>
    </w:p>
    <w:p w14:paraId="67EF4434" w14:textId="77777777" w:rsidR="00593430" w:rsidRPr="00843A55" w:rsidRDefault="00593430" w:rsidP="00593430">
      <w:pPr>
        <w:rPr>
          <w:rFonts w:ascii="1 dormakaba" w:hAnsi="1 dormakaba"/>
          <w:lang w:val="de-DE"/>
        </w:rPr>
      </w:pPr>
    </w:p>
    <w:p w14:paraId="60C42406" w14:textId="4F49153A" w:rsidR="00593430" w:rsidRPr="00843A55" w:rsidRDefault="00A95E94" w:rsidP="00593430">
      <w:pPr>
        <w:rPr>
          <w:rFonts w:ascii="1 dormakaba" w:hAnsi="1 dormakaba"/>
          <w:u w:val="single"/>
          <w:lang w:val="de-DE"/>
        </w:rPr>
      </w:pPr>
      <w:r w:rsidRPr="00843A55">
        <w:rPr>
          <w:rFonts w:ascii="1 dormakaba" w:hAnsi="1 dormakaba"/>
          <w:u w:val="single"/>
          <w:lang w:val="de-DE"/>
        </w:rPr>
        <w:t xml:space="preserve">Bildunterschrift </w:t>
      </w:r>
    </w:p>
    <w:p w14:paraId="21BE2BD9" w14:textId="3D1CB0E6" w:rsidR="00593430" w:rsidRPr="00843A55" w:rsidRDefault="002576C4" w:rsidP="00593430">
      <w:pPr>
        <w:rPr>
          <w:rFonts w:ascii="1 dormakaba" w:hAnsi="1 dormakaba"/>
          <w:lang w:val="de-DE"/>
        </w:rPr>
      </w:pPr>
      <w:r w:rsidRPr="00843A55">
        <w:rPr>
          <w:rFonts w:ascii="1 dormakaba" w:hAnsi="1 dormakaba"/>
          <w:lang w:val="de-DE"/>
        </w:rPr>
        <w:t xml:space="preserve">Zutrittsmanagement </w:t>
      </w:r>
      <w:proofErr w:type="spellStart"/>
      <w:r w:rsidRPr="00843A55">
        <w:rPr>
          <w:rFonts w:ascii="1 dormakaba" w:hAnsi="1 dormakaba"/>
          <w:lang w:val="de-DE"/>
        </w:rPr>
        <w:t>resivo</w:t>
      </w:r>
      <w:proofErr w:type="spellEnd"/>
      <w:r w:rsidR="00F277AA" w:rsidRPr="00843A55">
        <w:rPr>
          <w:rFonts w:ascii="1 dormakaba" w:hAnsi="1 dormakaba"/>
          <w:lang w:val="de-DE"/>
        </w:rPr>
        <w:t xml:space="preserve"> </w:t>
      </w:r>
      <w:r w:rsidRPr="00843A55">
        <w:rPr>
          <w:rFonts w:ascii="1 dormakaba" w:hAnsi="1 dormakaba"/>
          <w:lang w:val="de-DE"/>
        </w:rPr>
        <w:t xml:space="preserve">für Wohnungsverwaltungen </w:t>
      </w:r>
      <w:r w:rsidR="00474665" w:rsidRPr="00843A55">
        <w:rPr>
          <w:rFonts w:ascii="1 dormakaba" w:hAnsi="1 dormakaba"/>
          <w:lang w:val="de-DE"/>
        </w:rPr>
        <w:t>von dormakaba</w:t>
      </w:r>
      <w:r w:rsidR="00F277AA" w:rsidRPr="00843A55">
        <w:rPr>
          <w:rFonts w:ascii="1 dormakaba" w:hAnsi="1 dormakaba"/>
          <w:lang w:val="de-DE"/>
        </w:rPr>
        <w:t xml:space="preserve"> </w:t>
      </w:r>
    </w:p>
    <w:p w14:paraId="12774212" w14:textId="77777777" w:rsidR="00474665" w:rsidRPr="00843A55" w:rsidRDefault="00474665" w:rsidP="00593430">
      <w:pPr>
        <w:rPr>
          <w:rFonts w:ascii="1 dormakaba" w:hAnsi="1 dormakaba"/>
          <w:lang w:val="de-DE"/>
        </w:rPr>
      </w:pPr>
    </w:p>
    <w:p w14:paraId="0413BED0" w14:textId="77777777" w:rsidR="00A95E94" w:rsidRPr="00843A55" w:rsidRDefault="00A95E94" w:rsidP="00593430">
      <w:pPr>
        <w:rPr>
          <w:rFonts w:ascii="1 dormakaba" w:hAnsi="1 dormakaba"/>
          <w:lang w:val="de-DE"/>
        </w:rPr>
      </w:pPr>
    </w:p>
    <w:p w14:paraId="69B9AE50" w14:textId="77777777" w:rsidR="00215538" w:rsidRPr="00843A55" w:rsidRDefault="002E3238" w:rsidP="00566625">
      <w:pPr>
        <w:rPr>
          <w:rFonts w:ascii="1 dormakaba" w:hAnsi="1 dormakaba"/>
          <w:lang w:val="de-DE"/>
        </w:rPr>
      </w:pPr>
      <w:r w:rsidRPr="00843A55">
        <w:rPr>
          <w:rFonts w:ascii="1 dormakaba" w:hAnsi="1 dormakaba"/>
          <w:lang w:val="de-DE"/>
        </w:rPr>
        <w:t>Weitere Informationen</w:t>
      </w:r>
      <w:r w:rsidR="00566625" w:rsidRPr="00843A55">
        <w:rPr>
          <w:rFonts w:ascii="1 dormakaba" w:hAnsi="1 dormakaba"/>
          <w:lang w:val="de-DE"/>
        </w:rPr>
        <w:t>:</w:t>
      </w:r>
      <w:r w:rsidR="00566625" w:rsidRPr="00843A55">
        <w:rPr>
          <w:rFonts w:ascii="1 dormakaba" w:hAnsi="1 dormakaba"/>
          <w:lang w:val="de-DE"/>
        </w:rPr>
        <w:tab/>
      </w:r>
      <w:r w:rsidR="00E8419C" w:rsidRPr="00843A55">
        <w:rPr>
          <w:rFonts w:ascii="1 dormakaba" w:hAnsi="1 dormakaba"/>
          <w:lang w:val="de-DE"/>
        </w:rPr>
        <w:t>Petra Eisenbeis-Trinkle</w:t>
      </w:r>
    </w:p>
    <w:p w14:paraId="136132E5" w14:textId="77777777" w:rsidR="00566625" w:rsidRPr="00843A55" w:rsidRDefault="002E3238" w:rsidP="00566625">
      <w:pPr>
        <w:rPr>
          <w:rFonts w:ascii="1 dormakaba" w:hAnsi="1 dormakaba"/>
          <w:lang w:val="de-DE"/>
        </w:rPr>
      </w:pPr>
      <w:r w:rsidRPr="00843A55">
        <w:rPr>
          <w:rFonts w:ascii="1 dormakaba" w:hAnsi="1 dormakaba"/>
          <w:lang w:val="de-DE"/>
        </w:rPr>
        <w:tab/>
      </w:r>
      <w:r w:rsidR="00E8419C" w:rsidRPr="00843A55">
        <w:rPr>
          <w:rFonts w:ascii="1 dormakaba" w:hAnsi="1 dormakaba"/>
          <w:lang w:val="de-DE"/>
        </w:rPr>
        <w:t>Presse- und Öffentlichkeitsarbeit</w:t>
      </w:r>
    </w:p>
    <w:p w14:paraId="12EA2A06" w14:textId="77777777" w:rsidR="00E8419C" w:rsidRPr="00843A55" w:rsidRDefault="00566625" w:rsidP="00566625">
      <w:pPr>
        <w:rPr>
          <w:rFonts w:ascii="1 dormakaba" w:hAnsi="1 dormakaba"/>
          <w:lang w:val="de-DE"/>
        </w:rPr>
      </w:pPr>
      <w:r w:rsidRPr="00843A55">
        <w:rPr>
          <w:rFonts w:ascii="1 dormakaba" w:hAnsi="1 dormakaba"/>
          <w:lang w:val="de-DE"/>
        </w:rPr>
        <w:tab/>
      </w:r>
      <w:r w:rsidR="00E8419C" w:rsidRPr="00843A55">
        <w:rPr>
          <w:rFonts w:ascii="1 dormakaba" w:hAnsi="1 dormakaba"/>
          <w:lang w:val="de-DE"/>
        </w:rPr>
        <w:t>T: +49 6103 9907 455</w:t>
      </w:r>
    </w:p>
    <w:p w14:paraId="3C5AEFD0" w14:textId="71D971E0" w:rsidR="00566625" w:rsidRPr="00843A55" w:rsidRDefault="00566625" w:rsidP="00566625">
      <w:pPr>
        <w:rPr>
          <w:rFonts w:ascii="1 dormakaba" w:hAnsi="1 dormakaba"/>
          <w:lang w:val="de-DE"/>
        </w:rPr>
      </w:pPr>
      <w:r w:rsidRPr="00843A55">
        <w:rPr>
          <w:rFonts w:ascii="1 dormakaba" w:hAnsi="1 dormakaba"/>
          <w:lang w:val="de-DE"/>
        </w:rPr>
        <w:tab/>
      </w:r>
      <w:hyperlink r:id="rId12" w:history="1">
        <w:r w:rsidR="00F6656B" w:rsidRPr="00843A55">
          <w:rPr>
            <w:rStyle w:val="Hyperlink"/>
            <w:rFonts w:ascii="1 dormakaba" w:hAnsi="1 dormakaba"/>
            <w:lang w:val="de-DE"/>
          </w:rPr>
          <w:t>petra.eisenbeis-trinkle@dormakaba.com</w:t>
        </w:r>
      </w:hyperlink>
    </w:p>
    <w:p w14:paraId="29417CE5" w14:textId="77777777" w:rsidR="00F6656B" w:rsidRPr="00843A55" w:rsidRDefault="00F6656B" w:rsidP="00566625">
      <w:pPr>
        <w:rPr>
          <w:rFonts w:ascii="1 dormakaba" w:hAnsi="1 dormakaba"/>
          <w:lang w:val="de-DE"/>
        </w:rPr>
      </w:pPr>
    </w:p>
    <w:p w14:paraId="07AECAEB" w14:textId="77777777" w:rsidR="00566625" w:rsidRPr="00843A55" w:rsidRDefault="00566625" w:rsidP="00566625">
      <w:pPr>
        <w:rPr>
          <w:rFonts w:ascii="1 dormakaba" w:hAnsi="1 dormakaba"/>
          <w:lang w:val="de-DE"/>
        </w:rPr>
      </w:pPr>
    </w:p>
    <w:p w14:paraId="4BEDABAE" w14:textId="77777777" w:rsidR="007E3CD4" w:rsidRPr="00434137" w:rsidRDefault="007E3CD4" w:rsidP="007E3CD4">
      <w:pPr>
        <w:rPr>
          <w:rFonts w:ascii="1 dormakaba" w:hAnsi="1 dormakaba"/>
          <w:b/>
          <w:lang w:val="de-DE"/>
        </w:rPr>
      </w:pPr>
      <w:bookmarkStart w:id="0" w:name="_Hlk54011291"/>
      <w:r>
        <w:rPr>
          <w:rFonts w:ascii="1 dormakaba" w:hAnsi="1 dormakaba"/>
          <w:b/>
          <w:lang w:val="de-DE"/>
        </w:rPr>
        <w:t xml:space="preserve">Über die </w:t>
      </w:r>
      <w:r w:rsidRPr="00434137">
        <w:rPr>
          <w:rFonts w:ascii="1 dormakaba" w:hAnsi="1 dormakaba"/>
          <w:b/>
          <w:lang w:val="de-DE"/>
        </w:rPr>
        <w:t>dormakaba Gruppe</w:t>
      </w:r>
    </w:p>
    <w:p w14:paraId="77DFFDCF" w14:textId="77777777" w:rsidR="007E3CD4" w:rsidRPr="003C44FA" w:rsidRDefault="007E3CD4" w:rsidP="007E3CD4">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6718F8F7" w14:textId="77777777" w:rsidR="007E3CD4" w:rsidRDefault="007E3CD4" w:rsidP="007E3CD4">
      <w:pPr>
        <w:tabs>
          <w:tab w:val="clear" w:pos="2410"/>
        </w:tabs>
        <w:textAlignment w:val="baseline"/>
        <w:rPr>
          <w:rFonts w:ascii="1 dormakaba" w:eastAsia="Times New Roman" w:hAnsi="1 dormakaba" w:cs="Segoe UI"/>
          <w:szCs w:val="19"/>
          <w:lang w:val="de-CH" w:eastAsia="de-DE"/>
        </w:rPr>
      </w:pPr>
    </w:p>
    <w:p w14:paraId="441404DB" w14:textId="77777777" w:rsidR="007E3CD4" w:rsidRPr="003C44FA" w:rsidRDefault="007E3CD4" w:rsidP="007E3CD4">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2021/22 erzielte dormakaba einen Umsatz von CHF 2.8 Milliarden. </w:t>
      </w:r>
      <w:r w:rsidRPr="003C44FA">
        <w:rPr>
          <w:rFonts w:ascii="1 dormakaba" w:eastAsia="Times New Roman" w:hAnsi="1 dormakaba" w:cs="Segoe UI"/>
          <w:szCs w:val="19"/>
          <w:lang w:val="de-DE" w:eastAsia="de-DE"/>
        </w:rPr>
        <w:t> </w:t>
      </w:r>
    </w:p>
    <w:p w14:paraId="4F0B1954" w14:textId="77777777" w:rsidR="007E3CD4" w:rsidRPr="003C44FA" w:rsidRDefault="007E3CD4" w:rsidP="007E3CD4">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77D78833" w14:textId="77777777" w:rsidR="007E3CD4" w:rsidRPr="003C44FA" w:rsidRDefault="007E3CD4" w:rsidP="007E3CD4">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229100D1" w14:textId="77777777" w:rsidR="007E3CD4" w:rsidRPr="003C44FA" w:rsidRDefault="007E3CD4" w:rsidP="007E3CD4">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2FD9282B" w14:textId="77777777" w:rsidR="007E3CD4" w:rsidRPr="003C44FA" w:rsidRDefault="007E3CD4" w:rsidP="007E3CD4">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3"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38E6D615" w14:textId="77777777" w:rsidR="007E3CD4" w:rsidRPr="003C44FA" w:rsidRDefault="007E3CD4" w:rsidP="007E3CD4">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0AAFC304" w14:textId="77777777" w:rsidR="007E3CD4" w:rsidRPr="003C44FA" w:rsidRDefault="007E3CD4" w:rsidP="007E3CD4">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4"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13D92CB3" w14:textId="77777777" w:rsidR="007E3CD4" w:rsidRPr="003C44FA" w:rsidRDefault="007E3CD4" w:rsidP="007E3CD4">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0D948401" w14:textId="77777777" w:rsidR="007E3CD4" w:rsidRPr="003C44FA" w:rsidRDefault="007E3CD4" w:rsidP="007E3CD4">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Das Neueste zu Unternehmensthemen, Produkten und Innovationen der dormakaba Gruppe auf </w:t>
      </w:r>
      <w:hyperlink r:id="rId15"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1598DDF4" w14:textId="77777777" w:rsidR="007E3CD4" w:rsidRPr="00434137" w:rsidRDefault="007E3CD4" w:rsidP="007E3CD4">
      <w:pPr>
        <w:rPr>
          <w:rFonts w:ascii="1 dormakaba" w:hAnsi="1 dormakaba"/>
          <w:lang w:val="de-DE"/>
        </w:rPr>
      </w:pPr>
    </w:p>
    <w:p w14:paraId="248786F9" w14:textId="77777777" w:rsidR="007E3CD4" w:rsidRPr="00434137" w:rsidRDefault="007E3CD4" w:rsidP="007E3CD4">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0636768C" wp14:editId="726E8A29">
                <wp:extent cx="5848350" cy="0"/>
                <wp:effectExtent l="0" t="0" r="19050" b="19050"/>
                <wp:docPr id="1"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F495C13"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" strokecolor="black [3213]" strokeweight=".5pt">
                <v:stroke joinstyle="miter"/>
                <w10:anchorlock/>
              </v:line>
            </w:pict>
          </mc:Fallback>
        </mc:AlternateContent>
      </w:r>
    </w:p>
    <w:p w14:paraId="7E51D42C" w14:textId="77777777" w:rsidR="007E3CD4" w:rsidRPr="00434137" w:rsidRDefault="007E3CD4" w:rsidP="007E3CD4">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24459465" w14:textId="77777777" w:rsidR="007E3CD4" w:rsidRPr="002406B6" w:rsidRDefault="007E3CD4" w:rsidP="007E3CD4">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Diese Kommunikation kann zukunftsgerichtete Aussagen enthalten, einschliesslich, aber nicht nur solche, die die Wörter «glaubt», «angenommen», «erwartet» oder Formulierungen ähnlicher Art verwenden. Solche zukunftsgerichteten Aussagen </w:t>
      </w:r>
      <w:r w:rsidRPr="002406B6">
        <w:rPr>
          <w:rFonts w:ascii="1 dormakaba" w:eastAsia="Times New Roman" w:hAnsi="1 dormakaba" w:cs="Segoe UI"/>
          <w:color w:val="221E1F"/>
          <w:sz w:val="15"/>
          <w:szCs w:val="15"/>
          <w:lang w:val="de-CH" w:eastAsia="de-DE"/>
        </w:rPr>
        <w:lastRenderedPageBreak/>
        <w:t xml:space="preserve">spiegeln die aktuelle Einschätzung des Unternehmens </w:t>
      </w:r>
      <w:proofErr w:type="gramStart"/>
      <w:r w:rsidRPr="002406B6">
        <w:rPr>
          <w:rFonts w:ascii="1 dormakaba" w:eastAsia="Times New Roman" w:hAnsi="1 dormakaba" w:cs="Segoe UI"/>
          <w:color w:val="221E1F"/>
          <w:sz w:val="15"/>
          <w:szCs w:val="15"/>
          <w:lang w:val="de-CH" w:eastAsia="de-DE"/>
        </w:rPr>
        <w:t>wider beinhalten</w:t>
      </w:r>
      <w:proofErr w:type="gramEnd"/>
      <w:r w:rsidRPr="002406B6">
        <w:rPr>
          <w:rFonts w:ascii="1 dormakaba" w:eastAsia="Times New Roman" w:hAnsi="1 dormakaba" w:cs="Segoe UI"/>
          <w:color w:val="221E1F"/>
          <w:sz w:val="15"/>
          <w:szCs w:val="15"/>
          <w:lang w:val="de-CH" w:eastAsia="de-DE"/>
        </w:rPr>
        <w:t xml:space="preserve">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2406B6">
        <w:rPr>
          <w:rFonts w:ascii="1 dormakaba" w:eastAsia="Times New Roman" w:hAnsi="1 dormakaba" w:cs="Segoe UI"/>
          <w:color w:val="221E1F"/>
          <w:sz w:val="15"/>
          <w:szCs w:val="15"/>
          <w:lang w:val="de-CH" w:eastAsia="de-DE"/>
        </w:rPr>
        <w:t>soweit</w:t>
      </w:r>
      <w:proofErr w:type="gramEnd"/>
      <w:r w:rsidRPr="002406B6">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1C5ABCA3" w14:textId="77777777" w:rsidR="007E3CD4" w:rsidRPr="002406B6" w:rsidRDefault="007E3CD4" w:rsidP="007E3CD4">
      <w:pPr>
        <w:tabs>
          <w:tab w:val="clear" w:pos="2410"/>
        </w:tabs>
        <w:ind w:left="-15"/>
        <w:textAlignment w:val="baseline"/>
        <w:rPr>
          <w:rFonts w:ascii="1 dormakaba" w:eastAsia="Times New Roman" w:hAnsi="1 dormakaba" w:cs="Segoe UI"/>
          <w:color w:val="221E1F"/>
          <w:sz w:val="15"/>
          <w:szCs w:val="15"/>
          <w:lang w:val="de-CH" w:eastAsia="de-DE"/>
        </w:rPr>
      </w:pPr>
    </w:p>
    <w:p w14:paraId="600379CD" w14:textId="77777777" w:rsidR="007E3CD4" w:rsidRPr="002406B6" w:rsidRDefault="007E3CD4" w:rsidP="007E3CD4">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w:t>
      </w:r>
    </w:p>
    <w:p w14:paraId="00649D58" w14:textId="77777777" w:rsidR="007E3CD4" w:rsidRPr="002406B6" w:rsidRDefault="007E3CD4" w:rsidP="007E3CD4">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  </w:t>
      </w:r>
    </w:p>
    <w:p w14:paraId="5F013225" w14:textId="2EF4F3B7" w:rsidR="007E3CD4" w:rsidRDefault="007E3CD4" w:rsidP="007E3CD4">
      <w:pPr>
        <w:rPr>
          <w:rFonts w:ascii="1 dormakaba" w:hAnsi="1 dormakaba"/>
          <w:b/>
          <w:lang w:val="de-DE"/>
        </w:rPr>
      </w:pPr>
      <w:r w:rsidRPr="002406B6">
        <w:rPr>
          <w:rFonts w:ascii="1 dormakaba" w:eastAsia="Times New Roman" w:hAnsi="1 dormakaba" w:cs="Segoe UI"/>
          <w:color w:val="221E1F"/>
          <w:sz w:val="15"/>
          <w:szCs w:val="15"/>
          <w:lang w:val="de-CH" w:eastAsia="de-DE"/>
        </w:rPr>
        <w:t xml:space="preserve">dormakaba®, </w:t>
      </w:r>
      <w:proofErr w:type="spellStart"/>
      <w:r w:rsidRPr="002406B6">
        <w:rPr>
          <w:rFonts w:ascii="1 dormakaba" w:eastAsia="Times New Roman" w:hAnsi="1 dormakaba" w:cs="Segoe UI"/>
          <w:color w:val="221E1F"/>
          <w:sz w:val="15"/>
          <w:szCs w:val="15"/>
          <w:lang w:val="de-CH" w:eastAsia="de-DE"/>
        </w:rPr>
        <w:t>dorma+kaba</w:t>
      </w:r>
      <w:proofErr w:type="spellEnd"/>
      <w:r w:rsidRPr="002406B6">
        <w:rPr>
          <w:rFonts w:ascii="1 dormakaba" w:eastAsia="Times New Roman" w:hAnsi="1 dormakaba" w:cs="Segoe UI"/>
          <w:color w:val="221E1F"/>
          <w:sz w:val="15"/>
          <w:szCs w:val="15"/>
          <w:lang w:val="de-CH" w:eastAsia="de-DE"/>
        </w:rPr>
        <w:t xml:space="preserve">®, Kaba®, Dorma®, Ilco®, LEGIC®, </w:t>
      </w:r>
      <w:proofErr w:type="spellStart"/>
      <w:r w:rsidRPr="002406B6">
        <w:rPr>
          <w:rFonts w:ascii="1 dormakaba" w:eastAsia="Times New Roman" w:hAnsi="1 dormakaba" w:cs="Segoe UI"/>
          <w:color w:val="221E1F"/>
          <w:sz w:val="15"/>
          <w:szCs w:val="15"/>
          <w:lang w:val="de-CH" w:eastAsia="de-DE"/>
        </w:rPr>
        <w:t>Silca</w:t>
      </w:r>
      <w:proofErr w:type="spellEnd"/>
      <w:r w:rsidRPr="002406B6">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r w:rsidRPr="003C44FA">
        <w:rPr>
          <w:rFonts w:ascii="1 dormakaba" w:eastAsia="Times New Roman" w:hAnsi="1 dormakaba" w:cs="Segoe UI"/>
          <w:color w:val="221E1F"/>
          <w:sz w:val="15"/>
          <w:szCs w:val="15"/>
          <w:lang w:val="de-CH" w:eastAsia="de-DE"/>
        </w:rPr>
        <w:t xml:space="preserve"> </w:t>
      </w:r>
      <w:bookmarkEnd w:id="0"/>
    </w:p>
    <w:sectPr w:rsidR="007E3CD4" w:rsidSect="000423C8">
      <w:headerReference w:type="default" r:id="rId16"/>
      <w:footerReference w:type="default" r:id="rId17"/>
      <w:headerReference w:type="first" r:id="rId18"/>
      <w:footerReference w:type="first" r:id="rId19"/>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6437" w14:textId="77777777" w:rsidR="00CB2C35" w:rsidRDefault="00CB2C35" w:rsidP="00E207FD">
      <w:pPr>
        <w:spacing w:line="240" w:lineRule="auto"/>
      </w:pPr>
      <w:r>
        <w:separator/>
      </w:r>
    </w:p>
  </w:endnote>
  <w:endnote w:type="continuationSeparator" w:id="0">
    <w:p w14:paraId="2415E58B" w14:textId="77777777" w:rsidR="00CB2C35" w:rsidRDefault="00CB2C35"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A68F" w14:textId="77777777" w:rsidR="00CB2C35" w:rsidRDefault="00CB2C35" w:rsidP="00E207FD">
      <w:pPr>
        <w:spacing w:line="240" w:lineRule="auto"/>
      </w:pPr>
      <w:r>
        <w:separator/>
      </w:r>
    </w:p>
  </w:footnote>
  <w:footnote w:type="continuationSeparator" w:id="0">
    <w:p w14:paraId="146783A4" w14:textId="77777777" w:rsidR="00CB2C35" w:rsidRDefault="00CB2C35"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74FB" w14:textId="77777777" w:rsidR="00092ADE" w:rsidRPr="00092ADE"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092ADE" w14:paraId="25335016" w14:textId="77777777" w:rsidTr="00FB5C11">
      <w:tc>
        <w:tcPr>
          <w:tcW w:w="3544" w:type="dxa"/>
        </w:tcPr>
        <w:p w14:paraId="717E30F9" w14:textId="43C86BCD" w:rsidR="00092ADE" w:rsidRDefault="00092ADE">
          <w:pPr>
            <w:pStyle w:val="Kopfzeile"/>
          </w:pPr>
        </w:p>
      </w:tc>
      <w:tc>
        <w:tcPr>
          <w:tcW w:w="1276" w:type="dxa"/>
        </w:tcPr>
        <w:p w14:paraId="1129AB02" w14:textId="77777777" w:rsidR="00092ADE" w:rsidRDefault="00092ADE" w:rsidP="00773DE1">
          <w:pPr>
            <w:pStyle w:val="Kopfzeile"/>
            <w:jc w:val="right"/>
          </w:pPr>
        </w:p>
      </w:tc>
      <w:tc>
        <w:tcPr>
          <w:tcW w:w="1171" w:type="dxa"/>
        </w:tcPr>
        <w:p w14:paraId="06922A98" w14:textId="77777777" w:rsidR="00092ADE" w:rsidRDefault="00092ADE" w:rsidP="00773DE1">
          <w:pPr>
            <w:pStyle w:val="Kopfzeile"/>
            <w:jc w:val="right"/>
          </w:pPr>
        </w:p>
      </w:tc>
      <w:sdt>
        <w:sdtPr>
          <w:alias w:val="Logo"/>
          <w:tag w:val="Logo"/>
          <w:id w:val="-542601235"/>
          <w:lock w:val="sdtLocked"/>
          <w:docPartList>
            <w:docPartGallery w:val="Custom AutoText"/>
            <w:docPartCategory w:val="Logo"/>
          </w:docPartList>
        </w:sdtPr>
        <w:sdtContent>
          <w:tc>
            <w:tcPr>
              <w:tcW w:w="3302" w:type="dxa"/>
            </w:tcPr>
            <w:p w14:paraId="3078CBE8" w14:textId="77777777" w:rsidR="00092ADE" w:rsidRDefault="00092ADE" w:rsidP="00C05C5B">
              <w:pPr>
                <w:pStyle w:val="Kopfzeile"/>
                <w:jc w:val="right"/>
              </w:pPr>
              <w:r>
                <w:rPr>
                  <w:noProof/>
                  <w:lang w:val="de-DE" w:eastAsia="de-DE"/>
                </w:rPr>
                <w:drawing>
                  <wp:inline distT="0" distB="0" distL="0" distR="0" wp14:anchorId="182D943E" wp14:editId="279CC1ED">
                    <wp:extent cx="1800000" cy="194723"/>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4DD47981" w14:textId="77777777" w:rsidR="00FD08C9" w:rsidRPr="009A410B" w:rsidRDefault="00FD08C9" w:rsidP="00FD08C9">
    <w:pPr>
      <w:pStyle w:val="Headertextsmall"/>
      <w:rPr>
        <w:lang w:val="de-DE"/>
      </w:rPr>
    </w:pPr>
    <w:r>
      <w:rPr>
        <w:lang w:val="de-DE"/>
      </w:rPr>
      <w:t xml:space="preserve">Partnerschaft </w:t>
    </w:r>
    <w:proofErr w:type="spellStart"/>
    <w:r>
      <w:rPr>
        <w:lang w:val="de-DE"/>
      </w:rPr>
      <w:t>Aareon</w:t>
    </w:r>
    <w:proofErr w:type="spellEnd"/>
    <w:r>
      <w:rPr>
        <w:lang w:val="de-DE"/>
      </w:rPr>
      <w:t xml:space="preserve">  </w:t>
    </w:r>
    <w:r w:rsidRPr="00E57EF8">
      <w:rPr>
        <w:lang w:val="de-DE"/>
      </w:rPr>
      <w:t xml:space="preserve"> </w:t>
    </w:r>
  </w:p>
  <w:p w14:paraId="1201D2D7" w14:textId="4A31E8C9" w:rsidR="002576C4" w:rsidRPr="009A410B" w:rsidRDefault="002576C4" w:rsidP="002576C4">
    <w:pPr>
      <w:pStyle w:val="Headertextsmall"/>
      <w:rPr>
        <w:lang w:val="de-DE"/>
      </w:rPr>
    </w:pPr>
    <w:r>
      <w:rPr>
        <w:lang w:val="de-DE"/>
      </w:rPr>
      <w:t xml:space="preserve"> </w:t>
    </w:r>
    <w:r w:rsidRPr="00E57EF8">
      <w:rPr>
        <w:lang w:val="de-DE"/>
      </w:rPr>
      <w:t xml:space="preserve"> </w:t>
    </w:r>
  </w:p>
  <w:p w14:paraId="21F12162" w14:textId="20B2324C" w:rsidR="0051664C" w:rsidRPr="009A410B" w:rsidRDefault="0051664C" w:rsidP="0051664C">
    <w:pPr>
      <w:pStyle w:val="Headertextsmall"/>
      <w:rPr>
        <w:lang w:val="de-DE"/>
      </w:rPr>
    </w:pP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Default="0032694F" w:rsidP="0032694F">
    <w:pPr>
      <w:pStyle w:val="Headertextsmall"/>
      <w:rPr>
        <w:noProof/>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42A22831" w:rsidR="001360F2" w:rsidRPr="009A410B" w:rsidRDefault="00FD08C9" w:rsidP="0032694F">
    <w:pPr>
      <w:pStyle w:val="Headertextsmall"/>
      <w:rPr>
        <w:lang w:val="de-DE"/>
      </w:rPr>
    </w:pPr>
    <w:r>
      <w:rPr>
        <w:lang w:val="de-DE"/>
      </w:rPr>
      <w:t xml:space="preserve">Partnerschaft </w:t>
    </w:r>
    <w:proofErr w:type="spellStart"/>
    <w:r>
      <w:rPr>
        <w:lang w:val="de-DE"/>
      </w:rPr>
      <w:t>Aareon</w:t>
    </w:r>
    <w:proofErr w:type="spellEnd"/>
    <w:r>
      <w:rPr>
        <w:lang w:val="de-DE"/>
      </w:rPr>
      <w:t xml:space="preserve"> </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5279600">
    <w:abstractNumId w:val="5"/>
  </w:num>
  <w:num w:numId="2" w16cid:durableId="1865049616">
    <w:abstractNumId w:val="1"/>
  </w:num>
  <w:num w:numId="3" w16cid:durableId="593588767">
    <w:abstractNumId w:val="2"/>
  </w:num>
  <w:num w:numId="4" w16cid:durableId="546794993">
    <w:abstractNumId w:val="4"/>
  </w:num>
  <w:num w:numId="5" w16cid:durableId="1085683422">
    <w:abstractNumId w:val="0"/>
  </w:num>
  <w:num w:numId="6" w16cid:durableId="1818373315">
    <w:abstractNumId w:val="6"/>
  </w:num>
  <w:num w:numId="7" w16cid:durableId="340863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45E9"/>
    <w:rsid w:val="0001359C"/>
    <w:rsid w:val="0001605F"/>
    <w:rsid w:val="00040684"/>
    <w:rsid w:val="00041C67"/>
    <w:rsid w:val="000423C8"/>
    <w:rsid w:val="00042AD3"/>
    <w:rsid w:val="000468A0"/>
    <w:rsid w:val="000500B7"/>
    <w:rsid w:val="00081428"/>
    <w:rsid w:val="00084F08"/>
    <w:rsid w:val="00086BF9"/>
    <w:rsid w:val="0008787C"/>
    <w:rsid w:val="000906A6"/>
    <w:rsid w:val="0009212C"/>
    <w:rsid w:val="00092845"/>
    <w:rsid w:val="00092ADE"/>
    <w:rsid w:val="00094437"/>
    <w:rsid w:val="000974CF"/>
    <w:rsid w:val="000A0C0C"/>
    <w:rsid w:val="000B6769"/>
    <w:rsid w:val="000B6A57"/>
    <w:rsid w:val="000D2708"/>
    <w:rsid w:val="000F359E"/>
    <w:rsid w:val="000F3DD3"/>
    <w:rsid w:val="00115749"/>
    <w:rsid w:val="00116DE7"/>
    <w:rsid w:val="00122066"/>
    <w:rsid w:val="001223DA"/>
    <w:rsid w:val="00122544"/>
    <w:rsid w:val="0012333F"/>
    <w:rsid w:val="00126185"/>
    <w:rsid w:val="001360F2"/>
    <w:rsid w:val="00145178"/>
    <w:rsid w:val="0017519E"/>
    <w:rsid w:val="00187858"/>
    <w:rsid w:val="001B1A0C"/>
    <w:rsid w:val="001C0A6D"/>
    <w:rsid w:val="001C1A34"/>
    <w:rsid w:val="001C2C5A"/>
    <w:rsid w:val="001C3459"/>
    <w:rsid w:val="001C5027"/>
    <w:rsid w:val="001D0D13"/>
    <w:rsid w:val="001D2B63"/>
    <w:rsid w:val="001D49C0"/>
    <w:rsid w:val="001E5265"/>
    <w:rsid w:val="001F13E3"/>
    <w:rsid w:val="001F7E07"/>
    <w:rsid w:val="00203773"/>
    <w:rsid w:val="00213AE2"/>
    <w:rsid w:val="00213F16"/>
    <w:rsid w:val="00215538"/>
    <w:rsid w:val="00234E1C"/>
    <w:rsid w:val="00236A34"/>
    <w:rsid w:val="00245C85"/>
    <w:rsid w:val="0025653A"/>
    <w:rsid w:val="002576C4"/>
    <w:rsid w:val="00261312"/>
    <w:rsid w:val="00265514"/>
    <w:rsid w:val="00266447"/>
    <w:rsid w:val="002856C8"/>
    <w:rsid w:val="002935CE"/>
    <w:rsid w:val="00296479"/>
    <w:rsid w:val="0029723D"/>
    <w:rsid w:val="002A029B"/>
    <w:rsid w:val="002B455B"/>
    <w:rsid w:val="002C4FEB"/>
    <w:rsid w:val="002E2EA4"/>
    <w:rsid w:val="002E3238"/>
    <w:rsid w:val="002E6D82"/>
    <w:rsid w:val="002F617A"/>
    <w:rsid w:val="003007D8"/>
    <w:rsid w:val="00305A55"/>
    <w:rsid w:val="0030735B"/>
    <w:rsid w:val="0031158E"/>
    <w:rsid w:val="00314716"/>
    <w:rsid w:val="0032694F"/>
    <w:rsid w:val="00334CD9"/>
    <w:rsid w:val="00335AC9"/>
    <w:rsid w:val="00341C4A"/>
    <w:rsid w:val="0034436C"/>
    <w:rsid w:val="00345F8C"/>
    <w:rsid w:val="00356B56"/>
    <w:rsid w:val="003652EE"/>
    <w:rsid w:val="003809C4"/>
    <w:rsid w:val="00383A9C"/>
    <w:rsid w:val="0039184D"/>
    <w:rsid w:val="003B4071"/>
    <w:rsid w:val="003C09D9"/>
    <w:rsid w:val="003C7BF2"/>
    <w:rsid w:val="003E1B2C"/>
    <w:rsid w:val="003E3CB5"/>
    <w:rsid w:val="003F2419"/>
    <w:rsid w:val="004029EE"/>
    <w:rsid w:val="00403B9B"/>
    <w:rsid w:val="00403F0E"/>
    <w:rsid w:val="0040597E"/>
    <w:rsid w:val="00410325"/>
    <w:rsid w:val="00414EFD"/>
    <w:rsid w:val="00425DDA"/>
    <w:rsid w:val="00427A74"/>
    <w:rsid w:val="004326A7"/>
    <w:rsid w:val="004376D3"/>
    <w:rsid w:val="00440367"/>
    <w:rsid w:val="00442612"/>
    <w:rsid w:val="0045053B"/>
    <w:rsid w:val="004508CE"/>
    <w:rsid w:val="0045090F"/>
    <w:rsid w:val="00451B88"/>
    <w:rsid w:val="00452D62"/>
    <w:rsid w:val="00461622"/>
    <w:rsid w:val="004617D4"/>
    <w:rsid w:val="00463026"/>
    <w:rsid w:val="004641EB"/>
    <w:rsid w:val="004732B5"/>
    <w:rsid w:val="00473764"/>
    <w:rsid w:val="00474665"/>
    <w:rsid w:val="004A2C7D"/>
    <w:rsid w:val="004B0A2F"/>
    <w:rsid w:val="004B376B"/>
    <w:rsid w:val="004B4A9C"/>
    <w:rsid w:val="004B78AC"/>
    <w:rsid w:val="004C234A"/>
    <w:rsid w:val="004D27F4"/>
    <w:rsid w:val="004D5167"/>
    <w:rsid w:val="004D5825"/>
    <w:rsid w:val="004D5DDB"/>
    <w:rsid w:val="004E0B79"/>
    <w:rsid w:val="004E6AAF"/>
    <w:rsid w:val="004F10D9"/>
    <w:rsid w:val="004F1DAE"/>
    <w:rsid w:val="004F2D1B"/>
    <w:rsid w:val="004F6DC8"/>
    <w:rsid w:val="005147AF"/>
    <w:rsid w:val="0051483F"/>
    <w:rsid w:val="0051664C"/>
    <w:rsid w:val="00516F9B"/>
    <w:rsid w:val="00520226"/>
    <w:rsid w:val="00521175"/>
    <w:rsid w:val="005227A5"/>
    <w:rsid w:val="00522A9D"/>
    <w:rsid w:val="00527885"/>
    <w:rsid w:val="00527F48"/>
    <w:rsid w:val="00537FAC"/>
    <w:rsid w:val="005437D8"/>
    <w:rsid w:val="0054786F"/>
    <w:rsid w:val="00550BC9"/>
    <w:rsid w:val="00560A12"/>
    <w:rsid w:val="00562835"/>
    <w:rsid w:val="00562A04"/>
    <w:rsid w:val="00566625"/>
    <w:rsid w:val="00583B60"/>
    <w:rsid w:val="00584017"/>
    <w:rsid w:val="0058429A"/>
    <w:rsid w:val="00587560"/>
    <w:rsid w:val="00593430"/>
    <w:rsid w:val="005A4970"/>
    <w:rsid w:val="005A56EF"/>
    <w:rsid w:val="005A5E3C"/>
    <w:rsid w:val="005B7BD1"/>
    <w:rsid w:val="005E2D19"/>
    <w:rsid w:val="005F6ADB"/>
    <w:rsid w:val="005F752A"/>
    <w:rsid w:val="006042C3"/>
    <w:rsid w:val="00605E80"/>
    <w:rsid w:val="006104DC"/>
    <w:rsid w:val="00612518"/>
    <w:rsid w:val="00615573"/>
    <w:rsid w:val="006242F3"/>
    <w:rsid w:val="00644A41"/>
    <w:rsid w:val="006478C9"/>
    <w:rsid w:val="006505A0"/>
    <w:rsid w:val="00662323"/>
    <w:rsid w:val="00663EC1"/>
    <w:rsid w:val="0067070E"/>
    <w:rsid w:val="00677B81"/>
    <w:rsid w:val="00681D70"/>
    <w:rsid w:val="0068214D"/>
    <w:rsid w:val="00684DD5"/>
    <w:rsid w:val="00697182"/>
    <w:rsid w:val="006B2C55"/>
    <w:rsid w:val="006C033C"/>
    <w:rsid w:val="006C47DE"/>
    <w:rsid w:val="006C7475"/>
    <w:rsid w:val="006D0D1A"/>
    <w:rsid w:val="006D2374"/>
    <w:rsid w:val="006E5691"/>
    <w:rsid w:val="006F4F48"/>
    <w:rsid w:val="00703A52"/>
    <w:rsid w:val="00705198"/>
    <w:rsid w:val="007064B3"/>
    <w:rsid w:val="00712804"/>
    <w:rsid w:val="00722D0E"/>
    <w:rsid w:val="00723502"/>
    <w:rsid w:val="007361FF"/>
    <w:rsid w:val="007451A6"/>
    <w:rsid w:val="0075272C"/>
    <w:rsid w:val="0075474D"/>
    <w:rsid w:val="00755F13"/>
    <w:rsid w:val="007711FD"/>
    <w:rsid w:val="00773DE1"/>
    <w:rsid w:val="0078141C"/>
    <w:rsid w:val="0078511A"/>
    <w:rsid w:val="00786042"/>
    <w:rsid w:val="007A3A23"/>
    <w:rsid w:val="007C57C7"/>
    <w:rsid w:val="007C7CCA"/>
    <w:rsid w:val="007D2A8B"/>
    <w:rsid w:val="007D780F"/>
    <w:rsid w:val="007D78EA"/>
    <w:rsid w:val="007E3CD4"/>
    <w:rsid w:val="007E5F77"/>
    <w:rsid w:val="007F34A6"/>
    <w:rsid w:val="0080305B"/>
    <w:rsid w:val="008075E9"/>
    <w:rsid w:val="00812385"/>
    <w:rsid w:val="008161C0"/>
    <w:rsid w:val="00816733"/>
    <w:rsid w:val="008240EE"/>
    <w:rsid w:val="008273E1"/>
    <w:rsid w:val="00827ADD"/>
    <w:rsid w:val="00830E30"/>
    <w:rsid w:val="0083154E"/>
    <w:rsid w:val="0083227C"/>
    <w:rsid w:val="00836148"/>
    <w:rsid w:val="0084307D"/>
    <w:rsid w:val="008438FE"/>
    <w:rsid w:val="00843A55"/>
    <w:rsid w:val="00844800"/>
    <w:rsid w:val="00863830"/>
    <w:rsid w:val="00865E48"/>
    <w:rsid w:val="00881549"/>
    <w:rsid w:val="0088356E"/>
    <w:rsid w:val="00892545"/>
    <w:rsid w:val="008975B2"/>
    <w:rsid w:val="008A24E7"/>
    <w:rsid w:val="008A60C8"/>
    <w:rsid w:val="008B1574"/>
    <w:rsid w:val="008B1FCA"/>
    <w:rsid w:val="008B3AAC"/>
    <w:rsid w:val="008B4F80"/>
    <w:rsid w:val="008C0C65"/>
    <w:rsid w:val="008C5AEF"/>
    <w:rsid w:val="008C7349"/>
    <w:rsid w:val="008D12EA"/>
    <w:rsid w:val="008E274A"/>
    <w:rsid w:val="008E7706"/>
    <w:rsid w:val="008F0C00"/>
    <w:rsid w:val="0091163A"/>
    <w:rsid w:val="009135BE"/>
    <w:rsid w:val="0092565A"/>
    <w:rsid w:val="009267B7"/>
    <w:rsid w:val="009268CD"/>
    <w:rsid w:val="00936DB5"/>
    <w:rsid w:val="0096014A"/>
    <w:rsid w:val="00967220"/>
    <w:rsid w:val="00982F6F"/>
    <w:rsid w:val="00983514"/>
    <w:rsid w:val="00991BD8"/>
    <w:rsid w:val="009975FC"/>
    <w:rsid w:val="009A410B"/>
    <w:rsid w:val="009B2FCF"/>
    <w:rsid w:val="009B55DB"/>
    <w:rsid w:val="009C1EFD"/>
    <w:rsid w:val="009C2A33"/>
    <w:rsid w:val="009C5814"/>
    <w:rsid w:val="009D16B2"/>
    <w:rsid w:val="009D63F1"/>
    <w:rsid w:val="009E09E4"/>
    <w:rsid w:val="009E6F0A"/>
    <w:rsid w:val="009F1271"/>
    <w:rsid w:val="00A13E95"/>
    <w:rsid w:val="00A150C2"/>
    <w:rsid w:val="00A172F2"/>
    <w:rsid w:val="00A24DDF"/>
    <w:rsid w:val="00A448DC"/>
    <w:rsid w:val="00A62E0A"/>
    <w:rsid w:val="00A635AB"/>
    <w:rsid w:val="00A822A9"/>
    <w:rsid w:val="00A86145"/>
    <w:rsid w:val="00A87DC9"/>
    <w:rsid w:val="00A90BE7"/>
    <w:rsid w:val="00A936CB"/>
    <w:rsid w:val="00A95E94"/>
    <w:rsid w:val="00AA693B"/>
    <w:rsid w:val="00AB519C"/>
    <w:rsid w:val="00AC1790"/>
    <w:rsid w:val="00AD06AD"/>
    <w:rsid w:val="00AD7084"/>
    <w:rsid w:val="00AE4869"/>
    <w:rsid w:val="00AF003C"/>
    <w:rsid w:val="00AF5DA5"/>
    <w:rsid w:val="00AF7FC8"/>
    <w:rsid w:val="00B17C38"/>
    <w:rsid w:val="00B17FE1"/>
    <w:rsid w:val="00B22911"/>
    <w:rsid w:val="00B23025"/>
    <w:rsid w:val="00B36407"/>
    <w:rsid w:val="00B411DA"/>
    <w:rsid w:val="00BA0E4F"/>
    <w:rsid w:val="00BB06F3"/>
    <w:rsid w:val="00BB10DA"/>
    <w:rsid w:val="00BC004A"/>
    <w:rsid w:val="00BC147F"/>
    <w:rsid w:val="00BD586A"/>
    <w:rsid w:val="00BD5FFA"/>
    <w:rsid w:val="00BF023E"/>
    <w:rsid w:val="00BF480F"/>
    <w:rsid w:val="00BF691D"/>
    <w:rsid w:val="00C05C5B"/>
    <w:rsid w:val="00C064AD"/>
    <w:rsid w:val="00C24EFB"/>
    <w:rsid w:val="00C27E23"/>
    <w:rsid w:val="00C30742"/>
    <w:rsid w:val="00C330D1"/>
    <w:rsid w:val="00C42E16"/>
    <w:rsid w:val="00C43B39"/>
    <w:rsid w:val="00C443D0"/>
    <w:rsid w:val="00C51536"/>
    <w:rsid w:val="00C53EDA"/>
    <w:rsid w:val="00C72F4D"/>
    <w:rsid w:val="00C94D88"/>
    <w:rsid w:val="00C95A95"/>
    <w:rsid w:val="00CA143F"/>
    <w:rsid w:val="00CA4CC1"/>
    <w:rsid w:val="00CB067C"/>
    <w:rsid w:val="00CB2C35"/>
    <w:rsid w:val="00CB48A1"/>
    <w:rsid w:val="00CC0D10"/>
    <w:rsid w:val="00CE65C7"/>
    <w:rsid w:val="00CF13FF"/>
    <w:rsid w:val="00CF764C"/>
    <w:rsid w:val="00D03487"/>
    <w:rsid w:val="00D242CA"/>
    <w:rsid w:val="00D25E23"/>
    <w:rsid w:val="00D32D8D"/>
    <w:rsid w:val="00D40EE3"/>
    <w:rsid w:val="00D43C28"/>
    <w:rsid w:val="00D45A0B"/>
    <w:rsid w:val="00D54F79"/>
    <w:rsid w:val="00D6014D"/>
    <w:rsid w:val="00D61AC2"/>
    <w:rsid w:val="00D6784D"/>
    <w:rsid w:val="00D80B27"/>
    <w:rsid w:val="00D84502"/>
    <w:rsid w:val="00D86BAF"/>
    <w:rsid w:val="00D87590"/>
    <w:rsid w:val="00D9053E"/>
    <w:rsid w:val="00D95875"/>
    <w:rsid w:val="00DA3BF5"/>
    <w:rsid w:val="00DC33F3"/>
    <w:rsid w:val="00DC34B9"/>
    <w:rsid w:val="00DC5AD2"/>
    <w:rsid w:val="00DD30C4"/>
    <w:rsid w:val="00DD7A9A"/>
    <w:rsid w:val="00DE01F6"/>
    <w:rsid w:val="00DE16DB"/>
    <w:rsid w:val="00DE1E32"/>
    <w:rsid w:val="00DE7E15"/>
    <w:rsid w:val="00DF2E53"/>
    <w:rsid w:val="00DF3B1B"/>
    <w:rsid w:val="00E0606B"/>
    <w:rsid w:val="00E07018"/>
    <w:rsid w:val="00E207FD"/>
    <w:rsid w:val="00E21C3F"/>
    <w:rsid w:val="00E36067"/>
    <w:rsid w:val="00E406D1"/>
    <w:rsid w:val="00E52AF0"/>
    <w:rsid w:val="00E5324D"/>
    <w:rsid w:val="00E57EF8"/>
    <w:rsid w:val="00E64831"/>
    <w:rsid w:val="00E70EFE"/>
    <w:rsid w:val="00E75F55"/>
    <w:rsid w:val="00E771B4"/>
    <w:rsid w:val="00E77EC8"/>
    <w:rsid w:val="00E8033A"/>
    <w:rsid w:val="00E82A62"/>
    <w:rsid w:val="00E8419C"/>
    <w:rsid w:val="00E85352"/>
    <w:rsid w:val="00E853EE"/>
    <w:rsid w:val="00E86AA3"/>
    <w:rsid w:val="00E95DB8"/>
    <w:rsid w:val="00EA397F"/>
    <w:rsid w:val="00EB6AD9"/>
    <w:rsid w:val="00EC567F"/>
    <w:rsid w:val="00ED0242"/>
    <w:rsid w:val="00EE3523"/>
    <w:rsid w:val="00EE3EF3"/>
    <w:rsid w:val="00EE5F08"/>
    <w:rsid w:val="00EF3F36"/>
    <w:rsid w:val="00EF7953"/>
    <w:rsid w:val="00F06AB2"/>
    <w:rsid w:val="00F06DCA"/>
    <w:rsid w:val="00F16F82"/>
    <w:rsid w:val="00F17412"/>
    <w:rsid w:val="00F234CA"/>
    <w:rsid w:val="00F259C4"/>
    <w:rsid w:val="00F277AA"/>
    <w:rsid w:val="00F32C26"/>
    <w:rsid w:val="00F35523"/>
    <w:rsid w:val="00F44C8A"/>
    <w:rsid w:val="00F461DA"/>
    <w:rsid w:val="00F47C76"/>
    <w:rsid w:val="00F6509E"/>
    <w:rsid w:val="00F65322"/>
    <w:rsid w:val="00F6656B"/>
    <w:rsid w:val="00F7165D"/>
    <w:rsid w:val="00F71F8D"/>
    <w:rsid w:val="00F8559E"/>
    <w:rsid w:val="00F91D13"/>
    <w:rsid w:val="00F938B0"/>
    <w:rsid w:val="00FA2AA7"/>
    <w:rsid w:val="00FB5C11"/>
    <w:rsid w:val="00FD08C9"/>
    <w:rsid w:val="00FD29C4"/>
    <w:rsid w:val="00FE24AE"/>
    <w:rsid w:val="00FE31BA"/>
    <w:rsid w:val="00FE67FA"/>
    <w:rsid w:val="00FF58A4"/>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rmakabagroup.com/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etra.eisenbeis-trinkle@dormakab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ivo.de" TargetMode="External"/><Relationship Id="rId5" Type="http://schemas.openxmlformats.org/officeDocument/2006/relationships/numbering" Target="numbering.xml"/><Relationship Id="rId15" Type="http://schemas.openxmlformats.org/officeDocument/2006/relationships/hyperlink" Target="http://www.dormakabagroup.com/de/newsro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dormakaba.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0464F-845E-4C96-A439-52ABC2D785C7}">
  <ds:schemaRefs>
    <ds:schemaRef ds:uri="http://schemas.openxmlformats.org/officeDocument/2006/bibliography"/>
  </ds:schemaRefs>
</ds:datastoreItem>
</file>

<file path=customXml/itemProps2.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3.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909</Words>
  <Characters>5729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2023-05-02T13:45:00Z</dcterms:created>
  <dcterms:modified xsi:type="dcterms:W3CDTF">2023-05-02T13:45:00Z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