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r w:rsidRPr="00434137">
              <w:rPr>
                <w:rFonts w:ascii="1 dormakaba" w:hAnsi="1 dormakaba"/>
                <w:sz w:val="30"/>
                <w:szCs w:val="30"/>
              </w:rPr>
              <w:t>Pressem</w:t>
            </w:r>
            <w:r w:rsidR="0031158E" w:rsidRPr="00434137">
              <w:rPr>
                <w:rFonts w:ascii="1 dormakaba" w:hAnsi="1 dormakaba"/>
                <w:sz w:val="30"/>
                <w:szCs w:val="30"/>
              </w:rPr>
              <w:t>itteilung</w:t>
            </w:r>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2E440B" w14:paraId="707C356D" w14:textId="77777777" w:rsidTr="00040684">
        <w:trPr>
          <w:trHeight w:val="227"/>
        </w:trPr>
        <w:tc>
          <w:tcPr>
            <w:tcW w:w="5000" w:type="pct"/>
            <w:gridSpan w:val="2"/>
          </w:tcPr>
          <w:p w14:paraId="198A7A22" w14:textId="00DEA75D" w:rsidR="0031158E" w:rsidRPr="00AE1E5C" w:rsidRDefault="008E01A3" w:rsidP="00A95E94">
            <w:pPr>
              <w:pStyle w:val="Titel"/>
              <w:framePr w:hSpace="0" w:wrap="auto" w:yAlign="inline"/>
              <w:suppressOverlap w:val="0"/>
              <w:rPr>
                <w:rFonts w:ascii="1 dormakaba" w:hAnsi="1 dormakaba"/>
                <w:highlight w:val="yellow"/>
                <w:lang w:val="de-DE"/>
              </w:rPr>
            </w:pPr>
            <w:r>
              <w:rPr>
                <w:rFonts w:ascii="1 dormakaba" w:hAnsi="1 dormakaba"/>
                <w:lang w:val="de-DE"/>
              </w:rPr>
              <w:t xml:space="preserve">Messe </w:t>
            </w:r>
            <w:r w:rsidR="001A4F95" w:rsidRPr="001A4F95">
              <w:rPr>
                <w:rFonts w:ascii="1 dormakaba" w:hAnsi="1 dormakaba"/>
                <w:lang w:val="de-DE"/>
              </w:rPr>
              <w:t>Zukunft Personal Süd 2024</w:t>
            </w:r>
            <w:r>
              <w:rPr>
                <w:rFonts w:ascii="1 dormakaba" w:hAnsi="1 dormakaba"/>
                <w:lang w:val="de-DE"/>
              </w:rPr>
              <w:t xml:space="preserve"> sehr erfolgreich für dormakaba und Partner </w:t>
            </w:r>
          </w:p>
        </w:tc>
      </w:tr>
      <w:tr w:rsidR="0031158E" w:rsidRPr="002E440B" w14:paraId="5F1DC7F6" w14:textId="77777777" w:rsidTr="00040684">
        <w:trPr>
          <w:trHeight w:val="340"/>
        </w:trPr>
        <w:tc>
          <w:tcPr>
            <w:tcW w:w="5000" w:type="pct"/>
            <w:gridSpan w:val="2"/>
          </w:tcPr>
          <w:p w14:paraId="681A96F3" w14:textId="77777777" w:rsidR="0031158E" w:rsidRPr="00AE1E5C" w:rsidRDefault="0031158E" w:rsidP="0031158E">
            <w:pPr>
              <w:rPr>
                <w:rFonts w:ascii="1 dormakaba" w:hAnsi="1 dormakaba"/>
                <w:highlight w:val="yellow"/>
                <w:lang w:val="de-DE"/>
              </w:rPr>
            </w:pPr>
          </w:p>
        </w:tc>
      </w:tr>
    </w:tbl>
    <w:p w14:paraId="5455CFC7" w14:textId="4EDAEC2F" w:rsidR="00664F1A" w:rsidRPr="00117A57" w:rsidRDefault="00593430" w:rsidP="00861A54">
      <w:pPr>
        <w:rPr>
          <w:rFonts w:ascii="1 dormakaba" w:hAnsi="1 dormakaba"/>
          <w:b/>
          <w:bCs/>
          <w:lang w:val="de-DE"/>
        </w:rPr>
      </w:pPr>
      <w:r w:rsidRPr="00AE1E5C">
        <w:rPr>
          <w:rFonts w:ascii="1 dormakaba" w:hAnsi="1 dormakaba"/>
          <w:b/>
          <w:bCs/>
          <w:lang w:val="de-DE"/>
        </w:rPr>
        <w:t xml:space="preserve">Ennepetal, </w:t>
      </w:r>
      <w:r w:rsidR="008E01A3">
        <w:rPr>
          <w:rFonts w:ascii="1 dormakaba" w:hAnsi="1 dormakaba"/>
          <w:b/>
          <w:bCs/>
          <w:lang w:val="de-DE"/>
        </w:rPr>
        <w:t>11</w:t>
      </w:r>
      <w:r w:rsidR="00193A73" w:rsidRPr="00AE1E5C">
        <w:rPr>
          <w:rFonts w:ascii="1 dormakaba" w:hAnsi="1 dormakaba"/>
          <w:b/>
          <w:bCs/>
          <w:lang w:val="de-DE"/>
        </w:rPr>
        <w:t>.</w:t>
      </w:r>
      <w:r w:rsidRPr="00AE1E5C">
        <w:rPr>
          <w:rFonts w:ascii="1 dormakaba" w:hAnsi="1 dormakaba"/>
          <w:b/>
          <w:bCs/>
          <w:lang w:val="de-DE"/>
        </w:rPr>
        <w:t xml:space="preserve"> </w:t>
      </w:r>
      <w:r w:rsidR="008E01A3">
        <w:rPr>
          <w:rFonts w:ascii="1 dormakaba" w:hAnsi="1 dormakaba"/>
          <w:b/>
          <w:bCs/>
          <w:lang w:val="de-DE"/>
        </w:rPr>
        <w:t>März</w:t>
      </w:r>
      <w:r w:rsidR="005101CB" w:rsidRPr="00AE1E5C">
        <w:rPr>
          <w:rFonts w:ascii="1 dormakaba" w:hAnsi="1 dormakaba"/>
          <w:b/>
          <w:bCs/>
          <w:lang w:val="de-DE"/>
        </w:rPr>
        <w:t xml:space="preserve"> </w:t>
      </w:r>
      <w:r w:rsidRPr="00AE1E5C">
        <w:rPr>
          <w:rFonts w:ascii="1 dormakaba" w:hAnsi="1 dormakaba"/>
          <w:b/>
          <w:bCs/>
          <w:lang w:val="de-DE"/>
        </w:rPr>
        <w:t>202</w:t>
      </w:r>
      <w:r w:rsidR="00A26BEF">
        <w:rPr>
          <w:rFonts w:ascii="1 dormakaba" w:hAnsi="1 dormakaba"/>
          <w:b/>
          <w:bCs/>
          <w:lang w:val="de-DE"/>
        </w:rPr>
        <w:t>4</w:t>
      </w:r>
      <w:r w:rsidRPr="00AE1E5C">
        <w:rPr>
          <w:rFonts w:ascii="1 dormakaba" w:hAnsi="1 dormakaba"/>
          <w:b/>
          <w:bCs/>
          <w:lang w:val="de-DE"/>
        </w:rPr>
        <w:t xml:space="preserve"> – </w:t>
      </w:r>
      <w:r w:rsidR="008E01A3" w:rsidRPr="008E01A3">
        <w:rPr>
          <w:rFonts w:ascii="1 dormakaba" w:hAnsi="1 dormakaba"/>
          <w:b/>
          <w:bCs/>
          <w:lang w:val="de-DE"/>
        </w:rPr>
        <w:t>Die Zukunft Personal Süd war auch 2024 wieder der Branchentreff für HR-Management in Süddeutschland. In Stuttgart traf sich die ganze HR-Community, um die Veränderung der Arbeitswelt zu diskutieren und Produktneuheiten live zu erleben. Und das Interesse war groß. Mit einem schönen, offenen Stand vertreten</w:t>
      </w:r>
      <w:r w:rsidR="002E440B">
        <w:rPr>
          <w:rFonts w:ascii="1 dormakaba" w:hAnsi="1 dormakaba"/>
          <w:b/>
          <w:bCs/>
          <w:lang w:val="de-DE"/>
        </w:rPr>
        <w:t>,</w:t>
      </w:r>
      <w:r w:rsidR="008E01A3" w:rsidRPr="008E01A3">
        <w:rPr>
          <w:rFonts w:ascii="1 dormakaba" w:hAnsi="1 dormakaba"/>
          <w:b/>
          <w:bCs/>
          <w:lang w:val="de-DE"/>
        </w:rPr>
        <w:t xml:space="preserve"> waren dormakaba und seine fünf Partner mit der Qualität der Kontakte und der Anzahl der Besucher sehr zufrieden.</w:t>
      </w:r>
    </w:p>
    <w:p w14:paraId="2F25841C" w14:textId="4F5C8876" w:rsidR="00077C65" w:rsidRPr="00117A57" w:rsidRDefault="008E01A3" w:rsidP="00077C65">
      <w:pPr>
        <w:pStyle w:val="StandardWeb"/>
        <w:rPr>
          <w:rFonts w:ascii="1 dormakaba" w:hAnsi="1 dormakaba" w:cs="Arial"/>
          <w:sz w:val="19"/>
          <w:szCs w:val="19"/>
        </w:rPr>
      </w:pPr>
      <w:r w:rsidRPr="008E01A3">
        <w:rPr>
          <w:rFonts w:ascii="1 dormakaba" w:hAnsi="1 dormakaba" w:cs="Arial"/>
          <w:sz w:val="19"/>
          <w:szCs w:val="19"/>
        </w:rPr>
        <w:t>Interessenten von Großunternehmen, mittelständischen Unternehmen, Krankenhäusern, Behörden, Städten und Gemeinden ließen sich die neuen Lösungen für Zeiterfassung und Zutrittskontrolle ausführlich zeigen. „Die Zukunft Personal Süd hat wieder einmal ihre enorme Bedeutung für die HR- Branche in Süddeutschland unter Beweis gestellt. Wir hatten 15 Prozent mehr Besucher als im gut besuchten Vorjahr, davon waren viele Neukontakte“, betont Standleiter Michael Gempp, Regionalleiter Vertrieb Systeme EAD/MKS Süd bei dormakaba. „Wir und unsere Partner sind mit der Qualität und der Quantität der Besucher sehr zufrieden.“ Nachdem sich die meisten Gespräche um konkrete Projekte drehten, viele Termine nach der Messe vereinbart und Angebote angefordert wurden, erwartet dormakaba ein gutes Nachmessegeschäft.</w:t>
      </w:r>
    </w:p>
    <w:p w14:paraId="0A059A74" w14:textId="433181D2" w:rsidR="00681CF3" w:rsidRPr="00117A57" w:rsidRDefault="008E01A3" w:rsidP="00AF33F6">
      <w:pPr>
        <w:pStyle w:val="StandardWeb"/>
        <w:rPr>
          <w:rFonts w:ascii="1 dormakaba" w:hAnsi="1 dormakaba" w:cs="Arial"/>
          <w:sz w:val="19"/>
          <w:szCs w:val="19"/>
        </w:rPr>
      </w:pPr>
      <w:r w:rsidRPr="008E01A3">
        <w:rPr>
          <w:rFonts w:ascii="1 dormakaba" w:hAnsi="1 dormakaba" w:cs="Arial"/>
          <w:sz w:val="19"/>
          <w:szCs w:val="19"/>
        </w:rPr>
        <w:t>Dass das Interesse an Zeiterfassung nach wie vor groß ist, zeigte auch der mit ca. 80 Teilnehmenden sehr gut besuchte Vortrag „Zeiterfassung 2024“ von Wolfgang Blender, Produktmanager Markt EAD Online bei dormakaba, der kompakt über DSGVO konforme Zeiterfassungsmöglichkeiten- egal, ob für zuhause im Home-Office, mobil unterwegs oder am Arbeitsplatz- informierte und auch das brandaktuelle Thema KRITIS ansprach. Denn das Thema Zutrittskontrolle erhält einen zusätzlichen Fokus durch das kommende neue KRITIS Dachgesetz. So ist der physische Schutz von Betrieben ein zentrales Element des neuen Gesetzes und erfordert in vielen Unternehmen die Überprüfung ihrer bisherigen Schutzmaßnahmen.</w:t>
      </w: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2F73B4AC" w14:textId="77777777" w:rsidR="008E01A3" w:rsidRPr="008E01A3" w:rsidRDefault="008E01A3" w:rsidP="008E01A3">
      <w:pPr>
        <w:rPr>
          <w:rFonts w:ascii="1 dormakaba" w:hAnsi="1 dormakaba"/>
          <w:lang w:val="de-DE"/>
        </w:rPr>
      </w:pPr>
      <w:r w:rsidRPr="008E01A3">
        <w:rPr>
          <w:rFonts w:ascii="1 dormakaba" w:hAnsi="1 dormakaba"/>
          <w:lang w:val="de-DE"/>
        </w:rPr>
        <w:t>Der Messetand von dormakaba auf der ZP Süd war gut besucht.</w:t>
      </w:r>
    </w:p>
    <w:p w14:paraId="3FFD41F6" w14:textId="77DB8E9D" w:rsidR="00BA3A4C" w:rsidRDefault="00BA3A4C" w:rsidP="008804C6">
      <w:pPr>
        <w:rPr>
          <w:rFonts w:ascii="1 dormakaba" w:hAnsi="1 dormakaba"/>
          <w:lang w:val="de-DE"/>
        </w:rPr>
      </w:pPr>
    </w:p>
    <w:p w14:paraId="56727742" w14:textId="77777777" w:rsidR="00FB6B1B" w:rsidRDefault="00FB6B1B" w:rsidP="008804C6">
      <w:pPr>
        <w:rPr>
          <w:rFonts w:ascii="1 dormakaba" w:hAnsi="1 dormakaba"/>
          <w:lang w:val="de-DE"/>
        </w:rPr>
      </w:pPr>
    </w:p>
    <w:p w14:paraId="7D84D81A" w14:textId="77777777" w:rsidR="00FB6B1B" w:rsidRDefault="00FB6B1B" w:rsidP="008804C6">
      <w:pPr>
        <w:rPr>
          <w:rFonts w:ascii="1 dormakaba" w:hAnsi="1 dormakaba"/>
          <w:lang w:val="de-DE"/>
        </w:rPr>
      </w:pPr>
    </w:p>
    <w:p w14:paraId="5009FF17" w14:textId="77777777" w:rsidR="00681CF3" w:rsidRPr="00434137" w:rsidRDefault="00681CF3" w:rsidP="008804C6">
      <w:pPr>
        <w:rPr>
          <w:rFonts w:ascii="1 dormakaba" w:hAnsi="1 dormakaba"/>
          <w:lang w:val="de-DE"/>
        </w:rPr>
      </w:pPr>
    </w:p>
    <w:p w14:paraId="69B9AE50" w14:textId="65B41813" w:rsidR="00215538" w:rsidRPr="00434137" w:rsidRDefault="00F277AA" w:rsidP="00566625">
      <w:pPr>
        <w:rPr>
          <w:rFonts w:ascii="1 dormakaba" w:hAnsi="1 dormakaba"/>
          <w:lang w:val="de-DE"/>
        </w:rPr>
      </w:pPr>
      <w:r w:rsidRPr="00434137">
        <w:rPr>
          <w:rFonts w:ascii="1 dormakaba" w:hAnsi="1 dormakaba"/>
          <w:lang w:val="de-DE"/>
        </w:rPr>
        <w:lastRenderedPageBreak/>
        <w:t xml:space="preserve"> </w:t>
      </w:r>
      <w:r w:rsidR="002E3238"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6675C8C" w14:textId="77777777" w:rsidR="00C40596"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6AD8B367"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1D57DE8" w14:textId="7007976A" w:rsidR="0081553B" w:rsidRDefault="0081553B" w:rsidP="0075272C">
      <w:pPr>
        <w:rPr>
          <w:rFonts w:ascii="1 dormakaba" w:hAnsi="1 dormakaba"/>
          <w:b/>
          <w:lang w:val="de-DE"/>
        </w:rPr>
      </w:pPr>
      <w:bookmarkStart w:id="0" w:name="_Hlk54011291"/>
    </w:p>
    <w:p w14:paraId="49D36A75" w14:textId="2216DAD2" w:rsidR="0075272C" w:rsidRDefault="00425ED5"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4A9D4D8F" w14:textId="77777777" w:rsidR="001A4F95" w:rsidRPr="00434137" w:rsidRDefault="001A4F95" w:rsidP="0075272C">
      <w:pPr>
        <w:rPr>
          <w:rFonts w:ascii="1 dormakaba" w:hAnsi="1 dormakaba"/>
          <w:b/>
          <w:lang w:val="de-DE"/>
        </w:rPr>
      </w:pPr>
    </w:p>
    <w:p w14:paraId="29D3CC7B" w14:textId="2E9EAC16"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w:t>
      </w:r>
      <w:r w:rsidR="00CA0475">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29A74FA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591EB4">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591EB4">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0F30E9D"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w:t>
      </w:r>
      <w:r w:rsidR="00AE1E5C">
        <w:rPr>
          <w:rFonts w:ascii="1 dormakaba" w:eastAsia="Times New Roman" w:hAnsi="1 dormakaba" w:cs="Segoe UI"/>
          <w:color w:val="221E1F"/>
          <w:sz w:val="15"/>
          <w:szCs w:val="15"/>
          <w:lang w:val="de-CH" w:eastAsia="de-DE"/>
        </w:rPr>
        <w:t>,</w:t>
      </w:r>
      <w:r w:rsidRPr="00425ED5">
        <w:rPr>
          <w:rFonts w:ascii="1 dormakaba" w:eastAsia="Times New Roman" w:hAnsi="1 dormakaba" w:cs="Segoe UI"/>
          <w:color w:val="221E1F"/>
          <w:sz w:val="15"/>
          <w:szCs w:val="15"/>
          <w:lang w:val="de-CH" w:eastAsia="de-DE"/>
        </w:rPr>
        <w:t xml:space="preserve">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soweit durch geltendes Recht oder Vorschriften vorgeschrieben. Die vergangene Wertentwicklung ist kein Hinweis auf die zukünftige.  </w:t>
      </w:r>
    </w:p>
    <w:p w14:paraId="06AEDB58" w14:textId="5076D538"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lastRenderedPageBreak/>
        <w:t xml:space="preserve">Diese Kommunikation stellt weder ein Angebot noch eine Aufforderung zum Verkauf oder Kauf von Wertpapieren in irgendeiner Rechtsordnung dar.  dormakaba®, dorma+kaba®, Kaba®, Dorma®, Ilco®, LEGIC®, Silca®, BEST® etc. sind geschützte Marken der dormakaba Gruppe.  Aufgrund länderspezifischer Beschränkungen oder Marketingüberlegungen sind einige Produkte und Systeme der dormakaba Gruppe möglicherweise nicht in allen Märkten erhältlich. </w:t>
      </w:r>
    </w:p>
    <w:sectPr w:rsidR="00425ED5" w:rsidSect="0029686C">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7D7D" w14:textId="77777777" w:rsidR="0029686C" w:rsidRDefault="0029686C" w:rsidP="00E207FD">
      <w:pPr>
        <w:spacing w:line="240" w:lineRule="auto"/>
      </w:pPr>
      <w:r>
        <w:separator/>
      </w:r>
    </w:p>
  </w:endnote>
  <w:endnote w:type="continuationSeparator" w:id="0">
    <w:p w14:paraId="2EC183AD" w14:textId="77777777" w:rsidR="0029686C" w:rsidRDefault="0029686C"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altName w:val="1 dormakaba"/>
    <w:panose1 w:val="00000000000000000000"/>
    <w:charset w:val="00"/>
    <w:family w:val="auto"/>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B791" w14:textId="77777777" w:rsidR="0029686C" w:rsidRDefault="0029686C" w:rsidP="00E207FD">
      <w:pPr>
        <w:spacing w:line="240" w:lineRule="auto"/>
      </w:pPr>
      <w:r>
        <w:separator/>
      </w:r>
    </w:p>
  </w:footnote>
  <w:footnote w:type="continuationSeparator" w:id="0">
    <w:p w14:paraId="70A85420" w14:textId="77777777" w:rsidR="0029686C" w:rsidRDefault="0029686C"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6D0B" w14:textId="77777777" w:rsidR="001E3B61" w:rsidRPr="001E3B6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E3B61" w14:paraId="33A05F04" w14:textId="77777777" w:rsidTr="00FB5C11">
      <w:tc>
        <w:tcPr>
          <w:tcW w:w="3544" w:type="dxa"/>
        </w:tcPr>
        <w:p w14:paraId="1056A9DE" w14:textId="6D8C5BB0" w:rsidR="001E3B61" w:rsidRDefault="001E3B61">
          <w:pPr>
            <w:pStyle w:val="Kopfzeile"/>
          </w:pPr>
        </w:p>
      </w:tc>
      <w:tc>
        <w:tcPr>
          <w:tcW w:w="1276" w:type="dxa"/>
        </w:tcPr>
        <w:p w14:paraId="67BF51F5" w14:textId="77777777" w:rsidR="001E3B61" w:rsidRDefault="001E3B61" w:rsidP="00773DE1">
          <w:pPr>
            <w:pStyle w:val="Kopfzeile"/>
            <w:jc w:val="right"/>
          </w:pPr>
        </w:p>
      </w:tc>
      <w:tc>
        <w:tcPr>
          <w:tcW w:w="1171" w:type="dxa"/>
        </w:tcPr>
        <w:p w14:paraId="31B81991" w14:textId="77777777" w:rsidR="001E3B61" w:rsidRDefault="001E3B61" w:rsidP="00773DE1">
          <w:pPr>
            <w:pStyle w:val="Kopfzeile"/>
            <w:jc w:val="right"/>
          </w:pPr>
        </w:p>
      </w:tc>
      <w:sdt>
        <w:sdtPr>
          <w:alias w:val="Logo"/>
          <w:tag w:val="Logo"/>
          <w:id w:val="-1837137438"/>
          <w:lock w:val="sdtLocked"/>
          <w:docPartList>
            <w:docPartGallery w:val="Custom AutoText"/>
            <w:docPartCategory w:val="Logo"/>
          </w:docPartList>
        </w:sdtPr>
        <w:sdtEndPr/>
        <w:sdtContent>
          <w:tc>
            <w:tcPr>
              <w:tcW w:w="3302" w:type="dxa"/>
            </w:tcPr>
            <w:p w14:paraId="7EB9A949" w14:textId="77777777" w:rsidR="001E3B61" w:rsidRDefault="001E3B61" w:rsidP="00C05C5B">
              <w:pPr>
                <w:pStyle w:val="Kopfzeile"/>
                <w:jc w:val="right"/>
              </w:pPr>
              <w:r>
                <w:rPr>
                  <w:noProof/>
                  <w:lang w:val="de-DE" w:eastAsia="de-DE"/>
                </w:rPr>
                <w:drawing>
                  <wp:inline distT="0" distB="0" distL="0" distR="0" wp14:anchorId="3A269A71" wp14:editId="75FFB33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3C81EB5B" w14:textId="77777777" w:rsidR="001A4F95" w:rsidRPr="00AB651B" w:rsidRDefault="001A4F95" w:rsidP="001A4F95">
    <w:pPr>
      <w:pStyle w:val="Headertextsmall"/>
      <w:rPr>
        <w:rFonts w:ascii="1 dormakaba" w:hAnsi="1 dormakaba"/>
        <w:lang w:val="de-DE"/>
      </w:rPr>
    </w:pPr>
    <w:r>
      <w:rPr>
        <w:rFonts w:ascii="1 dormakaba" w:hAnsi="1 dormakaba"/>
        <w:lang w:val="de-DE"/>
      </w:rPr>
      <w:t>dormakaba auf der ZPE Stuttgart</w:t>
    </w:r>
  </w:p>
  <w:p w14:paraId="1B6AEFA7" w14:textId="67E55BAF" w:rsidR="00681CF3" w:rsidRPr="00AB651B" w:rsidRDefault="00681CF3" w:rsidP="00681CF3">
    <w:pPr>
      <w:pStyle w:val="Headertextsmall"/>
      <w:rPr>
        <w:rFonts w:ascii="1 dormakaba" w:hAnsi="1 dormakaba"/>
        <w:lang w:val="de-DE"/>
      </w:rPr>
    </w:pP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188BE9C6" w:rsidR="001360F2" w:rsidRPr="00AB651B" w:rsidRDefault="00681CF3" w:rsidP="0032694F">
    <w:pPr>
      <w:pStyle w:val="Headertextsmall"/>
      <w:rPr>
        <w:rFonts w:ascii="1 dormakaba" w:hAnsi="1 dormakaba"/>
        <w:lang w:val="de-DE"/>
      </w:rPr>
    </w:pPr>
    <w:r>
      <w:rPr>
        <w:rFonts w:ascii="1 dormakaba" w:hAnsi="1 dormakaba"/>
        <w:lang w:val="de-DE"/>
      </w:rPr>
      <w:t xml:space="preserve">dormakaba </w:t>
    </w:r>
    <w:r w:rsidR="001A4F95">
      <w:rPr>
        <w:rFonts w:ascii="1 dormakaba" w:hAnsi="1 dormakaba"/>
        <w:lang w:val="de-DE"/>
      </w:rPr>
      <w:t>auf der ZPE Stuttgart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043668">
    <w:abstractNumId w:val="5"/>
  </w:num>
  <w:num w:numId="2" w16cid:durableId="1173489356">
    <w:abstractNumId w:val="1"/>
  </w:num>
  <w:num w:numId="3" w16cid:durableId="164127542">
    <w:abstractNumId w:val="2"/>
  </w:num>
  <w:num w:numId="4" w16cid:durableId="2070954856">
    <w:abstractNumId w:val="4"/>
  </w:num>
  <w:num w:numId="5" w16cid:durableId="349339060">
    <w:abstractNumId w:val="0"/>
  </w:num>
  <w:num w:numId="6" w16cid:durableId="2088381446">
    <w:abstractNumId w:val="6"/>
  </w:num>
  <w:num w:numId="7" w16cid:durableId="63603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3E2C"/>
    <w:rsid w:val="00037E1F"/>
    <w:rsid w:val="00040684"/>
    <w:rsid w:val="00041F51"/>
    <w:rsid w:val="000423C8"/>
    <w:rsid w:val="00042AD3"/>
    <w:rsid w:val="0004438C"/>
    <w:rsid w:val="000468A0"/>
    <w:rsid w:val="000500B7"/>
    <w:rsid w:val="00052C0E"/>
    <w:rsid w:val="0006211A"/>
    <w:rsid w:val="00077C65"/>
    <w:rsid w:val="00081428"/>
    <w:rsid w:val="00084F08"/>
    <w:rsid w:val="00086BF9"/>
    <w:rsid w:val="0008787C"/>
    <w:rsid w:val="00087E57"/>
    <w:rsid w:val="000906A6"/>
    <w:rsid w:val="0009212C"/>
    <w:rsid w:val="00092845"/>
    <w:rsid w:val="000974CF"/>
    <w:rsid w:val="000A0C0C"/>
    <w:rsid w:val="000A1ECA"/>
    <w:rsid w:val="000B6769"/>
    <w:rsid w:val="000B6A57"/>
    <w:rsid w:val="000D2708"/>
    <w:rsid w:val="000E494B"/>
    <w:rsid w:val="000E7264"/>
    <w:rsid w:val="000F359E"/>
    <w:rsid w:val="000F3DD3"/>
    <w:rsid w:val="00115749"/>
    <w:rsid w:val="00117A57"/>
    <w:rsid w:val="00122066"/>
    <w:rsid w:val="001223DA"/>
    <w:rsid w:val="00122544"/>
    <w:rsid w:val="0012333F"/>
    <w:rsid w:val="00126185"/>
    <w:rsid w:val="00132A0B"/>
    <w:rsid w:val="001360F2"/>
    <w:rsid w:val="00136806"/>
    <w:rsid w:val="00145178"/>
    <w:rsid w:val="001673D0"/>
    <w:rsid w:val="00170D97"/>
    <w:rsid w:val="0017519E"/>
    <w:rsid w:val="001754B0"/>
    <w:rsid w:val="00187858"/>
    <w:rsid w:val="00193A73"/>
    <w:rsid w:val="00195905"/>
    <w:rsid w:val="00196167"/>
    <w:rsid w:val="001A1245"/>
    <w:rsid w:val="001A4F95"/>
    <w:rsid w:val="001B1A0C"/>
    <w:rsid w:val="001C0A6D"/>
    <w:rsid w:val="001C1A34"/>
    <w:rsid w:val="001C2C5A"/>
    <w:rsid w:val="001C3459"/>
    <w:rsid w:val="001C5027"/>
    <w:rsid w:val="001C7FA0"/>
    <w:rsid w:val="001D0D13"/>
    <w:rsid w:val="001D2B63"/>
    <w:rsid w:val="001D49C0"/>
    <w:rsid w:val="001E3B61"/>
    <w:rsid w:val="001E5265"/>
    <w:rsid w:val="001F13E3"/>
    <w:rsid w:val="00203773"/>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9686C"/>
    <w:rsid w:val="002A029B"/>
    <w:rsid w:val="002D7553"/>
    <w:rsid w:val="002E1CD7"/>
    <w:rsid w:val="002E2EA4"/>
    <w:rsid w:val="002E2EFC"/>
    <w:rsid w:val="002E3238"/>
    <w:rsid w:val="002E440B"/>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0CFD"/>
    <w:rsid w:val="0034436C"/>
    <w:rsid w:val="00356B56"/>
    <w:rsid w:val="00363103"/>
    <w:rsid w:val="003639DD"/>
    <w:rsid w:val="003652EE"/>
    <w:rsid w:val="003715F8"/>
    <w:rsid w:val="003809C4"/>
    <w:rsid w:val="00383A9C"/>
    <w:rsid w:val="003841DE"/>
    <w:rsid w:val="00387DBE"/>
    <w:rsid w:val="0039184D"/>
    <w:rsid w:val="003B4071"/>
    <w:rsid w:val="003C09D9"/>
    <w:rsid w:val="003E1B2C"/>
    <w:rsid w:val="003E3CB5"/>
    <w:rsid w:val="003F2419"/>
    <w:rsid w:val="00403B9B"/>
    <w:rsid w:val="00403F0E"/>
    <w:rsid w:val="004045AF"/>
    <w:rsid w:val="0040597E"/>
    <w:rsid w:val="00410325"/>
    <w:rsid w:val="004105EA"/>
    <w:rsid w:val="00414EFD"/>
    <w:rsid w:val="00425ED5"/>
    <w:rsid w:val="00427A74"/>
    <w:rsid w:val="004326A7"/>
    <w:rsid w:val="00434137"/>
    <w:rsid w:val="00440367"/>
    <w:rsid w:val="00441E76"/>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E70EC"/>
    <w:rsid w:val="004F10D9"/>
    <w:rsid w:val="004F1DAE"/>
    <w:rsid w:val="004F2D1B"/>
    <w:rsid w:val="004F6DC8"/>
    <w:rsid w:val="004F7260"/>
    <w:rsid w:val="005101CB"/>
    <w:rsid w:val="005147AF"/>
    <w:rsid w:val="0051483F"/>
    <w:rsid w:val="0051664C"/>
    <w:rsid w:val="00520226"/>
    <w:rsid w:val="00521175"/>
    <w:rsid w:val="005227A5"/>
    <w:rsid w:val="00522A9D"/>
    <w:rsid w:val="00523839"/>
    <w:rsid w:val="0052641D"/>
    <w:rsid w:val="00527885"/>
    <w:rsid w:val="00537FAC"/>
    <w:rsid w:val="005437D8"/>
    <w:rsid w:val="0054786F"/>
    <w:rsid w:val="00560A12"/>
    <w:rsid w:val="005625BC"/>
    <w:rsid w:val="00562835"/>
    <w:rsid w:val="00562A04"/>
    <w:rsid w:val="00566625"/>
    <w:rsid w:val="005729E9"/>
    <w:rsid w:val="00581FAB"/>
    <w:rsid w:val="00583B60"/>
    <w:rsid w:val="00584017"/>
    <w:rsid w:val="0058429A"/>
    <w:rsid w:val="00587560"/>
    <w:rsid w:val="00591EB4"/>
    <w:rsid w:val="00593430"/>
    <w:rsid w:val="005A4970"/>
    <w:rsid w:val="005A56EF"/>
    <w:rsid w:val="005B7BD1"/>
    <w:rsid w:val="005C6157"/>
    <w:rsid w:val="005E2D19"/>
    <w:rsid w:val="005F6ADB"/>
    <w:rsid w:val="005F752A"/>
    <w:rsid w:val="006042C3"/>
    <w:rsid w:val="00605E80"/>
    <w:rsid w:val="006104DC"/>
    <w:rsid w:val="00610C61"/>
    <w:rsid w:val="00622799"/>
    <w:rsid w:val="006242F3"/>
    <w:rsid w:val="00644A41"/>
    <w:rsid w:val="006505A0"/>
    <w:rsid w:val="00654599"/>
    <w:rsid w:val="00661DC1"/>
    <w:rsid w:val="00662323"/>
    <w:rsid w:val="00663EC1"/>
    <w:rsid w:val="00664F1A"/>
    <w:rsid w:val="0067070E"/>
    <w:rsid w:val="006707E1"/>
    <w:rsid w:val="00677B81"/>
    <w:rsid w:val="00681CF3"/>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23F8"/>
    <w:rsid w:val="00705198"/>
    <w:rsid w:val="00712804"/>
    <w:rsid w:val="007161A6"/>
    <w:rsid w:val="00722D0E"/>
    <w:rsid w:val="00723502"/>
    <w:rsid w:val="007361FF"/>
    <w:rsid w:val="007451A6"/>
    <w:rsid w:val="0075272C"/>
    <w:rsid w:val="00755F13"/>
    <w:rsid w:val="007709F9"/>
    <w:rsid w:val="007711FD"/>
    <w:rsid w:val="00773DE1"/>
    <w:rsid w:val="0078141C"/>
    <w:rsid w:val="00786042"/>
    <w:rsid w:val="00786150"/>
    <w:rsid w:val="007939BA"/>
    <w:rsid w:val="007A3A23"/>
    <w:rsid w:val="007B4099"/>
    <w:rsid w:val="007B5786"/>
    <w:rsid w:val="007C57C7"/>
    <w:rsid w:val="007C7CCA"/>
    <w:rsid w:val="007D2A8B"/>
    <w:rsid w:val="007D5164"/>
    <w:rsid w:val="007D780F"/>
    <w:rsid w:val="007D78EA"/>
    <w:rsid w:val="007E5464"/>
    <w:rsid w:val="007E5F77"/>
    <w:rsid w:val="007F0632"/>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6148"/>
    <w:rsid w:val="008438FE"/>
    <w:rsid w:val="008444A4"/>
    <w:rsid w:val="00853B62"/>
    <w:rsid w:val="00861A54"/>
    <w:rsid w:val="00863830"/>
    <w:rsid w:val="008804C6"/>
    <w:rsid w:val="00881549"/>
    <w:rsid w:val="0088356E"/>
    <w:rsid w:val="00892545"/>
    <w:rsid w:val="0089381A"/>
    <w:rsid w:val="008A24E7"/>
    <w:rsid w:val="008A60C8"/>
    <w:rsid w:val="008B1574"/>
    <w:rsid w:val="008B1FCA"/>
    <w:rsid w:val="008B3AAC"/>
    <w:rsid w:val="008B69F8"/>
    <w:rsid w:val="008C0C65"/>
    <w:rsid w:val="008C343F"/>
    <w:rsid w:val="008C5AEF"/>
    <w:rsid w:val="008C7349"/>
    <w:rsid w:val="008C7F0F"/>
    <w:rsid w:val="008E01A3"/>
    <w:rsid w:val="008E274A"/>
    <w:rsid w:val="00901083"/>
    <w:rsid w:val="0091163A"/>
    <w:rsid w:val="009135BE"/>
    <w:rsid w:val="00922286"/>
    <w:rsid w:val="0092565A"/>
    <w:rsid w:val="009267B7"/>
    <w:rsid w:val="009268CD"/>
    <w:rsid w:val="00951BC2"/>
    <w:rsid w:val="00967220"/>
    <w:rsid w:val="00982F6F"/>
    <w:rsid w:val="0098313B"/>
    <w:rsid w:val="00983514"/>
    <w:rsid w:val="00991BD8"/>
    <w:rsid w:val="00993C23"/>
    <w:rsid w:val="009975FC"/>
    <w:rsid w:val="009A410B"/>
    <w:rsid w:val="009A550D"/>
    <w:rsid w:val="009B2FCF"/>
    <w:rsid w:val="009B347B"/>
    <w:rsid w:val="009B55DB"/>
    <w:rsid w:val="009B63ED"/>
    <w:rsid w:val="009B7BC8"/>
    <w:rsid w:val="009C2A33"/>
    <w:rsid w:val="009C5814"/>
    <w:rsid w:val="009D0D59"/>
    <w:rsid w:val="009D16B2"/>
    <w:rsid w:val="009D63F1"/>
    <w:rsid w:val="009E09E4"/>
    <w:rsid w:val="009E4DB9"/>
    <w:rsid w:val="009E6F0A"/>
    <w:rsid w:val="009F7382"/>
    <w:rsid w:val="00A0334F"/>
    <w:rsid w:val="00A14EB2"/>
    <w:rsid w:val="00A150C2"/>
    <w:rsid w:val="00A172F2"/>
    <w:rsid w:val="00A24DDF"/>
    <w:rsid w:val="00A26BEF"/>
    <w:rsid w:val="00A37341"/>
    <w:rsid w:val="00A448DC"/>
    <w:rsid w:val="00A62E0A"/>
    <w:rsid w:val="00A72CB5"/>
    <w:rsid w:val="00A822A9"/>
    <w:rsid w:val="00A86145"/>
    <w:rsid w:val="00A868C4"/>
    <w:rsid w:val="00A87DC9"/>
    <w:rsid w:val="00A90BE7"/>
    <w:rsid w:val="00A92770"/>
    <w:rsid w:val="00A936CB"/>
    <w:rsid w:val="00A95E94"/>
    <w:rsid w:val="00A9701E"/>
    <w:rsid w:val="00AA693B"/>
    <w:rsid w:val="00AB422C"/>
    <w:rsid w:val="00AB519C"/>
    <w:rsid w:val="00AB651B"/>
    <w:rsid w:val="00AC1790"/>
    <w:rsid w:val="00AC40A4"/>
    <w:rsid w:val="00AD06AD"/>
    <w:rsid w:val="00AD7084"/>
    <w:rsid w:val="00AE1E5C"/>
    <w:rsid w:val="00AE4869"/>
    <w:rsid w:val="00AF003C"/>
    <w:rsid w:val="00AF33F6"/>
    <w:rsid w:val="00AF5DA5"/>
    <w:rsid w:val="00AF7FC8"/>
    <w:rsid w:val="00B17C38"/>
    <w:rsid w:val="00B17FE1"/>
    <w:rsid w:val="00B22911"/>
    <w:rsid w:val="00B23025"/>
    <w:rsid w:val="00B317D8"/>
    <w:rsid w:val="00B434BB"/>
    <w:rsid w:val="00B57E06"/>
    <w:rsid w:val="00B66FF2"/>
    <w:rsid w:val="00B74D22"/>
    <w:rsid w:val="00B816B3"/>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34334"/>
    <w:rsid w:val="00C40596"/>
    <w:rsid w:val="00C43216"/>
    <w:rsid w:val="00C43B39"/>
    <w:rsid w:val="00C443D0"/>
    <w:rsid w:val="00C50132"/>
    <w:rsid w:val="00C51536"/>
    <w:rsid w:val="00C53EDA"/>
    <w:rsid w:val="00C6020C"/>
    <w:rsid w:val="00C713AB"/>
    <w:rsid w:val="00C72F4D"/>
    <w:rsid w:val="00C94D88"/>
    <w:rsid w:val="00C95A95"/>
    <w:rsid w:val="00CA0475"/>
    <w:rsid w:val="00CA143F"/>
    <w:rsid w:val="00CA4CC1"/>
    <w:rsid w:val="00CB48A1"/>
    <w:rsid w:val="00CC0D10"/>
    <w:rsid w:val="00CC2EB5"/>
    <w:rsid w:val="00CD07CF"/>
    <w:rsid w:val="00CD524B"/>
    <w:rsid w:val="00CE4C57"/>
    <w:rsid w:val="00CF13FF"/>
    <w:rsid w:val="00CF2403"/>
    <w:rsid w:val="00CF764C"/>
    <w:rsid w:val="00D0032A"/>
    <w:rsid w:val="00D03487"/>
    <w:rsid w:val="00D242CA"/>
    <w:rsid w:val="00D25E23"/>
    <w:rsid w:val="00D2623F"/>
    <w:rsid w:val="00D32D8D"/>
    <w:rsid w:val="00D40EE3"/>
    <w:rsid w:val="00D45A0B"/>
    <w:rsid w:val="00D50F16"/>
    <w:rsid w:val="00D53467"/>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16DB"/>
    <w:rsid w:val="00DE1E32"/>
    <w:rsid w:val="00DE4696"/>
    <w:rsid w:val="00DE6F87"/>
    <w:rsid w:val="00DE7E15"/>
    <w:rsid w:val="00DF2E53"/>
    <w:rsid w:val="00DF3B1B"/>
    <w:rsid w:val="00DF6BF6"/>
    <w:rsid w:val="00E0606B"/>
    <w:rsid w:val="00E07018"/>
    <w:rsid w:val="00E07E29"/>
    <w:rsid w:val="00E207FD"/>
    <w:rsid w:val="00E21C3F"/>
    <w:rsid w:val="00E26279"/>
    <w:rsid w:val="00E36067"/>
    <w:rsid w:val="00E4333D"/>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AA3"/>
    <w:rsid w:val="00E95609"/>
    <w:rsid w:val="00E95DB8"/>
    <w:rsid w:val="00EA1350"/>
    <w:rsid w:val="00EA397F"/>
    <w:rsid w:val="00EB6AD9"/>
    <w:rsid w:val="00ED0242"/>
    <w:rsid w:val="00EE1709"/>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5C11"/>
    <w:rsid w:val="00FB6B1B"/>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 w:type="paragraph" w:styleId="StandardWeb">
    <w:name w:val="Normal (Web)"/>
    <w:basedOn w:val="Standard"/>
    <w:uiPriority w:val="99"/>
    <w:semiHidden/>
    <w:unhideWhenUsed/>
    <w:rsid w:val="00681CF3"/>
    <w:pPr>
      <w:tabs>
        <w:tab w:val="clear" w:pos="2410"/>
      </w:tabs>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600">
      <w:bodyDiv w:val="1"/>
      <w:marLeft w:val="0"/>
      <w:marRight w:val="0"/>
      <w:marTop w:val="0"/>
      <w:marBottom w:val="0"/>
      <w:divBdr>
        <w:top w:val="none" w:sz="0" w:space="0" w:color="auto"/>
        <w:left w:val="none" w:sz="0" w:space="0" w:color="auto"/>
        <w:bottom w:val="none" w:sz="0" w:space="0" w:color="auto"/>
        <w:right w:val="none" w:sz="0" w:space="0" w:color="auto"/>
      </w:divBdr>
      <w:divsChild>
        <w:div w:id="1831172402">
          <w:marLeft w:val="0"/>
          <w:marRight w:val="0"/>
          <w:marTop w:val="0"/>
          <w:marBottom w:val="0"/>
          <w:divBdr>
            <w:top w:val="none" w:sz="0" w:space="0" w:color="auto"/>
            <w:left w:val="none" w:sz="0" w:space="0" w:color="auto"/>
            <w:bottom w:val="none" w:sz="0" w:space="0" w:color="auto"/>
            <w:right w:val="none" w:sz="0" w:space="0" w:color="auto"/>
          </w:divBdr>
          <w:divsChild>
            <w:div w:id="487408284">
              <w:marLeft w:val="0"/>
              <w:marRight w:val="0"/>
              <w:marTop w:val="0"/>
              <w:marBottom w:val="0"/>
              <w:divBdr>
                <w:top w:val="none" w:sz="0" w:space="0" w:color="auto"/>
                <w:left w:val="none" w:sz="0" w:space="0" w:color="auto"/>
                <w:bottom w:val="none" w:sz="0" w:space="0" w:color="auto"/>
                <w:right w:val="none" w:sz="0" w:space="0" w:color="auto"/>
              </w:divBdr>
              <w:divsChild>
                <w:div w:id="154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3.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769</Words>
  <Characters>4848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2024-03-11T10:48:00Z</dcterms:created>
  <dcterms:modified xsi:type="dcterms:W3CDTF">2024-03-11T12:48:00Z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