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3857F" w14:textId="0AACDD9F" w:rsidR="00AE08CA" w:rsidRPr="00C553DE" w:rsidRDefault="003F233C" w:rsidP="00AA0F10">
      <w:pPr>
        <w:pStyle w:val="Default"/>
        <w:rPr>
          <w:rFonts w:ascii="Montserrat" w:eastAsia="Montserrat" w:hAnsi="Montserrat" w:cstheme="minorHAnsi"/>
          <w:b/>
          <w:bCs/>
          <w:color w:val="auto"/>
          <w:sz w:val="20"/>
          <w:szCs w:val="20"/>
        </w:rPr>
      </w:pPr>
      <w:r w:rsidRPr="00C553DE">
        <w:rPr>
          <w:rFonts w:ascii="Montserrat" w:eastAsia="Montserrat" w:hAnsi="Montserrat" w:cstheme="minorHAnsi"/>
          <w:b/>
          <w:bCs/>
          <w:color w:val="auto"/>
          <w:sz w:val="20"/>
          <w:szCs w:val="20"/>
        </w:rPr>
        <w:t xml:space="preserve">FAQs for the </w:t>
      </w:r>
      <w:r w:rsidR="00FE3CB0">
        <w:rPr>
          <w:rFonts w:ascii="Montserrat" w:eastAsia="Montserrat" w:hAnsi="Montserrat" w:cstheme="minorHAnsi"/>
          <w:b/>
          <w:bCs/>
          <w:color w:val="auto"/>
          <w:sz w:val="20"/>
          <w:szCs w:val="20"/>
        </w:rPr>
        <w:t>‘Every Step of the Way’</w:t>
      </w:r>
      <w:r w:rsidRPr="00C553DE">
        <w:rPr>
          <w:rFonts w:ascii="Montserrat" w:eastAsia="Montserrat" w:hAnsi="Montserrat" w:cstheme="minorHAnsi"/>
          <w:b/>
          <w:bCs/>
          <w:color w:val="auto"/>
          <w:sz w:val="20"/>
          <w:szCs w:val="20"/>
        </w:rPr>
        <w:t xml:space="preserve"> </w:t>
      </w:r>
      <w:r w:rsidR="00A50755" w:rsidRPr="00C553DE">
        <w:rPr>
          <w:rFonts w:ascii="Montserrat" w:eastAsia="Montserrat" w:hAnsi="Montserrat" w:cstheme="minorHAnsi"/>
          <w:b/>
          <w:bCs/>
          <w:color w:val="auto"/>
          <w:sz w:val="20"/>
          <w:szCs w:val="20"/>
        </w:rPr>
        <w:t>funding</w:t>
      </w:r>
      <w:r w:rsidRPr="00C553DE">
        <w:rPr>
          <w:rFonts w:ascii="Montserrat" w:eastAsia="Montserrat" w:hAnsi="Montserrat" w:cstheme="minorHAnsi"/>
          <w:b/>
          <w:bCs/>
          <w:color w:val="auto"/>
          <w:sz w:val="20"/>
          <w:szCs w:val="20"/>
        </w:rPr>
        <w:t xml:space="preserve"> call</w:t>
      </w:r>
    </w:p>
    <w:p w14:paraId="01A3BFDE" w14:textId="061D4343" w:rsidR="00B208D9" w:rsidRPr="00C553DE" w:rsidRDefault="00A50755" w:rsidP="00AA0F10">
      <w:pPr>
        <w:pStyle w:val="Default"/>
        <w:rPr>
          <w:rFonts w:ascii="Montserrat" w:eastAsia="Montserrat" w:hAnsi="Montserrat" w:cstheme="minorHAnsi"/>
          <w:b/>
          <w:bCs/>
          <w:color w:val="auto"/>
          <w:sz w:val="20"/>
          <w:szCs w:val="20"/>
        </w:rPr>
      </w:pPr>
      <w:r w:rsidRPr="00C553DE">
        <w:rPr>
          <w:rFonts w:ascii="Montserrat" w:eastAsia="Montserrat" w:hAnsi="Montserrat" w:cstheme="minorHAnsi"/>
          <w:b/>
          <w:bCs/>
          <w:color w:val="auto"/>
          <w:sz w:val="20"/>
          <w:szCs w:val="20"/>
        </w:rPr>
        <w:t xml:space="preserve">Date: </w:t>
      </w:r>
      <w:r w:rsidR="00FE3CB0">
        <w:rPr>
          <w:rFonts w:ascii="Montserrat" w:eastAsia="Montserrat" w:hAnsi="Montserrat" w:cstheme="minorHAnsi"/>
          <w:b/>
          <w:bCs/>
          <w:color w:val="auto"/>
          <w:sz w:val="20"/>
          <w:szCs w:val="20"/>
        </w:rPr>
        <w:t>April</w:t>
      </w:r>
      <w:r w:rsidR="003F233C" w:rsidRPr="00C553DE">
        <w:rPr>
          <w:rFonts w:ascii="Montserrat" w:eastAsia="Montserrat" w:hAnsi="Montserrat" w:cstheme="minorHAnsi"/>
          <w:b/>
          <w:bCs/>
          <w:color w:val="auto"/>
          <w:sz w:val="20"/>
          <w:szCs w:val="20"/>
        </w:rPr>
        <w:t xml:space="preserve"> 2024</w:t>
      </w:r>
    </w:p>
    <w:p w14:paraId="4E11B3E9" w14:textId="77777777" w:rsidR="009529CB" w:rsidRPr="00C553DE" w:rsidRDefault="009529CB" w:rsidP="00A50755">
      <w:pPr>
        <w:pStyle w:val="Default"/>
        <w:rPr>
          <w:rFonts w:ascii="Montserrat" w:eastAsia="Montserrat" w:hAnsi="Montserrat" w:cstheme="minorHAnsi"/>
          <w:color w:val="auto"/>
          <w:sz w:val="20"/>
          <w:szCs w:val="20"/>
        </w:rPr>
      </w:pPr>
    </w:p>
    <w:tbl>
      <w:tblPr>
        <w:tblStyle w:val="TableGrid"/>
        <w:tblW w:w="0" w:type="auto"/>
        <w:tblLook w:val="04A0" w:firstRow="1" w:lastRow="0" w:firstColumn="1" w:lastColumn="0" w:noHBand="0" w:noVBand="1"/>
      </w:tblPr>
      <w:tblGrid>
        <w:gridCol w:w="9016"/>
      </w:tblGrid>
      <w:tr w:rsidR="00AA0F10" w:rsidRPr="00C553DE" w14:paraId="43AC1E18" w14:textId="77777777" w:rsidTr="00AA0F10">
        <w:tc>
          <w:tcPr>
            <w:tcW w:w="9016" w:type="dxa"/>
          </w:tcPr>
          <w:p w14:paraId="688D39F7" w14:textId="77777777" w:rsidR="00AA0F10" w:rsidRPr="00C553DE" w:rsidRDefault="00AA0F10" w:rsidP="00AA0F10">
            <w:pPr>
              <w:pStyle w:val="Default"/>
              <w:rPr>
                <w:rFonts w:ascii="Montserrat" w:eastAsia="Montserrat" w:hAnsi="Montserrat" w:cstheme="minorHAnsi"/>
                <w:b/>
                <w:bCs/>
                <w:color w:val="auto"/>
                <w:sz w:val="20"/>
                <w:szCs w:val="20"/>
              </w:rPr>
            </w:pPr>
          </w:p>
          <w:p w14:paraId="22E269D9" w14:textId="2D95D806" w:rsidR="00AA0F10" w:rsidRPr="00C553DE" w:rsidRDefault="00AA0F10" w:rsidP="00AA0F10">
            <w:pPr>
              <w:pStyle w:val="Default"/>
              <w:rPr>
                <w:rFonts w:ascii="Montserrat" w:eastAsia="Montserrat" w:hAnsi="Montserrat" w:cstheme="minorHAnsi"/>
                <w:b/>
                <w:bCs/>
                <w:color w:val="auto"/>
                <w:sz w:val="20"/>
                <w:szCs w:val="20"/>
              </w:rPr>
            </w:pPr>
            <w:r w:rsidRPr="00C553DE">
              <w:rPr>
                <w:rFonts w:ascii="Montserrat" w:eastAsia="Montserrat" w:hAnsi="Montserrat" w:cstheme="minorHAnsi"/>
                <w:b/>
                <w:bCs/>
                <w:color w:val="auto"/>
                <w:sz w:val="20"/>
                <w:szCs w:val="20"/>
              </w:rPr>
              <w:t xml:space="preserve">Please note:  </w:t>
            </w:r>
          </w:p>
          <w:p w14:paraId="63036FBD" w14:textId="77777777" w:rsidR="00AA0F10" w:rsidRPr="00C553DE" w:rsidRDefault="00AA0F10" w:rsidP="00AA0F10">
            <w:pPr>
              <w:pStyle w:val="Default"/>
              <w:numPr>
                <w:ilvl w:val="0"/>
                <w:numId w:val="1"/>
              </w:numPr>
              <w:rPr>
                <w:rFonts w:ascii="Montserrat" w:eastAsia="Montserrat" w:hAnsi="Montserrat" w:cstheme="minorHAnsi"/>
                <w:b/>
                <w:bCs/>
                <w:color w:val="auto"/>
                <w:sz w:val="20"/>
                <w:szCs w:val="20"/>
              </w:rPr>
            </w:pPr>
            <w:r w:rsidRPr="00C553DE">
              <w:rPr>
                <w:rFonts w:ascii="Montserrat" w:eastAsia="Montserrat" w:hAnsi="Montserrat" w:cstheme="minorHAnsi"/>
                <w:b/>
                <w:bCs/>
                <w:color w:val="auto"/>
                <w:sz w:val="20"/>
                <w:szCs w:val="20"/>
              </w:rPr>
              <w:t xml:space="preserve">For support with your </w:t>
            </w:r>
            <w:r w:rsidRPr="00C553DE">
              <w:rPr>
                <w:rFonts w:ascii="Montserrat" w:eastAsia="Montserrat" w:hAnsi="Montserrat" w:cstheme="minorHAnsi"/>
                <w:b/>
                <w:bCs/>
                <w:color w:val="auto"/>
                <w:sz w:val="20"/>
                <w:szCs w:val="20"/>
                <w:u w:val="single"/>
              </w:rPr>
              <w:t>application</w:t>
            </w:r>
            <w:r w:rsidRPr="00C553DE">
              <w:rPr>
                <w:rFonts w:ascii="Montserrat" w:eastAsia="Montserrat" w:hAnsi="Montserrat" w:cstheme="minorHAnsi"/>
                <w:b/>
                <w:bCs/>
                <w:color w:val="auto"/>
                <w:sz w:val="20"/>
                <w:szCs w:val="20"/>
              </w:rPr>
              <w:t xml:space="preserve"> please refer to the application guidance. </w:t>
            </w:r>
          </w:p>
          <w:p w14:paraId="15E2918F" w14:textId="77777777" w:rsidR="00AA0F10" w:rsidRPr="00C553DE" w:rsidRDefault="00AA0F10" w:rsidP="00AA0F10">
            <w:pPr>
              <w:pStyle w:val="Default"/>
              <w:numPr>
                <w:ilvl w:val="0"/>
                <w:numId w:val="1"/>
              </w:numPr>
              <w:rPr>
                <w:rFonts w:ascii="Montserrat" w:eastAsia="Montserrat" w:hAnsi="Montserrat" w:cstheme="minorHAnsi"/>
                <w:b/>
                <w:bCs/>
                <w:color w:val="auto"/>
                <w:sz w:val="20"/>
                <w:szCs w:val="20"/>
              </w:rPr>
            </w:pPr>
            <w:r w:rsidRPr="00C553DE">
              <w:rPr>
                <w:rFonts w:ascii="Montserrat" w:eastAsia="Montserrat" w:hAnsi="Montserrat" w:cstheme="minorHAnsi"/>
                <w:b/>
                <w:bCs/>
                <w:color w:val="auto"/>
                <w:sz w:val="20"/>
                <w:szCs w:val="20"/>
              </w:rPr>
              <w:t xml:space="preserve">If you are experiencing </w:t>
            </w:r>
            <w:r w:rsidRPr="00C553DE">
              <w:rPr>
                <w:rFonts w:ascii="Montserrat" w:eastAsia="Montserrat" w:hAnsi="Montserrat" w:cstheme="minorHAnsi"/>
                <w:b/>
                <w:bCs/>
                <w:color w:val="auto"/>
                <w:sz w:val="20"/>
                <w:szCs w:val="20"/>
                <w:u w:val="single"/>
              </w:rPr>
              <w:t>technical issues</w:t>
            </w:r>
            <w:r w:rsidRPr="00C553DE">
              <w:rPr>
                <w:rFonts w:ascii="Montserrat" w:eastAsia="Montserrat" w:hAnsi="Montserrat" w:cstheme="minorHAnsi"/>
                <w:b/>
                <w:bCs/>
                <w:color w:val="auto"/>
                <w:sz w:val="20"/>
                <w:szCs w:val="20"/>
              </w:rPr>
              <w:t xml:space="preserve">, please get in touch by emailing </w:t>
            </w:r>
            <w:hyperlink r:id="rId7" w:history="1">
              <w:r w:rsidRPr="00C553DE">
                <w:rPr>
                  <w:rStyle w:val="Hyperlink"/>
                  <w:rFonts w:ascii="Montserrat" w:eastAsia="Montserrat" w:hAnsi="Montserrat" w:cstheme="minorHAnsi"/>
                  <w:b/>
                  <w:bCs/>
                  <w:color w:val="auto"/>
                  <w:sz w:val="20"/>
                  <w:szCs w:val="20"/>
                </w:rPr>
                <w:t>fundinginfo@comicrelief.com</w:t>
              </w:r>
            </w:hyperlink>
            <w:r w:rsidRPr="00C553DE">
              <w:rPr>
                <w:rFonts w:ascii="Montserrat" w:eastAsia="Montserrat" w:hAnsi="Montserrat" w:cstheme="minorHAnsi"/>
                <w:b/>
                <w:bCs/>
                <w:color w:val="auto"/>
                <w:sz w:val="20"/>
                <w:szCs w:val="20"/>
              </w:rPr>
              <w:t xml:space="preserve">. </w:t>
            </w:r>
          </w:p>
          <w:p w14:paraId="212FD932" w14:textId="77777777" w:rsidR="00AA0F10" w:rsidRPr="00C553DE" w:rsidRDefault="00AA0F10" w:rsidP="00A50755">
            <w:pPr>
              <w:pStyle w:val="Default"/>
              <w:rPr>
                <w:rFonts w:ascii="Montserrat" w:eastAsia="Montserrat" w:hAnsi="Montserrat" w:cstheme="minorHAnsi"/>
                <w:color w:val="auto"/>
                <w:sz w:val="20"/>
                <w:szCs w:val="20"/>
              </w:rPr>
            </w:pPr>
          </w:p>
        </w:tc>
      </w:tr>
    </w:tbl>
    <w:p w14:paraId="3343E7A1" w14:textId="77777777" w:rsidR="00AA0F10" w:rsidRPr="00C553DE" w:rsidRDefault="00AA0F10" w:rsidP="00A50755">
      <w:pPr>
        <w:pStyle w:val="Default"/>
        <w:rPr>
          <w:rFonts w:ascii="Montserrat" w:eastAsia="Montserrat" w:hAnsi="Montserrat" w:cstheme="minorHAnsi"/>
          <w:color w:val="auto"/>
          <w:sz w:val="20"/>
          <w:szCs w:val="20"/>
        </w:rPr>
      </w:pPr>
    </w:p>
    <w:p w14:paraId="62783DD6" w14:textId="27D0F401" w:rsidR="00900D8B" w:rsidRPr="00C553DE" w:rsidRDefault="00900D8B" w:rsidP="00A50755">
      <w:pPr>
        <w:pStyle w:val="Default"/>
        <w:rPr>
          <w:rFonts w:ascii="Montserrat" w:eastAsia="Montserrat" w:hAnsi="Montserrat" w:cstheme="minorHAnsi"/>
          <w:b/>
          <w:bCs/>
          <w:color w:val="auto"/>
          <w:sz w:val="20"/>
          <w:szCs w:val="20"/>
        </w:rPr>
      </w:pPr>
      <w:r w:rsidRPr="00C553DE">
        <w:rPr>
          <w:rFonts w:ascii="Montserrat" w:eastAsia="Montserrat" w:hAnsi="Montserrat" w:cstheme="minorHAnsi"/>
          <w:b/>
          <w:bCs/>
          <w:color w:val="auto"/>
          <w:sz w:val="20"/>
          <w:szCs w:val="20"/>
        </w:rPr>
        <w:t>This FAQ includes sections on:</w:t>
      </w:r>
    </w:p>
    <w:p w14:paraId="0EC7DA77" w14:textId="6A0E2810" w:rsidR="00A50755" w:rsidRPr="00C553DE" w:rsidRDefault="00A50755" w:rsidP="00A50755">
      <w:pPr>
        <w:pStyle w:val="Default"/>
        <w:numPr>
          <w:ilvl w:val="0"/>
          <w:numId w:val="4"/>
        </w:numPr>
        <w:rPr>
          <w:rFonts w:ascii="Montserrat" w:eastAsia="Montserrat" w:hAnsi="Montserrat" w:cstheme="minorHAnsi"/>
          <w:color w:val="auto"/>
          <w:sz w:val="20"/>
          <w:szCs w:val="20"/>
        </w:rPr>
      </w:pPr>
      <w:r w:rsidRPr="00C553DE">
        <w:rPr>
          <w:rFonts w:ascii="Montserrat" w:eastAsia="Montserrat" w:hAnsi="Montserrat" w:cstheme="minorHAnsi"/>
          <w:color w:val="auto"/>
          <w:sz w:val="20"/>
          <w:szCs w:val="20"/>
        </w:rPr>
        <w:t xml:space="preserve">Your </w:t>
      </w:r>
      <w:r w:rsidR="000336DC" w:rsidRPr="00C553DE">
        <w:rPr>
          <w:rFonts w:ascii="Montserrat" w:eastAsia="Montserrat" w:hAnsi="Montserrat" w:cstheme="minorHAnsi"/>
          <w:color w:val="auto"/>
          <w:sz w:val="20"/>
          <w:szCs w:val="20"/>
        </w:rPr>
        <w:t>proposal for funding.</w:t>
      </w:r>
    </w:p>
    <w:p w14:paraId="16487838" w14:textId="7BC25A46" w:rsidR="00900D8B" w:rsidRPr="00C553DE" w:rsidRDefault="000336DC" w:rsidP="00A50755">
      <w:pPr>
        <w:pStyle w:val="Default"/>
        <w:numPr>
          <w:ilvl w:val="0"/>
          <w:numId w:val="4"/>
        </w:numPr>
        <w:rPr>
          <w:rFonts w:ascii="Montserrat" w:eastAsia="Montserrat" w:hAnsi="Montserrat" w:cstheme="minorHAnsi"/>
          <w:color w:val="auto"/>
          <w:sz w:val="20"/>
          <w:szCs w:val="20"/>
        </w:rPr>
      </w:pPr>
      <w:r w:rsidRPr="00C553DE">
        <w:rPr>
          <w:rFonts w:ascii="Montserrat" w:eastAsia="Montserrat" w:hAnsi="Montserrat" w:cstheme="minorHAnsi"/>
          <w:color w:val="auto"/>
          <w:sz w:val="20"/>
          <w:szCs w:val="20"/>
        </w:rPr>
        <w:t>Available f</w:t>
      </w:r>
      <w:r w:rsidR="00900D8B" w:rsidRPr="00C553DE">
        <w:rPr>
          <w:rFonts w:ascii="Montserrat" w:eastAsia="Montserrat" w:hAnsi="Montserrat" w:cstheme="minorHAnsi"/>
          <w:color w:val="auto"/>
          <w:sz w:val="20"/>
          <w:szCs w:val="20"/>
        </w:rPr>
        <w:t>unding, and the funding process</w:t>
      </w:r>
      <w:r w:rsidRPr="00C553DE">
        <w:rPr>
          <w:rFonts w:ascii="Montserrat" w:eastAsia="Montserrat" w:hAnsi="Montserrat" w:cstheme="minorHAnsi"/>
          <w:color w:val="auto"/>
          <w:sz w:val="20"/>
          <w:szCs w:val="20"/>
        </w:rPr>
        <w:t>.</w:t>
      </w:r>
    </w:p>
    <w:p w14:paraId="27F9F04E" w14:textId="095422A9" w:rsidR="00A50755" w:rsidRPr="00C553DE" w:rsidRDefault="00A50755" w:rsidP="00A50755">
      <w:pPr>
        <w:pStyle w:val="Default"/>
        <w:numPr>
          <w:ilvl w:val="0"/>
          <w:numId w:val="4"/>
        </w:numPr>
        <w:rPr>
          <w:rFonts w:ascii="Montserrat" w:eastAsia="Montserrat" w:hAnsi="Montserrat" w:cstheme="minorHAnsi"/>
          <w:color w:val="auto"/>
          <w:sz w:val="20"/>
          <w:szCs w:val="20"/>
        </w:rPr>
      </w:pPr>
      <w:r w:rsidRPr="00C553DE">
        <w:rPr>
          <w:rFonts w:ascii="Montserrat" w:eastAsia="Montserrat" w:hAnsi="Montserrat" w:cstheme="minorHAnsi"/>
          <w:color w:val="auto"/>
          <w:sz w:val="20"/>
          <w:szCs w:val="20"/>
        </w:rPr>
        <w:t>Eligibility to apply and be awarded funding</w:t>
      </w:r>
      <w:r w:rsidR="000336DC" w:rsidRPr="00C553DE">
        <w:rPr>
          <w:rFonts w:ascii="Montserrat" w:eastAsia="Montserrat" w:hAnsi="Montserrat" w:cstheme="minorHAnsi"/>
          <w:color w:val="auto"/>
          <w:sz w:val="20"/>
          <w:szCs w:val="20"/>
        </w:rPr>
        <w:t>.</w:t>
      </w:r>
    </w:p>
    <w:p w14:paraId="3E9F001A" w14:textId="77777777" w:rsidR="00900D8B" w:rsidRDefault="00900D8B" w:rsidP="00A50755">
      <w:pPr>
        <w:pStyle w:val="Default"/>
        <w:rPr>
          <w:rFonts w:ascii="Montserrat" w:eastAsia="Montserrat" w:hAnsi="Montserrat" w:cstheme="minorHAnsi"/>
          <w:color w:val="auto"/>
          <w:sz w:val="20"/>
          <w:szCs w:val="20"/>
        </w:rPr>
      </w:pPr>
    </w:p>
    <w:p w14:paraId="0CA8154A" w14:textId="77777777" w:rsidR="00C553DE" w:rsidRPr="00C553DE" w:rsidRDefault="00C553DE" w:rsidP="00A50755">
      <w:pPr>
        <w:pStyle w:val="Default"/>
        <w:rPr>
          <w:rFonts w:ascii="Montserrat" w:eastAsia="Montserrat" w:hAnsi="Montserrat" w:cstheme="minorHAnsi"/>
          <w:color w:val="auto"/>
          <w:sz w:val="20"/>
          <w:szCs w:val="20"/>
        </w:rPr>
      </w:pPr>
    </w:p>
    <w:p w14:paraId="42476171" w14:textId="77777777" w:rsidR="000336DC" w:rsidRPr="00C553DE" w:rsidRDefault="000336DC" w:rsidP="000336DC">
      <w:pPr>
        <w:pStyle w:val="Default"/>
        <w:jc w:val="center"/>
        <w:rPr>
          <w:rFonts w:ascii="Montserrat" w:eastAsia="Montserrat" w:hAnsi="Montserrat" w:cstheme="minorHAnsi"/>
          <w:b/>
          <w:bCs/>
          <w:color w:val="auto"/>
          <w:sz w:val="20"/>
          <w:szCs w:val="20"/>
        </w:rPr>
      </w:pPr>
      <w:r w:rsidRPr="00C553DE">
        <w:rPr>
          <w:rFonts w:ascii="Montserrat" w:eastAsia="Montserrat" w:hAnsi="Montserrat" w:cstheme="minorHAnsi"/>
          <w:b/>
          <w:bCs/>
          <w:color w:val="auto"/>
          <w:sz w:val="20"/>
          <w:szCs w:val="20"/>
        </w:rPr>
        <w:t>PROPOSALS</w:t>
      </w:r>
    </w:p>
    <w:p w14:paraId="2D458794" w14:textId="18473F19" w:rsidR="00AA0F10" w:rsidRPr="00C553DE" w:rsidRDefault="00AA0F10" w:rsidP="00AA0F10">
      <w:pPr>
        <w:spacing w:after="0" w:line="240" w:lineRule="auto"/>
        <w:contextualSpacing/>
        <w:rPr>
          <w:rFonts w:ascii="Montserrat" w:eastAsia="Montserrat" w:hAnsi="Montserrat" w:cstheme="minorHAnsi"/>
          <w:sz w:val="20"/>
          <w:szCs w:val="20"/>
        </w:rPr>
      </w:pPr>
      <w:r w:rsidRPr="00C553DE">
        <w:rPr>
          <w:rFonts w:ascii="Montserrat" w:eastAsia="Montserrat" w:hAnsi="Montserrat" w:cstheme="minorHAnsi"/>
          <w:b/>
          <w:bCs/>
          <w:sz w:val="20"/>
          <w:szCs w:val="20"/>
        </w:rPr>
        <w:t xml:space="preserve">Will you prioritise applications </w:t>
      </w:r>
      <w:r w:rsidR="00434EAD">
        <w:rPr>
          <w:rFonts w:ascii="Montserrat" w:eastAsia="Montserrat" w:hAnsi="Montserrat" w:cstheme="minorHAnsi"/>
          <w:b/>
          <w:bCs/>
          <w:sz w:val="20"/>
          <w:szCs w:val="20"/>
        </w:rPr>
        <w:t xml:space="preserve">from organisations that </w:t>
      </w:r>
      <w:r w:rsidRPr="00C553DE">
        <w:rPr>
          <w:rFonts w:ascii="Montserrat" w:eastAsia="Montserrat" w:hAnsi="Montserrat" w:cstheme="minorHAnsi"/>
          <w:b/>
          <w:bCs/>
          <w:sz w:val="20"/>
          <w:szCs w:val="20"/>
        </w:rPr>
        <w:t>combin</w:t>
      </w:r>
      <w:r w:rsidR="00434EAD">
        <w:rPr>
          <w:rFonts w:ascii="Montserrat" w:eastAsia="Montserrat" w:hAnsi="Montserrat" w:cstheme="minorHAnsi"/>
          <w:b/>
          <w:bCs/>
          <w:sz w:val="20"/>
          <w:szCs w:val="20"/>
        </w:rPr>
        <w:t>e</w:t>
      </w:r>
      <w:r w:rsidRPr="00C553DE">
        <w:rPr>
          <w:rFonts w:ascii="Montserrat" w:eastAsia="Montserrat" w:hAnsi="Montserrat" w:cstheme="minorHAnsi"/>
          <w:b/>
          <w:bCs/>
          <w:sz w:val="20"/>
          <w:szCs w:val="20"/>
        </w:rPr>
        <w:t xml:space="preserve"> services </w:t>
      </w:r>
      <w:r w:rsidR="00434EAD">
        <w:rPr>
          <w:rFonts w:ascii="Montserrat" w:eastAsia="Montserrat" w:hAnsi="Montserrat" w:cstheme="minorHAnsi"/>
          <w:b/>
          <w:bCs/>
          <w:sz w:val="20"/>
          <w:szCs w:val="20"/>
        </w:rPr>
        <w:t xml:space="preserve">for young people, </w:t>
      </w:r>
      <w:r w:rsidRPr="00C553DE">
        <w:rPr>
          <w:rFonts w:ascii="Montserrat" w:eastAsia="Montserrat" w:hAnsi="Montserrat" w:cstheme="minorHAnsi"/>
          <w:b/>
          <w:bCs/>
          <w:sz w:val="20"/>
          <w:szCs w:val="20"/>
        </w:rPr>
        <w:t xml:space="preserve">and </w:t>
      </w:r>
      <w:r w:rsidR="00BE6219">
        <w:rPr>
          <w:rFonts w:ascii="Montserrat" w:eastAsia="Montserrat" w:hAnsi="Montserrat" w:cstheme="minorHAnsi"/>
          <w:b/>
          <w:bCs/>
          <w:sz w:val="20"/>
          <w:szCs w:val="20"/>
        </w:rPr>
        <w:t>the involvement of young people with lived experience?</w:t>
      </w:r>
    </w:p>
    <w:p w14:paraId="23C2A68F" w14:textId="6C97CE42" w:rsidR="00FE3CB0" w:rsidRDefault="00AA0F10" w:rsidP="00AA0F10">
      <w:pPr>
        <w:spacing w:after="0" w:line="240" w:lineRule="auto"/>
        <w:contextualSpacing/>
        <w:rPr>
          <w:rFonts w:ascii="Montserrat" w:eastAsia="Montserrat" w:hAnsi="Montserrat" w:cstheme="minorHAnsi"/>
          <w:sz w:val="20"/>
          <w:szCs w:val="20"/>
        </w:rPr>
      </w:pPr>
      <w:r w:rsidRPr="00FE3CB0">
        <w:rPr>
          <w:rFonts w:ascii="Montserrat" w:eastAsia="Montserrat" w:hAnsi="Montserrat" w:cstheme="minorHAnsi"/>
          <w:sz w:val="20"/>
          <w:szCs w:val="20"/>
        </w:rPr>
        <w:t>As stated in the call, we welcome applications that focus on</w:t>
      </w:r>
      <w:r w:rsidR="00BE6219">
        <w:rPr>
          <w:rFonts w:ascii="Montserrat" w:eastAsia="Montserrat" w:hAnsi="Montserrat" w:cstheme="minorHAnsi"/>
          <w:sz w:val="20"/>
          <w:szCs w:val="20"/>
        </w:rPr>
        <w:t xml:space="preserve"> both </w:t>
      </w:r>
      <w:r w:rsidR="00FE3CB0">
        <w:rPr>
          <w:rFonts w:ascii="Montserrat" w:eastAsia="Montserrat" w:hAnsi="Montserrat" w:cstheme="minorHAnsi"/>
          <w:sz w:val="20"/>
          <w:szCs w:val="20"/>
        </w:rPr>
        <w:t xml:space="preserve">holistic </w:t>
      </w:r>
      <w:r w:rsidRPr="00FE3CB0">
        <w:rPr>
          <w:rFonts w:ascii="Montserrat" w:eastAsia="Montserrat" w:hAnsi="Montserrat" w:cstheme="minorHAnsi"/>
          <w:sz w:val="20"/>
          <w:szCs w:val="20"/>
        </w:rPr>
        <w:t>services and support</w:t>
      </w:r>
      <w:r w:rsidR="00571A5A">
        <w:rPr>
          <w:rFonts w:ascii="Montserrat" w:eastAsia="Montserrat" w:hAnsi="Montserrat" w:cstheme="minorHAnsi"/>
          <w:sz w:val="20"/>
          <w:szCs w:val="20"/>
        </w:rPr>
        <w:t xml:space="preserve">, </w:t>
      </w:r>
      <w:r w:rsidR="00BE6219">
        <w:rPr>
          <w:rFonts w:ascii="Montserrat" w:eastAsia="Montserrat" w:hAnsi="Montserrat" w:cstheme="minorHAnsi"/>
          <w:sz w:val="20"/>
          <w:szCs w:val="20"/>
        </w:rPr>
        <w:t>and the meaningful involvement of young people with lived experience</w:t>
      </w:r>
      <w:r w:rsidR="00434EAD">
        <w:rPr>
          <w:rFonts w:ascii="Montserrat" w:eastAsia="Montserrat" w:hAnsi="Montserrat" w:cstheme="minorHAnsi"/>
          <w:sz w:val="20"/>
          <w:szCs w:val="20"/>
        </w:rPr>
        <w:t xml:space="preserve"> </w:t>
      </w:r>
      <w:r w:rsidR="00434EAD" w:rsidRPr="00434EAD">
        <w:rPr>
          <w:rFonts w:ascii="Montserrat" w:eastAsia="Montserrat" w:hAnsi="Montserrat" w:cstheme="minorHAnsi"/>
          <w:sz w:val="20"/>
          <w:szCs w:val="20"/>
        </w:rPr>
        <w:t xml:space="preserve">in the running of </w:t>
      </w:r>
      <w:r w:rsidR="00434EAD">
        <w:rPr>
          <w:rFonts w:ascii="Montserrat" w:eastAsia="Montserrat" w:hAnsi="Montserrat" w:cstheme="minorHAnsi"/>
          <w:sz w:val="20"/>
          <w:szCs w:val="20"/>
        </w:rPr>
        <w:t xml:space="preserve">the </w:t>
      </w:r>
      <w:r w:rsidR="00434EAD" w:rsidRPr="00434EAD">
        <w:rPr>
          <w:rFonts w:ascii="Montserrat" w:eastAsia="Montserrat" w:hAnsi="Montserrat" w:cstheme="minorHAnsi"/>
          <w:sz w:val="20"/>
          <w:szCs w:val="20"/>
        </w:rPr>
        <w:t>organisation and developing its priorities and work</w:t>
      </w:r>
      <w:r w:rsidRPr="00FE3CB0">
        <w:rPr>
          <w:rFonts w:ascii="Montserrat" w:eastAsia="Montserrat" w:hAnsi="Montserrat" w:cstheme="minorHAnsi"/>
          <w:sz w:val="20"/>
          <w:szCs w:val="20"/>
        </w:rPr>
        <w:t xml:space="preserve">. We want to support organisations to </w:t>
      </w:r>
      <w:proofErr w:type="gramStart"/>
      <w:r w:rsidRPr="00FE3CB0">
        <w:rPr>
          <w:rFonts w:ascii="Montserrat" w:eastAsia="Montserrat" w:hAnsi="Montserrat" w:cstheme="minorHAnsi"/>
          <w:sz w:val="20"/>
          <w:szCs w:val="20"/>
        </w:rPr>
        <w:t>continue, or</w:t>
      </w:r>
      <w:proofErr w:type="gramEnd"/>
      <w:r w:rsidRPr="00FE3CB0">
        <w:rPr>
          <w:rFonts w:ascii="Montserrat" w:eastAsia="Montserrat" w:hAnsi="Montserrat" w:cstheme="minorHAnsi"/>
          <w:sz w:val="20"/>
          <w:szCs w:val="20"/>
        </w:rPr>
        <w:t xml:space="preserve"> build upon their successful track record.</w:t>
      </w:r>
      <w:r w:rsidRPr="00C553DE">
        <w:rPr>
          <w:rFonts w:ascii="Montserrat" w:eastAsia="Montserrat" w:hAnsi="Montserrat" w:cstheme="minorHAnsi"/>
          <w:sz w:val="20"/>
          <w:szCs w:val="20"/>
        </w:rPr>
        <w:t xml:space="preserve"> </w:t>
      </w:r>
    </w:p>
    <w:p w14:paraId="0C38ED02" w14:textId="77777777" w:rsidR="00BE6219" w:rsidRDefault="00BE6219" w:rsidP="00AA0F10">
      <w:pPr>
        <w:spacing w:after="0" w:line="240" w:lineRule="auto"/>
        <w:contextualSpacing/>
        <w:rPr>
          <w:rFonts w:ascii="Montserrat" w:eastAsia="Montserrat" w:hAnsi="Montserrat" w:cstheme="minorHAnsi"/>
          <w:sz w:val="20"/>
          <w:szCs w:val="20"/>
        </w:rPr>
      </w:pPr>
    </w:p>
    <w:p w14:paraId="40EF3147" w14:textId="7F450F2C" w:rsidR="00FE3CB0" w:rsidRDefault="00FE3CB0" w:rsidP="00AA0F10">
      <w:pPr>
        <w:spacing w:after="0" w:line="240" w:lineRule="auto"/>
        <w:contextualSpacing/>
        <w:rPr>
          <w:rFonts w:ascii="Montserrat" w:eastAsia="Montserrat" w:hAnsi="Montserrat" w:cstheme="minorHAnsi"/>
          <w:b/>
          <w:bCs/>
          <w:sz w:val="20"/>
          <w:szCs w:val="20"/>
        </w:rPr>
      </w:pPr>
      <w:r w:rsidRPr="00FE3CB0">
        <w:rPr>
          <w:rFonts w:ascii="Montserrat" w:eastAsia="Montserrat" w:hAnsi="Montserrat" w:cstheme="minorHAnsi"/>
          <w:b/>
          <w:bCs/>
          <w:sz w:val="20"/>
          <w:szCs w:val="20"/>
        </w:rPr>
        <w:t>What do you mean by holistic</w:t>
      </w:r>
      <w:r w:rsidR="000E1D04">
        <w:rPr>
          <w:rFonts w:ascii="Montserrat" w:eastAsia="Montserrat" w:hAnsi="Montserrat" w:cstheme="minorHAnsi"/>
          <w:b/>
          <w:bCs/>
          <w:sz w:val="20"/>
          <w:szCs w:val="20"/>
        </w:rPr>
        <w:t xml:space="preserve"> support</w:t>
      </w:r>
      <w:r w:rsidRPr="00FE3CB0">
        <w:rPr>
          <w:rFonts w:ascii="Montserrat" w:eastAsia="Montserrat" w:hAnsi="Montserrat" w:cstheme="minorHAnsi"/>
          <w:b/>
          <w:bCs/>
          <w:sz w:val="20"/>
          <w:szCs w:val="20"/>
        </w:rPr>
        <w:t>?</w:t>
      </w:r>
    </w:p>
    <w:p w14:paraId="6C74AAC1" w14:textId="61C2C4D8" w:rsidR="00AC3BDE" w:rsidRDefault="00604657" w:rsidP="00AA0F10">
      <w:pPr>
        <w:spacing w:after="0" w:line="240" w:lineRule="auto"/>
        <w:contextualSpacing/>
        <w:rPr>
          <w:rFonts w:ascii="Montserrat" w:eastAsia="Montserrat" w:hAnsi="Montserrat" w:cstheme="minorHAnsi"/>
          <w:sz w:val="20"/>
          <w:szCs w:val="20"/>
        </w:rPr>
      </w:pPr>
      <w:r>
        <w:rPr>
          <w:rFonts w:ascii="Montserrat" w:eastAsia="Montserrat" w:hAnsi="Montserrat" w:cstheme="minorHAnsi"/>
          <w:sz w:val="20"/>
          <w:szCs w:val="20"/>
        </w:rPr>
        <w:t>Support services</w:t>
      </w:r>
      <w:r w:rsidRPr="00604657">
        <w:rPr>
          <w:rFonts w:ascii="Montserrat" w:eastAsia="Montserrat" w:hAnsi="Montserrat" w:cstheme="minorHAnsi"/>
          <w:sz w:val="20"/>
          <w:szCs w:val="20"/>
        </w:rPr>
        <w:t xml:space="preserve"> should focus on the diverse and multiple needs of individual</w:t>
      </w:r>
      <w:r w:rsidR="00434EAD">
        <w:rPr>
          <w:rFonts w:ascii="Montserrat" w:eastAsia="Montserrat" w:hAnsi="Montserrat" w:cstheme="minorHAnsi"/>
          <w:sz w:val="20"/>
          <w:szCs w:val="20"/>
        </w:rPr>
        <w:t>s</w:t>
      </w:r>
      <w:r>
        <w:rPr>
          <w:rFonts w:ascii="Montserrat" w:eastAsia="Montserrat" w:hAnsi="Montserrat" w:cstheme="minorHAnsi"/>
          <w:sz w:val="20"/>
          <w:szCs w:val="20"/>
        </w:rPr>
        <w:t xml:space="preserve">, rather than specialist support in </w:t>
      </w:r>
      <w:r w:rsidR="00434EAD">
        <w:rPr>
          <w:rFonts w:ascii="Montserrat" w:eastAsia="Montserrat" w:hAnsi="Montserrat" w:cstheme="minorHAnsi"/>
          <w:sz w:val="20"/>
          <w:szCs w:val="20"/>
        </w:rPr>
        <w:t xml:space="preserve">only </w:t>
      </w:r>
      <w:r>
        <w:rPr>
          <w:rFonts w:ascii="Montserrat" w:eastAsia="Montserrat" w:hAnsi="Montserrat" w:cstheme="minorHAnsi"/>
          <w:sz w:val="20"/>
          <w:szCs w:val="20"/>
        </w:rPr>
        <w:t xml:space="preserve">one </w:t>
      </w:r>
      <w:r w:rsidR="00434EAD">
        <w:rPr>
          <w:rFonts w:ascii="Montserrat" w:eastAsia="Montserrat" w:hAnsi="Montserrat" w:cstheme="minorHAnsi"/>
          <w:sz w:val="20"/>
          <w:szCs w:val="20"/>
        </w:rPr>
        <w:t xml:space="preserve">or two </w:t>
      </w:r>
      <w:r>
        <w:rPr>
          <w:rFonts w:ascii="Montserrat" w:eastAsia="Montserrat" w:hAnsi="Montserrat" w:cstheme="minorHAnsi"/>
          <w:sz w:val="20"/>
          <w:szCs w:val="20"/>
        </w:rPr>
        <w:t>area</w:t>
      </w:r>
      <w:r w:rsidR="00434EAD">
        <w:rPr>
          <w:rFonts w:ascii="Montserrat" w:eastAsia="Montserrat" w:hAnsi="Montserrat" w:cstheme="minorHAnsi"/>
          <w:sz w:val="20"/>
          <w:szCs w:val="20"/>
        </w:rPr>
        <w:t>s</w:t>
      </w:r>
      <w:r>
        <w:rPr>
          <w:rFonts w:ascii="Montserrat" w:eastAsia="Montserrat" w:hAnsi="Montserrat" w:cstheme="minorHAnsi"/>
          <w:sz w:val="20"/>
          <w:szCs w:val="20"/>
        </w:rPr>
        <w:t xml:space="preserve">. </w:t>
      </w:r>
      <w:r w:rsidR="00B56B9A">
        <w:rPr>
          <w:rFonts w:ascii="Montserrat" w:eastAsia="Montserrat" w:hAnsi="Montserrat" w:cstheme="minorHAnsi"/>
          <w:sz w:val="20"/>
          <w:szCs w:val="20"/>
        </w:rPr>
        <w:t>Whe</w:t>
      </w:r>
      <w:r w:rsidR="00434EAD">
        <w:rPr>
          <w:rFonts w:ascii="Montserrat" w:eastAsia="Montserrat" w:hAnsi="Montserrat" w:cstheme="minorHAnsi"/>
          <w:sz w:val="20"/>
          <w:szCs w:val="20"/>
        </w:rPr>
        <w:t>n</w:t>
      </w:r>
      <w:r w:rsidR="00B56B9A">
        <w:rPr>
          <w:rFonts w:ascii="Montserrat" w:eastAsia="Montserrat" w:hAnsi="Montserrat" w:cstheme="minorHAnsi"/>
          <w:sz w:val="20"/>
          <w:szCs w:val="20"/>
        </w:rPr>
        <w:t xml:space="preserve"> referrals are made to other services, the young person</w:t>
      </w:r>
      <w:r w:rsidR="008C41B0">
        <w:rPr>
          <w:rFonts w:ascii="Montserrat" w:eastAsia="Montserrat" w:hAnsi="Montserrat" w:cstheme="minorHAnsi"/>
          <w:sz w:val="20"/>
          <w:szCs w:val="20"/>
        </w:rPr>
        <w:t xml:space="preserve"> </w:t>
      </w:r>
      <w:r w:rsidR="00B56B9A">
        <w:rPr>
          <w:rFonts w:ascii="Montserrat" w:eastAsia="Montserrat" w:hAnsi="Montserrat" w:cstheme="minorHAnsi"/>
          <w:sz w:val="20"/>
          <w:szCs w:val="20"/>
        </w:rPr>
        <w:t>should</w:t>
      </w:r>
      <w:r w:rsidR="00617F5C">
        <w:rPr>
          <w:rFonts w:ascii="Montserrat" w:eastAsia="Montserrat" w:hAnsi="Montserrat" w:cstheme="minorHAnsi"/>
          <w:sz w:val="20"/>
          <w:szCs w:val="20"/>
        </w:rPr>
        <w:t xml:space="preserve"> receive follow-up and</w:t>
      </w:r>
      <w:r w:rsidR="00B56B9A">
        <w:rPr>
          <w:rFonts w:ascii="Montserrat" w:eastAsia="Montserrat" w:hAnsi="Montserrat" w:cstheme="minorHAnsi"/>
          <w:sz w:val="20"/>
          <w:szCs w:val="20"/>
        </w:rPr>
        <w:t xml:space="preserve"> </w:t>
      </w:r>
      <w:r w:rsidR="00434EAD">
        <w:rPr>
          <w:rFonts w:ascii="Montserrat" w:eastAsia="Montserrat" w:hAnsi="Montserrat" w:cstheme="minorHAnsi"/>
          <w:sz w:val="20"/>
          <w:szCs w:val="20"/>
        </w:rPr>
        <w:t>continu</w:t>
      </w:r>
      <w:r w:rsidR="00617F5C">
        <w:rPr>
          <w:rFonts w:ascii="Montserrat" w:eastAsia="Montserrat" w:hAnsi="Montserrat" w:cstheme="minorHAnsi"/>
          <w:sz w:val="20"/>
          <w:szCs w:val="20"/>
        </w:rPr>
        <w:t>ous</w:t>
      </w:r>
      <w:r w:rsidR="00434EAD">
        <w:rPr>
          <w:rFonts w:ascii="Montserrat" w:eastAsia="Montserrat" w:hAnsi="Montserrat" w:cstheme="minorHAnsi"/>
          <w:sz w:val="20"/>
          <w:szCs w:val="20"/>
        </w:rPr>
        <w:t xml:space="preserve"> </w:t>
      </w:r>
      <w:r w:rsidR="008C41B0">
        <w:rPr>
          <w:rFonts w:ascii="Montserrat" w:eastAsia="Montserrat" w:hAnsi="Montserrat" w:cstheme="minorHAnsi"/>
          <w:sz w:val="20"/>
          <w:szCs w:val="20"/>
        </w:rPr>
        <w:t>support.</w:t>
      </w:r>
      <w:r w:rsidR="00B56B9A">
        <w:rPr>
          <w:rFonts w:ascii="Montserrat" w:eastAsia="Montserrat" w:hAnsi="Montserrat" w:cstheme="minorHAnsi"/>
          <w:sz w:val="20"/>
          <w:szCs w:val="20"/>
        </w:rPr>
        <w:t xml:space="preserve"> </w:t>
      </w:r>
      <w:r w:rsidR="00AA7273">
        <w:rPr>
          <w:rFonts w:ascii="Montserrat" w:eastAsia="Montserrat" w:hAnsi="Montserrat" w:cstheme="minorHAnsi"/>
          <w:sz w:val="20"/>
          <w:szCs w:val="20"/>
        </w:rPr>
        <w:t>Organisation</w:t>
      </w:r>
      <w:r w:rsidR="00434EAD">
        <w:rPr>
          <w:rFonts w:ascii="Montserrat" w:eastAsia="Montserrat" w:hAnsi="Montserrat" w:cstheme="minorHAnsi"/>
          <w:sz w:val="20"/>
          <w:szCs w:val="20"/>
        </w:rPr>
        <w:t>s</w:t>
      </w:r>
      <w:r w:rsidR="00AA7273">
        <w:rPr>
          <w:rFonts w:ascii="Montserrat" w:eastAsia="Montserrat" w:hAnsi="Montserrat" w:cstheme="minorHAnsi"/>
          <w:sz w:val="20"/>
          <w:szCs w:val="20"/>
        </w:rPr>
        <w:t xml:space="preserve"> which specialise in one area of support can partner with other</w:t>
      </w:r>
      <w:r w:rsidR="00434EAD">
        <w:rPr>
          <w:rFonts w:ascii="Montserrat" w:eastAsia="Montserrat" w:hAnsi="Montserrat" w:cstheme="minorHAnsi"/>
          <w:sz w:val="20"/>
          <w:szCs w:val="20"/>
        </w:rPr>
        <w:t>s</w:t>
      </w:r>
      <w:r w:rsidR="00AA7273">
        <w:rPr>
          <w:rFonts w:ascii="Montserrat" w:eastAsia="Montserrat" w:hAnsi="Montserrat" w:cstheme="minorHAnsi"/>
          <w:sz w:val="20"/>
          <w:szCs w:val="20"/>
        </w:rPr>
        <w:t>, but the proposal must clearly state how th</w:t>
      </w:r>
      <w:r w:rsidR="00D436F0">
        <w:rPr>
          <w:rFonts w:ascii="Montserrat" w:eastAsia="Montserrat" w:hAnsi="Montserrat" w:cstheme="minorHAnsi"/>
          <w:sz w:val="20"/>
          <w:szCs w:val="20"/>
        </w:rPr>
        <w:t>e combined efforts</w:t>
      </w:r>
      <w:r w:rsidR="00AA7273">
        <w:rPr>
          <w:rFonts w:ascii="Montserrat" w:eastAsia="Montserrat" w:hAnsi="Montserrat" w:cstheme="minorHAnsi"/>
          <w:sz w:val="20"/>
          <w:szCs w:val="20"/>
        </w:rPr>
        <w:t xml:space="preserve"> will </w:t>
      </w:r>
      <w:r w:rsidR="00D436F0">
        <w:rPr>
          <w:rFonts w:ascii="Montserrat" w:eastAsia="Montserrat" w:hAnsi="Montserrat" w:cstheme="minorHAnsi"/>
          <w:sz w:val="20"/>
          <w:szCs w:val="20"/>
        </w:rPr>
        <w:t>result</w:t>
      </w:r>
      <w:r w:rsidR="00AA7273">
        <w:rPr>
          <w:rFonts w:ascii="Montserrat" w:eastAsia="Montserrat" w:hAnsi="Montserrat" w:cstheme="minorHAnsi"/>
          <w:sz w:val="20"/>
          <w:szCs w:val="20"/>
        </w:rPr>
        <w:t xml:space="preserve"> in </w:t>
      </w:r>
      <w:r w:rsidR="00D436F0">
        <w:rPr>
          <w:rFonts w:ascii="Montserrat" w:eastAsia="Montserrat" w:hAnsi="Montserrat" w:cstheme="minorHAnsi"/>
          <w:sz w:val="20"/>
          <w:szCs w:val="20"/>
        </w:rPr>
        <w:t xml:space="preserve">holistic </w:t>
      </w:r>
      <w:r w:rsidR="00AA7273">
        <w:rPr>
          <w:rFonts w:ascii="Montserrat" w:eastAsia="Montserrat" w:hAnsi="Montserrat" w:cstheme="minorHAnsi"/>
          <w:sz w:val="20"/>
          <w:szCs w:val="20"/>
        </w:rPr>
        <w:t xml:space="preserve">support tailored to individual needs. </w:t>
      </w:r>
    </w:p>
    <w:p w14:paraId="6C0BF339" w14:textId="77777777" w:rsidR="00AC3BDE" w:rsidRPr="00C553DE" w:rsidRDefault="00AC3BDE" w:rsidP="000336DC">
      <w:pPr>
        <w:pStyle w:val="Default"/>
        <w:rPr>
          <w:rFonts w:ascii="Montserrat" w:eastAsia="Montserrat" w:hAnsi="Montserrat" w:cstheme="minorHAnsi"/>
          <w:color w:val="auto"/>
          <w:sz w:val="20"/>
          <w:szCs w:val="20"/>
        </w:rPr>
      </w:pPr>
    </w:p>
    <w:p w14:paraId="7DC8BCF1" w14:textId="77777777" w:rsidR="000336DC" w:rsidRPr="00C553DE" w:rsidRDefault="000336DC" w:rsidP="000336DC">
      <w:pPr>
        <w:spacing w:after="0" w:line="240" w:lineRule="auto"/>
        <w:contextualSpacing/>
        <w:rPr>
          <w:rFonts w:ascii="Montserrat" w:eastAsia="Montserrat" w:hAnsi="Montserrat" w:cstheme="minorHAnsi"/>
          <w:b/>
          <w:bCs/>
          <w:sz w:val="20"/>
          <w:szCs w:val="20"/>
        </w:rPr>
      </w:pPr>
      <w:r w:rsidRPr="00C553DE">
        <w:rPr>
          <w:rFonts w:ascii="Montserrat" w:eastAsia="Montserrat" w:hAnsi="Montserrat" w:cstheme="minorHAnsi"/>
          <w:b/>
          <w:bCs/>
          <w:sz w:val="20"/>
          <w:szCs w:val="20"/>
        </w:rPr>
        <w:t xml:space="preserve">What do you mean by involvement of people with lived experience? </w:t>
      </w:r>
    </w:p>
    <w:p w14:paraId="190572E6" w14:textId="1497F116" w:rsidR="000336DC" w:rsidRPr="00C553DE" w:rsidRDefault="000336DC" w:rsidP="000336DC">
      <w:pPr>
        <w:spacing w:after="0" w:line="240" w:lineRule="auto"/>
        <w:contextualSpacing/>
        <w:rPr>
          <w:rFonts w:ascii="Montserrat" w:eastAsia="Montserrat" w:hAnsi="Montserrat" w:cstheme="minorHAnsi"/>
          <w:sz w:val="20"/>
          <w:szCs w:val="20"/>
        </w:rPr>
      </w:pPr>
      <w:r w:rsidRPr="00C553DE">
        <w:rPr>
          <w:rFonts w:ascii="Montserrat" w:eastAsia="Montserrat" w:hAnsi="Montserrat" w:cstheme="minorHAnsi"/>
          <w:sz w:val="20"/>
          <w:szCs w:val="20"/>
        </w:rPr>
        <w:t xml:space="preserve">Across the charitable sector, meaningful involvement of people with lived experience is a priority, and an approach that needs further development for many organisations.  It is highly relevant to the </w:t>
      </w:r>
      <w:r w:rsidR="00D436F0">
        <w:rPr>
          <w:rFonts w:ascii="Montserrat" w:eastAsia="Montserrat" w:hAnsi="Montserrat" w:cstheme="minorHAnsi"/>
          <w:sz w:val="20"/>
          <w:szCs w:val="20"/>
        </w:rPr>
        <w:t xml:space="preserve">youth homelessness </w:t>
      </w:r>
      <w:r w:rsidRPr="00C553DE">
        <w:rPr>
          <w:rFonts w:ascii="Montserrat" w:eastAsia="Montserrat" w:hAnsi="Montserrat" w:cstheme="minorHAnsi"/>
          <w:sz w:val="20"/>
          <w:szCs w:val="20"/>
        </w:rPr>
        <w:t xml:space="preserve">sector, given the lack of </w:t>
      </w:r>
      <w:r w:rsidR="00D436F0">
        <w:rPr>
          <w:rFonts w:ascii="Montserrat" w:eastAsia="Montserrat" w:hAnsi="Montserrat" w:cstheme="minorHAnsi"/>
          <w:sz w:val="20"/>
          <w:szCs w:val="20"/>
        </w:rPr>
        <w:t xml:space="preserve">young people </w:t>
      </w:r>
      <w:r w:rsidRPr="00C553DE">
        <w:rPr>
          <w:rFonts w:ascii="Montserrat" w:eastAsia="Montserrat" w:hAnsi="Montserrat" w:cstheme="minorHAnsi"/>
          <w:sz w:val="20"/>
          <w:szCs w:val="20"/>
        </w:rPr>
        <w:t>having an effective voice concerning issues that have a critical impact on their lives.</w:t>
      </w:r>
    </w:p>
    <w:p w14:paraId="01159316" w14:textId="77777777" w:rsidR="000336DC" w:rsidRPr="00C553DE" w:rsidRDefault="000336DC" w:rsidP="000336DC">
      <w:pPr>
        <w:spacing w:after="0" w:line="240" w:lineRule="auto"/>
        <w:contextualSpacing/>
        <w:rPr>
          <w:rFonts w:ascii="Montserrat" w:eastAsia="Montserrat" w:hAnsi="Montserrat" w:cstheme="minorHAnsi"/>
          <w:sz w:val="20"/>
          <w:szCs w:val="20"/>
        </w:rPr>
      </w:pPr>
    </w:p>
    <w:p w14:paraId="73001DDF" w14:textId="24088B45" w:rsidR="000336DC" w:rsidRPr="00C553DE" w:rsidRDefault="000336DC" w:rsidP="000336DC">
      <w:pPr>
        <w:spacing w:after="0" w:line="240" w:lineRule="auto"/>
        <w:contextualSpacing/>
        <w:rPr>
          <w:rFonts w:ascii="Montserrat" w:eastAsia="Montserrat" w:hAnsi="Montserrat" w:cstheme="minorHAnsi"/>
          <w:sz w:val="20"/>
          <w:szCs w:val="20"/>
        </w:rPr>
      </w:pPr>
      <w:r w:rsidRPr="00C553DE">
        <w:rPr>
          <w:rFonts w:ascii="Montserrat" w:eastAsia="Montserrat" w:hAnsi="Montserrat" w:cstheme="minorHAnsi"/>
          <w:sz w:val="20"/>
          <w:szCs w:val="20"/>
        </w:rPr>
        <w:t xml:space="preserve">As examples, people with lived experience can be meaningfully involved in developing the organisation’s work and priority areas, and/or in the running of the organisation.  This can be achieved in several ways, such as consistent and meaningful consultation, ongoing steering or advisory groups led by </w:t>
      </w:r>
      <w:r w:rsidR="00D436F0">
        <w:rPr>
          <w:rFonts w:ascii="Montserrat" w:eastAsia="Montserrat" w:hAnsi="Montserrat" w:cstheme="minorHAnsi"/>
          <w:sz w:val="20"/>
          <w:szCs w:val="20"/>
        </w:rPr>
        <w:t>young people</w:t>
      </w:r>
      <w:r w:rsidRPr="00C553DE">
        <w:rPr>
          <w:rFonts w:ascii="Montserrat" w:eastAsia="Montserrat" w:hAnsi="Montserrat" w:cstheme="minorHAnsi"/>
          <w:sz w:val="20"/>
          <w:szCs w:val="20"/>
        </w:rPr>
        <w:t xml:space="preserve">, leadership roles, and involvement as staff, </w:t>
      </w:r>
      <w:proofErr w:type="gramStart"/>
      <w:r w:rsidRPr="00C553DE">
        <w:rPr>
          <w:rFonts w:ascii="Montserrat" w:eastAsia="Montserrat" w:hAnsi="Montserrat" w:cstheme="minorHAnsi"/>
          <w:sz w:val="20"/>
          <w:szCs w:val="20"/>
        </w:rPr>
        <w:t>volunteers</w:t>
      </w:r>
      <w:proofErr w:type="gramEnd"/>
      <w:r w:rsidRPr="00C553DE">
        <w:rPr>
          <w:rFonts w:ascii="Montserrat" w:eastAsia="Montserrat" w:hAnsi="Montserrat" w:cstheme="minorHAnsi"/>
          <w:sz w:val="20"/>
          <w:szCs w:val="20"/>
        </w:rPr>
        <w:t xml:space="preserve"> and trustees. </w:t>
      </w:r>
    </w:p>
    <w:p w14:paraId="400CF3B8" w14:textId="453605BC" w:rsidR="48395958" w:rsidRDefault="48395958" w:rsidP="48395958">
      <w:pPr>
        <w:spacing w:after="0" w:line="240" w:lineRule="auto"/>
        <w:contextualSpacing/>
        <w:rPr>
          <w:rFonts w:ascii="Montserrat" w:eastAsia="Montserrat" w:hAnsi="Montserrat"/>
          <w:sz w:val="20"/>
          <w:szCs w:val="20"/>
        </w:rPr>
      </w:pPr>
    </w:p>
    <w:p w14:paraId="439A54C0" w14:textId="77777777" w:rsidR="00BE6219" w:rsidRPr="00BE6219" w:rsidRDefault="00BE6219" w:rsidP="00BE6219">
      <w:pPr>
        <w:pStyle w:val="Default"/>
        <w:rPr>
          <w:rFonts w:ascii="Montserrat" w:eastAsia="Montserrat" w:hAnsi="Montserrat" w:cs="Montserrat"/>
          <w:b/>
          <w:bCs/>
          <w:color w:val="000000" w:themeColor="text1"/>
          <w:sz w:val="20"/>
          <w:szCs w:val="20"/>
        </w:rPr>
      </w:pPr>
      <w:r w:rsidRPr="00BE6219">
        <w:rPr>
          <w:rFonts w:ascii="Montserrat" w:eastAsia="Montserrat" w:hAnsi="Montserrat" w:cs="Montserrat"/>
          <w:b/>
          <w:bCs/>
          <w:color w:val="000000" w:themeColor="text1"/>
          <w:sz w:val="20"/>
          <w:szCs w:val="20"/>
        </w:rPr>
        <w:t>Are there any restrictions on influencing work?</w:t>
      </w:r>
    </w:p>
    <w:p w14:paraId="24AA95C7" w14:textId="080672D5" w:rsidR="00EB5834" w:rsidRDefault="00571A5A" w:rsidP="00BE6219">
      <w:pPr>
        <w:pStyle w:val="Default"/>
        <w:rPr>
          <w:rFonts w:ascii="Montserrat" w:eastAsia="Montserrat" w:hAnsi="Montserrat" w:cs="Montserrat"/>
          <w:color w:val="000000" w:themeColor="text1"/>
          <w:sz w:val="20"/>
          <w:szCs w:val="20"/>
        </w:rPr>
      </w:pPr>
      <w:r>
        <w:rPr>
          <w:rFonts w:ascii="Montserrat" w:eastAsia="Montserrat" w:hAnsi="Montserrat" w:cs="Montserrat"/>
          <w:color w:val="000000" w:themeColor="text1"/>
          <w:sz w:val="20"/>
          <w:szCs w:val="20"/>
        </w:rPr>
        <w:t>I</w:t>
      </w:r>
      <w:r w:rsidR="00BE6219" w:rsidRPr="00B66FDF">
        <w:rPr>
          <w:rFonts w:ascii="Montserrat" w:eastAsia="Montserrat" w:hAnsi="Montserrat" w:cs="Montserrat"/>
          <w:color w:val="000000" w:themeColor="text1"/>
          <w:sz w:val="20"/>
          <w:szCs w:val="20"/>
        </w:rPr>
        <w:t xml:space="preserve">nfluencing can happen at local or national level, </w:t>
      </w:r>
      <w:r w:rsidR="00EB5834">
        <w:rPr>
          <w:rFonts w:ascii="Montserrat" w:eastAsia="Montserrat" w:hAnsi="Montserrat" w:cs="Montserrat"/>
          <w:color w:val="000000" w:themeColor="text1"/>
          <w:sz w:val="20"/>
          <w:szCs w:val="20"/>
        </w:rPr>
        <w:t xml:space="preserve">with the specific aim of </w:t>
      </w:r>
      <w:r w:rsidR="00BE6219" w:rsidRPr="00B66FDF">
        <w:rPr>
          <w:rFonts w:ascii="Montserrat" w:eastAsia="Montserrat" w:hAnsi="Montserrat" w:cs="Montserrat"/>
          <w:color w:val="000000" w:themeColor="text1"/>
          <w:sz w:val="20"/>
          <w:szCs w:val="20"/>
        </w:rPr>
        <w:t xml:space="preserve">shifting public attitudes and narratives and/or tackling stigma and discrimination.  </w:t>
      </w:r>
    </w:p>
    <w:p w14:paraId="4610E75A" w14:textId="77777777" w:rsidR="00EB5834" w:rsidRDefault="00EB5834" w:rsidP="00BE6219">
      <w:pPr>
        <w:pStyle w:val="Default"/>
        <w:rPr>
          <w:rFonts w:ascii="Montserrat" w:eastAsia="Montserrat" w:hAnsi="Montserrat" w:cs="Montserrat"/>
          <w:color w:val="000000" w:themeColor="text1"/>
          <w:sz w:val="20"/>
          <w:szCs w:val="20"/>
        </w:rPr>
      </w:pPr>
    </w:p>
    <w:p w14:paraId="12B2320E" w14:textId="38275EB0" w:rsidR="00BE6219" w:rsidRDefault="00EB5834" w:rsidP="00BE6219">
      <w:pPr>
        <w:pStyle w:val="Default"/>
        <w:rPr>
          <w:rFonts w:ascii="Montserrat" w:eastAsia="Montserrat" w:hAnsi="Montserrat" w:cs="Montserrat"/>
          <w:color w:val="000000" w:themeColor="text1"/>
          <w:sz w:val="20"/>
          <w:szCs w:val="20"/>
        </w:rPr>
      </w:pPr>
      <w:r>
        <w:rPr>
          <w:rFonts w:ascii="Montserrat" w:eastAsia="Montserrat" w:hAnsi="Montserrat" w:cs="Montserrat"/>
          <w:color w:val="000000" w:themeColor="text1"/>
          <w:sz w:val="20"/>
          <w:szCs w:val="20"/>
        </w:rPr>
        <w:t xml:space="preserve">Please </w:t>
      </w:r>
      <w:proofErr w:type="gramStart"/>
      <w:r>
        <w:rPr>
          <w:rFonts w:ascii="Montserrat" w:eastAsia="Montserrat" w:hAnsi="Montserrat" w:cs="Montserrat"/>
          <w:color w:val="000000" w:themeColor="text1"/>
          <w:sz w:val="20"/>
          <w:szCs w:val="20"/>
        </w:rPr>
        <w:t>note:</w:t>
      </w:r>
      <w:proofErr w:type="gramEnd"/>
      <w:r>
        <w:rPr>
          <w:rFonts w:ascii="Montserrat" w:eastAsia="Montserrat" w:hAnsi="Montserrat" w:cs="Montserrat"/>
          <w:color w:val="000000" w:themeColor="text1"/>
          <w:sz w:val="20"/>
          <w:szCs w:val="20"/>
        </w:rPr>
        <w:t xml:space="preserve"> w</w:t>
      </w:r>
      <w:r w:rsidR="00BE6219" w:rsidRPr="00B66FDF">
        <w:rPr>
          <w:rFonts w:ascii="Montserrat" w:eastAsia="Montserrat" w:hAnsi="Montserrat" w:cs="Montserrat"/>
          <w:color w:val="000000" w:themeColor="text1"/>
          <w:sz w:val="20"/>
          <w:szCs w:val="20"/>
        </w:rPr>
        <w:t xml:space="preserve">ork funded by Every Step of the Way must follow government guidance on campaigning and political activity by charities, regardless of your organisation’s registration status. There is separate government guidance for </w:t>
      </w:r>
      <w:hyperlink r:id="rId8" w:tgtFrame="_blank" w:history="1">
        <w:r w:rsidR="00BE6219" w:rsidRPr="00B66FDF">
          <w:rPr>
            <w:rStyle w:val="Hyperlink"/>
            <w:rFonts w:ascii="Montserrat" w:eastAsia="Montserrat" w:hAnsi="Montserrat" w:cs="Montserrat"/>
            <w:sz w:val="20"/>
            <w:szCs w:val="20"/>
          </w:rPr>
          <w:t>England and Wales</w:t>
        </w:r>
      </w:hyperlink>
      <w:r w:rsidR="00BE6219" w:rsidRPr="00B66FDF">
        <w:rPr>
          <w:rFonts w:ascii="Montserrat" w:eastAsia="Montserrat" w:hAnsi="Montserrat" w:cs="Montserrat"/>
          <w:color w:val="000000" w:themeColor="text1"/>
          <w:sz w:val="20"/>
          <w:szCs w:val="20"/>
        </w:rPr>
        <w:t>, </w:t>
      </w:r>
      <w:hyperlink r:id="rId9" w:tgtFrame="_blank" w:history="1">
        <w:r w:rsidR="00BE6219" w:rsidRPr="00B66FDF">
          <w:rPr>
            <w:rStyle w:val="Hyperlink"/>
            <w:rFonts w:ascii="Montserrat" w:eastAsia="Montserrat" w:hAnsi="Montserrat" w:cs="Montserrat"/>
            <w:sz w:val="20"/>
            <w:szCs w:val="20"/>
          </w:rPr>
          <w:t>Northern Ireland</w:t>
        </w:r>
      </w:hyperlink>
      <w:r w:rsidR="00BE6219" w:rsidRPr="00B66FDF">
        <w:rPr>
          <w:rFonts w:ascii="Montserrat" w:eastAsia="Montserrat" w:hAnsi="Montserrat" w:cs="Montserrat"/>
          <w:color w:val="000000" w:themeColor="text1"/>
          <w:sz w:val="20"/>
          <w:szCs w:val="20"/>
        </w:rPr>
        <w:t> and </w:t>
      </w:r>
      <w:hyperlink r:id="rId10" w:tgtFrame="_blank" w:history="1">
        <w:r w:rsidR="00BE6219" w:rsidRPr="00B66FDF">
          <w:rPr>
            <w:rStyle w:val="Hyperlink"/>
            <w:rFonts w:ascii="Montserrat" w:eastAsia="Montserrat" w:hAnsi="Montserrat" w:cs="Montserrat"/>
            <w:sz w:val="20"/>
            <w:szCs w:val="20"/>
          </w:rPr>
          <w:t>Scotland</w:t>
        </w:r>
      </w:hyperlink>
      <w:r w:rsidR="00BE6219" w:rsidRPr="00B66FDF">
        <w:rPr>
          <w:rFonts w:ascii="Montserrat" w:eastAsia="Montserrat" w:hAnsi="Montserrat" w:cs="Montserrat"/>
          <w:color w:val="000000" w:themeColor="text1"/>
          <w:sz w:val="20"/>
          <w:szCs w:val="20"/>
        </w:rPr>
        <w:t>.</w:t>
      </w:r>
    </w:p>
    <w:p w14:paraId="7471F1AB" w14:textId="77777777" w:rsidR="00D32463" w:rsidRDefault="00D32463" w:rsidP="00D32463">
      <w:pPr>
        <w:spacing w:after="0" w:line="240" w:lineRule="auto"/>
        <w:contextualSpacing/>
        <w:rPr>
          <w:rFonts w:ascii="Montserrat" w:eastAsia="Montserrat" w:hAnsi="Montserrat"/>
          <w:b/>
          <w:bCs/>
          <w:sz w:val="20"/>
          <w:szCs w:val="20"/>
        </w:rPr>
      </w:pPr>
    </w:p>
    <w:p w14:paraId="0F4F2F2D" w14:textId="77777777" w:rsidR="006061BA" w:rsidRDefault="006061BA" w:rsidP="00D32463">
      <w:pPr>
        <w:spacing w:after="0" w:line="240" w:lineRule="auto"/>
        <w:contextualSpacing/>
        <w:rPr>
          <w:rFonts w:ascii="Montserrat" w:eastAsia="Montserrat" w:hAnsi="Montserrat"/>
          <w:b/>
          <w:bCs/>
          <w:sz w:val="20"/>
          <w:szCs w:val="20"/>
        </w:rPr>
      </w:pPr>
    </w:p>
    <w:p w14:paraId="5E26B83D" w14:textId="77777777" w:rsidR="006061BA" w:rsidRDefault="006061BA" w:rsidP="00D32463">
      <w:pPr>
        <w:spacing w:after="0" w:line="240" w:lineRule="auto"/>
        <w:contextualSpacing/>
        <w:rPr>
          <w:rFonts w:ascii="Montserrat" w:eastAsia="Montserrat" w:hAnsi="Montserrat"/>
          <w:b/>
          <w:bCs/>
          <w:sz w:val="20"/>
          <w:szCs w:val="20"/>
        </w:rPr>
      </w:pPr>
    </w:p>
    <w:p w14:paraId="030A6C80" w14:textId="77777777" w:rsidR="006061BA" w:rsidRDefault="006061BA" w:rsidP="00D32463">
      <w:pPr>
        <w:spacing w:after="0" w:line="240" w:lineRule="auto"/>
        <w:contextualSpacing/>
        <w:rPr>
          <w:rFonts w:ascii="Montserrat" w:eastAsia="Montserrat" w:hAnsi="Montserrat"/>
          <w:b/>
          <w:bCs/>
          <w:sz w:val="20"/>
          <w:szCs w:val="20"/>
        </w:rPr>
      </w:pPr>
    </w:p>
    <w:p w14:paraId="58C4A0C1" w14:textId="77777777" w:rsidR="006061BA" w:rsidRDefault="006061BA" w:rsidP="00D32463">
      <w:pPr>
        <w:spacing w:after="0" w:line="240" w:lineRule="auto"/>
        <w:contextualSpacing/>
        <w:rPr>
          <w:rFonts w:ascii="Montserrat" w:eastAsia="Montserrat" w:hAnsi="Montserrat"/>
          <w:b/>
          <w:bCs/>
          <w:sz w:val="20"/>
          <w:szCs w:val="20"/>
        </w:rPr>
      </w:pPr>
    </w:p>
    <w:p w14:paraId="7245A93E" w14:textId="41F11522" w:rsidR="00D32463" w:rsidRPr="00A12EBF" w:rsidRDefault="00D32463" w:rsidP="00D32463">
      <w:pPr>
        <w:spacing w:after="0" w:line="240" w:lineRule="auto"/>
        <w:contextualSpacing/>
        <w:rPr>
          <w:rFonts w:ascii="Montserrat" w:eastAsia="Montserrat" w:hAnsi="Montserrat"/>
          <w:b/>
          <w:bCs/>
          <w:sz w:val="20"/>
          <w:szCs w:val="20"/>
        </w:rPr>
      </w:pPr>
      <w:r w:rsidRPr="00A12EBF">
        <w:rPr>
          <w:rFonts w:ascii="Montserrat" w:eastAsia="Montserrat" w:hAnsi="Montserrat"/>
          <w:b/>
          <w:bCs/>
          <w:sz w:val="20"/>
          <w:szCs w:val="20"/>
        </w:rPr>
        <w:lastRenderedPageBreak/>
        <w:t xml:space="preserve">Do we have to </w:t>
      </w:r>
      <w:r w:rsidR="00EB5834">
        <w:rPr>
          <w:rFonts w:ascii="Montserrat" w:eastAsia="Montserrat" w:hAnsi="Montserrat"/>
          <w:b/>
          <w:bCs/>
          <w:sz w:val="20"/>
          <w:szCs w:val="20"/>
        </w:rPr>
        <w:t xml:space="preserve">include </w:t>
      </w:r>
      <w:r w:rsidRPr="00A12EBF">
        <w:rPr>
          <w:rFonts w:ascii="Montserrat" w:eastAsia="Montserrat" w:hAnsi="Montserrat"/>
          <w:b/>
          <w:bCs/>
          <w:sz w:val="20"/>
          <w:szCs w:val="20"/>
        </w:rPr>
        <w:t xml:space="preserve">influencing work </w:t>
      </w:r>
      <w:proofErr w:type="gramStart"/>
      <w:r w:rsidRPr="00A12EBF">
        <w:rPr>
          <w:rFonts w:ascii="Montserrat" w:eastAsia="Montserrat" w:hAnsi="Montserrat"/>
          <w:b/>
          <w:bCs/>
          <w:sz w:val="20"/>
          <w:szCs w:val="20"/>
        </w:rPr>
        <w:t>in order to</w:t>
      </w:r>
      <w:proofErr w:type="gramEnd"/>
      <w:r w:rsidRPr="00A12EBF">
        <w:rPr>
          <w:rFonts w:ascii="Montserrat" w:eastAsia="Montserrat" w:hAnsi="Montserrat"/>
          <w:b/>
          <w:bCs/>
          <w:sz w:val="20"/>
          <w:szCs w:val="20"/>
        </w:rPr>
        <w:t xml:space="preserve"> apply?</w:t>
      </w:r>
    </w:p>
    <w:p w14:paraId="757A9DAA" w14:textId="119027F8" w:rsidR="00D32463" w:rsidRPr="00C553DE" w:rsidRDefault="00D32463" w:rsidP="00D32463">
      <w:pPr>
        <w:spacing w:after="0" w:line="240" w:lineRule="auto"/>
        <w:contextualSpacing/>
        <w:rPr>
          <w:rFonts w:ascii="Montserrat" w:eastAsia="Montserrat" w:hAnsi="Montserrat"/>
          <w:sz w:val="20"/>
          <w:szCs w:val="20"/>
        </w:rPr>
      </w:pPr>
      <w:r>
        <w:rPr>
          <w:rFonts w:ascii="Montserrat" w:eastAsia="Montserrat" w:hAnsi="Montserrat"/>
          <w:sz w:val="20"/>
          <w:szCs w:val="20"/>
        </w:rPr>
        <w:t>No</w:t>
      </w:r>
      <w:r w:rsidR="00F63510">
        <w:rPr>
          <w:rFonts w:ascii="Montserrat" w:eastAsia="Montserrat" w:hAnsi="Montserrat"/>
          <w:sz w:val="20"/>
          <w:szCs w:val="20"/>
        </w:rPr>
        <w:t>, you do not.</w:t>
      </w:r>
      <w:r>
        <w:rPr>
          <w:rFonts w:ascii="Montserrat" w:eastAsia="Montserrat" w:hAnsi="Montserrat"/>
          <w:sz w:val="20"/>
          <w:szCs w:val="20"/>
        </w:rPr>
        <w:t xml:space="preserve"> We </w:t>
      </w:r>
      <w:r w:rsidR="00D97FB7">
        <w:rPr>
          <w:rFonts w:ascii="Montserrat" w:eastAsia="Montserrat" w:hAnsi="Montserrat"/>
          <w:sz w:val="20"/>
          <w:szCs w:val="20"/>
        </w:rPr>
        <w:t xml:space="preserve">know that </w:t>
      </w:r>
      <w:r w:rsidR="00F63510">
        <w:rPr>
          <w:rFonts w:ascii="Montserrat" w:eastAsia="Montserrat" w:hAnsi="Montserrat"/>
          <w:sz w:val="20"/>
          <w:szCs w:val="20"/>
        </w:rPr>
        <w:t xml:space="preserve">public attitudes and stigma </w:t>
      </w:r>
      <w:r w:rsidR="00D97FB7">
        <w:rPr>
          <w:rFonts w:ascii="Montserrat" w:eastAsia="Montserrat" w:hAnsi="Montserrat"/>
          <w:sz w:val="20"/>
          <w:szCs w:val="20"/>
        </w:rPr>
        <w:t xml:space="preserve">can act </w:t>
      </w:r>
      <w:r w:rsidR="00F63510">
        <w:rPr>
          <w:rFonts w:ascii="Montserrat" w:eastAsia="Montserrat" w:hAnsi="Montserrat"/>
          <w:sz w:val="20"/>
          <w:szCs w:val="20"/>
        </w:rPr>
        <w:t xml:space="preserve">as </w:t>
      </w:r>
      <w:r>
        <w:rPr>
          <w:rFonts w:ascii="Montserrat" w:eastAsia="Montserrat" w:hAnsi="Montserrat"/>
          <w:sz w:val="20"/>
          <w:szCs w:val="20"/>
        </w:rPr>
        <w:t xml:space="preserve">barriers to young people accessing support. Although </w:t>
      </w:r>
      <w:r w:rsidR="00F63510">
        <w:rPr>
          <w:rFonts w:ascii="Montserrat" w:eastAsia="Montserrat" w:hAnsi="Montserrat"/>
          <w:sz w:val="20"/>
          <w:szCs w:val="20"/>
        </w:rPr>
        <w:t xml:space="preserve">it is </w:t>
      </w:r>
      <w:r>
        <w:rPr>
          <w:rFonts w:ascii="Montserrat" w:eastAsia="Montserrat" w:hAnsi="Montserrat"/>
          <w:sz w:val="20"/>
          <w:szCs w:val="20"/>
        </w:rPr>
        <w:t>not a requirement, if you</w:t>
      </w:r>
      <w:r w:rsidR="00EB5834">
        <w:rPr>
          <w:rFonts w:ascii="Montserrat" w:eastAsia="Montserrat" w:hAnsi="Montserrat"/>
          <w:sz w:val="20"/>
          <w:szCs w:val="20"/>
        </w:rPr>
        <w:t>r work includes</w:t>
      </w:r>
      <w:r>
        <w:rPr>
          <w:rFonts w:ascii="Montserrat" w:eastAsia="Montserrat" w:hAnsi="Montserrat"/>
          <w:sz w:val="20"/>
          <w:szCs w:val="20"/>
        </w:rPr>
        <w:t xml:space="preserve"> this kind of </w:t>
      </w:r>
      <w:r w:rsidR="006C361C">
        <w:rPr>
          <w:rFonts w:ascii="Montserrat" w:eastAsia="Montserrat" w:hAnsi="Montserrat"/>
          <w:sz w:val="20"/>
          <w:szCs w:val="20"/>
        </w:rPr>
        <w:t>influencing</w:t>
      </w:r>
      <w:r>
        <w:rPr>
          <w:rFonts w:ascii="Montserrat" w:eastAsia="Montserrat" w:hAnsi="Montserrat"/>
          <w:sz w:val="20"/>
          <w:szCs w:val="20"/>
        </w:rPr>
        <w:t xml:space="preserve">, please include it in your proposal. </w:t>
      </w:r>
    </w:p>
    <w:p w14:paraId="5B655CB0" w14:textId="77777777" w:rsidR="00D97FB7" w:rsidRDefault="00D97FB7" w:rsidP="000336DC">
      <w:pPr>
        <w:spacing w:after="0" w:line="240" w:lineRule="auto"/>
        <w:contextualSpacing/>
        <w:rPr>
          <w:rFonts w:ascii="Montserrat" w:eastAsia="Montserrat" w:hAnsi="Montserrat" w:cstheme="minorHAnsi"/>
          <w:b/>
          <w:bCs/>
          <w:sz w:val="20"/>
          <w:szCs w:val="20"/>
        </w:rPr>
      </w:pPr>
    </w:p>
    <w:p w14:paraId="500D1020" w14:textId="1FEDB56C" w:rsidR="000336DC" w:rsidRDefault="000E1D04" w:rsidP="000336DC">
      <w:pPr>
        <w:spacing w:after="0" w:line="240" w:lineRule="auto"/>
        <w:contextualSpacing/>
        <w:rPr>
          <w:rFonts w:ascii="Montserrat" w:eastAsia="Montserrat" w:hAnsi="Montserrat" w:cstheme="minorHAnsi"/>
          <w:b/>
          <w:bCs/>
          <w:sz w:val="20"/>
          <w:szCs w:val="20"/>
        </w:rPr>
      </w:pPr>
      <w:r w:rsidRPr="000E1D04">
        <w:rPr>
          <w:rFonts w:ascii="Montserrat" w:eastAsia="Montserrat" w:hAnsi="Montserrat" w:cstheme="minorHAnsi"/>
          <w:b/>
          <w:bCs/>
          <w:sz w:val="20"/>
          <w:szCs w:val="20"/>
        </w:rPr>
        <w:t xml:space="preserve">Will you fund </w:t>
      </w:r>
      <w:r w:rsidR="006C361C">
        <w:rPr>
          <w:rFonts w:ascii="Montserrat" w:eastAsia="Montserrat" w:hAnsi="Montserrat" w:cstheme="minorHAnsi"/>
          <w:b/>
          <w:bCs/>
          <w:sz w:val="20"/>
          <w:szCs w:val="20"/>
        </w:rPr>
        <w:t xml:space="preserve">early </w:t>
      </w:r>
      <w:r w:rsidRPr="000E1D04">
        <w:rPr>
          <w:rFonts w:ascii="Montserrat" w:eastAsia="Montserrat" w:hAnsi="Montserrat" w:cstheme="minorHAnsi"/>
          <w:b/>
          <w:bCs/>
          <w:sz w:val="20"/>
          <w:szCs w:val="20"/>
        </w:rPr>
        <w:t>prevention work</w:t>
      </w:r>
      <w:r>
        <w:rPr>
          <w:rFonts w:ascii="Montserrat" w:eastAsia="Montserrat" w:hAnsi="Montserrat" w:cstheme="minorHAnsi"/>
          <w:b/>
          <w:bCs/>
          <w:sz w:val="20"/>
          <w:szCs w:val="20"/>
        </w:rPr>
        <w:t>?</w:t>
      </w:r>
    </w:p>
    <w:p w14:paraId="5F27691F" w14:textId="6F3A7BFB" w:rsidR="000E1D04" w:rsidRPr="000E1D04" w:rsidRDefault="006C361C" w:rsidP="000336DC">
      <w:pPr>
        <w:spacing w:after="0" w:line="240" w:lineRule="auto"/>
        <w:contextualSpacing/>
        <w:rPr>
          <w:rFonts w:ascii="Montserrat" w:eastAsia="Montserrat" w:hAnsi="Montserrat" w:cstheme="minorHAnsi"/>
          <w:sz w:val="20"/>
          <w:szCs w:val="20"/>
        </w:rPr>
      </w:pPr>
      <w:r>
        <w:rPr>
          <w:rFonts w:ascii="Montserrat" w:eastAsia="Montserrat" w:hAnsi="Montserrat" w:cstheme="minorHAnsi"/>
          <w:sz w:val="20"/>
          <w:szCs w:val="20"/>
        </w:rPr>
        <w:t xml:space="preserve">Unfortunately, no.  </w:t>
      </w:r>
      <w:r w:rsidR="000E1D04">
        <w:rPr>
          <w:rFonts w:ascii="Montserrat" w:eastAsia="Montserrat" w:hAnsi="Montserrat" w:cstheme="minorHAnsi"/>
          <w:sz w:val="20"/>
          <w:szCs w:val="20"/>
        </w:rPr>
        <w:t>Although we recognise the importance of early prevention work, t</w:t>
      </w:r>
      <w:r w:rsidR="000E1D04" w:rsidRPr="000E1D04">
        <w:rPr>
          <w:rFonts w:ascii="Montserrat" w:eastAsia="Montserrat" w:hAnsi="Montserrat" w:cstheme="minorHAnsi"/>
          <w:sz w:val="20"/>
          <w:szCs w:val="20"/>
        </w:rPr>
        <w:t>his</w:t>
      </w:r>
      <w:r w:rsidR="000E1D04">
        <w:rPr>
          <w:rFonts w:ascii="Montserrat" w:eastAsia="Montserrat" w:hAnsi="Montserrat" w:cstheme="minorHAnsi"/>
          <w:sz w:val="20"/>
          <w:szCs w:val="20"/>
        </w:rPr>
        <w:t xml:space="preserve"> </w:t>
      </w:r>
      <w:proofErr w:type="gramStart"/>
      <w:r w:rsidR="000E1D04">
        <w:rPr>
          <w:rFonts w:ascii="Montserrat" w:eastAsia="Montserrat" w:hAnsi="Montserrat" w:cstheme="minorHAnsi"/>
          <w:sz w:val="20"/>
          <w:szCs w:val="20"/>
        </w:rPr>
        <w:t>particular programme</w:t>
      </w:r>
      <w:proofErr w:type="gramEnd"/>
      <w:r w:rsidR="000E1D04">
        <w:rPr>
          <w:rFonts w:ascii="Montserrat" w:eastAsia="Montserrat" w:hAnsi="Montserrat" w:cstheme="minorHAnsi"/>
          <w:sz w:val="20"/>
          <w:szCs w:val="20"/>
        </w:rPr>
        <w:t xml:space="preserve"> is focusing on </w:t>
      </w:r>
      <w:r w:rsidR="00EB5834">
        <w:rPr>
          <w:rFonts w:ascii="Montserrat" w:eastAsia="Montserrat" w:hAnsi="Montserrat" w:cstheme="minorHAnsi"/>
          <w:sz w:val="20"/>
          <w:szCs w:val="20"/>
        </w:rPr>
        <w:t xml:space="preserve">young people </w:t>
      </w:r>
      <w:r w:rsidR="000E1D04">
        <w:rPr>
          <w:rFonts w:ascii="Montserrat" w:eastAsia="Montserrat" w:hAnsi="Montserrat" w:cstheme="minorHAnsi"/>
          <w:sz w:val="20"/>
          <w:szCs w:val="20"/>
        </w:rPr>
        <w:t>at immediate risk</w:t>
      </w:r>
      <w:r w:rsidR="00D659DE">
        <w:rPr>
          <w:rFonts w:ascii="Montserrat" w:eastAsia="Montserrat" w:hAnsi="Montserrat" w:cstheme="minorHAnsi"/>
          <w:sz w:val="20"/>
          <w:szCs w:val="20"/>
        </w:rPr>
        <w:t xml:space="preserve"> of</w:t>
      </w:r>
      <w:r w:rsidR="000E1D04">
        <w:rPr>
          <w:rFonts w:ascii="Montserrat" w:eastAsia="Montserrat" w:hAnsi="Montserrat" w:cstheme="minorHAnsi"/>
          <w:sz w:val="20"/>
          <w:szCs w:val="20"/>
        </w:rPr>
        <w:t>, or already experiencing homelessness.</w:t>
      </w:r>
    </w:p>
    <w:p w14:paraId="25B7010E" w14:textId="77777777" w:rsidR="00BE6219" w:rsidRDefault="00BE6219" w:rsidP="000336DC">
      <w:pPr>
        <w:spacing w:after="0" w:line="240" w:lineRule="auto"/>
        <w:contextualSpacing/>
        <w:rPr>
          <w:rFonts w:ascii="Montserrat" w:eastAsia="Montserrat" w:hAnsi="Montserrat" w:cstheme="minorHAnsi"/>
          <w:b/>
          <w:bCs/>
          <w:sz w:val="20"/>
          <w:szCs w:val="20"/>
        </w:rPr>
      </w:pPr>
    </w:p>
    <w:p w14:paraId="2DE80C01" w14:textId="6F40D84D" w:rsidR="00AA0F10" w:rsidRPr="00C553DE" w:rsidRDefault="00AA0F10" w:rsidP="000336DC">
      <w:pPr>
        <w:spacing w:after="0" w:line="240" w:lineRule="auto"/>
        <w:contextualSpacing/>
        <w:rPr>
          <w:rFonts w:ascii="Montserrat" w:eastAsia="Montserrat" w:hAnsi="Montserrat" w:cstheme="minorHAnsi"/>
          <w:b/>
          <w:bCs/>
          <w:sz w:val="20"/>
          <w:szCs w:val="20"/>
        </w:rPr>
      </w:pPr>
      <w:r w:rsidRPr="00C553DE">
        <w:rPr>
          <w:rFonts w:ascii="Montserrat" w:eastAsia="Montserrat" w:hAnsi="Montserrat" w:cstheme="minorHAnsi"/>
          <w:b/>
          <w:bCs/>
          <w:sz w:val="20"/>
          <w:szCs w:val="20"/>
        </w:rPr>
        <w:t xml:space="preserve">How can we apply as a partnership?  </w:t>
      </w:r>
    </w:p>
    <w:p w14:paraId="2804204E" w14:textId="62B488A6" w:rsidR="00AA0F10" w:rsidRPr="00C553DE" w:rsidRDefault="00AA0F10" w:rsidP="000336DC">
      <w:pPr>
        <w:spacing w:after="0" w:line="240" w:lineRule="auto"/>
        <w:contextualSpacing/>
        <w:rPr>
          <w:rFonts w:ascii="Montserrat" w:eastAsia="Montserrat" w:hAnsi="Montserrat" w:cstheme="minorHAnsi"/>
          <w:sz w:val="20"/>
          <w:szCs w:val="20"/>
        </w:rPr>
      </w:pPr>
      <w:r w:rsidRPr="00C553DE">
        <w:rPr>
          <w:rFonts w:ascii="Montserrat" w:eastAsia="Montserrat" w:hAnsi="Montserrat" w:cstheme="minorHAnsi"/>
          <w:sz w:val="20"/>
          <w:szCs w:val="20"/>
        </w:rPr>
        <w:t xml:space="preserve">We welcome applications from single organisations or partners of two or </w:t>
      </w:r>
      <w:r w:rsidR="00B06EA0">
        <w:rPr>
          <w:rFonts w:ascii="Montserrat" w:eastAsia="Montserrat" w:hAnsi="Montserrat" w:cstheme="minorHAnsi"/>
          <w:sz w:val="20"/>
          <w:szCs w:val="20"/>
        </w:rPr>
        <w:t xml:space="preserve">maximum </w:t>
      </w:r>
      <w:r w:rsidRPr="00C553DE">
        <w:rPr>
          <w:rFonts w:ascii="Montserrat" w:eastAsia="Montserrat" w:hAnsi="Montserrat" w:cstheme="minorHAnsi"/>
          <w:sz w:val="20"/>
          <w:szCs w:val="20"/>
        </w:rPr>
        <w:t>three organisations.  Partners are entities working closely together to deliver the project, and who are each responsible for managing part of the budget.  One lead partner is responsible to Comic Relief for</w:t>
      </w:r>
      <w:r w:rsidR="00735404" w:rsidRPr="00C553DE">
        <w:rPr>
          <w:rFonts w:ascii="Montserrat" w:eastAsia="Montserrat" w:hAnsi="Montserrat" w:cstheme="minorHAnsi"/>
          <w:sz w:val="20"/>
          <w:szCs w:val="20"/>
        </w:rPr>
        <w:t xml:space="preserve"> submitting the proposal on behalf of all the partners,</w:t>
      </w:r>
      <w:r w:rsidRPr="00C553DE">
        <w:rPr>
          <w:rFonts w:ascii="Montserrat" w:eastAsia="Montserrat" w:hAnsi="Montserrat" w:cstheme="minorHAnsi"/>
          <w:sz w:val="20"/>
          <w:szCs w:val="20"/>
        </w:rPr>
        <w:t xml:space="preserve"> </w:t>
      </w:r>
      <w:r w:rsidR="00735404" w:rsidRPr="00C553DE">
        <w:rPr>
          <w:rFonts w:ascii="Montserrat" w:eastAsia="Montserrat" w:hAnsi="Montserrat" w:cstheme="minorHAnsi"/>
          <w:sz w:val="20"/>
          <w:szCs w:val="20"/>
        </w:rPr>
        <w:t xml:space="preserve">and </w:t>
      </w:r>
      <w:r w:rsidRPr="00C553DE">
        <w:rPr>
          <w:rFonts w:ascii="Montserrat" w:eastAsia="Montserrat" w:hAnsi="Montserrat" w:cstheme="minorHAnsi"/>
          <w:sz w:val="20"/>
          <w:szCs w:val="20"/>
        </w:rPr>
        <w:t xml:space="preserve">the overall delivery, spending and reporting. </w:t>
      </w:r>
    </w:p>
    <w:p w14:paraId="74FC040E" w14:textId="77777777" w:rsidR="000336DC" w:rsidRPr="00C553DE" w:rsidRDefault="000336DC" w:rsidP="000336DC">
      <w:pPr>
        <w:spacing w:after="0" w:line="240" w:lineRule="auto"/>
        <w:contextualSpacing/>
        <w:rPr>
          <w:rFonts w:ascii="Montserrat" w:eastAsia="Montserrat" w:hAnsi="Montserrat" w:cstheme="minorHAnsi"/>
          <w:b/>
          <w:bCs/>
          <w:sz w:val="20"/>
          <w:szCs w:val="20"/>
        </w:rPr>
      </w:pPr>
    </w:p>
    <w:p w14:paraId="03347BC2" w14:textId="77777777" w:rsidR="000336DC" w:rsidRPr="00C553DE" w:rsidRDefault="000336DC" w:rsidP="000336DC">
      <w:pPr>
        <w:keepNext/>
        <w:spacing w:after="0" w:line="240" w:lineRule="auto"/>
        <w:contextualSpacing/>
        <w:rPr>
          <w:rFonts w:ascii="Montserrat" w:eastAsia="Montserrat" w:hAnsi="Montserrat" w:cstheme="minorHAnsi"/>
          <w:b/>
          <w:bCs/>
          <w:sz w:val="20"/>
          <w:szCs w:val="20"/>
        </w:rPr>
      </w:pPr>
      <w:r w:rsidRPr="00C553DE">
        <w:rPr>
          <w:rFonts w:ascii="Montserrat" w:eastAsia="Montserrat" w:hAnsi="Montserrat" w:cstheme="minorHAnsi"/>
          <w:b/>
          <w:bCs/>
          <w:sz w:val="20"/>
          <w:szCs w:val="20"/>
        </w:rPr>
        <w:t xml:space="preserve">Do we need to submit a budget as part of this proposal? </w:t>
      </w:r>
    </w:p>
    <w:p w14:paraId="0F7C7FE5" w14:textId="77777777" w:rsidR="000336DC" w:rsidRPr="00C553DE" w:rsidRDefault="000336DC" w:rsidP="000336DC">
      <w:pPr>
        <w:spacing w:after="0" w:line="240" w:lineRule="auto"/>
        <w:contextualSpacing/>
        <w:rPr>
          <w:rFonts w:ascii="Montserrat" w:eastAsia="Montserrat" w:hAnsi="Montserrat" w:cstheme="minorHAnsi"/>
          <w:b/>
          <w:bCs/>
          <w:sz w:val="20"/>
          <w:szCs w:val="20"/>
        </w:rPr>
      </w:pPr>
      <w:r w:rsidRPr="00C553DE">
        <w:rPr>
          <w:rFonts w:ascii="Montserrat" w:eastAsia="Montserrat" w:hAnsi="Montserrat" w:cstheme="minorHAnsi"/>
          <w:sz w:val="20"/>
          <w:szCs w:val="20"/>
        </w:rPr>
        <w:t xml:space="preserve">No, you will not have to submit a budget during the application process. If your proposal is successful, you will need to send a budget for approval as part of the start-up process.  This will be a condition of funding before the first instalment of funds can be made. </w:t>
      </w:r>
    </w:p>
    <w:p w14:paraId="3643336F" w14:textId="77777777" w:rsidR="000336DC" w:rsidRPr="00C553DE" w:rsidRDefault="000336DC" w:rsidP="000336DC">
      <w:pPr>
        <w:spacing w:after="0" w:line="240" w:lineRule="auto"/>
        <w:contextualSpacing/>
        <w:rPr>
          <w:rFonts w:ascii="Montserrat" w:eastAsia="Montserrat" w:hAnsi="Montserrat" w:cstheme="minorHAnsi"/>
          <w:b/>
          <w:bCs/>
          <w:sz w:val="20"/>
          <w:szCs w:val="20"/>
        </w:rPr>
      </w:pPr>
    </w:p>
    <w:p w14:paraId="4B18FF7E" w14:textId="77777777" w:rsidR="000336DC" w:rsidRPr="00C553DE" w:rsidRDefault="000336DC" w:rsidP="000336DC">
      <w:pPr>
        <w:spacing w:after="0" w:line="240" w:lineRule="auto"/>
        <w:contextualSpacing/>
        <w:rPr>
          <w:rFonts w:ascii="Montserrat" w:eastAsia="Montserrat" w:hAnsi="Montserrat" w:cstheme="minorHAnsi"/>
          <w:b/>
          <w:bCs/>
          <w:sz w:val="20"/>
          <w:szCs w:val="20"/>
          <w:shd w:val="clear" w:color="auto" w:fill="FFFFFF"/>
        </w:rPr>
      </w:pPr>
      <w:r w:rsidRPr="00C553DE">
        <w:rPr>
          <w:rFonts w:ascii="Montserrat" w:eastAsia="Montserrat" w:hAnsi="Montserrat" w:cstheme="minorHAnsi"/>
          <w:b/>
          <w:bCs/>
          <w:sz w:val="20"/>
          <w:szCs w:val="20"/>
          <w:shd w:val="clear" w:color="auto" w:fill="FFFFFF"/>
        </w:rPr>
        <w:t>Do you look for traditional KPI style data in your monitoring and evaluation?</w:t>
      </w:r>
    </w:p>
    <w:p w14:paraId="2ABFC8F5" w14:textId="77777777" w:rsidR="00735404" w:rsidRPr="00C553DE" w:rsidRDefault="00735404" w:rsidP="000336DC">
      <w:pPr>
        <w:spacing w:after="0" w:line="240" w:lineRule="auto"/>
        <w:contextualSpacing/>
        <w:rPr>
          <w:rFonts w:ascii="Montserrat" w:eastAsia="Montserrat" w:hAnsi="Montserrat" w:cstheme="minorHAnsi"/>
          <w:sz w:val="20"/>
          <w:szCs w:val="20"/>
          <w:shd w:val="clear" w:color="auto" w:fill="FFFFFF"/>
        </w:rPr>
      </w:pPr>
      <w:r w:rsidRPr="00C553DE">
        <w:rPr>
          <w:rFonts w:ascii="Montserrat" w:eastAsia="Montserrat" w:hAnsi="Montserrat" w:cstheme="minorHAnsi"/>
          <w:sz w:val="20"/>
          <w:szCs w:val="20"/>
          <w:shd w:val="clear" w:color="auto" w:fill="FFFFFF"/>
        </w:rPr>
        <w:t>Please note: W</w:t>
      </w:r>
      <w:r w:rsidR="000336DC" w:rsidRPr="00C553DE">
        <w:rPr>
          <w:rFonts w:ascii="Montserrat" w:eastAsia="Montserrat" w:hAnsi="Montserrat" w:cstheme="minorHAnsi"/>
          <w:sz w:val="20"/>
          <w:szCs w:val="20"/>
          <w:shd w:val="clear" w:color="auto" w:fill="FFFFFF"/>
        </w:rPr>
        <w:t xml:space="preserve">e </w:t>
      </w:r>
      <w:r w:rsidRPr="00C553DE">
        <w:rPr>
          <w:rFonts w:ascii="Montserrat" w:eastAsia="Montserrat" w:hAnsi="Montserrat" w:cstheme="minorHAnsi"/>
          <w:sz w:val="20"/>
          <w:szCs w:val="20"/>
          <w:shd w:val="clear" w:color="auto" w:fill="FFFFFF"/>
        </w:rPr>
        <w:t xml:space="preserve">will ask for this monitoring and evaluation information after funding is approved, and not as part of the proposal process. </w:t>
      </w:r>
    </w:p>
    <w:p w14:paraId="339FEC9D" w14:textId="77777777" w:rsidR="00735404" w:rsidRPr="00C553DE" w:rsidRDefault="00735404" w:rsidP="000336DC">
      <w:pPr>
        <w:spacing w:after="0" w:line="240" w:lineRule="auto"/>
        <w:contextualSpacing/>
        <w:rPr>
          <w:rFonts w:ascii="Montserrat" w:eastAsia="Montserrat" w:hAnsi="Montserrat" w:cstheme="minorHAnsi"/>
          <w:sz w:val="20"/>
          <w:szCs w:val="20"/>
          <w:shd w:val="clear" w:color="auto" w:fill="FFFFFF"/>
        </w:rPr>
      </w:pPr>
    </w:p>
    <w:p w14:paraId="074FBEA4" w14:textId="0693490F" w:rsidR="00735404" w:rsidRPr="00C553DE" w:rsidRDefault="00735404" w:rsidP="000336DC">
      <w:pPr>
        <w:spacing w:after="0" w:line="240" w:lineRule="auto"/>
        <w:contextualSpacing/>
        <w:rPr>
          <w:rFonts w:ascii="Montserrat" w:eastAsia="Montserrat" w:hAnsi="Montserrat" w:cstheme="minorHAnsi"/>
          <w:sz w:val="20"/>
          <w:szCs w:val="20"/>
          <w:shd w:val="clear" w:color="auto" w:fill="FFFFFF"/>
        </w:rPr>
      </w:pPr>
      <w:r w:rsidRPr="00C553DE">
        <w:rPr>
          <w:rFonts w:ascii="Montserrat" w:eastAsia="Montserrat" w:hAnsi="Montserrat" w:cstheme="minorHAnsi"/>
          <w:sz w:val="20"/>
          <w:szCs w:val="20"/>
          <w:shd w:val="clear" w:color="auto" w:fill="FFFFFF"/>
        </w:rPr>
        <w:t xml:space="preserve">We </w:t>
      </w:r>
      <w:r w:rsidR="008C41B0">
        <w:rPr>
          <w:rFonts w:ascii="Montserrat" w:eastAsia="Montserrat" w:hAnsi="Montserrat" w:cstheme="minorHAnsi"/>
          <w:sz w:val="20"/>
          <w:szCs w:val="20"/>
          <w:shd w:val="clear" w:color="auto" w:fill="FFFFFF"/>
        </w:rPr>
        <w:t xml:space="preserve">may </w:t>
      </w:r>
      <w:r w:rsidR="000336DC" w:rsidRPr="00C553DE">
        <w:rPr>
          <w:rFonts w:ascii="Montserrat" w:eastAsia="Montserrat" w:hAnsi="Montserrat" w:cstheme="minorHAnsi"/>
          <w:sz w:val="20"/>
          <w:szCs w:val="20"/>
          <w:shd w:val="clear" w:color="auto" w:fill="FFFFFF"/>
        </w:rPr>
        <w:t xml:space="preserve">ask organisations to identify a small number of outcomes they would like to see </w:t>
      </w:r>
      <w:proofErr w:type="gramStart"/>
      <w:r w:rsidR="000336DC" w:rsidRPr="00C553DE">
        <w:rPr>
          <w:rFonts w:ascii="Montserrat" w:eastAsia="Montserrat" w:hAnsi="Montserrat" w:cstheme="minorHAnsi"/>
          <w:sz w:val="20"/>
          <w:szCs w:val="20"/>
          <w:shd w:val="clear" w:color="auto" w:fill="FFFFFF"/>
        </w:rPr>
        <w:t>as a result of</w:t>
      </w:r>
      <w:proofErr w:type="gramEnd"/>
      <w:r w:rsidR="000336DC" w:rsidRPr="00C553DE">
        <w:rPr>
          <w:rFonts w:ascii="Montserrat" w:eastAsia="Montserrat" w:hAnsi="Montserrat" w:cstheme="minorHAnsi"/>
          <w:sz w:val="20"/>
          <w:szCs w:val="20"/>
          <w:shd w:val="clear" w:color="auto" w:fill="FFFFFF"/>
        </w:rPr>
        <w:t xml:space="preserve"> the funding, and we encourage organisations to use their existing data where possible. Funded organisations identify indicators to demonstrate progress against outcomes. For core funding, your outcomes may be broad and speak to the wider work of your organisation. </w:t>
      </w:r>
    </w:p>
    <w:p w14:paraId="6202815B" w14:textId="77777777" w:rsidR="00735404" w:rsidRPr="00C553DE" w:rsidRDefault="00735404" w:rsidP="000336DC">
      <w:pPr>
        <w:spacing w:after="0" w:line="240" w:lineRule="auto"/>
        <w:contextualSpacing/>
        <w:rPr>
          <w:rFonts w:ascii="Montserrat" w:eastAsia="Montserrat" w:hAnsi="Montserrat" w:cstheme="minorHAnsi"/>
          <w:sz w:val="20"/>
          <w:szCs w:val="20"/>
          <w:shd w:val="clear" w:color="auto" w:fill="FFFFFF"/>
        </w:rPr>
      </w:pPr>
    </w:p>
    <w:p w14:paraId="190E5A45" w14:textId="35BF4883" w:rsidR="000336DC" w:rsidRDefault="000336DC" w:rsidP="000336DC">
      <w:pPr>
        <w:spacing w:after="0" w:line="240" w:lineRule="auto"/>
        <w:contextualSpacing/>
        <w:rPr>
          <w:rFonts w:ascii="Montserrat" w:eastAsia="Montserrat" w:hAnsi="Montserrat" w:cstheme="minorHAnsi"/>
          <w:sz w:val="20"/>
          <w:szCs w:val="20"/>
          <w:shd w:val="clear" w:color="auto" w:fill="FFFFFF"/>
        </w:rPr>
      </w:pPr>
      <w:r w:rsidRPr="00C553DE">
        <w:rPr>
          <w:rFonts w:ascii="Montserrat" w:eastAsia="Montserrat" w:hAnsi="Montserrat" w:cstheme="minorHAnsi"/>
          <w:sz w:val="20"/>
          <w:szCs w:val="20"/>
          <w:shd w:val="clear" w:color="auto" w:fill="FFFFFF"/>
        </w:rPr>
        <w:t>This</w:t>
      </w:r>
      <w:r w:rsidR="00735404" w:rsidRPr="00C553DE">
        <w:rPr>
          <w:rFonts w:ascii="Montserrat" w:eastAsia="Montserrat" w:hAnsi="Montserrat" w:cstheme="minorHAnsi"/>
          <w:sz w:val="20"/>
          <w:szCs w:val="20"/>
          <w:shd w:val="clear" w:color="auto" w:fill="FFFFFF"/>
        </w:rPr>
        <w:t xml:space="preserve"> process </w:t>
      </w:r>
      <w:r w:rsidRPr="00C553DE">
        <w:rPr>
          <w:rFonts w:ascii="Montserrat" w:eastAsia="Montserrat" w:hAnsi="Montserrat" w:cstheme="minorHAnsi"/>
          <w:sz w:val="20"/>
          <w:szCs w:val="20"/>
          <w:shd w:val="clear" w:color="auto" w:fill="FFFFFF"/>
        </w:rPr>
        <w:t xml:space="preserve">should provide your organisation with its own information to track </w:t>
      </w:r>
      <w:proofErr w:type="gramStart"/>
      <w:r w:rsidRPr="00C553DE">
        <w:rPr>
          <w:rFonts w:ascii="Montserrat" w:eastAsia="Montserrat" w:hAnsi="Montserrat" w:cstheme="minorHAnsi"/>
          <w:sz w:val="20"/>
          <w:szCs w:val="20"/>
          <w:shd w:val="clear" w:color="auto" w:fill="FFFFFF"/>
        </w:rPr>
        <w:t>progress, and</w:t>
      </w:r>
      <w:proofErr w:type="gramEnd"/>
      <w:r w:rsidRPr="00C553DE">
        <w:rPr>
          <w:rFonts w:ascii="Montserrat" w:eastAsia="Montserrat" w:hAnsi="Montserrat" w:cstheme="minorHAnsi"/>
          <w:sz w:val="20"/>
          <w:szCs w:val="20"/>
          <w:shd w:val="clear" w:color="auto" w:fill="FFFFFF"/>
        </w:rPr>
        <w:t xml:space="preserve"> demonstrate </w:t>
      </w:r>
      <w:r w:rsidR="00735404" w:rsidRPr="00C553DE">
        <w:rPr>
          <w:rFonts w:ascii="Montserrat" w:eastAsia="Montserrat" w:hAnsi="Montserrat" w:cstheme="minorHAnsi"/>
          <w:sz w:val="20"/>
          <w:szCs w:val="20"/>
          <w:shd w:val="clear" w:color="auto" w:fill="FFFFFF"/>
        </w:rPr>
        <w:t xml:space="preserve">results </w:t>
      </w:r>
      <w:r w:rsidRPr="00C553DE">
        <w:rPr>
          <w:rFonts w:ascii="Montserrat" w:eastAsia="Montserrat" w:hAnsi="Montserrat" w:cstheme="minorHAnsi"/>
          <w:sz w:val="20"/>
          <w:szCs w:val="20"/>
          <w:shd w:val="clear" w:color="auto" w:fill="FFFFFF"/>
        </w:rPr>
        <w:t xml:space="preserve">for internal and external </w:t>
      </w:r>
      <w:r w:rsidR="00735404" w:rsidRPr="00C553DE">
        <w:rPr>
          <w:rFonts w:ascii="Montserrat" w:eastAsia="Montserrat" w:hAnsi="Montserrat" w:cstheme="minorHAnsi"/>
          <w:sz w:val="20"/>
          <w:szCs w:val="20"/>
          <w:shd w:val="clear" w:color="auto" w:fill="FFFFFF"/>
        </w:rPr>
        <w:t>audiences</w:t>
      </w:r>
      <w:r w:rsidRPr="00C553DE">
        <w:rPr>
          <w:rFonts w:ascii="Montserrat" w:eastAsia="Montserrat" w:hAnsi="Montserrat" w:cstheme="minorHAnsi"/>
          <w:sz w:val="20"/>
          <w:szCs w:val="20"/>
          <w:shd w:val="clear" w:color="auto" w:fill="FFFFFF"/>
        </w:rPr>
        <w:t>.</w:t>
      </w:r>
    </w:p>
    <w:p w14:paraId="56A9C635" w14:textId="77777777" w:rsidR="000336DC" w:rsidRPr="00C553DE" w:rsidRDefault="000336DC" w:rsidP="000336DC">
      <w:pPr>
        <w:spacing w:after="0" w:line="240" w:lineRule="auto"/>
        <w:rPr>
          <w:rFonts w:ascii="Montserrat" w:eastAsia="Montserrat" w:hAnsi="Montserrat" w:cstheme="minorHAnsi"/>
          <w:b/>
          <w:bCs/>
          <w:sz w:val="20"/>
          <w:szCs w:val="20"/>
          <w:u w:val="single"/>
          <w:shd w:val="clear" w:color="auto" w:fill="FFFFFF"/>
        </w:rPr>
      </w:pPr>
    </w:p>
    <w:p w14:paraId="4A25C17C" w14:textId="77777777" w:rsidR="000336DC" w:rsidRPr="00C553DE" w:rsidRDefault="000336DC" w:rsidP="000336DC">
      <w:pPr>
        <w:spacing w:after="0" w:line="240" w:lineRule="auto"/>
        <w:contextualSpacing/>
        <w:rPr>
          <w:rFonts w:ascii="Montserrat" w:eastAsia="Montserrat" w:hAnsi="Montserrat" w:cstheme="minorHAnsi"/>
          <w:b/>
          <w:bCs/>
          <w:sz w:val="20"/>
          <w:szCs w:val="20"/>
          <w:shd w:val="clear" w:color="auto" w:fill="FFFFFF"/>
        </w:rPr>
      </w:pPr>
      <w:r w:rsidRPr="00C553DE">
        <w:rPr>
          <w:rFonts w:ascii="Montserrat" w:eastAsia="Montserrat" w:hAnsi="Montserrat" w:cstheme="minorHAnsi"/>
          <w:b/>
          <w:bCs/>
          <w:sz w:val="20"/>
          <w:szCs w:val="20"/>
          <w:shd w:val="clear" w:color="auto" w:fill="FFFFFF"/>
        </w:rPr>
        <w:t>Will funding be weighted to organisations with lower income levels?</w:t>
      </w:r>
    </w:p>
    <w:p w14:paraId="257C90E8" w14:textId="4563F0D9" w:rsidR="000336DC" w:rsidRPr="00C553DE" w:rsidRDefault="000336DC" w:rsidP="000336DC">
      <w:pPr>
        <w:spacing w:after="0" w:line="240" w:lineRule="auto"/>
        <w:contextualSpacing/>
        <w:rPr>
          <w:rFonts w:ascii="Montserrat" w:eastAsia="Montserrat" w:hAnsi="Montserrat" w:cstheme="minorHAnsi"/>
          <w:b/>
          <w:bCs/>
          <w:sz w:val="20"/>
          <w:szCs w:val="20"/>
        </w:rPr>
      </w:pPr>
      <w:r w:rsidRPr="00C553DE">
        <w:rPr>
          <w:rFonts w:ascii="Montserrat" w:eastAsia="Montserrat" w:hAnsi="Montserrat" w:cstheme="minorHAnsi"/>
          <w:sz w:val="20"/>
          <w:szCs w:val="20"/>
          <w:shd w:val="clear" w:color="auto" w:fill="FFFFFF"/>
        </w:rPr>
        <w:t xml:space="preserve">No, </w:t>
      </w:r>
      <w:proofErr w:type="gramStart"/>
      <w:r w:rsidRPr="00C553DE">
        <w:rPr>
          <w:rFonts w:ascii="Montserrat" w:eastAsia="Montserrat" w:hAnsi="Montserrat" w:cstheme="minorHAnsi"/>
          <w:sz w:val="20"/>
          <w:szCs w:val="20"/>
          <w:shd w:val="clear" w:color="auto" w:fill="FFFFFF"/>
        </w:rPr>
        <w:t xml:space="preserve">the </w:t>
      </w:r>
      <w:r w:rsidR="00B06EA0">
        <w:rPr>
          <w:rFonts w:ascii="Montserrat" w:eastAsia="Montserrat" w:hAnsi="Montserrat" w:cstheme="minorHAnsi"/>
          <w:sz w:val="20"/>
          <w:szCs w:val="20"/>
          <w:shd w:val="clear" w:color="auto" w:fill="FFFFFF"/>
        </w:rPr>
        <w:t>Every</w:t>
      </w:r>
      <w:proofErr w:type="gramEnd"/>
      <w:r w:rsidR="00B06EA0">
        <w:rPr>
          <w:rFonts w:ascii="Montserrat" w:eastAsia="Montserrat" w:hAnsi="Montserrat" w:cstheme="minorHAnsi"/>
          <w:sz w:val="20"/>
          <w:szCs w:val="20"/>
          <w:shd w:val="clear" w:color="auto" w:fill="FFFFFF"/>
        </w:rPr>
        <w:t xml:space="preserve"> Step of the Way</w:t>
      </w:r>
      <w:r w:rsidRPr="00C553DE">
        <w:rPr>
          <w:rFonts w:ascii="Montserrat" w:eastAsia="Montserrat" w:hAnsi="Montserrat" w:cstheme="minorHAnsi"/>
          <w:sz w:val="20"/>
          <w:szCs w:val="20"/>
          <w:shd w:val="clear" w:color="auto" w:fill="FFFFFF"/>
        </w:rPr>
        <w:t xml:space="preserve"> funding call will not prioritise annual income levels as part of the approval process. Organisations need to have annual income </w:t>
      </w:r>
      <w:r w:rsidR="00EB5834">
        <w:rPr>
          <w:rFonts w:ascii="Montserrat" w:eastAsia="Montserrat" w:hAnsi="Montserrat" w:cstheme="minorHAnsi"/>
          <w:sz w:val="20"/>
          <w:szCs w:val="20"/>
          <w:shd w:val="clear" w:color="auto" w:fill="FFFFFF"/>
        </w:rPr>
        <w:t xml:space="preserve">from </w:t>
      </w:r>
      <w:r w:rsidRPr="00C553DE">
        <w:rPr>
          <w:rFonts w:ascii="Montserrat" w:eastAsia="Montserrat" w:hAnsi="Montserrat" w:cstheme="minorHAnsi"/>
          <w:sz w:val="20"/>
          <w:szCs w:val="20"/>
          <w:shd w:val="clear" w:color="auto" w:fill="FFFFFF"/>
        </w:rPr>
        <w:t xml:space="preserve">£250,000 </w:t>
      </w:r>
      <w:r w:rsidR="00EB5834">
        <w:rPr>
          <w:rFonts w:ascii="Montserrat" w:eastAsia="Montserrat" w:hAnsi="Montserrat" w:cstheme="minorHAnsi"/>
          <w:sz w:val="20"/>
          <w:szCs w:val="20"/>
          <w:shd w:val="clear" w:color="auto" w:fill="FFFFFF"/>
        </w:rPr>
        <w:t xml:space="preserve">to </w:t>
      </w:r>
      <w:r w:rsidRPr="00C553DE">
        <w:rPr>
          <w:rFonts w:ascii="Montserrat" w:eastAsia="Montserrat" w:hAnsi="Montserrat" w:cstheme="minorHAnsi"/>
          <w:sz w:val="20"/>
          <w:szCs w:val="20"/>
          <w:shd w:val="clear" w:color="auto" w:fill="FFFFFF"/>
        </w:rPr>
        <w:t xml:space="preserve">£10 million </w:t>
      </w:r>
      <w:proofErr w:type="gramStart"/>
      <w:r w:rsidRPr="00C553DE">
        <w:rPr>
          <w:rFonts w:ascii="Montserrat" w:eastAsia="Montserrat" w:hAnsi="Montserrat" w:cstheme="minorHAnsi"/>
          <w:sz w:val="20"/>
          <w:szCs w:val="20"/>
          <w:shd w:val="clear" w:color="auto" w:fill="FFFFFF"/>
        </w:rPr>
        <w:t>in order to</w:t>
      </w:r>
      <w:proofErr w:type="gramEnd"/>
      <w:r w:rsidRPr="00C553DE">
        <w:rPr>
          <w:rFonts w:ascii="Montserrat" w:eastAsia="Montserrat" w:hAnsi="Montserrat" w:cstheme="minorHAnsi"/>
          <w:sz w:val="20"/>
          <w:szCs w:val="20"/>
          <w:shd w:val="clear" w:color="auto" w:fill="FFFFFF"/>
        </w:rPr>
        <w:t xml:space="preserve"> apply. </w:t>
      </w:r>
    </w:p>
    <w:p w14:paraId="18ABBB6B" w14:textId="77777777" w:rsidR="00B06EA0" w:rsidRDefault="00B06EA0" w:rsidP="000336DC">
      <w:pPr>
        <w:spacing w:after="0" w:line="240" w:lineRule="auto"/>
        <w:contextualSpacing/>
        <w:rPr>
          <w:rFonts w:ascii="Montserrat" w:eastAsia="Montserrat" w:hAnsi="Montserrat" w:cstheme="minorHAnsi"/>
          <w:sz w:val="20"/>
          <w:szCs w:val="20"/>
        </w:rPr>
      </w:pPr>
    </w:p>
    <w:p w14:paraId="480F05E6" w14:textId="77777777" w:rsidR="00C553DE" w:rsidRPr="00C553DE" w:rsidRDefault="00C553DE" w:rsidP="000336DC">
      <w:pPr>
        <w:spacing w:after="0" w:line="240" w:lineRule="auto"/>
        <w:contextualSpacing/>
        <w:rPr>
          <w:rFonts w:ascii="Montserrat" w:eastAsia="Montserrat" w:hAnsi="Montserrat" w:cstheme="minorHAnsi"/>
          <w:sz w:val="20"/>
          <w:szCs w:val="20"/>
        </w:rPr>
      </w:pPr>
    </w:p>
    <w:p w14:paraId="6881585A" w14:textId="31C5E833" w:rsidR="00EB4D95" w:rsidRPr="00C553DE" w:rsidRDefault="00900D8B" w:rsidP="00A50755">
      <w:pPr>
        <w:pStyle w:val="Default"/>
        <w:jc w:val="center"/>
        <w:rPr>
          <w:rFonts w:ascii="Montserrat" w:eastAsia="Montserrat" w:hAnsi="Montserrat" w:cstheme="minorHAnsi"/>
          <w:b/>
          <w:bCs/>
          <w:color w:val="auto"/>
          <w:sz w:val="20"/>
          <w:szCs w:val="20"/>
        </w:rPr>
      </w:pPr>
      <w:r w:rsidRPr="00C553DE">
        <w:rPr>
          <w:rFonts w:ascii="Montserrat" w:eastAsia="Montserrat" w:hAnsi="Montserrat" w:cstheme="minorHAnsi"/>
          <w:b/>
          <w:bCs/>
          <w:color w:val="auto"/>
          <w:sz w:val="20"/>
          <w:szCs w:val="20"/>
        </w:rPr>
        <w:t>FUNDING</w:t>
      </w:r>
    </w:p>
    <w:p w14:paraId="45275ABF" w14:textId="77777777" w:rsidR="00EB4D95" w:rsidRPr="00C553DE" w:rsidRDefault="00EB4D95" w:rsidP="00A50755">
      <w:pPr>
        <w:pStyle w:val="Default"/>
        <w:rPr>
          <w:rFonts w:ascii="Montserrat" w:eastAsia="Montserrat" w:hAnsi="Montserrat" w:cstheme="minorHAnsi"/>
          <w:b/>
          <w:bCs/>
          <w:color w:val="auto"/>
          <w:sz w:val="20"/>
          <w:szCs w:val="20"/>
        </w:rPr>
      </w:pPr>
    </w:p>
    <w:p w14:paraId="495E7CEC" w14:textId="7E608854" w:rsidR="00A50755" w:rsidRPr="00C553DE" w:rsidRDefault="00A50755" w:rsidP="00A50755">
      <w:pPr>
        <w:pStyle w:val="Default"/>
        <w:rPr>
          <w:rFonts w:ascii="Montserrat" w:eastAsia="Montserrat" w:hAnsi="Montserrat" w:cstheme="minorHAnsi"/>
          <w:b/>
          <w:bCs/>
          <w:color w:val="auto"/>
          <w:sz w:val="20"/>
          <w:szCs w:val="20"/>
        </w:rPr>
      </w:pPr>
      <w:r w:rsidRPr="00C553DE">
        <w:rPr>
          <w:rFonts w:ascii="Montserrat" w:eastAsia="Montserrat" w:hAnsi="Montserrat" w:cstheme="minorHAnsi"/>
          <w:b/>
          <w:bCs/>
          <w:color w:val="auto"/>
          <w:sz w:val="20"/>
          <w:szCs w:val="20"/>
        </w:rPr>
        <w:t>When will we find out if our proposal will be taken to the next stage?</w:t>
      </w:r>
    </w:p>
    <w:p w14:paraId="02501B48" w14:textId="39B64EC3" w:rsidR="00A50755" w:rsidRPr="00C553DE" w:rsidRDefault="00A50755" w:rsidP="00A50755">
      <w:pPr>
        <w:pStyle w:val="Default"/>
        <w:numPr>
          <w:ilvl w:val="0"/>
          <w:numId w:val="5"/>
        </w:numPr>
        <w:rPr>
          <w:rFonts w:ascii="Montserrat" w:eastAsia="Montserrat" w:hAnsi="Montserrat" w:cstheme="minorHAnsi"/>
          <w:color w:val="auto"/>
          <w:sz w:val="20"/>
          <w:szCs w:val="20"/>
        </w:rPr>
      </w:pPr>
      <w:r w:rsidRPr="00C553DE">
        <w:rPr>
          <w:rFonts w:ascii="Montserrat" w:eastAsia="Montserrat" w:hAnsi="Montserrat" w:cstheme="minorHAnsi"/>
          <w:color w:val="auto"/>
          <w:sz w:val="20"/>
          <w:szCs w:val="20"/>
        </w:rPr>
        <w:t>Proposals will be shortlisted after the application deadlin</w:t>
      </w:r>
      <w:r w:rsidR="000336DC" w:rsidRPr="00C553DE">
        <w:rPr>
          <w:rFonts w:ascii="Montserrat" w:eastAsia="Montserrat" w:hAnsi="Montserrat" w:cstheme="minorHAnsi"/>
          <w:color w:val="auto"/>
          <w:sz w:val="20"/>
          <w:szCs w:val="20"/>
        </w:rPr>
        <w:t>e</w:t>
      </w:r>
      <w:r w:rsidRPr="00C553DE">
        <w:rPr>
          <w:rFonts w:ascii="Montserrat" w:eastAsia="Montserrat" w:hAnsi="Montserrat" w:cstheme="minorHAnsi"/>
          <w:color w:val="auto"/>
          <w:sz w:val="20"/>
          <w:szCs w:val="20"/>
        </w:rPr>
        <w:t xml:space="preserve">. You should be told the outcome of the shortlisting stage </w:t>
      </w:r>
      <w:r w:rsidRPr="00AA7273">
        <w:rPr>
          <w:rFonts w:ascii="Montserrat" w:eastAsia="Montserrat" w:hAnsi="Montserrat" w:cstheme="minorHAnsi"/>
          <w:color w:val="auto"/>
          <w:sz w:val="20"/>
          <w:szCs w:val="20"/>
        </w:rPr>
        <w:t xml:space="preserve">in early </w:t>
      </w:r>
      <w:r w:rsidR="00AA7273">
        <w:rPr>
          <w:rFonts w:ascii="Montserrat" w:eastAsia="Montserrat" w:hAnsi="Montserrat" w:cstheme="minorHAnsi"/>
          <w:color w:val="auto"/>
          <w:sz w:val="20"/>
          <w:szCs w:val="20"/>
        </w:rPr>
        <w:t>June</w:t>
      </w:r>
      <w:r w:rsidRPr="00AA7273">
        <w:rPr>
          <w:rFonts w:ascii="Montserrat" w:eastAsia="Montserrat" w:hAnsi="Montserrat" w:cstheme="minorHAnsi"/>
          <w:color w:val="auto"/>
          <w:sz w:val="20"/>
          <w:szCs w:val="20"/>
        </w:rPr>
        <w:t>.</w:t>
      </w:r>
      <w:r w:rsidRPr="00C553DE">
        <w:rPr>
          <w:rFonts w:ascii="Montserrat" w:eastAsia="Montserrat" w:hAnsi="Montserrat" w:cstheme="minorHAnsi"/>
          <w:color w:val="auto"/>
          <w:sz w:val="20"/>
          <w:szCs w:val="20"/>
        </w:rPr>
        <w:t xml:space="preserve"> </w:t>
      </w:r>
    </w:p>
    <w:p w14:paraId="5E53B874" w14:textId="21F86F33" w:rsidR="00A50755" w:rsidRPr="00C553DE" w:rsidRDefault="00A50755" w:rsidP="00A50755">
      <w:pPr>
        <w:pStyle w:val="Default"/>
        <w:numPr>
          <w:ilvl w:val="0"/>
          <w:numId w:val="5"/>
        </w:numPr>
        <w:rPr>
          <w:rFonts w:ascii="Montserrat" w:eastAsia="Montserrat" w:hAnsi="Montserrat" w:cstheme="minorHAnsi"/>
          <w:color w:val="auto"/>
          <w:sz w:val="20"/>
          <w:szCs w:val="20"/>
        </w:rPr>
      </w:pPr>
      <w:r w:rsidRPr="00C553DE">
        <w:rPr>
          <w:rFonts w:ascii="Montserrat" w:eastAsia="Montserrat" w:hAnsi="Montserrat" w:cstheme="minorHAnsi"/>
          <w:color w:val="auto"/>
          <w:sz w:val="20"/>
          <w:szCs w:val="20"/>
        </w:rPr>
        <w:t xml:space="preserve">For shortlisted applications, we expect the funding decisions </w:t>
      </w:r>
      <w:r w:rsidR="000336DC" w:rsidRPr="00C553DE">
        <w:rPr>
          <w:rFonts w:ascii="Montserrat" w:eastAsia="Montserrat" w:hAnsi="Montserrat" w:cstheme="minorHAnsi"/>
          <w:color w:val="auto"/>
          <w:sz w:val="20"/>
          <w:szCs w:val="20"/>
        </w:rPr>
        <w:t xml:space="preserve">will </w:t>
      </w:r>
      <w:r w:rsidRPr="00C553DE">
        <w:rPr>
          <w:rFonts w:ascii="Montserrat" w:eastAsia="Montserrat" w:hAnsi="Montserrat" w:cstheme="minorHAnsi"/>
          <w:color w:val="auto"/>
          <w:sz w:val="20"/>
          <w:szCs w:val="20"/>
        </w:rPr>
        <w:t>be announced in late July.</w:t>
      </w:r>
    </w:p>
    <w:p w14:paraId="4CD828A9" w14:textId="77777777" w:rsidR="00A50755" w:rsidRPr="00C553DE" w:rsidRDefault="00A50755" w:rsidP="00A50755">
      <w:pPr>
        <w:pStyle w:val="Default"/>
        <w:rPr>
          <w:rFonts w:ascii="Montserrat" w:eastAsia="Montserrat" w:hAnsi="Montserrat" w:cstheme="minorHAnsi"/>
          <w:color w:val="auto"/>
          <w:sz w:val="20"/>
          <w:szCs w:val="20"/>
        </w:rPr>
      </w:pPr>
    </w:p>
    <w:p w14:paraId="1B9CC92B" w14:textId="77777777" w:rsidR="00A50755" w:rsidRPr="00C553DE" w:rsidRDefault="00A50755" w:rsidP="00A50755">
      <w:pPr>
        <w:pStyle w:val="Default"/>
        <w:rPr>
          <w:rFonts w:ascii="Montserrat" w:eastAsia="Montserrat" w:hAnsi="Montserrat" w:cstheme="minorHAnsi"/>
          <w:b/>
          <w:bCs/>
          <w:color w:val="auto"/>
          <w:sz w:val="20"/>
          <w:szCs w:val="20"/>
        </w:rPr>
      </w:pPr>
      <w:r w:rsidRPr="00C553DE">
        <w:rPr>
          <w:rFonts w:ascii="Montserrat" w:eastAsia="Montserrat" w:hAnsi="Montserrat" w:cstheme="minorHAnsi"/>
          <w:b/>
          <w:bCs/>
          <w:color w:val="auto"/>
          <w:sz w:val="20"/>
          <w:szCs w:val="20"/>
        </w:rPr>
        <w:t xml:space="preserve">When will the funding start if our proposal is approved? </w:t>
      </w:r>
    </w:p>
    <w:p w14:paraId="68DE2E11" w14:textId="6F0E8A55" w:rsidR="00A50755" w:rsidRPr="00C553DE" w:rsidRDefault="00A50755" w:rsidP="00A50755">
      <w:pPr>
        <w:pStyle w:val="Default"/>
        <w:rPr>
          <w:rFonts w:ascii="Montserrat" w:eastAsia="Montserrat" w:hAnsi="Montserrat" w:cstheme="minorHAnsi"/>
          <w:color w:val="auto"/>
          <w:sz w:val="20"/>
          <w:szCs w:val="20"/>
        </w:rPr>
      </w:pPr>
      <w:r w:rsidRPr="00C553DE">
        <w:rPr>
          <w:rFonts w:ascii="Montserrat" w:eastAsia="Montserrat" w:hAnsi="Montserrat" w:cstheme="minorHAnsi"/>
          <w:color w:val="auto"/>
          <w:sz w:val="20"/>
          <w:szCs w:val="20"/>
        </w:rPr>
        <w:t>There is</w:t>
      </w:r>
      <w:r w:rsidR="000336DC" w:rsidRPr="00C553DE">
        <w:rPr>
          <w:rFonts w:ascii="Montserrat" w:eastAsia="Montserrat" w:hAnsi="Montserrat" w:cstheme="minorHAnsi"/>
          <w:color w:val="auto"/>
          <w:sz w:val="20"/>
          <w:szCs w:val="20"/>
        </w:rPr>
        <w:t xml:space="preserve"> no</w:t>
      </w:r>
      <w:r w:rsidRPr="00C553DE">
        <w:rPr>
          <w:rFonts w:ascii="Montserrat" w:eastAsia="Montserrat" w:hAnsi="Montserrat" w:cstheme="minorHAnsi"/>
          <w:color w:val="auto"/>
          <w:sz w:val="20"/>
          <w:szCs w:val="20"/>
        </w:rPr>
        <w:t xml:space="preserve"> predefined start date.  You will be able to propose a date that reflects when you will start allocating costs</w:t>
      </w:r>
      <w:r w:rsidR="000336DC" w:rsidRPr="00C553DE">
        <w:rPr>
          <w:rFonts w:ascii="Montserrat" w:eastAsia="Montserrat" w:hAnsi="Montserrat" w:cstheme="minorHAnsi"/>
          <w:color w:val="auto"/>
          <w:sz w:val="20"/>
          <w:szCs w:val="20"/>
        </w:rPr>
        <w:t xml:space="preserve">.  This </w:t>
      </w:r>
      <w:r w:rsidRPr="00C553DE">
        <w:rPr>
          <w:rFonts w:ascii="Montserrat" w:eastAsia="Montserrat" w:hAnsi="Montserrat" w:cstheme="minorHAnsi"/>
          <w:color w:val="auto"/>
          <w:sz w:val="20"/>
          <w:szCs w:val="20"/>
        </w:rPr>
        <w:t>could be right after an offer letter is signed</w:t>
      </w:r>
      <w:r w:rsidR="000336DC" w:rsidRPr="00C553DE">
        <w:rPr>
          <w:rFonts w:ascii="Montserrat" w:eastAsia="Montserrat" w:hAnsi="Montserrat" w:cstheme="minorHAnsi"/>
          <w:color w:val="auto"/>
          <w:sz w:val="20"/>
          <w:szCs w:val="20"/>
        </w:rPr>
        <w:t>,</w:t>
      </w:r>
      <w:r w:rsidRPr="00C553DE">
        <w:rPr>
          <w:rFonts w:ascii="Montserrat" w:eastAsia="Montserrat" w:hAnsi="Montserrat" w:cstheme="minorHAnsi"/>
          <w:color w:val="auto"/>
          <w:sz w:val="20"/>
          <w:szCs w:val="20"/>
        </w:rPr>
        <w:t xml:space="preserve"> or after some </w:t>
      </w:r>
      <w:r w:rsidR="000336DC" w:rsidRPr="00C553DE">
        <w:rPr>
          <w:rFonts w:ascii="Montserrat" w:eastAsia="Montserrat" w:hAnsi="Montserrat" w:cstheme="minorHAnsi"/>
          <w:color w:val="auto"/>
          <w:sz w:val="20"/>
          <w:szCs w:val="20"/>
        </w:rPr>
        <w:t xml:space="preserve">start-up and </w:t>
      </w:r>
      <w:r w:rsidRPr="00C553DE">
        <w:rPr>
          <w:rFonts w:ascii="Montserrat" w:eastAsia="Montserrat" w:hAnsi="Montserrat" w:cstheme="minorHAnsi"/>
          <w:color w:val="auto"/>
          <w:sz w:val="20"/>
          <w:szCs w:val="20"/>
        </w:rPr>
        <w:t xml:space="preserve">preparation steps </w:t>
      </w:r>
      <w:proofErr w:type="gramStart"/>
      <w:r w:rsidRPr="00C553DE">
        <w:rPr>
          <w:rFonts w:ascii="Montserrat" w:eastAsia="Montserrat" w:hAnsi="Montserrat" w:cstheme="minorHAnsi"/>
          <w:color w:val="auto"/>
          <w:sz w:val="20"/>
          <w:szCs w:val="20"/>
        </w:rPr>
        <w:t>e.g.</w:t>
      </w:r>
      <w:proofErr w:type="gramEnd"/>
      <w:r w:rsidRPr="00C553DE">
        <w:rPr>
          <w:rFonts w:ascii="Montserrat" w:eastAsia="Montserrat" w:hAnsi="Montserrat" w:cstheme="minorHAnsi"/>
          <w:color w:val="auto"/>
          <w:sz w:val="20"/>
          <w:szCs w:val="20"/>
        </w:rPr>
        <w:t xml:space="preserve"> recruitment of staff.</w:t>
      </w:r>
    </w:p>
    <w:p w14:paraId="0833A382" w14:textId="77777777" w:rsidR="00D32463" w:rsidRDefault="00D32463" w:rsidP="00A50755">
      <w:pPr>
        <w:pStyle w:val="Default"/>
        <w:rPr>
          <w:rFonts w:ascii="Montserrat" w:eastAsia="Montserrat" w:hAnsi="Montserrat" w:cstheme="minorHAnsi"/>
          <w:b/>
          <w:bCs/>
          <w:color w:val="auto"/>
          <w:sz w:val="20"/>
          <w:szCs w:val="20"/>
        </w:rPr>
      </w:pPr>
    </w:p>
    <w:p w14:paraId="6AA1A1DA" w14:textId="77777777" w:rsidR="006061BA" w:rsidRDefault="006061BA" w:rsidP="00A50755">
      <w:pPr>
        <w:pStyle w:val="Default"/>
        <w:rPr>
          <w:rFonts w:ascii="Montserrat" w:eastAsia="Montserrat" w:hAnsi="Montserrat" w:cstheme="minorHAnsi"/>
          <w:b/>
          <w:bCs/>
          <w:color w:val="auto"/>
          <w:sz w:val="20"/>
          <w:szCs w:val="20"/>
        </w:rPr>
      </w:pPr>
    </w:p>
    <w:p w14:paraId="6B92FBB5" w14:textId="55CB14B1" w:rsidR="00A50755" w:rsidRPr="00C553DE" w:rsidRDefault="00A50755" w:rsidP="00A50755">
      <w:pPr>
        <w:pStyle w:val="Default"/>
        <w:rPr>
          <w:rFonts w:ascii="Montserrat" w:eastAsia="Montserrat" w:hAnsi="Montserrat" w:cstheme="minorHAnsi"/>
          <w:b/>
          <w:bCs/>
          <w:color w:val="auto"/>
          <w:sz w:val="20"/>
          <w:szCs w:val="20"/>
        </w:rPr>
      </w:pPr>
      <w:r w:rsidRPr="00C553DE">
        <w:rPr>
          <w:rFonts w:ascii="Montserrat" w:eastAsia="Montserrat" w:hAnsi="Montserrat" w:cstheme="minorHAnsi"/>
          <w:b/>
          <w:bCs/>
          <w:color w:val="auto"/>
          <w:sz w:val="20"/>
          <w:szCs w:val="20"/>
        </w:rPr>
        <w:t xml:space="preserve">How long will the funding last? </w:t>
      </w:r>
    </w:p>
    <w:p w14:paraId="00CF30D7" w14:textId="77777777" w:rsidR="00A50755" w:rsidRPr="00C553DE" w:rsidRDefault="00A50755" w:rsidP="00A50755">
      <w:pPr>
        <w:pStyle w:val="Default"/>
        <w:rPr>
          <w:rFonts w:ascii="Montserrat" w:eastAsia="Montserrat" w:hAnsi="Montserrat" w:cstheme="minorHAnsi"/>
          <w:color w:val="auto"/>
          <w:sz w:val="20"/>
          <w:szCs w:val="20"/>
        </w:rPr>
      </w:pPr>
      <w:r w:rsidRPr="00C553DE">
        <w:rPr>
          <w:rFonts w:ascii="Montserrat" w:eastAsia="Montserrat" w:hAnsi="Montserrat" w:cstheme="minorHAnsi"/>
          <w:color w:val="auto"/>
          <w:sz w:val="20"/>
          <w:szCs w:val="20"/>
        </w:rPr>
        <w:t xml:space="preserve">From 36 to 60 months. </w:t>
      </w:r>
    </w:p>
    <w:p w14:paraId="2FCED3BA" w14:textId="77777777" w:rsidR="001F0EBF" w:rsidRDefault="001F0EBF" w:rsidP="00696523">
      <w:pPr>
        <w:pStyle w:val="Default"/>
        <w:keepNext/>
        <w:rPr>
          <w:rFonts w:ascii="Montserrat" w:eastAsia="Montserrat" w:hAnsi="Montserrat" w:cstheme="minorHAnsi"/>
          <w:color w:val="auto"/>
          <w:sz w:val="20"/>
          <w:szCs w:val="20"/>
        </w:rPr>
      </w:pPr>
    </w:p>
    <w:p w14:paraId="1BCFBCC3" w14:textId="73D43A55" w:rsidR="00A50755" w:rsidRPr="00696523" w:rsidRDefault="07C3ECA5" w:rsidP="00696523">
      <w:pPr>
        <w:pStyle w:val="Default"/>
        <w:keepNext/>
        <w:rPr>
          <w:rFonts w:ascii="Montserrat" w:eastAsia="Montserrat" w:hAnsi="Montserrat" w:cstheme="minorHAnsi"/>
          <w:b/>
          <w:bCs/>
          <w:color w:val="auto"/>
          <w:sz w:val="20"/>
          <w:szCs w:val="20"/>
        </w:rPr>
      </w:pPr>
      <w:r w:rsidRPr="00C553DE">
        <w:rPr>
          <w:rFonts w:ascii="Montserrat" w:eastAsia="Montserrat" w:hAnsi="Montserrat" w:cstheme="minorHAnsi"/>
          <w:b/>
          <w:bCs/>
          <w:color w:val="auto"/>
          <w:sz w:val="20"/>
          <w:szCs w:val="20"/>
        </w:rPr>
        <w:t xml:space="preserve">What do you mean by </w:t>
      </w:r>
      <w:r w:rsidR="00485A51" w:rsidRPr="00C553DE">
        <w:rPr>
          <w:rFonts w:ascii="Montserrat" w:eastAsia="Montserrat" w:hAnsi="Montserrat" w:cstheme="minorHAnsi"/>
          <w:b/>
          <w:bCs/>
          <w:color w:val="auto"/>
          <w:sz w:val="20"/>
          <w:szCs w:val="20"/>
        </w:rPr>
        <w:t xml:space="preserve">flexible, </w:t>
      </w:r>
      <w:r w:rsidRPr="00C553DE">
        <w:rPr>
          <w:rFonts w:ascii="Montserrat" w:eastAsia="Montserrat" w:hAnsi="Montserrat" w:cstheme="minorHAnsi"/>
          <w:b/>
          <w:bCs/>
          <w:color w:val="auto"/>
          <w:sz w:val="20"/>
          <w:szCs w:val="20"/>
        </w:rPr>
        <w:t>core funding?</w:t>
      </w:r>
    </w:p>
    <w:p w14:paraId="6A43E9FB" w14:textId="5EA5DB02" w:rsidR="00485A51" w:rsidRPr="00C553DE" w:rsidRDefault="00485A51" w:rsidP="00A50755">
      <w:pPr>
        <w:spacing w:after="0"/>
        <w:rPr>
          <w:rFonts w:ascii="Montserrat" w:hAnsi="Montserrat" w:cstheme="minorHAnsi"/>
          <w:sz w:val="20"/>
          <w:szCs w:val="20"/>
        </w:rPr>
      </w:pPr>
      <w:r w:rsidRPr="00C553DE">
        <w:rPr>
          <w:rFonts w:ascii="Montserrat" w:hAnsi="Montserrat" w:cstheme="minorHAnsi"/>
          <w:sz w:val="20"/>
          <w:szCs w:val="20"/>
        </w:rPr>
        <w:t xml:space="preserve">Flexible, core funding is designed to support the good work of organisations, and not just projects.  </w:t>
      </w:r>
    </w:p>
    <w:p w14:paraId="4A7432A7" w14:textId="77777777" w:rsidR="00485A51" w:rsidRPr="00C553DE" w:rsidRDefault="00485A51" w:rsidP="00A50755">
      <w:pPr>
        <w:pStyle w:val="ListParagraph"/>
        <w:numPr>
          <w:ilvl w:val="0"/>
          <w:numId w:val="3"/>
        </w:numPr>
        <w:rPr>
          <w:rFonts w:ascii="Montserrat" w:hAnsi="Montserrat" w:cstheme="minorHAnsi"/>
          <w:sz w:val="20"/>
          <w:szCs w:val="20"/>
        </w:rPr>
      </w:pPr>
      <w:r w:rsidRPr="00C553DE">
        <w:rPr>
          <w:rFonts w:ascii="Montserrat" w:hAnsi="Montserrat" w:cstheme="minorHAnsi"/>
          <w:sz w:val="20"/>
          <w:szCs w:val="20"/>
        </w:rPr>
        <w:t xml:space="preserve">This could mean core funding of the organisation’s annual budget to continue its good work, or funding to expand the work, or to add something new that amplifies the work or its results.  </w:t>
      </w:r>
    </w:p>
    <w:p w14:paraId="66C7FCCB" w14:textId="77777777" w:rsidR="00485A51" w:rsidRPr="00C553DE" w:rsidRDefault="00485A51" w:rsidP="00A50755">
      <w:pPr>
        <w:pStyle w:val="ListParagraph"/>
        <w:numPr>
          <w:ilvl w:val="0"/>
          <w:numId w:val="3"/>
        </w:numPr>
        <w:rPr>
          <w:rFonts w:ascii="Montserrat" w:hAnsi="Montserrat" w:cstheme="minorHAnsi"/>
          <w:sz w:val="20"/>
          <w:szCs w:val="20"/>
        </w:rPr>
      </w:pPr>
      <w:r w:rsidRPr="00C553DE">
        <w:rPr>
          <w:rFonts w:ascii="Montserrat" w:hAnsi="Montserrat" w:cstheme="minorHAnsi"/>
          <w:sz w:val="20"/>
          <w:szCs w:val="20"/>
        </w:rPr>
        <w:t xml:space="preserve">As flexible funding, it can be allocated for expenses that are harder to fund, such as salaries of senior management or administration, or ongoing costs that are not covered by other grants.  </w:t>
      </w:r>
    </w:p>
    <w:p w14:paraId="2139E691" w14:textId="77777777" w:rsidR="00485A51" w:rsidRPr="00C553DE" w:rsidRDefault="00485A51" w:rsidP="00A50755">
      <w:pPr>
        <w:spacing w:after="0"/>
        <w:rPr>
          <w:rFonts w:ascii="Montserrat" w:hAnsi="Montserrat" w:cstheme="minorHAnsi"/>
          <w:sz w:val="20"/>
          <w:szCs w:val="20"/>
        </w:rPr>
      </w:pPr>
    </w:p>
    <w:p w14:paraId="454F14F4" w14:textId="77777777" w:rsidR="00485A51" w:rsidRPr="00C553DE" w:rsidRDefault="00485A51" w:rsidP="000336DC">
      <w:pPr>
        <w:keepNext/>
        <w:spacing w:after="0"/>
        <w:rPr>
          <w:rFonts w:ascii="Montserrat" w:hAnsi="Montserrat" w:cstheme="minorHAnsi"/>
          <w:sz w:val="20"/>
          <w:szCs w:val="20"/>
        </w:rPr>
      </w:pPr>
      <w:r w:rsidRPr="00C553DE">
        <w:rPr>
          <w:rFonts w:ascii="Montserrat" w:hAnsi="Montserrat" w:cstheme="minorHAnsi"/>
          <w:sz w:val="20"/>
          <w:szCs w:val="20"/>
        </w:rPr>
        <w:t xml:space="preserve">Please note: </w:t>
      </w:r>
    </w:p>
    <w:p w14:paraId="05E3AB09" w14:textId="52CEC1A1" w:rsidR="00485A51" w:rsidRPr="00C553DE" w:rsidRDefault="00485A51" w:rsidP="00A50755">
      <w:pPr>
        <w:pStyle w:val="ListParagraph"/>
        <w:numPr>
          <w:ilvl w:val="0"/>
          <w:numId w:val="2"/>
        </w:numPr>
        <w:rPr>
          <w:rFonts w:ascii="Montserrat" w:hAnsi="Montserrat" w:cstheme="minorHAnsi"/>
          <w:sz w:val="20"/>
          <w:szCs w:val="20"/>
        </w:rPr>
      </w:pPr>
      <w:r w:rsidRPr="00C553DE">
        <w:rPr>
          <w:rFonts w:ascii="Montserrat" w:hAnsi="Montserrat" w:cstheme="minorHAnsi"/>
          <w:sz w:val="20"/>
          <w:szCs w:val="20"/>
        </w:rPr>
        <w:t xml:space="preserve">Flexible, core funding </w:t>
      </w:r>
      <w:proofErr w:type="gramStart"/>
      <w:r w:rsidRPr="00C553DE">
        <w:rPr>
          <w:rFonts w:ascii="Montserrat" w:hAnsi="Montserrat" w:cstheme="minorHAnsi"/>
          <w:sz w:val="20"/>
          <w:szCs w:val="20"/>
        </w:rPr>
        <w:t>has to</w:t>
      </w:r>
      <w:proofErr w:type="gramEnd"/>
      <w:r w:rsidRPr="00C553DE">
        <w:rPr>
          <w:rFonts w:ascii="Montserrat" w:hAnsi="Montserrat" w:cstheme="minorHAnsi"/>
          <w:sz w:val="20"/>
          <w:szCs w:val="20"/>
        </w:rPr>
        <w:t xml:space="preserve"> be used for an agreed purpose, and in an agreed time period.</w:t>
      </w:r>
      <w:r w:rsidR="00EC286D">
        <w:rPr>
          <w:rFonts w:ascii="Montserrat" w:hAnsi="Montserrat" w:cstheme="minorHAnsi"/>
          <w:sz w:val="20"/>
          <w:szCs w:val="20"/>
        </w:rPr>
        <w:t xml:space="preserve"> </w:t>
      </w:r>
    </w:p>
    <w:p w14:paraId="0A253C4F" w14:textId="77777777" w:rsidR="00485A51" w:rsidRPr="00C553DE" w:rsidRDefault="00485A51" w:rsidP="00A50755">
      <w:pPr>
        <w:pStyle w:val="ListParagraph"/>
        <w:numPr>
          <w:ilvl w:val="0"/>
          <w:numId w:val="2"/>
        </w:numPr>
        <w:rPr>
          <w:rFonts w:ascii="Montserrat" w:hAnsi="Montserrat" w:cstheme="minorHAnsi"/>
          <w:sz w:val="20"/>
          <w:szCs w:val="20"/>
        </w:rPr>
      </w:pPr>
      <w:r w:rsidRPr="00C553DE">
        <w:rPr>
          <w:rFonts w:ascii="Montserrat" w:hAnsi="Montserrat" w:cstheme="minorHAnsi"/>
          <w:sz w:val="20"/>
          <w:szCs w:val="20"/>
        </w:rPr>
        <w:t xml:space="preserve">Core funding is </w:t>
      </w:r>
      <w:r w:rsidRPr="00C553DE">
        <w:rPr>
          <w:rFonts w:ascii="Montserrat" w:hAnsi="Montserrat" w:cstheme="minorHAnsi"/>
          <w:sz w:val="20"/>
          <w:szCs w:val="20"/>
          <w:u w:val="single"/>
        </w:rPr>
        <w:t>not the same</w:t>
      </w:r>
      <w:r w:rsidRPr="00C553DE">
        <w:rPr>
          <w:rFonts w:ascii="Montserrat" w:hAnsi="Montserrat" w:cstheme="minorHAnsi"/>
          <w:sz w:val="20"/>
          <w:szCs w:val="20"/>
        </w:rPr>
        <w:t xml:space="preserve"> as unrestricted funding, which you can put in a bank or investment and spend however you want.  </w:t>
      </w:r>
    </w:p>
    <w:p w14:paraId="5187537A" w14:textId="77777777" w:rsidR="00485A51" w:rsidRPr="00C553DE" w:rsidRDefault="00485A51" w:rsidP="00A50755">
      <w:pPr>
        <w:spacing w:after="0"/>
        <w:rPr>
          <w:rFonts w:ascii="Montserrat" w:hAnsi="Montserrat" w:cstheme="minorHAnsi"/>
          <w:sz w:val="20"/>
          <w:szCs w:val="20"/>
        </w:rPr>
      </w:pPr>
    </w:p>
    <w:p w14:paraId="4F9A52AD" w14:textId="77777777" w:rsidR="00485A51" w:rsidRPr="00C553DE" w:rsidRDefault="00485A51" w:rsidP="00A50755">
      <w:pPr>
        <w:spacing w:after="0"/>
        <w:rPr>
          <w:rFonts w:ascii="Montserrat" w:hAnsi="Montserrat" w:cstheme="minorHAnsi"/>
          <w:sz w:val="20"/>
          <w:szCs w:val="20"/>
        </w:rPr>
      </w:pPr>
      <w:r w:rsidRPr="00C553DE">
        <w:rPr>
          <w:rFonts w:ascii="Montserrat" w:hAnsi="Montserrat" w:cstheme="minorHAnsi"/>
          <w:sz w:val="20"/>
          <w:szCs w:val="20"/>
        </w:rPr>
        <w:t>Restrictions:</w:t>
      </w:r>
    </w:p>
    <w:p w14:paraId="6E628B24" w14:textId="60E72FFA" w:rsidR="00485A51" w:rsidRPr="00C553DE" w:rsidRDefault="00485A51" w:rsidP="00A50755">
      <w:pPr>
        <w:pStyle w:val="ListParagraph"/>
        <w:numPr>
          <w:ilvl w:val="0"/>
          <w:numId w:val="2"/>
        </w:numPr>
        <w:rPr>
          <w:rFonts w:ascii="Montserrat" w:hAnsi="Montserrat" w:cstheme="minorHAnsi"/>
          <w:sz w:val="20"/>
          <w:szCs w:val="20"/>
        </w:rPr>
      </w:pPr>
      <w:r w:rsidRPr="00C553DE">
        <w:rPr>
          <w:rFonts w:ascii="Montserrat" w:hAnsi="Montserrat" w:cstheme="minorHAnsi"/>
          <w:sz w:val="20"/>
          <w:szCs w:val="20"/>
        </w:rPr>
        <w:t xml:space="preserve">In the case of </w:t>
      </w:r>
      <w:r w:rsidR="00604657">
        <w:rPr>
          <w:rFonts w:ascii="Montserrat" w:hAnsi="Montserrat" w:cstheme="minorHAnsi"/>
          <w:sz w:val="20"/>
          <w:szCs w:val="20"/>
        </w:rPr>
        <w:t>Every Step of the Way</w:t>
      </w:r>
      <w:r w:rsidRPr="00C553DE">
        <w:rPr>
          <w:rFonts w:ascii="Montserrat" w:hAnsi="Montserrat" w:cstheme="minorHAnsi"/>
          <w:sz w:val="20"/>
          <w:szCs w:val="20"/>
        </w:rPr>
        <w:t>, the funding is restricted for use over a period of three to five years.</w:t>
      </w:r>
    </w:p>
    <w:p w14:paraId="5580CB2E" w14:textId="2C3962F4" w:rsidR="00485A51" w:rsidRPr="00C553DE" w:rsidRDefault="000336DC" w:rsidP="00A50755">
      <w:pPr>
        <w:pStyle w:val="ListParagraph"/>
        <w:numPr>
          <w:ilvl w:val="0"/>
          <w:numId w:val="2"/>
        </w:numPr>
        <w:rPr>
          <w:rFonts w:ascii="Montserrat" w:hAnsi="Montserrat" w:cstheme="minorHAnsi"/>
          <w:sz w:val="20"/>
          <w:szCs w:val="20"/>
        </w:rPr>
      </w:pPr>
      <w:r w:rsidRPr="00C553DE">
        <w:rPr>
          <w:rFonts w:ascii="Montserrat" w:hAnsi="Montserrat" w:cstheme="minorHAnsi"/>
          <w:sz w:val="20"/>
          <w:szCs w:val="20"/>
        </w:rPr>
        <w:t xml:space="preserve">As stated in the funding call, </w:t>
      </w:r>
      <w:r w:rsidR="00604657">
        <w:rPr>
          <w:rFonts w:ascii="Montserrat" w:hAnsi="Montserrat" w:cstheme="minorHAnsi"/>
          <w:sz w:val="20"/>
          <w:szCs w:val="20"/>
        </w:rPr>
        <w:t>i</w:t>
      </w:r>
      <w:r w:rsidR="00485A51" w:rsidRPr="00C553DE">
        <w:rPr>
          <w:rFonts w:ascii="Montserrat" w:hAnsi="Montserrat" w:cstheme="minorHAnsi"/>
          <w:sz w:val="20"/>
          <w:szCs w:val="20"/>
        </w:rPr>
        <w:t xml:space="preserve">t is to be used for the overall purpose of </w:t>
      </w:r>
      <w:r w:rsidR="00604657">
        <w:rPr>
          <w:rFonts w:ascii="Montserrat" w:hAnsi="Montserrat" w:cstheme="minorHAnsi"/>
          <w:sz w:val="20"/>
          <w:szCs w:val="20"/>
        </w:rPr>
        <w:t xml:space="preserve">providing </w:t>
      </w:r>
      <w:r w:rsidR="00604657" w:rsidRPr="00604657">
        <w:rPr>
          <w:rFonts w:ascii="Montserrat" w:hAnsi="Montserrat" w:cstheme="minorHAnsi"/>
          <w:sz w:val="20"/>
          <w:szCs w:val="20"/>
        </w:rPr>
        <w:t>holistic support to young people aged 16-25 in the UK, who are at immediate risk of, or experiencing homelessness.</w:t>
      </w:r>
    </w:p>
    <w:p w14:paraId="48FF7B27" w14:textId="77777777" w:rsidR="00485A51" w:rsidRPr="00C553DE" w:rsidRDefault="00485A51" w:rsidP="00A50755">
      <w:pPr>
        <w:pStyle w:val="ListParagraph"/>
        <w:numPr>
          <w:ilvl w:val="0"/>
          <w:numId w:val="2"/>
        </w:numPr>
        <w:rPr>
          <w:rFonts w:ascii="Montserrat" w:hAnsi="Montserrat" w:cstheme="minorHAnsi"/>
          <w:sz w:val="20"/>
          <w:szCs w:val="20"/>
        </w:rPr>
      </w:pPr>
      <w:r w:rsidRPr="00C553DE">
        <w:rPr>
          <w:rFonts w:ascii="Montserrat" w:hAnsi="Montserrat" w:cstheme="minorHAnsi"/>
          <w:sz w:val="20"/>
          <w:szCs w:val="20"/>
        </w:rPr>
        <w:t>A budget will be proposed and agreed as part of the start-up process.</w:t>
      </w:r>
    </w:p>
    <w:p w14:paraId="0C246009" w14:textId="77777777" w:rsidR="00485A51" w:rsidRPr="00C553DE" w:rsidRDefault="00485A51" w:rsidP="00A50755">
      <w:pPr>
        <w:pStyle w:val="ListParagraph"/>
        <w:numPr>
          <w:ilvl w:val="0"/>
          <w:numId w:val="2"/>
        </w:numPr>
        <w:rPr>
          <w:rFonts w:ascii="Montserrat" w:hAnsi="Montserrat" w:cstheme="minorHAnsi"/>
          <w:sz w:val="20"/>
          <w:szCs w:val="20"/>
        </w:rPr>
      </w:pPr>
      <w:r w:rsidRPr="00C553DE">
        <w:rPr>
          <w:rFonts w:ascii="Montserrat" w:hAnsi="Montserrat" w:cstheme="minorHAnsi"/>
          <w:sz w:val="20"/>
          <w:szCs w:val="20"/>
        </w:rPr>
        <w:t xml:space="preserve">Comic Relief is a flexible and responsive funder.  During the life of the grant, the allocations of funding for specific costs can be adjusted following Comic Relief’s process to modify budgets. </w:t>
      </w:r>
    </w:p>
    <w:p w14:paraId="66E462F5" w14:textId="77777777" w:rsidR="00485A51" w:rsidRPr="00C553DE" w:rsidRDefault="00485A51" w:rsidP="00A50755">
      <w:pPr>
        <w:pStyle w:val="Default"/>
        <w:rPr>
          <w:rFonts w:ascii="Montserrat" w:eastAsia="Montserrat" w:hAnsi="Montserrat" w:cstheme="minorHAnsi"/>
          <w:b/>
          <w:bCs/>
          <w:color w:val="auto"/>
          <w:sz w:val="20"/>
          <w:szCs w:val="20"/>
        </w:rPr>
      </w:pPr>
    </w:p>
    <w:p w14:paraId="11D13A5D" w14:textId="5EB3619C" w:rsidR="00EB4D95" w:rsidRPr="00C553DE" w:rsidRDefault="07C3ECA5" w:rsidP="00A50755">
      <w:pPr>
        <w:pStyle w:val="Default"/>
        <w:rPr>
          <w:rFonts w:ascii="Montserrat" w:eastAsia="Montserrat" w:hAnsi="Montserrat" w:cstheme="minorHAnsi"/>
          <w:b/>
          <w:bCs/>
          <w:color w:val="auto"/>
          <w:sz w:val="20"/>
          <w:szCs w:val="20"/>
        </w:rPr>
      </w:pPr>
      <w:r w:rsidRPr="00C553DE">
        <w:rPr>
          <w:rFonts w:ascii="Montserrat" w:eastAsia="Montserrat" w:hAnsi="Montserrat" w:cstheme="minorHAnsi"/>
          <w:b/>
          <w:bCs/>
          <w:color w:val="auto"/>
          <w:sz w:val="20"/>
          <w:szCs w:val="20"/>
        </w:rPr>
        <w:t xml:space="preserve">How much funding can we apply for? </w:t>
      </w:r>
    </w:p>
    <w:p w14:paraId="22B8C79F" w14:textId="3A7D89C9" w:rsidR="00EB4D95" w:rsidRPr="00C553DE" w:rsidRDefault="07C3ECA5" w:rsidP="00A50755">
      <w:pPr>
        <w:pStyle w:val="Default"/>
        <w:rPr>
          <w:rFonts w:ascii="Montserrat" w:eastAsia="Montserrat" w:hAnsi="Montserrat" w:cstheme="minorHAnsi"/>
          <w:color w:val="auto"/>
          <w:sz w:val="20"/>
          <w:szCs w:val="20"/>
        </w:rPr>
      </w:pPr>
      <w:r w:rsidRPr="00C553DE">
        <w:rPr>
          <w:rFonts w:ascii="Montserrat" w:eastAsia="Montserrat" w:hAnsi="Montserrat" w:cstheme="minorHAnsi"/>
          <w:color w:val="auto"/>
          <w:sz w:val="20"/>
          <w:szCs w:val="20"/>
        </w:rPr>
        <w:t xml:space="preserve">Up to £200,000. </w:t>
      </w:r>
    </w:p>
    <w:p w14:paraId="0C0DACB2" w14:textId="77777777" w:rsidR="00EB4D95" w:rsidRPr="00C553DE" w:rsidRDefault="00EB4D95" w:rsidP="00A50755">
      <w:pPr>
        <w:pStyle w:val="Default"/>
        <w:rPr>
          <w:rFonts w:ascii="Montserrat" w:eastAsia="Montserrat" w:hAnsi="Montserrat" w:cstheme="minorHAnsi"/>
          <w:b/>
          <w:bCs/>
          <w:color w:val="auto"/>
          <w:sz w:val="20"/>
          <w:szCs w:val="20"/>
        </w:rPr>
      </w:pPr>
    </w:p>
    <w:p w14:paraId="03A6DF97" w14:textId="77777777" w:rsidR="00EB4D95" w:rsidRPr="00C553DE" w:rsidRDefault="07C3ECA5" w:rsidP="00A50755">
      <w:pPr>
        <w:pStyle w:val="Default"/>
        <w:rPr>
          <w:rFonts w:ascii="Montserrat" w:eastAsia="Montserrat" w:hAnsi="Montserrat" w:cstheme="minorHAnsi"/>
          <w:b/>
          <w:bCs/>
          <w:color w:val="auto"/>
          <w:sz w:val="20"/>
          <w:szCs w:val="20"/>
        </w:rPr>
      </w:pPr>
      <w:r w:rsidRPr="00C553DE">
        <w:rPr>
          <w:rFonts w:ascii="Montserrat" w:eastAsia="Montserrat" w:hAnsi="Montserrat" w:cstheme="minorHAnsi"/>
          <w:b/>
          <w:bCs/>
          <w:color w:val="auto"/>
          <w:sz w:val="20"/>
          <w:szCs w:val="20"/>
        </w:rPr>
        <w:t xml:space="preserve">If we ask for the maximum amount, will this be looked upon unfavourably? </w:t>
      </w:r>
    </w:p>
    <w:p w14:paraId="33DC5CCD" w14:textId="05A13BC6" w:rsidR="00EB4D95" w:rsidRPr="00C553DE" w:rsidRDefault="00485A51" w:rsidP="00A50755">
      <w:pPr>
        <w:pStyle w:val="Default"/>
        <w:rPr>
          <w:rFonts w:ascii="Montserrat" w:eastAsia="Montserrat" w:hAnsi="Montserrat" w:cstheme="minorHAnsi"/>
          <w:color w:val="auto"/>
          <w:sz w:val="20"/>
          <w:szCs w:val="20"/>
        </w:rPr>
      </w:pPr>
      <w:r w:rsidRPr="00C553DE">
        <w:rPr>
          <w:rFonts w:ascii="Montserrat" w:eastAsia="Montserrat" w:hAnsi="Montserrat" w:cstheme="minorHAnsi"/>
          <w:color w:val="auto"/>
          <w:sz w:val="20"/>
          <w:szCs w:val="20"/>
        </w:rPr>
        <w:t>No. Y</w:t>
      </w:r>
      <w:r w:rsidR="07C3ECA5" w:rsidRPr="00C553DE">
        <w:rPr>
          <w:rFonts w:ascii="Montserrat" w:eastAsia="Montserrat" w:hAnsi="Montserrat" w:cstheme="minorHAnsi"/>
          <w:color w:val="auto"/>
          <w:sz w:val="20"/>
          <w:szCs w:val="20"/>
        </w:rPr>
        <w:t xml:space="preserve">ou </w:t>
      </w:r>
      <w:r w:rsidRPr="00C553DE">
        <w:rPr>
          <w:rFonts w:ascii="Montserrat" w:eastAsia="Montserrat" w:hAnsi="Montserrat" w:cstheme="minorHAnsi"/>
          <w:color w:val="auto"/>
          <w:sz w:val="20"/>
          <w:szCs w:val="20"/>
        </w:rPr>
        <w:t xml:space="preserve">should </w:t>
      </w:r>
      <w:r w:rsidR="07C3ECA5" w:rsidRPr="00C553DE">
        <w:rPr>
          <w:rFonts w:ascii="Montserrat" w:eastAsia="Montserrat" w:hAnsi="Montserrat" w:cstheme="minorHAnsi"/>
          <w:color w:val="auto"/>
          <w:sz w:val="20"/>
          <w:szCs w:val="20"/>
        </w:rPr>
        <w:t xml:space="preserve">apply for the level of funding based on </w:t>
      </w:r>
      <w:r w:rsidRPr="00C553DE">
        <w:rPr>
          <w:rFonts w:ascii="Montserrat" w:eastAsia="Montserrat" w:hAnsi="Montserrat" w:cstheme="minorHAnsi"/>
          <w:color w:val="auto"/>
          <w:sz w:val="20"/>
          <w:szCs w:val="20"/>
        </w:rPr>
        <w:t xml:space="preserve">good work you can carry out </w:t>
      </w:r>
      <w:r w:rsidR="07C3ECA5" w:rsidRPr="00C553DE">
        <w:rPr>
          <w:rFonts w:ascii="Montserrat" w:eastAsia="Montserrat" w:hAnsi="Montserrat" w:cstheme="minorHAnsi"/>
          <w:color w:val="auto"/>
          <w:sz w:val="20"/>
          <w:szCs w:val="20"/>
        </w:rPr>
        <w:t xml:space="preserve">and your organisation’s ability to manage and </w:t>
      </w:r>
      <w:r w:rsidRPr="00C553DE">
        <w:rPr>
          <w:rFonts w:ascii="Montserrat" w:eastAsia="Montserrat" w:hAnsi="Montserrat" w:cstheme="minorHAnsi"/>
          <w:color w:val="auto"/>
          <w:sz w:val="20"/>
          <w:szCs w:val="20"/>
        </w:rPr>
        <w:t xml:space="preserve">use </w:t>
      </w:r>
      <w:r w:rsidR="07C3ECA5" w:rsidRPr="00C553DE">
        <w:rPr>
          <w:rFonts w:ascii="Montserrat" w:eastAsia="Montserrat" w:hAnsi="Montserrat" w:cstheme="minorHAnsi"/>
          <w:color w:val="auto"/>
          <w:sz w:val="20"/>
          <w:szCs w:val="20"/>
        </w:rPr>
        <w:t xml:space="preserve">funds within the </w:t>
      </w:r>
      <w:r w:rsidRPr="00C553DE">
        <w:rPr>
          <w:rFonts w:ascii="Montserrat" w:eastAsia="Montserrat" w:hAnsi="Montserrat" w:cstheme="minorHAnsi"/>
          <w:color w:val="auto"/>
          <w:sz w:val="20"/>
          <w:szCs w:val="20"/>
        </w:rPr>
        <w:t>funding period</w:t>
      </w:r>
      <w:r w:rsidR="07C3ECA5" w:rsidRPr="00C553DE">
        <w:rPr>
          <w:rFonts w:ascii="Montserrat" w:eastAsia="Montserrat" w:hAnsi="Montserrat" w:cstheme="minorHAnsi"/>
          <w:color w:val="auto"/>
          <w:sz w:val="20"/>
          <w:szCs w:val="20"/>
        </w:rPr>
        <w:t xml:space="preserve">. </w:t>
      </w:r>
    </w:p>
    <w:p w14:paraId="27E1001D" w14:textId="77777777" w:rsidR="00EB4D95" w:rsidRPr="00C553DE" w:rsidRDefault="00EB4D95" w:rsidP="00A50755">
      <w:pPr>
        <w:pStyle w:val="Default"/>
        <w:rPr>
          <w:rFonts w:ascii="Montserrat" w:eastAsia="Montserrat" w:hAnsi="Montserrat" w:cstheme="minorHAnsi"/>
          <w:color w:val="auto"/>
          <w:sz w:val="20"/>
          <w:szCs w:val="20"/>
        </w:rPr>
      </w:pPr>
    </w:p>
    <w:p w14:paraId="7DCE11A1" w14:textId="77777777" w:rsidR="00EB4D95" w:rsidRPr="00C553DE" w:rsidRDefault="07C3ECA5" w:rsidP="00A50755">
      <w:pPr>
        <w:pStyle w:val="Default"/>
        <w:rPr>
          <w:rFonts w:ascii="Montserrat" w:eastAsia="Montserrat" w:hAnsi="Montserrat" w:cstheme="minorHAnsi"/>
          <w:b/>
          <w:bCs/>
          <w:color w:val="auto"/>
          <w:sz w:val="20"/>
          <w:szCs w:val="20"/>
        </w:rPr>
      </w:pPr>
      <w:r w:rsidRPr="00C553DE">
        <w:rPr>
          <w:rFonts w:ascii="Montserrat" w:eastAsia="Montserrat" w:hAnsi="Montserrat" w:cstheme="minorHAnsi"/>
          <w:b/>
          <w:bCs/>
          <w:color w:val="auto"/>
          <w:sz w:val="20"/>
          <w:szCs w:val="20"/>
        </w:rPr>
        <w:t xml:space="preserve">What is the deadline for applications to this fund? </w:t>
      </w:r>
    </w:p>
    <w:p w14:paraId="6587370F" w14:textId="21A78244" w:rsidR="00EB4D95" w:rsidRPr="00C553DE" w:rsidRDefault="07C3ECA5" w:rsidP="00A50755">
      <w:pPr>
        <w:spacing w:after="0" w:line="240" w:lineRule="auto"/>
        <w:rPr>
          <w:rFonts w:ascii="Montserrat" w:eastAsia="Montserrat" w:hAnsi="Montserrat" w:cstheme="minorHAnsi"/>
          <w:sz w:val="20"/>
          <w:szCs w:val="20"/>
        </w:rPr>
      </w:pPr>
      <w:r w:rsidRPr="00B06EA0">
        <w:rPr>
          <w:rFonts w:ascii="Montserrat" w:eastAsia="Montserrat" w:hAnsi="Montserrat" w:cstheme="minorHAnsi"/>
          <w:sz w:val="20"/>
          <w:szCs w:val="20"/>
        </w:rPr>
        <w:t xml:space="preserve">12 noon on Tuesday, </w:t>
      </w:r>
      <w:r w:rsidR="00604657" w:rsidRPr="00B06EA0">
        <w:rPr>
          <w:rFonts w:ascii="Montserrat" w:eastAsia="Montserrat" w:hAnsi="Montserrat" w:cstheme="minorHAnsi"/>
          <w:sz w:val="20"/>
          <w:szCs w:val="20"/>
        </w:rPr>
        <w:t>7th May</w:t>
      </w:r>
      <w:r w:rsidRPr="00B06EA0">
        <w:rPr>
          <w:rFonts w:ascii="Montserrat" w:eastAsia="Montserrat" w:hAnsi="Montserrat" w:cstheme="minorHAnsi"/>
          <w:sz w:val="20"/>
          <w:szCs w:val="20"/>
        </w:rPr>
        <w:t>. If</w:t>
      </w:r>
      <w:r w:rsidRPr="00C553DE">
        <w:rPr>
          <w:rFonts w:ascii="Montserrat" w:eastAsia="Montserrat" w:hAnsi="Montserrat" w:cstheme="minorHAnsi"/>
          <w:sz w:val="20"/>
          <w:szCs w:val="20"/>
        </w:rPr>
        <w:t xml:space="preserve"> you are experiencing a technical difficulty that is </w:t>
      </w:r>
      <w:proofErr w:type="gramStart"/>
      <w:r w:rsidRPr="00C553DE">
        <w:rPr>
          <w:rFonts w:ascii="Montserrat" w:eastAsia="Montserrat" w:hAnsi="Montserrat" w:cstheme="minorHAnsi"/>
          <w:sz w:val="20"/>
          <w:szCs w:val="20"/>
        </w:rPr>
        <w:t>preventing</w:t>
      </w:r>
      <w:proofErr w:type="gramEnd"/>
      <w:r w:rsidRPr="00C553DE">
        <w:rPr>
          <w:rFonts w:ascii="Montserrat" w:eastAsia="Montserrat" w:hAnsi="Montserrat" w:cstheme="minorHAnsi"/>
          <w:sz w:val="20"/>
          <w:szCs w:val="20"/>
        </w:rPr>
        <w:t xml:space="preserve"> you from submitting </w:t>
      </w:r>
      <w:r w:rsidR="00AB7A9D" w:rsidRPr="00C553DE">
        <w:rPr>
          <w:rFonts w:ascii="Montserrat" w:eastAsia="Montserrat" w:hAnsi="Montserrat" w:cstheme="minorHAnsi"/>
          <w:sz w:val="20"/>
          <w:szCs w:val="20"/>
        </w:rPr>
        <w:t xml:space="preserve">by </w:t>
      </w:r>
      <w:r w:rsidRPr="00C553DE">
        <w:rPr>
          <w:rFonts w:ascii="Montserrat" w:eastAsia="Montserrat" w:hAnsi="Montserrat" w:cstheme="minorHAnsi"/>
          <w:sz w:val="20"/>
          <w:szCs w:val="20"/>
        </w:rPr>
        <w:t xml:space="preserve">the deadline please get in touch with us as soon as possible by emailing </w:t>
      </w:r>
      <w:hyperlink r:id="rId11">
        <w:r w:rsidRPr="00C553DE">
          <w:rPr>
            <w:rStyle w:val="Hyperlink"/>
            <w:rFonts w:ascii="Montserrat" w:eastAsia="Montserrat" w:hAnsi="Montserrat" w:cstheme="minorHAnsi"/>
            <w:color w:val="auto"/>
            <w:sz w:val="20"/>
            <w:szCs w:val="20"/>
          </w:rPr>
          <w:t>fundinginfo@comicrelief.com</w:t>
        </w:r>
      </w:hyperlink>
      <w:r w:rsidRPr="00C553DE">
        <w:rPr>
          <w:rFonts w:ascii="Montserrat" w:eastAsia="Montserrat" w:hAnsi="Montserrat" w:cstheme="minorHAnsi"/>
          <w:sz w:val="20"/>
          <w:szCs w:val="20"/>
        </w:rPr>
        <w:t xml:space="preserve">. </w:t>
      </w:r>
    </w:p>
    <w:p w14:paraId="0F58381B" w14:textId="77777777" w:rsidR="00EB4D95" w:rsidRPr="00C553DE" w:rsidRDefault="00EB4D95" w:rsidP="00A50755">
      <w:pPr>
        <w:pStyle w:val="Default"/>
        <w:rPr>
          <w:rFonts w:ascii="Montserrat" w:eastAsia="Montserrat" w:hAnsi="Montserrat" w:cstheme="minorHAnsi"/>
          <w:color w:val="auto"/>
          <w:sz w:val="20"/>
          <w:szCs w:val="20"/>
        </w:rPr>
      </w:pPr>
    </w:p>
    <w:p w14:paraId="130C8CC9" w14:textId="579632B1" w:rsidR="3C8E9DC9" w:rsidRPr="00C553DE" w:rsidRDefault="07C3ECA5" w:rsidP="00A50755">
      <w:pPr>
        <w:pStyle w:val="Default"/>
        <w:rPr>
          <w:rFonts w:ascii="Montserrat" w:eastAsia="Montserrat" w:hAnsi="Montserrat" w:cstheme="minorHAnsi"/>
          <w:b/>
          <w:bCs/>
          <w:color w:val="auto"/>
          <w:sz w:val="20"/>
          <w:szCs w:val="20"/>
        </w:rPr>
      </w:pPr>
      <w:r w:rsidRPr="00C553DE">
        <w:rPr>
          <w:rFonts w:ascii="Montserrat" w:eastAsia="Montserrat" w:hAnsi="Montserrat" w:cstheme="minorHAnsi"/>
          <w:b/>
          <w:bCs/>
          <w:color w:val="auto"/>
          <w:sz w:val="20"/>
          <w:szCs w:val="20"/>
        </w:rPr>
        <w:t xml:space="preserve">What </w:t>
      </w:r>
      <w:r w:rsidR="00A50755" w:rsidRPr="00C553DE">
        <w:rPr>
          <w:rFonts w:ascii="Montserrat" w:eastAsia="Montserrat" w:hAnsi="Montserrat" w:cstheme="minorHAnsi"/>
          <w:b/>
          <w:bCs/>
          <w:color w:val="auto"/>
          <w:sz w:val="20"/>
          <w:szCs w:val="20"/>
        </w:rPr>
        <w:t xml:space="preserve">will be </w:t>
      </w:r>
      <w:r w:rsidRPr="00C553DE">
        <w:rPr>
          <w:rFonts w:ascii="Montserrat" w:eastAsia="Montserrat" w:hAnsi="Montserrat" w:cstheme="minorHAnsi"/>
          <w:b/>
          <w:bCs/>
          <w:color w:val="auto"/>
          <w:sz w:val="20"/>
          <w:szCs w:val="20"/>
        </w:rPr>
        <w:t xml:space="preserve">the next steps after </w:t>
      </w:r>
      <w:proofErr w:type="gramStart"/>
      <w:r w:rsidRPr="00C553DE">
        <w:rPr>
          <w:rFonts w:ascii="Montserrat" w:eastAsia="Montserrat" w:hAnsi="Montserrat" w:cstheme="minorHAnsi"/>
          <w:b/>
          <w:bCs/>
          <w:color w:val="auto"/>
          <w:sz w:val="20"/>
          <w:szCs w:val="20"/>
        </w:rPr>
        <w:t>submitting an application</w:t>
      </w:r>
      <w:proofErr w:type="gramEnd"/>
      <w:r w:rsidRPr="00C553DE">
        <w:rPr>
          <w:rFonts w:ascii="Montserrat" w:eastAsia="Montserrat" w:hAnsi="Montserrat" w:cstheme="minorHAnsi"/>
          <w:b/>
          <w:bCs/>
          <w:color w:val="auto"/>
          <w:sz w:val="20"/>
          <w:szCs w:val="20"/>
        </w:rPr>
        <w:t xml:space="preserve"> form?</w:t>
      </w:r>
    </w:p>
    <w:p w14:paraId="20D4B9E0" w14:textId="2133F27E" w:rsidR="00AB7A9D" w:rsidRPr="00C553DE" w:rsidRDefault="07C3ECA5" w:rsidP="00A50755">
      <w:pPr>
        <w:pStyle w:val="Default"/>
        <w:numPr>
          <w:ilvl w:val="0"/>
          <w:numId w:val="2"/>
        </w:numPr>
        <w:rPr>
          <w:rFonts w:ascii="Montserrat" w:eastAsia="Montserrat" w:hAnsi="Montserrat" w:cstheme="minorHAnsi"/>
          <w:b/>
          <w:bCs/>
          <w:color w:val="auto"/>
          <w:sz w:val="20"/>
          <w:szCs w:val="20"/>
        </w:rPr>
      </w:pPr>
      <w:r w:rsidRPr="00C553DE">
        <w:rPr>
          <w:rFonts w:ascii="Montserrat" w:eastAsia="Montserrat" w:hAnsi="Montserrat" w:cstheme="minorHAnsi"/>
          <w:color w:val="auto"/>
          <w:sz w:val="20"/>
          <w:szCs w:val="20"/>
        </w:rPr>
        <w:t>If you</w:t>
      </w:r>
      <w:r w:rsidR="00AB7A9D" w:rsidRPr="00C553DE">
        <w:rPr>
          <w:rFonts w:ascii="Montserrat" w:eastAsia="Montserrat" w:hAnsi="Montserrat" w:cstheme="minorHAnsi"/>
          <w:color w:val="auto"/>
          <w:sz w:val="20"/>
          <w:szCs w:val="20"/>
        </w:rPr>
        <w:t>r proposal is</w:t>
      </w:r>
      <w:r w:rsidRPr="00C553DE">
        <w:rPr>
          <w:rFonts w:ascii="Montserrat" w:eastAsia="Montserrat" w:hAnsi="Montserrat" w:cstheme="minorHAnsi"/>
          <w:color w:val="auto"/>
          <w:sz w:val="20"/>
          <w:szCs w:val="20"/>
        </w:rPr>
        <w:t xml:space="preserve"> </w:t>
      </w:r>
      <w:r w:rsidR="00A50755" w:rsidRPr="00C553DE">
        <w:rPr>
          <w:rFonts w:ascii="Montserrat" w:eastAsia="Montserrat" w:hAnsi="Montserrat" w:cstheme="minorHAnsi"/>
          <w:color w:val="auto"/>
          <w:sz w:val="20"/>
          <w:szCs w:val="20"/>
        </w:rPr>
        <w:t>shortlisted</w:t>
      </w:r>
      <w:r w:rsidRPr="00C553DE">
        <w:rPr>
          <w:rFonts w:ascii="Montserrat" w:eastAsia="Montserrat" w:hAnsi="Montserrat" w:cstheme="minorHAnsi"/>
          <w:color w:val="auto"/>
          <w:sz w:val="20"/>
          <w:szCs w:val="20"/>
        </w:rPr>
        <w:t xml:space="preserve">, your organisation will be asked to submit additional information regarding governance, finances, and approach to safeguarding. </w:t>
      </w:r>
    </w:p>
    <w:p w14:paraId="3661785F" w14:textId="4F243A8B" w:rsidR="3C8E9DC9" w:rsidRPr="00C553DE" w:rsidRDefault="07C3ECA5" w:rsidP="00A50755">
      <w:pPr>
        <w:pStyle w:val="Default"/>
        <w:numPr>
          <w:ilvl w:val="0"/>
          <w:numId w:val="2"/>
        </w:numPr>
        <w:rPr>
          <w:rFonts w:ascii="Montserrat" w:eastAsia="Montserrat" w:hAnsi="Montserrat" w:cstheme="minorHAnsi"/>
          <w:b/>
          <w:bCs/>
          <w:color w:val="auto"/>
          <w:sz w:val="20"/>
          <w:szCs w:val="20"/>
        </w:rPr>
      </w:pPr>
      <w:r w:rsidRPr="00C553DE">
        <w:rPr>
          <w:rFonts w:ascii="Montserrat" w:eastAsia="Montserrat" w:hAnsi="Montserrat" w:cstheme="minorHAnsi"/>
          <w:color w:val="auto"/>
          <w:sz w:val="20"/>
          <w:szCs w:val="20"/>
        </w:rPr>
        <w:t xml:space="preserve">You will be </w:t>
      </w:r>
      <w:r w:rsidR="00AB7A9D" w:rsidRPr="00C553DE">
        <w:rPr>
          <w:rFonts w:ascii="Montserrat" w:eastAsia="Montserrat" w:hAnsi="Montserrat" w:cstheme="minorHAnsi"/>
          <w:color w:val="auto"/>
          <w:sz w:val="20"/>
          <w:szCs w:val="20"/>
        </w:rPr>
        <w:t xml:space="preserve">invited </w:t>
      </w:r>
      <w:r w:rsidRPr="00C553DE">
        <w:rPr>
          <w:rFonts w:ascii="Montserrat" w:eastAsia="Montserrat" w:hAnsi="Montserrat" w:cstheme="minorHAnsi"/>
          <w:color w:val="auto"/>
          <w:sz w:val="20"/>
          <w:szCs w:val="20"/>
        </w:rPr>
        <w:t xml:space="preserve">to </w:t>
      </w:r>
      <w:r w:rsidR="00AB7A9D" w:rsidRPr="00C553DE">
        <w:rPr>
          <w:rFonts w:ascii="Montserrat" w:eastAsia="Montserrat" w:hAnsi="Montserrat" w:cstheme="minorHAnsi"/>
          <w:color w:val="auto"/>
          <w:sz w:val="20"/>
          <w:szCs w:val="20"/>
        </w:rPr>
        <w:t xml:space="preserve">a meeting </w:t>
      </w:r>
      <w:r w:rsidRPr="00C553DE">
        <w:rPr>
          <w:rFonts w:ascii="Montserrat" w:eastAsia="Montserrat" w:hAnsi="Montserrat" w:cstheme="minorHAnsi"/>
          <w:color w:val="auto"/>
          <w:sz w:val="20"/>
          <w:szCs w:val="20"/>
        </w:rPr>
        <w:t xml:space="preserve">to </w:t>
      </w:r>
      <w:r w:rsidR="00A50755" w:rsidRPr="00C553DE">
        <w:rPr>
          <w:rFonts w:ascii="Montserrat" w:eastAsia="Montserrat" w:hAnsi="Montserrat" w:cstheme="minorHAnsi"/>
          <w:color w:val="auto"/>
          <w:sz w:val="20"/>
          <w:szCs w:val="20"/>
        </w:rPr>
        <w:t xml:space="preserve">find out more about your organisation, and to </w:t>
      </w:r>
      <w:r w:rsidRPr="00C553DE">
        <w:rPr>
          <w:rFonts w:ascii="Montserrat" w:eastAsia="Montserrat" w:hAnsi="Montserrat" w:cstheme="minorHAnsi"/>
          <w:color w:val="auto"/>
          <w:sz w:val="20"/>
          <w:szCs w:val="20"/>
        </w:rPr>
        <w:t xml:space="preserve">discuss your proposal. </w:t>
      </w:r>
    </w:p>
    <w:p w14:paraId="1D5F0689" w14:textId="0A3F7B8A" w:rsidR="3C8E9DC9" w:rsidRPr="00C553DE" w:rsidRDefault="3C8E9DC9" w:rsidP="00A50755">
      <w:pPr>
        <w:pStyle w:val="Default"/>
        <w:rPr>
          <w:rFonts w:ascii="Montserrat" w:eastAsia="Montserrat" w:hAnsi="Montserrat" w:cstheme="minorHAnsi"/>
          <w:color w:val="auto"/>
          <w:sz w:val="20"/>
          <w:szCs w:val="20"/>
        </w:rPr>
      </w:pPr>
    </w:p>
    <w:p w14:paraId="70B18EB8" w14:textId="0DB2D604" w:rsidR="00EB4D95" w:rsidRPr="00C553DE" w:rsidRDefault="07C3ECA5" w:rsidP="00A50755">
      <w:pPr>
        <w:pStyle w:val="Default"/>
        <w:rPr>
          <w:rFonts w:ascii="Montserrat" w:eastAsia="Montserrat" w:hAnsi="Montserrat" w:cstheme="minorHAnsi"/>
          <w:b/>
          <w:bCs/>
          <w:color w:val="auto"/>
          <w:sz w:val="20"/>
          <w:szCs w:val="20"/>
        </w:rPr>
      </w:pPr>
      <w:r w:rsidRPr="00C553DE">
        <w:rPr>
          <w:rFonts w:ascii="Montserrat" w:eastAsia="Montserrat" w:hAnsi="Montserrat" w:cstheme="minorHAnsi"/>
          <w:b/>
          <w:bCs/>
          <w:color w:val="auto"/>
          <w:sz w:val="20"/>
          <w:szCs w:val="20"/>
        </w:rPr>
        <w:t xml:space="preserve">Do you fund capital costs? </w:t>
      </w:r>
    </w:p>
    <w:p w14:paraId="465E27C2" w14:textId="767F370C" w:rsidR="007A5BCE" w:rsidRPr="00C553DE" w:rsidRDefault="07C3ECA5" w:rsidP="00A50755">
      <w:pPr>
        <w:pStyle w:val="Default"/>
        <w:rPr>
          <w:rFonts w:ascii="Montserrat" w:eastAsia="Montserrat" w:hAnsi="Montserrat" w:cstheme="minorHAnsi"/>
          <w:color w:val="auto"/>
          <w:sz w:val="20"/>
          <w:szCs w:val="20"/>
        </w:rPr>
      </w:pPr>
      <w:r w:rsidRPr="00C553DE">
        <w:rPr>
          <w:rFonts w:ascii="Montserrat" w:eastAsia="Montserrat" w:hAnsi="Montserrat" w:cstheme="minorHAnsi"/>
          <w:color w:val="auto"/>
          <w:sz w:val="20"/>
          <w:szCs w:val="20"/>
        </w:rPr>
        <w:t xml:space="preserve">Comic Relief will not support capital costs over 25% of the total funding request, and capital costs will need to have a strong link to the changes you are aiming to achieve. </w:t>
      </w:r>
    </w:p>
    <w:p w14:paraId="7C4E85D2" w14:textId="77777777" w:rsidR="00696523" w:rsidRDefault="00696523" w:rsidP="001E553C">
      <w:pPr>
        <w:pStyle w:val="Default"/>
        <w:rPr>
          <w:rFonts w:ascii="Montserrat" w:eastAsia="Montserrat" w:hAnsi="Montserrat" w:cstheme="minorHAnsi"/>
          <w:b/>
          <w:bCs/>
          <w:color w:val="auto"/>
          <w:sz w:val="20"/>
          <w:szCs w:val="20"/>
        </w:rPr>
      </w:pPr>
    </w:p>
    <w:p w14:paraId="5F2B6CE6" w14:textId="77777777" w:rsidR="00696523" w:rsidRDefault="00696523" w:rsidP="000336DC">
      <w:pPr>
        <w:pStyle w:val="Default"/>
        <w:jc w:val="center"/>
        <w:rPr>
          <w:rFonts w:ascii="Montserrat" w:eastAsia="Montserrat" w:hAnsi="Montserrat" w:cstheme="minorHAnsi"/>
          <w:b/>
          <w:bCs/>
          <w:color w:val="auto"/>
          <w:sz w:val="20"/>
          <w:szCs w:val="20"/>
        </w:rPr>
      </w:pPr>
    </w:p>
    <w:p w14:paraId="6B60506A" w14:textId="77777777" w:rsidR="006061BA" w:rsidRDefault="006061BA" w:rsidP="000336DC">
      <w:pPr>
        <w:pStyle w:val="Default"/>
        <w:jc w:val="center"/>
        <w:rPr>
          <w:rFonts w:ascii="Montserrat" w:eastAsia="Montserrat" w:hAnsi="Montserrat" w:cstheme="minorHAnsi"/>
          <w:b/>
          <w:bCs/>
          <w:color w:val="auto"/>
          <w:sz w:val="20"/>
          <w:szCs w:val="20"/>
        </w:rPr>
      </w:pPr>
    </w:p>
    <w:p w14:paraId="52ED5AF9" w14:textId="77777777" w:rsidR="006061BA" w:rsidRDefault="006061BA" w:rsidP="000336DC">
      <w:pPr>
        <w:pStyle w:val="Default"/>
        <w:jc w:val="center"/>
        <w:rPr>
          <w:rFonts w:ascii="Montserrat" w:eastAsia="Montserrat" w:hAnsi="Montserrat" w:cstheme="minorHAnsi"/>
          <w:b/>
          <w:bCs/>
          <w:color w:val="auto"/>
          <w:sz w:val="20"/>
          <w:szCs w:val="20"/>
        </w:rPr>
      </w:pPr>
    </w:p>
    <w:p w14:paraId="6AC5D384" w14:textId="77777777" w:rsidR="006061BA" w:rsidRDefault="006061BA" w:rsidP="000336DC">
      <w:pPr>
        <w:pStyle w:val="Default"/>
        <w:jc w:val="center"/>
        <w:rPr>
          <w:rFonts w:ascii="Montserrat" w:eastAsia="Montserrat" w:hAnsi="Montserrat" w:cstheme="minorHAnsi"/>
          <w:b/>
          <w:bCs/>
          <w:color w:val="auto"/>
          <w:sz w:val="20"/>
          <w:szCs w:val="20"/>
        </w:rPr>
      </w:pPr>
    </w:p>
    <w:p w14:paraId="43904A18" w14:textId="77777777" w:rsidR="00C91A77" w:rsidRDefault="00C91A77" w:rsidP="000336DC">
      <w:pPr>
        <w:pStyle w:val="Default"/>
        <w:jc w:val="center"/>
        <w:rPr>
          <w:rFonts w:ascii="Montserrat" w:eastAsia="Montserrat" w:hAnsi="Montserrat" w:cstheme="minorHAnsi"/>
          <w:b/>
          <w:bCs/>
          <w:color w:val="auto"/>
          <w:sz w:val="20"/>
          <w:szCs w:val="20"/>
        </w:rPr>
      </w:pPr>
    </w:p>
    <w:p w14:paraId="2C77A6A7" w14:textId="77777777" w:rsidR="00C91A77" w:rsidRDefault="00C91A77" w:rsidP="000336DC">
      <w:pPr>
        <w:pStyle w:val="Default"/>
        <w:jc w:val="center"/>
        <w:rPr>
          <w:rFonts w:ascii="Montserrat" w:eastAsia="Montserrat" w:hAnsi="Montserrat" w:cstheme="minorHAnsi"/>
          <w:b/>
          <w:bCs/>
          <w:color w:val="auto"/>
          <w:sz w:val="20"/>
          <w:szCs w:val="20"/>
        </w:rPr>
      </w:pPr>
    </w:p>
    <w:p w14:paraId="4F90353E" w14:textId="11776558" w:rsidR="000336DC" w:rsidRDefault="000336DC" w:rsidP="000336DC">
      <w:pPr>
        <w:pStyle w:val="Default"/>
        <w:jc w:val="center"/>
        <w:rPr>
          <w:rFonts w:ascii="Montserrat" w:eastAsia="Montserrat" w:hAnsi="Montserrat" w:cstheme="minorHAnsi"/>
          <w:b/>
          <w:bCs/>
          <w:color w:val="auto"/>
          <w:sz w:val="20"/>
          <w:szCs w:val="20"/>
        </w:rPr>
      </w:pPr>
      <w:r w:rsidRPr="00C553DE">
        <w:rPr>
          <w:rFonts w:ascii="Montserrat" w:eastAsia="Montserrat" w:hAnsi="Montserrat" w:cstheme="minorHAnsi"/>
          <w:b/>
          <w:bCs/>
          <w:color w:val="auto"/>
          <w:sz w:val="20"/>
          <w:szCs w:val="20"/>
        </w:rPr>
        <w:lastRenderedPageBreak/>
        <w:t>ELIGIBILITY</w:t>
      </w:r>
    </w:p>
    <w:p w14:paraId="3A205717" w14:textId="77777777" w:rsidR="00814CB6" w:rsidRPr="00C553DE" w:rsidRDefault="00814CB6" w:rsidP="000336DC">
      <w:pPr>
        <w:pStyle w:val="Default"/>
        <w:jc w:val="center"/>
        <w:rPr>
          <w:rFonts w:ascii="Montserrat" w:eastAsia="Montserrat" w:hAnsi="Montserrat" w:cstheme="minorHAnsi"/>
          <w:b/>
          <w:bCs/>
          <w:color w:val="auto"/>
          <w:sz w:val="20"/>
          <w:szCs w:val="20"/>
        </w:rPr>
      </w:pPr>
    </w:p>
    <w:p w14:paraId="3AA80221" w14:textId="0B6540D7" w:rsidR="0082753D" w:rsidRDefault="0082753D" w:rsidP="0082753D">
      <w:pPr>
        <w:pStyle w:val="Default"/>
        <w:rPr>
          <w:rFonts w:ascii="Montserrat" w:eastAsia="Montserrat" w:hAnsi="Montserrat" w:cs="Montserrat"/>
          <w:color w:val="000000" w:themeColor="text1"/>
          <w:sz w:val="20"/>
          <w:szCs w:val="20"/>
        </w:rPr>
      </w:pPr>
      <w:r w:rsidRPr="48395958">
        <w:rPr>
          <w:rFonts w:ascii="Montserrat" w:eastAsia="Montserrat" w:hAnsi="Montserrat" w:cs="Montserrat"/>
          <w:b/>
          <w:bCs/>
          <w:color w:val="000000" w:themeColor="text1"/>
          <w:sz w:val="20"/>
          <w:szCs w:val="20"/>
        </w:rPr>
        <w:t>Are we able to apply for fund</w:t>
      </w:r>
      <w:r w:rsidR="00FC7A31">
        <w:rPr>
          <w:rFonts w:ascii="Montserrat" w:eastAsia="Montserrat" w:hAnsi="Montserrat" w:cs="Montserrat"/>
          <w:b/>
          <w:bCs/>
          <w:color w:val="000000" w:themeColor="text1"/>
          <w:sz w:val="20"/>
          <w:szCs w:val="20"/>
        </w:rPr>
        <w:t>ing</w:t>
      </w:r>
      <w:r w:rsidRPr="48395958">
        <w:rPr>
          <w:rFonts w:ascii="Montserrat" w:eastAsia="Montserrat" w:hAnsi="Montserrat" w:cs="Montserrat"/>
          <w:b/>
          <w:bCs/>
          <w:color w:val="000000" w:themeColor="text1"/>
          <w:sz w:val="20"/>
          <w:szCs w:val="20"/>
        </w:rPr>
        <w:t xml:space="preserve"> to cover our work </w:t>
      </w:r>
      <w:r>
        <w:rPr>
          <w:rFonts w:ascii="Montserrat" w:eastAsia="Montserrat" w:hAnsi="Montserrat" w:cs="Montserrat"/>
          <w:b/>
          <w:bCs/>
          <w:color w:val="000000" w:themeColor="text1"/>
          <w:sz w:val="20"/>
          <w:szCs w:val="20"/>
        </w:rPr>
        <w:t xml:space="preserve">in youth homelessness </w:t>
      </w:r>
      <w:r w:rsidRPr="48395958">
        <w:rPr>
          <w:rFonts w:ascii="Montserrat" w:eastAsia="Montserrat" w:hAnsi="Montserrat" w:cs="Montserrat"/>
          <w:b/>
          <w:bCs/>
          <w:color w:val="000000" w:themeColor="text1"/>
          <w:sz w:val="20"/>
          <w:szCs w:val="20"/>
        </w:rPr>
        <w:t>if it is not the only focus of our organisation?</w:t>
      </w:r>
    </w:p>
    <w:p w14:paraId="5A668C1F" w14:textId="71CEC1BA" w:rsidR="0082753D" w:rsidRDefault="00FC7A31" w:rsidP="0082753D">
      <w:pPr>
        <w:pStyle w:val="Default"/>
        <w:rPr>
          <w:rFonts w:ascii="Montserrat" w:eastAsia="Montserrat" w:hAnsi="Montserrat" w:cs="Montserrat"/>
          <w:color w:val="000000" w:themeColor="text1"/>
          <w:sz w:val="20"/>
          <w:szCs w:val="20"/>
        </w:rPr>
      </w:pPr>
      <w:r>
        <w:rPr>
          <w:rFonts w:ascii="Montserrat" w:eastAsia="Montserrat" w:hAnsi="Montserrat" w:cs="Montserrat"/>
          <w:color w:val="000000" w:themeColor="text1"/>
          <w:sz w:val="20"/>
          <w:szCs w:val="20"/>
        </w:rPr>
        <w:t xml:space="preserve">Yes, if your organisation does </w:t>
      </w:r>
      <w:r w:rsidR="0082753D" w:rsidRPr="48395958">
        <w:rPr>
          <w:rFonts w:ascii="Montserrat" w:eastAsia="Montserrat" w:hAnsi="Montserrat" w:cs="Montserrat"/>
          <w:color w:val="000000" w:themeColor="text1"/>
          <w:sz w:val="20"/>
          <w:szCs w:val="20"/>
        </w:rPr>
        <w:t xml:space="preserve">specialise in supporting </w:t>
      </w:r>
      <w:r w:rsidR="0082753D">
        <w:rPr>
          <w:rFonts w:ascii="Montserrat" w:eastAsia="Montserrat" w:hAnsi="Montserrat" w:cs="Montserrat"/>
          <w:color w:val="000000" w:themeColor="text1"/>
          <w:sz w:val="20"/>
          <w:szCs w:val="20"/>
        </w:rPr>
        <w:t>young people, aged 16-25 who are at risk of, or experiencing homelessness in the UK.</w:t>
      </w:r>
      <w:r w:rsidR="0082753D" w:rsidRPr="48395958">
        <w:rPr>
          <w:rFonts w:ascii="Montserrat" w:eastAsia="Montserrat" w:hAnsi="Montserrat" w:cs="Montserrat"/>
          <w:color w:val="000000" w:themeColor="text1"/>
          <w:sz w:val="20"/>
          <w:szCs w:val="20"/>
        </w:rPr>
        <w:t xml:space="preserve"> </w:t>
      </w:r>
      <w:r>
        <w:rPr>
          <w:rFonts w:ascii="Montserrat" w:eastAsia="Montserrat" w:hAnsi="Montserrat" w:cs="Montserrat"/>
          <w:color w:val="000000" w:themeColor="text1"/>
          <w:sz w:val="20"/>
          <w:szCs w:val="20"/>
        </w:rPr>
        <w:t xml:space="preserve">They don’t need to </w:t>
      </w:r>
      <w:r w:rsidR="0082753D" w:rsidRPr="48395958">
        <w:rPr>
          <w:rFonts w:ascii="Montserrat" w:eastAsia="Montserrat" w:hAnsi="Montserrat" w:cs="Montserrat"/>
          <w:color w:val="000000" w:themeColor="text1"/>
          <w:sz w:val="20"/>
          <w:szCs w:val="20"/>
        </w:rPr>
        <w:t xml:space="preserve">be the sole beneficiaries of </w:t>
      </w:r>
      <w:r>
        <w:rPr>
          <w:rFonts w:ascii="Montserrat" w:eastAsia="Montserrat" w:hAnsi="Montserrat" w:cs="Montserrat"/>
          <w:color w:val="000000" w:themeColor="text1"/>
          <w:sz w:val="20"/>
          <w:szCs w:val="20"/>
        </w:rPr>
        <w:t xml:space="preserve">your </w:t>
      </w:r>
      <w:r w:rsidR="0082753D" w:rsidRPr="48395958">
        <w:rPr>
          <w:rFonts w:ascii="Montserrat" w:eastAsia="Montserrat" w:hAnsi="Montserrat" w:cs="Montserrat"/>
          <w:color w:val="000000" w:themeColor="text1"/>
          <w:sz w:val="20"/>
          <w:szCs w:val="20"/>
        </w:rPr>
        <w:t>organisation</w:t>
      </w:r>
      <w:r>
        <w:rPr>
          <w:rFonts w:ascii="Montserrat" w:eastAsia="Montserrat" w:hAnsi="Montserrat" w:cs="Montserrat"/>
          <w:color w:val="000000" w:themeColor="text1"/>
          <w:sz w:val="20"/>
          <w:szCs w:val="20"/>
        </w:rPr>
        <w:t>’</w:t>
      </w:r>
      <w:r w:rsidR="0082753D" w:rsidRPr="48395958">
        <w:rPr>
          <w:rFonts w:ascii="Montserrat" w:eastAsia="Montserrat" w:hAnsi="Montserrat" w:cs="Montserrat"/>
          <w:color w:val="000000" w:themeColor="text1"/>
          <w:sz w:val="20"/>
          <w:szCs w:val="20"/>
        </w:rPr>
        <w:t xml:space="preserve">s work. </w:t>
      </w:r>
      <w:r>
        <w:rPr>
          <w:rFonts w:ascii="Montserrat" w:eastAsia="Montserrat" w:hAnsi="Montserrat" w:cs="Montserrat"/>
          <w:color w:val="000000" w:themeColor="text1"/>
          <w:sz w:val="20"/>
          <w:szCs w:val="20"/>
        </w:rPr>
        <w:t xml:space="preserve">You should be able to explain </w:t>
      </w:r>
      <w:r w:rsidR="0082753D" w:rsidRPr="48395958">
        <w:rPr>
          <w:rFonts w:ascii="Montserrat" w:eastAsia="Montserrat" w:hAnsi="Montserrat" w:cs="Montserrat"/>
          <w:color w:val="000000" w:themeColor="text1"/>
          <w:sz w:val="20"/>
          <w:szCs w:val="20"/>
        </w:rPr>
        <w:t xml:space="preserve">your track record in delivering </w:t>
      </w:r>
      <w:r w:rsidR="0082753D">
        <w:rPr>
          <w:rFonts w:ascii="Montserrat" w:eastAsia="Montserrat" w:hAnsi="Montserrat" w:cs="Montserrat"/>
          <w:color w:val="000000" w:themeColor="text1"/>
          <w:sz w:val="20"/>
          <w:szCs w:val="20"/>
        </w:rPr>
        <w:t xml:space="preserve">holistic </w:t>
      </w:r>
      <w:r>
        <w:rPr>
          <w:rFonts w:ascii="Montserrat" w:eastAsia="Montserrat" w:hAnsi="Montserrat" w:cs="Montserrat"/>
          <w:color w:val="000000" w:themeColor="text1"/>
          <w:sz w:val="20"/>
          <w:szCs w:val="20"/>
        </w:rPr>
        <w:t xml:space="preserve">support </w:t>
      </w:r>
      <w:r w:rsidR="0082753D" w:rsidRPr="48395958">
        <w:rPr>
          <w:rFonts w:ascii="Montserrat" w:eastAsia="Montserrat" w:hAnsi="Montserrat" w:cs="Montserrat"/>
          <w:color w:val="000000" w:themeColor="text1"/>
          <w:sz w:val="20"/>
          <w:szCs w:val="20"/>
        </w:rPr>
        <w:t xml:space="preserve">services, and that these funds will be used for the overall purpose of supporting </w:t>
      </w:r>
      <w:r>
        <w:rPr>
          <w:rFonts w:ascii="Montserrat" w:eastAsia="Montserrat" w:hAnsi="Montserrat" w:cs="Montserrat"/>
          <w:color w:val="000000" w:themeColor="text1"/>
          <w:sz w:val="20"/>
          <w:szCs w:val="20"/>
        </w:rPr>
        <w:t xml:space="preserve">young people, aged 16-25 experiencing or at </w:t>
      </w:r>
      <w:r w:rsidR="006C361C">
        <w:rPr>
          <w:rFonts w:ascii="Montserrat" w:eastAsia="Montserrat" w:hAnsi="Montserrat" w:cs="Montserrat"/>
          <w:color w:val="000000" w:themeColor="text1"/>
          <w:sz w:val="20"/>
          <w:szCs w:val="20"/>
        </w:rPr>
        <w:t xml:space="preserve">risk </w:t>
      </w:r>
      <w:r>
        <w:rPr>
          <w:rFonts w:ascii="Montserrat" w:eastAsia="Montserrat" w:hAnsi="Montserrat" w:cs="Montserrat"/>
          <w:color w:val="000000" w:themeColor="text1"/>
          <w:sz w:val="20"/>
          <w:szCs w:val="20"/>
        </w:rPr>
        <w:t>of homelessness.</w:t>
      </w:r>
    </w:p>
    <w:p w14:paraId="4DE874A0" w14:textId="77777777" w:rsidR="0082753D" w:rsidRDefault="0082753D" w:rsidP="000336DC">
      <w:pPr>
        <w:pStyle w:val="Default"/>
        <w:rPr>
          <w:rFonts w:ascii="Montserrat" w:eastAsia="Montserrat" w:hAnsi="Montserrat" w:cstheme="minorHAnsi"/>
          <w:b/>
          <w:bCs/>
          <w:color w:val="auto"/>
          <w:sz w:val="20"/>
          <w:szCs w:val="20"/>
        </w:rPr>
      </w:pPr>
    </w:p>
    <w:p w14:paraId="4ED3B046" w14:textId="77777777" w:rsidR="00EC286D" w:rsidRDefault="00EC286D" w:rsidP="000336DC">
      <w:pPr>
        <w:pStyle w:val="Default"/>
        <w:rPr>
          <w:rFonts w:ascii="Montserrat" w:eastAsia="Montserrat" w:hAnsi="Montserrat" w:cstheme="minorHAnsi"/>
          <w:b/>
          <w:bCs/>
          <w:color w:val="auto"/>
          <w:sz w:val="20"/>
          <w:szCs w:val="20"/>
        </w:rPr>
      </w:pPr>
    </w:p>
    <w:p w14:paraId="352EDA17" w14:textId="2756FA79" w:rsidR="000336DC" w:rsidRPr="00C553DE" w:rsidRDefault="000336DC" w:rsidP="000336DC">
      <w:pPr>
        <w:pStyle w:val="Default"/>
        <w:rPr>
          <w:rFonts w:ascii="Montserrat" w:eastAsia="Montserrat" w:hAnsi="Montserrat" w:cstheme="minorHAnsi"/>
          <w:b/>
          <w:bCs/>
          <w:color w:val="auto"/>
          <w:sz w:val="20"/>
          <w:szCs w:val="20"/>
        </w:rPr>
      </w:pPr>
      <w:r w:rsidRPr="00C553DE">
        <w:rPr>
          <w:rFonts w:ascii="Montserrat" w:eastAsia="Montserrat" w:hAnsi="Montserrat" w:cstheme="minorHAnsi"/>
          <w:b/>
          <w:bCs/>
          <w:color w:val="auto"/>
          <w:sz w:val="20"/>
          <w:szCs w:val="20"/>
        </w:rPr>
        <w:t xml:space="preserve">What annual income do organisations need to apply? </w:t>
      </w:r>
    </w:p>
    <w:p w14:paraId="61716458" w14:textId="323D3F00" w:rsidR="000336DC" w:rsidRPr="00C553DE" w:rsidRDefault="000336DC" w:rsidP="000336DC">
      <w:pPr>
        <w:pStyle w:val="Default"/>
        <w:rPr>
          <w:rFonts w:ascii="Montserrat" w:eastAsia="Montserrat" w:hAnsi="Montserrat" w:cstheme="minorHAnsi"/>
          <w:color w:val="auto"/>
          <w:sz w:val="20"/>
          <w:szCs w:val="20"/>
        </w:rPr>
      </w:pPr>
      <w:r w:rsidRPr="00C553DE">
        <w:rPr>
          <w:rFonts w:ascii="Montserrat" w:eastAsia="Montserrat" w:hAnsi="Montserrat" w:cstheme="minorHAnsi"/>
          <w:color w:val="auto"/>
          <w:sz w:val="20"/>
          <w:szCs w:val="20"/>
        </w:rPr>
        <w:t>Funding is available for organisations with annual income from £250,000 to £10 million. We will use the income shown on your most recent annual accounts submitted to the relevant authorities, or annual accounts in the process of being submitted at the time of the proposal deadline</w:t>
      </w:r>
      <w:r w:rsidR="0082753D">
        <w:rPr>
          <w:rFonts w:ascii="Montserrat" w:eastAsia="Montserrat" w:hAnsi="Montserrat" w:cstheme="minorHAnsi"/>
          <w:color w:val="auto"/>
          <w:sz w:val="20"/>
          <w:szCs w:val="20"/>
        </w:rPr>
        <w:t>. This cannot be based</w:t>
      </w:r>
      <w:r w:rsidR="00323DF2">
        <w:rPr>
          <w:rFonts w:ascii="Montserrat" w:eastAsia="Montserrat" w:hAnsi="Montserrat" w:cstheme="minorHAnsi"/>
          <w:color w:val="auto"/>
          <w:sz w:val="20"/>
          <w:szCs w:val="20"/>
        </w:rPr>
        <w:t xml:space="preserve"> on projected future income. </w:t>
      </w:r>
    </w:p>
    <w:p w14:paraId="56236274" w14:textId="77777777" w:rsidR="000336DC" w:rsidRPr="00C553DE" w:rsidRDefault="000336DC" w:rsidP="000336DC">
      <w:pPr>
        <w:pStyle w:val="Default"/>
        <w:rPr>
          <w:rFonts w:ascii="Montserrat" w:eastAsia="Montserrat" w:hAnsi="Montserrat" w:cstheme="minorHAnsi"/>
          <w:color w:val="auto"/>
          <w:sz w:val="20"/>
          <w:szCs w:val="20"/>
        </w:rPr>
      </w:pPr>
    </w:p>
    <w:p w14:paraId="2684D7DB" w14:textId="77777777" w:rsidR="000336DC" w:rsidRPr="00C553DE" w:rsidRDefault="000336DC" w:rsidP="000336DC">
      <w:pPr>
        <w:pStyle w:val="Default"/>
        <w:rPr>
          <w:rFonts w:ascii="Montserrat" w:eastAsia="Montserrat" w:hAnsi="Montserrat" w:cstheme="minorHAnsi"/>
          <w:b/>
          <w:bCs/>
          <w:color w:val="auto"/>
          <w:sz w:val="20"/>
          <w:szCs w:val="20"/>
        </w:rPr>
      </w:pPr>
      <w:r w:rsidRPr="00C553DE">
        <w:rPr>
          <w:rFonts w:ascii="Montserrat" w:eastAsia="Montserrat" w:hAnsi="Montserrat" w:cstheme="minorHAnsi"/>
          <w:b/>
          <w:bCs/>
          <w:color w:val="auto"/>
          <w:sz w:val="20"/>
          <w:szCs w:val="20"/>
        </w:rPr>
        <w:t>My organisation is in the process of becoming legally constituted, can we still apply?</w:t>
      </w:r>
    </w:p>
    <w:p w14:paraId="5159AC9F" w14:textId="227D9864" w:rsidR="000336DC" w:rsidRPr="00C553DE" w:rsidRDefault="000336DC" w:rsidP="000336DC">
      <w:pPr>
        <w:pStyle w:val="Default"/>
        <w:rPr>
          <w:rFonts w:ascii="Montserrat" w:eastAsia="Montserrat" w:hAnsi="Montserrat" w:cstheme="minorHAnsi"/>
          <w:color w:val="auto"/>
          <w:sz w:val="20"/>
          <w:szCs w:val="20"/>
        </w:rPr>
      </w:pPr>
      <w:r w:rsidRPr="00C553DE">
        <w:rPr>
          <w:rFonts w:ascii="Montserrat" w:eastAsia="Montserrat" w:hAnsi="Montserrat" w:cstheme="minorHAnsi"/>
          <w:color w:val="auto"/>
          <w:sz w:val="20"/>
          <w:szCs w:val="20"/>
        </w:rPr>
        <w:t>Comic Relief uses the last set of annual accounts submitted to the relevant authority as a basis for whether an organisation is eligible. So unfortunately, you are ineligible to apply if your organisation does not have annual accounts.</w:t>
      </w:r>
    </w:p>
    <w:p w14:paraId="78403536" w14:textId="77777777" w:rsidR="000336DC" w:rsidRPr="00C553DE" w:rsidRDefault="000336DC" w:rsidP="000336DC">
      <w:pPr>
        <w:pStyle w:val="Default"/>
        <w:rPr>
          <w:rFonts w:ascii="Montserrat" w:eastAsia="Montserrat" w:hAnsi="Montserrat" w:cstheme="minorHAnsi"/>
          <w:color w:val="auto"/>
          <w:sz w:val="20"/>
          <w:szCs w:val="20"/>
        </w:rPr>
      </w:pPr>
    </w:p>
    <w:p w14:paraId="52465692" w14:textId="24B0804B" w:rsidR="000336DC" w:rsidRPr="00C553DE" w:rsidRDefault="000336DC" w:rsidP="000336DC">
      <w:pPr>
        <w:pStyle w:val="Default"/>
        <w:rPr>
          <w:rFonts w:ascii="Montserrat" w:eastAsia="Montserrat" w:hAnsi="Montserrat" w:cstheme="minorHAnsi"/>
          <w:b/>
          <w:bCs/>
          <w:color w:val="auto"/>
          <w:sz w:val="20"/>
          <w:szCs w:val="20"/>
        </w:rPr>
      </w:pPr>
      <w:r w:rsidRPr="00C553DE">
        <w:rPr>
          <w:rFonts w:ascii="Montserrat" w:eastAsia="Montserrat" w:hAnsi="Montserrat" w:cstheme="minorHAnsi"/>
          <w:b/>
          <w:bCs/>
          <w:color w:val="auto"/>
          <w:sz w:val="20"/>
          <w:szCs w:val="20"/>
        </w:rPr>
        <w:t xml:space="preserve">Can </w:t>
      </w:r>
      <w:r w:rsidR="00735404" w:rsidRPr="00C553DE">
        <w:rPr>
          <w:rFonts w:ascii="Montserrat" w:eastAsia="Montserrat" w:hAnsi="Montserrat" w:cstheme="minorHAnsi"/>
          <w:b/>
          <w:bCs/>
          <w:color w:val="auto"/>
          <w:sz w:val="20"/>
          <w:szCs w:val="20"/>
        </w:rPr>
        <w:t>l</w:t>
      </w:r>
      <w:r w:rsidRPr="00C553DE">
        <w:rPr>
          <w:rFonts w:ascii="Montserrat" w:eastAsia="Montserrat" w:hAnsi="Montserrat" w:cstheme="minorHAnsi"/>
          <w:b/>
          <w:bCs/>
          <w:color w:val="auto"/>
          <w:sz w:val="20"/>
          <w:szCs w:val="20"/>
        </w:rPr>
        <w:t xml:space="preserve">ocal </w:t>
      </w:r>
      <w:r w:rsidR="00735404" w:rsidRPr="00C553DE">
        <w:rPr>
          <w:rFonts w:ascii="Montserrat" w:eastAsia="Montserrat" w:hAnsi="Montserrat" w:cstheme="minorHAnsi"/>
          <w:b/>
          <w:bCs/>
          <w:color w:val="auto"/>
          <w:sz w:val="20"/>
          <w:szCs w:val="20"/>
        </w:rPr>
        <w:t>a</w:t>
      </w:r>
      <w:r w:rsidRPr="00C553DE">
        <w:rPr>
          <w:rFonts w:ascii="Montserrat" w:eastAsia="Montserrat" w:hAnsi="Montserrat" w:cstheme="minorHAnsi"/>
          <w:b/>
          <w:bCs/>
          <w:color w:val="auto"/>
          <w:sz w:val="20"/>
          <w:szCs w:val="20"/>
        </w:rPr>
        <w:t>uthorities apply as either the lead applicant or as a partner?</w:t>
      </w:r>
    </w:p>
    <w:p w14:paraId="6F7405EA" w14:textId="227B3952" w:rsidR="000336DC" w:rsidRPr="00C553DE" w:rsidRDefault="000336DC" w:rsidP="000336DC">
      <w:pPr>
        <w:pStyle w:val="Default"/>
        <w:rPr>
          <w:rFonts w:ascii="Montserrat" w:eastAsia="Montserrat" w:hAnsi="Montserrat" w:cstheme="minorHAnsi"/>
          <w:color w:val="auto"/>
          <w:sz w:val="20"/>
          <w:szCs w:val="20"/>
        </w:rPr>
      </w:pPr>
      <w:r w:rsidRPr="00C553DE">
        <w:rPr>
          <w:rFonts w:ascii="Montserrat" w:eastAsia="Montserrat" w:hAnsi="Montserrat" w:cstheme="minorHAnsi"/>
          <w:color w:val="auto"/>
          <w:sz w:val="20"/>
          <w:szCs w:val="20"/>
        </w:rPr>
        <w:t>Unfortunately, no. Comic Relief does not fund the delivery of services that are normally the responsibility of governments. This also mean</w:t>
      </w:r>
      <w:r w:rsidR="00735404" w:rsidRPr="00C553DE">
        <w:rPr>
          <w:rFonts w:ascii="Montserrat" w:eastAsia="Montserrat" w:hAnsi="Montserrat" w:cstheme="minorHAnsi"/>
          <w:color w:val="auto"/>
          <w:sz w:val="20"/>
          <w:szCs w:val="20"/>
        </w:rPr>
        <w:t xml:space="preserve">s that local authorities cannot </w:t>
      </w:r>
      <w:r w:rsidRPr="00C553DE">
        <w:rPr>
          <w:rFonts w:ascii="Montserrat" w:eastAsia="Montserrat" w:hAnsi="Montserrat" w:cstheme="minorHAnsi"/>
          <w:color w:val="auto"/>
          <w:sz w:val="20"/>
          <w:szCs w:val="20"/>
        </w:rPr>
        <w:t>be one of the partners in</w:t>
      </w:r>
      <w:r w:rsidR="00735404" w:rsidRPr="00C553DE">
        <w:rPr>
          <w:rFonts w:ascii="Montserrat" w:eastAsia="Montserrat" w:hAnsi="Montserrat" w:cstheme="minorHAnsi"/>
          <w:color w:val="auto"/>
          <w:sz w:val="20"/>
          <w:szCs w:val="20"/>
        </w:rPr>
        <w:t>cluded in a proposal</w:t>
      </w:r>
      <w:r w:rsidRPr="00C553DE">
        <w:rPr>
          <w:rFonts w:ascii="Montserrat" w:eastAsia="Montserrat" w:hAnsi="Montserrat" w:cstheme="minorHAnsi"/>
          <w:color w:val="auto"/>
          <w:sz w:val="20"/>
          <w:szCs w:val="20"/>
        </w:rPr>
        <w:t>. </w:t>
      </w:r>
    </w:p>
    <w:p w14:paraId="5113CAE8" w14:textId="77777777" w:rsidR="000336DC" w:rsidRPr="00C553DE" w:rsidRDefault="000336DC" w:rsidP="000336DC">
      <w:pPr>
        <w:pStyle w:val="Default"/>
        <w:rPr>
          <w:rFonts w:ascii="Montserrat" w:eastAsia="Montserrat" w:hAnsi="Montserrat" w:cstheme="minorHAnsi"/>
          <w:color w:val="auto"/>
          <w:sz w:val="20"/>
          <w:szCs w:val="20"/>
        </w:rPr>
      </w:pPr>
    </w:p>
    <w:p w14:paraId="7F5C0B81" w14:textId="77777777" w:rsidR="000336DC" w:rsidRPr="00C553DE" w:rsidRDefault="000336DC" w:rsidP="000336DC">
      <w:pPr>
        <w:pStyle w:val="Default"/>
        <w:rPr>
          <w:rFonts w:ascii="Montserrat" w:eastAsia="Montserrat" w:hAnsi="Montserrat" w:cstheme="minorHAnsi"/>
          <w:b/>
          <w:bCs/>
          <w:color w:val="auto"/>
          <w:sz w:val="20"/>
          <w:szCs w:val="20"/>
        </w:rPr>
      </w:pPr>
      <w:r w:rsidRPr="00C553DE">
        <w:rPr>
          <w:rFonts w:ascii="Montserrat" w:eastAsia="Montserrat" w:hAnsi="Montserrat" w:cstheme="minorHAnsi"/>
          <w:b/>
          <w:bCs/>
          <w:color w:val="auto"/>
          <w:sz w:val="20"/>
          <w:szCs w:val="20"/>
        </w:rPr>
        <w:t>My organisation currently receives Comic Relief funding, can we still apply?</w:t>
      </w:r>
    </w:p>
    <w:p w14:paraId="09326348" w14:textId="77777777" w:rsidR="000336DC" w:rsidRPr="00C553DE" w:rsidRDefault="000336DC" w:rsidP="000336DC">
      <w:pPr>
        <w:pStyle w:val="Default"/>
        <w:rPr>
          <w:rFonts w:ascii="Montserrat" w:eastAsia="Montserrat" w:hAnsi="Montserrat" w:cstheme="minorHAnsi"/>
          <w:color w:val="auto"/>
          <w:sz w:val="20"/>
          <w:szCs w:val="20"/>
        </w:rPr>
      </w:pPr>
      <w:r w:rsidRPr="00C553DE">
        <w:rPr>
          <w:rFonts w:ascii="Montserrat" w:eastAsia="Montserrat" w:hAnsi="Montserrat" w:cstheme="minorHAnsi"/>
          <w:color w:val="auto"/>
          <w:sz w:val="20"/>
          <w:szCs w:val="20"/>
        </w:rPr>
        <w:t xml:space="preserve">Yes, if your organisation still meets eligibility criteria for this fund. </w:t>
      </w:r>
    </w:p>
    <w:p w14:paraId="6D1767BE" w14:textId="77777777" w:rsidR="000336DC" w:rsidRPr="00C553DE" w:rsidRDefault="000336DC" w:rsidP="000336DC">
      <w:pPr>
        <w:pStyle w:val="Default"/>
        <w:rPr>
          <w:rFonts w:ascii="Montserrat" w:eastAsia="Montserrat" w:hAnsi="Montserrat" w:cstheme="minorHAnsi"/>
          <w:b/>
          <w:bCs/>
          <w:color w:val="auto"/>
          <w:sz w:val="20"/>
          <w:szCs w:val="20"/>
        </w:rPr>
      </w:pPr>
    </w:p>
    <w:p w14:paraId="35F3D2C5" w14:textId="77777777" w:rsidR="000336DC" w:rsidRPr="00C553DE" w:rsidRDefault="000336DC" w:rsidP="000336DC">
      <w:pPr>
        <w:pStyle w:val="Default"/>
        <w:rPr>
          <w:rFonts w:ascii="Montserrat" w:eastAsia="Montserrat" w:hAnsi="Montserrat" w:cstheme="minorHAnsi"/>
          <w:b/>
          <w:bCs/>
          <w:color w:val="auto"/>
          <w:sz w:val="20"/>
          <w:szCs w:val="20"/>
        </w:rPr>
      </w:pPr>
      <w:r w:rsidRPr="00C553DE">
        <w:rPr>
          <w:rFonts w:ascii="Montserrat" w:eastAsia="Montserrat" w:hAnsi="Montserrat" w:cstheme="minorHAnsi"/>
          <w:b/>
          <w:bCs/>
          <w:color w:val="auto"/>
          <w:sz w:val="20"/>
          <w:szCs w:val="20"/>
        </w:rPr>
        <w:t xml:space="preserve">Which countries does this funding apply to? </w:t>
      </w:r>
    </w:p>
    <w:p w14:paraId="65E99506" w14:textId="72A6BABD" w:rsidR="000336DC" w:rsidRPr="00C553DE" w:rsidRDefault="000336DC" w:rsidP="000336DC">
      <w:pPr>
        <w:pStyle w:val="Default"/>
        <w:rPr>
          <w:rFonts w:ascii="Montserrat" w:eastAsia="Montserrat" w:hAnsi="Montserrat" w:cstheme="minorHAnsi"/>
          <w:color w:val="auto"/>
          <w:sz w:val="20"/>
          <w:szCs w:val="20"/>
        </w:rPr>
      </w:pPr>
      <w:r w:rsidRPr="00C553DE">
        <w:rPr>
          <w:rFonts w:ascii="Montserrat" w:eastAsia="Montserrat" w:hAnsi="Montserrat" w:cstheme="minorHAnsi"/>
          <w:color w:val="auto"/>
          <w:sz w:val="20"/>
          <w:szCs w:val="20"/>
        </w:rPr>
        <w:t xml:space="preserve">This call is for organisations registered in the UK, and that currently specialise in supporting </w:t>
      </w:r>
      <w:r w:rsidR="00B06EA0">
        <w:rPr>
          <w:rFonts w:ascii="Montserrat" w:eastAsia="Montserrat" w:hAnsi="Montserrat" w:cstheme="minorHAnsi"/>
          <w:color w:val="auto"/>
          <w:sz w:val="20"/>
          <w:szCs w:val="20"/>
        </w:rPr>
        <w:t>young people, aged 16-25 who are at risk of, or experiencing homelessness</w:t>
      </w:r>
      <w:r w:rsidRPr="00C553DE">
        <w:rPr>
          <w:rFonts w:ascii="Montserrat" w:eastAsia="Montserrat" w:hAnsi="Montserrat" w:cstheme="minorHAnsi"/>
          <w:color w:val="auto"/>
          <w:sz w:val="20"/>
          <w:szCs w:val="20"/>
        </w:rPr>
        <w:t xml:space="preserve"> in the UK.</w:t>
      </w:r>
    </w:p>
    <w:p w14:paraId="4D06EFA1" w14:textId="77777777" w:rsidR="000336DC" w:rsidRPr="00C553DE" w:rsidRDefault="000336DC" w:rsidP="000336DC">
      <w:pPr>
        <w:pStyle w:val="Default"/>
        <w:rPr>
          <w:rFonts w:ascii="Montserrat" w:eastAsia="Montserrat" w:hAnsi="Montserrat" w:cstheme="minorHAnsi"/>
          <w:b/>
          <w:bCs/>
          <w:color w:val="auto"/>
          <w:sz w:val="20"/>
          <w:szCs w:val="20"/>
        </w:rPr>
      </w:pPr>
    </w:p>
    <w:p w14:paraId="1E23D546" w14:textId="77777777" w:rsidR="000336DC" w:rsidRPr="00C553DE" w:rsidRDefault="000336DC" w:rsidP="000336DC">
      <w:pPr>
        <w:pStyle w:val="Default"/>
        <w:rPr>
          <w:rFonts w:ascii="Montserrat" w:eastAsia="Montserrat" w:hAnsi="Montserrat" w:cstheme="minorHAnsi"/>
          <w:b/>
          <w:bCs/>
          <w:color w:val="auto"/>
          <w:sz w:val="20"/>
          <w:szCs w:val="20"/>
        </w:rPr>
      </w:pPr>
      <w:r w:rsidRPr="00C553DE">
        <w:rPr>
          <w:rFonts w:ascii="Montserrat" w:eastAsia="Montserrat" w:hAnsi="Montserrat" w:cstheme="minorHAnsi"/>
          <w:b/>
          <w:bCs/>
          <w:color w:val="auto"/>
          <w:sz w:val="20"/>
          <w:szCs w:val="20"/>
        </w:rPr>
        <w:t xml:space="preserve">Can we send more than one proposal? </w:t>
      </w:r>
    </w:p>
    <w:p w14:paraId="5FB9937A" w14:textId="0156D967" w:rsidR="000336DC" w:rsidRPr="00C553DE" w:rsidRDefault="000336DC" w:rsidP="000336DC">
      <w:pPr>
        <w:pStyle w:val="Default"/>
        <w:rPr>
          <w:rFonts w:ascii="Montserrat" w:eastAsia="Montserrat" w:hAnsi="Montserrat" w:cstheme="minorHAnsi"/>
          <w:color w:val="auto"/>
          <w:sz w:val="20"/>
          <w:szCs w:val="20"/>
        </w:rPr>
      </w:pPr>
      <w:r w:rsidRPr="00C553DE">
        <w:rPr>
          <w:rFonts w:ascii="Montserrat" w:eastAsia="Montserrat" w:hAnsi="Montserrat" w:cstheme="minorHAnsi"/>
          <w:color w:val="auto"/>
          <w:sz w:val="20"/>
          <w:szCs w:val="20"/>
        </w:rPr>
        <w:t xml:space="preserve">To give as many organisations as fair a chance as possible, you can only submit one proposal to each funding call (though you can be named as a partner on any number of applications). Please be aware that we </w:t>
      </w:r>
      <w:r w:rsidR="00B06EA0">
        <w:rPr>
          <w:rFonts w:ascii="Montserrat" w:eastAsia="Montserrat" w:hAnsi="Montserrat" w:cstheme="minorHAnsi"/>
          <w:color w:val="auto"/>
          <w:sz w:val="20"/>
          <w:szCs w:val="20"/>
        </w:rPr>
        <w:t>won’t</w:t>
      </w:r>
      <w:r w:rsidRPr="00C553DE">
        <w:rPr>
          <w:rFonts w:ascii="Montserrat" w:eastAsia="Montserrat" w:hAnsi="Montserrat" w:cstheme="minorHAnsi"/>
          <w:color w:val="auto"/>
          <w:sz w:val="20"/>
          <w:szCs w:val="20"/>
        </w:rPr>
        <w:t xml:space="preserve"> read more than one proposal per lead applicant organisation. </w:t>
      </w:r>
    </w:p>
    <w:p w14:paraId="6D5BA03C" w14:textId="77777777" w:rsidR="000336DC" w:rsidRPr="00C553DE" w:rsidRDefault="000336DC" w:rsidP="000336DC">
      <w:pPr>
        <w:pStyle w:val="Default"/>
        <w:rPr>
          <w:rFonts w:ascii="Montserrat" w:eastAsia="Montserrat" w:hAnsi="Montserrat" w:cstheme="minorHAnsi"/>
          <w:color w:val="auto"/>
          <w:sz w:val="20"/>
          <w:szCs w:val="20"/>
        </w:rPr>
      </w:pPr>
    </w:p>
    <w:p w14:paraId="6F1F13BB" w14:textId="77777777" w:rsidR="000336DC" w:rsidRPr="00C553DE" w:rsidRDefault="000336DC" w:rsidP="000336DC">
      <w:pPr>
        <w:pStyle w:val="Default"/>
        <w:rPr>
          <w:rFonts w:ascii="Montserrat" w:eastAsia="Montserrat" w:hAnsi="Montserrat" w:cstheme="minorHAnsi"/>
          <w:b/>
          <w:bCs/>
          <w:color w:val="auto"/>
          <w:sz w:val="20"/>
          <w:szCs w:val="20"/>
        </w:rPr>
      </w:pPr>
      <w:r w:rsidRPr="00C553DE">
        <w:rPr>
          <w:rFonts w:ascii="Montserrat" w:eastAsia="Montserrat" w:hAnsi="Montserrat" w:cstheme="minorHAnsi"/>
          <w:b/>
          <w:bCs/>
          <w:color w:val="auto"/>
          <w:sz w:val="20"/>
          <w:szCs w:val="20"/>
        </w:rPr>
        <w:t>Can I still apply if my organisation does not meet the criteria in the eligibility questionnaire?</w:t>
      </w:r>
    </w:p>
    <w:p w14:paraId="1644E98B" w14:textId="77777777" w:rsidR="000336DC" w:rsidRPr="00C553DE" w:rsidRDefault="000336DC" w:rsidP="000336DC">
      <w:pPr>
        <w:pStyle w:val="Default"/>
        <w:rPr>
          <w:rFonts w:ascii="Montserrat" w:eastAsia="Montserrat" w:hAnsi="Montserrat" w:cstheme="minorHAnsi"/>
          <w:b/>
          <w:bCs/>
          <w:color w:val="auto"/>
          <w:sz w:val="20"/>
          <w:szCs w:val="20"/>
        </w:rPr>
      </w:pPr>
      <w:r w:rsidRPr="00C553DE">
        <w:rPr>
          <w:rFonts w:ascii="Montserrat" w:eastAsia="Montserrat" w:hAnsi="Montserrat" w:cstheme="minorHAnsi"/>
          <w:color w:val="auto"/>
          <w:sz w:val="20"/>
          <w:szCs w:val="20"/>
        </w:rPr>
        <w:t xml:space="preserve">In this case, unfortunately you cannot </w:t>
      </w:r>
      <w:proofErr w:type="gramStart"/>
      <w:r w:rsidRPr="00C553DE">
        <w:rPr>
          <w:rFonts w:ascii="Montserrat" w:eastAsia="Montserrat" w:hAnsi="Montserrat" w:cstheme="minorHAnsi"/>
          <w:color w:val="auto"/>
          <w:sz w:val="20"/>
          <w:szCs w:val="20"/>
        </w:rPr>
        <w:t>submit an application</w:t>
      </w:r>
      <w:proofErr w:type="gramEnd"/>
      <w:r w:rsidRPr="00C553DE">
        <w:rPr>
          <w:rFonts w:ascii="Montserrat" w:eastAsia="Montserrat" w:hAnsi="Montserrat" w:cstheme="minorHAnsi"/>
          <w:color w:val="auto"/>
          <w:sz w:val="20"/>
          <w:szCs w:val="20"/>
        </w:rPr>
        <w:t xml:space="preserve">. We can only fund a </w:t>
      </w:r>
      <w:proofErr w:type="gramStart"/>
      <w:r w:rsidRPr="00C553DE">
        <w:rPr>
          <w:rFonts w:ascii="Montserrat" w:eastAsia="Montserrat" w:hAnsi="Montserrat" w:cstheme="minorHAnsi"/>
          <w:color w:val="auto"/>
          <w:sz w:val="20"/>
          <w:szCs w:val="20"/>
        </w:rPr>
        <w:t>organisations</w:t>
      </w:r>
      <w:proofErr w:type="gramEnd"/>
      <w:r w:rsidRPr="00C553DE">
        <w:rPr>
          <w:rFonts w:ascii="Montserrat" w:eastAsia="Montserrat" w:hAnsi="Montserrat" w:cstheme="minorHAnsi"/>
          <w:color w:val="auto"/>
          <w:sz w:val="20"/>
          <w:szCs w:val="20"/>
        </w:rPr>
        <w:t xml:space="preserve"> that meet our eligibility requirements, and we would not want you to spend time completing an application that will be rejected.  </w:t>
      </w:r>
    </w:p>
    <w:p w14:paraId="6CC02FAB" w14:textId="77777777" w:rsidR="000336DC" w:rsidRPr="00C553DE" w:rsidRDefault="000336DC" w:rsidP="000336DC">
      <w:pPr>
        <w:pStyle w:val="Default"/>
        <w:rPr>
          <w:rFonts w:ascii="Montserrat" w:eastAsia="Montserrat" w:hAnsi="Montserrat" w:cstheme="minorHAnsi"/>
          <w:b/>
          <w:bCs/>
          <w:color w:val="auto"/>
          <w:sz w:val="20"/>
          <w:szCs w:val="20"/>
        </w:rPr>
      </w:pPr>
    </w:p>
    <w:p w14:paraId="23F1997A" w14:textId="77777777" w:rsidR="000336DC" w:rsidRPr="00C553DE" w:rsidRDefault="000336DC" w:rsidP="000336DC">
      <w:pPr>
        <w:pStyle w:val="Default"/>
        <w:rPr>
          <w:rFonts w:ascii="Montserrat" w:eastAsia="Montserrat" w:hAnsi="Montserrat" w:cstheme="minorHAnsi"/>
          <w:b/>
          <w:bCs/>
          <w:color w:val="auto"/>
          <w:sz w:val="20"/>
          <w:szCs w:val="20"/>
        </w:rPr>
      </w:pPr>
      <w:r w:rsidRPr="00C553DE">
        <w:rPr>
          <w:rFonts w:ascii="Montserrat" w:eastAsia="Montserrat" w:hAnsi="Montserrat" w:cstheme="minorHAnsi"/>
          <w:b/>
          <w:bCs/>
          <w:color w:val="auto"/>
          <w:sz w:val="20"/>
          <w:szCs w:val="20"/>
        </w:rPr>
        <w:t>We want to submit a partnership bid but the partner is not constituted, can we still apply?</w:t>
      </w:r>
    </w:p>
    <w:p w14:paraId="06999598" w14:textId="50DF4B20" w:rsidR="000336DC" w:rsidRPr="00C553DE" w:rsidRDefault="48395958" w:rsidP="000336DC">
      <w:pPr>
        <w:pStyle w:val="Default"/>
        <w:rPr>
          <w:rFonts w:ascii="Montserrat" w:eastAsia="Montserrat" w:hAnsi="Montserrat" w:cstheme="minorHAnsi"/>
          <w:color w:val="auto"/>
          <w:sz w:val="20"/>
          <w:szCs w:val="20"/>
        </w:rPr>
      </w:pPr>
      <w:r w:rsidRPr="48395958">
        <w:rPr>
          <w:rFonts w:ascii="Montserrat" w:eastAsia="Montserrat" w:hAnsi="Montserrat" w:cstheme="minorBidi"/>
          <w:color w:val="auto"/>
          <w:sz w:val="20"/>
          <w:szCs w:val="20"/>
        </w:rPr>
        <w:t>Your organisation can still apply, but you cannot include an organisation that does not have a formal constitution and does not meet other basic requirements including annual accounts.  You could still work with that organisation through a separate contract, for instance for providing consultancy services.</w:t>
      </w:r>
    </w:p>
    <w:p w14:paraId="0388EA94" w14:textId="197C304D" w:rsidR="48395958" w:rsidRDefault="48395958" w:rsidP="48395958">
      <w:pPr>
        <w:pStyle w:val="Default"/>
        <w:rPr>
          <w:rFonts w:ascii="Montserrat" w:eastAsia="Montserrat" w:hAnsi="Montserrat" w:cs="Montserrat"/>
          <w:b/>
          <w:bCs/>
          <w:color w:val="183247"/>
          <w:sz w:val="20"/>
          <w:szCs w:val="20"/>
        </w:rPr>
      </w:pPr>
    </w:p>
    <w:p w14:paraId="5499B934" w14:textId="4EDDCF3E" w:rsidR="48395958" w:rsidRDefault="48395958" w:rsidP="48395958">
      <w:pPr>
        <w:pStyle w:val="Default"/>
        <w:rPr>
          <w:rFonts w:ascii="Montserrat" w:eastAsia="Montserrat" w:hAnsi="Montserrat" w:cs="Montserrat"/>
          <w:color w:val="183247"/>
          <w:sz w:val="20"/>
          <w:szCs w:val="20"/>
        </w:rPr>
      </w:pPr>
      <w:r w:rsidRPr="48395958">
        <w:rPr>
          <w:rFonts w:ascii="Montserrat" w:eastAsia="Montserrat" w:hAnsi="Montserrat" w:cs="Montserrat"/>
          <w:b/>
          <w:bCs/>
          <w:color w:val="183247"/>
          <w:sz w:val="20"/>
          <w:szCs w:val="20"/>
        </w:rPr>
        <w:t>Is the income threshold of £250k-£10million a year mandatory for every organisation in a partnership application or does this only apply to the lead applicant?</w:t>
      </w:r>
    </w:p>
    <w:p w14:paraId="2850D97A" w14:textId="2B090B3D" w:rsidR="48395958" w:rsidRDefault="48395958" w:rsidP="48395958">
      <w:pPr>
        <w:pStyle w:val="Default"/>
        <w:rPr>
          <w:rFonts w:ascii="Montserrat" w:eastAsia="Montserrat" w:hAnsi="Montserrat" w:cs="Montserrat"/>
          <w:color w:val="000000" w:themeColor="text1"/>
          <w:sz w:val="20"/>
          <w:szCs w:val="20"/>
        </w:rPr>
      </w:pPr>
      <w:r w:rsidRPr="48395958">
        <w:rPr>
          <w:rFonts w:ascii="Montserrat" w:eastAsia="Montserrat" w:hAnsi="Montserrat" w:cs="Montserrat"/>
          <w:color w:val="000000" w:themeColor="text1"/>
          <w:sz w:val="20"/>
          <w:szCs w:val="20"/>
        </w:rPr>
        <w:lastRenderedPageBreak/>
        <w:t xml:space="preserve">Our income criteria </w:t>
      </w:r>
      <w:proofErr w:type="gramStart"/>
      <w:r w:rsidRPr="48395958">
        <w:rPr>
          <w:rFonts w:ascii="Montserrat" w:eastAsia="Montserrat" w:hAnsi="Montserrat" w:cs="Montserrat"/>
          <w:color w:val="000000" w:themeColor="text1"/>
          <w:sz w:val="20"/>
          <w:szCs w:val="20"/>
        </w:rPr>
        <w:t>relate</w:t>
      </w:r>
      <w:r w:rsidR="009F3733">
        <w:rPr>
          <w:rFonts w:ascii="Montserrat" w:eastAsia="Montserrat" w:hAnsi="Montserrat" w:cs="Montserrat"/>
          <w:color w:val="000000" w:themeColor="text1"/>
          <w:sz w:val="20"/>
          <w:szCs w:val="20"/>
        </w:rPr>
        <w:t>s</w:t>
      </w:r>
      <w:proofErr w:type="gramEnd"/>
      <w:r w:rsidRPr="48395958">
        <w:rPr>
          <w:rFonts w:ascii="Montserrat" w:eastAsia="Montserrat" w:hAnsi="Montserrat" w:cs="Montserrat"/>
          <w:color w:val="000000" w:themeColor="text1"/>
          <w:sz w:val="20"/>
          <w:szCs w:val="20"/>
        </w:rPr>
        <w:t xml:space="preserve"> to the lead applicant, whose income needs to be </w:t>
      </w:r>
      <w:r w:rsidR="009F3733">
        <w:rPr>
          <w:rFonts w:ascii="Montserrat" w:eastAsia="Montserrat" w:hAnsi="Montserrat" w:cs="Montserrat"/>
          <w:color w:val="000000" w:themeColor="text1"/>
          <w:sz w:val="20"/>
          <w:szCs w:val="20"/>
        </w:rPr>
        <w:t xml:space="preserve">at least </w:t>
      </w:r>
      <w:r w:rsidRPr="48395958">
        <w:rPr>
          <w:rFonts w:ascii="Montserrat" w:eastAsia="Montserrat" w:hAnsi="Montserrat" w:cs="Montserrat"/>
          <w:color w:val="000000" w:themeColor="text1"/>
          <w:sz w:val="20"/>
          <w:szCs w:val="20"/>
        </w:rPr>
        <w:t xml:space="preserve">£250,000 and </w:t>
      </w:r>
      <w:r w:rsidR="009F3733">
        <w:rPr>
          <w:rFonts w:ascii="Montserrat" w:eastAsia="Montserrat" w:hAnsi="Montserrat" w:cs="Montserrat"/>
          <w:color w:val="000000" w:themeColor="text1"/>
          <w:sz w:val="20"/>
          <w:szCs w:val="20"/>
        </w:rPr>
        <w:t xml:space="preserve">up to </w:t>
      </w:r>
      <w:r w:rsidRPr="48395958">
        <w:rPr>
          <w:rFonts w:ascii="Montserrat" w:eastAsia="Montserrat" w:hAnsi="Montserrat" w:cs="Montserrat"/>
          <w:color w:val="000000" w:themeColor="text1"/>
          <w:sz w:val="20"/>
          <w:szCs w:val="20"/>
        </w:rPr>
        <w:t xml:space="preserve">£10 million. Partners do not need to </w:t>
      </w:r>
      <w:r w:rsidR="009F3733">
        <w:rPr>
          <w:rFonts w:ascii="Montserrat" w:eastAsia="Montserrat" w:hAnsi="Montserrat" w:cs="Montserrat"/>
          <w:color w:val="000000" w:themeColor="text1"/>
          <w:sz w:val="20"/>
          <w:szCs w:val="20"/>
        </w:rPr>
        <w:t>meet this requirement</w:t>
      </w:r>
      <w:r w:rsidRPr="48395958">
        <w:rPr>
          <w:rFonts w:ascii="Montserrat" w:eastAsia="Montserrat" w:hAnsi="Montserrat" w:cs="Montserrat"/>
          <w:color w:val="000000" w:themeColor="text1"/>
          <w:sz w:val="20"/>
          <w:szCs w:val="20"/>
        </w:rPr>
        <w:t xml:space="preserve">. </w:t>
      </w:r>
    </w:p>
    <w:p w14:paraId="07088787" w14:textId="77777777" w:rsidR="009F3733" w:rsidRDefault="009F3733" w:rsidP="48395958">
      <w:pPr>
        <w:pStyle w:val="Default"/>
        <w:rPr>
          <w:rFonts w:ascii="Montserrat" w:eastAsia="Montserrat" w:hAnsi="Montserrat" w:cs="Montserrat"/>
          <w:color w:val="000000" w:themeColor="text1"/>
          <w:sz w:val="20"/>
          <w:szCs w:val="20"/>
        </w:rPr>
      </w:pPr>
    </w:p>
    <w:p w14:paraId="4C0E704D" w14:textId="60B05362" w:rsidR="48395958" w:rsidRDefault="48395958" w:rsidP="48395958">
      <w:pPr>
        <w:pStyle w:val="Default"/>
        <w:rPr>
          <w:rFonts w:ascii="Montserrat" w:eastAsia="Montserrat" w:hAnsi="Montserrat" w:cs="Montserrat"/>
          <w:color w:val="000000" w:themeColor="text1"/>
          <w:sz w:val="20"/>
          <w:szCs w:val="20"/>
        </w:rPr>
      </w:pPr>
      <w:r w:rsidRPr="48395958">
        <w:rPr>
          <w:rFonts w:ascii="Montserrat" w:eastAsia="Montserrat" w:hAnsi="Montserrat" w:cs="Montserrat"/>
          <w:color w:val="000000" w:themeColor="text1"/>
          <w:sz w:val="20"/>
          <w:szCs w:val="20"/>
        </w:rPr>
        <w:t xml:space="preserve">However, </w:t>
      </w:r>
      <w:r w:rsidR="00FC7A31">
        <w:rPr>
          <w:rFonts w:ascii="Montserrat" w:eastAsia="Montserrat" w:hAnsi="Montserrat" w:cs="Montserrat"/>
          <w:color w:val="000000" w:themeColor="text1"/>
          <w:sz w:val="20"/>
          <w:szCs w:val="20"/>
        </w:rPr>
        <w:t xml:space="preserve">please note that </w:t>
      </w:r>
      <w:r w:rsidRPr="48395958">
        <w:rPr>
          <w:rFonts w:ascii="Montserrat" w:eastAsia="Montserrat" w:hAnsi="Montserrat" w:cs="Montserrat"/>
          <w:color w:val="000000" w:themeColor="text1"/>
          <w:sz w:val="20"/>
          <w:szCs w:val="20"/>
        </w:rPr>
        <w:t xml:space="preserve">the income of several smaller organisations cannot be combined to </w:t>
      </w:r>
      <w:r w:rsidR="009F3733">
        <w:rPr>
          <w:rFonts w:ascii="Montserrat" w:eastAsia="Montserrat" w:hAnsi="Montserrat" w:cs="Montserrat"/>
          <w:color w:val="000000" w:themeColor="text1"/>
          <w:sz w:val="20"/>
          <w:szCs w:val="20"/>
        </w:rPr>
        <w:t>meet</w:t>
      </w:r>
      <w:r w:rsidR="009F3733" w:rsidRPr="48395958">
        <w:rPr>
          <w:rFonts w:ascii="Montserrat" w:eastAsia="Montserrat" w:hAnsi="Montserrat" w:cs="Montserrat"/>
          <w:color w:val="000000" w:themeColor="text1"/>
          <w:sz w:val="20"/>
          <w:szCs w:val="20"/>
        </w:rPr>
        <w:t xml:space="preserve"> </w:t>
      </w:r>
      <w:r w:rsidRPr="48395958">
        <w:rPr>
          <w:rFonts w:ascii="Montserrat" w:eastAsia="Montserrat" w:hAnsi="Montserrat" w:cs="Montserrat"/>
          <w:color w:val="000000" w:themeColor="text1"/>
          <w:sz w:val="20"/>
          <w:szCs w:val="20"/>
        </w:rPr>
        <w:t xml:space="preserve">the </w:t>
      </w:r>
      <w:r w:rsidR="00FC7A31">
        <w:rPr>
          <w:rFonts w:ascii="Montserrat" w:eastAsia="Montserrat" w:hAnsi="Montserrat" w:cs="Montserrat"/>
          <w:color w:val="000000" w:themeColor="text1"/>
          <w:sz w:val="20"/>
          <w:szCs w:val="20"/>
        </w:rPr>
        <w:t xml:space="preserve">minimum of </w:t>
      </w:r>
      <w:r w:rsidRPr="48395958">
        <w:rPr>
          <w:rFonts w:ascii="Montserrat" w:eastAsia="Montserrat" w:hAnsi="Montserrat" w:cs="Montserrat"/>
          <w:color w:val="000000" w:themeColor="text1"/>
          <w:sz w:val="20"/>
          <w:szCs w:val="20"/>
        </w:rPr>
        <w:t>£250,000</w:t>
      </w:r>
      <w:r w:rsidR="00FC7A31">
        <w:rPr>
          <w:rFonts w:ascii="Montserrat" w:eastAsia="Montserrat" w:hAnsi="Montserrat" w:cs="Montserrat"/>
          <w:color w:val="000000" w:themeColor="text1"/>
          <w:sz w:val="20"/>
          <w:szCs w:val="20"/>
        </w:rPr>
        <w:t xml:space="preserve"> annual income for the lead applicant</w:t>
      </w:r>
      <w:r w:rsidRPr="48395958">
        <w:rPr>
          <w:rFonts w:ascii="Montserrat" w:eastAsia="Montserrat" w:hAnsi="Montserrat" w:cs="Montserrat"/>
          <w:color w:val="000000" w:themeColor="text1"/>
          <w:sz w:val="20"/>
          <w:szCs w:val="20"/>
        </w:rPr>
        <w:t>.</w:t>
      </w:r>
    </w:p>
    <w:p w14:paraId="60B3DC69" w14:textId="77777777" w:rsidR="00D97FB7" w:rsidRDefault="00D97FB7" w:rsidP="48395958">
      <w:pPr>
        <w:pStyle w:val="Default"/>
        <w:rPr>
          <w:rFonts w:ascii="Montserrat" w:eastAsia="Montserrat" w:hAnsi="Montserrat" w:cs="Montserrat"/>
          <w:color w:val="000000" w:themeColor="text1"/>
          <w:sz w:val="20"/>
          <w:szCs w:val="20"/>
        </w:rPr>
      </w:pPr>
    </w:p>
    <w:p w14:paraId="771ED804" w14:textId="78EB6ED4" w:rsidR="009F3733" w:rsidRPr="009F3733" w:rsidRDefault="00D97FB7" w:rsidP="48395958">
      <w:pPr>
        <w:pStyle w:val="Default"/>
        <w:rPr>
          <w:rFonts w:ascii="Montserrat" w:eastAsia="Montserrat" w:hAnsi="Montserrat" w:cs="Montserrat"/>
          <w:color w:val="000000" w:themeColor="text1"/>
          <w:sz w:val="20"/>
          <w:szCs w:val="20"/>
        </w:rPr>
      </w:pPr>
      <w:r w:rsidRPr="00D97FB7">
        <w:rPr>
          <w:rFonts w:ascii="Montserrat" w:eastAsia="Montserrat" w:hAnsi="Montserrat" w:cs="Montserrat"/>
          <w:color w:val="000000" w:themeColor="text1"/>
          <w:sz w:val="20"/>
          <w:szCs w:val="20"/>
        </w:rPr>
        <w:t xml:space="preserve">All partners must meet </w:t>
      </w:r>
      <w:r>
        <w:rPr>
          <w:rFonts w:ascii="Montserrat" w:eastAsia="Montserrat" w:hAnsi="Montserrat" w:cs="Montserrat"/>
          <w:color w:val="000000" w:themeColor="text1"/>
          <w:sz w:val="20"/>
          <w:szCs w:val="20"/>
        </w:rPr>
        <w:t>all other</w:t>
      </w:r>
      <w:r w:rsidRPr="00D97FB7">
        <w:rPr>
          <w:rFonts w:ascii="Montserrat" w:eastAsia="Montserrat" w:hAnsi="Montserrat" w:cs="Montserrat"/>
          <w:color w:val="000000" w:themeColor="text1"/>
          <w:sz w:val="20"/>
          <w:szCs w:val="20"/>
        </w:rPr>
        <w:t xml:space="preserve"> eligibility criteria</w:t>
      </w:r>
      <w:r>
        <w:rPr>
          <w:rFonts w:ascii="Montserrat" w:eastAsia="Montserrat" w:hAnsi="Montserrat" w:cs="Montserrat"/>
          <w:color w:val="000000" w:themeColor="text1"/>
          <w:sz w:val="20"/>
          <w:szCs w:val="20"/>
        </w:rPr>
        <w:t>.</w:t>
      </w:r>
      <w:r w:rsidRPr="00D97FB7">
        <w:rPr>
          <w:rFonts w:ascii="Montserrat" w:eastAsia="Montserrat" w:hAnsi="Montserrat" w:cs="Montserrat"/>
          <w:color w:val="000000" w:themeColor="text1"/>
          <w:sz w:val="20"/>
          <w:szCs w:val="20"/>
        </w:rPr>
        <w:t xml:space="preserve"> Organisations that do not meet the eligibility criteria could still be involved through contracts, for example to provide specific </w:t>
      </w:r>
      <w:r w:rsidRPr="009F3733">
        <w:rPr>
          <w:rFonts w:ascii="Montserrat" w:eastAsia="Montserrat" w:hAnsi="Montserrat" w:cs="Montserrat"/>
          <w:color w:val="000000" w:themeColor="text1"/>
          <w:sz w:val="20"/>
          <w:szCs w:val="20"/>
        </w:rPr>
        <w:t>consultancy services.</w:t>
      </w:r>
    </w:p>
    <w:p w14:paraId="4540F665" w14:textId="77777777" w:rsidR="009F3733" w:rsidRPr="006061BA" w:rsidRDefault="009F3733" w:rsidP="00C91A77">
      <w:pPr>
        <w:pStyle w:val="pf0"/>
        <w:spacing w:after="0" w:afterAutospacing="0"/>
        <w:rPr>
          <w:rFonts w:ascii="Montserrat" w:hAnsi="Montserrat" w:cs="Arial"/>
          <w:sz w:val="20"/>
          <w:szCs w:val="20"/>
        </w:rPr>
      </w:pPr>
      <w:r w:rsidRPr="006061BA">
        <w:rPr>
          <w:rStyle w:val="cf01"/>
          <w:rFonts w:ascii="Montserrat" w:hAnsi="Montserrat"/>
        </w:rPr>
        <w:t>We want to submit a partnership bid but the partner is not constituted, can we still apply?</w:t>
      </w:r>
    </w:p>
    <w:p w14:paraId="68394FBD" w14:textId="77777777" w:rsidR="009F3733" w:rsidRPr="00C91A77" w:rsidRDefault="009F3733" w:rsidP="009F3733">
      <w:pPr>
        <w:pStyle w:val="pf0"/>
        <w:rPr>
          <w:rFonts w:ascii="Montserrat" w:hAnsi="Montserrat" w:cs="Arial"/>
          <w:sz w:val="20"/>
          <w:szCs w:val="20"/>
        </w:rPr>
      </w:pPr>
      <w:r w:rsidRPr="00C91A77">
        <w:rPr>
          <w:rStyle w:val="cf21"/>
          <w:rFonts w:ascii="Montserrat" w:hAnsi="Montserrat"/>
          <w:sz w:val="20"/>
          <w:szCs w:val="20"/>
        </w:rPr>
        <w:t>Your organisation can still apply, but you cannot include an organisation that does not have a formal constitution and does not meet other basic requirements including annual accounts. You could still work with that organisation through a separate contract, for instance for providing consultancy services.</w:t>
      </w:r>
    </w:p>
    <w:p w14:paraId="27965BA8" w14:textId="184A2C73" w:rsidR="48395958" w:rsidRDefault="48395958" w:rsidP="48395958">
      <w:pPr>
        <w:pStyle w:val="Default"/>
        <w:rPr>
          <w:rFonts w:ascii="Montserrat" w:eastAsia="Montserrat" w:hAnsi="Montserrat" w:cstheme="minorBidi"/>
          <w:color w:val="auto"/>
          <w:sz w:val="20"/>
          <w:szCs w:val="20"/>
        </w:rPr>
      </w:pPr>
    </w:p>
    <w:sectPr w:rsidR="4839595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057B7" w14:textId="77777777" w:rsidR="00F60BC6" w:rsidRDefault="00F60BC6" w:rsidP="00642504">
      <w:pPr>
        <w:spacing w:after="0" w:line="240" w:lineRule="auto"/>
      </w:pPr>
      <w:r>
        <w:separator/>
      </w:r>
    </w:p>
  </w:endnote>
  <w:endnote w:type="continuationSeparator" w:id="0">
    <w:p w14:paraId="63268EC7" w14:textId="77777777" w:rsidR="00F60BC6" w:rsidRDefault="00F60BC6" w:rsidP="00642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C7657" w14:textId="77777777" w:rsidR="00F60BC6" w:rsidRDefault="00F60BC6" w:rsidP="00642504">
      <w:pPr>
        <w:spacing w:after="0" w:line="240" w:lineRule="auto"/>
      </w:pPr>
      <w:r>
        <w:separator/>
      </w:r>
    </w:p>
  </w:footnote>
  <w:footnote w:type="continuationSeparator" w:id="0">
    <w:p w14:paraId="585616C4" w14:textId="77777777" w:rsidR="00F60BC6" w:rsidRDefault="00F60BC6" w:rsidP="00642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4E13A" w14:textId="4784E2F7" w:rsidR="00642504" w:rsidRDefault="00642504">
    <w:pPr>
      <w:pStyle w:val="Header"/>
    </w:pPr>
  </w:p>
  <w:p w14:paraId="045F99DA" w14:textId="77777777" w:rsidR="00642504" w:rsidRDefault="006425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067F2"/>
    <w:multiLevelType w:val="hybridMultilevel"/>
    <w:tmpl w:val="F4AAB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0F3B1D"/>
    <w:multiLevelType w:val="hybridMultilevel"/>
    <w:tmpl w:val="17404440"/>
    <w:lvl w:ilvl="0" w:tplc="9558E248">
      <w:start w:val="3"/>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AA0139"/>
    <w:multiLevelType w:val="hybridMultilevel"/>
    <w:tmpl w:val="352AFB76"/>
    <w:lvl w:ilvl="0" w:tplc="9558E248">
      <w:start w:val="3"/>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166D83"/>
    <w:multiLevelType w:val="hybridMultilevel"/>
    <w:tmpl w:val="8AEE55A2"/>
    <w:lvl w:ilvl="0" w:tplc="9558E248">
      <w:start w:val="3"/>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143336"/>
    <w:multiLevelType w:val="hybridMultilevel"/>
    <w:tmpl w:val="234EC63A"/>
    <w:lvl w:ilvl="0" w:tplc="8FA8C5D6">
      <w:start w:val="3"/>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4656434">
    <w:abstractNumId w:val="0"/>
  </w:num>
  <w:num w:numId="2" w16cid:durableId="1050689044">
    <w:abstractNumId w:val="3"/>
  </w:num>
  <w:num w:numId="3" w16cid:durableId="1660310324">
    <w:abstractNumId w:val="4"/>
  </w:num>
  <w:num w:numId="4" w16cid:durableId="1795951104">
    <w:abstractNumId w:val="2"/>
  </w:num>
  <w:num w:numId="5" w16cid:durableId="2095514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D95"/>
    <w:rsid w:val="000336DC"/>
    <w:rsid w:val="00047F08"/>
    <w:rsid w:val="0005683C"/>
    <w:rsid w:val="000B3FF8"/>
    <w:rsid w:val="000D2DB0"/>
    <w:rsid w:val="000E1D04"/>
    <w:rsid w:val="000E64E0"/>
    <w:rsid w:val="00164410"/>
    <w:rsid w:val="001C433A"/>
    <w:rsid w:val="001E553C"/>
    <w:rsid w:val="001F0EBF"/>
    <w:rsid w:val="001F6D3A"/>
    <w:rsid w:val="00211030"/>
    <w:rsid w:val="002268FC"/>
    <w:rsid w:val="00244AE8"/>
    <w:rsid w:val="0028002C"/>
    <w:rsid w:val="0029460E"/>
    <w:rsid w:val="002E7420"/>
    <w:rsid w:val="00320ACF"/>
    <w:rsid w:val="00323DF2"/>
    <w:rsid w:val="00330E0F"/>
    <w:rsid w:val="003F233C"/>
    <w:rsid w:val="00434EAD"/>
    <w:rsid w:val="004447D0"/>
    <w:rsid w:val="00485A51"/>
    <w:rsid w:val="004C19EE"/>
    <w:rsid w:val="00504DFF"/>
    <w:rsid w:val="00523FF5"/>
    <w:rsid w:val="00571A5A"/>
    <w:rsid w:val="0057309C"/>
    <w:rsid w:val="005F6CD3"/>
    <w:rsid w:val="00600C00"/>
    <w:rsid w:val="00604657"/>
    <w:rsid w:val="006061BA"/>
    <w:rsid w:val="00617F5C"/>
    <w:rsid w:val="00642504"/>
    <w:rsid w:val="00696523"/>
    <w:rsid w:val="006C1D6D"/>
    <w:rsid w:val="006C361C"/>
    <w:rsid w:val="006F23D9"/>
    <w:rsid w:val="00735404"/>
    <w:rsid w:val="00763DE3"/>
    <w:rsid w:val="007A5BCE"/>
    <w:rsid w:val="007B780B"/>
    <w:rsid w:val="00814CB6"/>
    <w:rsid w:val="0082753D"/>
    <w:rsid w:val="00832D67"/>
    <w:rsid w:val="008A22CD"/>
    <w:rsid w:val="008B4E2E"/>
    <w:rsid w:val="008B6B15"/>
    <w:rsid w:val="008C41B0"/>
    <w:rsid w:val="00900D8B"/>
    <w:rsid w:val="009529CB"/>
    <w:rsid w:val="00956FB1"/>
    <w:rsid w:val="00965CF7"/>
    <w:rsid w:val="009F3733"/>
    <w:rsid w:val="00A50755"/>
    <w:rsid w:val="00AA0F10"/>
    <w:rsid w:val="00AA7273"/>
    <w:rsid w:val="00AB7A9D"/>
    <w:rsid w:val="00AC3BDE"/>
    <w:rsid w:val="00AE08CA"/>
    <w:rsid w:val="00B06EA0"/>
    <w:rsid w:val="00B208D9"/>
    <w:rsid w:val="00B56B9A"/>
    <w:rsid w:val="00B66FDF"/>
    <w:rsid w:val="00BB6E78"/>
    <w:rsid w:val="00BC3AB2"/>
    <w:rsid w:val="00BE3181"/>
    <w:rsid w:val="00BE6219"/>
    <w:rsid w:val="00C106CF"/>
    <w:rsid w:val="00C553DE"/>
    <w:rsid w:val="00C91A77"/>
    <w:rsid w:val="00D017E8"/>
    <w:rsid w:val="00D32463"/>
    <w:rsid w:val="00D436F0"/>
    <w:rsid w:val="00D659DE"/>
    <w:rsid w:val="00D87F3F"/>
    <w:rsid w:val="00D95491"/>
    <w:rsid w:val="00D97FB7"/>
    <w:rsid w:val="00DE4F62"/>
    <w:rsid w:val="00E566D0"/>
    <w:rsid w:val="00EB4D95"/>
    <w:rsid w:val="00EB5834"/>
    <w:rsid w:val="00EC1668"/>
    <w:rsid w:val="00EC286D"/>
    <w:rsid w:val="00F4016C"/>
    <w:rsid w:val="00F54379"/>
    <w:rsid w:val="00F60BC6"/>
    <w:rsid w:val="00F63510"/>
    <w:rsid w:val="00F820F8"/>
    <w:rsid w:val="00F95341"/>
    <w:rsid w:val="00FC7A31"/>
    <w:rsid w:val="00FE3CB0"/>
    <w:rsid w:val="07C3ECA5"/>
    <w:rsid w:val="3216DCD0"/>
    <w:rsid w:val="35C823DC"/>
    <w:rsid w:val="3C8E9DC9"/>
    <w:rsid w:val="48395958"/>
    <w:rsid w:val="68E15344"/>
    <w:rsid w:val="782CE8FE"/>
    <w:rsid w:val="7AED7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F062F"/>
  <w15:chartTrackingRefBased/>
  <w15:docId w15:val="{DA9A9A1A-3C22-4CDD-9B0F-F92B25CDE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D9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4D95"/>
    <w:pPr>
      <w:autoSpaceDE w:val="0"/>
      <w:autoSpaceDN w:val="0"/>
      <w:adjustRightInd w:val="0"/>
      <w:spacing w:after="0" w:line="240" w:lineRule="auto"/>
    </w:pPr>
    <w:rPr>
      <w:rFonts w:ascii="Calibri" w:hAnsi="Calibri" w:cs="Calibri"/>
      <w:color w:val="000000"/>
      <w:kern w:val="0"/>
      <w:sz w:val="24"/>
      <w:szCs w:val="24"/>
      <w14:ligatures w14:val="none"/>
    </w:rPr>
  </w:style>
  <w:style w:type="character" w:styleId="Hyperlink">
    <w:name w:val="Hyperlink"/>
    <w:basedOn w:val="DefaultParagraphFont"/>
    <w:uiPriority w:val="99"/>
    <w:unhideWhenUsed/>
    <w:rsid w:val="00EB4D95"/>
    <w:rPr>
      <w:color w:val="0563C1" w:themeColor="hyperlink"/>
      <w:u w:val="single"/>
    </w:rPr>
  </w:style>
  <w:style w:type="character" w:styleId="FollowedHyperlink">
    <w:name w:val="FollowedHyperlink"/>
    <w:basedOn w:val="DefaultParagraphFont"/>
    <w:uiPriority w:val="99"/>
    <w:semiHidden/>
    <w:unhideWhenUsed/>
    <w:rsid w:val="00EB4D95"/>
    <w:rPr>
      <w:color w:val="954F72" w:themeColor="followedHyperlink"/>
      <w:u w:val="single"/>
    </w:rPr>
  </w:style>
  <w:style w:type="paragraph" w:styleId="Header">
    <w:name w:val="header"/>
    <w:basedOn w:val="Normal"/>
    <w:link w:val="HeaderChar"/>
    <w:uiPriority w:val="99"/>
    <w:unhideWhenUsed/>
    <w:rsid w:val="006425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504"/>
    <w:rPr>
      <w:kern w:val="0"/>
      <w14:ligatures w14:val="none"/>
    </w:rPr>
  </w:style>
  <w:style w:type="paragraph" w:styleId="Footer">
    <w:name w:val="footer"/>
    <w:basedOn w:val="Normal"/>
    <w:link w:val="FooterChar"/>
    <w:uiPriority w:val="99"/>
    <w:unhideWhenUsed/>
    <w:rsid w:val="006425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504"/>
    <w:rPr>
      <w:kern w:val="0"/>
      <w14:ligatures w14:val="none"/>
    </w:rPr>
  </w:style>
  <w:style w:type="character" w:styleId="UnresolvedMention">
    <w:name w:val="Unresolved Mention"/>
    <w:basedOn w:val="DefaultParagraphFont"/>
    <w:uiPriority w:val="99"/>
    <w:semiHidden/>
    <w:unhideWhenUsed/>
    <w:rsid w:val="007A5BCE"/>
    <w:rPr>
      <w:color w:val="605E5C"/>
      <w:shd w:val="clear" w:color="auto" w:fill="E1DFDD"/>
    </w:rPr>
  </w:style>
  <w:style w:type="paragraph" w:styleId="Revision">
    <w:name w:val="Revision"/>
    <w:hidden/>
    <w:uiPriority w:val="99"/>
    <w:semiHidden/>
    <w:rsid w:val="00B208D9"/>
    <w:pPr>
      <w:spacing w:after="0" w:line="240" w:lineRule="auto"/>
    </w:pPr>
    <w:rPr>
      <w:kern w:val="0"/>
      <w14:ligatures w14:val="none"/>
    </w:rPr>
  </w:style>
  <w:style w:type="paragraph" w:styleId="ListParagraph">
    <w:name w:val="List Paragraph"/>
    <w:basedOn w:val="Normal"/>
    <w:uiPriority w:val="34"/>
    <w:qFormat/>
    <w:rsid w:val="00485A51"/>
    <w:pPr>
      <w:spacing w:after="0" w:line="240" w:lineRule="auto"/>
      <w:ind w:left="720"/>
      <w:contextualSpacing/>
    </w:pPr>
    <w:rPr>
      <w:rFonts w:ascii="Calibri" w:hAnsi="Calibri" w:cs="Calibri"/>
      <w:kern w:val="2"/>
      <w:sz w:val="24"/>
      <w14:ligatures w14:val="standardContextual"/>
    </w:rPr>
  </w:style>
  <w:style w:type="character" w:styleId="CommentReference">
    <w:name w:val="annotation reference"/>
    <w:basedOn w:val="DefaultParagraphFont"/>
    <w:uiPriority w:val="99"/>
    <w:semiHidden/>
    <w:unhideWhenUsed/>
    <w:rsid w:val="00D95491"/>
    <w:rPr>
      <w:sz w:val="16"/>
      <w:szCs w:val="16"/>
    </w:rPr>
  </w:style>
  <w:style w:type="paragraph" w:styleId="CommentText">
    <w:name w:val="annotation text"/>
    <w:basedOn w:val="Normal"/>
    <w:link w:val="CommentTextChar"/>
    <w:uiPriority w:val="99"/>
    <w:unhideWhenUsed/>
    <w:rsid w:val="00D95491"/>
    <w:pPr>
      <w:spacing w:line="240" w:lineRule="auto"/>
    </w:pPr>
    <w:rPr>
      <w:sz w:val="20"/>
      <w:szCs w:val="20"/>
    </w:rPr>
  </w:style>
  <w:style w:type="character" w:customStyle="1" w:styleId="CommentTextChar">
    <w:name w:val="Comment Text Char"/>
    <w:basedOn w:val="DefaultParagraphFont"/>
    <w:link w:val="CommentText"/>
    <w:uiPriority w:val="99"/>
    <w:rsid w:val="00D95491"/>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D95491"/>
    <w:rPr>
      <w:b/>
      <w:bCs/>
    </w:rPr>
  </w:style>
  <w:style w:type="character" w:customStyle="1" w:styleId="CommentSubjectChar">
    <w:name w:val="Comment Subject Char"/>
    <w:basedOn w:val="CommentTextChar"/>
    <w:link w:val="CommentSubject"/>
    <w:uiPriority w:val="99"/>
    <w:semiHidden/>
    <w:rsid w:val="00D95491"/>
    <w:rPr>
      <w:b/>
      <w:bCs/>
      <w:kern w:val="0"/>
      <w:sz w:val="20"/>
      <w:szCs w:val="20"/>
      <w14:ligatures w14:val="none"/>
    </w:rPr>
  </w:style>
  <w:style w:type="table" w:styleId="TableGrid">
    <w:name w:val="Table Grid"/>
    <w:basedOn w:val="TableNormal"/>
    <w:uiPriority w:val="39"/>
    <w:rsid w:val="00AA0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9F37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9F3733"/>
    <w:rPr>
      <w:rFonts w:ascii="Segoe UI" w:hAnsi="Segoe UI" w:cs="Segoe UI" w:hint="default"/>
      <w:b/>
      <w:bCs/>
      <w:sz w:val="18"/>
      <w:szCs w:val="18"/>
    </w:rPr>
  </w:style>
  <w:style w:type="character" w:customStyle="1" w:styleId="cf21">
    <w:name w:val="cf21"/>
    <w:basedOn w:val="DefaultParagraphFont"/>
    <w:rsid w:val="009F373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80834">
      <w:bodyDiv w:val="1"/>
      <w:marLeft w:val="0"/>
      <w:marRight w:val="0"/>
      <w:marTop w:val="0"/>
      <w:marBottom w:val="0"/>
      <w:divBdr>
        <w:top w:val="none" w:sz="0" w:space="0" w:color="auto"/>
        <w:left w:val="none" w:sz="0" w:space="0" w:color="auto"/>
        <w:bottom w:val="none" w:sz="0" w:space="0" w:color="auto"/>
        <w:right w:val="none" w:sz="0" w:space="0" w:color="auto"/>
      </w:divBdr>
    </w:div>
    <w:div w:id="95132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peaking-out-guidance-on-campaigning-and-political-activity-by-charities-cc9/speaking-out-guidance-on-campaigning-and-political-activity-by-charit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undinginfo@comicrelief.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undinginfo@comicrelief.com" TargetMode="External"/><Relationship Id="rId5" Type="http://schemas.openxmlformats.org/officeDocument/2006/relationships/footnotes" Target="footnotes.xml"/><Relationship Id="rId10" Type="http://schemas.openxmlformats.org/officeDocument/2006/relationships/hyperlink" Target="https://www.oscr.org.uk/media/2899/v14_faqs-charities-and-campaigning-on-political-issues.pdf" TargetMode="External"/><Relationship Id="rId4" Type="http://schemas.openxmlformats.org/officeDocument/2006/relationships/webSettings" Target="webSettings.xml"/><Relationship Id="rId9" Type="http://schemas.openxmlformats.org/officeDocument/2006/relationships/hyperlink" Target="https://www.charitycommissionni.org.uk/charity-essentials/charities-and-politi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1910</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Smith</dc:creator>
  <cp:keywords/>
  <dc:description/>
  <cp:lastModifiedBy>Kaya Skaanes</cp:lastModifiedBy>
  <cp:revision>7</cp:revision>
  <cp:lastPrinted>2024-02-23T11:08:00Z</cp:lastPrinted>
  <dcterms:created xsi:type="dcterms:W3CDTF">2024-03-27T15:16:00Z</dcterms:created>
  <dcterms:modified xsi:type="dcterms:W3CDTF">2024-03-27T16:42:00Z</dcterms:modified>
</cp:coreProperties>
</file>