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CCC7" w14:textId="73C2A994" w:rsidR="00135C3B" w:rsidRPr="0083718E" w:rsidRDefault="003A4C38" w:rsidP="009D270A">
      <w:pPr>
        <w:pBdr>
          <w:bottom w:val="single" w:sz="4" w:space="1" w:color="auto"/>
        </w:pBdr>
        <w:rPr>
          <w:rFonts w:cs="Arial"/>
          <w:b/>
          <w:color w:val="4132FE"/>
          <w:sz w:val="32"/>
          <w:szCs w:val="32"/>
        </w:rPr>
      </w:pPr>
      <w:r w:rsidRPr="0083718E">
        <w:rPr>
          <w:rFonts w:cs="Arial"/>
          <w:b/>
          <w:color w:val="4132FE"/>
          <w:sz w:val="32"/>
          <w:szCs w:val="32"/>
        </w:rPr>
        <w:t>P</w:t>
      </w:r>
      <w:r w:rsidR="00F603BF" w:rsidRPr="0083718E">
        <w:rPr>
          <w:rFonts w:cs="Arial"/>
          <w:b/>
          <w:color w:val="4132FE"/>
          <w:sz w:val="32"/>
          <w:szCs w:val="32"/>
        </w:rPr>
        <w:t xml:space="preserve">artner </w:t>
      </w:r>
      <w:r w:rsidR="00AF6F4E" w:rsidRPr="0083718E">
        <w:rPr>
          <w:rFonts w:cs="Arial"/>
          <w:b/>
          <w:color w:val="4132FE"/>
          <w:sz w:val="32"/>
          <w:szCs w:val="32"/>
        </w:rPr>
        <w:t>Finance and Compliance</w:t>
      </w:r>
      <w:r w:rsidR="009D270A" w:rsidRPr="0083718E">
        <w:rPr>
          <w:rFonts w:cs="Arial"/>
          <w:b/>
          <w:color w:val="4132FE"/>
          <w:sz w:val="32"/>
          <w:szCs w:val="32"/>
        </w:rPr>
        <w:t xml:space="preserve"> </w:t>
      </w:r>
      <w:r w:rsidR="00F603BF" w:rsidRPr="0083718E">
        <w:rPr>
          <w:rFonts w:cs="Arial"/>
          <w:b/>
          <w:color w:val="4132FE"/>
          <w:sz w:val="32"/>
          <w:szCs w:val="32"/>
        </w:rPr>
        <w:t xml:space="preserve">Assessment </w:t>
      </w:r>
    </w:p>
    <w:p w14:paraId="4453C21F" w14:textId="77777777" w:rsidR="00565753" w:rsidRPr="003A4C38" w:rsidRDefault="00565753" w:rsidP="00300EFC">
      <w:pPr>
        <w:rPr>
          <w:rFonts w:cs="Arial"/>
        </w:rPr>
      </w:pPr>
    </w:p>
    <w:p w14:paraId="59CE39DB" w14:textId="03F2D8D4" w:rsidR="008B2F2C" w:rsidRPr="003A4C38" w:rsidRDefault="00E2088D" w:rsidP="00300EFC">
      <w:pPr>
        <w:rPr>
          <w:rFonts w:cs="Arial"/>
        </w:rPr>
      </w:pPr>
      <w:r w:rsidRPr="003A4C38">
        <w:rPr>
          <w:rFonts w:cs="Arial"/>
        </w:rPr>
        <w:t xml:space="preserve">Comic Relief </w:t>
      </w:r>
      <w:r w:rsidR="00E60D06" w:rsidRPr="003A4C38">
        <w:rPr>
          <w:rFonts w:cs="Arial"/>
        </w:rPr>
        <w:t xml:space="preserve">often </w:t>
      </w:r>
      <w:r w:rsidR="00F603BF">
        <w:rPr>
          <w:rFonts w:cs="Arial"/>
        </w:rPr>
        <w:t>supports</w:t>
      </w:r>
      <w:r w:rsidRPr="003A4C38">
        <w:rPr>
          <w:rFonts w:cs="Arial"/>
        </w:rPr>
        <w:t xml:space="preserve"> </w:t>
      </w:r>
      <w:r w:rsidR="00F603BF">
        <w:rPr>
          <w:rFonts w:cs="Arial"/>
        </w:rPr>
        <w:t>grant holders</w:t>
      </w:r>
      <w:r w:rsidRPr="003A4C38">
        <w:rPr>
          <w:rFonts w:cs="Arial"/>
        </w:rPr>
        <w:t xml:space="preserve"> to work </w:t>
      </w:r>
      <w:r w:rsidR="00F603BF">
        <w:rPr>
          <w:rFonts w:cs="Arial"/>
        </w:rPr>
        <w:t xml:space="preserve">with other organisations to deliver the work we are funding. Where such </w:t>
      </w:r>
      <w:r w:rsidR="00300EFC">
        <w:rPr>
          <w:rFonts w:cs="Arial"/>
        </w:rPr>
        <w:t>an organisation</w:t>
      </w:r>
      <w:r w:rsidR="00F603BF">
        <w:rPr>
          <w:rFonts w:cs="Arial"/>
        </w:rPr>
        <w:t xml:space="preserve"> </w:t>
      </w:r>
      <w:r w:rsidR="00300EFC">
        <w:rPr>
          <w:rFonts w:cs="Arial"/>
        </w:rPr>
        <w:t>will be</w:t>
      </w:r>
      <w:r w:rsidR="00F603BF">
        <w:rPr>
          <w:rFonts w:cs="Arial"/>
        </w:rPr>
        <w:t xml:space="preserve"> </w:t>
      </w:r>
      <w:r w:rsidR="00F603BF" w:rsidRPr="00F603BF">
        <w:rPr>
          <w:rFonts w:cs="Arial"/>
        </w:rPr>
        <w:t>responsible for managing a share of the project</w:t>
      </w:r>
      <w:r w:rsidR="00300EFC">
        <w:rPr>
          <w:rFonts w:cs="Arial"/>
        </w:rPr>
        <w:t xml:space="preserve">’s budget, they should be named as a partner in the proposal. </w:t>
      </w:r>
      <w:r w:rsidR="00E40C35" w:rsidRPr="003A4C38">
        <w:rPr>
          <w:rFonts w:cs="Arial"/>
        </w:rPr>
        <w:t xml:space="preserve">We expect </w:t>
      </w:r>
      <w:r w:rsidRPr="003A4C38">
        <w:rPr>
          <w:rFonts w:cs="Arial"/>
        </w:rPr>
        <w:t xml:space="preserve">all </w:t>
      </w:r>
      <w:r w:rsidR="00300EFC">
        <w:rPr>
          <w:rFonts w:cs="Arial"/>
        </w:rPr>
        <w:t>applicants</w:t>
      </w:r>
      <w:r w:rsidR="00E60D06" w:rsidRPr="003A4C38">
        <w:rPr>
          <w:rFonts w:cs="Arial"/>
        </w:rPr>
        <w:t xml:space="preserve"> </w:t>
      </w:r>
      <w:r w:rsidR="00300EFC">
        <w:rPr>
          <w:rFonts w:cs="Arial"/>
        </w:rPr>
        <w:t>to have carried out</w:t>
      </w:r>
      <w:r w:rsidR="00E60D06" w:rsidRPr="003A4C38">
        <w:rPr>
          <w:rFonts w:cs="Arial"/>
        </w:rPr>
        <w:t xml:space="preserve"> </w:t>
      </w:r>
      <w:r w:rsidR="00300EFC">
        <w:rPr>
          <w:rFonts w:cs="Arial"/>
        </w:rPr>
        <w:t>a thorough assessment of all</w:t>
      </w:r>
      <w:r w:rsidR="00F603BF">
        <w:rPr>
          <w:rFonts w:cs="Arial"/>
        </w:rPr>
        <w:t xml:space="preserve"> </w:t>
      </w:r>
      <w:r w:rsidR="00300EFC">
        <w:rPr>
          <w:rFonts w:cs="Arial"/>
        </w:rPr>
        <w:t xml:space="preserve">of their </w:t>
      </w:r>
      <w:r w:rsidR="00F603BF">
        <w:rPr>
          <w:rFonts w:cs="Arial"/>
        </w:rPr>
        <w:t>partner</w:t>
      </w:r>
      <w:r w:rsidR="00300EFC">
        <w:rPr>
          <w:rFonts w:cs="Arial"/>
        </w:rPr>
        <w:t>s, including a check</w:t>
      </w:r>
      <w:r w:rsidR="00F603BF">
        <w:rPr>
          <w:rFonts w:cs="Arial"/>
        </w:rPr>
        <w:t xml:space="preserve"> on</w:t>
      </w:r>
      <w:r w:rsidR="00E86BDE" w:rsidRPr="003A4C38">
        <w:rPr>
          <w:rFonts w:cs="Arial"/>
        </w:rPr>
        <w:t xml:space="preserve"> compliance issues and </w:t>
      </w:r>
      <w:r w:rsidR="00F603BF">
        <w:rPr>
          <w:rFonts w:cs="Arial"/>
        </w:rPr>
        <w:t>an evaluation of the organisation’s</w:t>
      </w:r>
      <w:r w:rsidR="00E86BDE" w:rsidRPr="003A4C38">
        <w:rPr>
          <w:rFonts w:cs="Arial"/>
        </w:rPr>
        <w:t xml:space="preserve"> </w:t>
      </w:r>
      <w:r w:rsidR="004C4231" w:rsidRPr="003A4C38">
        <w:rPr>
          <w:rFonts w:cs="Arial"/>
        </w:rPr>
        <w:t xml:space="preserve">governance, </w:t>
      </w:r>
      <w:r w:rsidR="00E86BDE" w:rsidRPr="003A4C38">
        <w:rPr>
          <w:rFonts w:cs="Arial"/>
        </w:rPr>
        <w:t xml:space="preserve">financial health and </w:t>
      </w:r>
      <w:r w:rsidR="004C4231" w:rsidRPr="003A4C38">
        <w:rPr>
          <w:rFonts w:cs="Arial"/>
        </w:rPr>
        <w:t xml:space="preserve">financial </w:t>
      </w:r>
      <w:r w:rsidR="00F603BF">
        <w:rPr>
          <w:rFonts w:cs="Arial"/>
        </w:rPr>
        <w:t>management.</w:t>
      </w:r>
    </w:p>
    <w:p w14:paraId="578E633E" w14:textId="77777777" w:rsidR="008B2F2C" w:rsidRPr="003A4C38" w:rsidRDefault="008B2F2C" w:rsidP="00300EFC">
      <w:pPr>
        <w:rPr>
          <w:rFonts w:cs="Arial"/>
        </w:rPr>
      </w:pPr>
    </w:p>
    <w:p w14:paraId="00AAB54D" w14:textId="3FFA2650" w:rsidR="00F93CE6" w:rsidRDefault="00E2088D" w:rsidP="00300EFC">
      <w:pPr>
        <w:rPr>
          <w:rFonts w:cs="Arial"/>
        </w:rPr>
      </w:pPr>
      <w:r w:rsidRPr="003A4C38">
        <w:rPr>
          <w:rFonts w:cs="Arial"/>
        </w:rPr>
        <w:t xml:space="preserve">You should use this template to complete </w:t>
      </w:r>
      <w:r w:rsidR="009D270A">
        <w:rPr>
          <w:rFonts w:cs="Arial"/>
        </w:rPr>
        <w:t>an</w:t>
      </w:r>
      <w:r w:rsidRPr="003A4C38">
        <w:rPr>
          <w:rFonts w:cs="Arial"/>
        </w:rPr>
        <w:t xml:space="preserve"> assessment on each of the partners named </w:t>
      </w:r>
      <w:r w:rsidR="009D270A">
        <w:rPr>
          <w:rFonts w:cs="Arial"/>
        </w:rPr>
        <w:t xml:space="preserve">in </w:t>
      </w:r>
      <w:r w:rsidRPr="003A4C38">
        <w:rPr>
          <w:rFonts w:cs="Arial"/>
        </w:rPr>
        <w:t>your proposal</w:t>
      </w:r>
      <w:r w:rsidR="00746074" w:rsidRPr="003A4C38">
        <w:rPr>
          <w:rFonts w:cs="Arial"/>
        </w:rPr>
        <w:t xml:space="preserve">. </w:t>
      </w:r>
      <w:r w:rsidRPr="003A4C38">
        <w:rPr>
          <w:rFonts w:cs="Arial"/>
        </w:rPr>
        <w:t xml:space="preserve">You </w:t>
      </w:r>
      <w:r w:rsidR="00850089" w:rsidRPr="003A4C38">
        <w:rPr>
          <w:rFonts w:cs="Arial"/>
        </w:rPr>
        <w:t xml:space="preserve">may </w:t>
      </w:r>
      <w:r w:rsidRPr="003A4C38">
        <w:rPr>
          <w:rFonts w:cs="Arial"/>
        </w:rPr>
        <w:t xml:space="preserve">find it helpful to read </w:t>
      </w:r>
      <w:r w:rsidR="00746074" w:rsidRPr="003A4C38">
        <w:rPr>
          <w:rFonts w:cs="Arial"/>
        </w:rPr>
        <w:t>the</w:t>
      </w:r>
      <w:r w:rsidRPr="003A4C38">
        <w:rPr>
          <w:rFonts w:cs="Arial"/>
        </w:rPr>
        <w:t xml:space="preserve"> document on ‘Part</w:t>
      </w:r>
      <w:r w:rsidR="00746074" w:rsidRPr="003A4C38">
        <w:rPr>
          <w:rFonts w:cs="Arial"/>
        </w:rPr>
        <w:t>nership Working’</w:t>
      </w:r>
      <w:r w:rsidR="00300EFC">
        <w:rPr>
          <w:rFonts w:cs="Arial"/>
        </w:rPr>
        <w:t xml:space="preserve">, found on our website, before completing this template. </w:t>
      </w:r>
      <w:r w:rsidRPr="003A4C38">
        <w:rPr>
          <w:rFonts w:cs="Arial"/>
        </w:rPr>
        <w:t xml:space="preserve"> </w:t>
      </w:r>
    </w:p>
    <w:p w14:paraId="3B288449" w14:textId="77777777" w:rsidR="00300EFC" w:rsidRDefault="00300EFC" w:rsidP="00300EFC">
      <w:pPr>
        <w:rPr>
          <w:rFonts w:cs="Arial"/>
        </w:rPr>
      </w:pPr>
    </w:p>
    <w:p w14:paraId="1C67A975" w14:textId="006C938B" w:rsidR="00300EFC" w:rsidRPr="00F35B6C" w:rsidRDefault="00300EFC" w:rsidP="00015370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rFonts w:cs="Arial"/>
          <w:b/>
          <w:color w:val="4132FE"/>
          <w:sz w:val="28"/>
          <w:szCs w:val="28"/>
        </w:rPr>
      </w:pPr>
      <w:r w:rsidRPr="00F35B6C">
        <w:rPr>
          <w:rFonts w:cs="Arial"/>
          <w:b/>
          <w:color w:val="4132FE"/>
          <w:sz w:val="28"/>
          <w:szCs w:val="28"/>
        </w:rPr>
        <w:t>Basic details</w:t>
      </w:r>
    </w:p>
    <w:p w14:paraId="2FFA0425" w14:textId="77777777" w:rsidR="00F93CE6" w:rsidRPr="003A4C38" w:rsidRDefault="00F93CE6" w:rsidP="00300EFC">
      <w:pPr>
        <w:rPr>
          <w:rFonts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66"/>
        <w:gridCol w:w="4754"/>
      </w:tblGrid>
      <w:tr w:rsidR="00F35B6C" w:rsidRPr="00F35B6C" w14:paraId="4A470DCA" w14:textId="77777777" w:rsidTr="00F35B6C">
        <w:tc>
          <w:tcPr>
            <w:tcW w:w="9639" w:type="dxa"/>
            <w:gridSpan w:val="2"/>
            <w:shd w:val="clear" w:color="auto" w:fill="4132FE"/>
          </w:tcPr>
          <w:p w14:paraId="0D567EB1" w14:textId="7B1F0F8F" w:rsidR="00300EFC" w:rsidRPr="00F35B6C" w:rsidRDefault="00300EFC" w:rsidP="00300EFC">
            <w:pPr>
              <w:rPr>
                <w:rFonts w:cs="Arial"/>
                <w:color w:val="FFFFFF" w:themeColor="background1"/>
              </w:rPr>
            </w:pPr>
            <w:r w:rsidRPr="00F35B6C">
              <w:rPr>
                <w:bCs/>
                <w:color w:val="FFFFFF" w:themeColor="background1"/>
              </w:rPr>
              <w:t>Reference information</w:t>
            </w:r>
          </w:p>
        </w:tc>
      </w:tr>
      <w:tr w:rsidR="003A4C38" w:rsidRPr="003A4C38" w14:paraId="47A5BDCF" w14:textId="77777777" w:rsidTr="00300EFC">
        <w:tc>
          <w:tcPr>
            <w:tcW w:w="4820" w:type="dxa"/>
            <w:shd w:val="clear" w:color="auto" w:fill="auto"/>
          </w:tcPr>
          <w:p w14:paraId="65ACB75B" w14:textId="38199173" w:rsidR="00050C8B" w:rsidRPr="003A4C38" w:rsidRDefault="00DB6831" w:rsidP="00F62491">
            <w:pPr>
              <w:rPr>
                <w:rFonts w:cs="Arial"/>
              </w:rPr>
            </w:pPr>
            <w:r w:rsidRPr="003A4C38">
              <w:rPr>
                <w:bCs/>
              </w:rPr>
              <w:t xml:space="preserve">Partner </w:t>
            </w:r>
            <w:r w:rsidR="00F62491">
              <w:rPr>
                <w:bCs/>
              </w:rPr>
              <w:t>n</w:t>
            </w:r>
            <w:r w:rsidRPr="003A4C38">
              <w:rPr>
                <w:bCs/>
              </w:rPr>
              <w:t xml:space="preserve">ame </w:t>
            </w:r>
          </w:p>
        </w:tc>
        <w:tc>
          <w:tcPr>
            <w:tcW w:w="4819" w:type="dxa"/>
          </w:tcPr>
          <w:p w14:paraId="2E031768" w14:textId="77777777" w:rsidR="00050C8B" w:rsidRPr="003A4C38" w:rsidRDefault="00050C8B" w:rsidP="00300EFC">
            <w:pPr>
              <w:rPr>
                <w:rFonts w:cs="Arial"/>
              </w:rPr>
            </w:pPr>
          </w:p>
        </w:tc>
      </w:tr>
      <w:tr w:rsidR="003A4C38" w:rsidRPr="003A4C38" w14:paraId="7124D768" w14:textId="77777777" w:rsidTr="00300EFC">
        <w:tc>
          <w:tcPr>
            <w:tcW w:w="4820" w:type="dxa"/>
            <w:shd w:val="clear" w:color="auto" w:fill="auto"/>
          </w:tcPr>
          <w:p w14:paraId="1C304B6A" w14:textId="6E059DB0" w:rsidR="00DB6831" w:rsidRPr="003A4C38" w:rsidRDefault="00DB6831" w:rsidP="00300EFC">
            <w:pPr>
              <w:rPr>
                <w:bCs/>
              </w:rPr>
            </w:pPr>
            <w:r w:rsidRPr="003A4C38">
              <w:rPr>
                <w:bCs/>
              </w:rPr>
              <w:t>Applicant name</w:t>
            </w:r>
          </w:p>
        </w:tc>
        <w:tc>
          <w:tcPr>
            <w:tcW w:w="4819" w:type="dxa"/>
          </w:tcPr>
          <w:p w14:paraId="03C9D609" w14:textId="77777777" w:rsidR="00DB6831" w:rsidRPr="003A4C38" w:rsidRDefault="00DB6831" w:rsidP="00300EFC">
            <w:pPr>
              <w:rPr>
                <w:rFonts w:cs="Arial"/>
              </w:rPr>
            </w:pPr>
          </w:p>
        </w:tc>
      </w:tr>
      <w:tr w:rsidR="003A4C38" w:rsidRPr="003A4C38" w14:paraId="3AC544E2" w14:textId="77777777" w:rsidTr="00300EFC">
        <w:tc>
          <w:tcPr>
            <w:tcW w:w="4820" w:type="dxa"/>
            <w:shd w:val="clear" w:color="auto" w:fill="auto"/>
          </w:tcPr>
          <w:p w14:paraId="2163A770" w14:textId="687F665E" w:rsidR="00DB6831" w:rsidRPr="003A4C38" w:rsidRDefault="00DB6831" w:rsidP="00300EFC">
            <w:pPr>
              <w:rPr>
                <w:rFonts w:cs="Arial"/>
              </w:rPr>
            </w:pPr>
            <w:r w:rsidRPr="003A4C38">
              <w:rPr>
                <w:bCs/>
              </w:rPr>
              <w:t>Proposal ID</w:t>
            </w:r>
            <w:r w:rsidRPr="003A4C38">
              <w:rPr>
                <w:rFonts w:cs="Arial"/>
              </w:rPr>
              <w:t xml:space="preserve"> </w:t>
            </w:r>
          </w:p>
        </w:tc>
        <w:tc>
          <w:tcPr>
            <w:tcW w:w="4819" w:type="dxa"/>
          </w:tcPr>
          <w:p w14:paraId="071B3B79" w14:textId="77777777" w:rsidR="00050C8B" w:rsidRPr="003A4C38" w:rsidRDefault="00050C8B" w:rsidP="00300EFC">
            <w:pPr>
              <w:rPr>
                <w:rFonts w:cs="Arial"/>
              </w:rPr>
            </w:pPr>
          </w:p>
        </w:tc>
      </w:tr>
    </w:tbl>
    <w:p w14:paraId="091B24F3" w14:textId="77777777" w:rsidR="008B2F2C" w:rsidRPr="003A4C38" w:rsidRDefault="008B2F2C" w:rsidP="00300EFC">
      <w:pPr>
        <w:rPr>
          <w:rFonts w:cs="Arial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62"/>
        <w:gridCol w:w="4758"/>
      </w:tblGrid>
      <w:tr w:rsidR="00F35B6C" w:rsidRPr="00F35B6C" w14:paraId="30DE87C2" w14:textId="77777777" w:rsidTr="00F35B6C">
        <w:tc>
          <w:tcPr>
            <w:tcW w:w="9639" w:type="dxa"/>
            <w:gridSpan w:val="2"/>
            <w:shd w:val="clear" w:color="auto" w:fill="4132FE"/>
          </w:tcPr>
          <w:p w14:paraId="53B3B974" w14:textId="1EB5C22F" w:rsidR="00050C8B" w:rsidRPr="00F35B6C" w:rsidRDefault="00300EFC" w:rsidP="00300EFC">
            <w:pPr>
              <w:rPr>
                <w:rFonts w:cs="Arial"/>
                <w:color w:val="FFFFFF" w:themeColor="background1"/>
              </w:rPr>
            </w:pPr>
            <w:r w:rsidRPr="00F35B6C">
              <w:rPr>
                <w:rFonts w:cs="Arial"/>
                <w:color w:val="FFFFFF" w:themeColor="background1"/>
              </w:rPr>
              <w:t xml:space="preserve">Compliance </w:t>
            </w:r>
          </w:p>
        </w:tc>
      </w:tr>
      <w:tr w:rsidR="003A4C38" w:rsidRPr="003A4C38" w14:paraId="6049C624" w14:textId="77777777" w:rsidTr="00300EFC">
        <w:tc>
          <w:tcPr>
            <w:tcW w:w="4820" w:type="dxa"/>
            <w:shd w:val="clear" w:color="auto" w:fill="auto"/>
          </w:tcPr>
          <w:p w14:paraId="640AF78A" w14:textId="5C609727" w:rsidR="00050C8B" w:rsidRPr="003A4C38" w:rsidRDefault="00F32367" w:rsidP="00F62491">
            <w:pPr>
              <w:rPr>
                <w:rFonts w:cs="Arial"/>
              </w:rPr>
            </w:pPr>
            <w:r w:rsidRPr="003A4C38">
              <w:rPr>
                <w:rFonts w:cs="Arial"/>
              </w:rPr>
              <w:t>Have you verified</w:t>
            </w:r>
            <w:r w:rsidR="00E60D06" w:rsidRPr="003A4C38">
              <w:rPr>
                <w:rFonts w:cs="Arial"/>
              </w:rPr>
              <w:t xml:space="preserve"> the partner’s</w:t>
            </w:r>
            <w:r w:rsidRPr="003A4C38">
              <w:rPr>
                <w:rFonts w:cs="Arial"/>
              </w:rPr>
              <w:t xml:space="preserve"> registration details?</w:t>
            </w:r>
          </w:p>
        </w:tc>
        <w:tc>
          <w:tcPr>
            <w:tcW w:w="4819" w:type="dxa"/>
            <w:shd w:val="clear" w:color="auto" w:fill="auto"/>
          </w:tcPr>
          <w:p w14:paraId="7A64BA84" w14:textId="77777777" w:rsidR="00F62491" w:rsidRDefault="00F62491" w:rsidP="00300EFC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  <w:p w14:paraId="13C74FB6" w14:textId="0795016F" w:rsidR="00F32367" w:rsidRPr="003A4C38" w:rsidRDefault="00F9428F" w:rsidP="00300EFC">
            <w:pPr>
              <w:rPr>
                <w:rFonts w:cs="Arial"/>
              </w:rPr>
            </w:pPr>
            <w:r w:rsidRPr="003A4C38">
              <w:rPr>
                <w:rFonts w:cs="Arial"/>
              </w:rPr>
              <w:t>No</w:t>
            </w:r>
          </w:p>
        </w:tc>
      </w:tr>
      <w:tr w:rsidR="003A4C38" w:rsidRPr="003A4C38" w14:paraId="0C632FB7" w14:textId="77777777" w:rsidTr="00300EFC">
        <w:tc>
          <w:tcPr>
            <w:tcW w:w="4820" w:type="dxa"/>
            <w:shd w:val="clear" w:color="auto" w:fill="auto"/>
          </w:tcPr>
          <w:p w14:paraId="094348CB" w14:textId="055446D4" w:rsidR="00050C8B" w:rsidRPr="003A4C38" w:rsidRDefault="00300EFC" w:rsidP="00300EFC">
            <w:pPr>
              <w:rPr>
                <w:rFonts w:cs="Arial"/>
              </w:rPr>
            </w:pPr>
            <w:r>
              <w:rPr>
                <w:rFonts w:cs="Arial"/>
              </w:rPr>
              <w:t xml:space="preserve">Does </w:t>
            </w:r>
            <w:r w:rsidR="00F32367" w:rsidRPr="003A4C38">
              <w:rPr>
                <w:rFonts w:cs="Arial"/>
              </w:rPr>
              <w:t xml:space="preserve">the scope of </w:t>
            </w:r>
            <w:r w:rsidR="00E60D06" w:rsidRPr="003A4C38">
              <w:rPr>
                <w:rFonts w:cs="Arial"/>
              </w:rPr>
              <w:t xml:space="preserve">the </w:t>
            </w:r>
            <w:r w:rsidR="00746074" w:rsidRPr="003A4C38">
              <w:rPr>
                <w:rFonts w:cs="Arial"/>
              </w:rPr>
              <w:t>pr</w:t>
            </w:r>
            <w:r w:rsidR="00F32367" w:rsidRPr="003A4C38">
              <w:rPr>
                <w:rFonts w:cs="Arial"/>
              </w:rPr>
              <w:t xml:space="preserve">oposal </w:t>
            </w:r>
            <w:r>
              <w:rPr>
                <w:rFonts w:cs="Arial"/>
              </w:rPr>
              <w:t>fit</w:t>
            </w:r>
            <w:r w:rsidR="00050C8B" w:rsidRPr="003A4C38">
              <w:rPr>
                <w:rFonts w:cs="Arial"/>
              </w:rPr>
              <w:t xml:space="preserve"> </w:t>
            </w:r>
            <w:r w:rsidR="005333AF" w:rsidRPr="003A4C38">
              <w:rPr>
                <w:rFonts w:cs="Arial"/>
              </w:rPr>
              <w:t xml:space="preserve">with </w:t>
            </w:r>
            <w:r w:rsidR="00E60D06" w:rsidRPr="003A4C38">
              <w:rPr>
                <w:rFonts w:cs="Arial"/>
              </w:rPr>
              <w:t xml:space="preserve">the </w:t>
            </w:r>
            <w:r w:rsidR="00746074" w:rsidRPr="003A4C38">
              <w:rPr>
                <w:rFonts w:cs="Arial"/>
              </w:rPr>
              <w:t>partner</w:t>
            </w:r>
            <w:r w:rsidR="00F32367" w:rsidRPr="003A4C38">
              <w:rPr>
                <w:rFonts w:cs="Arial"/>
              </w:rPr>
              <w:t>'s purpose as stated in its legal documents?</w:t>
            </w:r>
          </w:p>
        </w:tc>
        <w:tc>
          <w:tcPr>
            <w:tcW w:w="4819" w:type="dxa"/>
            <w:shd w:val="clear" w:color="auto" w:fill="auto"/>
          </w:tcPr>
          <w:p w14:paraId="3483065C" w14:textId="77777777" w:rsidR="00F62491" w:rsidRDefault="00F62491" w:rsidP="00300EFC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  <w:p w14:paraId="754C54EE" w14:textId="0D2DE3A6" w:rsidR="00F32367" w:rsidRPr="003A4C38" w:rsidRDefault="00F9428F" w:rsidP="00300EFC">
            <w:pPr>
              <w:rPr>
                <w:rFonts w:cs="Arial"/>
              </w:rPr>
            </w:pPr>
            <w:r w:rsidRPr="003A4C38">
              <w:rPr>
                <w:rFonts w:cs="Arial"/>
              </w:rPr>
              <w:t>No</w:t>
            </w:r>
          </w:p>
        </w:tc>
      </w:tr>
      <w:tr w:rsidR="003A4C38" w:rsidRPr="003A4C38" w14:paraId="1B22C1A7" w14:textId="77777777" w:rsidTr="00300EFC">
        <w:tc>
          <w:tcPr>
            <w:tcW w:w="4820" w:type="dxa"/>
            <w:shd w:val="clear" w:color="auto" w:fill="auto"/>
          </w:tcPr>
          <w:p w14:paraId="542A3FB1" w14:textId="2197D3F6" w:rsidR="00050C8B" w:rsidRPr="003A4C38" w:rsidRDefault="00F32367" w:rsidP="00F62491">
            <w:pPr>
              <w:rPr>
                <w:rFonts w:cs="Arial"/>
              </w:rPr>
            </w:pPr>
            <w:r w:rsidRPr="003A4C38">
              <w:rPr>
                <w:rFonts w:cs="Arial"/>
              </w:rPr>
              <w:t xml:space="preserve">Has </w:t>
            </w:r>
            <w:r w:rsidR="00E60D06" w:rsidRPr="003A4C38">
              <w:rPr>
                <w:rFonts w:cs="Arial"/>
              </w:rPr>
              <w:t xml:space="preserve">the </w:t>
            </w:r>
            <w:r w:rsidR="00072262" w:rsidRPr="003A4C38">
              <w:rPr>
                <w:rFonts w:cs="Arial"/>
              </w:rPr>
              <w:t>partner</w:t>
            </w:r>
            <w:r w:rsidRPr="003A4C38">
              <w:rPr>
                <w:rFonts w:cs="Arial"/>
              </w:rPr>
              <w:t xml:space="preserve"> </w:t>
            </w:r>
            <w:r w:rsidR="00E60D06" w:rsidRPr="003A4C38">
              <w:rPr>
                <w:rFonts w:cs="Arial"/>
              </w:rPr>
              <w:t>filed</w:t>
            </w:r>
            <w:r w:rsidR="004607B2" w:rsidRPr="003A4C38">
              <w:rPr>
                <w:rFonts w:cs="Arial"/>
              </w:rPr>
              <w:t xml:space="preserve"> its</w:t>
            </w:r>
            <w:r w:rsidRPr="003A4C38">
              <w:rPr>
                <w:rFonts w:cs="Arial"/>
              </w:rPr>
              <w:t xml:space="preserve"> accounts </w:t>
            </w:r>
            <w:r w:rsidR="00E60D06" w:rsidRPr="003A4C38">
              <w:rPr>
                <w:rFonts w:cs="Arial"/>
              </w:rPr>
              <w:t xml:space="preserve">on time </w:t>
            </w:r>
            <w:r w:rsidRPr="003A4C38">
              <w:rPr>
                <w:rFonts w:cs="Arial"/>
              </w:rPr>
              <w:t>in</w:t>
            </w:r>
            <w:r w:rsidR="004607B2" w:rsidRPr="003A4C38">
              <w:rPr>
                <w:rFonts w:cs="Arial"/>
              </w:rPr>
              <w:t xml:space="preserve"> each of</w:t>
            </w:r>
            <w:r w:rsidRPr="003A4C38">
              <w:rPr>
                <w:rFonts w:cs="Arial"/>
              </w:rPr>
              <w:t xml:space="preserve"> the past two years?</w:t>
            </w:r>
          </w:p>
        </w:tc>
        <w:tc>
          <w:tcPr>
            <w:tcW w:w="4819" w:type="dxa"/>
            <w:shd w:val="clear" w:color="auto" w:fill="auto"/>
          </w:tcPr>
          <w:p w14:paraId="3D6A358B" w14:textId="77777777" w:rsidR="00F62491" w:rsidRDefault="00F62491" w:rsidP="00300EFC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  <w:p w14:paraId="61814CAA" w14:textId="77777777" w:rsidR="00F62491" w:rsidRDefault="00F9428F" w:rsidP="00300EFC">
            <w:pPr>
              <w:rPr>
                <w:rFonts w:cs="Arial"/>
              </w:rPr>
            </w:pPr>
            <w:r w:rsidRPr="003A4C38">
              <w:rPr>
                <w:rFonts w:cs="Arial"/>
              </w:rPr>
              <w:t>No</w:t>
            </w:r>
          </w:p>
          <w:p w14:paraId="73DA5CB0" w14:textId="3866ED5A" w:rsidR="00F32367" w:rsidRPr="003A4C38" w:rsidRDefault="00746074" w:rsidP="00300EFC">
            <w:pPr>
              <w:rPr>
                <w:rFonts w:cs="Arial"/>
              </w:rPr>
            </w:pPr>
            <w:r w:rsidRPr="003A4C38">
              <w:rPr>
                <w:rFonts w:cs="Arial"/>
              </w:rPr>
              <w:t>Not applicable</w:t>
            </w:r>
          </w:p>
        </w:tc>
      </w:tr>
      <w:tr w:rsidR="003A4C38" w:rsidRPr="003A4C38" w14:paraId="093A6052" w14:textId="77777777" w:rsidTr="00300EFC">
        <w:tc>
          <w:tcPr>
            <w:tcW w:w="9639" w:type="dxa"/>
            <w:gridSpan w:val="2"/>
            <w:shd w:val="clear" w:color="auto" w:fill="auto"/>
          </w:tcPr>
          <w:p w14:paraId="1F6BE4EF" w14:textId="3BE38B9C" w:rsidR="00050C8B" w:rsidRPr="003A4C38" w:rsidRDefault="00F32367" w:rsidP="00300EFC">
            <w:pPr>
              <w:rPr>
                <w:rFonts w:cs="Arial"/>
              </w:rPr>
            </w:pPr>
            <w:r w:rsidRPr="003A4C38">
              <w:rPr>
                <w:rFonts w:cs="Arial"/>
              </w:rPr>
              <w:t xml:space="preserve">If </w:t>
            </w:r>
            <w:r w:rsidR="00746074" w:rsidRPr="003A4C38">
              <w:rPr>
                <w:rFonts w:cs="Arial"/>
              </w:rPr>
              <w:t xml:space="preserve">you answered </w:t>
            </w:r>
            <w:r w:rsidR="004607B2" w:rsidRPr="003A4C38">
              <w:rPr>
                <w:rFonts w:cs="Arial"/>
              </w:rPr>
              <w:t>no</w:t>
            </w:r>
            <w:r w:rsidR="00746074" w:rsidRPr="003A4C38">
              <w:rPr>
                <w:rFonts w:cs="Arial"/>
              </w:rPr>
              <w:t xml:space="preserve"> or not applicable</w:t>
            </w:r>
            <w:r w:rsidR="004607B2" w:rsidRPr="003A4C38">
              <w:rPr>
                <w:rFonts w:cs="Arial"/>
              </w:rPr>
              <w:t xml:space="preserve"> to any of the above</w:t>
            </w:r>
            <w:r w:rsidRPr="003A4C38">
              <w:rPr>
                <w:rFonts w:cs="Arial"/>
              </w:rPr>
              <w:t xml:space="preserve">, </w:t>
            </w:r>
            <w:r w:rsidR="004607B2" w:rsidRPr="003A4C38">
              <w:rPr>
                <w:rFonts w:cs="Arial"/>
              </w:rPr>
              <w:t>provide further</w:t>
            </w:r>
            <w:r w:rsidR="005C5067" w:rsidRPr="003A4C38">
              <w:rPr>
                <w:rFonts w:cs="Arial"/>
              </w:rPr>
              <w:t xml:space="preserve"> details</w:t>
            </w:r>
            <w:r w:rsidR="004607B2" w:rsidRPr="003A4C38">
              <w:rPr>
                <w:rFonts w:cs="Arial"/>
              </w:rPr>
              <w:t>.</w:t>
            </w:r>
            <w:r w:rsidR="00F9428F" w:rsidRPr="003A4C38">
              <w:rPr>
                <w:rFonts w:cs="Arial"/>
              </w:rPr>
              <w:t xml:space="preserve"> (</w:t>
            </w:r>
            <w:r w:rsidR="00015370">
              <w:rPr>
                <w:rFonts w:cs="Arial"/>
              </w:rPr>
              <w:t xml:space="preserve">Max. </w:t>
            </w:r>
            <w:r w:rsidR="00F9428F" w:rsidRPr="003A4C38">
              <w:rPr>
                <w:rFonts w:cs="Arial"/>
              </w:rPr>
              <w:t xml:space="preserve">50 words) </w:t>
            </w:r>
          </w:p>
        </w:tc>
      </w:tr>
      <w:tr w:rsidR="003A4C38" w:rsidRPr="003A4C38" w14:paraId="4FD7650B" w14:textId="77777777" w:rsidTr="00300EFC">
        <w:tc>
          <w:tcPr>
            <w:tcW w:w="9639" w:type="dxa"/>
            <w:gridSpan w:val="2"/>
          </w:tcPr>
          <w:p w14:paraId="1F8DE5CF" w14:textId="77777777" w:rsidR="00050C8B" w:rsidRPr="003A4C38" w:rsidRDefault="00050C8B" w:rsidP="00300EFC">
            <w:pPr>
              <w:rPr>
                <w:rFonts w:cs="Arial"/>
              </w:rPr>
            </w:pPr>
          </w:p>
          <w:p w14:paraId="21B5FCA2" w14:textId="77777777" w:rsidR="00F93CE6" w:rsidRPr="003A4C38" w:rsidRDefault="00F93CE6" w:rsidP="00300EFC">
            <w:pPr>
              <w:rPr>
                <w:rFonts w:cs="Arial"/>
              </w:rPr>
            </w:pPr>
          </w:p>
          <w:p w14:paraId="5DA9A2CC" w14:textId="77777777" w:rsidR="00F93CE6" w:rsidRPr="003A4C38" w:rsidRDefault="00F93CE6" w:rsidP="00300EFC">
            <w:pPr>
              <w:rPr>
                <w:rFonts w:cs="Arial"/>
              </w:rPr>
            </w:pPr>
          </w:p>
        </w:tc>
      </w:tr>
    </w:tbl>
    <w:p w14:paraId="154C3748" w14:textId="1F38336C" w:rsidR="002468F9" w:rsidRDefault="002468F9" w:rsidP="00300EFC">
      <w:pPr>
        <w:rPr>
          <w:rFonts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1"/>
        <w:gridCol w:w="4749"/>
      </w:tblGrid>
      <w:tr w:rsidR="00665224" w:rsidRPr="003A4C38" w14:paraId="761DB703" w14:textId="77777777" w:rsidTr="007648A6">
        <w:tc>
          <w:tcPr>
            <w:tcW w:w="4820" w:type="dxa"/>
            <w:shd w:val="clear" w:color="auto" w:fill="auto"/>
          </w:tcPr>
          <w:p w14:paraId="22568505" w14:textId="77777777" w:rsidR="00665224" w:rsidRDefault="00665224" w:rsidP="007648A6">
            <w:pPr>
              <w:rPr>
                <w:rFonts w:cs="Arial"/>
              </w:rPr>
            </w:pPr>
            <w:r>
              <w:rPr>
                <w:rFonts w:cs="Arial"/>
              </w:rPr>
              <w:t>Does the partner or any of its staff appear on any of following financial sanctions registers?</w:t>
            </w:r>
          </w:p>
          <w:p w14:paraId="0265494F" w14:textId="609C1E02" w:rsidR="00665224" w:rsidRDefault="00665224" w:rsidP="007648A6">
            <w:pPr>
              <w:rPr>
                <w:rFonts w:cs="Arial"/>
              </w:rPr>
            </w:pPr>
          </w:p>
          <w:p w14:paraId="63E78A15" w14:textId="77777777" w:rsidR="00665224" w:rsidRPr="00665224" w:rsidRDefault="00665224" w:rsidP="00665224">
            <w:pPr>
              <w:pStyle w:val="ListParagraph"/>
              <w:numPr>
                <w:ilvl w:val="0"/>
                <w:numId w:val="3"/>
              </w:numPr>
              <w:ind w:left="342"/>
              <w:rPr>
                <w:i/>
                <w:iCs/>
                <w:sz w:val="18"/>
                <w:szCs w:val="18"/>
              </w:rPr>
            </w:pPr>
            <w:r w:rsidRPr="00665224">
              <w:rPr>
                <w:b/>
                <w:bCs/>
                <w:i/>
                <w:iCs/>
                <w:sz w:val="18"/>
                <w:szCs w:val="18"/>
              </w:rPr>
              <w:t>HM Treasury’s Office of Financial Sanctions Implementation</w:t>
            </w:r>
            <w:r w:rsidRPr="00665224">
              <w:rPr>
                <w:i/>
                <w:iCs/>
                <w:sz w:val="18"/>
                <w:szCs w:val="18"/>
              </w:rPr>
              <w:t xml:space="preserve"> – </w:t>
            </w:r>
            <w:hyperlink r:id="rId7" w:history="1">
              <w:r w:rsidRPr="00665224">
                <w:rPr>
                  <w:rStyle w:val="Hyperlink"/>
                  <w:i/>
                  <w:iCs/>
                  <w:sz w:val="18"/>
                  <w:szCs w:val="18"/>
                </w:rPr>
                <w:t>Financial sanctions: consolidated list of targets</w:t>
              </w:r>
            </w:hyperlink>
          </w:p>
          <w:p w14:paraId="44A94223" w14:textId="77777777" w:rsidR="00665224" w:rsidRPr="00665224" w:rsidRDefault="00665224" w:rsidP="00665224">
            <w:pPr>
              <w:pStyle w:val="ListParagraph"/>
              <w:numPr>
                <w:ilvl w:val="0"/>
                <w:numId w:val="3"/>
              </w:numPr>
              <w:ind w:left="342"/>
              <w:rPr>
                <w:i/>
                <w:iCs/>
                <w:sz w:val="18"/>
                <w:szCs w:val="18"/>
              </w:rPr>
            </w:pPr>
            <w:r w:rsidRPr="00665224">
              <w:rPr>
                <w:b/>
                <w:bCs/>
                <w:i/>
                <w:iCs/>
                <w:sz w:val="18"/>
                <w:szCs w:val="18"/>
              </w:rPr>
              <w:t>UK Home Office</w:t>
            </w:r>
            <w:r w:rsidRPr="00665224">
              <w:rPr>
                <w:i/>
                <w:iCs/>
                <w:sz w:val="18"/>
                <w:szCs w:val="18"/>
              </w:rPr>
              <w:t xml:space="preserve"> – </w:t>
            </w:r>
            <w:hyperlink r:id="rId8" w:history="1">
              <w:r w:rsidRPr="00665224">
                <w:rPr>
                  <w:rStyle w:val="Hyperlink"/>
                  <w:i/>
                  <w:iCs/>
                  <w:sz w:val="18"/>
                  <w:szCs w:val="18"/>
                </w:rPr>
                <w:t>Proscribed terrorist groups or organisations</w:t>
              </w:r>
            </w:hyperlink>
            <w:r w:rsidRPr="00665224">
              <w:rPr>
                <w:i/>
                <w:iCs/>
                <w:sz w:val="18"/>
                <w:szCs w:val="18"/>
              </w:rPr>
              <w:t xml:space="preserve"> </w:t>
            </w:r>
          </w:p>
          <w:p w14:paraId="2C5B11E2" w14:textId="77777777" w:rsidR="00665224" w:rsidRPr="00665224" w:rsidRDefault="00665224" w:rsidP="00665224">
            <w:pPr>
              <w:pStyle w:val="ListParagraph"/>
              <w:numPr>
                <w:ilvl w:val="0"/>
                <w:numId w:val="3"/>
              </w:numPr>
              <w:ind w:left="342"/>
              <w:rPr>
                <w:i/>
                <w:iCs/>
                <w:sz w:val="18"/>
                <w:szCs w:val="18"/>
              </w:rPr>
            </w:pPr>
            <w:r w:rsidRPr="00665224">
              <w:rPr>
                <w:b/>
                <w:bCs/>
                <w:i/>
                <w:iCs/>
                <w:sz w:val="18"/>
                <w:szCs w:val="18"/>
              </w:rPr>
              <w:t>European Union</w:t>
            </w:r>
            <w:r w:rsidRPr="00665224">
              <w:rPr>
                <w:i/>
                <w:iCs/>
                <w:sz w:val="18"/>
                <w:szCs w:val="18"/>
              </w:rPr>
              <w:t xml:space="preserve"> – </w:t>
            </w:r>
            <w:hyperlink r:id="rId9" w:history="1">
              <w:r w:rsidRPr="00665224">
                <w:rPr>
                  <w:rStyle w:val="Hyperlink"/>
                  <w:i/>
                  <w:iCs/>
                  <w:sz w:val="18"/>
                  <w:szCs w:val="18"/>
                </w:rPr>
                <w:t>Consolidated list of sanctions</w:t>
              </w:r>
            </w:hyperlink>
          </w:p>
          <w:p w14:paraId="3CC9C46C" w14:textId="77777777" w:rsidR="00665224" w:rsidRPr="00665224" w:rsidRDefault="00665224" w:rsidP="00665224">
            <w:pPr>
              <w:pStyle w:val="ListParagraph"/>
              <w:numPr>
                <w:ilvl w:val="0"/>
                <w:numId w:val="3"/>
              </w:numPr>
              <w:ind w:left="342"/>
              <w:rPr>
                <w:i/>
                <w:iCs/>
                <w:sz w:val="18"/>
                <w:szCs w:val="18"/>
              </w:rPr>
            </w:pPr>
            <w:r w:rsidRPr="00665224">
              <w:rPr>
                <w:b/>
                <w:bCs/>
                <w:i/>
                <w:iCs/>
                <w:sz w:val="18"/>
                <w:szCs w:val="18"/>
              </w:rPr>
              <w:t>United Nations</w:t>
            </w:r>
            <w:r w:rsidRPr="00665224">
              <w:rPr>
                <w:i/>
                <w:iCs/>
                <w:sz w:val="18"/>
                <w:szCs w:val="18"/>
              </w:rPr>
              <w:t xml:space="preserve"> – </w:t>
            </w:r>
            <w:hyperlink r:id="rId10" w:history="1">
              <w:r w:rsidRPr="00665224">
                <w:rPr>
                  <w:rStyle w:val="Hyperlink"/>
                  <w:i/>
                  <w:iCs/>
                  <w:sz w:val="18"/>
                  <w:szCs w:val="18"/>
                </w:rPr>
                <w:t>United Nations Security Council Sanctions List</w:t>
              </w:r>
            </w:hyperlink>
          </w:p>
          <w:p w14:paraId="23813B5A" w14:textId="77777777" w:rsidR="00665224" w:rsidRPr="00665224" w:rsidRDefault="00665224" w:rsidP="00665224">
            <w:pPr>
              <w:pStyle w:val="ListParagraph"/>
              <w:numPr>
                <w:ilvl w:val="0"/>
                <w:numId w:val="3"/>
              </w:numPr>
              <w:ind w:left="342"/>
              <w:rPr>
                <w:i/>
                <w:iCs/>
                <w:sz w:val="18"/>
                <w:szCs w:val="18"/>
              </w:rPr>
            </w:pPr>
            <w:r w:rsidRPr="00665224">
              <w:rPr>
                <w:b/>
                <w:bCs/>
                <w:i/>
                <w:iCs/>
                <w:sz w:val="18"/>
                <w:szCs w:val="18"/>
              </w:rPr>
              <w:t>World Bank</w:t>
            </w:r>
            <w:r w:rsidRPr="00665224">
              <w:rPr>
                <w:i/>
                <w:iCs/>
                <w:sz w:val="18"/>
                <w:szCs w:val="18"/>
              </w:rPr>
              <w:t xml:space="preserve"> – </w:t>
            </w:r>
            <w:hyperlink r:id="rId11" w:history="1">
              <w:r w:rsidRPr="00665224">
                <w:rPr>
                  <w:rStyle w:val="Hyperlink"/>
                  <w:i/>
                  <w:iCs/>
                  <w:sz w:val="18"/>
                  <w:szCs w:val="18"/>
                </w:rPr>
                <w:t>World Bank Listing of Ineligible Firms &amp; Individuals</w:t>
              </w:r>
            </w:hyperlink>
          </w:p>
          <w:p w14:paraId="02B5BE5A" w14:textId="6C39D9CC" w:rsidR="00665224" w:rsidRPr="00665224" w:rsidRDefault="00665224" w:rsidP="007648A6">
            <w:pPr>
              <w:rPr>
                <w:rFonts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</w:tcPr>
          <w:p w14:paraId="115437BF" w14:textId="77777777" w:rsidR="00665224" w:rsidRDefault="00665224" w:rsidP="007648A6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  <w:p w14:paraId="66EB64F1" w14:textId="77777777" w:rsidR="00665224" w:rsidRDefault="00665224" w:rsidP="007648A6">
            <w:pPr>
              <w:rPr>
                <w:rFonts w:cs="Arial"/>
              </w:rPr>
            </w:pPr>
            <w:r w:rsidRPr="003A4C38">
              <w:rPr>
                <w:rFonts w:cs="Arial"/>
              </w:rPr>
              <w:t>No</w:t>
            </w:r>
          </w:p>
          <w:p w14:paraId="6F8C5820" w14:textId="0765FF36" w:rsidR="00665224" w:rsidRPr="003A4C38" w:rsidRDefault="00665224" w:rsidP="007648A6">
            <w:pPr>
              <w:rPr>
                <w:rFonts w:cs="Arial"/>
              </w:rPr>
            </w:pPr>
          </w:p>
        </w:tc>
      </w:tr>
      <w:tr w:rsidR="00665224" w:rsidRPr="003A4C38" w14:paraId="22EA171A" w14:textId="77777777" w:rsidTr="007648A6">
        <w:tc>
          <w:tcPr>
            <w:tcW w:w="9639" w:type="dxa"/>
            <w:gridSpan w:val="2"/>
            <w:shd w:val="clear" w:color="auto" w:fill="auto"/>
          </w:tcPr>
          <w:p w14:paraId="6D02E3CD" w14:textId="5BE5511F" w:rsidR="00665224" w:rsidRPr="003A4C38" w:rsidRDefault="00665224" w:rsidP="007648A6">
            <w:pPr>
              <w:rPr>
                <w:rFonts w:cs="Arial"/>
              </w:rPr>
            </w:pPr>
            <w:r w:rsidRPr="003A4C38">
              <w:rPr>
                <w:rFonts w:cs="Arial"/>
              </w:rPr>
              <w:t xml:space="preserve">If you answered </w:t>
            </w:r>
            <w:r>
              <w:rPr>
                <w:rFonts w:cs="Arial"/>
              </w:rPr>
              <w:t>yes</w:t>
            </w:r>
            <w:r w:rsidRPr="003A4C38">
              <w:rPr>
                <w:rFonts w:cs="Arial"/>
              </w:rPr>
              <w:t>, p</w:t>
            </w:r>
            <w:r>
              <w:rPr>
                <w:rFonts w:cs="Arial"/>
              </w:rPr>
              <w:t>lease p</w:t>
            </w:r>
            <w:r w:rsidRPr="003A4C38">
              <w:rPr>
                <w:rFonts w:cs="Arial"/>
              </w:rPr>
              <w:t>rovide further details. (</w:t>
            </w:r>
            <w:r>
              <w:rPr>
                <w:rFonts w:cs="Arial"/>
              </w:rPr>
              <w:t xml:space="preserve">Max. </w:t>
            </w:r>
            <w:r w:rsidRPr="003A4C38">
              <w:rPr>
                <w:rFonts w:cs="Arial"/>
              </w:rPr>
              <w:t xml:space="preserve">50 words) </w:t>
            </w:r>
          </w:p>
        </w:tc>
      </w:tr>
      <w:tr w:rsidR="00665224" w:rsidRPr="003A4C38" w14:paraId="640C351B" w14:textId="77777777" w:rsidTr="007648A6">
        <w:tc>
          <w:tcPr>
            <w:tcW w:w="9639" w:type="dxa"/>
            <w:gridSpan w:val="2"/>
          </w:tcPr>
          <w:p w14:paraId="0984FC04" w14:textId="77777777" w:rsidR="00665224" w:rsidRPr="003A4C38" w:rsidRDefault="00665224" w:rsidP="007648A6">
            <w:pPr>
              <w:rPr>
                <w:rFonts w:cs="Arial"/>
              </w:rPr>
            </w:pPr>
          </w:p>
          <w:p w14:paraId="4DC4E870" w14:textId="77777777" w:rsidR="00665224" w:rsidRPr="003A4C38" w:rsidRDefault="00665224" w:rsidP="007648A6">
            <w:pPr>
              <w:rPr>
                <w:rFonts w:cs="Arial"/>
              </w:rPr>
            </w:pPr>
          </w:p>
          <w:p w14:paraId="1615F95D" w14:textId="77777777" w:rsidR="00665224" w:rsidRPr="003A4C38" w:rsidRDefault="00665224" w:rsidP="007648A6">
            <w:pPr>
              <w:rPr>
                <w:rFonts w:cs="Arial"/>
              </w:rPr>
            </w:pPr>
          </w:p>
        </w:tc>
      </w:tr>
    </w:tbl>
    <w:p w14:paraId="4A1986DB" w14:textId="50576A7B" w:rsidR="00665224" w:rsidRDefault="00665224" w:rsidP="00300EFC">
      <w:pPr>
        <w:rPr>
          <w:rFonts w:cs="Arial"/>
        </w:rPr>
      </w:pPr>
    </w:p>
    <w:p w14:paraId="449CD23E" w14:textId="4F3A5B08" w:rsidR="00665224" w:rsidRDefault="00665224" w:rsidP="00300EFC">
      <w:pPr>
        <w:rPr>
          <w:rFonts w:cs="Arial"/>
        </w:rPr>
      </w:pPr>
    </w:p>
    <w:p w14:paraId="0CC318D4" w14:textId="339C251A" w:rsidR="00665224" w:rsidRDefault="00665224" w:rsidP="00300EFC">
      <w:pPr>
        <w:rPr>
          <w:rFonts w:cs="Arial"/>
        </w:rPr>
      </w:pPr>
    </w:p>
    <w:p w14:paraId="0848371B" w14:textId="77777777" w:rsidR="00665224" w:rsidRDefault="00665224" w:rsidP="00300EFC">
      <w:pPr>
        <w:rPr>
          <w:rFonts w:cs="Arial"/>
        </w:rPr>
      </w:pPr>
    </w:p>
    <w:p w14:paraId="11F35088" w14:textId="554D9082" w:rsidR="00F62491" w:rsidRPr="00F35B6C" w:rsidRDefault="00F62491" w:rsidP="00015370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rFonts w:cs="Arial"/>
          <w:b/>
          <w:color w:val="4132FE"/>
          <w:sz w:val="28"/>
          <w:szCs w:val="28"/>
        </w:rPr>
      </w:pPr>
      <w:r w:rsidRPr="00F35B6C">
        <w:rPr>
          <w:rFonts w:cs="Arial"/>
          <w:b/>
          <w:color w:val="4132FE"/>
          <w:sz w:val="28"/>
          <w:szCs w:val="28"/>
        </w:rPr>
        <w:lastRenderedPageBreak/>
        <w:t xml:space="preserve">Governance </w:t>
      </w:r>
    </w:p>
    <w:p w14:paraId="111A5335" w14:textId="77777777" w:rsidR="00F62491" w:rsidRPr="00F62491" w:rsidRDefault="00F62491" w:rsidP="00300EFC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35B6C" w:rsidRPr="00F35B6C" w14:paraId="62968CD1" w14:textId="77777777" w:rsidTr="008365F5">
        <w:tc>
          <w:tcPr>
            <w:tcW w:w="9633" w:type="dxa"/>
            <w:shd w:val="clear" w:color="auto" w:fill="4132FE"/>
          </w:tcPr>
          <w:p w14:paraId="7AF6A14A" w14:textId="6E0F4B96" w:rsidR="00E06A2E" w:rsidRPr="00F35B6C" w:rsidRDefault="00F35B6C" w:rsidP="00300EFC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Governance</w:t>
            </w:r>
          </w:p>
        </w:tc>
      </w:tr>
      <w:tr w:rsidR="00F35B6C" w:rsidRPr="00F35B6C" w14:paraId="1DDDF9B6" w14:textId="77777777" w:rsidTr="008365F5">
        <w:tc>
          <w:tcPr>
            <w:tcW w:w="9633" w:type="dxa"/>
            <w:shd w:val="clear" w:color="auto" w:fill="FFFFFF" w:themeFill="background1"/>
          </w:tcPr>
          <w:p w14:paraId="4A1B8C30" w14:textId="5ACFB994" w:rsidR="00F35B6C" w:rsidRPr="00F35B6C" w:rsidRDefault="00F35B6C" w:rsidP="00300EFC">
            <w:pPr>
              <w:rPr>
                <w:rFonts w:cs="Arial"/>
              </w:rPr>
            </w:pPr>
            <w:r w:rsidRPr="00F35B6C">
              <w:rPr>
                <w:rFonts w:cs="Arial"/>
              </w:rPr>
              <w:t>What role does the partner’s board play in overseeing financial health and management? (Max. 100 words)</w:t>
            </w:r>
          </w:p>
        </w:tc>
      </w:tr>
      <w:tr w:rsidR="00015370" w:rsidRPr="003A4C38" w14:paraId="4CEC7D97" w14:textId="77777777" w:rsidTr="008365F5">
        <w:tc>
          <w:tcPr>
            <w:tcW w:w="9633" w:type="dxa"/>
            <w:shd w:val="clear" w:color="auto" w:fill="auto"/>
          </w:tcPr>
          <w:p w14:paraId="279AF2AF" w14:textId="77777777" w:rsidR="00015370" w:rsidRDefault="00015370" w:rsidP="00300EFC">
            <w:pPr>
              <w:rPr>
                <w:rFonts w:cs="Arial"/>
              </w:rPr>
            </w:pPr>
          </w:p>
          <w:p w14:paraId="7E5CDB78" w14:textId="77777777" w:rsidR="00015370" w:rsidRDefault="00015370" w:rsidP="00300EFC">
            <w:pPr>
              <w:rPr>
                <w:rFonts w:cs="Arial"/>
              </w:rPr>
            </w:pPr>
          </w:p>
          <w:p w14:paraId="4B5C77C4" w14:textId="77777777" w:rsidR="00015370" w:rsidRDefault="00015370" w:rsidP="00300EFC">
            <w:pPr>
              <w:rPr>
                <w:rFonts w:cs="Arial"/>
              </w:rPr>
            </w:pPr>
          </w:p>
          <w:p w14:paraId="356B66B5" w14:textId="77777777" w:rsidR="00015370" w:rsidRDefault="00015370" w:rsidP="00300EFC">
            <w:pPr>
              <w:rPr>
                <w:rFonts w:cs="Arial"/>
              </w:rPr>
            </w:pPr>
          </w:p>
          <w:p w14:paraId="68C44734" w14:textId="77777777" w:rsidR="00015370" w:rsidRPr="003A4C38" w:rsidRDefault="00015370" w:rsidP="00300EFC">
            <w:pPr>
              <w:rPr>
                <w:rFonts w:cs="Arial"/>
              </w:rPr>
            </w:pPr>
          </w:p>
        </w:tc>
      </w:tr>
      <w:tr w:rsidR="00F35B6C" w:rsidRPr="00F35B6C" w14:paraId="0E8C6392" w14:textId="77777777" w:rsidTr="008365F5">
        <w:tc>
          <w:tcPr>
            <w:tcW w:w="9633" w:type="dxa"/>
            <w:shd w:val="clear" w:color="auto" w:fill="FFFFFF" w:themeFill="background1"/>
          </w:tcPr>
          <w:p w14:paraId="5604BB25" w14:textId="3BB3B99C" w:rsidR="00015370" w:rsidRPr="00F35B6C" w:rsidRDefault="00015370" w:rsidP="00802549">
            <w:pPr>
              <w:rPr>
                <w:rFonts w:cs="Arial"/>
              </w:rPr>
            </w:pPr>
            <w:r w:rsidRPr="00F35B6C">
              <w:rPr>
                <w:rFonts w:cs="Arial"/>
              </w:rPr>
              <w:t>What policy does the partner have in place to govern the procurement and management of assets? How does the policy ensure a robust selection process and good value for money? (Max. 100 words)</w:t>
            </w:r>
          </w:p>
        </w:tc>
      </w:tr>
      <w:tr w:rsidR="00015370" w:rsidRPr="003A4C38" w14:paraId="25982C94" w14:textId="77777777" w:rsidTr="008365F5">
        <w:tc>
          <w:tcPr>
            <w:tcW w:w="9633" w:type="dxa"/>
          </w:tcPr>
          <w:p w14:paraId="3AD48572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0610431B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38EB0A5F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2BF9B4C1" w14:textId="77777777" w:rsidR="00015370" w:rsidRPr="003A4C38" w:rsidRDefault="00015370" w:rsidP="00802549">
            <w:pPr>
              <w:rPr>
                <w:rFonts w:cs="Arial"/>
              </w:rPr>
            </w:pPr>
          </w:p>
        </w:tc>
      </w:tr>
      <w:tr w:rsidR="00F35B6C" w:rsidRPr="00F35B6C" w14:paraId="55F31BA0" w14:textId="77777777" w:rsidTr="008365F5">
        <w:tc>
          <w:tcPr>
            <w:tcW w:w="9633" w:type="dxa"/>
            <w:shd w:val="clear" w:color="auto" w:fill="FFFFFF" w:themeFill="background1"/>
          </w:tcPr>
          <w:p w14:paraId="59F2E2C9" w14:textId="78E47727" w:rsidR="00015370" w:rsidRPr="00F35B6C" w:rsidRDefault="00015370" w:rsidP="00802549">
            <w:pPr>
              <w:rPr>
                <w:rFonts w:cs="Arial"/>
              </w:rPr>
            </w:pPr>
            <w:r w:rsidRPr="00F35B6C">
              <w:rPr>
                <w:rFonts w:cs="Arial"/>
              </w:rPr>
              <w:t>What procedures does the partner have in place to minimise the risk of fraud and corruption? (Max. 100 words)</w:t>
            </w:r>
          </w:p>
        </w:tc>
      </w:tr>
      <w:tr w:rsidR="00015370" w:rsidRPr="003A4C38" w14:paraId="6CAA71CD" w14:textId="77777777" w:rsidTr="008365F5">
        <w:tc>
          <w:tcPr>
            <w:tcW w:w="9633" w:type="dxa"/>
          </w:tcPr>
          <w:p w14:paraId="6A77A476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0AED2CD2" w14:textId="77777777" w:rsidR="00015370" w:rsidRPr="00665224" w:rsidRDefault="00015370" w:rsidP="00802549">
            <w:pPr>
              <w:rPr>
                <w:rFonts w:cs="Arial"/>
                <w:b/>
                <w:bCs/>
              </w:rPr>
            </w:pPr>
          </w:p>
          <w:p w14:paraId="47DD219F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095FA67C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35828EBB" w14:textId="77777777" w:rsidR="00015370" w:rsidRPr="003A4C38" w:rsidRDefault="00015370" w:rsidP="00802549">
            <w:pPr>
              <w:rPr>
                <w:rFonts w:cs="Arial"/>
              </w:rPr>
            </w:pPr>
          </w:p>
        </w:tc>
      </w:tr>
    </w:tbl>
    <w:p w14:paraId="04669CCD" w14:textId="31AD6976" w:rsidR="002468F9" w:rsidRDefault="002468F9" w:rsidP="00300EFC">
      <w:pPr>
        <w:rPr>
          <w:rFonts w:cs="Arial"/>
        </w:rPr>
      </w:pPr>
    </w:p>
    <w:p w14:paraId="5C5B0794" w14:textId="098472C5" w:rsidR="008365F5" w:rsidRPr="00F35B6C" w:rsidRDefault="008365F5" w:rsidP="008365F5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rFonts w:cs="Arial"/>
          <w:b/>
          <w:color w:val="4132FE"/>
          <w:sz w:val="28"/>
          <w:szCs w:val="28"/>
        </w:rPr>
      </w:pPr>
      <w:r>
        <w:rPr>
          <w:rFonts w:cs="Arial"/>
          <w:b/>
          <w:color w:val="4132FE"/>
          <w:sz w:val="28"/>
          <w:szCs w:val="28"/>
        </w:rPr>
        <w:t>Keeping People Safe</w:t>
      </w:r>
      <w:r w:rsidRPr="00F35B6C">
        <w:rPr>
          <w:rFonts w:cs="Arial"/>
          <w:b/>
          <w:color w:val="4132FE"/>
          <w:sz w:val="28"/>
          <w:szCs w:val="28"/>
        </w:rPr>
        <w:t xml:space="preserve"> </w:t>
      </w:r>
    </w:p>
    <w:p w14:paraId="64B3AF5A" w14:textId="77777777" w:rsidR="008365F5" w:rsidRDefault="008365F5" w:rsidP="00300EFC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65F5" w:rsidRPr="00C44F33" w14:paraId="436A8FFA" w14:textId="77777777" w:rsidTr="008365F5">
        <w:tc>
          <w:tcPr>
            <w:tcW w:w="10296" w:type="dxa"/>
            <w:shd w:val="clear" w:color="auto" w:fill="0066CC"/>
          </w:tcPr>
          <w:p w14:paraId="3210A3D9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color w:val="FFFFFF" w:themeColor="background1"/>
                <w:sz w:val="22"/>
                <w:szCs w:val="22"/>
              </w:rPr>
            </w:pPr>
            <w:bookmarkStart w:id="1" w:name="_Hlk7160768"/>
            <w:r w:rsidRPr="00C44F33">
              <w:rPr>
                <w:rFonts w:ascii="Hind" w:hAnsi="Hind" w:cs="Hind"/>
                <w:color w:val="FFFFFF" w:themeColor="background1"/>
                <w:sz w:val="22"/>
                <w:szCs w:val="22"/>
              </w:rPr>
              <w:t>Keeping People Safe</w:t>
            </w:r>
          </w:p>
        </w:tc>
      </w:tr>
      <w:tr w:rsidR="008365F5" w:rsidRPr="00C44F33" w14:paraId="3F709D3B" w14:textId="77777777" w:rsidTr="004C3231">
        <w:tc>
          <w:tcPr>
            <w:tcW w:w="10296" w:type="dxa"/>
          </w:tcPr>
          <w:p w14:paraId="6A2242FC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22"/>
                <w:szCs w:val="22"/>
              </w:rPr>
            </w:pPr>
            <w:r w:rsidRPr="00C44F33">
              <w:rPr>
                <w:rFonts w:ascii="Hind" w:hAnsi="Hind" w:cs="Hind"/>
                <w:sz w:val="22"/>
                <w:szCs w:val="22"/>
              </w:rPr>
              <w:t xml:space="preserve">What </w:t>
            </w:r>
            <w:r>
              <w:rPr>
                <w:rFonts w:ascii="Hind" w:hAnsi="Hind" w:cs="Hind"/>
                <w:sz w:val="22"/>
                <w:szCs w:val="22"/>
              </w:rPr>
              <w:t>steps does your partner take to ensure the safety and wellbeing of those connected with their work, including the prevention of</w:t>
            </w:r>
            <w:r w:rsidRPr="00C44F33">
              <w:rPr>
                <w:rFonts w:ascii="Hind" w:hAnsi="Hind" w:cs="Hind"/>
                <w:sz w:val="22"/>
                <w:szCs w:val="22"/>
              </w:rPr>
              <w:t xml:space="preserve"> harm, abuse </w:t>
            </w:r>
            <w:r>
              <w:rPr>
                <w:rFonts w:ascii="Hind" w:hAnsi="Hind" w:cs="Hind"/>
                <w:sz w:val="22"/>
                <w:szCs w:val="22"/>
              </w:rPr>
              <w:t>and</w:t>
            </w:r>
            <w:r w:rsidRPr="00C44F33">
              <w:rPr>
                <w:rFonts w:ascii="Hind" w:hAnsi="Hind" w:cs="Hind"/>
                <w:sz w:val="22"/>
                <w:szCs w:val="22"/>
              </w:rPr>
              <w:t xml:space="preserve"> exploitation? (</w:t>
            </w:r>
            <w:r>
              <w:rPr>
                <w:rFonts w:ascii="Hind" w:hAnsi="Hind" w:cs="Hind"/>
                <w:sz w:val="22"/>
                <w:szCs w:val="22"/>
              </w:rPr>
              <w:t>Max 100 words)</w:t>
            </w:r>
          </w:p>
        </w:tc>
      </w:tr>
      <w:tr w:rsidR="008365F5" w:rsidRPr="00C44F33" w14:paraId="757EF859" w14:textId="77777777" w:rsidTr="004C3231">
        <w:tc>
          <w:tcPr>
            <w:tcW w:w="10296" w:type="dxa"/>
          </w:tcPr>
          <w:p w14:paraId="5E4CB88C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16"/>
                <w:szCs w:val="16"/>
              </w:rPr>
            </w:pPr>
          </w:p>
          <w:p w14:paraId="4050C414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16"/>
                <w:szCs w:val="16"/>
              </w:rPr>
            </w:pPr>
          </w:p>
        </w:tc>
      </w:tr>
      <w:tr w:rsidR="008365F5" w:rsidRPr="00C44F33" w14:paraId="5F37326F" w14:textId="77777777" w:rsidTr="004C3231">
        <w:tc>
          <w:tcPr>
            <w:tcW w:w="10296" w:type="dxa"/>
          </w:tcPr>
          <w:p w14:paraId="230A5A4E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22"/>
                <w:szCs w:val="22"/>
              </w:rPr>
            </w:pPr>
            <w:r>
              <w:rPr>
                <w:rFonts w:ascii="Hind" w:hAnsi="Hind" w:cs="Hind"/>
                <w:sz w:val="22"/>
                <w:szCs w:val="22"/>
              </w:rPr>
              <w:t xml:space="preserve">How </w:t>
            </w:r>
            <w:r w:rsidRPr="00C44F33">
              <w:rPr>
                <w:rFonts w:ascii="Hind" w:hAnsi="Hind" w:cs="Hind"/>
                <w:sz w:val="22"/>
                <w:szCs w:val="22"/>
              </w:rPr>
              <w:t xml:space="preserve">does your partner </w:t>
            </w:r>
            <w:r>
              <w:rPr>
                <w:rFonts w:ascii="Hind" w:hAnsi="Hind" w:cs="Hind"/>
                <w:sz w:val="22"/>
                <w:szCs w:val="22"/>
              </w:rPr>
              <w:t xml:space="preserve">ensure that their </w:t>
            </w:r>
            <w:r w:rsidRPr="00C44F33">
              <w:rPr>
                <w:rFonts w:ascii="Hind" w:hAnsi="Hind" w:cs="Hind"/>
                <w:sz w:val="22"/>
                <w:szCs w:val="22"/>
              </w:rPr>
              <w:t xml:space="preserve">staff and volunteers </w:t>
            </w:r>
            <w:r>
              <w:rPr>
                <w:rFonts w:ascii="Hind" w:hAnsi="Hind" w:cs="Hind"/>
                <w:sz w:val="22"/>
                <w:szCs w:val="22"/>
              </w:rPr>
              <w:t xml:space="preserve">have the knowledge, skills and support they need to </w:t>
            </w:r>
            <w:r w:rsidRPr="00C44F33">
              <w:rPr>
                <w:rFonts w:ascii="Hind" w:hAnsi="Hind" w:cs="Hind"/>
                <w:sz w:val="22"/>
                <w:szCs w:val="22"/>
              </w:rPr>
              <w:t>keep people safe?</w:t>
            </w:r>
            <w:r>
              <w:rPr>
                <w:rFonts w:ascii="Hind" w:hAnsi="Hind" w:cs="Hind"/>
                <w:sz w:val="22"/>
                <w:szCs w:val="22"/>
              </w:rPr>
              <w:t xml:space="preserve"> </w:t>
            </w:r>
            <w:r w:rsidRPr="00C44F33">
              <w:rPr>
                <w:rFonts w:ascii="Hind" w:hAnsi="Hind" w:cs="Hind"/>
                <w:sz w:val="22"/>
                <w:szCs w:val="22"/>
              </w:rPr>
              <w:t>(</w:t>
            </w:r>
            <w:r>
              <w:rPr>
                <w:rFonts w:ascii="Hind" w:hAnsi="Hind" w:cs="Hind"/>
                <w:sz w:val="22"/>
                <w:szCs w:val="22"/>
              </w:rPr>
              <w:t>Max 100 words)</w:t>
            </w:r>
          </w:p>
        </w:tc>
      </w:tr>
      <w:tr w:rsidR="008365F5" w:rsidRPr="00C44F33" w14:paraId="619AD61E" w14:textId="77777777" w:rsidTr="004C3231">
        <w:tc>
          <w:tcPr>
            <w:tcW w:w="10296" w:type="dxa"/>
          </w:tcPr>
          <w:p w14:paraId="6396ACD4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16"/>
                <w:szCs w:val="16"/>
              </w:rPr>
            </w:pPr>
          </w:p>
          <w:p w14:paraId="26713F6C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16"/>
                <w:szCs w:val="16"/>
              </w:rPr>
            </w:pPr>
          </w:p>
        </w:tc>
      </w:tr>
      <w:tr w:rsidR="008365F5" w:rsidRPr="00C44F33" w14:paraId="2357BCD4" w14:textId="77777777" w:rsidTr="004C3231">
        <w:tc>
          <w:tcPr>
            <w:tcW w:w="10296" w:type="dxa"/>
          </w:tcPr>
          <w:p w14:paraId="0C152C78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22"/>
                <w:szCs w:val="22"/>
              </w:rPr>
            </w:pPr>
            <w:r>
              <w:rPr>
                <w:rFonts w:ascii="Hind" w:hAnsi="Hind" w:cs="Hind"/>
                <w:sz w:val="22"/>
                <w:szCs w:val="22"/>
              </w:rPr>
              <w:t>Does your partner have</w:t>
            </w:r>
            <w:r w:rsidRPr="00C44F33">
              <w:rPr>
                <w:rFonts w:ascii="Hind" w:hAnsi="Hind" w:cs="Hind"/>
                <w:sz w:val="22"/>
                <w:szCs w:val="22"/>
              </w:rPr>
              <w:t xml:space="preserve"> </w:t>
            </w:r>
            <w:r>
              <w:rPr>
                <w:rFonts w:ascii="Hind" w:hAnsi="Hind" w:cs="Hind"/>
                <w:sz w:val="22"/>
                <w:szCs w:val="22"/>
              </w:rPr>
              <w:t xml:space="preserve">safeguarding or protection </w:t>
            </w:r>
            <w:r w:rsidRPr="00C44F33">
              <w:rPr>
                <w:rFonts w:ascii="Hind" w:hAnsi="Hind" w:cs="Hind"/>
                <w:sz w:val="22"/>
                <w:szCs w:val="22"/>
              </w:rPr>
              <w:t>policies</w:t>
            </w:r>
            <w:r>
              <w:rPr>
                <w:rFonts w:ascii="Hind" w:hAnsi="Hind" w:cs="Hind"/>
                <w:sz w:val="22"/>
                <w:szCs w:val="22"/>
              </w:rPr>
              <w:t xml:space="preserve"> and procedures</w:t>
            </w:r>
            <w:r w:rsidRPr="00C44F33">
              <w:rPr>
                <w:rFonts w:ascii="Hind" w:hAnsi="Hind" w:cs="Hind"/>
                <w:sz w:val="22"/>
                <w:szCs w:val="22"/>
              </w:rPr>
              <w:t xml:space="preserve"> in place</w:t>
            </w:r>
            <w:r>
              <w:rPr>
                <w:rFonts w:ascii="Hind" w:hAnsi="Hind" w:cs="Hind"/>
                <w:sz w:val="22"/>
                <w:szCs w:val="22"/>
              </w:rPr>
              <w:t>?</w:t>
            </w:r>
            <w:r w:rsidRPr="00C44F33">
              <w:rPr>
                <w:rFonts w:ascii="Hind" w:hAnsi="Hind" w:cs="Hind"/>
                <w:sz w:val="22"/>
                <w:szCs w:val="22"/>
              </w:rPr>
              <w:t xml:space="preserve"> </w:t>
            </w:r>
            <w:r>
              <w:rPr>
                <w:rFonts w:ascii="Hind" w:hAnsi="Hind" w:cs="Hind"/>
                <w:sz w:val="22"/>
                <w:szCs w:val="22"/>
              </w:rPr>
              <w:t xml:space="preserve">Please give details of all relevant policies and procedures </w:t>
            </w:r>
            <w:r w:rsidRPr="00C44F33">
              <w:rPr>
                <w:rFonts w:ascii="Hind" w:hAnsi="Hind" w:cs="Hind"/>
                <w:sz w:val="22"/>
                <w:szCs w:val="22"/>
              </w:rPr>
              <w:t>(</w:t>
            </w:r>
            <w:r>
              <w:rPr>
                <w:rFonts w:ascii="Hind" w:hAnsi="Hind" w:cs="Hind"/>
                <w:sz w:val="22"/>
                <w:szCs w:val="22"/>
              </w:rPr>
              <w:t>Max 100 words)</w:t>
            </w:r>
          </w:p>
        </w:tc>
      </w:tr>
      <w:tr w:rsidR="008365F5" w:rsidRPr="00C44F33" w14:paraId="6A05E328" w14:textId="77777777" w:rsidTr="004C3231">
        <w:tc>
          <w:tcPr>
            <w:tcW w:w="10296" w:type="dxa"/>
          </w:tcPr>
          <w:p w14:paraId="77F3E48F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16"/>
                <w:szCs w:val="16"/>
              </w:rPr>
            </w:pPr>
          </w:p>
          <w:p w14:paraId="62943018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16"/>
                <w:szCs w:val="16"/>
              </w:rPr>
            </w:pPr>
          </w:p>
        </w:tc>
      </w:tr>
      <w:tr w:rsidR="008365F5" w:rsidRPr="00C44F33" w14:paraId="329B5147" w14:textId="77777777" w:rsidTr="004C3231">
        <w:tc>
          <w:tcPr>
            <w:tcW w:w="10296" w:type="dxa"/>
          </w:tcPr>
          <w:p w14:paraId="7EE85895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22"/>
                <w:szCs w:val="22"/>
              </w:rPr>
            </w:pPr>
            <w:r>
              <w:rPr>
                <w:rFonts w:ascii="Hind" w:hAnsi="Hind" w:cs="Hind"/>
                <w:sz w:val="22"/>
                <w:szCs w:val="22"/>
              </w:rPr>
              <w:t xml:space="preserve">What strengths and weaknesses have you identified in your partner’s approach to safety and protection? How will any weaknesses be addressed? </w:t>
            </w:r>
            <w:r w:rsidRPr="00C44F33">
              <w:rPr>
                <w:rFonts w:ascii="Hind" w:hAnsi="Hind" w:cs="Hind"/>
                <w:sz w:val="22"/>
                <w:szCs w:val="22"/>
              </w:rPr>
              <w:t>(</w:t>
            </w:r>
            <w:r>
              <w:rPr>
                <w:rFonts w:ascii="Hind" w:hAnsi="Hind" w:cs="Hind"/>
                <w:sz w:val="22"/>
                <w:szCs w:val="22"/>
              </w:rPr>
              <w:t>Max 100 words)</w:t>
            </w:r>
          </w:p>
        </w:tc>
      </w:tr>
      <w:tr w:rsidR="008365F5" w:rsidRPr="00C44F33" w14:paraId="54DA3888" w14:textId="77777777" w:rsidTr="004C3231">
        <w:tc>
          <w:tcPr>
            <w:tcW w:w="10296" w:type="dxa"/>
          </w:tcPr>
          <w:p w14:paraId="0B89E218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16"/>
                <w:szCs w:val="16"/>
              </w:rPr>
            </w:pPr>
          </w:p>
          <w:p w14:paraId="43B36944" w14:textId="77777777" w:rsidR="008365F5" w:rsidRPr="00C44F33" w:rsidRDefault="008365F5" w:rsidP="004C3231">
            <w:pPr>
              <w:pStyle w:val="NormalWeb"/>
              <w:rPr>
                <w:rFonts w:ascii="Hind" w:hAnsi="Hind" w:cs="Hind"/>
                <w:sz w:val="16"/>
                <w:szCs w:val="16"/>
              </w:rPr>
            </w:pPr>
          </w:p>
        </w:tc>
      </w:tr>
      <w:bookmarkEnd w:id="1"/>
    </w:tbl>
    <w:p w14:paraId="062E1CB9" w14:textId="77777777" w:rsidR="008365F5" w:rsidRDefault="008365F5" w:rsidP="00300EFC">
      <w:pPr>
        <w:rPr>
          <w:rFonts w:cs="Arial"/>
        </w:rPr>
      </w:pPr>
    </w:p>
    <w:p w14:paraId="4A14D6C1" w14:textId="1AD661CE" w:rsidR="00F62491" w:rsidRPr="00F35B6C" w:rsidRDefault="00F62491" w:rsidP="00015370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rFonts w:cs="Arial"/>
          <w:b/>
          <w:color w:val="4132FE"/>
          <w:sz w:val="28"/>
          <w:szCs w:val="28"/>
        </w:rPr>
      </w:pPr>
      <w:r w:rsidRPr="00F35B6C">
        <w:rPr>
          <w:rFonts w:cs="Arial"/>
          <w:b/>
          <w:color w:val="4132FE"/>
          <w:sz w:val="28"/>
          <w:szCs w:val="28"/>
        </w:rPr>
        <w:t>Financial management</w:t>
      </w:r>
    </w:p>
    <w:p w14:paraId="1C7F9171" w14:textId="77777777" w:rsidR="00F62491" w:rsidRPr="003A4C38" w:rsidRDefault="00F62491" w:rsidP="00300EFC">
      <w:pPr>
        <w:rPr>
          <w:rFonts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35B6C" w:rsidRPr="00F35B6C" w14:paraId="6AFFC7C8" w14:textId="77777777" w:rsidTr="00F35B6C">
        <w:tc>
          <w:tcPr>
            <w:tcW w:w="9639" w:type="dxa"/>
            <w:shd w:val="clear" w:color="auto" w:fill="4132FE"/>
          </w:tcPr>
          <w:p w14:paraId="120F2B60" w14:textId="106D906F" w:rsidR="00015370" w:rsidRPr="00F35B6C" w:rsidRDefault="00015370" w:rsidP="00802549">
            <w:pPr>
              <w:rPr>
                <w:rFonts w:cs="Arial"/>
                <w:color w:val="FFFFFF" w:themeColor="background1"/>
              </w:rPr>
            </w:pPr>
            <w:r w:rsidRPr="00F35B6C">
              <w:rPr>
                <w:rFonts w:cs="Arial"/>
                <w:color w:val="FFFFFF" w:themeColor="background1"/>
              </w:rPr>
              <w:t>Management</w:t>
            </w:r>
          </w:p>
        </w:tc>
      </w:tr>
      <w:tr w:rsidR="00015370" w:rsidRPr="003A4C38" w14:paraId="4C236463" w14:textId="77777777" w:rsidTr="00015370">
        <w:tc>
          <w:tcPr>
            <w:tcW w:w="9639" w:type="dxa"/>
          </w:tcPr>
          <w:p w14:paraId="2A20ECA6" w14:textId="194F0294" w:rsidR="00015370" w:rsidRPr="003A4C38" w:rsidRDefault="00015370" w:rsidP="00802549">
            <w:pPr>
              <w:rPr>
                <w:rFonts w:cs="Arial"/>
              </w:rPr>
            </w:pPr>
            <w:r w:rsidRPr="003A4C38">
              <w:rPr>
                <w:rFonts w:cs="Arial"/>
              </w:rPr>
              <w:t>What are the financial skills and experience of the partner’s staff team? (</w:t>
            </w:r>
            <w:r>
              <w:rPr>
                <w:rFonts w:cs="Arial"/>
              </w:rPr>
              <w:t xml:space="preserve">Max. </w:t>
            </w:r>
            <w:r w:rsidRPr="003A4C38">
              <w:rPr>
                <w:rFonts w:cs="Arial"/>
              </w:rPr>
              <w:t>100 words)</w:t>
            </w:r>
          </w:p>
        </w:tc>
      </w:tr>
      <w:tr w:rsidR="00015370" w:rsidRPr="003A4C38" w14:paraId="1B23D43D" w14:textId="77777777" w:rsidTr="00015370">
        <w:tc>
          <w:tcPr>
            <w:tcW w:w="9639" w:type="dxa"/>
          </w:tcPr>
          <w:p w14:paraId="71A02F8D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294D23A5" w14:textId="77777777" w:rsidR="00015370" w:rsidRPr="003A4C38" w:rsidRDefault="00015370" w:rsidP="00802549">
            <w:pPr>
              <w:tabs>
                <w:tab w:val="left" w:pos="597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0F5D2851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03E067D2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52FBA633" w14:textId="77777777" w:rsidR="00015370" w:rsidRPr="003A4C38" w:rsidRDefault="00015370" w:rsidP="00802549">
            <w:pPr>
              <w:rPr>
                <w:rFonts w:cs="Arial"/>
              </w:rPr>
            </w:pPr>
          </w:p>
        </w:tc>
      </w:tr>
      <w:tr w:rsidR="003A4C38" w:rsidRPr="003A4C38" w14:paraId="79E10D9C" w14:textId="77777777" w:rsidTr="00015370">
        <w:tc>
          <w:tcPr>
            <w:tcW w:w="9639" w:type="dxa"/>
            <w:shd w:val="clear" w:color="auto" w:fill="auto"/>
          </w:tcPr>
          <w:p w14:paraId="62D0A89A" w14:textId="0722B5EB" w:rsidR="00E06A2E" w:rsidRPr="003A4C38" w:rsidRDefault="00930BF1" w:rsidP="00300EFC">
            <w:pPr>
              <w:rPr>
                <w:rFonts w:cs="Arial"/>
              </w:rPr>
            </w:pPr>
            <w:r w:rsidRPr="003A4C38">
              <w:rPr>
                <w:rFonts w:cs="Arial"/>
              </w:rPr>
              <w:t xml:space="preserve">How does </w:t>
            </w:r>
            <w:r w:rsidR="005C5067" w:rsidRPr="003A4C38">
              <w:rPr>
                <w:rFonts w:cs="Arial"/>
              </w:rPr>
              <w:t xml:space="preserve">the </w:t>
            </w:r>
            <w:r w:rsidR="00072262" w:rsidRPr="003A4C38">
              <w:rPr>
                <w:rFonts w:cs="Arial"/>
              </w:rPr>
              <w:t>partner</w:t>
            </w:r>
            <w:r w:rsidRPr="003A4C38">
              <w:rPr>
                <w:rFonts w:cs="Arial"/>
              </w:rPr>
              <w:t xml:space="preserve"> plan, budget and report on its finances?</w:t>
            </w:r>
            <w:r w:rsidR="00EC2CD7" w:rsidRPr="003A4C38">
              <w:rPr>
                <w:rFonts w:cs="Arial"/>
              </w:rPr>
              <w:t xml:space="preserve"> (</w:t>
            </w:r>
            <w:r w:rsidR="00015370">
              <w:rPr>
                <w:rFonts w:cs="Arial"/>
              </w:rPr>
              <w:t xml:space="preserve">Max. </w:t>
            </w:r>
            <w:r w:rsidR="00EC2CD7" w:rsidRPr="003A4C38">
              <w:rPr>
                <w:rFonts w:cs="Arial"/>
              </w:rPr>
              <w:t>100 words)</w:t>
            </w:r>
          </w:p>
        </w:tc>
      </w:tr>
      <w:tr w:rsidR="003A4C38" w:rsidRPr="003A4C38" w14:paraId="18362B85" w14:textId="77777777" w:rsidTr="00015370">
        <w:tc>
          <w:tcPr>
            <w:tcW w:w="9639" w:type="dxa"/>
            <w:shd w:val="clear" w:color="auto" w:fill="auto"/>
          </w:tcPr>
          <w:p w14:paraId="49D40891" w14:textId="77777777" w:rsidR="00930BF1" w:rsidRPr="003A4C38" w:rsidRDefault="00930BF1" w:rsidP="00300EFC">
            <w:pPr>
              <w:rPr>
                <w:rFonts w:cs="Arial"/>
              </w:rPr>
            </w:pPr>
          </w:p>
          <w:p w14:paraId="665975EB" w14:textId="77777777" w:rsidR="00E06A2E" w:rsidRPr="003A4C38" w:rsidRDefault="00E06A2E" w:rsidP="00300EFC">
            <w:pPr>
              <w:rPr>
                <w:rFonts w:cs="Arial"/>
              </w:rPr>
            </w:pPr>
          </w:p>
          <w:p w14:paraId="110DB102" w14:textId="77777777" w:rsidR="00EC2CD7" w:rsidRPr="003A4C38" w:rsidRDefault="00EC2CD7" w:rsidP="00300EFC">
            <w:pPr>
              <w:rPr>
                <w:rFonts w:cs="Arial"/>
              </w:rPr>
            </w:pPr>
          </w:p>
          <w:p w14:paraId="554C5E23" w14:textId="77777777" w:rsidR="00061D4F" w:rsidRPr="003A4C38" w:rsidRDefault="00061D4F" w:rsidP="00300EFC">
            <w:pPr>
              <w:rPr>
                <w:rFonts w:cs="Arial"/>
              </w:rPr>
            </w:pPr>
          </w:p>
          <w:p w14:paraId="6DC43855" w14:textId="77777777" w:rsidR="00FB679B" w:rsidRPr="003A4C38" w:rsidRDefault="00FB679B" w:rsidP="00300EFC">
            <w:pPr>
              <w:rPr>
                <w:rFonts w:cs="Arial"/>
              </w:rPr>
            </w:pPr>
          </w:p>
          <w:p w14:paraId="1BB209FF" w14:textId="77777777" w:rsidR="00E06A2E" w:rsidRPr="003A4C38" w:rsidRDefault="00E06A2E" w:rsidP="00300EFC">
            <w:pPr>
              <w:rPr>
                <w:rFonts w:cs="Arial"/>
              </w:rPr>
            </w:pPr>
          </w:p>
        </w:tc>
      </w:tr>
      <w:tr w:rsidR="003A4C38" w:rsidRPr="003A4C38" w14:paraId="36A2C582" w14:textId="77777777" w:rsidTr="00015370">
        <w:tc>
          <w:tcPr>
            <w:tcW w:w="9639" w:type="dxa"/>
            <w:shd w:val="clear" w:color="auto" w:fill="auto"/>
          </w:tcPr>
          <w:p w14:paraId="639718E4" w14:textId="59A9BD27" w:rsidR="00F9428F" w:rsidRPr="003A4C38" w:rsidRDefault="00930BF1" w:rsidP="0028032A">
            <w:pPr>
              <w:rPr>
                <w:rFonts w:cs="Arial"/>
              </w:rPr>
            </w:pPr>
            <w:r w:rsidRPr="003A4C38">
              <w:rPr>
                <w:rFonts w:cs="Arial"/>
              </w:rPr>
              <w:t xml:space="preserve">What are the strengths and weaknesses of </w:t>
            </w:r>
            <w:r w:rsidR="005C5067" w:rsidRPr="003A4C38">
              <w:rPr>
                <w:rFonts w:cs="Arial"/>
              </w:rPr>
              <w:t xml:space="preserve">the </w:t>
            </w:r>
            <w:r w:rsidR="00072262" w:rsidRPr="003A4C38">
              <w:rPr>
                <w:rFonts w:cs="Arial"/>
              </w:rPr>
              <w:t>partner’s</w:t>
            </w:r>
            <w:r w:rsidR="006759F1" w:rsidRPr="003A4C38">
              <w:rPr>
                <w:rFonts w:cs="Arial"/>
              </w:rPr>
              <w:t xml:space="preserve"> </w:t>
            </w:r>
            <w:r w:rsidRPr="003A4C38">
              <w:rPr>
                <w:rFonts w:cs="Arial"/>
              </w:rPr>
              <w:t>financial management</w:t>
            </w:r>
            <w:r w:rsidR="0028032A">
              <w:rPr>
                <w:rFonts w:cs="Arial"/>
              </w:rPr>
              <w:t>? (</w:t>
            </w:r>
            <w:r w:rsidR="00015370">
              <w:rPr>
                <w:rFonts w:cs="Arial"/>
              </w:rPr>
              <w:t xml:space="preserve">Max. </w:t>
            </w:r>
            <w:r w:rsidR="0028032A">
              <w:rPr>
                <w:rFonts w:cs="Arial"/>
              </w:rPr>
              <w:t>200 words)</w:t>
            </w:r>
          </w:p>
        </w:tc>
      </w:tr>
      <w:tr w:rsidR="0028032A" w:rsidRPr="003A4C38" w14:paraId="69AB829A" w14:textId="77777777" w:rsidTr="00015370">
        <w:tc>
          <w:tcPr>
            <w:tcW w:w="9639" w:type="dxa"/>
            <w:shd w:val="clear" w:color="auto" w:fill="auto"/>
          </w:tcPr>
          <w:p w14:paraId="4956DEC1" w14:textId="77777777" w:rsidR="0028032A" w:rsidRDefault="0028032A" w:rsidP="0028032A">
            <w:pPr>
              <w:rPr>
                <w:rFonts w:cs="Arial"/>
              </w:rPr>
            </w:pPr>
          </w:p>
          <w:p w14:paraId="24AC7193" w14:textId="77777777" w:rsidR="0028032A" w:rsidRDefault="0028032A" w:rsidP="0028032A">
            <w:pPr>
              <w:rPr>
                <w:rFonts w:cs="Arial"/>
              </w:rPr>
            </w:pPr>
          </w:p>
          <w:p w14:paraId="068DD79E" w14:textId="77777777" w:rsidR="0028032A" w:rsidRDefault="0028032A" w:rsidP="0028032A">
            <w:pPr>
              <w:rPr>
                <w:rFonts w:cs="Arial"/>
              </w:rPr>
            </w:pPr>
          </w:p>
          <w:p w14:paraId="0A957941" w14:textId="77777777" w:rsidR="0028032A" w:rsidRDefault="0028032A" w:rsidP="0028032A">
            <w:pPr>
              <w:rPr>
                <w:rFonts w:cs="Arial"/>
              </w:rPr>
            </w:pPr>
          </w:p>
          <w:p w14:paraId="564ABD40" w14:textId="77777777" w:rsidR="00015370" w:rsidRDefault="00015370" w:rsidP="0028032A">
            <w:pPr>
              <w:rPr>
                <w:rFonts w:cs="Arial"/>
              </w:rPr>
            </w:pPr>
          </w:p>
          <w:p w14:paraId="0C4B32AB" w14:textId="77777777" w:rsidR="00015370" w:rsidRDefault="00015370" w:rsidP="0028032A">
            <w:pPr>
              <w:rPr>
                <w:rFonts w:cs="Arial"/>
              </w:rPr>
            </w:pPr>
          </w:p>
          <w:p w14:paraId="5B0BAAFD" w14:textId="77777777" w:rsidR="0028032A" w:rsidRPr="003A4C38" w:rsidRDefault="0028032A" w:rsidP="0028032A">
            <w:pPr>
              <w:rPr>
                <w:rFonts w:cs="Arial"/>
              </w:rPr>
            </w:pPr>
          </w:p>
        </w:tc>
      </w:tr>
      <w:tr w:rsidR="0028032A" w:rsidRPr="003A4C38" w14:paraId="0C4FDB70" w14:textId="77777777" w:rsidTr="00015370">
        <w:tc>
          <w:tcPr>
            <w:tcW w:w="9639" w:type="dxa"/>
            <w:shd w:val="clear" w:color="auto" w:fill="auto"/>
          </w:tcPr>
          <w:p w14:paraId="73BE2DDA" w14:textId="5FCA77A1" w:rsidR="0028032A" w:rsidRPr="003A4C38" w:rsidRDefault="0028032A" w:rsidP="0028032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3A4C38">
              <w:rPr>
                <w:rFonts w:cs="Arial"/>
              </w:rPr>
              <w:t>hat steps are in place to address areas of weakness? (</w:t>
            </w:r>
            <w:r w:rsidR="00015370">
              <w:rPr>
                <w:rFonts w:cs="Arial"/>
              </w:rPr>
              <w:t xml:space="preserve">Max. </w:t>
            </w:r>
            <w:r>
              <w:rPr>
                <w:rFonts w:cs="Arial"/>
              </w:rPr>
              <w:t>1</w:t>
            </w:r>
            <w:r w:rsidRPr="003A4C38">
              <w:rPr>
                <w:rFonts w:cs="Arial"/>
              </w:rPr>
              <w:t>00 words)</w:t>
            </w:r>
          </w:p>
          <w:p w14:paraId="636A9E82" w14:textId="77777777" w:rsidR="0028032A" w:rsidRPr="003A4C38" w:rsidRDefault="0028032A" w:rsidP="0028032A">
            <w:pPr>
              <w:rPr>
                <w:rFonts w:cs="Arial"/>
              </w:rPr>
            </w:pPr>
          </w:p>
        </w:tc>
      </w:tr>
      <w:tr w:rsidR="00F62491" w:rsidRPr="003A4C38" w14:paraId="5EEC0B24" w14:textId="77777777" w:rsidTr="00015370">
        <w:tc>
          <w:tcPr>
            <w:tcW w:w="9639" w:type="dxa"/>
            <w:shd w:val="clear" w:color="auto" w:fill="auto"/>
          </w:tcPr>
          <w:p w14:paraId="1D7FEE89" w14:textId="77777777" w:rsidR="00930BF1" w:rsidRPr="003A4C38" w:rsidRDefault="00930BF1" w:rsidP="00300EFC">
            <w:pPr>
              <w:rPr>
                <w:rFonts w:cs="Arial"/>
              </w:rPr>
            </w:pPr>
          </w:p>
          <w:p w14:paraId="15F854E7" w14:textId="77777777" w:rsidR="00F9428F" w:rsidRPr="003A4C38" w:rsidRDefault="00F9428F" w:rsidP="00300EFC">
            <w:pPr>
              <w:rPr>
                <w:rFonts w:cs="Arial"/>
              </w:rPr>
            </w:pPr>
          </w:p>
          <w:p w14:paraId="72DDEBDF" w14:textId="77777777" w:rsidR="00061D4F" w:rsidRPr="003A4C38" w:rsidRDefault="00061D4F" w:rsidP="00300EFC">
            <w:pPr>
              <w:rPr>
                <w:rFonts w:cs="Arial"/>
              </w:rPr>
            </w:pPr>
          </w:p>
          <w:p w14:paraId="46AEAE91" w14:textId="77777777" w:rsidR="00061D4F" w:rsidRPr="003A4C38" w:rsidRDefault="00061D4F" w:rsidP="00300EFC">
            <w:pPr>
              <w:rPr>
                <w:rFonts w:cs="Arial"/>
              </w:rPr>
            </w:pPr>
          </w:p>
          <w:p w14:paraId="366BC186" w14:textId="77777777" w:rsidR="00061D4F" w:rsidRPr="003A4C38" w:rsidRDefault="00061D4F" w:rsidP="00300EFC">
            <w:pPr>
              <w:rPr>
                <w:rFonts w:cs="Arial"/>
              </w:rPr>
            </w:pPr>
          </w:p>
        </w:tc>
      </w:tr>
    </w:tbl>
    <w:p w14:paraId="20745FA3" w14:textId="77777777" w:rsidR="002468F9" w:rsidRPr="003A4C38" w:rsidRDefault="002468F9" w:rsidP="00300EFC">
      <w:pPr>
        <w:rPr>
          <w:rFonts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23"/>
        <w:gridCol w:w="4897"/>
      </w:tblGrid>
      <w:tr w:rsidR="00F35B6C" w:rsidRPr="00F35B6C" w14:paraId="21A80470" w14:textId="77777777" w:rsidTr="00F35B6C">
        <w:tc>
          <w:tcPr>
            <w:tcW w:w="9639" w:type="dxa"/>
            <w:gridSpan w:val="2"/>
            <w:shd w:val="clear" w:color="auto" w:fill="4132FE"/>
          </w:tcPr>
          <w:p w14:paraId="43EACC2F" w14:textId="48DB5ADB" w:rsidR="00E06A2E" w:rsidRPr="00F35B6C" w:rsidRDefault="00F62491" w:rsidP="00300EFC">
            <w:pPr>
              <w:rPr>
                <w:rFonts w:cs="Arial"/>
                <w:color w:val="FFFFFF" w:themeColor="background1"/>
              </w:rPr>
            </w:pPr>
            <w:r w:rsidRPr="00F35B6C">
              <w:rPr>
                <w:rFonts w:cs="Arial"/>
                <w:color w:val="FFFFFF" w:themeColor="background1"/>
              </w:rPr>
              <w:t>Accounts</w:t>
            </w:r>
          </w:p>
        </w:tc>
      </w:tr>
      <w:tr w:rsidR="00015370" w:rsidRPr="003A4C38" w14:paraId="4FEF9348" w14:textId="77777777" w:rsidTr="00015370">
        <w:trPr>
          <w:trHeight w:val="269"/>
        </w:trPr>
        <w:tc>
          <w:tcPr>
            <w:tcW w:w="9639" w:type="dxa"/>
            <w:gridSpan w:val="2"/>
            <w:shd w:val="clear" w:color="auto" w:fill="auto"/>
          </w:tcPr>
          <w:p w14:paraId="02C4B8BB" w14:textId="6A4B5F14" w:rsidR="00015370" w:rsidRPr="003A4C38" w:rsidRDefault="00015370" w:rsidP="00015370">
            <w:pPr>
              <w:rPr>
                <w:rFonts w:cs="Arial"/>
              </w:rPr>
            </w:pPr>
            <w:r w:rsidRPr="003A4C38">
              <w:rPr>
                <w:rFonts w:cs="Arial"/>
              </w:rPr>
              <w:t>Independent Examiners</w:t>
            </w:r>
            <w:r>
              <w:rPr>
                <w:rFonts w:cs="Arial"/>
              </w:rPr>
              <w:t xml:space="preserve"> (</w:t>
            </w:r>
            <w:r w:rsidRPr="003A4C38">
              <w:rPr>
                <w:rFonts w:cs="Arial"/>
              </w:rPr>
              <w:t>Most recent year</w:t>
            </w:r>
            <w:r>
              <w:rPr>
                <w:rFonts w:cs="Arial"/>
              </w:rPr>
              <w:t>)</w:t>
            </w:r>
          </w:p>
        </w:tc>
      </w:tr>
      <w:tr w:rsidR="00F62491" w:rsidRPr="003A4C38" w14:paraId="51CD661F" w14:textId="77777777" w:rsidTr="00015370">
        <w:tc>
          <w:tcPr>
            <w:tcW w:w="4678" w:type="dxa"/>
            <w:shd w:val="clear" w:color="auto" w:fill="auto"/>
          </w:tcPr>
          <w:p w14:paraId="467FAB96" w14:textId="22396E09" w:rsidR="00F62491" w:rsidRPr="003A4C38" w:rsidRDefault="00F62491" w:rsidP="00F62491">
            <w:pPr>
              <w:rPr>
                <w:rFonts w:cs="Arial"/>
              </w:rPr>
            </w:pPr>
            <w:r w:rsidRPr="003A4C38">
              <w:rPr>
                <w:rFonts w:cs="Arial"/>
              </w:rPr>
              <w:t>Name</w:t>
            </w:r>
          </w:p>
        </w:tc>
        <w:tc>
          <w:tcPr>
            <w:tcW w:w="4961" w:type="dxa"/>
            <w:shd w:val="clear" w:color="auto" w:fill="auto"/>
          </w:tcPr>
          <w:p w14:paraId="64314914" w14:textId="77777777" w:rsidR="00F62491" w:rsidRPr="003A4C38" w:rsidRDefault="00F62491" w:rsidP="00300EFC">
            <w:pPr>
              <w:rPr>
                <w:rFonts w:cs="Arial"/>
              </w:rPr>
            </w:pPr>
          </w:p>
        </w:tc>
      </w:tr>
      <w:tr w:rsidR="00F62491" w:rsidRPr="003A4C38" w14:paraId="7DAFF5FD" w14:textId="77777777" w:rsidTr="00015370">
        <w:tc>
          <w:tcPr>
            <w:tcW w:w="4678" w:type="dxa"/>
            <w:shd w:val="clear" w:color="auto" w:fill="auto"/>
          </w:tcPr>
          <w:p w14:paraId="0320A161" w14:textId="103F0705" w:rsidR="00F62491" w:rsidRPr="003A4C38" w:rsidRDefault="00F62491" w:rsidP="00F62491">
            <w:pPr>
              <w:rPr>
                <w:rFonts w:cs="Arial"/>
              </w:rPr>
            </w:pPr>
            <w:r w:rsidRPr="003A4C38">
              <w:rPr>
                <w:rFonts w:cs="Arial"/>
              </w:rPr>
              <w:t>Accountancy firm</w:t>
            </w:r>
          </w:p>
        </w:tc>
        <w:tc>
          <w:tcPr>
            <w:tcW w:w="4961" w:type="dxa"/>
            <w:shd w:val="clear" w:color="auto" w:fill="auto"/>
          </w:tcPr>
          <w:p w14:paraId="27F5043A" w14:textId="77777777" w:rsidR="00F62491" w:rsidRPr="003A4C38" w:rsidRDefault="00F62491" w:rsidP="00300EFC">
            <w:pPr>
              <w:rPr>
                <w:rFonts w:cs="Arial"/>
              </w:rPr>
            </w:pPr>
          </w:p>
        </w:tc>
      </w:tr>
      <w:tr w:rsidR="00F62491" w:rsidRPr="003A4C38" w14:paraId="3FA504CA" w14:textId="77777777" w:rsidTr="00015370">
        <w:tc>
          <w:tcPr>
            <w:tcW w:w="4678" w:type="dxa"/>
            <w:shd w:val="clear" w:color="auto" w:fill="auto"/>
          </w:tcPr>
          <w:p w14:paraId="627CF1B4" w14:textId="77777777" w:rsidR="00F62491" w:rsidRPr="003A4C38" w:rsidRDefault="00F62491" w:rsidP="00300EFC">
            <w:pPr>
              <w:rPr>
                <w:rFonts w:cs="Arial"/>
              </w:rPr>
            </w:pPr>
            <w:r w:rsidRPr="003A4C38">
              <w:rPr>
                <w:rFonts w:cs="Arial"/>
              </w:rPr>
              <w:t>Address</w:t>
            </w:r>
          </w:p>
        </w:tc>
        <w:tc>
          <w:tcPr>
            <w:tcW w:w="4961" w:type="dxa"/>
            <w:shd w:val="clear" w:color="auto" w:fill="auto"/>
          </w:tcPr>
          <w:p w14:paraId="0FB5770E" w14:textId="77777777" w:rsidR="00F62491" w:rsidRPr="003A4C38" w:rsidRDefault="00F62491" w:rsidP="00300EFC">
            <w:pPr>
              <w:rPr>
                <w:rFonts w:cs="Arial"/>
              </w:rPr>
            </w:pPr>
          </w:p>
        </w:tc>
      </w:tr>
      <w:tr w:rsidR="00F62491" w:rsidRPr="003A4C38" w14:paraId="37CA09C8" w14:textId="77777777" w:rsidTr="00015370">
        <w:tc>
          <w:tcPr>
            <w:tcW w:w="4678" w:type="dxa"/>
            <w:shd w:val="clear" w:color="auto" w:fill="auto"/>
          </w:tcPr>
          <w:p w14:paraId="293F7EFC" w14:textId="5CFD03AF" w:rsidR="00F62491" w:rsidRPr="003A4C38" w:rsidRDefault="00F62491" w:rsidP="00F62491">
            <w:pPr>
              <w:rPr>
                <w:rFonts w:cs="Arial"/>
              </w:rPr>
            </w:pPr>
            <w:r w:rsidRPr="003A4C38">
              <w:rPr>
                <w:rFonts w:cs="Arial"/>
              </w:rPr>
              <w:t>Telephone number</w:t>
            </w:r>
          </w:p>
        </w:tc>
        <w:tc>
          <w:tcPr>
            <w:tcW w:w="4961" w:type="dxa"/>
            <w:shd w:val="clear" w:color="auto" w:fill="auto"/>
          </w:tcPr>
          <w:p w14:paraId="40DB4A9C" w14:textId="77777777" w:rsidR="00F62491" w:rsidRPr="003A4C38" w:rsidRDefault="00F62491" w:rsidP="00300EFC">
            <w:pPr>
              <w:rPr>
                <w:rFonts w:cs="Arial"/>
              </w:rPr>
            </w:pPr>
          </w:p>
        </w:tc>
      </w:tr>
      <w:tr w:rsidR="00F62491" w:rsidRPr="003A4C38" w14:paraId="609AF769" w14:textId="77777777" w:rsidTr="00015370">
        <w:tc>
          <w:tcPr>
            <w:tcW w:w="4678" w:type="dxa"/>
            <w:shd w:val="clear" w:color="auto" w:fill="auto"/>
          </w:tcPr>
          <w:p w14:paraId="7E8B3E0F" w14:textId="71834B9B" w:rsidR="00F62491" w:rsidRPr="003A4C38" w:rsidRDefault="00F62491" w:rsidP="00F62491">
            <w:pPr>
              <w:rPr>
                <w:rFonts w:cs="Arial"/>
              </w:rPr>
            </w:pPr>
            <w:r w:rsidRPr="003A4C38">
              <w:rPr>
                <w:rFonts w:cs="Arial"/>
              </w:rPr>
              <w:t>Email address</w:t>
            </w:r>
          </w:p>
        </w:tc>
        <w:tc>
          <w:tcPr>
            <w:tcW w:w="4961" w:type="dxa"/>
            <w:shd w:val="clear" w:color="auto" w:fill="auto"/>
          </w:tcPr>
          <w:p w14:paraId="1E9BF88D" w14:textId="77777777" w:rsidR="00F62491" w:rsidRPr="003A4C38" w:rsidRDefault="00F62491" w:rsidP="00300EFC">
            <w:pPr>
              <w:rPr>
                <w:rFonts w:cs="Arial"/>
              </w:rPr>
            </w:pPr>
          </w:p>
        </w:tc>
      </w:tr>
      <w:tr w:rsidR="00F62491" w:rsidRPr="003A4C38" w14:paraId="5865EA57" w14:textId="77777777" w:rsidTr="00015370">
        <w:tc>
          <w:tcPr>
            <w:tcW w:w="4678" w:type="dxa"/>
            <w:shd w:val="clear" w:color="auto" w:fill="auto"/>
          </w:tcPr>
          <w:p w14:paraId="421AB2C8" w14:textId="54F85CE3" w:rsidR="00F62491" w:rsidRPr="003A4C38" w:rsidRDefault="00F62491" w:rsidP="00F62491">
            <w:pPr>
              <w:rPr>
                <w:rFonts w:cs="Arial"/>
              </w:rPr>
            </w:pPr>
            <w:r w:rsidRPr="003A4C38">
              <w:rPr>
                <w:rFonts w:cs="Arial"/>
              </w:rPr>
              <w:t xml:space="preserve">Professional body </w:t>
            </w:r>
          </w:p>
        </w:tc>
        <w:tc>
          <w:tcPr>
            <w:tcW w:w="4961" w:type="dxa"/>
            <w:shd w:val="clear" w:color="auto" w:fill="auto"/>
          </w:tcPr>
          <w:p w14:paraId="3FC3DF9A" w14:textId="77777777" w:rsidR="00F62491" w:rsidRPr="003A4C38" w:rsidRDefault="00F62491" w:rsidP="00300EFC">
            <w:pPr>
              <w:rPr>
                <w:rFonts w:cs="Arial"/>
              </w:rPr>
            </w:pPr>
          </w:p>
        </w:tc>
      </w:tr>
      <w:tr w:rsidR="0028032A" w:rsidRPr="003A4C38" w14:paraId="18EB75B8" w14:textId="77777777" w:rsidTr="00015370">
        <w:tc>
          <w:tcPr>
            <w:tcW w:w="4678" w:type="dxa"/>
          </w:tcPr>
          <w:p w14:paraId="5015DD52" w14:textId="0FC41554" w:rsidR="0028032A" w:rsidRPr="003A4C38" w:rsidRDefault="0028032A" w:rsidP="0028032A">
            <w:pPr>
              <w:rPr>
                <w:rFonts w:cs="Arial"/>
              </w:rPr>
            </w:pPr>
            <w:r>
              <w:rPr>
                <w:rFonts w:cs="Arial"/>
              </w:rPr>
              <w:t>Were</w:t>
            </w:r>
            <w:r w:rsidRPr="003A4C38">
              <w:rPr>
                <w:rFonts w:cs="Arial"/>
              </w:rPr>
              <w:t xml:space="preserve"> annual accounts subject to external scrutiny in each of the past two years?</w:t>
            </w:r>
          </w:p>
        </w:tc>
        <w:tc>
          <w:tcPr>
            <w:tcW w:w="4961" w:type="dxa"/>
          </w:tcPr>
          <w:p w14:paraId="642D4BF8" w14:textId="77777777" w:rsidR="009D270A" w:rsidRDefault="0028032A" w:rsidP="009D270A">
            <w:pPr>
              <w:rPr>
                <w:rFonts w:cs="Arial"/>
              </w:rPr>
            </w:pPr>
            <w:r w:rsidRPr="003A4C38">
              <w:rPr>
                <w:rFonts w:cs="Arial"/>
              </w:rPr>
              <w:t>Yes</w:t>
            </w:r>
          </w:p>
          <w:p w14:paraId="2C2957F1" w14:textId="77777777" w:rsidR="009D270A" w:rsidRDefault="0028032A" w:rsidP="009D270A">
            <w:pPr>
              <w:rPr>
                <w:rFonts w:cs="Arial"/>
              </w:rPr>
            </w:pPr>
            <w:r w:rsidRPr="003A4C38">
              <w:rPr>
                <w:rFonts w:cs="Arial"/>
              </w:rPr>
              <w:t>No</w:t>
            </w:r>
          </w:p>
          <w:p w14:paraId="71D87AC9" w14:textId="491F91CA" w:rsidR="0028032A" w:rsidRPr="003A4C38" w:rsidRDefault="0028032A" w:rsidP="009D270A">
            <w:pPr>
              <w:rPr>
                <w:rFonts w:cs="Arial"/>
              </w:rPr>
            </w:pPr>
            <w:r w:rsidRPr="003A4C38">
              <w:rPr>
                <w:rFonts w:cs="Arial"/>
              </w:rPr>
              <w:t>Not applicable</w:t>
            </w:r>
          </w:p>
        </w:tc>
      </w:tr>
      <w:tr w:rsidR="003A4C38" w:rsidRPr="003A4C38" w14:paraId="7A500616" w14:textId="77777777" w:rsidTr="00015370">
        <w:tc>
          <w:tcPr>
            <w:tcW w:w="4678" w:type="dxa"/>
            <w:shd w:val="clear" w:color="auto" w:fill="auto"/>
          </w:tcPr>
          <w:p w14:paraId="58DBEBD0" w14:textId="535B3A1B" w:rsidR="00061D4F" w:rsidRPr="003A4C38" w:rsidRDefault="0028032A" w:rsidP="0028032A">
            <w:pPr>
              <w:rPr>
                <w:rFonts w:cs="Arial"/>
              </w:rPr>
            </w:pPr>
            <w:r>
              <w:rPr>
                <w:rFonts w:cs="Arial"/>
              </w:rPr>
              <w:t>Are the</w:t>
            </w:r>
            <w:r w:rsidR="00061D4F" w:rsidRPr="003A4C38">
              <w:rPr>
                <w:rFonts w:cs="Arial"/>
              </w:rPr>
              <w:t xml:space="preserve"> independent examiners given for this partner members of the stated professional body?</w:t>
            </w:r>
          </w:p>
        </w:tc>
        <w:tc>
          <w:tcPr>
            <w:tcW w:w="4961" w:type="dxa"/>
            <w:shd w:val="clear" w:color="auto" w:fill="auto"/>
          </w:tcPr>
          <w:p w14:paraId="491B0244" w14:textId="77777777" w:rsidR="009D270A" w:rsidRDefault="00061D4F" w:rsidP="009D270A">
            <w:pPr>
              <w:rPr>
                <w:rFonts w:cs="Arial"/>
              </w:rPr>
            </w:pPr>
            <w:r w:rsidRPr="003A4C38">
              <w:rPr>
                <w:rFonts w:cs="Arial"/>
              </w:rPr>
              <w:t>Yes</w:t>
            </w:r>
          </w:p>
          <w:p w14:paraId="5FDDD454" w14:textId="77777777" w:rsidR="009D270A" w:rsidRDefault="009D270A" w:rsidP="009D270A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  <w:p w14:paraId="07F26D19" w14:textId="307A5363" w:rsidR="00061D4F" w:rsidRPr="003A4C38" w:rsidRDefault="00061D4F" w:rsidP="009D270A">
            <w:pPr>
              <w:rPr>
                <w:rFonts w:cs="Arial"/>
              </w:rPr>
            </w:pPr>
            <w:r w:rsidRPr="003A4C38">
              <w:rPr>
                <w:rFonts w:cs="Arial"/>
              </w:rPr>
              <w:t>Not applicable</w:t>
            </w:r>
          </w:p>
        </w:tc>
      </w:tr>
      <w:tr w:rsidR="0028032A" w:rsidRPr="003A4C38" w14:paraId="30020761" w14:textId="77777777" w:rsidTr="00015370">
        <w:tc>
          <w:tcPr>
            <w:tcW w:w="9639" w:type="dxa"/>
            <w:gridSpan w:val="2"/>
            <w:shd w:val="clear" w:color="auto" w:fill="auto"/>
          </w:tcPr>
          <w:p w14:paraId="107D3FB7" w14:textId="5C2792C6" w:rsidR="0028032A" w:rsidRDefault="0028032A" w:rsidP="0028032A">
            <w:pPr>
              <w:rPr>
                <w:rFonts w:cs="Arial"/>
              </w:rPr>
            </w:pPr>
            <w:r w:rsidRPr="003A4C38">
              <w:rPr>
                <w:rFonts w:cs="Arial"/>
              </w:rPr>
              <w:t xml:space="preserve">If you answered no or not applicable to </w:t>
            </w:r>
            <w:r>
              <w:rPr>
                <w:rFonts w:cs="Arial"/>
              </w:rPr>
              <w:t>either</w:t>
            </w:r>
            <w:r w:rsidRPr="003A4C38">
              <w:rPr>
                <w:rFonts w:cs="Arial"/>
              </w:rPr>
              <w:t xml:space="preserve"> of the above, provide further details. (</w:t>
            </w:r>
            <w:r w:rsidR="00015370">
              <w:rPr>
                <w:rFonts w:cs="Arial"/>
              </w:rPr>
              <w:t xml:space="preserve">Max. </w:t>
            </w:r>
            <w:r>
              <w:rPr>
                <w:rFonts w:cs="Arial"/>
              </w:rPr>
              <w:t>10</w:t>
            </w:r>
            <w:r w:rsidRPr="003A4C38">
              <w:rPr>
                <w:rFonts w:cs="Arial"/>
              </w:rPr>
              <w:t>0 words)</w:t>
            </w:r>
          </w:p>
        </w:tc>
      </w:tr>
      <w:tr w:rsidR="0028032A" w:rsidRPr="003A4C38" w14:paraId="42D02888" w14:textId="77777777" w:rsidTr="00015370">
        <w:tc>
          <w:tcPr>
            <w:tcW w:w="9639" w:type="dxa"/>
            <w:gridSpan w:val="2"/>
            <w:shd w:val="clear" w:color="auto" w:fill="auto"/>
          </w:tcPr>
          <w:p w14:paraId="53FD0459" w14:textId="77777777" w:rsidR="0028032A" w:rsidRDefault="0028032A" w:rsidP="00300EFC">
            <w:pPr>
              <w:rPr>
                <w:rFonts w:cs="Arial"/>
              </w:rPr>
            </w:pPr>
          </w:p>
          <w:p w14:paraId="2C9CA945" w14:textId="77777777" w:rsidR="0028032A" w:rsidRDefault="0028032A" w:rsidP="00300EFC">
            <w:pPr>
              <w:rPr>
                <w:rFonts w:cs="Arial"/>
              </w:rPr>
            </w:pPr>
          </w:p>
          <w:p w14:paraId="6DD1000A" w14:textId="77777777" w:rsidR="0028032A" w:rsidRDefault="0028032A" w:rsidP="00300EFC">
            <w:pPr>
              <w:rPr>
                <w:rFonts w:cs="Arial"/>
              </w:rPr>
            </w:pPr>
          </w:p>
          <w:p w14:paraId="5FB87793" w14:textId="77777777" w:rsidR="0028032A" w:rsidRPr="003A4C38" w:rsidRDefault="0028032A" w:rsidP="00300EFC">
            <w:pPr>
              <w:rPr>
                <w:rFonts w:cs="Arial"/>
              </w:rPr>
            </w:pPr>
          </w:p>
        </w:tc>
      </w:tr>
      <w:tr w:rsidR="003A4C38" w:rsidRPr="003A4C38" w14:paraId="25C28AB3" w14:textId="77777777" w:rsidTr="00015370">
        <w:tc>
          <w:tcPr>
            <w:tcW w:w="4678" w:type="dxa"/>
            <w:shd w:val="clear" w:color="auto" w:fill="auto"/>
          </w:tcPr>
          <w:p w14:paraId="117804B3" w14:textId="5C4BAC92" w:rsidR="00F9428F" w:rsidRPr="003A4C38" w:rsidRDefault="00F9428F" w:rsidP="00300EFC">
            <w:pPr>
              <w:rPr>
                <w:rFonts w:cs="Arial"/>
              </w:rPr>
            </w:pPr>
            <w:r w:rsidRPr="003A4C38">
              <w:rPr>
                <w:rFonts w:cs="Arial"/>
              </w:rPr>
              <w:t xml:space="preserve">Did </w:t>
            </w:r>
            <w:r w:rsidR="00BA6037" w:rsidRPr="003A4C38">
              <w:rPr>
                <w:rFonts w:cs="Arial"/>
              </w:rPr>
              <w:t>the independent examiner</w:t>
            </w:r>
            <w:r w:rsidR="004607B2" w:rsidRPr="003A4C38">
              <w:rPr>
                <w:rFonts w:cs="Arial"/>
              </w:rPr>
              <w:t>(</w:t>
            </w:r>
            <w:r w:rsidR="00BA6037" w:rsidRPr="003A4C38">
              <w:rPr>
                <w:rFonts w:cs="Arial"/>
              </w:rPr>
              <w:t>s</w:t>
            </w:r>
            <w:r w:rsidR="004607B2" w:rsidRPr="003A4C38">
              <w:rPr>
                <w:rFonts w:cs="Arial"/>
              </w:rPr>
              <w:t>)</w:t>
            </w:r>
            <w:r w:rsidRPr="003A4C38">
              <w:rPr>
                <w:rFonts w:cs="Arial"/>
              </w:rPr>
              <w:t xml:space="preserve"> identify any serious concerns or award a qualified report in either of the past two years?</w:t>
            </w:r>
          </w:p>
        </w:tc>
        <w:tc>
          <w:tcPr>
            <w:tcW w:w="4961" w:type="dxa"/>
            <w:shd w:val="clear" w:color="auto" w:fill="auto"/>
          </w:tcPr>
          <w:p w14:paraId="67B3640B" w14:textId="77777777" w:rsidR="009D270A" w:rsidRDefault="009D270A" w:rsidP="009D270A">
            <w:pPr>
              <w:rPr>
                <w:rFonts w:cs="Arial"/>
              </w:rPr>
            </w:pPr>
            <w:r w:rsidRPr="003A4C38">
              <w:rPr>
                <w:rFonts w:cs="Arial"/>
              </w:rPr>
              <w:t>Yes</w:t>
            </w:r>
          </w:p>
          <w:p w14:paraId="6811F263" w14:textId="77777777" w:rsidR="009D270A" w:rsidRDefault="009D270A" w:rsidP="009D270A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  <w:p w14:paraId="44590285" w14:textId="138C9DB4" w:rsidR="00F9428F" w:rsidRPr="003A4C38" w:rsidRDefault="009D270A" w:rsidP="009D270A">
            <w:pPr>
              <w:rPr>
                <w:rFonts w:cs="Arial"/>
              </w:rPr>
            </w:pPr>
            <w:r w:rsidRPr="003A4C38">
              <w:rPr>
                <w:rFonts w:cs="Arial"/>
              </w:rPr>
              <w:t>Not applicable</w:t>
            </w:r>
          </w:p>
        </w:tc>
      </w:tr>
      <w:tr w:rsidR="003A4C38" w:rsidRPr="003A4C38" w14:paraId="14D76DD2" w14:textId="77777777" w:rsidTr="00015370">
        <w:tc>
          <w:tcPr>
            <w:tcW w:w="9639" w:type="dxa"/>
            <w:gridSpan w:val="2"/>
            <w:shd w:val="clear" w:color="auto" w:fill="auto"/>
          </w:tcPr>
          <w:p w14:paraId="334FBB76" w14:textId="72B236E9" w:rsidR="00F9428F" w:rsidRPr="003A4C38" w:rsidRDefault="00F9428F" w:rsidP="00300EFC">
            <w:pPr>
              <w:rPr>
                <w:rFonts w:cs="Arial"/>
              </w:rPr>
            </w:pPr>
            <w:r w:rsidRPr="003A4C38">
              <w:rPr>
                <w:rFonts w:cs="Arial"/>
              </w:rPr>
              <w:lastRenderedPageBreak/>
              <w:t xml:space="preserve">If </w:t>
            </w:r>
            <w:r w:rsidR="004607B2" w:rsidRPr="003A4C38">
              <w:rPr>
                <w:rFonts w:cs="Arial"/>
              </w:rPr>
              <w:t xml:space="preserve">you answered </w:t>
            </w:r>
            <w:r w:rsidRPr="003A4C38">
              <w:rPr>
                <w:rFonts w:cs="Arial"/>
              </w:rPr>
              <w:t>yes</w:t>
            </w:r>
            <w:r w:rsidR="003E077E" w:rsidRPr="003A4C38">
              <w:rPr>
                <w:rFonts w:cs="Arial"/>
              </w:rPr>
              <w:t xml:space="preserve"> or not </w:t>
            </w:r>
            <w:r w:rsidR="003E077E" w:rsidRPr="00E667F7">
              <w:rPr>
                <w:rFonts w:cs="Arial"/>
              </w:rPr>
              <w:t>applicable</w:t>
            </w:r>
            <w:r w:rsidR="004607B2" w:rsidRPr="00E667F7">
              <w:rPr>
                <w:rFonts w:cs="Arial"/>
              </w:rPr>
              <w:t xml:space="preserve"> to the</w:t>
            </w:r>
            <w:r w:rsidR="004607B2" w:rsidRPr="003A4C38">
              <w:rPr>
                <w:rFonts w:cs="Arial"/>
              </w:rPr>
              <w:t xml:space="preserve"> above</w:t>
            </w:r>
            <w:r w:rsidRPr="003A4C38">
              <w:rPr>
                <w:rFonts w:cs="Arial"/>
              </w:rPr>
              <w:t>, provide further</w:t>
            </w:r>
            <w:r w:rsidR="005C5067" w:rsidRPr="003A4C38">
              <w:rPr>
                <w:rFonts w:cs="Arial"/>
              </w:rPr>
              <w:t xml:space="preserve"> details</w:t>
            </w:r>
            <w:r w:rsidRPr="003A4C38">
              <w:rPr>
                <w:rFonts w:cs="Arial"/>
              </w:rPr>
              <w:t xml:space="preserve"> and describe the steps i</w:t>
            </w:r>
            <w:r w:rsidR="006759F1" w:rsidRPr="003A4C38">
              <w:rPr>
                <w:rFonts w:cs="Arial"/>
              </w:rPr>
              <w:t xml:space="preserve">n place to address </w:t>
            </w:r>
            <w:r w:rsidR="003E077E" w:rsidRPr="003A4C38">
              <w:rPr>
                <w:rFonts w:cs="Arial"/>
              </w:rPr>
              <w:t>any</w:t>
            </w:r>
            <w:r w:rsidR="006759F1" w:rsidRPr="003A4C38">
              <w:rPr>
                <w:rFonts w:cs="Arial"/>
              </w:rPr>
              <w:t xml:space="preserve"> issues</w:t>
            </w:r>
            <w:r w:rsidR="003E077E" w:rsidRPr="003A4C38">
              <w:rPr>
                <w:rFonts w:cs="Arial"/>
              </w:rPr>
              <w:t xml:space="preserve"> identified</w:t>
            </w:r>
            <w:r w:rsidR="006759F1" w:rsidRPr="003A4C38">
              <w:rPr>
                <w:rFonts w:cs="Arial"/>
              </w:rPr>
              <w:t>.</w:t>
            </w:r>
            <w:r w:rsidR="00EC2CD7" w:rsidRPr="003A4C38">
              <w:rPr>
                <w:rFonts w:cs="Arial"/>
              </w:rPr>
              <w:t xml:space="preserve"> (</w:t>
            </w:r>
            <w:r w:rsidR="00015370">
              <w:rPr>
                <w:rFonts w:cs="Arial"/>
              </w:rPr>
              <w:t xml:space="preserve">Max. </w:t>
            </w:r>
            <w:r w:rsidR="00EC2CD7" w:rsidRPr="003A4C38">
              <w:rPr>
                <w:rFonts w:cs="Arial"/>
              </w:rPr>
              <w:t>100 words)</w:t>
            </w:r>
          </w:p>
        </w:tc>
      </w:tr>
      <w:tr w:rsidR="00F62491" w:rsidRPr="003A4C38" w14:paraId="4F9447F1" w14:textId="77777777" w:rsidTr="00015370">
        <w:tc>
          <w:tcPr>
            <w:tcW w:w="9639" w:type="dxa"/>
            <w:gridSpan w:val="2"/>
            <w:shd w:val="clear" w:color="auto" w:fill="auto"/>
          </w:tcPr>
          <w:p w14:paraId="279CBD80" w14:textId="77777777" w:rsidR="00F9428F" w:rsidRPr="003A4C38" w:rsidRDefault="00F9428F" w:rsidP="00300EFC">
            <w:pPr>
              <w:rPr>
                <w:rFonts w:cs="Arial"/>
              </w:rPr>
            </w:pPr>
          </w:p>
          <w:p w14:paraId="431E916B" w14:textId="77777777" w:rsidR="00F9428F" w:rsidRPr="003A4C38" w:rsidRDefault="00F9428F" w:rsidP="00300EFC">
            <w:pPr>
              <w:rPr>
                <w:rFonts w:cs="Arial"/>
              </w:rPr>
            </w:pPr>
          </w:p>
          <w:p w14:paraId="06BD9F60" w14:textId="77777777" w:rsidR="00F9428F" w:rsidRPr="003A4C38" w:rsidRDefault="00F9428F" w:rsidP="00300EFC">
            <w:pPr>
              <w:rPr>
                <w:rFonts w:cs="Arial"/>
              </w:rPr>
            </w:pPr>
          </w:p>
          <w:p w14:paraId="620A33EB" w14:textId="77777777" w:rsidR="00061D4F" w:rsidRPr="003A4C38" w:rsidRDefault="00061D4F" w:rsidP="00300EFC">
            <w:pPr>
              <w:rPr>
                <w:rFonts w:cs="Arial"/>
              </w:rPr>
            </w:pPr>
          </w:p>
          <w:p w14:paraId="3C76B489" w14:textId="77777777" w:rsidR="00F93CE6" w:rsidRPr="003A4C38" w:rsidRDefault="00F93CE6" w:rsidP="00300EFC">
            <w:pPr>
              <w:rPr>
                <w:rFonts w:cs="Arial"/>
              </w:rPr>
            </w:pPr>
          </w:p>
          <w:p w14:paraId="30F8B068" w14:textId="77777777" w:rsidR="00F9428F" w:rsidRPr="003A4C38" w:rsidRDefault="00F9428F" w:rsidP="00300EFC">
            <w:pPr>
              <w:rPr>
                <w:rFonts w:cs="Arial"/>
              </w:rPr>
            </w:pPr>
          </w:p>
        </w:tc>
      </w:tr>
    </w:tbl>
    <w:p w14:paraId="0698D14E" w14:textId="77777777" w:rsidR="00930BF1" w:rsidRDefault="00930BF1" w:rsidP="00300EFC">
      <w:pPr>
        <w:rPr>
          <w:rFonts w:cs="Arial"/>
        </w:rPr>
      </w:pPr>
    </w:p>
    <w:p w14:paraId="05FB5E7F" w14:textId="7E55EA07" w:rsidR="0028032A" w:rsidRPr="00F35B6C" w:rsidRDefault="0028032A" w:rsidP="00015370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rFonts w:cs="Arial"/>
          <w:b/>
          <w:color w:val="4132FE"/>
          <w:sz w:val="28"/>
          <w:szCs w:val="28"/>
        </w:rPr>
      </w:pPr>
      <w:r w:rsidRPr="00F35B6C">
        <w:rPr>
          <w:rFonts w:cs="Arial"/>
          <w:b/>
          <w:color w:val="4132FE"/>
          <w:sz w:val="28"/>
          <w:szCs w:val="28"/>
        </w:rPr>
        <w:t xml:space="preserve">Financial health </w:t>
      </w:r>
    </w:p>
    <w:p w14:paraId="1764E01E" w14:textId="77777777" w:rsidR="0028032A" w:rsidRPr="0028032A" w:rsidRDefault="0028032A" w:rsidP="00300EFC">
      <w:pPr>
        <w:rPr>
          <w:rFonts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35B6C" w:rsidRPr="00F35B6C" w14:paraId="47C57FE7" w14:textId="77777777" w:rsidTr="00F35B6C">
        <w:tc>
          <w:tcPr>
            <w:tcW w:w="9639" w:type="dxa"/>
            <w:shd w:val="clear" w:color="auto" w:fill="4132FE"/>
          </w:tcPr>
          <w:p w14:paraId="00A151A3" w14:textId="526AB187" w:rsidR="00F9428F" w:rsidRPr="00F35B6C" w:rsidRDefault="00015370" w:rsidP="0028032A">
            <w:pPr>
              <w:rPr>
                <w:rFonts w:cs="Arial"/>
                <w:color w:val="FFFFFF" w:themeColor="background1"/>
              </w:rPr>
            </w:pPr>
            <w:r w:rsidRPr="00F35B6C">
              <w:rPr>
                <w:rFonts w:cs="Arial"/>
                <w:color w:val="FFFFFF" w:themeColor="background1"/>
              </w:rPr>
              <w:t>Health</w:t>
            </w:r>
            <w:r w:rsidR="0028032A" w:rsidRPr="00F35B6C">
              <w:rPr>
                <w:rFonts w:cs="Arial"/>
                <w:color w:val="FFFFFF" w:themeColor="background1"/>
              </w:rPr>
              <w:t xml:space="preserve">  </w:t>
            </w:r>
          </w:p>
        </w:tc>
      </w:tr>
      <w:tr w:rsidR="00015370" w:rsidRPr="003A4C38" w14:paraId="2F60D987" w14:textId="77777777" w:rsidTr="00015370">
        <w:tc>
          <w:tcPr>
            <w:tcW w:w="9639" w:type="dxa"/>
          </w:tcPr>
          <w:p w14:paraId="453F7B0F" w14:textId="591F654C" w:rsidR="00015370" w:rsidRPr="003A4C38" w:rsidRDefault="00015370" w:rsidP="008D4F68">
            <w:pPr>
              <w:rPr>
                <w:rFonts w:cs="Arial"/>
              </w:rPr>
            </w:pPr>
            <w:r w:rsidRPr="003A4C38">
              <w:rPr>
                <w:rFonts w:cs="Arial"/>
              </w:rPr>
              <w:t>What is th</w:t>
            </w:r>
            <w:r w:rsidR="008D4F68">
              <w:rPr>
                <w:rFonts w:cs="Arial"/>
              </w:rPr>
              <w:t>e</w:t>
            </w:r>
            <w:r w:rsidRPr="003A4C38">
              <w:rPr>
                <w:rFonts w:cs="Arial"/>
              </w:rPr>
              <w:t xml:space="preserve"> partner’s policy on reserves and is it currently being met? (</w:t>
            </w:r>
            <w:r>
              <w:rPr>
                <w:rFonts w:cs="Arial"/>
              </w:rPr>
              <w:t xml:space="preserve">Max. </w:t>
            </w:r>
            <w:r w:rsidRPr="003A4C38">
              <w:rPr>
                <w:rFonts w:cs="Arial"/>
              </w:rPr>
              <w:t>100 words)</w:t>
            </w:r>
          </w:p>
        </w:tc>
      </w:tr>
      <w:tr w:rsidR="00015370" w:rsidRPr="003A4C38" w14:paraId="6884D739" w14:textId="77777777" w:rsidTr="00015370">
        <w:tc>
          <w:tcPr>
            <w:tcW w:w="9639" w:type="dxa"/>
          </w:tcPr>
          <w:p w14:paraId="3185C9D0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218A001E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4633464E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381CFC26" w14:textId="77777777" w:rsidR="00015370" w:rsidRPr="003A4C38" w:rsidRDefault="00015370" w:rsidP="00802549">
            <w:pPr>
              <w:rPr>
                <w:rFonts w:cs="Arial"/>
              </w:rPr>
            </w:pPr>
          </w:p>
          <w:p w14:paraId="26F38D6A" w14:textId="77777777" w:rsidR="00015370" w:rsidRPr="003A4C38" w:rsidRDefault="00015370" w:rsidP="00802549">
            <w:pPr>
              <w:rPr>
                <w:rFonts w:cs="Arial"/>
              </w:rPr>
            </w:pPr>
          </w:p>
        </w:tc>
      </w:tr>
      <w:tr w:rsidR="003A4C38" w:rsidRPr="003A4C38" w14:paraId="4B7C6F1C" w14:textId="77777777" w:rsidTr="00015370">
        <w:tc>
          <w:tcPr>
            <w:tcW w:w="9639" w:type="dxa"/>
            <w:shd w:val="clear" w:color="auto" w:fill="auto"/>
          </w:tcPr>
          <w:p w14:paraId="72FF696D" w14:textId="7CDAD84B" w:rsidR="00FF117F" w:rsidRPr="003A4C38" w:rsidRDefault="00930BF1" w:rsidP="0028032A">
            <w:pPr>
              <w:rPr>
                <w:rFonts w:cs="Arial"/>
              </w:rPr>
            </w:pPr>
            <w:r w:rsidRPr="003A4C38">
              <w:rPr>
                <w:rFonts w:cs="Arial"/>
              </w:rPr>
              <w:t xml:space="preserve">What are the strengths and weakness of </w:t>
            </w:r>
            <w:r w:rsidR="005C5067" w:rsidRPr="003A4C38">
              <w:rPr>
                <w:rFonts w:cs="Arial"/>
              </w:rPr>
              <w:t>the</w:t>
            </w:r>
            <w:r w:rsidR="0028032A">
              <w:rPr>
                <w:rFonts w:cs="Arial"/>
              </w:rPr>
              <w:t xml:space="preserve"> </w:t>
            </w:r>
            <w:r w:rsidR="00BA6037" w:rsidRPr="003A4C38">
              <w:rPr>
                <w:rFonts w:cs="Arial"/>
              </w:rPr>
              <w:t>partner’s</w:t>
            </w:r>
            <w:r w:rsidR="00E06A2E" w:rsidRPr="003A4C38">
              <w:rPr>
                <w:rFonts w:cs="Arial"/>
              </w:rPr>
              <w:t xml:space="preserve"> current financial </w:t>
            </w:r>
            <w:r w:rsidR="0028032A" w:rsidRPr="003A4C38">
              <w:rPr>
                <w:rFonts w:cs="Arial"/>
              </w:rPr>
              <w:t>position</w:t>
            </w:r>
            <w:r w:rsidR="0028032A">
              <w:rPr>
                <w:rFonts w:cs="Arial"/>
              </w:rPr>
              <w:t>? R</w:t>
            </w:r>
            <w:r w:rsidR="005C5067" w:rsidRPr="003A4C38">
              <w:rPr>
                <w:rFonts w:cs="Arial"/>
              </w:rPr>
              <w:t xml:space="preserve">efer </w:t>
            </w:r>
            <w:r w:rsidR="0028032A">
              <w:rPr>
                <w:rFonts w:cs="Arial"/>
              </w:rPr>
              <w:t xml:space="preserve">here </w:t>
            </w:r>
            <w:r w:rsidR="005C5067" w:rsidRPr="003A4C38">
              <w:rPr>
                <w:rFonts w:cs="Arial"/>
              </w:rPr>
              <w:t xml:space="preserve">to current cash flow, liquidity, diversity of funding and any significant surpluses or deficits </w:t>
            </w:r>
            <w:r w:rsidR="00EC2CD7" w:rsidRPr="003A4C38">
              <w:rPr>
                <w:rFonts w:cs="Arial"/>
              </w:rPr>
              <w:t>(</w:t>
            </w:r>
            <w:r w:rsidR="00015370">
              <w:rPr>
                <w:rFonts w:cs="Arial"/>
              </w:rPr>
              <w:t xml:space="preserve">Max. </w:t>
            </w:r>
            <w:r w:rsidR="0028032A">
              <w:rPr>
                <w:rFonts w:cs="Arial"/>
              </w:rPr>
              <w:t>200</w:t>
            </w:r>
            <w:r w:rsidR="00EC2CD7" w:rsidRPr="003A4C38">
              <w:rPr>
                <w:rFonts w:cs="Arial"/>
              </w:rPr>
              <w:t xml:space="preserve"> words)</w:t>
            </w:r>
          </w:p>
        </w:tc>
      </w:tr>
      <w:tr w:rsidR="0028032A" w:rsidRPr="003A4C38" w14:paraId="72FDF667" w14:textId="77777777" w:rsidTr="00015370">
        <w:trPr>
          <w:trHeight w:val="1488"/>
        </w:trPr>
        <w:tc>
          <w:tcPr>
            <w:tcW w:w="9639" w:type="dxa"/>
            <w:shd w:val="clear" w:color="auto" w:fill="auto"/>
          </w:tcPr>
          <w:p w14:paraId="7FBF7064" w14:textId="77777777" w:rsidR="00930BF1" w:rsidRDefault="00930BF1" w:rsidP="00300EFC">
            <w:pPr>
              <w:rPr>
                <w:rFonts w:cs="Arial"/>
              </w:rPr>
            </w:pPr>
          </w:p>
          <w:p w14:paraId="61C2758B" w14:textId="77777777" w:rsidR="009D270A" w:rsidRPr="003A4C38" w:rsidRDefault="009D270A" w:rsidP="00300EFC">
            <w:pPr>
              <w:rPr>
                <w:rFonts w:cs="Arial"/>
              </w:rPr>
            </w:pPr>
          </w:p>
          <w:p w14:paraId="148ABEC9" w14:textId="77777777" w:rsidR="00061D4F" w:rsidRDefault="00061D4F" w:rsidP="00300EFC">
            <w:pPr>
              <w:rPr>
                <w:rFonts w:cs="Arial"/>
              </w:rPr>
            </w:pPr>
          </w:p>
          <w:p w14:paraId="29C5E7EF" w14:textId="77777777" w:rsidR="009D270A" w:rsidRDefault="009D270A" w:rsidP="00300EFC">
            <w:pPr>
              <w:rPr>
                <w:rFonts w:cs="Arial"/>
              </w:rPr>
            </w:pPr>
          </w:p>
          <w:p w14:paraId="285F772B" w14:textId="77777777" w:rsidR="009D270A" w:rsidRDefault="009D270A" w:rsidP="00300EFC">
            <w:pPr>
              <w:rPr>
                <w:rFonts w:cs="Arial"/>
              </w:rPr>
            </w:pPr>
          </w:p>
          <w:p w14:paraId="716B8110" w14:textId="77777777" w:rsidR="009D270A" w:rsidRDefault="009D270A" w:rsidP="00300EFC">
            <w:pPr>
              <w:rPr>
                <w:rFonts w:cs="Arial"/>
              </w:rPr>
            </w:pPr>
          </w:p>
          <w:p w14:paraId="444337DA" w14:textId="77777777" w:rsidR="009D270A" w:rsidRDefault="009D270A" w:rsidP="00300EFC">
            <w:pPr>
              <w:rPr>
                <w:rFonts w:cs="Arial"/>
              </w:rPr>
            </w:pPr>
          </w:p>
          <w:p w14:paraId="47CBDD84" w14:textId="77777777" w:rsidR="009D270A" w:rsidRPr="003A4C38" w:rsidRDefault="009D270A" w:rsidP="00300EFC">
            <w:pPr>
              <w:rPr>
                <w:rFonts w:cs="Arial"/>
              </w:rPr>
            </w:pPr>
          </w:p>
        </w:tc>
      </w:tr>
      <w:tr w:rsidR="0028032A" w:rsidRPr="003A4C38" w14:paraId="569E7DB2" w14:textId="77777777" w:rsidTr="00015370">
        <w:trPr>
          <w:trHeight w:val="133"/>
        </w:trPr>
        <w:tc>
          <w:tcPr>
            <w:tcW w:w="9639" w:type="dxa"/>
            <w:shd w:val="clear" w:color="auto" w:fill="auto"/>
          </w:tcPr>
          <w:p w14:paraId="0D3F75FF" w14:textId="247E0228" w:rsidR="0028032A" w:rsidRPr="003A4C38" w:rsidRDefault="0028032A" w:rsidP="00300EFC">
            <w:pPr>
              <w:rPr>
                <w:rFonts w:cs="Arial"/>
              </w:rPr>
            </w:pPr>
            <w:r>
              <w:rPr>
                <w:rFonts w:cs="Arial"/>
              </w:rPr>
              <w:t xml:space="preserve">What steps are in place to address </w:t>
            </w:r>
            <w:r w:rsidR="008D4F68">
              <w:rPr>
                <w:rFonts w:cs="Arial"/>
              </w:rPr>
              <w:t xml:space="preserve">any </w:t>
            </w:r>
            <w:r>
              <w:rPr>
                <w:rFonts w:cs="Arial"/>
              </w:rPr>
              <w:t>areas of weakness? (</w:t>
            </w:r>
            <w:r w:rsidR="00015370">
              <w:rPr>
                <w:rFonts w:cs="Arial"/>
              </w:rPr>
              <w:t xml:space="preserve">Max. </w:t>
            </w:r>
            <w:r>
              <w:rPr>
                <w:rFonts w:cs="Arial"/>
              </w:rPr>
              <w:t xml:space="preserve">100 words) </w:t>
            </w:r>
          </w:p>
        </w:tc>
      </w:tr>
      <w:tr w:rsidR="0028032A" w:rsidRPr="003A4C38" w14:paraId="24338850" w14:textId="77777777" w:rsidTr="00015370">
        <w:trPr>
          <w:trHeight w:val="1488"/>
        </w:trPr>
        <w:tc>
          <w:tcPr>
            <w:tcW w:w="9639" w:type="dxa"/>
            <w:shd w:val="clear" w:color="auto" w:fill="auto"/>
          </w:tcPr>
          <w:p w14:paraId="4B4153AA" w14:textId="77777777" w:rsidR="0028032A" w:rsidRPr="003A4C38" w:rsidRDefault="0028032A" w:rsidP="00300EFC">
            <w:pPr>
              <w:rPr>
                <w:rFonts w:cs="Arial"/>
              </w:rPr>
            </w:pPr>
          </w:p>
        </w:tc>
      </w:tr>
    </w:tbl>
    <w:p w14:paraId="13E2CB60" w14:textId="77777777" w:rsidR="00930BF1" w:rsidRDefault="00930BF1" w:rsidP="00300EFC">
      <w:pPr>
        <w:rPr>
          <w:rFonts w:cs="Arial"/>
        </w:rPr>
      </w:pPr>
    </w:p>
    <w:p w14:paraId="7D8CD4AC" w14:textId="77777777" w:rsidR="0028032A" w:rsidRPr="003A4C38" w:rsidRDefault="0028032A" w:rsidP="00300EFC">
      <w:pPr>
        <w:rPr>
          <w:rFonts w:cs="Arial"/>
        </w:rPr>
      </w:pPr>
    </w:p>
    <w:sectPr w:rsidR="0028032A" w:rsidRPr="003A4C38" w:rsidSect="00DB6831">
      <w:headerReference w:type="default" r:id="rId12"/>
      <w:footerReference w:type="default" r:id="rId13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20103" w14:textId="77777777" w:rsidR="00A22FC9" w:rsidRDefault="00A22FC9" w:rsidP="00470D14">
      <w:r>
        <w:separator/>
      </w:r>
    </w:p>
  </w:endnote>
  <w:endnote w:type="continuationSeparator" w:id="0">
    <w:p w14:paraId="4BAD5D83" w14:textId="77777777" w:rsidR="00A22FC9" w:rsidRDefault="00A22FC9" w:rsidP="0047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A524B" w14:textId="77777777" w:rsidR="00470D14" w:rsidRDefault="00470D14" w:rsidP="00470D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D0EE" w14:textId="77777777" w:rsidR="00A22FC9" w:rsidRDefault="00A22FC9" w:rsidP="00470D14">
      <w:r>
        <w:separator/>
      </w:r>
    </w:p>
  </w:footnote>
  <w:footnote w:type="continuationSeparator" w:id="0">
    <w:p w14:paraId="09A0BA9B" w14:textId="77777777" w:rsidR="00A22FC9" w:rsidRDefault="00A22FC9" w:rsidP="0047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42BE" w14:textId="6014A104" w:rsidR="00F35B6C" w:rsidRDefault="00F35B6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27201AE" wp14:editId="05FBC161">
          <wp:simplePos x="0" y="0"/>
          <wp:positionH relativeFrom="margin">
            <wp:posOffset>5607050</wp:posOffset>
          </wp:positionH>
          <wp:positionV relativeFrom="paragraph">
            <wp:posOffset>-248285</wp:posOffset>
          </wp:positionV>
          <wp:extent cx="516255" cy="5162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c Relief 2015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6ED2"/>
    <w:multiLevelType w:val="hybridMultilevel"/>
    <w:tmpl w:val="9C3A0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210D4"/>
    <w:multiLevelType w:val="hybridMultilevel"/>
    <w:tmpl w:val="9C46BE46"/>
    <w:lvl w:ilvl="0" w:tplc="0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60641953"/>
    <w:multiLevelType w:val="hybridMultilevel"/>
    <w:tmpl w:val="7C94CD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2C"/>
    <w:rsid w:val="00015370"/>
    <w:rsid w:val="00050C8B"/>
    <w:rsid w:val="00061D4F"/>
    <w:rsid w:val="00072262"/>
    <w:rsid w:val="000A6E9C"/>
    <w:rsid w:val="000C16F9"/>
    <w:rsid w:val="000D5FBD"/>
    <w:rsid w:val="00135C3B"/>
    <w:rsid w:val="001B3531"/>
    <w:rsid w:val="001E198C"/>
    <w:rsid w:val="00224472"/>
    <w:rsid w:val="002468F9"/>
    <w:rsid w:val="0028032A"/>
    <w:rsid w:val="002F6CAE"/>
    <w:rsid w:val="00300EFC"/>
    <w:rsid w:val="00381F32"/>
    <w:rsid w:val="003A4C38"/>
    <w:rsid w:val="003D497C"/>
    <w:rsid w:val="003D4B13"/>
    <w:rsid w:val="003E077E"/>
    <w:rsid w:val="00414B49"/>
    <w:rsid w:val="004607B2"/>
    <w:rsid w:val="00470D14"/>
    <w:rsid w:val="004C4231"/>
    <w:rsid w:val="005333AF"/>
    <w:rsid w:val="00565753"/>
    <w:rsid w:val="005966F1"/>
    <w:rsid w:val="005C5067"/>
    <w:rsid w:val="005E2C27"/>
    <w:rsid w:val="00665224"/>
    <w:rsid w:val="006759F1"/>
    <w:rsid w:val="00703251"/>
    <w:rsid w:val="00746074"/>
    <w:rsid w:val="00820899"/>
    <w:rsid w:val="008365F5"/>
    <w:rsid w:val="0083718E"/>
    <w:rsid w:val="00850089"/>
    <w:rsid w:val="008B2F2C"/>
    <w:rsid w:val="008D4F68"/>
    <w:rsid w:val="00930BF1"/>
    <w:rsid w:val="00971FEA"/>
    <w:rsid w:val="009D270A"/>
    <w:rsid w:val="00A22FC9"/>
    <w:rsid w:val="00A65D68"/>
    <w:rsid w:val="00A7126E"/>
    <w:rsid w:val="00AC6D52"/>
    <w:rsid w:val="00AE6D3B"/>
    <w:rsid w:val="00AF6F4E"/>
    <w:rsid w:val="00B5767B"/>
    <w:rsid w:val="00BA6037"/>
    <w:rsid w:val="00C56982"/>
    <w:rsid w:val="00DB6831"/>
    <w:rsid w:val="00DB784C"/>
    <w:rsid w:val="00E06A2E"/>
    <w:rsid w:val="00E2088D"/>
    <w:rsid w:val="00E40C35"/>
    <w:rsid w:val="00E60D06"/>
    <w:rsid w:val="00E667F7"/>
    <w:rsid w:val="00E86BDE"/>
    <w:rsid w:val="00EC2CD7"/>
    <w:rsid w:val="00F20833"/>
    <w:rsid w:val="00F32367"/>
    <w:rsid w:val="00F35B6C"/>
    <w:rsid w:val="00F603BF"/>
    <w:rsid w:val="00F62491"/>
    <w:rsid w:val="00F93CE6"/>
    <w:rsid w:val="00F9428F"/>
    <w:rsid w:val="00FB679B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C113E"/>
  <w15:docId w15:val="{0D0775FD-A053-4B10-A065-10E64C9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ndatory">
    <w:name w:val="mandatory"/>
    <w:basedOn w:val="DefaultParagraphFont"/>
    <w:rsid w:val="00224472"/>
  </w:style>
  <w:style w:type="table" w:styleId="TableGrid">
    <w:name w:val="Table Grid"/>
    <w:basedOn w:val="TableNormal"/>
    <w:uiPriority w:val="39"/>
    <w:rsid w:val="00F3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3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3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3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D14"/>
  </w:style>
  <w:style w:type="paragraph" w:styleId="Footer">
    <w:name w:val="footer"/>
    <w:basedOn w:val="Normal"/>
    <w:link w:val="FooterChar"/>
    <w:uiPriority w:val="99"/>
    <w:unhideWhenUsed/>
    <w:rsid w:val="00470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D14"/>
  </w:style>
  <w:style w:type="paragraph" w:styleId="NormalWeb">
    <w:name w:val="Normal (Web)"/>
    <w:basedOn w:val="Normal"/>
    <w:uiPriority w:val="99"/>
    <w:unhideWhenUsed/>
    <w:rsid w:val="004C423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,L"/>
    <w:basedOn w:val="Normal"/>
    <w:link w:val="ListParagraphChar"/>
    <w:uiPriority w:val="34"/>
    <w:qFormat/>
    <w:rsid w:val="00300E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5224"/>
    <w:rPr>
      <w:color w:val="0563C1"/>
      <w:u w:val="singl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basedOn w:val="DefaultParagraphFont"/>
    <w:link w:val="ListParagraph"/>
    <w:uiPriority w:val="34"/>
    <w:locked/>
    <w:rsid w:val="0066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roscribed-terror-groups-or-organisations--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financial-sanctions-consolidated-list-of-target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docs.worldbank.org/en/387181466627871302/World-Bank-Notes-on-Debarred-Firms-and-Individual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.org/sc/suborg/en/sanctions/un-sc-consolidated-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as.europa.eu/headquarters/headquarters-homepage_en/8442/Consolidated%20list%20of%20sanc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Comic Relief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DaveC</dc:creator>
  <cp:lastModifiedBy>Peter Beeley</cp:lastModifiedBy>
  <cp:revision>3</cp:revision>
  <dcterms:created xsi:type="dcterms:W3CDTF">2019-04-26T07:48:00Z</dcterms:created>
  <dcterms:modified xsi:type="dcterms:W3CDTF">2021-01-18T10:09:00Z</dcterms:modified>
</cp:coreProperties>
</file>