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D3D7C" w14:textId="77777777" w:rsidR="002D6E69" w:rsidRDefault="002D6E69">
      <w:pPr>
        <w:pStyle w:val="Textkrper"/>
        <w:rPr>
          <w:rFonts w:ascii="Times New Roman"/>
        </w:rPr>
      </w:pPr>
    </w:p>
    <w:p w14:paraId="30BC97E3" w14:textId="77777777" w:rsidR="002D6E69" w:rsidRDefault="002D6E69">
      <w:pPr>
        <w:pStyle w:val="Textkrper"/>
        <w:spacing w:before="9"/>
        <w:rPr>
          <w:rFonts w:ascii="Times New Roman"/>
          <w:sz w:val="24"/>
        </w:rPr>
      </w:pPr>
    </w:p>
    <w:p w14:paraId="4E1BB123" w14:textId="77777777" w:rsidR="002D6E69" w:rsidRDefault="00761508">
      <w:pPr>
        <w:pStyle w:val="berschrift1"/>
      </w:pPr>
      <w:r>
        <w:t>Press</w:t>
      </w:r>
      <w:r>
        <w:rPr>
          <w:spacing w:val="-8"/>
        </w:rPr>
        <w:t xml:space="preserve"> </w:t>
      </w:r>
      <w:r>
        <w:rPr>
          <w:spacing w:val="-2"/>
        </w:rPr>
        <w:t>Release</w:t>
      </w:r>
    </w:p>
    <w:p w14:paraId="1767651B" w14:textId="77777777" w:rsidR="002D6E69" w:rsidRDefault="002D6E69">
      <w:pPr>
        <w:pStyle w:val="Textkrper"/>
        <w:spacing w:before="6"/>
        <w:rPr>
          <w:b/>
          <w:sz w:val="18"/>
        </w:rPr>
      </w:pPr>
    </w:p>
    <w:p w14:paraId="749E8B08" w14:textId="55448DC2" w:rsidR="002D6E69" w:rsidRDefault="00761508">
      <w:pPr>
        <w:pStyle w:val="Titel"/>
      </w:pPr>
      <w:r>
        <w:t>C</w:t>
      </w:r>
      <w:r w:rsidR="001176F5">
        <w:t xml:space="preserve">elebrating 40,000 </w:t>
      </w:r>
      <w:r w:rsidR="00A0137E">
        <w:t>Y</w:t>
      </w:r>
      <w:r w:rsidR="001176F5">
        <w:t xml:space="preserve">ears of </w:t>
      </w:r>
      <w:r w:rsidR="00A0137E">
        <w:t>H</w:t>
      </w:r>
      <w:r w:rsidR="001176F5">
        <w:t>istory</w:t>
      </w:r>
    </w:p>
    <w:p w14:paraId="0148A407" w14:textId="2636AF35" w:rsidR="002D6E69" w:rsidRDefault="001176F5">
      <w:pPr>
        <w:pStyle w:val="berschrift1"/>
        <w:spacing w:before="14"/>
      </w:pPr>
      <w:r>
        <w:t>Southwest Germany`s seven UNESCO World Heritage Sites tell the story of mankind from the Stone Age right up to today.</w:t>
      </w:r>
    </w:p>
    <w:p w14:paraId="5AC9463B" w14:textId="77777777" w:rsidR="002D6E69" w:rsidRDefault="002D6E69">
      <w:pPr>
        <w:pStyle w:val="Textkrper"/>
        <w:spacing w:before="2"/>
        <w:rPr>
          <w:b/>
          <w:sz w:val="23"/>
        </w:rPr>
      </w:pPr>
    </w:p>
    <w:p w14:paraId="74076396" w14:textId="77777777" w:rsidR="001176F5" w:rsidRPr="001176F5" w:rsidRDefault="001176F5" w:rsidP="001176F5">
      <w:pPr>
        <w:adjustRightInd w:val="0"/>
        <w:spacing w:before="30" w:line="271" w:lineRule="auto"/>
        <w:ind w:left="108" w:right="1196"/>
        <w:rPr>
          <w:color w:val="262626"/>
          <w:sz w:val="20"/>
          <w:szCs w:val="20"/>
          <w:lang w:val="en-GB"/>
        </w:rPr>
      </w:pPr>
      <w:r w:rsidRPr="001176F5">
        <w:rPr>
          <w:color w:val="262626"/>
          <w:sz w:val="20"/>
          <w:szCs w:val="20"/>
          <w:lang w:val="en-GB"/>
        </w:rPr>
        <w:t xml:space="preserve">STUTTGART – </w:t>
      </w:r>
      <w:proofErr w:type="spellStart"/>
      <w:r w:rsidRPr="001176F5">
        <w:rPr>
          <w:color w:val="262626"/>
          <w:sz w:val="20"/>
          <w:szCs w:val="20"/>
          <w:lang w:val="en-GB"/>
        </w:rPr>
        <w:t>SouthWest</w:t>
      </w:r>
      <w:proofErr w:type="spellEnd"/>
      <w:r w:rsidRPr="001176F5">
        <w:rPr>
          <w:color w:val="262626"/>
          <w:sz w:val="20"/>
          <w:szCs w:val="20"/>
          <w:lang w:val="en-GB"/>
        </w:rPr>
        <w:t xml:space="preserve"> Germany, the German federal state of Baden-Württemberg, is rich in cultural monuments. In fact, seven of Germany’s 50 or so UNESCO World Heritage Sites are between Lake Constance in the south and northern Baden-Württemberg. They span some 40,000 years, from caves with the oldest Ice Age art to Stuttgart’s modernist houses designed by architect Le Corbusier. In between are recreations of lakeside Stone Age pile dwellings and the Limes, which marked the border of the Roman Empire, plus medieval monasteries and the spa culture in Baden-Baden.</w:t>
      </w:r>
    </w:p>
    <w:p w14:paraId="73790EB9" w14:textId="77777777" w:rsidR="001176F5" w:rsidRDefault="001176F5" w:rsidP="001176F5">
      <w:pPr>
        <w:pStyle w:val="Textkrper"/>
        <w:spacing w:before="30" w:line="271" w:lineRule="auto"/>
        <w:ind w:left="108" w:right="1196"/>
        <w:rPr>
          <w:lang w:val="en-GB"/>
        </w:rPr>
      </w:pPr>
    </w:p>
    <w:p w14:paraId="234E2340" w14:textId="77777777" w:rsidR="001176F5" w:rsidRPr="001176F5" w:rsidRDefault="001176F5" w:rsidP="001176F5">
      <w:pPr>
        <w:adjustRightInd w:val="0"/>
        <w:spacing w:before="30" w:line="271" w:lineRule="auto"/>
        <w:ind w:left="108" w:right="1196"/>
        <w:rPr>
          <w:b/>
          <w:bCs/>
          <w:color w:val="262626"/>
          <w:sz w:val="20"/>
          <w:szCs w:val="20"/>
          <w:lang w:val="en-GB"/>
        </w:rPr>
      </w:pPr>
      <w:r w:rsidRPr="001176F5">
        <w:rPr>
          <w:b/>
          <w:bCs/>
          <w:color w:val="262626"/>
          <w:sz w:val="20"/>
          <w:szCs w:val="20"/>
          <w:lang w:val="en-GB"/>
        </w:rPr>
        <w:t>The Swabian Alb: Caves and Ice Age Art</w:t>
      </w:r>
    </w:p>
    <w:p w14:paraId="07AB1643" w14:textId="338D72A5" w:rsidR="001176F5" w:rsidRPr="001176F5" w:rsidRDefault="001176F5" w:rsidP="001176F5">
      <w:pPr>
        <w:adjustRightInd w:val="0"/>
        <w:spacing w:before="30" w:line="271" w:lineRule="auto"/>
        <w:ind w:left="108" w:right="1196"/>
        <w:rPr>
          <w:color w:val="262626"/>
          <w:sz w:val="20"/>
          <w:szCs w:val="20"/>
          <w:lang w:val="en-GB"/>
        </w:rPr>
      </w:pPr>
      <w:r w:rsidRPr="001176F5">
        <w:rPr>
          <w:color w:val="262626"/>
          <w:sz w:val="20"/>
          <w:szCs w:val="20"/>
          <w:lang w:val="en-GB"/>
        </w:rPr>
        <w:t xml:space="preserve">In 2017, six limestone caves in the Lone Valley and the Ach Valley were designated as World Heritage sites. Why? Because of the astonishing artworks created by the people who lived there some 35,000 to 40,000 years ago. Unearthed after decades of research by archaeologists, these treasures include around 50 small sculptures. Made of mammoth ivory, they are among the world’s oldest examples of figurative art. Also discovered were eight flutes carved from bone, which are some of the world's oldest musical instruments. These fascinating Ice Age artefacts are in various museums in </w:t>
      </w:r>
      <w:proofErr w:type="spellStart"/>
      <w:r w:rsidRPr="001176F5">
        <w:rPr>
          <w:color w:val="262626"/>
          <w:sz w:val="20"/>
          <w:szCs w:val="20"/>
          <w:lang w:val="en-GB"/>
        </w:rPr>
        <w:t>SouthWest</w:t>
      </w:r>
      <w:proofErr w:type="spellEnd"/>
      <w:r w:rsidRPr="001176F5">
        <w:rPr>
          <w:color w:val="262626"/>
          <w:sz w:val="20"/>
          <w:szCs w:val="20"/>
          <w:lang w:val="en-GB"/>
        </w:rPr>
        <w:t xml:space="preserve"> Germany. Ninety minutes southeast of Stuttgart, the </w:t>
      </w:r>
      <w:proofErr w:type="spellStart"/>
      <w:r w:rsidRPr="001176F5">
        <w:rPr>
          <w:color w:val="262626"/>
          <w:sz w:val="20"/>
          <w:szCs w:val="20"/>
          <w:lang w:val="en-GB"/>
        </w:rPr>
        <w:t>Blaubeuren</w:t>
      </w:r>
      <w:proofErr w:type="spellEnd"/>
      <w:r w:rsidRPr="001176F5">
        <w:rPr>
          <w:color w:val="262626"/>
          <w:sz w:val="20"/>
          <w:szCs w:val="20"/>
          <w:lang w:val="en-GB"/>
        </w:rPr>
        <w:t xml:space="preserve"> Museum of Prehistory is home to the so-called "Venus from the Hohle Fels". The University of Tübingen museum showcases the 40,000-year-old </w:t>
      </w:r>
      <w:proofErr w:type="spellStart"/>
      <w:r w:rsidRPr="001176F5">
        <w:rPr>
          <w:color w:val="262626"/>
          <w:sz w:val="20"/>
          <w:szCs w:val="20"/>
          <w:lang w:val="en-GB"/>
        </w:rPr>
        <w:t>Vogelherd</w:t>
      </w:r>
      <w:proofErr w:type="spellEnd"/>
      <w:r w:rsidRPr="001176F5">
        <w:rPr>
          <w:color w:val="262626"/>
          <w:sz w:val="20"/>
          <w:szCs w:val="20"/>
          <w:lang w:val="en-GB"/>
        </w:rPr>
        <w:t xml:space="preserve"> horse, found in the </w:t>
      </w:r>
      <w:proofErr w:type="spellStart"/>
      <w:r w:rsidRPr="001176F5">
        <w:rPr>
          <w:color w:val="262626"/>
          <w:sz w:val="20"/>
          <w:szCs w:val="20"/>
          <w:lang w:val="en-GB"/>
        </w:rPr>
        <w:t>Vogelherd</w:t>
      </w:r>
      <w:proofErr w:type="spellEnd"/>
      <w:r w:rsidRPr="001176F5">
        <w:rPr>
          <w:color w:val="262626"/>
          <w:sz w:val="20"/>
          <w:szCs w:val="20"/>
          <w:lang w:val="en-GB"/>
        </w:rPr>
        <w:t xml:space="preserve"> cave, which is part of the </w:t>
      </w:r>
      <w:proofErr w:type="spellStart"/>
      <w:r w:rsidRPr="001176F5">
        <w:rPr>
          <w:color w:val="262626"/>
          <w:sz w:val="20"/>
          <w:szCs w:val="20"/>
          <w:lang w:val="en-GB"/>
        </w:rPr>
        <w:t>Niederstotzingen</w:t>
      </w:r>
      <w:proofErr w:type="spellEnd"/>
      <w:r w:rsidRPr="001176F5">
        <w:rPr>
          <w:color w:val="262626"/>
          <w:sz w:val="20"/>
          <w:szCs w:val="20"/>
          <w:lang w:val="en-GB"/>
        </w:rPr>
        <w:t xml:space="preserve"> </w:t>
      </w:r>
      <w:proofErr w:type="spellStart"/>
      <w:r w:rsidRPr="001176F5">
        <w:rPr>
          <w:color w:val="262626"/>
          <w:sz w:val="20"/>
          <w:szCs w:val="20"/>
          <w:lang w:val="en-GB"/>
        </w:rPr>
        <w:t>Archäopark</w:t>
      </w:r>
      <w:proofErr w:type="spellEnd"/>
      <w:r w:rsidRPr="001176F5">
        <w:rPr>
          <w:color w:val="262626"/>
          <w:sz w:val="20"/>
          <w:szCs w:val="20"/>
          <w:lang w:val="en-GB"/>
        </w:rPr>
        <w:t>. And in Stuttgart, the state museum (</w:t>
      </w:r>
      <w:proofErr w:type="spellStart"/>
      <w:r w:rsidRPr="001176F5">
        <w:rPr>
          <w:color w:val="262626"/>
          <w:sz w:val="20"/>
          <w:szCs w:val="20"/>
          <w:lang w:val="en-GB"/>
        </w:rPr>
        <w:t>Landesmuseum</w:t>
      </w:r>
      <w:proofErr w:type="spellEnd"/>
      <w:r w:rsidRPr="001176F5">
        <w:rPr>
          <w:color w:val="262626"/>
          <w:sz w:val="20"/>
          <w:szCs w:val="20"/>
          <w:lang w:val="en-GB"/>
        </w:rPr>
        <w:t xml:space="preserve"> Württemberg) houses a little lion's head, also from the </w:t>
      </w:r>
      <w:proofErr w:type="spellStart"/>
      <w:r w:rsidRPr="001176F5">
        <w:rPr>
          <w:color w:val="262626"/>
          <w:sz w:val="20"/>
          <w:szCs w:val="20"/>
          <w:lang w:val="en-GB"/>
        </w:rPr>
        <w:t>Vogelherd</w:t>
      </w:r>
      <w:proofErr w:type="spellEnd"/>
      <w:r w:rsidRPr="001176F5">
        <w:rPr>
          <w:color w:val="262626"/>
          <w:sz w:val="20"/>
          <w:szCs w:val="20"/>
          <w:lang w:val="en-GB"/>
        </w:rPr>
        <w:t xml:space="preserve"> cave, as well as a mammoth figure and a bone flute from the </w:t>
      </w:r>
      <w:proofErr w:type="spellStart"/>
      <w:r w:rsidRPr="001176F5">
        <w:rPr>
          <w:color w:val="262626"/>
          <w:sz w:val="20"/>
          <w:szCs w:val="20"/>
          <w:lang w:val="en-GB"/>
        </w:rPr>
        <w:t>Geissenklösterle</w:t>
      </w:r>
      <w:proofErr w:type="spellEnd"/>
      <w:r w:rsidRPr="001176F5">
        <w:rPr>
          <w:color w:val="262626"/>
          <w:sz w:val="20"/>
          <w:szCs w:val="20"/>
          <w:lang w:val="en-GB"/>
        </w:rPr>
        <w:t xml:space="preserve"> archaeological site, near </w:t>
      </w:r>
      <w:proofErr w:type="spellStart"/>
      <w:r w:rsidRPr="001176F5">
        <w:rPr>
          <w:color w:val="262626"/>
          <w:sz w:val="20"/>
          <w:szCs w:val="20"/>
          <w:lang w:val="en-GB"/>
        </w:rPr>
        <w:t>Blaubeuren</w:t>
      </w:r>
      <w:proofErr w:type="spellEnd"/>
      <w:r w:rsidRPr="001176F5">
        <w:rPr>
          <w:color w:val="262626"/>
          <w:sz w:val="20"/>
          <w:szCs w:val="20"/>
          <w:lang w:val="en-GB"/>
        </w:rPr>
        <w:t>.</w:t>
      </w:r>
      <w:r w:rsidRPr="001176F5">
        <w:rPr>
          <w:color w:val="262626"/>
          <w:sz w:val="20"/>
          <w:szCs w:val="20"/>
          <w:lang w:val="en-GB"/>
        </w:rPr>
        <w:br/>
      </w:r>
      <w:r w:rsidRPr="001176F5">
        <w:rPr>
          <w:rStyle w:val="Hyperlink"/>
          <w:rFonts w:cs="Arial"/>
          <w:color w:val="262626"/>
          <w:sz w:val="20"/>
          <w:szCs w:val="20"/>
          <w:lang w:val="en-GB"/>
        </w:rPr>
        <w:t xml:space="preserve">welt-kultursprung.de </w:t>
      </w:r>
      <w:r w:rsidRPr="001176F5">
        <w:rPr>
          <w:color w:val="262626"/>
          <w:sz w:val="20"/>
          <w:szCs w:val="20"/>
          <w:lang w:val="en-GB"/>
        </w:rPr>
        <w:t xml:space="preserve"> </w:t>
      </w:r>
    </w:p>
    <w:p w14:paraId="4981AACE" w14:textId="77777777" w:rsidR="001176F5" w:rsidRPr="001176F5" w:rsidRDefault="001176F5" w:rsidP="001176F5">
      <w:pPr>
        <w:adjustRightInd w:val="0"/>
        <w:spacing w:before="30" w:line="271" w:lineRule="auto"/>
        <w:ind w:left="108" w:right="1196"/>
        <w:rPr>
          <w:color w:val="262626"/>
          <w:sz w:val="20"/>
          <w:szCs w:val="20"/>
          <w:lang w:val="en-GB"/>
        </w:rPr>
      </w:pPr>
    </w:p>
    <w:p w14:paraId="0E828FF5" w14:textId="68B1E2D6" w:rsidR="001176F5" w:rsidRPr="001176F5" w:rsidRDefault="002A4463" w:rsidP="001176F5">
      <w:pPr>
        <w:adjustRightInd w:val="0"/>
        <w:spacing w:before="30" w:line="271" w:lineRule="auto"/>
        <w:ind w:left="108" w:right="1196"/>
        <w:rPr>
          <w:b/>
          <w:bCs/>
          <w:color w:val="262626"/>
          <w:sz w:val="20"/>
          <w:szCs w:val="20"/>
          <w:lang w:val="en-GB"/>
        </w:rPr>
      </w:pPr>
      <w:r w:rsidRPr="002A4463">
        <w:rPr>
          <w:b/>
          <w:bCs/>
          <w:color w:val="262626"/>
          <w:sz w:val="20"/>
          <w:szCs w:val="20"/>
        </w:rPr>
        <w:t>Lake Constance and Upper Swabia: Lakeside Prehistoric Pile Dwellings</w:t>
      </w:r>
    </w:p>
    <w:p w14:paraId="41D96BCB" w14:textId="77777777" w:rsidR="001176F5" w:rsidRPr="001176F5" w:rsidRDefault="001176F5" w:rsidP="001176F5">
      <w:pPr>
        <w:adjustRightInd w:val="0"/>
        <w:spacing w:before="30" w:line="271" w:lineRule="auto"/>
        <w:ind w:left="108" w:right="1196"/>
        <w:rPr>
          <w:color w:val="262626"/>
          <w:sz w:val="20"/>
          <w:szCs w:val="20"/>
          <w:lang w:val="en-GB"/>
        </w:rPr>
      </w:pPr>
      <w:r w:rsidRPr="001176F5">
        <w:rPr>
          <w:color w:val="262626"/>
          <w:sz w:val="20"/>
          <w:szCs w:val="20"/>
          <w:lang w:val="en-GB"/>
        </w:rPr>
        <w:t xml:space="preserve">One of the best living history museums dedicated to the Stone Age is in </w:t>
      </w:r>
      <w:proofErr w:type="spellStart"/>
      <w:r w:rsidRPr="001176F5">
        <w:rPr>
          <w:color w:val="262626"/>
          <w:sz w:val="20"/>
          <w:szCs w:val="20"/>
          <w:lang w:val="en-GB"/>
        </w:rPr>
        <w:t>Unteruhldingen</w:t>
      </w:r>
      <w:proofErr w:type="spellEnd"/>
      <w:r w:rsidRPr="001176F5">
        <w:rPr>
          <w:color w:val="262626"/>
          <w:sz w:val="20"/>
          <w:szCs w:val="20"/>
          <w:lang w:val="en-GB"/>
        </w:rPr>
        <w:t xml:space="preserve"> on Lake Constance: the Pile Dwelling Museum (</w:t>
      </w:r>
      <w:proofErr w:type="spellStart"/>
      <w:r w:rsidRPr="001176F5">
        <w:rPr>
          <w:color w:val="262626"/>
          <w:sz w:val="20"/>
          <w:szCs w:val="20"/>
          <w:lang w:val="en-GB"/>
        </w:rPr>
        <w:t>Pfahlbaumuseum</w:t>
      </w:r>
      <w:proofErr w:type="spellEnd"/>
      <w:r w:rsidRPr="001176F5">
        <w:rPr>
          <w:color w:val="262626"/>
          <w:sz w:val="20"/>
          <w:szCs w:val="20"/>
          <w:lang w:val="en-GB"/>
        </w:rPr>
        <w:t xml:space="preserve">). This recreates the life of the Neolithic hunter-gatherers, whose homes were on wooden piles, over water on the edge of lakes. In 2011, these were among the Stone Age pile dwelling settlements in six Alpine countries that were listed as UNESCO World heritage sites. Nearby, in Upper Swabia, there are more well-preserved traces of pile dwellings on </w:t>
      </w:r>
      <w:proofErr w:type="spellStart"/>
      <w:r w:rsidRPr="001176F5">
        <w:rPr>
          <w:color w:val="262626"/>
          <w:sz w:val="20"/>
          <w:szCs w:val="20"/>
          <w:lang w:val="en-GB"/>
        </w:rPr>
        <w:t>Federsee</w:t>
      </w:r>
      <w:proofErr w:type="spellEnd"/>
      <w:r w:rsidRPr="001176F5">
        <w:rPr>
          <w:color w:val="262626"/>
          <w:sz w:val="20"/>
          <w:szCs w:val="20"/>
          <w:lang w:val="en-GB"/>
        </w:rPr>
        <w:t xml:space="preserve"> Lake. In Bad </w:t>
      </w:r>
      <w:proofErr w:type="spellStart"/>
      <w:r w:rsidRPr="001176F5">
        <w:rPr>
          <w:color w:val="262626"/>
          <w:sz w:val="20"/>
          <w:szCs w:val="20"/>
          <w:lang w:val="en-GB"/>
        </w:rPr>
        <w:t>Buchau</w:t>
      </w:r>
      <w:proofErr w:type="spellEnd"/>
      <w:r w:rsidRPr="001176F5">
        <w:rPr>
          <w:color w:val="262626"/>
          <w:sz w:val="20"/>
          <w:szCs w:val="20"/>
          <w:lang w:val="en-GB"/>
        </w:rPr>
        <w:t xml:space="preserve">, the </w:t>
      </w:r>
      <w:proofErr w:type="spellStart"/>
      <w:r w:rsidRPr="001176F5">
        <w:rPr>
          <w:color w:val="262626"/>
          <w:sz w:val="20"/>
          <w:szCs w:val="20"/>
          <w:lang w:val="en-GB"/>
        </w:rPr>
        <w:t>Federsee</w:t>
      </w:r>
      <w:proofErr w:type="spellEnd"/>
      <w:r w:rsidRPr="001176F5">
        <w:rPr>
          <w:color w:val="262626"/>
          <w:sz w:val="20"/>
          <w:szCs w:val="20"/>
          <w:lang w:val="en-GB"/>
        </w:rPr>
        <w:t xml:space="preserve"> Museum has archaeological finds and 12 reconstructed houses from the Stone and Bronze Ages. Visitors can take a guided tour and watch archaeologists at work during the excavation season (July to September).</w:t>
      </w:r>
    </w:p>
    <w:p w14:paraId="4D0910A7" w14:textId="009F560C" w:rsidR="001176F5" w:rsidRPr="001176F5" w:rsidRDefault="001176F5" w:rsidP="001176F5">
      <w:pPr>
        <w:adjustRightInd w:val="0"/>
        <w:spacing w:before="30" w:line="271" w:lineRule="auto"/>
        <w:ind w:left="108" w:right="1196"/>
        <w:rPr>
          <w:rStyle w:val="Hyperlink"/>
          <w:rFonts w:cs="Arial"/>
          <w:color w:val="262626"/>
          <w:sz w:val="20"/>
          <w:szCs w:val="20"/>
          <w:lang w:val="en-GB"/>
        </w:rPr>
      </w:pPr>
      <w:r w:rsidRPr="001176F5">
        <w:rPr>
          <w:rStyle w:val="Hyperlink"/>
          <w:rFonts w:cs="Arial"/>
          <w:color w:val="262626"/>
          <w:sz w:val="20"/>
          <w:szCs w:val="20"/>
          <w:lang w:val="en-GB"/>
        </w:rPr>
        <w:t xml:space="preserve">pfahlbauten.com </w:t>
      </w:r>
    </w:p>
    <w:p w14:paraId="55582BB6" w14:textId="77777777" w:rsidR="001176F5" w:rsidRDefault="001176F5" w:rsidP="001176F5">
      <w:pPr>
        <w:pStyle w:val="Textkrper"/>
        <w:spacing w:before="30" w:line="271" w:lineRule="auto"/>
        <w:ind w:left="108" w:right="1196"/>
        <w:rPr>
          <w:lang w:val="en-GB"/>
        </w:rPr>
      </w:pPr>
    </w:p>
    <w:p w14:paraId="3E2AF185" w14:textId="77777777" w:rsidR="001176F5" w:rsidRDefault="001176F5" w:rsidP="001176F5">
      <w:pPr>
        <w:pStyle w:val="Textkrper"/>
        <w:spacing w:before="30" w:line="271" w:lineRule="auto"/>
        <w:ind w:left="108" w:right="1196"/>
        <w:rPr>
          <w:lang w:val="en-GB"/>
        </w:rPr>
      </w:pPr>
    </w:p>
    <w:p w14:paraId="2458A7D6" w14:textId="77777777" w:rsidR="001176F5" w:rsidRDefault="001176F5" w:rsidP="001176F5">
      <w:pPr>
        <w:pStyle w:val="Textkrper"/>
        <w:spacing w:before="30" w:line="271" w:lineRule="auto"/>
        <w:ind w:left="108" w:right="1196"/>
        <w:rPr>
          <w:lang w:val="en-GB"/>
        </w:rPr>
      </w:pPr>
    </w:p>
    <w:p w14:paraId="2EEB57AF" w14:textId="67D63F09" w:rsidR="001176F5" w:rsidRPr="001176F5" w:rsidRDefault="002A4463" w:rsidP="001176F5">
      <w:pPr>
        <w:spacing w:before="30" w:line="271" w:lineRule="auto"/>
        <w:ind w:left="108" w:right="1196"/>
        <w:rPr>
          <w:color w:val="262626"/>
          <w:sz w:val="20"/>
          <w:szCs w:val="20"/>
          <w:lang w:val="en-GB"/>
        </w:rPr>
      </w:pPr>
      <w:r w:rsidRPr="002A4463">
        <w:rPr>
          <w:b/>
          <w:bCs/>
          <w:color w:val="262626"/>
          <w:sz w:val="20"/>
          <w:szCs w:val="20"/>
        </w:rPr>
        <w:lastRenderedPageBreak/>
        <w:t>Aalen: The Limes, the Former Border of the Roman Empire</w:t>
      </w:r>
      <w:r>
        <w:rPr>
          <w:b/>
          <w:bCs/>
          <w:color w:val="262626"/>
          <w:sz w:val="20"/>
          <w:szCs w:val="20"/>
        </w:rPr>
        <w:br/>
      </w:r>
      <w:r w:rsidR="001176F5" w:rsidRPr="001176F5">
        <w:rPr>
          <w:color w:val="262626"/>
          <w:sz w:val="20"/>
          <w:szCs w:val="20"/>
          <w:lang w:val="en-GB"/>
        </w:rPr>
        <w:t xml:space="preserve">Back in 2005, Britain’s Hadrian's Wall and </w:t>
      </w:r>
      <w:proofErr w:type="spellStart"/>
      <w:r w:rsidR="001176F5" w:rsidRPr="001176F5">
        <w:rPr>
          <w:color w:val="262626"/>
          <w:sz w:val="20"/>
          <w:szCs w:val="20"/>
          <w:lang w:val="en-GB"/>
        </w:rPr>
        <w:t>SouthWest</w:t>
      </w:r>
      <w:proofErr w:type="spellEnd"/>
      <w:r w:rsidR="001176F5" w:rsidRPr="001176F5">
        <w:rPr>
          <w:color w:val="262626"/>
          <w:sz w:val="20"/>
          <w:szCs w:val="20"/>
          <w:lang w:val="en-GB"/>
        </w:rPr>
        <w:t xml:space="preserve"> Germany’s Limes were added to the UNESCO World Heritage lists. Ninety minutes east of Stuttgart, the former border of the Roman Empire runs for 164 km / 100 miles. This is Europe’s largest archaeological monument, and it passes through the wooded landscapes of the </w:t>
      </w:r>
      <w:proofErr w:type="spellStart"/>
      <w:r w:rsidR="001176F5" w:rsidRPr="001176F5">
        <w:rPr>
          <w:color w:val="262626"/>
          <w:sz w:val="20"/>
          <w:szCs w:val="20"/>
          <w:lang w:val="en-GB"/>
        </w:rPr>
        <w:t>Neckartal</w:t>
      </w:r>
      <w:proofErr w:type="spellEnd"/>
      <w:r w:rsidR="001176F5" w:rsidRPr="001176F5">
        <w:rPr>
          <w:color w:val="262626"/>
          <w:sz w:val="20"/>
          <w:szCs w:val="20"/>
          <w:lang w:val="en-GB"/>
        </w:rPr>
        <w:t>-Odenwald, the Swabian-Franconian Forest nature parks and the Hohenlohe region. Follow the border on foot or by bike on the well-marked Limes Cycle Path. For information on the numerous reconstructions and museums, stop at the Limes Information Centre in Aalen.</w:t>
      </w:r>
    </w:p>
    <w:p w14:paraId="158FAA12" w14:textId="614ADC3F" w:rsidR="001176F5" w:rsidRPr="001176F5" w:rsidRDefault="001176F5" w:rsidP="001176F5">
      <w:pPr>
        <w:adjustRightInd w:val="0"/>
        <w:spacing w:before="30" w:line="271" w:lineRule="auto"/>
        <w:ind w:left="108" w:right="1196"/>
        <w:rPr>
          <w:rStyle w:val="Hyperlink"/>
          <w:rFonts w:cs="Arial"/>
          <w:color w:val="262626"/>
          <w:sz w:val="20"/>
          <w:szCs w:val="20"/>
          <w:lang w:val="en-GB"/>
        </w:rPr>
      </w:pPr>
      <w:r w:rsidRPr="001176F5">
        <w:rPr>
          <w:rStyle w:val="Hyperlink"/>
          <w:rFonts w:cs="Arial"/>
          <w:color w:val="262626"/>
          <w:sz w:val="20"/>
          <w:szCs w:val="20"/>
          <w:lang w:val="en-GB"/>
        </w:rPr>
        <w:t>limesstrasse.de</w:t>
      </w:r>
    </w:p>
    <w:p w14:paraId="437C31AE" w14:textId="77777777" w:rsidR="001176F5" w:rsidRPr="001176F5" w:rsidRDefault="001176F5" w:rsidP="001176F5">
      <w:pPr>
        <w:spacing w:before="30" w:line="271" w:lineRule="auto"/>
        <w:ind w:left="108" w:right="1196"/>
        <w:rPr>
          <w:b/>
          <w:bCs/>
          <w:color w:val="262626"/>
          <w:sz w:val="20"/>
          <w:szCs w:val="20"/>
        </w:rPr>
      </w:pPr>
    </w:p>
    <w:p w14:paraId="7C5247E8" w14:textId="0799E3D0" w:rsidR="001176F5" w:rsidRPr="001176F5" w:rsidRDefault="00727E4E" w:rsidP="001176F5">
      <w:pPr>
        <w:spacing w:before="30" w:line="271" w:lineRule="auto"/>
        <w:ind w:left="108" w:right="1196"/>
        <w:rPr>
          <w:color w:val="262626"/>
          <w:sz w:val="20"/>
          <w:szCs w:val="20"/>
          <w:lang w:val="en-GB"/>
        </w:rPr>
      </w:pPr>
      <w:r w:rsidRPr="00727E4E">
        <w:rPr>
          <w:b/>
          <w:bCs/>
          <w:color w:val="262626"/>
          <w:sz w:val="20"/>
          <w:szCs w:val="20"/>
        </w:rPr>
        <w:t>Reichenau: The Historic Monastery Island</w:t>
      </w:r>
      <w:r>
        <w:rPr>
          <w:b/>
          <w:bCs/>
          <w:color w:val="262626"/>
          <w:sz w:val="20"/>
          <w:szCs w:val="20"/>
        </w:rPr>
        <w:br/>
      </w:r>
      <w:r w:rsidR="001176F5" w:rsidRPr="001176F5">
        <w:rPr>
          <w:color w:val="262626"/>
          <w:sz w:val="20"/>
          <w:szCs w:val="20"/>
          <w:lang w:val="en-GB"/>
        </w:rPr>
        <w:t xml:space="preserve">After the Roman era, Christianity spread across Western Europe. At the western end of Lake Constance, the island of Reichenau has insights into the early Middle Ages and the everyday life of Benedictine monks. </w:t>
      </w:r>
      <w:proofErr w:type="gramStart"/>
      <w:r w:rsidR="001176F5" w:rsidRPr="001176F5">
        <w:rPr>
          <w:color w:val="262626"/>
          <w:sz w:val="20"/>
          <w:szCs w:val="20"/>
          <w:lang w:val="en-GB"/>
        </w:rPr>
        <w:t>Notable</w:t>
      </w:r>
      <w:proofErr w:type="gramEnd"/>
      <w:r w:rsidR="001176F5" w:rsidRPr="001176F5">
        <w:rPr>
          <w:color w:val="262626"/>
          <w:sz w:val="20"/>
          <w:szCs w:val="20"/>
          <w:lang w:val="en-GB"/>
        </w:rPr>
        <w:t xml:space="preserve"> are three churches dating from the 9th to the 11th centuries: the atmospheric abbey church of St Mary and St Markus in Mittelzell, the church of St Peter and St Paul in </w:t>
      </w:r>
      <w:proofErr w:type="spellStart"/>
      <w:r w:rsidR="001176F5" w:rsidRPr="001176F5">
        <w:rPr>
          <w:color w:val="262626"/>
          <w:sz w:val="20"/>
          <w:szCs w:val="20"/>
          <w:lang w:val="en-GB"/>
        </w:rPr>
        <w:t>Niederzell</w:t>
      </w:r>
      <w:proofErr w:type="spellEnd"/>
      <w:r w:rsidR="001176F5" w:rsidRPr="001176F5">
        <w:rPr>
          <w:color w:val="262626"/>
          <w:sz w:val="20"/>
          <w:szCs w:val="20"/>
          <w:lang w:val="en-GB"/>
        </w:rPr>
        <w:t xml:space="preserve">, and St George’s Church in </w:t>
      </w:r>
      <w:proofErr w:type="spellStart"/>
      <w:r w:rsidR="001176F5" w:rsidRPr="001176F5">
        <w:rPr>
          <w:color w:val="262626"/>
          <w:sz w:val="20"/>
          <w:szCs w:val="20"/>
          <w:lang w:val="en-GB"/>
        </w:rPr>
        <w:t>Oberzell</w:t>
      </w:r>
      <w:proofErr w:type="spellEnd"/>
      <w:r w:rsidR="001176F5" w:rsidRPr="001176F5">
        <w:rPr>
          <w:color w:val="262626"/>
          <w:sz w:val="20"/>
          <w:szCs w:val="20"/>
          <w:lang w:val="en-GB"/>
        </w:rPr>
        <w:t>, with its well-preserved 1,000-year-old murals. Taken together, they are like a time machine. As for the Reichenau Museum, this provides an overview of the art and cultural history of this very special monastery island that was listed by UNESCO in 2000.</w:t>
      </w:r>
      <w:r w:rsidR="001176F5" w:rsidRPr="001176F5">
        <w:rPr>
          <w:color w:val="262626"/>
          <w:sz w:val="20"/>
          <w:szCs w:val="20"/>
          <w:lang w:val="en-GB"/>
        </w:rPr>
        <w:br/>
      </w:r>
      <w:r w:rsidR="001176F5" w:rsidRPr="001176F5">
        <w:rPr>
          <w:rStyle w:val="Hyperlink"/>
          <w:rFonts w:cs="Arial"/>
          <w:color w:val="262626"/>
          <w:sz w:val="20"/>
          <w:szCs w:val="20"/>
          <w:lang w:val="en-GB"/>
        </w:rPr>
        <w:t xml:space="preserve">bodensee.eu </w:t>
      </w:r>
      <w:r w:rsidR="001176F5" w:rsidRPr="001176F5">
        <w:rPr>
          <w:color w:val="262626"/>
          <w:sz w:val="20"/>
          <w:szCs w:val="20"/>
          <w:lang w:val="en-GB"/>
        </w:rPr>
        <w:t xml:space="preserve"> </w:t>
      </w:r>
    </w:p>
    <w:p w14:paraId="7B9D8DD5" w14:textId="77777777" w:rsidR="001176F5" w:rsidRPr="001176F5" w:rsidRDefault="001176F5" w:rsidP="001176F5">
      <w:pPr>
        <w:spacing w:before="30" w:line="271" w:lineRule="auto"/>
        <w:ind w:left="108" w:right="1196"/>
        <w:rPr>
          <w:color w:val="262626"/>
          <w:sz w:val="20"/>
          <w:szCs w:val="20"/>
          <w:lang w:val="en-GB"/>
        </w:rPr>
      </w:pPr>
    </w:p>
    <w:p w14:paraId="36F28796" w14:textId="6F2026A1" w:rsidR="001176F5" w:rsidRPr="001176F5" w:rsidRDefault="00727E4E" w:rsidP="001176F5">
      <w:pPr>
        <w:adjustRightInd w:val="0"/>
        <w:spacing w:before="30" w:line="271" w:lineRule="auto"/>
        <w:ind w:left="108" w:right="1196"/>
        <w:rPr>
          <w:color w:val="262626"/>
          <w:sz w:val="20"/>
          <w:szCs w:val="20"/>
          <w:lang w:val="en-GB"/>
        </w:rPr>
      </w:pPr>
      <w:proofErr w:type="spellStart"/>
      <w:r w:rsidRPr="00727E4E">
        <w:rPr>
          <w:b/>
          <w:color w:val="262626"/>
          <w:sz w:val="20"/>
          <w:szCs w:val="20"/>
        </w:rPr>
        <w:t>Maulbronn</w:t>
      </w:r>
      <w:proofErr w:type="spellEnd"/>
      <w:r w:rsidRPr="00727E4E">
        <w:rPr>
          <w:b/>
          <w:color w:val="262626"/>
          <w:sz w:val="20"/>
          <w:szCs w:val="20"/>
        </w:rPr>
        <w:t>: The Most Intact Medieval Monastery North of the Alps</w:t>
      </w:r>
      <w:r>
        <w:rPr>
          <w:b/>
          <w:color w:val="262626"/>
          <w:sz w:val="20"/>
          <w:szCs w:val="20"/>
        </w:rPr>
        <w:br/>
      </w:r>
      <w:r w:rsidR="001176F5" w:rsidRPr="001176F5">
        <w:rPr>
          <w:color w:val="262626"/>
          <w:sz w:val="20"/>
          <w:szCs w:val="20"/>
          <w:lang w:val="en-GB"/>
        </w:rPr>
        <w:t xml:space="preserve">An hour northwest of Stuttgart, the former Cistercian monastery at </w:t>
      </w:r>
      <w:proofErr w:type="spellStart"/>
      <w:r w:rsidR="001176F5" w:rsidRPr="001176F5">
        <w:rPr>
          <w:color w:val="262626"/>
          <w:sz w:val="20"/>
          <w:szCs w:val="20"/>
          <w:lang w:val="en-GB"/>
        </w:rPr>
        <w:t>Maulbronn</w:t>
      </w:r>
      <w:proofErr w:type="spellEnd"/>
      <w:r w:rsidR="001176F5" w:rsidRPr="001176F5">
        <w:rPr>
          <w:color w:val="262626"/>
          <w:sz w:val="20"/>
          <w:szCs w:val="20"/>
          <w:lang w:val="en-GB"/>
        </w:rPr>
        <w:t xml:space="preserve"> is a beautifully preserved Gothic complex, which provides rare insights into monastic life in the Middle Ages. No wonder it has been on UNESCO’s World Heritage List since 1993 and is often used as the backdrop for historical films. Although the monks left after the Reformation, the buildings were not left empty. A school and seminary were set up and famous graduates include Johannes Kepler and Nobel prize winning author Hermann Hesse. The school still exists with girls as well as boys; the monastery is open to all.</w:t>
      </w:r>
    </w:p>
    <w:p w14:paraId="11484E53" w14:textId="55B016DB" w:rsidR="001176F5" w:rsidRPr="001176F5" w:rsidRDefault="001176F5" w:rsidP="001176F5">
      <w:pPr>
        <w:adjustRightInd w:val="0"/>
        <w:spacing w:before="30" w:line="271" w:lineRule="auto"/>
        <w:ind w:left="108" w:right="1196"/>
        <w:rPr>
          <w:color w:val="262626"/>
          <w:sz w:val="20"/>
          <w:szCs w:val="20"/>
          <w:u w:val="single"/>
          <w:lang w:val="en-GB"/>
        </w:rPr>
      </w:pPr>
      <w:r w:rsidRPr="001176F5">
        <w:rPr>
          <w:color w:val="262626"/>
          <w:sz w:val="20"/>
          <w:szCs w:val="20"/>
          <w:u w:val="single"/>
          <w:lang w:val="en-GB"/>
        </w:rPr>
        <w:t>kloster-maulbronn.de</w:t>
      </w:r>
    </w:p>
    <w:p w14:paraId="1DF18EE9" w14:textId="77777777" w:rsidR="001176F5" w:rsidRPr="001176F5" w:rsidRDefault="001176F5" w:rsidP="001176F5">
      <w:pPr>
        <w:adjustRightInd w:val="0"/>
        <w:spacing w:before="30" w:line="271" w:lineRule="auto"/>
        <w:ind w:left="108" w:right="1196"/>
        <w:rPr>
          <w:b/>
          <w:bCs/>
          <w:color w:val="262626"/>
          <w:sz w:val="20"/>
          <w:szCs w:val="20"/>
          <w:lang w:val="en-GB"/>
        </w:rPr>
      </w:pPr>
    </w:p>
    <w:p w14:paraId="5975623B" w14:textId="4EB5074D" w:rsidR="001176F5" w:rsidRPr="001176F5" w:rsidRDefault="009D77CD" w:rsidP="001176F5">
      <w:pPr>
        <w:adjustRightInd w:val="0"/>
        <w:spacing w:before="30" w:line="271" w:lineRule="auto"/>
        <w:ind w:left="108" w:right="1196"/>
        <w:rPr>
          <w:color w:val="262626"/>
          <w:sz w:val="20"/>
          <w:szCs w:val="20"/>
          <w:lang w:val="en-GB"/>
        </w:rPr>
      </w:pPr>
      <w:r w:rsidRPr="009D77CD">
        <w:rPr>
          <w:b/>
          <w:bCs/>
          <w:color w:val="262626"/>
          <w:sz w:val="20"/>
          <w:szCs w:val="20"/>
        </w:rPr>
        <w:t>Baden-Baden: Europe’s Most Glamorous Spa Town</w:t>
      </w:r>
      <w:r>
        <w:rPr>
          <w:b/>
          <w:bCs/>
          <w:color w:val="262626"/>
          <w:sz w:val="20"/>
          <w:szCs w:val="20"/>
        </w:rPr>
        <w:br/>
      </w:r>
      <w:r w:rsidR="001176F5" w:rsidRPr="001176F5">
        <w:rPr>
          <w:color w:val="262626"/>
          <w:sz w:val="20"/>
          <w:szCs w:val="20"/>
          <w:lang w:val="en-GB"/>
        </w:rPr>
        <w:t xml:space="preserve">Between 1700 and the 1930s, spa towns were the places to see and be seen in Europe. And two hours west of Stuttgart, Baden-Baden was one of the prime destinations for the European aristocracy. But its spa tradition began in Roman times, when the city's 12 thermal springs provided both medical cures and relaxation. In the 18th century, the town developed into a sophisticated resort, offering both spa treatments and culture. This tradition continues, from the elegant </w:t>
      </w:r>
      <w:proofErr w:type="spellStart"/>
      <w:r w:rsidR="001176F5" w:rsidRPr="001176F5">
        <w:rPr>
          <w:color w:val="262626"/>
          <w:sz w:val="20"/>
          <w:szCs w:val="20"/>
          <w:lang w:val="en-GB"/>
        </w:rPr>
        <w:t>Kurhaus</w:t>
      </w:r>
      <w:proofErr w:type="spellEnd"/>
      <w:r w:rsidR="001176F5" w:rsidRPr="001176F5">
        <w:rPr>
          <w:color w:val="262626"/>
          <w:sz w:val="20"/>
          <w:szCs w:val="20"/>
          <w:lang w:val="en-GB"/>
        </w:rPr>
        <w:t xml:space="preserve"> and its casino to the magnificent </w:t>
      </w:r>
      <w:proofErr w:type="spellStart"/>
      <w:r w:rsidR="001176F5" w:rsidRPr="001176F5">
        <w:rPr>
          <w:color w:val="262626"/>
          <w:sz w:val="20"/>
          <w:szCs w:val="20"/>
          <w:lang w:val="en-GB"/>
        </w:rPr>
        <w:t>Friedrichsbad</w:t>
      </w:r>
      <w:proofErr w:type="spellEnd"/>
      <w:r w:rsidR="001176F5" w:rsidRPr="001176F5">
        <w:rPr>
          <w:color w:val="262626"/>
          <w:sz w:val="20"/>
          <w:szCs w:val="20"/>
          <w:lang w:val="en-GB"/>
        </w:rPr>
        <w:t xml:space="preserve"> spa, and from the riverside gardens to art museums and a grand concert hall. In 2021, UNESCO named Baden-Baden as a World Heritage Site, as one of the Great Spa Towns of Europe. This group designation recognizes the historic and cultural importance of 11 towns in seven countries. As for the unique spa experience, that continues to thrive, with traditional and modern treatments, which are open to all.</w:t>
      </w:r>
    </w:p>
    <w:p w14:paraId="07465D56" w14:textId="73EABBD8" w:rsidR="001176F5" w:rsidRPr="001176F5" w:rsidRDefault="001176F5" w:rsidP="001176F5">
      <w:pPr>
        <w:adjustRightInd w:val="0"/>
        <w:spacing w:before="30" w:line="271" w:lineRule="auto"/>
        <w:ind w:left="108" w:right="1196"/>
        <w:rPr>
          <w:bCs/>
          <w:color w:val="262626"/>
          <w:sz w:val="20"/>
          <w:szCs w:val="20"/>
          <w:u w:val="single"/>
          <w:lang w:val="en-GB"/>
        </w:rPr>
      </w:pPr>
      <w:r w:rsidRPr="001176F5">
        <w:rPr>
          <w:bCs/>
          <w:color w:val="262626"/>
          <w:sz w:val="20"/>
          <w:szCs w:val="20"/>
          <w:u w:val="single"/>
          <w:lang w:val="en-GB"/>
        </w:rPr>
        <w:t>baden-baden.com</w:t>
      </w:r>
    </w:p>
    <w:p w14:paraId="31774EEF" w14:textId="77777777" w:rsidR="001176F5" w:rsidRPr="001176F5" w:rsidRDefault="001176F5" w:rsidP="001176F5">
      <w:pPr>
        <w:adjustRightInd w:val="0"/>
        <w:spacing w:before="30" w:line="271" w:lineRule="auto"/>
        <w:ind w:left="108" w:right="1196"/>
        <w:rPr>
          <w:color w:val="262626"/>
          <w:sz w:val="20"/>
          <w:szCs w:val="20"/>
          <w:lang w:val="en-GB"/>
        </w:rPr>
      </w:pPr>
    </w:p>
    <w:p w14:paraId="52E4E4D5" w14:textId="0E3171B3" w:rsidR="001176F5" w:rsidRPr="001176F5" w:rsidRDefault="009D77CD" w:rsidP="001176F5">
      <w:pPr>
        <w:spacing w:before="30" w:line="271" w:lineRule="auto"/>
        <w:ind w:left="108" w:right="1196"/>
        <w:rPr>
          <w:color w:val="262626"/>
          <w:sz w:val="20"/>
          <w:szCs w:val="20"/>
          <w:lang w:val="en-GB"/>
        </w:rPr>
      </w:pPr>
      <w:r w:rsidRPr="009D77CD">
        <w:rPr>
          <w:b/>
          <w:bCs/>
          <w:color w:val="262626"/>
          <w:sz w:val="20"/>
          <w:szCs w:val="20"/>
        </w:rPr>
        <w:lastRenderedPageBreak/>
        <w:t>Stuttgart: Le Corbusier's Architectural Revolution</w:t>
      </w:r>
      <w:r>
        <w:rPr>
          <w:b/>
          <w:bCs/>
          <w:color w:val="262626"/>
          <w:sz w:val="20"/>
          <w:szCs w:val="20"/>
        </w:rPr>
        <w:br/>
      </w:r>
      <w:r w:rsidR="001176F5" w:rsidRPr="001176F5">
        <w:rPr>
          <w:color w:val="262626"/>
          <w:sz w:val="20"/>
          <w:szCs w:val="20"/>
          <w:lang w:val="en-GB"/>
        </w:rPr>
        <w:t xml:space="preserve">In the 1920s, modern architecture was sweeping across Europe. And Stuttgart was one of the centres of avant-garde design. On a walk through the </w:t>
      </w:r>
      <w:proofErr w:type="spellStart"/>
      <w:r w:rsidR="001176F5" w:rsidRPr="001176F5">
        <w:rPr>
          <w:color w:val="262626"/>
          <w:sz w:val="20"/>
          <w:szCs w:val="20"/>
          <w:lang w:val="en-GB"/>
        </w:rPr>
        <w:t>Weissenhof</w:t>
      </w:r>
      <w:proofErr w:type="spellEnd"/>
      <w:r w:rsidR="001176F5" w:rsidRPr="001176F5">
        <w:rPr>
          <w:color w:val="262626"/>
          <w:sz w:val="20"/>
          <w:szCs w:val="20"/>
          <w:lang w:val="en-GB"/>
        </w:rPr>
        <w:t xml:space="preserve"> Estate (</w:t>
      </w:r>
      <w:proofErr w:type="spellStart"/>
      <w:r w:rsidR="001176F5" w:rsidRPr="001176F5">
        <w:rPr>
          <w:color w:val="262626"/>
          <w:sz w:val="20"/>
          <w:szCs w:val="20"/>
          <w:lang w:val="en-GB"/>
        </w:rPr>
        <w:t>Weissenhofsiedlung</w:t>
      </w:r>
      <w:proofErr w:type="spellEnd"/>
      <w:r w:rsidR="001176F5" w:rsidRPr="001176F5">
        <w:rPr>
          <w:color w:val="262626"/>
          <w:sz w:val="20"/>
          <w:szCs w:val="20"/>
          <w:lang w:val="en-GB"/>
        </w:rPr>
        <w:t xml:space="preserve">) on the </w:t>
      </w:r>
      <w:proofErr w:type="spellStart"/>
      <w:r w:rsidR="001176F5" w:rsidRPr="001176F5">
        <w:rPr>
          <w:color w:val="262626"/>
          <w:sz w:val="20"/>
          <w:szCs w:val="20"/>
          <w:lang w:val="en-GB"/>
        </w:rPr>
        <w:t>Killesberg</w:t>
      </w:r>
      <w:proofErr w:type="spellEnd"/>
      <w:r w:rsidR="001176F5" w:rsidRPr="001176F5">
        <w:rPr>
          <w:color w:val="262626"/>
          <w:sz w:val="20"/>
          <w:szCs w:val="20"/>
          <w:lang w:val="en-GB"/>
        </w:rPr>
        <w:t xml:space="preserve"> hill, it is easy to see how the leading architects of the modern era changed the way we live. Built in 1927 as part of a national exhibition, the houses were examples of new ideas and new technology. Of the original 33 houses, 22 still stand and several are still homes. A century later, houses designed by Mies van der Rohe and Hans Scharoun look remarkably contemporary. Since 2016, two of Le Corbusier’s homes have been a UNESCO World Heritage Site. One has as an exhibition about the history of the estate; the other recreates what Le Corbusier called a “transformable dwelling”. Together they make up the </w:t>
      </w:r>
      <w:proofErr w:type="spellStart"/>
      <w:r w:rsidR="001176F5" w:rsidRPr="001176F5">
        <w:rPr>
          <w:color w:val="262626"/>
          <w:sz w:val="20"/>
          <w:szCs w:val="20"/>
          <w:lang w:val="en-GB"/>
        </w:rPr>
        <w:t>Weissenhof</w:t>
      </w:r>
      <w:proofErr w:type="spellEnd"/>
      <w:r w:rsidR="001176F5" w:rsidRPr="001176F5">
        <w:rPr>
          <w:color w:val="262626"/>
          <w:sz w:val="20"/>
          <w:szCs w:val="20"/>
          <w:lang w:val="en-GB"/>
        </w:rPr>
        <w:t xml:space="preserve"> Museum, a fascinating way to understand how the early 20th century viewed the future.     </w:t>
      </w:r>
    </w:p>
    <w:p w14:paraId="322BACC6" w14:textId="0998A0C1" w:rsidR="001176F5" w:rsidRPr="001176F5" w:rsidRDefault="001176F5" w:rsidP="001176F5">
      <w:pPr>
        <w:adjustRightInd w:val="0"/>
        <w:spacing w:before="30" w:line="271" w:lineRule="auto"/>
        <w:ind w:left="108" w:right="1196"/>
        <w:rPr>
          <w:sz w:val="20"/>
          <w:szCs w:val="20"/>
          <w:u w:val="single"/>
        </w:rPr>
      </w:pPr>
      <w:r w:rsidRPr="001176F5">
        <w:rPr>
          <w:sz w:val="20"/>
          <w:szCs w:val="20"/>
          <w:u w:val="single"/>
        </w:rPr>
        <w:t>weissenhofmuseum.de/</w:t>
      </w:r>
      <w:proofErr w:type="spellStart"/>
      <w:r w:rsidRPr="001176F5">
        <w:rPr>
          <w:sz w:val="20"/>
          <w:szCs w:val="20"/>
          <w:u w:val="single"/>
        </w:rPr>
        <w:t>en</w:t>
      </w:r>
      <w:proofErr w:type="spellEnd"/>
    </w:p>
    <w:p w14:paraId="1B017E11" w14:textId="0F3544AF" w:rsidR="001176F5" w:rsidRPr="001176F5" w:rsidRDefault="001176F5" w:rsidP="001176F5">
      <w:pPr>
        <w:pStyle w:val="Textkrper"/>
        <w:spacing w:before="30" w:line="271" w:lineRule="auto"/>
        <w:ind w:left="108" w:right="1196"/>
        <w:rPr>
          <w:lang w:val="en-GB"/>
        </w:rPr>
      </w:pPr>
    </w:p>
    <w:p w14:paraId="7E66D068" w14:textId="77777777" w:rsidR="001176F5" w:rsidRDefault="001176F5">
      <w:pPr>
        <w:pStyle w:val="Textkrper"/>
        <w:spacing w:before="1"/>
        <w:ind w:left="107" w:right="1197"/>
      </w:pPr>
    </w:p>
    <w:p w14:paraId="36D27C24" w14:textId="77777777" w:rsidR="002D6E69" w:rsidRDefault="002D6E69">
      <w:pPr>
        <w:pStyle w:val="Textkrper"/>
      </w:pPr>
    </w:p>
    <w:p w14:paraId="43F134BD" w14:textId="77777777" w:rsidR="002D6E69" w:rsidRDefault="002D6E69">
      <w:pPr>
        <w:pStyle w:val="Textkrper"/>
      </w:pPr>
    </w:p>
    <w:p w14:paraId="17811154" w14:textId="77777777" w:rsidR="002D6E69" w:rsidRDefault="002D6E69">
      <w:pPr>
        <w:pStyle w:val="Textkrper"/>
      </w:pPr>
    </w:p>
    <w:p w14:paraId="4D826EC0" w14:textId="77777777" w:rsidR="002D6E69" w:rsidRDefault="002D6E69">
      <w:pPr>
        <w:pStyle w:val="Textkrper"/>
      </w:pPr>
    </w:p>
    <w:p w14:paraId="1FDF8E2C" w14:textId="77777777" w:rsidR="002D6E69" w:rsidRDefault="002D6E69">
      <w:pPr>
        <w:pStyle w:val="Textkrper"/>
      </w:pPr>
    </w:p>
    <w:p w14:paraId="5E5E0054" w14:textId="77777777" w:rsidR="002D6E69" w:rsidRDefault="002D6E69">
      <w:pPr>
        <w:pStyle w:val="Textkrper"/>
      </w:pPr>
    </w:p>
    <w:p w14:paraId="573F8841" w14:textId="77777777" w:rsidR="002D6E69" w:rsidRDefault="002D6E69">
      <w:pPr>
        <w:pStyle w:val="Textkrper"/>
      </w:pPr>
    </w:p>
    <w:p w14:paraId="3B5B1B7A" w14:textId="77777777" w:rsidR="002D6E69" w:rsidRDefault="002D6E69">
      <w:pPr>
        <w:pStyle w:val="Textkrper"/>
      </w:pPr>
    </w:p>
    <w:p w14:paraId="55C61D35" w14:textId="77777777" w:rsidR="001176F5" w:rsidRDefault="001176F5">
      <w:pPr>
        <w:pStyle w:val="Textkrper"/>
      </w:pPr>
    </w:p>
    <w:p w14:paraId="49706EF7" w14:textId="77777777" w:rsidR="001176F5" w:rsidRDefault="001176F5">
      <w:pPr>
        <w:pStyle w:val="Textkrper"/>
      </w:pPr>
    </w:p>
    <w:p w14:paraId="1EE0C158" w14:textId="77777777" w:rsidR="001176F5" w:rsidRDefault="001176F5">
      <w:pPr>
        <w:pStyle w:val="Textkrper"/>
      </w:pPr>
    </w:p>
    <w:p w14:paraId="790ED15B" w14:textId="77777777" w:rsidR="001176F5" w:rsidRDefault="001176F5">
      <w:pPr>
        <w:pStyle w:val="Textkrper"/>
      </w:pPr>
    </w:p>
    <w:p w14:paraId="538EEFF7" w14:textId="77777777" w:rsidR="001176F5" w:rsidRDefault="001176F5">
      <w:pPr>
        <w:pStyle w:val="Textkrper"/>
      </w:pPr>
    </w:p>
    <w:p w14:paraId="57FC68B7" w14:textId="77777777" w:rsidR="001176F5" w:rsidRDefault="001176F5">
      <w:pPr>
        <w:pStyle w:val="Textkrper"/>
      </w:pPr>
    </w:p>
    <w:p w14:paraId="3139E672" w14:textId="77777777" w:rsidR="002D6E69" w:rsidRDefault="002D6E69">
      <w:pPr>
        <w:pStyle w:val="Textkrper"/>
      </w:pPr>
    </w:p>
    <w:p w14:paraId="154A7610" w14:textId="77777777" w:rsidR="002D6E69" w:rsidRDefault="002D6E69">
      <w:pPr>
        <w:pStyle w:val="Textkrper"/>
      </w:pPr>
    </w:p>
    <w:p w14:paraId="64A004B3" w14:textId="77777777" w:rsidR="002D6E69" w:rsidRDefault="002D6E69">
      <w:pPr>
        <w:pStyle w:val="Textkrper"/>
      </w:pPr>
    </w:p>
    <w:p w14:paraId="69E12C67" w14:textId="77777777" w:rsidR="002D6E69" w:rsidRDefault="002D6E69">
      <w:pPr>
        <w:pStyle w:val="Textkrper"/>
      </w:pPr>
    </w:p>
    <w:p w14:paraId="7E716267" w14:textId="77777777" w:rsidR="002D6E69" w:rsidRDefault="002D6E69">
      <w:pPr>
        <w:pStyle w:val="Textkrper"/>
      </w:pPr>
    </w:p>
    <w:p w14:paraId="5ED8F457" w14:textId="77777777" w:rsidR="002D6E69" w:rsidRDefault="002D6E69">
      <w:pPr>
        <w:pStyle w:val="Textkrper"/>
      </w:pPr>
    </w:p>
    <w:p w14:paraId="44228F3D" w14:textId="77777777" w:rsidR="002D6E69" w:rsidRDefault="002D6E69">
      <w:pPr>
        <w:pStyle w:val="Textkrper"/>
      </w:pPr>
    </w:p>
    <w:p w14:paraId="7CDDE4A2" w14:textId="77777777" w:rsidR="002D6E69" w:rsidRDefault="002D6E69">
      <w:pPr>
        <w:pStyle w:val="Textkrper"/>
        <w:spacing w:before="2"/>
        <w:rPr>
          <w:sz w:val="19"/>
        </w:rPr>
      </w:pPr>
    </w:p>
    <w:p w14:paraId="67991402" w14:textId="77777777" w:rsidR="002D6E69" w:rsidRDefault="00761508">
      <w:pPr>
        <w:pStyle w:val="Textkrper"/>
        <w:spacing w:line="271" w:lineRule="auto"/>
        <w:ind w:left="108" w:right="1197"/>
      </w:pPr>
      <w:r>
        <w:t>A</w:t>
      </w:r>
      <w:r>
        <w:rPr>
          <w:spacing w:val="-5"/>
        </w:rPr>
        <w:t xml:space="preserve"> </w:t>
      </w:r>
      <w:r>
        <w:t>digital</w:t>
      </w:r>
      <w:r>
        <w:rPr>
          <w:spacing w:val="-3"/>
        </w:rPr>
        <w:t xml:space="preserve"> </w:t>
      </w:r>
      <w:r>
        <w:t>version</w:t>
      </w:r>
      <w:r>
        <w:rPr>
          <w:spacing w:val="-2"/>
        </w:rPr>
        <w:t xml:space="preserve"> </w:t>
      </w:r>
      <w:r>
        <w:t>of</w:t>
      </w:r>
      <w:r>
        <w:rPr>
          <w:spacing w:val="-4"/>
        </w:rPr>
        <w:t xml:space="preserve"> </w:t>
      </w:r>
      <w:r>
        <w:t>this</w:t>
      </w:r>
      <w:r>
        <w:rPr>
          <w:spacing w:val="-3"/>
        </w:rPr>
        <w:t xml:space="preserve"> </w:t>
      </w:r>
      <w:r>
        <w:t>press</w:t>
      </w:r>
      <w:r>
        <w:rPr>
          <w:spacing w:val="-3"/>
        </w:rPr>
        <w:t xml:space="preserve"> </w:t>
      </w:r>
      <w:r>
        <w:t>release</w:t>
      </w:r>
      <w:r>
        <w:rPr>
          <w:spacing w:val="-4"/>
        </w:rPr>
        <w:t xml:space="preserve"> </w:t>
      </w:r>
      <w:r>
        <w:t>-</w:t>
      </w:r>
      <w:r>
        <w:rPr>
          <w:spacing w:val="-1"/>
        </w:rPr>
        <w:t xml:space="preserve"> </w:t>
      </w:r>
      <w:r>
        <w:t>as</w:t>
      </w:r>
      <w:r>
        <w:rPr>
          <w:spacing w:val="-3"/>
        </w:rPr>
        <w:t xml:space="preserve"> </w:t>
      </w:r>
      <w:r>
        <w:t>well</w:t>
      </w:r>
      <w:r>
        <w:rPr>
          <w:spacing w:val="-5"/>
        </w:rPr>
        <w:t xml:space="preserve"> </w:t>
      </w:r>
      <w:r>
        <w:t>as</w:t>
      </w:r>
      <w:r>
        <w:rPr>
          <w:spacing w:val="-1"/>
        </w:rPr>
        <w:t xml:space="preserve"> </w:t>
      </w:r>
      <w:r>
        <w:t>more</w:t>
      </w:r>
      <w:r>
        <w:rPr>
          <w:spacing w:val="-2"/>
        </w:rPr>
        <w:t xml:space="preserve"> </w:t>
      </w:r>
      <w:r>
        <w:t>detailed</w:t>
      </w:r>
      <w:r>
        <w:rPr>
          <w:spacing w:val="-2"/>
        </w:rPr>
        <w:t xml:space="preserve"> </w:t>
      </w:r>
      <w:r>
        <w:t>information</w:t>
      </w:r>
      <w:r>
        <w:rPr>
          <w:spacing w:val="-2"/>
        </w:rPr>
        <w:t xml:space="preserve"> </w:t>
      </w:r>
      <w:r>
        <w:t>on</w:t>
      </w:r>
      <w:r>
        <w:rPr>
          <w:spacing w:val="-2"/>
        </w:rPr>
        <w:t xml:space="preserve"> </w:t>
      </w:r>
      <w:r>
        <w:t xml:space="preserve">South- west Germany - is available on our website </w:t>
      </w:r>
      <w:hyperlink r:id="rId9">
        <w:r w:rsidR="002D6E69">
          <w:rPr>
            <w:u w:val="single"/>
          </w:rPr>
          <w:t>https://www.tourism-bw.com/press</w:t>
        </w:r>
      </w:hyperlink>
    </w:p>
    <w:p w14:paraId="76A185FC" w14:textId="77777777" w:rsidR="002D6E69" w:rsidRDefault="002D6E69">
      <w:pPr>
        <w:pStyle w:val="Textkrper"/>
        <w:spacing w:before="7"/>
        <w:rPr>
          <w:sz w:val="14"/>
        </w:rPr>
      </w:pPr>
    </w:p>
    <w:p w14:paraId="2D9E1F04" w14:textId="77777777" w:rsidR="002D6E69" w:rsidRDefault="00761508">
      <w:pPr>
        <w:pStyle w:val="berschrift1"/>
      </w:pPr>
      <w:r>
        <w:rPr>
          <w:spacing w:val="-2"/>
        </w:rPr>
        <w:t>Contact</w:t>
      </w:r>
    </w:p>
    <w:p w14:paraId="2618A9B5" w14:textId="77777777" w:rsidR="002D6E69" w:rsidRDefault="00761508">
      <w:pPr>
        <w:pStyle w:val="Textkrper"/>
        <w:spacing w:before="29" w:line="273" w:lineRule="auto"/>
        <w:ind w:left="108" w:right="4637"/>
      </w:pPr>
      <w:r>
        <w:t>State</w:t>
      </w:r>
      <w:r>
        <w:rPr>
          <w:spacing w:val="-13"/>
        </w:rPr>
        <w:t xml:space="preserve"> </w:t>
      </w:r>
      <w:r>
        <w:t>Tourist</w:t>
      </w:r>
      <w:r>
        <w:rPr>
          <w:spacing w:val="-13"/>
        </w:rPr>
        <w:t xml:space="preserve"> </w:t>
      </w:r>
      <w:r>
        <w:t>Board</w:t>
      </w:r>
      <w:r>
        <w:rPr>
          <w:spacing w:val="-11"/>
        </w:rPr>
        <w:t xml:space="preserve"> </w:t>
      </w:r>
      <w:r>
        <w:t>Baden-Württemberg Esslinger Strasse 8</w:t>
      </w:r>
    </w:p>
    <w:p w14:paraId="1B3342A6" w14:textId="77777777" w:rsidR="002D6E69" w:rsidRDefault="00761508">
      <w:pPr>
        <w:pStyle w:val="Textkrper"/>
        <w:spacing w:line="271" w:lineRule="auto"/>
        <w:ind w:left="108" w:right="6607"/>
      </w:pPr>
      <w:r>
        <w:t xml:space="preserve">70182 Stuttgart, Germany </w:t>
      </w:r>
      <w:hyperlink r:id="rId10">
        <w:r w:rsidR="002D6E69">
          <w:rPr>
            <w:spacing w:val="-2"/>
            <w:u w:val="single"/>
          </w:rPr>
          <w:t>ausland@tourismus-bw.de</w:t>
        </w:r>
      </w:hyperlink>
    </w:p>
    <w:sectPr w:rsidR="002D6E69">
      <w:headerReference w:type="default" r:id="rId11"/>
      <w:footerReference w:type="default" r:id="rId12"/>
      <w:pgSz w:w="11910" w:h="16840"/>
      <w:pgMar w:top="2920" w:right="1680" w:bottom="1100" w:left="1140" w:header="928"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294CB" w14:textId="77777777" w:rsidR="00565041" w:rsidRDefault="00565041">
      <w:r>
        <w:separator/>
      </w:r>
    </w:p>
  </w:endnote>
  <w:endnote w:type="continuationSeparator" w:id="0">
    <w:p w14:paraId="44869224" w14:textId="77777777" w:rsidR="00565041" w:rsidRDefault="0056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gyptian505 BT">
    <w:panose1 w:val="02040603050506020204"/>
    <w:charset w:val="00"/>
    <w:family w:val="roman"/>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C6C5" w14:textId="77777777" w:rsidR="002D6E69" w:rsidRDefault="00761508">
    <w:pPr>
      <w:pStyle w:val="Textkrper"/>
      <w:spacing w:line="14" w:lineRule="auto"/>
    </w:pPr>
    <w:r>
      <w:pict w14:anchorId="66A8BF86">
        <v:shapetype id="_x0000_t202" coordsize="21600,21600" o:spt="202" path="m,l,21600r21600,l21600,xe">
          <v:stroke joinstyle="miter"/>
          <v:path gradientshapeok="t" o:connecttype="rect"/>
        </v:shapetype>
        <v:shape id="docshape2" o:spid="_x0000_s1027" type="#_x0000_t202" style="position:absolute;margin-left:61.65pt;margin-top:785.3pt;width:100.25pt;height:26.15pt;z-index:-15796736;mso-position-horizontal-relative:page;mso-position-vertical-relative:page" filled="f" stroked="f">
          <v:textbox inset="0,0,0,0">
            <w:txbxContent>
              <w:p w14:paraId="6171C278" w14:textId="77777777" w:rsidR="002D6E69" w:rsidRPr="00A0137E" w:rsidRDefault="00761508">
                <w:pPr>
                  <w:spacing w:line="162" w:lineRule="exact"/>
                  <w:ind w:left="20"/>
                  <w:rPr>
                    <w:rFonts w:ascii="Calibri"/>
                    <w:sz w:val="14"/>
                    <w:lang w:val="de-DE"/>
                  </w:rPr>
                </w:pPr>
                <w:r w:rsidRPr="00A0137E">
                  <w:rPr>
                    <w:rFonts w:ascii="Calibri"/>
                    <w:sz w:val="14"/>
                    <w:lang w:val="de-DE"/>
                  </w:rPr>
                  <w:t>State</w:t>
                </w:r>
                <w:r w:rsidRPr="00A0137E">
                  <w:rPr>
                    <w:rFonts w:ascii="Calibri"/>
                    <w:spacing w:val="-6"/>
                    <w:sz w:val="14"/>
                    <w:lang w:val="de-DE"/>
                  </w:rPr>
                  <w:t xml:space="preserve"> </w:t>
                </w:r>
                <w:r w:rsidRPr="00A0137E">
                  <w:rPr>
                    <w:rFonts w:ascii="Calibri"/>
                    <w:sz w:val="14"/>
                    <w:lang w:val="de-DE"/>
                  </w:rPr>
                  <w:t>Tourist</w:t>
                </w:r>
                <w:r w:rsidRPr="00A0137E">
                  <w:rPr>
                    <w:rFonts w:ascii="Calibri"/>
                    <w:spacing w:val="-5"/>
                    <w:sz w:val="14"/>
                    <w:lang w:val="de-DE"/>
                  </w:rPr>
                  <w:t xml:space="preserve"> </w:t>
                </w:r>
                <w:r w:rsidRPr="00A0137E">
                  <w:rPr>
                    <w:rFonts w:ascii="Calibri"/>
                    <w:spacing w:val="-2"/>
                    <w:sz w:val="14"/>
                    <w:lang w:val="de-DE"/>
                  </w:rPr>
                  <w:t>Board</w:t>
                </w:r>
              </w:p>
              <w:p w14:paraId="643E6F5A" w14:textId="77777777" w:rsidR="002D6E69" w:rsidRPr="00A0137E" w:rsidRDefault="00761508">
                <w:pPr>
                  <w:spacing w:before="2" w:line="171" w:lineRule="exact"/>
                  <w:ind w:left="20"/>
                  <w:rPr>
                    <w:rFonts w:ascii="Calibri" w:hAnsi="Calibri"/>
                    <w:sz w:val="14"/>
                    <w:lang w:val="de-DE"/>
                  </w:rPr>
                </w:pPr>
                <w:r w:rsidRPr="00A0137E">
                  <w:rPr>
                    <w:rFonts w:ascii="Calibri" w:hAnsi="Calibri"/>
                    <w:spacing w:val="-2"/>
                    <w:sz w:val="14"/>
                    <w:lang w:val="de-DE"/>
                  </w:rPr>
                  <w:t>Baden-Württemberg</w:t>
                </w:r>
              </w:p>
              <w:p w14:paraId="4A42AFE7" w14:textId="77777777" w:rsidR="002D6E69" w:rsidRPr="00A0137E" w:rsidRDefault="00761508">
                <w:pPr>
                  <w:spacing w:line="171" w:lineRule="exact"/>
                  <w:ind w:left="20"/>
                  <w:rPr>
                    <w:rFonts w:ascii="Calibri" w:hAnsi="Calibri"/>
                    <w:sz w:val="14"/>
                    <w:lang w:val="de-DE"/>
                  </w:rPr>
                </w:pPr>
                <w:r w:rsidRPr="00A0137E">
                  <w:rPr>
                    <w:rFonts w:ascii="Calibri" w:hAnsi="Calibri"/>
                    <w:sz w:val="14"/>
                    <w:lang w:val="de-DE"/>
                  </w:rPr>
                  <w:t>Esslinger</w:t>
                </w:r>
                <w:r w:rsidRPr="00A0137E">
                  <w:rPr>
                    <w:rFonts w:ascii="Calibri" w:hAnsi="Calibri"/>
                    <w:spacing w:val="-4"/>
                    <w:sz w:val="14"/>
                    <w:lang w:val="de-DE"/>
                  </w:rPr>
                  <w:t xml:space="preserve"> </w:t>
                </w:r>
                <w:r w:rsidRPr="00A0137E">
                  <w:rPr>
                    <w:rFonts w:ascii="Calibri" w:hAnsi="Calibri"/>
                    <w:sz w:val="14"/>
                    <w:lang w:val="de-DE"/>
                  </w:rPr>
                  <w:t>Straße</w:t>
                </w:r>
                <w:r w:rsidRPr="00A0137E">
                  <w:rPr>
                    <w:rFonts w:ascii="Calibri" w:hAnsi="Calibri"/>
                    <w:spacing w:val="-3"/>
                    <w:sz w:val="14"/>
                    <w:lang w:val="de-DE"/>
                  </w:rPr>
                  <w:t xml:space="preserve"> </w:t>
                </w:r>
                <w:r w:rsidRPr="00A0137E">
                  <w:rPr>
                    <w:rFonts w:ascii="Calibri" w:hAnsi="Calibri"/>
                    <w:sz w:val="14"/>
                    <w:lang w:val="de-DE"/>
                  </w:rPr>
                  <w:t>8,</w:t>
                </w:r>
                <w:r w:rsidRPr="00A0137E">
                  <w:rPr>
                    <w:rFonts w:ascii="Calibri" w:hAnsi="Calibri"/>
                    <w:spacing w:val="-4"/>
                    <w:sz w:val="14"/>
                    <w:lang w:val="de-DE"/>
                  </w:rPr>
                  <w:t xml:space="preserve"> </w:t>
                </w:r>
                <w:r w:rsidRPr="00A0137E">
                  <w:rPr>
                    <w:rFonts w:ascii="Calibri" w:hAnsi="Calibri"/>
                    <w:sz w:val="14"/>
                    <w:lang w:val="de-DE"/>
                  </w:rPr>
                  <w:t>70182</w:t>
                </w:r>
                <w:r w:rsidRPr="00A0137E">
                  <w:rPr>
                    <w:rFonts w:ascii="Calibri" w:hAnsi="Calibri"/>
                    <w:spacing w:val="-5"/>
                    <w:sz w:val="14"/>
                    <w:lang w:val="de-DE"/>
                  </w:rPr>
                  <w:t xml:space="preserve"> </w:t>
                </w:r>
                <w:r w:rsidRPr="00A0137E">
                  <w:rPr>
                    <w:rFonts w:ascii="Calibri" w:hAnsi="Calibri"/>
                    <w:spacing w:val="-2"/>
                    <w:sz w:val="14"/>
                    <w:lang w:val="de-DE"/>
                  </w:rPr>
                  <w:t>Stuttgart</w:t>
                </w:r>
              </w:p>
            </w:txbxContent>
          </v:textbox>
          <w10:wrap anchorx="page" anchory="page"/>
        </v:shape>
      </w:pict>
    </w:r>
    <w:r>
      <w:pict w14:anchorId="72C8716F">
        <v:shape id="docshape3" o:spid="_x0000_s1026" type="#_x0000_t202" style="position:absolute;margin-left:219.55pt;margin-top:789pt;width:76.65pt;height:17.5pt;z-index:-15796224;mso-position-horizontal-relative:page;mso-position-vertical-relative:page" filled="f" stroked="f">
          <v:textbox inset="0,0,0,0">
            <w:txbxContent>
              <w:p w14:paraId="22EDF726" w14:textId="77777777" w:rsidR="002D6E69" w:rsidRDefault="00761508">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1E2F34AA" w14:textId="77777777" w:rsidR="002D6E69" w:rsidRDefault="00761508">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v:textbox>
          <w10:wrap anchorx="page" anchory="page"/>
        </v:shape>
      </w:pict>
    </w:r>
    <w:r>
      <w:pict w14:anchorId="0EB4B5E6">
        <v:shape id="docshape4" o:spid="_x0000_s1025" type="#_x0000_t202" style="position:absolute;margin-left:352.5pt;margin-top:789.4pt;width:78.75pt;height:17.5pt;z-index:-15795712;mso-position-horizontal-relative:page;mso-position-vertical-relative:page" filled="f" stroked="f">
          <v:textbox inset="0,0,0,0">
            <w:txbxContent>
              <w:p w14:paraId="7C328FA9" w14:textId="77777777" w:rsidR="002D6E69" w:rsidRDefault="00761508">
                <w:pPr>
                  <w:spacing w:line="162" w:lineRule="exact"/>
                  <w:ind w:left="20"/>
                  <w:rPr>
                    <w:rFonts w:ascii="Calibri"/>
                    <w:sz w:val="14"/>
                  </w:rPr>
                </w:pPr>
                <w:r>
                  <w:rPr>
                    <w:rFonts w:ascii="Calibri"/>
                    <w:spacing w:val="-2"/>
                    <w:sz w:val="14"/>
                  </w:rPr>
                  <w:t>tourism-bw.com</w:t>
                </w:r>
              </w:p>
              <w:p w14:paraId="3ABE5429" w14:textId="77777777" w:rsidR="002D6E69" w:rsidRDefault="002D6E69">
                <w:pPr>
                  <w:spacing w:line="171" w:lineRule="exact"/>
                  <w:ind w:left="20"/>
                  <w:rPr>
                    <w:rFonts w:ascii="Calibri"/>
                    <w:sz w:val="14"/>
                  </w:rPr>
                </w:pPr>
                <w:hyperlink r:id="rId1">
                  <w:r>
                    <w:rPr>
                      <w:rFonts w:ascii="Calibri"/>
                      <w:spacing w:val="-2"/>
                      <w:sz w:val="14"/>
                    </w:rPr>
                    <w:t>ausland@tourismus-bw.de</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F6D9C" w14:textId="77777777" w:rsidR="00565041" w:rsidRDefault="00565041">
      <w:r>
        <w:separator/>
      </w:r>
    </w:p>
  </w:footnote>
  <w:footnote w:type="continuationSeparator" w:id="0">
    <w:p w14:paraId="7BDF2EF3" w14:textId="77777777" w:rsidR="00565041" w:rsidRDefault="00565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3700A" w14:textId="77777777" w:rsidR="002D6E69" w:rsidRDefault="00761508">
    <w:pPr>
      <w:pStyle w:val="Textkrper"/>
      <w:spacing w:line="14" w:lineRule="auto"/>
    </w:pPr>
    <w:r>
      <w:rPr>
        <w:noProof/>
      </w:rPr>
      <w:drawing>
        <wp:anchor distT="0" distB="0" distL="0" distR="0" simplePos="0" relativeHeight="251658240" behindDoc="1" locked="0" layoutInCell="1" allowOverlap="1" wp14:anchorId="78CE420E" wp14:editId="1BC905CE">
          <wp:simplePos x="0" y="0"/>
          <wp:positionH relativeFrom="page">
            <wp:posOffset>4985013</wp:posOffset>
          </wp:positionH>
          <wp:positionV relativeFrom="page">
            <wp:posOffset>589508</wp:posOffset>
          </wp:positionV>
          <wp:extent cx="1720957" cy="9903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0957" cy="990365"/>
                  </a:xfrm>
                  <a:prstGeom prst="rect">
                    <a:avLst/>
                  </a:prstGeom>
                </pic:spPr>
              </pic:pic>
            </a:graphicData>
          </a:graphic>
        </wp:anchor>
      </w:drawing>
    </w:r>
    <w:r>
      <w:pict w14:anchorId="09F066E9">
        <v:shapetype id="_x0000_t202" coordsize="21600,21600" o:spt="202" path="m,l,21600r21600,l21600,xe">
          <v:stroke joinstyle="miter"/>
          <v:path gradientshapeok="t" o:connecttype="rect"/>
        </v:shapetype>
        <v:shape id="docshape1" o:spid="_x0000_s1028" type="#_x0000_t202" style="position:absolute;margin-left:421.65pt;margin-top:137.8pt;width:60.7pt;height:9.8pt;z-index:-15797248;mso-position-horizontal-relative:page;mso-position-vertical-relative:page" filled="f" stroked="f">
          <v:textbox inset="0,0,0,0">
            <w:txbxContent>
              <w:p w14:paraId="45B2F4B9" w14:textId="77777777" w:rsidR="002D6E69" w:rsidRDefault="00761508">
                <w:pPr>
                  <w:spacing w:before="14"/>
                  <w:ind w:left="20"/>
                  <w:rPr>
                    <w:b/>
                    <w:sz w:val="14"/>
                  </w:rPr>
                </w:pPr>
                <w:r>
                  <w:rPr>
                    <w:b/>
                    <w:sz w:val="14"/>
                  </w:rPr>
                  <w:t>PRESS</w:t>
                </w:r>
                <w:r>
                  <w:rPr>
                    <w:b/>
                    <w:spacing w:val="-5"/>
                    <w:sz w:val="14"/>
                  </w:rPr>
                  <w:t xml:space="preserve"> </w:t>
                </w:r>
                <w:r>
                  <w:rPr>
                    <w:b/>
                    <w:spacing w:val="-2"/>
                    <w:sz w:val="14"/>
                  </w:rPr>
                  <w:t>RELEASE</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D6E69"/>
    <w:rsid w:val="001176F5"/>
    <w:rsid w:val="002A4463"/>
    <w:rsid w:val="002D6E69"/>
    <w:rsid w:val="00565041"/>
    <w:rsid w:val="00727E4E"/>
    <w:rsid w:val="00761508"/>
    <w:rsid w:val="009D77CD"/>
    <w:rsid w:val="00A0137E"/>
    <w:rsid w:val="00B64714"/>
    <w:rsid w:val="00EE4982"/>
    <w:rsid w:val="00F81B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BC665"/>
  <w15:docId w15:val="{9C00B6C5-3397-4C75-90E1-3D6B3E06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93"/>
      <w:ind w:left="107"/>
      <w:outlineLvl w:val="0"/>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
      <w:ind w:left="107"/>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rsid w:val="001176F5"/>
    <w:rPr>
      <w:rFonts w:cs="Times New Roman"/>
      <w:color w:val="0000FF"/>
      <w:u w:val="single"/>
    </w:rPr>
  </w:style>
  <w:style w:type="paragraph" w:styleId="Kopfzeile">
    <w:name w:val="header"/>
    <w:basedOn w:val="Standard"/>
    <w:link w:val="KopfzeileZchn"/>
    <w:rsid w:val="001176F5"/>
    <w:pPr>
      <w:widowControl/>
      <w:tabs>
        <w:tab w:val="center" w:pos="4536"/>
        <w:tab w:val="right" w:pos="9072"/>
      </w:tabs>
      <w:autoSpaceDE/>
      <w:autoSpaceDN/>
      <w:spacing w:line="260" w:lineRule="exact"/>
    </w:pPr>
    <w:rPr>
      <w:rFonts w:ascii="Egyptian505 BT" w:eastAsia="Times New Roman" w:hAnsi="Egyptian505 BT" w:cs="Times New Roman"/>
      <w:sz w:val="20"/>
      <w:szCs w:val="24"/>
      <w:lang w:val="de-DE" w:eastAsia="de-DE"/>
    </w:rPr>
  </w:style>
  <w:style w:type="character" w:customStyle="1" w:styleId="KopfzeileZchn">
    <w:name w:val="Kopfzeile Zchn"/>
    <w:basedOn w:val="Absatz-Standardschriftart"/>
    <w:link w:val="Kopfzeile"/>
    <w:rsid w:val="001176F5"/>
    <w:rPr>
      <w:rFonts w:ascii="Egyptian505 BT" w:eastAsia="Times New Roman" w:hAnsi="Egyptian505 BT" w:cs="Times New Roman"/>
      <w:sz w:val="20"/>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usland@tourismus-bw.de" TargetMode="External"/><Relationship Id="rId4" Type="http://schemas.openxmlformats.org/officeDocument/2006/relationships/styles" Target="styles.xml"/><Relationship Id="rId9" Type="http://schemas.openxmlformats.org/officeDocument/2006/relationships/hyperlink" Target="https://www.tourism-bw.com/pres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usland@tourismus-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_Flow_SignoffStatus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E4FFC-E293-4BA9-BF47-A94D933D5F73}">
  <ds:schemaRefs>
    <ds:schemaRef ds:uri="http://schemas.microsoft.com/office/2006/metadata/properties"/>
    <ds:schemaRef ds:uri="http://schemas.microsoft.com/office/infopath/2007/PartnerControls"/>
    <ds:schemaRef ds:uri="fb005a81-2212-4762-9670-271286bc9abf"/>
    <ds:schemaRef ds:uri="38052a5b-977c-4a17-9f5f-3f8ca1c10a44"/>
  </ds:schemaRefs>
</ds:datastoreItem>
</file>

<file path=customXml/itemProps2.xml><?xml version="1.0" encoding="utf-8"?>
<ds:datastoreItem xmlns:ds="http://schemas.openxmlformats.org/officeDocument/2006/customXml" ds:itemID="{9C8D5215-2962-4BA5-B7F8-CEEABA425B29}">
  <ds:schemaRefs>
    <ds:schemaRef ds:uri="http://schemas.microsoft.com/sharepoint/v3/contenttype/forms"/>
  </ds:schemaRefs>
</ds:datastoreItem>
</file>

<file path=customXml/itemProps3.xml><?xml version="1.0" encoding="utf-8"?>
<ds:datastoreItem xmlns:ds="http://schemas.openxmlformats.org/officeDocument/2006/customXml" ds:itemID="{9F7D03D2-42F5-401B-9327-07C96A3F6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6246</Characters>
  <Application>Microsoft Office Word</Application>
  <DocSecurity>0</DocSecurity>
  <Lines>52</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FrChill out at Sunset EN                 State Tourist Board  Baden-Württemberg Esslinger Straße 8, 70182 Stuttgart  T +49 (0) 7 11 / 2 38 58-50 F +49 (0) 7 11 / 2 38 58-99   tourism-bw.com ausland@tourismus-bw.de PRESS RELEASE Press Release   Chill Out at Sunset Urban sundowner spots  STUTTGART – The cities of Southwest Germany are home to countless experiences beginning at twilight and continuing into the night. Relax and watch the sunset from stunning serene locations before taking just a few short steps into vibrant nightlife hotspots.   Teufelsbrücke, Mannheim Teufelsbrücke, or ‘The Devil's Bridge’, was built in 1875 and is the oldest surviving bridge in Mannheim connecting the Mühlauinsel and Jungbusch districts. The movable swing bridge has been a listed building since 1972 as well as becoming a popular sun-downer spot over the years. The perfect place to relax with a drink, overlooking the wa-ter, and enjoy the colours of the evening sky before diving into the nightlife of Jung-busch - a popular creative district with many pubs, bars, clubs, and restaurants, as can be discovered on the guided tour ‘Vibrant Jungbusch’. www.mannheim.de/en/shaping-the-city   Scheffelterrasse, Heidelberg Scheffelterrasse, or ‘Scheffel Terrace’, can be found in the rear part of the palace gar-dens and is one of the most beautiful places in Heidelberg to experience the sunset thanks to its panoramic views of the palace, the Old Town, the Old Bridge, and the Neckar River - as far as the plains of the river Rhine. It owes its name to the poet Jo-seph Victor von Scheffel, whose poetry was inspired by the view – and he was not alone, Goethe was also a frequent visitor to this ethereal spot. Admission to both the palace gardens and Scheffelterrasse is free. And why not add to the romance of the oc-casion with a glass of Heidelberg wine. www.heidelberg-marketing.de/en   The Turmberg, Karlsruhe The Turmberg near Karlsruhe is the most north-western peak of the Black Forest and b</dc:subject>
  <dc:creator>Sanna Wurscher</dc:creator>
  <cp:keywords>Süden-Content, Nachts im Süden</cp:keywords>
  <dc:description/>
  <cp:lastModifiedBy>Franziska Taxis</cp:lastModifiedBy>
  <cp:revision>2</cp:revision>
  <dcterms:created xsi:type="dcterms:W3CDTF">2025-06-17T14:08:00Z</dcterms:created>
  <dcterms:modified xsi:type="dcterms:W3CDTF">2025-06-17T14:08:00Z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Created">
    <vt:filetime>2024-10-15T00:00:00Z</vt:filetime>
  </property>
  <property fmtid="{D5CDD505-2E9C-101B-9397-08002B2CF9AE}" pid="4" name="Creator">
    <vt:lpwstr>Acrobat PDFMaker 24 für Word</vt:lpwstr>
  </property>
  <property fmtid="{D5CDD505-2E9C-101B-9397-08002B2CF9AE}" pid="5" name="LastSaved">
    <vt:filetime>2025-03-06T00:00:00Z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