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D2" w14:textId="77777777" w:rsidR="00091A21" w:rsidRPr="00217B84" w:rsidRDefault="00091A21" w:rsidP="0096082E">
      <w:pPr>
        <w:rPr>
          <w:rFonts w:cs="Arial"/>
          <w:b/>
          <w:color w:val="000000" w:themeColor="text1"/>
          <w:szCs w:val="20"/>
        </w:rPr>
      </w:pPr>
      <w:r w:rsidRPr="00217B84">
        <w:rPr>
          <w:rFonts w:cs="Arial"/>
          <w:b/>
          <w:color w:val="000000" w:themeColor="text1"/>
          <w:szCs w:val="20"/>
        </w:rPr>
        <w:t>Pressemitteilung</w:t>
      </w:r>
    </w:p>
    <w:p w14:paraId="4A954CA4" w14:textId="38919D73" w:rsidR="00091A21" w:rsidRPr="00217B84" w:rsidRDefault="00091A21" w:rsidP="0096082E">
      <w:pPr>
        <w:rPr>
          <w:rFonts w:cs="Arial"/>
          <w:color w:val="000000" w:themeColor="text1"/>
          <w:sz w:val="28"/>
          <w:szCs w:val="28"/>
        </w:rPr>
      </w:pPr>
      <w:r w:rsidRPr="00217B84">
        <w:rPr>
          <w:rFonts w:cs="Arial"/>
          <w:color w:val="000000" w:themeColor="text1"/>
          <w:szCs w:val="20"/>
        </w:rPr>
        <w:tab/>
      </w:r>
      <w:r w:rsidRPr="00217B84">
        <w:rPr>
          <w:rFonts w:cs="Arial"/>
          <w:color w:val="000000" w:themeColor="text1"/>
          <w:szCs w:val="20"/>
        </w:rPr>
        <w:br/>
      </w:r>
      <w:r w:rsidR="00217B84" w:rsidRPr="00217B84">
        <w:rPr>
          <w:rFonts w:cs="Arial"/>
          <w:color w:val="000000" w:themeColor="text1"/>
          <w:sz w:val="28"/>
          <w:szCs w:val="28"/>
        </w:rPr>
        <w:t>Deutschlands steilste Weinlagen</w:t>
      </w:r>
    </w:p>
    <w:p w14:paraId="5CAA0BD0" w14:textId="26A4CCF3" w:rsidR="00091A21" w:rsidRPr="00217B84" w:rsidRDefault="00217B84" w:rsidP="0096082E">
      <w:pPr>
        <w:rPr>
          <w:rFonts w:cs="Arial"/>
          <w:b/>
          <w:color w:val="000000" w:themeColor="text1"/>
          <w:szCs w:val="20"/>
        </w:rPr>
      </w:pPr>
      <w:r w:rsidRPr="00217B84">
        <w:rPr>
          <w:rFonts w:cs="Arial"/>
          <w:b/>
          <w:color w:val="000000" w:themeColor="text1"/>
          <w:szCs w:val="20"/>
        </w:rPr>
        <w:t xml:space="preserve">In </w:t>
      </w:r>
      <w:r w:rsidRPr="00217B84">
        <w:rPr>
          <w:rFonts w:cs="Arial"/>
          <w:b/>
          <w:color w:val="000000" w:themeColor="text1"/>
          <w:szCs w:val="20"/>
        </w:rPr>
        <w:t>Baden-Württemberg geht es beim Weinbau hoch hinaus</w:t>
      </w:r>
    </w:p>
    <w:p w14:paraId="02941B69" w14:textId="77777777" w:rsidR="00091A21" w:rsidRPr="00217B84" w:rsidRDefault="00091A21" w:rsidP="0096082E">
      <w:pPr>
        <w:rPr>
          <w:rFonts w:cs="Arial"/>
          <w:color w:val="000000" w:themeColor="text1"/>
          <w:szCs w:val="20"/>
        </w:rPr>
      </w:pPr>
    </w:p>
    <w:p w14:paraId="09FAF635" w14:textId="77777777" w:rsidR="00217B84" w:rsidRPr="00217B84" w:rsidRDefault="00217B84" w:rsidP="00217B84">
      <w:pPr>
        <w:tabs>
          <w:tab w:val="left" w:pos="5160"/>
        </w:tabs>
        <w:rPr>
          <w:rFonts w:cs="Arial"/>
          <w:color w:val="000000" w:themeColor="text1"/>
          <w:szCs w:val="20"/>
        </w:rPr>
      </w:pPr>
      <w:r w:rsidRPr="00217B84">
        <w:rPr>
          <w:rFonts w:cs="Arial"/>
          <w:color w:val="000000" w:themeColor="text1"/>
          <w:szCs w:val="20"/>
        </w:rPr>
        <w:t>STUTTGART – In den Weinbauregionen Badens und Württembergs liegen einige der steilsten Weinberge Deutschlands. Bei Neigungen von bis zu 75 Grad bieten sie spektakuläre Ausblicke und prägen mit ihren Terrassen und Trockenmauern den Weinsüden. Wo die Weinberge zu unwegsam sind für Traktoren und alte Trockenmauern mühsam Stand halten, kultivieren Winzer wie einst edle Weine in Handarbeit. Zehn der spektakulärsten Steillagen in Baden-Württemberg stellt diese Übersicht vor.</w:t>
      </w:r>
    </w:p>
    <w:p w14:paraId="7BC40BB8" w14:textId="77777777" w:rsidR="00217B84" w:rsidRPr="00217B84" w:rsidRDefault="00217B84" w:rsidP="00217B84">
      <w:pPr>
        <w:tabs>
          <w:tab w:val="left" w:pos="5160"/>
        </w:tabs>
        <w:rPr>
          <w:rFonts w:cs="Arial"/>
          <w:color w:val="000000" w:themeColor="text1"/>
          <w:szCs w:val="20"/>
        </w:rPr>
      </w:pPr>
    </w:p>
    <w:p w14:paraId="2B028217" w14:textId="77777777" w:rsidR="00217B84" w:rsidRPr="00217B84" w:rsidRDefault="00217B84" w:rsidP="00217B84">
      <w:pPr>
        <w:tabs>
          <w:tab w:val="left" w:pos="5160"/>
        </w:tabs>
        <w:rPr>
          <w:rFonts w:cs="Arial"/>
          <w:b/>
          <w:color w:val="000000" w:themeColor="text1"/>
          <w:szCs w:val="20"/>
        </w:rPr>
      </w:pPr>
      <w:r w:rsidRPr="00217B84">
        <w:rPr>
          <w:rFonts w:cs="Arial"/>
          <w:b/>
          <w:color w:val="000000" w:themeColor="text1"/>
          <w:szCs w:val="20"/>
        </w:rPr>
        <w:t>WEINBAUGEBIET BADEN</w:t>
      </w:r>
    </w:p>
    <w:p w14:paraId="1A4563BB" w14:textId="77777777" w:rsidR="00217B84" w:rsidRPr="00217B84" w:rsidRDefault="00217B84" w:rsidP="00217B84">
      <w:pPr>
        <w:tabs>
          <w:tab w:val="left" w:pos="5160"/>
        </w:tabs>
        <w:rPr>
          <w:rFonts w:cs="Arial"/>
          <w:b/>
          <w:color w:val="000000" w:themeColor="text1"/>
          <w:szCs w:val="20"/>
          <w:u w:val="single"/>
        </w:rPr>
      </w:pPr>
      <w:r w:rsidRPr="00217B84">
        <w:rPr>
          <w:rFonts w:cs="Arial"/>
          <w:iCs/>
          <w:color w:val="000000" w:themeColor="text1"/>
          <w:szCs w:val="20"/>
        </w:rPr>
        <w:t>Kies und Kreide, Lehm, L</w:t>
      </w:r>
      <w:r w:rsidRPr="00217B84">
        <w:rPr>
          <w:rFonts w:cs="Arial"/>
          <w:iCs/>
          <w:color w:val="000000" w:themeColor="text1"/>
          <w:szCs w:val="20"/>
          <w:lang w:val="sv-SE"/>
        </w:rPr>
        <w:t>ö</w:t>
      </w:r>
      <w:proofErr w:type="spellStart"/>
      <w:r w:rsidRPr="00217B84">
        <w:rPr>
          <w:rFonts w:cs="Arial"/>
          <w:iCs/>
          <w:color w:val="000000" w:themeColor="text1"/>
          <w:szCs w:val="20"/>
        </w:rPr>
        <w:t>ss</w:t>
      </w:r>
      <w:proofErr w:type="spellEnd"/>
      <w:r w:rsidRPr="00217B84">
        <w:rPr>
          <w:rFonts w:cs="Arial"/>
          <w:iCs/>
          <w:color w:val="000000" w:themeColor="text1"/>
          <w:szCs w:val="20"/>
        </w:rPr>
        <w:t xml:space="preserve"> und Vulkangestein: Im südlichsten Weinanbaugebiet Deutschlands, das sich von der Schweizer Grenze bis ins Taubertal erstreckt, reifen Weine mit vielfältigem Geschmack.</w:t>
      </w:r>
    </w:p>
    <w:p w14:paraId="730FB953" w14:textId="77777777" w:rsidR="00217B84" w:rsidRPr="00217B84" w:rsidRDefault="00217B84" w:rsidP="00217B84">
      <w:pPr>
        <w:tabs>
          <w:tab w:val="left" w:pos="5160"/>
        </w:tabs>
        <w:rPr>
          <w:rFonts w:cs="Arial"/>
          <w:color w:val="000000" w:themeColor="text1"/>
          <w:szCs w:val="20"/>
        </w:rPr>
      </w:pPr>
    </w:p>
    <w:p w14:paraId="3D458E6D" w14:textId="77777777" w:rsidR="00217B84" w:rsidRPr="00217B84" w:rsidRDefault="00217B84" w:rsidP="00217B84">
      <w:pPr>
        <w:tabs>
          <w:tab w:val="left" w:pos="5160"/>
        </w:tabs>
        <w:rPr>
          <w:rFonts w:cs="Arial"/>
          <w:b/>
          <w:color w:val="000000" w:themeColor="text1"/>
          <w:szCs w:val="20"/>
        </w:rPr>
      </w:pPr>
      <w:proofErr w:type="spellStart"/>
      <w:r w:rsidRPr="00217B84">
        <w:rPr>
          <w:rFonts w:cs="Arial"/>
          <w:b/>
          <w:color w:val="000000" w:themeColor="text1"/>
          <w:szCs w:val="20"/>
        </w:rPr>
        <w:t>Meersburger</w:t>
      </w:r>
      <w:proofErr w:type="spellEnd"/>
      <w:r w:rsidRPr="00217B84">
        <w:rPr>
          <w:rFonts w:cs="Arial"/>
          <w:b/>
          <w:color w:val="000000" w:themeColor="text1"/>
          <w:szCs w:val="20"/>
        </w:rPr>
        <w:t xml:space="preserve"> </w:t>
      </w:r>
      <w:proofErr w:type="spellStart"/>
      <w:r w:rsidRPr="00217B84">
        <w:rPr>
          <w:rFonts w:cs="Arial"/>
          <w:b/>
          <w:color w:val="000000" w:themeColor="text1"/>
          <w:szCs w:val="20"/>
        </w:rPr>
        <w:t>Rieschen</w:t>
      </w:r>
      <w:proofErr w:type="spellEnd"/>
      <w:r w:rsidRPr="00217B84">
        <w:rPr>
          <w:rFonts w:cs="Arial"/>
          <w:b/>
          <w:color w:val="000000" w:themeColor="text1"/>
          <w:szCs w:val="20"/>
        </w:rPr>
        <w:t>: Beste Aussichten am Bodensee</w:t>
      </w:r>
    </w:p>
    <w:p w14:paraId="3075CD61" w14:textId="77777777" w:rsidR="00217B84" w:rsidRPr="00217B84" w:rsidRDefault="00217B84" w:rsidP="00217B84">
      <w:pPr>
        <w:tabs>
          <w:tab w:val="left" w:pos="5160"/>
        </w:tabs>
        <w:rPr>
          <w:rFonts w:cs="Arial"/>
          <w:color w:val="000000" w:themeColor="text1"/>
          <w:szCs w:val="20"/>
        </w:rPr>
      </w:pPr>
      <w:r w:rsidRPr="00217B84">
        <w:rPr>
          <w:rFonts w:cs="Arial"/>
          <w:color w:val="000000" w:themeColor="text1"/>
          <w:szCs w:val="20"/>
        </w:rPr>
        <w:t>171 Stufen sind es auf der „</w:t>
      </w:r>
      <w:proofErr w:type="spellStart"/>
      <w:r w:rsidRPr="00217B84">
        <w:rPr>
          <w:rFonts w:cs="Arial"/>
          <w:color w:val="000000" w:themeColor="text1"/>
          <w:szCs w:val="20"/>
        </w:rPr>
        <w:t>Rieschentreppe</w:t>
      </w:r>
      <w:proofErr w:type="spellEnd"/>
      <w:r w:rsidRPr="00217B84">
        <w:rPr>
          <w:rFonts w:cs="Arial"/>
          <w:color w:val="000000" w:themeColor="text1"/>
          <w:szCs w:val="20"/>
        </w:rPr>
        <w:t>“ vom Hafen bis in die Oberstadt von Meersburg. Auf halber H</w:t>
      </w:r>
      <w:r w:rsidRPr="00217B84">
        <w:rPr>
          <w:rFonts w:cs="Arial"/>
          <w:color w:val="000000" w:themeColor="text1"/>
          <w:szCs w:val="20"/>
          <w:lang w:val="sv-SE"/>
        </w:rPr>
        <w:t>ö</w:t>
      </w:r>
      <w:r w:rsidRPr="00217B84">
        <w:rPr>
          <w:rFonts w:cs="Arial"/>
          <w:color w:val="000000" w:themeColor="text1"/>
          <w:szCs w:val="20"/>
        </w:rPr>
        <w:t xml:space="preserve">he lohnt es, innezuhalten: Für einen Blick über den Bodensee und ringsum aufs Rebenmeer der kleinen, feinen </w:t>
      </w:r>
      <w:proofErr w:type="spellStart"/>
      <w:r w:rsidRPr="00217B84">
        <w:rPr>
          <w:rFonts w:cs="Arial"/>
          <w:color w:val="000000" w:themeColor="text1"/>
          <w:szCs w:val="20"/>
        </w:rPr>
        <w:t>Rieschen</w:t>
      </w:r>
      <w:proofErr w:type="spellEnd"/>
      <w:r w:rsidRPr="00217B84">
        <w:rPr>
          <w:rFonts w:cs="Arial"/>
          <w:color w:val="000000" w:themeColor="text1"/>
          <w:szCs w:val="20"/>
        </w:rPr>
        <w:t xml:space="preserve">-Lage. Seit dem Mittelalter sind deren </w:t>
      </w:r>
      <w:proofErr w:type="spellStart"/>
      <w:r w:rsidRPr="00217B84">
        <w:rPr>
          <w:rFonts w:cs="Arial"/>
          <w:color w:val="000000" w:themeColor="text1"/>
          <w:szCs w:val="20"/>
        </w:rPr>
        <w:t>Erträ</w:t>
      </w:r>
      <w:proofErr w:type="spellEnd"/>
      <w:r w:rsidRPr="00217B84">
        <w:rPr>
          <w:rFonts w:cs="Arial"/>
          <w:color w:val="000000" w:themeColor="text1"/>
          <w:szCs w:val="20"/>
          <w:lang w:val="nl-NL"/>
        </w:rPr>
        <w:t>ge ber</w:t>
      </w:r>
      <w:proofErr w:type="spellStart"/>
      <w:r w:rsidRPr="00217B84">
        <w:rPr>
          <w:rFonts w:cs="Arial"/>
          <w:color w:val="000000" w:themeColor="text1"/>
          <w:szCs w:val="20"/>
        </w:rPr>
        <w:t>ühmt</w:t>
      </w:r>
      <w:proofErr w:type="spellEnd"/>
      <w:r w:rsidRPr="00217B84">
        <w:rPr>
          <w:rFonts w:cs="Arial"/>
          <w:color w:val="000000" w:themeColor="text1"/>
          <w:szCs w:val="20"/>
        </w:rPr>
        <w:t xml:space="preserve"> – Ries</w:t>
      </w:r>
      <w:r w:rsidRPr="00217B84">
        <w:rPr>
          <w:rFonts w:cs="Arial"/>
          <w:color w:val="000000" w:themeColor="text1"/>
          <w:szCs w:val="20"/>
          <w:lang w:val="nl-NL"/>
        </w:rPr>
        <w:t>ling, Traminer, Sp</w:t>
      </w:r>
      <w:proofErr w:type="spellStart"/>
      <w:r w:rsidRPr="00217B84">
        <w:rPr>
          <w:rFonts w:cs="Arial"/>
          <w:color w:val="000000" w:themeColor="text1"/>
          <w:szCs w:val="20"/>
        </w:rPr>
        <w:t>ät</w:t>
      </w:r>
      <w:proofErr w:type="spellEnd"/>
      <w:r w:rsidRPr="00217B84">
        <w:rPr>
          <w:rFonts w:cs="Arial"/>
          <w:color w:val="000000" w:themeColor="text1"/>
          <w:szCs w:val="20"/>
        </w:rPr>
        <w:t xml:space="preserve">- und Grauburgunder mit zarten Vanille- und Haselnussnoten. Das Staatsweingut Meersburg </w:t>
      </w:r>
      <w:proofErr w:type="spellStart"/>
      <w:r w:rsidRPr="00217B84">
        <w:rPr>
          <w:rFonts w:cs="Arial"/>
          <w:color w:val="000000" w:themeColor="text1"/>
          <w:szCs w:val="20"/>
        </w:rPr>
        <w:t>lä</w:t>
      </w:r>
      <w:proofErr w:type="spellEnd"/>
      <w:r w:rsidRPr="00217B84">
        <w:rPr>
          <w:rFonts w:cs="Arial"/>
          <w:color w:val="000000" w:themeColor="text1"/>
          <w:szCs w:val="20"/>
          <w:lang w:val="nl-NL"/>
        </w:rPr>
        <w:t>dt regelm</w:t>
      </w:r>
      <w:proofErr w:type="spellStart"/>
      <w:r w:rsidRPr="00217B84">
        <w:rPr>
          <w:rFonts w:cs="Arial"/>
          <w:color w:val="000000" w:themeColor="text1"/>
          <w:szCs w:val="20"/>
        </w:rPr>
        <w:t>äßig</w:t>
      </w:r>
      <w:proofErr w:type="spellEnd"/>
      <w:r w:rsidRPr="00217B84">
        <w:rPr>
          <w:rFonts w:cs="Arial"/>
          <w:color w:val="000000" w:themeColor="text1"/>
          <w:szCs w:val="20"/>
        </w:rPr>
        <w:t xml:space="preserve"> zum Weinerlebnistag ein.</w:t>
      </w:r>
    </w:p>
    <w:p w14:paraId="3254DDA7" w14:textId="77777777" w:rsidR="00217B84" w:rsidRPr="00217B84" w:rsidRDefault="00217B84" w:rsidP="00217B84">
      <w:pPr>
        <w:tabs>
          <w:tab w:val="left" w:pos="5160"/>
        </w:tabs>
        <w:rPr>
          <w:rFonts w:cs="Arial"/>
          <w:color w:val="000000" w:themeColor="text1"/>
          <w:szCs w:val="20"/>
        </w:rPr>
      </w:pPr>
      <w:hyperlink r:id="rId10" w:history="1">
        <w:r w:rsidRPr="00217B84">
          <w:rPr>
            <w:rStyle w:val="Hyperlink"/>
            <w:rFonts w:cs="Arial"/>
            <w:color w:val="000000" w:themeColor="text1"/>
            <w:szCs w:val="20"/>
          </w:rPr>
          <w:t>staatsweingut-meersburg.de</w:t>
        </w:r>
      </w:hyperlink>
    </w:p>
    <w:p w14:paraId="7CC81A38" w14:textId="77777777" w:rsidR="00217B84" w:rsidRPr="00217B84" w:rsidRDefault="00217B84" w:rsidP="00217B84">
      <w:pPr>
        <w:tabs>
          <w:tab w:val="left" w:pos="5160"/>
        </w:tabs>
        <w:rPr>
          <w:rFonts w:cs="Arial"/>
          <w:color w:val="000000" w:themeColor="text1"/>
          <w:szCs w:val="20"/>
        </w:rPr>
      </w:pPr>
    </w:p>
    <w:p w14:paraId="23A2CC48" w14:textId="77777777" w:rsidR="00217B84" w:rsidRPr="00217B84" w:rsidRDefault="00217B84" w:rsidP="00217B84">
      <w:pPr>
        <w:tabs>
          <w:tab w:val="left" w:pos="5160"/>
        </w:tabs>
        <w:rPr>
          <w:rFonts w:cs="Arial"/>
          <w:b/>
          <w:bCs/>
          <w:color w:val="000000" w:themeColor="text1"/>
          <w:szCs w:val="20"/>
        </w:rPr>
      </w:pPr>
      <w:proofErr w:type="spellStart"/>
      <w:r w:rsidRPr="00217B84">
        <w:rPr>
          <w:rFonts w:cs="Arial"/>
          <w:b/>
          <w:bCs/>
          <w:color w:val="000000" w:themeColor="text1"/>
          <w:szCs w:val="20"/>
        </w:rPr>
        <w:t>Bühlertäler</w:t>
      </w:r>
      <w:proofErr w:type="spellEnd"/>
      <w:r w:rsidRPr="00217B84">
        <w:rPr>
          <w:rFonts w:cs="Arial"/>
          <w:b/>
          <w:bCs/>
          <w:color w:val="000000" w:themeColor="text1"/>
          <w:szCs w:val="20"/>
        </w:rPr>
        <w:t xml:space="preserve"> Engelsfelsen: Geschützte Einzellage</w:t>
      </w:r>
    </w:p>
    <w:p w14:paraId="3783BC66" w14:textId="77777777" w:rsidR="00217B84" w:rsidRPr="00217B84" w:rsidRDefault="00217B84" w:rsidP="00217B84">
      <w:pPr>
        <w:tabs>
          <w:tab w:val="left" w:pos="5160"/>
        </w:tabs>
        <w:rPr>
          <w:rFonts w:cs="Arial"/>
          <w:color w:val="000000" w:themeColor="text1"/>
          <w:szCs w:val="20"/>
        </w:rPr>
      </w:pPr>
      <w:r w:rsidRPr="00217B84">
        <w:rPr>
          <w:rFonts w:cs="Arial"/>
          <w:color w:val="000000" w:themeColor="text1"/>
          <w:szCs w:val="20"/>
        </w:rPr>
        <w:t>Eine der steilsten Lagen Europas: Seit 800 Jahren ist der Rebenanbau auf den B</w:t>
      </w:r>
      <w:r w:rsidRPr="00217B84">
        <w:rPr>
          <w:rFonts w:cs="Arial"/>
          <w:color w:val="000000" w:themeColor="text1"/>
          <w:szCs w:val="20"/>
          <w:lang w:val="sv-SE"/>
        </w:rPr>
        <w:t>ö</w:t>
      </w:r>
      <w:r w:rsidRPr="00217B84">
        <w:rPr>
          <w:rFonts w:cs="Arial"/>
          <w:color w:val="000000" w:themeColor="text1"/>
          <w:szCs w:val="20"/>
        </w:rPr>
        <w:t>den am Rande des Nordschwarzwalds begünstigt. Bei 75 Grad Neigung trotzen die Winzer den Reben vor allem Spätburgunder ab. Der Wanderpfad Engelssteig führt mitten durch das Anbaugebiet.</w:t>
      </w:r>
    </w:p>
    <w:p w14:paraId="53DF7184" w14:textId="77777777" w:rsidR="00217B84" w:rsidRPr="00217B84" w:rsidRDefault="00217B84" w:rsidP="00217B84">
      <w:pPr>
        <w:tabs>
          <w:tab w:val="left" w:pos="5160"/>
        </w:tabs>
        <w:rPr>
          <w:rFonts w:cs="Arial"/>
          <w:color w:val="000000" w:themeColor="text1"/>
          <w:szCs w:val="20"/>
        </w:rPr>
      </w:pPr>
      <w:hyperlink r:id="rId11" w:history="1">
        <w:r w:rsidRPr="00217B84">
          <w:rPr>
            <w:rStyle w:val="Hyperlink"/>
            <w:rFonts w:cs="Arial"/>
            <w:color w:val="000000" w:themeColor="text1"/>
            <w:szCs w:val="20"/>
          </w:rPr>
          <w:t>buehlertaeler-engelsberg.de</w:t>
        </w:r>
      </w:hyperlink>
    </w:p>
    <w:p w14:paraId="3E12B456" w14:textId="77777777" w:rsidR="00217B84" w:rsidRPr="00217B84" w:rsidRDefault="00217B84" w:rsidP="00217B84">
      <w:pPr>
        <w:tabs>
          <w:tab w:val="left" w:pos="5160"/>
        </w:tabs>
        <w:rPr>
          <w:rFonts w:cs="Arial"/>
          <w:color w:val="000000" w:themeColor="text1"/>
          <w:szCs w:val="20"/>
        </w:rPr>
      </w:pPr>
    </w:p>
    <w:p w14:paraId="6E9D29D8" w14:textId="77777777" w:rsidR="00217B84" w:rsidRPr="00217B84" w:rsidRDefault="00217B84" w:rsidP="00217B84">
      <w:pPr>
        <w:tabs>
          <w:tab w:val="left" w:pos="5160"/>
        </w:tabs>
        <w:rPr>
          <w:rFonts w:cs="Arial"/>
          <w:b/>
          <w:bCs/>
          <w:color w:val="000000" w:themeColor="text1"/>
          <w:szCs w:val="20"/>
        </w:rPr>
      </w:pPr>
      <w:r w:rsidRPr="00217B84">
        <w:rPr>
          <w:rFonts w:cs="Arial"/>
          <w:b/>
          <w:bCs/>
          <w:color w:val="000000" w:themeColor="text1"/>
          <w:szCs w:val="20"/>
        </w:rPr>
        <w:t>Mauerberg bei Schloss</w:t>
      </w:r>
      <w:r w:rsidRPr="00217B84">
        <w:rPr>
          <w:rFonts w:cs="Arial"/>
          <w:b/>
          <w:bCs/>
          <w:color w:val="000000" w:themeColor="text1"/>
          <w:szCs w:val="20"/>
          <w:lang w:val="nl-NL"/>
        </w:rPr>
        <w:t xml:space="preserve"> Neuweier:</w:t>
      </w:r>
      <w:r w:rsidRPr="00217B84">
        <w:rPr>
          <w:rFonts w:cs="Arial"/>
          <w:b/>
          <w:bCs/>
          <w:color w:val="000000" w:themeColor="text1"/>
          <w:szCs w:val="20"/>
        </w:rPr>
        <w:t xml:space="preserve"> „Das goldene Loch“ </w:t>
      </w:r>
    </w:p>
    <w:p w14:paraId="1E5B452C" w14:textId="77777777" w:rsidR="00217B84" w:rsidRPr="00217B84" w:rsidRDefault="00217B84" w:rsidP="00217B84">
      <w:pPr>
        <w:tabs>
          <w:tab w:val="left" w:pos="5160"/>
        </w:tabs>
        <w:rPr>
          <w:rFonts w:cs="Arial"/>
          <w:color w:val="000000" w:themeColor="text1"/>
          <w:szCs w:val="20"/>
        </w:rPr>
      </w:pPr>
      <w:r w:rsidRPr="00217B84">
        <w:rPr>
          <w:rFonts w:cs="Arial"/>
          <w:color w:val="000000" w:themeColor="text1"/>
          <w:szCs w:val="20"/>
        </w:rPr>
        <w:t xml:space="preserve">Ehe die Sonne hinter den Vogesen versinkt, tauchen ihre Strahlen die Reben am Mauerberg bei Schloss </w:t>
      </w:r>
      <w:proofErr w:type="spellStart"/>
      <w:r w:rsidRPr="00217B84">
        <w:rPr>
          <w:rFonts w:cs="Arial"/>
          <w:color w:val="000000" w:themeColor="text1"/>
          <w:szCs w:val="20"/>
        </w:rPr>
        <w:t>Neuweier</w:t>
      </w:r>
      <w:proofErr w:type="spellEnd"/>
      <w:r w:rsidRPr="00217B84">
        <w:rPr>
          <w:rFonts w:cs="Arial"/>
          <w:color w:val="000000" w:themeColor="text1"/>
          <w:szCs w:val="20"/>
        </w:rPr>
        <w:t xml:space="preserve"> in der Nähe von Baden-Baden ein letztes Mal in goldenes Licht: Dem Riesling im steilen Talkessel in der Ortenau geben sie den letzten Schliff und sorgen für spritzigen Geschmack und Honignoten.</w:t>
      </w:r>
    </w:p>
    <w:p w14:paraId="2E796CA5" w14:textId="77777777" w:rsidR="00217B84" w:rsidRPr="00217B84" w:rsidRDefault="00217B84" w:rsidP="00217B84">
      <w:pPr>
        <w:tabs>
          <w:tab w:val="left" w:pos="5160"/>
        </w:tabs>
        <w:rPr>
          <w:rFonts w:cs="Arial"/>
          <w:color w:val="000000" w:themeColor="text1"/>
          <w:szCs w:val="20"/>
        </w:rPr>
      </w:pPr>
      <w:hyperlink r:id="rId12" w:history="1">
        <w:r w:rsidRPr="00217B84">
          <w:rPr>
            <w:rStyle w:val="Hyperlink"/>
            <w:rFonts w:cs="Arial"/>
            <w:color w:val="000000" w:themeColor="text1"/>
            <w:szCs w:val="20"/>
          </w:rPr>
          <w:t>schloss-neuweier.de</w:t>
        </w:r>
      </w:hyperlink>
    </w:p>
    <w:p w14:paraId="0349D09C" w14:textId="77777777" w:rsidR="00217B84" w:rsidRPr="00217B84" w:rsidRDefault="00217B84" w:rsidP="00217B84">
      <w:pPr>
        <w:tabs>
          <w:tab w:val="left" w:pos="5160"/>
        </w:tabs>
        <w:rPr>
          <w:rFonts w:cs="Arial"/>
          <w:b/>
          <w:bCs/>
          <w:color w:val="000000" w:themeColor="text1"/>
          <w:szCs w:val="20"/>
        </w:rPr>
      </w:pPr>
    </w:p>
    <w:p w14:paraId="04A9959B" w14:textId="77777777" w:rsidR="00217B84" w:rsidRDefault="00217B84" w:rsidP="00217B84">
      <w:pPr>
        <w:tabs>
          <w:tab w:val="left" w:pos="5160"/>
        </w:tabs>
        <w:rPr>
          <w:rFonts w:cs="Arial"/>
          <w:b/>
          <w:bCs/>
          <w:color w:val="000000" w:themeColor="text1"/>
          <w:szCs w:val="20"/>
        </w:rPr>
      </w:pPr>
    </w:p>
    <w:p w14:paraId="51B87BC5" w14:textId="77777777" w:rsidR="00217B84" w:rsidRDefault="00217B84" w:rsidP="00217B84">
      <w:pPr>
        <w:tabs>
          <w:tab w:val="left" w:pos="5160"/>
        </w:tabs>
        <w:rPr>
          <w:rFonts w:cs="Arial"/>
          <w:b/>
          <w:bCs/>
          <w:color w:val="000000" w:themeColor="text1"/>
          <w:szCs w:val="20"/>
        </w:rPr>
      </w:pPr>
    </w:p>
    <w:p w14:paraId="41D49BE8" w14:textId="78DD0291" w:rsidR="00217B84" w:rsidRPr="00217B84" w:rsidRDefault="00217B84" w:rsidP="00217B84">
      <w:pPr>
        <w:tabs>
          <w:tab w:val="left" w:pos="5160"/>
        </w:tabs>
        <w:rPr>
          <w:rFonts w:cs="Arial"/>
          <w:b/>
          <w:bCs/>
          <w:color w:val="000000" w:themeColor="text1"/>
          <w:szCs w:val="20"/>
        </w:rPr>
      </w:pPr>
      <w:r w:rsidRPr="00217B84">
        <w:rPr>
          <w:rFonts w:cs="Arial"/>
          <w:b/>
          <w:bCs/>
          <w:color w:val="000000" w:themeColor="text1"/>
          <w:szCs w:val="20"/>
        </w:rPr>
        <w:lastRenderedPageBreak/>
        <w:t xml:space="preserve">Ruine Hochburg: Feine Weine hoch über dem </w:t>
      </w:r>
      <w:proofErr w:type="spellStart"/>
      <w:r w:rsidRPr="00217B84">
        <w:rPr>
          <w:rFonts w:cs="Arial"/>
          <w:b/>
          <w:bCs/>
          <w:color w:val="000000" w:themeColor="text1"/>
          <w:szCs w:val="20"/>
        </w:rPr>
        <w:t>Tennenbacher</w:t>
      </w:r>
      <w:proofErr w:type="spellEnd"/>
      <w:r w:rsidRPr="00217B84">
        <w:rPr>
          <w:rFonts w:cs="Arial"/>
          <w:b/>
          <w:bCs/>
          <w:color w:val="000000" w:themeColor="text1"/>
          <w:szCs w:val="20"/>
        </w:rPr>
        <w:t xml:space="preserve"> Tal</w:t>
      </w:r>
    </w:p>
    <w:p w14:paraId="146DE5B5" w14:textId="77777777" w:rsidR="00217B84" w:rsidRPr="00217B84" w:rsidRDefault="00217B84" w:rsidP="00217B84">
      <w:pPr>
        <w:tabs>
          <w:tab w:val="left" w:pos="5160"/>
        </w:tabs>
        <w:rPr>
          <w:rFonts w:cs="Arial"/>
          <w:color w:val="000000" w:themeColor="text1"/>
          <w:szCs w:val="20"/>
        </w:rPr>
      </w:pPr>
      <w:r w:rsidRPr="00217B84">
        <w:rPr>
          <w:rFonts w:cs="Arial"/>
          <w:color w:val="000000" w:themeColor="text1"/>
          <w:szCs w:val="20"/>
        </w:rPr>
        <w:t xml:space="preserve">Im Barrique ausgebaute Grau- und Spätburgunder sind die Spezialität des Weinguts am Fuß der einstigen Festung bei Emmendingen. In der Einzellage profitieren die trockenen Weine vom Buntsandstein im Boden und besonders viel Sonne bei 30 Grad Hangneigung. </w:t>
      </w:r>
    </w:p>
    <w:p w14:paraId="571213BD" w14:textId="77777777" w:rsidR="00217B84" w:rsidRPr="00217B84" w:rsidRDefault="00217B84" w:rsidP="00217B84">
      <w:pPr>
        <w:tabs>
          <w:tab w:val="left" w:pos="5160"/>
        </w:tabs>
        <w:rPr>
          <w:rFonts w:cs="Arial"/>
          <w:color w:val="000000" w:themeColor="text1"/>
          <w:szCs w:val="20"/>
        </w:rPr>
      </w:pPr>
      <w:hyperlink r:id="rId13" w:history="1">
        <w:r w:rsidRPr="00217B84">
          <w:rPr>
            <w:rStyle w:val="Hyperlink"/>
            <w:rFonts w:cs="Arial"/>
            <w:color w:val="000000" w:themeColor="text1"/>
            <w:szCs w:val="20"/>
          </w:rPr>
          <w:t>dreherwein.de</w:t>
        </w:r>
      </w:hyperlink>
    </w:p>
    <w:p w14:paraId="6B8C2255" w14:textId="77777777" w:rsidR="00217B84" w:rsidRPr="00217B84" w:rsidRDefault="00217B84" w:rsidP="00217B84">
      <w:pPr>
        <w:tabs>
          <w:tab w:val="left" w:pos="5160"/>
        </w:tabs>
        <w:rPr>
          <w:rFonts w:cs="Arial"/>
          <w:color w:val="000000" w:themeColor="text1"/>
          <w:szCs w:val="20"/>
        </w:rPr>
      </w:pPr>
    </w:p>
    <w:p w14:paraId="7A0E0D90" w14:textId="77777777" w:rsidR="00217B84" w:rsidRPr="00217B84" w:rsidRDefault="00217B84" w:rsidP="00217B84">
      <w:pPr>
        <w:tabs>
          <w:tab w:val="left" w:pos="5160"/>
        </w:tabs>
        <w:rPr>
          <w:rFonts w:cs="Arial"/>
          <w:b/>
          <w:bCs/>
          <w:color w:val="000000" w:themeColor="text1"/>
          <w:szCs w:val="20"/>
        </w:rPr>
      </w:pPr>
      <w:r w:rsidRPr="00217B84">
        <w:rPr>
          <w:rFonts w:cs="Arial"/>
          <w:b/>
          <w:bCs/>
          <w:color w:val="000000" w:themeColor="text1"/>
          <w:szCs w:val="20"/>
        </w:rPr>
        <w:t xml:space="preserve">Ihringer </w:t>
      </w:r>
      <w:proofErr w:type="spellStart"/>
      <w:r w:rsidRPr="00217B84">
        <w:rPr>
          <w:rFonts w:cs="Arial"/>
          <w:b/>
          <w:bCs/>
          <w:color w:val="000000" w:themeColor="text1"/>
          <w:szCs w:val="20"/>
        </w:rPr>
        <w:t>Winklerberg</w:t>
      </w:r>
      <w:proofErr w:type="spellEnd"/>
      <w:r w:rsidRPr="00217B84">
        <w:rPr>
          <w:rFonts w:cs="Arial"/>
          <w:b/>
          <w:bCs/>
          <w:color w:val="000000" w:themeColor="text1"/>
          <w:szCs w:val="20"/>
        </w:rPr>
        <w:t xml:space="preserve">: Eruptiver Charakter </w:t>
      </w:r>
    </w:p>
    <w:p w14:paraId="082B42BB" w14:textId="77777777" w:rsidR="00217B84" w:rsidRPr="00217B84" w:rsidRDefault="00217B84" w:rsidP="00217B84">
      <w:pPr>
        <w:tabs>
          <w:tab w:val="left" w:pos="5160"/>
        </w:tabs>
        <w:rPr>
          <w:rFonts w:cs="Arial"/>
          <w:color w:val="000000" w:themeColor="text1"/>
          <w:szCs w:val="20"/>
        </w:rPr>
      </w:pPr>
      <w:r w:rsidRPr="00217B84">
        <w:rPr>
          <w:rFonts w:cs="Arial"/>
          <w:color w:val="000000" w:themeColor="text1"/>
          <w:szCs w:val="20"/>
        </w:rPr>
        <w:t>Die Wurzeln in Vulkangestein, die Trauben im Sonnenschein: Am wärmsten Ort Deutschlands reifen Traminer, Burgunder und Muskateller mit hohem Öchslegrad und einer mineralischen Note.</w:t>
      </w:r>
    </w:p>
    <w:p w14:paraId="7EABA552" w14:textId="77777777" w:rsidR="00217B84" w:rsidRPr="00217B84" w:rsidRDefault="00217B84" w:rsidP="00217B84">
      <w:pPr>
        <w:tabs>
          <w:tab w:val="left" w:pos="5160"/>
        </w:tabs>
        <w:rPr>
          <w:rFonts w:cs="Arial"/>
          <w:color w:val="000000" w:themeColor="text1"/>
          <w:szCs w:val="20"/>
        </w:rPr>
      </w:pPr>
      <w:hyperlink r:id="rId14" w:history="1">
        <w:r w:rsidRPr="00217B84">
          <w:rPr>
            <w:rStyle w:val="Hyperlink"/>
            <w:rFonts w:cs="Arial"/>
            <w:color w:val="000000" w:themeColor="text1"/>
            <w:szCs w:val="20"/>
          </w:rPr>
          <w:t>ihringen.de</w:t>
        </w:r>
      </w:hyperlink>
    </w:p>
    <w:p w14:paraId="19F22D22" w14:textId="77777777" w:rsidR="00217B84" w:rsidRPr="00217B84" w:rsidRDefault="00217B84" w:rsidP="00217B84">
      <w:pPr>
        <w:tabs>
          <w:tab w:val="left" w:pos="5160"/>
        </w:tabs>
        <w:rPr>
          <w:rFonts w:cs="Arial"/>
          <w:color w:val="000000" w:themeColor="text1"/>
          <w:szCs w:val="20"/>
        </w:rPr>
      </w:pPr>
    </w:p>
    <w:p w14:paraId="7ABA2C04" w14:textId="77777777" w:rsidR="00217B84" w:rsidRPr="00217B84" w:rsidRDefault="00217B84" w:rsidP="00217B84">
      <w:pPr>
        <w:tabs>
          <w:tab w:val="left" w:pos="5160"/>
        </w:tabs>
        <w:rPr>
          <w:rFonts w:cs="Arial"/>
          <w:b/>
          <w:bCs/>
          <w:color w:val="000000" w:themeColor="text1"/>
          <w:szCs w:val="20"/>
        </w:rPr>
      </w:pPr>
      <w:r w:rsidRPr="00217B84">
        <w:rPr>
          <w:rFonts w:cs="Arial"/>
          <w:b/>
          <w:bCs/>
          <w:color w:val="000000" w:themeColor="text1"/>
          <w:szCs w:val="20"/>
        </w:rPr>
        <w:t>WEINBAUGEBIET WÜRTTEMBERG</w:t>
      </w:r>
    </w:p>
    <w:p w14:paraId="53379E45" w14:textId="77777777" w:rsidR="00217B84" w:rsidRPr="00217B84" w:rsidRDefault="00217B84" w:rsidP="00217B84">
      <w:pPr>
        <w:tabs>
          <w:tab w:val="left" w:pos="5160"/>
        </w:tabs>
        <w:rPr>
          <w:rFonts w:cs="Arial"/>
          <w:iCs/>
          <w:color w:val="000000" w:themeColor="text1"/>
          <w:szCs w:val="20"/>
        </w:rPr>
      </w:pPr>
      <w:r w:rsidRPr="00217B84">
        <w:rPr>
          <w:rFonts w:cs="Arial"/>
          <w:iCs/>
          <w:color w:val="000000" w:themeColor="text1"/>
          <w:szCs w:val="20"/>
        </w:rPr>
        <w:t>Hier liegt die Heimat von Trollinger, Lemberger und vielem mehr: Das viertgrößte deutsche Weinbaugebiet liegt an den Flussufern von Kocher und Jagst, Tauber und Neckar sowie am Bodensee.</w:t>
      </w:r>
    </w:p>
    <w:p w14:paraId="17BFB0FC" w14:textId="77777777" w:rsidR="00217B84" w:rsidRPr="00217B84" w:rsidRDefault="00217B84" w:rsidP="00217B84">
      <w:pPr>
        <w:tabs>
          <w:tab w:val="left" w:pos="5160"/>
        </w:tabs>
        <w:rPr>
          <w:rFonts w:cs="Arial"/>
          <w:i/>
          <w:iCs/>
          <w:color w:val="000000" w:themeColor="text1"/>
          <w:szCs w:val="20"/>
        </w:rPr>
      </w:pPr>
    </w:p>
    <w:p w14:paraId="2FF566F3" w14:textId="77777777" w:rsidR="00217B84" w:rsidRPr="00217B84" w:rsidRDefault="00217B84" w:rsidP="00217B84">
      <w:pPr>
        <w:tabs>
          <w:tab w:val="left" w:pos="5160"/>
        </w:tabs>
        <w:rPr>
          <w:rFonts w:cs="Arial"/>
          <w:b/>
          <w:bCs/>
          <w:color w:val="000000" w:themeColor="text1"/>
          <w:szCs w:val="20"/>
        </w:rPr>
      </w:pPr>
      <w:r w:rsidRPr="00217B84">
        <w:rPr>
          <w:rFonts w:cs="Arial"/>
          <w:b/>
          <w:bCs/>
          <w:color w:val="000000" w:themeColor="text1"/>
          <w:szCs w:val="20"/>
        </w:rPr>
        <w:t>Esslinger Neckarhalde: Wein-Reich</w:t>
      </w:r>
    </w:p>
    <w:p w14:paraId="747B42FA" w14:textId="77777777" w:rsidR="00217B84" w:rsidRPr="00217B84" w:rsidRDefault="00217B84" w:rsidP="00217B84">
      <w:pPr>
        <w:tabs>
          <w:tab w:val="left" w:pos="5160"/>
        </w:tabs>
        <w:rPr>
          <w:rFonts w:cs="Arial"/>
          <w:color w:val="000000" w:themeColor="text1"/>
          <w:szCs w:val="20"/>
        </w:rPr>
      </w:pPr>
      <w:r w:rsidRPr="00217B84">
        <w:rPr>
          <w:rFonts w:cs="Arial"/>
          <w:color w:val="000000" w:themeColor="text1"/>
          <w:szCs w:val="20"/>
        </w:rPr>
        <w:t>Wo sich Zauneidechsen tummeln, fühlen sich Merlot und Cabernet wohl: Rund 900 Jahre alte Trockenmauern aus Stubensandstein bieten auch der Fauna auf zwei Kilometern Länge ein eigenes Mikroklima.</w:t>
      </w:r>
    </w:p>
    <w:p w14:paraId="37C574B2" w14:textId="77777777" w:rsidR="00217B84" w:rsidRPr="00217B84" w:rsidRDefault="00217B84" w:rsidP="00217B84">
      <w:pPr>
        <w:tabs>
          <w:tab w:val="left" w:pos="5160"/>
        </w:tabs>
        <w:rPr>
          <w:rFonts w:cs="Arial"/>
          <w:color w:val="000000" w:themeColor="text1"/>
          <w:szCs w:val="20"/>
        </w:rPr>
      </w:pPr>
      <w:hyperlink r:id="rId15" w:history="1">
        <w:r w:rsidRPr="00217B84">
          <w:rPr>
            <w:rStyle w:val="Hyperlink"/>
            <w:rFonts w:cs="Arial"/>
            <w:color w:val="000000" w:themeColor="text1"/>
            <w:szCs w:val="20"/>
          </w:rPr>
          <w:t>esslingen.de</w:t>
        </w:r>
      </w:hyperlink>
    </w:p>
    <w:p w14:paraId="2D1A9E84" w14:textId="77777777" w:rsidR="00217B84" w:rsidRPr="00217B84" w:rsidRDefault="00217B84" w:rsidP="00217B84">
      <w:pPr>
        <w:tabs>
          <w:tab w:val="left" w:pos="5160"/>
        </w:tabs>
        <w:rPr>
          <w:rFonts w:cs="Arial"/>
          <w:color w:val="000000" w:themeColor="text1"/>
          <w:szCs w:val="20"/>
        </w:rPr>
      </w:pPr>
    </w:p>
    <w:p w14:paraId="713FFD39" w14:textId="77777777" w:rsidR="00217B84" w:rsidRPr="00217B84" w:rsidRDefault="00217B84" w:rsidP="00217B84">
      <w:pPr>
        <w:tabs>
          <w:tab w:val="left" w:pos="5160"/>
        </w:tabs>
        <w:rPr>
          <w:rFonts w:cs="Arial"/>
          <w:b/>
          <w:bCs/>
          <w:color w:val="000000" w:themeColor="text1"/>
          <w:szCs w:val="20"/>
        </w:rPr>
      </w:pPr>
      <w:r w:rsidRPr="00217B84">
        <w:rPr>
          <w:rFonts w:cs="Arial"/>
          <w:b/>
          <w:bCs/>
          <w:color w:val="000000" w:themeColor="text1"/>
          <w:szCs w:val="20"/>
        </w:rPr>
        <w:t>Stettener Brotwasser</w:t>
      </w:r>
      <w:r w:rsidRPr="00217B84">
        <w:rPr>
          <w:rFonts w:cs="Arial"/>
          <w:b/>
          <w:bCs/>
          <w:color w:val="000000" w:themeColor="text1"/>
          <w:szCs w:val="20"/>
          <w:lang w:val="ru-RU"/>
        </w:rPr>
        <w:t xml:space="preserve">: </w:t>
      </w:r>
      <w:r w:rsidRPr="00217B84">
        <w:rPr>
          <w:rFonts w:cs="Arial"/>
          <w:b/>
          <w:bCs/>
          <w:color w:val="000000" w:themeColor="text1"/>
          <w:szCs w:val="20"/>
        </w:rPr>
        <w:t>Steile Vorlage</w:t>
      </w:r>
    </w:p>
    <w:p w14:paraId="3EE27AA7" w14:textId="77777777" w:rsidR="00217B84" w:rsidRPr="00217B84" w:rsidRDefault="00217B84" w:rsidP="00217B84">
      <w:pPr>
        <w:tabs>
          <w:tab w:val="left" w:pos="5160"/>
        </w:tabs>
        <w:rPr>
          <w:rFonts w:cs="Arial"/>
          <w:color w:val="000000" w:themeColor="text1"/>
          <w:szCs w:val="20"/>
          <w:lang w:val="it-IT"/>
        </w:rPr>
      </w:pPr>
      <w:r w:rsidRPr="00217B84">
        <w:rPr>
          <w:rFonts w:cs="Arial"/>
          <w:color w:val="000000" w:themeColor="text1"/>
          <w:szCs w:val="20"/>
        </w:rPr>
        <w:t xml:space="preserve">Die </w:t>
      </w:r>
      <w:proofErr w:type="spellStart"/>
      <w:r w:rsidRPr="00217B84">
        <w:rPr>
          <w:rFonts w:cs="Arial"/>
          <w:color w:val="000000" w:themeColor="text1"/>
          <w:szCs w:val="20"/>
        </w:rPr>
        <w:t>Yburg</w:t>
      </w:r>
      <w:proofErr w:type="spellEnd"/>
      <w:r w:rsidRPr="00217B84">
        <w:rPr>
          <w:rFonts w:cs="Arial"/>
          <w:color w:val="000000" w:themeColor="text1"/>
          <w:szCs w:val="20"/>
        </w:rPr>
        <w:t xml:space="preserve"> liegt in Ruinen, aber auf dem Schilfsandstein unterhalb, wo der Hang mit über 30 Grad Neigung ins Remstal abfällt, wächst bis heute ein feiner Riesling mit fruchtigen Aromen und frischer Sä</w:t>
      </w:r>
      <w:proofErr w:type="spellStart"/>
      <w:r w:rsidRPr="00217B84">
        <w:rPr>
          <w:rFonts w:cs="Arial"/>
          <w:color w:val="000000" w:themeColor="text1"/>
          <w:szCs w:val="20"/>
          <w:lang w:val="it-IT"/>
        </w:rPr>
        <w:t>ure</w:t>
      </w:r>
      <w:proofErr w:type="spellEnd"/>
      <w:r w:rsidRPr="00217B84">
        <w:rPr>
          <w:rFonts w:cs="Arial"/>
          <w:color w:val="000000" w:themeColor="text1"/>
          <w:szCs w:val="20"/>
          <w:lang w:val="it-IT"/>
        </w:rPr>
        <w:t>.</w:t>
      </w:r>
    </w:p>
    <w:p w14:paraId="118837C1" w14:textId="77777777" w:rsidR="00217B84" w:rsidRPr="00217B84" w:rsidRDefault="00217B84" w:rsidP="00217B84">
      <w:pPr>
        <w:tabs>
          <w:tab w:val="left" w:pos="5160"/>
        </w:tabs>
        <w:rPr>
          <w:rFonts w:cs="Arial"/>
          <w:color w:val="000000" w:themeColor="text1"/>
          <w:szCs w:val="20"/>
        </w:rPr>
      </w:pPr>
      <w:hyperlink r:id="rId16" w:history="1">
        <w:r w:rsidRPr="00217B84">
          <w:rPr>
            <w:rStyle w:val="Hyperlink"/>
            <w:rFonts w:cs="Arial"/>
            <w:color w:val="000000" w:themeColor="text1"/>
            <w:szCs w:val="20"/>
          </w:rPr>
          <w:t>weingut-wuerttemberg.de</w:t>
        </w:r>
      </w:hyperlink>
    </w:p>
    <w:p w14:paraId="31CFADD9" w14:textId="77777777" w:rsidR="00217B84" w:rsidRPr="00217B84" w:rsidRDefault="00217B84" w:rsidP="00217B84">
      <w:pPr>
        <w:tabs>
          <w:tab w:val="left" w:pos="5160"/>
        </w:tabs>
        <w:rPr>
          <w:rFonts w:cs="Arial"/>
          <w:color w:val="000000" w:themeColor="text1"/>
          <w:szCs w:val="20"/>
        </w:rPr>
      </w:pPr>
    </w:p>
    <w:p w14:paraId="074D234B" w14:textId="77777777" w:rsidR="00217B84" w:rsidRPr="00217B84" w:rsidRDefault="00217B84" w:rsidP="00217B84">
      <w:pPr>
        <w:tabs>
          <w:tab w:val="left" w:pos="5160"/>
        </w:tabs>
        <w:rPr>
          <w:rFonts w:cs="Arial"/>
          <w:b/>
          <w:bCs/>
          <w:color w:val="000000" w:themeColor="text1"/>
          <w:szCs w:val="20"/>
        </w:rPr>
      </w:pPr>
      <w:r w:rsidRPr="00217B84">
        <w:rPr>
          <w:rFonts w:cs="Arial"/>
          <w:b/>
          <w:bCs/>
          <w:color w:val="000000" w:themeColor="text1"/>
          <w:szCs w:val="20"/>
        </w:rPr>
        <w:t xml:space="preserve">Cannstatter </w:t>
      </w:r>
      <w:proofErr w:type="spellStart"/>
      <w:r w:rsidRPr="00217B84">
        <w:rPr>
          <w:rFonts w:cs="Arial"/>
          <w:b/>
          <w:bCs/>
          <w:color w:val="000000" w:themeColor="text1"/>
          <w:szCs w:val="20"/>
        </w:rPr>
        <w:t>Zuckerle</w:t>
      </w:r>
      <w:proofErr w:type="spellEnd"/>
      <w:r w:rsidRPr="00217B84">
        <w:rPr>
          <w:rFonts w:cs="Arial"/>
          <w:b/>
          <w:bCs/>
          <w:color w:val="000000" w:themeColor="text1"/>
          <w:szCs w:val="20"/>
        </w:rPr>
        <w:t>: Traumhafte Lage hoch über dem Neckar</w:t>
      </w:r>
    </w:p>
    <w:p w14:paraId="354FB655" w14:textId="77777777" w:rsidR="00217B84" w:rsidRPr="00217B84" w:rsidRDefault="00217B84" w:rsidP="00217B84">
      <w:pPr>
        <w:tabs>
          <w:tab w:val="left" w:pos="5160"/>
        </w:tabs>
        <w:rPr>
          <w:rFonts w:cs="Arial"/>
          <w:color w:val="000000" w:themeColor="text1"/>
          <w:szCs w:val="20"/>
        </w:rPr>
      </w:pPr>
      <w:r w:rsidRPr="00217B84">
        <w:rPr>
          <w:rFonts w:cs="Arial"/>
          <w:color w:val="000000" w:themeColor="text1"/>
          <w:szCs w:val="20"/>
        </w:rPr>
        <w:t>Wo einst ein Urmeer wogte, entstand vor 1</w:t>
      </w:r>
      <w:r w:rsidRPr="00217B84">
        <w:rPr>
          <w:rFonts w:cs="Arial"/>
          <w:color w:val="000000" w:themeColor="text1"/>
          <w:szCs w:val="20"/>
          <w:lang w:val="ru-RU"/>
        </w:rPr>
        <w:t>.</w:t>
      </w:r>
      <w:r w:rsidRPr="00217B84">
        <w:rPr>
          <w:rFonts w:cs="Arial"/>
          <w:color w:val="000000" w:themeColor="text1"/>
          <w:szCs w:val="20"/>
        </w:rPr>
        <w:t xml:space="preserve">000 Jahren auf Muschelkalk- und </w:t>
      </w:r>
      <w:proofErr w:type="spellStart"/>
      <w:r w:rsidRPr="00217B84">
        <w:rPr>
          <w:rFonts w:cs="Arial"/>
          <w:color w:val="000000" w:themeColor="text1"/>
          <w:szCs w:val="20"/>
        </w:rPr>
        <w:t>Keuperb</w:t>
      </w:r>
      <w:proofErr w:type="spellEnd"/>
      <w:r w:rsidRPr="00217B84">
        <w:rPr>
          <w:rFonts w:cs="Arial"/>
          <w:color w:val="000000" w:themeColor="text1"/>
          <w:szCs w:val="20"/>
          <w:lang w:val="sv-SE"/>
        </w:rPr>
        <w:t>ö</w:t>
      </w:r>
      <w:r w:rsidRPr="00217B84">
        <w:rPr>
          <w:rFonts w:cs="Arial"/>
          <w:color w:val="000000" w:themeColor="text1"/>
          <w:szCs w:val="20"/>
        </w:rPr>
        <w:t>den einer der steilsten Weinberge der Region: Auf Terrassen gedeihen bei Bad Cannstatt unter anderem Trollinger, Riesling, Lemberger und Burgunder.</w:t>
      </w:r>
    </w:p>
    <w:p w14:paraId="4E12BCA9" w14:textId="77777777" w:rsidR="00217B84" w:rsidRPr="00217B84" w:rsidRDefault="00217B84" w:rsidP="00217B84">
      <w:pPr>
        <w:tabs>
          <w:tab w:val="left" w:pos="5160"/>
        </w:tabs>
        <w:rPr>
          <w:rFonts w:cs="Arial"/>
          <w:color w:val="000000" w:themeColor="text1"/>
          <w:szCs w:val="20"/>
        </w:rPr>
      </w:pPr>
      <w:hyperlink r:id="rId17" w:history="1">
        <w:r w:rsidRPr="00217B84">
          <w:rPr>
            <w:rStyle w:val="Hyperlink"/>
            <w:rFonts w:cs="Arial"/>
            <w:color w:val="000000" w:themeColor="text1"/>
            <w:szCs w:val="20"/>
          </w:rPr>
          <w:t>weinfactum.de</w:t>
        </w:r>
      </w:hyperlink>
    </w:p>
    <w:p w14:paraId="3FDC7ACF" w14:textId="77777777" w:rsidR="00217B84" w:rsidRPr="00217B84" w:rsidRDefault="00217B84" w:rsidP="00217B84">
      <w:pPr>
        <w:tabs>
          <w:tab w:val="left" w:pos="5160"/>
        </w:tabs>
        <w:rPr>
          <w:rFonts w:cs="Arial"/>
          <w:color w:val="000000" w:themeColor="text1"/>
          <w:szCs w:val="20"/>
        </w:rPr>
      </w:pPr>
    </w:p>
    <w:p w14:paraId="086021C2" w14:textId="77777777" w:rsidR="00217B84" w:rsidRPr="00217B84" w:rsidRDefault="00217B84" w:rsidP="00217B84">
      <w:pPr>
        <w:tabs>
          <w:tab w:val="left" w:pos="5160"/>
        </w:tabs>
        <w:rPr>
          <w:rFonts w:cs="Arial"/>
          <w:b/>
          <w:bCs/>
          <w:color w:val="000000" w:themeColor="text1"/>
          <w:szCs w:val="20"/>
        </w:rPr>
      </w:pPr>
      <w:proofErr w:type="spellStart"/>
      <w:r w:rsidRPr="00217B84">
        <w:rPr>
          <w:rFonts w:cs="Arial"/>
          <w:b/>
          <w:bCs/>
          <w:color w:val="000000" w:themeColor="text1"/>
          <w:szCs w:val="20"/>
        </w:rPr>
        <w:t>Mundelsheimer</w:t>
      </w:r>
      <w:proofErr w:type="spellEnd"/>
      <w:r w:rsidRPr="00217B84">
        <w:rPr>
          <w:rFonts w:cs="Arial"/>
          <w:b/>
          <w:bCs/>
          <w:color w:val="000000" w:themeColor="text1"/>
          <w:szCs w:val="20"/>
        </w:rPr>
        <w:t xml:space="preserve"> </w:t>
      </w:r>
      <w:proofErr w:type="spellStart"/>
      <w:proofErr w:type="gramStart"/>
      <w:r w:rsidRPr="00217B84">
        <w:rPr>
          <w:rFonts w:cs="Arial"/>
          <w:b/>
          <w:bCs/>
          <w:color w:val="000000" w:themeColor="text1"/>
          <w:szCs w:val="20"/>
        </w:rPr>
        <w:t>Käsberg</w:t>
      </w:r>
      <w:proofErr w:type="spellEnd"/>
      <w:r w:rsidRPr="00217B84">
        <w:rPr>
          <w:rFonts w:cs="Arial"/>
          <w:b/>
          <w:bCs/>
          <w:color w:val="000000" w:themeColor="text1"/>
          <w:szCs w:val="20"/>
        </w:rPr>
        <w:t xml:space="preserve"> :</w:t>
      </w:r>
      <w:proofErr w:type="gramEnd"/>
      <w:r w:rsidRPr="00217B84">
        <w:rPr>
          <w:rFonts w:cs="Arial"/>
          <w:b/>
          <w:bCs/>
          <w:color w:val="000000" w:themeColor="text1"/>
          <w:szCs w:val="20"/>
        </w:rPr>
        <w:t xml:space="preserve"> Viertele mit Panoramablick</w:t>
      </w:r>
    </w:p>
    <w:p w14:paraId="6AFBB8AF" w14:textId="77777777" w:rsidR="00217B84" w:rsidRPr="00217B84" w:rsidRDefault="00217B84" w:rsidP="00217B84">
      <w:pPr>
        <w:tabs>
          <w:tab w:val="left" w:pos="5160"/>
        </w:tabs>
        <w:rPr>
          <w:rFonts w:cs="Arial"/>
          <w:color w:val="000000" w:themeColor="text1"/>
          <w:szCs w:val="20"/>
        </w:rPr>
      </w:pPr>
      <w:r w:rsidRPr="00217B84">
        <w:rPr>
          <w:rFonts w:cs="Arial"/>
          <w:color w:val="000000" w:themeColor="text1"/>
          <w:szCs w:val="20"/>
        </w:rPr>
        <w:t>Wie ein Amphitheater erheben sich in Mundelsheim zahllose Terrassen mit Weinst</w:t>
      </w:r>
      <w:r w:rsidRPr="00217B84">
        <w:rPr>
          <w:rFonts w:cs="Arial"/>
          <w:color w:val="000000" w:themeColor="text1"/>
          <w:szCs w:val="20"/>
          <w:lang w:val="sv-SE"/>
        </w:rPr>
        <w:t>ö</w:t>
      </w:r>
      <w:proofErr w:type="spellStart"/>
      <w:r w:rsidRPr="00217B84">
        <w:rPr>
          <w:rFonts w:cs="Arial"/>
          <w:color w:val="000000" w:themeColor="text1"/>
          <w:szCs w:val="20"/>
        </w:rPr>
        <w:t>cken</w:t>
      </w:r>
      <w:proofErr w:type="spellEnd"/>
      <w:r w:rsidRPr="00217B84">
        <w:rPr>
          <w:rFonts w:cs="Arial"/>
          <w:color w:val="000000" w:themeColor="text1"/>
          <w:szCs w:val="20"/>
        </w:rPr>
        <w:t xml:space="preserve"> bis zu 100 Meter hoch über den Neckar, der eigens seine </w:t>
      </w:r>
      <w:proofErr w:type="spellStart"/>
      <w:r w:rsidRPr="00217B84">
        <w:rPr>
          <w:rFonts w:cs="Arial"/>
          <w:color w:val="000000" w:themeColor="text1"/>
          <w:szCs w:val="20"/>
        </w:rPr>
        <w:t>sch</w:t>
      </w:r>
      <w:proofErr w:type="spellEnd"/>
      <w:r w:rsidRPr="00217B84">
        <w:rPr>
          <w:rFonts w:cs="Arial"/>
          <w:color w:val="000000" w:themeColor="text1"/>
          <w:szCs w:val="20"/>
          <w:lang w:val="sv-SE"/>
        </w:rPr>
        <w:t>ö</w:t>
      </w:r>
      <w:proofErr w:type="spellStart"/>
      <w:r w:rsidRPr="00217B84">
        <w:rPr>
          <w:rFonts w:cs="Arial"/>
          <w:color w:val="000000" w:themeColor="text1"/>
          <w:szCs w:val="20"/>
        </w:rPr>
        <w:t>nste</w:t>
      </w:r>
      <w:proofErr w:type="spellEnd"/>
      <w:r w:rsidRPr="00217B84">
        <w:rPr>
          <w:rFonts w:cs="Arial"/>
          <w:color w:val="000000" w:themeColor="text1"/>
          <w:szCs w:val="20"/>
        </w:rPr>
        <w:t xml:space="preserve"> Schleife dreht. Denn hier hat der </w:t>
      </w:r>
      <w:proofErr w:type="spellStart"/>
      <w:r w:rsidRPr="00217B84">
        <w:rPr>
          <w:rFonts w:cs="Arial"/>
          <w:color w:val="000000" w:themeColor="text1"/>
          <w:szCs w:val="20"/>
        </w:rPr>
        <w:t>Käsberg</w:t>
      </w:r>
      <w:proofErr w:type="spellEnd"/>
      <w:r w:rsidRPr="00217B84">
        <w:rPr>
          <w:rFonts w:cs="Arial"/>
          <w:color w:val="000000" w:themeColor="text1"/>
          <w:szCs w:val="20"/>
        </w:rPr>
        <w:t>-Trollinger seinen Auftritt, einer der bekanntesten Württemberger Weine.</w:t>
      </w:r>
    </w:p>
    <w:p w14:paraId="68CC1781" w14:textId="2D712197" w:rsidR="00217B84" w:rsidRPr="00217B84" w:rsidRDefault="00217B84" w:rsidP="00217B84">
      <w:pPr>
        <w:tabs>
          <w:tab w:val="left" w:pos="5160"/>
        </w:tabs>
        <w:rPr>
          <w:rFonts w:cs="Arial"/>
          <w:color w:val="000000" w:themeColor="text1"/>
          <w:szCs w:val="20"/>
        </w:rPr>
      </w:pPr>
      <w:hyperlink r:id="rId18" w:history="1">
        <w:r w:rsidRPr="00217B84">
          <w:rPr>
            <w:rStyle w:val="Hyperlink"/>
            <w:rFonts w:cs="Arial"/>
            <w:color w:val="000000" w:themeColor="text1"/>
            <w:szCs w:val="20"/>
          </w:rPr>
          <w:t>mundelsheimerwein.de</w:t>
        </w:r>
      </w:hyperlink>
    </w:p>
    <w:p w14:paraId="78AE9E74" w14:textId="77777777" w:rsidR="00217B84" w:rsidRPr="00217B84" w:rsidRDefault="00217B84" w:rsidP="00217B84">
      <w:pPr>
        <w:tabs>
          <w:tab w:val="left" w:pos="5160"/>
        </w:tabs>
        <w:rPr>
          <w:rFonts w:cs="Arial"/>
          <w:b/>
          <w:bCs/>
          <w:color w:val="000000" w:themeColor="text1"/>
          <w:szCs w:val="20"/>
        </w:rPr>
      </w:pPr>
      <w:proofErr w:type="spellStart"/>
      <w:r w:rsidRPr="00217B84">
        <w:rPr>
          <w:rFonts w:cs="Arial"/>
          <w:b/>
          <w:bCs/>
          <w:color w:val="000000" w:themeColor="text1"/>
          <w:szCs w:val="20"/>
        </w:rPr>
        <w:lastRenderedPageBreak/>
        <w:t>Rosswager</w:t>
      </w:r>
      <w:proofErr w:type="spellEnd"/>
      <w:r w:rsidRPr="00217B84">
        <w:rPr>
          <w:rFonts w:cs="Arial"/>
          <w:b/>
          <w:bCs/>
          <w:color w:val="000000" w:themeColor="text1"/>
          <w:szCs w:val="20"/>
        </w:rPr>
        <w:t xml:space="preserve"> Halde: Reben und Fachwerk</w:t>
      </w:r>
    </w:p>
    <w:p w14:paraId="5E01CC3D" w14:textId="77777777" w:rsidR="00217B84" w:rsidRPr="00217B84" w:rsidRDefault="00217B84" w:rsidP="00217B84">
      <w:pPr>
        <w:tabs>
          <w:tab w:val="left" w:pos="5160"/>
        </w:tabs>
        <w:rPr>
          <w:rFonts w:cs="Arial"/>
          <w:color w:val="000000" w:themeColor="text1"/>
          <w:szCs w:val="20"/>
        </w:rPr>
      </w:pPr>
      <w:r w:rsidRPr="00217B84">
        <w:rPr>
          <w:rFonts w:cs="Arial"/>
          <w:color w:val="000000" w:themeColor="text1"/>
          <w:szCs w:val="20"/>
        </w:rPr>
        <w:t>Am Ufer der Enz rücken die Fachwerkhäuser des Vaihinger Stadtteils Rosswag zusammen, um dem Wein Platz zu machen: Auf den steilen, sonnigen Terrassen oberhalb wachsen schon früh im Jahr die Reben des Lembergers – ein kräftiger Rotwein mit dem Aroma von Waldbeeren.</w:t>
      </w:r>
    </w:p>
    <w:p w14:paraId="060522FF" w14:textId="77777777" w:rsidR="00217B84" w:rsidRPr="00217B84" w:rsidRDefault="00217B84" w:rsidP="00217B84">
      <w:pPr>
        <w:tabs>
          <w:tab w:val="left" w:pos="5160"/>
        </w:tabs>
        <w:rPr>
          <w:rFonts w:cs="Arial"/>
          <w:color w:val="000000" w:themeColor="text1"/>
          <w:szCs w:val="20"/>
        </w:rPr>
      </w:pPr>
      <w:hyperlink r:id="rId19" w:history="1">
        <w:r w:rsidRPr="00217B84">
          <w:rPr>
            <w:rStyle w:val="Hyperlink"/>
            <w:rFonts w:cs="Arial"/>
            <w:color w:val="000000" w:themeColor="text1"/>
            <w:szCs w:val="20"/>
          </w:rPr>
          <w:t>lembergerland.de</w:t>
        </w:r>
      </w:hyperlink>
    </w:p>
    <w:p w14:paraId="0E1C3428" w14:textId="77777777" w:rsidR="00217B84" w:rsidRPr="00217B84" w:rsidRDefault="00217B84" w:rsidP="00217B84">
      <w:pPr>
        <w:tabs>
          <w:tab w:val="left" w:pos="5160"/>
        </w:tabs>
        <w:rPr>
          <w:rFonts w:cs="Arial"/>
          <w:color w:val="000000" w:themeColor="text1"/>
          <w:szCs w:val="20"/>
        </w:rPr>
      </w:pPr>
    </w:p>
    <w:p w14:paraId="6B0999C0" w14:textId="77777777" w:rsidR="00217B84" w:rsidRPr="00217B84" w:rsidRDefault="00217B84" w:rsidP="00217B84">
      <w:pPr>
        <w:tabs>
          <w:tab w:val="left" w:pos="5160"/>
        </w:tabs>
        <w:rPr>
          <w:rFonts w:cs="Arial"/>
          <w:b/>
          <w:color w:val="000000" w:themeColor="text1"/>
          <w:szCs w:val="20"/>
        </w:rPr>
      </w:pPr>
      <w:r w:rsidRPr="00217B84">
        <w:rPr>
          <w:rFonts w:cs="Arial"/>
          <w:b/>
          <w:color w:val="000000" w:themeColor="text1"/>
          <w:szCs w:val="20"/>
        </w:rPr>
        <w:t>INFO</w:t>
      </w:r>
    </w:p>
    <w:p w14:paraId="6A5C55EE" w14:textId="77777777" w:rsidR="00217B84" w:rsidRPr="00217B84" w:rsidRDefault="00217B84" w:rsidP="00217B84">
      <w:pPr>
        <w:tabs>
          <w:tab w:val="left" w:pos="5160"/>
        </w:tabs>
        <w:rPr>
          <w:rFonts w:cs="Arial"/>
          <w:color w:val="000000" w:themeColor="text1"/>
          <w:szCs w:val="20"/>
        </w:rPr>
      </w:pPr>
      <w:r w:rsidRPr="00217B84">
        <w:rPr>
          <w:rFonts w:cs="Arial"/>
          <w:color w:val="000000" w:themeColor="text1"/>
          <w:szCs w:val="20"/>
        </w:rPr>
        <w:t xml:space="preserve">Mehr Informationen zu Weinbau und Weinen, zu Steillagen und Weinerlebnissen in Baden-Württemberg gibt es unter </w:t>
      </w:r>
      <w:hyperlink r:id="rId20" w:history="1">
        <w:r w:rsidRPr="00217B84">
          <w:rPr>
            <w:rStyle w:val="Hyperlink"/>
            <w:rFonts w:cs="Arial"/>
            <w:color w:val="000000" w:themeColor="text1"/>
            <w:szCs w:val="20"/>
          </w:rPr>
          <w:t>tourismus-bw.de</w:t>
        </w:r>
      </w:hyperlink>
      <w:r w:rsidRPr="00217B84">
        <w:rPr>
          <w:rFonts w:cs="Arial"/>
          <w:color w:val="000000" w:themeColor="text1"/>
          <w:szCs w:val="20"/>
        </w:rPr>
        <w:t>.</w:t>
      </w:r>
    </w:p>
    <w:p w14:paraId="1C68A1A8" w14:textId="77777777" w:rsidR="005361B6" w:rsidRPr="00217B84" w:rsidRDefault="005361B6" w:rsidP="0096082E">
      <w:pPr>
        <w:tabs>
          <w:tab w:val="left" w:pos="5160"/>
        </w:tabs>
        <w:rPr>
          <w:rFonts w:cs="Arial"/>
          <w:b/>
          <w:bCs/>
          <w:color w:val="000000" w:themeColor="text1"/>
          <w:lang w:val="en-GB"/>
        </w:rPr>
      </w:pPr>
    </w:p>
    <w:p w14:paraId="093D888B" w14:textId="77777777" w:rsidR="00217B84" w:rsidRDefault="00217B84" w:rsidP="0096082E">
      <w:pPr>
        <w:tabs>
          <w:tab w:val="left" w:pos="5160"/>
        </w:tabs>
        <w:rPr>
          <w:rFonts w:cs="Arial"/>
          <w:b/>
          <w:bCs/>
          <w:color w:val="000000" w:themeColor="text1"/>
          <w:lang w:val="en-GB"/>
        </w:rPr>
      </w:pPr>
    </w:p>
    <w:p w14:paraId="3F2392DA" w14:textId="68225C58" w:rsidR="00091A21" w:rsidRPr="00217B84" w:rsidRDefault="00091A21" w:rsidP="0096082E">
      <w:pPr>
        <w:tabs>
          <w:tab w:val="left" w:pos="5160"/>
        </w:tabs>
        <w:rPr>
          <w:rFonts w:cs="Arial"/>
          <w:b/>
          <w:bCs/>
          <w:color w:val="000000" w:themeColor="text1"/>
          <w:lang w:val="en-GB"/>
        </w:rPr>
      </w:pPr>
      <w:proofErr w:type="spellStart"/>
      <w:r w:rsidRPr="00217B84">
        <w:rPr>
          <w:rFonts w:cs="Arial"/>
          <w:b/>
          <w:bCs/>
          <w:color w:val="000000" w:themeColor="text1"/>
          <w:lang w:val="en-GB"/>
        </w:rPr>
        <w:t>Pressekontakt</w:t>
      </w:r>
      <w:proofErr w:type="spellEnd"/>
      <w:r w:rsidRPr="00217B84">
        <w:rPr>
          <w:rFonts w:cs="Arial"/>
          <w:b/>
          <w:bCs/>
          <w:color w:val="000000" w:themeColor="text1"/>
          <w:lang w:val="en-GB"/>
        </w:rPr>
        <w:t>:</w:t>
      </w:r>
    </w:p>
    <w:p w14:paraId="0DDF1B5D" w14:textId="3E81CDB4" w:rsidR="00217B84" w:rsidRPr="00217B84" w:rsidRDefault="00217B84" w:rsidP="00217B84">
      <w:pPr>
        <w:autoSpaceDE w:val="0"/>
        <w:autoSpaceDN w:val="0"/>
        <w:adjustRightInd w:val="0"/>
        <w:rPr>
          <w:rStyle w:val="Hyperlink"/>
          <w:rFonts w:cs="Arial"/>
          <w:color w:val="000000" w:themeColor="text1"/>
          <w:u w:val="none"/>
        </w:rPr>
      </w:pPr>
      <w:r w:rsidRPr="00217B84">
        <w:rPr>
          <w:rStyle w:val="Hyperlink"/>
          <w:rFonts w:cs="Arial"/>
          <w:color w:val="000000" w:themeColor="text1"/>
          <w:u w:val="none"/>
        </w:rPr>
        <w:t>Dr. Martin Knauer</w:t>
      </w:r>
    </w:p>
    <w:p w14:paraId="432977CE" w14:textId="77777777" w:rsidR="00217B84" w:rsidRPr="00217B84" w:rsidRDefault="00217B84" w:rsidP="00217B84">
      <w:pPr>
        <w:autoSpaceDE w:val="0"/>
        <w:autoSpaceDN w:val="0"/>
        <w:adjustRightInd w:val="0"/>
        <w:rPr>
          <w:rStyle w:val="Hyperlink"/>
          <w:rFonts w:cs="Arial"/>
          <w:color w:val="000000" w:themeColor="text1"/>
          <w:u w:val="none"/>
        </w:rPr>
      </w:pPr>
      <w:r w:rsidRPr="00217B84">
        <w:rPr>
          <w:rStyle w:val="Hyperlink"/>
          <w:rFonts w:cs="Arial"/>
          <w:color w:val="000000" w:themeColor="text1"/>
          <w:u w:val="none"/>
        </w:rPr>
        <w:t>Pressesprecher</w:t>
      </w:r>
    </w:p>
    <w:p w14:paraId="28E5FC71" w14:textId="77777777" w:rsidR="00217B84" w:rsidRPr="00217B84" w:rsidRDefault="00217B84" w:rsidP="00217B84">
      <w:pPr>
        <w:autoSpaceDE w:val="0"/>
        <w:autoSpaceDN w:val="0"/>
        <w:adjustRightInd w:val="0"/>
        <w:rPr>
          <w:rStyle w:val="Hyperlink"/>
          <w:rFonts w:cs="Arial"/>
          <w:color w:val="000000" w:themeColor="text1"/>
          <w:u w:val="none"/>
        </w:rPr>
      </w:pPr>
      <w:r w:rsidRPr="00217B84">
        <w:rPr>
          <w:rStyle w:val="Hyperlink"/>
          <w:rFonts w:cs="Arial"/>
          <w:color w:val="000000" w:themeColor="text1"/>
          <w:u w:val="none"/>
        </w:rPr>
        <w:t>Tel.: 0711 / 238 58 – 50</w:t>
      </w:r>
    </w:p>
    <w:p w14:paraId="379C9039" w14:textId="1A125664" w:rsidR="00091A21" w:rsidRPr="00091A21" w:rsidRDefault="00217B84" w:rsidP="00217B84">
      <w:pPr>
        <w:autoSpaceDE w:val="0"/>
        <w:autoSpaceDN w:val="0"/>
        <w:adjustRightInd w:val="0"/>
        <w:rPr>
          <w:rFonts w:cs="Arial"/>
          <w:szCs w:val="20"/>
          <w:lang w:val="en-GB"/>
        </w:rPr>
      </w:pPr>
      <w:r w:rsidRPr="00217B84">
        <w:rPr>
          <w:rStyle w:val="Hyperlink"/>
          <w:rFonts w:cs="Arial"/>
          <w:color w:val="auto"/>
        </w:rPr>
        <w:t>m.knauer@tourismus-bw.de</w:t>
      </w:r>
    </w:p>
    <w:p w14:paraId="171DB808" w14:textId="77777777" w:rsidR="00483E69" w:rsidRPr="00091A21" w:rsidRDefault="00483E69" w:rsidP="0096082E"/>
    <w:sectPr w:rsidR="00483E69" w:rsidRPr="00091A21" w:rsidSect="00813028">
      <w:headerReference w:type="default" r:id="rId21"/>
      <w:footerReference w:type="default" r:id="rId22"/>
      <w:headerReference w:type="first" r:id="rId23"/>
      <w:footerReference w:type="first" r:id="rId24"/>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6479" w14:textId="77777777" w:rsidR="00476FB2" w:rsidRDefault="00476FB2">
      <w:r>
        <w:separator/>
      </w:r>
    </w:p>
  </w:endnote>
  <w:endnote w:type="continuationSeparator" w:id="0">
    <w:p w14:paraId="06E789DA" w14:textId="77777777" w:rsidR="00476FB2" w:rsidRDefault="0047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52997" w14:textId="77777777" w:rsidR="00476FB2" w:rsidRDefault="00476FB2">
      <w:r>
        <w:separator/>
      </w:r>
    </w:p>
  </w:footnote>
  <w:footnote w:type="continuationSeparator" w:id="0">
    <w:p w14:paraId="5F74DC17" w14:textId="77777777" w:rsidR="00476FB2" w:rsidRDefault="00476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49A"/>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832"/>
    <w:rsid w:val="00081BC4"/>
    <w:rsid w:val="000822D4"/>
    <w:rsid w:val="0008252C"/>
    <w:rsid w:val="0008268A"/>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17B84"/>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1A0C"/>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A02D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47245"/>
    <w:rsid w:val="00A478AD"/>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C94"/>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73FE"/>
    <w:rsid w:val="00BE7EC4"/>
    <w:rsid w:val="00BF0339"/>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reherwein.de/" TargetMode="External"/><Relationship Id="rId18" Type="http://schemas.openxmlformats.org/officeDocument/2006/relationships/hyperlink" Target="https://www.mundelsheimerwein.d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chloss-neuweier.de/" TargetMode="External"/><Relationship Id="rId17" Type="http://schemas.openxmlformats.org/officeDocument/2006/relationships/hyperlink" Target="https://www.weinfactum.d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eingut-wuerttemberg.de/" TargetMode="External"/><Relationship Id="rId20" Type="http://schemas.openxmlformats.org/officeDocument/2006/relationships/hyperlink" Target="https://www.tourismus-bw.de/Genuss/Weinsueden-Baden-Wuerttembe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uehlertaeler-engelsberg.de/"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esslingen.de/start" TargetMode="External"/><Relationship Id="rId23" Type="http://schemas.openxmlformats.org/officeDocument/2006/relationships/header" Target="header2.xml"/><Relationship Id="rId10" Type="http://schemas.openxmlformats.org/officeDocument/2006/relationships/hyperlink" Target="https://staatsweingut-meersburg.de/" TargetMode="External"/><Relationship Id="rId19" Type="http://schemas.openxmlformats.org/officeDocument/2006/relationships/hyperlink" Target="https://www.lembergerland.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ihringen.de/pb/,Lde/1297846.htm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4468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3</cp:revision>
  <cp:lastPrinted>2023-08-29T14:07:00Z</cp:lastPrinted>
  <dcterms:created xsi:type="dcterms:W3CDTF">2024-10-17T10:00:00Z</dcterms:created>
  <dcterms:modified xsi:type="dcterms:W3CDTF">2024-12-11T16:51:00Z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