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26830" w14:textId="77777777" w:rsidR="0007253D" w:rsidRPr="0007253D" w:rsidRDefault="00AE480A" w:rsidP="005B454A">
      <w:pPr>
        <w:spacing w:line="276" w:lineRule="auto"/>
        <w:rPr>
          <w:rFonts w:cs="Arial"/>
          <w:b/>
          <w:bCs/>
          <w:color w:val="FF0000"/>
          <w:sz w:val="28"/>
          <w:szCs w:val="28"/>
          <w:lang w:val="en-US"/>
        </w:rPr>
      </w:pPr>
      <w:r w:rsidRPr="0007253D">
        <w:rPr>
          <w:rFonts w:cs="Arial"/>
          <w:b/>
          <w:bCs/>
          <w:sz w:val="28"/>
          <w:szCs w:val="28"/>
          <w:lang w:val="en-US"/>
        </w:rPr>
        <w:t>A Long Tradition: 2,000 Years of Thermal Treatment</w:t>
      </w:r>
    </w:p>
    <w:p w14:paraId="385CB5EB" w14:textId="708BE137" w:rsidR="0065376B" w:rsidRDefault="00EF648F" w:rsidP="0076359E">
      <w:pPr>
        <w:rPr>
          <w:rFonts w:eastAsia="Times New Roman" w:cs="Arial"/>
          <w:b/>
          <w:bCs/>
          <w:szCs w:val="24"/>
          <w:lang w:val="en-GB" w:eastAsia="de-DE"/>
        </w:rPr>
      </w:pPr>
      <w:r w:rsidRPr="00EF648F">
        <w:rPr>
          <w:rFonts w:eastAsia="Times New Roman" w:cs="Arial"/>
          <w:b/>
          <w:bCs/>
          <w:szCs w:val="24"/>
          <w:lang w:val="en-GB" w:eastAsia="de-DE"/>
        </w:rPr>
        <w:t>Southwest Germany’s superb spas: the natural way to relax</w:t>
      </w:r>
    </w:p>
    <w:p w14:paraId="1866690D" w14:textId="77777777" w:rsidR="0065376B" w:rsidRPr="0065376B" w:rsidRDefault="0065376B" w:rsidP="0076359E">
      <w:pPr>
        <w:rPr>
          <w:rFonts w:eastAsia="Times New Roman" w:cs="Arial"/>
          <w:b/>
          <w:bCs/>
          <w:szCs w:val="24"/>
          <w:lang w:val="en-GB" w:eastAsia="de-DE"/>
        </w:rPr>
      </w:pPr>
    </w:p>
    <w:p w14:paraId="5B0C1D01" w14:textId="77777777" w:rsidR="00385DE0" w:rsidRDefault="00FF701B" w:rsidP="00C101CA">
      <w:pPr>
        <w:rPr>
          <w:rFonts w:eastAsia="Times New Roman" w:cstheme="minorHAnsi"/>
          <w:szCs w:val="24"/>
          <w:lang w:val="en-GB" w:eastAsia="de-DE"/>
        </w:rPr>
      </w:pPr>
      <w:r w:rsidRPr="004D1AA6">
        <w:rPr>
          <w:rFonts w:eastAsia="Times New Roman" w:cstheme="minorHAnsi"/>
          <w:szCs w:val="24"/>
          <w:lang w:val="en-GB" w:eastAsia="de-DE"/>
        </w:rPr>
        <w:t>The Roman</w:t>
      </w:r>
      <w:r w:rsidR="00375A18" w:rsidRPr="004D1AA6">
        <w:rPr>
          <w:rFonts w:eastAsia="Times New Roman" w:cstheme="minorHAnsi"/>
          <w:szCs w:val="24"/>
          <w:lang w:val="en-GB" w:eastAsia="de-DE"/>
        </w:rPr>
        <w:t>s</w:t>
      </w:r>
      <w:r w:rsidRPr="004D1AA6">
        <w:rPr>
          <w:rFonts w:eastAsia="Times New Roman" w:cstheme="minorHAnsi"/>
          <w:szCs w:val="24"/>
          <w:lang w:val="en-GB" w:eastAsia="de-DE"/>
        </w:rPr>
        <w:t xml:space="preserve"> knew </w:t>
      </w:r>
      <w:r w:rsidR="00BF7907" w:rsidRPr="004D1AA6">
        <w:rPr>
          <w:rFonts w:eastAsia="Times New Roman" w:cstheme="minorHAnsi"/>
          <w:szCs w:val="24"/>
          <w:lang w:val="en-GB" w:eastAsia="de-DE"/>
        </w:rPr>
        <w:t xml:space="preserve">a </w:t>
      </w:r>
      <w:r w:rsidRPr="004D1AA6">
        <w:rPr>
          <w:rFonts w:eastAsia="Times New Roman" w:cstheme="minorHAnsi"/>
          <w:szCs w:val="24"/>
          <w:lang w:val="en-GB" w:eastAsia="de-DE"/>
        </w:rPr>
        <w:t xml:space="preserve">good </w:t>
      </w:r>
      <w:r w:rsidR="008A05C1" w:rsidRPr="004D1AA6">
        <w:rPr>
          <w:rFonts w:eastAsia="Times New Roman" w:cstheme="minorHAnsi"/>
          <w:szCs w:val="24"/>
          <w:lang w:val="en-GB" w:eastAsia="de-DE"/>
        </w:rPr>
        <w:t xml:space="preserve">thermal spring when they saw </w:t>
      </w:r>
      <w:r w:rsidR="00D45E6E" w:rsidRPr="004D1AA6">
        <w:rPr>
          <w:rFonts w:eastAsia="Times New Roman" w:cstheme="minorHAnsi"/>
          <w:szCs w:val="24"/>
          <w:lang w:val="en-GB" w:eastAsia="de-DE"/>
        </w:rPr>
        <w:t>one</w:t>
      </w:r>
      <w:r w:rsidR="008A05C1" w:rsidRPr="004D1AA6">
        <w:rPr>
          <w:rFonts w:eastAsia="Times New Roman" w:cstheme="minorHAnsi"/>
          <w:szCs w:val="24"/>
          <w:lang w:val="en-GB" w:eastAsia="de-DE"/>
        </w:rPr>
        <w:t xml:space="preserve"> – and</w:t>
      </w:r>
      <w:r w:rsidRPr="004D1AA6">
        <w:rPr>
          <w:rFonts w:eastAsia="Times New Roman" w:cstheme="minorHAnsi"/>
          <w:szCs w:val="24"/>
          <w:lang w:val="en-GB" w:eastAsia="de-DE"/>
        </w:rPr>
        <w:t xml:space="preserve"> </w:t>
      </w:r>
      <w:r w:rsidR="00375A18" w:rsidRPr="004D1AA6">
        <w:rPr>
          <w:rFonts w:eastAsia="Times New Roman" w:cstheme="minorHAnsi"/>
          <w:szCs w:val="24"/>
          <w:lang w:val="en-GB" w:eastAsia="de-DE"/>
        </w:rPr>
        <w:t xml:space="preserve">they found dozens of </w:t>
      </w:r>
      <w:r w:rsidR="008A05C1" w:rsidRPr="004D1AA6">
        <w:rPr>
          <w:rFonts w:eastAsia="Times New Roman" w:cstheme="minorHAnsi"/>
          <w:szCs w:val="24"/>
          <w:lang w:val="en-GB" w:eastAsia="de-DE"/>
        </w:rPr>
        <w:t xml:space="preserve">them </w:t>
      </w:r>
      <w:r w:rsidR="00886DA2" w:rsidRPr="004D1AA6">
        <w:rPr>
          <w:rFonts w:eastAsia="Times New Roman" w:cstheme="minorHAnsi"/>
          <w:szCs w:val="24"/>
          <w:lang w:val="en-GB" w:eastAsia="de-DE"/>
        </w:rPr>
        <w:t xml:space="preserve">in </w:t>
      </w:r>
      <w:r w:rsidR="00375A18" w:rsidRPr="004D1AA6">
        <w:rPr>
          <w:rFonts w:eastAsia="Times New Roman" w:cstheme="minorHAnsi"/>
          <w:szCs w:val="24"/>
          <w:lang w:val="en-GB" w:eastAsia="de-DE"/>
        </w:rPr>
        <w:t>present</w:t>
      </w:r>
      <w:r w:rsidR="008A05C1" w:rsidRPr="004D1AA6">
        <w:rPr>
          <w:rFonts w:eastAsia="Times New Roman" w:cstheme="minorHAnsi"/>
          <w:szCs w:val="24"/>
          <w:lang w:val="en-GB" w:eastAsia="de-DE"/>
        </w:rPr>
        <w:t>-</w:t>
      </w:r>
      <w:r w:rsidR="00375A18" w:rsidRPr="004D1AA6">
        <w:rPr>
          <w:rFonts w:eastAsia="Times New Roman" w:cstheme="minorHAnsi"/>
          <w:szCs w:val="24"/>
          <w:lang w:val="en-GB" w:eastAsia="de-DE"/>
        </w:rPr>
        <w:t xml:space="preserve">day SouthWest Germany. One </w:t>
      </w:r>
      <w:r w:rsidR="008A05C1" w:rsidRPr="004D1AA6">
        <w:rPr>
          <w:rFonts w:eastAsia="Times New Roman" w:cstheme="minorHAnsi"/>
          <w:szCs w:val="24"/>
          <w:lang w:val="en-GB" w:eastAsia="de-DE"/>
        </w:rPr>
        <w:t>of the most famous was even named for its springs: what was</w:t>
      </w:r>
      <w:r w:rsidR="00375A18" w:rsidRPr="004D1AA6">
        <w:rPr>
          <w:rFonts w:eastAsia="Times New Roman" w:cstheme="minorHAnsi"/>
          <w:szCs w:val="24"/>
          <w:lang w:val="en-GB" w:eastAsia="de-DE"/>
        </w:rPr>
        <w:t xml:space="preserve"> Aquae (waters) </w:t>
      </w:r>
      <w:r w:rsidR="008A05C1" w:rsidRPr="004D1AA6">
        <w:rPr>
          <w:rFonts w:eastAsia="Times New Roman" w:cstheme="minorHAnsi"/>
          <w:szCs w:val="24"/>
          <w:lang w:val="en-GB" w:eastAsia="de-DE"/>
        </w:rPr>
        <w:t>to the Romans became</w:t>
      </w:r>
      <w:r w:rsidR="00375A18" w:rsidRPr="004D1AA6">
        <w:rPr>
          <w:rFonts w:eastAsia="Times New Roman" w:cstheme="minorHAnsi"/>
          <w:szCs w:val="24"/>
          <w:lang w:val="en-GB" w:eastAsia="de-DE"/>
        </w:rPr>
        <w:t xml:space="preserve"> Baden-Baden</w:t>
      </w:r>
      <w:r w:rsidR="008A05C1" w:rsidRPr="004D1AA6">
        <w:rPr>
          <w:rFonts w:eastAsia="Times New Roman" w:cstheme="minorHAnsi"/>
          <w:szCs w:val="24"/>
          <w:lang w:val="en-GB" w:eastAsia="de-DE"/>
        </w:rPr>
        <w:t xml:space="preserve"> (</w:t>
      </w:r>
      <w:r w:rsidR="00375A18" w:rsidRPr="004D1AA6">
        <w:rPr>
          <w:rFonts w:eastAsia="Times New Roman" w:cstheme="minorHAnsi"/>
          <w:szCs w:val="24"/>
          <w:lang w:val="en-GB" w:eastAsia="de-DE"/>
        </w:rPr>
        <w:t>Baden means ‘</w:t>
      </w:r>
      <w:r w:rsidR="008A05C1" w:rsidRPr="004D1AA6">
        <w:rPr>
          <w:rFonts w:eastAsia="Times New Roman" w:cstheme="minorHAnsi"/>
          <w:szCs w:val="24"/>
          <w:lang w:val="en-GB" w:eastAsia="de-DE"/>
        </w:rPr>
        <w:t>b</w:t>
      </w:r>
      <w:r w:rsidR="00375A18" w:rsidRPr="004D1AA6">
        <w:rPr>
          <w:rFonts w:eastAsia="Times New Roman" w:cstheme="minorHAnsi"/>
          <w:szCs w:val="24"/>
          <w:lang w:val="en-GB" w:eastAsia="de-DE"/>
        </w:rPr>
        <w:t>aths’ in German</w:t>
      </w:r>
      <w:r w:rsidR="008A05C1" w:rsidRPr="004D1AA6">
        <w:rPr>
          <w:rFonts w:eastAsia="Times New Roman" w:cstheme="minorHAnsi"/>
          <w:szCs w:val="24"/>
          <w:lang w:val="en-GB" w:eastAsia="de-DE"/>
        </w:rPr>
        <w:t>)</w:t>
      </w:r>
      <w:r w:rsidR="00375A18" w:rsidRPr="004D1AA6">
        <w:rPr>
          <w:rFonts w:eastAsia="Times New Roman" w:cstheme="minorHAnsi"/>
          <w:szCs w:val="24"/>
          <w:lang w:val="en-GB" w:eastAsia="de-DE"/>
        </w:rPr>
        <w:t xml:space="preserve">. Today, </w:t>
      </w:r>
      <w:r w:rsidRPr="004D1AA6">
        <w:rPr>
          <w:rFonts w:eastAsia="Times New Roman" w:cstheme="minorHAnsi"/>
          <w:szCs w:val="24"/>
          <w:lang w:val="en-GB" w:eastAsia="de-DE"/>
        </w:rPr>
        <w:t>the</w:t>
      </w:r>
      <w:r w:rsidR="00886DA2" w:rsidRPr="004D1AA6">
        <w:rPr>
          <w:rFonts w:eastAsia="Times New Roman" w:cstheme="minorHAnsi"/>
          <w:szCs w:val="24"/>
          <w:lang w:val="en-GB" w:eastAsia="de-DE"/>
        </w:rPr>
        <w:t xml:space="preserve"> region boasts </w:t>
      </w:r>
      <w:r w:rsidR="00625E57" w:rsidRPr="004D1AA6">
        <w:rPr>
          <w:rFonts w:eastAsia="Times New Roman" w:cstheme="minorHAnsi"/>
          <w:szCs w:val="24"/>
          <w:lang w:val="en-GB" w:eastAsia="de-DE"/>
        </w:rPr>
        <w:t xml:space="preserve">some </w:t>
      </w:r>
      <w:r w:rsidR="00375A18" w:rsidRPr="004D1AA6">
        <w:rPr>
          <w:rFonts w:eastAsia="Times New Roman" w:cstheme="minorHAnsi"/>
          <w:szCs w:val="24"/>
          <w:lang w:val="en-GB" w:eastAsia="de-DE"/>
        </w:rPr>
        <w:t xml:space="preserve">60 </w:t>
      </w:r>
      <w:r w:rsidR="00BF7907" w:rsidRPr="004D1AA6">
        <w:rPr>
          <w:rFonts w:eastAsia="Times New Roman" w:cstheme="minorHAnsi"/>
          <w:szCs w:val="24"/>
          <w:lang w:val="en-GB" w:eastAsia="de-DE"/>
        </w:rPr>
        <w:t>spas and health resorts; Bad in the name of a town is the clue! S</w:t>
      </w:r>
      <w:r w:rsidR="00375A18" w:rsidRPr="004D1AA6">
        <w:rPr>
          <w:rFonts w:eastAsia="Times New Roman" w:cstheme="minorHAnsi"/>
          <w:szCs w:val="24"/>
          <w:lang w:val="en-GB" w:eastAsia="de-DE"/>
        </w:rPr>
        <w:t>ome</w:t>
      </w:r>
      <w:r w:rsidR="00BF7907" w:rsidRPr="004D1AA6">
        <w:rPr>
          <w:rFonts w:eastAsia="Times New Roman" w:cstheme="minorHAnsi"/>
          <w:szCs w:val="24"/>
          <w:lang w:val="en-GB" w:eastAsia="de-DE"/>
        </w:rPr>
        <w:t xml:space="preserve"> spas</w:t>
      </w:r>
      <w:r w:rsidR="00375A18" w:rsidRPr="004D1AA6">
        <w:rPr>
          <w:rFonts w:eastAsia="Times New Roman" w:cstheme="minorHAnsi"/>
          <w:szCs w:val="24"/>
          <w:lang w:val="en-GB" w:eastAsia="de-DE"/>
        </w:rPr>
        <w:t xml:space="preserve"> </w:t>
      </w:r>
      <w:r w:rsidR="005C319D" w:rsidRPr="004D1AA6">
        <w:rPr>
          <w:rFonts w:eastAsia="Times New Roman" w:cstheme="minorHAnsi"/>
          <w:szCs w:val="24"/>
          <w:lang w:val="en-GB" w:eastAsia="de-DE"/>
        </w:rPr>
        <w:t>have</w:t>
      </w:r>
      <w:r w:rsidR="008A05C1" w:rsidRPr="004D1AA6">
        <w:rPr>
          <w:rFonts w:eastAsia="Times New Roman" w:cstheme="minorHAnsi"/>
          <w:szCs w:val="24"/>
          <w:lang w:val="en-GB" w:eastAsia="de-DE"/>
        </w:rPr>
        <w:t xml:space="preserve"> </w:t>
      </w:r>
      <w:r w:rsidR="00375A18" w:rsidRPr="004D1AA6">
        <w:rPr>
          <w:rFonts w:eastAsia="Times New Roman" w:cstheme="minorHAnsi"/>
          <w:szCs w:val="24"/>
          <w:lang w:val="en-GB" w:eastAsia="de-DE"/>
        </w:rPr>
        <w:t>Art Nouveau</w:t>
      </w:r>
      <w:r w:rsidR="008A05C1" w:rsidRPr="004D1AA6">
        <w:rPr>
          <w:rFonts w:eastAsia="Times New Roman" w:cstheme="minorHAnsi"/>
          <w:szCs w:val="24"/>
          <w:lang w:val="en-GB" w:eastAsia="de-DE"/>
        </w:rPr>
        <w:t xml:space="preserve"> </w:t>
      </w:r>
      <w:r w:rsidR="00886DA2" w:rsidRPr="004D1AA6">
        <w:rPr>
          <w:rFonts w:eastAsia="Times New Roman" w:cstheme="minorHAnsi"/>
          <w:szCs w:val="24"/>
          <w:lang w:val="en-GB" w:eastAsia="de-DE"/>
        </w:rPr>
        <w:t>grandeur</w:t>
      </w:r>
      <w:r w:rsidR="00375A18" w:rsidRPr="004D1AA6">
        <w:rPr>
          <w:rFonts w:eastAsia="Times New Roman" w:cstheme="minorHAnsi"/>
          <w:szCs w:val="24"/>
          <w:lang w:val="en-GB" w:eastAsia="de-DE"/>
        </w:rPr>
        <w:t xml:space="preserve">; others are </w:t>
      </w:r>
      <w:r w:rsidR="008A05C1" w:rsidRPr="004D1AA6">
        <w:rPr>
          <w:rFonts w:eastAsia="Times New Roman" w:cstheme="minorHAnsi"/>
          <w:szCs w:val="24"/>
          <w:lang w:val="en-GB" w:eastAsia="de-DE"/>
        </w:rPr>
        <w:t>contemporary</w:t>
      </w:r>
      <w:r w:rsidR="00375A18" w:rsidRPr="004D1AA6">
        <w:rPr>
          <w:rFonts w:eastAsia="Times New Roman" w:cstheme="minorHAnsi"/>
          <w:szCs w:val="24"/>
          <w:lang w:val="en-GB" w:eastAsia="de-DE"/>
        </w:rPr>
        <w:t xml:space="preserve">. All </w:t>
      </w:r>
      <w:r w:rsidRPr="004D1AA6">
        <w:rPr>
          <w:rFonts w:eastAsia="Times New Roman" w:cstheme="minorHAnsi"/>
          <w:szCs w:val="24"/>
          <w:lang w:val="en-GB" w:eastAsia="de-DE"/>
        </w:rPr>
        <w:t xml:space="preserve">are open to </w:t>
      </w:r>
      <w:r w:rsidR="00B05A9E" w:rsidRPr="004D1AA6">
        <w:rPr>
          <w:rFonts w:eastAsia="Times New Roman" w:cstheme="minorHAnsi"/>
          <w:szCs w:val="24"/>
          <w:lang w:val="en-GB" w:eastAsia="de-DE"/>
        </w:rPr>
        <w:t>anyone</w:t>
      </w:r>
      <w:r w:rsidR="00BF7907" w:rsidRPr="004D1AA6">
        <w:rPr>
          <w:rFonts w:eastAsia="Times New Roman" w:cstheme="minorHAnsi"/>
          <w:szCs w:val="24"/>
          <w:lang w:val="en-GB" w:eastAsia="de-DE"/>
        </w:rPr>
        <w:t xml:space="preserve"> and </w:t>
      </w:r>
      <w:r w:rsidR="00375A18" w:rsidRPr="004D1AA6">
        <w:rPr>
          <w:rFonts w:eastAsia="Times New Roman" w:cstheme="minorHAnsi"/>
          <w:szCs w:val="24"/>
          <w:lang w:val="en-GB" w:eastAsia="de-DE"/>
        </w:rPr>
        <w:t>offer ‘wellness’ program</w:t>
      </w:r>
      <w:r w:rsidR="00B05A9E" w:rsidRPr="004D1AA6">
        <w:rPr>
          <w:rFonts w:eastAsia="Times New Roman" w:cstheme="minorHAnsi"/>
          <w:szCs w:val="24"/>
          <w:lang w:val="en-GB" w:eastAsia="de-DE"/>
        </w:rPr>
        <w:t>me</w:t>
      </w:r>
      <w:r w:rsidR="00375A18" w:rsidRPr="004D1AA6">
        <w:rPr>
          <w:rFonts w:eastAsia="Times New Roman" w:cstheme="minorHAnsi"/>
          <w:szCs w:val="24"/>
          <w:lang w:val="en-GB" w:eastAsia="de-DE"/>
        </w:rPr>
        <w:t>s</w:t>
      </w:r>
      <w:r w:rsidR="00886DA2" w:rsidRPr="004D1AA6">
        <w:rPr>
          <w:rFonts w:eastAsia="Times New Roman" w:cstheme="minorHAnsi"/>
          <w:szCs w:val="24"/>
          <w:lang w:val="en-GB" w:eastAsia="de-DE"/>
        </w:rPr>
        <w:t xml:space="preserve">. Choose from </w:t>
      </w:r>
      <w:r w:rsidR="00375A18" w:rsidRPr="004D1AA6">
        <w:rPr>
          <w:rFonts w:eastAsia="Times New Roman" w:cstheme="minorHAnsi"/>
          <w:szCs w:val="24"/>
          <w:lang w:val="en-GB" w:eastAsia="de-DE"/>
        </w:rPr>
        <w:t>cosmetic treatments</w:t>
      </w:r>
      <w:r w:rsidR="00886DA2" w:rsidRPr="004D1AA6">
        <w:rPr>
          <w:rFonts w:eastAsia="Times New Roman" w:cstheme="minorHAnsi"/>
          <w:szCs w:val="24"/>
          <w:lang w:val="en-GB" w:eastAsia="de-DE"/>
        </w:rPr>
        <w:t xml:space="preserve"> and </w:t>
      </w:r>
      <w:r w:rsidR="00375A18" w:rsidRPr="004D1AA6">
        <w:rPr>
          <w:rFonts w:eastAsia="Times New Roman" w:cstheme="minorHAnsi"/>
          <w:szCs w:val="24"/>
          <w:lang w:val="en-GB" w:eastAsia="de-DE"/>
        </w:rPr>
        <w:t>aromatherapy</w:t>
      </w:r>
      <w:r w:rsidR="00886DA2" w:rsidRPr="004D1AA6">
        <w:rPr>
          <w:rFonts w:eastAsia="Times New Roman" w:cstheme="minorHAnsi"/>
          <w:szCs w:val="24"/>
          <w:lang w:val="en-GB" w:eastAsia="de-DE"/>
        </w:rPr>
        <w:t xml:space="preserve">; </w:t>
      </w:r>
      <w:r w:rsidR="00375A18" w:rsidRPr="004D1AA6">
        <w:rPr>
          <w:rFonts w:eastAsia="Times New Roman" w:cstheme="minorHAnsi"/>
          <w:szCs w:val="24"/>
          <w:lang w:val="en-GB" w:eastAsia="de-DE"/>
        </w:rPr>
        <w:t>relaxing massages</w:t>
      </w:r>
      <w:r w:rsidR="00886DA2" w:rsidRPr="004D1AA6">
        <w:rPr>
          <w:rFonts w:eastAsia="Times New Roman" w:cstheme="minorHAnsi"/>
          <w:szCs w:val="24"/>
          <w:lang w:val="en-GB" w:eastAsia="de-DE"/>
        </w:rPr>
        <w:t xml:space="preserve"> and </w:t>
      </w:r>
      <w:r w:rsidR="00375A18" w:rsidRPr="004D1AA6">
        <w:rPr>
          <w:rFonts w:eastAsia="Times New Roman" w:cstheme="minorHAnsi"/>
          <w:szCs w:val="24"/>
          <w:lang w:val="en-GB" w:eastAsia="de-DE"/>
        </w:rPr>
        <w:t>a variety of saunas</w:t>
      </w:r>
      <w:r w:rsidR="00886DA2" w:rsidRPr="004D1AA6">
        <w:rPr>
          <w:rFonts w:eastAsia="Times New Roman" w:cstheme="minorHAnsi"/>
          <w:szCs w:val="24"/>
          <w:lang w:val="en-GB" w:eastAsia="de-DE"/>
        </w:rPr>
        <w:t>;</w:t>
      </w:r>
      <w:r w:rsidR="00375A18" w:rsidRPr="004D1AA6">
        <w:rPr>
          <w:rFonts w:eastAsia="Times New Roman" w:cstheme="minorHAnsi"/>
          <w:szCs w:val="24"/>
          <w:lang w:val="en-GB" w:eastAsia="de-DE"/>
        </w:rPr>
        <w:t xml:space="preserve"> Ayurveda</w:t>
      </w:r>
      <w:r w:rsidR="00886DA2" w:rsidRPr="004D1AA6">
        <w:rPr>
          <w:rFonts w:eastAsia="Times New Roman" w:cstheme="minorHAnsi"/>
          <w:szCs w:val="24"/>
          <w:lang w:val="en-GB" w:eastAsia="de-DE"/>
        </w:rPr>
        <w:t xml:space="preserve">, Qi Gong and </w:t>
      </w:r>
      <w:r w:rsidR="00375A18" w:rsidRPr="004D1AA6">
        <w:rPr>
          <w:rFonts w:eastAsia="Times New Roman" w:cstheme="minorHAnsi"/>
          <w:szCs w:val="24"/>
          <w:lang w:val="en-GB" w:eastAsia="de-DE"/>
        </w:rPr>
        <w:t>hydrotherapy</w:t>
      </w:r>
      <w:r w:rsidR="00886DA2" w:rsidRPr="004D1AA6">
        <w:rPr>
          <w:rFonts w:eastAsia="Times New Roman" w:cstheme="minorHAnsi"/>
          <w:szCs w:val="24"/>
          <w:lang w:val="en-GB" w:eastAsia="de-DE"/>
        </w:rPr>
        <w:t>.</w:t>
      </w:r>
      <w:r w:rsidR="00375A18" w:rsidRPr="004D1AA6">
        <w:rPr>
          <w:rFonts w:eastAsia="Times New Roman" w:cstheme="minorHAnsi"/>
          <w:szCs w:val="24"/>
          <w:lang w:val="en-GB" w:eastAsia="de-DE"/>
        </w:rPr>
        <w:t xml:space="preserve"> </w:t>
      </w:r>
    </w:p>
    <w:p w14:paraId="6EBC15EC" w14:textId="77777777" w:rsidR="00385DE0" w:rsidRDefault="00385DE0" w:rsidP="00FA09A1">
      <w:pPr>
        <w:rPr>
          <w:rFonts w:eastAsia="Times New Roman" w:cstheme="minorHAnsi"/>
          <w:szCs w:val="24"/>
          <w:lang w:val="en-GB" w:eastAsia="de-DE"/>
        </w:rPr>
      </w:pPr>
    </w:p>
    <w:p w14:paraId="7820439D" w14:textId="77777777" w:rsidR="00FA09A1" w:rsidRDefault="00B05A9E" w:rsidP="009470D3">
      <w:pPr>
        <w:rPr>
          <w:rFonts w:eastAsia="Times New Roman" w:cstheme="minorHAnsi"/>
          <w:szCs w:val="24"/>
          <w:lang w:eastAsia="de-DE"/>
        </w:rPr>
      </w:pPr>
      <w:r w:rsidRPr="00385DE0">
        <w:rPr>
          <w:rFonts w:cs="Arial"/>
          <w:b/>
          <w:bCs/>
          <w:szCs w:val="20"/>
          <w:lang w:val="en-US"/>
        </w:rPr>
        <w:t xml:space="preserve">Baden-Baden: </w:t>
      </w:r>
      <w:r w:rsidR="00886DA2" w:rsidRPr="00385DE0">
        <w:rPr>
          <w:rFonts w:cs="Arial"/>
          <w:b/>
          <w:bCs/>
          <w:szCs w:val="20"/>
          <w:lang w:val="en-US"/>
        </w:rPr>
        <w:t xml:space="preserve">Taking the </w:t>
      </w:r>
      <w:r w:rsidR="00460151" w:rsidRPr="00385DE0">
        <w:rPr>
          <w:rFonts w:cs="Arial"/>
          <w:b/>
          <w:bCs/>
          <w:szCs w:val="20"/>
          <w:lang w:val="en-US"/>
        </w:rPr>
        <w:t>W</w:t>
      </w:r>
      <w:r w:rsidR="00886DA2" w:rsidRPr="00385DE0">
        <w:rPr>
          <w:rFonts w:cs="Arial"/>
          <w:b/>
          <w:bCs/>
          <w:szCs w:val="20"/>
          <w:lang w:val="en-US"/>
        </w:rPr>
        <w:t>aters</w:t>
      </w:r>
      <w:r w:rsidR="00886DA2" w:rsidRPr="00385DE0">
        <w:rPr>
          <w:rFonts w:eastAsia="Calibri" w:cs="Times New Roman"/>
          <w:bCs/>
          <w:szCs w:val="24"/>
          <w:lang w:val="en-US" w:eastAsia="de-DE"/>
        </w:rPr>
        <w:t xml:space="preserve"> </w:t>
      </w:r>
      <w:r w:rsidR="004D1AA6" w:rsidRPr="00385DE0">
        <w:rPr>
          <w:rFonts w:eastAsia="Calibri" w:cs="Times New Roman"/>
          <w:bCs/>
          <w:szCs w:val="24"/>
          <w:lang w:val="en-US" w:eastAsia="de-DE"/>
        </w:rPr>
        <w:br/>
      </w:r>
      <w:r w:rsidR="008A05C1" w:rsidRPr="00385DE0">
        <w:rPr>
          <w:rFonts w:eastAsia="Times New Roman" w:cstheme="minorHAnsi"/>
          <w:szCs w:val="24"/>
          <w:lang w:val="en-US" w:eastAsia="de-DE"/>
        </w:rPr>
        <w:t xml:space="preserve">In the 19th century, European royalty flocked to this </w:t>
      </w:r>
      <w:r w:rsidR="00886DA2" w:rsidRPr="00385DE0">
        <w:rPr>
          <w:rFonts w:eastAsia="Times New Roman" w:cstheme="minorHAnsi"/>
          <w:szCs w:val="24"/>
          <w:lang w:val="en-US" w:eastAsia="de-DE"/>
        </w:rPr>
        <w:t>elegant</w:t>
      </w:r>
      <w:r w:rsidR="008A05C1" w:rsidRPr="00385DE0">
        <w:rPr>
          <w:rFonts w:eastAsia="Times New Roman" w:cstheme="minorHAnsi"/>
          <w:szCs w:val="24"/>
          <w:lang w:val="en-US" w:eastAsia="de-DE"/>
        </w:rPr>
        <w:t xml:space="preserve"> spa town</w:t>
      </w:r>
      <w:r w:rsidR="00886DA2" w:rsidRPr="00385DE0">
        <w:rPr>
          <w:rFonts w:eastAsia="Times New Roman" w:cstheme="minorHAnsi"/>
          <w:szCs w:val="24"/>
          <w:lang w:val="en-US" w:eastAsia="de-DE"/>
        </w:rPr>
        <w:t xml:space="preserve"> a</w:t>
      </w:r>
      <w:r w:rsidR="004D3E44" w:rsidRPr="00385DE0">
        <w:rPr>
          <w:rFonts w:eastAsia="Times New Roman" w:cstheme="minorHAnsi"/>
          <w:szCs w:val="24"/>
          <w:lang w:val="en-US" w:eastAsia="de-DE"/>
        </w:rPr>
        <w:t>n hour west of Stuttgart</w:t>
      </w:r>
      <w:r w:rsidR="00886DA2" w:rsidRPr="00385DE0">
        <w:rPr>
          <w:rFonts w:eastAsia="Times New Roman" w:cstheme="minorHAnsi"/>
          <w:szCs w:val="24"/>
          <w:lang w:val="en-US" w:eastAsia="de-DE"/>
        </w:rPr>
        <w:t xml:space="preserve">. </w:t>
      </w:r>
      <w:r w:rsidR="00625E57" w:rsidRPr="004D1AA6">
        <w:rPr>
          <w:rFonts w:eastAsia="Times New Roman" w:cstheme="minorHAnsi"/>
          <w:szCs w:val="24"/>
          <w:lang w:eastAsia="de-DE"/>
        </w:rPr>
        <w:t xml:space="preserve">Today, </w:t>
      </w:r>
      <w:proofErr w:type="spellStart"/>
      <w:r w:rsidRPr="004D1AA6">
        <w:rPr>
          <w:rFonts w:eastAsia="Times New Roman" w:cstheme="minorHAnsi"/>
          <w:szCs w:val="24"/>
          <w:lang w:eastAsia="de-DE"/>
        </w:rPr>
        <w:t>two</w:t>
      </w:r>
      <w:proofErr w:type="spellEnd"/>
      <w:r w:rsidRPr="004D1AA6">
        <w:rPr>
          <w:rFonts w:eastAsia="Times New Roman" w:cstheme="minorHAnsi"/>
          <w:szCs w:val="24"/>
          <w:lang w:eastAsia="de-DE"/>
        </w:rPr>
        <w:t xml:space="preserve"> thermal </w:t>
      </w:r>
      <w:proofErr w:type="spellStart"/>
      <w:r w:rsidRPr="004D1AA6">
        <w:rPr>
          <w:rFonts w:eastAsia="Times New Roman" w:cstheme="minorHAnsi"/>
          <w:szCs w:val="24"/>
          <w:lang w:eastAsia="de-DE"/>
        </w:rPr>
        <w:t>baths</w:t>
      </w:r>
      <w:proofErr w:type="spellEnd"/>
      <w:r w:rsidR="001709A3" w:rsidRPr="004D1AA6">
        <w:rPr>
          <w:rFonts w:eastAsia="Times New Roman" w:cstheme="minorHAnsi"/>
          <w:szCs w:val="24"/>
          <w:lang w:eastAsia="de-DE"/>
        </w:rPr>
        <w:t xml:space="preserve"> </w:t>
      </w:r>
      <w:r w:rsidR="00BF7907" w:rsidRPr="004D1AA6">
        <w:rPr>
          <w:rFonts w:eastAsia="Times New Roman" w:cstheme="minorHAnsi"/>
          <w:szCs w:val="24"/>
          <w:lang w:eastAsia="de-DE"/>
        </w:rPr>
        <w:t xml:space="preserve">are </w:t>
      </w:r>
      <w:r w:rsidR="001709A3" w:rsidRPr="004D1AA6">
        <w:rPr>
          <w:rFonts w:eastAsia="Times New Roman" w:cstheme="minorHAnsi"/>
          <w:szCs w:val="24"/>
          <w:lang w:eastAsia="de-DE"/>
        </w:rPr>
        <w:t xml:space="preserve">open to all. Perhaps the world’s most glamorous </w:t>
      </w:r>
      <w:r w:rsidR="003E600D" w:rsidRPr="004D1AA6">
        <w:rPr>
          <w:rFonts w:eastAsia="Times New Roman" w:cstheme="minorHAnsi"/>
          <w:szCs w:val="24"/>
          <w:lang w:eastAsia="de-DE"/>
        </w:rPr>
        <w:t>public spa is the Friedrichsbad</w:t>
      </w:r>
      <w:r w:rsidR="00625E57" w:rsidRPr="004D1AA6">
        <w:rPr>
          <w:rFonts w:eastAsia="Times New Roman" w:cstheme="minorHAnsi"/>
          <w:szCs w:val="24"/>
          <w:lang w:eastAsia="de-DE"/>
        </w:rPr>
        <w:t>,</w:t>
      </w:r>
      <w:r w:rsidR="001709A3" w:rsidRPr="004D1AA6">
        <w:rPr>
          <w:rFonts w:eastAsia="Times New Roman" w:cstheme="minorHAnsi"/>
          <w:szCs w:val="24"/>
          <w:lang w:eastAsia="de-DE"/>
        </w:rPr>
        <w:t xml:space="preserve"> in a </w:t>
      </w:r>
      <w:proofErr w:type="gramStart"/>
      <w:r w:rsidR="001709A3" w:rsidRPr="004D1AA6">
        <w:rPr>
          <w:rFonts w:eastAsia="Times New Roman" w:cstheme="minorHAnsi"/>
          <w:szCs w:val="24"/>
          <w:lang w:eastAsia="de-DE"/>
        </w:rPr>
        <w:t>highly-</w:t>
      </w:r>
      <w:r w:rsidR="003E600D" w:rsidRPr="004D1AA6">
        <w:rPr>
          <w:rFonts w:eastAsia="Times New Roman" w:cstheme="minorHAnsi"/>
          <w:szCs w:val="24"/>
          <w:lang w:eastAsia="de-DE"/>
        </w:rPr>
        <w:t>ornate</w:t>
      </w:r>
      <w:proofErr w:type="gramEnd"/>
      <w:r w:rsidR="001709A3" w:rsidRPr="004D1AA6">
        <w:rPr>
          <w:rFonts w:eastAsia="Times New Roman" w:cstheme="minorHAnsi"/>
          <w:szCs w:val="24"/>
          <w:lang w:eastAsia="de-DE"/>
        </w:rPr>
        <w:t xml:space="preserve"> 19th-century building. Known as Roman-Irish Baths,</w:t>
      </w:r>
      <w:r w:rsidR="00625E57" w:rsidRPr="004D1AA6">
        <w:rPr>
          <w:rFonts w:eastAsia="Times New Roman" w:cstheme="minorHAnsi"/>
          <w:szCs w:val="24"/>
          <w:lang w:eastAsia="de-DE"/>
        </w:rPr>
        <w:t xml:space="preserve"> the programme has 17 stages, including steam and dry rooms. It </w:t>
      </w:r>
      <w:r w:rsidR="001709A3" w:rsidRPr="004D1AA6">
        <w:rPr>
          <w:rFonts w:eastAsia="Times New Roman" w:cstheme="minorHAnsi"/>
          <w:szCs w:val="24"/>
          <w:lang w:eastAsia="de-DE"/>
        </w:rPr>
        <w:t xml:space="preserve">takes several hours and is done in the nude. Less formal is the modern Caracalla Therme, with everything from a </w:t>
      </w:r>
      <w:r w:rsidR="00625E57" w:rsidRPr="004D1AA6">
        <w:rPr>
          <w:rFonts w:eastAsia="Times New Roman" w:cstheme="minorHAnsi"/>
          <w:szCs w:val="24"/>
          <w:lang w:eastAsia="de-DE"/>
        </w:rPr>
        <w:t>Roman-style sauna and marble whirlpools to an aroma steam bath, wellness lounge</w:t>
      </w:r>
      <w:r w:rsidR="005C319D" w:rsidRPr="004D1AA6">
        <w:rPr>
          <w:rFonts w:eastAsia="Times New Roman" w:cstheme="minorHAnsi"/>
          <w:szCs w:val="24"/>
          <w:lang w:eastAsia="de-DE"/>
        </w:rPr>
        <w:t xml:space="preserve"> </w:t>
      </w:r>
      <w:r w:rsidR="00625E57" w:rsidRPr="004D1AA6">
        <w:rPr>
          <w:rFonts w:eastAsia="Times New Roman" w:cstheme="minorHAnsi"/>
          <w:szCs w:val="24"/>
          <w:lang w:eastAsia="de-DE"/>
        </w:rPr>
        <w:t xml:space="preserve">and </w:t>
      </w:r>
      <w:r w:rsidR="001709A3" w:rsidRPr="004D1AA6">
        <w:rPr>
          <w:rFonts w:eastAsia="Times New Roman" w:cstheme="minorHAnsi"/>
          <w:szCs w:val="24"/>
          <w:lang w:eastAsia="de-DE"/>
        </w:rPr>
        <w:t>indoor/outdoor pool</w:t>
      </w:r>
      <w:r w:rsidR="00625E57" w:rsidRPr="004D1AA6">
        <w:rPr>
          <w:rFonts w:eastAsia="Times New Roman" w:cstheme="minorHAnsi"/>
          <w:szCs w:val="24"/>
          <w:lang w:eastAsia="de-DE"/>
        </w:rPr>
        <w:t xml:space="preserve">. </w:t>
      </w:r>
      <w:r w:rsidR="001709A3" w:rsidRPr="004D1AA6">
        <w:rPr>
          <w:rFonts w:eastAsia="Times New Roman" w:cstheme="minorHAnsi"/>
          <w:szCs w:val="24"/>
          <w:lang w:eastAsia="de-DE"/>
        </w:rPr>
        <w:t xml:space="preserve">Here, </w:t>
      </w:r>
      <w:proofErr w:type="spellStart"/>
      <w:r w:rsidR="001709A3" w:rsidRPr="004D1AA6">
        <w:rPr>
          <w:rFonts w:eastAsia="Times New Roman" w:cstheme="minorHAnsi"/>
          <w:szCs w:val="24"/>
          <w:lang w:eastAsia="de-DE"/>
        </w:rPr>
        <w:t>everyone</w:t>
      </w:r>
      <w:proofErr w:type="spellEnd"/>
      <w:r w:rsidR="001709A3" w:rsidRPr="004D1AA6">
        <w:rPr>
          <w:rFonts w:eastAsia="Times New Roman" w:cstheme="minorHAnsi"/>
          <w:szCs w:val="24"/>
          <w:lang w:eastAsia="de-DE"/>
        </w:rPr>
        <w:t xml:space="preserve"> </w:t>
      </w:r>
      <w:proofErr w:type="spellStart"/>
      <w:r w:rsidR="001709A3" w:rsidRPr="004D1AA6">
        <w:rPr>
          <w:rFonts w:eastAsia="Times New Roman" w:cstheme="minorHAnsi"/>
          <w:szCs w:val="24"/>
          <w:lang w:eastAsia="de-DE"/>
        </w:rPr>
        <w:t>wears</w:t>
      </w:r>
      <w:proofErr w:type="spellEnd"/>
      <w:r w:rsidR="001709A3" w:rsidRPr="004D1AA6">
        <w:rPr>
          <w:rFonts w:eastAsia="Times New Roman" w:cstheme="minorHAnsi"/>
          <w:szCs w:val="24"/>
          <w:lang w:eastAsia="de-DE"/>
        </w:rPr>
        <w:t xml:space="preserve"> </w:t>
      </w:r>
      <w:proofErr w:type="spellStart"/>
      <w:r w:rsidR="003E600D" w:rsidRPr="004D1AA6">
        <w:rPr>
          <w:rFonts w:eastAsia="Times New Roman" w:cstheme="minorHAnsi"/>
          <w:szCs w:val="24"/>
          <w:lang w:eastAsia="de-DE"/>
        </w:rPr>
        <w:t>swimsuits</w:t>
      </w:r>
      <w:proofErr w:type="spellEnd"/>
      <w:r w:rsidR="001709A3" w:rsidRPr="004D1AA6">
        <w:rPr>
          <w:rFonts w:eastAsia="Times New Roman" w:cstheme="minorHAnsi"/>
          <w:szCs w:val="24"/>
          <w:lang w:eastAsia="de-DE"/>
        </w:rPr>
        <w:t>.</w:t>
      </w:r>
    </w:p>
    <w:p w14:paraId="67613DC1" w14:textId="5D691EC4" w:rsidR="00765068" w:rsidRPr="00D92277" w:rsidRDefault="00FA09A1" w:rsidP="009470D3">
      <w:pPr>
        <w:rPr>
          <w:rFonts w:eastAsia="Times New Roman" w:cstheme="minorHAnsi"/>
          <w:color w:val="000000" w:themeColor="text1"/>
          <w:szCs w:val="24"/>
          <w:lang w:eastAsia="de-DE"/>
        </w:rPr>
      </w:pPr>
      <w:hyperlink r:id="rId10" w:history="1">
        <w:r w:rsidRPr="00D92277">
          <w:rPr>
            <w:rStyle w:val="Hyperlink"/>
            <w:rFonts w:eastAsia="Arial" w:cs="Arial"/>
            <w:bCs/>
            <w:color w:val="000000" w:themeColor="text1"/>
            <w:szCs w:val="20"/>
            <w:lang w:eastAsia="de-DE"/>
          </w:rPr>
          <w:t>https://visit.baden-baden.de/en/health-wellness</w:t>
        </w:r>
      </w:hyperlink>
    </w:p>
    <w:p w14:paraId="0D1CE593" w14:textId="77777777" w:rsidR="00862B9C" w:rsidRPr="00FA09A1" w:rsidRDefault="00862B9C" w:rsidP="00D92277">
      <w:pPr>
        <w:pStyle w:val="berschrift1"/>
        <w:rPr>
          <w:rFonts w:eastAsia="Calibri" w:cs="Times New Roman"/>
          <w:bCs/>
          <w:sz w:val="20"/>
          <w:szCs w:val="24"/>
          <w:lang w:val="de-DE" w:eastAsia="de-DE"/>
        </w:rPr>
      </w:pPr>
    </w:p>
    <w:p w14:paraId="2A32DCB5" w14:textId="77777777" w:rsidR="00D92277" w:rsidRDefault="005E61DC" w:rsidP="00FA09A1">
      <w:pPr>
        <w:pStyle w:val="berschrift1"/>
        <w:rPr>
          <w:b w:val="0"/>
          <w:bCs/>
        </w:rPr>
      </w:pPr>
      <w:r w:rsidRPr="005A7CE0">
        <w:rPr>
          <w:rFonts w:cs="Arial"/>
          <w:bCs/>
          <w:sz w:val="20"/>
          <w:szCs w:val="20"/>
          <w:lang w:val="en-US"/>
        </w:rPr>
        <w:t>Bad Wildbad’s Palais Thermal: Bath like Royalty</w:t>
      </w:r>
      <w:r w:rsidR="004D1AA6">
        <w:rPr>
          <w:rFonts w:eastAsia="Calibri" w:cs="Times New Roman"/>
          <w:bCs/>
          <w:sz w:val="20"/>
          <w:szCs w:val="24"/>
          <w:lang w:eastAsia="de-DE"/>
        </w:rPr>
        <w:br/>
      </w:r>
      <w:r w:rsidR="00247B5F" w:rsidRPr="004D1AA6">
        <w:rPr>
          <w:rFonts w:eastAsia="Times New Roman" w:cstheme="minorHAnsi"/>
          <w:b w:val="0"/>
          <w:bCs/>
          <w:sz w:val="20"/>
          <w:szCs w:val="24"/>
          <w:lang w:eastAsia="de-DE"/>
        </w:rPr>
        <w:t xml:space="preserve">Some 150 years ago, the Duke of Württemberg commissioned a Greek-style classical bath right on top of the thermal spring in Bad Wildbad. The town became </w:t>
      </w:r>
      <w:r w:rsidR="004D3E44" w:rsidRPr="004D1AA6">
        <w:rPr>
          <w:rFonts w:eastAsia="Times New Roman" w:cstheme="minorHAnsi"/>
          <w:b w:val="0"/>
          <w:bCs/>
          <w:sz w:val="20"/>
          <w:szCs w:val="24"/>
          <w:lang w:eastAsia="de-DE"/>
        </w:rPr>
        <w:t>one of Germany’s most famous spa destinations</w:t>
      </w:r>
      <w:r w:rsidR="00247B5F" w:rsidRPr="004D1AA6">
        <w:rPr>
          <w:rFonts w:eastAsia="Times New Roman" w:cstheme="minorHAnsi"/>
          <w:b w:val="0"/>
          <w:bCs/>
          <w:sz w:val="20"/>
          <w:szCs w:val="24"/>
          <w:lang w:eastAsia="de-DE"/>
        </w:rPr>
        <w:t>. P</w:t>
      </w:r>
      <w:r w:rsidR="00625E57" w:rsidRPr="004D1AA6">
        <w:rPr>
          <w:rFonts w:eastAsia="Times New Roman" w:cstheme="minorHAnsi"/>
          <w:b w:val="0"/>
          <w:bCs/>
          <w:sz w:val="20"/>
          <w:szCs w:val="24"/>
          <w:lang w:eastAsia="de-DE"/>
        </w:rPr>
        <w:t>opularity brought expansion</w:t>
      </w:r>
      <w:r w:rsidR="006A6E2A" w:rsidRPr="004D1AA6">
        <w:rPr>
          <w:rFonts w:eastAsia="Times New Roman" w:cstheme="minorHAnsi"/>
          <w:b w:val="0"/>
          <w:bCs/>
          <w:sz w:val="20"/>
          <w:szCs w:val="24"/>
          <w:lang w:eastAsia="de-DE"/>
        </w:rPr>
        <w:t>, with</w:t>
      </w:r>
      <w:r w:rsidR="00625E57" w:rsidRPr="004D1AA6">
        <w:rPr>
          <w:rFonts w:eastAsia="Times New Roman" w:cstheme="minorHAnsi"/>
          <w:b w:val="0"/>
          <w:bCs/>
          <w:sz w:val="20"/>
          <w:szCs w:val="24"/>
          <w:lang w:eastAsia="de-DE"/>
        </w:rPr>
        <w:t xml:space="preserve"> </w:t>
      </w:r>
      <w:r w:rsidR="006A6E2A" w:rsidRPr="004D1AA6">
        <w:rPr>
          <w:rFonts w:eastAsia="Times New Roman" w:cstheme="minorHAnsi"/>
          <w:b w:val="0"/>
          <w:bCs/>
          <w:sz w:val="20"/>
          <w:szCs w:val="24"/>
          <w:lang w:eastAsia="de-DE"/>
        </w:rPr>
        <w:t>pools, columns, arches and fountains in Moorish and Art Nouveau styles.</w:t>
      </w:r>
      <w:r w:rsidR="004D3E44" w:rsidRPr="004D1AA6">
        <w:rPr>
          <w:rFonts w:eastAsia="Times New Roman" w:cstheme="minorHAnsi"/>
          <w:b w:val="0"/>
          <w:bCs/>
          <w:sz w:val="20"/>
          <w:szCs w:val="24"/>
          <w:lang w:eastAsia="de-DE"/>
        </w:rPr>
        <w:t xml:space="preserve"> </w:t>
      </w:r>
      <w:r w:rsidR="00CD2BCB" w:rsidRPr="004D1AA6">
        <w:rPr>
          <w:rFonts w:eastAsia="Times New Roman" w:cstheme="minorHAnsi"/>
          <w:b w:val="0"/>
          <w:bCs/>
          <w:sz w:val="20"/>
          <w:szCs w:val="24"/>
          <w:lang w:eastAsia="de-DE"/>
        </w:rPr>
        <w:t xml:space="preserve">Today, </w:t>
      </w:r>
      <w:r w:rsidR="00247B5F" w:rsidRPr="004D1AA6">
        <w:rPr>
          <w:rFonts w:eastAsia="Times New Roman" w:cstheme="minorHAnsi"/>
          <w:b w:val="0"/>
          <w:bCs/>
          <w:sz w:val="20"/>
          <w:szCs w:val="24"/>
          <w:lang w:eastAsia="de-DE"/>
        </w:rPr>
        <w:t xml:space="preserve">the town, an hour west of Stuttgart, </w:t>
      </w:r>
      <w:r w:rsidR="00CD2BCB" w:rsidRPr="004D1AA6">
        <w:rPr>
          <w:rFonts w:eastAsia="Times New Roman" w:cstheme="minorHAnsi"/>
          <w:b w:val="0"/>
          <w:bCs/>
          <w:sz w:val="20"/>
          <w:szCs w:val="24"/>
          <w:lang w:eastAsia="de-DE"/>
        </w:rPr>
        <w:t>offers even more: whirlpools, massage and exercise pools, Finnish saunas</w:t>
      </w:r>
      <w:r w:rsidR="00C93DC8" w:rsidRPr="004D1AA6">
        <w:rPr>
          <w:rFonts w:eastAsia="Times New Roman" w:cstheme="minorHAnsi"/>
          <w:b w:val="0"/>
          <w:bCs/>
          <w:sz w:val="20"/>
          <w:szCs w:val="24"/>
          <w:lang w:eastAsia="de-DE"/>
        </w:rPr>
        <w:t>,</w:t>
      </w:r>
      <w:r w:rsidR="00CD2BCB" w:rsidRPr="004D1AA6">
        <w:rPr>
          <w:rFonts w:eastAsia="Times New Roman" w:cstheme="minorHAnsi"/>
          <w:b w:val="0"/>
          <w:bCs/>
          <w:sz w:val="20"/>
          <w:szCs w:val="24"/>
          <w:lang w:eastAsia="de-DE"/>
        </w:rPr>
        <w:t xml:space="preserve"> a Roman-style steam bath and wellness treatments. Try a</w:t>
      </w:r>
      <w:r w:rsidR="00230B67" w:rsidRPr="004D1AA6">
        <w:rPr>
          <w:rFonts w:eastAsia="Times New Roman" w:cstheme="minorHAnsi"/>
          <w:b w:val="0"/>
          <w:bCs/>
          <w:sz w:val="20"/>
          <w:szCs w:val="24"/>
          <w:lang w:eastAsia="de-DE"/>
        </w:rPr>
        <w:t xml:space="preserve"> soap</w:t>
      </w:r>
      <w:r w:rsidR="004D1AA6">
        <w:rPr>
          <w:rFonts w:eastAsia="Times New Roman" w:cstheme="minorHAnsi"/>
          <w:b w:val="0"/>
          <w:bCs/>
          <w:sz w:val="20"/>
          <w:szCs w:val="24"/>
          <w:lang w:eastAsia="de-DE"/>
        </w:rPr>
        <w:t xml:space="preserve"> </w:t>
      </w:r>
      <w:r w:rsidR="00230B67" w:rsidRPr="004D1AA6">
        <w:rPr>
          <w:rFonts w:eastAsia="Times New Roman" w:cstheme="minorHAnsi"/>
          <w:b w:val="0"/>
          <w:bCs/>
          <w:sz w:val="20"/>
          <w:szCs w:val="24"/>
          <w:lang w:eastAsia="de-DE"/>
        </w:rPr>
        <w:t>brush massage</w:t>
      </w:r>
      <w:r w:rsidR="00CD2BCB" w:rsidRPr="004D1AA6">
        <w:rPr>
          <w:rFonts w:eastAsia="Times New Roman" w:cstheme="minorHAnsi"/>
          <w:b w:val="0"/>
          <w:bCs/>
          <w:sz w:val="20"/>
          <w:szCs w:val="24"/>
          <w:lang w:eastAsia="de-DE"/>
        </w:rPr>
        <w:t xml:space="preserve"> or</w:t>
      </w:r>
      <w:r w:rsidR="00230B67" w:rsidRPr="004D1AA6">
        <w:rPr>
          <w:rFonts w:eastAsia="Times New Roman" w:cstheme="minorHAnsi"/>
          <w:b w:val="0"/>
          <w:bCs/>
          <w:sz w:val="20"/>
          <w:szCs w:val="24"/>
          <w:lang w:eastAsia="de-DE"/>
        </w:rPr>
        <w:t xml:space="preserve"> water shiatsu therapy</w:t>
      </w:r>
      <w:r w:rsidR="00230B67" w:rsidRPr="004D1AA6">
        <w:rPr>
          <w:b w:val="0"/>
          <w:bCs/>
        </w:rPr>
        <w:t>.</w:t>
      </w:r>
    </w:p>
    <w:p w14:paraId="1D4075B4" w14:textId="29B092BD" w:rsidR="00991A4F" w:rsidRPr="00D92277" w:rsidRDefault="00D92277" w:rsidP="00FA09A1">
      <w:pPr>
        <w:pStyle w:val="berschrift1"/>
        <w:rPr>
          <w:rFonts w:eastAsia="Calibri" w:cs="Times New Roman"/>
          <w:bCs/>
          <w:color w:val="000000" w:themeColor="text1"/>
          <w:sz w:val="20"/>
          <w:szCs w:val="24"/>
          <w:lang w:eastAsia="de-DE"/>
        </w:rPr>
      </w:pPr>
      <w:hyperlink r:id="rId11" w:history="1">
        <w:r w:rsidRPr="00D92277">
          <w:rPr>
            <w:rStyle w:val="Hyperlink"/>
            <w:rFonts w:eastAsia="Arial" w:cs="Arial"/>
            <w:b w:val="0"/>
            <w:bCs/>
            <w:color w:val="000000" w:themeColor="text1"/>
            <w:sz w:val="20"/>
            <w:szCs w:val="20"/>
            <w:lang w:val="en-US" w:eastAsia="de-DE"/>
          </w:rPr>
          <w:t>https://www.schwarzwald-tourismus.info/attraktionen/palais-thermal-bad-wildbad-0981cbc281</w:t>
        </w:r>
      </w:hyperlink>
      <w:r w:rsidR="00991A4F" w:rsidRPr="00D92277">
        <w:rPr>
          <w:color w:val="000000" w:themeColor="text1"/>
          <w:lang w:val="en-US"/>
        </w:rPr>
        <w:t xml:space="preserve"> </w:t>
      </w:r>
    </w:p>
    <w:p w14:paraId="709160EE" w14:textId="77777777" w:rsidR="00CD2BCB" w:rsidRPr="00D92277" w:rsidRDefault="00CD2BCB" w:rsidP="00D92277">
      <w:pPr>
        <w:pStyle w:val="berschrift1"/>
        <w:rPr>
          <w:sz w:val="20"/>
          <w:szCs w:val="20"/>
          <w:lang w:val="en-US"/>
        </w:rPr>
      </w:pPr>
    </w:p>
    <w:p w14:paraId="7BEEA60A" w14:textId="77777777" w:rsidR="00D92277" w:rsidRDefault="00891E4E" w:rsidP="00D92277">
      <w:pPr>
        <w:pStyle w:val="berschrift1"/>
        <w:rPr>
          <w:b w:val="0"/>
          <w:bCs/>
        </w:rPr>
      </w:pPr>
      <w:r w:rsidRPr="00891E4E">
        <w:rPr>
          <w:rFonts w:eastAsia="Calibri" w:cs="Times New Roman"/>
          <w:bCs/>
          <w:sz w:val="20"/>
          <w:szCs w:val="24"/>
          <w:lang w:val="en-US" w:eastAsia="de-DE"/>
        </w:rPr>
        <w:t xml:space="preserve">Karlsruhe’s </w:t>
      </w:r>
      <w:proofErr w:type="spellStart"/>
      <w:r w:rsidRPr="00891E4E">
        <w:rPr>
          <w:rFonts w:eastAsia="Calibri" w:cs="Times New Roman"/>
          <w:bCs/>
          <w:sz w:val="20"/>
          <w:szCs w:val="24"/>
          <w:lang w:val="en-US" w:eastAsia="de-DE"/>
        </w:rPr>
        <w:t>Vierordtbad</w:t>
      </w:r>
      <w:proofErr w:type="spellEnd"/>
      <w:r w:rsidRPr="00891E4E">
        <w:rPr>
          <w:rFonts w:eastAsia="Calibri" w:cs="Times New Roman"/>
          <w:bCs/>
          <w:sz w:val="20"/>
          <w:szCs w:val="24"/>
          <w:lang w:val="en-US" w:eastAsia="de-DE"/>
        </w:rPr>
        <w:t>: An Urban Jewel</w:t>
      </w:r>
      <w:r w:rsidR="004D1AA6">
        <w:rPr>
          <w:rFonts w:eastAsia="Calibri" w:cs="Times New Roman"/>
          <w:bCs/>
          <w:sz w:val="20"/>
          <w:szCs w:val="24"/>
          <w:lang w:eastAsia="de-DE"/>
        </w:rPr>
        <w:br/>
      </w:r>
      <w:r w:rsidR="00247B5F" w:rsidRPr="004D1AA6">
        <w:rPr>
          <w:rFonts w:eastAsia="Times New Roman" w:cstheme="minorHAnsi"/>
          <w:b w:val="0"/>
          <w:bCs/>
          <w:sz w:val="20"/>
          <w:szCs w:val="24"/>
          <w:lang w:eastAsia="de-DE"/>
        </w:rPr>
        <w:t xml:space="preserve">The splendour of the </w:t>
      </w:r>
      <w:proofErr w:type="spellStart"/>
      <w:r w:rsidR="00247B5F" w:rsidRPr="004D1AA6">
        <w:rPr>
          <w:rFonts w:eastAsia="Times New Roman" w:cstheme="minorHAnsi"/>
          <w:b w:val="0"/>
          <w:bCs/>
          <w:sz w:val="20"/>
          <w:szCs w:val="24"/>
          <w:lang w:eastAsia="de-DE"/>
        </w:rPr>
        <w:t>Vierordtbad</w:t>
      </w:r>
      <w:proofErr w:type="spellEnd"/>
      <w:r w:rsidR="00247B5F" w:rsidRPr="004D1AA6">
        <w:rPr>
          <w:rFonts w:eastAsia="Times New Roman" w:cstheme="minorHAnsi"/>
          <w:b w:val="0"/>
          <w:bCs/>
          <w:sz w:val="20"/>
          <w:szCs w:val="24"/>
          <w:lang w:eastAsia="de-DE"/>
        </w:rPr>
        <w:t xml:space="preserve"> baths is thanks to the generosity of wealthy banker, Heinrich </w:t>
      </w:r>
      <w:proofErr w:type="spellStart"/>
      <w:r w:rsidR="00247B5F" w:rsidRPr="004D1AA6">
        <w:rPr>
          <w:rFonts w:eastAsia="Times New Roman" w:cstheme="minorHAnsi"/>
          <w:b w:val="0"/>
          <w:bCs/>
          <w:sz w:val="20"/>
          <w:szCs w:val="24"/>
          <w:lang w:eastAsia="de-DE"/>
        </w:rPr>
        <w:t>Vierordt</w:t>
      </w:r>
      <w:proofErr w:type="spellEnd"/>
      <w:r w:rsidR="00247B5F" w:rsidRPr="004D1AA6">
        <w:rPr>
          <w:rFonts w:eastAsia="Times New Roman" w:cstheme="minorHAnsi"/>
          <w:b w:val="0"/>
          <w:bCs/>
          <w:sz w:val="20"/>
          <w:szCs w:val="24"/>
          <w:lang w:eastAsia="de-DE"/>
        </w:rPr>
        <w:t xml:space="preserve">. Decorated with frescos and landscape paintings, this Italian Renaissance-style building opened in 1873. Over the years, additions have ranged from a swimming pool to </w:t>
      </w:r>
      <w:r w:rsidR="00C458C7" w:rsidRPr="004D1AA6">
        <w:rPr>
          <w:rFonts w:eastAsia="Times New Roman" w:cstheme="minorHAnsi"/>
          <w:b w:val="0"/>
          <w:bCs/>
          <w:sz w:val="20"/>
          <w:szCs w:val="24"/>
          <w:lang w:eastAsia="de-DE"/>
        </w:rPr>
        <w:t>today’s</w:t>
      </w:r>
      <w:r w:rsidR="00247B5F" w:rsidRPr="004D1AA6">
        <w:rPr>
          <w:rFonts w:eastAsia="Times New Roman" w:cstheme="minorHAnsi"/>
          <w:b w:val="0"/>
          <w:bCs/>
          <w:sz w:val="20"/>
          <w:szCs w:val="24"/>
          <w:lang w:eastAsia="de-DE"/>
        </w:rPr>
        <w:t xml:space="preserve"> modern wellness area</w:t>
      </w:r>
      <w:r w:rsidR="00C458C7" w:rsidRPr="004D1AA6">
        <w:rPr>
          <w:rFonts w:eastAsia="Times New Roman" w:cstheme="minorHAnsi"/>
          <w:b w:val="0"/>
          <w:bCs/>
          <w:sz w:val="20"/>
          <w:szCs w:val="24"/>
          <w:lang w:eastAsia="de-DE"/>
        </w:rPr>
        <w:t>,</w:t>
      </w:r>
      <w:r w:rsidR="00247B5F" w:rsidRPr="004D1AA6">
        <w:rPr>
          <w:rFonts w:eastAsia="Times New Roman" w:cstheme="minorHAnsi"/>
          <w:b w:val="0"/>
          <w:bCs/>
          <w:sz w:val="20"/>
          <w:szCs w:val="24"/>
          <w:lang w:eastAsia="de-DE"/>
        </w:rPr>
        <w:t xml:space="preserve"> with</w:t>
      </w:r>
      <w:r w:rsidR="00247B5F" w:rsidRPr="004D1AA6">
        <w:rPr>
          <w:b w:val="0"/>
          <w:bCs/>
        </w:rPr>
        <w:t xml:space="preserve"> </w:t>
      </w:r>
      <w:r w:rsidR="00247B5F" w:rsidRPr="004D1AA6">
        <w:rPr>
          <w:rFonts w:eastAsia="Times New Roman" w:cstheme="minorHAnsi"/>
          <w:b w:val="0"/>
          <w:bCs/>
          <w:sz w:val="20"/>
          <w:szCs w:val="24"/>
          <w:lang w:eastAsia="de-DE"/>
        </w:rPr>
        <w:t xml:space="preserve">steam bath, </w:t>
      </w:r>
      <w:r w:rsidR="00C458C7" w:rsidRPr="004D1AA6">
        <w:rPr>
          <w:rFonts w:eastAsia="Times New Roman" w:cstheme="minorHAnsi"/>
          <w:b w:val="0"/>
          <w:bCs/>
          <w:sz w:val="20"/>
          <w:szCs w:val="24"/>
          <w:lang w:eastAsia="de-DE"/>
        </w:rPr>
        <w:t xml:space="preserve">special massages and beauty treatments plus an </w:t>
      </w:r>
      <w:r w:rsidR="00247B5F" w:rsidRPr="004D1AA6">
        <w:rPr>
          <w:rFonts w:eastAsia="Times New Roman" w:cstheme="minorHAnsi"/>
          <w:b w:val="0"/>
          <w:bCs/>
          <w:sz w:val="20"/>
          <w:szCs w:val="24"/>
          <w:lang w:eastAsia="de-DE"/>
        </w:rPr>
        <w:t>outdoor sauna and meditation courtyard.</w:t>
      </w:r>
      <w:r w:rsidR="00C458C7" w:rsidRPr="004D1AA6">
        <w:rPr>
          <w:rFonts w:eastAsia="Times New Roman" w:cstheme="minorHAnsi"/>
          <w:b w:val="0"/>
          <w:bCs/>
          <w:sz w:val="20"/>
          <w:szCs w:val="24"/>
          <w:lang w:eastAsia="de-DE"/>
        </w:rPr>
        <w:t xml:space="preserve"> But the historic architecture remains,</w:t>
      </w:r>
      <w:r w:rsidR="00C458C7" w:rsidRPr="004D1AA6">
        <w:rPr>
          <w:b w:val="0"/>
          <w:bCs/>
        </w:rPr>
        <w:t xml:space="preserve"> </w:t>
      </w:r>
      <w:r w:rsidR="00C458C7" w:rsidRPr="004D1AA6">
        <w:rPr>
          <w:rFonts w:eastAsia="Times New Roman" w:cstheme="minorHAnsi"/>
          <w:b w:val="0"/>
          <w:bCs/>
          <w:sz w:val="20"/>
          <w:szCs w:val="24"/>
          <w:lang w:eastAsia="de-DE"/>
        </w:rPr>
        <w:t>so you can</w:t>
      </w:r>
      <w:r w:rsidR="00C458C7" w:rsidRPr="004D1AA6">
        <w:rPr>
          <w:rFonts w:eastAsia="Times New Roman" w:cstheme="minorHAnsi"/>
          <w:sz w:val="20"/>
          <w:szCs w:val="24"/>
          <w:lang w:eastAsia="de-DE"/>
        </w:rPr>
        <w:t xml:space="preserve"> </w:t>
      </w:r>
      <w:r w:rsidR="00C458C7" w:rsidRPr="004D1AA6">
        <w:rPr>
          <w:rFonts w:eastAsia="Times New Roman" w:cstheme="minorHAnsi"/>
          <w:b w:val="0"/>
          <w:bCs/>
          <w:sz w:val="20"/>
          <w:szCs w:val="24"/>
          <w:lang w:eastAsia="de-DE"/>
        </w:rPr>
        <w:t>relax in beautiful</w:t>
      </w:r>
      <w:r w:rsidR="00C458C7" w:rsidRPr="004D1AA6">
        <w:rPr>
          <w:rFonts w:eastAsia="Times New Roman" w:cstheme="minorHAnsi"/>
          <w:sz w:val="20"/>
          <w:szCs w:val="24"/>
          <w:lang w:eastAsia="de-DE"/>
        </w:rPr>
        <w:t xml:space="preserve"> </w:t>
      </w:r>
      <w:r w:rsidR="00C458C7" w:rsidRPr="004D1AA6">
        <w:rPr>
          <w:rFonts w:eastAsia="Times New Roman" w:cstheme="minorHAnsi"/>
          <w:b w:val="0"/>
          <w:bCs/>
          <w:sz w:val="20"/>
          <w:szCs w:val="24"/>
          <w:lang w:eastAsia="de-DE"/>
        </w:rPr>
        <w:t>surroundings. Karlsruhe is a</w:t>
      </w:r>
      <w:r w:rsidR="00EE0902" w:rsidRPr="004D1AA6">
        <w:rPr>
          <w:rFonts w:eastAsia="Times New Roman" w:cstheme="minorHAnsi"/>
          <w:b w:val="0"/>
          <w:bCs/>
          <w:sz w:val="20"/>
          <w:szCs w:val="24"/>
          <w:lang w:eastAsia="de-DE"/>
        </w:rPr>
        <w:t>n hour northwest of Stuttgart</w:t>
      </w:r>
      <w:r w:rsidR="00C458C7" w:rsidRPr="004D1AA6">
        <w:rPr>
          <w:rFonts w:eastAsia="Times New Roman" w:cstheme="minorHAnsi"/>
          <w:b w:val="0"/>
          <w:bCs/>
          <w:sz w:val="20"/>
          <w:szCs w:val="24"/>
          <w:lang w:eastAsia="de-DE"/>
        </w:rPr>
        <w:t>.</w:t>
      </w:r>
    </w:p>
    <w:p w14:paraId="0D490A1B" w14:textId="451390B1" w:rsidR="00EE0902" w:rsidRPr="00B257CD" w:rsidRDefault="00B257CD" w:rsidP="00D92277">
      <w:pPr>
        <w:pStyle w:val="berschrift1"/>
        <w:rPr>
          <w:rStyle w:val="Hyperlink"/>
          <w:rFonts w:eastAsia="Calibri" w:cs="Times New Roman"/>
          <w:b w:val="0"/>
          <w:bCs/>
          <w:color w:val="000000" w:themeColor="text1"/>
          <w:sz w:val="20"/>
          <w:szCs w:val="24"/>
          <w:u w:val="none"/>
          <w:lang w:eastAsia="de-DE"/>
        </w:rPr>
      </w:pPr>
      <w:hyperlink r:id="rId12" w:history="1">
        <w:r w:rsidRPr="00B257CD">
          <w:rPr>
            <w:rStyle w:val="Hyperlink"/>
            <w:rFonts w:eastAsia="Arial" w:cs="Arial"/>
            <w:b w:val="0"/>
            <w:bCs/>
            <w:color w:val="000000" w:themeColor="text1"/>
            <w:sz w:val="20"/>
            <w:szCs w:val="20"/>
            <w:lang w:val="en-US" w:eastAsia="de-DE"/>
          </w:rPr>
          <w:t>www.karlsruhe-erleben.de/en/media/attractions/Vierordtbad-Baths</w:t>
        </w:r>
      </w:hyperlink>
    </w:p>
    <w:p w14:paraId="46156841" w14:textId="77777777" w:rsidR="00CD2BCB" w:rsidRPr="00B257CD" w:rsidRDefault="00CD2BCB" w:rsidP="00B257CD">
      <w:pPr>
        <w:pStyle w:val="berschrift1"/>
        <w:rPr>
          <w:sz w:val="20"/>
          <w:szCs w:val="20"/>
        </w:rPr>
      </w:pPr>
    </w:p>
    <w:p w14:paraId="7FFB579C" w14:textId="31802052" w:rsidR="00B77E51" w:rsidRDefault="0013492D" w:rsidP="00367931">
      <w:pPr>
        <w:pStyle w:val="berschrift1"/>
        <w:rPr>
          <w:rFonts w:eastAsia="Arial" w:cs="Arial"/>
          <w:b w:val="0"/>
          <w:sz w:val="20"/>
          <w:szCs w:val="20"/>
          <w:lang w:val="en-US" w:eastAsia="de-DE"/>
        </w:rPr>
      </w:pPr>
      <w:r w:rsidRPr="00B257CD">
        <w:rPr>
          <w:rFonts w:eastAsia="Calibri" w:cs="Times New Roman"/>
          <w:bCs/>
          <w:sz w:val="20"/>
          <w:szCs w:val="24"/>
          <w:lang w:val="en-US" w:eastAsia="de-DE"/>
        </w:rPr>
        <w:t xml:space="preserve">Esslingen’s </w:t>
      </w:r>
      <w:proofErr w:type="spellStart"/>
      <w:r w:rsidRPr="00B257CD">
        <w:rPr>
          <w:rFonts w:eastAsia="Calibri" w:cs="Times New Roman"/>
          <w:bCs/>
          <w:sz w:val="20"/>
          <w:szCs w:val="24"/>
          <w:lang w:val="en-US" w:eastAsia="de-DE"/>
        </w:rPr>
        <w:t>Merkel’sches</w:t>
      </w:r>
      <w:proofErr w:type="spellEnd"/>
      <w:r w:rsidRPr="00B257CD">
        <w:rPr>
          <w:rFonts w:eastAsia="Calibri" w:cs="Times New Roman"/>
          <w:bCs/>
          <w:sz w:val="20"/>
          <w:szCs w:val="24"/>
          <w:lang w:val="en-US" w:eastAsia="de-DE"/>
        </w:rPr>
        <w:t xml:space="preserve"> </w:t>
      </w:r>
      <w:proofErr w:type="spellStart"/>
      <w:r w:rsidRPr="00B257CD">
        <w:rPr>
          <w:rFonts w:eastAsia="Calibri" w:cs="Times New Roman"/>
          <w:bCs/>
          <w:sz w:val="20"/>
          <w:szCs w:val="24"/>
          <w:lang w:val="en-US" w:eastAsia="de-DE"/>
        </w:rPr>
        <w:t>Schwimmbad</w:t>
      </w:r>
      <w:proofErr w:type="spellEnd"/>
      <w:r w:rsidRPr="00B257CD">
        <w:rPr>
          <w:rFonts w:eastAsia="Calibri" w:cs="Times New Roman"/>
          <w:bCs/>
          <w:sz w:val="20"/>
          <w:szCs w:val="24"/>
          <w:lang w:val="en-US" w:eastAsia="de-DE"/>
        </w:rPr>
        <w:t xml:space="preserve">: Soak up the Art Nouveau </w:t>
      </w:r>
      <w:r w:rsidR="00752670">
        <w:rPr>
          <w:rFonts w:eastAsia="Calibri" w:cs="Times New Roman"/>
          <w:bCs/>
          <w:sz w:val="20"/>
          <w:szCs w:val="24"/>
          <w:lang w:val="en-US" w:eastAsia="de-DE"/>
        </w:rPr>
        <w:t>S</w:t>
      </w:r>
      <w:r w:rsidRPr="00B257CD">
        <w:rPr>
          <w:rFonts w:eastAsia="Calibri" w:cs="Times New Roman"/>
          <w:bCs/>
          <w:sz w:val="20"/>
          <w:szCs w:val="24"/>
          <w:lang w:val="en-US" w:eastAsia="de-DE"/>
        </w:rPr>
        <w:t xml:space="preserve">tyle </w:t>
      </w:r>
      <w:r w:rsidR="004D1AA6">
        <w:rPr>
          <w:rFonts w:eastAsia="Times New Roman" w:cs="Arial"/>
          <w:bCs/>
          <w:sz w:val="20"/>
          <w:szCs w:val="24"/>
          <w:lang w:eastAsia="de-DE"/>
        </w:rPr>
        <w:br/>
      </w:r>
      <w:r w:rsidRPr="004D1AA6">
        <w:rPr>
          <w:rFonts w:eastAsia="Times New Roman" w:cstheme="minorHAnsi"/>
          <w:b w:val="0"/>
          <w:sz w:val="20"/>
          <w:szCs w:val="24"/>
          <w:lang w:eastAsia="de-DE"/>
        </w:rPr>
        <w:t xml:space="preserve">Esslingen, </w:t>
      </w:r>
      <w:r w:rsidR="003E600D" w:rsidRPr="004D1AA6">
        <w:rPr>
          <w:rFonts w:eastAsia="Times New Roman" w:cstheme="minorHAnsi"/>
          <w:b w:val="0"/>
          <w:sz w:val="20"/>
          <w:szCs w:val="24"/>
          <w:lang w:eastAsia="de-DE"/>
        </w:rPr>
        <w:t>close to</w:t>
      </w:r>
      <w:r w:rsidRPr="004D1AA6">
        <w:rPr>
          <w:rFonts w:eastAsia="Times New Roman" w:cstheme="minorHAnsi"/>
          <w:b w:val="0"/>
          <w:sz w:val="20"/>
          <w:szCs w:val="24"/>
          <w:lang w:eastAsia="de-DE"/>
        </w:rPr>
        <w:t xml:space="preserve"> Stuttgart, could not look more medieval. </w:t>
      </w:r>
      <w:r w:rsidR="00C458C7" w:rsidRPr="004D1AA6">
        <w:rPr>
          <w:rFonts w:eastAsia="Times New Roman" w:cstheme="minorHAnsi"/>
          <w:b w:val="0"/>
          <w:sz w:val="20"/>
          <w:szCs w:val="24"/>
          <w:lang w:eastAsia="de-DE"/>
        </w:rPr>
        <w:t>But the baths</w:t>
      </w:r>
      <w:r w:rsidR="00C93DC8" w:rsidRPr="004D1AA6">
        <w:rPr>
          <w:rFonts w:eastAsia="Times New Roman" w:cstheme="minorHAnsi"/>
          <w:b w:val="0"/>
          <w:sz w:val="20"/>
          <w:szCs w:val="24"/>
          <w:lang w:eastAsia="de-DE"/>
        </w:rPr>
        <w:t xml:space="preserve">, </w:t>
      </w:r>
      <w:r w:rsidR="00C458C7" w:rsidRPr="004D1AA6">
        <w:rPr>
          <w:rFonts w:eastAsia="Times New Roman" w:cstheme="minorHAnsi"/>
          <w:b w:val="0"/>
          <w:sz w:val="20"/>
          <w:szCs w:val="24"/>
          <w:lang w:eastAsia="de-DE"/>
        </w:rPr>
        <w:t xml:space="preserve">founded a century ago by </w:t>
      </w:r>
      <w:r w:rsidR="00957750" w:rsidRPr="004D1AA6">
        <w:rPr>
          <w:rFonts w:eastAsia="Times New Roman" w:cstheme="minorHAnsi"/>
          <w:b w:val="0"/>
          <w:sz w:val="20"/>
          <w:szCs w:val="24"/>
          <w:lang w:eastAsia="de-DE"/>
        </w:rPr>
        <w:t xml:space="preserve">one </w:t>
      </w:r>
      <w:r w:rsidR="00C458C7" w:rsidRPr="004D1AA6">
        <w:rPr>
          <w:rFonts w:eastAsia="Times New Roman" w:cstheme="minorHAnsi"/>
          <w:b w:val="0"/>
          <w:sz w:val="20"/>
          <w:szCs w:val="24"/>
          <w:lang w:eastAsia="de-DE"/>
        </w:rPr>
        <w:t xml:space="preserve">Mr Merkel, are </w:t>
      </w:r>
      <w:r w:rsidRPr="004D1AA6">
        <w:rPr>
          <w:rFonts w:eastAsia="Times New Roman" w:cstheme="minorHAnsi"/>
          <w:b w:val="0"/>
          <w:sz w:val="20"/>
          <w:szCs w:val="24"/>
          <w:lang w:eastAsia="de-DE"/>
        </w:rPr>
        <w:t>Art Nouveau</w:t>
      </w:r>
      <w:r w:rsidR="005C319D" w:rsidRPr="004D1AA6">
        <w:rPr>
          <w:rFonts w:eastAsia="Times New Roman" w:cstheme="minorHAnsi"/>
          <w:b w:val="0"/>
          <w:sz w:val="20"/>
          <w:szCs w:val="24"/>
          <w:lang w:eastAsia="de-DE"/>
        </w:rPr>
        <w:t>.</w:t>
      </w:r>
      <w:r w:rsidR="00C458C7" w:rsidRPr="004D1AA6">
        <w:rPr>
          <w:rFonts w:eastAsia="Times New Roman" w:cstheme="minorHAnsi"/>
          <w:b w:val="0"/>
          <w:sz w:val="20"/>
          <w:szCs w:val="24"/>
          <w:lang w:eastAsia="de-DE"/>
        </w:rPr>
        <w:t xml:space="preserve"> </w:t>
      </w:r>
      <w:r w:rsidR="00B77E51" w:rsidRPr="004D1AA6">
        <w:rPr>
          <w:rFonts w:eastAsia="Times New Roman" w:cstheme="minorHAnsi"/>
          <w:b w:val="0"/>
          <w:sz w:val="20"/>
          <w:szCs w:val="24"/>
          <w:lang w:eastAsia="de-DE"/>
        </w:rPr>
        <w:t>A high ceiling arches over the swimming pool; blue tiles offset white walls; a painting depicts an Italian coastal scene; the</w:t>
      </w:r>
      <w:r w:rsidR="00EC0DA7" w:rsidRPr="004D1AA6">
        <w:rPr>
          <w:rFonts w:eastAsia="Times New Roman" w:cstheme="minorHAnsi"/>
          <w:b w:val="0"/>
          <w:sz w:val="20"/>
          <w:szCs w:val="24"/>
          <w:lang w:eastAsia="de-DE"/>
        </w:rPr>
        <w:t xml:space="preserve"> thermal</w:t>
      </w:r>
      <w:r w:rsidR="00B77E51" w:rsidRPr="004D1AA6">
        <w:rPr>
          <w:rFonts w:eastAsia="Times New Roman" w:cstheme="minorHAnsi"/>
          <w:b w:val="0"/>
          <w:sz w:val="20"/>
          <w:szCs w:val="24"/>
          <w:lang w:eastAsia="de-DE"/>
        </w:rPr>
        <w:t>-</w:t>
      </w:r>
      <w:r w:rsidR="00EC0DA7" w:rsidRPr="004D1AA6">
        <w:rPr>
          <w:rFonts w:eastAsia="Times New Roman" w:cstheme="minorHAnsi"/>
          <w:b w:val="0"/>
          <w:sz w:val="20"/>
          <w:szCs w:val="24"/>
          <w:lang w:eastAsia="de-DE"/>
        </w:rPr>
        <w:t>spring</w:t>
      </w:r>
      <w:r w:rsidR="00B77E51" w:rsidRPr="004D1AA6">
        <w:rPr>
          <w:rFonts w:eastAsia="Times New Roman" w:cstheme="minorHAnsi"/>
          <w:b w:val="0"/>
          <w:sz w:val="20"/>
          <w:szCs w:val="24"/>
          <w:lang w:eastAsia="de-DE"/>
        </w:rPr>
        <w:t xml:space="preserve"> water is </w:t>
      </w:r>
      <w:r w:rsidR="00EC0DA7" w:rsidRPr="004D1AA6">
        <w:rPr>
          <w:rFonts w:eastAsia="Times New Roman" w:cstheme="minorHAnsi"/>
          <w:b w:val="0"/>
          <w:sz w:val="20"/>
          <w:szCs w:val="24"/>
          <w:lang w:eastAsia="de-DE"/>
        </w:rPr>
        <w:t xml:space="preserve">a steady 34°C/93°F. By </w:t>
      </w:r>
      <w:r w:rsidR="00EC0DA7" w:rsidRPr="004D1AA6">
        <w:rPr>
          <w:rFonts w:eastAsia="Times New Roman" w:cstheme="minorHAnsi"/>
          <w:b w:val="0"/>
          <w:sz w:val="20"/>
          <w:szCs w:val="24"/>
          <w:lang w:eastAsia="de-DE"/>
        </w:rPr>
        <w:lastRenderedPageBreak/>
        <w:t>contrast, just a few steps away is a</w:t>
      </w:r>
      <w:r w:rsidR="00B77E51" w:rsidRPr="004D1AA6">
        <w:rPr>
          <w:rFonts w:eastAsia="Times New Roman" w:cstheme="minorHAnsi"/>
          <w:b w:val="0"/>
          <w:sz w:val="20"/>
          <w:szCs w:val="24"/>
          <w:lang w:eastAsia="de-DE"/>
        </w:rPr>
        <w:t xml:space="preserve"> modern world of </w:t>
      </w:r>
      <w:r w:rsidR="00EC0DA7" w:rsidRPr="004D1AA6">
        <w:rPr>
          <w:rFonts w:eastAsia="Times New Roman" w:cstheme="minorHAnsi"/>
          <w:b w:val="0"/>
          <w:sz w:val="20"/>
          <w:szCs w:val="24"/>
          <w:lang w:eastAsia="de-DE"/>
        </w:rPr>
        <w:t>saunas, massages and avant-garde therapies.</w:t>
      </w:r>
      <w:r w:rsidR="00E55B43">
        <w:rPr>
          <w:rFonts w:eastAsia="Times New Roman" w:cstheme="minorHAnsi"/>
          <w:b w:val="0"/>
          <w:sz w:val="20"/>
          <w:szCs w:val="24"/>
          <w:lang w:eastAsia="de-DE"/>
        </w:rPr>
        <w:br/>
      </w:r>
      <w:hyperlink r:id="rId13" w:history="1">
        <w:r w:rsidR="00E55B43" w:rsidRPr="00367931">
          <w:rPr>
            <w:rStyle w:val="Hyperlink"/>
            <w:rFonts w:eastAsia="Arial" w:cs="Arial"/>
            <w:b w:val="0"/>
            <w:color w:val="000000" w:themeColor="text1"/>
            <w:sz w:val="20"/>
            <w:szCs w:val="20"/>
            <w:lang w:val="en-US" w:eastAsia="de-DE"/>
          </w:rPr>
          <w:t>https://int.stuttgart-tourist.de/en/a-merkelsches-bad-swimming-pool</w:t>
        </w:r>
      </w:hyperlink>
    </w:p>
    <w:p w14:paraId="049D7E8F" w14:textId="77777777" w:rsidR="00367931" w:rsidRPr="00367931" w:rsidRDefault="00367931" w:rsidP="00367931">
      <w:pPr>
        <w:rPr>
          <w:lang w:val="en-US" w:eastAsia="de-DE"/>
        </w:rPr>
      </w:pPr>
    </w:p>
    <w:p w14:paraId="4CEB611D" w14:textId="138E5270" w:rsidR="001854AE" w:rsidRPr="004D1AA6" w:rsidRDefault="001854AE" w:rsidP="00804675">
      <w:pPr>
        <w:pStyle w:val="berschrift1"/>
        <w:rPr>
          <w:rStyle w:val="Hyperlink"/>
          <w:rFonts w:eastAsia="Arial" w:cs="Arial"/>
          <w:b w:val="0"/>
          <w:color w:val="auto"/>
          <w:sz w:val="20"/>
          <w:szCs w:val="20"/>
          <w:lang w:val="en-US" w:eastAsia="de-DE"/>
        </w:rPr>
      </w:pPr>
      <w:r w:rsidRPr="004D1AA6">
        <w:rPr>
          <w:rFonts w:eastAsia="Times New Roman" w:cs="Arial"/>
          <w:bCs/>
          <w:sz w:val="20"/>
          <w:szCs w:val="24"/>
          <w:lang w:eastAsia="de-DE"/>
        </w:rPr>
        <w:t xml:space="preserve">Badenweiler’s Cassiopeia Thermal Baths: </w:t>
      </w:r>
      <w:r w:rsidR="00B77E51" w:rsidRPr="004D1AA6">
        <w:rPr>
          <w:rFonts w:eastAsia="Times New Roman" w:cs="Arial"/>
          <w:bCs/>
          <w:sz w:val="20"/>
          <w:szCs w:val="24"/>
          <w:lang w:eastAsia="de-DE"/>
        </w:rPr>
        <w:t>Then and now</w:t>
      </w:r>
      <w:r w:rsidR="00B846C5" w:rsidRPr="004D1AA6">
        <w:rPr>
          <w:rFonts w:eastAsia="Times New Roman" w:cs="Arial"/>
          <w:bCs/>
          <w:sz w:val="20"/>
          <w:szCs w:val="24"/>
          <w:lang w:eastAsia="de-DE"/>
        </w:rPr>
        <w:t xml:space="preserve"> </w:t>
      </w:r>
      <w:r w:rsidR="004D1AA6">
        <w:rPr>
          <w:rFonts w:eastAsia="Times New Roman" w:cs="Arial"/>
          <w:bCs/>
          <w:sz w:val="20"/>
          <w:szCs w:val="24"/>
          <w:lang w:eastAsia="de-DE"/>
        </w:rPr>
        <w:br/>
      </w:r>
      <w:r w:rsidR="00B77E51" w:rsidRPr="004D1AA6">
        <w:rPr>
          <w:rFonts w:eastAsia="Times New Roman" w:cstheme="minorHAnsi"/>
          <w:b w:val="0"/>
          <w:sz w:val="20"/>
          <w:szCs w:val="24"/>
          <w:lang w:eastAsia="de-DE"/>
        </w:rPr>
        <w:t xml:space="preserve">The </w:t>
      </w:r>
      <w:r w:rsidR="00A542E6" w:rsidRPr="004D1AA6">
        <w:rPr>
          <w:rFonts w:eastAsia="Times New Roman" w:cstheme="minorHAnsi"/>
          <w:b w:val="0"/>
          <w:sz w:val="20"/>
          <w:szCs w:val="24"/>
          <w:lang w:eastAsia="de-DE"/>
        </w:rPr>
        <w:t xml:space="preserve">Romans enjoyed the thermal springs here, in what was one of the largest thermal baths north of the Alps. You can still see the remains. Today, the pleasure of relaxing in hot water continues at the Cassiopeia Thermal Baths. The century-old grandeur of arches, pillars and statues is matched by a contemporary glass-walled pool with views of the gardens. Take a traditional (nude) Roman-Irish bath with its successive cold, warm and hot rooms, or choose modern wellness treatments, from massages and wraps to aqua fitness programmes. Badenweiler is three </w:t>
      </w:r>
      <w:r w:rsidRPr="004D1AA6">
        <w:rPr>
          <w:rFonts w:eastAsia="Times New Roman" w:cstheme="minorHAnsi"/>
          <w:b w:val="0"/>
          <w:sz w:val="20"/>
          <w:szCs w:val="24"/>
          <w:lang w:eastAsia="de-DE"/>
        </w:rPr>
        <w:t>hours southwest of Stuttgart.</w:t>
      </w:r>
      <w:r w:rsidR="004D1AA6">
        <w:rPr>
          <w:rFonts w:eastAsia="Times New Roman" w:cstheme="minorHAnsi"/>
          <w:sz w:val="20"/>
          <w:szCs w:val="24"/>
          <w:lang w:eastAsia="de-DE"/>
        </w:rPr>
        <w:t xml:space="preserve"> </w:t>
      </w:r>
      <w:hyperlink r:id="rId14" w:history="1">
        <w:r w:rsidR="004D1AA6" w:rsidRPr="004D1AA6">
          <w:rPr>
            <w:rStyle w:val="Hyperlink"/>
            <w:rFonts w:eastAsia="Arial" w:cs="Arial"/>
            <w:b w:val="0"/>
            <w:color w:val="auto"/>
            <w:sz w:val="20"/>
            <w:szCs w:val="20"/>
            <w:lang w:val="en-US" w:eastAsia="de-DE"/>
          </w:rPr>
          <w:t>www.badenweiler.de/en/Cassiopeia-Therme</w:t>
        </w:r>
      </w:hyperlink>
      <w:r w:rsidR="00991A4F" w:rsidRPr="004D1AA6">
        <w:rPr>
          <w:rStyle w:val="Hyperlink"/>
          <w:rFonts w:eastAsia="Arial" w:cs="Arial"/>
          <w:b w:val="0"/>
          <w:color w:val="auto"/>
          <w:sz w:val="20"/>
          <w:szCs w:val="20"/>
          <w:lang w:val="en-US" w:eastAsia="de-DE"/>
        </w:rPr>
        <w:t xml:space="preserve"> </w:t>
      </w:r>
    </w:p>
    <w:p w14:paraId="7CF9706B" w14:textId="0F743566" w:rsidR="001854AE" w:rsidRDefault="001854AE" w:rsidP="00804675">
      <w:pPr>
        <w:rPr>
          <w:b/>
          <w:szCs w:val="20"/>
          <w:lang w:val="en-GB"/>
        </w:rPr>
      </w:pPr>
    </w:p>
    <w:p w14:paraId="58B48CFF" w14:textId="77777777" w:rsidR="00C86C60" w:rsidRDefault="00C86C60" w:rsidP="00804675">
      <w:pPr>
        <w:rPr>
          <w:b/>
          <w:szCs w:val="20"/>
          <w:lang w:val="en-GB"/>
        </w:rPr>
      </w:pPr>
    </w:p>
    <w:p w14:paraId="7990CECE" w14:textId="77777777" w:rsidR="00C86C60" w:rsidRDefault="00C86C60" w:rsidP="00804675">
      <w:pPr>
        <w:rPr>
          <w:b/>
          <w:szCs w:val="20"/>
          <w:lang w:val="en-GB"/>
        </w:rPr>
      </w:pPr>
    </w:p>
    <w:p w14:paraId="61C80CFC" w14:textId="77777777" w:rsidR="00951540" w:rsidRDefault="00951540" w:rsidP="00804675">
      <w:pPr>
        <w:rPr>
          <w:b/>
          <w:szCs w:val="20"/>
          <w:lang w:val="en-GB"/>
        </w:rPr>
      </w:pPr>
    </w:p>
    <w:p w14:paraId="6E07369D" w14:textId="77777777" w:rsidR="00951540" w:rsidRDefault="00951540" w:rsidP="00804675">
      <w:pPr>
        <w:rPr>
          <w:b/>
          <w:szCs w:val="20"/>
          <w:lang w:val="en-GB"/>
        </w:rPr>
      </w:pPr>
    </w:p>
    <w:p w14:paraId="1140B929" w14:textId="77777777" w:rsidR="00C86C60" w:rsidRPr="00C86C60" w:rsidRDefault="00C86C60" w:rsidP="00C86C60">
      <w:pPr>
        <w:autoSpaceDE w:val="0"/>
        <w:autoSpaceDN w:val="0"/>
        <w:adjustRightInd w:val="0"/>
        <w:rPr>
          <w:rFonts w:eastAsia="Times New Roman" w:cs="Arial"/>
          <w:color w:val="262626"/>
          <w:szCs w:val="20"/>
          <w:lang w:val="en-US" w:eastAsia="de-DE"/>
        </w:rPr>
      </w:pPr>
      <w:r w:rsidRPr="00C86C60">
        <w:rPr>
          <w:rFonts w:eastAsia="Times New Roman" w:cs="Arial"/>
          <w:color w:val="262626"/>
          <w:szCs w:val="20"/>
          <w:lang w:val="en-US" w:eastAsia="de-DE"/>
        </w:rPr>
        <w:t xml:space="preserve">A digital version of this press release - as well as more detailed information on Southwest Germany - is available on our website </w:t>
      </w:r>
      <w:r w:rsidRPr="00C86C60">
        <w:rPr>
          <w:rFonts w:eastAsia="Times New Roman" w:cs="Arial"/>
          <w:color w:val="262626"/>
          <w:szCs w:val="24"/>
          <w:u w:val="single"/>
          <w:lang w:val="en-US" w:eastAsia="de-DE"/>
        </w:rPr>
        <w:t>www.tourism-bw.com/Press</w:t>
      </w:r>
    </w:p>
    <w:p w14:paraId="7B0C1CE1" w14:textId="77777777" w:rsidR="00C86C60" w:rsidRPr="00C86C60" w:rsidRDefault="00C86C60" w:rsidP="00C86C60">
      <w:pPr>
        <w:autoSpaceDE w:val="0"/>
        <w:autoSpaceDN w:val="0"/>
        <w:adjustRightInd w:val="0"/>
        <w:rPr>
          <w:rFonts w:eastAsia="Times New Roman" w:cs="Arial"/>
          <w:color w:val="262626"/>
          <w:szCs w:val="20"/>
          <w:lang w:val="en-US" w:eastAsia="de-DE"/>
        </w:rPr>
      </w:pPr>
    </w:p>
    <w:p w14:paraId="1ABCCC6A" w14:textId="77777777" w:rsidR="00C86C60" w:rsidRPr="00C86C60" w:rsidRDefault="00C86C60" w:rsidP="00C86C60">
      <w:pPr>
        <w:autoSpaceDE w:val="0"/>
        <w:autoSpaceDN w:val="0"/>
        <w:adjustRightInd w:val="0"/>
        <w:rPr>
          <w:rFonts w:eastAsia="Times New Roman" w:cs="Arial"/>
          <w:b/>
          <w:color w:val="262626"/>
          <w:szCs w:val="20"/>
          <w:lang w:val="en-US" w:eastAsia="de-DE"/>
        </w:rPr>
      </w:pPr>
      <w:r w:rsidRPr="00C86C60">
        <w:rPr>
          <w:rFonts w:eastAsia="Times New Roman" w:cs="Arial"/>
          <w:b/>
          <w:color w:val="262626"/>
          <w:szCs w:val="20"/>
          <w:lang w:val="en-US" w:eastAsia="de-DE"/>
        </w:rPr>
        <w:t>Contact:</w:t>
      </w:r>
    </w:p>
    <w:p w14:paraId="57FACEE8" w14:textId="77777777" w:rsidR="00C86C60" w:rsidRPr="00C86C60" w:rsidRDefault="00C86C60" w:rsidP="00C86C60">
      <w:pPr>
        <w:autoSpaceDE w:val="0"/>
        <w:autoSpaceDN w:val="0"/>
        <w:adjustRightInd w:val="0"/>
        <w:rPr>
          <w:rFonts w:eastAsia="Times New Roman" w:cs="Arial"/>
          <w:color w:val="262626"/>
          <w:szCs w:val="20"/>
          <w:lang w:val="en-IN" w:eastAsia="de-DE"/>
        </w:rPr>
      </w:pPr>
      <w:r w:rsidRPr="00C86C60">
        <w:rPr>
          <w:rFonts w:eastAsia="Times New Roman" w:cs="Arial"/>
          <w:color w:val="262626"/>
          <w:szCs w:val="20"/>
          <w:lang w:val="en-IN" w:eastAsia="de-DE"/>
        </w:rPr>
        <w:t>State Tourist Board Baden-Württemberg</w:t>
      </w:r>
    </w:p>
    <w:p w14:paraId="4BE0704C" w14:textId="77777777" w:rsidR="00C86C60" w:rsidRPr="00C86C60" w:rsidRDefault="00C86C60" w:rsidP="00C86C60">
      <w:pPr>
        <w:autoSpaceDE w:val="0"/>
        <w:autoSpaceDN w:val="0"/>
        <w:adjustRightInd w:val="0"/>
        <w:rPr>
          <w:rFonts w:eastAsia="Times New Roman" w:cs="Arial"/>
          <w:color w:val="262626"/>
          <w:szCs w:val="20"/>
          <w:lang w:eastAsia="de-DE"/>
        </w:rPr>
      </w:pPr>
      <w:r w:rsidRPr="00C86C60">
        <w:rPr>
          <w:rFonts w:eastAsia="Times New Roman" w:cs="Arial"/>
          <w:color w:val="262626"/>
          <w:szCs w:val="20"/>
          <w:lang w:eastAsia="de-DE"/>
        </w:rPr>
        <w:t xml:space="preserve">Esslinger </w:t>
      </w:r>
      <w:proofErr w:type="spellStart"/>
      <w:r w:rsidRPr="00C86C60">
        <w:rPr>
          <w:rFonts w:eastAsia="Times New Roman" w:cs="Arial"/>
          <w:color w:val="262626"/>
          <w:szCs w:val="20"/>
          <w:lang w:eastAsia="de-DE"/>
        </w:rPr>
        <w:t>Strasse</w:t>
      </w:r>
      <w:proofErr w:type="spellEnd"/>
      <w:r w:rsidRPr="00C86C60">
        <w:rPr>
          <w:rFonts w:eastAsia="Times New Roman" w:cs="Arial"/>
          <w:color w:val="262626"/>
          <w:szCs w:val="20"/>
          <w:lang w:eastAsia="de-DE"/>
        </w:rPr>
        <w:t xml:space="preserve"> 8</w:t>
      </w:r>
      <w:r w:rsidRPr="00C86C60">
        <w:rPr>
          <w:rFonts w:eastAsia="Times New Roman" w:cs="Arial"/>
          <w:color w:val="262626"/>
          <w:szCs w:val="20"/>
          <w:lang w:eastAsia="de-DE"/>
        </w:rPr>
        <w:tab/>
      </w:r>
      <w:r w:rsidRPr="00C86C60">
        <w:rPr>
          <w:rFonts w:eastAsia="Times New Roman" w:cs="Arial"/>
          <w:color w:val="262626"/>
          <w:szCs w:val="20"/>
          <w:lang w:eastAsia="de-DE"/>
        </w:rPr>
        <w:tab/>
      </w:r>
    </w:p>
    <w:p w14:paraId="7C410187" w14:textId="77777777" w:rsidR="00C86C60" w:rsidRPr="00C86C60" w:rsidRDefault="00C86C60" w:rsidP="00C86C60">
      <w:pPr>
        <w:autoSpaceDE w:val="0"/>
        <w:autoSpaceDN w:val="0"/>
        <w:adjustRightInd w:val="0"/>
        <w:rPr>
          <w:rFonts w:eastAsia="Times New Roman" w:cs="Arial"/>
          <w:color w:val="262626"/>
          <w:szCs w:val="20"/>
          <w:lang w:eastAsia="de-DE"/>
        </w:rPr>
      </w:pPr>
      <w:r w:rsidRPr="00C86C60">
        <w:rPr>
          <w:rFonts w:eastAsia="Times New Roman" w:cs="Arial"/>
          <w:color w:val="262626"/>
          <w:szCs w:val="20"/>
          <w:lang w:eastAsia="de-DE"/>
        </w:rPr>
        <w:t>70182 Stuttgart, Germany</w:t>
      </w:r>
    </w:p>
    <w:p w14:paraId="64E483CA" w14:textId="77777777" w:rsidR="00C86C60" w:rsidRPr="00C86C60" w:rsidRDefault="00C86C60" w:rsidP="00C86C60">
      <w:pPr>
        <w:autoSpaceDE w:val="0"/>
        <w:autoSpaceDN w:val="0"/>
        <w:adjustRightInd w:val="0"/>
        <w:rPr>
          <w:rFonts w:ascii="Times New Roman" w:eastAsia="Calibri" w:hAnsi="Times New Roman" w:cs="Times New Roman"/>
          <w:color w:val="262626"/>
          <w:szCs w:val="20"/>
          <w:u w:val="single"/>
        </w:rPr>
      </w:pPr>
      <w:hyperlink r:id="rId15" w:history="1">
        <w:r w:rsidRPr="00C86C60">
          <w:rPr>
            <w:rFonts w:eastAsia="Calibri" w:cs="Arial"/>
            <w:color w:val="262626"/>
            <w:szCs w:val="20"/>
            <w:u w:val="single"/>
          </w:rPr>
          <w:t>presse@tourismus-bw.de</w:t>
        </w:r>
      </w:hyperlink>
    </w:p>
    <w:p w14:paraId="06A7176D" w14:textId="77777777" w:rsidR="00C86C60" w:rsidRPr="00C86C60" w:rsidRDefault="00C86C60" w:rsidP="00804675">
      <w:pPr>
        <w:rPr>
          <w:b/>
          <w:szCs w:val="20"/>
        </w:rPr>
      </w:pPr>
    </w:p>
    <w:sectPr w:rsidR="00C86C60" w:rsidRPr="00C86C60">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9BF86" w14:textId="77777777" w:rsidR="00B5563B" w:rsidRDefault="00B5563B" w:rsidP="004D1AA6">
      <w:pPr>
        <w:spacing w:line="240" w:lineRule="auto"/>
      </w:pPr>
      <w:r>
        <w:separator/>
      </w:r>
    </w:p>
  </w:endnote>
  <w:endnote w:type="continuationSeparator" w:id="0">
    <w:p w14:paraId="75CC6C44" w14:textId="77777777" w:rsidR="00B5563B" w:rsidRDefault="00B5563B" w:rsidP="004D1A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Referenz Grotesk">
    <w:altName w:val="Calibri"/>
    <w:panose1 w:val="00000000000000000000"/>
    <w:charset w:val="00"/>
    <w:family w:val="modern"/>
    <w:notTrueType/>
    <w:pitch w:val="variable"/>
    <w:sig w:usb0="A00000BF" w:usb1="4000204A"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A0309" w14:textId="77777777" w:rsidR="004D1AA6" w:rsidRPr="001742BA" w:rsidRDefault="004D1AA6" w:rsidP="004D1AA6">
    <w:pPr>
      <w:pStyle w:val="Fuzeile"/>
    </w:pPr>
    <w:r>
      <w:rPr>
        <w:noProof/>
      </w:rPr>
      <mc:AlternateContent>
        <mc:Choice Requires="wps">
          <w:drawing>
            <wp:anchor distT="0" distB="0" distL="114300" distR="114300" simplePos="0" relativeHeight="251663360" behindDoc="0" locked="0" layoutInCell="1" allowOverlap="1" wp14:anchorId="7B0E7A04" wp14:editId="756BE1E9">
              <wp:simplePos x="0" y="0"/>
              <wp:positionH relativeFrom="page">
                <wp:posOffset>2798619</wp:posOffset>
              </wp:positionH>
              <wp:positionV relativeFrom="page">
                <wp:posOffset>10012218</wp:posOffset>
              </wp:positionV>
              <wp:extent cx="1468582" cy="427990"/>
              <wp:effectExtent l="0" t="0" r="5080" b="5080"/>
              <wp:wrapNone/>
              <wp:docPr id="1656553188"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4032AE30" w14:textId="77777777" w:rsidR="004D1AA6" w:rsidRPr="00485065" w:rsidRDefault="004D1AA6" w:rsidP="004D1AA6">
                          <w:pPr>
                            <w:pStyle w:val="Fuzeile"/>
                            <w:rPr>
                              <w:rFonts w:ascii="Referenz Grotesk" w:hAnsi="Referenz Grotesk" w:cs="Referenz Grotesk"/>
                              <w:sz w:val="14"/>
                              <w:szCs w:val="14"/>
                            </w:rPr>
                          </w:pPr>
                          <w:r w:rsidRPr="00485065">
                            <w:rPr>
                              <w:rFonts w:ascii="Referenz Grotesk" w:hAnsi="Referenz Grotesk" w:cs="Referenz Grotesk"/>
                              <w:sz w:val="14"/>
                              <w:szCs w:val="14"/>
                            </w:rPr>
                            <w:t>T +49 (0) 7 11 / 2 38 58-50</w:t>
                          </w:r>
                        </w:p>
                        <w:p w14:paraId="735135CF" w14:textId="77777777" w:rsidR="004D1AA6" w:rsidRPr="00485065" w:rsidRDefault="004D1AA6" w:rsidP="004D1AA6">
                          <w:pPr>
                            <w:pStyle w:val="Fuzeile"/>
                            <w:rPr>
                              <w:rFonts w:ascii="Referenz Grotesk" w:hAnsi="Referenz Grotesk" w:cs="Referenz Grotesk"/>
                            </w:rPr>
                          </w:pPr>
                          <w:r w:rsidRPr="00485065">
                            <w:rPr>
                              <w:rFonts w:ascii="Referenz Grotesk" w:hAnsi="Referenz Grotesk" w:cs="Referenz Grotesk"/>
                              <w:sz w:val="14"/>
                              <w:szCs w:val="14"/>
                            </w:rPr>
                            <w:t xml:space="preserve">F +49 (0) 7 11 / 2 38 58-99 </w:t>
                          </w:r>
                        </w:p>
                        <w:p w14:paraId="0D8A4641" w14:textId="77777777" w:rsidR="004D1AA6" w:rsidRDefault="004D1AA6" w:rsidP="004D1AA6">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B0E7A04" id="_x0000_t202" coordsize="21600,21600" o:spt="202" path="m,l,21600r21600,l21600,xe">
              <v:stroke joinstyle="miter"/>
              <v:path gradientshapeok="t" o:connecttype="rect"/>
            </v:shapetype>
            <v:shape id="Textfeld 3" o:spid="_x0000_s1027" type="#_x0000_t202" style="position:absolute;margin-left:220.35pt;margin-top:788.35pt;width:115.65pt;height:33.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" filled="f" stroked="f" strokeweight=".5pt">
              <v:textbox style="mso-fit-shape-to-text:t" inset="0,0,0,0">
                <w:txbxContent>
                  <w:p w14:paraId="4032AE30" w14:textId="77777777" w:rsidR="004D1AA6" w:rsidRPr="00485065" w:rsidRDefault="004D1AA6" w:rsidP="004D1AA6">
                    <w:pPr>
                      <w:pStyle w:val="Fuzeile"/>
                      <w:rPr>
                        <w:rFonts w:ascii="Referenz Grotesk" w:hAnsi="Referenz Grotesk" w:cs="Referenz Grotesk"/>
                        <w:sz w:val="14"/>
                        <w:szCs w:val="14"/>
                      </w:rPr>
                    </w:pPr>
                    <w:r w:rsidRPr="00485065">
                      <w:rPr>
                        <w:rFonts w:ascii="Referenz Grotesk" w:hAnsi="Referenz Grotesk" w:cs="Referenz Grotesk"/>
                        <w:sz w:val="14"/>
                        <w:szCs w:val="14"/>
                      </w:rPr>
                      <w:t>T +49 (0) 7 11 / 2 38 58-50</w:t>
                    </w:r>
                  </w:p>
                  <w:p w14:paraId="735135CF" w14:textId="77777777" w:rsidR="004D1AA6" w:rsidRPr="00485065" w:rsidRDefault="004D1AA6" w:rsidP="004D1AA6">
                    <w:pPr>
                      <w:pStyle w:val="Fuzeile"/>
                      <w:rPr>
                        <w:rFonts w:ascii="Referenz Grotesk" w:hAnsi="Referenz Grotesk" w:cs="Referenz Grotesk"/>
                      </w:rPr>
                    </w:pPr>
                    <w:r w:rsidRPr="00485065">
                      <w:rPr>
                        <w:rFonts w:ascii="Referenz Grotesk" w:hAnsi="Referenz Grotesk" w:cs="Referenz Grotesk"/>
                        <w:sz w:val="14"/>
                        <w:szCs w:val="14"/>
                      </w:rPr>
                      <w:t xml:space="preserve">F +49 (0) 7 11 / 2 38 58-99 </w:t>
                    </w:r>
                  </w:p>
                  <w:p w14:paraId="0D8A4641" w14:textId="77777777" w:rsidR="004D1AA6" w:rsidRDefault="004D1AA6" w:rsidP="004D1AA6">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46C6AE97" wp14:editId="4F24B5F0">
              <wp:simplePos x="0" y="0"/>
              <wp:positionH relativeFrom="page">
                <wp:posOffset>4486275</wp:posOffset>
              </wp:positionH>
              <wp:positionV relativeFrom="page">
                <wp:posOffset>10016490</wp:posOffset>
              </wp:positionV>
              <wp:extent cx="2012400" cy="864000"/>
              <wp:effectExtent l="0" t="0" r="6985" b="2540"/>
              <wp:wrapNone/>
              <wp:docPr id="1356391430"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3AAEEAD6" w14:textId="77777777" w:rsidR="004D1AA6" w:rsidRPr="009174AD" w:rsidRDefault="004D1AA6" w:rsidP="004D1AA6">
                          <w:pPr>
                            <w:spacing w:line="240" w:lineRule="auto"/>
                            <w:rPr>
                              <w:rFonts w:ascii="Referenz Grotesk" w:hAnsi="Referenz Grotesk" w:cs="Referenz Grotesk"/>
                              <w:sz w:val="14"/>
                              <w:szCs w:val="14"/>
                              <w:lang w:val="en-US"/>
                            </w:rPr>
                          </w:pPr>
                          <w:r w:rsidRPr="009174AD">
                            <w:rPr>
                              <w:rFonts w:ascii="Referenz Grotesk" w:hAnsi="Referenz Grotesk" w:cs="Referenz Grotesk"/>
                              <w:sz w:val="14"/>
                              <w:szCs w:val="14"/>
                              <w:lang w:val="en-US"/>
                            </w:rPr>
                            <w:t xml:space="preserve">visit-bw.com </w:t>
                          </w:r>
                          <w:r w:rsidRPr="009174AD">
                            <w:rPr>
                              <w:rFonts w:ascii="Referenz Grotesk" w:hAnsi="Referenz Grotesk" w:cs="Referenz Grotesk"/>
                              <w:sz w:val="14"/>
                              <w:szCs w:val="14"/>
                              <w:lang w:val="en-US"/>
                            </w:rPr>
                            <w:br/>
                          </w:r>
                          <w:r>
                            <w:rPr>
                              <w:rFonts w:ascii="Referenz Grotesk" w:hAnsi="Referenz Grotesk" w:cs="Referenz Grotesk"/>
                              <w:sz w:val="14"/>
                              <w:szCs w:val="14"/>
                              <w:lang w:val="en-US"/>
                            </w:rPr>
                            <w:t>internationales</w:t>
                          </w:r>
                          <w:r w:rsidRPr="009174AD">
                            <w:rPr>
                              <w:rFonts w:ascii="Referenz Grotesk" w:hAnsi="Referenz Grotesk" w:cs="Referenz Grotesk"/>
                              <w:sz w:val="14"/>
                              <w:szCs w:val="14"/>
                              <w:lang w:val="en-US"/>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6C6AE97" id="_x0000_s1028"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yB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thpHGPLVVHrOfoxLy3ctVihrXw4Vk4&#10;UI2xId/whKPWhF50tjhryP38232MBwPwctZDOiX3P/bCKc70NwNuos5Gw43GdjTMvrsnqHGKh2Fl&#10;MpHggh7N2lH3ClUvYxe4hJHoVfLtaN6Hk4DxKqRaLlMQ1GRFWJuNlbF0RDEi+jK8CmfPsAcQ9kij&#10;qETxBv1TbMz0drkP4CBRE3E9oXiGG0pMjJ1fTZT67/8p6vq2F7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ZFIyB&#10;DgIAACMEAAAOAAAAAAAAAAAAAAAAAC4CAABkcnMvZTJvRG9jLnhtbFBLAQItABQABgAIAAAAIQC7&#10;g79t4AAAAA4BAAAPAAAAAAAAAAAAAAAAAGgEAABkcnMvZG93bnJldi54bWxQSwUGAAAAAAQABADz&#10;AAAAdQUAAAAA&#10;" filled="f" stroked="f" strokeweight=".5pt">
              <v:textbox style="mso-fit-shape-to-text:t" inset="0,0,0,0">
                <w:txbxContent>
                  <w:p w14:paraId="3AAEEAD6" w14:textId="77777777" w:rsidR="004D1AA6" w:rsidRPr="009174AD" w:rsidRDefault="004D1AA6" w:rsidP="004D1AA6">
                    <w:pPr>
                      <w:spacing w:line="240" w:lineRule="auto"/>
                      <w:rPr>
                        <w:rFonts w:ascii="Referenz Grotesk" w:hAnsi="Referenz Grotesk" w:cs="Referenz Grotesk"/>
                        <w:sz w:val="14"/>
                        <w:szCs w:val="14"/>
                        <w:lang w:val="en-US"/>
                      </w:rPr>
                    </w:pPr>
                    <w:r w:rsidRPr="009174AD">
                      <w:rPr>
                        <w:rFonts w:ascii="Referenz Grotesk" w:hAnsi="Referenz Grotesk" w:cs="Referenz Grotesk"/>
                        <w:sz w:val="14"/>
                        <w:szCs w:val="14"/>
                        <w:lang w:val="en-US"/>
                      </w:rPr>
                      <w:t xml:space="preserve">visit-bw.com </w:t>
                    </w:r>
                    <w:r w:rsidRPr="009174AD">
                      <w:rPr>
                        <w:rFonts w:ascii="Referenz Grotesk" w:hAnsi="Referenz Grotesk" w:cs="Referenz Grotesk"/>
                        <w:sz w:val="14"/>
                        <w:szCs w:val="14"/>
                        <w:lang w:val="en-US"/>
                      </w:rPr>
                      <w:br/>
                    </w:r>
                    <w:r>
                      <w:rPr>
                        <w:rFonts w:ascii="Referenz Grotesk" w:hAnsi="Referenz Grotesk" w:cs="Referenz Grotesk"/>
                        <w:sz w:val="14"/>
                        <w:szCs w:val="14"/>
                        <w:lang w:val="en-US"/>
                      </w:rPr>
                      <w:t>internationales</w:t>
                    </w:r>
                    <w:r w:rsidRPr="009174AD">
                      <w:rPr>
                        <w:rFonts w:ascii="Referenz Grotesk" w:hAnsi="Referenz Grotesk" w:cs="Referenz Grotesk"/>
                        <w:sz w:val="14"/>
                        <w:szCs w:val="14"/>
                        <w:lang w:val="en-US"/>
                      </w:rPr>
                      <w:t>@tourismus-bw.de</w:t>
                    </w: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4E64A548" wp14:editId="0625A6FB">
              <wp:simplePos x="0" y="0"/>
              <wp:positionH relativeFrom="page">
                <wp:posOffset>794328</wp:posOffset>
              </wp:positionH>
              <wp:positionV relativeFrom="page">
                <wp:posOffset>10016490</wp:posOffset>
              </wp:positionV>
              <wp:extent cx="1616364" cy="741045"/>
              <wp:effectExtent l="0" t="0" r="0" b="6350"/>
              <wp:wrapNone/>
              <wp:docPr id="1086696478"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6EF5DB40" w14:textId="77777777" w:rsidR="004D1AA6" w:rsidRPr="00485065" w:rsidRDefault="004D1AA6" w:rsidP="004D1AA6">
                          <w:pPr>
                            <w:pStyle w:val="Fuzeile"/>
                            <w:rPr>
                              <w:rFonts w:ascii="Referenz Grotesk" w:hAnsi="Referenz Grotesk" w:cs="Referenz Grotesk"/>
                              <w:sz w:val="14"/>
                              <w:szCs w:val="14"/>
                            </w:rPr>
                          </w:pPr>
                          <w:r>
                            <w:rPr>
                              <w:rFonts w:ascii="Referenz Grotesk" w:hAnsi="Referenz Grotesk" w:cs="Referenz Grotesk"/>
                              <w:sz w:val="14"/>
                              <w:szCs w:val="14"/>
                            </w:rPr>
                            <w:t xml:space="preserve">State Tourist Board </w:t>
                          </w:r>
                          <w:r w:rsidRPr="00485065">
                            <w:rPr>
                              <w:rFonts w:ascii="Referenz Grotesk" w:hAnsi="Referenz Grotesk" w:cs="Referenz Grotesk"/>
                              <w:sz w:val="14"/>
                              <w:szCs w:val="14"/>
                            </w:rPr>
                            <w:br/>
                          </w:r>
                          <w:r>
                            <w:rPr>
                              <w:rFonts w:ascii="Referenz Grotesk" w:hAnsi="Referenz Grotesk" w:cs="Referenz Grotesk"/>
                              <w:sz w:val="14"/>
                              <w:szCs w:val="14"/>
                            </w:rPr>
                            <w:t>Baden-Württemberg</w:t>
                          </w:r>
                        </w:p>
                        <w:p w14:paraId="68E917EA" w14:textId="77777777" w:rsidR="004D1AA6" w:rsidRPr="00485065" w:rsidRDefault="004D1AA6" w:rsidP="004D1AA6">
                          <w:pPr>
                            <w:pStyle w:val="Fuzeile"/>
                            <w:rPr>
                              <w:rFonts w:ascii="Referenz Grotesk" w:hAnsi="Referenz Grotesk" w:cs="Referenz Grotesk"/>
                            </w:rPr>
                          </w:pPr>
                          <w:r w:rsidRPr="00485065">
                            <w:rPr>
                              <w:rFonts w:ascii="Referenz Grotesk" w:hAnsi="Referenz Grotesk" w:cs="Referenz Grotesk"/>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64A548" id="_x0000_s1029" type="#_x0000_t202" style="position:absolute;margin-left:62.55pt;margin-top:788.7pt;width:127.25pt;height:58.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" filled="f" stroked="f" strokeweight=".5pt">
              <v:textbox style="mso-fit-shape-to-text:t" inset="0,0,0,0">
                <w:txbxContent>
                  <w:p w14:paraId="6EF5DB40" w14:textId="77777777" w:rsidR="004D1AA6" w:rsidRPr="00485065" w:rsidRDefault="004D1AA6" w:rsidP="004D1AA6">
                    <w:pPr>
                      <w:pStyle w:val="Fuzeile"/>
                      <w:rPr>
                        <w:rFonts w:ascii="Referenz Grotesk" w:hAnsi="Referenz Grotesk" w:cs="Referenz Grotesk"/>
                        <w:sz w:val="14"/>
                        <w:szCs w:val="14"/>
                      </w:rPr>
                    </w:pPr>
                    <w:r>
                      <w:rPr>
                        <w:rFonts w:ascii="Referenz Grotesk" w:hAnsi="Referenz Grotesk" w:cs="Referenz Grotesk"/>
                        <w:sz w:val="14"/>
                        <w:szCs w:val="14"/>
                      </w:rPr>
                      <w:t xml:space="preserve">State Tourist Board </w:t>
                    </w:r>
                    <w:r w:rsidRPr="00485065">
                      <w:rPr>
                        <w:rFonts w:ascii="Referenz Grotesk" w:hAnsi="Referenz Grotesk" w:cs="Referenz Grotesk"/>
                        <w:sz w:val="14"/>
                        <w:szCs w:val="14"/>
                      </w:rPr>
                      <w:br/>
                    </w:r>
                    <w:r>
                      <w:rPr>
                        <w:rFonts w:ascii="Referenz Grotesk" w:hAnsi="Referenz Grotesk" w:cs="Referenz Grotesk"/>
                        <w:sz w:val="14"/>
                        <w:szCs w:val="14"/>
                      </w:rPr>
                      <w:t>Baden-Württemberg</w:t>
                    </w:r>
                  </w:p>
                  <w:p w14:paraId="68E917EA" w14:textId="77777777" w:rsidR="004D1AA6" w:rsidRPr="00485065" w:rsidRDefault="004D1AA6" w:rsidP="004D1AA6">
                    <w:pPr>
                      <w:pStyle w:val="Fuzeile"/>
                      <w:rPr>
                        <w:rFonts w:ascii="Referenz Grotesk" w:hAnsi="Referenz Grotesk" w:cs="Referenz Grotesk"/>
                      </w:rPr>
                    </w:pPr>
                    <w:r w:rsidRPr="00485065">
                      <w:rPr>
                        <w:rFonts w:ascii="Referenz Grotesk" w:hAnsi="Referenz Grotesk" w:cs="Referenz Grotesk"/>
                        <w:sz w:val="14"/>
                        <w:szCs w:val="14"/>
                      </w:rPr>
                      <w:t xml:space="preserve">Esslinger Straße 8, 70182 Stuttgart </w:t>
                    </w:r>
                  </w:p>
                </w:txbxContent>
              </v:textbox>
              <w10:wrap anchorx="page" anchory="page"/>
            </v:shape>
          </w:pict>
        </mc:Fallback>
      </mc:AlternateContent>
    </w:r>
  </w:p>
  <w:p w14:paraId="18D33E6C" w14:textId="77777777" w:rsidR="004D1AA6" w:rsidRDefault="004D1AA6" w:rsidP="004D1AA6">
    <w:pPr>
      <w:pStyle w:val="Fuzeile"/>
    </w:pPr>
  </w:p>
  <w:p w14:paraId="655FA51C" w14:textId="77777777" w:rsidR="004D1AA6" w:rsidRDefault="004D1A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6B414" w14:textId="77777777" w:rsidR="00B5563B" w:rsidRDefault="00B5563B" w:rsidP="004D1AA6">
      <w:pPr>
        <w:spacing w:line="240" w:lineRule="auto"/>
      </w:pPr>
      <w:r>
        <w:separator/>
      </w:r>
    </w:p>
  </w:footnote>
  <w:footnote w:type="continuationSeparator" w:id="0">
    <w:p w14:paraId="00BBE13D" w14:textId="77777777" w:rsidR="00B5563B" w:rsidRDefault="00B5563B" w:rsidP="004D1A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E2D67" w14:textId="77777777" w:rsidR="004D1AA6" w:rsidRDefault="004D1AA6" w:rsidP="004D1AA6">
    <w:pPr>
      <w:pStyle w:val="Kopfzeile"/>
      <w:spacing w:line="200" w:lineRule="exact"/>
    </w:pPr>
    <w:r w:rsidRPr="003D511B">
      <w:rPr>
        <w:noProof/>
      </w:rPr>
      <w:drawing>
        <wp:anchor distT="0" distB="0" distL="114300" distR="114300" simplePos="0" relativeHeight="251659264" behindDoc="0" locked="1" layoutInCell="1" allowOverlap="0" wp14:anchorId="46DCCB90" wp14:editId="1F7A39AB">
          <wp:simplePos x="0" y="0"/>
          <wp:positionH relativeFrom="page">
            <wp:posOffset>4811395</wp:posOffset>
          </wp:positionH>
          <wp:positionV relativeFrom="page">
            <wp:posOffset>473710</wp:posOffset>
          </wp:positionV>
          <wp:extent cx="2068195" cy="1134110"/>
          <wp:effectExtent l="0" t="0" r="8255" b="8890"/>
          <wp:wrapNone/>
          <wp:docPr id="816132660" name="Grafik 816132660"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32660" name="Grafik 816132660"/>
                  <pic:cNvPicPr/>
                </pic:nvPicPr>
                <pic:blipFill rotWithShape="1">
                  <a:blip r:embed="rId1">
                    <a:extLst>
                      <a:ext uri="{28A0092B-C50C-407E-A947-70E740481C1C}">
                        <a14:useLocalDpi xmlns:a14="http://schemas.microsoft.com/office/drawing/2010/main" val="0"/>
                      </a:ext>
                    </a:extLst>
                  </a:blip>
                  <a:srcRect b="13294"/>
                  <a:stretch/>
                </pic:blipFill>
                <pic:spPr bwMode="auto">
                  <a:xfrm>
                    <a:off x="0" y="0"/>
                    <a:ext cx="2068195" cy="1134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1" layoutInCell="1" allowOverlap="0" wp14:anchorId="2F030D3E" wp14:editId="231FDF3D">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62B34E6A" w14:textId="77777777" w:rsidR="004D1AA6" w:rsidRDefault="004D1AA6" w:rsidP="004D1AA6">
                          <w:pPr>
                            <w:pStyle w:val="EinfAbs"/>
                          </w:pPr>
                          <w:r w:rsidRPr="00F9650A">
                            <w:rPr>
                              <w:rFonts w:ascii="Arial" w:hAnsi="Arial" w:cs="Arial"/>
                              <w:b/>
                              <w:bCs/>
                              <w:sz w:val="14"/>
                              <w:szCs w:val="14"/>
                            </w:rPr>
                            <w:t>P</w:t>
                          </w:r>
                          <w:r>
                            <w:rPr>
                              <w:rFonts w:ascii="Arial" w:hAnsi="Arial" w:cs="Arial"/>
                              <w:b/>
                              <w:bCs/>
                              <w:sz w:val="14"/>
                              <w:szCs w:val="14"/>
                            </w:rPr>
                            <w:t>RESS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30D3E"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62B34E6A" w14:textId="77777777" w:rsidR="004D1AA6" w:rsidRDefault="004D1AA6" w:rsidP="004D1AA6">
                    <w:pPr>
                      <w:pStyle w:val="EinfAbs"/>
                    </w:pPr>
                    <w:r w:rsidRPr="00F9650A">
                      <w:rPr>
                        <w:rFonts w:ascii="Arial" w:hAnsi="Arial" w:cs="Arial"/>
                        <w:b/>
                        <w:bCs/>
                        <w:sz w:val="14"/>
                        <w:szCs w:val="14"/>
                      </w:rPr>
                      <w:t>P</w:t>
                    </w:r>
                    <w:r>
                      <w:rPr>
                        <w:rFonts w:ascii="Arial" w:hAnsi="Arial" w:cs="Arial"/>
                        <w:b/>
                        <w:bCs/>
                        <w:sz w:val="14"/>
                        <w:szCs w:val="14"/>
                      </w:rPr>
                      <w:t>RESS RELEASE</w:t>
                    </w:r>
                  </w:p>
                </w:txbxContent>
              </v:textbox>
              <w10:wrap anchorx="page" anchory="page"/>
              <w10:anchorlock/>
            </v:shape>
          </w:pict>
        </mc:Fallback>
      </mc:AlternateContent>
    </w:r>
  </w:p>
  <w:p w14:paraId="4E20B8CF" w14:textId="77777777" w:rsidR="004D1AA6" w:rsidRDefault="004D1AA6" w:rsidP="004D1AA6">
    <w:pPr>
      <w:pStyle w:val="Kopfzeile"/>
      <w:spacing w:line="200" w:lineRule="exact"/>
    </w:pPr>
  </w:p>
  <w:p w14:paraId="585EC8B8" w14:textId="77777777" w:rsidR="004D1AA6" w:rsidRDefault="004D1AA6" w:rsidP="004D1AA6">
    <w:pPr>
      <w:pStyle w:val="Kopfzeile"/>
      <w:spacing w:line="200" w:lineRule="exact"/>
    </w:pPr>
  </w:p>
  <w:p w14:paraId="47472DC9" w14:textId="77777777" w:rsidR="004D1AA6" w:rsidRDefault="004D1AA6" w:rsidP="004D1AA6">
    <w:pPr>
      <w:pStyle w:val="Kopfzeile"/>
      <w:spacing w:line="200" w:lineRule="exact"/>
    </w:pPr>
  </w:p>
  <w:p w14:paraId="10B443ED" w14:textId="77777777" w:rsidR="004D1AA6" w:rsidRDefault="004D1AA6" w:rsidP="004D1AA6">
    <w:pPr>
      <w:pStyle w:val="Kopfzeile"/>
      <w:spacing w:line="200" w:lineRule="exact"/>
    </w:pPr>
  </w:p>
  <w:p w14:paraId="6E9E8EA5" w14:textId="77777777" w:rsidR="004D1AA6" w:rsidRDefault="004D1AA6" w:rsidP="004D1AA6">
    <w:pPr>
      <w:pStyle w:val="Kopfzeile"/>
      <w:spacing w:line="200" w:lineRule="exact"/>
    </w:pPr>
  </w:p>
  <w:p w14:paraId="53D34EF2" w14:textId="77777777" w:rsidR="004D1AA6" w:rsidRDefault="004D1AA6" w:rsidP="004D1AA6">
    <w:pPr>
      <w:pStyle w:val="Kopfzeile"/>
      <w:tabs>
        <w:tab w:val="clear" w:pos="9072"/>
        <w:tab w:val="left" w:pos="4536"/>
      </w:tabs>
      <w:spacing w:line="200" w:lineRule="exact"/>
    </w:pPr>
    <w:r>
      <w:tab/>
    </w:r>
  </w:p>
  <w:p w14:paraId="6C886F41" w14:textId="77777777" w:rsidR="004D1AA6" w:rsidRDefault="004D1AA6" w:rsidP="004D1AA6">
    <w:pPr>
      <w:pStyle w:val="Kopfzeile"/>
      <w:spacing w:line="200" w:lineRule="exact"/>
    </w:pPr>
  </w:p>
  <w:p w14:paraId="49210C8B" w14:textId="77777777" w:rsidR="004D1AA6" w:rsidRDefault="004D1AA6" w:rsidP="004D1AA6">
    <w:pPr>
      <w:pStyle w:val="Kopfzeile"/>
    </w:pPr>
  </w:p>
  <w:p w14:paraId="13EB1B1F" w14:textId="77777777" w:rsidR="004D1AA6" w:rsidRDefault="004D1AA6" w:rsidP="004D1AA6">
    <w:pPr>
      <w:pStyle w:val="Kopfzeile"/>
      <w:rPr>
        <w:rStyle w:val="Seitenzahl"/>
        <w:szCs w:val="20"/>
      </w:rPr>
    </w:pPr>
  </w:p>
  <w:p w14:paraId="3D7C39F2" w14:textId="77777777" w:rsidR="004D1AA6" w:rsidRDefault="004D1AA6" w:rsidP="004D1AA6">
    <w:pPr>
      <w:tabs>
        <w:tab w:val="left" w:pos="7237"/>
      </w:tabs>
      <w:autoSpaceDE w:val="0"/>
      <w:autoSpaceDN w:val="0"/>
      <w:adjustRightInd w:val="0"/>
    </w:pPr>
  </w:p>
  <w:p w14:paraId="61C7CFE7" w14:textId="77777777" w:rsidR="004D1AA6" w:rsidRDefault="004D1AA6" w:rsidP="004D1AA6"/>
  <w:p w14:paraId="497FCCB3" w14:textId="77777777" w:rsidR="004D1AA6" w:rsidRPr="00BB1911" w:rsidRDefault="004D1AA6" w:rsidP="004D1AA6">
    <w:pPr>
      <w:pStyle w:val="Kopfzeile"/>
    </w:pPr>
  </w:p>
  <w:p w14:paraId="7CC18F30" w14:textId="77777777" w:rsidR="004D1AA6" w:rsidRDefault="004D1AA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7B"/>
    <w:rsid w:val="0007253D"/>
    <w:rsid w:val="0013492D"/>
    <w:rsid w:val="001709A3"/>
    <w:rsid w:val="001854AE"/>
    <w:rsid w:val="001A241F"/>
    <w:rsid w:val="00230B67"/>
    <w:rsid w:val="00247B5F"/>
    <w:rsid w:val="002736EA"/>
    <w:rsid w:val="00316D3B"/>
    <w:rsid w:val="00367931"/>
    <w:rsid w:val="00375A18"/>
    <w:rsid w:val="00385DE0"/>
    <w:rsid w:val="003E600D"/>
    <w:rsid w:val="003F71FA"/>
    <w:rsid w:val="0043720E"/>
    <w:rsid w:val="00460151"/>
    <w:rsid w:val="004D1AA6"/>
    <w:rsid w:val="004D3E44"/>
    <w:rsid w:val="005179C8"/>
    <w:rsid w:val="005A7CE0"/>
    <w:rsid w:val="005B454A"/>
    <w:rsid w:val="005C319D"/>
    <w:rsid w:val="005E61DC"/>
    <w:rsid w:val="00625E57"/>
    <w:rsid w:val="0065376B"/>
    <w:rsid w:val="0067042C"/>
    <w:rsid w:val="00685C85"/>
    <w:rsid w:val="006A6E2A"/>
    <w:rsid w:val="00752670"/>
    <w:rsid w:val="0076359E"/>
    <w:rsid w:val="00765068"/>
    <w:rsid w:val="00804675"/>
    <w:rsid w:val="00862B9C"/>
    <w:rsid w:val="00886DA2"/>
    <w:rsid w:val="00891E4E"/>
    <w:rsid w:val="008A05C1"/>
    <w:rsid w:val="009470D3"/>
    <w:rsid w:val="00951540"/>
    <w:rsid w:val="00957750"/>
    <w:rsid w:val="00991A4F"/>
    <w:rsid w:val="009A4D44"/>
    <w:rsid w:val="009B4FF7"/>
    <w:rsid w:val="009B67C9"/>
    <w:rsid w:val="00A542E6"/>
    <w:rsid w:val="00AC6668"/>
    <w:rsid w:val="00AC69C6"/>
    <w:rsid w:val="00AD4524"/>
    <w:rsid w:val="00AE480A"/>
    <w:rsid w:val="00B05A9E"/>
    <w:rsid w:val="00B257CD"/>
    <w:rsid w:val="00B426BE"/>
    <w:rsid w:val="00B5563B"/>
    <w:rsid w:val="00B77E51"/>
    <w:rsid w:val="00B846C5"/>
    <w:rsid w:val="00B976E0"/>
    <w:rsid w:val="00BF7907"/>
    <w:rsid w:val="00C101CA"/>
    <w:rsid w:val="00C458C7"/>
    <w:rsid w:val="00C86C60"/>
    <w:rsid w:val="00C93DC8"/>
    <w:rsid w:val="00CD277B"/>
    <w:rsid w:val="00CD2BCB"/>
    <w:rsid w:val="00D038BA"/>
    <w:rsid w:val="00D45E6E"/>
    <w:rsid w:val="00D66320"/>
    <w:rsid w:val="00D92277"/>
    <w:rsid w:val="00DE1062"/>
    <w:rsid w:val="00E4085D"/>
    <w:rsid w:val="00E55B43"/>
    <w:rsid w:val="00EA14E1"/>
    <w:rsid w:val="00EB200E"/>
    <w:rsid w:val="00EC0DA7"/>
    <w:rsid w:val="00EE0902"/>
    <w:rsid w:val="00EF648F"/>
    <w:rsid w:val="00F706AF"/>
    <w:rsid w:val="00FA09A1"/>
    <w:rsid w:val="00FF70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6AC9"/>
  <w15:chartTrackingRefBased/>
  <w15:docId w15:val="{B413E5F1-1D7C-4586-AA3D-EC8422A9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4FF7"/>
    <w:pPr>
      <w:spacing w:after="0" w:line="260" w:lineRule="exact"/>
    </w:pPr>
    <w:rPr>
      <w:rFonts w:ascii="Arial" w:hAnsi="Arial"/>
      <w:sz w:val="20"/>
    </w:rPr>
  </w:style>
  <w:style w:type="paragraph" w:styleId="berschrift1">
    <w:name w:val="heading 1"/>
    <w:basedOn w:val="Standard"/>
    <w:next w:val="Standard"/>
    <w:link w:val="berschrift1Zchn"/>
    <w:uiPriority w:val="9"/>
    <w:qFormat/>
    <w:rsid w:val="00375A18"/>
    <w:pPr>
      <w:keepNext/>
      <w:outlineLvl w:val="0"/>
    </w:pPr>
    <w:rPr>
      <w:b/>
      <w:sz w:val="28"/>
      <w:szCs w:val="28"/>
      <w:lang w:val="en-GB"/>
    </w:rPr>
  </w:style>
  <w:style w:type="paragraph" w:styleId="berschrift2">
    <w:name w:val="heading 2"/>
    <w:basedOn w:val="Standard"/>
    <w:next w:val="Standard"/>
    <w:link w:val="berschrift2Zchn"/>
    <w:uiPriority w:val="9"/>
    <w:unhideWhenUsed/>
    <w:qFormat/>
    <w:rsid w:val="00230B67"/>
    <w:pPr>
      <w:keepNext/>
      <w:outlineLvl w:val="1"/>
    </w:pPr>
    <w:rPr>
      <w:b/>
      <w:color w:val="FF0000"/>
      <w:sz w:val="28"/>
      <w:szCs w:val="28"/>
      <w:lang w:val="en-GB"/>
    </w:rPr>
  </w:style>
  <w:style w:type="paragraph" w:styleId="berschrift3">
    <w:name w:val="heading 3"/>
    <w:basedOn w:val="Standard"/>
    <w:next w:val="Standard"/>
    <w:link w:val="berschrift3Zchn"/>
    <w:uiPriority w:val="9"/>
    <w:unhideWhenUsed/>
    <w:qFormat/>
    <w:rsid w:val="00B976E0"/>
    <w:pPr>
      <w:keepNext/>
      <w:outlineLvl w:val="2"/>
    </w:pPr>
    <w:rPr>
      <w:color w:val="FF0000"/>
      <w:sz w:val="28"/>
      <w:szCs w:val="28"/>
      <w:lang w:val="en-G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D277B"/>
    <w:rPr>
      <w:color w:val="0563C1" w:themeColor="hyperlink"/>
      <w:u w:val="single"/>
    </w:rPr>
  </w:style>
  <w:style w:type="character" w:customStyle="1" w:styleId="NichtaufgelsteErwhnung1">
    <w:name w:val="Nicht aufgelöste Erwähnung1"/>
    <w:basedOn w:val="Absatz-Standardschriftart"/>
    <w:uiPriority w:val="99"/>
    <w:semiHidden/>
    <w:unhideWhenUsed/>
    <w:rsid w:val="00CD277B"/>
    <w:rPr>
      <w:color w:val="605E5C"/>
      <w:shd w:val="clear" w:color="auto" w:fill="E1DFDD"/>
    </w:rPr>
  </w:style>
  <w:style w:type="paragraph" w:styleId="Textkrper">
    <w:name w:val="Body Text"/>
    <w:basedOn w:val="Standard"/>
    <w:link w:val="TextkrperZchn"/>
    <w:uiPriority w:val="99"/>
    <w:unhideWhenUsed/>
    <w:rsid w:val="00FF701B"/>
    <w:rPr>
      <w:color w:val="FF0000"/>
    </w:rPr>
  </w:style>
  <w:style w:type="character" w:customStyle="1" w:styleId="TextkrperZchn">
    <w:name w:val="Textkörper Zchn"/>
    <w:basedOn w:val="Absatz-Standardschriftart"/>
    <w:link w:val="Textkrper"/>
    <w:uiPriority w:val="99"/>
    <w:rsid w:val="00FF701B"/>
    <w:rPr>
      <w:color w:val="FF0000"/>
    </w:rPr>
  </w:style>
  <w:style w:type="character" w:customStyle="1" w:styleId="berschrift1Zchn">
    <w:name w:val="Überschrift 1 Zchn"/>
    <w:basedOn w:val="Absatz-Standardschriftart"/>
    <w:link w:val="berschrift1"/>
    <w:uiPriority w:val="9"/>
    <w:rsid w:val="00375A18"/>
    <w:rPr>
      <w:b/>
      <w:sz w:val="28"/>
      <w:szCs w:val="28"/>
      <w:lang w:val="en-GB"/>
    </w:rPr>
  </w:style>
  <w:style w:type="character" w:customStyle="1" w:styleId="berschrift2Zchn">
    <w:name w:val="Überschrift 2 Zchn"/>
    <w:basedOn w:val="Absatz-Standardschriftart"/>
    <w:link w:val="berschrift2"/>
    <w:uiPriority w:val="9"/>
    <w:rsid w:val="00230B67"/>
    <w:rPr>
      <w:b/>
      <w:color w:val="FF0000"/>
      <w:sz w:val="28"/>
      <w:szCs w:val="28"/>
      <w:lang w:val="en-GB"/>
    </w:rPr>
  </w:style>
  <w:style w:type="paragraph" w:styleId="Textkrper2">
    <w:name w:val="Body Text 2"/>
    <w:basedOn w:val="Standard"/>
    <w:link w:val="Textkrper2Zchn"/>
    <w:uiPriority w:val="99"/>
    <w:unhideWhenUsed/>
    <w:rsid w:val="0013492D"/>
    <w:rPr>
      <w:sz w:val="28"/>
      <w:szCs w:val="28"/>
      <w:lang w:val="en-GB"/>
    </w:rPr>
  </w:style>
  <w:style w:type="character" w:customStyle="1" w:styleId="Textkrper2Zchn">
    <w:name w:val="Textkörper 2 Zchn"/>
    <w:basedOn w:val="Absatz-Standardschriftart"/>
    <w:link w:val="Textkrper2"/>
    <w:uiPriority w:val="99"/>
    <w:rsid w:val="0013492D"/>
    <w:rPr>
      <w:sz w:val="28"/>
      <w:szCs w:val="28"/>
      <w:lang w:val="en-GB"/>
    </w:rPr>
  </w:style>
  <w:style w:type="character" w:customStyle="1" w:styleId="berschrift3Zchn">
    <w:name w:val="Überschrift 3 Zchn"/>
    <w:basedOn w:val="Absatz-Standardschriftart"/>
    <w:link w:val="berschrift3"/>
    <w:uiPriority w:val="9"/>
    <w:rsid w:val="00B976E0"/>
    <w:rPr>
      <w:color w:val="FF0000"/>
      <w:sz w:val="28"/>
      <w:szCs w:val="28"/>
      <w:lang w:val="en-GB"/>
    </w:rPr>
  </w:style>
  <w:style w:type="character" w:styleId="Kommentarzeichen">
    <w:name w:val="annotation reference"/>
    <w:basedOn w:val="Absatz-Standardschriftart"/>
    <w:uiPriority w:val="99"/>
    <w:semiHidden/>
    <w:unhideWhenUsed/>
    <w:rsid w:val="00DE1062"/>
    <w:rPr>
      <w:sz w:val="16"/>
      <w:szCs w:val="16"/>
    </w:rPr>
  </w:style>
  <w:style w:type="paragraph" w:styleId="Kommentartext">
    <w:name w:val="annotation text"/>
    <w:basedOn w:val="Standard"/>
    <w:link w:val="KommentartextZchn"/>
    <w:uiPriority w:val="99"/>
    <w:semiHidden/>
    <w:unhideWhenUsed/>
    <w:rsid w:val="00DE1062"/>
    <w:pPr>
      <w:spacing w:line="240" w:lineRule="auto"/>
    </w:pPr>
    <w:rPr>
      <w:szCs w:val="20"/>
    </w:rPr>
  </w:style>
  <w:style w:type="character" w:customStyle="1" w:styleId="KommentartextZchn">
    <w:name w:val="Kommentartext Zchn"/>
    <w:basedOn w:val="Absatz-Standardschriftart"/>
    <w:link w:val="Kommentartext"/>
    <w:uiPriority w:val="99"/>
    <w:semiHidden/>
    <w:rsid w:val="00DE1062"/>
    <w:rPr>
      <w:sz w:val="20"/>
      <w:szCs w:val="20"/>
    </w:rPr>
  </w:style>
  <w:style w:type="paragraph" w:styleId="Kommentarthema">
    <w:name w:val="annotation subject"/>
    <w:basedOn w:val="Kommentartext"/>
    <w:next w:val="Kommentartext"/>
    <w:link w:val="KommentarthemaZchn"/>
    <w:uiPriority w:val="99"/>
    <w:semiHidden/>
    <w:unhideWhenUsed/>
    <w:rsid w:val="00DE1062"/>
    <w:rPr>
      <w:b/>
      <w:bCs/>
    </w:rPr>
  </w:style>
  <w:style w:type="character" w:customStyle="1" w:styleId="KommentarthemaZchn">
    <w:name w:val="Kommentarthema Zchn"/>
    <w:basedOn w:val="KommentartextZchn"/>
    <w:link w:val="Kommentarthema"/>
    <w:uiPriority w:val="99"/>
    <w:semiHidden/>
    <w:rsid w:val="00DE1062"/>
    <w:rPr>
      <w:b/>
      <w:bCs/>
      <w:sz w:val="20"/>
      <w:szCs w:val="20"/>
    </w:rPr>
  </w:style>
  <w:style w:type="paragraph" w:styleId="Sprechblasentext">
    <w:name w:val="Balloon Text"/>
    <w:basedOn w:val="Standard"/>
    <w:link w:val="SprechblasentextZchn"/>
    <w:uiPriority w:val="99"/>
    <w:semiHidden/>
    <w:unhideWhenUsed/>
    <w:rsid w:val="00DE106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1062"/>
    <w:rPr>
      <w:rFonts w:ascii="Segoe UI" w:hAnsi="Segoe UI" w:cs="Segoe UI"/>
      <w:sz w:val="18"/>
      <w:szCs w:val="18"/>
    </w:rPr>
  </w:style>
  <w:style w:type="character" w:customStyle="1" w:styleId="NichtaufgelsteErwhnung2">
    <w:name w:val="Nicht aufgelöste Erwähnung2"/>
    <w:basedOn w:val="Absatz-Standardschriftart"/>
    <w:uiPriority w:val="99"/>
    <w:semiHidden/>
    <w:unhideWhenUsed/>
    <w:rsid w:val="00991A4F"/>
    <w:rPr>
      <w:color w:val="605E5C"/>
      <w:shd w:val="clear" w:color="auto" w:fill="E1DFDD"/>
    </w:rPr>
  </w:style>
  <w:style w:type="paragraph" w:styleId="Kopfzeile">
    <w:name w:val="header"/>
    <w:basedOn w:val="Standard"/>
    <w:link w:val="KopfzeileZchn"/>
    <w:unhideWhenUsed/>
    <w:rsid w:val="004D1AA6"/>
    <w:pPr>
      <w:tabs>
        <w:tab w:val="center" w:pos="4536"/>
        <w:tab w:val="right" w:pos="9072"/>
      </w:tabs>
      <w:spacing w:line="240" w:lineRule="auto"/>
    </w:pPr>
  </w:style>
  <w:style w:type="character" w:customStyle="1" w:styleId="KopfzeileZchn">
    <w:name w:val="Kopfzeile Zchn"/>
    <w:basedOn w:val="Absatz-Standardschriftart"/>
    <w:link w:val="Kopfzeile"/>
    <w:rsid w:val="004D1AA6"/>
  </w:style>
  <w:style w:type="paragraph" w:styleId="Fuzeile">
    <w:name w:val="footer"/>
    <w:basedOn w:val="Standard"/>
    <w:link w:val="FuzeileZchn"/>
    <w:unhideWhenUsed/>
    <w:rsid w:val="004D1AA6"/>
    <w:pPr>
      <w:tabs>
        <w:tab w:val="center" w:pos="4536"/>
        <w:tab w:val="right" w:pos="9072"/>
      </w:tabs>
      <w:spacing w:line="240" w:lineRule="auto"/>
    </w:pPr>
  </w:style>
  <w:style w:type="character" w:customStyle="1" w:styleId="FuzeileZchn">
    <w:name w:val="Fußzeile Zchn"/>
    <w:basedOn w:val="Absatz-Standardschriftart"/>
    <w:link w:val="Fuzeile"/>
    <w:rsid w:val="004D1AA6"/>
  </w:style>
  <w:style w:type="character" w:styleId="Seitenzahl">
    <w:name w:val="page number"/>
    <w:rsid w:val="004D1AA6"/>
    <w:rPr>
      <w:rFonts w:ascii="Arial" w:hAnsi="Arial"/>
      <w:sz w:val="20"/>
    </w:rPr>
  </w:style>
  <w:style w:type="paragraph" w:customStyle="1" w:styleId="EinfAbs">
    <w:name w:val="[Einf. Abs.]"/>
    <w:basedOn w:val="Standard"/>
    <w:uiPriority w:val="99"/>
    <w:rsid w:val="004D1AA6"/>
    <w:pPr>
      <w:autoSpaceDE w:val="0"/>
      <w:autoSpaceDN w:val="0"/>
      <w:adjustRightInd w:val="0"/>
      <w:spacing w:line="288" w:lineRule="auto"/>
      <w:textAlignment w:val="center"/>
    </w:pPr>
    <w:rPr>
      <w:rFonts w:ascii="Minion Pro" w:eastAsia="Times New Roman" w:hAnsi="Minion Pro" w:cs="Minion Pro"/>
      <w:color w:val="000000"/>
      <w:sz w:val="24"/>
      <w:szCs w:val="24"/>
      <w:lang w:eastAsia="de-DE"/>
    </w:rPr>
  </w:style>
  <w:style w:type="character" w:styleId="NichtaufgelsteErwhnung">
    <w:name w:val="Unresolved Mention"/>
    <w:basedOn w:val="Absatz-Standardschriftart"/>
    <w:uiPriority w:val="99"/>
    <w:semiHidden/>
    <w:unhideWhenUsed/>
    <w:rsid w:val="004D1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93363">
      <w:bodyDiv w:val="1"/>
      <w:marLeft w:val="0"/>
      <w:marRight w:val="0"/>
      <w:marTop w:val="0"/>
      <w:marBottom w:val="0"/>
      <w:divBdr>
        <w:top w:val="none" w:sz="0" w:space="0" w:color="auto"/>
        <w:left w:val="none" w:sz="0" w:space="0" w:color="auto"/>
        <w:bottom w:val="none" w:sz="0" w:space="0" w:color="auto"/>
        <w:right w:val="none" w:sz="0" w:space="0" w:color="auto"/>
      </w:divBdr>
    </w:div>
    <w:div w:id="229073163">
      <w:bodyDiv w:val="1"/>
      <w:marLeft w:val="0"/>
      <w:marRight w:val="0"/>
      <w:marTop w:val="0"/>
      <w:marBottom w:val="0"/>
      <w:divBdr>
        <w:top w:val="none" w:sz="0" w:space="0" w:color="auto"/>
        <w:left w:val="none" w:sz="0" w:space="0" w:color="auto"/>
        <w:bottom w:val="none" w:sz="0" w:space="0" w:color="auto"/>
        <w:right w:val="none" w:sz="0" w:space="0" w:color="auto"/>
      </w:divBdr>
    </w:div>
    <w:div w:id="902760656">
      <w:bodyDiv w:val="1"/>
      <w:marLeft w:val="0"/>
      <w:marRight w:val="0"/>
      <w:marTop w:val="0"/>
      <w:marBottom w:val="0"/>
      <w:divBdr>
        <w:top w:val="none" w:sz="0" w:space="0" w:color="auto"/>
        <w:left w:val="none" w:sz="0" w:space="0" w:color="auto"/>
        <w:bottom w:val="none" w:sz="0" w:space="0" w:color="auto"/>
        <w:right w:val="none" w:sz="0" w:space="0" w:color="auto"/>
      </w:divBdr>
      <w:divsChild>
        <w:div w:id="1377123447">
          <w:marLeft w:val="0"/>
          <w:marRight w:val="0"/>
          <w:marTop w:val="0"/>
          <w:marBottom w:val="0"/>
          <w:divBdr>
            <w:top w:val="none" w:sz="0" w:space="0" w:color="auto"/>
            <w:left w:val="none" w:sz="0" w:space="0" w:color="auto"/>
            <w:bottom w:val="none" w:sz="0" w:space="0" w:color="auto"/>
            <w:right w:val="none" w:sz="0" w:space="0" w:color="auto"/>
          </w:divBdr>
          <w:divsChild>
            <w:div w:id="1360819961">
              <w:marLeft w:val="0"/>
              <w:marRight w:val="0"/>
              <w:marTop w:val="0"/>
              <w:marBottom w:val="0"/>
              <w:divBdr>
                <w:top w:val="none" w:sz="0" w:space="0" w:color="auto"/>
                <w:left w:val="none" w:sz="0" w:space="0" w:color="auto"/>
                <w:bottom w:val="none" w:sz="0" w:space="0" w:color="auto"/>
                <w:right w:val="none" w:sz="0" w:space="0" w:color="auto"/>
              </w:divBdr>
              <w:divsChild>
                <w:div w:id="1577737525">
                  <w:marLeft w:val="0"/>
                  <w:marRight w:val="0"/>
                  <w:marTop w:val="0"/>
                  <w:marBottom w:val="0"/>
                  <w:divBdr>
                    <w:top w:val="none" w:sz="0" w:space="0" w:color="auto"/>
                    <w:left w:val="none" w:sz="0" w:space="0" w:color="auto"/>
                    <w:bottom w:val="none" w:sz="0" w:space="0" w:color="auto"/>
                    <w:right w:val="none" w:sz="0" w:space="0" w:color="auto"/>
                  </w:divBdr>
                  <w:divsChild>
                    <w:div w:id="3657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07851">
          <w:marLeft w:val="0"/>
          <w:marRight w:val="0"/>
          <w:marTop w:val="0"/>
          <w:marBottom w:val="0"/>
          <w:divBdr>
            <w:top w:val="none" w:sz="0" w:space="0" w:color="auto"/>
            <w:left w:val="none" w:sz="0" w:space="0" w:color="auto"/>
            <w:bottom w:val="none" w:sz="0" w:space="0" w:color="auto"/>
            <w:right w:val="none" w:sz="0" w:space="0" w:color="auto"/>
          </w:divBdr>
          <w:divsChild>
            <w:div w:id="1132480014">
              <w:marLeft w:val="0"/>
              <w:marRight w:val="0"/>
              <w:marTop w:val="0"/>
              <w:marBottom w:val="0"/>
              <w:divBdr>
                <w:top w:val="none" w:sz="0" w:space="0" w:color="auto"/>
                <w:left w:val="none" w:sz="0" w:space="0" w:color="auto"/>
                <w:bottom w:val="none" w:sz="0" w:space="0" w:color="auto"/>
                <w:right w:val="none" w:sz="0" w:space="0" w:color="auto"/>
              </w:divBdr>
            </w:div>
          </w:divsChild>
        </w:div>
        <w:div w:id="86271021">
          <w:marLeft w:val="0"/>
          <w:marRight w:val="0"/>
          <w:marTop w:val="0"/>
          <w:marBottom w:val="0"/>
          <w:divBdr>
            <w:top w:val="none" w:sz="0" w:space="0" w:color="auto"/>
            <w:left w:val="none" w:sz="0" w:space="0" w:color="auto"/>
            <w:bottom w:val="none" w:sz="0" w:space="0" w:color="auto"/>
            <w:right w:val="none" w:sz="0" w:space="0" w:color="auto"/>
          </w:divBdr>
        </w:div>
      </w:divsChild>
    </w:div>
    <w:div w:id="996345817">
      <w:bodyDiv w:val="1"/>
      <w:marLeft w:val="0"/>
      <w:marRight w:val="0"/>
      <w:marTop w:val="0"/>
      <w:marBottom w:val="0"/>
      <w:divBdr>
        <w:top w:val="none" w:sz="0" w:space="0" w:color="auto"/>
        <w:left w:val="none" w:sz="0" w:space="0" w:color="auto"/>
        <w:bottom w:val="none" w:sz="0" w:space="0" w:color="auto"/>
        <w:right w:val="none" w:sz="0" w:space="0" w:color="auto"/>
      </w:divBdr>
      <w:divsChild>
        <w:div w:id="394545758">
          <w:marLeft w:val="0"/>
          <w:marRight w:val="0"/>
          <w:marTop w:val="0"/>
          <w:marBottom w:val="0"/>
          <w:divBdr>
            <w:top w:val="none" w:sz="0" w:space="0" w:color="auto"/>
            <w:left w:val="none" w:sz="0" w:space="0" w:color="auto"/>
            <w:bottom w:val="none" w:sz="0" w:space="0" w:color="auto"/>
            <w:right w:val="none" w:sz="0" w:space="0" w:color="auto"/>
          </w:divBdr>
          <w:divsChild>
            <w:div w:id="1925412059">
              <w:marLeft w:val="0"/>
              <w:marRight w:val="0"/>
              <w:marTop w:val="0"/>
              <w:marBottom w:val="0"/>
              <w:divBdr>
                <w:top w:val="none" w:sz="0" w:space="0" w:color="auto"/>
                <w:left w:val="none" w:sz="0" w:space="0" w:color="auto"/>
                <w:bottom w:val="none" w:sz="0" w:space="0" w:color="auto"/>
                <w:right w:val="none" w:sz="0" w:space="0" w:color="auto"/>
              </w:divBdr>
              <w:divsChild>
                <w:div w:id="53966649">
                  <w:marLeft w:val="0"/>
                  <w:marRight w:val="0"/>
                  <w:marTop w:val="0"/>
                  <w:marBottom w:val="0"/>
                  <w:divBdr>
                    <w:top w:val="none" w:sz="0" w:space="0" w:color="auto"/>
                    <w:left w:val="none" w:sz="0" w:space="0" w:color="auto"/>
                    <w:bottom w:val="none" w:sz="0" w:space="0" w:color="auto"/>
                    <w:right w:val="none" w:sz="0" w:space="0" w:color="auto"/>
                  </w:divBdr>
                  <w:divsChild>
                    <w:div w:id="7784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33123">
          <w:marLeft w:val="0"/>
          <w:marRight w:val="0"/>
          <w:marTop w:val="0"/>
          <w:marBottom w:val="0"/>
          <w:divBdr>
            <w:top w:val="none" w:sz="0" w:space="0" w:color="auto"/>
            <w:left w:val="none" w:sz="0" w:space="0" w:color="auto"/>
            <w:bottom w:val="none" w:sz="0" w:space="0" w:color="auto"/>
            <w:right w:val="none" w:sz="0" w:space="0" w:color="auto"/>
          </w:divBdr>
          <w:divsChild>
            <w:div w:id="642077316">
              <w:marLeft w:val="0"/>
              <w:marRight w:val="0"/>
              <w:marTop w:val="0"/>
              <w:marBottom w:val="0"/>
              <w:divBdr>
                <w:top w:val="none" w:sz="0" w:space="0" w:color="auto"/>
                <w:left w:val="none" w:sz="0" w:space="0" w:color="auto"/>
                <w:bottom w:val="none" w:sz="0" w:space="0" w:color="auto"/>
                <w:right w:val="none" w:sz="0" w:space="0" w:color="auto"/>
              </w:divBdr>
            </w:div>
          </w:divsChild>
        </w:div>
        <w:div w:id="1690528810">
          <w:marLeft w:val="0"/>
          <w:marRight w:val="0"/>
          <w:marTop w:val="0"/>
          <w:marBottom w:val="0"/>
          <w:divBdr>
            <w:top w:val="none" w:sz="0" w:space="0" w:color="auto"/>
            <w:left w:val="none" w:sz="0" w:space="0" w:color="auto"/>
            <w:bottom w:val="none" w:sz="0" w:space="0" w:color="auto"/>
            <w:right w:val="none" w:sz="0" w:space="0" w:color="auto"/>
          </w:divBdr>
        </w:div>
      </w:divsChild>
    </w:div>
    <w:div w:id="163664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stuttgart-tourist.de/en/a-merkelsches-bad-swimming-poo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arlsruhe-erleben.de/en/media/attractions/Vierordtbad-Bath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hwarzwald-tourismus.info/attraktionen/palais-thermal-bad-wildbad-0981cbc281" TargetMode="External"/><Relationship Id="rId5" Type="http://schemas.openxmlformats.org/officeDocument/2006/relationships/styles" Target="styles.xml"/><Relationship Id="rId15" Type="http://schemas.openxmlformats.org/officeDocument/2006/relationships/hyperlink" Target="mailto:presse@tourismus-bw.de" TargetMode="External"/><Relationship Id="rId10" Type="http://schemas.openxmlformats.org/officeDocument/2006/relationships/hyperlink" Target="https://visit.baden-baden.de/en/health-wellness"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badenweiler.de/en/Cassiopeia-Ther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9" ma:contentTypeDescription="Ein neues Dokument erstellen." ma:contentTypeScope="" ma:versionID="c29fd4c453eca12c8a2b3cbadaf0c5eb">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ec61755a9ab7ea4a79879b18cf041b27"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Status Unterschrift"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nsicht xmlns="fb005a81-2212-4762-9670-271286bc9abf" xsi:nil="true"/>
    <TaxCatchAll xmlns="38052a5b-977c-4a17-9f5f-3f8ca1c10a44" xsi:nil="true"/>
    <lcf76f155ced4ddcb4097134ff3c332f xmlns="fb005a81-2212-4762-9670-271286bc9abf">
      <Terms xmlns="http://schemas.microsoft.com/office/infopath/2007/PartnerControls"/>
    </lcf76f155ced4ddcb4097134ff3c332f>
    <_Flow_SignoffStatus xmlns="fb005a81-2212-4762-9670-271286bc9a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19FA5-9D33-41F3-85D9-709CF106A098}">
  <ds:schemaRefs>
    <ds:schemaRef ds:uri="http://schemas.microsoft.com/sharepoint/v3/contenttype/forms"/>
  </ds:schemaRefs>
</ds:datastoreItem>
</file>

<file path=customXml/itemProps2.xml><?xml version="1.0" encoding="utf-8"?>
<ds:datastoreItem xmlns:ds="http://schemas.openxmlformats.org/officeDocument/2006/customXml" ds:itemID="{EFAE5F99-DD3C-4EAB-8063-500857CE3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76276-D0E7-4623-B79C-E58FC08A029E}">
  <ds:schemaRefs>
    <ds:schemaRef ds:uri="http://schemas.microsoft.com/office/2006/metadata/properties"/>
    <ds:schemaRef ds:uri="http://schemas.microsoft.com/office/infopath/2007/PartnerControls"/>
    <ds:schemaRef ds:uri="fb005a81-2212-4762-9670-271286bc9abf"/>
    <ds:schemaRef ds:uri="38052a5b-977c-4a17-9f5f-3f8ca1c10a44"/>
  </ds:schemaRefs>
</ds:datastoreItem>
</file>

<file path=customXml/itemProps4.xml><?xml version="1.0" encoding="utf-8"?>
<ds:datastoreItem xmlns:ds="http://schemas.openxmlformats.org/officeDocument/2006/customXml" ds:itemID="{FEB90260-96EB-41FE-A9B0-0DBC332B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4006</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Wagner</dc:creator>
  <cp:keywords/>
  <dc:description/>
  <cp:lastModifiedBy>Franziska Taxis</cp:lastModifiedBy>
  <cp:revision>32</cp:revision>
  <dcterms:created xsi:type="dcterms:W3CDTF">2025-01-09T07:51:00Z</dcterms:created>
  <dcterms:modified xsi:type="dcterms:W3CDTF">2025-06-05T12:17:00Z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