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0982" w14:textId="77777777" w:rsidR="00D15593" w:rsidRPr="007909F6" w:rsidRDefault="00D15593" w:rsidP="00D15593">
      <w:pPr>
        <w:spacing w:line="240" w:lineRule="auto"/>
        <w:rPr>
          <w:rFonts w:cs="Arial"/>
          <w:b/>
          <w:szCs w:val="20"/>
        </w:rPr>
      </w:pPr>
      <w:r w:rsidRPr="007909F6">
        <w:rPr>
          <w:rFonts w:cs="Arial"/>
          <w:b/>
          <w:szCs w:val="20"/>
        </w:rPr>
        <w:t>Pressemitteilung</w:t>
      </w:r>
    </w:p>
    <w:p w14:paraId="391F895B" w14:textId="49312845" w:rsidR="00D15593" w:rsidRPr="007909F6" w:rsidRDefault="00D15593" w:rsidP="00D15593">
      <w:pPr>
        <w:spacing w:line="276" w:lineRule="auto"/>
        <w:rPr>
          <w:rFonts w:cs="Arial"/>
          <w:sz w:val="28"/>
          <w:szCs w:val="28"/>
        </w:rPr>
      </w:pPr>
      <w:r>
        <w:br/>
      </w:r>
      <w:r w:rsidR="006C1E58" w:rsidRPr="2393ED02">
        <w:rPr>
          <w:rFonts w:cs="Arial"/>
          <w:sz w:val="28"/>
          <w:szCs w:val="28"/>
        </w:rPr>
        <w:t xml:space="preserve">Gemeinsam für das </w:t>
      </w:r>
      <w:proofErr w:type="spellStart"/>
      <w:r w:rsidR="006C1E58" w:rsidRPr="2393ED02">
        <w:rPr>
          <w:rFonts w:cs="Arial"/>
          <w:sz w:val="28"/>
          <w:szCs w:val="28"/>
        </w:rPr>
        <w:t>Genießerland</w:t>
      </w:r>
      <w:proofErr w:type="spellEnd"/>
    </w:p>
    <w:p w14:paraId="09E54CB1" w14:textId="72E72BA0" w:rsidR="00D15593" w:rsidRPr="007909F6" w:rsidRDefault="00145B39" w:rsidP="00D15593">
      <w:pPr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Teinacher</w:t>
      </w:r>
      <w:proofErr w:type="spellEnd"/>
      <w:r w:rsidR="00547149">
        <w:rPr>
          <w:rFonts w:cs="Arial"/>
          <w:b/>
          <w:szCs w:val="20"/>
        </w:rPr>
        <w:t xml:space="preserve"> und</w:t>
      </w:r>
      <w:r w:rsidR="00355720">
        <w:rPr>
          <w:rFonts w:cs="Arial"/>
          <w:b/>
          <w:szCs w:val="20"/>
        </w:rPr>
        <w:t xml:space="preserve"> das</w:t>
      </w:r>
      <w:r w:rsidR="00547149">
        <w:rPr>
          <w:rFonts w:cs="Arial"/>
          <w:b/>
          <w:szCs w:val="20"/>
        </w:rPr>
        <w:t xml:space="preserve"> Urlaubsland Baden-Württemberg starten Kooperation</w:t>
      </w:r>
    </w:p>
    <w:p w14:paraId="3CBBD39B" w14:textId="77777777" w:rsidR="00D15593" w:rsidRPr="007909F6" w:rsidRDefault="00D15593" w:rsidP="00D15593">
      <w:pPr>
        <w:rPr>
          <w:rFonts w:cs="Arial"/>
          <w:szCs w:val="20"/>
        </w:rPr>
      </w:pPr>
    </w:p>
    <w:p w14:paraId="5C5AC3A6" w14:textId="334E0BD4" w:rsidR="004B2F16" w:rsidRDefault="2302534D" w:rsidP="0FC6A067">
      <w:pPr>
        <w:rPr>
          <w:rFonts w:cs="Arial"/>
        </w:rPr>
      </w:pPr>
      <w:r w:rsidRPr="1B33B8DC">
        <w:rPr>
          <w:rFonts w:cs="Arial"/>
        </w:rPr>
        <w:t xml:space="preserve">STUTTGART, </w:t>
      </w:r>
      <w:r w:rsidR="003A4E59">
        <w:rPr>
          <w:rFonts w:cs="Arial"/>
        </w:rPr>
        <w:t>2</w:t>
      </w:r>
      <w:r w:rsidRPr="1B33B8DC">
        <w:rPr>
          <w:rFonts w:cs="Arial"/>
        </w:rPr>
        <w:t>. J</w:t>
      </w:r>
      <w:r w:rsidR="00E10801">
        <w:rPr>
          <w:rFonts w:cs="Arial"/>
        </w:rPr>
        <w:t>uli</w:t>
      </w:r>
      <w:r w:rsidRPr="1B33B8DC">
        <w:rPr>
          <w:rFonts w:cs="Arial"/>
        </w:rPr>
        <w:t xml:space="preserve"> 202</w:t>
      </w:r>
      <w:r w:rsidR="2D40AC92" w:rsidRPr="1B33B8DC">
        <w:rPr>
          <w:rFonts w:cs="Arial"/>
        </w:rPr>
        <w:t>5</w:t>
      </w:r>
      <w:r w:rsidRPr="1B33B8DC">
        <w:rPr>
          <w:rFonts w:cs="Arial"/>
        </w:rPr>
        <w:t xml:space="preserve"> – </w:t>
      </w:r>
      <w:r w:rsidR="12D0992E" w:rsidRPr="1B33B8DC">
        <w:rPr>
          <w:rFonts w:cs="Arial"/>
        </w:rPr>
        <w:t xml:space="preserve">Die </w:t>
      </w:r>
      <w:r w:rsidR="007E72EC">
        <w:rPr>
          <w:rFonts w:cs="Arial"/>
        </w:rPr>
        <w:t>Mineralbrunnen Teinach GmbH</w:t>
      </w:r>
      <w:r w:rsidR="001015C5">
        <w:rPr>
          <w:rFonts w:cs="Arial"/>
        </w:rPr>
        <w:t xml:space="preserve"> </w:t>
      </w:r>
      <w:r w:rsidR="7CBF58F8" w:rsidRPr="1B33B8DC">
        <w:rPr>
          <w:rFonts w:cs="Arial"/>
        </w:rPr>
        <w:t>und die Tourismus Marketing GmbH Baden-Württemberg</w:t>
      </w:r>
      <w:r w:rsidR="4A6302D7" w:rsidRPr="1B33B8DC">
        <w:rPr>
          <w:rFonts w:cs="Arial"/>
        </w:rPr>
        <w:t xml:space="preserve"> (TMBW) </w:t>
      </w:r>
      <w:r w:rsidR="00F86403">
        <w:rPr>
          <w:rFonts w:cs="Arial"/>
        </w:rPr>
        <w:t xml:space="preserve">haben </w:t>
      </w:r>
      <w:r w:rsidR="4A6302D7" w:rsidRPr="1B33B8DC">
        <w:rPr>
          <w:rFonts w:cs="Arial"/>
        </w:rPr>
        <w:t>eine Marketingkooperation</w:t>
      </w:r>
      <w:r w:rsidR="2F5AE6BB" w:rsidRPr="1B33B8DC">
        <w:rPr>
          <w:rFonts w:cs="Arial"/>
        </w:rPr>
        <w:t xml:space="preserve"> </w:t>
      </w:r>
      <w:r w:rsidR="00F86403">
        <w:rPr>
          <w:rFonts w:cs="Arial"/>
        </w:rPr>
        <w:t>geschlossen</w:t>
      </w:r>
      <w:r w:rsidR="351C4C50" w:rsidRPr="1B33B8DC">
        <w:rPr>
          <w:rFonts w:cs="Arial"/>
        </w:rPr>
        <w:t xml:space="preserve">, </w:t>
      </w:r>
      <w:r w:rsidR="002369DF">
        <w:rPr>
          <w:rFonts w:cs="Arial"/>
        </w:rPr>
        <w:t xml:space="preserve">um kulinarische Erlebnisse im </w:t>
      </w:r>
      <w:proofErr w:type="spellStart"/>
      <w:r w:rsidR="002369DF">
        <w:rPr>
          <w:rFonts w:cs="Arial"/>
        </w:rPr>
        <w:t>Genießerland</w:t>
      </w:r>
      <w:proofErr w:type="spellEnd"/>
      <w:r w:rsidR="002369DF">
        <w:rPr>
          <w:rFonts w:cs="Arial"/>
        </w:rPr>
        <w:t xml:space="preserve"> Baden-Württemberg </w:t>
      </w:r>
      <w:r w:rsidR="00304196">
        <w:rPr>
          <w:rFonts w:cs="Arial"/>
        </w:rPr>
        <w:t xml:space="preserve">künftig </w:t>
      </w:r>
      <w:r w:rsidR="003B56B0">
        <w:rPr>
          <w:rFonts w:cs="Arial"/>
        </w:rPr>
        <w:t xml:space="preserve">gemeinsam zu vermarkten. </w:t>
      </w:r>
      <w:r w:rsidR="001163E2">
        <w:rPr>
          <w:rFonts w:cs="Arial"/>
        </w:rPr>
        <w:t>Im Mittelpunkt der zum</w:t>
      </w:r>
      <w:r w:rsidR="003B56B0">
        <w:rPr>
          <w:rFonts w:cs="Arial"/>
        </w:rPr>
        <w:t xml:space="preserve"> 1. Juli</w:t>
      </w:r>
      <w:r w:rsidR="001163E2">
        <w:rPr>
          <w:rFonts w:cs="Arial"/>
        </w:rPr>
        <w:t xml:space="preserve"> gestarteten Zusammenarbeit steht die Förderung </w:t>
      </w:r>
      <w:r w:rsidR="003801C9">
        <w:rPr>
          <w:rFonts w:cs="Arial"/>
        </w:rPr>
        <w:t xml:space="preserve">regionaler </w:t>
      </w:r>
      <w:r w:rsidR="00DF78D3">
        <w:rPr>
          <w:rFonts w:cs="Arial"/>
        </w:rPr>
        <w:t xml:space="preserve">und nachhaltiger </w:t>
      </w:r>
      <w:r w:rsidR="003801C9">
        <w:rPr>
          <w:rFonts w:cs="Arial"/>
        </w:rPr>
        <w:t>Genusserlebnisse.</w:t>
      </w:r>
      <w:r w:rsidR="003B56B0">
        <w:rPr>
          <w:rFonts w:cs="Arial"/>
        </w:rPr>
        <w:t xml:space="preserve"> </w:t>
      </w:r>
    </w:p>
    <w:p w14:paraId="5D56D967" w14:textId="77777777" w:rsidR="007D4B85" w:rsidRDefault="007D4B85" w:rsidP="2B628C90">
      <w:pPr>
        <w:rPr>
          <w:rFonts w:cs="Arial"/>
        </w:rPr>
      </w:pPr>
    </w:p>
    <w:p w14:paraId="07313585" w14:textId="68288F4A" w:rsidR="00380E16" w:rsidRDefault="00380E16" w:rsidP="2B628C90">
      <w:pPr>
        <w:rPr>
          <w:rFonts w:cs="Arial"/>
        </w:rPr>
      </w:pPr>
      <w:r w:rsidRPr="2393ED02">
        <w:rPr>
          <w:rFonts w:cs="Arial"/>
        </w:rPr>
        <w:t xml:space="preserve">Die Partnerschaft der beiden Unternehmen </w:t>
      </w:r>
      <w:r w:rsidR="00CB0D20" w:rsidRPr="2393ED02">
        <w:rPr>
          <w:rFonts w:cs="Arial"/>
        </w:rPr>
        <w:t>umfasst</w:t>
      </w:r>
      <w:r w:rsidRPr="2393ED02">
        <w:rPr>
          <w:rFonts w:cs="Arial"/>
        </w:rPr>
        <w:t xml:space="preserve"> eine Zusammenarbeit in den Bereichen Kommunikation in Print- und Digitalmedien, gemeinsame Pressearbeit </w:t>
      </w:r>
      <w:r w:rsidR="00F0552D" w:rsidRPr="2393ED02">
        <w:rPr>
          <w:rFonts w:cs="Arial"/>
        </w:rPr>
        <w:t>sowie</w:t>
      </w:r>
      <w:r w:rsidRPr="2393ED02">
        <w:rPr>
          <w:rFonts w:cs="Arial"/>
        </w:rPr>
        <w:t xml:space="preserve"> Messeauftritte. Bei der touristischen Vermarktung und der Positionierung als </w:t>
      </w:r>
      <w:proofErr w:type="spellStart"/>
      <w:r w:rsidRPr="2393ED02">
        <w:rPr>
          <w:rFonts w:cs="Arial"/>
        </w:rPr>
        <w:t>Genießerland</w:t>
      </w:r>
      <w:proofErr w:type="spellEnd"/>
      <w:r w:rsidRPr="2393ED02">
        <w:rPr>
          <w:rFonts w:cs="Arial"/>
        </w:rPr>
        <w:t xml:space="preserve"> ist </w:t>
      </w:r>
      <w:proofErr w:type="spellStart"/>
      <w:r w:rsidR="007D4B85" w:rsidRPr="2393ED02">
        <w:rPr>
          <w:rFonts w:cs="Arial"/>
        </w:rPr>
        <w:t>Teinacher</w:t>
      </w:r>
      <w:proofErr w:type="spellEnd"/>
      <w:r w:rsidRPr="2393ED02">
        <w:rPr>
          <w:rFonts w:cs="Arial"/>
        </w:rPr>
        <w:t xml:space="preserve"> ein Botschafter baden-württembergischer Spitzenprodukte.</w:t>
      </w:r>
      <w:r w:rsidR="00CF5CD6">
        <w:rPr>
          <w:rFonts w:cs="Arial"/>
        </w:rPr>
        <w:t xml:space="preserve"> </w:t>
      </w:r>
      <w:proofErr w:type="spellStart"/>
      <w:r w:rsidR="00883068">
        <w:rPr>
          <w:rFonts w:cs="Arial"/>
        </w:rPr>
        <w:t>Teinacher</w:t>
      </w:r>
      <w:proofErr w:type="spellEnd"/>
      <w:r w:rsidR="00883068">
        <w:rPr>
          <w:rFonts w:cs="Arial"/>
        </w:rPr>
        <w:t xml:space="preserve"> Mineralwasser ist </w:t>
      </w:r>
      <w:r w:rsidR="006A7567">
        <w:rPr>
          <w:rFonts w:cs="Arial"/>
        </w:rPr>
        <w:t xml:space="preserve">auch in gastronomischen Betrieben stark präsent </w:t>
      </w:r>
      <w:r w:rsidR="001F66E3">
        <w:rPr>
          <w:rFonts w:cs="Arial"/>
        </w:rPr>
        <w:t xml:space="preserve">und damit </w:t>
      </w:r>
      <w:r w:rsidR="004665B1">
        <w:rPr>
          <w:rFonts w:cs="Arial"/>
        </w:rPr>
        <w:t xml:space="preserve">ein </w:t>
      </w:r>
      <w:r w:rsidR="00CF5CD6">
        <w:rPr>
          <w:rFonts w:cs="Arial"/>
        </w:rPr>
        <w:t xml:space="preserve">touristisches </w:t>
      </w:r>
      <w:r w:rsidR="004665B1">
        <w:rPr>
          <w:rFonts w:cs="Arial"/>
        </w:rPr>
        <w:t>Aus</w:t>
      </w:r>
      <w:r w:rsidR="00CF5CD6">
        <w:rPr>
          <w:rFonts w:cs="Arial"/>
        </w:rPr>
        <w:t>hängeschild.</w:t>
      </w:r>
    </w:p>
    <w:p w14:paraId="31CEDD9E" w14:textId="77777777" w:rsidR="007E320B" w:rsidRDefault="007E320B" w:rsidP="2B628C90">
      <w:pPr>
        <w:rPr>
          <w:rFonts w:cs="Arial"/>
        </w:rPr>
      </w:pPr>
    </w:p>
    <w:p w14:paraId="176A4ED5" w14:textId="26FDC11F" w:rsidR="007E320B" w:rsidRDefault="007E320B" w:rsidP="2B628C90">
      <w:pPr>
        <w:rPr>
          <w:rFonts w:cs="Arial"/>
        </w:rPr>
      </w:pPr>
      <w:r w:rsidRPr="2393ED02">
        <w:rPr>
          <w:rFonts w:cs="Arial"/>
        </w:rPr>
        <w:t xml:space="preserve">„Mit </w:t>
      </w:r>
      <w:proofErr w:type="spellStart"/>
      <w:r w:rsidRPr="2393ED02">
        <w:rPr>
          <w:rFonts w:cs="Arial"/>
        </w:rPr>
        <w:t>Teinacher</w:t>
      </w:r>
      <w:proofErr w:type="spellEnd"/>
      <w:r w:rsidRPr="2393ED02">
        <w:rPr>
          <w:rFonts w:cs="Arial"/>
        </w:rPr>
        <w:t xml:space="preserve"> haben wir einen herausragenden Produ</w:t>
      </w:r>
      <w:r w:rsidR="00846240" w:rsidRPr="2393ED02">
        <w:rPr>
          <w:rFonts w:cs="Arial"/>
        </w:rPr>
        <w:t xml:space="preserve">zenten regionaler </w:t>
      </w:r>
      <w:r w:rsidR="00EF6B17" w:rsidRPr="2393ED02">
        <w:rPr>
          <w:rFonts w:cs="Arial"/>
        </w:rPr>
        <w:t xml:space="preserve">Lebensmittel an unserer Seite“, sagt TMBW-Geschäftsführerin Christine Schönhuber zum Start der Kooperation. </w:t>
      </w:r>
      <w:r w:rsidR="00B05696" w:rsidRPr="2393ED02">
        <w:rPr>
          <w:rFonts w:cs="Arial"/>
        </w:rPr>
        <w:t xml:space="preserve">„Der Genuss </w:t>
      </w:r>
      <w:r w:rsidR="00E24350" w:rsidRPr="2393ED02">
        <w:rPr>
          <w:rFonts w:cs="Arial"/>
        </w:rPr>
        <w:t xml:space="preserve">regionaler Erzeugnisse </w:t>
      </w:r>
      <w:r w:rsidR="006403E3" w:rsidRPr="2393ED02">
        <w:rPr>
          <w:rFonts w:cs="Arial"/>
        </w:rPr>
        <w:t>spielt in der touristischen Vermarktung eine immer wichtigere Rolle</w:t>
      </w:r>
      <w:r w:rsidR="004551D4" w:rsidRPr="2393ED02">
        <w:rPr>
          <w:rFonts w:cs="Arial"/>
        </w:rPr>
        <w:t>. Ich freue mich</w:t>
      </w:r>
      <w:r w:rsidR="00DC70DD" w:rsidRPr="2393ED02">
        <w:rPr>
          <w:rFonts w:cs="Arial"/>
        </w:rPr>
        <w:t xml:space="preserve"> daher</w:t>
      </w:r>
      <w:r w:rsidR="004551D4" w:rsidRPr="2393ED02">
        <w:rPr>
          <w:rFonts w:cs="Arial"/>
        </w:rPr>
        <w:t xml:space="preserve"> sehr, dass wir für dieses zentrale Thema </w:t>
      </w:r>
      <w:r w:rsidR="00B27D56" w:rsidRPr="2393ED02">
        <w:rPr>
          <w:rFonts w:cs="Arial"/>
        </w:rPr>
        <w:t xml:space="preserve">mit </w:t>
      </w:r>
      <w:proofErr w:type="spellStart"/>
      <w:r w:rsidR="00B27D56" w:rsidRPr="2393ED02">
        <w:rPr>
          <w:rFonts w:cs="Arial"/>
        </w:rPr>
        <w:t>Teinacher</w:t>
      </w:r>
      <w:proofErr w:type="spellEnd"/>
      <w:r w:rsidR="00B27D56" w:rsidRPr="2393ED02">
        <w:rPr>
          <w:rFonts w:cs="Arial"/>
        </w:rPr>
        <w:t xml:space="preserve"> eine </w:t>
      </w:r>
      <w:r w:rsidR="00B94DAE" w:rsidRPr="2393ED02">
        <w:rPr>
          <w:rFonts w:cs="Arial"/>
        </w:rPr>
        <w:t>s</w:t>
      </w:r>
      <w:r w:rsidR="004551D4" w:rsidRPr="2393ED02">
        <w:rPr>
          <w:rFonts w:cs="Arial"/>
        </w:rPr>
        <w:t>tarke</w:t>
      </w:r>
      <w:r w:rsidR="00B94DAE" w:rsidRPr="2393ED02">
        <w:rPr>
          <w:rFonts w:cs="Arial"/>
        </w:rPr>
        <w:t xml:space="preserve"> Marke aus Baden-Württemberg</w:t>
      </w:r>
      <w:r w:rsidR="00C94246" w:rsidRPr="2393ED02">
        <w:rPr>
          <w:rFonts w:cs="Arial"/>
        </w:rPr>
        <w:t xml:space="preserve"> gewinnen konnten.“</w:t>
      </w:r>
    </w:p>
    <w:p w14:paraId="4B63A535" w14:textId="77777777" w:rsidR="003A4E59" w:rsidRPr="003A4E59" w:rsidRDefault="003A4E59" w:rsidP="003A4E59">
      <w:pPr>
        <w:rPr>
          <w:rFonts w:cs="Arial"/>
        </w:rPr>
      </w:pPr>
    </w:p>
    <w:p w14:paraId="48C5BC51" w14:textId="78F2F57C" w:rsidR="003A4E59" w:rsidRPr="003A4E59" w:rsidRDefault="003A4E59" w:rsidP="003A4E59">
      <w:pPr>
        <w:rPr>
          <w:rFonts w:cs="Arial"/>
        </w:rPr>
      </w:pPr>
      <w:r w:rsidRPr="003A4E59">
        <w:rPr>
          <w:rFonts w:cs="Arial"/>
        </w:rPr>
        <w:t xml:space="preserve">„Unsere Wurzeln liegen im Herzen des </w:t>
      </w:r>
      <w:proofErr w:type="spellStart"/>
      <w:r w:rsidRPr="003A4E59">
        <w:rPr>
          <w:rFonts w:cs="Arial"/>
        </w:rPr>
        <w:t>Genießerlands</w:t>
      </w:r>
      <w:proofErr w:type="spellEnd"/>
      <w:r w:rsidRPr="003A4E59">
        <w:rPr>
          <w:rFonts w:cs="Arial"/>
        </w:rPr>
        <w:t xml:space="preserve"> Baden-Württemberg</w:t>
      </w:r>
      <w:r w:rsidR="007B488E">
        <w:rPr>
          <w:rFonts w:cs="Arial"/>
        </w:rPr>
        <w:t>“, s</w:t>
      </w:r>
      <w:r w:rsidR="002C3634">
        <w:rPr>
          <w:rFonts w:cs="Arial"/>
        </w:rPr>
        <w:t>o</w:t>
      </w:r>
      <w:r w:rsidR="007B488E">
        <w:rPr>
          <w:rFonts w:cs="Arial"/>
        </w:rPr>
        <w:t xml:space="preserve"> </w:t>
      </w:r>
      <w:r w:rsidR="007B488E" w:rsidRPr="003A4E59">
        <w:rPr>
          <w:rFonts w:cs="Arial"/>
        </w:rPr>
        <w:t>Andreas Gaupp, Geschäftsführer der Mineralbrunnen Teinach GmbH</w:t>
      </w:r>
      <w:r w:rsidRPr="003A4E59">
        <w:rPr>
          <w:rFonts w:cs="Arial"/>
        </w:rPr>
        <w:t xml:space="preserve">. </w:t>
      </w:r>
      <w:r w:rsidR="007B488E">
        <w:rPr>
          <w:rFonts w:cs="Arial"/>
        </w:rPr>
        <w:t>„</w:t>
      </w:r>
      <w:r w:rsidRPr="003A4E59">
        <w:rPr>
          <w:rFonts w:cs="Arial"/>
        </w:rPr>
        <w:t>Als Mineralbrunnen mit tiefer regionaler Verbundenheit und einem starken Engagement im Tourismus- und Gastronomiebereich ist die Kooperation mit der TMBW für uns eine Herzensangelegenheit. Gemeinsam möchten wir unsere Herkunft erlebbar machen, regionale Qualität sichtbar stärken und die Vielfalt unseres Landes zeigen</w:t>
      </w:r>
      <w:r w:rsidR="003628F8">
        <w:rPr>
          <w:rFonts w:cs="Arial"/>
        </w:rPr>
        <w:t>.</w:t>
      </w:r>
      <w:r w:rsidRPr="003A4E59">
        <w:rPr>
          <w:rFonts w:cs="Arial"/>
        </w:rPr>
        <w:t>“</w:t>
      </w:r>
    </w:p>
    <w:p w14:paraId="392BDCD1" w14:textId="02D03F28" w:rsidR="002256BE" w:rsidRPr="00E5069D" w:rsidRDefault="002256BE" w:rsidP="00D15593">
      <w:pPr>
        <w:rPr>
          <w:rFonts w:cs="Arial"/>
        </w:rPr>
      </w:pPr>
    </w:p>
    <w:p w14:paraId="6A975CBD" w14:textId="77777777" w:rsidR="00D15593" w:rsidRDefault="00D15593" w:rsidP="00D15593">
      <w:pPr>
        <w:rPr>
          <w:rFonts w:ascii="Times New Roman" w:hAnsi="Times New Roman"/>
          <w:color w:val="3B3838"/>
          <w:szCs w:val="20"/>
        </w:rPr>
      </w:pPr>
    </w:p>
    <w:p w14:paraId="4BCDB6EB" w14:textId="77777777" w:rsidR="00D15593" w:rsidRPr="00E51A24" w:rsidRDefault="00D15593" w:rsidP="00D15593">
      <w:pPr>
        <w:autoSpaceDE w:val="0"/>
        <w:autoSpaceDN w:val="0"/>
        <w:adjustRightInd w:val="0"/>
        <w:rPr>
          <w:b/>
          <w:bCs/>
          <w:lang w:val="en-GB"/>
        </w:rPr>
      </w:pPr>
      <w:proofErr w:type="spellStart"/>
      <w:r w:rsidRPr="00E51A24">
        <w:rPr>
          <w:b/>
          <w:bCs/>
          <w:lang w:val="en-GB"/>
        </w:rPr>
        <w:t>Pressekontakt</w:t>
      </w:r>
      <w:proofErr w:type="spellEnd"/>
      <w:r w:rsidRPr="00E51A24">
        <w:rPr>
          <w:b/>
          <w:bCs/>
          <w:lang w:val="en-GB"/>
        </w:rPr>
        <w:t>:</w:t>
      </w:r>
    </w:p>
    <w:p w14:paraId="2DEF43AB" w14:textId="77777777" w:rsidR="00D15593" w:rsidRDefault="00D15593" w:rsidP="00D15593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Dr. Martin Knauer</w:t>
      </w:r>
    </w:p>
    <w:p w14:paraId="4F03B8FC" w14:textId="77777777" w:rsidR="00D15593" w:rsidRDefault="00D15593" w:rsidP="00D15593">
      <w:pPr>
        <w:autoSpaceDE w:val="0"/>
        <w:autoSpaceDN w:val="0"/>
        <w:adjustRightInd w:val="0"/>
        <w:rPr>
          <w:lang w:val="en-GB"/>
        </w:rPr>
      </w:pPr>
      <w:proofErr w:type="spellStart"/>
      <w:r>
        <w:rPr>
          <w:lang w:val="en-GB"/>
        </w:rPr>
        <w:t>Pressesprecher</w:t>
      </w:r>
      <w:proofErr w:type="spellEnd"/>
    </w:p>
    <w:p w14:paraId="5CDC686C" w14:textId="77777777" w:rsidR="00D15593" w:rsidRPr="00D15593" w:rsidRDefault="00D15593" w:rsidP="00D15593">
      <w:pPr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E51A24">
        <w:rPr>
          <w:rFonts w:cs="Arial"/>
          <w:szCs w:val="20"/>
        </w:rPr>
        <w:t>Tel.: 0711 / 238 58</w:t>
      </w:r>
      <w:r>
        <w:rPr>
          <w:rFonts w:cs="Arial"/>
          <w:szCs w:val="20"/>
        </w:rPr>
        <w:t>-</w:t>
      </w:r>
      <w:r w:rsidRPr="00E51A24">
        <w:rPr>
          <w:rFonts w:cs="Arial"/>
          <w:szCs w:val="20"/>
        </w:rPr>
        <w:t>50</w:t>
      </w:r>
      <w:r w:rsidRPr="00E51A24">
        <w:rPr>
          <w:rFonts w:cs="Arial"/>
          <w:szCs w:val="20"/>
        </w:rPr>
        <w:br/>
      </w:r>
      <w:hyperlink r:id="rId10" w:history="1">
        <w:r w:rsidRPr="00D15593">
          <w:rPr>
            <w:rStyle w:val="Hyperlink"/>
            <w:rFonts w:cs="Arial"/>
            <w:color w:val="auto"/>
          </w:rPr>
          <w:t>m.knauer@tourismus-bw.de</w:t>
        </w:r>
      </w:hyperlink>
    </w:p>
    <w:p w14:paraId="171DB808" w14:textId="77777777" w:rsidR="00483E69" w:rsidRPr="007172B6" w:rsidRDefault="00483E69" w:rsidP="007172B6"/>
    <w:sectPr w:rsidR="00483E69" w:rsidRPr="007172B6" w:rsidSect="0026028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3B55" w14:textId="77777777" w:rsidR="00236F43" w:rsidRDefault="00236F43">
      <w:r>
        <w:separator/>
      </w:r>
    </w:p>
  </w:endnote>
  <w:endnote w:type="continuationSeparator" w:id="0">
    <w:p w14:paraId="039228FE" w14:textId="77777777" w:rsidR="00236F43" w:rsidRDefault="00236F43">
      <w:r>
        <w:continuationSeparator/>
      </w:r>
    </w:p>
  </w:endnote>
  <w:endnote w:type="continuationNotice" w:id="1">
    <w:p w14:paraId="131233B6" w14:textId="77777777" w:rsidR="00236F43" w:rsidRDefault="00236F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4D47688B" w:rsidR="00813028" w:rsidRPr="00690B5F" w:rsidRDefault="00B209B5" w:rsidP="00813028">
                          <w:pPr>
                            <w:pStyle w:val="Fuzeile"/>
                            <w:spacing w:line="288" w:lineRule="auto"/>
                          </w:pPr>
                          <w:r>
                            <w:rPr>
                              <w:sz w:val="14"/>
                              <w:szCs w:val="14"/>
                            </w:rPr>
                            <w:t>Marktstraße 2</w:t>
                          </w:r>
                          <w:r w:rsidR="00813028" w:rsidRPr="001742BA">
                            <w:rPr>
                              <w:sz w:val="14"/>
                              <w:szCs w:val="14"/>
                            </w:rPr>
                            <w:t>, 70</w:t>
                          </w:r>
                          <w:r>
                            <w:rPr>
                              <w:sz w:val="14"/>
                              <w:szCs w:val="14"/>
                            </w:rPr>
                            <w:t>173</w:t>
                          </w:r>
                          <w:r w:rsidR="00813028" w:rsidRPr="001742BA">
                            <w:rPr>
                              <w:sz w:val="14"/>
                              <w:szCs w:val="14"/>
                            </w:rPr>
                            <w:t xml:space="preserve">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4D47688B" w:rsidR="00813028" w:rsidRPr="00690B5F" w:rsidRDefault="00B209B5" w:rsidP="00813028">
                    <w:pPr>
                      <w:pStyle w:val="Fuzeile"/>
                      <w:spacing w:line="288" w:lineRule="auto"/>
                    </w:pPr>
                    <w:r>
                      <w:rPr>
                        <w:sz w:val="14"/>
                        <w:szCs w:val="14"/>
                      </w:rPr>
                      <w:t>Marktstraße 2</w:t>
                    </w:r>
                    <w:r w:rsidR="00813028" w:rsidRPr="001742BA">
                      <w:rPr>
                        <w:sz w:val="14"/>
                        <w:szCs w:val="14"/>
                      </w:rPr>
                      <w:t>, 70</w:t>
                    </w:r>
                    <w:r>
                      <w:rPr>
                        <w:sz w:val="14"/>
                        <w:szCs w:val="14"/>
                      </w:rPr>
                      <w:t>173</w:t>
                    </w:r>
                    <w:r w:rsidR="00813028" w:rsidRPr="001742BA">
                      <w:rPr>
                        <w:sz w:val="14"/>
                        <w:szCs w:val="14"/>
                      </w:rPr>
                      <w:t xml:space="preserve">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77777777" w:rsidR="00813028" w:rsidRPr="007B6E52" w:rsidRDefault="00813028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77777777" w:rsidR="00813028" w:rsidRPr="007B6E52" w:rsidRDefault="00813028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D7F02" w14:textId="77777777" w:rsidR="00236F43" w:rsidRDefault="00236F43">
      <w:r>
        <w:separator/>
      </w:r>
    </w:p>
  </w:footnote>
  <w:footnote w:type="continuationSeparator" w:id="0">
    <w:p w14:paraId="199EABBC" w14:textId="77777777" w:rsidR="00236F43" w:rsidRDefault="00236F43">
      <w:r>
        <w:continuationSeparator/>
      </w:r>
    </w:p>
  </w:footnote>
  <w:footnote w:type="continuationNotice" w:id="1">
    <w:p w14:paraId="60610A11" w14:textId="77777777" w:rsidR="00236F43" w:rsidRDefault="00236F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4F49"/>
    <w:rsid w:val="000053CA"/>
    <w:rsid w:val="00005AC4"/>
    <w:rsid w:val="000062D9"/>
    <w:rsid w:val="00006F77"/>
    <w:rsid w:val="00007043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7B5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1F00"/>
    <w:rsid w:val="0003240C"/>
    <w:rsid w:val="000325F5"/>
    <w:rsid w:val="0003296B"/>
    <w:rsid w:val="000329F9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F14"/>
    <w:rsid w:val="00056482"/>
    <w:rsid w:val="00056A17"/>
    <w:rsid w:val="00056B39"/>
    <w:rsid w:val="00056CA7"/>
    <w:rsid w:val="000575E0"/>
    <w:rsid w:val="00057F96"/>
    <w:rsid w:val="0006023B"/>
    <w:rsid w:val="0006074F"/>
    <w:rsid w:val="00060B10"/>
    <w:rsid w:val="00061B6B"/>
    <w:rsid w:val="00062231"/>
    <w:rsid w:val="00062D6A"/>
    <w:rsid w:val="0006354B"/>
    <w:rsid w:val="000652EC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2E5C"/>
    <w:rsid w:val="000930D3"/>
    <w:rsid w:val="00093247"/>
    <w:rsid w:val="0009474B"/>
    <w:rsid w:val="00094E75"/>
    <w:rsid w:val="00095A91"/>
    <w:rsid w:val="000968BD"/>
    <w:rsid w:val="00096F49"/>
    <w:rsid w:val="00097AF2"/>
    <w:rsid w:val="00097D76"/>
    <w:rsid w:val="000A015D"/>
    <w:rsid w:val="000A149D"/>
    <w:rsid w:val="000A1590"/>
    <w:rsid w:val="000A19E9"/>
    <w:rsid w:val="000A1E00"/>
    <w:rsid w:val="000A27EA"/>
    <w:rsid w:val="000A33FB"/>
    <w:rsid w:val="000A3787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6EC"/>
    <w:rsid w:val="000B7E18"/>
    <w:rsid w:val="000C0282"/>
    <w:rsid w:val="000C051C"/>
    <w:rsid w:val="000C08AD"/>
    <w:rsid w:val="000C0BAB"/>
    <w:rsid w:val="000C0F2D"/>
    <w:rsid w:val="000C1238"/>
    <w:rsid w:val="000C2EAC"/>
    <w:rsid w:val="000C3F21"/>
    <w:rsid w:val="000C3FBE"/>
    <w:rsid w:val="000C42ED"/>
    <w:rsid w:val="000C44B2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0FEA"/>
    <w:rsid w:val="000D162A"/>
    <w:rsid w:val="000D1B78"/>
    <w:rsid w:val="000D1EA4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BEF"/>
    <w:rsid w:val="000E355A"/>
    <w:rsid w:val="000E3C43"/>
    <w:rsid w:val="000E43E2"/>
    <w:rsid w:val="000E5213"/>
    <w:rsid w:val="000E5D78"/>
    <w:rsid w:val="000E607D"/>
    <w:rsid w:val="000E622F"/>
    <w:rsid w:val="000E6389"/>
    <w:rsid w:val="000E7210"/>
    <w:rsid w:val="000E7D22"/>
    <w:rsid w:val="000F01B2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41"/>
    <w:rsid w:val="000F6C72"/>
    <w:rsid w:val="000F7CE8"/>
    <w:rsid w:val="00100286"/>
    <w:rsid w:val="00100897"/>
    <w:rsid w:val="00100DBB"/>
    <w:rsid w:val="00101231"/>
    <w:rsid w:val="001015B2"/>
    <w:rsid w:val="001015C5"/>
    <w:rsid w:val="0010232C"/>
    <w:rsid w:val="00102F78"/>
    <w:rsid w:val="00103481"/>
    <w:rsid w:val="0010388B"/>
    <w:rsid w:val="001042FD"/>
    <w:rsid w:val="00104F25"/>
    <w:rsid w:val="001057B1"/>
    <w:rsid w:val="00105905"/>
    <w:rsid w:val="0010633C"/>
    <w:rsid w:val="00106744"/>
    <w:rsid w:val="00106E7F"/>
    <w:rsid w:val="00107217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3E2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3A5"/>
    <w:rsid w:val="00131AE5"/>
    <w:rsid w:val="00131C75"/>
    <w:rsid w:val="00131C94"/>
    <w:rsid w:val="00131E49"/>
    <w:rsid w:val="001323F7"/>
    <w:rsid w:val="00132E19"/>
    <w:rsid w:val="001331B1"/>
    <w:rsid w:val="0013436E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40D5"/>
    <w:rsid w:val="00144A0F"/>
    <w:rsid w:val="001455D8"/>
    <w:rsid w:val="00145B39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3B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8016B"/>
    <w:rsid w:val="001801F2"/>
    <w:rsid w:val="00180E50"/>
    <w:rsid w:val="00182032"/>
    <w:rsid w:val="00183D0E"/>
    <w:rsid w:val="0018485D"/>
    <w:rsid w:val="00184E4A"/>
    <w:rsid w:val="00184EA3"/>
    <w:rsid w:val="0018512A"/>
    <w:rsid w:val="00186A71"/>
    <w:rsid w:val="001871A5"/>
    <w:rsid w:val="001876B9"/>
    <w:rsid w:val="00190030"/>
    <w:rsid w:val="0019092C"/>
    <w:rsid w:val="00191F80"/>
    <w:rsid w:val="00192D8C"/>
    <w:rsid w:val="001949C6"/>
    <w:rsid w:val="00194D7B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075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6345"/>
    <w:rsid w:val="001A6671"/>
    <w:rsid w:val="001A68DA"/>
    <w:rsid w:val="001A7486"/>
    <w:rsid w:val="001A74DB"/>
    <w:rsid w:val="001A7B77"/>
    <w:rsid w:val="001A7D91"/>
    <w:rsid w:val="001B01E3"/>
    <w:rsid w:val="001B114A"/>
    <w:rsid w:val="001B20C4"/>
    <w:rsid w:val="001B2DA0"/>
    <w:rsid w:val="001B2DFC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C079D"/>
    <w:rsid w:val="001C16D4"/>
    <w:rsid w:val="001C1DA6"/>
    <w:rsid w:val="001C2221"/>
    <w:rsid w:val="001C2407"/>
    <w:rsid w:val="001C248F"/>
    <w:rsid w:val="001C2D50"/>
    <w:rsid w:val="001C2E2B"/>
    <w:rsid w:val="001C4604"/>
    <w:rsid w:val="001C46AF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7114"/>
    <w:rsid w:val="001D734F"/>
    <w:rsid w:val="001D7A78"/>
    <w:rsid w:val="001D7D38"/>
    <w:rsid w:val="001E11EE"/>
    <w:rsid w:val="001E208B"/>
    <w:rsid w:val="001E2211"/>
    <w:rsid w:val="001E2733"/>
    <w:rsid w:val="001E3F4B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E96"/>
    <w:rsid w:val="001F46EC"/>
    <w:rsid w:val="001F5212"/>
    <w:rsid w:val="001F54E1"/>
    <w:rsid w:val="001F57F0"/>
    <w:rsid w:val="001F627E"/>
    <w:rsid w:val="001F66AD"/>
    <w:rsid w:val="001F66E3"/>
    <w:rsid w:val="001F6C47"/>
    <w:rsid w:val="001F7525"/>
    <w:rsid w:val="0020004D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D5"/>
    <w:rsid w:val="00206A40"/>
    <w:rsid w:val="00206B7C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56BE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168"/>
    <w:rsid w:val="002362F5"/>
    <w:rsid w:val="002369DF"/>
    <w:rsid w:val="00236F43"/>
    <w:rsid w:val="002375C2"/>
    <w:rsid w:val="00237825"/>
    <w:rsid w:val="002408C6"/>
    <w:rsid w:val="00241AFA"/>
    <w:rsid w:val="00241CB1"/>
    <w:rsid w:val="00242398"/>
    <w:rsid w:val="00242DC5"/>
    <w:rsid w:val="00242FC4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5AF5"/>
    <w:rsid w:val="00256702"/>
    <w:rsid w:val="002567A3"/>
    <w:rsid w:val="002568E5"/>
    <w:rsid w:val="00256DA9"/>
    <w:rsid w:val="0026004E"/>
    <w:rsid w:val="00260283"/>
    <w:rsid w:val="00260E88"/>
    <w:rsid w:val="00260FE6"/>
    <w:rsid w:val="00261284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51DD"/>
    <w:rsid w:val="0028557B"/>
    <w:rsid w:val="002856D2"/>
    <w:rsid w:val="00285F34"/>
    <w:rsid w:val="002864BD"/>
    <w:rsid w:val="00286987"/>
    <w:rsid w:val="00286B98"/>
    <w:rsid w:val="0028734A"/>
    <w:rsid w:val="00287DF4"/>
    <w:rsid w:val="00290339"/>
    <w:rsid w:val="0029034F"/>
    <w:rsid w:val="00290507"/>
    <w:rsid w:val="00290FA0"/>
    <w:rsid w:val="002914D5"/>
    <w:rsid w:val="00292951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2E02"/>
    <w:rsid w:val="002C3097"/>
    <w:rsid w:val="002C3634"/>
    <w:rsid w:val="002C37DC"/>
    <w:rsid w:val="002C47CC"/>
    <w:rsid w:val="002C5223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2D5"/>
    <w:rsid w:val="00301F5E"/>
    <w:rsid w:val="00302043"/>
    <w:rsid w:val="00302409"/>
    <w:rsid w:val="003031F8"/>
    <w:rsid w:val="00303DB3"/>
    <w:rsid w:val="00304196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C6B"/>
    <w:rsid w:val="00311503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86"/>
    <w:rsid w:val="003263F2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66B4"/>
    <w:rsid w:val="00336A55"/>
    <w:rsid w:val="003429D5"/>
    <w:rsid w:val="00343248"/>
    <w:rsid w:val="00343EEE"/>
    <w:rsid w:val="00344888"/>
    <w:rsid w:val="00345104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6ED"/>
    <w:rsid w:val="00355720"/>
    <w:rsid w:val="00355851"/>
    <w:rsid w:val="00356C98"/>
    <w:rsid w:val="00356F3B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8F8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1C9"/>
    <w:rsid w:val="00380BCC"/>
    <w:rsid w:val="00380E16"/>
    <w:rsid w:val="00380F3E"/>
    <w:rsid w:val="00381996"/>
    <w:rsid w:val="00381B6C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660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C51"/>
    <w:rsid w:val="00396FC0"/>
    <w:rsid w:val="00397D7F"/>
    <w:rsid w:val="003A00A0"/>
    <w:rsid w:val="003A0CB2"/>
    <w:rsid w:val="003A1A12"/>
    <w:rsid w:val="003A1E07"/>
    <w:rsid w:val="003A2667"/>
    <w:rsid w:val="003A2BC9"/>
    <w:rsid w:val="003A34F4"/>
    <w:rsid w:val="003A38E6"/>
    <w:rsid w:val="003A4BCD"/>
    <w:rsid w:val="003A4E59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B56B0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826"/>
    <w:rsid w:val="003C5AC5"/>
    <w:rsid w:val="003C5F6B"/>
    <w:rsid w:val="003C7066"/>
    <w:rsid w:val="003C7322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64F"/>
    <w:rsid w:val="003F0BA3"/>
    <w:rsid w:val="003F1036"/>
    <w:rsid w:val="003F1D5A"/>
    <w:rsid w:val="003F1DAD"/>
    <w:rsid w:val="003F2172"/>
    <w:rsid w:val="003F300C"/>
    <w:rsid w:val="003F341E"/>
    <w:rsid w:val="003F344B"/>
    <w:rsid w:val="003F3B8A"/>
    <w:rsid w:val="003F40B8"/>
    <w:rsid w:val="003F5921"/>
    <w:rsid w:val="003F5B92"/>
    <w:rsid w:val="003F5F33"/>
    <w:rsid w:val="00401C5B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4A49"/>
    <w:rsid w:val="00414DF2"/>
    <w:rsid w:val="00415C30"/>
    <w:rsid w:val="00416785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5B93"/>
    <w:rsid w:val="004266CF"/>
    <w:rsid w:val="00426C50"/>
    <w:rsid w:val="0042707C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71C2"/>
    <w:rsid w:val="00437B89"/>
    <w:rsid w:val="00440C8F"/>
    <w:rsid w:val="00440E1D"/>
    <w:rsid w:val="00441423"/>
    <w:rsid w:val="0044171C"/>
    <w:rsid w:val="00441A23"/>
    <w:rsid w:val="00444705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A88"/>
    <w:rsid w:val="00450E9C"/>
    <w:rsid w:val="004513B8"/>
    <w:rsid w:val="00451F2D"/>
    <w:rsid w:val="0045222E"/>
    <w:rsid w:val="004522AE"/>
    <w:rsid w:val="0045232D"/>
    <w:rsid w:val="0045278D"/>
    <w:rsid w:val="00452E49"/>
    <w:rsid w:val="00452EAD"/>
    <w:rsid w:val="0045357B"/>
    <w:rsid w:val="004551D4"/>
    <w:rsid w:val="004551E3"/>
    <w:rsid w:val="00455882"/>
    <w:rsid w:val="00455E4B"/>
    <w:rsid w:val="00456287"/>
    <w:rsid w:val="004570E6"/>
    <w:rsid w:val="0046130A"/>
    <w:rsid w:val="00461C8B"/>
    <w:rsid w:val="00463857"/>
    <w:rsid w:val="00463A56"/>
    <w:rsid w:val="00463CF8"/>
    <w:rsid w:val="00464113"/>
    <w:rsid w:val="004652B3"/>
    <w:rsid w:val="0046560A"/>
    <w:rsid w:val="00466263"/>
    <w:rsid w:val="004665B1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DCA"/>
    <w:rsid w:val="00480458"/>
    <w:rsid w:val="00481F42"/>
    <w:rsid w:val="00483E69"/>
    <w:rsid w:val="00484086"/>
    <w:rsid w:val="004849AD"/>
    <w:rsid w:val="00484E2C"/>
    <w:rsid w:val="00485955"/>
    <w:rsid w:val="00486742"/>
    <w:rsid w:val="00486BAD"/>
    <w:rsid w:val="00487198"/>
    <w:rsid w:val="004871B1"/>
    <w:rsid w:val="00487370"/>
    <w:rsid w:val="004874E0"/>
    <w:rsid w:val="00487ED8"/>
    <w:rsid w:val="00487FE7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0707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A7ECD"/>
    <w:rsid w:val="004B016A"/>
    <w:rsid w:val="004B0E60"/>
    <w:rsid w:val="004B1414"/>
    <w:rsid w:val="004B2381"/>
    <w:rsid w:val="004B2F16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AD7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1358"/>
    <w:rsid w:val="004D15ED"/>
    <w:rsid w:val="004D244E"/>
    <w:rsid w:val="004D2860"/>
    <w:rsid w:val="004D2CBD"/>
    <w:rsid w:val="004D396A"/>
    <w:rsid w:val="004D3F25"/>
    <w:rsid w:val="004D4840"/>
    <w:rsid w:val="004D48F7"/>
    <w:rsid w:val="004D4B25"/>
    <w:rsid w:val="004D5063"/>
    <w:rsid w:val="004D6351"/>
    <w:rsid w:val="004D6E26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0B6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DF9"/>
    <w:rsid w:val="0052424F"/>
    <w:rsid w:val="00524B42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5BE"/>
    <w:rsid w:val="005466F8"/>
    <w:rsid w:val="00546AD6"/>
    <w:rsid w:val="00547149"/>
    <w:rsid w:val="005500AC"/>
    <w:rsid w:val="0055032C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766C"/>
    <w:rsid w:val="00557DEF"/>
    <w:rsid w:val="00560920"/>
    <w:rsid w:val="00561017"/>
    <w:rsid w:val="00561D0A"/>
    <w:rsid w:val="00561DD0"/>
    <w:rsid w:val="00562641"/>
    <w:rsid w:val="00562CA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C0D"/>
    <w:rsid w:val="005705F4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445C"/>
    <w:rsid w:val="005848F0"/>
    <w:rsid w:val="00584A5A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9769A"/>
    <w:rsid w:val="005A0730"/>
    <w:rsid w:val="005A1239"/>
    <w:rsid w:val="005A1545"/>
    <w:rsid w:val="005A1587"/>
    <w:rsid w:val="005A174A"/>
    <w:rsid w:val="005A18FF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5AD4"/>
    <w:rsid w:val="005B6E05"/>
    <w:rsid w:val="005B6E3C"/>
    <w:rsid w:val="005C031D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53F9"/>
    <w:rsid w:val="005C5D0F"/>
    <w:rsid w:val="005C5F2D"/>
    <w:rsid w:val="005C6E34"/>
    <w:rsid w:val="005C740E"/>
    <w:rsid w:val="005D0BC7"/>
    <w:rsid w:val="005D1705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3004"/>
    <w:rsid w:val="005E31BD"/>
    <w:rsid w:val="005E3A5D"/>
    <w:rsid w:val="005E3B5D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5B"/>
    <w:rsid w:val="00635E43"/>
    <w:rsid w:val="006374FF"/>
    <w:rsid w:val="006377A0"/>
    <w:rsid w:val="006403E3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3A"/>
    <w:rsid w:val="00653AC8"/>
    <w:rsid w:val="00654441"/>
    <w:rsid w:val="006544B8"/>
    <w:rsid w:val="0065549F"/>
    <w:rsid w:val="0065733D"/>
    <w:rsid w:val="00657CF4"/>
    <w:rsid w:val="0066020F"/>
    <w:rsid w:val="006603C3"/>
    <w:rsid w:val="00662C04"/>
    <w:rsid w:val="00662F66"/>
    <w:rsid w:val="006641BD"/>
    <w:rsid w:val="00664933"/>
    <w:rsid w:val="00664974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A7567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8BA"/>
    <w:rsid w:val="006C079F"/>
    <w:rsid w:val="006C0A0C"/>
    <w:rsid w:val="006C0CA9"/>
    <w:rsid w:val="006C1E58"/>
    <w:rsid w:val="006C2172"/>
    <w:rsid w:val="006C237A"/>
    <w:rsid w:val="006C23BE"/>
    <w:rsid w:val="006C249A"/>
    <w:rsid w:val="006C26EF"/>
    <w:rsid w:val="006C2739"/>
    <w:rsid w:val="006C3C17"/>
    <w:rsid w:val="006C4DAA"/>
    <w:rsid w:val="006C54F2"/>
    <w:rsid w:val="006C6333"/>
    <w:rsid w:val="006C63C3"/>
    <w:rsid w:val="006C6E85"/>
    <w:rsid w:val="006C781B"/>
    <w:rsid w:val="006C7EAF"/>
    <w:rsid w:val="006D02F0"/>
    <w:rsid w:val="006D092F"/>
    <w:rsid w:val="006D09FE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91D"/>
    <w:rsid w:val="006E43A8"/>
    <w:rsid w:val="006E4FDB"/>
    <w:rsid w:val="006E50CC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07ADF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5E"/>
    <w:rsid w:val="00713C7D"/>
    <w:rsid w:val="00714935"/>
    <w:rsid w:val="00715309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71A8"/>
    <w:rsid w:val="0072798E"/>
    <w:rsid w:val="00727D39"/>
    <w:rsid w:val="00730017"/>
    <w:rsid w:val="00730916"/>
    <w:rsid w:val="007314DF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52DCB"/>
    <w:rsid w:val="00752F49"/>
    <w:rsid w:val="007534FE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F5"/>
    <w:rsid w:val="0076544E"/>
    <w:rsid w:val="0076549D"/>
    <w:rsid w:val="00765764"/>
    <w:rsid w:val="00765B53"/>
    <w:rsid w:val="00765C73"/>
    <w:rsid w:val="00765DFC"/>
    <w:rsid w:val="00766766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9E3"/>
    <w:rsid w:val="00772E65"/>
    <w:rsid w:val="00773AEC"/>
    <w:rsid w:val="00773F17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158"/>
    <w:rsid w:val="00786924"/>
    <w:rsid w:val="00786DE7"/>
    <w:rsid w:val="0079028C"/>
    <w:rsid w:val="007902C1"/>
    <w:rsid w:val="007906F6"/>
    <w:rsid w:val="00790AAF"/>
    <w:rsid w:val="00790EDB"/>
    <w:rsid w:val="00790EFD"/>
    <w:rsid w:val="007916E8"/>
    <w:rsid w:val="00791A2E"/>
    <w:rsid w:val="0079211D"/>
    <w:rsid w:val="00792C7A"/>
    <w:rsid w:val="00793885"/>
    <w:rsid w:val="007946A7"/>
    <w:rsid w:val="00795044"/>
    <w:rsid w:val="00795154"/>
    <w:rsid w:val="00795A0C"/>
    <w:rsid w:val="00795A98"/>
    <w:rsid w:val="00795E46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88E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8F6"/>
    <w:rsid w:val="007D4B85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20B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72EC"/>
    <w:rsid w:val="007E77AA"/>
    <w:rsid w:val="007E7802"/>
    <w:rsid w:val="007F0E00"/>
    <w:rsid w:val="007F0E81"/>
    <w:rsid w:val="007F2B1B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028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4023C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240"/>
    <w:rsid w:val="00846AFC"/>
    <w:rsid w:val="00846BBD"/>
    <w:rsid w:val="00846F9B"/>
    <w:rsid w:val="008471C8"/>
    <w:rsid w:val="00847859"/>
    <w:rsid w:val="0085069E"/>
    <w:rsid w:val="00850C45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767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D94"/>
    <w:rsid w:val="008725B3"/>
    <w:rsid w:val="0087273C"/>
    <w:rsid w:val="00872DCE"/>
    <w:rsid w:val="00873469"/>
    <w:rsid w:val="008734EA"/>
    <w:rsid w:val="008736A0"/>
    <w:rsid w:val="008738CF"/>
    <w:rsid w:val="00873C9A"/>
    <w:rsid w:val="00873DD0"/>
    <w:rsid w:val="00873F07"/>
    <w:rsid w:val="008741DC"/>
    <w:rsid w:val="008742E1"/>
    <w:rsid w:val="00874578"/>
    <w:rsid w:val="0087561B"/>
    <w:rsid w:val="008762A6"/>
    <w:rsid w:val="008764E9"/>
    <w:rsid w:val="00876876"/>
    <w:rsid w:val="0087751C"/>
    <w:rsid w:val="0087769B"/>
    <w:rsid w:val="00877E7A"/>
    <w:rsid w:val="00880015"/>
    <w:rsid w:val="00882193"/>
    <w:rsid w:val="00882B66"/>
    <w:rsid w:val="00882C1F"/>
    <w:rsid w:val="00882F36"/>
    <w:rsid w:val="00883068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E80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E7D48"/>
    <w:rsid w:val="008F0528"/>
    <w:rsid w:val="008F10F3"/>
    <w:rsid w:val="008F12EB"/>
    <w:rsid w:val="008F15C8"/>
    <w:rsid w:val="008F1AE9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11E5"/>
    <w:rsid w:val="00901974"/>
    <w:rsid w:val="00901CAB"/>
    <w:rsid w:val="00901CC3"/>
    <w:rsid w:val="0090278B"/>
    <w:rsid w:val="00902B22"/>
    <w:rsid w:val="0090328F"/>
    <w:rsid w:val="009037A4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2FE5"/>
    <w:rsid w:val="00913337"/>
    <w:rsid w:val="0091336B"/>
    <w:rsid w:val="00913782"/>
    <w:rsid w:val="0091409C"/>
    <w:rsid w:val="00914E34"/>
    <w:rsid w:val="00914FA0"/>
    <w:rsid w:val="00915CDA"/>
    <w:rsid w:val="00915FA9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27D6"/>
    <w:rsid w:val="009329E9"/>
    <w:rsid w:val="00932E19"/>
    <w:rsid w:val="00933389"/>
    <w:rsid w:val="00933A82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684"/>
    <w:rsid w:val="00941AB9"/>
    <w:rsid w:val="0094290F"/>
    <w:rsid w:val="00942D9D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2BEF"/>
    <w:rsid w:val="0097390C"/>
    <w:rsid w:val="009739BF"/>
    <w:rsid w:val="009739E5"/>
    <w:rsid w:val="00974C69"/>
    <w:rsid w:val="00974DDD"/>
    <w:rsid w:val="00975DEC"/>
    <w:rsid w:val="00977154"/>
    <w:rsid w:val="009776C3"/>
    <w:rsid w:val="00977BD6"/>
    <w:rsid w:val="00981141"/>
    <w:rsid w:val="009813F6"/>
    <w:rsid w:val="00981B01"/>
    <w:rsid w:val="00982126"/>
    <w:rsid w:val="00983D85"/>
    <w:rsid w:val="00985613"/>
    <w:rsid w:val="00985F08"/>
    <w:rsid w:val="00986B75"/>
    <w:rsid w:val="009871D4"/>
    <w:rsid w:val="00987240"/>
    <w:rsid w:val="009878FA"/>
    <w:rsid w:val="00990061"/>
    <w:rsid w:val="00991133"/>
    <w:rsid w:val="00991A0E"/>
    <w:rsid w:val="00991EB8"/>
    <w:rsid w:val="00991FAD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6EE6"/>
    <w:rsid w:val="009A7567"/>
    <w:rsid w:val="009A7854"/>
    <w:rsid w:val="009B04F1"/>
    <w:rsid w:val="009B181C"/>
    <w:rsid w:val="009B192F"/>
    <w:rsid w:val="009B1ACB"/>
    <w:rsid w:val="009B2263"/>
    <w:rsid w:val="009B2B19"/>
    <w:rsid w:val="009B2C7F"/>
    <w:rsid w:val="009B3376"/>
    <w:rsid w:val="009B40D1"/>
    <w:rsid w:val="009B446F"/>
    <w:rsid w:val="009B540E"/>
    <w:rsid w:val="009B5757"/>
    <w:rsid w:val="009B5A06"/>
    <w:rsid w:val="009B655E"/>
    <w:rsid w:val="009B68AF"/>
    <w:rsid w:val="009B7606"/>
    <w:rsid w:val="009B7DE6"/>
    <w:rsid w:val="009C0F0B"/>
    <w:rsid w:val="009C134E"/>
    <w:rsid w:val="009C1671"/>
    <w:rsid w:val="009C1754"/>
    <w:rsid w:val="009C180B"/>
    <w:rsid w:val="009C18C5"/>
    <w:rsid w:val="009C1B14"/>
    <w:rsid w:val="009C1BEF"/>
    <w:rsid w:val="009C20AF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173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4F88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9ED"/>
    <w:rsid w:val="009E7AE2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1C1"/>
    <w:rsid w:val="009F79A8"/>
    <w:rsid w:val="009F7F3E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E6A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6C1C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EFB"/>
    <w:rsid w:val="00A4403A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5093"/>
    <w:rsid w:val="00A65516"/>
    <w:rsid w:val="00A65C3E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226F"/>
    <w:rsid w:val="00A82C0D"/>
    <w:rsid w:val="00A82EDA"/>
    <w:rsid w:val="00A84165"/>
    <w:rsid w:val="00A84B07"/>
    <w:rsid w:val="00A84B55"/>
    <w:rsid w:val="00A84ED5"/>
    <w:rsid w:val="00A85074"/>
    <w:rsid w:val="00A85653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05B"/>
    <w:rsid w:val="00A9553C"/>
    <w:rsid w:val="00A9566D"/>
    <w:rsid w:val="00A95B3B"/>
    <w:rsid w:val="00AA129C"/>
    <w:rsid w:val="00AA278D"/>
    <w:rsid w:val="00AA33BE"/>
    <w:rsid w:val="00AA4639"/>
    <w:rsid w:val="00AA496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2E9A"/>
    <w:rsid w:val="00AB391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6C2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44D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FA"/>
    <w:rsid w:val="00AE0F25"/>
    <w:rsid w:val="00AE186C"/>
    <w:rsid w:val="00AE188B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768C"/>
    <w:rsid w:val="00AE77BF"/>
    <w:rsid w:val="00AF02EB"/>
    <w:rsid w:val="00AF037C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696"/>
    <w:rsid w:val="00B05917"/>
    <w:rsid w:val="00B068D3"/>
    <w:rsid w:val="00B069D5"/>
    <w:rsid w:val="00B11EA2"/>
    <w:rsid w:val="00B120EB"/>
    <w:rsid w:val="00B13ACF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B5"/>
    <w:rsid w:val="00B209CC"/>
    <w:rsid w:val="00B20CC9"/>
    <w:rsid w:val="00B20DEE"/>
    <w:rsid w:val="00B21466"/>
    <w:rsid w:val="00B22659"/>
    <w:rsid w:val="00B22C69"/>
    <w:rsid w:val="00B2308E"/>
    <w:rsid w:val="00B233E1"/>
    <w:rsid w:val="00B23E5C"/>
    <w:rsid w:val="00B24DDB"/>
    <w:rsid w:val="00B24F6B"/>
    <w:rsid w:val="00B25013"/>
    <w:rsid w:val="00B2679D"/>
    <w:rsid w:val="00B27CB1"/>
    <w:rsid w:val="00B27D56"/>
    <w:rsid w:val="00B27EB7"/>
    <w:rsid w:val="00B27F6E"/>
    <w:rsid w:val="00B306BA"/>
    <w:rsid w:val="00B31BB5"/>
    <w:rsid w:val="00B31CB0"/>
    <w:rsid w:val="00B31DD8"/>
    <w:rsid w:val="00B32249"/>
    <w:rsid w:val="00B327BB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3061"/>
    <w:rsid w:val="00B93761"/>
    <w:rsid w:val="00B93CE2"/>
    <w:rsid w:val="00B94983"/>
    <w:rsid w:val="00B94AFB"/>
    <w:rsid w:val="00B94B32"/>
    <w:rsid w:val="00B94DAE"/>
    <w:rsid w:val="00B95D87"/>
    <w:rsid w:val="00B965BD"/>
    <w:rsid w:val="00B96831"/>
    <w:rsid w:val="00B97291"/>
    <w:rsid w:val="00B97567"/>
    <w:rsid w:val="00B97917"/>
    <w:rsid w:val="00B97BD5"/>
    <w:rsid w:val="00B97FCE"/>
    <w:rsid w:val="00BA016A"/>
    <w:rsid w:val="00BA0D75"/>
    <w:rsid w:val="00BA190A"/>
    <w:rsid w:val="00BA3281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4C0"/>
    <w:rsid w:val="00BB59F7"/>
    <w:rsid w:val="00BB5FBC"/>
    <w:rsid w:val="00BB66CA"/>
    <w:rsid w:val="00BB7677"/>
    <w:rsid w:val="00BB783D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3810"/>
    <w:rsid w:val="00BE73FE"/>
    <w:rsid w:val="00BE7EC4"/>
    <w:rsid w:val="00BF0339"/>
    <w:rsid w:val="00BF0784"/>
    <w:rsid w:val="00BF097B"/>
    <w:rsid w:val="00BF0D80"/>
    <w:rsid w:val="00BF167F"/>
    <w:rsid w:val="00BF1DF3"/>
    <w:rsid w:val="00BF261F"/>
    <w:rsid w:val="00BF2BD1"/>
    <w:rsid w:val="00BF37C5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23C1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E10"/>
    <w:rsid w:val="00C078F0"/>
    <w:rsid w:val="00C103B0"/>
    <w:rsid w:val="00C10A0D"/>
    <w:rsid w:val="00C11105"/>
    <w:rsid w:val="00C1194D"/>
    <w:rsid w:val="00C12232"/>
    <w:rsid w:val="00C12D21"/>
    <w:rsid w:val="00C13183"/>
    <w:rsid w:val="00C1358E"/>
    <w:rsid w:val="00C14799"/>
    <w:rsid w:val="00C16CCA"/>
    <w:rsid w:val="00C1714A"/>
    <w:rsid w:val="00C17277"/>
    <w:rsid w:val="00C21046"/>
    <w:rsid w:val="00C21867"/>
    <w:rsid w:val="00C22053"/>
    <w:rsid w:val="00C22B66"/>
    <w:rsid w:val="00C236C4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D5C"/>
    <w:rsid w:val="00C516A9"/>
    <w:rsid w:val="00C52074"/>
    <w:rsid w:val="00C52227"/>
    <w:rsid w:val="00C529EC"/>
    <w:rsid w:val="00C53079"/>
    <w:rsid w:val="00C538A0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246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147F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438"/>
    <w:rsid w:val="00CA58C0"/>
    <w:rsid w:val="00CA6B3E"/>
    <w:rsid w:val="00CA7CB1"/>
    <w:rsid w:val="00CA7F66"/>
    <w:rsid w:val="00CB0B00"/>
    <w:rsid w:val="00CB0D20"/>
    <w:rsid w:val="00CB1CAD"/>
    <w:rsid w:val="00CB1F13"/>
    <w:rsid w:val="00CB3270"/>
    <w:rsid w:val="00CB4988"/>
    <w:rsid w:val="00CB526C"/>
    <w:rsid w:val="00CB56ED"/>
    <w:rsid w:val="00CB592B"/>
    <w:rsid w:val="00CB5C1F"/>
    <w:rsid w:val="00CB5F1B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5C8D"/>
    <w:rsid w:val="00CE65C9"/>
    <w:rsid w:val="00CE6761"/>
    <w:rsid w:val="00CE6A47"/>
    <w:rsid w:val="00CE71DB"/>
    <w:rsid w:val="00CE772E"/>
    <w:rsid w:val="00CE79B3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CD6"/>
    <w:rsid w:val="00CF5DC1"/>
    <w:rsid w:val="00CF5E2A"/>
    <w:rsid w:val="00CF60B4"/>
    <w:rsid w:val="00CF62FF"/>
    <w:rsid w:val="00CF6F09"/>
    <w:rsid w:val="00D00261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07E1E"/>
    <w:rsid w:val="00D103A8"/>
    <w:rsid w:val="00D10A84"/>
    <w:rsid w:val="00D10E37"/>
    <w:rsid w:val="00D110C2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BF7"/>
    <w:rsid w:val="00D32C5D"/>
    <w:rsid w:val="00D33DD2"/>
    <w:rsid w:val="00D357BF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C37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6C5E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477"/>
    <w:rsid w:val="00D63507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66AC1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3E9C"/>
    <w:rsid w:val="00D94062"/>
    <w:rsid w:val="00D940AF"/>
    <w:rsid w:val="00D94ECE"/>
    <w:rsid w:val="00D94F12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AAB"/>
    <w:rsid w:val="00DB5E09"/>
    <w:rsid w:val="00DB6880"/>
    <w:rsid w:val="00DB6BB6"/>
    <w:rsid w:val="00DB6C7B"/>
    <w:rsid w:val="00DB6DA6"/>
    <w:rsid w:val="00DB73D1"/>
    <w:rsid w:val="00DB7957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0DD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A84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C6C"/>
    <w:rsid w:val="00DF476E"/>
    <w:rsid w:val="00DF4E46"/>
    <w:rsid w:val="00DF4E72"/>
    <w:rsid w:val="00DF6700"/>
    <w:rsid w:val="00DF69A6"/>
    <w:rsid w:val="00DF78D3"/>
    <w:rsid w:val="00E003E2"/>
    <w:rsid w:val="00E006B6"/>
    <w:rsid w:val="00E00905"/>
    <w:rsid w:val="00E00B23"/>
    <w:rsid w:val="00E00D79"/>
    <w:rsid w:val="00E01580"/>
    <w:rsid w:val="00E02385"/>
    <w:rsid w:val="00E0249F"/>
    <w:rsid w:val="00E026AD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81"/>
    <w:rsid w:val="00E06FF2"/>
    <w:rsid w:val="00E07139"/>
    <w:rsid w:val="00E071AD"/>
    <w:rsid w:val="00E07CC7"/>
    <w:rsid w:val="00E10801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2003D"/>
    <w:rsid w:val="00E2087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350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69D"/>
    <w:rsid w:val="00E5078E"/>
    <w:rsid w:val="00E509AE"/>
    <w:rsid w:val="00E50B37"/>
    <w:rsid w:val="00E51EA2"/>
    <w:rsid w:val="00E5240C"/>
    <w:rsid w:val="00E528B0"/>
    <w:rsid w:val="00E544A7"/>
    <w:rsid w:val="00E55329"/>
    <w:rsid w:val="00E55499"/>
    <w:rsid w:val="00E556C3"/>
    <w:rsid w:val="00E5597A"/>
    <w:rsid w:val="00E55F9C"/>
    <w:rsid w:val="00E566AE"/>
    <w:rsid w:val="00E5671C"/>
    <w:rsid w:val="00E57710"/>
    <w:rsid w:val="00E60A38"/>
    <w:rsid w:val="00E61692"/>
    <w:rsid w:val="00E61A1F"/>
    <w:rsid w:val="00E61EDE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411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7650"/>
    <w:rsid w:val="00E77B84"/>
    <w:rsid w:val="00E805AC"/>
    <w:rsid w:val="00E81159"/>
    <w:rsid w:val="00E811FB"/>
    <w:rsid w:val="00E8238E"/>
    <w:rsid w:val="00E823D7"/>
    <w:rsid w:val="00E82C9E"/>
    <w:rsid w:val="00E82D1D"/>
    <w:rsid w:val="00E830B4"/>
    <w:rsid w:val="00E84F2E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188F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587F"/>
    <w:rsid w:val="00EA5930"/>
    <w:rsid w:val="00EA5AEF"/>
    <w:rsid w:val="00EA5D6F"/>
    <w:rsid w:val="00EA6869"/>
    <w:rsid w:val="00EA6984"/>
    <w:rsid w:val="00EA776B"/>
    <w:rsid w:val="00EA7E6E"/>
    <w:rsid w:val="00EA7F95"/>
    <w:rsid w:val="00EA7FFB"/>
    <w:rsid w:val="00EB0FA5"/>
    <w:rsid w:val="00EB2D1E"/>
    <w:rsid w:val="00EB402C"/>
    <w:rsid w:val="00EB41DB"/>
    <w:rsid w:val="00EB4B29"/>
    <w:rsid w:val="00EB4B2B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1408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6AED"/>
    <w:rsid w:val="00EC7414"/>
    <w:rsid w:val="00EC7CF7"/>
    <w:rsid w:val="00ED0B33"/>
    <w:rsid w:val="00ED0B52"/>
    <w:rsid w:val="00ED0F4B"/>
    <w:rsid w:val="00ED11EF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3"/>
    <w:rsid w:val="00ED61A3"/>
    <w:rsid w:val="00ED6E03"/>
    <w:rsid w:val="00ED7306"/>
    <w:rsid w:val="00ED7F6D"/>
    <w:rsid w:val="00EE00C2"/>
    <w:rsid w:val="00EE04D0"/>
    <w:rsid w:val="00EE37CE"/>
    <w:rsid w:val="00EE38BA"/>
    <w:rsid w:val="00EE44C7"/>
    <w:rsid w:val="00EE53D0"/>
    <w:rsid w:val="00EE58AE"/>
    <w:rsid w:val="00EE5B58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41"/>
    <w:rsid w:val="00EF3C34"/>
    <w:rsid w:val="00EF4094"/>
    <w:rsid w:val="00EF4ACA"/>
    <w:rsid w:val="00EF4BDA"/>
    <w:rsid w:val="00EF4E55"/>
    <w:rsid w:val="00EF4EDD"/>
    <w:rsid w:val="00EF5347"/>
    <w:rsid w:val="00EF6192"/>
    <w:rsid w:val="00EF6607"/>
    <w:rsid w:val="00EF6B17"/>
    <w:rsid w:val="00EF6F2A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540D"/>
    <w:rsid w:val="00F0552D"/>
    <w:rsid w:val="00F055AF"/>
    <w:rsid w:val="00F0578F"/>
    <w:rsid w:val="00F07504"/>
    <w:rsid w:val="00F10789"/>
    <w:rsid w:val="00F108AF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3C3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935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B3"/>
    <w:rsid w:val="00F45F57"/>
    <w:rsid w:val="00F461F5"/>
    <w:rsid w:val="00F46A58"/>
    <w:rsid w:val="00F46B8E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E9F"/>
    <w:rsid w:val="00F76EAA"/>
    <w:rsid w:val="00F7738F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403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DFF"/>
    <w:rsid w:val="00FA54F9"/>
    <w:rsid w:val="00FA563E"/>
    <w:rsid w:val="00FA74F3"/>
    <w:rsid w:val="00FA7698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60E9"/>
    <w:rsid w:val="00FE6891"/>
    <w:rsid w:val="00FE6AB2"/>
    <w:rsid w:val="00FE7876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DAC"/>
    <w:rsid w:val="00FF6738"/>
    <w:rsid w:val="00FF6B04"/>
    <w:rsid w:val="00FF6C22"/>
    <w:rsid w:val="00FF6E8D"/>
    <w:rsid w:val="03F4292B"/>
    <w:rsid w:val="0442EA6F"/>
    <w:rsid w:val="0684957C"/>
    <w:rsid w:val="0AE4B3D9"/>
    <w:rsid w:val="0E3958EB"/>
    <w:rsid w:val="0FC6A067"/>
    <w:rsid w:val="10227435"/>
    <w:rsid w:val="12D0992E"/>
    <w:rsid w:val="1B33B8DC"/>
    <w:rsid w:val="1FB7510F"/>
    <w:rsid w:val="20C493E8"/>
    <w:rsid w:val="2302534D"/>
    <w:rsid w:val="2393ED02"/>
    <w:rsid w:val="26AA9EA9"/>
    <w:rsid w:val="2B628C90"/>
    <w:rsid w:val="2D40AC92"/>
    <w:rsid w:val="2DB6C371"/>
    <w:rsid w:val="2F5AE6BB"/>
    <w:rsid w:val="34F3658A"/>
    <w:rsid w:val="351C4C50"/>
    <w:rsid w:val="36B3EC8B"/>
    <w:rsid w:val="3DB27B8A"/>
    <w:rsid w:val="3ED21CA7"/>
    <w:rsid w:val="40FA09D0"/>
    <w:rsid w:val="48999292"/>
    <w:rsid w:val="49C77E93"/>
    <w:rsid w:val="4A6302D7"/>
    <w:rsid w:val="5084EEEE"/>
    <w:rsid w:val="524A580B"/>
    <w:rsid w:val="52F11D63"/>
    <w:rsid w:val="53780F03"/>
    <w:rsid w:val="55456D4E"/>
    <w:rsid w:val="5C16E28C"/>
    <w:rsid w:val="5C780747"/>
    <w:rsid w:val="5E11FF11"/>
    <w:rsid w:val="6096D6D7"/>
    <w:rsid w:val="6229BA07"/>
    <w:rsid w:val="67C5B55C"/>
    <w:rsid w:val="680F2694"/>
    <w:rsid w:val="6C07DADA"/>
    <w:rsid w:val="6EB9686D"/>
    <w:rsid w:val="70AC80DC"/>
    <w:rsid w:val="71861109"/>
    <w:rsid w:val="7345DFA7"/>
    <w:rsid w:val="7563A2EB"/>
    <w:rsid w:val="768C48CF"/>
    <w:rsid w:val="77725513"/>
    <w:rsid w:val="7936D873"/>
    <w:rsid w:val="7B38D83D"/>
    <w:rsid w:val="7CBF58F8"/>
    <w:rsid w:val="7EF88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7A01DF54-6F47-F547-AA07-E2E49C3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972B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2BE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1150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.knauer@tourismus-bw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9" ma:contentTypeDescription="Ein neues Dokument erstellen." ma:contentTypeScope="" ma:versionID="c29fd4c453eca12c8a2b3cbadaf0c5eb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ec61755a9ab7ea4a79879b18cf041b27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5" nillable="true" ma:displayName="Status Unterschrift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icht xmlns="fb005a81-2212-4762-9670-271286bc9abf" xsi:nil="true"/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  <_Flow_SignoffStatus xmlns="fb005a81-2212-4762-9670-271286bc9abf" xsi:nil="true"/>
  </documentManagement>
</p:properties>
</file>

<file path=customXml/itemProps1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9D75C-14F2-4513-9BEA-B8D8C0FCF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3DEF2-C548-48BD-979E-56528667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578F1E-4C92-482F-96B0-16535E5E25A7}">
  <ds:schemaRefs>
    <ds:schemaRef ds:uri="http://schemas.microsoft.com/office/2006/metadata/properties"/>
    <ds:schemaRef ds:uri="http://schemas.microsoft.com/office/infopath/2007/PartnerControls"/>
    <ds:schemaRef ds:uri="fb005a81-2212-4762-9670-271286bc9abf"/>
    <ds:schemaRef ds:uri="38052a5b-977c-4a17-9f5f-3f8ca1c10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Dr. Martin Knauer</cp:lastModifiedBy>
  <cp:revision>49</cp:revision>
  <cp:lastPrinted>2023-08-29T14:07:00Z</cp:lastPrinted>
  <dcterms:created xsi:type="dcterms:W3CDTF">2025-06-11T14:32:00Z</dcterms:created>
  <dcterms:modified xsi:type="dcterms:W3CDTF">2025-06-30T13:16:00Z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