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0953A584" w:rsidR="00750264" w:rsidRPr="00E2085D" w:rsidRDefault="00750264" w:rsidP="00750264">
      <w:pPr>
        <w:tabs>
          <w:tab w:val="left" w:pos="5160"/>
        </w:tabs>
        <w:spacing w:line="276" w:lineRule="auto"/>
        <w:rPr>
          <w:rFonts w:cs="Arial"/>
          <w:color w:val="000000" w:themeColor="text1"/>
          <w:sz w:val="28"/>
          <w:szCs w:val="28"/>
        </w:rPr>
      </w:pPr>
      <w:r w:rsidRPr="00E2085D">
        <w:rPr>
          <w:rFonts w:cs="Arial"/>
          <w:color w:val="000000" w:themeColor="text1"/>
          <w:szCs w:val="20"/>
        </w:rPr>
        <w:tab/>
      </w:r>
      <w:r w:rsidRPr="00E2085D">
        <w:rPr>
          <w:rFonts w:cs="Arial"/>
          <w:color w:val="000000" w:themeColor="text1"/>
          <w:szCs w:val="20"/>
        </w:rPr>
        <w:br/>
      </w:r>
      <w:r w:rsidR="00E2085D" w:rsidRPr="00E2085D">
        <w:rPr>
          <w:rFonts w:cs="Arial"/>
          <w:color w:val="000000" w:themeColor="text1"/>
          <w:sz w:val="28"/>
          <w:szCs w:val="28"/>
        </w:rPr>
        <w:t>Narri-</w:t>
      </w:r>
      <w:proofErr w:type="spellStart"/>
      <w:r w:rsidR="00E2085D" w:rsidRPr="00E2085D">
        <w:rPr>
          <w:rFonts w:cs="Arial"/>
          <w:color w:val="000000" w:themeColor="text1"/>
          <w:sz w:val="28"/>
          <w:szCs w:val="28"/>
        </w:rPr>
        <w:t>Narro</w:t>
      </w:r>
      <w:proofErr w:type="spellEnd"/>
      <w:r w:rsidR="00E2085D" w:rsidRPr="00E2085D">
        <w:rPr>
          <w:rFonts w:cs="Arial"/>
          <w:color w:val="000000" w:themeColor="text1"/>
          <w:sz w:val="28"/>
          <w:szCs w:val="28"/>
        </w:rPr>
        <w:t xml:space="preserve"> im Süden</w:t>
      </w:r>
    </w:p>
    <w:p w14:paraId="121978EA" w14:textId="1C537863" w:rsidR="00750264" w:rsidRPr="00E2085D" w:rsidRDefault="00E2085D" w:rsidP="00750264">
      <w:pPr>
        <w:rPr>
          <w:rFonts w:cs="Arial"/>
          <w:b/>
          <w:color w:val="000000" w:themeColor="text1"/>
          <w:szCs w:val="20"/>
        </w:rPr>
      </w:pPr>
      <w:r w:rsidRPr="00E2085D">
        <w:rPr>
          <w:rFonts w:cs="Arial"/>
          <w:b/>
          <w:color w:val="000000" w:themeColor="text1"/>
          <w:szCs w:val="20"/>
        </w:rPr>
        <w:t>Die fünfte Jahreszeit in den Hochburgen der schwäbisch-alemannischen Fasnet</w:t>
      </w:r>
    </w:p>
    <w:p w14:paraId="76405177" w14:textId="77777777" w:rsidR="00750264" w:rsidRPr="00E2085D" w:rsidRDefault="00750264" w:rsidP="00750264">
      <w:pPr>
        <w:rPr>
          <w:rFonts w:cs="Arial"/>
          <w:color w:val="000000" w:themeColor="text1"/>
          <w:szCs w:val="20"/>
        </w:rPr>
      </w:pPr>
    </w:p>
    <w:p w14:paraId="0C31B976" w14:textId="1FA99056" w:rsidR="00493A4A" w:rsidRPr="00E2085D" w:rsidRDefault="00E2085D" w:rsidP="00493A4A">
      <w:pPr>
        <w:rPr>
          <w:rFonts w:cs="Arial"/>
          <w:color w:val="000000" w:themeColor="text1"/>
          <w:szCs w:val="20"/>
        </w:rPr>
      </w:pPr>
      <w:r w:rsidRPr="00E2085D">
        <w:rPr>
          <w:rFonts w:cs="Arial"/>
          <w:color w:val="000000" w:themeColor="text1"/>
          <w:szCs w:val="20"/>
        </w:rPr>
        <w:t xml:space="preserve">STUTTGART – Kaum hat das neue Jahr begonnen, übernehmen vielerorts </w:t>
      </w:r>
      <w:proofErr w:type="spellStart"/>
      <w:r w:rsidRPr="00E2085D">
        <w:rPr>
          <w:rFonts w:cs="Arial"/>
          <w:color w:val="000000" w:themeColor="text1"/>
          <w:szCs w:val="20"/>
        </w:rPr>
        <w:t>Narros</w:t>
      </w:r>
      <w:proofErr w:type="spellEnd"/>
      <w:r w:rsidRPr="00E2085D">
        <w:rPr>
          <w:rFonts w:cs="Arial"/>
          <w:color w:val="000000" w:themeColor="text1"/>
          <w:szCs w:val="20"/>
        </w:rPr>
        <w:t xml:space="preserve"> und </w:t>
      </w:r>
      <w:proofErr w:type="spellStart"/>
      <w:r w:rsidRPr="00E2085D">
        <w:rPr>
          <w:rFonts w:cs="Arial"/>
          <w:color w:val="000000" w:themeColor="text1"/>
          <w:szCs w:val="20"/>
        </w:rPr>
        <w:t>Spättli</w:t>
      </w:r>
      <w:proofErr w:type="spellEnd"/>
      <w:r w:rsidRPr="00E2085D">
        <w:rPr>
          <w:rFonts w:cs="Arial"/>
          <w:color w:val="000000" w:themeColor="text1"/>
          <w:szCs w:val="20"/>
        </w:rPr>
        <w:t xml:space="preserve">, </w:t>
      </w:r>
      <w:proofErr w:type="spellStart"/>
      <w:r w:rsidRPr="00E2085D">
        <w:rPr>
          <w:rFonts w:cs="Arial"/>
          <w:color w:val="000000" w:themeColor="text1"/>
          <w:szCs w:val="20"/>
        </w:rPr>
        <w:t>Bobbele</w:t>
      </w:r>
      <w:proofErr w:type="spellEnd"/>
      <w:r w:rsidRPr="00E2085D">
        <w:rPr>
          <w:rFonts w:cs="Arial"/>
          <w:color w:val="000000" w:themeColor="text1"/>
          <w:szCs w:val="20"/>
        </w:rPr>
        <w:t xml:space="preserve"> und Teufel, </w:t>
      </w:r>
      <w:proofErr w:type="spellStart"/>
      <w:r w:rsidRPr="00E2085D">
        <w:rPr>
          <w:rFonts w:cs="Arial"/>
          <w:color w:val="000000" w:themeColor="text1"/>
          <w:szCs w:val="20"/>
        </w:rPr>
        <w:t>Jokili</w:t>
      </w:r>
      <w:proofErr w:type="spellEnd"/>
      <w:r w:rsidRPr="00E2085D">
        <w:rPr>
          <w:rFonts w:cs="Arial"/>
          <w:color w:val="000000" w:themeColor="text1"/>
          <w:szCs w:val="20"/>
        </w:rPr>
        <w:t xml:space="preserve"> und Hexen das Regiment auf den Straßen. Wie keine andere Tradition verkörpert die schwäbisch-alemannische Fastnacht, Fasnet oder </w:t>
      </w:r>
      <w:proofErr w:type="spellStart"/>
      <w:r w:rsidRPr="00E2085D">
        <w:rPr>
          <w:rFonts w:cs="Arial"/>
          <w:color w:val="000000" w:themeColor="text1"/>
          <w:szCs w:val="20"/>
        </w:rPr>
        <w:t>Faschenacht</w:t>
      </w:r>
      <w:proofErr w:type="spellEnd"/>
      <w:r w:rsidRPr="00E2085D">
        <w:rPr>
          <w:rFonts w:cs="Arial"/>
          <w:color w:val="000000" w:themeColor="text1"/>
          <w:szCs w:val="20"/>
        </w:rPr>
        <w:t xml:space="preserve"> – wie die „Fünfte Jahreszeit“ hier je nach Ort heißt – gelebtes Brauchtum in den katholischen Teilen Baden-Württembergs.</w:t>
      </w:r>
    </w:p>
    <w:p w14:paraId="62AD5106" w14:textId="77777777" w:rsidR="000A38C3" w:rsidRPr="00E2085D" w:rsidRDefault="000A38C3" w:rsidP="00493A4A">
      <w:pPr>
        <w:rPr>
          <w:rFonts w:cs="Arial"/>
          <w:color w:val="000000" w:themeColor="text1"/>
          <w:szCs w:val="20"/>
        </w:rPr>
      </w:pPr>
    </w:p>
    <w:p w14:paraId="60AA0FE7" w14:textId="77777777" w:rsidR="00E2085D" w:rsidRPr="00E2085D" w:rsidRDefault="00E2085D" w:rsidP="00E2085D">
      <w:pPr>
        <w:rPr>
          <w:rFonts w:cs="Arial"/>
          <w:color w:val="000000" w:themeColor="text1"/>
          <w:szCs w:val="20"/>
        </w:rPr>
      </w:pPr>
      <w:r w:rsidRPr="00E2085D">
        <w:rPr>
          <w:rFonts w:cs="Arial"/>
          <w:color w:val="000000" w:themeColor="text1"/>
          <w:szCs w:val="20"/>
        </w:rPr>
        <w:t xml:space="preserve">Im Unterschied zum rheinischen Karneval beginnt der Reigen der schwäbisch-alemannischen Fastnachtsbräuche meist erst am Dreikönigstag mit dem Reinigen des Häs, der traditionellen Narrenkleidung. Die bunte Vielfalt und über Jahrhunderte entwickelte regionale Unterschiede machen das </w:t>
      </w:r>
      <w:proofErr w:type="spellStart"/>
      <w:r w:rsidRPr="00E2085D">
        <w:rPr>
          <w:rFonts w:cs="Arial"/>
          <w:color w:val="000000" w:themeColor="text1"/>
          <w:szCs w:val="20"/>
        </w:rPr>
        <w:t>Narrenhäs</w:t>
      </w:r>
      <w:proofErr w:type="spellEnd"/>
      <w:r w:rsidRPr="00E2085D">
        <w:rPr>
          <w:rFonts w:cs="Arial"/>
          <w:color w:val="000000" w:themeColor="text1"/>
          <w:szCs w:val="20"/>
        </w:rPr>
        <w:t xml:space="preserve"> zu einem der Kennzeichen der Fasnet. Handgeschnitzte Masken, kunstvolle Gewänder, aufwändige Materialien – jeder Ort hat hier seine eigenen Traditionen. Wer an den Fastnachtstagen durch Baden-Württemberg reist, kann aus einer Vielzahl an Veranstaltungen und Bräuchen, Umzügen und Narrengerichten, Narrensprüngen, </w:t>
      </w:r>
      <w:proofErr w:type="spellStart"/>
      <w:r w:rsidRPr="00E2085D">
        <w:rPr>
          <w:rFonts w:cs="Arial"/>
          <w:color w:val="000000" w:themeColor="text1"/>
          <w:szCs w:val="20"/>
        </w:rPr>
        <w:t>Fasnetsmessen</w:t>
      </w:r>
      <w:proofErr w:type="spellEnd"/>
      <w:r w:rsidRPr="00E2085D">
        <w:rPr>
          <w:rFonts w:cs="Arial"/>
          <w:color w:val="000000" w:themeColor="text1"/>
          <w:szCs w:val="20"/>
        </w:rPr>
        <w:t xml:space="preserve"> und Schwerttänzen wählen. Einige Narren-Hochburgen und ihre Bräuche stellt die nachfolgende Übersicht vor.</w:t>
      </w:r>
    </w:p>
    <w:p w14:paraId="77310DAC" w14:textId="77777777" w:rsidR="00E2085D" w:rsidRPr="00E2085D" w:rsidRDefault="00E2085D" w:rsidP="00E2085D">
      <w:pPr>
        <w:rPr>
          <w:rFonts w:cs="Arial"/>
          <w:color w:val="000000" w:themeColor="text1"/>
          <w:szCs w:val="20"/>
        </w:rPr>
      </w:pPr>
    </w:p>
    <w:p w14:paraId="2FE669E2" w14:textId="77777777" w:rsidR="00E2085D" w:rsidRPr="00E2085D" w:rsidRDefault="00E2085D" w:rsidP="00E2085D">
      <w:pPr>
        <w:rPr>
          <w:rFonts w:cs="Arial"/>
          <w:b/>
          <w:color w:val="000000" w:themeColor="text1"/>
          <w:szCs w:val="20"/>
        </w:rPr>
      </w:pPr>
      <w:r w:rsidRPr="00E2085D">
        <w:rPr>
          <w:rFonts w:cs="Arial"/>
          <w:b/>
          <w:color w:val="000000" w:themeColor="text1"/>
          <w:szCs w:val="20"/>
        </w:rPr>
        <w:t xml:space="preserve">Odenwald: </w:t>
      </w:r>
    </w:p>
    <w:p w14:paraId="3578DA3E" w14:textId="77777777" w:rsidR="00E2085D" w:rsidRPr="00E2085D" w:rsidRDefault="00E2085D" w:rsidP="00E2085D">
      <w:pPr>
        <w:rPr>
          <w:rFonts w:cs="Arial"/>
          <w:b/>
          <w:color w:val="000000" w:themeColor="text1"/>
          <w:szCs w:val="20"/>
        </w:rPr>
      </w:pPr>
    </w:p>
    <w:p w14:paraId="78595FE0" w14:textId="2079ECBC" w:rsidR="00E2085D" w:rsidRPr="00E2085D" w:rsidRDefault="00E2085D" w:rsidP="00E2085D">
      <w:pPr>
        <w:rPr>
          <w:rFonts w:cs="Arial"/>
          <w:color w:val="000000" w:themeColor="text1"/>
          <w:szCs w:val="20"/>
        </w:rPr>
      </w:pPr>
      <w:r w:rsidRPr="00E2085D">
        <w:rPr>
          <w:rFonts w:cs="Arial"/>
          <w:b/>
          <w:color w:val="000000" w:themeColor="text1"/>
          <w:szCs w:val="20"/>
        </w:rPr>
        <w:t>Buchen</w:t>
      </w:r>
      <w:r w:rsidRPr="00E2085D">
        <w:rPr>
          <w:rFonts w:cs="Arial"/>
          <w:b/>
          <w:color w:val="000000" w:themeColor="text1"/>
          <w:szCs w:val="20"/>
        </w:rPr>
        <w:br/>
      </w:r>
      <w:r w:rsidRPr="00E2085D">
        <w:rPr>
          <w:rFonts w:cs="Arial"/>
          <w:color w:val="000000" w:themeColor="text1"/>
          <w:szCs w:val="20"/>
        </w:rPr>
        <w:t>Ganz oben im Norden Baden-Württembergs gelegen, wird das Odenwald-Städtchen Buchen am Ende des Winters zu einer Hochburg der „</w:t>
      </w:r>
      <w:proofErr w:type="spellStart"/>
      <w:r w:rsidRPr="00E2085D">
        <w:rPr>
          <w:rFonts w:cs="Arial"/>
          <w:color w:val="000000" w:themeColor="text1"/>
          <w:szCs w:val="20"/>
        </w:rPr>
        <w:t>Faschenacht</w:t>
      </w:r>
      <w:proofErr w:type="spellEnd"/>
      <w:r w:rsidRPr="00E2085D">
        <w:rPr>
          <w:rFonts w:cs="Arial"/>
          <w:color w:val="000000" w:themeColor="text1"/>
          <w:szCs w:val="20"/>
        </w:rPr>
        <w:t>“. Höhepunkt der zahlreichen Veranstaltungen ist der „</w:t>
      </w:r>
      <w:proofErr w:type="spellStart"/>
      <w:r w:rsidRPr="00E2085D">
        <w:rPr>
          <w:rFonts w:cs="Arial"/>
          <w:color w:val="000000" w:themeColor="text1"/>
          <w:szCs w:val="20"/>
        </w:rPr>
        <w:t>Gänsmarsch</w:t>
      </w:r>
      <w:proofErr w:type="spellEnd"/>
      <w:r w:rsidRPr="00E2085D">
        <w:rPr>
          <w:rFonts w:cs="Arial"/>
          <w:color w:val="000000" w:themeColor="text1"/>
          <w:szCs w:val="20"/>
        </w:rPr>
        <w:t>“, der jeden Fasnetssonntag ab 14:11 Uhr stattfindet. Maskierte Fußgruppen kommen aus allen Teilen der Stadt und lassen den Umzug zu einem Narrengericht werden, das aktuelle Themen und Personen aus der Region auf die Schippe nimmt. Nicht zu übersehen sind die zahlreichen „</w:t>
      </w:r>
      <w:proofErr w:type="spellStart"/>
      <w:r w:rsidRPr="00E2085D">
        <w:rPr>
          <w:rFonts w:cs="Arial"/>
          <w:color w:val="000000" w:themeColor="text1"/>
          <w:szCs w:val="20"/>
        </w:rPr>
        <w:t>Huddelbätze</w:t>
      </w:r>
      <w:proofErr w:type="spellEnd"/>
      <w:r w:rsidRPr="00E2085D">
        <w:rPr>
          <w:rFonts w:cs="Arial"/>
          <w:color w:val="000000" w:themeColor="text1"/>
          <w:szCs w:val="20"/>
        </w:rPr>
        <w:t>“, Narren in bunten Flickenkleidern aus hunderten Stofffetzen, die das Bild der „</w:t>
      </w:r>
      <w:proofErr w:type="spellStart"/>
      <w:r w:rsidRPr="00E2085D">
        <w:rPr>
          <w:rFonts w:cs="Arial"/>
          <w:color w:val="000000" w:themeColor="text1"/>
          <w:szCs w:val="20"/>
        </w:rPr>
        <w:t>Faschenacht</w:t>
      </w:r>
      <w:proofErr w:type="spellEnd"/>
      <w:r w:rsidRPr="00E2085D">
        <w:rPr>
          <w:rFonts w:cs="Arial"/>
          <w:color w:val="000000" w:themeColor="text1"/>
          <w:szCs w:val="20"/>
        </w:rPr>
        <w:t>“ prägen.</w:t>
      </w:r>
      <w:r w:rsidRPr="00E2085D">
        <w:rPr>
          <w:rFonts w:cs="Arial"/>
          <w:color w:val="000000" w:themeColor="text1"/>
          <w:szCs w:val="20"/>
        </w:rPr>
        <w:br/>
      </w:r>
      <w:hyperlink r:id="rId11" w:history="1">
        <w:r w:rsidRPr="00E2085D">
          <w:rPr>
            <w:rStyle w:val="Hyperlink"/>
            <w:rFonts w:cs="Arial"/>
            <w:color w:val="000000" w:themeColor="text1"/>
            <w:szCs w:val="20"/>
          </w:rPr>
          <w:t>buchen.de</w:t>
        </w:r>
      </w:hyperlink>
    </w:p>
    <w:p w14:paraId="17C00F09" w14:textId="77777777" w:rsidR="00E2085D" w:rsidRPr="00E2085D" w:rsidRDefault="00E2085D" w:rsidP="00E2085D">
      <w:pPr>
        <w:rPr>
          <w:rFonts w:cs="Arial"/>
          <w:color w:val="000000" w:themeColor="text1"/>
          <w:szCs w:val="20"/>
        </w:rPr>
      </w:pPr>
    </w:p>
    <w:p w14:paraId="3E0D8D15" w14:textId="77777777" w:rsidR="00E2085D" w:rsidRPr="00E2085D" w:rsidRDefault="00E2085D" w:rsidP="00E2085D">
      <w:pPr>
        <w:rPr>
          <w:rFonts w:cs="Arial"/>
          <w:b/>
          <w:color w:val="000000" w:themeColor="text1"/>
          <w:szCs w:val="20"/>
        </w:rPr>
      </w:pPr>
      <w:r w:rsidRPr="00E2085D">
        <w:rPr>
          <w:rFonts w:cs="Arial"/>
          <w:b/>
          <w:color w:val="000000" w:themeColor="text1"/>
          <w:szCs w:val="20"/>
        </w:rPr>
        <w:t xml:space="preserve">Schwäbische Alb: </w:t>
      </w:r>
    </w:p>
    <w:p w14:paraId="28EA3D0A" w14:textId="77777777" w:rsidR="00E2085D" w:rsidRPr="00E2085D" w:rsidRDefault="00E2085D" w:rsidP="00E2085D">
      <w:pPr>
        <w:rPr>
          <w:rFonts w:cs="Arial"/>
          <w:b/>
          <w:color w:val="000000" w:themeColor="text1"/>
          <w:szCs w:val="20"/>
        </w:rPr>
      </w:pPr>
    </w:p>
    <w:p w14:paraId="3D347D61" w14:textId="276E86FA" w:rsidR="00E2085D" w:rsidRPr="00E2085D" w:rsidRDefault="00E2085D" w:rsidP="00E2085D">
      <w:pPr>
        <w:rPr>
          <w:rFonts w:cs="Arial"/>
          <w:color w:val="000000" w:themeColor="text1"/>
          <w:szCs w:val="20"/>
        </w:rPr>
      </w:pPr>
      <w:r w:rsidRPr="00E2085D">
        <w:rPr>
          <w:rFonts w:cs="Arial"/>
          <w:b/>
          <w:color w:val="000000" w:themeColor="text1"/>
          <w:szCs w:val="20"/>
        </w:rPr>
        <w:t>Sigmaringen</w:t>
      </w:r>
      <w:r w:rsidRPr="00E2085D">
        <w:rPr>
          <w:rFonts w:cs="Arial"/>
          <w:b/>
          <w:color w:val="000000" w:themeColor="text1"/>
          <w:szCs w:val="20"/>
        </w:rPr>
        <w:br/>
      </w:r>
      <w:r w:rsidRPr="00E2085D">
        <w:rPr>
          <w:rFonts w:cs="Arial"/>
          <w:color w:val="000000" w:themeColor="text1"/>
          <w:szCs w:val="20"/>
        </w:rPr>
        <w:t>„</w:t>
      </w:r>
      <w:proofErr w:type="spellStart"/>
      <w:r w:rsidRPr="00E2085D">
        <w:rPr>
          <w:rFonts w:cs="Arial"/>
          <w:color w:val="000000" w:themeColor="text1"/>
          <w:szCs w:val="20"/>
        </w:rPr>
        <w:t>Nauf</w:t>
      </w:r>
      <w:proofErr w:type="spellEnd"/>
      <w:r w:rsidRPr="00E2085D">
        <w:rPr>
          <w:rFonts w:cs="Arial"/>
          <w:color w:val="000000" w:themeColor="text1"/>
          <w:szCs w:val="20"/>
        </w:rPr>
        <w:t xml:space="preserve"> auf d’ Stang, </w:t>
      </w:r>
      <w:proofErr w:type="spellStart"/>
      <w:r w:rsidRPr="00E2085D">
        <w:rPr>
          <w:rFonts w:cs="Arial"/>
          <w:color w:val="000000" w:themeColor="text1"/>
          <w:szCs w:val="20"/>
        </w:rPr>
        <w:t>nauf</w:t>
      </w:r>
      <w:proofErr w:type="spellEnd"/>
      <w:r w:rsidRPr="00E2085D">
        <w:rPr>
          <w:rFonts w:cs="Arial"/>
          <w:color w:val="000000" w:themeColor="text1"/>
          <w:szCs w:val="20"/>
        </w:rPr>
        <w:t xml:space="preserve"> auf d’ Stang“ ertönt es am Fasnetsdienstag, wenn die Stadt ab 10:00 Uhr beim historischen </w:t>
      </w:r>
      <w:proofErr w:type="spellStart"/>
      <w:r w:rsidRPr="00E2085D">
        <w:rPr>
          <w:rFonts w:cs="Arial"/>
          <w:color w:val="000000" w:themeColor="text1"/>
          <w:szCs w:val="20"/>
        </w:rPr>
        <w:t>Bräuteln</w:t>
      </w:r>
      <w:proofErr w:type="spellEnd"/>
      <w:r w:rsidRPr="00E2085D">
        <w:rPr>
          <w:rFonts w:cs="Arial"/>
          <w:color w:val="000000" w:themeColor="text1"/>
          <w:szCs w:val="20"/>
        </w:rPr>
        <w:t xml:space="preserve"> auf dem Marktplatz ihren Ausnahmezustand erlebt. Am Marktbrunnen zwischen Hohenzollern-Schloss und historischem Rathaus werden alle jungverheirateten Männer „</w:t>
      </w:r>
      <w:proofErr w:type="spellStart"/>
      <w:r w:rsidRPr="00E2085D">
        <w:rPr>
          <w:rFonts w:cs="Arial"/>
          <w:color w:val="000000" w:themeColor="text1"/>
          <w:szCs w:val="20"/>
        </w:rPr>
        <w:t>gebräutelt</w:t>
      </w:r>
      <w:proofErr w:type="spellEnd"/>
      <w:r w:rsidRPr="00E2085D">
        <w:rPr>
          <w:rFonts w:cs="Arial"/>
          <w:color w:val="000000" w:themeColor="text1"/>
          <w:szCs w:val="20"/>
        </w:rPr>
        <w:t xml:space="preserve">“ – ein uralter Brauch, bei dem die </w:t>
      </w:r>
      <w:r w:rsidRPr="00E2085D">
        <w:rPr>
          <w:rFonts w:cs="Arial"/>
          <w:color w:val="000000" w:themeColor="text1"/>
          <w:szCs w:val="20"/>
        </w:rPr>
        <w:lastRenderedPageBreak/>
        <w:t xml:space="preserve">Männer auf einer Stange um den </w:t>
      </w:r>
      <w:proofErr w:type="gramStart"/>
      <w:r w:rsidRPr="00E2085D">
        <w:rPr>
          <w:rFonts w:cs="Arial"/>
          <w:color w:val="000000" w:themeColor="text1"/>
          <w:szCs w:val="20"/>
        </w:rPr>
        <w:t>Brunnen  getragen</w:t>
      </w:r>
      <w:proofErr w:type="gramEnd"/>
      <w:r w:rsidRPr="00E2085D">
        <w:rPr>
          <w:rFonts w:cs="Arial"/>
          <w:color w:val="000000" w:themeColor="text1"/>
          <w:szCs w:val="20"/>
        </w:rPr>
        <w:t xml:space="preserve"> werden.</w:t>
      </w:r>
      <w:r w:rsidRPr="00E2085D">
        <w:rPr>
          <w:rFonts w:cs="Arial"/>
          <w:color w:val="000000" w:themeColor="text1"/>
          <w:szCs w:val="20"/>
        </w:rPr>
        <w:br/>
      </w:r>
      <w:hyperlink r:id="rId12" w:history="1">
        <w:r w:rsidRPr="00E2085D">
          <w:rPr>
            <w:rStyle w:val="Hyperlink"/>
            <w:rFonts w:cs="Arial"/>
            <w:color w:val="000000" w:themeColor="text1"/>
            <w:szCs w:val="20"/>
          </w:rPr>
          <w:t>sigmaringen.de</w:t>
        </w:r>
      </w:hyperlink>
    </w:p>
    <w:p w14:paraId="21BAB66D" w14:textId="77777777" w:rsidR="00E2085D" w:rsidRPr="00E2085D" w:rsidRDefault="00E2085D" w:rsidP="00E2085D">
      <w:pPr>
        <w:rPr>
          <w:rFonts w:cs="Arial"/>
          <w:color w:val="000000" w:themeColor="text1"/>
          <w:szCs w:val="20"/>
        </w:rPr>
      </w:pPr>
    </w:p>
    <w:p w14:paraId="12F53251" w14:textId="74379082" w:rsidR="00E2085D" w:rsidRPr="00E2085D" w:rsidRDefault="00E2085D" w:rsidP="00E2085D">
      <w:pPr>
        <w:rPr>
          <w:rFonts w:cs="Arial"/>
          <w:color w:val="000000" w:themeColor="text1"/>
          <w:szCs w:val="20"/>
        </w:rPr>
      </w:pPr>
      <w:r w:rsidRPr="00E2085D">
        <w:rPr>
          <w:rFonts w:cs="Arial"/>
          <w:b/>
          <w:color w:val="000000" w:themeColor="text1"/>
          <w:szCs w:val="20"/>
        </w:rPr>
        <w:t>Schömberg</w:t>
      </w:r>
      <w:r w:rsidRPr="00E2085D">
        <w:rPr>
          <w:rFonts w:cs="Arial"/>
          <w:b/>
          <w:color w:val="000000" w:themeColor="text1"/>
          <w:szCs w:val="20"/>
        </w:rPr>
        <w:br/>
      </w:r>
      <w:r w:rsidRPr="00E2085D">
        <w:rPr>
          <w:rFonts w:cs="Arial"/>
          <w:color w:val="000000" w:themeColor="text1"/>
          <w:szCs w:val="20"/>
        </w:rPr>
        <w:t xml:space="preserve">Im Mittelpunkt der </w:t>
      </w:r>
      <w:proofErr w:type="spellStart"/>
      <w:r w:rsidRPr="00E2085D">
        <w:rPr>
          <w:rFonts w:cs="Arial"/>
          <w:color w:val="000000" w:themeColor="text1"/>
          <w:szCs w:val="20"/>
        </w:rPr>
        <w:t>Schömberger</w:t>
      </w:r>
      <w:proofErr w:type="spellEnd"/>
      <w:r w:rsidRPr="00E2085D">
        <w:rPr>
          <w:rFonts w:cs="Arial"/>
          <w:color w:val="000000" w:themeColor="text1"/>
          <w:szCs w:val="20"/>
        </w:rPr>
        <w:t xml:space="preserve"> Fasnet steht der jeweilige Jahrgang der „Zwanzger“, für die das Ereignis ein Höhepunkt ihrer Jugendjahre ist. Von Sonntag bis Dienstag ist der Ort fest in der Hand der Narren. Beim </w:t>
      </w:r>
      <w:proofErr w:type="spellStart"/>
      <w:r w:rsidRPr="00E2085D">
        <w:rPr>
          <w:rFonts w:cs="Arial"/>
          <w:color w:val="000000" w:themeColor="text1"/>
          <w:szCs w:val="20"/>
        </w:rPr>
        <w:t>Schömberger</w:t>
      </w:r>
      <w:proofErr w:type="spellEnd"/>
      <w:r w:rsidRPr="00E2085D">
        <w:rPr>
          <w:rFonts w:cs="Arial"/>
          <w:color w:val="000000" w:themeColor="text1"/>
          <w:szCs w:val="20"/>
        </w:rPr>
        <w:t xml:space="preserve"> Narrentanz, dem „</w:t>
      </w:r>
      <w:proofErr w:type="spellStart"/>
      <w:r w:rsidRPr="00E2085D">
        <w:rPr>
          <w:rFonts w:cs="Arial"/>
          <w:color w:val="000000" w:themeColor="text1"/>
          <w:szCs w:val="20"/>
        </w:rPr>
        <w:t>Bolanes</w:t>
      </w:r>
      <w:proofErr w:type="spellEnd"/>
      <w:r w:rsidRPr="00E2085D">
        <w:rPr>
          <w:rFonts w:cs="Arial"/>
          <w:color w:val="000000" w:themeColor="text1"/>
          <w:szCs w:val="20"/>
        </w:rPr>
        <w:t>“, dominieren zwei traditionelle Figuren das Geschehen: „</w:t>
      </w:r>
      <w:proofErr w:type="spellStart"/>
      <w:r w:rsidRPr="00E2085D">
        <w:rPr>
          <w:rFonts w:cs="Arial"/>
          <w:color w:val="000000" w:themeColor="text1"/>
          <w:szCs w:val="20"/>
        </w:rPr>
        <w:t>Fuchswadel</w:t>
      </w:r>
      <w:proofErr w:type="spellEnd"/>
      <w:r w:rsidRPr="00E2085D">
        <w:rPr>
          <w:rFonts w:cs="Arial"/>
          <w:color w:val="000000" w:themeColor="text1"/>
          <w:szCs w:val="20"/>
        </w:rPr>
        <w:t>“ und „Fransennarr“ bevölkern zu Hunderten mit ihren bunten Gewändern und den aufwändigen hölzernen Masken die Stadt. Gleich an drei Tagen kann man sich bei Umzügen ein Bild von ihnen machen: Am Sonntag ab 14:00 Uhr, am Montag ab 10:31 Uhr und noch einmal am Fasnetsdienstag um 11:00 Uhr.</w:t>
      </w:r>
      <w:r w:rsidRPr="00E2085D">
        <w:rPr>
          <w:rFonts w:cs="Arial"/>
          <w:color w:val="000000" w:themeColor="text1"/>
          <w:szCs w:val="20"/>
        </w:rPr>
        <w:br/>
      </w:r>
      <w:hyperlink r:id="rId13" w:history="1">
        <w:r w:rsidRPr="00E2085D">
          <w:rPr>
            <w:rStyle w:val="Hyperlink"/>
            <w:rFonts w:cs="Arial"/>
            <w:color w:val="000000" w:themeColor="text1"/>
            <w:szCs w:val="20"/>
          </w:rPr>
          <w:t>narrenzunft-schoemberg.de</w:t>
        </w:r>
      </w:hyperlink>
    </w:p>
    <w:p w14:paraId="6398022C" w14:textId="77777777" w:rsidR="00E2085D" w:rsidRPr="00E2085D" w:rsidRDefault="00E2085D" w:rsidP="00E2085D">
      <w:pPr>
        <w:rPr>
          <w:rFonts w:cs="Arial"/>
          <w:color w:val="000000" w:themeColor="text1"/>
          <w:szCs w:val="20"/>
        </w:rPr>
      </w:pPr>
    </w:p>
    <w:p w14:paraId="59984D64" w14:textId="77777777" w:rsidR="00E2085D" w:rsidRPr="00E2085D" w:rsidRDefault="00E2085D" w:rsidP="00E2085D">
      <w:pPr>
        <w:rPr>
          <w:rFonts w:cs="Arial"/>
          <w:b/>
          <w:color w:val="000000" w:themeColor="text1"/>
          <w:szCs w:val="20"/>
        </w:rPr>
      </w:pPr>
      <w:r w:rsidRPr="00E2085D">
        <w:rPr>
          <w:rFonts w:cs="Arial"/>
          <w:b/>
          <w:color w:val="000000" w:themeColor="text1"/>
          <w:szCs w:val="20"/>
        </w:rPr>
        <w:t xml:space="preserve">Schwarzwald: </w:t>
      </w:r>
    </w:p>
    <w:p w14:paraId="42DDD563" w14:textId="77777777" w:rsidR="00E2085D" w:rsidRPr="00E2085D" w:rsidRDefault="00E2085D" w:rsidP="00E2085D">
      <w:pPr>
        <w:rPr>
          <w:rFonts w:cs="Arial"/>
          <w:color w:val="000000" w:themeColor="text1"/>
          <w:szCs w:val="20"/>
        </w:rPr>
      </w:pPr>
    </w:p>
    <w:p w14:paraId="53500B8F" w14:textId="77777777" w:rsidR="00E2085D" w:rsidRPr="00E2085D" w:rsidRDefault="00E2085D" w:rsidP="00E2085D">
      <w:pPr>
        <w:rPr>
          <w:rFonts w:cs="Arial"/>
          <w:b/>
          <w:color w:val="000000" w:themeColor="text1"/>
          <w:szCs w:val="20"/>
        </w:rPr>
      </w:pPr>
      <w:r w:rsidRPr="00E2085D">
        <w:rPr>
          <w:rFonts w:cs="Arial"/>
          <w:b/>
          <w:color w:val="000000" w:themeColor="text1"/>
          <w:szCs w:val="20"/>
        </w:rPr>
        <w:t>Rottweil</w:t>
      </w:r>
    </w:p>
    <w:p w14:paraId="40D84990" w14:textId="77777777" w:rsidR="00E2085D" w:rsidRPr="00E2085D" w:rsidRDefault="00E2085D" w:rsidP="00E2085D">
      <w:pPr>
        <w:rPr>
          <w:rFonts w:cs="Arial"/>
          <w:color w:val="000000" w:themeColor="text1"/>
          <w:szCs w:val="20"/>
        </w:rPr>
      </w:pPr>
      <w:r w:rsidRPr="00E2085D">
        <w:rPr>
          <w:rFonts w:cs="Arial"/>
          <w:color w:val="000000" w:themeColor="text1"/>
          <w:szCs w:val="20"/>
        </w:rPr>
        <w:t xml:space="preserve">Mit 4.000 Narren und 20.000 Zuschauern ist der Rottweiler Narrensprung Jahr für Jahr eine der bekanntesten Veranstaltungen der schwäbisch-alemannischen Fastnacht. Montagmorgens um 8:00 Uhr und noch einmal am Fasnetsdienstag um 14:00 Uhr strömt aus dem Schwarzen Tor der bunte Reigen der Rottweiler Narren zu einem mehrstündigen Umzug durch die historische Altstadt. </w:t>
      </w:r>
      <w:proofErr w:type="spellStart"/>
      <w:r w:rsidRPr="00E2085D">
        <w:rPr>
          <w:rFonts w:cs="Arial"/>
          <w:color w:val="000000" w:themeColor="text1"/>
          <w:szCs w:val="20"/>
        </w:rPr>
        <w:t>Federahannes</w:t>
      </w:r>
      <w:proofErr w:type="spellEnd"/>
      <w:r w:rsidRPr="00E2085D">
        <w:rPr>
          <w:rFonts w:cs="Arial"/>
          <w:color w:val="000000" w:themeColor="text1"/>
          <w:szCs w:val="20"/>
        </w:rPr>
        <w:t xml:space="preserve"> und </w:t>
      </w:r>
      <w:proofErr w:type="spellStart"/>
      <w:r w:rsidRPr="00E2085D">
        <w:rPr>
          <w:rFonts w:cs="Arial"/>
          <w:color w:val="000000" w:themeColor="text1"/>
          <w:szCs w:val="20"/>
        </w:rPr>
        <w:t>Guller</w:t>
      </w:r>
      <w:proofErr w:type="spellEnd"/>
      <w:r w:rsidRPr="00E2085D">
        <w:rPr>
          <w:rFonts w:cs="Arial"/>
          <w:color w:val="000000" w:themeColor="text1"/>
          <w:szCs w:val="20"/>
        </w:rPr>
        <w:t xml:space="preserve">, </w:t>
      </w:r>
      <w:proofErr w:type="spellStart"/>
      <w:r w:rsidRPr="00E2085D">
        <w:rPr>
          <w:rFonts w:cs="Arial"/>
          <w:color w:val="000000" w:themeColor="text1"/>
          <w:szCs w:val="20"/>
        </w:rPr>
        <w:t>Gschell</w:t>
      </w:r>
      <w:proofErr w:type="spellEnd"/>
      <w:r w:rsidRPr="00E2085D">
        <w:rPr>
          <w:rFonts w:cs="Arial"/>
          <w:color w:val="000000" w:themeColor="text1"/>
          <w:szCs w:val="20"/>
        </w:rPr>
        <w:t xml:space="preserve"> und </w:t>
      </w:r>
      <w:proofErr w:type="spellStart"/>
      <w:r w:rsidRPr="00E2085D">
        <w:rPr>
          <w:rFonts w:cs="Arial"/>
          <w:color w:val="000000" w:themeColor="text1"/>
          <w:szCs w:val="20"/>
        </w:rPr>
        <w:t>Schantle</w:t>
      </w:r>
      <w:proofErr w:type="spellEnd"/>
      <w:r w:rsidRPr="00E2085D">
        <w:rPr>
          <w:rFonts w:cs="Arial"/>
          <w:color w:val="000000" w:themeColor="text1"/>
          <w:szCs w:val="20"/>
        </w:rPr>
        <w:t xml:space="preserve"> bevölkern die Stadt mit ihren hölzernen Masken und necken die Besucher am Straßenrand.</w:t>
      </w:r>
    </w:p>
    <w:p w14:paraId="448AE045" w14:textId="4D1F765F" w:rsidR="00E2085D" w:rsidRPr="00E2085D" w:rsidRDefault="00E2085D" w:rsidP="00E2085D">
      <w:pPr>
        <w:rPr>
          <w:rFonts w:cs="Arial"/>
          <w:color w:val="000000" w:themeColor="text1"/>
          <w:szCs w:val="20"/>
        </w:rPr>
      </w:pPr>
      <w:hyperlink r:id="rId14" w:history="1">
        <w:r w:rsidRPr="00E2085D">
          <w:rPr>
            <w:rStyle w:val="Hyperlink"/>
            <w:rFonts w:cs="Arial"/>
            <w:color w:val="000000" w:themeColor="text1"/>
            <w:szCs w:val="20"/>
          </w:rPr>
          <w:t>rottweil.de/de/Tourismus/Rottweiler-Fasnet</w:t>
        </w:r>
      </w:hyperlink>
    </w:p>
    <w:p w14:paraId="1ECA916F" w14:textId="77777777" w:rsidR="00E2085D" w:rsidRPr="00E2085D" w:rsidRDefault="00E2085D" w:rsidP="00E2085D">
      <w:pPr>
        <w:rPr>
          <w:rFonts w:cs="Arial"/>
          <w:color w:val="000000" w:themeColor="text1"/>
          <w:szCs w:val="20"/>
        </w:rPr>
      </w:pPr>
    </w:p>
    <w:p w14:paraId="5C3A050C" w14:textId="77777777" w:rsidR="00E2085D" w:rsidRPr="00E2085D" w:rsidRDefault="00E2085D" w:rsidP="00E2085D">
      <w:pPr>
        <w:rPr>
          <w:rFonts w:cs="Arial"/>
          <w:b/>
          <w:color w:val="000000" w:themeColor="text1"/>
          <w:szCs w:val="20"/>
        </w:rPr>
      </w:pPr>
      <w:r w:rsidRPr="00E2085D">
        <w:rPr>
          <w:rFonts w:cs="Arial"/>
          <w:b/>
          <w:color w:val="000000" w:themeColor="text1"/>
          <w:szCs w:val="20"/>
        </w:rPr>
        <w:t>Schramberg</w:t>
      </w:r>
    </w:p>
    <w:p w14:paraId="38E08044" w14:textId="77777777" w:rsidR="00E2085D" w:rsidRPr="00E2085D" w:rsidRDefault="00E2085D" w:rsidP="00E2085D">
      <w:pPr>
        <w:rPr>
          <w:rFonts w:cs="Arial"/>
          <w:color w:val="000000" w:themeColor="text1"/>
          <w:szCs w:val="20"/>
        </w:rPr>
      </w:pPr>
      <w:r w:rsidRPr="00E2085D">
        <w:rPr>
          <w:rFonts w:cs="Arial"/>
          <w:color w:val="000000" w:themeColor="text1"/>
          <w:szCs w:val="20"/>
        </w:rPr>
        <w:t xml:space="preserve">Seit den 1930er Jahren gibt es in Schramberg am </w:t>
      </w:r>
      <w:proofErr w:type="spellStart"/>
      <w:r w:rsidRPr="00E2085D">
        <w:rPr>
          <w:rFonts w:cs="Arial"/>
          <w:color w:val="000000" w:themeColor="text1"/>
          <w:szCs w:val="20"/>
        </w:rPr>
        <w:t>Fasnetsmontag</w:t>
      </w:r>
      <w:proofErr w:type="spellEnd"/>
      <w:r w:rsidRPr="00E2085D">
        <w:rPr>
          <w:rFonts w:cs="Arial"/>
          <w:color w:val="000000" w:themeColor="text1"/>
          <w:szCs w:val="20"/>
        </w:rPr>
        <w:t xml:space="preserve"> die traditionelle „Bach Na Fahrt“ auf der Schiltach. Zahlreiche fantasievoll geschmückte Holzzuber fahren ab 13:00 Uhr im eiskalten Wasser „da Bach na“. Vierzig Teams dürfen jedes Jahr an den Start. Wer es trockenen Fußes ans Ziel schafft, wird mit dem Ruf „</w:t>
      </w:r>
      <w:proofErr w:type="spellStart"/>
      <w:r w:rsidRPr="00E2085D">
        <w:rPr>
          <w:rFonts w:cs="Arial"/>
          <w:color w:val="000000" w:themeColor="text1"/>
          <w:szCs w:val="20"/>
        </w:rPr>
        <w:t>Pforz</w:t>
      </w:r>
      <w:proofErr w:type="spellEnd"/>
      <w:r w:rsidRPr="00E2085D">
        <w:rPr>
          <w:rFonts w:cs="Arial"/>
          <w:color w:val="000000" w:themeColor="text1"/>
          <w:szCs w:val="20"/>
        </w:rPr>
        <w:t xml:space="preserve"> </w:t>
      </w:r>
      <w:proofErr w:type="spellStart"/>
      <w:r w:rsidRPr="00E2085D">
        <w:rPr>
          <w:rFonts w:cs="Arial"/>
          <w:color w:val="000000" w:themeColor="text1"/>
          <w:szCs w:val="20"/>
        </w:rPr>
        <w:t>trocke</w:t>
      </w:r>
      <w:proofErr w:type="spellEnd"/>
      <w:r w:rsidRPr="00E2085D">
        <w:rPr>
          <w:rFonts w:cs="Arial"/>
          <w:color w:val="000000" w:themeColor="text1"/>
          <w:szCs w:val="20"/>
        </w:rPr>
        <w:t>“ empfangen. Fällt man „</w:t>
      </w:r>
      <w:proofErr w:type="spellStart"/>
      <w:r w:rsidRPr="00E2085D">
        <w:rPr>
          <w:rFonts w:cs="Arial"/>
          <w:color w:val="000000" w:themeColor="text1"/>
          <w:szCs w:val="20"/>
        </w:rPr>
        <w:t>batsch</w:t>
      </w:r>
      <w:proofErr w:type="spellEnd"/>
      <w:r w:rsidRPr="00E2085D">
        <w:rPr>
          <w:rFonts w:cs="Arial"/>
          <w:color w:val="000000" w:themeColor="text1"/>
          <w:szCs w:val="20"/>
        </w:rPr>
        <w:t xml:space="preserve"> nass“ ins Wasser, hat man den lauthalsen Spott der Zuschauer gewiss auf seiner Seite.</w:t>
      </w:r>
    </w:p>
    <w:p w14:paraId="17A5818E" w14:textId="0C388F26" w:rsidR="00E2085D" w:rsidRPr="00E2085D" w:rsidRDefault="00E2085D" w:rsidP="00E2085D">
      <w:pPr>
        <w:rPr>
          <w:rFonts w:cs="Arial"/>
          <w:color w:val="000000" w:themeColor="text1"/>
          <w:szCs w:val="20"/>
        </w:rPr>
      </w:pPr>
      <w:hyperlink r:id="rId15" w:history="1">
        <w:r w:rsidRPr="00E2085D">
          <w:rPr>
            <w:rStyle w:val="Hyperlink"/>
            <w:rFonts w:cs="Arial"/>
            <w:color w:val="000000" w:themeColor="text1"/>
            <w:szCs w:val="20"/>
          </w:rPr>
          <w:t>narrenzunft-schramberg.de</w:t>
        </w:r>
      </w:hyperlink>
    </w:p>
    <w:p w14:paraId="4367D7B0" w14:textId="77777777" w:rsidR="00E2085D" w:rsidRPr="00E2085D" w:rsidRDefault="00E2085D" w:rsidP="00E2085D">
      <w:pPr>
        <w:rPr>
          <w:rFonts w:cs="Arial"/>
          <w:color w:val="000000" w:themeColor="text1"/>
          <w:szCs w:val="20"/>
        </w:rPr>
      </w:pPr>
    </w:p>
    <w:p w14:paraId="01CA5023" w14:textId="5F4C27EC" w:rsidR="00E2085D" w:rsidRPr="00E2085D" w:rsidRDefault="00E2085D" w:rsidP="00E2085D">
      <w:pPr>
        <w:rPr>
          <w:rFonts w:cs="Arial"/>
          <w:color w:val="000000" w:themeColor="text1"/>
          <w:szCs w:val="20"/>
        </w:rPr>
      </w:pPr>
      <w:r w:rsidRPr="00E2085D">
        <w:rPr>
          <w:rFonts w:cs="Arial"/>
          <w:b/>
          <w:color w:val="000000" w:themeColor="text1"/>
          <w:szCs w:val="20"/>
        </w:rPr>
        <w:t>Elzach</w:t>
      </w:r>
      <w:r w:rsidRPr="00E2085D">
        <w:rPr>
          <w:rFonts w:cs="Arial"/>
          <w:b/>
          <w:color w:val="000000" w:themeColor="text1"/>
          <w:szCs w:val="20"/>
        </w:rPr>
        <w:br/>
      </w:r>
      <w:proofErr w:type="spellStart"/>
      <w:r w:rsidRPr="00E2085D">
        <w:rPr>
          <w:rFonts w:cs="Arial"/>
          <w:color w:val="000000" w:themeColor="text1"/>
          <w:szCs w:val="20"/>
        </w:rPr>
        <w:t>Zentrale</w:t>
      </w:r>
      <w:proofErr w:type="spellEnd"/>
      <w:r w:rsidRPr="00E2085D">
        <w:rPr>
          <w:rFonts w:cs="Arial"/>
          <w:color w:val="000000" w:themeColor="text1"/>
          <w:szCs w:val="20"/>
        </w:rPr>
        <w:t xml:space="preserve"> Figur der </w:t>
      </w:r>
      <w:proofErr w:type="spellStart"/>
      <w:r w:rsidRPr="00E2085D">
        <w:rPr>
          <w:rFonts w:cs="Arial"/>
          <w:color w:val="000000" w:themeColor="text1"/>
          <w:szCs w:val="20"/>
        </w:rPr>
        <w:t>Elzacher</w:t>
      </w:r>
      <w:proofErr w:type="spellEnd"/>
      <w:r w:rsidRPr="00E2085D">
        <w:rPr>
          <w:rFonts w:cs="Arial"/>
          <w:color w:val="000000" w:themeColor="text1"/>
          <w:szCs w:val="20"/>
        </w:rPr>
        <w:t xml:space="preserve"> Fasnet ist der „</w:t>
      </w:r>
      <w:proofErr w:type="spellStart"/>
      <w:r w:rsidRPr="00E2085D">
        <w:rPr>
          <w:rFonts w:cs="Arial"/>
          <w:color w:val="000000" w:themeColor="text1"/>
          <w:szCs w:val="20"/>
        </w:rPr>
        <w:t>Schuttig</w:t>
      </w:r>
      <w:proofErr w:type="spellEnd"/>
      <w:r w:rsidRPr="00E2085D">
        <w:rPr>
          <w:rFonts w:cs="Arial"/>
          <w:color w:val="000000" w:themeColor="text1"/>
          <w:szCs w:val="20"/>
        </w:rPr>
        <w:t xml:space="preserve">“: Die Narrenfigur mit ihrem roten Zottelgewand, der schaurigen Holzmaske und dem Schneckenhut geht auf die „wilden Männer“ zurück, die im Volksglauben des Mittelalters als Winterdämonen galten. Beim „Großen </w:t>
      </w:r>
      <w:proofErr w:type="spellStart"/>
      <w:r w:rsidRPr="00E2085D">
        <w:rPr>
          <w:rFonts w:cs="Arial"/>
          <w:color w:val="000000" w:themeColor="text1"/>
          <w:szCs w:val="20"/>
        </w:rPr>
        <w:t>Schuttigumzug</w:t>
      </w:r>
      <w:proofErr w:type="spellEnd"/>
      <w:r w:rsidRPr="00E2085D">
        <w:rPr>
          <w:rFonts w:cs="Arial"/>
          <w:color w:val="000000" w:themeColor="text1"/>
          <w:szCs w:val="20"/>
        </w:rPr>
        <w:t xml:space="preserve">“ am Fasnetssonntag und am Fasnetsdienstag (jeweils 15:00 Uhr) lassen sich die bis in die Barockzeit zurückreichenden Masken in ihren zahlreichen Variationen bestaunen. Besonders dämonische Wirkung entfalten sie während des </w:t>
      </w:r>
      <w:r w:rsidRPr="00E2085D">
        <w:rPr>
          <w:rFonts w:cs="Arial"/>
          <w:color w:val="000000" w:themeColor="text1"/>
          <w:szCs w:val="20"/>
        </w:rPr>
        <w:lastRenderedPageBreak/>
        <w:t>Fackelumzugs am Sonntagabend, wenn ab 20:00 Uhr die ganze Altstadt in Fackellicht getaucht wird.</w:t>
      </w:r>
      <w:r w:rsidRPr="00E2085D">
        <w:rPr>
          <w:rFonts w:cs="Arial"/>
          <w:color w:val="000000" w:themeColor="text1"/>
          <w:szCs w:val="20"/>
        </w:rPr>
        <w:br/>
      </w:r>
      <w:hyperlink r:id="rId16" w:history="1">
        <w:r w:rsidRPr="00E2085D">
          <w:rPr>
            <w:rStyle w:val="Hyperlink"/>
            <w:rFonts w:cs="Arial"/>
            <w:color w:val="000000" w:themeColor="text1"/>
            <w:szCs w:val="20"/>
          </w:rPr>
          <w:t>elzach.de/tourismus/</w:t>
        </w:r>
        <w:proofErr w:type="spellStart"/>
        <w:r w:rsidRPr="00E2085D">
          <w:rPr>
            <w:rStyle w:val="Hyperlink"/>
            <w:rFonts w:cs="Arial"/>
            <w:color w:val="000000" w:themeColor="text1"/>
            <w:szCs w:val="20"/>
          </w:rPr>
          <w:t>fasnet</w:t>
        </w:r>
        <w:proofErr w:type="spellEnd"/>
        <w:r w:rsidRPr="00E2085D">
          <w:rPr>
            <w:rStyle w:val="Hyperlink"/>
            <w:rFonts w:cs="Arial"/>
            <w:color w:val="000000" w:themeColor="text1"/>
            <w:szCs w:val="20"/>
          </w:rPr>
          <w:t>/index.html</w:t>
        </w:r>
      </w:hyperlink>
    </w:p>
    <w:p w14:paraId="4970EFFC" w14:textId="77777777" w:rsidR="00E2085D" w:rsidRPr="00E2085D" w:rsidRDefault="00E2085D" w:rsidP="00E2085D">
      <w:pPr>
        <w:rPr>
          <w:rFonts w:cs="Arial"/>
          <w:color w:val="000000" w:themeColor="text1"/>
          <w:szCs w:val="20"/>
        </w:rPr>
      </w:pPr>
    </w:p>
    <w:p w14:paraId="0CB362E8" w14:textId="77777777" w:rsidR="00E2085D" w:rsidRPr="00E2085D" w:rsidRDefault="00E2085D" w:rsidP="00E2085D">
      <w:pPr>
        <w:rPr>
          <w:rFonts w:cs="Arial"/>
          <w:b/>
          <w:color w:val="000000" w:themeColor="text1"/>
          <w:szCs w:val="20"/>
        </w:rPr>
      </w:pPr>
      <w:r w:rsidRPr="00E2085D">
        <w:rPr>
          <w:rFonts w:cs="Arial"/>
          <w:b/>
          <w:color w:val="000000" w:themeColor="text1"/>
          <w:szCs w:val="20"/>
        </w:rPr>
        <w:t>Oberschwaben:</w:t>
      </w:r>
    </w:p>
    <w:p w14:paraId="58E605EB" w14:textId="77777777" w:rsidR="00E2085D" w:rsidRPr="00E2085D" w:rsidRDefault="00E2085D" w:rsidP="00E2085D">
      <w:pPr>
        <w:rPr>
          <w:rFonts w:cs="Arial"/>
          <w:b/>
          <w:color w:val="000000" w:themeColor="text1"/>
          <w:szCs w:val="20"/>
        </w:rPr>
      </w:pPr>
    </w:p>
    <w:p w14:paraId="0B7DE596" w14:textId="77777777" w:rsidR="00E2085D" w:rsidRPr="00E2085D" w:rsidRDefault="00E2085D" w:rsidP="00E2085D">
      <w:pPr>
        <w:rPr>
          <w:rFonts w:cs="Arial"/>
          <w:b/>
          <w:color w:val="000000" w:themeColor="text1"/>
          <w:szCs w:val="20"/>
        </w:rPr>
      </w:pPr>
      <w:r w:rsidRPr="00E2085D">
        <w:rPr>
          <w:rFonts w:cs="Arial"/>
          <w:b/>
          <w:color w:val="000000" w:themeColor="text1"/>
          <w:szCs w:val="20"/>
        </w:rPr>
        <w:t>Bad Waldsee:</w:t>
      </w:r>
    </w:p>
    <w:p w14:paraId="0257A45B" w14:textId="083BA8CB" w:rsidR="00E2085D" w:rsidRPr="00E2085D" w:rsidRDefault="00E2085D" w:rsidP="00E2085D">
      <w:pPr>
        <w:rPr>
          <w:rFonts w:cs="Arial"/>
          <w:color w:val="000000" w:themeColor="text1"/>
          <w:szCs w:val="20"/>
        </w:rPr>
      </w:pPr>
      <w:r w:rsidRPr="00E2085D">
        <w:rPr>
          <w:rFonts w:cs="Arial"/>
          <w:color w:val="000000" w:themeColor="text1"/>
          <w:szCs w:val="20"/>
        </w:rPr>
        <w:t>Bis ins 15. Jahrhundert reicht die Tradition der Fasnet im oberschwäbischen Bad Waldsee zurück. Beim „</w:t>
      </w:r>
      <w:proofErr w:type="spellStart"/>
      <w:r w:rsidRPr="00E2085D">
        <w:rPr>
          <w:rFonts w:cs="Arial"/>
          <w:color w:val="000000" w:themeColor="text1"/>
          <w:szCs w:val="20"/>
        </w:rPr>
        <w:t>Schrättelestanz</w:t>
      </w:r>
      <w:proofErr w:type="spellEnd"/>
      <w:r w:rsidRPr="00E2085D">
        <w:rPr>
          <w:rFonts w:cs="Arial"/>
          <w:color w:val="000000" w:themeColor="text1"/>
          <w:szCs w:val="20"/>
        </w:rPr>
        <w:t xml:space="preserve">“ zum Auftakt am Mittwoch vor dem </w:t>
      </w:r>
      <w:proofErr w:type="spellStart"/>
      <w:r w:rsidRPr="00E2085D">
        <w:rPr>
          <w:rFonts w:cs="Arial"/>
          <w:color w:val="000000" w:themeColor="text1"/>
          <w:szCs w:val="20"/>
        </w:rPr>
        <w:t>Fasnetswochenende</w:t>
      </w:r>
      <w:proofErr w:type="spellEnd"/>
      <w:r w:rsidRPr="00E2085D">
        <w:rPr>
          <w:rFonts w:cs="Arial"/>
          <w:color w:val="000000" w:themeColor="text1"/>
          <w:szCs w:val="20"/>
        </w:rPr>
        <w:t xml:space="preserve"> übernehmen die Narren das Ruder. Um Mitternacht tanzen die „</w:t>
      </w:r>
      <w:proofErr w:type="spellStart"/>
      <w:r w:rsidRPr="00E2085D">
        <w:rPr>
          <w:rFonts w:cs="Arial"/>
          <w:color w:val="000000" w:themeColor="text1"/>
          <w:szCs w:val="20"/>
        </w:rPr>
        <w:t>Schrättele</w:t>
      </w:r>
      <w:proofErr w:type="spellEnd"/>
      <w:r w:rsidRPr="00E2085D">
        <w:rPr>
          <w:rFonts w:cs="Arial"/>
          <w:color w:val="000000" w:themeColor="text1"/>
          <w:szCs w:val="20"/>
        </w:rPr>
        <w:t>“ in Hexengestalt um das Feuer, bis sie von „</w:t>
      </w:r>
      <w:proofErr w:type="spellStart"/>
      <w:r w:rsidRPr="00E2085D">
        <w:rPr>
          <w:rFonts w:cs="Arial"/>
          <w:color w:val="000000" w:themeColor="text1"/>
          <w:szCs w:val="20"/>
        </w:rPr>
        <w:t>Faselhannes</w:t>
      </w:r>
      <w:proofErr w:type="spellEnd"/>
      <w:r w:rsidRPr="00E2085D">
        <w:rPr>
          <w:rFonts w:cs="Arial"/>
          <w:color w:val="000000" w:themeColor="text1"/>
          <w:szCs w:val="20"/>
        </w:rPr>
        <w:t>“ und „</w:t>
      </w:r>
      <w:proofErr w:type="spellStart"/>
      <w:r w:rsidRPr="00E2085D">
        <w:rPr>
          <w:rFonts w:cs="Arial"/>
          <w:color w:val="000000" w:themeColor="text1"/>
          <w:szCs w:val="20"/>
        </w:rPr>
        <w:t>Narro</w:t>
      </w:r>
      <w:proofErr w:type="spellEnd"/>
      <w:r w:rsidRPr="00E2085D">
        <w:rPr>
          <w:rFonts w:cs="Arial"/>
          <w:color w:val="000000" w:themeColor="text1"/>
          <w:szCs w:val="20"/>
        </w:rPr>
        <w:t xml:space="preserve">“ vertrieben werden. Nach Narrensprung am Donnerstag, Narrenmesse am Sonntag und Umzügen am </w:t>
      </w:r>
      <w:proofErr w:type="spellStart"/>
      <w:r w:rsidRPr="00E2085D">
        <w:rPr>
          <w:rFonts w:cs="Arial"/>
          <w:color w:val="000000" w:themeColor="text1"/>
          <w:szCs w:val="20"/>
        </w:rPr>
        <w:t>Fasnetsmontag</w:t>
      </w:r>
      <w:proofErr w:type="spellEnd"/>
      <w:r w:rsidRPr="00E2085D">
        <w:rPr>
          <w:rFonts w:cs="Arial"/>
          <w:color w:val="000000" w:themeColor="text1"/>
          <w:szCs w:val="20"/>
        </w:rPr>
        <w:t xml:space="preserve"> und Fasnetsdienstag werden die Besen verbrannt und die „verstorbene“ Fasnet in Form einer Puppe am Abend den Fluten des Schlossbaches übergeben.</w:t>
      </w:r>
      <w:r w:rsidRPr="00E2085D">
        <w:rPr>
          <w:rFonts w:cs="Arial"/>
          <w:color w:val="000000" w:themeColor="text1"/>
          <w:szCs w:val="20"/>
        </w:rPr>
        <w:br/>
      </w:r>
      <w:hyperlink r:id="rId17" w:history="1">
        <w:r w:rsidRPr="00E2085D">
          <w:rPr>
            <w:rStyle w:val="Hyperlink"/>
            <w:rFonts w:cs="Arial"/>
            <w:color w:val="000000" w:themeColor="text1"/>
            <w:szCs w:val="20"/>
          </w:rPr>
          <w:t>bad-waldsee.de/1005.html</w:t>
        </w:r>
      </w:hyperlink>
    </w:p>
    <w:p w14:paraId="50CCE070" w14:textId="77777777" w:rsidR="00E2085D" w:rsidRPr="00E2085D" w:rsidRDefault="00E2085D" w:rsidP="00E2085D">
      <w:pPr>
        <w:rPr>
          <w:rFonts w:cs="Arial"/>
          <w:color w:val="000000" w:themeColor="text1"/>
          <w:szCs w:val="20"/>
        </w:rPr>
      </w:pPr>
    </w:p>
    <w:p w14:paraId="5ECB0FF0" w14:textId="77777777" w:rsidR="00E2085D" w:rsidRPr="00E2085D" w:rsidRDefault="00E2085D" w:rsidP="00E2085D">
      <w:pPr>
        <w:rPr>
          <w:rFonts w:cs="Arial"/>
          <w:b/>
          <w:color w:val="000000" w:themeColor="text1"/>
          <w:szCs w:val="20"/>
        </w:rPr>
      </w:pPr>
      <w:r w:rsidRPr="00E2085D">
        <w:rPr>
          <w:rFonts w:cs="Arial"/>
          <w:b/>
          <w:color w:val="000000" w:themeColor="text1"/>
          <w:szCs w:val="20"/>
        </w:rPr>
        <w:t>Das ganze Jahr über: Fastnachtsmuseen in Baden-Württemberg (Auswahl):</w:t>
      </w:r>
      <w:r w:rsidRPr="00E2085D">
        <w:rPr>
          <w:rFonts w:cs="Arial"/>
          <w:b/>
          <w:color w:val="000000" w:themeColor="text1"/>
          <w:szCs w:val="20"/>
        </w:rPr>
        <w:br/>
      </w:r>
    </w:p>
    <w:p w14:paraId="2F2F4F91" w14:textId="28373806" w:rsidR="00E2085D" w:rsidRPr="00E2085D" w:rsidRDefault="00E2085D" w:rsidP="00E2085D">
      <w:pPr>
        <w:numPr>
          <w:ilvl w:val="0"/>
          <w:numId w:val="1"/>
        </w:numPr>
        <w:rPr>
          <w:rFonts w:cs="Arial"/>
          <w:color w:val="000000" w:themeColor="text1"/>
          <w:szCs w:val="20"/>
        </w:rPr>
      </w:pPr>
      <w:proofErr w:type="spellStart"/>
      <w:r w:rsidRPr="00E2085D">
        <w:rPr>
          <w:rFonts w:cs="Arial"/>
          <w:color w:val="000000" w:themeColor="text1"/>
          <w:szCs w:val="20"/>
        </w:rPr>
        <w:t>Fasnachtsmuseum</w:t>
      </w:r>
      <w:proofErr w:type="spellEnd"/>
      <w:r w:rsidRPr="00E2085D">
        <w:rPr>
          <w:rFonts w:cs="Arial"/>
          <w:color w:val="000000" w:themeColor="text1"/>
          <w:szCs w:val="20"/>
        </w:rPr>
        <w:t xml:space="preserve"> Schloss Langenstein, Orsingen-Nenzingen</w:t>
      </w:r>
      <w:r w:rsidRPr="00E2085D">
        <w:rPr>
          <w:rFonts w:cs="Arial"/>
          <w:color w:val="000000" w:themeColor="text1"/>
          <w:szCs w:val="20"/>
        </w:rPr>
        <w:br/>
      </w:r>
      <w:hyperlink r:id="rId18" w:history="1">
        <w:r w:rsidRPr="00E2085D">
          <w:rPr>
            <w:rStyle w:val="Hyperlink"/>
            <w:rFonts w:cs="Arial"/>
            <w:color w:val="000000" w:themeColor="text1"/>
            <w:szCs w:val="20"/>
          </w:rPr>
          <w:t>fasnachtsmuseum.de</w:t>
        </w:r>
      </w:hyperlink>
    </w:p>
    <w:p w14:paraId="450C3E4C" w14:textId="21D3BD29" w:rsidR="00E2085D" w:rsidRPr="00E2085D" w:rsidRDefault="00E2085D" w:rsidP="00E2085D">
      <w:pPr>
        <w:numPr>
          <w:ilvl w:val="0"/>
          <w:numId w:val="1"/>
        </w:numPr>
        <w:rPr>
          <w:rFonts w:cs="Arial"/>
          <w:color w:val="000000" w:themeColor="text1"/>
          <w:szCs w:val="20"/>
        </w:rPr>
      </w:pPr>
      <w:r w:rsidRPr="00E2085D">
        <w:rPr>
          <w:rFonts w:cs="Arial"/>
          <w:color w:val="000000" w:themeColor="text1"/>
          <w:szCs w:val="20"/>
        </w:rPr>
        <w:t>Fastnachtsmuseum Narrenschopf, Bad Dürrheim</w:t>
      </w:r>
      <w:r w:rsidRPr="00E2085D">
        <w:rPr>
          <w:rFonts w:cs="Arial"/>
          <w:color w:val="000000" w:themeColor="text1"/>
          <w:szCs w:val="20"/>
        </w:rPr>
        <w:br/>
      </w:r>
      <w:hyperlink r:id="rId19" w:history="1">
        <w:r w:rsidRPr="00E2085D">
          <w:rPr>
            <w:rStyle w:val="Hyperlink"/>
            <w:rFonts w:cs="Arial"/>
            <w:color w:val="000000" w:themeColor="text1"/>
            <w:szCs w:val="20"/>
          </w:rPr>
          <w:t>narrenschopf.de</w:t>
        </w:r>
      </w:hyperlink>
    </w:p>
    <w:p w14:paraId="01BED489" w14:textId="162A3ADE" w:rsidR="00E2085D" w:rsidRPr="00E2085D" w:rsidRDefault="00E2085D" w:rsidP="00E2085D">
      <w:pPr>
        <w:numPr>
          <w:ilvl w:val="0"/>
          <w:numId w:val="1"/>
        </w:numPr>
        <w:rPr>
          <w:rFonts w:cs="Arial"/>
          <w:color w:val="000000" w:themeColor="text1"/>
          <w:szCs w:val="20"/>
        </w:rPr>
      </w:pPr>
      <w:r w:rsidRPr="00E2085D">
        <w:rPr>
          <w:rFonts w:cs="Arial"/>
          <w:color w:val="000000" w:themeColor="text1"/>
          <w:szCs w:val="20"/>
        </w:rPr>
        <w:t xml:space="preserve">Narrenmuseum </w:t>
      </w:r>
      <w:proofErr w:type="spellStart"/>
      <w:r w:rsidRPr="00E2085D">
        <w:rPr>
          <w:rFonts w:cs="Arial"/>
          <w:color w:val="000000" w:themeColor="text1"/>
          <w:szCs w:val="20"/>
        </w:rPr>
        <w:t>Niggelturm</w:t>
      </w:r>
      <w:proofErr w:type="spellEnd"/>
      <w:r w:rsidRPr="00E2085D">
        <w:rPr>
          <w:rFonts w:cs="Arial"/>
          <w:color w:val="000000" w:themeColor="text1"/>
          <w:szCs w:val="20"/>
        </w:rPr>
        <w:t>, Gengenbach</w:t>
      </w:r>
      <w:r w:rsidRPr="00E2085D">
        <w:rPr>
          <w:rFonts w:cs="Arial"/>
          <w:color w:val="000000" w:themeColor="text1"/>
          <w:szCs w:val="20"/>
        </w:rPr>
        <w:br/>
      </w:r>
      <w:hyperlink r:id="rId20" w:history="1">
        <w:r w:rsidRPr="00E2085D">
          <w:rPr>
            <w:rStyle w:val="Hyperlink"/>
            <w:rFonts w:cs="Arial"/>
            <w:color w:val="000000" w:themeColor="text1"/>
            <w:szCs w:val="20"/>
          </w:rPr>
          <w:t>narrenmuseum-niggelturm.de</w:t>
        </w:r>
      </w:hyperlink>
    </w:p>
    <w:p w14:paraId="10EC46F7" w14:textId="673693CE" w:rsidR="00E2085D" w:rsidRPr="00E2085D" w:rsidRDefault="00E2085D" w:rsidP="00E2085D">
      <w:pPr>
        <w:numPr>
          <w:ilvl w:val="0"/>
          <w:numId w:val="1"/>
        </w:numPr>
        <w:rPr>
          <w:rFonts w:cs="Arial"/>
          <w:color w:val="000000" w:themeColor="text1"/>
          <w:szCs w:val="20"/>
        </w:rPr>
      </w:pPr>
      <w:proofErr w:type="spellStart"/>
      <w:r w:rsidRPr="00E2085D">
        <w:rPr>
          <w:rFonts w:cs="Arial"/>
          <w:color w:val="000000" w:themeColor="text1"/>
          <w:szCs w:val="20"/>
        </w:rPr>
        <w:t>Fastnachtsmusem</w:t>
      </w:r>
      <w:proofErr w:type="spellEnd"/>
      <w:r w:rsidRPr="00E2085D">
        <w:rPr>
          <w:rFonts w:cs="Arial"/>
          <w:color w:val="000000" w:themeColor="text1"/>
          <w:szCs w:val="20"/>
        </w:rPr>
        <w:t xml:space="preserve"> Narrenburg, Hettingen</w:t>
      </w:r>
      <w:r w:rsidRPr="00E2085D">
        <w:rPr>
          <w:rFonts w:cs="Arial"/>
          <w:color w:val="000000" w:themeColor="text1"/>
          <w:szCs w:val="20"/>
        </w:rPr>
        <w:br/>
      </w:r>
      <w:hyperlink r:id="rId21" w:tgtFrame="_blank" w:history="1">
        <w:r w:rsidRPr="00E2085D">
          <w:rPr>
            <w:rStyle w:val="Hyperlink"/>
            <w:rFonts w:cs="Arial"/>
            <w:color w:val="000000" w:themeColor="text1"/>
            <w:szCs w:val="20"/>
          </w:rPr>
          <w:t>fastnachtsmuseum-narrenburg.de</w:t>
        </w:r>
      </w:hyperlink>
    </w:p>
    <w:p w14:paraId="536B383D" w14:textId="77777777" w:rsidR="00E2085D" w:rsidRPr="00E2085D" w:rsidRDefault="00E2085D" w:rsidP="00E2085D">
      <w:pPr>
        <w:rPr>
          <w:rFonts w:cs="Arial"/>
          <w:color w:val="000000" w:themeColor="text1"/>
          <w:szCs w:val="20"/>
        </w:rPr>
      </w:pPr>
    </w:p>
    <w:p w14:paraId="53596A14" w14:textId="77777777" w:rsidR="00E2085D" w:rsidRPr="00E2085D" w:rsidRDefault="00E2085D" w:rsidP="00E2085D">
      <w:pPr>
        <w:rPr>
          <w:rFonts w:cs="Arial"/>
          <w:color w:val="000000" w:themeColor="text1"/>
          <w:szCs w:val="20"/>
        </w:rPr>
      </w:pPr>
    </w:p>
    <w:p w14:paraId="28476D04" w14:textId="77777777" w:rsidR="00E2085D" w:rsidRPr="00E2085D" w:rsidRDefault="00E2085D" w:rsidP="00E2085D">
      <w:pPr>
        <w:rPr>
          <w:rFonts w:cs="Arial"/>
          <w:b/>
          <w:color w:val="000000" w:themeColor="text1"/>
          <w:szCs w:val="20"/>
        </w:rPr>
      </w:pPr>
      <w:r w:rsidRPr="00E2085D">
        <w:rPr>
          <w:rFonts w:cs="Arial"/>
          <w:b/>
          <w:color w:val="000000" w:themeColor="text1"/>
          <w:szCs w:val="20"/>
        </w:rPr>
        <w:t>Hinweise für die Redaktionen:</w:t>
      </w:r>
    </w:p>
    <w:p w14:paraId="572DED92" w14:textId="31B5033E" w:rsidR="00E2085D" w:rsidRPr="00E2085D" w:rsidRDefault="00E2085D" w:rsidP="00E2085D">
      <w:pPr>
        <w:rPr>
          <w:rFonts w:cs="Arial"/>
          <w:color w:val="000000" w:themeColor="text1"/>
          <w:szCs w:val="20"/>
        </w:rPr>
      </w:pPr>
      <w:r w:rsidRPr="00E2085D">
        <w:rPr>
          <w:rFonts w:cs="Arial"/>
          <w:color w:val="000000" w:themeColor="text1"/>
          <w:szCs w:val="20"/>
        </w:rPr>
        <w:t>Eine ausführliche Übersicht zu vielen weiteren Zentren und Bräuchen der schwäbisch-alemannischen Fasnet sowie eine Auswahl an Pressefotos bietet die Webseite Narri-</w:t>
      </w:r>
      <w:proofErr w:type="spellStart"/>
      <w:r w:rsidRPr="00E2085D">
        <w:rPr>
          <w:rFonts w:cs="Arial"/>
          <w:color w:val="000000" w:themeColor="text1"/>
          <w:szCs w:val="20"/>
        </w:rPr>
        <w:t>Narro</w:t>
      </w:r>
      <w:proofErr w:type="spellEnd"/>
      <w:r w:rsidRPr="00E2085D">
        <w:rPr>
          <w:rFonts w:cs="Arial"/>
          <w:color w:val="000000" w:themeColor="text1"/>
          <w:szCs w:val="20"/>
        </w:rPr>
        <w:t xml:space="preserve">: </w:t>
      </w:r>
      <w:hyperlink r:id="rId22" w:history="1">
        <w:r w:rsidRPr="00E2085D">
          <w:rPr>
            <w:rStyle w:val="Hyperlink"/>
            <w:rFonts w:cs="Arial"/>
            <w:color w:val="000000" w:themeColor="text1"/>
            <w:szCs w:val="20"/>
          </w:rPr>
          <w:t>narri-narro.info</w:t>
        </w:r>
      </w:hyperlink>
    </w:p>
    <w:p w14:paraId="16187A4F" w14:textId="0AA6664C" w:rsidR="00750264" w:rsidRPr="00E2085D" w:rsidRDefault="00750264" w:rsidP="00750264">
      <w:pPr>
        <w:rPr>
          <w:rFonts w:cs="Arial"/>
          <w:color w:val="000000" w:themeColor="text1"/>
          <w:szCs w:val="20"/>
        </w:rPr>
      </w:pPr>
    </w:p>
    <w:p w14:paraId="74E26F3E" w14:textId="77777777" w:rsidR="00E2085D" w:rsidRPr="00E2085D" w:rsidRDefault="00E2085D" w:rsidP="00750264">
      <w:pPr>
        <w:rPr>
          <w:rFonts w:cs="Arial"/>
          <w:color w:val="000000" w:themeColor="text1"/>
          <w:szCs w:val="20"/>
        </w:rPr>
      </w:pPr>
    </w:p>
    <w:p w14:paraId="6CAEF3D6" w14:textId="77777777" w:rsidR="00750264" w:rsidRPr="00E2085D" w:rsidRDefault="00750264" w:rsidP="00750264">
      <w:pPr>
        <w:autoSpaceDE w:val="0"/>
        <w:autoSpaceDN w:val="0"/>
        <w:adjustRightInd w:val="0"/>
        <w:rPr>
          <w:rFonts w:cs="Arial"/>
          <w:b/>
          <w:bCs/>
          <w:color w:val="000000" w:themeColor="text1"/>
          <w:lang w:val="en-GB"/>
        </w:rPr>
      </w:pPr>
      <w:proofErr w:type="spellStart"/>
      <w:r w:rsidRPr="00E2085D">
        <w:rPr>
          <w:rFonts w:cs="Arial"/>
          <w:b/>
          <w:bCs/>
          <w:color w:val="000000" w:themeColor="text1"/>
          <w:lang w:val="en-GB"/>
        </w:rPr>
        <w:t>Pressekontakt</w:t>
      </w:r>
      <w:proofErr w:type="spellEnd"/>
      <w:r w:rsidRPr="00E2085D">
        <w:rPr>
          <w:rFonts w:cs="Arial"/>
          <w:b/>
          <w:bCs/>
          <w:color w:val="000000" w:themeColor="text1"/>
          <w:lang w:val="en-GB"/>
        </w:rPr>
        <w:t>:</w:t>
      </w:r>
    </w:p>
    <w:p w14:paraId="0ECD56A0" w14:textId="6E32EAEE" w:rsidR="00750264" w:rsidRPr="00E2085D" w:rsidRDefault="00493A4A" w:rsidP="00750264">
      <w:pPr>
        <w:autoSpaceDE w:val="0"/>
        <w:autoSpaceDN w:val="0"/>
        <w:adjustRightInd w:val="0"/>
        <w:rPr>
          <w:rFonts w:cs="Arial"/>
          <w:color w:val="000000" w:themeColor="text1"/>
          <w:lang w:val="en-GB"/>
        </w:rPr>
      </w:pPr>
      <w:r w:rsidRPr="00E2085D">
        <w:rPr>
          <w:rFonts w:cs="Arial"/>
          <w:color w:val="000000" w:themeColor="text1"/>
          <w:lang w:val="en-GB"/>
        </w:rPr>
        <w:t>Dr. Martin Knauer</w:t>
      </w:r>
    </w:p>
    <w:p w14:paraId="7680F198" w14:textId="1D277E7E" w:rsidR="00750264" w:rsidRPr="00E2085D" w:rsidRDefault="00750264" w:rsidP="00750264">
      <w:pPr>
        <w:autoSpaceDE w:val="0"/>
        <w:autoSpaceDN w:val="0"/>
        <w:adjustRightInd w:val="0"/>
        <w:rPr>
          <w:rFonts w:cs="Arial"/>
          <w:color w:val="000000" w:themeColor="text1"/>
          <w:lang w:val="en-GB"/>
        </w:rPr>
      </w:pPr>
      <w:proofErr w:type="spellStart"/>
      <w:r w:rsidRPr="00E2085D">
        <w:rPr>
          <w:rFonts w:cs="Arial"/>
          <w:color w:val="000000" w:themeColor="text1"/>
          <w:lang w:val="en-GB"/>
        </w:rPr>
        <w:t>Pressesprecher</w:t>
      </w:r>
      <w:proofErr w:type="spellEnd"/>
    </w:p>
    <w:p w14:paraId="4BC13A45" w14:textId="45C015C3" w:rsidR="00750264" w:rsidRPr="00E2085D" w:rsidRDefault="00750264" w:rsidP="00750264">
      <w:pPr>
        <w:autoSpaceDE w:val="0"/>
        <w:autoSpaceDN w:val="0"/>
        <w:adjustRightInd w:val="0"/>
        <w:rPr>
          <w:rFonts w:cs="Arial"/>
          <w:color w:val="000000" w:themeColor="text1"/>
          <w:szCs w:val="20"/>
          <w:lang w:val="en-GB"/>
        </w:rPr>
      </w:pPr>
      <w:r w:rsidRPr="00E2085D">
        <w:rPr>
          <w:rFonts w:cs="Arial"/>
          <w:color w:val="000000" w:themeColor="text1"/>
          <w:szCs w:val="20"/>
        </w:rPr>
        <w:t>Tel.: 0711 / 238 58-</w:t>
      </w:r>
      <w:r w:rsidR="00493A4A" w:rsidRPr="00E2085D">
        <w:rPr>
          <w:rFonts w:cs="Arial"/>
          <w:color w:val="000000" w:themeColor="text1"/>
          <w:szCs w:val="20"/>
        </w:rPr>
        <w:t>50</w:t>
      </w:r>
      <w:r w:rsidRPr="00E2085D">
        <w:rPr>
          <w:rFonts w:cs="Arial"/>
          <w:color w:val="000000" w:themeColor="text1"/>
          <w:szCs w:val="20"/>
        </w:rPr>
        <w:br/>
      </w:r>
      <w:hyperlink r:id="rId23" w:history="1">
        <w:r w:rsidR="00493A4A" w:rsidRPr="00E2085D">
          <w:rPr>
            <w:rStyle w:val="Hyperlink"/>
            <w:rFonts w:cs="Arial"/>
            <w:color w:val="000000" w:themeColor="text1"/>
          </w:rPr>
          <w:t>m.knauer@tourismus-bw.de</w:t>
        </w:r>
      </w:hyperlink>
    </w:p>
    <w:p w14:paraId="5D6FBEB9" w14:textId="77777777" w:rsidR="00750264" w:rsidRPr="00E2085D" w:rsidRDefault="00750264" w:rsidP="00750264">
      <w:pPr>
        <w:autoSpaceDE w:val="0"/>
        <w:autoSpaceDN w:val="0"/>
        <w:adjustRightInd w:val="0"/>
        <w:rPr>
          <w:rFonts w:cs="Arial"/>
          <w:color w:val="000000" w:themeColor="text1"/>
          <w:lang w:val="en-GB"/>
        </w:rPr>
      </w:pPr>
    </w:p>
    <w:p w14:paraId="171DB808" w14:textId="77777777" w:rsidR="00483E69" w:rsidRPr="00E2085D" w:rsidRDefault="00483E69" w:rsidP="00750264">
      <w:pPr>
        <w:rPr>
          <w:color w:val="000000" w:themeColor="text1"/>
        </w:rPr>
      </w:pPr>
    </w:p>
    <w:sectPr w:rsidR="00483E69" w:rsidRPr="00E2085D" w:rsidSect="00813028">
      <w:headerReference w:type="default" r:id="rId24"/>
      <w:footerReference w:type="default" r:id="rId25"/>
      <w:headerReference w:type="first" r:id="rId26"/>
      <w:footerReference w:type="first" r:id="rId27"/>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104E5"/>
    <w:multiLevelType w:val="hybridMultilevel"/>
    <w:tmpl w:val="4476EE8E"/>
    <w:lvl w:ilvl="0" w:tplc="8FDC8EC2">
      <w:numFmt w:val="bullet"/>
      <w:lvlText w:val="-"/>
      <w:lvlJc w:val="left"/>
      <w:pPr>
        <w:ind w:left="720" w:hanging="360"/>
      </w:pPr>
      <w:rPr>
        <w:rFonts w:ascii="Times New Roman" w:eastAsia="Times New Roman" w:hAnsi="Times New Roman" w:cs="Times New Roman" w:hint="default"/>
        <w:color w:val="2626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764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5FF0"/>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8F4"/>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2FC"/>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9A6"/>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5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rrenzunft-schoemberg.de" TargetMode="External"/><Relationship Id="rId18" Type="http://schemas.openxmlformats.org/officeDocument/2006/relationships/hyperlink" Target="http://www.fasnachtsmuseum.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astnachtsmuseum-narrenburg.de" TargetMode="External"/><Relationship Id="rId7" Type="http://schemas.openxmlformats.org/officeDocument/2006/relationships/settings" Target="settings.xml"/><Relationship Id="rId12" Type="http://schemas.openxmlformats.org/officeDocument/2006/relationships/hyperlink" Target="http://www.sigmaringen.de" TargetMode="External"/><Relationship Id="rId17" Type="http://schemas.openxmlformats.org/officeDocument/2006/relationships/hyperlink" Target="http://www.bad-waldsee.de/1005.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zach.de/tourismus/fasnet/index.html" TargetMode="External"/><Relationship Id="rId20" Type="http://schemas.openxmlformats.org/officeDocument/2006/relationships/hyperlink" Target="http://www.narrenmuseum-niggelturm.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chen.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arrenzunft-schramberg.de" TargetMode="External"/><Relationship Id="rId23" Type="http://schemas.openxmlformats.org/officeDocument/2006/relationships/hyperlink" Target="mailto:m.knauer@tourismus-bw.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arrenschopf.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ttweil.de/de/Tourismus/Rottweiler-Fasnet" TargetMode="External"/><Relationship Id="rId22" Type="http://schemas.openxmlformats.org/officeDocument/2006/relationships/hyperlink" Target="http://www.narri-narro.info"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56C559E-F787-4E1B-988F-9A5C7C6BD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5775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2025-06-10T08:39:00Z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