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78AD2" w14:textId="77777777" w:rsidR="00091A21" w:rsidRPr="00C161C6" w:rsidRDefault="00091A21" w:rsidP="0038567A">
      <w:pPr>
        <w:rPr>
          <w:rFonts w:cs="Arial"/>
          <w:b/>
          <w:color w:val="000000" w:themeColor="text1"/>
          <w:szCs w:val="20"/>
        </w:rPr>
      </w:pPr>
      <w:r w:rsidRPr="00C161C6">
        <w:rPr>
          <w:rFonts w:cs="Arial"/>
          <w:b/>
          <w:color w:val="000000" w:themeColor="text1"/>
          <w:szCs w:val="20"/>
        </w:rPr>
        <w:t>Pressemitteilung</w:t>
      </w:r>
    </w:p>
    <w:p w14:paraId="4A954CA4" w14:textId="5D77D055" w:rsidR="00091A21" w:rsidRPr="00C161C6" w:rsidRDefault="00091A21" w:rsidP="0038567A">
      <w:pPr>
        <w:rPr>
          <w:rFonts w:cs="Arial"/>
          <w:color w:val="000000" w:themeColor="text1"/>
          <w:sz w:val="28"/>
          <w:szCs w:val="28"/>
        </w:rPr>
      </w:pPr>
      <w:r w:rsidRPr="00C161C6">
        <w:rPr>
          <w:rFonts w:cs="Arial"/>
          <w:color w:val="000000" w:themeColor="text1"/>
          <w:szCs w:val="20"/>
        </w:rPr>
        <w:tab/>
      </w:r>
      <w:r w:rsidRPr="00C161C6">
        <w:rPr>
          <w:rFonts w:cs="Arial"/>
          <w:color w:val="000000" w:themeColor="text1"/>
          <w:szCs w:val="20"/>
        </w:rPr>
        <w:br/>
      </w:r>
      <w:r w:rsidR="00C161C6" w:rsidRPr="00C161C6">
        <w:rPr>
          <w:rFonts w:cs="Arial"/>
          <w:color w:val="000000" w:themeColor="text1"/>
          <w:sz w:val="28"/>
          <w:szCs w:val="28"/>
        </w:rPr>
        <w:t>Alles außer Hochdeutsch</w:t>
      </w:r>
    </w:p>
    <w:p w14:paraId="5CAA0BD0" w14:textId="7D18AA60" w:rsidR="00091A21" w:rsidRPr="00C161C6" w:rsidRDefault="00C161C6" w:rsidP="0038567A">
      <w:pPr>
        <w:rPr>
          <w:rFonts w:cs="Arial"/>
          <w:b/>
          <w:color w:val="000000" w:themeColor="text1"/>
          <w:szCs w:val="20"/>
        </w:rPr>
      </w:pPr>
      <w:r w:rsidRPr="00C161C6">
        <w:rPr>
          <w:rFonts w:cs="Arial"/>
          <w:b/>
          <w:color w:val="000000" w:themeColor="text1"/>
          <w:szCs w:val="20"/>
        </w:rPr>
        <w:t>Baden-Württemberg verstehen lernen</w:t>
      </w:r>
    </w:p>
    <w:p w14:paraId="02941B69" w14:textId="77777777" w:rsidR="00091A21" w:rsidRPr="00C161C6" w:rsidRDefault="00091A21" w:rsidP="0038567A">
      <w:pPr>
        <w:rPr>
          <w:rFonts w:cs="Arial"/>
          <w:color w:val="000000" w:themeColor="text1"/>
          <w:szCs w:val="20"/>
        </w:rPr>
      </w:pPr>
    </w:p>
    <w:p w14:paraId="03CAF0E3" w14:textId="77777777" w:rsidR="00C161C6" w:rsidRPr="00C161C6" w:rsidRDefault="00091A21" w:rsidP="00C161C6">
      <w:pPr>
        <w:rPr>
          <w:rFonts w:cs="Arial"/>
          <w:color w:val="000000" w:themeColor="text1"/>
          <w:szCs w:val="20"/>
        </w:rPr>
      </w:pPr>
      <w:r w:rsidRPr="00C161C6">
        <w:rPr>
          <w:rFonts w:cs="Arial"/>
          <w:color w:val="000000" w:themeColor="text1"/>
          <w:szCs w:val="20"/>
        </w:rPr>
        <w:t>STUTTGART</w:t>
      </w:r>
      <w:r w:rsidR="0078485A" w:rsidRPr="00C161C6">
        <w:rPr>
          <w:rFonts w:cs="Arial"/>
          <w:color w:val="000000" w:themeColor="text1"/>
          <w:szCs w:val="20"/>
        </w:rPr>
        <w:t xml:space="preserve"> </w:t>
      </w:r>
      <w:r w:rsidR="00D77032" w:rsidRPr="00C161C6">
        <w:rPr>
          <w:rFonts w:cs="Arial"/>
          <w:color w:val="000000" w:themeColor="text1"/>
          <w:szCs w:val="20"/>
        </w:rPr>
        <w:t xml:space="preserve">– </w:t>
      </w:r>
      <w:r w:rsidR="00C161C6" w:rsidRPr="00C161C6">
        <w:rPr>
          <w:rFonts w:cs="Arial"/>
          <w:color w:val="000000" w:themeColor="text1"/>
          <w:szCs w:val="20"/>
        </w:rPr>
        <w:t xml:space="preserve">Im Vergleich </w:t>
      </w:r>
      <w:proofErr w:type="gramStart"/>
      <w:r w:rsidR="00C161C6" w:rsidRPr="00C161C6">
        <w:rPr>
          <w:rFonts w:cs="Arial"/>
          <w:color w:val="000000" w:themeColor="text1"/>
          <w:szCs w:val="20"/>
        </w:rPr>
        <w:t>zur teilweise uralten Historie</w:t>
      </w:r>
      <w:proofErr w:type="gramEnd"/>
      <w:r w:rsidR="00C161C6" w:rsidRPr="00C161C6">
        <w:rPr>
          <w:rFonts w:cs="Arial"/>
          <w:color w:val="000000" w:themeColor="text1"/>
          <w:szCs w:val="20"/>
        </w:rPr>
        <w:t xml:space="preserve"> seiner Regionen und Städte steckt Baden-Württemberg selbst noch in den Kinderschuhen. Auch wenn das Bundesland am 25. April 2022 bereits seinen 70. Geburtstag feierte. Dafür kann es aber schon ganz schön viel – außer Hochdeutsch natürlich. In „The </w:t>
      </w:r>
      <w:proofErr w:type="spellStart"/>
      <w:r w:rsidR="00C161C6" w:rsidRPr="00C161C6">
        <w:rPr>
          <w:rFonts w:cs="Arial"/>
          <w:color w:val="000000" w:themeColor="text1"/>
          <w:szCs w:val="20"/>
        </w:rPr>
        <w:t>Länd</w:t>
      </w:r>
      <w:proofErr w:type="spellEnd"/>
      <w:r w:rsidR="00C161C6" w:rsidRPr="00C161C6">
        <w:rPr>
          <w:rFonts w:cs="Arial"/>
          <w:color w:val="000000" w:themeColor="text1"/>
          <w:szCs w:val="20"/>
        </w:rPr>
        <w:t xml:space="preserve">“ wird geschwätzt und gebabbelt. Hier leben Häuslebauer und Viertelesschlotzer, </w:t>
      </w:r>
      <w:proofErr w:type="spellStart"/>
      <w:r w:rsidR="00C161C6" w:rsidRPr="00C161C6">
        <w:rPr>
          <w:rFonts w:cs="Arial"/>
          <w:color w:val="000000" w:themeColor="text1"/>
          <w:szCs w:val="20"/>
        </w:rPr>
        <w:t>Schneiger</w:t>
      </w:r>
      <w:proofErr w:type="spellEnd"/>
      <w:r w:rsidR="00C161C6" w:rsidRPr="00C161C6">
        <w:rPr>
          <w:rFonts w:cs="Arial"/>
          <w:color w:val="000000" w:themeColor="text1"/>
          <w:szCs w:val="20"/>
        </w:rPr>
        <w:t xml:space="preserve"> und Wunderfitze. Man musiziert mit </w:t>
      </w:r>
      <w:proofErr w:type="spellStart"/>
      <w:r w:rsidR="00C161C6" w:rsidRPr="00C161C6">
        <w:rPr>
          <w:rFonts w:cs="Arial"/>
          <w:color w:val="000000" w:themeColor="text1"/>
          <w:szCs w:val="20"/>
        </w:rPr>
        <w:t>Goschehobel</w:t>
      </w:r>
      <w:proofErr w:type="spellEnd"/>
      <w:r w:rsidR="00C161C6" w:rsidRPr="00C161C6">
        <w:rPr>
          <w:rFonts w:cs="Arial"/>
          <w:color w:val="000000" w:themeColor="text1"/>
          <w:szCs w:val="20"/>
        </w:rPr>
        <w:t xml:space="preserve"> und </w:t>
      </w:r>
      <w:proofErr w:type="spellStart"/>
      <w:r w:rsidR="00C161C6" w:rsidRPr="00C161C6">
        <w:rPr>
          <w:rFonts w:cs="Arial"/>
          <w:color w:val="000000" w:themeColor="text1"/>
          <w:szCs w:val="20"/>
        </w:rPr>
        <w:t>Kwetschkommod</w:t>
      </w:r>
      <w:proofErr w:type="spellEnd"/>
      <w:r w:rsidR="00C161C6" w:rsidRPr="00C161C6">
        <w:rPr>
          <w:rFonts w:cs="Arial"/>
          <w:color w:val="000000" w:themeColor="text1"/>
          <w:szCs w:val="20"/>
        </w:rPr>
        <w:t xml:space="preserve"> und lässt sich </w:t>
      </w:r>
      <w:proofErr w:type="spellStart"/>
      <w:r w:rsidR="00C161C6" w:rsidRPr="00C161C6">
        <w:rPr>
          <w:rFonts w:cs="Arial"/>
          <w:color w:val="000000" w:themeColor="text1"/>
          <w:szCs w:val="20"/>
        </w:rPr>
        <w:t>Herrgottsbscheißerle</w:t>
      </w:r>
      <w:proofErr w:type="spellEnd"/>
      <w:r w:rsidR="00C161C6" w:rsidRPr="00C161C6">
        <w:rPr>
          <w:rFonts w:cs="Arial"/>
          <w:color w:val="000000" w:themeColor="text1"/>
          <w:szCs w:val="20"/>
        </w:rPr>
        <w:t xml:space="preserve">, </w:t>
      </w:r>
      <w:proofErr w:type="spellStart"/>
      <w:r w:rsidR="00C161C6" w:rsidRPr="00C161C6">
        <w:rPr>
          <w:rFonts w:cs="Arial"/>
          <w:color w:val="000000" w:themeColor="text1"/>
          <w:szCs w:val="20"/>
        </w:rPr>
        <w:t>Bibiliskäs</w:t>
      </w:r>
      <w:proofErr w:type="spellEnd"/>
      <w:r w:rsidR="00C161C6" w:rsidRPr="00C161C6">
        <w:rPr>
          <w:rFonts w:cs="Arial"/>
          <w:color w:val="000000" w:themeColor="text1"/>
          <w:szCs w:val="20"/>
        </w:rPr>
        <w:t xml:space="preserve"> oder </w:t>
      </w:r>
      <w:proofErr w:type="spellStart"/>
      <w:r w:rsidR="00C161C6" w:rsidRPr="00C161C6">
        <w:rPr>
          <w:rFonts w:cs="Arial"/>
          <w:color w:val="000000" w:themeColor="text1"/>
          <w:szCs w:val="20"/>
        </w:rPr>
        <w:t>Blootz</w:t>
      </w:r>
      <w:proofErr w:type="spellEnd"/>
      <w:r w:rsidR="00C161C6" w:rsidRPr="00C161C6">
        <w:rPr>
          <w:rFonts w:cs="Arial"/>
          <w:color w:val="000000" w:themeColor="text1"/>
          <w:szCs w:val="20"/>
        </w:rPr>
        <w:t xml:space="preserve"> schmecken. Wer nur noch Bahnhof versteht, kann seinen Wortschatz bei den folgenden Angeboten erweitern oder gleich noch tiefer in die Landesgeschichte eintauchen und weitere Eigenheiten und Gemeinsamkeiten von Badenern und Schwaben kennenlernen. </w:t>
      </w:r>
    </w:p>
    <w:p w14:paraId="1B87E88B" w14:textId="77777777" w:rsidR="00C161C6" w:rsidRPr="00C161C6" w:rsidRDefault="00C161C6" w:rsidP="00C161C6">
      <w:pPr>
        <w:rPr>
          <w:rFonts w:cs="Arial"/>
          <w:color w:val="000000" w:themeColor="text1"/>
          <w:szCs w:val="20"/>
        </w:rPr>
      </w:pPr>
    </w:p>
    <w:p w14:paraId="47F0D930" w14:textId="77777777" w:rsidR="00C161C6" w:rsidRPr="00C161C6" w:rsidRDefault="00C161C6" w:rsidP="00C161C6">
      <w:pPr>
        <w:rPr>
          <w:rFonts w:cs="Arial"/>
          <w:b/>
          <w:bCs/>
          <w:color w:val="000000" w:themeColor="text1"/>
          <w:szCs w:val="20"/>
        </w:rPr>
      </w:pPr>
      <w:bookmarkStart w:id="0" w:name="_Hlk99616181"/>
      <w:r w:rsidRPr="00C161C6">
        <w:rPr>
          <w:rFonts w:cs="Arial"/>
          <w:b/>
          <w:bCs/>
          <w:color w:val="000000" w:themeColor="text1"/>
          <w:szCs w:val="20"/>
        </w:rPr>
        <w:t xml:space="preserve">„Wo d Hase </w:t>
      </w:r>
      <w:proofErr w:type="spellStart"/>
      <w:r w:rsidRPr="00C161C6">
        <w:rPr>
          <w:rFonts w:cs="Arial"/>
          <w:b/>
          <w:bCs/>
          <w:color w:val="000000" w:themeColor="text1"/>
          <w:szCs w:val="20"/>
        </w:rPr>
        <w:t>Hoosa</w:t>
      </w:r>
      <w:proofErr w:type="spellEnd"/>
      <w:r w:rsidRPr="00C161C6">
        <w:rPr>
          <w:rFonts w:cs="Arial"/>
          <w:b/>
          <w:bCs/>
          <w:color w:val="000000" w:themeColor="text1"/>
          <w:szCs w:val="20"/>
        </w:rPr>
        <w:t xml:space="preserve"> </w:t>
      </w:r>
      <w:proofErr w:type="spellStart"/>
      <w:r w:rsidRPr="00C161C6">
        <w:rPr>
          <w:rFonts w:cs="Arial"/>
          <w:b/>
          <w:bCs/>
          <w:color w:val="000000" w:themeColor="text1"/>
          <w:szCs w:val="20"/>
        </w:rPr>
        <w:t>haaße</w:t>
      </w:r>
      <w:proofErr w:type="spellEnd"/>
      <w:r w:rsidRPr="00C161C6">
        <w:rPr>
          <w:rFonts w:cs="Arial"/>
          <w:b/>
          <w:bCs/>
          <w:color w:val="000000" w:themeColor="text1"/>
          <w:szCs w:val="20"/>
        </w:rPr>
        <w:t xml:space="preserve">, </w:t>
      </w:r>
      <w:proofErr w:type="spellStart"/>
      <w:r w:rsidRPr="00C161C6">
        <w:rPr>
          <w:rFonts w:cs="Arial"/>
          <w:b/>
          <w:bCs/>
          <w:color w:val="000000" w:themeColor="text1"/>
          <w:szCs w:val="20"/>
        </w:rPr>
        <w:t>un</w:t>
      </w:r>
      <w:proofErr w:type="spellEnd"/>
      <w:r w:rsidRPr="00C161C6">
        <w:rPr>
          <w:rFonts w:cs="Arial"/>
          <w:b/>
          <w:bCs/>
          <w:color w:val="000000" w:themeColor="text1"/>
          <w:szCs w:val="20"/>
        </w:rPr>
        <w:t xml:space="preserve"> di </w:t>
      </w:r>
      <w:proofErr w:type="spellStart"/>
      <w:r w:rsidRPr="00C161C6">
        <w:rPr>
          <w:rFonts w:cs="Arial"/>
          <w:b/>
          <w:bCs/>
          <w:color w:val="000000" w:themeColor="text1"/>
          <w:szCs w:val="20"/>
        </w:rPr>
        <w:t>Hoosa</w:t>
      </w:r>
      <w:proofErr w:type="spellEnd"/>
      <w:r w:rsidRPr="00C161C6">
        <w:rPr>
          <w:rFonts w:cs="Arial"/>
          <w:b/>
          <w:bCs/>
          <w:color w:val="000000" w:themeColor="text1"/>
          <w:szCs w:val="20"/>
        </w:rPr>
        <w:t xml:space="preserve"> </w:t>
      </w:r>
      <w:proofErr w:type="spellStart"/>
      <w:r w:rsidRPr="00C161C6">
        <w:rPr>
          <w:rFonts w:cs="Arial"/>
          <w:b/>
          <w:bCs/>
          <w:color w:val="000000" w:themeColor="text1"/>
          <w:szCs w:val="20"/>
        </w:rPr>
        <w:t>Housa</w:t>
      </w:r>
      <w:proofErr w:type="spellEnd"/>
      <w:r w:rsidRPr="00C161C6">
        <w:rPr>
          <w:rFonts w:cs="Arial"/>
          <w:b/>
          <w:bCs/>
          <w:color w:val="000000" w:themeColor="text1"/>
          <w:szCs w:val="20"/>
        </w:rPr>
        <w:t xml:space="preserve"> </w:t>
      </w:r>
      <w:proofErr w:type="spellStart"/>
      <w:r w:rsidRPr="00C161C6">
        <w:rPr>
          <w:rFonts w:cs="Arial"/>
          <w:b/>
          <w:bCs/>
          <w:color w:val="000000" w:themeColor="text1"/>
          <w:szCs w:val="20"/>
        </w:rPr>
        <w:t>haaße</w:t>
      </w:r>
      <w:proofErr w:type="spellEnd"/>
      <w:r w:rsidRPr="00C161C6">
        <w:rPr>
          <w:rFonts w:cs="Arial"/>
          <w:b/>
          <w:bCs/>
          <w:color w:val="000000" w:themeColor="text1"/>
          <w:szCs w:val="20"/>
        </w:rPr>
        <w:t xml:space="preserve">“ </w:t>
      </w:r>
      <w:bookmarkEnd w:id="0"/>
      <w:r w:rsidRPr="00C161C6">
        <w:rPr>
          <w:rFonts w:cs="Arial"/>
          <w:b/>
          <w:bCs/>
          <w:color w:val="000000" w:themeColor="text1"/>
          <w:szCs w:val="20"/>
        </w:rPr>
        <w:t xml:space="preserve">– </w:t>
      </w:r>
      <w:proofErr w:type="spellStart"/>
      <w:r w:rsidRPr="00C161C6">
        <w:rPr>
          <w:rFonts w:cs="Arial"/>
          <w:b/>
          <w:bCs/>
          <w:color w:val="000000" w:themeColor="text1"/>
          <w:szCs w:val="20"/>
        </w:rPr>
        <w:t>Hohenlohisch</w:t>
      </w:r>
      <w:proofErr w:type="spellEnd"/>
      <w:r w:rsidRPr="00C161C6">
        <w:rPr>
          <w:rFonts w:cs="Arial"/>
          <w:b/>
          <w:bCs/>
          <w:color w:val="000000" w:themeColor="text1"/>
          <w:szCs w:val="20"/>
        </w:rPr>
        <w:t xml:space="preserve"> für alle</w:t>
      </w:r>
    </w:p>
    <w:p w14:paraId="7DC8E538"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Hohenlohe im nördlichen Baden-Württemberg ist Heimat eines besonderen sprachlichen Phänomens: Das </w:t>
      </w:r>
      <w:proofErr w:type="spellStart"/>
      <w:r w:rsidRPr="00C161C6">
        <w:rPr>
          <w:rFonts w:cs="Arial"/>
          <w:color w:val="000000" w:themeColor="text1"/>
          <w:szCs w:val="20"/>
        </w:rPr>
        <w:t>Hohenlohische</w:t>
      </w:r>
      <w:proofErr w:type="spellEnd"/>
      <w:r w:rsidRPr="00C161C6">
        <w:rPr>
          <w:rFonts w:cs="Arial"/>
          <w:color w:val="000000" w:themeColor="text1"/>
          <w:szCs w:val="20"/>
        </w:rPr>
        <w:t xml:space="preserve"> grenzt im Süden ans Schwäbische, und im Norden und Osten ans Ostfränkische, was dem Dialekt seinen eigentümlichen Klang beschert. Die Einheimischen sind zwar nicht direkt als Franken zu erkennen, lassen sich aber auch ungern mit Schwaben verwechseln. Was durchaus vorkommt, denn ihre Mundart trügt. Wer neugierig geworden ist, sollte sich in Öhringen einer historischen Mundartführung anschließen oder ab Forchtenberg einen Spaziergang auf dem „Hohenloher Mundartweg“ machen. Allerdings mit viel Zeit, denn die </w:t>
      </w:r>
      <w:proofErr w:type="spellStart"/>
      <w:r w:rsidRPr="00C161C6">
        <w:rPr>
          <w:rFonts w:cs="Arial"/>
          <w:color w:val="000000" w:themeColor="text1"/>
          <w:szCs w:val="20"/>
        </w:rPr>
        <w:t>Hohenlohischen</w:t>
      </w:r>
      <w:proofErr w:type="spellEnd"/>
      <w:r w:rsidRPr="00C161C6">
        <w:rPr>
          <w:rFonts w:cs="Arial"/>
          <w:color w:val="000000" w:themeColor="text1"/>
          <w:szCs w:val="20"/>
        </w:rPr>
        <w:t xml:space="preserve"> Vokabeln und Sprüche erschließen sich oft erst auf den zweiten oder dritten Blick.</w:t>
      </w:r>
    </w:p>
    <w:p w14:paraId="1F0E8CEE" w14:textId="77777777" w:rsidR="00C161C6" w:rsidRPr="00C161C6" w:rsidRDefault="00C161C6" w:rsidP="00C161C6">
      <w:pPr>
        <w:rPr>
          <w:rFonts w:cs="Arial"/>
          <w:color w:val="000000" w:themeColor="text1"/>
          <w:szCs w:val="20"/>
        </w:rPr>
      </w:pPr>
      <w:hyperlink r:id="rId11" w:history="1">
        <w:r w:rsidRPr="00C161C6">
          <w:rPr>
            <w:rStyle w:val="Hyperlink"/>
            <w:rFonts w:cs="Arial"/>
            <w:color w:val="000000" w:themeColor="text1"/>
            <w:szCs w:val="20"/>
          </w:rPr>
          <w:t>oehringen.de</w:t>
        </w:r>
      </w:hyperlink>
      <w:r w:rsidRPr="00C161C6">
        <w:rPr>
          <w:rFonts w:cs="Arial"/>
          <w:color w:val="000000" w:themeColor="text1"/>
          <w:szCs w:val="20"/>
        </w:rPr>
        <w:t xml:space="preserve">; </w:t>
      </w:r>
      <w:hyperlink r:id="rId12" w:history="1">
        <w:r w:rsidRPr="00C161C6">
          <w:rPr>
            <w:rStyle w:val="Hyperlink"/>
            <w:rFonts w:cs="Arial"/>
            <w:color w:val="000000" w:themeColor="text1"/>
            <w:szCs w:val="20"/>
          </w:rPr>
          <w:t>forchtenberg.de</w:t>
        </w:r>
      </w:hyperlink>
      <w:r w:rsidRPr="00C161C6">
        <w:rPr>
          <w:rFonts w:cs="Arial"/>
          <w:color w:val="000000" w:themeColor="text1"/>
          <w:szCs w:val="20"/>
        </w:rPr>
        <w:t xml:space="preserve"> </w:t>
      </w:r>
    </w:p>
    <w:p w14:paraId="0C415C68" w14:textId="77777777" w:rsidR="00C161C6" w:rsidRPr="00C161C6" w:rsidRDefault="00C161C6" w:rsidP="00C161C6">
      <w:pPr>
        <w:rPr>
          <w:rFonts w:cs="Arial"/>
          <w:b/>
          <w:bCs/>
          <w:color w:val="000000" w:themeColor="text1"/>
          <w:szCs w:val="20"/>
        </w:rPr>
      </w:pPr>
    </w:p>
    <w:p w14:paraId="4282C25F" w14:textId="77777777" w:rsidR="00C161C6" w:rsidRPr="00C161C6" w:rsidRDefault="00C161C6" w:rsidP="00C161C6">
      <w:pPr>
        <w:rPr>
          <w:rFonts w:cs="Arial"/>
          <w:b/>
          <w:bCs/>
          <w:color w:val="000000" w:themeColor="text1"/>
          <w:szCs w:val="20"/>
        </w:rPr>
      </w:pPr>
      <w:r w:rsidRPr="00C161C6">
        <w:rPr>
          <w:rFonts w:cs="Arial"/>
          <w:b/>
          <w:bCs/>
          <w:color w:val="000000" w:themeColor="text1"/>
          <w:szCs w:val="20"/>
        </w:rPr>
        <w:t>Grenzerfahrung mit Beichte – Sprechendes Zollhäusle Bad Herrenalb</w:t>
      </w:r>
    </w:p>
    <w:p w14:paraId="2D678005"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Auf dem Klosterpfad zwischen Bad Herrenalb und der Ruine Frauenalb erwartet Neugierige an der alten, immer noch gültigen Grenze zwischen Baden und Württemberg eine besondere Überraschung. Denn hier stehen nicht nur historische </w:t>
      </w:r>
    </w:p>
    <w:p w14:paraId="76A6FA8F"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Grenzsteine, sondern auch ein Zollhäusle, das sprechen kann. Begibt man sich hinein, hört man die fiktiven Beichten des württembergischen Herzogs Ulrich und des badischen Markgrafen Bernhard I. Darin geht es unter anderem um den uralten Zank beider Landesteile um die Schirmherrschaft über das einstige Kloster Herrenalb. Wer aufmerksam lauscht, bekommt eine Lektion in Landesgeschichte und erfährt auch, auf welche grenzübergreifenden Kompromisse man sich im Lauf der Jahrzehnte einigte.    </w:t>
      </w:r>
    </w:p>
    <w:bookmarkStart w:id="1" w:name="_Hlk100225679"/>
    <w:p w14:paraId="7EE7295F" w14:textId="77777777" w:rsidR="00C161C6" w:rsidRPr="00C161C6" w:rsidRDefault="00C161C6" w:rsidP="00C161C6">
      <w:pPr>
        <w:rPr>
          <w:rFonts w:cs="Arial"/>
          <w:color w:val="000000" w:themeColor="text1"/>
          <w:szCs w:val="20"/>
          <w:u w:val="single"/>
        </w:rPr>
      </w:pPr>
      <w:r w:rsidRPr="00C161C6">
        <w:rPr>
          <w:rFonts w:cs="Arial"/>
          <w:color w:val="000000" w:themeColor="text1"/>
          <w:szCs w:val="20"/>
          <w:u w:val="single"/>
        </w:rPr>
        <w:fldChar w:fldCharType="begin"/>
      </w:r>
      <w:r w:rsidRPr="00C161C6">
        <w:rPr>
          <w:rFonts w:cs="Arial"/>
          <w:color w:val="000000" w:themeColor="text1"/>
          <w:szCs w:val="20"/>
          <w:u w:val="single"/>
        </w:rPr>
        <w:instrText xml:space="preserve"> HYPERLINK "https://www.badherrenalb.de/de/klosterpfad/stationen-geschichte/station-7-das-sprechende-zollhaeusle-id_579/" </w:instrText>
      </w:r>
      <w:r w:rsidRPr="00C161C6">
        <w:rPr>
          <w:rFonts w:cs="Arial"/>
          <w:color w:val="000000" w:themeColor="text1"/>
          <w:szCs w:val="20"/>
          <w:u w:val="single"/>
        </w:rPr>
      </w:r>
      <w:r w:rsidRPr="00C161C6">
        <w:rPr>
          <w:rFonts w:cs="Arial"/>
          <w:color w:val="000000" w:themeColor="text1"/>
          <w:szCs w:val="20"/>
          <w:u w:val="single"/>
        </w:rPr>
        <w:fldChar w:fldCharType="separate"/>
      </w:r>
      <w:r w:rsidRPr="00C161C6">
        <w:rPr>
          <w:rStyle w:val="Hyperlink"/>
          <w:rFonts w:cs="Arial"/>
          <w:color w:val="000000" w:themeColor="text1"/>
          <w:szCs w:val="20"/>
        </w:rPr>
        <w:t>badherrenalb.de</w:t>
      </w:r>
      <w:r w:rsidRPr="00C161C6">
        <w:rPr>
          <w:rFonts w:cs="Arial"/>
          <w:color w:val="000000" w:themeColor="text1"/>
          <w:szCs w:val="20"/>
        </w:rPr>
        <w:fldChar w:fldCharType="end"/>
      </w:r>
    </w:p>
    <w:bookmarkEnd w:id="1"/>
    <w:p w14:paraId="052B113C" w14:textId="77777777" w:rsidR="00C161C6" w:rsidRPr="00C161C6" w:rsidRDefault="00C161C6" w:rsidP="00C161C6">
      <w:pPr>
        <w:rPr>
          <w:rFonts w:cs="Arial"/>
          <w:b/>
          <w:bCs/>
          <w:color w:val="000000" w:themeColor="text1"/>
          <w:szCs w:val="20"/>
        </w:rPr>
      </w:pPr>
    </w:p>
    <w:p w14:paraId="6F15B859" w14:textId="77777777" w:rsidR="00C161C6" w:rsidRDefault="00C161C6" w:rsidP="00C161C6">
      <w:pPr>
        <w:rPr>
          <w:rFonts w:cs="Arial"/>
          <w:b/>
          <w:bCs/>
          <w:color w:val="000000" w:themeColor="text1"/>
          <w:szCs w:val="20"/>
        </w:rPr>
      </w:pPr>
    </w:p>
    <w:p w14:paraId="64031F09" w14:textId="77777777" w:rsidR="00C161C6" w:rsidRDefault="00C161C6" w:rsidP="00C161C6">
      <w:pPr>
        <w:rPr>
          <w:rFonts w:cs="Arial"/>
          <w:b/>
          <w:bCs/>
          <w:color w:val="000000" w:themeColor="text1"/>
          <w:szCs w:val="20"/>
        </w:rPr>
      </w:pPr>
    </w:p>
    <w:p w14:paraId="6040D7AD" w14:textId="2F4E258B" w:rsidR="00C161C6" w:rsidRPr="00C161C6" w:rsidRDefault="00C161C6" w:rsidP="00C161C6">
      <w:pPr>
        <w:rPr>
          <w:rFonts w:cs="Arial"/>
          <w:b/>
          <w:bCs/>
          <w:color w:val="000000" w:themeColor="text1"/>
          <w:szCs w:val="20"/>
        </w:rPr>
      </w:pPr>
      <w:r w:rsidRPr="00C161C6">
        <w:rPr>
          <w:rFonts w:cs="Arial"/>
          <w:b/>
          <w:bCs/>
          <w:color w:val="000000" w:themeColor="text1"/>
          <w:szCs w:val="20"/>
        </w:rPr>
        <w:lastRenderedPageBreak/>
        <w:t xml:space="preserve">Auf gute Nachbarschaft – Historischer Grenzweg Baden-Württemberg </w:t>
      </w:r>
    </w:p>
    <w:p w14:paraId="329F007C"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Der Historische Grenzweg vom Murgtal ins </w:t>
      </w:r>
      <w:proofErr w:type="spellStart"/>
      <w:r w:rsidRPr="00C161C6">
        <w:rPr>
          <w:rFonts w:cs="Arial"/>
          <w:color w:val="000000" w:themeColor="text1"/>
          <w:szCs w:val="20"/>
        </w:rPr>
        <w:t>Albtal</w:t>
      </w:r>
      <w:proofErr w:type="spellEnd"/>
      <w:r w:rsidRPr="00C161C6">
        <w:rPr>
          <w:rFonts w:cs="Arial"/>
          <w:color w:val="000000" w:themeColor="text1"/>
          <w:szCs w:val="20"/>
        </w:rPr>
        <w:t xml:space="preserve"> kann als ein Beispiel für gute Nachbarschaft zwischen Badenern und Württembergern genommen werden. Er führt auf einer Strecke von rund 4 bis 16 Kilometern entlang der alten Landesgrenze vom </w:t>
      </w:r>
      <w:proofErr w:type="spellStart"/>
      <w:r w:rsidRPr="00C161C6">
        <w:rPr>
          <w:rFonts w:cs="Arial"/>
          <w:color w:val="000000" w:themeColor="text1"/>
          <w:szCs w:val="20"/>
        </w:rPr>
        <w:t>Gaggenauer</w:t>
      </w:r>
      <w:proofErr w:type="spellEnd"/>
      <w:r w:rsidRPr="00C161C6">
        <w:rPr>
          <w:rFonts w:cs="Arial"/>
          <w:color w:val="000000" w:themeColor="text1"/>
          <w:szCs w:val="20"/>
        </w:rPr>
        <w:t xml:space="preserve"> Stadtteil Michelbach zum Bad Herrenalber Stadtteil Bernbach. Die Gemeinden an der früheren Grenze sind seit der Gründung des Bundeslandes 1952 stetig zusammengewachsen. Selbst im einst geteilten Wallfahrtsort </w:t>
      </w:r>
      <w:proofErr w:type="spellStart"/>
      <w:r w:rsidRPr="00C161C6">
        <w:rPr>
          <w:rFonts w:cs="Arial"/>
          <w:color w:val="000000" w:themeColor="text1"/>
          <w:szCs w:val="20"/>
        </w:rPr>
        <w:t>Moosbronn</w:t>
      </w:r>
      <w:proofErr w:type="spellEnd"/>
      <w:r w:rsidRPr="00C161C6">
        <w:rPr>
          <w:rFonts w:cs="Arial"/>
          <w:color w:val="000000" w:themeColor="text1"/>
          <w:szCs w:val="20"/>
        </w:rPr>
        <w:t xml:space="preserve"> erinnert heute nur noch die Landesgrenzsäule an die Vergangenheit. Zahlreiche historische Grenzsteine und eigens errichtete Infotafeln säumen den landschaftlich schönen Weg, der auch zur schmalsten Stelle des alten Baden, der „Wespentaille“, führt. </w:t>
      </w:r>
    </w:p>
    <w:p w14:paraId="18E25976" w14:textId="77777777" w:rsidR="00C161C6" w:rsidRPr="00C161C6" w:rsidRDefault="00C161C6" w:rsidP="00C161C6">
      <w:pPr>
        <w:rPr>
          <w:rFonts w:cs="Arial"/>
          <w:color w:val="000000" w:themeColor="text1"/>
          <w:szCs w:val="20"/>
          <w:u w:val="single"/>
        </w:rPr>
      </w:pPr>
      <w:hyperlink r:id="rId13" w:history="1">
        <w:r w:rsidRPr="00C161C6">
          <w:rPr>
            <w:rStyle w:val="Hyperlink"/>
            <w:rFonts w:cs="Arial"/>
            <w:color w:val="000000" w:themeColor="text1"/>
            <w:szCs w:val="20"/>
          </w:rPr>
          <w:t>gaggenau.de</w:t>
        </w:r>
      </w:hyperlink>
      <w:r w:rsidRPr="00C161C6">
        <w:rPr>
          <w:rFonts w:cs="Arial"/>
          <w:color w:val="000000" w:themeColor="text1"/>
          <w:szCs w:val="20"/>
        </w:rPr>
        <w:t xml:space="preserve">; </w:t>
      </w:r>
      <w:bookmarkStart w:id="2" w:name="_Hlk100225689"/>
      <w:r w:rsidRPr="00C161C6">
        <w:rPr>
          <w:rFonts w:cs="Arial"/>
          <w:color w:val="000000" w:themeColor="text1"/>
          <w:szCs w:val="20"/>
          <w:u w:val="single"/>
        </w:rPr>
        <w:fldChar w:fldCharType="begin"/>
      </w:r>
      <w:r w:rsidRPr="00C161C6">
        <w:rPr>
          <w:rFonts w:cs="Arial"/>
          <w:color w:val="000000" w:themeColor="text1"/>
          <w:szCs w:val="20"/>
          <w:u w:val="single"/>
        </w:rPr>
        <w:instrText xml:space="preserve"> HYPERLINK "https://www.albtal-tourismus.de/" </w:instrText>
      </w:r>
      <w:r w:rsidRPr="00C161C6">
        <w:rPr>
          <w:rFonts w:cs="Arial"/>
          <w:color w:val="000000" w:themeColor="text1"/>
          <w:szCs w:val="20"/>
          <w:u w:val="single"/>
        </w:rPr>
      </w:r>
      <w:r w:rsidRPr="00C161C6">
        <w:rPr>
          <w:rFonts w:cs="Arial"/>
          <w:color w:val="000000" w:themeColor="text1"/>
          <w:szCs w:val="20"/>
          <w:u w:val="single"/>
        </w:rPr>
        <w:fldChar w:fldCharType="separate"/>
      </w:r>
      <w:r w:rsidRPr="00C161C6">
        <w:rPr>
          <w:rStyle w:val="Hyperlink"/>
          <w:rFonts w:cs="Arial"/>
          <w:color w:val="000000" w:themeColor="text1"/>
          <w:szCs w:val="20"/>
        </w:rPr>
        <w:t>albtal-tourismus.de</w:t>
      </w:r>
      <w:r w:rsidRPr="00C161C6">
        <w:rPr>
          <w:rFonts w:cs="Arial"/>
          <w:color w:val="000000" w:themeColor="text1"/>
          <w:szCs w:val="20"/>
        </w:rPr>
        <w:fldChar w:fldCharType="end"/>
      </w:r>
      <w:bookmarkEnd w:id="2"/>
    </w:p>
    <w:p w14:paraId="3E8EB120" w14:textId="77777777" w:rsidR="00C161C6" w:rsidRPr="00C161C6" w:rsidRDefault="00C161C6" w:rsidP="00C161C6">
      <w:pPr>
        <w:rPr>
          <w:rFonts w:cs="Arial"/>
          <w:color w:val="000000" w:themeColor="text1"/>
          <w:szCs w:val="20"/>
          <w:u w:val="single"/>
        </w:rPr>
      </w:pPr>
    </w:p>
    <w:p w14:paraId="032DE761" w14:textId="77777777" w:rsidR="00C161C6" w:rsidRPr="00C161C6" w:rsidRDefault="00C161C6" w:rsidP="00C161C6">
      <w:pPr>
        <w:rPr>
          <w:rFonts w:cs="Arial"/>
          <w:b/>
          <w:bCs/>
          <w:color w:val="000000" w:themeColor="text1"/>
          <w:szCs w:val="20"/>
        </w:rPr>
      </w:pPr>
      <w:r w:rsidRPr="00C161C6">
        <w:rPr>
          <w:rFonts w:cs="Arial"/>
          <w:b/>
          <w:bCs/>
          <w:color w:val="000000" w:themeColor="text1"/>
          <w:szCs w:val="20"/>
        </w:rPr>
        <w:t>„</w:t>
      </w:r>
      <w:proofErr w:type="spellStart"/>
      <w:r w:rsidRPr="00C161C6">
        <w:rPr>
          <w:rFonts w:cs="Arial"/>
          <w:b/>
          <w:bCs/>
          <w:color w:val="000000" w:themeColor="text1"/>
          <w:szCs w:val="20"/>
        </w:rPr>
        <w:t>Laafe</w:t>
      </w:r>
      <w:proofErr w:type="spellEnd"/>
      <w:r w:rsidRPr="00C161C6">
        <w:rPr>
          <w:rFonts w:cs="Arial"/>
          <w:b/>
          <w:bCs/>
          <w:color w:val="000000" w:themeColor="text1"/>
          <w:szCs w:val="20"/>
        </w:rPr>
        <w:t xml:space="preserve"> und Horche“ – Mundart-Dichter-Weg am Karlsruher Turmberg</w:t>
      </w:r>
    </w:p>
    <w:p w14:paraId="1312240C"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Wer glaubt, Karlsruhe sei zu jung, um einen eigenen Dialekt zu haben, befindet sich auf dem Holzweg. Die Haupt- und Residenzstadt des ehemaligen Landes Baden wurde zwar erst 1715 als barocke Planstadt angelegt, ihre Sprachgeschichte reicht aber viel </w:t>
      </w:r>
    </w:p>
    <w:p w14:paraId="39FD8F7E" w14:textId="77777777" w:rsidR="00C161C6" w:rsidRPr="00C161C6" w:rsidRDefault="00C161C6" w:rsidP="00C161C6">
      <w:pPr>
        <w:rPr>
          <w:rFonts w:cs="Arial"/>
          <w:color w:val="000000" w:themeColor="text1"/>
          <w:szCs w:val="20"/>
        </w:rPr>
      </w:pPr>
      <w:r w:rsidRPr="00C161C6">
        <w:rPr>
          <w:rFonts w:cs="Arial"/>
          <w:color w:val="000000" w:themeColor="text1"/>
          <w:szCs w:val="20"/>
        </w:rPr>
        <w:t>weiter zurück und birgt so manche Überraschung. Denn um und in Karlsruhe verlaufen gleich mehrere Sprachgrenzen. Die verschiedenen Dialekte verbinden sich zum deftig-brummigen „</w:t>
      </w:r>
      <w:proofErr w:type="spellStart"/>
      <w:r w:rsidRPr="00C161C6">
        <w:rPr>
          <w:rFonts w:cs="Arial"/>
          <w:color w:val="000000" w:themeColor="text1"/>
          <w:szCs w:val="20"/>
        </w:rPr>
        <w:t>Brigandedeitsch</w:t>
      </w:r>
      <w:proofErr w:type="spellEnd"/>
      <w:r w:rsidRPr="00C161C6">
        <w:rPr>
          <w:rFonts w:cs="Arial"/>
          <w:color w:val="000000" w:themeColor="text1"/>
          <w:szCs w:val="20"/>
        </w:rPr>
        <w:t>“. Wie der Singsang aus alemannischen, fränkischen und pfälzischen Einsprengseln klingt, erfährt man seit Herbst 2021 auf dem 1,8 Kilometer langen badischen Mundart-Dichter-Weg am Turmberg. „</w:t>
      </w:r>
      <w:proofErr w:type="spellStart"/>
      <w:r w:rsidRPr="00C161C6">
        <w:rPr>
          <w:rFonts w:cs="Arial"/>
          <w:color w:val="000000" w:themeColor="text1"/>
          <w:szCs w:val="20"/>
        </w:rPr>
        <w:t>Ohrestraichler</w:t>
      </w:r>
      <w:proofErr w:type="spellEnd"/>
      <w:r w:rsidRPr="00C161C6">
        <w:rPr>
          <w:rFonts w:cs="Arial"/>
          <w:color w:val="000000" w:themeColor="text1"/>
          <w:szCs w:val="20"/>
        </w:rPr>
        <w:t xml:space="preserve"> vom </w:t>
      </w:r>
      <w:proofErr w:type="spellStart"/>
      <w:r w:rsidRPr="00C161C6">
        <w:rPr>
          <w:rFonts w:cs="Arial"/>
          <w:color w:val="000000" w:themeColor="text1"/>
          <w:szCs w:val="20"/>
        </w:rPr>
        <w:t>Feinschte</w:t>
      </w:r>
      <w:proofErr w:type="spellEnd"/>
      <w:r w:rsidRPr="00C161C6">
        <w:rPr>
          <w:rFonts w:cs="Arial"/>
          <w:color w:val="000000" w:themeColor="text1"/>
          <w:szCs w:val="20"/>
        </w:rPr>
        <w:t>“ bietet die zugehörige App mit Texten regional verwurzelter Autorinnen und Autoren.</w:t>
      </w:r>
    </w:p>
    <w:p w14:paraId="4F76A8EB" w14:textId="77777777" w:rsidR="00C161C6" w:rsidRPr="00C161C6" w:rsidRDefault="00C161C6" w:rsidP="00C161C6">
      <w:pPr>
        <w:rPr>
          <w:rFonts w:cs="Arial"/>
          <w:color w:val="000000" w:themeColor="text1"/>
          <w:szCs w:val="20"/>
          <w:u w:val="single"/>
        </w:rPr>
      </w:pPr>
      <w:hyperlink r:id="rId14" w:history="1">
        <w:r w:rsidRPr="00C161C6">
          <w:rPr>
            <w:rStyle w:val="Hyperlink"/>
            <w:rFonts w:cs="Arial"/>
            <w:color w:val="000000" w:themeColor="text1"/>
            <w:szCs w:val="20"/>
          </w:rPr>
          <w:t>karlsruhe-erleben.de</w:t>
        </w:r>
      </w:hyperlink>
    </w:p>
    <w:p w14:paraId="163B188A" w14:textId="77777777" w:rsidR="00C161C6" w:rsidRPr="00C161C6" w:rsidRDefault="00C161C6" w:rsidP="00C161C6">
      <w:pPr>
        <w:rPr>
          <w:rFonts w:cs="Arial"/>
          <w:color w:val="000000" w:themeColor="text1"/>
          <w:szCs w:val="20"/>
          <w:u w:val="single"/>
        </w:rPr>
      </w:pPr>
    </w:p>
    <w:p w14:paraId="74291F73" w14:textId="77777777" w:rsidR="00C161C6" w:rsidRPr="00C161C6" w:rsidRDefault="00C161C6" w:rsidP="00C161C6">
      <w:pPr>
        <w:rPr>
          <w:rFonts w:cs="Arial"/>
          <w:b/>
          <w:bCs/>
          <w:color w:val="000000" w:themeColor="text1"/>
          <w:szCs w:val="20"/>
        </w:rPr>
      </w:pPr>
      <w:bookmarkStart w:id="3" w:name="_Hlk100157316"/>
      <w:r w:rsidRPr="00C161C6">
        <w:rPr>
          <w:rFonts w:cs="Arial"/>
          <w:b/>
          <w:bCs/>
          <w:color w:val="000000" w:themeColor="text1"/>
          <w:szCs w:val="20"/>
        </w:rPr>
        <w:t xml:space="preserve">Kulinarische Grenzgänge – „Schlemmen und Spazieren“ </w:t>
      </w:r>
      <w:proofErr w:type="spellStart"/>
      <w:r w:rsidRPr="00C161C6">
        <w:rPr>
          <w:rFonts w:cs="Arial"/>
          <w:b/>
          <w:bCs/>
          <w:color w:val="000000" w:themeColor="text1"/>
          <w:szCs w:val="20"/>
        </w:rPr>
        <w:t>Fohrenbühl</w:t>
      </w:r>
      <w:proofErr w:type="spellEnd"/>
    </w:p>
    <w:p w14:paraId="68A87D41"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Genießerinnen und Naturliebhaber kommen auf der Passhöhe </w:t>
      </w:r>
      <w:proofErr w:type="spellStart"/>
      <w:r w:rsidRPr="00C161C6">
        <w:rPr>
          <w:rFonts w:cs="Arial"/>
          <w:color w:val="000000" w:themeColor="text1"/>
          <w:szCs w:val="20"/>
        </w:rPr>
        <w:t>Fohrenbühl</w:t>
      </w:r>
      <w:proofErr w:type="spellEnd"/>
      <w:r w:rsidRPr="00C161C6">
        <w:rPr>
          <w:rFonts w:cs="Arial"/>
          <w:color w:val="000000" w:themeColor="text1"/>
          <w:szCs w:val="20"/>
        </w:rPr>
        <w:t xml:space="preserve"> im Schwarzwald auf den Geschmack. Denn hier laden schon seit über 15 Jahren jeden Freitag zwischen April und Oktober vier Gasthöfe zum „Schlemmen und Spazieren“ ein – zwei badische und zwei schwäbische. Beim Weg von Gang zu Gang werden Dorfgrenzen, Kreisgrenzen und Landesgrenzen überquert. Los geht’s mit Aperitif und Suppe im Hornberger Landgasthof Schwanen. Auf dem Weg zum zweiten Gang im Gasthof Adler in Lauterbach wird die ehemalige Staatsgrenze zwischen Württemberg und Baden passiert. Von dort spaziert man weiter zur Hauptspeise im Landhaus </w:t>
      </w:r>
      <w:proofErr w:type="spellStart"/>
      <w:r w:rsidRPr="00C161C6">
        <w:rPr>
          <w:rFonts w:cs="Arial"/>
          <w:color w:val="000000" w:themeColor="text1"/>
          <w:szCs w:val="20"/>
        </w:rPr>
        <w:t>Lauble</w:t>
      </w:r>
      <w:proofErr w:type="spellEnd"/>
      <w:r w:rsidRPr="00C161C6">
        <w:rPr>
          <w:rFonts w:cs="Arial"/>
          <w:color w:val="000000" w:themeColor="text1"/>
          <w:szCs w:val="20"/>
        </w:rPr>
        <w:t xml:space="preserve">. Den krönenden Abschluss bildet dann das Dessert im Gasthof Gedächtnishaus. </w:t>
      </w:r>
    </w:p>
    <w:p w14:paraId="22DA17D5" w14:textId="77777777" w:rsidR="00C161C6" w:rsidRPr="00C161C6" w:rsidRDefault="00C161C6" w:rsidP="00C161C6">
      <w:pPr>
        <w:rPr>
          <w:rFonts w:cs="Arial"/>
          <w:color w:val="000000" w:themeColor="text1"/>
          <w:szCs w:val="20"/>
        </w:rPr>
      </w:pPr>
      <w:hyperlink r:id="rId15" w:history="1">
        <w:r w:rsidRPr="00C161C6">
          <w:rPr>
            <w:rStyle w:val="Hyperlink"/>
            <w:rFonts w:cs="Arial"/>
            <w:color w:val="000000" w:themeColor="text1"/>
            <w:szCs w:val="20"/>
          </w:rPr>
          <w:t>fohrenbuehl-schwarzwald.de</w:t>
        </w:r>
      </w:hyperlink>
      <w:r w:rsidRPr="00C161C6">
        <w:rPr>
          <w:rFonts w:cs="Arial"/>
          <w:color w:val="000000" w:themeColor="text1"/>
          <w:szCs w:val="20"/>
        </w:rPr>
        <w:t xml:space="preserve">; </w:t>
      </w:r>
      <w:hyperlink r:id="rId16" w:history="1">
        <w:r w:rsidRPr="00C161C6">
          <w:rPr>
            <w:rStyle w:val="Hyperlink"/>
            <w:rFonts w:cs="Arial"/>
            <w:color w:val="000000" w:themeColor="text1"/>
            <w:szCs w:val="20"/>
          </w:rPr>
          <w:t>naturparkschwarzwald.de</w:t>
        </w:r>
      </w:hyperlink>
      <w:r w:rsidRPr="00C161C6">
        <w:rPr>
          <w:rFonts w:cs="Arial"/>
          <w:color w:val="000000" w:themeColor="text1"/>
          <w:szCs w:val="20"/>
        </w:rPr>
        <w:t xml:space="preserve">          </w:t>
      </w:r>
    </w:p>
    <w:bookmarkEnd w:id="3"/>
    <w:p w14:paraId="23D10B77" w14:textId="77777777" w:rsidR="00C161C6" w:rsidRPr="00C161C6" w:rsidRDefault="00C161C6" w:rsidP="00C161C6">
      <w:pPr>
        <w:rPr>
          <w:rFonts w:cs="Arial"/>
          <w:b/>
          <w:bCs/>
          <w:color w:val="000000" w:themeColor="text1"/>
          <w:szCs w:val="20"/>
        </w:rPr>
      </w:pPr>
    </w:p>
    <w:p w14:paraId="25B199D7" w14:textId="77777777" w:rsidR="00C161C6" w:rsidRPr="00C161C6" w:rsidRDefault="00C161C6" w:rsidP="00C161C6">
      <w:pPr>
        <w:rPr>
          <w:rFonts w:cs="Arial"/>
          <w:b/>
          <w:bCs/>
          <w:color w:val="000000" w:themeColor="text1"/>
          <w:szCs w:val="20"/>
        </w:rPr>
      </w:pPr>
      <w:r w:rsidRPr="00C161C6">
        <w:rPr>
          <w:rFonts w:cs="Arial"/>
          <w:b/>
          <w:bCs/>
          <w:color w:val="000000" w:themeColor="text1"/>
          <w:szCs w:val="20"/>
        </w:rPr>
        <w:t>Baden-Württemberg im Kleinen – Villingen-Schwenningen</w:t>
      </w:r>
    </w:p>
    <w:p w14:paraId="29679D21"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Adler und Schwan, die Wappentiere der einst selbständigen Städte Villingen und Schwenningen, stehen heute auf dem gemeinsamen Wappen der Doppelstadt einträchtig nebeneinander. Verbunden wurden sie 1972 durch die Gemeindereform. Die Liaison war nicht ohne Brisanz, denn während Villingen nach einer fast 500jährigen Zugehörigkeit zum Hause Habsburg im 19. Jahrhundert zur Amtsstadt im Großherzogtum Baden </w:t>
      </w:r>
      <w:r w:rsidRPr="00C161C6">
        <w:rPr>
          <w:rFonts w:cs="Arial"/>
          <w:color w:val="000000" w:themeColor="text1"/>
          <w:szCs w:val="20"/>
        </w:rPr>
        <w:lastRenderedPageBreak/>
        <w:t xml:space="preserve">wurde, gehörte Schwenningen seit 1444 zu Württemberg. Mit der „Hochzeit“ vor über 50 Jahren entstand eine baden-württembergische Doppelstadt, die mit ihren Unterschieden und Gemeinsamkeiten für einen Besuch lohnt.  </w:t>
      </w:r>
    </w:p>
    <w:p w14:paraId="610983C3" w14:textId="66CA786E" w:rsidR="00C161C6" w:rsidRPr="00C161C6" w:rsidRDefault="00C161C6" w:rsidP="00C161C6">
      <w:pPr>
        <w:rPr>
          <w:rFonts w:cs="Arial"/>
          <w:color w:val="000000" w:themeColor="text1"/>
          <w:szCs w:val="20"/>
        </w:rPr>
      </w:pPr>
      <w:hyperlink r:id="rId17" w:history="1">
        <w:r w:rsidRPr="00C161C6">
          <w:rPr>
            <w:rStyle w:val="Hyperlink"/>
            <w:rFonts w:cs="Arial"/>
            <w:color w:val="000000" w:themeColor="text1"/>
            <w:szCs w:val="20"/>
          </w:rPr>
          <w:t>villingen-schwenningen.de</w:t>
        </w:r>
      </w:hyperlink>
    </w:p>
    <w:p w14:paraId="4510C2EE" w14:textId="77777777" w:rsidR="00C161C6" w:rsidRPr="00C161C6" w:rsidRDefault="00C161C6" w:rsidP="00C161C6">
      <w:pPr>
        <w:rPr>
          <w:rFonts w:cs="Arial"/>
          <w:b/>
          <w:bCs/>
          <w:color w:val="000000" w:themeColor="text1"/>
          <w:szCs w:val="20"/>
        </w:rPr>
      </w:pPr>
    </w:p>
    <w:p w14:paraId="2F12FE4D" w14:textId="77777777" w:rsidR="00C161C6" w:rsidRPr="00C161C6" w:rsidRDefault="00C161C6" w:rsidP="00C161C6">
      <w:pPr>
        <w:rPr>
          <w:rFonts w:cs="Arial"/>
          <w:b/>
          <w:bCs/>
          <w:color w:val="000000" w:themeColor="text1"/>
          <w:szCs w:val="20"/>
        </w:rPr>
      </w:pPr>
      <w:r w:rsidRPr="00C161C6">
        <w:rPr>
          <w:rFonts w:cs="Arial"/>
          <w:b/>
          <w:bCs/>
          <w:color w:val="000000" w:themeColor="text1"/>
          <w:szCs w:val="20"/>
        </w:rPr>
        <w:t xml:space="preserve">„I </w:t>
      </w:r>
      <w:proofErr w:type="spellStart"/>
      <w:r w:rsidRPr="00C161C6">
        <w:rPr>
          <w:rFonts w:cs="Arial"/>
          <w:b/>
          <w:bCs/>
          <w:color w:val="000000" w:themeColor="text1"/>
          <w:szCs w:val="20"/>
        </w:rPr>
        <w:t>han</w:t>
      </w:r>
      <w:proofErr w:type="spellEnd"/>
      <w:r w:rsidRPr="00C161C6">
        <w:rPr>
          <w:rFonts w:cs="Arial"/>
          <w:b/>
          <w:bCs/>
          <w:color w:val="000000" w:themeColor="text1"/>
          <w:szCs w:val="20"/>
        </w:rPr>
        <w:t xml:space="preserve"> </w:t>
      </w:r>
      <w:proofErr w:type="spellStart"/>
      <w:r w:rsidRPr="00C161C6">
        <w:rPr>
          <w:rFonts w:cs="Arial"/>
          <w:b/>
          <w:bCs/>
          <w:color w:val="000000" w:themeColor="text1"/>
          <w:szCs w:val="20"/>
        </w:rPr>
        <w:t>Kehrwoch</w:t>
      </w:r>
      <w:proofErr w:type="spellEnd"/>
      <w:r w:rsidRPr="00C161C6">
        <w:rPr>
          <w:rFonts w:cs="Arial"/>
          <w:b/>
          <w:bCs/>
          <w:color w:val="000000" w:themeColor="text1"/>
          <w:szCs w:val="20"/>
        </w:rPr>
        <w:t xml:space="preserve">“ – Mit Frau </w:t>
      </w:r>
      <w:proofErr w:type="spellStart"/>
      <w:r w:rsidRPr="00C161C6">
        <w:rPr>
          <w:rFonts w:cs="Arial"/>
          <w:b/>
          <w:bCs/>
          <w:color w:val="000000" w:themeColor="text1"/>
          <w:szCs w:val="20"/>
        </w:rPr>
        <w:t>Schwätzele</w:t>
      </w:r>
      <w:proofErr w:type="spellEnd"/>
      <w:r w:rsidRPr="00C161C6">
        <w:rPr>
          <w:rFonts w:cs="Arial"/>
          <w:b/>
          <w:bCs/>
          <w:color w:val="000000" w:themeColor="text1"/>
          <w:szCs w:val="20"/>
        </w:rPr>
        <w:t xml:space="preserve"> durch Stuttgart</w:t>
      </w:r>
    </w:p>
    <w:p w14:paraId="06B2A1A6" w14:textId="77777777" w:rsidR="00C161C6" w:rsidRPr="00C161C6" w:rsidRDefault="00C161C6" w:rsidP="00C161C6">
      <w:pPr>
        <w:rPr>
          <w:rFonts w:cs="Arial"/>
          <w:color w:val="000000" w:themeColor="text1"/>
          <w:szCs w:val="20"/>
        </w:rPr>
      </w:pPr>
      <w:r w:rsidRPr="00C161C6">
        <w:rPr>
          <w:rFonts w:cs="Arial"/>
          <w:color w:val="000000" w:themeColor="text1"/>
          <w:szCs w:val="20"/>
        </w:rPr>
        <w:t>Die Kehrwoche gilt vielen als Inbegriff des kleinkarierten Spießbürgertums. Doch das schwäbische Kulturgut verfügt inzwischen, aller Häme zum Trotz, auch über einen gewissen Kultstatus. Um seinen Ursprung ranken sich Legenden: Böse Zungen munkeln, Napoleon habe seine Finger im Spiel gehabt. Wahrscheinlicher ist, dass die festgeschriebene Tradition auf verschiedene Erlässe der Württemberger seit dem 15. Jahrhundert zurückgeht. Einen Einblick in ihre „</w:t>
      </w:r>
      <w:proofErr w:type="spellStart"/>
      <w:r w:rsidRPr="00C161C6">
        <w:rPr>
          <w:rFonts w:cs="Arial"/>
          <w:color w:val="000000" w:themeColor="text1"/>
          <w:szCs w:val="20"/>
        </w:rPr>
        <w:t>Kehrwoch</w:t>
      </w:r>
      <w:proofErr w:type="spellEnd"/>
      <w:r w:rsidRPr="00C161C6">
        <w:rPr>
          <w:rFonts w:cs="Arial"/>
          <w:color w:val="000000" w:themeColor="text1"/>
          <w:szCs w:val="20"/>
        </w:rPr>
        <w:t xml:space="preserve">“ gibt die resolute schwäbische Hausfrau </w:t>
      </w:r>
      <w:proofErr w:type="spellStart"/>
      <w:r w:rsidRPr="00C161C6">
        <w:rPr>
          <w:rFonts w:cs="Arial"/>
          <w:color w:val="000000" w:themeColor="text1"/>
          <w:szCs w:val="20"/>
        </w:rPr>
        <w:t>Schwätzele</w:t>
      </w:r>
      <w:proofErr w:type="spellEnd"/>
      <w:r w:rsidRPr="00C161C6">
        <w:rPr>
          <w:rFonts w:cs="Arial"/>
          <w:color w:val="000000" w:themeColor="text1"/>
          <w:szCs w:val="20"/>
        </w:rPr>
        <w:t xml:space="preserve">. Sie führt ihre Gäste mit Besen und Staubtuch durch die Stuttgarter Innenstadt und nimmt bei ihren Ausführungen kein Blatt vor den Mund. </w:t>
      </w:r>
    </w:p>
    <w:p w14:paraId="0DF01056" w14:textId="77777777" w:rsidR="00C161C6" w:rsidRPr="00C161C6" w:rsidRDefault="00C161C6" w:rsidP="00C161C6">
      <w:pPr>
        <w:rPr>
          <w:rFonts w:cs="Arial"/>
          <w:color w:val="000000" w:themeColor="text1"/>
          <w:szCs w:val="20"/>
          <w:u w:val="single"/>
        </w:rPr>
      </w:pPr>
      <w:hyperlink r:id="rId18" w:history="1">
        <w:r w:rsidRPr="00C161C6">
          <w:rPr>
            <w:rStyle w:val="Hyperlink"/>
            <w:rFonts w:cs="Arial"/>
            <w:color w:val="000000" w:themeColor="text1"/>
            <w:szCs w:val="20"/>
          </w:rPr>
          <w:t>stuttgart-tourist.de</w:t>
        </w:r>
      </w:hyperlink>
    </w:p>
    <w:p w14:paraId="4DAF5B1B" w14:textId="77777777" w:rsidR="00C161C6" w:rsidRPr="00C161C6" w:rsidRDefault="00C161C6" w:rsidP="00C161C6">
      <w:pPr>
        <w:rPr>
          <w:rFonts w:cs="Arial"/>
          <w:b/>
          <w:bCs/>
          <w:color w:val="000000" w:themeColor="text1"/>
          <w:szCs w:val="20"/>
        </w:rPr>
      </w:pPr>
    </w:p>
    <w:p w14:paraId="5B46E68F" w14:textId="77777777" w:rsidR="00C161C6" w:rsidRPr="00C161C6" w:rsidRDefault="00C161C6" w:rsidP="00C161C6">
      <w:pPr>
        <w:rPr>
          <w:rFonts w:cs="Arial"/>
          <w:b/>
          <w:bCs/>
          <w:color w:val="000000" w:themeColor="text1"/>
          <w:szCs w:val="20"/>
        </w:rPr>
      </w:pPr>
      <w:r w:rsidRPr="00C161C6">
        <w:rPr>
          <w:rFonts w:cs="Arial"/>
          <w:b/>
          <w:bCs/>
          <w:color w:val="000000" w:themeColor="text1"/>
          <w:szCs w:val="20"/>
        </w:rPr>
        <w:t>Für echte Dialektfans – Mundartfestival des Schwäbischen Albvereins</w:t>
      </w:r>
    </w:p>
    <w:p w14:paraId="4A07EE4A"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Alle Jahre wieder im April lädt der Schwäbische Albverein gemeinsam mit dem Silberburgverlag zum Mundartfestival in die Stuttgarter Liederhalle. Auf der Bühne stehen Liedermacher, Autoreninnen, Lyriker, Musiker und Kabarettistinnen in wechselnder Besetzung. Performt wird allerdings immer und ausschließlich, „wie der Schnabel gewachsen ist“. Wer Mundart liebt oder seine Dialektkenntnis erweitern möchte, sollte sich diesen Spaß nicht entgehen lassen und sich schnell Tickets sichern, denn die launige Veranstaltung erfreut sich großer Beliebtheit. </w:t>
      </w:r>
    </w:p>
    <w:p w14:paraId="2D4D6DC4" w14:textId="77777777" w:rsidR="00C161C6" w:rsidRPr="00C161C6" w:rsidRDefault="00C161C6" w:rsidP="00C161C6">
      <w:pPr>
        <w:rPr>
          <w:rFonts w:cs="Arial"/>
          <w:color w:val="000000" w:themeColor="text1"/>
          <w:szCs w:val="20"/>
        </w:rPr>
      </w:pPr>
      <w:hyperlink r:id="rId19" w:history="1">
        <w:r w:rsidRPr="00C161C6">
          <w:rPr>
            <w:rStyle w:val="Hyperlink"/>
            <w:rFonts w:cs="Arial"/>
            <w:color w:val="000000" w:themeColor="text1"/>
            <w:szCs w:val="20"/>
          </w:rPr>
          <w:t>albverein.net</w:t>
        </w:r>
      </w:hyperlink>
      <w:r w:rsidRPr="00C161C6">
        <w:rPr>
          <w:rFonts w:cs="Arial"/>
          <w:color w:val="000000" w:themeColor="text1"/>
          <w:szCs w:val="20"/>
        </w:rPr>
        <w:t xml:space="preserve"> </w:t>
      </w:r>
    </w:p>
    <w:p w14:paraId="0E78CCBA" w14:textId="77777777" w:rsidR="00C161C6" w:rsidRPr="00C161C6" w:rsidRDefault="00C161C6" w:rsidP="00C161C6">
      <w:pPr>
        <w:rPr>
          <w:rFonts w:cs="Arial"/>
          <w:color w:val="000000" w:themeColor="text1"/>
          <w:szCs w:val="20"/>
        </w:rPr>
      </w:pPr>
    </w:p>
    <w:p w14:paraId="4B52AADA" w14:textId="77777777" w:rsidR="00C161C6" w:rsidRPr="00C161C6" w:rsidRDefault="00C161C6" w:rsidP="00C161C6">
      <w:pPr>
        <w:rPr>
          <w:rFonts w:cs="Arial"/>
          <w:b/>
          <w:bCs/>
          <w:color w:val="000000" w:themeColor="text1"/>
          <w:szCs w:val="20"/>
        </w:rPr>
      </w:pPr>
      <w:proofErr w:type="spellStart"/>
      <w:r w:rsidRPr="00C161C6">
        <w:rPr>
          <w:rFonts w:cs="Arial"/>
          <w:b/>
          <w:bCs/>
          <w:color w:val="000000" w:themeColor="text1"/>
          <w:szCs w:val="20"/>
        </w:rPr>
        <w:t>Stauna</w:t>
      </w:r>
      <w:proofErr w:type="spellEnd"/>
      <w:r w:rsidRPr="00C161C6">
        <w:rPr>
          <w:rFonts w:cs="Arial"/>
          <w:b/>
          <w:bCs/>
          <w:color w:val="000000" w:themeColor="text1"/>
          <w:szCs w:val="20"/>
        </w:rPr>
        <w:t xml:space="preserve"> </w:t>
      </w:r>
      <w:proofErr w:type="spellStart"/>
      <w:r w:rsidRPr="00C161C6">
        <w:rPr>
          <w:rFonts w:cs="Arial"/>
          <w:b/>
          <w:bCs/>
          <w:color w:val="000000" w:themeColor="text1"/>
          <w:szCs w:val="20"/>
        </w:rPr>
        <w:t>ond</w:t>
      </w:r>
      <w:proofErr w:type="spellEnd"/>
      <w:r w:rsidRPr="00C161C6">
        <w:rPr>
          <w:rFonts w:cs="Arial"/>
          <w:b/>
          <w:bCs/>
          <w:color w:val="000000" w:themeColor="text1"/>
          <w:szCs w:val="20"/>
        </w:rPr>
        <w:t xml:space="preserve"> </w:t>
      </w:r>
      <w:proofErr w:type="spellStart"/>
      <w:r w:rsidRPr="00C161C6">
        <w:rPr>
          <w:rFonts w:cs="Arial"/>
          <w:b/>
          <w:bCs/>
          <w:color w:val="000000" w:themeColor="text1"/>
          <w:szCs w:val="20"/>
        </w:rPr>
        <w:t>Spaziera</w:t>
      </w:r>
      <w:proofErr w:type="spellEnd"/>
      <w:r w:rsidRPr="00C161C6">
        <w:rPr>
          <w:rFonts w:cs="Arial"/>
          <w:b/>
          <w:bCs/>
          <w:color w:val="000000" w:themeColor="text1"/>
          <w:szCs w:val="20"/>
        </w:rPr>
        <w:t xml:space="preserve"> - Esslingen schwäbisch</w:t>
      </w:r>
    </w:p>
    <w:p w14:paraId="3D713846" w14:textId="77777777" w:rsidR="00C161C6" w:rsidRPr="00C161C6" w:rsidRDefault="00C161C6" w:rsidP="00C161C6">
      <w:pPr>
        <w:rPr>
          <w:rFonts w:cs="Arial"/>
          <w:color w:val="000000" w:themeColor="text1"/>
          <w:szCs w:val="20"/>
        </w:rPr>
      </w:pPr>
      <w:r w:rsidRPr="00C161C6">
        <w:rPr>
          <w:rFonts w:cs="Arial"/>
          <w:color w:val="000000" w:themeColor="text1"/>
          <w:szCs w:val="20"/>
        </w:rPr>
        <w:t>Im Mittelpunkt der Esslinger Mundart-Führung „</w:t>
      </w:r>
      <w:proofErr w:type="spellStart"/>
      <w:r w:rsidRPr="00C161C6">
        <w:rPr>
          <w:rFonts w:cs="Arial"/>
          <w:color w:val="000000" w:themeColor="text1"/>
          <w:szCs w:val="20"/>
        </w:rPr>
        <w:t>Stauna</w:t>
      </w:r>
      <w:proofErr w:type="spellEnd"/>
      <w:r w:rsidRPr="00C161C6">
        <w:rPr>
          <w:rFonts w:cs="Arial"/>
          <w:color w:val="000000" w:themeColor="text1"/>
          <w:szCs w:val="20"/>
        </w:rPr>
        <w:t xml:space="preserve"> </w:t>
      </w:r>
      <w:proofErr w:type="spellStart"/>
      <w:r w:rsidRPr="00C161C6">
        <w:rPr>
          <w:rFonts w:cs="Arial"/>
          <w:color w:val="000000" w:themeColor="text1"/>
          <w:szCs w:val="20"/>
        </w:rPr>
        <w:t>ond</w:t>
      </w:r>
      <w:proofErr w:type="spellEnd"/>
      <w:r w:rsidRPr="00C161C6">
        <w:rPr>
          <w:rFonts w:cs="Arial"/>
          <w:color w:val="000000" w:themeColor="text1"/>
          <w:szCs w:val="20"/>
        </w:rPr>
        <w:t xml:space="preserve"> </w:t>
      </w:r>
      <w:proofErr w:type="spellStart"/>
      <w:r w:rsidRPr="00C161C6">
        <w:rPr>
          <w:rFonts w:cs="Arial"/>
          <w:color w:val="000000" w:themeColor="text1"/>
          <w:szCs w:val="20"/>
        </w:rPr>
        <w:t>Spaziera</w:t>
      </w:r>
      <w:proofErr w:type="spellEnd"/>
      <w:r w:rsidRPr="00C161C6">
        <w:rPr>
          <w:rFonts w:cs="Arial"/>
          <w:color w:val="000000" w:themeColor="text1"/>
          <w:szCs w:val="20"/>
        </w:rPr>
        <w:t xml:space="preserve">“ steht das Knitze und Schlagfertige, das </w:t>
      </w:r>
      <w:proofErr w:type="spellStart"/>
      <w:r w:rsidRPr="00C161C6">
        <w:rPr>
          <w:rFonts w:cs="Arial"/>
          <w:color w:val="000000" w:themeColor="text1"/>
          <w:szCs w:val="20"/>
        </w:rPr>
        <w:t>Tüftelige</w:t>
      </w:r>
      <w:proofErr w:type="spellEnd"/>
      <w:r w:rsidRPr="00C161C6">
        <w:rPr>
          <w:rFonts w:cs="Arial"/>
          <w:color w:val="000000" w:themeColor="text1"/>
          <w:szCs w:val="20"/>
        </w:rPr>
        <w:t xml:space="preserve"> und Eigene, das den Schwaben nachgesagt wird. Über Geschichten rund um alte Bräuche und Gepflogenheiten erfährt das Publikum auf dem Weg zu den Sehenswürdigkeiten der Stadt, warum die Schwaben sind, wie sie sind. Vorgetragen werden sie selbstverständlich in „charmantem Schwäbisch“. Denn bei der Tour wird ein hehres Ziel verfolgt: Am Ende soll es den Teilnehmenden möglich sein, erste schwäbische Worte zu formulieren, um in einer Weinstube ein Viertele zu bestellen – und es anschließend regionaltypisch zu „</w:t>
      </w:r>
      <w:proofErr w:type="spellStart"/>
      <w:r w:rsidRPr="00C161C6">
        <w:rPr>
          <w:rFonts w:cs="Arial"/>
          <w:color w:val="000000" w:themeColor="text1"/>
          <w:szCs w:val="20"/>
        </w:rPr>
        <w:t>schlotza</w:t>
      </w:r>
      <w:proofErr w:type="spellEnd"/>
      <w:r w:rsidRPr="00C161C6">
        <w:rPr>
          <w:rFonts w:cs="Arial"/>
          <w:color w:val="000000" w:themeColor="text1"/>
          <w:szCs w:val="20"/>
        </w:rPr>
        <w:t>“.</w:t>
      </w:r>
    </w:p>
    <w:p w14:paraId="3B88AF6B" w14:textId="77777777" w:rsidR="00C161C6" w:rsidRPr="00C161C6" w:rsidRDefault="00C161C6" w:rsidP="00C161C6">
      <w:pPr>
        <w:rPr>
          <w:rFonts w:cs="Arial"/>
          <w:color w:val="000000" w:themeColor="text1"/>
          <w:szCs w:val="20"/>
          <w:u w:val="single"/>
        </w:rPr>
      </w:pPr>
      <w:hyperlink r:id="rId20" w:history="1">
        <w:r w:rsidRPr="00C161C6">
          <w:rPr>
            <w:rStyle w:val="Hyperlink"/>
            <w:rFonts w:cs="Arial"/>
            <w:color w:val="000000" w:themeColor="text1"/>
            <w:szCs w:val="20"/>
          </w:rPr>
          <w:t>esslingen-marketing.de</w:t>
        </w:r>
      </w:hyperlink>
    </w:p>
    <w:p w14:paraId="05BE7B7C" w14:textId="77777777" w:rsidR="00C161C6" w:rsidRPr="00C161C6" w:rsidRDefault="00C161C6" w:rsidP="00C161C6">
      <w:pPr>
        <w:rPr>
          <w:rFonts w:cs="Arial"/>
          <w:color w:val="000000" w:themeColor="text1"/>
          <w:szCs w:val="20"/>
        </w:rPr>
      </w:pPr>
    </w:p>
    <w:p w14:paraId="7793EED4" w14:textId="77777777" w:rsidR="00C161C6" w:rsidRPr="00C161C6" w:rsidRDefault="00C161C6" w:rsidP="00C161C6">
      <w:pPr>
        <w:rPr>
          <w:rFonts w:cs="Arial"/>
          <w:b/>
          <w:bCs/>
          <w:color w:val="000000" w:themeColor="text1"/>
          <w:szCs w:val="20"/>
        </w:rPr>
      </w:pPr>
      <w:r w:rsidRPr="00C161C6">
        <w:rPr>
          <w:rFonts w:cs="Arial"/>
          <w:b/>
          <w:bCs/>
          <w:color w:val="000000" w:themeColor="text1"/>
          <w:szCs w:val="20"/>
        </w:rPr>
        <w:t>Vom Volkstheater zum Immateriellen Kulturerbe – Naturtheater Hayingen</w:t>
      </w:r>
    </w:p>
    <w:p w14:paraId="013E305C"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Eine der landesweit schönsten Freilichtbühnen liegt in einem bewaldeten Tal bei Hayingen auf der Schwäbischen Alb. Vor bald 75 Jahren als Volks- und Bauerntheater gegründet, begeistert das Naturtheater Hayingen seine Besucherinnen und Gäste seit Generationen mit besonderen Inszenierungen in feinster schwäbischer Mundart. Heute ist </w:t>
      </w:r>
      <w:r w:rsidRPr="00C161C6">
        <w:rPr>
          <w:rFonts w:cs="Arial"/>
          <w:color w:val="000000" w:themeColor="text1"/>
          <w:szCs w:val="20"/>
        </w:rPr>
        <w:lastRenderedPageBreak/>
        <w:t>das Theater eine moderne Non-Profit-Organisation. Für seinen jahrzehntelangen Beitrag zur „Regionalen Vielfalt der Mundarttheater in Deutschland“ wurde es 2017 von der UNESCO als erste Institution im Verband Deutscher Freilichtbühnen zum Immateriellen Kulturerbe erklärt.</w:t>
      </w:r>
    </w:p>
    <w:p w14:paraId="12552971" w14:textId="2253B771" w:rsidR="00C161C6" w:rsidRPr="00C161C6" w:rsidRDefault="00C161C6" w:rsidP="00C161C6">
      <w:pPr>
        <w:rPr>
          <w:rFonts w:cs="Arial"/>
          <w:color w:val="000000" w:themeColor="text1"/>
          <w:szCs w:val="20"/>
        </w:rPr>
      </w:pPr>
      <w:hyperlink r:id="rId21" w:history="1">
        <w:r w:rsidRPr="00C161C6">
          <w:rPr>
            <w:rStyle w:val="Hyperlink"/>
            <w:rFonts w:cs="Arial"/>
            <w:color w:val="000000" w:themeColor="text1"/>
            <w:szCs w:val="20"/>
          </w:rPr>
          <w:t>naturtheater-hayingen.de</w:t>
        </w:r>
      </w:hyperlink>
      <w:r w:rsidRPr="00C161C6">
        <w:rPr>
          <w:rFonts w:cs="Arial"/>
          <w:color w:val="000000" w:themeColor="text1"/>
          <w:szCs w:val="20"/>
        </w:rPr>
        <w:t xml:space="preserve">   </w:t>
      </w:r>
    </w:p>
    <w:p w14:paraId="68239589" w14:textId="77777777" w:rsidR="00C161C6" w:rsidRPr="00C161C6" w:rsidRDefault="00C161C6" w:rsidP="00C161C6">
      <w:pPr>
        <w:rPr>
          <w:rFonts w:cs="Arial"/>
          <w:b/>
          <w:bCs/>
          <w:color w:val="000000" w:themeColor="text1"/>
          <w:szCs w:val="20"/>
        </w:rPr>
      </w:pPr>
    </w:p>
    <w:p w14:paraId="382C9F88" w14:textId="77777777" w:rsidR="00C161C6" w:rsidRPr="00C161C6" w:rsidRDefault="00C161C6" w:rsidP="00C161C6">
      <w:pPr>
        <w:rPr>
          <w:rFonts w:cs="Arial"/>
          <w:b/>
          <w:bCs/>
          <w:color w:val="000000" w:themeColor="text1"/>
          <w:szCs w:val="20"/>
        </w:rPr>
      </w:pPr>
      <w:r w:rsidRPr="00C161C6">
        <w:rPr>
          <w:rFonts w:cs="Arial"/>
          <w:b/>
          <w:bCs/>
          <w:color w:val="000000" w:themeColor="text1"/>
          <w:szCs w:val="20"/>
        </w:rPr>
        <w:t>Für Leib und Seele – Streifzug auf alemannische Art in Allensbach am Bodensee</w:t>
      </w:r>
    </w:p>
    <w:p w14:paraId="22F0FA6D" w14:textId="77777777" w:rsidR="00C161C6" w:rsidRPr="00C161C6" w:rsidRDefault="00C161C6" w:rsidP="00C161C6">
      <w:pPr>
        <w:rPr>
          <w:rFonts w:cs="Arial"/>
          <w:color w:val="000000" w:themeColor="text1"/>
          <w:szCs w:val="20"/>
        </w:rPr>
      </w:pPr>
      <w:r w:rsidRPr="00C161C6">
        <w:rPr>
          <w:rFonts w:cs="Arial"/>
          <w:color w:val="000000" w:themeColor="text1"/>
          <w:szCs w:val="20"/>
        </w:rPr>
        <w:t xml:space="preserve">Wenn der Ur-Allensbacher Ludwig </w:t>
      </w:r>
      <w:proofErr w:type="spellStart"/>
      <w:r w:rsidRPr="00C161C6">
        <w:rPr>
          <w:rFonts w:cs="Arial"/>
          <w:color w:val="000000" w:themeColor="text1"/>
          <w:szCs w:val="20"/>
        </w:rPr>
        <w:t>Egenhofer</w:t>
      </w:r>
      <w:proofErr w:type="spellEnd"/>
      <w:r w:rsidRPr="00C161C6">
        <w:rPr>
          <w:rFonts w:cs="Arial"/>
          <w:color w:val="000000" w:themeColor="text1"/>
          <w:szCs w:val="20"/>
        </w:rPr>
        <w:t xml:space="preserve"> zum Rundgang über den Wochenmarkt lädt, wartet ein genussvolles Erlebnis für Ohr und Gaumen. Als Teil des UNESCO-Welterbes „Prähistorische Pfahlbauten um die Alpen“ blickt die kleine Gemeinde Allensbach auf eine reiche Historie zurück. Auch der Markt wurde bereits vor 1000 Jahren urkundlich erwähnt. Ludwig </w:t>
      </w:r>
      <w:proofErr w:type="spellStart"/>
      <w:r w:rsidRPr="00C161C6">
        <w:rPr>
          <w:rFonts w:cs="Arial"/>
          <w:color w:val="000000" w:themeColor="text1"/>
          <w:szCs w:val="20"/>
        </w:rPr>
        <w:t>Egenhofer</w:t>
      </w:r>
      <w:proofErr w:type="spellEnd"/>
      <w:r w:rsidRPr="00C161C6">
        <w:rPr>
          <w:rFonts w:cs="Arial"/>
          <w:color w:val="000000" w:themeColor="text1"/>
          <w:szCs w:val="20"/>
        </w:rPr>
        <w:t xml:space="preserve"> erzählt bei der kulinarischen Tour unterhaltsam und informativ über alte Bräuche in Allensbach, organisiert „</w:t>
      </w:r>
      <w:proofErr w:type="spellStart"/>
      <w:r w:rsidRPr="00C161C6">
        <w:rPr>
          <w:rFonts w:cs="Arial"/>
          <w:color w:val="000000" w:themeColor="text1"/>
          <w:szCs w:val="20"/>
        </w:rPr>
        <w:t>Versucherle</w:t>
      </w:r>
      <w:proofErr w:type="spellEnd"/>
      <w:r w:rsidRPr="00C161C6">
        <w:rPr>
          <w:rFonts w:cs="Arial"/>
          <w:color w:val="000000" w:themeColor="text1"/>
          <w:szCs w:val="20"/>
        </w:rPr>
        <w:t xml:space="preserve">“ und lässt auch die Marktkirche nicht aus. Zum Ausklang wartet ein Gläschen Frühwein. </w:t>
      </w:r>
    </w:p>
    <w:p w14:paraId="24BA96EB" w14:textId="00B12A6B" w:rsidR="00C161C6" w:rsidRPr="00C161C6" w:rsidRDefault="00C161C6" w:rsidP="00C161C6">
      <w:pPr>
        <w:rPr>
          <w:rFonts w:cs="Arial"/>
          <w:color w:val="000000" w:themeColor="text1"/>
          <w:szCs w:val="20"/>
        </w:rPr>
      </w:pPr>
      <w:hyperlink r:id="rId22" w:history="1">
        <w:r w:rsidRPr="00C161C6">
          <w:rPr>
            <w:rStyle w:val="Hyperlink"/>
            <w:rFonts w:cs="Arial"/>
            <w:color w:val="000000" w:themeColor="text1"/>
            <w:szCs w:val="20"/>
          </w:rPr>
          <w:t>allensbach.de</w:t>
        </w:r>
      </w:hyperlink>
      <w:r w:rsidRPr="00C161C6">
        <w:rPr>
          <w:rFonts w:cs="Arial"/>
          <w:color w:val="000000" w:themeColor="text1"/>
          <w:szCs w:val="20"/>
        </w:rPr>
        <w:t xml:space="preserve"> </w:t>
      </w:r>
    </w:p>
    <w:p w14:paraId="01A64339" w14:textId="253C707E" w:rsidR="004507ED" w:rsidRPr="007C355A" w:rsidRDefault="004507ED" w:rsidP="00C161C6">
      <w:pPr>
        <w:rPr>
          <w:rFonts w:cs="Arial"/>
          <w:b/>
          <w:bCs/>
          <w:szCs w:val="20"/>
          <w:lang w:val="en-GB"/>
        </w:rPr>
      </w:pPr>
    </w:p>
    <w:p w14:paraId="2CDA98E3" w14:textId="77777777" w:rsidR="009B5194" w:rsidRPr="00F90E6F" w:rsidRDefault="009B5194" w:rsidP="0038567A">
      <w:pPr>
        <w:rPr>
          <w:rFonts w:cs="Arial"/>
          <w:b/>
          <w:bCs/>
          <w:color w:val="000000" w:themeColor="text1"/>
          <w:szCs w:val="20"/>
          <w:lang w:val="en-GB"/>
        </w:rPr>
      </w:pPr>
    </w:p>
    <w:p w14:paraId="3F2392DA" w14:textId="77777777" w:rsidR="00091A21" w:rsidRPr="00F90E6F" w:rsidRDefault="00091A21" w:rsidP="0038567A">
      <w:pPr>
        <w:tabs>
          <w:tab w:val="left" w:pos="5160"/>
        </w:tabs>
        <w:rPr>
          <w:rFonts w:cs="Arial"/>
          <w:b/>
          <w:bCs/>
          <w:color w:val="000000" w:themeColor="text1"/>
          <w:szCs w:val="20"/>
          <w:lang w:val="en-GB"/>
        </w:rPr>
      </w:pPr>
      <w:proofErr w:type="spellStart"/>
      <w:r w:rsidRPr="00F90E6F">
        <w:rPr>
          <w:rFonts w:cs="Arial"/>
          <w:b/>
          <w:bCs/>
          <w:color w:val="000000" w:themeColor="text1"/>
          <w:szCs w:val="20"/>
          <w:lang w:val="en-GB"/>
        </w:rPr>
        <w:t>Pressekontakt</w:t>
      </w:r>
      <w:proofErr w:type="spellEnd"/>
      <w:r w:rsidRPr="00F90E6F">
        <w:rPr>
          <w:rFonts w:cs="Arial"/>
          <w:b/>
          <w:bCs/>
          <w:color w:val="000000" w:themeColor="text1"/>
          <w:szCs w:val="20"/>
          <w:lang w:val="en-GB"/>
        </w:rPr>
        <w:t>:</w:t>
      </w:r>
    </w:p>
    <w:p w14:paraId="52C59195" w14:textId="77777777" w:rsidR="00091A21" w:rsidRPr="00F90E6F" w:rsidRDefault="00091A21" w:rsidP="0038567A">
      <w:pPr>
        <w:autoSpaceDE w:val="0"/>
        <w:autoSpaceDN w:val="0"/>
        <w:adjustRightInd w:val="0"/>
        <w:rPr>
          <w:rFonts w:cs="Arial"/>
          <w:color w:val="000000" w:themeColor="text1"/>
          <w:szCs w:val="20"/>
          <w:lang w:val="en-GB"/>
        </w:rPr>
      </w:pPr>
      <w:r w:rsidRPr="00F90E6F">
        <w:rPr>
          <w:rFonts w:cs="Arial"/>
          <w:color w:val="000000" w:themeColor="text1"/>
          <w:szCs w:val="20"/>
          <w:lang w:val="en-GB"/>
        </w:rPr>
        <w:t>Sannah Mattes</w:t>
      </w:r>
    </w:p>
    <w:p w14:paraId="006ED98C" w14:textId="77777777" w:rsidR="00091A21" w:rsidRPr="00F90E6F" w:rsidRDefault="00091A21" w:rsidP="0038567A">
      <w:pPr>
        <w:autoSpaceDE w:val="0"/>
        <w:autoSpaceDN w:val="0"/>
        <w:adjustRightInd w:val="0"/>
        <w:rPr>
          <w:rFonts w:cs="Arial"/>
          <w:color w:val="000000" w:themeColor="text1"/>
          <w:szCs w:val="20"/>
          <w:lang w:val="en-GB"/>
        </w:rPr>
      </w:pPr>
      <w:proofErr w:type="spellStart"/>
      <w:r w:rsidRPr="00F90E6F">
        <w:rPr>
          <w:rFonts w:cs="Arial"/>
          <w:color w:val="000000" w:themeColor="text1"/>
          <w:szCs w:val="20"/>
          <w:lang w:val="en-GB"/>
        </w:rPr>
        <w:t>Stellvertretende</w:t>
      </w:r>
      <w:proofErr w:type="spellEnd"/>
      <w:r w:rsidRPr="00F90E6F">
        <w:rPr>
          <w:rFonts w:cs="Arial"/>
          <w:color w:val="000000" w:themeColor="text1"/>
          <w:szCs w:val="20"/>
          <w:lang w:val="en-GB"/>
        </w:rPr>
        <w:t xml:space="preserve"> </w:t>
      </w:r>
      <w:proofErr w:type="spellStart"/>
      <w:r w:rsidRPr="00F90E6F">
        <w:rPr>
          <w:rFonts w:cs="Arial"/>
          <w:color w:val="000000" w:themeColor="text1"/>
          <w:szCs w:val="20"/>
          <w:lang w:val="en-GB"/>
        </w:rPr>
        <w:t>Pressesprecherin</w:t>
      </w:r>
      <w:proofErr w:type="spellEnd"/>
    </w:p>
    <w:p w14:paraId="379C9039" w14:textId="77777777" w:rsidR="00091A21" w:rsidRPr="00F90E6F" w:rsidRDefault="00091A21" w:rsidP="0038567A">
      <w:pPr>
        <w:autoSpaceDE w:val="0"/>
        <w:autoSpaceDN w:val="0"/>
        <w:adjustRightInd w:val="0"/>
        <w:rPr>
          <w:rFonts w:cs="Arial"/>
          <w:color w:val="000000" w:themeColor="text1"/>
          <w:szCs w:val="20"/>
          <w:lang w:val="en-GB"/>
        </w:rPr>
      </w:pPr>
      <w:r w:rsidRPr="00F90E6F">
        <w:rPr>
          <w:rFonts w:cs="Arial"/>
          <w:color w:val="000000" w:themeColor="text1"/>
          <w:szCs w:val="20"/>
        </w:rPr>
        <w:t>Tel.: 0711 / 238 58-16</w:t>
      </w:r>
      <w:r w:rsidRPr="00F90E6F">
        <w:rPr>
          <w:rFonts w:cs="Arial"/>
          <w:color w:val="000000" w:themeColor="text1"/>
          <w:szCs w:val="20"/>
        </w:rPr>
        <w:br/>
      </w:r>
      <w:hyperlink r:id="rId23" w:history="1">
        <w:r w:rsidRPr="00F90E6F">
          <w:rPr>
            <w:rStyle w:val="Hyperlink"/>
            <w:rFonts w:cs="Arial"/>
            <w:color w:val="000000" w:themeColor="text1"/>
            <w:szCs w:val="20"/>
          </w:rPr>
          <w:t>s.mattes@tourismus-bw.de</w:t>
        </w:r>
      </w:hyperlink>
    </w:p>
    <w:p w14:paraId="0C55B5AD" w14:textId="77777777" w:rsidR="00091A21" w:rsidRPr="00F90E6F" w:rsidRDefault="00091A21" w:rsidP="0038567A">
      <w:pPr>
        <w:rPr>
          <w:rFonts w:cs="Arial"/>
          <w:color w:val="000000" w:themeColor="text1"/>
          <w:szCs w:val="20"/>
          <w:lang w:val="en-GB"/>
        </w:rPr>
      </w:pPr>
    </w:p>
    <w:p w14:paraId="171DB808" w14:textId="77777777" w:rsidR="00483E69" w:rsidRPr="00091A21" w:rsidRDefault="00483E69" w:rsidP="0038567A"/>
    <w:sectPr w:rsidR="00483E69" w:rsidRPr="00091A21" w:rsidSect="00813028">
      <w:headerReference w:type="default" r:id="rId24"/>
      <w:footerReference w:type="default" r:id="rId25"/>
      <w:headerReference w:type="first" r:id="rId26"/>
      <w:footerReference w:type="first" r:id="rId27"/>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E2C53" w14:textId="77777777" w:rsidR="00CA03F3" w:rsidRDefault="00CA03F3">
      <w:r>
        <w:separator/>
      </w:r>
    </w:p>
  </w:endnote>
  <w:endnote w:type="continuationSeparator" w:id="0">
    <w:p w14:paraId="4B938836" w14:textId="77777777" w:rsidR="00CA03F3" w:rsidRDefault="00CA03F3">
      <w:r>
        <w:continuationSeparator/>
      </w:r>
    </w:p>
  </w:endnote>
  <w:endnote w:type="continuationNotice" w:id="1">
    <w:p w14:paraId="48280A64" w14:textId="77777777" w:rsidR="00CA03F3" w:rsidRDefault="00CA03F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altName w:val="Baskerville Old Fac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3B787" w14:textId="77777777" w:rsidR="00813028" w:rsidRDefault="00813028">
    <w:pPr>
      <w:pStyle w:val="Fuzeile"/>
    </w:pPr>
    <w:r>
      <w:rPr>
        <w:noProof/>
      </w:rPr>
      <mc:AlternateContent>
        <mc:Choice Requires="wps">
          <w:drawing>
            <wp:anchor distT="0" distB="0" distL="114300" distR="114300" simplePos="0" relativeHeight="251658247"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58248"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58249"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58242"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58243"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58241"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04F55D" w14:textId="77777777" w:rsidR="00CA03F3" w:rsidRDefault="00CA03F3">
      <w:r>
        <w:separator/>
      </w:r>
    </w:p>
  </w:footnote>
  <w:footnote w:type="continuationSeparator" w:id="0">
    <w:p w14:paraId="126AC820" w14:textId="77777777" w:rsidR="00CA03F3" w:rsidRDefault="00CA03F3">
      <w:r>
        <w:continuationSeparator/>
      </w:r>
    </w:p>
  </w:footnote>
  <w:footnote w:type="continuationNotice" w:id="1">
    <w:p w14:paraId="0F45E548" w14:textId="77777777" w:rsidR="00CA03F3" w:rsidRDefault="00CA03F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58245"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6"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58244"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8240"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E48F6"/>
    <w:multiLevelType w:val="multilevel"/>
    <w:tmpl w:val="92CC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22E15"/>
    <w:multiLevelType w:val="multilevel"/>
    <w:tmpl w:val="47921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F6281C"/>
    <w:multiLevelType w:val="multilevel"/>
    <w:tmpl w:val="D326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6D6925"/>
    <w:multiLevelType w:val="multilevel"/>
    <w:tmpl w:val="09600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9763CE2"/>
    <w:multiLevelType w:val="multilevel"/>
    <w:tmpl w:val="E5F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7F1679"/>
    <w:multiLevelType w:val="multilevel"/>
    <w:tmpl w:val="CE64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0541143">
    <w:abstractNumId w:val="2"/>
  </w:num>
  <w:num w:numId="2" w16cid:durableId="1893035450">
    <w:abstractNumId w:val="5"/>
  </w:num>
  <w:num w:numId="3" w16cid:durableId="434374319">
    <w:abstractNumId w:val="4"/>
  </w:num>
  <w:num w:numId="4" w16cid:durableId="887378866">
    <w:abstractNumId w:val="0"/>
  </w:num>
  <w:num w:numId="5" w16cid:durableId="471752965">
    <w:abstractNumId w:val="1"/>
  </w:num>
  <w:num w:numId="6" w16cid:durableId="2048293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69C"/>
    <w:rsid w:val="00000992"/>
    <w:rsid w:val="00000F3B"/>
    <w:rsid w:val="00001CF4"/>
    <w:rsid w:val="00001F0D"/>
    <w:rsid w:val="00003766"/>
    <w:rsid w:val="00003E0D"/>
    <w:rsid w:val="000053CA"/>
    <w:rsid w:val="00005AC4"/>
    <w:rsid w:val="000062D9"/>
    <w:rsid w:val="00006F77"/>
    <w:rsid w:val="00007043"/>
    <w:rsid w:val="00010A45"/>
    <w:rsid w:val="00010E30"/>
    <w:rsid w:val="000116B9"/>
    <w:rsid w:val="000117FC"/>
    <w:rsid w:val="00011C35"/>
    <w:rsid w:val="00012B24"/>
    <w:rsid w:val="00012D88"/>
    <w:rsid w:val="00014493"/>
    <w:rsid w:val="0001473A"/>
    <w:rsid w:val="000148EC"/>
    <w:rsid w:val="0001592C"/>
    <w:rsid w:val="00015BD9"/>
    <w:rsid w:val="000164D2"/>
    <w:rsid w:val="00016854"/>
    <w:rsid w:val="00016C2D"/>
    <w:rsid w:val="000178E8"/>
    <w:rsid w:val="0002009D"/>
    <w:rsid w:val="00020160"/>
    <w:rsid w:val="0002024E"/>
    <w:rsid w:val="00020AA8"/>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823"/>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71E"/>
    <w:rsid w:val="00031ABF"/>
    <w:rsid w:val="0003240C"/>
    <w:rsid w:val="000325F5"/>
    <w:rsid w:val="0003296B"/>
    <w:rsid w:val="000329F9"/>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504"/>
    <w:rsid w:val="000416A1"/>
    <w:rsid w:val="000417DB"/>
    <w:rsid w:val="00042A31"/>
    <w:rsid w:val="0004351B"/>
    <w:rsid w:val="000437AD"/>
    <w:rsid w:val="00043864"/>
    <w:rsid w:val="00043916"/>
    <w:rsid w:val="0004430D"/>
    <w:rsid w:val="000445EE"/>
    <w:rsid w:val="0004483E"/>
    <w:rsid w:val="00044C30"/>
    <w:rsid w:val="00045A82"/>
    <w:rsid w:val="000464E2"/>
    <w:rsid w:val="00046A30"/>
    <w:rsid w:val="000475EA"/>
    <w:rsid w:val="0005135A"/>
    <w:rsid w:val="0005209B"/>
    <w:rsid w:val="00053175"/>
    <w:rsid w:val="00053D1E"/>
    <w:rsid w:val="00053E39"/>
    <w:rsid w:val="00054A1F"/>
    <w:rsid w:val="00054E3A"/>
    <w:rsid w:val="00055379"/>
    <w:rsid w:val="00055F14"/>
    <w:rsid w:val="00056482"/>
    <w:rsid w:val="00056A17"/>
    <w:rsid w:val="00056B39"/>
    <w:rsid w:val="00056CA7"/>
    <w:rsid w:val="000575E0"/>
    <w:rsid w:val="00057E19"/>
    <w:rsid w:val="00057F96"/>
    <w:rsid w:val="0006023B"/>
    <w:rsid w:val="0006074F"/>
    <w:rsid w:val="00060A09"/>
    <w:rsid w:val="00060B10"/>
    <w:rsid w:val="00061B6B"/>
    <w:rsid w:val="00062231"/>
    <w:rsid w:val="00062D6A"/>
    <w:rsid w:val="0006354B"/>
    <w:rsid w:val="000652EC"/>
    <w:rsid w:val="00065935"/>
    <w:rsid w:val="00065B7F"/>
    <w:rsid w:val="00065C0C"/>
    <w:rsid w:val="00065CFA"/>
    <w:rsid w:val="00065FE7"/>
    <w:rsid w:val="0006660A"/>
    <w:rsid w:val="0006683F"/>
    <w:rsid w:val="00066F0A"/>
    <w:rsid w:val="0006717D"/>
    <w:rsid w:val="00067576"/>
    <w:rsid w:val="00067E86"/>
    <w:rsid w:val="0007008E"/>
    <w:rsid w:val="00070595"/>
    <w:rsid w:val="00070639"/>
    <w:rsid w:val="000717E5"/>
    <w:rsid w:val="00071991"/>
    <w:rsid w:val="00071A8C"/>
    <w:rsid w:val="00071B42"/>
    <w:rsid w:val="0007230B"/>
    <w:rsid w:val="00072AE3"/>
    <w:rsid w:val="00072BA5"/>
    <w:rsid w:val="00072FAE"/>
    <w:rsid w:val="000738B0"/>
    <w:rsid w:val="00073EB2"/>
    <w:rsid w:val="0007433C"/>
    <w:rsid w:val="0007452B"/>
    <w:rsid w:val="0007476A"/>
    <w:rsid w:val="00074B1E"/>
    <w:rsid w:val="0007502D"/>
    <w:rsid w:val="00075035"/>
    <w:rsid w:val="00075559"/>
    <w:rsid w:val="00075BA1"/>
    <w:rsid w:val="00075C2A"/>
    <w:rsid w:val="00075E17"/>
    <w:rsid w:val="00077212"/>
    <w:rsid w:val="000801CB"/>
    <w:rsid w:val="0008057C"/>
    <w:rsid w:val="000809A0"/>
    <w:rsid w:val="00081321"/>
    <w:rsid w:val="00081832"/>
    <w:rsid w:val="00081BC4"/>
    <w:rsid w:val="000822D4"/>
    <w:rsid w:val="0008252C"/>
    <w:rsid w:val="0008268A"/>
    <w:rsid w:val="000831B1"/>
    <w:rsid w:val="00083534"/>
    <w:rsid w:val="00083CC7"/>
    <w:rsid w:val="000840F5"/>
    <w:rsid w:val="00084819"/>
    <w:rsid w:val="000848CD"/>
    <w:rsid w:val="00084CDE"/>
    <w:rsid w:val="00084DE0"/>
    <w:rsid w:val="0008509D"/>
    <w:rsid w:val="0008559C"/>
    <w:rsid w:val="00085C30"/>
    <w:rsid w:val="00085D37"/>
    <w:rsid w:val="00085DBF"/>
    <w:rsid w:val="00086185"/>
    <w:rsid w:val="0008696B"/>
    <w:rsid w:val="00086BDC"/>
    <w:rsid w:val="000878F0"/>
    <w:rsid w:val="00091A21"/>
    <w:rsid w:val="00091AA6"/>
    <w:rsid w:val="00092AA9"/>
    <w:rsid w:val="00092B9E"/>
    <w:rsid w:val="00092E5C"/>
    <w:rsid w:val="000930D3"/>
    <w:rsid w:val="00093247"/>
    <w:rsid w:val="0009328C"/>
    <w:rsid w:val="0009474B"/>
    <w:rsid w:val="00094E75"/>
    <w:rsid w:val="00095A91"/>
    <w:rsid w:val="0009663B"/>
    <w:rsid w:val="000968BD"/>
    <w:rsid w:val="00096F49"/>
    <w:rsid w:val="000970BA"/>
    <w:rsid w:val="00097AF2"/>
    <w:rsid w:val="00097D76"/>
    <w:rsid w:val="000A015D"/>
    <w:rsid w:val="000A149D"/>
    <w:rsid w:val="000A1590"/>
    <w:rsid w:val="000A19E9"/>
    <w:rsid w:val="000A1E00"/>
    <w:rsid w:val="000A1E0B"/>
    <w:rsid w:val="000A27EA"/>
    <w:rsid w:val="000A33FB"/>
    <w:rsid w:val="000A3787"/>
    <w:rsid w:val="000A3C7C"/>
    <w:rsid w:val="000A46AE"/>
    <w:rsid w:val="000A4851"/>
    <w:rsid w:val="000A4B4D"/>
    <w:rsid w:val="000A55D9"/>
    <w:rsid w:val="000A583A"/>
    <w:rsid w:val="000A58DF"/>
    <w:rsid w:val="000A5B3E"/>
    <w:rsid w:val="000A5D86"/>
    <w:rsid w:val="000A627F"/>
    <w:rsid w:val="000A667B"/>
    <w:rsid w:val="000A6843"/>
    <w:rsid w:val="000A7C6D"/>
    <w:rsid w:val="000B00EE"/>
    <w:rsid w:val="000B022C"/>
    <w:rsid w:val="000B0674"/>
    <w:rsid w:val="000B0BFD"/>
    <w:rsid w:val="000B1033"/>
    <w:rsid w:val="000B125D"/>
    <w:rsid w:val="000B1AD3"/>
    <w:rsid w:val="000B1BD0"/>
    <w:rsid w:val="000B2178"/>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2EAC"/>
    <w:rsid w:val="000C39B9"/>
    <w:rsid w:val="000C3F21"/>
    <w:rsid w:val="000C3FBE"/>
    <w:rsid w:val="000C42ED"/>
    <w:rsid w:val="000C44B2"/>
    <w:rsid w:val="000C57DF"/>
    <w:rsid w:val="000C5EDC"/>
    <w:rsid w:val="000C627F"/>
    <w:rsid w:val="000C641D"/>
    <w:rsid w:val="000C66D1"/>
    <w:rsid w:val="000C705B"/>
    <w:rsid w:val="000C79D1"/>
    <w:rsid w:val="000D00B1"/>
    <w:rsid w:val="000D0629"/>
    <w:rsid w:val="000D0655"/>
    <w:rsid w:val="000D0685"/>
    <w:rsid w:val="000D08B3"/>
    <w:rsid w:val="000D1173"/>
    <w:rsid w:val="000D162A"/>
    <w:rsid w:val="000D1B78"/>
    <w:rsid w:val="000D1EA4"/>
    <w:rsid w:val="000D2933"/>
    <w:rsid w:val="000D2FD9"/>
    <w:rsid w:val="000D329B"/>
    <w:rsid w:val="000D3687"/>
    <w:rsid w:val="000D3A1D"/>
    <w:rsid w:val="000D3E6E"/>
    <w:rsid w:val="000D43A9"/>
    <w:rsid w:val="000D461C"/>
    <w:rsid w:val="000D46B2"/>
    <w:rsid w:val="000D4B95"/>
    <w:rsid w:val="000D4C38"/>
    <w:rsid w:val="000D4DEC"/>
    <w:rsid w:val="000D5425"/>
    <w:rsid w:val="000D5EFD"/>
    <w:rsid w:val="000D60EC"/>
    <w:rsid w:val="000D6E8A"/>
    <w:rsid w:val="000D70EA"/>
    <w:rsid w:val="000D7AA0"/>
    <w:rsid w:val="000E1B69"/>
    <w:rsid w:val="000E24BF"/>
    <w:rsid w:val="000E2BEF"/>
    <w:rsid w:val="000E2EEA"/>
    <w:rsid w:val="000E355A"/>
    <w:rsid w:val="000E3C43"/>
    <w:rsid w:val="000E43E2"/>
    <w:rsid w:val="000E5213"/>
    <w:rsid w:val="000E5C2C"/>
    <w:rsid w:val="000E607D"/>
    <w:rsid w:val="000E622F"/>
    <w:rsid w:val="000E6389"/>
    <w:rsid w:val="000E7210"/>
    <w:rsid w:val="000E7D22"/>
    <w:rsid w:val="000F01B2"/>
    <w:rsid w:val="000F0620"/>
    <w:rsid w:val="000F0887"/>
    <w:rsid w:val="000F0D3A"/>
    <w:rsid w:val="000F140A"/>
    <w:rsid w:val="000F1888"/>
    <w:rsid w:val="000F1A4F"/>
    <w:rsid w:val="000F2013"/>
    <w:rsid w:val="000F20F9"/>
    <w:rsid w:val="000F23D1"/>
    <w:rsid w:val="000F2D5F"/>
    <w:rsid w:val="000F351B"/>
    <w:rsid w:val="000F38D0"/>
    <w:rsid w:val="000F3CC4"/>
    <w:rsid w:val="000F3D36"/>
    <w:rsid w:val="000F47A0"/>
    <w:rsid w:val="000F4C12"/>
    <w:rsid w:val="000F5ECC"/>
    <w:rsid w:val="000F66A3"/>
    <w:rsid w:val="000F6C72"/>
    <w:rsid w:val="000F7CE8"/>
    <w:rsid w:val="00100286"/>
    <w:rsid w:val="00100897"/>
    <w:rsid w:val="00100DBB"/>
    <w:rsid w:val="00101231"/>
    <w:rsid w:val="001015B2"/>
    <w:rsid w:val="0010232C"/>
    <w:rsid w:val="00102F78"/>
    <w:rsid w:val="00103481"/>
    <w:rsid w:val="001042FD"/>
    <w:rsid w:val="00104F25"/>
    <w:rsid w:val="001057B1"/>
    <w:rsid w:val="00105905"/>
    <w:rsid w:val="00105C18"/>
    <w:rsid w:val="0010633C"/>
    <w:rsid w:val="00106744"/>
    <w:rsid w:val="00106E7F"/>
    <w:rsid w:val="00107F78"/>
    <w:rsid w:val="001102D8"/>
    <w:rsid w:val="001103AC"/>
    <w:rsid w:val="00111B87"/>
    <w:rsid w:val="00111C30"/>
    <w:rsid w:val="00111D47"/>
    <w:rsid w:val="00112019"/>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6E8F"/>
    <w:rsid w:val="00116F46"/>
    <w:rsid w:val="001171ED"/>
    <w:rsid w:val="001178D6"/>
    <w:rsid w:val="00117EA9"/>
    <w:rsid w:val="001215B0"/>
    <w:rsid w:val="001217DA"/>
    <w:rsid w:val="0012192C"/>
    <w:rsid w:val="00121C9A"/>
    <w:rsid w:val="00121D57"/>
    <w:rsid w:val="00121EAC"/>
    <w:rsid w:val="00121F7B"/>
    <w:rsid w:val="001221CD"/>
    <w:rsid w:val="00122542"/>
    <w:rsid w:val="001225F9"/>
    <w:rsid w:val="00122E0C"/>
    <w:rsid w:val="001232D8"/>
    <w:rsid w:val="0012569F"/>
    <w:rsid w:val="00125976"/>
    <w:rsid w:val="00125A70"/>
    <w:rsid w:val="00126423"/>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4C60"/>
    <w:rsid w:val="0013638B"/>
    <w:rsid w:val="0013691E"/>
    <w:rsid w:val="00136B15"/>
    <w:rsid w:val="00137263"/>
    <w:rsid w:val="001372E9"/>
    <w:rsid w:val="00137307"/>
    <w:rsid w:val="00137898"/>
    <w:rsid w:val="00137D57"/>
    <w:rsid w:val="00140DE4"/>
    <w:rsid w:val="001412EB"/>
    <w:rsid w:val="00141872"/>
    <w:rsid w:val="00141B22"/>
    <w:rsid w:val="00142730"/>
    <w:rsid w:val="00142DD2"/>
    <w:rsid w:val="00142F1E"/>
    <w:rsid w:val="0014358F"/>
    <w:rsid w:val="001440D5"/>
    <w:rsid w:val="00144A0F"/>
    <w:rsid w:val="001455D8"/>
    <w:rsid w:val="00145CDB"/>
    <w:rsid w:val="001461DD"/>
    <w:rsid w:val="0014641C"/>
    <w:rsid w:val="001464A9"/>
    <w:rsid w:val="00146EAC"/>
    <w:rsid w:val="00146EE0"/>
    <w:rsid w:val="0014733E"/>
    <w:rsid w:val="00147947"/>
    <w:rsid w:val="00147D90"/>
    <w:rsid w:val="00147E1F"/>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2D7"/>
    <w:rsid w:val="00157361"/>
    <w:rsid w:val="001574EA"/>
    <w:rsid w:val="00157DD2"/>
    <w:rsid w:val="00160E39"/>
    <w:rsid w:val="00161A41"/>
    <w:rsid w:val="00163584"/>
    <w:rsid w:val="001635BF"/>
    <w:rsid w:val="001638F6"/>
    <w:rsid w:val="00163AF2"/>
    <w:rsid w:val="0016443E"/>
    <w:rsid w:val="0016517F"/>
    <w:rsid w:val="00165807"/>
    <w:rsid w:val="0016629F"/>
    <w:rsid w:val="0016693D"/>
    <w:rsid w:val="00166C57"/>
    <w:rsid w:val="001671C5"/>
    <w:rsid w:val="00167680"/>
    <w:rsid w:val="00167D28"/>
    <w:rsid w:val="00167D8B"/>
    <w:rsid w:val="001703B1"/>
    <w:rsid w:val="00170876"/>
    <w:rsid w:val="00170996"/>
    <w:rsid w:val="001726D5"/>
    <w:rsid w:val="001727BD"/>
    <w:rsid w:val="001737E0"/>
    <w:rsid w:val="00173B9F"/>
    <w:rsid w:val="00173CAD"/>
    <w:rsid w:val="00173E9E"/>
    <w:rsid w:val="001742BA"/>
    <w:rsid w:val="0017435D"/>
    <w:rsid w:val="001752E2"/>
    <w:rsid w:val="00176C19"/>
    <w:rsid w:val="00176C49"/>
    <w:rsid w:val="00177108"/>
    <w:rsid w:val="001777FF"/>
    <w:rsid w:val="0018016B"/>
    <w:rsid w:val="001801F2"/>
    <w:rsid w:val="00180E50"/>
    <w:rsid w:val="001826DA"/>
    <w:rsid w:val="00183D0E"/>
    <w:rsid w:val="0018485D"/>
    <w:rsid w:val="00184E4A"/>
    <w:rsid w:val="00184EA3"/>
    <w:rsid w:val="0018512A"/>
    <w:rsid w:val="0018644F"/>
    <w:rsid w:val="00186563"/>
    <w:rsid w:val="00186A71"/>
    <w:rsid w:val="001871A5"/>
    <w:rsid w:val="0018734F"/>
    <w:rsid w:val="001876B9"/>
    <w:rsid w:val="00190030"/>
    <w:rsid w:val="00190374"/>
    <w:rsid w:val="0019072A"/>
    <w:rsid w:val="0019092C"/>
    <w:rsid w:val="00191F80"/>
    <w:rsid w:val="001923C9"/>
    <w:rsid w:val="00192D8C"/>
    <w:rsid w:val="001949BE"/>
    <w:rsid w:val="001949C6"/>
    <w:rsid w:val="00194ABD"/>
    <w:rsid w:val="00195144"/>
    <w:rsid w:val="001956E4"/>
    <w:rsid w:val="00195FBB"/>
    <w:rsid w:val="0019674E"/>
    <w:rsid w:val="0019684B"/>
    <w:rsid w:val="00196D41"/>
    <w:rsid w:val="00196FB6"/>
    <w:rsid w:val="001971A6"/>
    <w:rsid w:val="00197375"/>
    <w:rsid w:val="00197537"/>
    <w:rsid w:val="0019754E"/>
    <w:rsid w:val="00197CAE"/>
    <w:rsid w:val="00197E70"/>
    <w:rsid w:val="001A08D8"/>
    <w:rsid w:val="001A1027"/>
    <w:rsid w:val="001A145A"/>
    <w:rsid w:val="001A187D"/>
    <w:rsid w:val="001A1ED1"/>
    <w:rsid w:val="001A21DF"/>
    <w:rsid w:val="001A2A66"/>
    <w:rsid w:val="001A2C9B"/>
    <w:rsid w:val="001A37FD"/>
    <w:rsid w:val="001A3D88"/>
    <w:rsid w:val="001A43E0"/>
    <w:rsid w:val="001A51F8"/>
    <w:rsid w:val="001A5FF3"/>
    <w:rsid w:val="001A6345"/>
    <w:rsid w:val="001A6671"/>
    <w:rsid w:val="001A68DA"/>
    <w:rsid w:val="001A7486"/>
    <w:rsid w:val="001A74DB"/>
    <w:rsid w:val="001A758B"/>
    <w:rsid w:val="001A7B77"/>
    <w:rsid w:val="001A7D91"/>
    <w:rsid w:val="001B01E3"/>
    <w:rsid w:val="001B114A"/>
    <w:rsid w:val="001B1DF3"/>
    <w:rsid w:val="001B1ED3"/>
    <w:rsid w:val="001B2DA0"/>
    <w:rsid w:val="001B303E"/>
    <w:rsid w:val="001B3B5F"/>
    <w:rsid w:val="001B4309"/>
    <w:rsid w:val="001B4421"/>
    <w:rsid w:val="001B49C4"/>
    <w:rsid w:val="001B4BA4"/>
    <w:rsid w:val="001B4FA1"/>
    <w:rsid w:val="001B6B58"/>
    <w:rsid w:val="001B6BF1"/>
    <w:rsid w:val="001B7403"/>
    <w:rsid w:val="001B786A"/>
    <w:rsid w:val="001B79A1"/>
    <w:rsid w:val="001C079D"/>
    <w:rsid w:val="001C137E"/>
    <w:rsid w:val="001C16D4"/>
    <w:rsid w:val="001C1DA6"/>
    <w:rsid w:val="001C2221"/>
    <w:rsid w:val="001C2407"/>
    <w:rsid w:val="001C248F"/>
    <w:rsid w:val="001C2D50"/>
    <w:rsid w:val="001C2E2B"/>
    <w:rsid w:val="001C4604"/>
    <w:rsid w:val="001C46AF"/>
    <w:rsid w:val="001C4BC2"/>
    <w:rsid w:val="001C6095"/>
    <w:rsid w:val="001C62DC"/>
    <w:rsid w:val="001C67C6"/>
    <w:rsid w:val="001C68CD"/>
    <w:rsid w:val="001C6A45"/>
    <w:rsid w:val="001C6AE1"/>
    <w:rsid w:val="001C6C5C"/>
    <w:rsid w:val="001C6F1F"/>
    <w:rsid w:val="001C73D6"/>
    <w:rsid w:val="001C75E4"/>
    <w:rsid w:val="001C78A9"/>
    <w:rsid w:val="001C7AE9"/>
    <w:rsid w:val="001C7CD0"/>
    <w:rsid w:val="001D0012"/>
    <w:rsid w:val="001D0344"/>
    <w:rsid w:val="001D054E"/>
    <w:rsid w:val="001D09FA"/>
    <w:rsid w:val="001D0BB0"/>
    <w:rsid w:val="001D0CCE"/>
    <w:rsid w:val="001D10CA"/>
    <w:rsid w:val="001D1C24"/>
    <w:rsid w:val="001D200D"/>
    <w:rsid w:val="001D2A50"/>
    <w:rsid w:val="001D3774"/>
    <w:rsid w:val="001D4333"/>
    <w:rsid w:val="001D438F"/>
    <w:rsid w:val="001D4A0D"/>
    <w:rsid w:val="001D50F0"/>
    <w:rsid w:val="001D52EA"/>
    <w:rsid w:val="001D5536"/>
    <w:rsid w:val="001D5622"/>
    <w:rsid w:val="001D56E3"/>
    <w:rsid w:val="001D58DD"/>
    <w:rsid w:val="001D5A8C"/>
    <w:rsid w:val="001D5D45"/>
    <w:rsid w:val="001D60E9"/>
    <w:rsid w:val="001D64F8"/>
    <w:rsid w:val="001D652D"/>
    <w:rsid w:val="001D668B"/>
    <w:rsid w:val="001D6793"/>
    <w:rsid w:val="001D6B4D"/>
    <w:rsid w:val="001D7114"/>
    <w:rsid w:val="001D7236"/>
    <w:rsid w:val="001D72C3"/>
    <w:rsid w:val="001D734F"/>
    <w:rsid w:val="001D7A78"/>
    <w:rsid w:val="001D7D38"/>
    <w:rsid w:val="001E0900"/>
    <w:rsid w:val="001E11EE"/>
    <w:rsid w:val="001E1C8E"/>
    <w:rsid w:val="001E208B"/>
    <w:rsid w:val="001E2211"/>
    <w:rsid w:val="001E2733"/>
    <w:rsid w:val="001E28AA"/>
    <w:rsid w:val="001E3F4B"/>
    <w:rsid w:val="001E4FED"/>
    <w:rsid w:val="001E55D4"/>
    <w:rsid w:val="001E65A1"/>
    <w:rsid w:val="001E6878"/>
    <w:rsid w:val="001E796D"/>
    <w:rsid w:val="001E7E92"/>
    <w:rsid w:val="001F0026"/>
    <w:rsid w:val="001F026D"/>
    <w:rsid w:val="001F06D7"/>
    <w:rsid w:val="001F079B"/>
    <w:rsid w:val="001F0DDE"/>
    <w:rsid w:val="001F11CD"/>
    <w:rsid w:val="001F1A83"/>
    <w:rsid w:val="001F1D4A"/>
    <w:rsid w:val="001F1DE2"/>
    <w:rsid w:val="001F2D1D"/>
    <w:rsid w:val="001F3E96"/>
    <w:rsid w:val="001F46EC"/>
    <w:rsid w:val="001F5212"/>
    <w:rsid w:val="001F54E1"/>
    <w:rsid w:val="001F57F0"/>
    <w:rsid w:val="001F622C"/>
    <w:rsid w:val="001F627E"/>
    <w:rsid w:val="001F66AD"/>
    <w:rsid w:val="001F6C47"/>
    <w:rsid w:val="001F7525"/>
    <w:rsid w:val="0020004D"/>
    <w:rsid w:val="002000FA"/>
    <w:rsid w:val="00200309"/>
    <w:rsid w:val="00200A37"/>
    <w:rsid w:val="0020126F"/>
    <w:rsid w:val="002014FF"/>
    <w:rsid w:val="00201581"/>
    <w:rsid w:val="002018F1"/>
    <w:rsid w:val="00201D48"/>
    <w:rsid w:val="0020208A"/>
    <w:rsid w:val="00202F70"/>
    <w:rsid w:val="00203717"/>
    <w:rsid w:val="00203B6C"/>
    <w:rsid w:val="00204E14"/>
    <w:rsid w:val="00205C6A"/>
    <w:rsid w:val="00205C70"/>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EB6"/>
    <w:rsid w:val="00216B91"/>
    <w:rsid w:val="002173E3"/>
    <w:rsid w:val="002175D6"/>
    <w:rsid w:val="00220615"/>
    <w:rsid w:val="002206E3"/>
    <w:rsid w:val="002208A2"/>
    <w:rsid w:val="00220F1F"/>
    <w:rsid w:val="002213A3"/>
    <w:rsid w:val="00221922"/>
    <w:rsid w:val="0022193C"/>
    <w:rsid w:val="00221D58"/>
    <w:rsid w:val="002221A9"/>
    <w:rsid w:val="00222385"/>
    <w:rsid w:val="00222A0A"/>
    <w:rsid w:val="0022323A"/>
    <w:rsid w:val="00223468"/>
    <w:rsid w:val="00223A64"/>
    <w:rsid w:val="0022451A"/>
    <w:rsid w:val="00225F0D"/>
    <w:rsid w:val="00227111"/>
    <w:rsid w:val="00227A55"/>
    <w:rsid w:val="00230BA1"/>
    <w:rsid w:val="002310CD"/>
    <w:rsid w:val="002312E5"/>
    <w:rsid w:val="0023131E"/>
    <w:rsid w:val="0023150A"/>
    <w:rsid w:val="00231A6F"/>
    <w:rsid w:val="00231C30"/>
    <w:rsid w:val="002324B6"/>
    <w:rsid w:val="00232966"/>
    <w:rsid w:val="00232C6F"/>
    <w:rsid w:val="0023312B"/>
    <w:rsid w:val="00233143"/>
    <w:rsid w:val="002331C8"/>
    <w:rsid w:val="00233252"/>
    <w:rsid w:val="00233287"/>
    <w:rsid w:val="00233935"/>
    <w:rsid w:val="00234330"/>
    <w:rsid w:val="00234BEA"/>
    <w:rsid w:val="002352C1"/>
    <w:rsid w:val="00235516"/>
    <w:rsid w:val="00235ABF"/>
    <w:rsid w:val="002362F5"/>
    <w:rsid w:val="002375C2"/>
    <w:rsid w:val="00237825"/>
    <w:rsid w:val="00240748"/>
    <w:rsid w:val="002408C6"/>
    <w:rsid w:val="00241AFA"/>
    <w:rsid w:val="00241CB1"/>
    <w:rsid w:val="00242398"/>
    <w:rsid w:val="00242DC5"/>
    <w:rsid w:val="00243184"/>
    <w:rsid w:val="002432E4"/>
    <w:rsid w:val="0024346B"/>
    <w:rsid w:val="002435DE"/>
    <w:rsid w:val="0024423D"/>
    <w:rsid w:val="002442E6"/>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A23"/>
    <w:rsid w:val="00253C93"/>
    <w:rsid w:val="00253E2C"/>
    <w:rsid w:val="0025404F"/>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C9C"/>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7097B"/>
    <w:rsid w:val="00270EDE"/>
    <w:rsid w:val="00271303"/>
    <w:rsid w:val="0027163A"/>
    <w:rsid w:val="0027193F"/>
    <w:rsid w:val="00271C12"/>
    <w:rsid w:val="00272099"/>
    <w:rsid w:val="002721BB"/>
    <w:rsid w:val="0027255D"/>
    <w:rsid w:val="00272C3F"/>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2AF"/>
    <w:rsid w:val="00280893"/>
    <w:rsid w:val="0028098B"/>
    <w:rsid w:val="00280CE2"/>
    <w:rsid w:val="00281BE7"/>
    <w:rsid w:val="00281FFE"/>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5EB1"/>
    <w:rsid w:val="002965DD"/>
    <w:rsid w:val="002972C1"/>
    <w:rsid w:val="00297CD8"/>
    <w:rsid w:val="00297DC9"/>
    <w:rsid w:val="002A0C2F"/>
    <w:rsid w:val="002A0D2E"/>
    <w:rsid w:val="002A170F"/>
    <w:rsid w:val="002A18CC"/>
    <w:rsid w:val="002A2314"/>
    <w:rsid w:val="002A289F"/>
    <w:rsid w:val="002A36F3"/>
    <w:rsid w:val="002A3B4A"/>
    <w:rsid w:val="002A4789"/>
    <w:rsid w:val="002A47DC"/>
    <w:rsid w:val="002A4B27"/>
    <w:rsid w:val="002A4CC9"/>
    <w:rsid w:val="002A4EF2"/>
    <w:rsid w:val="002A5328"/>
    <w:rsid w:val="002A5491"/>
    <w:rsid w:val="002A567E"/>
    <w:rsid w:val="002A5F64"/>
    <w:rsid w:val="002A72EC"/>
    <w:rsid w:val="002A7563"/>
    <w:rsid w:val="002A7A31"/>
    <w:rsid w:val="002A7E0A"/>
    <w:rsid w:val="002B0021"/>
    <w:rsid w:val="002B0228"/>
    <w:rsid w:val="002B0AF6"/>
    <w:rsid w:val="002B1523"/>
    <w:rsid w:val="002B1579"/>
    <w:rsid w:val="002B1B34"/>
    <w:rsid w:val="002B288F"/>
    <w:rsid w:val="002B2C94"/>
    <w:rsid w:val="002B2D9F"/>
    <w:rsid w:val="002B3062"/>
    <w:rsid w:val="002B3459"/>
    <w:rsid w:val="002B3727"/>
    <w:rsid w:val="002B3854"/>
    <w:rsid w:val="002B4562"/>
    <w:rsid w:val="002B47EF"/>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DC8"/>
    <w:rsid w:val="002C2E02"/>
    <w:rsid w:val="002C3097"/>
    <w:rsid w:val="002C37DC"/>
    <w:rsid w:val="002C4021"/>
    <w:rsid w:val="002C47CC"/>
    <w:rsid w:val="002C5223"/>
    <w:rsid w:val="002C55A4"/>
    <w:rsid w:val="002C5639"/>
    <w:rsid w:val="002C5C06"/>
    <w:rsid w:val="002C5D40"/>
    <w:rsid w:val="002C5D62"/>
    <w:rsid w:val="002C600F"/>
    <w:rsid w:val="002C6770"/>
    <w:rsid w:val="002C7505"/>
    <w:rsid w:val="002C78B9"/>
    <w:rsid w:val="002D0556"/>
    <w:rsid w:val="002D0B74"/>
    <w:rsid w:val="002D0BF4"/>
    <w:rsid w:val="002D18D7"/>
    <w:rsid w:val="002D1EFB"/>
    <w:rsid w:val="002D2352"/>
    <w:rsid w:val="002D2944"/>
    <w:rsid w:val="002D2F9A"/>
    <w:rsid w:val="002D3D73"/>
    <w:rsid w:val="002D47D5"/>
    <w:rsid w:val="002D4F45"/>
    <w:rsid w:val="002D5808"/>
    <w:rsid w:val="002D5CB4"/>
    <w:rsid w:val="002D6691"/>
    <w:rsid w:val="002D69C9"/>
    <w:rsid w:val="002D6A72"/>
    <w:rsid w:val="002D77C4"/>
    <w:rsid w:val="002D7FEB"/>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959"/>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4382"/>
    <w:rsid w:val="002F4416"/>
    <w:rsid w:val="002F44F1"/>
    <w:rsid w:val="002F492B"/>
    <w:rsid w:val="002F5129"/>
    <w:rsid w:val="002F542B"/>
    <w:rsid w:val="002F54E2"/>
    <w:rsid w:val="002F5ACB"/>
    <w:rsid w:val="002F5CCD"/>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96E"/>
    <w:rsid w:val="003119F3"/>
    <w:rsid w:val="003120FF"/>
    <w:rsid w:val="00312766"/>
    <w:rsid w:val="00312A2F"/>
    <w:rsid w:val="00312E8B"/>
    <w:rsid w:val="00312FEF"/>
    <w:rsid w:val="00314398"/>
    <w:rsid w:val="00315760"/>
    <w:rsid w:val="00315E0C"/>
    <w:rsid w:val="0031631F"/>
    <w:rsid w:val="00316A36"/>
    <w:rsid w:val="00317010"/>
    <w:rsid w:val="00317402"/>
    <w:rsid w:val="00317B6C"/>
    <w:rsid w:val="00317BEB"/>
    <w:rsid w:val="00317CFE"/>
    <w:rsid w:val="003203C1"/>
    <w:rsid w:val="00320470"/>
    <w:rsid w:val="00321571"/>
    <w:rsid w:val="003221FE"/>
    <w:rsid w:val="003227E4"/>
    <w:rsid w:val="003229A9"/>
    <w:rsid w:val="00324076"/>
    <w:rsid w:val="0032490B"/>
    <w:rsid w:val="003249C8"/>
    <w:rsid w:val="00324F14"/>
    <w:rsid w:val="003256BE"/>
    <w:rsid w:val="00325E08"/>
    <w:rsid w:val="003263F2"/>
    <w:rsid w:val="00327285"/>
    <w:rsid w:val="0032765A"/>
    <w:rsid w:val="00330762"/>
    <w:rsid w:val="003308D4"/>
    <w:rsid w:val="003312A4"/>
    <w:rsid w:val="00331A47"/>
    <w:rsid w:val="00331B40"/>
    <w:rsid w:val="0033287A"/>
    <w:rsid w:val="00332B09"/>
    <w:rsid w:val="00332C98"/>
    <w:rsid w:val="00333137"/>
    <w:rsid w:val="003335FA"/>
    <w:rsid w:val="003366B4"/>
    <w:rsid w:val="00336A55"/>
    <w:rsid w:val="003429D5"/>
    <w:rsid w:val="00343248"/>
    <w:rsid w:val="00343BF5"/>
    <w:rsid w:val="00343EEE"/>
    <w:rsid w:val="00344888"/>
    <w:rsid w:val="00345612"/>
    <w:rsid w:val="00345CA3"/>
    <w:rsid w:val="0034658E"/>
    <w:rsid w:val="0034668B"/>
    <w:rsid w:val="003466F0"/>
    <w:rsid w:val="00346B69"/>
    <w:rsid w:val="00346E99"/>
    <w:rsid w:val="00347D76"/>
    <w:rsid w:val="00347D82"/>
    <w:rsid w:val="003511E7"/>
    <w:rsid w:val="003512E9"/>
    <w:rsid w:val="00351450"/>
    <w:rsid w:val="00351984"/>
    <w:rsid w:val="00352CA2"/>
    <w:rsid w:val="00352E86"/>
    <w:rsid w:val="0035320F"/>
    <w:rsid w:val="003532AF"/>
    <w:rsid w:val="00353533"/>
    <w:rsid w:val="0035394E"/>
    <w:rsid w:val="0035419E"/>
    <w:rsid w:val="003546ED"/>
    <w:rsid w:val="00355851"/>
    <w:rsid w:val="00355A26"/>
    <w:rsid w:val="00356C98"/>
    <w:rsid w:val="00356F3B"/>
    <w:rsid w:val="00360309"/>
    <w:rsid w:val="00360312"/>
    <w:rsid w:val="0036072E"/>
    <w:rsid w:val="0036081C"/>
    <w:rsid w:val="003610ED"/>
    <w:rsid w:val="00361414"/>
    <w:rsid w:val="00362047"/>
    <w:rsid w:val="003621A4"/>
    <w:rsid w:val="003621CC"/>
    <w:rsid w:val="0036221B"/>
    <w:rsid w:val="0036221F"/>
    <w:rsid w:val="003623A6"/>
    <w:rsid w:val="00362B38"/>
    <w:rsid w:val="00362D57"/>
    <w:rsid w:val="00362D6F"/>
    <w:rsid w:val="00362E34"/>
    <w:rsid w:val="00362E6D"/>
    <w:rsid w:val="0036367F"/>
    <w:rsid w:val="00363AA5"/>
    <w:rsid w:val="00363B62"/>
    <w:rsid w:val="003642CE"/>
    <w:rsid w:val="003642EC"/>
    <w:rsid w:val="00365342"/>
    <w:rsid w:val="003653D7"/>
    <w:rsid w:val="00365753"/>
    <w:rsid w:val="00365B0E"/>
    <w:rsid w:val="00366454"/>
    <w:rsid w:val="0036673A"/>
    <w:rsid w:val="00366917"/>
    <w:rsid w:val="00366D12"/>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EC5"/>
    <w:rsid w:val="00376FCF"/>
    <w:rsid w:val="0037703C"/>
    <w:rsid w:val="00377D78"/>
    <w:rsid w:val="00380F3E"/>
    <w:rsid w:val="00381996"/>
    <w:rsid w:val="00382221"/>
    <w:rsid w:val="003828B9"/>
    <w:rsid w:val="00383535"/>
    <w:rsid w:val="003839FE"/>
    <w:rsid w:val="00383AAC"/>
    <w:rsid w:val="00383B27"/>
    <w:rsid w:val="00383CB2"/>
    <w:rsid w:val="00383DD4"/>
    <w:rsid w:val="00383FAD"/>
    <w:rsid w:val="00383FD1"/>
    <w:rsid w:val="0038417A"/>
    <w:rsid w:val="00384875"/>
    <w:rsid w:val="003848C9"/>
    <w:rsid w:val="00384A0C"/>
    <w:rsid w:val="00384FAC"/>
    <w:rsid w:val="0038567A"/>
    <w:rsid w:val="00386A08"/>
    <w:rsid w:val="003873C7"/>
    <w:rsid w:val="00390201"/>
    <w:rsid w:val="003907A2"/>
    <w:rsid w:val="00390A97"/>
    <w:rsid w:val="003910DB"/>
    <w:rsid w:val="0039115D"/>
    <w:rsid w:val="0039173D"/>
    <w:rsid w:val="00391EBA"/>
    <w:rsid w:val="00391F20"/>
    <w:rsid w:val="0039248B"/>
    <w:rsid w:val="00392A76"/>
    <w:rsid w:val="00392C4D"/>
    <w:rsid w:val="003931EB"/>
    <w:rsid w:val="003936EF"/>
    <w:rsid w:val="003941A8"/>
    <w:rsid w:val="00394FE2"/>
    <w:rsid w:val="003953EB"/>
    <w:rsid w:val="00395BB4"/>
    <w:rsid w:val="00396C51"/>
    <w:rsid w:val="00396FC0"/>
    <w:rsid w:val="00397D7F"/>
    <w:rsid w:val="003A00A0"/>
    <w:rsid w:val="003A039A"/>
    <w:rsid w:val="003A0CB2"/>
    <w:rsid w:val="003A1A12"/>
    <w:rsid w:val="003A1E07"/>
    <w:rsid w:val="003A2667"/>
    <w:rsid w:val="003A2BC9"/>
    <w:rsid w:val="003A34F4"/>
    <w:rsid w:val="003A38E6"/>
    <w:rsid w:val="003A4BCD"/>
    <w:rsid w:val="003A54D5"/>
    <w:rsid w:val="003A54E2"/>
    <w:rsid w:val="003A70E2"/>
    <w:rsid w:val="003A72F3"/>
    <w:rsid w:val="003A76BB"/>
    <w:rsid w:val="003A7C5F"/>
    <w:rsid w:val="003B053B"/>
    <w:rsid w:val="003B05B2"/>
    <w:rsid w:val="003B133E"/>
    <w:rsid w:val="003B18D9"/>
    <w:rsid w:val="003B22F4"/>
    <w:rsid w:val="003B2484"/>
    <w:rsid w:val="003B287E"/>
    <w:rsid w:val="003B2FBB"/>
    <w:rsid w:val="003B40B8"/>
    <w:rsid w:val="003B4B15"/>
    <w:rsid w:val="003B4CE9"/>
    <w:rsid w:val="003B4D8B"/>
    <w:rsid w:val="003B5320"/>
    <w:rsid w:val="003B5EC6"/>
    <w:rsid w:val="003B6D73"/>
    <w:rsid w:val="003B72F9"/>
    <w:rsid w:val="003C173F"/>
    <w:rsid w:val="003C1781"/>
    <w:rsid w:val="003C23CB"/>
    <w:rsid w:val="003C2492"/>
    <w:rsid w:val="003C2768"/>
    <w:rsid w:val="003C2990"/>
    <w:rsid w:val="003C2C62"/>
    <w:rsid w:val="003C3395"/>
    <w:rsid w:val="003C449A"/>
    <w:rsid w:val="003C44E0"/>
    <w:rsid w:val="003C4C40"/>
    <w:rsid w:val="003C5826"/>
    <w:rsid w:val="003C5AC5"/>
    <w:rsid w:val="003C5EC5"/>
    <w:rsid w:val="003C5F6B"/>
    <w:rsid w:val="003C6E3F"/>
    <w:rsid w:val="003C7066"/>
    <w:rsid w:val="003C7322"/>
    <w:rsid w:val="003C7F26"/>
    <w:rsid w:val="003D1BFB"/>
    <w:rsid w:val="003D332F"/>
    <w:rsid w:val="003D3958"/>
    <w:rsid w:val="003D3EBB"/>
    <w:rsid w:val="003D4045"/>
    <w:rsid w:val="003D414D"/>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2A8"/>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B8A"/>
    <w:rsid w:val="003F40B8"/>
    <w:rsid w:val="003F460E"/>
    <w:rsid w:val="003F4ABA"/>
    <w:rsid w:val="003F5921"/>
    <w:rsid w:val="003F5B92"/>
    <w:rsid w:val="003F5F33"/>
    <w:rsid w:val="003F6D66"/>
    <w:rsid w:val="004021A6"/>
    <w:rsid w:val="0040260E"/>
    <w:rsid w:val="004028C1"/>
    <w:rsid w:val="00403134"/>
    <w:rsid w:val="00403928"/>
    <w:rsid w:val="00403A6E"/>
    <w:rsid w:val="00403B72"/>
    <w:rsid w:val="00403BBA"/>
    <w:rsid w:val="00404034"/>
    <w:rsid w:val="0040425A"/>
    <w:rsid w:val="00404CC4"/>
    <w:rsid w:val="0040526A"/>
    <w:rsid w:val="00405401"/>
    <w:rsid w:val="0040586A"/>
    <w:rsid w:val="00405942"/>
    <w:rsid w:val="00405BC9"/>
    <w:rsid w:val="00405D41"/>
    <w:rsid w:val="0040627E"/>
    <w:rsid w:val="004064D2"/>
    <w:rsid w:val="004070BA"/>
    <w:rsid w:val="00407115"/>
    <w:rsid w:val="00410702"/>
    <w:rsid w:val="00410B1C"/>
    <w:rsid w:val="00410B8D"/>
    <w:rsid w:val="00410C0D"/>
    <w:rsid w:val="0041102D"/>
    <w:rsid w:val="00411433"/>
    <w:rsid w:val="004114BF"/>
    <w:rsid w:val="0041237F"/>
    <w:rsid w:val="00412423"/>
    <w:rsid w:val="004128F4"/>
    <w:rsid w:val="00413CED"/>
    <w:rsid w:val="00414A49"/>
    <w:rsid w:val="00414DF2"/>
    <w:rsid w:val="00415C30"/>
    <w:rsid w:val="00416785"/>
    <w:rsid w:val="00416CAD"/>
    <w:rsid w:val="00417258"/>
    <w:rsid w:val="004201B6"/>
    <w:rsid w:val="00420831"/>
    <w:rsid w:val="004222F5"/>
    <w:rsid w:val="0042254E"/>
    <w:rsid w:val="0042275D"/>
    <w:rsid w:val="00422987"/>
    <w:rsid w:val="00422D7D"/>
    <w:rsid w:val="00422FCC"/>
    <w:rsid w:val="00423054"/>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32B"/>
    <w:rsid w:val="00433823"/>
    <w:rsid w:val="00433DD7"/>
    <w:rsid w:val="004340FE"/>
    <w:rsid w:val="00434C40"/>
    <w:rsid w:val="004357ED"/>
    <w:rsid w:val="0043615E"/>
    <w:rsid w:val="0043695E"/>
    <w:rsid w:val="004371C2"/>
    <w:rsid w:val="00437892"/>
    <w:rsid w:val="00440C8F"/>
    <w:rsid w:val="00440E1D"/>
    <w:rsid w:val="00441423"/>
    <w:rsid w:val="0044171C"/>
    <w:rsid w:val="00441A23"/>
    <w:rsid w:val="00444705"/>
    <w:rsid w:val="00444E2C"/>
    <w:rsid w:val="00444F58"/>
    <w:rsid w:val="00445431"/>
    <w:rsid w:val="00445B43"/>
    <w:rsid w:val="00445BD5"/>
    <w:rsid w:val="00445EC6"/>
    <w:rsid w:val="00446DB3"/>
    <w:rsid w:val="00447241"/>
    <w:rsid w:val="004477F0"/>
    <w:rsid w:val="00447E5C"/>
    <w:rsid w:val="004507ED"/>
    <w:rsid w:val="00450A88"/>
    <w:rsid w:val="00450E9C"/>
    <w:rsid w:val="004513B8"/>
    <w:rsid w:val="00451F2D"/>
    <w:rsid w:val="0045222E"/>
    <w:rsid w:val="004522AE"/>
    <w:rsid w:val="0045232D"/>
    <w:rsid w:val="0045278D"/>
    <w:rsid w:val="0045289F"/>
    <w:rsid w:val="00452E49"/>
    <w:rsid w:val="0045357B"/>
    <w:rsid w:val="00455882"/>
    <w:rsid w:val="00455E4B"/>
    <w:rsid w:val="00456287"/>
    <w:rsid w:val="004570E6"/>
    <w:rsid w:val="0046130A"/>
    <w:rsid w:val="00461C8B"/>
    <w:rsid w:val="004628F2"/>
    <w:rsid w:val="00463857"/>
    <w:rsid w:val="00463A56"/>
    <w:rsid w:val="00463CF8"/>
    <w:rsid w:val="00464113"/>
    <w:rsid w:val="00464F5B"/>
    <w:rsid w:val="004652B3"/>
    <w:rsid w:val="0046560A"/>
    <w:rsid w:val="00466263"/>
    <w:rsid w:val="00467D97"/>
    <w:rsid w:val="0047002C"/>
    <w:rsid w:val="0047011E"/>
    <w:rsid w:val="00470669"/>
    <w:rsid w:val="00470BC7"/>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7B04"/>
    <w:rsid w:val="00477DCA"/>
    <w:rsid w:val="00480458"/>
    <w:rsid w:val="00483E69"/>
    <w:rsid w:val="00484086"/>
    <w:rsid w:val="004849AD"/>
    <w:rsid w:val="00484E2C"/>
    <w:rsid w:val="00485955"/>
    <w:rsid w:val="00485ADA"/>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785A"/>
    <w:rsid w:val="004A0552"/>
    <w:rsid w:val="004A1183"/>
    <w:rsid w:val="004A13B1"/>
    <w:rsid w:val="004A15B9"/>
    <w:rsid w:val="004A1789"/>
    <w:rsid w:val="004A1C9D"/>
    <w:rsid w:val="004A2033"/>
    <w:rsid w:val="004A2E90"/>
    <w:rsid w:val="004A3C5B"/>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507C"/>
    <w:rsid w:val="004B5DC1"/>
    <w:rsid w:val="004B61C0"/>
    <w:rsid w:val="004B6C40"/>
    <w:rsid w:val="004B70A5"/>
    <w:rsid w:val="004B70B0"/>
    <w:rsid w:val="004B7D70"/>
    <w:rsid w:val="004C0048"/>
    <w:rsid w:val="004C0B41"/>
    <w:rsid w:val="004C0E92"/>
    <w:rsid w:val="004C1880"/>
    <w:rsid w:val="004C18B9"/>
    <w:rsid w:val="004C1FDB"/>
    <w:rsid w:val="004C24BF"/>
    <w:rsid w:val="004C2DE8"/>
    <w:rsid w:val="004C2E2D"/>
    <w:rsid w:val="004C334F"/>
    <w:rsid w:val="004C3532"/>
    <w:rsid w:val="004C459A"/>
    <w:rsid w:val="004C4716"/>
    <w:rsid w:val="004C49C8"/>
    <w:rsid w:val="004C4EEB"/>
    <w:rsid w:val="004C508F"/>
    <w:rsid w:val="004C534F"/>
    <w:rsid w:val="004C5B00"/>
    <w:rsid w:val="004C5FBF"/>
    <w:rsid w:val="004C5FC2"/>
    <w:rsid w:val="004C67AD"/>
    <w:rsid w:val="004C71FD"/>
    <w:rsid w:val="004C783F"/>
    <w:rsid w:val="004C7DF5"/>
    <w:rsid w:val="004D1358"/>
    <w:rsid w:val="004D15ED"/>
    <w:rsid w:val="004D244E"/>
    <w:rsid w:val="004D2860"/>
    <w:rsid w:val="004D2CBD"/>
    <w:rsid w:val="004D396A"/>
    <w:rsid w:val="004D3F25"/>
    <w:rsid w:val="004D48F7"/>
    <w:rsid w:val="004D4B25"/>
    <w:rsid w:val="004D5063"/>
    <w:rsid w:val="004D5989"/>
    <w:rsid w:val="004D6351"/>
    <w:rsid w:val="004D6E26"/>
    <w:rsid w:val="004D76DA"/>
    <w:rsid w:val="004E0692"/>
    <w:rsid w:val="004E06E1"/>
    <w:rsid w:val="004E2107"/>
    <w:rsid w:val="004E264D"/>
    <w:rsid w:val="004E2759"/>
    <w:rsid w:val="004E28C5"/>
    <w:rsid w:val="004E31F2"/>
    <w:rsid w:val="004E329C"/>
    <w:rsid w:val="004E4BDA"/>
    <w:rsid w:val="004E5044"/>
    <w:rsid w:val="004E5556"/>
    <w:rsid w:val="004E5B4F"/>
    <w:rsid w:val="004E5B90"/>
    <w:rsid w:val="004E6094"/>
    <w:rsid w:val="004E6466"/>
    <w:rsid w:val="004E69A5"/>
    <w:rsid w:val="004E69CE"/>
    <w:rsid w:val="004E70DE"/>
    <w:rsid w:val="004E7352"/>
    <w:rsid w:val="004E7842"/>
    <w:rsid w:val="004E7CC6"/>
    <w:rsid w:val="004F0744"/>
    <w:rsid w:val="004F08DF"/>
    <w:rsid w:val="004F187E"/>
    <w:rsid w:val="004F19D9"/>
    <w:rsid w:val="004F1A38"/>
    <w:rsid w:val="004F1EEB"/>
    <w:rsid w:val="004F24EE"/>
    <w:rsid w:val="004F2F2C"/>
    <w:rsid w:val="004F3217"/>
    <w:rsid w:val="004F351B"/>
    <w:rsid w:val="004F35AB"/>
    <w:rsid w:val="004F3829"/>
    <w:rsid w:val="004F3950"/>
    <w:rsid w:val="004F397D"/>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840"/>
    <w:rsid w:val="00502C17"/>
    <w:rsid w:val="00502C5D"/>
    <w:rsid w:val="0050322E"/>
    <w:rsid w:val="005033BF"/>
    <w:rsid w:val="005038C8"/>
    <w:rsid w:val="00504182"/>
    <w:rsid w:val="00504AB3"/>
    <w:rsid w:val="00504D0E"/>
    <w:rsid w:val="0050640E"/>
    <w:rsid w:val="005066EC"/>
    <w:rsid w:val="00506803"/>
    <w:rsid w:val="00506940"/>
    <w:rsid w:val="00506E45"/>
    <w:rsid w:val="005071EF"/>
    <w:rsid w:val="005078F0"/>
    <w:rsid w:val="0051019D"/>
    <w:rsid w:val="0051021F"/>
    <w:rsid w:val="005107CD"/>
    <w:rsid w:val="00510818"/>
    <w:rsid w:val="00510A16"/>
    <w:rsid w:val="00510DF6"/>
    <w:rsid w:val="00511604"/>
    <w:rsid w:val="00511D46"/>
    <w:rsid w:val="00511ECE"/>
    <w:rsid w:val="005134DD"/>
    <w:rsid w:val="0051369C"/>
    <w:rsid w:val="00513971"/>
    <w:rsid w:val="0051417C"/>
    <w:rsid w:val="0051417F"/>
    <w:rsid w:val="005143E8"/>
    <w:rsid w:val="0051452D"/>
    <w:rsid w:val="0051468A"/>
    <w:rsid w:val="00514DA4"/>
    <w:rsid w:val="005152CF"/>
    <w:rsid w:val="005158A7"/>
    <w:rsid w:val="005158B3"/>
    <w:rsid w:val="00515B5B"/>
    <w:rsid w:val="00515F17"/>
    <w:rsid w:val="00515F4D"/>
    <w:rsid w:val="00516680"/>
    <w:rsid w:val="005173C8"/>
    <w:rsid w:val="005175EA"/>
    <w:rsid w:val="0051760A"/>
    <w:rsid w:val="0051783B"/>
    <w:rsid w:val="005209F1"/>
    <w:rsid w:val="0052199B"/>
    <w:rsid w:val="00521BA2"/>
    <w:rsid w:val="00522AF0"/>
    <w:rsid w:val="00522B4E"/>
    <w:rsid w:val="005233CB"/>
    <w:rsid w:val="00523DF9"/>
    <w:rsid w:val="0052424F"/>
    <w:rsid w:val="00524766"/>
    <w:rsid w:val="00524B42"/>
    <w:rsid w:val="00526897"/>
    <w:rsid w:val="00526930"/>
    <w:rsid w:val="00526D3A"/>
    <w:rsid w:val="005271E3"/>
    <w:rsid w:val="005272E1"/>
    <w:rsid w:val="0052774B"/>
    <w:rsid w:val="00530396"/>
    <w:rsid w:val="00530D81"/>
    <w:rsid w:val="00530F9E"/>
    <w:rsid w:val="005317A6"/>
    <w:rsid w:val="00531EE6"/>
    <w:rsid w:val="005320C4"/>
    <w:rsid w:val="00532E02"/>
    <w:rsid w:val="005336D5"/>
    <w:rsid w:val="00533A12"/>
    <w:rsid w:val="00533F37"/>
    <w:rsid w:val="00534F60"/>
    <w:rsid w:val="00534FF1"/>
    <w:rsid w:val="005359A2"/>
    <w:rsid w:val="00536000"/>
    <w:rsid w:val="0053745A"/>
    <w:rsid w:val="005374EB"/>
    <w:rsid w:val="00540145"/>
    <w:rsid w:val="005404D2"/>
    <w:rsid w:val="005414A0"/>
    <w:rsid w:val="005425C2"/>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1B4C"/>
    <w:rsid w:val="00551EF8"/>
    <w:rsid w:val="005529ED"/>
    <w:rsid w:val="00552EF9"/>
    <w:rsid w:val="00554146"/>
    <w:rsid w:val="00555081"/>
    <w:rsid w:val="00555338"/>
    <w:rsid w:val="0055538A"/>
    <w:rsid w:val="005562EE"/>
    <w:rsid w:val="005563A6"/>
    <w:rsid w:val="00556880"/>
    <w:rsid w:val="0055692B"/>
    <w:rsid w:val="00556BAB"/>
    <w:rsid w:val="00556D80"/>
    <w:rsid w:val="0055766C"/>
    <w:rsid w:val="00557DEF"/>
    <w:rsid w:val="0056019C"/>
    <w:rsid w:val="00560920"/>
    <w:rsid w:val="00561017"/>
    <w:rsid w:val="00561569"/>
    <w:rsid w:val="00561D0A"/>
    <w:rsid w:val="00561DD0"/>
    <w:rsid w:val="00562387"/>
    <w:rsid w:val="00562641"/>
    <w:rsid w:val="00562CA6"/>
    <w:rsid w:val="00563106"/>
    <w:rsid w:val="005632FF"/>
    <w:rsid w:val="00563B75"/>
    <w:rsid w:val="00565CFD"/>
    <w:rsid w:val="00565E95"/>
    <w:rsid w:val="00566273"/>
    <w:rsid w:val="005663C5"/>
    <w:rsid w:val="0056649B"/>
    <w:rsid w:val="0056652D"/>
    <w:rsid w:val="00566634"/>
    <w:rsid w:val="00566BCA"/>
    <w:rsid w:val="00566E07"/>
    <w:rsid w:val="00567A78"/>
    <w:rsid w:val="00567C0D"/>
    <w:rsid w:val="005705F4"/>
    <w:rsid w:val="00572316"/>
    <w:rsid w:val="00572D4C"/>
    <w:rsid w:val="00572EBB"/>
    <w:rsid w:val="00572F63"/>
    <w:rsid w:val="0057331F"/>
    <w:rsid w:val="0057354B"/>
    <w:rsid w:val="0057462D"/>
    <w:rsid w:val="00574769"/>
    <w:rsid w:val="00574A94"/>
    <w:rsid w:val="005755F7"/>
    <w:rsid w:val="00575D1B"/>
    <w:rsid w:val="005760D7"/>
    <w:rsid w:val="00577A4C"/>
    <w:rsid w:val="00577C08"/>
    <w:rsid w:val="00577CD0"/>
    <w:rsid w:val="00577D0F"/>
    <w:rsid w:val="00577E04"/>
    <w:rsid w:val="0058057D"/>
    <w:rsid w:val="005807BE"/>
    <w:rsid w:val="00580E56"/>
    <w:rsid w:val="005817BA"/>
    <w:rsid w:val="00581BCB"/>
    <w:rsid w:val="00581DA7"/>
    <w:rsid w:val="00582582"/>
    <w:rsid w:val="00582ADD"/>
    <w:rsid w:val="005836F9"/>
    <w:rsid w:val="005837D6"/>
    <w:rsid w:val="005837EE"/>
    <w:rsid w:val="0058445C"/>
    <w:rsid w:val="005848F0"/>
    <w:rsid w:val="00584A5A"/>
    <w:rsid w:val="005851A8"/>
    <w:rsid w:val="00586019"/>
    <w:rsid w:val="005864F5"/>
    <w:rsid w:val="00586969"/>
    <w:rsid w:val="00586CC8"/>
    <w:rsid w:val="00587765"/>
    <w:rsid w:val="00590311"/>
    <w:rsid w:val="0059054B"/>
    <w:rsid w:val="0059068D"/>
    <w:rsid w:val="005907B9"/>
    <w:rsid w:val="00590F78"/>
    <w:rsid w:val="00591118"/>
    <w:rsid w:val="005914EC"/>
    <w:rsid w:val="00591B09"/>
    <w:rsid w:val="00591C2D"/>
    <w:rsid w:val="00592428"/>
    <w:rsid w:val="00592D55"/>
    <w:rsid w:val="00593263"/>
    <w:rsid w:val="00593335"/>
    <w:rsid w:val="005934B8"/>
    <w:rsid w:val="00593E8C"/>
    <w:rsid w:val="00594323"/>
    <w:rsid w:val="00594592"/>
    <w:rsid w:val="00594D7D"/>
    <w:rsid w:val="00594DEF"/>
    <w:rsid w:val="00594E5F"/>
    <w:rsid w:val="005951C4"/>
    <w:rsid w:val="00595706"/>
    <w:rsid w:val="00595C3D"/>
    <w:rsid w:val="00595FBA"/>
    <w:rsid w:val="00595FE9"/>
    <w:rsid w:val="00596151"/>
    <w:rsid w:val="00596734"/>
    <w:rsid w:val="00596A52"/>
    <w:rsid w:val="00596F77"/>
    <w:rsid w:val="005A0730"/>
    <w:rsid w:val="005A0A65"/>
    <w:rsid w:val="005A1239"/>
    <w:rsid w:val="005A1545"/>
    <w:rsid w:val="005A1587"/>
    <w:rsid w:val="005A174A"/>
    <w:rsid w:val="005A18FF"/>
    <w:rsid w:val="005A2867"/>
    <w:rsid w:val="005A3588"/>
    <w:rsid w:val="005A36DA"/>
    <w:rsid w:val="005A3A32"/>
    <w:rsid w:val="005A3AFD"/>
    <w:rsid w:val="005A3DC2"/>
    <w:rsid w:val="005A40D5"/>
    <w:rsid w:val="005A4D2E"/>
    <w:rsid w:val="005A4F3E"/>
    <w:rsid w:val="005A573C"/>
    <w:rsid w:val="005A5F95"/>
    <w:rsid w:val="005A66AF"/>
    <w:rsid w:val="005A73B3"/>
    <w:rsid w:val="005A7DA4"/>
    <w:rsid w:val="005B08BC"/>
    <w:rsid w:val="005B1106"/>
    <w:rsid w:val="005B19E3"/>
    <w:rsid w:val="005B2723"/>
    <w:rsid w:val="005B2869"/>
    <w:rsid w:val="005B2AA8"/>
    <w:rsid w:val="005B2F79"/>
    <w:rsid w:val="005B30C8"/>
    <w:rsid w:val="005B30EC"/>
    <w:rsid w:val="005B3133"/>
    <w:rsid w:val="005B348C"/>
    <w:rsid w:val="005B409C"/>
    <w:rsid w:val="005B44C3"/>
    <w:rsid w:val="005B46FD"/>
    <w:rsid w:val="005B495E"/>
    <w:rsid w:val="005B5200"/>
    <w:rsid w:val="005B535F"/>
    <w:rsid w:val="005B5786"/>
    <w:rsid w:val="005B6E05"/>
    <w:rsid w:val="005B6E3C"/>
    <w:rsid w:val="005B6EF9"/>
    <w:rsid w:val="005C031D"/>
    <w:rsid w:val="005C06C9"/>
    <w:rsid w:val="005C09D4"/>
    <w:rsid w:val="005C1515"/>
    <w:rsid w:val="005C19B2"/>
    <w:rsid w:val="005C1BAE"/>
    <w:rsid w:val="005C1E2B"/>
    <w:rsid w:val="005C2013"/>
    <w:rsid w:val="005C227E"/>
    <w:rsid w:val="005C242D"/>
    <w:rsid w:val="005C259D"/>
    <w:rsid w:val="005C28CA"/>
    <w:rsid w:val="005C2CA8"/>
    <w:rsid w:val="005C2F78"/>
    <w:rsid w:val="005C3503"/>
    <w:rsid w:val="005C35EE"/>
    <w:rsid w:val="005C3675"/>
    <w:rsid w:val="005C417D"/>
    <w:rsid w:val="005C4ECC"/>
    <w:rsid w:val="005C53F9"/>
    <w:rsid w:val="005C5D0F"/>
    <w:rsid w:val="005C5F2D"/>
    <w:rsid w:val="005C635D"/>
    <w:rsid w:val="005C6E34"/>
    <w:rsid w:val="005C740E"/>
    <w:rsid w:val="005D0BC7"/>
    <w:rsid w:val="005D1496"/>
    <w:rsid w:val="005D1705"/>
    <w:rsid w:val="005D3FBF"/>
    <w:rsid w:val="005D4591"/>
    <w:rsid w:val="005D4877"/>
    <w:rsid w:val="005D4890"/>
    <w:rsid w:val="005D4D41"/>
    <w:rsid w:val="005D54EA"/>
    <w:rsid w:val="005D5D43"/>
    <w:rsid w:val="005D60ED"/>
    <w:rsid w:val="005D6251"/>
    <w:rsid w:val="005D62EB"/>
    <w:rsid w:val="005D6531"/>
    <w:rsid w:val="005D656E"/>
    <w:rsid w:val="005D65DF"/>
    <w:rsid w:val="005D6FC1"/>
    <w:rsid w:val="005D6FD1"/>
    <w:rsid w:val="005D755D"/>
    <w:rsid w:val="005D759B"/>
    <w:rsid w:val="005D77F5"/>
    <w:rsid w:val="005D7B5D"/>
    <w:rsid w:val="005D7D66"/>
    <w:rsid w:val="005D7D8A"/>
    <w:rsid w:val="005E0008"/>
    <w:rsid w:val="005E0479"/>
    <w:rsid w:val="005E067E"/>
    <w:rsid w:val="005E0F6F"/>
    <w:rsid w:val="005E1745"/>
    <w:rsid w:val="005E20A9"/>
    <w:rsid w:val="005E2304"/>
    <w:rsid w:val="005E3004"/>
    <w:rsid w:val="005E31BD"/>
    <w:rsid w:val="005E3A5D"/>
    <w:rsid w:val="005E3B5D"/>
    <w:rsid w:val="005E4047"/>
    <w:rsid w:val="005E42C9"/>
    <w:rsid w:val="005E4B69"/>
    <w:rsid w:val="005E4BEF"/>
    <w:rsid w:val="005E5A51"/>
    <w:rsid w:val="005E6231"/>
    <w:rsid w:val="005E624B"/>
    <w:rsid w:val="005E6416"/>
    <w:rsid w:val="005E7463"/>
    <w:rsid w:val="005E75E6"/>
    <w:rsid w:val="005E77AB"/>
    <w:rsid w:val="005F028D"/>
    <w:rsid w:val="005F0390"/>
    <w:rsid w:val="005F1546"/>
    <w:rsid w:val="005F19EE"/>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5A"/>
    <w:rsid w:val="00610FED"/>
    <w:rsid w:val="006115C0"/>
    <w:rsid w:val="0061225F"/>
    <w:rsid w:val="00612691"/>
    <w:rsid w:val="00612E4C"/>
    <w:rsid w:val="0061329B"/>
    <w:rsid w:val="00613511"/>
    <w:rsid w:val="006136E3"/>
    <w:rsid w:val="00613C83"/>
    <w:rsid w:val="006140C0"/>
    <w:rsid w:val="00614236"/>
    <w:rsid w:val="00614278"/>
    <w:rsid w:val="00614972"/>
    <w:rsid w:val="00614AC4"/>
    <w:rsid w:val="00614DC0"/>
    <w:rsid w:val="0061564F"/>
    <w:rsid w:val="006156F4"/>
    <w:rsid w:val="006168D6"/>
    <w:rsid w:val="00616DB8"/>
    <w:rsid w:val="006171EC"/>
    <w:rsid w:val="006206F1"/>
    <w:rsid w:val="006212D2"/>
    <w:rsid w:val="006214C8"/>
    <w:rsid w:val="00621D4B"/>
    <w:rsid w:val="00622111"/>
    <w:rsid w:val="006221DD"/>
    <w:rsid w:val="006227A0"/>
    <w:rsid w:val="00622818"/>
    <w:rsid w:val="00622888"/>
    <w:rsid w:val="0062308D"/>
    <w:rsid w:val="00623C84"/>
    <w:rsid w:val="006241F3"/>
    <w:rsid w:val="00624825"/>
    <w:rsid w:val="00625D3C"/>
    <w:rsid w:val="00626B19"/>
    <w:rsid w:val="00626B82"/>
    <w:rsid w:val="00627C4A"/>
    <w:rsid w:val="00627F4A"/>
    <w:rsid w:val="0063019C"/>
    <w:rsid w:val="00630414"/>
    <w:rsid w:val="00630F68"/>
    <w:rsid w:val="0063189E"/>
    <w:rsid w:val="00631D7B"/>
    <w:rsid w:val="00631EDA"/>
    <w:rsid w:val="00631FDA"/>
    <w:rsid w:val="00632224"/>
    <w:rsid w:val="0063285B"/>
    <w:rsid w:val="00633899"/>
    <w:rsid w:val="00635E43"/>
    <w:rsid w:val="006374FF"/>
    <w:rsid w:val="00637756"/>
    <w:rsid w:val="006377A0"/>
    <w:rsid w:val="0064086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502D8"/>
    <w:rsid w:val="00650B39"/>
    <w:rsid w:val="00650D49"/>
    <w:rsid w:val="00651074"/>
    <w:rsid w:val="006513CD"/>
    <w:rsid w:val="0065193A"/>
    <w:rsid w:val="00653AC8"/>
    <w:rsid w:val="00654441"/>
    <w:rsid w:val="006544B8"/>
    <w:rsid w:val="0065549F"/>
    <w:rsid w:val="0065563B"/>
    <w:rsid w:val="0065733D"/>
    <w:rsid w:val="00657CF4"/>
    <w:rsid w:val="0066020F"/>
    <w:rsid w:val="006603C3"/>
    <w:rsid w:val="00662C04"/>
    <w:rsid w:val="00662F66"/>
    <w:rsid w:val="006641BD"/>
    <w:rsid w:val="00664933"/>
    <w:rsid w:val="00664974"/>
    <w:rsid w:val="006658E2"/>
    <w:rsid w:val="00665C1B"/>
    <w:rsid w:val="006668DC"/>
    <w:rsid w:val="00667354"/>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83"/>
    <w:rsid w:val="006826A9"/>
    <w:rsid w:val="00682CDF"/>
    <w:rsid w:val="006831E7"/>
    <w:rsid w:val="00683530"/>
    <w:rsid w:val="00683853"/>
    <w:rsid w:val="00683F3D"/>
    <w:rsid w:val="006843AB"/>
    <w:rsid w:val="0068451D"/>
    <w:rsid w:val="0068457A"/>
    <w:rsid w:val="0068517E"/>
    <w:rsid w:val="00685475"/>
    <w:rsid w:val="006856A7"/>
    <w:rsid w:val="00685A09"/>
    <w:rsid w:val="00686651"/>
    <w:rsid w:val="006866F3"/>
    <w:rsid w:val="00686932"/>
    <w:rsid w:val="0068694F"/>
    <w:rsid w:val="00687808"/>
    <w:rsid w:val="00687BB0"/>
    <w:rsid w:val="00687F16"/>
    <w:rsid w:val="00687F82"/>
    <w:rsid w:val="0069091D"/>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BF9"/>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B0073"/>
    <w:rsid w:val="006B0118"/>
    <w:rsid w:val="006B0EB9"/>
    <w:rsid w:val="006B117A"/>
    <w:rsid w:val="006B1545"/>
    <w:rsid w:val="006B1ED7"/>
    <w:rsid w:val="006B26BB"/>
    <w:rsid w:val="006B2B33"/>
    <w:rsid w:val="006B2E05"/>
    <w:rsid w:val="006B324F"/>
    <w:rsid w:val="006B3B6B"/>
    <w:rsid w:val="006B3EA1"/>
    <w:rsid w:val="006B4114"/>
    <w:rsid w:val="006B475E"/>
    <w:rsid w:val="006B4F9D"/>
    <w:rsid w:val="006B5570"/>
    <w:rsid w:val="006B6420"/>
    <w:rsid w:val="006B6659"/>
    <w:rsid w:val="006B6C96"/>
    <w:rsid w:val="006B78BA"/>
    <w:rsid w:val="006C079F"/>
    <w:rsid w:val="006C0A0C"/>
    <w:rsid w:val="006C0BBD"/>
    <w:rsid w:val="006C0CA9"/>
    <w:rsid w:val="006C2172"/>
    <w:rsid w:val="006C237A"/>
    <w:rsid w:val="006C23BE"/>
    <w:rsid w:val="006C249A"/>
    <w:rsid w:val="006C26EF"/>
    <w:rsid w:val="006C2739"/>
    <w:rsid w:val="006C3C17"/>
    <w:rsid w:val="006C4DAA"/>
    <w:rsid w:val="006C5A21"/>
    <w:rsid w:val="006C6333"/>
    <w:rsid w:val="006C63C3"/>
    <w:rsid w:val="006C6E85"/>
    <w:rsid w:val="006C781B"/>
    <w:rsid w:val="006C7EAF"/>
    <w:rsid w:val="006D02F0"/>
    <w:rsid w:val="006D092F"/>
    <w:rsid w:val="006D09FE"/>
    <w:rsid w:val="006D257F"/>
    <w:rsid w:val="006D2726"/>
    <w:rsid w:val="006D2BA1"/>
    <w:rsid w:val="006D3152"/>
    <w:rsid w:val="006D3780"/>
    <w:rsid w:val="006D398B"/>
    <w:rsid w:val="006D3CFE"/>
    <w:rsid w:val="006D3D72"/>
    <w:rsid w:val="006D403B"/>
    <w:rsid w:val="006D422D"/>
    <w:rsid w:val="006D4797"/>
    <w:rsid w:val="006D4C9A"/>
    <w:rsid w:val="006D53A8"/>
    <w:rsid w:val="006D577D"/>
    <w:rsid w:val="006D5DC6"/>
    <w:rsid w:val="006D719E"/>
    <w:rsid w:val="006D765B"/>
    <w:rsid w:val="006D7C8F"/>
    <w:rsid w:val="006E048F"/>
    <w:rsid w:val="006E08E4"/>
    <w:rsid w:val="006E0C0C"/>
    <w:rsid w:val="006E0EBB"/>
    <w:rsid w:val="006E1162"/>
    <w:rsid w:val="006E1549"/>
    <w:rsid w:val="006E270F"/>
    <w:rsid w:val="006E27CD"/>
    <w:rsid w:val="006E2F36"/>
    <w:rsid w:val="006E3001"/>
    <w:rsid w:val="006E3879"/>
    <w:rsid w:val="006E391D"/>
    <w:rsid w:val="006E43A8"/>
    <w:rsid w:val="006E4927"/>
    <w:rsid w:val="006E4FDB"/>
    <w:rsid w:val="006E50CC"/>
    <w:rsid w:val="006E67C9"/>
    <w:rsid w:val="006E6DB1"/>
    <w:rsid w:val="006E6F9A"/>
    <w:rsid w:val="006E710A"/>
    <w:rsid w:val="006E7EC6"/>
    <w:rsid w:val="006E7F3A"/>
    <w:rsid w:val="006F000C"/>
    <w:rsid w:val="006F052E"/>
    <w:rsid w:val="006F06DE"/>
    <w:rsid w:val="006F08B3"/>
    <w:rsid w:val="006F08C6"/>
    <w:rsid w:val="006F09C6"/>
    <w:rsid w:val="006F1343"/>
    <w:rsid w:val="006F1514"/>
    <w:rsid w:val="006F1988"/>
    <w:rsid w:val="006F1C78"/>
    <w:rsid w:val="006F2AC7"/>
    <w:rsid w:val="006F3462"/>
    <w:rsid w:val="006F36D9"/>
    <w:rsid w:val="006F3C93"/>
    <w:rsid w:val="006F3EB8"/>
    <w:rsid w:val="006F425C"/>
    <w:rsid w:val="006F42D4"/>
    <w:rsid w:val="006F4D88"/>
    <w:rsid w:val="006F669F"/>
    <w:rsid w:val="006F6A0A"/>
    <w:rsid w:val="006F6BF1"/>
    <w:rsid w:val="006F6C6E"/>
    <w:rsid w:val="006F714B"/>
    <w:rsid w:val="006F71B7"/>
    <w:rsid w:val="006F7348"/>
    <w:rsid w:val="006F741E"/>
    <w:rsid w:val="006F78C6"/>
    <w:rsid w:val="006F79CF"/>
    <w:rsid w:val="006F7E8F"/>
    <w:rsid w:val="006F7EAD"/>
    <w:rsid w:val="00700981"/>
    <w:rsid w:val="00700E05"/>
    <w:rsid w:val="007014DC"/>
    <w:rsid w:val="00701F61"/>
    <w:rsid w:val="007024E0"/>
    <w:rsid w:val="007027DA"/>
    <w:rsid w:val="00702E3A"/>
    <w:rsid w:val="007033DD"/>
    <w:rsid w:val="00703518"/>
    <w:rsid w:val="00704C38"/>
    <w:rsid w:val="0070576A"/>
    <w:rsid w:val="00705B26"/>
    <w:rsid w:val="00705FA3"/>
    <w:rsid w:val="007061CE"/>
    <w:rsid w:val="007065D9"/>
    <w:rsid w:val="00706754"/>
    <w:rsid w:val="007067F7"/>
    <w:rsid w:val="007076FB"/>
    <w:rsid w:val="007077EB"/>
    <w:rsid w:val="007079D0"/>
    <w:rsid w:val="00707A15"/>
    <w:rsid w:val="00710F8E"/>
    <w:rsid w:val="0071151D"/>
    <w:rsid w:val="00711883"/>
    <w:rsid w:val="00711C21"/>
    <w:rsid w:val="00712573"/>
    <w:rsid w:val="007129AF"/>
    <w:rsid w:val="00712CFF"/>
    <w:rsid w:val="00712FEF"/>
    <w:rsid w:val="00713662"/>
    <w:rsid w:val="00713A3D"/>
    <w:rsid w:val="00713C7D"/>
    <w:rsid w:val="00715309"/>
    <w:rsid w:val="00715D83"/>
    <w:rsid w:val="0071601E"/>
    <w:rsid w:val="007165EE"/>
    <w:rsid w:val="00716687"/>
    <w:rsid w:val="007166ED"/>
    <w:rsid w:val="00716767"/>
    <w:rsid w:val="007169C9"/>
    <w:rsid w:val="00716AA7"/>
    <w:rsid w:val="00717045"/>
    <w:rsid w:val="007172B6"/>
    <w:rsid w:val="00717A4B"/>
    <w:rsid w:val="00717F31"/>
    <w:rsid w:val="00720549"/>
    <w:rsid w:val="00720716"/>
    <w:rsid w:val="007209FB"/>
    <w:rsid w:val="00720C2F"/>
    <w:rsid w:val="00720DC8"/>
    <w:rsid w:val="00721838"/>
    <w:rsid w:val="00721BDE"/>
    <w:rsid w:val="00721FA6"/>
    <w:rsid w:val="00722048"/>
    <w:rsid w:val="0072216E"/>
    <w:rsid w:val="00723854"/>
    <w:rsid w:val="00723F73"/>
    <w:rsid w:val="00724C0F"/>
    <w:rsid w:val="007271A8"/>
    <w:rsid w:val="0072798E"/>
    <w:rsid w:val="00727D39"/>
    <w:rsid w:val="00730017"/>
    <w:rsid w:val="00730916"/>
    <w:rsid w:val="0073161C"/>
    <w:rsid w:val="00731917"/>
    <w:rsid w:val="00731B19"/>
    <w:rsid w:val="00732015"/>
    <w:rsid w:val="00732690"/>
    <w:rsid w:val="00732B9C"/>
    <w:rsid w:val="00732BED"/>
    <w:rsid w:val="00732CB4"/>
    <w:rsid w:val="0073380E"/>
    <w:rsid w:val="00733CA5"/>
    <w:rsid w:val="00734A38"/>
    <w:rsid w:val="00734A8B"/>
    <w:rsid w:val="00735267"/>
    <w:rsid w:val="00735916"/>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88"/>
    <w:rsid w:val="00744CFC"/>
    <w:rsid w:val="00745780"/>
    <w:rsid w:val="00745A45"/>
    <w:rsid w:val="00745ABB"/>
    <w:rsid w:val="00745B66"/>
    <w:rsid w:val="00745BF3"/>
    <w:rsid w:val="00745E0C"/>
    <w:rsid w:val="00746166"/>
    <w:rsid w:val="00747415"/>
    <w:rsid w:val="00747957"/>
    <w:rsid w:val="00750264"/>
    <w:rsid w:val="007525E4"/>
    <w:rsid w:val="00752DCB"/>
    <w:rsid w:val="00752F49"/>
    <w:rsid w:val="007535F2"/>
    <w:rsid w:val="007537C2"/>
    <w:rsid w:val="007538BC"/>
    <w:rsid w:val="00753D2A"/>
    <w:rsid w:val="007558F9"/>
    <w:rsid w:val="00756A47"/>
    <w:rsid w:val="00756B23"/>
    <w:rsid w:val="00756B6A"/>
    <w:rsid w:val="00757656"/>
    <w:rsid w:val="007578E6"/>
    <w:rsid w:val="0076041A"/>
    <w:rsid w:val="00760CBE"/>
    <w:rsid w:val="00760CC5"/>
    <w:rsid w:val="00761680"/>
    <w:rsid w:val="0076177A"/>
    <w:rsid w:val="00761B06"/>
    <w:rsid w:val="00761D68"/>
    <w:rsid w:val="0076248E"/>
    <w:rsid w:val="007624B5"/>
    <w:rsid w:val="00762B21"/>
    <w:rsid w:val="00762B30"/>
    <w:rsid w:val="0076338E"/>
    <w:rsid w:val="00763D3B"/>
    <w:rsid w:val="007647DD"/>
    <w:rsid w:val="00764CF5"/>
    <w:rsid w:val="0076549D"/>
    <w:rsid w:val="00765764"/>
    <w:rsid w:val="00765B53"/>
    <w:rsid w:val="00765C73"/>
    <w:rsid w:val="00765DFC"/>
    <w:rsid w:val="00766766"/>
    <w:rsid w:val="00766CCF"/>
    <w:rsid w:val="00767249"/>
    <w:rsid w:val="00767DC5"/>
    <w:rsid w:val="0077085A"/>
    <w:rsid w:val="00770A80"/>
    <w:rsid w:val="00770BCB"/>
    <w:rsid w:val="00770E8A"/>
    <w:rsid w:val="00771300"/>
    <w:rsid w:val="007717D4"/>
    <w:rsid w:val="00771A27"/>
    <w:rsid w:val="00771DE5"/>
    <w:rsid w:val="00772323"/>
    <w:rsid w:val="00772450"/>
    <w:rsid w:val="007726D7"/>
    <w:rsid w:val="00772C86"/>
    <w:rsid w:val="00772E65"/>
    <w:rsid w:val="00773F17"/>
    <w:rsid w:val="00774301"/>
    <w:rsid w:val="007745A5"/>
    <w:rsid w:val="0077474E"/>
    <w:rsid w:val="00774D23"/>
    <w:rsid w:val="0077605F"/>
    <w:rsid w:val="00776291"/>
    <w:rsid w:val="00776601"/>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0C"/>
    <w:rsid w:val="00785CA2"/>
    <w:rsid w:val="00786924"/>
    <w:rsid w:val="00786DE7"/>
    <w:rsid w:val="0079028C"/>
    <w:rsid w:val="007902C1"/>
    <w:rsid w:val="007906F6"/>
    <w:rsid w:val="00790AAF"/>
    <w:rsid w:val="00790EDB"/>
    <w:rsid w:val="00790EFD"/>
    <w:rsid w:val="0079132A"/>
    <w:rsid w:val="007916E8"/>
    <w:rsid w:val="00791733"/>
    <w:rsid w:val="00791A2E"/>
    <w:rsid w:val="00792035"/>
    <w:rsid w:val="0079211D"/>
    <w:rsid w:val="00792ADE"/>
    <w:rsid w:val="00792C7A"/>
    <w:rsid w:val="00793885"/>
    <w:rsid w:val="00793B5C"/>
    <w:rsid w:val="007940B0"/>
    <w:rsid w:val="007946A7"/>
    <w:rsid w:val="00795044"/>
    <w:rsid w:val="00795154"/>
    <w:rsid w:val="00795A0C"/>
    <w:rsid w:val="00795A98"/>
    <w:rsid w:val="007960DA"/>
    <w:rsid w:val="00796B85"/>
    <w:rsid w:val="00797002"/>
    <w:rsid w:val="007977CF"/>
    <w:rsid w:val="00797B01"/>
    <w:rsid w:val="007A019F"/>
    <w:rsid w:val="007A06B7"/>
    <w:rsid w:val="007A0BE2"/>
    <w:rsid w:val="007A169E"/>
    <w:rsid w:val="007A1993"/>
    <w:rsid w:val="007A1AAA"/>
    <w:rsid w:val="007A211E"/>
    <w:rsid w:val="007A2586"/>
    <w:rsid w:val="007A2AC3"/>
    <w:rsid w:val="007A3147"/>
    <w:rsid w:val="007A374C"/>
    <w:rsid w:val="007A3B7C"/>
    <w:rsid w:val="007A3D0A"/>
    <w:rsid w:val="007A3DEC"/>
    <w:rsid w:val="007A425E"/>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4FF8"/>
    <w:rsid w:val="007B56CF"/>
    <w:rsid w:val="007B5D7D"/>
    <w:rsid w:val="007B5F4C"/>
    <w:rsid w:val="007B6A3E"/>
    <w:rsid w:val="007B6E52"/>
    <w:rsid w:val="007B71F9"/>
    <w:rsid w:val="007B720D"/>
    <w:rsid w:val="007B764D"/>
    <w:rsid w:val="007B7785"/>
    <w:rsid w:val="007C0084"/>
    <w:rsid w:val="007C0222"/>
    <w:rsid w:val="007C07B9"/>
    <w:rsid w:val="007C0CA0"/>
    <w:rsid w:val="007C16F0"/>
    <w:rsid w:val="007C19D2"/>
    <w:rsid w:val="007C244F"/>
    <w:rsid w:val="007C355A"/>
    <w:rsid w:val="007C384A"/>
    <w:rsid w:val="007C3DD9"/>
    <w:rsid w:val="007C3F66"/>
    <w:rsid w:val="007C404F"/>
    <w:rsid w:val="007C4651"/>
    <w:rsid w:val="007C46CB"/>
    <w:rsid w:val="007C4C67"/>
    <w:rsid w:val="007C5322"/>
    <w:rsid w:val="007C582C"/>
    <w:rsid w:val="007C5B02"/>
    <w:rsid w:val="007C5B15"/>
    <w:rsid w:val="007C6347"/>
    <w:rsid w:val="007C6A06"/>
    <w:rsid w:val="007C6D9D"/>
    <w:rsid w:val="007C70E2"/>
    <w:rsid w:val="007C72E6"/>
    <w:rsid w:val="007C7315"/>
    <w:rsid w:val="007C73D1"/>
    <w:rsid w:val="007C7DDD"/>
    <w:rsid w:val="007C7F83"/>
    <w:rsid w:val="007D00D5"/>
    <w:rsid w:val="007D0528"/>
    <w:rsid w:val="007D0FDE"/>
    <w:rsid w:val="007D1E32"/>
    <w:rsid w:val="007D2386"/>
    <w:rsid w:val="007D2A39"/>
    <w:rsid w:val="007D2EB0"/>
    <w:rsid w:val="007D2FDE"/>
    <w:rsid w:val="007D366B"/>
    <w:rsid w:val="007D3817"/>
    <w:rsid w:val="007D38DA"/>
    <w:rsid w:val="007D3D37"/>
    <w:rsid w:val="007D3D52"/>
    <w:rsid w:val="007D4068"/>
    <w:rsid w:val="007D41A3"/>
    <w:rsid w:val="007D42F2"/>
    <w:rsid w:val="007D48F6"/>
    <w:rsid w:val="007D665E"/>
    <w:rsid w:val="007D68F3"/>
    <w:rsid w:val="007D6CF2"/>
    <w:rsid w:val="007D7288"/>
    <w:rsid w:val="007D79A8"/>
    <w:rsid w:val="007D7D31"/>
    <w:rsid w:val="007D7EAD"/>
    <w:rsid w:val="007E05EE"/>
    <w:rsid w:val="007E09D9"/>
    <w:rsid w:val="007E0A9C"/>
    <w:rsid w:val="007E2C3E"/>
    <w:rsid w:val="007E358A"/>
    <w:rsid w:val="007E3668"/>
    <w:rsid w:val="007E37BD"/>
    <w:rsid w:val="007E4D38"/>
    <w:rsid w:val="007E4E2D"/>
    <w:rsid w:val="007E4FDF"/>
    <w:rsid w:val="007E52BA"/>
    <w:rsid w:val="007E532B"/>
    <w:rsid w:val="007E5EFF"/>
    <w:rsid w:val="007E747C"/>
    <w:rsid w:val="007E77AA"/>
    <w:rsid w:val="007E7802"/>
    <w:rsid w:val="007F0E00"/>
    <w:rsid w:val="007F0E81"/>
    <w:rsid w:val="007F1E53"/>
    <w:rsid w:val="007F3B2D"/>
    <w:rsid w:val="007F3B32"/>
    <w:rsid w:val="007F3D2E"/>
    <w:rsid w:val="007F3EB8"/>
    <w:rsid w:val="007F40CC"/>
    <w:rsid w:val="007F415E"/>
    <w:rsid w:val="007F4F4D"/>
    <w:rsid w:val="007F53C8"/>
    <w:rsid w:val="007F54AB"/>
    <w:rsid w:val="007F54BB"/>
    <w:rsid w:val="007F5653"/>
    <w:rsid w:val="007F6442"/>
    <w:rsid w:val="007F6A6B"/>
    <w:rsid w:val="007F6BB2"/>
    <w:rsid w:val="007F6F41"/>
    <w:rsid w:val="007F6FD2"/>
    <w:rsid w:val="007F7D62"/>
    <w:rsid w:val="007F7DFF"/>
    <w:rsid w:val="00800F18"/>
    <w:rsid w:val="00800F90"/>
    <w:rsid w:val="00801152"/>
    <w:rsid w:val="00801423"/>
    <w:rsid w:val="0080199D"/>
    <w:rsid w:val="008022EC"/>
    <w:rsid w:val="008023EA"/>
    <w:rsid w:val="00802782"/>
    <w:rsid w:val="008030C7"/>
    <w:rsid w:val="00804266"/>
    <w:rsid w:val="00804AE8"/>
    <w:rsid w:val="00804BC0"/>
    <w:rsid w:val="00805514"/>
    <w:rsid w:val="00805963"/>
    <w:rsid w:val="008059C1"/>
    <w:rsid w:val="00805A7B"/>
    <w:rsid w:val="00805EE5"/>
    <w:rsid w:val="008060AF"/>
    <w:rsid w:val="00806184"/>
    <w:rsid w:val="00806467"/>
    <w:rsid w:val="00806C17"/>
    <w:rsid w:val="0080775C"/>
    <w:rsid w:val="0080796C"/>
    <w:rsid w:val="0081028A"/>
    <w:rsid w:val="008107E6"/>
    <w:rsid w:val="00811423"/>
    <w:rsid w:val="008128BB"/>
    <w:rsid w:val="00812A43"/>
    <w:rsid w:val="00813028"/>
    <w:rsid w:val="00813C75"/>
    <w:rsid w:val="00813F98"/>
    <w:rsid w:val="0081402C"/>
    <w:rsid w:val="00814B18"/>
    <w:rsid w:val="00814EEA"/>
    <w:rsid w:val="00815235"/>
    <w:rsid w:val="0081546B"/>
    <w:rsid w:val="00816320"/>
    <w:rsid w:val="008164B3"/>
    <w:rsid w:val="00816A45"/>
    <w:rsid w:val="00816A7C"/>
    <w:rsid w:val="0081751F"/>
    <w:rsid w:val="00817F48"/>
    <w:rsid w:val="00817FB5"/>
    <w:rsid w:val="00817FD3"/>
    <w:rsid w:val="008202A7"/>
    <w:rsid w:val="00820565"/>
    <w:rsid w:val="00820999"/>
    <w:rsid w:val="00820D60"/>
    <w:rsid w:val="0082107E"/>
    <w:rsid w:val="008213B9"/>
    <w:rsid w:val="008216D7"/>
    <w:rsid w:val="00822EE9"/>
    <w:rsid w:val="008232A9"/>
    <w:rsid w:val="0082374C"/>
    <w:rsid w:val="0082387D"/>
    <w:rsid w:val="00823AA7"/>
    <w:rsid w:val="00823B64"/>
    <w:rsid w:val="00823F52"/>
    <w:rsid w:val="00824249"/>
    <w:rsid w:val="008245B4"/>
    <w:rsid w:val="00825090"/>
    <w:rsid w:val="00825098"/>
    <w:rsid w:val="00825A54"/>
    <w:rsid w:val="00825AE7"/>
    <w:rsid w:val="008265A0"/>
    <w:rsid w:val="008273FB"/>
    <w:rsid w:val="008278FE"/>
    <w:rsid w:val="00827D92"/>
    <w:rsid w:val="0083064A"/>
    <w:rsid w:val="00830EF7"/>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F2A"/>
    <w:rsid w:val="00842187"/>
    <w:rsid w:val="00842D63"/>
    <w:rsid w:val="00842E6B"/>
    <w:rsid w:val="00843115"/>
    <w:rsid w:val="008438D6"/>
    <w:rsid w:val="00843D33"/>
    <w:rsid w:val="00843DE5"/>
    <w:rsid w:val="00843E22"/>
    <w:rsid w:val="00844297"/>
    <w:rsid w:val="008442C0"/>
    <w:rsid w:val="0084465B"/>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C09"/>
    <w:rsid w:val="00856FF9"/>
    <w:rsid w:val="00860475"/>
    <w:rsid w:val="00860EE1"/>
    <w:rsid w:val="00861D88"/>
    <w:rsid w:val="00862300"/>
    <w:rsid w:val="00862586"/>
    <w:rsid w:val="008625B9"/>
    <w:rsid w:val="0086274D"/>
    <w:rsid w:val="00863469"/>
    <w:rsid w:val="008635EA"/>
    <w:rsid w:val="008638DE"/>
    <w:rsid w:val="00863AF9"/>
    <w:rsid w:val="0086482E"/>
    <w:rsid w:val="00864C64"/>
    <w:rsid w:val="0086578F"/>
    <w:rsid w:val="00865B77"/>
    <w:rsid w:val="008660C0"/>
    <w:rsid w:val="008662DC"/>
    <w:rsid w:val="00866466"/>
    <w:rsid w:val="008664E8"/>
    <w:rsid w:val="00866C0B"/>
    <w:rsid w:val="00866DC0"/>
    <w:rsid w:val="00867C09"/>
    <w:rsid w:val="00867CBB"/>
    <w:rsid w:val="00870378"/>
    <w:rsid w:val="0087039A"/>
    <w:rsid w:val="008704F8"/>
    <w:rsid w:val="008706EB"/>
    <w:rsid w:val="00870AB3"/>
    <w:rsid w:val="00870B20"/>
    <w:rsid w:val="00870CA3"/>
    <w:rsid w:val="00870CC3"/>
    <w:rsid w:val="00871036"/>
    <w:rsid w:val="0087107E"/>
    <w:rsid w:val="008715CA"/>
    <w:rsid w:val="00871BAC"/>
    <w:rsid w:val="00871D94"/>
    <w:rsid w:val="0087273C"/>
    <w:rsid w:val="00872DCE"/>
    <w:rsid w:val="00873469"/>
    <w:rsid w:val="008734EA"/>
    <w:rsid w:val="008736A0"/>
    <w:rsid w:val="008738CF"/>
    <w:rsid w:val="00873C9A"/>
    <w:rsid w:val="00873DD0"/>
    <w:rsid w:val="00873F07"/>
    <w:rsid w:val="008742E1"/>
    <w:rsid w:val="00874578"/>
    <w:rsid w:val="0087561B"/>
    <w:rsid w:val="008762A6"/>
    <w:rsid w:val="008764E9"/>
    <w:rsid w:val="00876876"/>
    <w:rsid w:val="008768E7"/>
    <w:rsid w:val="0087751C"/>
    <w:rsid w:val="0087769B"/>
    <w:rsid w:val="00877E7A"/>
    <w:rsid w:val="00880015"/>
    <w:rsid w:val="00882708"/>
    <w:rsid w:val="00882B66"/>
    <w:rsid w:val="00882C1F"/>
    <w:rsid w:val="00882F36"/>
    <w:rsid w:val="008830A0"/>
    <w:rsid w:val="008835FB"/>
    <w:rsid w:val="008849BC"/>
    <w:rsid w:val="00884A96"/>
    <w:rsid w:val="008858D7"/>
    <w:rsid w:val="00885F3B"/>
    <w:rsid w:val="00885F4C"/>
    <w:rsid w:val="00886B89"/>
    <w:rsid w:val="00887FA1"/>
    <w:rsid w:val="0089018A"/>
    <w:rsid w:val="008904FF"/>
    <w:rsid w:val="0089058A"/>
    <w:rsid w:val="0089060F"/>
    <w:rsid w:val="00890B9F"/>
    <w:rsid w:val="00891B6A"/>
    <w:rsid w:val="00892286"/>
    <w:rsid w:val="00892373"/>
    <w:rsid w:val="00892871"/>
    <w:rsid w:val="0089291E"/>
    <w:rsid w:val="0089398C"/>
    <w:rsid w:val="00893D6A"/>
    <w:rsid w:val="00893D71"/>
    <w:rsid w:val="0089478F"/>
    <w:rsid w:val="00894ED3"/>
    <w:rsid w:val="008952D0"/>
    <w:rsid w:val="00895945"/>
    <w:rsid w:val="00895CCA"/>
    <w:rsid w:val="00895EF2"/>
    <w:rsid w:val="0089694C"/>
    <w:rsid w:val="00896A7E"/>
    <w:rsid w:val="008A079C"/>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5A80"/>
    <w:rsid w:val="008A5FC2"/>
    <w:rsid w:val="008A6257"/>
    <w:rsid w:val="008A65D7"/>
    <w:rsid w:val="008A6701"/>
    <w:rsid w:val="008A7374"/>
    <w:rsid w:val="008A7D57"/>
    <w:rsid w:val="008B0306"/>
    <w:rsid w:val="008B07B1"/>
    <w:rsid w:val="008B0A16"/>
    <w:rsid w:val="008B0F47"/>
    <w:rsid w:val="008B1276"/>
    <w:rsid w:val="008B131B"/>
    <w:rsid w:val="008B161A"/>
    <w:rsid w:val="008B171F"/>
    <w:rsid w:val="008B17C8"/>
    <w:rsid w:val="008B1B28"/>
    <w:rsid w:val="008B3DED"/>
    <w:rsid w:val="008B3E28"/>
    <w:rsid w:val="008B3EFA"/>
    <w:rsid w:val="008B3FF1"/>
    <w:rsid w:val="008B408D"/>
    <w:rsid w:val="008B46EC"/>
    <w:rsid w:val="008B4B03"/>
    <w:rsid w:val="008B4EEE"/>
    <w:rsid w:val="008B54D5"/>
    <w:rsid w:val="008B569C"/>
    <w:rsid w:val="008B5E5D"/>
    <w:rsid w:val="008B6007"/>
    <w:rsid w:val="008B622E"/>
    <w:rsid w:val="008B6397"/>
    <w:rsid w:val="008B6763"/>
    <w:rsid w:val="008B6A0D"/>
    <w:rsid w:val="008B6A84"/>
    <w:rsid w:val="008B7060"/>
    <w:rsid w:val="008B7135"/>
    <w:rsid w:val="008B7148"/>
    <w:rsid w:val="008C0199"/>
    <w:rsid w:val="008C08F2"/>
    <w:rsid w:val="008C10A2"/>
    <w:rsid w:val="008C1223"/>
    <w:rsid w:val="008C13C5"/>
    <w:rsid w:val="008C1AFE"/>
    <w:rsid w:val="008C1E5A"/>
    <w:rsid w:val="008C1E6C"/>
    <w:rsid w:val="008C2073"/>
    <w:rsid w:val="008C312E"/>
    <w:rsid w:val="008C37DE"/>
    <w:rsid w:val="008C3DA6"/>
    <w:rsid w:val="008C40F9"/>
    <w:rsid w:val="008C422F"/>
    <w:rsid w:val="008C44EE"/>
    <w:rsid w:val="008C4830"/>
    <w:rsid w:val="008C48B0"/>
    <w:rsid w:val="008C56ED"/>
    <w:rsid w:val="008C58F1"/>
    <w:rsid w:val="008C6151"/>
    <w:rsid w:val="008C62AD"/>
    <w:rsid w:val="008C64B6"/>
    <w:rsid w:val="008C6512"/>
    <w:rsid w:val="008C69EB"/>
    <w:rsid w:val="008C721A"/>
    <w:rsid w:val="008C7389"/>
    <w:rsid w:val="008D0128"/>
    <w:rsid w:val="008D01FE"/>
    <w:rsid w:val="008D0B56"/>
    <w:rsid w:val="008D13F9"/>
    <w:rsid w:val="008D166C"/>
    <w:rsid w:val="008D1AE2"/>
    <w:rsid w:val="008D1EA4"/>
    <w:rsid w:val="008D1FDF"/>
    <w:rsid w:val="008D2152"/>
    <w:rsid w:val="008D2844"/>
    <w:rsid w:val="008D2EC2"/>
    <w:rsid w:val="008D30C6"/>
    <w:rsid w:val="008D32BD"/>
    <w:rsid w:val="008D36F3"/>
    <w:rsid w:val="008D46B1"/>
    <w:rsid w:val="008D4CAF"/>
    <w:rsid w:val="008D5903"/>
    <w:rsid w:val="008D6937"/>
    <w:rsid w:val="008D717F"/>
    <w:rsid w:val="008D756B"/>
    <w:rsid w:val="008D793D"/>
    <w:rsid w:val="008D7C11"/>
    <w:rsid w:val="008E02C5"/>
    <w:rsid w:val="008E0A01"/>
    <w:rsid w:val="008E0AA6"/>
    <w:rsid w:val="008E0B40"/>
    <w:rsid w:val="008E1428"/>
    <w:rsid w:val="008E16B2"/>
    <w:rsid w:val="008E1F7A"/>
    <w:rsid w:val="008E23B7"/>
    <w:rsid w:val="008E3096"/>
    <w:rsid w:val="008E32BB"/>
    <w:rsid w:val="008E41A6"/>
    <w:rsid w:val="008E46A6"/>
    <w:rsid w:val="008E51CC"/>
    <w:rsid w:val="008E5288"/>
    <w:rsid w:val="008E6DF0"/>
    <w:rsid w:val="008E7135"/>
    <w:rsid w:val="008E7BAF"/>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91E"/>
    <w:rsid w:val="009011E5"/>
    <w:rsid w:val="00901974"/>
    <w:rsid w:val="00901CAB"/>
    <w:rsid w:val="00901CC3"/>
    <w:rsid w:val="0090278B"/>
    <w:rsid w:val="00902B22"/>
    <w:rsid w:val="0090328F"/>
    <w:rsid w:val="009037A4"/>
    <w:rsid w:val="00903DF6"/>
    <w:rsid w:val="009045D8"/>
    <w:rsid w:val="0090613B"/>
    <w:rsid w:val="009061DD"/>
    <w:rsid w:val="00906315"/>
    <w:rsid w:val="009066C9"/>
    <w:rsid w:val="00907049"/>
    <w:rsid w:val="009074F2"/>
    <w:rsid w:val="009077AE"/>
    <w:rsid w:val="009077DA"/>
    <w:rsid w:val="0090783A"/>
    <w:rsid w:val="009079CF"/>
    <w:rsid w:val="00907C4F"/>
    <w:rsid w:val="00910061"/>
    <w:rsid w:val="00910681"/>
    <w:rsid w:val="00911012"/>
    <w:rsid w:val="0091148E"/>
    <w:rsid w:val="0091162A"/>
    <w:rsid w:val="00911DB3"/>
    <w:rsid w:val="00911ED5"/>
    <w:rsid w:val="00911EF1"/>
    <w:rsid w:val="00912A3E"/>
    <w:rsid w:val="00912E6C"/>
    <w:rsid w:val="00913337"/>
    <w:rsid w:val="0091336B"/>
    <w:rsid w:val="00913782"/>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D66"/>
    <w:rsid w:val="00931ECA"/>
    <w:rsid w:val="009323A5"/>
    <w:rsid w:val="009327D6"/>
    <w:rsid w:val="009329E9"/>
    <w:rsid w:val="00932E19"/>
    <w:rsid w:val="00933389"/>
    <w:rsid w:val="00933A82"/>
    <w:rsid w:val="0093402F"/>
    <w:rsid w:val="0093403C"/>
    <w:rsid w:val="00934C34"/>
    <w:rsid w:val="00935527"/>
    <w:rsid w:val="00935BC4"/>
    <w:rsid w:val="00936736"/>
    <w:rsid w:val="009370C7"/>
    <w:rsid w:val="0094021F"/>
    <w:rsid w:val="0094084F"/>
    <w:rsid w:val="00940E19"/>
    <w:rsid w:val="00941111"/>
    <w:rsid w:val="00941592"/>
    <w:rsid w:val="00941AB9"/>
    <w:rsid w:val="0094290F"/>
    <w:rsid w:val="00942D9D"/>
    <w:rsid w:val="009434F3"/>
    <w:rsid w:val="009437B8"/>
    <w:rsid w:val="00943CC8"/>
    <w:rsid w:val="00944388"/>
    <w:rsid w:val="00944EE7"/>
    <w:rsid w:val="0094578D"/>
    <w:rsid w:val="00945C7E"/>
    <w:rsid w:val="00945E61"/>
    <w:rsid w:val="00945FAF"/>
    <w:rsid w:val="009460FF"/>
    <w:rsid w:val="00946B5F"/>
    <w:rsid w:val="009470F3"/>
    <w:rsid w:val="009474D8"/>
    <w:rsid w:val="009502EE"/>
    <w:rsid w:val="00950E25"/>
    <w:rsid w:val="00950FF0"/>
    <w:rsid w:val="00951E92"/>
    <w:rsid w:val="009539EE"/>
    <w:rsid w:val="00953CFC"/>
    <w:rsid w:val="009549ED"/>
    <w:rsid w:val="00954E4C"/>
    <w:rsid w:val="009554E4"/>
    <w:rsid w:val="00955B17"/>
    <w:rsid w:val="00955CEF"/>
    <w:rsid w:val="00956855"/>
    <w:rsid w:val="009569B4"/>
    <w:rsid w:val="00956C62"/>
    <w:rsid w:val="009573CF"/>
    <w:rsid w:val="009575D9"/>
    <w:rsid w:val="00957DF6"/>
    <w:rsid w:val="009614AC"/>
    <w:rsid w:val="009615AB"/>
    <w:rsid w:val="00961E10"/>
    <w:rsid w:val="0096205F"/>
    <w:rsid w:val="00962467"/>
    <w:rsid w:val="0096290F"/>
    <w:rsid w:val="00963183"/>
    <w:rsid w:val="00964002"/>
    <w:rsid w:val="00964165"/>
    <w:rsid w:val="009644FE"/>
    <w:rsid w:val="00965928"/>
    <w:rsid w:val="00965962"/>
    <w:rsid w:val="009668B3"/>
    <w:rsid w:val="00966915"/>
    <w:rsid w:val="00966F67"/>
    <w:rsid w:val="00967113"/>
    <w:rsid w:val="00967803"/>
    <w:rsid w:val="009704E7"/>
    <w:rsid w:val="0097084A"/>
    <w:rsid w:val="00970869"/>
    <w:rsid w:val="00970B96"/>
    <w:rsid w:val="00971040"/>
    <w:rsid w:val="009710D5"/>
    <w:rsid w:val="00971428"/>
    <w:rsid w:val="00971546"/>
    <w:rsid w:val="0097154E"/>
    <w:rsid w:val="00972076"/>
    <w:rsid w:val="00972091"/>
    <w:rsid w:val="0097390C"/>
    <w:rsid w:val="009739BF"/>
    <w:rsid w:val="009739E5"/>
    <w:rsid w:val="00974C69"/>
    <w:rsid w:val="00974DDD"/>
    <w:rsid w:val="00975DEC"/>
    <w:rsid w:val="00976062"/>
    <w:rsid w:val="00977154"/>
    <w:rsid w:val="009776C3"/>
    <w:rsid w:val="00980FB4"/>
    <w:rsid w:val="00981141"/>
    <w:rsid w:val="009813F6"/>
    <w:rsid w:val="00981B01"/>
    <w:rsid w:val="00982126"/>
    <w:rsid w:val="00983D85"/>
    <w:rsid w:val="009841D6"/>
    <w:rsid w:val="00985613"/>
    <w:rsid w:val="00985DB4"/>
    <w:rsid w:val="00985F08"/>
    <w:rsid w:val="00986179"/>
    <w:rsid w:val="00986B75"/>
    <w:rsid w:val="009871D4"/>
    <w:rsid w:val="009878FA"/>
    <w:rsid w:val="00990061"/>
    <w:rsid w:val="00991133"/>
    <w:rsid w:val="00991A0E"/>
    <w:rsid w:val="00991EB8"/>
    <w:rsid w:val="00991FAD"/>
    <w:rsid w:val="009926AD"/>
    <w:rsid w:val="00992DB9"/>
    <w:rsid w:val="0099387B"/>
    <w:rsid w:val="00993E23"/>
    <w:rsid w:val="00994CF3"/>
    <w:rsid w:val="00995088"/>
    <w:rsid w:val="00995102"/>
    <w:rsid w:val="0099546E"/>
    <w:rsid w:val="009954A0"/>
    <w:rsid w:val="0099560F"/>
    <w:rsid w:val="00995CA4"/>
    <w:rsid w:val="00995E89"/>
    <w:rsid w:val="009967B1"/>
    <w:rsid w:val="00996C86"/>
    <w:rsid w:val="00996D71"/>
    <w:rsid w:val="009973CE"/>
    <w:rsid w:val="009A0A3E"/>
    <w:rsid w:val="009A0D3F"/>
    <w:rsid w:val="009A2114"/>
    <w:rsid w:val="009A28BE"/>
    <w:rsid w:val="009A30FB"/>
    <w:rsid w:val="009A386E"/>
    <w:rsid w:val="009A3A58"/>
    <w:rsid w:val="009A4846"/>
    <w:rsid w:val="009A4C2F"/>
    <w:rsid w:val="009A5299"/>
    <w:rsid w:val="009A65E2"/>
    <w:rsid w:val="009A6816"/>
    <w:rsid w:val="009A6B93"/>
    <w:rsid w:val="009A7567"/>
    <w:rsid w:val="009A7854"/>
    <w:rsid w:val="009A79B4"/>
    <w:rsid w:val="009B04F1"/>
    <w:rsid w:val="009B181C"/>
    <w:rsid w:val="009B192F"/>
    <w:rsid w:val="009B1ACB"/>
    <w:rsid w:val="009B20E4"/>
    <w:rsid w:val="009B2263"/>
    <w:rsid w:val="009B2B19"/>
    <w:rsid w:val="009B2C7F"/>
    <w:rsid w:val="009B3376"/>
    <w:rsid w:val="009B446F"/>
    <w:rsid w:val="009B480D"/>
    <w:rsid w:val="009B4E15"/>
    <w:rsid w:val="009B5194"/>
    <w:rsid w:val="009B540E"/>
    <w:rsid w:val="009B5757"/>
    <w:rsid w:val="009B5A06"/>
    <w:rsid w:val="009B655E"/>
    <w:rsid w:val="009B73C6"/>
    <w:rsid w:val="009B7606"/>
    <w:rsid w:val="009B7DE6"/>
    <w:rsid w:val="009C0F0B"/>
    <w:rsid w:val="009C1671"/>
    <w:rsid w:val="009C1754"/>
    <w:rsid w:val="009C180B"/>
    <w:rsid w:val="009C18C5"/>
    <w:rsid w:val="009C1B14"/>
    <w:rsid w:val="009C1BEF"/>
    <w:rsid w:val="009C20AF"/>
    <w:rsid w:val="009C2567"/>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150"/>
    <w:rsid w:val="009D3230"/>
    <w:rsid w:val="009D3542"/>
    <w:rsid w:val="009D3969"/>
    <w:rsid w:val="009D48DC"/>
    <w:rsid w:val="009D51CF"/>
    <w:rsid w:val="009D555B"/>
    <w:rsid w:val="009D5B31"/>
    <w:rsid w:val="009D69DE"/>
    <w:rsid w:val="009D6A3D"/>
    <w:rsid w:val="009D6B18"/>
    <w:rsid w:val="009D7288"/>
    <w:rsid w:val="009E03CC"/>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6B2B"/>
    <w:rsid w:val="009E70F9"/>
    <w:rsid w:val="009E7505"/>
    <w:rsid w:val="009E7AE2"/>
    <w:rsid w:val="009F03C2"/>
    <w:rsid w:val="009F08FB"/>
    <w:rsid w:val="009F0EF4"/>
    <w:rsid w:val="009F143F"/>
    <w:rsid w:val="009F1A40"/>
    <w:rsid w:val="009F1B6A"/>
    <w:rsid w:val="009F1F0E"/>
    <w:rsid w:val="009F212F"/>
    <w:rsid w:val="009F29BE"/>
    <w:rsid w:val="009F2BD7"/>
    <w:rsid w:val="009F3248"/>
    <w:rsid w:val="009F3476"/>
    <w:rsid w:val="009F39E1"/>
    <w:rsid w:val="009F3B0B"/>
    <w:rsid w:val="009F3C30"/>
    <w:rsid w:val="009F3CFD"/>
    <w:rsid w:val="009F3F03"/>
    <w:rsid w:val="009F45E5"/>
    <w:rsid w:val="009F48FC"/>
    <w:rsid w:val="009F4A49"/>
    <w:rsid w:val="009F4FF5"/>
    <w:rsid w:val="009F5ABA"/>
    <w:rsid w:val="009F79A8"/>
    <w:rsid w:val="009F7F3E"/>
    <w:rsid w:val="00A008AD"/>
    <w:rsid w:val="00A00CE7"/>
    <w:rsid w:val="00A00F12"/>
    <w:rsid w:val="00A00F18"/>
    <w:rsid w:val="00A0187C"/>
    <w:rsid w:val="00A01A31"/>
    <w:rsid w:val="00A01EAF"/>
    <w:rsid w:val="00A0208D"/>
    <w:rsid w:val="00A0225D"/>
    <w:rsid w:val="00A022D8"/>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391F"/>
    <w:rsid w:val="00A14939"/>
    <w:rsid w:val="00A15068"/>
    <w:rsid w:val="00A151D1"/>
    <w:rsid w:val="00A155B9"/>
    <w:rsid w:val="00A157CA"/>
    <w:rsid w:val="00A15AB4"/>
    <w:rsid w:val="00A15C8D"/>
    <w:rsid w:val="00A168DF"/>
    <w:rsid w:val="00A16A02"/>
    <w:rsid w:val="00A16AEC"/>
    <w:rsid w:val="00A16F53"/>
    <w:rsid w:val="00A170FD"/>
    <w:rsid w:val="00A17349"/>
    <w:rsid w:val="00A17763"/>
    <w:rsid w:val="00A17AD6"/>
    <w:rsid w:val="00A17FDB"/>
    <w:rsid w:val="00A201DF"/>
    <w:rsid w:val="00A202A4"/>
    <w:rsid w:val="00A203E8"/>
    <w:rsid w:val="00A20708"/>
    <w:rsid w:val="00A209FE"/>
    <w:rsid w:val="00A2146C"/>
    <w:rsid w:val="00A21569"/>
    <w:rsid w:val="00A2163A"/>
    <w:rsid w:val="00A217FE"/>
    <w:rsid w:val="00A21B46"/>
    <w:rsid w:val="00A21B56"/>
    <w:rsid w:val="00A22804"/>
    <w:rsid w:val="00A22B04"/>
    <w:rsid w:val="00A237DF"/>
    <w:rsid w:val="00A23A4F"/>
    <w:rsid w:val="00A24082"/>
    <w:rsid w:val="00A2413E"/>
    <w:rsid w:val="00A24DA4"/>
    <w:rsid w:val="00A250BC"/>
    <w:rsid w:val="00A26C1C"/>
    <w:rsid w:val="00A27C8C"/>
    <w:rsid w:val="00A27D97"/>
    <w:rsid w:val="00A3028F"/>
    <w:rsid w:val="00A31747"/>
    <w:rsid w:val="00A31C49"/>
    <w:rsid w:val="00A323CA"/>
    <w:rsid w:val="00A339F5"/>
    <w:rsid w:val="00A34FBE"/>
    <w:rsid w:val="00A354D6"/>
    <w:rsid w:val="00A3596E"/>
    <w:rsid w:val="00A35FB4"/>
    <w:rsid w:val="00A37338"/>
    <w:rsid w:val="00A37C5A"/>
    <w:rsid w:val="00A40804"/>
    <w:rsid w:val="00A40E6D"/>
    <w:rsid w:val="00A4181A"/>
    <w:rsid w:val="00A4184D"/>
    <w:rsid w:val="00A42087"/>
    <w:rsid w:val="00A421F0"/>
    <w:rsid w:val="00A426CA"/>
    <w:rsid w:val="00A42EF9"/>
    <w:rsid w:val="00A42F2E"/>
    <w:rsid w:val="00A432C4"/>
    <w:rsid w:val="00A4369E"/>
    <w:rsid w:val="00A439B1"/>
    <w:rsid w:val="00A43EFB"/>
    <w:rsid w:val="00A44269"/>
    <w:rsid w:val="00A442AF"/>
    <w:rsid w:val="00A4439D"/>
    <w:rsid w:val="00A44F80"/>
    <w:rsid w:val="00A4503E"/>
    <w:rsid w:val="00A461FF"/>
    <w:rsid w:val="00A46BDE"/>
    <w:rsid w:val="00A509A5"/>
    <w:rsid w:val="00A51E90"/>
    <w:rsid w:val="00A5379C"/>
    <w:rsid w:val="00A548A0"/>
    <w:rsid w:val="00A54C7C"/>
    <w:rsid w:val="00A54C7E"/>
    <w:rsid w:val="00A55C26"/>
    <w:rsid w:val="00A55D0B"/>
    <w:rsid w:val="00A55FEE"/>
    <w:rsid w:val="00A5614B"/>
    <w:rsid w:val="00A56428"/>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1D3F"/>
    <w:rsid w:val="00A62D62"/>
    <w:rsid w:val="00A63844"/>
    <w:rsid w:val="00A63DCA"/>
    <w:rsid w:val="00A6421C"/>
    <w:rsid w:val="00A65516"/>
    <w:rsid w:val="00A65C3E"/>
    <w:rsid w:val="00A66C42"/>
    <w:rsid w:val="00A67484"/>
    <w:rsid w:val="00A674E9"/>
    <w:rsid w:val="00A67DFC"/>
    <w:rsid w:val="00A70E64"/>
    <w:rsid w:val="00A71211"/>
    <w:rsid w:val="00A71541"/>
    <w:rsid w:val="00A71EBE"/>
    <w:rsid w:val="00A72A45"/>
    <w:rsid w:val="00A730D8"/>
    <w:rsid w:val="00A730FC"/>
    <w:rsid w:val="00A74912"/>
    <w:rsid w:val="00A74B27"/>
    <w:rsid w:val="00A751E8"/>
    <w:rsid w:val="00A75335"/>
    <w:rsid w:val="00A754A6"/>
    <w:rsid w:val="00A75CDA"/>
    <w:rsid w:val="00A768B9"/>
    <w:rsid w:val="00A76B6E"/>
    <w:rsid w:val="00A76B96"/>
    <w:rsid w:val="00A76CE6"/>
    <w:rsid w:val="00A773F0"/>
    <w:rsid w:val="00A77B77"/>
    <w:rsid w:val="00A804C8"/>
    <w:rsid w:val="00A81167"/>
    <w:rsid w:val="00A81281"/>
    <w:rsid w:val="00A815F7"/>
    <w:rsid w:val="00A8226F"/>
    <w:rsid w:val="00A822CE"/>
    <w:rsid w:val="00A82C0D"/>
    <w:rsid w:val="00A82EDA"/>
    <w:rsid w:val="00A84165"/>
    <w:rsid w:val="00A84B07"/>
    <w:rsid w:val="00A84B55"/>
    <w:rsid w:val="00A84ED5"/>
    <w:rsid w:val="00A85074"/>
    <w:rsid w:val="00A858D6"/>
    <w:rsid w:val="00A86308"/>
    <w:rsid w:val="00A8637E"/>
    <w:rsid w:val="00A86C29"/>
    <w:rsid w:val="00A87863"/>
    <w:rsid w:val="00A87D34"/>
    <w:rsid w:val="00A87E02"/>
    <w:rsid w:val="00A90813"/>
    <w:rsid w:val="00A908E5"/>
    <w:rsid w:val="00A9092C"/>
    <w:rsid w:val="00A909CA"/>
    <w:rsid w:val="00A90C8A"/>
    <w:rsid w:val="00A91365"/>
    <w:rsid w:val="00A91C18"/>
    <w:rsid w:val="00A91D0D"/>
    <w:rsid w:val="00A92019"/>
    <w:rsid w:val="00A93DDD"/>
    <w:rsid w:val="00A94D79"/>
    <w:rsid w:val="00A9553C"/>
    <w:rsid w:val="00A9566D"/>
    <w:rsid w:val="00A95B3B"/>
    <w:rsid w:val="00A96F73"/>
    <w:rsid w:val="00AA129C"/>
    <w:rsid w:val="00AA278D"/>
    <w:rsid w:val="00AA2B6E"/>
    <w:rsid w:val="00AA33BE"/>
    <w:rsid w:val="00AA4639"/>
    <w:rsid w:val="00AA4969"/>
    <w:rsid w:val="00AA5240"/>
    <w:rsid w:val="00AA594B"/>
    <w:rsid w:val="00AA5A96"/>
    <w:rsid w:val="00AA5B3F"/>
    <w:rsid w:val="00AA6AE9"/>
    <w:rsid w:val="00AA6B22"/>
    <w:rsid w:val="00AA752A"/>
    <w:rsid w:val="00AA79BB"/>
    <w:rsid w:val="00AB04D4"/>
    <w:rsid w:val="00AB0643"/>
    <w:rsid w:val="00AB0676"/>
    <w:rsid w:val="00AB0799"/>
    <w:rsid w:val="00AB08AC"/>
    <w:rsid w:val="00AB0C23"/>
    <w:rsid w:val="00AB2D0D"/>
    <w:rsid w:val="00AB2D3D"/>
    <w:rsid w:val="00AB3914"/>
    <w:rsid w:val="00AB3BA1"/>
    <w:rsid w:val="00AB3BDC"/>
    <w:rsid w:val="00AB3D1B"/>
    <w:rsid w:val="00AB3E96"/>
    <w:rsid w:val="00AB46B7"/>
    <w:rsid w:val="00AB4778"/>
    <w:rsid w:val="00AB48B1"/>
    <w:rsid w:val="00AB4D1E"/>
    <w:rsid w:val="00AB508B"/>
    <w:rsid w:val="00AB62AE"/>
    <w:rsid w:val="00AB6541"/>
    <w:rsid w:val="00AB6D03"/>
    <w:rsid w:val="00AB6F5D"/>
    <w:rsid w:val="00AB7048"/>
    <w:rsid w:val="00AB780E"/>
    <w:rsid w:val="00AB7A5B"/>
    <w:rsid w:val="00AB7B90"/>
    <w:rsid w:val="00AB7CBF"/>
    <w:rsid w:val="00AC057E"/>
    <w:rsid w:val="00AC091C"/>
    <w:rsid w:val="00AC1C3E"/>
    <w:rsid w:val="00AC1CB1"/>
    <w:rsid w:val="00AC1E42"/>
    <w:rsid w:val="00AC1FB1"/>
    <w:rsid w:val="00AC2389"/>
    <w:rsid w:val="00AC25D8"/>
    <w:rsid w:val="00AC2B64"/>
    <w:rsid w:val="00AC2F8E"/>
    <w:rsid w:val="00AC3023"/>
    <w:rsid w:val="00AC31AD"/>
    <w:rsid w:val="00AC3751"/>
    <w:rsid w:val="00AC3E62"/>
    <w:rsid w:val="00AC4327"/>
    <w:rsid w:val="00AC489C"/>
    <w:rsid w:val="00AC49AC"/>
    <w:rsid w:val="00AC50B8"/>
    <w:rsid w:val="00AC62A3"/>
    <w:rsid w:val="00AC6948"/>
    <w:rsid w:val="00AC6C20"/>
    <w:rsid w:val="00AC6DE8"/>
    <w:rsid w:val="00AC6FD8"/>
    <w:rsid w:val="00AC7007"/>
    <w:rsid w:val="00AC7F46"/>
    <w:rsid w:val="00AD04D1"/>
    <w:rsid w:val="00AD067A"/>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BA4"/>
    <w:rsid w:val="00AD4D41"/>
    <w:rsid w:val="00AD4E36"/>
    <w:rsid w:val="00AD58F4"/>
    <w:rsid w:val="00AD59A2"/>
    <w:rsid w:val="00AD629D"/>
    <w:rsid w:val="00AD67BB"/>
    <w:rsid w:val="00AD6CE8"/>
    <w:rsid w:val="00AD7420"/>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3AB2"/>
    <w:rsid w:val="00AE4189"/>
    <w:rsid w:val="00AE42E6"/>
    <w:rsid w:val="00AE44E0"/>
    <w:rsid w:val="00AE56FA"/>
    <w:rsid w:val="00AE768C"/>
    <w:rsid w:val="00AE77BF"/>
    <w:rsid w:val="00AF02EB"/>
    <w:rsid w:val="00AF0920"/>
    <w:rsid w:val="00AF0BAB"/>
    <w:rsid w:val="00AF0F68"/>
    <w:rsid w:val="00AF1093"/>
    <w:rsid w:val="00AF1523"/>
    <w:rsid w:val="00AF292F"/>
    <w:rsid w:val="00AF2AB4"/>
    <w:rsid w:val="00AF35F9"/>
    <w:rsid w:val="00AF392E"/>
    <w:rsid w:val="00AF3C0E"/>
    <w:rsid w:val="00AF3C54"/>
    <w:rsid w:val="00AF3D84"/>
    <w:rsid w:val="00AF60C0"/>
    <w:rsid w:val="00AF6E58"/>
    <w:rsid w:val="00AF72BA"/>
    <w:rsid w:val="00AF76E4"/>
    <w:rsid w:val="00AF7AAE"/>
    <w:rsid w:val="00B00854"/>
    <w:rsid w:val="00B00E7B"/>
    <w:rsid w:val="00B00ED5"/>
    <w:rsid w:val="00B01900"/>
    <w:rsid w:val="00B01B2F"/>
    <w:rsid w:val="00B022EE"/>
    <w:rsid w:val="00B036BF"/>
    <w:rsid w:val="00B039F1"/>
    <w:rsid w:val="00B03C2F"/>
    <w:rsid w:val="00B04807"/>
    <w:rsid w:val="00B04E68"/>
    <w:rsid w:val="00B05917"/>
    <w:rsid w:val="00B068D3"/>
    <w:rsid w:val="00B069D5"/>
    <w:rsid w:val="00B10F59"/>
    <w:rsid w:val="00B11BDA"/>
    <w:rsid w:val="00B11EA2"/>
    <w:rsid w:val="00B120EB"/>
    <w:rsid w:val="00B13BA9"/>
    <w:rsid w:val="00B13BDF"/>
    <w:rsid w:val="00B13E48"/>
    <w:rsid w:val="00B13FB6"/>
    <w:rsid w:val="00B143B0"/>
    <w:rsid w:val="00B14A44"/>
    <w:rsid w:val="00B15DFE"/>
    <w:rsid w:val="00B16388"/>
    <w:rsid w:val="00B173B3"/>
    <w:rsid w:val="00B1742A"/>
    <w:rsid w:val="00B17726"/>
    <w:rsid w:val="00B17D4B"/>
    <w:rsid w:val="00B2017D"/>
    <w:rsid w:val="00B20214"/>
    <w:rsid w:val="00B209CC"/>
    <w:rsid w:val="00B20A82"/>
    <w:rsid w:val="00B20CC9"/>
    <w:rsid w:val="00B20DEE"/>
    <w:rsid w:val="00B21466"/>
    <w:rsid w:val="00B22659"/>
    <w:rsid w:val="00B22C69"/>
    <w:rsid w:val="00B2308E"/>
    <w:rsid w:val="00B233E1"/>
    <w:rsid w:val="00B23E5C"/>
    <w:rsid w:val="00B2468B"/>
    <w:rsid w:val="00B24DDB"/>
    <w:rsid w:val="00B24F45"/>
    <w:rsid w:val="00B24F6B"/>
    <w:rsid w:val="00B25013"/>
    <w:rsid w:val="00B2679D"/>
    <w:rsid w:val="00B27CB1"/>
    <w:rsid w:val="00B27EB7"/>
    <w:rsid w:val="00B27F6E"/>
    <w:rsid w:val="00B306BA"/>
    <w:rsid w:val="00B31BB5"/>
    <w:rsid w:val="00B31CB0"/>
    <w:rsid w:val="00B31DCB"/>
    <w:rsid w:val="00B31DD8"/>
    <w:rsid w:val="00B32249"/>
    <w:rsid w:val="00B327BB"/>
    <w:rsid w:val="00B3311F"/>
    <w:rsid w:val="00B33A00"/>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0583"/>
    <w:rsid w:val="00B41043"/>
    <w:rsid w:val="00B4195C"/>
    <w:rsid w:val="00B41D9C"/>
    <w:rsid w:val="00B42289"/>
    <w:rsid w:val="00B42F88"/>
    <w:rsid w:val="00B43CA6"/>
    <w:rsid w:val="00B43D50"/>
    <w:rsid w:val="00B4402D"/>
    <w:rsid w:val="00B44568"/>
    <w:rsid w:val="00B44C09"/>
    <w:rsid w:val="00B453A8"/>
    <w:rsid w:val="00B46313"/>
    <w:rsid w:val="00B46322"/>
    <w:rsid w:val="00B46A27"/>
    <w:rsid w:val="00B46A59"/>
    <w:rsid w:val="00B46D67"/>
    <w:rsid w:val="00B46D8C"/>
    <w:rsid w:val="00B47C4F"/>
    <w:rsid w:val="00B500A9"/>
    <w:rsid w:val="00B503D9"/>
    <w:rsid w:val="00B503E1"/>
    <w:rsid w:val="00B5059B"/>
    <w:rsid w:val="00B50946"/>
    <w:rsid w:val="00B513A2"/>
    <w:rsid w:val="00B51473"/>
    <w:rsid w:val="00B51933"/>
    <w:rsid w:val="00B51C65"/>
    <w:rsid w:val="00B51E89"/>
    <w:rsid w:val="00B5333E"/>
    <w:rsid w:val="00B536CF"/>
    <w:rsid w:val="00B53BCA"/>
    <w:rsid w:val="00B53C17"/>
    <w:rsid w:val="00B53C9C"/>
    <w:rsid w:val="00B53F99"/>
    <w:rsid w:val="00B54A00"/>
    <w:rsid w:val="00B55053"/>
    <w:rsid w:val="00B55740"/>
    <w:rsid w:val="00B558E5"/>
    <w:rsid w:val="00B55A51"/>
    <w:rsid w:val="00B55A95"/>
    <w:rsid w:val="00B55E80"/>
    <w:rsid w:val="00B56A7F"/>
    <w:rsid w:val="00B56DD1"/>
    <w:rsid w:val="00B56FE8"/>
    <w:rsid w:val="00B5768F"/>
    <w:rsid w:val="00B577FB"/>
    <w:rsid w:val="00B6048D"/>
    <w:rsid w:val="00B61325"/>
    <w:rsid w:val="00B61B31"/>
    <w:rsid w:val="00B63311"/>
    <w:rsid w:val="00B63D1A"/>
    <w:rsid w:val="00B645BB"/>
    <w:rsid w:val="00B64E50"/>
    <w:rsid w:val="00B64E9A"/>
    <w:rsid w:val="00B6514A"/>
    <w:rsid w:val="00B66515"/>
    <w:rsid w:val="00B66662"/>
    <w:rsid w:val="00B66C2B"/>
    <w:rsid w:val="00B6705F"/>
    <w:rsid w:val="00B67310"/>
    <w:rsid w:val="00B675E2"/>
    <w:rsid w:val="00B67C33"/>
    <w:rsid w:val="00B67D15"/>
    <w:rsid w:val="00B67FC5"/>
    <w:rsid w:val="00B70719"/>
    <w:rsid w:val="00B709B6"/>
    <w:rsid w:val="00B71454"/>
    <w:rsid w:val="00B716D2"/>
    <w:rsid w:val="00B7272A"/>
    <w:rsid w:val="00B728E3"/>
    <w:rsid w:val="00B72BAD"/>
    <w:rsid w:val="00B72D10"/>
    <w:rsid w:val="00B72ECE"/>
    <w:rsid w:val="00B73490"/>
    <w:rsid w:val="00B73723"/>
    <w:rsid w:val="00B73E43"/>
    <w:rsid w:val="00B7497D"/>
    <w:rsid w:val="00B749B5"/>
    <w:rsid w:val="00B74D3C"/>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0F3"/>
    <w:rsid w:val="00B83583"/>
    <w:rsid w:val="00B837F6"/>
    <w:rsid w:val="00B839FD"/>
    <w:rsid w:val="00B842AC"/>
    <w:rsid w:val="00B84B60"/>
    <w:rsid w:val="00B84F37"/>
    <w:rsid w:val="00B855BF"/>
    <w:rsid w:val="00B858C8"/>
    <w:rsid w:val="00B85D05"/>
    <w:rsid w:val="00B8623A"/>
    <w:rsid w:val="00B865C0"/>
    <w:rsid w:val="00B873CC"/>
    <w:rsid w:val="00B87C28"/>
    <w:rsid w:val="00B87CFE"/>
    <w:rsid w:val="00B90A58"/>
    <w:rsid w:val="00B90C2C"/>
    <w:rsid w:val="00B90CAD"/>
    <w:rsid w:val="00B90F3A"/>
    <w:rsid w:val="00B92003"/>
    <w:rsid w:val="00B93061"/>
    <w:rsid w:val="00B93761"/>
    <w:rsid w:val="00B93A46"/>
    <w:rsid w:val="00B93CE2"/>
    <w:rsid w:val="00B94983"/>
    <w:rsid w:val="00B94AFB"/>
    <w:rsid w:val="00B94B32"/>
    <w:rsid w:val="00B95D87"/>
    <w:rsid w:val="00B965BD"/>
    <w:rsid w:val="00B96831"/>
    <w:rsid w:val="00B97291"/>
    <w:rsid w:val="00B97567"/>
    <w:rsid w:val="00B97917"/>
    <w:rsid w:val="00B97FCE"/>
    <w:rsid w:val="00BA016A"/>
    <w:rsid w:val="00BA0D75"/>
    <w:rsid w:val="00BA190A"/>
    <w:rsid w:val="00BA2404"/>
    <w:rsid w:val="00BA2730"/>
    <w:rsid w:val="00BA3281"/>
    <w:rsid w:val="00BA3F0E"/>
    <w:rsid w:val="00BA4574"/>
    <w:rsid w:val="00BA47C7"/>
    <w:rsid w:val="00BA4CD9"/>
    <w:rsid w:val="00BA4F79"/>
    <w:rsid w:val="00BA5A53"/>
    <w:rsid w:val="00BA649A"/>
    <w:rsid w:val="00BA6FCA"/>
    <w:rsid w:val="00BA7AB5"/>
    <w:rsid w:val="00BB0622"/>
    <w:rsid w:val="00BB0D4A"/>
    <w:rsid w:val="00BB118A"/>
    <w:rsid w:val="00BB20B4"/>
    <w:rsid w:val="00BB2972"/>
    <w:rsid w:val="00BB2D35"/>
    <w:rsid w:val="00BB34D6"/>
    <w:rsid w:val="00BB4571"/>
    <w:rsid w:val="00BB46E7"/>
    <w:rsid w:val="00BB477D"/>
    <w:rsid w:val="00BB4840"/>
    <w:rsid w:val="00BB5100"/>
    <w:rsid w:val="00BB54C0"/>
    <w:rsid w:val="00BB59F7"/>
    <w:rsid w:val="00BB5FBC"/>
    <w:rsid w:val="00BB6545"/>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E5C"/>
    <w:rsid w:val="00BC530D"/>
    <w:rsid w:val="00BC5762"/>
    <w:rsid w:val="00BC5EAF"/>
    <w:rsid w:val="00BC66DE"/>
    <w:rsid w:val="00BC72DB"/>
    <w:rsid w:val="00BC774B"/>
    <w:rsid w:val="00BC7BB4"/>
    <w:rsid w:val="00BD009D"/>
    <w:rsid w:val="00BD0123"/>
    <w:rsid w:val="00BD0291"/>
    <w:rsid w:val="00BD0807"/>
    <w:rsid w:val="00BD0D50"/>
    <w:rsid w:val="00BD0D6F"/>
    <w:rsid w:val="00BD206A"/>
    <w:rsid w:val="00BD217F"/>
    <w:rsid w:val="00BD2933"/>
    <w:rsid w:val="00BD31D6"/>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566"/>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5936"/>
    <w:rsid w:val="00BE73FE"/>
    <w:rsid w:val="00BE7EC4"/>
    <w:rsid w:val="00BF0339"/>
    <w:rsid w:val="00BF06A0"/>
    <w:rsid w:val="00BF0784"/>
    <w:rsid w:val="00BF097B"/>
    <w:rsid w:val="00BF0D80"/>
    <w:rsid w:val="00BF167F"/>
    <w:rsid w:val="00BF1DF3"/>
    <w:rsid w:val="00BF261F"/>
    <w:rsid w:val="00BF2BD1"/>
    <w:rsid w:val="00BF3416"/>
    <w:rsid w:val="00BF37C5"/>
    <w:rsid w:val="00BF4749"/>
    <w:rsid w:val="00BF4838"/>
    <w:rsid w:val="00BF490B"/>
    <w:rsid w:val="00BF4FED"/>
    <w:rsid w:val="00BF5407"/>
    <w:rsid w:val="00BF5720"/>
    <w:rsid w:val="00BF5E51"/>
    <w:rsid w:val="00BF5F51"/>
    <w:rsid w:val="00BF66A7"/>
    <w:rsid w:val="00BF6DCA"/>
    <w:rsid w:val="00BF6E68"/>
    <w:rsid w:val="00BF7A9A"/>
    <w:rsid w:val="00BF7D70"/>
    <w:rsid w:val="00C007E8"/>
    <w:rsid w:val="00C00927"/>
    <w:rsid w:val="00C019E6"/>
    <w:rsid w:val="00C01A14"/>
    <w:rsid w:val="00C01A40"/>
    <w:rsid w:val="00C01E6B"/>
    <w:rsid w:val="00C01FA6"/>
    <w:rsid w:val="00C036AE"/>
    <w:rsid w:val="00C038A4"/>
    <w:rsid w:val="00C04494"/>
    <w:rsid w:val="00C04936"/>
    <w:rsid w:val="00C04AAB"/>
    <w:rsid w:val="00C04C67"/>
    <w:rsid w:val="00C04E4A"/>
    <w:rsid w:val="00C05241"/>
    <w:rsid w:val="00C05E57"/>
    <w:rsid w:val="00C0644B"/>
    <w:rsid w:val="00C06E10"/>
    <w:rsid w:val="00C078F0"/>
    <w:rsid w:val="00C103B0"/>
    <w:rsid w:val="00C10A0D"/>
    <w:rsid w:val="00C11105"/>
    <w:rsid w:val="00C1194D"/>
    <w:rsid w:val="00C12232"/>
    <w:rsid w:val="00C12C87"/>
    <w:rsid w:val="00C13183"/>
    <w:rsid w:val="00C1358E"/>
    <w:rsid w:val="00C14799"/>
    <w:rsid w:val="00C161C6"/>
    <w:rsid w:val="00C16CCA"/>
    <w:rsid w:val="00C1714A"/>
    <w:rsid w:val="00C17277"/>
    <w:rsid w:val="00C21046"/>
    <w:rsid w:val="00C21867"/>
    <w:rsid w:val="00C22053"/>
    <w:rsid w:val="00C223D8"/>
    <w:rsid w:val="00C236C4"/>
    <w:rsid w:val="00C24DA6"/>
    <w:rsid w:val="00C25C1B"/>
    <w:rsid w:val="00C25D17"/>
    <w:rsid w:val="00C262F7"/>
    <w:rsid w:val="00C2666E"/>
    <w:rsid w:val="00C27154"/>
    <w:rsid w:val="00C27AAB"/>
    <w:rsid w:val="00C27B75"/>
    <w:rsid w:val="00C27D13"/>
    <w:rsid w:val="00C30B97"/>
    <w:rsid w:val="00C30FC0"/>
    <w:rsid w:val="00C31D7A"/>
    <w:rsid w:val="00C31DF6"/>
    <w:rsid w:val="00C326EC"/>
    <w:rsid w:val="00C328B3"/>
    <w:rsid w:val="00C330BD"/>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548"/>
    <w:rsid w:val="00C40A1B"/>
    <w:rsid w:val="00C40BDF"/>
    <w:rsid w:val="00C4117B"/>
    <w:rsid w:val="00C41AF5"/>
    <w:rsid w:val="00C4250F"/>
    <w:rsid w:val="00C42513"/>
    <w:rsid w:val="00C428C5"/>
    <w:rsid w:val="00C42CC6"/>
    <w:rsid w:val="00C434D9"/>
    <w:rsid w:val="00C44244"/>
    <w:rsid w:val="00C44294"/>
    <w:rsid w:val="00C44912"/>
    <w:rsid w:val="00C44B39"/>
    <w:rsid w:val="00C44DDE"/>
    <w:rsid w:val="00C45FDF"/>
    <w:rsid w:val="00C468CB"/>
    <w:rsid w:val="00C46C29"/>
    <w:rsid w:val="00C46F6E"/>
    <w:rsid w:val="00C50A5F"/>
    <w:rsid w:val="00C50D5C"/>
    <w:rsid w:val="00C516A9"/>
    <w:rsid w:val="00C52074"/>
    <w:rsid w:val="00C52227"/>
    <w:rsid w:val="00C52251"/>
    <w:rsid w:val="00C529EC"/>
    <w:rsid w:val="00C53079"/>
    <w:rsid w:val="00C539D0"/>
    <w:rsid w:val="00C53B8E"/>
    <w:rsid w:val="00C54B36"/>
    <w:rsid w:val="00C551B8"/>
    <w:rsid w:val="00C552A1"/>
    <w:rsid w:val="00C56317"/>
    <w:rsid w:val="00C56AD8"/>
    <w:rsid w:val="00C56E4D"/>
    <w:rsid w:val="00C5752C"/>
    <w:rsid w:val="00C579AB"/>
    <w:rsid w:val="00C57A3A"/>
    <w:rsid w:val="00C60078"/>
    <w:rsid w:val="00C606A4"/>
    <w:rsid w:val="00C61052"/>
    <w:rsid w:val="00C61141"/>
    <w:rsid w:val="00C6147B"/>
    <w:rsid w:val="00C615FE"/>
    <w:rsid w:val="00C634D3"/>
    <w:rsid w:val="00C639CA"/>
    <w:rsid w:val="00C640AA"/>
    <w:rsid w:val="00C642AF"/>
    <w:rsid w:val="00C64FC5"/>
    <w:rsid w:val="00C65D3E"/>
    <w:rsid w:val="00C668D7"/>
    <w:rsid w:val="00C66F6C"/>
    <w:rsid w:val="00C670EF"/>
    <w:rsid w:val="00C67421"/>
    <w:rsid w:val="00C679FA"/>
    <w:rsid w:val="00C67E33"/>
    <w:rsid w:val="00C70089"/>
    <w:rsid w:val="00C702F0"/>
    <w:rsid w:val="00C705EC"/>
    <w:rsid w:val="00C7070E"/>
    <w:rsid w:val="00C7122A"/>
    <w:rsid w:val="00C7178E"/>
    <w:rsid w:val="00C71B8B"/>
    <w:rsid w:val="00C71BD1"/>
    <w:rsid w:val="00C72E1F"/>
    <w:rsid w:val="00C738B9"/>
    <w:rsid w:val="00C73A87"/>
    <w:rsid w:val="00C73C93"/>
    <w:rsid w:val="00C741DF"/>
    <w:rsid w:val="00C74269"/>
    <w:rsid w:val="00C74426"/>
    <w:rsid w:val="00C7459A"/>
    <w:rsid w:val="00C746CF"/>
    <w:rsid w:val="00C74B47"/>
    <w:rsid w:val="00C74DA8"/>
    <w:rsid w:val="00C74DCB"/>
    <w:rsid w:val="00C75C8B"/>
    <w:rsid w:val="00C75F86"/>
    <w:rsid w:val="00C763A1"/>
    <w:rsid w:val="00C7651A"/>
    <w:rsid w:val="00C766E2"/>
    <w:rsid w:val="00C76A07"/>
    <w:rsid w:val="00C76E5D"/>
    <w:rsid w:val="00C7736A"/>
    <w:rsid w:val="00C77D17"/>
    <w:rsid w:val="00C80175"/>
    <w:rsid w:val="00C8041E"/>
    <w:rsid w:val="00C805C1"/>
    <w:rsid w:val="00C80A71"/>
    <w:rsid w:val="00C8153E"/>
    <w:rsid w:val="00C816EE"/>
    <w:rsid w:val="00C81E72"/>
    <w:rsid w:val="00C81FA3"/>
    <w:rsid w:val="00C8333B"/>
    <w:rsid w:val="00C83438"/>
    <w:rsid w:val="00C85355"/>
    <w:rsid w:val="00C85EC0"/>
    <w:rsid w:val="00C8613A"/>
    <w:rsid w:val="00C86AB2"/>
    <w:rsid w:val="00C86CFD"/>
    <w:rsid w:val="00C8746A"/>
    <w:rsid w:val="00C87B4D"/>
    <w:rsid w:val="00C87C1F"/>
    <w:rsid w:val="00C87D1D"/>
    <w:rsid w:val="00C87E09"/>
    <w:rsid w:val="00C90588"/>
    <w:rsid w:val="00C906B0"/>
    <w:rsid w:val="00C90863"/>
    <w:rsid w:val="00C90DAA"/>
    <w:rsid w:val="00C91614"/>
    <w:rsid w:val="00C92075"/>
    <w:rsid w:val="00C92131"/>
    <w:rsid w:val="00C92B91"/>
    <w:rsid w:val="00C92DB5"/>
    <w:rsid w:val="00C9340C"/>
    <w:rsid w:val="00C9374F"/>
    <w:rsid w:val="00C94634"/>
    <w:rsid w:val="00C9497E"/>
    <w:rsid w:val="00C94B7B"/>
    <w:rsid w:val="00C94C2A"/>
    <w:rsid w:val="00C94C4B"/>
    <w:rsid w:val="00C95B79"/>
    <w:rsid w:val="00C9635B"/>
    <w:rsid w:val="00C96B09"/>
    <w:rsid w:val="00C97AD7"/>
    <w:rsid w:val="00C97B82"/>
    <w:rsid w:val="00C97BC3"/>
    <w:rsid w:val="00C97C46"/>
    <w:rsid w:val="00C97DA6"/>
    <w:rsid w:val="00CA0359"/>
    <w:rsid w:val="00CA03F3"/>
    <w:rsid w:val="00CA0825"/>
    <w:rsid w:val="00CA0BC1"/>
    <w:rsid w:val="00CA0FD0"/>
    <w:rsid w:val="00CA210F"/>
    <w:rsid w:val="00CA2424"/>
    <w:rsid w:val="00CA26CE"/>
    <w:rsid w:val="00CA2700"/>
    <w:rsid w:val="00CA329C"/>
    <w:rsid w:val="00CA39B2"/>
    <w:rsid w:val="00CA3A25"/>
    <w:rsid w:val="00CA3A9A"/>
    <w:rsid w:val="00CA3F91"/>
    <w:rsid w:val="00CA46A6"/>
    <w:rsid w:val="00CA508E"/>
    <w:rsid w:val="00CA58C0"/>
    <w:rsid w:val="00CA6B3E"/>
    <w:rsid w:val="00CA6D3F"/>
    <w:rsid w:val="00CA7CB1"/>
    <w:rsid w:val="00CA7F66"/>
    <w:rsid w:val="00CB0B00"/>
    <w:rsid w:val="00CB1CAD"/>
    <w:rsid w:val="00CB1F13"/>
    <w:rsid w:val="00CB3270"/>
    <w:rsid w:val="00CB456D"/>
    <w:rsid w:val="00CB4988"/>
    <w:rsid w:val="00CB526C"/>
    <w:rsid w:val="00CB56ED"/>
    <w:rsid w:val="00CB592B"/>
    <w:rsid w:val="00CB5C1F"/>
    <w:rsid w:val="00CB5F1B"/>
    <w:rsid w:val="00CB79BB"/>
    <w:rsid w:val="00CB7C34"/>
    <w:rsid w:val="00CC014B"/>
    <w:rsid w:val="00CC0A04"/>
    <w:rsid w:val="00CC0CE3"/>
    <w:rsid w:val="00CC0F81"/>
    <w:rsid w:val="00CC134E"/>
    <w:rsid w:val="00CC13BE"/>
    <w:rsid w:val="00CC14B6"/>
    <w:rsid w:val="00CC16DD"/>
    <w:rsid w:val="00CC17D5"/>
    <w:rsid w:val="00CC22B8"/>
    <w:rsid w:val="00CC2465"/>
    <w:rsid w:val="00CC293F"/>
    <w:rsid w:val="00CC34D4"/>
    <w:rsid w:val="00CC381B"/>
    <w:rsid w:val="00CC3BE3"/>
    <w:rsid w:val="00CC3F33"/>
    <w:rsid w:val="00CC41D6"/>
    <w:rsid w:val="00CC5000"/>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E56"/>
    <w:rsid w:val="00CD0FE7"/>
    <w:rsid w:val="00CD1285"/>
    <w:rsid w:val="00CD1C86"/>
    <w:rsid w:val="00CD1D0B"/>
    <w:rsid w:val="00CD2389"/>
    <w:rsid w:val="00CD2A64"/>
    <w:rsid w:val="00CD30D0"/>
    <w:rsid w:val="00CD36D1"/>
    <w:rsid w:val="00CD3766"/>
    <w:rsid w:val="00CD4704"/>
    <w:rsid w:val="00CD50AC"/>
    <w:rsid w:val="00CD5828"/>
    <w:rsid w:val="00CD59B6"/>
    <w:rsid w:val="00CD5BB2"/>
    <w:rsid w:val="00CD6DE9"/>
    <w:rsid w:val="00CD77C1"/>
    <w:rsid w:val="00CD7C61"/>
    <w:rsid w:val="00CE02E6"/>
    <w:rsid w:val="00CE12B1"/>
    <w:rsid w:val="00CE1D0E"/>
    <w:rsid w:val="00CE2151"/>
    <w:rsid w:val="00CE2303"/>
    <w:rsid w:val="00CE39E2"/>
    <w:rsid w:val="00CE3A3F"/>
    <w:rsid w:val="00CE419B"/>
    <w:rsid w:val="00CE46BE"/>
    <w:rsid w:val="00CE4CB4"/>
    <w:rsid w:val="00CE4E04"/>
    <w:rsid w:val="00CE55C6"/>
    <w:rsid w:val="00CE5C8D"/>
    <w:rsid w:val="00CE65C9"/>
    <w:rsid w:val="00CE6761"/>
    <w:rsid w:val="00CE6A47"/>
    <w:rsid w:val="00CE71DB"/>
    <w:rsid w:val="00CE772E"/>
    <w:rsid w:val="00CE79B3"/>
    <w:rsid w:val="00CF05A9"/>
    <w:rsid w:val="00CF13C9"/>
    <w:rsid w:val="00CF1924"/>
    <w:rsid w:val="00CF1C92"/>
    <w:rsid w:val="00CF1D73"/>
    <w:rsid w:val="00CF2C42"/>
    <w:rsid w:val="00CF31DD"/>
    <w:rsid w:val="00CF339F"/>
    <w:rsid w:val="00CF424E"/>
    <w:rsid w:val="00CF47DE"/>
    <w:rsid w:val="00CF4B83"/>
    <w:rsid w:val="00CF4E35"/>
    <w:rsid w:val="00CF4E88"/>
    <w:rsid w:val="00CF5856"/>
    <w:rsid w:val="00CF5DC1"/>
    <w:rsid w:val="00CF5E2A"/>
    <w:rsid w:val="00CF60B4"/>
    <w:rsid w:val="00CF62FF"/>
    <w:rsid w:val="00CF6F09"/>
    <w:rsid w:val="00CF6FB1"/>
    <w:rsid w:val="00D00261"/>
    <w:rsid w:val="00D00905"/>
    <w:rsid w:val="00D00B99"/>
    <w:rsid w:val="00D00C3E"/>
    <w:rsid w:val="00D0108E"/>
    <w:rsid w:val="00D0169F"/>
    <w:rsid w:val="00D018B9"/>
    <w:rsid w:val="00D02873"/>
    <w:rsid w:val="00D028E1"/>
    <w:rsid w:val="00D02B8E"/>
    <w:rsid w:val="00D02DC5"/>
    <w:rsid w:val="00D0342A"/>
    <w:rsid w:val="00D03949"/>
    <w:rsid w:val="00D03B77"/>
    <w:rsid w:val="00D04071"/>
    <w:rsid w:val="00D042EE"/>
    <w:rsid w:val="00D0438F"/>
    <w:rsid w:val="00D058B1"/>
    <w:rsid w:val="00D05D2D"/>
    <w:rsid w:val="00D06C93"/>
    <w:rsid w:val="00D0707A"/>
    <w:rsid w:val="00D076B1"/>
    <w:rsid w:val="00D07C4A"/>
    <w:rsid w:val="00D07CF7"/>
    <w:rsid w:val="00D103A8"/>
    <w:rsid w:val="00D1091C"/>
    <w:rsid w:val="00D10A84"/>
    <w:rsid w:val="00D10E37"/>
    <w:rsid w:val="00D10EA9"/>
    <w:rsid w:val="00D110C2"/>
    <w:rsid w:val="00D12230"/>
    <w:rsid w:val="00D128E9"/>
    <w:rsid w:val="00D13503"/>
    <w:rsid w:val="00D137D6"/>
    <w:rsid w:val="00D13841"/>
    <w:rsid w:val="00D1453C"/>
    <w:rsid w:val="00D14A5F"/>
    <w:rsid w:val="00D14F1B"/>
    <w:rsid w:val="00D14F99"/>
    <w:rsid w:val="00D152F9"/>
    <w:rsid w:val="00D15593"/>
    <w:rsid w:val="00D163C0"/>
    <w:rsid w:val="00D16528"/>
    <w:rsid w:val="00D16C3E"/>
    <w:rsid w:val="00D16DA5"/>
    <w:rsid w:val="00D17346"/>
    <w:rsid w:val="00D17730"/>
    <w:rsid w:val="00D17E02"/>
    <w:rsid w:val="00D20BEF"/>
    <w:rsid w:val="00D2118A"/>
    <w:rsid w:val="00D21640"/>
    <w:rsid w:val="00D21751"/>
    <w:rsid w:val="00D219B3"/>
    <w:rsid w:val="00D21A52"/>
    <w:rsid w:val="00D21B36"/>
    <w:rsid w:val="00D2203C"/>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300C5"/>
    <w:rsid w:val="00D30D76"/>
    <w:rsid w:val="00D30DA4"/>
    <w:rsid w:val="00D31969"/>
    <w:rsid w:val="00D31B9B"/>
    <w:rsid w:val="00D32BF7"/>
    <w:rsid w:val="00D32C5D"/>
    <w:rsid w:val="00D33DD2"/>
    <w:rsid w:val="00D357BF"/>
    <w:rsid w:val="00D35F6B"/>
    <w:rsid w:val="00D35FF1"/>
    <w:rsid w:val="00D36390"/>
    <w:rsid w:val="00D36882"/>
    <w:rsid w:val="00D36ECA"/>
    <w:rsid w:val="00D376A0"/>
    <w:rsid w:val="00D378C3"/>
    <w:rsid w:val="00D37A2E"/>
    <w:rsid w:val="00D40D5E"/>
    <w:rsid w:val="00D41345"/>
    <w:rsid w:val="00D41A5B"/>
    <w:rsid w:val="00D41D0B"/>
    <w:rsid w:val="00D42CA2"/>
    <w:rsid w:val="00D42D3E"/>
    <w:rsid w:val="00D42FE4"/>
    <w:rsid w:val="00D4344D"/>
    <w:rsid w:val="00D43695"/>
    <w:rsid w:val="00D43B71"/>
    <w:rsid w:val="00D43CFF"/>
    <w:rsid w:val="00D43D21"/>
    <w:rsid w:val="00D446D9"/>
    <w:rsid w:val="00D44C19"/>
    <w:rsid w:val="00D44D83"/>
    <w:rsid w:val="00D45348"/>
    <w:rsid w:val="00D4550D"/>
    <w:rsid w:val="00D4554C"/>
    <w:rsid w:val="00D45951"/>
    <w:rsid w:val="00D46147"/>
    <w:rsid w:val="00D46440"/>
    <w:rsid w:val="00D4671C"/>
    <w:rsid w:val="00D46949"/>
    <w:rsid w:val="00D47393"/>
    <w:rsid w:val="00D477C0"/>
    <w:rsid w:val="00D4781D"/>
    <w:rsid w:val="00D5036C"/>
    <w:rsid w:val="00D509F6"/>
    <w:rsid w:val="00D50C4D"/>
    <w:rsid w:val="00D52325"/>
    <w:rsid w:val="00D5277E"/>
    <w:rsid w:val="00D52B13"/>
    <w:rsid w:val="00D53220"/>
    <w:rsid w:val="00D537E3"/>
    <w:rsid w:val="00D53F19"/>
    <w:rsid w:val="00D547C9"/>
    <w:rsid w:val="00D54A50"/>
    <w:rsid w:val="00D54C6C"/>
    <w:rsid w:val="00D554C7"/>
    <w:rsid w:val="00D5598C"/>
    <w:rsid w:val="00D55A57"/>
    <w:rsid w:val="00D579EA"/>
    <w:rsid w:val="00D57A2B"/>
    <w:rsid w:val="00D57A71"/>
    <w:rsid w:val="00D57AAC"/>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0AE"/>
    <w:rsid w:val="00D7262A"/>
    <w:rsid w:val="00D728AE"/>
    <w:rsid w:val="00D72B5B"/>
    <w:rsid w:val="00D73537"/>
    <w:rsid w:val="00D73B59"/>
    <w:rsid w:val="00D747BF"/>
    <w:rsid w:val="00D74A0D"/>
    <w:rsid w:val="00D74C2C"/>
    <w:rsid w:val="00D74D1A"/>
    <w:rsid w:val="00D7505B"/>
    <w:rsid w:val="00D75D7D"/>
    <w:rsid w:val="00D76C63"/>
    <w:rsid w:val="00D76D34"/>
    <w:rsid w:val="00D77032"/>
    <w:rsid w:val="00D77099"/>
    <w:rsid w:val="00D8082B"/>
    <w:rsid w:val="00D80DBE"/>
    <w:rsid w:val="00D80EF1"/>
    <w:rsid w:val="00D80F1B"/>
    <w:rsid w:val="00D80F54"/>
    <w:rsid w:val="00D8133D"/>
    <w:rsid w:val="00D82F1A"/>
    <w:rsid w:val="00D831D9"/>
    <w:rsid w:val="00D83BDE"/>
    <w:rsid w:val="00D83F82"/>
    <w:rsid w:val="00D843C4"/>
    <w:rsid w:val="00D84BA5"/>
    <w:rsid w:val="00D84C33"/>
    <w:rsid w:val="00D84EB2"/>
    <w:rsid w:val="00D85035"/>
    <w:rsid w:val="00D85071"/>
    <w:rsid w:val="00D85261"/>
    <w:rsid w:val="00D857B6"/>
    <w:rsid w:val="00D857CC"/>
    <w:rsid w:val="00D85A69"/>
    <w:rsid w:val="00D86194"/>
    <w:rsid w:val="00D86240"/>
    <w:rsid w:val="00D86622"/>
    <w:rsid w:val="00D86E27"/>
    <w:rsid w:val="00D86E6F"/>
    <w:rsid w:val="00D86EC1"/>
    <w:rsid w:val="00D873F1"/>
    <w:rsid w:val="00D90D66"/>
    <w:rsid w:val="00D91507"/>
    <w:rsid w:val="00D91A2B"/>
    <w:rsid w:val="00D9316A"/>
    <w:rsid w:val="00D93981"/>
    <w:rsid w:val="00D94062"/>
    <w:rsid w:val="00D940AF"/>
    <w:rsid w:val="00D94ECE"/>
    <w:rsid w:val="00D9525A"/>
    <w:rsid w:val="00D961F0"/>
    <w:rsid w:val="00D963F5"/>
    <w:rsid w:val="00D96556"/>
    <w:rsid w:val="00D96A8A"/>
    <w:rsid w:val="00D96BEB"/>
    <w:rsid w:val="00D96CF5"/>
    <w:rsid w:val="00D97483"/>
    <w:rsid w:val="00DA00DB"/>
    <w:rsid w:val="00DA02AD"/>
    <w:rsid w:val="00DA04CA"/>
    <w:rsid w:val="00DA06CB"/>
    <w:rsid w:val="00DA0D76"/>
    <w:rsid w:val="00DA0F8C"/>
    <w:rsid w:val="00DA1562"/>
    <w:rsid w:val="00DA1668"/>
    <w:rsid w:val="00DA1817"/>
    <w:rsid w:val="00DA2143"/>
    <w:rsid w:val="00DA4D30"/>
    <w:rsid w:val="00DA527A"/>
    <w:rsid w:val="00DA5EE2"/>
    <w:rsid w:val="00DA62F5"/>
    <w:rsid w:val="00DA6CF7"/>
    <w:rsid w:val="00DA7322"/>
    <w:rsid w:val="00DA732A"/>
    <w:rsid w:val="00DA7356"/>
    <w:rsid w:val="00DB0213"/>
    <w:rsid w:val="00DB1182"/>
    <w:rsid w:val="00DB1480"/>
    <w:rsid w:val="00DB148D"/>
    <w:rsid w:val="00DB1F33"/>
    <w:rsid w:val="00DB2604"/>
    <w:rsid w:val="00DB26F8"/>
    <w:rsid w:val="00DB27F5"/>
    <w:rsid w:val="00DB3081"/>
    <w:rsid w:val="00DB30AD"/>
    <w:rsid w:val="00DB3238"/>
    <w:rsid w:val="00DB32DF"/>
    <w:rsid w:val="00DB3D64"/>
    <w:rsid w:val="00DB42C7"/>
    <w:rsid w:val="00DB433E"/>
    <w:rsid w:val="00DB44DF"/>
    <w:rsid w:val="00DB45DA"/>
    <w:rsid w:val="00DB4805"/>
    <w:rsid w:val="00DB518B"/>
    <w:rsid w:val="00DB5AAB"/>
    <w:rsid w:val="00DB5E09"/>
    <w:rsid w:val="00DB6880"/>
    <w:rsid w:val="00DB6BB6"/>
    <w:rsid w:val="00DB6C7B"/>
    <w:rsid w:val="00DB6DA6"/>
    <w:rsid w:val="00DB73D1"/>
    <w:rsid w:val="00DB7E0C"/>
    <w:rsid w:val="00DC026C"/>
    <w:rsid w:val="00DC0E20"/>
    <w:rsid w:val="00DC143A"/>
    <w:rsid w:val="00DC1F42"/>
    <w:rsid w:val="00DC23D5"/>
    <w:rsid w:val="00DC25CD"/>
    <w:rsid w:val="00DC2D58"/>
    <w:rsid w:val="00DC353A"/>
    <w:rsid w:val="00DC4395"/>
    <w:rsid w:val="00DC5AE2"/>
    <w:rsid w:val="00DC5D42"/>
    <w:rsid w:val="00DC5D6D"/>
    <w:rsid w:val="00DC6C8E"/>
    <w:rsid w:val="00DC6ED6"/>
    <w:rsid w:val="00DC715C"/>
    <w:rsid w:val="00DC76B1"/>
    <w:rsid w:val="00DC792D"/>
    <w:rsid w:val="00DD0502"/>
    <w:rsid w:val="00DD132D"/>
    <w:rsid w:val="00DD1582"/>
    <w:rsid w:val="00DD169F"/>
    <w:rsid w:val="00DD1722"/>
    <w:rsid w:val="00DD18FE"/>
    <w:rsid w:val="00DD1A60"/>
    <w:rsid w:val="00DD20CB"/>
    <w:rsid w:val="00DD227C"/>
    <w:rsid w:val="00DD249F"/>
    <w:rsid w:val="00DD257E"/>
    <w:rsid w:val="00DD31C2"/>
    <w:rsid w:val="00DD3938"/>
    <w:rsid w:val="00DD3B52"/>
    <w:rsid w:val="00DD3DA2"/>
    <w:rsid w:val="00DD4EC2"/>
    <w:rsid w:val="00DD5661"/>
    <w:rsid w:val="00DD58D4"/>
    <w:rsid w:val="00DD6EE4"/>
    <w:rsid w:val="00DD7DB3"/>
    <w:rsid w:val="00DE01D6"/>
    <w:rsid w:val="00DE031A"/>
    <w:rsid w:val="00DE09A4"/>
    <w:rsid w:val="00DE1D32"/>
    <w:rsid w:val="00DE1FDA"/>
    <w:rsid w:val="00DE2E50"/>
    <w:rsid w:val="00DE3F71"/>
    <w:rsid w:val="00DE3F82"/>
    <w:rsid w:val="00DE4280"/>
    <w:rsid w:val="00DE4A0D"/>
    <w:rsid w:val="00DE4FA7"/>
    <w:rsid w:val="00DE511E"/>
    <w:rsid w:val="00DE568C"/>
    <w:rsid w:val="00DE6107"/>
    <w:rsid w:val="00DE63D9"/>
    <w:rsid w:val="00DE6BE0"/>
    <w:rsid w:val="00DE6FB4"/>
    <w:rsid w:val="00DE719B"/>
    <w:rsid w:val="00DE7467"/>
    <w:rsid w:val="00DE7541"/>
    <w:rsid w:val="00DE75CF"/>
    <w:rsid w:val="00DE7EB5"/>
    <w:rsid w:val="00DF0D46"/>
    <w:rsid w:val="00DF0F64"/>
    <w:rsid w:val="00DF1D0A"/>
    <w:rsid w:val="00DF285A"/>
    <w:rsid w:val="00DF288E"/>
    <w:rsid w:val="00DF2C6C"/>
    <w:rsid w:val="00DF476E"/>
    <w:rsid w:val="00DF4E46"/>
    <w:rsid w:val="00DF4E72"/>
    <w:rsid w:val="00DF5CB2"/>
    <w:rsid w:val="00DF6700"/>
    <w:rsid w:val="00DF69A6"/>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015"/>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383"/>
    <w:rsid w:val="00E12AEB"/>
    <w:rsid w:val="00E12D33"/>
    <w:rsid w:val="00E1318C"/>
    <w:rsid w:val="00E13743"/>
    <w:rsid w:val="00E13B1C"/>
    <w:rsid w:val="00E13CCD"/>
    <w:rsid w:val="00E13D2E"/>
    <w:rsid w:val="00E143CB"/>
    <w:rsid w:val="00E1549A"/>
    <w:rsid w:val="00E16304"/>
    <w:rsid w:val="00E165CB"/>
    <w:rsid w:val="00E17124"/>
    <w:rsid w:val="00E2003D"/>
    <w:rsid w:val="00E20771"/>
    <w:rsid w:val="00E2087A"/>
    <w:rsid w:val="00E20EAC"/>
    <w:rsid w:val="00E22187"/>
    <w:rsid w:val="00E221A6"/>
    <w:rsid w:val="00E22227"/>
    <w:rsid w:val="00E2285B"/>
    <w:rsid w:val="00E2297C"/>
    <w:rsid w:val="00E22AB4"/>
    <w:rsid w:val="00E23370"/>
    <w:rsid w:val="00E23504"/>
    <w:rsid w:val="00E23B2F"/>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DC8"/>
    <w:rsid w:val="00E4010F"/>
    <w:rsid w:val="00E4083B"/>
    <w:rsid w:val="00E40DB0"/>
    <w:rsid w:val="00E411F5"/>
    <w:rsid w:val="00E41381"/>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6AE"/>
    <w:rsid w:val="00E5671C"/>
    <w:rsid w:val="00E575D6"/>
    <w:rsid w:val="00E57710"/>
    <w:rsid w:val="00E60A38"/>
    <w:rsid w:val="00E613BE"/>
    <w:rsid w:val="00E61692"/>
    <w:rsid w:val="00E61A1F"/>
    <w:rsid w:val="00E61EDE"/>
    <w:rsid w:val="00E621D2"/>
    <w:rsid w:val="00E624CA"/>
    <w:rsid w:val="00E6251E"/>
    <w:rsid w:val="00E62589"/>
    <w:rsid w:val="00E63FA5"/>
    <w:rsid w:val="00E6420E"/>
    <w:rsid w:val="00E6441A"/>
    <w:rsid w:val="00E64AE8"/>
    <w:rsid w:val="00E6510D"/>
    <w:rsid w:val="00E65621"/>
    <w:rsid w:val="00E65975"/>
    <w:rsid w:val="00E660A2"/>
    <w:rsid w:val="00E661C2"/>
    <w:rsid w:val="00E662F3"/>
    <w:rsid w:val="00E66602"/>
    <w:rsid w:val="00E667FD"/>
    <w:rsid w:val="00E67C96"/>
    <w:rsid w:val="00E67F0D"/>
    <w:rsid w:val="00E705A0"/>
    <w:rsid w:val="00E70FD1"/>
    <w:rsid w:val="00E71479"/>
    <w:rsid w:val="00E717AE"/>
    <w:rsid w:val="00E719E2"/>
    <w:rsid w:val="00E7201C"/>
    <w:rsid w:val="00E7229A"/>
    <w:rsid w:val="00E72452"/>
    <w:rsid w:val="00E72C16"/>
    <w:rsid w:val="00E732E1"/>
    <w:rsid w:val="00E734CE"/>
    <w:rsid w:val="00E7389A"/>
    <w:rsid w:val="00E73961"/>
    <w:rsid w:val="00E73F7E"/>
    <w:rsid w:val="00E7498F"/>
    <w:rsid w:val="00E750CE"/>
    <w:rsid w:val="00E756A9"/>
    <w:rsid w:val="00E75B6B"/>
    <w:rsid w:val="00E75E8F"/>
    <w:rsid w:val="00E7608D"/>
    <w:rsid w:val="00E77650"/>
    <w:rsid w:val="00E77B84"/>
    <w:rsid w:val="00E77F94"/>
    <w:rsid w:val="00E805AC"/>
    <w:rsid w:val="00E81159"/>
    <w:rsid w:val="00E811FB"/>
    <w:rsid w:val="00E81224"/>
    <w:rsid w:val="00E8238E"/>
    <w:rsid w:val="00E823D7"/>
    <w:rsid w:val="00E82D1D"/>
    <w:rsid w:val="00E830B4"/>
    <w:rsid w:val="00E831F0"/>
    <w:rsid w:val="00E83984"/>
    <w:rsid w:val="00E84AF2"/>
    <w:rsid w:val="00E84F2E"/>
    <w:rsid w:val="00E8527C"/>
    <w:rsid w:val="00E85675"/>
    <w:rsid w:val="00E85CD8"/>
    <w:rsid w:val="00E85ED1"/>
    <w:rsid w:val="00E86396"/>
    <w:rsid w:val="00E866C6"/>
    <w:rsid w:val="00E8670D"/>
    <w:rsid w:val="00E87155"/>
    <w:rsid w:val="00E8770F"/>
    <w:rsid w:val="00E8774D"/>
    <w:rsid w:val="00E8780F"/>
    <w:rsid w:val="00E87CD8"/>
    <w:rsid w:val="00E87DF3"/>
    <w:rsid w:val="00E904B5"/>
    <w:rsid w:val="00E9061D"/>
    <w:rsid w:val="00E90969"/>
    <w:rsid w:val="00E9129D"/>
    <w:rsid w:val="00E926C2"/>
    <w:rsid w:val="00E9300B"/>
    <w:rsid w:val="00E94486"/>
    <w:rsid w:val="00E94840"/>
    <w:rsid w:val="00E94D25"/>
    <w:rsid w:val="00E94D43"/>
    <w:rsid w:val="00E950B9"/>
    <w:rsid w:val="00E9637D"/>
    <w:rsid w:val="00E9661B"/>
    <w:rsid w:val="00E9698F"/>
    <w:rsid w:val="00E96AAD"/>
    <w:rsid w:val="00E96CB5"/>
    <w:rsid w:val="00E96E9F"/>
    <w:rsid w:val="00E9725F"/>
    <w:rsid w:val="00EA0411"/>
    <w:rsid w:val="00EA0717"/>
    <w:rsid w:val="00EA0D16"/>
    <w:rsid w:val="00EA0D96"/>
    <w:rsid w:val="00EA0DDC"/>
    <w:rsid w:val="00EA1237"/>
    <w:rsid w:val="00EA1625"/>
    <w:rsid w:val="00EA2162"/>
    <w:rsid w:val="00EA23F5"/>
    <w:rsid w:val="00EA2A37"/>
    <w:rsid w:val="00EA31F0"/>
    <w:rsid w:val="00EA32D4"/>
    <w:rsid w:val="00EA37A5"/>
    <w:rsid w:val="00EA37CA"/>
    <w:rsid w:val="00EA3F53"/>
    <w:rsid w:val="00EA587F"/>
    <w:rsid w:val="00EA5930"/>
    <w:rsid w:val="00EA5AEF"/>
    <w:rsid w:val="00EA5D6F"/>
    <w:rsid w:val="00EA6869"/>
    <w:rsid w:val="00EA6984"/>
    <w:rsid w:val="00EA776B"/>
    <w:rsid w:val="00EA7E6E"/>
    <w:rsid w:val="00EA7F95"/>
    <w:rsid w:val="00EA7FFB"/>
    <w:rsid w:val="00EB0258"/>
    <w:rsid w:val="00EB0FA5"/>
    <w:rsid w:val="00EB2D1E"/>
    <w:rsid w:val="00EB402C"/>
    <w:rsid w:val="00EB4B29"/>
    <w:rsid w:val="00EB4B2B"/>
    <w:rsid w:val="00EB5E03"/>
    <w:rsid w:val="00EB6170"/>
    <w:rsid w:val="00EB617A"/>
    <w:rsid w:val="00EB67A3"/>
    <w:rsid w:val="00EB6B8A"/>
    <w:rsid w:val="00EB76F0"/>
    <w:rsid w:val="00EB76F9"/>
    <w:rsid w:val="00EB77B8"/>
    <w:rsid w:val="00EB7E75"/>
    <w:rsid w:val="00EB7F60"/>
    <w:rsid w:val="00EC084F"/>
    <w:rsid w:val="00EC259F"/>
    <w:rsid w:val="00EC25D5"/>
    <w:rsid w:val="00EC38C0"/>
    <w:rsid w:val="00EC3CCA"/>
    <w:rsid w:val="00EC42A8"/>
    <w:rsid w:val="00EC4548"/>
    <w:rsid w:val="00EC4D4A"/>
    <w:rsid w:val="00EC54F3"/>
    <w:rsid w:val="00EC577D"/>
    <w:rsid w:val="00EC61BA"/>
    <w:rsid w:val="00EC6A75"/>
    <w:rsid w:val="00EC7414"/>
    <w:rsid w:val="00EC7CF7"/>
    <w:rsid w:val="00ED07AD"/>
    <w:rsid w:val="00ED0B33"/>
    <w:rsid w:val="00ED0B52"/>
    <w:rsid w:val="00ED0F4B"/>
    <w:rsid w:val="00ED11DE"/>
    <w:rsid w:val="00ED1779"/>
    <w:rsid w:val="00ED2649"/>
    <w:rsid w:val="00ED26D7"/>
    <w:rsid w:val="00ED2C87"/>
    <w:rsid w:val="00ED3087"/>
    <w:rsid w:val="00ED3389"/>
    <w:rsid w:val="00ED3828"/>
    <w:rsid w:val="00ED411E"/>
    <w:rsid w:val="00ED4DA0"/>
    <w:rsid w:val="00ED5C21"/>
    <w:rsid w:val="00ED5D82"/>
    <w:rsid w:val="00ED5D83"/>
    <w:rsid w:val="00ED61A3"/>
    <w:rsid w:val="00ED6E03"/>
    <w:rsid w:val="00ED7306"/>
    <w:rsid w:val="00ED7F6D"/>
    <w:rsid w:val="00EE00C2"/>
    <w:rsid w:val="00EE04D0"/>
    <w:rsid w:val="00EE2AF8"/>
    <w:rsid w:val="00EE37CE"/>
    <w:rsid w:val="00EE38BA"/>
    <w:rsid w:val="00EE44C7"/>
    <w:rsid w:val="00EE4FB8"/>
    <w:rsid w:val="00EE52AC"/>
    <w:rsid w:val="00EE53D0"/>
    <w:rsid w:val="00EE54ED"/>
    <w:rsid w:val="00EE58AE"/>
    <w:rsid w:val="00EE5B58"/>
    <w:rsid w:val="00EE6366"/>
    <w:rsid w:val="00EE6437"/>
    <w:rsid w:val="00EE64BE"/>
    <w:rsid w:val="00EE6AE6"/>
    <w:rsid w:val="00EE77CC"/>
    <w:rsid w:val="00EE7D0B"/>
    <w:rsid w:val="00EE7DBF"/>
    <w:rsid w:val="00EF017C"/>
    <w:rsid w:val="00EF028C"/>
    <w:rsid w:val="00EF0475"/>
    <w:rsid w:val="00EF0A80"/>
    <w:rsid w:val="00EF0D58"/>
    <w:rsid w:val="00EF25E1"/>
    <w:rsid w:val="00EF28C4"/>
    <w:rsid w:val="00EF31C5"/>
    <w:rsid w:val="00EF3284"/>
    <w:rsid w:val="00EF3941"/>
    <w:rsid w:val="00EF3C34"/>
    <w:rsid w:val="00EF4094"/>
    <w:rsid w:val="00EF4ACA"/>
    <w:rsid w:val="00EF4E55"/>
    <w:rsid w:val="00EF4EDD"/>
    <w:rsid w:val="00EF5347"/>
    <w:rsid w:val="00EF6192"/>
    <w:rsid w:val="00EF6F2A"/>
    <w:rsid w:val="00EF7DC5"/>
    <w:rsid w:val="00F0018B"/>
    <w:rsid w:val="00F001B0"/>
    <w:rsid w:val="00F003CD"/>
    <w:rsid w:val="00F0127F"/>
    <w:rsid w:val="00F0199B"/>
    <w:rsid w:val="00F019B0"/>
    <w:rsid w:val="00F01C5D"/>
    <w:rsid w:val="00F02EB8"/>
    <w:rsid w:val="00F03170"/>
    <w:rsid w:val="00F0361D"/>
    <w:rsid w:val="00F04999"/>
    <w:rsid w:val="00F04B54"/>
    <w:rsid w:val="00F0540D"/>
    <w:rsid w:val="00F055AF"/>
    <w:rsid w:val="00F0578F"/>
    <w:rsid w:val="00F07504"/>
    <w:rsid w:val="00F10696"/>
    <w:rsid w:val="00F10789"/>
    <w:rsid w:val="00F117B1"/>
    <w:rsid w:val="00F11A64"/>
    <w:rsid w:val="00F11E94"/>
    <w:rsid w:val="00F1237A"/>
    <w:rsid w:val="00F12627"/>
    <w:rsid w:val="00F12835"/>
    <w:rsid w:val="00F13189"/>
    <w:rsid w:val="00F13540"/>
    <w:rsid w:val="00F13D4F"/>
    <w:rsid w:val="00F13F14"/>
    <w:rsid w:val="00F143C3"/>
    <w:rsid w:val="00F14813"/>
    <w:rsid w:val="00F167BC"/>
    <w:rsid w:val="00F1703A"/>
    <w:rsid w:val="00F17E5A"/>
    <w:rsid w:val="00F205AB"/>
    <w:rsid w:val="00F2072B"/>
    <w:rsid w:val="00F20971"/>
    <w:rsid w:val="00F21547"/>
    <w:rsid w:val="00F22BBE"/>
    <w:rsid w:val="00F22DAF"/>
    <w:rsid w:val="00F22E66"/>
    <w:rsid w:val="00F233A7"/>
    <w:rsid w:val="00F237AA"/>
    <w:rsid w:val="00F23BC3"/>
    <w:rsid w:val="00F23DF5"/>
    <w:rsid w:val="00F24022"/>
    <w:rsid w:val="00F24A0C"/>
    <w:rsid w:val="00F251D0"/>
    <w:rsid w:val="00F25681"/>
    <w:rsid w:val="00F25971"/>
    <w:rsid w:val="00F25C48"/>
    <w:rsid w:val="00F26935"/>
    <w:rsid w:val="00F278A9"/>
    <w:rsid w:val="00F27979"/>
    <w:rsid w:val="00F30080"/>
    <w:rsid w:val="00F30325"/>
    <w:rsid w:val="00F305C6"/>
    <w:rsid w:val="00F30F91"/>
    <w:rsid w:val="00F31072"/>
    <w:rsid w:val="00F31077"/>
    <w:rsid w:val="00F3139E"/>
    <w:rsid w:val="00F3144F"/>
    <w:rsid w:val="00F31777"/>
    <w:rsid w:val="00F31A0D"/>
    <w:rsid w:val="00F31A7C"/>
    <w:rsid w:val="00F31E82"/>
    <w:rsid w:val="00F32273"/>
    <w:rsid w:val="00F32B23"/>
    <w:rsid w:val="00F32B80"/>
    <w:rsid w:val="00F32DA8"/>
    <w:rsid w:val="00F32ED8"/>
    <w:rsid w:val="00F332DC"/>
    <w:rsid w:val="00F33C1C"/>
    <w:rsid w:val="00F34219"/>
    <w:rsid w:val="00F342F2"/>
    <w:rsid w:val="00F34326"/>
    <w:rsid w:val="00F344C3"/>
    <w:rsid w:val="00F348BE"/>
    <w:rsid w:val="00F34DFE"/>
    <w:rsid w:val="00F35B2B"/>
    <w:rsid w:val="00F3607F"/>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1B"/>
    <w:rsid w:val="00F452B3"/>
    <w:rsid w:val="00F45F57"/>
    <w:rsid w:val="00F461F5"/>
    <w:rsid w:val="00F46419"/>
    <w:rsid w:val="00F46A58"/>
    <w:rsid w:val="00F46B8E"/>
    <w:rsid w:val="00F47096"/>
    <w:rsid w:val="00F47832"/>
    <w:rsid w:val="00F47B3F"/>
    <w:rsid w:val="00F47F91"/>
    <w:rsid w:val="00F502EF"/>
    <w:rsid w:val="00F50B02"/>
    <w:rsid w:val="00F5115B"/>
    <w:rsid w:val="00F51CC0"/>
    <w:rsid w:val="00F52013"/>
    <w:rsid w:val="00F52F3C"/>
    <w:rsid w:val="00F530E2"/>
    <w:rsid w:val="00F53C0E"/>
    <w:rsid w:val="00F54009"/>
    <w:rsid w:val="00F54761"/>
    <w:rsid w:val="00F54EA5"/>
    <w:rsid w:val="00F550C0"/>
    <w:rsid w:val="00F5537D"/>
    <w:rsid w:val="00F5567C"/>
    <w:rsid w:val="00F55AD8"/>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B42"/>
    <w:rsid w:val="00F63CC3"/>
    <w:rsid w:val="00F640A7"/>
    <w:rsid w:val="00F6428F"/>
    <w:rsid w:val="00F646AC"/>
    <w:rsid w:val="00F6473B"/>
    <w:rsid w:val="00F64814"/>
    <w:rsid w:val="00F6503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7"/>
    <w:rsid w:val="00F75E9F"/>
    <w:rsid w:val="00F76A9A"/>
    <w:rsid w:val="00F76EAA"/>
    <w:rsid w:val="00F8006D"/>
    <w:rsid w:val="00F80B8A"/>
    <w:rsid w:val="00F81038"/>
    <w:rsid w:val="00F81387"/>
    <w:rsid w:val="00F816B8"/>
    <w:rsid w:val="00F8205C"/>
    <w:rsid w:val="00F82BD4"/>
    <w:rsid w:val="00F8315A"/>
    <w:rsid w:val="00F83194"/>
    <w:rsid w:val="00F83218"/>
    <w:rsid w:val="00F83511"/>
    <w:rsid w:val="00F837DE"/>
    <w:rsid w:val="00F839B0"/>
    <w:rsid w:val="00F84931"/>
    <w:rsid w:val="00F8494C"/>
    <w:rsid w:val="00F84F2A"/>
    <w:rsid w:val="00F85FB1"/>
    <w:rsid w:val="00F86B71"/>
    <w:rsid w:val="00F86D0C"/>
    <w:rsid w:val="00F86F7F"/>
    <w:rsid w:val="00F877F8"/>
    <w:rsid w:val="00F87E1F"/>
    <w:rsid w:val="00F90813"/>
    <w:rsid w:val="00F909EB"/>
    <w:rsid w:val="00F90E6F"/>
    <w:rsid w:val="00F91653"/>
    <w:rsid w:val="00F920B6"/>
    <w:rsid w:val="00F922CD"/>
    <w:rsid w:val="00F923DC"/>
    <w:rsid w:val="00F925B4"/>
    <w:rsid w:val="00F93090"/>
    <w:rsid w:val="00F93307"/>
    <w:rsid w:val="00F938F7"/>
    <w:rsid w:val="00F93B1F"/>
    <w:rsid w:val="00F93E25"/>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9E7"/>
    <w:rsid w:val="00FA3EE3"/>
    <w:rsid w:val="00FA3F81"/>
    <w:rsid w:val="00FA4DFF"/>
    <w:rsid w:val="00FA54F9"/>
    <w:rsid w:val="00FA563E"/>
    <w:rsid w:val="00FA6802"/>
    <w:rsid w:val="00FA74F3"/>
    <w:rsid w:val="00FA7698"/>
    <w:rsid w:val="00FA7A3C"/>
    <w:rsid w:val="00FA7D36"/>
    <w:rsid w:val="00FB06BA"/>
    <w:rsid w:val="00FB0D54"/>
    <w:rsid w:val="00FB0F86"/>
    <w:rsid w:val="00FB1177"/>
    <w:rsid w:val="00FB1222"/>
    <w:rsid w:val="00FB16E5"/>
    <w:rsid w:val="00FB1787"/>
    <w:rsid w:val="00FB1BAE"/>
    <w:rsid w:val="00FB2069"/>
    <w:rsid w:val="00FB25E6"/>
    <w:rsid w:val="00FB2D7B"/>
    <w:rsid w:val="00FB3B42"/>
    <w:rsid w:val="00FB496E"/>
    <w:rsid w:val="00FB4D8A"/>
    <w:rsid w:val="00FB4F11"/>
    <w:rsid w:val="00FB501E"/>
    <w:rsid w:val="00FB506B"/>
    <w:rsid w:val="00FB53FF"/>
    <w:rsid w:val="00FB5877"/>
    <w:rsid w:val="00FB5AB9"/>
    <w:rsid w:val="00FB620D"/>
    <w:rsid w:val="00FB6697"/>
    <w:rsid w:val="00FB7516"/>
    <w:rsid w:val="00FB7DA0"/>
    <w:rsid w:val="00FC01AC"/>
    <w:rsid w:val="00FC078F"/>
    <w:rsid w:val="00FC09A3"/>
    <w:rsid w:val="00FC0C5C"/>
    <w:rsid w:val="00FC1198"/>
    <w:rsid w:val="00FC1936"/>
    <w:rsid w:val="00FC1B0B"/>
    <w:rsid w:val="00FC21C4"/>
    <w:rsid w:val="00FC268D"/>
    <w:rsid w:val="00FC2AE4"/>
    <w:rsid w:val="00FC34D7"/>
    <w:rsid w:val="00FC361D"/>
    <w:rsid w:val="00FC3CB1"/>
    <w:rsid w:val="00FC3D32"/>
    <w:rsid w:val="00FC4952"/>
    <w:rsid w:val="00FC4CCC"/>
    <w:rsid w:val="00FC501A"/>
    <w:rsid w:val="00FC5454"/>
    <w:rsid w:val="00FC5562"/>
    <w:rsid w:val="00FC5D9C"/>
    <w:rsid w:val="00FC6261"/>
    <w:rsid w:val="00FC653E"/>
    <w:rsid w:val="00FC784A"/>
    <w:rsid w:val="00FC7CD9"/>
    <w:rsid w:val="00FD0248"/>
    <w:rsid w:val="00FD0557"/>
    <w:rsid w:val="00FD0C80"/>
    <w:rsid w:val="00FD0E15"/>
    <w:rsid w:val="00FD18B2"/>
    <w:rsid w:val="00FD18B5"/>
    <w:rsid w:val="00FD19AC"/>
    <w:rsid w:val="00FD1D9C"/>
    <w:rsid w:val="00FD3ED5"/>
    <w:rsid w:val="00FD40A1"/>
    <w:rsid w:val="00FD479D"/>
    <w:rsid w:val="00FD4BDD"/>
    <w:rsid w:val="00FD5425"/>
    <w:rsid w:val="00FD5572"/>
    <w:rsid w:val="00FD7264"/>
    <w:rsid w:val="00FE02BD"/>
    <w:rsid w:val="00FE02F7"/>
    <w:rsid w:val="00FE16F6"/>
    <w:rsid w:val="00FE21A5"/>
    <w:rsid w:val="00FE28A9"/>
    <w:rsid w:val="00FE2A07"/>
    <w:rsid w:val="00FE2ECD"/>
    <w:rsid w:val="00FE36A9"/>
    <w:rsid w:val="00FE379D"/>
    <w:rsid w:val="00FE3C6F"/>
    <w:rsid w:val="00FE46E9"/>
    <w:rsid w:val="00FE4A11"/>
    <w:rsid w:val="00FE60E9"/>
    <w:rsid w:val="00FE6891"/>
    <w:rsid w:val="00FE6AB2"/>
    <w:rsid w:val="00FE72BC"/>
    <w:rsid w:val="00FE7876"/>
    <w:rsid w:val="00FF0282"/>
    <w:rsid w:val="00FF0301"/>
    <w:rsid w:val="00FF0810"/>
    <w:rsid w:val="00FF0896"/>
    <w:rsid w:val="00FF0C3A"/>
    <w:rsid w:val="00FF13AE"/>
    <w:rsid w:val="00FF258D"/>
    <w:rsid w:val="00FF25FB"/>
    <w:rsid w:val="00FF264B"/>
    <w:rsid w:val="00FF27E5"/>
    <w:rsid w:val="00FF2938"/>
    <w:rsid w:val="00FF2E48"/>
    <w:rsid w:val="00FF38EC"/>
    <w:rsid w:val="00FF3C4A"/>
    <w:rsid w:val="00FF3EC5"/>
    <w:rsid w:val="00FF4198"/>
    <w:rsid w:val="00FF4DAC"/>
    <w:rsid w:val="00FF631A"/>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90BFBC3E-3B8F-4B1F-8B67-0C3EE244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2">
    <w:name w:val="heading 2"/>
    <w:basedOn w:val="Standard"/>
    <w:next w:val="Standard"/>
    <w:link w:val="berschrift2Zchn"/>
    <w:semiHidden/>
    <w:unhideWhenUsed/>
    <w:qFormat/>
    <w:rsid w:val="00A822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A1391F"/>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character" w:customStyle="1" w:styleId="berschrift3Zchn">
    <w:name w:val="Überschrift 3 Zchn"/>
    <w:basedOn w:val="Absatz-Standardschriftart"/>
    <w:link w:val="berschrift3"/>
    <w:uiPriority w:val="9"/>
    <w:rsid w:val="00A1391F"/>
    <w:rPr>
      <w:b/>
      <w:bCs/>
      <w:sz w:val="27"/>
      <w:szCs w:val="27"/>
    </w:rPr>
  </w:style>
  <w:style w:type="character" w:styleId="Fett">
    <w:name w:val="Strong"/>
    <w:basedOn w:val="Absatz-Standardschriftart"/>
    <w:uiPriority w:val="22"/>
    <w:qFormat/>
    <w:rsid w:val="00A1391F"/>
    <w:rPr>
      <w:b/>
      <w:bCs/>
    </w:rPr>
  </w:style>
  <w:style w:type="paragraph" w:styleId="StandardWeb">
    <w:name w:val="Normal (Web)"/>
    <w:basedOn w:val="Standard"/>
    <w:uiPriority w:val="99"/>
    <w:unhideWhenUsed/>
    <w:rsid w:val="00A1391F"/>
    <w:pPr>
      <w:spacing w:before="100" w:beforeAutospacing="1" w:after="100" w:afterAutospacing="1" w:line="240" w:lineRule="auto"/>
    </w:pPr>
    <w:rPr>
      <w:rFonts w:ascii="Times New Roman" w:hAnsi="Times New Roman"/>
      <w:sz w:val="24"/>
    </w:rPr>
  </w:style>
  <w:style w:type="character" w:customStyle="1" w:styleId="berschrift2Zchn">
    <w:name w:val="Überschrift 2 Zchn"/>
    <w:basedOn w:val="Absatz-Standardschriftart"/>
    <w:link w:val="berschrift2"/>
    <w:semiHidden/>
    <w:rsid w:val="00A822CE"/>
    <w:rPr>
      <w:rFonts w:asciiTheme="majorHAnsi" w:eastAsiaTheme="majorEastAsia" w:hAnsiTheme="majorHAnsi" w:cstheme="majorBidi"/>
      <w:color w:val="2F5496" w:themeColor="accent1" w:themeShade="BF"/>
      <w:sz w:val="26"/>
      <w:szCs w:val="26"/>
    </w:rPr>
  </w:style>
  <w:style w:type="paragraph" w:customStyle="1" w:styleId="lead">
    <w:name w:val="lead"/>
    <w:basedOn w:val="Standard"/>
    <w:rsid w:val="00A822CE"/>
    <w:pPr>
      <w:spacing w:before="100" w:beforeAutospacing="1" w:after="100" w:afterAutospacing="1" w:line="240" w:lineRule="auto"/>
    </w:pPr>
    <w:rPr>
      <w:rFonts w:ascii="Times New Roman" w:hAnsi="Times New Roman"/>
      <w:sz w:val="24"/>
    </w:rPr>
  </w:style>
  <w:style w:type="character" w:customStyle="1" w:styleId="normaltextrun">
    <w:name w:val="normaltextrun"/>
    <w:basedOn w:val="Absatz-Standardschriftart"/>
    <w:rsid w:val="001572D7"/>
  </w:style>
  <w:style w:type="paragraph" w:customStyle="1" w:styleId="paragraph">
    <w:name w:val="paragraph"/>
    <w:basedOn w:val="Standard"/>
    <w:rsid w:val="00791733"/>
    <w:pPr>
      <w:spacing w:before="100" w:beforeAutospacing="1" w:after="100" w:afterAutospacing="1" w:line="240" w:lineRule="auto"/>
    </w:pPr>
    <w:rPr>
      <w:rFonts w:ascii="Times New Roman" w:hAnsi="Times New Roman"/>
      <w:sz w:val="24"/>
    </w:rPr>
  </w:style>
  <w:style w:type="character" w:customStyle="1" w:styleId="eop">
    <w:name w:val="eop"/>
    <w:basedOn w:val="Absatz-Standardschriftart"/>
    <w:rsid w:val="00791733"/>
  </w:style>
  <w:style w:type="character" w:customStyle="1" w:styleId="scxw55355587">
    <w:name w:val="scxw55355587"/>
    <w:basedOn w:val="Absatz-Standardschriftart"/>
    <w:rsid w:val="00791733"/>
  </w:style>
  <w:style w:type="character" w:customStyle="1" w:styleId="tumbsch">
    <w:name w:val="tumbsch"/>
    <w:basedOn w:val="Absatz-Standardschriftart"/>
    <w:rsid w:val="00610F5A"/>
  </w:style>
  <w:style w:type="paragraph" w:styleId="berarbeitung">
    <w:name w:val="Revision"/>
    <w:hidden/>
    <w:uiPriority w:val="99"/>
    <w:semiHidden/>
    <w:rsid w:val="00735916"/>
    <w:rPr>
      <w:rFonts w:ascii="Arial" w:hAnsi="Arial"/>
      <w:szCs w:val="24"/>
    </w:rPr>
  </w:style>
  <w:style w:type="character" w:styleId="Kommentarzeichen">
    <w:name w:val="annotation reference"/>
    <w:basedOn w:val="Absatz-Standardschriftart"/>
    <w:rsid w:val="0069091D"/>
    <w:rPr>
      <w:sz w:val="16"/>
      <w:szCs w:val="16"/>
    </w:rPr>
  </w:style>
  <w:style w:type="paragraph" w:styleId="Kommentartext">
    <w:name w:val="annotation text"/>
    <w:basedOn w:val="Standard"/>
    <w:link w:val="KommentartextZchn"/>
    <w:rsid w:val="0069091D"/>
    <w:pPr>
      <w:spacing w:line="240" w:lineRule="auto"/>
    </w:pPr>
    <w:rPr>
      <w:szCs w:val="20"/>
    </w:rPr>
  </w:style>
  <w:style w:type="character" w:customStyle="1" w:styleId="KommentartextZchn">
    <w:name w:val="Kommentartext Zchn"/>
    <w:basedOn w:val="Absatz-Standardschriftart"/>
    <w:link w:val="Kommentartext"/>
    <w:rsid w:val="0069091D"/>
    <w:rPr>
      <w:rFonts w:ascii="Arial" w:hAnsi="Arial"/>
    </w:rPr>
  </w:style>
  <w:style w:type="paragraph" w:styleId="Kommentarthema">
    <w:name w:val="annotation subject"/>
    <w:basedOn w:val="Kommentartext"/>
    <w:next w:val="Kommentartext"/>
    <w:link w:val="KommentarthemaZchn"/>
    <w:rsid w:val="0069091D"/>
    <w:rPr>
      <w:b/>
      <w:bCs/>
    </w:rPr>
  </w:style>
  <w:style w:type="character" w:customStyle="1" w:styleId="KommentarthemaZchn">
    <w:name w:val="Kommentarthema Zchn"/>
    <w:basedOn w:val="KommentartextZchn"/>
    <w:link w:val="Kommentarthema"/>
    <w:rsid w:val="0069091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80195">
      <w:bodyDiv w:val="1"/>
      <w:marLeft w:val="0"/>
      <w:marRight w:val="0"/>
      <w:marTop w:val="0"/>
      <w:marBottom w:val="0"/>
      <w:divBdr>
        <w:top w:val="none" w:sz="0" w:space="0" w:color="auto"/>
        <w:left w:val="none" w:sz="0" w:space="0" w:color="auto"/>
        <w:bottom w:val="none" w:sz="0" w:space="0" w:color="auto"/>
        <w:right w:val="none" w:sz="0" w:space="0" w:color="auto"/>
      </w:divBdr>
      <w:divsChild>
        <w:div w:id="419452697">
          <w:marLeft w:val="0"/>
          <w:marRight w:val="0"/>
          <w:marTop w:val="0"/>
          <w:marBottom w:val="0"/>
          <w:divBdr>
            <w:top w:val="none" w:sz="0" w:space="0" w:color="auto"/>
            <w:left w:val="none" w:sz="0" w:space="0" w:color="auto"/>
            <w:bottom w:val="none" w:sz="0" w:space="0" w:color="auto"/>
            <w:right w:val="none" w:sz="0" w:space="0" w:color="auto"/>
          </w:divBdr>
        </w:div>
        <w:div w:id="1098528576">
          <w:marLeft w:val="0"/>
          <w:marRight w:val="0"/>
          <w:marTop w:val="0"/>
          <w:marBottom w:val="0"/>
          <w:divBdr>
            <w:top w:val="none" w:sz="0" w:space="0" w:color="auto"/>
            <w:left w:val="none" w:sz="0" w:space="0" w:color="auto"/>
            <w:bottom w:val="none" w:sz="0" w:space="0" w:color="auto"/>
            <w:right w:val="none" w:sz="0" w:space="0" w:color="auto"/>
          </w:divBdr>
          <w:divsChild>
            <w:div w:id="2139520417">
              <w:marLeft w:val="0"/>
              <w:marRight w:val="0"/>
              <w:marTop w:val="0"/>
              <w:marBottom w:val="0"/>
              <w:divBdr>
                <w:top w:val="none" w:sz="0" w:space="0" w:color="auto"/>
                <w:left w:val="none" w:sz="0" w:space="0" w:color="auto"/>
                <w:bottom w:val="none" w:sz="0" w:space="0" w:color="auto"/>
                <w:right w:val="none" w:sz="0" w:space="0" w:color="auto"/>
              </w:divBdr>
              <w:divsChild>
                <w:div w:id="1942449840">
                  <w:marLeft w:val="0"/>
                  <w:marRight w:val="0"/>
                  <w:marTop w:val="0"/>
                  <w:marBottom w:val="0"/>
                  <w:divBdr>
                    <w:top w:val="none" w:sz="0" w:space="0" w:color="auto"/>
                    <w:left w:val="none" w:sz="0" w:space="0" w:color="auto"/>
                    <w:bottom w:val="none" w:sz="0" w:space="0" w:color="auto"/>
                    <w:right w:val="none" w:sz="0" w:space="0" w:color="auto"/>
                  </w:divBdr>
                  <w:divsChild>
                    <w:div w:id="2076663167">
                      <w:marLeft w:val="0"/>
                      <w:marRight w:val="0"/>
                      <w:marTop w:val="0"/>
                      <w:marBottom w:val="0"/>
                      <w:divBdr>
                        <w:top w:val="none" w:sz="0" w:space="0" w:color="auto"/>
                        <w:left w:val="none" w:sz="0" w:space="0" w:color="auto"/>
                        <w:bottom w:val="none" w:sz="0" w:space="0" w:color="auto"/>
                        <w:right w:val="none" w:sz="0" w:space="0" w:color="auto"/>
                      </w:divBdr>
                      <w:divsChild>
                        <w:div w:id="572668251">
                          <w:marLeft w:val="0"/>
                          <w:marRight w:val="0"/>
                          <w:marTop w:val="0"/>
                          <w:marBottom w:val="0"/>
                          <w:divBdr>
                            <w:top w:val="none" w:sz="0" w:space="0" w:color="auto"/>
                            <w:left w:val="none" w:sz="0" w:space="0" w:color="auto"/>
                            <w:bottom w:val="none" w:sz="0" w:space="0" w:color="auto"/>
                            <w:right w:val="none" w:sz="0" w:space="0" w:color="auto"/>
                          </w:divBdr>
                          <w:divsChild>
                            <w:div w:id="77291791">
                              <w:marLeft w:val="0"/>
                              <w:marRight w:val="0"/>
                              <w:marTop w:val="0"/>
                              <w:marBottom w:val="0"/>
                              <w:divBdr>
                                <w:top w:val="none" w:sz="0" w:space="0" w:color="auto"/>
                                <w:left w:val="none" w:sz="0" w:space="0" w:color="auto"/>
                                <w:bottom w:val="none" w:sz="0" w:space="0" w:color="auto"/>
                                <w:right w:val="none" w:sz="0" w:space="0" w:color="auto"/>
                              </w:divBdr>
                            </w:div>
                            <w:div w:id="1864980479">
                              <w:marLeft w:val="0"/>
                              <w:marRight w:val="0"/>
                              <w:marTop w:val="0"/>
                              <w:marBottom w:val="0"/>
                              <w:divBdr>
                                <w:top w:val="none" w:sz="0" w:space="0" w:color="auto"/>
                                <w:left w:val="none" w:sz="0" w:space="0" w:color="auto"/>
                                <w:bottom w:val="none" w:sz="0" w:space="0" w:color="auto"/>
                                <w:right w:val="none" w:sz="0" w:space="0" w:color="auto"/>
                              </w:divBdr>
                              <w:divsChild>
                                <w:div w:id="4872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934003">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460345254">
      <w:bodyDiv w:val="1"/>
      <w:marLeft w:val="0"/>
      <w:marRight w:val="0"/>
      <w:marTop w:val="0"/>
      <w:marBottom w:val="0"/>
      <w:divBdr>
        <w:top w:val="none" w:sz="0" w:space="0" w:color="auto"/>
        <w:left w:val="none" w:sz="0" w:space="0" w:color="auto"/>
        <w:bottom w:val="none" w:sz="0" w:space="0" w:color="auto"/>
        <w:right w:val="none" w:sz="0" w:space="0" w:color="auto"/>
      </w:divBdr>
      <w:divsChild>
        <w:div w:id="149716696">
          <w:marLeft w:val="0"/>
          <w:marRight w:val="0"/>
          <w:marTop w:val="0"/>
          <w:marBottom w:val="0"/>
          <w:divBdr>
            <w:top w:val="none" w:sz="0" w:space="0" w:color="auto"/>
            <w:left w:val="none" w:sz="0" w:space="0" w:color="auto"/>
            <w:bottom w:val="none" w:sz="0" w:space="0" w:color="auto"/>
            <w:right w:val="none" w:sz="0" w:space="0" w:color="auto"/>
          </w:divBdr>
        </w:div>
        <w:div w:id="819462511">
          <w:marLeft w:val="0"/>
          <w:marRight w:val="0"/>
          <w:marTop w:val="0"/>
          <w:marBottom w:val="0"/>
          <w:divBdr>
            <w:top w:val="none" w:sz="0" w:space="0" w:color="auto"/>
            <w:left w:val="none" w:sz="0" w:space="0" w:color="auto"/>
            <w:bottom w:val="none" w:sz="0" w:space="0" w:color="auto"/>
            <w:right w:val="none" w:sz="0" w:space="0" w:color="auto"/>
          </w:divBdr>
        </w:div>
        <w:div w:id="1040976508">
          <w:marLeft w:val="0"/>
          <w:marRight w:val="0"/>
          <w:marTop w:val="0"/>
          <w:marBottom w:val="0"/>
          <w:divBdr>
            <w:top w:val="none" w:sz="0" w:space="0" w:color="auto"/>
            <w:left w:val="none" w:sz="0" w:space="0" w:color="auto"/>
            <w:bottom w:val="none" w:sz="0" w:space="0" w:color="auto"/>
            <w:right w:val="none" w:sz="0" w:space="0" w:color="auto"/>
          </w:divBdr>
        </w:div>
        <w:div w:id="1258292278">
          <w:marLeft w:val="0"/>
          <w:marRight w:val="0"/>
          <w:marTop w:val="0"/>
          <w:marBottom w:val="0"/>
          <w:divBdr>
            <w:top w:val="none" w:sz="0" w:space="0" w:color="auto"/>
            <w:left w:val="none" w:sz="0" w:space="0" w:color="auto"/>
            <w:bottom w:val="none" w:sz="0" w:space="0" w:color="auto"/>
            <w:right w:val="none" w:sz="0" w:space="0" w:color="auto"/>
          </w:divBdr>
        </w:div>
        <w:div w:id="1424953643">
          <w:marLeft w:val="0"/>
          <w:marRight w:val="0"/>
          <w:marTop w:val="0"/>
          <w:marBottom w:val="0"/>
          <w:divBdr>
            <w:top w:val="none" w:sz="0" w:space="0" w:color="auto"/>
            <w:left w:val="none" w:sz="0" w:space="0" w:color="auto"/>
            <w:bottom w:val="none" w:sz="0" w:space="0" w:color="auto"/>
            <w:right w:val="none" w:sz="0" w:space="0" w:color="auto"/>
          </w:divBdr>
        </w:div>
        <w:div w:id="1606108602">
          <w:marLeft w:val="0"/>
          <w:marRight w:val="0"/>
          <w:marTop w:val="0"/>
          <w:marBottom w:val="0"/>
          <w:divBdr>
            <w:top w:val="none" w:sz="0" w:space="0" w:color="auto"/>
            <w:left w:val="none" w:sz="0" w:space="0" w:color="auto"/>
            <w:bottom w:val="none" w:sz="0" w:space="0" w:color="auto"/>
            <w:right w:val="none" w:sz="0" w:space="0" w:color="auto"/>
          </w:divBdr>
        </w:div>
        <w:div w:id="2033874994">
          <w:marLeft w:val="0"/>
          <w:marRight w:val="0"/>
          <w:marTop w:val="0"/>
          <w:marBottom w:val="0"/>
          <w:divBdr>
            <w:top w:val="none" w:sz="0" w:space="0" w:color="auto"/>
            <w:left w:val="none" w:sz="0" w:space="0" w:color="auto"/>
            <w:bottom w:val="none" w:sz="0" w:space="0" w:color="auto"/>
            <w:right w:val="none" w:sz="0" w:space="0" w:color="auto"/>
          </w:divBdr>
        </w:div>
      </w:divsChild>
    </w:div>
    <w:div w:id="1175151134">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24943989">
      <w:bodyDiv w:val="1"/>
      <w:marLeft w:val="0"/>
      <w:marRight w:val="0"/>
      <w:marTop w:val="0"/>
      <w:marBottom w:val="0"/>
      <w:divBdr>
        <w:top w:val="none" w:sz="0" w:space="0" w:color="auto"/>
        <w:left w:val="none" w:sz="0" w:space="0" w:color="auto"/>
        <w:bottom w:val="none" w:sz="0" w:space="0" w:color="auto"/>
        <w:right w:val="none" w:sz="0" w:space="0" w:color="auto"/>
      </w:divBdr>
      <w:divsChild>
        <w:div w:id="681706942">
          <w:marLeft w:val="0"/>
          <w:marRight w:val="0"/>
          <w:marTop w:val="0"/>
          <w:marBottom w:val="0"/>
          <w:divBdr>
            <w:top w:val="none" w:sz="0" w:space="0" w:color="auto"/>
            <w:left w:val="none" w:sz="0" w:space="0" w:color="auto"/>
            <w:bottom w:val="none" w:sz="0" w:space="0" w:color="auto"/>
            <w:right w:val="none" w:sz="0" w:space="0" w:color="auto"/>
          </w:divBdr>
        </w:div>
        <w:div w:id="1174295202">
          <w:marLeft w:val="0"/>
          <w:marRight w:val="0"/>
          <w:marTop w:val="0"/>
          <w:marBottom w:val="0"/>
          <w:divBdr>
            <w:top w:val="none" w:sz="0" w:space="0" w:color="auto"/>
            <w:left w:val="none" w:sz="0" w:space="0" w:color="auto"/>
            <w:bottom w:val="none" w:sz="0" w:space="0" w:color="auto"/>
            <w:right w:val="none" w:sz="0" w:space="0" w:color="auto"/>
          </w:divBdr>
          <w:divsChild>
            <w:div w:id="1982926000">
              <w:marLeft w:val="0"/>
              <w:marRight w:val="0"/>
              <w:marTop w:val="0"/>
              <w:marBottom w:val="0"/>
              <w:divBdr>
                <w:top w:val="none" w:sz="0" w:space="0" w:color="auto"/>
                <w:left w:val="none" w:sz="0" w:space="0" w:color="auto"/>
                <w:bottom w:val="none" w:sz="0" w:space="0" w:color="auto"/>
                <w:right w:val="none" w:sz="0" w:space="0" w:color="auto"/>
              </w:divBdr>
              <w:divsChild>
                <w:div w:id="636451468">
                  <w:marLeft w:val="0"/>
                  <w:marRight w:val="0"/>
                  <w:marTop w:val="0"/>
                  <w:marBottom w:val="0"/>
                  <w:divBdr>
                    <w:top w:val="none" w:sz="0" w:space="0" w:color="auto"/>
                    <w:left w:val="none" w:sz="0" w:space="0" w:color="auto"/>
                    <w:bottom w:val="none" w:sz="0" w:space="0" w:color="auto"/>
                    <w:right w:val="none" w:sz="0" w:space="0" w:color="auto"/>
                  </w:divBdr>
                  <w:divsChild>
                    <w:div w:id="157114933">
                      <w:marLeft w:val="0"/>
                      <w:marRight w:val="0"/>
                      <w:marTop w:val="0"/>
                      <w:marBottom w:val="0"/>
                      <w:divBdr>
                        <w:top w:val="none" w:sz="0" w:space="0" w:color="auto"/>
                        <w:left w:val="none" w:sz="0" w:space="0" w:color="auto"/>
                        <w:bottom w:val="none" w:sz="0" w:space="0" w:color="auto"/>
                        <w:right w:val="none" w:sz="0" w:space="0" w:color="auto"/>
                      </w:divBdr>
                      <w:divsChild>
                        <w:div w:id="763262984">
                          <w:marLeft w:val="0"/>
                          <w:marRight w:val="0"/>
                          <w:marTop w:val="0"/>
                          <w:marBottom w:val="0"/>
                          <w:divBdr>
                            <w:top w:val="none" w:sz="0" w:space="0" w:color="auto"/>
                            <w:left w:val="none" w:sz="0" w:space="0" w:color="auto"/>
                            <w:bottom w:val="none" w:sz="0" w:space="0" w:color="auto"/>
                            <w:right w:val="none" w:sz="0" w:space="0" w:color="auto"/>
                          </w:divBdr>
                          <w:divsChild>
                            <w:div w:id="464010833">
                              <w:marLeft w:val="0"/>
                              <w:marRight w:val="0"/>
                              <w:marTop w:val="0"/>
                              <w:marBottom w:val="0"/>
                              <w:divBdr>
                                <w:top w:val="none" w:sz="0" w:space="0" w:color="auto"/>
                                <w:left w:val="none" w:sz="0" w:space="0" w:color="auto"/>
                                <w:bottom w:val="none" w:sz="0" w:space="0" w:color="auto"/>
                                <w:right w:val="none" w:sz="0" w:space="0" w:color="auto"/>
                              </w:divBdr>
                              <w:divsChild>
                                <w:div w:id="806508591">
                                  <w:marLeft w:val="0"/>
                                  <w:marRight w:val="0"/>
                                  <w:marTop w:val="0"/>
                                  <w:marBottom w:val="0"/>
                                  <w:divBdr>
                                    <w:top w:val="none" w:sz="0" w:space="0" w:color="auto"/>
                                    <w:left w:val="none" w:sz="0" w:space="0" w:color="auto"/>
                                    <w:bottom w:val="none" w:sz="0" w:space="0" w:color="auto"/>
                                    <w:right w:val="none" w:sz="0" w:space="0" w:color="auto"/>
                                  </w:divBdr>
                                </w:div>
                              </w:divsChild>
                            </w:div>
                            <w:div w:id="9407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11262">
      <w:bodyDiv w:val="1"/>
      <w:marLeft w:val="0"/>
      <w:marRight w:val="0"/>
      <w:marTop w:val="0"/>
      <w:marBottom w:val="0"/>
      <w:divBdr>
        <w:top w:val="none" w:sz="0" w:space="0" w:color="auto"/>
        <w:left w:val="none" w:sz="0" w:space="0" w:color="auto"/>
        <w:bottom w:val="none" w:sz="0" w:space="0" w:color="auto"/>
        <w:right w:val="none" w:sz="0" w:space="0" w:color="auto"/>
      </w:divBdr>
      <w:divsChild>
        <w:div w:id="696395032">
          <w:marLeft w:val="0"/>
          <w:marRight w:val="0"/>
          <w:marTop w:val="0"/>
          <w:marBottom w:val="0"/>
          <w:divBdr>
            <w:top w:val="none" w:sz="0" w:space="0" w:color="auto"/>
            <w:left w:val="none" w:sz="0" w:space="0" w:color="auto"/>
            <w:bottom w:val="none" w:sz="0" w:space="0" w:color="auto"/>
            <w:right w:val="none" w:sz="0" w:space="0" w:color="auto"/>
          </w:divBdr>
        </w:div>
        <w:div w:id="745881760">
          <w:marLeft w:val="0"/>
          <w:marRight w:val="0"/>
          <w:marTop w:val="0"/>
          <w:marBottom w:val="0"/>
          <w:divBdr>
            <w:top w:val="none" w:sz="0" w:space="0" w:color="auto"/>
            <w:left w:val="none" w:sz="0" w:space="0" w:color="auto"/>
            <w:bottom w:val="none" w:sz="0" w:space="0" w:color="auto"/>
            <w:right w:val="none" w:sz="0" w:space="0" w:color="auto"/>
          </w:divBdr>
        </w:div>
        <w:div w:id="835076619">
          <w:marLeft w:val="0"/>
          <w:marRight w:val="0"/>
          <w:marTop w:val="0"/>
          <w:marBottom w:val="0"/>
          <w:divBdr>
            <w:top w:val="none" w:sz="0" w:space="0" w:color="auto"/>
            <w:left w:val="none" w:sz="0" w:space="0" w:color="auto"/>
            <w:bottom w:val="none" w:sz="0" w:space="0" w:color="auto"/>
            <w:right w:val="none" w:sz="0" w:space="0" w:color="auto"/>
          </w:divBdr>
        </w:div>
        <w:div w:id="1342925723">
          <w:marLeft w:val="0"/>
          <w:marRight w:val="0"/>
          <w:marTop w:val="0"/>
          <w:marBottom w:val="0"/>
          <w:divBdr>
            <w:top w:val="none" w:sz="0" w:space="0" w:color="auto"/>
            <w:left w:val="none" w:sz="0" w:space="0" w:color="auto"/>
            <w:bottom w:val="none" w:sz="0" w:space="0" w:color="auto"/>
            <w:right w:val="none" w:sz="0" w:space="0" w:color="auto"/>
          </w:divBdr>
        </w:div>
      </w:divsChild>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1869873731">
      <w:bodyDiv w:val="1"/>
      <w:marLeft w:val="0"/>
      <w:marRight w:val="0"/>
      <w:marTop w:val="0"/>
      <w:marBottom w:val="0"/>
      <w:divBdr>
        <w:top w:val="none" w:sz="0" w:space="0" w:color="auto"/>
        <w:left w:val="none" w:sz="0" w:space="0" w:color="auto"/>
        <w:bottom w:val="none" w:sz="0" w:space="0" w:color="auto"/>
        <w:right w:val="none" w:sz="0" w:space="0" w:color="auto"/>
      </w:divBdr>
      <w:divsChild>
        <w:div w:id="6442571">
          <w:marLeft w:val="0"/>
          <w:marRight w:val="0"/>
          <w:marTop w:val="0"/>
          <w:marBottom w:val="0"/>
          <w:divBdr>
            <w:top w:val="none" w:sz="0" w:space="0" w:color="auto"/>
            <w:left w:val="none" w:sz="0" w:space="0" w:color="auto"/>
            <w:bottom w:val="none" w:sz="0" w:space="0" w:color="auto"/>
            <w:right w:val="none" w:sz="0" w:space="0" w:color="auto"/>
          </w:divBdr>
        </w:div>
        <w:div w:id="949244920">
          <w:marLeft w:val="0"/>
          <w:marRight w:val="0"/>
          <w:marTop w:val="0"/>
          <w:marBottom w:val="0"/>
          <w:divBdr>
            <w:top w:val="none" w:sz="0" w:space="0" w:color="auto"/>
            <w:left w:val="none" w:sz="0" w:space="0" w:color="auto"/>
            <w:bottom w:val="none" w:sz="0" w:space="0" w:color="auto"/>
            <w:right w:val="none" w:sz="0" w:space="0" w:color="auto"/>
          </w:divBdr>
        </w:div>
        <w:div w:id="1113135546">
          <w:marLeft w:val="0"/>
          <w:marRight w:val="0"/>
          <w:marTop w:val="0"/>
          <w:marBottom w:val="0"/>
          <w:divBdr>
            <w:top w:val="none" w:sz="0" w:space="0" w:color="auto"/>
            <w:left w:val="none" w:sz="0" w:space="0" w:color="auto"/>
            <w:bottom w:val="none" w:sz="0" w:space="0" w:color="auto"/>
            <w:right w:val="none" w:sz="0" w:space="0" w:color="auto"/>
          </w:divBdr>
        </w:div>
        <w:div w:id="1596478251">
          <w:marLeft w:val="0"/>
          <w:marRight w:val="0"/>
          <w:marTop w:val="0"/>
          <w:marBottom w:val="0"/>
          <w:divBdr>
            <w:top w:val="none" w:sz="0" w:space="0" w:color="auto"/>
            <w:left w:val="none" w:sz="0" w:space="0" w:color="auto"/>
            <w:bottom w:val="none" w:sz="0" w:space="0" w:color="auto"/>
            <w:right w:val="none" w:sz="0" w:space="0" w:color="auto"/>
          </w:divBdr>
        </w:div>
        <w:div w:id="1826623205">
          <w:marLeft w:val="0"/>
          <w:marRight w:val="0"/>
          <w:marTop w:val="0"/>
          <w:marBottom w:val="0"/>
          <w:divBdr>
            <w:top w:val="none" w:sz="0" w:space="0" w:color="auto"/>
            <w:left w:val="none" w:sz="0" w:space="0" w:color="auto"/>
            <w:bottom w:val="none" w:sz="0" w:space="0" w:color="auto"/>
            <w:right w:val="none" w:sz="0" w:space="0" w:color="auto"/>
          </w:divBdr>
        </w:div>
        <w:div w:id="1959099820">
          <w:marLeft w:val="0"/>
          <w:marRight w:val="0"/>
          <w:marTop w:val="0"/>
          <w:marBottom w:val="0"/>
          <w:divBdr>
            <w:top w:val="none" w:sz="0" w:space="0" w:color="auto"/>
            <w:left w:val="none" w:sz="0" w:space="0" w:color="auto"/>
            <w:bottom w:val="none" w:sz="0" w:space="0" w:color="auto"/>
            <w:right w:val="none" w:sz="0" w:space="0" w:color="auto"/>
          </w:divBdr>
        </w:div>
      </w:divsChild>
    </w:div>
    <w:div w:id="1984118394">
      <w:bodyDiv w:val="1"/>
      <w:marLeft w:val="0"/>
      <w:marRight w:val="0"/>
      <w:marTop w:val="0"/>
      <w:marBottom w:val="0"/>
      <w:divBdr>
        <w:top w:val="none" w:sz="0" w:space="0" w:color="auto"/>
        <w:left w:val="none" w:sz="0" w:space="0" w:color="auto"/>
        <w:bottom w:val="none" w:sz="0" w:space="0" w:color="auto"/>
        <w:right w:val="none" w:sz="0" w:space="0" w:color="auto"/>
      </w:divBdr>
    </w:div>
    <w:div w:id="2059624127">
      <w:bodyDiv w:val="1"/>
      <w:marLeft w:val="0"/>
      <w:marRight w:val="0"/>
      <w:marTop w:val="0"/>
      <w:marBottom w:val="0"/>
      <w:divBdr>
        <w:top w:val="none" w:sz="0" w:space="0" w:color="auto"/>
        <w:left w:val="none" w:sz="0" w:space="0" w:color="auto"/>
        <w:bottom w:val="none" w:sz="0" w:space="0" w:color="auto"/>
        <w:right w:val="none" w:sz="0" w:space="0" w:color="auto"/>
      </w:divBdr>
    </w:div>
    <w:div w:id="210155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aggenau.de" TargetMode="External"/><Relationship Id="rId18" Type="http://schemas.openxmlformats.org/officeDocument/2006/relationships/hyperlink" Target="http://www.stuttgart-tourist.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naturtheater-hayingen.de" TargetMode="External"/><Relationship Id="rId7" Type="http://schemas.openxmlformats.org/officeDocument/2006/relationships/settings" Target="settings.xml"/><Relationship Id="rId12" Type="http://schemas.openxmlformats.org/officeDocument/2006/relationships/hyperlink" Target="http://www.forchtenberg.de" TargetMode="External"/><Relationship Id="rId17" Type="http://schemas.openxmlformats.org/officeDocument/2006/relationships/hyperlink" Target="http://www.villingen-schwenningen.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aturparkschwarzwald.de" TargetMode="External"/><Relationship Id="rId20" Type="http://schemas.openxmlformats.org/officeDocument/2006/relationships/hyperlink" Target="http://www.esslingen-marketing.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hringen.d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ohrenbuehl-schwarzwald.de" TargetMode="External"/><Relationship Id="rId23" Type="http://schemas.openxmlformats.org/officeDocument/2006/relationships/hyperlink" Target="mailto:s.mattes@tourismus-bw.d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bverein.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arlsruhe-erleben.de" TargetMode="External"/><Relationship Id="rId22" Type="http://schemas.openxmlformats.org/officeDocument/2006/relationships/hyperlink" Target="http://www.allensbach.de"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2.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2586A58E-8443-4FC3-98C0-35CDD882D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1368</Words>
  <Characters>8623</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9972</CharactersWithSpaces>
  <SharedDoc>false</SharedDoc>
  <HLinks>
    <vt:vector size="60" baseType="variant">
      <vt:variant>
        <vt:i4>524344</vt:i4>
      </vt:variant>
      <vt:variant>
        <vt:i4>27</vt:i4>
      </vt:variant>
      <vt:variant>
        <vt:i4>0</vt:i4>
      </vt:variant>
      <vt:variant>
        <vt:i4>5</vt:i4>
      </vt:variant>
      <vt:variant>
        <vt:lpwstr>mailto:s.mattes@tourismus-bw.de</vt:lpwstr>
      </vt:variant>
      <vt:variant>
        <vt:lpwstr/>
      </vt:variant>
      <vt:variant>
        <vt:i4>8192105</vt:i4>
      </vt:variant>
      <vt:variant>
        <vt:i4>24</vt:i4>
      </vt:variant>
      <vt:variant>
        <vt:i4>0</vt:i4>
      </vt:variant>
      <vt:variant>
        <vt:i4>5</vt:i4>
      </vt:variant>
      <vt:variant>
        <vt:lpwstr>https://visit.freiburg.de/</vt:lpwstr>
      </vt:variant>
      <vt:variant>
        <vt:lpwstr/>
      </vt:variant>
      <vt:variant>
        <vt:i4>2424892</vt:i4>
      </vt:variant>
      <vt:variant>
        <vt:i4>21</vt:i4>
      </vt:variant>
      <vt:variant>
        <vt:i4>0</vt:i4>
      </vt:variant>
      <vt:variant>
        <vt:i4>5</vt:i4>
      </vt:variant>
      <vt:variant>
        <vt:lpwstr>http://www.baden-baden.com/</vt:lpwstr>
      </vt:variant>
      <vt:variant>
        <vt:lpwstr/>
      </vt:variant>
      <vt:variant>
        <vt:i4>196682</vt:i4>
      </vt:variant>
      <vt:variant>
        <vt:i4>18</vt:i4>
      </vt:variant>
      <vt:variant>
        <vt:i4>0</vt:i4>
      </vt:variant>
      <vt:variant>
        <vt:i4>5</vt:i4>
      </vt:variant>
      <vt:variant>
        <vt:lpwstr>https://tourismus.ulm.de/</vt:lpwstr>
      </vt:variant>
      <vt:variant>
        <vt:lpwstr/>
      </vt:variant>
      <vt:variant>
        <vt:i4>1769549</vt:i4>
      </vt:variant>
      <vt:variant>
        <vt:i4>15</vt:i4>
      </vt:variant>
      <vt:variant>
        <vt:i4>0</vt:i4>
      </vt:variant>
      <vt:variant>
        <vt:i4>5</vt:i4>
      </vt:variant>
      <vt:variant>
        <vt:lpwstr>http://www.stuttgart-tourist.de/</vt:lpwstr>
      </vt:variant>
      <vt:variant>
        <vt:lpwstr/>
      </vt:variant>
      <vt:variant>
        <vt:i4>3080317</vt:i4>
      </vt:variant>
      <vt:variant>
        <vt:i4>12</vt:i4>
      </vt:variant>
      <vt:variant>
        <vt:i4>0</vt:i4>
      </vt:variant>
      <vt:variant>
        <vt:i4>5</vt:i4>
      </vt:variant>
      <vt:variant>
        <vt:lpwstr>http://www.heilbronn.de/tourismus.html</vt:lpwstr>
      </vt:variant>
      <vt:variant>
        <vt:lpwstr/>
      </vt:variant>
      <vt:variant>
        <vt:i4>6160396</vt:i4>
      </vt:variant>
      <vt:variant>
        <vt:i4>9</vt:i4>
      </vt:variant>
      <vt:variant>
        <vt:i4>0</vt:i4>
      </vt:variant>
      <vt:variant>
        <vt:i4>5</vt:i4>
      </vt:variant>
      <vt:variant>
        <vt:lpwstr>https://turmquartier.de/</vt:lpwstr>
      </vt:variant>
      <vt:variant>
        <vt:lpwstr/>
      </vt:variant>
      <vt:variant>
        <vt:i4>2031699</vt:i4>
      </vt:variant>
      <vt:variant>
        <vt:i4>6</vt:i4>
      </vt:variant>
      <vt:variant>
        <vt:i4>0</vt:i4>
      </vt:variant>
      <vt:variant>
        <vt:i4>5</vt:i4>
      </vt:variant>
      <vt:variant>
        <vt:lpwstr>http://www.karlsruhe-erleben.de/</vt:lpwstr>
      </vt:variant>
      <vt:variant>
        <vt:lpwstr/>
      </vt:variant>
      <vt:variant>
        <vt:i4>2687023</vt:i4>
      </vt:variant>
      <vt:variant>
        <vt:i4>3</vt:i4>
      </vt:variant>
      <vt:variant>
        <vt:i4>0</vt:i4>
      </vt:variant>
      <vt:variant>
        <vt:i4>5</vt:i4>
      </vt:variant>
      <vt:variant>
        <vt:lpwstr>http://www.heidelberg-marketing.de/</vt:lpwstr>
      </vt:variant>
      <vt:variant>
        <vt:lpwstr/>
      </vt:variant>
      <vt:variant>
        <vt:i4>1245214</vt:i4>
      </vt:variant>
      <vt:variant>
        <vt:i4>0</vt:i4>
      </vt:variant>
      <vt:variant>
        <vt:i4>0</vt:i4>
      </vt:variant>
      <vt:variant>
        <vt:i4>5</vt:i4>
      </vt:variant>
      <vt:variant>
        <vt:lpwstr>http://www.visit-mannheim.de/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3</cp:revision>
  <cp:lastPrinted>2023-08-29T23:07:00Z</cp:lastPrinted>
  <dcterms:created xsi:type="dcterms:W3CDTF">2024-11-19T10:07:00Z</dcterms:created>
  <dcterms:modified xsi:type="dcterms:W3CDTF">2024-11-19T10:09:00Z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