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A329" w14:textId="77777777" w:rsidR="00750264" w:rsidRPr="00750264" w:rsidRDefault="00750264" w:rsidP="00750264">
      <w:pPr>
        <w:spacing w:line="240" w:lineRule="auto"/>
        <w:rPr>
          <w:rFonts w:cs="Arial"/>
          <w:b/>
          <w:szCs w:val="20"/>
        </w:rPr>
      </w:pPr>
      <w:r w:rsidRPr="00750264">
        <w:rPr>
          <w:rFonts w:cs="Arial"/>
          <w:b/>
          <w:szCs w:val="20"/>
        </w:rPr>
        <w:t>Pressemitteilung</w:t>
      </w:r>
    </w:p>
    <w:p w14:paraId="15B3142B" w14:textId="22A1EF85" w:rsidR="00750264" w:rsidRPr="0039617A" w:rsidRDefault="00750264" w:rsidP="00750264">
      <w:pPr>
        <w:tabs>
          <w:tab w:val="left" w:pos="5160"/>
        </w:tabs>
        <w:spacing w:line="276" w:lineRule="auto"/>
        <w:rPr>
          <w:rFonts w:cs="Arial"/>
          <w:color w:val="000000" w:themeColor="text1"/>
          <w:sz w:val="28"/>
          <w:szCs w:val="28"/>
        </w:rPr>
      </w:pPr>
      <w:r w:rsidRPr="00750264">
        <w:rPr>
          <w:rFonts w:cs="Arial"/>
          <w:szCs w:val="20"/>
        </w:rPr>
        <w:tab/>
      </w:r>
      <w:r w:rsidRPr="00750264">
        <w:rPr>
          <w:rFonts w:cs="Arial"/>
          <w:szCs w:val="20"/>
        </w:rPr>
        <w:br/>
      </w:r>
      <w:r w:rsidR="00155418">
        <w:rPr>
          <w:rFonts w:cs="Arial"/>
          <w:color w:val="000000" w:themeColor="text1"/>
          <w:sz w:val="28"/>
          <w:szCs w:val="28"/>
        </w:rPr>
        <w:t xml:space="preserve">Per App </w:t>
      </w:r>
      <w:r w:rsidR="00675C7F">
        <w:rPr>
          <w:rFonts w:cs="Arial"/>
          <w:color w:val="000000" w:themeColor="text1"/>
          <w:sz w:val="28"/>
          <w:szCs w:val="28"/>
        </w:rPr>
        <w:t>durch</w:t>
      </w:r>
      <w:r w:rsidR="00155418">
        <w:rPr>
          <w:rFonts w:cs="Arial"/>
          <w:color w:val="000000" w:themeColor="text1"/>
          <w:sz w:val="28"/>
          <w:szCs w:val="28"/>
        </w:rPr>
        <w:t xml:space="preserve"> die nächste Kleinstadtperle</w:t>
      </w:r>
    </w:p>
    <w:p w14:paraId="121978EA" w14:textId="34C2E6BF" w:rsidR="00750264" w:rsidRPr="007E03A0" w:rsidRDefault="00155418" w:rsidP="00750264">
      <w:pPr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Baden-Württembergs </w:t>
      </w:r>
      <w:r w:rsidR="00BC6B29">
        <w:rPr>
          <w:rFonts w:cs="Arial"/>
          <w:b/>
          <w:color w:val="000000" w:themeColor="text1"/>
          <w:szCs w:val="20"/>
        </w:rPr>
        <w:t>Kleinst</w:t>
      </w:r>
      <w:r w:rsidR="007D7E02">
        <w:rPr>
          <w:rFonts w:cs="Arial"/>
          <w:b/>
          <w:color w:val="000000" w:themeColor="text1"/>
          <w:szCs w:val="20"/>
        </w:rPr>
        <w:t>ädte</w:t>
      </w:r>
      <w:r w:rsidR="00574982">
        <w:rPr>
          <w:rFonts w:cs="Arial"/>
          <w:b/>
          <w:color w:val="000000" w:themeColor="text1"/>
          <w:szCs w:val="20"/>
        </w:rPr>
        <w:t xml:space="preserve"> neu entdecken</w:t>
      </w:r>
      <w:r w:rsidR="00CB73BA">
        <w:rPr>
          <w:rFonts w:cs="Arial"/>
          <w:b/>
          <w:color w:val="000000" w:themeColor="text1"/>
          <w:szCs w:val="20"/>
        </w:rPr>
        <w:t xml:space="preserve"> </w:t>
      </w:r>
      <w:r w:rsidR="00FF44F2">
        <w:rPr>
          <w:rFonts w:cs="Arial"/>
          <w:b/>
          <w:color w:val="000000" w:themeColor="text1"/>
          <w:szCs w:val="20"/>
        </w:rPr>
        <w:t>mit</w:t>
      </w:r>
      <w:r w:rsidR="00BC6B29">
        <w:rPr>
          <w:rFonts w:cs="Arial"/>
          <w:b/>
          <w:color w:val="000000" w:themeColor="text1"/>
          <w:szCs w:val="20"/>
        </w:rPr>
        <w:t xml:space="preserve"> der </w:t>
      </w:r>
      <w:proofErr w:type="spellStart"/>
      <w:r w:rsidR="00DC51B2">
        <w:rPr>
          <w:rFonts w:cs="Arial"/>
          <w:b/>
          <w:color w:val="000000" w:themeColor="text1"/>
          <w:szCs w:val="20"/>
        </w:rPr>
        <w:t>Zeigmal</w:t>
      </w:r>
      <w:proofErr w:type="spellEnd"/>
      <w:r w:rsidR="00DC51B2">
        <w:rPr>
          <w:rFonts w:cs="Arial"/>
          <w:b/>
          <w:color w:val="000000" w:themeColor="text1"/>
          <w:szCs w:val="20"/>
        </w:rPr>
        <w:t>-</w:t>
      </w:r>
      <w:r w:rsidR="00BC6B29">
        <w:rPr>
          <w:rFonts w:cs="Arial"/>
          <w:b/>
          <w:color w:val="000000" w:themeColor="text1"/>
          <w:szCs w:val="20"/>
        </w:rPr>
        <w:t>App</w:t>
      </w:r>
    </w:p>
    <w:p w14:paraId="76405177" w14:textId="77777777" w:rsidR="00750264" w:rsidRDefault="00750264" w:rsidP="00750264">
      <w:pPr>
        <w:rPr>
          <w:rFonts w:cs="Arial"/>
          <w:szCs w:val="20"/>
        </w:rPr>
      </w:pPr>
    </w:p>
    <w:p w14:paraId="6C43DC78" w14:textId="0D6287AF" w:rsidR="00370FFA" w:rsidRDefault="00750264" w:rsidP="79450A11">
      <w:pPr>
        <w:rPr>
          <w:rFonts w:cs="Arial"/>
          <w:color w:val="000000" w:themeColor="text1"/>
        </w:rPr>
      </w:pPr>
      <w:r w:rsidRPr="47D244C8">
        <w:rPr>
          <w:rFonts w:cs="Arial"/>
          <w:color w:val="000000" w:themeColor="text1"/>
        </w:rPr>
        <w:t>STUTTGART</w:t>
      </w:r>
      <w:r w:rsidR="0072267F">
        <w:rPr>
          <w:rFonts w:cs="Arial"/>
          <w:color w:val="000000" w:themeColor="text1"/>
        </w:rPr>
        <w:t xml:space="preserve">, </w:t>
      </w:r>
      <w:r w:rsidR="0029475B" w:rsidRPr="005E426B">
        <w:rPr>
          <w:rFonts w:cs="Arial"/>
        </w:rPr>
        <w:t>15</w:t>
      </w:r>
      <w:r w:rsidR="0072267F" w:rsidRPr="005E426B">
        <w:rPr>
          <w:rFonts w:cs="Arial"/>
        </w:rPr>
        <w:t xml:space="preserve">. </w:t>
      </w:r>
      <w:r w:rsidR="00BC6B29">
        <w:rPr>
          <w:rFonts w:cs="Arial"/>
          <w:color w:val="000000" w:themeColor="text1"/>
        </w:rPr>
        <w:t>August</w:t>
      </w:r>
      <w:r w:rsidR="0072267F">
        <w:rPr>
          <w:rFonts w:cs="Arial"/>
          <w:color w:val="000000" w:themeColor="text1"/>
        </w:rPr>
        <w:t xml:space="preserve"> 2024</w:t>
      </w:r>
      <w:r w:rsidRPr="47D244C8">
        <w:rPr>
          <w:rFonts w:cs="Arial"/>
          <w:color w:val="000000" w:themeColor="text1"/>
        </w:rPr>
        <w:t xml:space="preserve"> –</w:t>
      </w:r>
      <w:r w:rsidR="04FD5144" w:rsidRPr="47D244C8">
        <w:rPr>
          <w:rFonts w:cs="Arial"/>
          <w:color w:val="000000" w:themeColor="text1"/>
        </w:rPr>
        <w:t xml:space="preserve"> </w:t>
      </w:r>
      <w:r w:rsidR="00BC6B29">
        <w:rPr>
          <w:rFonts w:cs="Arial"/>
          <w:color w:val="000000" w:themeColor="text1"/>
        </w:rPr>
        <w:t>Seit diesem Sommer können Einheimische und Urlaubsgäste</w:t>
      </w:r>
      <w:r w:rsidR="00D26E16">
        <w:rPr>
          <w:rFonts w:cs="Arial"/>
          <w:color w:val="000000" w:themeColor="text1"/>
        </w:rPr>
        <w:t xml:space="preserve"> die</w:t>
      </w:r>
      <w:r w:rsidR="00BC6B29">
        <w:rPr>
          <w:rFonts w:cs="Arial"/>
          <w:color w:val="000000" w:themeColor="text1"/>
        </w:rPr>
        <w:t xml:space="preserve"> 20 Kleinstadtperlen </w:t>
      </w:r>
      <w:r w:rsidR="00D26E16">
        <w:rPr>
          <w:rFonts w:cs="Arial"/>
          <w:color w:val="000000" w:themeColor="text1"/>
        </w:rPr>
        <w:t xml:space="preserve">in Baden-Württemberg </w:t>
      </w:r>
      <w:r w:rsidR="00FF44F2">
        <w:rPr>
          <w:rFonts w:cs="Arial"/>
          <w:color w:val="000000" w:themeColor="text1"/>
        </w:rPr>
        <w:t>mit</w:t>
      </w:r>
      <w:r w:rsidR="00BC6B29">
        <w:rPr>
          <w:rFonts w:cs="Arial"/>
          <w:color w:val="000000" w:themeColor="text1"/>
        </w:rPr>
        <w:t xml:space="preserve"> der </w:t>
      </w:r>
      <w:proofErr w:type="spellStart"/>
      <w:r w:rsidR="00940BA3">
        <w:rPr>
          <w:rFonts w:cs="Arial"/>
          <w:color w:val="000000" w:themeColor="text1"/>
        </w:rPr>
        <w:t>Zeigmal</w:t>
      </w:r>
      <w:proofErr w:type="spellEnd"/>
      <w:r w:rsidR="00940BA3">
        <w:rPr>
          <w:rFonts w:cs="Arial"/>
          <w:color w:val="000000" w:themeColor="text1"/>
        </w:rPr>
        <w:t>-</w:t>
      </w:r>
      <w:r w:rsidR="00BC6B29">
        <w:rPr>
          <w:rFonts w:cs="Arial"/>
          <w:color w:val="000000" w:themeColor="text1"/>
        </w:rPr>
        <w:t xml:space="preserve">App </w:t>
      </w:r>
      <w:r w:rsidR="00CE6DAF">
        <w:rPr>
          <w:rFonts w:cs="Arial"/>
          <w:color w:val="000000" w:themeColor="text1"/>
        </w:rPr>
        <w:t>ganz</w:t>
      </w:r>
      <w:r w:rsidR="00BC6B29">
        <w:rPr>
          <w:rFonts w:cs="Arial"/>
          <w:color w:val="000000" w:themeColor="text1"/>
        </w:rPr>
        <w:t xml:space="preserve"> neu entdecken.</w:t>
      </w:r>
      <w:r w:rsidR="00940BA3">
        <w:rPr>
          <w:rFonts w:cs="Arial"/>
          <w:color w:val="000000" w:themeColor="text1"/>
        </w:rPr>
        <w:t xml:space="preserve"> </w:t>
      </w:r>
      <w:r w:rsidR="00370FFA" w:rsidRPr="00370FFA">
        <w:rPr>
          <w:rFonts w:cs="Arial"/>
          <w:color w:val="000000" w:themeColor="text1"/>
        </w:rPr>
        <w:t xml:space="preserve">Die kostenlose App ermöglicht einen digitalen und interaktiven Stadtrundgang, der mit Audio, Bild, Text und </w:t>
      </w:r>
      <w:proofErr w:type="spellStart"/>
      <w:r w:rsidR="00370FFA" w:rsidRPr="00370FFA">
        <w:rPr>
          <w:rFonts w:cs="Arial"/>
          <w:color w:val="000000" w:themeColor="text1"/>
        </w:rPr>
        <w:t>Augmented</w:t>
      </w:r>
      <w:proofErr w:type="spellEnd"/>
      <w:r w:rsidR="005D1707">
        <w:rPr>
          <w:rFonts w:cs="Arial"/>
          <w:color w:val="000000" w:themeColor="text1"/>
        </w:rPr>
        <w:t xml:space="preserve"> </w:t>
      </w:r>
      <w:r w:rsidR="00370FFA" w:rsidRPr="00370FFA">
        <w:rPr>
          <w:rFonts w:cs="Arial"/>
          <w:color w:val="000000" w:themeColor="text1"/>
        </w:rPr>
        <w:t xml:space="preserve">Reality einen </w:t>
      </w:r>
      <w:r w:rsidR="00096B9D">
        <w:rPr>
          <w:rFonts w:cs="Arial"/>
          <w:color w:val="000000" w:themeColor="text1"/>
        </w:rPr>
        <w:t>frischen</w:t>
      </w:r>
      <w:r w:rsidR="00370FFA" w:rsidRPr="00370FFA">
        <w:rPr>
          <w:rFonts w:cs="Arial"/>
          <w:color w:val="000000" w:themeColor="text1"/>
        </w:rPr>
        <w:t xml:space="preserve"> Blick auf die Kleinstädte </w:t>
      </w:r>
      <w:r w:rsidR="00096B9D">
        <w:rPr>
          <w:rFonts w:cs="Arial"/>
          <w:color w:val="000000" w:themeColor="text1"/>
        </w:rPr>
        <w:t>bietet</w:t>
      </w:r>
      <w:r w:rsidR="00370FFA" w:rsidRPr="00370FFA">
        <w:rPr>
          <w:rFonts w:cs="Arial"/>
          <w:color w:val="000000" w:themeColor="text1"/>
        </w:rPr>
        <w:t xml:space="preserve">. </w:t>
      </w:r>
      <w:proofErr w:type="spellStart"/>
      <w:r w:rsidR="00370FFA" w:rsidRPr="00370FFA">
        <w:rPr>
          <w:rFonts w:cs="Arial"/>
          <w:color w:val="000000" w:themeColor="text1"/>
        </w:rPr>
        <w:t>Zeigmal</w:t>
      </w:r>
      <w:proofErr w:type="spellEnd"/>
      <w:r w:rsidR="00370FFA" w:rsidRPr="00370FFA">
        <w:rPr>
          <w:rFonts w:cs="Arial"/>
          <w:color w:val="000000" w:themeColor="text1"/>
        </w:rPr>
        <w:t xml:space="preserve"> ist ein baden-württembergisches Start-up, das als innovative Existenzgründung von Land und Bund gefördert wird.</w:t>
      </w:r>
    </w:p>
    <w:p w14:paraId="115D5E7D" w14:textId="77777777" w:rsidR="00100D40" w:rsidRDefault="00100D40" w:rsidP="79450A11">
      <w:pPr>
        <w:rPr>
          <w:rFonts w:cs="Arial"/>
          <w:color w:val="000000" w:themeColor="text1"/>
        </w:rPr>
      </w:pPr>
    </w:p>
    <w:p w14:paraId="5340B306" w14:textId="29D381FF" w:rsidR="00100D40" w:rsidRDefault="000C5AC2" w:rsidP="79450A1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„Die Kooperation der 20 Kleinstadtperlen mit </w:t>
      </w:r>
      <w:r w:rsidR="00761E05">
        <w:rPr>
          <w:rFonts w:cs="Arial"/>
          <w:color w:val="000000" w:themeColor="text1"/>
        </w:rPr>
        <w:t xml:space="preserve">der </w:t>
      </w:r>
      <w:proofErr w:type="spellStart"/>
      <w:r>
        <w:rPr>
          <w:rFonts w:cs="Arial"/>
          <w:color w:val="000000" w:themeColor="text1"/>
        </w:rPr>
        <w:t>Zeigmal</w:t>
      </w:r>
      <w:proofErr w:type="spellEnd"/>
      <w:r w:rsidR="00761E05">
        <w:rPr>
          <w:rFonts w:cs="Arial"/>
          <w:color w:val="000000" w:themeColor="text1"/>
        </w:rPr>
        <w:t>-App verbindet</w:t>
      </w:r>
      <w:r w:rsidR="00872F1E">
        <w:rPr>
          <w:rFonts w:cs="Arial"/>
          <w:color w:val="000000" w:themeColor="text1"/>
        </w:rPr>
        <w:t xml:space="preserve"> </w:t>
      </w:r>
      <w:r w:rsidR="00B6345C">
        <w:rPr>
          <w:rFonts w:cs="Arial"/>
          <w:color w:val="000000" w:themeColor="text1"/>
        </w:rPr>
        <w:t>das Beste, was Deutschland</w:t>
      </w:r>
      <w:r w:rsidR="00A56299">
        <w:rPr>
          <w:rFonts w:cs="Arial"/>
          <w:color w:val="000000" w:themeColor="text1"/>
        </w:rPr>
        <w:t>s</w:t>
      </w:r>
      <w:r w:rsidR="00B6345C">
        <w:rPr>
          <w:rFonts w:cs="Arial"/>
          <w:color w:val="000000" w:themeColor="text1"/>
        </w:rPr>
        <w:t xml:space="preserve"> Süden zu bieten hat: </w:t>
      </w:r>
      <w:r w:rsidR="00A56299">
        <w:rPr>
          <w:rFonts w:cs="Arial"/>
          <w:color w:val="000000" w:themeColor="text1"/>
        </w:rPr>
        <w:t xml:space="preserve">gelebte Traditionen und </w:t>
      </w:r>
      <w:r w:rsidR="000C353A">
        <w:rPr>
          <w:rFonts w:cs="Arial"/>
          <w:color w:val="000000" w:themeColor="text1"/>
        </w:rPr>
        <w:t>wegweisend</w:t>
      </w:r>
      <w:r w:rsidR="000F307A">
        <w:rPr>
          <w:rFonts w:cs="Arial"/>
          <w:color w:val="000000" w:themeColor="text1"/>
        </w:rPr>
        <w:t>e</w:t>
      </w:r>
      <w:r w:rsidR="00272EE0">
        <w:rPr>
          <w:rFonts w:cs="Arial"/>
          <w:color w:val="000000" w:themeColor="text1"/>
        </w:rPr>
        <w:t>n</w:t>
      </w:r>
      <w:r w:rsidR="00540176">
        <w:rPr>
          <w:rFonts w:cs="Arial"/>
          <w:color w:val="000000" w:themeColor="text1"/>
        </w:rPr>
        <w:t xml:space="preserve"> </w:t>
      </w:r>
      <w:r w:rsidR="00517FA9">
        <w:rPr>
          <w:rFonts w:cs="Arial"/>
          <w:color w:val="000000" w:themeColor="text1"/>
        </w:rPr>
        <w:t>Erfind</w:t>
      </w:r>
      <w:r w:rsidR="00BC22A2">
        <w:rPr>
          <w:rFonts w:cs="Arial"/>
          <w:color w:val="000000" w:themeColor="text1"/>
        </w:rPr>
        <w:t>ungs</w:t>
      </w:r>
      <w:r w:rsidR="00517FA9">
        <w:rPr>
          <w:rFonts w:cs="Arial"/>
          <w:color w:val="000000" w:themeColor="text1"/>
        </w:rPr>
        <w:t>geist“, sagt Andreas Braun, Geschäftsführer der Tourismus Marketing GmbH Baden-Württemberg</w:t>
      </w:r>
      <w:r w:rsidR="006D6A7C">
        <w:rPr>
          <w:rFonts w:cs="Arial"/>
          <w:color w:val="000000" w:themeColor="text1"/>
        </w:rPr>
        <w:t xml:space="preserve"> (TMBW)</w:t>
      </w:r>
      <w:r w:rsidR="00517FA9">
        <w:rPr>
          <w:rFonts w:cs="Arial"/>
          <w:color w:val="000000" w:themeColor="text1"/>
        </w:rPr>
        <w:t>.</w:t>
      </w:r>
      <w:r w:rsidR="00EB2DEF">
        <w:rPr>
          <w:rFonts w:cs="Arial"/>
          <w:color w:val="000000" w:themeColor="text1"/>
        </w:rPr>
        <w:t xml:space="preserve"> „Die historischen </w:t>
      </w:r>
      <w:r w:rsidR="009D6278">
        <w:rPr>
          <w:rFonts w:cs="Arial"/>
          <w:color w:val="000000" w:themeColor="text1"/>
        </w:rPr>
        <w:t>Ortskerne</w:t>
      </w:r>
      <w:r w:rsidR="00EB2DEF">
        <w:rPr>
          <w:rFonts w:cs="Arial"/>
          <w:color w:val="000000" w:themeColor="text1"/>
        </w:rPr>
        <w:t xml:space="preserve"> </w:t>
      </w:r>
      <w:r w:rsidR="004305CA">
        <w:rPr>
          <w:rFonts w:cs="Arial"/>
          <w:color w:val="000000" w:themeColor="text1"/>
        </w:rPr>
        <w:t>unserer</w:t>
      </w:r>
      <w:r w:rsidR="00FB4F35">
        <w:rPr>
          <w:rFonts w:cs="Arial"/>
          <w:color w:val="000000" w:themeColor="text1"/>
        </w:rPr>
        <w:t xml:space="preserve"> schönen</w:t>
      </w:r>
      <w:r w:rsidR="003C469A">
        <w:rPr>
          <w:rFonts w:cs="Arial"/>
          <w:color w:val="000000" w:themeColor="text1"/>
        </w:rPr>
        <w:t xml:space="preserve"> Kleinstädte</w:t>
      </w:r>
      <w:r w:rsidR="000E3156">
        <w:rPr>
          <w:rFonts w:cs="Arial"/>
          <w:color w:val="000000" w:themeColor="text1"/>
        </w:rPr>
        <w:t xml:space="preserve"> </w:t>
      </w:r>
      <w:r w:rsidR="00C2025C">
        <w:rPr>
          <w:rFonts w:cs="Arial"/>
          <w:color w:val="000000" w:themeColor="text1"/>
        </w:rPr>
        <w:t>lassen sich</w:t>
      </w:r>
      <w:r w:rsidR="002C1AAB">
        <w:rPr>
          <w:rFonts w:cs="Arial"/>
          <w:color w:val="000000" w:themeColor="text1"/>
        </w:rPr>
        <w:t xml:space="preserve"> darin</w:t>
      </w:r>
      <w:r w:rsidR="00C2025C">
        <w:rPr>
          <w:rFonts w:cs="Arial"/>
          <w:color w:val="000000" w:themeColor="text1"/>
        </w:rPr>
        <w:t xml:space="preserve"> dank innovativer Technik </w:t>
      </w:r>
      <w:r w:rsidR="00411FA7">
        <w:rPr>
          <w:rFonts w:cs="Arial"/>
          <w:color w:val="000000" w:themeColor="text1"/>
        </w:rPr>
        <w:t xml:space="preserve">auf neuartige Weise </w:t>
      </w:r>
      <w:r w:rsidR="00185D90">
        <w:rPr>
          <w:rFonts w:cs="Arial"/>
          <w:color w:val="000000" w:themeColor="text1"/>
        </w:rPr>
        <w:t>erkunden.“</w:t>
      </w:r>
    </w:p>
    <w:p w14:paraId="370D6742" w14:textId="77777777" w:rsidR="00185D90" w:rsidRDefault="00185D90" w:rsidP="79450A11">
      <w:pPr>
        <w:rPr>
          <w:rFonts w:cs="Arial"/>
          <w:color w:val="000000" w:themeColor="text1"/>
        </w:rPr>
      </w:pPr>
    </w:p>
    <w:p w14:paraId="45F47ACD" w14:textId="573B28DB" w:rsidR="00185D90" w:rsidRDefault="00185D90" w:rsidP="79450A1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Zu den Besonderheiten der App gehören</w:t>
      </w:r>
      <w:r w:rsidR="001D6443">
        <w:rPr>
          <w:rFonts w:cs="Arial"/>
          <w:color w:val="000000" w:themeColor="text1"/>
        </w:rPr>
        <w:t xml:space="preserve"> vielseitige</w:t>
      </w:r>
      <w:r>
        <w:rPr>
          <w:rFonts w:cs="Arial"/>
          <w:color w:val="000000" w:themeColor="text1"/>
        </w:rPr>
        <w:t xml:space="preserve"> </w:t>
      </w:r>
      <w:r w:rsidR="003E5104">
        <w:rPr>
          <w:rFonts w:cs="Arial"/>
          <w:color w:val="000000" w:themeColor="text1"/>
        </w:rPr>
        <w:t>Informationen zu Sehenswürdigkeiten</w:t>
      </w:r>
      <w:r w:rsidR="009B7E73">
        <w:rPr>
          <w:rFonts w:cs="Arial"/>
          <w:color w:val="000000" w:themeColor="text1"/>
        </w:rPr>
        <w:t xml:space="preserve"> und </w:t>
      </w:r>
      <w:r w:rsidR="004A1134">
        <w:rPr>
          <w:rFonts w:cs="Arial"/>
          <w:color w:val="000000" w:themeColor="text1"/>
        </w:rPr>
        <w:t xml:space="preserve">Erlebnismöglichkeiten </w:t>
      </w:r>
      <w:r w:rsidR="009D1DE2">
        <w:rPr>
          <w:rFonts w:cs="Arial"/>
          <w:color w:val="000000" w:themeColor="text1"/>
        </w:rPr>
        <w:t>sowie</w:t>
      </w:r>
      <w:r w:rsidR="004A1134">
        <w:rPr>
          <w:rFonts w:cs="Arial"/>
          <w:color w:val="000000" w:themeColor="text1"/>
        </w:rPr>
        <w:t xml:space="preserve"> diverse interaktive Elemente. </w:t>
      </w:r>
      <w:r w:rsidR="00456E3A">
        <w:rPr>
          <w:rFonts w:cs="Arial"/>
          <w:color w:val="000000" w:themeColor="text1"/>
        </w:rPr>
        <w:t xml:space="preserve">Neben Audiodateien lokaler Guides ermöglichen vor allem die </w:t>
      </w:r>
      <w:proofErr w:type="spellStart"/>
      <w:r w:rsidR="00456E3A">
        <w:rPr>
          <w:rFonts w:cs="Arial"/>
          <w:color w:val="000000" w:themeColor="text1"/>
        </w:rPr>
        <w:t>Augmented</w:t>
      </w:r>
      <w:proofErr w:type="spellEnd"/>
      <w:r w:rsidR="00456E3A">
        <w:rPr>
          <w:rFonts w:cs="Arial"/>
          <w:color w:val="000000" w:themeColor="text1"/>
        </w:rPr>
        <w:t xml:space="preserve">-Reality-Stationen einen spielerischen Zugang: </w:t>
      </w:r>
      <w:r w:rsidR="00D131ED">
        <w:rPr>
          <w:rFonts w:cs="Arial"/>
          <w:color w:val="000000" w:themeColor="text1"/>
        </w:rPr>
        <w:t xml:space="preserve">Wer sein Smartphone vor bestimmte Gebäude hält, findet </w:t>
      </w:r>
      <w:r w:rsidR="00E7005B">
        <w:rPr>
          <w:rFonts w:cs="Arial"/>
          <w:color w:val="000000" w:themeColor="text1"/>
        </w:rPr>
        <w:t xml:space="preserve">in der App </w:t>
      </w:r>
      <w:r w:rsidR="00D131ED">
        <w:rPr>
          <w:rFonts w:cs="Arial"/>
          <w:color w:val="000000" w:themeColor="text1"/>
        </w:rPr>
        <w:t xml:space="preserve">historische Aufnahmen des </w:t>
      </w:r>
      <w:r w:rsidR="00E7005B">
        <w:rPr>
          <w:rFonts w:cs="Arial"/>
          <w:color w:val="000000" w:themeColor="text1"/>
        </w:rPr>
        <w:t xml:space="preserve">Standorts und kann </w:t>
      </w:r>
      <w:r w:rsidR="007148D3">
        <w:rPr>
          <w:rFonts w:cs="Arial"/>
          <w:color w:val="000000" w:themeColor="text1"/>
        </w:rPr>
        <w:t>so</w:t>
      </w:r>
      <w:r w:rsidR="00E7005B">
        <w:rPr>
          <w:rFonts w:cs="Arial"/>
          <w:color w:val="000000" w:themeColor="text1"/>
        </w:rPr>
        <w:t xml:space="preserve"> in die Geschichte der Stadt eintauchen. </w:t>
      </w:r>
    </w:p>
    <w:p w14:paraId="2AE0AAD0" w14:textId="77777777" w:rsidR="00E7005B" w:rsidRDefault="00E7005B" w:rsidP="79450A11">
      <w:pPr>
        <w:rPr>
          <w:rFonts w:cs="Arial"/>
          <w:color w:val="000000" w:themeColor="text1"/>
        </w:rPr>
      </w:pPr>
    </w:p>
    <w:p w14:paraId="606F0FB6" w14:textId="5583F884" w:rsidR="00E7005B" w:rsidRDefault="0053779D" w:rsidP="79450A1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Neben den 20 Städten der Initiative „Kleinstadtperlen“ </w:t>
      </w:r>
      <w:r w:rsidR="000F5520">
        <w:rPr>
          <w:rFonts w:cs="Arial"/>
          <w:color w:val="000000" w:themeColor="text1"/>
        </w:rPr>
        <w:t>lassen sich</w:t>
      </w:r>
      <w:r>
        <w:rPr>
          <w:rFonts w:cs="Arial"/>
          <w:color w:val="000000" w:themeColor="text1"/>
        </w:rPr>
        <w:t xml:space="preserve"> in der </w:t>
      </w:r>
      <w:proofErr w:type="spellStart"/>
      <w:r>
        <w:rPr>
          <w:rFonts w:cs="Arial"/>
          <w:color w:val="000000" w:themeColor="text1"/>
        </w:rPr>
        <w:t>Zeigmal</w:t>
      </w:r>
      <w:proofErr w:type="spellEnd"/>
      <w:r>
        <w:rPr>
          <w:rFonts w:cs="Arial"/>
          <w:color w:val="000000" w:themeColor="text1"/>
        </w:rPr>
        <w:t xml:space="preserve">-App auch </w:t>
      </w:r>
      <w:r w:rsidR="00CE7D1F">
        <w:rPr>
          <w:rFonts w:cs="Arial"/>
          <w:color w:val="000000" w:themeColor="text1"/>
        </w:rPr>
        <w:t xml:space="preserve">bereits </w:t>
      </w:r>
      <w:r>
        <w:rPr>
          <w:rFonts w:cs="Arial"/>
          <w:color w:val="000000" w:themeColor="text1"/>
        </w:rPr>
        <w:t xml:space="preserve">weitere Städte aus Baden-Württemberg entdecken. Die App </w:t>
      </w:r>
      <w:r w:rsidR="00367B52">
        <w:rPr>
          <w:rFonts w:cs="Arial"/>
          <w:color w:val="000000" w:themeColor="text1"/>
        </w:rPr>
        <w:t>hat sich auf Städte bis 100.000 Einwohn</w:t>
      </w:r>
      <w:r w:rsidR="008F4D37">
        <w:rPr>
          <w:rFonts w:cs="Arial"/>
          <w:color w:val="000000" w:themeColor="text1"/>
        </w:rPr>
        <w:t>er</w:t>
      </w:r>
      <w:r w:rsidR="00367B52">
        <w:rPr>
          <w:rFonts w:cs="Arial"/>
          <w:color w:val="000000" w:themeColor="text1"/>
        </w:rPr>
        <w:t xml:space="preserve"> spezialisiert</w:t>
      </w:r>
      <w:r w:rsidR="00BF06A0">
        <w:rPr>
          <w:rFonts w:cs="Arial"/>
          <w:color w:val="000000" w:themeColor="text1"/>
        </w:rPr>
        <w:t xml:space="preserve">, um </w:t>
      </w:r>
      <w:r w:rsidR="00EE7F52">
        <w:rPr>
          <w:rFonts w:cs="Arial"/>
          <w:color w:val="000000" w:themeColor="text1"/>
        </w:rPr>
        <w:t xml:space="preserve">auch für Kleinstädte kreative digitale Lösungen </w:t>
      </w:r>
      <w:r w:rsidR="00191B61">
        <w:rPr>
          <w:rFonts w:cs="Arial"/>
          <w:color w:val="000000" w:themeColor="text1"/>
        </w:rPr>
        <w:t xml:space="preserve">zu </w:t>
      </w:r>
      <w:r w:rsidR="008F4D37">
        <w:rPr>
          <w:rFonts w:cs="Arial"/>
          <w:color w:val="000000" w:themeColor="text1"/>
        </w:rPr>
        <w:t>bieten</w:t>
      </w:r>
      <w:r w:rsidR="00191B61">
        <w:rPr>
          <w:rFonts w:cs="Arial"/>
          <w:color w:val="000000" w:themeColor="text1"/>
        </w:rPr>
        <w:t xml:space="preserve">. Sie </w:t>
      </w:r>
      <w:r w:rsidR="00367B52">
        <w:rPr>
          <w:rFonts w:cs="Arial"/>
          <w:color w:val="000000" w:themeColor="text1"/>
        </w:rPr>
        <w:t>soll nach un</w:t>
      </w:r>
      <w:r w:rsidR="00191B61">
        <w:rPr>
          <w:rFonts w:cs="Arial"/>
          <w:color w:val="000000" w:themeColor="text1"/>
        </w:rPr>
        <w:t>d</w:t>
      </w:r>
      <w:r w:rsidR="00367B52">
        <w:rPr>
          <w:rFonts w:cs="Arial"/>
          <w:color w:val="000000" w:themeColor="text1"/>
        </w:rPr>
        <w:t xml:space="preserve"> nach</w:t>
      </w:r>
      <w:r w:rsidR="00191B61">
        <w:rPr>
          <w:rFonts w:cs="Arial"/>
          <w:color w:val="000000" w:themeColor="text1"/>
        </w:rPr>
        <w:t xml:space="preserve"> um zusätzliche Städte</w:t>
      </w:r>
      <w:r w:rsidR="00367B52">
        <w:rPr>
          <w:rFonts w:cs="Arial"/>
          <w:color w:val="000000" w:themeColor="text1"/>
        </w:rPr>
        <w:t xml:space="preserve"> erweitert werden. </w:t>
      </w:r>
    </w:p>
    <w:p w14:paraId="5BCC9AC8" w14:textId="77777777" w:rsidR="003B7D3C" w:rsidRDefault="003B7D3C" w:rsidP="79450A11">
      <w:pPr>
        <w:rPr>
          <w:rFonts w:cs="Arial"/>
          <w:color w:val="000000" w:themeColor="text1"/>
        </w:rPr>
      </w:pPr>
    </w:p>
    <w:p w14:paraId="0152A6A9" w14:textId="4EF862DB" w:rsidR="00B73F34" w:rsidRPr="00C44017" w:rsidRDefault="00F862AE" w:rsidP="79450A11">
      <w:pPr>
        <w:rPr>
          <w:rFonts w:cs="Arial"/>
        </w:rPr>
      </w:pPr>
      <w:r w:rsidRPr="00100D40">
        <w:rPr>
          <w:rFonts w:cs="Arial"/>
        </w:rPr>
        <w:t>Zur Städte-Kooperation „Kleinstadtperlen“ gehören aktuell</w:t>
      </w:r>
      <w:r w:rsidR="00B73F34" w:rsidRPr="00100D40">
        <w:rPr>
          <w:rFonts w:cs="Arial"/>
        </w:rPr>
        <w:t xml:space="preserve"> 20 Kleinstädte in Baden-Württemberg</w:t>
      </w:r>
      <w:r w:rsidR="000E1AC6">
        <w:rPr>
          <w:rFonts w:cs="Arial"/>
        </w:rPr>
        <w:t>,</w:t>
      </w:r>
      <w:r w:rsidR="008D73A6">
        <w:rPr>
          <w:rFonts w:cs="Arial"/>
        </w:rPr>
        <w:t xml:space="preserve"> von Weinheim im Norden bis Bad Säckingen im Süden. Sie alle</w:t>
      </w:r>
      <w:r w:rsidR="00C44017">
        <w:rPr>
          <w:rFonts w:cs="Arial"/>
        </w:rPr>
        <w:t xml:space="preserve"> zeichnen</w:t>
      </w:r>
      <w:r w:rsidR="00072DA4" w:rsidRPr="00100D40">
        <w:rPr>
          <w:rFonts w:cs="Arial"/>
        </w:rPr>
        <w:t xml:space="preserve"> sich </w:t>
      </w:r>
      <w:r w:rsidR="00100D40" w:rsidRPr="00100D40">
        <w:rPr>
          <w:rFonts w:cs="Arial"/>
        </w:rPr>
        <w:t xml:space="preserve">durch </w:t>
      </w:r>
      <w:r w:rsidR="003620EC">
        <w:rPr>
          <w:rFonts w:cs="Arial"/>
        </w:rPr>
        <w:t>pittoreske</w:t>
      </w:r>
      <w:r w:rsidR="00100D40" w:rsidRPr="00100D40">
        <w:rPr>
          <w:rFonts w:cs="Arial"/>
        </w:rPr>
        <w:t xml:space="preserve"> Altstädte sowie individuell geführte Geschäfte und Gastronomie aus</w:t>
      </w:r>
      <w:r w:rsidR="00B73F34" w:rsidRPr="00100D40">
        <w:rPr>
          <w:rFonts w:cs="Arial"/>
        </w:rPr>
        <w:t xml:space="preserve">. </w:t>
      </w:r>
      <w:r w:rsidR="00B73F34" w:rsidRPr="00100D40">
        <w:rPr>
          <w:rFonts w:cs="Arial"/>
          <w:szCs w:val="20"/>
        </w:rPr>
        <w:t>Mit der Initiative wirbt die TMBW gemeinsam mit den Industrie- und Handelskammern (IHK) des Landes bereits seit 2018 für Kurzurlaube und Ausflüge in Städte, die abseits der Besucherströme liegen.</w:t>
      </w:r>
    </w:p>
    <w:p w14:paraId="4CB9E861" w14:textId="77777777" w:rsidR="00750264" w:rsidRDefault="00750264" w:rsidP="00750264">
      <w:pPr>
        <w:rPr>
          <w:rFonts w:cs="Arial"/>
          <w:szCs w:val="20"/>
        </w:rPr>
      </w:pPr>
    </w:p>
    <w:p w14:paraId="4F2E1163" w14:textId="7C77A680" w:rsidR="00D55D49" w:rsidRDefault="00D55D49" w:rsidP="00750264">
      <w:pPr>
        <w:rPr>
          <w:rFonts w:cs="Arial"/>
          <w:b/>
          <w:bCs/>
          <w:szCs w:val="20"/>
        </w:rPr>
      </w:pPr>
      <w:r w:rsidRPr="008F3752">
        <w:rPr>
          <w:rFonts w:cs="Arial"/>
          <w:b/>
          <w:bCs/>
          <w:szCs w:val="20"/>
        </w:rPr>
        <w:t>INFO:</w:t>
      </w:r>
    </w:p>
    <w:p w14:paraId="6B68BB5D" w14:textId="77777777" w:rsidR="00800777" w:rsidRPr="008F3752" w:rsidRDefault="00800777" w:rsidP="00750264">
      <w:pPr>
        <w:rPr>
          <w:rFonts w:cs="Arial"/>
          <w:b/>
          <w:bCs/>
          <w:szCs w:val="20"/>
        </w:rPr>
      </w:pPr>
    </w:p>
    <w:p w14:paraId="25C45BCC" w14:textId="581C5286" w:rsidR="00D55D49" w:rsidRDefault="004E113E" w:rsidP="00750264">
      <w:pPr>
        <w:rPr>
          <w:rFonts w:cs="Arial"/>
          <w:szCs w:val="20"/>
        </w:rPr>
      </w:pPr>
      <w:r>
        <w:rPr>
          <w:rFonts w:cs="Arial"/>
          <w:szCs w:val="20"/>
        </w:rPr>
        <w:t xml:space="preserve">Die </w:t>
      </w:r>
      <w:r w:rsidR="00296969">
        <w:rPr>
          <w:rFonts w:cs="Arial"/>
          <w:szCs w:val="20"/>
        </w:rPr>
        <w:t>Zeigmal-</w:t>
      </w:r>
      <w:r>
        <w:rPr>
          <w:rFonts w:cs="Arial"/>
          <w:szCs w:val="20"/>
        </w:rPr>
        <w:t xml:space="preserve">App gibt es kostenlos </w:t>
      </w:r>
      <w:r w:rsidR="008049B7">
        <w:rPr>
          <w:rFonts w:cs="Arial"/>
          <w:szCs w:val="20"/>
        </w:rPr>
        <w:t xml:space="preserve">in </w:t>
      </w:r>
      <w:r w:rsidR="003B7D3C">
        <w:rPr>
          <w:rFonts w:cs="Arial"/>
          <w:szCs w:val="20"/>
        </w:rPr>
        <w:t>den</w:t>
      </w:r>
      <w:r w:rsidR="008049B7">
        <w:rPr>
          <w:rFonts w:cs="Arial"/>
          <w:szCs w:val="20"/>
        </w:rPr>
        <w:t xml:space="preserve"> gängigen App-Stores</w:t>
      </w:r>
      <w:r w:rsidR="00690725">
        <w:rPr>
          <w:rFonts w:cs="Arial"/>
          <w:szCs w:val="20"/>
        </w:rPr>
        <w:t>. Sie kann ohne Registrierung genutzt werden. Mehr Informationen unt</w:t>
      </w:r>
      <w:r w:rsidR="00690725" w:rsidRPr="008F3752">
        <w:rPr>
          <w:rFonts w:cs="Arial"/>
          <w:szCs w:val="20"/>
        </w:rPr>
        <w:t xml:space="preserve">er </w:t>
      </w:r>
      <w:hyperlink r:id="rId11" w:history="1">
        <w:proofErr w:type="spellStart"/>
        <w:proofErr w:type="gramStart"/>
        <w:r w:rsidR="008F3752" w:rsidRPr="008F3752">
          <w:rPr>
            <w:rStyle w:val="Hyperlink"/>
            <w:rFonts w:cs="Arial"/>
            <w:color w:val="auto"/>
            <w:szCs w:val="20"/>
          </w:rPr>
          <w:t>zeigmal.digital</w:t>
        </w:r>
        <w:proofErr w:type="spellEnd"/>
        <w:proofErr w:type="gramEnd"/>
      </w:hyperlink>
      <w:r w:rsidR="008F3752" w:rsidRPr="008F3752">
        <w:rPr>
          <w:rFonts w:cs="Arial"/>
          <w:szCs w:val="20"/>
        </w:rPr>
        <w:t>.</w:t>
      </w:r>
      <w:r w:rsidR="008F3752">
        <w:rPr>
          <w:rFonts w:cs="Arial"/>
          <w:szCs w:val="20"/>
        </w:rPr>
        <w:t xml:space="preserve"> </w:t>
      </w:r>
    </w:p>
    <w:p w14:paraId="1EB12DD1" w14:textId="77777777" w:rsidR="00800777" w:rsidRDefault="00800777" w:rsidP="00750264">
      <w:pPr>
        <w:rPr>
          <w:rFonts w:cs="Arial"/>
          <w:szCs w:val="20"/>
        </w:rPr>
      </w:pPr>
    </w:p>
    <w:p w14:paraId="7EB7355E" w14:textId="3B98C12A" w:rsidR="00800777" w:rsidRDefault="00E77CF2" w:rsidP="00750264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Mehr Informationen zu allen 20 Kleinstadtperlen in Baden-Württemberg </w:t>
      </w:r>
      <w:r w:rsidR="006D22E1">
        <w:rPr>
          <w:rFonts w:cs="Arial"/>
          <w:szCs w:val="20"/>
        </w:rPr>
        <w:t xml:space="preserve">unter </w:t>
      </w:r>
      <w:hyperlink r:id="rId12" w:history="1">
        <w:r w:rsidR="006D22E1" w:rsidRPr="006D22E1">
          <w:rPr>
            <w:rStyle w:val="Hyperlink"/>
            <w:rFonts w:cs="Arial"/>
            <w:color w:val="auto"/>
            <w:szCs w:val="20"/>
            <w:lang w:val="en-US"/>
          </w:rPr>
          <w:t>kleinstadtperlen-bw.de</w:t>
        </w:r>
      </w:hyperlink>
      <w:r w:rsidR="006D22E1" w:rsidRPr="006D22E1">
        <w:rPr>
          <w:rFonts w:cs="Arial"/>
          <w:szCs w:val="20"/>
          <w:lang w:val="en-US"/>
        </w:rPr>
        <w:t>.</w:t>
      </w:r>
      <w:r>
        <w:rPr>
          <w:rFonts w:cs="Arial"/>
          <w:szCs w:val="20"/>
        </w:rPr>
        <w:t xml:space="preserve"> </w:t>
      </w:r>
    </w:p>
    <w:p w14:paraId="57F9FEA9" w14:textId="77777777" w:rsidR="00800777" w:rsidRPr="00750264" w:rsidRDefault="00800777" w:rsidP="00750264">
      <w:pPr>
        <w:rPr>
          <w:rFonts w:cs="Arial"/>
          <w:szCs w:val="20"/>
        </w:rPr>
      </w:pPr>
    </w:p>
    <w:p w14:paraId="7ACFED1B" w14:textId="404591C7" w:rsidR="008A1E9B" w:rsidRDefault="008A1E9B">
      <w:pPr>
        <w:spacing w:line="240" w:lineRule="auto"/>
        <w:rPr>
          <w:rFonts w:cs="Arial"/>
          <w:szCs w:val="20"/>
        </w:rPr>
      </w:pPr>
    </w:p>
    <w:p w14:paraId="6CAEF3D6" w14:textId="77777777" w:rsidR="00750264" w:rsidRPr="00750264" w:rsidRDefault="00750264" w:rsidP="00750264">
      <w:pPr>
        <w:autoSpaceDE w:val="0"/>
        <w:autoSpaceDN w:val="0"/>
        <w:adjustRightInd w:val="0"/>
        <w:rPr>
          <w:rFonts w:cs="Arial"/>
          <w:b/>
          <w:bCs/>
          <w:lang w:val="en-GB"/>
        </w:rPr>
      </w:pPr>
      <w:proofErr w:type="spellStart"/>
      <w:r w:rsidRPr="00750264">
        <w:rPr>
          <w:rFonts w:cs="Arial"/>
          <w:b/>
          <w:bCs/>
          <w:lang w:val="en-GB"/>
        </w:rPr>
        <w:t>Pressekontakt</w:t>
      </w:r>
      <w:proofErr w:type="spellEnd"/>
      <w:r w:rsidRPr="00750264">
        <w:rPr>
          <w:rFonts w:cs="Arial"/>
          <w:b/>
          <w:bCs/>
          <w:lang w:val="en-GB"/>
        </w:rPr>
        <w:t>:</w:t>
      </w:r>
    </w:p>
    <w:p w14:paraId="0ECD56A0" w14:textId="7A781170" w:rsidR="00750264" w:rsidRPr="00750264" w:rsidRDefault="00756BDD" w:rsidP="00750264">
      <w:pPr>
        <w:autoSpaceDE w:val="0"/>
        <w:autoSpaceDN w:val="0"/>
        <w:adjustRightInd w:val="0"/>
        <w:rPr>
          <w:rFonts w:cs="Arial"/>
          <w:lang w:val="en-GB"/>
        </w:rPr>
      </w:pPr>
      <w:r>
        <w:rPr>
          <w:rFonts w:cs="Arial"/>
          <w:lang w:val="en-GB"/>
        </w:rPr>
        <w:t>Dr. Martin Knauer</w:t>
      </w:r>
    </w:p>
    <w:p w14:paraId="7680F198" w14:textId="73E3B1F7" w:rsidR="00750264" w:rsidRPr="00750264" w:rsidRDefault="00750264" w:rsidP="00750264">
      <w:pPr>
        <w:autoSpaceDE w:val="0"/>
        <w:autoSpaceDN w:val="0"/>
        <w:adjustRightInd w:val="0"/>
        <w:rPr>
          <w:rFonts w:cs="Arial"/>
          <w:lang w:val="en-GB"/>
        </w:rPr>
      </w:pPr>
      <w:r w:rsidRPr="00750264">
        <w:rPr>
          <w:rFonts w:cs="Arial"/>
          <w:lang w:val="en-GB"/>
        </w:rPr>
        <w:t>Pressesprecher</w:t>
      </w:r>
    </w:p>
    <w:p w14:paraId="171DB808" w14:textId="0D65C7D2" w:rsidR="00483E69" w:rsidRPr="00E15D7E" w:rsidRDefault="00750264" w:rsidP="00E15D7E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</w:pPr>
      <w:r w:rsidRPr="00750264">
        <w:rPr>
          <w:rFonts w:cs="Arial"/>
          <w:szCs w:val="20"/>
        </w:rPr>
        <w:t>Tel.: 0711 / 238 58-</w:t>
      </w:r>
      <w:r w:rsidR="00756BDD">
        <w:rPr>
          <w:rFonts w:cs="Arial"/>
          <w:szCs w:val="20"/>
        </w:rPr>
        <w:t>50</w:t>
      </w:r>
      <w:r w:rsidRPr="00750264">
        <w:rPr>
          <w:rFonts w:cs="Arial"/>
          <w:szCs w:val="20"/>
        </w:rPr>
        <w:br/>
      </w:r>
      <w:hyperlink r:id="rId13" w:history="1">
        <w:r w:rsidR="00756BDD" w:rsidRPr="00B814AA">
          <w:rPr>
            <w:rStyle w:val="Hyperlink"/>
            <w:rFonts w:cs="Arial"/>
            <w:color w:val="000000" w:themeColor="text1"/>
          </w:rPr>
          <w:t>m.knauer@tourismus-bw.de</w:t>
        </w:r>
      </w:hyperlink>
    </w:p>
    <w:sectPr w:rsidR="00483E69" w:rsidRPr="00E15D7E" w:rsidSect="0081302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826F" w14:textId="77777777" w:rsidR="008817D0" w:rsidRDefault="008817D0">
      <w:r>
        <w:separator/>
      </w:r>
    </w:p>
  </w:endnote>
  <w:endnote w:type="continuationSeparator" w:id="0">
    <w:p w14:paraId="0E485F16" w14:textId="77777777" w:rsidR="008817D0" w:rsidRDefault="008817D0">
      <w:r>
        <w:continuationSeparator/>
      </w:r>
    </w:p>
  </w:endnote>
  <w:endnote w:type="continuationNotice" w:id="1">
    <w:p w14:paraId="59307F90" w14:textId="77777777" w:rsidR="008817D0" w:rsidRDefault="008817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"/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ooter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ooter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ooter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ooter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ooter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ooter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ooter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ooter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3A36" w14:textId="77777777" w:rsidR="008817D0" w:rsidRDefault="008817D0">
      <w:r>
        <w:separator/>
      </w:r>
    </w:p>
  </w:footnote>
  <w:footnote w:type="continuationSeparator" w:id="0">
    <w:p w14:paraId="026A86F7" w14:textId="77777777" w:rsidR="008817D0" w:rsidRDefault="008817D0">
      <w:r>
        <w:continuationSeparator/>
      </w:r>
    </w:p>
  </w:footnote>
  <w:footnote w:type="continuationNotice" w:id="1">
    <w:p w14:paraId="5F0554C6" w14:textId="77777777" w:rsidR="008817D0" w:rsidRDefault="008817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21BD3"/>
    <w:multiLevelType w:val="hybridMultilevel"/>
    <w:tmpl w:val="CE542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3C6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210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DA4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30D3"/>
    <w:rsid w:val="00093247"/>
    <w:rsid w:val="0009474B"/>
    <w:rsid w:val="00094E75"/>
    <w:rsid w:val="00095A91"/>
    <w:rsid w:val="000968BD"/>
    <w:rsid w:val="00096B9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A0E"/>
    <w:rsid w:val="000A7C6D"/>
    <w:rsid w:val="000B00EE"/>
    <w:rsid w:val="000B022C"/>
    <w:rsid w:val="000B0BFD"/>
    <w:rsid w:val="000B1033"/>
    <w:rsid w:val="000B125D"/>
    <w:rsid w:val="000B1AD3"/>
    <w:rsid w:val="000B235B"/>
    <w:rsid w:val="000B2409"/>
    <w:rsid w:val="000B2BD9"/>
    <w:rsid w:val="000B2DB8"/>
    <w:rsid w:val="000B36AF"/>
    <w:rsid w:val="000B38D5"/>
    <w:rsid w:val="000B3B35"/>
    <w:rsid w:val="000B4F2A"/>
    <w:rsid w:val="000B53FD"/>
    <w:rsid w:val="000B5702"/>
    <w:rsid w:val="000B59AB"/>
    <w:rsid w:val="000B67C6"/>
    <w:rsid w:val="000B6D2F"/>
    <w:rsid w:val="000B76EC"/>
    <w:rsid w:val="000B795D"/>
    <w:rsid w:val="000B7E18"/>
    <w:rsid w:val="000C0282"/>
    <w:rsid w:val="000C051C"/>
    <w:rsid w:val="000C08AD"/>
    <w:rsid w:val="000C0BAB"/>
    <w:rsid w:val="000C0F2D"/>
    <w:rsid w:val="000C1238"/>
    <w:rsid w:val="000C2EAC"/>
    <w:rsid w:val="000C353A"/>
    <w:rsid w:val="000C3F21"/>
    <w:rsid w:val="000C3FBE"/>
    <w:rsid w:val="000C42ED"/>
    <w:rsid w:val="000C44B2"/>
    <w:rsid w:val="000C57DF"/>
    <w:rsid w:val="000C5AC2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AC6"/>
    <w:rsid w:val="000E1B69"/>
    <w:rsid w:val="000E24BF"/>
    <w:rsid w:val="000E2BEF"/>
    <w:rsid w:val="000E3156"/>
    <w:rsid w:val="000E355A"/>
    <w:rsid w:val="000E3C43"/>
    <w:rsid w:val="000E43E2"/>
    <w:rsid w:val="000E48EB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07A"/>
    <w:rsid w:val="000F351B"/>
    <w:rsid w:val="000F38D0"/>
    <w:rsid w:val="000F3CC4"/>
    <w:rsid w:val="000F3D36"/>
    <w:rsid w:val="000F47A0"/>
    <w:rsid w:val="000F4C12"/>
    <w:rsid w:val="000F5520"/>
    <w:rsid w:val="000F5ECC"/>
    <w:rsid w:val="000F66A3"/>
    <w:rsid w:val="000F6C72"/>
    <w:rsid w:val="000F7CE8"/>
    <w:rsid w:val="00100286"/>
    <w:rsid w:val="00100897"/>
    <w:rsid w:val="00100D40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36EC"/>
    <w:rsid w:val="00124CD3"/>
    <w:rsid w:val="0012569F"/>
    <w:rsid w:val="001257BF"/>
    <w:rsid w:val="00125976"/>
    <w:rsid w:val="00125A70"/>
    <w:rsid w:val="00126534"/>
    <w:rsid w:val="00126546"/>
    <w:rsid w:val="00126B64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2B9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418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1C60"/>
    <w:rsid w:val="00183D0E"/>
    <w:rsid w:val="0018485D"/>
    <w:rsid w:val="00184E4A"/>
    <w:rsid w:val="00184EA3"/>
    <w:rsid w:val="00184EB3"/>
    <w:rsid w:val="0018512A"/>
    <w:rsid w:val="00185D90"/>
    <w:rsid w:val="00186A71"/>
    <w:rsid w:val="001871A5"/>
    <w:rsid w:val="001876B9"/>
    <w:rsid w:val="00190030"/>
    <w:rsid w:val="0019092C"/>
    <w:rsid w:val="00191B61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43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6A2"/>
    <w:rsid w:val="001F3E96"/>
    <w:rsid w:val="001F452A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03F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5AC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5C7F"/>
    <w:rsid w:val="00235F8D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A3"/>
    <w:rsid w:val="002568E5"/>
    <w:rsid w:val="00256DA9"/>
    <w:rsid w:val="0026004E"/>
    <w:rsid w:val="00260D34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2EE0"/>
    <w:rsid w:val="002731D2"/>
    <w:rsid w:val="00273495"/>
    <w:rsid w:val="0027389A"/>
    <w:rsid w:val="002739B3"/>
    <w:rsid w:val="00274AB7"/>
    <w:rsid w:val="00274FEF"/>
    <w:rsid w:val="00275175"/>
    <w:rsid w:val="0027533D"/>
    <w:rsid w:val="00275E91"/>
    <w:rsid w:val="002764F1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75B"/>
    <w:rsid w:val="00294CA7"/>
    <w:rsid w:val="00295258"/>
    <w:rsid w:val="00295C36"/>
    <w:rsid w:val="00295DF0"/>
    <w:rsid w:val="002965DD"/>
    <w:rsid w:val="00296969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2CF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1E65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BAF"/>
    <w:rsid w:val="002C0F06"/>
    <w:rsid w:val="002C1813"/>
    <w:rsid w:val="002C1AAB"/>
    <w:rsid w:val="002C2E02"/>
    <w:rsid w:val="002C3097"/>
    <w:rsid w:val="002C37DC"/>
    <w:rsid w:val="002C3BD3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6D54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5ADE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2CA2"/>
    <w:rsid w:val="00333137"/>
    <w:rsid w:val="003335D8"/>
    <w:rsid w:val="003335FA"/>
    <w:rsid w:val="003366B4"/>
    <w:rsid w:val="00336A55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1919"/>
    <w:rsid w:val="00362047"/>
    <w:rsid w:val="003620EC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4BD9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52"/>
    <w:rsid w:val="00367BB4"/>
    <w:rsid w:val="003703D9"/>
    <w:rsid w:val="0037079A"/>
    <w:rsid w:val="00370D87"/>
    <w:rsid w:val="00370DDE"/>
    <w:rsid w:val="00370FFA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17A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7D3C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6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104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21A6"/>
    <w:rsid w:val="004028C1"/>
    <w:rsid w:val="00402C2E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1FA7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5CA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6E3A"/>
    <w:rsid w:val="004570E6"/>
    <w:rsid w:val="0046130A"/>
    <w:rsid w:val="0046162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2DE"/>
    <w:rsid w:val="00477DCA"/>
    <w:rsid w:val="00480458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34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6BD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18A"/>
    <w:rsid w:val="004D48F7"/>
    <w:rsid w:val="004D4B25"/>
    <w:rsid w:val="004D5063"/>
    <w:rsid w:val="004D6351"/>
    <w:rsid w:val="004D6E26"/>
    <w:rsid w:val="004E0692"/>
    <w:rsid w:val="004E06E1"/>
    <w:rsid w:val="004E113E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0CC6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263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115"/>
    <w:rsid w:val="005173C8"/>
    <w:rsid w:val="005175EA"/>
    <w:rsid w:val="0051760A"/>
    <w:rsid w:val="0051783B"/>
    <w:rsid w:val="00517FA9"/>
    <w:rsid w:val="005209F1"/>
    <w:rsid w:val="0052199B"/>
    <w:rsid w:val="00521BA2"/>
    <w:rsid w:val="00522AF0"/>
    <w:rsid w:val="005233CB"/>
    <w:rsid w:val="00523DF9"/>
    <w:rsid w:val="00523F91"/>
    <w:rsid w:val="0052424F"/>
    <w:rsid w:val="00524B42"/>
    <w:rsid w:val="00526930"/>
    <w:rsid w:val="005271E3"/>
    <w:rsid w:val="005272E1"/>
    <w:rsid w:val="0052774B"/>
    <w:rsid w:val="00530396"/>
    <w:rsid w:val="00530D81"/>
    <w:rsid w:val="005315EF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3779D"/>
    <w:rsid w:val="00540176"/>
    <w:rsid w:val="005404D2"/>
    <w:rsid w:val="00540EBC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CE9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982"/>
    <w:rsid w:val="00574A94"/>
    <w:rsid w:val="005755F7"/>
    <w:rsid w:val="00575765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22"/>
    <w:rsid w:val="00596A52"/>
    <w:rsid w:val="00596F7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802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1707"/>
    <w:rsid w:val="005D3FBF"/>
    <w:rsid w:val="005D4591"/>
    <w:rsid w:val="005D4877"/>
    <w:rsid w:val="005D4890"/>
    <w:rsid w:val="005D4D41"/>
    <w:rsid w:val="005D4F73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6B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45F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57E5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556"/>
    <w:rsid w:val="0064660D"/>
    <w:rsid w:val="0064692C"/>
    <w:rsid w:val="00646AA9"/>
    <w:rsid w:val="00647670"/>
    <w:rsid w:val="006502D8"/>
    <w:rsid w:val="00650B39"/>
    <w:rsid w:val="006513CD"/>
    <w:rsid w:val="0065193A"/>
    <w:rsid w:val="006521D1"/>
    <w:rsid w:val="00653AC8"/>
    <w:rsid w:val="00654441"/>
    <w:rsid w:val="006544B8"/>
    <w:rsid w:val="0065549F"/>
    <w:rsid w:val="0065733D"/>
    <w:rsid w:val="00657CF4"/>
    <w:rsid w:val="0066020F"/>
    <w:rsid w:val="006603C3"/>
    <w:rsid w:val="00660E52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5C7F"/>
    <w:rsid w:val="0067637F"/>
    <w:rsid w:val="00676B5B"/>
    <w:rsid w:val="00676CC6"/>
    <w:rsid w:val="00680477"/>
    <w:rsid w:val="0068065A"/>
    <w:rsid w:val="00680D6E"/>
    <w:rsid w:val="00680E15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15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725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3EE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052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2E1"/>
    <w:rsid w:val="006D257F"/>
    <w:rsid w:val="006D2711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6A7C"/>
    <w:rsid w:val="006D7092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1CF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6C2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48D3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E2A"/>
    <w:rsid w:val="00717F31"/>
    <w:rsid w:val="00720549"/>
    <w:rsid w:val="00720C2F"/>
    <w:rsid w:val="00720DC8"/>
    <w:rsid w:val="00721838"/>
    <w:rsid w:val="00721FA6"/>
    <w:rsid w:val="00722048"/>
    <w:rsid w:val="0072216E"/>
    <w:rsid w:val="0072267F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0FB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63B2"/>
    <w:rsid w:val="00747415"/>
    <w:rsid w:val="00747957"/>
    <w:rsid w:val="00750264"/>
    <w:rsid w:val="00752DCB"/>
    <w:rsid w:val="00752F49"/>
    <w:rsid w:val="007535F2"/>
    <w:rsid w:val="007538BC"/>
    <w:rsid w:val="00753D2A"/>
    <w:rsid w:val="007548BA"/>
    <w:rsid w:val="007558F9"/>
    <w:rsid w:val="00756A47"/>
    <w:rsid w:val="00756B23"/>
    <w:rsid w:val="00756B6A"/>
    <w:rsid w:val="00756BDD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1E05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A5A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95E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869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C42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02"/>
    <w:rsid w:val="007D7EAD"/>
    <w:rsid w:val="007E03A0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6A3E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777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9B7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E18"/>
    <w:rsid w:val="00832F56"/>
    <w:rsid w:val="00833DE7"/>
    <w:rsid w:val="008340F2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033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2D5B"/>
    <w:rsid w:val="008635EA"/>
    <w:rsid w:val="008638DE"/>
    <w:rsid w:val="00863AF9"/>
    <w:rsid w:val="008642B7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4A8"/>
    <w:rsid w:val="008715CA"/>
    <w:rsid w:val="00871D94"/>
    <w:rsid w:val="0087273C"/>
    <w:rsid w:val="00872DCE"/>
    <w:rsid w:val="00872F1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17D0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35"/>
    <w:rsid w:val="008A079C"/>
    <w:rsid w:val="008A1721"/>
    <w:rsid w:val="008A18A5"/>
    <w:rsid w:val="008A1A1B"/>
    <w:rsid w:val="008A1BA8"/>
    <w:rsid w:val="008A1E9B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49A2"/>
    <w:rsid w:val="008A5A0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97C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3A6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2E81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752"/>
    <w:rsid w:val="008F3830"/>
    <w:rsid w:val="008F416C"/>
    <w:rsid w:val="008F4729"/>
    <w:rsid w:val="008F4D37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7AD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B95"/>
    <w:rsid w:val="00940BA3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616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2738"/>
    <w:rsid w:val="00983D85"/>
    <w:rsid w:val="00985613"/>
    <w:rsid w:val="00985F08"/>
    <w:rsid w:val="00986B75"/>
    <w:rsid w:val="009871D4"/>
    <w:rsid w:val="009878FA"/>
    <w:rsid w:val="00990061"/>
    <w:rsid w:val="00991133"/>
    <w:rsid w:val="009915B5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25A"/>
    <w:rsid w:val="009A386E"/>
    <w:rsid w:val="009A3A58"/>
    <w:rsid w:val="009A4846"/>
    <w:rsid w:val="009A4C2F"/>
    <w:rsid w:val="009A5299"/>
    <w:rsid w:val="009A65E2"/>
    <w:rsid w:val="009A6816"/>
    <w:rsid w:val="009A6B93"/>
    <w:rsid w:val="009A6DF1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B7E73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1DE2"/>
    <w:rsid w:val="009D2101"/>
    <w:rsid w:val="009D26F8"/>
    <w:rsid w:val="009D2F1E"/>
    <w:rsid w:val="009D3542"/>
    <w:rsid w:val="009D48DC"/>
    <w:rsid w:val="009D51CF"/>
    <w:rsid w:val="009D555B"/>
    <w:rsid w:val="009D5B31"/>
    <w:rsid w:val="009D6278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6BF5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6BCF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5F92"/>
    <w:rsid w:val="00A26C1C"/>
    <w:rsid w:val="00A27C8C"/>
    <w:rsid w:val="00A27D97"/>
    <w:rsid w:val="00A27F8F"/>
    <w:rsid w:val="00A3028F"/>
    <w:rsid w:val="00A31747"/>
    <w:rsid w:val="00A31AC4"/>
    <w:rsid w:val="00A31F24"/>
    <w:rsid w:val="00A323CA"/>
    <w:rsid w:val="00A34FBE"/>
    <w:rsid w:val="00A354D6"/>
    <w:rsid w:val="00A3596E"/>
    <w:rsid w:val="00A35FB4"/>
    <w:rsid w:val="00A369C0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299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5A8"/>
    <w:rsid w:val="00A65C3E"/>
    <w:rsid w:val="00A66FE8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5DF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3251"/>
    <w:rsid w:val="00A84165"/>
    <w:rsid w:val="00A84B07"/>
    <w:rsid w:val="00A84B55"/>
    <w:rsid w:val="00A84ED5"/>
    <w:rsid w:val="00A85074"/>
    <w:rsid w:val="00A858D6"/>
    <w:rsid w:val="00A86308"/>
    <w:rsid w:val="00A86C29"/>
    <w:rsid w:val="00A873B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5B71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C7621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759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1C29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AF"/>
    <w:rsid w:val="00B24DDB"/>
    <w:rsid w:val="00B24F6B"/>
    <w:rsid w:val="00B25013"/>
    <w:rsid w:val="00B25E6B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0EFD"/>
    <w:rsid w:val="00B61325"/>
    <w:rsid w:val="00B61B31"/>
    <w:rsid w:val="00B6345C"/>
    <w:rsid w:val="00B63D1A"/>
    <w:rsid w:val="00B63FE6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3F34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4AA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10D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2A2"/>
    <w:rsid w:val="00BC27E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6B29"/>
    <w:rsid w:val="00BC72DB"/>
    <w:rsid w:val="00BC734E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6A0"/>
    <w:rsid w:val="00BF0784"/>
    <w:rsid w:val="00BF097B"/>
    <w:rsid w:val="00BF0D80"/>
    <w:rsid w:val="00BF167F"/>
    <w:rsid w:val="00BF1DF3"/>
    <w:rsid w:val="00BF261F"/>
    <w:rsid w:val="00BF283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4504"/>
    <w:rsid w:val="00C14799"/>
    <w:rsid w:val="00C16CCA"/>
    <w:rsid w:val="00C1714A"/>
    <w:rsid w:val="00C17277"/>
    <w:rsid w:val="00C2025C"/>
    <w:rsid w:val="00C21046"/>
    <w:rsid w:val="00C21867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017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439C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5C8D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B3E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3BA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6DAF"/>
    <w:rsid w:val="00CE71DB"/>
    <w:rsid w:val="00CE772E"/>
    <w:rsid w:val="00CE79B3"/>
    <w:rsid w:val="00CE7D1F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40F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1ED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0C8"/>
    <w:rsid w:val="00D26356"/>
    <w:rsid w:val="00D26383"/>
    <w:rsid w:val="00D264B5"/>
    <w:rsid w:val="00D265EC"/>
    <w:rsid w:val="00D266D4"/>
    <w:rsid w:val="00D2670F"/>
    <w:rsid w:val="00D26E16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C94"/>
    <w:rsid w:val="00D53F19"/>
    <w:rsid w:val="00D547C9"/>
    <w:rsid w:val="00D54A50"/>
    <w:rsid w:val="00D54C6C"/>
    <w:rsid w:val="00D554C7"/>
    <w:rsid w:val="00D5598C"/>
    <w:rsid w:val="00D55A57"/>
    <w:rsid w:val="00D55D49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429"/>
    <w:rsid w:val="00D64B61"/>
    <w:rsid w:val="00D64C92"/>
    <w:rsid w:val="00D64EBE"/>
    <w:rsid w:val="00D64F54"/>
    <w:rsid w:val="00D65647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5D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2224"/>
    <w:rsid w:val="00DA3713"/>
    <w:rsid w:val="00DA3ACA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1B2"/>
    <w:rsid w:val="00DC5AE2"/>
    <w:rsid w:val="00DC5CFC"/>
    <w:rsid w:val="00DC5D6D"/>
    <w:rsid w:val="00DC6C8E"/>
    <w:rsid w:val="00DC715C"/>
    <w:rsid w:val="00DC72EB"/>
    <w:rsid w:val="00DC792D"/>
    <w:rsid w:val="00DD0502"/>
    <w:rsid w:val="00DD0D3A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77F"/>
    <w:rsid w:val="00E12AEB"/>
    <w:rsid w:val="00E1318C"/>
    <w:rsid w:val="00E13743"/>
    <w:rsid w:val="00E13B1C"/>
    <w:rsid w:val="00E13CCD"/>
    <w:rsid w:val="00E143CB"/>
    <w:rsid w:val="00E1549A"/>
    <w:rsid w:val="00E15D7E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254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4D1D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6CC3"/>
    <w:rsid w:val="00E57710"/>
    <w:rsid w:val="00E60A38"/>
    <w:rsid w:val="00E61692"/>
    <w:rsid w:val="00E618AE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05B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77CF2"/>
    <w:rsid w:val="00E805AC"/>
    <w:rsid w:val="00E81159"/>
    <w:rsid w:val="00E811FB"/>
    <w:rsid w:val="00E8238E"/>
    <w:rsid w:val="00E823D7"/>
    <w:rsid w:val="00E82D1D"/>
    <w:rsid w:val="00E830B4"/>
    <w:rsid w:val="00E8340B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1481"/>
    <w:rsid w:val="00EB2D1E"/>
    <w:rsid w:val="00EB2DEF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27E9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3A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7DD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E7F52"/>
    <w:rsid w:val="00EF028C"/>
    <w:rsid w:val="00EF0475"/>
    <w:rsid w:val="00EF0A80"/>
    <w:rsid w:val="00EF0D58"/>
    <w:rsid w:val="00EF2425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DC5"/>
    <w:rsid w:val="00F00018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61B7"/>
    <w:rsid w:val="00F07504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0C64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790"/>
    <w:rsid w:val="00F25971"/>
    <w:rsid w:val="00F25C48"/>
    <w:rsid w:val="00F26935"/>
    <w:rsid w:val="00F27118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5E5BE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58AD"/>
    <w:rsid w:val="00F66451"/>
    <w:rsid w:val="00F66687"/>
    <w:rsid w:val="00F66E5E"/>
    <w:rsid w:val="00F67BEF"/>
    <w:rsid w:val="00F71BAF"/>
    <w:rsid w:val="00F71EE9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3EAC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2AE"/>
    <w:rsid w:val="00F86B71"/>
    <w:rsid w:val="00F86D0C"/>
    <w:rsid w:val="00F86F7F"/>
    <w:rsid w:val="00F877F8"/>
    <w:rsid w:val="00F87E1F"/>
    <w:rsid w:val="00F90813"/>
    <w:rsid w:val="00F909EB"/>
    <w:rsid w:val="00F91653"/>
    <w:rsid w:val="00F92592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4F35"/>
    <w:rsid w:val="00FB501E"/>
    <w:rsid w:val="00FB506B"/>
    <w:rsid w:val="00FB53FF"/>
    <w:rsid w:val="00FB5877"/>
    <w:rsid w:val="00FB5985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293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4F2"/>
    <w:rsid w:val="00FF4DAC"/>
    <w:rsid w:val="00FF6738"/>
    <w:rsid w:val="00FF6B04"/>
    <w:rsid w:val="00FF6C22"/>
    <w:rsid w:val="00FF6E8D"/>
    <w:rsid w:val="0239B359"/>
    <w:rsid w:val="0339C38D"/>
    <w:rsid w:val="04FD5144"/>
    <w:rsid w:val="05BC92EE"/>
    <w:rsid w:val="0C27970E"/>
    <w:rsid w:val="0F00F115"/>
    <w:rsid w:val="0F6B4220"/>
    <w:rsid w:val="12B8C4C5"/>
    <w:rsid w:val="145EA3A7"/>
    <w:rsid w:val="152E4696"/>
    <w:rsid w:val="158F656B"/>
    <w:rsid w:val="16B91922"/>
    <w:rsid w:val="19B80775"/>
    <w:rsid w:val="19D2DC84"/>
    <w:rsid w:val="19F1E8D4"/>
    <w:rsid w:val="1B99EACE"/>
    <w:rsid w:val="1F75FFE2"/>
    <w:rsid w:val="1FC921EA"/>
    <w:rsid w:val="21AF2C36"/>
    <w:rsid w:val="21F003F5"/>
    <w:rsid w:val="27EF65E9"/>
    <w:rsid w:val="29555450"/>
    <w:rsid w:val="2AB7D4C1"/>
    <w:rsid w:val="2DEB282F"/>
    <w:rsid w:val="32158C05"/>
    <w:rsid w:val="32EA5749"/>
    <w:rsid w:val="37107D23"/>
    <w:rsid w:val="37A1F1D6"/>
    <w:rsid w:val="3B325806"/>
    <w:rsid w:val="3C32126D"/>
    <w:rsid w:val="3D446382"/>
    <w:rsid w:val="3E2374FC"/>
    <w:rsid w:val="402513DE"/>
    <w:rsid w:val="4025E48F"/>
    <w:rsid w:val="410F8EED"/>
    <w:rsid w:val="4114BC48"/>
    <w:rsid w:val="412D0B8C"/>
    <w:rsid w:val="4217D4A5"/>
    <w:rsid w:val="44DA5433"/>
    <w:rsid w:val="454F7567"/>
    <w:rsid w:val="47D244C8"/>
    <w:rsid w:val="47E15546"/>
    <w:rsid w:val="4941B16A"/>
    <w:rsid w:val="497AD91C"/>
    <w:rsid w:val="49F2D3EB"/>
    <w:rsid w:val="4A994724"/>
    <w:rsid w:val="4B74A781"/>
    <w:rsid w:val="4B98CA9B"/>
    <w:rsid w:val="4C5C8308"/>
    <w:rsid w:val="4DFAC9BE"/>
    <w:rsid w:val="4EE1A377"/>
    <w:rsid w:val="513B383F"/>
    <w:rsid w:val="515DA9F6"/>
    <w:rsid w:val="516AF29F"/>
    <w:rsid w:val="536DD43A"/>
    <w:rsid w:val="5413DF93"/>
    <w:rsid w:val="54979F73"/>
    <w:rsid w:val="556D86B7"/>
    <w:rsid w:val="55EF4811"/>
    <w:rsid w:val="56737A33"/>
    <w:rsid w:val="5785E473"/>
    <w:rsid w:val="587F4FB3"/>
    <w:rsid w:val="5C066BBE"/>
    <w:rsid w:val="5D5F5FAD"/>
    <w:rsid w:val="5D78989C"/>
    <w:rsid w:val="5EE9807C"/>
    <w:rsid w:val="5F3E0C80"/>
    <w:rsid w:val="60D2A145"/>
    <w:rsid w:val="61812101"/>
    <w:rsid w:val="6275AD42"/>
    <w:rsid w:val="65A4F6B3"/>
    <w:rsid w:val="65F2BBAB"/>
    <w:rsid w:val="665E4517"/>
    <w:rsid w:val="67A4ADF1"/>
    <w:rsid w:val="67B38C66"/>
    <w:rsid w:val="67C4F040"/>
    <w:rsid w:val="6A8275D9"/>
    <w:rsid w:val="6F2F4019"/>
    <w:rsid w:val="6F486876"/>
    <w:rsid w:val="7415E12F"/>
    <w:rsid w:val="744F67A7"/>
    <w:rsid w:val="74D89880"/>
    <w:rsid w:val="759E819D"/>
    <w:rsid w:val="75A7ED15"/>
    <w:rsid w:val="75B1B190"/>
    <w:rsid w:val="772C1D8F"/>
    <w:rsid w:val="775DC0A9"/>
    <w:rsid w:val="77F710E5"/>
    <w:rsid w:val="79450A11"/>
    <w:rsid w:val="79D5AD26"/>
    <w:rsid w:val="7C0940B2"/>
    <w:rsid w:val="7C18C1A7"/>
    <w:rsid w:val="7F55B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D96228B9-85D3-4EAD-9DA9-9B9214B4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8439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56BD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A25F9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53C94"/>
    <w:rPr>
      <w:rFonts w:ascii="Arial" w:hAnsi="Arial"/>
      <w:szCs w:val="24"/>
    </w:rPr>
  </w:style>
  <w:style w:type="character" w:styleId="Kommentarzeichen">
    <w:name w:val="annotation reference"/>
    <w:basedOn w:val="Absatz-Standardschriftart"/>
    <w:rsid w:val="003335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335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335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335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335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knauer@tourismus-bw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leinstadtperlen-bw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eigmal.digit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_Flow_SignoffStatus xmlns="fb005a81-2212-4762-9670-271286bc9abf" xsi:nil="true"/>
    <Ansicht xmlns="fb005a81-2212-4762-9670-271286bc9a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14DF95-64D2-497C-A914-2C25E059F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8889F-FC0B-4EBC-A98D-89545B149D4A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customXml/itemProps3.xml><?xml version="1.0" encoding="utf-8"?>
<ds:datastoreItem xmlns:ds="http://schemas.openxmlformats.org/officeDocument/2006/customXml" ds:itemID="{46D449C5-2FCA-4CE0-969A-586B074BD10C}"/>
</file>

<file path=customXml/itemProps4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113</cp:revision>
  <cp:lastPrinted>2023-08-29T23:07:00Z</cp:lastPrinted>
  <dcterms:created xsi:type="dcterms:W3CDTF">2024-07-29T21:12:00Z</dcterms:created>
  <dcterms:modified xsi:type="dcterms:W3CDTF">2024-08-12T13:59:00Z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