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5431A35F" w:rsidR="00091A21" w:rsidRPr="00F9585A" w:rsidRDefault="00091A21" w:rsidP="0096082E">
      <w:pPr>
        <w:rPr>
          <w:rFonts w:cs="Arial"/>
          <w:b/>
          <w:szCs w:val="20"/>
          <w:lang w:val="en-GB"/>
        </w:rPr>
      </w:pPr>
      <w:r w:rsidRPr="00F9585A">
        <w:rPr>
          <w:rFonts w:cs="Arial"/>
          <w:b/>
          <w:szCs w:val="20"/>
          <w:lang w:val="en-GB"/>
        </w:rPr>
        <w:t>Press</w:t>
      </w:r>
      <w:r w:rsidR="00DA3DD2" w:rsidRPr="00F9585A">
        <w:rPr>
          <w:rFonts w:cs="Arial"/>
          <w:b/>
          <w:szCs w:val="20"/>
          <w:lang w:val="en-GB"/>
        </w:rPr>
        <w:t xml:space="preserve"> Release</w:t>
      </w:r>
    </w:p>
    <w:p w14:paraId="4A954CA4" w14:textId="317656EB" w:rsidR="00091A21" w:rsidRPr="00F9585A" w:rsidRDefault="00091A21" w:rsidP="0096082E">
      <w:pPr>
        <w:rPr>
          <w:rFonts w:cs="Arial"/>
          <w:b/>
          <w:bCs/>
          <w:sz w:val="28"/>
          <w:szCs w:val="28"/>
          <w:lang w:val="en-GB"/>
        </w:rPr>
      </w:pPr>
      <w:r w:rsidRPr="00F9585A">
        <w:rPr>
          <w:rFonts w:cs="Arial"/>
          <w:szCs w:val="20"/>
          <w:lang w:val="en-GB"/>
        </w:rPr>
        <w:tab/>
      </w:r>
      <w:r w:rsidRPr="00F9585A">
        <w:rPr>
          <w:rFonts w:cs="Arial"/>
          <w:szCs w:val="20"/>
          <w:lang w:val="en-GB"/>
        </w:rPr>
        <w:br/>
      </w:r>
      <w:r w:rsidR="00070639" w:rsidRPr="00F9585A">
        <w:rPr>
          <w:rFonts w:cs="Arial"/>
          <w:b/>
          <w:bCs/>
          <w:sz w:val="28"/>
          <w:szCs w:val="28"/>
          <w:lang w:val="en-GB"/>
        </w:rPr>
        <w:t xml:space="preserve">Dinner in the </w:t>
      </w:r>
      <w:r w:rsidR="000471E1" w:rsidRPr="00F9585A">
        <w:rPr>
          <w:rFonts w:cs="Arial"/>
          <w:b/>
          <w:bCs/>
          <w:sz w:val="28"/>
          <w:szCs w:val="28"/>
          <w:lang w:val="en-GB"/>
        </w:rPr>
        <w:t>D</w:t>
      </w:r>
      <w:r w:rsidR="00070639" w:rsidRPr="00F9585A">
        <w:rPr>
          <w:rFonts w:cs="Arial"/>
          <w:b/>
          <w:bCs/>
          <w:sz w:val="28"/>
          <w:szCs w:val="28"/>
          <w:lang w:val="en-GB"/>
        </w:rPr>
        <w:t>ark</w:t>
      </w:r>
    </w:p>
    <w:p w14:paraId="496255BB" w14:textId="292F080A" w:rsidR="00DA3DD2" w:rsidRPr="00F9585A" w:rsidRDefault="00DA3DD2" w:rsidP="00DA3DD2">
      <w:pPr>
        <w:rPr>
          <w:rFonts w:cs="Arial"/>
          <w:b/>
          <w:bCs/>
          <w:szCs w:val="20"/>
          <w:lang w:val="en-GB"/>
        </w:rPr>
      </w:pPr>
      <w:r w:rsidRPr="00F9585A">
        <w:rPr>
          <w:rFonts w:cs="Arial"/>
          <w:b/>
          <w:bCs/>
          <w:szCs w:val="20"/>
          <w:lang w:val="en-GB"/>
        </w:rPr>
        <w:t>Culinary enjoyment from evening until morn</w:t>
      </w:r>
      <w:r w:rsidR="00AB0EF9">
        <w:rPr>
          <w:rFonts w:cs="Arial"/>
          <w:b/>
          <w:bCs/>
          <w:szCs w:val="20"/>
          <w:lang w:val="en-GB"/>
        </w:rPr>
        <w:t>ing</w:t>
      </w:r>
    </w:p>
    <w:p w14:paraId="02941B69" w14:textId="77777777" w:rsidR="00091A21" w:rsidRPr="00F9585A" w:rsidRDefault="00091A21" w:rsidP="0096082E">
      <w:pPr>
        <w:rPr>
          <w:rFonts w:cs="Arial"/>
          <w:szCs w:val="20"/>
          <w:lang w:val="en-GB"/>
        </w:rPr>
      </w:pPr>
    </w:p>
    <w:p w14:paraId="053DC300" w14:textId="6452620C" w:rsidR="007F42D3" w:rsidRPr="00F9585A" w:rsidRDefault="00091A21" w:rsidP="0096082E">
      <w:pPr>
        <w:rPr>
          <w:rFonts w:cstheme="minorHAnsi"/>
          <w:lang w:val="en-GB"/>
        </w:rPr>
      </w:pPr>
      <w:r w:rsidRPr="00F9585A">
        <w:rPr>
          <w:rFonts w:cs="Arial"/>
          <w:szCs w:val="20"/>
          <w:lang w:val="en-GB"/>
        </w:rPr>
        <w:t>STUTTGART</w:t>
      </w:r>
      <w:r w:rsidR="0078485A" w:rsidRPr="00F9585A">
        <w:rPr>
          <w:rFonts w:cs="Arial"/>
          <w:szCs w:val="20"/>
          <w:lang w:val="en-GB"/>
        </w:rPr>
        <w:t xml:space="preserve"> </w:t>
      </w:r>
      <w:r w:rsidR="00D77032" w:rsidRPr="00F9585A">
        <w:rPr>
          <w:rFonts w:cs="Arial"/>
          <w:szCs w:val="20"/>
          <w:lang w:val="en-GB"/>
        </w:rPr>
        <w:t>–</w:t>
      </w:r>
      <w:r w:rsidR="0096082E" w:rsidRPr="00F9585A">
        <w:rPr>
          <w:rFonts w:cs="Arial"/>
          <w:szCs w:val="20"/>
          <w:lang w:val="en-GB"/>
        </w:rPr>
        <w:t xml:space="preserve"> </w:t>
      </w:r>
      <w:r w:rsidR="009A16FA" w:rsidRPr="00F9585A">
        <w:rPr>
          <w:rFonts w:cstheme="minorHAnsi"/>
          <w:lang w:val="en-GB"/>
        </w:rPr>
        <w:t xml:space="preserve">Once the sun has set over </w:t>
      </w:r>
      <w:r w:rsidR="009A16FA" w:rsidRPr="00F9585A">
        <w:rPr>
          <w:lang w:val="en-GB"/>
        </w:rPr>
        <w:t>Southwest Germany,</w:t>
      </w:r>
      <w:r w:rsidR="009A16FA" w:rsidRPr="00F9585A">
        <w:rPr>
          <w:rFonts w:cstheme="minorHAnsi"/>
          <w:lang w:val="en-GB"/>
        </w:rPr>
        <w:t xml:space="preserve"> right through until daybreak, the region offers extraordinary gourmet experiences for all the senses, from romantic twilight picnics on Lake Constance to breakfast hikes up the Feldberg.  </w:t>
      </w:r>
    </w:p>
    <w:p w14:paraId="336D401C" w14:textId="77777777" w:rsidR="00DF33E2" w:rsidRPr="00F9585A" w:rsidRDefault="00DF33E2" w:rsidP="0096082E">
      <w:pPr>
        <w:rPr>
          <w:lang w:val="en-GB"/>
        </w:rPr>
      </w:pPr>
    </w:p>
    <w:p w14:paraId="6A33C5A8" w14:textId="77777777" w:rsidR="00926DEA" w:rsidRDefault="007A4194" w:rsidP="00926DEA">
      <w:pPr>
        <w:pStyle w:val="StandardWeb"/>
        <w:spacing w:before="0" w:beforeAutospacing="0" w:after="0" w:afterAutospacing="0" w:line="260" w:lineRule="exact"/>
        <w:rPr>
          <w:rFonts w:ascii="Arial" w:hAnsi="Arial" w:cs="Arial"/>
          <w:sz w:val="20"/>
          <w:szCs w:val="20"/>
          <w:lang w:val="en-GB"/>
        </w:rPr>
      </w:pPr>
      <w:r w:rsidRPr="00F9585A">
        <w:rPr>
          <w:rStyle w:val="Fett"/>
          <w:rFonts w:ascii="Arial" w:hAnsi="Arial" w:cs="Arial"/>
          <w:sz w:val="20"/>
          <w:szCs w:val="20"/>
          <w:lang w:val="en-GB"/>
        </w:rPr>
        <w:t>Sundowner</w:t>
      </w:r>
      <w:r w:rsidR="00882AF3" w:rsidRPr="00F9585A">
        <w:rPr>
          <w:rStyle w:val="Fett"/>
          <w:rFonts w:ascii="Arial" w:hAnsi="Arial" w:cs="Arial"/>
          <w:sz w:val="20"/>
          <w:szCs w:val="20"/>
          <w:lang w:val="en-GB"/>
        </w:rPr>
        <w:t>s</w:t>
      </w:r>
      <w:r w:rsidRPr="00F9585A">
        <w:rPr>
          <w:rStyle w:val="Fett"/>
          <w:rFonts w:ascii="Arial" w:hAnsi="Arial" w:cs="Arial"/>
          <w:sz w:val="20"/>
          <w:szCs w:val="20"/>
          <w:lang w:val="en-GB"/>
        </w:rPr>
        <w:t xml:space="preserve"> </w:t>
      </w:r>
      <w:r w:rsidR="00C80DDA" w:rsidRPr="00F9585A">
        <w:rPr>
          <w:rStyle w:val="Fett"/>
          <w:rFonts w:ascii="Arial" w:hAnsi="Arial" w:cs="Arial"/>
          <w:sz w:val="20"/>
          <w:szCs w:val="20"/>
          <w:lang w:val="en-GB"/>
        </w:rPr>
        <w:t>by the Lake</w:t>
      </w:r>
      <w:r w:rsidRPr="00F9585A">
        <w:rPr>
          <w:rStyle w:val="Fett"/>
          <w:rFonts w:ascii="Arial" w:hAnsi="Arial" w:cs="Arial"/>
          <w:sz w:val="20"/>
          <w:szCs w:val="20"/>
          <w:lang w:val="en-GB"/>
        </w:rPr>
        <w:t>: Überlinger Pi</w:t>
      </w:r>
      <w:r w:rsidR="00C80DDA" w:rsidRPr="00F9585A">
        <w:rPr>
          <w:rStyle w:val="Fett"/>
          <w:rFonts w:ascii="Arial" w:hAnsi="Arial" w:cs="Arial"/>
          <w:sz w:val="20"/>
          <w:szCs w:val="20"/>
          <w:lang w:val="en-GB"/>
        </w:rPr>
        <w:t xml:space="preserve">cnic </w:t>
      </w:r>
      <w:r w:rsidRPr="00F9585A">
        <w:rPr>
          <w:rStyle w:val="Fett"/>
          <w:rFonts w:ascii="Arial" w:hAnsi="Arial" w:cs="Arial"/>
          <w:sz w:val="20"/>
          <w:szCs w:val="20"/>
          <w:lang w:val="en-GB"/>
        </w:rPr>
        <w:t>Tour</w:t>
      </w:r>
    </w:p>
    <w:p w14:paraId="7AD7486E" w14:textId="548E7427" w:rsidR="007A4194" w:rsidRPr="009778C1" w:rsidRDefault="00C80DDA" w:rsidP="22555D18">
      <w:pPr>
        <w:pStyle w:val="StandardWeb"/>
        <w:spacing w:before="0" w:beforeAutospacing="0" w:after="0" w:afterAutospacing="0" w:line="260" w:lineRule="exact"/>
        <w:rPr>
          <w:lang w:val="en-GB"/>
        </w:rPr>
      </w:pPr>
      <w:r w:rsidRPr="22555D18">
        <w:rPr>
          <w:rFonts w:ascii="Arial" w:hAnsi="Arial" w:cs="Arial"/>
          <w:sz w:val="20"/>
          <w:szCs w:val="20"/>
          <w:lang w:val="en-GB"/>
        </w:rPr>
        <w:t>There are feasts for both the eyes and the palate at Lake Constance, with fantastic views stretching out to the Alps and fresh local produce and fine wine that are a result of the region’s mild climate</w:t>
      </w:r>
      <w:r w:rsidR="00882AF3" w:rsidRPr="22555D18">
        <w:rPr>
          <w:rFonts w:ascii="Arial" w:hAnsi="Arial" w:cs="Arial"/>
          <w:sz w:val="20"/>
          <w:szCs w:val="20"/>
          <w:lang w:val="en-GB"/>
        </w:rPr>
        <w:t>. Pick up a</w:t>
      </w:r>
      <w:r w:rsidR="00BF2AC6">
        <w:rPr>
          <w:rFonts w:ascii="Arial" w:hAnsi="Arial" w:cs="Arial"/>
          <w:sz w:val="20"/>
          <w:szCs w:val="20"/>
          <w:lang w:val="en-GB"/>
        </w:rPr>
        <w:t xml:space="preserve"> </w:t>
      </w:r>
      <w:r w:rsidR="00BF2AC6" w:rsidRPr="00BF2AC6">
        <w:rPr>
          <w:rFonts w:ascii="Arial" w:hAnsi="Arial" w:cs="Arial"/>
          <w:sz w:val="20"/>
          <w:szCs w:val="20"/>
          <w:lang w:val="en-GB"/>
        </w:rPr>
        <w:t>picnic rucksack</w:t>
      </w:r>
      <w:r w:rsidR="00BF2AC6">
        <w:rPr>
          <w:rFonts w:ascii="Arial" w:hAnsi="Arial" w:cs="Arial"/>
          <w:sz w:val="20"/>
          <w:szCs w:val="20"/>
          <w:lang w:val="en-GB"/>
        </w:rPr>
        <w:t xml:space="preserve"> from</w:t>
      </w:r>
      <w:r w:rsidRPr="22555D18">
        <w:rPr>
          <w:rFonts w:ascii="Arial" w:hAnsi="Arial" w:cs="Arial"/>
          <w:sz w:val="20"/>
          <w:szCs w:val="20"/>
          <w:lang w:val="en-GB"/>
        </w:rPr>
        <w:t xml:space="preserve"> Überlingen </w:t>
      </w:r>
      <w:r w:rsidR="00882AF3" w:rsidRPr="22555D18">
        <w:rPr>
          <w:rFonts w:ascii="Arial" w:hAnsi="Arial" w:cs="Arial"/>
          <w:sz w:val="20"/>
          <w:szCs w:val="20"/>
          <w:lang w:val="en-GB"/>
        </w:rPr>
        <w:t>to spend the day</w:t>
      </w:r>
      <w:r w:rsidRPr="22555D18">
        <w:rPr>
          <w:rFonts w:ascii="Arial" w:hAnsi="Arial" w:cs="Arial"/>
          <w:sz w:val="20"/>
          <w:szCs w:val="20"/>
          <w:lang w:val="en-GB"/>
        </w:rPr>
        <w:t xml:space="preserve"> exp</w:t>
      </w:r>
      <w:r w:rsidR="00882AF3" w:rsidRPr="22555D18">
        <w:rPr>
          <w:rFonts w:ascii="Arial" w:hAnsi="Arial" w:cs="Arial"/>
          <w:sz w:val="20"/>
          <w:szCs w:val="20"/>
          <w:lang w:val="en-GB"/>
        </w:rPr>
        <w:t>loring</w:t>
      </w:r>
      <w:r w:rsidRPr="22555D18">
        <w:rPr>
          <w:rFonts w:ascii="Arial" w:hAnsi="Arial" w:cs="Arial"/>
          <w:sz w:val="20"/>
          <w:szCs w:val="20"/>
          <w:lang w:val="en-GB"/>
        </w:rPr>
        <w:t xml:space="preserve"> the </w:t>
      </w:r>
      <w:r w:rsidR="00882AF3" w:rsidRPr="22555D18">
        <w:rPr>
          <w:rFonts w:ascii="Arial" w:hAnsi="Arial" w:cs="Arial"/>
          <w:sz w:val="20"/>
          <w:szCs w:val="20"/>
          <w:lang w:val="en-GB"/>
        </w:rPr>
        <w:t>area</w:t>
      </w:r>
      <w:r w:rsidRPr="22555D18">
        <w:rPr>
          <w:rFonts w:ascii="Arial" w:hAnsi="Arial" w:cs="Arial"/>
          <w:sz w:val="20"/>
          <w:szCs w:val="20"/>
          <w:lang w:val="en-GB"/>
        </w:rPr>
        <w:t xml:space="preserve"> with all your senses. </w:t>
      </w:r>
      <w:r w:rsidR="00882AF3" w:rsidRPr="22555D18">
        <w:rPr>
          <w:rFonts w:ascii="Arial" w:hAnsi="Arial" w:cs="Arial"/>
          <w:sz w:val="20"/>
          <w:szCs w:val="20"/>
          <w:lang w:val="en-GB"/>
        </w:rPr>
        <w:t>And don’t miss the</w:t>
      </w:r>
      <w:r w:rsidRPr="22555D18">
        <w:rPr>
          <w:rFonts w:ascii="Arial" w:hAnsi="Arial" w:cs="Arial"/>
          <w:sz w:val="20"/>
          <w:szCs w:val="20"/>
          <w:lang w:val="en-GB"/>
        </w:rPr>
        <w:t xml:space="preserve"> sun slowly s</w:t>
      </w:r>
      <w:r w:rsidR="00882AF3" w:rsidRPr="22555D18">
        <w:rPr>
          <w:rFonts w:ascii="Arial" w:hAnsi="Arial" w:cs="Arial"/>
          <w:sz w:val="20"/>
          <w:szCs w:val="20"/>
          <w:lang w:val="en-GB"/>
        </w:rPr>
        <w:t>etting</w:t>
      </w:r>
      <w:r w:rsidRPr="22555D18">
        <w:rPr>
          <w:rFonts w:ascii="Arial" w:hAnsi="Arial" w:cs="Arial"/>
          <w:sz w:val="20"/>
          <w:szCs w:val="20"/>
          <w:lang w:val="en-GB"/>
        </w:rPr>
        <w:t xml:space="preserve"> into the lake</w:t>
      </w:r>
      <w:r w:rsidR="00882AF3" w:rsidRPr="22555D18">
        <w:rPr>
          <w:rFonts w:ascii="Arial" w:hAnsi="Arial" w:cs="Arial"/>
          <w:sz w:val="20"/>
          <w:szCs w:val="20"/>
          <w:lang w:val="en-GB"/>
        </w:rPr>
        <w:t xml:space="preserve"> - which</w:t>
      </w:r>
      <w:r w:rsidRPr="22555D18">
        <w:rPr>
          <w:rFonts w:ascii="Arial" w:hAnsi="Arial" w:cs="Arial"/>
          <w:sz w:val="20"/>
          <w:szCs w:val="20"/>
          <w:lang w:val="en-GB"/>
        </w:rPr>
        <w:t xml:space="preserve"> bathes the </w:t>
      </w:r>
      <w:r w:rsidR="00882AF3" w:rsidRPr="22555D18">
        <w:rPr>
          <w:rFonts w:ascii="Arial" w:hAnsi="Arial" w:cs="Arial"/>
          <w:sz w:val="20"/>
          <w:szCs w:val="20"/>
          <w:lang w:val="en-GB"/>
        </w:rPr>
        <w:t xml:space="preserve">water and its </w:t>
      </w:r>
      <w:r w:rsidRPr="22555D18">
        <w:rPr>
          <w:rFonts w:ascii="Arial" w:hAnsi="Arial" w:cs="Arial"/>
          <w:sz w:val="20"/>
          <w:szCs w:val="20"/>
          <w:lang w:val="en-GB"/>
        </w:rPr>
        <w:t xml:space="preserve">surroundings in </w:t>
      </w:r>
      <w:r w:rsidR="00882AF3" w:rsidRPr="22555D18">
        <w:rPr>
          <w:rFonts w:ascii="Arial" w:hAnsi="Arial" w:cs="Arial"/>
          <w:sz w:val="20"/>
          <w:szCs w:val="20"/>
          <w:lang w:val="en-GB"/>
        </w:rPr>
        <w:t xml:space="preserve">a truly </w:t>
      </w:r>
      <w:r w:rsidRPr="22555D18">
        <w:rPr>
          <w:rFonts w:ascii="Arial" w:hAnsi="Arial" w:cs="Arial"/>
          <w:sz w:val="20"/>
          <w:szCs w:val="20"/>
          <w:lang w:val="en-GB"/>
        </w:rPr>
        <w:t>magical light.</w:t>
      </w:r>
      <w:r w:rsidRPr="00894E3E">
        <w:rPr>
          <w:lang w:val="en-GB"/>
        </w:rPr>
        <w:br/>
      </w:r>
      <w:hyperlink r:id="rId10" w:history="1">
        <w:r w:rsidR="00E9682A" w:rsidRPr="00E9682A">
          <w:rPr>
            <w:rStyle w:val="Hyperlink"/>
            <w:rFonts w:ascii="Arial" w:eastAsia="Arial" w:hAnsi="Arial" w:cs="Arial"/>
            <w:color w:val="auto"/>
            <w:sz w:val="20"/>
            <w:szCs w:val="20"/>
            <w:lang w:val="en-GB"/>
          </w:rPr>
          <w:t>www.ueberlingen-bodensee.de/</w:t>
        </w:r>
      </w:hyperlink>
    </w:p>
    <w:p w14:paraId="3768849A" w14:textId="77777777" w:rsidR="00926DEA" w:rsidRPr="009778C1" w:rsidRDefault="00926DEA" w:rsidP="00926DEA">
      <w:pPr>
        <w:pStyle w:val="StandardWeb"/>
        <w:spacing w:before="0" w:beforeAutospacing="0" w:after="0" w:afterAutospacing="0" w:line="260" w:lineRule="exact"/>
        <w:rPr>
          <w:rFonts w:ascii="Arial" w:hAnsi="Arial" w:cs="Arial"/>
          <w:sz w:val="20"/>
          <w:szCs w:val="20"/>
          <w:lang w:val="en-GB"/>
        </w:rPr>
      </w:pPr>
    </w:p>
    <w:p w14:paraId="4828EA14" w14:textId="7363774F" w:rsidR="00FD5DA1" w:rsidRPr="00C016CE" w:rsidRDefault="00FD5DA1" w:rsidP="00FD5DA1">
      <w:pPr>
        <w:rPr>
          <w:lang w:val="en-GB"/>
        </w:rPr>
      </w:pPr>
      <w:r w:rsidRPr="00FD5DA1">
        <w:rPr>
          <w:rStyle w:val="Fett"/>
          <w:rFonts w:cs="Arial"/>
          <w:szCs w:val="20"/>
          <w:lang w:val="en-GB"/>
        </w:rPr>
        <w:t>Stars Meet Chocolate – Malte's Hidden Kitchen in Baden-Baden</w:t>
      </w:r>
      <w:r w:rsidRPr="00C016CE">
        <w:rPr>
          <w:lang w:val="en-GB"/>
        </w:rPr>
        <w:t xml:space="preserve"> </w:t>
      </w:r>
    </w:p>
    <w:p w14:paraId="64A8E6CB" w14:textId="77777777" w:rsidR="00FD5DA1" w:rsidRPr="00FD5DA1" w:rsidRDefault="00FD5DA1" w:rsidP="00FD5DA1">
      <w:pPr>
        <w:rPr>
          <w:lang w:val="en-GB"/>
        </w:rPr>
      </w:pPr>
      <w:r w:rsidRPr="00FD5DA1">
        <w:rPr>
          <w:lang w:val="en-GB"/>
        </w:rPr>
        <w:t>From Wednesday to Saturday, something strange happens in a classic coffee house in Baden-Baden after 7 p.m.: A wall shelf with chocolate is pushed aside and “Malte's Hidden Kitchen” appears. The finest dishes are created here under the hand of Malte Kuhn. The Michelin Guide judged the hidden kitchen paradise: "They skillfully reduce the restaurant to the essentials, and the product is always the focus of the menu." In March 2022, Michelin awarded the casual fine dining restaurant a star, and Gault &amp; Millau followed shortly afterwards with two chef's hats.</w:t>
      </w:r>
    </w:p>
    <w:p w14:paraId="64ACC073" w14:textId="77B2D953" w:rsidR="002351C7" w:rsidRPr="00CB3ED0" w:rsidRDefault="00FD5DA1" w:rsidP="00FD5DA1">
      <w:pPr>
        <w:rPr>
          <w:rStyle w:val="Hyperlink"/>
          <w:rFonts w:eastAsia="Arial" w:cs="Arial"/>
          <w:color w:val="auto"/>
          <w:szCs w:val="20"/>
          <w:lang w:val="en-GB"/>
        </w:rPr>
      </w:pPr>
      <w:hyperlink r:id="rId11" w:history="1">
        <w:r w:rsidRPr="00CB3ED0">
          <w:rPr>
            <w:rStyle w:val="Hyperlink"/>
            <w:rFonts w:eastAsia="Arial" w:cs="Arial"/>
            <w:color w:val="auto"/>
            <w:szCs w:val="20"/>
            <w:lang w:val="en-GB"/>
          </w:rPr>
          <w:t>exquisite-concepts.com</w:t>
        </w:r>
      </w:hyperlink>
    </w:p>
    <w:p w14:paraId="3069067E" w14:textId="77777777" w:rsidR="00FD5DA1" w:rsidRPr="00F9585A" w:rsidRDefault="00FD5DA1" w:rsidP="0096082E">
      <w:pPr>
        <w:rPr>
          <w:rStyle w:val="Fett"/>
          <w:rFonts w:cs="Arial"/>
          <w:szCs w:val="20"/>
          <w:lang w:val="en-GB"/>
        </w:rPr>
      </w:pPr>
    </w:p>
    <w:p w14:paraId="09FFA46A" w14:textId="22A8FB7C" w:rsidR="000C412C" w:rsidRPr="00F9585A" w:rsidRDefault="00F134CA" w:rsidP="0096082E">
      <w:pPr>
        <w:rPr>
          <w:rFonts w:cs="Arial"/>
          <w:b/>
          <w:bCs/>
          <w:szCs w:val="20"/>
          <w:lang w:val="en-GB"/>
        </w:rPr>
      </w:pPr>
      <w:r w:rsidRPr="00F9585A">
        <w:rPr>
          <w:rFonts w:cs="Arial"/>
          <w:b/>
          <w:bCs/>
          <w:szCs w:val="20"/>
          <w:lang w:val="en-GB"/>
        </w:rPr>
        <w:t>Cultural</w:t>
      </w:r>
      <w:r w:rsidR="00085386" w:rsidRPr="00F9585A">
        <w:rPr>
          <w:rFonts w:cs="Arial"/>
          <w:b/>
          <w:bCs/>
          <w:szCs w:val="20"/>
          <w:lang w:val="en-GB"/>
        </w:rPr>
        <w:t xml:space="preserve"> Performances M</w:t>
      </w:r>
      <w:r w:rsidRPr="00F9585A">
        <w:rPr>
          <w:rFonts w:cs="Arial"/>
          <w:b/>
          <w:bCs/>
          <w:szCs w:val="20"/>
          <w:lang w:val="en-GB"/>
        </w:rPr>
        <w:t>eet</w:t>
      </w:r>
      <w:r w:rsidR="00085386" w:rsidRPr="00F9585A">
        <w:rPr>
          <w:rFonts w:cs="Arial"/>
          <w:b/>
          <w:bCs/>
          <w:szCs w:val="20"/>
          <w:lang w:val="en-GB"/>
        </w:rPr>
        <w:t xml:space="preserve"> Dinner in the Dark</w:t>
      </w:r>
      <w:r w:rsidR="00DB33DF" w:rsidRPr="00F9585A">
        <w:rPr>
          <w:rStyle w:val="Fett"/>
          <w:rFonts w:cs="Arial"/>
          <w:szCs w:val="20"/>
          <w:lang w:val="en-GB"/>
        </w:rPr>
        <w:t xml:space="preserve">: </w:t>
      </w:r>
      <w:r w:rsidR="00911900" w:rsidRPr="00F9585A">
        <w:rPr>
          <w:rFonts w:cs="Arial"/>
          <w:b/>
          <w:bCs/>
          <w:lang w:val="en-GB"/>
        </w:rPr>
        <w:t xml:space="preserve">Rosenau Stuttgart </w:t>
      </w:r>
    </w:p>
    <w:p w14:paraId="397EF8E6" w14:textId="6F39B6A0" w:rsidR="00C62F98" w:rsidRPr="00FD5DA1" w:rsidRDefault="00F134CA" w:rsidP="22555D18">
      <w:pPr>
        <w:rPr>
          <w:rFonts w:eastAsia="Arial" w:cs="Arial"/>
          <w:szCs w:val="20"/>
          <w:lang w:val="en-GB"/>
        </w:rPr>
      </w:pPr>
      <w:r w:rsidRPr="22555D18">
        <w:rPr>
          <w:rFonts w:cs="Arial"/>
          <w:lang w:val="en-GB"/>
        </w:rPr>
        <w:t>The restaurant of the Rosenau brewery, to the west of Stuttgart, offers a cultural program and culinary delights that go hand in hand</w:t>
      </w:r>
      <w:r w:rsidR="00586112" w:rsidRPr="22555D18">
        <w:rPr>
          <w:rFonts w:cs="Arial"/>
          <w:lang w:val="en-GB"/>
        </w:rPr>
        <w:t xml:space="preserve"> – with t</w:t>
      </w:r>
      <w:r w:rsidRPr="22555D18">
        <w:rPr>
          <w:rFonts w:cs="Arial"/>
          <w:lang w:val="en-GB"/>
        </w:rPr>
        <w:t xml:space="preserve">he stage itself located within the dining room, as was often the case historically. </w:t>
      </w:r>
      <w:r w:rsidR="00586112" w:rsidRPr="22555D18">
        <w:rPr>
          <w:rFonts w:cs="Arial"/>
          <w:lang w:val="en-GB"/>
        </w:rPr>
        <w:t>In addition to</w:t>
      </w:r>
      <w:r w:rsidRPr="22555D18">
        <w:rPr>
          <w:rFonts w:cs="Arial"/>
          <w:lang w:val="en-GB"/>
        </w:rPr>
        <w:t xml:space="preserve"> cabaret, comedy, </w:t>
      </w:r>
      <w:r w:rsidR="00586112" w:rsidRPr="22555D18">
        <w:rPr>
          <w:rFonts w:cs="Arial"/>
          <w:lang w:val="en-GB"/>
        </w:rPr>
        <w:t xml:space="preserve">and </w:t>
      </w:r>
      <w:r w:rsidRPr="22555D18">
        <w:rPr>
          <w:rFonts w:cs="Arial"/>
          <w:lang w:val="en-GB"/>
        </w:rPr>
        <w:t xml:space="preserve">concerts </w:t>
      </w:r>
      <w:r w:rsidR="00586112" w:rsidRPr="22555D18">
        <w:rPr>
          <w:rFonts w:cs="Arial"/>
          <w:lang w:val="en-GB"/>
        </w:rPr>
        <w:t>accompanied by delicious</w:t>
      </w:r>
      <w:r w:rsidRPr="22555D18">
        <w:rPr>
          <w:rFonts w:cs="Arial"/>
          <w:lang w:val="en-GB"/>
        </w:rPr>
        <w:t xml:space="preserve"> </w:t>
      </w:r>
      <w:r w:rsidR="00586112" w:rsidRPr="22555D18">
        <w:rPr>
          <w:rFonts w:cs="Arial"/>
          <w:lang w:val="en-GB"/>
        </w:rPr>
        <w:t>meals, the ‘aus:sicht’ series of events offers a dinner in the dark experience</w:t>
      </w:r>
      <w:r w:rsidRPr="22555D18">
        <w:rPr>
          <w:rFonts w:cs="Arial"/>
          <w:lang w:val="en-GB"/>
        </w:rPr>
        <w:t xml:space="preserve">, </w:t>
      </w:r>
      <w:r w:rsidR="00586112" w:rsidRPr="22555D18">
        <w:rPr>
          <w:rFonts w:cs="Arial"/>
          <w:lang w:val="en-GB"/>
        </w:rPr>
        <w:t xml:space="preserve">where </w:t>
      </w:r>
      <w:r w:rsidRPr="22555D18">
        <w:rPr>
          <w:rFonts w:cs="Arial"/>
          <w:lang w:val="en-GB"/>
        </w:rPr>
        <w:t>guests are served a multi-course menu in complete darkness</w:t>
      </w:r>
      <w:r w:rsidR="00586112" w:rsidRPr="22555D18">
        <w:rPr>
          <w:rFonts w:cs="Arial"/>
          <w:lang w:val="en-GB"/>
        </w:rPr>
        <w:t xml:space="preserve">. While the food satisfies a heightened </w:t>
      </w:r>
      <w:r w:rsidRPr="22555D18">
        <w:rPr>
          <w:rFonts w:cs="Arial"/>
          <w:lang w:val="en-GB"/>
        </w:rPr>
        <w:t>sense of taste</w:t>
      </w:r>
      <w:r w:rsidR="00331A6F" w:rsidRPr="22555D18">
        <w:rPr>
          <w:rFonts w:cs="Arial"/>
          <w:lang w:val="en-GB"/>
        </w:rPr>
        <w:t>,</w:t>
      </w:r>
      <w:r w:rsidRPr="22555D18">
        <w:rPr>
          <w:rFonts w:cs="Arial"/>
          <w:lang w:val="en-GB"/>
        </w:rPr>
        <w:t xml:space="preserve"> live cultural p</w:t>
      </w:r>
      <w:r w:rsidR="00085386" w:rsidRPr="22555D18">
        <w:rPr>
          <w:rFonts w:cs="Arial"/>
          <w:lang w:val="en-GB"/>
        </w:rPr>
        <w:t>erformances</w:t>
      </w:r>
      <w:r w:rsidR="00586112" w:rsidRPr="22555D18">
        <w:rPr>
          <w:rFonts w:cs="Arial"/>
          <w:lang w:val="en-GB"/>
        </w:rPr>
        <w:t xml:space="preserve"> also cater for the sense of hearing</w:t>
      </w:r>
      <w:r w:rsidRPr="22555D18">
        <w:rPr>
          <w:rFonts w:cs="Arial"/>
          <w:lang w:val="en-GB"/>
        </w:rPr>
        <w:t>.</w:t>
      </w:r>
      <w:r w:rsidRPr="00894E3E">
        <w:rPr>
          <w:lang w:val="en-GB"/>
        </w:rPr>
        <w:br/>
      </w:r>
      <w:hyperlink r:id="rId12" w:history="1">
        <w:r w:rsidR="00CB3ED0" w:rsidRPr="00CB3ED0">
          <w:rPr>
            <w:rStyle w:val="Hyperlink"/>
            <w:rFonts w:eastAsia="Arial" w:cs="Arial"/>
            <w:color w:val="auto"/>
            <w:szCs w:val="20"/>
            <w:lang w:val="en-GB"/>
          </w:rPr>
          <w:t>www.stuttgart-tourist.de/en/a-rosenau</w:t>
        </w:r>
      </w:hyperlink>
      <w:r w:rsidR="00CB3ED0" w:rsidRPr="00CB3ED0">
        <w:rPr>
          <w:rFonts w:eastAsia="Arial" w:cs="Arial"/>
          <w:szCs w:val="20"/>
          <w:lang w:val="en-GB"/>
        </w:rPr>
        <w:t xml:space="preserve"> </w:t>
      </w:r>
    </w:p>
    <w:p w14:paraId="67A6BEB1" w14:textId="77777777" w:rsidR="005147B6" w:rsidRPr="00F9585A" w:rsidRDefault="005147B6" w:rsidP="0096082E">
      <w:pPr>
        <w:rPr>
          <w:rFonts w:cs="Arial"/>
          <w:b/>
          <w:bCs/>
          <w:lang w:val="en-GB"/>
        </w:rPr>
      </w:pPr>
    </w:p>
    <w:p w14:paraId="41188A4B" w14:textId="2225A297" w:rsidR="009F4819" w:rsidRPr="00F9585A" w:rsidRDefault="00632185" w:rsidP="0096082E">
      <w:pPr>
        <w:rPr>
          <w:rFonts w:cs="Arial"/>
          <w:b/>
          <w:bCs/>
          <w:lang w:val="en-GB"/>
        </w:rPr>
      </w:pPr>
      <w:r w:rsidRPr="00F9585A">
        <w:rPr>
          <w:rFonts w:cs="Arial"/>
          <w:b/>
          <w:bCs/>
          <w:lang w:val="en-GB"/>
        </w:rPr>
        <w:t>See, Marvel, Enjoy</w:t>
      </w:r>
      <w:r w:rsidR="008C1D8E" w:rsidRPr="00F9585A">
        <w:rPr>
          <w:rFonts w:cs="Arial"/>
          <w:b/>
          <w:bCs/>
          <w:lang w:val="en-GB"/>
        </w:rPr>
        <w:t xml:space="preserve">: </w:t>
      </w:r>
      <w:r w:rsidR="004E57A1" w:rsidRPr="00F9585A">
        <w:rPr>
          <w:rFonts w:cs="Arial"/>
          <w:b/>
          <w:bCs/>
          <w:lang w:val="en-GB"/>
        </w:rPr>
        <w:t>Europa-Park Dinner</w:t>
      </w:r>
      <w:r w:rsidR="00D05A6D">
        <w:rPr>
          <w:rFonts w:cs="Arial"/>
          <w:b/>
          <w:bCs/>
          <w:lang w:val="en-GB"/>
        </w:rPr>
        <w:t>-</w:t>
      </w:r>
      <w:r w:rsidR="004E57A1" w:rsidRPr="00F9585A">
        <w:rPr>
          <w:rFonts w:cs="Arial"/>
          <w:b/>
          <w:bCs/>
          <w:lang w:val="en-GB"/>
        </w:rPr>
        <w:t>Show</w:t>
      </w:r>
    </w:p>
    <w:p w14:paraId="637DD3C4" w14:textId="77777777" w:rsidR="007350C9" w:rsidRDefault="00632185" w:rsidP="790D8DC7">
      <w:pPr>
        <w:rPr>
          <w:rFonts w:cs="Arial"/>
          <w:lang w:val="en-GB"/>
        </w:rPr>
      </w:pPr>
      <w:r w:rsidRPr="790D8DC7">
        <w:rPr>
          <w:rFonts w:cs="Arial"/>
          <w:lang w:val="en-GB"/>
        </w:rPr>
        <w:t>Between November and February each year, the Europa-Park Dinner</w:t>
      </w:r>
      <w:r w:rsidR="00D05A6D" w:rsidRPr="790D8DC7">
        <w:rPr>
          <w:rFonts w:cs="Arial"/>
          <w:lang w:val="en-GB"/>
        </w:rPr>
        <w:t>-</w:t>
      </w:r>
      <w:r w:rsidRPr="790D8DC7">
        <w:rPr>
          <w:rFonts w:cs="Arial"/>
          <w:lang w:val="en-GB"/>
        </w:rPr>
        <w:t>Show takes guests on a fantastic journey into a world of absolute enjoyment. As</w:t>
      </w:r>
      <w:r w:rsidR="009C797D" w:rsidRPr="790D8DC7">
        <w:rPr>
          <w:rFonts w:cs="Arial"/>
          <w:lang w:val="en-GB"/>
        </w:rPr>
        <w:t xml:space="preserve"> Germany's largest theme park closes and</w:t>
      </w:r>
      <w:r w:rsidRPr="790D8DC7">
        <w:rPr>
          <w:rFonts w:cs="Arial"/>
          <w:lang w:val="en-GB"/>
        </w:rPr>
        <w:t xml:space="preserve"> </w:t>
      </w:r>
      <w:r w:rsidR="009C797D" w:rsidRPr="790D8DC7">
        <w:rPr>
          <w:rFonts w:cs="Arial"/>
          <w:lang w:val="en-GB"/>
        </w:rPr>
        <w:t>t</w:t>
      </w:r>
      <w:r w:rsidRPr="790D8DC7">
        <w:rPr>
          <w:rFonts w:cs="Arial"/>
          <w:lang w:val="en-GB"/>
        </w:rPr>
        <w:t xml:space="preserve">he rollercoasters come to a standstill, the </w:t>
      </w:r>
      <w:r w:rsidR="009C797D" w:rsidRPr="790D8DC7">
        <w:rPr>
          <w:rFonts w:cs="Arial"/>
          <w:lang w:val="en-GB"/>
        </w:rPr>
        <w:t>‘</w:t>
      </w:r>
      <w:r w:rsidRPr="790D8DC7">
        <w:rPr>
          <w:rFonts w:cs="Arial"/>
          <w:lang w:val="en-GB"/>
        </w:rPr>
        <w:t>Europa-Park Teatro</w:t>
      </w:r>
      <w:r w:rsidR="009C797D" w:rsidRPr="790D8DC7">
        <w:rPr>
          <w:rFonts w:cs="Arial"/>
          <w:lang w:val="en-GB"/>
        </w:rPr>
        <w:t>’</w:t>
      </w:r>
      <w:r w:rsidRPr="790D8DC7">
        <w:rPr>
          <w:rFonts w:cs="Arial"/>
          <w:lang w:val="en-GB"/>
        </w:rPr>
        <w:t xml:space="preserve"> </w:t>
      </w:r>
      <w:r w:rsidR="00BA5EE7" w:rsidRPr="790D8DC7">
        <w:rPr>
          <w:rFonts w:cs="Arial"/>
          <w:lang w:val="en-GB"/>
        </w:rPr>
        <w:t>becomes home to almost</w:t>
      </w:r>
      <w:r w:rsidR="009C797D" w:rsidRPr="790D8DC7">
        <w:rPr>
          <w:rFonts w:cs="Arial"/>
          <w:lang w:val="en-GB"/>
        </w:rPr>
        <w:t xml:space="preserve"> </w:t>
      </w:r>
      <w:r w:rsidR="00430E74" w:rsidRPr="790D8DC7">
        <w:rPr>
          <w:rFonts w:cs="Arial"/>
          <w:lang w:val="en-GB"/>
        </w:rPr>
        <w:t xml:space="preserve">4 </w:t>
      </w:r>
      <w:r w:rsidR="009C797D" w:rsidRPr="790D8DC7">
        <w:rPr>
          <w:rFonts w:cs="Arial"/>
          <w:lang w:val="en-GB"/>
        </w:rPr>
        <w:t>hours</w:t>
      </w:r>
      <w:r w:rsidRPr="790D8DC7">
        <w:rPr>
          <w:rFonts w:cs="Arial"/>
          <w:lang w:val="en-GB"/>
        </w:rPr>
        <w:t xml:space="preserve"> of breathtaking entertainment </w:t>
      </w:r>
      <w:r w:rsidR="009C797D" w:rsidRPr="790D8DC7">
        <w:rPr>
          <w:rFonts w:cs="Arial"/>
          <w:lang w:val="en-GB"/>
        </w:rPr>
        <w:t>- artistic masterpieces,</w:t>
      </w:r>
    </w:p>
    <w:p w14:paraId="3F033205" w14:textId="6171829C" w:rsidR="009F4819" w:rsidRPr="00871BA3" w:rsidRDefault="009C797D" w:rsidP="790D8DC7">
      <w:pPr>
        <w:rPr>
          <w:rFonts w:eastAsia="Arial" w:cs="Arial"/>
          <w:lang w:val="en-GB"/>
        </w:rPr>
      </w:pPr>
      <w:r w:rsidRPr="790D8DC7">
        <w:rPr>
          <w:rFonts w:cs="Arial"/>
          <w:lang w:val="en-GB"/>
        </w:rPr>
        <w:lastRenderedPageBreak/>
        <w:t xml:space="preserve">live music, and comedy - </w:t>
      </w:r>
      <w:r w:rsidR="00632185" w:rsidRPr="790D8DC7">
        <w:rPr>
          <w:rFonts w:cs="Arial"/>
          <w:lang w:val="en-GB"/>
        </w:rPr>
        <w:t xml:space="preserve">combined with culinary </w:t>
      </w:r>
      <w:r w:rsidRPr="790D8DC7">
        <w:rPr>
          <w:rFonts w:cs="Arial"/>
          <w:lang w:val="en-GB"/>
        </w:rPr>
        <w:t>perfection – an exquisite 4-course menu by chef Peter Hagen-Wiest of the parks 2* Michelin Ammolite restaurant</w:t>
      </w:r>
      <w:r w:rsidR="00632185" w:rsidRPr="790D8DC7">
        <w:rPr>
          <w:rFonts w:cs="Arial"/>
          <w:lang w:val="en-GB"/>
        </w:rPr>
        <w:t>.</w:t>
      </w:r>
      <w:r w:rsidR="009F4819" w:rsidRPr="00C016CE">
        <w:rPr>
          <w:lang w:val="en-GB"/>
        </w:rPr>
        <w:br/>
      </w:r>
      <w:hyperlink r:id="rId13" w:history="1">
        <w:r w:rsidR="00871BA3" w:rsidRPr="00871BA3">
          <w:rPr>
            <w:rStyle w:val="Hyperlink"/>
            <w:rFonts w:eastAsia="Arial" w:cs="Arial"/>
            <w:color w:val="auto"/>
            <w:lang w:val="en-GB"/>
          </w:rPr>
          <w:t>www.europapark.de/en/events/europa-park-dinner-show</w:t>
        </w:r>
      </w:hyperlink>
      <w:r w:rsidR="00871BA3" w:rsidRPr="00871BA3">
        <w:rPr>
          <w:rFonts w:eastAsia="Arial" w:cs="Arial"/>
          <w:lang w:val="en-GB"/>
        </w:rPr>
        <w:t xml:space="preserve"> </w:t>
      </w:r>
    </w:p>
    <w:p w14:paraId="670B8366" w14:textId="77777777" w:rsidR="00FC7729" w:rsidRPr="00871BA3" w:rsidRDefault="00FC7729" w:rsidP="0096082E">
      <w:pPr>
        <w:rPr>
          <w:lang w:val="en-GB"/>
        </w:rPr>
      </w:pPr>
    </w:p>
    <w:p w14:paraId="49CF1043" w14:textId="44011346" w:rsidR="00FD5DA1" w:rsidRPr="00C016CE" w:rsidRDefault="00FD5DA1" w:rsidP="00FD5DA1">
      <w:pPr>
        <w:rPr>
          <w:rFonts w:cs="Arial"/>
          <w:color w:val="000000"/>
          <w:szCs w:val="20"/>
          <w:lang w:val="en-GB"/>
        </w:rPr>
      </w:pPr>
      <w:r w:rsidRPr="00C016CE">
        <w:rPr>
          <w:rFonts w:cs="Arial"/>
          <w:b/>
          <w:bCs/>
          <w:color w:val="000000"/>
          <w:szCs w:val="20"/>
          <w:lang w:val="en-GB"/>
        </w:rPr>
        <w:t>Twilight Tour: Gin Tasting and a Punting Ride in Tübingen</w:t>
      </w:r>
      <w:r w:rsidRPr="00C016CE">
        <w:rPr>
          <w:rFonts w:cs="Arial"/>
          <w:color w:val="000000"/>
          <w:szCs w:val="20"/>
          <w:lang w:val="en-GB"/>
        </w:rPr>
        <w:t xml:space="preserve"> </w:t>
      </w:r>
    </w:p>
    <w:p w14:paraId="27AFBD2C" w14:textId="77777777" w:rsidR="00FD5DA1" w:rsidRPr="009778C1" w:rsidRDefault="00FD5DA1" w:rsidP="00FD5DA1">
      <w:pPr>
        <w:rPr>
          <w:rFonts w:cs="Arial"/>
          <w:color w:val="000000"/>
          <w:szCs w:val="20"/>
          <w:lang w:val="en-GB"/>
        </w:rPr>
      </w:pPr>
      <w:r w:rsidRPr="00FD5DA1">
        <w:rPr>
          <w:rFonts w:cs="Arial"/>
          <w:color w:val="000000"/>
          <w:szCs w:val="20"/>
          <w:lang w:val="en-GB"/>
        </w:rPr>
        <w:t>A river, a punt, four gins, a few tonics, and a sommelier for noble brandies: these are the basic ingredients for an unforgettable gourmet trip off the beaten track. This special event begins on the garden terrace of the Domizil Hotel in Tübingen. Here, overlooking the Neckar River, guests will taste a variety of regional gins under the expert guidance of noble brandy sommelier Angela V. Weis. Before heading out on the water, guests can prepare their own gin and tonic with botanicals and receive a Poké Bowl to go. Then, the leisurely twilight tour in a punt around the Neckar Island begins.</w:t>
      </w:r>
      <w:r w:rsidRPr="00FD5DA1">
        <w:rPr>
          <w:rFonts w:cs="Arial"/>
          <w:color w:val="000000"/>
          <w:szCs w:val="20"/>
          <w:lang w:val="en-GB"/>
        </w:rPr>
        <w:br/>
      </w:r>
      <w:hyperlink r:id="rId14" w:tgtFrame="_blank" w:history="1">
        <w:r w:rsidRPr="009778C1">
          <w:rPr>
            <w:rStyle w:val="Hyperlink"/>
            <w:rFonts w:cs="Arial"/>
            <w:color w:val="000000"/>
            <w:szCs w:val="20"/>
            <w:lang w:val="en-GB"/>
          </w:rPr>
          <w:t>tuebingen-info.de</w:t>
        </w:r>
      </w:hyperlink>
    </w:p>
    <w:p w14:paraId="07500666" w14:textId="77777777" w:rsidR="00FD5DA1" w:rsidRPr="00F9585A" w:rsidRDefault="00FD5DA1" w:rsidP="0096082E">
      <w:pPr>
        <w:rPr>
          <w:rFonts w:cs="Arial"/>
          <w:szCs w:val="20"/>
          <w:lang w:val="en-GB"/>
        </w:rPr>
      </w:pPr>
    </w:p>
    <w:p w14:paraId="1CB27250" w14:textId="7EEF6D73" w:rsidR="00B54352" w:rsidRPr="00F9585A" w:rsidRDefault="00D969D6" w:rsidP="0096082E">
      <w:pPr>
        <w:rPr>
          <w:rFonts w:cs="Arial"/>
          <w:b/>
          <w:bCs/>
          <w:szCs w:val="20"/>
          <w:lang w:val="en-GB"/>
        </w:rPr>
      </w:pPr>
      <w:r w:rsidRPr="00F9585A">
        <w:rPr>
          <w:rFonts w:cs="Arial"/>
          <w:b/>
          <w:bCs/>
          <w:szCs w:val="20"/>
          <w:lang w:val="en-GB"/>
        </w:rPr>
        <w:t xml:space="preserve">Light and Delicious: A Torchlit Hike for </w:t>
      </w:r>
      <w:r w:rsidR="002C7A5C" w:rsidRPr="00F9585A">
        <w:rPr>
          <w:rFonts w:cs="Arial"/>
          <w:b/>
          <w:bCs/>
          <w:szCs w:val="20"/>
          <w:lang w:val="en-GB"/>
        </w:rPr>
        <w:t xml:space="preserve">Fondue </w:t>
      </w:r>
      <w:r w:rsidRPr="00F9585A">
        <w:rPr>
          <w:rFonts w:cs="Arial"/>
          <w:b/>
          <w:bCs/>
          <w:szCs w:val="20"/>
          <w:lang w:val="en-GB"/>
        </w:rPr>
        <w:t>in</w:t>
      </w:r>
      <w:r w:rsidR="002C7A5C" w:rsidRPr="00F9585A">
        <w:rPr>
          <w:rFonts w:cs="Arial"/>
          <w:b/>
          <w:bCs/>
          <w:szCs w:val="20"/>
          <w:lang w:val="en-GB"/>
        </w:rPr>
        <w:t xml:space="preserve"> Kaiserstuhl</w:t>
      </w:r>
    </w:p>
    <w:p w14:paraId="1498877F" w14:textId="18BD166D" w:rsidR="00173120" w:rsidRPr="00FD5DA1" w:rsidRDefault="00386BD5" w:rsidP="00FD5DA1">
      <w:pPr>
        <w:rPr>
          <w:rFonts w:cs="Arial"/>
          <w:szCs w:val="20"/>
          <w:lang w:val="en-GB"/>
        </w:rPr>
      </w:pPr>
      <w:r w:rsidRPr="00F9585A">
        <w:rPr>
          <w:rFonts w:cs="Arial"/>
          <w:szCs w:val="20"/>
          <w:lang w:val="en-GB"/>
        </w:rPr>
        <w:t xml:space="preserve">Fresh air and exercise are known to stimulate the appetite. </w:t>
      </w:r>
      <w:r w:rsidR="00F9585A" w:rsidRPr="00F9585A">
        <w:rPr>
          <w:rFonts w:cs="Arial"/>
          <w:szCs w:val="20"/>
          <w:lang w:val="en-GB"/>
        </w:rPr>
        <w:t>So,</w:t>
      </w:r>
      <w:r w:rsidRPr="00F9585A">
        <w:rPr>
          <w:rFonts w:cs="Arial"/>
          <w:szCs w:val="20"/>
          <w:lang w:val="en-GB"/>
        </w:rPr>
        <w:t xml:space="preserve"> what could be better in winter months</w:t>
      </w:r>
      <w:r w:rsidR="00EE3795" w:rsidRPr="00F9585A">
        <w:rPr>
          <w:rFonts w:cs="Arial"/>
          <w:szCs w:val="20"/>
          <w:lang w:val="en-GB"/>
        </w:rPr>
        <w:t xml:space="preserve"> </w:t>
      </w:r>
      <w:r w:rsidRPr="00F9585A">
        <w:rPr>
          <w:rFonts w:cs="Arial"/>
          <w:szCs w:val="20"/>
          <w:lang w:val="en-GB"/>
        </w:rPr>
        <w:t>than a torchlit hike through the vineyards of Kaiserstuhl, to a romantic hut</w:t>
      </w:r>
      <w:r w:rsidR="009778C1">
        <w:rPr>
          <w:rFonts w:cs="Arial"/>
          <w:szCs w:val="20"/>
          <w:lang w:val="en-GB"/>
        </w:rPr>
        <w:t xml:space="preserve"> called Rebhüsli,</w:t>
      </w:r>
      <w:r w:rsidRPr="00F9585A">
        <w:rPr>
          <w:rFonts w:cs="Arial"/>
          <w:szCs w:val="20"/>
          <w:lang w:val="en-GB"/>
        </w:rPr>
        <w:t xml:space="preserve"> nestled among the vines where a delicious cheese fondue awaits. </w:t>
      </w:r>
      <w:r w:rsidR="00EE3795" w:rsidRPr="00F9585A">
        <w:rPr>
          <w:rFonts w:cs="Arial"/>
          <w:szCs w:val="20"/>
          <w:lang w:val="en-GB"/>
        </w:rPr>
        <w:t>Feast in the r</w:t>
      </w:r>
      <w:r w:rsidRPr="00F9585A">
        <w:rPr>
          <w:rFonts w:cs="Arial"/>
          <w:szCs w:val="20"/>
          <w:lang w:val="en-GB"/>
        </w:rPr>
        <w:t>ustic and co</w:t>
      </w:r>
      <w:r w:rsidR="00EE3795" w:rsidRPr="00F9585A">
        <w:rPr>
          <w:rFonts w:cs="Arial"/>
          <w:szCs w:val="20"/>
          <w:lang w:val="en-GB"/>
        </w:rPr>
        <w:t>s</w:t>
      </w:r>
      <w:r w:rsidRPr="00F9585A">
        <w:rPr>
          <w:rFonts w:cs="Arial"/>
          <w:szCs w:val="20"/>
          <w:lang w:val="en-GB"/>
        </w:rPr>
        <w:t>y atmosphere</w:t>
      </w:r>
      <w:r w:rsidR="00EE3795" w:rsidRPr="00F9585A">
        <w:rPr>
          <w:rFonts w:cs="Arial"/>
          <w:szCs w:val="20"/>
          <w:lang w:val="en-GB"/>
        </w:rPr>
        <w:t xml:space="preserve"> with</w:t>
      </w:r>
      <w:r w:rsidRPr="00F9585A">
        <w:rPr>
          <w:rFonts w:cs="Arial"/>
          <w:szCs w:val="20"/>
          <w:lang w:val="en-GB"/>
        </w:rPr>
        <w:t xml:space="preserve"> regional wines for every occasion.</w:t>
      </w:r>
      <w:r w:rsidRPr="00F9585A">
        <w:rPr>
          <w:rFonts w:cs="Arial"/>
          <w:szCs w:val="20"/>
          <w:lang w:val="en-GB"/>
        </w:rPr>
        <w:br/>
      </w:r>
      <w:hyperlink r:id="rId15" w:history="1">
        <w:r w:rsidR="00585CEE" w:rsidRPr="00F9585A">
          <w:rPr>
            <w:rStyle w:val="Hyperlink"/>
            <w:rFonts w:cs="Arial"/>
            <w:color w:val="auto"/>
            <w:szCs w:val="20"/>
            <w:lang w:val="en-GB"/>
          </w:rPr>
          <w:t>kaiserstuhl-events.de</w:t>
        </w:r>
      </w:hyperlink>
      <w:r w:rsidR="00585CEE" w:rsidRPr="00F9585A">
        <w:rPr>
          <w:rFonts w:cs="Arial"/>
          <w:szCs w:val="20"/>
          <w:lang w:val="en-GB"/>
        </w:rPr>
        <w:t xml:space="preserve"> </w:t>
      </w:r>
    </w:p>
    <w:p w14:paraId="2B0B5005" w14:textId="77777777" w:rsidR="00173120" w:rsidRDefault="00173120" w:rsidP="00AD5039">
      <w:pPr>
        <w:autoSpaceDE w:val="0"/>
        <w:autoSpaceDN w:val="0"/>
        <w:adjustRightInd w:val="0"/>
        <w:rPr>
          <w:rFonts w:cs="Arial"/>
          <w:lang w:val="en-GB"/>
        </w:rPr>
      </w:pPr>
    </w:p>
    <w:p w14:paraId="48263611" w14:textId="77777777" w:rsidR="00173120" w:rsidRDefault="00173120" w:rsidP="00AD5039">
      <w:pPr>
        <w:autoSpaceDE w:val="0"/>
        <w:autoSpaceDN w:val="0"/>
        <w:adjustRightInd w:val="0"/>
        <w:rPr>
          <w:rFonts w:cs="Arial"/>
          <w:lang w:val="en-GB"/>
        </w:rPr>
      </w:pPr>
    </w:p>
    <w:p w14:paraId="2E6F322D" w14:textId="77777777" w:rsidR="007350C9" w:rsidRDefault="007350C9" w:rsidP="00AD5039">
      <w:pPr>
        <w:autoSpaceDE w:val="0"/>
        <w:autoSpaceDN w:val="0"/>
        <w:adjustRightInd w:val="0"/>
        <w:rPr>
          <w:rFonts w:cs="Arial"/>
          <w:lang w:val="en-GB"/>
        </w:rPr>
      </w:pPr>
    </w:p>
    <w:p w14:paraId="327979F3" w14:textId="77777777" w:rsidR="007350C9" w:rsidRDefault="007350C9" w:rsidP="00AD5039">
      <w:pPr>
        <w:autoSpaceDE w:val="0"/>
        <w:autoSpaceDN w:val="0"/>
        <w:adjustRightInd w:val="0"/>
        <w:rPr>
          <w:rFonts w:cs="Arial"/>
          <w:lang w:val="en-GB"/>
        </w:rPr>
      </w:pPr>
    </w:p>
    <w:p w14:paraId="62738931" w14:textId="77777777" w:rsidR="007350C9" w:rsidRDefault="007350C9" w:rsidP="00AD5039">
      <w:pPr>
        <w:autoSpaceDE w:val="0"/>
        <w:autoSpaceDN w:val="0"/>
        <w:adjustRightInd w:val="0"/>
        <w:rPr>
          <w:rFonts w:cs="Arial"/>
          <w:lang w:val="en-GB"/>
        </w:rPr>
      </w:pPr>
    </w:p>
    <w:p w14:paraId="409CC340" w14:textId="77777777" w:rsidR="007350C9" w:rsidRDefault="007350C9" w:rsidP="00AD5039">
      <w:pPr>
        <w:autoSpaceDE w:val="0"/>
        <w:autoSpaceDN w:val="0"/>
        <w:adjustRightInd w:val="0"/>
        <w:rPr>
          <w:rFonts w:cs="Arial"/>
          <w:lang w:val="en-GB"/>
        </w:rPr>
      </w:pPr>
    </w:p>
    <w:p w14:paraId="3AF82CCE" w14:textId="77777777" w:rsidR="007350C9" w:rsidRDefault="007350C9" w:rsidP="00AD5039">
      <w:pPr>
        <w:autoSpaceDE w:val="0"/>
        <w:autoSpaceDN w:val="0"/>
        <w:adjustRightInd w:val="0"/>
        <w:rPr>
          <w:rFonts w:cs="Arial"/>
          <w:lang w:val="en-GB"/>
        </w:rPr>
      </w:pPr>
    </w:p>
    <w:p w14:paraId="4E92BAD5" w14:textId="77777777" w:rsidR="007350C9" w:rsidRDefault="007350C9" w:rsidP="00AD5039">
      <w:pPr>
        <w:autoSpaceDE w:val="0"/>
        <w:autoSpaceDN w:val="0"/>
        <w:adjustRightInd w:val="0"/>
        <w:rPr>
          <w:rFonts w:cs="Arial"/>
          <w:lang w:val="en-GB"/>
        </w:rPr>
      </w:pPr>
    </w:p>
    <w:p w14:paraId="6B2B04DB" w14:textId="77777777" w:rsidR="007350C9" w:rsidRDefault="007350C9" w:rsidP="00AD5039">
      <w:pPr>
        <w:autoSpaceDE w:val="0"/>
        <w:autoSpaceDN w:val="0"/>
        <w:adjustRightInd w:val="0"/>
        <w:rPr>
          <w:rFonts w:cs="Arial"/>
          <w:lang w:val="en-GB"/>
        </w:rPr>
      </w:pPr>
    </w:p>
    <w:p w14:paraId="29EE22D5" w14:textId="77777777" w:rsidR="007350C9" w:rsidRDefault="007350C9" w:rsidP="00AD5039">
      <w:pPr>
        <w:autoSpaceDE w:val="0"/>
        <w:autoSpaceDN w:val="0"/>
        <w:adjustRightInd w:val="0"/>
        <w:rPr>
          <w:rFonts w:cs="Arial"/>
          <w:lang w:val="en-GB"/>
        </w:rPr>
      </w:pPr>
    </w:p>
    <w:p w14:paraId="33FDAED1" w14:textId="77777777" w:rsidR="007350C9" w:rsidRDefault="007350C9" w:rsidP="00AD5039">
      <w:pPr>
        <w:autoSpaceDE w:val="0"/>
        <w:autoSpaceDN w:val="0"/>
        <w:adjustRightInd w:val="0"/>
        <w:rPr>
          <w:rFonts w:cs="Arial"/>
          <w:lang w:val="en-GB"/>
        </w:rPr>
      </w:pPr>
    </w:p>
    <w:p w14:paraId="745E4357" w14:textId="77777777" w:rsidR="007350C9" w:rsidRDefault="007350C9" w:rsidP="00AD5039">
      <w:pPr>
        <w:autoSpaceDE w:val="0"/>
        <w:autoSpaceDN w:val="0"/>
        <w:adjustRightInd w:val="0"/>
        <w:rPr>
          <w:rFonts w:cs="Arial"/>
          <w:lang w:val="en-GB"/>
        </w:rPr>
      </w:pPr>
    </w:p>
    <w:p w14:paraId="0BB96EE2" w14:textId="77777777" w:rsidR="007350C9" w:rsidRDefault="007350C9" w:rsidP="00AD5039">
      <w:pPr>
        <w:autoSpaceDE w:val="0"/>
        <w:autoSpaceDN w:val="0"/>
        <w:adjustRightInd w:val="0"/>
        <w:rPr>
          <w:rFonts w:cs="Arial"/>
          <w:lang w:val="en-GB"/>
        </w:rPr>
      </w:pPr>
    </w:p>
    <w:p w14:paraId="600C4F16" w14:textId="77777777" w:rsidR="00173120" w:rsidRDefault="00173120" w:rsidP="00AD5039">
      <w:pPr>
        <w:autoSpaceDE w:val="0"/>
        <w:autoSpaceDN w:val="0"/>
        <w:adjustRightInd w:val="0"/>
        <w:rPr>
          <w:rFonts w:cs="Arial"/>
          <w:lang w:val="en-GB"/>
        </w:rPr>
      </w:pPr>
    </w:p>
    <w:p w14:paraId="14D49B53" w14:textId="2DEF5780" w:rsidR="00AD5039" w:rsidRPr="00F9585A" w:rsidRDefault="00AD5039" w:rsidP="00AD5039">
      <w:pPr>
        <w:autoSpaceDE w:val="0"/>
        <w:autoSpaceDN w:val="0"/>
        <w:adjustRightInd w:val="0"/>
        <w:rPr>
          <w:rFonts w:cs="Arial"/>
          <w:lang w:val="en-GB"/>
        </w:rPr>
      </w:pPr>
      <w:r w:rsidRPr="00F9585A">
        <w:rPr>
          <w:rFonts w:cs="Arial"/>
          <w:lang w:val="en-GB"/>
        </w:rPr>
        <w:t>A digital version of this press release - as well as more detailed information on Southwest Germany - is available on our we</w:t>
      </w:r>
      <w:r w:rsidRPr="00683C4E">
        <w:rPr>
          <w:rFonts w:cs="Arial"/>
          <w:lang w:val="en-GB"/>
        </w:rPr>
        <w:t xml:space="preserve">bsite </w:t>
      </w:r>
      <w:hyperlink r:id="rId16" w:history="1">
        <w:r w:rsidRPr="00683C4E">
          <w:rPr>
            <w:rStyle w:val="Hyperlink"/>
            <w:rFonts w:cs="Arial"/>
            <w:color w:val="auto"/>
            <w:lang w:val="en-GB"/>
          </w:rPr>
          <w:t>https://www.tourism-bw.com/press</w:t>
        </w:r>
      </w:hyperlink>
      <w:r w:rsidRPr="00683C4E">
        <w:rPr>
          <w:rFonts w:cs="Arial"/>
          <w:lang w:val="en-GB"/>
        </w:rPr>
        <w:t xml:space="preserve"> </w:t>
      </w:r>
    </w:p>
    <w:p w14:paraId="3B577746" w14:textId="77777777" w:rsidR="00AD5039" w:rsidRPr="00683C4E" w:rsidRDefault="00AD5039" w:rsidP="00AD5039">
      <w:pPr>
        <w:autoSpaceDE w:val="0"/>
        <w:autoSpaceDN w:val="0"/>
        <w:adjustRightInd w:val="0"/>
        <w:rPr>
          <w:rFonts w:cs="Arial"/>
          <w:b/>
          <w:bCs/>
          <w:lang w:val="en-GB"/>
        </w:rPr>
      </w:pPr>
    </w:p>
    <w:p w14:paraId="25879425" w14:textId="77777777" w:rsidR="00AD5039" w:rsidRPr="00683C4E" w:rsidRDefault="00AD5039" w:rsidP="00AD5039">
      <w:pPr>
        <w:autoSpaceDE w:val="0"/>
        <w:autoSpaceDN w:val="0"/>
        <w:adjustRightInd w:val="0"/>
        <w:rPr>
          <w:rFonts w:cs="Arial"/>
          <w:b/>
          <w:bCs/>
          <w:lang w:val="en-GB"/>
        </w:rPr>
      </w:pPr>
      <w:r w:rsidRPr="00683C4E">
        <w:rPr>
          <w:rFonts w:cs="Arial"/>
          <w:b/>
          <w:bCs/>
          <w:lang w:val="en-GB"/>
        </w:rPr>
        <w:t>Contact</w:t>
      </w:r>
    </w:p>
    <w:p w14:paraId="5D4B0F81" w14:textId="77777777" w:rsidR="00AD5039" w:rsidRPr="00683C4E" w:rsidRDefault="00AD5039" w:rsidP="00AD5039">
      <w:pPr>
        <w:autoSpaceDE w:val="0"/>
        <w:autoSpaceDN w:val="0"/>
        <w:adjustRightInd w:val="0"/>
        <w:rPr>
          <w:rFonts w:cs="Arial"/>
          <w:lang w:val="en-GB"/>
        </w:rPr>
      </w:pPr>
      <w:r w:rsidRPr="00683C4E">
        <w:rPr>
          <w:rFonts w:cs="Arial"/>
          <w:lang w:val="en-GB"/>
        </w:rPr>
        <w:t>State Tourist Board Baden-Württemberg</w:t>
      </w:r>
    </w:p>
    <w:p w14:paraId="239EAD51" w14:textId="77777777" w:rsidR="00AD5039" w:rsidRPr="00683C4E" w:rsidRDefault="00AD5039" w:rsidP="00AD5039">
      <w:pPr>
        <w:autoSpaceDE w:val="0"/>
        <w:autoSpaceDN w:val="0"/>
        <w:adjustRightInd w:val="0"/>
        <w:rPr>
          <w:rFonts w:cs="Arial"/>
        </w:rPr>
      </w:pPr>
      <w:r w:rsidRPr="00683C4E">
        <w:rPr>
          <w:rFonts w:cs="Arial"/>
        </w:rPr>
        <w:t>Esslinger Strasse 8</w:t>
      </w:r>
      <w:r w:rsidRPr="00683C4E">
        <w:rPr>
          <w:rFonts w:cs="Arial"/>
        </w:rPr>
        <w:tab/>
      </w:r>
      <w:r w:rsidRPr="00683C4E">
        <w:rPr>
          <w:rFonts w:cs="Arial"/>
        </w:rPr>
        <w:tab/>
      </w:r>
    </w:p>
    <w:p w14:paraId="196BD405" w14:textId="77777777" w:rsidR="00AD5039" w:rsidRPr="00683C4E" w:rsidRDefault="00AD5039" w:rsidP="00AD5039">
      <w:pPr>
        <w:autoSpaceDE w:val="0"/>
        <w:autoSpaceDN w:val="0"/>
        <w:adjustRightInd w:val="0"/>
        <w:rPr>
          <w:rFonts w:cs="Arial"/>
        </w:rPr>
      </w:pPr>
      <w:r w:rsidRPr="00683C4E">
        <w:rPr>
          <w:rFonts w:cs="Arial"/>
        </w:rPr>
        <w:t>70182 Stuttgart, Germany</w:t>
      </w:r>
    </w:p>
    <w:p w14:paraId="39C532F1" w14:textId="25580351" w:rsidR="0067690C" w:rsidRPr="00683C4E" w:rsidRDefault="00AD5039" w:rsidP="00173120">
      <w:pPr>
        <w:autoSpaceDE w:val="0"/>
        <w:autoSpaceDN w:val="0"/>
        <w:adjustRightInd w:val="0"/>
        <w:rPr>
          <w:rFonts w:cs="Arial"/>
        </w:rPr>
      </w:pPr>
      <w:hyperlink r:id="rId17" w:history="1">
        <w:r w:rsidRPr="00683C4E">
          <w:rPr>
            <w:rStyle w:val="Hyperlink"/>
            <w:rFonts w:cs="Arial"/>
            <w:color w:val="auto"/>
          </w:rPr>
          <w:t>ausland@tourismus-bw.de</w:t>
        </w:r>
      </w:hyperlink>
    </w:p>
    <w:sectPr w:rsidR="0067690C" w:rsidRPr="00683C4E"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428FC" w14:textId="77777777" w:rsidR="00331D35" w:rsidRDefault="00331D35">
      <w:r>
        <w:separator/>
      </w:r>
    </w:p>
  </w:endnote>
  <w:endnote w:type="continuationSeparator" w:id="0">
    <w:p w14:paraId="23E4BC64" w14:textId="77777777" w:rsidR="00331D35" w:rsidRDefault="00331D35">
      <w:r>
        <w:continuationSeparator/>
      </w:r>
    </w:p>
  </w:endnote>
  <w:endnote w:type="continuationNotice" w:id="1">
    <w:p w14:paraId="623038A7" w14:textId="77777777" w:rsidR="00331D35" w:rsidRDefault="00331D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9BD8" w14:textId="77777777" w:rsidR="00B069D8" w:rsidRPr="001742BA" w:rsidRDefault="00B069D8" w:rsidP="00B069D8">
    <w:pPr>
      <w:pStyle w:val="Fuzeile"/>
    </w:pPr>
    <w:r>
      <w:rPr>
        <w:noProof/>
      </w:rPr>
      <mc:AlternateContent>
        <mc:Choice Requires="wps">
          <w:drawing>
            <wp:anchor distT="0" distB="0" distL="114300" distR="114300" simplePos="0" relativeHeight="251658246" behindDoc="0" locked="0" layoutInCell="1" allowOverlap="1" wp14:anchorId="063A8718" wp14:editId="0E5D5207">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53D850BA" w14:textId="77777777" w:rsidR="00B069D8" w:rsidRPr="00485065" w:rsidRDefault="00B069D8" w:rsidP="00B069D8">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2C9DC1B1" w14:textId="77777777" w:rsidR="00B069D8" w:rsidRPr="00485065" w:rsidRDefault="00B069D8" w:rsidP="00B069D8">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3B1C8023" w14:textId="77777777" w:rsidR="00B069D8" w:rsidRDefault="00B069D8" w:rsidP="00B069D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3A8718"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53D850BA" w14:textId="77777777" w:rsidR="00B069D8" w:rsidRPr="00485065" w:rsidRDefault="00B069D8" w:rsidP="00B069D8">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2C9DC1B1" w14:textId="77777777" w:rsidR="00B069D8" w:rsidRPr="00485065" w:rsidRDefault="00B069D8" w:rsidP="00B069D8">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3B1C8023" w14:textId="77777777" w:rsidR="00B069D8" w:rsidRDefault="00B069D8" w:rsidP="00B069D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1" allowOverlap="1" wp14:anchorId="2D2093C3" wp14:editId="55D162AD">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4F6C9A94" w14:textId="77777777" w:rsidR="00B069D8" w:rsidRPr="00485065" w:rsidRDefault="00B069D8" w:rsidP="00B069D8">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2093C3" id="_x0000_s1028" type="#_x0000_t202" style="position:absolute;margin-left:353.25pt;margin-top:788.7pt;width:158.45pt;height:68.0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4F6C9A94" w14:textId="77777777" w:rsidR="00B069D8" w:rsidRPr="00485065" w:rsidRDefault="00B069D8" w:rsidP="00B069D8">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5CC36196" wp14:editId="4E83900F">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1472EDC5" w14:textId="77777777" w:rsidR="00B069D8" w:rsidRPr="00485065" w:rsidRDefault="00B069D8" w:rsidP="00B069D8">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1818556B" w14:textId="77777777" w:rsidR="00B069D8" w:rsidRPr="00485065" w:rsidRDefault="00B069D8" w:rsidP="00B069D8">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C36196" id="_x0000_s1029" type="#_x0000_t202" style="position:absolute;margin-left:62.55pt;margin-top:788.7pt;width:127.25pt;height:58.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1472EDC5" w14:textId="77777777" w:rsidR="00B069D8" w:rsidRPr="00485065" w:rsidRDefault="00B069D8" w:rsidP="00B069D8">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1818556B" w14:textId="77777777" w:rsidR="00B069D8" w:rsidRPr="00485065" w:rsidRDefault="00B069D8" w:rsidP="00B069D8">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0514B398" w14:textId="77777777" w:rsidR="00B069D8" w:rsidRDefault="00B069D8" w:rsidP="00B069D8">
    <w:pPr>
      <w:pStyle w:val="Fuzeile"/>
    </w:pPr>
  </w:p>
  <w:p w14:paraId="1C23B787" w14:textId="408A4751" w:rsidR="00813028" w:rsidRDefault="008130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D9C5" w14:textId="77777777" w:rsidR="00331D35" w:rsidRDefault="00331D35">
      <w:r>
        <w:separator/>
      </w:r>
    </w:p>
  </w:footnote>
  <w:footnote w:type="continuationSeparator" w:id="0">
    <w:p w14:paraId="5383E3B5" w14:textId="77777777" w:rsidR="00331D35" w:rsidRDefault="00331D35">
      <w:r>
        <w:continuationSeparator/>
      </w:r>
    </w:p>
  </w:footnote>
  <w:footnote w:type="continuationNotice" w:id="1">
    <w:p w14:paraId="39E2396E" w14:textId="77777777" w:rsidR="00331D35" w:rsidRDefault="00331D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889E" w14:textId="77777777" w:rsidR="00AD5039" w:rsidRDefault="00AD5039" w:rsidP="00AD5039">
    <w:pPr>
      <w:pStyle w:val="Kopfzeile"/>
      <w:spacing w:line="200" w:lineRule="exact"/>
    </w:pPr>
    <w:r w:rsidRPr="003D511B">
      <w:rPr>
        <w:noProof/>
      </w:rPr>
      <w:drawing>
        <wp:anchor distT="0" distB="0" distL="114300" distR="114300" simplePos="0" relativeHeight="251658248" behindDoc="0" locked="1" layoutInCell="1" allowOverlap="0" wp14:anchorId="560B3781" wp14:editId="075D2177">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1" layoutInCell="1" allowOverlap="0" wp14:anchorId="1AD97E4A" wp14:editId="24CEAF3B">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661E6AA1" w14:textId="77777777" w:rsidR="00AD5039" w:rsidRDefault="00AD5039" w:rsidP="00AD5039">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97E4A"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661E6AA1" w14:textId="77777777" w:rsidR="00AD5039" w:rsidRDefault="00AD5039" w:rsidP="00AD5039">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2E9EDEFB" w14:textId="77777777" w:rsidR="00AD5039" w:rsidRDefault="00AD5039" w:rsidP="00AD5039">
    <w:pPr>
      <w:pStyle w:val="Kopfzeile"/>
      <w:spacing w:line="200" w:lineRule="exact"/>
    </w:pPr>
  </w:p>
  <w:p w14:paraId="1FDD04E6" w14:textId="77777777" w:rsidR="00AD5039" w:rsidRDefault="00AD5039" w:rsidP="00AD5039">
    <w:pPr>
      <w:pStyle w:val="Kopfzeile"/>
      <w:spacing w:line="200" w:lineRule="exact"/>
    </w:pPr>
  </w:p>
  <w:p w14:paraId="7D11AA7E" w14:textId="77777777" w:rsidR="00AD5039" w:rsidRDefault="00AD5039" w:rsidP="00AD5039">
    <w:pPr>
      <w:pStyle w:val="Kopfzeile"/>
      <w:spacing w:line="200" w:lineRule="exact"/>
    </w:pPr>
  </w:p>
  <w:p w14:paraId="29C693CB" w14:textId="77777777" w:rsidR="00AD5039" w:rsidRDefault="00AD5039" w:rsidP="00AD5039">
    <w:pPr>
      <w:pStyle w:val="Kopfzeile"/>
      <w:spacing w:line="200" w:lineRule="exact"/>
    </w:pPr>
  </w:p>
  <w:p w14:paraId="42209B80" w14:textId="77777777" w:rsidR="00AD5039" w:rsidRDefault="00AD5039" w:rsidP="00AD5039">
    <w:pPr>
      <w:pStyle w:val="Kopfzeile"/>
      <w:spacing w:line="200" w:lineRule="exact"/>
    </w:pPr>
  </w:p>
  <w:p w14:paraId="77FA65A6" w14:textId="77777777" w:rsidR="00AD5039" w:rsidRDefault="00AD5039" w:rsidP="00AD5039">
    <w:pPr>
      <w:pStyle w:val="Kopfzeile"/>
      <w:spacing w:line="200" w:lineRule="exact"/>
    </w:pPr>
  </w:p>
  <w:p w14:paraId="5C1A7D93" w14:textId="77777777" w:rsidR="00AD5039" w:rsidRDefault="00AD5039" w:rsidP="00AD5039">
    <w:pPr>
      <w:pStyle w:val="Kopfzeile"/>
      <w:spacing w:line="200" w:lineRule="exact"/>
    </w:pPr>
  </w:p>
  <w:p w14:paraId="7F505C5F" w14:textId="77777777" w:rsidR="00AD5039" w:rsidRDefault="00AD5039" w:rsidP="00AD5039">
    <w:pPr>
      <w:pStyle w:val="Kopfzeile"/>
    </w:pPr>
  </w:p>
  <w:p w14:paraId="48F49EE6" w14:textId="77777777" w:rsidR="00AD5039" w:rsidRDefault="00AD5039" w:rsidP="00AD5039">
    <w:pPr>
      <w:pStyle w:val="Kopfzeile"/>
      <w:rPr>
        <w:rStyle w:val="Seitenzahl"/>
        <w:szCs w:val="20"/>
      </w:rPr>
    </w:pPr>
  </w:p>
  <w:p w14:paraId="6B80B717" w14:textId="77777777" w:rsidR="00AD5039" w:rsidRDefault="00AD5039" w:rsidP="00AD5039">
    <w:pPr>
      <w:tabs>
        <w:tab w:val="left" w:pos="7237"/>
      </w:tabs>
      <w:autoSpaceDE w:val="0"/>
      <w:autoSpaceDN w:val="0"/>
      <w:adjustRightInd w:val="0"/>
    </w:pPr>
  </w:p>
  <w:p w14:paraId="43FCEFE1" w14:textId="77777777" w:rsidR="00AD5039" w:rsidRDefault="00AD5039" w:rsidP="00AD5039"/>
  <w:p w14:paraId="55FA7572" w14:textId="77777777" w:rsidR="00E038E2" w:rsidRPr="00AD5039" w:rsidRDefault="00E038E2" w:rsidP="00AD50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1E1"/>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386"/>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120"/>
    <w:rsid w:val="001737E0"/>
    <w:rsid w:val="00173B9F"/>
    <w:rsid w:val="00173CAD"/>
    <w:rsid w:val="00173E9E"/>
    <w:rsid w:val="001742BA"/>
    <w:rsid w:val="001752E2"/>
    <w:rsid w:val="00176C19"/>
    <w:rsid w:val="00176C49"/>
    <w:rsid w:val="00177108"/>
    <w:rsid w:val="0018016B"/>
    <w:rsid w:val="001801F2"/>
    <w:rsid w:val="00180E50"/>
    <w:rsid w:val="00183D0E"/>
    <w:rsid w:val="00184799"/>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9B0"/>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93"/>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20C"/>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04D7"/>
    <w:rsid w:val="00311464"/>
    <w:rsid w:val="0031196E"/>
    <w:rsid w:val="003119F3"/>
    <w:rsid w:val="003120FF"/>
    <w:rsid w:val="00312766"/>
    <w:rsid w:val="00312A2F"/>
    <w:rsid w:val="00312E8B"/>
    <w:rsid w:val="00312FEF"/>
    <w:rsid w:val="0031308A"/>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A6F"/>
    <w:rsid w:val="00331B40"/>
    <w:rsid w:val="00331D35"/>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57C"/>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6BD5"/>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2E5"/>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0E74"/>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EB1"/>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9E"/>
    <w:rsid w:val="005241A6"/>
    <w:rsid w:val="0052424F"/>
    <w:rsid w:val="00524766"/>
    <w:rsid w:val="00524B42"/>
    <w:rsid w:val="00526930"/>
    <w:rsid w:val="005271E3"/>
    <w:rsid w:val="005272E1"/>
    <w:rsid w:val="0052774B"/>
    <w:rsid w:val="00527CB7"/>
    <w:rsid w:val="00530396"/>
    <w:rsid w:val="00530D81"/>
    <w:rsid w:val="005317A6"/>
    <w:rsid w:val="0053191D"/>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55F2"/>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112"/>
    <w:rsid w:val="005864F5"/>
    <w:rsid w:val="00586969"/>
    <w:rsid w:val="00586CC8"/>
    <w:rsid w:val="00587765"/>
    <w:rsid w:val="00587DC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185"/>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2"/>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90C"/>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C4E"/>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6AC8"/>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0C9"/>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83"/>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6E10"/>
    <w:rsid w:val="00767DC5"/>
    <w:rsid w:val="0077085A"/>
    <w:rsid w:val="00770A80"/>
    <w:rsid w:val="00770BCB"/>
    <w:rsid w:val="00770E8A"/>
    <w:rsid w:val="00771611"/>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240"/>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4FE"/>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6F2C"/>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228"/>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BA3"/>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AF3"/>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4E3E"/>
    <w:rsid w:val="008952D0"/>
    <w:rsid w:val="008956A0"/>
    <w:rsid w:val="00895945"/>
    <w:rsid w:val="00895CCA"/>
    <w:rsid w:val="00895EF2"/>
    <w:rsid w:val="00896A7E"/>
    <w:rsid w:val="008A02DA"/>
    <w:rsid w:val="008A042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6DEA"/>
    <w:rsid w:val="009273DE"/>
    <w:rsid w:val="00927D71"/>
    <w:rsid w:val="00930166"/>
    <w:rsid w:val="0093035A"/>
    <w:rsid w:val="00930895"/>
    <w:rsid w:val="0093139A"/>
    <w:rsid w:val="0093199F"/>
    <w:rsid w:val="009323A5"/>
    <w:rsid w:val="009327D6"/>
    <w:rsid w:val="009329E9"/>
    <w:rsid w:val="00932E19"/>
    <w:rsid w:val="00933389"/>
    <w:rsid w:val="00933A82"/>
    <w:rsid w:val="0093402F"/>
    <w:rsid w:val="00934C34"/>
    <w:rsid w:val="00935527"/>
    <w:rsid w:val="00935BC4"/>
    <w:rsid w:val="00936736"/>
    <w:rsid w:val="009370C7"/>
    <w:rsid w:val="0094021F"/>
    <w:rsid w:val="0094084F"/>
    <w:rsid w:val="00940E19"/>
    <w:rsid w:val="00941111"/>
    <w:rsid w:val="00941592"/>
    <w:rsid w:val="00941AB9"/>
    <w:rsid w:val="0094290F"/>
    <w:rsid w:val="00942A70"/>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778C1"/>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16FA"/>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2D"/>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C797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33E"/>
    <w:rsid w:val="00A55C26"/>
    <w:rsid w:val="00A55D0B"/>
    <w:rsid w:val="00A55FEE"/>
    <w:rsid w:val="00A5614B"/>
    <w:rsid w:val="00A56AEC"/>
    <w:rsid w:val="00A56F02"/>
    <w:rsid w:val="00A56F4A"/>
    <w:rsid w:val="00A5767D"/>
    <w:rsid w:val="00A602BF"/>
    <w:rsid w:val="00A60322"/>
    <w:rsid w:val="00A60465"/>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D79"/>
    <w:rsid w:val="00A9553C"/>
    <w:rsid w:val="00A9566D"/>
    <w:rsid w:val="00A95B3B"/>
    <w:rsid w:val="00AA129C"/>
    <w:rsid w:val="00AA278D"/>
    <w:rsid w:val="00AA33BE"/>
    <w:rsid w:val="00AA38FE"/>
    <w:rsid w:val="00AA4639"/>
    <w:rsid w:val="00AA4969"/>
    <w:rsid w:val="00AA594B"/>
    <w:rsid w:val="00AA5A96"/>
    <w:rsid w:val="00AA5B3F"/>
    <w:rsid w:val="00AA66C1"/>
    <w:rsid w:val="00AA6B22"/>
    <w:rsid w:val="00AA752A"/>
    <w:rsid w:val="00AA79BB"/>
    <w:rsid w:val="00AB0643"/>
    <w:rsid w:val="00AB0799"/>
    <w:rsid w:val="00AB08AC"/>
    <w:rsid w:val="00AB0C23"/>
    <w:rsid w:val="00AB0EF9"/>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039"/>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069D8"/>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1642"/>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5EE7"/>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2C"/>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4F87"/>
    <w:rsid w:val="00BE73FE"/>
    <w:rsid w:val="00BE7EC4"/>
    <w:rsid w:val="00BF0339"/>
    <w:rsid w:val="00BF0784"/>
    <w:rsid w:val="00BF097B"/>
    <w:rsid w:val="00BF0AB1"/>
    <w:rsid w:val="00BF0D80"/>
    <w:rsid w:val="00BF145A"/>
    <w:rsid w:val="00BF167F"/>
    <w:rsid w:val="00BF1DF3"/>
    <w:rsid w:val="00BF261F"/>
    <w:rsid w:val="00BF2AC6"/>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6CE"/>
    <w:rsid w:val="00C01A14"/>
    <w:rsid w:val="00C01D66"/>
    <w:rsid w:val="00C01E6B"/>
    <w:rsid w:val="00C01FA6"/>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5503"/>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0DDA"/>
    <w:rsid w:val="00C8153E"/>
    <w:rsid w:val="00C816EE"/>
    <w:rsid w:val="00C81E72"/>
    <w:rsid w:val="00C81FA3"/>
    <w:rsid w:val="00C8333B"/>
    <w:rsid w:val="00C83438"/>
    <w:rsid w:val="00C83E04"/>
    <w:rsid w:val="00C84E01"/>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3ED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293"/>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6A1"/>
    <w:rsid w:val="00CD77C1"/>
    <w:rsid w:val="00CD7C61"/>
    <w:rsid w:val="00CE02E6"/>
    <w:rsid w:val="00CE0D13"/>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0B8"/>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3BE2"/>
    <w:rsid w:val="00D04071"/>
    <w:rsid w:val="00D0438F"/>
    <w:rsid w:val="00D058B1"/>
    <w:rsid w:val="00D05A6D"/>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40"/>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639"/>
    <w:rsid w:val="00D93981"/>
    <w:rsid w:val="00D94062"/>
    <w:rsid w:val="00D940AF"/>
    <w:rsid w:val="00D94ECE"/>
    <w:rsid w:val="00D9525A"/>
    <w:rsid w:val="00D961F0"/>
    <w:rsid w:val="00D963F5"/>
    <w:rsid w:val="00D969D6"/>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3DD2"/>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A34"/>
    <w:rsid w:val="00DD4EC2"/>
    <w:rsid w:val="00DD5661"/>
    <w:rsid w:val="00DD625B"/>
    <w:rsid w:val="00DD6EE4"/>
    <w:rsid w:val="00DE006D"/>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E7C7B"/>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4F60"/>
    <w:rsid w:val="00E1549A"/>
    <w:rsid w:val="00E1618D"/>
    <w:rsid w:val="00E16304"/>
    <w:rsid w:val="00E165CB"/>
    <w:rsid w:val="00E17124"/>
    <w:rsid w:val="00E2003D"/>
    <w:rsid w:val="00E20091"/>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4"/>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82A"/>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2A4"/>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95"/>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4CA"/>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27F65"/>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1AB8"/>
    <w:rsid w:val="00F925B4"/>
    <w:rsid w:val="00F93090"/>
    <w:rsid w:val="00F93307"/>
    <w:rsid w:val="00F938F7"/>
    <w:rsid w:val="00F93B1F"/>
    <w:rsid w:val="00F941E3"/>
    <w:rsid w:val="00F94529"/>
    <w:rsid w:val="00F947C6"/>
    <w:rsid w:val="00F95138"/>
    <w:rsid w:val="00F9570F"/>
    <w:rsid w:val="00F9585A"/>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5DA1"/>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 w:val="04DD67BE"/>
    <w:rsid w:val="1C21101B"/>
    <w:rsid w:val="216C6F60"/>
    <w:rsid w:val="22555D18"/>
    <w:rsid w:val="3B3CEC53"/>
    <w:rsid w:val="5DEE9DB9"/>
    <w:rsid w:val="7212F7EF"/>
    <w:rsid w:val="790D8DC7"/>
    <w:rsid w:val="7BF98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 w:type="paragraph" w:styleId="HTMLVorformatiert">
    <w:name w:val="HTML Preformatted"/>
    <w:basedOn w:val="Standard"/>
    <w:link w:val="HTMLVorformatiertZchn"/>
    <w:rsid w:val="00882AF3"/>
    <w:pPr>
      <w:spacing w:line="240" w:lineRule="auto"/>
    </w:pPr>
    <w:rPr>
      <w:rFonts w:ascii="Consolas" w:hAnsi="Consolas" w:cs="Consolas"/>
      <w:szCs w:val="20"/>
    </w:rPr>
  </w:style>
  <w:style w:type="character" w:customStyle="1" w:styleId="HTMLVorformatiertZchn">
    <w:name w:val="HTML Vorformatiert Zchn"/>
    <w:basedOn w:val="Absatz-Standardschriftart"/>
    <w:link w:val="HTMLVorformatiert"/>
    <w:rsid w:val="00882AF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528178661">
      <w:bodyDiv w:val="1"/>
      <w:marLeft w:val="0"/>
      <w:marRight w:val="0"/>
      <w:marTop w:val="0"/>
      <w:marBottom w:val="0"/>
      <w:divBdr>
        <w:top w:val="none" w:sz="0" w:space="0" w:color="auto"/>
        <w:left w:val="none" w:sz="0" w:space="0" w:color="auto"/>
        <w:bottom w:val="none" w:sz="0" w:space="0" w:color="auto"/>
        <w:right w:val="none" w:sz="0" w:space="0" w:color="auto"/>
      </w:divBdr>
    </w:div>
    <w:div w:id="533079648">
      <w:bodyDiv w:val="1"/>
      <w:marLeft w:val="0"/>
      <w:marRight w:val="0"/>
      <w:marTop w:val="0"/>
      <w:marBottom w:val="0"/>
      <w:divBdr>
        <w:top w:val="none" w:sz="0" w:space="0" w:color="auto"/>
        <w:left w:val="none" w:sz="0" w:space="0" w:color="auto"/>
        <w:bottom w:val="none" w:sz="0" w:space="0" w:color="auto"/>
        <w:right w:val="none" w:sz="0" w:space="0" w:color="auto"/>
      </w:divBdr>
    </w:div>
    <w:div w:id="593632936">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474759046">
      <w:bodyDiv w:val="1"/>
      <w:marLeft w:val="0"/>
      <w:marRight w:val="0"/>
      <w:marTop w:val="0"/>
      <w:marBottom w:val="0"/>
      <w:divBdr>
        <w:top w:val="none" w:sz="0" w:space="0" w:color="auto"/>
        <w:left w:val="none" w:sz="0" w:space="0" w:color="auto"/>
        <w:bottom w:val="none" w:sz="0" w:space="0" w:color="auto"/>
        <w:right w:val="none" w:sz="0" w:space="0" w:color="auto"/>
      </w:divBdr>
    </w:div>
    <w:div w:id="149271777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636252881">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papark.de/en/events/europa-park-dinner-sh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stuttgart-tourist.de/en/a-rosenau" TargetMode="External"/><Relationship Id="rId17" Type="http://schemas.openxmlformats.org/officeDocument/2006/relationships/hyperlink" Target="mailto:ausland@tourismus-bw.de" TargetMode="External"/><Relationship Id="rId2" Type="http://schemas.openxmlformats.org/officeDocument/2006/relationships/customXml" Target="../customXml/item2.xml"/><Relationship Id="rId16" Type="http://schemas.openxmlformats.org/officeDocument/2006/relationships/hyperlink" Target="https://www.tourism-bw.com/pr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quisite-concepts.com/" TargetMode="External"/><Relationship Id="rId5" Type="http://schemas.openxmlformats.org/officeDocument/2006/relationships/styles" Target="styles.xml"/><Relationship Id="rId15" Type="http://schemas.openxmlformats.org/officeDocument/2006/relationships/hyperlink" Target="http://www.kaiserstuhl-events.de" TargetMode="External"/><Relationship Id="rId23" Type="http://schemas.openxmlformats.org/officeDocument/2006/relationships/theme" Target="theme/theme1.xml"/><Relationship Id="rId10" Type="http://schemas.openxmlformats.org/officeDocument/2006/relationships/hyperlink" Target="https://www.ueberlingen-bodensee.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uebingen-info.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EB2C0-E852-421B-B8C5-9A24F2C0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6BB8B-4BAB-804A-9A92-6915A8EFC4A5}">
  <ds:schemaRefs>
    <ds:schemaRef ds:uri="http://schemas.openxmlformats.org/officeDocument/2006/bibliography"/>
  </ds:schemaRefs>
</ds:datastoreItem>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Franziska Taxis</cp:lastModifiedBy>
  <cp:revision>15</cp:revision>
  <cp:lastPrinted>2023-08-29T14:07:00Z</cp:lastPrinted>
  <dcterms:created xsi:type="dcterms:W3CDTF">2024-10-14T10:27:00Z</dcterms:created>
  <dcterms:modified xsi:type="dcterms:W3CDTF">2024-11-29T15:34:00Z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