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27D45" w:rsidR="00F9192F" w:rsidP="00627D45" w:rsidRDefault="00DE7F85" w14:paraId="0047F31E" w14:textId="449AE652">
      <w:pPr>
        <w:rPr>
          <w:b/>
        </w:rPr>
      </w:pPr>
      <w:r>
        <w:rPr>
          <w:noProof/>
        </w:rPr>
        <w:drawing>
          <wp:inline distT="0" distB="0" distL="0" distR="0" wp14:anchorId="4778F913" wp14:editId="2E132C1E">
            <wp:extent cx="2124075" cy="685800"/>
            <wp:effectExtent l="0" t="0" r="9525" b="0"/>
            <wp:docPr id="1" name="Picture 3" descr="NKN_LC_RGB (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4075" cy="685800"/>
                    </a:xfrm>
                    <a:prstGeom prst="rect">
                      <a:avLst/>
                    </a:prstGeom>
                  </pic:spPr>
                </pic:pic>
              </a:graphicData>
            </a:graphic>
          </wp:inline>
        </w:drawing>
      </w:r>
    </w:p>
    <w:p w:rsidR="00627D45" w:rsidP="005701AD" w:rsidRDefault="7E114085" w14:paraId="48DFE75B" w14:textId="3B8E08B1">
      <w:pPr>
        <w:pStyle w:val="NoSpacing"/>
        <w:jc w:val="center"/>
        <w:rPr>
          <w:rFonts w:ascii="Arial" w:hAnsi="Arial" w:cs="Arial"/>
          <w:b/>
          <w:bCs/>
          <w:sz w:val="36"/>
          <w:szCs w:val="36"/>
        </w:rPr>
      </w:pPr>
      <w:r w:rsidRPr="469633E4">
        <w:rPr>
          <w:rFonts w:ascii="Arial" w:hAnsi="Arial" w:cs="Arial"/>
          <w:b/>
          <w:bCs/>
          <w:sz w:val="36"/>
          <w:szCs w:val="36"/>
        </w:rPr>
        <w:t xml:space="preserve">Employment Law paralegal </w:t>
      </w:r>
    </w:p>
    <w:p w:rsidR="001E7A59" w:rsidP="005701AD" w:rsidRDefault="00DE7F85" w14:paraId="0EFD0011" w14:textId="35014033">
      <w:pPr>
        <w:pStyle w:val="NoSpacing"/>
        <w:jc w:val="center"/>
        <w:rPr>
          <w:rFonts w:ascii="Arial" w:hAnsi="Arial" w:cs="Arial"/>
          <w:b/>
          <w:bCs/>
          <w:sz w:val="36"/>
          <w:szCs w:val="36"/>
        </w:rPr>
      </w:pPr>
      <w:r w:rsidRPr="469633E4">
        <w:rPr>
          <w:rFonts w:ascii="Arial" w:hAnsi="Arial" w:cs="Arial"/>
          <w:b/>
          <w:bCs/>
          <w:sz w:val="36"/>
          <w:szCs w:val="36"/>
        </w:rPr>
        <w:t>£</w:t>
      </w:r>
      <w:r w:rsidR="00437740">
        <w:rPr>
          <w:rFonts w:ascii="Arial" w:hAnsi="Arial" w:cs="Arial"/>
          <w:b/>
          <w:bCs/>
          <w:sz w:val="36"/>
          <w:szCs w:val="36"/>
        </w:rPr>
        <w:t>29</w:t>
      </w:r>
      <w:r w:rsidRPr="469633E4">
        <w:rPr>
          <w:rFonts w:ascii="Arial" w:hAnsi="Arial" w:cs="Arial"/>
          <w:b/>
          <w:bCs/>
          <w:sz w:val="36"/>
          <w:szCs w:val="36"/>
        </w:rPr>
        <w:t>,</w:t>
      </w:r>
      <w:r w:rsidRPr="469633E4" w:rsidR="00627D45">
        <w:rPr>
          <w:rFonts w:ascii="Arial" w:hAnsi="Arial" w:cs="Arial"/>
          <w:b/>
          <w:bCs/>
          <w:sz w:val="36"/>
          <w:szCs w:val="36"/>
        </w:rPr>
        <w:t>0</w:t>
      </w:r>
      <w:r w:rsidRPr="469633E4" w:rsidR="00FC27D2">
        <w:rPr>
          <w:rFonts w:ascii="Arial" w:hAnsi="Arial" w:cs="Arial"/>
          <w:b/>
          <w:bCs/>
          <w:sz w:val="36"/>
          <w:szCs w:val="36"/>
        </w:rPr>
        <w:t>00</w:t>
      </w:r>
      <w:r w:rsidRPr="469633E4">
        <w:rPr>
          <w:rFonts w:ascii="Arial" w:hAnsi="Arial" w:cs="Arial"/>
          <w:b/>
          <w:bCs/>
          <w:sz w:val="36"/>
          <w:szCs w:val="36"/>
        </w:rPr>
        <w:t xml:space="preserve"> per annum</w:t>
      </w:r>
      <w:r w:rsidRPr="469633E4" w:rsidR="2BEF2607">
        <w:rPr>
          <w:rFonts w:ascii="Arial" w:hAnsi="Arial" w:cs="Arial"/>
          <w:b/>
          <w:bCs/>
          <w:sz w:val="36"/>
          <w:szCs w:val="36"/>
        </w:rPr>
        <w:t xml:space="preserve"> – pro</w:t>
      </w:r>
      <w:r w:rsidR="00DE7DF0">
        <w:rPr>
          <w:rFonts w:ascii="Arial" w:hAnsi="Arial" w:cs="Arial"/>
          <w:b/>
          <w:bCs/>
          <w:sz w:val="36"/>
          <w:szCs w:val="36"/>
        </w:rPr>
        <w:t xml:space="preserve"> </w:t>
      </w:r>
      <w:r w:rsidRPr="469633E4" w:rsidR="2BEF2607">
        <w:rPr>
          <w:rFonts w:ascii="Arial" w:hAnsi="Arial" w:cs="Arial"/>
          <w:b/>
          <w:bCs/>
          <w:sz w:val="36"/>
          <w:szCs w:val="36"/>
        </w:rPr>
        <w:t xml:space="preserve">rata </w:t>
      </w:r>
    </w:p>
    <w:p w:rsidR="2BEF2607" w:rsidP="469633E4" w:rsidRDefault="2BEF2607" w14:paraId="7E1C45B3" w14:textId="3099B02E">
      <w:pPr>
        <w:pStyle w:val="NoSpacing"/>
        <w:jc w:val="center"/>
        <w:rPr>
          <w:rFonts w:ascii="Arial" w:hAnsi="Arial" w:cs="Arial"/>
          <w:b w:val="1"/>
          <w:bCs w:val="1"/>
          <w:sz w:val="36"/>
          <w:szCs w:val="36"/>
        </w:rPr>
      </w:pPr>
      <w:r w:rsidRPr="095279C9" w:rsidR="2BEF2607">
        <w:rPr>
          <w:rFonts w:ascii="Arial" w:hAnsi="Arial" w:cs="Arial"/>
          <w:b w:val="1"/>
          <w:bCs w:val="1"/>
          <w:sz w:val="36"/>
          <w:szCs w:val="36"/>
        </w:rPr>
        <w:t xml:space="preserve">3 days per week </w:t>
      </w:r>
      <w:r w:rsidRPr="095279C9" w:rsidR="2BEF2607">
        <w:rPr>
          <w:rFonts w:ascii="Arial" w:hAnsi="Arial" w:cs="Arial"/>
          <w:b w:val="1"/>
          <w:bCs w:val="1"/>
          <w:sz w:val="36"/>
          <w:szCs w:val="36"/>
        </w:rPr>
        <w:t>(with</w:t>
      </w:r>
      <w:r w:rsidRPr="095279C9" w:rsidR="2BEF2607">
        <w:rPr>
          <w:rFonts w:ascii="Arial" w:hAnsi="Arial" w:cs="Arial"/>
          <w:b w:val="1"/>
          <w:bCs w:val="1"/>
          <w:sz w:val="36"/>
          <w:szCs w:val="36"/>
        </w:rPr>
        <w:t xml:space="preserve"> </w:t>
      </w:r>
      <w:r w:rsidRPr="095279C9" w:rsidR="2BEF2607">
        <w:rPr>
          <w:rFonts w:ascii="Arial" w:hAnsi="Arial" w:cs="Arial"/>
          <w:b w:val="1"/>
          <w:bCs w:val="1"/>
          <w:sz w:val="36"/>
          <w:szCs w:val="36"/>
        </w:rPr>
        <w:t>an option</w:t>
      </w:r>
      <w:r w:rsidRPr="095279C9" w:rsidR="2BEF2607">
        <w:rPr>
          <w:rFonts w:ascii="Arial" w:hAnsi="Arial" w:cs="Arial"/>
          <w:b w:val="1"/>
          <w:bCs w:val="1"/>
          <w:sz w:val="36"/>
          <w:szCs w:val="36"/>
        </w:rPr>
        <w:t xml:space="preserve"> </w:t>
      </w:r>
      <w:r w:rsidRPr="095279C9" w:rsidR="6FBD5D44">
        <w:rPr>
          <w:rFonts w:ascii="Arial" w:hAnsi="Arial" w:cs="Arial"/>
          <w:b w:val="1"/>
          <w:bCs w:val="1"/>
          <w:sz w:val="36"/>
          <w:szCs w:val="36"/>
        </w:rPr>
        <w:t xml:space="preserve">of 4 days) </w:t>
      </w:r>
    </w:p>
    <w:p w:rsidR="00C75AAD" w:rsidP="005701AD" w:rsidRDefault="00C75AAD" w14:paraId="78FD6B2C" w14:textId="77777777">
      <w:pPr>
        <w:pStyle w:val="NoSpacing"/>
        <w:jc w:val="both"/>
        <w:rPr>
          <w:rFonts w:ascii="Arial" w:hAnsi="Arial" w:cs="Arial"/>
          <w:b/>
          <w:bCs/>
          <w:u w:val="single"/>
        </w:rPr>
      </w:pPr>
    </w:p>
    <w:p w:rsidR="00815B5A" w:rsidP="005701AD" w:rsidRDefault="00815B5A" w14:paraId="2D531B43" w14:textId="77777777">
      <w:pPr>
        <w:pStyle w:val="NoSpacing"/>
        <w:jc w:val="both"/>
        <w:rPr>
          <w:rFonts w:ascii="Arial" w:hAnsi="Arial" w:cs="Arial"/>
          <w:b/>
          <w:bCs/>
          <w:u w:val="single"/>
        </w:rPr>
      </w:pPr>
    </w:p>
    <w:p w:rsidR="006F66C5" w:rsidP="005701AD" w:rsidRDefault="009B6EC9" w14:paraId="2E0A6F91" w14:textId="18451569">
      <w:pPr>
        <w:pStyle w:val="NoSpacing"/>
        <w:jc w:val="both"/>
        <w:rPr>
          <w:rFonts w:ascii="Arial" w:hAnsi="Arial" w:cs="Arial"/>
          <w:b/>
          <w:bCs/>
          <w:u w:val="single"/>
        </w:rPr>
      </w:pPr>
      <w:r>
        <w:rPr>
          <w:rFonts w:ascii="Arial" w:hAnsi="Arial" w:cs="Arial"/>
          <w:b/>
          <w:bCs/>
          <w:u w:val="single"/>
        </w:rPr>
        <w:t xml:space="preserve">NKLCs </w:t>
      </w:r>
      <w:r w:rsidRPr="005701AD" w:rsidR="00D4108F">
        <w:rPr>
          <w:rFonts w:ascii="Arial" w:hAnsi="Arial" w:cs="Arial"/>
          <w:b/>
          <w:bCs/>
          <w:u w:val="single"/>
        </w:rPr>
        <w:t>B</w:t>
      </w:r>
      <w:r w:rsidRPr="005701AD" w:rsidR="006F66C5">
        <w:rPr>
          <w:rFonts w:ascii="Arial" w:hAnsi="Arial" w:cs="Arial"/>
          <w:b/>
          <w:bCs/>
          <w:u w:val="single"/>
        </w:rPr>
        <w:t>ackground</w:t>
      </w:r>
    </w:p>
    <w:p w:rsidRPr="005701AD" w:rsidR="005701AD" w:rsidP="005701AD" w:rsidRDefault="005701AD" w14:paraId="6F140D69" w14:textId="77777777">
      <w:pPr>
        <w:pStyle w:val="NoSpacing"/>
        <w:jc w:val="both"/>
        <w:rPr>
          <w:rFonts w:ascii="Arial" w:hAnsi="Arial" w:cs="Arial"/>
          <w:b/>
          <w:bCs/>
          <w:u w:val="single"/>
        </w:rPr>
      </w:pPr>
    </w:p>
    <w:p w:rsidR="00BE1323" w:rsidP="005701AD" w:rsidRDefault="00BE1323" w14:paraId="6667CA2D" w14:textId="3B4F8C6F">
      <w:pPr>
        <w:pStyle w:val="NoSpacing"/>
        <w:jc w:val="both"/>
        <w:rPr>
          <w:rFonts w:ascii="Arial" w:hAnsi="Arial" w:cs="Arial"/>
          <w:color w:val="000000"/>
          <w:shd w:val="clear" w:color="auto" w:fill="FFFFFF"/>
        </w:rPr>
      </w:pPr>
      <w:r w:rsidRPr="005701AD">
        <w:rPr>
          <w:rFonts w:ascii="Arial" w:hAnsi="Arial" w:cs="Arial"/>
          <w:color w:val="000000"/>
          <w:shd w:val="clear" w:color="auto" w:fill="FFFFFF"/>
        </w:rPr>
        <w:t>North Kensington Law Centre – NKLC, opened its doors in 1970 as the first Law Centre in the country, pioneering a community-based legal service which promotes rights and equality of opportunity</w:t>
      </w:r>
      <w:r w:rsidRPr="005701AD" w:rsidR="712F00A2">
        <w:rPr>
          <w:rFonts w:ascii="Arial" w:hAnsi="Arial" w:cs="Arial"/>
          <w:color w:val="000000"/>
          <w:shd w:val="clear" w:color="auto" w:fill="FFFFFF"/>
        </w:rPr>
        <w:t xml:space="preserve">. </w:t>
      </w:r>
      <w:r w:rsidRPr="005701AD">
        <w:rPr>
          <w:rFonts w:ascii="Arial" w:hAnsi="Arial" w:cs="Arial"/>
          <w:color w:val="000000"/>
          <w:shd w:val="clear" w:color="auto" w:fill="FFFFFF"/>
        </w:rPr>
        <w:t xml:space="preserve">We have </w:t>
      </w:r>
      <w:r w:rsidRPr="005701AD" w:rsidR="11B83B2F">
        <w:rPr>
          <w:rFonts w:ascii="Arial" w:hAnsi="Arial" w:cs="Arial"/>
          <w:color w:val="000000"/>
          <w:shd w:val="clear" w:color="auto" w:fill="FFFFFF"/>
        </w:rPr>
        <w:t>recently celebrated our 50</w:t>
      </w:r>
      <w:r w:rsidRPr="005701AD" w:rsidR="11B83B2F">
        <w:rPr>
          <w:rFonts w:ascii="Arial" w:hAnsi="Arial" w:cs="Arial"/>
          <w:color w:val="000000"/>
          <w:shd w:val="clear" w:color="auto" w:fill="FFFFFF"/>
          <w:vertAlign w:val="superscript"/>
        </w:rPr>
        <w:t>th</w:t>
      </w:r>
      <w:r w:rsidRPr="005701AD" w:rsidR="11B83B2F">
        <w:rPr>
          <w:rFonts w:ascii="Arial" w:hAnsi="Arial" w:cs="Arial"/>
          <w:color w:val="000000"/>
          <w:shd w:val="clear" w:color="auto" w:fill="FFFFFF"/>
        </w:rPr>
        <w:t xml:space="preserve"> year </w:t>
      </w:r>
      <w:r w:rsidRPr="005701AD">
        <w:rPr>
          <w:rFonts w:ascii="Arial" w:hAnsi="Arial" w:cs="Arial"/>
          <w:color w:val="000000"/>
          <w:shd w:val="clear" w:color="auto" w:fill="FFFFFF"/>
        </w:rPr>
        <w:t>serving the communities of North Kensington and beyond and have established a history and tradition of fighting for justice on behalf of people from disadvantaged and vulnerable communities</w:t>
      </w:r>
      <w:r w:rsidRPr="005701AD" w:rsidR="43581097">
        <w:rPr>
          <w:rFonts w:ascii="Arial" w:hAnsi="Arial" w:cs="Arial"/>
          <w:color w:val="000000"/>
          <w:shd w:val="clear" w:color="auto" w:fill="FFFFFF"/>
        </w:rPr>
        <w:t xml:space="preserve">. </w:t>
      </w:r>
    </w:p>
    <w:p w:rsidRPr="005701AD" w:rsidR="005701AD" w:rsidP="005701AD" w:rsidRDefault="005701AD" w14:paraId="7717AF7B" w14:textId="77777777">
      <w:pPr>
        <w:pStyle w:val="NoSpacing"/>
        <w:jc w:val="both"/>
        <w:rPr>
          <w:rFonts w:ascii="Arial" w:hAnsi="Arial" w:cs="Arial"/>
          <w:color w:val="000000"/>
          <w:shd w:val="clear" w:color="auto" w:fill="FFFFFF"/>
        </w:rPr>
      </w:pPr>
    </w:p>
    <w:p w:rsidR="00782064" w:rsidP="005701AD" w:rsidRDefault="00BE1323" w14:paraId="2C79B206" w14:textId="72098BA3">
      <w:pPr>
        <w:pStyle w:val="NoSpacing"/>
        <w:jc w:val="both"/>
        <w:rPr>
          <w:rFonts w:ascii="Arial" w:hAnsi="Arial" w:cs="Arial"/>
        </w:rPr>
      </w:pPr>
      <w:r w:rsidRPr="599C3D65">
        <w:rPr>
          <w:rFonts w:ascii="Arial" w:hAnsi="Arial" w:cs="Arial"/>
        </w:rPr>
        <w:t xml:space="preserve">Our current areas of work are in </w:t>
      </w:r>
      <w:r w:rsidR="00782064">
        <w:rPr>
          <w:rFonts w:ascii="Arial" w:hAnsi="Arial" w:cs="Arial"/>
        </w:rPr>
        <w:t>H</w:t>
      </w:r>
      <w:r w:rsidRPr="599C3D65" w:rsidR="00DE7F85">
        <w:rPr>
          <w:rFonts w:ascii="Arial" w:hAnsi="Arial" w:cs="Arial"/>
        </w:rPr>
        <w:t xml:space="preserve">ousing, </w:t>
      </w:r>
      <w:r w:rsidR="00782064">
        <w:rPr>
          <w:rFonts w:ascii="Arial" w:hAnsi="Arial" w:cs="Arial"/>
        </w:rPr>
        <w:t>I</w:t>
      </w:r>
      <w:r w:rsidRPr="599C3D65" w:rsidR="00DE7F85">
        <w:rPr>
          <w:rFonts w:ascii="Arial" w:hAnsi="Arial" w:cs="Arial"/>
        </w:rPr>
        <w:t xml:space="preserve">mmigration, </w:t>
      </w:r>
      <w:r w:rsidR="00782064">
        <w:rPr>
          <w:rFonts w:ascii="Arial" w:hAnsi="Arial" w:cs="Arial"/>
        </w:rPr>
        <w:t xml:space="preserve">Employment </w:t>
      </w:r>
      <w:r w:rsidRPr="599C3D65" w:rsidR="00DE7F85">
        <w:rPr>
          <w:rFonts w:ascii="Arial" w:hAnsi="Arial" w:cs="Arial"/>
        </w:rPr>
        <w:t>and</w:t>
      </w:r>
      <w:r w:rsidRPr="599C3D65">
        <w:rPr>
          <w:rFonts w:ascii="Arial" w:hAnsi="Arial" w:cs="Arial"/>
        </w:rPr>
        <w:t xml:space="preserve"> </w:t>
      </w:r>
      <w:r w:rsidR="00C760F9">
        <w:rPr>
          <w:rFonts w:ascii="Arial" w:hAnsi="Arial" w:cs="Arial"/>
        </w:rPr>
        <w:t>W</w:t>
      </w:r>
      <w:r w:rsidRPr="599C3D65">
        <w:rPr>
          <w:rFonts w:ascii="Arial" w:hAnsi="Arial" w:cs="Arial"/>
        </w:rPr>
        <w:t xml:space="preserve">elfare </w:t>
      </w:r>
      <w:r w:rsidR="00C760F9">
        <w:rPr>
          <w:rFonts w:ascii="Arial" w:hAnsi="Arial" w:cs="Arial"/>
        </w:rPr>
        <w:t>B</w:t>
      </w:r>
      <w:r w:rsidRPr="599C3D65">
        <w:rPr>
          <w:rFonts w:ascii="Arial" w:hAnsi="Arial" w:cs="Arial"/>
        </w:rPr>
        <w:t>enefits</w:t>
      </w:r>
      <w:r w:rsidRPr="599C3D65" w:rsidR="106446C1">
        <w:rPr>
          <w:rFonts w:ascii="Arial" w:hAnsi="Arial" w:cs="Arial"/>
        </w:rPr>
        <w:t xml:space="preserve">. </w:t>
      </w:r>
    </w:p>
    <w:p w:rsidR="0041234A" w:rsidP="005701AD" w:rsidRDefault="00DE7F85" w14:paraId="7B12CF22" w14:textId="6D383BAD">
      <w:pPr>
        <w:pStyle w:val="NoSpacing"/>
        <w:jc w:val="both"/>
        <w:rPr>
          <w:rFonts w:ascii="Arial" w:hAnsi="Arial" w:cs="Arial"/>
        </w:rPr>
      </w:pPr>
      <w:r w:rsidRPr="095279C9" w:rsidR="00DE7F85">
        <w:rPr>
          <w:rFonts w:ascii="Arial" w:hAnsi="Arial" w:cs="Arial"/>
        </w:rPr>
        <w:t>In</w:t>
      </w:r>
      <w:r w:rsidRPr="095279C9" w:rsidR="00BE1323">
        <w:rPr>
          <w:rFonts w:ascii="Arial" w:hAnsi="Arial" w:cs="Arial"/>
        </w:rPr>
        <w:t xml:space="preserve"> </w:t>
      </w:r>
      <w:r w:rsidRPr="095279C9" w:rsidR="00165513">
        <w:rPr>
          <w:rFonts w:ascii="Arial" w:hAnsi="Arial" w:cs="Arial"/>
        </w:rPr>
        <w:t>I</w:t>
      </w:r>
      <w:r w:rsidRPr="095279C9" w:rsidR="00BE1323">
        <w:rPr>
          <w:rFonts w:ascii="Arial" w:hAnsi="Arial" w:cs="Arial"/>
        </w:rPr>
        <w:t xml:space="preserve">mmigration, </w:t>
      </w:r>
      <w:r w:rsidRPr="095279C9" w:rsidR="0041234A">
        <w:rPr>
          <w:rFonts w:ascii="Arial" w:hAnsi="Arial" w:cs="Arial"/>
        </w:rPr>
        <w:t xml:space="preserve">and Housing </w:t>
      </w:r>
      <w:r w:rsidRPr="095279C9" w:rsidR="00BE1323">
        <w:rPr>
          <w:rFonts w:ascii="Arial" w:hAnsi="Arial" w:cs="Arial"/>
        </w:rPr>
        <w:t>w</w:t>
      </w:r>
      <w:r w:rsidRPr="095279C9" w:rsidR="00700F55">
        <w:rPr>
          <w:rFonts w:ascii="Arial" w:hAnsi="Arial" w:cs="Arial"/>
        </w:rPr>
        <w:t xml:space="preserve">e </w:t>
      </w:r>
      <w:r w:rsidRPr="095279C9" w:rsidR="0326F2C1">
        <w:rPr>
          <w:rFonts w:ascii="Arial" w:hAnsi="Arial" w:cs="Arial"/>
        </w:rPr>
        <w:t xml:space="preserve">hold </w:t>
      </w:r>
      <w:r w:rsidRPr="095279C9" w:rsidR="0326F2C1">
        <w:rPr>
          <w:rFonts w:ascii="Arial" w:hAnsi="Arial" w:cs="Arial"/>
        </w:rPr>
        <w:t>a</w:t>
      </w:r>
      <w:r w:rsidRPr="095279C9" w:rsidR="00120108">
        <w:rPr>
          <w:rFonts w:ascii="Arial" w:hAnsi="Arial" w:cs="Arial"/>
        </w:rPr>
        <w:t xml:space="preserve"> LAA</w:t>
      </w:r>
      <w:r w:rsidRPr="095279C9" w:rsidR="00700F55">
        <w:rPr>
          <w:rFonts w:ascii="Arial" w:hAnsi="Arial" w:cs="Arial"/>
        </w:rPr>
        <w:t xml:space="preserve"> </w:t>
      </w:r>
      <w:r w:rsidRPr="095279C9" w:rsidR="63AA187A">
        <w:rPr>
          <w:rFonts w:ascii="Arial" w:hAnsi="Arial" w:cs="Arial"/>
        </w:rPr>
        <w:t>contract.</w:t>
      </w:r>
    </w:p>
    <w:p w:rsidR="0041234A" w:rsidP="005701AD" w:rsidRDefault="0041234A" w14:paraId="124D2168" w14:textId="77777777">
      <w:pPr>
        <w:pStyle w:val="NoSpacing"/>
        <w:jc w:val="both"/>
        <w:rPr>
          <w:rFonts w:ascii="Arial" w:hAnsi="Arial" w:cs="Arial"/>
        </w:rPr>
      </w:pPr>
    </w:p>
    <w:p w:rsidR="007D383E" w:rsidP="005701AD" w:rsidRDefault="0041234A" w14:paraId="2321505E" w14:textId="4D1A5404">
      <w:pPr>
        <w:pStyle w:val="NoSpacing"/>
        <w:jc w:val="both"/>
        <w:rPr>
          <w:rFonts w:ascii="Arial" w:hAnsi="Arial" w:cs="Arial"/>
        </w:rPr>
      </w:pPr>
      <w:r>
        <w:rPr>
          <w:rFonts w:ascii="Arial" w:hAnsi="Arial" w:cs="Arial"/>
        </w:rPr>
        <w:t xml:space="preserve">The Centre is also </w:t>
      </w:r>
      <w:proofErr w:type="spellStart"/>
      <w:r>
        <w:rPr>
          <w:rFonts w:ascii="Arial" w:hAnsi="Arial" w:cs="Arial"/>
        </w:rPr>
        <w:t>Lexcel</w:t>
      </w:r>
      <w:proofErr w:type="spellEnd"/>
      <w:r>
        <w:rPr>
          <w:rFonts w:ascii="Arial" w:hAnsi="Arial" w:cs="Arial"/>
        </w:rPr>
        <w:t xml:space="preserve"> accredited. </w:t>
      </w:r>
      <w:r w:rsidRPr="599C3D65" w:rsidR="00700F55">
        <w:rPr>
          <w:rFonts w:ascii="Arial" w:hAnsi="Arial" w:cs="Arial"/>
        </w:rPr>
        <w:t xml:space="preserve"> </w:t>
      </w:r>
    </w:p>
    <w:p w:rsidR="00CA4F7F" w:rsidP="005701AD" w:rsidRDefault="00CA4F7F" w14:paraId="491C35BA" w14:textId="5A460426">
      <w:pPr>
        <w:pStyle w:val="NoSpacing"/>
        <w:jc w:val="both"/>
        <w:rPr>
          <w:rFonts w:ascii="Arial" w:hAnsi="Arial" w:cs="Arial"/>
        </w:rPr>
      </w:pPr>
    </w:p>
    <w:p w:rsidRPr="00CA4F7F" w:rsidR="00CA4F7F" w:rsidP="005701AD" w:rsidRDefault="00CA4F7F" w14:paraId="4B1A0F01" w14:textId="651F31CA">
      <w:pPr>
        <w:pStyle w:val="NoSpacing"/>
        <w:jc w:val="both"/>
        <w:rPr>
          <w:rFonts w:ascii="Arial" w:hAnsi="Arial" w:cs="Arial"/>
          <w:b/>
          <w:bCs/>
          <w:u w:val="single"/>
        </w:rPr>
      </w:pPr>
      <w:r>
        <w:rPr>
          <w:rFonts w:ascii="Arial" w:hAnsi="Arial" w:cs="Arial"/>
          <w:b/>
          <w:bCs/>
          <w:u w:val="single"/>
        </w:rPr>
        <w:t>The Role</w:t>
      </w:r>
    </w:p>
    <w:p w:rsidRPr="005701AD" w:rsidR="005701AD" w:rsidP="005701AD" w:rsidRDefault="005701AD" w14:paraId="2F152F13" w14:textId="77777777">
      <w:pPr>
        <w:pStyle w:val="NoSpacing"/>
        <w:jc w:val="both"/>
        <w:rPr>
          <w:rFonts w:ascii="Arial" w:hAnsi="Arial" w:cs="Arial"/>
        </w:rPr>
      </w:pPr>
    </w:p>
    <w:p w:rsidRPr="00FC57E9" w:rsidR="006F66C5" w:rsidP="00FC57E9" w:rsidRDefault="00FC57E9" w14:paraId="5D24BF82" w14:textId="6559C80D">
      <w:pPr>
        <w:spacing w:after="0" w:line="360" w:lineRule="auto"/>
        <w:jc w:val="both"/>
        <w:rPr>
          <w:rFonts w:ascii="Arial" w:hAnsi="Arial" w:cs="Arial"/>
        </w:rPr>
      </w:pPr>
      <w:r>
        <w:rPr>
          <w:rFonts w:ascii="Arial" w:hAnsi="Arial" w:cs="Arial"/>
        </w:rPr>
        <w:t>T</w:t>
      </w:r>
      <w:r w:rsidRPr="00FC57E9" w:rsidR="2BFB5009">
        <w:rPr>
          <w:rFonts w:ascii="Arial" w:hAnsi="Arial" w:cs="Arial"/>
        </w:rPr>
        <w:t xml:space="preserve">he </w:t>
      </w:r>
      <w:r w:rsidRPr="00FC57E9" w:rsidR="00700F55">
        <w:rPr>
          <w:rFonts w:ascii="Arial" w:hAnsi="Arial" w:cs="Arial"/>
        </w:rPr>
        <w:t xml:space="preserve">main </w:t>
      </w:r>
      <w:r w:rsidRPr="00FC57E9" w:rsidR="00AB014E">
        <w:rPr>
          <w:rFonts w:ascii="Arial" w:hAnsi="Arial" w:cs="Arial"/>
        </w:rPr>
        <w:t>function of this role is</w:t>
      </w:r>
      <w:r w:rsidRPr="00FC57E9" w:rsidR="00CA4F7F">
        <w:rPr>
          <w:rFonts w:ascii="Arial" w:hAnsi="Arial" w:cs="Arial"/>
        </w:rPr>
        <w:t xml:space="preserve"> to </w:t>
      </w:r>
      <w:r w:rsidRPr="00FC57E9" w:rsidR="00437740">
        <w:rPr>
          <w:rFonts w:ascii="Arial" w:hAnsi="Arial" w:cs="Arial"/>
        </w:rPr>
        <w:t>provide advice serv</w:t>
      </w:r>
      <w:r w:rsidRPr="00FC57E9" w:rsidR="00C1288E">
        <w:rPr>
          <w:rFonts w:ascii="Arial" w:hAnsi="Arial" w:cs="Arial"/>
        </w:rPr>
        <w:t>i</w:t>
      </w:r>
      <w:r w:rsidRPr="00FC57E9" w:rsidR="00437740">
        <w:rPr>
          <w:rFonts w:ascii="Arial" w:hAnsi="Arial" w:cs="Arial"/>
        </w:rPr>
        <w:t xml:space="preserve">ces </w:t>
      </w:r>
      <w:r w:rsidRPr="00FC57E9" w:rsidR="00C1288E">
        <w:rPr>
          <w:rFonts w:ascii="Arial" w:hAnsi="Arial" w:cs="Arial"/>
        </w:rPr>
        <w:t>in all aspects of Employment Law</w:t>
      </w:r>
      <w:r w:rsidR="000C2F88">
        <w:rPr>
          <w:rFonts w:ascii="Arial" w:hAnsi="Arial" w:cs="Arial"/>
        </w:rPr>
        <w:t>.</w:t>
      </w:r>
      <w:r w:rsidRPr="00FC57E9" w:rsidR="00FC68DA">
        <w:rPr>
          <w:rFonts w:ascii="Arial" w:hAnsi="Arial" w:cs="Arial"/>
        </w:rPr>
        <w:t xml:space="preserve"> </w:t>
      </w:r>
    </w:p>
    <w:p w:rsidRPr="00CA4F7F" w:rsidR="006F66C5" w:rsidP="5F7AD71D" w:rsidRDefault="006F66C5" w14:paraId="77957738" w14:textId="2DC45608">
      <w:pPr>
        <w:pStyle w:val="NoSpacing"/>
        <w:jc w:val="both"/>
        <w:rPr>
          <w:rFonts w:ascii="Arial" w:hAnsi="Arial" w:cs="Arial"/>
        </w:rPr>
      </w:pPr>
    </w:p>
    <w:p w:rsidR="006F66C5" w:rsidP="005701AD" w:rsidRDefault="00B4346F" w14:paraId="75A98AFE" w14:textId="69627CC2">
      <w:pPr>
        <w:pStyle w:val="NoSpacing"/>
        <w:jc w:val="both"/>
        <w:rPr>
          <w:rFonts w:ascii="Arial" w:hAnsi="Arial" w:cs="Arial"/>
        </w:rPr>
      </w:pPr>
      <w:r w:rsidRPr="2AFEFEF9" w:rsidR="00B4346F">
        <w:rPr>
          <w:rFonts w:ascii="Arial" w:hAnsi="Arial" w:cs="Arial"/>
        </w:rPr>
        <w:t>To that end</w:t>
      </w:r>
      <w:r w:rsidRPr="2AFEFEF9" w:rsidR="009D308F">
        <w:rPr>
          <w:rFonts w:ascii="Arial" w:hAnsi="Arial" w:cs="Arial"/>
        </w:rPr>
        <w:t xml:space="preserve">, </w:t>
      </w:r>
      <w:r w:rsidRPr="2AFEFEF9" w:rsidR="00B4346F">
        <w:rPr>
          <w:rFonts w:ascii="Arial" w:hAnsi="Arial" w:cs="Arial"/>
        </w:rPr>
        <w:t xml:space="preserve">the postholder will </w:t>
      </w:r>
      <w:r w:rsidRPr="2AFEFEF9" w:rsidR="00FC57E9">
        <w:rPr>
          <w:rFonts w:ascii="Arial" w:hAnsi="Arial" w:cs="Arial"/>
        </w:rPr>
        <w:t xml:space="preserve">work with the Employment </w:t>
      </w:r>
      <w:r w:rsidRPr="2AFEFEF9" w:rsidR="00CA0EB6">
        <w:rPr>
          <w:rFonts w:ascii="Arial" w:hAnsi="Arial" w:cs="Arial"/>
        </w:rPr>
        <w:t>L</w:t>
      </w:r>
      <w:r w:rsidRPr="2AFEFEF9" w:rsidR="00FC57E9">
        <w:rPr>
          <w:rFonts w:ascii="Arial" w:hAnsi="Arial" w:cs="Arial"/>
        </w:rPr>
        <w:t>aw supervisor and caseworker</w:t>
      </w:r>
      <w:r w:rsidRPr="2AFEFEF9" w:rsidR="00CA0EB6">
        <w:rPr>
          <w:rFonts w:ascii="Arial" w:hAnsi="Arial" w:cs="Arial"/>
        </w:rPr>
        <w:t xml:space="preserve">, researching enquiries and providing advice </w:t>
      </w:r>
      <w:r w:rsidRPr="2AFEFEF9" w:rsidR="3043BC28">
        <w:rPr>
          <w:rFonts w:ascii="Arial" w:hAnsi="Arial" w:cs="Arial"/>
        </w:rPr>
        <w:t>(either</w:t>
      </w:r>
      <w:r w:rsidRPr="2AFEFEF9" w:rsidR="00CA0EB6">
        <w:rPr>
          <w:rFonts w:ascii="Arial" w:hAnsi="Arial" w:cs="Arial"/>
        </w:rPr>
        <w:t xml:space="preserve"> by email, telephone or in person)  </w:t>
      </w:r>
      <w:r w:rsidRPr="2AFEFEF9" w:rsidR="00FC57E9">
        <w:rPr>
          <w:rFonts w:ascii="Arial" w:hAnsi="Arial" w:cs="Arial"/>
        </w:rPr>
        <w:t xml:space="preserve"> </w:t>
      </w:r>
    </w:p>
    <w:p w:rsidR="00116260" w:rsidP="005701AD" w:rsidRDefault="00116260" w14:paraId="514B6270" w14:textId="77777777">
      <w:pPr>
        <w:pStyle w:val="NoSpacing"/>
        <w:jc w:val="both"/>
        <w:rPr>
          <w:rFonts w:ascii="Arial" w:hAnsi="Arial" w:cs="Arial"/>
        </w:rPr>
      </w:pPr>
    </w:p>
    <w:p w:rsidR="00CC42AD" w:rsidP="0055726E" w:rsidRDefault="000C2F88" w14:paraId="73CB211E" w14:textId="1CD468C5">
      <w:pPr>
        <w:pStyle w:val="NoSpacing"/>
        <w:jc w:val="both"/>
        <w:rPr>
          <w:rFonts w:ascii="Arial" w:hAnsi="Arial" w:cs="Arial"/>
        </w:rPr>
      </w:pPr>
      <w:r w:rsidRPr="2AFEFEF9" w:rsidR="00116260">
        <w:rPr>
          <w:rFonts w:ascii="Arial" w:hAnsi="Arial" w:cs="Arial"/>
        </w:rPr>
        <w:t xml:space="preserve">The </w:t>
      </w:r>
      <w:r w:rsidRPr="2AFEFEF9" w:rsidR="00BF2502">
        <w:rPr>
          <w:rFonts w:ascii="Arial" w:hAnsi="Arial" w:cs="Arial"/>
        </w:rPr>
        <w:t>role</w:t>
      </w:r>
      <w:r w:rsidRPr="2AFEFEF9" w:rsidR="00116260">
        <w:rPr>
          <w:rFonts w:ascii="Arial" w:hAnsi="Arial" w:cs="Arial"/>
        </w:rPr>
        <w:t xml:space="preserve"> will involve keeping a </w:t>
      </w:r>
      <w:r w:rsidRPr="2AFEFEF9" w:rsidR="00BF2502">
        <w:rPr>
          <w:rFonts w:ascii="Arial" w:hAnsi="Arial" w:cs="Arial"/>
        </w:rPr>
        <w:t xml:space="preserve">rigorous record of all </w:t>
      </w:r>
      <w:r w:rsidRPr="2AFEFEF9" w:rsidR="617C38DB">
        <w:rPr>
          <w:rFonts w:ascii="Arial" w:hAnsi="Arial" w:cs="Arial"/>
        </w:rPr>
        <w:t>advice</w:t>
      </w:r>
      <w:r w:rsidRPr="2AFEFEF9" w:rsidR="00165513">
        <w:rPr>
          <w:rFonts w:ascii="Arial" w:hAnsi="Arial" w:cs="Arial"/>
        </w:rPr>
        <w:t xml:space="preserve">, and the successful candidate will </w:t>
      </w:r>
      <w:r w:rsidRPr="2AFEFEF9" w:rsidR="000C2F88">
        <w:rPr>
          <w:rFonts w:ascii="Arial" w:hAnsi="Arial" w:cs="Arial"/>
        </w:rPr>
        <w:t xml:space="preserve">also </w:t>
      </w:r>
      <w:r w:rsidRPr="2AFEFEF9" w:rsidR="000C2F88">
        <w:rPr>
          <w:rFonts w:ascii="Arial" w:hAnsi="Arial" w:cs="Arial"/>
        </w:rPr>
        <w:t>l</w:t>
      </w:r>
      <w:r w:rsidRPr="2AFEFEF9" w:rsidR="00CC42AD">
        <w:rPr>
          <w:rFonts w:ascii="Arial" w:hAnsi="Arial" w:cs="Arial"/>
        </w:rPr>
        <w:t xml:space="preserve">iaise and work efficiently with the </w:t>
      </w:r>
      <w:r w:rsidRPr="2AFEFEF9" w:rsidR="7A964395">
        <w:rPr>
          <w:rFonts w:ascii="Arial" w:hAnsi="Arial" w:cs="Arial"/>
        </w:rPr>
        <w:t xml:space="preserve">other </w:t>
      </w:r>
      <w:r w:rsidRPr="2AFEFEF9" w:rsidR="000C2F88">
        <w:rPr>
          <w:rFonts w:ascii="Arial" w:hAnsi="Arial" w:cs="Arial"/>
        </w:rPr>
        <w:t xml:space="preserve">staff members </w:t>
      </w:r>
      <w:r w:rsidRPr="2AFEFEF9" w:rsidR="00CC42AD">
        <w:rPr>
          <w:rFonts w:ascii="Arial" w:hAnsi="Arial" w:cs="Arial"/>
        </w:rPr>
        <w:t>within NKLC</w:t>
      </w:r>
      <w:r w:rsidRPr="2AFEFEF9" w:rsidR="000C2F88">
        <w:rPr>
          <w:rFonts w:ascii="Arial" w:hAnsi="Arial" w:cs="Arial"/>
        </w:rPr>
        <w:t>.</w:t>
      </w:r>
    </w:p>
    <w:p w:rsidR="005701AD" w:rsidP="005701AD" w:rsidRDefault="005701AD" w14:paraId="508C379F" w14:textId="77777777">
      <w:pPr>
        <w:pStyle w:val="NoSpacing"/>
        <w:jc w:val="both"/>
        <w:rPr>
          <w:rFonts w:ascii="Arial" w:hAnsi="Arial" w:cs="Arial"/>
          <w:u w:val="single"/>
        </w:rPr>
      </w:pPr>
    </w:p>
    <w:p w:rsidR="00815B5A" w:rsidP="005701AD" w:rsidRDefault="00815B5A" w14:paraId="056C500F" w14:textId="77777777">
      <w:pPr>
        <w:pStyle w:val="NoSpacing"/>
        <w:jc w:val="both"/>
        <w:rPr>
          <w:rFonts w:ascii="Arial" w:hAnsi="Arial" w:cs="Arial"/>
          <w:b/>
          <w:bCs/>
          <w:u w:val="single"/>
        </w:rPr>
      </w:pPr>
    </w:p>
    <w:p w:rsidR="00EF2FBC" w:rsidP="005701AD" w:rsidRDefault="008C18DC" w14:paraId="4C205361" w14:textId="192A4380">
      <w:pPr>
        <w:pStyle w:val="NoSpacing"/>
        <w:jc w:val="both"/>
        <w:rPr>
          <w:rFonts w:ascii="Arial" w:hAnsi="Arial" w:cs="Arial"/>
          <w:b/>
          <w:bCs/>
          <w:u w:val="single"/>
        </w:rPr>
      </w:pPr>
      <w:r w:rsidRPr="005701AD">
        <w:rPr>
          <w:rFonts w:ascii="Arial" w:hAnsi="Arial" w:cs="Arial"/>
          <w:b/>
          <w:bCs/>
          <w:u w:val="single"/>
        </w:rPr>
        <w:t>Role and Responsibilities</w:t>
      </w:r>
    </w:p>
    <w:p w:rsidRPr="005701AD" w:rsidR="005701AD" w:rsidP="005701AD" w:rsidRDefault="005701AD" w14:paraId="33475F98" w14:textId="77777777">
      <w:pPr>
        <w:pStyle w:val="NoSpacing"/>
        <w:jc w:val="both"/>
        <w:rPr>
          <w:rFonts w:ascii="Arial" w:hAnsi="Arial" w:cs="Arial"/>
          <w:b/>
          <w:bCs/>
          <w:u w:val="single"/>
        </w:rPr>
      </w:pPr>
    </w:p>
    <w:p w:rsidR="00EF2FBC" w:rsidP="00102BEC" w:rsidRDefault="00EF2FBC" w14:paraId="19D785F1" w14:textId="18A3321E">
      <w:pPr>
        <w:pStyle w:val="NoSpacing"/>
        <w:jc w:val="both"/>
        <w:rPr>
          <w:rFonts w:ascii="Arial" w:hAnsi="Arial" w:cs="Arial"/>
        </w:rPr>
      </w:pPr>
      <w:r w:rsidRPr="005701AD">
        <w:rPr>
          <w:rFonts w:ascii="Arial" w:hAnsi="Arial" w:cs="Arial"/>
        </w:rPr>
        <w:t>The post holder will</w:t>
      </w:r>
      <w:r w:rsidR="00116260">
        <w:rPr>
          <w:rFonts w:ascii="Arial" w:hAnsi="Arial" w:cs="Arial"/>
        </w:rPr>
        <w:t xml:space="preserve"> </w:t>
      </w:r>
      <w:r w:rsidR="00BF2502">
        <w:rPr>
          <w:rFonts w:ascii="Arial" w:hAnsi="Arial" w:cs="Arial"/>
        </w:rPr>
        <w:t>demonstrate</w:t>
      </w:r>
      <w:r w:rsidR="00116260">
        <w:rPr>
          <w:rFonts w:ascii="Arial" w:hAnsi="Arial" w:cs="Arial"/>
        </w:rPr>
        <w:t>:</w:t>
      </w:r>
    </w:p>
    <w:p w:rsidRPr="005701AD" w:rsidR="00116260" w:rsidP="00102BEC" w:rsidRDefault="00116260" w14:paraId="68CBA590" w14:textId="77777777">
      <w:pPr>
        <w:pStyle w:val="NoSpacing"/>
        <w:jc w:val="both"/>
        <w:rPr>
          <w:rFonts w:ascii="Arial" w:hAnsi="Arial" w:cs="Arial"/>
        </w:rPr>
      </w:pPr>
    </w:p>
    <w:p w:rsidR="006E2479" w:rsidP="0054470B" w:rsidRDefault="00116260" w14:paraId="6E863C4A" w14:textId="77777777">
      <w:pPr>
        <w:pStyle w:val="NoSpacing"/>
        <w:numPr>
          <w:ilvl w:val="0"/>
          <w:numId w:val="32"/>
        </w:numPr>
        <w:jc w:val="both"/>
        <w:rPr>
          <w:rFonts w:ascii="Arial" w:hAnsi="Arial" w:cs="Arial"/>
        </w:rPr>
      </w:pPr>
      <w:r w:rsidRPr="006E2479">
        <w:rPr>
          <w:rFonts w:ascii="Arial" w:hAnsi="Arial" w:cs="Arial"/>
        </w:rPr>
        <w:t>Knowledge of computer project management software and hardware</w:t>
      </w:r>
      <w:r w:rsidRPr="006E2479" w:rsidR="00CC42AD">
        <w:rPr>
          <w:rFonts w:ascii="Arial" w:hAnsi="Arial" w:cs="Arial"/>
        </w:rPr>
        <w:t xml:space="preserve"> </w:t>
      </w:r>
    </w:p>
    <w:p w:rsidRPr="006E2479" w:rsidR="00116260" w:rsidP="0054470B" w:rsidRDefault="00116260" w14:paraId="4FF7C493" w14:textId="4A3F03EB">
      <w:pPr>
        <w:pStyle w:val="NoSpacing"/>
        <w:numPr>
          <w:ilvl w:val="0"/>
          <w:numId w:val="32"/>
        </w:numPr>
        <w:jc w:val="both"/>
        <w:rPr>
          <w:rFonts w:ascii="Arial" w:hAnsi="Arial" w:cs="Arial"/>
        </w:rPr>
      </w:pPr>
      <w:r w:rsidRPr="006E2479">
        <w:rPr>
          <w:rFonts w:ascii="Arial" w:hAnsi="Arial" w:cs="Arial"/>
        </w:rPr>
        <w:t>Determination and persistence</w:t>
      </w:r>
    </w:p>
    <w:p w:rsidRPr="00116260" w:rsidR="00116260" w:rsidP="00116260" w:rsidRDefault="00116260" w14:paraId="6F3D164A" w14:textId="77777777">
      <w:pPr>
        <w:pStyle w:val="NoSpacing"/>
        <w:numPr>
          <w:ilvl w:val="0"/>
          <w:numId w:val="32"/>
        </w:numPr>
        <w:jc w:val="both"/>
        <w:rPr>
          <w:rFonts w:ascii="Arial" w:hAnsi="Arial" w:cs="Arial"/>
        </w:rPr>
      </w:pPr>
      <w:r w:rsidRPr="00116260">
        <w:rPr>
          <w:rFonts w:ascii="Arial" w:hAnsi="Arial" w:cs="Arial"/>
        </w:rPr>
        <w:t>The ability to trust their intuition with minimal supervision</w:t>
      </w:r>
    </w:p>
    <w:p w:rsidRPr="00116260" w:rsidR="00116260" w:rsidP="00116260" w:rsidRDefault="00116260" w14:paraId="158CFB63" w14:textId="77777777">
      <w:pPr>
        <w:pStyle w:val="NoSpacing"/>
        <w:numPr>
          <w:ilvl w:val="0"/>
          <w:numId w:val="32"/>
        </w:numPr>
        <w:jc w:val="both"/>
        <w:rPr>
          <w:rFonts w:ascii="Arial" w:hAnsi="Arial" w:cs="Arial"/>
        </w:rPr>
      </w:pPr>
      <w:r w:rsidRPr="652AA591">
        <w:rPr>
          <w:rFonts w:ascii="Arial" w:hAnsi="Arial" w:cs="Arial"/>
        </w:rPr>
        <w:t>Good verbal and written communication skills</w:t>
      </w:r>
    </w:p>
    <w:p w:rsidRPr="00116260" w:rsidR="00116260" w:rsidP="00116260" w:rsidRDefault="00116260" w14:paraId="533D78A6" w14:textId="77777777">
      <w:pPr>
        <w:pStyle w:val="NoSpacing"/>
        <w:numPr>
          <w:ilvl w:val="0"/>
          <w:numId w:val="32"/>
        </w:numPr>
        <w:jc w:val="both"/>
        <w:rPr>
          <w:rFonts w:ascii="Arial" w:hAnsi="Arial" w:cs="Arial"/>
        </w:rPr>
      </w:pPr>
      <w:r w:rsidRPr="652AA591">
        <w:rPr>
          <w:rFonts w:ascii="Arial" w:hAnsi="Arial" w:cs="Arial"/>
        </w:rPr>
        <w:t>The ability to work well in a group setting</w:t>
      </w:r>
    </w:p>
    <w:p w:rsidRPr="00116260" w:rsidR="00116260" w:rsidP="00116260" w:rsidRDefault="00116260" w14:paraId="784A5F7A" w14:textId="77777777">
      <w:pPr>
        <w:pStyle w:val="NoSpacing"/>
        <w:numPr>
          <w:ilvl w:val="0"/>
          <w:numId w:val="32"/>
        </w:numPr>
        <w:jc w:val="both"/>
        <w:rPr>
          <w:rFonts w:ascii="Arial" w:hAnsi="Arial" w:cs="Arial"/>
        </w:rPr>
      </w:pPr>
      <w:r w:rsidRPr="652AA591">
        <w:rPr>
          <w:rFonts w:ascii="Arial" w:hAnsi="Arial" w:cs="Arial"/>
        </w:rPr>
        <w:t>Thorough attention to detail</w:t>
      </w:r>
    </w:p>
    <w:p w:rsidR="00116260" w:rsidP="00116260" w:rsidRDefault="00116260" w14:paraId="583DD018" w14:textId="77777777">
      <w:pPr>
        <w:pStyle w:val="NoSpacing"/>
        <w:numPr>
          <w:ilvl w:val="0"/>
          <w:numId w:val="32"/>
        </w:numPr>
        <w:jc w:val="both"/>
        <w:rPr>
          <w:rFonts w:ascii="Arial" w:hAnsi="Arial" w:cs="Arial"/>
        </w:rPr>
      </w:pPr>
      <w:r w:rsidRPr="652AA591">
        <w:rPr>
          <w:rFonts w:ascii="Arial" w:hAnsi="Arial" w:cs="Arial"/>
        </w:rPr>
        <w:t>Empathy and situational awareness</w:t>
      </w:r>
    </w:p>
    <w:p w:rsidRPr="00116260" w:rsidR="00CC42AD" w:rsidP="00CC42AD" w:rsidRDefault="00CC42AD" w14:paraId="7DAEE028" w14:textId="4B3F2872">
      <w:pPr>
        <w:pStyle w:val="NoSpacing"/>
        <w:ind w:left="720"/>
        <w:jc w:val="both"/>
        <w:rPr>
          <w:rFonts w:ascii="Arial" w:hAnsi="Arial" w:cs="Arial"/>
        </w:rPr>
      </w:pPr>
    </w:p>
    <w:p w:rsidRPr="005701AD" w:rsidR="005701AD" w:rsidP="005701AD" w:rsidRDefault="005701AD" w14:paraId="23415D77" w14:textId="77777777">
      <w:pPr>
        <w:pStyle w:val="NoSpacing"/>
        <w:jc w:val="both"/>
        <w:rPr>
          <w:rFonts w:ascii="Arial" w:hAnsi="Arial" w:cs="Arial"/>
        </w:rPr>
      </w:pPr>
    </w:p>
    <w:p w:rsidRPr="005701AD" w:rsidR="00EF2FBC" w:rsidP="005701AD" w:rsidRDefault="00EF2FBC" w14:paraId="2E9100B4" w14:textId="7B16582B">
      <w:pPr>
        <w:pStyle w:val="NoSpacing"/>
        <w:jc w:val="both"/>
        <w:rPr>
          <w:rFonts w:ascii="Arial" w:hAnsi="Arial" w:cs="Arial"/>
          <w:b/>
          <w:bCs/>
        </w:rPr>
      </w:pPr>
      <w:r w:rsidRPr="005701AD">
        <w:rPr>
          <w:rFonts w:ascii="Arial" w:hAnsi="Arial" w:cs="Arial"/>
          <w:b/>
          <w:bCs/>
        </w:rPr>
        <w:t>Other responsibilities include</w:t>
      </w:r>
    </w:p>
    <w:p w:rsidR="005701AD" w:rsidP="005701AD" w:rsidRDefault="005701AD" w14:paraId="4048C870" w14:textId="77777777">
      <w:pPr>
        <w:pStyle w:val="NoSpacing"/>
        <w:jc w:val="both"/>
        <w:rPr>
          <w:rFonts w:ascii="Arial" w:hAnsi="Arial" w:cs="Arial"/>
        </w:rPr>
      </w:pPr>
    </w:p>
    <w:p w:rsidRPr="005701AD" w:rsidR="00EF2FBC" w:rsidP="005701AD" w:rsidRDefault="00EF2FBC" w14:paraId="08AA6119" w14:textId="1CE92142">
      <w:pPr>
        <w:pStyle w:val="NoSpacing"/>
        <w:numPr>
          <w:ilvl w:val="0"/>
          <w:numId w:val="28"/>
        </w:numPr>
        <w:jc w:val="both"/>
        <w:rPr>
          <w:rFonts w:ascii="Arial" w:hAnsi="Arial" w:cs="Arial"/>
        </w:rPr>
      </w:pPr>
      <w:r w:rsidRPr="1AB363AF">
        <w:rPr>
          <w:rFonts w:ascii="Arial" w:hAnsi="Arial" w:cs="Arial"/>
        </w:rPr>
        <w:t>Carrying out duties to reflect and implement the equal opportunities objectives and policies of North Kensington Law Centre</w:t>
      </w:r>
      <w:r w:rsidRPr="1AB363AF" w:rsidR="627514E1">
        <w:rPr>
          <w:rFonts w:ascii="Arial" w:hAnsi="Arial" w:cs="Arial"/>
        </w:rPr>
        <w:t xml:space="preserve">. </w:t>
      </w:r>
    </w:p>
    <w:p w:rsidRPr="005701AD" w:rsidR="00EF2FBC" w:rsidP="005701AD" w:rsidRDefault="00EF2FBC" w14:paraId="5C70785F" w14:textId="77777777">
      <w:pPr>
        <w:pStyle w:val="NoSpacing"/>
        <w:numPr>
          <w:ilvl w:val="0"/>
          <w:numId w:val="28"/>
        </w:numPr>
        <w:jc w:val="both"/>
        <w:rPr>
          <w:rFonts w:ascii="Arial" w:hAnsi="Arial" w:cs="Arial"/>
        </w:rPr>
      </w:pPr>
      <w:r w:rsidRPr="005701AD">
        <w:rPr>
          <w:rFonts w:ascii="Arial" w:hAnsi="Arial" w:cs="Arial"/>
        </w:rPr>
        <w:t>Working flexibly, in a co-operative way with others and undertaking any other necessary and appropriate tasks.</w:t>
      </w:r>
    </w:p>
    <w:p w:rsidRPr="005701AD" w:rsidR="00EF2FBC" w:rsidP="005701AD" w:rsidRDefault="00EF2FBC" w14:paraId="6198EEF7" w14:textId="5CE4FBC5">
      <w:pPr>
        <w:pStyle w:val="NoSpacing"/>
        <w:numPr>
          <w:ilvl w:val="0"/>
          <w:numId w:val="28"/>
        </w:numPr>
        <w:jc w:val="both"/>
        <w:rPr>
          <w:rFonts w:ascii="Arial" w:hAnsi="Arial" w:cs="Arial"/>
        </w:rPr>
      </w:pPr>
      <w:r w:rsidRPr="005701AD">
        <w:rPr>
          <w:rFonts w:ascii="Arial" w:hAnsi="Arial" w:cs="Arial"/>
        </w:rPr>
        <w:t xml:space="preserve">To participate </w:t>
      </w:r>
      <w:r w:rsidR="00DA4222">
        <w:rPr>
          <w:rFonts w:ascii="Arial" w:hAnsi="Arial" w:cs="Arial"/>
        </w:rPr>
        <w:t xml:space="preserve">fully </w:t>
      </w:r>
      <w:r w:rsidRPr="005701AD">
        <w:rPr>
          <w:rFonts w:ascii="Arial" w:hAnsi="Arial" w:cs="Arial"/>
        </w:rPr>
        <w:t>in Unit and staff meetings.</w:t>
      </w:r>
    </w:p>
    <w:p w:rsidRPr="005701AD" w:rsidR="00EF2FBC" w:rsidP="005701AD" w:rsidRDefault="00EF2FBC" w14:paraId="0F7FC661" w14:textId="77777777">
      <w:pPr>
        <w:pStyle w:val="NoSpacing"/>
        <w:numPr>
          <w:ilvl w:val="0"/>
          <w:numId w:val="28"/>
        </w:numPr>
        <w:jc w:val="both"/>
        <w:rPr>
          <w:rFonts w:ascii="Arial" w:hAnsi="Arial" w:cs="Arial"/>
        </w:rPr>
      </w:pPr>
      <w:r w:rsidRPr="005701AD">
        <w:rPr>
          <w:rFonts w:ascii="Arial" w:hAnsi="Arial" w:cs="Arial"/>
        </w:rPr>
        <w:t xml:space="preserve">Being </w:t>
      </w:r>
      <w:r w:rsidRPr="005701AD" w:rsidR="00DE7F85">
        <w:rPr>
          <w:rFonts w:ascii="Arial" w:hAnsi="Arial" w:cs="Arial"/>
        </w:rPr>
        <w:t>self-servicing</w:t>
      </w:r>
      <w:r w:rsidRPr="005701AD">
        <w:rPr>
          <w:rFonts w:ascii="Arial" w:hAnsi="Arial" w:cs="Arial"/>
        </w:rPr>
        <w:t xml:space="preserve"> and able to use ICT programmes.</w:t>
      </w:r>
    </w:p>
    <w:p w:rsidRPr="005701AD" w:rsidR="00EF2FBC" w:rsidP="005701AD" w:rsidRDefault="00EF2FBC" w14:paraId="54632768" w14:textId="7EA06277">
      <w:pPr>
        <w:pStyle w:val="NoSpacing"/>
        <w:numPr>
          <w:ilvl w:val="0"/>
          <w:numId w:val="28"/>
        </w:numPr>
        <w:jc w:val="both"/>
        <w:rPr>
          <w:rFonts w:ascii="Arial" w:hAnsi="Arial" w:cs="Arial"/>
        </w:rPr>
      </w:pPr>
      <w:r w:rsidRPr="005701AD">
        <w:rPr>
          <w:rFonts w:ascii="Arial" w:hAnsi="Arial" w:cs="Arial"/>
        </w:rPr>
        <w:t xml:space="preserve">To observe the Law Centre’s Confidentiality Policy </w:t>
      </w:r>
      <w:r w:rsidR="00DA4222">
        <w:rPr>
          <w:rFonts w:ascii="Arial" w:hAnsi="Arial" w:cs="Arial"/>
        </w:rPr>
        <w:t>at all times</w:t>
      </w:r>
      <w:r w:rsidRPr="005701AD">
        <w:rPr>
          <w:rFonts w:ascii="Arial" w:hAnsi="Arial" w:cs="Arial"/>
        </w:rPr>
        <w:t>.</w:t>
      </w:r>
    </w:p>
    <w:p w:rsidRPr="005701AD" w:rsidR="00EF2FBC" w:rsidP="005701AD" w:rsidRDefault="00DA4222" w14:paraId="2CE5D950" w14:textId="76FF38C2">
      <w:pPr>
        <w:pStyle w:val="NoSpacing"/>
        <w:numPr>
          <w:ilvl w:val="0"/>
          <w:numId w:val="28"/>
        </w:numPr>
        <w:jc w:val="both"/>
        <w:rPr>
          <w:rFonts w:ascii="Arial" w:hAnsi="Arial" w:cs="Arial"/>
        </w:rPr>
      </w:pPr>
      <w:r>
        <w:rPr>
          <w:rFonts w:ascii="Arial" w:hAnsi="Arial" w:cs="Arial"/>
        </w:rPr>
        <w:t xml:space="preserve">To maintain </w:t>
      </w:r>
      <w:r w:rsidRPr="005701AD" w:rsidR="00EF2FBC">
        <w:rPr>
          <w:rFonts w:ascii="Arial" w:hAnsi="Arial" w:cs="Arial"/>
        </w:rPr>
        <w:t>Professional Development</w:t>
      </w:r>
      <w:r>
        <w:rPr>
          <w:rFonts w:ascii="Arial" w:hAnsi="Arial" w:cs="Arial"/>
        </w:rPr>
        <w:t xml:space="preserve"> as required by</w:t>
      </w:r>
      <w:r w:rsidR="00CC42AD">
        <w:rPr>
          <w:rFonts w:ascii="Arial" w:hAnsi="Arial" w:cs="Arial"/>
        </w:rPr>
        <w:t xml:space="preserve"> the post.</w:t>
      </w:r>
    </w:p>
    <w:p w:rsidRPr="005701AD" w:rsidR="00EF2FBC" w:rsidP="005701AD" w:rsidRDefault="00EF2FBC" w14:paraId="1B9635AB" w14:textId="3831698E">
      <w:pPr>
        <w:pStyle w:val="NoSpacing"/>
        <w:numPr>
          <w:ilvl w:val="0"/>
          <w:numId w:val="28"/>
        </w:numPr>
        <w:jc w:val="both"/>
        <w:rPr>
          <w:rFonts w:ascii="Arial" w:hAnsi="Arial" w:cs="Arial"/>
        </w:rPr>
      </w:pPr>
      <w:r w:rsidRPr="005701AD">
        <w:rPr>
          <w:rFonts w:ascii="Arial" w:hAnsi="Arial" w:cs="Arial"/>
        </w:rPr>
        <w:t>To attend courses on new, specialist skills and the use of IT</w:t>
      </w:r>
    </w:p>
    <w:p w:rsidRPr="005701AD" w:rsidR="00EF2FBC" w:rsidP="005701AD" w:rsidRDefault="00EF2FBC" w14:paraId="008C9B40" w14:textId="3252DE68">
      <w:pPr>
        <w:pStyle w:val="NoSpacing"/>
        <w:numPr>
          <w:ilvl w:val="0"/>
          <w:numId w:val="28"/>
        </w:numPr>
        <w:jc w:val="both"/>
        <w:rPr>
          <w:rFonts w:ascii="Arial" w:hAnsi="Arial" w:cs="Arial"/>
        </w:rPr>
      </w:pPr>
      <w:r w:rsidRPr="005701AD">
        <w:rPr>
          <w:rFonts w:ascii="Arial" w:hAnsi="Arial" w:cs="Arial"/>
        </w:rPr>
        <w:t>To undertake such training as is necessary as to attain or maintain the stand</w:t>
      </w:r>
      <w:r w:rsidRPr="005701AD" w:rsidR="000178E0">
        <w:rPr>
          <w:rFonts w:ascii="Arial" w:hAnsi="Arial" w:cs="Arial"/>
        </w:rPr>
        <w:t>ards required</w:t>
      </w:r>
      <w:r w:rsidRPr="005701AD" w:rsidR="00B21BAE">
        <w:rPr>
          <w:rFonts w:ascii="Arial" w:hAnsi="Arial" w:cs="Arial"/>
        </w:rPr>
        <w:t xml:space="preserve"> by the Law Centre</w:t>
      </w:r>
    </w:p>
    <w:p w:rsidR="00EF2FBC" w:rsidP="005701AD" w:rsidRDefault="00EF2FBC" w14:paraId="39AE589F" w14:textId="4C7A27B4">
      <w:pPr>
        <w:pStyle w:val="NoSpacing"/>
        <w:numPr>
          <w:ilvl w:val="0"/>
          <w:numId w:val="28"/>
        </w:numPr>
        <w:jc w:val="both"/>
        <w:rPr>
          <w:rFonts w:ascii="Arial" w:hAnsi="Arial" w:cs="Arial"/>
        </w:rPr>
      </w:pPr>
      <w:r w:rsidRPr="005701AD">
        <w:rPr>
          <w:rFonts w:ascii="Arial" w:hAnsi="Arial" w:cs="Arial"/>
        </w:rPr>
        <w:t xml:space="preserve">To coordinate activities, </w:t>
      </w:r>
      <w:r w:rsidRPr="005701AD" w:rsidR="00C118ED">
        <w:rPr>
          <w:rFonts w:ascii="Arial" w:hAnsi="Arial" w:cs="Arial"/>
        </w:rPr>
        <w:t>procedures,</w:t>
      </w:r>
      <w:r w:rsidRPr="005701AD">
        <w:rPr>
          <w:rFonts w:ascii="Arial" w:hAnsi="Arial" w:cs="Arial"/>
        </w:rPr>
        <w:t xml:space="preserve"> and systems to promote common policies and practices.</w:t>
      </w:r>
    </w:p>
    <w:p w:rsidRPr="005701AD" w:rsidR="005701AD" w:rsidP="005701AD" w:rsidRDefault="005701AD" w14:paraId="4C9037BA" w14:textId="77777777">
      <w:pPr>
        <w:pStyle w:val="NoSpacing"/>
        <w:ind w:left="720"/>
        <w:jc w:val="both"/>
        <w:rPr>
          <w:rFonts w:ascii="Arial" w:hAnsi="Arial" w:cs="Arial"/>
        </w:rPr>
      </w:pPr>
    </w:p>
    <w:p w:rsidR="00EF2FBC" w:rsidP="005701AD" w:rsidRDefault="00EF2FBC" w14:paraId="4F938A6B" w14:textId="77777777">
      <w:pPr>
        <w:pStyle w:val="NoSpacing"/>
        <w:jc w:val="both"/>
        <w:rPr>
          <w:rFonts w:ascii="Arial" w:hAnsi="Arial" w:cs="Arial"/>
          <w:b/>
          <w:bCs/>
        </w:rPr>
      </w:pPr>
      <w:r w:rsidRPr="005701AD">
        <w:rPr>
          <w:rFonts w:ascii="Arial" w:hAnsi="Arial" w:cs="Arial"/>
          <w:b/>
          <w:bCs/>
        </w:rPr>
        <w:t>Social Policy</w:t>
      </w:r>
    </w:p>
    <w:p w:rsidRPr="005701AD" w:rsidR="005701AD" w:rsidP="005701AD" w:rsidRDefault="005701AD" w14:paraId="25D7736D" w14:textId="77777777">
      <w:pPr>
        <w:pStyle w:val="NoSpacing"/>
        <w:jc w:val="both"/>
        <w:rPr>
          <w:rFonts w:ascii="Arial" w:hAnsi="Arial" w:cs="Arial"/>
          <w:b/>
          <w:bCs/>
        </w:rPr>
      </w:pPr>
    </w:p>
    <w:p w:rsidR="00EF2FBC" w:rsidP="005701AD" w:rsidRDefault="00EF2FBC" w14:paraId="11044DEB" w14:textId="1BB6AAB9">
      <w:pPr>
        <w:pStyle w:val="NoSpacing"/>
        <w:jc w:val="both"/>
        <w:rPr>
          <w:rFonts w:ascii="Arial" w:hAnsi="Arial" w:cs="Arial"/>
        </w:rPr>
      </w:pPr>
      <w:r w:rsidRPr="1AB363AF">
        <w:rPr>
          <w:rFonts w:ascii="Arial" w:hAnsi="Arial" w:cs="Arial"/>
        </w:rPr>
        <w:t xml:space="preserve">To </w:t>
      </w:r>
      <w:r w:rsidRPr="1AB363AF" w:rsidR="560132D7">
        <w:rPr>
          <w:rFonts w:ascii="Arial" w:hAnsi="Arial" w:cs="Arial"/>
        </w:rPr>
        <w:t>be always alert</w:t>
      </w:r>
      <w:r w:rsidRPr="1AB363AF">
        <w:rPr>
          <w:rFonts w:ascii="Arial" w:hAnsi="Arial" w:cs="Arial"/>
        </w:rPr>
        <w:t xml:space="preserve"> to social policy implications of issues presented by clients.</w:t>
      </w:r>
    </w:p>
    <w:p w:rsidRPr="005701AD" w:rsidR="00CC42AD" w:rsidP="005701AD" w:rsidRDefault="00CC42AD" w14:paraId="1FBC7471" w14:textId="77777777">
      <w:pPr>
        <w:pStyle w:val="NoSpacing"/>
        <w:jc w:val="both"/>
        <w:rPr>
          <w:rFonts w:ascii="Arial" w:hAnsi="Arial" w:cs="Arial"/>
        </w:rPr>
      </w:pPr>
    </w:p>
    <w:p w:rsidRPr="005701AD" w:rsidR="00EF2FBC" w:rsidP="005701AD" w:rsidRDefault="00EF2FBC" w14:paraId="2890FE2F" w14:textId="77777777">
      <w:pPr>
        <w:pStyle w:val="NoSpacing"/>
        <w:jc w:val="both"/>
        <w:rPr>
          <w:rFonts w:ascii="Arial" w:hAnsi="Arial" w:cs="Arial"/>
        </w:rPr>
      </w:pPr>
      <w:r w:rsidRPr="005701AD">
        <w:rPr>
          <w:rFonts w:ascii="Arial" w:hAnsi="Arial" w:cs="Arial"/>
        </w:rPr>
        <w:t>To take appropriate action to infl</w:t>
      </w:r>
      <w:r w:rsidRPr="005701AD" w:rsidR="004F66BE">
        <w:rPr>
          <w:rFonts w:ascii="Arial" w:hAnsi="Arial" w:cs="Arial"/>
        </w:rPr>
        <w:t xml:space="preserve">uence social policy </w:t>
      </w:r>
      <w:r w:rsidRPr="005701AD" w:rsidR="00DE7F85">
        <w:rPr>
          <w:rFonts w:ascii="Arial" w:hAnsi="Arial" w:cs="Arial"/>
        </w:rPr>
        <w:t>about</w:t>
      </w:r>
      <w:r w:rsidRPr="005701AD">
        <w:rPr>
          <w:rFonts w:ascii="Arial" w:hAnsi="Arial" w:cs="Arial"/>
        </w:rPr>
        <w:t xml:space="preserve"> these issues.</w:t>
      </w:r>
    </w:p>
    <w:p w:rsidR="005701AD" w:rsidP="005701AD" w:rsidRDefault="005701AD" w14:paraId="5B49694D" w14:textId="77777777">
      <w:pPr>
        <w:pStyle w:val="NoSpacing"/>
        <w:jc w:val="both"/>
        <w:rPr>
          <w:rFonts w:ascii="Arial" w:hAnsi="Arial" w:cs="Arial"/>
          <w:u w:val="single"/>
        </w:rPr>
      </w:pPr>
    </w:p>
    <w:p w:rsidR="00EF2FBC" w:rsidP="005701AD" w:rsidRDefault="000C6808" w14:paraId="3711BE67" w14:textId="5573EC9F">
      <w:pPr>
        <w:pStyle w:val="NoSpacing"/>
        <w:jc w:val="both"/>
        <w:rPr>
          <w:rFonts w:ascii="Arial" w:hAnsi="Arial" w:cs="Arial"/>
          <w:b/>
          <w:bCs/>
          <w:u w:val="single"/>
        </w:rPr>
      </w:pPr>
      <w:r w:rsidRPr="005701AD">
        <w:rPr>
          <w:rFonts w:ascii="Arial" w:hAnsi="Arial" w:cs="Arial"/>
          <w:b/>
          <w:bCs/>
          <w:u w:val="single"/>
        </w:rPr>
        <w:t>Accountability</w:t>
      </w:r>
    </w:p>
    <w:p w:rsidRPr="005701AD" w:rsidR="005701AD" w:rsidP="005701AD" w:rsidRDefault="005701AD" w14:paraId="483B813A" w14:textId="77777777">
      <w:pPr>
        <w:pStyle w:val="NoSpacing"/>
        <w:jc w:val="both"/>
        <w:rPr>
          <w:rFonts w:ascii="Arial" w:hAnsi="Arial" w:cs="Arial"/>
          <w:b/>
          <w:bCs/>
          <w:u w:val="single"/>
        </w:rPr>
      </w:pPr>
    </w:p>
    <w:p w:rsidRPr="005701AD" w:rsidR="00050D6D" w:rsidP="005701AD" w:rsidRDefault="00EF2FBC" w14:paraId="59BD20BD" w14:textId="7A617767">
      <w:pPr>
        <w:pStyle w:val="NoSpacing"/>
        <w:jc w:val="both"/>
        <w:rPr>
          <w:rFonts w:ascii="Arial" w:hAnsi="Arial" w:cs="Arial"/>
        </w:rPr>
      </w:pPr>
      <w:r w:rsidRPr="652AA591">
        <w:rPr>
          <w:rFonts w:ascii="Arial" w:hAnsi="Arial" w:cs="Arial"/>
        </w:rPr>
        <w:t>Accountable to the</w:t>
      </w:r>
      <w:r w:rsidRPr="652AA591" w:rsidR="00610271">
        <w:rPr>
          <w:rFonts w:ascii="Arial" w:hAnsi="Arial" w:cs="Arial"/>
        </w:rPr>
        <w:t xml:space="preserve"> </w:t>
      </w:r>
      <w:r w:rsidRPr="652AA591" w:rsidR="5E500A36">
        <w:rPr>
          <w:rFonts w:ascii="Arial" w:hAnsi="Arial" w:cs="Arial"/>
        </w:rPr>
        <w:t xml:space="preserve">Employment </w:t>
      </w:r>
      <w:r w:rsidRPr="652AA591" w:rsidR="005701AD">
        <w:rPr>
          <w:rFonts w:ascii="Arial" w:hAnsi="Arial" w:cs="Arial"/>
        </w:rPr>
        <w:t>Supervisor</w:t>
      </w:r>
    </w:p>
    <w:p w:rsidR="005701AD" w:rsidP="005701AD" w:rsidRDefault="005701AD" w14:paraId="1CC6BEC7" w14:textId="77777777">
      <w:pPr>
        <w:pStyle w:val="NoSpacing"/>
        <w:jc w:val="both"/>
        <w:rPr>
          <w:rFonts w:ascii="Arial" w:hAnsi="Arial" w:cs="Arial"/>
          <w:u w:val="single"/>
        </w:rPr>
      </w:pPr>
    </w:p>
    <w:p w:rsidRPr="005701AD" w:rsidR="006F66C5" w:rsidP="005701AD" w:rsidRDefault="006F66C5" w14:paraId="0495E737" w14:textId="433D2BD1">
      <w:pPr>
        <w:pStyle w:val="NoSpacing"/>
        <w:jc w:val="both"/>
        <w:rPr>
          <w:rFonts w:ascii="Arial" w:hAnsi="Arial" w:cs="Arial"/>
          <w:b/>
          <w:bCs/>
        </w:rPr>
      </w:pPr>
      <w:r w:rsidRPr="005701AD">
        <w:rPr>
          <w:rFonts w:ascii="Arial" w:hAnsi="Arial" w:cs="Arial"/>
          <w:b/>
          <w:bCs/>
          <w:u w:val="single"/>
        </w:rPr>
        <w:t>Person Specification</w:t>
      </w:r>
    </w:p>
    <w:p w:rsidRPr="005701AD" w:rsidR="00C53FE5" w:rsidP="005701AD" w:rsidRDefault="00C53FE5" w14:paraId="30008544" w14:textId="012A6C75">
      <w:pPr>
        <w:pStyle w:val="NoSpacing"/>
        <w:jc w:val="both"/>
        <w:rPr>
          <w:rFonts w:ascii="Arial" w:hAnsi="Arial" w:cs="Arial"/>
        </w:rPr>
      </w:pPr>
    </w:p>
    <w:p w:rsidR="00184716" w:rsidP="005701AD" w:rsidRDefault="000E7D7D" w14:paraId="1627381F" w14:textId="7DDCB1E0">
      <w:pPr>
        <w:pStyle w:val="NoSpacing"/>
        <w:jc w:val="both"/>
        <w:rPr>
          <w:rFonts w:ascii="Arial" w:hAnsi="Arial" w:cs="Arial"/>
        </w:rPr>
      </w:pPr>
      <w:r w:rsidRPr="005701AD">
        <w:rPr>
          <w:rFonts w:ascii="Arial" w:hAnsi="Arial" w:cs="Arial"/>
        </w:rPr>
        <w:t>To be considered for this role, you must</w:t>
      </w:r>
      <w:r w:rsidRPr="005701AD" w:rsidR="00084AF1">
        <w:rPr>
          <w:rFonts w:ascii="Arial" w:hAnsi="Arial" w:cs="Arial"/>
        </w:rPr>
        <w:t xml:space="preserve"> have</w:t>
      </w:r>
      <w:r w:rsidRPr="005701AD" w:rsidR="00184716">
        <w:rPr>
          <w:rFonts w:ascii="Arial" w:hAnsi="Arial" w:cs="Arial"/>
        </w:rPr>
        <w:t>:</w:t>
      </w:r>
    </w:p>
    <w:p w:rsidR="00BB3117" w:rsidP="005701AD" w:rsidRDefault="00BB3117" w14:paraId="16A0C7BA" w14:textId="311AED08">
      <w:pPr>
        <w:pStyle w:val="NoSpacing"/>
        <w:jc w:val="both"/>
        <w:rPr>
          <w:rFonts w:ascii="Arial" w:hAnsi="Arial" w:cs="Arial"/>
        </w:rPr>
      </w:pPr>
    </w:p>
    <w:p w:rsidR="00A91899" w:rsidP="008A1CB6" w:rsidRDefault="00E142B9" w14:paraId="56A336F6" w14:textId="3CAA3ED8">
      <w:pPr>
        <w:pStyle w:val="NoSpacing"/>
        <w:numPr>
          <w:ilvl w:val="0"/>
          <w:numId w:val="31"/>
        </w:numPr>
        <w:jc w:val="both"/>
        <w:rPr>
          <w:rFonts w:ascii="Arial" w:hAnsi="Arial" w:cs="Arial"/>
        </w:rPr>
      </w:pPr>
      <w:r>
        <w:rPr>
          <w:rFonts w:ascii="Arial" w:hAnsi="Arial" w:cs="Arial"/>
        </w:rPr>
        <w:t>An Enhanced DBS certificate issued within the last 12 months</w:t>
      </w:r>
    </w:p>
    <w:p w:rsidRPr="005701AD" w:rsidR="00053CAE" w:rsidP="005701AD" w:rsidRDefault="00053CAE" w14:paraId="7073E556" w14:textId="77777777">
      <w:pPr>
        <w:pStyle w:val="NoSpacing"/>
        <w:jc w:val="both"/>
        <w:rPr>
          <w:rFonts w:ascii="Arial" w:hAnsi="Arial" w:cs="Arial"/>
        </w:rPr>
      </w:pPr>
    </w:p>
    <w:p w:rsidR="000F2F93" w:rsidP="005701AD" w:rsidRDefault="00053CAE" w14:paraId="42B85C42" w14:textId="77777777">
      <w:pPr>
        <w:pStyle w:val="NoSpacing"/>
        <w:jc w:val="both"/>
        <w:rPr>
          <w:rFonts w:ascii="Arial" w:hAnsi="Arial" w:cs="Arial"/>
        </w:rPr>
      </w:pPr>
      <w:r>
        <w:rPr>
          <w:rFonts w:ascii="Arial" w:hAnsi="Arial" w:cs="Arial"/>
        </w:rPr>
        <w:t>Experience</w:t>
      </w:r>
      <w:r w:rsidR="000F2F93">
        <w:rPr>
          <w:rFonts w:ascii="Arial" w:hAnsi="Arial" w:cs="Arial"/>
        </w:rPr>
        <w:t>:</w:t>
      </w:r>
    </w:p>
    <w:p w:rsidR="00C75AAD" w:rsidP="005701AD" w:rsidRDefault="00053CAE" w14:paraId="39EE8338" w14:textId="060D2E5D">
      <w:pPr>
        <w:pStyle w:val="NoSpacing"/>
        <w:jc w:val="both"/>
        <w:rPr>
          <w:rFonts w:ascii="Arial" w:hAnsi="Arial" w:cs="Arial"/>
        </w:rPr>
      </w:pPr>
      <w:r w:rsidRPr="652AA591">
        <w:rPr>
          <w:rFonts w:ascii="Arial" w:hAnsi="Arial" w:cs="Arial"/>
        </w:rPr>
        <w:t xml:space="preserve"> </w:t>
      </w:r>
    </w:p>
    <w:p w:rsidRPr="005701AD" w:rsidR="00AA1AE6" w:rsidP="00C75AAD" w:rsidRDefault="00AA1AE6" w14:paraId="3820699B" w14:textId="05E38AA2">
      <w:pPr>
        <w:pStyle w:val="NoSpacing"/>
        <w:numPr>
          <w:ilvl w:val="0"/>
          <w:numId w:val="29"/>
        </w:numPr>
        <w:jc w:val="both"/>
        <w:rPr>
          <w:rFonts w:ascii="Arial" w:hAnsi="Arial" w:cs="Arial"/>
        </w:rPr>
      </w:pPr>
      <w:r w:rsidRPr="2AFEFEF9" w:rsidR="00AA1AE6">
        <w:rPr>
          <w:rFonts w:ascii="Arial" w:hAnsi="Arial" w:cs="Arial"/>
        </w:rPr>
        <w:t xml:space="preserve">Experience of working within </w:t>
      </w:r>
      <w:r w:rsidRPr="2AFEFEF9" w:rsidR="001751E3">
        <w:rPr>
          <w:rFonts w:ascii="Arial" w:hAnsi="Arial" w:cs="Arial"/>
        </w:rPr>
        <w:t xml:space="preserve">a </w:t>
      </w:r>
      <w:r w:rsidRPr="2AFEFEF9" w:rsidR="00CC42AD">
        <w:rPr>
          <w:rFonts w:ascii="Arial" w:hAnsi="Arial" w:cs="Arial"/>
        </w:rPr>
        <w:t xml:space="preserve">not for profit, </w:t>
      </w:r>
      <w:r w:rsidRPr="2AFEFEF9" w:rsidR="00BF2502">
        <w:rPr>
          <w:rFonts w:ascii="Arial" w:hAnsi="Arial" w:cs="Arial"/>
        </w:rPr>
        <w:t>community-based</w:t>
      </w:r>
      <w:r w:rsidRPr="2AFEFEF9" w:rsidR="00CC42AD">
        <w:rPr>
          <w:rFonts w:ascii="Arial" w:hAnsi="Arial" w:cs="Arial"/>
        </w:rPr>
        <w:t xml:space="preserve"> organisation</w:t>
      </w:r>
    </w:p>
    <w:p w:rsidR="107B1AB9" w:rsidP="2AFEFEF9" w:rsidRDefault="107B1AB9" w14:paraId="1D47E4FE" w14:textId="6D068036">
      <w:pPr>
        <w:pStyle w:val="NoSpacing"/>
        <w:numPr>
          <w:ilvl w:val="0"/>
          <w:numId w:val="29"/>
        </w:numPr>
        <w:jc w:val="both"/>
        <w:rPr>
          <w:rFonts w:ascii="Arial" w:hAnsi="Arial" w:cs="Arial"/>
        </w:rPr>
      </w:pPr>
      <w:r w:rsidRPr="2AFEFEF9" w:rsidR="107B1AB9">
        <w:rPr>
          <w:rFonts w:ascii="Arial" w:hAnsi="Arial" w:cs="Arial"/>
        </w:rPr>
        <w:t xml:space="preserve">Knowledge and experience of dealing with Employment Law enquiries </w:t>
      </w:r>
    </w:p>
    <w:p w:rsidRPr="005701AD" w:rsidR="001C1A4A" w:rsidP="00C75AAD" w:rsidRDefault="1128F686" w14:paraId="2288F1B0" w14:textId="51FCF205">
      <w:pPr>
        <w:pStyle w:val="NoSpacing"/>
        <w:numPr>
          <w:ilvl w:val="0"/>
          <w:numId w:val="29"/>
        </w:numPr>
        <w:jc w:val="both"/>
        <w:rPr>
          <w:rFonts w:ascii="Arial" w:hAnsi="Arial" w:cs="Arial"/>
        </w:rPr>
      </w:pPr>
      <w:r w:rsidRPr="2AFEFEF9" w:rsidR="1128F686">
        <w:rPr>
          <w:rFonts w:ascii="Arial" w:hAnsi="Arial" w:cs="Arial"/>
        </w:rPr>
        <w:t>S</w:t>
      </w:r>
      <w:r w:rsidRPr="2AFEFEF9" w:rsidR="001C1A4A">
        <w:rPr>
          <w:rFonts w:ascii="Arial" w:hAnsi="Arial" w:cs="Arial"/>
        </w:rPr>
        <w:t>ympath</w:t>
      </w:r>
      <w:r w:rsidRPr="2AFEFEF9" w:rsidR="000579CE">
        <w:rPr>
          <w:rFonts w:ascii="Arial" w:hAnsi="Arial" w:cs="Arial"/>
        </w:rPr>
        <w:t>y</w:t>
      </w:r>
      <w:r w:rsidRPr="2AFEFEF9" w:rsidR="001C1A4A">
        <w:rPr>
          <w:rFonts w:ascii="Arial" w:hAnsi="Arial" w:cs="Arial"/>
        </w:rPr>
        <w:t xml:space="preserve">, </w:t>
      </w:r>
      <w:r w:rsidRPr="2AFEFEF9" w:rsidR="00F91A6E">
        <w:rPr>
          <w:rFonts w:ascii="Arial" w:hAnsi="Arial" w:cs="Arial"/>
        </w:rPr>
        <w:t>sensitivity,</w:t>
      </w:r>
      <w:r w:rsidRPr="2AFEFEF9" w:rsidR="001C1A4A">
        <w:rPr>
          <w:rFonts w:ascii="Arial" w:hAnsi="Arial" w:cs="Arial"/>
        </w:rPr>
        <w:t xml:space="preserve"> and understanding </w:t>
      </w:r>
      <w:r w:rsidRPr="2AFEFEF9" w:rsidR="00713F80">
        <w:rPr>
          <w:rFonts w:ascii="Arial" w:hAnsi="Arial" w:cs="Arial"/>
        </w:rPr>
        <w:t xml:space="preserve">towards </w:t>
      </w:r>
      <w:r w:rsidRPr="2AFEFEF9" w:rsidR="001C1A4A">
        <w:rPr>
          <w:rFonts w:ascii="Arial" w:hAnsi="Arial" w:cs="Arial"/>
        </w:rPr>
        <w:t xml:space="preserve">immediate issues facing the local </w:t>
      </w:r>
      <w:r w:rsidRPr="2AFEFEF9" w:rsidR="1D80AFB3">
        <w:rPr>
          <w:rFonts w:ascii="Arial" w:hAnsi="Arial" w:cs="Arial"/>
        </w:rPr>
        <w:t>community.</w:t>
      </w:r>
    </w:p>
    <w:p w:rsidRPr="005701AD" w:rsidR="00B445EA" w:rsidP="00C75AAD" w:rsidRDefault="00AB2588" w14:paraId="5418DE69" w14:textId="1A40B6A2">
      <w:pPr>
        <w:pStyle w:val="NoSpacing"/>
        <w:numPr>
          <w:ilvl w:val="0"/>
          <w:numId w:val="29"/>
        </w:numPr>
        <w:jc w:val="both"/>
        <w:rPr>
          <w:rFonts w:ascii="Arial" w:hAnsi="Arial" w:cs="Arial"/>
        </w:rPr>
      </w:pPr>
      <w:r w:rsidRPr="2AFEFEF9" w:rsidR="00AB2588">
        <w:rPr>
          <w:rFonts w:ascii="Arial" w:hAnsi="Arial" w:cs="Arial"/>
        </w:rPr>
        <w:t>A</w:t>
      </w:r>
      <w:r w:rsidRPr="2AFEFEF9" w:rsidR="00D22C3F">
        <w:rPr>
          <w:rFonts w:ascii="Arial" w:hAnsi="Arial" w:cs="Arial"/>
        </w:rPr>
        <w:t xml:space="preserve">bility to </w:t>
      </w:r>
      <w:r w:rsidRPr="2AFEFEF9" w:rsidR="00CC42AD">
        <w:rPr>
          <w:rFonts w:ascii="Arial" w:hAnsi="Arial" w:cs="Arial"/>
        </w:rPr>
        <w:t xml:space="preserve">communicate effectively </w:t>
      </w:r>
    </w:p>
    <w:p w:rsidRPr="005701AD" w:rsidR="00AB2588" w:rsidP="00C75AAD" w:rsidRDefault="00AB2588" w14:paraId="2B0C72C4" w14:textId="5975A314">
      <w:pPr>
        <w:pStyle w:val="NoSpacing"/>
        <w:numPr>
          <w:ilvl w:val="0"/>
          <w:numId w:val="29"/>
        </w:numPr>
        <w:jc w:val="both"/>
        <w:rPr>
          <w:rFonts w:ascii="Arial" w:hAnsi="Arial" w:cs="Arial"/>
        </w:rPr>
      </w:pPr>
      <w:r w:rsidRPr="2AFEFEF9" w:rsidR="00AB2588">
        <w:rPr>
          <w:rFonts w:ascii="Arial" w:hAnsi="Arial" w:cs="Arial"/>
        </w:rPr>
        <w:t xml:space="preserve">Excellent IT skills, including experience of a legal case management </w:t>
      </w:r>
      <w:r w:rsidRPr="2AFEFEF9" w:rsidR="202FDC94">
        <w:rPr>
          <w:rFonts w:ascii="Arial" w:hAnsi="Arial" w:cs="Arial"/>
        </w:rPr>
        <w:t>system.</w:t>
      </w:r>
    </w:p>
    <w:p w:rsidR="00053CAE" w:rsidP="2AFEFEF9" w:rsidRDefault="001C1A4A" w14:paraId="5392A110" w14:textId="3D5B0928">
      <w:pPr>
        <w:pStyle w:val="NoSpacing"/>
        <w:ind w:left="0"/>
        <w:jc w:val="both"/>
        <w:rPr>
          <w:rFonts w:ascii="Arial" w:hAnsi="Arial" w:cs="Arial"/>
        </w:rPr>
      </w:pPr>
    </w:p>
    <w:p w:rsidRPr="00CC42AD" w:rsidR="00CC42AD" w:rsidP="00CC42AD" w:rsidRDefault="00CC42AD" w14:paraId="1FBCD68D" w14:textId="77777777">
      <w:pPr>
        <w:pStyle w:val="NoSpacing"/>
        <w:ind w:left="720"/>
        <w:jc w:val="both"/>
        <w:rPr>
          <w:rFonts w:ascii="Arial" w:hAnsi="Arial" w:cs="Arial"/>
        </w:rPr>
      </w:pPr>
    </w:p>
    <w:p w:rsidRPr="005701AD" w:rsidR="006F66C5" w:rsidP="00354F45" w:rsidRDefault="006F66C5" w14:paraId="79BD73D9" w14:textId="77777777">
      <w:pPr>
        <w:pStyle w:val="NoSpacing"/>
        <w:jc w:val="both"/>
        <w:rPr>
          <w:rFonts w:ascii="Arial" w:hAnsi="Arial" w:cs="Arial"/>
        </w:rPr>
      </w:pPr>
      <w:r w:rsidRPr="005701AD">
        <w:rPr>
          <w:rFonts w:ascii="Arial" w:hAnsi="Arial" w:cs="Arial"/>
        </w:rPr>
        <w:t xml:space="preserve">Skills and </w:t>
      </w:r>
      <w:r w:rsidRPr="005701AD" w:rsidR="000C6808">
        <w:rPr>
          <w:rFonts w:ascii="Arial" w:hAnsi="Arial" w:cs="Arial"/>
        </w:rPr>
        <w:t>competencies</w:t>
      </w:r>
    </w:p>
    <w:p w:rsidRPr="005701AD" w:rsidR="006F66C5" w:rsidP="00C75AAD" w:rsidRDefault="006F66C5" w14:paraId="2C7EEB10" w14:textId="77777777">
      <w:pPr>
        <w:pStyle w:val="NoSpacing"/>
        <w:numPr>
          <w:ilvl w:val="0"/>
          <w:numId w:val="29"/>
        </w:numPr>
        <w:jc w:val="both"/>
        <w:rPr>
          <w:rFonts w:ascii="Arial" w:hAnsi="Arial" w:cs="Arial"/>
        </w:rPr>
      </w:pPr>
      <w:r w:rsidRPr="652AA591">
        <w:rPr>
          <w:rFonts w:ascii="Arial" w:hAnsi="Arial" w:cs="Arial"/>
        </w:rPr>
        <w:t>Accuracy and attention to detail</w:t>
      </w:r>
    </w:p>
    <w:p w:rsidRPr="005701AD" w:rsidR="00F62A90" w:rsidP="00C75AAD" w:rsidRDefault="00F62A90" w14:paraId="21D4079C" w14:textId="77777777">
      <w:pPr>
        <w:pStyle w:val="NoSpacing"/>
        <w:numPr>
          <w:ilvl w:val="0"/>
          <w:numId w:val="29"/>
        </w:numPr>
        <w:jc w:val="both"/>
        <w:rPr>
          <w:rFonts w:ascii="Arial" w:hAnsi="Arial" w:cs="Arial"/>
        </w:rPr>
      </w:pPr>
      <w:r w:rsidRPr="652AA591">
        <w:rPr>
          <w:rFonts w:ascii="Arial" w:hAnsi="Arial" w:cs="Arial"/>
        </w:rPr>
        <w:t>Experience of working under pressure and be capable of meeting deadlines.</w:t>
      </w:r>
    </w:p>
    <w:p w:rsidRPr="005701AD" w:rsidR="00F62A90" w:rsidP="00C75AAD" w:rsidRDefault="00F62A90" w14:paraId="2D8BBC6B" w14:textId="77777777">
      <w:pPr>
        <w:pStyle w:val="NoSpacing"/>
        <w:numPr>
          <w:ilvl w:val="0"/>
          <w:numId w:val="29"/>
        </w:numPr>
        <w:jc w:val="both"/>
        <w:rPr>
          <w:rFonts w:ascii="Arial" w:hAnsi="Arial" w:cs="Arial"/>
        </w:rPr>
      </w:pPr>
      <w:r w:rsidRPr="652AA591">
        <w:rPr>
          <w:rFonts w:ascii="Arial" w:hAnsi="Arial" w:cs="Arial"/>
        </w:rPr>
        <w:t>Good organisation skills</w:t>
      </w:r>
    </w:p>
    <w:p w:rsidRPr="005701AD" w:rsidR="00F62A90" w:rsidP="00C75AAD" w:rsidRDefault="00F62A90" w14:paraId="2C70B8F0" w14:textId="48E2129F">
      <w:pPr>
        <w:pStyle w:val="NoSpacing"/>
        <w:numPr>
          <w:ilvl w:val="0"/>
          <w:numId w:val="29"/>
        </w:numPr>
        <w:jc w:val="both"/>
        <w:rPr>
          <w:rFonts w:ascii="Arial" w:hAnsi="Arial" w:cs="Arial"/>
        </w:rPr>
      </w:pPr>
      <w:r w:rsidRPr="652AA591">
        <w:rPr>
          <w:rFonts w:ascii="Arial" w:hAnsi="Arial" w:cs="Arial"/>
        </w:rPr>
        <w:t xml:space="preserve">Ability to stay calm and composed in demanding </w:t>
      </w:r>
      <w:r w:rsidRPr="652AA591" w:rsidR="1EC9F725">
        <w:rPr>
          <w:rFonts w:ascii="Arial" w:hAnsi="Arial" w:cs="Arial"/>
        </w:rPr>
        <w:t>situations.</w:t>
      </w:r>
    </w:p>
    <w:p w:rsidRPr="005701AD" w:rsidR="00F62A90" w:rsidP="00C75AAD" w:rsidRDefault="00F62A90" w14:paraId="43DD4E12" w14:textId="3E5FA09F">
      <w:pPr>
        <w:pStyle w:val="NoSpacing"/>
        <w:numPr>
          <w:ilvl w:val="0"/>
          <w:numId w:val="29"/>
        </w:numPr>
        <w:jc w:val="both"/>
        <w:rPr>
          <w:rFonts w:ascii="Arial" w:hAnsi="Arial" w:cs="Arial"/>
        </w:rPr>
      </w:pPr>
      <w:r w:rsidRPr="652AA591">
        <w:rPr>
          <w:rFonts w:ascii="Arial" w:hAnsi="Arial" w:cs="Arial"/>
        </w:rPr>
        <w:t xml:space="preserve">Ability to take clear instructions and follow </w:t>
      </w:r>
      <w:r w:rsidRPr="652AA591" w:rsidR="42FCDFC9">
        <w:rPr>
          <w:rFonts w:ascii="Arial" w:hAnsi="Arial" w:cs="Arial"/>
        </w:rPr>
        <w:t>through.</w:t>
      </w:r>
    </w:p>
    <w:p w:rsidRPr="005701AD" w:rsidR="00F62A90" w:rsidP="00C75AAD" w:rsidRDefault="525D600D" w14:paraId="3E54D04F" w14:textId="55D284CA">
      <w:pPr>
        <w:pStyle w:val="NoSpacing"/>
        <w:numPr>
          <w:ilvl w:val="0"/>
          <w:numId w:val="29"/>
        </w:numPr>
        <w:jc w:val="both"/>
        <w:rPr>
          <w:rFonts w:ascii="Arial" w:hAnsi="Arial" w:cs="Arial"/>
        </w:rPr>
      </w:pPr>
      <w:r w:rsidRPr="652AA591">
        <w:rPr>
          <w:rFonts w:ascii="Arial" w:hAnsi="Arial" w:cs="Arial"/>
        </w:rPr>
        <w:t>Excellent communication</w:t>
      </w:r>
      <w:r w:rsidRPr="652AA591" w:rsidR="00F62A90">
        <w:rPr>
          <w:rFonts w:ascii="Arial" w:hAnsi="Arial" w:cs="Arial"/>
        </w:rPr>
        <w:t xml:space="preserve"> skills and personal presentation</w:t>
      </w:r>
    </w:p>
    <w:p w:rsidR="00F82F76" w:rsidP="00F82F76" w:rsidRDefault="00F82F76" w14:paraId="6045E3E6" w14:textId="77777777">
      <w:pPr>
        <w:pStyle w:val="NoSpacing"/>
        <w:jc w:val="both"/>
        <w:rPr>
          <w:rFonts w:ascii="Arial" w:hAnsi="Arial" w:cs="Arial"/>
        </w:rPr>
      </w:pPr>
    </w:p>
    <w:p w:rsidRPr="005701AD" w:rsidR="006F66C5" w:rsidP="00F82F76" w:rsidRDefault="00D46572" w14:paraId="5E6C53B4" w14:textId="06C8CBFA">
      <w:pPr>
        <w:pStyle w:val="NoSpacing"/>
        <w:jc w:val="both"/>
        <w:rPr>
          <w:rFonts w:ascii="Arial" w:hAnsi="Arial" w:cs="Arial"/>
        </w:rPr>
      </w:pPr>
      <w:r w:rsidRPr="005701AD">
        <w:rPr>
          <w:rFonts w:ascii="Arial" w:hAnsi="Arial" w:cs="Arial"/>
        </w:rPr>
        <w:t xml:space="preserve">Key </w:t>
      </w:r>
      <w:r w:rsidRPr="005701AD" w:rsidR="006F66C5">
        <w:rPr>
          <w:rFonts w:ascii="Arial" w:hAnsi="Arial" w:cs="Arial"/>
        </w:rPr>
        <w:t xml:space="preserve">Attributes </w:t>
      </w:r>
    </w:p>
    <w:p w:rsidR="00F62A90" w:rsidP="00C75AAD" w:rsidRDefault="5060CC60" w14:paraId="77341E4B" w14:textId="7444E397">
      <w:pPr>
        <w:pStyle w:val="NoSpacing"/>
        <w:numPr>
          <w:ilvl w:val="0"/>
          <w:numId w:val="29"/>
        </w:numPr>
        <w:jc w:val="both"/>
        <w:rPr>
          <w:rFonts w:ascii="Arial" w:hAnsi="Arial" w:cs="Arial"/>
        </w:rPr>
      </w:pPr>
      <w:r w:rsidRPr="652AA591">
        <w:rPr>
          <w:rFonts w:ascii="Arial" w:hAnsi="Arial" w:cs="Arial"/>
        </w:rPr>
        <w:t>Ability to manage caseload</w:t>
      </w:r>
      <w:r w:rsidRPr="652AA591" w:rsidR="008B6790">
        <w:rPr>
          <w:rFonts w:ascii="Arial" w:hAnsi="Arial" w:cs="Arial"/>
        </w:rPr>
        <w:t>.</w:t>
      </w:r>
    </w:p>
    <w:p w:rsidRPr="005701AD" w:rsidR="00F62A90" w:rsidP="00C75AAD" w:rsidRDefault="00F62A90" w14:paraId="584925A1" w14:textId="054F648F">
      <w:pPr>
        <w:pStyle w:val="NoSpacing"/>
        <w:numPr>
          <w:ilvl w:val="0"/>
          <w:numId w:val="29"/>
        </w:numPr>
        <w:jc w:val="both"/>
        <w:rPr>
          <w:rFonts w:ascii="Arial" w:hAnsi="Arial" w:cs="Arial"/>
        </w:rPr>
      </w:pPr>
      <w:r w:rsidRPr="2AFEFEF9" w:rsidR="00F62A90">
        <w:rPr>
          <w:rFonts w:ascii="Arial" w:hAnsi="Arial" w:cs="Arial"/>
        </w:rPr>
        <w:t>Understanding of and commitment to the role of law centres within a local community</w:t>
      </w:r>
    </w:p>
    <w:p w:rsidRPr="005701AD" w:rsidR="00AB2588" w:rsidP="00C75AAD" w:rsidRDefault="00AB2588" w14:paraId="70A25F87" w14:textId="77777777">
      <w:pPr>
        <w:pStyle w:val="NoSpacing"/>
        <w:numPr>
          <w:ilvl w:val="0"/>
          <w:numId w:val="29"/>
        </w:numPr>
        <w:jc w:val="both"/>
        <w:rPr>
          <w:rFonts w:ascii="Arial" w:hAnsi="Arial" w:cs="Arial"/>
        </w:rPr>
      </w:pPr>
      <w:r w:rsidRPr="2AFEFEF9" w:rsidR="00AB2588">
        <w:rPr>
          <w:rFonts w:ascii="Arial" w:hAnsi="Arial" w:cs="Arial"/>
        </w:rPr>
        <w:t>Awareness of and commitment to equality and diversity policies.</w:t>
      </w:r>
    </w:p>
    <w:p w:rsidRPr="005701AD" w:rsidR="001A2453" w:rsidP="00C75AAD" w:rsidRDefault="001A2453" w14:paraId="3553C84C" w14:textId="703B623E">
      <w:pPr>
        <w:pStyle w:val="NoSpacing"/>
        <w:numPr>
          <w:ilvl w:val="0"/>
          <w:numId w:val="29"/>
        </w:numPr>
        <w:jc w:val="both"/>
        <w:rPr>
          <w:rFonts w:ascii="Arial" w:hAnsi="Arial" w:cs="Arial"/>
        </w:rPr>
      </w:pPr>
      <w:r w:rsidRPr="2AFEFEF9" w:rsidR="001A2453">
        <w:rPr>
          <w:rFonts w:ascii="Arial" w:hAnsi="Arial" w:cs="Arial"/>
        </w:rPr>
        <w:t xml:space="preserve">Patience and empathy when working with vulnerable </w:t>
      </w:r>
      <w:r w:rsidRPr="2AFEFEF9" w:rsidR="6EC695C4">
        <w:rPr>
          <w:rFonts w:ascii="Arial" w:hAnsi="Arial" w:cs="Arial"/>
        </w:rPr>
        <w:t>clients.</w:t>
      </w:r>
    </w:p>
    <w:p w:rsidR="006F66C5" w:rsidP="00C75AAD" w:rsidRDefault="006F66C5" w14:paraId="43AC8653" w14:textId="0A00C25B">
      <w:pPr>
        <w:pStyle w:val="NoSpacing"/>
        <w:numPr>
          <w:ilvl w:val="0"/>
          <w:numId w:val="29"/>
        </w:numPr>
        <w:jc w:val="both"/>
        <w:rPr>
          <w:rFonts w:ascii="Arial" w:hAnsi="Arial" w:cs="Arial"/>
        </w:rPr>
      </w:pPr>
      <w:r w:rsidRPr="2AFEFEF9" w:rsidR="006F66C5">
        <w:rPr>
          <w:rFonts w:ascii="Arial" w:hAnsi="Arial" w:cs="Arial"/>
        </w:rPr>
        <w:t xml:space="preserve">Flexible approach to carrying out duties outside of job description when </w:t>
      </w:r>
      <w:r w:rsidRPr="2AFEFEF9" w:rsidR="562F2232">
        <w:rPr>
          <w:rFonts w:ascii="Arial" w:hAnsi="Arial" w:cs="Arial"/>
        </w:rPr>
        <w:t>required.</w:t>
      </w:r>
    </w:p>
    <w:p w:rsidRPr="005701AD" w:rsidR="00C75AAD" w:rsidP="00C75AAD" w:rsidRDefault="00C75AAD" w14:paraId="4BBA01AC" w14:textId="77777777">
      <w:pPr>
        <w:pStyle w:val="NoSpacing"/>
        <w:ind w:left="720"/>
        <w:jc w:val="both"/>
        <w:rPr>
          <w:rFonts w:ascii="Arial" w:hAnsi="Arial" w:cs="Arial"/>
        </w:rPr>
      </w:pPr>
    </w:p>
    <w:p w:rsidR="00EF2FBC" w:rsidP="005701AD" w:rsidRDefault="00586603" w14:paraId="16083AFF" w14:textId="77777777">
      <w:pPr>
        <w:pStyle w:val="NoSpacing"/>
        <w:jc w:val="both"/>
        <w:rPr>
          <w:rFonts w:ascii="Arial" w:hAnsi="Arial" w:cs="Arial"/>
          <w:b/>
          <w:bCs/>
          <w:u w:val="single"/>
        </w:rPr>
      </w:pPr>
      <w:r w:rsidRPr="00C75AAD">
        <w:rPr>
          <w:rFonts w:ascii="Arial" w:hAnsi="Arial" w:cs="Arial"/>
          <w:b/>
          <w:bCs/>
          <w:u w:val="single"/>
        </w:rPr>
        <w:t>E</w:t>
      </w:r>
      <w:r w:rsidRPr="00C75AAD" w:rsidR="00EF2FBC">
        <w:rPr>
          <w:rFonts w:ascii="Arial" w:hAnsi="Arial" w:cs="Arial"/>
          <w:b/>
          <w:bCs/>
          <w:u w:val="single"/>
        </w:rPr>
        <w:t>qual Opportunities:</w:t>
      </w:r>
    </w:p>
    <w:p w:rsidRPr="00C75AAD" w:rsidR="00C75AAD" w:rsidP="005701AD" w:rsidRDefault="00C75AAD" w14:paraId="386D2490" w14:textId="77777777">
      <w:pPr>
        <w:pStyle w:val="NoSpacing"/>
        <w:jc w:val="both"/>
        <w:rPr>
          <w:rFonts w:ascii="Arial" w:hAnsi="Arial" w:cs="Arial"/>
          <w:b/>
          <w:bCs/>
          <w:u w:val="single"/>
        </w:rPr>
      </w:pPr>
    </w:p>
    <w:p w:rsidRPr="005701AD" w:rsidR="00EF2FBC" w:rsidP="005701AD" w:rsidRDefault="00EF2FBC" w14:paraId="40D240FD" w14:textId="57D88E3F">
      <w:pPr>
        <w:pStyle w:val="NoSpacing"/>
        <w:jc w:val="both"/>
        <w:rPr>
          <w:rFonts w:ascii="Arial" w:hAnsi="Arial" w:cs="Arial"/>
        </w:rPr>
      </w:pPr>
      <w:r w:rsidRPr="005701AD">
        <w:rPr>
          <w:rFonts w:ascii="Arial" w:hAnsi="Arial" w:cs="Arial"/>
        </w:rPr>
        <w:t>The Law Centre is an equal opportunities organisation. We recognise that widespread discrimination exists in society towards individuals and groups both directly and indirectly. All employees are expected to adhere to and promote the Law Centre’s Equal Opportunities Policy.</w:t>
      </w:r>
    </w:p>
    <w:p w:rsidR="00C75AAD" w:rsidP="005701AD" w:rsidRDefault="00C75AAD" w14:paraId="4C87ADDF" w14:textId="77777777">
      <w:pPr>
        <w:pStyle w:val="NoSpacing"/>
        <w:jc w:val="both"/>
        <w:rPr>
          <w:rFonts w:ascii="Arial" w:hAnsi="Arial" w:cs="Arial"/>
          <w:u w:val="single"/>
        </w:rPr>
      </w:pPr>
    </w:p>
    <w:p w:rsidR="00120F5C" w:rsidP="005701AD" w:rsidRDefault="00120F5C" w14:paraId="36DD9DC1" w14:textId="77777777">
      <w:pPr>
        <w:pStyle w:val="NoSpacing"/>
        <w:jc w:val="both"/>
        <w:rPr>
          <w:rFonts w:ascii="Arial" w:hAnsi="Arial" w:cs="Arial"/>
          <w:b/>
          <w:bCs/>
          <w:u w:val="single"/>
        </w:rPr>
      </w:pPr>
    </w:p>
    <w:p w:rsidR="00120F5C" w:rsidP="005701AD" w:rsidRDefault="00120F5C" w14:paraId="01570EE0" w14:textId="7D36C577">
      <w:pPr>
        <w:pStyle w:val="NoSpacing"/>
        <w:jc w:val="both"/>
        <w:rPr>
          <w:rFonts w:ascii="Arial" w:hAnsi="Arial" w:cs="Arial"/>
          <w:b/>
          <w:bCs/>
          <w:u w:val="single"/>
        </w:rPr>
      </w:pPr>
    </w:p>
    <w:p w:rsidR="005700C5" w:rsidP="005701AD" w:rsidRDefault="005700C5" w14:paraId="394268C2" w14:textId="77777777">
      <w:pPr>
        <w:pStyle w:val="NoSpacing"/>
        <w:jc w:val="both"/>
        <w:rPr>
          <w:rFonts w:ascii="Arial" w:hAnsi="Arial" w:cs="Arial"/>
          <w:b/>
          <w:bCs/>
          <w:u w:val="single"/>
        </w:rPr>
      </w:pPr>
    </w:p>
    <w:p w:rsidR="003162BA" w:rsidP="005701AD" w:rsidRDefault="003162BA" w14:paraId="5E63B973" w14:textId="6EF9D46B">
      <w:pPr>
        <w:pStyle w:val="NoSpacing"/>
        <w:jc w:val="both"/>
        <w:rPr>
          <w:rFonts w:ascii="Arial" w:hAnsi="Arial" w:cs="Arial"/>
          <w:b/>
          <w:bCs/>
          <w:u w:val="single"/>
        </w:rPr>
      </w:pPr>
      <w:r w:rsidRPr="00C75AAD">
        <w:rPr>
          <w:rFonts w:ascii="Arial" w:hAnsi="Arial" w:cs="Arial"/>
          <w:b/>
          <w:bCs/>
          <w:u w:val="single"/>
        </w:rPr>
        <w:t>Specific Details:</w:t>
      </w:r>
    </w:p>
    <w:p w:rsidRPr="00C75AAD" w:rsidR="00C75AAD" w:rsidP="005701AD" w:rsidRDefault="00C75AAD" w14:paraId="2CC16C77" w14:textId="77777777">
      <w:pPr>
        <w:pStyle w:val="NoSpacing"/>
        <w:jc w:val="both"/>
        <w:rPr>
          <w:rFonts w:ascii="Arial" w:hAnsi="Arial" w:cs="Arial"/>
          <w:b/>
          <w:bCs/>
          <w:u w:val="single"/>
        </w:rPr>
      </w:pPr>
    </w:p>
    <w:p w:rsidR="003162BA" w:rsidP="652AA591" w:rsidRDefault="003162BA" w14:paraId="60882EC4" w14:textId="788B9835" w14:noSpellErr="1">
      <w:pPr>
        <w:pStyle w:val="NoSpacing"/>
        <w:jc w:val="both"/>
        <w:rPr>
          <w:rFonts w:ascii="Arial" w:hAnsi="Arial" w:cs="Arial"/>
        </w:rPr>
      </w:pPr>
      <w:r w:rsidRPr="2AFEFEF9" w:rsidR="003162BA">
        <w:rPr>
          <w:rFonts w:ascii="Arial" w:hAnsi="Arial" w:cs="Arial"/>
        </w:rPr>
        <w:t xml:space="preserve">The vacancy is </w:t>
      </w:r>
      <w:r w:rsidRPr="2AFEFEF9" w:rsidR="333CF320">
        <w:rPr>
          <w:rFonts w:ascii="Arial" w:hAnsi="Arial" w:cs="Arial"/>
        </w:rPr>
        <w:t xml:space="preserve">part time </w:t>
      </w:r>
      <w:r w:rsidRPr="2AFEFEF9" w:rsidR="003162BA">
        <w:rPr>
          <w:rFonts w:ascii="Arial" w:hAnsi="Arial" w:cs="Arial"/>
        </w:rPr>
        <w:t xml:space="preserve">and on a fixed term basis for the duration of the </w:t>
      </w:r>
      <w:r w:rsidRPr="2AFEFEF9" w:rsidR="19448EA1">
        <w:rPr>
          <w:rFonts w:ascii="Arial" w:hAnsi="Arial" w:cs="Arial"/>
        </w:rPr>
        <w:t xml:space="preserve">current </w:t>
      </w:r>
      <w:r w:rsidRPr="2AFEFEF9" w:rsidR="19448EA1">
        <w:rPr>
          <w:rFonts w:ascii="Arial" w:hAnsi="Arial" w:cs="Arial"/>
        </w:rPr>
        <w:t xml:space="preserve">funding </w:t>
      </w:r>
      <w:r w:rsidRPr="2AFEFEF9" w:rsidR="003162BA">
        <w:rPr>
          <w:rFonts w:ascii="Arial" w:hAnsi="Arial" w:cs="Arial"/>
        </w:rPr>
        <w:t xml:space="preserve"> </w:t>
      </w:r>
      <w:r w:rsidRPr="2AFEFEF9" w:rsidR="0DBFC50C">
        <w:rPr>
          <w:rFonts w:ascii="Arial" w:hAnsi="Arial" w:cs="Arial"/>
        </w:rPr>
        <w:t>(</w:t>
      </w:r>
      <w:r w:rsidRPr="2AFEFEF9" w:rsidR="0DBFC50C">
        <w:rPr>
          <w:rFonts w:ascii="Arial" w:hAnsi="Arial" w:cs="Arial"/>
        </w:rPr>
        <w:t xml:space="preserve">ending </w:t>
      </w:r>
      <w:r w:rsidRPr="2AFEFEF9" w:rsidR="458EE2BB">
        <w:rPr>
          <w:rFonts w:ascii="Arial" w:hAnsi="Arial" w:cs="Arial"/>
        </w:rPr>
        <w:t>July</w:t>
      </w:r>
      <w:r w:rsidRPr="2AFEFEF9" w:rsidR="0DBFC50C">
        <w:rPr>
          <w:rFonts w:ascii="Arial" w:hAnsi="Arial" w:cs="Arial"/>
        </w:rPr>
        <w:t xml:space="preserve"> 2025)</w:t>
      </w:r>
    </w:p>
    <w:p w:rsidR="2AFEFEF9" w:rsidP="2AFEFEF9" w:rsidRDefault="2AFEFEF9" w14:paraId="411D125C" w14:textId="5531C6B1">
      <w:pPr>
        <w:pStyle w:val="NoSpacing"/>
        <w:jc w:val="both"/>
        <w:rPr>
          <w:rFonts w:ascii="Arial" w:hAnsi="Arial" w:cs="Arial"/>
        </w:rPr>
      </w:pPr>
    </w:p>
    <w:p w:rsidR="003162BA" w:rsidP="5F7AD71D" w:rsidRDefault="463B16AE" w14:paraId="06E283C6" w14:textId="02AA3B6C">
      <w:pPr>
        <w:pStyle w:val="NoSpacing"/>
        <w:jc w:val="both"/>
        <w:rPr>
          <w:rFonts w:ascii="Arial" w:hAnsi="Arial" w:cs="Arial"/>
        </w:rPr>
      </w:pPr>
      <w:r w:rsidRPr="652AA591">
        <w:rPr>
          <w:rFonts w:ascii="Arial" w:hAnsi="Arial" w:cs="Arial"/>
        </w:rPr>
        <w:t>C</w:t>
      </w:r>
      <w:r w:rsidRPr="652AA591" w:rsidR="002F0679">
        <w:rPr>
          <w:rFonts w:ascii="Arial" w:hAnsi="Arial" w:cs="Arial"/>
        </w:rPr>
        <w:t>andidates must have the right to work in the UK without sponsorship</w:t>
      </w:r>
      <w:r w:rsidRPr="652AA591" w:rsidR="00DB5F50">
        <w:rPr>
          <w:rFonts w:ascii="Arial" w:hAnsi="Arial" w:cs="Arial"/>
        </w:rPr>
        <w:t xml:space="preserve"> and subject to DBS clearance</w:t>
      </w:r>
      <w:r w:rsidRPr="652AA591" w:rsidR="38CC9282">
        <w:rPr>
          <w:rFonts w:ascii="Arial" w:hAnsi="Arial" w:cs="Arial"/>
        </w:rPr>
        <w:t>.</w:t>
      </w:r>
      <w:r w:rsidRPr="652AA591" w:rsidR="003162BA">
        <w:rPr>
          <w:rFonts w:ascii="Arial" w:hAnsi="Arial" w:cs="Arial"/>
        </w:rPr>
        <w:t xml:space="preserve"> </w:t>
      </w:r>
    </w:p>
    <w:p w:rsidR="003162BA" w:rsidP="5F7AD71D" w:rsidRDefault="003162BA" w14:paraId="357E2C51" w14:textId="0EEEDECC">
      <w:pPr>
        <w:pStyle w:val="NoSpacing"/>
        <w:jc w:val="both"/>
        <w:rPr>
          <w:rFonts w:ascii="Arial" w:hAnsi="Arial" w:cs="Arial"/>
        </w:rPr>
      </w:pPr>
    </w:p>
    <w:p w:rsidR="003162BA" w:rsidP="652AA591" w:rsidRDefault="003162BA" w14:paraId="7EADC711" w14:textId="6A8F3273">
      <w:pPr>
        <w:pStyle w:val="NoSpacing"/>
        <w:jc w:val="both"/>
        <w:rPr>
          <w:rFonts w:ascii="Arial" w:hAnsi="Arial" w:cs="Arial"/>
        </w:rPr>
      </w:pPr>
      <w:r w:rsidRPr="652AA591">
        <w:rPr>
          <w:rFonts w:ascii="Arial" w:hAnsi="Arial" w:cs="Arial"/>
        </w:rPr>
        <w:t xml:space="preserve">This post is </w:t>
      </w:r>
      <w:r w:rsidRPr="652AA591" w:rsidR="58A1997A">
        <w:rPr>
          <w:rFonts w:ascii="Arial" w:hAnsi="Arial" w:cs="Arial"/>
        </w:rPr>
        <w:t xml:space="preserve">part time – </w:t>
      </w:r>
      <w:r w:rsidR="00453AFF">
        <w:rPr>
          <w:rFonts w:ascii="Arial" w:hAnsi="Arial" w:cs="Arial"/>
        </w:rPr>
        <w:t xml:space="preserve">3 </w:t>
      </w:r>
      <w:r w:rsidRPr="652AA591" w:rsidR="58A1997A">
        <w:rPr>
          <w:rFonts w:ascii="Arial" w:hAnsi="Arial" w:cs="Arial"/>
        </w:rPr>
        <w:t xml:space="preserve">days </w:t>
      </w:r>
      <w:r w:rsidRPr="652AA591">
        <w:rPr>
          <w:rFonts w:ascii="Arial" w:hAnsi="Arial" w:cs="Arial"/>
        </w:rPr>
        <w:t>per week, working</w:t>
      </w:r>
      <w:r w:rsidRPr="652AA591" w:rsidR="00E20C97">
        <w:rPr>
          <w:rFonts w:ascii="Arial" w:hAnsi="Arial" w:cs="Arial"/>
        </w:rPr>
        <w:t xml:space="preserve"> </w:t>
      </w:r>
      <w:r w:rsidR="000B1C87">
        <w:rPr>
          <w:rFonts w:ascii="Arial" w:hAnsi="Arial" w:cs="Arial"/>
        </w:rPr>
        <w:t xml:space="preserve">in a combination of </w:t>
      </w:r>
      <w:r w:rsidRPr="652AA591">
        <w:rPr>
          <w:rFonts w:ascii="Arial" w:hAnsi="Arial" w:cs="Arial"/>
        </w:rPr>
        <w:t>from our offices in W11</w:t>
      </w:r>
      <w:r w:rsidR="00453AFF">
        <w:rPr>
          <w:rFonts w:ascii="Arial" w:hAnsi="Arial" w:cs="Arial"/>
        </w:rPr>
        <w:t xml:space="preserve"> </w:t>
      </w:r>
      <w:r w:rsidR="000B1C87">
        <w:rPr>
          <w:rFonts w:ascii="Arial" w:hAnsi="Arial" w:cs="Arial"/>
        </w:rPr>
        <w:t>and at home</w:t>
      </w:r>
      <w:r w:rsidR="00B53BAF">
        <w:rPr>
          <w:rFonts w:ascii="Arial" w:hAnsi="Arial" w:cs="Arial"/>
        </w:rPr>
        <w:t xml:space="preserve"> </w:t>
      </w:r>
      <w:r w:rsidR="003C703D">
        <w:rPr>
          <w:rFonts w:ascii="Arial" w:hAnsi="Arial" w:cs="Arial"/>
        </w:rPr>
        <w:t>(</w:t>
      </w:r>
      <w:r w:rsidR="00B53BAF">
        <w:rPr>
          <w:rFonts w:ascii="Arial" w:hAnsi="Arial" w:cs="Arial"/>
        </w:rPr>
        <w:t>with a possibility of an increase to 4 days if applicable</w:t>
      </w:r>
      <w:r w:rsidR="003C703D">
        <w:rPr>
          <w:rFonts w:ascii="Arial" w:hAnsi="Arial" w:cs="Arial"/>
        </w:rPr>
        <w:t>)</w:t>
      </w:r>
      <w:r w:rsidRPr="652AA591">
        <w:rPr>
          <w:rFonts w:ascii="Arial" w:hAnsi="Arial" w:cs="Arial"/>
        </w:rPr>
        <w:t>.</w:t>
      </w:r>
    </w:p>
    <w:p w:rsidR="00B53BAF" w:rsidP="652AA591" w:rsidRDefault="00B53BAF" w14:paraId="04FCF173" w14:textId="77777777">
      <w:pPr>
        <w:pStyle w:val="NoSpacing"/>
        <w:jc w:val="both"/>
        <w:rPr>
          <w:rFonts w:ascii="Arial" w:hAnsi="Arial" w:cs="Arial"/>
        </w:rPr>
      </w:pPr>
    </w:p>
    <w:p w:rsidR="003162BA" w:rsidP="5E6E0EDA" w:rsidRDefault="42D36F1D" w14:paraId="328C78FB" w14:textId="0C4EB7D6">
      <w:pPr>
        <w:pStyle w:val="NoSpacing"/>
        <w:jc w:val="both"/>
        <w:rPr>
          <w:rFonts w:ascii="Arial" w:hAnsi="Arial" w:cs="Arial"/>
        </w:rPr>
      </w:pPr>
      <w:r w:rsidRPr="652AA591">
        <w:rPr>
          <w:rFonts w:ascii="Arial" w:hAnsi="Arial" w:cs="Arial"/>
        </w:rPr>
        <w:t>C</w:t>
      </w:r>
      <w:r w:rsidRPr="652AA591" w:rsidR="003162BA">
        <w:rPr>
          <w:rFonts w:ascii="Arial" w:hAnsi="Arial" w:cs="Arial"/>
        </w:rPr>
        <w:t>ore hours of 10-5pm.</w:t>
      </w:r>
    </w:p>
    <w:p w:rsidR="008B1203" w:rsidP="00C86C6E" w:rsidRDefault="008B1203" w14:paraId="630A56CF" w14:textId="1EB13B76">
      <w:pPr>
        <w:pStyle w:val="NoSpacing"/>
        <w:jc w:val="both"/>
        <w:rPr>
          <w:rFonts w:ascii="Arial" w:hAnsi="Arial" w:cs="Arial"/>
        </w:rPr>
      </w:pPr>
    </w:p>
    <w:p w:rsidRPr="005701AD" w:rsidR="008B1203" w:rsidP="00C86C6E" w:rsidRDefault="008B1203" w14:paraId="1042E5CD" w14:textId="2604DBFB">
      <w:pPr>
        <w:pStyle w:val="NoSpacing"/>
        <w:jc w:val="both"/>
        <w:rPr>
          <w:rFonts w:ascii="Arial" w:hAnsi="Arial" w:cs="Arial"/>
        </w:rPr>
      </w:pPr>
      <w:r>
        <w:rPr>
          <w:rFonts w:ascii="Arial" w:hAnsi="Arial" w:cs="Arial"/>
        </w:rPr>
        <w:t xml:space="preserve">The role </w:t>
      </w:r>
      <w:r w:rsidR="00204FA2">
        <w:rPr>
          <w:rFonts w:ascii="Arial" w:hAnsi="Arial" w:cs="Arial"/>
        </w:rPr>
        <w:t xml:space="preserve">requires an enhanced DBS clearance </w:t>
      </w:r>
      <w:r w:rsidR="004A3839">
        <w:rPr>
          <w:rFonts w:ascii="Arial" w:hAnsi="Arial" w:cs="Arial"/>
        </w:rPr>
        <w:t xml:space="preserve">within 4 weeks of </w:t>
      </w:r>
      <w:r w:rsidR="00204FA2">
        <w:rPr>
          <w:rFonts w:ascii="Arial" w:hAnsi="Arial" w:cs="Arial"/>
        </w:rPr>
        <w:t>commencing employm</w:t>
      </w:r>
      <w:r w:rsidR="004A3839">
        <w:rPr>
          <w:rFonts w:ascii="Arial" w:hAnsi="Arial" w:cs="Arial"/>
        </w:rPr>
        <w:t>ent</w:t>
      </w:r>
      <w:r w:rsidR="00736D65">
        <w:rPr>
          <w:rFonts w:ascii="Arial" w:hAnsi="Arial" w:cs="Arial"/>
        </w:rPr>
        <w:t xml:space="preserve"> and the post will </w:t>
      </w:r>
      <w:r w:rsidR="00B0574A">
        <w:rPr>
          <w:rFonts w:ascii="Arial" w:hAnsi="Arial" w:cs="Arial"/>
        </w:rPr>
        <w:t xml:space="preserve">remain </w:t>
      </w:r>
      <w:r w:rsidR="00736D65">
        <w:rPr>
          <w:rFonts w:ascii="Arial" w:hAnsi="Arial" w:cs="Arial"/>
        </w:rPr>
        <w:t xml:space="preserve">dependent </w:t>
      </w:r>
      <w:r w:rsidR="005F1778">
        <w:rPr>
          <w:rFonts w:ascii="Arial" w:hAnsi="Arial" w:cs="Arial"/>
        </w:rPr>
        <w:t xml:space="preserve">on the outcome. </w:t>
      </w:r>
      <w:r w:rsidR="00AC70A3">
        <w:rPr>
          <w:rFonts w:ascii="Arial" w:hAnsi="Arial" w:cs="Arial"/>
        </w:rPr>
        <w:t>Candidates</w:t>
      </w:r>
      <w:r w:rsidR="005F1778">
        <w:rPr>
          <w:rFonts w:ascii="Arial" w:hAnsi="Arial" w:cs="Arial"/>
        </w:rPr>
        <w:t xml:space="preserve"> are required to make a full disclosure </w:t>
      </w:r>
      <w:r w:rsidR="009F488F">
        <w:rPr>
          <w:rFonts w:ascii="Arial" w:hAnsi="Arial" w:cs="Arial"/>
        </w:rPr>
        <w:t xml:space="preserve">of previous or pending civil </w:t>
      </w:r>
      <w:r w:rsidR="0077580B">
        <w:rPr>
          <w:rFonts w:ascii="Arial" w:hAnsi="Arial" w:cs="Arial"/>
        </w:rPr>
        <w:t xml:space="preserve">and </w:t>
      </w:r>
      <w:r w:rsidR="009F488F">
        <w:rPr>
          <w:rFonts w:ascii="Arial" w:hAnsi="Arial" w:cs="Arial"/>
        </w:rPr>
        <w:t xml:space="preserve">criminal matters against </w:t>
      </w:r>
      <w:r w:rsidR="00AC70A3">
        <w:rPr>
          <w:rFonts w:ascii="Arial" w:hAnsi="Arial" w:cs="Arial"/>
        </w:rPr>
        <w:t>them</w:t>
      </w:r>
      <w:r w:rsidR="002D72A1">
        <w:rPr>
          <w:rFonts w:ascii="Arial" w:hAnsi="Arial" w:cs="Arial"/>
        </w:rPr>
        <w:t xml:space="preserve"> and of any other suitability matters relating to the role.</w:t>
      </w:r>
      <w:r w:rsidR="00AC70A3">
        <w:rPr>
          <w:rFonts w:ascii="Arial" w:hAnsi="Arial" w:cs="Arial"/>
        </w:rPr>
        <w:t xml:space="preserve"> </w:t>
      </w:r>
      <w:r w:rsidR="00FB5757">
        <w:rPr>
          <w:rFonts w:ascii="Arial" w:hAnsi="Arial" w:cs="Arial"/>
        </w:rPr>
        <w:t xml:space="preserve">These must be highlighted at the end of their </w:t>
      </w:r>
      <w:r w:rsidR="00862AB9">
        <w:rPr>
          <w:rFonts w:ascii="Arial" w:hAnsi="Arial" w:cs="Arial"/>
        </w:rPr>
        <w:t xml:space="preserve">personal </w:t>
      </w:r>
      <w:r w:rsidR="00FB5757">
        <w:rPr>
          <w:rFonts w:ascii="Arial" w:hAnsi="Arial" w:cs="Arial"/>
        </w:rPr>
        <w:t xml:space="preserve">statement </w:t>
      </w:r>
    </w:p>
    <w:p w:rsidRPr="005701AD" w:rsidR="00050D6D" w:rsidP="005701AD" w:rsidRDefault="00050D6D" w14:paraId="6F148328" w14:textId="77777777">
      <w:pPr>
        <w:pStyle w:val="NoSpacing"/>
        <w:jc w:val="both"/>
        <w:rPr>
          <w:rFonts w:ascii="Arial" w:hAnsi="Arial" w:cs="Arial"/>
          <w:color w:val="000000"/>
          <w:u w:val="single"/>
          <w:shd w:val="clear" w:color="auto" w:fill="FFFFFF"/>
        </w:rPr>
      </w:pPr>
    </w:p>
    <w:p w:rsidR="003162BA" w:rsidP="005701AD" w:rsidRDefault="003162BA" w14:paraId="520A0309" w14:textId="53D8D58D">
      <w:pPr>
        <w:pStyle w:val="NoSpacing"/>
        <w:jc w:val="both"/>
        <w:rPr>
          <w:rFonts w:ascii="Arial" w:hAnsi="Arial" w:cs="Arial"/>
          <w:b/>
          <w:bCs/>
          <w:color w:val="000000"/>
          <w:u w:val="single"/>
          <w:shd w:val="clear" w:color="auto" w:fill="FFFFFF"/>
        </w:rPr>
      </w:pPr>
      <w:r w:rsidRPr="00C75AAD">
        <w:rPr>
          <w:rFonts w:ascii="Arial" w:hAnsi="Arial" w:cs="Arial"/>
          <w:b/>
          <w:bCs/>
          <w:color w:val="000000"/>
          <w:u w:val="single"/>
          <w:shd w:val="clear" w:color="auto" w:fill="FFFFFF"/>
        </w:rPr>
        <w:t>Vacancy Details:</w:t>
      </w:r>
    </w:p>
    <w:p w:rsidRPr="00C75AAD" w:rsidR="00C75AAD" w:rsidP="005701AD" w:rsidRDefault="00C75AAD" w14:paraId="04B82685" w14:textId="77777777">
      <w:pPr>
        <w:pStyle w:val="NoSpacing"/>
        <w:jc w:val="both"/>
        <w:rPr>
          <w:rFonts w:ascii="Arial" w:hAnsi="Arial" w:cs="Arial"/>
          <w:b/>
          <w:bCs/>
          <w:color w:val="000000"/>
          <w:u w:val="single"/>
          <w:shd w:val="clear" w:color="auto" w:fill="FFFFFF"/>
        </w:rPr>
      </w:pPr>
    </w:p>
    <w:p w:rsidR="003162BA" w:rsidP="005701AD" w:rsidRDefault="003162BA" w14:paraId="65233F8B" w14:textId="4725E2EC">
      <w:pPr>
        <w:pStyle w:val="NoSpacing"/>
        <w:jc w:val="both"/>
        <w:rPr>
          <w:rFonts w:ascii="Arial" w:hAnsi="Arial" w:cs="Arial"/>
          <w:color w:val="000000"/>
          <w:shd w:val="clear" w:color="auto" w:fill="FFFFFF"/>
        </w:rPr>
      </w:pPr>
      <w:r w:rsidRPr="005701AD" w:rsidR="003162BA">
        <w:rPr>
          <w:rFonts w:ascii="Arial" w:hAnsi="Arial" w:cs="Arial"/>
          <w:color w:val="000000"/>
          <w:shd w:val="clear" w:color="auto" w:fill="FFFFFF"/>
        </w:rPr>
        <w:t xml:space="preserve">To apply for the post, please email your CV with a </w:t>
      </w:r>
      <w:r w:rsidRPr="00B43BE1" w:rsidR="003162BA">
        <w:rPr>
          <w:rFonts w:ascii="Arial" w:hAnsi="Arial" w:cs="Arial"/>
          <w:color w:val="000000"/>
          <w:u w:val="single"/>
          <w:shd w:val="clear" w:color="auto" w:fill="FFFFFF"/>
        </w:rPr>
        <w:t>detailed statement</w:t>
      </w:r>
      <w:r w:rsidRPr="005701AD" w:rsidR="003162BA">
        <w:rPr>
          <w:rFonts w:ascii="Arial" w:hAnsi="Arial" w:cs="Arial"/>
          <w:color w:val="000000"/>
          <w:shd w:val="clear" w:color="auto" w:fill="FFFFFF"/>
        </w:rPr>
        <w:t xml:space="preserve"> of no more than 1000 words to</w:t>
      </w:r>
      <w:r w:rsidRPr="005701AD" w:rsidR="45C7D427">
        <w:rPr>
          <w:rFonts w:ascii="Arial" w:hAnsi="Arial" w:cs="Arial"/>
          <w:color w:val="000000"/>
          <w:shd w:val="clear" w:color="auto" w:fill="FFFFFF"/>
        </w:rPr>
        <w:t xml:space="preserve"> </w:t>
      </w:r>
      <w:hyperlink r:id="R29878d58f0514eab">
        <w:r w:rsidRPr="3DFF5F21" w:rsidR="58CEAD2F">
          <w:rPr>
            <w:rStyle w:val="Hyperlink"/>
            <w:rFonts w:ascii="Arial" w:hAnsi="Arial" w:cs="Arial"/>
          </w:rPr>
          <w:t>recruitment@nklc.org.uk</w:t>
        </w:r>
      </w:hyperlink>
      <w:r w:rsidRPr="005701AD" w:rsidR="58CEAD2F">
        <w:rPr>
          <w:rFonts w:ascii="Arial" w:hAnsi="Arial" w:cs="Arial"/>
          <w:color w:val="000000"/>
          <w:shd w:val="clear" w:color="auto" w:fill="FFFFFF"/>
        </w:rPr>
        <w:t xml:space="preserve"> </w:t>
      </w:r>
      <w:r w:rsidRPr="005701AD" w:rsidR="003162BA">
        <w:rPr>
          <w:rFonts w:ascii="Arial" w:hAnsi="Arial" w:cs="Arial"/>
          <w:color w:val="000000"/>
          <w:shd w:val="clear" w:color="auto" w:fill="FFFFFF"/>
        </w:rPr>
        <w:t xml:space="preserve">demonstrating</w:t>
      </w:r>
      <w:r w:rsidRPr="005701AD" w:rsidR="003162BA">
        <w:rPr>
          <w:rFonts w:ascii="Arial" w:hAnsi="Arial" w:cs="Arial"/>
          <w:color w:val="000000"/>
          <w:shd w:val="clear" w:color="auto" w:fill="FFFFFF"/>
        </w:rPr>
        <w:t xml:space="preserve"> how you meet the </w:t>
      </w:r>
      <w:r w:rsidRPr="00A36E2D" w:rsidR="003162BA">
        <w:rPr>
          <w:rFonts w:ascii="Arial" w:hAnsi="Arial" w:cs="Arial"/>
          <w:color w:val="000000"/>
          <w:u w:val="single"/>
          <w:shd w:val="clear" w:color="auto" w:fill="FFFFFF"/>
        </w:rPr>
        <w:t xml:space="preserve">Person Specification </w:t>
      </w:r>
      <w:r w:rsidR="005C4BFA">
        <w:rPr>
          <w:rFonts w:ascii="Arial" w:hAnsi="Arial" w:cs="Arial"/>
          <w:color w:val="000000"/>
          <w:u w:val="single"/>
          <w:shd w:val="clear" w:color="auto" w:fill="FFFFFF"/>
        </w:rPr>
        <w:t>C</w:t>
      </w:r>
      <w:r w:rsidRPr="00A36E2D" w:rsidR="003162BA">
        <w:rPr>
          <w:rFonts w:ascii="Arial" w:hAnsi="Arial" w:cs="Arial"/>
          <w:color w:val="000000"/>
          <w:u w:val="single"/>
          <w:shd w:val="clear" w:color="auto" w:fill="FFFFFF"/>
        </w:rPr>
        <w:t>riteria</w:t>
      </w:r>
      <w:r w:rsidRPr="00A36E2D" w:rsidR="00BC5EEC">
        <w:rPr>
          <w:rFonts w:ascii="Arial" w:hAnsi="Arial" w:cs="Arial"/>
          <w:color w:val="000000"/>
          <w:u w:val="single"/>
          <w:shd w:val="clear" w:color="auto" w:fill="FFFFFF"/>
        </w:rPr>
        <w:t xml:space="preserve"> a</w:t>
      </w:r>
      <w:r w:rsidRPr="00A36E2D" w:rsidR="009E20ED">
        <w:rPr>
          <w:rFonts w:ascii="Arial" w:hAnsi="Arial" w:cs="Arial"/>
          <w:color w:val="000000"/>
          <w:u w:val="single"/>
          <w:shd w:val="clear" w:color="auto" w:fill="FFFFFF"/>
        </w:rPr>
        <w:t>nd Specific Details</w:t>
      </w:r>
      <w:r w:rsidR="00A36E2D">
        <w:rPr>
          <w:rFonts w:ascii="Arial" w:hAnsi="Arial" w:cs="Arial"/>
          <w:color w:val="000000"/>
          <w:shd w:val="clear" w:color="auto" w:fill="FFFFFF"/>
        </w:rPr>
        <w:t xml:space="preserve"> section. </w:t>
      </w:r>
      <w:r w:rsidRPr="005701AD" w:rsidR="003162BA">
        <w:rPr>
          <w:rFonts w:ascii="Arial" w:hAnsi="Arial" w:cs="Arial"/>
          <w:color w:val="000000"/>
          <w:shd w:val="clear" w:color="auto" w:fill="FFFFFF"/>
        </w:rPr>
        <w:t>You must cover all sections of the Specification in the same order</w:t>
      </w:r>
      <w:r w:rsidRPr="005701AD" w:rsidR="098A8C84">
        <w:rPr>
          <w:rFonts w:ascii="Arial" w:hAnsi="Arial" w:cs="Arial"/>
          <w:color w:val="000000"/>
          <w:shd w:val="clear" w:color="auto" w:fill="FFFFFF"/>
        </w:rPr>
        <w:t xml:space="preserve">. </w:t>
      </w:r>
    </w:p>
    <w:p w:rsidRPr="005701AD" w:rsidR="00C75AAD" w:rsidP="005701AD" w:rsidRDefault="00C75AAD" w14:paraId="525E5B98" w14:textId="77777777">
      <w:pPr>
        <w:pStyle w:val="NoSpacing"/>
        <w:jc w:val="both"/>
        <w:rPr>
          <w:rFonts w:ascii="Arial" w:hAnsi="Arial" w:cs="Arial"/>
          <w:color w:val="000000"/>
          <w:shd w:val="clear" w:color="auto" w:fill="FFFFFF"/>
        </w:rPr>
      </w:pPr>
    </w:p>
    <w:p w:rsidRPr="008D2F15" w:rsidR="00F233E6" w:rsidP="005701AD" w:rsidRDefault="0035540C" w14:paraId="15F1A4ED" w14:textId="77777777">
      <w:pPr>
        <w:pStyle w:val="NoSpacing"/>
        <w:jc w:val="both"/>
        <w:rPr>
          <w:rFonts w:ascii="Arial" w:hAnsi="Arial" w:cs="Arial"/>
          <w:b/>
          <w:bCs/>
          <w:color w:val="000000"/>
          <w:u w:val="single"/>
        </w:rPr>
      </w:pPr>
      <w:r w:rsidRPr="008D2F15">
        <w:rPr>
          <w:rFonts w:ascii="Arial" w:hAnsi="Arial" w:cs="Arial"/>
          <w:b/>
          <w:bCs/>
          <w:color w:val="000000"/>
          <w:u w:val="single"/>
        </w:rPr>
        <w:t>Closing date for applications:</w:t>
      </w:r>
    </w:p>
    <w:p w:rsidR="00F233E6" w:rsidP="005701AD" w:rsidRDefault="00F233E6" w14:paraId="1F9BE3B7" w14:textId="77777777">
      <w:pPr>
        <w:pStyle w:val="NoSpacing"/>
        <w:jc w:val="both"/>
        <w:rPr>
          <w:rFonts w:ascii="Arial" w:hAnsi="Arial" w:cs="Arial"/>
          <w:color w:val="000000"/>
        </w:rPr>
      </w:pPr>
    </w:p>
    <w:p w:rsidRPr="00F233E6" w:rsidR="003162BA" w:rsidP="005701AD" w:rsidRDefault="00F233E6" w14:paraId="14499815" w14:textId="723DD116">
      <w:pPr>
        <w:pStyle w:val="NoSpacing"/>
        <w:jc w:val="both"/>
        <w:rPr>
          <w:rFonts w:ascii="Arial" w:hAnsi="Arial" w:cs="Arial"/>
          <w:color w:val="000000"/>
          <w:shd w:val="clear" w:color="auto" w:fill="FFFFFF"/>
        </w:rPr>
      </w:pPr>
      <w:r>
        <w:rPr>
          <w:rFonts w:ascii="Arial" w:hAnsi="Arial" w:cs="Arial"/>
          <w:color w:val="000000"/>
        </w:rPr>
        <w:t>A</w:t>
      </w:r>
      <w:r w:rsidRPr="00F233E6" w:rsidR="0035540C">
        <w:rPr>
          <w:rFonts w:ascii="Arial" w:hAnsi="Arial" w:cs="Arial"/>
          <w:color w:val="000000"/>
        </w:rPr>
        <w:t xml:space="preserve">pplications will be </w:t>
      </w:r>
      <w:r w:rsidRPr="00F233E6" w:rsidR="008D2F15">
        <w:rPr>
          <w:rFonts w:ascii="Arial" w:hAnsi="Arial" w:cs="Arial"/>
          <w:color w:val="000000"/>
        </w:rPr>
        <w:t>reviewed,</w:t>
      </w:r>
      <w:r w:rsidRPr="00F233E6" w:rsidR="0035540C">
        <w:rPr>
          <w:rFonts w:ascii="Arial" w:hAnsi="Arial" w:cs="Arial"/>
          <w:color w:val="000000"/>
        </w:rPr>
        <w:t xml:space="preserve"> and interviews offered on a rolling basis until the position is filled.</w:t>
      </w:r>
      <w:r w:rsidRPr="00F233E6" w:rsidR="003162BA">
        <w:rPr>
          <w:rFonts w:ascii="Arial" w:hAnsi="Arial" w:cs="Arial"/>
          <w:color w:val="000000"/>
          <w:shd w:val="clear" w:color="auto" w:fill="FFFFFF"/>
        </w:rPr>
        <w:t xml:space="preserve"> Shortlisted candidates</w:t>
      </w:r>
      <w:r w:rsidR="007D4C6B">
        <w:rPr>
          <w:rFonts w:ascii="Arial" w:hAnsi="Arial" w:cs="Arial"/>
          <w:color w:val="000000"/>
          <w:shd w:val="clear" w:color="auto" w:fill="FFFFFF"/>
        </w:rPr>
        <w:t xml:space="preserve"> will be </w:t>
      </w:r>
      <w:r w:rsidR="001D0DD2">
        <w:rPr>
          <w:rFonts w:ascii="Arial" w:hAnsi="Arial" w:cs="Arial"/>
          <w:color w:val="000000"/>
          <w:shd w:val="clear" w:color="auto" w:fill="FFFFFF"/>
        </w:rPr>
        <w:t xml:space="preserve">initially </w:t>
      </w:r>
      <w:r w:rsidR="007D4C6B">
        <w:rPr>
          <w:rFonts w:ascii="Arial" w:hAnsi="Arial" w:cs="Arial"/>
          <w:color w:val="000000"/>
          <w:shd w:val="clear" w:color="auto" w:fill="FFFFFF"/>
        </w:rPr>
        <w:t>contacted by email</w:t>
      </w:r>
      <w:r w:rsidRPr="00F233E6" w:rsidR="003162BA">
        <w:rPr>
          <w:rFonts w:ascii="Arial" w:hAnsi="Arial" w:cs="Arial"/>
          <w:color w:val="000000"/>
          <w:shd w:val="clear" w:color="auto" w:fill="FFFFFF"/>
        </w:rPr>
        <w:t xml:space="preserve">. If you have not </w:t>
      </w:r>
      <w:r w:rsidR="001D0DD2">
        <w:rPr>
          <w:rFonts w:ascii="Arial" w:hAnsi="Arial" w:cs="Arial"/>
          <w:color w:val="000000"/>
          <w:shd w:val="clear" w:color="auto" w:fill="FFFFFF"/>
        </w:rPr>
        <w:t>received a</w:t>
      </w:r>
      <w:r w:rsidR="00A46184">
        <w:rPr>
          <w:rFonts w:ascii="Arial" w:hAnsi="Arial" w:cs="Arial"/>
          <w:color w:val="000000"/>
          <w:shd w:val="clear" w:color="auto" w:fill="FFFFFF"/>
        </w:rPr>
        <w:t xml:space="preserve"> response within 7 days of submission</w:t>
      </w:r>
      <w:r w:rsidRPr="00F233E6" w:rsidR="003162BA">
        <w:rPr>
          <w:rFonts w:ascii="Arial" w:hAnsi="Arial" w:cs="Arial"/>
          <w:color w:val="000000"/>
          <w:shd w:val="clear" w:color="auto" w:fill="FFFFFF"/>
        </w:rPr>
        <w:t xml:space="preserve">, please assume your application was unsuccessful. </w:t>
      </w:r>
    </w:p>
    <w:p w:rsidRPr="00F233E6" w:rsidR="00C75AAD" w:rsidP="005701AD" w:rsidRDefault="00C75AAD" w14:paraId="7F277335" w14:textId="77777777">
      <w:pPr>
        <w:pStyle w:val="NoSpacing"/>
        <w:jc w:val="both"/>
        <w:rPr>
          <w:rFonts w:ascii="Arial" w:hAnsi="Arial" w:cs="Arial"/>
          <w:color w:val="000000"/>
          <w:shd w:val="clear" w:color="auto" w:fill="FFFFFF"/>
        </w:rPr>
      </w:pPr>
    </w:p>
    <w:p w:rsidRPr="005701AD" w:rsidR="003162BA" w:rsidP="005701AD" w:rsidRDefault="003162BA" w14:paraId="665C1646" w14:textId="0800A1B3">
      <w:pPr>
        <w:pStyle w:val="NoSpacing"/>
        <w:jc w:val="both"/>
        <w:rPr>
          <w:rFonts w:ascii="Arial" w:hAnsi="Arial" w:cs="Arial"/>
          <w:color w:val="000000"/>
          <w:shd w:val="clear" w:color="auto" w:fill="FFFFFF"/>
        </w:rPr>
      </w:pPr>
      <w:r w:rsidRPr="00F233E6">
        <w:rPr>
          <w:rFonts w:ascii="Arial" w:hAnsi="Arial" w:cs="Arial"/>
          <w:color w:val="000000"/>
          <w:shd w:val="clear" w:color="auto" w:fill="FFFFFF"/>
        </w:rPr>
        <w:t>If you have a</w:t>
      </w:r>
      <w:r w:rsidRPr="00F233E6" w:rsidR="00B53DC1">
        <w:rPr>
          <w:rFonts w:ascii="Arial" w:hAnsi="Arial" w:cs="Arial"/>
          <w:color w:val="000000"/>
          <w:shd w:val="clear" w:color="auto" w:fill="FFFFFF"/>
        </w:rPr>
        <w:t xml:space="preserve">ny </w:t>
      </w:r>
      <w:r w:rsidRPr="00F233E6">
        <w:rPr>
          <w:rFonts w:ascii="Arial" w:hAnsi="Arial" w:cs="Arial"/>
          <w:color w:val="000000"/>
          <w:shd w:val="clear" w:color="auto" w:fill="FFFFFF"/>
        </w:rPr>
        <w:t>disabilit</w:t>
      </w:r>
      <w:r w:rsidRPr="00F233E6" w:rsidR="00B53DC1">
        <w:rPr>
          <w:rFonts w:ascii="Arial" w:hAnsi="Arial" w:cs="Arial"/>
          <w:color w:val="000000"/>
          <w:shd w:val="clear" w:color="auto" w:fill="FFFFFF"/>
        </w:rPr>
        <w:t xml:space="preserve">ies </w:t>
      </w:r>
      <w:r w:rsidRPr="00F233E6">
        <w:rPr>
          <w:rFonts w:ascii="Arial" w:hAnsi="Arial" w:cs="Arial"/>
          <w:color w:val="000000"/>
          <w:shd w:val="clear" w:color="auto" w:fill="FFFFFF"/>
        </w:rPr>
        <w:t xml:space="preserve">and require special arrangements for interview </w:t>
      </w:r>
      <w:r w:rsidRPr="00F233E6" w:rsidR="00A36E2D">
        <w:rPr>
          <w:rFonts w:ascii="Arial" w:hAnsi="Arial" w:cs="Arial"/>
          <w:color w:val="000000"/>
          <w:shd w:val="clear" w:color="auto" w:fill="FFFFFF"/>
        </w:rPr>
        <w:t>process,</w:t>
      </w:r>
      <w:r w:rsidRPr="00F233E6">
        <w:rPr>
          <w:rFonts w:ascii="Arial" w:hAnsi="Arial" w:cs="Arial"/>
          <w:color w:val="000000"/>
          <w:shd w:val="clear" w:color="auto" w:fill="FFFFFF"/>
        </w:rPr>
        <w:t xml:space="preserve"> please </w:t>
      </w:r>
      <w:r w:rsidRPr="00F233E6" w:rsidR="00B53DC1">
        <w:rPr>
          <w:rFonts w:ascii="Arial" w:hAnsi="Arial" w:cs="Arial"/>
          <w:color w:val="000000"/>
          <w:shd w:val="clear" w:color="auto" w:fill="FFFFFF"/>
        </w:rPr>
        <w:t xml:space="preserve">highlight this </w:t>
      </w:r>
      <w:r w:rsidRPr="00F233E6">
        <w:rPr>
          <w:rFonts w:ascii="Arial" w:hAnsi="Arial" w:cs="Arial"/>
          <w:color w:val="000000"/>
          <w:shd w:val="clear" w:color="auto" w:fill="FFFFFF"/>
        </w:rPr>
        <w:t>at the end of your statement</w:t>
      </w:r>
      <w:r w:rsidRPr="005701AD" w:rsidR="6BABF22F">
        <w:rPr>
          <w:rFonts w:ascii="Arial" w:hAnsi="Arial" w:cs="Arial"/>
          <w:color w:val="000000"/>
          <w:shd w:val="clear" w:color="auto" w:fill="FFFFFF"/>
        </w:rPr>
        <w:t xml:space="preserve">. </w:t>
      </w:r>
    </w:p>
    <w:p w:rsidR="00EF2FBC" w:rsidP="005701AD" w:rsidRDefault="00EF2FBC" w14:paraId="41C8F396" w14:textId="25C174D2">
      <w:pPr>
        <w:pStyle w:val="NoSpacing"/>
        <w:jc w:val="both"/>
        <w:rPr>
          <w:rFonts w:ascii="Arial" w:hAnsi="Arial" w:cs="Arial"/>
          <w:color w:val="000000"/>
          <w:shd w:val="clear" w:color="auto" w:fill="FFFFFF"/>
        </w:rPr>
      </w:pPr>
    </w:p>
    <w:p w:rsidRPr="005701AD" w:rsidR="00E142B9" w:rsidP="005701AD" w:rsidRDefault="00E142B9" w14:paraId="09AB7588" w14:textId="77777777">
      <w:pPr>
        <w:pStyle w:val="NoSpacing"/>
        <w:jc w:val="both"/>
        <w:rPr>
          <w:rFonts w:ascii="Arial" w:hAnsi="Arial" w:cs="Arial"/>
          <w:color w:val="000000"/>
          <w:shd w:val="clear" w:color="auto" w:fill="FFFFFF"/>
        </w:rPr>
      </w:pPr>
    </w:p>
    <w:sectPr w:rsidRPr="005701AD" w:rsidR="00E142B9" w:rsidSect="00C909B4">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909B4" w:rsidP="008E08C9" w:rsidRDefault="00C909B4" w14:paraId="78749F72" w14:textId="77777777">
      <w:pPr>
        <w:spacing w:after="0" w:line="240" w:lineRule="auto"/>
      </w:pPr>
      <w:r>
        <w:separator/>
      </w:r>
    </w:p>
  </w:endnote>
  <w:endnote w:type="continuationSeparator" w:id="0">
    <w:p w:rsidR="00C909B4" w:rsidP="008E08C9" w:rsidRDefault="00C909B4" w14:paraId="394F40B7" w14:textId="77777777">
      <w:pPr>
        <w:spacing w:after="0" w:line="240" w:lineRule="auto"/>
      </w:pPr>
      <w:r>
        <w:continuationSeparator/>
      </w:r>
    </w:p>
  </w:endnote>
  <w:endnote w:type="continuationNotice" w:id="1">
    <w:p w:rsidR="00C909B4" w:rsidRDefault="00C909B4" w14:paraId="3547219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909B4" w:rsidP="008E08C9" w:rsidRDefault="00C909B4" w14:paraId="006877D5" w14:textId="77777777">
      <w:pPr>
        <w:spacing w:after="0" w:line="240" w:lineRule="auto"/>
      </w:pPr>
      <w:r>
        <w:separator/>
      </w:r>
    </w:p>
  </w:footnote>
  <w:footnote w:type="continuationSeparator" w:id="0">
    <w:p w:rsidR="00C909B4" w:rsidP="008E08C9" w:rsidRDefault="00C909B4" w14:paraId="55B46CDA" w14:textId="77777777">
      <w:pPr>
        <w:spacing w:after="0" w:line="240" w:lineRule="auto"/>
      </w:pPr>
      <w:r>
        <w:continuationSeparator/>
      </w:r>
    </w:p>
  </w:footnote>
  <w:footnote w:type="continuationNotice" w:id="1">
    <w:p w:rsidR="00C909B4" w:rsidRDefault="00C909B4" w14:paraId="4E360DE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444"/>
    <w:multiLevelType w:val="hybridMultilevel"/>
    <w:tmpl w:val="BB5655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2C686A"/>
    <w:multiLevelType w:val="hybridMultilevel"/>
    <w:tmpl w:val="FF74D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5F0C67"/>
    <w:multiLevelType w:val="hybridMultilevel"/>
    <w:tmpl w:val="0B8A0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000F5"/>
    <w:multiLevelType w:val="hybridMultilevel"/>
    <w:tmpl w:val="E9587B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44B3BEE"/>
    <w:multiLevelType w:val="hybridMultilevel"/>
    <w:tmpl w:val="A218DA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65A2729"/>
    <w:multiLevelType w:val="hybridMultilevel"/>
    <w:tmpl w:val="076AA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9F0AF7"/>
    <w:multiLevelType w:val="hybridMultilevel"/>
    <w:tmpl w:val="979E0474"/>
    <w:lvl w:ilvl="0" w:tplc="08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ADE7882"/>
    <w:multiLevelType w:val="hybridMultilevel"/>
    <w:tmpl w:val="E15C25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3B4C68"/>
    <w:multiLevelType w:val="hybridMultilevel"/>
    <w:tmpl w:val="D3A89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003EC3"/>
    <w:multiLevelType w:val="hybridMultilevel"/>
    <w:tmpl w:val="5B22B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AE6B7D"/>
    <w:multiLevelType w:val="hybridMultilevel"/>
    <w:tmpl w:val="EB0A73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7B16539"/>
    <w:multiLevelType w:val="hybridMultilevel"/>
    <w:tmpl w:val="0EAA0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B0A5F64"/>
    <w:multiLevelType w:val="hybridMultilevel"/>
    <w:tmpl w:val="72D000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5536AD4"/>
    <w:multiLevelType w:val="hybridMultilevel"/>
    <w:tmpl w:val="4DA670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186435"/>
    <w:multiLevelType w:val="multilevel"/>
    <w:tmpl w:val="1584C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1FF26A4"/>
    <w:multiLevelType w:val="hybridMultilevel"/>
    <w:tmpl w:val="366E99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33D4522"/>
    <w:multiLevelType w:val="hybridMultilevel"/>
    <w:tmpl w:val="D95429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4147D17"/>
    <w:multiLevelType w:val="multilevel"/>
    <w:tmpl w:val="3BF8136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9D11769"/>
    <w:multiLevelType w:val="multilevel"/>
    <w:tmpl w:val="4B28A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C243C2E"/>
    <w:multiLevelType w:val="hybridMultilevel"/>
    <w:tmpl w:val="DD9EA8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C8722E4"/>
    <w:multiLevelType w:val="hybridMultilevel"/>
    <w:tmpl w:val="87DCA1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E5727D2"/>
    <w:multiLevelType w:val="hybridMultilevel"/>
    <w:tmpl w:val="C3948C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09A777A"/>
    <w:multiLevelType w:val="hybridMultilevel"/>
    <w:tmpl w:val="94CCB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0D00CFA"/>
    <w:multiLevelType w:val="hybridMultilevel"/>
    <w:tmpl w:val="08D8B9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52A016F"/>
    <w:multiLevelType w:val="multilevel"/>
    <w:tmpl w:val="3A762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766765E"/>
    <w:multiLevelType w:val="hybridMultilevel"/>
    <w:tmpl w:val="A48405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B821BA3"/>
    <w:multiLevelType w:val="hybridMultilevel"/>
    <w:tmpl w:val="DA2AF5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DFC3888"/>
    <w:multiLevelType w:val="hybridMultilevel"/>
    <w:tmpl w:val="EBB66C3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70E13F6"/>
    <w:multiLevelType w:val="hybridMultilevel"/>
    <w:tmpl w:val="7B364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A9736EE"/>
    <w:multiLevelType w:val="hybridMultilevel"/>
    <w:tmpl w:val="2A963D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BCA4692"/>
    <w:multiLevelType w:val="hybridMultilevel"/>
    <w:tmpl w:val="1E1EE9B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7D4F2020"/>
    <w:multiLevelType w:val="multilevel"/>
    <w:tmpl w:val="5316E2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F507A1D"/>
    <w:multiLevelType w:val="hybridMultilevel"/>
    <w:tmpl w:val="0FCEB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15811891">
    <w:abstractNumId w:val="22"/>
  </w:num>
  <w:num w:numId="2" w16cid:durableId="656685905">
    <w:abstractNumId w:val="15"/>
  </w:num>
  <w:num w:numId="3" w16cid:durableId="2093427565">
    <w:abstractNumId w:val="25"/>
  </w:num>
  <w:num w:numId="4" w16cid:durableId="1844321027">
    <w:abstractNumId w:val="30"/>
  </w:num>
  <w:num w:numId="5" w16cid:durableId="72943226">
    <w:abstractNumId w:val="20"/>
  </w:num>
  <w:num w:numId="6" w16cid:durableId="1036271656">
    <w:abstractNumId w:val="26"/>
  </w:num>
  <w:num w:numId="7" w16cid:durableId="77989563">
    <w:abstractNumId w:val="23"/>
  </w:num>
  <w:num w:numId="8" w16cid:durableId="935361325">
    <w:abstractNumId w:val="9"/>
  </w:num>
  <w:num w:numId="9" w16cid:durableId="2822152">
    <w:abstractNumId w:val="21"/>
  </w:num>
  <w:num w:numId="10" w16cid:durableId="1720277975">
    <w:abstractNumId w:val="19"/>
  </w:num>
  <w:num w:numId="11" w16cid:durableId="1566529920">
    <w:abstractNumId w:val="32"/>
  </w:num>
  <w:num w:numId="12" w16cid:durableId="2101173686">
    <w:abstractNumId w:val="3"/>
  </w:num>
  <w:num w:numId="13" w16cid:durableId="966006526">
    <w:abstractNumId w:val="18"/>
  </w:num>
  <w:num w:numId="14" w16cid:durableId="339740835">
    <w:abstractNumId w:val="24"/>
  </w:num>
  <w:num w:numId="15" w16cid:durableId="391855432">
    <w:abstractNumId w:val="17"/>
  </w:num>
  <w:num w:numId="16" w16cid:durableId="164515887">
    <w:abstractNumId w:val="27"/>
  </w:num>
  <w:num w:numId="17" w16cid:durableId="1526094549">
    <w:abstractNumId w:val="14"/>
  </w:num>
  <w:num w:numId="18" w16cid:durableId="1369452820">
    <w:abstractNumId w:val="0"/>
  </w:num>
  <w:num w:numId="19" w16cid:durableId="819151199">
    <w:abstractNumId w:val="6"/>
  </w:num>
  <w:num w:numId="20" w16cid:durableId="235550261">
    <w:abstractNumId w:val="7"/>
  </w:num>
  <w:num w:numId="21" w16cid:durableId="2055032713">
    <w:abstractNumId w:val="10"/>
  </w:num>
  <w:num w:numId="22" w16cid:durableId="1037466917">
    <w:abstractNumId w:val="13"/>
  </w:num>
  <w:num w:numId="23" w16cid:durableId="746614831">
    <w:abstractNumId w:val="28"/>
  </w:num>
  <w:num w:numId="24" w16cid:durableId="2094232602">
    <w:abstractNumId w:val="11"/>
  </w:num>
  <w:num w:numId="25" w16cid:durableId="1737123855">
    <w:abstractNumId w:val="8"/>
  </w:num>
  <w:num w:numId="26" w16cid:durableId="1238520313">
    <w:abstractNumId w:val="5"/>
  </w:num>
  <w:num w:numId="27" w16cid:durableId="723412177">
    <w:abstractNumId w:val="29"/>
  </w:num>
  <w:num w:numId="28" w16cid:durableId="1149637174">
    <w:abstractNumId w:val="16"/>
  </w:num>
  <w:num w:numId="29" w16cid:durableId="1036931680">
    <w:abstractNumId w:val="1"/>
  </w:num>
  <w:num w:numId="30" w16cid:durableId="1267691643">
    <w:abstractNumId w:val="12"/>
  </w:num>
  <w:num w:numId="31" w16cid:durableId="1631781215">
    <w:abstractNumId w:val="2"/>
  </w:num>
  <w:num w:numId="32" w16cid:durableId="2127120890">
    <w:abstractNumId w:val="31"/>
  </w:num>
  <w:num w:numId="33" w16cid:durableId="71574158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5"/>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FE"/>
    <w:rsid w:val="000155E4"/>
    <w:rsid w:val="00015A87"/>
    <w:rsid w:val="000178E0"/>
    <w:rsid w:val="000215E4"/>
    <w:rsid w:val="000240C4"/>
    <w:rsid w:val="00050D6D"/>
    <w:rsid w:val="00051766"/>
    <w:rsid w:val="00053CAE"/>
    <w:rsid w:val="000579CE"/>
    <w:rsid w:val="00072C49"/>
    <w:rsid w:val="00076436"/>
    <w:rsid w:val="00081069"/>
    <w:rsid w:val="00084AF1"/>
    <w:rsid w:val="000B1C87"/>
    <w:rsid w:val="000B63A2"/>
    <w:rsid w:val="000C2636"/>
    <w:rsid w:val="000C2F88"/>
    <w:rsid w:val="000C437E"/>
    <w:rsid w:val="000C6808"/>
    <w:rsid w:val="000C6BE7"/>
    <w:rsid w:val="000D107A"/>
    <w:rsid w:val="000D3E5D"/>
    <w:rsid w:val="000D59C2"/>
    <w:rsid w:val="000D59D1"/>
    <w:rsid w:val="000E6B7D"/>
    <w:rsid w:val="000E7D7D"/>
    <w:rsid w:val="000F2F93"/>
    <w:rsid w:val="000F60F2"/>
    <w:rsid w:val="00101D13"/>
    <w:rsid w:val="00102BEC"/>
    <w:rsid w:val="001118DD"/>
    <w:rsid w:val="00116260"/>
    <w:rsid w:val="00120108"/>
    <w:rsid w:val="00120F5C"/>
    <w:rsid w:val="00121C9D"/>
    <w:rsid w:val="00122331"/>
    <w:rsid w:val="00165513"/>
    <w:rsid w:val="00165EA0"/>
    <w:rsid w:val="0017016F"/>
    <w:rsid w:val="001751E3"/>
    <w:rsid w:val="00184716"/>
    <w:rsid w:val="00195D20"/>
    <w:rsid w:val="001A2453"/>
    <w:rsid w:val="001B09D6"/>
    <w:rsid w:val="001B1386"/>
    <w:rsid w:val="001B3437"/>
    <w:rsid w:val="001C1A4A"/>
    <w:rsid w:val="001D0DD2"/>
    <w:rsid w:val="001D2EED"/>
    <w:rsid w:val="001E02B8"/>
    <w:rsid w:val="001E3CE2"/>
    <w:rsid w:val="001E7A59"/>
    <w:rsid w:val="001F34C3"/>
    <w:rsid w:val="001F42B0"/>
    <w:rsid w:val="002002E3"/>
    <w:rsid w:val="002009B7"/>
    <w:rsid w:val="00204FA2"/>
    <w:rsid w:val="00213682"/>
    <w:rsid w:val="00216410"/>
    <w:rsid w:val="00225A35"/>
    <w:rsid w:val="00233114"/>
    <w:rsid w:val="002500FB"/>
    <w:rsid w:val="00256B3A"/>
    <w:rsid w:val="00266177"/>
    <w:rsid w:val="00275061"/>
    <w:rsid w:val="002846C7"/>
    <w:rsid w:val="0029701A"/>
    <w:rsid w:val="00297AC3"/>
    <w:rsid w:val="002A0667"/>
    <w:rsid w:val="002B7D92"/>
    <w:rsid w:val="002D72A1"/>
    <w:rsid w:val="002D76FA"/>
    <w:rsid w:val="002E60A3"/>
    <w:rsid w:val="002F0679"/>
    <w:rsid w:val="002F1163"/>
    <w:rsid w:val="002F74C4"/>
    <w:rsid w:val="00311893"/>
    <w:rsid w:val="003162BA"/>
    <w:rsid w:val="00321056"/>
    <w:rsid w:val="0032105C"/>
    <w:rsid w:val="00324C0A"/>
    <w:rsid w:val="003261E4"/>
    <w:rsid w:val="00342D29"/>
    <w:rsid w:val="00347F7F"/>
    <w:rsid w:val="003540FF"/>
    <w:rsid w:val="00354F45"/>
    <w:rsid w:val="0035540C"/>
    <w:rsid w:val="00361810"/>
    <w:rsid w:val="0036234D"/>
    <w:rsid w:val="0037285C"/>
    <w:rsid w:val="00374D94"/>
    <w:rsid w:val="00382F52"/>
    <w:rsid w:val="003849D5"/>
    <w:rsid w:val="003963D2"/>
    <w:rsid w:val="00397389"/>
    <w:rsid w:val="003A3F1C"/>
    <w:rsid w:val="003C26A4"/>
    <w:rsid w:val="003C703D"/>
    <w:rsid w:val="003D24E5"/>
    <w:rsid w:val="003D27EA"/>
    <w:rsid w:val="003D4A3C"/>
    <w:rsid w:val="003D7504"/>
    <w:rsid w:val="003E1BDD"/>
    <w:rsid w:val="003E7009"/>
    <w:rsid w:val="003F5E8A"/>
    <w:rsid w:val="0041234A"/>
    <w:rsid w:val="0041387B"/>
    <w:rsid w:val="0041765F"/>
    <w:rsid w:val="00420817"/>
    <w:rsid w:val="004230E0"/>
    <w:rsid w:val="00433277"/>
    <w:rsid w:val="00437740"/>
    <w:rsid w:val="004443A6"/>
    <w:rsid w:val="00453AFF"/>
    <w:rsid w:val="004653C0"/>
    <w:rsid w:val="00486AB7"/>
    <w:rsid w:val="004959FE"/>
    <w:rsid w:val="00496382"/>
    <w:rsid w:val="004A3839"/>
    <w:rsid w:val="004B0CAC"/>
    <w:rsid w:val="004B282F"/>
    <w:rsid w:val="004E2CF9"/>
    <w:rsid w:val="004E3A63"/>
    <w:rsid w:val="004F0CFE"/>
    <w:rsid w:val="004F471C"/>
    <w:rsid w:val="004F66BE"/>
    <w:rsid w:val="004F6C7A"/>
    <w:rsid w:val="00514781"/>
    <w:rsid w:val="00527619"/>
    <w:rsid w:val="00527AA5"/>
    <w:rsid w:val="00530230"/>
    <w:rsid w:val="00536933"/>
    <w:rsid w:val="00556AFB"/>
    <w:rsid w:val="0055726E"/>
    <w:rsid w:val="005601AD"/>
    <w:rsid w:val="005700C5"/>
    <w:rsid w:val="0057011D"/>
    <w:rsid w:val="005701AD"/>
    <w:rsid w:val="00575EF7"/>
    <w:rsid w:val="0058640C"/>
    <w:rsid w:val="00586603"/>
    <w:rsid w:val="005961F1"/>
    <w:rsid w:val="00597639"/>
    <w:rsid w:val="00597DE8"/>
    <w:rsid w:val="005A3A02"/>
    <w:rsid w:val="005B5E9E"/>
    <w:rsid w:val="005C2CB1"/>
    <w:rsid w:val="005C4BFA"/>
    <w:rsid w:val="005D4861"/>
    <w:rsid w:val="005E0B89"/>
    <w:rsid w:val="005F1778"/>
    <w:rsid w:val="006030F1"/>
    <w:rsid w:val="00610271"/>
    <w:rsid w:val="0061699C"/>
    <w:rsid w:val="00621C95"/>
    <w:rsid w:val="0062483D"/>
    <w:rsid w:val="00627D45"/>
    <w:rsid w:val="00632016"/>
    <w:rsid w:val="00644BEA"/>
    <w:rsid w:val="00645411"/>
    <w:rsid w:val="0065333F"/>
    <w:rsid w:val="00655430"/>
    <w:rsid w:val="00671DC6"/>
    <w:rsid w:val="006911A5"/>
    <w:rsid w:val="006A40F4"/>
    <w:rsid w:val="006B2F62"/>
    <w:rsid w:val="006C25C2"/>
    <w:rsid w:val="006E2479"/>
    <w:rsid w:val="006E7B45"/>
    <w:rsid w:val="006F66C5"/>
    <w:rsid w:val="006F6A43"/>
    <w:rsid w:val="00700F55"/>
    <w:rsid w:val="00706B7C"/>
    <w:rsid w:val="00713F80"/>
    <w:rsid w:val="00715951"/>
    <w:rsid w:val="0072686C"/>
    <w:rsid w:val="00736B12"/>
    <w:rsid w:val="00736D65"/>
    <w:rsid w:val="007632B7"/>
    <w:rsid w:val="00765B76"/>
    <w:rsid w:val="00765EBD"/>
    <w:rsid w:val="0077580B"/>
    <w:rsid w:val="00782064"/>
    <w:rsid w:val="007A0CB8"/>
    <w:rsid w:val="007A1D3C"/>
    <w:rsid w:val="007A4F7A"/>
    <w:rsid w:val="007B4431"/>
    <w:rsid w:val="007B4CAD"/>
    <w:rsid w:val="007B7905"/>
    <w:rsid w:val="007C0FFC"/>
    <w:rsid w:val="007C16BE"/>
    <w:rsid w:val="007D383E"/>
    <w:rsid w:val="007D4C6B"/>
    <w:rsid w:val="007E5396"/>
    <w:rsid w:val="00810B39"/>
    <w:rsid w:val="00815B5A"/>
    <w:rsid w:val="00843DC9"/>
    <w:rsid w:val="00844C79"/>
    <w:rsid w:val="00862941"/>
    <w:rsid w:val="00862AB9"/>
    <w:rsid w:val="00866C64"/>
    <w:rsid w:val="00870BFC"/>
    <w:rsid w:val="00886C6E"/>
    <w:rsid w:val="00892910"/>
    <w:rsid w:val="00894914"/>
    <w:rsid w:val="008A1CB6"/>
    <w:rsid w:val="008A5ACB"/>
    <w:rsid w:val="008B010C"/>
    <w:rsid w:val="008B1203"/>
    <w:rsid w:val="008B53B4"/>
    <w:rsid w:val="008B6790"/>
    <w:rsid w:val="008C18DC"/>
    <w:rsid w:val="008C1F7D"/>
    <w:rsid w:val="008D13B6"/>
    <w:rsid w:val="008D28E8"/>
    <w:rsid w:val="008D2F15"/>
    <w:rsid w:val="008E08C9"/>
    <w:rsid w:val="008E0D70"/>
    <w:rsid w:val="008E3B90"/>
    <w:rsid w:val="008F1E58"/>
    <w:rsid w:val="008F556C"/>
    <w:rsid w:val="00904775"/>
    <w:rsid w:val="009109F1"/>
    <w:rsid w:val="00914AAF"/>
    <w:rsid w:val="0091741A"/>
    <w:rsid w:val="00923A3F"/>
    <w:rsid w:val="009254F3"/>
    <w:rsid w:val="00931FF4"/>
    <w:rsid w:val="00944DD0"/>
    <w:rsid w:val="009559FC"/>
    <w:rsid w:val="00957220"/>
    <w:rsid w:val="009631F4"/>
    <w:rsid w:val="009757A6"/>
    <w:rsid w:val="009830ED"/>
    <w:rsid w:val="009A0443"/>
    <w:rsid w:val="009B6EC9"/>
    <w:rsid w:val="009C1583"/>
    <w:rsid w:val="009C2BE6"/>
    <w:rsid w:val="009C676E"/>
    <w:rsid w:val="009D2E9A"/>
    <w:rsid w:val="009D308F"/>
    <w:rsid w:val="009D7CC1"/>
    <w:rsid w:val="009E0CF1"/>
    <w:rsid w:val="009E20ED"/>
    <w:rsid w:val="009E4678"/>
    <w:rsid w:val="009F488F"/>
    <w:rsid w:val="009F577E"/>
    <w:rsid w:val="00A047AE"/>
    <w:rsid w:val="00A22982"/>
    <w:rsid w:val="00A26D96"/>
    <w:rsid w:val="00A307ED"/>
    <w:rsid w:val="00A321EA"/>
    <w:rsid w:val="00A36E2D"/>
    <w:rsid w:val="00A413FC"/>
    <w:rsid w:val="00A443F7"/>
    <w:rsid w:val="00A46184"/>
    <w:rsid w:val="00A47511"/>
    <w:rsid w:val="00A723AA"/>
    <w:rsid w:val="00A72DB2"/>
    <w:rsid w:val="00A91899"/>
    <w:rsid w:val="00AA1945"/>
    <w:rsid w:val="00AA1AE6"/>
    <w:rsid w:val="00AB014E"/>
    <w:rsid w:val="00AB2588"/>
    <w:rsid w:val="00AB7D29"/>
    <w:rsid w:val="00AC70A3"/>
    <w:rsid w:val="00AD4C51"/>
    <w:rsid w:val="00AE4DE9"/>
    <w:rsid w:val="00AF109D"/>
    <w:rsid w:val="00AF4786"/>
    <w:rsid w:val="00B0574A"/>
    <w:rsid w:val="00B067EC"/>
    <w:rsid w:val="00B11AB7"/>
    <w:rsid w:val="00B21BAE"/>
    <w:rsid w:val="00B4249C"/>
    <w:rsid w:val="00B432C9"/>
    <w:rsid w:val="00B4346F"/>
    <w:rsid w:val="00B43BE1"/>
    <w:rsid w:val="00B445EA"/>
    <w:rsid w:val="00B53BAF"/>
    <w:rsid w:val="00B53DC1"/>
    <w:rsid w:val="00B63ED8"/>
    <w:rsid w:val="00B83EF5"/>
    <w:rsid w:val="00B86C78"/>
    <w:rsid w:val="00B91FB3"/>
    <w:rsid w:val="00B93137"/>
    <w:rsid w:val="00BA1F8E"/>
    <w:rsid w:val="00BA55DB"/>
    <w:rsid w:val="00BB0827"/>
    <w:rsid w:val="00BB3117"/>
    <w:rsid w:val="00BB7EC1"/>
    <w:rsid w:val="00BC0438"/>
    <w:rsid w:val="00BC1BDA"/>
    <w:rsid w:val="00BC5EEC"/>
    <w:rsid w:val="00BD381E"/>
    <w:rsid w:val="00BD4EE5"/>
    <w:rsid w:val="00BE1323"/>
    <w:rsid w:val="00BF2502"/>
    <w:rsid w:val="00C118ED"/>
    <w:rsid w:val="00C1288E"/>
    <w:rsid w:val="00C14764"/>
    <w:rsid w:val="00C25827"/>
    <w:rsid w:val="00C36A57"/>
    <w:rsid w:val="00C429F4"/>
    <w:rsid w:val="00C43C3D"/>
    <w:rsid w:val="00C53FE5"/>
    <w:rsid w:val="00C62375"/>
    <w:rsid w:val="00C6421D"/>
    <w:rsid w:val="00C64658"/>
    <w:rsid w:val="00C75967"/>
    <w:rsid w:val="00C75AAD"/>
    <w:rsid w:val="00C760F9"/>
    <w:rsid w:val="00C7759B"/>
    <w:rsid w:val="00C77A45"/>
    <w:rsid w:val="00C8479C"/>
    <w:rsid w:val="00C86C6E"/>
    <w:rsid w:val="00C909B4"/>
    <w:rsid w:val="00C93D11"/>
    <w:rsid w:val="00C94000"/>
    <w:rsid w:val="00C97E6C"/>
    <w:rsid w:val="00CA0EB6"/>
    <w:rsid w:val="00CA4F7F"/>
    <w:rsid w:val="00CA683F"/>
    <w:rsid w:val="00CB0A26"/>
    <w:rsid w:val="00CC3857"/>
    <w:rsid w:val="00CC42AD"/>
    <w:rsid w:val="00CC6940"/>
    <w:rsid w:val="00CE59CC"/>
    <w:rsid w:val="00CE62B3"/>
    <w:rsid w:val="00CE6C03"/>
    <w:rsid w:val="00D0640B"/>
    <w:rsid w:val="00D207CF"/>
    <w:rsid w:val="00D22C3F"/>
    <w:rsid w:val="00D37355"/>
    <w:rsid w:val="00D4108F"/>
    <w:rsid w:val="00D46572"/>
    <w:rsid w:val="00D47A4F"/>
    <w:rsid w:val="00D51CE6"/>
    <w:rsid w:val="00D558E2"/>
    <w:rsid w:val="00D73D2F"/>
    <w:rsid w:val="00D7775E"/>
    <w:rsid w:val="00D857FA"/>
    <w:rsid w:val="00D87012"/>
    <w:rsid w:val="00D93186"/>
    <w:rsid w:val="00DA4222"/>
    <w:rsid w:val="00DA7AA9"/>
    <w:rsid w:val="00DB4142"/>
    <w:rsid w:val="00DB578F"/>
    <w:rsid w:val="00DB5800"/>
    <w:rsid w:val="00DB5F50"/>
    <w:rsid w:val="00DE0AAE"/>
    <w:rsid w:val="00DE7DF0"/>
    <w:rsid w:val="00DE7F85"/>
    <w:rsid w:val="00E02AB1"/>
    <w:rsid w:val="00E067F6"/>
    <w:rsid w:val="00E142B9"/>
    <w:rsid w:val="00E17AEC"/>
    <w:rsid w:val="00E20AC4"/>
    <w:rsid w:val="00E20C97"/>
    <w:rsid w:val="00E43BB1"/>
    <w:rsid w:val="00E60480"/>
    <w:rsid w:val="00E61086"/>
    <w:rsid w:val="00E877A0"/>
    <w:rsid w:val="00E90F10"/>
    <w:rsid w:val="00EB7275"/>
    <w:rsid w:val="00EF08BE"/>
    <w:rsid w:val="00EF2FBC"/>
    <w:rsid w:val="00F031FB"/>
    <w:rsid w:val="00F132BB"/>
    <w:rsid w:val="00F233E6"/>
    <w:rsid w:val="00F37B2A"/>
    <w:rsid w:val="00F62A90"/>
    <w:rsid w:val="00F67B2D"/>
    <w:rsid w:val="00F76CCF"/>
    <w:rsid w:val="00F82F76"/>
    <w:rsid w:val="00F9192F"/>
    <w:rsid w:val="00F91A6E"/>
    <w:rsid w:val="00FA6AF2"/>
    <w:rsid w:val="00FB0D20"/>
    <w:rsid w:val="00FB533B"/>
    <w:rsid w:val="00FB5536"/>
    <w:rsid w:val="00FB5757"/>
    <w:rsid w:val="00FB57A8"/>
    <w:rsid w:val="00FB5F28"/>
    <w:rsid w:val="00FB7337"/>
    <w:rsid w:val="00FC0C43"/>
    <w:rsid w:val="00FC143C"/>
    <w:rsid w:val="00FC27D2"/>
    <w:rsid w:val="00FC57E9"/>
    <w:rsid w:val="00FC68DA"/>
    <w:rsid w:val="00FF035E"/>
    <w:rsid w:val="0326F2C1"/>
    <w:rsid w:val="0495B75B"/>
    <w:rsid w:val="0541B4C1"/>
    <w:rsid w:val="05F4A504"/>
    <w:rsid w:val="070992D3"/>
    <w:rsid w:val="0796317D"/>
    <w:rsid w:val="0846ABE2"/>
    <w:rsid w:val="095279C9"/>
    <w:rsid w:val="097AC0C3"/>
    <w:rsid w:val="098A8C84"/>
    <w:rsid w:val="0DBFC50C"/>
    <w:rsid w:val="0DEFA5E8"/>
    <w:rsid w:val="0E7DD370"/>
    <w:rsid w:val="0FB8F683"/>
    <w:rsid w:val="106446C1"/>
    <w:rsid w:val="107B1AB9"/>
    <w:rsid w:val="1128F686"/>
    <w:rsid w:val="117A6AC7"/>
    <w:rsid w:val="11B83B2F"/>
    <w:rsid w:val="11EFEC08"/>
    <w:rsid w:val="1299814D"/>
    <w:rsid w:val="13CEED7E"/>
    <w:rsid w:val="147D217C"/>
    <w:rsid w:val="148EB53A"/>
    <w:rsid w:val="14EE1DD2"/>
    <w:rsid w:val="14F00B78"/>
    <w:rsid w:val="15D1220F"/>
    <w:rsid w:val="162A859B"/>
    <w:rsid w:val="1689EE33"/>
    <w:rsid w:val="168BDBD9"/>
    <w:rsid w:val="187BDCC5"/>
    <w:rsid w:val="19448EA1"/>
    <w:rsid w:val="1AB363AF"/>
    <w:rsid w:val="1AE6FF97"/>
    <w:rsid w:val="1CF4EF68"/>
    <w:rsid w:val="1D80AFB3"/>
    <w:rsid w:val="1DE7EA34"/>
    <w:rsid w:val="1E1D1356"/>
    <w:rsid w:val="1EC9F725"/>
    <w:rsid w:val="1F68A5A8"/>
    <w:rsid w:val="1FB90FF4"/>
    <w:rsid w:val="202FDC94"/>
    <w:rsid w:val="22D86ACB"/>
    <w:rsid w:val="236A4453"/>
    <w:rsid w:val="240421A4"/>
    <w:rsid w:val="2581A4D0"/>
    <w:rsid w:val="264896EB"/>
    <w:rsid w:val="27C3F59C"/>
    <w:rsid w:val="27E864DA"/>
    <w:rsid w:val="27FFCA7C"/>
    <w:rsid w:val="28F943C1"/>
    <w:rsid w:val="2AFEFEF9"/>
    <w:rsid w:val="2B20059C"/>
    <w:rsid w:val="2BEF2607"/>
    <w:rsid w:val="2BFB5009"/>
    <w:rsid w:val="2FB5DF24"/>
    <w:rsid w:val="2FD650D4"/>
    <w:rsid w:val="3043BC28"/>
    <w:rsid w:val="3068C2B5"/>
    <w:rsid w:val="30B09283"/>
    <w:rsid w:val="30E33C24"/>
    <w:rsid w:val="318A97D1"/>
    <w:rsid w:val="31CBEF8F"/>
    <w:rsid w:val="333CF320"/>
    <w:rsid w:val="3367BFF0"/>
    <w:rsid w:val="37782FCE"/>
    <w:rsid w:val="38CC9282"/>
    <w:rsid w:val="3A7439D6"/>
    <w:rsid w:val="3C66C172"/>
    <w:rsid w:val="3DFF5F21"/>
    <w:rsid w:val="3F2137E6"/>
    <w:rsid w:val="3F4864BE"/>
    <w:rsid w:val="413FA029"/>
    <w:rsid w:val="41435558"/>
    <w:rsid w:val="417D0F34"/>
    <w:rsid w:val="42D36F1D"/>
    <w:rsid w:val="42FCDFC9"/>
    <w:rsid w:val="4350E638"/>
    <w:rsid w:val="43581097"/>
    <w:rsid w:val="458EE2BB"/>
    <w:rsid w:val="45C7D427"/>
    <w:rsid w:val="463B16AE"/>
    <w:rsid w:val="469633E4"/>
    <w:rsid w:val="4715DF08"/>
    <w:rsid w:val="49E55684"/>
    <w:rsid w:val="4AE4537B"/>
    <w:rsid w:val="4E78E37F"/>
    <w:rsid w:val="5060CC60"/>
    <w:rsid w:val="5102466F"/>
    <w:rsid w:val="51D0F5F1"/>
    <w:rsid w:val="525D600D"/>
    <w:rsid w:val="560132D7"/>
    <w:rsid w:val="562F2232"/>
    <w:rsid w:val="57341C95"/>
    <w:rsid w:val="581B2C74"/>
    <w:rsid w:val="58A1997A"/>
    <w:rsid w:val="58CEAD2F"/>
    <w:rsid w:val="599C3D65"/>
    <w:rsid w:val="59C510AF"/>
    <w:rsid w:val="5A5F2BCC"/>
    <w:rsid w:val="5A820677"/>
    <w:rsid w:val="5BC6B530"/>
    <w:rsid w:val="5CD4BE07"/>
    <w:rsid w:val="5E1D71E6"/>
    <w:rsid w:val="5E500A36"/>
    <w:rsid w:val="5E6E0EDA"/>
    <w:rsid w:val="5F7AD71D"/>
    <w:rsid w:val="5FF1E5CE"/>
    <w:rsid w:val="617C38DB"/>
    <w:rsid w:val="624D647A"/>
    <w:rsid w:val="627514E1"/>
    <w:rsid w:val="62A9FA03"/>
    <w:rsid w:val="6380B0B4"/>
    <w:rsid w:val="63AA187A"/>
    <w:rsid w:val="64412CFF"/>
    <w:rsid w:val="652AA591"/>
    <w:rsid w:val="6647FEF5"/>
    <w:rsid w:val="68624653"/>
    <w:rsid w:val="69860566"/>
    <w:rsid w:val="6BABF22F"/>
    <w:rsid w:val="6EC695C4"/>
    <w:rsid w:val="6ECD8A49"/>
    <w:rsid w:val="6FBD5D44"/>
    <w:rsid w:val="701F81E5"/>
    <w:rsid w:val="706D5838"/>
    <w:rsid w:val="711B960A"/>
    <w:rsid w:val="712F00A2"/>
    <w:rsid w:val="73678D9C"/>
    <w:rsid w:val="7387D30F"/>
    <w:rsid w:val="73A4F8FA"/>
    <w:rsid w:val="73BB87C1"/>
    <w:rsid w:val="745CB155"/>
    <w:rsid w:val="75A3EA1B"/>
    <w:rsid w:val="75F881B6"/>
    <w:rsid w:val="78116B6D"/>
    <w:rsid w:val="79302278"/>
    <w:rsid w:val="7A586AD1"/>
    <w:rsid w:val="7A964395"/>
    <w:rsid w:val="7BB85B96"/>
    <w:rsid w:val="7C55F77F"/>
    <w:rsid w:val="7C7F26AE"/>
    <w:rsid w:val="7E114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5BEF3"/>
  <w15:docId w15:val="{A913EC78-844C-4214-9C5A-2D334A5B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EF2FBC"/>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6">
    <w:name w:val="heading 6"/>
    <w:basedOn w:val="Normal"/>
    <w:link w:val="Heading6Char"/>
    <w:uiPriority w:val="9"/>
    <w:qFormat/>
    <w:rsid w:val="000C6BE7"/>
    <w:pPr>
      <w:spacing w:before="100" w:beforeAutospacing="1" w:after="100" w:afterAutospacing="1" w:line="240" w:lineRule="auto"/>
      <w:outlineLvl w:val="5"/>
    </w:pPr>
    <w:rPr>
      <w:rFonts w:ascii="Times New Roman" w:hAnsi="Times New Roman" w:eastAsia="Times New Roman" w:cs="Times New Roman"/>
      <w:b/>
      <w:bCs/>
      <w:sz w:val="15"/>
      <w:szCs w:val="15"/>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8E08C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8E08C9"/>
  </w:style>
  <w:style w:type="paragraph" w:styleId="Footer">
    <w:name w:val="footer"/>
    <w:basedOn w:val="Normal"/>
    <w:link w:val="FooterChar"/>
    <w:uiPriority w:val="99"/>
    <w:semiHidden/>
    <w:unhideWhenUsed/>
    <w:rsid w:val="008E08C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8E08C9"/>
  </w:style>
  <w:style w:type="paragraph" w:styleId="ListParagraph">
    <w:name w:val="List Paragraph"/>
    <w:basedOn w:val="Normal"/>
    <w:uiPriority w:val="34"/>
    <w:qFormat/>
    <w:rsid w:val="008D13B6"/>
    <w:pPr>
      <w:ind w:left="720"/>
      <w:contextualSpacing/>
    </w:pPr>
  </w:style>
  <w:style w:type="paragraph" w:styleId="BalloonText">
    <w:name w:val="Balloon Text"/>
    <w:basedOn w:val="Normal"/>
    <w:link w:val="BalloonTextChar"/>
    <w:uiPriority w:val="99"/>
    <w:semiHidden/>
    <w:unhideWhenUsed/>
    <w:rsid w:val="005961F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961F1"/>
    <w:rPr>
      <w:rFonts w:ascii="Tahoma" w:hAnsi="Tahoma" w:cs="Tahoma"/>
      <w:sz w:val="16"/>
      <w:szCs w:val="16"/>
    </w:rPr>
  </w:style>
  <w:style w:type="character" w:styleId="Hyperlink">
    <w:name w:val="Hyperlink"/>
    <w:basedOn w:val="DefaultParagraphFont"/>
    <w:uiPriority w:val="99"/>
    <w:unhideWhenUsed/>
    <w:rsid w:val="00D51CE6"/>
    <w:rPr>
      <w:color w:val="0000FF" w:themeColor="hyperlink"/>
      <w:u w:val="single"/>
    </w:rPr>
  </w:style>
  <w:style w:type="paragraph" w:styleId="NormalWeb">
    <w:name w:val="Normal (Web)"/>
    <w:basedOn w:val="Normal"/>
    <w:uiPriority w:val="99"/>
    <w:semiHidden/>
    <w:unhideWhenUsed/>
    <w:rsid w:val="000C6BE7"/>
    <w:pPr>
      <w:spacing w:before="100" w:beforeAutospacing="1" w:after="100" w:afterAutospacing="1" w:line="240" w:lineRule="auto"/>
    </w:pPr>
    <w:rPr>
      <w:rFonts w:ascii="Times New Roman" w:hAnsi="Times New Roman" w:eastAsia="Times New Roman" w:cs="Times New Roman"/>
      <w:sz w:val="24"/>
      <w:szCs w:val="24"/>
    </w:rPr>
  </w:style>
  <w:style w:type="character" w:styleId="Heading6Char" w:customStyle="1">
    <w:name w:val="Heading 6 Char"/>
    <w:basedOn w:val="DefaultParagraphFont"/>
    <w:link w:val="Heading6"/>
    <w:uiPriority w:val="9"/>
    <w:rsid w:val="000C6BE7"/>
    <w:rPr>
      <w:rFonts w:ascii="Times New Roman" w:hAnsi="Times New Roman" w:eastAsia="Times New Roman" w:cs="Times New Roman"/>
      <w:b/>
      <w:bCs/>
      <w:sz w:val="15"/>
      <w:szCs w:val="15"/>
    </w:rPr>
  </w:style>
  <w:style w:type="character" w:styleId="apple-converted-space" w:customStyle="1">
    <w:name w:val="apple-converted-space"/>
    <w:basedOn w:val="DefaultParagraphFont"/>
    <w:rsid w:val="000C6BE7"/>
  </w:style>
  <w:style w:type="paragraph" w:styleId="Revision">
    <w:name w:val="Revision"/>
    <w:hidden/>
    <w:uiPriority w:val="99"/>
    <w:semiHidden/>
    <w:rsid w:val="008C1F7D"/>
    <w:pPr>
      <w:spacing w:after="0" w:line="240" w:lineRule="auto"/>
    </w:pPr>
  </w:style>
  <w:style w:type="character" w:styleId="Heading2Char" w:customStyle="1">
    <w:name w:val="Heading 2 Char"/>
    <w:basedOn w:val="DefaultParagraphFont"/>
    <w:link w:val="Heading2"/>
    <w:uiPriority w:val="9"/>
    <w:semiHidden/>
    <w:rsid w:val="00EF2FBC"/>
    <w:rPr>
      <w:rFonts w:asciiTheme="majorHAnsi" w:hAnsiTheme="majorHAnsi" w:eastAsiaTheme="majorEastAsia" w:cstheme="majorBidi"/>
      <w:b/>
      <w:bCs/>
      <w:color w:val="4F81BD" w:themeColor="accent1"/>
      <w:sz w:val="26"/>
      <w:szCs w:val="26"/>
    </w:rPr>
  </w:style>
  <w:style w:type="paragraph" w:styleId="BodyText2">
    <w:name w:val="Body Text 2"/>
    <w:basedOn w:val="Normal"/>
    <w:link w:val="BodyText2Char"/>
    <w:rsid w:val="00B445EA"/>
    <w:pPr>
      <w:widowControl w:val="0"/>
      <w:spacing w:after="0" w:line="240" w:lineRule="auto"/>
      <w:jc w:val="both"/>
    </w:pPr>
    <w:rPr>
      <w:rFonts w:ascii="Arial Narrow" w:hAnsi="Arial Narrow" w:eastAsia="Times New Roman" w:cs="Times New Roman"/>
      <w:b/>
      <w:bCs/>
      <w:snapToGrid w:val="0"/>
      <w:sz w:val="28"/>
      <w:szCs w:val="20"/>
      <w:lang w:eastAsia="en-US"/>
    </w:rPr>
  </w:style>
  <w:style w:type="character" w:styleId="BodyText2Char" w:customStyle="1">
    <w:name w:val="Body Text 2 Char"/>
    <w:basedOn w:val="DefaultParagraphFont"/>
    <w:link w:val="BodyText2"/>
    <w:rsid w:val="00B445EA"/>
    <w:rPr>
      <w:rFonts w:ascii="Arial Narrow" w:hAnsi="Arial Narrow" w:eastAsia="Times New Roman" w:cs="Times New Roman"/>
      <w:b/>
      <w:bCs/>
      <w:snapToGrid w:val="0"/>
      <w:sz w:val="28"/>
      <w:szCs w:val="20"/>
      <w:lang w:eastAsia="en-US"/>
    </w:rPr>
  </w:style>
  <w:style w:type="paragraph" w:styleId="NoSpacing">
    <w:name w:val="No Spacing"/>
    <w:uiPriority w:val="1"/>
    <w:qFormat/>
    <w:rsid w:val="005701AD"/>
    <w:pPr>
      <w:spacing w:after="0" w:line="240" w:lineRule="auto"/>
    </w:pPr>
  </w:style>
  <w:style w:type="character" w:styleId="UnresolvedMention">
    <w:name w:val="Unresolved Mention"/>
    <w:basedOn w:val="DefaultParagraphFont"/>
    <w:uiPriority w:val="99"/>
    <w:semiHidden/>
    <w:unhideWhenUsed/>
    <w:rsid w:val="00BB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108751">
      <w:bodyDiv w:val="1"/>
      <w:marLeft w:val="0"/>
      <w:marRight w:val="0"/>
      <w:marTop w:val="0"/>
      <w:marBottom w:val="0"/>
      <w:divBdr>
        <w:top w:val="none" w:sz="0" w:space="0" w:color="auto"/>
        <w:left w:val="none" w:sz="0" w:space="0" w:color="auto"/>
        <w:bottom w:val="none" w:sz="0" w:space="0" w:color="auto"/>
        <w:right w:val="none" w:sz="0" w:space="0" w:color="auto"/>
      </w:divBdr>
    </w:div>
    <w:div w:id="1106727559">
      <w:bodyDiv w:val="1"/>
      <w:marLeft w:val="0"/>
      <w:marRight w:val="0"/>
      <w:marTop w:val="0"/>
      <w:marBottom w:val="0"/>
      <w:divBdr>
        <w:top w:val="none" w:sz="0" w:space="0" w:color="auto"/>
        <w:left w:val="none" w:sz="0" w:space="0" w:color="auto"/>
        <w:bottom w:val="none" w:sz="0" w:space="0" w:color="auto"/>
        <w:right w:val="none" w:sz="0" w:space="0" w:color="auto"/>
      </w:divBdr>
    </w:div>
    <w:div w:id="1227455399">
      <w:bodyDiv w:val="1"/>
      <w:marLeft w:val="0"/>
      <w:marRight w:val="0"/>
      <w:marTop w:val="0"/>
      <w:marBottom w:val="0"/>
      <w:divBdr>
        <w:top w:val="none" w:sz="0" w:space="0" w:color="auto"/>
        <w:left w:val="none" w:sz="0" w:space="0" w:color="auto"/>
        <w:bottom w:val="none" w:sz="0" w:space="0" w:color="auto"/>
        <w:right w:val="none" w:sz="0" w:space="0" w:color="auto"/>
      </w:divBdr>
    </w:div>
    <w:div w:id="1302148904">
      <w:bodyDiv w:val="1"/>
      <w:marLeft w:val="0"/>
      <w:marRight w:val="0"/>
      <w:marTop w:val="0"/>
      <w:marBottom w:val="0"/>
      <w:divBdr>
        <w:top w:val="none" w:sz="0" w:space="0" w:color="auto"/>
        <w:left w:val="none" w:sz="0" w:space="0" w:color="auto"/>
        <w:bottom w:val="none" w:sz="0" w:space="0" w:color="auto"/>
        <w:right w:val="none" w:sz="0" w:space="0" w:color="auto"/>
      </w:divBdr>
    </w:div>
    <w:div w:id="19185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 Type="http://schemas.openxmlformats.org/officeDocument/2006/relationships/hyperlink" Target="mailto:recruitment@nklc.org.uk" TargetMode="External" Id="R29878d58f0514e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67837C9B927946BA3C1F1B467AD38E" ma:contentTypeVersion="20" ma:contentTypeDescription="Create a new document." ma:contentTypeScope="" ma:versionID="ea870bb1129000a01cc718b0a807b8dc">
  <xsd:schema xmlns:xsd="http://www.w3.org/2001/XMLSchema" xmlns:xs="http://www.w3.org/2001/XMLSchema" xmlns:p="http://schemas.microsoft.com/office/2006/metadata/properties" xmlns:ns2="b8821347-b511-44b6-83e1-6d853c0b1b8d" xmlns:ns3="a539c339-d5ec-41db-98d2-cebba8e130a1" targetNamespace="http://schemas.microsoft.com/office/2006/metadata/properties" ma:root="true" ma:fieldsID="6e74112153e19c7ee89d140b1748ee77" ns2:_="" ns3:_="">
    <xsd:import namespace="b8821347-b511-44b6-83e1-6d853c0b1b8d"/>
    <xsd:import namespace="a539c339-d5ec-41db-98d2-cebba8e130a1"/>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21347-b511-44b6-83e1-6d853c0b1b8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9c339-d5ec-41db-98d2-cebba8e130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2328c5-7af0-458f-9926-11ca92ffa301}" ma:internalName="TaxCatchAll" ma:showField="CatchAllData" ma:web="a539c339-d5ec-41db-98d2-cebba8e130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539c339-d5ec-41db-98d2-cebba8e130a1">
      <UserInfo>
        <DisplayName>Cassim Yacoobali (NKLC)</DisplayName>
        <AccountId>18</AccountId>
        <AccountType/>
      </UserInfo>
      <UserInfo>
        <DisplayName>Franck Kiangala (NKLC)</DisplayName>
        <AccountId>17</AccountId>
        <AccountType/>
      </UserInfo>
    </SharedWithUsers>
    <MigrationWizIdPermissionLevels xmlns="b8821347-b511-44b6-83e1-6d853c0b1b8d" xsi:nil="true"/>
    <TaxCatchAll xmlns="a539c339-d5ec-41db-98d2-cebba8e130a1" xsi:nil="true"/>
    <lcf76f155ced4ddcb4097134ff3c332f xmlns="b8821347-b511-44b6-83e1-6d853c0b1b8d">
      <Terms xmlns="http://schemas.microsoft.com/office/infopath/2007/PartnerControls"/>
    </lcf76f155ced4ddcb4097134ff3c332f>
    <MigrationWizIdPermissions xmlns="b8821347-b511-44b6-83e1-6d853c0b1b8d" xsi:nil="true"/>
    <MigrationWizId xmlns="b8821347-b511-44b6-83e1-6d853c0b1b8d" xsi:nil="true"/>
    <MigrationWizIdDocumentLibraryPermissions xmlns="b8821347-b511-44b6-83e1-6d853c0b1b8d" xsi:nil="true"/>
    <MigrationWizIdSecurityGroups xmlns="b8821347-b511-44b6-83e1-6d853c0b1b8d" xsi:nil="true"/>
  </documentManagement>
</p:properties>
</file>

<file path=customXml/itemProps1.xml><?xml version="1.0" encoding="utf-8"?>
<ds:datastoreItem xmlns:ds="http://schemas.openxmlformats.org/officeDocument/2006/customXml" ds:itemID="{2B106555-240B-4752-BA31-9DF7B42ACA2C}">
  <ds:schemaRefs>
    <ds:schemaRef ds:uri="http://schemas.microsoft.com/sharepoint/v3/contenttype/forms"/>
  </ds:schemaRefs>
</ds:datastoreItem>
</file>

<file path=customXml/itemProps2.xml><?xml version="1.0" encoding="utf-8"?>
<ds:datastoreItem xmlns:ds="http://schemas.openxmlformats.org/officeDocument/2006/customXml" ds:itemID="{08DCA2F9-378F-4C5F-A411-713B596C0C5B}">
  <ds:schemaRefs>
    <ds:schemaRef ds:uri="http://schemas.openxmlformats.org/officeDocument/2006/bibliography"/>
  </ds:schemaRefs>
</ds:datastoreItem>
</file>

<file path=customXml/itemProps3.xml><?xml version="1.0" encoding="utf-8"?>
<ds:datastoreItem xmlns:ds="http://schemas.openxmlformats.org/officeDocument/2006/customXml" ds:itemID="{DCA587B3-BD7A-49F0-A0E1-26E8FFF32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21347-b511-44b6-83e1-6d853c0b1b8d"/>
    <ds:schemaRef ds:uri="a539c339-d5ec-41db-98d2-cebba8e13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B677F-80C6-44C4-AAA3-7695743886B7}">
  <ds:schemaRefs>
    <ds:schemaRef ds:uri="http://schemas.microsoft.com/office/2006/metadata/properties"/>
    <ds:schemaRef ds:uri="http://schemas.microsoft.com/office/infopath/2007/PartnerControls"/>
    <ds:schemaRef ds:uri="a539c339-d5ec-41db-98d2-cebba8e130a1"/>
    <ds:schemaRef ds:uri="b8821347-b511-44b6-83e1-6d853c0b1b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Cassim Yacoobali (NKLC)</dc:creator>
  <lastModifiedBy>Mariam Abul-Essad (NKLC)</lastModifiedBy>
  <revision>35</revision>
  <lastPrinted>2022-11-11T09:57:00.0000000Z</lastPrinted>
  <dcterms:created xsi:type="dcterms:W3CDTF">2024-01-22T11:25:00.0000000Z</dcterms:created>
  <dcterms:modified xsi:type="dcterms:W3CDTF">2024-05-13T12:01:57.7289279Z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0x010100DD67837C9B927946BA3C1F1B467AD38E</vt:lpwstr>
  </property>
  <property fmtid="{D5CDD505-2E9C-101B-9397-08002B2CF9AE}" pid="3" name="Order">
    <vt:r8>7200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